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5A" w:rsidRDefault="003C615A" w:rsidP="00A9444D">
      <w:pPr>
        <w:spacing w:after="0" w:line="360" w:lineRule="auto"/>
        <w:jc w:val="center"/>
        <w:rPr>
          <w:rFonts w:ascii="Arial" w:hAnsi="Arial" w:cs="Arial"/>
          <w:b/>
          <w:color w:val="000000"/>
          <w:position w:val="2"/>
          <w:sz w:val="32"/>
          <w:szCs w:val="32"/>
        </w:rPr>
      </w:pPr>
      <w:r w:rsidRPr="00A9444D">
        <w:rPr>
          <w:rFonts w:ascii="Arial" w:hAnsi="Arial" w:cs="Arial"/>
          <w:b/>
          <w:color w:val="000000"/>
          <w:position w:val="2"/>
          <w:sz w:val="32"/>
          <w:szCs w:val="32"/>
        </w:rPr>
        <w:t>OGŁOSZENIE</w:t>
      </w:r>
    </w:p>
    <w:p w:rsidR="009336CF" w:rsidRPr="00A9444D" w:rsidRDefault="009336CF" w:rsidP="00A9444D">
      <w:pPr>
        <w:spacing w:after="0" w:line="360" w:lineRule="auto"/>
        <w:jc w:val="center"/>
        <w:rPr>
          <w:rFonts w:ascii="Arial" w:hAnsi="Arial" w:cs="Arial"/>
          <w:b/>
          <w:color w:val="000000"/>
          <w:position w:val="2"/>
          <w:sz w:val="32"/>
          <w:szCs w:val="32"/>
        </w:rPr>
      </w:pPr>
    </w:p>
    <w:p w:rsidR="003C615A" w:rsidRPr="00E02555" w:rsidRDefault="003C615A" w:rsidP="00E02555">
      <w:pPr>
        <w:tabs>
          <w:tab w:val="left" w:pos="993"/>
        </w:tabs>
        <w:spacing w:after="0" w:line="36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E71BAE">
        <w:rPr>
          <w:rFonts w:ascii="Arial" w:hAnsi="Arial" w:cs="Arial"/>
          <w:b/>
          <w:sz w:val="24"/>
          <w:szCs w:val="24"/>
        </w:rPr>
        <w:t>postępowania z wyłączenia stosowania ustawy Prawo zamówień publicznych</w:t>
      </w:r>
      <w:r w:rsidR="002537B9">
        <w:rPr>
          <w:rFonts w:ascii="Arial" w:hAnsi="Arial" w:cs="Arial"/>
          <w:b/>
          <w:sz w:val="24"/>
          <w:szCs w:val="24"/>
        </w:rPr>
        <w:br/>
      </w:r>
      <w:r w:rsidRPr="00E71BAE">
        <w:rPr>
          <w:rFonts w:ascii="Arial" w:hAnsi="Arial" w:cs="Arial"/>
          <w:b/>
          <w:sz w:val="24"/>
          <w:szCs w:val="24"/>
        </w:rPr>
        <w:t xml:space="preserve"> o wartości </w:t>
      </w:r>
      <w:r w:rsidR="009D3DBA">
        <w:rPr>
          <w:rFonts w:ascii="Arial" w:hAnsi="Arial" w:cs="Arial"/>
          <w:b/>
          <w:sz w:val="24"/>
          <w:szCs w:val="24"/>
        </w:rPr>
        <w:t xml:space="preserve">do 130 000 zł </w:t>
      </w:r>
      <w:r w:rsidR="00E02555">
        <w:rPr>
          <w:rFonts w:ascii="Arial" w:hAnsi="Arial" w:cs="Arial"/>
          <w:b/>
          <w:sz w:val="24"/>
          <w:szCs w:val="24"/>
        </w:rPr>
        <w:t xml:space="preserve">- </w:t>
      </w:r>
      <w:r w:rsidR="009D3DBA">
        <w:rPr>
          <w:rFonts w:ascii="Arial" w:hAnsi="Arial" w:cs="Arial"/>
          <w:b/>
        </w:rPr>
        <w:t>n</w:t>
      </w:r>
      <w:r w:rsidRPr="00CD2AE7">
        <w:rPr>
          <w:rFonts w:ascii="Arial" w:hAnsi="Arial" w:cs="Arial"/>
          <w:b/>
        </w:rPr>
        <w:t xml:space="preserve">r postępowania: </w:t>
      </w:r>
      <w:r w:rsidR="00E160C3">
        <w:rPr>
          <w:rFonts w:ascii="Arial" w:hAnsi="Arial" w:cs="Arial"/>
          <w:b/>
        </w:rPr>
        <w:t>Kz-2380</w:t>
      </w:r>
      <w:r w:rsidR="009D3DBA">
        <w:rPr>
          <w:rFonts w:ascii="Arial" w:hAnsi="Arial" w:cs="Arial"/>
          <w:b/>
        </w:rPr>
        <w:t>/150</w:t>
      </w:r>
      <w:r w:rsidR="00E71BAE">
        <w:rPr>
          <w:rFonts w:ascii="Arial" w:hAnsi="Arial" w:cs="Arial"/>
          <w:b/>
        </w:rPr>
        <w:t>/</w:t>
      </w:r>
      <w:r w:rsidR="009D3DBA">
        <w:rPr>
          <w:rFonts w:ascii="Arial" w:hAnsi="Arial" w:cs="Arial"/>
          <w:b/>
        </w:rPr>
        <w:t>2021</w:t>
      </w:r>
      <w:r w:rsidR="00477154">
        <w:rPr>
          <w:rFonts w:ascii="Arial" w:hAnsi="Arial" w:cs="Arial"/>
          <w:b/>
        </w:rPr>
        <w:t>/ZW-</w:t>
      </w:r>
      <w:r w:rsidR="009D3DBA">
        <w:rPr>
          <w:rFonts w:ascii="Arial" w:hAnsi="Arial" w:cs="Arial"/>
          <w:b/>
        </w:rPr>
        <w:t>KS</w:t>
      </w:r>
    </w:p>
    <w:p w:rsidR="003C615A" w:rsidRPr="001E2873" w:rsidRDefault="003C615A" w:rsidP="003C61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C615A" w:rsidRPr="00E02555" w:rsidRDefault="003C615A" w:rsidP="00B55349">
      <w:pPr>
        <w:numPr>
          <w:ilvl w:val="0"/>
          <w:numId w:val="1"/>
        </w:numPr>
        <w:spacing w:after="0" w:line="240" w:lineRule="auto"/>
        <w:ind w:left="73" w:right="-284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2873">
        <w:rPr>
          <w:rFonts w:ascii="Arial" w:hAnsi="Arial" w:cs="Arial"/>
          <w:b/>
          <w:sz w:val="20"/>
          <w:szCs w:val="20"/>
          <w:u w:val="single"/>
        </w:rPr>
        <w:t>Tryb udzielenia zamówienia</w:t>
      </w:r>
      <w:r w:rsidR="00E93000" w:rsidRPr="001E2873">
        <w:rPr>
          <w:rFonts w:ascii="Arial" w:hAnsi="Arial" w:cs="Arial"/>
          <w:b/>
          <w:sz w:val="20"/>
          <w:szCs w:val="20"/>
          <w:u w:val="single"/>
        </w:rPr>
        <w:t>.</w:t>
      </w:r>
    </w:p>
    <w:p w:rsidR="009D3DBA" w:rsidRPr="009D3DBA" w:rsidRDefault="009D3DBA" w:rsidP="009D3DB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D3DBA">
        <w:rPr>
          <w:rFonts w:ascii="Arial" w:eastAsia="Calibri" w:hAnsi="Arial" w:cs="Arial"/>
          <w:sz w:val="20"/>
          <w:szCs w:val="20"/>
        </w:rPr>
        <w:t>Postępowanie prowadzone jest z wyłączenia stosowania Ustawy Prawo Zamówień Publicznych oraz zgodnie z wewnętrznymi regulacjami Zamawiającego.</w:t>
      </w:r>
    </w:p>
    <w:p w:rsidR="00E93000" w:rsidRPr="001E2873" w:rsidRDefault="00E93000" w:rsidP="00E93000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77154" w:rsidRPr="0060007C" w:rsidRDefault="00E13312" w:rsidP="00B55349">
      <w:pPr>
        <w:numPr>
          <w:ilvl w:val="0"/>
          <w:numId w:val="1"/>
        </w:numPr>
        <w:spacing w:after="0" w:line="360" w:lineRule="auto"/>
        <w:ind w:left="73" w:right="-284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2873">
        <w:rPr>
          <w:rFonts w:ascii="Arial" w:hAnsi="Arial" w:cs="Arial"/>
          <w:b/>
          <w:sz w:val="20"/>
          <w:szCs w:val="20"/>
          <w:u w:val="single"/>
        </w:rPr>
        <w:t>Przedmiot</w:t>
      </w:r>
      <w:r w:rsidR="00E93000" w:rsidRPr="001E2873">
        <w:rPr>
          <w:rFonts w:ascii="Arial" w:hAnsi="Arial" w:cs="Arial"/>
          <w:b/>
          <w:sz w:val="20"/>
          <w:szCs w:val="20"/>
          <w:u w:val="single"/>
        </w:rPr>
        <w:t xml:space="preserve">  zamówienia.</w:t>
      </w:r>
    </w:p>
    <w:p w:rsidR="008612D2" w:rsidRPr="008612D2" w:rsidRDefault="008612D2" w:rsidP="008612D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 xml:space="preserve">Przedmiotem umowy jest sukcesywna dostawa </w:t>
      </w:r>
      <w:r w:rsidRPr="008612D2">
        <w:rPr>
          <w:rFonts w:ascii="Arial" w:hAnsi="Arial" w:cs="Arial"/>
          <w:b/>
          <w:sz w:val="20"/>
          <w:szCs w:val="20"/>
        </w:rPr>
        <w:t>druków powszechnego użytk</w:t>
      </w:r>
      <w:r>
        <w:rPr>
          <w:rFonts w:ascii="Arial" w:hAnsi="Arial" w:cs="Arial"/>
          <w:b/>
          <w:sz w:val="20"/>
          <w:szCs w:val="20"/>
        </w:rPr>
        <w:t xml:space="preserve">u </w:t>
      </w:r>
      <w:r w:rsidRPr="008612D2">
        <w:rPr>
          <w:rFonts w:ascii="Arial" w:hAnsi="Arial" w:cs="Arial"/>
          <w:b/>
          <w:sz w:val="20"/>
          <w:szCs w:val="20"/>
        </w:rPr>
        <w:t>oraz druków wewnętrznych</w:t>
      </w:r>
      <w:r w:rsidRPr="008612D2">
        <w:rPr>
          <w:rFonts w:ascii="Arial" w:hAnsi="Arial" w:cs="Arial"/>
          <w:sz w:val="20"/>
          <w:szCs w:val="20"/>
        </w:rPr>
        <w:t>, zgodnie z bieżącymi potrzebami dla KWP w Łodzi, jednostek garnizonu łódzkiego oraz Zarządu w Łodzi Centralnego Biura Śledczego Policji w Łodzi i Wydziału w Łodzi Biura Spraw Wewnętrznych Policji.</w:t>
      </w:r>
    </w:p>
    <w:p w:rsid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>Przedmiot umowy obejmuje także: transport, rozładunek, wniesienie, we wskazanym przez</w:t>
      </w:r>
      <w:r w:rsidRPr="008612D2">
        <w:rPr>
          <w:rFonts w:ascii="Arial" w:hAnsi="Arial" w:cs="Arial"/>
          <w:sz w:val="20"/>
          <w:szCs w:val="20"/>
        </w:rPr>
        <w:br/>
        <w:t xml:space="preserve"> upoważnionego pracownika Zamawiającego pomieszczeniu/miejscu.</w:t>
      </w:r>
    </w:p>
    <w:p w:rsid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bCs/>
          <w:sz w:val="20"/>
          <w:szCs w:val="20"/>
        </w:rPr>
        <w:t>Szczegółowy wykaz asortymentu zawiera Formularz asortymentowo – cenowy, stanowiący załącznik nr 1 do umowy. Ceny jednostkowe podane w załączniku nr 1 nie ulegną zmianie przez cały czas obowiązywania umowy</w:t>
      </w:r>
      <w:r w:rsidRPr="008612D2">
        <w:rPr>
          <w:rFonts w:ascii="Arial" w:hAnsi="Arial" w:cs="Arial"/>
          <w:sz w:val="20"/>
          <w:szCs w:val="20"/>
        </w:rPr>
        <w:t>.</w:t>
      </w:r>
    </w:p>
    <w:p w:rsidR="008612D2" w:rsidRP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bCs/>
          <w:sz w:val="20"/>
          <w:szCs w:val="20"/>
        </w:rPr>
        <w:t xml:space="preserve">Wykonawca zobowiązuje się realizować przedmiot zamówienia zgodnie z wymaganiami </w:t>
      </w:r>
      <w:r w:rsidRPr="008612D2">
        <w:rPr>
          <w:rFonts w:ascii="Arial" w:hAnsi="Arial" w:cs="Arial"/>
          <w:bCs/>
          <w:sz w:val="20"/>
          <w:szCs w:val="20"/>
        </w:rPr>
        <w:br/>
        <w:t>w odniesieniu do asortymentu wymienionego w poszczególnych pozycjach Formularza asortymentowo - cenowego, stanowiącego załączni</w:t>
      </w:r>
      <w:r>
        <w:rPr>
          <w:rFonts w:ascii="Arial" w:hAnsi="Arial" w:cs="Arial"/>
          <w:bCs/>
          <w:sz w:val="20"/>
          <w:szCs w:val="20"/>
        </w:rPr>
        <w:t>k nr 1 do</w:t>
      </w:r>
      <w:r w:rsidRPr="008612D2">
        <w:rPr>
          <w:rFonts w:ascii="Arial" w:hAnsi="Arial" w:cs="Arial"/>
          <w:bCs/>
          <w:sz w:val="20"/>
          <w:szCs w:val="20"/>
        </w:rPr>
        <w:t xml:space="preserve"> umowy.</w:t>
      </w:r>
    </w:p>
    <w:p w:rsidR="008612D2" w:rsidRP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>Wykonawca jest zobligowany do przedstawienia Zamawiającemu składów komputerowych druków wewnętrznych, celem ich zatwierdzenia, w terminie 14 dni od daty podpisania umowy</w:t>
      </w:r>
      <w:r w:rsidRPr="008612D2">
        <w:rPr>
          <w:rFonts w:ascii="Arial" w:hAnsi="Arial" w:cs="Arial"/>
          <w:color w:val="000000"/>
          <w:sz w:val="20"/>
          <w:szCs w:val="20"/>
        </w:rPr>
        <w:t>.</w:t>
      </w:r>
    </w:p>
    <w:p w:rsid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>Druki w postaci wydawniczej „sztuka” muszą być dostarczone z przekładkami po 100 kartek.</w:t>
      </w:r>
    </w:p>
    <w:p w:rsidR="008612D2" w:rsidRP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color w:val="000000"/>
          <w:sz w:val="20"/>
          <w:szCs w:val="20"/>
        </w:rPr>
        <w:t>Wykonawca zobowiązuje się dostarczyć towar na własny koszt i własnym transportem do miejsc wskazanych w załączniku nr 5 do umowy.</w:t>
      </w:r>
    </w:p>
    <w:p w:rsidR="008612D2" w:rsidRP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eastAsia="Calibri" w:hAnsi="Arial" w:cs="Arial"/>
          <w:sz w:val="20"/>
          <w:szCs w:val="20"/>
          <w:lang w:eastAsia="en-US"/>
        </w:rPr>
        <w:t>Zamawiający wymaga, aby dostarczane druki były fabrycznie nowe, wolne od wad uniemo</w:t>
      </w:r>
      <w:r w:rsidRPr="008612D2">
        <w:rPr>
          <w:rFonts w:ascii="Arial" w:eastAsia="TimesNewRoman" w:hAnsi="Arial" w:cs="Arial"/>
          <w:sz w:val="20"/>
          <w:szCs w:val="20"/>
          <w:lang w:eastAsia="en-US"/>
        </w:rPr>
        <w:t>ż</w:t>
      </w:r>
      <w:r w:rsidRPr="008612D2">
        <w:rPr>
          <w:rFonts w:ascii="Arial" w:eastAsia="Calibri" w:hAnsi="Arial" w:cs="Arial"/>
          <w:sz w:val="20"/>
          <w:szCs w:val="20"/>
          <w:lang w:eastAsia="en-US"/>
        </w:rPr>
        <w:t>liwiaj</w:t>
      </w:r>
      <w:r w:rsidRPr="008612D2">
        <w:rPr>
          <w:rFonts w:ascii="Arial" w:eastAsia="TimesNewRoman" w:hAnsi="Arial" w:cs="Arial"/>
          <w:sz w:val="20"/>
          <w:szCs w:val="20"/>
          <w:lang w:eastAsia="en-US"/>
        </w:rPr>
        <w:t>ą</w:t>
      </w:r>
      <w:r w:rsidRPr="008612D2">
        <w:rPr>
          <w:rFonts w:ascii="Arial" w:eastAsia="Calibri" w:hAnsi="Arial" w:cs="Arial"/>
          <w:sz w:val="20"/>
          <w:szCs w:val="20"/>
          <w:lang w:eastAsia="en-US"/>
        </w:rPr>
        <w:t>cych u</w:t>
      </w:r>
      <w:r w:rsidRPr="008612D2">
        <w:rPr>
          <w:rFonts w:ascii="Arial" w:eastAsia="TimesNewRoman" w:hAnsi="Arial" w:cs="Arial"/>
          <w:sz w:val="20"/>
          <w:szCs w:val="20"/>
          <w:lang w:eastAsia="en-US"/>
        </w:rPr>
        <w:t>ż</w:t>
      </w:r>
      <w:r w:rsidRPr="008612D2">
        <w:rPr>
          <w:rFonts w:ascii="Arial" w:eastAsia="Calibri" w:hAnsi="Arial" w:cs="Arial"/>
          <w:sz w:val="20"/>
          <w:szCs w:val="20"/>
          <w:lang w:eastAsia="en-US"/>
        </w:rPr>
        <w:t>ycie zgodnie z przeznaczeniem oraz zabezpieczone przed zawilgoceniem lub uszkodzeniami mechanicznymi  podczas transportu.</w:t>
      </w:r>
    </w:p>
    <w:p w:rsid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>Przedmiot umowy będzie dostarczany przez Wykonawcę w standardowych opakowaniach, bezzwrotnych, odpowiadających właściwościom przedmiotu zamówienia.</w:t>
      </w:r>
      <w:r w:rsidRPr="008612D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612D2">
        <w:rPr>
          <w:rFonts w:ascii="Arial" w:hAnsi="Arial" w:cs="Arial"/>
          <w:sz w:val="20"/>
          <w:szCs w:val="20"/>
        </w:rPr>
        <w:t>Na każdym opakowaniu Wykonawca zamieści w sposób czytelny symbole i dane o ilościach zawartych w nich druków.</w:t>
      </w:r>
    </w:p>
    <w:p w:rsidR="008612D2" w:rsidRP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 xml:space="preserve">Duże dostawy Wykonawca będzie realizował samochodem dostawczym (z windą) do rozładunku towaru na rampie. </w:t>
      </w:r>
    </w:p>
    <w:p w:rsidR="006E6C58" w:rsidRPr="006E6C58" w:rsidRDefault="006E6C58" w:rsidP="006E6C58">
      <w:pPr>
        <w:pStyle w:val="Akapitzlist1"/>
        <w:autoSpaceDE w:val="0"/>
        <w:autoSpaceDN w:val="0"/>
        <w:adjustRightInd w:val="0"/>
        <w:spacing w:after="0" w:line="240" w:lineRule="auto"/>
        <w:ind w:left="924" w:right="-284"/>
        <w:rPr>
          <w:rFonts w:ascii="Arial" w:hAnsi="Arial" w:cs="Arial"/>
          <w:bCs/>
          <w:color w:val="000000"/>
          <w:sz w:val="20"/>
          <w:szCs w:val="20"/>
        </w:rPr>
      </w:pPr>
    </w:p>
    <w:p w:rsidR="0060007C" w:rsidRPr="006E6C58" w:rsidRDefault="00477154" w:rsidP="006E6C5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000000"/>
          <w:sz w:val="20"/>
          <w:szCs w:val="20"/>
        </w:rPr>
      </w:pPr>
      <w:r w:rsidRPr="006E6C58">
        <w:rPr>
          <w:rFonts w:ascii="Arial" w:hAnsi="Arial" w:cs="Arial"/>
          <w:b/>
          <w:sz w:val="20"/>
          <w:szCs w:val="20"/>
          <w:u w:val="single"/>
        </w:rPr>
        <w:t xml:space="preserve">Kryterium </w:t>
      </w:r>
      <w:r w:rsidR="006E6C58">
        <w:rPr>
          <w:rFonts w:ascii="Arial" w:hAnsi="Arial" w:cs="Arial"/>
          <w:b/>
          <w:sz w:val="20"/>
          <w:szCs w:val="20"/>
          <w:u w:val="single"/>
        </w:rPr>
        <w:t>wyboru</w:t>
      </w:r>
      <w:r w:rsidR="0060007C" w:rsidRPr="006E6C58">
        <w:rPr>
          <w:rFonts w:ascii="Arial" w:hAnsi="Arial" w:cs="Arial"/>
          <w:b/>
          <w:sz w:val="20"/>
          <w:szCs w:val="20"/>
          <w:u w:val="single"/>
        </w:rPr>
        <w:t xml:space="preserve"> oferty</w:t>
      </w:r>
    </w:p>
    <w:p w:rsidR="006E6C58" w:rsidRPr="006E6C58" w:rsidRDefault="006E6C58" w:rsidP="006E6C58">
      <w:pPr>
        <w:pStyle w:val="Akapitzlist1"/>
        <w:autoSpaceDE w:val="0"/>
        <w:autoSpaceDN w:val="0"/>
        <w:adjustRightInd w:val="0"/>
        <w:spacing w:after="0" w:line="240" w:lineRule="auto"/>
        <w:ind w:left="360" w:right="-284"/>
        <w:rPr>
          <w:rFonts w:ascii="Arial" w:hAnsi="Arial" w:cs="Arial"/>
          <w:bCs/>
          <w:color w:val="000000"/>
          <w:sz w:val="20"/>
          <w:szCs w:val="20"/>
        </w:rPr>
      </w:pPr>
    </w:p>
    <w:p w:rsidR="0060007C" w:rsidRPr="006E6C58" w:rsidRDefault="0060007C" w:rsidP="00B55349">
      <w:pPr>
        <w:numPr>
          <w:ilvl w:val="0"/>
          <w:numId w:val="6"/>
        </w:numPr>
        <w:spacing w:after="0" w:line="24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6E6C58">
        <w:rPr>
          <w:rFonts w:ascii="Arial" w:hAnsi="Arial" w:cs="Arial"/>
          <w:sz w:val="20"/>
          <w:szCs w:val="20"/>
        </w:rPr>
        <w:t>najniższa cena</w:t>
      </w:r>
    </w:p>
    <w:p w:rsidR="0060007C" w:rsidRDefault="0060007C" w:rsidP="00B55349">
      <w:pPr>
        <w:numPr>
          <w:ilvl w:val="0"/>
          <w:numId w:val="6"/>
        </w:numPr>
        <w:spacing w:after="0" w:line="24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6E6C58">
        <w:rPr>
          <w:rFonts w:ascii="Arial" w:hAnsi="Arial" w:cs="Arial"/>
          <w:sz w:val="20"/>
          <w:szCs w:val="20"/>
        </w:rPr>
        <w:t>termin dostawy</w:t>
      </w:r>
    </w:p>
    <w:p w:rsidR="006E6C58" w:rsidRPr="006E6C58" w:rsidRDefault="006E6C58" w:rsidP="006E6C58">
      <w:pPr>
        <w:spacing w:after="0" w:line="240" w:lineRule="auto"/>
        <w:ind w:left="924"/>
        <w:jc w:val="both"/>
        <w:rPr>
          <w:rFonts w:ascii="Arial" w:hAnsi="Arial" w:cs="Arial"/>
          <w:sz w:val="20"/>
          <w:szCs w:val="20"/>
        </w:rPr>
      </w:pPr>
    </w:p>
    <w:p w:rsidR="0060007C" w:rsidRPr="006E6C58" w:rsidRDefault="006E6C58" w:rsidP="0060007C">
      <w:pPr>
        <w:ind w:left="540" w:hanging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  <w:r w:rsidR="0060007C" w:rsidRPr="006E6C58">
        <w:rPr>
          <w:rFonts w:ascii="Arial" w:eastAsia="Calibri" w:hAnsi="Arial" w:cs="Arial"/>
          <w:sz w:val="20"/>
          <w:szCs w:val="20"/>
        </w:rPr>
        <w:t>Oferty będą oceniane na podstawie kryteriów:</w:t>
      </w:r>
    </w:p>
    <w:p w:rsidR="0060007C" w:rsidRPr="006E6C58" w:rsidRDefault="0060007C" w:rsidP="00B55349">
      <w:pPr>
        <w:numPr>
          <w:ilvl w:val="1"/>
          <w:numId w:val="3"/>
        </w:numPr>
        <w:tabs>
          <w:tab w:val="num" w:pos="144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t>cena oferty brutto /C/    – 60%,</w:t>
      </w:r>
    </w:p>
    <w:p w:rsidR="0060007C" w:rsidRPr="006E6C58" w:rsidRDefault="0060007C" w:rsidP="00B55349">
      <w:pPr>
        <w:numPr>
          <w:ilvl w:val="1"/>
          <w:numId w:val="3"/>
        </w:numPr>
        <w:tabs>
          <w:tab w:val="num" w:pos="1440"/>
        </w:tabs>
        <w:jc w:val="both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t xml:space="preserve">termin dostawy /T/ </w:t>
      </w:r>
      <w:r w:rsidRPr="006E6C58">
        <w:rPr>
          <w:rFonts w:ascii="Arial" w:eastAsia="Calibri" w:hAnsi="Arial" w:cs="Arial"/>
          <w:sz w:val="20"/>
          <w:szCs w:val="20"/>
        </w:rPr>
        <w:tab/>
        <w:t>– 40%,</w:t>
      </w:r>
    </w:p>
    <w:p w:rsidR="0060007C" w:rsidRPr="006E6C58" w:rsidRDefault="0060007C" w:rsidP="0060007C">
      <w:pPr>
        <w:jc w:val="both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t xml:space="preserve"> </w:t>
      </w:r>
      <w:r w:rsidR="009336CF">
        <w:rPr>
          <w:rFonts w:ascii="Arial" w:eastAsia="Calibri" w:hAnsi="Arial" w:cs="Arial"/>
          <w:sz w:val="20"/>
          <w:szCs w:val="20"/>
        </w:rPr>
        <w:t xml:space="preserve">   </w:t>
      </w:r>
      <w:r w:rsidRPr="006E6C58">
        <w:rPr>
          <w:rFonts w:ascii="Arial" w:eastAsia="Calibri" w:hAnsi="Arial" w:cs="Arial"/>
          <w:sz w:val="20"/>
          <w:szCs w:val="20"/>
        </w:rPr>
        <w:t>Opis kryterium:</w:t>
      </w:r>
    </w:p>
    <w:p w:rsidR="0060007C" w:rsidRPr="006E6C58" w:rsidRDefault="0060007C" w:rsidP="00B55349">
      <w:pPr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i/>
          <w:sz w:val="20"/>
          <w:szCs w:val="20"/>
        </w:rPr>
        <w:t>cena  oferty – /C/</w:t>
      </w:r>
      <w:r w:rsidRPr="006E6C58">
        <w:rPr>
          <w:rFonts w:ascii="Arial" w:eastAsia="Calibri" w:hAnsi="Arial" w:cs="Arial"/>
          <w:sz w:val="20"/>
          <w:szCs w:val="20"/>
        </w:rPr>
        <w:t xml:space="preserve">  </w:t>
      </w:r>
    </w:p>
    <w:p w:rsidR="0060007C" w:rsidRPr="006E6C58" w:rsidRDefault="00894A4C" w:rsidP="0060007C">
      <w:pPr>
        <w:ind w:left="567" w:hanging="14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</w:t>
      </w:r>
      <w:r w:rsidR="0060007C" w:rsidRPr="006E6C58">
        <w:rPr>
          <w:rFonts w:ascii="Arial" w:eastAsia="Calibri" w:hAnsi="Arial" w:cs="Arial"/>
          <w:sz w:val="20"/>
          <w:szCs w:val="20"/>
        </w:rPr>
        <w:t>Punkty za kryterium cena będą liczone wg wzoru:</w:t>
      </w:r>
    </w:p>
    <w:p w:rsidR="0060007C" w:rsidRPr="009336CF" w:rsidRDefault="0060007C" w:rsidP="0060007C">
      <w:pPr>
        <w:ind w:left="720"/>
        <w:rPr>
          <w:rFonts w:ascii="Arial" w:eastAsia="Calibri" w:hAnsi="Arial" w:cs="Arial"/>
          <w:b/>
          <w:sz w:val="20"/>
          <w:szCs w:val="20"/>
        </w:rPr>
      </w:pPr>
      <w:r w:rsidRPr="009336CF">
        <w:rPr>
          <w:rFonts w:ascii="Arial" w:eastAsia="Calibri" w:hAnsi="Arial" w:cs="Arial"/>
          <w:b/>
          <w:sz w:val="20"/>
          <w:szCs w:val="20"/>
        </w:rPr>
        <w:t xml:space="preserve">                                    C</w:t>
      </w:r>
      <w:r w:rsidRPr="009336CF">
        <w:rPr>
          <w:rFonts w:ascii="Arial" w:eastAsia="Calibri" w:hAnsi="Arial" w:cs="Arial"/>
          <w:b/>
          <w:sz w:val="20"/>
          <w:szCs w:val="20"/>
          <w:vertAlign w:val="subscript"/>
        </w:rPr>
        <w:t>min</w:t>
      </w:r>
      <w:r w:rsidR="009336CF">
        <w:rPr>
          <w:rFonts w:ascii="Arial" w:eastAsia="Calibri" w:hAnsi="Arial" w:cs="Arial"/>
          <w:b/>
          <w:sz w:val="20"/>
          <w:szCs w:val="20"/>
          <w:vertAlign w:val="subscript"/>
        </w:rPr>
        <w:t xml:space="preserve">              </w:t>
      </w:r>
    </w:p>
    <w:p w:rsidR="0060007C" w:rsidRPr="009336CF" w:rsidRDefault="0060007C" w:rsidP="0060007C">
      <w:pPr>
        <w:ind w:left="720"/>
        <w:rPr>
          <w:rFonts w:ascii="Arial" w:eastAsia="Calibri" w:hAnsi="Arial" w:cs="Arial"/>
          <w:b/>
          <w:sz w:val="20"/>
          <w:szCs w:val="20"/>
        </w:rPr>
      </w:pPr>
      <w:r w:rsidRPr="009336CF">
        <w:rPr>
          <w:rFonts w:ascii="Arial" w:eastAsia="Calibri" w:hAnsi="Arial" w:cs="Arial"/>
          <w:b/>
          <w:sz w:val="20"/>
          <w:szCs w:val="20"/>
        </w:rPr>
        <w:t xml:space="preserve">                      /C/ =  ----------- x 60 </w:t>
      </w:r>
    </w:p>
    <w:p w:rsidR="0060007C" w:rsidRPr="009336CF" w:rsidRDefault="0060007C" w:rsidP="0060007C">
      <w:pPr>
        <w:ind w:left="720"/>
        <w:rPr>
          <w:rFonts w:ascii="Arial" w:eastAsia="Calibri" w:hAnsi="Arial" w:cs="Arial"/>
          <w:b/>
          <w:sz w:val="20"/>
          <w:szCs w:val="20"/>
        </w:rPr>
      </w:pPr>
      <w:r w:rsidRPr="009336CF">
        <w:rPr>
          <w:rFonts w:ascii="Arial" w:eastAsia="Calibri" w:hAnsi="Arial" w:cs="Arial"/>
          <w:b/>
          <w:sz w:val="20"/>
          <w:szCs w:val="20"/>
        </w:rPr>
        <w:t xml:space="preserve">                                     Cx</w:t>
      </w:r>
      <w:r w:rsidR="009336CF">
        <w:rPr>
          <w:rFonts w:ascii="Arial" w:eastAsia="Calibri" w:hAnsi="Arial" w:cs="Arial"/>
          <w:b/>
          <w:sz w:val="20"/>
          <w:szCs w:val="20"/>
        </w:rPr>
        <w:t xml:space="preserve">           </w:t>
      </w:r>
    </w:p>
    <w:p w:rsidR="0060007C" w:rsidRPr="006E6C58" w:rsidRDefault="0060007C" w:rsidP="0060007C">
      <w:pPr>
        <w:ind w:left="1260" w:hanging="540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lastRenderedPageBreak/>
        <w:t xml:space="preserve">gdzie: </w:t>
      </w:r>
      <w:r w:rsidRPr="006E6C58">
        <w:rPr>
          <w:rFonts w:ascii="Arial" w:eastAsia="Calibri" w:hAnsi="Arial" w:cs="Arial"/>
          <w:b/>
          <w:sz w:val="20"/>
          <w:szCs w:val="20"/>
        </w:rPr>
        <w:t>C</w:t>
      </w:r>
      <w:r w:rsidRPr="006E6C58">
        <w:rPr>
          <w:rFonts w:ascii="Arial" w:eastAsia="Calibri" w:hAnsi="Arial" w:cs="Arial"/>
          <w:b/>
          <w:sz w:val="20"/>
          <w:szCs w:val="20"/>
          <w:vertAlign w:val="subscript"/>
        </w:rPr>
        <w:t>min</w:t>
      </w:r>
      <w:r w:rsidRPr="006E6C58">
        <w:rPr>
          <w:rFonts w:ascii="Arial" w:eastAsia="Calibri" w:hAnsi="Arial" w:cs="Arial"/>
          <w:sz w:val="20"/>
          <w:szCs w:val="20"/>
        </w:rPr>
        <w:t xml:space="preserve"> – najniższa badana cena oferty (najniższa wartość oferty brutto ) [PLN], </w:t>
      </w:r>
    </w:p>
    <w:p w:rsidR="00F349F5" w:rsidRPr="006E6C58" w:rsidRDefault="0060007C" w:rsidP="008612D2">
      <w:pPr>
        <w:ind w:left="2268" w:hanging="1548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t xml:space="preserve">           </w:t>
      </w:r>
      <w:r w:rsidR="009336CF">
        <w:rPr>
          <w:rFonts w:ascii="Arial" w:eastAsia="Calibri" w:hAnsi="Arial" w:cs="Arial"/>
          <w:sz w:val="20"/>
          <w:szCs w:val="20"/>
        </w:rPr>
        <w:t xml:space="preserve">  </w:t>
      </w:r>
      <w:r w:rsidRPr="006E6C58">
        <w:rPr>
          <w:rFonts w:ascii="Arial" w:eastAsia="Calibri" w:hAnsi="Arial" w:cs="Arial"/>
          <w:b/>
          <w:sz w:val="20"/>
          <w:szCs w:val="20"/>
        </w:rPr>
        <w:t>Cx</w:t>
      </w:r>
      <w:r w:rsidRPr="006E6C58">
        <w:rPr>
          <w:rFonts w:ascii="Arial" w:eastAsia="Calibri" w:hAnsi="Arial" w:cs="Arial"/>
          <w:sz w:val="20"/>
          <w:szCs w:val="20"/>
        </w:rPr>
        <w:t xml:space="preserve"> – cena oferty badanej (warto</w:t>
      </w:r>
      <w:r w:rsidR="009336CF">
        <w:rPr>
          <w:rFonts w:ascii="Arial" w:eastAsia="Calibri" w:hAnsi="Arial" w:cs="Arial"/>
          <w:sz w:val="20"/>
          <w:szCs w:val="20"/>
        </w:rPr>
        <w:t>ść badanej oferty brutto) [PLN]</w:t>
      </w:r>
    </w:p>
    <w:p w:rsidR="0060007C" w:rsidRPr="006E6C58" w:rsidRDefault="0060007C" w:rsidP="00B55349">
      <w:pPr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t>termin dostawy – /T/ – punkty za to kryterium będą przyznawane na podstawie:</w:t>
      </w:r>
    </w:p>
    <w:p w:rsidR="009336CF" w:rsidRDefault="009336CF" w:rsidP="0060007C">
      <w:pPr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60007C" w:rsidRPr="009336CF" w:rsidRDefault="0060007C" w:rsidP="00894A4C">
      <w:pPr>
        <w:ind w:right="-284"/>
        <w:jc w:val="both"/>
        <w:rPr>
          <w:rFonts w:ascii="Arial" w:eastAsia="Calibri" w:hAnsi="Arial" w:cs="Arial"/>
          <w:sz w:val="20"/>
          <w:szCs w:val="20"/>
        </w:rPr>
      </w:pPr>
      <w:r w:rsidRPr="009336CF">
        <w:rPr>
          <w:rFonts w:ascii="Arial" w:eastAsia="Calibri" w:hAnsi="Arial" w:cs="Arial"/>
          <w:sz w:val="20"/>
          <w:szCs w:val="20"/>
        </w:rPr>
        <w:t>Punkty za kryterium terminu dostawy będą liczone wg reguły:</w:t>
      </w:r>
    </w:p>
    <w:p w:rsidR="0060007C" w:rsidRPr="009336CF" w:rsidRDefault="0060007C" w:rsidP="00B553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termin dostawy </w:t>
      </w:r>
      <w:r w:rsidR="009336CF">
        <w:rPr>
          <w:rFonts w:ascii="Arial" w:eastAsia="Calibri" w:hAnsi="Arial" w:cs="Arial"/>
          <w:sz w:val="20"/>
          <w:szCs w:val="20"/>
          <w:lang w:eastAsia="ar-SA"/>
        </w:rPr>
        <w:t xml:space="preserve">do </w:t>
      </w:r>
      <w:r w:rsidR="00942F2F">
        <w:rPr>
          <w:rFonts w:ascii="Arial" w:eastAsia="Calibri" w:hAnsi="Arial" w:cs="Arial"/>
          <w:sz w:val="20"/>
          <w:szCs w:val="20"/>
          <w:lang w:eastAsia="ar-SA"/>
        </w:rPr>
        <w:t>7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 dni roboczych od momentu otrzymania zamówienia    </w:t>
      </w:r>
      <w:r w:rsidR="00E65512">
        <w:rPr>
          <w:rFonts w:ascii="Arial" w:eastAsia="Calibri" w:hAnsi="Arial" w:cs="Arial"/>
          <w:sz w:val="20"/>
          <w:szCs w:val="20"/>
          <w:lang w:eastAsia="ar-SA"/>
        </w:rPr>
        <w:t>- 4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>0 pkt</w:t>
      </w:r>
    </w:p>
    <w:p w:rsidR="0060007C" w:rsidRPr="009336CF" w:rsidRDefault="0060007C" w:rsidP="00B553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="00942F2F">
        <w:rPr>
          <w:rFonts w:ascii="Arial" w:eastAsia="Calibri" w:hAnsi="Arial" w:cs="Arial"/>
          <w:sz w:val="20"/>
          <w:szCs w:val="20"/>
          <w:lang w:eastAsia="ar-SA"/>
        </w:rPr>
        <w:t>dostawy do 8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 dni roboczych od momentu otrzymania zamówienia    </w:t>
      </w:r>
      <w:r w:rsidR="009D3DBA">
        <w:rPr>
          <w:rFonts w:ascii="Arial" w:eastAsia="Calibri" w:hAnsi="Arial" w:cs="Arial"/>
          <w:sz w:val="20"/>
          <w:szCs w:val="20"/>
          <w:lang w:eastAsia="ar-SA"/>
        </w:rPr>
        <w:t>- 3</w:t>
      </w:r>
      <w:r w:rsidR="00E65512">
        <w:rPr>
          <w:rFonts w:ascii="Arial" w:eastAsia="Calibri" w:hAnsi="Arial" w:cs="Arial"/>
          <w:sz w:val="20"/>
          <w:szCs w:val="20"/>
          <w:lang w:eastAsia="ar-SA"/>
        </w:rPr>
        <w:t>0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proofErr w:type="spellStart"/>
      <w:r w:rsidRPr="009336CF">
        <w:rPr>
          <w:rFonts w:ascii="Arial" w:eastAsia="Calibri" w:hAnsi="Arial" w:cs="Arial"/>
          <w:sz w:val="20"/>
          <w:szCs w:val="20"/>
          <w:lang w:eastAsia="ar-SA"/>
        </w:rPr>
        <w:t>pkt</w:t>
      </w:r>
      <w:proofErr w:type="spellEnd"/>
    </w:p>
    <w:p w:rsidR="0060007C" w:rsidRPr="009336CF" w:rsidRDefault="0060007C" w:rsidP="00B553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="00942F2F">
        <w:rPr>
          <w:rFonts w:ascii="Arial" w:eastAsia="Calibri" w:hAnsi="Arial" w:cs="Arial"/>
          <w:sz w:val="20"/>
          <w:szCs w:val="20"/>
          <w:lang w:eastAsia="ar-SA"/>
        </w:rPr>
        <w:t>dostawy do 9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 dni roboczych od momentu </w:t>
      </w:r>
      <w:r w:rsidR="009336CF">
        <w:rPr>
          <w:rFonts w:ascii="Arial" w:eastAsia="Calibri" w:hAnsi="Arial" w:cs="Arial"/>
          <w:sz w:val="20"/>
          <w:szCs w:val="20"/>
          <w:lang w:eastAsia="ar-SA"/>
        </w:rPr>
        <w:t xml:space="preserve">otrzymania zamówienia  </w:t>
      </w:r>
      <w:r w:rsidR="009D3DBA">
        <w:rPr>
          <w:rFonts w:ascii="Arial" w:eastAsia="Calibri" w:hAnsi="Arial" w:cs="Arial"/>
          <w:sz w:val="20"/>
          <w:szCs w:val="20"/>
          <w:lang w:eastAsia="ar-SA"/>
        </w:rPr>
        <w:t xml:space="preserve">  - 2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0 </w:t>
      </w:r>
      <w:proofErr w:type="spellStart"/>
      <w:r w:rsidRPr="009336CF">
        <w:rPr>
          <w:rFonts w:ascii="Arial" w:eastAsia="Calibri" w:hAnsi="Arial" w:cs="Arial"/>
          <w:sz w:val="20"/>
          <w:szCs w:val="20"/>
          <w:lang w:eastAsia="ar-SA"/>
        </w:rPr>
        <w:t>pkt</w:t>
      </w:r>
      <w:proofErr w:type="spellEnd"/>
    </w:p>
    <w:p w:rsidR="0060007C" w:rsidRDefault="00942F2F" w:rsidP="009D3DB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termin dostawy do 10 </w:t>
      </w:r>
      <w:r w:rsidR="0060007C" w:rsidRPr="009336CF">
        <w:rPr>
          <w:rFonts w:ascii="Arial" w:eastAsia="Calibri" w:hAnsi="Arial" w:cs="Arial"/>
          <w:sz w:val="20"/>
          <w:szCs w:val="20"/>
          <w:lang w:eastAsia="ar-SA"/>
        </w:rPr>
        <w:t>dni roboczych od mo</w:t>
      </w:r>
      <w:r w:rsidR="009D3DBA">
        <w:rPr>
          <w:rFonts w:ascii="Arial" w:eastAsia="Calibri" w:hAnsi="Arial" w:cs="Arial"/>
          <w:sz w:val="20"/>
          <w:szCs w:val="20"/>
          <w:lang w:eastAsia="ar-SA"/>
        </w:rPr>
        <w:t>mentu otrzymania zamówienia  - 1</w:t>
      </w:r>
      <w:r w:rsidR="0060007C" w:rsidRPr="009336CF">
        <w:rPr>
          <w:rFonts w:ascii="Arial" w:eastAsia="Calibri" w:hAnsi="Arial" w:cs="Arial"/>
          <w:sz w:val="20"/>
          <w:szCs w:val="20"/>
          <w:lang w:eastAsia="ar-SA"/>
        </w:rPr>
        <w:t xml:space="preserve">0 </w:t>
      </w:r>
      <w:proofErr w:type="spellStart"/>
      <w:r w:rsidR="0060007C" w:rsidRPr="009336CF">
        <w:rPr>
          <w:rFonts w:ascii="Arial" w:eastAsia="Calibri" w:hAnsi="Arial" w:cs="Arial"/>
          <w:sz w:val="20"/>
          <w:szCs w:val="20"/>
          <w:lang w:eastAsia="ar-SA"/>
        </w:rPr>
        <w:t>pkt</w:t>
      </w:r>
      <w:proofErr w:type="spellEnd"/>
    </w:p>
    <w:p w:rsidR="009D3DBA" w:rsidRPr="009D3DBA" w:rsidRDefault="009D3DBA" w:rsidP="009D3DBA">
      <w:pPr>
        <w:suppressAutoHyphens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9D3DBA" w:rsidRPr="009D3DBA" w:rsidRDefault="009D3DBA" w:rsidP="009D3DBA">
      <w:pPr>
        <w:spacing w:line="276" w:lineRule="auto"/>
        <w:ind w:left="180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9D3DBA">
        <w:rPr>
          <w:rFonts w:ascii="Arial" w:eastAsia="Calibri" w:hAnsi="Arial" w:cs="Arial"/>
          <w:sz w:val="20"/>
          <w:szCs w:val="20"/>
        </w:rPr>
        <w:t>Ofertą najkorzystniejszą będzie oferta, która przedstawi najkorzystniejszy bilans ceny i terminu wykonania usługi   wyliczony wg poniższego wzoru (uzyska największą ilość punktów).</w:t>
      </w:r>
    </w:p>
    <w:p w:rsidR="009D3DBA" w:rsidRPr="009D3DBA" w:rsidRDefault="009D3DBA" w:rsidP="009D3DBA">
      <w:pPr>
        <w:spacing w:line="360" w:lineRule="auto"/>
        <w:jc w:val="center"/>
        <w:rPr>
          <w:rFonts w:ascii="Arial" w:eastAsia="Calibri" w:hAnsi="Arial" w:cs="Arial"/>
          <w:b/>
        </w:rPr>
      </w:pPr>
      <w:r w:rsidRPr="009D3DBA">
        <w:rPr>
          <w:rFonts w:ascii="Arial" w:eastAsia="Calibri" w:hAnsi="Arial" w:cs="Arial"/>
          <w:b/>
        </w:rPr>
        <w:t xml:space="preserve">S= </w:t>
      </w:r>
      <w:proofErr w:type="spellStart"/>
      <w:r w:rsidRPr="009D3DBA">
        <w:rPr>
          <w:rFonts w:ascii="Arial" w:eastAsia="Calibri" w:hAnsi="Arial" w:cs="Arial"/>
          <w:b/>
        </w:rPr>
        <w:t>C+T</w:t>
      </w:r>
      <w:proofErr w:type="spellEnd"/>
    </w:p>
    <w:p w:rsidR="00F349F5" w:rsidRPr="00E65512" w:rsidRDefault="00F349F5" w:rsidP="00E65512">
      <w:pPr>
        <w:ind w:left="720"/>
        <w:rPr>
          <w:rFonts w:ascii="Arial" w:hAnsi="Arial" w:cs="Arial"/>
          <w:b/>
        </w:rPr>
      </w:pPr>
    </w:p>
    <w:p w:rsidR="00E93000" w:rsidRPr="00CC7C64" w:rsidRDefault="00F575B0" w:rsidP="00B55349">
      <w:pPr>
        <w:pStyle w:val="Akapitzlist"/>
        <w:numPr>
          <w:ilvl w:val="0"/>
          <w:numId w:val="1"/>
        </w:numPr>
        <w:spacing w:after="0" w:line="360" w:lineRule="auto"/>
        <w:ind w:left="73" w:right="-284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C64">
        <w:rPr>
          <w:rFonts w:ascii="Arial" w:hAnsi="Arial" w:cs="Arial"/>
          <w:b/>
          <w:sz w:val="20"/>
          <w:szCs w:val="20"/>
          <w:u w:val="single"/>
        </w:rPr>
        <w:t>Opis, miejsce oraz termin  sposobu przygotowania ofert.</w:t>
      </w:r>
    </w:p>
    <w:p w:rsidR="000848DC" w:rsidRDefault="00F36AB3" w:rsidP="00894A4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1E2873">
        <w:rPr>
          <w:rFonts w:ascii="Arial" w:hAnsi="Arial" w:cs="Arial"/>
          <w:sz w:val="20"/>
          <w:szCs w:val="20"/>
        </w:rPr>
        <w:t>O</w:t>
      </w:r>
      <w:r w:rsidR="00477154">
        <w:rPr>
          <w:rFonts w:ascii="Arial" w:hAnsi="Arial" w:cs="Arial"/>
          <w:sz w:val="20"/>
          <w:szCs w:val="20"/>
        </w:rPr>
        <w:t>fertę należy</w:t>
      </w:r>
      <w:r w:rsidR="000D5DCE">
        <w:rPr>
          <w:rFonts w:ascii="Arial" w:hAnsi="Arial" w:cs="Arial"/>
          <w:sz w:val="20"/>
          <w:szCs w:val="20"/>
        </w:rPr>
        <w:t xml:space="preserve"> </w:t>
      </w:r>
      <w:r w:rsidR="00477154">
        <w:rPr>
          <w:rFonts w:ascii="Arial" w:hAnsi="Arial" w:cs="Arial"/>
          <w:sz w:val="20"/>
          <w:szCs w:val="20"/>
        </w:rPr>
        <w:t>złożyć</w:t>
      </w:r>
      <w:r w:rsidR="00F52142">
        <w:rPr>
          <w:rFonts w:ascii="Arial" w:hAnsi="Arial" w:cs="Arial"/>
          <w:sz w:val="20"/>
          <w:szCs w:val="20"/>
        </w:rPr>
        <w:t xml:space="preserve"> </w:t>
      </w:r>
      <w:r w:rsidR="009336CF">
        <w:rPr>
          <w:rFonts w:ascii="Arial" w:hAnsi="Arial" w:cs="Arial"/>
          <w:sz w:val="20"/>
          <w:szCs w:val="20"/>
        </w:rPr>
        <w:t xml:space="preserve">za pośrednictwem platformy zakupowej Open Nexus </w:t>
      </w:r>
      <w:r w:rsidR="00F349F5">
        <w:rPr>
          <w:rFonts w:ascii="Arial" w:hAnsi="Arial" w:cs="Arial"/>
          <w:sz w:val="20"/>
          <w:szCs w:val="20"/>
        </w:rPr>
        <w:t xml:space="preserve">oraz </w:t>
      </w:r>
      <w:r w:rsidR="00F52142">
        <w:rPr>
          <w:rFonts w:ascii="Arial" w:hAnsi="Arial" w:cs="Arial"/>
          <w:sz w:val="20"/>
          <w:szCs w:val="20"/>
        </w:rPr>
        <w:t xml:space="preserve">na </w:t>
      </w:r>
      <w:r w:rsidR="009336CF">
        <w:rPr>
          <w:rFonts w:ascii="Arial" w:hAnsi="Arial" w:cs="Arial"/>
          <w:sz w:val="20"/>
          <w:szCs w:val="20"/>
        </w:rPr>
        <w:t>podpisanym</w:t>
      </w:r>
      <w:r w:rsidR="00894A4C">
        <w:rPr>
          <w:rFonts w:ascii="Arial" w:hAnsi="Arial" w:cs="Arial"/>
          <w:sz w:val="20"/>
          <w:szCs w:val="20"/>
        </w:rPr>
        <w:br/>
      </w:r>
      <w:r w:rsidR="009336CF">
        <w:rPr>
          <w:rFonts w:ascii="Arial" w:hAnsi="Arial" w:cs="Arial"/>
          <w:sz w:val="20"/>
          <w:szCs w:val="20"/>
        </w:rPr>
        <w:t xml:space="preserve"> i zeskanowanym </w:t>
      </w:r>
      <w:r w:rsidR="00F52142">
        <w:rPr>
          <w:rFonts w:ascii="Arial" w:hAnsi="Arial" w:cs="Arial"/>
          <w:sz w:val="20"/>
          <w:szCs w:val="20"/>
        </w:rPr>
        <w:t>Formularzu Ofertowym</w:t>
      </w:r>
      <w:r w:rsidR="007B1E40">
        <w:rPr>
          <w:rFonts w:ascii="Arial" w:hAnsi="Arial" w:cs="Arial"/>
          <w:sz w:val="20"/>
          <w:szCs w:val="20"/>
        </w:rPr>
        <w:t xml:space="preserve">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8612D2">
        <w:rPr>
          <w:rFonts w:ascii="Arial" w:hAnsi="Arial" w:cs="Arial"/>
          <w:sz w:val="20"/>
          <w:szCs w:val="20"/>
        </w:rPr>
        <w:t>3</w:t>
      </w:r>
      <w:r w:rsidR="00477154">
        <w:rPr>
          <w:rFonts w:ascii="Arial" w:hAnsi="Arial" w:cs="Arial"/>
          <w:sz w:val="20"/>
          <w:szCs w:val="20"/>
        </w:rPr>
        <w:t>,</w:t>
      </w:r>
      <w:r w:rsidR="004B0C19">
        <w:rPr>
          <w:rFonts w:ascii="Arial" w:hAnsi="Arial" w:cs="Arial"/>
          <w:sz w:val="20"/>
          <w:szCs w:val="20"/>
        </w:rPr>
        <w:t xml:space="preserve"> </w:t>
      </w:r>
      <w:r w:rsidR="00F52142">
        <w:rPr>
          <w:rFonts w:ascii="Arial" w:hAnsi="Arial" w:cs="Arial"/>
          <w:sz w:val="20"/>
          <w:szCs w:val="20"/>
        </w:rPr>
        <w:t xml:space="preserve">zgodnie z </w:t>
      </w:r>
      <w:r w:rsidR="000848DC">
        <w:rPr>
          <w:rFonts w:ascii="Arial" w:hAnsi="Arial" w:cs="Arial"/>
          <w:sz w:val="20"/>
          <w:szCs w:val="20"/>
        </w:rPr>
        <w:t>końcowym wyliczeniem z Formularza</w:t>
      </w:r>
      <w:r w:rsidR="007B1E40">
        <w:rPr>
          <w:rFonts w:ascii="Arial" w:hAnsi="Arial" w:cs="Arial"/>
          <w:sz w:val="20"/>
          <w:szCs w:val="20"/>
        </w:rPr>
        <w:t xml:space="preserve"> asortymentowo-</w:t>
      </w:r>
      <w:r w:rsidR="000848DC">
        <w:rPr>
          <w:rFonts w:ascii="Arial" w:hAnsi="Arial" w:cs="Arial"/>
          <w:sz w:val="20"/>
          <w:szCs w:val="20"/>
        </w:rPr>
        <w:t>cenowego</w:t>
      </w:r>
      <w:r w:rsidR="007B1E40">
        <w:rPr>
          <w:rFonts w:ascii="Arial" w:hAnsi="Arial" w:cs="Arial"/>
          <w:sz w:val="20"/>
          <w:szCs w:val="20"/>
        </w:rPr>
        <w:t xml:space="preserve"> - załącznik</w:t>
      </w:r>
      <w:r w:rsidR="00D54DD1">
        <w:rPr>
          <w:rFonts w:ascii="Arial" w:hAnsi="Arial" w:cs="Arial"/>
          <w:sz w:val="20"/>
          <w:szCs w:val="20"/>
        </w:rPr>
        <w:t xml:space="preserve"> nr </w:t>
      </w:r>
      <w:r w:rsidR="00F52142">
        <w:rPr>
          <w:rFonts w:ascii="Arial" w:hAnsi="Arial" w:cs="Arial"/>
          <w:sz w:val="20"/>
          <w:szCs w:val="20"/>
        </w:rPr>
        <w:t>1</w:t>
      </w:r>
      <w:r w:rsidR="000848DC">
        <w:rPr>
          <w:rFonts w:ascii="Arial" w:hAnsi="Arial" w:cs="Arial"/>
          <w:sz w:val="20"/>
          <w:szCs w:val="20"/>
        </w:rPr>
        <w:t xml:space="preserve">. </w:t>
      </w:r>
    </w:p>
    <w:p w:rsidR="008612D2" w:rsidRDefault="008612D2" w:rsidP="00894A4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0848DC" w:rsidRPr="002537B9" w:rsidRDefault="004A64CA" w:rsidP="00894A4C">
      <w:pPr>
        <w:spacing w:after="0" w:line="240" w:lineRule="auto"/>
        <w:ind w:right="-284"/>
        <w:jc w:val="both"/>
        <w:rPr>
          <w:rFonts w:ascii="Arial" w:hAnsi="Arial" w:cs="Arial"/>
          <w:b/>
          <w:szCs w:val="20"/>
        </w:rPr>
      </w:pPr>
      <w:r w:rsidRPr="002537B9">
        <w:rPr>
          <w:rFonts w:ascii="Arial" w:hAnsi="Arial" w:cs="Arial"/>
          <w:b/>
          <w:szCs w:val="20"/>
        </w:rPr>
        <w:t>TERMIN SKŁADANIA OFERT :</w:t>
      </w:r>
      <w:r w:rsidR="00981187">
        <w:rPr>
          <w:rFonts w:ascii="Arial" w:hAnsi="Arial" w:cs="Arial"/>
          <w:b/>
          <w:szCs w:val="20"/>
        </w:rPr>
        <w:t xml:space="preserve"> 10</w:t>
      </w:r>
      <w:r>
        <w:rPr>
          <w:rFonts w:ascii="Arial" w:hAnsi="Arial" w:cs="Arial"/>
          <w:b/>
          <w:szCs w:val="20"/>
        </w:rPr>
        <w:t>.12.2021  DO GODZINY</w:t>
      </w:r>
      <w:r w:rsidR="00981187">
        <w:rPr>
          <w:rFonts w:ascii="Arial" w:hAnsi="Arial" w:cs="Arial"/>
          <w:b/>
          <w:szCs w:val="20"/>
        </w:rPr>
        <w:t xml:space="preserve"> 9</w:t>
      </w:r>
      <w:r>
        <w:rPr>
          <w:rFonts w:ascii="Arial" w:hAnsi="Arial" w:cs="Arial"/>
          <w:b/>
          <w:szCs w:val="20"/>
        </w:rPr>
        <w:t>:00</w:t>
      </w:r>
    </w:p>
    <w:p w:rsidR="009336CF" w:rsidRPr="001E2873" w:rsidRDefault="009336CF" w:rsidP="0047715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F4B11" w:rsidRPr="00257AFF" w:rsidRDefault="002F4B11" w:rsidP="00257AFF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4B11" w:rsidRPr="001E2873" w:rsidRDefault="002F4B11" w:rsidP="002F4B11">
      <w:pPr>
        <w:spacing w:after="0" w:line="240" w:lineRule="auto"/>
        <w:ind w:left="851"/>
        <w:rPr>
          <w:rFonts w:ascii="Arial" w:hAnsi="Arial" w:cs="Arial"/>
          <w:i/>
          <w:sz w:val="20"/>
          <w:szCs w:val="20"/>
        </w:rPr>
      </w:pPr>
    </w:p>
    <w:p w:rsidR="00F36AB3" w:rsidRPr="001E2873" w:rsidRDefault="00F36AB3" w:rsidP="00F36AB3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DE3" w:rsidRDefault="00240DE3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CE4C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265C" w:rsidRDefault="006C265C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1F4531" w:rsidRPr="0048441C" w:rsidRDefault="001F4531" w:rsidP="0048441C">
      <w:pPr>
        <w:spacing w:after="0" w:line="240" w:lineRule="auto"/>
        <w:rPr>
          <w:rFonts w:ascii="Arial" w:hAnsi="Arial" w:cs="Arial"/>
        </w:rPr>
      </w:pPr>
    </w:p>
    <w:sectPr w:rsidR="001F4531" w:rsidRPr="0048441C" w:rsidSect="0022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D2E"/>
    <w:multiLevelType w:val="hybridMultilevel"/>
    <w:tmpl w:val="B7BA05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914BE"/>
    <w:multiLevelType w:val="hybridMultilevel"/>
    <w:tmpl w:val="30FCAB42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5478CF"/>
    <w:multiLevelType w:val="hybridMultilevel"/>
    <w:tmpl w:val="02E41D5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>
    <w:nsid w:val="5B8F3924"/>
    <w:multiLevelType w:val="hybridMultilevel"/>
    <w:tmpl w:val="9CEE02E2"/>
    <w:lvl w:ilvl="0" w:tplc="D5C0A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FE4D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29657D4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A3F0E2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5168"/>
    <w:rsid w:val="00024DF4"/>
    <w:rsid w:val="000268A3"/>
    <w:rsid w:val="000848DC"/>
    <w:rsid w:val="000C0763"/>
    <w:rsid w:val="000C21D6"/>
    <w:rsid w:val="000D3A56"/>
    <w:rsid w:val="000D5DCE"/>
    <w:rsid w:val="000F4A07"/>
    <w:rsid w:val="00116EBE"/>
    <w:rsid w:val="00125E6C"/>
    <w:rsid w:val="00140772"/>
    <w:rsid w:val="0014299D"/>
    <w:rsid w:val="00157595"/>
    <w:rsid w:val="001976EC"/>
    <w:rsid w:val="001E2873"/>
    <w:rsid w:val="001F2816"/>
    <w:rsid w:val="001F4531"/>
    <w:rsid w:val="002161FC"/>
    <w:rsid w:val="00223429"/>
    <w:rsid w:val="0022570D"/>
    <w:rsid w:val="00240DE3"/>
    <w:rsid w:val="002537B9"/>
    <w:rsid w:val="00257AFF"/>
    <w:rsid w:val="00266A7C"/>
    <w:rsid w:val="002867E9"/>
    <w:rsid w:val="002A4AA9"/>
    <w:rsid w:val="002D185E"/>
    <w:rsid w:val="002E02EB"/>
    <w:rsid w:val="002E0CF0"/>
    <w:rsid w:val="002F4B11"/>
    <w:rsid w:val="0030454F"/>
    <w:rsid w:val="003150CB"/>
    <w:rsid w:val="0036428C"/>
    <w:rsid w:val="00375168"/>
    <w:rsid w:val="003A32A0"/>
    <w:rsid w:val="003C615A"/>
    <w:rsid w:val="003D1DB8"/>
    <w:rsid w:val="00446FF3"/>
    <w:rsid w:val="0045102E"/>
    <w:rsid w:val="00477154"/>
    <w:rsid w:val="0048441C"/>
    <w:rsid w:val="004850A4"/>
    <w:rsid w:val="004864E5"/>
    <w:rsid w:val="004962BB"/>
    <w:rsid w:val="004A64CA"/>
    <w:rsid w:val="004B0C19"/>
    <w:rsid w:val="004B10FA"/>
    <w:rsid w:val="004E2E9A"/>
    <w:rsid w:val="005074AD"/>
    <w:rsid w:val="00511ED5"/>
    <w:rsid w:val="005130F4"/>
    <w:rsid w:val="0053207C"/>
    <w:rsid w:val="0053772A"/>
    <w:rsid w:val="0059045B"/>
    <w:rsid w:val="005B40D4"/>
    <w:rsid w:val="005B74CE"/>
    <w:rsid w:val="005C0270"/>
    <w:rsid w:val="005C147B"/>
    <w:rsid w:val="005C55A8"/>
    <w:rsid w:val="005E0640"/>
    <w:rsid w:val="005E4641"/>
    <w:rsid w:val="0060007C"/>
    <w:rsid w:val="006051C9"/>
    <w:rsid w:val="00631BC8"/>
    <w:rsid w:val="00634A03"/>
    <w:rsid w:val="00643634"/>
    <w:rsid w:val="00652CBD"/>
    <w:rsid w:val="006652DA"/>
    <w:rsid w:val="00695D33"/>
    <w:rsid w:val="006A1404"/>
    <w:rsid w:val="006B56E8"/>
    <w:rsid w:val="006C265C"/>
    <w:rsid w:val="006D7426"/>
    <w:rsid w:val="006E6C58"/>
    <w:rsid w:val="007A3C7C"/>
    <w:rsid w:val="007B1E40"/>
    <w:rsid w:val="007B2B3C"/>
    <w:rsid w:val="007C2737"/>
    <w:rsid w:val="007D0573"/>
    <w:rsid w:val="007F1BC9"/>
    <w:rsid w:val="0085011B"/>
    <w:rsid w:val="008552EC"/>
    <w:rsid w:val="008612D2"/>
    <w:rsid w:val="00881549"/>
    <w:rsid w:val="00891FEE"/>
    <w:rsid w:val="00894A4C"/>
    <w:rsid w:val="008A3396"/>
    <w:rsid w:val="008F0EB5"/>
    <w:rsid w:val="009044E5"/>
    <w:rsid w:val="0091012A"/>
    <w:rsid w:val="00930D03"/>
    <w:rsid w:val="009336CF"/>
    <w:rsid w:val="00942F2F"/>
    <w:rsid w:val="00981187"/>
    <w:rsid w:val="009964F7"/>
    <w:rsid w:val="009A0923"/>
    <w:rsid w:val="009D3DBA"/>
    <w:rsid w:val="009F0307"/>
    <w:rsid w:val="009F5ADD"/>
    <w:rsid w:val="00A047AE"/>
    <w:rsid w:val="00A92C96"/>
    <w:rsid w:val="00A943E4"/>
    <w:rsid w:val="00A9444D"/>
    <w:rsid w:val="00AC328E"/>
    <w:rsid w:val="00B11D16"/>
    <w:rsid w:val="00B1623C"/>
    <w:rsid w:val="00B55349"/>
    <w:rsid w:val="00B71A85"/>
    <w:rsid w:val="00BB0D89"/>
    <w:rsid w:val="00BC4657"/>
    <w:rsid w:val="00BE084C"/>
    <w:rsid w:val="00BE4702"/>
    <w:rsid w:val="00BE57ED"/>
    <w:rsid w:val="00C06ED4"/>
    <w:rsid w:val="00C24D72"/>
    <w:rsid w:val="00C51A8B"/>
    <w:rsid w:val="00C84077"/>
    <w:rsid w:val="00C90EDA"/>
    <w:rsid w:val="00C95A43"/>
    <w:rsid w:val="00CA38D0"/>
    <w:rsid w:val="00CA3EA5"/>
    <w:rsid w:val="00CB425E"/>
    <w:rsid w:val="00CC3A7B"/>
    <w:rsid w:val="00CC7C64"/>
    <w:rsid w:val="00CE2438"/>
    <w:rsid w:val="00CE4C6E"/>
    <w:rsid w:val="00D25EBC"/>
    <w:rsid w:val="00D25F16"/>
    <w:rsid w:val="00D51C78"/>
    <w:rsid w:val="00D54DD1"/>
    <w:rsid w:val="00D720C8"/>
    <w:rsid w:val="00D8716F"/>
    <w:rsid w:val="00D94A07"/>
    <w:rsid w:val="00DC0741"/>
    <w:rsid w:val="00DD37CA"/>
    <w:rsid w:val="00DF702E"/>
    <w:rsid w:val="00E02555"/>
    <w:rsid w:val="00E13312"/>
    <w:rsid w:val="00E160C3"/>
    <w:rsid w:val="00E653D2"/>
    <w:rsid w:val="00E65512"/>
    <w:rsid w:val="00E71BAE"/>
    <w:rsid w:val="00E74130"/>
    <w:rsid w:val="00E74C6B"/>
    <w:rsid w:val="00E93000"/>
    <w:rsid w:val="00EA59FD"/>
    <w:rsid w:val="00EB439D"/>
    <w:rsid w:val="00EE0521"/>
    <w:rsid w:val="00EE1FB1"/>
    <w:rsid w:val="00F020ED"/>
    <w:rsid w:val="00F0317D"/>
    <w:rsid w:val="00F12C0D"/>
    <w:rsid w:val="00F349F5"/>
    <w:rsid w:val="00F36AB3"/>
    <w:rsid w:val="00F37145"/>
    <w:rsid w:val="00F47A2F"/>
    <w:rsid w:val="00F52142"/>
    <w:rsid w:val="00F575B0"/>
    <w:rsid w:val="00F70D7F"/>
    <w:rsid w:val="00F75149"/>
    <w:rsid w:val="00FA5B53"/>
    <w:rsid w:val="00FA6393"/>
    <w:rsid w:val="00FC0897"/>
    <w:rsid w:val="00FE0E3E"/>
    <w:rsid w:val="00FE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7B"/>
  </w:style>
  <w:style w:type="paragraph" w:styleId="Nagwek1">
    <w:name w:val="heading 1"/>
    <w:basedOn w:val="Normalny"/>
    <w:next w:val="Normalny"/>
    <w:link w:val="Nagwek1Znak"/>
    <w:qFormat/>
    <w:rsid w:val="003C615A"/>
    <w:pPr>
      <w:keepNext/>
      <w:numPr>
        <w:numId w:val="5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C615A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C615A"/>
    <w:pPr>
      <w:keepNext/>
      <w:keepLines/>
      <w:numPr>
        <w:ilvl w:val="2"/>
        <w:numId w:val="5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3C615A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C615A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C615A"/>
    <w:pPr>
      <w:keepNext/>
      <w:keepLines/>
      <w:numPr>
        <w:ilvl w:val="5"/>
        <w:numId w:val="5"/>
      </w:numPr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615A"/>
    <w:pPr>
      <w:keepNext/>
      <w:keepLines/>
      <w:numPr>
        <w:ilvl w:val="6"/>
        <w:numId w:val="5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615A"/>
    <w:pPr>
      <w:keepNext/>
      <w:keepLines/>
      <w:numPr>
        <w:ilvl w:val="7"/>
        <w:numId w:val="5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615A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615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C61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C615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C61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3C61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3C615A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9"/>
    <w:rsid w:val="003C615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link w:val="Nagwek8"/>
    <w:uiPriority w:val="99"/>
    <w:rsid w:val="003C615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3C615A"/>
    <w:rPr>
      <w:rFonts w:ascii="Cambria" w:eastAsia="Times New Roman" w:hAnsi="Cambria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3C615A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1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 Znak"/>
    <w:basedOn w:val="Normalny"/>
    <w:link w:val="TekstpodstawowyZnak"/>
    <w:rsid w:val="003C615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C61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615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rsid w:val="003C615A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C61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C615A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C615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3C615A"/>
    <w:rPr>
      <w:rFonts w:ascii="Comic Sans MS" w:eastAsia="Times New Roman" w:hAnsi="Comic Sans MS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C615A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C615A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54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A1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477154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0522-4221-4614-98BF-A0CB5F38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MagdalenaGębska</dc:creator>
  <cp:keywords/>
  <dc:description/>
  <cp:lastModifiedBy>A51100</cp:lastModifiedBy>
  <cp:revision>91</cp:revision>
  <cp:lastPrinted>2019-10-15T13:20:00Z</cp:lastPrinted>
  <dcterms:created xsi:type="dcterms:W3CDTF">2016-04-26T10:45:00Z</dcterms:created>
  <dcterms:modified xsi:type="dcterms:W3CDTF">2021-12-03T11:51:00Z</dcterms:modified>
</cp:coreProperties>
</file>