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4" w:rsidRDefault="004D5414" w:rsidP="0032059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1</w:t>
      </w:r>
    </w:p>
    <w:p w:rsidR="004D5414" w:rsidRDefault="004D5414" w:rsidP="0032059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20592" w:rsidRPr="00DB6A54" w:rsidRDefault="00320592" w:rsidP="0032059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B6A54">
        <w:rPr>
          <w:rFonts w:asciiTheme="minorHAnsi" w:hAnsiTheme="minorHAnsi" w:cs="Arial"/>
          <w:b/>
          <w:sz w:val="20"/>
          <w:szCs w:val="20"/>
        </w:rPr>
        <w:t>Umowa Nr D</w:t>
      </w:r>
      <w:r w:rsidR="00BA4D81" w:rsidRPr="00DB6A54">
        <w:rPr>
          <w:rFonts w:asciiTheme="minorHAnsi" w:hAnsiTheme="minorHAnsi" w:cs="Arial"/>
          <w:b/>
          <w:sz w:val="20"/>
          <w:szCs w:val="20"/>
        </w:rPr>
        <w:t>A</w:t>
      </w:r>
      <w:r w:rsidRPr="00DB6A54">
        <w:rPr>
          <w:rFonts w:asciiTheme="minorHAnsi" w:hAnsiTheme="minorHAnsi" w:cs="Arial"/>
          <w:b/>
          <w:sz w:val="20"/>
          <w:szCs w:val="20"/>
        </w:rPr>
        <w:t>-</w:t>
      </w:r>
      <w:r w:rsidR="001D0BCC">
        <w:rPr>
          <w:rFonts w:asciiTheme="minorHAnsi" w:hAnsiTheme="minorHAnsi" w:cs="Arial"/>
          <w:b/>
          <w:sz w:val="20"/>
          <w:szCs w:val="20"/>
        </w:rPr>
        <w:t>……..</w:t>
      </w:r>
      <w:r w:rsidRPr="00DB6A54">
        <w:rPr>
          <w:rFonts w:asciiTheme="minorHAnsi" w:hAnsiTheme="minorHAnsi" w:cs="Arial"/>
          <w:b/>
          <w:sz w:val="20"/>
          <w:szCs w:val="20"/>
        </w:rPr>
        <w:t>/20</w:t>
      </w:r>
      <w:r w:rsidR="000B42DF">
        <w:rPr>
          <w:rFonts w:asciiTheme="minorHAnsi" w:hAnsiTheme="minorHAnsi" w:cs="Arial"/>
          <w:b/>
          <w:sz w:val="20"/>
          <w:szCs w:val="20"/>
        </w:rPr>
        <w:t>21</w:t>
      </w:r>
    </w:p>
    <w:p w:rsidR="00320592" w:rsidRPr="00320592" w:rsidRDefault="00320592" w:rsidP="00320592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zawarta w dniu </w:t>
      </w:r>
      <w:r w:rsidR="000B42DF">
        <w:rPr>
          <w:rFonts w:asciiTheme="minorHAnsi" w:hAnsiTheme="minorHAnsi" w:cs="Arial"/>
          <w:sz w:val="20"/>
          <w:szCs w:val="20"/>
        </w:rPr>
        <w:t xml:space="preserve">……………………………………….. </w:t>
      </w:r>
      <w:r w:rsidR="00DB6A54" w:rsidRPr="00DB6A54">
        <w:rPr>
          <w:rFonts w:asciiTheme="minorHAnsi" w:hAnsiTheme="minorHAnsi" w:cs="Arial"/>
          <w:sz w:val="20"/>
          <w:szCs w:val="20"/>
        </w:rPr>
        <w:t>202</w:t>
      </w:r>
      <w:r w:rsidR="000B42DF">
        <w:rPr>
          <w:rFonts w:asciiTheme="minorHAnsi" w:hAnsiTheme="minorHAnsi" w:cs="Arial"/>
          <w:sz w:val="20"/>
          <w:szCs w:val="20"/>
        </w:rPr>
        <w:t>1</w:t>
      </w:r>
      <w:r w:rsidR="00DB6A54" w:rsidRPr="00DB6A54">
        <w:rPr>
          <w:rFonts w:asciiTheme="minorHAnsi" w:hAnsiTheme="minorHAnsi" w:cs="Arial"/>
          <w:sz w:val="20"/>
          <w:szCs w:val="20"/>
        </w:rPr>
        <w:t>r.</w:t>
      </w:r>
      <w:r w:rsidRPr="00320592">
        <w:rPr>
          <w:rFonts w:asciiTheme="minorHAnsi" w:hAnsiTheme="minorHAnsi" w:cs="Arial"/>
          <w:sz w:val="20"/>
          <w:szCs w:val="20"/>
        </w:rPr>
        <w:t xml:space="preserve"> pomiędzy</w:t>
      </w:r>
      <w:r w:rsidR="00B54011">
        <w:rPr>
          <w:rFonts w:asciiTheme="minorHAnsi" w:hAnsiTheme="minorHAnsi" w:cs="Arial"/>
          <w:sz w:val="20"/>
          <w:szCs w:val="20"/>
        </w:rPr>
        <w:t>:</w:t>
      </w:r>
    </w:p>
    <w:p w:rsidR="00320592" w:rsidRPr="00320592" w:rsidRDefault="0016518D" w:rsidP="00A960AD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Gmina Miasto Elbląg - </w:t>
      </w:r>
      <w:r w:rsidR="00320592" w:rsidRPr="00320592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="00320592" w:rsidRPr="00320592">
        <w:rPr>
          <w:rFonts w:asciiTheme="minorHAnsi" w:hAnsiTheme="minorHAnsi" w:cs="Arial"/>
          <w:b/>
          <w:sz w:val="20"/>
          <w:szCs w:val="20"/>
        </w:rPr>
        <w:t>z siedzibą w Elblągu przy ul. Karowej 1, REGON: 000662959</w:t>
      </w:r>
      <w:r w:rsidR="00320592" w:rsidRPr="00320592">
        <w:rPr>
          <w:rFonts w:asciiTheme="minorHAnsi" w:hAnsiTheme="minorHAnsi" w:cs="Arial"/>
          <w:sz w:val="20"/>
          <w:szCs w:val="20"/>
        </w:rPr>
        <w:t>, reprezentowanym przez:</w:t>
      </w:r>
    </w:p>
    <w:p w:rsidR="00320592" w:rsidRPr="00DB6A54" w:rsidRDefault="000B42DF" w:rsidP="0032059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Marka Kucharczyka </w:t>
      </w:r>
      <w:r w:rsidR="00DB6A54" w:rsidRPr="00DB6A54">
        <w:rPr>
          <w:rFonts w:asciiTheme="minorHAnsi" w:hAnsiTheme="minorHAnsi" w:cs="Arial"/>
          <w:b/>
          <w:bCs/>
          <w:sz w:val="20"/>
          <w:szCs w:val="20"/>
        </w:rPr>
        <w:t xml:space="preserve"> - Dyrektora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zwanym dalej  „ Zamawiającym” 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a</w:t>
      </w:r>
    </w:p>
    <w:p w:rsidR="00DB6A54" w:rsidRPr="00320592" w:rsidRDefault="000B42DF" w:rsidP="00DB6A54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DB6A54">
        <w:rPr>
          <w:rFonts w:asciiTheme="minorHAnsi" w:hAnsiTheme="minorHAnsi" w:cs="Arial"/>
          <w:sz w:val="20"/>
          <w:szCs w:val="20"/>
        </w:rPr>
        <w:t xml:space="preserve">, </w:t>
      </w:r>
      <w:r w:rsidR="00DB6A54" w:rsidRPr="00320592">
        <w:rPr>
          <w:rFonts w:asciiTheme="minorHAnsi" w:hAnsiTheme="minorHAnsi" w:cs="Arial"/>
          <w:sz w:val="20"/>
          <w:szCs w:val="20"/>
        </w:rPr>
        <w:t xml:space="preserve">zwaną dalej „Wykonawcą” reprezentowaną przez: </w:t>
      </w:r>
    </w:p>
    <w:p w:rsidR="00DB6A54" w:rsidRPr="00AE74E3" w:rsidRDefault="000B42DF" w:rsidP="00DB6A54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……………………………………………………………..</w:t>
      </w:r>
    </w:p>
    <w:p w:rsidR="00DB6A54" w:rsidRDefault="00DB6A54" w:rsidP="00DB6A54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zwanym dalej „Wykonawcą”</w:t>
      </w:r>
    </w:p>
    <w:p w:rsidR="003B645F" w:rsidRDefault="003B645F" w:rsidP="00DB6A54">
      <w:pPr>
        <w:rPr>
          <w:rFonts w:asciiTheme="minorHAnsi" w:hAnsiTheme="minorHAnsi" w:cs="Arial"/>
          <w:sz w:val="20"/>
          <w:szCs w:val="20"/>
        </w:rPr>
      </w:pPr>
    </w:p>
    <w:p w:rsidR="003B645F" w:rsidRPr="003B645F" w:rsidRDefault="003B645F" w:rsidP="00DB6A54">
      <w:pPr>
        <w:rPr>
          <w:rFonts w:asciiTheme="minorHAnsi" w:hAnsiTheme="minorHAnsi" w:cstheme="minorHAnsi"/>
          <w:sz w:val="16"/>
          <w:szCs w:val="16"/>
        </w:rPr>
      </w:pPr>
    </w:p>
    <w:p w:rsidR="003B645F" w:rsidRPr="003B645F" w:rsidRDefault="003B645F" w:rsidP="003B645F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16"/>
          <w:szCs w:val="16"/>
        </w:rPr>
      </w:pPr>
      <w:r w:rsidRPr="003B645F"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na podstawie  art. 2 ust. 1  </w:t>
      </w:r>
      <w:proofErr w:type="spellStart"/>
      <w:r w:rsidRPr="003B645F">
        <w:rPr>
          <w:rFonts w:asciiTheme="minorHAnsi" w:hAnsiTheme="minorHAnsi" w:cstheme="minorHAnsi"/>
          <w:color w:val="000000"/>
          <w:spacing w:val="-3"/>
          <w:sz w:val="16"/>
          <w:szCs w:val="16"/>
        </w:rPr>
        <w:t>pkt</w:t>
      </w:r>
      <w:proofErr w:type="spellEnd"/>
      <w:r w:rsidRPr="003B645F"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 1 ustawy z dnia 11 września 2019 r. Prawo zamówień publicznych strony zawierają umowę, o następującej treści:  </w:t>
      </w:r>
    </w:p>
    <w:p w:rsidR="003B645F" w:rsidRPr="003B645F" w:rsidRDefault="003B645F" w:rsidP="003B645F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3B645F">
        <w:rPr>
          <w:rFonts w:asciiTheme="minorHAnsi" w:hAnsiTheme="minorHAnsi" w:cstheme="minorHAnsi"/>
          <w:sz w:val="16"/>
          <w:szCs w:val="16"/>
        </w:rPr>
        <w:t>Umowa zawarta z Wykonawcą wyłonionym w postępowaniu o udzielenie zamówienia publicznego, którego wartość nie przekracza  kwoty 130 000 zł.</w:t>
      </w:r>
    </w:p>
    <w:p w:rsidR="00320592" w:rsidRDefault="00320592" w:rsidP="00320592">
      <w:pPr>
        <w:rPr>
          <w:rFonts w:asciiTheme="minorHAnsi" w:hAnsiTheme="minorHAnsi" w:cs="Arial"/>
          <w:bCs/>
          <w:color w:val="FF0000"/>
          <w:sz w:val="16"/>
          <w:szCs w:val="16"/>
        </w:rPr>
      </w:pPr>
    </w:p>
    <w:p w:rsidR="003B645F" w:rsidRPr="00320592" w:rsidRDefault="003B645F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B54011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1</w:t>
      </w:r>
    </w:p>
    <w:p w:rsidR="00320592" w:rsidRPr="000B42DF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Cs/>
          <w:sz w:val="20"/>
          <w:szCs w:val="20"/>
        </w:rPr>
        <w:t>Przedmiotem umowy jest  sukcesywna dostawa oleju opałowego lekkiego,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o łącznej ilości </w:t>
      </w:r>
      <w:r w:rsidR="00B7561F" w:rsidRPr="00B7561F">
        <w:rPr>
          <w:rFonts w:asciiTheme="minorHAnsi" w:hAnsiTheme="minorHAnsi" w:cs="Arial"/>
          <w:bCs/>
          <w:color w:val="0070C0"/>
          <w:sz w:val="20"/>
          <w:szCs w:val="20"/>
        </w:rPr>
        <w:t>………..</w:t>
      </w:r>
      <w:r w:rsidRPr="00B7561F">
        <w:rPr>
          <w:rFonts w:asciiTheme="minorHAnsi" w:hAnsiTheme="minorHAnsi" w:cs="Arial"/>
          <w:bCs/>
          <w:color w:val="0070C0"/>
          <w:sz w:val="20"/>
          <w:szCs w:val="20"/>
        </w:rPr>
        <w:t xml:space="preserve"> l </w:t>
      </w:r>
      <w:r w:rsidRPr="00320592">
        <w:rPr>
          <w:rFonts w:asciiTheme="minorHAnsi" w:hAnsiTheme="minorHAnsi" w:cs="Arial"/>
          <w:bCs/>
          <w:sz w:val="20"/>
          <w:szCs w:val="20"/>
        </w:rPr>
        <w:t>dla obiektu Zamawiającego – Przystani Kajakowej, przy ulicy Radomskiej 5 w Elblągu,</w:t>
      </w:r>
      <w:r w:rsidR="003B645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bCs/>
          <w:sz w:val="20"/>
          <w:szCs w:val="20"/>
        </w:rPr>
        <w:t>o właściwościach</w:t>
      </w:r>
      <w:r w:rsidR="000E57CE">
        <w:rPr>
          <w:rFonts w:asciiTheme="minorHAnsi" w:hAnsiTheme="minorHAnsi" w:cs="Arial"/>
          <w:bCs/>
          <w:sz w:val="20"/>
          <w:szCs w:val="20"/>
        </w:rPr>
        <w:br/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i składzie technicznym zgodny</w:t>
      </w:r>
      <w:r w:rsidR="00683AAD">
        <w:rPr>
          <w:rFonts w:asciiTheme="minorHAnsi" w:hAnsiTheme="minorHAnsi" w:cs="Arial"/>
          <w:bCs/>
          <w:sz w:val="20"/>
          <w:szCs w:val="20"/>
        </w:rPr>
        <w:t>mi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z wymogami </w:t>
      </w:r>
      <w:r w:rsidRPr="0016518D">
        <w:rPr>
          <w:rFonts w:asciiTheme="minorHAnsi" w:hAnsiTheme="minorHAnsi" w:cs="Arial"/>
          <w:bCs/>
          <w:sz w:val="20"/>
          <w:szCs w:val="20"/>
        </w:rPr>
        <w:t xml:space="preserve">zawartymi </w:t>
      </w:r>
      <w:r w:rsidR="00B54011" w:rsidRPr="0016518D">
        <w:rPr>
          <w:rFonts w:asciiTheme="minorHAnsi" w:hAnsiTheme="minorHAnsi" w:cs="Arial"/>
          <w:bCs/>
          <w:sz w:val="20"/>
          <w:szCs w:val="20"/>
        </w:rPr>
        <w:t>w zapytaniu ofertowym</w:t>
      </w:r>
      <w:r w:rsidRPr="0016518D">
        <w:rPr>
          <w:rFonts w:asciiTheme="minorHAnsi" w:hAnsiTheme="minorHAnsi" w:cs="Arial"/>
          <w:bCs/>
          <w:sz w:val="20"/>
          <w:szCs w:val="20"/>
        </w:rPr>
        <w:t>.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B42DF" w:rsidRPr="0016518D" w:rsidRDefault="000B42DF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6518D">
        <w:rPr>
          <w:rFonts w:asciiTheme="minorHAnsi" w:hAnsiTheme="minorHAnsi" w:cs="Arial"/>
          <w:bCs/>
          <w:sz w:val="20"/>
          <w:szCs w:val="20"/>
        </w:rPr>
        <w:t>S</w:t>
      </w:r>
      <w:r w:rsidR="00836974" w:rsidRPr="0016518D">
        <w:rPr>
          <w:rFonts w:asciiTheme="minorHAnsi" w:hAnsiTheme="minorHAnsi" w:cs="Arial"/>
          <w:bCs/>
          <w:sz w:val="20"/>
          <w:szCs w:val="20"/>
        </w:rPr>
        <w:t>trony ustalają, że podana</w:t>
      </w:r>
      <w:bookmarkStart w:id="0" w:name="_GoBack"/>
      <w:bookmarkEnd w:id="0"/>
      <w:r w:rsidRPr="0016518D">
        <w:rPr>
          <w:rFonts w:asciiTheme="minorHAnsi" w:hAnsiTheme="minorHAnsi" w:cs="Arial"/>
          <w:bCs/>
          <w:sz w:val="20"/>
          <w:szCs w:val="20"/>
        </w:rPr>
        <w:t xml:space="preserve"> ilość zamówionego oleju jest ilością szacunkową przewidzianą do realizacji </w:t>
      </w:r>
      <w:r w:rsidRPr="0016518D">
        <w:rPr>
          <w:rFonts w:asciiTheme="minorHAnsi" w:hAnsiTheme="minorHAnsi" w:cs="Arial"/>
          <w:bCs/>
          <w:sz w:val="20"/>
          <w:szCs w:val="20"/>
        </w:rPr>
        <w:br/>
        <w:t xml:space="preserve"> w okresie obowiązywania umowy. Zamawiający informuje, że ostateczna ilość zamówionego oleju może być w rzeczywistości inna, w zależności od  zmieni</w:t>
      </w:r>
      <w:r w:rsidR="0016518D" w:rsidRPr="0016518D">
        <w:rPr>
          <w:rFonts w:asciiTheme="minorHAnsi" w:hAnsiTheme="minorHAnsi" w:cs="Arial"/>
          <w:bCs/>
          <w:sz w:val="20"/>
          <w:szCs w:val="20"/>
        </w:rPr>
        <w:t>ających się warunków pogodowych, bez prawa do jakichkolwiek roszczeń odszkodowawczych.</w:t>
      </w:r>
    </w:p>
    <w:p w:rsidR="00320592" w:rsidRPr="00320592" w:rsidRDefault="00E95D3B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Zakup oleju </w:t>
      </w:r>
      <w:r w:rsidR="00320592" w:rsidRPr="00320592">
        <w:rPr>
          <w:rFonts w:asciiTheme="minorHAnsi" w:hAnsiTheme="minorHAnsi" w:cs="Arial"/>
          <w:sz w:val="20"/>
          <w:szCs w:val="20"/>
        </w:rPr>
        <w:t xml:space="preserve">opałowego lekkiego będzie dokonywany sukcesywnie w zależności od potrzeb </w:t>
      </w:r>
      <w:r w:rsidR="00320592" w:rsidRPr="0016518D">
        <w:rPr>
          <w:rFonts w:asciiTheme="minorHAnsi" w:hAnsiTheme="minorHAnsi" w:cs="Arial"/>
          <w:sz w:val="20"/>
          <w:szCs w:val="20"/>
        </w:rPr>
        <w:t>Zamawiającego,</w:t>
      </w:r>
      <w:r w:rsidR="000B42DF" w:rsidRPr="0016518D">
        <w:rPr>
          <w:rFonts w:asciiTheme="minorHAnsi" w:hAnsiTheme="minorHAnsi" w:cs="Arial"/>
          <w:sz w:val="20"/>
          <w:szCs w:val="20"/>
        </w:rPr>
        <w:t xml:space="preserve"> przez cały czas trwania umowy</w:t>
      </w:r>
      <w:r w:rsidR="00350C8F" w:rsidRPr="0016518D">
        <w:rPr>
          <w:rFonts w:asciiTheme="minorHAnsi" w:hAnsiTheme="minorHAnsi" w:cs="Arial"/>
          <w:sz w:val="20"/>
          <w:szCs w:val="20"/>
        </w:rPr>
        <w:t xml:space="preserve"> </w:t>
      </w:r>
      <w:r w:rsidR="00836974" w:rsidRPr="0016518D">
        <w:rPr>
          <w:rFonts w:asciiTheme="minorHAnsi" w:hAnsiTheme="minorHAnsi" w:cs="Arial"/>
          <w:sz w:val="20"/>
          <w:szCs w:val="20"/>
        </w:rPr>
        <w:t xml:space="preserve">określony w </w:t>
      </w:r>
      <w:r w:rsidR="00836974" w:rsidRPr="0016518D">
        <w:rPr>
          <w:rFonts w:asciiTheme="minorHAnsi" w:hAnsiTheme="minorHAnsi" w:cstheme="minorHAnsi"/>
          <w:sz w:val="20"/>
          <w:szCs w:val="20"/>
        </w:rPr>
        <w:t>§</w:t>
      </w:r>
      <w:r w:rsidR="00836974" w:rsidRPr="0016518D">
        <w:rPr>
          <w:rFonts w:asciiTheme="minorHAnsi" w:hAnsiTheme="minorHAnsi" w:cs="Arial"/>
          <w:sz w:val="20"/>
          <w:szCs w:val="20"/>
        </w:rPr>
        <w:t xml:space="preserve"> 2</w:t>
      </w:r>
      <w:r w:rsidR="00350C8F" w:rsidRPr="0016518D">
        <w:rPr>
          <w:rFonts w:asciiTheme="minorHAnsi" w:hAnsiTheme="minorHAnsi" w:cs="Arial"/>
          <w:sz w:val="20"/>
          <w:szCs w:val="20"/>
        </w:rPr>
        <w:t xml:space="preserve"> </w:t>
      </w:r>
      <w:r w:rsidR="000B42DF" w:rsidRPr="0016518D">
        <w:rPr>
          <w:rFonts w:asciiTheme="minorHAnsi" w:hAnsiTheme="minorHAnsi" w:cs="Arial"/>
          <w:sz w:val="20"/>
          <w:szCs w:val="20"/>
        </w:rPr>
        <w:t xml:space="preserve">lub do wyczerpania (wykorzystania) kwoty wynagrodzenia określonej w </w:t>
      </w:r>
      <w:r w:rsidR="000B42DF" w:rsidRPr="0016518D">
        <w:rPr>
          <w:rFonts w:asciiTheme="minorHAnsi" w:hAnsiTheme="minorHAnsi" w:cstheme="minorHAnsi"/>
          <w:sz w:val="20"/>
          <w:szCs w:val="20"/>
        </w:rPr>
        <w:t>§</w:t>
      </w:r>
      <w:r w:rsidR="000B42DF" w:rsidRPr="0016518D">
        <w:rPr>
          <w:rFonts w:asciiTheme="minorHAnsi" w:hAnsiTheme="minorHAnsi" w:cs="Arial"/>
          <w:sz w:val="20"/>
          <w:szCs w:val="20"/>
        </w:rPr>
        <w:t xml:space="preserve"> 3 ust. 1</w:t>
      </w:r>
      <w:r w:rsidR="00653920" w:rsidRPr="0016518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53920" w:rsidRPr="0016518D">
        <w:rPr>
          <w:rFonts w:asciiTheme="minorHAnsi" w:hAnsiTheme="minorHAnsi" w:cs="Arial"/>
          <w:sz w:val="20"/>
          <w:szCs w:val="20"/>
        </w:rPr>
        <w:t>pkt</w:t>
      </w:r>
      <w:proofErr w:type="spellEnd"/>
      <w:r w:rsidR="00653920" w:rsidRPr="0016518D">
        <w:rPr>
          <w:rFonts w:asciiTheme="minorHAnsi" w:hAnsiTheme="minorHAnsi" w:cs="Arial"/>
          <w:sz w:val="20"/>
          <w:szCs w:val="20"/>
        </w:rPr>
        <w:t xml:space="preserve"> 1</w:t>
      </w:r>
      <w:r w:rsidR="000B42DF" w:rsidRPr="0016518D">
        <w:rPr>
          <w:rFonts w:asciiTheme="minorHAnsi" w:hAnsiTheme="minorHAnsi" w:cs="Arial"/>
          <w:sz w:val="20"/>
          <w:szCs w:val="20"/>
        </w:rPr>
        <w:t>, w zależności co nastąpi szybciej.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Wielkość i termin każdorazowej dostawy określi Zamawiający według bieżących potrzeb telefonicznie               lub faksem z dwudniowym wyprzedzeniem. Dostawy oleju opałowego powinny odbywać się w dni powszednie: od poniedziałku do piątku w godz. 7.00 – 1</w:t>
      </w:r>
      <w:r w:rsidR="006F1ECA">
        <w:rPr>
          <w:rFonts w:asciiTheme="minorHAnsi" w:hAnsiTheme="minorHAnsi" w:cs="Arial"/>
          <w:sz w:val="20"/>
          <w:szCs w:val="20"/>
        </w:rPr>
        <w:t>5</w:t>
      </w:r>
      <w:r w:rsidRPr="00320592">
        <w:rPr>
          <w:rFonts w:asciiTheme="minorHAnsi" w:hAnsiTheme="minorHAnsi" w:cs="Arial"/>
          <w:sz w:val="20"/>
          <w:szCs w:val="20"/>
        </w:rPr>
        <w:t>.00.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Dowodem zrealizowania każdorazowej dostawy będzie pisemnie potwierdzenie przyjęcia oleju opałowego, dokonane przez upoważnionego pracownika Zamawiającego.</w:t>
      </w:r>
    </w:p>
    <w:p w:rsid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Przy każdorazowej dostawie Wykonawca winien dostarczyć świadectwo jakości wydane przez producenta oleju opałowego.</w:t>
      </w:r>
    </w:p>
    <w:p w:rsidR="000B42DF" w:rsidRPr="00320592" w:rsidRDefault="000B42DF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6518D">
        <w:rPr>
          <w:rFonts w:asciiTheme="minorHAnsi" w:hAnsiTheme="minorHAnsi" w:cs="Arial"/>
          <w:sz w:val="20"/>
          <w:szCs w:val="20"/>
        </w:rPr>
        <w:t>Wykonawca zobowiązany jest  należycie zabezpieczyć olej na czas  przewozu oraz ponosi całkowitą odpowiedzialność  za dostawę oleju</w:t>
      </w:r>
      <w:r>
        <w:rPr>
          <w:rFonts w:asciiTheme="minorHAnsi" w:hAnsiTheme="minorHAnsi" w:cs="Arial"/>
          <w:color w:val="0070C0"/>
          <w:sz w:val="20"/>
          <w:szCs w:val="20"/>
        </w:rPr>
        <w:t xml:space="preserve">. </w:t>
      </w:r>
    </w:p>
    <w:p w:rsidR="0016518D" w:rsidRDefault="0016518D" w:rsidP="00E95D3B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E95D3B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2</w:t>
      </w:r>
    </w:p>
    <w:p w:rsidR="00320592" w:rsidRPr="00320592" w:rsidRDefault="00320592" w:rsidP="00B407C8">
      <w:pPr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Zamówienie realizowane będzie sukcesywnie przez</w:t>
      </w:r>
      <w:r w:rsidR="00E95D3B">
        <w:rPr>
          <w:rFonts w:asciiTheme="minorHAnsi" w:hAnsiTheme="minorHAnsi" w:cs="Arial"/>
          <w:sz w:val="20"/>
          <w:szCs w:val="20"/>
        </w:rPr>
        <w:t xml:space="preserve"> okres </w:t>
      </w:r>
      <w:r w:rsidR="00E95D3B" w:rsidRPr="00BA4D81">
        <w:rPr>
          <w:rFonts w:asciiTheme="minorHAnsi" w:hAnsiTheme="minorHAnsi" w:cs="Arial"/>
          <w:b/>
          <w:sz w:val="20"/>
          <w:szCs w:val="20"/>
        </w:rPr>
        <w:t xml:space="preserve">od dnia </w:t>
      </w:r>
      <w:r w:rsidR="00B7561F">
        <w:rPr>
          <w:rFonts w:asciiTheme="minorHAnsi" w:hAnsiTheme="minorHAnsi" w:cs="Arial"/>
          <w:b/>
          <w:sz w:val="20"/>
          <w:szCs w:val="20"/>
        </w:rPr>
        <w:t>………………..</w:t>
      </w:r>
      <w:r w:rsidR="00E95D3B" w:rsidRPr="00BA4D81">
        <w:rPr>
          <w:rFonts w:asciiTheme="minorHAnsi" w:hAnsiTheme="minorHAnsi" w:cs="Arial"/>
          <w:b/>
          <w:sz w:val="20"/>
          <w:szCs w:val="20"/>
        </w:rPr>
        <w:t xml:space="preserve"> 20</w:t>
      </w:r>
      <w:r w:rsidR="00BA4D81">
        <w:rPr>
          <w:rFonts w:asciiTheme="minorHAnsi" w:hAnsiTheme="minorHAnsi" w:cs="Arial"/>
          <w:b/>
          <w:sz w:val="20"/>
          <w:szCs w:val="20"/>
        </w:rPr>
        <w:t>21</w:t>
      </w:r>
      <w:r w:rsidR="00B407C8">
        <w:rPr>
          <w:rFonts w:asciiTheme="minorHAnsi" w:hAnsiTheme="minorHAnsi" w:cs="Arial"/>
          <w:b/>
          <w:sz w:val="20"/>
          <w:szCs w:val="20"/>
        </w:rPr>
        <w:t>r.</w:t>
      </w:r>
      <w:r w:rsidRPr="00BA4D81">
        <w:rPr>
          <w:rFonts w:asciiTheme="minorHAnsi" w:hAnsiTheme="minorHAnsi" w:cs="Arial"/>
          <w:b/>
          <w:sz w:val="20"/>
          <w:szCs w:val="20"/>
        </w:rPr>
        <w:t xml:space="preserve"> do dnia 31 grudnia 2</w:t>
      </w:r>
      <w:r w:rsidR="00E95D3B" w:rsidRPr="00BA4D81">
        <w:rPr>
          <w:rFonts w:asciiTheme="minorHAnsi" w:hAnsiTheme="minorHAnsi" w:cs="Arial"/>
          <w:b/>
          <w:sz w:val="20"/>
          <w:szCs w:val="20"/>
        </w:rPr>
        <w:t>0</w:t>
      </w:r>
      <w:r w:rsidR="00B7561F">
        <w:rPr>
          <w:rFonts w:asciiTheme="minorHAnsi" w:hAnsiTheme="minorHAnsi" w:cs="Arial"/>
          <w:b/>
          <w:sz w:val="20"/>
          <w:szCs w:val="20"/>
        </w:rPr>
        <w:t>22</w:t>
      </w:r>
      <w:r w:rsidRPr="00BA4D81">
        <w:rPr>
          <w:rFonts w:asciiTheme="minorHAnsi" w:hAnsiTheme="minorHAnsi" w:cs="Arial"/>
          <w:b/>
          <w:sz w:val="20"/>
          <w:szCs w:val="20"/>
        </w:rPr>
        <w:t>r.</w:t>
      </w:r>
    </w:p>
    <w:p w:rsidR="00E95D3B" w:rsidRDefault="00E95D3B" w:rsidP="00E95D3B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E95D3B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3</w:t>
      </w:r>
    </w:p>
    <w:p w:rsidR="00320592" w:rsidRPr="00320592" w:rsidRDefault="00320592" w:rsidP="00E95D3B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Zgodnie z przyjętą ofertą Wykonawcy cena brutto za przedmiot dostawy wynosi:</w:t>
      </w:r>
    </w:p>
    <w:p w:rsidR="00320592" w:rsidRPr="00B407C8" w:rsidRDefault="00320592" w:rsidP="00B407C8">
      <w:pPr>
        <w:pStyle w:val="Akapitzlist"/>
        <w:numPr>
          <w:ilvl w:val="0"/>
          <w:numId w:val="37"/>
        </w:numPr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  <w:u w:val="single"/>
        </w:rPr>
        <w:t>Łączna cena brutto za dostawę wraz z t</w:t>
      </w:r>
      <w:r w:rsidR="00E95D3B" w:rsidRPr="00B407C8">
        <w:rPr>
          <w:rFonts w:asciiTheme="minorHAnsi" w:hAnsiTheme="minorHAnsi" w:cs="Arial"/>
          <w:sz w:val="20"/>
          <w:szCs w:val="20"/>
          <w:u w:val="single"/>
        </w:rPr>
        <w:t xml:space="preserve">ransportem </w:t>
      </w:r>
      <w:r w:rsidR="00B7561F" w:rsidRPr="00B7561F">
        <w:rPr>
          <w:rFonts w:asciiTheme="minorHAnsi" w:hAnsiTheme="minorHAnsi" w:cs="Arial"/>
          <w:color w:val="0070C0"/>
          <w:sz w:val="20"/>
          <w:szCs w:val="20"/>
          <w:u w:val="single"/>
        </w:rPr>
        <w:t>………………</w:t>
      </w:r>
      <w:r w:rsidRPr="00B7561F">
        <w:rPr>
          <w:rFonts w:asciiTheme="minorHAnsi" w:hAnsiTheme="minorHAnsi" w:cs="Arial"/>
          <w:color w:val="0070C0"/>
          <w:sz w:val="20"/>
          <w:szCs w:val="20"/>
          <w:u w:val="single"/>
        </w:rPr>
        <w:t xml:space="preserve"> l </w:t>
      </w:r>
      <w:r w:rsidRPr="00B407C8">
        <w:rPr>
          <w:rFonts w:asciiTheme="minorHAnsi" w:hAnsiTheme="minorHAnsi" w:cs="Arial"/>
          <w:sz w:val="20"/>
          <w:szCs w:val="20"/>
          <w:u w:val="single"/>
        </w:rPr>
        <w:t>oleju opałowego</w:t>
      </w:r>
      <w:r w:rsidRPr="00B407C8">
        <w:rPr>
          <w:rFonts w:asciiTheme="minorHAnsi" w:hAnsiTheme="minorHAnsi" w:cs="Arial"/>
          <w:sz w:val="20"/>
          <w:szCs w:val="20"/>
        </w:rPr>
        <w:t xml:space="preserve"> lekkiego wynosi: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kwota netto:  </w:t>
      </w:r>
      <w:r w:rsidR="000B42DF">
        <w:rPr>
          <w:rFonts w:asciiTheme="minorHAnsi" w:hAnsiTheme="minorHAnsi" w:cs="Arial"/>
          <w:sz w:val="20"/>
          <w:szCs w:val="20"/>
        </w:rPr>
        <w:t>……………………………………..</w:t>
      </w:r>
      <w:r w:rsidRPr="00320592">
        <w:rPr>
          <w:rFonts w:asciiTheme="minorHAnsi" w:hAnsiTheme="minorHAnsi" w:cs="Arial"/>
          <w:sz w:val="20"/>
          <w:szCs w:val="20"/>
        </w:rPr>
        <w:t xml:space="preserve">zł 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kwota podatku VAT (</w:t>
      </w:r>
      <w:r w:rsidR="000B42DF">
        <w:rPr>
          <w:rFonts w:asciiTheme="minorHAnsi" w:hAnsiTheme="minorHAnsi" w:cs="Arial"/>
          <w:sz w:val="20"/>
          <w:szCs w:val="20"/>
        </w:rPr>
        <w:t>……..</w:t>
      </w:r>
      <w:r w:rsidRPr="00320592">
        <w:rPr>
          <w:rFonts w:asciiTheme="minorHAnsi" w:hAnsiTheme="minorHAnsi" w:cs="Arial"/>
          <w:sz w:val="20"/>
          <w:szCs w:val="20"/>
        </w:rPr>
        <w:t xml:space="preserve">%): </w:t>
      </w:r>
      <w:r w:rsidR="000B42DF">
        <w:rPr>
          <w:rFonts w:asciiTheme="minorHAnsi" w:hAnsiTheme="minorHAnsi" w:cs="Arial"/>
          <w:sz w:val="20"/>
          <w:szCs w:val="20"/>
        </w:rPr>
        <w:t>……………………………………</w:t>
      </w:r>
      <w:r w:rsidRPr="00320592">
        <w:rPr>
          <w:rFonts w:asciiTheme="minorHAnsi" w:hAnsiTheme="minorHAnsi" w:cs="Arial"/>
          <w:sz w:val="20"/>
          <w:szCs w:val="20"/>
        </w:rPr>
        <w:t>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 xml:space="preserve">kwota brutto: </w:t>
      </w:r>
      <w:r w:rsidR="000B42DF">
        <w:rPr>
          <w:rFonts w:asciiTheme="minorHAnsi" w:hAnsiTheme="minorHAnsi" w:cs="Arial"/>
          <w:sz w:val="20"/>
          <w:szCs w:val="20"/>
        </w:rPr>
        <w:t>…………………………………………………..</w:t>
      </w:r>
      <w:r w:rsidRPr="00320592">
        <w:rPr>
          <w:rFonts w:asciiTheme="minorHAnsi" w:hAnsiTheme="minorHAnsi" w:cs="Arial"/>
          <w:sz w:val="20"/>
          <w:szCs w:val="20"/>
        </w:rPr>
        <w:t>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 xml:space="preserve">słownie złotych brutto: </w:t>
      </w:r>
      <w:r w:rsidR="000B42D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……………………………………………………………………………..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 tym:</w:t>
      </w:r>
    </w:p>
    <w:p w:rsidR="00B407C8" w:rsidRDefault="00320592" w:rsidP="00B407C8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Cena </w:t>
      </w:r>
      <w:r w:rsidRPr="00B407C8">
        <w:rPr>
          <w:rFonts w:asciiTheme="minorHAnsi" w:hAnsiTheme="minorHAnsi" w:cs="Arial"/>
          <w:sz w:val="20"/>
          <w:szCs w:val="20"/>
          <w:u w:val="single"/>
        </w:rPr>
        <w:t>1 litra oleju opałowego</w:t>
      </w:r>
      <w:r w:rsidRPr="00B407C8">
        <w:rPr>
          <w:rFonts w:asciiTheme="minorHAnsi" w:hAnsiTheme="minorHAnsi" w:cs="Arial"/>
          <w:sz w:val="20"/>
          <w:szCs w:val="20"/>
        </w:rPr>
        <w:t xml:space="preserve"> wraz z transp</w:t>
      </w:r>
      <w:r w:rsidR="00B407C8" w:rsidRPr="00B407C8">
        <w:rPr>
          <w:rFonts w:asciiTheme="minorHAnsi" w:hAnsiTheme="minorHAnsi" w:cs="Arial"/>
          <w:sz w:val="20"/>
          <w:szCs w:val="20"/>
        </w:rPr>
        <w:t>ortem wynosi</w:t>
      </w:r>
      <w:r w:rsidR="00B407C8">
        <w:rPr>
          <w:rFonts w:asciiTheme="minorHAnsi" w:hAnsiTheme="minorHAnsi" w:cs="Arial"/>
          <w:sz w:val="20"/>
          <w:szCs w:val="20"/>
        </w:rPr>
        <w:t>:</w:t>
      </w:r>
    </w:p>
    <w:p w:rsidR="00B407C8" w:rsidRPr="00B407C8" w:rsidRDefault="00B407C8" w:rsidP="00B407C8">
      <w:pPr>
        <w:pStyle w:val="Akapitzlist"/>
        <w:jc w:val="both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kwota netto:   </w:t>
      </w:r>
      <w:r w:rsidR="000B42DF">
        <w:rPr>
          <w:rFonts w:asciiTheme="minorHAnsi" w:hAnsiTheme="minorHAnsi" w:cs="Arial"/>
          <w:sz w:val="20"/>
          <w:szCs w:val="20"/>
        </w:rPr>
        <w:t>…………………………..</w:t>
      </w:r>
      <w:r w:rsidRPr="00B407C8">
        <w:rPr>
          <w:rFonts w:asciiTheme="minorHAnsi" w:hAnsiTheme="minorHAnsi" w:cs="Arial"/>
          <w:sz w:val="20"/>
          <w:szCs w:val="20"/>
        </w:rPr>
        <w:t xml:space="preserve">zł </w:t>
      </w:r>
    </w:p>
    <w:p w:rsidR="00B407C8" w:rsidRPr="00B407C8" w:rsidRDefault="000B42DF" w:rsidP="00B407C8">
      <w:pPr>
        <w:pStyle w:val="Akapitzli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kwota podatku VAT (………</w:t>
      </w:r>
      <w:r w:rsidR="00B407C8" w:rsidRPr="00B407C8">
        <w:rPr>
          <w:rFonts w:asciiTheme="minorHAnsi" w:hAnsiTheme="minorHAnsi" w:cs="Arial"/>
          <w:sz w:val="20"/>
          <w:szCs w:val="20"/>
        </w:rPr>
        <w:t xml:space="preserve">%): </w:t>
      </w:r>
      <w:r>
        <w:rPr>
          <w:rFonts w:asciiTheme="minorHAnsi" w:hAnsiTheme="minorHAnsi" w:cs="Arial"/>
          <w:sz w:val="20"/>
          <w:szCs w:val="20"/>
        </w:rPr>
        <w:t>………………………………</w:t>
      </w:r>
      <w:r w:rsidR="00B407C8" w:rsidRPr="00B407C8">
        <w:rPr>
          <w:rFonts w:asciiTheme="minorHAnsi" w:hAnsiTheme="minorHAnsi" w:cs="Arial"/>
          <w:sz w:val="20"/>
          <w:szCs w:val="20"/>
        </w:rPr>
        <w:t>zł</w:t>
      </w:r>
    </w:p>
    <w:p w:rsidR="00B407C8" w:rsidRPr="00B407C8" w:rsidRDefault="00B407C8" w:rsidP="00B407C8">
      <w:pPr>
        <w:pStyle w:val="Akapitzlist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kwota brutto: </w:t>
      </w:r>
      <w:r w:rsidR="000B42DF">
        <w:rPr>
          <w:rFonts w:asciiTheme="minorHAnsi" w:hAnsiTheme="minorHAnsi" w:cs="Arial"/>
          <w:sz w:val="20"/>
          <w:szCs w:val="20"/>
        </w:rPr>
        <w:t>…………………………………………..</w:t>
      </w:r>
    </w:p>
    <w:p w:rsidR="00320592" w:rsidRPr="00B407C8" w:rsidRDefault="00320592" w:rsidP="00B407C8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Zmiana wysokości ceny brutto za jeden litr oleju opałowego, określonej w ust. 1 pkt 2, może nastąpić </w:t>
      </w:r>
      <w:r w:rsidR="00E95D3B" w:rsidRPr="00B407C8">
        <w:rPr>
          <w:rFonts w:asciiTheme="minorHAnsi" w:hAnsiTheme="minorHAnsi" w:cs="Arial"/>
          <w:sz w:val="20"/>
          <w:szCs w:val="20"/>
        </w:rPr>
        <w:br/>
      </w:r>
      <w:r w:rsidRPr="00B407C8">
        <w:rPr>
          <w:rFonts w:asciiTheme="minorHAnsi" w:hAnsiTheme="minorHAnsi" w:cs="Arial"/>
          <w:sz w:val="20"/>
          <w:szCs w:val="20"/>
        </w:rPr>
        <w:t>wyłącznie w przypadku:</w:t>
      </w:r>
    </w:p>
    <w:p w:rsidR="00320592" w:rsidRPr="00320592" w:rsidRDefault="00320592" w:rsidP="00E95D3B">
      <w:pPr>
        <w:tabs>
          <w:tab w:val="num" w:pos="-993"/>
        </w:tabs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lastRenderedPageBreak/>
        <w:t xml:space="preserve">a)  zmian cen obowiązujących u producenta. Aktualna cena brutto za 1 litr oleju opałowego </w:t>
      </w:r>
      <w:r w:rsidR="00E95D3B">
        <w:rPr>
          <w:rFonts w:asciiTheme="minorHAnsi" w:hAnsiTheme="minorHAnsi" w:cs="Arial"/>
          <w:sz w:val="20"/>
          <w:szCs w:val="20"/>
        </w:rPr>
        <w:t xml:space="preserve">nie może </w:t>
      </w:r>
      <w:r w:rsidRPr="00320592">
        <w:rPr>
          <w:rFonts w:asciiTheme="minorHAnsi" w:hAnsiTheme="minorHAnsi" w:cs="Arial"/>
          <w:sz w:val="20"/>
          <w:szCs w:val="20"/>
        </w:rPr>
        <w:t xml:space="preserve">być większa od różnicy pomiędzy ceną producenta po zmianie a ceną producenta na dzień </w:t>
      </w:r>
      <w:r w:rsidR="000B42DF">
        <w:rPr>
          <w:rFonts w:asciiTheme="minorHAnsi" w:hAnsiTheme="minorHAnsi" w:cs="Arial"/>
          <w:sz w:val="20"/>
          <w:szCs w:val="20"/>
        </w:rPr>
        <w:t>……………………………………..</w:t>
      </w:r>
      <w:r w:rsidRPr="00320592">
        <w:rPr>
          <w:rFonts w:asciiTheme="minorHAnsi" w:hAnsiTheme="minorHAnsi" w:cs="Arial"/>
          <w:sz w:val="20"/>
          <w:szCs w:val="20"/>
        </w:rPr>
        <w:t xml:space="preserve"> r.,</w:t>
      </w:r>
      <w:r w:rsidR="00DB6A54">
        <w:rPr>
          <w:rFonts w:asciiTheme="minorHAnsi" w:hAnsiTheme="minorHAnsi" w:cs="Arial"/>
          <w:sz w:val="20"/>
          <w:szCs w:val="20"/>
        </w:rPr>
        <w:t xml:space="preserve"> tj. </w:t>
      </w:r>
      <w:r w:rsidR="000B42DF">
        <w:rPr>
          <w:rFonts w:asciiTheme="minorHAnsi" w:hAnsiTheme="minorHAnsi" w:cs="Arial"/>
          <w:sz w:val="20"/>
          <w:szCs w:val="20"/>
        </w:rPr>
        <w:t>…………………………….</w:t>
      </w:r>
      <w:r w:rsidR="00DB6A54">
        <w:rPr>
          <w:rFonts w:asciiTheme="minorHAnsi" w:hAnsiTheme="minorHAnsi" w:cs="Arial"/>
          <w:sz w:val="20"/>
          <w:szCs w:val="20"/>
        </w:rPr>
        <w:t xml:space="preserve"> zł brutto</w:t>
      </w:r>
    </w:p>
    <w:p w:rsidR="00320592" w:rsidRDefault="00ED1B07" w:rsidP="00E95D3B">
      <w:pPr>
        <w:tabs>
          <w:tab w:val="num" w:pos="426"/>
        </w:tabs>
        <w:ind w:hanging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320592" w:rsidRPr="00320592">
        <w:rPr>
          <w:rFonts w:asciiTheme="minorHAnsi" w:hAnsiTheme="minorHAnsi" w:cs="Arial"/>
          <w:sz w:val="20"/>
          <w:szCs w:val="20"/>
        </w:rPr>
        <w:t>b) zmiany wysokości podatku akcyzowego lub podatku VAT.</w:t>
      </w:r>
    </w:p>
    <w:p w:rsidR="00320592" w:rsidRPr="00320592" w:rsidRDefault="00320592" w:rsidP="00ED1B07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Podstawę do zmiany wysokości ceny brutto za jeden litr oleju opałowego, określonej w ust. 1 pkt.2, będzie stanowić potwierdzona za zgodność z oryginałem kserokopia decyzji producenta o zmianie ceny brutto. Potwierdzoną przez Wykonawcę kserokopię należy za każdym razem dołączyć do dostarczonej Zamawiającemu faktury VAT. </w:t>
      </w:r>
      <w:r w:rsidRPr="00320592">
        <w:rPr>
          <w:rFonts w:asciiTheme="minorHAnsi" w:hAnsiTheme="minorHAnsi" w:cs="Arial"/>
          <w:sz w:val="20"/>
          <w:szCs w:val="20"/>
          <w:u w:val="single"/>
        </w:rPr>
        <w:t>Dodatkowo do faktury VAT ze zmienioną ceną brutto za jeden litr oleju opałowego należy za każdym razem dołączyć szczegółowe wyliczenie ceny brutto za jeden litr oleju opałowego po zmianie</w:t>
      </w:r>
      <w:r w:rsidRPr="00320592">
        <w:rPr>
          <w:rFonts w:asciiTheme="minorHAnsi" w:hAnsiTheme="minorHAnsi" w:cs="Arial"/>
          <w:sz w:val="20"/>
          <w:szCs w:val="20"/>
        </w:rPr>
        <w:t xml:space="preserve">. W wyliczeniu należy podać:  </w:t>
      </w:r>
    </w:p>
    <w:p w:rsidR="00320592" w:rsidRPr="00320592" w:rsidRDefault="00F825A0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1)</w:t>
      </w:r>
      <w:r>
        <w:rPr>
          <w:rFonts w:asciiTheme="minorHAnsi" w:hAnsiTheme="minorHAnsi" w:cs="Arial"/>
          <w:sz w:val="20"/>
          <w:szCs w:val="20"/>
        </w:rPr>
        <w:tab/>
      </w:r>
      <w:r w:rsidR="00320592" w:rsidRPr="00320592">
        <w:rPr>
          <w:rFonts w:asciiTheme="minorHAnsi" w:hAnsiTheme="minorHAnsi" w:cs="Arial"/>
          <w:sz w:val="20"/>
          <w:szCs w:val="20"/>
        </w:rPr>
        <w:t>cenę brutto za jeden litr oleju opałowego, określoną w ust. 1 pkt 2.,</w:t>
      </w:r>
    </w:p>
    <w:p w:rsidR="00320592" w:rsidRPr="00320592" w:rsidRDefault="00320592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2) </w:t>
      </w:r>
      <w:r w:rsidR="00F825A0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podaną przez Wykonawcę w ofercie cenę brutto producenta po zmianie, tj. cenę na dzień zatankowania autocysterny celem dostarczenia przedmiotu dostawy Zamawiającemu,</w:t>
      </w:r>
    </w:p>
    <w:p w:rsidR="00320592" w:rsidRPr="00320592" w:rsidRDefault="00320592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3) </w:t>
      </w:r>
      <w:r w:rsidR="00F825A0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cenę brutto producenta na dzień </w:t>
      </w:r>
      <w:r w:rsidR="00B7561F">
        <w:rPr>
          <w:rFonts w:asciiTheme="minorHAnsi" w:hAnsiTheme="minorHAnsi" w:cs="Arial"/>
          <w:sz w:val="20"/>
          <w:szCs w:val="20"/>
        </w:rPr>
        <w:t>………………………….</w:t>
      </w:r>
      <w:r w:rsidRPr="00320592">
        <w:rPr>
          <w:rFonts w:asciiTheme="minorHAnsi" w:hAnsiTheme="minorHAnsi" w:cs="Arial"/>
          <w:sz w:val="20"/>
          <w:szCs w:val="20"/>
        </w:rPr>
        <w:t>r.</w:t>
      </w:r>
      <w:r w:rsidR="00DB6A54">
        <w:rPr>
          <w:rFonts w:asciiTheme="minorHAnsi" w:hAnsiTheme="minorHAnsi" w:cs="Arial"/>
          <w:sz w:val="20"/>
          <w:szCs w:val="20"/>
        </w:rPr>
        <w:t xml:space="preserve">, tj. </w:t>
      </w:r>
      <w:r w:rsidR="00B7561F">
        <w:rPr>
          <w:rFonts w:asciiTheme="minorHAnsi" w:hAnsiTheme="minorHAnsi" w:cs="Arial"/>
          <w:sz w:val="20"/>
          <w:szCs w:val="20"/>
        </w:rPr>
        <w:t>…………………………….</w:t>
      </w:r>
      <w:r w:rsidR="00DB6A54">
        <w:rPr>
          <w:rFonts w:asciiTheme="minorHAnsi" w:hAnsiTheme="minorHAnsi" w:cs="Arial"/>
          <w:sz w:val="20"/>
          <w:szCs w:val="20"/>
        </w:rPr>
        <w:t xml:space="preserve"> zł brutto</w:t>
      </w:r>
    </w:p>
    <w:p w:rsidR="00320592" w:rsidRDefault="00320592" w:rsidP="006F1EC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3. </w:t>
      </w:r>
      <w:r w:rsidR="006F1ECA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Indeksacja cen, dokonywana w sposób opisany w ust. 2, nie wymaga </w:t>
      </w:r>
      <w:r w:rsidR="006F1ECA">
        <w:rPr>
          <w:rFonts w:asciiTheme="minorHAnsi" w:hAnsiTheme="minorHAnsi" w:cs="Arial"/>
          <w:sz w:val="20"/>
          <w:szCs w:val="20"/>
        </w:rPr>
        <w:t xml:space="preserve">pisemnego stosowania </w:t>
      </w:r>
      <w:r w:rsidRPr="00320592">
        <w:rPr>
          <w:rFonts w:asciiTheme="minorHAnsi" w:hAnsiTheme="minorHAnsi" w:cs="Arial"/>
          <w:sz w:val="20"/>
          <w:szCs w:val="20"/>
        </w:rPr>
        <w:t>aneksów do niniejszej umowy.</w:t>
      </w:r>
    </w:p>
    <w:p w:rsidR="00B7561F" w:rsidRPr="00C578DC" w:rsidRDefault="00B7561F" w:rsidP="00B7561F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578DC">
        <w:rPr>
          <w:rFonts w:asciiTheme="minorHAnsi" w:hAnsiTheme="minorHAnsi" w:cs="Arial"/>
          <w:sz w:val="20"/>
          <w:szCs w:val="20"/>
        </w:rPr>
        <w:t xml:space="preserve">4.  </w:t>
      </w:r>
      <w:r w:rsidR="00350C8F" w:rsidRPr="00C578DC">
        <w:rPr>
          <w:rFonts w:asciiTheme="minorHAnsi" w:hAnsiTheme="minorHAnsi" w:cs="Arial"/>
          <w:sz w:val="20"/>
          <w:szCs w:val="20"/>
        </w:rPr>
        <w:t xml:space="preserve">  </w:t>
      </w:r>
      <w:r w:rsidRPr="00C578DC">
        <w:rPr>
          <w:rFonts w:ascii="Calibri" w:hAnsi="Calibri" w:cs="Calibri"/>
          <w:sz w:val="20"/>
          <w:szCs w:val="20"/>
        </w:rPr>
        <w:t>Strony przewidują, że niniejsza umowa ulega wcześniejszemu rozwiązaniu w przypadku wydatkowania kwoty przewidzianej w ust. 1</w:t>
      </w:r>
      <w:r w:rsidR="00653920" w:rsidRPr="00C578DC">
        <w:rPr>
          <w:rFonts w:ascii="Calibri" w:hAnsi="Calibri" w:cs="Calibri"/>
          <w:sz w:val="20"/>
          <w:szCs w:val="20"/>
        </w:rPr>
        <w:t>pkt 1</w:t>
      </w:r>
      <w:r w:rsidRPr="00C578DC">
        <w:rPr>
          <w:rFonts w:ascii="Calibri" w:hAnsi="Calibri" w:cs="Calibri"/>
          <w:sz w:val="20"/>
          <w:szCs w:val="20"/>
        </w:rPr>
        <w:t xml:space="preserve"> niniejszej umowy, stanowiącej maksymalne wynagrodzenie Wykonawcy za realizację przedmiotu umowy. </w:t>
      </w:r>
    </w:p>
    <w:p w:rsidR="00B7561F" w:rsidRPr="00B7561F" w:rsidRDefault="00B7561F" w:rsidP="00B7561F">
      <w:pPr>
        <w:jc w:val="both"/>
        <w:rPr>
          <w:rFonts w:asciiTheme="minorHAnsi" w:hAnsiTheme="minorHAnsi" w:cs="Arial"/>
          <w:color w:val="0070C0"/>
          <w:sz w:val="20"/>
          <w:szCs w:val="20"/>
        </w:rPr>
      </w:pPr>
    </w:p>
    <w:p w:rsidR="00B7561F" w:rsidRPr="00320592" w:rsidRDefault="00B7561F" w:rsidP="006F1EC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A91AE4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4</w:t>
      </w:r>
    </w:p>
    <w:p w:rsidR="00320592" w:rsidRPr="00121E22" w:rsidRDefault="0032059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="Arial"/>
          <w:sz w:val="20"/>
          <w:szCs w:val="20"/>
        </w:rPr>
        <w:t>Rozliczenie za przedmiot umowy nastąpi każdorazowo, po dokonaniu zakupu cząstkowego, na podstawie faktury VAT wraz z załącznikami, jeżeli są wymagane w sytuacji określonej w § 3 ust. 2 umowy.</w:t>
      </w:r>
    </w:p>
    <w:p w:rsidR="00121E22" w:rsidRPr="00121E22" w:rsidRDefault="0032059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="Arial"/>
          <w:sz w:val="20"/>
          <w:szCs w:val="20"/>
        </w:rPr>
        <w:t>Płatność nastąpi przelewem na konto Wykonawcy.</w:t>
      </w:r>
    </w:p>
    <w:p w:rsidR="00121E22" w:rsidRPr="00121E22" w:rsidRDefault="00121E2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>Płatność wynagrodzenia należnego Wykonawcy nastąpi w terminie 21 dni od daty odpowiednio:</w:t>
      </w:r>
    </w:p>
    <w:p w:rsidR="00121E22" w:rsidRPr="00121E22" w:rsidRDefault="00121E22" w:rsidP="00121E22">
      <w:pPr>
        <w:numPr>
          <w:ilvl w:val="0"/>
          <w:numId w:val="39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>doręczenia do siedziby Zamawiającego prawidłowo wystawionej faktury, zaakceptowanej przez Zamawiającego (zgodnie z art. 20 ust. 2,5 ustawy z dnia 29.09.1994 r. o rachunkowości)</w:t>
      </w:r>
    </w:p>
    <w:p w:rsidR="00121E22" w:rsidRPr="00121E22" w:rsidRDefault="00121E22" w:rsidP="00121E22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 xml:space="preserve">      albo</w:t>
      </w:r>
    </w:p>
    <w:p w:rsidR="00121E22" w:rsidRPr="00121E22" w:rsidRDefault="00121E22" w:rsidP="00121E22">
      <w:pPr>
        <w:numPr>
          <w:ilvl w:val="0"/>
          <w:numId w:val="39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 xml:space="preserve">wysłania Zmawiającemu ustandaryzowanej faktury elektronicznej za pomocą Platformy Elektronicznego Fakturowania </w:t>
      </w:r>
      <w:proofErr w:type="spellStart"/>
      <w:r w:rsidRPr="00121E22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121E22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Pr="00121E22">
          <w:rPr>
            <w:rStyle w:val="Hipercze"/>
            <w:rFonts w:asciiTheme="minorHAnsi" w:hAnsiTheme="minorHAnsi" w:cstheme="minorHAnsi"/>
            <w:sz w:val="20"/>
            <w:szCs w:val="20"/>
          </w:rPr>
          <w:t>https://brokerpefexpert.efaktura.gov.pl</w:t>
        </w:r>
      </w:hyperlink>
      <w:r w:rsidRPr="00121E22">
        <w:rPr>
          <w:rFonts w:asciiTheme="minorHAnsi" w:hAnsiTheme="minorHAnsi" w:cstheme="minorHAnsi"/>
          <w:sz w:val="20"/>
          <w:szCs w:val="20"/>
        </w:rPr>
        <w:t xml:space="preserve"> na podstawie ustawy z dnia 9 listopada 2018 r. o elektronicznym fakturowaniu </w:t>
      </w:r>
      <w:r w:rsidRPr="00121E22">
        <w:rPr>
          <w:rFonts w:asciiTheme="minorHAnsi" w:hAnsiTheme="minorHAnsi" w:cstheme="minorHAnsi"/>
          <w:bCs/>
          <w:sz w:val="20"/>
          <w:szCs w:val="20"/>
        </w:rPr>
        <w:t>w zamówieniach publicznych, koncesjach na roboty budowlane lub usługi oraz partnerstwie publiczno-prywatnym.</w:t>
      </w:r>
    </w:p>
    <w:p w:rsidR="006F1ECA" w:rsidRPr="00121E22" w:rsidRDefault="006F1ECA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121E22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0010B4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Gmina Miasto Elbląg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 xml:space="preserve">Miejski Ośrodek Sportu i Rekreacji  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ul. Łączności 1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ul. Karowa 1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82-300 Elbląg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NIP: 5783051446</w:t>
      </w:r>
    </w:p>
    <w:p w:rsidR="00320592" w:rsidRPr="00121E22" w:rsidRDefault="0032059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="Arial"/>
          <w:sz w:val="20"/>
          <w:szCs w:val="20"/>
        </w:rPr>
        <w:t>Za termin dokonania zapłaty Strony przyjmują datę przekazania należności z rachunku bankowego Zamawiającego na rachunek bankowy Wykonawcy.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A91AE4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5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 w:rsidR="00350C8F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320592" w:rsidRPr="009B4485" w:rsidRDefault="00320592" w:rsidP="00995857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5% wartości zamówienia określonego w § 3 ust.1 pkt 1, gdy Zamawiający odstąpi od</w:t>
      </w:r>
      <w:r w:rsidR="00E74B8E" w:rsidRPr="009B4485">
        <w:rPr>
          <w:rFonts w:asciiTheme="minorHAnsi" w:hAnsiTheme="minorHAnsi" w:cs="Arial"/>
          <w:sz w:val="20"/>
          <w:szCs w:val="20"/>
        </w:rPr>
        <w:br/>
      </w:r>
      <w:r w:rsidRPr="009B4485">
        <w:rPr>
          <w:rFonts w:asciiTheme="minorHAnsi" w:hAnsiTheme="minorHAnsi" w:cs="Arial"/>
          <w:sz w:val="20"/>
          <w:szCs w:val="20"/>
        </w:rPr>
        <w:t>umowy z powodu okoliczności, za które odpowiada Wykonawca,</w:t>
      </w:r>
    </w:p>
    <w:p w:rsidR="009B4485" w:rsidRPr="009B4485" w:rsidRDefault="0016518D" w:rsidP="00995857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niedotrzymanie terminu realizacji dostawy – 2% wartości brutto dostawy za każdy dzień zwłoki od uzgodnionego terminu realizacji dostawy.</w:t>
      </w:r>
    </w:p>
    <w:p w:rsidR="00320592" w:rsidRPr="009B4485" w:rsidRDefault="009E5787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razie odstąpienia od umowy przez Z</w:t>
      </w:r>
      <w:r w:rsidR="00320592" w:rsidRPr="009B4485">
        <w:rPr>
          <w:rFonts w:asciiTheme="minorHAnsi" w:hAnsiTheme="minorHAnsi" w:cs="Arial"/>
          <w:sz w:val="20"/>
          <w:szCs w:val="20"/>
        </w:rPr>
        <w:t>amawiającego</w:t>
      </w:r>
      <w:r w:rsidR="009B4485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z w:val="20"/>
          <w:szCs w:val="20"/>
        </w:rPr>
        <w:t>z powodu okoliczności, za które odpowiada</w:t>
      </w:r>
      <w:r w:rsidR="009B4485" w:rsidRPr="009B4485">
        <w:rPr>
          <w:rFonts w:asciiTheme="minorHAnsi" w:hAnsiTheme="minorHAnsi" w:cs="Arial"/>
          <w:color w:val="000000"/>
          <w:sz w:val="20"/>
          <w:szCs w:val="20"/>
        </w:rPr>
        <w:t xml:space="preserve"> Zamawiając</w:t>
      </w:r>
      <w:r>
        <w:rPr>
          <w:rFonts w:asciiTheme="minorHAnsi" w:hAnsiTheme="minorHAnsi" w:cs="Arial"/>
          <w:color w:val="000000"/>
          <w:sz w:val="20"/>
          <w:szCs w:val="20"/>
        </w:rPr>
        <w:t>y</w:t>
      </w:r>
      <w:r w:rsidR="00320592" w:rsidRPr="009B4485">
        <w:rPr>
          <w:rFonts w:asciiTheme="minorHAnsi" w:hAnsiTheme="minorHAnsi" w:cs="Arial"/>
          <w:sz w:val="20"/>
          <w:szCs w:val="20"/>
        </w:rPr>
        <w:t xml:space="preserve">, zapłaci on Wykonawcy karę umowną w wysokości </w:t>
      </w:r>
      <w:r w:rsidR="006F1ECA" w:rsidRPr="009B4485">
        <w:rPr>
          <w:rFonts w:asciiTheme="minorHAnsi" w:hAnsiTheme="minorHAnsi" w:cs="Arial"/>
          <w:sz w:val="20"/>
          <w:szCs w:val="20"/>
        </w:rPr>
        <w:t>5</w:t>
      </w:r>
      <w:r w:rsidR="00320592" w:rsidRPr="009B4485">
        <w:rPr>
          <w:rFonts w:asciiTheme="minorHAnsi" w:hAnsiTheme="minorHAnsi" w:cs="Arial"/>
          <w:sz w:val="20"/>
          <w:szCs w:val="20"/>
        </w:rPr>
        <w:t>%  wartości zamówieni</w:t>
      </w:r>
      <w:r>
        <w:rPr>
          <w:rFonts w:asciiTheme="minorHAnsi" w:hAnsiTheme="minorHAnsi" w:cs="Arial"/>
          <w:sz w:val="20"/>
          <w:szCs w:val="20"/>
        </w:rPr>
        <w:t xml:space="preserve">a określonego </w:t>
      </w:r>
      <w:r>
        <w:rPr>
          <w:rFonts w:asciiTheme="minorHAnsi" w:hAnsiTheme="minorHAnsi" w:cs="Arial"/>
          <w:sz w:val="20"/>
          <w:szCs w:val="20"/>
        </w:rPr>
        <w:br/>
        <w:t xml:space="preserve">w § 3 ust.1 pkt 1, z zastrzeżeniem </w:t>
      </w:r>
      <w:r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>6.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B7561F" w:rsidRDefault="00B7561F" w:rsidP="0016518D">
      <w:pPr>
        <w:rPr>
          <w:rFonts w:asciiTheme="minorHAnsi" w:hAnsiTheme="minorHAnsi" w:cs="Arial"/>
          <w:sz w:val="20"/>
          <w:szCs w:val="20"/>
        </w:rPr>
      </w:pPr>
    </w:p>
    <w:p w:rsidR="00320592" w:rsidRPr="00E26308" w:rsidRDefault="00320592" w:rsidP="008E108B">
      <w:pPr>
        <w:ind w:left="426" w:hanging="426"/>
        <w:jc w:val="center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§ 6</w:t>
      </w:r>
    </w:p>
    <w:p w:rsidR="00320592" w:rsidRPr="000010B4" w:rsidRDefault="00320592" w:rsidP="00E26308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0"/>
          <w:szCs w:val="20"/>
        </w:rPr>
      </w:pPr>
      <w:r w:rsidRPr="000010B4">
        <w:rPr>
          <w:rFonts w:asciiTheme="minorHAnsi" w:hAnsiTheme="minorHAnsi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320592" w:rsidRPr="00E26308" w:rsidRDefault="00320592" w:rsidP="009B4485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lastRenderedPageBreak/>
        <w:t>W takim wypadku Wykonawca może żądać jedynie wynagrodzenia należnego mu z tytułu wykonania części umowy.</w:t>
      </w:r>
    </w:p>
    <w:p w:rsidR="008E108B" w:rsidRDefault="00320592" w:rsidP="008E108B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0010B4" w:rsidRPr="00B7561F" w:rsidRDefault="000010B4" w:rsidP="008E108B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8E108B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8E108B">
        <w:rPr>
          <w:rFonts w:asciiTheme="minorHAnsi" w:hAnsiTheme="minorHAnsi" w:cs="Arial"/>
          <w:sz w:val="20"/>
          <w:szCs w:val="20"/>
        </w:rPr>
        <w:t>Wykonawca ze swojej winy nie wywiązał się z terminowej realizacji min. 2 dostaw,</w:t>
      </w:r>
      <w:r w:rsidRPr="008E108B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7A4F8F" w:rsidRDefault="007A4F8F" w:rsidP="008E108B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</w:p>
    <w:p w:rsidR="008E108B" w:rsidRPr="008E108B" w:rsidRDefault="008E108B" w:rsidP="008E108B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8E108B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7</w:t>
      </w:r>
    </w:p>
    <w:p w:rsidR="008E108B" w:rsidRPr="00A70FB6" w:rsidRDefault="008E108B" w:rsidP="008E108B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8E108B" w:rsidRDefault="008E108B" w:rsidP="008E108B"/>
    <w:p w:rsidR="00320592" w:rsidRPr="004E3077" w:rsidRDefault="00320592" w:rsidP="00B634D8">
      <w:pPr>
        <w:ind w:left="426" w:hanging="284"/>
        <w:jc w:val="center"/>
        <w:rPr>
          <w:rFonts w:asciiTheme="minorHAnsi" w:hAnsiTheme="minorHAnsi" w:cs="Arial"/>
          <w:sz w:val="20"/>
          <w:szCs w:val="20"/>
        </w:rPr>
      </w:pPr>
      <w:r w:rsidRPr="004E3077">
        <w:rPr>
          <w:rFonts w:asciiTheme="minorHAnsi" w:hAnsiTheme="minorHAnsi" w:cs="Arial"/>
          <w:sz w:val="20"/>
          <w:szCs w:val="20"/>
        </w:rPr>
        <w:t xml:space="preserve">§ </w:t>
      </w:r>
      <w:r w:rsidR="008E108B">
        <w:rPr>
          <w:rFonts w:asciiTheme="minorHAnsi" w:hAnsiTheme="minorHAnsi" w:cs="Arial"/>
          <w:sz w:val="20"/>
          <w:szCs w:val="20"/>
        </w:rPr>
        <w:t>8</w:t>
      </w:r>
    </w:p>
    <w:p w:rsidR="008E108B" w:rsidRPr="007250EA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8E108B" w:rsidRPr="007250EA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8E108B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320592" w:rsidRPr="008E108B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320592" w:rsidRPr="00E91878" w:rsidRDefault="00320592" w:rsidP="00320592">
      <w:pPr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320592" w:rsidRPr="00E91878" w:rsidRDefault="00320592" w:rsidP="00320592">
      <w:pPr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46483C" w:rsidRDefault="0046483C" w:rsidP="004E307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6483C" w:rsidRDefault="0046483C" w:rsidP="004E307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6483C" w:rsidRDefault="0046483C" w:rsidP="004E307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6483C" w:rsidRDefault="0046483C" w:rsidP="004E307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6483C" w:rsidRDefault="0046483C" w:rsidP="004E307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20592" w:rsidRPr="004E3077" w:rsidRDefault="009B4485" w:rsidP="004E3077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="00320592" w:rsidRPr="004E3077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320592" w:rsidRPr="004E307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WYKONAWCA</w:t>
      </w:r>
    </w:p>
    <w:p w:rsidR="005A17D5" w:rsidRPr="004E3077" w:rsidRDefault="005A17D5" w:rsidP="004E3077">
      <w:pPr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96569" w:rsidRPr="00E91878" w:rsidRDefault="00596569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sectPr w:rsidR="00596569" w:rsidRPr="00E91878" w:rsidSect="001D0BCC">
      <w:pgSz w:w="11906" w:h="16838"/>
      <w:pgMar w:top="851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CE" w:rsidRDefault="000E57CE" w:rsidP="008E108B">
      <w:r>
        <w:separator/>
      </w:r>
    </w:p>
  </w:endnote>
  <w:endnote w:type="continuationSeparator" w:id="1">
    <w:p w:rsidR="000E57CE" w:rsidRDefault="000E57CE" w:rsidP="008E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Web Pro">
    <w:altName w:val="Trebuchet MS"/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CE" w:rsidRDefault="000E57CE" w:rsidP="008E108B">
      <w:r>
        <w:separator/>
      </w:r>
    </w:p>
  </w:footnote>
  <w:footnote w:type="continuationSeparator" w:id="1">
    <w:p w:rsidR="000E57CE" w:rsidRDefault="000E57CE" w:rsidP="008E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17CB3"/>
    <w:multiLevelType w:val="hybridMultilevel"/>
    <w:tmpl w:val="434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745"/>
    <w:multiLevelType w:val="hybridMultilevel"/>
    <w:tmpl w:val="E41A6592"/>
    <w:lvl w:ilvl="0" w:tplc="1C880E8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12846"/>
    <w:multiLevelType w:val="singleLevel"/>
    <w:tmpl w:val="6F741EC4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9">
    <w:nsid w:val="0FC64977"/>
    <w:multiLevelType w:val="hybridMultilevel"/>
    <w:tmpl w:val="628A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A36C0"/>
    <w:multiLevelType w:val="hybridMultilevel"/>
    <w:tmpl w:val="6714C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8D365B"/>
    <w:multiLevelType w:val="hybridMultilevel"/>
    <w:tmpl w:val="24D8E9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EA65179"/>
    <w:multiLevelType w:val="multilevel"/>
    <w:tmpl w:val="C8FAC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A4BFA"/>
    <w:multiLevelType w:val="hybridMultilevel"/>
    <w:tmpl w:val="B13E4602"/>
    <w:lvl w:ilvl="0" w:tplc="467215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7023D"/>
    <w:multiLevelType w:val="hybridMultilevel"/>
    <w:tmpl w:val="FC4A3B98"/>
    <w:lvl w:ilvl="0" w:tplc="106EC996">
      <w:start w:val="1"/>
      <w:numFmt w:val="decimal"/>
      <w:lvlText w:val="%1)"/>
      <w:lvlJc w:val="left"/>
      <w:pPr>
        <w:ind w:left="3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7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A793A"/>
    <w:multiLevelType w:val="singleLevel"/>
    <w:tmpl w:val="336063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93FAF"/>
    <w:multiLevelType w:val="hybridMultilevel"/>
    <w:tmpl w:val="CA8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A1CB5"/>
    <w:multiLevelType w:val="hybridMultilevel"/>
    <w:tmpl w:val="2334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D048B"/>
    <w:multiLevelType w:val="singleLevel"/>
    <w:tmpl w:val="8F46DAEC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35">
    <w:nsid w:val="5A165991"/>
    <w:multiLevelType w:val="hybridMultilevel"/>
    <w:tmpl w:val="8DC07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EC02BF"/>
    <w:multiLevelType w:val="hybridMultilevel"/>
    <w:tmpl w:val="03B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1DC4DEA"/>
    <w:multiLevelType w:val="hybridMultilevel"/>
    <w:tmpl w:val="C62C1BB2"/>
    <w:lvl w:ilvl="0" w:tplc="0004F5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77840"/>
    <w:multiLevelType w:val="hybridMultilevel"/>
    <w:tmpl w:val="FBDA7506"/>
    <w:lvl w:ilvl="0" w:tplc="DC009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>
    <w:nsid w:val="7DC11CA9"/>
    <w:multiLevelType w:val="hybridMultilevel"/>
    <w:tmpl w:val="74429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4"/>
  </w:num>
  <w:num w:numId="3">
    <w:abstractNumId w:val="38"/>
  </w:num>
  <w:num w:numId="4">
    <w:abstractNumId w:val="42"/>
  </w:num>
  <w:num w:numId="5">
    <w:abstractNumId w:val="10"/>
  </w:num>
  <w:num w:numId="6">
    <w:abstractNumId w:val="44"/>
  </w:num>
  <w:num w:numId="7">
    <w:abstractNumId w:val="28"/>
  </w:num>
  <w:num w:numId="8">
    <w:abstractNumId w:val="18"/>
    <w:lvlOverride w:ilvl="0">
      <w:startOverride w:val="1"/>
    </w:lvlOverride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31"/>
  </w:num>
  <w:num w:numId="15">
    <w:abstractNumId w:val="7"/>
  </w:num>
  <w:num w:numId="16">
    <w:abstractNumId w:val="15"/>
  </w:num>
  <w:num w:numId="17">
    <w:abstractNumId w:val="26"/>
  </w:num>
  <w:num w:numId="18">
    <w:abstractNumId w:val="17"/>
  </w:num>
  <w:num w:numId="19">
    <w:abstractNumId w:val="11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45"/>
  </w:num>
  <w:num w:numId="25">
    <w:abstractNumId w:val="39"/>
  </w:num>
  <w:num w:numId="26">
    <w:abstractNumId w:val="8"/>
  </w:num>
  <w:num w:numId="27">
    <w:abstractNumId w:val="34"/>
  </w:num>
  <w:num w:numId="28">
    <w:abstractNumId w:val="37"/>
  </w:num>
  <w:num w:numId="29">
    <w:abstractNumId w:val="12"/>
  </w:num>
  <w:num w:numId="30">
    <w:abstractNumId w:val="32"/>
  </w:num>
  <w:num w:numId="31">
    <w:abstractNumId w:val="25"/>
  </w:num>
  <w:num w:numId="32">
    <w:abstractNumId w:val="20"/>
  </w:num>
  <w:num w:numId="33">
    <w:abstractNumId w:val="6"/>
  </w:num>
  <w:num w:numId="34">
    <w:abstractNumId w:val="43"/>
  </w:num>
  <w:num w:numId="35">
    <w:abstractNumId w:val="27"/>
  </w:num>
  <w:num w:numId="36">
    <w:abstractNumId w:val="30"/>
  </w:num>
  <w:num w:numId="37">
    <w:abstractNumId w:val="9"/>
  </w:num>
  <w:num w:numId="38">
    <w:abstractNumId w:val="33"/>
  </w:num>
  <w:num w:numId="39">
    <w:abstractNumId w:val="13"/>
  </w:num>
  <w:num w:numId="40">
    <w:abstractNumId w:val="40"/>
  </w:num>
  <w:num w:numId="41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27"/>
    <w:rsid w:val="000001E9"/>
    <w:rsid w:val="000010B4"/>
    <w:rsid w:val="00012E4A"/>
    <w:rsid w:val="000227E3"/>
    <w:rsid w:val="00030E38"/>
    <w:rsid w:val="00037261"/>
    <w:rsid w:val="00060E57"/>
    <w:rsid w:val="000638FB"/>
    <w:rsid w:val="00064816"/>
    <w:rsid w:val="0008143F"/>
    <w:rsid w:val="000A090D"/>
    <w:rsid w:val="000B3777"/>
    <w:rsid w:val="000B42DF"/>
    <w:rsid w:val="000C5311"/>
    <w:rsid w:val="000D4C89"/>
    <w:rsid w:val="000E0BD4"/>
    <w:rsid w:val="000E29B8"/>
    <w:rsid w:val="000E57CE"/>
    <w:rsid w:val="000E7624"/>
    <w:rsid w:val="000F010E"/>
    <w:rsid w:val="00121E22"/>
    <w:rsid w:val="00124AA4"/>
    <w:rsid w:val="00150292"/>
    <w:rsid w:val="00160400"/>
    <w:rsid w:val="0016518D"/>
    <w:rsid w:val="00166D11"/>
    <w:rsid w:val="001702B2"/>
    <w:rsid w:val="00177413"/>
    <w:rsid w:val="00187FCC"/>
    <w:rsid w:val="00196C2A"/>
    <w:rsid w:val="001A335E"/>
    <w:rsid w:val="001C57CF"/>
    <w:rsid w:val="001D0BCC"/>
    <w:rsid w:val="001F2564"/>
    <w:rsid w:val="00212DC5"/>
    <w:rsid w:val="00242B07"/>
    <w:rsid w:val="00281058"/>
    <w:rsid w:val="0028148E"/>
    <w:rsid w:val="00294413"/>
    <w:rsid w:val="002A3B87"/>
    <w:rsid w:val="002B1A9F"/>
    <w:rsid w:val="002C3A81"/>
    <w:rsid w:val="002D4118"/>
    <w:rsid w:val="0030594B"/>
    <w:rsid w:val="00306F0C"/>
    <w:rsid w:val="0032030E"/>
    <w:rsid w:val="00320592"/>
    <w:rsid w:val="00346CF9"/>
    <w:rsid w:val="00350C8F"/>
    <w:rsid w:val="00373694"/>
    <w:rsid w:val="0037578B"/>
    <w:rsid w:val="003B645F"/>
    <w:rsid w:val="003D178E"/>
    <w:rsid w:val="003F06AD"/>
    <w:rsid w:val="004154DB"/>
    <w:rsid w:val="0042072D"/>
    <w:rsid w:val="00450CFE"/>
    <w:rsid w:val="00455262"/>
    <w:rsid w:val="0046483C"/>
    <w:rsid w:val="0046556C"/>
    <w:rsid w:val="00466FCA"/>
    <w:rsid w:val="00467047"/>
    <w:rsid w:val="00494DF2"/>
    <w:rsid w:val="004A3CD7"/>
    <w:rsid w:val="004D121C"/>
    <w:rsid w:val="004D2B31"/>
    <w:rsid w:val="004D5414"/>
    <w:rsid w:val="004E3077"/>
    <w:rsid w:val="004F6951"/>
    <w:rsid w:val="00505EA7"/>
    <w:rsid w:val="00540F00"/>
    <w:rsid w:val="00581AA2"/>
    <w:rsid w:val="005933A5"/>
    <w:rsid w:val="00596569"/>
    <w:rsid w:val="005A17D5"/>
    <w:rsid w:val="005B0E53"/>
    <w:rsid w:val="005B1C99"/>
    <w:rsid w:val="005B2ACE"/>
    <w:rsid w:val="005C01DA"/>
    <w:rsid w:val="005C0A95"/>
    <w:rsid w:val="005C243C"/>
    <w:rsid w:val="005C64D0"/>
    <w:rsid w:val="005F0629"/>
    <w:rsid w:val="005F4627"/>
    <w:rsid w:val="00613BC1"/>
    <w:rsid w:val="006205A3"/>
    <w:rsid w:val="00622F87"/>
    <w:rsid w:val="00653920"/>
    <w:rsid w:val="00683AAD"/>
    <w:rsid w:val="00690D78"/>
    <w:rsid w:val="006970CB"/>
    <w:rsid w:val="006B3B03"/>
    <w:rsid w:val="006C241A"/>
    <w:rsid w:val="006C66AD"/>
    <w:rsid w:val="006F1ECA"/>
    <w:rsid w:val="006F5EDB"/>
    <w:rsid w:val="007145A6"/>
    <w:rsid w:val="00720DEC"/>
    <w:rsid w:val="007310F0"/>
    <w:rsid w:val="00766E8C"/>
    <w:rsid w:val="0078190C"/>
    <w:rsid w:val="007A3B7E"/>
    <w:rsid w:val="007A4F8F"/>
    <w:rsid w:val="00804455"/>
    <w:rsid w:val="00812946"/>
    <w:rsid w:val="0082357F"/>
    <w:rsid w:val="00836974"/>
    <w:rsid w:val="00840CF7"/>
    <w:rsid w:val="00840E26"/>
    <w:rsid w:val="00841C07"/>
    <w:rsid w:val="00871FC4"/>
    <w:rsid w:val="00891658"/>
    <w:rsid w:val="008A203A"/>
    <w:rsid w:val="008A39E8"/>
    <w:rsid w:val="008B2EC3"/>
    <w:rsid w:val="008C172C"/>
    <w:rsid w:val="008E0E30"/>
    <w:rsid w:val="008E108B"/>
    <w:rsid w:val="008E7D5D"/>
    <w:rsid w:val="00900770"/>
    <w:rsid w:val="0092320E"/>
    <w:rsid w:val="0098765C"/>
    <w:rsid w:val="00990C73"/>
    <w:rsid w:val="00995857"/>
    <w:rsid w:val="009A729B"/>
    <w:rsid w:val="009B271E"/>
    <w:rsid w:val="009B4485"/>
    <w:rsid w:val="009B7F2D"/>
    <w:rsid w:val="009D1D9E"/>
    <w:rsid w:val="009E128F"/>
    <w:rsid w:val="009E5787"/>
    <w:rsid w:val="00A10ABD"/>
    <w:rsid w:val="00A14776"/>
    <w:rsid w:val="00A14C9C"/>
    <w:rsid w:val="00A21E8B"/>
    <w:rsid w:val="00A225CD"/>
    <w:rsid w:val="00A503E8"/>
    <w:rsid w:val="00A53EB4"/>
    <w:rsid w:val="00A71C81"/>
    <w:rsid w:val="00A72AC4"/>
    <w:rsid w:val="00A73A03"/>
    <w:rsid w:val="00A73E59"/>
    <w:rsid w:val="00A91AE4"/>
    <w:rsid w:val="00A960AD"/>
    <w:rsid w:val="00AB6DB8"/>
    <w:rsid w:val="00AC7EC9"/>
    <w:rsid w:val="00AD18A2"/>
    <w:rsid w:val="00AD1C35"/>
    <w:rsid w:val="00AE3338"/>
    <w:rsid w:val="00B12E91"/>
    <w:rsid w:val="00B30B35"/>
    <w:rsid w:val="00B36858"/>
    <w:rsid w:val="00B407C8"/>
    <w:rsid w:val="00B43B55"/>
    <w:rsid w:val="00B43EEC"/>
    <w:rsid w:val="00B54011"/>
    <w:rsid w:val="00B60668"/>
    <w:rsid w:val="00B634D8"/>
    <w:rsid w:val="00B72785"/>
    <w:rsid w:val="00B74A87"/>
    <w:rsid w:val="00B7561F"/>
    <w:rsid w:val="00B85323"/>
    <w:rsid w:val="00B93131"/>
    <w:rsid w:val="00B94B8F"/>
    <w:rsid w:val="00B96DA2"/>
    <w:rsid w:val="00BA4D81"/>
    <w:rsid w:val="00BC2AC3"/>
    <w:rsid w:val="00BD0FF4"/>
    <w:rsid w:val="00BD5846"/>
    <w:rsid w:val="00BE6C00"/>
    <w:rsid w:val="00C0767A"/>
    <w:rsid w:val="00C1040E"/>
    <w:rsid w:val="00C16CF3"/>
    <w:rsid w:val="00C4076F"/>
    <w:rsid w:val="00C5203A"/>
    <w:rsid w:val="00C55160"/>
    <w:rsid w:val="00C578DC"/>
    <w:rsid w:val="00C6164B"/>
    <w:rsid w:val="00C64BA2"/>
    <w:rsid w:val="00C96B2F"/>
    <w:rsid w:val="00CA09C7"/>
    <w:rsid w:val="00CD1909"/>
    <w:rsid w:val="00D00C14"/>
    <w:rsid w:val="00D04EFF"/>
    <w:rsid w:val="00D226F2"/>
    <w:rsid w:val="00D244B3"/>
    <w:rsid w:val="00DB2D3D"/>
    <w:rsid w:val="00DB6A54"/>
    <w:rsid w:val="00DB76E1"/>
    <w:rsid w:val="00DC417E"/>
    <w:rsid w:val="00E10C3D"/>
    <w:rsid w:val="00E26308"/>
    <w:rsid w:val="00E4765D"/>
    <w:rsid w:val="00E63FBC"/>
    <w:rsid w:val="00E659C4"/>
    <w:rsid w:val="00E74B8E"/>
    <w:rsid w:val="00E91878"/>
    <w:rsid w:val="00E95D3B"/>
    <w:rsid w:val="00EB1772"/>
    <w:rsid w:val="00ED08D1"/>
    <w:rsid w:val="00ED1B07"/>
    <w:rsid w:val="00ED384A"/>
    <w:rsid w:val="00EE0A42"/>
    <w:rsid w:val="00EE79B9"/>
    <w:rsid w:val="00F073A0"/>
    <w:rsid w:val="00F12ECC"/>
    <w:rsid w:val="00F12F49"/>
    <w:rsid w:val="00F161D6"/>
    <w:rsid w:val="00F1758C"/>
    <w:rsid w:val="00F23592"/>
    <w:rsid w:val="00F32BF1"/>
    <w:rsid w:val="00F41FB9"/>
    <w:rsid w:val="00F5299F"/>
    <w:rsid w:val="00F56236"/>
    <w:rsid w:val="00F66BC7"/>
    <w:rsid w:val="00F8193E"/>
    <w:rsid w:val="00F825A0"/>
    <w:rsid w:val="00F82A9F"/>
    <w:rsid w:val="00FA4B6C"/>
    <w:rsid w:val="00FC175C"/>
    <w:rsid w:val="00FC3FF6"/>
    <w:rsid w:val="00FC7508"/>
    <w:rsid w:val="00FF359D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DA9D-578A-4BA3-A210-FDB689EF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izabela.strach</cp:lastModifiedBy>
  <cp:revision>11</cp:revision>
  <cp:lastPrinted>2021-10-22T06:56:00Z</cp:lastPrinted>
  <dcterms:created xsi:type="dcterms:W3CDTF">2021-10-12T10:36:00Z</dcterms:created>
  <dcterms:modified xsi:type="dcterms:W3CDTF">2021-10-22T07:10:00Z</dcterms:modified>
</cp:coreProperties>
</file>