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69ECF2" w:rsidR="00303AAF" w:rsidRPr="005D6B1B" w:rsidRDefault="00AD2B2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45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55334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D2B2B">
        <w:rPr>
          <w:rFonts w:asciiTheme="majorHAnsi" w:eastAsia="Times New Roman" w:hAnsiTheme="majorHAnsi" w:cstheme="majorHAnsi"/>
          <w:color w:val="auto"/>
          <w:sz w:val="22"/>
          <w:szCs w:val="22"/>
        </w:rPr>
        <w:t>45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B13FC4E" w14:textId="40DDCB2A" w:rsid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397C1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6B9C6FF9" w14:textId="1B854A15" w:rsidR="00AD2B2B" w:rsidRDefault="00AD2B2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AD2B2B">
        <w:rPr>
          <w:rFonts w:asciiTheme="majorHAnsi" w:eastAsia="Times New Roman" w:hAnsiTheme="majorHAnsi" w:cstheme="majorHAnsi"/>
          <w:bCs/>
          <w:sz w:val="22"/>
          <w:szCs w:val="22"/>
        </w:rPr>
        <w:t xml:space="preserve">1,8-diaminooctane min. purity 98%, ..., 25g (CAS: 373-44-4) - </w:t>
      </w:r>
      <w:proofErr w:type="spellStart"/>
      <w:r w:rsidRPr="00AD2B2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AD2B2B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73EAF7FB" w:rsidR="00BE33A3" w:rsidRPr="00397C10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E13CC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D2B2B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5727" w14:textId="77777777" w:rsidR="00183A41" w:rsidRDefault="00183A41">
      <w:r>
        <w:separator/>
      </w:r>
    </w:p>
  </w:endnote>
  <w:endnote w:type="continuationSeparator" w:id="0">
    <w:p w14:paraId="72E7E285" w14:textId="77777777" w:rsidR="00183A41" w:rsidRDefault="0018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E8F1" w14:textId="77777777" w:rsidR="00183A41" w:rsidRDefault="00183A41">
      <w:r>
        <w:separator/>
      </w:r>
    </w:p>
  </w:footnote>
  <w:footnote w:type="continuationSeparator" w:id="0">
    <w:p w14:paraId="2093306E" w14:textId="77777777" w:rsidR="00183A41" w:rsidRDefault="00183A4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3A41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2024-06-11T13:37:00Z</dcterms:created>
  <dcterms:modified xsi:type="dcterms:W3CDTF">2024-06-11T13:37:00Z</dcterms:modified>
</cp:coreProperties>
</file>