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EE" w:rsidRPr="005C1086" w:rsidRDefault="009E1E10" w:rsidP="00581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1086">
        <w:rPr>
          <w:rFonts w:ascii="Times New Roman" w:hAnsi="Times New Roman" w:cs="Times New Roman"/>
        </w:rPr>
        <w:t xml:space="preserve">Poznań, dnia </w:t>
      </w:r>
      <w:r w:rsidR="005B753A" w:rsidRPr="005C1086">
        <w:rPr>
          <w:rFonts w:ascii="Times New Roman" w:hAnsi="Times New Roman" w:cs="Times New Roman"/>
        </w:rPr>
        <w:t>2021-06-25</w:t>
      </w:r>
    </w:p>
    <w:p w:rsidR="00D71E7C" w:rsidRPr="005C1086" w:rsidRDefault="00D71E7C" w:rsidP="00581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1086">
        <w:rPr>
          <w:rFonts w:ascii="Times New Roman" w:hAnsi="Times New Roman" w:cs="Times New Roman"/>
        </w:rPr>
        <w:t>EZ/350/16/2020/_________</w:t>
      </w:r>
    </w:p>
    <w:p w:rsidR="00D71E7C" w:rsidRDefault="00D71E7C" w:rsidP="005818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1086" w:rsidRPr="005C1086" w:rsidRDefault="005C1086" w:rsidP="005818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3E82" w:rsidRPr="005C1086" w:rsidRDefault="00093E82" w:rsidP="005818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1E7C" w:rsidRPr="005C1086" w:rsidRDefault="00D71E7C" w:rsidP="005818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C1086">
        <w:rPr>
          <w:rFonts w:ascii="Times New Roman" w:hAnsi="Times New Roman" w:cs="Times New Roman"/>
          <w:b/>
        </w:rPr>
        <w:t>Wg rozdzielnika</w:t>
      </w:r>
      <w:r w:rsidR="00EA6F68" w:rsidRPr="005C1086">
        <w:rPr>
          <w:rFonts w:ascii="Times New Roman" w:hAnsi="Times New Roman" w:cs="Times New Roman"/>
          <w:b/>
        </w:rPr>
        <w:t xml:space="preserve"> - d</w:t>
      </w:r>
      <w:r w:rsidRPr="005C1086">
        <w:rPr>
          <w:rFonts w:ascii="Times New Roman" w:hAnsi="Times New Roman" w:cs="Times New Roman"/>
          <w:b/>
        </w:rPr>
        <w:t>o wszystkich uczestników i zainteresowanych</w:t>
      </w:r>
    </w:p>
    <w:p w:rsidR="00C5015A" w:rsidRPr="005C1086" w:rsidRDefault="00C5015A" w:rsidP="005818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93E82" w:rsidRDefault="00093E82" w:rsidP="005818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C1086" w:rsidRPr="005C1086" w:rsidRDefault="005C1086" w:rsidP="005818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71E7C" w:rsidRPr="005C1086" w:rsidRDefault="00D71E7C" w:rsidP="00581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1086">
        <w:rPr>
          <w:rFonts w:ascii="Times New Roman" w:hAnsi="Times New Roman" w:cs="Times New Roman"/>
          <w:i/>
          <w:u w:val="single"/>
        </w:rPr>
        <w:t>Dotyczy: Przetargu nieograniczonego 16/2021 - zakup i dostawa leków – 59 pakietów</w:t>
      </w:r>
      <w:r w:rsidRPr="005C1086">
        <w:rPr>
          <w:rFonts w:ascii="Times New Roman" w:hAnsi="Times New Roman" w:cs="Times New Roman"/>
        </w:rPr>
        <w:t xml:space="preserve">. </w:t>
      </w:r>
    </w:p>
    <w:p w:rsidR="00093E82" w:rsidRDefault="00093E82" w:rsidP="005818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1086" w:rsidRPr="005C1086" w:rsidRDefault="005C1086" w:rsidP="005818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015A" w:rsidRPr="005C1086" w:rsidRDefault="00C5015A" w:rsidP="005818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1E7C" w:rsidRPr="005C1086" w:rsidRDefault="00D71E7C" w:rsidP="00581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1086">
        <w:rPr>
          <w:rFonts w:ascii="Times New Roman" w:hAnsi="Times New Roman" w:cs="Times New Roman"/>
        </w:rPr>
        <w:t xml:space="preserve">    Wielkopolskie Centrum Onkologii udziela odpowiedzi na pytania do SWZ w przedmiotowym postepowaniu:</w:t>
      </w:r>
    </w:p>
    <w:p w:rsidR="005B753A" w:rsidRDefault="005B753A" w:rsidP="00581854">
      <w:pPr>
        <w:tabs>
          <w:tab w:val="num" w:pos="1428"/>
          <w:tab w:val="num" w:pos="15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C1086" w:rsidRPr="005C1086" w:rsidRDefault="005C1086" w:rsidP="00581854">
      <w:pPr>
        <w:tabs>
          <w:tab w:val="num" w:pos="1428"/>
          <w:tab w:val="num" w:pos="15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93E82" w:rsidRPr="005C1086" w:rsidRDefault="00093E82" w:rsidP="00093E82">
      <w:pPr>
        <w:tabs>
          <w:tab w:val="num" w:pos="1428"/>
          <w:tab w:val="num" w:pos="1570"/>
        </w:tabs>
        <w:spacing w:after="0" w:line="240" w:lineRule="auto"/>
        <w:rPr>
          <w:rFonts w:ascii="Times New Roman" w:hAnsi="Times New Roman" w:cs="Times New Roman"/>
        </w:rPr>
      </w:pPr>
      <w:r w:rsidRPr="005C1086">
        <w:rPr>
          <w:rFonts w:ascii="Times New Roman" w:hAnsi="Times New Roman" w:cs="Times New Roman"/>
        </w:rPr>
        <w:t>Zapytania do SIWZ    pakietu 36</w:t>
      </w:r>
      <w:r w:rsidRPr="005C1086">
        <w:rPr>
          <w:rFonts w:ascii="Times New Roman" w:hAnsi="Times New Roman" w:cs="Times New Roman"/>
        </w:rPr>
        <w:br/>
        <w:t>Pyt. 1 Czy Zamawiający celem zniwelowania ryzyka potencjalnych działań niepożądanych podczas stosowania oraz dla zapewnienia skuteczności wymaga zaoferowania leku oryginalnego lub odpowiednika o identycznym składzie - także w zakresie substancji pomocniczych; zmiana składu może mieć przełożenie na skuteczność i bezpieczeństwo stosowania preparatu, dlatego istotny jest wybór produktu o zweryfikowanym przez wieloletnie doświadczenie kliniczne profilu skuteczności i bezpieczeństwa wynikającym z kompozycji produktu leczniczego?</w:t>
      </w:r>
    </w:p>
    <w:p w:rsidR="00093E82" w:rsidRPr="005C1086" w:rsidRDefault="00093E82" w:rsidP="00093E82">
      <w:pPr>
        <w:tabs>
          <w:tab w:val="num" w:pos="1428"/>
          <w:tab w:val="num" w:pos="157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C1086">
        <w:rPr>
          <w:rFonts w:ascii="Times New Roman" w:hAnsi="Times New Roman" w:cs="Times New Roman"/>
          <w:b/>
        </w:rPr>
        <w:t>ODPOWIEDŹ: Zamawiający wymaga zaoferowania leku oryginalnego lub odpowiednika z wymogiem przedłożenia dla odpowiednika badania biorównowaznosci potwierdzające tożsamy profil skuteczności i bezpieczeństwa.</w:t>
      </w:r>
    </w:p>
    <w:p w:rsidR="00093E82" w:rsidRPr="005C1086" w:rsidRDefault="00093E82" w:rsidP="00093E82">
      <w:pPr>
        <w:tabs>
          <w:tab w:val="num" w:pos="1428"/>
          <w:tab w:val="num" w:pos="1570"/>
        </w:tabs>
        <w:spacing w:after="0" w:line="240" w:lineRule="auto"/>
        <w:rPr>
          <w:rFonts w:ascii="Times New Roman" w:hAnsi="Times New Roman" w:cs="Times New Roman"/>
        </w:rPr>
      </w:pPr>
      <w:r w:rsidRPr="005C1086">
        <w:rPr>
          <w:rFonts w:ascii="Times New Roman" w:hAnsi="Times New Roman" w:cs="Times New Roman"/>
        </w:rPr>
        <w:br/>
        <w:t>Pyt.2. Czy Zamawiający wymaga zaoferowania leku oryginalnego lub odpowiednika z wymogiem przedłożenia dla odpowiednika badania biorównoważności potwierdzającego tożsamy profil skuteczności i bezpieczeństwa?</w:t>
      </w:r>
    </w:p>
    <w:p w:rsidR="00093E82" w:rsidRPr="005C1086" w:rsidRDefault="00093E82" w:rsidP="00093E82">
      <w:pPr>
        <w:tabs>
          <w:tab w:val="num" w:pos="1428"/>
          <w:tab w:val="num" w:pos="157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C1086">
        <w:rPr>
          <w:rFonts w:ascii="Times New Roman" w:hAnsi="Times New Roman" w:cs="Times New Roman"/>
          <w:b/>
        </w:rPr>
        <w:t>ODPOWIEDŹ: Zamawiający wymaga zaoferowania leku oryginalnego lub odpowiednika z wymogiem przedłożenia dla odpowiednika badania biorównowaznosci potwierdzające tożsamy profil skuteczności i bezpieczeństwa.</w:t>
      </w:r>
    </w:p>
    <w:p w:rsidR="00093E82" w:rsidRPr="005C1086" w:rsidRDefault="00093E82" w:rsidP="00581854">
      <w:pPr>
        <w:tabs>
          <w:tab w:val="num" w:pos="1428"/>
          <w:tab w:val="num" w:pos="15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93E82" w:rsidRPr="005C1086" w:rsidRDefault="00093E82" w:rsidP="00581854">
      <w:pPr>
        <w:tabs>
          <w:tab w:val="num" w:pos="1428"/>
          <w:tab w:val="num" w:pos="15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C1086">
        <w:rPr>
          <w:rFonts w:ascii="Times New Roman" w:hAnsi="Times New Roman" w:cs="Times New Roman"/>
        </w:rPr>
        <w:t>-------------------------------------------------------------------------------</w:t>
      </w:r>
    </w:p>
    <w:p w:rsidR="00093E82" w:rsidRPr="005C1086" w:rsidRDefault="00093E82" w:rsidP="001F4A8D">
      <w:pPr>
        <w:widowControl w:val="0"/>
        <w:numPr>
          <w:ilvl w:val="0"/>
          <w:numId w:val="9"/>
        </w:numPr>
        <w:suppressAutoHyphens/>
        <w:spacing w:before="120" w:after="120" w:line="240" w:lineRule="auto"/>
        <w:ind w:right="567"/>
        <w:jc w:val="both"/>
        <w:rPr>
          <w:rFonts w:ascii="Times New Roman" w:hAnsi="Times New Roman" w:cs="Times New Roman"/>
          <w:i/>
          <w:iCs/>
        </w:rPr>
      </w:pPr>
      <w:r w:rsidRPr="005C1086">
        <w:rPr>
          <w:rFonts w:ascii="Times New Roman" w:hAnsi="Times New Roman" w:cs="Times New Roman"/>
          <w:i/>
          <w:iCs/>
        </w:rPr>
        <w:t>Dotyczy pakietu nr 3, czy Zamawiający dopuści wycenę Noradrenalin, 1 mg/ml;4ml,konc.d/sp.r.d/inf.,10 amp w ilości 200 op?</w:t>
      </w:r>
      <w:r w:rsidRPr="005C1086">
        <w:rPr>
          <w:rFonts w:ascii="Times New Roman" w:hAnsi="Times New Roman" w:cs="Times New Roman"/>
          <w:b/>
        </w:rPr>
        <w:t xml:space="preserve"> </w:t>
      </w:r>
      <w:r w:rsidRPr="005C1086">
        <w:rPr>
          <w:rFonts w:ascii="Times New Roman" w:hAnsi="Times New Roman" w:cs="Times New Roman"/>
          <w:b/>
        </w:rPr>
        <w:t>ODPOWIEDŹ:</w:t>
      </w:r>
      <w:r w:rsidRPr="005C1086">
        <w:rPr>
          <w:rFonts w:ascii="Times New Roman" w:hAnsi="Times New Roman" w:cs="Times New Roman"/>
          <w:b/>
        </w:rPr>
        <w:t xml:space="preserve"> Nie, Zamawiający nie dopuszcza. </w:t>
      </w:r>
    </w:p>
    <w:p w:rsidR="00093E82" w:rsidRPr="005C1086" w:rsidRDefault="00093E82" w:rsidP="00093E82">
      <w:pPr>
        <w:pStyle w:val="Akapitzlist"/>
        <w:widowControl w:val="0"/>
        <w:numPr>
          <w:ilvl w:val="0"/>
          <w:numId w:val="9"/>
        </w:numPr>
        <w:suppressAutoHyphens/>
        <w:overflowPunct/>
        <w:autoSpaceDE/>
        <w:autoSpaceDN/>
        <w:adjustRightInd/>
        <w:spacing w:before="120" w:after="120"/>
        <w:ind w:right="567"/>
        <w:contextualSpacing w:val="0"/>
        <w:jc w:val="both"/>
        <w:textAlignment w:val="auto"/>
        <w:rPr>
          <w:i/>
          <w:iCs/>
          <w:sz w:val="22"/>
          <w:szCs w:val="22"/>
        </w:rPr>
      </w:pPr>
      <w:r w:rsidRPr="005C1086">
        <w:rPr>
          <w:i/>
          <w:iCs/>
          <w:sz w:val="22"/>
          <w:szCs w:val="22"/>
        </w:rPr>
        <w:t>Dotyczy pakietu nr 4, czy zamawiający dopuści wycenę Midazolam 5mg/ml;10ml,rozt.d/wstrz,inf,10 amp w ilości 150 op?</w:t>
      </w:r>
      <w:r w:rsidRPr="005C1086">
        <w:rPr>
          <w:b/>
          <w:sz w:val="22"/>
          <w:szCs w:val="22"/>
        </w:rPr>
        <w:t xml:space="preserve"> O</w:t>
      </w:r>
      <w:r w:rsidRPr="005C1086">
        <w:rPr>
          <w:b/>
          <w:sz w:val="22"/>
          <w:szCs w:val="22"/>
        </w:rPr>
        <w:t xml:space="preserve">DPOWIEDŹ: </w:t>
      </w:r>
      <w:r w:rsidRPr="005C1086">
        <w:rPr>
          <w:b/>
          <w:sz w:val="22"/>
          <w:szCs w:val="22"/>
        </w:rPr>
        <w:t>Tak,</w:t>
      </w:r>
      <w:r w:rsidRPr="005C1086">
        <w:rPr>
          <w:b/>
          <w:sz w:val="22"/>
          <w:szCs w:val="22"/>
        </w:rPr>
        <w:t xml:space="preserve"> Zamawiający dopuszcza.</w:t>
      </w:r>
    </w:p>
    <w:p w:rsidR="00093E82" w:rsidRPr="005C1086" w:rsidRDefault="00093E82" w:rsidP="00093E82">
      <w:pPr>
        <w:pStyle w:val="Akapitzlist"/>
        <w:widowControl w:val="0"/>
        <w:numPr>
          <w:ilvl w:val="0"/>
          <w:numId w:val="9"/>
        </w:numPr>
        <w:suppressAutoHyphens/>
        <w:overflowPunct/>
        <w:autoSpaceDE/>
        <w:autoSpaceDN/>
        <w:adjustRightInd/>
        <w:spacing w:before="120" w:after="120"/>
        <w:ind w:right="567"/>
        <w:contextualSpacing w:val="0"/>
        <w:jc w:val="both"/>
        <w:textAlignment w:val="auto"/>
        <w:rPr>
          <w:i/>
          <w:iCs/>
          <w:sz w:val="22"/>
          <w:szCs w:val="22"/>
        </w:rPr>
      </w:pPr>
      <w:r w:rsidRPr="005C1086">
        <w:rPr>
          <w:i/>
          <w:iCs/>
          <w:sz w:val="22"/>
          <w:szCs w:val="22"/>
        </w:rPr>
        <w:t>Dotyczy pakietu nr 9, poz. 1, czy Zamawiający dopuści wycenę Xarelto, 15 mg, tabl.powl.,100 szt,butelka HDPE w ilości 1 op?</w:t>
      </w:r>
      <w:r w:rsidRPr="005C1086">
        <w:rPr>
          <w:b/>
          <w:sz w:val="22"/>
          <w:szCs w:val="22"/>
        </w:rPr>
        <w:t xml:space="preserve"> </w:t>
      </w:r>
      <w:r w:rsidRPr="005C1086">
        <w:rPr>
          <w:b/>
          <w:sz w:val="22"/>
          <w:szCs w:val="22"/>
        </w:rPr>
        <w:t>DPOWIEDŹ: Nie, Zamawiający nie dopuszcza</w:t>
      </w:r>
      <w:r w:rsidRPr="005C1086">
        <w:rPr>
          <w:b/>
          <w:sz w:val="22"/>
          <w:szCs w:val="22"/>
        </w:rPr>
        <w:t xml:space="preserve"> – za duże opakowanie.</w:t>
      </w:r>
    </w:p>
    <w:p w:rsidR="00093E82" w:rsidRPr="005C1086" w:rsidRDefault="00093E82" w:rsidP="00093E82">
      <w:pPr>
        <w:pStyle w:val="Akapitzlist"/>
        <w:widowControl w:val="0"/>
        <w:numPr>
          <w:ilvl w:val="0"/>
          <w:numId w:val="9"/>
        </w:numPr>
        <w:suppressAutoHyphens/>
        <w:overflowPunct/>
        <w:autoSpaceDE/>
        <w:autoSpaceDN/>
        <w:adjustRightInd/>
        <w:spacing w:before="120" w:after="120"/>
        <w:ind w:right="567"/>
        <w:contextualSpacing w:val="0"/>
        <w:jc w:val="both"/>
        <w:textAlignment w:val="auto"/>
        <w:rPr>
          <w:i/>
          <w:iCs/>
          <w:sz w:val="22"/>
          <w:szCs w:val="22"/>
        </w:rPr>
      </w:pPr>
      <w:r w:rsidRPr="005C1086">
        <w:rPr>
          <w:i/>
          <w:iCs/>
          <w:sz w:val="22"/>
          <w:szCs w:val="22"/>
        </w:rPr>
        <w:t>Dotyczy pakietu nr 9, poz. 2, czy Zamawiający dopuści wycenę Xarelto, 20 mg, tabl.powl.,100 szt,butelka HDPE w ilości 2 op ?</w:t>
      </w:r>
      <w:r w:rsidRPr="005C1086">
        <w:rPr>
          <w:b/>
          <w:sz w:val="22"/>
          <w:szCs w:val="22"/>
        </w:rPr>
        <w:t xml:space="preserve"> </w:t>
      </w:r>
      <w:r w:rsidRPr="005C1086">
        <w:rPr>
          <w:b/>
          <w:sz w:val="22"/>
          <w:szCs w:val="22"/>
        </w:rPr>
        <w:t>DPOWIEDŹ: Nie, Zamawiający nie dopuszcza – za duże opakowanie.</w:t>
      </w:r>
    </w:p>
    <w:p w:rsidR="00093E82" w:rsidRPr="005C1086" w:rsidRDefault="00093E82" w:rsidP="00093E82">
      <w:pPr>
        <w:pStyle w:val="Akapitzlist"/>
        <w:widowControl w:val="0"/>
        <w:numPr>
          <w:ilvl w:val="0"/>
          <w:numId w:val="9"/>
        </w:numPr>
        <w:suppressAutoHyphens/>
        <w:overflowPunct/>
        <w:autoSpaceDE/>
        <w:autoSpaceDN/>
        <w:adjustRightInd/>
        <w:spacing w:before="120" w:after="120"/>
        <w:ind w:right="567"/>
        <w:contextualSpacing w:val="0"/>
        <w:jc w:val="both"/>
        <w:textAlignment w:val="auto"/>
        <w:rPr>
          <w:i/>
          <w:iCs/>
          <w:sz w:val="22"/>
          <w:szCs w:val="22"/>
        </w:rPr>
      </w:pPr>
      <w:r w:rsidRPr="005C1086">
        <w:rPr>
          <w:i/>
          <w:iCs/>
          <w:sz w:val="22"/>
          <w:szCs w:val="22"/>
        </w:rPr>
        <w:t>Dotyczy pakietu nr 9, poz. 2, czy Zamawiający dopuści wycenę Xarelto, 20 mg, tabl.powl., 28 szt,bl (PP/Alu) w ilości 5 op?</w:t>
      </w:r>
      <w:r w:rsidRPr="005C1086">
        <w:rPr>
          <w:b/>
          <w:sz w:val="22"/>
          <w:szCs w:val="22"/>
        </w:rPr>
        <w:t xml:space="preserve"> </w:t>
      </w:r>
      <w:r w:rsidRPr="005C1086">
        <w:rPr>
          <w:b/>
          <w:sz w:val="22"/>
          <w:szCs w:val="22"/>
        </w:rPr>
        <w:t>ODPOWIEDŹ: Tak, Zamawiający dopuszcza.</w:t>
      </w:r>
    </w:p>
    <w:p w:rsidR="00093E82" w:rsidRPr="005C1086" w:rsidRDefault="00093E82" w:rsidP="00093E82">
      <w:pPr>
        <w:pStyle w:val="Akapitzlist"/>
        <w:widowControl w:val="0"/>
        <w:numPr>
          <w:ilvl w:val="0"/>
          <w:numId w:val="9"/>
        </w:numPr>
        <w:suppressAutoHyphens/>
        <w:overflowPunct/>
        <w:autoSpaceDE/>
        <w:autoSpaceDN/>
        <w:adjustRightInd/>
        <w:spacing w:before="120" w:after="120"/>
        <w:ind w:right="567"/>
        <w:contextualSpacing w:val="0"/>
        <w:jc w:val="both"/>
        <w:textAlignment w:val="auto"/>
        <w:rPr>
          <w:i/>
          <w:iCs/>
          <w:sz w:val="22"/>
          <w:szCs w:val="22"/>
        </w:rPr>
      </w:pPr>
      <w:r w:rsidRPr="005C1086">
        <w:rPr>
          <w:i/>
          <w:iCs/>
          <w:sz w:val="22"/>
          <w:szCs w:val="22"/>
        </w:rPr>
        <w:t>Dotyczy pakietu nr 15, poz. 13, czy Zamawiający dopuści wycenę Ibuprofen, 200 mg, kaps.miękkie, 60 szt w ilości 20 op?</w:t>
      </w:r>
      <w:r w:rsidRPr="005C1086">
        <w:rPr>
          <w:b/>
          <w:sz w:val="22"/>
          <w:szCs w:val="22"/>
        </w:rPr>
        <w:t xml:space="preserve"> </w:t>
      </w:r>
      <w:r w:rsidRPr="005C1086">
        <w:rPr>
          <w:b/>
          <w:sz w:val="22"/>
          <w:szCs w:val="22"/>
        </w:rPr>
        <w:t>ODPOWIEDŹ: Tak, Zamawiający dopuszcza.</w:t>
      </w:r>
    </w:p>
    <w:p w:rsidR="00093E82" w:rsidRPr="005C1086" w:rsidRDefault="00093E82" w:rsidP="00093E82">
      <w:pPr>
        <w:pStyle w:val="Akapitzlist"/>
        <w:widowControl w:val="0"/>
        <w:numPr>
          <w:ilvl w:val="0"/>
          <w:numId w:val="9"/>
        </w:numPr>
        <w:suppressAutoHyphens/>
        <w:overflowPunct/>
        <w:autoSpaceDE/>
        <w:autoSpaceDN/>
        <w:adjustRightInd/>
        <w:spacing w:before="120" w:after="120"/>
        <w:ind w:right="567"/>
        <w:contextualSpacing w:val="0"/>
        <w:jc w:val="both"/>
        <w:textAlignment w:val="auto"/>
        <w:rPr>
          <w:i/>
          <w:iCs/>
          <w:sz w:val="22"/>
          <w:szCs w:val="22"/>
        </w:rPr>
      </w:pPr>
      <w:r w:rsidRPr="005C1086">
        <w:rPr>
          <w:i/>
          <w:iCs/>
          <w:sz w:val="22"/>
          <w:szCs w:val="22"/>
        </w:rPr>
        <w:t>Dotyczy pakietu nr 17, czy zamawiający dopuści wycenę Omeprazol  40 mg, prosz.d/sp.roztw.do inf.,1 fiol w ilości 5000 szt?</w:t>
      </w:r>
      <w:r w:rsidRPr="005C1086">
        <w:rPr>
          <w:b/>
          <w:sz w:val="22"/>
          <w:szCs w:val="22"/>
        </w:rPr>
        <w:t xml:space="preserve"> </w:t>
      </w:r>
      <w:r w:rsidRPr="005C1086">
        <w:rPr>
          <w:b/>
          <w:sz w:val="22"/>
          <w:szCs w:val="22"/>
        </w:rPr>
        <w:t>ODPOWIEDŹ: Tak, Zamawiający dopuszcza.</w:t>
      </w:r>
    </w:p>
    <w:p w:rsidR="00093E82" w:rsidRPr="005C1086" w:rsidRDefault="00093E82" w:rsidP="00093E82">
      <w:pPr>
        <w:pStyle w:val="Akapitzlist"/>
        <w:widowControl w:val="0"/>
        <w:numPr>
          <w:ilvl w:val="0"/>
          <w:numId w:val="9"/>
        </w:numPr>
        <w:suppressAutoHyphens/>
        <w:overflowPunct/>
        <w:autoSpaceDE/>
        <w:autoSpaceDN/>
        <w:adjustRightInd/>
        <w:spacing w:before="120" w:after="120"/>
        <w:ind w:right="567"/>
        <w:contextualSpacing w:val="0"/>
        <w:jc w:val="both"/>
        <w:textAlignment w:val="auto"/>
        <w:rPr>
          <w:i/>
          <w:iCs/>
          <w:sz w:val="22"/>
          <w:szCs w:val="22"/>
        </w:rPr>
      </w:pPr>
      <w:r w:rsidRPr="005C1086">
        <w:rPr>
          <w:i/>
          <w:iCs/>
          <w:sz w:val="22"/>
          <w:szCs w:val="22"/>
        </w:rPr>
        <w:t xml:space="preserve">Dotyczy pakietu nr 24, poz. 20, czy Zamawiający dopuści wycenę Panthenol, pianka, 150 ml </w:t>
      </w:r>
      <w:r w:rsidRPr="005C1086">
        <w:rPr>
          <w:i/>
          <w:iCs/>
          <w:sz w:val="22"/>
          <w:szCs w:val="22"/>
        </w:rPr>
        <w:t>Kosmetyk?</w:t>
      </w:r>
      <w:r w:rsidRPr="005C1086">
        <w:rPr>
          <w:b/>
          <w:sz w:val="22"/>
          <w:szCs w:val="22"/>
        </w:rPr>
        <w:t xml:space="preserve"> </w:t>
      </w:r>
      <w:r w:rsidRPr="005C1086">
        <w:rPr>
          <w:b/>
          <w:sz w:val="22"/>
          <w:szCs w:val="22"/>
        </w:rPr>
        <w:t>ODPOWIEDŹ: Tak, Zamawiający dopuszcza.</w:t>
      </w:r>
    </w:p>
    <w:p w:rsidR="00093E82" w:rsidRPr="005C1086" w:rsidRDefault="00093E82" w:rsidP="00093E82">
      <w:pPr>
        <w:pStyle w:val="Akapitzlist"/>
        <w:widowControl w:val="0"/>
        <w:numPr>
          <w:ilvl w:val="0"/>
          <w:numId w:val="9"/>
        </w:numPr>
        <w:suppressAutoHyphens/>
        <w:overflowPunct/>
        <w:autoSpaceDE/>
        <w:autoSpaceDN/>
        <w:adjustRightInd/>
        <w:spacing w:before="120" w:after="120"/>
        <w:ind w:right="567"/>
        <w:contextualSpacing w:val="0"/>
        <w:jc w:val="both"/>
        <w:textAlignment w:val="auto"/>
        <w:rPr>
          <w:i/>
          <w:iCs/>
          <w:sz w:val="22"/>
          <w:szCs w:val="22"/>
        </w:rPr>
      </w:pPr>
      <w:r w:rsidRPr="005C1086">
        <w:rPr>
          <w:i/>
          <w:iCs/>
          <w:sz w:val="22"/>
          <w:szCs w:val="22"/>
        </w:rPr>
        <w:t>Dotyczy pakietu nr 28, czy Zamawiający dopuści wycenę postać kaps.o przedł.uwaln,tw?</w:t>
      </w:r>
      <w:r w:rsidRPr="005C1086">
        <w:rPr>
          <w:b/>
          <w:sz w:val="22"/>
          <w:szCs w:val="22"/>
        </w:rPr>
        <w:t xml:space="preserve"> </w:t>
      </w:r>
      <w:r w:rsidRPr="005C1086">
        <w:rPr>
          <w:b/>
          <w:sz w:val="22"/>
          <w:szCs w:val="22"/>
        </w:rPr>
        <w:t>ODPOWIEDŹ: Tak, Zamawiający dopuszcza.</w:t>
      </w:r>
    </w:p>
    <w:p w:rsidR="00093E82" w:rsidRPr="005C1086" w:rsidRDefault="00093E82" w:rsidP="00093E82">
      <w:pPr>
        <w:pStyle w:val="Akapitzlist"/>
        <w:widowControl w:val="0"/>
        <w:numPr>
          <w:ilvl w:val="0"/>
          <w:numId w:val="9"/>
        </w:numPr>
        <w:suppressAutoHyphens/>
        <w:overflowPunct/>
        <w:autoSpaceDE/>
        <w:autoSpaceDN/>
        <w:adjustRightInd/>
        <w:spacing w:before="120" w:after="120"/>
        <w:ind w:right="567"/>
        <w:contextualSpacing w:val="0"/>
        <w:jc w:val="both"/>
        <w:textAlignment w:val="auto"/>
        <w:rPr>
          <w:i/>
          <w:iCs/>
          <w:sz w:val="22"/>
          <w:szCs w:val="22"/>
        </w:rPr>
      </w:pPr>
      <w:r w:rsidRPr="005C1086">
        <w:rPr>
          <w:i/>
          <w:iCs/>
          <w:sz w:val="22"/>
          <w:szCs w:val="22"/>
        </w:rPr>
        <w:t>Dotyczy pakietu nr 35, poz.4, czy Zamawiający dopuści wycenę Atenolol   50, 50 mg, tabl., 30 szt w ilości 6 op?</w:t>
      </w:r>
      <w:r w:rsidRPr="005C1086">
        <w:rPr>
          <w:b/>
          <w:sz w:val="22"/>
          <w:szCs w:val="22"/>
        </w:rPr>
        <w:t xml:space="preserve"> </w:t>
      </w:r>
      <w:r w:rsidRPr="005C1086">
        <w:rPr>
          <w:b/>
          <w:sz w:val="22"/>
          <w:szCs w:val="22"/>
        </w:rPr>
        <w:t>ODPOWIEDŹ: Tak, Zamawiający dopuszcza.</w:t>
      </w:r>
    </w:p>
    <w:p w:rsidR="00093E82" w:rsidRPr="005C1086" w:rsidRDefault="00093E82" w:rsidP="00093E82">
      <w:pPr>
        <w:pStyle w:val="Akapitzlist"/>
        <w:widowControl w:val="0"/>
        <w:numPr>
          <w:ilvl w:val="0"/>
          <w:numId w:val="9"/>
        </w:numPr>
        <w:suppressAutoHyphens/>
        <w:overflowPunct/>
        <w:autoSpaceDE/>
        <w:autoSpaceDN/>
        <w:adjustRightInd/>
        <w:spacing w:before="120" w:after="120"/>
        <w:ind w:right="567"/>
        <w:contextualSpacing w:val="0"/>
        <w:jc w:val="both"/>
        <w:textAlignment w:val="auto"/>
        <w:rPr>
          <w:i/>
          <w:iCs/>
          <w:sz w:val="22"/>
          <w:szCs w:val="22"/>
        </w:rPr>
      </w:pPr>
      <w:r w:rsidRPr="005C1086">
        <w:rPr>
          <w:i/>
          <w:iCs/>
          <w:sz w:val="22"/>
          <w:szCs w:val="22"/>
        </w:rPr>
        <w:t>Dotyczy pakietu nr 35, poz.7, czy zamawiający dopuści wycenę Amiodaronum  50 mg/ml; 3 ml, roztw.do wstrz., 5 amp w ilości 240 op?</w:t>
      </w:r>
      <w:r w:rsidRPr="005C1086">
        <w:rPr>
          <w:b/>
          <w:sz w:val="22"/>
          <w:szCs w:val="22"/>
        </w:rPr>
        <w:t xml:space="preserve"> </w:t>
      </w:r>
      <w:r w:rsidRPr="005C1086">
        <w:rPr>
          <w:b/>
          <w:sz w:val="22"/>
          <w:szCs w:val="22"/>
        </w:rPr>
        <w:t>ODPOWIEDŹ: Tak, Zamawiający dopuszcza.</w:t>
      </w:r>
    </w:p>
    <w:p w:rsidR="00093E82" w:rsidRPr="005C1086" w:rsidRDefault="00093E82" w:rsidP="00093E82">
      <w:pPr>
        <w:pStyle w:val="Akapitzlist"/>
        <w:widowControl w:val="0"/>
        <w:numPr>
          <w:ilvl w:val="0"/>
          <w:numId w:val="9"/>
        </w:numPr>
        <w:suppressAutoHyphens/>
        <w:overflowPunct/>
        <w:autoSpaceDE/>
        <w:autoSpaceDN/>
        <w:adjustRightInd/>
        <w:spacing w:before="120" w:after="120"/>
        <w:ind w:right="567"/>
        <w:contextualSpacing w:val="0"/>
        <w:jc w:val="both"/>
        <w:textAlignment w:val="auto"/>
        <w:rPr>
          <w:i/>
          <w:iCs/>
          <w:sz w:val="22"/>
          <w:szCs w:val="22"/>
        </w:rPr>
      </w:pPr>
      <w:r w:rsidRPr="005C1086">
        <w:rPr>
          <w:i/>
          <w:iCs/>
          <w:sz w:val="22"/>
          <w:szCs w:val="22"/>
        </w:rPr>
        <w:t>Dotyczy pakietu nr 35, poz. 8, czy zamawiający dopuści wycene postac tabl.powl.?</w:t>
      </w:r>
      <w:r w:rsidRPr="005C1086">
        <w:rPr>
          <w:b/>
          <w:sz w:val="22"/>
          <w:szCs w:val="22"/>
        </w:rPr>
        <w:t xml:space="preserve"> </w:t>
      </w:r>
      <w:r w:rsidRPr="005C1086">
        <w:rPr>
          <w:b/>
          <w:sz w:val="22"/>
          <w:szCs w:val="22"/>
        </w:rPr>
        <w:t>ODPOWIEDŹ: Tak, Zamawiający dopuszcza.</w:t>
      </w:r>
    </w:p>
    <w:p w:rsidR="00093E82" w:rsidRPr="005C1086" w:rsidRDefault="00093E82" w:rsidP="00093E82">
      <w:pPr>
        <w:pStyle w:val="Akapitzlist"/>
        <w:widowControl w:val="0"/>
        <w:numPr>
          <w:ilvl w:val="0"/>
          <w:numId w:val="9"/>
        </w:numPr>
        <w:suppressAutoHyphens/>
        <w:overflowPunct/>
        <w:autoSpaceDE/>
        <w:autoSpaceDN/>
        <w:adjustRightInd/>
        <w:spacing w:before="120" w:after="120"/>
        <w:ind w:right="567"/>
        <w:contextualSpacing w:val="0"/>
        <w:jc w:val="both"/>
        <w:textAlignment w:val="auto"/>
        <w:rPr>
          <w:i/>
          <w:iCs/>
          <w:sz w:val="22"/>
          <w:szCs w:val="22"/>
        </w:rPr>
      </w:pPr>
      <w:r w:rsidRPr="005C1086">
        <w:rPr>
          <w:i/>
          <w:iCs/>
          <w:sz w:val="22"/>
          <w:szCs w:val="22"/>
        </w:rPr>
        <w:t>Dotyczy pakietu nr 35, poz. 11, czy Zamawiający dopuści wycenę postać tabl.?</w:t>
      </w:r>
      <w:r w:rsidRPr="005C1086">
        <w:rPr>
          <w:b/>
          <w:sz w:val="22"/>
          <w:szCs w:val="22"/>
        </w:rPr>
        <w:t xml:space="preserve"> </w:t>
      </w:r>
      <w:r w:rsidRPr="005C1086">
        <w:rPr>
          <w:b/>
          <w:sz w:val="22"/>
          <w:szCs w:val="22"/>
        </w:rPr>
        <w:t>ODPOWIEDŹ: Tak, Zamawiający dopuszcza.</w:t>
      </w:r>
    </w:p>
    <w:p w:rsidR="00093E82" w:rsidRPr="005C1086" w:rsidRDefault="00093E82" w:rsidP="00093E82">
      <w:pPr>
        <w:pStyle w:val="Akapitzlist"/>
        <w:widowControl w:val="0"/>
        <w:numPr>
          <w:ilvl w:val="0"/>
          <w:numId w:val="9"/>
        </w:numPr>
        <w:suppressAutoHyphens/>
        <w:overflowPunct/>
        <w:autoSpaceDE/>
        <w:autoSpaceDN/>
        <w:adjustRightInd/>
        <w:spacing w:before="120" w:after="120"/>
        <w:ind w:right="567"/>
        <w:contextualSpacing w:val="0"/>
        <w:jc w:val="both"/>
        <w:textAlignment w:val="auto"/>
        <w:rPr>
          <w:i/>
          <w:iCs/>
          <w:sz w:val="22"/>
          <w:szCs w:val="22"/>
        </w:rPr>
      </w:pPr>
      <w:r w:rsidRPr="005C1086">
        <w:rPr>
          <w:i/>
          <w:iCs/>
          <w:sz w:val="22"/>
          <w:szCs w:val="22"/>
        </w:rPr>
        <w:t>Dotyczy Pakietu nr 38, poz. 1, 3, czy zamawiający dopuści wycene postac tabl.powl.?</w:t>
      </w:r>
      <w:r w:rsidRPr="005C1086">
        <w:rPr>
          <w:b/>
          <w:sz w:val="22"/>
          <w:szCs w:val="22"/>
        </w:rPr>
        <w:t xml:space="preserve"> </w:t>
      </w:r>
      <w:r w:rsidRPr="005C1086">
        <w:rPr>
          <w:b/>
          <w:sz w:val="22"/>
          <w:szCs w:val="22"/>
        </w:rPr>
        <w:t>ODPOWIEDŹ: Tak, Zamawiający dopuszcza.</w:t>
      </w:r>
    </w:p>
    <w:p w:rsidR="005C1086" w:rsidRPr="00215679" w:rsidRDefault="00093E82" w:rsidP="00E75657">
      <w:pPr>
        <w:pStyle w:val="Akapitzlist"/>
        <w:widowControl w:val="0"/>
        <w:numPr>
          <w:ilvl w:val="0"/>
          <w:numId w:val="9"/>
        </w:numPr>
        <w:suppressAutoHyphens/>
        <w:overflowPunct/>
        <w:autoSpaceDE/>
        <w:autoSpaceDN/>
        <w:adjustRightInd/>
        <w:spacing w:before="120" w:after="120"/>
        <w:ind w:right="567"/>
        <w:contextualSpacing w:val="0"/>
        <w:jc w:val="both"/>
        <w:textAlignment w:val="auto"/>
        <w:rPr>
          <w:i/>
          <w:iCs/>
          <w:sz w:val="22"/>
          <w:szCs w:val="22"/>
        </w:rPr>
      </w:pPr>
      <w:r w:rsidRPr="005C1086">
        <w:rPr>
          <w:i/>
          <w:iCs/>
          <w:sz w:val="22"/>
          <w:szCs w:val="22"/>
        </w:rPr>
        <w:t>Dotyczy pakietu nr 42, czy Zamawiający dopuści wycenę Omeprazol 40 mg, prosz.d/sp.roztw.do inf</w:t>
      </w:r>
      <w:r w:rsidR="00215679" w:rsidRPr="005C1086">
        <w:rPr>
          <w:i/>
          <w:iCs/>
          <w:sz w:val="22"/>
          <w:szCs w:val="22"/>
        </w:rPr>
        <w:t>., 1 fiol</w:t>
      </w:r>
      <w:r w:rsidRPr="005C1086">
        <w:rPr>
          <w:i/>
          <w:iCs/>
          <w:sz w:val="22"/>
          <w:szCs w:val="22"/>
        </w:rPr>
        <w:t xml:space="preserve"> w ilości 3500 szt?</w:t>
      </w:r>
      <w:r w:rsidR="005C1086" w:rsidRPr="005C1086">
        <w:rPr>
          <w:b/>
          <w:sz w:val="22"/>
          <w:szCs w:val="22"/>
        </w:rPr>
        <w:t xml:space="preserve"> </w:t>
      </w:r>
      <w:r w:rsidR="005C1086" w:rsidRPr="005C1086">
        <w:rPr>
          <w:b/>
          <w:sz w:val="22"/>
          <w:szCs w:val="22"/>
        </w:rPr>
        <w:t xml:space="preserve">ODPOWIEDŹ: </w:t>
      </w:r>
      <w:r w:rsidR="005C1086" w:rsidRPr="005C1086">
        <w:rPr>
          <w:b/>
          <w:sz w:val="22"/>
          <w:szCs w:val="22"/>
        </w:rPr>
        <w:t xml:space="preserve">Zamawiający w pakiecie 42 koryguje błąd – winno być: </w:t>
      </w:r>
    </w:p>
    <w:p w:rsidR="005C1086" w:rsidRPr="00215679" w:rsidRDefault="005C1086" w:rsidP="00215679">
      <w:pPr>
        <w:widowControl w:val="0"/>
        <w:suppressAutoHyphens/>
        <w:spacing w:after="0" w:line="240" w:lineRule="auto"/>
        <w:ind w:left="1416"/>
        <w:jc w:val="both"/>
        <w:rPr>
          <w:i/>
          <w:iCs/>
        </w:rPr>
      </w:pPr>
      <w:r w:rsidRPr="00215679">
        <w:rPr>
          <w:b/>
        </w:rPr>
        <w:t>Pantoprazolum</w:t>
      </w:r>
      <w:r w:rsidRPr="00215679">
        <w:rPr>
          <w:b/>
          <w:iCs/>
        </w:rPr>
        <w:t xml:space="preserve"> proszek do sporządzania roztworu do iniekcji 40 mg fiolka</w:t>
      </w:r>
    </w:p>
    <w:p w:rsidR="005C1086" w:rsidRDefault="005C1086" w:rsidP="00215679">
      <w:pPr>
        <w:pStyle w:val="Akapitzlist"/>
        <w:widowControl w:val="0"/>
        <w:suppressAutoHyphens/>
        <w:overflowPunct/>
        <w:autoSpaceDE/>
        <w:autoSpaceDN/>
        <w:adjustRightInd/>
        <w:ind w:left="1416"/>
        <w:contextualSpacing w:val="0"/>
        <w:jc w:val="both"/>
        <w:textAlignment w:val="auto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Ilość: </w:t>
      </w:r>
    </w:p>
    <w:p w:rsidR="005C1086" w:rsidRDefault="005C1086" w:rsidP="00215679">
      <w:pPr>
        <w:pStyle w:val="Akapitzlist"/>
        <w:widowControl w:val="0"/>
        <w:suppressAutoHyphens/>
        <w:overflowPunct/>
        <w:autoSpaceDE/>
        <w:autoSpaceDN/>
        <w:adjustRightInd/>
        <w:ind w:left="1416"/>
        <w:contextualSpacing w:val="0"/>
        <w:jc w:val="both"/>
        <w:textAlignment w:val="auto"/>
        <w:rPr>
          <w:b/>
          <w:iCs/>
          <w:sz w:val="22"/>
          <w:szCs w:val="22"/>
        </w:rPr>
      </w:pPr>
      <w:r w:rsidRPr="005C1086">
        <w:rPr>
          <w:b/>
          <w:iCs/>
          <w:sz w:val="22"/>
          <w:szCs w:val="22"/>
        </w:rPr>
        <w:t>op.=50 szt.</w:t>
      </w:r>
      <w:r w:rsidR="00215679" w:rsidRPr="005C1086">
        <w:rPr>
          <w:b/>
          <w:iCs/>
          <w:sz w:val="22"/>
          <w:szCs w:val="22"/>
        </w:rPr>
        <w:t xml:space="preserve">fiolek </w:t>
      </w:r>
      <w:r w:rsidR="00215679">
        <w:rPr>
          <w:b/>
          <w:iCs/>
          <w:sz w:val="22"/>
          <w:szCs w:val="22"/>
        </w:rPr>
        <w:t>- 70 op</w:t>
      </w:r>
      <w:r>
        <w:rPr>
          <w:b/>
          <w:iCs/>
          <w:sz w:val="22"/>
          <w:szCs w:val="22"/>
        </w:rPr>
        <w:t>.</w:t>
      </w:r>
    </w:p>
    <w:p w:rsidR="00093E82" w:rsidRPr="005C1086" w:rsidRDefault="005C1086" w:rsidP="00215679">
      <w:pPr>
        <w:pStyle w:val="Akapitzlist"/>
        <w:widowControl w:val="0"/>
        <w:suppressAutoHyphens/>
        <w:overflowPunct/>
        <w:autoSpaceDE/>
        <w:autoSpaceDN/>
        <w:adjustRightInd/>
        <w:ind w:left="1416"/>
        <w:contextualSpacing w:val="0"/>
        <w:jc w:val="both"/>
        <w:textAlignment w:val="auto"/>
        <w:rPr>
          <w:i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lub </w:t>
      </w:r>
      <w:r w:rsidR="00215679">
        <w:rPr>
          <w:b/>
          <w:iCs/>
          <w:sz w:val="22"/>
          <w:szCs w:val="22"/>
        </w:rPr>
        <w:t xml:space="preserve">op - 1 fiolka - </w:t>
      </w:r>
      <w:r>
        <w:rPr>
          <w:b/>
          <w:iCs/>
          <w:sz w:val="22"/>
          <w:szCs w:val="22"/>
        </w:rPr>
        <w:t>3500 szt. fiolek.</w:t>
      </w:r>
    </w:p>
    <w:p w:rsidR="00093E82" w:rsidRPr="005C1086" w:rsidRDefault="00093E82" w:rsidP="00093E82">
      <w:pPr>
        <w:pStyle w:val="Akapitzlist"/>
        <w:widowControl w:val="0"/>
        <w:numPr>
          <w:ilvl w:val="0"/>
          <w:numId w:val="9"/>
        </w:numPr>
        <w:suppressAutoHyphens/>
        <w:overflowPunct/>
        <w:autoSpaceDE/>
        <w:autoSpaceDN/>
        <w:adjustRightInd/>
        <w:spacing w:before="120" w:after="120"/>
        <w:ind w:right="567"/>
        <w:contextualSpacing w:val="0"/>
        <w:jc w:val="both"/>
        <w:textAlignment w:val="auto"/>
        <w:rPr>
          <w:i/>
          <w:iCs/>
          <w:sz w:val="22"/>
          <w:szCs w:val="22"/>
        </w:rPr>
      </w:pPr>
      <w:r w:rsidRPr="005C1086">
        <w:rPr>
          <w:i/>
          <w:iCs/>
          <w:sz w:val="22"/>
          <w:szCs w:val="22"/>
        </w:rPr>
        <w:t>Dotyczy pakietu nr 47, poz.6, czy Zamawiający miał na myśli wycenę Fentanyl , 50 mcg/ml; 2 ml, roztw.do wstrz., 50 amp w ilości 100 op?</w:t>
      </w:r>
      <w:r w:rsidR="005C1086">
        <w:rPr>
          <w:i/>
          <w:iCs/>
          <w:sz w:val="22"/>
          <w:szCs w:val="22"/>
        </w:rPr>
        <w:t xml:space="preserve"> </w:t>
      </w:r>
      <w:r w:rsidR="005C1086" w:rsidRPr="005C1086">
        <w:rPr>
          <w:b/>
          <w:sz w:val="22"/>
          <w:szCs w:val="22"/>
        </w:rPr>
        <w:t>ODPOWIEDŹ:</w:t>
      </w:r>
      <w:r w:rsidR="005C1086">
        <w:rPr>
          <w:b/>
          <w:sz w:val="22"/>
          <w:szCs w:val="22"/>
        </w:rPr>
        <w:t xml:space="preserve"> poz. 6 Fentanyl 50mcg/ml roztw.do wstrzyk  op=50amp/10ml - w ilości 100 op.</w:t>
      </w:r>
    </w:p>
    <w:p w:rsidR="005C1086" w:rsidRPr="005C1086" w:rsidRDefault="00093E82" w:rsidP="005C1086">
      <w:pPr>
        <w:pStyle w:val="Akapitzlist"/>
        <w:widowControl w:val="0"/>
        <w:numPr>
          <w:ilvl w:val="0"/>
          <w:numId w:val="9"/>
        </w:numPr>
        <w:suppressAutoHyphens/>
        <w:overflowPunct/>
        <w:autoSpaceDE/>
        <w:autoSpaceDN/>
        <w:adjustRightInd/>
        <w:spacing w:before="120" w:after="120"/>
        <w:ind w:right="567"/>
        <w:contextualSpacing w:val="0"/>
        <w:jc w:val="both"/>
        <w:textAlignment w:val="auto"/>
        <w:rPr>
          <w:i/>
          <w:iCs/>
          <w:sz w:val="22"/>
          <w:szCs w:val="22"/>
        </w:rPr>
      </w:pPr>
      <w:r w:rsidRPr="005C1086">
        <w:rPr>
          <w:i/>
          <w:iCs/>
          <w:sz w:val="22"/>
          <w:szCs w:val="22"/>
        </w:rPr>
        <w:t>Dotyczy pakietu nr 47, poz 7, czy Zamawiający miał na myśli wycenę Fentanyl WZF, 50 mcg/ml; 10 ml, roztw.do wstrz.,50 amp w ilości 250 op?</w:t>
      </w:r>
      <w:r w:rsidR="005C1086" w:rsidRPr="005C1086">
        <w:rPr>
          <w:b/>
          <w:sz w:val="22"/>
          <w:szCs w:val="22"/>
        </w:rPr>
        <w:t xml:space="preserve"> </w:t>
      </w:r>
      <w:r w:rsidR="005C1086" w:rsidRPr="005C1086">
        <w:rPr>
          <w:b/>
          <w:sz w:val="22"/>
          <w:szCs w:val="22"/>
        </w:rPr>
        <w:t>ODPOWIEDŹ:</w:t>
      </w:r>
      <w:r w:rsidR="005C1086">
        <w:rPr>
          <w:b/>
          <w:sz w:val="22"/>
          <w:szCs w:val="22"/>
        </w:rPr>
        <w:t xml:space="preserve"> poz. </w:t>
      </w:r>
      <w:r w:rsidR="005C1086">
        <w:rPr>
          <w:b/>
          <w:sz w:val="22"/>
          <w:szCs w:val="22"/>
        </w:rPr>
        <w:t>7</w:t>
      </w:r>
      <w:r w:rsidR="005C1086">
        <w:rPr>
          <w:b/>
          <w:sz w:val="22"/>
          <w:szCs w:val="22"/>
        </w:rPr>
        <w:t xml:space="preserve"> Fentanyl 50mcg/ml </w:t>
      </w:r>
      <w:r w:rsidR="005C1086">
        <w:rPr>
          <w:b/>
          <w:sz w:val="22"/>
          <w:szCs w:val="22"/>
        </w:rPr>
        <w:t xml:space="preserve"> amp 2 ml   op=50 szt. – w ilości 250op po 2 ml.</w:t>
      </w:r>
    </w:p>
    <w:p w:rsidR="00093E82" w:rsidRPr="005C1086" w:rsidRDefault="00093E82" w:rsidP="00093E82">
      <w:pPr>
        <w:pStyle w:val="Akapitzlist"/>
        <w:widowControl w:val="0"/>
        <w:numPr>
          <w:ilvl w:val="0"/>
          <w:numId w:val="9"/>
        </w:numPr>
        <w:suppressAutoHyphens/>
        <w:overflowPunct/>
        <w:autoSpaceDE/>
        <w:autoSpaceDN/>
        <w:adjustRightInd/>
        <w:spacing w:before="120" w:after="120"/>
        <w:ind w:right="567"/>
        <w:contextualSpacing w:val="0"/>
        <w:jc w:val="both"/>
        <w:textAlignment w:val="auto"/>
        <w:rPr>
          <w:i/>
          <w:iCs/>
          <w:sz w:val="22"/>
          <w:szCs w:val="22"/>
        </w:rPr>
      </w:pPr>
      <w:r w:rsidRPr="005C1086">
        <w:rPr>
          <w:i/>
          <w:iCs/>
          <w:sz w:val="22"/>
          <w:szCs w:val="22"/>
        </w:rPr>
        <w:t>Dotyczy pakietu nr 57, czy zamawiający dopuści wycene postac tabl.dojel.?</w:t>
      </w:r>
      <w:r w:rsidRPr="005C1086">
        <w:rPr>
          <w:b/>
          <w:sz w:val="22"/>
          <w:szCs w:val="22"/>
        </w:rPr>
        <w:t xml:space="preserve"> </w:t>
      </w:r>
      <w:r w:rsidRPr="005C1086">
        <w:rPr>
          <w:b/>
          <w:sz w:val="22"/>
          <w:szCs w:val="22"/>
        </w:rPr>
        <w:t>ODPOWIEDŹ: Tak, Zamawiający dopuszcza.</w:t>
      </w:r>
    </w:p>
    <w:p w:rsidR="00093E82" w:rsidRPr="005C1086" w:rsidRDefault="00093E82" w:rsidP="00093E82">
      <w:pPr>
        <w:pStyle w:val="Akapitzlist"/>
        <w:widowControl w:val="0"/>
        <w:numPr>
          <w:ilvl w:val="0"/>
          <w:numId w:val="9"/>
        </w:numPr>
        <w:suppressAutoHyphens/>
        <w:overflowPunct/>
        <w:autoSpaceDE/>
        <w:autoSpaceDN/>
        <w:adjustRightInd/>
        <w:spacing w:before="120" w:after="120"/>
        <w:ind w:right="567"/>
        <w:contextualSpacing w:val="0"/>
        <w:jc w:val="both"/>
        <w:textAlignment w:val="auto"/>
        <w:rPr>
          <w:i/>
          <w:iCs/>
          <w:sz w:val="22"/>
          <w:szCs w:val="22"/>
        </w:rPr>
      </w:pPr>
      <w:r w:rsidRPr="005C1086">
        <w:rPr>
          <w:i/>
          <w:iCs/>
          <w:sz w:val="22"/>
          <w:szCs w:val="22"/>
        </w:rPr>
        <w:t>Dotyczy pakietu nr 30 poz. 1. Czy Zamawiający dopuszcza wycenę preparatu równoważnego w postaci kapsułek zawierających minitabletki odporne na działanie soku żołądkowego?</w:t>
      </w:r>
      <w:r w:rsidRPr="005C1086">
        <w:rPr>
          <w:b/>
          <w:sz w:val="22"/>
          <w:szCs w:val="22"/>
        </w:rPr>
        <w:t xml:space="preserve"> </w:t>
      </w:r>
      <w:r w:rsidRPr="005C1086">
        <w:rPr>
          <w:b/>
          <w:sz w:val="22"/>
          <w:szCs w:val="22"/>
        </w:rPr>
        <w:t>ODPOWIEDŹ: Tak, Zamawiający dopuszcza.</w:t>
      </w:r>
    </w:p>
    <w:p w:rsidR="00093E82" w:rsidRPr="005C1086" w:rsidRDefault="00093E82" w:rsidP="00093E82">
      <w:pPr>
        <w:pStyle w:val="Akapitzlist"/>
        <w:widowControl w:val="0"/>
        <w:numPr>
          <w:ilvl w:val="0"/>
          <w:numId w:val="9"/>
        </w:numPr>
        <w:suppressAutoHyphens/>
        <w:overflowPunct/>
        <w:autoSpaceDE/>
        <w:autoSpaceDN/>
        <w:adjustRightInd/>
        <w:spacing w:before="120" w:after="120"/>
        <w:ind w:right="567"/>
        <w:contextualSpacing w:val="0"/>
        <w:jc w:val="both"/>
        <w:textAlignment w:val="auto"/>
        <w:rPr>
          <w:i/>
          <w:iCs/>
          <w:sz w:val="22"/>
          <w:szCs w:val="22"/>
        </w:rPr>
      </w:pPr>
      <w:r w:rsidRPr="005C1086">
        <w:rPr>
          <w:i/>
          <w:iCs/>
          <w:sz w:val="22"/>
          <w:szCs w:val="22"/>
        </w:rPr>
        <w:t>Dotyczy pakietu nr 47 poz. 12. Proszę o wydzielenie pozycji do odrębnego pakietu. Umożliwi to przystąpienie większej liczby oferentów.</w:t>
      </w:r>
      <w:r w:rsidRPr="005C1086">
        <w:rPr>
          <w:b/>
          <w:sz w:val="22"/>
          <w:szCs w:val="22"/>
        </w:rPr>
        <w:t xml:space="preserve"> </w:t>
      </w:r>
      <w:r w:rsidRPr="005C1086">
        <w:rPr>
          <w:b/>
          <w:sz w:val="22"/>
          <w:szCs w:val="22"/>
        </w:rPr>
        <w:t xml:space="preserve">ODPOWIEDŹ: </w:t>
      </w:r>
      <w:r w:rsidRPr="005C1086">
        <w:rPr>
          <w:b/>
          <w:sz w:val="22"/>
          <w:szCs w:val="22"/>
        </w:rPr>
        <w:t>Nie,</w:t>
      </w:r>
      <w:r w:rsidRPr="005C1086">
        <w:rPr>
          <w:b/>
          <w:sz w:val="22"/>
          <w:szCs w:val="22"/>
        </w:rPr>
        <w:t xml:space="preserve"> Zamawiający </w:t>
      </w:r>
      <w:r w:rsidRPr="005C1086">
        <w:rPr>
          <w:b/>
          <w:sz w:val="22"/>
          <w:szCs w:val="22"/>
        </w:rPr>
        <w:t>nie wydziela.</w:t>
      </w:r>
    </w:p>
    <w:p w:rsidR="00093E82" w:rsidRPr="005C1086" w:rsidRDefault="00093E82" w:rsidP="00093E82">
      <w:pPr>
        <w:pStyle w:val="Akapitzlist"/>
        <w:spacing w:before="120" w:after="120"/>
        <w:ind w:left="644" w:right="567"/>
        <w:jc w:val="both"/>
        <w:rPr>
          <w:i/>
          <w:iCs/>
          <w:sz w:val="22"/>
          <w:szCs w:val="22"/>
        </w:rPr>
      </w:pPr>
    </w:p>
    <w:p w:rsidR="00425470" w:rsidRPr="005C1086" w:rsidRDefault="00EA6F68" w:rsidP="00581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1086">
        <w:rPr>
          <w:rFonts w:ascii="Times New Roman" w:hAnsi="Times New Roman" w:cs="Times New Roman"/>
        </w:rPr>
        <w:t>Z poważaniem,</w:t>
      </w:r>
    </w:p>
    <w:p w:rsidR="00581854" w:rsidRPr="005C1086" w:rsidRDefault="00581854" w:rsidP="00581854">
      <w:pPr>
        <w:spacing w:after="0" w:line="240" w:lineRule="auto"/>
        <w:rPr>
          <w:rFonts w:ascii="Times New Roman" w:hAnsi="Times New Roman" w:cs="Times New Roman"/>
        </w:rPr>
      </w:pPr>
    </w:p>
    <w:p w:rsidR="00093E82" w:rsidRPr="005C1086" w:rsidRDefault="00093E82" w:rsidP="00581854">
      <w:pPr>
        <w:spacing w:after="0" w:line="240" w:lineRule="auto"/>
        <w:rPr>
          <w:rFonts w:ascii="Times New Roman" w:hAnsi="Times New Roman" w:cs="Times New Roman"/>
        </w:rPr>
      </w:pPr>
    </w:p>
    <w:p w:rsidR="00093E82" w:rsidRPr="005C1086" w:rsidRDefault="00093E82" w:rsidP="00581854">
      <w:pPr>
        <w:spacing w:after="0" w:line="240" w:lineRule="auto"/>
        <w:rPr>
          <w:rFonts w:ascii="Times New Roman" w:hAnsi="Times New Roman" w:cs="Times New Roman"/>
        </w:rPr>
      </w:pPr>
    </w:p>
    <w:p w:rsidR="00093E82" w:rsidRPr="005C1086" w:rsidRDefault="00093E82" w:rsidP="00581854">
      <w:pPr>
        <w:spacing w:after="0" w:line="240" w:lineRule="auto"/>
        <w:rPr>
          <w:rFonts w:ascii="Times New Roman" w:hAnsi="Times New Roman" w:cs="Times New Roman"/>
        </w:rPr>
      </w:pPr>
    </w:p>
    <w:p w:rsidR="00093E82" w:rsidRPr="005C1086" w:rsidRDefault="00093E82" w:rsidP="00581854">
      <w:pPr>
        <w:spacing w:after="0" w:line="240" w:lineRule="auto"/>
        <w:rPr>
          <w:rFonts w:ascii="Times New Roman" w:hAnsi="Times New Roman" w:cs="Times New Roman"/>
        </w:rPr>
      </w:pPr>
    </w:p>
    <w:p w:rsidR="00093E82" w:rsidRPr="005C1086" w:rsidRDefault="00093E82" w:rsidP="00581854">
      <w:pPr>
        <w:spacing w:after="0" w:line="240" w:lineRule="auto"/>
        <w:rPr>
          <w:rFonts w:ascii="Times New Roman" w:hAnsi="Times New Roman" w:cs="Times New Roman"/>
        </w:rPr>
      </w:pPr>
    </w:p>
    <w:p w:rsidR="00093E82" w:rsidRPr="005C1086" w:rsidRDefault="00093E82" w:rsidP="00581854">
      <w:pPr>
        <w:spacing w:after="0" w:line="240" w:lineRule="auto"/>
        <w:rPr>
          <w:rFonts w:ascii="Times New Roman" w:hAnsi="Times New Roman" w:cs="Times New Roman"/>
        </w:rPr>
      </w:pPr>
    </w:p>
    <w:p w:rsidR="00093E82" w:rsidRPr="005C1086" w:rsidRDefault="00093E82" w:rsidP="00581854">
      <w:pPr>
        <w:spacing w:after="0" w:line="240" w:lineRule="auto"/>
        <w:rPr>
          <w:rFonts w:ascii="Times New Roman" w:hAnsi="Times New Roman" w:cs="Times New Roman"/>
        </w:rPr>
      </w:pPr>
    </w:p>
    <w:p w:rsidR="00093E82" w:rsidRPr="005C1086" w:rsidRDefault="00093E82" w:rsidP="00581854">
      <w:pPr>
        <w:spacing w:after="0" w:line="240" w:lineRule="auto"/>
        <w:rPr>
          <w:rFonts w:ascii="Times New Roman" w:hAnsi="Times New Roman" w:cs="Times New Roman"/>
        </w:rPr>
      </w:pPr>
    </w:p>
    <w:p w:rsidR="00093E82" w:rsidRPr="005C1086" w:rsidRDefault="00093E82" w:rsidP="00581854">
      <w:pPr>
        <w:spacing w:after="0" w:line="240" w:lineRule="auto"/>
        <w:rPr>
          <w:rFonts w:ascii="Times New Roman" w:hAnsi="Times New Roman" w:cs="Times New Roman"/>
        </w:rPr>
      </w:pPr>
    </w:p>
    <w:p w:rsidR="00093E82" w:rsidRPr="005C1086" w:rsidRDefault="00093E82" w:rsidP="00581854">
      <w:pPr>
        <w:spacing w:after="0" w:line="240" w:lineRule="auto"/>
        <w:rPr>
          <w:rFonts w:ascii="Times New Roman" w:hAnsi="Times New Roman" w:cs="Times New Roman"/>
        </w:rPr>
      </w:pPr>
    </w:p>
    <w:p w:rsidR="00093E82" w:rsidRPr="005C1086" w:rsidRDefault="00093E82" w:rsidP="00581854">
      <w:pPr>
        <w:spacing w:after="0" w:line="240" w:lineRule="auto"/>
        <w:rPr>
          <w:rFonts w:ascii="Times New Roman" w:hAnsi="Times New Roman" w:cs="Times New Roman"/>
        </w:rPr>
      </w:pPr>
    </w:p>
    <w:p w:rsidR="00093E82" w:rsidRPr="005C1086" w:rsidRDefault="00093E82" w:rsidP="00581854">
      <w:pPr>
        <w:spacing w:after="0" w:line="240" w:lineRule="auto"/>
        <w:rPr>
          <w:rFonts w:ascii="Times New Roman" w:hAnsi="Times New Roman" w:cs="Times New Roman"/>
        </w:rPr>
      </w:pPr>
    </w:p>
    <w:p w:rsidR="00093E82" w:rsidRDefault="00093E82" w:rsidP="00581854">
      <w:pPr>
        <w:spacing w:after="0" w:line="240" w:lineRule="auto"/>
        <w:rPr>
          <w:rFonts w:ascii="Times New Roman" w:hAnsi="Times New Roman" w:cs="Times New Roman"/>
        </w:rPr>
      </w:pPr>
    </w:p>
    <w:p w:rsidR="005C1086" w:rsidRDefault="005C1086" w:rsidP="00581854">
      <w:pPr>
        <w:spacing w:after="0" w:line="240" w:lineRule="auto"/>
        <w:rPr>
          <w:rFonts w:ascii="Times New Roman" w:hAnsi="Times New Roman" w:cs="Times New Roman"/>
        </w:rPr>
      </w:pPr>
    </w:p>
    <w:p w:rsidR="005C1086" w:rsidRDefault="005C1086" w:rsidP="00581854">
      <w:pPr>
        <w:spacing w:after="0" w:line="240" w:lineRule="auto"/>
        <w:rPr>
          <w:rFonts w:ascii="Times New Roman" w:hAnsi="Times New Roman" w:cs="Times New Roman"/>
        </w:rPr>
      </w:pPr>
    </w:p>
    <w:p w:rsidR="005C1086" w:rsidRDefault="005C1086" w:rsidP="00581854">
      <w:pPr>
        <w:spacing w:after="0" w:line="240" w:lineRule="auto"/>
        <w:rPr>
          <w:rFonts w:ascii="Times New Roman" w:hAnsi="Times New Roman" w:cs="Times New Roman"/>
        </w:rPr>
      </w:pPr>
    </w:p>
    <w:p w:rsidR="005C1086" w:rsidRDefault="005C1086" w:rsidP="00581854">
      <w:pPr>
        <w:spacing w:after="0" w:line="240" w:lineRule="auto"/>
        <w:rPr>
          <w:rFonts w:ascii="Times New Roman" w:hAnsi="Times New Roman" w:cs="Times New Roman"/>
        </w:rPr>
      </w:pPr>
    </w:p>
    <w:p w:rsidR="005C1086" w:rsidRDefault="005C1086" w:rsidP="00581854">
      <w:pPr>
        <w:spacing w:after="0" w:line="240" w:lineRule="auto"/>
        <w:rPr>
          <w:rFonts w:ascii="Times New Roman" w:hAnsi="Times New Roman" w:cs="Times New Roman"/>
        </w:rPr>
      </w:pPr>
    </w:p>
    <w:p w:rsidR="005C1086" w:rsidRDefault="005C1086" w:rsidP="00581854">
      <w:pPr>
        <w:spacing w:after="0" w:line="240" w:lineRule="auto"/>
        <w:rPr>
          <w:rFonts w:ascii="Times New Roman" w:hAnsi="Times New Roman" w:cs="Times New Roman"/>
        </w:rPr>
      </w:pPr>
    </w:p>
    <w:p w:rsidR="005C1086" w:rsidRDefault="005C1086" w:rsidP="00581854">
      <w:pPr>
        <w:spacing w:after="0" w:line="240" w:lineRule="auto"/>
        <w:rPr>
          <w:rFonts w:ascii="Times New Roman" w:hAnsi="Times New Roman" w:cs="Times New Roman"/>
        </w:rPr>
      </w:pPr>
    </w:p>
    <w:p w:rsidR="005C1086" w:rsidRDefault="005C1086" w:rsidP="00581854">
      <w:pPr>
        <w:spacing w:after="0" w:line="240" w:lineRule="auto"/>
        <w:rPr>
          <w:rFonts w:ascii="Times New Roman" w:hAnsi="Times New Roman" w:cs="Times New Roman"/>
        </w:rPr>
      </w:pPr>
    </w:p>
    <w:p w:rsidR="005C1086" w:rsidRDefault="005C1086" w:rsidP="00581854">
      <w:pPr>
        <w:spacing w:after="0" w:line="240" w:lineRule="auto"/>
        <w:rPr>
          <w:rFonts w:ascii="Times New Roman" w:hAnsi="Times New Roman" w:cs="Times New Roman"/>
        </w:rPr>
      </w:pPr>
    </w:p>
    <w:p w:rsidR="005C1086" w:rsidRDefault="005C1086" w:rsidP="00581854">
      <w:pPr>
        <w:spacing w:after="0" w:line="240" w:lineRule="auto"/>
        <w:rPr>
          <w:rFonts w:ascii="Times New Roman" w:hAnsi="Times New Roman" w:cs="Times New Roman"/>
        </w:rPr>
      </w:pPr>
    </w:p>
    <w:p w:rsidR="005C1086" w:rsidRDefault="005C1086" w:rsidP="00581854">
      <w:pPr>
        <w:spacing w:after="0" w:line="240" w:lineRule="auto"/>
        <w:rPr>
          <w:rFonts w:ascii="Times New Roman" w:hAnsi="Times New Roman" w:cs="Times New Roman"/>
        </w:rPr>
      </w:pPr>
    </w:p>
    <w:p w:rsidR="005C1086" w:rsidRDefault="005C1086" w:rsidP="00581854">
      <w:pPr>
        <w:spacing w:after="0" w:line="240" w:lineRule="auto"/>
        <w:rPr>
          <w:rFonts w:ascii="Times New Roman" w:hAnsi="Times New Roman" w:cs="Times New Roman"/>
        </w:rPr>
      </w:pPr>
    </w:p>
    <w:p w:rsidR="005C1086" w:rsidRPr="005C1086" w:rsidRDefault="005C1086" w:rsidP="00581854">
      <w:pPr>
        <w:spacing w:after="0" w:line="240" w:lineRule="auto"/>
        <w:rPr>
          <w:rFonts w:ascii="Times New Roman" w:hAnsi="Times New Roman" w:cs="Times New Roman"/>
        </w:rPr>
      </w:pPr>
    </w:p>
    <w:p w:rsidR="00093E82" w:rsidRPr="005C1086" w:rsidRDefault="00093E82" w:rsidP="00581854">
      <w:pPr>
        <w:spacing w:after="0" w:line="240" w:lineRule="auto"/>
        <w:rPr>
          <w:rFonts w:ascii="Times New Roman" w:hAnsi="Times New Roman" w:cs="Times New Roman"/>
        </w:rPr>
      </w:pPr>
    </w:p>
    <w:p w:rsidR="00093E82" w:rsidRPr="005C1086" w:rsidRDefault="00093E82" w:rsidP="00581854">
      <w:pPr>
        <w:spacing w:after="0" w:line="240" w:lineRule="auto"/>
        <w:rPr>
          <w:rFonts w:ascii="Times New Roman" w:hAnsi="Times New Roman" w:cs="Times New Roman"/>
        </w:rPr>
      </w:pPr>
    </w:p>
    <w:p w:rsidR="00093E82" w:rsidRPr="005C1086" w:rsidRDefault="00093E82" w:rsidP="00581854">
      <w:pPr>
        <w:spacing w:after="0" w:line="240" w:lineRule="auto"/>
        <w:rPr>
          <w:rFonts w:ascii="Times New Roman" w:hAnsi="Times New Roman" w:cs="Times New Roman"/>
        </w:rPr>
      </w:pPr>
    </w:p>
    <w:p w:rsidR="00093E82" w:rsidRPr="005C1086" w:rsidRDefault="00093E82" w:rsidP="00581854">
      <w:pPr>
        <w:spacing w:after="0" w:line="240" w:lineRule="auto"/>
        <w:rPr>
          <w:rFonts w:ascii="Times New Roman" w:hAnsi="Times New Roman" w:cs="Times New Roman"/>
        </w:rPr>
      </w:pPr>
    </w:p>
    <w:p w:rsidR="00093E82" w:rsidRPr="005C1086" w:rsidRDefault="00093E82" w:rsidP="00581854">
      <w:pPr>
        <w:spacing w:after="0" w:line="240" w:lineRule="auto"/>
        <w:rPr>
          <w:rFonts w:ascii="Times New Roman" w:hAnsi="Times New Roman" w:cs="Times New Roman"/>
        </w:rPr>
      </w:pPr>
    </w:p>
    <w:p w:rsidR="00581854" w:rsidRPr="005C1086" w:rsidRDefault="00581854" w:rsidP="005C1086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C1086">
        <w:rPr>
          <w:rFonts w:ascii="Times New Roman" w:hAnsi="Times New Roman" w:cs="Times New Roman"/>
        </w:rPr>
        <w:t>___________________________________________________________________________</w:t>
      </w:r>
    </w:p>
    <w:p w:rsidR="00581854" w:rsidRPr="005C1086" w:rsidRDefault="00581854" w:rsidP="005C1086"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5C1086">
        <w:rPr>
          <w:rFonts w:ascii="Times New Roman" w:hAnsi="Times New Roman" w:cs="Times New Roman"/>
        </w:rPr>
        <w:tab/>
      </w:r>
      <w:r w:rsidRPr="005C1086">
        <w:rPr>
          <w:rFonts w:ascii="Times New Roman" w:hAnsi="Times New Roman" w:cs="Times New Roman"/>
          <w:vertAlign w:val="subscript"/>
        </w:rPr>
        <w:t xml:space="preserve">Opracował: Dział zamówień publicznych i zaopatrzenia, Katarzyna Witkowska tel. 61/ 88 50 643  fax …698 zaopatrzenie@wco.pl </w:t>
      </w:r>
    </w:p>
    <w:sectPr w:rsidR="00581854" w:rsidRPr="005C1086" w:rsidSect="00581854">
      <w:footerReference w:type="default" r:id="rId7"/>
      <w:pgSz w:w="11906" w:h="16838"/>
      <w:pgMar w:top="3686" w:right="707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F68" w:rsidRDefault="00EA6F68" w:rsidP="00EA6F68">
      <w:pPr>
        <w:spacing w:after="0" w:line="240" w:lineRule="auto"/>
      </w:pPr>
      <w:r>
        <w:separator/>
      </w:r>
    </w:p>
  </w:endnote>
  <w:endnote w:type="continuationSeparator" w:id="0">
    <w:p w:rsidR="00EA6F68" w:rsidRDefault="00EA6F68" w:rsidP="00EA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2877733"/>
      <w:docPartObj>
        <w:docPartGallery w:val="Page Numbers (Bottom of Page)"/>
        <w:docPartUnique/>
      </w:docPartObj>
    </w:sdtPr>
    <w:sdtEndPr/>
    <w:sdtContent>
      <w:p w:rsidR="005B753A" w:rsidRDefault="005B75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679">
          <w:rPr>
            <w:noProof/>
          </w:rPr>
          <w:t>2</w:t>
        </w:r>
        <w:r>
          <w:fldChar w:fldCharType="end"/>
        </w:r>
      </w:p>
    </w:sdtContent>
  </w:sdt>
  <w:p w:rsidR="00EA6F68" w:rsidRPr="005B753A" w:rsidRDefault="00EA6F68" w:rsidP="005B75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F68" w:rsidRDefault="00EA6F68" w:rsidP="00EA6F68">
      <w:pPr>
        <w:spacing w:after="0" w:line="240" w:lineRule="auto"/>
      </w:pPr>
      <w:r>
        <w:separator/>
      </w:r>
    </w:p>
  </w:footnote>
  <w:footnote w:type="continuationSeparator" w:id="0">
    <w:p w:rsidR="00EA6F68" w:rsidRDefault="00EA6F68" w:rsidP="00EA6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21612D5E"/>
    <w:multiLevelType w:val="hybridMultilevel"/>
    <w:tmpl w:val="BC0CCFD0"/>
    <w:lvl w:ilvl="0" w:tplc="DC38E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62B4E"/>
    <w:multiLevelType w:val="hybridMultilevel"/>
    <w:tmpl w:val="898426E6"/>
    <w:lvl w:ilvl="0" w:tplc="B02AD6F4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A0D62C5"/>
    <w:multiLevelType w:val="hybridMultilevel"/>
    <w:tmpl w:val="DA7C759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30D520B0"/>
    <w:multiLevelType w:val="hybridMultilevel"/>
    <w:tmpl w:val="5C442070"/>
    <w:lvl w:ilvl="0" w:tplc="E6862256">
      <w:start w:val="5"/>
      <w:numFmt w:val="upperRoman"/>
      <w:pStyle w:val="Tiret0"/>
      <w:lvlText w:val="%1."/>
      <w:lvlJc w:val="left"/>
      <w:pPr>
        <w:ind w:left="1288" w:hanging="72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320A6236"/>
    <w:multiLevelType w:val="hybridMultilevel"/>
    <w:tmpl w:val="BD1ECD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355A15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E94801"/>
    <w:multiLevelType w:val="hybridMultilevel"/>
    <w:tmpl w:val="6FBAD122"/>
    <w:lvl w:ilvl="0" w:tplc="041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BDD48FD"/>
    <w:multiLevelType w:val="multilevel"/>
    <w:tmpl w:val="3C38BD2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830"/>
        </w:tabs>
        <w:ind w:left="183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550"/>
        </w:tabs>
        <w:ind w:left="2550" w:hanging="360"/>
      </w:pPr>
    </w:lvl>
    <w:lvl w:ilvl="3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entative="1">
      <w:start w:val="1"/>
      <w:numFmt w:val="decimal"/>
      <w:lvlText w:val="%5."/>
      <w:lvlJc w:val="left"/>
      <w:pPr>
        <w:tabs>
          <w:tab w:val="num" w:pos="3990"/>
        </w:tabs>
        <w:ind w:left="3990" w:hanging="360"/>
      </w:pPr>
    </w:lvl>
    <w:lvl w:ilvl="5" w:tentative="1">
      <w:start w:val="1"/>
      <w:numFmt w:val="decimal"/>
      <w:lvlText w:val="%6."/>
      <w:lvlJc w:val="left"/>
      <w:pPr>
        <w:tabs>
          <w:tab w:val="num" w:pos="4710"/>
        </w:tabs>
        <w:ind w:left="4710" w:hanging="360"/>
      </w:pPr>
    </w:lvl>
    <w:lvl w:ilvl="6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entative="1">
      <w:start w:val="1"/>
      <w:numFmt w:val="decimal"/>
      <w:lvlText w:val="%8."/>
      <w:lvlJc w:val="left"/>
      <w:pPr>
        <w:tabs>
          <w:tab w:val="num" w:pos="6150"/>
        </w:tabs>
        <w:ind w:left="6150" w:hanging="360"/>
      </w:pPr>
    </w:lvl>
    <w:lvl w:ilvl="8" w:tentative="1">
      <w:start w:val="1"/>
      <w:numFmt w:val="decimal"/>
      <w:lvlText w:val="%9."/>
      <w:lvlJc w:val="left"/>
      <w:pPr>
        <w:tabs>
          <w:tab w:val="num" w:pos="6870"/>
        </w:tabs>
        <w:ind w:left="6870" w:hanging="360"/>
      </w:pPr>
    </w:lvl>
  </w:abstractNum>
  <w:abstractNum w:abstractNumId="8" w15:restartNumberingAfterBreak="0">
    <w:nsid w:val="66423F68"/>
    <w:multiLevelType w:val="hybridMultilevel"/>
    <w:tmpl w:val="5DAC1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D3"/>
    <w:rsid w:val="0004477C"/>
    <w:rsid w:val="000873B2"/>
    <w:rsid w:val="00093E82"/>
    <w:rsid w:val="0011562F"/>
    <w:rsid w:val="001B2B19"/>
    <w:rsid w:val="001F201C"/>
    <w:rsid w:val="00202414"/>
    <w:rsid w:val="00215679"/>
    <w:rsid w:val="00425470"/>
    <w:rsid w:val="004E5BC0"/>
    <w:rsid w:val="00540577"/>
    <w:rsid w:val="00554432"/>
    <w:rsid w:val="005717D7"/>
    <w:rsid w:val="00581854"/>
    <w:rsid w:val="005B753A"/>
    <w:rsid w:val="005C1086"/>
    <w:rsid w:val="00610F87"/>
    <w:rsid w:val="006D6D15"/>
    <w:rsid w:val="008C0946"/>
    <w:rsid w:val="00970D05"/>
    <w:rsid w:val="009E1E10"/>
    <w:rsid w:val="00A56B91"/>
    <w:rsid w:val="00AE475D"/>
    <w:rsid w:val="00B706BA"/>
    <w:rsid w:val="00BB7A0B"/>
    <w:rsid w:val="00C5015A"/>
    <w:rsid w:val="00D67E4C"/>
    <w:rsid w:val="00D71E7C"/>
    <w:rsid w:val="00DF5470"/>
    <w:rsid w:val="00E13480"/>
    <w:rsid w:val="00E45058"/>
    <w:rsid w:val="00EA6F68"/>
    <w:rsid w:val="00ED7AEE"/>
    <w:rsid w:val="00F6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9F18A230-BA78-4183-8F1E-864C0587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E1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70D05"/>
    <w:pPr>
      <w:spacing w:after="0" w:line="240" w:lineRule="auto"/>
      <w:jc w:val="both"/>
    </w:pPr>
    <w:rPr>
      <w:rFonts w:ascii="Tahoma" w:eastAsia="Times New Roman" w:hAnsi="Tahoma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70D05"/>
    <w:rPr>
      <w:rFonts w:ascii="Tahoma" w:eastAsia="Times New Roman" w:hAnsi="Tahoma" w:cs="Times New Roman"/>
      <w:sz w:val="28"/>
      <w:szCs w:val="20"/>
      <w:lang w:eastAsia="pl-PL"/>
    </w:rPr>
  </w:style>
  <w:style w:type="paragraph" w:customStyle="1" w:styleId="Default">
    <w:name w:val="Default"/>
    <w:rsid w:val="00970D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6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F68"/>
  </w:style>
  <w:style w:type="paragraph" w:styleId="Stopka">
    <w:name w:val="footer"/>
    <w:basedOn w:val="Normalny"/>
    <w:link w:val="StopkaZnak"/>
    <w:uiPriority w:val="99"/>
    <w:unhideWhenUsed/>
    <w:rsid w:val="00EA6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F68"/>
  </w:style>
  <w:style w:type="paragraph" w:styleId="Akapitzlist">
    <w:name w:val="List Paragraph"/>
    <w:aliases w:val="L1,Numerowanie,2 heading,A_wyliczenie,K-P_odwolanie,Akapit z listą5,maz_wyliczenie,opis dzialania,sw tekst,Adresat stanowisko,Akapit z listą BS,List Paragraph"/>
    <w:basedOn w:val="Normalny"/>
    <w:link w:val="AkapitzlistZnak"/>
    <w:uiPriority w:val="34"/>
    <w:qFormat/>
    <w:rsid w:val="009E1E1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554432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iret0">
    <w:name w:val="Tiret 0"/>
    <w:basedOn w:val="Normalny"/>
    <w:rsid w:val="00554432"/>
    <w:pPr>
      <w:numPr>
        <w:numId w:val="3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Theme="minorEastAsia" w:hAnsi="Times New Roman" w:cs="Times New Roman"/>
      <w:sz w:val="24"/>
      <w:lang w:eastAsia="en-GB"/>
    </w:rPr>
  </w:style>
  <w:style w:type="paragraph" w:customStyle="1" w:styleId="pkt">
    <w:name w:val="pkt"/>
    <w:basedOn w:val="Normalny"/>
    <w:link w:val="pktZnak"/>
    <w:rsid w:val="00554432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55443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554432"/>
    <w:pPr>
      <w:numPr>
        <w:numId w:val="4"/>
      </w:numPr>
      <w:tabs>
        <w:tab w:val="num" w:pos="643"/>
        <w:tab w:val="num" w:pos="720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Adresat stanowisko Znak,Akapit z listą BS Znak,List Paragraph Znak"/>
    <w:link w:val="Akapitzlist"/>
    <w:uiPriority w:val="34"/>
    <w:qFormat/>
    <w:locked/>
    <w:rsid w:val="005544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3E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3E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3E82"/>
    <w:rPr>
      <w:vertAlign w:val="superscript"/>
    </w:rPr>
  </w:style>
  <w:style w:type="table" w:styleId="Tabela-Siatka">
    <w:name w:val="Table Grid"/>
    <w:basedOn w:val="Standardowy"/>
    <w:uiPriority w:val="39"/>
    <w:rsid w:val="0021567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3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4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745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Witkowska.K</dc:creator>
  <cp:keywords/>
  <dc:description/>
  <cp:lastModifiedBy>Witkowska.K</cp:lastModifiedBy>
  <cp:revision>3</cp:revision>
  <cp:lastPrinted>2021-06-28T08:23:00Z</cp:lastPrinted>
  <dcterms:created xsi:type="dcterms:W3CDTF">2021-06-28T08:00:00Z</dcterms:created>
  <dcterms:modified xsi:type="dcterms:W3CDTF">2021-06-28T08:25:00Z</dcterms:modified>
</cp:coreProperties>
</file>