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5B06359C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2145AF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68134C75" w:rsidR="00940E8A" w:rsidRPr="00C65B96" w:rsidRDefault="00E42F60" w:rsidP="00C65B96">
      <w:pPr>
        <w:widowControl w:val="0"/>
        <w:tabs>
          <w:tab w:val="left" w:pos="708"/>
        </w:tabs>
        <w:adjustRightInd w:val="0"/>
        <w:snapToGrid w:val="0"/>
        <w:jc w:val="center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2145AF">
        <w:rPr>
          <w:rFonts w:ascii="Arial" w:hAnsi="Arial" w:cs="Arial"/>
          <w:b/>
          <w:sz w:val="20"/>
          <w:szCs w:val="20"/>
          <w:lang w:eastAsia="en-US"/>
        </w:rPr>
        <w:t>35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293B9A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2145AF" w:rsidRPr="006D52F3">
        <w:rPr>
          <w:rFonts w:ascii="Arial" w:hAnsi="Arial" w:cs="Arial"/>
          <w:b/>
          <w:bCs/>
          <w:sz w:val="20"/>
          <w:szCs w:val="20"/>
        </w:rPr>
        <w:t>Zimowe utrzyma</w:t>
      </w:r>
      <w:r w:rsidR="002145AF">
        <w:rPr>
          <w:rFonts w:ascii="Arial" w:hAnsi="Arial" w:cs="Arial"/>
          <w:b/>
          <w:bCs/>
          <w:sz w:val="20"/>
          <w:szCs w:val="20"/>
        </w:rPr>
        <w:t>nie dróg gminnych w sezonie 2020/2021 w Gminie Stare Babice</w:t>
      </w:r>
      <w:r w:rsidR="00940E8A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08AB2531" w14:textId="77777777" w:rsidR="002145AF" w:rsidRPr="00C72F97" w:rsidRDefault="002145AF" w:rsidP="002145AF">
      <w:pPr>
        <w:pStyle w:val="Bezodstpw"/>
        <w:spacing w:after="120" w:line="22" w:lineRule="atLea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C72F97">
        <w:rPr>
          <w:rFonts w:ascii="Arial" w:hAnsi="Arial" w:cs="Arial"/>
          <w:b/>
          <w:sz w:val="24"/>
          <w:szCs w:val="24"/>
          <w:lang w:val="pl-PL"/>
        </w:rPr>
        <w:t>WYKAZ NARZĘDZI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3"/>
        <w:gridCol w:w="4874"/>
      </w:tblGrid>
      <w:tr w:rsidR="002145AF" w:rsidRPr="002145AF" w14:paraId="3C737407" w14:textId="77777777" w:rsidTr="009D040F">
        <w:tc>
          <w:tcPr>
            <w:tcW w:w="4536" w:type="dxa"/>
            <w:vAlign w:val="center"/>
          </w:tcPr>
          <w:p w14:paraId="77C2C1AD" w14:textId="77777777" w:rsidR="002145AF" w:rsidRPr="002145AF" w:rsidRDefault="002145AF" w:rsidP="002145A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Wykaz sprzętu</w:t>
            </w:r>
          </w:p>
        </w:tc>
        <w:tc>
          <w:tcPr>
            <w:tcW w:w="4536" w:type="dxa"/>
            <w:vAlign w:val="center"/>
          </w:tcPr>
          <w:p w14:paraId="058CF9A5" w14:textId="77777777" w:rsidR="002145AF" w:rsidRPr="002145AF" w:rsidRDefault="002145AF" w:rsidP="002145A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Informacja o podstawie do dysponowania zasobami – rodzaj własności</w:t>
            </w:r>
          </w:p>
          <w:p w14:paraId="0C51E2B8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 xml:space="preserve">(Wykonawca musi określić czy zasób określony w tabeli jest </w:t>
            </w:r>
            <w:r w:rsidRPr="002145AF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eastAsia="en-US"/>
              </w:rPr>
              <w:t xml:space="preserve">własny </w:t>
            </w:r>
            <w:r w:rsidRPr="002145AF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 xml:space="preserve">czy </w:t>
            </w:r>
            <w:r w:rsidRPr="002145AF">
              <w:rPr>
                <w:rFonts w:ascii="Arial" w:hAnsi="Arial" w:cs="Arial"/>
                <w:sz w:val="20"/>
                <w:szCs w:val="20"/>
                <w:u w:val="single"/>
                <w:vertAlign w:val="superscript"/>
                <w:lang w:eastAsia="en-US"/>
              </w:rPr>
              <w:t>podmiotu trzeciego</w:t>
            </w:r>
            <w:r w:rsidRPr="002145AF"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</w:tr>
      <w:tr w:rsidR="002145AF" w:rsidRPr="002145AF" w14:paraId="523B08E8" w14:textId="77777777" w:rsidTr="009D040F">
        <w:tc>
          <w:tcPr>
            <w:tcW w:w="4536" w:type="dxa"/>
            <w:vAlign w:val="center"/>
          </w:tcPr>
          <w:p w14:paraId="3436F973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Samochód ciężarowy z solarką i pługiem </w:t>
            </w:r>
          </w:p>
          <w:p w14:paraId="3C0C8080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46AA9287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8C431B1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9B31550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64578E1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01ECC027" w14:textId="77777777" w:rsidTr="009D040F">
        <w:tc>
          <w:tcPr>
            <w:tcW w:w="4536" w:type="dxa"/>
            <w:vAlign w:val="center"/>
          </w:tcPr>
          <w:p w14:paraId="3DD19CD3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Ciągnik z pługiem i solarką</w:t>
            </w:r>
          </w:p>
          <w:p w14:paraId="2D7A1DC0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40D41316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2ECFFA5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9182FCF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FEF145B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5F287F79" w14:textId="77777777" w:rsidTr="009D040F">
        <w:tc>
          <w:tcPr>
            <w:tcW w:w="4536" w:type="dxa"/>
            <w:vAlign w:val="center"/>
          </w:tcPr>
          <w:p w14:paraId="72944A84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Samochód ciężarowy ze skrzynią wyładunkową</w:t>
            </w:r>
          </w:p>
          <w:p w14:paraId="3DFBAC8E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7B17A510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5246314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FF9D14D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DDF6B69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145AF" w:rsidRPr="002145AF" w14:paraId="74E2FC17" w14:textId="77777777" w:rsidTr="009D040F">
        <w:trPr>
          <w:trHeight w:val="935"/>
        </w:trPr>
        <w:tc>
          <w:tcPr>
            <w:tcW w:w="4536" w:type="dxa"/>
            <w:vAlign w:val="center"/>
          </w:tcPr>
          <w:p w14:paraId="2FAF271D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Koparko – ładowarka</w:t>
            </w:r>
          </w:p>
          <w:p w14:paraId="6D7C5B6C" w14:textId="77777777" w:rsidR="002145AF" w:rsidRPr="002145AF" w:rsidRDefault="002145AF" w:rsidP="002145A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45AF">
              <w:rPr>
                <w:rFonts w:ascii="Arial" w:hAnsi="Arial" w:cs="Arial"/>
                <w:sz w:val="20"/>
                <w:szCs w:val="20"/>
                <w:lang w:eastAsia="en-US"/>
              </w:rPr>
              <w:t>Marka/typ …………………… nr rej. ……………..</w:t>
            </w:r>
          </w:p>
        </w:tc>
        <w:tc>
          <w:tcPr>
            <w:tcW w:w="4536" w:type="dxa"/>
          </w:tcPr>
          <w:p w14:paraId="56CC40E9" w14:textId="77777777" w:rsidR="002145AF" w:rsidRPr="002145AF" w:rsidRDefault="002145AF" w:rsidP="002145A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6AFA1136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D18D592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DC8FDEF" w14:textId="21E723BC" w:rsidR="00B961B5" w:rsidRPr="00232596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Należy wskazać tylko ilość </w:t>
      </w:r>
      <w:r w:rsidR="00343D98">
        <w:rPr>
          <w:rFonts w:ascii="Arial" w:hAnsi="Arial" w:cs="Arial"/>
          <w:sz w:val="20"/>
          <w:szCs w:val="20"/>
          <w:u w:val="single"/>
          <w:lang w:val="pl-PL"/>
        </w:rPr>
        <w:t>narzędzi</w:t>
      </w:r>
      <w:r w:rsidRPr="00232596">
        <w:rPr>
          <w:rFonts w:ascii="Arial" w:hAnsi="Arial" w:cs="Arial"/>
          <w:sz w:val="20"/>
          <w:szCs w:val="20"/>
          <w:u w:val="single"/>
          <w:lang w:val="pl-PL"/>
        </w:rPr>
        <w:t xml:space="preserve"> potwierdzających spełnienie przez Wykonawcę warunków udziału w postępowaniu określonych w SWZ wskazaną przez Zamawiającego</w:t>
      </w:r>
    </w:p>
    <w:p w14:paraId="15573640" w14:textId="77777777" w:rsidR="00B961B5" w:rsidRPr="00232596" w:rsidRDefault="00B961B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6517CAB" w14:textId="77777777" w:rsidR="007F4EEE" w:rsidRPr="00232596" w:rsidRDefault="007F4EEE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7F4EEE">
      <w:pPr>
        <w:pStyle w:val="Bezodstpw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B7F7A"/>
    <w:rsid w:val="001A0C6F"/>
    <w:rsid w:val="001F0CD1"/>
    <w:rsid w:val="002145AF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D3A57"/>
    <w:rsid w:val="004E1D81"/>
    <w:rsid w:val="005B3B1E"/>
    <w:rsid w:val="006E1985"/>
    <w:rsid w:val="007208B1"/>
    <w:rsid w:val="007F4EEE"/>
    <w:rsid w:val="008203F8"/>
    <w:rsid w:val="00835BC9"/>
    <w:rsid w:val="009113B7"/>
    <w:rsid w:val="009265B4"/>
    <w:rsid w:val="00940E8A"/>
    <w:rsid w:val="00AF5927"/>
    <w:rsid w:val="00B5108A"/>
    <w:rsid w:val="00B961B5"/>
    <w:rsid w:val="00C23971"/>
    <w:rsid w:val="00C65B96"/>
    <w:rsid w:val="00C745AB"/>
    <w:rsid w:val="00CA247A"/>
    <w:rsid w:val="00CC03AF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5</cp:revision>
  <dcterms:created xsi:type="dcterms:W3CDTF">2021-07-15T08:21:00Z</dcterms:created>
  <dcterms:modified xsi:type="dcterms:W3CDTF">2021-10-20T13:51:00Z</dcterms:modified>
</cp:coreProperties>
</file>