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508B" w14:textId="358DFA82" w:rsidR="00C86DBA" w:rsidRPr="00091557" w:rsidRDefault="00C86DBA" w:rsidP="00C86DBA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3686328"/>
      <w:r w:rsidRPr="00091557">
        <w:rPr>
          <w:rFonts w:asciiTheme="minorHAnsi" w:hAnsiTheme="minorHAnsi" w:cstheme="minorHAnsi"/>
          <w:b/>
          <w:bCs/>
          <w:sz w:val="22"/>
          <w:szCs w:val="22"/>
        </w:rPr>
        <w:t xml:space="preserve">U M O W A  Nr </w:t>
      </w:r>
      <w:r w:rsidR="001635A3">
        <w:rPr>
          <w:rFonts w:asciiTheme="minorHAnsi" w:hAnsiTheme="minorHAnsi" w:cstheme="minorHAnsi"/>
          <w:b/>
          <w:bCs/>
          <w:sz w:val="22"/>
          <w:szCs w:val="22"/>
        </w:rPr>
        <w:t>…..</w:t>
      </w:r>
    </w:p>
    <w:p w14:paraId="00ABC66E" w14:textId="4659F250" w:rsidR="00C86DBA" w:rsidRPr="00091557" w:rsidRDefault="00C86DBA" w:rsidP="00C86DBA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b/>
          <w:bCs/>
          <w:sz w:val="22"/>
          <w:szCs w:val="22"/>
        </w:rPr>
        <w:t>zawarta w Lublinie</w:t>
      </w:r>
      <w:r w:rsidRPr="000915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E82D05" w14:textId="77777777" w:rsidR="00C86DBA" w:rsidRPr="00091557" w:rsidRDefault="00C86DBA" w:rsidP="00C86DB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Pomiędzy:  </w:t>
      </w:r>
    </w:p>
    <w:p w14:paraId="5660514B" w14:textId="77777777" w:rsidR="00C8109D" w:rsidRPr="00091557" w:rsidRDefault="00C8109D" w:rsidP="00C8109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b/>
          <w:bCs/>
          <w:i/>
          <w:sz w:val="22"/>
          <w:szCs w:val="22"/>
        </w:rPr>
        <w:t>Uniwersyteckie Centrum Stomatologii w Lublinie</w:t>
      </w:r>
      <w:r w:rsidRPr="00091557">
        <w:rPr>
          <w:rFonts w:asciiTheme="minorHAnsi" w:hAnsiTheme="minorHAnsi" w:cstheme="minorHAnsi"/>
          <w:sz w:val="22"/>
          <w:szCs w:val="22"/>
        </w:rPr>
        <w:t>, 20-093 Lublin, ul. Doktora Witolda Chodźki 6, wpisanym do Rejestru Stowarzyszeń, Innych Organizacji Społecznych i Zawodowych, Fundacji Publicznych Zakładów Opieki Zdrowotnej prowadzonego przez Sąd Rejonowy Lublin-Wschód z siedzibą w Świdniku, VI Wydział Gospodarczy Krajowego Rejestru Sądowego pod nr KRS: 0000287877, NIP: 712-308-47-59, REGON: 060281989, reprezentowanym przez:</w:t>
      </w:r>
    </w:p>
    <w:p w14:paraId="771D761A" w14:textId="09FB05F3" w:rsidR="00E456AC" w:rsidRPr="00091557" w:rsidRDefault="00C8109D" w:rsidP="00E456AC">
      <w:pPr>
        <w:ind w:left="426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9155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 1)</w:t>
      </w:r>
      <w:r w:rsidRPr="000915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E456AC" w:rsidRPr="00091557">
        <w:rPr>
          <w:rFonts w:asciiTheme="minorHAnsi" w:hAnsiTheme="minorHAnsi" w:cstheme="minorHAnsi"/>
          <w:b/>
          <w:bCs/>
          <w:i/>
          <w:iCs/>
          <w:sz w:val="22"/>
          <w:szCs w:val="22"/>
        </w:rPr>
        <w:t>dr hab. n. med. Elżbietę Pels - Dyrektora</w:t>
      </w:r>
    </w:p>
    <w:p w14:paraId="481B9CA9" w14:textId="4048A860" w:rsidR="00C8109D" w:rsidRPr="00091557" w:rsidRDefault="00C8109D" w:rsidP="00C8109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655E73E" w14:textId="77777777" w:rsidR="00C8109D" w:rsidRPr="00091557" w:rsidRDefault="00C8109D" w:rsidP="00C8109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</w:rPr>
        <w:t xml:space="preserve">zwanym w dalszej części Umowy  </w:t>
      </w:r>
      <w:r w:rsidRPr="00091557">
        <w:rPr>
          <w:rFonts w:asciiTheme="minorHAnsi" w:hAnsiTheme="minorHAnsi" w:cstheme="minorHAnsi"/>
          <w:b/>
          <w:bCs/>
          <w:sz w:val="22"/>
          <w:szCs w:val="22"/>
        </w:rPr>
        <w:t>"Zamawiającym"</w:t>
      </w:r>
      <w:r w:rsidRPr="000915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52C4A" w14:textId="77777777" w:rsidR="00C8109D" w:rsidRPr="00091557" w:rsidRDefault="00C8109D" w:rsidP="00C8109D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a </w:t>
      </w:r>
    </w:p>
    <w:p w14:paraId="5DD0C289" w14:textId="77777777" w:rsidR="00C8109D" w:rsidRPr="00091557" w:rsidRDefault="00C8109D" w:rsidP="00C8109D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DD01AA0" w14:textId="6D908CCF" w:rsidR="00E456AC" w:rsidRPr="00091557" w:rsidRDefault="00876715" w:rsidP="00E456AC">
      <w:pPr>
        <w:pStyle w:val="Akapitzlist"/>
        <w:numPr>
          <w:ilvl w:val="0"/>
          <w:numId w:val="11"/>
        </w:numPr>
        <w:suppressAutoHyphens/>
        <w:spacing w:after="160" w:line="259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91557">
        <w:rPr>
          <w:rFonts w:asciiTheme="minorHAnsi" w:hAnsiTheme="minorHAnsi" w:cstheme="minorHAnsi"/>
          <w:b/>
          <w:bCs/>
          <w:i/>
          <w:iCs/>
        </w:rPr>
        <w:t>……………………</w:t>
      </w:r>
    </w:p>
    <w:p w14:paraId="2CC3EFB1" w14:textId="29CC226B" w:rsidR="00C8109D" w:rsidRPr="00091557" w:rsidRDefault="00C8109D" w:rsidP="00C8109D">
      <w:pPr>
        <w:jc w:val="both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zwaną w dalszej części Umowy </w:t>
      </w:r>
      <w:r w:rsidRPr="0009155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"Wykonawcą".</w:t>
      </w:r>
    </w:p>
    <w:p w14:paraId="73CF1EAE" w14:textId="77777777" w:rsidR="00C8109D" w:rsidRPr="00091557" w:rsidRDefault="00C8109D" w:rsidP="00C8109D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2FB6905B" w14:textId="77777777" w:rsidR="00C86DBA" w:rsidRPr="00091557" w:rsidRDefault="00C86DBA" w:rsidP="00C86DBA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 xml:space="preserve">§ 1 </w:t>
      </w:r>
    </w:p>
    <w:p w14:paraId="09CCC003" w14:textId="6A73D97A" w:rsidR="00C86DBA" w:rsidRPr="00091557" w:rsidRDefault="00C86DBA" w:rsidP="00C86DBA">
      <w:pPr>
        <w:pStyle w:val="NumberLis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1557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dostarczać Zamawiającemu </w:t>
      </w:r>
      <w:r w:rsidR="008E4369" w:rsidRPr="00091557">
        <w:rPr>
          <w:rFonts w:asciiTheme="minorHAnsi" w:hAnsiTheme="minorHAnsi" w:cstheme="minorHAnsi"/>
          <w:color w:val="auto"/>
          <w:sz w:val="22"/>
          <w:szCs w:val="22"/>
        </w:rPr>
        <w:t>................................</w:t>
      </w:r>
      <w:r w:rsidR="009C1384" w:rsidRPr="000915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557">
        <w:rPr>
          <w:rFonts w:asciiTheme="minorHAnsi" w:hAnsiTheme="minorHAnsi" w:cstheme="minorHAnsi"/>
          <w:color w:val="auto"/>
          <w:sz w:val="22"/>
          <w:szCs w:val="22"/>
        </w:rPr>
        <w:t xml:space="preserve">określone w Załączniku Nr 1, do niniejszej umowy, zwane dalej przedmiotem umowy zgodnie z ofertą z dn. </w:t>
      </w:r>
      <w:r w:rsidR="00C8109D" w:rsidRPr="00091557">
        <w:rPr>
          <w:rFonts w:asciiTheme="minorHAnsi" w:hAnsiTheme="minorHAnsi" w:cstheme="minorHAnsi"/>
          <w:color w:val="auto"/>
          <w:sz w:val="22"/>
          <w:szCs w:val="22"/>
        </w:rPr>
        <w:t>...............</w:t>
      </w:r>
      <w:r w:rsidRPr="00091557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C8109D" w:rsidRPr="0009155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091557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0EEEFB79" w14:textId="03210AD4" w:rsidR="00C86DBA" w:rsidRPr="00091557" w:rsidRDefault="00C86DBA" w:rsidP="00C86DBA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 xml:space="preserve">Wykonawca zobowiązuje się dostarczyć Zamawiającemu przedmiot umowy w ilościach </w:t>
      </w:r>
      <w:r w:rsidRPr="00091557">
        <w:rPr>
          <w:rFonts w:asciiTheme="minorHAnsi" w:hAnsiTheme="minorHAnsi" w:cstheme="minorHAnsi"/>
          <w:sz w:val="22"/>
          <w:szCs w:val="22"/>
          <w:lang w:val="cs-CZ"/>
        </w:rPr>
        <w:br/>
        <w:t xml:space="preserve">i asortymencie zgodnie z ofertą z dn. </w:t>
      </w:r>
      <w:r w:rsidR="00C8109D" w:rsidRPr="00091557">
        <w:rPr>
          <w:rFonts w:asciiTheme="minorHAnsi" w:hAnsiTheme="minorHAnsi" w:cstheme="minorHAnsi"/>
          <w:sz w:val="22"/>
          <w:szCs w:val="22"/>
          <w:lang w:val="cs-CZ"/>
        </w:rPr>
        <w:t>..........2022r.</w:t>
      </w:r>
    </w:p>
    <w:p w14:paraId="01321645" w14:textId="77777777" w:rsidR="00C86DBA" w:rsidRPr="00091557" w:rsidRDefault="00C86DBA" w:rsidP="00C86DBA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>Podane w załączniku ilości asortymentu są wielkościami orientacyjnymi. Wykonawcy nie będą przysługiwały roszczenia o realizację ilości produktów zapotrzebowanych, jeżeli potrzeby Zamawiającego w tym zakresie będą mniejsze.</w:t>
      </w:r>
    </w:p>
    <w:p w14:paraId="798D0937" w14:textId="25A9177F" w:rsidR="00C86DBA" w:rsidRPr="00091557" w:rsidRDefault="00C86DBA" w:rsidP="00C86DBA">
      <w:pPr>
        <w:pStyle w:val="NumberLis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091557">
        <w:rPr>
          <w:rFonts w:asciiTheme="minorHAnsi" w:hAnsiTheme="minorHAnsi" w:cstheme="minorHAnsi"/>
          <w:bCs/>
          <w:sz w:val="22"/>
          <w:szCs w:val="22"/>
        </w:rPr>
        <w:t>Zamawiający dopuszcza przesunięcia pomiędzy poszczególnymi pozycjami w danym zadaniu przy zachowaniu nie zmienionej wartości maksymalnego wynagrodzenia określonego w umowie §</w:t>
      </w:r>
      <w:r w:rsidR="00C8109D" w:rsidRPr="000915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91557">
        <w:rPr>
          <w:rFonts w:asciiTheme="minorHAnsi" w:hAnsiTheme="minorHAnsi" w:cstheme="minorHAnsi"/>
          <w:bCs/>
          <w:sz w:val="22"/>
          <w:szCs w:val="22"/>
        </w:rPr>
        <w:t xml:space="preserve">6 ust. </w:t>
      </w:r>
    </w:p>
    <w:p w14:paraId="32A76D02" w14:textId="77777777" w:rsidR="00C86DBA" w:rsidRPr="00091557" w:rsidRDefault="00C86DBA" w:rsidP="00C86DB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C0DA5A4" w14:textId="77777777" w:rsidR="00C86DBA" w:rsidRPr="00091557" w:rsidRDefault="00C86DBA" w:rsidP="00C86DBA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>§ 2</w:t>
      </w:r>
    </w:p>
    <w:p w14:paraId="3DA2FAFF" w14:textId="6F91900B" w:rsidR="00704288" w:rsidRPr="00091557" w:rsidRDefault="00C86DBA" w:rsidP="00C86DBA">
      <w:pPr>
        <w:pStyle w:val="Akapitzlist"/>
        <w:numPr>
          <w:ilvl w:val="0"/>
          <w:numId w:val="3"/>
        </w:numPr>
        <w:suppressAutoHyphens/>
        <w:spacing w:after="160" w:line="240" w:lineRule="auto"/>
        <w:jc w:val="both"/>
        <w:rPr>
          <w:rFonts w:asciiTheme="minorHAnsi" w:hAnsiTheme="minorHAnsi" w:cstheme="minorHAnsi"/>
          <w:bCs/>
        </w:rPr>
      </w:pPr>
      <w:r w:rsidRPr="00091557">
        <w:rPr>
          <w:rFonts w:asciiTheme="minorHAnsi" w:hAnsiTheme="minorHAnsi" w:cstheme="minorHAnsi"/>
          <w:lang w:val="cs-CZ"/>
        </w:rPr>
        <w:t xml:space="preserve">Umowa niniejsza zawarta jest na </w:t>
      </w:r>
      <w:r w:rsidR="00C8109D" w:rsidRPr="00091557">
        <w:rPr>
          <w:rFonts w:asciiTheme="minorHAnsi" w:hAnsiTheme="minorHAnsi" w:cstheme="minorHAnsi"/>
          <w:lang w:val="cs-CZ"/>
        </w:rPr>
        <w:t xml:space="preserve">okre </w:t>
      </w:r>
      <w:r w:rsidR="00C8109D" w:rsidRPr="00091557">
        <w:rPr>
          <w:rFonts w:asciiTheme="minorHAnsi" w:hAnsiTheme="minorHAnsi" w:cstheme="minorHAnsi"/>
          <w:b/>
          <w:bCs/>
          <w:lang w:val="cs-CZ"/>
        </w:rPr>
        <w:t>12 miesięcy</w:t>
      </w:r>
      <w:r w:rsidR="00C8109D" w:rsidRPr="00091557">
        <w:rPr>
          <w:rFonts w:asciiTheme="minorHAnsi" w:hAnsiTheme="minorHAnsi" w:cstheme="minorHAnsi"/>
          <w:lang w:val="cs-CZ"/>
        </w:rPr>
        <w:t xml:space="preserve"> licząc od dnia zawarcia.</w:t>
      </w:r>
      <w:r w:rsidR="00704288" w:rsidRPr="00091557">
        <w:rPr>
          <w:rFonts w:asciiTheme="minorHAnsi" w:hAnsiTheme="minorHAnsi" w:cstheme="minorHAnsi"/>
          <w:lang w:val="cs-CZ"/>
        </w:rPr>
        <w:t xml:space="preserve"> </w:t>
      </w:r>
    </w:p>
    <w:p w14:paraId="7A11E48C" w14:textId="1272152C" w:rsidR="00C86DBA" w:rsidRPr="00091557" w:rsidRDefault="00704288" w:rsidP="00C86DBA">
      <w:pPr>
        <w:pStyle w:val="Akapitzlist"/>
        <w:numPr>
          <w:ilvl w:val="0"/>
          <w:numId w:val="3"/>
        </w:numPr>
        <w:suppressAutoHyphens/>
        <w:spacing w:after="160" w:line="240" w:lineRule="auto"/>
        <w:jc w:val="both"/>
        <w:rPr>
          <w:rFonts w:asciiTheme="minorHAnsi" w:hAnsiTheme="minorHAnsi" w:cstheme="minorHAnsi"/>
          <w:bCs/>
        </w:rPr>
      </w:pPr>
      <w:r w:rsidRPr="00091557">
        <w:rPr>
          <w:rFonts w:asciiTheme="minorHAnsi" w:hAnsiTheme="minorHAnsi" w:cstheme="minorHAnsi"/>
        </w:rPr>
        <w:t>W</w:t>
      </w:r>
      <w:r w:rsidR="00C86DBA" w:rsidRPr="00091557">
        <w:rPr>
          <w:rFonts w:asciiTheme="minorHAnsi" w:hAnsiTheme="minorHAnsi" w:cstheme="minorHAnsi"/>
          <w:bCs/>
        </w:rPr>
        <w:t xml:space="preserve"> przypadku braku całości realizacji umowy w okresie jej obowiązywania Zamawiający zastrzega sobie prawo przedłużenia okresu obowiązywania umowy do czasu jej realizacji (wartości/ilości), </w:t>
      </w:r>
      <w:r w:rsidR="00C86DBA" w:rsidRPr="00091557">
        <w:rPr>
          <w:rFonts w:asciiTheme="minorHAnsi" w:hAnsiTheme="minorHAnsi" w:cstheme="minorHAnsi"/>
          <w:bCs/>
        </w:rPr>
        <w:br/>
        <w:t>z zastrzeżeniem, że okres przedłużenia umowy nie może przekraczać 3 miesięcy.</w:t>
      </w:r>
    </w:p>
    <w:p w14:paraId="1B79DB47" w14:textId="77777777" w:rsidR="00C86DBA" w:rsidRPr="00091557" w:rsidRDefault="00C86DBA" w:rsidP="00C86DBA">
      <w:pPr>
        <w:pStyle w:val="Tekstpodstawowywcity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DDF58E" w14:textId="77777777" w:rsidR="00C86DBA" w:rsidRPr="00091557" w:rsidRDefault="00C86DBA" w:rsidP="00C86DBA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>§ 3</w:t>
      </w:r>
    </w:p>
    <w:p w14:paraId="5A221C5B" w14:textId="6D205126" w:rsidR="00C86DBA" w:rsidRPr="00091557" w:rsidRDefault="00C86DBA" w:rsidP="00C86DBA">
      <w:pPr>
        <w:widowControl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 xml:space="preserve">Wykonawca zobowiązuje się do sukcesywnego dostarczania i rozładunku przedmiotu zamówienia do pomieszczenia magazynowego w placówce Zamawiającego zlokalizowanej przy ul. Dra Witolda Chodźki 6 w Lublinie po otrzymaniu od Zamawiającego zamówienia sporządzonego na podstawie aktualnych potrzeb, średnio raz na miesiąc. </w:t>
      </w:r>
    </w:p>
    <w:p w14:paraId="69A6ABBE" w14:textId="0FE1E827" w:rsidR="00C86DBA" w:rsidRPr="00091557" w:rsidRDefault="00C86DBA" w:rsidP="00C86DBA">
      <w:pPr>
        <w:widowControl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 xml:space="preserve">Realizacja dostaw czątkowych winna nastąpić w ciągu </w:t>
      </w:r>
      <w:r w:rsidRPr="00091557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max </w:t>
      </w:r>
      <w:r w:rsidR="00C8109D" w:rsidRPr="00091557">
        <w:rPr>
          <w:rFonts w:asciiTheme="minorHAnsi" w:hAnsiTheme="minorHAnsi" w:cstheme="minorHAnsi"/>
          <w:b/>
          <w:bCs/>
          <w:sz w:val="22"/>
          <w:szCs w:val="22"/>
          <w:lang w:val="cs-CZ"/>
        </w:rPr>
        <w:t>....</w:t>
      </w:r>
      <w:r w:rsidRPr="00091557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dni roboczych </w:t>
      </w:r>
      <w:r w:rsidRPr="00091557">
        <w:rPr>
          <w:rFonts w:asciiTheme="minorHAnsi" w:hAnsiTheme="minorHAnsi" w:cstheme="minorHAnsi"/>
          <w:sz w:val="22"/>
          <w:szCs w:val="22"/>
          <w:lang w:val="cs-CZ"/>
        </w:rPr>
        <w:t>licząc od daty otrzymania zamówienia własnym środkiem transportu i na koszt Wykonawcy.</w:t>
      </w:r>
    </w:p>
    <w:p w14:paraId="3A178C50" w14:textId="77777777" w:rsidR="00C86DBA" w:rsidRPr="00091557" w:rsidRDefault="00C86DBA" w:rsidP="00C86DBA">
      <w:pPr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</w:rPr>
        <w:t>Niedotrzymanie terminów dostawy skutkować może zastosowaniem jednej z poniższych okoliczności wg wyboru Zamawiającego:</w:t>
      </w:r>
    </w:p>
    <w:p w14:paraId="346EAF4E" w14:textId="77777777" w:rsidR="00C86DBA" w:rsidRPr="00091557" w:rsidRDefault="00C86DBA" w:rsidP="00C86DBA">
      <w:pPr>
        <w:pStyle w:val="Tekstpodstawowywcity3"/>
        <w:widowControl w:val="0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</w:rPr>
        <w:t xml:space="preserve">1) odstąpieniem od zamówienia i zakupem danej partii towaru równoważnego u innego Wykonawcy – ze  skutkiem zmniejszenia ilości i wartości kontraktu oraz obciążeniem Wykonawcy różnicą kosztów takiego zakupu interwencyjnego tj. różnicą między ceną zakupu interwencyjnego a ceną umowną; </w:t>
      </w:r>
    </w:p>
    <w:p w14:paraId="15481FCD" w14:textId="77777777" w:rsidR="00C86DBA" w:rsidRPr="00091557" w:rsidRDefault="00C86DBA" w:rsidP="00C86DBA">
      <w:pPr>
        <w:pStyle w:val="Tekstpodstawowywcity3"/>
        <w:widowControl w:val="0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</w:rPr>
        <w:t>lub</w:t>
      </w:r>
    </w:p>
    <w:p w14:paraId="02312862" w14:textId="256106AC" w:rsidR="00C86DBA" w:rsidRPr="00091557" w:rsidRDefault="00C86DBA" w:rsidP="00A8124D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091557">
        <w:rPr>
          <w:rFonts w:asciiTheme="minorHAnsi" w:hAnsiTheme="minorHAnsi" w:cstheme="minorHAnsi"/>
        </w:rPr>
        <w:t xml:space="preserve">nałożeniem na Wykonawcę kar umownych w wysokości 0,1 % wartości </w:t>
      </w:r>
      <w:r w:rsidR="003E0700" w:rsidRPr="00091557">
        <w:rPr>
          <w:rFonts w:asciiTheme="minorHAnsi" w:hAnsiTheme="minorHAnsi" w:cstheme="minorHAnsi"/>
        </w:rPr>
        <w:t>netto</w:t>
      </w:r>
      <w:r w:rsidR="00147161" w:rsidRPr="00091557">
        <w:rPr>
          <w:rFonts w:asciiTheme="minorHAnsi" w:hAnsiTheme="minorHAnsi" w:cstheme="minorHAnsi"/>
        </w:rPr>
        <w:t xml:space="preserve"> </w:t>
      </w:r>
      <w:r w:rsidRPr="00091557">
        <w:rPr>
          <w:rFonts w:asciiTheme="minorHAnsi" w:hAnsiTheme="minorHAnsi" w:cstheme="minorHAnsi"/>
        </w:rPr>
        <w:t>opóźnionego zamówienia za każdy dzień opóźnienia naliczanym od dnia wymaganej dostawy do dnia zrealizowania zamówienia.</w:t>
      </w:r>
    </w:p>
    <w:p w14:paraId="27FE03ED" w14:textId="389CCB3B" w:rsidR="00704288" w:rsidRPr="00091557" w:rsidRDefault="00704288" w:rsidP="00704288">
      <w:pPr>
        <w:pStyle w:val="NumberList"/>
        <w:numPr>
          <w:ilvl w:val="0"/>
          <w:numId w:val="6"/>
        </w:numPr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09155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Okres ważności dostarczanego asortymentu wynosić będzie </w:t>
      </w:r>
      <w:r w:rsidRPr="00091557">
        <w:rPr>
          <w:rFonts w:asciiTheme="minorHAnsi" w:hAnsiTheme="minorHAnsi" w:cstheme="minorHAnsi"/>
          <w:sz w:val="22"/>
          <w:szCs w:val="22"/>
          <w:shd w:val="clear" w:color="auto" w:fill="FFFFFF"/>
        </w:rPr>
        <w:t>nie mniej niż 50% okresu przydatności określonego przez producenta</w:t>
      </w:r>
      <w:r w:rsidRPr="00091557">
        <w:rPr>
          <w:rFonts w:asciiTheme="minorHAnsi" w:hAnsiTheme="minorHAnsi" w:cstheme="minorHAnsi"/>
          <w:color w:val="auto"/>
          <w:sz w:val="22"/>
          <w:szCs w:val="22"/>
        </w:rPr>
        <w:t xml:space="preserve"> licząc od daty dostawy do Zamawiającego. </w:t>
      </w:r>
      <w:r w:rsidRPr="00091557">
        <w:rPr>
          <w:rFonts w:asciiTheme="minorHAnsi" w:hAnsiTheme="minorHAnsi" w:cstheme="minorHAnsi"/>
          <w:sz w:val="22"/>
          <w:szCs w:val="22"/>
        </w:rPr>
        <w:t xml:space="preserve">Na każdym opakowaniu powinien widnieć napis informujący o dokładnej dacie ważności produktu (przydatności do użycia), np.: „Najlepiej zużyć przed końcem...“ </w:t>
      </w:r>
      <w:r w:rsidRPr="00091557">
        <w:rPr>
          <w:rFonts w:asciiTheme="minorHAnsi" w:hAnsiTheme="minorHAnsi" w:cstheme="minorHAnsi"/>
          <w:color w:val="auto"/>
          <w:sz w:val="22"/>
          <w:szCs w:val="22"/>
        </w:rPr>
        <w:t>Niedochowanie przez Wykonawcę powyższych wymagań uprawnia Zamawiającego do zwrotu towaru na koszt Wykonawcy i naliczenia kar umownych określonych w § 3 ust. 3 pkt. 2 powyżej do dnia realizacji prawidłowej dostawy.</w:t>
      </w:r>
    </w:p>
    <w:p w14:paraId="5255B7BD" w14:textId="72059337" w:rsidR="00704288" w:rsidRPr="00091557" w:rsidRDefault="00704288" w:rsidP="00704288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2E6EC94" w14:textId="77777777" w:rsidR="00C86DBA" w:rsidRPr="00091557" w:rsidRDefault="00C86DBA" w:rsidP="00C86DBA">
      <w:pPr>
        <w:jc w:val="center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</w:rPr>
        <w:t>§ 4</w:t>
      </w:r>
    </w:p>
    <w:p w14:paraId="600EAD5A" w14:textId="77777777" w:rsidR="00C86DBA" w:rsidRPr="00091557" w:rsidRDefault="00C86DBA" w:rsidP="00C86DBA">
      <w:pPr>
        <w:pStyle w:val="NumberList"/>
        <w:numPr>
          <w:ilvl w:val="0"/>
          <w:numId w:val="5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091557">
        <w:rPr>
          <w:rFonts w:asciiTheme="minorHAnsi" w:hAnsiTheme="minorHAnsi" w:cstheme="minorHAnsi"/>
          <w:color w:val="auto"/>
          <w:sz w:val="22"/>
          <w:szCs w:val="22"/>
        </w:rPr>
        <w:t xml:space="preserve">Wykonawca gwarantuje, że przedmiot umowy spełnia wszystkie warunki określone w ofercie Wykonawcy. </w:t>
      </w:r>
    </w:p>
    <w:p w14:paraId="2E1D4065" w14:textId="3417989D" w:rsidR="00C86DBA" w:rsidRPr="00091557" w:rsidRDefault="00C86DBA" w:rsidP="00C86DBA">
      <w:pPr>
        <w:pStyle w:val="NumberList"/>
        <w:numPr>
          <w:ilvl w:val="0"/>
          <w:numId w:val="5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091557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możliwość zwrotu całości dostawy na koszt Wykonawcy, jeśli dostarczany towar nie będzie spełniał wymogów zawartych w ofercie oraz w przypadku dostawy produktu wadliwego lub niezgodnego z przedstawionym w ofercie (tj. nieodpowiedniej klasy i jakości). Wykonawca zobowiązuje się w takim przypadku do wymiany towaru na własny koszt w terminie nie przekraczającym 2 dni, licząc od daty otrzymania wezwania. Za datę realizacji zamówienia przyjmuje się datę dostawy wymienionego towaru; § 3 ust. 3 </w:t>
      </w:r>
      <w:r w:rsidR="003E0700" w:rsidRPr="00091557">
        <w:rPr>
          <w:rFonts w:asciiTheme="minorHAnsi" w:hAnsiTheme="minorHAnsi" w:cstheme="minorHAnsi"/>
          <w:color w:val="auto"/>
          <w:sz w:val="22"/>
          <w:szCs w:val="22"/>
        </w:rPr>
        <w:t xml:space="preserve">pkt. 2 </w:t>
      </w:r>
      <w:r w:rsidRPr="00091557">
        <w:rPr>
          <w:rFonts w:asciiTheme="minorHAnsi" w:hAnsiTheme="minorHAnsi" w:cstheme="minorHAnsi"/>
          <w:color w:val="auto"/>
          <w:sz w:val="22"/>
          <w:szCs w:val="22"/>
        </w:rPr>
        <w:t>stosuje się odpowiednio.</w:t>
      </w:r>
    </w:p>
    <w:p w14:paraId="333C2F58" w14:textId="77777777" w:rsidR="00C86DBA" w:rsidRPr="00091557" w:rsidRDefault="00C86DBA" w:rsidP="00C86DBA">
      <w:pPr>
        <w:pStyle w:val="NumberList"/>
        <w:numPr>
          <w:ilvl w:val="0"/>
          <w:numId w:val="5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091557">
        <w:rPr>
          <w:rFonts w:asciiTheme="minorHAnsi" w:hAnsiTheme="minorHAnsi" w:cstheme="minorHAnsi"/>
          <w:color w:val="auto"/>
          <w:sz w:val="22"/>
          <w:szCs w:val="22"/>
        </w:rPr>
        <w:t xml:space="preserve">W przypadku powtórzenia się wadliwej dostawy Zamawiający może wypowiedzieć umowę zgodnie </w:t>
      </w:r>
      <w:r w:rsidRPr="00091557">
        <w:rPr>
          <w:rFonts w:asciiTheme="minorHAnsi" w:hAnsiTheme="minorHAnsi" w:cstheme="minorHAnsi"/>
          <w:color w:val="auto"/>
          <w:sz w:val="22"/>
          <w:szCs w:val="22"/>
        </w:rPr>
        <w:br/>
        <w:t>z § 7 ust. 1.</w:t>
      </w:r>
    </w:p>
    <w:p w14:paraId="09DFAEE7" w14:textId="77777777" w:rsidR="00C86DBA" w:rsidRPr="00091557" w:rsidRDefault="00C86DBA" w:rsidP="00C86DBA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>§ 5</w:t>
      </w:r>
    </w:p>
    <w:p w14:paraId="65458691" w14:textId="3DB0CE1C" w:rsidR="00C86DBA" w:rsidRPr="00091557" w:rsidRDefault="00C86DBA" w:rsidP="00C86DBA">
      <w:pPr>
        <w:pStyle w:val="NumberList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091557">
        <w:rPr>
          <w:rFonts w:asciiTheme="minorHAnsi" w:hAnsiTheme="minorHAnsi" w:cstheme="minorHAnsi"/>
          <w:color w:val="auto"/>
          <w:sz w:val="22"/>
          <w:szCs w:val="22"/>
        </w:rPr>
        <w:t xml:space="preserve">W przypadku stwierdzenia braków ilościowych w dostarczonej partii towaru – Zamawiający powiadomi o tym fakcie Wykonawcę pisemnie, a Wykonawca zobowiązuje się do uzupełnienia braków w terminie 3 dni roboczych od daty zgłoszenia. Za datę realizacji zamówienia przyjmuje się datę dostawy uzupełniającej braki ilościowe;  § 3 ust. 3 </w:t>
      </w:r>
      <w:r w:rsidR="003E0700" w:rsidRPr="00091557">
        <w:rPr>
          <w:rFonts w:asciiTheme="minorHAnsi" w:hAnsiTheme="minorHAnsi" w:cstheme="minorHAnsi"/>
          <w:color w:val="auto"/>
          <w:sz w:val="22"/>
          <w:szCs w:val="22"/>
        </w:rPr>
        <w:t>pkt. 2</w:t>
      </w:r>
      <w:r w:rsidRPr="00091557">
        <w:rPr>
          <w:rFonts w:asciiTheme="minorHAnsi" w:hAnsiTheme="minorHAnsi" w:cstheme="minorHAnsi"/>
          <w:color w:val="auto"/>
          <w:sz w:val="22"/>
          <w:szCs w:val="22"/>
        </w:rPr>
        <w:t>stosuje się odpowiednio.</w:t>
      </w:r>
    </w:p>
    <w:p w14:paraId="374860C9" w14:textId="77777777" w:rsidR="00C86DBA" w:rsidRPr="00091557" w:rsidRDefault="00C86DBA" w:rsidP="00C86DBA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6EB5DF60" w14:textId="77777777" w:rsidR="00C86DBA" w:rsidRPr="00091557" w:rsidRDefault="00C86DBA" w:rsidP="00C86DBA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>§ 6</w:t>
      </w:r>
    </w:p>
    <w:p w14:paraId="5D367D81" w14:textId="18B18C89" w:rsidR="001A423C" w:rsidRPr="00091557" w:rsidRDefault="001A423C" w:rsidP="001A423C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</w:rPr>
      </w:pPr>
      <w:r w:rsidRPr="00091557">
        <w:rPr>
          <w:rFonts w:asciiTheme="minorHAnsi" w:hAnsiTheme="minorHAnsi" w:cstheme="minorHAnsi"/>
        </w:rPr>
        <w:t xml:space="preserve">Maksymalne wynagrodzenie Wykonawcy za przedmiot umowy określony w </w:t>
      </w:r>
      <w:r w:rsidRPr="00091557">
        <w:rPr>
          <w:rFonts w:asciiTheme="minorHAnsi" w:hAnsiTheme="minorHAnsi" w:cstheme="minorHAnsi"/>
          <w:color w:val="000000"/>
          <w:lang w:val="cs-CZ"/>
        </w:rPr>
        <w:t>§</w:t>
      </w:r>
      <w:r w:rsidRPr="00091557">
        <w:rPr>
          <w:rFonts w:asciiTheme="minorHAnsi" w:hAnsiTheme="minorHAnsi" w:cstheme="minorHAnsi"/>
        </w:rPr>
        <w:t xml:space="preserve">1 ustala się </w:t>
      </w:r>
      <w:r w:rsidRPr="00091557">
        <w:rPr>
          <w:rFonts w:asciiTheme="minorHAnsi" w:hAnsiTheme="minorHAnsi" w:cstheme="minorHAnsi"/>
        </w:rPr>
        <w:br/>
        <w:t>kwotę: ………………(słownie: ……………………. złotych 00/100 PLN) na co składa się wartość netto w kwocie: …. PLN (słownie: ….  złotych 00/100) oraz wartość VAT w kwocie:  …. zł.</w:t>
      </w:r>
    </w:p>
    <w:p w14:paraId="0E799E73" w14:textId="77777777" w:rsidR="001A423C" w:rsidRPr="00091557" w:rsidRDefault="001A423C" w:rsidP="001A423C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</w:rPr>
      </w:pPr>
      <w:r w:rsidRPr="00091557">
        <w:rPr>
          <w:rFonts w:asciiTheme="minorHAnsi" w:hAnsiTheme="minorHAnsi" w:cstheme="minorHAnsi"/>
          <w:lang w:val="cs-CZ"/>
        </w:rPr>
        <w:t>Wynagrodzenie obejmuje wszelkie koszty realizacji przedmiotu umowy, w tym między innymi: koszty opakowania, załadunku i rozładunku do pomieszczenia magazynowego, transportu, ceł, opłat granicznych,  zezwoleń na wyjazdy i przejazdy jeśli takie wystąpią,  oraz powinno uwzględniać zgodnie z ofertą ewentualne rabaty i upusty.</w:t>
      </w:r>
    </w:p>
    <w:p w14:paraId="6AC05A6C" w14:textId="77777777" w:rsidR="001A423C" w:rsidRPr="00091557" w:rsidRDefault="001A423C" w:rsidP="001A423C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</w:rPr>
      </w:pPr>
      <w:r w:rsidRPr="00091557">
        <w:rPr>
          <w:rFonts w:asciiTheme="minorHAnsi" w:hAnsiTheme="minorHAnsi" w:cstheme="minorHAnsi"/>
        </w:rPr>
        <w:t>Wykonawca związany jest ceną jednostkową netto przedłożonej oferty przez cały okres obowiązywania umowy</w:t>
      </w:r>
      <w:r w:rsidRPr="00091557">
        <w:rPr>
          <w:rFonts w:asciiTheme="minorHAnsi" w:hAnsiTheme="minorHAnsi" w:cstheme="minorHAnsi"/>
          <w:lang w:val="cs-CZ"/>
        </w:rPr>
        <w:t>.</w:t>
      </w:r>
    </w:p>
    <w:p w14:paraId="7059C75C" w14:textId="77777777" w:rsidR="001A423C" w:rsidRPr="00091557" w:rsidRDefault="001A423C" w:rsidP="001A423C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</w:rPr>
      </w:pPr>
      <w:r w:rsidRPr="00091557">
        <w:rPr>
          <w:rFonts w:asciiTheme="minorHAnsi" w:hAnsiTheme="minorHAnsi" w:cstheme="minorHAnsi"/>
        </w:rPr>
        <w:t xml:space="preserve">Zapłata za dostarczony przedmiot umowy zostanie dokonana na konto Wykonawcy podane na fakturach i widniejące w elektronicznym wykazie czynnych podatników VAT (tzw. białej liście podatników VAT) w formie przelewu w terminie </w:t>
      </w:r>
      <w:r w:rsidRPr="00091557">
        <w:rPr>
          <w:rFonts w:asciiTheme="minorHAnsi" w:hAnsiTheme="minorHAnsi" w:cstheme="minorHAnsi"/>
          <w:b/>
          <w:bCs/>
        </w:rPr>
        <w:t>60 dni</w:t>
      </w:r>
      <w:r w:rsidRPr="00091557">
        <w:rPr>
          <w:rFonts w:asciiTheme="minorHAnsi" w:hAnsiTheme="minorHAnsi" w:cstheme="minorHAnsi"/>
        </w:rPr>
        <w:t xml:space="preserve">  licząc od doręczenia Zamawiającemu prawidłowo wystawionej faktury.</w:t>
      </w:r>
    </w:p>
    <w:p w14:paraId="3F42045D" w14:textId="77777777" w:rsidR="001A423C" w:rsidRPr="00091557" w:rsidRDefault="001A423C" w:rsidP="001A423C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</w:rPr>
      </w:pPr>
      <w:r w:rsidRPr="00091557">
        <w:rPr>
          <w:rFonts w:asciiTheme="minorHAnsi" w:hAnsiTheme="minorHAnsi" w:cstheme="minorHAnsi"/>
        </w:rPr>
        <w:t xml:space="preserve"> W przypadku nieterminowej płatności przez Zamawiającego, Wykonawcy będzie przysługiwać prawo naliczania odsetek określonych w odrębnych przepisach.</w:t>
      </w:r>
    </w:p>
    <w:p w14:paraId="62AE4C02" w14:textId="77777777" w:rsidR="001A423C" w:rsidRPr="00091557" w:rsidRDefault="001A423C" w:rsidP="001A423C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</w:rPr>
      </w:pPr>
      <w:r w:rsidRPr="00091557">
        <w:rPr>
          <w:rFonts w:asciiTheme="minorHAnsi" w:hAnsiTheme="minorHAnsi" w:cstheme="minorHAnsi"/>
          <w:lang w:val="cs-CZ"/>
        </w:rPr>
        <w:t xml:space="preserve">Wykonawcy nie przysługuje prawo cesji wierzytelności bez zachowania procedury określonej </w:t>
      </w:r>
      <w:r w:rsidRPr="00091557">
        <w:rPr>
          <w:rFonts w:asciiTheme="minorHAnsi" w:hAnsiTheme="minorHAnsi" w:cstheme="minorHAnsi"/>
          <w:lang w:val="cs-CZ"/>
        </w:rPr>
        <w:br/>
        <w:t xml:space="preserve">w art. 54 ust. 5 ustawy  z dnia 15 kwietnia 2011 r. o działalności leczniczej, pod rygorem odstąpienia przez Zamawiającego od umowy. </w:t>
      </w:r>
    </w:p>
    <w:p w14:paraId="53A6DBF7" w14:textId="77777777" w:rsidR="001A423C" w:rsidRPr="00091557" w:rsidRDefault="001A423C" w:rsidP="001A423C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</w:rPr>
      </w:pPr>
      <w:r w:rsidRPr="00091557">
        <w:rPr>
          <w:rFonts w:asciiTheme="minorHAnsi" w:hAnsiTheme="minorHAnsi" w:cstheme="minorHAnsi"/>
        </w:rPr>
        <w:t>Strony dopuszczają możliwość wystawiania i dostarczania w formie elektronicznej,</w:t>
      </w:r>
      <w:r w:rsidRPr="00091557">
        <w:rPr>
          <w:rFonts w:asciiTheme="minorHAnsi" w:hAnsiTheme="minorHAnsi" w:cstheme="minorHAnsi"/>
        </w:rPr>
        <w:br/>
        <w:t xml:space="preserve">w formacie PDF: faktur, faktur korygujących oraz duplikatów faktur, zgodnie z art. 106n ustawy </w:t>
      </w:r>
      <w:r w:rsidRPr="00091557">
        <w:rPr>
          <w:rFonts w:asciiTheme="minorHAnsi" w:hAnsiTheme="minorHAnsi" w:cstheme="minorHAnsi"/>
        </w:rPr>
        <w:br/>
        <w:t>z dnia 11 marca 2004 r. o podatku od towarów i usług (tj. Dz.U. z 2016 r., Nr 710, z późn. zm.).</w:t>
      </w:r>
    </w:p>
    <w:p w14:paraId="43517A82" w14:textId="66137BCB" w:rsidR="001A423C" w:rsidRPr="00091557" w:rsidRDefault="001A423C" w:rsidP="001A423C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</w:rPr>
      </w:pPr>
      <w:r w:rsidRPr="00091557">
        <w:rPr>
          <w:rFonts w:asciiTheme="minorHAnsi" w:hAnsiTheme="minorHAnsi" w:cstheme="minorHAnsi"/>
        </w:rPr>
        <w:t>Faktury elektroniczne będą Zamawiającemu wysyłane na adres e-mail: …….</w:t>
      </w:r>
    </w:p>
    <w:p w14:paraId="27D596A8" w14:textId="77777777" w:rsidR="001A423C" w:rsidRPr="00091557" w:rsidRDefault="001A423C" w:rsidP="001A423C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</w:rPr>
      </w:pPr>
      <w:r w:rsidRPr="00091557">
        <w:rPr>
          <w:rFonts w:asciiTheme="minorHAnsi" w:hAnsiTheme="minorHAnsi" w:cstheme="minorHAnsi"/>
        </w:rPr>
        <w:t>Zamawiający zobowiązuje się do poinformowania Wykonawcy o każdorazowej zmianie ww. adresu mailowego.</w:t>
      </w:r>
    </w:p>
    <w:p w14:paraId="4801852B" w14:textId="753B27C6" w:rsidR="001A423C" w:rsidRPr="00091557" w:rsidRDefault="001A423C" w:rsidP="001A423C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</w:rPr>
      </w:pPr>
      <w:r w:rsidRPr="00091557">
        <w:rPr>
          <w:rFonts w:asciiTheme="minorHAnsi" w:hAnsiTheme="minorHAnsi" w:cstheme="minorHAnsi"/>
        </w:rPr>
        <w:t>Osobą upoważnioną do kontaktów w sprawie e-faktur ze strony Zamawiającego jest Główny Księgowy, …..</w:t>
      </w:r>
    </w:p>
    <w:p w14:paraId="6A3E2A33" w14:textId="7A320BDB" w:rsidR="00C86DBA" w:rsidRPr="00091557" w:rsidRDefault="00C86DBA" w:rsidP="00C86DBA">
      <w:pPr>
        <w:ind w:left="36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lastRenderedPageBreak/>
        <w:t>§ 7</w:t>
      </w:r>
    </w:p>
    <w:p w14:paraId="6DE5E395" w14:textId="77777777" w:rsidR="00C86DBA" w:rsidRPr="00091557" w:rsidRDefault="00C86DBA" w:rsidP="00C86DB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 xml:space="preserve">Umowa może zostać rozwiązana z zachowaniem miesięcznego okresu wypowiedzenia </w:t>
      </w:r>
      <w:r w:rsidRPr="00091557">
        <w:rPr>
          <w:rFonts w:asciiTheme="minorHAnsi" w:hAnsiTheme="minorHAnsi" w:cstheme="minorHAnsi"/>
          <w:sz w:val="22"/>
          <w:szCs w:val="22"/>
          <w:lang w:val="cs-CZ"/>
        </w:rPr>
        <w:br/>
        <w:t>w przypadku naruszenia przez drugą stronę istotnych jej postanowień, w szczególności w sytuacji:</w:t>
      </w:r>
    </w:p>
    <w:p w14:paraId="2758AB0A" w14:textId="77777777" w:rsidR="00C86DBA" w:rsidRPr="00091557" w:rsidRDefault="00C86DBA" w:rsidP="00C86DBA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 xml:space="preserve">co najmniej dwukrotnego naruszenia przez Wykonawcę obowiązku dostawy produktów zgodnie </w:t>
      </w:r>
      <w:r w:rsidRPr="00091557">
        <w:rPr>
          <w:rFonts w:asciiTheme="minorHAnsi" w:hAnsiTheme="minorHAnsi" w:cstheme="minorHAnsi"/>
          <w:sz w:val="22"/>
          <w:szCs w:val="22"/>
          <w:lang w:val="cs-CZ"/>
        </w:rPr>
        <w:br/>
        <w:t>z ofertą.</w:t>
      </w:r>
    </w:p>
    <w:p w14:paraId="0FA6654B" w14:textId="77777777" w:rsidR="00C86DBA" w:rsidRPr="00091557" w:rsidRDefault="00C86DBA" w:rsidP="00C86DBA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>co najmniej trzykrotnego naruszenia przez Wykonawcę obowiązku terminowych dostaw § 3 ust. 2.</w:t>
      </w:r>
    </w:p>
    <w:p w14:paraId="7D88ACBC" w14:textId="6EBBD35F" w:rsidR="00C86DBA" w:rsidRPr="00091557" w:rsidRDefault="00C86DBA" w:rsidP="00C86DB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 xml:space="preserve">W przypadku rozwiązania umowy przez Wykonawcę z przyczyn leżących po stronie Wykonawcy, zastrzega się karę umowną na rzecz Zamawiającego w wysokości 10% wartości </w:t>
      </w:r>
      <w:r w:rsidR="00FA161B" w:rsidRPr="00091557">
        <w:rPr>
          <w:rFonts w:asciiTheme="minorHAnsi" w:hAnsiTheme="minorHAnsi" w:cstheme="minorHAnsi"/>
          <w:sz w:val="22"/>
          <w:szCs w:val="22"/>
          <w:lang w:val="cs-CZ"/>
        </w:rPr>
        <w:t>netto</w:t>
      </w:r>
      <w:r w:rsidRPr="00091557">
        <w:rPr>
          <w:rFonts w:asciiTheme="minorHAnsi" w:hAnsiTheme="minorHAnsi" w:cstheme="minorHAnsi"/>
          <w:sz w:val="22"/>
          <w:szCs w:val="22"/>
          <w:lang w:val="cs-CZ"/>
        </w:rPr>
        <w:t xml:space="preserve"> dostaw, które nie zostały zrealizowane.</w:t>
      </w:r>
    </w:p>
    <w:p w14:paraId="7F5794DD" w14:textId="77777777" w:rsidR="00C86DBA" w:rsidRPr="00091557" w:rsidRDefault="00C86DBA" w:rsidP="00C86DB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 xml:space="preserve">W przypadku rozwiązania umowy przez Zamawiającego z przyczyn leżących po stronie Wykonawcy </w:t>
      </w:r>
    </w:p>
    <w:p w14:paraId="5DF6EA21" w14:textId="77777777" w:rsidR="00C86DBA" w:rsidRPr="00091557" w:rsidRDefault="00C86DBA" w:rsidP="00C86DBA">
      <w:pPr>
        <w:widowControl/>
        <w:suppressAutoHyphens w:val="0"/>
        <w:spacing w:line="276" w:lineRule="auto"/>
        <w:ind w:left="22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>§ 7 ust. 2 stosuje się odpowiednio.</w:t>
      </w:r>
    </w:p>
    <w:p w14:paraId="6480D9F7" w14:textId="77777777" w:rsidR="00C86DBA" w:rsidRPr="00091557" w:rsidRDefault="00C86DBA" w:rsidP="00C86DB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1557">
        <w:rPr>
          <w:rFonts w:asciiTheme="minorHAnsi" w:hAnsiTheme="minorHAnsi" w:cstheme="minorHAnsi"/>
          <w:color w:val="auto"/>
          <w:sz w:val="22"/>
          <w:szCs w:val="22"/>
        </w:rPr>
        <w:t xml:space="preserve"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 bez konieczności naliczania kar umownych od Wykonawcy. W okresie wypowiedzenia Wykonawca dostarczy Zamawiającemu odpowiednik (preparat równoważny) za cenę nie wyższą niż cena wskazana w umowie. </w:t>
      </w:r>
    </w:p>
    <w:p w14:paraId="3E36BABD" w14:textId="1BA71F1A" w:rsidR="00C86DBA" w:rsidRPr="00091557" w:rsidRDefault="00C86DBA" w:rsidP="00C86DB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1557">
        <w:rPr>
          <w:rFonts w:asciiTheme="minorHAnsi" w:hAnsiTheme="minorHAnsi" w:cstheme="minorHAnsi"/>
          <w:color w:val="auto"/>
          <w:sz w:val="22"/>
          <w:szCs w:val="22"/>
        </w:rPr>
        <w:t xml:space="preserve">Wykonawca niezwłocznie powiadomi Zamawiającego o podstawie oraz okolicznościach braku poszczególnych pozycji asortymentu. Informacja taka zostanie przekazana do UCS w Lublinie </w:t>
      </w:r>
      <w:r w:rsidRPr="00091557">
        <w:rPr>
          <w:rFonts w:asciiTheme="minorHAnsi" w:hAnsiTheme="minorHAnsi" w:cstheme="minorHAnsi"/>
          <w:color w:val="auto"/>
          <w:sz w:val="22"/>
          <w:szCs w:val="22"/>
        </w:rPr>
        <w:br/>
        <w:t xml:space="preserve">w formie pisemnej </w:t>
      </w:r>
      <w:r w:rsidR="00B04C07" w:rsidRPr="00091557">
        <w:rPr>
          <w:rFonts w:asciiTheme="minorHAnsi" w:hAnsiTheme="minorHAnsi" w:cstheme="minorHAnsi"/>
          <w:color w:val="auto"/>
          <w:sz w:val="22"/>
          <w:szCs w:val="22"/>
        </w:rPr>
        <w:t>za pomocą poczty elektronicznej na adres………………………………………..</w:t>
      </w:r>
      <w:r w:rsidRPr="0009155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4A6AE9D" w14:textId="77777777" w:rsidR="00C86DBA" w:rsidRPr="00091557" w:rsidRDefault="00C86DBA" w:rsidP="00C86DB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091557">
        <w:rPr>
          <w:rFonts w:asciiTheme="minorHAnsi" w:hAnsiTheme="minorHAnsi" w:cstheme="minorHAnsi"/>
        </w:rPr>
        <w:t>Zamawiający może dokonać potrącenia kar umownych wymienionych w niniejszej umowie z należności przysługującej Wykonawcy, po uprzednim poinformowaniu o przyczynie obciążenia karą umowną i jej wysokości lub wezwać Wykonawcę do zapłaty należnej kary i płatności w terminie 10 dni od otrzymania wezwania przez Wykonawcę.</w:t>
      </w:r>
    </w:p>
    <w:p w14:paraId="1985A197" w14:textId="77777777" w:rsidR="00C86DBA" w:rsidRPr="00091557" w:rsidRDefault="00C86DBA" w:rsidP="00C86DBA">
      <w:pPr>
        <w:pStyle w:val="Akapitzlist"/>
        <w:spacing w:after="0" w:line="240" w:lineRule="auto"/>
        <w:ind w:left="227"/>
        <w:jc w:val="both"/>
        <w:rPr>
          <w:rFonts w:asciiTheme="minorHAnsi" w:hAnsiTheme="minorHAnsi" w:cstheme="minorHAnsi"/>
        </w:rPr>
      </w:pPr>
    </w:p>
    <w:p w14:paraId="3694EE8E" w14:textId="77777777" w:rsidR="00C86DBA" w:rsidRPr="00091557" w:rsidRDefault="00C86DBA" w:rsidP="00C86DBA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</w:pPr>
      <w:r w:rsidRPr="00091557"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  <w:t>§8</w:t>
      </w:r>
    </w:p>
    <w:p w14:paraId="0A90891E" w14:textId="77777777" w:rsidR="00C86DBA" w:rsidRPr="00091557" w:rsidRDefault="00C86DBA" w:rsidP="00C86DBA">
      <w:pPr>
        <w:pStyle w:val="Tekstpodstawowy"/>
        <w:widowControl/>
        <w:suppressAutoHyphens w:val="0"/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</w:pPr>
      <w:r w:rsidRPr="00091557"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  <w:t>Zmiana niniejszej umowy wymaga formy pisemnej pod rygorem nieważności.</w:t>
      </w:r>
    </w:p>
    <w:p w14:paraId="65E8FAF8" w14:textId="77777777" w:rsidR="00C86DBA" w:rsidRPr="00091557" w:rsidRDefault="00C86DBA" w:rsidP="00C86DBA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35F0E957" w14:textId="77777777" w:rsidR="00C86DBA" w:rsidRPr="00091557" w:rsidRDefault="00C86DBA" w:rsidP="00C86DBA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</w:rPr>
        <w:t>§ 9</w:t>
      </w:r>
    </w:p>
    <w:p w14:paraId="763481FF" w14:textId="77777777" w:rsidR="00C86DBA" w:rsidRPr="00091557" w:rsidRDefault="00C86DBA" w:rsidP="00C86DB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</w:rPr>
        <w:t xml:space="preserve">Do niniejszej umowy stosuje się przepisy ustawy Kodeksu Cywilnego.                               </w:t>
      </w:r>
    </w:p>
    <w:p w14:paraId="576C1A35" w14:textId="77777777" w:rsidR="00C86DBA" w:rsidRPr="00091557" w:rsidRDefault="00C86DBA" w:rsidP="00C86DBA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</w:rPr>
        <w:t>§ 10</w:t>
      </w:r>
    </w:p>
    <w:p w14:paraId="693645C8" w14:textId="77777777" w:rsidR="00C86DBA" w:rsidRPr="00091557" w:rsidRDefault="00C86DBA" w:rsidP="00C86DB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</w:rPr>
        <w:t>Wszelkie spory mogące wyniknąć w związku z wykonaniem umowy, Strony poddają pod rozstrzygnięcie sądowi powszechnemu właściwemu dla siedziby Zamawiającego.</w:t>
      </w:r>
    </w:p>
    <w:p w14:paraId="62200463" w14:textId="77777777" w:rsidR="00C86DBA" w:rsidRPr="00091557" w:rsidRDefault="00C86DBA" w:rsidP="00C86DBA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</w:rPr>
        <w:t>§ 11</w:t>
      </w:r>
    </w:p>
    <w:p w14:paraId="2470C63D" w14:textId="77777777" w:rsidR="00091557" w:rsidRPr="00091557" w:rsidRDefault="00091557" w:rsidP="00091557">
      <w:pPr>
        <w:jc w:val="both"/>
        <w:rPr>
          <w:rFonts w:asciiTheme="minorHAnsi" w:hAnsiTheme="minorHAnsi" w:cstheme="minorHAnsi"/>
          <w:sz w:val="22"/>
          <w:szCs w:val="22"/>
        </w:rPr>
      </w:pPr>
      <w:r w:rsidRPr="00091557">
        <w:rPr>
          <w:rFonts w:asciiTheme="minorHAnsi" w:hAnsiTheme="minorHAnsi" w:cstheme="minorHAnsi"/>
          <w:sz w:val="22"/>
          <w:szCs w:val="22"/>
        </w:rPr>
        <w:t>Umowę sporządzono w 2 jednobrzmiących egzemplarzach: w tym jeden dla Zamawiającego i jeden dla Wykonawcy.*/ Umowa została zawarta z chwilą złożenia ostatniego z kwalifikowanych podpisów elektronicznych stosownie do wskazania znacznika czasu ujawnionego w szczegółach dokumentu zawartego w postaci elektronicznej.*</w:t>
      </w:r>
    </w:p>
    <w:p w14:paraId="3D538497" w14:textId="77777777" w:rsidR="00C86DBA" w:rsidRPr="00091557" w:rsidRDefault="00C86DBA" w:rsidP="00C86DB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48126E19" w14:textId="77777777" w:rsidR="00C86DBA" w:rsidRPr="00091557" w:rsidRDefault="00C86DBA" w:rsidP="00C86DBA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</w:pPr>
      <w:r w:rsidRPr="00091557"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  <w:t>Załączniki:</w:t>
      </w:r>
    </w:p>
    <w:p w14:paraId="061680D7" w14:textId="6AB1270B" w:rsidR="00C86DBA" w:rsidRPr="00091557" w:rsidRDefault="00C86DBA" w:rsidP="00C86DBA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091557">
        <w:rPr>
          <w:rFonts w:asciiTheme="minorHAnsi" w:hAnsiTheme="minorHAnsi" w:cstheme="minorHAnsi"/>
          <w:sz w:val="22"/>
          <w:szCs w:val="22"/>
          <w:lang w:val="cs-CZ"/>
        </w:rPr>
        <w:t xml:space="preserve">Załącznik Nr 1 </w:t>
      </w:r>
      <w:r w:rsidRPr="00091557">
        <w:rPr>
          <w:rFonts w:asciiTheme="minorHAnsi" w:hAnsiTheme="minorHAnsi" w:cstheme="minorHAnsi"/>
          <w:sz w:val="22"/>
          <w:szCs w:val="22"/>
          <w:lang w:val="cs-CZ"/>
        </w:rPr>
        <w:tab/>
        <w:t xml:space="preserve"> – Oferta Wykonawcy z</w:t>
      </w:r>
      <w:r w:rsidR="00B04C07" w:rsidRPr="00091557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091557">
        <w:rPr>
          <w:rFonts w:asciiTheme="minorHAnsi" w:hAnsiTheme="minorHAnsi" w:cstheme="minorHAnsi"/>
          <w:sz w:val="22"/>
          <w:szCs w:val="22"/>
          <w:lang w:val="cs-CZ"/>
        </w:rPr>
        <w:t>dn</w:t>
      </w:r>
      <w:r w:rsidR="00B04C07" w:rsidRPr="00091557">
        <w:rPr>
          <w:rFonts w:asciiTheme="minorHAnsi" w:hAnsiTheme="minorHAnsi" w:cstheme="minorHAnsi"/>
          <w:sz w:val="22"/>
          <w:szCs w:val="22"/>
          <w:lang w:val="cs-CZ"/>
        </w:rPr>
        <w:t>...........................</w:t>
      </w:r>
      <w:r w:rsidRPr="00091557">
        <w:rPr>
          <w:rFonts w:asciiTheme="minorHAnsi" w:hAnsiTheme="minorHAnsi" w:cstheme="minorHAnsi"/>
          <w:sz w:val="22"/>
          <w:szCs w:val="22"/>
          <w:lang w:val="cs-CZ"/>
        </w:rPr>
        <w:t xml:space="preserve"> roku</w:t>
      </w:r>
    </w:p>
    <w:p w14:paraId="076D3CBB" w14:textId="4B849313" w:rsidR="00C86DBA" w:rsidRPr="00091557" w:rsidRDefault="00C86DBA" w:rsidP="00C86DBA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</w:p>
    <w:p w14:paraId="04BF8018" w14:textId="77777777" w:rsidR="00C86DBA" w:rsidRPr="00091557" w:rsidRDefault="00C86DBA" w:rsidP="00C86DBA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91557">
        <w:rPr>
          <w:rFonts w:asciiTheme="minorHAnsi" w:hAnsiTheme="minorHAnsi" w:cstheme="minorHAnsi"/>
          <w:smallCaps/>
          <w:sz w:val="22"/>
          <w:szCs w:val="22"/>
        </w:rPr>
        <w:t xml:space="preserve">                        </w:t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</w:p>
    <w:p w14:paraId="36A8C3E5" w14:textId="606B364E" w:rsidR="00E22995" w:rsidRPr="00091557" w:rsidRDefault="00C86DBA" w:rsidP="00091557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91557">
        <w:rPr>
          <w:rFonts w:asciiTheme="minorHAnsi" w:hAnsiTheme="minorHAnsi" w:cstheme="minorHAnsi"/>
          <w:smallCaps/>
          <w:sz w:val="22"/>
          <w:szCs w:val="22"/>
        </w:rPr>
        <w:t xml:space="preserve">                   Zamawiający: </w:t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="00091557"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="00091557"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="00091557"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="00091557"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="00091557" w:rsidRPr="00091557">
        <w:rPr>
          <w:rFonts w:asciiTheme="minorHAnsi" w:hAnsiTheme="minorHAnsi" w:cstheme="minorHAnsi"/>
          <w:smallCaps/>
          <w:sz w:val="22"/>
          <w:szCs w:val="22"/>
        </w:rPr>
        <w:t>Wykonawca:</w:t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</w:r>
      <w:r w:rsidRPr="00091557">
        <w:rPr>
          <w:rFonts w:asciiTheme="minorHAnsi" w:hAnsiTheme="minorHAnsi" w:cstheme="minorHAnsi"/>
          <w:smallCaps/>
          <w:sz w:val="22"/>
          <w:szCs w:val="22"/>
        </w:rPr>
        <w:tab/>
        <w:t xml:space="preserve">      </w:t>
      </w:r>
      <w:bookmarkEnd w:id="0"/>
    </w:p>
    <w:sectPr w:rsidR="00E22995" w:rsidRPr="00091557" w:rsidSect="0028283A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12AF" w14:textId="77777777" w:rsidR="0028283A" w:rsidRDefault="0028283A">
      <w:r>
        <w:separator/>
      </w:r>
    </w:p>
  </w:endnote>
  <w:endnote w:type="continuationSeparator" w:id="0">
    <w:p w14:paraId="529828F3" w14:textId="77777777" w:rsidR="0028283A" w:rsidRDefault="0028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D5DB" w14:textId="77777777" w:rsidR="00F52297" w:rsidRDefault="00C86DBA" w:rsidP="00427F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0A0534" w14:textId="77777777" w:rsidR="00F52297" w:rsidRDefault="00F52297" w:rsidP="00427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E19B" w14:textId="77777777" w:rsidR="00F52297" w:rsidRPr="00160D9E" w:rsidRDefault="00C86DBA" w:rsidP="00427FAC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160D9E">
      <w:rPr>
        <w:rStyle w:val="Numerstrony"/>
        <w:sz w:val="16"/>
        <w:szCs w:val="16"/>
      </w:rPr>
      <w:fldChar w:fldCharType="begin"/>
    </w:r>
    <w:r w:rsidRPr="00160D9E">
      <w:rPr>
        <w:rStyle w:val="Numerstrony"/>
        <w:sz w:val="16"/>
        <w:szCs w:val="16"/>
      </w:rPr>
      <w:instrText xml:space="preserve">PAGE  </w:instrText>
    </w:r>
    <w:r w:rsidRPr="00160D9E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20</w:t>
    </w:r>
    <w:r w:rsidRPr="00160D9E">
      <w:rPr>
        <w:rStyle w:val="Numerstrony"/>
        <w:sz w:val="16"/>
        <w:szCs w:val="16"/>
      </w:rPr>
      <w:fldChar w:fldCharType="end"/>
    </w:r>
  </w:p>
  <w:p w14:paraId="5088D5DE" w14:textId="77777777" w:rsidR="00F52297" w:rsidRPr="004763F7" w:rsidRDefault="00F52297" w:rsidP="00427FAC">
    <w:pPr>
      <w:pStyle w:val="Stopk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4F7B" w14:textId="77777777" w:rsidR="0028283A" w:rsidRDefault="0028283A">
      <w:r>
        <w:separator/>
      </w:r>
    </w:p>
  </w:footnote>
  <w:footnote w:type="continuationSeparator" w:id="0">
    <w:p w14:paraId="05EB7067" w14:textId="77777777" w:rsidR="0028283A" w:rsidRDefault="0028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7CE4" w14:textId="25D84BF7" w:rsidR="00F52297" w:rsidRPr="00E456AC" w:rsidRDefault="00E456AC" w:rsidP="00E456AC">
    <w:pPr>
      <w:pStyle w:val="Nagwek"/>
      <w:tabs>
        <w:tab w:val="clear" w:pos="4536"/>
        <w:tab w:val="center" w:pos="9638"/>
      </w:tabs>
      <w:ind w:left="7088"/>
      <w:jc w:val="both"/>
      <w:rPr>
        <w:rFonts w:asciiTheme="majorHAnsi" w:hAnsiTheme="majorHAnsi" w:cstheme="majorHAnsi"/>
        <w:i/>
        <w:sz w:val="16"/>
        <w:szCs w:val="16"/>
      </w:rPr>
    </w:pPr>
    <w:r w:rsidRPr="00E456AC">
      <w:rPr>
        <w:rFonts w:asciiTheme="majorHAnsi" w:hAnsiTheme="majorHAnsi" w:cstheme="majorHAnsi"/>
        <w:i/>
        <w:sz w:val="16"/>
        <w:szCs w:val="16"/>
      </w:rPr>
      <w:t>Numer postępowania ZP.26.2.2</w:t>
    </w:r>
    <w:r w:rsidR="00091557">
      <w:rPr>
        <w:rFonts w:asciiTheme="majorHAnsi" w:hAnsiTheme="majorHAnsi" w:cstheme="majorHAnsi"/>
        <w:i/>
        <w:sz w:val="16"/>
        <w:szCs w:val="16"/>
      </w:rPr>
      <w:t>7</w:t>
    </w:r>
    <w:r w:rsidRPr="00E456AC">
      <w:rPr>
        <w:rFonts w:asciiTheme="majorHAnsi" w:hAnsiTheme="majorHAnsi" w:cstheme="majorHAnsi"/>
        <w:i/>
        <w:sz w:val="16"/>
        <w:szCs w:val="16"/>
      </w:rPr>
      <w:t>.202</w:t>
    </w:r>
    <w:r>
      <w:rPr>
        <w:rFonts w:asciiTheme="majorHAnsi" w:hAnsiTheme="majorHAnsi" w:cstheme="majorHAnsi"/>
        <w:i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F0"/>
    <w:multiLevelType w:val="singleLevel"/>
    <w:tmpl w:val="96385B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" w15:restartNumberingAfterBreak="0">
    <w:nsid w:val="147E6427"/>
    <w:multiLevelType w:val="singleLevel"/>
    <w:tmpl w:val="8B3E41F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2" w15:restartNumberingAfterBreak="0">
    <w:nsid w:val="20DC3E33"/>
    <w:multiLevelType w:val="hybridMultilevel"/>
    <w:tmpl w:val="E2FC9052"/>
    <w:lvl w:ilvl="0" w:tplc="A8EC1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3C6C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6D6462"/>
    <w:multiLevelType w:val="hybridMultilevel"/>
    <w:tmpl w:val="A8B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963A3"/>
    <w:multiLevelType w:val="hybridMultilevel"/>
    <w:tmpl w:val="D4FC7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65ADD"/>
    <w:multiLevelType w:val="hybridMultilevel"/>
    <w:tmpl w:val="4A2E4208"/>
    <w:lvl w:ilvl="0" w:tplc="146AADC8">
      <w:start w:val="60"/>
      <w:numFmt w:val="bullet"/>
      <w:lvlText w:val="-"/>
      <w:lvlJc w:val="left"/>
      <w:pPr>
        <w:ind w:left="58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60DB7585"/>
    <w:multiLevelType w:val="hybridMultilevel"/>
    <w:tmpl w:val="B644F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F43B0"/>
    <w:multiLevelType w:val="hybridMultilevel"/>
    <w:tmpl w:val="8AE6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77AC1"/>
    <w:multiLevelType w:val="multilevel"/>
    <w:tmpl w:val="D64CD8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F773AF0"/>
    <w:multiLevelType w:val="hybridMultilevel"/>
    <w:tmpl w:val="BA22425E"/>
    <w:lvl w:ilvl="0" w:tplc="8A240E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17639">
    <w:abstractNumId w:val="1"/>
  </w:num>
  <w:num w:numId="2" w16cid:durableId="1607496935">
    <w:abstractNumId w:val="0"/>
    <w:lvlOverride w:ilvl="0">
      <w:startOverride w:val="1"/>
    </w:lvlOverride>
  </w:num>
  <w:num w:numId="3" w16cid:durableId="588465343">
    <w:abstractNumId w:val="3"/>
    <w:lvlOverride w:ilvl="0">
      <w:startOverride w:val="1"/>
    </w:lvlOverride>
  </w:num>
  <w:num w:numId="4" w16cid:durableId="1815566645">
    <w:abstractNumId w:val="6"/>
  </w:num>
  <w:num w:numId="5" w16cid:durableId="1430468813">
    <w:abstractNumId w:val="2"/>
  </w:num>
  <w:num w:numId="6" w16cid:durableId="1669596215">
    <w:abstractNumId w:val="8"/>
  </w:num>
  <w:num w:numId="7" w16cid:durableId="1267731978">
    <w:abstractNumId w:val="7"/>
  </w:num>
  <w:num w:numId="8" w16cid:durableId="1522206550">
    <w:abstractNumId w:val="10"/>
  </w:num>
  <w:num w:numId="9" w16cid:durableId="719865840">
    <w:abstractNumId w:val="4"/>
  </w:num>
  <w:num w:numId="10" w16cid:durableId="1983727466">
    <w:abstractNumId w:val="9"/>
  </w:num>
  <w:num w:numId="11" w16cid:durableId="2036227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BA"/>
    <w:rsid w:val="00091557"/>
    <w:rsid w:val="00147161"/>
    <w:rsid w:val="001635A3"/>
    <w:rsid w:val="001820F3"/>
    <w:rsid w:val="001A423C"/>
    <w:rsid w:val="001B51DC"/>
    <w:rsid w:val="001F103C"/>
    <w:rsid w:val="00267567"/>
    <w:rsid w:val="0028283A"/>
    <w:rsid w:val="002951F9"/>
    <w:rsid w:val="00376CBB"/>
    <w:rsid w:val="003E0700"/>
    <w:rsid w:val="0043137F"/>
    <w:rsid w:val="00434D33"/>
    <w:rsid w:val="005B1BD8"/>
    <w:rsid w:val="005F6EE0"/>
    <w:rsid w:val="006859C2"/>
    <w:rsid w:val="00704288"/>
    <w:rsid w:val="007F26A4"/>
    <w:rsid w:val="00853988"/>
    <w:rsid w:val="008563A8"/>
    <w:rsid w:val="00857A9D"/>
    <w:rsid w:val="0087153A"/>
    <w:rsid w:val="00876715"/>
    <w:rsid w:val="008E4369"/>
    <w:rsid w:val="009C1384"/>
    <w:rsid w:val="00A8124D"/>
    <w:rsid w:val="00B04C07"/>
    <w:rsid w:val="00BA41BE"/>
    <w:rsid w:val="00C8109D"/>
    <w:rsid w:val="00C86DBA"/>
    <w:rsid w:val="00C979FA"/>
    <w:rsid w:val="00CA7BB0"/>
    <w:rsid w:val="00D07E18"/>
    <w:rsid w:val="00D161EE"/>
    <w:rsid w:val="00DE11C2"/>
    <w:rsid w:val="00E22995"/>
    <w:rsid w:val="00E456AC"/>
    <w:rsid w:val="00F334C3"/>
    <w:rsid w:val="00F52297"/>
    <w:rsid w:val="00FA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54E0"/>
  <w15:chartTrackingRefBased/>
  <w15:docId w15:val="{3C291BC5-7C91-4DF6-9C08-DCF9B294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DBA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86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6DBA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Stopka">
    <w:name w:val="footer"/>
    <w:aliases w:val="Znak, Znak"/>
    <w:basedOn w:val="Normalny"/>
    <w:link w:val="StopkaZnak"/>
    <w:rsid w:val="00C86DB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C86DBA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">
    <w:name w:val="Body Text"/>
    <w:basedOn w:val="Normalny"/>
    <w:link w:val="TekstpodstawowyZnak"/>
    <w:rsid w:val="00C86D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6DBA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wcity">
    <w:name w:val="Body Text Indent"/>
    <w:basedOn w:val="Normalny"/>
    <w:link w:val="TekstpodstawowywcityZnak"/>
    <w:rsid w:val="00C86D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86DBA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wcity3">
    <w:name w:val="Body Text Indent 3"/>
    <w:basedOn w:val="Normalny"/>
    <w:link w:val="Tekstpodstawowywcity3Znak"/>
    <w:rsid w:val="00C86DBA"/>
    <w:pPr>
      <w:widowControl/>
      <w:suppressAutoHyphens w:val="0"/>
      <w:spacing w:line="360" w:lineRule="atLeast"/>
      <w:ind w:left="1276"/>
      <w:jc w:val="both"/>
    </w:pPr>
    <w:rPr>
      <w:rFonts w:eastAsia="Times New Roman" w:cs="Times New Roman"/>
      <w:kern w:val="0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6D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86DBA"/>
  </w:style>
  <w:style w:type="paragraph" w:customStyle="1" w:styleId="Default">
    <w:name w:val="Default"/>
    <w:rsid w:val="00C86D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umberList">
    <w:name w:val="Number List"/>
    <w:qFormat/>
    <w:rsid w:val="00C86DBA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wypunktowanie,Akapit z listą BS,Kolorowa lista — akcent 11,Bulleted list,lp1,Preambuła,Colorful Shading - Accent 31"/>
    <w:basedOn w:val="Normalny"/>
    <w:link w:val="AkapitzlistZnak"/>
    <w:uiPriority w:val="34"/>
    <w:qFormat/>
    <w:rsid w:val="00C86DB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,Akapit z listą BS Znak,Bulleted list Znak"/>
    <w:link w:val="Akapitzlist"/>
    <w:uiPriority w:val="34"/>
    <w:qFormat/>
    <w:rsid w:val="00C86DB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04C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23</cp:revision>
  <cp:lastPrinted>2024-02-27T07:14:00Z</cp:lastPrinted>
  <dcterms:created xsi:type="dcterms:W3CDTF">2021-04-29T17:12:00Z</dcterms:created>
  <dcterms:modified xsi:type="dcterms:W3CDTF">2024-02-28T13:04:00Z</dcterms:modified>
</cp:coreProperties>
</file>