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F4F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43</w:t>
      </w:r>
      <w:r w:rsidR="006974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AB7064" w:rsidRPr="00AB7064" w:rsidRDefault="00334C57" w:rsidP="00AB7064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F0471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E12ABA" w:rsidRPr="00E12ABA">
        <w:rPr>
          <w:rFonts w:ascii="Arial" w:hAnsi="Arial" w:cs="Arial"/>
          <w:b w:val="0"/>
          <w:sz w:val="22"/>
          <w:szCs w:val="22"/>
        </w:rPr>
        <w:t xml:space="preserve"> </w:t>
      </w:r>
      <w:r w:rsidR="00E12ABA">
        <w:rPr>
          <w:rFonts w:ascii="Arial" w:hAnsi="Arial" w:cs="Arial"/>
          <w:b w:val="0"/>
          <w:sz w:val="22"/>
          <w:szCs w:val="22"/>
        </w:rPr>
        <w:t xml:space="preserve">w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r w:rsidR="00E12ABA">
        <w:rPr>
          <w:rFonts w:ascii="Arial" w:hAnsi="Arial" w:cs="Arial"/>
          <w:b w:val="0"/>
          <w:sz w:val="22"/>
          <w:szCs w:val="22"/>
        </w:rPr>
        <w:br/>
        <w:t xml:space="preserve">o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E12ABA">
        <w:rPr>
          <w:rFonts w:ascii="Arial" w:hAnsi="Arial" w:cs="Arial"/>
          <w:b w:val="0"/>
          <w:sz w:val="22"/>
          <w:szCs w:val="22"/>
        </w:rPr>
        <w:t>pn</w:t>
      </w:r>
      <w:proofErr w:type="spellEnd"/>
      <w:r w:rsidR="00E12ABA">
        <w:rPr>
          <w:rFonts w:ascii="Arial" w:hAnsi="Arial" w:cs="Arial"/>
          <w:b w:val="0"/>
          <w:sz w:val="22"/>
          <w:szCs w:val="22"/>
        </w:rPr>
        <w:t xml:space="preserve">.: </w:t>
      </w:r>
      <w:r w:rsidR="00AB7064" w:rsidRPr="00220E7A">
        <w:rPr>
          <w:rFonts w:ascii="Arial" w:hAnsi="Arial" w:cs="Arial"/>
          <w:sz w:val="22"/>
          <w:szCs w:val="22"/>
        </w:rPr>
        <w:t>„</w:t>
      </w:r>
      <w:proofErr w:type="spellStart"/>
      <w:r w:rsidR="00AB7064" w:rsidRPr="00220E7A">
        <w:rPr>
          <w:rFonts w:ascii="Arial" w:eastAsia="Arial Unicode MS" w:hAnsi="Arial" w:cs="Arial"/>
          <w:noProof/>
          <w:sz w:val="22"/>
          <w:szCs w:val="22"/>
        </w:rPr>
        <w:t>Rewitalizacja</w:t>
      </w:r>
      <w:proofErr w:type="spellEnd"/>
      <w:r w:rsidR="00AB7064" w:rsidRPr="00220E7A">
        <w:rPr>
          <w:rFonts w:ascii="Arial" w:eastAsia="Arial Unicode MS" w:hAnsi="Arial" w:cs="Arial"/>
          <w:noProof/>
          <w:sz w:val="22"/>
          <w:szCs w:val="22"/>
        </w:rPr>
        <w:t xml:space="preserve"> Wyspy Młyńskiej w Bydgoszczy wraz z infrastrukturą techniczną“ – WZP.271.43.2024.B</w:t>
      </w:r>
    </w:p>
    <w:p w:rsidR="00D91899" w:rsidRPr="00EA4256" w:rsidRDefault="00E12ABA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50" w:rsidRDefault="00BE5C50" w:rsidP="00C63813">
      <w:r>
        <w:separator/>
      </w:r>
    </w:p>
  </w:endnote>
  <w:endnote w:type="continuationSeparator" w:id="0">
    <w:p w:rsidR="00BE5C50" w:rsidRDefault="00BE5C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50" w:rsidRDefault="00BE5C50" w:rsidP="00C63813">
      <w:r>
        <w:separator/>
      </w:r>
    </w:p>
  </w:footnote>
  <w:footnote w:type="continuationSeparator" w:id="0">
    <w:p w:rsidR="00BE5C50" w:rsidRDefault="00BE5C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4F2438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479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6F4FDB"/>
    <w:rsid w:val="0071403C"/>
    <w:rsid w:val="00714382"/>
    <w:rsid w:val="00716A6B"/>
    <w:rsid w:val="00721AE6"/>
    <w:rsid w:val="007227F5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7416E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B7064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470FA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BE5C50"/>
    <w:rsid w:val="00C06E6A"/>
    <w:rsid w:val="00C2330A"/>
    <w:rsid w:val="00C239F5"/>
    <w:rsid w:val="00C2617A"/>
    <w:rsid w:val="00C27BC4"/>
    <w:rsid w:val="00C30FFA"/>
    <w:rsid w:val="00C416F1"/>
    <w:rsid w:val="00C42E6F"/>
    <w:rsid w:val="00C45913"/>
    <w:rsid w:val="00C46633"/>
    <w:rsid w:val="00C51F4C"/>
    <w:rsid w:val="00C51FF7"/>
    <w:rsid w:val="00C5394A"/>
    <w:rsid w:val="00C63813"/>
    <w:rsid w:val="00C72BC3"/>
    <w:rsid w:val="00C76220"/>
    <w:rsid w:val="00C777A8"/>
    <w:rsid w:val="00C810FD"/>
    <w:rsid w:val="00C816A9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2ABA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4714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CA56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13</cp:revision>
  <cp:lastPrinted>2022-12-08T13:15:00Z</cp:lastPrinted>
  <dcterms:created xsi:type="dcterms:W3CDTF">2023-02-17T10:34:00Z</dcterms:created>
  <dcterms:modified xsi:type="dcterms:W3CDTF">2024-07-23T12:03:00Z</dcterms:modified>
</cp:coreProperties>
</file>