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511CA" w:rsidRDefault="00DE2347">
      <w:pPr>
        <w:pStyle w:val="Tekstpodstawowy"/>
        <w:tabs>
          <w:tab w:val="center" w:pos="4536"/>
          <w:tab w:val="right" w:pos="9072"/>
        </w:tabs>
        <w:jc w:val="right"/>
      </w:pPr>
      <w:r>
        <w:rPr>
          <w:rFonts w:ascii="Calibri" w:hAnsi="Calibri" w:cs="Calibri"/>
          <w:b/>
          <w:sz w:val="22"/>
          <w:szCs w:val="22"/>
        </w:rPr>
        <w:t>Umowa - wzór</w:t>
      </w:r>
    </w:p>
    <w:p w:rsidR="00B511CA" w:rsidRDefault="00DE2347">
      <w:pPr>
        <w:pStyle w:val="Tekstpodstawowy"/>
        <w:spacing w:before="120"/>
        <w:jc w:val="center"/>
      </w:pPr>
      <w:r>
        <w:rPr>
          <w:rFonts w:ascii="Calibri" w:hAnsi="Calibri" w:cs="Calibri"/>
          <w:sz w:val="22"/>
          <w:szCs w:val="22"/>
        </w:rPr>
        <w:t xml:space="preserve">Umowa </w:t>
      </w:r>
    </w:p>
    <w:p w:rsidR="00B511CA" w:rsidRDefault="00B511CA">
      <w:pPr>
        <w:pStyle w:val="Tekstpodstawowy"/>
        <w:spacing w:before="120"/>
        <w:rPr>
          <w:rFonts w:ascii="Calibri" w:hAnsi="Calibri" w:cs="Calibri"/>
          <w:sz w:val="22"/>
          <w:szCs w:val="22"/>
        </w:rPr>
      </w:pPr>
    </w:p>
    <w:p w:rsidR="00B511CA" w:rsidRDefault="00DE2347">
      <w:pPr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zawarta w dniu  .............................. w Olkuszu pomiędzy Gminą Olkusz, Rynek 1, 32-300 Olkusz, NIP 6371998042 – Urząd Miasta i Gminy w Olkuszu, Rynek 1, 32-300 Olkusz, zwaną dalej Zamawiającym,</w:t>
      </w:r>
    </w:p>
    <w:p w:rsidR="00B511CA" w:rsidRDefault="00DE2347">
      <w:pPr>
        <w:spacing w:line="276" w:lineRule="auto"/>
      </w:pPr>
      <w:r>
        <w:rPr>
          <w:rFonts w:ascii="Calibri" w:hAnsi="Calibri" w:cs="Calibri"/>
          <w:sz w:val="22"/>
          <w:szCs w:val="22"/>
        </w:rPr>
        <w:t>reprezentowaną przez:</w:t>
      </w:r>
    </w:p>
    <w:p w:rsidR="00B511CA" w:rsidRDefault="00B511CA">
      <w:pPr>
        <w:pStyle w:val="Styl1"/>
        <w:spacing w:after="0"/>
        <w:rPr>
          <w:sz w:val="10"/>
          <w:szCs w:val="10"/>
        </w:rPr>
      </w:pPr>
    </w:p>
    <w:p w:rsidR="00B511CA" w:rsidRDefault="00DE2347">
      <w:pPr>
        <w:pStyle w:val="Styl1"/>
        <w:spacing w:after="0"/>
      </w:pPr>
      <w:r>
        <w:t xml:space="preserve">.............................................................................................................................................................. </w:t>
      </w:r>
    </w:p>
    <w:p w:rsidR="00B511CA" w:rsidRDefault="00B511CA">
      <w:pPr>
        <w:pStyle w:val="Tekstpodstawowy"/>
        <w:spacing w:line="276" w:lineRule="auto"/>
        <w:jc w:val="center"/>
        <w:rPr>
          <w:rFonts w:ascii="Calibri" w:hAnsi="Calibri" w:cs="Calibri"/>
          <w:sz w:val="6"/>
          <w:szCs w:val="6"/>
        </w:rPr>
      </w:pPr>
    </w:p>
    <w:p w:rsidR="00B511CA" w:rsidRDefault="00DE2347">
      <w:pPr>
        <w:pStyle w:val="Tekstpodstawowy"/>
        <w:spacing w:line="276" w:lineRule="auto"/>
        <w:jc w:val="center"/>
      </w:pPr>
      <w:r>
        <w:rPr>
          <w:rFonts w:ascii="Calibri" w:hAnsi="Calibri" w:cs="Calibri"/>
          <w:sz w:val="22"/>
          <w:szCs w:val="22"/>
        </w:rPr>
        <w:t>a</w:t>
      </w:r>
    </w:p>
    <w:p w:rsidR="00B511CA" w:rsidRDefault="00B511CA">
      <w:pPr>
        <w:pStyle w:val="Tekstpodstawowy"/>
        <w:spacing w:line="276" w:lineRule="auto"/>
        <w:jc w:val="center"/>
        <w:rPr>
          <w:rFonts w:ascii="Calibri" w:hAnsi="Calibri" w:cs="Calibri"/>
          <w:b/>
          <w:sz w:val="10"/>
          <w:szCs w:val="10"/>
        </w:rPr>
      </w:pPr>
    </w:p>
    <w:p w:rsidR="00B511CA" w:rsidRDefault="00DE2347">
      <w:pPr>
        <w:spacing w:line="276" w:lineRule="auto"/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1CA" w:rsidRDefault="00B511CA">
      <w:pPr>
        <w:spacing w:line="276" w:lineRule="auto"/>
        <w:rPr>
          <w:rFonts w:ascii="Calibri" w:hAnsi="Calibri" w:cs="Calibri"/>
          <w:sz w:val="10"/>
          <w:szCs w:val="10"/>
        </w:rPr>
      </w:pPr>
    </w:p>
    <w:p w:rsidR="00B511CA" w:rsidRDefault="00DE2347">
      <w:pPr>
        <w:spacing w:line="276" w:lineRule="auto"/>
      </w:pPr>
      <w:r>
        <w:rPr>
          <w:rFonts w:ascii="Calibri" w:hAnsi="Calibri" w:cs="Calibri"/>
          <w:sz w:val="22"/>
          <w:szCs w:val="22"/>
        </w:rPr>
        <w:t>zwanym dalej Wykonawcą, reprezentowanym przez:</w:t>
      </w:r>
    </w:p>
    <w:p w:rsidR="00B511CA" w:rsidRDefault="00B511CA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B511CA" w:rsidRDefault="00DE2347">
      <w:pPr>
        <w:spacing w:line="276" w:lineRule="auto"/>
      </w:pPr>
      <w:r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 </w:t>
      </w:r>
    </w:p>
    <w:p w:rsidR="00B511CA" w:rsidRDefault="00B511CA">
      <w:pPr>
        <w:spacing w:line="276" w:lineRule="auto"/>
        <w:rPr>
          <w:rFonts w:ascii="Calibri" w:hAnsi="Calibri" w:cs="Calibri"/>
          <w:sz w:val="10"/>
          <w:szCs w:val="10"/>
        </w:rPr>
      </w:pPr>
    </w:p>
    <w:p w:rsidR="00B511CA" w:rsidRDefault="00DE2347">
      <w:pPr>
        <w:spacing w:line="276" w:lineRule="auto"/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b/>
          <w:sz w:val="22"/>
          <w:szCs w:val="22"/>
        </w:rPr>
        <w:t>wybranym w trybie przetargu nieograniczonego</w:t>
      </w:r>
      <w:r>
        <w:rPr>
          <w:rFonts w:ascii="Calibri" w:hAnsi="Calibri" w:cs="Calibri"/>
          <w:sz w:val="22"/>
          <w:szCs w:val="22"/>
        </w:rPr>
        <w:t>.</w:t>
      </w:r>
    </w:p>
    <w:p w:rsidR="00B511CA" w:rsidRDefault="00B511CA">
      <w:pPr>
        <w:pStyle w:val="Tekstpodstawowy"/>
        <w:ind w:left="426" w:hanging="426"/>
        <w:jc w:val="center"/>
        <w:rPr>
          <w:rFonts w:ascii="Calibri" w:hAnsi="Calibri" w:cs="Calibri"/>
          <w:sz w:val="22"/>
          <w:szCs w:val="22"/>
        </w:rPr>
      </w:pPr>
    </w:p>
    <w:p w:rsidR="00B511CA" w:rsidRDefault="00DE2347">
      <w:pPr>
        <w:pStyle w:val="Tekstpodstawowy"/>
        <w:spacing w:line="276" w:lineRule="auto"/>
        <w:jc w:val="center"/>
      </w:pPr>
      <w:r>
        <w:rPr>
          <w:rFonts w:ascii="Calibri" w:hAnsi="Calibri" w:cs="Calibri"/>
          <w:sz w:val="22"/>
          <w:szCs w:val="22"/>
        </w:rPr>
        <w:t>§ 1</w:t>
      </w:r>
    </w:p>
    <w:p w:rsidR="00B511CA" w:rsidRDefault="00B511CA">
      <w:pPr>
        <w:pStyle w:val="Tekstpodstawowy"/>
        <w:spacing w:line="276" w:lineRule="auto"/>
        <w:ind w:left="426" w:hanging="426"/>
        <w:jc w:val="center"/>
        <w:rPr>
          <w:rFonts w:ascii="Calibri" w:hAnsi="Calibri" w:cs="Calibri"/>
          <w:sz w:val="22"/>
          <w:szCs w:val="22"/>
        </w:rPr>
      </w:pPr>
    </w:p>
    <w:p w:rsidR="00BB5BFC" w:rsidRPr="00BB5BFC" w:rsidRDefault="00BB5BFC" w:rsidP="00DE2347">
      <w:pPr>
        <w:numPr>
          <w:ilvl w:val="0"/>
          <w:numId w:val="22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B5BFC">
        <w:rPr>
          <w:rFonts w:asciiTheme="minorHAnsi" w:hAnsiTheme="minorHAnsi"/>
          <w:sz w:val="22"/>
          <w:szCs w:val="22"/>
        </w:rPr>
        <w:t xml:space="preserve">Zamawiający zleca a Wykonawca zobowiązuje się do: </w:t>
      </w:r>
    </w:p>
    <w:p w:rsidR="00BB5BFC" w:rsidRPr="00BB5BFC" w:rsidRDefault="00BB5BFC" w:rsidP="00DE2347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B5BFC">
        <w:rPr>
          <w:rFonts w:asciiTheme="minorHAnsi" w:hAnsiTheme="minorHAnsi"/>
          <w:sz w:val="22"/>
          <w:szCs w:val="22"/>
        </w:rPr>
        <w:t>utworzenia Gminnego Punktu Selektywnego Zbierania Odpadów Komunalnych (GPSZOK) na terenie miasta Olkusza do dnia 02.01.20</w:t>
      </w:r>
      <w:r w:rsidR="00090E09">
        <w:rPr>
          <w:rFonts w:asciiTheme="minorHAnsi" w:hAnsiTheme="minorHAnsi"/>
          <w:sz w:val="22"/>
          <w:szCs w:val="22"/>
        </w:rPr>
        <w:t>20</w:t>
      </w:r>
      <w:r w:rsidRPr="00BB5BFC">
        <w:rPr>
          <w:rFonts w:asciiTheme="minorHAnsi" w:hAnsiTheme="minorHAnsi"/>
          <w:sz w:val="22"/>
          <w:szCs w:val="22"/>
        </w:rPr>
        <w:t xml:space="preserve"> r. / .............. 20</w:t>
      </w:r>
      <w:r w:rsidR="00090E09">
        <w:rPr>
          <w:rFonts w:asciiTheme="minorHAnsi" w:hAnsiTheme="minorHAnsi"/>
          <w:sz w:val="22"/>
          <w:szCs w:val="22"/>
        </w:rPr>
        <w:t>20</w:t>
      </w:r>
      <w:r w:rsidRPr="00BB5BFC">
        <w:rPr>
          <w:rFonts w:asciiTheme="minorHAnsi" w:hAnsiTheme="minorHAnsi"/>
          <w:sz w:val="22"/>
          <w:szCs w:val="22"/>
        </w:rPr>
        <w:t xml:space="preserve"> r.</w:t>
      </w:r>
      <w:r w:rsidRPr="00BB5BFC">
        <w:rPr>
          <w:rFonts w:asciiTheme="minorHAnsi" w:hAnsiTheme="minorHAnsi"/>
          <w:sz w:val="22"/>
          <w:szCs w:val="22"/>
          <w:vertAlign w:val="superscript"/>
        </w:rPr>
        <w:t>*)</w:t>
      </w:r>
      <w:r w:rsidRPr="00BB5BFC">
        <w:rPr>
          <w:rFonts w:asciiTheme="minorHAnsi" w:hAnsiTheme="minorHAnsi"/>
          <w:sz w:val="22"/>
          <w:szCs w:val="22"/>
        </w:rPr>
        <w:t xml:space="preserve"> (do 30 dni od podpisania umowy po dniu 10.12.201</w:t>
      </w:r>
      <w:r w:rsidR="00090E09">
        <w:rPr>
          <w:rFonts w:asciiTheme="minorHAnsi" w:hAnsiTheme="minorHAnsi"/>
          <w:sz w:val="22"/>
          <w:szCs w:val="22"/>
        </w:rPr>
        <w:t>9</w:t>
      </w:r>
      <w:r w:rsidRPr="00BB5BFC">
        <w:rPr>
          <w:rFonts w:asciiTheme="minorHAnsi" w:hAnsiTheme="minorHAnsi"/>
          <w:sz w:val="22"/>
          <w:szCs w:val="22"/>
        </w:rPr>
        <w:t xml:space="preserve"> r.).</w:t>
      </w:r>
    </w:p>
    <w:p w:rsidR="00BB5BFC" w:rsidRPr="00BB5BFC" w:rsidRDefault="00BB5BFC" w:rsidP="00DE2347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B5BFC">
        <w:rPr>
          <w:rFonts w:asciiTheme="minorHAnsi" w:hAnsiTheme="minorHAnsi"/>
          <w:sz w:val="22"/>
          <w:szCs w:val="22"/>
        </w:rPr>
        <w:t>prowadzenia Gminnego Punktu Selektywnego Zbierania Odpadów Komunalnych w okresie 02.01.20</w:t>
      </w:r>
      <w:r w:rsidR="00AA43EA">
        <w:rPr>
          <w:rFonts w:asciiTheme="minorHAnsi" w:hAnsiTheme="minorHAnsi"/>
          <w:sz w:val="22"/>
          <w:szCs w:val="22"/>
        </w:rPr>
        <w:t>20</w:t>
      </w:r>
      <w:r w:rsidRPr="00BB5BFC">
        <w:rPr>
          <w:rFonts w:asciiTheme="minorHAnsi" w:hAnsiTheme="minorHAnsi"/>
          <w:sz w:val="22"/>
          <w:szCs w:val="22"/>
        </w:rPr>
        <w:t xml:space="preserve"> r. / .............. 20</w:t>
      </w:r>
      <w:r w:rsidR="00AA43EA">
        <w:rPr>
          <w:rFonts w:asciiTheme="minorHAnsi" w:hAnsiTheme="minorHAnsi"/>
          <w:sz w:val="22"/>
          <w:szCs w:val="22"/>
        </w:rPr>
        <w:t>2</w:t>
      </w:r>
      <w:r w:rsidR="00C4457C">
        <w:rPr>
          <w:rFonts w:asciiTheme="minorHAnsi" w:hAnsiTheme="minorHAnsi"/>
          <w:sz w:val="22"/>
          <w:szCs w:val="22"/>
        </w:rPr>
        <w:t>0</w:t>
      </w:r>
      <w:r w:rsidRPr="00BB5BFC">
        <w:rPr>
          <w:rFonts w:asciiTheme="minorHAnsi" w:hAnsiTheme="minorHAnsi"/>
          <w:sz w:val="22"/>
          <w:szCs w:val="22"/>
        </w:rPr>
        <w:t xml:space="preserve"> r.</w:t>
      </w:r>
      <w:r w:rsidRPr="00BB5BFC">
        <w:rPr>
          <w:rFonts w:asciiTheme="minorHAnsi" w:hAnsiTheme="minorHAnsi"/>
          <w:sz w:val="22"/>
          <w:szCs w:val="22"/>
          <w:vertAlign w:val="superscript"/>
        </w:rPr>
        <w:t>*)</w:t>
      </w:r>
      <w:r w:rsidRPr="00BB5BFC">
        <w:rPr>
          <w:rFonts w:asciiTheme="minorHAnsi" w:hAnsiTheme="minorHAnsi"/>
          <w:sz w:val="22"/>
          <w:szCs w:val="22"/>
        </w:rPr>
        <w:t xml:space="preserve"> (do 30 dni od podpisania umowy po dniu 10.12.201</w:t>
      </w:r>
      <w:r w:rsidR="00AA43EA">
        <w:rPr>
          <w:rFonts w:asciiTheme="minorHAnsi" w:hAnsiTheme="minorHAnsi"/>
          <w:sz w:val="22"/>
          <w:szCs w:val="22"/>
        </w:rPr>
        <w:t>9</w:t>
      </w:r>
      <w:r w:rsidRPr="00BB5BFC">
        <w:rPr>
          <w:rFonts w:asciiTheme="minorHAnsi" w:hAnsiTheme="minorHAnsi"/>
          <w:sz w:val="22"/>
          <w:szCs w:val="22"/>
        </w:rPr>
        <w:t xml:space="preserve"> r.). – 31.12.20</w:t>
      </w:r>
      <w:r w:rsidR="00AA43EA">
        <w:rPr>
          <w:rFonts w:asciiTheme="minorHAnsi" w:hAnsiTheme="minorHAnsi"/>
          <w:sz w:val="22"/>
          <w:szCs w:val="22"/>
        </w:rPr>
        <w:t>21</w:t>
      </w:r>
      <w:r w:rsidRPr="00BB5BFC">
        <w:rPr>
          <w:rFonts w:asciiTheme="minorHAnsi" w:hAnsiTheme="minorHAnsi"/>
          <w:sz w:val="22"/>
          <w:szCs w:val="22"/>
        </w:rPr>
        <w:t xml:space="preserve"> r.</w:t>
      </w:r>
    </w:p>
    <w:p w:rsidR="00BB5BFC" w:rsidRPr="00BB5BFC" w:rsidRDefault="00BB5BFC" w:rsidP="00DE2347">
      <w:pPr>
        <w:numPr>
          <w:ilvl w:val="0"/>
          <w:numId w:val="22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B5BFC">
        <w:rPr>
          <w:rFonts w:asciiTheme="minorHAnsi" w:hAnsiTheme="minorHAnsi"/>
          <w:sz w:val="22"/>
          <w:szCs w:val="22"/>
        </w:rPr>
        <w:t>GPSZOK zlokalizowany będzie na terenie działki nr ew. gruntu .....</w:t>
      </w:r>
      <w:r w:rsidR="00D379E0">
        <w:rPr>
          <w:rFonts w:asciiTheme="minorHAnsi" w:hAnsiTheme="minorHAnsi"/>
          <w:sz w:val="22"/>
          <w:szCs w:val="22"/>
        </w:rPr>
        <w:t>.......................</w:t>
      </w:r>
      <w:r w:rsidRPr="00BB5BFC">
        <w:rPr>
          <w:rFonts w:asciiTheme="minorHAnsi" w:hAnsiTheme="minorHAnsi"/>
          <w:sz w:val="22"/>
          <w:szCs w:val="22"/>
        </w:rPr>
        <w:t xml:space="preserve">..........., zlokalizowanej </w:t>
      </w:r>
      <w:r w:rsidR="00374496">
        <w:rPr>
          <w:rFonts w:asciiTheme="minorHAnsi" w:hAnsiTheme="minorHAnsi"/>
          <w:sz w:val="22"/>
          <w:szCs w:val="22"/>
        </w:rPr>
        <w:t xml:space="preserve">w Olkuszu, przy ul. </w:t>
      </w:r>
      <w:r w:rsidRPr="00BB5BFC">
        <w:rPr>
          <w:rFonts w:asciiTheme="minorHAnsi" w:hAnsiTheme="minorHAnsi"/>
          <w:sz w:val="22"/>
          <w:szCs w:val="22"/>
        </w:rPr>
        <w:t>.................</w:t>
      </w:r>
      <w:r w:rsidR="00374496">
        <w:rPr>
          <w:rFonts w:asciiTheme="minorHAnsi" w:hAnsiTheme="minorHAnsi"/>
          <w:sz w:val="22"/>
          <w:szCs w:val="22"/>
        </w:rPr>
        <w:t>..............................</w:t>
      </w:r>
      <w:r w:rsidRPr="00BB5BFC">
        <w:rPr>
          <w:rFonts w:asciiTheme="minorHAnsi" w:hAnsiTheme="minorHAnsi"/>
          <w:sz w:val="22"/>
          <w:szCs w:val="22"/>
        </w:rPr>
        <w:t>.....................................................</w:t>
      </w:r>
    </w:p>
    <w:p w:rsidR="00103551" w:rsidRDefault="00DE2347" w:rsidP="00A17BD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trike/>
          <w:sz w:val="22"/>
          <w:szCs w:val="22"/>
          <w:lang w:val="cs-CZ"/>
        </w:rPr>
        <w:t xml:space="preserve"> </w:t>
      </w:r>
    </w:p>
    <w:p w:rsidR="00B511CA" w:rsidRDefault="00DE2347">
      <w:pPr>
        <w:spacing w:line="276" w:lineRule="auto"/>
        <w:jc w:val="center"/>
      </w:pPr>
      <w:r>
        <w:rPr>
          <w:rFonts w:ascii="Calibri" w:hAnsi="Calibri" w:cs="Calibri"/>
          <w:sz w:val="22"/>
          <w:szCs w:val="22"/>
        </w:rPr>
        <w:t>§ 2</w:t>
      </w:r>
    </w:p>
    <w:p w:rsidR="00D379E0" w:rsidRPr="00D379E0" w:rsidRDefault="00D379E0" w:rsidP="00D379E0">
      <w:pPr>
        <w:jc w:val="both"/>
        <w:rPr>
          <w:rFonts w:asciiTheme="minorHAnsi" w:hAnsiTheme="minorHAnsi"/>
          <w:sz w:val="22"/>
          <w:szCs w:val="22"/>
        </w:rPr>
      </w:pPr>
    </w:p>
    <w:p w:rsidR="00D379E0" w:rsidRPr="00A17BD4" w:rsidRDefault="00385472" w:rsidP="00DE2347">
      <w:pPr>
        <w:pStyle w:val="Akapitzlist"/>
        <w:numPr>
          <w:ilvl w:val="0"/>
          <w:numId w:val="24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GPSZOK</w:t>
      </w:r>
      <w:r w:rsidR="00D379E0" w:rsidRPr="00D379E0">
        <w:rPr>
          <w:rFonts w:asciiTheme="minorHAnsi" w:hAnsiTheme="minorHAnsi"/>
          <w:sz w:val="22"/>
          <w:szCs w:val="22"/>
        </w:rPr>
        <w:t xml:space="preserve"> będzie zlokalizowany na ogrodzonym placu o powierzchni umożliwiającej rozmieszczenie kontenerów oraz swobodny dostęp do nich dla pojazdów odbierających i dostarczających odpady, na powierzchni minimum </w:t>
      </w:r>
      <w:r w:rsidR="00D379E0" w:rsidRPr="00A17BD4">
        <w:rPr>
          <w:rFonts w:asciiTheme="minorHAnsi" w:hAnsiTheme="minorHAnsi"/>
          <w:sz w:val="22"/>
          <w:szCs w:val="22"/>
        </w:rPr>
        <w:t>1000 m</w:t>
      </w:r>
      <w:r w:rsidR="00D379E0" w:rsidRPr="00A17BD4">
        <w:rPr>
          <w:rFonts w:asciiTheme="minorHAnsi" w:hAnsiTheme="minorHAnsi"/>
          <w:sz w:val="22"/>
          <w:szCs w:val="22"/>
          <w:vertAlign w:val="superscript"/>
        </w:rPr>
        <w:t>2</w:t>
      </w:r>
      <w:r w:rsidR="00D379E0" w:rsidRPr="00A17BD4">
        <w:rPr>
          <w:rFonts w:asciiTheme="minorHAnsi" w:hAnsiTheme="minorHAnsi"/>
          <w:sz w:val="22"/>
          <w:szCs w:val="22"/>
        </w:rPr>
        <w:t xml:space="preserve">. </w:t>
      </w:r>
    </w:p>
    <w:p w:rsidR="00D379E0" w:rsidRPr="00D379E0" w:rsidRDefault="00D379E0" w:rsidP="00DE2347">
      <w:pPr>
        <w:pStyle w:val="Akapitzlist"/>
        <w:numPr>
          <w:ilvl w:val="0"/>
          <w:numId w:val="24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>Teren</w:t>
      </w:r>
      <w:r w:rsidR="00A17BD4">
        <w:rPr>
          <w:rFonts w:asciiTheme="minorHAnsi" w:hAnsiTheme="minorHAnsi"/>
          <w:sz w:val="22"/>
          <w:szCs w:val="22"/>
        </w:rPr>
        <w:t>,</w:t>
      </w:r>
      <w:r w:rsidRPr="00D379E0">
        <w:rPr>
          <w:rFonts w:asciiTheme="minorHAnsi" w:hAnsiTheme="minorHAnsi"/>
          <w:sz w:val="22"/>
          <w:szCs w:val="22"/>
        </w:rPr>
        <w:t xml:space="preserve"> na którym magazynowane będą odpady będzie utwardzony z odprowadzeniem wód opadowych i roztopowych, zabezpieczającym przed zanieczyszczeniem powierzchni ziemi i wód – zgodnie z obowiązującymi przepisami. </w:t>
      </w:r>
    </w:p>
    <w:p w:rsidR="00D379E0" w:rsidRDefault="00D379E0" w:rsidP="00DE2347">
      <w:pPr>
        <w:pStyle w:val="Akapitzlist"/>
        <w:numPr>
          <w:ilvl w:val="0"/>
          <w:numId w:val="24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>Teren będzie oświetlony i monitorowany (lub co najmniej zamykany w porze nocnej), zabezpieczony przed dostępem osób nieuprawnionych, spełniający wy</w:t>
      </w:r>
      <w:r w:rsidR="00EF4CCB">
        <w:rPr>
          <w:rFonts w:asciiTheme="minorHAnsi" w:hAnsiTheme="minorHAnsi"/>
          <w:sz w:val="22"/>
          <w:szCs w:val="22"/>
        </w:rPr>
        <w:t>ma</w:t>
      </w:r>
      <w:r w:rsidRPr="00D379E0">
        <w:rPr>
          <w:rFonts w:asciiTheme="minorHAnsi" w:hAnsiTheme="minorHAnsi"/>
          <w:sz w:val="22"/>
          <w:szCs w:val="22"/>
        </w:rPr>
        <w:t xml:space="preserve">gania prawne dot. emisji hałasu i zanieczyszczeń, warunków sanitarnych i budowlanych, ponadto winien być przygotowany w sposób spełniający wymogi przeciwpożarowe oraz z zachowaniem przepisów bezpieczeństwa i higieny pracy. </w:t>
      </w:r>
    </w:p>
    <w:p w:rsidR="003E7528" w:rsidRPr="003E7528" w:rsidRDefault="003E7528" w:rsidP="003E7528">
      <w:pPr>
        <w:autoSpaceDE w:val="0"/>
        <w:autoSpaceDN w:val="0"/>
        <w:adjustRightInd w:val="0"/>
        <w:ind w:left="142"/>
        <w:rPr>
          <w:rFonts w:asciiTheme="minorHAnsi" w:hAnsiTheme="minorHAnsi" w:cs="Calibri"/>
          <w:sz w:val="22"/>
          <w:szCs w:val="22"/>
        </w:rPr>
      </w:pPr>
      <w:r w:rsidRPr="003E7528">
        <w:rPr>
          <w:rFonts w:asciiTheme="minorHAnsi" w:hAnsiTheme="minorHAnsi" w:cs="Calibri"/>
          <w:sz w:val="22"/>
          <w:szCs w:val="22"/>
        </w:rPr>
        <w:t>_______________________</w:t>
      </w:r>
    </w:p>
    <w:p w:rsidR="003E7528" w:rsidRPr="00A713F3" w:rsidRDefault="003E7528" w:rsidP="003E7528">
      <w:pPr>
        <w:ind w:left="142"/>
        <w:rPr>
          <w:rFonts w:asciiTheme="minorHAnsi" w:hAnsiTheme="minorHAnsi"/>
          <w:sz w:val="18"/>
          <w:szCs w:val="18"/>
        </w:rPr>
      </w:pPr>
      <w:r w:rsidRPr="00A713F3">
        <w:rPr>
          <w:rFonts w:asciiTheme="minorHAnsi" w:hAnsiTheme="minorHAnsi"/>
          <w:sz w:val="18"/>
          <w:szCs w:val="18"/>
          <w:vertAlign w:val="superscript"/>
        </w:rPr>
        <w:t xml:space="preserve">*) </w:t>
      </w:r>
      <w:r w:rsidRPr="00A713F3">
        <w:rPr>
          <w:rFonts w:asciiTheme="minorHAnsi" w:hAnsiTheme="minorHAnsi"/>
          <w:sz w:val="18"/>
          <w:szCs w:val="18"/>
        </w:rPr>
        <w:t>pozostawić właściwe</w:t>
      </w:r>
    </w:p>
    <w:p w:rsidR="003E7528" w:rsidRPr="003E7528" w:rsidRDefault="003E7528" w:rsidP="003E7528">
      <w:pPr>
        <w:suppressAutoHyphens w:val="0"/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:rsidR="00D379E0" w:rsidRPr="00D379E0" w:rsidRDefault="00D379E0" w:rsidP="00DE2347">
      <w:pPr>
        <w:pStyle w:val="Akapitzlist"/>
        <w:numPr>
          <w:ilvl w:val="0"/>
          <w:numId w:val="24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lastRenderedPageBreak/>
        <w:t xml:space="preserve">W przypadku gdy wjazd do GPSZOK nie jest bezpośrednio z drogi publicznej, należy zapewnić utwardzony dojazd do </w:t>
      </w:r>
      <w:r w:rsidR="00385472">
        <w:rPr>
          <w:rFonts w:asciiTheme="minorHAnsi" w:hAnsiTheme="minorHAnsi"/>
          <w:sz w:val="22"/>
          <w:szCs w:val="22"/>
        </w:rPr>
        <w:t>GPSZOK</w:t>
      </w:r>
      <w:r w:rsidRPr="00D379E0">
        <w:rPr>
          <w:rFonts w:asciiTheme="minorHAnsi" w:hAnsiTheme="minorHAnsi"/>
          <w:sz w:val="22"/>
          <w:szCs w:val="22"/>
        </w:rPr>
        <w:t>.</w:t>
      </w:r>
    </w:p>
    <w:p w:rsidR="00D379E0" w:rsidRPr="00D379E0" w:rsidRDefault="00D379E0" w:rsidP="00DE2347">
      <w:pPr>
        <w:pStyle w:val="Akapitzlist"/>
        <w:numPr>
          <w:ilvl w:val="0"/>
          <w:numId w:val="24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GPSZOK będzie </w:t>
      </w:r>
      <w:r w:rsidRPr="00D379E0">
        <w:rPr>
          <w:rFonts w:asciiTheme="minorHAnsi" w:hAnsiTheme="minorHAnsi" w:cs="Calibri"/>
          <w:sz w:val="22"/>
          <w:szCs w:val="22"/>
        </w:rPr>
        <w:t>oznakowany tablicami lub banerami informacyjnymi, wykonanymi w taki sposób, aby informacje były czytelne i zawierały:</w:t>
      </w:r>
    </w:p>
    <w:p w:rsidR="00D379E0" w:rsidRPr="00D379E0" w:rsidRDefault="00D379E0" w:rsidP="00DE2347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22"/>
          <w:szCs w:val="22"/>
        </w:rPr>
      </w:pPr>
      <w:r w:rsidRPr="00D379E0">
        <w:rPr>
          <w:rFonts w:asciiTheme="minorHAnsi" w:hAnsiTheme="minorHAnsi" w:cs="Calibri"/>
          <w:sz w:val="22"/>
          <w:szCs w:val="22"/>
        </w:rPr>
        <w:t>nazwę: Gminny Punkt Selektywnego Zbierania Odpadów Komunalnych w Olkuszu,</w:t>
      </w:r>
    </w:p>
    <w:p w:rsidR="00D379E0" w:rsidRPr="00D379E0" w:rsidRDefault="00D379E0" w:rsidP="00DE2347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22"/>
          <w:szCs w:val="22"/>
        </w:rPr>
      </w:pPr>
      <w:r w:rsidRPr="00D379E0">
        <w:rPr>
          <w:rFonts w:asciiTheme="minorHAnsi" w:hAnsiTheme="minorHAnsi" w:cs="Calibri"/>
          <w:sz w:val="22"/>
          <w:szCs w:val="22"/>
        </w:rPr>
        <w:t>godziny i dni otwarcia,</w:t>
      </w:r>
    </w:p>
    <w:p w:rsidR="00D379E0" w:rsidRPr="00D379E0" w:rsidRDefault="00D379E0" w:rsidP="00DE2347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22"/>
          <w:szCs w:val="22"/>
        </w:rPr>
      </w:pPr>
      <w:r w:rsidRPr="00D379E0">
        <w:rPr>
          <w:rFonts w:asciiTheme="minorHAnsi" w:hAnsiTheme="minorHAnsi" w:cs="Calibri"/>
          <w:sz w:val="22"/>
          <w:szCs w:val="22"/>
        </w:rPr>
        <w:t>nazwę, adres i numer telefonu Wykonawcy,</w:t>
      </w:r>
    </w:p>
    <w:p w:rsidR="00D379E0" w:rsidRPr="00D379E0" w:rsidRDefault="00D379E0" w:rsidP="00DE2347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22"/>
          <w:szCs w:val="22"/>
        </w:rPr>
      </w:pPr>
      <w:r w:rsidRPr="00D379E0">
        <w:rPr>
          <w:rFonts w:asciiTheme="minorHAnsi" w:hAnsiTheme="minorHAnsi" w:cs="Calibri"/>
          <w:sz w:val="22"/>
          <w:szCs w:val="22"/>
        </w:rPr>
        <w:t>zamieszczony w widocznym miejscu regulamin GPSZOK.</w:t>
      </w:r>
    </w:p>
    <w:p w:rsidR="00D379E0" w:rsidRPr="00D379E0" w:rsidRDefault="00385472" w:rsidP="00DE2347">
      <w:pPr>
        <w:pStyle w:val="Akapitzlist"/>
        <w:numPr>
          <w:ilvl w:val="0"/>
          <w:numId w:val="24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GPSZOK</w:t>
      </w:r>
      <w:r w:rsidR="00D379E0" w:rsidRPr="00D379E0">
        <w:rPr>
          <w:rFonts w:asciiTheme="minorHAnsi" w:hAnsiTheme="minorHAnsi"/>
          <w:sz w:val="22"/>
          <w:szCs w:val="22"/>
        </w:rPr>
        <w:t xml:space="preserve"> będzie wyposażony w pomieszczenie biurowe wraz z wyposażeniem niezbędnym do realizacji zadania, tj. węzeł sanitarny, sprzęt komputerowy z niezbędnym oprogramowaniem. </w:t>
      </w:r>
    </w:p>
    <w:p w:rsidR="00D379E0" w:rsidRPr="00D379E0" w:rsidRDefault="00D379E0" w:rsidP="00D379E0">
      <w:pPr>
        <w:jc w:val="both"/>
        <w:rPr>
          <w:rFonts w:asciiTheme="minorHAnsi" w:hAnsiTheme="minorHAnsi"/>
          <w:sz w:val="22"/>
          <w:szCs w:val="22"/>
        </w:rPr>
      </w:pPr>
    </w:p>
    <w:p w:rsidR="00D379E0" w:rsidRPr="00D379E0" w:rsidRDefault="008C1ED8" w:rsidP="00D379E0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§ 3</w:t>
      </w:r>
    </w:p>
    <w:p w:rsidR="00D379E0" w:rsidRPr="00D379E0" w:rsidRDefault="00D379E0" w:rsidP="00D379E0">
      <w:pPr>
        <w:jc w:val="both"/>
        <w:rPr>
          <w:rFonts w:asciiTheme="minorHAnsi" w:hAnsiTheme="minorHAnsi"/>
          <w:sz w:val="22"/>
          <w:szCs w:val="22"/>
        </w:rPr>
      </w:pPr>
    </w:p>
    <w:p w:rsidR="00D379E0" w:rsidRPr="00D379E0" w:rsidRDefault="00D379E0" w:rsidP="00DE2347">
      <w:pPr>
        <w:numPr>
          <w:ilvl w:val="0"/>
          <w:numId w:val="27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W </w:t>
      </w:r>
      <w:r w:rsidR="00385472">
        <w:rPr>
          <w:rFonts w:asciiTheme="minorHAnsi" w:hAnsiTheme="minorHAnsi"/>
          <w:sz w:val="22"/>
          <w:szCs w:val="22"/>
        </w:rPr>
        <w:t>GPSZOK</w:t>
      </w:r>
      <w:r w:rsidRPr="00D379E0">
        <w:rPr>
          <w:rFonts w:asciiTheme="minorHAnsi" w:hAnsiTheme="minorHAnsi"/>
          <w:sz w:val="22"/>
          <w:szCs w:val="22"/>
        </w:rPr>
        <w:t xml:space="preserve"> znajdować się będą wagi, w tym, co najmniej:  </w:t>
      </w:r>
    </w:p>
    <w:p w:rsidR="00D379E0" w:rsidRPr="00D379E0" w:rsidRDefault="00D379E0" w:rsidP="00DE2347">
      <w:pPr>
        <w:pStyle w:val="Akapitzlist"/>
        <w:numPr>
          <w:ilvl w:val="0"/>
          <w:numId w:val="28"/>
        </w:numPr>
        <w:suppressAutoHyphens w:val="0"/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waga samochodowa, najazdowa bądź paletowa umożliwiająca określenie wagi przyjmowanych w </w:t>
      </w:r>
      <w:r w:rsidR="00066144">
        <w:rPr>
          <w:rFonts w:asciiTheme="minorHAnsi" w:hAnsiTheme="minorHAnsi"/>
          <w:sz w:val="22"/>
          <w:szCs w:val="22"/>
        </w:rPr>
        <w:t>GPSZOK</w:t>
      </w:r>
      <w:r w:rsidRPr="00D379E0">
        <w:rPr>
          <w:rFonts w:asciiTheme="minorHAnsi" w:hAnsiTheme="minorHAnsi"/>
          <w:sz w:val="22"/>
          <w:szCs w:val="22"/>
        </w:rPr>
        <w:t xml:space="preserve"> odpadów, przy założeniu, że odpady będą dostarczane do </w:t>
      </w:r>
      <w:r w:rsidR="00385472">
        <w:rPr>
          <w:rFonts w:asciiTheme="minorHAnsi" w:hAnsiTheme="minorHAnsi"/>
          <w:sz w:val="22"/>
          <w:szCs w:val="22"/>
        </w:rPr>
        <w:t>GPSZOK</w:t>
      </w:r>
      <w:r w:rsidRPr="00D379E0">
        <w:rPr>
          <w:rFonts w:asciiTheme="minorHAnsi" w:hAnsiTheme="minorHAnsi"/>
          <w:sz w:val="22"/>
          <w:szCs w:val="22"/>
        </w:rPr>
        <w:t xml:space="preserve"> pojazdami o dopuszczalnej masie całkowitej nie przekraczającej 3,5 tony.</w:t>
      </w:r>
    </w:p>
    <w:p w:rsidR="00D379E0" w:rsidRPr="00D379E0" w:rsidRDefault="00D379E0" w:rsidP="00DE2347">
      <w:pPr>
        <w:pStyle w:val="Akapitzlist"/>
        <w:numPr>
          <w:ilvl w:val="0"/>
          <w:numId w:val="28"/>
        </w:numPr>
        <w:suppressAutoHyphens w:val="0"/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waga analityczna z dokładnością do 0,1 kg na odpady o małych gabarytach i wadze (np. leki, termometry). </w:t>
      </w:r>
    </w:p>
    <w:p w:rsidR="00D379E0" w:rsidRPr="00D379E0" w:rsidRDefault="00385472" w:rsidP="00DE2347">
      <w:pPr>
        <w:pStyle w:val="Akapitzlist"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GPSZOK</w:t>
      </w:r>
      <w:r w:rsidR="00D379E0" w:rsidRPr="00D379E0">
        <w:rPr>
          <w:rFonts w:asciiTheme="minorHAnsi" w:hAnsiTheme="minorHAnsi"/>
          <w:sz w:val="22"/>
          <w:szCs w:val="22"/>
        </w:rPr>
        <w:t xml:space="preserve"> będzie wyposażony w odpowiednią ilość i rodzaj kontenerów i pojemników, tj. co najmniej: </w:t>
      </w:r>
    </w:p>
    <w:p w:rsidR="00D379E0" w:rsidRPr="00D379E0" w:rsidRDefault="00D379E0" w:rsidP="00DE2347">
      <w:pPr>
        <w:pStyle w:val="Akapitzlist"/>
        <w:numPr>
          <w:ilvl w:val="0"/>
          <w:numId w:val="25"/>
        </w:numPr>
        <w:suppressAutoHyphens w:val="0"/>
        <w:spacing w:line="276" w:lineRule="auto"/>
        <w:ind w:hanging="294"/>
        <w:contextualSpacing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>3 szt. kontenerów o pojemności co najmniej 7 m</w:t>
      </w:r>
      <w:r w:rsidRPr="00D379E0">
        <w:rPr>
          <w:rFonts w:asciiTheme="minorHAnsi" w:hAnsiTheme="minorHAnsi"/>
          <w:sz w:val="22"/>
          <w:szCs w:val="22"/>
          <w:vertAlign w:val="superscript"/>
        </w:rPr>
        <w:t>3</w:t>
      </w:r>
      <w:r w:rsidRPr="00D379E0">
        <w:rPr>
          <w:rFonts w:asciiTheme="minorHAnsi" w:hAnsiTheme="minorHAnsi"/>
          <w:sz w:val="22"/>
          <w:szCs w:val="22"/>
        </w:rPr>
        <w:t xml:space="preserve"> z przeznaczeniem m.in. na odpady wielkogabarytowe oraz gruz budowlany, (dopuszcza się w zamian za kontenery utworzenie zabezpieczonych miejsc do magazynowania odpadów wielkogabarytowych, gruzu budowlanego, papy oraz innych odpadów budowlanych),</w:t>
      </w:r>
    </w:p>
    <w:p w:rsidR="00D379E0" w:rsidRPr="00D379E0" w:rsidRDefault="00D379E0" w:rsidP="00DE2347">
      <w:pPr>
        <w:pStyle w:val="Akapitzlist"/>
        <w:numPr>
          <w:ilvl w:val="0"/>
          <w:numId w:val="25"/>
        </w:numPr>
        <w:suppressAutoHyphens w:val="0"/>
        <w:spacing w:line="276" w:lineRule="auto"/>
        <w:ind w:hanging="294"/>
        <w:contextualSpacing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>5 szt. pojemników o pojemności co najmniej 1,1 m</w:t>
      </w:r>
      <w:r w:rsidRPr="00D379E0">
        <w:rPr>
          <w:rFonts w:asciiTheme="minorHAnsi" w:hAnsiTheme="minorHAnsi"/>
          <w:sz w:val="22"/>
          <w:szCs w:val="22"/>
          <w:vertAlign w:val="superscript"/>
        </w:rPr>
        <w:t>3</w:t>
      </w:r>
      <w:r w:rsidRPr="00D379E0">
        <w:rPr>
          <w:rFonts w:asciiTheme="minorHAnsi" w:hAnsiTheme="minorHAnsi"/>
          <w:sz w:val="22"/>
          <w:szCs w:val="22"/>
        </w:rPr>
        <w:t xml:space="preserve"> z przeznaczeniem na odpady selektywnie zbierane tj.:</w:t>
      </w:r>
    </w:p>
    <w:p w:rsidR="00D379E0" w:rsidRPr="00D379E0" w:rsidRDefault="00D379E0" w:rsidP="00DE2347">
      <w:pPr>
        <w:pStyle w:val="Akapitzlist"/>
        <w:numPr>
          <w:ilvl w:val="0"/>
          <w:numId w:val="26"/>
        </w:numPr>
        <w:suppressAutoHyphens w:val="0"/>
        <w:spacing w:line="276" w:lineRule="auto"/>
        <w:ind w:left="993" w:hanging="294"/>
        <w:contextualSpacing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>papieru i tektury,</w:t>
      </w:r>
    </w:p>
    <w:p w:rsidR="00D379E0" w:rsidRPr="00D379E0" w:rsidRDefault="00D379E0" w:rsidP="00DE2347">
      <w:pPr>
        <w:pStyle w:val="Akapitzlist"/>
        <w:numPr>
          <w:ilvl w:val="0"/>
          <w:numId w:val="26"/>
        </w:numPr>
        <w:suppressAutoHyphens w:val="0"/>
        <w:spacing w:line="276" w:lineRule="auto"/>
        <w:ind w:left="993" w:hanging="294"/>
        <w:contextualSpacing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tworzywa sztucznego, </w:t>
      </w:r>
    </w:p>
    <w:p w:rsidR="00D379E0" w:rsidRPr="00D379E0" w:rsidRDefault="00D379E0" w:rsidP="00DE2347">
      <w:pPr>
        <w:pStyle w:val="Akapitzlist"/>
        <w:numPr>
          <w:ilvl w:val="0"/>
          <w:numId w:val="26"/>
        </w:numPr>
        <w:suppressAutoHyphens w:val="0"/>
        <w:spacing w:line="276" w:lineRule="auto"/>
        <w:ind w:left="993" w:hanging="294"/>
        <w:contextualSpacing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>szkła,</w:t>
      </w:r>
    </w:p>
    <w:p w:rsidR="00D379E0" w:rsidRPr="00D379E0" w:rsidRDefault="00D379E0" w:rsidP="00DE2347">
      <w:pPr>
        <w:pStyle w:val="Akapitzlist"/>
        <w:numPr>
          <w:ilvl w:val="0"/>
          <w:numId w:val="26"/>
        </w:numPr>
        <w:suppressAutoHyphens w:val="0"/>
        <w:spacing w:line="276" w:lineRule="auto"/>
        <w:ind w:left="993" w:hanging="294"/>
        <w:contextualSpacing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metalu,  </w:t>
      </w:r>
    </w:p>
    <w:p w:rsidR="00D379E0" w:rsidRPr="00D379E0" w:rsidRDefault="00D379E0" w:rsidP="00DE2347">
      <w:pPr>
        <w:pStyle w:val="Akapitzlist"/>
        <w:numPr>
          <w:ilvl w:val="0"/>
          <w:numId w:val="26"/>
        </w:numPr>
        <w:suppressAutoHyphens w:val="0"/>
        <w:spacing w:line="276" w:lineRule="auto"/>
        <w:ind w:left="993" w:hanging="294"/>
        <w:contextualSpacing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>opakowań wielomateriałowych,</w:t>
      </w:r>
    </w:p>
    <w:p w:rsidR="00D379E0" w:rsidRPr="00D379E0" w:rsidRDefault="00D379E0" w:rsidP="00DE2347">
      <w:pPr>
        <w:pStyle w:val="Akapitzlist"/>
        <w:numPr>
          <w:ilvl w:val="0"/>
          <w:numId w:val="25"/>
        </w:numPr>
        <w:suppressAutoHyphens w:val="0"/>
        <w:spacing w:line="276" w:lineRule="auto"/>
        <w:ind w:hanging="294"/>
        <w:contextualSpacing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>1 kontener o pojemności co najmniej 2,2 m</w:t>
      </w:r>
      <w:r w:rsidRPr="00D379E0">
        <w:rPr>
          <w:rFonts w:asciiTheme="minorHAnsi" w:hAnsiTheme="minorHAnsi"/>
          <w:sz w:val="22"/>
          <w:szCs w:val="22"/>
          <w:vertAlign w:val="superscript"/>
        </w:rPr>
        <w:t>3</w:t>
      </w:r>
      <w:r w:rsidRPr="00D379E0">
        <w:rPr>
          <w:rFonts w:asciiTheme="minorHAnsi" w:hAnsiTheme="minorHAnsi"/>
          <w:sz w:val="22"/>
          <w:szCs w:val="22"/>
        </w:rPr>
        <w:t xml:space="preserve"> na odpady ulegające biodegradacji, w tym opakowania ulegające biodegradacji, a także odpady zielone.</w:t>
      </w:r>
    </w:p>
    <w:p w:rsidR="00D379E0" w:rsidRPr="00D379E0" w:rsidRDefault="00D379E0" w:rsidP="00DE2347">
      <w:pPr>
        <w:pStyle w:val="Akapitzlist"/>
        <w:numPr>
          <w:ilvl w:val="0"/>
          <w:numId w:val="36"/>
        </w:numPr>
        <w:suppressAutoHyphens w:val="0"/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Na terenie </w:t>
      </w:r>
      <w:r w:rsidR="00385472">
        <w:rPr>
          <w:rFonts w:asciiTheme="minorHAnsi" w:hAnsiTheme="minorHAnsi"/>
          <w:sz w:val="22"/>
          <w:szCs w:val="22"/>
        </w:rPr>
        <w:t>GPSZOK</w:t>
      </w:r>
      <w:r w:rsidRPr="00D379E0">
        <w:rPr>
          <w:rFonts w:asciiTheme="minorHAnsi" w:hAnsiTheme="minorHAnsi"/>
          <w:sz w:val="22"/>
          <w:szCs w:val="22"/>
        </w:rPr>
        <w:t xml:space="preserve"> zostanie zabezpieczone miejsce do gromadzenia specyficznych odpadów np. opon, odpadów wielkogabarytowych, gruzu budowlanego, itp.,</w:t>
      </w:r>
    </w:p>
    <w:p w:rsidR="00D379E0" w:rsidRPr="00D379E0" w:rsidRDefault="00D379E0" w:rsidP="00DE2347">
      <w:pPr>
        <w:pStyle w:val="Akapitzlist"/>
        <w:numPr>
          <w:ilvl w:val="0"/>
          <w:numId w:val="36"/>
        </w:numPr>
        <w:suppressAutoHyphens w:val="0"/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>Odpady niebezpieczne np. olej, rozpuszczalniki, farby, alkalia, termometry rtęciowe, smary, kwasy, baterie, akumulatory oraz przeterminowane leki, tonery i tusze drukarskie, świetlówki, b</w:t>
      </w:r>
      <w:r w:rsidR="006A616A">
        <w:rPr>
          <w:rFonts w:asciiTheme="minorHAnsi" w:hAnsiTheme="minorHAnsi"/>
          <w:sz w:val="22"/>
          <w:szCs w:val="22"/>
        </w:rPr>
        <w:t>ędą</w:t>
      </w:r>
      <w:r w:rsidRPr="00D379E0">
        <w:rPr>
          <w:rFonts w:asciiTheme="minorHAnsi" w:hAnsiTheme="minorHAnsi"/>
          <w:sz w:val="22"/>
          <w:szCs w:val="22"/>
        </w:rPr>
        <w:t xml:space="preserve"> magazynowane w zamkniętych, odpowiednio przystosowanych pojemnikach umieszczonych w wydzielonym pomieszczeniu/magazynie bądź zamkniętym kontenerze. </w:t>
      </w:r>
    </w:p>
    <w:p w:rsidR="00D379E0" w:rsidRPr="00D379E0" w:rsidRDefault="00D379E0" w:rsidP="00DE2347">
      <w:pPr>
        <w:numPr>
          <w:ilvl w:val="0"/>
          <w:numId w:val="36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Odpady elektryczne i elektroniczne </w:t>
      </w:r>
      <w:r w:rsidR="006A616A">
        <w:rPr>
          <w:rFonts w:asciiTheme="minorHAnsi" w:hAnsiTheme="minorHAnsi"/>
          <w:sz w:val="22"/>
          <w:szCs w:val="22"/>
        </w:rPr>
        <w:t>będą</w:t>
      </w:r>
      <w:r w:rsidRPr="00D379E0">
        <w:rPr>
          <w:rFonts w:asciiTheme="minorHAnsi" w:hAnsiTheme="minorHAnsi"/>
          <w:sz w:val="22"/>
          <w:szCs w:val="22"/>
        </w:rPr>
        <w:t xml:space="preserve"> magazynowane w odpowiednio przystosowanych pojemnikach /regałach umieszczonych w wydzielonym pomieszczeniu/ magazynie bądź zamkniętym kontenerze.</w:t>
      </w:r>
    </w:p>
    <w:p w:rsidR="00D379E0" w:rsidRPr="00D379E0" w:rsidRDefault="00D379E0" w:rsidP="00DE2347">
      <w:pPr>
        <w:pStyle w:val="Akapitzlist"/>
        <w:numPr>
          <w:ilvl w:val="0"/>
          <w:numId w:val="36"/>
        </w:numPr>
        <w:suppressAutoHyphens w:val="0"/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W </w:t>
      </w:r>
      <w:r w:rsidR="00066144">
        <w:rPr>
          <w:rFonts w:asciiTheme="minorHAnsi" w:hAnsiTheme="minorHAnsi"/>
          <w:sz w:val="22"/>
          <w:szCs w:val="22"/>
        </w:rPr>
        <w:t>GPSZOK</w:t>
      </w:r>
      <w:r w:rsidRPr="00D379E0">
        <w:rPr>
          <w:rFonts w:asciiTheme="minorHAnsi" w:hAnsiTheme="minorHAnsi"/>
          <w:sz w:val="22"/>
          <w:szCs w:val="22"/>
        </w:rPr>
        <w:t xml:space="preserve"> </w:t>
      </w:r>
      <w:r w:rsidR="006A616A">
        <w:rPr>
          <w:rFonts w:asciiTheme="minorHAnsi" w:hAnsiTheme="minorHAnsi"/>
          <w:sz w:val="22"/>
          <w:szCs w:val="22"/>
        </w:rPr>
        <w:t xml:space="preserve">będzie </w:t>
      </w:r>
      <w:r w:rsidRPr="00D379E0">
        <w:rPr>
          <w:rFonts w:asciiTheme="minorHAnsi" w:hAnsiTheme="minorHAnsi"/>
          <w:sz w:val="22"/>
          <w:szCs w:val="22"/>
        </w:rPr>
        <w:t>zapewniona możliwość bezpośredniego rozładunku odpadów o dużym ciężarze (np. gruzu budowlanego, odpadów wielkogabarytowych, itp.) do kontenerów lub bezpośrednio na przygotowane do tego miejsce - przy udzieleniu pomocy przez pracownika GPSZOK.</w:t>
      </w:r>
    </w:p>
    <w:p w:rsidR="00D379E0" w:rsidRPr="00D379E0" w:rsidRDefault="008C1ED8" w:rsidP="00D379E0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§ 4</w:t>
      </w:r>
    </w:p>
    <w:p w:rsidR="00D379E0" w:rsidRPr="00D379E0" w:rsidRDefault="00D379E0" w:rsidP="00D379E0">
      <w:pPr>
        <w:jc w:val="center"/>
        <w:rPr>
          <w:rFonts w:asciiTheme="minorHAnsi" w:hAnsiTheme="minorHAnsi"/>
          <w:sz w:val="22"/>
          <w:szCs w:val="22"/>
        </w:rPr>
      </w:pPr>
    </w:p>
    <w:p w:rsidR="00D379E0" w:rsidRPr="00D379E0" w:rsidRDefault="00D379E0" w:rsidP="00DE2347">
      <w:pPr>
        <w:numPr>
          <w:ilvl w:val="0"/>
          <w:numId w:val="31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Wykonawca w ramach prowadzenia Gminnego Punktu Selektywnej Zbiórki Odpadów Komunalnych zobowiązany jest do: </w:t>
      </w:r>
    </w:p>
    <w:p w:rsidR="00D379E0" w:rsidRPr="00D379E0" w:rsidRDefault="00D379E0" w:rsidP="00DE2347">
      <w:pPr>
        <w:pStyle w:val="Akapitzlist"/>
        <w:numPr>
          <w:ilvl w:val="0"/>
          <w:numId w:val="30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>Przyjmowania odpadów komunalnych w GPSZOK od właścicieli nieruchomości, na których zamieszkują mieszkańcy Miasta i Gminy Olkusz co najmniej .........</w:t>
      </w:r>
      <w:r w:rsidR="000B168C">
        <w:rPr>
          <w:rFonts w:asciiTheme="minorHAnsi" w:hAnsiTheme="minorHAnsi"/>
          <w:sz w:val="22"/>
          <w:szCs w:val="22"/>
        </w:rPr>
        <w:t>.......... godzin w tygodniu, w </w:t>
      </w:r>
      <w:r w:rsidRPr="00D379E0">
        <w:rPr>
          <w:rFonts w:asciiTheme="minorHAnsi" w:hAnsiTheme="minorHAnsi"/>
          <w:sz w:val="22"/>
          <w:szCs w:val="22"/>
        </w:rPr>
        <w:t>tym co najmniej:</w:t>
      </w:r>
    </w:p>
    <w:p w:rsidR="00D379E0" w:rsidRPr="00D379E0" w:rsidRDefault="00D379E0" w:rsidP="00DE2347">
      <w:pPr>
        <w:pStyle w:val="Akapitzlist"/>
        <w:numPr>
          <w:ilvl w:val="0"/>
          <w:numId w:val="37"/>
        </w:numPr>
        <w:suppressAutoHyphens w:val="0"/>
        <w:ind w:left="1125"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poniedziałek </w:t>
      </w:r>
      <w:r w:rsidRPr="00D379E0">
        <w:rPr>
          <w:rFonts w:asciiTheme="minorHAnsi" w:hAnsiTheme="minorHAnsi" w:cs="Arial"/>
          <w:sz w:val="22"/>
          <w:szCs w:val="22"/>
        </w:rPr>
        <w:t>–</w:t>
      </w:r>
      <w:r w:rsidRPr="00D379E0">
        <w:rPr>
          <w:rFonts w:asciiTheme="minorHAnsi" w:hAnsiTheme="minorHAnsi"/>
          <w:sz w:val="22"/>
          <w:szCs w:val="22"/>
        </w:rPr>
        <w:t xml:space="preserve"> w godzinach od .......... do ..........,</w:t>
      </w:r>
    </w:p>
    <w:p w:rsidR="00D379E0" w:rsidRPr="00D379E0" w:rsidRDefault="00D379E0" w:rsidP="00DE2347">
      <w:pPr>
        <w:pStyle w:val="Akapitzlist"/>
        <w:numPr>
          <w:ilvl w:val="0"/>
          <w:numId w:val="37"/>
        </w:numPr>
        <w:suppressAutoHyphens w:val="0"/>
        <w:ind w:left="1125"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wtorek </w:t>
      </w:r>
      <w:r w:rsidRPr="00D379E0">
        <w:rPr>
          <w:rFonts w:asciiTheme="minorHAnsi" w:hAnsiTheme="minorHAnsi" w:cs="Arial"/>
          <w:sz w:val="22"/>
          <w:szCs w:val="22"/>
        </w:rPr>
        <w:t>–</w:t>
      </w:r>
      <w:r w:rsidRPr="00D379E0">
        <w:rPr>
          <w:rFonts w:asciiTheme="minorHAnsi" w:hAnsiTheme="minorHAnsi"/>
          <w:sz w:val="22"/>
          <w:szCs w:val="22"/>
        </w:rPr>
        <w:t xml:space="preserve"> w godzinach od ..................  do ..........,</w:t>
      </w:r>
    </w:p>
    <w:p w:rsidR="00D379E0" w:rsidRPr="00D379E0" w:rsidRDefault="00D379E0" w:rsidP="00DE2347">
      <w:pPr>
        <w:pStyle w:val="Akapitzlist"/>
        <w:numPr>
          <w:ilvl w:val="0"/>
          <w:numId w:val="37"/>
        </w:numPr>
        <w:suppressAutoHyphens w:val="0"/>
        <w:ind w:left="1125"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środa </w:t>
      </w:r>
      <w:r w:rsidRPr="00D379E0">
        <w:rPr>
          <w:rFonts w:asciiTheme="minorHAnsi" w:hAnsiTheme="minorHAnsi" w:cs="Arial"/>
          <w:sz w:val="22"/>
          <w:szCs w:val="22"/>
        </w:rPr>
        <w:t>–</w:t>
      </w:r>
      <w:r w:rsidRPr="00D379E0">
        <w:rPr>
          <w:rFonts w:asciiTheme="minorHAnsi" w:hAnsiTheme="minorHAnsi"/>
          <w:sz w:val="22"/>
          <w:szCs w:val="22"/>
        </w:rPr>
        <w:t xml:space="preserve"> w godzinach od ..................... do ..........,</w:t>
      </w:r>
    </w:p>
    <w:p w:rsidR="00D379E0" w:rsidRPr="00D379E0" w:rsidRDefault="00D379E0" w:rsidP="00DE2347">
      <w:pPr>
        <w:pStyle w:val="Akapitzlist"/>
        <w:numPr>
          <w:ilvl w:val="0"/>
          <w:numId w:val="37"/>
        </w:numPr>
        <w:suppressAutoHyphens w:val="0"/>
        <w:ind w:left="1125"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czwartek </w:t>
      </w:r>
      <w:r w:rsidRPr="00D379E0">
        <w:rPr>
          <w:rFonts w:asciiTheme="minorHAnsi" w:hAnsiTheme="minorHAnsi" w:cs="Arial"/>
          <w:sz w:val="22"/>
          <w:szCs w:val="22"/>
        </w:rPr>
        <w:t>–</w:t>
      </w:r>
      <w:r w:rsidRPr="00D379E0">
        <w:rPr>
          <w:rFonts w:asciiTheme="minorHAnsi" w:hAnsiTheme="minorHAnsi"/>
          <w:sz w:val="22"/>
          <w:szCs w:val="22"/>
        </w:rPr>
        <w:t xml:space="preserve"> w godzinach ..................... do ..........,</w:t>
      </w:r>
    </w:p>
    <w:p w:rsidR="00D379E0" w:rsidRPr="00D379E0" w:rsidRDefault="00D379E0" w:rsidP="00DE2347">
      <w:pPr>
        <w:pStyle w:val="Akapitzlist"/>
        <w:numPr>
          <w:ilvl w:val="0"/>
          <w:numId w:val="37"/>
        </w:numPr>
        <w:suppressAutoHyphens w:val="0"/>
        <w:ind w:left="1125"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piątek </w:t>
      </w:r>
      <w:r w:rsidRPr="00D379E0">
        <w:rPr>
          <w:rFonts w:asciiTheme="minorHAnsi" w:hAnsiTheme="minorHAnsi" w:cs="Arial"/>
          <w:sz w:val="22"/>
          <w:szCs w:val="22"/>
        </w:rPr>
        <w:t>–</w:t>
      </w:r>
      <w:r w:rsidRPr="00D379E0">
        <w:rPr>
          <w:rFonts w:asciiTheme="minorHAnsi" w:hAnsiTheme="minorHAnsi"/>
          <w:sz w:val="22"/>
          <w:szCs w:val="22"/>
        </w:rPr>
        <w:t xml:space="preserve"> w godzinach od ..................... do ..........,</w:t>
      </w:r>
    </w:p>
    <w:p w:rsidR="00D379E0" w:rsidRPr="00D379E0" w:rsidRDefault="00D379E0" w:rsidP="00DE2347">
      <w:pPr>
        <w:pStyle w:val="Akapitzlist"/>
        <w:numPr>
          <w:ilvl w:val="0"/>
          <w:numId w:val="37"/>
        </w:numPr>
        <w:suppressAutoHyphens w:val="0"/>
        <w:ind w:left="1125"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sobota </w:t>
      </w:r>
      <w:r w:rsidRPr="00D379E0">
        <w:rPr>
          <w:rFonts w:asciiTheme="minorHAnsi" w:hAnsiTheme="minorHAnsi" w:cs="Arial"/>
          <w:sz w:val="22"/>
          <w:szCs w:val="22"/>
        </w:rPr>
        <w:t>–</w:t>
      </w:r>
      <w:r w:rsidRPr="00D379E0">
        <w:rPr>
          <w:rFonts w:asciiTheme="minorHAnsi" w:hAnsiTheme="minorHAnsi"/>
          <w:sz w:val="22"/>
          <w:szCs w:val="22"/>
        </w:rPr>
        <w:t xml:space="preserve"> w godzinach od ..................... do ...........</w:t>
      </w:r>
    </w:p>
    <w:p w:rsidR="00D379E0" w:rsidRPr="00D379E0" w:rsidRDefault="00D379E0" w:rsidP="00D379E0">
      <w:pPr>
        <w:ind w:left="720"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 w:cs="Calibri"/>
          <w:sz w:val="22"/>
          <w:szCs w:val="22"/>
        </w:rPr>
        <w:t xml:space="preserve">W tym czasie na miejscu </w:t>
      </w:r>
      <w:r w:rsidR="00FA1DF1">
        <w:rPr>
          <w:rFonts w:asciiTheme="minorHAnsi" w:hAnsiTheme="minorHAnsi" w:cs="Calibri"/>
          <w:sz w:val="22"/>
          <w:szCs w:val="22"/>
        </w:rPr>
        <w:t>będzie</w:t>
      </w:r>
      <w:r w:rsidRPr="00D379E0">
        <w:rPr>
          <w:rFonts w:asciiTheme="minorHAnsi" w:hAnsiTheme="minorHAnsi" w:cs="Calibri"/>
          <w:sz w:val="22"/>
          <w:szCs w:val="22"/>
        </w:rPr>
        <w:t xml:space="preserve"> obecny minimum jeden pracownik obsługi GPSZOK w celu udzielenia pomocy przy rozładunku odpadów.</w:t>
      </w:r>
    </w:p>
    <w:p w:rsidR="00754DA7" w:rsidRDefault="00D379E0" w:rsidP="00DE2347">
      <w:pPr>
        <w:numPr>
          <w:ilvl w:val="0"/>
          <w:numId w:val="30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>Ważenia przyjmowanych od właścicieli nieruchomości odpadów oraz wskazywania miejsc przeznaczonych do ich gromadzenia.</w:t>
      </w:r>
    </w:p>
    <w:p w:rsidR="00D379E0" w:rsidRPr="000E0F43" w:rsidRDefault="00D379E0" w:rsidP="00DE2347">
      <w:pPr>
        <w:numPr>
          <w:ilvl w:val="0"/>
          <w:numId w:val="30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E0F43">
        <w:rPr>
          <w:rFonts w:asciiTheme="minorHAnsi" w:hAnsiTheme="minorHAnsi"/>
          <w:sz w:val="22"/>
          <w:szCs w:val="22"/>
        </w:rPr>
        <w:t>Wydawania</w:t>
      </w:r>
      <w:r w:rsidR="00FA1DF1">
        <w:rPr>
          <w:rFonts w:asciiTheme="minorHAnsi" w:hAnsiTheme="minorHAnsi"/>
          <w:sz w:val="22"/>
          <w:szCs w:val="22"/>
        </w:rPr>
        <w:t>,</w:t>
      </w:r>
      <w:r w:rsidRPr="000E0F43">
        <w:rPr>
          <w:rFonts w:asciiTheme="minorHAnsi" w:hAnsiTheme="minorHAnsi"/>
          <w:sz w:val="22"/>
          <w:szCs w:val="22"/>
        </w:rPr>
        <w:t xml:space="preserve"> </w:t>
      </w:r>
      <w:r w:rsidR="00391502">
        <w:rPr>
          <w:rFonts w:asciiTheme="minorHAnsi" w:hAnsiTheme="minorHAnsi"/>
          <w:sz w:val="22"/>
          <w:szCs w:val="22"/>
        </w:rPr>
        <w:t xml:space="preserve">właścicielom nieruchomości zamieszkałych na terenie </w:t>
      </w:r>
      <w:r w:rsidR="00A91D64" w:rsidRPr="000E0F43">
        <w:rPr>
          <w:rFonts w:asciiTheme="minorHAnsi" w:hAnsiTheme="minorHAnsi"/>
          <w:sz w:val="22"/>
          <w:szCs w:val="22"/>
        </w:rPr>
        <w:t xml:space="preserve">Miasta i Gminy Olkusz, </w:t>
      </w:r>
      <w:r w:rsidR="00104C3D" w:rsidRPr="000E0F43">
        <w:rPr>
          <w:rFonts w:asciiTheme="minorHAnsi" w:hAnsiTheme="minorHAnsi"/>
          <w:sz w:val="22"/>
          <w:szCs w:val="22"/>
        </w:rPr>
        <w:t xml:space="preserve">worków do selektywnej zbiórki </w:t>
      </w:r>
      <w:r w:rsidR="00A91D64" w:rsidRPr="000E0F43">
        <w:rPr>
          <w:rFonts w:asciiTheme="minorHAnsi" w:hAnsiTheme="minorHAnsi"/>
          <w:sz w:val="22"/>
          <w:szCs w:val="22"/>
        </w:rPr>
        <w:t>odpadów komunalnych</w:t>
      </w:r>
      <w:r w:rsidR="00391502">
        <w:rPr>
          <w:rFonts w:asciiTheme="minorHAnsi" w:hAnsiTheme="minorHAnsi"/>
          <w:sz w:val="22"/>
          <w:szCs w:val="22"/>
        </w:rPr>
        <w:t>.</w:t>
      </w:r>
    </w:p>
    <w:p w:rsidR="00D379E0" w:rsidRPr="00D379E0" w:rsidRDefault="00D379E0" w:rsidP="00DE2347">
      <w:pPr>
        <w:numPr>
          <w:ilvl w:val="0"/>
          <w:numId w:val="30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Prowadzenia w formie elektronicznej i papierowej </w:t>
      </w:r>
      <w:r w:rsidRPr="00D31219">
        <w:rPr>
          <w:rFonts w:asciiTheme="minorHAnsi" w:hAnsiTheme="minorHAnsi"/>
          <w:sz w:val="22"/>
          <w:szCs w:val="22"/>
        </w:rPr>
        <w:t xml:space="preserve">ewidencji </w:t>
      </w:r>
      <w:r w:rsidR="00A91D64" w:rsidRPr="00D31219">
        <w:rPr>
          <w:rFonts w:asciiTheme="minorHAnsi" w:hAnsiTheme="minorHAnsi"/>
          <w:sz w:val="22"/>
          <w:szCs w:val="22"/>
        </w:rPr>
        <w:t>nieruchomości</w:t>
      </w:r>
      <w:r w:rsidR="00A91D64">
        <w:rPr>
          <w:rFonts w:asciiTheme="minorHAnsi" w:hAnsiTheme="minorHAnsi"/>
          <w:sz w:val="22"/>
          <w:szCs w:val="22"/>
        </w:rPr>
        <w:t xml:space="preserve">, z których pochodzą </w:t>
      </w:r>
      <w:r w:rsidRPr="00D379E0">
        <w:rPr>
          <w:rFonts w:asciiTheme="minorHAnsi" w:hAnsiTheme="minorHAnsi"/>
          <w:sz w:val="22"/>
          <w:szCs w:val="22"/>
        </w:rPr>
        <w:t xml:space="preserve">odpady </w:t>
      </w:r>
      <w:r w:rsidR="00A91D64">
        <w:rPr>
          <w:rFonts w:asciiTheme="minorHAnsi" w:hAnsiTheme="minorHAnsi"/>
          <w:sz w:val="22"/>
          <w:szCs w:val="22"/>
        </w:rPr>
        <w:t xml:space="preserve">komunalne przekazywane </w:t>
      </w:r>
      <w:r w:rsidRPr="00D379E0">
        <w:rPr>
          <w:rFonts w:asciiTheme="minorHAnsi" w:hAnsiTheme="minorHAnsi"/>
          <w:sz w:val="22"/>
          <w:szCs w:val="22"/>
        </w:rPr>
        <w:t xml:space="preserve">do </w:t>
      </w:r>
      <w:r w:rsidR="00385472">
        <w:rPr>
          <w:rFonts w:asciiTheme="minorHAnsi" w:hAnsiTheme="minorHAnsi"/>
          <w:sz w:val="22"/>
          <w:szCs w:val="22"/>
        </w:rPr>
        <w:t>GPSZOK</w:t>
      </w:r>
      <w:r w:rsidRPr="00D379E0">
        <w:rPr>
          <w:rFonts w:asciiTheme="minorHAnsi" w:hAnsiTheme="minorHAnsi"/>
          <w:sz w:val="22"/>
          <w:szCs w:val="22"/>
        </w:rPr>
        <w:t>.</w:t>
      </w:r>
    </w:p>
    <w:p w:rsidR="00D379E0" w:rsidRPr="00D379E0" w:rsidRDefault="00D379E0" w:rsidP="00DE2347">
      <w:pPr>
        <w:numPr>
          <w:ilvl w:val="0"/>
          <w:numId w:val="30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Prowadzenia w formie elektronicznej i papierowej ewidencji ilości i rodzaju przyjmowanych odpadów oraz wydawania, w formie papierowej właścicielom nieruchomości przekazującym odpady do </w:t>
      </w:r>
      <w:r w:rsidR="00385472">
        <w:rPr>
          <w:rFonts w:asciiTheme="minorHAnsi" w:hAnsiTheme="minorHAnsi"/>
          <w:sz w:val="22"/>
          <w:szCs w:val="22"/>
        </w:rPr>
        <w:t>GPSZOK</w:t>
      </w:r>
      <w:r w:rsidRPr="00D379E0">
        <w:rPr>
          <w:rFonts w:asciiTheme="minorHAnsi" w:hAnsiTheme="minorHAnsi"/>
          <w:sz w:val="22"/>
          <w:szCs w:val="22"/>
        </w:rPr>
        <w:t xml:space="preserve">, potwierdzeń przyjęcia odpadów wg </w:t>
      </w:r>
      <w:r w:rsidR="00754DA7">
        <w:rPr>
          <w:rFonts w:asciiTheme="minorHAnsi" w:hAnsiTheme="minorHAnsi"/>
          <w:sz w:val="22"/>
          <w:szCs w:val="22"/>
        </w:rPr>
        <w:t>wzoru zatwierdzonego z </w:t>
      </w:r>
      <w:r w:rsidRPr="00D379E0">
        <w:rPr>
          <w:rFonts w:asciiTheme="minorHAnsi" w:hAnsiTheme="minorHAnsi"/>
          <w:sz w:val="22"/>
          <w:szCs w:val="22"/>
        </w:rPr>
        <w:t>Zamawiającym.</w:t>
      </w:r>
    </w:p>
    <w:p w:rsidR="00D379E0" w:rsidRPr="00D379E0" w:rsidRDefault="00D379E0" w:rsidP="00DE2347">
      <w:pPr>
        <w:numPr>
          <w:ilvl w:val="0"/>
          <w:numId w:val="30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>Prowadzenia w formie elektronicznej i papierowej ewidencji ilości i rodzaju odpadów przekazywanych do odzysku lub unieszkodliwiania.</w:t>
      </w:r>
    </w:p>
    <w:p w:rsidR="00D379E0" w:rsidRPr="00D379E0" w:rsidRDefault="00D379E0" w:rsidP="00DE2347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Sporządzania w formie elektronicznej i papierowej comiesięcznych raportów dot. ilości odebranych w </w:t>
      </w:r>
      <w:r w:rsidR="00506E64">
        <w:rPr>
          <w:rFonts w:asciiTheme="minorHAnsi" w:hAnsiTheme="minorHAnsi"/>
          <w:sz w:val="22"/>
          <w:szCs w:val="22"/>
        </w:rPr>
        <w:t>GPSZOK</w:t>
      </w:r>
      <w:r w:rsidRPr="00D379E0">
        <w:rPr>
          <w:rFonts w:asciiTheme="minorHAnsi" w:hAnsiTheme="minorHAnsi"/>
          <w:sz w:val="22"/>
          <w:szCs w:val="22"/>
        </w:rPr>
        <w:t xml:space="preserve"> odpadów wraz z </w:t>
      </w:r>
      <w:r w:rsidRPr="00D31219">
        <w:rPr>
          <w:rFonts w:asciiTheme="minorHAnsi" w:hAnsiTheme="minorHAnsi"/>
          <w:sz w:val="22"/>
          <w:szCs w:val="22"/>
        </w:rPr>
        <w:t xml:space="preserve">ewidencją </w:t>
      </w:r>
      <w:r w:rsidR="00754DA7" w:rsidRPr="00D31219">
        <w:rPr>
          <w:rFonts w:asciiTheme="minorHAnsi" w:hAnsiTheme="minorHAnsi"/>
          <w:sz w:val="22"/>
          <w:szCs w:val="22"/>
        </w:rPr>
        <w:t xml:space="preserve">nieruchomości, z których pochodzą odpady komunalne </w:t>
      </w:r>
      <w:r w:rsidRPr="00D31219">
        <w:rPr>
          <w:rFonts w:asciiTheme="minorHAnsi" w:hAnsiTheme="minorHAnsi"/>
          <w:sz w:val="22"/>
          <w:szCs w:val="22"/>
        </w:rPr>
        <w:t>przekaz</w:t>
      </w:r>
      <w:r w:rsidR="00754DA7" w:rsidRPr="00D31219">
        <w:rPr>
          <w:rFonts w:asciiTheme="minorHAnsi" w:hAnsiTheme="minorHAnsi"/>
          <w:sz w:val="22"/>
          <w:szCs w:val="22"/>
        </w:rPr>
        <w:t xml:space="preserve">ywane </w:t>
      </w:r>
      <w:r w:rsidRPr="00D31219">
        <w:rPr>
          <w:rFonts w:asciiTheme="minorHAnsi" w:hAnsiTheme="minorHAnsi"/>
          <w:sz w:val="22"/>
          <w:szCs w:val="22"/>
        </w:rPr>
        <w:t xml:space="preserve">do </w:t>
      </w:r>
      <w:r w:rsidR="00385472">
        <w:rPr>
          <w:rFonts w:asciiTheme="minorHAnsi" w:hAnsiTheme="minorHAnsi"/>
          <w:sz w:val="22"/>
          <w:szCs w:val="22"/>
        </w:rPr>
        <w:t>GPSZOK</w:t>
      </w:r>
      <w:r w:rsidRPr="00D31219">
        <w:rPr>
          <w:rFonts w:asciiTheme="minorHAnsi" w:hAnsiTheme="minorHAnsi"/>
          <w:sz w:val="22"/>
          <w:szCs w:val="22"/>
        </w:rPr>
        <w:t xml:space="preserve"> i przekazywania w/w raportów Zamawiającemu do dnia 15 każdego miesiąca za miesiąc poprzedni. Ewidencja elektroniczna winna zawierać: adres </w:t>
      </w:r>
      <w:r w:rsidR="00754DA7" w:rsidRPr="00D31219">
        <w:rPr>
          <w:rFonts w:asciiTheme="minorHAnsi" w:hAnsiTheme="minorHAnsi"/>
          <w:sz w:val="22"/>
          <w:szCs w:val="22"/>
        </w:rPr>
        <w:t xml:space="preserve">nieruchomości lub nazwę zarządcy nieruchomości, z której pochodzą odpady komunalne, kod, </w:t>
      </w:r>
      <w:r w:rsidRPr="00D31219">
        <w:rPr>
          <w:rFonts w:asciiTheme="minorHAnsi" w:hAnsiTheme="minorHAnsi"/>
          <w:sz w:val="22"/>
          <w:szCs w:val="22"/>
        </w:rPr>
        <w:t>rodzaj i ilość odebranych odpadów</w:t>
      </w:r>
      <w:r w:rsidRPr="00D379E0">
        <w:rPr>
          <w:rFonts w:asciiTheme="minorHAnsi" w:hAnsiTheme="minorHAnsi"/>
          <w:sz w:val="22"/>
          <w:szCs w:val="22"/>
        </w:rPr>
        <w:t>.</w:t>
      </w:r>
    </w:p>
    <w:p w:rsidR="00D379E0" w:rsidRPr="00D379E0" w:rsidRDefault="00D379E0" w:rsidP="00DE2347">
      <w:pPr>
        <w:numPr>
          <w:ilvl w:val="0"/>
          <w:numId w:val="30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>Sporządzania w formie elektronicznej i papierowej comiesięcznych raportów dot. ilości przekazanych do unieszkodliwienia lub odzysku odpadów i przekazywania w/w raportów wraz z kartami przekazania odpadów (w formie papierowej) Zamawiającemu do dnia 15 każdego miesiąca za miesiąc poprzedni,</w:t>
      </w:r>
    </w:p>
    <w:p w:rsidR="00D379E0" w:rsidRPr="00D379E0" w:rsidRDefault="00D379E0" w:rsidP="00DE2347">
      <w:pPr>
        <w:numPr>
          <w:ilvl w:val="0"/>
          <w:numId w:val="30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Przekazywania Zamawiającemu do końca miesiąca następującego po roku rozliczeniowym zestawienia przyjętych do </w:t>
      </w:r>
      <w:r w:rsidR="00385472">
        <w:rPr>
          <w:rFonts w:asciiTheme="minorHAnsi" w:hAnsiTheme="minorHAnsi"/>
          <w:sz w:val="22"/>
          <w:szCs w:val="22"/>
        </w:rPr>
        <w:t>GPSZOK</w:t>
      </w:r>
      <w:r w:rsidRPr="00D379E0">
        <w:rPr>
          <w:rFonts w:asciiTheme="minorHAnsi" w:hAnsiTheme="minorHAnsi"/>
          <w:sz w:val="22"/>
          <w:szCs w:val="22"/>
        </w:rPr>
        <w:t xml:space="preserve"> poszczególnych rodzajów odpadów w rozbiciu na teren miasta Olkusza i tereny wiejskie.</w:t>
      </w:r>
    </w:p>
    <w:p w:rsidR="00D379E0" w:rsidRPr="00D379E0" w:rsidRDefault="00D379E0" w:rsidP="00DE2347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Przekazywania odpadów do odzysku lub unieszkodliwiania uprawnionym podmiotom z częstotliwością zapewniającą odpowiednie utrzymanie w czystości i porządku terenu </w:t>
      </w:r>
      <w:r w:rsidR="00385472">
        <w:rPr>
          <w:rFonts w:asciiTheme="minorHAnsi" w:hAnsiTheme="minorHAnsi"/>
          <w:sz w:val="22"/>
          <w:szCs w:val="22"/>
        </w:rPr>
        <w:t>GPSZOK</w:t>
      </w:r>
      <w:r w:rsidRPr="00D379E0">
        <w:rPr>
          <w:rFonts w:asciiTheme="minorHAnsi" w:hAnsiTheme="minorHAnsi"/>
          <w:sz w:val="22"/>
          <w:szCs w:val="22"/>
        </w:rPr>
        <w:t xml:space="preserve">, </w:t>
      </w:r>
      <w:r w:rsidRPr="00D379E0">
        <w:rPr>
          <w:rFonts w:asciiTheme="minorHAnsi" w:hAnsiTheme="minorHAnsi" w:cs="Calibri"/>
          <w:sz w:val="22"/>
          <w:szCs w:val="22"/>
        </w:rPr>
        <w:t xml:space="preserve">w takim czasie, aby nie doprowadzić do przepełnienia pojemników/kontenerów/miejsc </w:t>
      </w:r>
      <w:r w:rsidR="00FA1DF1">
        <w:rPr>
          <w:rFonts w:asciiTheme="minorHAnsi" w:hAnsiTheme="minorHAnsi" w:cs="Calibri"/>
          <w:sz w:val="22"/>
          <w:szCs w:val="22"/>
        </w:rPr>
        <w:t xml:space="preserve">gromadzenia odpadów </w:t>
      </w:r>
      <w:r w:rsidRPr="00D379E0">
        <w:rPr>
          <w:rFonts w:asciiTheme="minorHAnsi" w:hAnsiTheme="minorHAnsi" w:cs="Calibri"/>
          <w:sz w:val="22"/>
          <w:szCs w:val="22"/>
        </w:rPr>
        <w:t>lub w innych terminach wynikających z aktualnych przepisów.</w:t>
      </w:r>
    </w:p>
    <w:p w:rsidR="00D379E0" w:rsidRPr="00D379E0" w:rsidRDefault="00D379E0" w:rsidP="00D379E0">
      <w:pPr>
        <w:autoSpaceDE w:val="0"/>
        <w:autoSpaceDN w:val="0"/>
        <w:adjustRightInd w:val="0"/>
        <w:ind w:left="708"/>
        <w:jc w:val="both"/>
        <w:rPr>
          <w:rFonts w:asciiTheme="minorHAnsi" w:hAnsiTheme="minorHAnsi" w:cs="Calibri"/>
          <w:sz w:val="22"/>
          <w:szCs w:val="22"/>
        </w:rPr>
      </w:pPr>
      <w:r w:rsidRPr="00D379E0">
        <w:rPr>
          <w:rFonts w:asciiTheme="minorHAnsi" w:hAnsiTheme="minorHAnsi" w:cs="Calibri"/>
          <w:sz w:val="22"/>
          <w:szCs w:val="22"/>
        </w:rPr>
        <w:t>Gromadzenie odpadów nie może powodować uciążliwości zapachowych, w szczególności odpadów zielonych i biodegradowalnych.</w:t>
      </w:r>
    </w:p>
    <w:p w:rsidR="00D379E0" w:rsidRPr="00D379E0" w:rsidRDefault="00D379E0" w:rsidP="00DE2347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Utrzymywania w odpowiednim stanie technicznym i higieniczno-sanitarnym kontenerów, pojemników oraz terenu całego </w:t>
      </w:r>
      <w:r w:rsidR="00385472">
        <w:rPr>
          <w:rFonts w:asciiTheme="minorHAnsi" w:hAnsiTheme="minorHAnsi"/>
          <w:sz w:val="22"/>
          <w:szCs w:val="22"/>
        </w:rPr>
        <w:t>GPSZOK</w:t>
      </w:r>
      <w:r w:rsidRPr="00D379E0">
        <w:rPr>
          <w:rFonts w:asciiTheme="minorHAnsi" w:hAnsiTheme="minorHAnsi"/>
          <w:sz w:val="22"/>
          <w:szCs w:val="22"/>
        </w:rPr>
        <w:t>.</w:t>
      </w:r>
    </w:p>
    <w:p w:rsidR="00D379E0" w:rsidRPr="00D379E0" w:rsidRDefault="00D379E0" w:rsidP="00DE2347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Opracowania i podania do publicznej wiadomości w prasie lokalnej godzin otwarcia oraz Regulaminu GPSZOK zawierającego co najmniej informacje dotyczące formy i wykazu dokumentów do okazywania w </w:t>
      </w:r>
      <w:r w:rsidR="00066144">
        <w:rPr>
          <w:rFonts w:asciiTheme="minorHAnsi" w:hAnsiTheme="minorHAnsi"/>
          <w:sz w:val="22"/>
          <w:szCs w:val="22"/>
        </w:rPr>
        <w:t>GPSZOK</w:t>
      </w:r>
      <w:r w:rsidRPr="00D379E0">
        <w:rPr>
          <w:rFonts w:asciiTheme="minorHAnsi" w:hAnsiTheme="minorHAnsi"/>
          <w:sz w:val="22"/>
          <w:szCs w:val="22"/>
        </w:rPr>
        <w:t xml:space="preserve"> przez właścicieli nieruchomości, kodów i rodzajów przyjmowanych odpadów oraz  sposobu dostarczania i rozładunku odpadów – po uzgodnieniu jego treści z Zamawiającym do </w:t>
      </w:r>
      <w:r w:rsidRPr="00391502">
        <w:rPr>
          <w:rFonts w:asciiTheme="minorHAnsi" w:hAnsiTheme="minorHAnsi"/>
          <w:sz w:val="22"/>
          <w:szCs w:val="22"/>
        </w:rPr>
        <w:t>dnia 02.01.20</w:t>
      </w:r>
      <w:r w:rsidR="00517DE5" w:rsidRPr="00391502">
        <w:rPr>
          <w:rFonts w:asciiTheme="minorHAnsi" w:hAnsiTheme="minorHAnsi"/>
          <w:sz w:val="22"/>
          <w:szCs w:val="22"/>
        </w:rPr>
        <w:t>20</w:t>
      </w:r>
      <w:r w:rsidRPr="00391502">
        <w:rPr>
          <w:rFonts w:asciiTheme="minorHAnsi" w:hAnsiTheme="minorHAnsi"/>
          <w:sz w:val="22"/>
          <w:szCs w:val="22"/>
        </w:rPr>
        <w:t xml:space="preserve"> r. (w przypadku</w:t>
      </w:r>
      <w:r w:rsidRPr="00D379E0">
        <w:rPr>
          <w:rFonts w:asciiTheme="minorHAnsi" w:hAnsiTheme="minorHAnsi"/>
          <w:sz w:val="22"/>
          <w:szCs w:val="22"/>
        </w:rPr>
        <w:t xml:space="preserve"> podpisania umowy po 10.12.201</w:t>
      </w:r>
      <w:r w:rsidR="00517DE5">
        <w:rPr>
          <w:rFonts w:asciiTheme="minorHAnsi" w:hAnsiTheme="minorHAnsi"/>
          <w:sz w:val="22"/>
          <w:szCs w:val="22"/>
        </w:rPr>
        <w:t>9</w:t>
      </w:r>
      <w:r w:rsidRPr="00D379E0">
        <w:rPr>
          <w:rFonts w:asciiTheme="minorHAnsi" w:hAnsiTheme="minorHAnsi"/>
          <w:sz w:val="22"/>
          <w:szCs w:val="22"/>
        </w:rPr>
        <w:t xml:space="preserve"> r. – Wykonawca zobowiązany jest do zrealizowania powyższego obowiązku w terminie do 30 dni od daty podpisania umowy).</w:t>
      </w:r>
    </w:p>
    <w:p w:rsidR="00D379E0" w:rsidRPr="00D379E0" w:rsidRDefault="00D379E0" w:rsidP="00DE2347">
      <w:pPr>
        <w:numPr>
          <w:ilvl w:val="0"/>
          <w:numId w:val="32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Wykonawca zobowiązuje się do przyjmowania w </w:t>
      </w:r>
      <w:r w:rsidR="00385472">
        <w:rPr>
          <w:rFonts w:asciiTheme="minorHAnsi" w:hAnsiTheme="minorHAnsi"/>
          <w:sz w:val="22"/>
          <w:szCs w:val="22"/>
        </w:rPr>
        <w:t>GPSZOK</w:t>
      </w:r>
      <w:r w:rsidRPr="00D379E0">
        <w:rPr>
          <w:rFonts w:asciiTheme="minorHAnsi" w:hAnsiTheme="minorHAnsi"/>
          <w:sz w:val="22"/>
          <w:szCs w:val="22"/>
        </w:rPr>
        <w:t xml:space="preserve"> odpadów komunalnych o kodach wymienionych w </w:t>
      </w:r>
      <w:r w:rsidRPr="00391502">
        <w:rPr>
          <w:rFonts w:asciiTheme="minorHAnsi" w:hAnsiTheme="minorHAnsi"/>
          <w:sz w:val="22"/>
          <w:szCs w:val="22"/>
        </w:rPr>
        <w:t>załączniku nr 1</w:t>
      </w:r>
      <w:r w:rsidRPr="00D379E0">
        <w:rPr>
          <w:rFonts w:asciiTheme="minorHAnsi" w:hAnsiTheme="minorHAnsi"/>
          <w:sz w:val="22"/>
          <w:szCs w:val="22"/>
        </w:rPr>
        <w:t xml:space="preserve"> do niniejszej umowy. </w:t>
      </w:r>
    </w:p>
    <w:p w:rsidR="00D379E0" w:rsidRPr="00D379E0" w:rsidRDefault="00D379E0" w:rsidP="00DE2347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D379E0">
        <w:rPr>
          <w:rFonts w:asciiTheme="minorHAnsi" w:hAnsiTheme="minorHAnsi" w:cs="Calibri"/>
          <w:sz w:val="22"/>
          <w:szCs w:val="22"/>
        </w:rPr>
        <w:t xml:space="preserve">Odpady </w:t>
      </w:r>
      <w:r w:rsidR="00FA1DF1">
        <w:rPr>
          <w:rFonts w:asciiTheme="minorHAnsi" w:hAnsiTheme="minorHAnsi" w:cs="Calibri"/>
          <w:sz w:val="22"/>
          <w:szCs w:val="22"/>
        </w:rPr>
        <w:t>będ</w:t>
      </w:r>
      <w:r w:rsidR="0025458B">
        <w:rPr>
          <w:rFonts w:asciiTheme="minorHAnsi" w:hAnsiTheme="minorHAnsi" w:cs="Calibri"/>
          <w:sz w:val="22"/>
          <w:szCs w:val="22"/>
        </w:rPr>
        <w:t>ą</w:t>
      </w:r>
      <w:r w:rsidRPr="00D379E0">
        <w:rPr>
          <w:rFonts w:asciiTheme="minorHAnsi" w:hAnsiTheme="minorHAnsi" w:cs="Calibri"/>
          <w:sz w:val="22"/>
          <w:szCs w:val="22"/>
        </w:rPr>
        <w:t xml:space="preserve"> gromadzone selektywnie w przygotowanych do tego celu pojemnikach/kontenerach/odpowiednio przygotowanych miejscach z uwzględnieniem wszystkich przepisów stanowiących o sposobie </w:t>
      </w:r>
      <w:r w:rsidR="00997681">
        <w:rPr>
          <w:rFonts w:asciiTheme="minorHAnsi" w:hAnsiTheme="minorHAnsi" w:cs="Calibri"/>
          <w:sz w:val="22"/>
          <w:szCs w:val="22"/>
        </w:rPr>
        <w:t xml:space="preserve">zbierania i </w:t>
      </w:r>
      <w:r w:rsidRPr="00D379E0">
        <w:rPr>
          <w:rFonts w:asciiTheme="minorHAnsi" w:hAnsiTheme="minorHAnsi" w:cs="Calibri"/>
          <w:sz w:val="22"/>
          <w:szCs w:val="22"/>
        </w:rPr>
        <w:t>magazynowania poszczególnych rodzajów odpadów.</w:t>
      </w:r>
    </w:p>
    <w:p w:rsidR="00D379E0" w:rsidRPr="00566CE3" w:rsidRDefault="00D379E0" w:rsidP="00566CE3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566CE3">
        <w:rPr>
          <w:rFonts w:asciiTheme="minorHAnsi" w:hAnsiTheme="minorHAnsi"/>
          <w:sz w:val="22"/>
          <w:szCs w:val="22"/>
        </w:rPr>
        <w:t>Wykonawca zobowiązuje się do przekazywania</w:t>
      </w:r>
      <w:r w:rsidR="00566CE3" w:rsidRPr="00566CE3">
        <w:rPr>
          <w:rFonts w:asciiTheme="minorHAnsi" w:hAnsiTheme="minorHAnsi"/>
          <w:sz w:val="22"/>
          <w:szCs w:val="22"/>
        </w:rPr>
        <w:t xml:space="preserve"> </w:t>
      </w:r>
      <w:r w:rsidRPr="00566CE3">
        <w:rPr>
          <w:rFonts w:asciiTheme="minorHAnsi" w:hAnsiTheme="minorHAnsi" w:cs="Calibri"/>
          <w:sz w:val="22"/>
          <w:szCs w:val="22"/>
        </w:rPr>
        <w:t xml:space="preserve">bezpośrednio lub za pośrednictwem innego zbierającego odpady </w:t>
      </w:r>
      <w:r w:rsidR="003B6C4E" w:rsidRPr="00566CE3">
        <w:rPr>
          <w:rFonts w:asciiTheme="minorHAnsi" w:hAnsiTheme="minorHAnsi" w:cs="Calibri"/>
          <w:sz w:val="22"/>
          <w:szCs w:val="22"/>
        </w:rPr>
        <w:t xml:space="preserve"> - </w:t>
      </w:r>
      <w:r w:rsidRPr="00566CE3">
        <w:rPr>
          <w:rFonts w:asciiTheme="minorHAnsi" w:hAnsiTheme="minorHAnsi" w:cs="Calibri"/>
          <w:sz w:val="22"/>
          <w:szCs w:val="22"/>
        </w:rPr>
        <w:t xml:space="preserve">przyjętych od właścicieli nieruchomości selektywnie zebranych odpadów komunalnych </w:t>
      </w:r>
      <w:r w:rsidR="003B6C4E" w:rsidRPr="00566CE3">
        <w:rPr>
          <w:rFonts w:asciiTheme="minorHAnsi" w:hAnsiTheme="minorHAnsi" w:cs="Calibri"/>
          <w:sz w:val="22"/>
          <w:szCs w:val="22"/>
        </w:rPr>
        <w:t xml:space="preserve">- </w:t>
      </w:r>
      <w:r w:rsidRPr="00566CE3">
        <w:rPr>
          <w:rFonts w:asciiTheme="minorHAnsi" w:hAnsiTheme="minorHAnsi" w:cs="Calibri"/>
          <w:sz w:val="22"/>
          <w:szCs w:val="22"/>
        </w:rPr>
        <w:t>do instalacji odzysku lub unieszkodliwiania odpadów, zgodnie z hierarchią spos</w:t>
      </w:r>
      <w:r w:rsidR="00DF2A16" w:rsidRPr="00566CE3">
        <w:rPr>
          <w:rFonts w:asciiTheme="minorHAnsi" w:hAnsiTheme="minorHAnsi" w:cs="Calibri"/>
          <w:sz w:val="22"/>
          <w:szCs w:val="22"/>
        </w:rPr>
        <w:t>obów postępowania z odpadami, o </w:t>
      </w:r>
      <w:r w:rsidRPr="00566CE3">
        <w:rPr>
          <w:rFonts w:asciiTheme="minorHAnsi" w:hAnsiTheme="minorHAnsi" w:cs="Calibri"/>
          <w:sz w:val="22"/>
          <w:szCs w:val="22"/>
        </w:rPr>
        <w:t xml:space="preserve">której mowa w art. 17 ustawy z dnia 14 grudnia 2012 r. o odpadach, </w:t>
      </w:r>
    </w:p>
    <w:p w:rsidR="00D379E0" w:rsidRPr="00D379E0" w:rsidRDefault="00D379E0" w:rsidP="00D379E0">
      <w:pPr>
        <w:jc w:val="both"/>
        <w:rPr>
          <w:rFonts w:asciiTheme="minorHAnsi" w:hAnsiTheme="minorHAnsi"/>
          <w:sz w:val="22"/>
          <w:szCs w:val="22"/>
        </w:rPr>
      </w:pPr>
    </w:p>
    <w:p w:rsidR="00D379E0" w:rsidRPr="00D379E0" w:rsidRDefault="00D379E0" w:rsidP="00D379E0">
      <w:pPr>
        <w:jc w:val="center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>§ 5</w:t>
      </w:r>
    </w:p>
    <w:p w:rsidR="00D379E0" w:rsidRPr="00D379E0" w:rsidRDefault="00D379E0" w:rsidP="00D379E0">
      <w:pPr>
        <w:rPr>
          <w:rFonts w:asciiTheme="minorHAnsi" w:hAnsiTheme="minorHAnsi"/>
          <w:sz w:val="22"/>
          <w:szCs w:val="22"/>
        </w:rPr>
      </w:pPr>
    </w:p>
    <w:p w:rsidR="00D379E0" w:rsidRPr="00D379E0" w:rsidRDefault="00D379E0" w:rsidP="00DE2347">
      <w:pPr>
        <w:numPr>
          <w:ilvl w:val="0"/>
          <w:numId w:val="33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Wykonawca zobowiązuje się do wykonania przedmiotu umowy zgodnie z obowiązującymi przepisami w tym zakresie. </w:t>
      </w:r>
    </w:p>
    <w:p w:rsidR="00D379E0" w:rsidRPr="00D379E0" w:rsidRDefault="00D379E0" w:rsidP="00DE2347">
      <w:pPr>
        <w:numPr>
          <w:ilvl w:val="0"/>
          <w:numId w:val="33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>Wykonawca zobowiązuje się do posiadania w trakcie trwania mniejszej umowy niezbędnych urządzeń technicznych i sprzętu specjalistycznego do wykonania prac określonych w niniejszej umowie oraz gwarantuje ciągłość wykonywania przedmiotu umowy.</w:t>
      </w:r>
    </w:p>
    <w:p w:rsidR="004858C0" w:rsidRDefault="00D379E0" w:rsidP="00DE2347">
      <w:pPr>
        <w:numPr>
          <w:ilvl w:val="0"/>
          <w:numId w:val="33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>Wykonawca zobowiązuje się do posiadania</w:t>
      </w:r>
      <w:r w:rsidR="004858C0">
        <w:rPr>
          <w:rFonts w:asciiTheme="minorHAnsi" w:hAnsiTheme="minorHAnsi"/>
          <w:sz w:val="22"/>
          <w:szCs w:val="22"/>
        </w:rPr>
        <w:t>:</w:t>
      </w:r>
    </w:p>
    <w:p w:rsidR="004858C0" w:rsidRDefault="00E85DA1" w:rsidP="00DE2347">
      <w:pPr>
        <w:pStyle w:val="Akapitzlist"/>
        <w:numPr>
          <w:ilvl w:val="0"/>
          <w:numId w:val="39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polisy ubezpieczeniowej z tytułu Odpowiedzialności Cywilnej, a w przypadku jej braku, innego dokumentu potwierdzającego, że Wykonawca jest ubezpieczony od odpowiedzialności cywilnej w zakresie prowadzonej działalności związanej z przedmiotem zamówienia przez okres obejmujący czas realizacji przedmiotu zamówienia. Suma ubezpieczenia wynikająca z polisy lub innego dokumentu ubezpieczenia nie może być niższa </w:t>
      </w:r>
      <w:r w:rsidRPr="00E403FD">
        <w:rPr>
          <w:rFonts w:ascii="Calibri" w:hAnsi="Calibri" w:cs="Calibri"/>
          <w:sz w:val="22"/>
          <w:szCs w:val="22"/>
        </w:rPr>
        <w:t>niż 100 000</w:t>
      </w:r>
      <w:r>
        <w:rPr>
          <w:rFonts w:ascii="Calibri" w:hAnsi="Calibri" w:cs="Calibri"/>
          <w:sz w:val="22"/>
          <w:szCs w:val="22"/>
        </w:rPr>
        <w:t xml:space="preserve"> zł na rok, </w:t>
      </w:r>
    </w:p>
    <w:p w:rsidR="004858C0" w:rsidRPr="004858C0" w:rsidRDefault="004858C0" w:rsidP="00DE2347">
      <w:pPr>
        <w:pStyle w:val="Akapitzlist"/>
        <w:numPr>
          <w:ilvl w:val="0"/>
          <w:numId w:val="39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858C0">
        <w:rPr>
          <w:rFonts w:ascii="Calibri" w:eastAsia="TimesNewRomanPSMT" w:hAnsi="Calibri" w:cs="Calibri"/>
          <w:sz w:val="22"/>
          <w:szCs w:val="22"/>
        </w:rPr>
        <w:t xml:space="preserve">środków finansowych w banku lub spółdzielczej kasie oszczędnościowo-kredytowej, lub zdolności kredytowej Wykonawcy na kwotę nie mniejszą niż </w:t>
      </w:r>
      <w:r w:rsidRPr="00E403FD">
        <w:rPr>
          <w:rFonts w:ascii="Calibri" w:eastAsia="TimesNewRomanPSMT" w:hAnsi="Calibri" w:cs="Calibri"/>
          <w:sz w:val="22"/>
          <w:szCs w:val="22"/>
        </w:rPr>
        <w:t>200 000</w:t>
      </w:r>
      <w:r w:rsidRPr="004858C0">
        <w:rPr>
          <w:rFonts w:ascii="Calibri" w:eastAsia="TimesNewRomanPSMT" w:hAnsi="Calibri" w:cs="Calibri"/>
          <w:sz w:val="22"/>
          <w:szCs w:val="22"/>
        </w:rPr>
        <w:t xml:space="preserve"> zł. </w:t>
      </w:r>
    </w:p>
    <w:p w:rsidR="00B72ECA" w:rsidRDefault="00D379E0" w:rsidP="00DE2347">
      <w:pPr>
        <w:numPr>
          <w:ilvl w:val="0"/>
          <w:numId w:val="33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E1BDE">
        <w:rPr>
          <w:rFonts w:asciiTheme="minorHAnsi" w:hAnsiTheme="minorHAnsi"/>
          <w:sz w:val="22"/>
          <w:szCs w:val="22"/>
        </w:rPr>
        <w:t xml:space="preserve">Wykonawca zobowiązuje się do spełniania wymagań prawnych związanych z prowadzeniem działalności w zakresie prowadzenia </w:t>
      </w:r>
      <w:r w:rsidR="00385472">
        <w:rPr>
          <w:rFonts w:asciiTheme="minorHAnsi" w:hAnsiTheme="minorHAnsi"/>
          <w:sz w:val="22"/>
          <w:szCs w:val="22"/>
        </w:rPr>
        <w:t>GPSZOK</w:t>
      </w:r>
      <w:r w:rsidRPr="009E1BDE">
        <w:rPr>
          <w:rFonts w:asciiTheme="minorHAnsi" w:hAnsiTheme="minorHAnsi"/>
          <w:sz w:val="22"/>
          <w:szCs w:val="22"/>
        </w:rPr>
        <w:t xml:space="preserve">, w tym posiadania przez cały czas trwania umowy m.in. </w:t>
      </w:r>
      <w:r w:rsidR="009E1BDE" w:rsidRPr="009E1BDE">
        <w:rPr>
          <w:rFonts w:asciiTheme="minorHAnsi" w:hAnsiTheme="minorHAnsi"/>
          <w:sz w:val="22"/>
          <w:szCs w:val="22"/>
        </w:rPr>
        <w:t xml:space="preserve">zezwoleń na zbieranie i magazynowanie odpadów objętych zamówieniem oraz stosownych wpisów do odpowiednich rejestrów. </w:t>
      </w:r>
    </w:p>
    <w:p w:rsidR="00B72ECA" w:rsidRDefault="00B72ECA" w:rsidP="00D379E0">
      <w:pPr>
        <w:jc w:val="center"/>
        <w:rPr>
          <w:rFonts w:asciiTheme="minorHAnsi" w:hAnsiTheme="minorHAnsi"/>
          <w:sz w:val="22"/>
          <w:szCs w:val="22"/>
        </w:rPr>
      </w:pPr>
    </w:p>
    <w:p w:rsidR="007D0D2D" w:rsidRDefault="007D0D2D" w:rsidP="00D379E0">
      <w:pPr>
        <w:jc w:val="center"/>
        <w:rPr>
          <w:rFonts w:asciiTheme="minorHAnsi" w:hAnsiTheme="minorHAnsi"/>
          <w:sz w:val="22"/>
          <w:szCs w:val="22"/>
        </w:rPr>
      </w:pPr>
    </w:p>
    <w:p w:rsidR="007D0D2D" w:rsidRDefault="007D0D2D" w:rsidP="00D379E0">
      <w:pPr>
        <w:jc w:val="center"/>
        <w:rPr>
          <w:rFonts w:asciiTheme="minorHAnsi" w:hAnsiTheme="minorHAnsi"/>
          <w:sz w:val="22"/>
          <w:szCs w:val="22"/>
        </w:rPr>
      </w:pPr>
    </w:p>
    <w:p w:rsidR="000A36ED" w:rsidRDefault="000A36ED" w:rsidP="00D379E0">
      <w:pPr>
        <w:jc w:val="center"/>
        <w:rPr>
          <w:rFonts w:asciiTheme="minorHAnsi" w:hAnsiTheme="minorHAnsi"/>
          <w:sz w:val="22"/>
          <w:szCs w:val="22"/>
        </w:rPr>
      </w:pPr>
    </w:p>
    <w:p w:rsidR="000A36ED" w:rsidRDefault="000A36ED" w:rsidP="00D379E0">
      <w:pPr>
        <w:jc w:val="center"/>
        <w:rPr>
          <w:rFonts w:asciiTheme="minorHAnsi" w:hAnsiTheme="minorHAnsi"/>
          <w:sz w:val="22"/>
          <w:szCs w:val="22"/>
        </w:rPr>
      </w:pPr>
    </w:p>
    <w:p w:rsidR="00D379E0" w:rsidRDefault="00D379E0" w:rsidP="00D379E0">
      <w:pPr>
        <w:jc w:val="center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 xml:space="preserve">§ </w:t>
      </w:r>
      <w:r w:rsidR="00511F99">
        <w:rPr>
          <w:rFonts w:asciiTheme="minorHAnsi" w:hAnsiTheme="minorHAnsi"/>
          <w:sz w:val="22"/>
          <w:szCs w:val="22"/>
        </w:rPr>
        <w:t>6</w:t>
      </w:r>
    </w:p>
    <w:p w:rsidR="00595CCE" w:rsidRDefault="00595CCE" w:rsidP="00D379E0">
      <w:pPr>
        <w:jc w:val="center"/>
        <w:rPr>
          <w:rFonts w:asciiTheme="minorHAnsi" w:hAnsiTheme="minorHAnsi"/>
          <w:sz w:val="22"/>
          <w:szCs w:val="22"/>
        </w:rPr>
      </w:pPr>
    </w:p>
    <w:p w:rsidR="00595CCE" w:rsidRDefault="00595CCE" w:rsidP="00595CCE">
      <w:pPr>
        <w:numPr>
          <w:ilvl w:val="0"/>
          <w:numId w:val="44"/>
        </w:numPr>
        <w:tabs>
          <w:tab w:val="left" w:pos="426"/>
        </w:tabs>
        <w:spacing w:line="276" w:lineRule="auto"/>
        <w:ind w:left="454" w:hanging="454"/>
        <w:jc w:val="both"/>
      </w:pPr>
      <w:r>
        <w:rPr>
          <w:rFonts w:ascii="Calibri" w:hAnsi="Calibri" w:cs="Calibri"/>
          <w:sz w:val="22"/>
          <w:szCs w:val="22"/>
        </w:rPr>
        <w:t xml:space="preserve">Usługi objęte zamówieniem Wykonawca wykona: </w:t>
      </w:r>
      <w:r>
        <w:rPr>
          <w:rStyle w:val="Odwoanieprzypisudolnego1"/>
          <w:rFonts w:ascii="Calibri" w:hAnsi="Calibri" w:cs="Calibri"/>
          <w:lang w:val="cs-CZ"/>
        </w:rPr>
        <w:footnoteReference w:customMarkFollows="1" w:id="1"/>
        <w:t>*)</w:t>
      </w:r>
    </w:p>
    <w:p w:rsidR="00595CCE" w:rsidRDefault="00595CCE" w:rsidP="00595CCE">
      <w:pPr>
        <w:pStyle w:val="Akapitzlist"/>
        <w:numPr>
          <w:ilvl w:val="0"/>
          <w:numId w:val="43"/>
        </w:numPr>
        <w:autoSpaceDE w:val="0"/>
        <w:spacing w:line="276" w:lineRule="auto"/>
        <w:contextualSpacing/>
        <w:jc w:val="both"/>
      </w:pPr>
      <w:r>
        <w:rPr>
          <w:rFonts w:ascii="Calibri" w:eastAsia="TimesNewRomanPSMT" w:hAnsi="Calibri" w:cs="Calibri"/>
          <w:sz w:val="22"/>
          <w:szCs w:val="22"/>
        </w:rPr>
        <w:t>samodzielnie,</w:t>
      </w:r>
    </w:p>
    <w:p w:rsidR="00595CCE" w:rsidRDefault="00595CCE" w:rsidP="00595CCE">
      <w:pPr>
        <w:pStyle w:val="Akapitzlist"/>
        <w:numPr>
          <w:ilvl w:val="0"/>
          <w:numId w:val="43"/>
        </w:numPr>
        <w:autoSpaceDE w:val="0"/>
        <w:spacing w:line="276" w:lineRule="auto"/>
        <w:contextualSpacing/>
        <w:jc w:val="both"/>
      </w:pPr>
      <w:r>
        <w:rPr>
          <w:rFonts w:ascii="Calibri" w:hAnsi="Calibri" w:cs="Calibri"/>
          <w:sz w:val="22"/>
          <w:szCs w:val="22"/>
        </w:rPr>
        <w:t xml:space="preserve">przez Podwykonawców w części dotyczącej …..........................................................................., a w pozostałym zakresie przedmiotu umowy samodzielnie, </w:t>
      </w:r>
    </w:p>
    <w:p w:rsidR="00595CCE" w:rsidRDefault="00595CCE" w:rsidP="007D3F02">
      <w:pPr>
        <w:pStyle w:val="Akapitzlist"/>
        <w:numPr>
          <w:ilvl w:val="0"/>
          <w:numId w:val="43"/>
        </w:numPr>
        <w:autoSpaceDE w:val="0"/>
        <w:spacing w:line="276" w:lineRule="auto"/>
        <w:contextualSpacing/>
        <w:jc w:val="both"/>
      </w:pPr>
      <w:r>
        <w:rPr>
          <w:rFonts w:ascii="Calibri" w:hAnsi="Calibri" w:cs="Calibri"/>
          <w:sz w:val="22"/>
          <w:szCs w:val="22"/>
        </w:rPr>
        <w:t>w całości przez Podwykonawców.</w:t>
      </w:r>
    </w:p>
    <w:p w:rsidR="00595CCE" w:rsidRDefault="00595CCE" w:rsidP="00595CCE">
      <w:pPr>
        <w:pStyle w:val="Akapitzlist"/>
        <w:autoSpaceDE w:val="0"/>
        <w:spacing w:line="276" w:lineRule="auto"/>
        <w:ind w:left="360"/>
        <w:contextualSpacing/>
        <w:jc w:val="both"/>
        <w:rPr>
          <w:rFonts w:ascii="Calibri" w:hAnsi="Calibri" w:cs="Calibri"/>
          <w:sz w:val="6"/>
          <w:szCs w:val="6"/>
        </w:rPr>
      </w:pPr>
    </w:p>
    <w:p w:rsidR="00595CCE" w:rsidRDefault="00595CCE" w:rsidP="00595CCE">
      <w:pPr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 xml:space="preserve">Wykonawca ponosi pełną odpowiedzialność za skutki wynikające z niewłaściwego wykonania przedmiotu umowy. </w:t>
      </w:r>
    </w:p>
    <w:p w:rsidR="00595CCE" w:rsidRDefault="00595CCE" w:rsidP="00595CCE">
      <w:pPr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 xml:space="preserve">Jakakolwiek przerwa w realizacji przedmiotu umowy wynikająca z braku Podwykonawcy (w przypadku powierzenia części lub całości realizacji zadań Podwykonawcy) będzie traktowana jako przerwa wynikła z przyczyn zależnych od Wykonawcy. </w:t>
      </w:r>
    </w:p>
    <w:p w:rsidR="00595CCE" w:rsidRDefault="00595CCE" w:rsidP="00595CCE">
      <w:pPr>
        <w:pStyle w:val="Defaul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 xml:space="preserve">Wykonawca ponosi pełną odpowiedzialność za prawidłową realizację zadań oraz za ewentualne  szkody na rzecz osób trzecich wynikłe w związku z wykonywanymi usługami przez Podwykonawców.  </w:t>
      </w:r>
    </w:p>
    <w:p w:rsidR="00595CCE" w:rsidRDefault="00595CCE" w:rsidP="00595CCE">
      <w:pPr>
        <w:numPr>
          <w:ilvl w:val="0"/>
          <w:numId w:val="44"/>
        </w:numPr>
        <w:tabs>
          <w:tab w:val="left" w:pos="360"/>
          <w:tab w:val="left" w:pos="426"/>
          <w:tab w:val="left" w:pos="2880"/>
        </w:tabs>
        <w:spacing w:line="276" w:lineRule="auto"/>
        <w:ind w:left="397" w:hanging="397"/>
        <w:jc w:val="both"/>
      </w:pPr>
      <w:r>
        <w:rPr>
          <w:rFonts w:ascii="Calibri" w:hAnsi="Calibri" w:cs="Calibri"/>
          <w:color w:val="000000"/>
          <w:sz w:val="22"/>
          <w:szCs w:val="22"/>
        </w:rPr>
        <w:t>Wykonawca przedkłada Zamawiającemu poświadczoną za zgodność z oryginałem kopię zawartej umowy o podwykonawstwo, w terminie 7 dni od dnia jej zawarcia.</w:t>
      </w:r>
    </w:p>
    <w:p w:rsidR="00595CCE" w:rsidRDefault="00595CCE" w:rsidP="00595CCE">
      <w:pPr>
        <w:numPr>
          <w:ilvl w:val="0"/>
          <w:numId w:val="44"/>
        </w:numPr>
        <w:tabs>
          <w:tab w:val="left" w:pos="360"/>
          <w:tab w:val="left" w:pos="426"/>
          <w:tab w:val="left" w:pos="2880"/>
        </w:tabs>
        <w:ind w:left="340" w:hanging="340"/>
        <w:jc w:val="both"/>
      </w:pPr>
      <w:r>
        <w:rPr>
          <w:rFonts w:ascii="Calibri" w:hAnsi="Calibri" w:cs="Calibri"/>
          <w:sz w:val="22"/>
          <w:szCs w:val="22"/>
        </w:rPr>
        <w:t>Umowa z Podwykonawcą nie może zawierać postanowień:</w:t>
      </w:r>
    </w:p>
    <w:p w:rsidR="00595CCE" w:rsidRDefault="00595CCE" w:rsidP="00595CCE">
      <w:pPr>
        <w:numPr>
          <w:ilvl w:val="0"/>
          <w:numId w:val="45"/>
        </w:numPr>
        <w:tabs>
          <w:tab w:val="clear" w:pos="720"/>
          <w:tab w:val="left" w:pos="709"/>
          <w:tab w:val="left" w:pos="2880"/>
        </w:tabs>
        <w:spacing w:line="276" w:lineRule="auto"/>
        <w:ind w:left="794" w:hanging="34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uzależniających uzyskanie przez Podwykonawcę płatności od Wykonawcy od zapłaty przez Zamawiającego Wykonawcy wynagrodzenia obejmującego zakres usług wykonanych przez Podwykonawcę;</w:t>
      </w:r>
    </w:p>
    <w:p w:rsidR="00595CCE" w:rsidRDefault="00595CCE" w:rsidP="00595CCE">
      <w:pPr>
        <w:numPr>
          <w:ilvl w:val="0"/>
          <w:numId w:val="45"/>
        </w:numPr>
        <w:tabs>
          <w:tab w:val="left" w:pos="851"/>
          <w:tab w:val="left" w:pos="2880"/>
        </w:tabs>
        <w:spacing w:line="276" w:lineRule="auto"/>
        <w:ind w:left="794" w:hanging="340"/>
        <w:jc w:val="both"/>
      </w:pPr>
      <w:r>
        <w:rPr>
          <w:rFonts w:ascii="Calibri" w:hAnsi="Calibri" w:cs="Calibri"/>
          <w:sz w:val="22"/>
          <w:szCs w:val="22"/>
        </w:rPr>
        <w:t xml:space="preserve">terminy płatności wynagrodzenia podwykonawcy powinny być zgodne z przepisami ustawy o terminach płatności w transakcjach handlowych. </w:t>
      </w:r>
    </w:p>
    <w:p w:rsidR="00595CCE" w:rsidRDefault="00595CCE" w:rsidP="00595CCE">
      <w:pPr>
        <w:numPr>
          <w:ilvl w:val="0"/>
          <w:numId w:val="44"/>
        </w:numPr>
        <w:tabs>
          <w:tab w:val="left" w:pos="360"/>
          <w:tab w:val="left" w:pos="426"/>
        </w:tabs>
        <w:spacing w:line="276" w:lineRule="auto"/>
        <w:ind w:left="397" w:hanging="397"/>
        <w:jc w:val="both"/>
      </w:pPr>
      <w:r>
        <w:rPr>
          <w:rFonts w:ascii="Calibri" w:hAnsi="Calibri" w:cs="Calibri"/>
          <w:sz w:val="22"/>
          <w:szCs w:val="22"/>
        </w:rPr>
        <w:t>Wykonawca jest zobowiązany do zapłaty wynagrodzenia należnego Podwykonawcy w terminach płatności określonych w zawartej z nim umowie.</w:t>
      </w:r>
    </w:p>
    <w:p w:rsidR="00595CCE" w:rsidRDefault="00595CCE" w:rsidP="00595CCE">
      <w:pPr>
        <w:pStyle w:val="Defaul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 xml:space="preserve">Na wniosek Zamawiającego Wykonawca zobowiązany jest do przedstawienia dokumentów potwierdzających posiadanie odpowiednich uprawnień i zezwoleń w zakresie prowadzenia zadań powierzonych w ramach podwykonawstwa. </w:t>
      </w:r>
    </w:p>
    <w:p w:rsidR="00595CCE" w:rsidRDefault="00595CCE" w:rsidP="00595CCE">
      <w:pPr>
        <w:numPr>
          <w:ilvl w:val="0"/>
          <w:numId w:val="44"/>
        </w:numPr>
        <w:tabs>
          <w:tab w:val="left" w:pos="-77"/>
        </w:tabs>
        <w:suppressAutoHyphens w:val="0"/>
        <w:spacing w:line="276" w:lineRule="auto"/>
        <w:ind w:left="360"/>
        <w:jc w:val="both"/>
      </w:pPr>
      <w:r>
        <w:rPr>
          <w:rFonts w:ascii="Calibri" w:hAnsi="Calibri" w:cs="Calibri"/>
          <w:sz w:val="22"/>
          <w:szCs w:val="22"/>
        </w:rPr>
        <w:t xml:space="preserve">Zamawiający zastrzega, że w trakcie realizacji usługi możliwe są zmiany ilości odpadów przyjmowanych w GPSZOK. Zmiany te mogą dotyczyć zarówno zmniejszenia, jak i zwiększenia ilości odpadów. Zmiany te nie będą wpływały na wysokość wynagrodzenia Wykonawcy. </w:t>
      </w:r>
    </w:p>
    <w:p w:rsidR="00D379E0" w:rsidRPr="00D379E0" w:rsidRDefault="00D379E0" w:rsidP="00D379E0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D379E0" w:rsidRPr="00D379E0" w:rsidRDefault="00D379E0" w:rsidP="00D379E0">
      <w:pPr>
        <w:jc w:val="center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>§ 7</w:t>
      </w:r>
    </w:p>
    <w:p w:rsidR="00D379E0" w:rsidRPr="00D379E0" w:rsidRDefault="00D379E0" w:rsidP="00873C3B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D379E0" w:rsidRPr="00D379E0" w:rsidRDefault="00D379E0" w:rsidP="00873C3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379E0">
        <w:rPr>
          <w:rFonts w:asciiTheme="minorHAnsi" w:hAnsiTheme="minorHAnsi"/>
          <w:sz w:val="22"/>
          <w:szCs w:val="22"/>
        </w:rPr>
        <w:t>Sprawdzenie właściwego wykonania przedmiotu umowy</w:t>
      </w:r>
      <w:r w:rsidR="00F55CD8">
        <w:rPr>
          <w:rFonts w:asciiTheme="minorHAnsi" w:hAnsiTheme="minorHAnsi"/>
          <w:sz w:val="22"/>
          <w:szCs w:val="22"/>
        </w:rPr>
        <w:t>,</w:t>
      </w:r>
      <w:r w:rsidRPr="00D379E0">
        <w:rPr>
          <w:rFonts w:asciiTheme="minorHAnsi" w:hAnsiTheme="minorHAnsi"/>
          <w:sz w:val="22"/>
          <w:szCs w:val="22"/>
        </w:rPr>
        <w:t xml:space="preserve"> określonego w § 1 ust. 1 pkt a) nastąpi w terminie 3-ch dni od zgłoszenia utworzenia </w:t>
      </w:r>
      <w:r w:rsidR="00385472">
        <w:rPr>
          <w:rFonts w:asciiTheme="minorHAnsi" w:hAnsiTheme="minorHAnsi"/>
          <w:sz w:val="22"/>
          <w:szCs w:val="22"/>
        </w:rPr>
        <w:t>GPSZOK</w:t>
      </w:r>
      <w:r w:rsidRPr="00D379E0">
        <w:rPr>
          <w:rFonts w:asciiTheme="minorHAnsi" w:hAnsiTheme="minorHAnsi"/>
          <w:sz w:val="22"/>
          <w:szCs w:val="22"/>
        </w:rPr>
        <w:t xml:space="preserve"> przez Wykonawcę co winno nastąpić najpóźniej do ............................................  – na podstawie protokołu odbioru podpisanego przez obie strony umowy.</w:t>
      </w:r>
    </w:p>
    <w:p w:rsidR="00B511CA" w:rsidRDefault="00DE2347">
      <w:pPr>
        <w:spacing w:line="276" w:lineRule="auto"/>
        <w:jc w:val="center"/>
      </w:pPr>
      <w:r>
        <w:rPr>
          <w:rFonts w:ascii="Calibri" w:hAnsi="Calibri" w:cs="Calibri"/>
          <w:sz w:val="22"/>
          <w:szCs w:val="22"/>
          <w:lang w:val="cs-CZ"/>
        </w:rPr>
        <w:t xml:space="preserve">§ </w:t>
      </w:r>
      <w:r w:rsidR="00772628">
        <w:rPr>
          <w:rFonts w:ascii="Calibri" w:hAnsi="Calibri" w:cs="Calibri"/>
          <w:sz w:val="22"/>
          <w:szCs w:val="22"/>
          <w:lang w:val="cs-CZ"/>
        </w:rPr>
        <w:t>8</w:t>
      </w:r>
    </w:p>
    <w:p w:rsidR="00B511CA" w:rsidRDefault="00DE2347">
      <w:pPr>
        <w:autoSpaceDE w:val="0"/>
        <w:ind w:left="705" w:hanging="705"/>
        <w:jc w:val="both"/>
      </w:pPr>
      <w:r>
        <w:rPr>
          <w:rFonts w:ascii="Calibri" w:hAnsi="Calibri" w:cs="Calibri"/>
          <w:b/>
          <w:sz w:val="22"/>
          <w:szCs w:val="22"/>
        </w:rPr>
        <w:tab/>
      </w:r>
    </w:p>
    <w:p w:rsidR="00B511CA" w:rsidRDefault="00DE2347" w:rsidP="00DE2347">
      <w:pPr>
        <w:pStyle w:val="Akapitzlist"/>
        <w:numPr>
          <w:ilvl w:val="0"/>
          <w:numId w:val="14"/>
        </w:numPr>
        <w:autoSpaceDE w:val="0"/>
        <w:spacing w:line="276" w:lineRule="auto"/>
        <w:contextualSpacing/>
        <w:jc w:val="both"/>
      </w:pPr>
      <w:r>
        <w:rPr>
          <w:rFonts w:ascii="Calibri" w:hAnsi="Calibri" w:cs="Calibri"/>
          <w:sz w:val="22"/>
          <w:szCs w:val="22"/>
        </w:rPr>
        <w:t>Stosownie do treści art. 29 ust. 3a ustawy Prawo Zamówień Publicznych Zamawiający wymaga zatrudnienia przez Wykonawcę lub Podwykonawcę przez cały okres wykonywania przedmiotu zamówienia na podstawie umowy o pracę osób wykonujących następujące czynności w zakresie realizacji zamówienia:</w:t>
      </w:r>
    </w:p>
    <w:p w:rsidR="00511F99" w:rsidRPr="00511F99" w:rsidRDefault="00511F99" w:rsidP="00DE2347">
      <w:pPr>
        <w:pStyle w:val="Akapitzlist"/>
        <w:numPr>
          <w:ilvl w:val="0"/>
          <w:numId w:val="40"/>
        </w:numPr>
        <w:tabs>
          <w:tab w:val="left" w:pos="993"/>
        </w:tabs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11F99">
        <w:rPr>
          <w:rFonts w:asciiTheme="minorHAnsi" w:hAnsiTheme="minorHAnsi"/>
          <w:sz w:val="22"/>
          <w:szCs w:val="22"/>
        </w:rPr>
        <w:t>przyjmowanie odpadów w GPSZOK od właścicieli nieruchomości, ważenie odpadów, wskazywanie miejsc przeznaczonych do ich gromadzenia, pomoc w rozładunku odpadów, wydawanie worków do selektywnej zbiórki z nieruchomości zamieszkałych na terenie Miasta i Gminy Olkusz</w:t>
      </w:r>
      <w:r w:rsidR="002D753B">
        <w:rPr>
          <w:rFonts w:asciiTheme="minorHAnsi" w:hAnsiTheme="minorHAnsi"/>
          <w:sz w:val="22"/>
          <w:szCs w:val="22"/>
        </w:rPr>
        <w:t>,</w:t>
      </w:r>
    </w:p>
    <w:p w:rsidR="00511F99" w:rsidRPr="00511F99" w:rsidRDefault="00ED4186" w:rsidP="00DE2347">
      <w:pPr>
        <w:pStyle w:val="Akapitzlist"/>
        <w:numPr>
          <w:ilvl w:val="0"/>
          <w:numId w:val="40"/>
        </w:numPr>
        <w:tabs>
          <w:tab w:val="left" w:pos="993"/>
        </w:tabs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 </w:t>
      </w:r>
      <w:r w:rsidR="00511F99" w:rsidRPr="00511F99">
        <w:rPr>
          <w:rFonts w:asciiTheme="minorHAnsi" w:hAnsiTheme="minorHAnsi"/>
          <w:sz w:val="22"/>
          <w:szCs w:val="22"/>
        </w:rPr>
        <w:t>nadz</w:t>
      </w:r>
      <w:r>
        <w:rPr>
          <w:rFonts w:asciiTheme="minorHAnsi" w:hAnsiTheme="minorHAnsi"/>
          <w:sz w:val="22"/>
          <w:szCs w:val="22"/>
        </w:rPr>
        <w:t>oru</w:t>
      </w:r>
      <w:r w:rsidR="00511F99" w:rsidRPr="00511F99">
        <w:rPr>
          <w:rFonts w:asciiTheme="minorHAnsi" w:hAnsiTheme="minorHAnsi"/>
          <w:sz w:val="22"/>
          <w:szCs w:val="22"/>
        </w:rPr>
        <w:t xml:space="preserve"> i właściw</w:t>
      </w:r>
      <w:r>
        <w:rPr>
          <w:rFonts w:asciiTheme="minorHAnsi" w:hAnsiTheme="minorHAnsi"/>
          <w:sz w:val="22"/>
          <w:szCs w:val="22"/>
        </w:rPr>
        <w:t>ej</w:t>
      </w:r>
      <w:r w:rsidR="00511F99" w:rsidRPr="00511F99">
        <w:rPr>
          <w:rFonts w:asciiTheme="minorHAnsi" w:hAnsiTheme="minorHAnsi"/>
          <w:sz w:val="22"/>
          <w:szCs w:val="22"/>
        </w:rPr>
        <w:t xml:space="preserve"> jakoś</w:t>
      </w:r>
      <w:r>
        <w:rPr>
          <w:rFonts w:asciiTheme="minorHAnsi" w:hAnsiTheme="minorHAnsi"/>
          <w:sz w:val="22"/>
          <w:szCs w:val="22"/>
        </w:rPr>
        <w:t>ci</w:t>
      </w:r>
      <w:r w:rsidR="00511F99" w:rsidRPr="00511F99">
        <w:rPr>
          <w:rFonts w:asciiTheme="minorHAnsi" w:hAnsiTheme="minorHAnsi"/>
          <w:sz w:val="22"/>
          <w:szCs w:val="22"/>
        </w:rPr>
        <w:t xml:space="preserve"> świadczonej usługi oraz kontakt</w:t>
      </w:r>
      <w:r>
        <w:rPr>
          <w:rFonts w:asciiTheme="minorHAnsi" w:hAnsiTheme="minorHAnsi"/>
          <w:sz w:val="22"/>
          <w:szCs w:val="22"/>
        </w:rPr>
        <w:t>u</w:t>
      </w:r>
      <w:r w:rsidR="00511F99" w:rsidRPr="00511F99">
        <w:rPr>
          <w:rFonts w:asciiTheme="minorHAnsi" w:hAnsiTheme="minorHAnsi"/>
          <w:sz w:val="22"/>
          <w:szCs w:val="22"/>
        </w:rPr>
        <w:t xml:space="preserve"> z mieszkańcami </w:t>
      </w:r>
      <w:r w:rsidR="004B6E7B">
        <w:rPr>
          <w:rFonts w:asciiTheme="minorHAnsi" w:hAnsiTheme="minorHAnsi"/>
          <w:sz w:val="22"/>
          <w:szCs w:val="22"/>
        </w:rPr>
        <w:t>G</w:t>
      </w:r>
      <w:r w:rsidR="00511F99" w:rsidRPr="00511F99">
        <w:rPr>
          <w:rFonts w:asciiTheme="minorHAnsi" w:hAnsiTheme="minorHAnsi"/>
          <w:sz w:val="22"/>
          <w:szCs w:val="22"/>
        </w:rPr>
        <w:t>miny</w:t>
      </w:r>
      <w:r w:rsidR="004B6E7B">
        <w:rPr>
          <w:rFonts w:asciiTheme="minorHAnsi" w:hAnsiTheme="minorHAnsi"/>
          <w:sz w:val="22"/>
          <w:szCs w:val="22"/>
        </w:rPr>
        <w:t>,</w:t>
      </w:r>
      <w:r w:rsidR="00511F99" w:rsidRPr="00511F99">
        <w:rPr>
          <w:rFonts w:asciiTheme="minorHAnsi" w:hAnsiTheme="minorHAnsi"/>
          <w:sz w:val="22"/>
          <w:szCs w:val="22"/>
        </w:rPr>
        <w:t xml:space="preserve"> oraz prowadzeni</w:t>
      </w:r>
      <w:r>
        <w:rPr>
          <w:rFonts w:asciiTheme="minorHAnsi" w:hAnsiTheme="minorHAnsi"/>
          <w:sz w:val="22"/>
          <w:szCs w:val="22"/>
        </w:rPr>
        <w:t>a</w:t>
      </w:r>
      <w:r w:rsidR="00511F99" w:rsidRPr="00511F99">
        <w:rPr>
          <w:rFonts w:asciiTheme="minorHAnsi" w:hAnsiTheme="minorHAnsi"/>
          <w:sz w:val="22"/>
          <w:szCs w:val="22"/>
        </w:rPr>
        <w:t xml:space="preserve"> dokumentacji związanej z </w:t>
      </w:r>
      <w:r w:rsidR="002D753B">
        <w:rPr>
          <w:rFonts w:asciiTheme="minorHAnsi" w:hAnsiTheme="minorHAnsi"/>
          <w:sz w:val="22"/>
          <w:szCs w:val="22"/>
        </w:rPr>
        <w:t>ewidencją i </w:t>
      </w:r>
      <w:r w:rsidR="00511F99" w:rsidRPr="00511F99">
        <w:rPr>
          <w:rFonts w:asciiTheme="minorHAnsi" w:hAnsiTheme="minorHAnsi"/>
          <w:sz w:val="22"/>
          <w:szCs w:val="22"/>
        </w:rPr>
        <w:t>sprawozdawczością dot. gospodarki odpadami w GPSZOK.</w:t>
      </w:r>
    </w:p>
    <w:p w:rsidR="00B511CA" w:rsidRDefault="00DE2347" w:rsidP="00DE2347">
      <w:pPr>
        <w:pStyle w:val="Standard"/>
        <w:numPr>
          <w:ilvl w:val="0"/>
          <w:numId w:val="12"/>
        </w:numPr>
        <w:tabs>
          <w:tab w:val="left" w:pos="426"/>
        </w:tabs>
        <w:spacing w:line="276" w:lineRule="auto"/>
        <w:jc w:val="both"/>
        <w:textAlignment w:val="baseline"/>
      </w:pPr>
      <w:r>
        <w:rPr>
          <w:rFonts w:ascii="Calibri" w:eastAsia="Arial" w:hAnsi="Calibri" w:cs="Calibri"/>
          <w:color w:val="000000"/>
          <w:sz w:val="22"/>
          <w:szCs w:val="22"/>
        </w:rPr>
        <w:t>W trakcie realizacji zamówienia Zamawiający uprawniony jest do wyk</w:t>
      </w:r>
      <w:r>
        <w:rPr>
          <w:rFonts w:ascii="Calibri" w:hAnsi="Calibri" w:cs="Calibri"/>
          <w:color w:val="000000"/>
          <w:sz w:val="22"/>
          <w:szCs w:val="22"/>
        </w:rPr>
        <w:t xml:space="preserve">onywania czynności kontrolnych wobec Wykonawcy odnośnie spełniania </w:t>
      </w:r>
      <w:r w:rsidR="00E02026">
        <w:rPr>
          <w:rFonts w:ascii="Calibri" w:hAnsi="Calibri" w:cs="Calibri"/>
          <w:color w:val="000000"/>
          <w:sz w:val="22"/>
          <w:szCs w:val="22"/>
        </w:rPr>
        <w:t xml:space="preserve">przez Wykonawcę lub Podwykonawcę </w:t>
      </w:r>
      <w:r>
        <w:rPr>
          <w:rFonts w:ascii="Calibri" w:hAnsi="Calibri" w:cs="Calibri"/>
          <w:color w:val="000000"/>
          <w:sz w:val="22"/>
          <w:szCs w:val="22"/>
        </w:rPr>
        <w:t xml:space="preserve">wymogu zatrudnienia na podstawie umowy o pracę osób wykonujących wskazane w </w:t>
      </w:r>
      <w:r w:rsidRPr="003A1944">
        <w:rPr>
          <w:rFonts w:ascii="Calibri" w:hAnsi="Calibri" w:cs="Calibri"/>
          <w:color w:val="000000"/>
          <w:sz w:val="22"/>
          <w:szCs w:val="22"/>
        </w:rPr>
        <w:t>ust. 1</w:t>
      </w:r>
      <w:r>
        <w:rPr>
          <w:rFonts w:ascii="Calibri" w:hAnsi="Calibri" w:cs="Calibri"/>
          <w:color w:val="000000"/>
          <w:sz w:val="22"/>
          <w:szCs w:val="22"/>
        </w:rPr>
        <w:t xml:space="preserve"> czynności. Zamawiający uprawniony jest w szczególności do:</w:t>
      </w:r>
    </w:p>
    <w:p w:rsidR="00B511CA" w:rsidRDefault="00DE2347" w:rsidP="00DE2347">
      <w:pPr>
        <w:pStyle w:val="Standard"/>
        <w:numPr>
          <w:ilvl w:val="0"/>
          <w:numId w:val="11"/>
        </w:numPr>
        <w:tabs>
          <w:tab w:val="left" w:pos="681"/>
          <w:tab w:val="left" w:pos="735"/>
        </w:tabs>
        <w:spacing w:line="276" w:lineRule="auto"/>
        <w:jc w:val="both"/>
        <w:textAlignment w:val="baseline"/>
      </w:pPr>
      <w:r>
        <w:rPr>
          <w:rFonts w:ascii="Calibri" w:hAnsi="Calibri" w:cs="Calibri"/>
          <w:color w:val="000000"/>
          <w:sz w:val="22"/>
          <w:szCs w:val="22"/>
        </w:rPr>
        <w:t>żądania oświadczeń i dokumentów w zakresie potwierdzenia spełniania w/w wymogów                                 i dokonywania ich oceny,</w:t>
      </w:r>
    </w:p>
    <w:p w:rsidR="00B511CA" w:rsidRDefault="00DE2347" w:rsidP="00DE2347">
      <w:pPr>
        <w:pStyle w:val="Standard"/>
        <w:numPr>
          <w:ilvl w:val="0"/>
          <w:numId w:val="11"/>
        </w:numPr>
        <w:tabs>
          <w:tab w:val="left" w:pos="681"/>
          <w:tab w:val="left" w:pos="735"/>
        </w:tabs>
        <w:spacing w:line="276" w:lineRule="auto"/>
        <w:jc w:val="both"/>
        <w:textAlignment w:val="baseline"/>
      </w:pPr>
      <w:r>
        <w:rPr>
          <w:rFonts w:ascii="Calibri" w:hAnsi="Calibri" w:cs="Calibri"/>
          <w:color w:val="000000"/>
          <w:sz w:val="22"/>
          <w:szCs w:val="22"/>
        </w:rPr>
        <w:t>żądania wyjaśnień w przypadku wątpliwości w zakresie potwierdzenia spełniania w/w wymogów,</w:t>
      </w:r>
    </w:p>
    <w:p w:rsidR="00B511CA" w:rsidRDefault="00DE2347" w:rsidP="00DE2347">
      <w:pPr>
        <w:pStyle w:val="Standard"/>
        <w:numPr>
          <w:ilvl w:val="0"/>
          <w:numId w:val="11"/>
        </w:numPr>
        <w:tabs>
          <w:tab w:val="left" w:pos="681"/>
          <w:tab w:val="left" w:pos="735"/>
        </w:tabs>
        <w:spacing w:line="276" w:lineRule="auto"/>
        <w:jc w:val="both"/>
        <w:textAlignment w:val="baseline"/>
      </w:pPr>
      <w:r>
        <w:rPr>
          <w:rFonts w:ascii="Calibri" w:hAnsi="Calibri" w:cs="Calibri"/>
          <w:color w:val="000000"/>
          <w:sz w:val="22"/>
          <w:szCs w:val="22"/>
        </w:rPr>
        <w:t>przeprowadzania kontroli na miejscu wykonywania świadczenia.</w:t>
      </w:r>
    </w:p>
    <w:p w:rsidR="00B511CA" w:rsidRDefault="00DE2347" w:rsidP="00DE2347">
      <w:pPr>
        <w:pStyle w:val="Standard"/>
        <w:numPr>
          <w:ilvl w:val="0"/>
          <w:numId w:val="16"/>
        </w:numPr>
        <w:tabs>
          <w:tab w:val="left" w:pos="426"/>
        </w:tabs>
        <w:spacing w:before="120" w:line="276" w:lineRule="auto"/>
        <w:jc w:val="both"/>
        <w:textAlignment w:val="baseline"/>
      </w:pPr>
      <w:r>
        <w:rPr>
          <w:rFonts w:ascii="Calibri" w:hAnsi="Calibri" w:cs="Calibri"/>
          <w:color w:val="000000"/>
          <w:sz w:val="22"/>
          <w:szCs w:val="22"/>
        </w:rPr>
        <w:t>W trakcie realizacji zamówienia</w:t>
      </w:r>
      <w:r w:rsidR="004B6E7B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na każde wezwanie Zamawiającego</w:t>
      </w:r>
      <w:r w:rsidR="004B6E7B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w wyznaczonym w tym wezwaniu terminie</w:t>
      </w:r>
      <w:r w:rsidR="004B6E7B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Wykonawca przedłoży Zamawiającemu wskazane poniżej dowody w celu potwierdzenia spełnienia wymogu zatrudnienia na podstawie umowy o pracę przez Wykonawcę osób wykonujących </w:t>
      </w:r>
      <w:r w:rsidRPr="003A1944">
        <w:rPr>
          <w:rFonts w:ascii="Calibri" w:hAnsi="Calibri" w:cs="Calibri"/>
          <w:color w:val="000000"/>
          <w:sz w:val="22"/>
          <w:szCs w:val="22"/>
        </w:rPr>
        <w:t xml:space="preserve">wskazane w ust. </w:t>
      </w:r>
      <w:r w:rsidR="00A13977" w:rsidRPr="003A1944">
        <w:rPr>
          <w:rFonts w:ascii="Calibri" w:hAnsi="Calibri" w:cs="Calibri"/>
          <w:color w:val="000000"/>
          <w:sz w:val="22"/>
          <w:szCs w:val="22"/>
        </w:rPr>
        <w:t>1</w:t>
      </w:r>
      <w:r w:rsidRPr="003A1944">
        <w:rPr>
          <w:rFonts w:ascii="Calibri" w:hAnsi="Calibri" w:cs="Calibri"/>
          <w:color w:val="000000"/>
          <w:sz w:val="22"/>
          <w:szCs w:val="22"/>
        </w:rPr>
        <w:t xml:space="preserve"> czynności</w:t>
      </w:r>
      <w:r>
        <w:rPr>
          <w:rFonts w:ascii="Calibri" w:hAnsi="Calibri" w:cs="Calibri"/>
          <w:color w:val="000000"/>
          <w:sz w:val="22"/>
          <w:szCs w:val="22"/>
        </w:rPr>
        <w:t xml:space="preserve"> w trakcie realizacji zamówienia:</w:t>
      </w:r>
    </w:p>
    <w:p w:rsidR="00B511CA" w:rsidRDefault="00DE2347" w:rsidP="00DE2347">
      <w:pPr>
        <w:pStyle w:val="Standard"/>
        <w:numPr>
          <w:ilvl w:val="0"/>
          <w:numId w:val="21"/>
        </w:numPr>
        <w:tabs>
          <w:tab w:val="clear" w:pos="720"/>
          <w:tab w:val="left" w:pos="426"/>
          <w:tab w:val="left" w:pos="735"/>
        </w:tabs>
        <w:spacing w:before="120" w:line="276" w:lineRule="auto"/>
        <w:ind w:left="737" w:hanging="340"/>
        <w:jc w:val="both"/>
        <w:textAlignment w:val="baseline"/>
      </w:pPr>
      <w:r w:rsidRPr="00E51810">
        <w:rPr>
          <w:rFonts w:ascii="Calibri" w:hAnsi="Calibri" w:cs="Calibri"/>
          <w:b/>
          <w:color w:val="000000"/>
          <w:sz w:val="22"/>
          <w:szCs w:val="22"/>
        </w:rPr>
        <w:t xml:space="preserve">oświadczenie </w:t>
      </w:r>
      <w:r w:rsidR="004B6E7B" w:rsidRPr="00E51810">
        <w:rPr>
          <w:rFonts w:ascii="Calibri" w:hAnsi="Calibri" w:cs="Calibri"/>
          <w:b/>
          <w:color w:val="000000"/>
          <w:sz w:val="22"/>
          <w:szCs w:val="22"/>
        </w:rPr>
        <w:t>W</w:t>
      </w:r>
      <w:r w:rsidRPr="00E51810">
        <w:rPr>
          <w:rFonts w:ascii="Calibri" w:hAnsi="Calibri" w:cs="Calibri"/>
          <w:b/>
          <w:color w:val="000000"/>
          <w:sz w:val="22"/>
          <w:szCs w:val="22"/>
        </w:rPr>
        <w:t>ykonawcy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E1FAB">
        <w:rPr>
          <w:rFonts w:ascii="Calibri" w:hAnsi="Calibri" w:cs="Calibri"/>
          <w:color w:val="000000"/>
          <w:sz w:val="22"/>
          <w:szCs w:val="22"/>
        </w:rPr>
        <w:t xml:space="preserve">lub Podwykonawcy </w:t>
      </w:r>
      <w:r>
        <w:rPr>
          <w:rFonts w:ascii="Calibri" w:hAnsi="Calibri" w:cs="Calibri"/>
          <w:color w:val="000000"/>
          <w:sz w:val="22"/>
          <w:szCs w:val="22"/>
        </w:rPr>
        <w:t xml:space="preserve">o zatrudnieniu na podstawie umowy </w:t>
      </w:r>
      <w:r>
        <w:rPr>
          <w:rFonts w:ascii="Calibri" w:hAnsi="Calibri" w:cs="Calibri"/>
          <w:color w:val="000000"/>
          <w:sz w:val="22"/>
          <w:szCs w:val="22"/>
        </w:rPr>
        <w:br/>
        <w:t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</w:t>
      </w:r>
      <w:r w:rsidR="00E51810">
        <w:rPr>
          <w:rFonts w:ascii="Calibri" w:hAnsi="Calibri" w:cs="Calibri"/>
          <w:color w:val="000000"/>
          <w:sz w:val="22"/>
          <w:szCs w:val="22"/>
        </w:rPr>
        <w:t>on</w:t>
      </w:r>
      <w:r>
        <w:rPr>
          <w:rFonts w:ascii="Calibri" w:hAnsi="Calibri" w:cs="Calibri"/>
          <w:color w:val="000000"/>
          <w:sz w:val="22"/>
          <w:szCs w:val="22"/>
        </w:rPr>
        <w:t xml:space="preserve"> i nazwisk, zatrudnionych pracowników, </w:t>
      </w:r>
      <w:r w:rsidR="00E51810">
        <w:rPr>
          <w:rFonts w:ascii="Calibri" w:hAnsi="Calibri" w:cs="Calibri"/>
          <w:color w:val="000000"/>
          <w:sz w:val="22"/>
          <w:szCs w:val="22"/>
        </w:rPr>
        <w:t xml:space="preserve">daty zawarcia umowy o pracę, </w:t>
      </w:r>
      <w:r>
        <w:rPr>
          <w:rFonts w:ascii="Calibri" w:hAnsi="Calibri" w:cs="Calibri"/>
          <w:color w:val="000000"/>
          <w:sz w:val="22"/>
          <w:szCs w:val="22"/>
        </w:rPr>
        <w:t>rodzaju umowy o pracę, zakresu obowiązków pracownik</w:t>
      </w:r>
      <w:r w:rsidR="00B10532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 xml:space="preserve"> oraz podpis osoby uprawnionej do złożenia oświadczenia w imieniu Wykonawcy</w:t>
      </w:r>
      <w:r w:rsidR="007E1FAB">
        <w:rPr>
          <w:rFonts w:ascii="Calibri" w:hAnsi="Calibri" w:cs="Calibri"/>
          <w:color w:val="000000"/>
          <w:sz w:val="22"/>
          <w:szCs w:val="22"/>
        </w:rPr>
        <w:t xml:space="preserve"> lub Podwykonawcy</w:t>
      </w:r>
      <w:r>
        <w:rPr>
          <w:rFonts w:ascii="Calibri" w:hAnsi="Calibri" w:cs="Calibri"/>
          <w:color w:val="000000"/>
          <w:sz w:val="22"/>
          <w:szCs w:val="22"/>
        </w:rPr>
        <w:t>;</w:t>
      </w:r>
    </w:p>
    <w:p w:rsidR="00B511CA" w:rsidRDefault="00DE2347" w:rsidP="00DE2347">
      <w:pPr>
        <w:pStyle w:val="Standard"/>
        <w:numPr>
          <w:ilvl w:val="0"/>
          <w:numId w:val="21"/>
        </w:numPr>
        <w:tabs>
          <w:tab w:val="left" w:pos="426"/>
        </w:tabs>
        <w:spacing w:before="120" w:line="276" w:lineRule="auto"/>
        <w:jc w:val="both"/>
        <w:textAlignment w:val="baseline"/>
      </w:pPr>
      <w:r>
        <w:rPr>
          <w:rFonts w:ascii="Calibri" w:hAnsi="Calibri" w:cs="Calibri"/>
          <w:color w:val="000000"/>
          <w:sz w:val="22"/>
          <w:szCs w:val="22"/>
        </w:rPr>
        <w:t xml:space="preserve">poświadczoną za zgodność z oryginałem </w:t>
      </w:r>
      <w:r w:rsidR="00B10532">
        <w:rPr>
          <w:rFonts w:ascii="Calibri" w:hAnsi="Calibri" w:cs="Calibri"/>
          <w:color w:val="000000"/>
          <w:sz w:val="22"/>
          <w:szCs w:val="22"/>
        </w:rPr>
        <w:t xml:space="preserve">odpowiednio </w:t>
      </w:r>
      <w:r>
        <w:rPr>
          <w:rFonts w:ascii="Calibri" w:hAnsi="Calibri" w:cs="Calibri"/>
          <w:color w:val="000000"/>
          <w:sz w:val="22"/>
          <w:szCs w:val="22"/>
        </w:rPr>
        <w:t>przez Wykonawcę</w:t>
      </w:r>
      <w:r w:rsidR="00DE38AA">
        <w:rPr>
          <w:rFonts w:ascii="Calibri" w:hAnsi="Calibri" w:cs="Calibri"/>
          <w:color w:val="000000"/>
          <w:sz w:val="22"/>
          <w:szCs w:val="22"/>
        </w:rPr>
        <w:t xml:space="preserve"> lub Podwykonawcę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10532">
        <w:rPr>
          <w:rFonts w:ascii="Calibri" w:hAnsi="Calibri" w:cs="Calibri"/>
          <w:b/>
          <w:color w:val="000000"/>
          <w:sz w:val="22"/>
          <w:szCs w:val="22"/>
        </w:rPr>
        <w:t>kopię umowy/umów o pracę</w:t>
      </w:r>
      <w:r>
        <w:rPr>
          <w:rFonts w:ascii="Calibri" w:hAnsi="Calibri" w:cs="Calibri"/>
          <w:color w:val="000000"/>
          <w:sz w:val="22"/>
          <w:szCs w:val="22"/>
        </w:rPr>
        <w:t xml:space="preserve"> osób wykonujących w trakcie realizacji zamówienia czynności, których dotyczy ww. oświadczenie </w:t>
      </w:r>
      <w:r w:rsidR="00DE38AA">
        <w:rPr>
          <w:rFonts w:ascii="Calibri" w:hAnsi="Calibri" w:cs="Calibri"/>
          <w:color w:val="000000"/>
          <w:sz w:val="22"/>
          <w:szCs w:val="22"/>
        </w:rPr>
        <w:t>W</w:t>
      </w:r>
      <w:r>
        <w:rPr>
          <w:rFonts w:ascii="Calibri" w:hAnsi="Calibri" w:cs="Calibri"/>
          <w:color w:val="000000"/>
          <w:sz w:val="22"/>
          <w:szCs w:val="22"/>
        </w:rPr>
        <w:t xml:space="preserve">ykonawcy </w:t>
      </w:r>
      <w:r w:rsidR="00DE38AA">
        <w:rPr>
          <w:rFonts w:ascii="Calibri" w:hAnsi="Calibri" w:cs="Calibri"/>
          <w:color w:val="000000"/>
          <w:sz w:val="22"/>
          <w:szCs w:val="22"/>
        </w:rPr>
        <w:t xml:space="preserve">lub Podwykonawcy </w:t>
      </w:r>
      <w:r>
        <w:rPr>
          <w:rFonts w:ascii="Calibri" w:hAnsi="Calibri" w:cs="Calibri"/>
          <w:color w:val="000000"/>
          <w:sz w:val="22"/>
          <w:szCs w:val="22"/>
        </w:rPr>
        <w:t>(wraz z dokumentem regulującym zakres obowiązków, jeżeli został sporządzony). Kopia umowy/umów powinna zostać zanonimizowana w sposób zapewniający ochronę danych o</w:t>
      </w:r>
      <w:r w:rsidR="00DE38AA">
        <w:rPr>
          <w:rFonts w:ascii="Calibri" w:hAnsi="Calibri" w:cs="Calibri"/>
          <w:color w:val="000000"/>
          <w:sz w:val="22"/>
          <w:szCs w:val="22"/>
        </w:rPr>
        <w:t>so</w:t>
      </w:r>
      <w:r w:rsidR="00B10532">
        <w:rPr>
          <w:rFonts w:ascii="Calibri" w:hAnsi="Calibri" w:cs="Calibri"/>
          <w:color w:val="000000"/>
          <w:sz w:val="22"/>
          <w:szCs w:val="22"/>
        </w:rPr>
        <w:t>bowych</w:t>
      </w:r>
      <w:r w:rsidR="00DE38AA">
        <w:rPr>
          <w:rFonts w:ascii="Calibri" w:hAnsi="Calibri" w:cs="Calibri"/>
          <w:color w:val="000000"/>
          <w:sz w:val="22"/>
          <w:szCs w:val="22"/>
        </w:rPr>
        <w:t>, zgodnie z</w:t>
      </w:r>
      <w:r w:rsidR="000A461B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 xml:space="preserve">przepisami </w:t>
      </w:r>
      <w:r w:rsidR="00B10532">
        <w:rPr>
          <w:rFonts w:ascii="Calibri" w:hAnsi="Calibri" w:cs="Calibri"/>
          <w:color w:val="000000"/>
          <w:sz w:val="22"/>
          <w:szCs w:val="22"/>
        </w:rPr>
        <w:t xml:space="preserve">ustawy Pzp oraz </w:t>
      </w:r>
      <w:r>
        <w:rPr>
          <w:rFonts w:ascii="Calibri" w:hAnsi="Calibri" w:cs="Calibri"/>
          <w:color w:val="000000"/>
          <w:sz w:val="22"/>
          <w:szCs w:val="22"/>
        </w:rPr>
        <w:t xml:space="preserve">RODO i ustawy o ochronie danych osobowych (tj. w szczególności </w:t>
      </w:r>
      <w:r w:rsidR="00B10532">
        <w:rPr>
          <w:rFonts w:ascii="Calibri" w:hAnsi="Calibri" w:cs="Calibri"/>
          <w:color w:val="000000"/>
          <w:sz w:val="22"/>
          <w:szCs w:val="22"/>
        </w:rPr>
        <w:t xml:space="preserve">bez </w:t>
      </w:r>
      <w:r>
        <w:rPr>
          <w:rFonts w:ascii="Calibri" w:hAnsi="Calibri" w:cs="Calibri"/>
          <w:color w:val="000000"/>
          <w:sz w:val="22"/>
          <w:szCs w:val="22"/>
        </w:rPr>
        <w:t>adresów, PESEL pracowników). Informacje takie jak: imię i nazwisko pracownika, data zawarcia umowy, rodzaj umowy o pracę oraz zakres obowiązków pracownika powinny być możliwe do zidentyfikowania;</w:t>
      </w:r>
    </w:p>
    <w:p w:rsidR="00B511CA" w:rsidRDefault="00DE2347" w:rsidP="00DE2347">
      <w:pPr>
        <w:pStyle w:val="Standard"/>
        <w:numPr>
          <w:ilvl w:val="0"/>
          <w:numId w:val="21"/>
        </w:numPr>
        <w:tabs>
          <w:tab w:val="left" w:pos="426"/>
        </w:tabs>
        <w:spacing w:before="120" w:line="276" w:lineRule="auto"/>
        <w:jc w:val="both"/>
        <w:textAlignment w:val="baseline"/>
      </w:pPr>
      <w:r w:rsidRPr="00004621">
        <w:rPr>
          <w:rFonts w:ascii="Calibri" w:hAnsi="Calibri" w:cs="Calibri"/>
          <w:b/>
          <w:color w:val="000000"/>
          <w:sz w:val="22"/>
          <w:szCs w:val="22"/>
        </w:rPr>
        <w:t>zaświadczenie właściwego oddziału ZUS</w:t>
      </w:r>
      <w:r>
        <w:rPr>
          <w:rFonts w:ascii="Calibri" w:hAnsi="Calibri" w:cs="Calibri"/>
          <w:color w:val="000000"/>
          <w:sz w:val="22"/>
          <w:szCs w:val="22"/>
        </w:rPr>
        <w:t xml:space="preserve">, potwierdzające opłacanie przez Wykonawcę </w:t>
      </w:r>
      <w:r w:rsidR="000A461B">
        <w:rPr>
          <w:rFonts w:ascii="Calibri" w:hAnsi="Calibri" w:cs="Calibri"/>
          <w:color w:val="000000"/>
          <w:sz w:val="22"/>
          <w:szCs w:val="22"/>
        </w:rPr>
        <w:t xml:space="preserve">lub Podwykonawcę </w:t>
      </w:r>
      <w:r>
        <w:rPr>
          <w:rFonts w:ascii="Calibri" w:hAnsi="Calibri" w:cs="Calibri"/>
          <w:color w:val="000000"/>
          <w:sz w:val="22"/>
          <w:szCs w:val="22"/>
        </w:rPr>
        <w:t>składek na ubezpieczenia społeczne i zdrowotne z tytułu zatrudnienia na podstawie umów o pracę za ostatni okres rozliczeniowy;</w:t>
      </w:r>
    </w:p>
    <w:p w:rsidR="00B511CA" w:rsidRDefault="00DE2347" w:rsidP="00DE2347">
      <w:pPr>
        <w:pStyle w:val="Standard"/>
        <w:numPr>
          <w:ilvl w:val="0"/>
          <w:numId w:val="21"/>
        </w:numPr>
        <w:tabs>
          <w:tab w:val="left" w:pos="426"/>
        </w:tabs>
        <w:spacing w:before="120" w:line="276" w:lineRule="auto"/>
        <w:jc w:val="both"/>
        <w:textAlignment w:val="baseline"/>
      </w:pPr>
      <w:r>
        <w:rPr>
          <w:rFonts w:ascii="Calibri" w:hAnsi="Calibri" w:cs="Calibri"/>
          <w:color w:val="000000"/>
          <w:sz w:val="22"/>
          <w:szCs w:val="22"/>
        </w:rPr>
        <w:t xml:space="preserve">poświadczoną za zgodność z oryginałem </w:t>
      </w:r>
      <w:r w:rsidR="008B0532">
        <w:rPr>
          <w:rFonts w:ascii="Calibri" w:hAnsi="Calibri" w:cs="Calibri"/>
          <w:color w:val="000000"/>
          <w:sz w:val="22"/>
          <w:szCs w:val="22"/>
        </w:rPr>
        <w:t xml:space="preserve">odpowiednio </w:t>
      </w:r>
      <w:r>
        <w:rPr>
          <w:rFonts w:ascii="Calibri" w:hAnsi="Calibri" w:cs="Calibri"/>
          <w:color w:val="000000"/>
          <w:sz w:val="22"/>
          <w:szCs w:val="22"/>
        </w:rPr>
        <w:t xml:space="preserve">przez Wykonawcę </w:t>
      </w:r>
      <w:r w:rsidR="008B0532">
        <w:rPr>
          <w:rFonts w:ascii="Calibri" w:hAnsi="Calibri" w:cs="Calibri"/>
          <w:color w:val="000000"/>
          <w:sz w:val="22"/>
          <w:szCs w:val="22"/>
        </w:rPr>
        <w:t xml:space="preserve">lub Podwykonawcę </w:t>
      </w:r>
      <w:r w:rsidRPr="00004621">
        <w:rPr>
          <w:rFonts w:ascii="Calibri" w:hAnsi="Calibri" w:cs="Calibri"/>
          <w:b/>
          <w:color w:val="000000"/>
          <w:sz w:val="22"/>
          <w:szCs w:val="22"/>
        </w:rPr>
        <w:t>kopię dowodu potwierdzającego zgłoszenie pracownika przez pracodawcę do ubezpieczeń</w:t>
      </w:r>
      <w:r>
        <w:rPr>
          <w:rFonts w:ascii="Calibri" w:hAnsi="Calibri" w:cs="Calibri"/>
          <w:color w:val="000000"/>
          <w:sz w:val="22"/>
          <w:szCs w:val="22"/>
        </w:rPr>
        <w:t>, zanonimizowaną w sposób zapewniający ochronę danych o</w:t>
      </w:r>
      <w:r w:rsidR="00A13977">
        <w:rPr>
          <w:rFonts w:ascii="Calibri" w:hAnsi="Calibri" w:cs="Calibri"/>
          <w:color w:val="000000"/>
          <w:sz w:val="22"/>
          <w:szCs w:val="22"/>
        </w:rPr>
        <w:t>sobowych pracowników, zgodnie z </w:t>
      </w:r>
      <w:r>
        <w:rPr>
          <w:rFonts w:ascii="Calibri" w:hAnsi="Calibri" w:cs="Calibri"/>
          <w:color w:val="000000"/>
          <w:sz w:val="22"/>
          <w:szCs w:val="22"/>
        </w:rPr>
        <w:t>przepisami ustawy PZP (</w:t>
      </w:r>
      <w:r w:rsidR="00B54E92">
        <w:rPr>
          <w:rFonts w:ascii="Calibri" w:hAnsi="Calibri" w:cs="Calibri"/>
          <w:color w:val="000000"/>
          <w:sz w:val="22"/>
          <w:szCs w:val="22"/>
        </w:rPr>
        <w:t xml:space="preserve">art. </w:t>
      </w:r>
      <w:r>
        <w:rPr>
          <w:rFonts w:ascii="Calibri" w:hAnsi="Calibri" w:cs="Calibri"/>
          <w:color w:val="000000"/>
          <w:sz w:val="22"/>
          <w:szCs w:val="22"/>
        </w:rPr>
        <w:t>143e) oraz RODO i ustawy o ochronie danych osobowych.</w:t>
      </w:r>
    </w:p>
    <w:p w:rsidR="00094999" w:rsidRPr="00094999" w:rsidRDefault="00DE2347" w:rsidP="00DE2347">
      <w:pPr>
        <w:pStyle w:val="Standard"/>
        <w:numPr>
          <w:ilvl w:val="0"/>
          <w:numId w:val="15"/>
        </w:numPr>
        <w:spacing w:before="120" w:line="276" w:lineRule="auto"/>
        <w:ind w:left="284" w:hanging="284"/>
        <w:jc w:val="both"/>
        <w:textAlignment w:val="baseline"/>
      </w:pPr>
      <w:r>
        <w:rPr>
          <w:rFonts w:ascii="Calibri" w:hAnsi="Calibri" w:cs="Calibri"/>
          <w:color w:val="000000"/>
          <w:sz w:val="22"/>
          <w:szCs w:val="22"/>
        </w:rPr>
        <w:t>Niezłożenie przez Wykonawcę w wyznaczonym przez Zamawiającego terminie</w:t>
      </w:r>
      <w:r w:rsidR="004B6E7B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żądanych przez Zamawiającego dowodów w celu potwierdzenia spełnienia przez Wykonawcę wymogu zatrudnienia na podstawie umowy o pracę</w:t>
      </w:r>
      <w:r w:rsidR="000A36ED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traktowane będzie jako niespełnienie przez Wykonawcę wymogu zatrudnienia na podstawie umowy o pracę osób wykonujących wskazane w </w:t>
      </w:r>
      <w:r w:rsidRPr="00C4150B">
        <w:rPr>
          <w:rFonts w:ascii="Calibri" w:hAnsi="Calibri" w:cs="Calibri"/>
          <w:color w:val="000000"/>
          <w:sz w:val="22"/>
          <w:szCs w:val="22"/>
        </w:rPr>
        <w:t>ust. 1</w:t>
      </w:r>
      <w:r>
        <w:rPr>
          <w:rFonts w:ascii="Calibri" w:hAnsi="Calibri" w:cs="Calibri"/>
          <w:color w:val="000000"/>
          <w:sz w:val="22"/>
          <w:szCs w:val="22"/>
        </w:rPr>
        <w:t xml:space="preserve"> czynności. </w:t>
      </w:r>
    </w:p>
    <w:p w:rsidR="00B511CA" w:rsidRPr="00C4150B" w:rsidRDefault="00DE2347" w:rsidP="00DE2347">
      <w:pPr>
        <w:pStyle w:val="Standard"/>
        <w:numPr>
          <w:ilvl w:val="0"/>
          <w:numId w:val="15"/>
        </w:numPr>
        <w:spacing w:before="120" w:line="276" w:lineRule="auto"/>
        <w:ind w:left="284" w:hanging="284"/>
        <w:jc w:val="both"/>
        <w:textAlignment w:val="baseline"/>
      </w:pPr>
      <w:r>
        <w:rPr>
          <w:rFonts w:ascii="Calibri" w:hAnsi="Calibri" w:cs="Calibri"/>
          <w:color w:val="000000"/>
          <w:sz w:val="22"/>
          <w:szCs w:val="22"/>
        </w:rPr>
        <w:t xml:space="preserve">Z tytułu niespełnienia przez Wykonawcę wymogu zatrudnienia na podstawie umowy o pracę osób wykonujących wskazane </w:t>
      </w:r>
      <w:r w:rsidRPr="00C4150B">
        <w:rPr>
          <w:rFonts w:ascii="Calibri" w:hAnsi="Calibri" w:cs="Calibri"/>
          <w:color w:val="000000"/>
          <w:sz w:val="22"/>
          <w:szCs w:val="22"/>
        </w:rPr>
        <w:t>w ust. 1 czynności</w:t>
      </w:r>
      <w:r>
        <w:rPr>
          <w:rFonts w:ascii="Calibri" w:hAnsi="Calibri" w:cs="Calibri"/>
          <w:color w:val="000000"/>
          <w:sz w:val="22"/>
          <w:szCs w:val="22"/>
        </w:rPr>
        <w:t xml:space="preserve"> Zamawiający przewiduje sankcje w postaci obowiązku zapłaty przez Wykonawcę kary umownej w wysokości 500 zł za każdy przypadek nieprzedłożenia stosownych dokumentów, zgodnie </w:t>
      </w:r>
      <w:r w:rsidRPr="00C4150B">
        <w:rPr>
          <w:rFonts w:ascii="Calibri" w:hAnsi="Calibri" w:cs="Calibri"/>
          <w:color w:val="000000"/>
          <w:sz w:val="22"/>
          <w:szCs w:val="22"/>
        </w:rPr>
        <w:t>z ust. 3.</w:t>
      </w:r>
    </w:p>
    <w:p w:rsidR="00B511CA" w:rsidRDefault="00DE2347" w:rsidP="00DE2347">
      <w:pPr>
        <w:pStyle w:val="Standard"/>
        <w:numPr>
          <w:ilvl w:val="0"/>
          <w:numId w:val="15"/>
        </w:numPr>
        <w:spacing w:before="120" w:line="276" w:lineRule="auto"/>
        <w:ind w:left="284" w:hanging="284"/>
        <w:jc w:val="both"/>
        <w:textAlignment w:val="baseline"/>
      </w:pPr>
      <w:r>
        <w:rPr>
          <w:rFonts w:ascii="Calibri" w:eastAsia="Arial" w:hAnsi="Calibri" w:cs="Calibri"/>
          <w:color w:val="000000"/>
          <w:sz w:val="22"/>
          <w:szCs w:val="22"/>
        </w:rPr>
        <w:t>W przypadku uzasadnionych wątpliwości, co do przestrzegania prawa pracy przez Wykonawcę, Zamawiający może zwrócić się o przeprowadzenie kontroli przez Państwową Inspekcję Pracy.</w:t>
      </w:r>
    </w:p>
    <w:p w:rsidR="00B511CA" w:rsidRDefault="00DE2347" w:rsidP="00DE2347">
      <w:pPr>
        <w:pStyle w:val="Standard"/>
        <w:numPr>
          <w:ilvl w:val="0"/>
          <w:numId w:val="15"/>
        </w:numPr>
        <w:spacing w:before="120" w:line="276" w:lineRule="auto"/>
        <w:ind w:left="284" w:hanging="284"/>
        <w:jc w:val="both"/>
        <w:textAlignment w:val="baseline"/>
      </w:pPr>
      <w:r>
        <w:rPr>
          <w:rFonts w:ascii="Calibri" w:eastAsia="Arial" w:hAnsi="Calibri" w:cs="Calibri"/>
          <w:color w:val="000000"/>
          <w:sz w:val="22"/>
          <w:szCs w:val="22"/>
        </w:rPr>
        <w:t xml:space="preserve">W przypadku trzykrotnego niewywiązania się z obowiązku wskazanego </w:t>
      </w:r>
      <w:r w:rsidRPr="004F0D78">
        <w:rPr>
          <w:rFonts w:ascii="Calibri" w:eastAsia="Arial" w:hAnsi="Calibri" w:cs="Calibri"/>
          <w:color w:val="000000"/>
          <w:sz w:val="22"/>
          <w:szCs w:val="22"/>
        </w:rPr>
        <w:t>w ust. 3</w:t>
      </w:r>
      <w:r>
        <w:rPr>
          <w:rFonts w:ascii="Calibri" w:eastAsia="Arial" w:hAnsi="Calibri" w:cs="Calibri"/>
          <w:color w:val="000000"/>
          <w:sz w:val="22"/>
          <w:szCs w:val="22"/>
        </w:rPr>
        <w:t>, Zamawiający ma prawo odstąpić od umowy ze skutkiem natychmiastowym</w:t>
      </w:r>
      <w:r w:rsidR="00094999">
        <w:rPr>
          <w:rFonts w:ascii="Calibri" w:eastAsia="Arial" w:hAnsi="Calibri" w:cs="Calibri"/>
          <w:color w:val="000000"/>
          <w:sz w:val="22"/>
          <w:szCs w:val="22"/>
        </w:rPr>
        <w:t>.</w:t>
      </w: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</w:p>
    <w:p w:rsidR="00520840" w:rsidRDefault="00520840">
      <w:pPr>
        <w:pStyle w:val="Standard"/>
        <w:spacing w:before="120" w:line="276" w:lineRule="auto"/>
        <w:jc w:val="center"/>
        <w:textAlignment w:val="baseline"/>
        <w:rPr>
          <w:rFonts w:ascii="Calibri" w:hAnsi="Calibri" w:cs="Calibri"/>
          <w:sz w:val="22"/>
          <w:szCs w:val="22"/>
          <w:lang w:val="cs-CZ"/>
        </w:rPr>
      </w:pPr>
    </w:p>
    <w:p w:rsidR="00B511CA" w:rsidRDefault="00DE2347">
      <w:pPr>
        <w:spacing w:line="276" w:lineRule="auto"/>
        <w:jc w:val="center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§ </w:t>
      </w:r>
      <w:r w:rsidR="00772628">
        <w:rPr>
          <w:rFonts w:ascii="Calibri" w:hAnsi="Calibri" w:cs="Calibri"/>
          <w:sz w:val="22"/>
          <w:szCs w:val="22"/>
          <w:lang w:val="cs-CZ"/>
        </w:rPr>
        <w:t>9</w:t>
      </w:r>
    </w:p>
    <w:p w:rsidR="00772628" w:rsidRDefault="00772628">
      <w:pPr>
        <w:spacing w:line="276" w:lineRule="auto"/>
        <w:jc w:val="center"/>
      </w:pPr>
    </w:p>
    <w:p w:rsidR="00F54EA5" w:rsidRDefault="00F54EA5" w:rsidP="00DE2347">
      <w:pPr>
        <w:numPr>
          <w:ilvl w:val="0"/>
          <w:numId w:val="20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54EA5">
        <w:rPr>
          <w:rFonts w:asciiTheme="minorHAnsi" w:hAnsiTheme="minorHAnsi"/>
          <w:sz w:val="22"/>
          <w:szCs w:val="22"/>
        </w:rPr>
        <w:t xml:space="preserve">Całkowite wynagrodzenie ryczałtowe Wykonawcy za wykonanie przedmiotu umowy określonego w § 1  </w:t>
      </w:r>
      <w:r>
        <w:rPr>
          <w:rFonts w:asciiTheme="minorHAnsi" w:hAnsiTheme="minorHAnsi"/>
          <w:sz w:val="22"/>
          <w:szCs w:val="22"/>
        </w:rPr>
        <w:t xml:space="preserve">nie przekroczy </w:t>
      </w:r>
      <w:r w:rsidRPr="00F54EA5">
        <w:rPr>
          <w:rFonts w:asciiTheme="minorHAnsi" w:hAnsiTheme="minorHAnsi"/>
          <w:sz w:val="22"/>
          <w:szCs w:val="22"/>
        </w:rPr>
        <w:t xml:space="preserve"> ............................</w:t>
      </w:r>
      <w:r w:rsidRPr="00F54EA5">
        <w:rPr>
          <w:rFonts w:asciiTheme="minorHAnsi" w:hAnsiTheme="minorHAnsi"/>
          <w:b/>
          <w:sz w:val="22"/>
          <w:szCs w:val="22"/>
        </w:rPr>
        <w:t xml:space="preserve"> zł</w:t>
      </w:r>
      <w:r w:rsidRPr="00F54EA5">
        <w:rPr>
          <w:rFonts w:asciiTheme="minorHAnsi" w:hAnsiTheme="minorHAnsi"/>
          <w:sz w:val="22"/>
          <w:szCs w:val="22"/>
        </w:rPr>
        <w:t xml:space="preserve"> brutto (słownie: ................................ złotych), w tym: </w:t>
      </w:r>
      <w:r w:rsidRPr="00F54EA5">
        <w:rPr>
          <w:rFonts w:asciiTheme="minorHAnsi" w:hAnsiTheme="minorHAnsi"/>
          <w:b/>
          <w:sz w:val="22"/>
          <w:szCs w:val="22"/>
        </w:rPr>
        <w:t>8 % VAT</w:t>
      </w:r>
      <w:r w:rsidRPr="00F54EA5">
        <w:rPr>
          <w:rFonts w:asciiTheme="minorHAnsi" w:hAnsiTheme="minorHAnsi"/>
          <w:sz w:val="22"/>
          <w:szCs w:val="22"/>
        </w:rPr>
        <w:t>, tj. ..........</w:t>
      </w:r>
      <w:r w:rsidR="00692D59">
        <w:rPr>
          <w:rFonts w:asciiTheme="minorHAnsi" w:hAnsiTheme="minorHAnsi"/>
          <w:sz w:val="22"/>
          <w:szCs w:val="22"/>
        </w:rPr>
        <w:t>........</w:t>
      </w:r>
      <w:r w:rsidRPr="00F54EA5">
        <w:rPr>
          <w:rFonts w:asciiTheme="minorHAnsi" w:hAnsiTheme="minorHAnsi"/>
          <w:sz w:val="22"/>
          <w:szCs w:val="22"/>
        </w:rPr>
        <w:t>................</w:t>
      </w:r>
      <w:r w:rsidRPr="00F54EA5">
        <w:rPr>
          <w:rFonts w:asciiTheme="minorHAnsi" w:hAnsiTheme="minorHAnsi"/>
          <w:b/>
          <w:sz w:val="22"/>
          <w:szCs w:val="22"/>
        </w:rPr>
        <w:t xml:space="preserve"> zł</w:t>
      </w:r>
      <w:r w:rsidRPr="00F54EA5">
        <w:rPr>
          <w:rFonts w:asciiTheme="minorHAnsi" w:hAnsiTheme="minorHAnsi"/>
          <w:sz w:val="22"/>
          <w:szCs w:val="22"/>
        </w:rPr>
        <w:t>, z czego w roku 20</w:t>
      </w:r>
      <w:r>
        <w:rPr>
          <w:rFonts w:asciiTheme="minorHAnsi" w:hAnsiTheme="minorHAnsi"/>
          <w:sz w:val="22"/>
          <w:szCs w:val="22"/>
        </w:rPr>
        <w:t>20</w:t>
      </w:r>
      <w:r w:rsidRPr="00F54EA5">
        <w:rPr>
          <w:rFonts w:asciiTheme="minorHAnsi" w:hAnsiTheme="minorHAnsi"/>
          <w:sz w:val="22"/>
          <w:szCs w:val="22"/>
        </w:rPr>
        <w:t xml:space="preserve"> - ........</w:t>
      </w:r>
      <w:r w:rsidR="0001756E">
        <w:rPr>
          <w:rFonts w:asciiTheme="minorHAnsi" w:hAnsiTheme="minorHAnsi"/>
          <w:sz w:val="22"/>
          <w:szCs w:val="22"/>
        </w:rPr>
        <w:t>....</w:t>
      </w:r>
      <w:r w:rsidRPr="00F54EA5">
        <w:rPr>
          <w:rFonts w:asciiTheme="minorHAnsi" w:hAnsiTheme="minorHAnsi"/>
          <w:sz w:val="22"/>
          <w:szCs w:val="22"/>
        </w:rPr>
        <w:t>..</w:t>
      </w:r>
      <w:r w:rsidR="00692D59">
        <w:rPr>
          <w:rFonts w:asciiTheme="minorHAnsi" w:hAnsiTheme="minorHAnsi"/>
          <w:sz w:val="22"/>
          <w:szCs w:val="22"/>
        </w:rPr>
        <w:t>....</w:t>
      </w:r>
      <w:r w:rsidRPr="00F54EA5">
        <w:rPr>
          <w:rFonts w:asciiTheme="minorHAnsi" w:hAnsiTheme="minorHAnsi"/>
          <w:sz w:val="22"/>
          <w:szCs w:val="22"/>
        </w:rPr>
        <w:t xml:space="preserve">.... zł, </w:t>
      </w:r>
      <w:r w:rsidR="00564246">
        <w:rPr>
          <w:rFonts w:asciiTheme="minorHAnsi" w:hAnsiTheme="minorHAnsi"/>
          <w:sz w:val="22"/>
          <w:szCs w:val="22"/>
        </w:rPr>
        <w:t xml:space="preserve">w roku </w:t>
      </w:r>
      <w:r w:rsidRPr="00F54EA5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>21</w:t>
      </w:r>
      <w:r w:rsidRPr="00F54EA5">
        <w:rPr>
          <w:rFonts w:asciiTheme="minorHAnsi" w:hAnsiTheme="minorHAnsi"/>
          <w:sz w:val="22"/>
          <w:szCs w:val="22"/>
        </w:rPr>
        <w:t xml:space="preserve"> - ................... zł, </w:t>
      </w:r>
      <w:r w:rsidR="00564246">
        <w:rPr>
          <w:rFonts w:asciiTheme="minorHAnsi" w:hAnsiTheme="minorHAnsi"/>
          <w:sz w:val="22"/>
          <w:szCs w:val="22"/>
        </w:rPr>
        <w:t xml:space="preserve">w roku </w:t>
      </w:r>
      <w:r w:rsidRPr="00F54EA5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>22</w:t>
      </w:r>
      <w:r w:rsidRPr="00F54EA5">
        <w:rPr>
          <w:rFonts w:asciiTheme="minorHAnsi" w:hAnsiTheme="minorHAnsi"/>
          <w:sz w:val="22"/>
          <w:szCs w:val="22"/>
        </w:rPr>
        <w:t xml:space="preserve"> - ................. zł.</w:t>
      </w:r>
    </w:p>
    <w:p w:rsidR="00564246" w:rsidRDefault="00564246" w:rsidP="00DE2347">
      <w:pPr>
        <w:numPr>
          <w:ilvl w:val="0"/>
          <w:numId w:val="20"/>
        </w:numPr>
        <w:suppressAutoHyphens w:val="0"/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Wynagrodzenie ryczałtowe należne za 1 miesiąc świadczenia usług wynosi ……………………….. zł brutto.</w:t>
      </w:r>
    </w:p>
    <w:p w:rsidR="00B511CA" w:rsidRDefault="00DE2347" w:rsidP="00DE2347">
      <w:pPr>
        <w:numPr>
          <w:ilvl w:val="0"/>
          <w:numId w:val="20"/>
        </w:numPr>
        <w:suppressAutoHyphens w:val="0"/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 xml:space="preserve">Wynagrodzenie płatne będzie </w:t>
      </w:r>
      <w:r w:rsidR="00447969">
        <w:rPr>
          <w:rFonts w:ascii="Calibri" w:hAnsi="Calibri" w:cs="Calibri"/>
          <w:sz w:val="22"/>
          <w:szCs w:val="22"/>
        </w:rPr>
        <w:t>przy zastosowaniu mechanizmu podzielonej płatności, przelewem</w:t>
      </w:r>
      <w:r>
        <w:rPr>
          <w:rFonts w:ascii="Calibri" w:hAnsi="Calibri" w:cs="Calibri"/>
          <w:sz w:val="22"/>
          <w:szCs w:val="22"/>
        </w:rPr>
        <w:t xml:space="preserve"> ze środków budżetu Gminy: dział 900, rozdział 90002, § 4300 </w:t>
      </w:r>
      <w:r>
        <w:rPr>
          <w:rFonts w:ascii="Calibri" w:hAnsi="Calibri" w:cs="Calibri"/>
          <w:i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 xml:space="preserve">System gospodarki odpadami komunalnymi – </w:t>
      </w:r>
      <w:r w:rsidR="00564246">
        <w:rPr>
          <w:rFonts w:ascii="Calibri" w:hAnsi="Calibri" w:cs="Calibri"/>
          <w:i/>
          <w:sz w:val="22"/>
          <w:szCs w:val="22"/>
        </w:rPr>
        <w:t>zorganizowanie i prowadzenie PSZOK</w:t>
      </w:r>
      <w:r>
        <w:rPr>
          <w:rFonts w:ascii="Calibri" w:hAnsi="Calibri" w:cs="Calibri"/>
          <w:i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w równych miesięcznych ratach wynikających z</w:t>
      </w:r>
      <w:r w:rsidR="00564246">
        <w:rPr>
          <w:rFonts w:ascii="Calibri" w:hAnsi="Calibri" w:cs="Calibri"/>
          <w:sz w:val="22"/>
          <w:szCs w:val="22"/>
        </w:rPr>
        <w:t xml:space="preserve"> rozliczenia całkowitej kwoty w </w:t>
      </w:r>
      <w:r>
        <w:rPr>
          <w:rFonts w:ascii="Calibri" w:hAnsi="Calibri" w:cs="Calibri"/>
          <w:sz w:val="22"/>
          <w:szCs w:val="22"/>
        </w:rPr>
        <w:t xml:space="preserve">poszczególnych latach. </w:t>
      </w:r>
    </w:p>
    <w:p w:rsidR="00B511CA" w:rsidRDefault="00DE2347" w:rsidP="00DE2347">
      <w:pPr>
        <w:numPr>
          <w:ilvl w:val="0"/>
          <w:numId w:val="20"/>
        </w:numPr>
        <w:suppressAutoHyphens w:val="0"/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Zmiana klasyfikacji budżetowej nie wymaga aneksu do umowy.</w:t>
      </w:r>
    </w:p>
    <w:p w:rsidR="00B511CA" w:rsidRDefault="00DE2347" w:rsidP="00DE2347">
      <w:pPr>
        <w:numPr>
          <w:ilvl w:val="0"/>
          <w:numId w:val="20"/>
        </w:numPr>
        <w:suppressAutoHyphens w:val="0"/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Zapłata za wykonanie usługi stanowiącej przedmiot zamówienia odbywać się będzie w formie przelewu bankowego z rachunku bankowego Zamawiającego na rachunek bankowy Wykonawc</w:t>
      </w:r>
      <w:r w:rsidR="00520840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w terminie do ...........</w:t>
      </w:r>
      <w:r w:rsidR="00520840">
        <w:rPr>
          <w:rFonts w:ascii="Calibri" w:hAnsi="Calibri" w:cs="Calibri"/>
          <w:sz w:val="22"/>
          <w:szCs w:val="22"/>
        </w:rPr>
        <w:t>.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................ dni od daty poprawnie wystawionej faktury, przy czym dokument ten należy niezwłocznie dostarczyć do Urzędu Miasta i Gminy w Olkuszu.</w:t>
      </w:r>
    </w:p>
    <w:p w:rsidR="00324867" w:rsidRPr="001124DC" w:rsidRDefault="00DE2347" w:rsidP="00DE2347">
      <w:pPr>
        <w:widowControl w:val="0"/>
        <w:numPr>
          <w:ilvl w:val="0"/>
          <w:numId w:val="20"/>
        </w:numPr>
        <w:suppressAutoHyphens w:val="0"/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 xml:space="preserve">W przypadku, gdy Wykonawca będzie świadczył usługi przez niepełny miesiąc - rozliczenie nastąpi za faktyczną ilość dni świadczenia usługi. Cena jednostkowa za dzień zostanie obliczona </w:t>
      </w:r>
      <w:r w:rsidRPr="001124DC">
        <w:rPr>
          <w:rFonts w:ascii="Calibri" w:hAnsi="Calibri" w:cs="Calibri"/>
          <w:sz w:val="22"/>
          <w:szCs w:val="22"/>
        </w:rPr>
        <w:t xml:space="preserve">dzieląc łączną wartość brutto za 1 m-c przez 30 dni. </w:t>
      </w:r>
    </w:p>
    <w:p w:rsidR="003210D1" w:rsidRDefault="00324867" w:rsidP="00DE2347">
      <w:pPr>
        <w:widowControl w:val="0"/>
        <w:numPr>
          <w:ilvl w:val="0"/>
          <w:numId w:val="20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124DC">
        <w:rPr>
          <w:rFonts w:asciiTheme="minorHAnsi" w:hAnsiTheme="minorHAnsi"/>
          <w:sz w:val="22"/>
          <w:szCs w:val="22"/>
        </w:rPr>
        <w:t>Podstawą wystawienia faktury będzie każdorazowo podpisany protokół odbioru prac uwzględniający</w:t>
      </w:r>
      <w:r w:rsidR="003210D1">
        <w:rPr>
          <w:rFonts w:asciiTheme="minorHAnsi" w:hAnsiTheme="minorHAnsi"/>
          <w:sz w:val="22"/>
          <w:szCs w:val="22"/>
        </w:rPr>
        <w:t>:</w:t>
      </w:r>
    </w:p>
    <w:p w:rsidR="00324867" w:rsidRDefault="00324867" w:rsidP="003210D1">
      <w:pPr>
        <w:pStyle w:val="Akapitzlist"/>
        <w:widowControl w:val="0"/>
        <w:numPr>
          <w:ilvl w:val="1"/>
          <w:numId w:val="20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210D1">
        <w:rPr>
          <w:rFonts w:asciiTheme="minorHAnsi" w:hAnsiTheme="minorHAnsi"/>
          <w:sz w:val="22"/>
          <w:szCs w:val="22"/>
        </w:rPr>
        <w:t xml:space="preserve"> sporządzenie comiesięcznych raportów w formie elektronicznej i papierowej, o których mowa w § 4 ust. 1 lit. </w:t>
      </w:r>
      <w:r w:rsidR="00FB57F6" w:rsidRPr="003210D1">
        <w:rPr>
          <w:rFonts w:asciiTheme="minorHAnsi" w:hAnsiTheme="minorHAnsi"/>
          <w:sz w:val="22"/>
          <w:szCs w:val="22"/>
        </w:rPr>
        <w:t>g</w:t>
      </w:r>
      <w:r w:rsidRPr="003210D1">
        <w:rPr>
          <w:rFonts w:asciiTheme="minorHAnsi" w:hAnsiTheme="minorHAnsi"/>
          <w:sz w:val="22"/>
          <w:szCs w:val="22"/>
        </w:rPr>
        <w:t xml:space="preserve"> i lit. </w:t>
      </w:r>
      <w:r w:rsidR="00FB57F6" w:rsidRPr="003210D1">
        <w:rPr>
          <w:rFonts w:asciiTheme="minorHAnsi" w:hAnsiTheme="minorHAnsi"/>
          <w:sz w:val="22"/>
          <w:szCs w:val="22"/>
        </w:rPr>
        <w:t>h</w:t>
      </w:r>
      <w:r w:rsidR="00100D75">
        <w:rPr>
          <w:rFonts w:asciiTheme="minorHAnsi" w:hAnsiTheme="minorHAnsi"/>
          <w:sz w:val="22"/>
          <w:szCs w:val="22"/>
        </w:rPr>
        <w:t>,</w:t>
      </w:r>
    </w:p>
    <w:p w:rsidR="00100D75" w:rsidRPr="003210D1" w:rsidRDefault="00100D75" w:rsidP="003210D1">
      <w:pPr>
        <w:pStyle w:val="Akapitzlist"/>
        <w:widowControl w:val="0"/>
        <w:numPr>
          <w:ilvl w:val="1"/>
          <w:numId w:val="20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Otrzyman</w:t>
      </w:r>
      <w:r w:rsidR="00A13CC5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>a dowodów zapłaty wymagalnego wynagrodzenia Podwykonawcom biorącym udział w realizacji wykonanych usług. W/w dowody Wykonawca przedłoży Zamawiającemu do protokołu.</w:t>
      </w:r>
    </w:p>
    <w:p w:rsidR="00B511CA" w:rsidRDefault="00DE2347" w:rsidP="00DE2347">
      <w:pPr>
        <w:pStyle w:val="Standard"/>
        <w:widowControl/>
        <w:numPr>
          <w:ilvl w:val="0"/>
          <w:numId w:val="20"/>
        </w:numPr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Faktura VAT wystawiona bez uprzedniego podpisania protokołu odbioru przez osobę odpowiedzialną za realizację umowy ze strony Zamawiającego zostanie zwrócona Wykonawcy.</w:t>
      </w:r>
    </w:p>
    <w:p w:rsidR="00B511CA" w:rsidRDefault="00DE2347" w:rsidP="00DE2347">
      <w:pPr>
        <w:widowControl w:val="0"/>
        <w:numPr>
          <w:ilvl w:val="0"/>
          <w:numId w:val="20"/>
        </w:numPr>
        <w:tabs>
          <w:tab w:val="left" w:pos="390"/>
        </w:tabs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Środki ze sprzedaży zebranych w trakcie realizacji umowy odpadów będą stanowić dochód Wykonawcy.</w:t>
      </w:r>
    </w:p>
    <w:p w:rsidR="00B511CA" w:rsidRDefault="00DE2347" w:rsidP="00DE2347">
      <w:pPr>
        <w:pStyle w:val="Tekstpodstawowywcity31"/>
        <w:numPr>
          <w:ilvl w:val="0"/>
          <w:numId w:val="20"/>
        </w:numPr>
        <w:suppressAutoHyphens w:val="0"/>
        <w:spacing w:after="0" w:line="276" w:lineRule="auto"/>
        <w:jc w:val="both"/>
      </w:pPr>
      <w:r>
        <w:rPr>
          <w:rFonts w:ascii="Calibri" w:hAnsi="Calibri" w:cs="Calibri"/>
          <w:sz w:val="22"/>
          <w:szCs w:val="22"/>
        </w:rPr>
        <w:t>Fakturę należy wystawić w następujący sposób:</w:t>
      </w:r>
    </w:p>
    <w:p w:rsidR="00B511CA" w:rsidRDefault="00DE2347" w:rsidP="00F03EB0">
      <w:pPr>
        <w:pStyle w:val="Tekstpodstawowywcity31"/>
        <w:suppressAutoHyphens w:val="0"/>
        <w:spacing w:after="0" w:line="276" w:lineRule="auto"/>
        <w:ind w:left="720"/>
        <w:jc w:val="both"/>
      </w:pPr>
      <w:r>
        <w:rPr>
          <w:rFonts w:ascii="Calibri" w:hAnsi="Calibri" w:cs="Calibri"/>
          <w:sz w:val="22"/>
          <w:szCs w:val="22"/>
        </w:rPr>
        <w:t xml:space="preserve">Nabywca: </w:t>
      </w:r>
      <w:r>
        <w:rPr>
          <w:rFonts w:ascii="Calibri" w:hAnsi="Calibri" w:cs="Calibri"/>
          <w:b/>
          <w:sz w:val="22"/>
          <w:szCs w:val="22"/>
        </w:rPr>
        <w:t xml:space="preserve">Gmina Olkusz, Rynek 1, 32-300 Olkusz, </w:t>
      </w:r>
      <w:r>
        <w:rPr>
          <w:rFonts w:ascii="Calibri" w:hAnsi="Calibri" w:cs="Calibri"/>
          <w:b/>
          <w:bCs/>
          <w:sz w:val="22"/>
          <w:szCs w:val="22"/>
        </w:rPr>
        <w:t>NIP 6371998042</w:t>
      </w:r>
      <w:r>
        <w:rPr>
          <w:rFonts w:ascii="Calibri" w:hAnsi="Calibri" w:cs="Calibri"/>
          <w:sz w:val="22"/>
          <w:szCs w:val="22"/>
        </w:rPr>
        <w:t>,</w:t>
      </w:r>
    </w:p>
    <w:p w:rsidR="00B511CA" w:rsidRPr="00C457A9" w:rsidRDefault="00DE2347" w:rsidP="00F03EB0">
      <w:pPr>
        <w:pStyle w:val="Tekstpodstawowywcity31"/>
        <w:suppressAutoHyphens w:val="0"/>
        <w:spacing w:after="0" w:line="276" w:lineRule="auto"/>
        <w:ind w:left="720"/>
        <w:jc w:val="both"/>
      </w:pPr>
      <w:r w:rsidRPr="00C457A9">
        <w:rPr>
          <w:rFonts w:ascii="Calibri" w:hAnsi="Calibri" w:cs="Calibri"/>
          <w:sz w:val="22"/>
          <w:szCs w:val="22"/>
        </w:rPr>
        <w:t xml:space="preserve">Odbiorca: </w:t>
      </w:r>
      <w:r w:rsidRPr="00C457A9">
        <w:rPr>
          <w:rFonts w:ascii="Calibri" w:hAnsi="Calibri" w:cs="Calibri"/>
          <w:b/>
          <w:sz w:val="22"/>
          <w:szCs w:val="22"/>
        </w:rPr>
        <w:t>Urząd Miasta i Gminy w Olkuszu, Rynek 1, 32-300 Olkusz</w:t>
      </w:r>
      <w:r w:rsidRPr="00C457A9">
        <w:rPr>
          <w:rFonts w:ascii="Calibri" w:hAnsi="Calibri" w:cs="Calibri"/>
          <w:sz w:val="22"/>
          <w:szCs w:val="22"/>
        </w:rPr>
        <w:t>.</w:t>
      </w:r>
    </w:p>
    <w:p w:rsidR="00B511CA" w:rsidRPr="00C457A9" w:rsidRDefault="00DE2347" w:rsidP="00DE2347">
      <w:pPr>
        <w:numPr>
          <w:ilvl w:val="0"/>
          <w:numId w:val="20"/>
        </w:numPr>
        <w:suppressAutoHyphens w:val="0"/>
        <w:spacing w:line="276" w:lineRule="auto"/>
        <w:jc w:val="both"/>
      </w:pPr>
      <w:r w:rsidRPr="00C457A9">
        <w:rPr>
          <w:rFonts w:ascii="Calibri" w:hAnsi="Calibri" w:cs="Calibri"/>
          <w:sz w:val="22"/>
          <w:szCs w:val="22"/>
        </w:rPr>
        <w:t>Wynagrodzenie ma charakter ryczałtowy i nie ulegnie zmianie w okresie obowiązywania niniejszej</w:t>
      </w:r>
      <w:r>
        <w:rPr>
          <w:rFonts w:ascii="Calibri" w:hAnsi="Calibri" w:cs="Calibri"/>
          <w:sz w:val="22"/>
          <w:szCs w:val="22"/>
        </w:rPr>
        <w:t xml:space="preserve"> umowy z tytułu m.in. wzrostu cen na rynku, opłaty marszałkowskiej, z wyjątkiem przypadku określonego w </w:t>
      </w:r>
      <w:r w:rsidRPr="00C457A9">
        <w:rPr>
          <w:rFonts w:ascii="Calibri" w:hAnsi="Calibri" w:cs="Calibri"/>
          <w:sz w:val="22"/>
          <w:szCs w:val="22"/>
        </w:rPr>
        <w:t>§ 16 ust. 1 lit. a lub lit. b.</w:t>
      </w:r>
    </w:p>
    <w:p w:rsidR="00B511CA" w:rsidRDefault="00DE2347" w:rsidP="00DE2347">
      <w:pPr>
        <w:numPr>
          <w:ilvl w:val="0"/>
          <w:numId w:val="20"/>
        </w:numPr>
        <w:suppressAutoHyphens w:val="0"/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W</w:t>
      </w:r>
      <w:r w:rsidR="00F800C5">
        <w:rPr>
          <w:rFonts w:ascii="Calibri" w:hAnsi="Calibri" w:cs="Calibri"/>
          <w:sz w:val="22"/>
          <w:szCs w:val="22"/>
        </w:rPr>
        <w:t>obec</w:t>
      </w:r>
      <w:r>
        <w:rPr>
          <w:rFonts w:ascii="Calibri" w:hAnsi="Calibri" w:cs="Calibri"/>
          <w:sz w:val="22"/>
          <w:szCs w:val="22"/>
        </w:rPr>
        <w:t xml:space="preserve"> wprowadzenia przez ustawodawcę polskiego obowiązkowego modelu podzielonej płatności, strony ustalają, iż zapłata części wynagrodzenia (VAT) na rachunek VAT powoduje wygaśnięcie długu po stronie Zamawiającego.</w:t>
      </w:r>
    </w:p>
    <w:p w:rsidR="00B511CA" w:rsidRDefault="00B511CA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B511CA" w:rsidRDefault="00DE2347">
      <w:pPr>
        <w:spacing w:line="276" w:lineRule="auto"/>
        <w:jc w:val="center"/>
      </w:pPr>
      <w:r>
        <w:rPr>
          <w:rFonts w:ascii="Calibri" w:hAnsi="Calibri" w:cs="Calibri"/>
          <w:sz w:val="22"/>
          <w:szCs w:val="22"/>
        </w:rPr>
        <w:t>§ 10</w:t>
      </w:r>
    </w:p>
    <w:p w:rsidR="00B511CA" w:rsidRDefault="00B511CA">
      <w:p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B511CA" w:rsidRDefault="00DE2347" w:rsidP="00DE2347">
      <w:pPr>
        <w:numPr>
          <w:ilvl w:val="0"/>
          <w:numId w:val="10"/>
        </w:numPr>
        <w:tabs>
          <w:tab w:val="left" w:pos="-385"/>
          <w:tab w:val="left" w:pos="283"/>
        </w:tabs>
        <w:spacing w:line="276" w:lineRule="auto"/>
        <w:ind w:left="426" w:hanging="284"/>
        <w:jc w:val="both"/>
      </w:pPr>
      <w:r>
        <w:rPr>
          <w:rFonts w:ascii="Calibri" w:hAnsi="Calibri" w:cs="Calibri"/>
          <w:sz w:val="22"/>
          <w:szCs w:val="22"/>
        </w:rPr>
        <w:t xml:space="preserve">Wykonawca przed zawarciem umowy wniósł zabezpieczenie należytego wykonania umowy w wysokości 5% całkowitej wartości umowy w formie: …………………………………………………………….. </w:t>
      </w:r>
    </w:p>
    <w:p w:rsidR="00B511CA" w:rsidRDefault="00DE2347" w:rsidP="00DE2347">
      <w:pPr>
        <w:numPr>
          <w:ilvl w:val="0"/>
          <w:numId w:val="10"/>
        </w:numPr>
        <w:tabs>
          <w:tab w:val="left" w:pos="-308"/>
          <w:tab w:val="left" w:pos="283"/>
        </w:tabs>
        <w:spacing w:line="276" w:lineRule="auto"/>
        <w:ind w:left="426" w:hanging="284"/>
        <w:jc w:val="both"/>
      </w:pPr>
      <w:r>
        <w:rPr>
          <w:rFonts w:ascii="Calibri" w:hAnsi="Calibri" w:cs="Calibri"/>
          <w:sz w:val="22"/>
          <w:szCs w:val="22"/>
        </w:rPr>
        <w:t xml:space="preserve">Zabezpieczenie służy pokryciu roszczeń z tytułu niewykonania lub nienależytego wykonania umowy. </w:t>
      </w:r>
      <w:r>
        <w:rPr>
          <w:rFonts w:ascii="Calibri" w:hAnsi="Calibri" w:cs="Calibri"/>
          <w:strike/>
          <w:sz w:val="22"/>
          <w:szCs w:val="22"/>
        </w:rPr>
        <w:t xml:space="preserve"> </w:t>
      </w:r>
    </w:p>
    <w:p w:rsidR="00B511CA" w:rsidRDefault="00DE2347" w:rsidP="00DE2347">
      <w:pPr>
        <w:numPr>
          <w:ilvl w:val="0"/>
          <w:numId w:val="10"/>
        </w:numPr>
        <w:tabs>
          <w:tab w:val="left" w:pos="-231"/>
          <w:tab w:val="left" w:pos="283"/>
        </w:tabs>
        <w:spacing w:line="276" w:lineRule="auto"/>
        <w:ind w:left="426" w:hanging="284"/>
        <w:jc w:val="both"/>
      </w:pPr>
      <w:r>
        <w:rPr>
          <w:rFonts w:ascii="Calibri" w:hAnsi="Calibri" w:cs="Calibri"/>
          <w:sz w:val="22"/>
          <w:szCs w:val="22"/>
        </w:rPr>
        <w:t xml:space="preserve">Jeżeli zabezpieczenie należytego wykonania umowy wniesiono w pieniądzu, Zamawiający zwraca je wraz z odsetkami wynikającymi z umowy rachunku bankowego, na którym były przechowywane, pomniejszonym o koszty prowadzenia rachunku oraz prowizji bankowej za przelew pieniędzy na rachunek Wykonawcy. </w:t>
      </w:r>
    </w:p>
    <w:p w:rsidR="00B511CA" w:rsidRDefault="00DE2347" w:rsidP="00DE2347">
      <w:pPr>
        <w:numPr>
          <w:ilvl w:val="0"/>
          <w:numId w:val="10"/>
        </w:numPr>
        <w:tabs>
          <w:tab w:val="left" w:pos="-154"/>
          <w:tab w:val="left" w:pos="283"/>
        </w:tabs>
        <w:spacing w:line="276" w:lineRule="auto"/>
        <w:ind w:left="426" w:hanging="284"/>
        <w:jc w:val="both"/>
      </w:pPr>
      <w:r>
        <w:rPr>
          <w:rFonts w:ascii="Calibri" w:hAnsi="Calibri" w:cs="Calibri"/>
          <w:sz w:val="22"/>
          <w:szCs w:val="22"/>
        </w:rPr>
        <w:t>Zabezpieczenie należytego wykonania umowy podlega zwrotowi na rzecz Wykonawcy w terminie 30 dni od dnia wykonania zamówienia i uznania przez Zamawiającego za należycie wykonane.</w:t>
      </w:r>
    </w:p>
    <w:p w:rsidR="00B511CA" w:rsidRDefault="00DE2347">
      <w:pPr>
        <w:spacing w:line="276" w:lineRule="auto"/>
        <w:jc w:val="center"/>
      </w:pPr>
      <w:r>
        <w:rPr>
          <w:rFonts w:ascii="Calibri" w:hAnsi="Calibri" w:cs="Calibri"/>
          <w:sz w:val="22"/>
          <w:szCs w:val="22"/>
        </w:rPr>
        <w:t>§ 11</w:t>
      </w:r>
    </w:p>
    <w:p w:rsidR="00B511CA" w:rsidRDefault="00B511CA">
      <w:p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:rsidR="00B511CA" w:rsidRDefault="00DE2347" w:rsidP="00DE2347">
      <w:pPr>
        <w:numPr>
          <w:ilvl w:val="0"/>
          <w:numId w:val="9"/>
        </w:numPr>
        <w:tabs>
          <w:tab w:val="left" w:pos="283"/>
          <w:tab w:val="left" w:pos="426"/>
        </w:tabs>
        <w:spacing w:line="276" w:lineRule="auto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 xml:space="preserve">Zamawiającemu przysługuje prawo odstąpienia od umowy: </w:t>
      </w:r>
    </w:p>
    <w:p w:rsidR="00B511CA" w:rsidRDefault="00DE2347" w:rsidP="00DE2347">
      <w:pPr>
        <w:numPr>
          <w:ilvl w:val="0"/>
          <w:numId w:val="2"/>
        </w:numPr>
        <w:tabs>
          <w:tab w:val="left" w:pos="283"/>
          <w:tab w:val="left" w:pos="567"/>
        </w:tabs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w przypadku utraty przez Wykonawcę prawa do wykonywania działalności będącej przedmiotem niniejszej umowy</w:t>
      </w:r>
      <w:r w:rsidR="00DF377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B511CA" w:rsidRDefault="00DE2347" w:rsidP="00DE2347">
      <w:pPr>
        <w:numPr>
          <w:ilvl w:val="0"/>
          <w:numId w:val="2"/>
        </w:numPr>
        <w:tabs>
          <w:tab w:val="left" w:pos="283"/>
          <w:tab w:val="left" w:pos="567"/>
        </w:tabs>
        <w:spacing w:line="276" w:lineRule="auto"/>
        <w:ind w:left="709" w:hanging="425"/>
        <w:jc w:val="both"/>
      </w:pPr>
      <w:r>
        <w:rPr>
          <w:rFonts w:ascii="Calibri" w:hAnsi="Calibri" w:cs="Calibri"/>
          <w:sz w:val="22"/>
          <w:szCs w:val="22"/>
        </w:rPr>
        <w:t xml:space="preserve">jeżeli Wykonawca </w:t>
      </w:r>
      <w:r w:rsidR="004B6E7B">
        <w:rPr>
          <w:rFonts w:ascii="Calibri" w:hAnsi="Calibri" w:cs="Calibri"/>
          <w:sz w:val="22"/>
          <w:szCs w:val="22"/>
        </w:rPr>
        <w:t xml:space="preserve">przy uwzględnieniu ust. 3, </w:t>
      </w:r>
      <w:r>
        <w:rPr>
          <w:rFonts w:ascii="Calibri" w:hAnsi="Calibri" w:cs="Calibri"/>
          <w:sz w:val="22"/>
          <w:szCs w:val="22"/>
        </w:rPr>
        <w:t>naruszy po</w:t>
      </w:r>
      <w:r w:rsidR="004B6E7B">
        <w:rPr>
          <w:rFonts w:ascii="Calibri" w:hAnsi="Calibri" w:cs="Calibri"/>
          <w:sz w:val="22"/>
          <w:szCs w:val="22"/>
        </w:rPr>
        <w:t>stanowienia niniejszej umowy, w </w:t>
      </w:r>
      <w:r>
        <w:rPr>
          <w:rFonts w:ascii="Calibri" w:hAnsi="Calibri" w:cs="Calibri"/>
          <w:sz w:val="22"/>
          <w:szCs w:val="22"/>
        </w:rPr>
        <w:t xml:space="preserve">następujący sposób: </w:t>
      </w:r>
    </w:p>
    <w:p w:rsidR="00B511CA" w:rsidRPr="00040E2E" w:rsidRDefault="00DE2347" w:rsidP="00DE2347">
      <w:pPr>
        <w:numPr>
          <w:ilvl w:val="0"/>
          <w:numId w:val="5"/>
        </w:numPr>
        <w:tabs>
          <w:tab w:val="left" w:pos="283"/>
          <w:tab w:val="left" w:pos="567"/>
          <w:tab w:val="left" w:pos="993"/>
        </w:tabs>
        <w:spacing w:line="276" w:lineRule="auto"/>
        <w:ind w:left="1020" w:hanging="425"/>
        <w:jc w:val="both"/>
      </w:pPr>
      <w:r>
        <w:rPr>
          <w:rFonts w:ascii="Calibri" w:hAnsi="Calibri" w:cs="Calibri"/>
          <w:sz w:val="22"/>
          <w:szCs w:val="22"/>
        </w:rPr>
        <w:t xml:space="preserve">nie rozpocznie wykonywania przedmiotu umowy niezwłocznie bez uzasadnionej przyczyny, </w:t>
      </w:r>
    </w:p>
    <w:p w:rsidR="004B6E7B" w:rsidRPr="004B6E7B" w:rsidRDefault="00DE2347" w:rsidP="00DE2347">
      <w:pPr>
        <w:numPr>
          <w:ilvl w:val="0"/>
          <w:numId w:val="5"/>
        </w:numPr>
        <w:tabs>
          <w:tab w:val="left" w:pos="283"/>
          <w:tab w:val="left" w:pos="567"/>
          <w:tab w:val="left" w:pos="993"/>
        </w:tabs>
        <w:spacing w:line="276" w:lineRule="auto"/>
        <w:ind w:left="1020" w:hanging="425"/>
        <w:jc w:val="both"/>
      </w:pPr>
      <w:r w:rsidRPr="004B6E7B">
        <w:rPr>
          <w:rFonts w:ascii="Calibri" w:hAnsi="Calibri" w:cs="Calibri"/>
          <w:sz w:val="22"/>
          <w:szCs w:val="22"/>
        </w:rPr>
        <w:t xml:space="preserve">zaprzestanie wykonywania przedmiotu umowy przez okres dłuższy niż 5 dni, </w:t>
      </w:r>
    </w:p>
    <w:p w:rsidR="00B511CA" w:rsidRPr="00040E2E" w:rsidRDefault="00DE2347" w:rsidP="00DE2347">
      <w:pPr>
        <w:numPr>
          <w:ilvl w:val="0"/>
          <w:numId w:val="5"/>
        </w:numPr>
        <w:tabs>
          <w:tab w:val="left" w:pos="283"/>
          <w:tab w:val="left" w:pos="567"/>
          <w:tab w:val="left" w:pos="993"/>
        </w:tabs>
        <w:spacing w:line="276" w:lineRule="auto"/>
        <w:ind w:left="1020" w:hanging="425"/>
        <w:jc w:val="both"/>
      </w:pPr>
      <w:r w:rsidRPr="004B6E7B">
        <w:rPr>
          <w:rFonts w:ascii="Calibri" w:hAnsi="Calibri" w:cs="Calibri"/>
          <w:sz w:val="22"/>
          <w:szCs w:val="22"/>
        </w:rPr>
        <w:t xml:space="preserve">nie wykonuje usługi zgodnie z umową  lub w rażący sposób zaniedbuje zobowiązania umowne, pomimo zgłoszenia zastrzeżeń przez Zamawiającego, w formie pisemnej, </w:t>
      </w:r>
    </w:p>
    <w:p w:rsidR="00B511CA" w:rsidRPr="00040E2E" w:rsidRDefault="00DE2347" w:rsidP="00DE2347">
      <w:pPr>
        <w:numPr>
          <w:ilvl w:val="0"/>
          <w:numId w:val="5"/>
        </w:numPr>
        <w:tabs>
          <w:tab w:val="left" w:pos="283"/>
          <w:tab w:val="left" w:pos="567"/>
          <w:tab w:val="left" w:pos="993"/>
        </w:tabs>
        <w:spacing w:line="276" w:lineRule="auto"/>
        <w:ind w:left="1020" w:hanging="425"/>
        <w:jc w:val="both"/>
      </w:pPr>
      <w:r>
        <w:rPr>
          <w:rFonts w:ascii="Calibri" w:hAnsi="Calibri" w:cs="Calibri"/>
          <w:sz w:val="22"/>
          <w:szCs w:val="22"/>
        </w:rPr>
        <w:t xml:space="preserve">nie przedłoży Zamawiającemu kopii umowy ubezpieczenia lub polisy, o których mowa </w:t>
      </w:r>
      <w:r w:rsidRPr="00040E2E">
        <w:rPr>
          <w:rFonts w:ascii="Calibri" w:hAnsi="Calibri" w:cs="Calibri"/>
          <w:sz w:val="22"/>
          <w:szCs w:val="22"/>
        </w:rPr>
        <w:t>w § </w:t>
      </w:r>
      <w:r w:rsidR="00040E2E" w:rsidRPr="00040E2E">
        <w:rPr>
          <w:rFonts w:ascii="Calibri" w:hAnsi="Calibri" w:cs="Calibri"/>
          <w:sz w:val="22"/>
          <w:szCs w:val="22"/>
        </w:rPr>
        <w:t>5</w:t>
      </w:r>
      <w:r w:rsidR="00040E2E">
        <w:rPr>
          <w:rFonts w:ascii="Calibri" w:hAnsi="Calibri" w:cs="Calibri"/>
          <w:sz w:val="22"/>
          <w:szCs w:val="22"/>
        </w:rPr>
        <w:t xml:space="preserve"> ust. 3 lit. a </w:t>
      </w:r>
      <w:r>
        <w:rPr>
          <w:rFonts w:ascii="Calibri" w:hAnsi="Calibri" w:cs="Calibri"/>
          <w:sz w:val="22"/>
          <w:szCs w:val="22"/>
        </w:rPr>
        <w:t xml:space="preserve">niniejszej umowy w terminie wskazanym w wezwaniu, </w:t>
      </w:r>
    </w:p>
    <w:p w:rsidR="00B511CA" w:rsidRDefault="00DE2347" w:rsidP="00DE2347">
      <w:pPr>
        <w:numPr>
          <w:ilvl w:val="0"/>
          <w:numId w:val="2"/>
        </w:numPr>
        <w:tabs>
          <w:tab w:val="left" w:pos="283"/>
          <w:tab w:val="left" w:pos="567"/>
        </w:tabs>
        <w:spacing w:line="276" w:lineRule="auto"/>
        <w:ind w:left="567" w:hanging="283"/>
        <w:jc w:val="both"/>
      </w:pPr>
      <w:r>
        <w:rPr>
          <w:rFonts w:ascii="Calibri" w:hAnsi="Calibri" w:cs="Calibri"/>
          <w:sz w:val="22"/>
          <w:szCs w:val="22"/>
        </w:rPr>
        <w:t xml:space="preserve">w razie zaistnienia istotnej zmiany okoliczności powodującej, że wykonanie umowy nie leży w interesie publicznym, czego nie można było przewidzieć w chwili zawarcia umowy lub dalsze wykonywanie umowy może zagrozić istotnemu interesowi bezpieczeństwa </w:t>
      </w:r>
      <w:r w:rsidR="00394AC1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aństwa, lub bezpieczeństwu publicznemu, Zamawiający może odstąpić od umowy w terminie 30 dni od dnia powzięcia wiadomości o tych okolicznościach.</w:t>
      </w:r>
    </w:p>
    <w:p w:rsidR="00B511CA" w:rsidRDefault="00DE2347">
      <w:pPr>
        <w:tabs>
          <w:tab w:val="left" w:pos="567"/>
        </w:tabs>
        <w:spacing w:line="276" w:lineRule="auto"/>
        <w:ind w:left="567"/>
        <w:jc w:val="both"/>
      </w:pPr>
      <w:r>
        <w:rPr>
          <w:rFonts w:ascii="Calibri" w:hAnsi="Calibri" w:cs="Calibri"/>
          <w:sz w:val="22"/>
          <w:szCs w:val="22"/>
        </w:rPr>
        <w:t>W tym przypadku Wykonawca może żądać wyłącznie wynagrodzenia należnego z tytułu wykonania części umowy,</w:t>
      </w:r>
    </w:p>
    <w:p w:rsidR="00B511CA" w:rsidRDefault="00DE2347" w:rsidP="00DE2347">
      <w:pPr>
        <w:numPr>
          <w:ilvl w:val="0"/>
          <w:numId w:val="13"/>
        </w:numPr>
        <w:tabs>
          <w:tab w:val="left" w:pos="567"/>
        </w:tabs>
        <w:spacing w:line="276" w:lineRule="auto"/>
        <w:ind w:hanging="436"/>
        <w:jc w:val="both"/>
      </w:pPr>
      <w:r>
        <w:rPr>
          <w:rFonts w:ascii="Calibri" w:hAnsi="Calibri" w:cs="Calibri"/>
          <w:sz w:val="22"/>
          <w:szCs w:val="22"/>
        </w:rPr>
        <w:t>jeżeli wydany zostanie nakaz zajęcia majątku Wykonawcy,</w:t>
      </w:r>
    </w:p>
    <w:p w:rsidR="00B511CA" w:rsidRDefault="00DE2347" w:rsidP="00DE2347">
      <w:pPr>
        <w:numPr>
          <w:ilvl w:val="0"/>
          <w:numId w:val="13"/>
        </w:numPr>
        <w:tabs>
          <w:tab w:val="left" w:pos="567"/>
        </w:tabs>
        <w:spacing w:line="276" w:lineRule="auto"/>
        <w:ind w:left="567" w:hanging="283"/>
        <w:jc w:val="both"/>
      </w:pPr>
      <w:r>
        <w:rPr>
          <w:rFonts w:ascii="Calibri" w:hAnsi="Calibri" w:cs="Calibri"/>
          <w:sz w:val="22"/>
          <w:szCs w:val="22"/>
        </w:rPr>
        <w:t xml:space="preserve">w przypadku niewykonywania przez Wykonawcę obowiązków wynikających z ustawy o utrzymaniu czystości i porządku w gminach, przy </w:t>
      </w:r>
      <w:r w:rsidRPr="00B7371E">
        <w:rPr>
          <w:rFonts w:ascii="Calibri" w:hAnsi="Calibri" w:cs="Calibri"/>
          <w:sz w:val="22"/>
          <w:szCs w:val="22"/>
        </w:rPr>
        <w:t>uwzględnieniu ust. 3.</w:t>
      </w:r>
    </w:p>
    <w:p w:rsidR="00B511CA" w:rsidRDefault="00DE2347" w:rsidP="00DE2347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</w:pPr>
      <w:r>
        <w:rPr>
          <w:rFonts w:ascii="Calibri" w:hAnsi="Calibri" w:cs="Calibri"/>
          <w:sz w:val="22"/>
          <w:szCs w:val="22"/>
        </w:rPr>
        <w:t xml:space="preserve">W przypadkach opisanych </w:t>
      </w:r>
      <w:r w:rsidRPr="00B7371E">
        <w:rPr>
          <w:rFonts w:ascii="Calibri" w:hAnsi="Calibri" w:cs="Calibri"/>
          <w:sz w:val="22"/>
          <w:szCs w:val="22"/>
        </w:rPr>
        <w:t>ust. 1 lit. a, b, d i e Zamawiający</w:t>
      </w:r>
      <w:r>
        <w:rPr>
          <w:rFonts w:ascii="Calibri" w:hAnsi="Calibri" w:cs="Calibri"/>
          <w:sz w:val="22"/>
          <w:szCs w:val="22"/>
        </w:rPr>
        <w:t xml:space="preserve"> może odstąpić od umowy ze skutkiem natychmiastowym, w terminie 30 dni od daty powzięcia wiadomości o opisanych </w:t>
      </w:r>
      <w:r w:rsidRPr="00B7371E">
        <w:rPr>
          <w:rFonts w:ascii="Calibri" w:hAnsi="Calibri" w:cs="Calibri"/>
          <w:sz w:val="22"/>
          <w:szCs w:val="22"/>
        </w:rPr>
        <w:t>w ust. 1</w:t>
      </w:r>
      <w:r>
        <w:rPr>
          <w:rFonts w:ascii="Calibri" w:hAnsi="Calibri" w:cs="Calibri"/>
          <w:sz w:val="22"/>
          <w:szCs w:val="22"/>
        </w:rPr>
        <w:t xml:space="preserve"> okolicznościach.</w:t>
      </w:r>
    </w:p>
    <w:p w:rsidR="00B511CA" w:rsidRPr="001A75A4" w:rsidRDefault="00DE2347" w:rsidP="00DE2347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</w:pPr>
      <w:r w:rsidRPr="001A75A4">
        <w:rPr>
          <w:rFonts w:ascii="Calibri" w:hAnsi="Calibri" w:cs="Calibri"/>
          <w:sz w:val="22"/>
          <w:szCs w:val="22"/>
        </w:rPr>
        <w:t>Warunkiem odstąpienia przez Zamawiającego od umowy w przypadk</w:t>
      </w:r>
      <w:r w:rsidR="00B7371E" w:rsidRPr="001A75A4">
        <w:rPr>
          <w:rFonts w:ascii="Calibri" w:hAnsi="Calibri" w:cs="Calibri"/>
          <w:sz w:val="22"/>
          <w:szCs w:val="22"/>
        </w:rPr>
        <w:t>ach opisanych w ust. 1 lit. b i </w:t>
      </w:r>
      <w:r w:rsidRPr="001A75A4">
        <w:rPr>
          <w:rFonts w:ascii="Calibri" w:hAnsi="Calibri" w:cs="Calibri"/>
          <w:sz w:val="22"/>
          <w:szCs w:val="22"/>
        </w:rPr>
        <w:t>lit. e jest uprzednie wezwanie Wykonawcy do wykonywania swoich obowiązków oraz wyznaczenie w</w:t>
      </w:r>
      <w:r w:rsidR="00B7371E" w:rsidRPr="001A75A4">
        <w:rPr>
          <w:rFonts w:ascii="Calibri" w:hAnsi="Calibri" w:cs="Calibri"/>
          <w:sz w:val="22"/>
          <w:szCs w:val="22"/>
        </w:rPr>
        <w:t xml:space="preserve"> </w:t>
      </w:r>
      <w:r w:rsidR="00FB2A64">
        <w:rPr>
          <w:rFonts w:ascii="Calibri" w:hAnsi="Calibri" w:cs="Calibri"/>
          <w:sz w:val="22"/>
          <w:szCs w:val="22"/>
        </w:rPr>
        <w:t>tym celu dodatkowego 3</w:t>
      </w:r>
      <w:r w:rsidRPr="001A75A4">
        <w:rPr>
          <w:rFonts w:ascii="Calibri" w:hAnsi="Calibri" w:cs="Calibri"/>
          <w:sz w:val="22"/>
          <w:szCs w:val="22"/>
        </w:rPr>
        <w:t xml:space="preserve"> dniowego terminu. </w:t>
      </w:r>
    </w:p>
    <w:p w:rsidR="00B511CA" w:rsidRDefault="00B511CA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B511CA" w:rsidRDefault="00DE2347">
      <w:pPr>
        <w:spacing w:line="276" w:lineRule="auto"/>
        <w:jc w:val="center"/>
      </w:pPr>
      <w:r>
        <w:rPr>
          <w:rFonts w:ascii="Calibri" w:hAnsi="Calibri" w:cs="Calibri"/>
          <w:sz w:val="22"/>
          <w:szCs w:val="22"/>
        </w:rPr>
        <w:t>§ 12</w:t>
      </w:r>
    </w:p>
    <w:p w:rsidR="00B511CA" w:rsidRDefault="00B511CA">
      <w:pPr>
        <w:tabs>
          <w:tab w:val="left" w:pos="42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B511CA" w:rsidRDefault="00DE2347">
      <w:pPr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 xml:space="preserve">Wykonawca może odstąpić od umowy, jeżeli Zamawiający pozostaje w zwłoce z zapłatą wynagrodzenia przekraczającą 30 dni. Przed odstąpieniem od umowy Wykonawca wezwie Zamawiającego do wykonania zobowiązania, wyznaczając dodatkowy co najmniej 14-dniowy termin dokonania płatności, liczony od dnia otrzymania wezwania.  </w:t>
      </w:r>
    </w:p>
    <w:p w:rsidR="00EB0A4D" w:rsidRDefault="00EB0A4D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B511CA" w:rsidRDefault="00DE2347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13</w:t>
      </w:r>
    </w:p>
    <w:p w:rsidR="006130C1" w:rsidRDefault="006130C1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6130C1" w:rsidRPr="006130C1" w:rsidRDefault="006130C1" w:rsidP="00DE2347">
      <w:pPr>
        <w:numPr>
          <w:ilvl w:val="0"/>
          <w:numId w:val="41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130C1">
        <w:rPr>
          <w:rFonts w:asciiTheme="minorHAnsi" w:hAnsiTheme="minorHAnsi"/>
          <w:sz w:val="22"/>
          <w:szCs w:val="22"/>
        </w:rPr>
        <w:t xml:space="preserve">W przypadku niewykonania przez Wykonawcę przedmiotu umowy określonego </w:t>
      </w:r>
      <w:r w:rsidRPr="00EB0A4D">
        <w:rPr>
          <w:rFonts w:asciiTheme="minorHAnsi" w:hAnsiTheme="minorHAnsi"/>
          <w:sz w:val="22"/>
          <w:szCs w:val="22"/>
        </w:rPr>
        <w:t>w § 1 ust. 1,</w:t>
      </w:r>
      <w:r w:rsidRPr="006130C1">
        <w:rPr>
          <w:rFonts w:asciiTheme="minorHAnsi" w:hAnsiTheme="minorHAnsi"/>
          <w:sz w:val="22"/>
          <w:szCs w:val="22"/>
        </w:rPr>
        <w:t xml:space="preserve"> Zamawiający naliczy karę umowną w wysokości 20 % </w:t>
      </w:r>
      <w:r w:rsidR="00B637FB">
        <w:rPr>
          <w:rFonts w:asciiTheme="minorHAnsi" w:hAnsiTheme="minorHAnsi"/>
          <w:sz w:val="22"/>
          <w:szCs w:val="22"/>
        </w:rPr>
        <w:t>całkowitego wynagrodzenia ryczałtowego</w:t>
      </w:r>
      <w:r w:rsidRPr="006130C1">
        <w:rPr>
          <w:rFonts w:asciiTheme="minorHAnsi" w:hAnsiTheme="minorHAnsi"/>
          <w:sz w:val="22"/>
          <w:szCs w:val="22"/>
        </w:rPr>
        <w:t>, określone</w:t>
      </w:r>
      <w:r w:rsidR="00B637FB">
        <w:rPr>
          <w:rFonts w:asciiTheme="minorHAnsi" w:hAnsiTheme="minorHAnsi"/>
          <w:sz w:val="22"/>
          <w:szCs w:val="22"/>
        </w:rPr>
        <w:t>go</w:t>
      </w:r>
      <w:r w:rsidRPr="006130C1">
        <w:rPr>
          <w:rFonts w:asciiTheme="minorHAnsi" w:hAnsiTheme="minorHAnsi"/>
          <w:sz w:val="22"/>
          <w:szCs w:val="22"/>
        </w:rPr>
        <w:t xml:space="preserve"> </w:t>
      </w:r>
      <w:r w:rsidRPr="00EB0A4D">
        <w:rPr>
          <w:rFonts w:asciiTheme="minorHAnsi" w:hAnsiTheme="minorHAnsi"/>
          <w:sz w:val="22"/>
          <w:szCs w:val="22"/>
        </w:rPr>
        <w:t>w § 9 ust. 1</w:t>
      </w:r>
      <w:r w:rsidRPr="006130C1">
        <w:rPr>
          <w:rFonts w:asciiTheme="minorHAnsi" w:hAnsiTheme="minorHAnsi"/>
          <w:sz w:val="22"/>
          <w:szCs w:val="22"/>
        </w:rPr>
        <w:t xml:space="preserve"> umowy. </w:t>
      </w:r>
    </w:p>
    <w:p w:rsidR="006130C1" w:rsidRPr="00EB0A4D" w:rsidRDefault="006130C1" w:rsidP="00DE2347">
      <w:pPr>
        <w:numPr>
          <w:ilvl w:val="0"/>
          <w:numId w:val="41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130C1">
        <w:rPr>
          <w:rFonts w:asciiTheme="minorHAnsi" w:hAnsiTheme="minorHAnsi"/>
          <w:sz w:val="22"/>
          <w:szCs w:val="22"/>
        </w:rPr>
        <w:t xml:space="preserve">W przypadku nienależytego wykonania przedmiotu umowy określonego </w:t>
      </w:r>
      <w:r w:rsidRPr="00EB0A4D">
        <w:rPr>
          <w:rFonts w:asciiTheme="minorHAnsi" w:hAnsiTheme="minorHAnsi"/>
          <w:sz w:val="22"/>
          <w:szCs w:val="22"/>
        </w:rPr>
        <w:t>w § 2 - § 5</w:t>
      </w:r>
      <w:r w:rsidRPr="006130C1">
        <w:rPr>
          <w:rFonts w:asciiTheme="minorHAnsi" w:hAnsiTheme="minorHAnsi"/>
          <w:sz w:val="22"/>
          <w:szCs w:val="22"/>
        </w:rPr>
        <w:t xml:space="preserve">, Zamawiający naliczy karę umowną w wysokości po 1000,00 zł za każde naruszenie, lecz nie więcej niż 20 % łącznego ryczałtowego wynagrodzenia całkowitego brutto, określonego w </w:t>
      </w:r>
      <w:r w:rsidRPr="00EB0A4D">
        <w:rPr>
          <w:rFonts w:asciiTheme="minorHAnsi" w:hAnsiTheme="minorHAnsi"/>
          <w:sz w:val="22"/>
          <w:szCs w:val="22"/>
        </w:rPr>
        <w:t>§ 9 ust. 1</w:t>
      </w:r>
      <w:r w:rsidR="00A6460C">
        <w:rPr>
          <w:rFonts w:asciiTheme="minorHAnsi" w:hAnsiTheme="minorHAnsi"/>
          <w:sz w:val="22"/>
          <w:szCs w:val="22"/>
        </w:rPr>
        <w:t xml:space="preserve"> umowy</w:t>
      </w:r>
      <w:r w:rsidRPr="00EB0A4D">
        <w:rPr>
          <w:rFonts w:asciiTheme="minorHAnsi" w:hAnsiTheme="minorHAnsi"/>
          <w:sz w:val="22"/>
          <w:szCs w:val="22"/>
        </w:rPr>
        <w:t>.</w:t>
      </w:r>
    </w:p>
    <w:p w:rsidR="006130C1" w:rsidRPr="006130C1" w:rsidRDefault="006130C1" w:rsidP="00DE2347">
      <w:pPr>
        <w:numPr>
          <w:ilvl w:val="0"/>
          <w:numId w:val="41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130C1">
        <w:rPr>
          <w:rFonts w:asciiTheme="minorHAnsi" w:hAnsiTheme="minorHAnsi"/>
          <w:sz w:val="22"/>
          <w:szCs w:val="22"/>
        </w:rPr>
        <w:t xml:space="preserve">W przypadku odstąpienia od umowy z przyczyn zależnych od Wykonawcy, Wykonawca zapłaci Zamawiającemu karę umowną w wysokości 20 % </w:t>
      </w:r>
      <w:r w:rsidR="00B637FB">
        <w:rPr>
          <w:rFonts w:asciiTheme="minorHAnsi" w:hAnsiTheme="minorHAnsi"/>
          <w:sz w:val="22"/>
          <w:szCs w:val="22"/>
        </w:rPr>
        <w:t>całkowitego wynagrodzenia ryczałtowego</w:t>
      </w:r>
      <w:r w:rsidRPr="006130C1">
        <w:rPr>
          <w:rFonts w:asciiTheme="minorHAnsi" w:hAnsiTheme="minorHAnsi"/>
          <w:sz w:val="22"/>
          <w:szCs w:val="22"/>
        </w:rPr>
        <w:t>, określone</w:t>
      </w:r>
      <w:r w:rsidR="00B637FB">
        <w:rPr>
          <w:rFonts w:asciiTheme="minorHAnsi" w:hAnsiTheme="minorHAnsi"/>
          <w:sz w:val="22"/>
          <w:szCs w:val="22"/>
        </w:rPr>
        <w:t>go</w:t>
      </w:r>
      <w:r w:rsidRPr="006130C1">
        <w:rPr>
          <w:rFonts w:asciiTheme="minorHAnsi" w:hAnsiTheme="minorHAnsi"/>
          <w:sz w:val="22"/>
          <w:szCs w:val="22"/>
        </w:rPr>
        <w:t xml:space="preserve"> </w:t>
      </w:r>
      <w:r w:rsidRPr="00EB0A4D">
        <w:rPr>
          <w:rFonts w:asciiTheme="minorHAnsi" w:hAnsiTheme="minorHAnsi"/>
          <w:sz w:val="22"/>
          <w:szCs w:val="22"/>
        </w:rPr>
        <w:t>w § 9 ust. 1</w:t>
      </w:r>
      <w:r w:rsidRPr="006130C1">
        <w:rPr>
          <w:rFonts w:asciiTheme="minorHAnsi" w:hAnsiTheme="minorHAnsi"/>
          <w:sz w:val="22"/>
          <w:szCs w:val="22"/>
        </w:rPr>
        <w:t xml:space="preserve"> umowy. </w:t>
      </w:r>
    </w:p>
    <w:p w:rsidR="006130C1" w:rsidRPr="006130C1" w:rsidRDefault="006130C1" w:rsidP="00DE2347">
      <w:pPr>
        <w:numPr>
          <w:ilvl w:val="0"/>
          <w:numId w:val="41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130C1">
        <w:rPr>
          <w:rFonts w:ascii="Calibri" w:hAnsi="Calibri" w:cs="Calibri"/>
          <w:sz w:val="22"/>
          <w:szCs w:val="22"/>
        </w:rPr>
        <w:t>Podstawę do naliczania kar umownych stanowi protokół stwierdzonych nieprawidłowości, sporządzony przez przedstawicieli Zamawiającego i Wykonawcy, który powinien zawierać:</w:t>
      </w:r>
    </w:p>
    <w:p w:rsidR="006130C1" w:rsidRDefault="006130C1" w:rsidP="00DE2347">
      <w:pPr>
        <w:pStyle w:val="Default"/>
        <w:numPr>
          <w:ilvl w:val="0"/>
          <w:numId w:val="4"/>
        </w:numPr>
        <w:spacing w:line="276" w:lineRule="auto"/>
        <w:ind w:left="709" w:hanging="283"/>
        <w:jc w:val="both"/>
      </w:pPr>
      <w:r>
        <w:rPr>
          <w:rFonts w:ascii="Calibri" w:hAnsi="Calibri" w:cs="Calibri"/>
          <w:sz w:val="22"/>
          <w:szCs w:val="22"/>
        </w:rPr>
        <w:t>datę sporządzenia oraz imiona i nazwiska osób obecnych w trakcie sporządzania protokołu;</w:t>
      </w:r>
    </w:p>
    <w:p w:rsidR="006130C1" w:rsidRDefault="006130C1" w:rsidP="00DE2347">
      <w:pPr>
        <w:pStyle w:val="Default"/>
        <w:numPr>
          <w:ilvl w:val="0"/>
          <w:numId w:val="4"/>
        </w:numPr>
        <w:spacing w:line="276" w:lineRule="auto"/>
        <w:ind w:left="709" w:hanging="283"/>
        <w:jc w:val="both"/>
      </w:pPr>
      <w:r>
        <w:rPr>
          <w:rFonts w:ascii="Calibri" w:hAnsi="Calibri" w:cs="Calibri"/>
          <w:sz w:val="22"/>
          <w:szCs w:val="22"/>
        </w:rPr>
        <w:t>czas, miejsce i zakres stwierdzonych nieprawidłowości;</w:t>
      </w:r>
    </w:p>
    <w:p w:rsidR="006130C1" w:rsidRDefault="006130C1" w:rsidP="00DE2347">
      <w:pPr>
        <w:pStyle w:val="Default"/>
        <w:numPr>
          <w:ilvl w:val="0"/>
          <w:numId w:val="4"/>
        </w:numPr>
        <w:spacing w:line="276" w:lineRule="auto"/>
        <w:ind w:left="709" w:hanging="283"/>
        <w:jc w:val="both"/>
      </w:pPr>
      <w:r>
        <w:rPr>
          <w:rFonts w:ascii="Calibri" w:hAnsi="Calibri" w:cs="Calibri"/>
          <w:sz w:val="22"/>
          <w:szCs w:val="22"/>
        </w:rPr>
        <w:t>wyjaśnienie Wykonawcy co do przyczyn zaistnienia stwierdzonych nieprawidłowości;</w:t>
      </w:r>
    </w:p>
    <w:p w:rsidR="006130C1" w:rsidRDefault="006130C1" w:rsidP="00DE2347">
      <w:pPr>
        <w:pStyle w:val="Default"/>
        <w:numPr>
          <w:ilvl w:val="0"/>
          <w:numId w:val="4"/>
        </w:numPr>
        <w:spacing w:line="276" w:lineRule="auto"/>
        <w:ind w:left="709" w:hanging="283"/>
        <w:jc w:val="both"/>
      </w:pPr>
      <w:r>
        <w:rPr>
          <w:rFonts w:ascii="Calibri" w:hAnsi="Calibri" w:cs="Calibri"/>
          <w:sz w:val="22"/>
          <w:szCs w:val="22"/>
        </w:rPr>
        <w:t xml:space="preserve">podpisy przedstawicieli stron umowy lub wskazanie przyczyn odmowy podpisu.  </w:t>
      </w:r>
    </w:p>
    <w:p w:rsidR="00EE3C9F" w:rsidRDefault="006130C1" w:rsidP="00DE2347">
      <w:pPr>
        <w:numPr>
          <w:ilvl w:val="0"/>
          <w:numId w:val="41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130C1">
        <w:rPr>
          <w:rFonts w:asciiTheme="minorHAnsi" w:hAnsiTheme="minorHAnsi"/>
          <w:sz w:val="22"/>
          <w:szCs w:val="22"/>
        </w:rPr>
        <w:t xml:space="preserve">Zamawiający zastrzega sobie prawo do kontroli prac objętych niniejszą umową przez swoich przedstawicieli – pracowników Wydziału Ochrony Środowiska i Gospodarki Odpadami Komunalnymi Urzędu Miasta i Gminy w Olkuszu. </w:t>
      </w:r>
    </w:p>
    <w:p w:rsidR="00EE3C9F" w:rsidRPr="00EE3C9F" w:rsidRDefault="00DE2347" w:rsidP="00DE2347">
      <w:pPr>
        <w:numPr>
          <w:ilvl w:val="0"/>
          <w:numId w:val="41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E3C9F">
        <w:rPr>
          <w:rFonts w:ascii="Calibri" w:hAnsi="Calibri" w:cs="Calibri"/>
          <w:sz w:val="22"/>
          <w:szCs w:val="22"/>
        </w:rPr>
        <w:t xml:space="preserve">Zamawiający zastrzega sobie prawo do dochodzenia odszkodowania przewyższającego wysokość zastrzeżonych kar umownych, do wysokości rzeczywiście poniesionej szkody, na zasadach ogólnych uregulowanych w Kodeksie Cywilnym. </w:t>
      </w:r>
    </w:p>
    <w:p w:rsidR="00B511CA" w:rsidRPr="00EE3C9F" w:rsidRDefault="00DE2347" w:rsidP="00DE2347">
      <w:pPr>
        <w:numPr>
          <w:ilvl w:val="0"/>
          <w:numId w:val="41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E3C9F">
        <w:rPr>
          <w:rFonts w:ascii="Calibri" w:hAnsi="Calibri" w:cs="Calibri"/>
          <w:sz w:val="22"/>
          <w:szCs w:val="22"/>
        </w:rPr>
        <w:t xml:space="preserve">Kwoty należne Zamawiającemu z tytułu kar umownych, Zamawiający może potrącić z płatności realizowanych na rzecz Wykonawcy, w oparciu o notę księgową wystawioną przez Zamawiającego, a Wykonawca wyraża zgodę na dokonywanie potrąceń. </w:t>
      </w:r>
    </w:p>
    <w:p w:rsidR="00B511CA" w:rsidRDefault="00DE2347" w:rsidP="007D0D2D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B511CA" w:rsidRDefault="00DE2347">
      <w:pPr>
        <w:spacing w:line="276" w:lineRule="auto"/>
        <w:jc w:val="center"/>
      </w:pPr>
      <w:r>
        <w:rPr>
          <w:rFonts w:ascii="Calibri" w:hAnsi="Calibri" w:cs="Calibri"/>
          <w:sz w:val="22"/>
          <w:szCs w:val="22"/>
        </w:rPr>
        <w:t>§ 14</w:t>
      </w:r>
    </w:p>
    <w:p w:rsidR="00B511CA" w:rsidRDefault="00B511CA">
      <w:pPr>
        <w:pStyle w:val="Default"/>
        <w:spacing w:line="276" w:lineRule="auto"/>
        <w:jc w:val="both"/>
        <w:rPr>
          <w:rFonts w:ascii="Calibri" w:eastAsia="TimesNewRomanPSMT" w:hAnsi="Calibri" w:cs="Calibri"/>
          <w:sz w:val="22"/>
          <w:szCs w:val="22"/>
        </w:rPr>
      </w:pPr>
    </w:p>
    <w:p w:rsidR="00B511CA" w:rsidRDefault="00DE2347">
      <w:pPr>
        <w:pStyle w:val="Default"/>
        <w:tabs>
          <w:tab w:val="left" w:pos="0"/>
        </w:tabs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 xml:space="preserve">Zamawiający zapłaci kary umowne Wykonawcy za odstąpienie od umowy z przyczyn leżących po stronie Zamawiającego w wysokości 10 % całkowitego wynagrodzenia </w:t>
      </w:r>
      <w:r w:rsidR="00320D3D">
        <w:rPr>
          <w:rFonts w:ascii="Calibri" w:hAnsi="Calibri" w:cs="Calibri"/>
          <w:sz w:val="22"/>
          <w:szCs w:val="22"/>
        </w:rPr>
        <w:t>ryczałtowego</w:t>
      </w:r>
      <w:r>
        <w:rPr>
          <w:rFonts w:ascii="Calibri" w:hAnsi="Calibri" w:cs="Calibri"/>
          <w:sz w:val="22"/>
          <w:szCs w:val="22"/>
        </w:rPr>
        <w:t xml:space="preserve"> brutto, określonego </w:t>
      </w:r>
      <w:r w:rsidRPr="00EB0A4D">
        <w:rPr>
          <w:rFonts w:ascii="Calibri" w:hAnsi="Calibri" w:cs="Calibri"/>
          <w:sz w:val="22"/>
          <w:szCs w:val="22"/>
        </w:rPr>
        <w:t>w § 9 ust. 1</w:t>
      </w:r>
      <w:r>
        <w:rPr>
          <w:rFonts w:ascii="Calibri" w:hAnsi="Calibri" w:cs="Calibri"/>
          <w:sz w:val="22"/>
          <w:szCs w:val="22"/>
        </w:rPr>
        <w:t xml:space="preserve"> umowy. </w:t>
      </w:r>
    </w:p>
    <w:p w:rsidR="00B511CA" w:rsidRDefault="00B511CA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B511CA" w:rsidRDefault="00DE2347">
      <w:pPr>
        <w:spacing w:line="276" w:lineRule="auto"/>
        <w:jc w:val="center"/>
      </w:pPr>
      <w:r>
        <w:rPr>
          <w:rFonts w:ascii="Calibri" w:hAnsi="Calibri" w:cs="Calibri"/>
          <w:sz w:val="22"/>
          <w:szCs w:val="22"/>
        </w:rPr>
        <w:t>§ 15</w:t>
      </w:r>
    </w:p>
    <w:p w:rsidR="00B511CA" w:rsidRDefault="00B511CA">
      <w:pPr>
        <w:tabs>
          <w:tab w:val="left" w:pos="42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B511CA" w:rsidRDefault="00DE2347" w:rsidP="00DE2347">
      <w:pPr>
        <w:numPr>
          <w:ilvl w:val="0"/>
          <w:numId w:val="8"/>
        </w:numPr>
        <w:spacing w:line="276" w:lineRule="auto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>Osoby bezpośrednio odpowiedzialne za realizację umowy :</w:t>
      </w:r>
    </w:p>
    <w:p w:rsidR="00B511CA" w:rsidRDefault="00DE2347" w:rsidP="00DE2347">
      <w:pPr>
        <w:numPr>
          <w:ilvl w:val="0"/>
          <w:numId w:val="3"/>
        </w:numPr>
        <w:spacing w:line="276" w:lineRule="auto"/>
        <w:ind w:left="709" w:hanging="283"/>
        <w:jc w:val="both"/>
      </w:pPr>
      <w:r>
        <w:rPr>
          <w:rFonts w:ascii="Calibri" w:hAnsi="Calibri" w:cs="Calibri"/>
          <w:sz w:val="22"/>
          <w:szCs w:val="22"/>
        </w:rPr>
        <w:t>ze strony Zamawiającego: ………………………………………………………………….</w:t>
      </w:r>
    </w:p>
    <w:p w:rsidR="00B511CA" w:rsidRDefault="00DE2347" w:rsidP="00DE2347">
      <w:pPr>
        <w:numPr>
          <w:ilvl w:val="0"/>
          <w:numId w:val="3"/>
        </w:numPr>
        <w:spacing w:line="276" w:lineRule="auto"/>
        <w:ind w:left="709" w:hanging="283"/>
        <w:jc w:val="both"/>
      </w:pPr>
      <w:r>
        <w:rPr>
          <w:rFonts w:ascii="Calibri" w:hAnsi="Calibri" w:cs="Calibri"/>
          <w:sz w:val="22"/>
          <w:szCs w:val="22"/>
        </w:rPr>
        <w:t xml:space="preserve">ze strony Wykonawcy: ……………………………………………………………….......... </w:t>
      </w:r>
    </w:p>
    <w:p w:rsidR="00B511CA" w:rsidRDefault="00DE2347" w:rsidP="00DE2347">
      <w:pPr>
        <w:numPr>
          <w:ilvl w:val="0"/>
          <w:numId w:val="8"/>
        </w:numPr>
        <w:spacing w:line="276" w:lineRule="auto"/>
        <w:ind w:left="454" w:hanging="454"/>
        <w:jc w:val="both"/>
      </w:pPr>
      <w:r>
        <w:rPr>
          <w:rFonts w:ascii="Calibri" w:hAnsi="Calibri" w:cs="Calibri"/>
          <w:sz w:val="22"/>
          <w:szCs w:val="22"/>
        </w:rPr>
        <w:t xml:space="preserve">Osoby wskazane w ust. 1, niezależnie od posiadanych umocowań są upoważnione do podpisywania i składania wyjaśnień do protokołów, o których mowa </w:t>
      </w:r>
      <w:r w:rsidRPr="00EB0A4D">
        <w:rPr>
          <w:rFonts w:ascii="Calibri" w:hAnsi="Calibri" w:cs="Calibri"/>
          <w:sz w:val="22"/>
          <w:szCs w:val="22"/>
        </w:rPr>
        <w:t>w § 13 ust. 4</w:t>
      </w:r>
      <w:r w:rsidR="001408E4">
        <w:rPr>
          <w:rFonts w:ascii="Calibri" w:hAnsi="Calibri" w:cs="Calibri"/>
          <w:sz w:val="22"/>
          <w:szCs w:val="22"/>
        </w:rPr>
        <w:t xml:space="preserve"> umowy.</w:t>
      </w:r>
    </w:p>
    <w:p w:rsidR="00B511CA" w:rsidRDefault="00DE2347" w:rsidP="00DE2347">
      <w:pPr>
        <w:numPr>
          <w:ilvl w:val="0"/>
          <w:numId w:val="8"/>
        </w:numPr>
        <w:spacing w:line="276" w:lineRule="auto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 xml:space="preserve">Zamawiający zastrzega sobie prawo do kontroli prac objętych niniejszą umową przez swoich przedstawicieli. </w:t>
      </w:r>
    </w:p>
    <w:p w:rsidR="000312C1" w:rsidRDefault="000312C1" w:rsidP="000312C1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B511CA" w:rsidRDefault="00DE2347" w:rsidP="000312C1">
      <w:pPr>
        <w:spacing w:line="276" w:lineRule="auto"/>
        <w:jc w:val="center"/>
      </w:pPr>
      <w:r>
        <w:rPr>
          <w:rFonts w:ascii="Calibri" w:hAnsi="Calibri" w:cs="Calibri"/>
          <w:sz w:val="22"/>
          <w:szCs w:val="22"/>
        </w:rPr>
        <w:t>§ 16</w:t>
      </w:r>
    </w:p>
    <w:p w:rsidR="00B511CA" w:rsidRDefault="00B511CA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B511CA" w:rsidRDefault="00DE2347" w:rsidP="00DE2347">
      <w:pPr>
        <w:numPr>
          <w:ilvl w:val="0"/>
          <w:numId w:val="7"/>
        </w:numPr>
        <w:spacing w:line="276" w:lineRule="auto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 xml:space="preserve">Umowa może ulec zmianie w zakresie: </w:t>
      </w:r>
    </w:p>
    <w:p w:rsidR="00B511CA" w:rsidRDefault="00DE2347" w:rsidP="00DE2347">
      <w:pPr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zmiany wynagrodzenia w przypadku urzędowej zmiany podatku VAT,</w:t>
      </w:r>
    </w:p>
    <w:p w:rsidR="00B511CA" w:rsidRDefault="00DE2347" w:rsidP="00DE2347">
      <w:pPr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zmiany wynagrodzenia w przypadku urzędowej zmiany:</w:t>
      </w:r>
    </w:p>
    <w:p w:rsidR="00B511CA" w:rsidRDefault="00DE2347" w:rsidP="00DE2347">
      <w:pPr>
        <w:numPr>
          <w:ilvl w:val="0"/>
          <w:numId w:val="19"/>
        </w:numPr>
        <w:tabs>
          <w:tab w:val="left" w:pos="993"/>
          <w:tab w:val="left" w:pos="1020"/>
        </w:tabs>
        <w:spacing w:line="276" w:lineRule="auto"/>
        <w:ind w:left="993"/>
        <w:jc w:val="both"/>
      </w:pPr>
      <w:r>
        <w:rPr>
          <w:rFonts w:ascii="Calibri" w:hAnsi="Calibri" w:cs="Calibri"/>
          <w:sz w:val="22"/>
          <w:szCs w:val="22"/>
        </w:rPr>
        <w:t xml:space="preserve">wysokości minimalnego wynagrodzenia za pracę ustalonego na podstawie art. 2 ust. 3-5 ustawy z dnia 10 października 2002 r. o minimalnym wynagrodzeniu za pracę, </w:t>
      </w:r>
    </w:p>
    <w:p w:rsidR="00B511CA" w:rsidRDefault="00DE2347" w:rsidP="00DE2347">
      <w:pPr>
        <w:numPr>
          <w:ilvl w:val="0"/>
          <w:numId w:val="19"/>
        </w:numPr>
        <w:tabs>
          <w:tab w:val="left" w:pos="993"/>
          <w:tab w:val="left" w:pos="1020"/>
        </w:tabs>
        <w:spacing w:line="276" w:lineRule="auto"/>
        <w:ind w:left="993"/>
        <w:jc w:val="both"/>
      </w:pPr>
      <w:r>
        <w:rPr>
          <w:rFonts w:ascii="Calibri" w:hAnsi="Calibri" w:cs="Calibri"/>
          <w:sz w:val="22"/>
          <w:szCs w:val="22"/>
        </w:rPr>
        <w:t>zasad podlegania ubezpieczeniom społecznym lub ubezpieczeniu zdrowotnemu lub wysokości stawki składki na ubezpieczenia społeczne lub zdrowotne,</w:t>
      </w:r>
    </w:p>
    <w:p w:rsidR="00B511CA" w:rsidRDefault="00DE2347" w:rsidP="00DE2347">
      <w:pPr>
        <w:numPr>
          <w:ilvl w:val="0"/>
          <w:numId w:val="19"/>
        </w:numPr>
        <w:tabs>
          <w:tab w:val="left" w:pos="993"/>
          <w:tab w:val="left" w:pos="1020"/>
        </w:tabs>
        <w:spacing w:line="276" w:lineRule="auto"/>
        <w:ind w:left="993"/>
        <w:jc w:val="both"/>
      </w:pPr>
      <w:r>
        <w:rPr>
          <w:rFonts w:ascii="Calibri" w:hAnsi="Calibri" w:cs="Calibri"/>
          <w:sz w:val="22"/>
          <w:szCs w:val="22"/>
        </w:rPr>
        <w:t xml:space="preserve">zasad gromadzenia i wysokości wpłat do pracowniczych planów kapitałowych, o których mowa w </w:t>
      </w:r>
      <w:hyperlink r:id="rId8" w:anchor="_blank" w:history="1">
        <w:r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ustawie</w:t>
        </w:r>
      </w:hyperlink>
      <w:r>
        <w:rPr>
          <w:rFonts w:ascii="Calibri" w:hAnsi="Calibri" w:cs="Calibri"/>
          <w:sz w:val="22"/>
          <w:szCs w:val="22"/>
        </w:rPr>
        <w:t xml:space="preserve"> z dnia 4 października 2018 r. o pracowniczych planach kapitałowych,</w:t>
      </w:r>
    </w:p>
    <w:p w:rsidR="00B511CA" w:rsidRDefault="00DE2347" w:rsidP="00DE2347">
      <w:pPr>
        <w:numPr>
          <w:ilvl w:val="0"/>
          <w:numId w:val="18"/>
        </w:numPr>
        <w:tabs>
          <w:tab w:val="left" w:pos="709"/>
        </w:tabs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 xml:space="preserve">zmiany danych osób określonych w </w:t>
      </w:r>
      <w:r w:rsidRPr="00FE22EA">
        <w:rPr>
          <w:rFonts w:ascii="Calibri" w:hAnsi="Calibri" w:cs="Calibri"/>
          <w:sz w:val="22"/>
          <w:szCs w:val="22"/>
        </w:rPr>
        <w:t>§ 15 ust. 1</w:t>
      </w:r>
      <w:r>
        <w:rPr>
          <w:rFonts w:ascii="Calibri" w:hAnsi="Calibri" w:cs="Calibri"/>
          <w:sz w:val="22"/>
          <w:szCs w:val="22"/>
        </w:rPr>
        <w:t xml:space="preserve"> umowy.  </w:t>
      </w:r>
    </w:p>
    <w:p w:rsidR="00B511CA" w:rsidRDefault="00DE2347" w:rsidP="00DE2347">
      <w:pPr>
        <w:numPr>
          <w:ilvl w:val="0"/>
          <w:numId w:val="7"/>
        </w:numPr>
        <w:spacing w:line="276" w:lineRule="auto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 xml:space="preserve">Zmiana umowy w sytuacji opisanej w ust. </w:t>
      </w:r>
      <w:r w:rsidRPr="00FE22EA">
        <w:rPr>
          <w:rFonts w:ascii="Calibri" w:hAnsi="Calibri" w:cs="Calibri"/>
          <w:sz w:val="22"/>
          <w:szCs w:val="22"/>
        </w:rPr>
        <w:t>1 lit. b może być dokonana wyłącznie po przedłożeniu przez Wykonawcę, do wniosku o którym mowa w ust. 5,</w:t>
      </w:r>
      <w:r>
        <w:rPr>
          <w:rFonts w:ascii="Calibri" w:hAnsi="Calibri" w:cs="Calibri"/>
          <w:sz w:val="22"/>
          <w:szCs w:val="22"/>
        </w:rPr>
        <w:t xml:space="preserve"> oświadczenia zawierającego:</w:t>
      </w:r>
    </w:p>
    <w:p w:rsidR="00B511CA" w:rsidRDefault="00DE2347" w:rsidP="00DE2347">
      <w:pPr>
        <w:numPr>
          <w:ilvl w:val="0"/>
          <w:numId w:val="17"/>
        </w:numPr>
        <w:tabs>
          <w:tab w:val="left" w:pos="567"/>
        </w:tabs>
        <w:spacing w:line="276" w:lineRule="auto"/>
        <w:ind w:left="709" w:hanging="255"/>
        <w:jc w:val="both"/>
      </w:pPr>
      <w:r>
        <w:rPr>
          <w:rFonts w:ascii="Calibri" w:hAnsi="Calibri" w:cs="Calibri"/>
          <w:sz w:val="22"/>
          <w:szCs w:val="22"/>
        </w:rPr>
        <w:t xml:space="preserve">liczbę pracowników, których dotyczą zmiany określone w </w:t>
      </w:r>
      <w:r w:rsidRPr="00FE22EA">
        <w:rPr>
          <w:rFonts w:ascii="Calibri" w:hAnsi="Calibri" w:cs="Calibri"/>
          <w:sz w:val="22"/>
          <w:szCs w:val="22"/>
        </w:rPr>
        <w:t>ust. 1 lit. b umowy</w:t>
      </w:r>
      <w:r>
        <w:rPr>
          <w:rFonts w:ascii="Calibri" w:hAnsi="Calibri" w:cs="Calibri"/>
          <w:sz w:val="22"/>
          <w:szCs w:val="22"/>
        </w:rPr>
        <w:t xml:space="preserve">, zatrudnionych wyłącznie przy realizacji niniejszej umowy wraz z wymiarem czasu pracy, </w:t>
      </w:r>
    </w:p>
    <w:p w:rsidR="00B511CA" w:rsidRDefault="00DE2347" w:rsidP="00DE2347">
      <w:pPr>
        <w:numPr>
          <w:ilvl w:val="0"/>
          <w:numId w:val="17"/>
        </w:numPr>
        <w:tabs>
          <w:tab w:val="left" w:pos="709"/>
        </w:tabs>
        <w:spacing w:line="276" w:lineRule="auto"/>
        <w:ind w:left="709" w:hanging="283"/>
        <w:jc w:val="both"/>
      </w:pPr>
      <w:r>
        <w:rPr>
          <w:rFonts w:ascii="Calibri" w:hAnsi="Calibri" w:cs="Calibri"/>
          <w:sz w:val="22"/>
          <w:szCs w:val="22"/>
        </w:rPr>
        <w:t xml:space="preserve">kwotę o jaką uległy zmianie koszty wykonania zamówienia przez Wykonawcę w stosunku do kosztów ponoszonych w dniu zawarcia umowy w stosunku miesięcznym. Zmiana wynagrodzenia będzie każdorazowo ustalana w porozumieniu Wykonawcy z Zamawiającym, lecz nie może ona przekroczyć 50 % w/w kwoty.  </w:t>
      </w:r>
    </w:p>
    <w:p w:rsidR="00B511CA" w:rsidRDefault="00DE2347" w:rsidP="00DE2347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 xml:space="preserve">Wynagrodzenie miesięczne zostanie zmienione na podstawie oszacowanych kosztów wynikających ze złożonego i zaakceptowanego wniosku, o którym mowa </w:t>
      </w:r>
      <w:r w:rsidRPr="00FE22EA">
        <w:rPr>
          <w:rFonts w:ascii="Calibri" w:hAnsi="Calibri" w:cs="Calibri"/>
          <w:sz w:val="22"/>
          <w:szCs w:val="22"/>
        </w:rPr>
        <w:t>w ust. 5 i obowiązywać</w:t>
      </w:r>
      <w:r>
        <w:rPr>
          <w:rFonts w:ascii="Calibri" w:hAnsi="Calibri" w:cs="Calibri"/>
          <w:sz w:val="22"/>
          <w:szCs w:val="22"/>
        </w:rPr>
        <w:t xml:space="preserve"> będzie od miesiąca następnego po miesiącu w którym zaakceptowano zmianę wynagrodzenia</w:t>
      </w:r>
      <w:r w:rsidR="00341946">
        <w:rPr>
          <w:rFonts w:ascii="Calibri" w:hAnsi="Calibri" w:cs="Calibri"/>
          <w:sz w:val="22"/>
          <w:szCs w:val="22"/>
        </w:rPr>
        <w:t>, oraz zastosowano aneks do umowy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B511CA" w:rsidRDefault="00DE2347">
      <w:pPr>
        <w:tabs>
          <w:tab w:val="left" w:pos="709"/>
        </w:tabs>
        <w:spacing w:line="276" w:lineRule="auto"/>
        <w:ind w:left="426"/>
        <w:jc w:val="both"/>
      </w:pPr>
      <w:r>
        <w:rPr>
          <w:rFonts w:ascii="Calibri" w:hAnsi="Calibri" w:cs="Calibri"/>
          <w:sz w:val="22"/>
          <w:szCs w:val="22"/>
        </w:rPr>
        <w:t xml:space="preserve">Wynagrodzenie za miesiące wcześniejsze nie będzie refundowane. </w:t>
      </w:r>
    </w:p>
    <w:p w:rsidR="00B511CA" w:rsidRDefault="00DE2347" w:rsidP="00DE2347">
      <w:pPr>
        <w:numPr>
          <w:ilvl w:val="0"/>
          <w:numId w:val="7"/>
        </w:numPr>
        <w:spacing w:line="276" w:lineRule="auto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 xml:space="preserve">Wszelkie zmiany umowy w zakresie wynagrodzenia Wykonawcy mogą ulec zmianie wyłącznie po uprzednim zabezpieczeniu środków w budżecie Miasta i Gminy Olkusz. </w:t>
      </w:r>
    </w:p>
    <w:p w:rsidR="00B511CA" w:rsidRDefault="00DE2347" w:rsidP="00DE2347">
      <w:pPr>
        <w:numPr>
          <w:ilvl w:val="0"/>
          <w:numId w:val="7"/>
        </w:numPr>
        <w:spacing w:line="276" w:lineRule="auto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 xml:space="preserve">Wszelkie zmiany umowy wymagają formy pisemnej pod rygorem nieważności i zgody Wykonawcy oraz Zamawiającego. Zmiany umowy dokonywane są na pisemny wniosek jednej ze stron umowy.  </w:t>
      </w:r>
    </w:p>
    <w:p w:rsidR="00B511CA" w:rsidRDefault="00B511CA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B511CA" w:rsidRDefault="00DE2347">
      <w:pPr>
        <w:spacing w:line="276" w:lineRule="auto"/>
        <w:jc w:val="center"/>
      </w:pPr>
      <w:r>
        <w:rPr>
          <w:rFonts w:ascii="Calibri" w:hAnsi="Calibri" w:cs="Calibri"/>
          <w:sz w:val="22"/>
          <w:szCs w:val="22"/>
        </w:rPr>
        <w:t>§ 17</w:t>
      </w:r>
    </w:p>
    <w:p w:rsidR="00B511CA" w:rsidRDefault="00B511CA">
      <w:p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B511CA" w:rsidRDefault="00DE2347" w:rsidP="00DE2347">
      <w:pPr>
        <w:numPr>
          <w:ilvl w:val="0"/>
          <w:numId w:val="6"/>
        </w:numPr>
        <w:spacing w:line="276" w:lineRule="auto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>W sprawach nieuregulowanych niniejszą umową mają zastosowanie przepisy kodeksu cywilnego i ustawy Prawo zamówień publicznych.</w:t>
      </w:r>
    </w:p>
    <w:p w:rsidR="00B511CA" w:rsidRDefault="00DE2347" w:rsidP="00DE2347">
      <w:pPr>
        <w:numPr>
          <w:ilvl w:val="0"/>
          <w:numId w:val="6"/>
        </w:numPr>
        <w:spacing w:line="276" w:lineRule="auto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>Wszelkie spory wynikające z umowy rozpatrywane będą przez Sąd miejscowo właściwy dla siedziby Zamawiającego.</w:t>
      </w:r>
    </w:p>
    <w:p w:rsidR="00B511CA" w:rsidRDefault="00B511CA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B511CA" w:rsidRDefault="00DE2347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18</w:t>
      </w:r>
    </w:p>
    <w:p w:rsidR="00103551" w:rsidRDefault="00103551">
      <w:pPr>
        <w:spacing w:line="276" w:lineRule="auto"/>
        <w:jc w:val="center"/>
      </w:pPr>
    </w:p>
    <w:p w:rsidR="00103551" w:rsidRPr="00103551" w:rsidRDefault="00103551" w:rsidP="0010355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Umow</w:t>
      </w:r>
      <w:r w:rsidR="00721171">
        <w:rPr>
          <w:rFonts w:asciiTheme="minorHAnsi" w:hAnsiTheme="minorHAnsi"/>
          <w:sz w:val="22"/>
          <w:szCs w:val="22"/>
        </w:rPr>
        <w:t>ę</w:t>
      </w:r>
      <w:r>
        <w:rPr>
          <w:rFonts w:asciiTheme="minorHAnsi" w:hAnsiTheme="minorHAnsi"/>
          <w:sz w:val="22"/>
          <w:szCs w:val="22"/>
        </w:rPr>
        <w:t xml:space="preserve"> zawarto na cz</w:t>
      </w:r>
      <w:r w:rsidR="00721171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s określony, tj. od dnia  ………………………….do 31.12</w:t>
      </w:r>
      <w:r w:rsidR="00721171">
        <w:rPr>
          <w:rFonts w:asciiTheme="minorHAnsi" w:hAnsiTheme="minorHAnsi"/>
          <w:sz w:val="22"/>
          <w:szCs w:val="22"/>
        </w:rPr>
        <w:t xml:space="preserve">.2021 r. </w:t>
      </w:r>
    </w:p>
    <w:p w:rsidR="00721171" w:rsidRDefault="00721171" w:rsidP="00721171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721171" w:rsidRDefault="00721171" w:rsidP="00721171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19</w:t>
      </w:r>
    </w:p>
    <w:p w:rsidR="00B511CA" w:rsidRDefault="00B511CA">
      <w:p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B511CA" w:rsidRDefault="00DE2347">
      <w:pPr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Umowę sporządzono w 3-ch jednobrzmiących egzemplarzach, dwa egzemplarze dla Zamawiającego i jeden egzemplarz dla Wykonawcy.</w:t>
      </w:r>
    </w:p>
    <w:p w:rsidR="00B511CA" w:rsidRDefault="00B511CA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:rsidR="007D0D2D" w:rsidRDefault="007D0D2D">
      <w:pPr>
        <w:pStyle w:val="Tekstpodstawowy"/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B511CA" w:rsidRDefault="00DE2347">
      <w:pPr>
        <w:pStyle w:val="Tekstpodstawowy"/>
        <w:spacing w:line="276" w:lineRule="auto"/>
        <w:jc w:val="center"/>
      </w:pPr>
      <w:r>
        <w:rPr>
          <w:rFonts w:ascii="Calibri" w:hAnsi="Calibri" w:cs="Calibri"/>
          <w:sz w:val="22"/>
          <w:szCs w:val="22"/>
        </w:rPr>
        <w:t>Wykonawca:                                                             Zamawiający:</w:t>
      </w:r>
    </w:p>
    <w:p w:rsidR="00B511CA" w:rsidRDefault="00B511CA">
      <w:pPr>
        <w:spacing w:line="276" w:lineRule="auto"/>
      </w:pPr>
    </w:p>
    <w:p w:rsidR="00971F5F" w:rsidRDefault="00971F5F">
      <w:pPr>
        <w:spacing w:line="276" w:lineRule="auto"/>
      </w:pPr>
    </w:p>
    <w:p w:rsidR="00971F5F" w:rsidRDefault="00971F5F">
      <w:pPr>
        <w:spacing w:line="276" w:lineRule="auto"/>
      </w:pPr>
    </w:p>
    <w:p w:rsidR="00971F5F" w:rsidRDefault="00971F5F">
      <w:pPr>
        <w:spacing w:line="276" w:lineRule="auto"/>
      </w:pPr>
    </w:p>
    <w:p w:rsidR="00971F5F" w:rsidRDefault="00971F5F">
      <w:pPr>
        <w:spacing w:line="276" w:lineRule="auto"/>
      </w:pPr>
    </w:p>
    <w:p w:rsidR="007D0D2D" w:rsidRDefault="007D0D2D" w:rsidP="00971F5F"/>
    <w:p w:rsidR="0007223A" w:rsidRDefault="0007223A" w:rsidP="00971F5F">
      <w:pPr>
        <w:rPr>
          <w:rFonts w:asciiTheme="minorHAnsi" w:hAnsiTheme="minorHAnsi"/>
          <w:sz w:val="22"/>
          <w:szCs w:val="22"/>
        </w:rPr>
      </w:pPr>
    </w:p>
    <w:p w:rsidR="0007223A" w:rsidRDefault="0007223A" w:rsidP="00971F5F">
      <w:pPr>
        <w:rPr>
          <w:rFonts w:asciiTheme="minorHAnsi" w:hAnsiTheme="minorHAnsi"/>
          <w:sz w:val="22"/>
          <w:szCs w:val="22"/>
        </w:rPr>
      </w:pPr>
    </w:p>
    <w:p w:rsidR="0007223A" w:rsidRDefault="0007223A" w:rsidP="00971F5F">
      <w:pPr>
        <w:rPr>
          <w:rFonts w:asciiTheme="minorHAnsi" w:hAnsiTheme="minorHAnsi"/>
          <w:sz w:val="22"/>
          <w:szCs w:val="22"/>
        </w:rPr>
      </w:pPr>
    </w:p>
    <w:p w:rsidR="0007223A" w:rsidRDefault="0007223A" w:rsidP="00971F5F">
      <w:pPr>
        <w:rPr>
          <w:rFonts w:asciiTheme="minorHAnsi" w:hAnsiTheme="minorHAnsi"/>
          <w:sz w:val="22"/>
          <w:szCs w:val="22"/>
        </w:rPr>
      </w:pPr>
    </w:p>
    <w:p w:rsidR="0007223A" w:rsidRDefault="0007223A" w:rsidP="00971F5F">
      <w:pPr>
        <w:rPr>
          <w:rFonts w:asciiTheme="minorHAnsi" w:hAnsiTheme="minorHAnsi"/>
          <w:sz w:val="22"/>
          <w:szCs w:val="22"/>
        </w:rPr>
      </w:pPr>
    </w:p>
    <w:p w:rsidR="0007223A" w:rsidRDefault="0007223A" w:rsidP="00971F5F">
      <w:pPr>
        <w:rPr>
          <w:rFonts w:asciiTheme="minorHAnsi" w:hAnsiTheme="minorHAnsi"/>
          <w:sz w:val="22"/>
          <w:szCs w:val="22"/>
        </w:rPr>
      </w:pPr>
    </w:p>
    <w:p w:rsidR="0007223A" w:rsidRDefault="0007223A" w:rsidP="00971F5F">
      <w:pPr>
        <w:rPr>
          <w:rFonts w:asciiTheme="minorHAnsi" w:hAnsiTheme="minorHAnsi"/>
          <w:sz w:val="22"/>
          <w:szCs w:val="22"/>
        </w:rPr>
      </w:pPr>
    </w:p>
    <w:p w:rsidR="0007223A" w:rsidRDefault="0007223A" w:rsidP="00971F5F">
      <w:pPr>
        <w:rPr>
          <w:rFonts w:asciiTheme="minorHAnsi" w:hAnsiTheme="minorHAnsi"/>
          <w:sz w:val="22"/>
          <w:szCs w:val="22"/>
        </w:rPr>
      </w:pPr>
    </w:p>
    <w:p w:rsidR="0007223A" w:rsidRDefault="0007223A" w:rsidP="00971F5F">
      <w:pPr>
        <w:rPr>
          <w:rFonts w:asciiTheme="minorHAnsi" w:hAnsiTheme="minorHAnsi"/>
          <w:sz w:val="22"/>
          <w:szCs w:val="22"/>
        </w:rPr>
      </w:pPr>
    </w:p>
    <w:p w:rsidR="0007223A" w:rsidRDefault="0007223A" w:rsidP="00971F5F">
      <w:pPr>
        <w:rPr>
          <w:rFonts w:asciiTheme="minorHAnsi" w:hAnsiTheme="minorHAnsi"/>
          <w:sz w:val="22"/>
          <w:szCs w:val="22"/>
        </w:rPr>
      </w:pPr>
    </w:p>
    <w:p w:rsidR="0025458B" w:rsidRDefault="0025458B" w:rsidP="00971F5F">
      <w:pPr>
        <w:rPr>
          <w:rFonts w:asciiTheme="minorHAnsi" w:hAnsiTheme="minorHAnsi"/>
          <w:sz w:val="22"/>
          <w:szCs w:val="22"/>
        </w:rPr>
      </w:pPr>
    </w:p>
    <w:p w:rsidR="0025458B" w:rsidRDefault="0025458B" w:rsidP="00971F5F">
      <w:pPr>
        <w:rPr>
          <w:rFonts w:asciiTheme="minorHAnsi" w:hAnsiTheme="minorHAnsi"/>
          <w:sz w:val="22"/>
          <w:szCs w:val="22"/>
        </w:rPr>
      </w:pPr>
    </w:p>
    <w:p w:rsidR="00E562DE" w:rsidRDefault="00E562DE" w:rsidP="00971F5F">
      <w:pPr>
        <w:rPr>
          <w:rFonts w:asciiTheme="minorHAnsi" w:hAnsiTheme="minorHAnsi"/>
          <w:sz w:val="22"/>
          <w:szCs w:val="22"/>
        </w:rPr>
      </w:pPr>
    </w:p>
    <w:p w:rsidR="0007223A" w:rsidRDefault="0007223A" w:rsidP="00971F5F">
      <w:pPr>
        <w:rPr>
          <w:rFonts w:asciiTheme="minorHAnsi" w:hAnsiTheme="minorHAnsi"/>
          <w:sz w:val="22"/>
          <w:szCs w:val="22"/>
        </w:rPr>
      </w:pPr>
    </w:p>
    <w:p w:rsidR="00971F5F" w:rsidRPr="00971F5F" w:rsidRDefault="00971F5F" w:rsidP="00971F5F">
      <w:pPr>
        <w:rPr>
          <w:rFonts w:asciiTheme="minorHAnsi" w:hAnsiTheme="minorHAnsi"/>
          <w:sz w:val="22"/>
          <w:szCs w:val="22"/>
        </w:rPr>
      </w:pPr>
      <w:r w:rsidRPr="00971F5F">
        <w:rPr>
          <w:rFonts w:asciiTheme="minorHAnsi" w:hAnsiTheme="minorHAnsi"/>
          <w:sz w:val="22"/>
          <w:szCs w:val="22"/>
        </w:rPr>
        <w:t>Załącznik nr 1 do umowy nr ………………..</w:t>
      </w:r>
    </w:p>
    <w:p w:rsidR="00971F5F" w:rsidRPr="00971F5F" w:rsidRDefault="00971F5F" w:rsidP="00971F5F">
      <w:pPr>
        <w:rPr>
          <w:rFonts w:asciiTheme="minorHAnsi" w:hAnsiTheme="minorHAnsi"/>
          <w:sz w:val="22"/>
          <w:szCs w:val="22"/>
        </w:rPr>
      </w:pPr>
    </w:p>
    <w:p w:rsidR="00971F5F" w:rsidRPr="00971F5F" w:rsidRDefault="00971F5F" w:rsidP="00971F5F">
      <w:pPr>
        <w:rPr>
          <w:rFonts w:asciiTheme="minorHAnsi" w:hAnsiTheme="minorHAnsi"/>
          <w:sz w:val="22"/>
          <w:szCs w:val="22"/>
        </w:rPr>
      </w:pPr>
      <w:r w:rsidRPr="00971F5F">
        <w:rPr>
          <w:rFonts w:asciiTheme="minorHAnsi" w:hAnsiTheme="minorHAnsi"/>
          <w:sz w:val="22"/>
          <w:szCs w:val="22"/>
        </w:rPr>
        <w:t xml:space="preserve">Prowadzący GPSZOK zobowiązuje się do przyjmowania w </w:t>
      </w:r>
      <w:r w:rsidR="00F91442">
        <w:rPr>
          <w:rFonts w:asciiTheme="minorHAnsi" w:hAnsiTheme="minorHAnsi"/>
          <w:sz w:val="22"/>
          <w:szCs w:val="22"/>
        </w:rPr>
        <w:t>GPSZOK</w:t>
      </w:r>
      <w:r w:rsidRPr="00971F5F">
        <w:rPr>
          <w:rFonts w:asciiTheme="minorHAnsi" w:hAnsiTheme="minorHAnsi"/>
          <w:sz w:val="22"/>
          <w:szCs w:val="22"/>
        </w:rPr>
        <w:t xml:space="preserve"> odpadów o kodach wymienionych poniżej:  </w:t>
      </w:r>
    </w:p>
    <w:p w:rsidR="00971F5F" w:rsidRDefault="00971F5F" w:rsidP="00971F5F"/>
    <w:tbl>
      <w:tblPr>
        <w:tblStyle w:val="Tabela-Siatka"/>
        <w:tblW w:w="8930" w:type="dxa"/>
        <w:tblInd w:w="108" w:type="dxa"/>
        <w:tblLook w:val="04A0" w:firstRow="1" w:lastRow="0" w:firstColumn="1" w:lastColumn="0" w:noHBand="0" w:noVBand="1"/>
      </w:tblPr>
      <w:tblGrid>
        <w:gridCol w:w="821"/>
        <w:gridCol w:w="1164"/>
        <w:gridCol w:w="6945"/>
      </w:tblGrid>
      <w:tr w:rsidR="00971F5F" w:rsidRPr="00971F5F" w:rsidTr="00971F5F">
        <w:trPr>
          <w:trHeight w:val="244"/>
        </w:trPr>
        <w:tc>
          <w:tcPr>
            <w:tcW w:w="821" w:type="dxa"/>
            <w:vMerge w:val="restart"/>
            <w:vAlign w:val="center"/>
          </w:tcPr>
          <w:p w:rsidR="00971F5F" w:rsidRPr="00971F5F" w:rsidRDefault="00971F5F" w:rsidP="00004621">
            <w:pPr>
              <w:jc w:val="center"/>
              <w:rPr>
                <w:sz w:val="20"/>
                <w:szCs w:val="20"/>
              </w:rPr>
            </w:pPr>
            <w:r w:rsidRPr="00971F5F">
              <w:rPr>
                <w:sz w:val="20"/>
                <w:szCs w:val="20"/>
              </w:rPr>
              <w:t>Lp.</w:t>
            </w:r>
          </w:p>
        </w:tc>
        <w:tc>
          <w:tcPr>
            <w:tcW w:w="1164" w:type="dxa"/>
            <w:vMerge w:val="restart"/>
            <w:vAlign w:val="center"/>
          </w:tcPr>
          <w:p w:rsidR="00971F5F" w:rsidRPr="00971F5F" w:rsidRDefault="00971F5F" w:rsidP="00004621">
            <w:pPr>
              <w:jc w:val="center"/>
              <w:rPr>
                <w:sz w:val="20"/>
                <w:szCs w:val="20"/>
              </w:rPr>
            </w:pPr>
            <w:r w:rsidRPr="00971F5F">
              <w:rPr>
                <w:sz w:val="20"/>
                <w:szCs w:val="20"/>
              </w:rPr>
              <w:t>Kod</w:t>
            </w:r>
          </w:p>
        </w:tc>
        <w:tc>
          <w:tcPr>
            <w:tcW w:w="6945" w:type="dxa"/>
            <w:vMerge w:val="restart"/>
            <w:vAlign w:val="center"/>
          </w:tcPr>
          <w:p w:rsidR="00971F5F" w:rsidRPr="00971F5F" w:rsidRDefault="00971F5F" w:rsidP="00004621">
            <w:pPr>
              <w:jc w:val="center"/>
              <w:rPr>
                <w:sz w:val="20"/>
                <w:szCs w:val="20"/>
              </w:rPr>
            </w:pPr>
            <w:r w:rsidRPr="00971F5F">
              <w:rPr>
                <w:sz w:val="20"/>
                <w:szCs w:val="20"/>
              </w:rPr>
              <w:t>rodzaj</w:t>
            </w:r>
          </w:p>
        </w:tc>
      </w:tr>
      <w:tr w:rsidR="00971F5F" w:rsidRPr="00971F5F" w:rsidTr="00971F5F">
        <w:trPr>
          <w:trHeight w:val="244"/>
        </w:trPr>
        <w:tc>
          <w:tcPr>
            <w:tcW w:w="821" w:type="dxa"/>
            <w:vMerge/>
            <w:vAlign w:val="center"/>
          </w:tcPr>
          <w:p w:rsidR="00971F5F" w:rsidRPr="00971F5F" w:rsidRDefault="00971F5F" w:rsidP="00004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  <w:vAlign w:val="center"/>
          </w:tcPr>
          <w:p w:rsidR="00971F5F" w:rsidRPr="00971F5F" w:rsidRDefault="00971F5F" w:rsidP="00004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vMerge/>
            <w:vAlign w:val="center"/>
          </w:tcPr>
          <w:p w:rsidR="00971F5F" w:rsidRPr="00971F5F" w:rsidRDefault="00971F5F" w:rsidP="00004621">
            <w:pPr>
              <w:jc w:val="center"/>
              <w:rPr>
                <w:sz w:val="20"/>
                <w:szCs w:val="20"/>
              </w:rPr>
            </w:pP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15 01 01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Opakowania z papieru i tektury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15 01 02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Opakowania z tworzyw sztucznych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15 01 03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Opakowania z drewna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15 01 04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Opakowania z metali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15 01 05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Opakowania wielomateriałowe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15 01 06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Zmieszane odpady opakowaniowe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15 01 07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Opakowania ze szkła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15 01 09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Opakowania z tekstyliów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Courier New"/>
                <w:sz w:val="20"/>
                <w:szCs w:val="20"/>
              </w:rPr>
              <w:t>15 01 10*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Arial"/>
                <w:sz w:val="20"/>
                <w:szCs w:val="20"/>
              </w:rPr>
              <w:t xml:space="preserve"> </w:t>
            </w:r>
            <w:r w:rsidRPr="00971F5F">
              <w:rPr>
                <w:rFonts w:cs="Courier New"/>
                <w:sz w:val="20"/>
                <w:szCs w:val="20"/>
              </w:rPr>
              <w:t>Opakowania zawierające pozostałości substancji niebezpiecznych lub nimi zanieczyszczone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Courier New"/>
                <w:sz w:val="20"/>
                <w:szCs w:val="20"/>
              </w:rPr>
              <w:t>15 01 11*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Arial"/>
                <w:sz w:val="20"/>
                <w:szCs w:val="20"/>
              </w:rPr>
              <w:t xml:space="preserve"> </w:t>
            </w:r>
            <w:r w:rsidRPr="00971F5F">
              <w:rPr>
                <w:rFonts w:cs="Courier New"/>
                <w:sz w:val="20"/>
                <w:szCs w:val="20"/>
              </w:rPr>
              <w:t>Opakowania z metali zawierające niebezpieczne porowate elementy wzmocnienia konstrukcyjnego (np. azbest), włącznie z pustymi pojemnikami ciśnieniowymi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Courier New"/>
                <w:sz w:val="20"/>
                <w:szCs w:val="20"/>
              </w:rPr>
              <w:t>16 01 03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Arial"/>
                <w:sz w:val="20"/>
                <w:szCs w:val="20"/>
              </w:rPr>
              <w:t xml:space="preserve"> </w:t>
            </w:r>
            <w:r w:rsidRPr="00971F5F">
              <w:rPr>
                <w:rFonts w:cs="Courier New"/>
                <w:sz w:val="20"/>
                <w:szCs w:val="20"/>
              </w:rPr>
              <w:t>Zużyte opony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17 01 01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Odpady betonu oraz gruz betonowy z rozbiórek i remontów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17 01 02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Gruz ceglany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17 01 03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Odpady innych materiałów ceramicznych i elementów wyposażenia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17 01 07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Zmieszane odpady z betonu, gruzu ceglanego, odpadowych materiałów ceramicznych i wyposażenia inne niż wymienione w 17 01 06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17 01 80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Usunięte tynki, tapety, okleiny, itp.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Courier New"/>
                <w:sz w:val="20"/>
                <w:szCs w:val="20"/>
              </w:rPr>
              <w:t>17 02 01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Arial"/>
                <w:sz w:val="20"/>
                <w:szCs w:val="20"/>
              </w:rPr>
              <w:t xml:space="preserve"> </w:t>
            </w:r>
            <w:r w:rsidRPr="00971F5F">
              <w:rPr>
                <w:rFonts w:cs="Courier New"/>
                <w:sz w:val="20"/>
                <w:szCs w:val="20"/>
              </w:rPr>
              <w:t>Drewno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Courier New"/>
                <w:sz w:val="20"/>
                <w:szCs w:val="20"/>
              </w:rPr>
              <w:t>17 02 02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Arial"/>
                <w:sz w:val="20"/>
                <w:szCs w:val="20"/>
              </w:rPr>
              <w:t xml:space="preserve"> </w:t>
            </w:r>
            <w:r w:rsidRPr="00971F5F">
              <w:rPr>
                <w:rFonts w:cs="Courier New"/>
                <w:sz w:val="20"/>
                <w:szCs w:val="20"/>
              </w:rPr>
              <w:t>Szkło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Courier New"/>
                <w:sz w:val="20"/>
                <w:szCs w:val="20"/>
              </w:rPr>
              <w:t>17 02 03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Arial"/>
                <w:sz w:val="20"/>
                <w:szCs w:val="20"/>
              </w:rPr>
              <w:t xml:space="preserve"> </w:t>
            </w:r>
            <w:r w:rsidRPr="00971F5F">
              <w:rPr>
                <w:rFonts w:cs="Courier New"/>
                <w:sz w:val="20"/>
                <w:szCs w:val="20"/>
              </w:rPr>
              <w:t>Tworzywa sztuczne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Courier New"/>
                <w:sz w:val="20"/>
                <w:szCs w:val="20"/>
              </w:rPr>
              <w:t>17 03 02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Arial"/>
                <w:sz w:val="20"/>
                <w:szCs w:val="20"/>
              </w:rPr>
              <w:t xml:space="preserve"> Mieszanki bitumiczne </w:t>
            </w:r>
            <w:r w:rsidRPr="00971F5F">
              <w:rPr>
                <w:rFonts w:cs="Courier New"/>
                <w:sz w:val="20"/>
                <w:szCs w:val="20"/>
              </w:rPr>
              <w:t>inne niż wymienione w 17 03 01</w:t>
            </w:r>
          </w:p>
        </w:tc>
      </w:tr>
      <w:tr w:rsidR="00971F5F" w:rsidRPr="00971F5F" w:rsidTr="00971F5F">
        <w:trPr>
          <w:trHeight w:val="267"/>
        </w:trPr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Courier New"/>
                <w:sz w:val="20"/>
                <w:szCs w:val="20"/>
              </w:rPr>
              <w:t>17 03 80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971F5F">
              <w:rPr>
                <w:rFonts w:cs="Arial"/>
                <w:sz w:val="20"/>
                <w:szCs w:val="20"/>
              </w:rPr>
              <w:t>Odpadowa papa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Courier New"/>
                <w:sz w:val="20"/>
                <w:szCs w:val="20"/>
              </w:rPr>
              <w:t>17 04 01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Arial"/>
                <w:sz w:val="20"/>
                <w:szCs w:val="20"/>
              </w:rPr>
              <w:t xml:space="preserve"> </w:t>
            </w:r>
            <w:r w:rsidRPr="00971F5F">
              <w:rPr>
                <w:rFonts w:cs="Courier New"/>
                <w:sz w:val="20"/>
                <w:szCs w:val="20"/>
              </w:rPr>
              <w:t>Miedź, brąz, mosiądz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Courier New"/>
                <w:sz w:val="20"/>
                <w:szCs w:val="20"/>
              </w:rPr>
              <w:t>17 04 02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Arial"/>
                <w:sz w:val="20"/>
                <w:szCs w:val="20"/>
              </w:rPr>
              <w:t xml:space="preserve"> </w:t>
            </w:r>
            <w:r w:rsidRPr="00971F5F">
              <w:rPr>
                <w:rFonts w:cs="Courier New"/>
                <w:sz w:val="20"/>
                <w:szCs w:val="20"/>
              </w:rPr>
              <w:t>Aluminium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Courier New"/>
                <w:sz w:val="20"/>
                <w:szCs w:val="20"/>
              </w:rPr>
              <w:t>17 04 03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Arial"/>
                <w:sz w:val="20"/>
                <w:szCs w:val="20"/>
              </w:rPr>
              <w:t xml:space="preserve"> </w:t>
            </w:r>
            <w:r w:rsidRPr="00971F5F">
              <w:rPr>
                <w:rFonts w:cs="Courier New"/>
                <w:sz w:val="20"/>
                <w:szCs w:val="20"/>
              </w:rPr>
              <w:t>Ołów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Courier New"/>
                <w:sz w:val="20"/>
                <w:szCs w:val="20"/>
              </w:rPr>
              <w:t>17 04 04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Arial"/>
                <w:sz w:val="20"/>
                <w:szCs w:val="20"/>
              </w:rPr>
              <w:t xml:space="preserve"> </w:t>
            </w:r>
            <w:r w:rsidRPr="00971F5F">
              <w:rPr>
                <w:rFonts w:cs="Courier New"/>
                <w:sz w:val="20"/>
                <w:szCs w:val="20"/>
              </w:rPr>
              <w:t>Cynk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Courier New"/>
                <w:sz w:val="20"/>
                <w:szCs w:val="20"/>
              </w:rPr>
              <w:t>17 04 05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Arial"/>
                <w:sz w:val="20"/>
                <w:szCs w:val="20"/>
              </w:rPr>
              <w:t xml:space="preserve"> </w:t>
            </w:r>
            <w:r w:rsidRPr="00971F5F">
              <w:rPr>
                <w:rFonts w:cs="Courier New"/>
                <w:sz w:val="20"/>
                <w:szCs w:val="20"/>
              </w:rPr>
              <w:t>Żelazo i stal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Courier New"/>
                <w:sz w:val="20"/>
                <w:szCs w:val="20"/>
              </w:rPr>
              <w:t>17 04 06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Arial"/>
                <w:sz w:val="20"/>
                <w:szCs w:val="20"/>
              </w:rPr>
              <w:t xml:space="preserve"> </w:t>
            </w:r>
            <w:r w:rsidRPr="00971F5F">
              <w:rPr>
                <w:rFonts w:cs="Courier New"/>
                <w:sz w:val="20"/>
                <w:szCs w:val="20"/>
              </w:rPr>
              <w:t>Cyna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Courier New"/>
                <w:sz w:val="20"/>
                <w:szCs w:val="20"/>
              </w:rPr>
              <w:t>17 04 07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Arial"/>
                <w:sz w:val="20"/>
                <w:szCs w:val="20"/>
              </w:rPr>
              <w:t xml:space="preserve"> </w:t>
            </w:r>
            <w:r w:rsidRPr="00971F5F">
              <w:rPr>
                <w:rFonts w:cs="Courier New"/>
                <w:sz w:val="20"/>
                <w:szCs w:val="20"/>
              </w:rPr>
              <w:t>Mieszaniny metali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Courier New"/>
                <w:sz w:val="20"/>
                <w:szCs w:val="20"/>
              </w:rPr>
              <w:t>17 04 11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Arial"/>
                <w:sz w:val="20"/>
                <w:szCs w:val="20"/>
              </w:rPr>
              <w:t xml:space="preserve"> </w:t>
            </w:r>
            <w:r w:rsidRPr="00971F5F">
              <w:rPr>
                <w:rFonts w:cs="Courier New"/>
                <w:sz w:val="20"/>
                <w:szCs w:val="20"/>
              </w:rPr>
              <w:t>Kable inne niż wymienione w 17 04 10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Courier New"/>
                <w:sz w:val="20"/>
                <w:szCs w:val="20"/>
              </w:rPr>
              <w:t>17 05 08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Arial"/>
                <w:sz w:val="20"/>
                <w:szCs w:val="20"/>
              </w:rPr>
              <w:t xml:space="preserve"> </w:t>
            </w:r>
            <w:r w:rsidRPr="00971F5F">
              <w:rPr>
                <w:rFonts w:cs="Courier New"/>
                <w:sz w:val="20"/>
                <w:szCs w:val="20"/>
              </w:rPr>
              <w:t>Tłuczeń torowy (kruszywo) inny niż wymieniony w 17 05 07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Courier New"/>
                <w:sz w:val="20"/>
                <w:szCs w:val="20"/>
              </w:rPr>
              <w:t>17 06 04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Arial"/>
                <w:sz w:val="20"/>
                <w:szCs w:val="20"/>
              </w:rPr>
              <w:t xml:space="preserve"> </w:t>
            </w:r>
            <w:r w:rsidRPr="00971F5F">
              <w:rPr>
                <w:rFonts w:cs="Courier New"/>
                <w:sz w:val="20"/>
                <w:szCs w:val="20"/>
              </w:rPr>
              <w:t>Materiały izolacyjne inne niż wymienione w 17 06 01 i 17 06 03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Courier New"/>
                <w:sz w:val="20"/>
                <w:szCs w:val="20"/>
              </w:rPr>
              <w:t>17 08 02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 w:rsidRPr="00971F5F">
              <w:rPr>
                <w:rFonts w:cs="Arial"/>
                <w:sz w:val="20"/>
                <w:szCs w:val="20"/>
              </w:rPr>
              <w:t xml:space="preserve"> </w:t>
            </w:r>
            <w:r w:rsidRPr="00971F5F">
              <w:rPr>
                <w:rFonts w:cs="Courier New"/>
                <w:sz w:val="20"/>
                <w:szCs w:val="20"/>
              </w:rPr>
              <w:t>Materiały budowlane zawierające gips inne niż wymienione w 17 08 01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17 09 04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Zmieszane odpady z budowy, remontów i demontażu inne niż wymienione w 17 09 01, 17 09 02, 17 09 03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20 01 01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Papier i tektura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20 01 02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Szkło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20 01 10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Odzież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20 01 11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Tekstylia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13*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Rozpuszczalniki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14*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Kwasy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15*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Alkalia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17*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Odczynniki fotograficzne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19*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Środki ochrony roślin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21*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Lampy fluorescencyjne i inne odpady zawierające rtęć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23*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Urządzenia zawierające freony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20 01 25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Oleje i tłuszcze jadalne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26*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Oleje i tłuszcze inne niż wymienione w 20 01 25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27*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Farby, tusze, farby drukarskie, kleje, lepiszcze i żywice zawierające substancje niebezpieczne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20 01 28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Farby, tusze, farby drukarskie, kleje, lepiszcze i żywice inne niż wymienione w 20 01 27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29*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Detergenty zawierające substancje niebezpieczne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20 01 30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Detergenty inne niż wymienione w 20 01 29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31*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Leki cytotoksyczne i cytostatyczne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20 01 32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Leki inne niż wymienione w 20 01 31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33*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Baterie i akumulatory łącznie z bateriami i akumulatorami wymienionymi w 16 06 01, 16 06 02 lub 16 06 03 oraz niesortowane baterie i akumulatory zawierające te baterie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20 01 34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Baterie i akumulatory inne niż wymienione w 20 01 33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35*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94472D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Zużyte urządzenia elektryczne i elektroniczne inne niż wymienione w 20 01 21 i 20 01 23 zawierające niebezpieczne składniki 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20 01 36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Zużyte urządzenia elektryczne i elektroniczne inne niż wymienione w 20 01 21, 20 01 23 i 20 01 35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37*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Drewno zawierające substancje niebezpieczne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20 01 38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Drewno inne niż wymienione w 20 01 37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20 01 39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Tworzywa sztuczne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20 01 40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Metale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20 01 41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Odpady z czyszczenia kominów (w tym zmiotki wentylacyjne)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20 01 80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Środki ochrony roślin inne niż wymienione w 20 01 19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20 02 01</w:t>
            </w:r>
          </w:p>
        </w:tc>
        <w:tc>
          <w:tcPr>
            <w:tcW w:w="6945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 xml:space="preserve"> Odpady ulegające biodegradacji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20 02 02</w:t>
            </w:r>
          </w:p>
        </w:tc>
        <w:tc>
          <w:tcPr>
            <w:tcW w:w="6945" w:type="dxa"/>
            <w:vAlign w:val="center"/>
          </w:tcPr>
          <w:p w:rsidR="00971F5F" w:rsidRPr="005420AF" w:rsidRDefault="00971F5F" w:rsidP="00004621">
            <w:pPr>
              <w:rPr>
                <w:color w:val="000000"/>
                <w:sz w:val="20"/>
                <w:szCs w:val="20"/>
              </w:rPr>
            </w:pPr>
            <w:r w:rsidRPr="005420AF">
              <w:rPr>
                <w:color w:val="000000"/>
                <w:sz w:val="20"/>
                <w:szCs w:val="20"/>
              </w:rPr>
              <w:t xml:space="preserve"> Gleba i ziemia, w tym kamienie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20 02 03</w:t>
            </w:r>
          </w:p>
        </w:tc>
        <w:tc>
          <w:tcPr>
            <w:tcW w:w="6945" w:type="dxa"/>
            <w:vAlign w:val="center"/>
          </w:tcPr>
          <w:p w:rsidR="00971F5F" w:rsidRPr="005420AF" w:rsidRDefault="00971F5F" w:rsidP="00004621">
            <w:pPr>
              <w:rPr>
                <w:color w:val="000000"/>
                <w:sz w:val="20"/>
                <w:szCs w:val="20"/>
              </w:rPr>
            </w:pPr>
            <w:r w:rsidRPr="005420AF">
              <w:rPr>
                <w:color w:val="000000"/>
                <w:sz w:val="20"/>
                <w:szCs w:val="20"/>
              </w:rPr>
              <w:t xml:space="preserve"> Inne odpady nieulegające biodegradacji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20 03 02</w:t>
            </w:r>
          </w:p>
        </w:tc>
        <w:tc>
          <w:tcPr>
            <w:tcW w:w="6945" w:type="dxa"/>
            <w:vAlign w:val="center"/>
          </w:tcPr>
          <w:p w:rsidR="00971F5F" w:rsidRPr="005420AF" w:rsidRDefault="00971F5F" w:rsidP="00004621">
            <w:pPr>
              <w:rPr>
                <w:color w:val="000000"/>
                <w:sz w:val="20"/>
                <w:szCs w:val="20"/>
              </w:rPr>
            </w:pPr>
            <w:r w:rsidRPr="005420AF">
              <w:rPr>
                <w:color w:val="000000"/>
                <w:sz w:val="20"/>
                <w:szCs w:val="20"/>
              </w:rPr>
              <w:t xml:space="preserve"> Odpady z targowisk</w:t>
            </w:r>
          </w:p>
        </w:tc>
      </w:tr>
      <w:tr w:rsidR="00971F5F" w:rsidRPr="00971F5F" w:rsidTr="00971F5F">
        <w:tc>
          <w:tcPr>
            <w:tcW w:w="821" w:type="dxa"/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20 03 07</w:t>
            </w:r>
          </w:p>
        </w:tc>
        <w:tc>
          <w:tcPr>
            <w:tcW w:w="6945" w:type="dxa"/>
            <w:vAlign w:val="center"/>
          </w:tcPr>
          <w:p w:rsidR="00971F5F" w:rsidRPr="005420AF" w:rsidRDefault="00971F5F" w:rsidP="00004621">
            <w:pPr>
              <w:rPr>
                <w:color w:val="000000"/>
                <w:sz w:val="20"/>
                <w:szCs w:val="20"/>
              </w:rPr>
            </w:pPr>
            <w:r w:rsidRPr="005420AF">
              <w:rPr>
                <w:color w:val="000000"/>
                <w:sz w:val="20"/>
                <w:szCs w:val="20"/>
              </w:rPr>
              <w:t xml:space="preserve"> Odpady wielkogabarytowe</w:t>
            </w:r>
          </w:p>
        </w:tc>
      </w:tr>
      <w:tr w:rsidR="00971F5F" w:rsidRPr="00971F5F" w:rsidTr="00971F5F"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971F5F" w:rsidRPr="00971F5F" w:rsidRDefault="00971F5F" w:rsidP="00DE2347">
            <w:pPr>
              <w:pStyle w:val="Akapitzlist"/>
              <w:numPr>
                <w:ilvl w:val="0"/>
                <w:numId w:val="42"/>
              </w:numPr>
              <w:suppressAutoHyphens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:rsidR="00971F5F" w:rsidRPr="00971F5F" w:rsidRDefault="00971F5F" w:rsidP="00004621">
            <w:pPr>
              <w:rPr>
                <w:color w:val="000000"/>
                <w:sz w:val="20"/>
                <w:szCs w:val="20"/>
              </w:rPr>
            </w:pPr>
            <w:r w:rsidRPr="00971F5F">
              <w:rPr>
                <w:color w:val="000000"/>
                <w:sz w:val="20"/>
                <w:szCs w:val="20"/>
              </w:rPr>
              <w:t>20 01 99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971F5F" w:rsidRPr="005420AF" w:rsidRDefault="005420AF" w:rsidP="00004621">
            <w:pPr>
              <w:rPr>
                <w:color w:val="000000"/>
                <w:sz w:val="20"/>
                <w:szCs w:val="20"/>
              </w:rPr>
            </w:pPr>
            <w:r w:rsidRPr="005420A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F52B42" w:rsidRPr="005420A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Inne niewymienione frakcje zbierane w sposób selektywny </w:t>
            </w:r>
            <w:r w:rsidR="00777D1D" w:rsidRPr="005420AF">
              <w:rPr>
                <w:color w:val="000000"/>
                <w:sz w:val="20"/>
                <w:szCs w:val="20"/>
              </w:rPr>
              <w:t>–</w:t>
            </w:r>
            <w:r w:rsidR="00971F5F" w:rsidRPr="005420AF">
              <w:rPr>
                <w:color w:val="000000"/>
                <w:sz w:val="20"/>
                <w:szCs w:val="20"/>
              </w:rPr>
              <w:t xml:space="preserve"> popiół</w:t>
            </w:r>
            <w:r w:rsidR="00777D1D">
              <w:rPr>
                <w:color w:val="000000"/>
                <w:sz w:val="20"/>
                <w:szCs w:val="20"/>
              </w:rPr>
              <w:t xml:space="preserve">, </w:t>
            </w:r>
            <w:r w:rsidR="00777D1D" w:rsidRPr="005420AF">
              <w:rPr>
                <w:color w:val="000000"/>
                <w:sz w:val="20"/>
                <w:szCs w:val="20"/>
              </w:rPr>
              <w:t>odpadowy styropian</w:t>
            </w:r>
            <w:r w:rsidR="00777D1D">
              <w:rPr>
                <w:color w:val="000000"/>
                <w:sz w:val="20"/>
                <w:szCs w:val="20"/>
              </w:rPr>
              <w:t xml:space="preserve">, </w:t>
            </w:r>
            <w:r w:rsidR="00777D1D" w:rsidRPr="005420AF">
              <w:rPr>
                <w:sz w:val="20"/>
                <w:szCs w:val="20"/>
              </w:rPr>
              <w:t>odpady niekwalifikujące się do odpadów medycznych powstałe w gospodarstwie domowym w wyniku przyjmowania produktów leczniczych w formie iniekcji i prowadzenia monitoringu poziomu substancji we krwi, w szczególności igły i strzykawki</w:t>
            </w:r>
          </w:p>
        </w:tc>
      </w:tr>
    </w:tbl>
    <w:p w:rsidR="00971F5F" w:rsidRPr="00971F5F" w:rsidRDefault="00971F5F" w:rsidP="00971F5F">
      <w:pPr>
        <w:rPr>
          <w:rFonts w:asciiTheme="minorHAnsi" w:hAnsiTheme="minorHAnsi"/>
          <w:sz w:val="20"/>
          <w:szCs w:val="20"/>
        </w:rPr>
      </w:pPr>
    </w:p>
    <w:p w:rsidR="00971F5F" w:rsidRDefault="00971F5F" w:rsidP="00971F5F"/>
    <w:sectPr w:rsidR="00971F5F">
      <w:footerReference w:type="default" r:id="rId9"/>
      <w:pgSz w:w="11906" w:h="16838"/>
      <w:pgMar w:top="1276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CB5" w:rsidRDefault="00DC1CB5">
      <w:r>
        <w:separator/>
      </w:r>
    </w:p>
  </w:endnote>
  <w:endnote w:type="continuationSeparator" w:id="0">
    <w:p w:rsidR="00DC1CB5" w:rsidRDefault="00DC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621" w:rsidRDefault="00004621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PAGE </w:instrText>
    </w:r>
    <w:r>
      <w:rPr>
        <w:rFonts w:ascii="Calibri" w:hAnsi="Calibri" w:cs="Calibri"/>
        <w:sz w:val="22"/>
        <w:szCs w:val="22"/>
      </w:rPr>
      <w:fldChar w:fldCharType="separate"/>
    </w:r>
    <w:r w:rsidR="00DC1CB5">
      <w:rPr>
        <w:rFonts w:ascii="Calibri" w:hAnsi="Calibri" w:cs="Calibri"/>
        <w:noProof/>
        <w:sz w:val="22"/>
        <w:szCs w:val="22"/>
      </w:rPr>
      <w:t>1</w:t>
    </w:r>
    <w:r>
      <w:rPr>
        <w:rFonts w:ascii="Calibri" w:hAnsi="Calibri" w:cs="Calibri"/>
        <w:sz w:val="22"/>
        <w:szCs w:val="22"/>
      </w:rPr>
      <w:fldChar w:fldCharType="end"/>
    </w:r>
  </w:p>
  <w:p w:rsidR="00004621" w:rsidRDefault="00004621">
    <w:pPr>
      <w:pStyle w:val="Stopka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CB5" w:rsidRDefault="00DC1CB5">
      <w:r>
        <w:separator/>
      </w:r>
    </w:p>
  </w:footnote>
  <w:footnote w:type="continuationSeparator" w:id="0">
    <w:p w:rsidR="00DC1CB5" w:rsidRDefault="00DC1CB5">
      <w:r>
        <w:continuationSeparator/>
      </w:r>
    </w:p>
  </w:footnote>
  <w:footnote w:id="1">
    <w:p w:rsidR="00004621" w:rsidRDefault="00004621" w:rsidP="007D3F02">
      <w:pPr>
        <w:pStyle w:val="Akapitzlist"/>
        <w:autoSpaceDE w:val="0"/>
        <w:spacing w:line="276" w:lineRule="auto"/>
        <w:ind w:left="360"/>
        <w:contextualSpacing/>
        <w:jc w:val="both"/>
      </w:pPr>
      <w:r>
        <w:rPr>
          <w:rFonts w:ascii="Calibri" w:hAnsi="Calibri" w:cs="Calibri"/>
          <w:i/>
          <w:sz w:val="20"/>
          <w:szCs w:val="20"/>
        </w:rPr>
        <w:t>*) niepotrzebne skreślić</w:t>
      </w:r>
      <w:r>
        <w:rPr>
          <w:rFonts w:ascii="Calibri" w:hAnsi="Calibri" w:cs="Calibri"/>
          <w:sz w:val="20"/>
          <w:szCs w:val="20"/>
        </w:rPr>
        <w:t>.</w:t>
      </w:r>
    </w:p>
    <w:p w:rsidR="00004621" w:rsidRDefault="00004621" w:rsidP="00595CC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NewRomanPSMT" w:hAnsi="Calibri" w:cs="Calibri"/>
        <w:sz w:val="22"/>
        <w:szCs w:val="22"/>
        <w:lang w:val="cs-CZ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Calibri"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NewRomanPSMT" w:hAnsi="Calibri" w:cs="Calibri"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 w:cs="Calibri"/>
        <w:sz w:val="22"/>
        <w:szCs w:val="22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2"/>
        <w:szCs w:val="22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NewRomanPSMT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NewRomanPSMT" w:hAnsi="Calibri" w:cs="Calibri"/>
        <w:sz w:val="22"/>
        <w:szCs w:val="22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NewRomanPSMT" w:hAnsi="Calibri" w:cs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44" w:hanging="360"/>
      </w:pPr>
      <w:rPr>
        <w:rFonts w:ascii="Calibri" w:eastAsia="TimesNewRomanPSMT" w:hAnsi="Calibri" w:cs="Calibri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NewRomanPSMT" w:hAnsi="Calibri" w:cs="Calibri"/>
        <w:sz w:val="22"/>
        <w:szCs w:val="22"/>
        <w:lang w:val="cs-CZ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trike w:val="0"/>
        <w:dstrike w:val="0"/>
        <w:sz w:val="22"/>
        <w:szCs w:val="22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201"/>
        </w:tabs>
        <w:ind w:left="1201" w:hanging="360"/>
      </w:pPr>
      <w:rPr>
        <w:rFonts w:ascii="Calibri" w:hAnsi="Calibri" w:cs="Calibri"/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561"/>
        </w:tabs>
        <w:ind w:left="1561" w:hanging="360"/>
      </w:pPr>
    </w:lvl>
    <w:lvl w:ilvl="2">
      <w:start w:val="1"/>
      <w:numFmt w:val="decimal"/>
      <w:lvlText w:val="%3."/>
      <w:lvlJc w:val="left"/>
      <w:pPr>
        <w:tabs>
          <w:tab w:val="num" w:pos="1921"/>
        </w:tabs>
        <w:ind w:left="1921" w:hanging="360"/>
      </w:pPr>
    </w:lvl>
    <w:lvl w:ilvl="3">
      <w:start w:val="1"/>
      <w:numFmt w:val="decimal"/>
      <w:lvlText w:val="%4."/>
      <w:lvlJc w:val="left"/>
      <w:pPr>
        <w:tabs>
          <w:tab w:val="num" w:pos="2281"/>
        </w:tabs>
        <w:ind w:left="2281" w:hanging="360"/>
      </w:pPr>
    </w:lvl>
    <w:lvl w:ilvl="4">
      <w:start w:val="1"/>
      <w:numFmt w:val="decimal"/>
      <w:lvlText w:val="%5."/>
      <w:lvlJc w:val="left"/>
      <w:pPr>
        <w:tabs>
          <w:tab w:val="num" w:pos="2641"/>
        </w:tabs>
        <w:ind w:left="2641" w:hanging="360"/>
      </w:pPr>
    </w:lvl>
    <w:lvl w:ilvl="5">
      <w:start w:val="1"/>
      <w:numFmt w:val="decimal"/>
      <w:lvlText w:val="%6."/>
      <w:lvlJc w:val="left"/>
      <w:pPr>
        <w:tabs>
          <w:tab w:val="num" w:pos="3001"/>
        </w:tabs>
        <w:ind w:left="3001" w:hanging="360"/>
      </w:pPr>
    </w:lvl>
    <w:lvl w:ilvl="6">
      <w:start w:val="1"/>
      <w:numFmt w:val="decimal"/>
      <w:lvlText w:val="%7."/>
      <w:lvlJc w:val="left"/>
      <w:pPr>
        <w:tabs>
          <w:tab w:val="num" w:pos="3361"/>
        </w:tabs>
        <w:ind w:left="3361" w:hanging="360"/>
      </w:pPr>
    </w:lvl>
    <w:lvl w:ilvl="7">
      <w:start w:val="1"/>
      <w:numFmt w:val="decimal"/>
      <w:lvlText w:val="%8."/>
      <w:lvlJc w:val="left"/>
      <w:pPr>
        <w:tabs>
          <w:tab w:val="num" w:pos="3721"/>
        </w:tabs>
        <w:ind w:left="3721" w:hanging="360"/>
      </w:pPr>
    </w:lvl>
    <w:lvl w:ilvl="8">
      <w:start w:val="1"/>
      <w:numFmt w:val="decimal"/>
      <w:lvlText w:val="%9."/>
      <w:lvlJc w:val="left"/>
      <w:pPr>
        <w:tabs>
          <w:tab w:val="num" w:pos="4081"/>
        </w:tabs>
        <w:ind w:left="4081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iCs/>
        <w:sz w:val="22"/>
        <w:szCs w:val="22"/>
        <w:lang w:val="cs-CZ"/>
      </w:rPr>
    </w:lvl>
  </w:abstractNum>
  <w:abstractNum w:abstractNumId="22">
    <w:nsid w:val="00000017"/>
    <w:multiLevelType w:val="singleLevel"/>
    <w:tmpl w:val="00000017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23">
    <w:nsid w:val="00000018"/>
    <w:multiLevelType w:val="multilevel"/>
    <w:tmpl w:val="00000018"/>
    <w:name w:val="WW8Num24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4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995" w:hanging="360"/>
      </w:pPr>
      <w:rPr>
        <w:rFonts w:ascii="Symbol" w:hAnsi="Symbol" w:cs="Symbol" w:hint="default"/>
        <w:sz w:val="22"/>
        <w:szCs w:val="24"/>
      </w:rPr>
    </w:lvl>
    <w:lvl w:ilvl="1">
      <w:start w:val="1"/>
      <w:numFmt w:val="bullet"/>
      <w:lvlText w:val=""/>
      <w:lvlJc w:val="left"/>
      <w:pPr>
        <w:tabs>
          <w:tab w:val="num" w:pos="995"/>
        </w:tabs>
        <w:ind w:left="995" w:hanging="360"/>
      </w:pPr>
      <w:rPr>
        <w:rFonts w:ascii="Symbol" w:hAnsi="Symbol" w:cs="Symbol" w:hint="default"/>
        <w:sz w:val="22"/>
        <w:szCs w:val="24"/>
      </w:rPr>
    </w:lvl>
    <w:lvl w:ilvl="2">
      <w:start w:val="1"/>
      <w:numFmt w:val="lowerRoman"/>
      <w:lvlText w:val="%3."/>
      <w:lvlJc w:val="right"/>
      <w:pPr>
        <w:tabs>
          <w:tab w:val="num" w:pos="1715"/>
        </w:tabs>
        <w:ind w:left="1715" w:hanging="180"/>
      </w:pPr>
    </w:lvl>
    <w:lvl w:ilvl="3">
      <w:start w:val="1"/>
      <w:numFmt w:val="decimal"/>
      <w:lvlText w:val="%4."/>
      <w:lvlJc w:val="left"/>
      <w:pPr>
        <w:tabs>
          <w:tab w:val="num" w:pos="2435"/>
        </w:tabs>
        <w:ind w:left="2435" w:hanging="360"/>
      </w:pPr>
    </w:lvl>
    <w:lvl w:ilvl="4">
      <w:start w:val="1"/>
      <w:numFmt w:val="lowerLetter"/>
      <w:lvlText w:val="%5."/>
      <w:lvlJc w:val="left"/>
      <w:pPr>
        <w:tabs>
          <w:tab w:val="num" w:pos="3155"/>
        </w:tabs>
        <w:ind w:left="3155" w:hanging="360"/>
      </w:pPr>
    </w:lvl>
    <w:lvl w:ilvl="5">
      <w:start w:val="1"/>
      <w:numFmt w:val="lowerRoman"/>
      <w:lvlText w:val="%6."/>
      <w:lvlJc w:val="right"/>
      <w:pPr>
        <w:tabs>
          <w:tab w:val="num" w:pos="3875"/>
        </w:tabs>
        <w:ind w:left="3875" w:hanging="180"/>
      </w:pPr>
    </w:lvl>
    <w:lvl w:ilvl="6">
      <w:start w:val="1"/>
      <w:numFmt w:val="decimal"/>
      <w:lvlText w:val="%7."/>
      <w:lvlJc w:val="left"/>
      <w:pPr>
        <w:tabs>
          <w:tab w:val="num" w:pos="4595"/>
        </w:tabs>
        <w:ind w:left="4595" w:hanging="360"/>
      </w:pPr>
    </w:lvl>
    <w:lvl w:ilvl="7">
      <w:start w:val="1"/>
      <w:numFmt w:val="lowerLetter"/>
      <w:lvlText w:val="%8."/>
      <w:lvlJc w:val="left"/>
      <w:pPr>
        <w:tabs>
          <w:tab w:val="num" w:pos="5315"/>
        </w:tabs>
        <w:ind w:left="5315" w:hanging="360"/>
      </w:pPr>
    </w:lvl>
    <w:lvl w:ilvl="8">
      <w:start w:val="1"/>
      <w:numFmt w:val="lowerRoman"/>
      <w:lvlText w:val="%9."/>
      <w:lvlJc w:val="right"/>
      <w:pPr>
        <w:tabs>
          <w:tab w:val="num" w:pos="6035"/>
        </w:tabs>
        <w:ind w:left="6035" w:hanging="180"/>
      </w:pPr>
    </w:lvl>
  </w:abstractNum>
  <w:abstractNum w:abstractNumId="25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sz w:val="22"/>
      </w:rPr>
    </w:lvl>
  </w:abstractNum>
  <w:abstractNum w:abstractNumId="26">
    <w:nsid w:val="0000001B"/>
    <w:multiLevelType w:val="singleLevel"/>
    <w:tmpl w:val="0000001B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  <w:lang w:val="cs-CZ"/>
      </w:rPr>
    </w:lvl>
  </w:abstractNum>
  <w:abstractNum w:abstractNumId="27">
    <w:nsid w:val="0000001C"/>
    <w:multiLevelType w:val="singleLevel"/>
    <w:tmpl w:val="0000001C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28">
    <w:nsid w:val="0000001D"/>
    <w:multiLevelType w:val="singleLevel"/>
    <w:tmpl w:val="0000001D"/>
    <w:name w:val="WW8Num30"/>
    <w:lvl w:ilvl="0">
      <w:start w:val="4"/>
      <w:numFmt w:val="decimal"/>
      <w:lvlText w:val="%1."/>
      <w:lvlJc w:val="left"/>
      <w:pPr>
        <w:tabs>
          <w:tab w:val="num" w:pos="0"/>
        </w:tabs>
        <w:ind w:left="825" w:hanging="360"/>
      </w:pPr>
      <w:rPr>
        <w:rFonts w:ascii="Calibri" w:eastAsia="Arial" w:hAnsi="Calibri" w:cs="Calibri" w:hint="default"/>
        <w:b w:val="0"/>
        <w:i w:val="0"/>
        <w:sz w:val="22"/>
        <w:szCs w:val="22"/>
      </w:rPr>
    </w:lvl>
  </w:abstractNum>
  <w:abstractNum w:abstractNumId="29">
    <w:nsid w:val="0000001E"/>
    <w:multiLevelType w:val="singleLevel"/>
    <w:tmpl w:val="0000001E"/>
    <w:name w:val="WW8Num3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30">
    <w:nsid w:val="0000001F"/>
    <w:multiLevelType w:val="singleLevel"/>
    <w:tmpl w:val="0000001F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Calibri" w:hAnsi="Calibri" w:cs="Calibri" w:hint="default"/>
        <w:b w:val="0"/>
        <w:bCs/>
        <w:i w:val="0"/>
        <w:sz w:val="22"/>
        <w:szCs w:val="22"/>
      </w:rPr>
    </w:lvl>
  </w:abstractNum>
  <w:abstractNum w:abstractNumId="31">
    <w:nsid w:val="00000020"/>
    <w:multiLevelType w:val="single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NewRomanPSMT" w:hAnsi="Calibri" w:cs="Calibri" w:hint="default"/>
        <w:b w:val="0"/>
        <w:i w:val="0"/>
        <w:sz w:val="22"/>
        <w:szCs w:val="22"/>
      </w:rPr>
    </w:lvl>
  </w:abstractNum>
  <w:abstractNum w:abstractNumId="32">
    <w:nsid w:val="00000021"/>
    <w:multiLevelType w:val="singleLevel"/>
    <w:tmpl w:val="00000021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814" w:hanging="360"/>
      </w:pPr>
      <w:rPr>
        <w:rFonts w:ascii="Calibri" w:hAnsi="Calibri" w:cs="Calibri" w:hint="default"/>
        <w:sz w:val="22"/>
        <w:szCs w:val="22"/>
      </w:rPr>
    </w:lvl>
  </w:abstractNum>
  <w:abstractNum w:abstractNumId="33">
    <w:nsid w:val="00000022"/>
    <w:multiLevelType w:val="singleLevel"/>
    <w:tmpl w:val="00000022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814" w:hanging="360"/>
      </w:pPr>
      <w:rPr>
        <w:rFonts w:ascii="Calibri" w:hAnsi="Calibri" w:cs="Calibri" w:hint="default"/>
        <w:sz w:val="22"/>
        <w:szCs w:val="22"/>
        <w:lang w:val="cs-CZ"/>
      </w:rPr>
    </w:lvl>
  </w:abstractNum>
  <w:abstractNum w:abstractNumId="34">
    <w:nsid w:val="00000023"/>
    <w:multiLevelType w:val="singleLevel"/>
    <w:tmpl w:val="00000023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Calibri" w:hAnsi="Calibri" w:cs="Calibri" w:hint="default"/>
        <w:sz w:val="22"/>
        <w:szCs w:val="22"/>
        <w:lang w:val="cs-CZ"/>
      </w:rPr>
    </w:lvl>
  </w:abstractNum>
  <w:abstractNum w:abstractNumId="35">
    <w:nsid w:val="00000024"/>
    <w:multiLevelType w:val="singleLevel"/>
    <w:tmpl w:val="00000024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1174" w:hanging="360"/>
      </w:pPr>
      <w:rPr>
        <w:rFonts w:ascii="Symbol" w:hAnsi="Symbol" w:cs="Symbol" w:hint="default"/>
        <w:sz w:val="24"/>
        <w:szCs w:val="24"/>
      </w:rPr>
    </w:lvl>
  </w:abstractNum>
  <w:abstractNum w:abstractNumId="36">
    <w:nsid w:val="00000025"/>
    <w:multiLevelType w:val="singleLevel"/>
    <w:tmpl w:val="00000025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1286" w:hanging="360"/>
      </w:pPr>
      <w:rPr>
        <w:rFonts w:ascii="Symbol" w:hAnsi="Symbol" w:cs="Symbol" w:hint="default"/>
        <w:sz w:val="24"/>
        <w:szCs w:val="24"/>
      </w:rPr>
    </w:lvl>
  </w:abstractNum>
  <w:abstractNum w:abstractNumId="37">
    <w:nsid w:val="00000026"/>
    <w:multiLevelType w:val="multilevel"/>
    <w:tmpl w:val="D0F85B64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Liberation Serif" w:hAnsi="Liberation Serif" w:cs="Liberation Serif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Serif" w:hAnsi="Liberation Serif" w:cs="Liberation Serif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Liberation Serif" w:hAnsi="Liberation Serif" w:cs="Liberation Serif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Liberation Serif" w:hAnsi="Liberation Serif" w:cs="Liberation Serif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Liberation Serif" w:hAnsi="Liberation Serif" w:cs="Liberation Serif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Liberation Serif" w:hAnsi="Liberation Serif" w:cs="Liberation Serif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Liberation Serif" w:hAnsi="Liberation Serif" w:cs="Liberation Serif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Liberation Serif" w:hAnsi="Liberation Serif" w:cs="Liberation Serif"/>
        <w:sz w:val="22"/>
        <w:szCs w:val="22"/>
      </w:rPr>
    </w:lvl>
  </w:abstractNum>
  <w:abstractNum w:abstractNumId="38">
    <w:nsid w:val="00000027"/>
    <w:multiLevelType w:val="multilevel"/>
    <w:tmpl w:val="000000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Liberation Serif" w:hAnsi="Liberation Serif" w:cs="Liberation Serif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Liberation Serif" w:hAnsi="Liberation Serif" w:cs="Liberation Serif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Liberation Serif" w:hAnsi="Liberation Serif" w:cs="Liberation Serif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Liberation Serif" w:hAnsi="Liberation Serif" w:cs="Liberation Serif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Liberation Serif" w:hAnsi="Liberation Serif" w:cs="Liberation Serif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Liberation Serif" w:hAnsi="Liberation Serif" w:cs="Liberation Serif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Liberation Serif" w:hAnsi="Liberation Serif" w:cs="Liberation Serif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Liberation Serif" w:hAnsi="Liberation Serif" w:cs="Liberation Serif"/>
        <w:sz w:val="22"/>
        <w:szCs w:val="22"/>
      </w:rPr>
    </w:lvl>
  </w:abstractNum>
  <w:abstractNum w:abstractNumId="39">
    <w:nsid w:val="000578DD"/>
    <w:multiLevelType w:val="hybridMultilevel"/>
    <w:tmpl w:val="66C652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81B1267"/>
    <w:multiLevelType w:val="hybridMultilevel"/>
    <w:tmpl w:val="EC5E6B8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2E633E"/>
    <w:multiLevelType w:val="hybridMultilevel"/>
    <w:tmpl w:val="3C88A996"/>
    <w:lvl w:ilvl="0" w:tplc="82A8EA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4EA11D3"/>
    <w:multiLevelType w:val="hybridMultilevel"/>
    <w:tmpl w:val="F7982868"/>
    <w:lvl w:ilvl="0" w:tplc="F6582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A322F09"/>
    <w:multiLevelType w:val="hybridMultilevel"/>
    <w:tmpl w:val="72D866A4"/>
    <w:lvl w:ilvl="0" w:tplc="9C6C489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A3350D5"/>
    <w:multiLevelType w:val="hybridMultilevel"/>
    <w:tmpl w:val="6A5E1E16"/>
    <w:lvl w:ilvl="0" w:tplc="B58A01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D3B13E2"/>
    <w:multiLevelType w:val="hybridMultilevel"/>
    <w:tmpl w:val="D9BCA878"/>
    <w:lvl w:ilvl="0" w:tplc="0F28D71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ACD29D0"/>
    <w:multiLevelType w:val="hybridMultilevel"/>
    <w:tmpl w:val="61CC5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C974C25"/>
    <w:multiLevelType w:val="hybridMultilevel"/>
    <w:tmpl w:val="EFD0885A"/>
    <w:lvl w:ilvl="0" w:tplc="4FA60AF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8">
    <w:nsid w:val="2EC7349F"/>
    <w:multiLevelType w:val="hybridMultilevel"/>
    <w:tmpl w:val="828E1BFE"/>
    <w:lvl w:ilvl="0" w:tplc="DF322EB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2F9A690C"/>
    <w:multiLevelType w:val="hybridMultilevel"/>
    <w:tmpl w:val="5186D106"/>
    <w:lvl w:ilvl="0" w:tplc="2F40F2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CF66644"/>
    <w:multiLevelType w:val="hybridMultilevel"/>
    <w:tmpl w:val="0B30AA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DB465E8"/>
    <w:multiLevelType w:val="hybridMultilevel"/>
    <w:tmpl w:val="5560AB4C"/>
    <w:lvl w:ilvl="0" w:tplc="FA960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54E6657"/>
    <w:multiLevelType w:val="hybridMultilevel"/>
    <w:tmpl w:val="CC2E74BE"/>
    <w:lvl w:ilvl="0" w:tplc="79E840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ED55A30"/>
    <w:multiLevelType w:val="hybridMultilevel"/>
    <w:tmpl w:val="0B0ADC62"/>
    <w:lvl w:ilvl="0" w:tplc="7CCE60D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FA9147A"/>
    <w:multiLevelType w:val="hybridMultilevel"/>
    <w:tmpl w:val="19309A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2DD7A06"/>
    <w:multiLevelType w:val="hybridMultilevel"/>
    <w:tmpl w:val="F1AE25F4"/>
    <w:lvl w:ilvl="0" w:tplc="1DAE23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3852316"/>
    <w:multiLevelType w:val="hybridMultilevel"/>
    <w:tmpl w:val="63CC24B6"/>
    <w:lvl w:ilvl="0" w:tplc="CDDACF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65528FA"/>
    <w:multiLevelType w:val="hybridMultilevel"/>
    <w:tmpl w:val="59C8E572"/>
    <w:lvl w:ilvl="0" w:tplc="21400C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D3A1A76"/>
    <w:multiLevelType w:val="hybridMultilevel"/>
    <w:tmpl w:val="42F08320"/>
    <w:lvl w:ilvl="0" w:tplc="DB96CD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E417C41"/>
    <w:multiLevelType w:val="hybridMultilevel"/>
    <w:tmpl w:val="3D4AB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11"/>
  </w:num>
  <w:num w:numId="10">
    <w:abstractNumId w:val="16"/>
  </w:num>
  <w:num w:numId="11">
    <w:abstractNumId w:val="20"/>
  </w:num>
  <w:num w:numId="12">
    <w:abstractNumId w:val="22"/>
  </w:num>
  <w:num w:numId="13">
    <w:abstractNumId w:val="23"/>
  </w:num>
  <w:num w:numId="14">
    <w:abstractNumId w:val="25"/>
  </w:num>
  <w:num w:numId="15">
    <w:abstractNumId w:val="28"/>
  </w:num>
  <w:num w:numId="16">
    <w:abstractNumId w:val="29"/>
  </w:num>
  <w:num w:numId="17">
    <w:abstractNumId w:val="32"/>
  </w:num>
  <w:num w:numId="18">
    <w:abstractNumId w:val="33"/>
  </w:num>
  <w:num w:numId="19">
    <w:abstractNumId w:val="35"/>
  </w:num>
  <w:num w:numId="20">
    <w:abstractNumId w:val="37"/>
  </w:num>
  <w:num w:numId="21">
    <w:abstractNumId w:val="38"/>
  </w:num>
  <w:num w:numId="22">
    <w:abstractNumId w:val="58"/>
  </w:num>
  <w:num w:numId="23">
    <w:abstractNumId w:val="59"/>
  </w:num>
  <w:num w:numId="24">
    <w:abstractNumId w:val="40"/>
  </w:num>
  <w:num w:numId="25">
    <w:abstractNumId w:val="39"/>
  </w:num>
  <w:num w:numId="26">
    <w:abstractNumId w:val="42"/>
  </w:num>
  <w:num w:numId="27">
    <w:abstractNumId w:val="44"/>
  </w:num>
  <w:num w:numId="28">
    <w:abstractNumId w:val="54"/>
  </w:num>
  <w:num w:numId="29">
    <w:abstractNumId w:val="45"/>
  </w:num>
  <w:num w:numId="30">
    <w:abstractNumId w:val="49"/>
  </w:num>
  <w:num w:numId="31">
    <w:abstractNumId w:val="56"/>
  </w:num>
  <w:num w:numId="32">
    <w:abstractNumId w:val="43"/>
  </w:num>
  <w:num w:numId="33">
    <w:abstractNumId w:val="51"/>
  </w:num>
  <w:num w:numId="34">
    <w:abstractNumId w:val="57"/>
  </w:num>
  <w:num w:numId="35">
    <w:abstractNumId w:val="52"/>
  </w:num>
  <w:num w:numId="36">
    <w:abstractNumId w:val="53"/>
  </w:num>
  <w:num w:numId="37">
    <w:abstractNumId w:val="47"/>
  </w:num>
  <w:num w:numId="38">
    <w:abstractNumId w:val="46"/>
  </w:num>
  <w:num w:numId="39">
    <w:abstractNumId w:val="55"/>
  </w:num>
  <w:num w:numId="40">
    <w:abstractNumId w:val="50"/>
  </w:num>
  <w:num w:numId="41">
    <w:abstractNumId w:val="41"/>
  </w:num>
  <w:num w:numId="42">
    <w:abstractNumId w:val="48"/>
  </w:num>
  <w:num w:numId="43">
    <w:abstractNumId w:val="1"/>
  </w:num>
  <w:num w:numId="44">
    <w:abstractNumId w:val="15"/>
  </w:num>
  <w:num w:numId="45">
    <w:abstractNumId w:val="1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D0"/>
    <w:rsid w:val="00004621"/>
    <w:rsid w:val="0001756E"/>
    <w:rsid w:val="000312C1"/>
    <w:rsid w:val="00040E2E"/>
    <w:rsid w:val="00066144"/>
    <w:rsid w:val="0007223A"/>
    <w:rsid w:val="00090E09"/>
    <w:rsid w:val="00094999"/>
    <w:rsid w:val="000A36ED"/>
    <w:rsid w:val="000A461B"/>
    <w:rsid w:val="000B168C"/>
    <w:rsid w:val="000E0F43"/>
    <w:rsid w:val="00100D75"/>
    <w:rsid w:val="00103551"/>
    <w:rsid w:val="00104C3D"/>
    <w:rsid w:val="001124DC"/>
    <w:rsid w:val="001408E4"/>
    <w:rsid w:val="001A6E3C"/>
    <w:rsid w:val="001A75A4"/>
    <w:rsid w:val="0025458B"/>
    <w:rsid w:val="002D753B"/>
    <w:rsid w:val="002E2ED4"/>
    <w:rsid w:val="00320D3D"/>
    <w:rsid w:val="003210D1"/>
    <w:rsid w:val="00324867"/>
    <w:rsid w:val="00341946"/>
    <w:rsid w:val="00374496"/>
    <w:rsid w:val="00385472"/>
    <w:rsid w:val="00391502"/>
    <w:rsid w:val="00394AC1"/>
    <w:rsid w:val="003A1944"/>
    <w:rsid w:val="003B6C4E"/>
    <w:rsid w:val="003D117B"/>
    <w:rsid w:val="003E7528"/>
    <w:rsid w:val="00422650"/>
    <w:rsid w:val="0043266D"/>
    <w:rsid w:val="00447969"/>
    <w:rsid w:val="00461E23"/>
    <w:rsid w:val="004858C0"/>
    <w:rsid w:val="0049226C"/>
    <w:rsid w:val="00493363"/>
    <w:rsid w:val="004B6E7B"/>
    <w:rsid w:val="004F0D78"/>
    <w:rsid w:val="00501570"/>
    <w:rsid w:val="00506E64"/>
    <w:rsid w:val="00511F99"/>
    <w:rsid w:val="00517DE5"/>
    <w:rsid w:val="00520840"/>
    <w:rsid w:val="005420AF"/>
    <w:rsid w:val="00564246"/>
    <w:rsid w:val="00566CE3"/>
    <w:rsid w:val="00595CCE"/>
    <w:rsid w:val="005C5AB4"/>
    <w:rsid w:val="00600F7B"/>
    <w:rsid w:val="006130C1"/>
    <w:rsid w:val="00652001"/>
    <w:rsid w:val="00692D59"/>
    <w:rsid w:val="006A616A"/>
    <w:rsid w:val="006D28B0"/>
    <w:rsid w:val="00721171"/>
    <w:rsid w:val="00724331"/>
    <w:rsid w:val="00754DA7"/>
    <w:rsid w:val="00762DE0"/>
    <w:rsid w:val="00772628"/>
    <w:rsid w:val="00775F71"/>
    <w:rsid w:val="00777D1D"/>
    <w:rsid w:val="00780633"/>
    <w:rsid w:val="007D0D2D"/>
    <w:rsid w:val="007D3F02"/>
    <w:rsid w:val="007E1FAB"/>
    <w:rsid w:val="008272C7"/>
    <w:rsid w:val="00836057"/>
    <w:rsid w:val="00873C3B"/>
    <w:rsid w:val="00887465"/>
    <w:rsid w:val="008B0532"/>
    <w:rsid w:val="008C1ED8"/>
    <w:rsid w:val="008D1E8C"/>
    <w:rsid w:val="0094472D"/>
    <w:rsid w:val="00971F5F"/>
    <w:rsid w:val="00987080"/>
    <w:rsid w:val="00996669"/>
    <w:rsid w:val="00997681"/>
    <w:rsid w:val="009B5155"/>
    <w:rsid w:val="009E1BDE"/>
    <w:rsid w:val="00A0639E"/>
    <w:rsid w:val="00A13977"/>
    <w:rsid w:val="00A13CC5"/>
    <w:rsid w:val="00A17BD4"/>
    <w:rsid w:val="00A433DD"/>
    <w:rsid w:val="00A6460C"/>
    <w:rsid w:val="00A713F3"/>
    <w:rsid w:val="00A91D64"/>
    <w:rsid w:val="00AA43EA"/>
    <w:rsid w:val="00AC7FC3"/>
    <w:rsid w:val="00B10532"/>
    <w:rsid w:val="00B511CA"/>
    <w:rsid w:val="00B54E92"/>
    <w:rsid w:val="00B637FB"/>
    <w:rsid w:val="00B72ECA"/>
    <w:rsid w:val="00B7371E"/>
    <w:rsid w:val="00BB5BFC"/>
    <w:rsid w:val="00BC35E8"/>
    <w:rsid w:val="00C12FF8"/>
    <w:rsid w:val="00C4150B"/>
    <w:rsid w:val="00C4457C"/>
    <w:rsid w:val="00C457A9"/>
    <w:rsid w:val="00C65DD0"/>
    <w:rsid w:val="00CE653C"/>
    <w:rsid w:val="00D0644D"/>
    <w:rsid w:val="00D22335"/>
    <w:rsid w:val="00D2523B"/>
    <w:rsid w:val="00D31219"/>
    <w:rsid w:val="00D379E0"/>
    <w:rsid w:val="00DC1CB5"/>
    <w:rsid w:val="00DC28AE"/>
    <w:rsid w:val="00DC78B0"/>
    <w:rsid w:val="00DE2347"/>
    <w:rsid w:val="00DE38AA"/>
    <w:rsid w:val="00DF2A16"/>
    <w:rsid w:val="00DF377A"/>
    <w:rsid w:val="00E02026"/>
    <w:rsid w:val="00E22AEC"/>
    <w:rsid w:val="00E403FD"/>
    <w:rsid w:val="00E505C9"/>
    <w:rsid w:val="00E51810"/>
    <w:rsid w:val="00E562DE"/>
    <w:rsid w:val="00E70717"/>
    <w:rsid w:val="00E85DA1"/>
    <w:rsid w:val="00EB0A4D"/>
    <w:rsid w:val="00ED4186"/>
    <w:rsid w:val="00EE3C9F"/>
    <w:rsid w:val="00EE6DD3"/>
    <w:rsid w:val="00EF004E"/>
    <w:rsid w:val="00EF4CCB"/>
    <w:rsid w:val="00F03EB0"/>
    <w:rsid w:val="00F52B42"/>
    <w:rsid w:val="00F54EA5"/>
    <w:rsid w:val="00F55CD8"/>
    <w:rsid w:val="00F60322"/>
    <w:rsid w:val="00F737DB"/>
    <w:rsid w:val="00F800C5"/>
    <w:rsid w:val="00F91442"/>
    <w:rsid w:val="00FA1DF1"/>
    <w:rsid w:val="00FB2A64"/>
    <w:rsid w:val="00FB57F6"/>
    <w:rsid w:val="00FE10CD"/>
    <w:rsid w:val="00FE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uppressAutoHyphens w:val="0"/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TimesNewRomanPSMT" w:hAnsi="Calibri" w:cs="Calibri"/>
      <w:sz w:val="22"/>
      <w:szCs w:val="22"/>
      <w:lang w:val="cs-CZ"/>
    </w:rPr>
  </w:style>
  <w:style w:type="character" w:customStyle="1" w:styleId="WW8Num3z0">
    <w:name w:val="WW8Num3z0"/>
    <w:rPr>
      <w:rFonts w:ascii="Calibri" w:hAnsi="Calibri" w:cs="Calibri"/>
      <w:sz w:val="22"/>
      <w:szCs w:val="22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Calibri" w:eastAsia="TimesNewRomanPSMT" w:hAnsi="Calibri" w:cs="Calibri"/>
      <w:sz w:val="22"/>
      <w:szCs w:val="22"/>
    </w:rPr>
  </w:style>
  <w:style w:type="character" w:customStyle="1" w:styleId="WW8Num6z0">
    <w:name w:val="WW8Num6z0"/>
    <w:rPr>
      <w:rFonts w:ascii="Calibri" w:hAnsi="Calibri" w:cs="Calibri"/>
      <w:sz w:val="22"/>
      <w:szCs w:val="22"/>
    </w:rPr>
  </w:style>
  <w:style w:type="character" w:customStyle="1" w:styleId="WW8Num7z0">
    <w:name w:val="WW8Num7z0"/>
    <w:rPr>
      <w:rFonts w:ascii="Symbol" w:hAnsi="Symbol" w:cs="Symbol" w:hint="default"/>
      <w:sz w:val="22"/>
      <w:szCs w:val="22"/>
    </w:rPr>
  </w:style>
  <w:style w:type="character" w:customStyle="1" w:styleId="WW8Num8z0">
    <w:name w:val="WW8Num8z0"/>
    <w:rPr>
      <w:rFonts w:ascii="Calibri" w:hAnsi="Calibri" w:cs="Calibri"/>
      <w:sz w:val="22"/>
      <w:szCs w:val="22"/>
    </w:rPr>
  </w:style>
  <w:style w:type="character" w:customStyle="1" w:styleId="WW8Num9z0">
    <w:name w:val="WW8Num9z0"/>
    <w:rPr>
      <w:rFonts w:ascii="Calibri" w:eastAsia="TimesNewRomanPSMT" w:hAnsi="Calibri" w:cs="Times New Roman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 w:hint="default"/>
      <w:sz w:val="22"/>
      <w:szCs w:val="22"/>
    </w:rPr>
  </w:style>
  <w:style w:type="character" w:customStyle="1" w:styleId="WW8Num11z0">
    <w:name w:val="WW8Num11z0"/>
    <w:rPr>
      <w:rFonts w:ascii="Calibri" w:eastAsia="TimesNewRomanPSMT" w:hAnsi="Calibri" w:cs="Calibri"/>
      <w:sz w:val="22"/>
      <w:szCs w:val="22"/>
    </w:rPr>
  </w:style>
  <w:style w:type="character" w:customStyle="1" w:styleId="WW8Num12z0">
    <w:name w:val="WW8Num12z0"/>
    <w:rPr>
      <w:rFonts w:ascii="Calibri" w:hAnsi="Calibri" w:cs="Calibri"/>
      <w:sz w:val="22"/>
      <w:szCs w:val="22"/>
    </w:rPr>
  </w:style>
  <w:style w:type="character" w:customStyle="1" w:styleId="WW8Num13z0">
    <w:name w:val="WW8Num13z0"/>
    <w:rPr>
      <w:rFonts w:ascii="Calibri" w:hAnsi="Calibri" w:cs="Calibri"/>
      <w:sz w:val="22"/>
      <w:szCs w:val="22"/>
    </w:rPr>
  </w:style>
  <w:style w:type="character" w:customStyle="1" w:styleId="WW8Num14z0">
    <w:name w:val="WW8Num14z0"/>
    <w:rPr>
      <w:sz w:val="22"/>
      <w:szCs w:val="22"/>
    </w:rPr>
  </w:style>
  <w:style w:type="character" w:customStyle="1" w:styleId="WW8Num15z0">
    <w:name w:val="WW8Num15z0"/>
    <w:rPr>
      <w:rFonts w:ascii="Calibri" w:eastAsia="TimesNewRomanPSMT" w:hAnsi="Calibri" w:cs="Calibri" w:hint="default"/>
      <w:sz w:val="22"/>
      <w:szCs w:val="22"/>
    </w:rPr>
  </w:style>
  <w:style w:type="character" w:customStyle="1" w:styleId="WW8Num15z1">
    <w:name w:val="WW8Num15z1"/>
    <w:rPr>
      <w:rFonts w:ascii="Calibri" w:eastAsia="TimesNewRomanPSMT" w:hAnsi="Calibri" w:cs="Calibri"/>
      <w:color w:val="000000"/>
      <w:sz w:val="22"/>
      <w:szCs w:val="22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eastAsia="TimesNewRomanPSMT" w:hAnsi="Calibri" w:cs="Calibri"/>
      <w:sz w:val="22"/>
      <w:szCs w:val="22"/>
      <w:lang w:val="cs-CZ"/>
    </w:rPr>
  </w:style>
  <w:style w:type="character" w:customStyle="1" w:styleId="WW8Num17z0">
    <w:name w:val="WW8Num17z0"/>
    <w:rPr>
      <w:rFonts w:ascii="Calibri" w:hAnsi="Calibri" w:cs="Calibri" w:hint="default"/>
      <w:strike w:val="0"/>
      <w:dstrike w:val="0"/>
      <w:sz w:val="22"/>
      <w:szCs w:val="22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ascii="Calibri" w:hAnsi="Calibri" w:cs="Calibri"/>
      <w:sz w:val="22"/>
      <w:szCs w:val="22"/>
      <w:lang w:val="cs-CZ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/>
      <w:sz w:val="22"/>
      <w:szCs w:val="22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0z3">
    <w:name w:val="WW8Num20z3"/>
    <w:rPr>
      <w:rFonts w:ascii="Symbol" w:hAnsi="Symbol" w:cs="OpenSymbol"/>
    </w:rPr>
  </w:style>
  <w:style w:type="character" w:customStyle="1" w:styleId="WW8Num21z0">
    <w:name w:val="WW8Num21z0"/>
  </w:style>
  <w:style w:type="character" w:customStyle="1" w:styleId="WW8Num22z0">
    <w:name w:val="WW8Num22z0"/>
    <w:rPr>
      <w:rFonts w:ascii="Calibri" w:hAnsi="Calibri" w:cs="Calibri" w:hint="default"/>
      <w:b w:val="0"/>
      <w:i w:val="0"/>
      <w:iCs/>
      <w:sz w:val="22"/>
      <w:szCs w:val="22"/>
      <w:lang w:val="cs-CZ"/>
    </w:rPr>
  </w:style>
  <w:style w:type="character" w:customStyle="1" w:styleId="WW8Num23z0">
    <w:name w:val="WW8Num23z0"/>
    <w:rPr>
      <w:rFonts w:ascii="Calibri" w:hAnsi="Calibri" w:cs="Calibri" w:hint="default"/>
      <w:b w:val="0"/>
      <w:i w:val="0"/>
      <w:sz w:val="22"/>
      <w:szCs w:val="22"/>
    </w:rPr>
  </w:style>
  <w:style w:type="character" w:customStyle="1" w:styleId="WW8Num24z0">
    <w:name w:val="WW8Num24z0"/>
    <w:rPr>
      <w:rFonts w:ascii="Calibri" w:hAnsi="Calibri" w:cs="Calibri" w:hint="default"/>
      <w:sz w:val="22"/>
      <w:szCs w:val="22"/>
    </w:rPr>
  </w:style>
  <w:style w:type="character" w:customStyle="1" w:styleId="WW8Num24z2">
    <w:name w:val="WW8Num24z2"/>
    <w:rPr>
      <w:rFonts w:ascii="OpenSymbol" w:hAnsi="OpenSymbol" w:cs="OpenSymbol" w:hint="default"/>
    </w:rPr>
  </w:style>
  <w:style w:type="character" w:customStyle="1" w:styleId="WW8Num24z3">
    <w:name w:val="WW8Num24z3"/>
    <w:rPr>
      <w:rFonts w:ascii="Symbol" w:hAnsi="Symbol" w:cs="OpenSymbol" w:hint="default"/>
    </w:rPr>
  </w:style>
  <w:style w:type="character" w:customStyle="1" w:styleId="WW8Num25z0">
    <w:name w:val="WW8Num25z0"/>
    <w:rPr>
      <w:rFonts w:ascii="Symbol" w:hAnsi="Symbol" w:cs="Symbol" w:hint="default"/>
      <w:sz w:val="22"/>
      <w:szCs w:val="24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sz w:val="20"/>
      <w:szCs w:val="20"/>
    </w:rPr>
  </w:style>
  <w:style w:type="character" w:customStyle="1" w:styleId="WW8Num27z0">
    <w:name w:val="WW8Num27z0"/>
    <w:rPr>
      <w:rFonts w:ascii="Calibri" w:hAnsi="Calibri" w:cs="Calibri" w:hint="default"/>
      <w:b w:val="0"/>
      <w:i w:val="0"/>
      <w:sz w:val="22"/>
    </w:rPr>
  </w:style>
  <w:style w:type="character" w:customStyle="1" w:styleId="WW8Num28z0">
    <w:name w:val="WW8Num28z0"/>
    <w:rPr>
      <w:rFonts w:ascii="Calibri" w:hAnsi="Calibri" w:cs="Calibri" w:hint="default"/>
      <w:sz w:val="22"/>
      <w:szCs w:val="22"/>
      <w:lang w:val="cs-CZ"/>
    </w:rPr>
  </w:style>
  <w:style w:type="character" w:customStyle="1" w:styleId="WW8Num29z0">
    <w:name w:val="WW8Num29z0"/>
    <w:rPr>
      <w:rFonts w:ascii="Calibri" w:hAnsi="Calibri" w:cs="Calibri"/>
      <w:sz w:val="22"/>
      <w:szCs w:val="22"/>
    </w:rPr>
  </w:style>
  <w:style w:type="character" w:customStyle="1" w:styleId="WW8Num30z0">
    <w:name w:val="WW8Num30z0"/>
    <w:rPr>
      <w:rFonts w:ascii="Calibri" w:eastAsia="Arial" w:hAnsi="Calibri" w:cs="Calibri" w:hint="default"/>
      <w:b w:val="0"/>
      <w:i w:val="0"/>
      <w:sz w:val="22"/>
      <w:szCs w:val="22"/>
    </w:rPr>
  </w:style>
  <w:style w:type="character" w:customStyle="1" w:styleId="WW8Num31z0">
    <w:name w:val="WW8Num31z0"/>
    <w:rPr>
      <w:rFonts w:ascii="Calibri" w:hAnsi="Calibri" w:cs="Calibri" w:hint="default"/>
      <w:b w:val="0"/>
      <w:i w:val="0"/>
      <w:sz w:val="22"/>
      <w:szCs w:val="22"/>
    </w:rPr>
  </w:style>
  <w:style w:type="character" w:customStyle="1" w:styleId="WW8Num32z0">
    <w:name w:val="WW8Num32z0"/>
    <w:rPr>
      <w:rFonts w:ascii="Calibri" w:hAnsi="Calibri" w:cs="Calibri" w:hint="default"/>
      <w:b w:val="0"/>
      <w:bCs/>
      <w:i w:val="0"/>
      <w:sz w:val="22"/>
      <w:szCs w:val="22"/>
    </w:rPr>
  </w:style>
  <w:style w:type="character" w:customStyle="1" w:styleId="WW8Num33z0">
    <w:name w:val="WW8Num33z0"/>
    <w:rPr>
      <w:rFonts w:ascii="Calibri" w:hAnsi="Calibri" w:cs="Calibri"/>
      <w:sz w:val="22"/>
      <w:szCs w:val="22"/>
    </w:rPr>
  </w:style>
  <w:style w:type="character" w:customStyle="1" w:styleId="WW8Num34z0">
    <w:name w:val="WW8Num34z0"/>
    <w:rPr>
      <w:rFonts w:ascii="Calibri" w:eastAsia="TimesNewRomanPSMT" w:hAnsi="Calibri" w:cs="Calibri" w:hint="default"/>
      <w:b w:val="0"/>
      <w:i w:val="0"/>
      <w:sz w:val="22"/>
      <w:szCs w:val="22"/>
    </w:rPr>
  </w:style>
  <w:style w:type="character" w:customStyle="1" w:styleId="WW8Num35z0">
    <w:name w:val="WW8Num35z0"/>
    <w:rPr>
      <w:rFonts w:ascii="Calibri" w:hAnsi="Calibri" w:cs="Calibri" w:hint="default"/>
      <w:sz w:val="22"/>
      <w:szCs w:val="22"/>
    </w:rPr>
  </w:style>
  <w:style w:type="character" w:customStyle="1" w:styleId="WW8Num36z0">
    <w:name w:val="WW8Num36z0"/>
    <w:rPr>
      <w:rFonts w:ascii="Calibri" w:hAnsi="Calibri" w:cs="Calibri" w:hint="default"/>
      <w:sz w:val="22"/>
      <w:szCs w:val="22"/>
      <w:lang w:val="cs-CZ"/>
    </w:rPr>
  </w:style>
  <w:style w:type="character" w:customStyle="1" w:styleId="WW8Num37z0">
    <w:name w:val="WW8Num37z0"/>
    <w:rPr>
      <w:rFonts w:ascii="Calibri" w:hAnsi="Calibri" w:cs="Calibri" w:hint="default"/>
      <w:sz w:val="22"/>
      <w:szCs w:val="22"/>
      <w:lang w:val="cs-CZ"/>
    </w:rPr>
  </w:style>
  <w:style w:type="character" w:customStyle="1" w:styleId="WW8Num38z0">
    <w:name w:val="WW8Num38z0"/>
    <w:rPr>
      <w:rFonts w:ascii="Symbol" w:hAnsi="Symbol" w:cs="Symbol" w:hint="default"/>
      <w:sz w:val="24"/>
      <w:szCs w:val="24"/>
    </w:rPr>
  </w:style>
  <w:style w:type="character" w:customStyle="1" w:styleId="WW8Num39z0">
    <w:name w:val="WW8Num39z0"/>
    <w:rPr>
      <w:rFonts w:ascii="Symbol" w:hAnsi="Symbol" w:cs="Symbol" w:hint="default"/>
      <w:sz w:val="24"/>
      <w:szCs w:val="24"/>
    </w:rPr>
  </w:style>
  <w:style w:type="character" w:customStyle="1" w:styleId="WW8Num40z0">
    <w:name w:val="WW8Num40z0"/>
    <w:rPr>
      <w:rFonts w:ascii="Liberation Serif" w:hAnsi="Liberation Serif" w:cs="Liberation Serif"/>
      <w:sz w:val="22"/>
      <w:szCs w:val="22"/>
    </w:rPr>
  </w:style>
  <w:style w:type="character" w:customStyle="1" w:styleId="WW8Num41z0">
    <w:name w:val="WW8Num41z0"/>
    <w:rPr>
      <w:rFonts w:ascii="Calibri" w:hAnsi="Calibri" w:cs="Calibri" w:hint="default"/>
      <w:sz w:val="22"/>
    </w:rPr>
  </w:style>
  <w:style w:type="character" w:customStyle="1" w:styleId="WW8Num26z1">
    <w:name w:val="WW8Num26z1"/>
    <w:rPr>
      <w:rFonts w:ascii="Calibri" w:eastAsia="TimesNewRomanPSMT" w:hAnsi="Calibri" w:cs="Calibri" w:hint="default"/>
      <w:b w:val="0"/>
      <w:sz w:val="22"/>
      <w:szCs w:val="22"/>
      <w:highlight w:val="yellow"/>
    </w:rPr>
  </w:style>
  <w:style w:type="character" w:customStyle="1" w:styleId="WW8Num42z0">
    <w:name w:val="WW8Num42z0"/>
    <w:rPr>
      <w:rFonts w:ascii="Symbol" w:hAnsi="Symbol" w:cs="Symbol" w:hint="default"/>
      <w:sz w:val="24"/>
      <w:szCs w:val="24"/>
    </w:rPr>
  </w:style>
  <w:style w:type="character" w:customStyle="1" w:styleId="WW8Num43z0">
    <w:name w:val="WW8Num43z0"/>
    <w:rPr>
      <w:rFonts w:ascii="Calibri" w:hAnsi="Calibri" w:cs="Calibri" w:hint="default"/>
      <w:sz w:val="22"/>
    </w:rPr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4">
    <w:name w:val="Domyślna czcionka akapitu4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3z1">
    <w:name w:val="WW8Num23z1"/>
    <w:rPr>
      <w:rFonts w:ascii="Symbol" w:hAnsi="Symbol" w:cs="Symbol" w:hint="default"/>
      <w:sz w:val="22"/>
      <w:szCs w:val="22"/>
      <w:highlight w:val="cyan"/>
    </w:rPr>
  </w:style>
  <w:style w:type="character" w:customStyle="1" w:styleId="WW8Num23z2">
    <w:name w:val="WW8Num23z2"/>
    <w:rPr>
      <w:rFonts w:ascii="OpenSymbol" w:hAnsi="OpenSymbol" w:cs="OpenSymbol"/>
    </w:rPr>
  </w:style>
  <w:style w:type="character" w:customStyle="1" w:styleId="WW8Num23z3">
    <w:name w:val="WW8Num23z3"/>
    <w:rPr>
      <w:rFonts w:ascii="Symbol" w:hAnsi="Symbol" w:cs="OpenSymbol"/>
    </w:rPr>
  </w:style>
  <w:style w:type="character" w:customStyle="1" w:styleId="WW8Num24z1">
    <w:name w:val="WW8Num24z1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6z3">
    <w:name w:val="WW8Num26z3"/>
    <w:rPr>
      <w:rFonts w:ascii="Symbol" w:hAnsi="Symbol" w:cs="OpenSymbol"/>
    </w:rPr>
  </w:style>
  <w:style w:type="character" w:customStyle="1" w:styleId="WW8Num30z2">
    <w:name w:val="WW8Num30z2"/>
    <w:rPr>
      <w:rFonts w:ascii="OpenSymbol" w:hAnsi="OpenSymbol" w:cs="OpenSymbol" w:hint="default"/>
    </w:rPr>
  </w:style>
  <w:style w:type="character" w:customStyle="1" w:styleId="WW8Num30z3">
    <w:name w:val="WW8Num30z3"/>
    <w:rPr>
      <w:rFonts w:ascii="Symbol" w:hAnsi="Symbol" w:cs="OpenSymbol" w:hint="default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  <w:rPr>
      <w:rFonts w:ascii="Calibri" w:eastAsia="TimesNewRomanPSMT" w:hAnsi="Calibri" w:cs="Calibri" w:hint="default"/>
      <w:b w:val="0"/>
      <w:sz w:val="22"/>
      <w:szCs w:val="22"/>
      <w:highlight w:val="yellow"/>
    </w:rPr>
  </w:style>
  <w:style w:type="character" w:customStyle="1" w:styleId="WW8Num39z1">
    <w:name w:val="WW8Num39z1"/>
    <w:rPr>
      <w:rFonts w:hint="default"/>
      <w:b w:val="0"/>
    </w:rPr>
  </w:style>
  <w:style w:type="character" w:customStyle="1" w:styleId="WW8Num45z0">
    <w:name w:val="WW8Num45z0"/>
    <w:rPr>
      <w:rFonts w:ascii="Calibri" w:hAnsi="Calibri" w:cs="Calibri"/>
      <w:sz w:val="22"/>
      <w:szCs w:val="22"/>
    </w:rPr>
  </w:style>
  <w:style w:type="character" w:customStyle="1" w:styleId="WW8Num46z0">
    <w:name w:val="WW8Num46z0"/>
    <w:rPr>
      <w:rFonts w:ascii="Calibri" w:hAnsi="Calibri" w:cs="Calibri" w:hint="default"/>
      <w:strike/>
      <w:sz w:val="22"/>
      <w:szCs w:val="22"/>
      <w:highlight w:val="yellow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libri" w:eastAsia="TimesNewRomanPSMT" w:hAnsi="Calibri" w:cs="Calibri" w:hint="default"/>
      <w:b w:val="0"/>
      <w:i w:val="0"/>
      <w:sz w:val="22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Calibri" w:hAnsi="Calibri" w:cs="Calibri" w:hint="default"/>
      <w:b w:val="0"/>
      <w:i w:val="0"/>
      <w:sz w:val="22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WW8Num50z0">
    <w:name w:val="WW8Num50z0"/>
    <w:rPr>
      <w:rFonts w:ascii="Calibri" w:hAnsi="Calibri" w:cs="Calibri" w:hint="default"/>
      <w:b w:val="0"/>
      <w:i w:val="0"/>
      <w:sz w:val="22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Calibri" w:hAnsi="Calibri" w:cs="Calibri" w:hint="default"/>
      <w:sz w:val="22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Calibri" w:hAnsi="Calibri" w:cs="Calibri" w:hint="default"/>
      <w:b w:val="0"/>
      <w:i w:val="0"/>
      <w:sz w:val="22"/>
      <w:szCs w:val="22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Calibri" w:hAnsi="Calibri" w:cs="Calibri" w:hint="default"/>
      <w:sz w:val="22"/>
      <w:szCs w:val="22"/>
      <w:lang w:val="cs-CZ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Calibri" w:hAnsi="Calibri" w:cs="Calibri" w:hint="default"/>
      <w:sz w:val="22"/>
      <w:szCs w:val="22"/>
      <w:lang w:val="cs-CZ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Symbol" w:hAnsi="Symbol" w:cs="Symbol" w:hint="default"/>
      <w:sz w:val="24"/>
      <w:szCs w:val="24"/>
    </w:rPr>
  </w:style>
  <w:style w:type="character" w:customStyle="1" w:styleId="WW8Num55z1">
    <w:name w:val="WW8Num55z1"/>
    <w:rPr>
      <w:rFonts w:ascii="Courier New" w:hAnsi="Courier New" w:cs="Courier New" w:hint="default"/>
    </w:rPr>
  </w:style>
  <w:style w:type="character" w:customStyle="1" w:styleId="WW8Num55z2">
    <w:name w:val="WW8Num55z2"/>
    <w:rPr>
      <w:rFonts w:ascii="Wingdings" w:hAnsi="Wingdings" w:cs="Wingdings" w:hint="default"/>
    </w:rPr>
  </w:style>
  <w:style w:type="character" w:customStyle="1" w:styleId="WW8Num55z3">
    <w:name w:val="WW8Num55z3"/>
    <w:rPr>
      <w:rFonts w:ascii="Symbol" w:hAnsi="Symbol" w:cs="Symbol" w:hint="default"/>
    </w:rPr>
  </w:style>
  <w:style w:type="character" w:customStyle="1" w:styleId="WW8Num56z0">
    <w:name w:val="WW8Num56z0"/>
    <w:rPr>
      <w:rFonts w:ascii="Symbol" w:hAnsi="Symbol" w:cs="Symbol" w:hint="default"/>
      <w:sz w:val="24"/>
      <w:szCs w:val="24"/>
    </w:rPr>
  </w:style>
  <w:style w:type="character" w:customStyle="1" w:styleId="WW8Num56z1">
    <w:name w:val="WW8Num56z1"/>
    <w:rPr>
      <w:rFonts w:ascii="Courier New" w:hAnsi="Courier New" w:cs="Courier New" w:hint="default"/>
    </w:rPr>
  </w:style>
  <w:style w:type="character" w:customStyle="1" w:styleId="WW8Num56z2">
    <w:name w:val="WW8Num56z2"/>
    <w:rPr>
      <w:rFonts w:ascii="Wingdings" w:hAnsi="Wingdings" w:cs="Wingdings" w:hint="default"/>
    </w:rPr>
  </w:style>
  <w:style w:type="character" w:customStyle="1" w:styleId="WW8Num56z3">
    <w:name w:val="WW8Num56z3"/>
    <w:rPr>
      <w:rFonts w:ascii="Symbol" w:hAnsi="Symbol" w:cs="Symbol" w:hint="default"/>
    </w:rPr>
  </w:style>
  <w:style w:type="character" w:customStyle="1" w:styleId="WW8Num57z0">
    <w:name w:val="WW8Num57z0"/>
    <w:rPr>
      <w:rFonts w:ascii="Calibri" w:hAnsi="Calibri" w:cs="Calibri" w:hint="default"/>
      <w:b w:val="0"/>
      <w:i w:val="0"/>
      <w:sz w:val="22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Calibri" w:hAnsi="Calibri" w:cs="Calibri" w:hint="default"/>
      <w:sz w:val="22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Domylnaczcionkaakapitu3">
    <w:name w:val="Domyślna czcionka akapitu3"/>
  </w:style>
  <w:style w:type="character" w:customStyle="1" w:styleId="WW8Num20z2">
    <w:name w:val="WW8Num20z2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6z2">
    <w:name w:val="WW8Num26z2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8z3">
    <w:name w:val="WW8Num28z3"/>
    <w:rPr>
      <w:rFonts w:ascii="Symbol" w:hAnsi="Symbol" w:cs="OpenSymbol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ascii="OpenSymbol" w:hAnsi="OpenSymbol" w:cs="OpenSymbol"/>
    </w:rPr>
  </w:style>
  <w:style w:type="character" w:customStyle="1" w:styleId="WW8Num31z1">
    <w:name w:val="WW8Num31z1"/>
  </w:style>
  <w:style w:type="character" w:customStyle="1" w:styleId="WW8Num33z2">
    <w:name w:val="WW8Num33z2"/>
    <w:rPr>
      <w:rFonts w:ascii="OpenSymbol" w:hAnsi="OpenSymbol" w:cs="OpenSymbol" w:hint="default"/>
    </w:rPr>
  </w:style>
  <w:style w:type="character" w:customStyle="1" w:styleId="WW8Num33z3">
    <w:name w:val="WW8Num33z3"/>
    <w:rPr>
      <w:rFonts w:ascii="Symbol" w:hAnsi="Symbol" w:cs="OpenSymbol" w:hint="default"/>
    </w:rPr>
  </w:style>
  <w:style w:type="character" w:customStyle="1" w:styleId="WW8Num34z1">
    <w:name w:val="WW8Num34z1"/>
    <w:rPr>
      <w:rFonts w:ascii="OpenSymbol" w:hAnsi="OpenSymbol" w:cs="OpenSymbol"/>
    </w:rPr>
  </w:style>
  <w:style w:type="character" w:customStyle="1" w:styleId="WW8Num34z3">
    <w:name w:val="WW8Num34z3"/>
    <w:rPr>
      <w:rFonts w:ascii="Symbol" w:hAnsi="Symbol" w:cs="OpenSymbo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  <w:rPr>
      <w:rFonts w:hint="default"/>
      <w:b w:val="0"/>
    </w:rPr>
  </w:style>
  <w:style w:type="character" w:customStyle="1" w:styleId="WW8Num39z5">
    <w:name w:val="WW8Num39z5"/>
    <w:rPr>
      <w:rFonts w:ascii="Wingdings" w:hAnsi="Wingdings" w:cs="Wingdings"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  <w:rPr>
      <w:rFonts w:hint="default"/>
      <w:b w:val="0"/>
    </w:rPr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Domylnaczcionkaakapitu2">
    <w:name w:val="Domyślna czcionka akapitu2"/>
  </w:style>
  <w:style w:type="character" w:customStyle="1" w:styleId="WW8Num21z1">
    <w:name w:val="WW8Num21z1"/>
    <w:rPr>
      <w:rFonts w:eastAsia="TimesNewRomanPSMT"/>
      <w:color w:val="000000"/>
      <w:sz w:val="22"/>
      <w:szCs w:val="22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8z2">
    <w:name w:val="WW8Num28z2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  <w:rPr>
      <w:rFonts w:ascii="Symbol" w:hAnsi="Symbol" w:cs="Symbol" w:hint="default"/>
      <w:sz w:val="22"/>
      <w:szCs w:val="22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  <w:rPr>
      <w:rFonts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3z1">
    <w:name w:val="WW8Num13z1"/>
    <w:rPr>
      <w:rFonts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2z1">
    <w:name w:val="WW8Num22z1"/>
    <w:rPr>
      <w:rFonts w:eastAsia="TimesNewRomanPSMT"/>
      <w:color w:val="000000"/>
      <w:sz w:val="22"/>
      <w:szCs w:val="22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Domylnaczcionkaakapitu1">
    <w:name w:val="Domyślna czcionka akapitu1"/>
  </w:style>
  <w:style w:type="character" w:customStyle="1" w:styleId="ZnakZnak">
    <w:name w:val="Znak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Znak1">
    <w:name w:val="Znak Znak1"/>
    <w:rPr>
      <w:rFonts w:ascii="Arial" w:hAnsi="Arial" w:cs="Arial"/>
      <w:spacing w:val="10"/>
      <w:sz w:val="28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  <w:rPr>
      <w:rFonts w:ascii="Liberation Serif" w:hAnsi="Liberation Serif" w:cs="Liberation Serif"/>
      <w:sz w:val="22"/>
      <w:szCs w:val="22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Styl1Znak">
    <w:name w:val="Styl1 Znak"/>
    <w:rPr>
      <w:rFonts w:ascii="Calibri" w:hAnsi="Calibri" w:cs="Calibri"/>
      <w:sz w:val="22"/>
      <w:szCs w:val="22"/>
    </w:rPr>
  </w:style>
  <w:style w:type="character" w:customStyle="1" w:styleId="NagwekZnak">
    <w:name w:val="Nagłówek Znak"/>
    <w:rPr>
      <w:sz w:val="24"/>
      <w:szCs w:val="24"/>
      <w:lang w:eastAsia="zh-CN"/>
    </w:rPr>
  </w:style>
  <w:style w:type="character" w:customStyle="1" w:styleId="StopkaZnak">
    <w:name w:val="Stopka Znak"/>
    <w:rPr>
      <w:sz w:val="24"/>
      <w:szCs w:val="24"/>
      <w:lang w:eastAsia="zh-CN"/>
    </w:rPr>
  </w:style>
  <w:style w:type="character" w:customStyle="1" w:styleId="Tekstpodstawowywcity3Znak">
    <w:name w:val="Tekst podstawowy wcięty 3 Znak"/>
    <w:rPr>
      <w:sz w:val="16"/>
      <w:szCs w:val="16"/>
      <w:lang w:eastAsia="zh-CN"/>
    </w:rPr>
  </w:style>
  <w:style w:type="character" w:customStyle="1" w:styleId="Nagwek1Znak">
    <w:name w:val="Nagłówek 1 Znak"/>
    <w:rPr>
      <w:b/>
      <w:bCs/>
      <w:kern w:val="2"/>
      <w:sz w:val="48"/>
      <w:szCs w:val="48"/>
    </w:rPr>
  </w:style>
  <w:style w:type="character" w:customStyle="1" w:styleId="apple-converted-space">
    <w:name w:val="apple-converted-space"/>
  </w:style>
  <w:style w:type="character" w:styleId="Hipercze">
    <w:name w:val="Hyperlink"/>
    <w:rPr>
      <w:color w:val="0000FF"/>
      <w:u w:val="single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pacing w:val="10"/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umberList">
    <w:name w:val="Number List"/>
    <w:pPr>
      <w:suppressAutoHyphens/>
      <w:ind w:left="720"/>
    </w:pPr>
    <w:rPr>
      <w:color w:val="000000"/>
      <w:sz w:val="24"/>
      <w:lang w:eastAsia="zh-CN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1">
    <w:name w:val="Styl1"/>
    <w:basedOn w:val="Normalny"/>
    <w:pPr>
      <w:suppressAutoHyphens w:val="0"/>
      <w:spacing w:after="200" w:line="276" w:lineRule="auto"/>
      <w:jc w:val="both"/>
    </w:pPr>
    <w:rPr>
      <w:rFonts w:ascii="Calibri" w:hAnsi="Calibri" w:cs="Calibri"/>
      <w:sz w:val="22"/>
      <w:szCs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pPr>
      <w:suppressAutoHyphens w:val="0"/>
      <w:spacing w:before="280" w:after="280"/>
    </w:pPr>
  </w:style>
  <w:style w:type="paragraph" w:customStyle="1" w:styleId="Standard">
    <w:name w:val="Standard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  <w:textAlignment w:val="baseline"/>
    </w:pPr>
  </w:style>
  <w:style w:type="table" w:styleId="Tabela-Siatka">
    <w:name w:val="Table Grid"/>
    <w:basedOn w:val="Standardowy"/>
    <w:uiPriority w:val="59"/>
    <w:rsid w:val="00971F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uppressAutoHyphens w:val="0"/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TimesNewRomanPSMT" w:hAnsi="Calibri" w:cs="Calibri"/>
      <w:sz w:val="22"/>
      <w:szCs w:val="22"/>
      <w:lang w:val="cs-CZ"/>
    </w:rPr>
  </w:style>
  <w:style w:type="character" w:customStyle="1" w:styleId="WW8Num3z0">
    <w:name w:val="WW8Num3z0"/>
    <w:rPr>
      <w:rFonts w:ascii="Calibri" w:hAnsi="Calibri" w:cs="Calibri"/>
      <w:sz w:val="22"/>
      <w:szCs w:val="22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Calibri" w:eastAsia="TimesNewRomanPSMT" w:hAnsi="Calibri" w:cs="Calibri"/>
      <w:sz w:val="22"/>
      <w:szCs w:val="22"/>
    </w:rPr>
  </w:style>
  <w:style w:type="character" w:customStyle="1" w:styleId="WW8Num6z0">
    <w:name w:val="WW8Num6z0"/>
    <w:rPr>
      <w:rFonts w:ascii="Calibri" w:hAnsi="Calibri" w:cs="Calibri"/>
      <w:sz w:val="22"/>
      <w:szCs w:val="22"/>
    </w:rPr>
  </w:style>
  <w:style w:type="character" w:customStyle="1" w:styleId="WW8Num7z0">
    <w:name w:val="WW8Num7z0"/>
    <w:rPr>
      <w:rFonts w:ascii="Symbol" w:hAnsi="Symbol" w:cs="Symbol" w:hint="default"/>
      <w:sz w:val="22"/>
      <w:szCs w:val="22"/>
    </w:rPr>
  </w:style>
  <w:style w:type="character" w:customStyle="1" w:styleId="WW8Num8z0">
    <w:name w:val="WW8Num8z0"/>
    <w:rPr>
      <w:rFonts w:ascii="Calibri" w:hAnsi="Calibri" w:cs="Calibri"/>
      <w:sz w:val="22"/>
      <w:szCs w:val="22"/>
    </w:rPr>
  </w:style>
  <w:style w:type="character" w:customStyle="1" w:styleId="WW8Num9z0">
    <w:name w:val="WW8Num9z0"/>
    <w:rPr>
      <w:rFonts w:ascii="Calibri" w:eastAsia="TimesNewRomanPSMT" w:hAnsi="Calibri" w:cs="Times New Roman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 w:hint="default"/>
      <w:sz w:val="22"/>
      <w:szCs w:val="22"/>
    </w:rPr>
  </w:style>
  <w:style w:type="character" w:customStyle="1" w:styleId="WW8Num11z0">
    <w:name w:val="WW8Num11z0"/>
    <w:rPr>
      <w:rFonts w:ascii="Calibri" w:eastAsia="TimesNewRomanPSMT" w:hAnsi="Calibri" w:cs="Calibri"/>
      <w:sz w:val="22"/>
      <w:szCs w:val="22"/>
    </w:rPr>
  </w:style>
  <w:style w:type="character" w:customStyle="1" w:styleId="WW8Num12z0">
    <w:name w:val="WW8Num12z0"/>
    <w:rPr>
      <w:rFonts w:ascii="Calibri" w:hAnsi="Calibri" w:cs="Calibri"/>
      <w:sz w:val="22"/>
      <w:szCs w:val="22"/>
    </w:rPr>
  </w:style>
  <w:style w:type="character" w:customStyle="1" w:styleId="WW8Num13z0">
    <w:name w:val="WW8Num13z0"/>
    <w:rPr>
      <w:rFonts w:ascii="Calibri" w:hAnsi="Calibri" w:cs="Calibri"/>
      <w:sz w:val="22"/>
      <w:szCs w:val="22"/>
    </w:rPr>
  </w:style>
  <w:style w:type="character" w:customStyle="1" w:styleId="WW8Num14z0">
    <w:name w:val="WW8Num14z0"/>
    <w:rPr>
      <w:sz w:val="22"/>
      <w:szCs w:val="22"/>
    </w:rPr>
  </w:style>
  <w:style w:type="character" w:customStyle="1" w:styleId="WW8Num15z0">
    <w:name w:val="WW8Num15z0"/>
    <w:rPr>
      <w:rFonts w:ascii="Calibri" w:eastAsia="TimesNewRomanPSMT" w:hAnsi="Calibri" w:cs="Calibri" w:hint="default"/>
      <w:sz w:val="22"/>
      <w:szCs w:val="22"/>
    </w:rPr>
  </w:style>
  <w:style w:type="character" w:customStyle="1" w:styleId="WW8Num15z1">
    <w:name w:val="WW8Num15z1"/>
    <w:rPr>
      <w:rFonts w:ascii="Calibri" w:eastAsia="TimesNewRomanPSMT" w:hAnsi="Calibri" w:cs="Calibri"/>
      <w:color w:val="000000"/>
      <w:sz w:val="22"/>
      <w:szCs w:val="22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eastAsia="TimesNewRomanPSMT" w:hAnsi="Calibri" w:cs="Calibri"/>
      <w:sz w:val="22"/>
      <w:szCs w:val="22"/>
      <w:lang w:val="cs-CZ"/>
    </w:rPr>
  </w:style>
  <w:style w:type="character" w:customStyle="1" w:styleId="WW8Num17z0">
    <w:name w:val="WW8Num17z0"/>
    <w:rPr>
      <w:rFonts w:ascii="Calibri" w:hAnsi="Calibri" w:cs="Calibri" w:hint="default"/>
      <w:strike w:val="0"/>
      <w:dstrike w:val="0"/>
      <w:sz w:val="22"/>
      <w:szCs w:val="22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ascii="Calibri" w:hAnsi="Calibri" w:cs="Calibri"/>
      <w:sz w:val="22"/>
      <w:szCs w:val="22"/>
      <w:lang w:val="cs-CZ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/>
      <w:sz w:val="22"/>
      <w:szCs w:val="22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0z3">
    <w:name w:val="WW8Num20z3"/>
    <w:rPr>
      <w:rFonts w:ascii="Symbol" w:hAnsi="Symbol" w:cs="OpenSymbol"/>
    </w:rPr>
  </w:style>
  <w:style w:type="character" w:customStyle="1" w:styleId="WW8Num21z0">
    <w:name w:val="WW8Num21z0"/>
  </w:style>
  <w:style w:type="character" w:customStyle="1" w:styleId="WW8Num22z0">
    <w:name w:val="WW8Num22z0"/>
    <w:rPr>
      <w:rFonts w:ascii="Calibri" w:hAnsi="Calibri" w:cs="Calibri" w:hint="default"/>
      <w:b w:val="0"/>
      <w:i w:val="0"/>
      <w:iCs/>
      <w:sz w:val="22"/>
      <w:szCs w:val="22"/>
      <w:lang w:val="cs-CZ"/>
    </w:rPr>
  </w:style>
  <w:style w:type="character" w:customStyle="1" w:styleId="WW8Num23z0">
    <w:name w:val="WW8Num23z0"/>
    <w:rPr>
      <w:rFonts w:ascii="Calibri" w:hAnsi="Calibri" w:cs="Calibri" w:hint="default"/>
      <w:b w:val="0"/>
      <w:i w:val="0"/>
      <w:sz w:val="22"/>
      <w:szCs w:val="22"/>
    </w:rPr>
  </w:style>
  <w:style w:type="character" w:customStyle="1" w:styleId="WW8Num24z0">
    <w:name w:val="WW8Num24z0"/>
    <w:rPr>
      <w:rFonts w:ascii="Calibri" w:hAnsi="Calibri" w:cs="Calibri" w:hint="default"/>
      <w:sz w:val="22"/>
      <w:szCs w:val="22"/>
    </w:rPr>
  </w:style>
  <w:style w:type="character" w:customStyle="1" w:styleId="WW8Num24z2">
    <w:name w:val="WW8Num24z2"/>
    <w:rPr>
      <w:rFonts w:ascii="OpenSymbol" w:hAnsi="OpenSymbol" w:cs="OpenSymbol" w:hint="default"/>
    </w:rPr>
  </w:style>
  <w:style w:type="character" w:customStyle="1" w:styleId="WW8Num24z3">
    <w:name w:val="WW8Num24z3"/>
    <w:rPr>
      <w:rFonts w:ascii="Symbol" w:hAnsi="Symbol" w:cs="OpenSymbol" w:hint="default"/>
    </w:rPr>
  </w:style>
  <w:style w:type="character" w:customStyle="1" w:styleId="WW8Num25z0">
    <w:name w:val="WW8Num25z0"/>
    <w:rPr>
      <w:rFonts w:ascii="Symbol" w:hAnsi="Symbol" w:cs="Symbol" w:hint="default"/>
      <w:sz w:val="22"/>
      <w:szCs w:val="24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sz w:val="20"/>
      <w:szCs w:val="20"/>
    </w:rPr>
  </w:style>
  <w:style w:type="character" w:customStyle="1" w:styleId="WW8Num27z0">
    <w:name w:val="WW8Num27z0"/>
    <w:rPr>
      <w:rFonts w:ascii="Calibri" w:hAnsi="Calibri" w:cs="Calibri" w:hint="default"/>
      <w:b w:val="0"/>
      <w:i w:val="0"/>
      <w:sz w:val="22"/>
    </w:rPr>
  </w:style>
  <w:style w:type="character" w:customStyle="1" w:styleId="WW8Num28z0">
    <w:name w:val="WW8Num28z0"/>
    <w:rPr>
      <w:rFonts w:ascii="Calibri" w:hAnsi="Calibri" w:cs="Calibri" w:hint="default"/>
      <w:sz w:val="22"/>
      <w:szCs w:val="22"/>
      <w:lang w:val="cs-CZ"/>
    </w:rPr>
  </w:style>
  <w:style w:type="character" w:customStyle="1" w:styleId="WW8Num29z0">
    <w:name w:val="WW8Num29z0"/>
    <w:rPr>
      <w:rFonts w:ascii="Calibri" w:hAnsi="Calibri" w:cs="Calibri"/>
      <w:sz w:val="22"/>
      <w:szCs w:val="22"/>
    </w:rPr>
  </w:style>
  <w:style w:type="character" w:customStyle="1" w:styleId="WW8Num30z0">
    <w:name w:val="WW8Num30z0"/>
    <w:rPr>
      <w:rFonts w:ascii="Calibri" w:eastAsia="Arial" w:hAnsi="Calibri" w:cs="Calibri" w:hint="default"/>
      <w:b w:val="0"/>
      <w:i w:val="0"/>
      <w:sz w:val="22"/>
      <w:szCs w:val="22"/>
    </w:rPr>
  </w:style>
  <w:style w:type="character" w:customStyle="1" w:styleId="WW8Num31z0">
    <w:name w:val="WW8Num31z0"/>
    <w:rPr>
      <w:rFonts w:ascii="Calibri" w:hAnsi="Calibri" w:cs="Calibri" w:hint="default"/>
      <w:b w:val="0"/>
      <w:i w:val="0"/>
      <w:sz w:val="22"/>
      <w:szCs w:val="22"/>
    </w:rPr>
  </w:style>
  <w:style w:type="character" w:customStyle="1" w:styleId="WW8Num32z0">
    <w:name w:val="WW8Num32z0"/>
    <w:rPr>
      <w:rFonts w:ascii="Calibri" w:hAnsi="Calibri" w:cs="Calibri" w:hint="default"/>
      <w:b w:val="0"/>
      <w:bCs/>
      <w:i w:val="0"/>
      <w:sz w:val="22"/>
      <w:szCs w:val="22"/>
    </w:rPr>
  </w:style>
  <w:style w:type="character" w:customStyle="1" w:styleId="WW8Num33z0">
    <w:name w:val="WW8Num33z0"/>
    <w:rPr>
      <w:rFonts w:ascii="Calibri" w:hAnsi="Calibri" w:cs="Calibri"/>
      <w:sz w:val="22"/>
      <w:szCs w:val="22"/>
    </w:rPr>
  </w:style>
  <w:style w:type="character" w:customStyle="1" w:styleId="WW8Num34z0">
    <w:name w:val="WW8Num34z0"/>
    <w:rPr>
      <w:rFonts w:ascii="Calibri" w:eastAsia="TimesNewRomanPSMT" w:hAnsi="Calibri" w:cs="Calibri" w:hint="default"/>
      <w:b w:val="0"/>
      <w:i w:val="0"/>
      <w:sz w:val="22"/>
      <w:szCs w:val="22"/>
    </w:rPr>
  </w:style>
  <w:style w:type="character" w:customStyle="1" w:styleId="WW8Num35z0">
    <w:name w:val="WW8Num35z0"/>
    <w:rPr>
      <w:rFonts w:ascii="Calibri" w:hAnsi="Calibri" w:cs="Calibri" w:hint="default"/>
      <w:sz w:val="22"/>
      <w:szCs w:val="22"/>
    </w:rPr>
  </w:style>
  <w:style w:type="character" w:customStyle="1" w:styleId="WW8Num36z0">
    <w:name w:val="WW8Num36z0"/>
    <w:rPr>
      <w:rFonts w:ascii="Calibri" w:hAnsi="Calibri" w:cs="Calibri" w:hint="default"/>
      <w:sz w:val="22"/>
      <w:szCs w:val="22"/>
      <w:lang w:val="cs-CZ"/>
    </w:rPr>
  </w:style>
  <w:style w:type="character" w:customStyle="1" w:styleId="WW8Num37z0">
    <w:name w:val="WW8Num37z0"/>
    <w:rPr>
      <w:rFonts w:ascii="Calibri" w:hAnsi="Calibri" w:cs="Calibri" w:hint="default"/>
      <w:sz w:val="22"/>
      <w:szCs w:val="22"/>
      <w:lang w:val="cs-CZ"/>
    </w:rPr>
  </w:style>
  <w:style w:type="character" w:customStyle="1" w:styleId="WW8Num38z0">
    <w:name w:val="WW8Num38z0"/>
    <w:rPr>
      <w:rFonts w:ascii="Symbol" w:hAnsi="Symbol" w:cs="Symbol" w:hint="default"/>
      <w:sz w:val="24"/>
      <w:szCs w:val="24"/>
    </w:rPr>
  </w:style>
  <w:style w:type="character" w:customStyle="1" w:styleId="WW8Num39z0">
    <w:name w:val="WW8Num39z0"/>
    <w:rPr>
      <w:rFonts w:ascii="Symbol" w:hAnsi="Symbol" w:cs="Symbol" w:hint="default"/>
      <w:sz w:val="24"/>
      <w:szCs w:val="24"/>
    </w:rPr>
  </w:style>
  <w:style w:type="character" w:customStyle="1" w:styleId="WW8Num40z0">
    <w:name w:val="WW8Num40z0"/>
    <w:rPr>
      <w:rFonts w:ascii="Liberation Serif" w:hAnsi="Liberation Serif" w:cs="Liberation Serif"/>
      <w:sz w:val="22"/>
      <w:szCs w:val="22"/>
    </w:rPr>
  </w:style>
  <w:style w:type="character" w:customStyle="1" w:styleId="WW8Num41z0">
    <w:name w:val="WW8Num41z0"/>
    <w:rPr>
      <w:rFonts w:ascii="Calibri" w:hAnsi="Calibri" w:cs="Calibri" w:hint="default"/>
      <w:sz w:val="22"/>
    </w:rPr>
  </w:style>
  <w:style w:type="character" w:customStyle="1" w:styleId="WW8Num26z1">
    <w:name w:val="WW8Num26z1"/>
    <w:rPr>
      <w:rFonts w:ascii="Calibri" w:eastAsia="TimesNewRomanPSMT" w:hAnsi="Calibri" w:cs="Calibri" w:hint="default"/>
      <w:b w:val="0"/>
      <w:sz w:val="22"/>
      <w:szCs w:val="22"/>
      <w:highlight w:val="yellow"/>
    </w:rPr>
  </w:style>
  <w:style w:type="character" w:customStyle="1" w:styleId="WW8Num42z0">
    <w:name w:val="WW8Num42z0"/>
    <w:rPr>
      <w:rFonts w:ascii="Symbol" w:hAnsi="Symbol" w:cs="Symbol" w:hint="default"/>
      <w:sz w:val="24"/>
      <w:szCs w:val="24"/>
    </w:rPr>
  </w:style>
  <w:style w:type="character" w:customStyle="1" w:styleId="WW8Num43z0">
    <w:name w:val="WW8Num43z0"/>
    <w:rPr>
      <w:rFonts w:ascii="Calibri" w:hAnsi="Calibri" w:cs="Calibri" w:hint="default"/>
      <w:sz w:val="22"/>
    </w:rPr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4">
    <w:name w:val="Domyślna czcionka akapitu4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3z1">
    <w:name w:val="WW8Num23z1"/>
    <w:rPr>
      <w:rFonts w:ascii="Symbol" w:hAnsi="Symbol" w:cs="Symbol" w:hint="default"/>
      <w:sz w:val="22"/>
      <w:szCs w:val="22"/>
      <w:highlight w:val="cyan"/>
    </w:rPr>
  </w:style>
  <w:style w:type="character" w:customStyle="1" w:styleId="WW8Num23z2">
    <w:name w:val="WW8Num23z2"/>
    <w:rPr>
      <w:rFonts w:ascii="OpenSymbol" w:hAnsi="OpenSymbol" w:cs="OpenSymbol"/>
    </w:rPr>
  </w:style>
  <w:style w:type="character" w:customStyle="1" w:styleId="WW8Num23z3">
    <w:name w:val="WW8Num23z3"/>
    <w:rPr>
      <w:rFonts w:ascii="Symbol" w:hAnsi="Symbol" w:cs="OpenSymbol"/>
    </w:rPr>
  </w:style>
  <w:style w:type="character" w:customStyle="1" w:styleId="WW8Num24z1">
    <w:name w:val="WW8Num24z1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6z3">
    <w:name w:val="WW8Num26z3"/>
    <w:rPr>
      <w:rFonts w:ascii="Symbol" w:hAnsi="Symbol" w:cs="OpenSymbol"/>
    </w:rPr>
  </w:style>
  <w:style w:type="character" w:customStyle="1" w:styleId="WW8Num30z2">
    <w:name w:val="WW8Num30z2"/>
    <w:rPr>
      <w:rFonts w:ascii="OpenSymbol" w:hAnsi="OpenSymbol" w:cs="OpenSymbol" w:hint="default"/>
    </w:rPr>
  </w:style>
  <w:style w:type="character" w:customStyle="1" w:styleId="WW8Num30z3">
    <w:name w:val="WW8Num30z3"/>
    <w:rPr>
      <w:rFonts w:ascii="Symbol" w:hAnsi="Symbol" w:cs="OpenSymbol" w:hint="default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  <w:rPr>
      <w:rFonts w:ascii="Calibri" w:eastAsia="TimesNewRomanPSMT" w:hAnsi="Calibri" w:cs="Calibri" w:hint="default"/>
      <w:b w:val="0"/>
      <w:sz w:val="22"/>
      <w:szCs w:val="22"/>
      <w:highlight w:val="yellow"/>
    </w:rPr>
  </w:style>
  <w:style w:type="character" w:customStyle="1" w:styleId="WW8Num39z1">
    <w:name w:val="WW8Num39z1"/>
    <w:rPr>
      <w:rFonts w:hint="default"/>
      <w:b w:val="0"/>
    </w:rPr>
  </w:style>
  <w:style w:type="character" w:customStyle="1" w:styleId="WW8Num45z0">
    <w:name w:val="WW8Num45z0"/>
    <w:rPr>
      <w:rFonts w:ascii="Calibri" w:hAnsi="Calibri" w:cs="Calibri"/>
      <w:sz w:val="22"/>
      <w:szCs w:val="22"/>
    </w:rPr>
  </w:style>
  <w:style w:type="character" w:customStyle="1" w:styleId="WW8Num46z0">
    <w:name w:val="WW8Num46z0"/>
    <w:rPr>
      <w:rFonts w:ascii="Calibri" w:hAnsi="Calibri" w:cs="Calibri" w:hint="default"/>
      <w:strike/>
      <w:sz w:val="22"/>
      <w:szCs w:val="22"/>
      <w:highlight w:val="yellow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libri" w:eastAsia="TimesNewRomanPSMT" w:hAnsi="Calibri" w:cs="Calibri" w:hint="default"/>
      <w:b w:val="0"/>
      <w:i w:val="0"/>
      <w:sz w:val="22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Calibri" w:hAnsi="Calibri" w:cs="Calibri" w:hint="default"/>
      <w:b w:val="0"/>
      <w:i w:val="0"/>
      <w:sz w:val="22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WW8Num50z0">
    <w:name w:val="WW8Num50z0"/>
    <w:rPr>
      <w:rFonts w:ascii="Calibri" w:hAnsi="Calibri" w:cs="Calibri" w:hint="default"/>
      <w:b w:val="0"/>
      <w:i w:val="0"/>
      <w:sz w:val="22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Calibri" w:hAnsi="Calibri" w:cs="Calibri" w:hint="default"/>
      <w:sz w:val="22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Calibri" w:hAnsi="Calibri" w:cs="Calibri" w:hint="default"/>
      <w:b w:val="0"/>
      <w:i w:val="0"/>
      <w:sz w:val="22"/>
      <w:szCs w:val="22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Calibri" w:hAnsi="Calibri" w:cs="Calibri" w:hint="default"/>
      <w:sz w:val="22"/>
      <w:szCs w:val="22"/>
      <w:lang w:val="cs-CZ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Calibri" w:hAnsi="Calibri" w:cs="Calibri" w:hint="default"/>
      <w:sz w:val="22"/>
      <w:szCs w:val="22"/>
      <w:lang w:val="cs-CZ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Symbol" w:hAnsi="Symbol" w:cs="Symbol" w:hint="default"/>
      <w:sz w:val="24"/>
      <w:szCs w:val="24"/>
    </w:rPr>
  </w:style>
  <w:style w:type="character" w:customStyle="1" w:styleId="WW8Num55z1">
    <w:name w:val="WW8Num55z1"/>
    <w:rPr>
      <w:rFonts w:ascii="Courier New" w:hAnsi="Courier New" w:cs="Courier New" w:hint="default"/>
    </w:rPr>
  </w:style>
  <w:style w:type="character" w:customStyle="1" w:styleId="WW8Num55z2">
    <w:name w:val="WW8Num55z2"/>
    <w:rPr>
      <w:rFonts w:ascii="Wingdings" w:hAnsi="Wingdings" w:cs="Wingdings" w:hint="default"/>
    </w:rPr>
  </w:style>
  <w:style w:type="character" w:customStyle="1" w:styleId="WW8Num55z3">
    <w:name w:val="WW8Num55z3"/>
    <w:rPr>
      <w:rFonts w:ascii="Symbol" w:hAnsi="Symbol" w:cs="Symbol" w:hint="default"/>
    </w:rPr>
  </w:style>
  <w:style w:type="character" w:customStyle="1" w:styleId="WW8Num56z0">
    <w:name w:val="WW8Num56z0"/>
    <w:rPr>
      <w:rFonts w:ascii="Symbol" w:hAnsi="Symbol" w:cs="Symbol" w:hint="default"/>
      <w:sz w:val="24"/>
      <w:szCs w:val="24"/>
    </w:rPr>
  </w:style>
  <w:style w:type="character" w:customStyle="1" w:styleId="WW8Num56z1">
    <w:name w:val="WW8Num56z1"/>
    <w:rPr>
      <w:rFonts w:ascii="Courier New" w:hAnsi="Courier New" w:cs="Courier New" w:hint="default"/>
    </w:rPr>
  </w:style>
  <w:style w:type="character" w:customStyle="1" w:styleId="WW8Num56z2">
    <w:name w:val="WW8Num56z2"/>
    <w:rPr>
      <w:rFonts w:ascii="Wingdings" w:hAnsi="Wingdings" w:cs="Wingdings" w:hint="default"/>
    </w:rPr>
  </w:style>
  <w:style w:type="character" w:customStyle="1" w:styleId="WW8Num56z3">
    <w:name w:val="WW8Num56z3"/>
    <w:rPr>
      <w:rFonts w:ascii="Symbol" w:hAnsi="Symbol" w:cs="Symbol" w:hint="default"/>
    </w:rPr>
  </w:style>
  <w:style w:type="character" w:customStyle="1" w:styleId="WW8Num57z0">
    <w:name w:val="WW8Num57z0"/>
    <w:rPr>
      <w:rFonts w:ascii="Calibri" w:hAnsi="Calibri" w:cs="Calibri" w:hint="default"/>
      <w:b w:val="0"/>
      <w:i w:val="0"/>
      <w:sz w:val="22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Calibri" w:hAnsi="Calibri" w:cs="Calibri" w:hint="default"/>
      <w:sz w:val="22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Domylnaczcionkaakapitu3">
    <w:name w:val="Domyślna czcionka akapitu3"/>
  </w:style>
  <w:style w:type="character" w:customStyle="1" w:styleId="WW8Num20z2">
    <w:name w:val="WW8Num20z2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6z2">
    <w:name w:val="WW8Num26z2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8z3">
    <w:name w:val="WW8Num28z3"/>
    <w:rPr>
      <w:rFonts w:ascii="Symbol" w:hAnsi="Symbol" w:cs="OpenSymbol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ascii="OpenSymbol" w:hAnsi="OpenSymbol" w:cs="OpenSymbol"/>
    </w:rPr>
  </w:style>
  <w:style w:type="character" w:customStyle="1" w:styleId="WW8Num31z1">
    <w:name w:val="WW8Num31z1"/>
  </w:style>
  <w:style w:type="character" w:customStyle="1" w:styleId="WW8Num33z2">
    <w:name w:val="WW8Num33z2"/>
    <w:rPr>
      <w:rFonts w:ascii="OpenSymbol" w:hAnsi="OpenSymbol" w:cs="OpenSymbol" w:hint="default"/>
    </w:rPr>
  </w:style>
  <w:style w:type="character" w:customStyle="1" w:styleId="WW8Num33z3">
    <w:name w:val="WW8Num33z3"/>
    <w:rPr>
      <w:rFonts w:ascii="Symbol" w:hAnsi="Symbol" w:cs="OpenSymbol" w:hint="default"/>
    </w:rPr>
  </w:style>
  <w:style w:type="character" w:customStyle="1" w:styleId="WW8Num34z1">
    <w:name w:val="WW8Num34z1"/>
    <w:rPr>
      <w:rFonts w:ascii="OpenSymbol" w:hAnsi="OpenSymbol" w:cs="OpenSymbol"/>
    </w:rPr>
  </w:style>
  <w:style w:type="character" w:customStyle="1" w:styleId="WW8Num34z3">
    <w:name w:val="WW8Num34z3"/>
    <w:rPr>
      <w:rFonts w:ascii="Symbol" w:hAnsi="Symbol" w:cs="OpenSymbo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  <w:rPr>
      <w:rFonts w:hint="default"/>
      <w:b w:val="0"/>
    </w:rPr>
  </w:style>
  <w:style w:type="character" w:customStyle="1" w:styleId="WW8Num39z5">
    <w:name w:val="WW8Num39z5"/>
    <w:rPr>
      <w:rFonts w:ascii="Wingdings" w:hAnsi="Wingdings" w:cs="Wingdings"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  <w:rPr>
      <w:rFonts w:hint="default"/>
      <w:b w:val="0"/>
    </w:rPr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Domylnaczcionkaakapitu2">
    <w:name w:val="Domyślna czcionka akapitu2"/>
  </w:style>
  <w:style w:type="character" w:customStyle="1" w:styleId="WW8Num21z1">
    <w:name w:val="WW8Num21z1"/>
    <w:rPr>
      <w:rFonts w:eastAsia="TimesNewRomanPSMT"/>
      <w:color w:val="000000"/>
      <w:sz w:val="22"/>
      <w:szCs w:val="22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8z2">
    <w:name w:val="WW8Num28z2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  <w:rPr>
      <w:rFonts w:ascii="Symbol" w:hAnsi="Symbol" w:cs="Symbol" w:hint="default"/>
      <w:sz w:val="22"/>
      <w:szCs w:val="22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  <w:rPr>
      <w:rFonts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3z1">
    <w:name w:val="WW8Num13z1"/>
    <w:rPr>
      <w:rFonts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2z1">
    <w:name w:val="WW8Num22z1"/>
    <w:rPr>
      <w:rFonts w:eastAsia="TimesNewRomanPSMT"/>
      <w:color w:val="000000"/>
      <w:sz w:val="22"/>
      <w:szCs w:val="22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Domylnaczcionkaakapitu1">
    <w:name w:val="Domyślna czcionka akapitu1"/>
  </w:style>
  <w:style w:type="character" w:customStyle="1" w:styleId="ZnakZnak">
    <w:name w:val="Znak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Znak1">
    <w:name w:val="Znak Znak1"/>
    <w:rPr>
      <w:rFonts w:ascii="Arial" w:hAnsi="Arial" w:cs="Arial"/>
      <w:spacing w:val="10"/>
      <w:sz w:val="28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  <w:rPr>
      <w:rFonts w:ascii="Liberation Serif" w:hAnsi="Liberation Serif" w:cs="Liberation Serif"/>
      <w:sz w:val="22"/>
      <w:szCs w:val="22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Styl1Znak">
    <w:name w:val="Styl1 Znak"/>
    <w:rPr>
      <w:rFonts w:ascii="Calibri" w:hAnsi="Calibri" w:cs="Calibri"/>
      <w:sz w:val="22"/>
      <w:szCs w:val="22"/>
    </w:rPr>
  </w:style>
  <w:style w:type="character" w:customStyle="1" w:styleId="NagwekZnak">
    <w:name w:val="Nagłówek Znak"/>
    <w:rPr>
      <w:sz w:val="24"/>
      <w:szCs w:val="24"/>
      <w:lang w:eastAsia="zh-CN"/>
    </w:rPr>
  </w:style>
  <w:style w:type="character" w:customStyle="1" w:styleId="StopkaZnak">
    <w:name w:val="Stopka Znak"/>
    <w:rPr>
      <w:sz w:val="24"/>
      <w:szCs w:val="24"/>
      <w:lang w:eastAsia="zh-CN"/>
    </w:rPr>
  </w:style>
  <w:style w:type="character" w:customStyle="1" w:styleId="Tekstpodstawowywcity3Znak">
    <w:name w:val="Tekst podstawowy wcięty 3 Znak"/>
    <w:rPr>
      <w:sz w:val="16"/>
      <w:szCs w:val="16"/>
      <w:lang w:eastAsia="zh-CN"/>
    </w:rPr>
  </w:style>
  <w:style w:type="character" w:customStyle="1" w:styleId="Nagwek1Znak">
    <w:name w:val="Nagłówek 1 Znak"/>
    <w:rPr>
      <w:b/>
      <w:bCs/>
      <w:kern w:val="2"/>
      <w:sz w:val="48"/>
      <w:szCs w:val="48"/>
    </w:rPr>
  </w:style>
  <w:style w:type="character" w:customStyle="1" w:styleId="apple-converted-space">
    <w:name w:val="apple-converted-space"/>
  </w:style>
  <w:style w:type="character" w:styleId="Hipercze">
    <w:name w:val="Hyperlink"/>
    <w:rPr>
      <w:color w:val="0000FF"/>
      <w:u w:val="single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pacing w:val="10"/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umberList">
    <w:name w:val="Number List"/>
    <w:pPr>
      <w:suppressAutoHyphens/>
      <w:ind w:left="720"/>
    </w:pPr>
    <w:rPr>
      <w:color w:val="000000"/>
      <w:sz w:val="24"/>
      <w:lang w:eastAsia="zh-CN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1">
    <w:name w:val="Styl1"/>
    <w:basedOn w:val="Normalny"/>
    <w:pPr>
      <w:suppressAutoHyphens w:val="0"/>
      <w:spacing w:after="200" w:line="276" w:lineRule="auto"/>
      <w:jc w:val="both"/>
    </w:pPr>
    <w:rPr>
      <w:rFonts w:ascii="Calibri" w:hAnsi="Calibri" w:cs="Calibri"/>
      <w:sz w:val="22"/>
      <w:szCs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pPr>
      <w:suppressAutoHyphens w:val="0"/>
      <w:spacing w:before="280" w:after="280"/>
    </w:pPr>
  </w:style>
  <w:style w:type="paragraph" w:customStyle="1" w:styleId="Standard">
    <w:name w:val="Standard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  <w:textAlignment w:val="baseline"/>
    </w:pPr>
  </w:style>
  <w:style w:type="table" w:styleId="Tabela-Siatka">
    <w:name w:val="Table Grid"/>
    <w:basedOn w:val="Standardowy"/>
    <w:uiPriority w:val="59"/>
    <w:rsid w:val="00971F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13</Pages>
  <Words>4626</Words>
  <Characters>27758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32320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UMiG</dc:creator>
  <cp:lastModifiedBy>B.Sierka</cp:lastModifiedBy>
  <cp:revision>135</cp:revision>
  <cp:lastPrinted>2019-09-30T07:11:00Z</cp:lastPrinted>
  <dcterms:created xsi:type="dcterms:W3CDTF">2019-07-08T08:09:00Z</dcterms:created>
  <dcterms:modified xsi:type="dcterms:W3CDTF">2019-10-03T06:05:00Z</dcterms:modified>
</cp:coreProperties>
</file>