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C37A" w14:textId="77777777" w:rsidR="003826EB" w:rsidRPr="003D2406" w:rsidRDefault="003826EB" w:rsidP="003826EB">
      <w:pPr>
        <w:shd w:val="clear" w:color="auto" w:fill="FFFFFF"/>
        <w:ind w:right="5"/>
        <w:jc w:val="both"/>
        <w:rPr>
          <w:rFonts w:ascii="Calibri" w:eastAsia="Times New Roman" w:hAnsi="Calibri" w:cs="Calibri"/>
          <w:bCs/>
          <w:sz w:val="22"/>
          <w:szCs w:val="22"/>
        </w:rPr>
      </w:pPr>
    </w:p>
    <w:p w14:paraId="5A1AF9C2" w14:textId="77777777" w:rsidR="003826EB" w:rsidRPr="003D2406" w:rsidRDefault="003826EB" w:rsidP="003826EB">
      <w:pPr>
        <w:shd w:val="clear" w:color="auto" w:fill="FFFFFF"/>
        <w:ind w:right="5"/>
        <w:jc w:val="center"/>
        <w:rPr>
          <w:rFonts w:ascii="Calibri" w:eastAsia="Times New Roman" w:hAnsi="Calibri" w:cs="Calibri"/>
          <w:b/>
          <w:sz w:val="22"/>
          <w:szCs w:val="22"/>
        </w:rPr>
      </w:pPr>
    </w:p>
    <w:p w14:paraId="57EC6A88" w14:textId="2F6970E7" w:rsidR="003826EB" w:rsidRPr="003D2406" w:rsidRDefault="003826EB" w:rsidP="003826EB">
      <w:pPr>
        <w:jc w:val="center"/>
        <w:rPr>
          <w:rFonts w:ascii="Calibri" w:eastAsia="Times New Roman" w:hAnsi="Calibri" w:cs="Calibri"/>
          <w:sz w:val="22"/>
          <w:szCs w:val="22"/>
        </w:rPr>
      </w:pPr>
      <w:r w:rsidRPr="003D2406">
        <w:rPr>
          <w:rFonts w:ascii="Calibri" w:eastAsia="Batang" w:hAnsi="Calibri" w:cs="Calibri"/>
          <w:b/>
          <w:bCs/>
          <w:sz w:val="22"/>
          <w:szCs w:val="22"/>
        </w:rPr>
        <w:t xml:space="preserve">Umowa </w:t>
      </w:r>
      <w:r w:rsidR="00D91564" w:rsidRPr="003D2406">
        <w:rPr>
          <w:rFonts w:ascii="Calibri" w:eastAsia="Batang" w:hAnsi="Calibri" w:cs="Calibri"/>
          <w:b/>
          <w:bCs/>
          <w:sz w:val="22"/>
          <w:szCs w:val="22"/>
        </w:rPr>
        <w:t>Nr RG…………. (Wzór umowy)</w:t>
      </w:r>
    </w:p>
    <w:p w14:paraId="23BFC231" w14:textId="77777777" w:rsidR="003826EB" w:rsidRPr="003D2406" w:rsidRDefault="003826EB" w:rsidP="003826EB">
      <w:pPr>
        <w:shd w:val="clear" w:color="auto" w:fill="FFFFFF"/>
        <w:ind w:right="5"/>
        <w:jc w:val="center"/>
        <w:rPr>
          <w:rFonts w:ascii="Calibri" w:hAnsi="Calibri" w:cs="Calibri"/>
          <w:b/>
          <w:sz w:val="22"/>
          <w:szCs w:val="22"/>
        </w:rPr>
      </w:pPr>
    </w:p>
    <w:p w14:paraId="0E89A307" w14:textId="04C6822B" w:rsidR="003826EB" w:rsidRPr="003D2406" w:rsidRDefault="00D91564" w:rsidP="003826EB">
      <w:pPr>
        <w:shd w:val="clear" w:color="auto" w:fill="FFFFFF"/>
        <w:spacing w:before="115"/>
        <w:ind w:right="19"/>
        <w:rPr>
          <w:rFonts w:ascii="Calibri" w:hAnsi="Calibri" w:cs="Calibri"/>
          <w:sz w:val="22"/>
          <w:szCs w:val="22"/>
        </w:rPr>
      </w:pPr>
      <w:r w:rsidRPr="003D2406">
        <w:rPr>
          <w:rFonts w:ascii="Calibri" w:hAnsi="Calibri" w:cs="Calibri"/>
          <w:sz w:val="22"/>
          <w:szCs w:val="22"/>
        </w:rPr>
        <w:t>Umowa na świadczenie usług pocztowych na terenie kraju i zagranicą</w:t>
      </w:r>
      <w:r w:rsidR="002679F8" w:rsidRPr="003D2406">
        <w:rPr>
          <w:rFonts w:ascii="Calibri" w:hAnsi="Calibri" w:cs="Calibri"/>
          <w:sz w:val="22"/>
          <w:szCs w:val="22"/>
        </w:rPr>
        <w:t xml:space="preserve"> na rzecz Urzędu Gminy Gorlice na rok 2023 </w:t>
      </w:r>
    </w:p>
    <w:p w14:paraId="513FF31F" w14:textId="45D82E9B" w:rsidR="003826EB" w:rsidRPr="003D2406" w:rsidRDefault="003826EB" w:rsidP="003826EB">
      <w:pPr>
        <w:shd w:val="clear" w:color="auto" w:fill="FFFFFF"/>
        <w:spacing w:before="115"/>
        <w:ind w:right="19"/>
        <w:jc w:val="both"/>
        <w:rPr>
          <w:rFonts w:ascii="Calibri" w:eastAsia="Times New Roman" w:hAnsi="Calibri" w:cs="Calibri"/>
          <w:spacing w:val="-1"/>
          <w:sz w:val="22"/>
          <w:szCs w:val="22"/>
        </w:rPr>
      </w:pPr>
      <w:r w:rsidRPr="003D2406">
        <w:rPr>
          <w:rFonts w:ascii="Calibri" w:hAnsi="Calibri" w:cs="Calibri"/>
          <w:sz w:val="22"/>
          <w:szCs w:val="22"/>
        </w:rPr>
        <w:t xml:space="preserve">zawarta w dniu </w:t>
      </w:r>
      <w:r w:rsidRPr="003D2406">
        <w:rPr>
          <w:rFonts w:ascii="Calibri" w:hAnsi="Calibri" w:cs="Calibri"/>
          <w:spacing w:val="-1"/>
          <w:sz w:val="22"/>
          <w:szCs w:val="22"/>
        </w:rPr>
        <w:t xml:space="preserve"> </w:t>
      </w:r>
      <w:r w:rsidR="002679F8" w:rsidRPr="003D2406">
        <w:rPr>
          <w:rFonts w:ascii="Calibri" w:hAnsi="Calibri" w:cs="Calibri"/>
          <w:spacing w:val="-1"/>
          <w:sz w:val="22"/>
          <w:szCs w:val="22"/>
        </w:rPr>
        <w:t>…………………..</w:t>
      </w:r>
      <w:r w:rsidRPr="003D2406">
        <w:rPr>
          <w:rFonts w:ascii="Calibri" w:hAnsi="Calibri" w:cs="Calibri"/>
          <w:spacing w:val="-1"/>
          <w:sz w:val="22"/>
          <w:szCs w:val="22"/>
        </w:rPr>
        <w:t xml:space="preserve"> 202</w:t>
      </w:r>
      <w:r w:rsidR="002679F8" w:rsidRPr="003D2406">
        <w:rPr>
          <w:rFonts w:ascii="Calibri" w:hAnsi="Calibri" w:cs="Calibri"/>
          <w:spacing w:val="-1"/>
          <w:sz w:val="22"/>
          <w:szCs w:val="22"/>
        </w:rPr>
        <w:t>2</w:t>
      </w:r>
      <w:r w:rsidRPr="003D2406">
        <w:rPr>
          <w:rFonts w:ascii="Calibri" w:hAnsi="Calibri" w:cs="Calibri"/>
          <w:spacing w:val="-1"/>
          <w:sz w:val="22"/>
          <w:szCs w:val="22"/>
        </w:rPr>
        <w:t xml:space="preserve"> r., pomi</w:t>
      </w:r>
      <w:r w:rsidRPr="003D2406">
        <w:rPr>
          <w:rFonts w:ascii="Calibri" w:eastAsia="Times New Roman" w:hAnsi="Calibri" w:cs="Calibri"/>
          <w:spacing w:val="-1"/>
          <w:sz w:val="22"/>
          <w:szCs w:val="22"/>
        </w:rPr>
        <w:t xml:space="preserve">ędzy: </w:t>
      </w:r>
    </w:p>
    <w:p w14:paraId="1D5ED337" w14:textId="77777777" w:rsidR="003826EB" w:rsidRPr="003D2406" w:rsidRDefault="003826EB" w:rsidP="003826EB">
      <w:pPr>
        <w:shd w:val="clear" w:color="auto" w:fill="FFFFFF"/>
        <w:spacing w:before="115"/>
        <w:ind w:right="19"/>
        <w:jc w:val="both"/>
        <w:rPr>
          <w:rFonts w:ascii="Calibri" w:eastAsia="Times New Roman" w:hAnsi="Calibri" w:cs="Calibri"/>
          <w:sz w:val="22"/>
          <w:szCs w:val="22"/>
        </w:rPr>
      </w:pPr>
      <w:r w:rsidRPr="003D2406">
        <w:rPr>
          <w:rFonts w:ascii="Calibri" w:hAnsi="Calibri" w:cs="Calibri"/>
          <w:b/>
          <w:sz w:val="22"/>
          <w:szCs w:val="22"/>
        </w:rPr>
        <w:t>Gmin</w:t>
      </w:r>
      <w:r w:rsidRPr="003D2406">
        <w:rPr>
          <w:rFonts w:ascii="Calibri" w:eastAsia="Times New Roman" w:hAnsi="Calibri" w:cs="Calibri"/>
          <w:b/>
          <w:sz w:val="22"/>
          <w:szCs w:val="22"/>
        </w:rPr>
        <w:t>ą Gorlice,</w:t>
      </w:r>
      <w:r w:rsidRPr="003D2406">
        <w:rPr>
          <w:rFonts w:ascii="Calibri" w:eastAsia="Times New Roman" w:hAnsi="Calibri" w:cs="Calibri"/>
          <w:sz w:val="22"/>
          <w:szCs w:val="22"/>
        </w:rPr>
        <w:t xml:space="preserve"> 38-300 Gorlice, ul. 11 Listopada 2,  </w:t>
      </w:r>
    </w:p>
    <w:p w14:paraId="59D9AE7C" w14:textId="725881D5" w:rsidR="003826EB" w:rsidRPr="003D2406" w:rsidRDefault="003826EB" w:rsidP="003826EB">
      <w:pPr>
        <w:shd w:val="clear" w:color="auto" w:fill="FFFFFF"/>
        <w:spacing w:before="115"/>
        <w:ind w:right="19"/>
        <w:jc w:val="both"/>
        <w:rPr>
          <w:rFonts w:ascii="Calibri" w:hAnsi="Calibri" w:cs="Calibri"/>
          <w:sz w:val="22"/>
          <w:szCs w:val="22"/>
        </w:rPr>
      </w:pPr>
      <w:r w:rsidRPr="003D2406">
        <w:rPr>
          <w:rFonts w:ascii="Calibri" w:eastAsia="Times New Roman" w:hAnsi="Calibri" w:cs="Calibri"/>
          <w:sz w:val="22"/>
          <w:szCs w:val="22"/>
        </w:rPr>
        <w:t xml:space="preserve">reprezentowaną przez </w:t>
      </w:r>
      <w:r w:rsidRPr="003D2406">
        <w:rPr>
          <w:rFonts w:ascii="Calibri" w:hAnsi="Calibri" w:cs="Calibri"/>
          <w:sz w:val="22"/>
          <w:szCs w:val="22"/>
        </w:rPr>
        <w:t>Wójta Gminy</w:t>
      </w:r>
      <w:r w:rsidR="003D2406">
        <w:rPr>
          <w:rFonts w:ascii="Calibri" w:hAnsi="Calibri" w:cs="Calibri"/>
          <w:sz w:val="22"/>
          <w:szCs w:val="22"/>
        </w:rPr>
        <w:t xml:space="preserve"> </w:t>
      </w:r>
      <w:r w:rsidRPr="003D2406">
        <w:rPr>
          <w:rFonts w:ascii="Calibri" w:hAnsi="Calibri" w:cs="Calibri"/>
          <w:sz w:val="22"/>
          <w:szCs w:val="22"/>
        </w:rPr>
        <w:t xml:space="preserve">- Jana Przybylskiego, </w:t>
      </w:r>
    </w:p>
    <w:p w14:paraId="0F07AC28" w14:textId="77777777" w:rsidR="003826EB" w:rsidRPr="003D2406" w:rsidRDefault="003826EB" w:rsidP="003826EB">
      <w:pPr>
        <w:rPr>
          <w:rFonts w:ascii="Calibri" w:hAnsi="Calibri" w:cs="Calibri"/>
          <w:sz w:val="22"/>
          <w:szCs w:val="22"/>
        </w:rPr>
      </w:pPr>
      <w:r w:rsidRPr="003D2406">
        <w:rPr>
          <w:rFonts w:ascii="Calibri" w:hAnsi="Calibri" w:cs="Calibri"/>
          <w:sz w:val="22"/>
          <w:szCs w:val="22"/>
        </w:rPr>
        <w:t>przy kontrasygnacie:</w:t>
      </w:r>
    </w:p>
    <w:p w14:paraId="34643D98" w14:textId="77777777" w:rsidR="003826EB" w:rsidRPr="003D2406" w:rsidRDefault="003826EB" w:rsidP="003826EB">
      <w:pPr>
        <w:rPr>
          <w:rFonts w:ascii="Calibri" w:hAnsi="Calibri" w:cs="Calibri"/>
          <w:sz w:val="22"/>
          <w:szCs w:val="22"/>
        </w:rPr>
      </w:pPr>
      <w:r w:rsidRPr="003D2406">
        <w:rPr>
          <w:rFonts w:ascii="Calibri" w:hAnsi="Calibri" w:cs="Calibri"/>
          <w:sz w:val="22"/>
          <w:szCs w:val="22"/>
        </w:rPr>
        <w:t>Skarbnika Gminy - Krystyny Bugno,</w:t>
      </w:r>
    </w:p>
    <w:p w14:paraId="049BB981" w14:textId="77777777" w:rsidR="003826EB" w:rsidRPr="003D2406" w:rsidRDefault="003826EB" w:rsidP="003826EB">
      <w:pPr>
        <w:jc w:val="both"/>
        <w:rPr>
          <w:rFonts w:ascii="Calibri" w:hAnsi="Calibri" w:cs="Calibri"/>
          <w:sz w:val="22"/>
          <w:szCs w:val="22"/>
        </w:rPr>
      </w:pPr>
      <w:r w:rsidRPr="003D2406">
        <w:rPr>
          <w:rFonts w:ascii="Calibri" w:eastAsia="Times New Roman" w:hAnsi="Calibri" w:cs="Calibri"/>
          <w:sz w:val="22"/>
          <w:szCs w:val="22"/>
        </w:rPr>
        <w:t>zwaną w dalszej części umowy Zamawiającym</w:t>
      </w:r>
    </w:p>
    <w:p w14:paraId="65282FB3" w14:textId="77777777" w:rsidR="003826EB" w:rsidRPr="003D2406" w:rsidRDefault="003826EB" w:rsidP="003826EB">
      <w:pPr>
        <w:jc w:val="both"/>
        <w:rPr>
          <w:rFonts w:ascii="Calibri" w:hAnsi="Calibri" w:cs="Calibri"/>
          <w:sz w:val="22"/>
          <w:szCs w:val="22"/>
        </w:rPr>
      </w:pPr>
      <w:r w:rsidRPr="003D2406">
        <w:rPr>
          <w:rFonts w:ascii="Calibri" w:hAnsi="Calibri" w:cs="Calibri"/>
          <w:sz w:val="22"/>
          <w:szCs w:val="22"/>
        </w:rPr>
        <w:t xml:space="preserve">a: </w:t>
      </w:r>
    </w:p>
    <w:p w14:paraId="0A566166" w14:textId="3E4529B1" w:rsidR="003826EB" w:rsidRPr="003D2406" w:rsidRDefault="00F84B17" w:rsidP="003826EB">
      <w:pPr>
        <w:jc w:val="both"/>
        <w:rPr>
          <w:rFonts w:ascii="Calibri" w:hAnsi="Calibri" w:cs="Calibri"/>
          <w:sz w:val="22"/>
          <w:szCs w:val="22"/>
        </w:rPr>
      </w:pPr>
      <w:r w:rsidRPr="003D2406">
        <w:rPr>
          <w:rFonts w:ascii="Calibri" w:hAnsi="Calibri" w:cs="Calibri"/>
          <w:b/>
          <w:sz w:val="22"/>
          <w:szCs w:val="22"/>
        </w:rPr>
        <w:t>[nazwa firmy lub imię i nazwisko, adres, NIP, REGON], zwanym dalej:</w:t>
      </w:r>
      <w:r w:rsidR="00FD1958" w:rsidRPr="003D2406">
        <w:rPr>
          <w:rFonts w:ascii="Calibri" w:hAnsi="Calibri" w:cs="Calibri"/>
          <w:b/>
          <w:sz w:val="22"/>
          <w:szCs w:val="22"/>
        </w:rPr>
        <w:t xml:space="preserve"> </w:t>
      </w:r>
      <w:r w:rsidRPr="003D2406">
        <w:rPr>
          <w:rFonts w:ascii="Calibri" w:hAnsi="Calibri" w:cs="Calibri"/>
          <w:b/>
          <w:sz w:val="22"/>
          <w:szCs w:val="22"/>
        </w:rPr>
        <w:t>„Wykonawcą”,</w:t>
      </w:r>
      <w:r w:rsidR="00FD1958" w:rsidRPr="003D2406">
        <w:rPr>
          <w:rFonts w:ascii="Calibri" w:hAnsi="Calibri" w:cs="Calibri"/>
          <w:b/>
          <w:sz w:val="22"/>
          <w:szCs w:val="22"/>
        </w:rPr>
        <w:t xml:space="preserve"> </w:t>
      </w:r>
      <w:r w:rsidRPr="003D2406">
        <w:rPr>
          <w:rFonts w:ascii="Calibri" w:hAnsi="Calibri" w:cs="Calibri"/>
          <w:b/>
          <w:sz w:val="22"/>
          <w:szCs w:val="22"/>
        </w:rPr>
        <w:t>którego</w:t>
      </w:r>
      <w:r w:rsidR="00FD1958" w:rsidRPr="003D2406">
        <w:rPr>
          <w:rFonts w:ascii="Calibri" w:hAnsi="Calibri" w:cs="Calibri"/>
          <w:b/>
          <w:sz w:val="22"/>
          <w:szCs w:val="22"/>
        </w:rPr>
        <w:t xml:space="preserve"> </w:t>
      </w:r>
      <w:r w:rsidRPr="003D2406">
        <w:rPr>
          <w:rFonts w:ascii="Calibri" w:hAnsi="Calibri" w:cs="Calibri"/>
          <w:b/>
          <w:sz w:val="22"/>
          <w:szCs w:val="22"/>
        </w:rPr>
        <w:t>reprezentuj</w:t>
      </w:r>
      <w:r w:rsidR="00FD1958" w:rsidRPr="003D2406">
        <w:rPr>
          <w:rFonts w:ascii="Calibri" w:hAnsi="Calibri" w:cs="Calibri"/>
          <w:b/>
          <w:sz w:val="22"/>
          <w:szCs w:val="22"/>
        </w:rPr>
        <w:t>e</w:t>
      </w:r>
      <w:r w:rsidR="00BA4C1D" w:rsidRPr="003D2406">
        <w:rPr>
          <w:rFonts w:ascii="Calibri" w:hAnsi="Calibri" w:cs="Calibri"/>
          <w:b/>
          <w:sz w:val="22"/>
          <w:szCs w:val="22"/>
        </w:rPr>
        <w:t>………………………………………………………………………………………………………………………………………………………………………………………………………………………………………………………………………………………</w:t>
      </w:r>
    </w:p>
    <w:p w14:paraId="2EE34692" w14:textId="77777777" w:rsidR="003826EB" w:rsidRPr="003D2406" w:rsidRDefault="003826EB" w:rsidP="003826EB">
      <w:pPr>
        <w:rPr>
          <w:rFonts w:ascii="Calibri" w:hAnsi="Calibri" w:cs="Calibri"/>
          <w:sz w:val="22"/>
          <w:szCs w:val="22"/>
        </w:rPr>
      </w:pPr>
    </w:p>
    <w:p w14:paraId="60171193" w14:textId="77777777" w:rsidR="003826EB" w:rsidRPr="003D2406" w:rsidRDefault="003826EB" w:rsidP="003826EB">
      <w:pPr>
        <w:shd w:val="clear" w:color="auto" w:fill="FFFFFF"/>
        <w:ind w:right="14"/>
        <w:jc w:val="center"/>
        <w:rPr>
          <w:rFonts w:ascii="Calibri" w:eastAsia="Times New Roman" w:hAnsi="Calibri" w:cs="Calibri"/>
          <w:sz w:val="22"/>
          <w:szCs w:val="22"/>
        </w:rPr>
      </w:pPr>
      <w:r w:rsidRPr="003D2406">
        <w:rPr>
          <w:rFonts w:ascii="Calibri" w:eastAsia="Times New Roman" w:hAnsi="Calibri" w:cs="Calibri"/>
          <w:sz w:val="22"/>
          <w:szCs w:val="22"/>
        </w:rPr>
        <w:t>§1</w:t>
      </w:r>
    </w:p>
    <w:p w14:paraId="18368D0F" w14:textId="294C93C4" w:rsidR="003D2406" w:rsidRPr="003D2406" w:rsidRDefault="003826EB" w:rsidP="003D2406">
      <w:pPr>
        <w:shd w:val="clear" w:color="auto" w:fill="FFFFFF"/>
        <w:ind w:right="14"/>
        <w:jc w:val="both"/>
        <w:rPr>
          <w:rFonts w:ascii="Calibri" w:hAnsi="Calibri" w:cs="Calibri"/>
          <w:b/>
          <w:bCs/>
          <w:sz w:val="22"/>
          <w:szCs w:val="22"/>
        </w:rPr>
      </w:pPr>
      <w:r w:rsidRPr="003D2406">
        <w:rPr>
          <w:rFonts w:ascii="Calibri" w:hAnsi="Calibri" w:cs="Calibri"/>
          <w:sz w:val="22"/>
          <w:szCs w:val="22"/>
        </w:rPr>
        <w:t>W rezultacie dokonania przez Zamawiającego wyboru oferty Wykonawcy w postępowaniu</w:t>
      </w:r>
      <w:r w:rsidR="003D2406">
        <w:rPr>
          <w:rFonts w:ascii="Calibri" w:hAnsi="Calibri" w:cs="Calibri"/>
          <w:sz w:val="22"/>
          <w:szCs w:val="22"/>
        </w:rPr>
        <w:t xml:space="preserve"> </w:t>
      </w:r>
      <w:r w:rsidRPr="003D2406">
        <w:rPr>
          <w:rFonts w:ascii="Calibri" w:hAnsi="Calibri" w:cs="Calibri"/>
          <w:sz w:val="22"/>
          <w:szCs w:val="22"/>
        </w:rPr>
        <w:t xml:space="preserve">o </w:t>
      </w:r>
      <w:r w:rsidR="003D2406">
        <w:rPr>
          <w:rFonts w:ascii="Calibri" w:hAnsi="Calibri" w:cs="Calibri"/>
          <w:sz w:val="22"/>
          <w:szCs w:val="22"/>
        </w:rPr>
        <w:t>udzielenie zamówienia publicznego prowadzonego</w:t>
      </w:r>
      <w:r w:rsidRPr="003D2406">
        <w:rPr>
          <w:rFonts w:ascii="Calibri" w:hAnsi="Calibri" w:cs="Calibri"/>
          <w:sz w:val="22"/>
          <w:szCs w:val="22"/>
        </w:rPr>
        <w:t xml:space="preserve"> w trybie podstawowym na podstawie Ustawy</w:t>
      </w:r>
      <w:r w:rsidR="003D2406">
        <w:rPr>
          <w:rFonts w:ascii="Calibri" w:hAnsi="Calibri" w:cs="Calibri"/>
          <w:sz w:val="22"/>
          <w:szCs w:val="22"/>
        </w:rPr>
        <w:t xml:space="preserve"> </w:t>
      </w:r>
      <w:r w:rsidRPr="003D2406">
        <w:rPr>
          <w:rFonts w:ascii="Calibri" w:hAnsi="Calibri" w:cs="Calibri"/>
          <w:sz w:val="22"/>
          <w:szCs w:val="22"/>
        </w:rPr>
        <w:t xml:space="preserve">z dnia </w:t>
      </w:r>
      <w:r w:rsidR="003D2406">
        <w:rPr>
          <w:rFonts w:ascii="Calibri" w:hAnsi="Calibri" w:cs="Calibri"/>
          <w:sz w:val="22"/>
          <w:szCs w:val="22"/>
        </w:rPr>
        <w:br/>
      </w:r>
      <w:r w:rsidRPr="003D2406">
        <w:rPr>
          <w:rFonts w:ascii="Calibri" w:hAnsi="Calibri" w:cs="Calibri"/>
          <w:sz w:val="22"/>
          <w:szCs w:val="22"/>
        </w:rPr>
        <w:t>11 września 2019 r. Prawo zamówień publicznych (</w:t>
      </w:r>
      <w:proofErr w:type="spellStart"/>
      <w:r w:rsidRPr="003D2406">
        <w:rPr>
          <w:rFonts w:ascii="Calibri" w:hAnsi="Calibri" w:cs="Calibri"/>
          <w:sz w:val="22"/>
          <w:szCs w:val="22"/>
        </w:rPr>
        <w:t>t.j</w:t>
      </w:r>
      <w:proofErr w:type="spellEnd"/>
      <w:r w:rsidRPr="003D2406">
        <w:rPr>
          <w:rFonts w:ascii="Calibri" w:hAnsi="Calibri" w:cs="Calibri"/>
          <w:sz w:val="22"/>
          <w:szCs w:val="22"/>
        </w:rPr>
        <w:t>. Dz. U. 202</w:t>
      </w:r>
      <w:r w:rsidR="00BA4C1D" w:rsidRPr="003D2406">
        <w:rPr>
          <w:rFonts w:ascii="Calibri" w:hAnsi="Calibri" w:cs="Calibri"/>
          <w:sz w:val="22"/>
          <w:szCs w:val="22"/>
        </w:rPr>
        <w:t>2</w:t>
      </w:r>
      <w:r w:rsidRPr="003D2406">
        <w:rPr>
          <w:rFonts w:ascii="Calibri" w:hAnsi="Calibri" w:cs="Calibri"/>
          <w:sz w:val="22"/>
          <w:szCs w:val="22"/>
        </w:rPr>
        <w:t xml:space="preserve"> poz. </w:t>
      </w:r>
      <w:r w:rsidR="00BA4C1D" w:rsidRPr="003D2406">
        <w:rPr>
          <w:rFonts w:ascii="Calibri" w:hAnsi="Calibri" w:cs="Calibri"/>
          <w:sz w:val="22"/>
          <w:szCs w:val="22"/>
        </w:rPr>
        <w:t>1710</w:t>
      </w:r>
      <w:r w:rsidR="00907BE1" w:rsidRPr="003D2406">
        <w:rPr>
          <w:rFonts w:ascii="Calibri" w:hAnsi="Calibri" w:cs="Calibri"/>
          <w:sz w:val="22"/>
          <w:szCs w:val="22"/>
        </w:rPr>
        <w:t xml:space="preserve"> ze zm.</w:t>
      </w:r>
      <w:r w:rsidRPr="003D2406">
        <w:rPr>
          <w:rFonts w:ascii="Calibri" w:hAnsi="Calibri" w:cs="Calibri"/>
          <w:sz w:val="22"/>
          <w:szCs w:val="22"/>
        </w:rPr>
        <w:t xml:space="preserve">) - zwanej dalej ustawą </w:t>
      </w:r>
      <w:proofErr w:type="spellStart"/>
      <w:r w:rsidRPr="003D2406">
        <w:rPr>
          <w:rFonts w:ascii="Calibri" w:hAnsi="Calibri" w:cs="Calibri"/>
          <w:sz w:val="22"/>
          <w:szCs w:val="22"/>
        </w:rPr>
        <w:t>pzp</w:t>
      </w:r>
      <w:proofErr w:type="spellEnd"/>
      <w:r w:rsidRPr="003D2406">
        <w:rPr>
          <w:rFonts w:ascii="Calibri" w:hAnsi="Calibri" w:cs="Calibri"/>
          <w:sz w:val="22"/>
          <w:szCs w:val="22"/>
        </w:rPr>
        <w:t>, została zawarta umowa</w:t>
      </w:r>
      <w:r w:rsidRPr="003D2406">
        <w:rPr>
          <w:rFonts w:ascii="Calibri" w:hAnsi="Calibri" w:cs="Calibri"/>
          <w:b/>
          <w:bCs/>
          <w:sz w:val="22"/>
          <w:szCs w:val="22"/>
        </w:rPr>
        <w:t xml:space="preserve">  </w:t>
      </w:r>
      <w:r w:rsidRPr="003D2406">
        <w:rPr>
          <w:rFonts w:ascii="Calibri" w:eastAsia="Times New Roman" w:hAnsi="Calibri" w:cs="Calibri"/>
          <w:sz w:val="22"/>
          <w:szCs w:val="22"/>
        </w:rPr>
        <w:t xml:space="preserve">pn.: „ </w:t>
      </w:r>
      <w:bookmarkStart w:id="0" w:name="_Hlk89862042"/>
      <w:r w:rsidR="003D2406" w:rsidRPr="003D2406">
        <w:rPr>
          <w:rFonts w:ascii="Calibri" w:hAnsi="Calibri" w:cs="Calibri"/>
          <w:b/>
          <w:bCs/>
          <w:spacing w:val="-2"/>
          <w:sz w:val="22"/>
          <w:szCs w:val="22"/>
        </w:rPr>
        <w:t>Świadczenie usług pocztowych w obrocie krajowym i zagranicznym na potrzeby Urzędu Gminy Gorlice</w:t>
      </w:r>
      <w:r w:rsidR="003D2406" w:rsidRPr="003D2406">
        <w:rPr>
          <w:rFonts w:ascii="Calibri" w:hAnsi="Calibri" w:cs="Calibri"/>
          <w:b/>
          <w:bCs/>
          <w:sz w:val="22"/>
          <w:szCs w:val="22"/>
        </w:rPr>
        <w:t xml:space="preserve"> w 2023 r.</w:t>
      </w:r>
      <w:r w:rsidR="003D2406" w:rsidRPr="003D2406">
        <w:rPr>
          <w:rFonts w:ascii="Calibri" w:hAnsi="Calibri" w:cs="Calibri"/>
          <w:b/>
          <w:bCs/>
          <w:sz w:val="22"/>
          <w:szCs w:val="22"/>
        </w:rPr>
        <w:t>”</w:t>
      </w:r>
    </w:p>
    <w:bookmarkEnd w:id="0"/>
    <w:p w14:paraId="4E861E8A" w14:textId="77777777" w:rsidR="003826EB" w:rsidRPr="003D2406" w:rsidRDefault="003826EB" w:rsidP="003826EB">
      <w:pPr>
        <w:shd w:val="clear" w:color="auto" w:fill="FFFFFF"/>
        <w:spacing w:before="168"/>
        <w:ind w:right="5"/>
        <w:jc w:val="center"/>
        <w:rPr>
          <w:rFonts w:ascii="Calibri" w:hAnsi="Calibri" w:cs="Calibri"/>
          <w:sz w:val="22"/>
          <w:szCs w:val="22"/>
        </w:rPr>
      </w:pPr>
      <w:r w:rsidRPr="003D2406">
        <w:rPr>
          <w:rFonts w:ascii="Calibri" w:eastAsia="Times New Roman" w:hAnsi="Calibri" w:cs="Calibri"/>
          <w:sz w:val="22"/>
          <w:szCs w:val="22"/>
        </w:rPr>
        <w:t>§2</w:t>
      </w:r>
    </w:p>
    <w:p w14:paraId="0A4E6116" w14:textId="77777777" w:rsidR="003826EB" w:rsidRPr="003D2406" w:rsidRDefault="003826EB" w:rsidP="003826EB">
      <w:pPr>
        <w:shd w:val="clear" w:color="auto" w:fill="FFFFFF"/>
        <w:tabs>
          <w:tab w:val="left" w:pos="394"/>
        </w:tabs>
        <w:spacing w:before="67"/>
        <w:ind w:left="38"/>
        <w:rPr>
          <w:rFonts w:ascii="Calibri" w:hAnsi="Calibri" w:cs="Calibri"/>
          <w:sz w:val="22"/>
          <w:szCs w:val="22"/>
        </w:rPr>
      </w:pPr>
      <w:r w:rsidRPr="003D2406">
        <w:rPr>
          <w:rFonts w:ascii="Calibri" w:hAnsi="Calibri" w:cs="Calibri"/>
          <w:spacing w:val="-25"/>
          <w:sz w:val="22"/>
          <w:szCs w:val="22"/>
        </w:rPr>
        <w:t>1.</w:t>
      </w:r>
      <w:r w:rsidRPr="003D2406">
        <w:rPr>
          <w:rFonts w:ascii="Calibri" w:hAnsi="Calibri" w:cs="Calibri"/>
          <w:sz w:val="22"/>
          <w:szCs w:val="22"/>
        </w:rPr>
        <w:tab/>
      </w:r>
      <w:r w:rsidRPr="003D2406">
        <w:rPr>
          <w:rFonts w:ascii="Calibri" w:hAnsi="Calibri" w:cs="Calibri"/>
          <w:spacing w:val="-4"/>
          <w:sz w:val="22"/>
          <w:szCs w:val="22"/>
        </w:rPr>
        <w:t>Przedmiotem umowy  jest ś</w:t>
      </w:r>
      <w:r w:rsidRPr="003D2406">
        <w:rPr>
          <w:rFonts w:ascii="Calibri" w:eastAsia="Times New Roman" w:hAnsi="Calibri" w:cs="Calibri"/>
          <w:spacing w:val="-1"/>
          <w:sz w:val="22"/>
          <w:szCs w:val="22"/>
        </w:rPr>
        <w:t>wiadczenie usług pocztowych dla Urzędu Gminy Gorlice, które obejmuje:</w:t>
      </w:r>
    </w:p>
    <w:p w14:paraId="7BEF515F" w14:textId="77777777" w:rsidR="003826EB" w:rsidRPr="003D2406" w:rsidRDefault="003826EB" w:rsidP="003D2406">
      <w:pPr>
        <w:numPr>
          <w:ilvl w:val="0"/>
          <w:numId w:val="1"/>
        </w:numPr>
        <w:shd w:val="clear" w:color="auto" w:fill="FFFFFF"/>
        <w:spacing w:before="120"/>
        <w:ind w:left="709" w:right="10" w:hanging="502"/>
        <w:jc w:val="both"/>
        <w:rPr>
          <w:rFonts w:ascii="Calibri" w:hAnsi="Calibri" w:cs="Calibri"/>
          <w:spacing w:val="-9"/>
          <w:sz w:val="22"/>
          <w:szCs w:val="22"/>
        </w:rPr>
      </w:pPr>
      <w:r w:rsidRPr="003D2406">
        <w:rPr>
          <w:rFonts w:ascii="Calibri" w:hAnsi="Calibri" w:cs="Calibri"/>
          <w:sz w:val="22"/>
          <w:szCs w:val="22"/>
        </w:rPr>
        <w:t>przyjmowanie, przemieszczanie i dor</w:t>
      </w:r>
      <w:r w:rsidRPr="003D2406">
        <w:rPr>
          <w:rFonts w:ascii="Calibri" w:eastAsia="Times New Roman" w:hAnsi="Calibri" w:cs="Calibri"/>
          <w:sz w:val="22"/>
          <w:szCs w:val="22"/>
        </w:rPr>
        <w:t xml:space="preserve">ęczanie przesyłek listowych </w:t>
      </w:r>
      <w:r w:rsidRPr="003D2406">
        <w:rPr>
          <w:rFonts w:ascii="Calibri" w:eastAsia="Times New Roman" w:hAnsi="Calibri" w:cs="Calibri"/>
          <w:spacing w:val="-1"/>
          <w:sz w:val="22"/>
          <w:szCs w:val="22"/>
        </w:rPr>
        <w:t>nierejestrowanych, przesyłek listowych rejestrowanych, paczek pocztowych, przesyłek kurierskich oraz  zwrotu przesyłek niedoręczonych.</w:t>
      </w:r>
    </w:p>
    <w:p w14:paraId="2711952F" w14:textId="77777777" w:rsidR="003826EB" w:rsidRPr="003D2406" w:rsidRDefault="003826EB" w:rsidP="003D2406">
      <w:pPr>
        <w:numPr>
          <w:ilvl w:val="0"/>
          <w:numId w:val="1"/>
        </w:numPr>
        <w:shd w:val="clear" w:color="auto" w:fill="FFFFFF"/>
        <w:spacing w:before="110"/>
        <w:ind w:left="709" w:right="14" w:hanging="502"/>
        <w:jc w:val="both"/>
        <w:rPr>
          <w:rFonts w:ascii="Calibri" w:hAnsi="Calibri" w:cs="Calibri"/>
          <w:spacing w:val="-5"/>
          <w:sz w:val="22"/>
          <w:szCs w:val="22"/>
        </w:rPr>
      </w:pPr>
      <w:r w:rsidRPr="003D2406">
        <w:rPr>
          <w:rFonts w:ascii="Calibri" w:hAnsi="Calibri" w:cs="Calibri"/>
          <w:sz w:val="22"/>
          <w:szCs w:val="22"/>
        </w:rPr>
        <w:t>zwrot do siedziby Zamawiającego, ul. 11 Listopada 2, 38-300 Gorlice  n</w:t>
      </w:r>
      <w:r w:rsidRPr="003D2406">
        <w:rPr>
          <w:rFonts w:ascii="Calibri" w:eastAsia="Times New Roman" w:hAnsi="Calibri" w:cs="Calibri"/>
          <w:sz w:val="22"/>
          <w:szCs w:val="22"/>
        </w:rPr>
        <w:t xml:space="preserve">iedoręczonych przesyłek pocztowych, </w:t>
      </w:r>
      <w:r w:rsidRPr="003D2406">
        <w:rPr>
          <w:rFonts w:ascii="Calibri" w:eastAsia="Times New Roman" w:hAnsi="Calibri" w:cs="Calibri"/>
          <w:spacing w:val="-1"/>
          <w:sz w:val="22"/>
          <w:szCs w:val="22"/>
        </w:rPr>
        <w:t xml:space="preserve">niezwłocznie po wyczerpaniu możliwości ich doręczenia z podaniem przyczyny </w:t>
      </w:r>
      <w:r w:rsidRPr="003D2406">
        <w:rPr>
          <w:rFonts w:ascii="Calibri" w:eastAsia="Times New Roman" w:hAnsi="Calibri" w:cs="Calibri"/>
          <w:sz w:val="22"/>
          <w:szCs w:val="22"/>
        </w:rPr>
        <w:t>zwrotu.</w:t>
      </w:r>
    </w:p>
    <w:p w14:paraId="382D7263" w14:textId="77777777" w:rsidR="003826EB" w:rsidRPr="003D2406" w:rsidRDefault="003826EB" w:rsidP="003826EB">
      <w:pPr>
        <w:numPr>
          <w:ilvl w:val="0"/>
          <w:numId w:val="2"/>
        </w:numPr>
        <w:shd w:val="clear" w:color="auto" w:fill="FFFFFF"/>
        <w:tabs>
          <w:tab w:val="left" w:pos="394"/>
        </w:tabs>
        <w:spacing w:before="110"/>
        <w:ind w:left="394" w:right="29" w:hanging="355"/>
        <w:jc w:val="both"/>
        <w:rPr>
          <w:rFonts w:ascii="Calibri" w:hAnsi="Calibri" w:cs="Calibri"/>
          <w:spacing w:val="-16"/>
          <w:sz w:val="22"/>
          <w:szCs w:val="22"/>
        </w:rPr>
      </w:pPr>
      <w:r w:rsidRPr="003D2406">
        <w:rPr>
          <w:rFonts w:ascii="Calibri" w:hAnsi="Calibri" w:cs="Calibri"/>
          <w:spacing w:val="-1"/>
          <w:sz w:val="22"/>
          <w:szCs w:val="22"/>
        </w:rPr>
        <w:t>Wykonawca zapewni dor</w:t>
      </w:r>
      <w:r w:rsidRPr="003D2406">
        <w:rPr>
          <w:rFonts w:ascii="Calibri" w:eastAsia="Times New Roman" w:hAnsi="Calibri" w:cs="Calibri"/>
          <w:spacing w:val="-1"/>
          <w:sz w:val="22"/>
          <w:szCs w:val="22"/>
        </w:rPr>
        <w:t xml:space="preserve">ęczenie przesyłek pocztowych, nadanych przez Zamawiającego, </w:t>
      </w:r>
      <w:r w:rsidRPr="003D2406">
        <w:rPr>
          <w:rFonts w:ascii="Calibri" w:eastAsia="Times New Roman" w:hAnsi="Calibri" w:cs="Calibri"/>
          <w:sz w:val="22"/>
          <w:szCs w:val="22"/>
        </w:rPr>
        <w:t>na całym terenie Polski i za granicą.</w:t>
      </w:r>
    </w:p>
    <w:p w14:paraId="428A1682" w14:textId="77777777" w:rsidR="003826EB" w:rsidRPr="003D2406" w:rsidRDefault="003826EB" w:rsidP="003826EB">
      <w:pPr>
        <w:numPr>
          <w:ilvl w:val="0"/>
          <w:numId w:val="2"/>
        </w:numPr>
        <w:shd w:val="clear" w:color="auto" w:fill="FFFFFF"/>
        <w:tabs>
          <w:tab w:val="left" w:pos="394"/>
        </w:tabs>
        <w:spacing w:before="125"/>
        <w:ind w:left="394" w:right="10" w:hanging="355"/>
        <w:jc w:val="both"/>
        <w:rPr>
          <w:rFonts w:ascii="Calibri" w:hAnsi="Calibri" w:cs="Calibri"/>
          <w:spacing w:val="-14"/>
          <w:sz w:val="22"/>
          <w:szCs w:val="22"/>
        </w:rPr>
      </w:pPr>
      <w:r w:rsidRPr="003D2406">
        <w:rPr>
          <w:rFonts w:ascii="Calibri" w:hAnsi="Calibri" w:cs="Calibri"/>
          <w:spacing w:val="-1"/>
          <w:sz w:val="22"/>
          <w:szCs w:val="22"/>
        </w:rPr>
        <w:t>Zamawiaj</w:t>
      </w:r>
      <w:r w:rsidRPr="003D2406">
        <w:rPr>
          <w:rFonts w:ascii="Calibri" w:eastAsia="Times New Roman" w:hAnsi="Calibri" w:cs="Calibri"/>
          <w:spacing w:val="-1"/>
          <w:sz w:val="22"/>
          <w:szCs w:val="22"/>
        </w:rPr>
        <w:t xml:space="preserve">ący wymaga, aby przesyłki pocztowe były dostarczane na zasadach określonych </w:t>
      </w:r>
      <w:r w:rsidRPr="003D2406">
        <w:rPr>
          <w:rFonts w:ascii="Calibri" w:eastAsia="Times New Roman" w:hAnsi="Calibri" w:cs="Calibri"/>
          <w:sz w:val="22"/>
          <w:szCs w:val="22"/>
        </w:rPr>
        <w:t>w niżej wymienionych aktach prawnych:</w:t>
      </w:r>
    </w:p>
    <w:p w14:paraId="5BE7B26D" w14:textId="393D93CC" w:rsidR="003826EB" w:rsidRPr="003D2406" w:rsidRDefault="003826EB" w:rsidP="003826EB">
      <w:pPr>
        <w:numPr>
          <w:ilvl w:val="0"/>
          <w:numId w:val="3"/>
        </w:numPr>
        <w:shd w:val="clear" w:color="auto" w:fill="FFFFFF"/>
        <w:tabs>
          <w:tab w:val="left" w:pos="754"/>
        </w:tabs>
        <w:spacing w:before="120"/>
        <w:ind w:left="394"/>
        <w:rPr>
          <w:rFonts w:ascii="Calibri" w:hAnsi="Calibri" w:cs="Calibri"/>
          <w:spacing w:val="-9"/>
          <w:sz w:val="22"/>
          <w:szCs w:val="22"/>
        </w:rPr>
      </w:pPr>
      <w:r w:rsidRPr="003D2406">
        <w:rPr>
          <w:rFonts w:ascii="Calibri" w:hAnsi="Calibri" w:cs="Calibri"/>
          <w:sz w:val="22"/>
          <w:szCs w:val="22"/>
        </w:rPr>
        <w:t>Ustawy z dnia 23 listopada 2012 r. Prawo pocztowe (</w:t>
      </w:r>
      <w:proofErr w:type="spellStart"/>
      <w:r w:rsidRPr="003D2406">
        <w:rPr>
          <w:rFonts w:ascii="Calibri" w:hAnsi="Calibri" w:cs="Calibri"/>
          <w:sz w:val="22"/>
          <w:szCs w:val="22"/>
        </w:rPr>
        <w:t>t.j</w:t>
      </w:r>
      <w:proofErr w:type="spellEnd"/>
      <w:r w:rsidRPr="003D2406">
        <w:rPr>
          <w:rFonts w:ascii="Calibri" w:hAnsi="Calibri" w:cs="Calibri"/>
          <w:sz w:val="22"/>
          <w:szCs w:val="22"/>
        </w:rPr>
        <w:t>. Dz. U. z 202</w:t>
      </w:r>
      <w:r w:rsidR="00275E1B" w:rsidRPr="003D2406">
        <w:rPr>
          <w:rFonts w:ascii="Calibri" w:hAnsi="Calibri" w:cs="Calibri"/>
          <w:sz w:val="22"/>
          <w:szCs w:val="22"/>
        </w:rPr>
        <w:t>2</w:t>
      </w:r>
      <w:r w:rsidRPr="003D2406">
        <w:rPr>
          <w:rFonts w:ascii="Calibri" w:hAnsi="Calibri" w:cs="Calibri"/>
          <w:sz w:val="22"/>
          <w:szCs w:val="22"/>
        </w:rPr>
        <w:t xml:space="preserve"> r., poz. </w:t>
      </w:r>
      <w:r w:rsidR="00275E1B" w:rsidRPr="003D2406">
        <w:rPr>
          <w:rFonts w:ascii="Calibri" w:hAnsi="Calibri" w:cs="Calibri"/>
          <w:sz w:val="22"/>
          <w:szCs w:val="22"/>
        </w:rPr>
        <w:t>896</w:t>
      </w:r>
      <w:r w:rsidR="002D6684" w:rsidRPr="003D2406">
        <w:rPr>
          <w:rFonts w:ascii="Calibri" w:hAnsi="Calibri" w:cs="Calibri"/>
          <w:sz w:val="22"/>
          <w:szCs w:val="22"/>
        </w:rPr>
        <w:t xml:space="preserve"> ze zm.</w:t>
      </w:r>
      <w:r w:rsidRPr="003D2406">
        <w:rPr>
          <w:rFonts w:ascii="Calibri" w:hAnsi="Calibri" w:cs="Calibri"/>
          <w:sz w:val="22"/>
          <w:szCs w:val="22"/>
        </w:rPr>
        <w:t>),</w:t>
      </w:r>
    </w:p>
    <w:p w14:paraId="62B4E3B3" w14:textId="10274917" w:rsidR="003826EB" w:rsidRPr="003D2406" w:rsidRDefault="003826EB" w:rsidP="003826EB">
      <w:pPr>
        <w:numPr>
          <w:ilvl w:val="0"/>
          <w:numId w:val="3"/>
        </w:numPr>
        <w:shd w:val="clear" w:color="auto" w:fill="FFFFFF"/>
        <w:tabs>
          <w:tab w:val="left" w:pos="754"/>
        </w:tabs>
        <w:spacing w:before="120"/>
        <w:ind w:left="754" w:right="10" w:hanging="360"/>
        <w:jc w:val="both"/>
        <w:rPr>
          <w:rFonts w:ascii="Calibri" w:hAnsi="Calibri" w:cs="Calibri"/>
          <w:spacing w:val="-5"/>
          <w:sz w:val="22"/>
          <w:szCs w:val="22"/>
        </w:rPr>
      </w:pPr>
      <w:r w:rsidRPr="003D2406">
        <w:rPr>
          <w:rFonts w:ascii="Calibri" w:hAnsi="Calibri" w:cs="Calibri"/>
          <w:sz w:val="22"/>
          <w:szCs w:val="22"/>
        </w:rPr>
        <w:t>Rozporz</w:t>
      </w:r>
      <w:r w:rsidRPr="003D2406">
        <w:rPr>
          <w:rFonts w:ascii="Calibri" w:eastAsia="Times New Roman" w:hAnsi="Calibri" w:cs="Calibri"/>
          <w:sz w:val="22"/>
          <w:szCs w:val="22"/>
        </w:rPr>
        <w:t>ądzenia Ministra Administracji i Cyfryzacji z dnia 29 kwietnia 2013 r.</w:t>
      </w:r>
      <w:r w:rsidR="003D2406" w:rsidRPr="003D2406">
        <w:rPr>
          <w:rFonts w:ascii="Calibri" w:eastAsia="Times New Roman" w:hAnsi="Calibri" w:cs="Calibri"/>
          <w:sz w:val="22"/>
          <w:szCs w:val="22"/>
        </w:rPr>
        <w:t xml:space="preserve"> </w:t>
      </w:r>
      <w:r w:rsidRPr="003D2406">
        <w:rPr>
          <w:rFonts w:ascii="Calibri" w:eastAsia="Times New Roman" w:hAnsi="Calibri" w:cs="Calibri"/>
          <w:sz w:val="22"/>
          <w:szCs w:val="22"/>
        </w:rPr>
        <w:t xml:space="preserve"> w sprawie warunków wykonywania usług powszechnych przez operatora wyznaczonego (</w:t>
      </w:r>
      <w:proofErr w:type="spellStart"/>
      <w:r w:rsidRPr="003D2406">
        <w:rPr>
          <w:rFonts w:ascii="Calibri" w:eastAsia="Times New Roman" w:hAnsi="Calibri" w:cs="Calibri"/>
          <w:sz w:val="22"/>
          <w:szCs w:val="22"/>
        </w:rPr>
        <w:t>t.j</w:t>
      </w:r>
      <w:proofErr w:type="spellEnd"/>
      <w:r w:rsidRPr="003D2406">
        <w:rPr>
          <w:rFonts w:ascii="Calibri" w:eastAsia="Times New Roman" w:hAnsi="Calibri" w:cs="Calibri"/>
          <w:sz w:val="22"/>
          <w:szCs w:val="22"/>
        </w:rPr>
        <w:t>. Dz. U. z 2020 r., poz. 1026),</w:t>
      </w:r>
    </w:p>
    <w:p w14:paraId="50903DA4" w14:textId="49818B44" w:rsidR="003826EB" w:rsidRPr="003D2406" w:rsidRDefault="003826EB" w:rsidP="003826EB">
      <w:pPr>
        <w:numPr>
          <w:ilvl w:val="0"/>
          <w:numId w:val="3"/>
        </w:numPr>
        <w:shd w:val="clear" w:color="auto" w:fill="FFFFFF"/>
        <w:tabs>
          <w:tab w:val="left" w:pos="730"/>
        </w:tabs>
        <w:spacing w:before="120"/>
        <w:ind w:left="754" w:right="10" w:hanging="360"/>
        <w:jc w:val="both"/>
        <w:rPr>
          <w:rFonts w:ascii="Calibri" w:hAnsi="Calibri" w:cs="Calibri"/>
          <w:spacing w:val="-5"/>
          <w:sz w:val="22"/>
          <w:szCs w:val="22"/>
        </w:rPr>
      </w:pPr>
      <w:r w:rsidRPr="003D2406">
        <w:rPr>
          <w:rFonts w:ascii="Calibri" w:hAnsi="Calibri" w:cs="Calibri"/>
          <w:sz w:val="22"/>
          <w:szCs w:val="22"/>
        </w:rPr>
        <w:t>Rozporz</w:t>
      </w:r>
      <w:r w:rsidRPr="003D2406">
        <w:rPr>
          <w:rFonts w:ascii="Calibri" w:eastAsia="Times New Roman" w:hAnsi="Calibri" w:cs="Calibri"/>
          <w:sz w:val="22"/>
          <w:szCs w:val="22"/>
        </w:rPr>
        <w:t xml:space="preserve">ądzenia Ministra </w:t>
      </w:r>
      <w:r w:rsidR="00275E1B" w:rsidRPr="003D2406">
        <w:rPr>
          <w:rFonts w:ascii="Calibri" w:eastAsia="Times New Roman" w:hAnsi="Calibri" w:cs="Calibri"/>
          <w:sz w:val="22"/>
          <w:szCs w:val="22"/>
        </w:rPr>
        <w:t>Administracji i Cyfryzacji</w:t>
      </w:r>
      <w:r w:rsidRPr="003D2406">
        <w:rPr>
          <w:rFonts w:ascii="Calibri" w:eastAsia="Times New Roman" w:hAnsi="Calibri" w:cs="Calibri"/>
          <w:sz w:val="22"/>
          <w:szCs w:val="22"/>
        </w:rPr>
        <w:t xml:space="preserve"> z dnia 26 listopada 2013  r. w sprawie reklamacji usługi pocztowej (</w:t>
      </w:r>
      <w:proofErr w:type="spellStart"/>
      <w:r w:rsidR="00275E1B" w:rsidRPr="003D2406">
        <w:rPr>
          <w:rFonts w:ascii="Calibri" w:eastAsia="Times New Roman" w:hAnsi="Calibri" w:cs="Calibri"/>
          <w:sz w:val="22"/>
          <w:szCs w:val="22"/>
        </w:rPr>
        <w:t>t.j</w:t>
      </w:r>
      <w:proofErr w:type="spellEnd"/>
      <w:r w:rsidR="00275E1B" w:rsidRPr="003D2406">
        <w:rPr>
          <w:rFonts w:ascii="Calibri" w:eastAsia="Times New Roman" w:hAnsi="Calibri" w:cs="Calibri"/>
          <w:sz w:val="22"/>
          <w:szCs w:val="22"/>
        </w:rPr>
        <w:t xml:space="preserve">. </w:t>
      </w:r>
      <w:r w:rsidRPr="003D2406">
        <w:rPr>
          <w:rFonts w:ascii="Calibri" w:eastAsia="Times New Roman" w:hAnsi="Calibri" w:cs="Calibri"/>
          <w:sz w:val="22"/>
          <w:szCs w:val="22"/>
        </w:rPr>
        <w:t>Dz. U z 201</w:t>
      </w:r>
      <w:r w:rsidR="00275E1B" w:rsidRPr="003D2406">
        <w:rPr>
          <w:rFonts w:ascii="Calibri" w:eastAsia="Times New Roman" w:hAnsi="Calibri" w:cs="Calibri"/>
          <w:sz w:val="22"/>
          <w:szCs w:val="22"/>
        </w:rPr>
        <w:t>9</w:t>
      </w:r>
      <w:r w:rsidRPr="003D2406">
        <w:rPr>
          <w:rFonts w:ascii="Calibri" w:eastAsia="Times New Roman" w:hAnsi="Calibri" w:cs="Calibri"/>
          <w:sz w:val="22"/>
          <w:szCs w:val="22"/>
        </w:rPr>
        <w:t xml:space="preserve"> r. poz. 4</w:t>
      </w:r>
      <w:r w:rsidR="00275E1B" w:rsidRPr="003D2406">
        <w:rPr>
          <w:rFonts w:ascii="Calibri" w:eastAsia="Times New Roman" w:hAnsi="Calibri" w:cs="Calibri"/>
          <w:sz w:val="22"/>
          <w:szCs w:val="22"/>
        </w:rPr>
        <w:t>74</w:t>
      </w:r>
      <w:r w:rsidRPr="003D2406">
        <w:rPr>
          <w:rFonts w:ascii="Calibri" w:eastAsia="Times New Roman" w:hAnsi="Calibri" w:cs="Calibri"/>
          <w:sz w:val="22"/>
          <w:szCs w:val="22"/>
        </w:rPr>
        <w:t>),</w:t>
      </w:r>
    </w:p>
    <w:p w14:paraId="4899A0D5" w14:textId="5A051997" w:rsidR="003826EB" w:rsidRPr="003D2406" w:rsidRDefault="003826EB" w:rsidP="003826EB">
      <w:pPr>
        <w:numPr>
          <w:ilvl w:val="0"/>
          <w:numId w:val="4"/>
        </w:numPr>
        <w:shd w:val="clear" w:color="auto" w:fill="FFFFFF"/>
        <w:tabs>
          <w:tab w:val="left" w:pos="730"/>
        </w:tabs>
        <w:spacing w:before="115"/>
        <w:ind w:left="730" w:hanging="331"/>
        <w:rPr>
          <w:rFonts w:ascii="Calibri" w:hAnsi="Calibri" w:cs="Calibri"/>
          <w:spacing w:val="-10"/>
          <w:sz w:val="22"/>
          <w:szCs w:val="22"/>
        </w:rPr>
      </w:pPr>
      <w:r w:rsidRPr="003D2406">
        <w:rPr>
          <w:rFonts w:ascii="Calibri" w:hAnsi="Calibri" w:cs="Calibri"/>
          <w:sz w:val="22"/>
          <w:szCs w:val="22"/>
        </w:rPr>
        <w:t>Ustawy z dnia 11 września 2019 r. Prawo zam</w:t>
      </w:r>
      <w:r w:rsidRPr="003D2406">
        <w:rPr>
          <w:rFonts w:ascii="Calibri" w:eastAsia="Times New Roman" w:hAnsi="Calibri" w:cs="Calibri"/>
          <w:sz w:val="22"/>
          <w:szCs w:val="22"/>
        </w:rPr>
        <w:t>ówień publicznych (</w:t>
      </w:r>
      <w:proofErr w:type="spellStart"/>
      <w:r w:rsidRPr="003D2406">
        <w:rPr>
          <w:rFonts w:ascii="Calibri" w:hAnsi="Calibri" w:cs="Calibri"/>
          <w:sz w:val="22"/>
          <w:szCs w:val="22"/>
        </w:rPr>
        <w:t>t.j</w:t>
      </w:r>
      <w:proofErr w:type="spellEnd"/>
      <w:r w:rsidRPr="003D2406">
        <w:rPr>
          <w:rFonts w:ascii="Calibri" w:hAnsi="Calibri" w:cs="Calibri"/>
          <w:sz w:val="22"/>
          <w:szCs w:val="22"/>
        </w:rPr>
        <w:t>. Dz. U. 202</w:t>
      </w:r>
      <w:r w:rsidR="00275E1B" w:rsidRPr="003D2406">
        <w:rPr>
          <w:rFonts w:ascii="Calibri" w:hAnsi="Calibri" w:cs="Calibri"/>
          <w:sz w:val="22"/>
          <w:szCs w:val="22"/>
        </w:rPr>
        <w:t>2</w:t>
      </w:r>
      <w:r w:rsidRPr="003D2406">
        <w:rPr>
          <w:rFonts w:ascii="Calibri" w:hAnsi="Calibri" w:cs="Calibri"/>
          <w:sz w:val="22"/>
          <w:szCs w:val="22"/>
        </w:rPr>
        <w:t xml:space="preserve"> poz. 1</w:t>
      </w:r>
      <w:r w:rsidR="00275E1B" w:rsidRPr="003D2406">
        <w:rPr>
          <w:rFonts w:ascii="Calibri" w:hAnsi="Calibri" w:cs="Calibri"/>
          <w:sz w:val="22"/>
          <w:szCs w:val="22"/>
        </w:rPr>
        <w:t>710</w:t>
      </w:r>
      <w:r w:rsidR="00907BE1" w:rsidRPr="003D2406">
        <w:rPr>
          <w:rFonts w:ascii="Calibri" w:hAnsi="Calibri" w:cs="Calibri"/>
          <w:sz w:val="22"/>
          <w:szCs w:val="22"/>
        </w:rPr>
        <w:t xml:space="preserve"> ze zm.</w:t>
      </w:r>
      <w:r w:rsidRPr="003D2406">
        <w:rPr>
          <w:rFonts w:ascii="Calibri" w:eastAsia="Times New Roman" w:hAnsi="Calibri" w:cs="Calibri"/>
          <w:sz w:val="22"/>
          <w:szCs w:val="22"/>
        </w:rPr>
        <w:t>),</w:t>
      </w:r>
    </w:p>
    <w:p w14:paraId="48BBE691" w14:textId="5D42DD0B" w:rsidR="003826EB" w:rsidRPr="003D2406" w:rsidRDefault="003826EB" w:rsidP="003826EB">
      <w:pPr>
        <w:numPr>
          <w:ilvl w:val="0"/>
          <w:numId w:val="4"/>
        </w:numPr>
        <w:shd w:val="clear" w:color="auto" w:fill="FFFFFF"/>
        <w:tabs>
          <w:tab w:val="left" w:pos="730"/>
        </w:tabs>
        <w:spacing w:before="120"/>
        <w:ind w:left="730" w:hanging="331"/>
        <w:rPr>
          <w:rFonts w:ascii="Calibri" w:hAnsi="Calibri" w:cs="Calibri"/>
          <w:spacing w:val="-10"/>
          <w:sz w:val="22"/>
          <w:szCs w:val="22"/>
        </w:rPr>
      </w:pPr>
      <w:r w:rsidRPr="003D2406">
        <w:rPr>
          <w:rFonts w:ascii="Calibri" w:hAnsi="Calibri" w:cs="Calibri"/>
          <w:sz w:val="22"/>
          <w:szCs w:val="22"/>
        </w:rPr>
        <w:t>Ustawy z dnia 14 czerwca 1960 r. Kodeks post</w:t>
      </w:r>
      <w:r w:rsidRPr="003D2406">
        <w:rPr>
          <w:rFonts w:ascii="Calibri" w:eastAsia="Times New Roman" w:hAnsi="Calibri" w:cs="Calibri"/>
          <w:sz w:val="22"/>
          <w:szCs w:val="22"/>
        </w:rPr>
        <w:t>ępowania administracyjnego</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w:t>
      </w:r>
      <w:proofErr w:type="spellStart"/>
      <w:r w:rsidRPr="003D2406">
        <w:rPr>
          <w:rFonts w:ascii="Calibri" w:eastAsia="Times New Roman" w:hAnsi="Calibri" w:cs="Calibri"/>
          <w:sz w:val="22"/>
          <w:szCs w:val="22"/>
        </w:rPr>
        <w:t>t.j</w:t>
      </w:r>
      <w:proofErr w:type="spellEnd"/>
      <w:r w:rsidRPr="003D2406">
        <w:rPr>
          <w:rFonts w:ascii="Calibri" w:eastAsia="Times New Roman" w:hAnsi="Calibri" w:cs="Calibri"/>
          <w:sz w:val="22"/>
          <w:szCs w:val="22"/>
        </w:rPr>
        <w:t>. Dz. U. z 202</w:t>
      </w:r>
      <w:r w:rsidR="00275E1B" w:rsidRPr="003D2406">
        <w:rPr>
          <w:rFonts w:ascii="Calibri" w:eastAsia="Times New Roman" w:hAnsi="Calibri" w:cs="Calibri"/>
          <w:sz w:val="22"/>
          <w:szCs w:val="22"/>
        </w:rPr>
        <w:t>2</w:t>
      </w:r>
      <w:r w:rsidRPr="003D2406">
        <w:rPr>
          <w:rFonts w:ascii="Calibri" w:eastAsia="Times New Roman" w:hAnsi="Calibri" w:cs="Calibri"/>
          <w:sz w:val="22"/>
          <w:szCs w:val="22"/>
        </w:rPr>
        <w:t xml:space="preserve"> r., poz. </w:t>
      </w:r>
      <w:r w:rsidR="00275E1B" w:rsidRPr="003D2406">
        <w:rPr>
          <w:rFonts w:ascii="Calibri" w:eastAsia="Times New Roman" w:hAnsi="Calibri" w:cs="Calibri"/>
          <w:sz w:val="22"/>
          <w:szCs w:val="22"/>
        </w:rPr>
        <w:t>2000</w:t>
      </w:r>
      <w:r w:rsidR="00907BE1" w:rsidRPr="003D2406">
        <w:rPr>
          <w:rFonts w:ascii="Calibri" w:eastAsia="Times New Roman" w:hAnsi="Calibri" w:cs="Calibri"/>
          <w:sz w:val="22"/>
          <w:szCs w:val="22"/>
        </w:rPr>
        <w:t xml:space="preserve"> ze zm.</w:t>
      </w:r>
      <w:r w:rsidRPr="003D2406">
        <w:rPr>
          <w:rFonts w:ascii="Calibri" w:eastAsia="Times New Roman" w:hAnsi="Calibri" w:cs="Calibri"/>
          <w:sz w:val="22"/>
          <w:szCs w:val="22"/>
        </w:rPr>
        <w:t>).</w:t>
      </w:r>
    </w:p>
    <w:p w14:paraId="6B8924AF" w14:textId="77777777" w:rsidR="003826EB" w:rsidRPr="003D2406" w:rsidRDefault="003826EB" w:rsidP="003826EB">
      <w:pPr>
        <w:shd w:val="clear" w:color="auto" w:fill="FFFFFF"/>
        <w:spacing w:before="144"/>
        <w:ind w:right="5"/>
        <w:jc w:val="center"/>
        <w:rPr>
          <w:rFonts w:ascii="Calibri" w:eastAsia="Times New Roman" w:hAnsi="Calibri" w:cs="Calibri"/>
          <w:bCs/>
          <w:sz w:val="22"/>
          <w:szCs w:val="22"/>
        </w:rPr>
      </w:pPr>
      <w:r w:rsidRPr="003D2406">
        <w:rPr>
          <w:rFonts w:ascii="Calibri" w:eastAsia="Times New Roman" w:hAnsi="Calibri" w:cs="Calibri"/>
          <w:bCs/>
          <w:sz w:val="22"/>
          <w:szCs w:val="22"/>
        </w:rPr>
        <w:t>§ 3</w:t>
      </w:r>
    </w:p>
    <w:p w14:paraId="07514FE1" w14:textId="13BD8F39" w:rsidR="003826EB" w:rsidRPr="003D2406" w:rsidRDefault="003826EB" w:rsidP="003826EB">
      <w:pPr>
        <w:numPr>
          <w:ilvl w:val="0"/>
          <w:numId w:val="5"/>
        </w:numPr>
        <w:shd w:val="clear" w:color="auto" w:fill="FFFFFF"/>
        <w:tabs>
          <w:tab w:val="left" w:pos="336"/>
        </w:tabs>
        <w:spacing w:before="96"/>
        <w:ind w:left="336" w:right="5" w:hanging="336"/>
        <w:jc w:val="both"/>
        <w:rPr>
          <w:rFonts w:ascii="Calibri" w:hAnsi="Calibri" w:cs="Calibri"/>
          <w:spacing w:val="-25"/>
          <w:sz w:val="22"/>
          <w:szCs w:val="22"/>
        </w:rPr>
      </w:pPr>
      <w:r w:rsidRPr="003D2406">
        <w:rPr>
          <w:rFonts w:ascii="Calibri" w:hAnsi="Calibri" w:cs="Calibri"/>
          <w:sz w:val="22"/>
          <w:szCs w:val="22"/>
        </w:rPr>
        <w:t>Zamawiaj</w:t>
      </w:r>
      <w:r w:rsidRPr="003D2406">
        <w:rPr>
          <w:rFonts w:ascii="Calibri" w:eastAsia="Times New Roman" w:hAnsi="Calibri" w:cs="Calibri"/>
          <w:sz w:val="22"/>
          <w:szCs w:val="22"/>
        </w:rPr>
        <w:t xml:space="preserve">ący zobowiązuje się do właściwego przygotowania przesyłek pocztowych do </w:t>
      </w:r>
      <w:r w:rsidRPr="003D2406">
        <w:rPr>
          <w:rFonts w:ascii="Calibri" w:eastAsia="Times New Roman" w:hAnsi="Calibri" w:cs="Calibri"/>
          <w:spacing w:val="-1"/>
          <w:sz w:val="22"/>
          <w:szCs w:val="22"/>
        </w:rPr>
        <w:t>nadania oraz sporządzania</w:t>
      </w:r>
      <w:r w:rsidR="00925DB9" w:rsidRPr="003D2406">
        <w:rPr>
          <w:rFonts w:ascii="Calibri" w:eastAsia="Times New Roman" w:hAnsi="Calibri" w:cs="Calibri"/>
          <w:spacing w:val="-1"/>
          <w:sz w:val="22"/>
          <w:szCs w:val="22"/>
        </w:rPr>
        <w:t xml:space="preserve"> w dniu dokonywania wysyłki</w:t>
      </w:r>
      <w:r w:rsidRPr="003D2406">
        <w:rPr>
          <w:rFonts w:ascii="Calibri" w:eastAsia="Times New Roman" w:hAnsi="Calibri" w:cs="Calibri"/>
          <w:spacing w:val="-1"/>
          <w:sz w:val="22"/>
          <w:szCs w:val="22"/>
        </w:rPr>
        <w:t xml:space="preserve"> zestawienia ilościowego nadanych przesyłek nierejestrowanych </w:t>
      </w:r>
      <w:r w:rsidRPr="003D2406">
        <w:rPr>
          <w:rFonts w:ascii="Calibri" w:eastAsia="Times New Roman" w:hAnsi="Calibri" w:cs="Calibri"/>
          <w:sz w:val="22"/>
          <w:szCs w:val="22"/>
        </w:rPr>
        <w:t xml:space="preserve">oraz zestawienia (książki nadawczej) dla przesyłek rejestrowanych. </w:t>
      </w:r>
      <w:r w:rsidRPr="003D2406">
        <w:rPr>
          <w:rFonts w:ascii="Calibri" w:eastAsia="Times New Roman" w:hAnsi="Calibri" w:cs="Calibri"/>
          <w:sz w:val="22"/>
          <w:szCs w:val="22"/>
        </w:rPr>
        <w:lastRenderedPageBreak/>
        <w:t xml:space="preserve">Przedmiotowe </w:t>
      </w:r>
      <w:r w:rsidRPr="003D2406">
        <w:rPr>
          <w:rFonts w:ascii="Calibri" w:eastAsia="Times New Roman" w:hAnsi="Calibri" w:cs="Calibri"/>
          <w:spacing w:val="-1"/>
          <w:sz w:val="22"/>
          <w:szCs w:val="22"/>
        </w:rPr>
        <w:t>zestawienia będą sporządz</w:t>
      </w:r>
      <w:r w:rsidR="0084489F" w:rsidRPr="003D2406">
        <w:rPr>
          <w:rFonts w:ascii="Calibri" w:eastAsia="Times New Roman" w:hAnsi="Calibri" w:cs="Calibri"/>
          <w:spacing w:val="-1"/>
          <w:sz w:val="22"/>
          <w:szCs w:val="22"/>
        </w:rPr>
        <w:t>a</w:t>
      </w:r>
      <w:r w:rsidRPr="003D2406">
        <w:rPr>
          <w:rFonts w:ascii="Calibri" w:eastAsia="Times New Roman" w:hAnsi="Calibri" w:cs="Calibri"/>
          <w:spacing w:val="-1"/>
          <w:sz w:val="22"/>
          <w:szCs w:val="22"/>
        </w:rPr>
        <w:t>ne w dwóch egzemplarzach,</w:t>
      </w:r>
      <w:r w:rsidR="0084489F" w:rsidRPr="003D2406">
        <w:rPr>
          <w:rFonts w:ascii="Calibri" w:eastAsia="Times New Roman" w:hAnsi="Calibri" w:cs="Calibri"/>
          <w:spacing w:val="-1"/>
          <w:sz w:val="22"/>
          <w:szCs w:val="22"/>
        </w:rPr>
        <w:t xml:space="preserve"> z których oryginał będzie przeznaczony dla Wykonawcy, a kopia dla Zamawiającego.</w:t>
      </w:r>
      <w:r w:rsidRPr="003D2406">
        <w:rPr>
          <w:rFonts w:ascii="Calibri" w:eastAsia="Times New Roman" w:hAnsi="Calibri" w:cs="Calibri"/>
          <w:sz w:val="22"/>
          <w:szCs w:val="22"/>
        </w:rPr>
        <w:t xml:space="preserve"> Zamawiający umieszczać będzie na przesyłkach, w sposób czytelny i trwały, informacje jednoznacznie identyfikujące adresata i nadawcę, określając jednocześnie rodzaj przesyłki.</w:t>
      </w:r>
    </w:p>
    <w:p w14:paraId="5572196B" w14:textId="77777777" w:rsidR="003826EB" w:rsidRPr="003D2406" w:rsidRDefault="003826EB" w:rsidP="003826EB">
      <w:pPr>
        <w:numPr>
          <w:ilvl w:val="0"/>
          <w:numId w:val="5"/>
        </w:numPr>
        <w:shd w:val="clear" w:color="auto" w:fill="FFFFFF"/>
        <w:tabs>
          <w:tab w:val="left" w:pos="336"/>
        </w:tabs>
        <w:spacing w:before="106"/>
        <w:ind w:left="336" w:right="5" w:hanging="336"/>
        <w:jc w:val="both"/>
        <w:rPr>
          <w:rFonts w:ascii="Calibri" w:hAnsi="Calibri" w:cs="Calibri"/>
          <w:spacing w:val="-14"/>
          <w:sz w:val="22"/>
          <w:szCs w:val="22"/>
        </w:rPr>
      </w:pPr>
      <w:r w:rsidRPr="003D2406">
        <w:rPr>
          <w:rFonts w:ascii="Calibri" w:hAnsi="Calibri" w:cs="Calibri"/>
          <w:sz w:val="22"/>
          <w:szCs w:val="22"/>
        </w:rPr>
        <w:t>Zamawiaj</w:t>
      </w:r>
      <w:r w:rsidRPr="003D2406">
        <w:rPr>
          <w:rFonts w:ascii="Calibri" w:eastAsia="Times New Roman" w:hAnsi="Calibri" w:cs="Calibri"/>
          <w:sz w:val="22"/>
          <w:szCs w:val="22"/>
        </w:rPr>
        <w:t>ący wymaga, aby nadawanie przesyłek listowych, paczek pocztowych, przesyłek kurierskich obejmowało umieszczanie oznaczenia potwierdzającego wniesienie opłaty za usługę w postaci nadruku pieczęci o treści: „Opłata pobrana...” wg wzoru wskazanego przez Wykonawcę.</w:t>
      </w:r>
    </w:p>
    <w:p w14:paraId="1545FDEF" w14:textId="77777777" w:rsidR="003826EB" w:rsidRPr="003D2406" w:rsidRDefault="003826EB" w:rsidP="003826EB">
      <w:pPr>
        <w:numPr>
          <w:ilvl w:val="0"/>
          <w:numId w:val="5"/>
        </w:numPr>
        <w:shd w:val="clear" w:color="auto" w:fill="FFFFFF"/>
        <w:tabs>
          <w:tab w:val="left" w:pos="336"/>
        </w:tabs>
        <w:spacing w:before="106"/>
        <w:ind w:left="336" w:right="5" w:hanging="336"/>
        <w:jc w:val="both"/>
        <w:rPr>
          <w:rFonts w:ascii="Calibri" w:hAnsi="Calibri" w:cs="Calibri"/>
          <w:spacing w:val="-16"/>
          <w:sz w:val="22"/>
          <w:szCs w:val="22"/>
        </w:rPr>
      </w:pPr>
      <w:r w:rsidRPr="003D2406">
        <w:rPr>
          <w:rFonts w:ascii="Calibri" w:hAnsi="Calibri" w:cs="Calibri"/>
          <w:sz w:val="22"/>
          <w:szCs w:val="22"/>
        </w:rPr>
        <w:t>Zamawiaj</w:t>
      </w:r>
      <w:r w:rsidRPr="003D2406">
        <w:rPr>
          <w:rFonts w:ascii="Calibri" w:eastAsia="Times New Roman" w:hAnsi="Calibri" w:cs="Calibri"/>
          <w:sz w:val="22"/>
          <w:szCs w:val="22"/>
        </w:rPr>
        <w:t>ący jest odpowiedzialny za nadawanie przesyłek pocztowych w stanie umożliwiającym Wykonawcy doręczenia ich do adresata bez ubytku i uszkodzenia, określając jednocześnie rodzaj przesyłki i znak opłaty lub informację o sposobie uiszczania opłaty za przesyłkę.</w:t>
      </w:r>
    </w:p>
    <w:p w14:paraId="392B680E" w14:textId="1CE8C27A" w:rsidR="003826EB" w:rsidRPr="003D2406" w:rsidRDefault="003826EB" w:rsidP="003826EB">
      <w:pPr>
        <w:numPr>
          <w:ilvl w:val="0"/>
          <w:numId w:val="5"/>
        </w:numPr>
        <w:shd w:val="clear" w:color="auto" w:fill="FFFFFF"/>
        <w:tabs>
          <w:tab w:val="left" w:pos="336"/>
        </w:tabs>
        <w:spacing w:before="110"/>
        <w:ind w:left="336" w:right="10" w:hanging="336"/>
        <w:jc w:val="both"/>
        <w:rPr>
          <w:rFonts w:ascii="Calibri" w:hAnsi="Calibri" w:cs="Calibri"/>
          <w:spacing w:val="-14"/>
          <w:sz w:val="22"/>
          <w:szCs w:val="22"/>
        </w:rPr>
      </w:pPr>
      <w:r w:rsidRPr="003D2406">
        <w:rPr>
          <w:rFonts w:ascii="Calibri" w:hAnsi="Calibri" w:cs="Calibri"/>
          <w:sz w:val="22"/>
          <w:szCs w:val="22"/>
        </w:rPr>
        <w:t>Nada</w:t>
      </w:r>
      <w:r w:rsidR="00456609" w:rsidRPr="003D2406">
        <w:rPr>
          <w:rFonts w:ascii="Calibri" w:hAnsi="Calibri" w:cs="Calibri"/>
          <w:sz w:val="22"/>
          <w:szCs w:val="22"/>
        </w:rPr>
        <w:t>wa</w:t>
      </w:r>
      <w:r w:rsidRPr="003D2406">
        <w:rPr>
          <w:rFonts w:ascii="Calibri" w:hAnsi="Calibri" w:cs="Calibri"/>
          <w:sz w:val="22"/>
          <w:szCs w:val="22"/>
        </w:rPr>
        <w:t>nie przesy</w:t>
      </w:r>
      <w:r w:rsidRPr="003D2406">
        <w:rPr>
          <w:rFonts w:ascii="Calibri" w:eastAsia="Times New Roman" w:hAnsi="Calibri" w:cs="Calibri"/>
          <w:sz w:val="22"/>
          <w:szCs w:val="22"/>
        </w:rPr>
        <w:t>łek objętych przedmiotem zamówienia</w:t>
      </w:r>
      <w:r w:rsidR="00456609" w:rsidRPr="003D2406">
        <w:rPr>
          <w:rFonts w:ascii="Calibri" w:eastAsia="Times New Roman" w:hAnsi="Calibri" w:cs="Calibri"/>
          <w:sz w:val="22"/>
          <w:szCs w:val="22"/>
        </w:rPr>
        <w:t>,</w:t>
      </w:r>
      <w:r w:rsidRPr="003D2406">
        <w:rPr>
          <w:rFonts w:ascii="Calibri" w:eastAsia="Times New Roman" w:hAnsi="Calibri" w:cs="Calibri"/>
          <w:sz w:val="22"/>
          <w:szCs w:val="22"/>
        </w:rPr>
        <w:t xml:space="preserve"> następować będzie w tym samym dniu, w którym nastąpi</w:t>
      </w:r>
      <w:r w:rsidR="00A03C38" w:rsidRPr="003D2406">
        <w:rPr>
          <w:rFonts w:ascii="Calibri" w:eastAsia="Times New Roman" w:hAnsi="Calibri" w:cs="Calibri"/>
          <w:sz w:val="22"/>
          <w:szCs w:val="22"/>
        </w:rPr>
        <w:t>ło ich przekazanie przez Zamawiającego do Wykonawcy</w:t>
      </w:r>
      <w:r w:rsidRPr="003D2406">
        <w:rPr>
          <w:rFonts w:ascii="Calibri" w:eastAsia="Times New Roman" w:hAnsi="Calibri" w:cs="Calibri"/>
          <w:sz w:val="22"/>
          <w:szCs w:val="22"/>
        </w:rPr>
        <w:t>. Zamawiający dopuszcza możliwość przesunięcia nadania przesyłki</w:t>
      </w:r>
      <w:r w:rsidR="0074225A">
        <w:rPr>
          <w:rFonts w:ascii="Calibri" w:eastAsia="Times New Roman" w:hAnsi="Calibri" w:cs="Calibri"/>
          <w:sz w:val="22"/>
          <w:szCs w:val="22"/>
        </w:rPr>
        <w:t xml:space="preserve"> </w:t>
      </w:r>
      <w:r w:rsidRPr="003D2406">
        <w:rPr>
          <w:rFonts w:ascii="Calibri" w:eastAsia="Times New Roman" w:hAnsi="Calibri" w:cs="Calibri"/>
          <w:sz w:val="22"/>
          <w:szCs w:val="22"/>
        </w:rPr>
        <w:t>na dzień następny</w:t>
      </w:r>
      <w:r w:rsidR="0074225A">
        <w:rPr>
          <w:rFonts w:ascii="Calibri" w:eastAsia="Times New Roman" w:hAnsi="Calibri" w:cs="Calibri"/>
          <w:sz w:val="22"/>
          <w:szCs w:val="22"/>
        </w:rPr>
        <w:t xml:space="preserve"> </w:t>
      </w:r>
      <w:r w:rsidRPr="003D2406">
        <w:rPr>
          <w:rFonts w:ascii="Calibri" w:eastAsia="Times New Roman" w:hAnsi="Calibri" w:cs="Calibri"/>
          <w:sz w:val="22"/>
          <w:szCs w:val="22"/>
        </w:rPr>
        <w:t xml:space="preserve">wyłącznie w przypadku uzasadnionych zastrzeżeń Wykonawcy do odebranych przesyłek (nieprawidłowe opakowanie, brak pełnego adresu, niezgodność wpisów do dokumentów nadawczych z wpisami na przesyłkach, brak znaków „Opłaty pobrania…”) i braku możliwości ich usunięcia w dniu odbioru. </w:t>
      </w:r>
      <w:r w:rsidR="00E64EC2" w:rsidRPr="003D2406">
        <w:rPr>
          <w:rFonts w:ascii="Calibri" w:eastAsia="Times New Roman" w:hAnsi="Calibri" w:cs="Calibri"/>
          <w:sz w:val="22"/>
          <w:szCs w:val="22"/>
        </w:rPr>
        <w:t xml:space="preserve">Wykonawca </w:t>
      </w:r>
      <w:r w:rsidR="00E64EC2" w:rsidRPr="003D2406">
        <w:rPr>
          <w:rFonts w:ascii="Calibri" w:hAnsi="Calibri" w:cs="Calibri"/>
          <w:sz w:val="22"/>
          <w:szCs w:val="22"/>
        </w:rPr>
        <w:t xml:space="preserve">przed podjęciem decyzji o przesunięciu nadania jest obowiązany do skontaktowania </w:t>
      </w:r>
      <w:r w:rsidR="00CC3140" w:rsidRPr="003D2406">
        <w:rPr>
          <w:rFonts w:ascii="Calibri" w:hAnsi="Calibri" w:cs="Calibri"/>
          <w:sz w:val="22"/>
          <w:szCs w:val="22"/>
        </w:rPr>
        <w:t xml:space="preserve">się </w:t>
      </w:r>
      <w:r w:rsidR="00E64EC2" w:rsidRPr="003D2406">
        <w:rPr>
          <w:rFonts w:ascii="Calibri" w:hAnsi="Calibri" w:cs="Calibri"/>
          <w:sz w:val="22"/>
          <w:szCs w:val="22"/>
        </w:rPr>
        <w:t>telefonicznie</w:t>
      </w:r>
      <w:r w:rsidR="00FB1F82" w:rsidRPr="003D2406">
        <w:rPr>
          <w:rFonts w:ascii="Calibri" w:hAnsi="Calibri" w:cs="Calibri"/>
          <w:sz w:val="22"/>
          <w:szCs w:val="22"/>
        </w:rPr>
        <w:t xml:space="preserve"> pod numerem tel. 18 5346249</w:t>
      </w:r>
      <w:r w:rsidR="00E64EC2" w:rsidRPr="003D2406">
        <w:rPr>
          <w:rFonts w:ascii="Calibri" w:hAnsi="Calibri" w:cs="Calibri"/>
          <w:sz w:val="22"/>
          <w:szCs w:val="22"/>
        </w:rPr>
        <w:t xml:space="preserve"> z pracownikiem odpowiedzialnym </w:t>
      </w:r>
      <w:r w:rsidR="00C045D3" w:rsidRPr="003D2406">
        <w:rPr>
          <w:rFonts w:ascii="Calibri" w:hAnsi="Calibri" w:cs="Calibri"/>
          <w:sz w:val="22"/>
          <w:szCs w:val="22"/>
        </w:rPr>
        <w:t xml:space="preserve">w Urzędzie Gminy </w:t>
      </w:r>
      <w:r w:rsidR="00E64EC2" w:rsidRPr="003D2406">
        <w:rPr>
          <w:rFonts w:ascii="Calibri" w:hAnsi="Calibri" w:cs="Calibri"/>
          <w:sz w:val="22"/>
          <w:szCs w:val="22"/>
        </w:rPr>
        <w:t>za przygotowanie przesyłek do wysyłek i wskazania jakich przesyłek przesunięcie ma dotyczyć. Zamawiający może w godzinach pracy Wykonawcy usunąć niezgodność w przesyłce, a w razie jej usunięcia Zamawiający obowiązany jest dokonać nadania w dniu  przekazania.</w:t>
      </w:r>
    </w:p>
    <w:p w14:paraId="5143BDB2" w14:textId="38BD4D23" w:rsidR="003826EB" w:rsidRPr="003D2406" w:rsidRDefault="003826EB" w:rsidP="003826EB">
      <w:pPr>
        <w:numPr>
          <w:ilvl w:val="0"/>
          <w:numId w:val="5"/>
        </w:numPr>
        <w:shd w:val="clear" w:color="auto" w:fill="FFFFFF"/>
        <w:tabs>
          <w:tab w:val="left" w:pos="336"/>
        </w:tabs>
        <w:spacing w:before="115"/>
        <w:ind w:left="336" w:hanging="336"/>
        <w:jc w:val="both"/>
        <w:rPr>
          <w:rFonts w:ascii="Calibri" w:hAnsi="Calibri" w:cs="Calibri"/>
          <w:spacing w:val="-18"/>
          <w:sz w:val="22"/>
          <w:szCs w:val="22"/>
        </w:rPr>
      </w:pPr>
      <w:r w:rsidRPr="003D2406">
        <w:rPr>
          <w:rFonts w:ascii="Calibri" w:hAnsi="Calibri" w:cs="Calibri"/>
          <w:sz w:val="22"/>
          <w:szCs w:val="22"/>
        </w:rPr>
        <w:t>Dla przesy</w:t>
      </w:r>
      <w:r w:rsidRPr="003D2406">
        <w:rPr>
          <w:rFonts w:ascii="Calibri" w:eastAsia="Times New Roman" w:hAnsi="Calibri" w:cs="Calibri"/>
          <w:sz w:val="22"/>
          <w:szCs w:val="22"/>
        </w:rPr>
        <w:t xml:space="preserve">łek za zwrotnym potwierdzeniem odbioru Wykonawca będzie doręczał do </w:t>
      </w:r>
      <w:r w:rsidRPr="003D2406">
        <w:rPr>
          <w:rFonts w:ascii="Calibri" w:hAnsi="Calibri" w:cs="Calibri"/>
          <w:sz w:val="22"/>
          <w:szCs w:val="22"/>
        </w:rPr>
        <w:t xml:space="preserve"> siedziby Zamawiającego, ul. 11 Listopada 2, 38-300 Gorlice</w:t>
      </w:r>
      <w:r w:rsidRPr="003D2406">
        <w:rPr>
          <w:rFonts w:ascii="Calibri" w:eastAsia="Times New Roman" w:hAnsi="Calibri" w:cs="Calibri"/>
          <w:sz w:val="22"/>
          <w:szCs w:val="22"/>
        </w:rPr>
        <w:t>, pokwitowane przez adresata jej odbi</w:t>
      </w:r>
      <w:r w:rsidR="005E7C25" w:rsidRPr="003D2406">
        <w:rPr>
          <w:rFonts w:ascii="Calibri" w:eastAsia="Times New Roman" w:hAnsi="Calibri" w:cs="Calibri"/>
          <w:sz w:val="22"/>
          <w:szCs w:val="22"/>
        </w:rPr>
        <w:t>ó</w:t>
      </w:r>
      <w:r w:rsidRPr="003D2406">
        <w:rPr>
          <w:rFonts w:ascii="Calibri" w:eastAsia="Times New Roman" w:hAnsi="Calibri" w:cs="Calibri"/>
          <w:sz w:val="22"/>
          <w:szCs w:val="22"/>
        </w:rPr>
        <w:t xml:space="preserve">r niezwłocznie po dokonaniu doręczenia przesyłki, w </w:t>
      </w:r>
      <w:r w:rsidRPr="003D2406">
        <w:rPr>
          <w:rFonts w:ascii="Calibri" w:eastAsia="Times New Roman" w:hAnsi="Calibri" w:cs="Calibri"/>
          <w:spacing w:val="-1"/>
          <w:sz w:val="22"/>
          <w:szCs w:val="22"/>
        </w:rPr>
        <w:t xml:space="preserve">terminach określonych przez rozporządzenie Ministra Administracji i Cyfryzacji z dnia 29 kwietnia 2013 r. w sprawie warunków wykonywania usług powszechnych przez operatora </w:t>
      </w:r>
      <w:r w:rsidRPr="003D2406">
        <w:rPr>
          <w:rFonts w:ascii="Calibri" w:eastAsia="Times New Roman" w:hAnsi="Calibri" w:cs="Calibri"/>
          <w:sz w:val="22"/>
          <w:szCs w:val="22"/>
        </w:rPr>
        <w:t>wyznaczonego (Dz. U.</w:t>
      </w:r>
      <w:r w:rsidR="003D2406">
        <w:rPr>
          <w:rFonts w:ascii="Calibri" w:eastAsia="Times New Roman" w:hAnsi="Calibri" w:cs="Calibri"/>
          <w:sz w:val="22"/>
          <w:szCs w:val="22"/>
        </w:rPr>
        <w:t xml:space="preserve"> </w:t>
      </w:r>
      <w:r w:rsidR="005E7C25" w:rsidRPr="003D2406">
        <w:rPr>
          <w:rFonts w:ascii="Calibri" w:eastAsia="Times New Roman" w:hAnsi="Calibri" w:cs="Calibri"/>
          <w:sz w:val="22"/>
          <w:szCs w:val="22"/>
        </w:rPr>
        <w:t xml:space="preserve"> </w:t>
      </w:r>
      <w:r w:rsidRPr="003D2406">
        <w:rPr>
          <w:rFonts w:ascii="Calibri" w:eastAsia="Times New Roman" w:hAnsi="Calibri" w:cs="Calibri"/>
          <w:sz w:val="22"/>
          <w:szCs w:val="22"/>
        </w:rPr>
        <w:t>z 2020 r. poz. 1026) dla przesyłek listowych niebędących przesyłkami listowymi najszybszej kategorii.</w:t>
      </w:r>
    </w:p>
    <w:p w14:paraId="2ED142FC" w14:textId="39E3D794" w:rsidR="003826EB" w:rsidRPr="003D2406" w:rsidRDefault="003826EB" w:rsidP="003826EB">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3D2406">
        <w:rPr>
          <w:rFonts w:ascii="Calibri" w:hAnsi="Calibri" w:cs="Calibri"/>
          <w:sz w:val="22"/>
          <w:szCs w:val="22"/>
        </w:rPr>
        <w:t>W każdym przypadku nieobecno</w:t>
      </w:r>
      <w:r w:rsidRPr="003D2406">
        <w:rPr>
          <w:rFonts w:ascii="Calibri" w:eastAsia="Times New Roman" w:hAnsi="Calibri" w:cs="Calibri"/>
          <w:sz w:val="22"/>
          <w:szCs w:val="22"/>
        </w:rPr>
        <w:t>ści adresata, przedstawiciel Wykonawcy pozostawia zawiadomienie (pierwsze awizo) o próbie dostarczenia przesyłki ze wskazaniem, gdzie</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 xml:space="preserve">i </w:t>
      </w:r>
      <w:r w:rsidRPr="003D2406">
        <w:rPr>
          <w:rFonts w:ascii="Calibri" w:eastAsia="Times New Roman" w:hAnsi="Calibri" w:cs="Calibri"/>
          <w:spacing w:val="-1"/>
          <w:sz w:val="22"/>
          <w:szCs w:val="22"/>
        </w:rPr>
        <w:t>kiedy adresat może odebrać przesyłkę. Termin do odbioru przesyłki przez adresata wynosi</w:t>
      </w:r>
      <w:r w:rsidR="003D2406">
        <w:rPr>
          <w:rFonts w:ascii="Calibri" w:eastAsia="Times New Roman" w:hAnsi="Calibri" w:cs="Calibri"/>
          <w:spacing w:val="-1"/>
          <w:sz w:val="22"/>
          <w:szCs w:val="22"/>
        </w:rPr>
        <w:t xml:space="preserve"> </w:t>
      </w:r>
      <w:r w:rsidRPr="003D2406">
        <w:rPr>
          <w:rFonts w:ascii="Calibri" w:eastAsia="Times New Roman" w:hAnsi="Calibri" w:cs="Calibri"/>
          <w:sz w:val="22"/>
          <w:szCs w:val="22"/>
        </w:rPr>
        <w:t xml:space="preserve">7 dni roboczych liczonych od następnego dnia po dniu pozostawienia pierwszego awizo, a po upływie tego terminu, w przypadku niepodjęcia przesyłki przez adresata, wymagane jest wystawienie powtórnego zawiadomienia (powtórne awizo) o możliwości odbioru przesyłki w terminie nie dłuższym niż 14 dni licząc od dnia pierwszego zawiadomienia. Po upływie terminu odbioru, przesyłka zwracana jest Zamawiającemu wraz z podaniem przyczyny nie odebrania przez adresata. </w:t>
      </w:r>
    </w:p>
    <w:p w14:paraId="2D0397E9" w14:textId="798B8DA7" w:rsidR="003826EB" w:rsidRPr="003D2406" w:rsidRDefault="003826EB" w:rsidP="003826EB">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3D2406">
        <w:rPr>
          <w:rFonts w:ascii="Calibri" w:hAnsi="Calibri" w:cs="Calibri"/>
          <w:sz w:val="22"/>
          <w:szCs w:val="22"/>
        </w:rPr>
        <w:t xml:space="preserve">Wykonanie usługi zwrotu nieodebranej przesyłki </w:t>
      </w:r>
      <w:r w:rsidR="00F366FE" w:rsidRPr="003D2406">
        <w:rPr>
          <w:rFonts w:ascii="Calibri" w:hAnsi="Calibri" w:cs="Calibri"/>
          <w:sz w:val="22"/>
          <w:szCs w:val="22"/>
        </w:rPr>
        <w:t>przez adresata</w:t>
      </w:r>
      <w:r w:rsidRPr="003D2406">
        <w:rPr>
          <w:rFonts w:ascii="Calibri" w:hAnsi="Calibri" w:cs="Calibri"/>
          <w:sz w:val="22"/>
          <w:szCs w:val="22"/>
        </w:rPr>
        <w:t>, po wyczerpaniu możliwości jej doręczenia lub wydania odbiorcy, należy do obowiązków Wykonawcy.</w:t>
      </w:r>
    </w:p>
    <w:p w14:paraId="7DE7A1BA" w14:textId="1D9F03F9" w:rsidR="003826EB" w:rsidRPr="003D2406" w:rsidRDefault="003826EB" w:rsidP="003826EB">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3D2406">
        <w:rPr>
          <w:rFonts w:ascii="Calibri" w:hAnsi="Calibri" w:cs="Calibri"/>
          <w:sz w:val="22"/>
          <w:szCs w:val="22"/>
        </w:rPr>
        <w:t xml:space="preserve">Wykonawca zobowiązany jest zachować tajemnicę korespondencji, a dane adresowe </w:t>
      </w:r>
      <w:r w:rsidR="00F366FE" w:rsidRPr="003D2406">
        <w:rPr>
          <w:rFonts w:ascii="Calibri" w:hAnsi="Calibri" w:cs="Calibri"/>
          <w:sz w:val="22"/>
          <w:szCs w:val="22"/>
        </w:rPr>
        <w:t xml:space="preserve">(tj. imiona, nazwiska i dane adresowe adresatów) </w:t>
      </w:r>
      <w:r w:rsidRPr="003D2406">
        <w:rPr>
          <w:rFonts w:ascii="Calibri" w:hAnsi="Calibri" w:cs="Calibri"/>
          <w:sz w:val="22"/>
          <w:szCs w:val="22"/>
        </w:rPr>
        <w:t>przetwarzać tylko w związku z rejestracją przesyłek</w:t>
      </w:r>
      <w:r w:rsidR="00F366FE" w:rsidRPr="003D2406">
        <w:rPr>
          <w:rFonts w:ascii="Calibri" w:hAnsi="Calibri" w:cs="Calibri"/>
          <w:sz w:val="22"/>
          <w:szCs w:val="22"/>
        </w:rPr>
        <w:t xml:space="preserve"> i realizacją usług objętych Umową.</w:t>
      </w:r>
    </w:p>
    <w:p w14:paraId="3A3465D7" w14:textId="396D09AD" w:rsidR="003826EB" w:rsidRPr="003D2406" w:rsidRDefault="003826EB" w:rsidP="003826EB">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3D2406">
        <w:rPr>
          <w:rFonts w:ascii="Calibri" w:hAnsi="Calibri" w:cs="Calibri"/>
          <w:sz w:val="22"/>
          <w:szCs w:val="22"/>
        </w:rPr>
        <w:t>Wykonawca bierze na siebie pełną odpowiedzialność za przesyłki od momentu odebrania ich od Zamawiającego do doręczenia ich adresatowi lub zwrotu Zamawiającemu</w:t>
      </w:r>
      <w:r w:rsidR="003D2406">
        <w:rPr>
          <w:rFonts w:ascii="Calibri" w:hAnsi="Calibri" w:cs="Calibri"/>
          <w:sz w:val="22"/>
          <w:szCs w:val="22"/>
        </w:rPr>
        <w:t xml:space="preserve"> </w:t>
      </w:r>
      <w:r w:rsidRPr="003D2406">
        <w:rPr>
          <w:rFonts w:ascii="Calibri" w:hAnsi="Calibri" w:cs="Calibri"/>
          <w:sz w:val="22"/>
          <w:szCs w:val="22"/>
        </w:rPr>
        <w:t>w przypadku ich niedoręczenia.</w:t>
      </w:r>
    </w:p>
    <w:p w14:paraId="0733B9F5" w14:textId="77777777" w:rsidR="003826EB" w:rsidRPr="003D2406" w:rsidRDefault="003826EB" w:rsidP="003826EB">
      <w:pPr>
        <w:numPr>
          <w:ilvl w:val="0"/>
          <w:numId w:val="5"/>
        </w:numPr>
        <w:shd w:val="clear" w:color="auto" w:fill="FFFFFF"/>
        <w:tabs>
          <w:tab w:val="left" w:pos="336"/>
        </w:tabs>
        <w:spacing w:before="125"/>
        <w:ind w:left="336" w:hanging="336"/>
        <w:jc w:val="both"/>
        <w:rPr>
          <w:rFonts w:ascii="Calibri" w:hAnsi="Calibri" w:cs="Calibri"/>
          <w:spacing w:val="-16"/>
          <w:sz w:val="22"/>
          <w:szCs w:val="22"/>
        </w:rPr>
      </w:pPr>
      <w:r w:rsidRPr="003D2406">
        <w:rPr>
          <w:rFonts w:ascii="Calibri" w:hAnsi="Calibri" w:cs="Calibri"/>
          <w:sz w:val="22"/>
          <w:szCs w:val="22"/>
        </w:rPr>
        <w:t>Wykonawca nie ma prawa przenieść  wierzytelności wynikającej z niniejszej umowy na osoby trzecie bez uprzedniej zgody zamawiającego wyrażonej na piśmie.</w:t>
      </w:r>
    </w:p>
    <w:p w14:paraId="66719F1A" w14:textId="77777777" w:rsidR="003826EB" w:rsidRPr="003D2406" w:rsidRDefault="003826EB" w:rsidP="003826EB">
      <w:pPr>
        <w:numPr>
          <w:ilvl w:val="0"/>
          <w:numId w:val="5"/>
        </w:numPr>
        <w:shd w:val="clear" w:color="auto" w:fill="FFFFFF"/>
        <w:tabs>
          <w:tab w:val="left" w:pos="336"/>
        </w:tabs>
        <w:spacing w:before="120"/>
        <w:ind w:left="336" w:right="10" w:hanging="336"/>
        <w:jc w:val="both"/>
        <w:rPr>
          <w:rFonts w:ascii="Calibri" w:hAnsi="Calibri" w:cs="Calibri"/>
          <w:spacing w:val="-16"/>
          <w:sz w:val="22"/>
          <w:szCs w:val="22"/>
        </w:rPr>
      </w:pPr>
      <w:r w:rsidRPr="003D2406">
        <w:rPr>
          <w:rFonts w:ascii="Calibri" w:hAnsi="Calibri" w:cs="Calibri"/>
          <w:sz w:val="22"/>
          <w:szCs w:val="22"/>
        </w:rPr>
        <w:t>Zamawiaj</w:t>
      </w:r>
      <w:r w:rsidRPr="003D2406">
        <w:rPr>
          <w:rFonts w:ascii="Calibri" w:eastAsia="Times New Roman" w:hAnsi="Calibri" w:cs="Calibri"/>
          <w:sz w:val="22"/>
          <w:szCs w:val="22"/>
        </w:rPr>
        <w:t>ący będzie korzystał wyłącznie ze swojego opakowania przesyłek, nie dopuszcza się stosowania opakowań Wykonawcy.</w:t>
      </w:r>
    </w:p>
    <w:p w14:paraId="2FF1A401" w14:textId="04D14869" w:rsidR="003826EB" w:rsidRPr="003D2406" w:rsidRDefault="003826EB" w:rsidP="003826EB">
      <w:pPr>
        <w:numPr>
          <w:ilvl w:val="0"/>
          <w:numId w:val="5"/>
        </w:numPr>
        <w:shd w:val="clear" w:color="auto" w:fill="FFFFFF"/>
        <w:tabs>
          <w:tab w:val="left" w:pos="336"/>
        </w:tabs>
        <w:spacing w:before="120"/>
        <w:ind w:left="336" w:right="14" w:hanging="336"/>
        <w:jc w:val="both"/>
        <w:rPr>
          <w:rFonts w:ascii="Calibri" w:hAnsi="Calibri" w:cs="Calibri"/>
          <w:spacing w:val="-18"/>
          <w:sz w:val="22"/>
          <w:szCs w:val="22"/>
        </w:rPr>
      </w:pPr>
      <w:r w:rsidRPr="003D2406">
        <w:rPr>
          <w:rFonts w:ascii="Calibri" w:hAnsi="Calibri" w:cs="Calibri"/>
          <w:sz w:val="22"/>
          <w:szCs w:val="22"/>
        </w:rPr>
        <w:t>Zamawiaj</w:t>
      </w:r>
      <w:r w:rsidRPr="003D2406">
        <w:rPr>
          <w:rFonts w:ascii="Calibri" w:eastAsia="Times New Roman" w:hAnsi="Calibri" w:cs="Calibri"/>
          <w:sz w:val="22"/>
          <w:szCs w:val="22"/>
        </w:rPr>
        <w:t>ący będzie korzystał z druków potwierdzenia odbioru na zasadach określonych</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w ustawie z dnia 29 sierpnia 1997 r. – Ordynacja podatkowa oraz na zasadach określonych w ustawie z dnia 14 czerwca 1960 r. – Kodeks postępowania administracyjnego.</w:t>
      </w:r>
    </w:p>
    <w:p w14:paraId="642D81FE" w14:textId="2E0250BB" w:rsidR="003826EB" w:rsidRPr="003D2406" w:rsidRDefault="003826EB" w:rsidP="003826EB">
      <w:pPr>
        <w:numPr>
          <w:ilvl w:val="0"/>
          <w:numId w:val="5"/>
        </w:numPr>
        <w:shd w:val="clear" w:color="auto" w:fill="FFFFFF"/>
        <w:tabs>
          <w:tab w:val="left" w:pos="336"/>
        </w:tabs>
        <w:ind w:left="335" w:right="11" w:hanging="335"/>
        <w:jc w:val="both"/>
        <w:rPr>
          <w:rFonts w:ascii="Calibri" w:hAnsi="Calibri" w:cs="Calibri"/>
          <w:spacing w:val="-16"/>
          <w:sz w:val="22"/>
          <w:szCs w:val="22"/>
        </w:rPr>
      </w:pPr>
      <w:r w:rsidRPr="003D2406">
        <w:rPr>
          <w:rFonts w:ascii="Calibri" w:hAnsi="Calibri" w:cs="Calibri"/>
          <w:sz w:val="22"/>
          <w:szCs w:val="22"/>
        </w:rPr>
        <w:t>Wykonawca b</w:t>
      </w:r>
      <w:r w:rsidRPr="003D2406">
        <w:rPr>
          <w:rFonts w:ascii="Calibri" w:eastAsia="Times New Roman" w:hAnsi="Calibri" w:cs="Calibri"/>
          <w:sz w:val="22"/>
          <w:szCs w:val="22"/>
        </w:rPr>
        <w:t>ędzie doręczał przesyłki krajowe zaliczone do powszechnych usług pocztowych z zachowaniem wskaźników terminowości doręczeń przesyłek w obrocie</w:t>
      </w:r>
      <w:r w:rsidRPr="003D2406">
        <w:rPr>
          <w:rFonts w:ascii="Calibri" w:hAnsi="Calibri" w:cs="Calibri"/>
          <w:spacing w:val="-16"/>
          <w:sz w:val="22"/>
          <w:szCs w:val="22"/>
        </w:rPr>
        <w:t xml:space="preserve"> </w:t>
      </w:r>
      <w:r w:rsidRPr="003D2406">
        <w:rPr>
          <w:rFonts w:ascii="Calibri" w:hAnsi="Calibri" w:cs="Calibri"/>
          <w:spacing w:val="-1"/>
          <w:sz w:val="22"/>
          <w:szCs w:val="22"/>
        </w:rPr>
        <w:t>krajowym wskazanym w rozporz</w:t>
      </w:r>
      <w:r w:rsidRPr="003D2406">
        <w:rPr>
          <w:rFonts w:ascii="Calibri" w:eastAsia="Times New Roman" w:hAnsi="Calibri" w:cs="Calibri"/>
          <w:spacing w:val="-1"/>
          <w:sz w:val="22"/>
          <w:szCs w:val="22"/>
        </w:rPr>
        <w:t>ądzeniu Ministra Administracji i Cyfryzacji z dnia</w:t>
      </w:r>
      <w:r w:rsidR="003D2406">
        <w:rPr>
          <w:rFonts w:ascii="Calibri" w:eastAsia="Times New Roman" w:hAnsi="Calibri" w:cs="Calibri"/>
          <w:spacing w:val="-1"/>
          <w:sz w:val="22"/>
          <w:szCs w:val="22"/>
        </w:rPr>
        <w:t xml:space="preserve"> </w:t>
      </w:r>
      <w:r w:rsidRPr="003D2406">
        <w:rPr>
          <w:rFonts w:ascii="Calibri" w:eastAsia="Times New Roman" w:hAnsi="Calibri" w:cs="Calibri"/>
          <w:spacing w:val="-1"/>
          <w:sz w:val="22"/>
          <w:szCs w:val="22"/>
        </w:rPr>
        <w:t xml:space="preserve">29 kwietnia 2013 r. w sprawie warunków </w:t>
      </w:r>
      <w:r w:rsidRPr="003D2406">
        <w:rPr>
          <w:rFonts w:ascii="Calibri" w:eastAsia="Times New Roman" w:hAnsi="Calibri" w:cs="Calibri"/>
          <w:spacing w:val="-1"/>
          <w:sz w:val="22"/>
          <w:szCs w:val="22"/>
        </w:rPr>
        <w:lastRenderedPageBreak/>
        <w:t xml:space="preserve">wykonywania usług powszechnych przez operatora </w:t>
      </w:r>
      <w:r w:rsidRPr="003D2406">
        <w:rPr>
          <w:rFonts w:ascii="Calibri" w:eastAsia="Times New Roman" w:hAnsi="Calibri" w:cs="Calibri"/>
          <w:sz w:val="22"/>
          <w:szCs w:val="22"/>
        </w:rPr>
        <w:t>wyznaczonego (Dz. U. z 2020 r. poz. 1026).</w:t>
      </w:r>
    </w:p>
    <w:p w14:paraId="375FF622" w14:textId="77777777" w:rsidR="003E1A51" w:rsidRPr="003D2406" w:rsidRDefault="003826EB" w:rsidP="003E1A51">
      <w:pPr>
        <w:numPr>
          <w:ilvl w:val="0"/>
          <w:numId w:val="5"/>
        </w:numPr>
        <w:shd w:val="clear" w:color="auto" w:fill="FFFFFF"/>
        <w:tabs>
          <w:tab w:val="left" w:pos="336"/>
        </w:tabs>
        <w:ind w:left="335" w:right="11" w:hanging="335"/>
        <w:jc w:val="both"/>
        <w:rPr>
          <w:rFonts w:ascii="Calibri" w:hAnsi="Calibri" w:cs="Calibri"/>
          <w:spacing w:val="-16"/>
          <w:sz w:val="22"/>
          <w:szCs w:val="22"/>
        </w:rPr>
      </w:pPr>
      <w:r w:rsidRPr="003D2406">
        <w:rPr>
          <w:rStyle w:val="markedcontent"/>
          <w:rFonts w:ascii="Calibri" w:hAnsi="Calibri" w:cs="Calibri"/>
          <w:sz w:val="22"/>
          <w:szCs w:val="22"/>
        </w:rPr>
        <w:t>Wykonawca zobowiązany jest do zatrudnienia na podstawie umowy o pracę w rozumieniu przepisów ustawy z dnia 26 czerwca 1974r. – Kodeks pracy (</w:t>
      </w:r>
      <w:proofErr w:type="spellStart"/>
      <w:r w:rsidR="002D6684" w:rsidRPr="003D2406">
        <w:rPr>
          <w:rStyle w:val="markedcontent"/>
          <w:rFonts w:ascii="Calibri" w:hAnsi="Calibri" w:cs="Calibri"/>
          <w:sz w:val="22"/>
          <w:szCs w:val="22"/>
        </w:rPr>
        <w:t>t.j</w:t>
      </w:r>
      <w:proofErr w:type="spellEnd"/>
      <w:r w:rsidR="002D6684" w:rsidRPr="003D2406">
        <w:rPr>
          <w:rStyle w:val="markedcontent"/>
          <w:rFonts w:ascii="Calibri" w:hAnsi="Calibri" w:cs="Calibri"/>
          <w:sz w:val="22"/>
          <w:szCs w:val="22"/>
        </w:rPr>
        <w:t xml:space="preserve">. </w:t>
      </w:r>
      <w:r w:rsidRPr="003D2406">
        <w:rPr>
          <w:rStyle w:val="markedcontent"/>
          <w:rFonts w:ascii="Calibri" w:hAnsi="Calibri" w:cs="Calibri"/>
          <w:sz w:val="22"/>
          <w:szCs w:val="22"/>
        </w:rPr>
        <w:t>Dz. U. z 20</w:t>
      </w:r>
      <w:r w:rsidR="009122AE" w:rsidRPr="003D2406">
        <w:rPr>
          <w:rStyle w:val="markedcontent"/>
          <w:rFonts w:ascii="Calibri" w:hAnsi="Calibri" w:cs="Calibri"/>
          <w:sz w:val="22"/>
          <w:szCs w:val="22"/>
        </w:rPr>
        <w:t>22</w:t>
      </w:r>
      <w:r w:rsidRPr="003D2406">
        <w:rPr>
          <w:rStyle w:val="markedcontent"/>
          <w:rFonts w:ascii="Calibri" w:hAnsi="Calibri" w:cs="Calibri"/>
          <w:sz w:val="22"/>
          <w:szCs w:val="22"/>
        </w:rPr>
        <w:t xml:space="preserve"> r., poz. </w:t>
      </w:r>
      <w:r w:rsidR="009122AE" w:rsidRPr="003D2406">
        <w:rPr>
          <w:rStyle w:val="markedcontent"/>
          <w:rFonts w:ascii="Calibri" w:hAnsi="Calibri" w:cs="Calibri"/>
          <w:sz w:val="22"/>
          <w:szCs w:val="22"/>
        </w:rPr>
        <w:t>1510</w:t>
      </w:r>
      <w:r w:rsidRPr="003D2406">
        <w:rPr>
          <w:rStyle w:val="markedcontent"/>
          <w:rFonts w:ascii="Calibri" w:hAnsi="Calibri" w:cs="Calibri"/>
          <w:sz w:val="22"/>
          <w:szCs w:val="22"/>
        </w:rPr>
        <w:t xml:space="preserve">) osób obsługujących stanowiska pocztowe, wydzielone do wykonywania czynności pocztowych związanych z realizacją przedmiotowego zamówienia. </w:t>
      </w:r>
    </w:p>
    <w:p w14:paraId="5A1AC9FC" w14:textId="02A60D7C" w:rsidR="003E1A51" w:rsidRPr="003D2406" w:rsidRDefault="003826EB" w:rsidP="003E1A51">
      <w:pPr>
        <w:numPr>
          <w:ilvl w:val="0"/>
          <w:numId w:val="5"/>
        </w:numPr>
        <w:shd w:val="clear" w:color="auto" w:fill="FFFFFF"/>
        <w:tabs>
          <w:tab w:val="left" w:pos="336"/>
        </w:tabs>
        <w:ind w:left="335" w:right="11" w:hanging="335"/>
        <w:jc w:val="both"/>
        <w:rPr>
          <w:rStyle w:val="markedcontent"/>
          <w:rFonts w:ascii="Calibri" w:hAnsi="Calibri" w:cs="Calibri"/>
          <w:spacing w:val="-16"/>
          <w:sz w:val="22"/>
          <w:szCs w:val="22"/>
        </w:rPr>
      </w:pPr>
      <w:r w:rsidRPr="003D2406">
        <w:rPr>
          <w:rStyle w:val="markedcontent"/>
          <w:rFonts w:ascii="Calibri" w:hAnsi="Calibri" w:cs="Calibri"/>
          <w:sz w:val="22"/>
          <w:szCs w:val="22"/>
        </w:rPr>
        <w:t xml:space="preserve">W trakcie realizacji przedmiotu umowy Zamawiający uprawniony jest do wykonywania </w:t>
      </w:r>
      <w:r w:rsidRPr="003D2406">
        <w:rPr>
          <w:rFonts w:ascii="Calibri" w:hAnsi="Calibri" w:cs="Calibri"/>
          <w:sz w:val="22"/>
          <w:szCs w:val="22"/>
        </w:rPr>
        <w:br/>
      </w:r>
      <w:r w:rsidRPr="003D2406">
        <w:rPr>
          <w:rStyle w:val="markedcontent"/>
          <w:rFonts w:ascii="Calibri" w:hAnsi="Calibri" w:cs="Calibri"/>
          <w:sz w:val="22"/>
          <w:szCs w:val="22"/>
        </w:rPr>
        <w:t>czynności kontrolnych wobec Wykonawcy odnośnie spełniania przez Wykonawcę wymogu zatrudnienia na podstawie umowy o pracę osób wykonujących wskazane wyżej czynności</w:t>
      </w:r>
      <w:r w:rsidR="003E1A51" w:rsidRPr="003D2406">
        <w:rPr>
          <w:rStyle w:val="markedcontent"/>
          <w:rFonts w:ascii="Calibri" w:hAnsi="Calibri" w:cs="Calibri"/>
          <w:sz w:val="22"/>
          <w:szCs w:val="22"/>
        </w:rPr>
        <w:t>.</w:t>
      </w:r>
    </w:p>
    <w:p w14:paraId="0DFDCA46" w14:textId="27F0C0A2" w:rsidR="003826EB" w:rsidRPr="003D2406" w:rsidRDefault="003826EB" w:rsidP="003E1A51">
      <w:pPr>
        <w:shd w:val="clear" w:color="auto" w:fill="FFFFFF"/>
        <w:tabs>
          <w:tab w:val="left" w:pos="336"/>
        </w:tabs>
        <w:ind w:left="335" w:right="11"/>
        <w:jc w:val="both"/>
        <w:rPr>
          <w:rFonts w:ascii="Calibri" w:hAnsi="Calibri" w:cs="Calibri"/>
          <w:sz w:val="22"/>
          <w:szCs w:val="22"/>
        </w:rPr>
      </w:pPr>
      <w:r w:rsidRPr="003D2406">
        <w:rPr>
          <w:rStyle w:val="markedcontent"/>
          <w:rFonts w:ascii="Calibri" w:hAnsi="Calibri" w:cs="Calibri"/>
          <w:sz w:val="22"/>
          <w:szCs w:val="22"/>
        </w:rPr>
        <w:t xml:space="preserve">Zamawiający uprawniony jest w szczególności do: </w:t>
      </w:r>
    </w:p>
    <w:p w14:paraId="5C459F58" w14:textId="77777777" w:rsidR="003826EB" w:rsidRPr="003D2406" w:rsidRDefault="003826EB" w:rsidP="003826EB">
      <w:pPr>
        <w:pStyle w:val="Akapitzlist"/>
        <w:numPr>
          <w:ilvl w:val="0"/>
          <w:numId w:val="11"/>
        </w:numPr>
        <w:shd w:val="clear" w:color="auto" w:fill="FFFFFF"/>
        <w:tabs>
          <w:tab w:val="left" w:pos="336"/>
        </w:tabs>
        <w:ind w:right="11"/>
        <w:jc w:val="both"/>
        <w:rPr>
          <w:rFonts w:ascii="Calibri" w:hAnsi="Calibri" w:cs="Calibri"/>
          <w:sz w:val="22"/>
          <w:szCs w:val="22"/>
        </w:rPr>
      </w:pPr>
      <w:r w:rsidRPr="003D2406">
        <w:rPr>
          <w:rStyle w:val="markedcontent"/>
          <w:rFonts w:ascii="Calibri" w:hAnsi="Calibri" w:cs="Calibri"/>
          <w:sz w:val="22"/>
          <w:szCs w:val="22"/>
        </w:rPr>
        <w:t xml:space="preserve">żądania oświadczeń i dokumentów (w tym kopii umów o pracę z uwzględnieniem </w:t>
      </w:r>
      <w:r w:rsidRPr="003D2406">
        <w:rPr>
          <w:rFonts w:ascii="Calibri" w:hAnsi="Calibri" w:cs="Calibri"/>
          <w:sz w:val="22"/>
          <w:szCs w:val="22"/>
        </w:rPr>
        <w:br/>
      </w:r>
      <w:proofErr w:type="spellStart"/>
      <w:r w:rsidRPr="003D2406">
        <w:rPr>
          <w:rStyle w:val="markedcontent"/>
          <w:rFonts w:ascii="Calibri" w:hAnsi="Calibri" w:cs="Calibri"/>
          <w:sz w:val="22"/>
          <w:szCs w:val="22"/>
        </w:rPr>
        <w:t>anonimizacji</w:t>
      </w:r>
      <w:proofErr w:type="spellEnd"/>
      <w:r w:rsidRPr="003D2406">
        <w:rPr>
          <w:rStyle w:val="markedcontent"/>
          <w:rFonts w:ascii="Calibri" w:hAnsi="Calibri" w:cs="Calibri"/>
          <w:sz w:val="22"/>
          <w:szCs w:val="22"/>
        </w:rPr>
        <w:t xml:space="preserve"> danych osobowych) w zakresie potwierdzenia spełniania ww. wymogów i dokonywania ich oceny, </w:t>
      </w:r>
    </w:p>
    <w:p w14:paraId="75FECA7B" w14:textId="77777777" w:rsidR="003826EB" w:rsidRPr="003D2406" w:rsidRDefault="003826EB" w:rsidP="003826EB">
      <w:pPr>
        <w:pStyle w:val="Akapitzlist"/>
        <w:numPr>
          <w:ilvl w:val="0"/>
          <w:numId w:val="11"/>
        </w:numPr>
        <w:shd w:val="clear" w:color="auto" w:fill="FFFFFF"/>
        <w:tabs>
          <w:tab w:val="left" w:pos="336"/>
        </w:tabs>
        <w:ind w:right="11"/>
        <w:jc w:val="both"/>
        <w:rPr>
          <w:rFonts w:ascii="Calibri" w:hAnsi="Calibri" w:cs="Calibri"/>
          <w:sz w:val="22"/>
          <w:szCs w:val="22"/>
        </w:rPr>
      </w:pPr>
      <w:r w:rsidRPr="003D2406">
        <w:rPr>
          <w:rStyle w:val="markedcontent"/>
          <w:rFonts w:ascii="Calibri" w:hAnsi="Calibri" w:cs="Calibri"/>
          <w:sz w:val="22"/>
          <w:szCs w:val="22"/>
        </w:rPr>
        <w:t xml:space="preserve">żądania wyjaśnień w przypadku wątpliwości w zakresie potwierdzenia spełniania ww. wymogów, </w:t>
      </w:r>
    </w:p>
    <w:p w14:paraId="2DA59F37" w14:textId="77777777" w:rsidR="003E1A51" w:rsidRPr="003D2406" w:rsidRDefault="003826EB" w:rsidP="003E1A51">
      <w:pPr>
        <w:pStyle w:val="Akapitzlist"/>
        <w:numPr>
          <w:ilvl w:val="0"/>
          <w:numId w:val="11"/>
        </w:numPr>
        <w:shd w:val="clear" w:color="auto" w:fill="FFFFFF"/>
        <w:tabs>
          <w:tab w:val="left" w:pos="336"/>
        </w:tabs>
        <w:ind w:right="11"/>
        <w:jc w:val="both"/>
        <w:rPr>
          <w:rStyle w:val="markedcontent"/>
          <w:rFonts w:ascii="Calibri" w:hAnsi="Calibri" w:cs="Calibri"/>
          <w:sz w:val="22"/>
          <w:szCs w:val="22"/>
        </w:rPr>
      </w:pPr>
      <w:r w:rsidRPr="003D2406">
        <w:rPr>
          <w:rStyle w:val="markedcontent"/>
          <w:rFonts w:ascii="Calibri" w:hAnsi="Calibri" w:cs="Calibri"/>
          <w:sz w:val="22"/>
          <w:szCs w:val="22"/>
        </w:rPr>
        <w:t>przeprowadzania kontroli na miejscu wykonywania świadczenia.</w:t>
      </w:r>
    </w:p>
    <w:p w14:paraId="17025BDE" w14:textId="78F633E2" w:rsidR="003826EB" w:rsidRPr="003D2406" w:rsidRDefault="003826EB" w:rsidP="003E1A51">
      <w:pPr>
        <w:pStyle w:val="Akapitzlist"/>
        <w:numPr>
          <w:ilvl w:val="0"/>
          <w:numId w:val="5"/>
        </w:numPr>
        <w:shd w:val="clear" w:color="auto" w:fill="FFFFFF"/>
        <w:tabs>
          <w:tab w:val="left" w:pos="336"/>
        </w:tabs>
        <w:ind w:left="284" w:right="11" w:hanging="294"/>
        <w:jc w:val="both"/>
        <w:rPr>
          <w:rFonts w:ascii="Calibri" w:hAnsi="Calibri" w:cs="Calibri"/>
          <w:sz w:val="22"/>
          <w:szCs w:val="22"/>
        </w:rPr>
      </w:pPr>
      <w:r w:rsidRPr="003D2406">
        <w:rPr>
          <w:rStyle w:val="markedcontent"/>
          <w:rFonts w:ascii="Calibri" w:hAnsi="Calibri" w:cs="Calibri"/>
          <w:sz w:val="22"/>
          <w:szCs w:val="22"/>
        </w:rPr>
        <w:t xml:space="preserve">W trakcie realizacji przedmiotu umowy, na każde wezwanie Zamawiającego, w </w:t>
      </w:r>
      <w:r w:rsidRPr="003D2406">
        <w:rPr>
          <w:rFonts w:ascii="Calibri" w:hAnsi="Calibri" w:cs="Calibri"/>
          <w:sz w:val="22"/>
          <w:szCs w:val="22"/>
        </w:rPr>
        <w:br/>
      </w:r>
      <w:r w:rsidRPr="003D2406">
        <w:rPr>
          <w:rStyle w:val="markedcontent"/>
          <w:rFonts w:ascii="Calibri" w:hAnsi="Calibri" w:cs="Calibri"/>
          <w:sz w:val="22"/>
          <w:szCs w:val="22"/>
        </w:rPr>
        <w:t xml:space="preserve">wyznaczonym w tym wezwaniu terminie, Wykonawca przedłoży Zamawiającemu, w celu </w:t>
      </w:r>
      <w:r w:rsidRPr="003D2406">
        <w:rPr>
          <w:rFonts w:ascii="Calibri" w:hAnsi="Calibri" w:cs="Calibri"/>
          <w:sz w:val="22"/>
          <w:szCs w:val="22"/>
        </w:rPr>
        <w:br/>
      </w:r>
      <w:r w:rsidRPr="003D2406">
        <w:rPr>
          <w:rStyle w:val="markedcontent"/>
          <w:rFonts w:ascii="Calibri" w:hAnsi="Calibri" w:cs="Calibri"/>
          <w:sz w:val="22"/>
          <w:szCs w:val="22"/>
        </w:rPr>
        <w:t xml:space="preserve">potwierdzenia spełnienia wymogu zatrudnienia na podstawie umowy o pracę przez </w:t>
      </w:r>
      <w:r w:rsidRPr="003D2406">
        <w:rPr>
          <w:rFonts w:ascii="Calibri" w:hAnsi="Calibri" w:cs="Calibri"/>
          <w:sz w:val="22"/>
          <w:szCs w:val="22"/>
        </w:rPr>
        <w:br/>
      </w:r>
      <w:r w:rsidRPr="003D2406">
        <w:rPr>
          <w:rStyle w:val="markedcontent"/>
          <w:rFonts w:ascii="Calibri" w:hAnsi="Calibri" w:cs="Calibri"/>
          <w:sz w:val="22"/>
          <w:szCs w:val="22"/>
        </w:rPr>
        <w:t xml:space="preserve">Wykonawcę osób wykonujących wskazane wyżej czynności w trakcie realizacji </w:t>
      </w:r>
      <w:r w:rsidRPr="003D2406">
        <w:rPr>
          <w:rFonts w:ascii="Calibri" w:hAnsi="Calibri" w:cs="Calibri"/>
          <w:sz w:val="22"/>
          <w:szCs w:val="22"/>
        </w:rPr>
        <w:br/>
      </w:r>
      <w:r w:rsidRPr="003D2406">
        <w:rPr>
          <w:rStyle w:val="markedcontent"/>
          <w:rFonts w:ascii="Calibri" w:hAnsi="Calibri" w:cs="Calibri"/>
          <w:sz w:val="22"/>
          <w:szCs w:val="22"/>
        </w:rPr>
        <w:t>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Niezłożenie przez Wykonawcę w wyznaczonym przez Zamawiającego terminie żądanych przez Zamawiającego oświadczeń lub dokumentów w celu potwierdzenia spełnienia przez Wykonawcę lub podwykonawcę wymogu zatrudnienia na podstawie umowy o pracę, o których mowa powyżej, traktowane będzie jako niespełnienie przez Wykonawcę lub podwykonawcę wymogu zatrudnienia na podstawie umowy o pracę osób wykonujących wskazane wyżej czynności (za okres do dnia ich złożenia).</w:t>
      </w:r>
    </w:p>
    <w:p w14:paraId="508B1D3A" w14:textId="77777777" w:rsidR="003826EB" w:rsidRPr="003D2406" w:rsidRDefault="003826EB" w:rsidP="003826EB">
      <w:pPr>
        <w:shd w:val="clear" w:color="auto" w:fill="FFFFFF"/>
        <w:spacing w:before="542"/>
        <w:jc w:val="center"/>
        <w:rPr>
          <w:rFonts w:ascii="Calibri" w:eastAsia="Times New Roman" w:hAnsi="Calibri" w:cs="Calibri"/>
          <w:sz w:val="22"/>
          <w:szCs w:val="22"/>
        </w:rPr>
      </w:pPr>
      <w:r w:rsidRPr="003D2406">
        <w:rPr>
          <w:rFonts w:ascii="Calibri" w:eastAsia="Times New Roman" w:hAnsi="Calibri" w:cs="Calibri"/>
          <w:sz w:val="22"/>
          <w:szCs w:val="22"/>
        </w:rPr>
        <w:t>§ 4</w:t>
      </w:r>
    </w:p>
    <w:p w14:paraId="03ED2226" w14:textId="65837BDD" w:rsidR="003826EB" w:rsidRPr="003D2406" w:rsidRDefault="003826EB" w:rsidP="002D6684">
      <w:pPr>
        <w:numPr>
          <w:ilvl w:val="0"/>
          <w:numId w:val="9"/>
        </w:numPr>
        <w:shd w:val="clear" w:color="auto" w:fill="FFFFFF"/>
        <w:spacing w:before="91"/>
        <w:jc w:val="both"/>
        <w:rPr>
          <w:rFonts w:ascii="Calibri" w:hAnsi="Calibri" w:cs="Calibri"/>
          <w:b/>
          <w:bCs/>
          <w:sz w:val="22"/>
          <w:szCs w:val="22"/>
        </w:rPr>
      </w:pPr>
      <w:r w:rsidRPr="003D2406">
        <w:rPr>
          <w:rFonts w:ascii="Calibri" w:hAnsi="Calibri" w:cs="Calibri"/>
          <w:sz w:val="22"/>
          <w:szCs w:val="22"/>
        </w:rPr>
        <w:t>Przedmiot umowy realizowany b</w:t>
      </w:r>
      <w:r w:rsidRPr="003D2406">
        <w:rPr>
          <w:rFonts w:ascii="Calibri" w:eastAsia="Times New Roman" w:hAnsi="Calibri" w:cs="Calibri"/>
          <w:sz w:val="22"/>
          <w:szCs w:val="22"/>
        </w:rPr>
        <w:t xml:space="preserve">ędzie od dnia </w:t>
      </w:r>
      <w:r w:rsidRPr="003D2406">
        <w:rPr>
          <w:rFonts w:ascii="Calibri" w:eastAsia="Times New Roman" w:hAnsi="Calibri" w:cs="Calibri"/>
          <w:b/>
          <w:bCs/>
          <w:sz w:val="22"/>
          <w:szCs w:val="22"/>
        </w:rPr>
        <w:t>0</w:t>
      </w:r>
      <w:r w:rsidR="00446C1C" w:rsidRPr="003D2406">
        <w:rPr>
          <w:rFonts w:ascii="Calibri" w:eastAsia="Times New Roman" w:hAnsi="Calibri" w:cs="Calibri"/>
          <w:b/>
          <w:bCs/>
          <w:sz w:val="22"/>
          <w:szCs w:val="22"/>
        </w:rPr>
        <w:t>2</w:t>
      </w:r>
      <w:r w:rsidRPr="003D2406">
        <w:rPr>
          <w:rFonts w:ascii="Calibri" w:eastAsia="Times New Roman" w:hAnsi="Calibri" w:cs="Calibri"/>
          <w:b/>
          <w:bCs/>
          <w:sz w:val="22"/>
          <w:szCs w:val="22"/>
        </w:rPr>
        <w:t xml:space="preserve"> stycznia 202</w:t>
      </w:r>
      <w:r w:rsidR="00446C1C" w:rsidRPr="003D2406">
        <w:rPr>
          <w:rFonts w:ascii="Calibri" w:eastAsia="Times New Roman" w:hAnsi="Calibri" w:cs="Calibri"/>
          <w:b/>
          <w:bCs/>
          <w:sz w:val="22"/>
          <w:szCs w:val="22"/>
        </w:rPr>
        <w:t>3</w:t>
      </w:r>
      <w:r w:rsidRPr="003D2406">
        <w:rPr>
          <w:rFonts w:ascii="Calibri" w:eastAsia="Times New Roman" w:hAnsi="Calibri" w:cs="Calibri"/>
          <w:b/>
          <w:bCs/>
          <w:sz w:val="22"/>
          <w:szCs w:val="22"/>
        </w:rPr>
        <w:t xml:space="preserve"> r. do dnia 31 grudnia 202</w:t>
      </w:r>
      <w:r w:rsidR="00446C1C" w:rsidRPr="003D2406">
        <w:rPr>
          <w:rFonts w:ascii="Calibri" w:eastAsia="Times New Roman" w:hAnsi="Calibri" w:cs="Calibri"/>
          <w:b/>
          <w:bCs/>
          <w:sz w:val="22"/>
          <w:szCs w:val="22"/>
        </w:rPr>
        <w:t>3</w:t>
      </w:r>
      <w:r w:rsidRPr="003D2406">
        <w:rPr>
          <w:rFonts w:ascii="Calibri" w:eastAsia="Times New Roman" w:hAnsi="Calibri" w:cs="Calibri"/>
          <w:b/>
          <w:bCs/>
          <w:sz w:val="22"/>
          <w:szCs w:val="22"/>
        </w:rPr>
        <w:t xml:space="preserve"> r.</w:t>
      </w:r>
    </w:p>
    <w:p w14:paraId="3B43CABF" w14:textId="77777777" w:rsidR="003826EB" w:rsidRPr="003D2406" w:rsidRDefault="003826EB" w:rsidP="002D6684">
      <w:pPr>
        <w:numPr>
          <w:ilvl w:val="0"/>
          <w:numId w:val="9"/>
        </w:numPr>
        <w:shd w:val="clear" w:color="auto" w:fill="FFFFFF"/>
        <w:spacing w:before="91"/>
        <w:jc w:val="both"/>
        <w:rPr>
          <w:rFonts w:ascii="Calibri" w:hAnsi="Calibri" w:cs="Calibri"/>
          <w:sz w:val="22"/>
          <w:szCs w:val="22"/>
        </w:rPr>
      </w:pPr>
      <w:r w:rsidRPr="003D2406">
        <w:rPr>
          <w:rFonts w:ascii="Calibri" w:hAnsi="Calibri" w:cs="Calibri"/>
          <w:sz w:val="22"/>
          <w:szCs w:val="22"/>
        </w:rPr>
        <w:t xml:space="preserve">Wykonawca zobowiązuje się do utrzymania cen ofertowych w okresie obowiązywania umowy. </w:t>
      </w:r>
    </w:p>
    <w:p w14:paraId="32C5CB0B" w14:textId="77777777" w:rsidR="003826EB" w:rsidRPr="003D2406" w:rsidRDefault="003826EB" w:rsidP="002D6684">
      <w:pPr>
        <w:numPr>
          <w:ilvl w:val="0"/>
          <w:numId w:val="9"/>
        </w:numPr>
        <w:shd w:val="clear" w:color="auto" w:fill="FFFFFF"/>
        <w:spacing w:before="91"/>
        <w:jc w:val="both"/>
        <w:rPr>
          <w:rFonts w:ascii="Calibri" w:hAnsi="Calibri" w:cs="Calibri"/>
          <w:sz w:val="22"/>
          <w:szCs w:val="22"/>
        </w:rPr>
      </w:pPr>
      <w:r w:rsidRPr="003D2406">
        <w:rPr>
          <w:rStyle w:val="markedcontent"/>
          <w:rFonts w:ascii="Calibri" w:hAnsi="Calibri" w:cs="Calibri"/>
          <w:sz w:val="22"/>
          <w:szCs w:val="22"/>
        </w:rPr>
        <w:t xml:space="preserve">Zamawiający zastrzega sobie możliwość wcześniejszego wypowiedzenia umowy z miesięcznym okresem wypowiedzenia, w przypadku gdy: </w:t>
      </w:r>
    </w:p>
    <w:p w14:paraId="690B2DAD" w14:textId="77777777" w:rsidR="003826EB" w:rsidRPr="003D2406" w:rsidRDefault="003826EB" w:rsidP="002D6684">
      <w:pPr>
        <w:numPr>
          <w:ilvl w:val="0"/>
          <w:numId w:val="12"/>
        </w:numPr>
        <w:shd w:val="clear" w:color="auto" w:fill="FFFFFF"/>
        <w:spacing w:before="91"/>
        <w:jc w:val="both"/>
        <w:rPr>
          <w:rFonts w:ascii="Calibri" w:hAnsi="Calibri" w:cs="Calibri"/>
          <w:sz w:val="22"/>
          <w:szCs w:val="22"/>
        </w:rPr>
      </w:pPr>
      <w:r w:rsidRPr="003D2406">
        <w:rPr>
          <w:rStyle w:val="markedcontent"/>
          <w:rFonts w:ascii="Calibri" w:hAnsi="Calibri" w:cs="Calibri"/>
          <w:sz w:val="22"/>
          <w:szCs w:val="22"/>
        </w:rPr>
        <w:t xml:space="preserve">Wykonawca 3-krotnie w ciągu miesiąca błędnie nada przesyłkę poleconą jako przesyłkę nierejestrowaną (niezgodnie z wykazem zawartym w pocztowej książce nadawczej), </w:t>
      </w:r>
    </w:p>
    <w:p w14:paraId="6CE42707" w14:textId="6EFBFEF7" w:rsidR="003826EB" w:rsidRPr="003D2406" w:rsidRDefault="003826EB" w:rsidP="002D6684">
      <w:pPr>
        <w:numPr>
          <w:ilvl w:val="0"/>
          <w:numId w:val="12"/>
        </w:numPr>
        <w:shd w:val="clear" w:color="auto" w:fill="FFFFFF"/>
        <w:spacing w:before="91"/>
        <w:jc w:val="both"/>
        <w:rPr>
          <w:rStyle w:val="markedcontent"/>
          <w:rFonts w:ascii="Calibri" w:hAnsi="Calibri" w:cs="Calibri"/>
          <w:sz w:val="22"/>
          <w:szCs w:val="22"/>
        </w:rPr>
      </w:pPr>
      <w:r w:rsidRPr="003D2406">
        <w:rPr>
          <w:rStyle w:val="markedcontent"/>
          <w:rFonts w:ascii="Calibri" w:hAnsi="Calibri" w:cs="Calibri"/>
          <w:sz w:val="22"/>
          <w:szCs w:val="22"/>
        </w:rPr>
        <w:t>5-krotnie w ciągu miesiąca Wykonawca dostarczy uszkodzone przesyłki, bądź noszące wyraźne ślady otwarcia.</w:t>
      </w:r>
    </w:p>
    <w:p w14:paraId="5471491C" w14:textId="77777777" w:rsidR="002D6684" w:rsidRPr="003D2406" w:rsidRDefault="002D6684" w:rsidP="002D6684">
      <w:pPr>
        <w:shd w:val="clear" w:color="auto" w:fill="FFFFFF"/>
        <w:spacing w:before="91"/>
        <w:ind w:left="720"/>
        <w:jc w:val="both"/>
        <w:rPr>
          <w:rFonts w:ascii="Calibri" w:hAnsi="Calibri" w:cs="Calibri"/>
          <w:sz w:val="22"/>
          <w:szCs w:val="22"/>
        </w:rPr>
      </w:pPr>
    </w:p>
    <w:p w14:paraId="07BA27F0" w14:textId="77777777" w:rsidR="003826EB" w:rsidRPr="003D2406" w:rsidRDefault="003826EB" w:rsidP="003826EB">
      <w:pPr>
        <w:shd w:val="clear" w:color="auto" w:fill="FFFFFF"/>
        <w:spacing w:before="144"/>
        <w:jc w:val="center"/>
        <w:rPr>
          <w:rFonts w:ascii="Calibri" w:eastAsia="Times New Roman" w:hAnsi="Calibri" w:cs="Calibri"/>
          <w:bCs/>
          <w:sz w:val="22"/>
          <w:szCs w:val="22"/>
        </w:rPr>
      </w:pPr>
      <w:r w:rsidRPr="003D2406">
        <w:rPr>
          <w:rFonts w:ascii="Calibri" w:eastAsia="Times New Roman" w:hAnsi="Calibri" w:cs="Calibri"/>
          <w:bCs/>
          <w:sz w:val="22"/>
          <w:szCs w:val="22"/>
        </w:rPr>
        <w:t>§ 5</w:t>
      </w:r>
    </w:p>
    <w:p w14:paraId="0B9AE75A" w14:textId="77777777" w:rsidR="003826EB" w:rsidRPr="003D2406" w:rsidRDefault="003826EB" w:rsidP="003826EB">
      <w:pPr>
        <w:numPr>
          <w:ilvl w:val="0"/>
          <w:numId w:val="6"/>
        </w:numPr>
        <w:shd w:val="clear" w:color="auto" w:fill="FFFFFF"/>
        <w:tabs>
          <w:tab w:val="left" w:pos="360"/>
        </w:tabs>
        <w:spacing w:before="91"/>
        <w:ind w:left="360" w:hanging="355"/>
        <w:jc w:val="both"/>
        <w:rPr>
          <w:rFonts w:ascii="Calibri" w:hAnsi="Calibri" w:cs="Calibri"/>
          <w:spacing w:val="-25"/>
          <w:sz w:val="22"/>
          <w:szCs w:val="22"/>
        </w:rPr>
      </w:pPr>
      <w:r w:rsidRPr="003D2406">
        <w:rPr>
          <w:rFonts w:ascii="Calibri" w:hAnsi="Calibri" w:cs="Calibri"/>
          <w:sz w:val="22"/>
          <w:szCs w:val="22"/>
        </w:rPr>
        <w:t>Wynagrodzenie za wykonane w okresie rozliczeniowym us</w:t>
      </w:r>
      <w:r w:rsidRPr="003D2406">
        <w:rPr>
          <w:rFonts w:ascii="Calibri" w:eastAsia="Times New Roman" w:hAnsi="Calibri" w:cs="Calibri"/>
          <w:sz w:val="22"/>
          <w:szCs w:val="22"/>
        </w:rPr>
        <w:t xml:space="preserve">ługi stanowi suma opłat za faktyczną ilość przesyłek nadanych oraz zwróconych po wyczerpaniu możliwości </w:t>
      </w:r>
      <w:r w:rsidRPr="003D2406">
        <w:rPr>
          <w:rFonts w:ascii="Calibri" w:eastAsia="Times New Roman" w:hAnsi="Calibri" w:cs="Calibri"/>
          <w:spacing w:val="-1"/>
          <w:sz w:val="22"/>
          <w:szCs w:val="22"/>
        </w:rPr>
        <w:t xml:space="preserve">doręczenia według cen jednostkowych podanych w formularzu cenowym stanowiącym </w:t>
      </w:r>
      <w:r w:rsidRPr="003D2406">
        <w:rPr>
          <w:rFonts w:ascii="Calibri" w:eastAsia="Times New Roman" w:hAnsi="Calibri" w:cs="Calibri"/>
          <w:sz w:val="22"/>
          <w:szCs w:val="22"/>
        </w:rPr>
        <w:t>załącznik do umowy, obliczonych w oparciu o dokumenty ich nadania.</w:t>
      </w:r>
    </w:p>
    <w:p w14:paraId="50AA0DE8" w14:textId="7049CEBC" w:rsidR="003826EB" w:rsidRPr="003D2406" w:rsidRDefault="003826EB" w:rsidP="003826EB">
      <w:pPr>
        <w:numPr>
          <w:ilvl w:val="0"/>
          <w:numId w:val="6"/>
        </w:numPr>
        <w:shd w:val="clear" w:color="auto" w:fill="FFFFFF"/>
        <w:tabs>
          <w:tab w:val="left" w:pos="360"/>
        </w:tabs>
        <w:spacing w:before="91"/>
        <w:ind w:left="360" w:hanging="355"/>
        <w:jc w:val="both"/>
        <w:rPr>
          <w:rFonts w:ascii="Calibri" w:hAnsi="Calibri" w:cs="Calibri"/>
          <w:spacing w:val="-25"/>
          <w:sz w:val="22"/>
          <w:szCs w:val="22"/>
        </w:rPr>
      </w:pPr>
      <w:r w:rsidRPr="003D2406">
        <w:rPr>
          <w:rFonts w:ascii="Calibri" w:hAnsi="Calibri" w:cs="Calibri"/>
          <w:sz w:val="22"/>
          <w:szCs w:val="22"/>
        </w:rPr>
        <w:t xml:space="preserve">Maksymalna kwota wynagrodzenia nie przekroczy </w:t>
      </w:r>
      <w:r w:rsidR="004F3161" w:rsidRPr="003D2406">
        <w:rPr>
          <w:rFonts w:ascii="Calibri" w:hAnsi="Calibri" w:cs="Calibri"/>
          <w:sz w:val="22"/>
          <w:szCs w:val="22"/>
        </w:rPr>
        <w:t>……………….</w:t>
      </w:r>
      <w:r w:rsidRPr="003D2406">
        <w:rPr>
          <w:rFonts w:ascii="Calibri" w:hAnsi="Calibri" w:cs="Calibri"/>
          <w:sz w:val="22"/>
          <w:szCs w:val="22"/>
        </w:rPr>
        <w:t xml:space="preserve"> z</w:t>
      </w:r>
      <w:r w:rsidRPr="003D2406">
        <w:rPr>
          <w:rFonts w:ascii="Calibri" w:eastAsia="Times New Roman" w:hAnsi="Calibri" w:cs="Calibri"/>
          <w:sz w:val="22"/>
          <w:szCs w:val="22"/>
        </w:rPr>
        <w:t>ł brutto (słownie:</w:t>
      </w:r>
      <w:r w:rsidRPr="003D2406">
        <w:rPr>
          <w:rFonts w:ascii="Calibri" w:eastAsia="Times New Roman" w:hAnsi="Calibri" w:cs="Calibri"/>
          <w:b/>
          <w:bCs/>
          <w:sz w:val="22"/>
          <w:szCs w:val="22"/>
        </w:rPr>
        <w:t xml:space="preserve"> </w:t>
      </w:r>
      <w:r w:rsidRPr="003D2406">
        <w:rPr>
          <w:rFonts w:ascii="Calibri" w:eastAsia="Times New Roman" w:hAnsi="Calibri" w:cs="Calibri"/>
          <w:sz w:val="22"/>
          <w:szCs w:val="22"/>
        </w:rPr>
        <w:t>0</w:t>
      </w:r>
      <w:r w:rsidR="004F3161" w:rsidRPr="003D2406">
        <w:rPr>
          <w:rFonts w:ascii="Calibri" w:eastAsia="Times New Roman" w:hAnsi="Calibri" w:cs="Calibri"/>
          <w:sz w:val="22"/>
          <w:szCs w:val="22"/>
        </w:rPr>
        <w:t>0</w:t>
      </w:r>
      <w:r w:rsidRPr="003D2406">
        <w:rPr>
          <w:rFonts w:ascii="Calibri" w:eastAsia="Times New Roman" w:hAnsi="Calibri" w:cs="Calibri"/>
          <w:sz w:val="22"/>
          <w:szCs w:val="22"/>
        </w:rPr>
        <w:t>/100).</w:t>
      </w:r>
      <w:r w:rsidRPr="003D2406">
        <w:rPr>
          <w:rFonts w:ascii="Calibri" w:hAnsi="Calibri" w:cs="Calibri"/>
          <w:sz w:val="22"/>
          <w:szCs w:val="22"/>
        </w:rPr>
        <w:t xml:space="preserve"> </w:t>
      </w:r>
    </w:p>
    <w:p w14:paraId="249827C6" w14:textId="165A65BE" w:rsidR="003826EB" w:rsidRPr="003D2406" w:rsidRDefault="003826EB" w:rsidP="000741B7">
      <w:pPr>
        <w:numPr>
          <w:ilvl w:val="0"/>
          <w:numId w:val="7"/>
        </w:numPr>
        <w:shd w:val="clear" w:color="auto" w:fill="FFFFFF"/>
        <w:tabs>
          <w:tab w:val="left" w:pos="360"/>
        </w:tabs>
        <w:spacing w:before="67"/>
        <w:ind w:left="360" w:right="5" w:hanging="355"/>
        <w:jc w:val="both"/>
        <w:rPr>
          <w:rFonts w:ascii="Calibri" w:hAnsi="Calibri" w:cs="Calibri"/>
          <w:spacing w:val="-16"/>
          <w:sz w:val="22"/>
          <w:szCs w:val="22"/>
        </w:rPr>
      </w:pPr>
      <w:r w:rsidRPr="003D2406">
        <w:rPr>
          <w:rFonts w:ascii="Calibri" w:hAnsi="Calibri" w:cs="Calibri"/>
          <w:spacing w:val="-1"/>
          <w:sz w:val="22"/>
          <w:szCs w:val="22"/>
        </w:rPr>
        <w:t>Dane o planowanej ilo</w:t>
      </w:r>
      <w:r w:rsidRPr="003D2406">
        <w:rPr>
          <w:rFonts w:ascii="Calibri" w:eastAsia="Times New Roman" w:hAnsi="Calibri" w:cs="Calibri"/>
          <w:spacing w:val="-1"/>
          <w:sz w:val="22"/>
          <w:szCs w:val="22"/>
        </w:rPr>
        <w:t xml:space="preserve">ści przesyłek pocztowych w obrocie krajowym i zagranicznym, </w:t>
      </w:r>
      <w:r w:rsidRPr="003D2406">
        <w:rPr>
          <w:rFonts w:ascii="Calibri" w:eastAsia="Times New Roman" w:hAnsi="Calibri" w:cs="Calibri"/>
          <w:sz w:val="22"/>
          <w:szCs w:val="22"/>
        </w:rPr>
        <w:t>określone w załączniku nr 2 do zapytania mają charakter szacunkowy, stanowią element służący do kalkulacji ceny ofertowej oraz wyboru najkorzystniejszej oferty i nie stanowią ze strony Zamawiającego zobowiązania do nadania przesyłek w podanych ilościach.</w:t>
      </w:r>
    </w:p>
    <w:p w14:paraId="7C3AAF91" w14:textId="77777777" w:rsidR="003826EB" w:rsidRPr="003D2406" w:rsidRDefault="003826EB" w:rsidP="003826EB">
      <w:pPr>
        <w:numPr>
          <w:ilvl w:val="0"/>
          <w:numId w:val="7"/>
        </w:numPr>
        <w:shd w:val="clear" w:color="auto" w:fill="FFFFFF"/>
        <w:tabs>
          <w:tab w:val="left" w:pos="360"/>
        </w:tabs>
        <w:spacing w:before="120"/>
        <w:ind w:left="360" w:right="10" w:hanging="355"/>
        <w:jc w:val="both"/>
        <w:rPr>
          <w:rFonts w:ascii="Calibri" w:hAnsi="Calibri" w:cs="Calibri"/>
          <w:spacing w:val="-18"/>
          <w:sz w:val="22"/>
          <w:szCs w:val="22"/>
        </w:rPr>
      </w:pPr>
      <w:r w:rsidRPr="003D2406">
        <w:rPr>
          <w:rFonts w:ascii="Calibri" w:hAnsi="Calibri" w:cs="Calibri"/>
          <w:sz w:val="22"/>
          <w:szCs w:val="22"/>
        </w:rPr>
        <w:lastRenderedPageBreak/>
        <w:t>Zamawiaj</w:t>
      </w:r>
      <w:r w:rsidRPr="003D2406">
        <w:rPr>
          <w:rFonts w:ascii="Calibri" w:eastAsia="Times New Roman" w:hAnsi="Calibri" w:cs="Calibri"/>
          <w:sz w:val="22"/>
          <w:szCs w:val="22"/>
        </w:rPr>
        <w:t>ący nie gwarantuje w żaden sposób, że środki finansowe oraz podane ilości zostaną osiągnięte w okresie realizacji przedmiotu umowy. Wykonawcy nie przysługuje żadne roszczenie względem Zamawiającego z tego tytułu.</w:t>
      </w:r>
    </w:p>
    <w:p w14:paraId="726E494E" w14:textId="77777777" w:rsidR="003826EB" w:rsidRPr="003D2406" w:rsidRDefault="003826EB" w:rsidP="003826EB">
      <w:pPr>
        <w:numPr>
          <w:ilvl w:val="0"/>
          <w:numId w:val="7"/>
        </w:numPr>
        <w:shd w:val="clear" w:color="auto" w:fill="FFFFFF"/>
        <w:tabs>
          <w:tab w:val="left" w:pos="360"/>
        </w:tabs>
        <w:spacing w:before="115"/>
        <w:ind w:left="360" w:right="14" w:hanging="355"/>
        <w:jc w:val="both"/>
        <w:rPr>
          <w:rFonts w:ascii="Calibri" w:hAnsi="Calibri" w:cs="Calibri"/>
          <w:spacing w:val="-16"/>
          <w:sz w:val="22"/>
          <w:szCs w:val="22"/>
        </w:rPr>
      </w:pPr>
      <w:r w:rsidRPr="003D2406">
        <w:rPr>
          <w:rFonts w:ascii="Calibri" w:hAnsi="Calibri" w:cs="Calibri"/>
          <w:sz w:val="22"/>
          <w:szCs w:val="22"/>
        </w:rPr>
        <w:t xml:space="preserve">Wynagrodzenie wymienione w ust. 2 obejmuje wszelkie koszty, jakie poniesie </w:t>
      </w:r>
      <w:r w:rsidRPr="003D2406">
        <w:rPr>
          <w:rFonts w:ascii="Calibri" w:hAnsi="Calibri" w:cs="Calibri"/>
          <w:spacing w:val="-1"/>
          <w:sz w:val="22"/>
          <w:szCs w:val="22"/>
        </w:rPr>
        <w:t>Wykonawca z tytu</w:t>
      </w:r>
      <w:r w:rsidRPr="003D2406">
        <w:rPr>
          <w:rFonts w:ascii="Calibri" w:eastAsia="Times New Roman" w:hAnsi="Calibri" w:cs="Calibri"/>
          <w:spacing w:val="-1"/>
          <w:sz w:val="22"/>
          <w:szCs w:val="22"/>
        </w:rPr>
        <w:t xml:space="preserve">łu należytej i zgodnej z umową realizacji przedmiotu umowy oraz </w:t>
      </w:r>
      <w:r w:rsidRPr="003D2406">
        <w:rPr>
          <w:rFonts w:ascii="Calibri" w:eastAsia="Times New Roman" w:hAnsi="Calibri" w:cs="Calibri"/>
          <w:sz w:val="22"/>
          <w:szCs w:val="22"/>
        </w:rPr>
        <w:t>obowiązującymi przepisami.</w:t>
      </w:r>
    </w:p>
    <w:p w14:paraId="0BFF2A74" w14:textId="77777777" w:rsidR="003826EB" w:rsidRPr="003D2406" w:rsidRDefault="003826EB" w:rsidP="003826EB">
      <w:pPr>
        <w:numPr>
          <w:ilvl w:val="0"/>
          <w:numId w:val="7"/>
        </w:numPr>
        <w:shd w:val="clear" w:color="auto" w:fill="FFFFFF"/>
        <w:tabs>
          <w:tab w:val="left" w:pos="360"/>
        </w:tabs>
        <w:spacing w:before="125"/>
        <w:ind w:left="360" w:right="5" w:hanging="355"/>
        <w:jc w:val="both"/>
        <w:rPr>
          <w:rFonts w:ascii="Calibri" w:hAnsi="Calibri" w:cs="Calibri"/>
          <w:spacing w:val="-16"/>
          <w:sz w:val="22"/>
          <w:szCs w:val="22"/>
        </w:rPr>
      </w:pPr>
      <w:r w:rsidRPr="003D2406">
        <w:rPr>
          <w:rFonts w:ascii="Calibri" w:hAnsi="Calibri" w:cs="Calibri"/>
          <w:sz w:val="22"/>
          <w:szCs w:val="22"/>
        </w:rPr>
        <w:t>Wynagrodzenie, o kt</w:t>
      </w:r>
      <w:r w:rsidRPr="003D2406">
        <w:rPr>
          <w:rFonts w:ascii="Calibri" w:eastAsia="Times New Roman" w:hAnsi="Calibri" w:cs="Calibri"/>
          <w:sz w:val="22"/>
          <w:szCs w:val="22"/>
        </w:rPr>
        <w:t xml:space="preserve">órym mowa w ust. 2, płatne będzie z dołu - za okresy miesięczne wykonywania usług, w terminie do 14 dni od daty doręczenia prawidłowo wystawionej faktury VAT. </w:t>
      </w:r>
      <w:r w:rsidRPr="003D2406">
        <w:rPr>
          <w:rFonts w:ascii="Calibri" w:hAnsi="Calibri" w:cs="Calibri"/>
          <w:sz w:val="22"/>
          <w:szCs w:val="22"/>
        </w:rPr>
        <w:t>Za okres rozliczeniowy przyjmuje się miesiąc kalendarzowy.</w:t>
      </w:r>
    </w:p>
    <w:p w14:paraId="570C5405" w14:textId="77777777" w:rsidR="003826EB" w:rsidRPr="003D2406" w:rsidRDefault="003826EB" w:rsidP="003826EB">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3D2406">
        <w:rPr>
          <w:rFonts w:ascii="Calibri" w:hAnsi="Calibri" w:cs="Calibri"/>
          <w:sz w:val="22"/>
          <w:szCs w:val="22"/>
        </w:rPr>
        <w:t>Wykonawca do 7 dni po zakończonym miesiącu kalendarzowym świadczenia usługi za wykonanie przedmiotu umowy wystawi faktur</w:t>
      </w:r>
      <w:r w:rsidRPr="003D2406">
        <w:rPr>
          <w:rFonts w:ascii="Calibri" w:eastAsia="Times New Roman" w:hAnsi="Calibri" w:cs="Calibri"/>
          <w:sz w:val="22"/>
          <w:szCs w:val="22"/>
        </w:rPr>
        <w:t>ę, za którą Zamawiający zapłaci przelewem na rachunek bankowy wskazany przez Wykonawcę na fakturze.</w:t>
      </w:r>
    </w:p>
    <w:p w14:paraId="0F002048" w14:textId="74C75462" w:rsidR="003826EB" w:rsidRPr="003D2406" w:rsidRDefault="003826EB" w:rsidP="003826EB">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3D2406">
        <w:rPr>
          <w:rFonts w:ascii="Calibri" w:hAnsi="Calibri" w:cs="Calibri"/>
          <w:sz w:val="22"/>
          <w:szCs w:val="22"/>
        </w:rPr>
        <w:t>Płatność wynagrodzenia za wykonanie przedmiotu umowy będzie następować z zastosowaniem mechanizmu podzielonej płatności, o którym mowa w art. 108a i nast. Ustawy z dnia 11 marca 2004 r. o podatku od towarów i usług (</w:t>
      </w:r>
      <w:proofErr w:type="spellStart"/>
      <w:r w:rsidRPr="003D2406">
        <w:rPr>
          <w:rFonts w:ascii="Calibri" w:hAnsi="Calibri" w:cs="Calibri"/>
          <w:sz w:val="22"/>
          <w:szCs w:val="22"/>
        </w:rPr>
        <w:t>t.j</w:t>
      </w:r>
      <w:proofErr w:type="spellEnd"/>
      <w:r w:rsidRPr="003D2406">
        <w:rPr>
          <w:rFonts w:ascii="Calibri" w:hAnsi="Calibri" w:cs="Calibri"/>
          <w:sz w:val="22"/>
          <w:szCs w:val="22"/>
        </w:rPr>
        <w:t>. Dz. U. z 202</w:t>
      </w:r>
      <w:r w:rsidR="00562B0E" w:rsidRPr="003D2406">
        <w:rPr>
          <w:rFonts w:ascii="Calibri" w:hAnsi="Calibri" w:cs="Calibri"/>
          <w:sz w:val="22"/>
          <w:szCs w:val="22"/>
        </w:rPr>
        <w:t>2</w:t>
      </w:r>
      <w:r w:rsidRPr="003D2406">
        <w:rPr>
          <w:rFonts w:ascii="Calibri" w:hAnsi="Calibri" w:cs="Calibri"/>
          <w:sz w:val="22"/>
          <w:szCs w:val="22"/>
        </w:rPr>
        <w:t xml:space="preserve"> poz. </w:t>
      </w:r>
      <w:r w:rsidR="00562B0E" w:rsidRPr="003D2406">
        <w:rPr>
          <w:rFonts w:ascii="Calibri" w:hAnsi="Calibri" w:cs="Calibri"/>
          <w:sz w:val="22"/>
          <w:szCs w:val="22"/>
        </w:rPr>
        <w:t>931</w:t>
      </w:r>
      <w:r w:rsidR="002D6684" w:rsidRPr="003D2406">
        <w:rPr>
          <w:rFonts w:ascii="Calibri" w:hAnsi="Calibri" w:cs="Calibri"/>
          <w:sz w:val="22"/>
          <w:szCs w:val="22"/>
        </w:rPr>
        <w:t xml:space="preserve"> ze zm.</w:t>
      </w:r>
      <w:r w:rsidRPr="003D2406">
        <w:rPr>
          <w:rFonts w:ascii="Calibri" w:hAnsi="Calibri" w:cs="Calibri"/>
          <w:sz w:val="22"/>
          <w:szCs w:val="22"/>
        </w:rPr>
        <w:t>).</w:t>
      </w:r>
    </w:p>
    <w:p w14:paraId="12E3232E" w14:textId="77777777" w:rsidR="003826EB" w:rsidRPr="003D2406" w:rsidRDefault="003826EB" w:rsidP="003826EB">
      <w:pPr>
        <w:numPr>
          <w:ilvl w:val="0"/>
          <w:numId w:val="7"/>
        </w:numPr>
        <w:shd w:val="clear" w:color="auto" w:fill="FFFFFF"/>
        <w:tabs>
          <w:tab w:val="left" w:pos="360"/>
        </w:tabs>
        <w:spacing w:before="120"/>
        <w:ind w:left="360" w:right="5" w:hanging="355"/>
        <w:jc w:val="both"/>
        <w:rPr>
          <w:rFonts w:ascii="Calibri" w:hAnsi="Calibri" w:cs="Calibri"/>
          <w:spacing w:val="-18"/>
          <w:sz w:val="22"/>
          <w:szCs w:val="22"/>
        </w:rPr>
      </w:pPr>
      <w:r w:rsidRPr="003D2406">
        <w:rPr>
          <w:rFonts w:ascii="Calibri" w:hAnsi="Calibri" w:cs="Calibri"/>
          <w:sz w:val="22"/>
          <w:szCs w:val="22"/>
        </w:rPr>
        <w:t>Za</w:t>
      </w:r>
      <w:r w:rsidRPr="003D2406">
        <w:rPr>
          <w:rFonts w:ascii="Calibri" w:eastAsia="Arial" w:hAnsi="Calibri" w:cs="Calibri"/>
          <w:sz w:val="22"/>
          <w:szCs w:val="22"/>
        </w:rPr>
        <w:t xml:space="preserve"> </w:t>
      </w:r>
      <w:r w:rsidRPr="003D2406">
        <w:rPr>
          <w:rFonts w:ascii="Calibri" w:hAnsi="Calibri" w:cs="Calibri"/>
          <w:sz w:val="22"/>
          <w:szCs w:val="22"/>
        </w:rPr>
        <w:t>dzień</w:t>
      </w:r>
      <w:r w:rsidRPr="003D2406">
        <w:rPr>
          <w:rFonts w:ascii="Calibri" w:eastAsia="Arial" w:hAnsi="Calibri" w:cs="Calibri"/>
          <w:sz w:val="22"/>
          <w:szCs w:val="22"/>
        </w:rPr>
        <w:t xml:space="preserve"> </w:t>
      </w:r>
      <w:r w:rsidRPr="003D2406">
        <w:rPr>
          <w:rFonts w:ascii="Calibri" w:hAnsi="Calibri" w:cs="Calibri"/>
          <w:sz w:val="22"/>
          <w:szCs w:val="22"/>
        </w:rPr>
        <w:t>dokonania</w:t>
      </w:r>
      <w:r w:rsidRPr="003D2406">
        <w:rPr>
          <w:rFonts w:ascii="Calibri" w:eastAsia="Arial" w:hAnsi="Calibri" w:cs="Calibri"/>
          <w:sz w:val="22"/>
          <w:szCs w:val="22"/>
        </w:rPr>
        <w:t xml:space="preserve"> </w:t>
      </w:r>
      <w:r w:rsidRPr="003D2406">
        <w:rPr>
          <w:rFonts w:ascii="Calibri" w:hAnsi="Calibri" w:cs="Calibri"/>
          <w:sz w:val="22"/>
          <w:szCs w:val="22"/>
        </w:rPr>
        <w:t>płatności</w:t>
      </w:r>
      <w:r w:rsidRPr="003D2406">
        <w:rPr>
          <w:rFonts w:ascii="Calibri" w:eastAsia="Arial" w:hAnsi="Calibri" w:cs="Calibri"/>
          <w:sz w:val="22"/>
          <w:szCs w:val="22"/>
        </w:rPr>
        <w:t xml:space="preserve"> </w:t>
      </w:r>
      <w:r w:rsidRPr="003D2406">
        <w:rPr>
          <w:rFonts w:ascii="Calibri" w:hAnsi="Calibri" w:cs="Calibri"/>
          <w:sz w:val="22"/>
          <w:szCs w:val="22"/>
        </w:rPr>
        <w:t>przyjmuje</w:t>
      </w:r>
      <w:r w:rsidRPr="003D2406">
        <w:rPr>
          <w:rFonts w:ascii="Calibri" w:eastAsia="Arial" w:hAnsi="Calibri" w:cs="Calibri"/>
          <w:sz w:val="22"/>
          <w:szCs w:val="22"/>
        </w:rPr>
        <w:t xml:space="preserve"> </w:t>
      </w:r>
      <w:r w:rsidRPr="003D2406">
        <w:rPr>
          <w:rFonts w:ascii="Calibri" w:hAnsi="Calibri" w:cs="Calibri"/>
          <w:sz w:val="22"/>
          <w:szCs w:val="22"/>
        </w:rPr>
        <w:t>się</w:t>
      </w:r>
      <w:r w:rsidRPr="003D2406">
        <w:rPr>
          <w:rFonts w:ascii="Calibri" w:eastAsia="Arial" w:hAnsi="Calibri" w:cs="Calibri"/>
          <w:sz w:val="22"/>
          <w:szCs w:val="22"/>
        </w:rPr>
        <w:t xml:space="preserve"> </w:t>
      </w:r>
      <w:r w:rsidRPr="003D2406">
        <w:rPr>
          <w:rFonts w:ascii="Calibri" w:hAnsi="Calibri" w:cs="Calibri"/>
          <w:sz w:val="22"/>
          <w:szCs w:val="22"/>
        </w:rPr>
        <w:t>dzień</w:t>
      </w:r>
      <w:r w:rsidRPr="003D2406">
        <w:rPr>
          <w:rFonts w:ascii="Calibri" w:eastAsia="Arial" w:hAnsi="Calibri" w:cs="Calibri"/>
          <w:sz w:val="22"/>
          <w:szCs w:val="22"/>
        </w:rPr>
        <w:t xml:space="preserve"> </w:t>
      </w:r>
      <w:r w:rsidRPr="003D2406">
        <w:rPr>
          <w:rFonts w:ascii="Calibri" w:hAnsi="Calibri" w:cs="Calibri"/>
          <w:sz w:val="22"/>
          <w:szCs w:val="22"/>
        </w:rPr>
        <w:t>obciążenia</w:t>
      </w:r>
      <w:r w:rsidRPr="003D2406">
        <w:rPr>
          <w:rFonts w:ascii="Calibri" w:eastAsia="Arial" w:hAnsi="Calibri" w:cs="Calibri"/>
          <w:sz w:val="22"/>
          <w:szCs w:val="22"/>
        </w:rPr>
        <w:t xml:space="preserve"> </w:t>
      </w:r>
      <w:r w:rsidRPr="003D2406">
        <w:rPr>
          <w:rFonts w:ascii="Calibri" w:hAnsi="Calibri" w:cs="Calibri"/>
          <w:sz w:val="22"/>
          <w:szCs w:val="22"/>
        </w:rPr>
        <w:t>rachunku</w:t>
      </w:r>
      <w:r w:rsidRPr="003D2406">
        <w:rPr>
          <w:rFonts w:ascii="Calibri" w:eastAsia="Arial" w:hAnsi="Calibri" w:cs="Calibri"/>
          <w:sz w:val="22"/>
          <w:szCs w:val="22"/>
        </w:rPr>
        <w:t xml:space="preserve"> </w:t>
      </w:r>
      <w:r w:rsidRPr="003D2406">
        <w:rPr>
          <w:rFonts w:ascii="Calibri" w:hAnsi="Calibri" w:cs="Calibri"/>
          <w:sz w:val="22"/>
          <w:szCs w:val="22"/>
        </w:rPr>
        <w:t>Zamawiającego</w:t>
      </w:r>
      <w:r w:rsidRPr="003D2406">
        <w:rPr>
          <w:rFonts w:ascii="Calibri" w:eastAsia="Arial" w:hAnsi="Calibri" w:cs="Calibri"/>
          <w:sz w:val="22"/>
          <w:szCs w:val="22"/>
        </w:rPr>
        <w:t xml:space="preserve"> </w:t>
      </w:r>
      <w:r w:rsidRPr="003D2406">
        <w:rPr>
          <w:rFonts w:ascii="Calibri" w:hAnsi="Calibri" w:cs="Calibri"/>
          <w:spacing w:val="1"/>
          <w:sz w:val="22"/>
          <w:szCs w:val="22"/>
        </w:rPr>
        <w:t>sumą</w:t>
      </w:r>
      <w:r w:rsidRPr="003D2406">
        <w:rPr>
          <w:rFonts w:ascii="Calibri" w:eastAsia="Arial" w:hAnsi="Calibri" w:cs="Calibri"/>
          <w:spacing w:val="1"/>
          <w:sz w:val="22"/>
          <w:szCs w:val="22"/>
        </w:rPr>
        <w:t xml:space="preserve"> </w:t>
      </w:r>
      <w:r w:rsidRPr="003D2406">
        <w:rPr>
          <w:rFonts w:ascii="Calibri" w:hAnsi="Calibri" w:cs="Calibri"/>
          <w:spacing w:val="1"/>
          <w:sz w:val="22"/>
          <w:szCs w:val="22"/>
        </w:rPr>
        <w:t>płatności.</w:t>
      </w:r>
    </w:p>
    <w:p w14:paraId="2EC957F4" w14:textId="77777777" w:rsidR="003826EB" w:rsidRPr="003D2406" w:rsidRDefault="003826EB" w:rsidP="003826EB">
      <w:pPr>
        <w:numPr>
          <w:ilvl w:val="0"/>
          <w:numId w:val="7"/>
        </w:numPr>
        <w:shd w:val="clear" w:color="auto" w:fill="FFFFFF"/>
        <w:tabs>
          <w:tab w:val="left" w:pos="360"/>
        </w:tabs>
        <w:spacing w:before="115"/>
        <w:ind w:left="5"/>
        <w:rPr>
          <w:rFonts w:ascii="Calibri" w:hAnsi="Calibri" w:cs="Calibri"/>
          <w:spacing w:val="-16"/>
          <w:sz w:val="22"/>
          <w:szCs w:val="22"/>
        </w:rPr>
      </w:pPr>
      <w:r w:rsidRPr="003D2406">
        <w:rPr>
          <w:rFonts w:ascii="Calibri" w:hAnsi="Calibri" w:cs="Calibri"/>
          <w:spacing w:val="-1"/>
          <w:sz w:val="22"/>
          <w:szCs w:val="22"/>
        </w:rPr>
        <w:t>Faktury Wykonawca wystawiać będzie wg wzoru:</w:t>
      </w:r>
    </w:p>
    <w:p w14:paraId="7D4006FA" w14:textId="77777777" w:rsidR="003826EB" w:rsidRPr="003D2406" w:rsidRDefault="003826EB" w:rsidP="003826EB">
      <w:pPr>
        <w:rPr>
          <w:rFonts w:ascii="Calibri" w:hAnsi="Calibri" w:cs="Calibri"/>
          <w:sz w:val="22"/>
          <w:szCs w:val="22"/>
        </w:rPr>
      </w:pPr>
    </w:p>
    <w:p w14:paraId="1C588EC5" w14:textId="77777777" w:rsidR="003826EB" w:rsidRPr="003D2406" w:rsidRDefault="003826EB" w:rsidP="003826EB">
      <w:pPr>
        <w:ind w:firstLine="5"/>
        <w:rPr>
          <w:rFonts w:ascii="Calibri" w:hAnsi="Calibri" w:cs="Calibri"/>
          <w:b/>
          <w:bCs/>
          <w:sz w:val="22"/>
          <w:szCs w:val="22"/>
        </w:rPr>
      </w:pPr>
      <w:r w:rsidRPr="003D2406">
        <w:rPr>
          <w:rFonts w:ascii="Calibri" w:hAnsi="Calibri" w:cs="Calibri"/>
          <w:b/>
          <w:bCs/>
          <w:sz w:val="22"/>
          <w:szCs w:val="22"/>
        </w:rPr>
        <w:t xml:space="preserve">    Nabywca:</w:t>
      </w:r>
      <w:r w:rsidRPr="003D2406">
        <w:rPr>
          <w:rFonts w:ascii="Calibri" w:hAnsi="Calibri" w:cs="Calibri"/>
          <w:b/>
          <w:bCs/>
          <w:sz w:val="22"/>
          <w:szCs w:val="22"/>
        </w:rPr>
        <w:tab/>
      </w:r>
      <w:r w:rsidRPr="003D2406">
        <w:rPr>
          <w:rFonts w:ascii="Calibri" w:hAnsi="Calibri" w:cs="Calibri"/>
          <w:b/>
          <w:bCs/>
          <w:sz w:val="22"/>
          <w:szCs w:val="22"/>
        </w:rPr>
        <w:tab/>
      </w:r>
      <w:r w:rsidRPr="003D2406">
        <w:rPr>
          <w:rFonts w:ascii="Calibri" w:hAnsi="Calibri" w:cs="Calibri"/>
          <w:b/>
          <w:bCs/>
          <w:sz w:val="22"/>
          <w:szCs w:val="22"/>
        </w:rPr>
        <w:tab/>
        <w:t xml:space="preserve">                                                          Odbiorca:</w:t>
      </w:r>
    </w:p>
    <w:p w14:paraId="0C69EF6A" w14:textId="725C2168" w:rsidR="003826EB" w:rsidRPr="003D2406" w:rsidRDefault="003826EB" w:rsidP="003826EB">
      <w:pPr>
        <w:rPr>
          <w:rFonts w:ascii="Calibri" w:hAnsi="Calibri" w:cs="Calibri"/>
          <w:sz w:val="22"/>
          <w:szCs w:val="22"/>
        </w:rPr>
      </w:pPr>
      <w:r w:rsidRPr="003D2406">
        <w:rPr>
          <w:rFonts w:ascii="Calibri" w:hAnsi="Calibri" w:cs="Calibri"/>
          <w:sz w:val="22"/>
          <w:szCs w:val="22"/>
        </w:rPr>
        <w:t xml:space="preserve">    Gmina Gorlice</w:t>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Pr="003D2406">
        <w:rPr>
          <w:rFonts w:ascii="Calibri" w:hAnsi="Calibri" w:cs="Calibri"/>
          <w:sz w:val="22"/>
          <w:szCs w:val="22"/>
        </w:rPr>
        <w:t>Urząd Gminy Gorlice</w:t>
      </w:r>
      <w:r w:rsidRPr="003D2406">
        <w:rPr>
          <w:rFonts w:ascii="Calibri" w:hAnsi="Calibri" w:cs="Calibri"/>
          <w:sz w:val="22"/>
          <w:szCs w:val="22"/>
        </w:rPr>
        <w:tab/>
      </w:r>
    </w:p>
    <w:p w14:paraId="571272CC" w14:textId="425972BC" w:rsidR="003826EB" w:rsidRPr="003D2406" w:rsidRDefault="003826EB" w:rsidP="003826EB">
      <w:pPr>
        <w:rPr>
          <w:rFonts w:ascii="Calibri" w:hAnsi="Calibri" w:cs="Calibri"/>
          <w:sz w:val="22"/>
          <w:szCs w:val="22"/>
        </w:rPr>
      </w:pPr>
      <w:r w:rsidRPr="003D2406">
        <w:rPr>
          <w:rFonts w:ascii="Calibri" w:hAnsi="Calibri" w:cs="Calibri"/>
          <w:sz w:val="22"/>
          <w:szCs w:val="22"/>
        </w:rPr>
        <w:t xml:space="preserve">    ul. 11 Listopada 2    </w:t>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Pr="003D2406">
        <w:rPr>
          <w:rFonts w:ascii="Calibri" w:hAnsi="Calibri" w:cs="Calibri"/>
          <w:sz w:val="22"/>
          <w:szCs w:val="22"/>
        </w:rPr>
        <w:t>ul. 11 Listopada 2</w:t>
      </w:r>
    </w:p>
    <w:p w14:paraId="79CAEC46" w14:textId="389831A4" w:rsidR="003826EB" w:rsidRPr="003D2406" w:rsidRDefault="003826EB" w:rsidP="003826EB">
      <w:pPr>
        <w:rPr>
          <w:rFonts w:ascii="Calibri" w:hAnsi="Calibri" w:cs="Calibri"/>
          <w:sz w:val="22"/>
          <w:szCs w:val="22"/>
        </w:rPr>
      </w:pPr>
      <w:r w:rsidRPr="003D2406">
        <w:rPr>
          <w:rFonts w:ascii="Calibri" w:hAnsi="Calibri" w:cs="Calibri"/>
          <w:sz w:val="22"/>
          <w:szCs w:val="22"/>
        </w:rPr>
        <w:t xml:space="preserve">    38 – 300 Gorlice</w:t>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003D2406">
        <w:rPr>
          <w:rFonts w:ascii="Calibri" w:hAnsi="Calibri" w:cs="Calibri"/>
          <w:sz w:val="22"/>
          <w:szCs w:val="22"/>
        </w:rPr>
        <w:tab/>
      </w:r>
      <w:r w:rsidRPr="003D2406">
        <w:rPr>
          <w:rFonts w:ascii="Calibri" w:hAnsi="Calibri" w:cs="Calibri"/>
          <w:sz w:val="22"/>
          <w:szCs w:val="22"/>
        </w:rPr>
        <w:t>38 – 300 Gorlice</w:t>
      </w:r>
    </w:p>
    <w:p w14:paraId="78D73668" w14:textId="5F61AB07" w:rsidR="003826EB" w:rsidRPr="003D2406" w:rsidRDefault="003826EB" w:rsidP="003826EB">
      <w:pPr>
        <w:rPr>
          <w:rFonts w:ascii="Calibri" w:hAnsi="Calibri" w:cs="Calibri"/>
          <w:sz w:val="22"/>
          <w:szCs w:val="22"/>
        </w:rPr>
      </w:pPr>
      <w:r w:rsidRPr="003D2406">
        <w:rPr>
          <w:rFonts w:ascii="Calibri" w:hAnsi="Calibri" w:cs="Calibri"/>
          <w:sz w:val="22"/>
          <w:szCs w:val="22"/>
        </w:rPr>
        <w:t xml:space="preserve">    NIP 738 21 31 749 </w:t>
      </w:r>
    </w:p>
    <w:p w14:paraId="734F3315" w14:textId="77777777" w:rsidR="003826EB" w:rsidRPr="003D2406" w:rsidRDefault="003826EB" w:rsidP="003826EB">
      <w:pPr>
        <w:shd w:val="clear" w:color="auto" w:fill="FFFFFF"/>
        <w:spacing w:before="29"/>
        <w:jc w:val="center"/>
        <w:rPr>
          <w:rFonts w:ascii="Calibri" w:eastAsia="Times New Roman" w:hAnsi="Calibri" w:cs="Calibri"/>
          <w:sz w:val="22"/>
          <w:szCs w:val="22"/>
        </w:rPr>
      </w:pPr>
    </w:p>
    <w:p w14:paraId="40679DD9" w14:textId="77777777" w:rsidR="003826EB" w:rsidRPr="003D2406" w:rsidRDefault="003826EB" w:rsidP="003826EB">
      <w:pPr>
        <w:shd w:val="clear" w:color="auto" w:fill="FFFFFF"/>
        <w:spacing w:before="29"/>
        <w:jc w:val="center"/>
        <w:rPr>
          <w:rFonts w:ascii="Calibri" w:eastAsia="Times New Roman" w:hAnsi="Calibri" w:cs="Calibri"/>
          <w:sz w:val="22"/>
          <w:szCs w:val="22"/>
        </w:rPr>
      </w:pPr>
      <w:r w:rsidRPr="003D2406">
        <w:rPr>
          <w:rFonts w:ascii="Calibri" w:eastAsia="Times New Roman" w:hAnsi="Calibri" w:cs="Calibri"/>
          <w:sz w:val="22"/>
          <w:szCs w:val="22"/>
        </w:rPr>
        <w:t>§6</w:t>
      </w:r>
    </w:p>
    <w:p w14:paraId="621F52FD" w14:textId="45011598" w:rsidR="003826EB" w:rsidRPr="003D2406" w:rsidRDefault="003826EB" w:rsidP="003826EB">
      <w:pPr>
        <w:shd w:val="clear" w:color="auto" w:fill="FFFFFF"/>
        <w:ind w:right="24"/>
        <w:jc w:val="both"/>
        <w:rPr>
          <w:rFonts w:ascii="Calibri" w:eastAsia="Times New Roman" w:hAnsi="Calibri" w:cs="Calibri"/>
          <w:sz w:val="22"/>
          <w:szCs w:val="22"/>
        </w:rPr>
      </w:pPr>
      <w:r w:rsidRPr="003D2406">
        <w:rPr>
          <w:rFonts w:ascii="Calibri" w:hAnsi="Calibri" w:cs="Calibri"/>
          <w:spacing w:val="-1"/>
          <w:sz w:val="22"/>
          <w:szCs w:val="22"/>
        </w:rPr>
        <w:t>1. W przypadku utraty, ubytku, uszkodzenia przesy</w:t>
      </w:r>
      <w:r w:rsidRPr="003D2406">
        <w:rPr>
          <w:rFonts w:ascii="Calibri" w:eastAsia="Times New Roman" w:hAnsi="Calibri" w:cs="Calibri"/>
          <w:spacing w:val="-1"/>
          <w:sz w:val="22"/>
          <w:szCs w:val="22"/>
        </w:rPr>
        <w:t xml:space="preserve">łki bądź niewykonania lub nienależytego </w:t>
      </w:r>
      <w:r w:rsidRPr="003D2406">
        <w:rPr>
          <w:rFonts w:ascii="Calibri" w:eastAsia="Times New Roman" w:hAnsi="Calibri" w:cs="Calibri"/>
          <w:sz w:val="22"/>
          <w:szCs w:val="22"/>
        </w:rPr>
        <w:t>wykonania</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przedmiotu</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zamówienia</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Wykonawca</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zapłaci</w:t>
      </w:r>
      <w:r w:rsidR="003D2406">
        <w:rPr>
          <w:rFonts w:ascii="Calibri" w:eastAsia="Times New Roman" w:hAnsi="Calibri" w:cs="Calibri"/>
          <w:sz w:val="22"/>
          <w:szCs w:val="22"/>
        </w:rPr>
        <w:t xml:space="preserve"> </w:t>
      </w:r>
      <w:r w:rsidRPr="003D2406">
        <w:rPr>
          <w:rFonts w:ascii="Calibri" w:eastAsia="Times New Roman" w:hAnsi="Calibri" w:cs="Calibri"/>
          <w:sz w:val="22"/>
          <w:szCs w:val="22"/>
        </w:rPr>
        <w:t>Zamawiającemu należne odszkodowanie</w:t>
      </w:r>
      <w:r w:rsidRPr="003D2406">
        <w:rPr>
          <w:rFonts w:ascii="Calibri" w:hAnsi="Calibri" w:cs="Calibri"/>
          <w:spacing w:val="-1"/>
          <w:sz w:val="22"/>
          <w:szCs w:val="22"/>
        </w:rPr>
        <w:t xml:space="preserve"> i inne </w:t>
      </w:r>
      <w:r w:rsidR="003D2406">
        <w:rPr>
          <w:rFonts w:ascii="Calibri" w:hAnsi="Calibri" w:cs="Calibri"/>
          <w:spacing w:val="-1"/>
          <w:sz w:val="22"/>
          <w:szCs w:val="22"/>
        </w:rPr>
        <w:t>r</w:t>
      </w:r>
      <w:r w:rsidRPr="003D2406">
        <w:rPr>
          <w:rFonts w:ascii="Calibri" w:hAnsi="Calibri" w:cs="Calibri"/>
          <w:spacing w:val="-1"/>
          <w:sz w:val="22"/>
          <w:szCs w:val="22"/>
        </w:rPr>
        <w:t>oszczenia, na zasadach okre</w:t>
      </w:r>
      <w:r w:rsidRPr="003D2406">
        <w:rPr>
          <w:rFonts w:ascii="Calibri" w:eastAsia="Times New Roman" w:hAnsi="Calibri" w:cs="Calibri"/>
          <w:spacing w:val="-1"/>
          <w:sz w:val="22"/>
          <w:szCs w:val="22"/>
        </w:rPr>
        <w:t>ślonych w rozdziale 8 ustawy</w:t>
      </w:r>
      <w:r w:rsidR="003D2406">
        <w:rPr>
          <w:rFonts w:ascii="Calibri" w:eastAsia="Times New Roman" w:hAnsi="Calibri" w:cs="Calibri"/>
          <w:spacing w:val="-1"/>
          <w:sz w:val="22"/>
          <w:szCs w:val="22"/>
        </w:rPr>
        <w:t xml:space="preserve"> </w:t>
      </w:r>
      <w:r w:rsidRPr="003D2406">
        <w:rPr>
          <w:rFonts w:ascii="Calibri" w:eastAsia="Times New Roman" w:hAnsi="Calibri" w:cs="Calibri"/>
          <w:spacing w:val="-1"/>
          <w:sz w:val="22"/>
          <w:szCs w:val="22"/>
        </w:rPr>
        <w:t xml:space="preserve">z dnia 23 </w:t>
      </w:r>
      <w:r w:rsidRPr="003D2406">
        <w:rPr>
          <w:rFonts w:ascii="Calibri" w:eastAsia="Times New Roman" w:hAnsi="Calibri" w:cs="Calibri"/>
          <w:sz w:val="22"/>
          <w:szCs w:val="22"/>
        </w:rPr>
        <w:t>listopada 2012 r. Prawo Pocztowe (</w:t>
      </w:r>
      <w:r w:rsidRPr="003D2406">
        <w:rPr>
          <w:rFonts w:ascii="Calibri" w:hAnsi="Calibri" w:cs="Calibri"/>
          <w:sz w:val="22"/>
          <w:szCs w:val="22"/>
        </w:rPr>
        <w:t>tj. Dz. U. z 202</w:t>
      </w:r>
      <w:r w:rsidR="009E6F77" w:rsidRPr="003D2406">
        <w:rPr>
          <w:rFonts w:ascii="Calibri" w:hAnsi="Calibri" w:cs="Calibri"/>
          <w:sz w:val="22"/>
          <w:szCs w:val="22"/>
        </w:rPr>
        <w:t>2</w:t>
      </w:r>
      <w:r w:rsidRPr="003D2406">
        <w:rPr>
          <w:rFonts w:ascii="Calibri" w:hAnsi="Calibri" w:cs="Calibri"/>
          <w:sz w:val="22"/>
          <w:szCs w:val="22"/>
        </w:rPr>
        <w:t xml:space="preserve"> r., poz. </w:t>
      </w:r>
      <w:r w:rsidR="009E6F77" w:rsidRPr="003D2406">
        <w:rPr>
          <w:rFonts w:ascii="Calibri" w:hAnsi="Calibri" w:cs="Calibri"/>
          <w:sz w:val="22"/>
          <w:szCs w:val="22"/>
        </w:rPr>
        <w:t>896</w:t>
      </w:r>
      <w:r w:rsidRPr="003D2406">
        <w:rPr>
          <w:rFonts w:ascii="Calibri" w:hAnsi="Calibri" w:cs="Calibri"/>
          <w:sz w:val="22"/>
          <w:szCs w:val="22"/>
        </w:rPr>
        <w:t>)</w:t>
      </w:r>
      <w:r w:rsidRPr="003D2406">
        <w:rPr>
          <w:rFonts w:ascii="Calibri" w:eastAsia="Times New Roman" w:hAnsi="Calibri" w:cs="Calibri"/>
          <w:sz w:val="22"/>
          <w:szCs w:val="22"/>
        </w:rPr>
        <w:t>.</w:t>
      </w:r>
    </w:p>
    <w:p w14:paraId="66BFA6D9" w14:textId="77777777" w:rsidR="003826EB" w:rsidRPr="003D2406" w:rsidRDefault="003826EB" w:rsidP="003826EB">
      <w:pPr>
        <w:shd w:val="clear" w:color="auto" w:fill="FFFFFF"/>
        <w:ind w:right="24"/>
        <w:jc w:val="both"/>
        <w:rPr>
          <w:rFonts w:ascii="Calibri" w:hAnsi="Calibri" w:cs="Calibri"/>
          <w:sz w:val="22"/>
          <w:szCs w:val="22"/>
        </w:rPr>
      </w:pPr>
    </w:p>
    <w:p w14:paraId="6170C519" w14:textId="77777777" w:rsidR="003826EB" w:rsidRPr="003D2406" w:rsidRDefault="003826EB" w:rsidP="003826EB">
      <w:pPr>
        <w:numPr>
          <w:ilvl w:val="0"/>
          <w:numId w:val="8"/>
        </w:numPr>
        <w:jc w:val="both"/>
        <w:rPr>
          <w:rFonts w:ascii="Calibri" w:hAnsi="Calibri" w:cs="Calibri"/>
          <w:sz w:val="22"/>
          <w:szCs w:val="22"/>
        </w:rPr>
      </w:pPr>
      <w:r w:rsidRPr="003D2406">
        <w:rPr>
          <w:rFonts w:ascii="Calibri" w:hAnsi="Calibri" w:cs="Calibri"/>
          <w:sz w:val="22"/>
          <w:szCs w:val="22"/>
        </w:rPr>
        <w:t>Reklamacje dotyczące niewykonania lub nienależytego wykonania usługi Zamawiający będzie składał Wykonawcy po upływie 14 dni od nadania przesyłki rejestrowanej, nie później jednak niż 12 miesięcy od dnia jej nadania. Termin udzielenia odpowiedzi na reklamację nie może przekroczyć 30 dni dla przesyłek krajowych i 90 dni dla przesyłek zagranicznych od  dnia otrzymania przez Wykonawcę reklamacji.</w:t>
      </w:r>
    </w:p>
    <w:p w14:paraId="3E4629FF" w14:textId="77777777" w:rsidR="003826EB" w:rsidRPr="003D2406" w:rsidRDefault="003826EB" w:rsidP="003826EB">
      <w:pPr>
        <w:shd w:val="clear" w:color="auto" w:fill="FFFFFF"/>
        <w:spacing w:before="144"/>
        <w:ind w:left="5"/>
        <w:jc w:val="center"/>
        <w:rPr>
          <w:rFonts w:ascii="Calibri" w:eastAsia="Times New Roman" w:hAnsi="Calibri" w:cs="Calibri"/>
          <w:bCs/>
          <w:sz w:val="22"/>
          <w:szCs w:val="22"/>
        </w:rPr>
      </w:pPr>
      <w:r w:rsidRPr="003D2406">
        <w:rPr>
          <w:rFonts w:ascii="Calibri" w:eastAsia="Times New Roman" w:hAnsi="Calibri" w:cs="Calibri"/>
          <w:bCs/>
          <w:sz w:val="22"/>
          <w:szCs w:val="22"/>
        </w:rPr>
        <w:t>§7</w:t>
      </w:r>
      <w:bookmarkStart w:id="1" w:name="_Hlk57897099"/>
    </w:p>
    <w:p w14:paraId="24C5F447" w14:textId="77777777" w:rsidR="003826EB" w:rsidRPr="003D2406" w:rsidRDefault="003826EB" w:rsidP="003826EB">
      <w:pPr>
        <w:shd w:val="clear" w:color="auto" w:fill="FFFFFF"/>
        <w:spacing w:before="144"/>
        <w:ind w:left="5"/>
        <w:jc w:val="both"/>
        <w:rPr>
          <w:rFonts w:ascii="Calibri" w:eastAsia="Times New Roman" w:hAnsi="Calibri" w:cs="Calibri"/>
          <w:bCs/>
          <w:sz w:val="22"/>
          <w:szCs w:val="22"/>
        </w:rPr>
      </w:pPr>
      <w:r w:rsidRPr="003D2406">
        <w:rPr>
          <w:rFonts w:ascii="Calibri" w:hAnsi="Calibri" w:cs="Calibri"/>
          <w:sz w:val="22"/>
          <w:szCs w:val="22"/>
        </w:rPr>
        <w:t>1. Zamawiającemu</w:t>
      </w:r>
      <w:r w:rsidRPr="003D2406">
        <w:rPr>
          <w:rFonts w:ascii="Calibri" w:eastAsia="Arial" w:hAnsi="Calibri" w:cs="Calibri"/>
          <w:sz w:val="22"/>
          <w:szCs w:val="22"/>
        </w:rPr>
        <w:t xml:space="preserve"> </w:t>
      </w:r>
      <w:r w:rsidRPr="003D2406">
        <w:rPr>
          <w:rFonts w:ascii="Calibri" w:hAnsi="Calibri" w:cs="Calibri"/>
          <w:sz w:val="22"/>
          <w:szCs w:val="22"/>
        </w:rPr>
        <w:t>przysługuje</w:t>
      </w:r>
      <w:r w:rsidRPr="003D2406">
        <w:rPr>
          <w:rFonts w:ascii="Calibri" w:eastAsia="Arial" w:hAnsi="Calibri" w:cs="Calibri"/>
          <w:sz w:val="22"/>
          <w:szCs w:val="22"/>
        </w:rPr>
        <w:t xml:space="preserve"> </w:t>
      </w:r>
      <w:r w:rsidRPr="003D2406">
        <w:rPr>
          <w:rFonts w:ascii="Calibri" w:hAnsi="Calibri" w:cs="Calibri"/>
          <w:sz w:val="22"/>
          <w:szCs w:val="22"/>
        </w:rPr>
        <w:t>prawo</w:t>
      </w:r>
      <w:r w:rsidRPr="003D2406">
        <w:rPr>
          <w:rFonts w:ascii="Calibri" w:eastAsia="Arial" w:hAnsi="Calibri" w:cs="Calibri"/>
          <w:sz w:val="22"/>
          <w:szCs w:val="22"/>
        </w:rPr>
        <w:t xml:space="preserve"> </w:t>
      </w:r>
      <w:r w:rsidRPr="003D2406">
        <w:rPr>
          <w:rFonts w:ascii="Calibri" w:hAnsi="Calibri" w:cs="Calibri"/>
          <w:sz w:val="22"/>
          <w:szCs w:val="22"/>
        </w:rPr>
        <w:t>do</w:t>
      </w:r>
      <w:r w:rsidRPr="003D2406">
        <w:rPr>
          <w:rFonts w:ascii="Calibri" w:eastAsia="Arial" w:hAnsi="Calibri" w:cs="Calibri"/>
          <w:sz w:val="22"/>
          <w:szCs w:val="22"/>
        </w:rPr>
        <w:t xml:space="preserve"> </w:t>
      </w:r>
      <w:r w:rsidRPr="003D2406">
        <w:rPr>
          <w:rFonts w:ascii="Calibri" w:hAnsi="Calibri" w:cs="Calibri"/>
          <w:sz w:val="22"/>
          <w:szCs w:val="22"/>
        </w:rPr>
        <w:t>odstąpienia</w:t>
      </w:r>
      <w:r w:rsidRPr="003D2406">
        <w:rPr>
          <w:rFonts w:ascii="Calibri" w:eastAsia="Arial" w:hAnsi="Calibri" w:cs="Calibri"/>
          <w:sz w:val="22"/>
          <w:szCs w:val="22"/>
        </w:rPr>
        <w:t xml:space="preserve"> </w:t>
      </w:r>
      <w:r w:rsidRPr="003D2406">
        <w:rPr>
          <w:rFonts w:ascii="Calibri" w:hAnsi="Calibri" w:cs="Calibri"/>
          <w:sz w:val="22"/>
          <w:szCs w:val="22"/>
        </w:rPr>
        <w:t>od</w:t>
      </w:r>
      <w:r w:rsidRPr="003D2406">
        <w:rPr>
          <w:rFonts w:ascii="Calibri" w:eastAsia="Arial" w:hAnsi="Calibri" w:cs="Calibri"/>
          <w:sz w:val="22"/>
          <w:szCs w:val="22"/>
        </w:rPr>
        <w:t xml:space="preserve"> </w:t>
      </w:r>
      <w:r w:rsidRPr="003D2406">
        <w:rPr>
          <w:rFonts w:ascii="Calibri" w:hAnsi="Calibri" w:cs="Calibri"/>
          <w:sz w:val="22"/>
          <w:szCs w:val="22"/>
        </w:rPr>
        <w:t>umowy</w:t>
      </w:r>
      <w:r w:rsidRPr="003D2406">
        <w:rPr>
          <w:rFonts w:ascii="Calibri" w:eastAsia="Arial" w:hAnsi="Calibri" w:cs="Calibri"/>
          <w:sz w:val="22"/>
          <w:szCs w:val="22"/>
        </w:rPr>
        <w:t xml:space="preserve"> </w:t>
      </w:r>
      <w:r w:rsidRPr="003D2406">
        <w:rPr>
          <w:rFonts w:ascii="Calibri" w:hAnsi="Calibri" w:cs="Calibri"/>
          <w:sz w:val="22"/>
          <w:szCs w:val="22"/>
        </w:rPr>
        <w:t>w</w:t>
      </w:r>
      <w:r w:rsidRPr="003D2406">
        <w:rPr>
          <w:rFonts w:ascii="Calibri" w:eastAsia="Arial" w:hAnsi="Calibri" w:cs="Calibri"/>
          <w:sz w:val="22"/>
          <w:szCs w:val="22"/>
        </w:rPr>
        <w:t xml:space="preserve"> następujących przypadkach</w:t>
      </w:r>
      <w:r w:rsidRPr="003D2406">
        <w:rPr>
          <w:rFonts w:ascii="Calibri" w:hAnsi="Calibri" w:cs="Calibri"/>
          <w:sz w:val="22"/>
          <w:szCs w:val="22"/>
        </w:rPr>
        <w:t>:</w:t>
      </w:r>
    </w:p>
    <w:p w14:paraId="59391D0F" w14:textId="77777777" w:rsidR="003826EB" w:rsidRPr="003D2406" w:rsidRDefault="003826EB" w:rsidP="003826EB">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3D2406">
        <w:rPr>
          <w:rFonts w:ascii="Calibri" w:hAnsi="Calibri" w:cs="Calibri"/>
          <w:sz w:val="22"/>
          <w:szCs w:val="22"/>
        </w:rPr>
        <w:t>w</w:t>
      </w:r>
      <w:r w:rsidRPr="003D2406">
        <w:rPr>
          <w:rFonts w:ascii="Calibri" w:eastAsia="Arial" w:hAnsi="Calibri" w:cs="Calibri"/>
          <w:sz w:val="22"/>
          <w:szCs w:val="22"/>
        </w:rPr>
        <w:t xml:space="preserve"> </w:t>
      </w:r>
      <w:r w:rsidRPr="003D2406">
        <w:rPr>
          <w:rFonts w:ascii="Calibri" w:hAnsi="Calibri" w:cs="Calibri"/>
          <w:sz w:val="22"/>
          <w:szCs w:val="22"/>
        </w:rPr>
        <w:t>razie</w:t>
      </w:r>
      <w:r w:rsidRPr="003D2406">
        <w:rPr>
          <w:rFonts w:ascii="Calibri" w:eastAsia="Arial" w:hAnsi="Calibri" w:cs="Calibri"/>
          <w:sz w:val="22"/>
          <w:szCs w:val="22"/>
        </w:rPr>
        <w:t xml:space="preserve"> </w:t>
      </w:r>
      <w:r w:rsidRPr="003D2406">
        <w:rPr>
          <w:rFonts w:ascii="Calibri" w:hAnsi="Calibri" w:cs="Calibri"/>
          <w:sz w:val="22"/>
          <w:szCs w:val="22"/>
        </w:rPr>
        <w:t>zaistnienia</w:t>
      </w:r>
      <w:r w:rsidRPr="003D2406">
        <w:rPr>
          <w:rFonts w:ascii="Calibri" w:eastAsia="Arial" w:hAnsi="Calibri" w:cs="Calibri"/>
          <w:sz w:val="22"/>
          <w:szCs w:val="22"/>
        </w:rPr>
        <w:t xml:space="preserve"> </w:t>
      </w:r>
      <w:r w:rsidRPr="003D2406">
        <w:rPr>
          <w:rFonts w:ascii="Calibri" w:hAnsi="Calibri" w:cs="Calibri"/>
          <w:sz w:val="22"/>
          <w:szCs w:val="22"/>
        </w:rPr>
        <w:t>istotnej</w:t>
      </w:r>
      <w:r w:rsidRPr="003D2406">
        <w:rPr>
          <w:rFonts w:ascii="Calibri" w:eastAsia="Arial" w:hAnsi="Calibri" w:cs="Calibri"/>
          <w:sz w:val="22"/>
          <w:szCs w:val="22"/>
        </w:rPr>
        <w:t xml:space="preserve"> </w:t>
      </w:r>
      <w:r w:rsidRPr="003D2406">
        <w:rPr>
          <w:rFonts w:ascii="Calibri" w:hAnsi="Calibri" w:cs="Calibri"/>
          <w:sz w:val="22"/>
          <w:szCs w:val="22"/>
        </w:rPr>
        <w:t>zmiany</w:t>
      </w:r>
      <w:r w:rsidRPr="003D2406">
        <w:rPr>
          <w:rFonts w:ascii="Calibri" w:eastAsia="Arial" w:hAnsi="Calibri" w:cs="Calibri"/>
          <w:sz w:val="22"/>
          <w:szCs w:val="22"/>
        </w:rPr>
        <w:t xml:space="preserve"> </w:t>
      </w:r>
      <w:r w:rsidRPr="003D2406">
        <w:rPr>
          <w:rFonts w:ascii="Calibri" w:hAnsi="Calibri" w:cs="Calibri"/>
          <w:sz w:val="22"/>
          <w:szCs w:val="22"/>
        </w:rPr>
        <w:t>okoliczności</w:t>
      </w:r>
      <w:r w:rsidRPr="003D2406">
        <w:rPr>
          <w:rFonts w:ascii="Calibri" w:eastAsia="Arial" w:hAnsi="Calibri" w:cs="Calibri"/>
          <w:sz w:val="22"/>
          <w:szCs w:val="22"/>
        </w:rPr>
        <w:t xml:space="preserve"> </w:t>
      </w:r>
      <w:r w:rsidRPr="003D2406">
        <w:rPr>
          <w:rFonts w:ascii="Calibri" w:hAnsi="Calibri" w:cs="Calibri"/>
          <w:sz w:val="22"/>
          <w:szCs w:val="22"/>
        </w:rPr>
        <w:t>powodującej,</w:t>
      </w:r>
      <w:r w:rsidRPr="003D2406">
        <w:rPr>
          <w:rFonts w:ascii="Calibri" w:eastAsia="Arial" w:hAnsi="Calibri" w:cs="Calibri"/>
          <w:sz w:val="22"/>
          <w:szCs w:val="22"/>
        </w:rPr>
        <w:t xml:space="preserve"> </w:t>
      </w:r>
      <w:r w:rsidRPr="003D2406">
        <w:rPr>
          <w:rFonts w:ascii="Calibri" w:hAnsi="Calibri" w:cs="Calibri"/>
          <w:sz w:val="22"/>
          <w:szCs w:val="22"/>
        </w:rPr>
        <w:t>że</w:t>
      </w:r>
      <w:r w:rsidRPr="003D2406">
        <w:rPr>
          <w:rFonts w:ascii="Calibri" w:eastAsia="Arial" w:hAnsi="Calibri" w:cs="Calibri"/>
          <w:sz w:val="22"/>
          <w:szCs w:val="22"/>
        </w:rPr>
        <w:t xml:space="preserve"> </w:t>
      </w:r>
      <w:r w:rsidRPr="003D2406">
        <w:rPr>
          <w:rFonts w:ascii="Calibri" w:hAnsi="Calibri" w:cs="Calibri"/>
          <w:sz w:val="22"/>
          <w:szCs w:val="22"/>
        </w:rPr>
        <w:t>wykonanie</w:t>
      </w:r>
      <w:r w:rsidRPr="003D2406">
        <w:rPr>
          <w:rFonts w:ascii="Calibri" w:eastAsia="Arial" w:hAnsi="Calibri" w:cs="Calibri"/>
          <w:sz w:val="22"/>
          <w:szCs w:val="22"/>
        </w:rPr>
        <w:t xml:space="preserve"> </w:t>
      </w:r>
      <w:r w:rsidRPr="003D2406">
        <w:rPr>
          <w:rFonts w:ascii="Calibri" w:hAnsi="Calibri" w:cs="Calibri"/>
          <w:sz w:val="22"/>
          <w:szCs w:val="22"/>
        </w:rPr>
        <w:t>umowy</w:t>
      </w:r>
      <w:r w:rsidRPr="003D2406">
        <w:rPr>
          <w:rFonts w:ascii="Calibri" w:eastAsia="Arial" w:hAnsi="Calibri" w:cs="Calibri"/>
          <w:sz w:val="22"/>
          <w:szCs w:val="22"/>
        </w:rPr>
        <w:t xml:space="preserve"> </w:t>
      </w:r>
      <w:r w:rsidRPr="003D2406">
        <w:rPr>
          <w:rFonts w:ascii="Calibri" w:hAnsi="Calibri" w:cs="Calibri"/>
          <w:sz w:val="22"/>
          <w:szCs w:val="22"/>
        </w:rPr>
        <w:t>nie</w:t>
      </w:r>
      <w:r w:rsidRPr="003D2406">
        <w:rPr>
          <w:rFonts w:ascii="Calibri" w:eastAsia="Arial" w:hAnsi="Calibri" w:cs="Calibri"/>
          <w:sz w:val="22"/>
          <w:szCs w:val="22"/>
        </w:rPr>
        <w:t xml:space="preserve"> </w:t>
      </w:r>
      <w:r w:rsidRPr="003D2406">
        <w:rPr>
          <w:rFonts w:ascii="Calibri" w:hAnsi="Calibri" w:cs="Calibri"/>
          <w:sz w:val="22"/>
          <w:szCs w:val="22"/>
        </w:rPr>
        <w:t>leży</w:t>
      </w:r>
      <w:r w:rsidRPr="003D2406">
        <w:rPr>
          <w:rFonts w:ascii="Calibri" w:eastAsia="Arial" w:hAnsi="Calibri" w:cs="Calibri"/>
          <w:sz w:val="22"/>
          <w:szCs w:val="22"/>
        </w:rPr>
        <w:t xml:space="preserve"> </w:t>
      </w:r>
      <w:r w:rsidRPr="003D2406">
        <w:rPr>
          <w:rFonts w:ascii="Calibri" w:hAnsi="Calibri" w:cs="Calibri"/>
          <w:sz w:val="22"/>
          <w:szCs w:val="22"/>
        </w:rPr>
        <w:t>w</w:t>
      </w:r>
      <w:r w:rsidRPr="003D2406">
        <w:rPr>
          <w:rFonts w:ascii="Calibri" w:eastAsia="Arial" w:hAnsi="Calibri" w:cs="Calibri"/>
          <w:sz w:val="22"/>
          <w:szCs w:val="22"/>
        </w:rPr>
        <w:t xml:space="preserve"> </w:t>
      </w:r>
      <w:r w:rsidRPr="003D2406">
        <w:rPr>
          <w:rFonts w:ascii="Calibri" w:hAnsi="Calibri" w:cs="Calibri"/>
          <w:sz w:val="22"/>
          <w:szCs w:val="22"/>
        </w:rPr>
        <w:t>interesie</w:t>
      </w:r>
      <w:r w:rsidRPr="003D2406">
        <w:rPr>
          <w:rFonts w:ascii="Calibri" w:eastAsia="Arial" w:hAnsi="Calibri" w:cs="Calibri"/>
          <w:sz w:val="22"/>
          <w:szCs w:val="22"/>
        </w:rPr>
        <w:t xml:space="preserve"> </w:t>
      </w:r>
      <w:r w:rsidRPr="003D2406">
        <w:rPr>
          <w:rFonts w:ascii="Calibri" w:hAnsi="Calibri" w:cs="Calibri"/>
          <w:sz w:val="22"/>
          <w:szCs w:val="22"/>
        </w:rPr>
        <w:t>publicznym,</w:t>
      </w:r>
      <w:r w:rsidRPr="003D2406">
        <w:rPr>
          <w:rFonts w:ascii="Calibri" w:eastAsia="Arial" w:hAnsi="Calibri" w:cs="Calibri"/>
          <w:sz w:val="22"/>
          <w:szCs w:val="22"/>
        </w:rPr>
        <w:t xml:space="preserve"> </w:t>
      </w:r>
      <w:r w:rsidRPr="003D2406">
        <w:rPr>
          <w:rFonts w:ascii="Calibri" w:hAnsi="Calibri" w:cs="Calibri"/>
          <w:sz w:val="22"/>
          <w:szCs w:val="22"/>
        </w:rPr>
        <w:t>czego</w:t>
      </w:r>
      <w:r w:rsidRPr="003D2406">
        <w:rPr>
          <w:rFonts w:ascii="Calibri" w:eastAsia="Arial" w:hAnsi="Calibri" w:cs="Calibri"/>
          <w:sz w:val="22"/>
          <w:szCs w:val="22"/>
        </w:rPr>
        <w:t xml:space="preserve"> </w:t>
      </w:r>
      <w:r w:rsidRPr="003D2406">
        <w:rPr>
          <w:rFonts w:ascii="Calibri" w:hAnsi="Calibri" w:cs="Calibri"/>
          <w:sz w:val="22"/>
          <w:szCs w:val="22"/>
        </w:rPr>
        <w:t>nie</w:t>
      </w:r>
      <w:r w:rsidRPr="003D2406">
        <w:rPr>
          <w:rFonts w:ascii="Calibri" w:eastAsia="Arial" w:hAnsi="Calibri" w:cs="Calibri"/>
          <w:sz w:val="22"/>
          <w:szCs w:val="22"/>
        </w:rPr>
        <w:t xml:space="preserve"> </w:t>
      </w:r>
      <w:r w:rsidRPr="003D2406">
        <w:rPr>
          <w:rFonts w:ascii="Calibri" w:hAnsi="Calibri" w:cs="Calibri"/>
          <w:sz w:val="22"/>
          <w:szCs w:val="22"/>
        </w:rPr>
        <w:t>można</w:t>
      </w:r>
      <w:r w:rsidRPr="003D2406">
        <w:rPr>
          <w:rFonts w:ascii="Calibri" w:eastAsia="Arial" w:hAnsi="Calibri" w:cs="Calibri"/>
          <w:sz w:val="22"/>
          <w:szCs w:val="22"/>
        </w:rPr>
        <w:t xml:space="preserve"> </w:t>
      </w:r>
      <w:r w:rsidRPr="003D2406">
        <w:rPr>
          <w:rFonts w:ascii="Calibri" w:hAnsi="Calibri" w:cs="Calibri"/>
          <w:sz w:val="22"/>
          <w:szCs w:val="22"/>
        </w:rPr>
        <w:t>było</w:t>
      </w:r>
      <w:r w:rsidRPr="003D2406">
        <w:rPr>
          <w:rFonts w:ascii="Calibri" w:eastAsia="Arial" w:hAnsi="Calibri" w:cs="Calibri"/>
          <w:sz w:val="22"/>
          <w:szCs w:val="22"/>
        </w:rPr>
        <w:t xml:space="preserve"> </w:t>
      </w:r>
      <w:r w:rsidRPr="003D2406">
        <w:rPr>
          <w:rFonts w:ascii="Calibri" w:hAnsi="Calibri" w:cs="Calibri"/>
          <w:sz w:val="22"/>
          <w:szCs w:val="22"/>
        </w:rPr>
        <w:t>przewidzieć</w:t>
      </w:r>
      <w:r w:rsidRPr="003D2406">
        <w:rPr>
          <w:rFonts w:ascii="Calibri" w:eastAsia="Arial" w:hAnsi="Calibri" w:cs="Calibri"/>
          <w:sz w:val="22"/>
          <w:szCs w:val="22"/>
        </w:rPr>
        <w:t xml:space="preserve"> </w:t>
      </w:r>
      <w:r w:rsidRPr="003D2406">
        <w:rPr>
          <w:rFonts w:ascii="Calibri" w:hAnsi="Calibri" w:cs="Calibri"/>
          <w:sz w:val="22"/>
          <w:szCs w:val="22"/>
        </w:rPr>
        <w:t>w</w:t>
      </w:r>
      <w:r w:rsidRPr="003D2406">
        <w:rPr>
          <w:rFonts w:ascii="Calibri" w:eastAsia="Arial" w:hAnsi="Calibri" w:cs="Calibri"/>
          <w:sz w:val="22"/>
          <w:szCs w:val="22"/>
        </w:rPr>
        <w:t xml:space="preserve"> </w:t>
      </w:r>
      <w:r w:rsidRPr="003D2406">
        <w:rPr>
          <w:rFonts w:ascii="Calibri" w:hAnsi="Calibri" w:cs="Calibri"/>
          <w:sz w:val="22"/>
          <w:szCs w:val="22"/>
        </w:rPr>
        <w:t>chwili</w:t>
      </w:r>
      <w:r w:rsidRPr="003D2406">
        <w:rPr>
          <w:rFonts w:ascii="Calibri" w:eastAsia="Arial" w:hAnsi="Calibri" w:cs="Calibri"/>
          <w:sz w:val="22"/>
          <w:szCs w:val="22"/>
        </w:rPr>
        <w:t xml:space="preserve"> </w:t>
      </w:r>
      <w:r w:rsidRPr="003D2406">
        <w:rPr>
          <w:rFonts w:ascii="Calibri" w:hAnsi="Calibri" w:cs="Calibri"/>
          <w:sz w:val="22"/>
          <w:szCs w:val="22"/>
        </w:rPr>
        <w:t>zawarcia</w:t>
      </w:r>
      <w:r w:rsidRPr="003D2406">
        <w:rPr>
          <w:rFonts w:ascii="Calibri" w:eastAsia="Arial" w:hAnsi="Calibri" w:cs="Calibri"/>
          <w:sz w:val="22"/>
          <w:szCs w:val="22"/>
        </w:rPr>
        <w:t xml:space="preserve"> </w:t>
      </w:r>
      <w:r w:rsidRPr="003D2406">
        <w:rPr>
          <w:rFonts w:ascii="Calibri" w:hAnsi="Calibri" w:cs="Calibri"/>
          <w:sz w:val="22"/>
          <w:szCs w:val="22"/>
        </w:rPr>
        <w:t>umowy, lub dalsze wykonywanie umowy może zagrozić bezpieczeństwu publicznemu;</w:t>
      </w:r>
      <w:r w:rsidRPr="003D2406">
        <w:rPr>
          <w:rFonts w:ascii="Calibri" w:eastAsia="Arial" w:hAnsi="Calibri" w:cs="Calibri"/>
          <w:sz w:val="22"/>
          <w:szCs w:val="22"/>
        </w:rPr>
        <w:t xml:space="preserve"> </w:t>
      </w:r>
      <w:r w:rsidRPr="003D2406">
        <w:rPr>
          <w:rFonts w:ascii="Calibri" w:hAnsi="Calibri" w:cs="Calibri"/>
          <w:sz w:val="22"/>
          <w:szCs w:val="22"/>
        </w:rPr>
        <w:t>odstąpienie</w:t>
      </w:r>
      <w:r w:rsidRPr="003D2406">
        <w:rPr>
          <w:rFonts w:ascii="Calibri" w:eastAsia="Arial" w:hAnsi="Calibri" w:cs="Calibri"/>
          <w:sz w:val="22"/>
          <w:szCs w:val="22"/>
        </w:rPr>
        <w:t xml:space="preserve"> </w:t>
      </w:r>
      <w:r w:rsidRPr="003D2406">
        <w:rPr>
          <w:rFonts w:ascii="Calibri" w:hAnsi="Calibri" w:cs="Calibri"/>
          <w:sz w:val="22"/>
          <w:szCs w:val="22"/>
        </w:rPr>
        <w:t>od</w:t>
      </w:r>
      <w:r w:rsidRPr="003D2406">
        <w:rPr>
          <w:rFonts w:ascii="Calibri" w:eastAsia="Arial" w:hAnsi="Calibri" w:cs="Calibri"/>
          <w:sz w:val="22"/>
          <w:szCs w:val="22"/>
        </w:rPr>
        <w:t xml:space="preserve"> </w:t>
      </w:r>
      <w:r w:rsidRPr="003D2406">
        <w:rPr>
          <w:rFonts w:ascii="Calibri" w:hAnsi="Calibri" w:cs="Calibri"/>
          <w:sz w:val="22"/>
          <w:szCs w:val="22"/>
        </w:rPr>
        <w:t>umowy</w:t>
      </w:r>
      <w:r w:rsidRPr="003D2406">
        <w:rPr>
          <w:rFonts w:ascii="Calibri" w:eastAsia="Arial" w:hAnsi="Calibri" w:cs="Calibri"/>
          <w:sz w:val="22"/>
          <w:szCs w:val="22"/>
        </w:rPr>
        <w:t xml:space="preserve"> </w:t>
      </w:r>
      <w:r w:rsidRPr="003D2406">
        <w:rPr>
          <w:rFonts w:ascii="Calibri" w:hAnsi="Calibri" w:cs="Calibri"/>
          <w:sz w:val="22"/>
          <w:szCs w:val="22"/>
        </w:rPr>
        <w:t>w</w:t>
      </w:r>
      <w:r w:rsidRPr="003D2406">
        <w:rPr>
          <w:rFonts w:ascii="Calibri" w:eastAsia="Arial" w:hAnsi="Calibri" w:cs="Calibri"/>
          <w:sz w:val="22"/>
          <w:szCs w:val="22"/>
        </w:rPr>
        <w:t xml:space="preserve"> </w:t>
      </w:r>
      <w:r w:rsidRPr="003D2406">
        <w:rPr>
          <w:rFonts w:ascii="Calibri" w:hAnsi="Calibri" w:cs="Calibri"/>
          <w:sz w:val="22"/>
          <w:szCs w:val="22"/>
        </w:rPr>
        <w:t>tym</w:t>
      </w:r>
      <w:r w:rsidRPr="003D2406">
        <w:rPr>
          <w:rFonts w:ascii="Calibri" w:eastAsia="Arial" w:hAnsi="Calibri" w:cs="Calibri"/>
          <w:sz w:val="22"/>
          <w:szCs w:val="22"/>
        </w:rPr>
        <w:t xml:space="preserve"> </w:t>
      </w:r>
      <w:r w:rsidRPr="003D2406">
        <w:rPr>
          <w:rFonts w:ascii="Calibri" w:hAnsi="Calibri" w:cs="Calibri"/>
          <w:sz w:val="22"/>
          <w:szCs w:val="22"/>
        </w:rPr>
        <w:t>wypadku</w:t>
      </w:r>
      <w:r w:rsidRPr="003D2406">
        <w:rPr>
          <w:rFonts w:ascii="Calibri" w:eastAsia="Arial" w:hAnsi="Calibri" w:cs="Calibri"/>
          <w:sz w:val="22"/>
          <w:szCs w:val="22"/>
        </w:rPr>
        <w:t xml:space="preserve"> </w:t>
      </w:r>
      <w:r w:rsidRPr="003D2406">
        <w:rPr>
          <w:rFonts w:ascii="Calibri" w:hAnsi="Calibri" w:cs="Calibri"/>
          <w:sz w:val="22"/>
          <w:szCs w:val="22"/>
        </w:rPr>
        <w:t>może</w:t>
      </w:r>
      <w:r w:rsidRPr="003D2406">
        <w:rPr>
          <w:rFonts w:ascii="Calibri" w:eastAsia="Arial" w:hAnsi="Calibri" w:cs="Calibri"/>
          <w:sz w:val="22"/>
          <w:szCs w:val="22"/>
        </w:rPr>
        <w:t xml:space="preserve"> </w:t>
      </w:r>
      <w:r w:rsidRPr="003D2406">
        <w:rPr>
          <w:rFonts w:ascii="Calibri" w:hAnsi="Calibri" w:cs="Calibri"/>
          <w:sz w:val="22"/>
          <w:szCs w:val="22"/>
        </w:rPr>
        <w:t>nastąpić</w:t>
      </w:r>
      <w:r w:rsidRPr="003D2406">
        <w:rPr>
          <w:rFonts w:ascii="Calibri" w:eastAsia="Arial" w:hAnsi="Calibri" w:cs="Calibri"/>
          <w:sz w:val="22"/>
          <w:szCs w:val="22"/>
        </w:rPr>
        <w:t xml:space="preserve"> </w:t>
      </w:r>
      <w:r w:rsidRPr="003D2406">
        <w:rPr>
          <w:rFonts w:ascii="Calibri" w:hAnsi="Calibri" w:cs="Calibri"/>
          <w:sz w:val="22"/>
          <w:szCs w:val="22"/>
        </w:rPr>
        <w:t>w</w:t>
      </w:r>
      <w:r w:rsidRPr="003D2406">
        <w:rPr>
          <w:rFonts w:ascii="Calibri" w:eastAsia="Arial" w:hAnsi="Calibri" w:cs="Calibri"/>
          <w:sz w:val="22"/>
          <w:szCs w:val="22"/>
        </w:rPr>
        <w:t xml:space="preserve"> </w:t>
      </w:r>
      <w:r w:rsidRPr="003D2406">
        <w:rPr>
          <w:rFonts w:ascii="Calibri" w:hAnsi="Calibri" w:cs="Calibri"/>
          <w:sz w:val="22"/>
          <w:szCs w:val="22"/>
        </w:rPr>
        <w:t>terminie</w:t>
      </w:r>
      <w:r w:rsidRPr="003D2406">
        <w:rPr>
          <w:rFonts w:ascii="Calibri" w:eastAsia="Arial" w:hAnsi="Calibri" w:cs="Calibri"/>
          <w:sz w:val="22"/>
          <w:szCs w:val="22"/>
        </w:rPr>
        <w:t xml:space="preserve"> </w:t>
      </w:r>
      <w:r w:rsidRPr="003D2406">
        <w:rPr>
          <w:rFonts w:ascii="Calibri" w:hAnsi="Calibri" w:cs="Calibri"/>
          <w:sz w:val="22"/>
          <w:szCs w:val="22"/>
        </w:rPr>
        <w:t>30</w:t>
      </w:r>
      <w:r w:rsidRPr="003D2406">
        <w:rPr>
          <w:rFonts w:ascii="Calibri" w:eastAsia="Arial" w:hAnsi="Calibri" w:cs="Calibri"/>
          <w:sz w:val="22"/>
          <w:szCs w:val="22"/>
        </w:rPr>
        <w:t xml:space="preserve"> </w:t>
      </w:r>
      <w:r w:rsidRPr="003D2406">
        <w:rPr>
          <w:rFonts w:ascii="Calibri" w:hAnsi="Calibri" w:cs="Calibri"/>
          <w:sz w:val="22"/>
          <w:szCs w:val="22"/>
        </w:rPr>
        <w:t>dni</w:t>
      </w:r>
      <w:r w:rsidRPr="003D2406">
        <w:rPr>
          <w:rFonts w:ascii="Calibri" w:eastAsia="Arial" w:hAnsi="Calibri" w:cs="Calibri"/>
          <w:sz w:val="22"/>
          <w:szCs w:val="22"/>
        </w:rPr>
        <w:t xml:space="preserve"> </w:t>
      </w:r>
      <w:r w:rsidRPr="003D2406">
        <w:rPr>
          <w:rFonts w:ascii="Calibri" w:hAnsi="Calibri" w:cs="Calibri"/>
          <w:sz w:val="22"/>
          <w:szCs w:val="22"/>
        </w:rPr>
        <w:t>od</w:t>
      </w:r>
      <w:r w:rsidRPr="003D2406">
        <w:rPr>
          <w:rFonts w:ascii="Calibri" w:eastAsia="Arial" w:hAnsi="Calibri" w:cs="Calibri"/>
          <w:sz w:val="22"/>
          <w:szCs w:val="22"/>
        </w:rPr>
        <w:t xml:space="preserve"> </w:t>
      </w:r>
      <w:r w:rsidRPr="003D2406">
        <w:rPr>
          <w:rFonts w:ascii="Calibri" w:hAnsi="Calibri" w:cs="Calibri"/>
          <w:sz w:val="22"/>
          <w:szCs w:val="22"/>
        </w:rPr>
        <w:t>powzięcia</w:t>
      </w:r>
      <w:r w:rsidRPr="003D2406">
        <w:rPr>
          <w:rFonts w:ascii="Calibri" w:eastAsia="Arial" w:hAnsi="Calibri" w:cs="Calibri"/>
          <w:sz w:val="22"/>
          <w:szCs w:val="22"/>
        </w:rPr>
        <w:t xml:space="preserve"> </w:t>
      </w:r>
      <w:r w:rsidRPr="003D2406">
        <w:rPr>
          <w:rFonts w:ascii="Calibri" w:hAnsi="Calibri" w:cs="Calibri"/>
          <w:sz w:val="22"/>
          <w:szCs w:val="22"/>
        </w:rPr>
        <w:t>wiadomości</w:t>
      </w:r>
      <w:r w:rsidRPr="003D2406">
        <w:rPr>
          <w:rFonts w:ascii="Calibri" w:eastAsia="Arial" w:hAnsi="Calibri" w:cs="Calibri"/>
          <w:sz w:val="22"/>
          <w:szCs w:val="22"/>
        </w:rPr>
        <w:t xml:space="preserve"> </w:t>
      </w:r>
      <w:r w:rsidRPr="003D2406">
        <w:rPr>
          <w:rFonts w:ascii="Calibri" w:hAnsi="Calibri" w:cs="Calibri"/>
          <w:sz w:val="22"/>
          <w:szCs w:val="22"/>
        </w:rPr>
        <w:t>o</w:t>
      </w:r>
      <w:r w:rsidRPr="003D2406">
        <w:rPr>
          <w:rFonts w:ascii="Calibri" w:eastAsia="Arial" w:hAnsi="Calibri" w:cs="Calibri"/>
          <w:sz w:val="22"/>
          <w:szCs w:val="22"/>
        </w:rPr>
        <w:t xml:space="preserve"> </w:t>
      </w:r>
      <w:r w:rsidRPr="003D2406">
        <w:rPr>
          <w:rFonts w:ascii="Calibri" w:hAnsi="Calibri" w:cs="Calibri"/>
          <w:sz w:val="22"/>
          <w:szCs w:val="22"/>
        </w:rPr>
        <w:t>powyższych</w:t>
      </w:r>
      <w:r w:rsidRPr="003D2406">
        <w:rPr>
          <w:rFonts w:ascii="Calibri" w:eastAsia="Arial" w:hAnsi="Calibri" w:cs="Calibri"/>
          <w:sz w:val="22"/>
          <w:szCs w:val="22"/>
        </w:rPr>
        <w:t xml:space="preserve"> </w:t>
      </w:r>
      <w:r w:rsidRPr="003D2406">
        <w:rPr>
          <w:rFonts w:ascii="Calibri" w:hAnsi="Calibri" w:cs="Calibri"/>
          <w:sz w:val="22"/>
          <w:szCs w:val="22"/>
        </w:rPr>
        <w:t>okolicznościach,</w:t>
      </w:r>
    </w:p>
    <w:p w14:paraId="7F1CBD69" w14:textId="77777777" w:rsidR="003826EB" w:rsidRPr="003D2406" w:rsidRDefault="003826EB" w:rsidP="003826EB">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3D2406">
        <w:rPr>
          <w:rFonts w:ascii="Calibri" w:hAnsi="Calibri" w:cs="Calibri"/>
          <w:sz w:val="22"/>
          <w:szCs w:val="22"/>
        </w:rPr>
        <w:t>Wykonawca zakończy lub zawiesi prowadzenie działalności gospodarczej albo przystąpi do  procedury likwidacji,</w:t>
      </w:r>
    </w:p>
    <w:p w14:paraId="0C9B53BE" w14:textId="77777777" w:rsidR="003826EB" w:rsidRPr="003D2406" w:rsidRDefault="003826EB" w:rsidP="003826EB">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3D2406">
        <w:rPr>
          <w:rFonts w:ascii="Calibri" w:hAnsi="Calibri" w:cs="Calibri"/>
          <w:sz w:val="22"/>
          <w:szCs w:val="22"/>
        </w:rPr>
        <w:t>zostanie</w:t>
      </w:r>
      <w:r w:rsidRPr="003D2406">
        <w:rPr>
          <w:rFonts w:ascii="Calibri" w:eastAsia="Arial" w:hAnsi="Calibri" w:cs="Calibri"/>
          <w:sz w:val="22"/>
          <w:szCs w:val="22"/>
        </w:rPr>
        <w:t xml:space="preserve"> </w:t>
      </w:r>
      <w:r w:rsidRPr="003D2406">
        <w:rPr>
          <w:rFonts w:ascii="Calibri" w:hAnsi="Calibri" w:cs="Calibri"/>
          <w:sz w:val="22"/>
          <w:szCs w:val="22"/>
        </w:rPr>
        <w:t>wydany</w:t>
      </w:r>
      <w:r w:rsidRPr="003D2406">
        <w:rPr>
          <w:rFonts w:ascii="Calibri" w:eastAsia="Arial" w:hAnsi="Calibri" w:cs="Calibri"/>
          <w:sz w:val="22"/>
          <w:szCs w:val="22"/>
        </w:rPr>
        <w:t xml:space="preserve"> </w:t>
      </w:r>
      <w:r w:rsidRPr="003D2406">
        <w:rPr>
          <w:rFonts w:ascii="Calibri" w:hAnsi="Calibri" w:cs="Calibri"/>
          <w:sz w:val="22"/>
          <w:szCs w:val="22"/>
        </w:rPr>
        <w:t>nakaz</w:t>
      </w:r>
      <w:r w:rsidRPr="003D2406">
        <w:rPr>
          <w:rFonts w:ascii="Calibri" w:eastAsia="Arial" w:hAnsi="Calibri" w:cs="Calibri"/>
          <w:sz w:val="22"/>
          <w:szCs w:val="22"/>
        </w:rPr>
        <w:t xml:space="preserve"> </w:t>
      </w:r>
      <w:r w:rsidRPr="003D2406">
        <w:rPr>
          <w:rFonts w:ascii="Calibri" w:hAnsi="Calibri" w:cs="Calibri"/>
          <w:sz w:val="22"/>
          <w:szCs w:val="22"/>
        </w:rPr>
        <w:t>zajęcia</w:t>
      </w:r>
      <w:r w:rsidRPr="003D2406">
        <w:rPr>
          <w:rFonts w:ascii="Calibri" w:eastAsia="Arial" w:hAnsi="Calibri" w:cs="Calibri"/>
          <w:sz w:val="22"/>
          <w:szCs w:val="22"/>
        </w:rPr>
        <w:t xml:space="preserve"> </w:t>
      </w:r>
      <w:r w:rsidRPr="003D2406">
        <w:rPr>
          <w:rFonts w:ascii="Calibri" w:hAnsi="Calibri" w:cs="Calibri"/>
          <w:sz w:val="22"/>
          <w:szCs w:val="22"/>
        </w:rPr>
        <w:t>majątku</w:t>
      </w:r>
      <w:r w:rsidRPr="003D2406">
        <w:rPr>
          <w:rFonts w:ascii="Calibri" w:eastAsia="Arial" w:hAnsi="Calibri" w:cs="Calibri"/>
          <w:sz w:val="22"/>
          <w:szCs w:val="22"/>
        </w:rPr>
        <w:t xml:space="preserve"> </w:t>
      </w:r>
      <w:r w:rsidRPr="003D2406">
        <w:rPr>
          <w:rFonts w:ascii="Calibri" w:hAnsi="Calibri" w:cs="Calibri"/>
          <w:sz w:val="22"/>
          <w:szCs w:val="22"/>
        </w:rPr>
        <w:t>Wykonawcy,</w:t>
      </w:r>
    </w:p>
    <w:p w14:paraId="3DE85765" w14:textId="77777777" w:rsidR="003826EB" w:rsidRPr="003D2406" w:rsidRDefault="003826EB" w:rsidP="003826EB">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3D2406">
        <w:rPr>
          <w:rFonts w:ascii="Calibri" w:hAnsi="Calibri" w:cs="Calibri"/>
          <w:sz w:val="22"/>
          <w:szCs w:val="22"/>
        </w:rPr>
        <w:t>Wykonawca</w:t>
      </w:r>
      <w:r w:rsidRPr="003D2406">
        <w:rPr>
          <w:rFonts w:ascii="Calibri" w:eastAsia="Arial" w:hAnsi="Calibri" w:cs="Calibri"/>
          <w:sz w:val="22"/>
          <w:szCs w:val="22"/>
        </w:rPr>
        <w:t xml:space="preserve"> </w:t>
      </w:r>
      <w:r w:rsidRPr="003D2406">
        <w:rPr>
          <w:rFonts w:ascii="Calibri" w:hAnsi="Calibri" w:cs="Calibri"/>
          <w:sz w:val="22"/>
          <w:szCs w:val="22"/>
        </w:rPr>
        <w:t>nie</w:t>
      </w:r>
      <w:r w:rsidRPr="003D2406">
        <w:rPr>
          <w:rFonts w:ascii="Calibri" w:eastAsia="Arial" w:hAnsi="Calibri" w:cs="Calibri"/>
          <w:sz w:val="22"/>
          <w:szCs w:val="22"/>
        </w:rPr>
        <w:t xml:space="preserve"> </w:t>
      </w:r>
      <w:r w:rsidRPr="003D2406">
        <w:rPr>
          <w:rFonts w:ascii="Calibri" w:hAnsi="Calibri" w:cs="Calibri"/>
          <w:sz w:val="22"/>
          <w:szCs w:val="22"/>
        </w:rPr>
        <w:t>rozpoczął</w:t>
      </w:r>
      <w:r w:rsidRPr="003D2406">
        <w:rPr>
          <w:rFonts w:ascii="Calibri" w:eastAsia="Arial" w:hAnsi="Calibri" w:cs="Calibri"/>
          <w:sz w:val="22"/>
          <w:szCs w:val="22"/>
        </w:rPr>
        <w:t xml:space="preserve"> </w:t>
      </w:r>
      <w:r w:rsidRPr="003D2406">
        <w:rPr>
          <w:rFonts w:ascii="Calibri" w:hAnsi="Calibri" w:cs="Calibri"/>
          <w:sz w:val="22"/>
          <w:szCs w:val="22"/>
        </w:rPr>
        <w:t>realizacji przedmiotu umowy</w:t>
      </w:r>
      <w:r w:rsidRPr="003D2406">
        <w:rPr>
          <w:rFonts w:ascii="Calibri" w:eastAsia="Arial" w:hAnsi="Calibri" w:cs="Calibri"/>
          <w:sz w:val="22"/>
          <w:szCs w:val="22"/>
        </w:rPr>
        <w:t xml:space="preserve"> </w:t>
      </w:r>
      <w:r w:rsidRPr="003D2406">
        <w:rPr>
          <w:rFonts w:ascii="Calibri" w:hAnsi="Calibri" w:cs="Calibri"/>
          <w:sz w:val="22"/>
          <w:szCs w:val="22"/>
        </w:rPr>
        <w:t>bez</w:t>
      </w:r>
      <w:r w:rsidRPr="003D2406">
        <w:rPr>
          <w:rFonts w:ascii="Calibri" w:eastAsia="Arial" w:hAnsi="Calibri" w:cs="Calibri"/>
          <w:sz w:val="22"/>
          <w:szCs w:val="22"/>
        </w:rPr>
        <w:t xml:space="preserve"> </w:t>
      </w:r>
      <w:r w:rsidRPr="003D2406">
        <w:rPr>
          <w:rFonts w:ascii="Calibri" w:hAnsi="Calibri" w:cs="Calibri"/>
          <w:sz w:val="22"/>
          <w:szCs w:val="22"/>
        </w:rPr>
        <w:t>uzasadnionych</w:t>
      </w:r>
      <w:r w:rsidRPr="003D2406">
        <w:rPr>
          <w:rFonts w:ascii="Calibri" w:eastAsia="Arial" w:hAnsi="Calibri" w:cs="Calibri"/>
          <w:sz w:val="22"/>
          <w:szCs w:val="22"/>
        </w:rPr>
        <w:t xml:space="preserve"> </w:t>
      </w:r>
      <w:r w:rsidRPr="003D2406">
        <w:rPr>
          <w:rFonts w:ascii="Calibri" w:hAnsi="Calibri" w:cs="Calibri"/>
          <w:sz w:val="22"/>
          <w:szCs w:val="22"/>
        </w:rPr>
        <w:t>przyczyn</w:t>
      </w:r>
      <w:r w:rsidRPr="003D2406">
        <w:rPr>
          <w:rFonts w:ascii="Calibri" w:eastAsia="Arial" w:hAnsi="Calibri" w:cs="Calibri"/>
          <w:sz w:val="22"/>
          <w:szCs w:val="22"/>
        </w:rPr>
        <w:t xml:space="preserve"> pomimo </w:t>
      </w:r>
      <w:r w:rsidRPr="003D2406">
        <w:rPr>
          <w:rFonts w:ascii="Calibri" w:hAnsi="Calibri" w:cs="Calibri"/>
          <w:sz w:val="22"/>
          <w:szCs w:val="22"/>
        </w:rPr>
        <w:t>wezwania</w:t>
      </w:r>
      <w:r w:rsidRPr="003D2406">
        <w:rPr>
          <w:rFonts w:ascii="Calibri" w:eastAsia="Arial" w:hAnsi="Calibri" w:cs="Calibri"/>
          <w:sz w:val="22"/>
          <w:szCs w:val="22"/>
        </w:rPr>
        <w:t xml:space="preserve"> </w:t>
      </w:r>
      <w:r w:rsidRPr="003D2406">
        <w:rPr>
          <w:rFonts w:ascii="Calibri" w:hAnsi="Calibri" w:cs="Calibri"/>
          <w:sz w:val="22"/>
          <w:szCs w:val="22"/>
        </w:rPr>
        <w:t>Zamawiającego</w:t>
      </w:r>
      <w:r w:rsidRPr="003D2406">
        <w:rPr>
          <w:rFonts w:ascii="Calibri" w:eastAsia="Arial" w:hAnsi="Calibri" w:cs="Calibri"/>
          <w:sz w:val="22"/>
          <w:szCs w:val="22"/>
        </w:rPr>
        <w:t xml:space="preserve"> </w:t>
      </w:r>
      <w:r w:rsidRPr="003D2406">
        <w:rPr>
          <w:rFonts w:ascii="Calibri" w:hAnsi="Calibri" w:cs="Calibri"/>
          <w:sz w:val="22"/>
          <w:szCs w:val="22"/>
        </w:rPr>
        <w:t>złożonego</w:t>
      </w:r>
      <w:r w:rsidRPr="003D2406">
        <w:rPr>
          <w:rFonts w:ascii="Calibri" w:eastAsia="Arial" w:hAnsi="Calibri" w:cs="Calibri"/>
          <w:sz w:val="22"/>
          <w:szCs w:val="22"/>
        </w:rPr>
        <w:t xml:space="preserve"> </w:t>
      </w:r>
      <w:r w:rsidRPr="003D2406">
        <w:rPr>
          <w:rFonts w:ascii="Calibri" w:hAnsi="Calibri" w:cs="Calibri"/>
          <w:sz w:val="22"/>
          <w:szCs w:val="22"/>
        </w:rPr>
        <w:t>na</w:t>
      </w:r>
      <w:r w:rsidRPr="003D2406">
        <w:rPr>
          <w:rFonts w:ascii="Calibri" w:eastAsia="Arial" w:hAnsi="Calibri" w:cs="Calibri"/>
          <w:sz w:val="22"/>
          <w:szCs w:val="22"/>
        </w:rPr>
        <w:t xml:space="preserve"> </w:t>
      </w:r>
      <w:r w:rsidRPr="003D2406">
        <w:rPr>
          <w:rFonts w:ascii="Calibri" w:hAnsi="Calibri" w:cs="Calibri"/>
          <w:sz w:val="22"/>
          <w:szCs w:val="22"/>
        </w:rPr>
        <w:t>piśmie,</w:t>
      </w:r>
    </w:p>
    <w:p w14:paraId="156DA073" w14:textId="09FBCB1C" w:rsidR="003826EB" w:rsidRPr="003D2406" w:rsidRDefault="003826EB" w:rsidP="003826EB">
      <w:pPr>
        <w:widowControl/>
        <w:numPr>
          <w:ilvl w:val="2"/>
          <w:numId w:val="10"/>
        </w:numPr>
        <w:tabs>
          <w:tab w:val="clear" w:pos="1980"/>
          <w:tab w:val="num" w:pos="851"/>
        </w:tabs>
        <w:suppressAutoHyphens/>
        <w:autoSpaceDE/>
        <w:autoSpaceDN/>
        <w:adjustRightInd/>
        <w:ind w:left="851" w:hanging="567"/>
        <w:jc w:val="both"/>
        <w:rPr>
          <w:rFonts w:ascii="Calibri" w:hAnsi="Calibri" w:cs="Calibri"/>
          <w:sz w:val="22"/>
          <w:szCs w:val="22"/>
        </w:rPr>
      </w:pPr>
      <w:r w:rsidRPr="003D2406">
        <w:rPr>
          <w:rFonts w:ascii="Calibri" w:hAnsi="Calibri" w:cs="Calibri"/>
          <w:sz w:val="22"/>
          <w:szCs w:val="22"/>
        </w:rPr>
        <w:t>Wykonawca</w:t>
      </w:r>
      <w:r w:rsidRPr="003D2406">
        <w:rPr>
          <w:rFonts w:ascii="Calibri" w:eastAsia="Arial" w:hAnsi="Calibri" w:cs="Calibri"/>
          <w:sz w:val="22"/>
          <w:szCs w:val="22"/>
        </w:rPr>
        <w:t xml:space="preserve"> </w:t>
      </w:r>
      <w:r w:rsidRPr="003D2406">
        <w:rPr>
          <w:rFonts w:ascii="Calibri" w:hAnsi="Calibri" w:cs="Calibri"/>
          <w:sz w:val="22"/>
          <w:szCs w:val="22"/>
        </w:rPr>
        <w:t>przerwał</w:t>
      </w:r>
      <w:r w:rsidRPr="003D2406">
        <w:rPr>
          <w:rFonts w:ascii="Calibri" w:eastAsia="Arial" w:hAnsi="Calibri" w:cs="Calibri"/>
          <w:sz w:val="22"/>
          <w:szCs w:val="22"/>
        </w:rPr>
        <w:t xml:space="preserve"> </w:t>
      </w:r>
      <w:r w:rsidRPr="003D2406">
        <w:rPr>
          <w:rFonts w:ascii="Calibri" w:hAnsi="Calibri" w:cs="Calibri"/>
          <w:sz w:val="22"/>
          <w:szCs w:val="22"/>
        </w:rPr>
        <w:t>realizację</w:t>
      </w:r>
      <w:r w:rsidRPr="003D2406">
        <w:rPr>
          <w:rFonts w:ascii="Calibri" w:eastAsia="Arial" w:hAnsi="Calibri" w:cs="Calibri"/>
          <w:sz w:val="22"/>
          <w:szCs w:val="22"/>
        </w:rPr>
        <w:t xml:space="preserve"> </w:t>
      </w:r>
      <w:r w:rsidRPr="003D2406">
        <w:rPr>
          <w:rFonts w:ascii="Calibri" w:hAnsi="Calibri" w:cs="Calibri"/>
          <w:sz w:val="22"/>
          <w:szCs w:val="22"/>
        </w:rPr>
        <w:t>przedmiotu umowy</w:t>
      </w:r>
      <w:r w:rsidRPr="003D2406">
        <w:rPr>
          <w:rFonts w:ascii="Calibri" w:eastAsia="Arial" w:hAnsi="Calibri" w:cs="Calibri"/>
          <w:sz w:val="22"/>
          <w:szCs w:val="22"/>
        </w:rPr>
        <w:t xml:space="preserve"> </w:t>
      </w:r>
      <w:r w:rsidRPr="003D2406">
        <w:rPr>
          <w:rFonts w:ascii="Calibri" w:hAnsi="Calibri" w:cs="Calibri"/>
          <w:sz w:val="22"/>
          <w:szCs w:val="22"/>
        </w:rPr>
        <w:t>i</w:t>
      </w:r>
      <w:r w:rsidRPr="003D2406">
        <w:rPr>
          <w:rFonts w:ascii="Calibri" w:eastAsia="Arial" w:hAnsi="Calibri" w:cs="Calibri"/>
          <w:sz w:val="22"/>
          <w:szCs w:val="22"/>
        </w:rPr>
        <w:t xml:space="preserve"> </w:t>
      </w:r>
      <w:r w:rsidRPr="003D2406">
        <w:rPr>
          <w:rFonts w:ascii="Calibri" w:hAnsi="Calibri" w:cs="Calibri"/>
          <w:sz w:val="22"/>
          <w:szCs w:val="22"/>
        </w:rPr>
        <w:t>przerwa</w:t>
      </w:r>
      <w:r w:rsidRPr="003D2406">
        <w:rPr>
          <w:rFonts w:ascii="Calibri" w:eastAsia="Arial" w:hAnsi="Calibri" w:cs="Calibri"/>
          <w:sz w:val="22"/>
          <w:szCs w:val="22"/>
        </w:rPr>
        <w:t xml:space="preserve"> </w:t>
      </w:r>
      <w:r w:rsidRPr="003D2406">
        <w:rPr>
          <w:rFonts w:ascii="Calibri" w:hAnsi="Calibri" w:cs="Calibri"/>
          <w:sz w:val="22"/>
          <w:szCs w:val="22"/>
        </w:rPr>
        <w:t>ta</w:t>
      </w:r>
      <w:r w:rsidRPr="003D2406">
        <w:rPr>
          <w:rFonts w:ascii="Calibri" w:eastAsia="Arial" w:hAnsi="Calibri" w:cs="Calibri"/>
          <w:sz w:val="22"/>
          <w:szCs w:val="22"/>
        </w:rPr>
        <w:t xml:space="preserve"> </w:t>
      </w:r>
      <w:r w:rsidRPr="003D2406">
        <w:rPr>
          <w:rFonts w:ascii="Calibri" w:hAnsi="Calibri" w:cs="Calibri"/>
          <w:sz w:val="22"/>
          <w:szCs w:val="22"/>
        </w:rPr>
        <w:t>trwa</w:t>
      </w:r>
      <w:r w:rsidRPr="003D2406">
        <w:rPr>
          <w:rFonts w:ascii="Calibri" w:eastAsia="Arial" w:hAnsi="Calibri" w:cs="Calibri"/>
          <w:sz w:val="22"/>
          <w:szCs w:val="22"/>
        </w:rPr>
        <w:t xml:space="preserve"> </w:t>
      </w:r>
      <w:r w:rsidRPr="003D2406">
        <w:rPr>
          <w:rFonts w:ascii="Calibri" w:hAnsi="Calibri" w:cs="Calibri"/>
          <w:sz w:val="22"/>
          <w:szCs w:val="22"/>
        </w:rPr>
        <w:t>dłużej</w:t>
      </w:r>
      <w:r w:rsidRPr="003D2406">
        <w:rPr>
          <w:rFonts w:ascii="Calibri" w:eastAsia="Arial" w:hAnsi="Calibri" w:cs="Calibri"/>
          <w:sz w:val="22"/>
          <w:szCs w:val="22"/>
        </w:rPr>
        <w:t xml:space="preserve"> </w:t>
      </w:r>
      <w:r w:rsidRPr="003D2406">
        <w:rPr>
          <w:rFonts w:ascii="Calibri" w:hAnsi="Calibri" w:cs="Calibri"/>
          <w:sz w:val="22"/>
          <w:szCs w:val="22"/>
        </w:rPr>
        <w:t>niż</w:t>
      </w:r>
      <w:r w:rsidRPr="003D2406">
        <w:rPr>
          <w:rFonts w:ascii="Calibri" w:eastAsia="Arial" w:hAnsi="Calibri" w:cs="Calibri"/>
          <w:sz w:val="22"/>
          <w:szCs w:val="22"/>
        </w:rPr>
        <w:t xml:space="preserve"> </w:t>
      </w:r>
      <w:r w:rsidRPr="003D2406">
        <w:rPr>
          <w:rFonts w:ascii="Calibri" w:hAnsi="Calibri" w:cs="Calibri"/>
          <w:sz w:val="22"/>
          <w:szCs w:val="22"/>
        </w:rPr>
        <w:t>5</w:t>
      </w:r>
      <w:r w:rsidRPr="003D2406">
        <w:rPr>
          <w:rFonts w:ascii="Calibri" w:eastAsia="Arial" w:hAnsi="Calibri" w:cs="Calibri"/>
          <w:sz w:val="22"/>
          <w:szCs w:val="22"/>
        </w:rPr>
        <w:t xml:space="preserve"> </w:t>
      </w:r>
      <w:r w:rsidRPr="003D2406">
        <w:rPr>
          <w:rFonts w:ascii="Calibri" w:hAnsi="Calibri" w:cs="Calibri"/>
          <w:sz w:val="22"/>
          <w:szCs w:val="22"/>
        </w:rPr>
        <w:t>dni</w:t>
      </w:r>
      <w:r w:rsidR="002555F3" w:rsidRPr="003D2406">
        <w:rPr>
          <w:rFonts w:ascii="Calibri" w:hAnsi="Calibri" w:cs="Calibri"/>
          <w:sz w:val="22"/>
          <w:szCs w:val="22"/>
        </w:rPr>
        <w:t>.</w:t>
      </w:r>
    </w:p>
    <w:p w14:paraId="29B11EB1" w14:textId="77777777" w:rsidR="003826EB" w:rsidRPr="003D2406" w:rsidRDefault="003826EB" w:rsidP="003826EB">
      <w:pPr>
        <w:widowControl/>
        <w:suppressAutoHyphens/>
        <w:autoSpaceDE/>
        <w:autoSpaceDN/>
        <w:adjustRightInd/>
        <w:ind w:left="851"/>
        <w:jc w:val="both"/>
        <w:rPr>
          <w:rFonts w:ascii="Calibri" w:hAnsi="Calibri" w:cs="Calibri"/>
          <w:sz w:val="22"/>
          <w:szCs w:val="22"/>
        </w:rPr>
      </w:pPr>
    </w:p>
    <w:p w14:paraId="0AF327A6" w14:textId="023D3A76" w:rsidR="003826EB" w:rsidRPr="003D2406" w:rsidRDefault="003826EB" w:rsidP="003826EB">
      <w:pPr>
        <w:jc w:val="both"/>
        <w:rPr>
          <w:rFonts w:ascii="Calibri" w:hAnsi="Calibri" w:cs="Calibri"/>
          <w:sz w:val="22"/>
          <w:szCs w:val="22"/>
        </w:rPr>
      </w:pPr>
      <w:r w:rsidRPr="003D2406">
        <w:rPr>
          <w:rFonts w:ascii="Calibri" w:hAnsi="Calibri" w:cs="Calibri"/>
          <w:sz w:val="22"/>
          <w:szCs w:val="22"/>
        </w:rPr>
        <w:t xml:space="preserve">2. Zamawiającemu przysługuje prawo odstąpienia od umowy w terminie 14 dni licząc od dnia  stwierdzenia okoliczności o których mowa w ust. 1 pkt </w:t>
      </w:r>
      <w:r w:rsidR="0031154C" w:rsidRPr="003D2406">
        <w:rPr>
          <w:rFonts w:ascii="Calibri" w:hAnsi="Calibri" w:cs="Calibri"/>
          <w:sz w:val="22"/>
          <w:szCs w:val="22"/>
        </w:rPr>
        <w:t>1</w:t>
      </w:r>
      <w:r w:rsidRPr="003D2406">
        <w:rPr>
          <w:rFonts w:ascii="Calibri" w:hAnsi="Calibri" w:cs="Calibri"/>
          <w:sz w:val="22"/>
          <w:szCs w:val="22"/>
        </w:rPr>
        <w:t xml:space="preserve">-5. </w:t>
      </w:r>
    </w:p>
    <w:p w14:paraId="2D44B963" w14:textId="45D9DA79" w:rsidR="003826EB" w:rsidRPr="003D2406" w:rsidRDefault="003826EB" w:rsidP="003826EB">
      <w:pPr>
        <w:jc w:val="both"/>
        <w:rPr>
          <w:rFonts w:ascii="Calibri" w:hAnsi="Calibri" w:cs="Calibri"/>
          <w:sz w:val="22"/>
          <w:szCs w:val="22"/>
        </w:rPr>
      </w:pPr>
      <w:r w:rsidRPr="003D2406">
        <w:rPr>
          <w:rFonts w:ascii="Calibri" w:hAnsi="Calibri" w:cs="Calibri"/>
          <w:sz w:val="22"/>
          <w:szCs w:val="22"/>
        </w:rPr>
        <w:t xml:space="preserve">3. Wykonawcy przysługuje prawo odstąpienia od umowy w przypadkach określonych w powszechnie obowiązujących przepisach prawa, w szczególności </w:t>
      </w:r>
      <w:r w:rsidR="00AE65A1" w:rsidRPr="003D2406">
        <w:rPr>
          <w:rFonts w:ascii="Calibri" w:hAnsi="Calibri" w:cs="Calibri"/>
          <w:sz w:val="22"/>
          <w:szCs w:val="22"/>
        </w:rPr>
        <w:t>w</w:t>
      </w:r>
      <w:r w:rsidRPr="003D2406">
        <w:rPr>
          <w:rFonts w:ascii="Calibri" w:hAnsi="Calibri" w:cs="Calibri"/>
          <w:sz w:val="22"/>
          <w:szCs w:val="22"/>
        </w:rPr>
        <w:t xml:space="preserve"> Ustawie prawo pocztowe. </w:t>
      </w:r>
    </w:p>
    <w:p w14:paraId="4088D9A4" w14:textId="77777777" w:rsidR="003826EB" w:rsidRPr="003D2406" w:rsidRDefault="003826EB" w:rsidP="003826EB">
      <w:pPr>
        <w:widowControl/>
        <w:suppressAutoHyphens/>
        <w:autoSpaceDE/>
        <w:autoSpaceDN/>
        <w:adjustRightInd/>
        <w:ind w:left="851"/>
        <w:jc w:val="both"/>
        <w:rPr>
          <w:rFonts w:ascii="Calibri" w:hAnsi="Calibri" w:cs="Calibri"/>
          <w:sz w:val="22"/>
          <w:szCs w:val="22"/>
        </w:rPr>
      </w:pPr>
    </w:p>
    <w:p w14:paraId="5D1237C7" w14:textId="77777777" w:rsidR="003826EB" w:rsidRPr="003D2406" w:rsidRDefault="003826EB" w:rsidP="003826EB">
      <w:pPr>
        <w:shd w:val="clear" w:color="auto" w:fill="FFFFFF"/>
        <w:spacing w:before="168"/>
        <w:ind w:left="5"/>
        <w:jc w:val="center"/>
        <w:rPr>
          <w:rFonts w:ascii="Calibri" w:eastAsia="Times New Roman" w:hAnsi="Calibri" w:cs="Calibri"/>
          <w:sz w:val="22"/>
          <w:szCs w:val="22"/>
        </w:rPr>
      </w:pPr>
      <w:r w:rsidRPr="003D2406">
        <w:rPr>
          <w:rFonts w:ascii="Calibri" w:eastAsia="Times New Roman" w:hAnsi="Calibri" w:cs="Calibri"/>
          <w:sz w:val="22"/>
          <w:szCs w:val="22"/>
        </w:rPr>
        <w:t>§8</w:t>
      </w:r>
    </w:p>
    <w:p w14:paraId="1EF2A6E9" w14:textId="77777777" w:rsidR="003826EB" w:rsidRPr="003D2406" w:rsidRDefault="003826EB" w:rsidP="003826EB">
      <w:pPr>
        <w:pStyle w:val="Bezodstpw"/>
        <w:numPr>
          <w:ilvl w:val="0"/>
          <w:numId w:val="13"/>
        </w:numPr>
        <w:jc w:val="both"/>
        <w:rPr>
          <w:rFonts w:ascii="Calibri" w:hAnsi="Calibri" w:cs="Calibri"/>
          <w:sz w:val="22"/>
          <w:szCs w:val="22"/>
        </w:rPr>
      </w:pPr>
      <w:bookmarkStart w:id="2" w:name="_Hlk57897559"/>
      <w:bookmarkEnd w:id="1"/>
      <w:r w:rsidRPr="003D2406">
        <w:rPr>
          <w:rFonts w:ascii="Calibri" w:hAnsi="Calibri" w:cs="Calibri"/>
          <w:sz w:val="22"/>
          <w:szCs w:val="22"/>
        </w:rPr>
        <w:t xml:space="preserve">Zamawiający przewiduje istotne zmiany zawartej umowy dotyczące odpowiednio wartości zamówienia lub zakresu przedmiotu umowy w przypadku zaistnienia następujących okoliczności: </w:t>
      </w:r>
    </w:p>
    <w:p w14:paraId="5DF9F569" w14:textId="77777777" w:rsidR="003826EB" w:rsidRPr="003D2406" w:rsidRDefault="003826EB" w:rsidP="003D2406">
      <w:pPr>
        <w:pStyle w:val="Bezodstpw"/>
        <w:numPr>
          <w:ilvl w:val="0"/>
          <w:numId w:val="14"/>
        </w:numPr>
        <w:ind w:left="993"/>
        <w:jc w:val="both"/>
        <w:rPr>
          <w:rFonts w:ascii="Calibri" w:hAnsi="Calibri" w:cs="Calibri"/>
          <w:sz w:val="22"/>
          <w:szCs w:val="22"/>
        </w:rPr>
      </w:pPr>
      <w:r w:rsidRPr="003D2406">
        <w:rPr>
          <w:rFonts w:ascii="Calibri" w:hAnsi="Calibri" w:cs="Calibri"/>
          <w:sz w:val="22"/>
          <w:szCs w:val="22"/>
        </w:rPr>
        <w:t xml:space="preserve">w razie konieczności podjęcia działań zmierzających do ograniczenia skutków zdarzenia losowego wywołanego przez czynniki zewnętrzne, którego nie można było przewidzieć z pewnością, szczególnie zagrażające bezpośrednio życiu lub zdrowiu ludzi; </w:t>
      </w:r>
    </w:p>
    <w:p w14:paraId="5948A2E5" w14:textId="77777777" w:rsidR="003826EB" w:rsidRPr="003D2406" w:rsidRDefault="003826EB" w:rsidP="003D2406">
      <w:pPr>
        <w:pStyle w:val="Bezodstpw"/>
        <w:numPr>
          <w:ilvl w:val="0"/>
          <w:numId w:val="14"/>
        </w:numPr>
        <w:ind w:left="993"/>
        <w:jc w:val="both"/>
        <w:rPr>
          <w:rFonts w:ascii="Calibri" w:hAnsi="Calibri" w:cs="Calibri"/>
          <w:sz w:val="22"/>
          <w:szCs w:val="22"/>
        </w:rPr>
      </w:pPr>
      <w:r w:rsidRPr="003D2406">
        <w:rPr>
          <w:rFonts w:ascii="Calibri" w:hAnsi="Calibri" w:cs="Calibri"/>
          <w:sz w:val="22"/>
          <w:szCs w:val="22"/>
        </w:rPr>
        <w:t xml:space="preserve">ograniczenia środków budżetowych przeznaczonych na realizację zamówienia, przy czym ograniczenie nie może przekraczać 30% kwoty wskazanej w  § 5 ust. 2; </w:t>
      </w:r>
    </w:p>
    <w:p w14:paraId="529E1EA8" w14:textId="77777777" w:rsidR="003826EB" w:rsidRPr="003D2406" w:rsidRDefault="003826EB" w:rsidP="003D2406">
      <w:pPr>
        <w:pStyle w:val="Bezodstpw"/>
        <w:numPr>
          <w:ilvl w:val="0"/>
          <w:numId w:val="14"/>
        </w:numPr>
        <w:ind w:left="993"/>
        <w:jc w:val="both"/>
        <w:rPr>
          <w:rFonts w:ascii="Calibri" w:hAnsi="Calibri" w:cs="Calibri"/>
          <w:sz w:val="22"/>
          <w:szCs w:val="22"/>
        </w:rPr>
      </w:pPr>
      <w:r w:rsidRPr="003D2406">
        <w:rPr>
          <w:rFonts w:ascii="Calibri" w:hAnsi="Calibri" w:cs="Calibri"/>
          <w:sz w:val="22"/>
          <w:szCs w:val="22"/>
        </w:rPr>
        <w:t xml:space="preserve">zmian przepisów prawa lub wprowadzenia nowych przepisów prawa powodujących konieczność zmiany, modyfikacji lub odstępstwa w odniesieniu do przedmiotu zamówienia odpowiednio do tego jaki wpływ te zmiany będą miały na w/w przypadki. </w:t>
      </w:r>
    </w:p>
    <w:p w14:paraId="170AE95A" w14:textId="77777777" w:rsidR="003826EB" w:rsidRPr="003D2406" w:rsidRDefault="003826EB" w:rsidP="003826EB">
      <w:pPr>
        <w:pStyle w:val="Bezodstpw"/>
        <w:numPr>
          <w:ilvl w:val="0"/>
          <w:numId w:val="13"/>
        </w:numPr>
        <w:jc w:val="both"/>
        <w:rPr>
          <w:rFonts w:ascii="Calibri" w:hAnsi="Calibri" w:cs="Calibri"/>
          <w:sz w:val="22"/>
          <w:szCs w:val="22"/>
        </w:rPr>
      </w:pPr>
      <w:r w:rsidRPr="003D2406">
        <w:rPr>
          <w:rFonts w:ascii="Calibri" w:hAnsi="Calibri" w:cs="Calibri"/>
          <w:sz w:val="22"/>
          <w:szCs w:val="22"/>
        </w:rPr>
        <w:t xml:space="preserve">W przypadku zmiany w okresie obowiązywania umowy: </w:t>
      </w:r>
    </w:p>
    <w:p w14:paraId="18A6DEC4" w14:textId="77777777" w:rsidR="003826EB" w:rsidRPr="003D2406" w:rsidRDefault="003826EB" w:rsidP="003D2406">
      <w:pPr>
        <w:pStyle w:val="Bezodstpw"/>
        <w:numPr>
          <w:ilvl w:val="0"/>
          <w:numId w:val="15"/>
        </w:numPr>
        <w:ind w:left="993"/>
        <w:jc w:val="both"/>
        <w:rPr>
          <w:rFonts w:ascii="Calibri" w:hAnsi="Calibri" w:cs="Calibri"/>
          <w:sz w:val="22"/>
          <w:szCs w:val="22"/>
        </w:rPr>
      </w:pPr>
      <w:r w:rsidRPr="003D2406">
        <w:rPr>
          <w:rFonts w:ascii="Calibri" w:hAnsi="Calibri" w:cs="Calibri"/>
          <w:sz w:val="22"/>
          <w:szCs w:val="22"/>
        </w:rPr>
        <w:t xml:space="preserve">stawki podatku od towarów i usług; </w:t>
      </w:r>
    </w:p>
    <w:p w14:paraId="673C5A6C" w14:textId="1C9CB2F6" w:rsidR="003826EB" w:rsidRPr="003D2406" w:rsidRDefault="003826EB" w:rsidP="003D2406">
      <w:pPr>
        <w:pStyle w:val="Bezodstpw"/>
        <w:numPr>
          <w:ilvl w:val="0"/>
          <w:numId w:val="15"/>
        </w:numPr>
        <w:ind w:left="993"/>
        <w:jc w:val="both"/>
        <w:rPr>
          <w:rFonts w:ascii="Calibri" w:hAnsi="Calibri" w:cs="Calibri"/>
          <w:sz w:val="22"/>
          <w:szCs w:val="22"/>
        </w:rPr>
      </w:pPr>
      <w:r w:rsidRPr="003D2406">
        <w:rPr>
          <w:rFonts w:ascii="Calibri" w:hAnsi="Calibri" w:cs="Calibri"/>
          <w:sz w:val="22"/>
          <w:szCs w:val="22"/>
        </w:rPr>
        <w:t xml:space="preserve">wysokości minimalnego wynagrodzenia za pracę albo wysokości minimalnej stawki godzinowej, ustalonych na podstawie </w:t>
      </w:r>
      <w:r w:rsidR="00996FAC" w:rsidRPr="003D2406">
        <w:rPr>
          <w:rFonts w:ascii="Calibri" w:hAnsi="Calibri" w:cs="Calibri"/>
          <w:sz w:val="22"/>
          <w:szCs w:val="22"/>
        </w:rPr>
        <w:t>art.2 ust.3-5</w:t>
      </w:r>
      <w:r w:rsidRPr="003D2406">
        <w:rPr>
          <w:rFonts w:ascii="Calibri" w:hAnsi="Calibri" w:cs="Calibri"/>
          <w:sz w:val="22"/>
          <w:szCs w:val="22"/>
        </w:rPr>
        <w:t xml:space="preserve"> ustawy z dnia 10 października 2002 r. </w:t>
      </w:r>
      <w:r w:rsidR="00996FAC" w:rsidRPr="003D2406">
        <w:rPr>
          <w:rFonts w:ascii="Calibri" w:hAnsi="Calibri" w:cs="Calibri"/>
          <w:sz w:val="22"/>
          <w:szCs w:val="22"/>
        </w:rPr>
        <w:t xml:space="preserve"> o </w:t>
      </w:r>
      <w:r w:rsidRPr="003D2406">
        <w:rPr>
          <w:rFonts w:ascii="Calibri" w:hAnsi="Calibri" w:cs="Calibri"/>
          <w:sz w:val="22"/>
          <w:szCs w:val="22"/>
        </w:rPr>
        <w:t>minimalnym wynagrodzeniu za pracę</w:t>
      </w:r>
      <w:r w:rsidR="00996FAC" w:rsidRPr="003D2406">
        <w:rPr>
          <w:rFonts w:ascii="Calibri" w:hAnsi="Calibri" w:cs="Calibri"/>
          <w:sz w:val="22"/>
          <w:szCs w:val="22"/>
        </w:rPr>
        <w:t xml:space="preserve"> albo minimalnej stawki godzinowej,</w:t>
      </w:r>
    </w:p>
    <w:p w14:paraId="1165DF6B" w14:textId="77777777" w:rsidR="003826EB" w:rsidRPr="003D2406" w:rsidRDefault="003826EB" w:rsidP="003D2406">
      <w:pPr>
        <w:pStyle w:val="Bezodstpw"/>
        <w:numPr>
          <w:ilvl w:val="0"/>
          <w:numId w:val="15"/>
        </w:numPr>
        <w:ind w:left="993"/>
        <w:jc w:val="both"/>
        <w:rPr>
          <w:rFonts w:ascii="Calibri" w:hAnsi="Calibri" w:cs="Calibri"/>
          <w:sz w:val="22"/>
          <w:szCs w:val="22"/>
        </w:rPr>
      </w:pPr>
      <w:r w:rsidRPr="003D2406">
        <w:rPr>
          <w:rFonts w:ascii="Calibri" w:hAnsi="Calibri" w:cs="Calibri"/>
          <w:sz w:val="22"/>
          <w:szCs w:val="22"/>
        </w:rPr>
        <w:t xml:space="preserve">zasad podlegania ubezpieczeniom społecznym lub ubezpieczeniu zdrowotnemu lub wysokości stawki składki na ubezpieczenia społeczne lub zdrowotne; </w:t>
      </w:r>
    </w:p>
    <w:p w14:paraId="331F07E6" w14:textId="199CA21D" w:rsidR="00EF2302" w:rsidRPr="003D2406" w:rsidRDefault="003826EB" w:rsidP="003D2406">
      <w:pPr>
        <w:pStyle w:val="Bezodstpw"/>
        <w:numPr>
          <w:ilvl w:val="0"/>
          <w:numId w:val="15"/>
        </w:numPr>
        <w:ind w:left="993"/>
        <w:jc w:val="both"/>
        <w:rPr>
          <w:rFonts w:ascii="Calibri" w:hAnsi="Calibri" w:cs="Calibri"/>
          <w:sz w:val="22"/>
          <w:szCs w:val="22"/>
        </w:rPr>
      </w:pPr>
      <w:r w:rsidRPr="003D2406">
        <w:rPr>
          <w:rFonts w:ascii="Calibri" w:hAnsi="Calibri" w:cs="Calibri"/>
          <w:sz w:val="22"/>
          <w:szCs w:val="22"/>
        </w:rPr>
        <w:t xml:space="preserve">zasad gromadzenia i wysokości wpłat do pracowniczych planów kapitałowych, </w:t>
      </w:r>
      <w:r w:rsidRPr="003D2406">
        <w:rPr>
          <w:rFonts w:ascii="Calibri" w:hAnsi="Calibri" w:cs="Calibri"/>
          <w:sz w:val="22"/>
          <w:szCs w:val="22"/>
        </w:rPr>
        <w:br/>
        <w:t>o których mowa w ustawie z dnia 4 października 2018 r. o pracowniczych planach kapitałowych</w:t>
      </w:r>
      <w:r w:rsidR="00EF2302" w:rsidRPr="003D2406">
        <w:rPr>
          <w:rFonts w:ascii="Calibri" w:hAnsi="Calibri" w:cs="Calibri"/>
          <w:sz w:val="22"/>
          <w:szCs w:val="22"/>
        </w:rPr>
        <w:t xml:space="preserve">, </w:t>
      </w:r>
    </w:p>
    <w:p w14:paraId="4BC267B4" w14:textId="400D71F5" w:rsidR="003E1A51" w:rsidRPr="003D2406" w:rsidRDefault="003826EB" w:rsidP="003E1A51">
      <w:pPr>
        <w:pStyle w:val="Bezodstpw"/>
        <w:numPr>
          <w:ilvl w:val="0"/>
          <w:numId w:val="13"/>
        </w:numPr>
        <w:jc w:val="both"/>
        <w:rPr>
          <w:rFonts w:ascii="Calibri" w:hAnsi="Calibri" w:cs="Calibri"/>
          <w:sz w:val="22"/>
          <w:szCs w:val="22"/>
        </w:rPr>
      </w:pPr>
      <w:r w:rsidRPr="003D2406">
        <w:rPr>
          <w:rFonts w:ascii="Calibri" w:hAnsi="Calibri" w:cs="Calibri"/>
          <w:sz w:val="22"/>
          <w:szCs w:val="22"/>
        </w:rPr>
        <w:t xml:space="preserve">Wykonawca będzie zobowiązany do wykazania i udokumentowania Zamawiającemu </w:t>
      </w:r>
      <w:r w:rsidRPr="003D2406">
        <w:rPr>
          <w:rFonts w:ascii="Calibri" w:hAnsi="Calibri" w:cs="Calibri"/>
          <w:sz w:val="22"/>
          <w:szCs w:val="22"/>
        </w:rPr>
        <w:br/>
        <w:t xml:space="preserve">rzeczywistego wpływu zmian na koszty wykonania przedmiotu umowy. </w:t>
      </w:r>
      <w:r w:rsidRPr="003D2406">
        <w:rPr>
          <w:rFonts w:ascii="Calibri" w:hAnsi="Calibri" w:cs="Calibri"/>
          <w:sz w:val="22"/>
          <w:szCs w:val="22"/>
        </w:rPr>
        <w:br/>
        <w:t>Po pozytywnej weryfikacji przez Zamawiającego stanowiska Wykonawcy, Strony zawrą aneks do umowy, w którym określą odpowiednio zmienioną wysokość wynagrodzenia Wykonawcy. Powyższa procedura może być wszczęta również przez Zamawiającego, jeżeli wyżej określone zmiany będą skutkowały zmniejszeniem wynagrodzenia Wykonawcy</w:t>
      </w:r>
      <w:r w:rsidR="003E1A51" w:rsidRPr="003D2406">
        <w:rPr>
          <w:rFonts w:ascii="Calibri" w:hAnsi="Calibri" w:cs="Calibri"/>
          <w:sz w:val="22"/>
          <w:szCs w:val="22"/>
        </w:rPr>
        <w:t xml:space="preserve">. </w:t>
      </w:r>
    </w:p>
    <w:p w14:paraId="5ED99AFE" w14:textId="31654F36" w:rsidR="003E1A51" w:rsidRPr="003D2406" w:rsidRDefault="003E1A51" w:rsidP="003E1A51">
      <w:pPr>
        <w:pStyle w:val="Akapitzlist"/>
        <w:numPr>
          <w:ilvl w:val="0"/>
          <w:numId w:val="13"/>
        </w:numPr>
        <w:spacing w:line="276" w:lineRule="auto"/>
        <w:jc w:val="both"/>
        <w:rPr>
          <w:rFonts w:ascii="Calibri" w:eastAsiaTheme="majorEastAsia" w:hAnsi="Calibri" w:cs="Calibri"/>
          <w:sz w:val="22"/>
          <w:szCs w:val="22"/>
        </w:rPr>
      </w:pPr>
      <w:r w:rsidRPr="003D2406">
        <w:rPr>
          <w:rStyle w:val="markedcontent"/>
          <w:rFonts w:ascii="Calibri" w:eastAsiaTheme="majorEastAsia" w:hAnsi="Calibri" w:cs="Calibri"/>
          <w:sz w:val="22"/>
          <w:szCs w:val="22"/>
        </w:rPr>
        <w:t xml:space="preserve">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66442EE" w14:textId="77777777" w:rsidR="003E1A51" w:rsidRPr="003D2406" w:rsidRDefault="003826EB" w:rsidP="003E1A51">
      <w:pPr>
        <w:pStyle w:val="Bezodstpw"/>
        <w:numPr>
          <w:ilvl w:val="0"/>
          <w:numId w:val="13"/>
        </w:numPr>
        <w:jc w:val="both"/>
        <w:rPr>
          <w:rStyle w:val="markedcontent"/>
          <w:rFonts w:ascii="Calibri" w:hAnsi="Calibri" w:cs="Calibri"/>
          <w:sz w:val="22"/>
          <w:szCs w:val="22"/>
        </w:rPr>
      </w:pPr>
      <w:r w:rsidRPr="003D2406">
        <w:rPr>
          <w:rFonts w:ascii="Calibri" w:hAnsi="Calibri" w:cs="Calibri"/>
          <w:sz w:val="22"/>
          <w:szCs w:val="22"/>
        </w:rPr>
        <w:t>Wynagrodzenie zostanie odpowiednio zwiększone/zmniejszone o kwotę odpowiadającą wzrostowi/obniżce udokumentowanych kosztów, o których mowa powyżej.</w:t>
      </w:r>
      <w:r w:rsidR="003E1A51" w:rsidRPr="003D2406">
        <w:rPr>
          <w:rFonts w:ascii="Calibri" w:hAnsi="Calibri" w:cs="Calibri"/>
          <w:sz w:val="22"/>
          <w:szCs w:val="22"/>
        </w:rPr>
        <w:t xml:space="preserve"> </w:t>
      </w:r>
      <w:r w:rsidR="003E1A51" w:rsidRPr="003D2406">
        <w:rPr>
          <w:rStyle w:val="markedcontent"/>
          <w:rFonts w:ascii="Calibri" w:eastAsiaTheme="majorEastAsia" w:hAnsi="Calibri" w:cs="Calibri"/>
          <w:sz w:val="22"/>
          <w:szCs w:val="22"/>
        </w:rPr>
        <w:t xml:space="preserve">Zmiana Umowy w zakresie zmiany wynagrodzenia z przyczyn określonych w ust. 2 obejmować będzie wyłącznie płatności za czynności zrealizowane po zaistnieniu okoliczności stanowiącej podstawę zmiany wynagrodzenia.  </w:t>
      </w:r>
      <w:bookmarkEnd w:id="2"/>
    </w:p>
    <w:p w14:paraId="1002AA2A" w14:textId="237A5FFE" w:rsidR="003E1A51" w:rsidRPr="003D2406" w:rsidRDefault="003E1A51" w:rsidP="0020621A">
      <w:pPr>
        <w:pStyle w:val="Bezodstpw"/>
        <w:numPr>
          <w:ilvl w:val="0"/>
          <w:numId w:val="13"/>
        </w:numPr>
        <w:jc w:val="both"/>
        <w:rPr>
          <w:rFonts w:ascii="Calibri" w:eastAsia="Trebuchet MS" w:hAnsi="Calibri" w:cs="Calibri"/>
          <w:sz w:val="22"/>
          <w:szCs w:val="22"/>
        </w:rPr>
      </w:pPr>
      <w:r w:rsidRPr="003D2406">
        <w:rPr>
          <w:rFonts w:ascii="Calibri" w:eastAsia="Trebuchet MS" w:hAnsi="Calibri" w:cs="Calibri"/>
          <w:sz w:val="22"/>
          <w:szCs w:val="22"/>
        </w:rPr>
        <w:t xml:space="preserve">W przypadku zmian cen materiałów lub kosztów związanych z realizacją Umowy w rozumieniu art. 439 ust. 1 ustawy </w:t>
      </w:r>
      <w:proofErr w:type="spellStart"/>
      <w:r w:rsidRPr="003D2406">
        <w:rPr>
          <w:rFonts w:ascii="Calibri" w:eastAsia="Trebuchet MS" w:hAnsi="Calibri" w:cs="Calibri"/>
          <w:sz w:val="22"/>
          <w:szCs w:val="22"/>
        </w:rPr>
        <w:t>Pzp</w:t>
      </w:r>
      <w:proofErr w:type="spellEnd"/>
      <w:r w:rsidRPr="003D2406">
        <w:rPr>
          <w:rFonts w:ascii="Calibri" w:eastAsia="Trebuchet MS" w:hAnsi="Calibri" w:cs="Calibri"/>
          <w:sz w:val="22"/>
          <w:szCs w:val="22"/>
        </w:rPr>
        <w:t xml:space="preserve">, Wykonawca ma prawo do wystąpienia o waloryzację stawek wynagrodzenia, o których mowa w § 5 ust. 1. Przez zmianę ceny materiałów lub kosztów rozumie się wzrost odpowiednio cen lub kosztów, jak i ich obniżenie, względem ceny lub kosztu przyjętych w celu ustalenia wynagrodzenia Wykonawcy zawartego w Umowie. </w:t>
      </w:r>
    </w:p>
    <w:p w14:paraId="324E0B22" w14:textId="59EE6B04" w:rsidR="003E1A51" w:rsidRPr="003D2406" w:rsidRDefault="0020621A" w:rsidP="00477697">
      <w:pPr>
        <w:pStyle w:val="Bezodstpw"/>
        <w:numPr>
          <w:ilvl w:val="0"/>
          <w:numId w:val="13"/>
        </w:numPr>
        <w:jc w:val="both"/>
        <w:rPr>
          <w:rFonts w:ascii="Calibri" w:eastAsia="Trebuchet MS" w:hAnsi="Calibri" w:cs="Calibri"/>
          <w:sz w:val="22"/>
          <w:szCs w:val="22"/>
        </w:rPr>
      </w:pPr>
      <w:r w:rsidRPr="003D2406">
        <w:rPr>
          <w:rFonts w:ascii="Calibri" w:eastAsia="Trebuchet MS" w:hAnsi="Calibri" w:cs="Calibri"/>
          <w:sz w:val="22"/>
          <w:szCs w:val="22"/>
        </w:rPr>
        <w:t xml:space="preserve">Zmiana wynagrodzenia o której mowa w ust. 6 </w:t>
      </w:r>
      <w:r w:rsidR="00477697" w:rsidRPr="003D2406">
        <w:rPr>
          <w:rFonts w:ascii="Calibri" w:hAnsi="Calibri" w:cs="Calibri"/>
          <w:sz w:val="22"/>
          <w:szCs w:val="22"/>
        </w:rPr>
        <w:t>może być dokonywana w</w:t>
      </w:r>
      <w:r w:rsidRPr="003D2406">
        <w:rPr>
          <w:rFonts w:ascii="Calibri" w:hAnsi="Calibri" w:cs="Calibri"/>
          <w:sz w:val="22"/>
          <w:szCs w:val="22"/>
        </w:rPr>
        <w:t xml:space="preserve"> następujących okolicznościach i na następujących zasadach:</w:t>
      </w:r>
      <w:bookmarkStart w:id="3" w:name="page6"/>
      <w:bookmarkEnd w:id="3"/>
    </w:p>
    <w:p w14:paraId="228CF910" w14:textId="169F1E02" w:rsidR="00F831F1" w:rsidRPr="003D2406" w:rsidRDefault="00F831F1" w:rsidP="00F831F1">
      <w:pPr>
        <w:pStyle w:val="Akapitzlist"/>
        <w:numPr>
          <w:ilvl w:val="0"/>
          <w:numId w:val="20"/>
        </w:numPr>
        <w:suppressAutoHyphens/>
        <w:autoSpaceDE/>
        <w:autoSpaceDN/>
        <w:adjustRightInd/>
        <w:ind w:left="709" w:hanging="283"/>
        <w:jc w:val="both"/>
        <w:rPr>
          <w:rFonts w:ascii="Calibri" w:hAnsi="Calibri" w:cs="Calibri"/>
          <w:sz w:val="22"/>
          <w:szCs w:val="22"/>
        </w:rPr>
      </w:pPr>
      <w:r w:rsidRPr="003D2406">
        <w:rPr>
          <w:rFonts w:ascii="Calibri" w:hAnsi="Calibri" w:cs="Calibri"/>
          <w:sz w:val="22"/>
          <w:szCs w:val="22"/>
        </w:rPr>
        <w:t xml:space="preserve">wysokość wynagrodzenia wykonawcy może ulec zmianie w przypadku, gdy </w:t>
      </w:r>
      <w:r w:rsidR="0020621A" w:rsidRPr="003D2406">
        <w:rPr>
          <w:rFonts w:ascii="Calibri" w:hAnsi="Calibri" w:cs="Calibri"/>
          <w:sz w:val="22"/>
          <w:szCs w:val="22"/>
        </w:rPr>
        <w:t xml:space="preserve">półroczny wskaźnik </w:t>
      </w:r>
      <w:r w:rsidRPr="003D2406">
        <w:rPr>
          <w:rFonts w:ascii="Calibri" w:hAnsi="Calibri" w:cs="Calibri"/>
          <w:sz w:val="22"/>
          <w:szCs w:val="22"/>
        </w:rPr>
        <w:t xml:space="preserve">cen towarów i usług ogłoszony przez Główny Urząd Statystyczny wzrośnie lub obniży się o co najmniej </w:t>
      </w:r>
      <w:r w:rsidR="00477697" w:rsidRPr="003D2406">
        <w:rPr>
          <w:rFonts w:ascii="Calibri" w:hAnsi="Calibri" w:cs="Calibri"/>
          <w:sz w:val="22"/>
          <w:szCs w:val="22"/>
        </w:rPr>
        <w:t>3</w:t>
      </w:r>
      <w:r w:rsidRPr="003D2406">
        <w:rPr>
          <w:rFonts w:ascii="Calibri" w:hAnsi="Calibri" w:cs="Calibri"/>
          <w:sz w:val="22"/>
          <w:szCs w:val="22"/>
        </w:rPr>
        <w:t>% w stosunku do wskaźnika cen towarów i usług, w półroczu, w którym miał miejsce dzień otwarcia ofert w postępowaniu,</w:t>
      </w:r>
    </w:p>
    <w:p w14:paraId="634F43A6" w14:textId="3FDE0137" w:rsidR="00477697" w:rsidRPr="003D2406" w:rsidRDefault="00477697" w:rsidP="00F831F1">
      <w:pPr>
        <w:pStyle w:val="Akapitzlist"/>
        <w:numPr>
          <w:ilvl w:val="0"/>
          <w:numId w:val="20"/>
        </w:numPr>
        <w:suppressAutoHyphens/>
        <w:autoSpaceDE/>
        <w:autoSpaceDN/>
        <w:adjustRightInd/>
        <w:ind w:left="709" w:hanging="283"/>
        <w:jc w:val="both"/>
        <w:rPr>
          <w:rFonts w:ascii="Calibri" w:hAnsi="Calibri" w:cs="Calibri"/>
          <w:sz w:val="22"/>
          <w:szCs w:val="22"/>
        </w:rPr>
      </w:pPr>
      <w:r w:rsidRPr="003D2406">
        <w:rPr>
          <w:rFonts w:ascii="Calibri" w:hAnsi="Calibri" w:cs="Calibri"/>
          <w:sz w:val="22"/>
          <w:szCs w:val="22"/>
        </w:rPr>
        <w:t xml:space="preserve">zmiana wynagrodzenia następuje procentowo o wartość odpowiadającą wskaźnikowi zmiany </w:t>
      </w:r>
      <w:r w:rsidR="00DF25E8" w:rsidRPr="003D2406">
        <w:rPr>
          <w:rFonts w:ascii="Calibri" w:hAnsi="Calibri" w:cs="Calibri"/>
          <w:sz w:val="22"/>
          <w:szCs w:val="22"/>
        </w:rPr>
        <w:t xml:space="preserve">cen towarów i usług pomiędzy dniem otwarcia ofert a dniem złożenia wniosku o waloryzację, </w:t>
      </w:r>
    </w:p>
    <w:p w14:paraId="153BAD63" w14:textId="3738D8BC" w:rsidR="00F831F1" w:rsidRPr="003D2406" w:rsidRDefault="00F831F1" w:rsidP="00F831F1">
      <w:pPr>
        <w:pStyle w:val="Akapitzlist"/>
        <w:numPr>
          <w:ilvl w:val="0"/>
          <w:numId w:val="20"/>
        </w:numPr>
        <w:suppressAutoHyphens/>
        <w:autoSpaceDE/>
        <w:autoSpaceDN/>
        <w:adjustRightInd/>
        <w:ind w:left="709" w:hanging="283"/>
        <w:jc w:val="both"/>
        <w:rPr>
          <w:rFonts w:ascii="Calibri" w:hAnsi="Calibri" w:cs="Calibri"/>
          <w:sz w:val="22"/>
          <w:szCs w:val="22"/>
        </w:rPr>
      </w:pPr>
      <w:r w:rsidRPr="003D2406">
        <w:rPr>
          <w:rFonts w:ascii="Calibri" w:hAnsi="Calibri" w:cs="Calibri"/>
          <w:sz w:val="22"/>
          <w:szCs w:val="22"/>
        </w:rPr>
        <w:t xml:space="preserve">zmiany wysokości wynagrodzenia mogą zostać wprowadzone </w:t>
      </w:r>
      <w:r w:rsidR="0020621A" w:rsidRPr="003D2406">
        <w:rPr>
          <w:rFonts w:ascii="Calibri" w:hAnsi="Calibri" w:cs="Calibri"/>
          <w:sz w:val="22"/>
          <w:szCs w:val="22"/>
        </w:rPr>
        <w:t xml:space="preserve">najwcześniej </w:t>
      </w:r>
      <w:r w:rsidRPr="003D2406">
        <w:rPr>
          <w:rFonts w:ascii="Calibri" w:hAnsi="Calibri" w:cs="Calibri"/>
          <w:sz w:val="22"/>
          <w:szCs w:val="22"/>
        </w:rPr>
        <w:t xml:space="preserve">po upływie </w:t>
      </w:r>
      <w:r w:rsidR="0020621A" w:rsidRPr="003D2406">
        <w:rPr>
          <w:rFonts w:ascii="Calibri" w:hAnsi="Calibri" w:cs="Calibri"/>
          <w:sz w:val="22"/>
          <w:szCs w:val="22"/>
        </w:rPr>
        <w:t>6</w:t>
      </w:r>
      <w:r w:rsidRPr="003D2406">
        <w:rPr>
          <w:rFonts w:ascii="Calibri" w:hAnsi="Calibri" w:cs="Calibri"/>
          <w:sz w:val="22"/>
          <w:szCs w:val="22"/>
        </w:rPr>
        <w:t xml:space="preserve"> miesięcy od dnia otwarcia ofert i mieć miejsce nie częściej niż jeden raz </w:t>
      </w:r>
      <w:r w:rsidR="0020621A" w:rsidRPr="003D2406">
        <w:rPr>
          <w:rFonts w:ascii="Calibri" w:hAnsi="Calibri" w:cs="Calibri"/>
          <w:sz w:val="22"/>
          <w:szCs w:val="22"/>
        </w:rPr>
        <w:t xml:space="preserve">na 6 miesięcy, </w:t>
      </w:r>
    </w:p>
    <w:p w14:paraId="2D7768E3" w14:textId="77B8ECE0" w:rsidR="00F831F1" w:rsidRPr="003D2406" w:rsidRDefault="00F831F1" w:rsidP="00F831F1">
      <w:pPr>
        <w:pStyle w:val="Akapitzlist"/>
        <w:numPr>
          <w:ilvl w:val="0"/>
          <w:numId w:val="20"/>
        </w:numPr>
        <w:suppressAutoHyphens/>
        <w:autoSpaceDE/>
        <w:autoSpaceDN/>
        <w:adjustRightInd/>
        <w:ind w:left="709" w:hanging="283"/>
        <w:jc w:val="both"/>
        <w:rPr>
          <w:rFonts w:ascii="Calibri" w:hAnsi="Calibri" w:cs="Calibri"/>
          <w:sz w:val="22"/>
          <w:szCs w:val="22"/>
        </w:rPr>
      </w:pPr>
      <w:r w:rsidRPr="003D2406">
        <w:rPr>
          <w:rFonts w:ascii="Calibri" w:hAnsi="Calibri" w:cs="Calibri"/>
          <w:sz w:val="22"/>
          <w:szCs w:val="22"/>
        </w:rPr>
        <w:t xml:space="preserve">zmiana wysokości wynagrodzenia może dotyczyć wyłącznie wynagrodzenia </w:t>
      </w:r>
      <w:r w:rsidR="0020621A" w:rsidRPr="003D2406">
        <w:rPr>
          <w:rFonts w:ascii="Calibri" w:hAnsi="Calibri" w:cs="Calibri"/>
          <w:sz w:val="22"/>
          <w:szCs w:val="22"/>
        </w:rPr>
        <w:t xml:space="preserve">za czynności realizowane po złożeniu wniosku o waloryzację, </w:t>
      </w:r>
    </w:p>
    <w:p w14:paraId="58FF8F99" w14:textId="553E961D" w:rsidR="00F831F1" w:rsidRPr="003D2406" w:rsidRDefault="00F831F1" w:rsidP="00F831F1">
      <w:pPr>
        <w:pStyle w:val="Akapitzlist"/>
        <w:numPr>
          <w:ilvl w:val="0"/>
          <w:numId w:val="20"/>
        </w:numPr>
        <w:suppressAutoHyphens/>
        <w:autoSpaceDE/>
        <w:autoSpaceDN/>
        <w:adjustRightInd/>
        <w:ind w:left="709" w:hanging="283"/>
        <w:jc w:val="both"/>
        <w:rPr>
          <w:rFonts w:ascii="Calibri" w:hAnsi="Calibri" w:cs="Calibri"/>
          <w:sz w:val="22"/>
          <w:szCs w:val="22"/>
        </w:rPr>
      </w:pPr>
      <w:r w:rsidRPr="003D2406">
        <w:rPr>
          <w:rFonts w:ascii="Calibri" w:hAnsi="Calibri" w:cs="Calibri"/>
          <w:sz w:val="22"/>
          <w:szCs w:val="22"/>
        </w:rPr>
        <w:t>maksymalna wartość zmiany wynagrodzenia</w:t>
      </w:r>
      <w:r w:rsidR="0020621A" w:rsidRPr="003D2406">
        <w:rPr>
          <w:rFonts w:ascii="Calibri" w:hAnsi="Calibri" w:cs="Calibri"/>
          <w:sz w:val="22"/>
          <w:szCs w:val="22"/>
        </w:rPr>
        <w:t xml:space="preserve"> w związku z okolicznościami opisanymi w ust. 6,</w:t>
      </w:r>
      <w:r w:rsidRPr="003D2406">
        <w:rPr>
          <w:rFonts w:ascii="Calibri" w:hAnsi="Calibri" w:cs="Calibri"/>
          <w:sz w:val="22"/>
          <w:szCs w:val="22"/>
        </w:rPr>
        <w:t xml:space="preserve"> </w:t>
      </w:r>
      <w:r w:rsidRPr="003D2406">
        <w:rPr>
          <w:rFonts w:ascii="Calibri" w:hAnsi="Calibri" w:cs="Calibri"/>
          <w:sz w:val="22"/>
          <w:szCs w:val="22"/>
        </w:rPr>
        <w:lastRenderedPageBreak/>
        <w:t>jaką dopuszcza Zamawiający</w:t>
      </w:r>
      <w:r w:rsidR="0020621A" w:rsidRPr="003D2406">
        <w:rPr>
          <w:rFonts w:ascii="Calibri" w:hAnsi="Calibri" w:cs="Calibri"/>
          <w:sz w:val="22"/>
          <w:szCs w:val="22"/>
        </w:rPr>
        <w:t>,</w:t>
      </w:r>
      <w:r w:rsidRPr="003D2406">
        <w:rPr>
          <w:rFonts w:ascii="Calibri" w:hAnsi="Calibri" w:cs="Calibri"/>
          <w:sz w:val="22"/>
          <w:szCs w:val="22"/>
        </w:rPr>
        <w:t xml:space="preserve"> </w:t>
      </w:r>
      <w:r w:rsidR="0020621A" w:rsidRPr="003D2406">
        <w:rPr>
          <w:rFonts w:ascii="Calibri" w:hAnsi="Calibri" w:cs="Calibri"/>
          <w:sz w:val="22"/>
          <w:szCs w:val="22"/>
        </w:rPr>
        <w:t xml:space="preserve">nie może przekroczyć: </w:t>
      </w:r>
    </w:p>
    <w:p w14:paraId="5F34D731" w14:textId="2B5EC7A3" w:rsidR="00F831F1" w:rsidRPr="003D2406" w:rsidRDefault="00F831F1" w:rsidP="00F831F1">
      <w:pPr>
        <w:pStyle w:val="Akapitzlist"/>
        <w:numPr>
          <w:ilvl w:val="0"/>
          <w:numId w:val="21"/>
        </w:numPr>
        <w:suppressAutoHyphens/>
        <w:adjustRightInd/>
        <w:ind w:left="993" w:hanging="284"/>
        <w:jc w:val="both"/>
        <w:rPr>
          <w:rFonts w:ascii="Calibri" w:hAnsi="Calibri" w:cs="Calibri"/>
          <w:sz w:val="22"/>
          <w:szCs w:val="22"/>
          <w:lang w:eastAsia="en-US"/>
        </w:rPr>
      </w:pPr>
      <w:r w:rsidRPr="003D2406">
        <w:rPr>
          <w:rFonts w:ascii="Calibri" w:hAnsi="Calibri" w:cs="Calibri"/>
          <w:sz w:val="22"/>
          <w:szCs w:val="22"/>
        </w:rPr>
        <w:t xml:space="preserve">obniżenie wynagrodzenia – nie więcej niż o 5% wynagrodzenia </w:t>
      </w:r>
      <w:bookmarkStart w:id="4" w:name="_Hlk75245782"/>
      <w:r w:rsidRPr="003D2406">
        <w:rPr>
          <w:rFonts w:ascii="Calibri" w:hAnsi="Calibri" w:cs="Calibri"/>
          <w:sz w:val="22"/>
          <w:szCs w:val="22"/>
        </w:rPr>
        <w:t xml:space="preserve">umownego brutto za całość przedmiotu umowy  określonego w ust. 2, z wyłączeniem sytuacji w której następuje rezygnacja z realizacji części zamówienia, </w:t>
      </w:r>
    </w:p>
    <w:bookmarkEnd w:id="4"/>
    <w:p w14:paraId="09306140" w14:textId="77777777" w:rsidR="00F831F1" w:rsidRPr="003D2406" w:rsidRDefault="00F831F1" w:rsidP="00F831F1">
      <w:pPr>
        <w:pStyle w:val="Akapitzlist"/>
        <w:numPr>
          <w:ilvl w:val="0"/>
          <w:numId w:val="21"/>
        </w:numPr>
        <w:suppressAutoHyphens/>
        <w:adjustRightInd/>
        <w:ind w:left="993" w:hanging="284"/>
        <w:jc w:val="both"/>
        <w:rPr>
          <w:rFonts w:ascii="Calibri" w:hAnsi="Calibri" w:cs="Calibri"/>
          <w:sz w:val="22"/>
          <w:szCs w:val="22"/>
          <w:lang w:eastAsia="en-US"/>
        </w:rPr>
      </w:pPr>
      <w:r w:rsidRPr="003D2406">
        <w:rPr>
          <w:rFonts w:ascii="Calibri" w:hAnsi="Calibri" w:cs="Calibri"/>
          <w:sz w:val="22"/>
          <w:szCs w:val="22"/>
        </w:rPr>
        <w:t>podwyższenie wynagrodzenia – nie więcej niż o 5% wynagrodzenia umownego brutto za całość przedmiotu umowy  określonego w ust. 2.</w:t>
      </w:r>
    </w:p>
    <w:p w14:paraId="398EAEA7" w14:textId="65CB3D5E" w:rsidR="0020621A" w:rsidRPr="003D2406" w:rsidRDefault="0020621A" w:rsidP="00DF25E8">
      <w:pPr>
        <w:pStyle w:val="Akapitzlist"/>
        <w:numPr>
          <w:ilvl w:val="0"/>
          <w:numId w:val="13"/>
        </w:numPr>
        <w:spacing w:after="160" w:line="256" w:lineRule="auto"/>
        <w:jc w:val="both"/>
        <w:rPr>
          <w:rFonts w:ascii="Calibri" w:eastAsia="Trebuchet MS" w:hAnsi="Calibri" w:cs="Calibri"/>
          <w:sz w:val="22"/>
          <w:szCs w:val="22"/>
        </w:rPr>
      </w:pPr>
      <w:r w:rsidRPr="003D2406">
        <w:rPr>
          <w:rFonts w:ascii="Calibri" w:eastAsia="Trebuchet MS" w:hAnsi="Calibri" w:cs="Calibri"/>
          <w:sz w:val="22"/>
          <w:szCs w:val="22"/>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14:paraId="5F3FEE3D" w14:textId="77777777" w:rsidR="00FE7532" w:rsidRPr="003D2406" w:rsidRDefault="00FE7532" w:rsidP="00FE7532">
      <w:pPr>
        <w:shd w:val="clear" w:color="auto" w:fill="FFFFFF"/>
        <w:spacing w:before="144"/>
        <w:ind w:left="5"/>
        <w:jc w:val="center"/>
        <w:rPr>
          <w:rFonts w:ascii="Calibri" w:eastAsia="Times New Roman" w:hAnsi="Calibri" w:cs="Calibri"/>
          <w:sz w:val="22"/>
          <w:szCs w:val="22"/>
        </w:rPr>
      </w:pPr>
      <w:r w:rsidRPr="003D2406">
        <w:rPr>
          <w:rFonts w:ascii="Calibri" w:eastAsia="Times New Roman" w:hAnsi="Calibri" w:cs="Calibri"/>
          <w:sz w:val="22"/>
          <w:szCs w:val="22"/>
        </w:rPr>
        <w:t>§9</w:t>
      </w:r>
    </w:p>
    <w:p w14:paraId="13C2D11F" w14:textId="77777777" w:rsidR="00FE7532" w:rsidRPr="003D2406" w:rsidRDefault="00FE7532" w:rsidP="00FE7532">
      <w:pPr>
        <w:pStyle w:val="Bezodstpw"/>
        <w:spacing w:line="276" w:lineRule="auto"/>
        <w:jc w:val="both"/>
        <w:rPr>
          <w:rFonts w:ascii="Calibri" w:hAnsi="Calibri" w:cs="Calibri"/>
          <w:sz w:val="22"/>
          <w:szCs w:val="22"/>
        </w:rPr>
      </w:pPr>
      <w:r w:rsidRPr="003D2406">
        <w:rPr>
          <w:rFonts w:ascii="Calibri" w:hAnsi="Calibri" w:cs="Calibri"/>
          <w:sz w:val="22"/>
          <w:szCs w:val="22"/>
        </w:rPr>
        <w:t xml:space="preserve">1. Strony postanawiają, że obowiązującą je formą odszkodowania będą kary umowne. </w:t>
      </w:r>
    </w:p>
    <w:p w14:paraId="33DD4E48" w14:textId="77777777" w:rsidR="00FE7532" w:rsidRPr="003D2406" w:rsidRDefault="00FE7532" w:rsidP="00FE7532">
      <w:pPr>
        <w:pStyle w:val="Bezodstpw"/>
        <w:spacing w:line="276" w:lineRule="auto"/>
        <w:jc w:val="both"/>
        <w:rPr>
          <w:rFonts w:ascii="Calibri" w:hAnsi="Calibri" w:cs="Calibri"/>
          <w:sz w:val="22"/>
          <w:szCs w:val="22"/>
        </w:rPr>
      </w:pPr>
      <w:r w:rsidRPr="003D2406">
        <w:rPr>
          <w:rFonts w:ascii="Calibri" w:hAnsi="Calibri" w:cs="Calibri"/>
          <w:sz w:val="22"/>
          <w:szCs w:val="22"/>
        </w:rPr>
        <w:t>2. Wykonawca zapłaci kary umowne za:</w:t>
      </w:r>
    </w:p>
    <w:p w14:paraId="4C10E697" w14:textId="57A32E0D" w:rsidR="00FE7532" w:rsidRPr="003D2406" w:rsidRDefault="00FE7532" w:rsidP="00FE7532">
      <w:pPr>
        <w:pStyle w:val="Bezodstpw"/>
        <w:numPr>
          <w:ilvl w:val="1"/>
          <w:numId w:val="17"/>
        </w:numPr>
        <w:suppressAutoHyphens w:val="0"/>
        <w:spacing w:line="276" w:lineRule="auto"/>
        <w:ind w:left="567"/>
        <w:jc w:val="both"/>
        <w:rPr>
          <w:rFonts w:ascii="Calibri" w:hAnsi="Calibri" w:cs="Calibri"/>
          <w:sz w:val="22"/>
          <w:szCs w:val="22"/>
        </w:rPr>
      </w:pPr>
      <w:r w:rsidRPr="003D2406">
        <w:rPr>
          <w:rFonts w:ascii="Calibri" w:hAnsi="Calibri" w:cs="Calibri"/>
          <w:sz w:val="22"/>
          <w:szCs w:val="22"/>
        </w:rPr>
        <w:t>odstąpienie od umowy przez którąkolwiek ze stron, z winy Wykonawcy w wysokości 20% maksymalnej łącznej wartości wynagrodzenia  określonej w § 5 ust. 2  niniejszej umowy;</w:t>
      </w:r>
    </w:p>
    <w:p w14:paraId="3F6AFECE" w14:textId="13B344C3" w:rsidR="00FE7532" w:rsidRPr="003D2406" w:rsidRDefault="006A5307" w:rsidP="00FE7532">
      <w:pPr>
        <w:pStyle w:val="Bezodstpw"/>
        <w:numPr>
          <w:ilvl w:val="1"/>
          <w:numId w:val="17"/>
        </w:numPr>
        <w:suppressAutoHyphens w:val="0"/>
        <w:spacing w:line="276" w:lineRule="auto"/>
        <w:ind w:left="567"/>
        <w:jc w:val="both"/>
        <w:rPr>
          <w:rFonts w:ascii="Calibri" w:hAnsi="Calibri" w:cs="Calibri"/>
          <w:sz w:val="22"/>
          <w:szCs w:val="22"/>
        </w:rPr>
      </w:pPr>
      <w:r w:rsidRPr="003D2406">
        <w:rPr>
          <w:rFonts w:ascii="Calibri" w:hAnsi="Calibri" w:cs="Calibri"/>
          <w:sz w:val="22"/>
          <w:szCs w:val="22"/>
        </w:rPr>
        <w:t xml:space="preserve">w przypadku utraty, ubytku, uszkodzenia przesyłki bądź niewykonania lub nienależytego wykonania przedmiotu umowy </w:t>
      </w:r>
      <w:r w:rsidR="00143F56" w:rsidRPr="003D2406">
        <w:rPr>
          <w:rFonts w:ascii="Calibri" w:hAnsi="Calibri" w:cs="Calibri"/>
          <w:sz w:val="22"/>
          <w:szCs w:val="22"/>
        </w:rPr>
        <w:t xml:space="preserve">Wykonawca </w:t>
      </w:r>
      <w:r w:rsidRPr="003D2406">
        <w:rPr>
          <w:rFonts w:ascii="Calibri" w:hAnsi="Calibri" w:cs="Calibri"/>
          <w:sz w:val="22"/>
          <w:szCs w:val="22"/>
        </w:rPr>
        <w:t>zapłaci należne odszkodowanie, zgodnie</w:t>
      </w:r>
      <w:r w:rsidR="003D2406">
        <w:rPr>
          <w:rFonts w:ascii="Calibri" w:hAnsi="Calibri" w:cs="Calibri"/>
          <w:sz w:val="22"/>
          <w:szCs w:val="22"/>
        </w:rPr>
        <w:t xml:space="preserve"> </w:t>
      </w:r>
      <w:r w:rsidRPr="003D2406">
        <w:rPr>
          <w:rFonts w:ascii="Calibri" w:hAnsi="Calibri" w:cs="Calibri"/>
          <w:sz w:val="22"/>
          <w:szCs w:val="22"/>
        </w:rPr>
        <w:t xml:space="preserve">z przepisami </w:t>
      </w:r>
      <w:r w:rsidR="00143F56" w:rsidRPr="003D2406">
        <w:rPr>
          <w:rFonts w:ascii="Calibri" w:hAnsi="Calibri" w:cs="Calibri"/>
          <w:sz w:val="22"/>
          <w:szCs w:val="22"/>
        </w:rPr>
        <w:t>ustawy Prawo pocztowe.</w:t>
      </w:r>
    </w:p>
    <w:p w14:paraId="254D21D1" w14:textId="42E8BEBE" w:rsidR="00FE7532" w:rsidRPr="003D2406" w:rsidRDefault="003F2926" w:rsidP="003F2926">
      <w:pPr>
        <w:pStyle w:val="Bezodstpw"/>
        <w:spacing w:line="276" w:lineRule="auto"/>
        <w:ind w:left="66"/>
        <w:jc w:val="both"/>
        <w:rPr>
          <w:rFonts w:ascii="Calibri" w:hAnsi="Calibri" w:cs="Calibri"/>
          <w:sz w:val="22"/>
          <w:szCs w:val="22"/>
        </w:rPr>
      </w:pPr>
      <w:r w:rsidRPr="003D2406">
        <w:rPr>
          <w:rFonts w:ascii="Calibri" w:hAnsi="Calibri" w:cs="Calibri"/>
          <w:sz w:val="22"/>
          <w:szCs w:val="22"/>
        </w:rPr>
        <w:t xml:space="preserve">3. </w:t>
      </w:r>
      <w:r w:rsidR="00FE7532" w:rsidRPr="003D2406">
        <w:rPr>
          <w:rFonts w:ascii="Calibri" w:hAnsi="Calibri" w:cs="Calibri"/>
          <w:sz w:val="22"/>
          <w:szCs w:val="22"/>
        </w:rPr>
        <w:t xml:space="preserve">Zamawiający jest zobowiązany do zapłaty Wykonawcy kary umownej z tytułu odstąpienia przez Wykonawcę od umowy z przyczyn zawinionych przez Zamawiającego w wysokości 20% maksymalnej łącznej wartości wynagrodzenia  określonej w § 5 ust. 2  niniejszej umowy. </w:t>
      </w:r>
    </w:p>
    <w:p w14:paraId="475695C7" w14:textId="4E9EF34D" w:rsidR="00FE7532" w:rsidRPr="003D2406" w:rsidRDefault="003F2926" w:rsidP="003F2926">
      <w:pPr>
        <w:pStyle w:val="Bezodstpw"/>
        <w:spacing w:line="276" w:lineRule="auto"/>
        <w:ind w:left="66"/>
        <w:jc w:val="both"/>
        <w:rPr>
          <w:rFonts w:ascii="Calibri" w:hAnsi="Calibri" w:cs="Calibri"/>
          <w:sz w:val="22"/>
          <w:szCs w:val="22"/>
        </w:rPr>
      </w:pPr>
      <w:r w:rsidRPr="003D2406">
        <w:rPr>
          <w:rFonts w:ascii="Calibri" w:hAnsi="Calibri" w:cs="Calibri"/>
          <w:sz w:val="22"/>
          <w:szCs w:val="22"/>
        </w:rPr>
        <w:t xml:space="preserve">4. </w:t>
      </w:r>
      <w:r w:rsidR="00FE7532" w:rsidRPr="003D2406">
        <w:rPr>
          <w:rFonts w:ascii="Calibri" w:hAnsi="Calibri" w:cs="Calibri"/>
          <w:sz w:val="22"/>
          <w:szCs w:val="22"/>
        </w:rPr>
        <w:t xml:space="preserve">Strony mogą dochodzić odszkodowania przenoszącego wysokość naliczonych kar umownych do pełnej wysokości poniesionej szkody. </w:t>
      </w:r>
    </w:p>
    <w:p w14:paraId="5433E62D" w14:textId="7CC9390F" w:rsidR="00FE7532" w:rsidRPr="003D2406" w:rsidRDefault="003F2926" w:rsidP="003F2926">
      <w:pPr>
        <w:pStyle w:val="Bezodstpw"/>
        <w:spacing w:line="276" w:lineRule="auto"/>
        <w:ind w:left="66"/>
        <w:jc w:val="both"/>
        <w:rPr>
          <w:rFonts w:ascii="Calibri" w:hAnsi="Calibri" w:cs="Calibri"/>
          <w:sz w:val="22"/>
          <w:szCs w:val="22"/>
        </w:rPr>
      </w:pPr>
      <w:r w:rsidRPr="003D2406">
        <w:rPr>
          <w:rFonts w:ascii="Calibri" w:hAnsi="Calibri" w:cs="Calibri"/>
          <w:sz w:val="22"/>
          <w:szCs w:val="22"/>
        </w:rPr>
        <w:t xml:space="preserve">5. </w:t>
      </w:r>
      <w:r w:rsidR="00FE7532" w:rsidRPr="003D2406">
        <w:rPr>
          <w:rFonts w:ascii="Calibri" w:hAnsi="Calibri" w:cs="Calibri"/>
          <w:sz w:val="22"/>
          <w:szCs w:val="22"/>
        </w:rPr>
        <w:t xml:space="preserve">Łączna wysokość kar umownych nałożonych w związku z realizacją niniejszej umowy nie może przekroczyć 30% wartości kwoty o której mowa w § 5 ust. 2. </w:t>
      </w:r>
    </w:p>
    <w:p w14:paraId="49028FB2" w14:textId="77777777" w:rsidR="00FE7532" w:rsidRPr="003D2406" w:rsidRDefault="00FE7532" w:rsidP="00FE7532">
      <w:pPr>
        <w:shd w:val="clear" w:color="auto" w:fill="FFFFFF"/>
        <w:spacing w:before="115"/>
        <w:ind w:left="5"/>
        <w:jc w:val="center"/>
        <w:rPr>
          <w:rFonts w:ascii="Calibri" w:eastAsia="Times New Roman" w:hAnsi="Calibri" w:cs="Calibri"/>
          <w:bCs/>
          <w:spacing w:val="14"/>
          <w:sz w:val="22"/>
          <w:szCs w:val="22"/>
        </w:rPr>
      </w:pPr>
      <w:r w:rsidRPr="003D2406">
        <w:rPr>
          <w:rFonts w:ascii="Calibri" w:eastAsia="Times New Roman" w:hAnsi="Calibri" w:cs="Calibri"/>
          <w:bCs/>
          <w:spacing w:val="14"/>
          <w:sz w:val="22"/>
          <w:szCs w:val="22"/>
        </w:rPr>
        <w:t>§10</w:t>
      </w:r>
    </w:p>
    <w:p w14:paraId="053EB440" w14:textId="334E750D" w:rsidR="003826EB" w:rsidRPr="003D2406" w:rsidRDefault="00B957F3" w:rsidP="00112E0B">
      <w:pPr>
        <w:widowControl/>
        <w:autoSpaceDE/>
        <w:autoSpaceDN/>
        <w:adjustRightInd/>
        <w:spacing w:line="276" w:lineRule="auto"/>
        <w:jc w:val="both"/>
        <w:rPr>
          <w:rFonts w:ascii="Calibri" w:hAnsi="Calibri" w:cs="Calibri"/>
          <w:sz w:val="22"/>
          <w:szCs w:val="22"/>
        </w:rPr>
      </w:pPr>
      <w:r w:rsidRPr="003D2406">
        <w:rPr>
          <w:rFonts w:ascii="Calibri" w:hAnsi="Calibri" w:cs="Calibri"/>
          <w:sz w:val="22"/>
          <w:szCs w:val="22"/>
        </w:rPr>
        <w:t>Wszelkie zmiany i uzupełnienia niniejszej umowy będą odbywać się w formie pisemnego aneksu pod rygorem  nieważności.</w:t>
      </w:r>
    </w:p>
    <w:p w14:paraId="5195BB2A" w14:textId="3BC494C1" w:rsidR="003826EB" w:rsidRPr="003D2406" w:rsidRDefault="003826EB" w:rsidP="003826EB">
      <w:pPr>
        <w:shd w:val="clear" w:color="auto" w:fill="FFFFFF"/>
        <w:spacing w:before="115"/>
        <w:ind w:left="5"/>
        <w:jc w:val="center"/>
        <w:rPr>
          <w:rFonts w:ascii="Calibri" w:eastAsia="Times New Roman" w:hAnsi="Calibri" w:cs="Calibri"/>
          <w:bCs/>
          <w:spacing w:val="14"/>
          <w:sz w:val="22"/>
          <w:szCs w:val="22"/>
        </w:rPr>
      </w:pPr>
      <w:r w:rsidRPr="003D2406">
        <w:rPr>
          <w:rFonts w:ascii="Calibri" w:eastAsia="Times New Roman" w:hAnsi="Calibri" w:cs="Calibri"/>
          <w:bCs/>
          <w:spacing w:val="14"/>
          <w:sz w:val="22"/>
          <w:szCs w:val="22"/>
        </w:rPr>
        <w:t>§1</w:t>
      </w:r>
      <w:r w:rsidR="00FE7532" w:rsidRPr="003D2406">
        <w:rPr>
          <w:rFonts w:ascii="Calibri" w:eastAsia="Times New Roman" w:hAnsi="Calibri" w:cs="Calibri"/>
          <w:bCs/>
          <w:spacing w:val="14"/>
          <w:sz w:val="22"/>
          <w:szCs w:val="22"/>
        </w:rPr>
        <w:t>1</w:t>
      </w:r>
    </w:p>
    <w:p w14:paraId="783A11C5" w14:textId="77777777" w:rsidR="003826EB" w:rsidRPr="003D2406" w:rsidRDefault="003826EB" w:rsidP="003826EB">
      <w:pPr>
        <w:shd w:val="clear" w:color="auto" w:fill="FFFFFF"/>
        <w:spacing w:before="120"/>
        <w:ind w:left="10"/>
        <w:jc w:val="both"/>
        <w:rPr>
          <w:rFonts w:ascii="Calibri" w:hAnsi="Calibri" w:cs="Calibri"/>
          <w:sz w:val="22"/>
          <w:szCs w:val="22"/>
        </w:rPr>
      </w:pPr>
      <w:r w:rsidRPr="003D2406">
        <w:rPr>
          <w:rFonts w:ascii="Calibri" w:hAnsi="Calibri" w:cs="Calibri"/>
          <w:sz w:val="22"/>
          <w:szCs w:val="22"/>
        </w:rPr>
        <w:t>W sprawach nie uregulowanych niniejsz</w:t>
      </w:r>
      <w:r w:rsidRPr="003D2406">
        <w:rPr>
          <w:rFonts w:ascii="Calibri" w:eastAsia="Times New Roman" w:hAnsi="Calibri" w:cs="Calibri"/>
          <w:sz w:val="22"/>
          <w:szCs w:val="22"/>
        </w:rPr>
        <w:t>ą umową mają zastosowanie przepisy Kodeksu Cywilnego oraz ustawy Prawo Pocztowe.</w:t>
      </w:r>
    </w:p>
    <w:p w14:paraId="66C8B8C3" w14:textId="26D96296" w:rsidR="003826EB" w:rsidRPr="003D2406" w:rsidRDefault="003826EB" w:rsidP="003826EB">
      <w:pPr>
        <w:shd w:val="clear" w:color="auto" w:fill="FFFFFF"/>
        <w:spacing w:before="173"/>
        <w:ind w:right="5"/>
        <w:jc w:val="center"/>
        <w:rPr>
          <w:rFonts w:ascii="Calibri" w:hAnsi="Calibri" w:cs="Calibri"/>
          <w:sz w:val="22"/>
          <w:szCs w:val="22"/>
        </w:rPr>
      </w:pPr>
      <w:r w:rsidRPr="003D2406">
        <w:rPr>
          <w:rFonts w:ascii="Calibri" w:eastAsia="Times New Roman" w:hAnsi="Calibri" w:cs="Calibri"/>
          <w:bCs/>
          <w:spacing w:val="10"/>
          <w:sz w:val="22"/>
          <w:szCs w:val="22"/>
        </w:rPr>
        <w:t>§1</w:t>
      </w:r>
      <w:r w:rsidR="00FE7532" w:rsidRPr="003D2406">
        <w:rPr>
          <w:rFonts w:ascii="Calibri" w:eastAsia="Times New Roman" w:hAnsi="Calibri" w:cs="Calibri"/>
          <w:bCs/>
          <w:spacing w:val="10"/>
          <w:sz w:val="22"/>
          <w:szCs w:val="22"/>
        </w:rPr>
        <w:t>2</w:t>
      </w:r>
    </w:p>
    <w:p w14:paraId="3D64F6F8" w14:textId="77777777" w:rsidR="003826EB" w:rsidRPr="003D2406" w:rsidRDefault="003826EB" w:rsidP="003826EB">
      <w:pPr>
        <w:shd w:val="clear" w:color="auto" w:fill="FFFFFF"/>
        <w:spacing w:before="62"/>
        <w:ind w:left="14" w:right="5"/>
        <w:jc w:val="both"/>
        <w:rPr>
          <w:rFonts w:ascii="Calibri" w:hAnsi="Calibri" w:cs="Calibri"/>
          <w:sz w:val="22"/>
          <w:szCs w:val="22"/>
        </w:rPr>
      </w:pPr>
      <w:r w:rsidRPr="003D2406">
        <w:rPr>
          <w:rFonts w:ascii="Calibri" w:hAnsi="Calibri" w:cs="Calibri"/>
          <w:spacing w:val="-1"/>
          <w:sz w:val="22"/>
          <w:szCs w:val="22"/>
        </w:rPr>
        <w:t>Ewentualne spory mog</w:t>
      </w:r>
      <w:r w:rsidRPr="003D2406">
        <w:rPr>
          <w:rFonts w:ascii="Calibri" w:eastAsia="Times New Roman" w:hAnsi="Calibri" w:cs="Calibri"/>
          <w:spacing w:val="-1"/>
          <w:sz w:val="22"/>
          <w:szCs w:val="22"/>
        </w:rPr>
        <w:t xml:space="preserve">ące wyniknąć w trakcie realizacji niniejszej umowy rozstrzygać będzie </w:t>
      </w:r>
      <w:r w:rsidRPr="003D2406">
        <w:rPr>
          <w:rFonts w:ascii="Calibri" w:eastAsia="Times New Roman" w:hAnsi="Calibri" w:cs="Calibri"/>
          <w:sz w:val="22"/>
          <w:szCs w:val="22"/>
        </w:rPr>
        <w:t xml:space="preserve">sąd powszechny właściwy według siedziby Zamawiającego. </w:t>
      </w:r>
    </w:p>
    <w:p w14:paraId="656351AC" w14:textId="4D64331C" w:rsidR="003826EB" w:rsidRPr="003D2406" w:rsidRDefault="003826EB" w:rsidP="003826EB">
      <w:pPr>
        <w:shd w:val="clear" w:color="auto" w:fill="FFFFFF"/>
        <w:spacing w:before="120"/>
        <w:ind w:left="5"/>
        <w:jc w:val="center"/>
        <w:rPr>
          <w:rFonts w:ascii="Calibri" w:hAnsi="Calibri" w:cs="Calibri"/>
          <w:sz w:val="22"/>
          <w:szCs w:val="22"/>
        </w:rPr>
      </w:pPr>
      <w:r w:rsidRPr="003D2406">
        <w:rPr>
          <w:rFonts w:ascii="Calibri" w:eastAsia="Times New Roman" w:hAnsi="Calibri" w:cs="Calibri"/>
          <w:bCs/>
          <w:spacing w:val="14"/>
          <w:sz w:val="22"/>
          <w:szCs w:val="22"/>
        </w:rPr>
        <w:t>§1</w:t>
      </w:r>
      <w:r w:rsidR="00FE7532" w:rsidRPr="003D2406">
        <w:rPr>
          <w:rFonts w:ascii="Calibri" w:eastAsia="Times New Roman" w:hAnsi="Calibri" w:cs="Calibri"/>
          <w:bCs/>
          <w:spacing w:val="14"/>
          <w:sz w:val="22"/>
          <w:szCs w:val="22"/>
        </w:rPr>
        <w:t>3</w:t>
      </w:r>
    </w:p>
    <w:p w14:paraId="2E411B90" w14:textId="77777777" w:rsidR="003826EB" w:rsidRPr="003D2406" w:rsidRDefault="003826EB" w:rsidP="003826EB">
      <w:pPr>
        <w:shd w:val="clear" w:color="auto" w:fill="FFFFFF"/>
        <w:spacing w:before="120"/>
        <w:ind w:left="10"/>
        <w:jc w:val="both"/>
        <w:rPr>
          <w:rFonts w:ascii="Calibri" w:hAnsi="Calibri" w:cs="Calibri"/>
          <w:sz w:val="22"/>
          <w:szCs w:val="22"/>
        </w:rPr>
      </w:pPr>
      <w:r w:rsidRPr="003D2406">
        <w:rPr>
          <w:rFonts w:ascii="Calibri" w:hAnsi="Calibri" w:cs="Calibri"/>
          <w:sz w:val="22"/>
          <w:szCs w:val="22"/>
        </w:rPr>
        <w:t>Umowa zosta</w:t>
      </w:r>
      <w:r w:rsidRPr="003D2406">
        <w:rPr>
          <w:rFonts w:ascii="Calibri" w:eastAsia="Times New Roman" w:hAnsi="Calibri" w:cs="Calibri"/>
          <w:sz w:val="22"/>
          <w:szCs w:val="22"/>
        </w:rPr>
        <w:t>ła sporządzona w 3 jednobrzmiących egzemplarzach, z czego 2 egzemplarze otrzymuje Zamawiający i 1 egzemplarz Wykonawca.</w:t>
      </w:r>
    </w:p>
    <w:p w14:paraId="12CB2241" w14:textId="77777777" w:rsidR="003826EB" w:rsidRPr="003D2406" w:rsidRDefault="003826EB" w:rsidP="003826EB">
      <w:pPr>
        <w:rPr>
          <w:rFonts w:ascii="Calibri" w:hAnsi="Calibri" w:cs="Calibri"/>
          <w:sz w:val="22"/>
          <w:szCs w:val="22"/>
        </w:rPr>
      </w:pPr>
    </w:p>
    <w:p w14:paraId="15EDE145" w14:textId="406B4202" w:rsidR="003826EB" w:rsidRPr="003D2406" w:rsidRDefault="003826EB" w:rsidP="003826EB">
      <w:pPr>
        <w:shd w:val="clear" w:color="auto" w:fill="FFFFFF"/>
        <w:spacing w:before="120"/>
        <w:ind w:left="5"/>
        <w:jc w:val="center"/>
        <w:rPr>
          <w:rFonts w:ascii="Calibri" w:eastAsia="Times New Roman" w:hAnsi="Calibri" w:cs="Calibri"/>
          <w:bCs/>
          <w:spacing w:val="14"/>
          <w:sz w:val="22"/>
          <w:szCs w:val="22"/>
        </w:rPr>
      </w:pPr>
      <w:r w:rsidRPr="003D2406">
        <w:rPr>
          <w:rFonts w:ascii="Calibri" w:eastAsia="Times New Roman" w:hAnsi="Calibri" w:cs="Calibri"/>
          <w:bCs/>
          <w:spacing w:val="14"/>
          <w:sz w:val="22"/>
          <w:szCs w:val="22"/>
        </w:rPr>
        <w:t>§1</w:t>
      </w:r>
      <w:r w:rsidR="00FE7532" w:rsidRPr="003D2406">
        <w:rPr>
          <w:rFonts w:ascii="Calibri" w:eastAsia="Times New Roman" w:hAnsi="Calibri" w:cs="Calibri"/>
          <w:bCs/>
          <w:spacing w:val="14"/>
          <w:sz w:val="22"/>
          <w:szCs w:val="22"/>
        </w:rPr>
        <w:t>4</w:t>
      </w:r>
    </w:p>
    <w:p w14:paraId="61E7DCBF" w14:textId="77777777" w:rsidR="003826EB" w:rsidRPr="003D2406" w:rsidRDefault="003826EB" w:rsidP="003D2406">
      <w:pPr>
        <w:rPr>
          <w:rFonts w:ascii="Calibri" w:hAnsi="Calibri" w:cs="Calibri"/>
          <w:sz w:val="22"/>
          <w:szCs w:val="22"/>
        </w:rPr>
      </w:pPr>
      <w:r w:rsidRPr="003D2406">
        <w:rPr>
          <w:rFonts w:ascii="Calibri" w:hAnsi="Calibri" w:cs="Calibri"/>
          <w:sz w:val="22"/>
          <w:szCs w:val="22"/>
        </w:rPr>
        <w:t>Integralną część umowy stanowi Formularz cenowy  - Załącznik Nr 2.</w:t>
      </w:r>
    </w:p>
    <w:p w14:paraId="748662B2" w14:textId="168B8D79" w:rsidR="003826EB" w:rsidRPr="003D2406" w:rsidRDefault="003826EB" w:rsidP="003D2406">
      <w:pPr>
        <w:shd w:val="clear" w:color="auto" w:fill="FFFFFF"/>
        <w:spacing w:before="120"/>
        <w:ind w:left="5" w:firstLine="703"/>
        <w:rPr>
          <w:rFonts w:ascii="Calibri" w:eastAsia="Times New Roman" w:hAnsi="Calibri" w:cs="Calibri"/>
          <w:b/>
          <w:spacing w:val="14"/>
          <w:sz w:val="22"/>
          <w:szCs w:val="22"/>
        </w:rPr>
      </w:pPr>
      <w:r w:rsidRPr="003D2406">
        <w:rPr>
          <w:rFonts w:ascii="Calibri" w:eastAsia="Times New Roman" w:hAnsi="Calibri" w:cs="Calibri"/>
          <w:b/>
          <w:spacing w:val="14"/>
          <w:sz w:val="22"/>
          <w:szCs w:val="22"/>
        </w:rPr>
        <w:t>WYKONAWCA</w:t>
      </w:r>
      <w:r w:rsidR="003D2406">
        <w:rPr>
          <w:rFonts w:ascii="Calibri" w:eastAsia="Times New Roman" w:hAnsi="Calibri" w:cs="Calibri"/>
          <w:b/>
          <w:spacing w:val="14"/>
          <w:sz w:val="22"/>
          <w:szCs w:val="22"/>
        </w:rPr>
        <w:t xml:space="preserve"> </w:t>
      </w:r>
      <w:r w:rsidR="003D2406">
        <w:rPr>
          <w:rFonts w:ascii="Calibri" w:eastAsia="Times New Roman" w:hAnsi="Calibri" w:cs="Calibri"/>
          <w:b/>
          <w:spacing w:val="14"/>
          <w:sz w:val="22"/>
          <w:szCs w:val="22"/>
        </w:rPr>
        <w:tab/>
      </w:r>
      <w:r w:rsidR="003D2406">
        <w:rPr>
          <w:rFonts w:ascii="Calibri" w:eastAsia="Times New Roman" w:hAnsi="Calibri" w:cs="Calibri"/>
          <w:b/>
          <w:spacing w:val="14"/>
          <w:sz w:val="22"/>
          <w:szCs w:val="22"/>
        </w:rPr>
        <w:tab/>
      </w:r>
      <w:r w:rsidR="003D2406">
        <w:rPr>
          <w:rFonts w:ascii="Calibri" w:eastAsia="Times New Roman" w:hAnsi="Calibri" w:cs="Calibri"/>
          <w:b/>
          <w:spacing w:val="14"/>
          <w:sz w:val="22"/>
          <w:szCs w:val="22"/>
        </w:rPr>
        <w:tab/>
      </w:r>
      <w:r w:rsidR="003D2406">
        <w:rPr>
          <w:rFonts w:ascii="Calibri" w:eastAsia="Times New Roman" w:hAnsi="Calibri" w:cs="Calibri"/>
          <w:b/>
          <w:spacing w:val="14"/>
          <w:sz w:val="22"/>
          <w:szCs w:val="22"/>
        </w:rPr>
        <w:tab/>
      </w:r>
      <w:r w:rsidR="003D2406">
        <w:rPr>
          <w:rFonts w:ascii="Calibri" w:eastAsia="Times New Roman" w:hAnsi="Calibri" w:cs="Calibri"/>
          <w:b/>
          <w:spacing w:val="14"/>
          <w:sz w:val="22"/>
          <w:szCs w:val="22"/>
        </w:rPr>
        <w:tab/>
      </w:r>
      <w:r w:rsidR="003D2406">
        <w:rPr>
          <w:rFonts w:ascii="Calibri" w:eastAsia="Times New Roman" w:hAnsi="Calibri" w:cs="Calibri"/>
          <w:b/>
          <w:spacing w:val="14"/>
          <w:sz w:val="22"/>
          <w:szCs w:val="22"/>
        </w:rPr>
        <w:tab/>
      </w:r>
      <w:r w:rsidR="003D2406" w:rsidRPr="003D2406">
        <w:rPr>
          <w:rFonts w:ascii="Calibri" w:eastAsia="Times New Roman" w:hAnsi="Calibri" w:cs="Calibri"/>
          <w:b/>
          <w:spacing w:val="14"/>
          <w:sz w:val="22"/>
          <w:szCs w:val="22"/>
        </w:rPr>
        <w:t>ZAMAWIAJĄCY</w:t>
      </w:r>
    </w:p>
    <w:p w14:paraId="6285399A" w14:textId="77777777" w:rsidR="003826EB" w:rsidRPr="003D2406" w:rsidRDefault="003826EB" w:rsidP="003826EB">
      <w:pPr>
        <w:shd w:val="clear" w:color="auto" w:fill="FFFFFF"/>
        <w:spacing w:before="120"/>
        <w:ind w:left="5"/>
        <w:jc w:val="center"/>
        <w:rPr>
          <w:rFonts w:ascii="Calibri" w:hAnsi="Calibri" w:cs="Calibri"/>
          <w:sz w:val="22"/>
          <w:szCs w:val="22"/>
        </w:rPr>
      </w:pPr>
    </w:p>
    <w:p w14:paraId="2BFFBB5D" w14:textId="77777777" w:rsidR="003826EB" w:rsidRPr="003D2406" w:rsidRDefault="003826EB" w:rsidP="003826EB">
      <w:pPr>
        <w:rPr>
          <w:rFonts w:ascii="Calibri" w:hAnsi="Calibri" w:cs="Calibri"/>
          <w:sz w:val="22"/>
          <w:szCs w:val="22"/>
        </w:rPr>
      </w:pPr>
    </w:p>
    <w:p w14:paraId="0CC3A047" w14:textId="77777777" w:rsidR="003826EB" w:rsidRPr="003D2406" w:rsidRDefault="003826EB" w:rsidP="003826EB">
      <w:pPr>
        <w:rPr>
          <w:rFonts w:ascii="Calibri" w:hAnsi="Calibri" w:cs="Calibri"/>
          <w:sz w:val="22"/>
          <w:szCs w:val="22"/>
        </w:rPr>
      </w:pPr>
    </w:p>
    <w:p w14:paraId="47E86DD4" w14:textId="77777777" w:rsidR="003826EB" w:rsidRPr="003D2406" w:rsidRDefault="003826EB" w:rsidP="003826EB">
      <w:pPr>
        <w:rPr>
          <w:rFonts w:ascii="Calibri" w:hAnsi="Calibri" w:cs="Calibri"/>
          <w:sz w:val="22"/>
          <w:szCs w:val="22"/>
        </w:rPr>
      </w:pPr>
    </w:p>
    <w:p w14:paraId="3ACA3409" w14:textId="77777777" w:rsidR="003826EB" w:rsidRPr="003D2406" w:rsidRDefault="003826EB" w:rsidP="003826EB">
      <w:pPr>
        <w:rPr>
          <w:rFonts w:ascii="Calibri" w:hAnsi="Calibri" w:cs="Calibri"/>
          <w:sz w:val="22"/>
          <w:szCs w:val="22"/>
        </w:rPr>
      </w:pPr>
    </w:p>
    <w:p w14:paraId="65C6BA61" w14:textId="77777777" w:rsidR="00312261" w:rsidRPr="003D2406" w:rsidRDefault="00312261">
      <w:pPr>
        <w:rPr>
          <w:rFonts w:ascii="Calibri" w:hAnsi="Calibri" w:cs="Calibri"/>
          <w:sz w:val="22"/>
          <w:szCs w:val="22"/>
        </w:rPr>
      </w:pPr>
    </w:p>
    <w:sectPr w:rsidR="00312261" w:rsidRPr="003D2406" w:rsidSect="008A695A">
      <w:pgSz w:w="11909" w:h="16834"/>
      <w:pgMar w:top="567" w:right="1417" w:bottom="709" w:left="1417"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1"/>
    <w:multiLevelType w:val="hybridMultilevel"/>
    <w:tmpl w:val="3A95F874"/>
    <w:lvl w:ilvl="0" w:tplc="FFFFFFFF">
      <w:start w:val="5"/>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946DC9"/>
    <w:multiLevelType w:val="singleLevel"/>
    <w:tmpl w:val="4270121C"/>
    <w:lvl w:ilvl="0">
      <w:start w:val="1"/>
      <w:numFmt w:val="lowerLetter"/>
      <w:lvlText w:val="%1)"/>
      <w:legacy w:legacy="1" w:legacySpace="0" w:legacyIndent="360"/>
      <w:lvlJc w:val="left"/>
      <w:rPr>
        <w:rFonts w:ascii="Calibri" w:hAnsi="Calibri" w:cs="Calibri" w:hint="default"/>
      </w:rPr>
    </w:lvl>
  </w:abstractNum>
  <w:abstractNum w:abstractNumId="3" w15:restartNumberingAfterBreak="0">
    <w:nsid w:val="072414C2"/>
    <w:multiLevelType w:val="hybridMultilevel"/>
    <w:tmpl w:val="1D6AB2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555A1"/>
    <w:multiLevelType w:val="hybridMultilevel"/>
    <w:tmpl w:val="7B1ECC42"/>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5" w15:restartNumberingAfterBreak="0">
    <w:nsid w:val="28796DD2"/>
    <w:multiLevelType w:val="multilevel"/>
    <w:tmpl w:val="4E9C0BDC"/>
    <w:lvl w:ilvl="0">
      <w:start w:val="1"/>
      <w:numFmt w:val="decimal"/>
      <w:lvlText w:val="%1."/>
      <w:legacy w:legacy="1" w:legacySpace="0" w:legacyIndent="336"/>
      <w:lvlJc w:val="left"/>
      <w:rPr>
        <w:rFonts w:ascii="Calibri" w:hAnsi="Calibri" w:cs="Calibri" w:hint="default"/>
      </w:rPr>
    </w:lvl>
    <w:lvl w:ilvl="1" w:tentative="1">
      <w:start w:val="1"/>
      <w:numFmt w:val="lowerLetter"/>
      <w:lvlText w:val="%2."/>
      <w:lvlJc w:val="left"/>
      <w:pPr>
        <w:ind w:left="1775" w:hanging="360"/>
      </w:pPr>
    </w:lvl>
    <w:lvl w:ilvl="2" w:tentative="1">
      <w:start w:val="1"/>
      <w:numFmt w:val="lowerRoman"/>
      <w:lvlText w:val="%3."/>
      <w:lvlJc w:val="right"/>
      <w:pPr>
        <w:ind w:left="2495" w:hanging="180"/>
      </w:pPr>
    </w:lvl>
    <w:lvl w:ilvl="3" w:tentative="1">
      <w:start w:val="1"/>
      <w:numFmt w:val="decimal"/>
      <w:lvlText w:val="%4."/>
      <w:lvlJc w:val="left"/>
      <w:pPr>
        <w:ind w:left="3215" w:hanging="360"/>
      </w:pPr>
    </w:lvl>
    <w:lvl w:ilvl="4" w:tentative="1">
      <w:start w:val="1"/>
      <w:numFmt w:val="lowerLetter"/>
      <w:lvlText w:val="%5."/>
      <w:lvlJc w:val="left"/>
      <w:pPr>
        <w:ind w:left="3935" w:hanging="360"/>
      </w:pPr>
    </w:lvl>
    <w:lvl w:ilvl="5" w:tentative="1">
      <w:start w:val="1"/>
      <w:numFmt w:val="lowerRoman"/>
      <w:lvlText w:val="%6."/>
      <w:lvlJc w:val="right"/>
      <w:pPr>
        <w:ind w:left="4655" w:hanging="180"/>
      </w:pPr>
    </w:lvl>
    <w:lvl w:ilvl="6" w:tentative="1">
      <w:start w:val="1"/>
      <w:numFmt w:val="decimal"/>
      <w:lvlText w:val="%7."/>
      <w:lvlJc w:val="left"/>
      <w:pPr>
        <w:ind w:left="5375" w:hanging="360"/>
      </w:pPr>
    </w:lvl>
    <w:lvl w:ilvl="7" w:tentative="1">
      <w:start w:val="1"/>
      <w:numFmt w:val="lowerLetter"/>
      <w:lvlText w:val="%8."/>
      <w:lvlJc w:val="left"/>
      <w:pPr>
        <w:ind w:left="6095" w:hanging="360"/>
      </w:pPr>
    </w:lvl>
    <w:lvl w:ilvl="8" w:tentative="1">
      <w:start w:val="1"/>
      <w:numFmt w:val="lowerRoman"/>
      <w:lvlText w:val="%9."/>
      <w:lvlJc w:val="right"/>
      <w:pPr>
        <w:ind w:left="6815" w:hanging="180"/>
      </w:pPr>
    </w:lvl>
  </w:abstractNum>
  <w:abstractNum w:abstractNumId="6" w15:restartNumberingAfterBreak="0">
    <w:nsid w:val="2DA122E3"/>
    <w:multiLevelType w:val="singleLevel"/>
    <w:tmpl w:val="3BEAF010"/>
    <w:lvl w:ilvl="0">
      <w:start w:val="1"/>
      <w:numFmt w:val="lowerLetter"/>
      <w:lvlText w:val="%1)"/>
      <w:legacy w:legacy="1" w:legacySpace="0" w:legacyIndent="423"/>
      <w:lvlJc w:val="left"/>
      <w:rPr>
        <w:rFonts w:ascii="Calibri" w:hAnsi="Calibri" w:cs="Calibri" w:hint="default"/>
      </w:rPr>
    </w:lvl>
  </w:abstractNum>
  <w:abstractNum w:abstractNumId="7" w15:restartNumberingAfterBreak="0">
    <w:nsid w:val="34E164D2"/>
    <w:multiLevelType w:val="singleLevel"/>
    <w:tmpl w:val="BAA84354"/>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356113EC"/>
    <w:multiLevelType w:val="hybridMultilevel"/>
    <w:tmpl w:val="ABFC6800"/>
    <w:lvl w:ilvl="0" w:tplc="5420D1EC">
      <w:start w:val="1"/>
      <w:numFmt w:val="decimal"/>
      <w:lvlText w:val="%1)"/>
      <w:lvlJc w:val="left"/>
      <w:pPr>
        <w:ind w:left="720" w:hanging="360"/>
      </w:pPr>
      <w:rPr>
        <w:rFonts w:ascii="Calibri" w:hAnsi="Calibri" w:cs="Calibri" w:hint="default"/>
        <w:b w:val="0"/>
        <w:bCs w:val="0"/>
        <w:strike w:val="0"/>
        <w:sz w:val="22"/>
        <w:szCs w:val="22"/>
      </w:rPr>
    </w:lvl>
    <w:lvl w:ilvl="1" w:tplc="3634E4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F780DBD"/>
    <w:multiLevelType w:val="hybridMultilevel"/>
    <w:tmpl w:val="76B4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90445"/>
    <w:multiLevelType w:val="hybridMultilevel"/>
    <w:tmpl w:val="DACC5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487B75"/>
    <w:multiLevelType w:val="hybridMultilevel"/>
    <w:tmpl w:val="DE6A1758"/>
    <w:lvl w:ilvl="0" w:tplc="D3B203B0">
      <w:start w:val="1"/>
      <w:numFmt w:val="decimal"/>
      <w:lvlText w:val="%1)"/>
      <w:lvlJc w:val="left"/>
      <w:pPr>
        <w:ind w:left="1440" w:hanging="360"/>
      </w:pPr>
      <w:rPr>
        <w:rFonts w:ascii="Calibri" w:hAnsi="Calibri" w:cs="Calibri" w:hint="default"/>
        <w:b w:val="0"/>
        <w:bCs w:val="0"/>
        <w:strike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C5A3598"/>
    <w:multiLevelType w:val="hybridMultilevel"/>
    <w:tmpl w:val="E93083E6"/>
    <w:lvl w:ilvl="0" w:tplc="B25C1DAE">
      <w:start w:val="1"/>
      <w:numFmt w:val="decimal"/>
      <w:lvlText w:val="%1."/>
      <w:lvlJc w:val="left"/>
      <w:pPr>
        <w:ind w:left="720" w:hanging="360"/>
      </w:pPr>
      <w:rPr>
        <w:rFonts w:ascii="Calibri" w:eastAsiaTheme="minorEastAsia" w:hAnsi="Calibri" w:cs="Calibr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C767538"/>
    <w:multiLevelType w:val="singleLevel"/>
    <w:tmpl w:val="74160F56"/>
    <w:lvl w:ilvl="0">
      <w:start w:val="3"/>
      <w:numFmt w:val="decimal"/>
      <w:lvlText w:val="%1."/>
      <w:legacy w:legacy="1" w:legacySpace="0" w:legacyIndent="355"/>
      <w:lvlJc w:val="left"/>
      <w:rPr>
        <w:rFonts w:ascii="Calibri" w:hAnsi="Calibri" w:cs="Calibri" w:hint="default"/>
      </w:rPr>
    </w:lvl>
  </w:abstractNum>
  <w:abstractNum w:abstractNumId="15" w15:restartNumberingAfterBreak="0">
    <w:nsid w:val="77037898"/>
    <w:multiLevelType w:val="hybridMultilevel"/>
    <w:tmpl w:val="5DECB0B6"/>
    <w:lvl w:ilvl="0" w:tplc="D892F9BE">
      <w:start w:val="1"/>
      <w:numFmt w:val="decimal"/>
      <w:lvlText w:val="%1)"/>
      <w:lvlJc w:val="left"/>
      <w:pPr>
        <w:ind w:left="1440" w:hanging="360"/>
      </w:pPr>
      <w:rPr>
        <w:rFonts w:ascii="Calibri" w:hAnsi="Calibri" w:cs="Calibri" w:hint="default"/>
        <w:b w:val="0"/>
        <w:bCs w:val="0"/>
        <w:strike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A5E4B80"/>
    <w:multiLevelType w:val="singleLevel"/>
    <w:tmpl w:val="0234E6F8"/>
    <w:lvl w:ilvl="0">
      <w:start w:val="2"/>
      <w:numFmt w:val="decimal"/>
      <w:lvlText w:val="%1."/>
      <w:legacy w:legacy="1" w:legacySpace="0" w:legacyIndent="355"/>
      <w:lvlJc w:val="left"/>
      <w:rPr>
        <w:rFonts w:ascii="Calibri" w:hAnsi="Calibri" w:cs="Calibri" w:hint="default"/>
      </w:rPr>
    </w:lvl>
  </w:abstractNum>
  <w:abstractNum w:abstractNumId="17" w15:restartNumberingAfterBreak="0">
    <w:nsid w:val="7B217614"/>
    <w:multiLevelType w:val="hybridMultilevel"/>
    <w:tmpl w:val="713C9E74"/>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709EF314">
      <w:start w:val="1"/>
      <w:numFmt w:val="decimal"/>
      <w:lvlText w:val="%3)"/>
      <w:lvlJc w:val="left"/>
      <w:pPr>
        <w:tabs>
          <w:tab w:val="num" w:pos="1980"/>
        </w:tabs>
        <w:ind w:left="1980" w:firstLine="0"/>
      </w:pPr>
      <w:rPr>
        <w:rFonts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D393579"/>
    <w:multiLevelType w:val="singleLevel"/>
    <w:tmpl w:val="EE7CACEE"/>
    <w:lvl w:ilvl="0">
      <w:start w:val="2"/>
      <w:numFmt w:val="decimal"/>
      <w:lvlText w:val="%1."/>
      <w:legacy w:legacy="1" w:legacySpace="0" w:legacyIndent="355"/>
      <w:lvlJc w:val="left"/>
      <w:rPr>
        <w:rFonts w:ascii="Calibri" w:hAnsi="Calibri" w:cs="Calibri" w:hint="default"/>
      </w:rPr>
    </w:lvl>
  </w:abstractNum>
  <w:abstractNum w:abstractNumId="19"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2050639156">
    <w:abstractNumId w:val="6"/>
  </w:num>
  <w:num w:numId="2" w16cid:durableId="487594687">
    <w:abstractNumId w:val="16"/>
  </w:num>
  <w:num w:numId="3" w16cid:durableId="1302151473">
    <w:abstractNumId w:val="2"/>
  </w:num>
  <w:num w:numId="4" w16cid:durableId="879785691">
    <w:abstractNumId w:val="2"/>
    <w:lvlOverride w:ilvl="0">
      <w:lvl w:ilvl="0">
        <w:start w:val="3"/>
        <w:numFmt w:val="lowerLetter"/>
        <w:lvlText w:val="%1)"/>
        <w:legacy w:legacy="1" w:legacySpace="0" w:legacyIndent="331"/>
        <w:lvlJc w:val="left"/>
        <w:rPr>
          <w:rFonts w:ascii="Calibri" w:hAnsi="Calibri" w:cs="Calibri" w:hint="default"/>
        </w:rPr>
      </w:lvl>
    </w:lvlOverride>
  </w:num>
  <w:num w:numId="5" w16cid:durableId="1393388164">
    <w:abstractNumId w:val="5"/>
  </w:num>
  <w:num w:numId="6" w16cid:durableId="641227082">
    <w:abstractNumId w:val="7"/>
  </w:num>
  <w:num w:numId="7" w16cid:durableId="1136872273">
    <w:abstractNumId w:val="14"/>
  </w:num>
  <w:num w:numId="8" w16cid:durableId="411313639">
    <w:abstractNumId w:val="18"/>
  </w:num>
  <w:num w:numId="9" w16cid:durableId="1529679524">
    <w:abstractNumId w:val="13"/>
  </w:num>
  <w:num w:numId="10" w16cid:durableId="1652833345">
    <w:abstractNumId w:val="17"/>
  </w:num>
  <w:num w:numId="11" w16cid:durableId="1372532585">
    <w:abstractNumId w:val="4"/>
  </w:num>
  <w:num w:numId="12" w16cid:durableId="2102139264">
    <w:abstractNumId w:val="8"/>
  </w:num>
  <w:num w:numId="13" w16cid:durableId="2071074720">
    <w:abstractNumId w:val="10"/>
  </w:num>
  <w:num w:numId="14" w16cid:durableId="312880573">
    <w:abstractNumId w:val="11"/>
  </w:num>
  <w:num w:numId="15" w16cid:durableId="1435587256">
    <w:abstractNumId w:val="15"/>
  </w:num>
  <w:num w:numId="16" w16cid:durableId="1087070433">
    <w:abstractNumId w:val="9"/>
  </w:num>
  <w:num w:numId="17" w16cid:durableId="1827166224">
    <w:abstractNumId w:val="3"/>
  </w:num>
  <w:num w:numId="18" w16cid:durableId="927348292">
    <w:abstractNumId w:val="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16cid:durableId="1895582002">
    <w:abstractNumId w:val="1"/>
    <w:lvlOverride w:ilvl="0">
      <w:startOverride w:val="5"/>
    </w:lvlOverride>
    <w:lvlOverride w:ilvl="1"/>
    <w:lvlOverride w:ilvl="2"/>
    <w:lvlOverride w:ilvl="3"/>
    <w:lvlOverride w:ilvl="4"/>
    <w:lvlOverride w:ilvl="5"/>
    <w:lvlOverride w:ilvl="6"/>
    <w:lvlOverride w:ilvl="7"/>
    <w:lvlOverride w:ilvl="8"/>
  </w:num>
  <w:num w:numId="20" w16cid:durableId="527181974">
    <w:abstractNumId w:val="12"/>
  </w:num>
  <w:num w:numId="21" w16cid:durableId="11115881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B6"/>
    <w:rsid w:val="000741B7"/>
    <w:rsid w:val="00096845"/>
    <w:rsid w:val="000E6ADD"/>
    <w:rsid w:val="00103609"/>
    <w:rsid w:val="00112E0B"/>
    <w:rsid w:val="00143F56"/>
    <w:rsid w:val="00196F73"/>
    <w:rsid w:val="001B0B5D"/>
    <w:rsid w:val="001B255C"/>
    <w:rsid w:val="0020621A"/>
    <w:rsid w:val="002555F3"/>
    <w:rsid w:val="002679F8"/>
    <w:rsid w:val="00275E1B"/>
    <w:rsid w:val="002D6684"/>
    <w:rsid w:val="0031154C"/>
    <w:rsid w:val="00312261"/>
    <w:rsid w:val="0033271B"/>
    <w:rsid w:val="00372C11"/>
    <w:rsid w:val="003826EB"/>
    <w:rsid w:val="003909CE"/>
    <w:rsid w:val="003D2406"/>
    <w:rsid w:val="003D56BA"/>
    <w:rsid w:val="003E1A51"/>
    <w:rsid w:val="003F2926"/>
    <w:rsid w:val="00446C1C"/>
    <w:rsid w:val="00456609"/>
    <w:rsid w:val="00477697"/>
    <w:rsid w:val="004F3161"/>
    <w:rsid w:val="00562B0E"/>
    <w:rsid w:val="005E7C25"/>
    <w:rsid w:val="0061074A"/>
    <w:rsid w:val="00630BBB"/>
    <w:rsid w:val="00670E11"/>
    <w:rsid w:val="006A5307"/>
    <w:rsid w:val="006B4DD2"/>
    <w:rsid w:val="007254E8"/>
    <w:rsid w:val="0074225A"/>
    <w:rsid w:val="0084489F"/>
    <w:rsid w:val="008451A0"/>
    <w:rsid w:val="00866656"/>
    <w:rsid w:val="008D398E"/>
    <w:rsid w:val="00907BE1"/>
    <w:rsid w:val="009122AE"/>
    <w:rsid w:val="00925DB9"/>
    <w:rsid w:val="00996FAC"/>
    <w:rsid w:val="009E6F77"/>
    <w:rsid w:val="00A03C38"/>
    <w:rsid w:val="00AE65A1"/>
    <w:rsid w:val="00AF04BF"/>
    <w:rsid w:val="00B3138E"/>
    <w:rsid w:val="00B957F3"/>
    <w:rsid w:val="00BA4C1D"/>
    <w:rsid w:val="00BC56EA"/>
    <w:rsid w:val="00BE3909"/>
    <w:rsid w:val="00C0374C"/>
    <w:rsid w:val="00C045D3"/>
    <w:rsid w:val="00C230E8"/>
    <w:rsid w:val="00C56B3E"/>
    <w:rsid w:val="00CB7366"/>
    <w:rsid w:val="00CC3140"/>
    <w:rsid w:val="00D15272"/>
    <w:rsid w:val="00D810A2"/>
    <w:rsid w:val="00D91564"/>
    <w:rsid w:val="00DD30C8"/>
    <w:rsid w:val="00DF25E8"/>
    <w:rsid w:val="00DF4FDB"/>
    <w:rsid w:val="00E37469"/>
    <w:rsid w:val="00E64EC2"/>
    <w:rsid w:val="00E870B6"/>
    <w:rsid w:val="00EF2302"/>
    <w:rsid w:val="00F366FE"/>
    <w:rsid w:val="00F831F1"/>
    <w:rsid w:val="00F84B17"/>
    <w:rsid w:val="00FB1AAB"/>
    <w:rsid w:val="00FB1F82"/>
    <w:rsid w:val="00FD1958"/>
    <w:rsid w:val="00FE7532"/>
    <w:rsid w:val="00FF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8494"/>
  <w15:chartTrackingRefBased/>
  <w15:docId w15:val="{F48220C1-E45F-4AA4-8475-5470B5B8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6EB"/>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826EB"/>
    <w:pPr>
      <w:suppressAutoHyphens/>
      <w:spacing w:after="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Domylnaczcionkaakapitu"/>
    <w:rsid w:val="003826EB"/>
  </w:style>
  <w:style w:type="paragraph" w:styleId="Akapitzlist">
    <w:name w:val="List Paragraph"/>
    <w:aliases w:val="CW_Lista,normalny tekst,L1,Numerowanie,Akapit z listą5,T_SZ_List Paragraph,2 heading,A_wyliczenie,K-P_odwolanie,maz_wyliczenie,opis dzialania,Akapit z listą BS,Kolorowa lista — akcent 11,Akapit z list¹,BulletC,Obiekt,List Paragraph1,nr3"/>
    <w:basedOn w:val="Normalny"/>
    <w:link w:val="AkapitzlistZnak"/>
    <w:uiPriority w:val="34"/>
    <w:qFormat/>
    <w:rsid w:val="003826EB"/>
    <w:pPr>
      <w:ind w:left="720"/>
      <w:contextualSpacing/>
    </w:pPr>
  </w:style>
  <w:style w:type="character" w:styleId="Odwoaniedokomentarza">
    <w:name w:val="annotation reference"/>
    <w:basedOn w:val="Domylnaczcionkaakapitu"/>
    <w:uiPriority w:val="99"/>
    <w:semiHidden/>
    <w:unhideWhenUsed/>
    <w:rsid w:val="002D6684"/>
    <w:rPr>
      <w:sz w:val="16"/>
      <w:szCs w:val="16"/>
    </w:rPr>
  </w:style>
  <w:style w:type="paragraph" w:styleId="Tekstkomentarza">
    <w:name w:val="annotation text"/>
    <w:basedOn w:val="Normalny"/>
    <w:link w:val="TekstkomentarzaZnak"/>
    <w:uiPriority w:val="99"/>
    <w:semiHidden/>
    <w:unhideWhenUsed/>
    <w:rsid w:val="002D6684"/>
  </w:style>
  <w:style w:type="character" w:customStyle="1" w:styleId="TekstkomentarzaZnak">
    <w:name w:val="Tekst komentarza Znak"/>
    <w:basedOn w:val="Domylnaczcionkaakapitu"/>
    <w:link w:val="Tekstkomentarza"/>
    <w:uiPriority w:val="99"/>
    <w:semiHidden/>
    <w:rsid w:val="002D6684"/>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6684"/>
    <w:rPr>
      <w:b/>
      <w:bCs/>
    </w:rPr>
  </w:style>
  <w:style w:type="character" w:customStyle="1" w:styleId="TematkomentarzaZnak">
    <w:name w:val="Temat komentarza Znak"/>
    <w:basedOn w:val="TekstkomentarzaZnak"/>
    <w:link w:val="Tematkomentarza"/>
    <w:uiPriority w:val="99"/>
    <w:semiHidden/>
    <w:rsid w:val="002D6684"/>
    <w:rPr>
      <w:rFonts w:ascii="Times New Roman" w:eastAsiaTheme="minorEastAsia" w:hAnsi="Times New Roman" w:cs="Times New Roman"/>
      <w:b/>
      <w:bCs/>
      <w:sz w:val="20"/>
      <w:szCs w:val="20"/>
      <w:lang w:eastAsia="pl-PL"/>
    </w:rPr>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Akapit z listą BS Znak,BulletC Znak"/>
    <w:link w:val="Akapitzlist"/>
    <w:uiPriority w:val="34"/>
    <w:qFormat/>
    <w:locked/>
    <w:rsid w:val="00B957F3"/>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0017">
      <w:bodyDiv w:val="1"/>
      <w:marLeft w:val="0"/>
      <w:marRight w:val="0"/>
      <w:marTop w:val="0"/>
      <w:marBottom w:val="0"/>
      <w:divBdr>
        <w:top w:val="none" w:sz="0" w:space="0" w:color="auto"/>
        <w:left w:val="none" w:sz="0" w:space="0" w:color="auto"/>
        <w:bottom w:val="none" w:sz="0" w:space="0" w:color="auto"/>
        <w:right w:val="none" w:sz="0" w:space="0" w:color="auto"/>
      </w:divBdr>
    </w:div>
    <w:div w:id="1055011689">
      <w:bodyDiv w:val="1"/>
      <w:marLeft w:val="0"/>
      <w:marRight w:val="0"/>
      <w:marTop w:val="0"/>
      <w:marBottom w:val="0"/>
      <w:divBdr>
        <w:top w:val="none" w:sz="0" w:space="0" w:color="auto"/>
        <w:left w:val="none" w:sz="0" w:space="0" w:color="auto"/>
        <w:bottom w:val="none" w:sz="0" w:space="0" w:color="auto"/>
        <w:right w:val="none" w:sz="0" w:space="0" w:color="auto"/>
      </w:divBdr>
    </w:div>
    <w:div w:id="1869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2943</Words>
  <Characters>17663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Jeleń</dc:creator>
  <cp:keywords/>
  <dc:description/>
  <cp:lastModifiedBy>Karolina Maniak</cp:lastModifiedBy>
  <cp:revision>3</cp:revision>
  <cp:lastPrinted>2022-12-07T07:17:00Z</cp:lastPrinted>
  <dcterms:created xsi:type="dcterms:W3CDTF">2022-12-13T09:56:00Z</dcterms:created>
  <dcterms:modified xsi:type="dcterms:W3CDTF">2022-12-13T09:57:00Z</dcterms:modified>
</cp:coreProperties>
</file>