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A9207E">
        <w:rPr>
          <w:b/>
          <w:szCs w:val="24"/>
        </w:rPr>
        <w:t>- 2</w:t>
      </w:r>
      <w:r w:rsidR="00F17489">
        <w:rPr>
          <w:b/>
          <w:szCs w:val="24"/>
        </w:rPr>
        <w:t xml:space="preserve"> </w:t>
      </w:r>
      <w:r w:rsidRPr="003060D0">
        <w:rPr>
          <w:b/>
          <w:szCs w:val="24"/>
        </w:rPr>
        <w:t>/2</w:t>
      </w:r>
      <w:r w:rsidR="00F17489">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F17489" w:rsidRPr="002809C8" w:rsidRDefault="00F17489" w:rsidP="002809C8">
      <w:pPr>
        <w:widowControl w:val="0"/>
        <w:autoSpaceDE w:val="0"/>
        <w:autoSpaceDN w:val="0"/>
        <w:adjustRightInd w:val="0"/>
        <w:spacing w:line="276" w:lineRule="auto"/>
        <w:jc w:val="center"/>
        <w:rPr>
          <w:b/>
          <w:color w:val="FF0000"/>
          <w:shd w:val="clear" w:color="auto" w:fill="FFFFFF"/>
        </w:rPr>
      </w:pPr>
      <w:r w:rsidRPr="00F17489">
        <w:rPr>
          <w:b/>
        </w:rPr>
        <w:t>"</w:t>
      </w:r>
      <w:r w:rsidR="00590912" w:rsidRPr="00590912">
        <w:rPr>
          <w:b/>
        </w:rPr>
        <w:t>Zaku</w:t>
      </w:r>
      <w:r w:rsidR="00590912">
        <w:rPr>
          <w:b/>
        </w:rPr>
        <w:t>p</w:t>
      </w:r>
      <w:r w:rsidR="00590912" w:rsidRPr="00590912">
        <w:rPr>
          <w:b/>
        </w:rPr>
        <w:t xml:space="preserve"> i</w:t>
      </w:r>
      <w:r w:rsidR="00590912">
        <w:t xml:space="preserve"> </w:t>
      </w:r>
      <w:r w:rsidR="00831167">
        <w:rPr>
          <w:b/>
        </w:rPr>
        <w:t xml:space="preserve">montaż </w:t>
      </w:r>
      <w:r w:rsidR="00A9207E">
        <w:rPr>
          <w:b/>
        </w:rPr>
        <w:t>wyposażenia oddziału pediatrycznego</w:t>
      </w:r>
      <w:r w:rsidR="00520515" w:rsidRPr="00520515">
        <w:rPr>
          <w:b/>
        </w:rPr>
        <w:t>”</w:t>
      </w:r>
    </w:p>
    <w:p w:rsidR="00963C91" w:rsidRDefault="00963C91" w:rsidP="00963C91">
      <w:pPr>
        <w:widowControl w:val="0"/>
        <w:autoSpaceDE w:val="0"/>
        <w:autoSpaceDN w:val="0"/>
        <w:adjustRightInd w:val="0"/>
        <w:spacing w:line="276" w:lineRule="auto"/>
        <w:jc w:val="center"/>
        <w:rPr>
          <w:b/>
          <w:shd w:val="clear" w:color="auto" w:fill="FFFFFF"/>
        </w:rPr>
      </w:pP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numerem</w:t>
      </w:r>
      <w:r w:rsidR="00B71A9A">
        <w:rPr>
          <w:bCs/>
          <w:color w:val="000000"/>
          <w:spacing w:val="-8"/>
        </w:rPr>
        <w:t xml:space="preserve"> </w:t>
      </w:r>
      <w:r w:rsidR="001B3E33">
        <w:t>2022/BZP 00089384/01</w:t>
      </w:r>
      <w:r w:rsidR="00F62122">
        <w:rPr>
          <w:bCs/>
          <w:color w:val="000000"/>
          <w:spacing w:val="-8"/>
        </w:rPr>
        <w:t xml:space="preserve"> </w:t>
      </w:r>
      <w:r w:rsidR="00B71A9A">
        <w:rPr>
          <w:bCs/>
          <w:color w:val="000000"/>
          <w:spacing w:val="-8"/>
        </w:rPr>
        <w:t>z dnia</w:t>
      </w:r>
      <w:r w:rsidR="00F3026C">
        <w:rPr>
          <w:bCs/>
          <w:color w:val="000000"/>
          <w:spacing w:val="-8"/>
        </w:rPr>
        <w:t xml:space="preserve"> </w:t>
      </w:r>
      <w:r w:rsidR="006074FF">
        <w:rPr>
          <w:bCs/>
          <w:color w:val="000000"/>
          <w:spacing w:val="-8"/>
        </w:rPr>
        <w:t>17.03.</w:t>
      </w:r>
      <w:r w:rsidR="00F17489">
        <w:rPr>
          <w:bCs/>
          <w:color w:val="000000"/>
          <w:spacing w:val="-8"/>
        </w:rPr>
        <w:t>2022</w:t>
      </w:r>
      <w:r w:rsidR="00FA6ED8">
        <w:rPr>
          <w:bCs/>
          <w:color w:val="000000"/>
          <w:spacing w:val="-8"/>
        </w:rPr>
        <w:t>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F82E26"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643CA4">
        <w:rPr>
          <w:bCs/>
          <w:color w:val="000000"/>
          <w:spacing w:val="-8"/>
        </w:rPr>
        <w:t xml:space="preserve"> </w:t>
      </w:r>
      <w:r w:rsidR="009229FF">
        <w:rPr>
          <w:b/>
          <w:bCs/>
          <w:color w:val="000000"/>
          <w:spacing w:val="-8"/>
        </w:rPr>
        <w:t>28.03.</w:t>
      </w:r>
      <w:r w:rsidR="0032680F">
        <w:rPr>
          <w:b/>
          <w:bCs/>
          <w:color w:val="000000"/>
          <w:spacing w:val="-8"/>
        </w:rPr>
        <w:t xml:space="preserve">2022r. </w:t>
      </w:r>
      <w:r w:rsidR="00643CA4">
        <w:rPr>
          <w:b/>
          <w:bCs/>
          <w:spacing w:val="-8"/>
        </w:rPr>
        <w:t>godz. 10</w:t>
      </w:r>
      <w:r w:rsidR="001D1962" w:rsidRPr="00F82E26">
        <w:rPr>
          <w:b/>
          <w:bCs/>
          <w:spacing w:val="-8"/>
        </w:rPr>
        <w:t>:00</w:t>
      </w:r>
    </w:p>
    <w:p w:rsidR="00BD3D5A" w:rsidRPr="00F82E26" w:rsidRDefault="00BD3D5A" w:rsidP="00BD3D5A">
      <w:pPr>
        <w:spacing w:line="360" w:lineRule="auto"/>
        <w:jc w:val="both"/>
        <w:rPr>
          <w:bCs/>
          <w:spacing w:val="-8"/>
        </w:rPr>
      </w:pPr>
    </w:p>
    <w:p w:rsidR="00BD3D5A" w:rsidRPr="005928D0" w:rsidRDefault="00BD3D5A" w:rsidP="005928D0">
      <w:pPr>
        <w:spacing w:line="360" w:lineRule="auto"/>
        <w:jc w:val="both"/>
        <w:rPr>
          <w:bCs/>
          <w:spacing w:val="-8"/>
        </w:rPr>
      </w:pPr>
      <w:r w:rsidRPr="00F82E26">
        <w:rPr>
          <w:bCs/>
          <w:spacing w:val="-8"/>
        </w:rPr>
        <w:t>Termin otwarcia ofert</w:t>
      </w:r>
      <w:r w:rsidR="009D5082" w:rsidRPr="00F82E26">
        <w:rPr>
          <w:bCs/>
          <w:spacing w:val="-8"/>
        </w:rPr>
        <w:t xml:space="preserve"> </w:t>
      </w:r>
      <w:r w:rsidR="009229FF">
        <w:rPr>
          <w:b/>
          <w:bCs/>
          <w:spacing w:val="-8"/>
        </w:rPr>
        <w:t>28.03.</w:t>
      </w:r>
      <w:r w:rsidR="0032680F">
        <w:rPr>
          <w:b/>
          <w:bCs/>
          <w:spacing w:val="-8"/>
        </w:rPr>
        <w:t xml:space="preserve">2022r. </w:t>
      </w:r>
      <w:r w:rsidRPr="00F82E26">
        <w:rPr>
          <w:b/>
          <w:bCs/>
          <w:spacing w:val="-8"/>
        </w:rPr>
        <w:t xml:space="preserve">godz. </w:t>
      </w:r>
      <w:r w:rsidR="00200615" w:rsidRPr="00F82E26">
        <w:rPr>
          <w:b/>
          <w:bCs/>
          <w:spacing w:val="-8"/>
        </w:rPr>
        <w:t>1</w:t>
      </w:r>
      <w:r w:rsidR="00643CA4">
        <w:rPr>
          <w:b/>
          <w:bCs/>
          <w:spacing w:val="-8"/>
        </w:rPr>
        <w:t>0</w:t>
      </w:r>
      <w:r w:rsidR="001D1962" w:rsidRPr="00F82E26">
        <w:rPr>
          <w:b/>
          <w:bCs/>
          <w:spacing w:val="-8"/>
        </w:rPr>
        <w:t>:15</w:t>
      </w:r>
    </w:p>
    <w:p w:rsidR="00BD3D5A" w:rsidRDefault="00BD3D5A" w:rsidP="00E2781C">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Default="00BD3D5A" w:rsidP="00E2781C">
      <w:pPr>
        <w:pStyle w:val="Nagwek1"/>
      </w:pPr>
      <w:bookmarkStart w:id="2" w:name="_Toc258314243"/>
      <w:r w:rsidRPr="00230DC3">
        <w:t>Tryb udzielenia zamówienia</w:t>
      </w:r>
      <w:bookmarkEnd w:id="2"/>
    </w:p>
    <w:p w:rsidR="00F17489" w:rsidRPr="001644FA" w:rsidRDefault="00F17489" w:rsidP="00F17489">
      <w:pPr>
        <w:pStyle w:val="Tekstpodstawowywcity"/>
        <w:ind w:left="426" w:firstLine="5"/>
        <w:jc w:val="both"/>
      </w:pPr>
      <w:r w:rsidRPr="00D91376">
        <w:t xml:space="preserve">Postępowanie </w:t>
      </w:r>
      <w:r>
        <w:t xml:space="preserve">o udzielenie zamówienia </w:t>
      </w:r>
      <w:r w:rsidRPr="00D91376">
        <w:t>prowadzone</w:t>
      </w:r>
      <w:r>
        <w:t xml:space="preserve"> jest w trybie </w:t>
      </w:r>
      <w:r w:rsidRPr="00277E7E">
        <w:rPr>
          <w:b/>
          <w:bCs/>
        </w:rPr>
        <w:t>Podstawowy</w:t>
      </w:r>
      <w:r w:rsidR="009229FF">
        <w:rPr>
          <w:b/>
          <w:bCs/>
        </w:rPr>
        <w:t>m</w:t>
      </w:r>
      <w:r w:rsidRPr="00277E7E">
        <w:rPr>
          <w:b/>
          <w:bCs/>
        </w:rPr>
        <w:t xml:space="preserve"> </w:t>
      </w:r>
      <w:r>
        <w:rPr>
          <w:b/>
          <w:bCs/>
        </w:rPr>
        <w:br/>
        <w:t xml:space="preserve">z możliwością przeprowadzenia negocjacji </w:t>
      </w:r>
      <w:r>
        <w:t>o którym mowa w art. 275 pkt</w:t>
      </w:r>
      <w:r w:rsidR="005928D0">
        <w:t>.</w:t>
      </w:r>
      <w:r>
        <w:t xml:space="preserve"> 2 ustawy Pzp.</w:t>
      </w:r>
    </w:p>
    <w:p w:rsidR="00BD3D5A" w:rsidRPr="00230DC3" w:rsidRDefault="00BD3D5A" w:rsidP="00E2781C">
      <w:pPr>
        <w:pStyle w:val="Nagwek1"/>
      </w:pPr>
      <w:bookmarkStart w:id="3" w:name="_Toc258314244"/>
      <w:r w:rsidRPr="00230DC3">
        <w:t>informacje ogólne</w:t>
      </w:r>
    </w:p>
    <w:p w:rsidR="00BD3D5A" w:rsidRPr="00230DC3" w:rsidRDefault="00BD3D5A" w:rsidP="00BA6B62">
      <w:pPr>
        <w:pStyle w:val="Nagwek2"/>
        <w:numPr>
          <w:ilvl w:val="0"/>
          <w:numId w:val="17"/>
        </w:numPr>
      </w:pPr>
      <w:r w:rsidRPr="00230DC3">
        <w:t>Komunikacja w postępowaniu</w:t>
      </w:r>
      <w:r w:rsidR="009F1BE2">
        <w:t>:</w:t>
      </w:r>
    </w:p>
    <w:p w:rsidR="00BD3D5A" w:rsidRPr="00230DC3" w:rsidRDefault="00BD3D5A" w:rsidP="005928D0">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Pr="008A2F49" w:rsidRDefault="00BD3D5A" w:rsidP="00CE16AE">
      <w:pPr>
        <w:pStyle w:val="Nagwek2"/>
        <w:jc w:val="both"/>
        <w:rPr>
          <w:color w:val="auto"/>
        </w:rPr>
      </w:pPr>
      <w:r w:rsidRPr="008A2F49">
        <w:rPr>
          <w:color w:val="auto"/>
        </w:rPr>
        <w:t xml:space="preserve">Zamawiający </w:t>
      </w:r>
      <w:r w:rsidR="00AA2F2A">
        <w:rPr>
          <w:color w:val="auto"/>
        </w:rPr>
        <w:t>dopuszcza możliwość przeprowadzenia</w:t>
      </w:r>
      <w:r w:rsidRPr="008A2F49">
        <w:rPr>
          <w:color w:val="auto"/>
        </w:rPr>
        <w:t xml:space="preserve">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5928D0">
      <w:pPr>
        <w:pStyle w:val="Nagwek2"/>
        <w:numPr>
          <w:ilvl w:val="0"/>
          <w:numId w:val="0"/>
        </w:numPr>
        <w:ind w:left="720" w:firstLine="71"/>
      </w:pPr>
      <w:r>
        <w:t>Zamawiający nie przewiduje udzielenia zaliczek na poczet wykonania zamówienia.</w:t>
      </w:r>
    </w:p>
    <w:p w:rsidR="00BD3D5A" w:rsidRDefault="00BD3D5A" w:rsidP="009B4EA8">
      <w:pPr>
        <w:pStyle w:val="Nagwek2"/>
      </w:pPr>
      <w:r>
        <w:t>Katalogi elektroniczne:</w:t>
      </w:r>
    </w:p>
    <w:p w:rsidR="00BD3D5A" w:rsidRDefault="00BD3D5A" w:rsidP="005928D0">
      <w:pPr>
        <w:pStyle w:val="Nagwek2"/>
        <w:numPr>
          <w:ilvl w:val="0"/>
          <w:numId w:val="0"/>
        </w:numPr>
        <w:ind w:left="791"/>
        <w:jc w:val="both"/>
      </w:pPr>
      <w:r>
        <w:t xml:space="preserve">Zamawiający </w:t>
      </w:r>
      <w:r w:rsidR="00BF18EE">
        <w:fldChar w:fldCharType="begin">
          <w:ffData>
            <w:name w:val="Wybór1"/>
            <w:enabled/>
            <w:calcOnExit w:val="0"/>
            <w:checkBox>
              <w:sizeAuto/>
              <w:default w:val="0"/>
              <w:checked w:val="0"/>
            </w:checkBox>
          </w:ffData>
        </w:fldChar>
      </w:r>
      <w:bookmarkStart w:id="4" w:name="Wybór1"/>
      <w:r>
        <w:instrText xml:space="preserve"> FORMCHECKBOX </w:instrText>
      </w:r>
      <w:r w:rsidR="00BF18EE">
        <w:fldChar w:fldCharType="separate"/>
      </w:r>
      <w:r w:rsidR="00BF18EE">
        <w:fldChar w:fldCharType="end"/>
      </w:r>
      <w:bookmarkEnd w:id="4"/>
      <w:r>
        <w:t xml:space="preserve"> wymaga /  </w:t>
      </w:r>
      <w:r w:rsidR="00BF18EE">
        <w:fldChar w:fldCharType="begin">
          <w:ffData>
            <w:name w:val="Wybór2"/>
            <w:enabled/>
            <w:calcOnExit w:val="0"/>
            <w:checkBox>
              <w:sizeAuto/>
              <w:default w:val="0"/>
              <w:checked/>
            </w:checkBox>
          </w:ffData>
        </w:fldChar>
      </w:r>
      <w:bookmarkStart w:id="5" w:name="Wybór2"/>
      <w:r>
        <w:instrText xml:space="preserve"> FORMCHECKBOX </w:instrText>
      </w:r>
      <w:r w:rsidR="00BF18EE">
        <w:fldChar w:fldCharType="separate"/>
      </w:r>
      <w:r w:rsidR="00BF18EE">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późn.</w:t>
      </w:r>
      <w:r w:rsidRPr="002F6D1F">
        <w:t xml:space="preserve"> zm.)</w:t>
      </w:r>
      <w:r>
        <w:t>.</w:t>
      </w:r>
    </w:p>
    <w:p w:rsidR="00BD3D5A" w:rsidRPr="0058319D" w:rsidRDefault="00BD3D5A" w:rsidP="00E2781C">
      <w:pPr>
        <w:pStyle w:val="Nagwek1"/>
      </w:pPr>
      <w:r w:rsidRPr="0058319D">
        <w:t>Opis przedmiotu zamówienia</w:t>
      </w:r>
      <w:bookmarkEnd w:id="3"/>
      <w:r w:rsidR="00590912" w:rsidRPr="0058319D">
        <w:t xml:space="preserve"> </w:t>
      </w:r>
    </w:p>
    <w:p w:rsidR="00CD239C" w:rsidRPr="009229FF" w:rsidRDefault="00CD239C" w:rsidP="009229FF">
      <w:pPr>
        <w:pStyle w:val="Akapitzlist"/>
        <w:numPr>
          <w:ilvl w:val="1"/>
          <w:numId w:val="48"/>
        </w:numPr>
        <w:spacing w:line="276" w:lineRule="auto"/>
        <w:ind w:left="720"/>
        <w:jc w:val="both"/>
        <w:rPr>
          <w:rFonts w:ascii="Times New Roman" w:hAnsi="Times New Roman"/>
          <w:sz w:val="24"/>
          <w:szCs w:val="24"/>
        </w:rPr>
      </w:pPr>
    </w:p>
    <w:p w:rsidR="00CD239C" w:rsidRPr="009229FF" w:rsidRDefault="00CD239C" w:rsidP="00CD239C">
      <w:pPr>
        <w:pStyle w:val="Akapitzlist"/>
        <w:spacing w:line="276" w:lineRule="auto"/>
        <w:jc w:val="both"/>
        <w:rPr>
          <w:rFonts w:ascii="Times New Roman" w:hAnsi="Times New Roman"/>
          <w:sz w:val="24"/>
          <w:szCs w:val="24"/>
        </w:rPr>
      </w:pPr>
      <w:r w:rsidRPr="009229FF">
        <w:rPr>
          <w:rFonts w:ascii="Times New Roman" w:hAnsi="Times New Roman"/>
          <w:sz w:val="24"/>
          <w:szCs w:val="24"/>
        </w:rPr>
        <w:t>Przedmiotem zamówienia jest</w:t>
      </w:r>
      <w:r w:rsidRPr="009229FF">
        <w:rPr>
          <w:rFonts w:ascii="Times New Roman" w:hAnsi="Times New Roman"/>
          <w:sz w:val="24"/>
          <w:szCs w:val="24"/>
          <w:shd w:val="clear" w:color="auto" w:fill="FFFFFF"/>
        </w:rPr>
        <w:t xml:space="preserve"> </w:t>
      </w:r>
      <w:r w:rsidR="009229FF" w:rsidRPr="009229FF">
        <w:rPr>
          <w:rFonts w:ascii="Times New Roman" w:hAnsi="Times New Roman"/>
          <w:sz w:val="24"/>
          <w:szCs w:val="24"/>
        </w:rPr>
        <w:t>dostawa</w:t>
      </w:r>
      <w:r w:rsidRPr="009229FF">
        <w:rPr>
          <w:rFonts w:ascii="Times New Roman" w:hAnsi="Times New Roman"/>
          <w:sz w:val="24"/>
          <w:szCs w:val="24"/>
        </w:rPr>
        <w:t xml:space="preserve">, montaż i uruchomienie wyposażenia </w:t>
      </w:r>
      <w:r w:rsidR="009229FF" w:rsidRPr="009229FF">
        <w:rPr>
          <w:rFonts w:ascii="Times New Roman" w:hAnsi="Times New Roman"/>
          <w:sz w:val="24"/>
          <w:szCs w:val="24"/>
        </w:rPr>
        <w:t>oddziału pediatrycznego szpitala</w:t>
      </w:r>
      <w:r w:rsidRPr="009229FF">
        <w:rPr>
          <w:rFonts w:ascii="Times New Roman" w:hAnsi="Times New Roman"/>
          <w:sz w:val="24"/>
          <w:szCs w:val="24"/>
        </w:rPr>
        <w:t>, w ty</w:t>
      </w:r>
      <w:r w:rsidR="009229FF" w:rsidRPr="009229FF">
        <w:rPr>
          <w:rFonts w:ascii="Times New Roman" w:hAnsi="Times New Roman"/>
          <w:sz w:val="24"/>
          <w:szCs w:val="24"/>
        </w:rPr>
        <w:t>m</w:t>
      </w:r>
      <w:r w:rsidRPr="009229FF">
        <w:rPr>
          <w:rFonts w:ascii="Times New Roman" w:hAnsi="Times New Roman"/>
          <w:sz w:val="24"/>
          <w:szCs w:val="24"/>
        </w:rPr>
        <w:t>: meble socjalne, meble do zabudowy, meble nierdzewne, meble metalowe, meb</w:t>
      </w:r>
      <w:r w:rsidR="009229FF" w:rsidRPr="009229FF">
        <w:rPr>
          <w:rFonts w:ascii="Times New Roman" w:hAnsi="Times New Roman"/>
          <w:sz w:val="24"/>
          <w:szCs w:val="24"/>
        </w:rPr>
        <w:t>le tapicerowane, sprzęt AGD,</w:t>
      </w:r>
      <w:r w:rsidRPr="009229FF">
        <w:rPr>
          <w:rFonts w:ascii="Times New Roman" w:hAnsi="Times New Roman"/>
          <w:sz w:val="24"/>
          <w:szCs w:val="24"/>
        </w:rPr>
        <w:t xml:space="preserve"> sprzęt medyczny</w:t>
      </w:r>
      <w:r w:rsidR="009229FF" w:rsidRPr="009229FF">
        <w:rPr>
          <w:rFonts w:ascii="Times New Roman" w:hAnsi="Times New Roman"/>
          <w:sz w:val="24"/>
          <w:szCs w:val="24"/>
        </w:rPr>
        <w:t xml:space="preserve"> i nie medyczny  oraz</w:t>
      </w:r>
      <w:r w:rsidRPr="009229FF">
        <w:rPr>
          <w:rFonts w:ascii="Times New Roman" w:hAnsi="Times New Roman"/>
          <w:sz w:val="24"/>
          <w:szCs w:val="24"/>
        </w:rPr>
        <w:t xml:space="preserve"> myjnie dezynfektory.</w:t>
      </w:r>
    </w:p>
    <w:p w:rsidR="008F1C86" w:rsidRPr="00B71A9A" w:rsidRDefault="008F1C86" w:rsidP="009229FF">
      <w:pPr>
        <w:pStyle w:val="Akapitzlist"/>
        <w:spacing w:after="0" w:line="276" w:lineRule="auto"/>
        <w:jc w:val="both"/>
        <w:rPr>
          <w:rFonts w:ascii="Times New Roman" w:hAnsi="Times New Roman"/>
          <w:sz w:val="24"/>
          <w:szCs w:val="24"/>
        </w:rPr>
      </w:pPr>
      <w:r>
        <w:rPr>
          <w:rFonts w:ascii="Times New Roman" w:hAnsi="Times New Roman"/>
          <w:b/>
          <w:bCs/>
          <w:sz w:val="24"/>
          <w:szCs w:val="24"/>
        </w:rPr>
        <w:t xml:space="preserve">Szczegółowy opis przedmiotu zamówienia zawiera załącznik nr 3 </w:t>
      </w:r>
      <w:r w:rsidR="00027264">
        <w:rPr>
          <w:rFonts w:ascii="Times New Roman" w:hAnsi="Times New Roman"/>
          <w:b/>
          <w:bCs/>
          <w:sz w:val="24"/>
          <w:szCs w:val="24"/>
        </w:rPr>
        <w:t xml:space="preserve">- </w:t>
      </w:r>
      <w:r>
        <w:rPr>
          <w:rFonts w:ascii="Times New Roman" w:hAnsi="Times New Roman"/>
          <w:b/>
          <w:bCs/>
          <w:sz w:val="24"/>
          <w:szCs w:val="24"/>
        </w:rPr>
        <w:t>opis przedmiotu zamówienia</w:t>
      </w:r>
      <w:r w:rsidR="009229FF">
        <w:rPr>
          <w:rFonts w:ascii="Times New Roman" w:hAnsi="Times New Roman"/>
          <w:b/>
          <w:bCs/>
          <w:sz w:val="24"/>
          <w:szCs w:val="24"/>
        </w:rPr>
        <w:t>.</w:t>
      </w:r>
    </w:p>
    <w:p w:rsidR="00EB0D6E" w:rsidRDefault="00906F35" w:rsidP="009229FF">
      <w:pPr>
        <w:pStyle w:val="Nagwek2"/>
        <w:numPr>
          <w:ilvl w:val="0"/>
          <w:numId w:val="48"/>
        </w:numPr>
        <w:spacing w:before="0" w:after="0"/>
        <w:jc w:val="both"/>
      </w:pPr>
      <w:r w:rsidRPr="00D91376">
        <w:t>Zamawiający</w:t>
      </w:r>
      <w:r w:rsidR="00D604AE">
        <w:t xml:space="preserve"> </w:t>
      </w:r>
      <w:r w:rsidR="00EB0D6E">
        <w:t xml:space="preserve">nie </w:t>
      </w:r>
      <w:r w:rsidR="009229FF">
        <w:t>dopuszcza składnia</w:t>
      </w:r>
      <w:r w:rsidR="00D604AE" w:rsidRPr="00751E37">
        <w:t xml:space="preserve"> ofert częściowych. </w:t>
      </w:r>
    </w:p>
    <w:p w:rsidR="009F0E2D" w:rsidRDefault="009F0E2D" w:rsidP="009229FF">
      <w:pPr>
        <w:pStyle w:val="Akapitzlist"/>
        <w:spacing w:after="0"/>
      </w:pPr>
    </w:p>
    <w:p w:rsidR="009F0E2D" w:rsidRPr="009F0E2D" w:rsidRDefault="009F0E2D" w:rsidP="009F0E2D">
      <w:pPr>
        <w:pStyle w:val="Akapitzlist"/>
        <w:jc w:val="both"/>
        <w:rPr>
          <w:rFonts w:ascii="Times New Roman" w:hAnsi="Times New Roman"/>
          <w:sz w:val="24"/>
          <w:szCs w:val="24"/>
        </w:rPr>
      </w:pPr>
      <w:r w:rsidRPr="009F0E2D">
        <w:rPr>
          <w:rFonts w:ascii="Times New Roman" w:hAnsi="Times New Roman"/>
          <w:sz w:val="24"/>
          <w:szCs w:val="24"/>
        </w:rPr>
        <w:lastRenderedPageBreak/>
        <w:t>Przedmiotowe zamówi</w:t>
      </w:r>
      <w:r w:rsidR="00AD1D20">
        <w:rPr>
          <w:rFonts w:ascii="Times New Roman" w:hAnsi="Times New Roman"/>
          <w:sz w:val="24"/>
          <w:szCs w:val="24"/>
        </w:rPr>
        <w:t>enie</w:t>
      </w:r>
      <w:r w:rsidR="002E7849">
        <w:rPr>
          <w:rFonts w:ascii="Times New Roman" w:hAnsi="Times New Roman"/>
          <w:sz w:val="24"/>
          <w:szCs w:val="24"/>
        </w:rPr>
        <w:t xml:space="preserve"> nie zostało podzielone na części przez zamawiającego</w:t>
      </w:r>
      <w:r w:rsidRPr="009F0E2D">
        <w:rPr>
          <w:rFonts w:ascii="Times New Roman" w:hAnsi="Times New Roman"/>
          <w:sz w:val="24"/>
          <w:szCs w:val="24"/>
        </w:rPr>
        <w:t xml:space="preserve">, gdyż stwarzałoby  nadmierne trudności techniczne oraz dodatkowe koszty wykonania. Brak podziału spowodowany jest faktem, iż oddział pediatryczny  będzie wyposażany w ten sposób, aby przyszły użytkownik miał już wszelkie niezbędne wyposażenie do udzielania świadczeń zdrowotnych. Zatem podział tego zamówienie na kilka części doprowadziłby do sytuacji, w której Zamawiający musiałby koordynować działania różnych wykonawców realizujących poszczególne części zamówienia co mogłoby poważnie zagrozić właściwemu wykonaniu zamówienia. </w:t>
      </w:r>
    </w:p>
    <w:p w:rsidR="009F0E2D" w:rsidRPr="009F0E2D" w:rsidRDefault="009F0E2D" w:rsidP="009F0E2D">
      <w:pPr>
        <w:pStyle w:val="Akapitzlist"/>
        <w:jc w:val="both"/>
        <w:rPr>
          <w:rFonts w:ascii="Times New Roman" w:hAnsi="Times New Roman"/>
          <w:sz w:val="24"/>
          <w:szCs w:val="24"/>
        </w:rPr>
      </w:pPr>
      <w:r w:rsidRPr="009F0E2D">
        <w:rPr>
          <w:rFonts w:ascii="Times New Roman" w:hAnsi="Times New Roman"/>
          <w:sz w:val="24"/>
          <w:szCs w:val="24"/>
        </w:rPr>
        <w:t xml:space="preserve">Jednocześnie należy podkreślić, iż dostawy prowadzone przez kilka podmiotów spowodowałoby powstanie dodatkowych kosztów dostawy, których Zamawiający może uniknąć. </w:t>
      </w:r>
    </w:p>
    <w:p w:rsidR="009F0E2D" w:rsidRPr="009F0E2D" w:rsidRDefault="009F0E2D" w:rsidP="009F0E2D">
      <w:pPr>
        <w:pStyle w:val="Akapitzlist"/>
        <w:jc w:val="both"/>
        <w:rPr>
          <w:rFonts w:ascii="Times New Roman" w:hAnsi="Times New Roman"/>
          <w:sz w:val="24"/>
          <w:szCs w:val="24"/>
        </w:rPr>
      </w:pPr>
      <w:r w:rsidRPr="009F0E2D">
        <w:rPr>
          <w:rFonts w:ascii="Times New Roman" w:hAnsi="Times New Roman"/>
          <w:sz w:val="24"/>
          <w:szCs w:val="24"/>
        </w:rPr>
        <w:t xml:space="preserve">Dodatkowo podział przedmiotu zamówienia na części w znaczny sposób utrudniałby właściwy nadzór nad prawidłową realizacją zamówienia, a także uniemożliwiałby skuteczne egzekwowanie  przez Zamawiającego ewentualnych roszczeń odszkodowawczych. </w:t>
      </w:r>
    </w:p>
    <w:p w:rsidR="00D604AE" w:rsidRPr="00751E37" w:rsidRDefault="00D604AE" w:rsidP="00BA6B62">
      <w:pPr>
        <w:pStyle w:val="Nagwek2"/>
        <w:numPr>
          <w:ilvl w:val="0"/>
          <w:numId w:val="48"/>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BA6B62">
      <w:pPr>
        <w:pStyle w:val="Nagwek2"/>
        <w:numPr>
          <w:ilvl w:val="0"/>
          <w:numId w:val="48"/>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E54FA5">
        <w:rPr>
          <w:b/>
        </w:rPr>
        <w:t xml:space="preserve"> </w:t>
      </w:r>
      <w:r w:rsidR="00EE0A96">
        <w:rPr>
          <w:b/>
        </w:rPr>
        <w:t>6</w:t>
      </w:r>
      <w:r w:rsidRPr="002E05A6">
        <w:rPr>
          <w:b/>
          <w:color w:val="FF0000"/>
        </w:rPr>
        <w:t xml:space="preserve"> </w:t>
      </w:r>
      <w:r w:rsidRPr="00751E37">
        <w:t>do SWZ.</w:t>
      </w:r>
    </w:p>
    <w:p w:rsidR="00BD3D5A" w:rsidRPr="00751E37" w:rsidRDefault="00BD3D5A" w:rsidP="00BA6B62">
      <w:pPr>
        <w:pStyle w:val="Nagwek2"/>
        <w:numPr>
          <w:ilvl w:val="0"/>
          <w:numId w:val="48"/>
        </w:numPr>
        <w:jc w:val="both"/>
      </w:pPr>
      <w:r w:rsidRPr="00751E37">
        <w:t>Miejsce realizacji:</w:t>
      </w:r>
    </w:p>
    <w:p w:rsidR="00BD3D5A" w:rsidRPr="003D1D8B" w:rsidRDefault="00BD3D5A" w:rsidP="003D1D8B">
      <w:pPr>
        <w:pStyle w:val="Akapitzlist"/>
        <w:spacing w:after="0" w:line="276" w:lineRule="auto"/>
        <w:ind w:left="708"/>
        <w:jc w:val="both"/>
        <w:rPr>
          <w:rFonts w:ascii="Times New Roman" w:hAnsi="Times New Roman"/>
          <w:sz w:val="24"/>
          <w:szCs w:val="24"/>
        </w:rPr>
      </w:pPr>
      <w:r w:rsidRPr="003D1D8B">
        <w:rPr>
          <w:rFonts w:ascii="Times New Roman" w:hAnsi="Times New Roman"/>
          <w:sz w:val="24"/>
          <w:szCs w:val="24"/>
        </w:rPr>
        <w:t>Szpital Powiatowy we Wrześni Sp. z o.o. w restrukturyzacji ul. Słowackiego 2, 62-300 Września .</w:t>
      </w:r>
    </w:p>
    <w:p w:rsidR="003D1D8B" w:rsidRPr="00FF06AA" w:rsidRDefault="003D1D8B" w:rsidP="00BA6B62">
      <w:pPr>
        <w:pStyle w:val="Akapitzlist"/>
        <w:numPr>
          <w:ilvl w:val="0"/>
          <w:numId w:val="48"/>
        </w:numPr>
        <w:spacing w:before="120" w:after="60"/>
        <w:jc w:val="both"/>
        <w:rPr>
          <w:rFonts w:ascii="Times New Roman" w:hAnsi="Times New Roman"/>
          <w:sz w:val="24"/>
          <w:szCs w:val="24"/>
        </w:rPr>
      </w:pPr>
      <w:r w:rsidRPr="00FF06AA">
        <w:rPr>
          <w:rFonts w:ascii="Times New Roman" w:hAnsi="Times New Roman"/>
          <w:sz w:val="24"/>
          <w:szCs w:val="24"/>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rsidR="003D1D8B" w:rsidRPr="00FF06AA" w:rsidRDefault="003D1D8B" w:rsidP="003D1D8B">
      <w:pPr>
        <w:spacing w:before="120" w:after="60"/>
        <w:ind w:left="737"/>
        <w:jc w:val="both"/>
      </w:pPr>
      <w:r w:rsidRPr="00FF06AA">
        <w:t xml:space="preserve"> 6.1. Zamawiający zaleca przeprowadzenie przez Wykonawców wizji lokalnej miejsca    realizacji zamówienia, w celu pozyskania wszelkich danych mogących być przydatnymi do przygotowania oferty oraz realizacji przedmiotu umowy. Pominięcie wizji lokalnej, nie zwalnia Wykonawcy od prawidłowego skalkulowania ceny oferty. </w:t>
      </w:r>
    </w:p>
    <w:p w:rsidR="003D1D8B" w:rsidRPr="00FF06AA" w:rsidRDefault="003D1D8B" w:rsidP="003D1D8B">
      <w:pPr>
        <w:spacing w:before="120" w:after="60"/>
        <w:ind w:left="720"/>
        <w:jc w:val="both"/>
      </w:pPr>
      <w:r w:rsidRPr="00FF06AA">
        <w:t xml:space="preserve">6.2. W celu umówienia wizji lokalnej lub zapoznania się z dokumentacją znajdującą się na miejscu u Zamawiającego należy kontaktować się z osobami wyznaczonymi do komunikowania się z Wykonawcami (pkt. </w:t>
      </w:r>
      <w:r w:rsidR="009229FF" w:rsidRPr="00FF06AA">
        <w:t>14</w:t>
      </w:r>
      <w:r w:rsidRPr="00FF06AA">
        <w:t xml:space="preserve"> SWZ). </w:t>
      </w:r>
    </w:p>
    <w:p w:rsidR="003D1D8B" w:rsidRPr="00FF06AA" w:rsidRDefault="003D1D8B" w:rsidP="003D1D8B">
      <w:pPr>
        <w:spacing w:before="120" w:after="60"/>
        <w:ind w:left="720"/>
        <w:jc w:val="both"/>
      </w:pPr>
      <w:r w:rsidRPr="00FF06AA">
        <w:t>6.3. Potwierdzeniem dokonania wizji lokaln</w:t>
      </w:r>
      <w:r w:rsidR="00FF06AA" w:rsidRPr="00FF06AA">
        <w:t>ej będzie Oświadczenie podpisane</w:t>
      </w:r>
      <w:r w:rsidRPr="00FF06AA">
        <w:t xml:space="preserve"> przez osoby reprezentujące Wykonawcę oraz Zamawiającego. Osoba reprezentująca Wykonawcę musi być upełnomocniona do tej czynności w oparciu o dokumenty rejestrowe lub pełnomocnictwo przedłożone w oryginale lub kopii potwierdzonej za zgodność z oryginałem. </w:t>
      </w:r>
    </w:p>
    <w:p w:rsidR="003D1D8B" w:rsidRPr="00FF06AA" w:rsidRDefault="003D1D8B" w:rsidP="003D1D8B">
      <w:pPr>
        <w:spacing w:before="120" w:after="60"/>
        <w:ind w:left="720"/>
        <w:jc w:val="both"/>
      </w:pPr>
      <w:r w:rsidRPr="00FF06AA">
        <w:t xml:space="preserve"> 6.4. Koszty Wykonawcy, związane z udziałem w wizji lokalnej poniesie Wykonawca.</w:t>
      </w:r>
    </w:p>
    <w:p w:rsidR="00FF06AA" w:rsidRPr="00FF06AA" w:rsidRDefault="00EE0A96" w:rsidP="00E30768">
      <w:pPr>
        <w:spacing w:line="276" w:lineRule="auto"/>
        <w:jc w:val="both"/>
      </w:pPr>
      <w:r w:rsidRPr="00FF06AA">
        <w:t xml:space="preserve">       </w:t>
      </w:r>
      <w:r w:rsidR="008B57CF" w:rsidRPr="00FF06AA">
        <w:t>7)</w:t>
      </w:r>
      <w:r w:rsidR="00E06B0E" w:rsidRPr="00FF06AA">
        <w:t xml:space="preserve"> </w:t>
      </w:r>
      <w:r w:rsidR="008B57CF" w:rsidRPr="00FF06AA">
        <w:t xml:space="preserve"> Przed przystąpieniem do montażu </w:t>
      </w:r>
      <w:r w:rsidR="009D3F24" w:rsidRPr="00FF06AA">
        <w:t xml:space="preserve">mebli </w:t>
      </w:r>
      <w:r w:rsidR="008B57CF" w:rsidRPr="00FF06AA">
        <w:t xml:space="preserve">Wykonawca </w:t>
      </w:r>
      <w:r w:rsidR="000052CF" w:rsidRPr="00FF06AA">
        <w:t xml:space="preserve"> </w:t>
      </w:r>
      <w:r w:rsidR="008B57CF" w:rsidRPr="00FF06AA">
        <w:t xml:space="preserve">wykona niezbędne pomiary na </w:t>
      </w:r>
    </w:p>
    <w:p w:rsidR="00FF06AA" w:rsidRPr="00FF06AA" w:rsidRDefault="00FF06AA" w:rsidP="00E30768">
      <w:pPr>
        <w:spacing w:line="276" w:lineRule="auto"/>
        <w:jc w:val="both"/>
      </w:pPr>
      <w:r w:rsidRPr="00FF06AA">
        <w:t xml:space="preserve">            </w:t>
      </w:r>
      <w:r w:rsidR="008B57CF" w:rsidRPr="00FF06AA">
        <w:t xml:space="preserve">miejscu i dostosuje meble do pomieszczeń w </w:t>
      </w:r>
      <w:r w:rsidR="000052CF" w:rsidRPr="00FF06AA">
        <w:t xml:space="preserve"> </w:t>
      </w:r>
      <w:r w:rsidR="008B57CF" w:rsidRPr="00FF06AA">
        <w:t xml:space="preserve">porozumieniu i z akceptacją </w:t>
      </w:r>
    </w:p>
    <w:p w:rsidR="00FF06AA" w:rsidRPr="00FF06AA" w:rsidRDefault="00FF06AA" w:rsidP="00E30768">
      <w:pPr>
        <w:spacing w:line="276" w:lineRule="auto"/>
        <w:jc w:val="both"/>
      </w:pPr>
      <w:r w:rsidRPr="00FF06AA">
        <w:t xml:space="preserve">            </w:t>
      </w:r>
      <w:r w:rsidR="008B57CF" w:rsidRPr="00FF06AA">
        <w:t xml:space="preserve">Zamawiającego. Wskazane przez Zamawiającego wymiary są wymiarami </w:t>
      </w:r>
    </w:p>
    <w:p w:rsidR="00FF06AA" w:rsidRPr="00FF06AA" w:rsidRDefault="00FF06AA" w:rsidP="00E30768">
      <w:pPr>
        <w:spacing w:line="276" w:lineRule="auto"/>
        <w:jc w:val="both"/>
      </w:pPr>
      <w:r w:rsidRPr="00FF06AA">
        <w:t xml:space="preserve">            </w:t>
      </w:r>
      <w:r w:rsidR="008B57CF" w:rsidRPr="00FF06AA">
        <w:t xml:space="preserve">przybliżonymi, </w:t>
      </w:r>
      <w:r w:rsidR="00EE0A96" w:rsidRPr="00FF06AA">
        <w:t xml:space="preserve"> </w:t>
      </w:r>
      <w:r w:rsidR="008B57CF" w:rsidRPr="00FF06AA">
        <w:t xml:space="preserve">a konstrukcja mebli powinna być wykonana z zachowaniem </w:t>
      </w:r>
    </w:p>
    <w:p w:rsidR="008B57CF" w:rsidRPr="00FF06AA" w:rsidRDefault="00FF06AA" w:rsidP="00E30768">
      <w:pPr>
        <w:spacing w:line="276" w:lineRule="auto"/>
        <w:jc w:val="both"/>
      </w:pPr>
      <w:r w:rsidRPr="00FF06AA">
        <w:lastRenderedPageBreak/>
        <w:t xml:space="preserve">               </w:t>
      </w:r>
      <w:r w:rsidR="008B57CF" w:rsidRPr="00FF06AA">
        <w:t>określonych funkcji i warunków danych pomieszczeń;</w:t>
      </w:r>
    </w:p>
    <w:p w:rsidR="00540D38" w:rsidRDefault="00540D38" w:rsidP="003D1D8B">
      <w:pPr>
        <w:spacing w:before="120" w:after="60"/>
        <w:ind w:left="720"/>
        <w:jc w:val="both"/>
        <w:rPr>
          <w:color w:val="FF0000"/>
        </w:rPr>
      </w:pPr>
    </w:p>
    <w:p w:rsidR="00EB0D6E" w:rsidRPr="00F17489" w:rsidRDefault="00EB0D6E" w:rsidP="00EB0D6E">
      <w:pPr>
        <w:pStyle w:val="Akapitzlist"/>
        <w:spacing w:after="60"/>
        <w:ind w:left="360"/>
        <w:jc w:val="both"/>
        <w:rPr>
          <w:rFonts w:ascii="Times New Roman" w:hAnsi="Times New Roman"/>
          <w:sz w:val="24"/>
          <w:szCs w:val="24"/>
        </w:rPr>
      </w:pPr>
      <w:r w:rsidRPr="008F1C86">
        <w:rPr>
          <w:rFonts w:ascii="Times New Roman" w:hAnsi="Times New Roman"/>
          <w:sz w:val="24"/>
          <w:szCs w:val="24"/>
        </w:rPr>
        <w:t xml:space="preserve">   </w:t>
      </w:r>
      <w:r w:rsidR="008B57CF">
        <w:rPr>
          <w:rFonts w:ascii="Times New Roman" w:hAnsi="Times New Roman"/>
          <w:sz w:val="24"/>
          <w:szCs w:val="24"/>
        </w:rPr>
        <w:t>8</w:t>
      </w:r>
      <w:r w:rsidR="008F1C86" w:rsidRPr="008F1C86">
        <w:rPr>
          <w:rFonts w:ascii="Times New Roman" w:hAnsi="Times New Roman"/>
          <w:sz w:val="24"/>
          <w:szCs w:val="24"/>
        </w:rPr>
        <w:t>)</w:t>
      </w:r>
      <w:r w:rsidR="008F1C86">
        <w:rPr>
          <w:color w:val="FF0000"/>
        </w:rPr>
        <w:t xml:space="preserve">  </w:t>
      </w:r>
      <w:r w:rsidRPr="00906F35">
        <w:rPr>
          <w:rFonts w:ascii="Times New Roman" w:hAnsi="Times New Roman"/>
          <w:sz w:val="24"/>
          <w:szCs w:val="24"/>
        </w:rPr>
        <w:t xml:space="preserve">Wspólny Słownik Zamówień: </w:t>
      </w:r>
    </w:p>
    <w:tbl>
      <w:tblPr>
        <w:tblStyle w:val="Tabela-Siatka"/>
        <w:tblW w:w="0" w:type="auto"/>
        <w:tblInd w:w="1396" w:type="dxa"/>
        <w:tblLayout w:type="fixed"/>
        <w:tblLook w:val="04A0"/>
      </w:tblPr>
      <w:tblGrid>
        <w:gridCol w:w="1923"/>
        <w:gridCol w:w="4019"/>
      </w:tblGrid>
      <w:tr w:rsidR="00EB0D6E" w:rsidTr="007A3BCC">
        <w:tc>
          <w:tcPr>
            <w:tcW w:w="1923" w:type="dxa"/>
          </w:tcPr>
          <w:p w:rsidR="00EB0D6E" w:rsidRPr="005928D0" w:rsidRDefault="00EB0D6E" w:rsidP="00EB0D6E">
            <w:pPr>
              <w:spacing w:before="100" w:after="100" w:line="276" w:lineRule="auto"/>
              <w:jc w:val="center"/>
              <w:rPr>
                <w:b/>
                <w:color w:val="000000"/>
              </w:rPr>
            </w:pPr>
            <w:r w:rsidRPr="005928D0">
              <w:rPr>
                <w:b/>
                <w:color w:val="000000"/>
              </w:rPr>
              <w:t>39150000-8</w:t>
            </w:r>
          </w:p>
        </w:tc>
        <w:tc>
          <w:tcPr>
            <w:tcW w:w="4019" w:type="dxa"/>
          </w:tcPr>
          <w:p w:rsidR="00EB0D6E" w:rsidRPr="005928D0" w:rsidRDefault="00EB0D6E" w:rsidP="00EB0D6E">
            <w:pPr>
              <w:spacing w:before="100" w:after="100" w:line="276" w:lineRule="auto"/>
            </w:pPr>
            <w:r w:rsidRPr="005928D0">
              <w:rPr>
                <w:bCs/>
                <w:color w:val="000000"/>
              </w:rPr>
              <w:t>Różne meble i wyposażenie</w:t>
            </w:r>
          </w:p>
        </w:tc>
      </w:tr>
      <w:tr w:rsidR="00EB0D6E" w:rsidTr="007A3BCC">
        <w:tc>
          <w:tcPr>
            <w:tcW w:w="1923" w:type="dxa"/>
          </w:tcPr>
          <w:p w:rsidR="00EB0D6E" w:rsidRPr="005928D0" w:rsidRDefault="00EB0D6E" w:rsidP="00EB0D6E">
            <w:pPr>
              <w:spacing w:before="100" w:after="100" w:line="276" w:lineRule="auto"/>
              <w:jc w:val="center"/>
              <w:rPr>
                <w:b/>
                <w:color w:val="000000"/>
              </w:rPr>
            </w:pPr>
            <w:r w:rsidRPr="005928D0">
              <w:rPr>
                <w:b/>
                <w:color w:val="000000"/>
              </w:rPr>
              <w:t>39151000-5</w:t>
            </w:r>
          </w:p>
        </w:tc>
        <w:tc>
          <w:tcPr>
            <w:tcW w:w="4019" w:type="dxa"/>
          </w:tcPr>
          <w:p w:rsidR="00EB0D6E" w:rsidRPr="005928D0" w:rsidRDefault="00EB0D6E" w:rsidP="00EB0D6E">
            <w:pPr>
              <w:spacing w:before="100" w:after="100" w:line="276" w:lineRule="auto"/>
            </w:pPr>
            <w:r w:rsidRPr="005928D0">
              <w:rPr>
                <w:bCs/>
                <w:color w:val="000000"/>
              </w:rPr>
              <w:t>Meble różne</w:t>
            </w:r>
          </w:p>
        </w:tc>
      </w:tr>
      <w:tr w:rsidR="00EB0D6E" w:rsidTr="007A3BCC">
        <w:tc>
          <w:tcPr>
            <w:tcW w:w="1923" w:type="dxa"/>
          </w:tcPr>
          <w:p w:rsidR="00EB0D6E" w:rsidRPr="005928D0" w:rsidRDefault="00EB0D6E" w:rsidP="00EB0D6E">
            <w:pPr>
              <w:spacing w:before="100" w:after="100" w:line="276" w:lineRule="auto"/>
              <w:jc w:val="center"/>
              <w:rPr>
                <w:b/>
                <w:color w:val="000000"/>
              </w:rPr>
            </w:pPr>
            <w:r w:rsidRPr="005928D0">
              <w:rPr>
                <w:b/>
                <w:color w:val="000000"/>
              </w:rPr>
              <w:t>39130000-2</w:t>
            </w:r>
          </w:p>
        </w:tc>
        <w:tc>
          <w:tcPr>
            <w:tcW w:w="4019" w:type="dxa"/>
          </w:tcPr>
          <w:p w:rsidR="00EB0D6E" w:rsidRPr="005928D0" w:rsidRDefault="00EB0D6E" w:rsidP="00EB0D6E">
            <w:pPr>
              <w:spacing w:before="100" w:after="100" w:line="276" w:lineRule="auto"/>
            </w:pPr>
            <w:r w:rsidRPr="005928D0">
              <w:rPr>
                <w:bCs/>
                <w:color w:val="000000"/>
              </w:rPr>
              <w:t>Meble biurowe</w:t>
            </w:r>
          </w:p>
        </w:tc>
      </w:tr>
      <w:tr w:rsidR="00EB0D6E" w:rsidTr="007A3BCC">
        <w:tc>
          <w:tcPr>
            <w:tcW w:w="1923" w:type="dxa"/>
          </w:tcPr>
          <w:p w:rsidR="00EB0D6E" w:rsidRPr="005928D0" w:rsidRDefault="00EB0D6E" w:rsidP="00EB0D6E">
            <w:pPr>
              <w:spacing w:before="100" w:after="100" w:line="276" w:lineRule="auto"/>
              <w:jc w:val="center"/>
              <w:rPr>
                <w:bCs/>
                <w:color w:val="000000"/>
              </w:rPr>
            </w:pPr>
            <w:r w:rsidRPr="005928D0">
              <w:rPr>
                <w:b/>
                <w:color w:val="000000"/>
              </w:rPr>
              <w:t>39141300-4</w:t>
            </w:r>
          </w:p>
        </w:tc>
        <w:tc>
          <w:tcPr>
            <w:tcW w:w="4019" w:type="dxa"/>
          </w:tcPr>
          <w:p w:rsidR="00EB0D6E" w:rsidRPr="005928D0" w:rsidRDefault="00EB0D6E" w:rsidP="00EB0D6E">
            <w:pPr>
              <w:spacing w:before="100" w:after="100" w:line="276" w:lineRule="auto"/>
            </w:pPr>
            <w:r w:rsidRPr="005928D0">
              <w:rPr>
                <w:bCs/>
                <w:color w:val="000000"/>
              </w:rPr>
              <w:t>Szafy</w:t>
            </w:r>
          </w:p>
        </w:tc>
      </w:tr>
      <w:tr w:rsidR="00EB0D6E" w:rsidTr="007A3BCC">
        <w:tc>
          <w:tcPr>
            <w:tcW w:w="1923" w:type="dxa"/>
          </w:tcPr>
          <w:p w:rsidR="00EB0D6E" w:rsidRPr="00F17489" w:rsidRDefault="00EB0D6E" w:rsidP="00EB0D6E">
            <w:pPr>
              <w:spacing w:before="100" w:after="100" w:line="276" w:lineRule="auto"/>
              <w:jc w:val="center"/>
            </w:pPr>
            <w:r w:rsidRPr="005928D0">
              <w:rPr>
                <w:b/>
                <w:bCs/>
              </w:rPr>
              <w:t>33192000-2</w:t>
            </w:r>
          </w:p>
        </w:tc>
        <w:tc>
          <w:tcPr>
            <w:tcW w:w="4019" w:type="dxa"/>
          </w:tcPr>
          <w:p w:rsidR="00EB0D6E" w:rsidRPr="005928D0" w:rsidRDefault="00EB0D6E" w:rsidP="00EB0D6E">
            <w:pPr>
              <w:spacing w:before="100" w:after="100" w:line="276" w:lineRule="auto"/>
            </w:pPr>
            <w:r w:rsidRPr="005928D0">
              <w:t>Meble medyczne</w:t>
            </w:r>
          </w:p>
        </w:tc>
      </w:tr>
      <w:tr w:rsidR="00EB0D6E" w:rsidTr="007A3BCC">
        <w:tc>
          <w:tcPr>
            <w:tcW w:w="1923" w:type="dxa"/>
          </w:tcPr>
          <w:p w:rsidR="00EB0D6E" w:rsidRPr="00F17489" w:rsidRDefault="00EB0D6E" w:rsidP="00EB0D6E">
            <w:pPr>
              <w:spacing w:before="100" w:after="100" w:line="276" w:lineRule="auto"/>
              <w:jc w:val="center"/>
            </w:pPr>
            <w:r w:rsidRPr="005928D0">
              <w:rPr>
                <w:b/>
                <w:bCs/>
              </w:rPr>
              <w:t>33100000-1</w:t>
            </w:r>
          </w:p>
        </w:tc>
        <w:tc>
          <w:tcPr>
            <w:tcW w:w="4019" w:type="dxa"/>
          </w:tcPr>
          <w:p w:rsidR="00EB0D6E" w:rsidRPr="005928D0" w:rsidRDefault="00EB0D6E" w:rsidP="00EB0D6E">
            <w:pPr>
              <w:spacing w:before="100" w:after="100" w:line="276" w:lineRule="auto"/>
            </w:pPr>
            <w:r w:rsidRPr="005928D0">
              <w:t>Urządzenia medyczne</w:t>
            </w:r>
          </w:p>
        </w:tc>
      </w:tr>
      <w:tr w:rsidR="00EB0D6E" w:rsidTr="007A3BCC">
        <w:tc>
          <w:tcPr>
            <w:tcW w:w="1923" w:type="dxa"/>
          </w:tcPr>
          <w:p w:rsidR="00EB0D6E" w:rsidRPr="005928D0" w:rsidRDefault="00EB0D6E" w:rsidP="00EB0D6E">
            <w:pPr>
              <w:spacing w:before="100" w:after="100" w:line="276" w:lineRule="auto"/>
              <w:jc w:val="center"/>
              <w:rPr>
                <w:b/>
                <w:bCs/>
              </w:rPr>
            </w:pPr>
            <w:r>
              <w:rPr>
                <w:b/>
                <w:bCs/>
              </w:rPr>
              <w:t>39710000-2</w:t>
            </w:r>
          </w:p>
        </w:tc>
        <w:tc>
          <w:tcPr>
            <w:tcW w:w="4019" w:type="dxa"/>
          </w:tcPr>
          <w:p w:rsidR="00EB0D6E" w:rsidRPr="005928D0" w:rsidRDefault="00EB0D6E" w:rsidP="00EB0D6E">
            <w:pPr>
              <w:spacing w:before="100" w:after="100" w:line="276" w:lineRule="auto"/>
            </w:pPr>
            <w:r>
              <w:t>Elektryczny sprzęt gospodarstwa domowego</w:t>
            </w:r>
          </w:p>
        </w:tc>
      </w:tr>
    </w:tbl>
    <w:p w:rsidR="00CD3027" w:rsidRPr="00E30768" w:rsidRDefault="00CD3027" w:rsidP="00CD239C">
      <w:pPr>
        <w:pStyle w:val="Akapitzlist"/>
        <w:numPr>
          <w:ilvl w:val="0"/>
          <w:numId w:val="65"/>
        </w:numPr>
        <w:tabs>
          <w:tab w:val="left" w:pos="515"/>
        </w:tabs>
        <w:jc w:val="both"/>
        <w:rPr>
          <w:rFonts w:ascii="Times New Roman" w:hAnsi="Times New Roman"/>
          <w:sz w:val="24"/>
          <w:szCs w:val="24"/>
        </w:rPr>
      </w:pPr>
      <w:r w:rsidRPr="00E30768">
        <w:rPr>
          <w:rFonts w:ascii="Times New Roman" w:hAnsi="Times New Roman"/>
          <w:sz w:val="24"/>
          <w:szCs w:val="24"/>
        </w:rPr>
        <w:t>Wykonawca z</w:t>
      </w:r>
      <w:r w:rsidR="008F5E3F">
        <w:rPr>
          <w:rFonts w:ascii="Times New Roman" w:hAnsi="Times New Roman"/>
          <w:sz w:val="24"/>
          <w:szCs w:val="24"/>
        </w:rPr>
        <w:t>obowiązany jest do przeprowadzenia instruktarzu</w:t>
      </w:r>
      <w:r w:rsidRPr="00E30768">
        <w:rPr>
          <w:rFonts w:ascii="Times New Roman" w:hAnsi="Times New Roman"/>
          <w:sz w:val="24"/>
          <w:szCs w:val="24"/>
        </w:rPr>
        <w:t xml:space="preserve"> personelu </w:t>
      </w:r>
      <w:r w:rsidR="00E30768" w:rsidRPr="00E30768">
        <w:rPr>
          <w:rFonts w:ascii="Times New Roman" w:hAnsi="Times New Roman"/>
          <w:sz w:val="24"/>
          <w:szCs w:val="24"/>
        </w:rPr>
        <w:t>w zakresie pozycji 42, 61 i 62</w:t>
      </w:r>
      <w:r w:rsidR="008F5E3F">
        <w:rPr>
          <w:rFonts w:ascii="Times New Roman" w:hAnsi="Times New Roman"/>
          <w:sz w:val="24"/>
          <w:szCs w:val="24"/>
        </w:rPr>
        <w:t>.</w:t>
      </w:r>
      <w:r w:rsidR="00E30768" w:rsidRPr="00E30768">
        <w:rPr>
          <w:rFonts w:ascii="Times New Roman" w:hAnsi="Times New Roman"/>
          <w:sz w:val="24"/>
          <w:szCs w:val="24"/>
        </w:rPr>
        <w:t xml:space="preserve"> </w:t>
      </w:r>
      <w:r w:rsidRPr="00E30768">
        <w:rPr>
          <w:rFonts w:ascii="Times New Roman" w:hAnsi="Times New Roman"/>
          <w:sz w:val="24"/>
          <w:szCs w:val="24"/>
        </w:rPr>
        <w:t xml:space="preserve"> Wykonawca w ramach </w:t>
      </w:r>
      <w:r w:rsidR="00E30768" w:rsidRPr="00E30768">
        <w:rPr>
          <w:rFonts w:ascii="Times New Roman" w:hAnsi="Times New Roman"/>
          <w:sz w:val="24"/>
          <w:szCs w:val="24"/>
        </w:rPr>
        <w:t>zamówienia zapewnia min. 1</w:t>
      </w:r>
      <w:r w:rsidRPr="00E30768">
        <w:rPr>
          <w:rFonts w:ascii="Times New Roman" w:hAnsi="Times New Roman"/>
          <w:sz w:val="24"/>
          <w:szCs w:val="24"/>
        </w:rPr>
        <w:t xml:space="preserve"> szkole</w:t>
      </w:r>
      <w:r w:rsidR="00E30768" w:rsidRPr="00E30768">
        <w:rPr>
          <w:rFonts w:ascii="Times New Roman" w:hAnsi="Times New Roman"/>
          <w:sz w:val="24"/>
          <w:szCs w:val="24"/>
        </w:rPr>
        <w:t>nia.</w:t>
      </w:r>
    </w:p>
    <w:p w:rsidR="00C15098" w:rsidRPr="00E30768" w:rsidRDefault="00C15098" w:rsidP="00C15098">
      <w:pPr>
        <w:pStyle w:val="Akapitzlist"/>
        <w:numPr>
          <w:ilvl w:val="0"/>
          <w:numId w:val="65"/>
        </w:numPr>
        <w:jc w:val="both"/>
        <w:rPr>
          <w:rStyle w:val="Pogrubienie"/>
          <w:rFonts w:ascii="Times New Roman" w:hAnsi="Times New Roman"/>
          <w:b w:val="0"/>
          <w:bCs w:val="0"/>
          <w:sz w:val="24"/>
          <w:szCs w:val="24"/>
        </w:rPr>
      </w:pPr>
      <w:r w:rsidRPr="00E30768">
        <w:rPr>
          <w:rStyle w:val="Pogrubienie"/>
          <w:rFonts w:ascii="Times New Roman" w:hAnsi="Times New Roman"/>
          <w:b w:val="0"/>
          <w:bCs w:val="0"/>
          <w:sz w:val="24"/>
          <w:szCs w:val="24"/>
        </w:rPr>
        <w:t>Gwarancja dla pozycji od 1 do 38 będzie o</w:t>
      </w:r>
      <w:r w:rsidR="00D34EDE" w:rsidRPr="00E30768">
        <w:rPr>
          <w:rStyle w:val="Pogrubienie"/>
          <w:rFonts w:ascii="Times New Roman" w:hAnsi="Times New Roman"/>
          <w:b w:val="0"/>
          <w:bCs w:val="0"/>
          <w:sz w:val="24"/>
          <w:szCs w:val="24"/>
        </w:rPr>
        <w:t>ceniana wed</w:t>
      </w:r>
      <w:r w:rsidRPr="00E30768">
        <w:rPr>
          <w:rStyle w:val="Pogrubienie"/>
          <w:rFonts w:ascii="Times New Roman" w:hAnsi="Times New Roman"/>
          <w:b w:val="0"/>
          <w:bCs w:val="0"/>
          <w:sz w:val="24"/>
          <w:szCs w:val="24"/>
        </w:rPr>
        <w:t>ług kryterium oceny ofert ( minimalny okres gwarancji wynosi 24 miesiące</w:t>
      </w:r>
      <w:r w:rsidR="00D34EDE" w:rsidRPr="00E30768">
        <w:rPr>
          <w:rStyle w:val="Pogrubienie"/>
          <w:rFonts w:ascii="Times New Roman" w:hAnsi="Times New Roman"/>
          <w:b w:val="0"/>
          <w:bCs w:val="0"/>
          <w:sz w:val="24"/>
          <w:szCs w:val="24"/>
        </w:rPr>
        <w:t>), dla pozycji od 39 do 62 obowiązuje okres gwarancji minimum 24 miesiące.</w:t>
      </w:r>
    </w:p>
    <w:p w:rsidR="008F1C86" w:rsidRPr="00CD3027" w:rsidRDefault="008F1C86" w:rsidP="00CD239C">
      <w:pPr>
        <w:pStyle w:val="Akapitzlist"/>
        <w:numPr>
          <w:ilvl w:val="0"/>
          <w:numId w:val="65"/>
        </w:numPr>
        <w:tabs>
          <w:tab w:val="left" w:pos="0"/>
        </w:tabs>
        <w:spacing w:after="100"/>
        <w:jc w:val="both"/>
        <w:rPr>
          <w:rFonts w:ascii="Times New Roman" w:hAnsi="Times New Roman"/>
          <w:color w:val="000000"/>
          <w:sz w:val="24"/>
          <w:szCs w:val="24"/>
        </w:rPr>
      </w:pPr>
      <w:r w:rsidRPr="00CD3027">
        <w:rPr>
          <w:rFonts w:ascii="Times New Roman" w:hAnsi="Times New Roman"/>
          <w:sz w:val="24"/>
          <w:szCs w:val="24"/>
        </w:rPr>
        <w:t>Termin płatności należności za dostawę wynosi 60 dni od dostarczenia faktury VAT (wraz z towarem) do siedziby Zamawiającego.</w:t>
      </w:r>
    </w:p>
    <w:p w:rsidR="003D1D8B" w:rsidRPr="002809C8" w:rsidRDefault="003D1D8B" w:rsidP="002809C8">
      <w:pPr>
        <w:pStyle w:val="Akapitzlist"/>
        <w:spacing w:line="276" w:lineRule="auto"/>
        <w:ind w:left="708"/>
        <w:jc w:val="both"/>
        <w:rPr>
          <w:rFonts w:ascii="Times New Roman" w:hAnsi="Times New Roman"/>
          <w:sz w:val="24"/>
          <w:szCs w:val="24"/>
        </w:rPr>
      </w:pPr>
    </w:p>
    <w:p w:rsidR="00BD3D5A" w:rsidRDefault="00BD3D5A" w:rsidP="00E2781C">
      <w:pPr>
        <w:pStyle w:val="Nagwek1"/>
      </w:pPr>
      <w:bookmarkStart w:id="6" w:name="_Toc258314245"/>
      <w:r>
        <w:t>Informacja o przewidywanych zamówieniach, o których mowa w art. 214 ust. 1 pkt. 7 i 8 USTAWY PZP</w:t>
      </w:r>
      <w:bookmarkEnd w:id="6"/>
    </w:p>
    <w:p w:rsidR="007636F2" w:rsidRPr="00751E37" w:rsidRDefault="00BD3D5A" w:rsidP="002809C8">
      <w:pPr>
        <w:pStyle w:val="Nagwek2"/>
        <w:numPr>
          <w:ilvl w:val="0"/>
          <w:numId w:val="0"/>
        </w:numPr>
        <w:ind w:left="426"/>
      </w:pPr>
      <w:r w:rsidRPr="00751E37">
        <w:t>Zamawiający nie przewiduje udzielenia zamówień, o któryc</w:t>
      </w:r>
      <w:r w:rsidR="002809C8">
        <w:t xml:space="preserve">h mowa w art. 214 ust. 1 pkt. 7 </w:t>
      </w:r>
      <w:r w:rsidRPr="00751E37">
        <w:t>i 8 ustawy Pzp.</w:t>
      </w:r>
    </w:p>
    <w:p w:rsidR="00BD3D5A" w:rsidRPr="00E2781C" w:rsidRDefault="00BD3D5A" w:rsidP="00E2781C">
      <w:pPr>
        <w:pStyle w:val="Nagwek1"/>
      </w:pPr>
      <w:bookmarkStart w:id="7" w:name="_Toc258314246"/>
      <w:r w:rsidRPr="00E2781C">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Pr="001F3F74">
        <w:rPr>
          <w:rFonts w:eastAsia="Garamond"/>
          <w:szCs w:val="24"/>
        </w:rPr>
        <w:t>Zamówie</w:t>
      </w:r>
      <w:r w:rsidR="006505E5">
        <w:rPr>
          <w:rFonts w:eastAsia="Garamond"/>
          <w:szCs w:val="24"/>
        </w:rPr>
        <w:t>nie zostanie</w:t>
      </w:r>
      <w:r w:rsidR="00535AFE">
        <w:rPr>
          <w:rFonts w:eastAsia="Garamond"/>
          <w:szCs w:val="24"/>
        </w:rPr>
        <w:t xml:space="preserve"> </w:t>
      </w:r>
      <w:r w:rsidR="006505E5">
        <w:rPr>
          <w:rFonts w:eastAsia="Garamond"/>
          <w:szCs w:val="24"/>
        </w:rPr>
        <w:t>zrea</w:t>
      </w:r>
      <w:r w:rsidR="00FF06AA">
        <w:rPr>
          <w:rFonts w:eastAsia="Garamond"/>
          <w:szCs w:val="24"/>
        </w:rPr>
        <w:t>lizowane w terminie do 42 dni</w:t>
      </w:r>
      <w:r w:rsidRPr="00560797">
        <w:rPr>
          <w:rFonts w:eastAsia="Garamond"/>
          <w:szCs w:val="24"/>
        </w:rPr>
        <w:t xml:space="preserve"> od dnia </w:t>
      </w:r>
      <w:r w:rsidR="00D604AE">
        <w:rPr>
          <w:rFonts w:eastAsia="Garamond"/>
          <w:szCs w:val="24"/>
        </w:rPr>
        <w:t>podpisania umowy.</w:t>
      </w:r>
    </w:p>
    <w:p w:rsidR="00BD3D5A" w:rsidRPr="009F0BE0" w:rsidRDefault="00BD3D5A" w:rsidP="00E2781C">
      <w:pPr>
        <w:pStyle w:val="Nagwek1"/>
      </w:pPr>
      <w:bookmarkStart w:id="8" w:name="_Toc258314247"/>
      <w:r w:rsidRPr="009F0BE0">
        <w:t>Informacja o warunkach udziału w postępowaniu</w:t>
      </w:r>
      <w:bookmarkEnd w:id="8"/>
      <w:r w:rsidR="00535AFE" w:rsidRPr="009F0BE0">
        <w:t xml:space="preserve"> </w:t>
      </w:r>
    </w:p>
    <w:p w:rsidR="009F0BE0" w:rsidRPr="00A612C6" w:rsidRDefault="009F0BE0" w:rsidP="009F0BE0">
      <w:pPr>
        <w:pStyle w:val="Nagwek2"/>
        <w:numPr>
          <w:ilvl w:val="0"/>
          <w:numId w:val="0"/>
        </w:numPr>
        <w:ind w:left="791" w:hanging="360"/>
        <w:rPr>
          <w:color w:val="auto"/>
        </w:rPr>
      </w:pPr>
      <w:r w:rsidRPr="00A612C6">
        <w:rPr>
          <w:color w:val="auto"/>
        </w:rPr>
        <w:t xml:space="preserve">1) O udzielenie zamówienia mogą ubiegać się Wykonawcy, którzy nie podlegają wykluczeniu oraz spełniają warunki udziału w postępowaniu i wymagania określone </w:t>
      </w:r>
      <w:r w:rsidRPr="00A612C6">
        <w:rPr>
          <w:color w:val="auto"/>
        </w:rPr>
        <w:br/>
        <w:t>w niniejszej SWZ.</w:t>
      </w:r>
    </w:p>
    <w:p w:rsidR="009F0BE0" w:rsidRPr="00A612C6" w:rsidRDefault="009F0BE0" w:rsidP="009F0BE0">
      <w:pPr>
        <w:pStyle w:val="Nagwek2"/>
        <w:numPr>
          <w:ilvl w:val="0"/>
          <w:numId w:val="0"/>
        </w:numPr>
        <w:ind w:left="791" w:hanging="360"/>
        <w:rPr>
          <w:color w:val="auto"/>
        </w:rPr>
      </w:pPr>
      <w:r w:rsidRPr="00A612C6">
        <w:rPr>
          <w:color w:val="auto"/>
        </w:rPr>
        <w:t>2) Zamawiający, na podstawie art. 112 ustawy Pzp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9F0BE0" w:rsidRPr="009F0BE0" w:rsidTr="00EB0D6E">
        <w:tc>
          <w:tcPr>
            <w:tcW w:w="720"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pPr>
            <w:r w:rsidRPr="00096FE9">
              <w:rPr>
                <w:b/>
              </w:rPr>
              <w:t>Warunki udziału w postępowaniu</w:t>
            </w:r>
          </w:p>
        </w:tc>
      </w:tr>
      <w:tr w:rsidR="009F0BE0" w:rsidRPr="009F0BE0" w:rsidTr="007816FC">
        <w:trPr>
          <w:trHeight w:val="841"/>
        </w:trPr>
        <w:tc>
          <w:tcPr>
            <w:tcW w:w="720" w:type="dxa"/>
            <w:tcBorders>
              <w:top w:val="single" w:sz="4" w:space="0" w:color="auto"/>
              <w:left w:val="single" w:sz="4" w:space="0" w:color="auto"/>
              <w:bottom w:val="single" w:sz="4" w:space="0" w:color="auto"/>
              <w:right w:val="single" w:sz="4" w:space="0" w:color="auto"/>
            </w:tcBorders>
            <w:hideMark/>
          </w:tcPr>
          <w:p w:rsidR="009F0BE0" w:rsidRPr="00096FE9" w:rsidRDefault="009F0BE0" w:rsidP="00EB0D6E">
            <w:pPr>
              <w:spacing w:before="60" w:after="120"/>
              <w:jc w:val="center"/>
            </w:pPr>
            <w:r w:rsidRPr="00096FE9">
              <w:t>1</w:t>
            </w:r>
          </w:p>
        </w:tc>
        <w:tc>
          <w:tcPr>
            <w:tcW w:w="7774" w:type="dxa"/>
            <w:tcBorders>
              <w:top w:val="single" w:sz="4" w:space="0" w:color="auto"/>
              <w:left w:val="single" w:sz="4" w:space="0" w:color="auto"/>
              <w:bottom w:val="single" w:sz="4" w:space="0" w:color="auto"/>
              <w:right w:val="single" w:sz="4" w:space="0" w:color="auto"/>
            </w:tcBorders>
            <w:hideMark/>
          </w:tcPr>
          <w:p w:rsidR="009F0BE0" w:rsidRPr="00096FE9" w:rsidRDefault="009F0BE0" w:rsidP="00EB0D6E">
            <w:pPr>
              <w:spacing w:before="60" w:after="120"/>
              <w:jc w:val="both"/>
              <w:rPr>
                <w:b/>
                <w:bCs/>
              </w:rPr>
            </w:pPr>
            <w:r w:rsidRPr="00096FE9">
              <w:t xml:space="preserve"> </w:t>
            </w:r>
            <w:r w:rsidRPr="00096FE9">
              <w:rPr>
                <w:b/>
                <w:bCs/>
              </w:rPr>
              <w:t>Zdolność techniczna lub zawodowa</w:t>
            </w:r>
          </w:p>
          <w:p w:rsidR="009F0BE0" w:rsidRPr="00096FE9" w:rsidRDefault="009F0BE0" w:rsidP="00EB0D6E">
            <w:pPr>
              <w:spacing w:before="60" w:after="120"/>
              <w:jc w:val="both"/>
            </w:pPr>
            <w:r w:rsidRPr="00096FE9">
              <w:t>O udzielenie zamówienia publicznego mogą ubiegać się wykonawcy, którzy spełniają warunki, dotyczące  zdolności technicznej lub zawodowej. Ocena spełniania warunków udziału w postępowaniu będzie dokonana na zasadzie spełnia/nie spełnia.</w:t>
            </w:r>
          </w:p>
          <w:p w:rsidR="008146C2" w:rsidRPr="00096FE9" w:rsidRDefault="00292F0C" w:rsidP="008146C2">
            <w:pPr>
              <w:spacing w:line="276" w:lineRule="auto"/>
              <w:jc w:val="both"/>
            </w:pPr>
            <w:r w:rsidRPr="00096FE9">
              <w:lastRenderedPageBreak/>
              <w:t xml:space="preserve"> </w:t>
            </w:r>
            <w:r w:rsidR="008146C2" w:rsidRPr="00096FE9">
              <w:t>Wykonawca spełni warunek, jeżeli wykaże że:</w:t>
            </w:r>
          </w:p>
          <w:p w:rsidR="00292F0C" w:rsidRPr="00096FE9" w:rsidRDefault="008146C2" w:rsidP="00096FE9">
            <w:pPr>
              <w:spacing w:line="276" w:lineRule="auto"/>
              <w:jc w:val="both"/>
            </w:pPr>
            <w:r w:rsidRPr="00096FE9">
              <w:t xml:space="preserve">- w okresie ostatnich 3 lat przed upływem terminu składania ofert, a jeżeli okres prowadzenia działalności jest krótszy - w tym okresie, wykonał należycie dwie (2) dostawy polegające na dostawie  i montażu wyposażenia do obiektu szpitalnego, </w:t>
            </w:r>
            <w:r w:rsidR="00096FE9" w:rsidRPr="00096FE9">
              <w:t>o łącznej wartości 5</w:t>
            </w:r>
            <w:r w:rsidR="00A612C6" w:rsidRPr="00096FE9">
              <w:t>0</w:t>
            </w:r>
            <w:r w:rsidR="0058319D" w:rsidRPr="00096FE9">
              <w:t>0 000,00</w:t>
            </w:r>
            <w:r w:rsidR="00FF06AA" w:rsidRPr="00096FE9">
              <w:t xml:space="preserve"> zł brutto, obejmujący</w:t>
            </w:r>
            <w:r w:rsidRPr="00096FE9">
              <w:t xml:space="preserve"> </w:t>
            </w:r>
            <w:r w:rsidR="00096FE9" w:rsidRPr="00096FE9">
              <w:t>w swoim zakresie  min</w:t>
            </w:r>
            <w:r w:rsidRPr="00096FE9">
              <w:t>: meble socjalne, meble do zabudowy, meble nierdzewne, meble metalowe, meble tap</w:t>
            </w:r>
            <w:r w:rsidR="00A612C6" w:rsidRPr="00096FE9">
              <w:t>icerowane</w:t>
            </w:r>
            <w:r w:rsidRPr="00096FE9">
              <w:t>.</w:t>
            </w:r>
          </w:p>
        </w:tc>
      </w:tr>
    </w:tbl>
    <w:p w:rsidR="009F0BE0" w:rsidRPr="009F0BE0" w:rsidRDefault="009F0BE0" w:rsidP="009F0BE0">
      <w:pPr>
        <w:pStyle w:val="Nagwek2"/>
        <w:numPr>
          <w:ilvl w:val="0"/>
          <w:numId w:val="0"/>
        </w:numPr>
        <w:ind w:left="791"/>
      </w:pPr>
    </w:p>
    <w:p w:rsidR="00BD3D5A" w:rsidRDefault="00BD3D5A" w:rsidP="00E2781C">
      <w:pPr>
        <w:pStyle w:val="Nagwek1"/>
      </w:pPr>
      <w:r>
        <w:t>Podstawy wykluczenia wykonawcy Z POSTĘPOWANIA</w:t>
      </w:r>
    </w:p>
    <w:p w:rsidR="00BD3D5A" w:rsidRPr="008F7B5E" w:rsidRDefault="007636F2" w:rsidP="00BA6B62">
      <w:pPr>
        <w:pStyle w:val="Nagwek2"/>
        <w:numPr>
          <w:ilvl w:val="0"/>
          <w:numId w:val="21"/>
        </w:numPr>
        <w:jc w:val="both"/>
      </w:pPr>
      <w:r>
        <w:t>Z</w:t>
      </w:r>
      <w:r w:rsidR="00BD3D5A" w:rsidRPr="008F7B5E">
        <w:t>amawiający wykluczy z postępowania o udzielenie zamówienia Wykonawcę, wobec którego zachodzą podstawy wykluczenia, o których mowa w art. 108 ust. 1 ustawy Pzp.</w:t>
      </w:r>
    </w:p>
    <w:p w:rsidR="00BD3D5A" w:rsidRPr="008F7B5E" w:rsidRDefault="00BD3D5A" w:rsidP="00BA6B62">
      <w:pPr>
        <w:pStyle w:val="Nagwek2"/>
        <w:numPr>
          <w:ilvl w:val="0"/>
          <w:numId w:val="21"/>
        </w:numPr>
        <w:jc w:val="both"/>
      </w:pPr>
      <w:r w:rsidRPr="008F7B5E">
        <w:t>Wykluczenie Wykonawcy nastąpi w przypadkach, o których mowa w art. 111 ustawy Pzp.</w:t>
      </w:r>
    </w:p>
    <w:p w:rsidR="00BD3D5A" w:rsidRPr="008F7B5E" w:rsidRDefault="00BD3D5A" w:rsidP="00BA6B62">
      <w:pPr>
        <w:pStyle w:val="Nagwek2"/>
        <w:numPr>
          <w:ilvl w:val="0"/>
          <w:numId w:val="21"/>
        </w:numPr>
        <w:jc w:val="both"/>
      </w:pPr>
      <w:r w:rsidRPr="008F7B5E">
        <w:t>Wykonawca nie podlega wykluczeniu w okolicznościach określonych w art. 108 ust. 1 pkt. 1, 2, 5 ustawy Pzp, jeżeli udowodni Zamawiającemu, że spełnił łącznie przesłanki określone w art. 110 ust. 2 ustawy Pzp.</w:t>
      </w:r>
    </w:p>
    <w:p w:rsidR="00BD3D5A" w:rsidRPr="008F7B5E" w:rsidRDefault="00BD3D5A" w:rsidP="00BA6B62">
      <w:pPr>
        <w:pStyle w:val="Nagwek2"/>
        <w:numPr>
          <w:ilvl w:val="0"/>
          <w:numId w:val="21"/>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BA6B62">
      <w:pPr>
        <w:pStyle w:val="Nagwek2"/>
        <w:numPr>
          <w:ilvl w:val="0"/>
          <w:numId w:val="21"/>
        </w:numPr>
        <w:jc w:val="both"/>
      </w:pPr>
      <w:r w:rsidRPr="008F7B5E">
        <w:t>Zamawiający może wykluczyć Wykonawcę na każdym etapie postępowania, ofertę Wykonawcy wykluczonego uznaje się za odrzuconą.</w:t>
      </w:r>
    </w:p>
    <w:p w:rsidR="00BD3D5A" w:rsidRDefault="00BD3D5A" w:rsidP="00E2781C">
      <w:pPr>
        <w:pStyle w:val="Nagwek1"/>
      </w:pPr>
      <w:bookmarkStart w:id="9" w:name="_Toc258314248"/>
      <w:r>
        <w:t>wykaz podmiotowych środków dowodowych</w:t>
      </w:r>
      <w:bookmarkEnd w:id="9"/>
    </w:p>
    <w:p w:rsidR="00BD3D5A" w:rsidRDefault="00BD3D5A" w:rsidP="00BA6B62">
      <w:pPr>
        <w:pStyle w:val="Nagwek2"/>
        <w:numPr>
          <w:ilvl w:val="0"/>
          <w:numId w:val="22"/>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EE0A96" w:rsidRDefault="00AC2623" w:rsidP="007816FC">
            <w:pPr>
              <w:spacing w:before="60" w:after="120"/>
              <w:jc w:val="both"/>
              <w:rPr>
                <w:b/>
              </w:rPr>
            </w:pPr>
            <w:r w:rsidRPr="00EE0A96">
              <w:rPr>
                <w:b/>
              </w:rPr>
              <w:t>3</w:t>
            </w:r>
          </w:p>
        </w:tc>
        <w:tc>
          <w:tcPr>
            <w:tcW w:w="7826" w:type="dxa"/>
            <w:tcBorders>
              <w:top w:val="single" w:sz="4" w:space="0" w:color="auto"/>
              <w:left w:val="single" w:sz="4" w:space="0" w:color="auto"/>
              <w:bottom w:val="single" w:sz="4" w:space="0" w:color="auto"/>
              <w:right w:val="single" w:sz="4" w:space="0" w:color="auto"/>
            </w:tcBorders>
            <w:hideMark/>
          </w:tcPr>
          <w:p w:rsidR="00AC2623" w:rsidRPr="00EE0A96" w:rsidRDefault="00AC2623" w:rsidP="007816FC">
            <w:pPr>
              <w:spacing w:before="60" w:after="60"/>
              <w:jc w:val="both"/>
              <w:rPr>
                <w:rFonts w:eastAsia="Calibri"/>
                <w:b/>
              </w:rPr>
            </w:pPr>
            <w:r w:rsidRPr="00EE0A96">
              <w:rPr>
                <w:rFonts w:eastAsia="Calibri"/>
                <w:b/>
              </w:rPr>
              <w:t>Uzupełniony Opis przedmiotu zamówienia załącznik nr 3</w:t>
            </w:r>
          </w:p>
        </w:tc>
      </w:tr>
      <w:tr w:rsidR="00AC2623"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921E61" w:rsidP="00DF7066">
            <w:pPr>
              <w:spacing w:before="60" w:after="120"/>
              <w:jc w:val="both"/>
              <w:rPr>
                <w:b/>
              </w:rPr>
            </w:pPr>
            <w:r>
              <w:rPr>
                <w:b/>
              </w:rPr>
              <w:t>4</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B01D02" w:rsidRDefault="00AC2623"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Pr>
                <w:b/>
                <w:iCs/>
              </w:rPr>
              <w:t xml:space="preserve"> </w:t>
            </w:r>
            <w:r>
              <w:rPr>
                <w:b/>
                <w:bCs/>
                <w:iCs/>
              </w:rPr>
              <w:t>i spełniania</w:t>
            </w:r>
            <w:r w:rsidRPr="00E90809">
              <w:rPr>
                <w:b/>
                <w:bCs/>
                <w:iCs/>
              </w:rPr>
              <w:t xml:space="preserve"> warunków udziału w postępowaniu </w:t>
            </w:r>
          </w:p>
          <w:p w:rsidR="00AC2623" w:rsidRPr="008F7B5E" w:rsidRDefault="00AC2623" w:rsidP="00DF7066">
            <w:pPr>
              <w:spacing w:after="40"/>
              <w:jc w:val="both"/>
            </w:pPr>
            <w:r w:rsidRPr="00E718E0">
              <w:rPr>
                <w:iCs/>
              </w:rPr>
              <w:t>Na podstawie art. 125 ust. 1.</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921E61" w:rsidP="00DF7066">
            <w:pPr>
              <w:spacing w:before="60" w:after="120"/>
              <w:jc w:val="both"/>
              <w:rPr>
                <w:b/>
              </w:rPr>
            </w:pPr>
            <w:r>
              <w:rPr>
                <w:b/>
              </w:rPr>
              <w:t>5</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spacing w:after="40"/>
              <w:jc w:val="both"/>
              <w:rPr>
                <w:rFonts w:eastAsia="Calibri"/>
              </w:rPr>
            </w:pPr>
            <w:r w:rsidRPr="00E718E0">
              <w:rPr>
                <w:rFonts w:eastAsia="Calibri"/>
                <w:b/>
              </w:rPr>
              <w:t>Dokument KRS lub CEIDG</w:t>
            </w:r>
            <w:r w:rsidRPr="00E718E0">
              <w:rPr>
                <w:rFonts w:eastAsia="Calibri"/>
              </w:rPr>
              <w:t xml:space="preserve"> </w:t>
            </w:r>
          </w:p>
          <w:p w:rsidR="00AC2623" w:rsidRPr="00E718E0" w:rsidRDefault="00AC2623"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921E61" w:rsidP="00DF7066">
            <w:pPr>
              <w:spacing w:before="60" w:after="120"/>
              <w:jc w:val="both"/>
              <w:rPr>
                <w:b/>
              </w:rPr>
            </w:pPr>
            <w:r>
              <w:rPr>
                <w:b/>
              </w:rPr>
              <w:t>6</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Pełnomocnictwo</w:t>
            </w:r>
          </w:p>
          <w:p w:rsidR="00AC2623" w:rsidRPr="00E718E0" w:rsidRDefault="00AC2623"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921E61" w:rsidP="00DF7066">
            <w:pPr>
              <w:spacing w:before="60" w:after="120"/>
              <w:jc w:val="both"/>
              <w:rPr>
                <w:b/>
              </w:rPr>
            </w:pPr>
            <w:r>
              <w:rPr>
                <w:b/>
              </w:rPr>
              <w:t>7</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AC2623" w:rsidRPr="00E718E0" w:rsidRDefault="00AC2623" w:rsidP="00DF7066">
            <w:pPr>
              <w:autoSpaceDE w:val="0"/>
              <w:autoSpaceDN w:val="0"/>
              <w:adjustRightInd w:val="0"/>
              <w:jc w:val="both"/>
              <w:rPr>
                <w:rFonts w:eastAsia="Calibri"/>
              </w:rPr>
            </w:pPr>
            <w:r w:rsidRPr="00E718E0">
              <w:rPr>
                <w:rFonts w:eastAsia="Calibri"/>
              </w:rPr>
              <w:t>Do reprezentowania w postępowaniu Wykonawców wspólnie ubiegających się o udzielenie zamówienia (dotyczy ofert składanych przez Wykonawców wspólnie ubiegających się o udzielenie zamówienia).</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921E61" w:rsidP="00DF7066">
            <w:pPr>
              <w:spacing w:before="60" w:after="120"/>
              <w:jc w:val="both"/>
              <w:rPr>
                <w:b/>
              </w:rPr>
            </w:pPr>
            <w:r>
              <w:rPr>
                <w:b/>
              </w:rPr>
              <w:lastRenderedPageBreak/>
              <w:t>8</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AC2623" w:rsidRPr="00E718E0" w:rsidRDefault="00AC2623"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F33A8E" w:rsidRDefault="00BD3D5A" w:rsidP="00BA6B62">
      <w:pPr>
        <w:pStyle w:val="Nagwek2"/>
        <w:numPr>
          <w:ilvl w:val="0"/>
          <w:numId w:val="22"/>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BA6B62">
      <w:pPr>
        <w:pStyle w:val="Nagwek2"/>
        <w:numPr>
          <w:ilvl w:val="1"/>
          <w:numId w:val="18"/>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28774E" w:rsidRDefault="001C5AF2" w:rsidP="00DF7066">
            <w:pPr>
              <w:spacing w:before="60" w:after="120"/>
              <w:jc w:val="both"/>
              <w:rPr>
                <w:b/>
              </w:rPr>
            </w:pPr>
            <w:r w:rsidRPr="0028774E">
              <w:rPr>
                <w:b/>
              </w:rPr>
              <w:t>1.</w:t>
            </w:r>
          </w:p>
        </w:tc>
        <w:tc>
          <w:tcPr>
            <w:tcW w:w="7942" w:type="dxa"/>
            <w:tcBorders>
              <w:top w:val="single" w:sz="4" w:space="0" w:color="auto"/>
              <w:left w:val="single" w:sz="4" w:space="0" w:color="auto"/>
              <w:bottom w:val="single" w:sz="4" w:space="0" w:color="auto"/>
              <w:right w:val="single" w:sz="4" w:space="0" w:color="auto"/>
            </w:tcBorders>
            <w:hideMark/>
          </w:tcPr>
          <w:p w:rsidR="001C5AF2" w:rsidRPr="0028774E" w:rsidRDefault="001C5AF2" w:rsidP="009A7050">
            <w:pPr>
              <w:autoSpaceDE w:val="0"/>
              <w:autoSpaceDN w:val="0"/>
              <w:adjustRightInd w:val="0"/>
              <w:jc w:val="both"/>
              <w:rPr>
                <w:rFonts w:eastAsia="Calibri"/>
              </w:rPr>
            </w:pPr>
            <w:r w:rsidRPr="0028774E">
              <w:rPr>
                <w:rFonts w:eastAsia="Calibri"/>
                <w:b/>
              </w:rPr>
              <w:t>Oświadczenie Wykonawcy o przynależności albo braku przynależności do tej samej grupy kapitałowej.</w:t>
            </w:r>
            <w:r w:rsidRPr="0028774E">
              <w:rPr>
                <w:rFonts w:eastAsia="Calibri"/>
              </w:rPr>
              <w:t xml:space="preserve"> </w:t>
            </w:r>
          </w:p>
          <w:p w:rsidR="001C5AF2" w:rsidRPr="0028774E" w:rsidRDefault="001C5AF2" w:rsidP="009A7050">
            <w:pPr>
              <w:autoSpaceDE w:val="0"/>
              <w:autoSpaceDN w:val="0"/>
              <w:adjustRightInd w:val="0"/>
              <w:jc w:val="both"/>
              <w:rPr>
                <w:rFonts w:eastAsia="Calibri"/>
              </w:rPr>
            </w:pPr>
            <w:r w:rsidRPr="0028774E">
              <w:rPr>
                <w:rFonts w:eastAsia="Calibri"/>
              </w:rPr>
              <w:t>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1C5AF2" w:rsidRPr="00DF7066" w:rsidRDefault="001C5AF2"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t>i spełniania warunków udziału w</w:t>
            </w:r>
            <w:r w:rsidRPr="002F6D1F">
              <w:t xml:space="preserve"> postępowani</w:t>
            </w:r>
            <w:r>
              <w:t xml:space="preserve">u wskazanych przez </w:t>
            </w:r>
            <w:r w:rsidRPr="002F6D1F">
              <w:t>Zamawiającego.</w:t>
            </w:r>
          </w:p>
        </w:tc>
      </w:tr>
    </w:tbl>
    <w:p w:rsidR="00B01D02" w:rsidRDefault="00F33A8E" w:rsidP="00BA6B62">
      <w:pPr>
        <w:pStyle w:val="Nagwek2"/>
        <w:numPr>
          <w:ilvl w:val="1"/>
          <w:numId w:val="18"/>
        </w:numPr>
        <w:jc w:val="both"/>
      </w:pPr>
      <w:r>
        <w:t>W celu potwierdzenia spełniania warunków udziału w postępowaniu:</w:t>
      </w:r>
      <w:r w:rsidR="009A7050">
        <w:t xml:space="preserve"> </w:t>
      </w:r>
    </w:p>
    <w:tbl>
      <w:tblPr>
        <w:tblStyle w:val="Tabela-Siatka"/>
        <w:tblW w:w="0" w:type="auto"/>
        <w:tblInd w:w="817" w:type="dxa"/>
        <w:tblLook w:val="04A0"/>
      </w:tblPr>
      <w:tblGrid>
        <w:gridCol w:w="709"/>
        <w:gridCol w:w="7988"/>
      </w:tblGrid>
      <w:tr w:rsidR="00B01D02" w:rsidTr="00B01D02">
        <w:tc>
          <w:tcPr>
            <w:tcW w:w="709" w:type="dxa"/>
          </w:tcPr>
          <w:p w:rsidR="00B01D02" w:rsidRPr="009A7050" w:rsidRDefault="00B01D02" w:rsidP="00B01D02">
            <w:pPr>
              <w:pStyle w:val="Nagwek2"/>
              <w:numPr>
                <w:ilvl w:val="0"/>
                <w:numId w:val="0"/>
              </w:numPr>
              <w:jc w:val="both"/>
              <w:outlineLvl w:val="1"/>
              <w:rPr>
                <w:b/>
              </w:rPr>
            </w:pPr>
            <w:r w:rsidRPr="009A7050">
              <w:rPr>
                <w:b/>
              </w:rPr>
              <w:t>Lp.</w:t>
            </w:r>
          </w:p>
        </w:tc>
        <w:tc>
          <w:tcPr>
            <w:tcW w:w="7988" w:type="dxa"/>
          </w:tcPr>
          <w:p w:rsidR="00B01D02" w:rsidRPr="009A7050" w:rsidRDefault="00B01D02" w:rsidP="00B01D02">
            <w:pPr>
              <w:pStyle w:val="Nagwek2"/>
              <w:numPr>
                <w:ilvl w:val="0"/>
                <w:numId w:val="0"/>
              </w:numPr>
              <w:jc w:val="both"/>
              <w:outlineLvl w:val="1"/>
              <w:rPr>
                <w:b/>
              </w:rPr>
            </w:pPr>
            <w:r w:rsidRPr="009A7050">
              <w:rPr>
                <w:b/>
              </w:rPr>
              <w:t>Wymagany dokument</w:t>
            </w:r>
          </w:p>
        </w:tc>
      </w:tr>
      <w:tr w:rsidR="00B01D02" w:rsidTr="00B01D02">
        <w:tc>
          <w:tcPr>
            <w:tcW w:w="709" w:type="dxa"/>
          </w:tcPr>
          <w:p w:rsidR="00B01D02" w:rsidRPr="009A7050" w:rsidRDefault="00B01D02" w:rsidP="00B01D02">
            <w:pPr>
              <w:pStyle w:val="Nagwek2"/>
              <w:numPr>
                <w:ilvl w:val="0"/>
                <w:numId w:val="0"/>
              </w:numPr>
              <w:jc w:val="both"/>
              <w:outlineLvl w:val="1"/>
              <w:rPr>
                <w:b/>
              </w:rPr>
            </w:pPr>
            <w:r w:rsidRPr="009A7050">
              <w:rPr>
                <w:b/>
              </w:rPr>
              <w:t>1.</w:t>
            </w:r>
          </w:p>
        </w:tc>
        <w:tc>
          <w:tcPr>
            <w:tcW w:w="7988" w:type="dxa"/>
          </w:tcPr>
          <w:p w:rsidR="0028774E" w:rsidRDefault="0028774E" w:rsidP="0028774E">
            <w:pPr>
              <w:spacing w:line="276" w:lineRule="auto"/>
              <w:jc w:val="both"/>
            </w:pPr>
            <w:r>
              <w:t>Wykaz dostaw</w:t>
            </w:r>
          </w:p>
          <w:p w:rsidR="00B01D02" w:rsidRPr="009A7050" w:rsidRDefault="0028774E" w:rsidP="0028774E">
            <w:pPr>
              <w:spacing w:line="276" w:lineRule="auto"/>
              <w:jc w:val="both"/>
            </w:pPr>
            <w:r w:rsidRPr="00096FE9">
              <w:t xml:space="preserve"> </w:t>
            </w:r>
            <w:r w:rsidRPr="00D97892">
              <w:t xml:space="preserve">Wykaz wykonanych lub wykonywanych, dostaw lub usług, w okresie ostatnich 3 lat przed upływem terminu składania ofert, a jeżeli okres prowadzenia działalności jest krótszy - w tym okresie, wraz </w:t>
            </w:r>
            <w:r w:rsidRPr="00D97892">
              <w:b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lub są wykonywane, a jeżeli z uzasadnionej przyczyny o obiektywnym charakterze wykonawca nie jest w stanie uzyskać tych dokumentów - oświadczenie wykonawcy. </w:t>
            </w:r>
            <w:r w:rsidRPr="00D97892">
              <w:cr/>
            </w:r>
            <w:r>
              <w:t>Załącznik nr 5</w:t>
            </w:r>
          </w:p>
        </w:tc>
      </w:tr>
    </w:tbl>
    <w:p w:rsidR="00B01D02" w:rsidRDefault="00B01D02" w:rsidP="00B01D02">
      <w:pPr>
        <w:pStyle w:val="Nagwek2"/>
        <w:numPr>
          <w:ilvl w:val="0"/>
          <w:numId w:val="0"/>
        </w:numPr>
        <w:jc w:val="both"/>
      </w:pPr>
    </w:p>
    <w:p w:rsidR="0042367B" w:rsidRDefault="0042367B" w:rsidP="00BA6B62">
      <w:pPr>
        <w:pStyle w:val="Nagwek2"/>
        <w:numPr>
          <w:ilvl w:val="0"/>
          <w:numId w:val="18"/>
        </w:numPr>
        <w:jc w:val="both"/>
      </w:pPr>
      <w:r>
        <w:lastRenderedPageBreak/>
        <w:t>Jeżeli przedstawione dokumenty są w języku obcym wymagane jest tłumaczenie na język polski.</w:t>
      </w:r>
    </w:p>
    <w:p w:rsidR="00A55F01" w:rsidRPr="00885ADD" w:rsidRDefault="00A55F01" w:rsidP="00BA6B62">
      <w:pPr>
        <w:pStyle w:val="Nagwek2"/>
        <w:numPr>
          <w:ilvl w:val="0"/>
          <w:numId w:val="18"/>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BA6B62">
      <w:pPr>
        <w:pStyle w:val="Nagwek2"/>
        <w:numPr>
          <w:ilvl w:val="0"/>
          <w:numId w:val="18"/>
        </w:numPr>
        <w:jc w:val="both"/>
      </w:pPr>
      <w:r>
        <w:t>Zamawiający może żądać od Wykonawców w</w:t>
      </w:r>
      <w:r w:rsidR="00361F40">
        <w:t>yjaśnień dotyczących treści po</w:t>
      </w:r>
      <w:r>
        <w:t>dmiotowych środków dowodowych.</w:t>
      </w:r>
    </w:p>
    <w:p w:rsidR="00BD3D5A" w:rsidRDefault="00BD3D5A" w:rsidP="00BA6B62">
      <w:pPr>
        <w:pStyle w:val="Nagwek2"/>
        <w:numPr>
          <w:ilvl w:val="0"/>
          <w:numId w:val="18"/>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BA6B62">
      <w:pPr>
        <w:pStyle w:val="Nagwek2"/>
        <w:numPr>
          <w:ilvl w:val="0"/>
          <w:numId w:val="18"/>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BA6B62">
      <w:pPr>
        <w:pStyle w:val="Nagwek2"/>
        <w:numPr>
          <w:ilvl w:val="0"/>
          <w:numId w:val="18"/>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BA6B62">
      <w:pPr>
        <w:pStyle w:val="Nagwek2"/>
        <w:numPr>
          <w:ilvl w:val="0"/>
          <w:numId w:val="18"/>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E2781C">
      <w:pPr>
        <w:pStyle w:val="Nagwek1"/>
      </w:pPr>
      <w:bookmarkStart w:id="10" w:name="_Toc258314249"/>
      <w:r w:rsidRPr="002D0CE0">
        <w:t>PRZEDMIOTOWE ŚRODKI DOWODOWE</w:t>
      </w:r>
    </w:p>
    <w:p w:rsidR="009A7050" w:rsidRPr="00B4327F" w:rsidRDefault="009A7050" w:rsidP="009A7050">
      <w:pPr>
        <w:pStyle w:val="Nagwek2"/>
        <w:numPr>
          <w:ilvl w:val="0"/>
          <w:numId w:val="0"/>
        </w:numPr>
        <w:ind w:left="431"/>
      </w:pPr>
      <w:r>
        <w:t xml:space="preserve">1) </w:t>
      </w: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A7050" w:rsidRPr="009E7F54" w:rsidTr="009A7050">
        <w:trPr>
          <w:trHeight w:val="700"/>
        </w:trPr>
        <w:tc>
          <w:tcPr>
            <w:tcW w:w="709" w:type="dxa"/>
            <w:tcBorders>
              <w:top w:val="single" w:sz="4" w:space="0" w:color="auto"/>
              <w:left w:val="single" w:sz="4" w:space="0" w:color="auto"/>
              <w:bottom w:val="single" w:sz="4" w:space="0" w:color="auto"/>
              <w:right w:val="single" w:sz="4" w:space="0" w:color="auto"/>
            </w:tcBorders>
            <w:hideMark/>
          </w:tcPr>
          <w:p w:rsidR="009A7050" w:rsidRPr="0028774E" w:rsidRDefault="009A7050" w:rsidP="009A7050">
            <w:pPr>
              <w:spacing w:before="60" w:after="120"/>
              <w:jc w:val="both"/>
            </w:pPr>
            <w:r w:rsidRPr="0028774E">
              <w:rPr>
                <w:b/>
              </w:rPr>
              <w:t>Lp.</w:t>
            </w:r>
          </w:p>
        </w:tc>
        <w:tc>
          <w:tcPr>
            <w:tcW w:w="7942" w:type="dxa"/>
            <w:tcBorders>
              <w:top w:val="single" w:sz="4" w:space="0" w:color="auto"/>
              <w:left w:val="single" w:sz="4" w:space="0" w:color="auto"/>
              <w:bottom w:val="single" w:sz="4" w:space="0" w:color="auto"/>
              <w:right w:val="single" w:sz="4" w:space="0" w:color="auto"/>
            </w:tcBorders>
            <w:hideMark/>
          </w:tcPr>
          <w:p w:rsidR="009A7050" w:rsidRPr="0028774E" w:rsidRDefault="009A7050" w:rsidP="009A7050">
            <w:pPr>
              <w:spacing w:before="60" w:after="120"/>
              <w:jc w:val="both"/>
              <w:rPr>
                <w:b/>
              </w:rPr>
            </w:pPr>
            <w:r w:rsidRPr="0028774E">
              <w:rPr>
                <w:b/>
              </w:rPr>
              <w:t>Wymagany dokument</w:t>
            </w:r>
          </w:p>
          <w:p w:rsidR="00A20E29" w:rsidRPr="0028774E" w:rsidRDefault="00A20E29" w:rsidP="00DD52C5">
            <w:pPr>
              <w:spacing w:before="60" w:after="120"/>
              <w:jc w:val="both"/>
            </w:pPr>
            <w:r w:rsidRPr="0028774E">
              <w:rPr>
                <w:b/>
              </w:rPr>
              <w:t>( załączone do oferty poniższe dokumenty powinny być przyporządkowane do danej pozycji</w:t>
            </w:r>
            <w:r w:rsidR="00DE7ED6" w:rsidRPr="0028774E">
              <w:rPr>
                <w:b/>
              </w:rPr>
              <w:t xml:space="preserve"> OPZ</w:t>
            </w:r>
            <w:r w:rsidRPr="0028774E">
              <w:rPr>
                <w:b/>
              </w:rPr>
              <w:t xml:space="preserve"> i odpowiednio </w:t>
            </w:r>
            <w:r w:rsidR="00DE7ED6" w:rsidRPr="0028774E">
              <w:rPr>
                <w:b/>
              </w:rPr>
              <w:t xml:space="preserve">oznaczone </w:t>
            </w:r>
            <w:r w:rsidR="00DD52C5" w:rsidRPr="0028774E">
              <w:rPr>
                <w:b/>
              </w:rPr>
              <w:t>właściwym numerem pozycji z OPZ na dokumencie).</w:t>
            </w:r>
          </w:p>
        </w:tc>
      </w:tr>
      <w:tr w:rsidR="00C51E5A" w:rsidRPr="009E7F54" w:rsidTr="009A7050">
        <w:trPr>
          <w:trHeight w:val="546"/>
        </w:trPr>
        <w:tc>
          <w:tcPr>
            <w:tcW w:w="709" w:type="dxa"/>
            <w:tcBorders>
              <w:top w:val="single" w:sz="4" w:space="0" w:color="auto"/>
              <w:left w:val="single" w:sz="4" w:space="0" w:color="auto"/>
              <w:bottom w:val="single" w:sz="4" w:space="0" w:color="auto"/>
              <w:right w:val="single" w:sz="4" w:space="0" w:color="auto"/>
            </w:tcBorders>
            <w:hideMark/>
          </w:tcPr>
          <w:p w:rsidR="00C51E5A" w:rsidRPr="0028774E" w:rsidRDefault="00C51E5A" w:rsidP="007816FC">
            <w:pPr>
              <w:pStyle w:val="Nagwek2"/>
              <w:numPr>
                <w:ilvl w:val="0"/>
                <w:numId w:val="0"/>
              </w:numPr>
              <w:jc w:val="both"/>
              <w:rPr>
                <w:b/>
                <w:color w:val="auto"/>
              </w:rPr>
            </w:pPr>
            <w:r w:rsidRPr="0028774E">
              <w:rPr>
                <w:b/>
                <w:color w:val="auto"/>
              </w:rPr>
              <w:t>1.</w:t>
            </w:r>
          </w:p>
        </w:tc>
        <w:tc>
          <w:tcPr>
            <w:tcW w:w="7942" w:type="dxa"/>
            <w:tcBorders>
              <w:top w:val="single" w:sz="4" w:space="0" w:color="auto"/>
              <w:left w:val="single" w:sz="4" w:space="0" w:color="auto"/>
              <w:bottom w:val="single" w:sz="4" w:space="0" w:color="auto"/>
              <w:right w:val="single" w:sz="4" w:space="0" w:color="auto"/>
            </w:tcBorders>
            <w:hideMark/>
          </w:tcPr>
          <w:p w:rsidR="00C51E5A" w:rsidRPr="0028774E" w:rsidRDefault="00C51E5A" w:rsidP="007816FC">
            <w:pPr>
              <w:spacing w:line="276" w:lineRule="auto"/>
              <w:contextualSpacing/>
              <w:jc w:val="both"/>
            </w:pPr>
            <w:r w:rsidRPr="0028774E">
              <w:t>Deklaracje zgodności CE zgodnie</w:t>
            </w:r>
            <w:r w:rsidR="00A9207E" w:rsidRPr="0028774E">
              <w:t xml:space="preserve"> z</w:t>
            </w:r>
            <w:r w:rsidRPr="0028774E">
              <w:t xml:space="preserve"> Opi</w:t>
            </w:r>
            <w:r w:rsidR="008F5E3F">
              <w:t>sem Przedmiotu Zamówienia zwanego</w:t>
            </w:r>
            <w:r w:rsidRPr="0028774E">
              <w:t xml:space="preserve"> dalej OPZ;</w:t>
            </w:r>
          </w:p>
        </w:tc>
      </w:tr>
      <w:tr w:rsidR="00C51E5A" w:rsidRPr="009E7F54" w:rsidTr="009A7050">
        <w:trPr>
          <w:trHeight w:val="546"/>
        </w:trPr>
        <w:tc>
          <w:tcPr>
            <w:tcW w:w="709" w:type="dxa"/>
            <w:tcBorders>
              <w:top w:val="single" w:sz="4" w:space="0" w:color="auto"/>
              <w:left w:val="single" w:sz="4" w:space="0" w:color="auto"/>
              <w:bottom w:val="single" w:sz="4" w:space="0" w:color="auto"/>
              <w:right w:val="single" w:sz="4" w:space="0" w:color="auto"/>
            </w:tcBorders>
          </w:tcPr>
          <w:p w:rsidR="00C51E5A" w:rsidRPr="0028774E" w:rsidRDefault="00C51E5A" w:rsidP="007816FC">
            <w:pPr>
              <w:pStyle w:val="Nagwek2"/>
              <w:numPr>
                <w:ilvl w:val="0"/>
                <w:numId w:val="0"/>
              </w:numPr>
              <w:jc w:val="both"/>
              <w:rPr>
                <w:b/>
                <w:color w:val="auto"/>
              </w:rPr>
            </w:pPr>
            <w:r w:rsidRPr="0028774E">
              <w:rPr>
                <w:b/>
                <w:color w:val="auto"/>
              </w:rPr>
              <w:t>2.</w:t>
            </w:r>
          </w:p>
          <w:p w:rsidR="00C51E5A" w:rsidRPr="0028774E" w:rsidRDefault="00C51E5A" w:rsidP="007816FC">
            <w:pPr>
              <w:pStyle w:val="Nagwek2"/>
              <w:numPr>
                <w:ilvl w:val="0"/>
                <w:numId w:val="0"/>
              </w:numPr>
              <w:jc w:val="both"/>
              <w:rPr>
                <w:b/>
                <w:color w:val="auto"/>
              </w:rPr>
            </w:pPr>
          </w:p>
        </w:tc>
        <w:tc>
          <w:tcPr>
            <w:tcW w:w="7942" w:type="dxa"/>
            <w:tcBorders>
              <w:top w:val="single" w:sz="4" w:space="0" w:color="auto"/>
              <w:left w:val="single" w:sz="4" w:space="0" w:color="auto"/>
              <w:bottom w:val="single" w:sz="4" w:space="0" w:color="auto"/>
              <w:right w:val="single" w:sz="4" w:space="0" w:color="auto"/>
            </w:tcBorders>
          </w:tcPr>
          <w:p w:rsidR="00C51E5A" w:rsidRPr="0028774E" w:rsidRDefault="00C51E5A" w:rsidP="00A9207E">
            <w:pPr>
              <w:spacing w:line="276" w:lineRule="auto"/>
              <w:contextualSpacing/>
              <w:jc w:val="both"/>
            </w:pPr>
            <w:r w:rsidRPr="0028774E">
              <w:t>Wpis lub zgłoszenie do rejestru wyrobów medycznych dotyczące oferowanej aparatury i sprzętu medycznego zgodnie z obowiązującymi przepisami prawa zgodnie</w:t>
            </w:r>
            <w:r w:rsidR="00A9207E" w:rsidRPr="0028774E">
              <w:t xml:space="preserve"> z </w:t>
            </w:r>
            <w:r w:rsidRPr="0028774E">
              <w:t>OPZ;</w:t>
            </w:r>
          </w:p>
        </w:tc>
      </w:tr>
      <w:tr w:rsidR="00C51E5A" w:rsidRPr="009E7F54" w:rsidTr="009A7050">
        <w:trPr>
          <w:trHeight w:val="546"/>
        </w:trPr>
        <w:tc>
          <w:tcPr>
            <w:tcW w:w="709" w:type="dxa"/>
            <w:tcBorders>
              <w:top w:val="single" w:sz="4" w:space="0" w:color="auto"/>
              <w:left w:val="single" w:sz="4" w:space="0" w:color="auto"/>
              <w:bottom w:val="single" w:sz="4" w:space="0" w:color="auto"/>
              <w:right w:val="single" w:sz="4" w:space="0" w:color="auto"/>
            </w:tcBorders>
          </w:tcPr>
          <w:p w:rsidR="00C51E5A" w:rsidRPr="0028774E" w:rsidRDefault="00C51E5A" w:rsidP="007816FC">
            <w:pPr>
              <w:pStyle w:val="Nagwek2"/>
              <w:numPr>
                <w:ilvl w:val="0"/>
                <w:numId w:val="0"/>
              </w:numPr>
              <w:jc w:val="both"/>
              <w:rPr>
                <w:b/>
                <w:color w:val="auto"/>
              </w:rPr>
            </w:pPr>
            <w:r w:rsidRPr="0028774E">
              <w:rPr>
                <w:b/>
                <w:color w:val="auto"/>
              </w:rPr>
              <w:t>3.</w:t>
            </w:r>
          </w:p>
        </w:tc>
        <w:tc>
          <w:tcPr>
            <w:tcW w:w="7942" w:type="dxa"/>
            <w:tcBorders>
              <w:top w:val="single" w:sz="4" w:space="0" w:color="auto"/>
              <w:left w:val="single" w:sz="4" w:space="0" w:color="auto"/>
              <w:bottom w:val="single" w:sz="4" w:space="0" w:color="auto"/>
              <w:right w:val="single" w:sz="4" w:space="0" w:color="auto"/>
            </w:tcBorders>
          </w:tcPr>
          <w:p w:rsidR="00C51E5A" w:rsidRPr="0028774E" w:rsidRDefault="00C51E5A" w:rsidP="007816FC">
            <w:pPr>
              <w:spacing w:line="276" w:lineRule="auto"/>
              <w:contextualSpacing/>
              <w:jc w:val="both"/>
            </w:pPr>
            <w:r w:rsidRPr="0028774E">
              <w:t>Karta katalogowa proponowanego produktu zgodnie z OPZ;</w:t>
            </w:r>
          </w:p>
        </w:tc>
      </w:tr>
      <w:tr w:rsidR="00C51E5A" w:rsidRPr="009E7F54" w:rsidTr="009A7050">
        <w:trPr>
          <w:trHeight w:val="546"/>
        </w:trPr>
        <w:tc>
          <w:tcPr>
            <w:tcW w:w="709" w:type="dxa"/>
            <w:tcBorders>
              <w:top w:val="single" w:sz="4" w:space="0" w:color="auto"/>
              <w:left w:val="single" w:sz="4" w:space="0" w:color="auto"/>
              <w:bottom w:val="single" w:sz="4" w:space="0" w:color="auto"/>
              <w:right w:val="single" w:sz="4" w:space="0" w:color="auto"/>
            </w:tcBorders>
          </w:tcPr>
          <w:p w:rsidR="00C51E5A" w:rsidRPr="0028774E" w:rsidRDefault="00C51E5A" w:rsidP="007816FC">
            <w:pPr>
              <w:pStyle w:val="Nagwek2"/>
              <w:numPr>
                <w:ilvl w:val="0"/>
                <w:numId w:val="0"/>
              </w:numPr>
              <w:jc w:val="both"/>
              <w:rPr>
                <w:b/>
                <w:color w:val="auto"/>
              </w:rPr>
            </w:pPr>
            <w:r w:rsidRPr="0028774E">
              <w:rPr>
                <w:b/>
                <w:color w:val="auto"/>
              </w:rPr>
              <w:t>4.</w:t>
            </w:r>
          </w:p>
        </w:tc>
        <w:tc>
          <w:tcPr>
            <w:tcW w:w="7942" w:type="dxa"/>
            <w:tcBorders>
              <w:top w:val="single" w:sz="4" w:space="0" w:color="auto"/>
              <w:left w:val="single" w:sz="4" w:space="0" w:color="auto"/>
              <w:bottom w:val="single" w:sz="4" w:space="0" w:color="auto"/>
              <w:right w:val="single" w:sz="4" w:space="0" w:color="auto"/>
            </w:tcBorders>
          </w:tcPr>
          <w:p w:rsidR="00C51E5A" w:rsidRPr="0028774E" w:rsidRDefault="00C51E5A" w:rsidP="007816FC">
            <w:pPr>
              <w:spacing w:line="276" w:lineRule="auto"/>
              <w:contextualSpacing/>
              <w:jc w:val="both"/>
            </w:pPr>
            <w:r w:rsidRPr="0028774E">
              <w:t>Atesty i certyfikaty proponowanych produktów zgodnie</w:t>
            </w:r>
            <w:r w:rsidR="00A9207E" w:rsidRPr="0028774E">
              <w:t xml:space="preserve"> z</w:t>
            </w:r>
            <w:r w:rsidRPr="0028774E">
              <w:t xml:space="preserve"> OPZ</w:t>
            </w:r>
          </w:p>
        </w:tc>
      </w:tr>
    </w:tbl>
    <w:p w:rsidR="009A7050" w:rsidRDefault="009A7050" w:rsidP="00BA6B62">
      <w:pPr>
        <w:pStyle w:val="Nagwek2"/>
        <w:numPr>
          <w:ilvl w:val="0"/>
          <w:numId w:val="22"/>
        </w:numPr>
      </w:pPr>
      <w:r>
        <w:t>Dokumenty potwierdzające zgodność oferowanych produktów z wymaganiami Wykonaw</w:t>
      </w:r>
      <w:r w:rsidR="0028774E">
        <w:t xml:space="preserve">cy należy złożyć z zaznaczeniem, </w:t>
      </w:r>
      <w:r>
        <w:t>której pozycji dotyczą.</w:t>
      </w:r>
    </w:p>
    <w:p w:rsidR="009A7050" w:rsidRPr="00AB6D9C" w:rsidRDefault="009A7050" w:rsidP="00BA6B62">
      <w:pPr>
        <w:pStyle w:val="Nagwek2"/>
        <w:numPr>
          <w:ilvl w:val="0"/>
          <w:numId w:val="22"/>
        </w:numPr>
      </w:pPr>
      <w:r>
        <w:t>Jeżeli przedstawione dokumenty są w języku obcym wymagane jest tłumaczenie na język polski.</w:t>
      </w:r>
    </w:p>
    <w:p w:rsidR="009A7050" w:rsidRDefault="009A7050" w:rsidP="00BA6B62">
      <w:pPr>
        <w:pStyle w:val="Nagwek2"/>
        <w:numPr>
          <w:ilvl w:val="0"/>
          <w:numId w:val="22"/>
        </w:numPr>
      </w:pPr>
      <w:r w:rsidRPr="006A764C">
        <w:t>Zgodnie</w:t>
      </w:r>
      <w:r>
        <w:rPr>
          <w:color w:val="FF0000"/>
        </w:rPr>
        <w:t xml:space="preserve"> </w:t>
      </w:r>
      <w:r w:rsidRPr="00885ADD">
        <w:t>z art. 107 ust. 2 Pzp, jeżeli Wykonawca nie złożył przedmiotowych środków dowodowych lub złożone przedmiotowe środki dowodowe są niekompletne, Zamawiający wezwie do ich złożenia lub uzupełnienia w wyznaczonym terminie.</w:t>
      </w:r>
    </w:p>
    <w:p w:rsidR="009A7050" w:rsidRPr="006A764C" w:rsidRDefault="009A7050" w:rsidP="00BA6B62">
      <w:pPr>
        <w:pStyle w:val="Nagwek2"/>
        <w:numPr>
          <w:ilvl w:val="0"/>
          <w:numId w:val="22"/>
        </w:numPr>
      </w:pPr>
      <w:r>
        <w:lastRenderedPageBreak/>
        <w:t>Zamawiający może żądać od Wykonawców wyjaśnień dotyczących treści przedmiotowych środków dowodowych.</w:t>
      </w:r>
    </w:p>
    <w:p w:rsidR="009A7050" w:rsidRPr="00850EF9" w:rsidRDefault="009A7050" w:rsidP="009A7050">
      <w:pPr>
        <w:pStyle w:val="Akapitzlist"/>
        <w:spacing w:line="276" w:lineRule="auto"/>
        <w:ind w:left="1440"/>
        <w:jc w:val="both"/>
        <w:rPr>
          <w:rFonts w:ascii="Arial" w:hAnsi="Arial" w:cs="Arial"/>
        </w:rPr>
      </w:pPr>
    </w:p>
    <w:p w:rsidR="00BD3D5A" w:rsidRDefault="00BD3D5A" w:rsidP="00E2781C">
      <w:pPr>
        <w:pStyle w:val="Nagwek1"/>
      </w:pPr>
      <w:r>
        <w:t>INFORMACJA DLA WYKONAWCÓW POLEGAJĄCYCH NA ZASOBACH podmiotów trzecich</w:t>
      </w:r>
    </w:p>
    <w:p w:rsidR="00BD3D5A" w:rsidRDefault="00BD3D5A" w:rsidP="00BA6B62">
      <w:pPr>
        <w:pStyle w:val="Nagwek2"/>
        <w:numPr>
          <w:ilvl w:val="0"/>
          <w:numId w:val="23"/>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BA6B62">
      <w:pPr>
        <w:pStyle w:val="Nagwek2"/>
        <w:numPr>
          <w:ilvl w:val="0"/>
          <w:numId w:val="23"/>
        </w:numPr>
        <w:jc w:val="both"/>
      </w:pPr>
      <w:r>
        <w:t>Wykonawca, który polega na zdolnościach lub sytuacji podmiotów udostępniających zasoby, zobowiązany jest:</w:t>
      </w:r>
    </w:p>
    <w:p w:rsidR="00BD3D5A" w:rsidRDefault="00B93D4A" w:rsidP="00BA6B62">
      <w:pPr>
        <w:pStyle w:val="Nagwek2"/>
        <w:numPr>
          <w:ilvl w:val="0"/>
          <w:numId w:val="24"/>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BA6B62">
      <w:pPr>
        <w:pStyle w:val="Nagwek2"/>
        <w:numPr>
          <w:ilvl w:val="0"/>
          <w:numId w:val="25"/>
        </w:numPr>
        <w:jc w:val="both"/>
      </w:pPr>
      <w:r>
        <w:t>zakres dostępnych Wykonawcy zasobów podmiotu udostępniającego zasoby;</w:t>
      </w:r>
    </w:p>
    <w:p w:rsidR="00BD3D5A" w:rsidRDefault="00D419C2" w:rsidP="00BA6B62">
      <w:pPr>
        <w:pStyle w:val="Nagwek2"/>
        <w:numPr>
          <w:ilvl w:val="0"/>
          <w:numId w:val="25"/>
        </w:numPr>
        <w:jc w:val="both"/>
      </w:pPr>
      <w:r>
        <w:t>s</w:t>
      </w:r>
      <w:r w:rsidR="00BD3D5A">
        <w:t>posób i okres udostępnienia Wykonawcy i wykorzystania przez niego zasobów podmiotu udostępniającego te zasoby przy wykonywaniu zamówienia;</w:t>
      </w:r>
    </w:p>
    <w:p w:rsidR="00BD3D5A" w:rsidRDefault="00BD3D5A" w:rsidP="00BA6B62">
      <w:pPr>
        <w:pStyle w:val="Nagwek2"/>
        <w:numPr>
          <w:ilvl w:val="0"/>
          <w:numId w:val="25"/>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BA6B62">
      <w:pPr>
        <w:pStyle w:val="Nagwek2"/>
        <w:numPr>
          <w:ilvl w:val="0"/>
          <w:numId w:val="24"/>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BA6B62">
      <w:pPr>
        <w:pStyle w:val="Nagwek2"/>
        <w:numPr>
          <w:ilvl w:val="0"/>
          <w:numId w:val="23"/>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BA6B62">
      <w:pPr>
        <w:pStyle w:val="Nagwek2"/>
        <w:numPr>
          <w:ilvl w:val="0"/>
          <w:numId w:val="23"/>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E2781C">
      <w:pPr>
        <w:pStyle w:val="Nagwek1"/>
      </w:pPr>
      <w:r>
        <w:t>INFORMACJA DLA WYKONAWCÓW zamierzających powierzyć wykonanie części zamówienia podwykonawcom</w:t>
      </w:r>
    </w:p>
    <w:p w:rsidR="00BD3D5A" w:rsidRDefault="00BD3D5A" w:rsidP="00BA6B62">
      <w:pPr>
        <w:pStyle w:val="Nagwek2"/>
        <w:numPr>
          <w:ilvl w:val="0"/>
          <w:numId w:val="26"/>
        </w:numPr>
        <w:jc w:val="both"/>
      </w:pPr>
      <w:r>
        <w:t xml:space="preserve">Wykonawca może powierzyć wykonanie części zamówienia Podwykonawcom. </w:t>
      </w:r>
    </w:p>
    <w:p w:rsidR="00BD3D5A" w:rsidRDefault="00BD3D5A" w:rsidP="00BA6B62">
      <w:pPr>
        <w:pStyle w:val="Nagwek2"/>
        <w:numPr>
          <w:ilvl w:val="0"/>
          <w:numId w:val="26"/>
        </w:numPr>
        <w:jc w:val="both"/>
      </w:pPr>
      <w:r>
        <w:lastRenderedPageBreak/>
        <w:t>Zamawiający żąda wskazania przez Wykonawcę, w ofercie, części zamówienia, których wykonanie zamierza powierzyć Podwykonawcom oraz podania nazw ewentualnych Podwykonawców, jeżeli są już znani.</w:t>
      </w:r>
    </w:p>
    <w:p w:rsidR="00BD3D5A" w:rsidRDefault="00BD3D5A" w:rsidP="00BA6B62">
      <w:pPr>
        <w:pStyle w:val="Nagwek2"/>
        <w:numPr>
          <w:ilvl w:val="0"/>
          <w:numId w:val="26"/>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BA6B62">
      <w:pPr>
        <w:pStyle w:val="Nagwek2"/>
        <w:numPr>
          <w:ilvl w:val="0"/>
          <w:numId w:val="26"/>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E2781C">
      <w:pPr>
        <w:pStyle w:val="Nagwek1"/>
      </w:pPr>
      <w:r>
        <w:t>Informacja dla wykonawców wspólnie ubiegających się o udzielenie zamówienia</w:t>
      </w:r>
    </w:p>
    <w:p w:rsidR="00BD3D5A" w:rsidRDefault="00BD3D5A" w:rsidP="00BA6B62">
      <w:pPr>
        <w:pStyle w:val="Nagwek2"/>
        <w:numPr>
          <w:ilvl w:val="0"/>
          <w:numId w:val="28"/>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BA6B62">
      <w:pPr>
        <w:pStyle w:val="Nagwek2"/>
        <w:numPr>
          <w:ilvl w:val="0"/>
          <w:numId w:val="28"/>
        </w:numPr>
        <w:jc w:val="both"/>
      </w:pPr>
      <w:r>
        <w:t>Pełnomocnictwo należy dołączyć do oferty i powinno ono zawierać w szczególności wskazanie:</w:t>
      </w:r>
    </w:p>
    <w:p w:rsidR="00BD3D5A" w:rsidRDefault="00BD3D5A" w:rsidP="00BA6B62">
      <w:pPr>
        <w:pStyle w:val="Nagwek2"/>
        <w:numPr>
          <w:ilvl w:val="0"/>
          <w:numId w:val="19"/>
        </w:numPr>
        <w:jc w:val="both"/>
      </w:pPr>
      <w:r>
        <w:t>postępowania o udzielenie zamówienie publicznego, którego dotyczy;</w:t>
      </w:r>
    </w:p>
    <w:p w:rsidR="00BD3D5A" w:rsidRDefault="00BD3D5A" w:rsidP="00BA6B62">
      <w:pPr>
        <w:pStyle w:val="Nagwek2"/>
        <w:numPr>
          <w:ilvl w:val="0"/>
          <w:numId w:val="19"/>
        </w:numPr>
        <w:jc w:val="both"/>
      </w:pPr>
      <w:r>
        <w:t>wszystkich Wykonawców ubiegających się wspólnie o udzielenie zamówienia;</w:t>
      </w:r>
    </w:p>
    <w:p w:rsidR="00221E25" w:rsidRDefault="00BD3D5A" w:rsidP="00BA6B62">
      <w:pPr>
        <w:pStyle w:val="Nagwek2"/>
        <w:numPr>
          <w:ilvl w:val="0"/>
          <w:numId w:val="19"/>
        </w:numPr>
        <w:jc w:val="both"/>
      </w:pPr>
      <w:r>
        <w:t>ustanowionego pełnomocnika oraz zakresu jego  umocowania.</w:t>
      </w:r>
    </w:p>
    <w:p w:rsidR="00BD3D5A" w:rsidRDefault="00BD3D5A" w:rsidP="00E2781C">
      <w:pPr>
        <w:pStyle w:val="Nagwek1"/>
      </w:pPr>
      <w:r>
        <w:t>Informacje o sposobie porozumiewania się zamawiającego z Wykonawcami</w:t>
      </w:r>
      <w:bookmarkEnd w:id="10"/>
    </w:p>
    <w:p w:rsidR="00BD3D5A" w:rsidRPr="009F1AAE" w:rsidRDefault="00BD3D5A" w:rsidP="00BA6B62">
      <w:pPr>
        <w:pStyle w:val="Nagwek2"/>
        <w:numPr>
          <w:ilvl w:val="0"/>
          <w:numId w:val="29"/>
        </w:numPr>
        <w:jc w:val="both"/>
      </w:pPr>
      <w:r w:rsidRPr="009F1AAE">
        <w:t>W niniejszym postępowaniu komunikacja Zamawiającego z Wykonawcami odbywa się przy użyciu środków komunikacji elektronicznej, za pośrednictwem:</w:t>
      </w:r>
    </w:p>
    <w:p w:rsidR="00BD3D5A" w:rsidRPr="009F1AAE" w:rsidRDefault="00BD3D5A" w:rsidP="00BA6B62">
      <w:pPr>
        <w:pStyle w:val="Nagwek2"/>
        <w:numPr>
          <w:ilvl w:val="0"/>
          <w:numId w:val="30"/>
        </w:numPr>
        <w:jc w:val="both"/>
      </w:pPr>
      <w:r w:rsidRPr="009F1AAE">
        <w:t xml:space="preserve">Platformy </w:t>
      </w:r>
      <w:proofErr w:type="spellStart"/>
      <w:r w:rsidRPr="009F1AAE">
        <w:t>on-line</w:t>
      </w:r>
      <w:proofErr w:type="spellEnd"/>
      <w:r w:rsidRPr="009F1AAE">
        <w:t xml:space="preserve"> działającej pod adresem </w:t>
      </w:r>
      <w:hyperlink r:id="rId13" w:history="1">
        <w:r w:rsidR="00915282" w:rsidRPr="00F32AC3">
          <w:rPr>
            <w:rStyle w:val="Hipercze"/>
          </w:rPr>
          <w:t>https://platformazakupowa.pl/pn/szpital_wrzesnia</w:t>
        </w:r>
      </w:hyperlink>
      <w:r>
        <w:t>;</w:t>
      </w:r>
    </w:p>
    <w:p w:rsidR="00BD3D5A" w:rsidRPr="009F1AAE" w:rsidRDefault="00BD3D5A" w:rsidP="00BA6B62">
      <w:pPr>
        <w:pStyle w:val="Nagwek2"/>
        <w:numPr>
          <w:ilvl w:val="0"/>
          <w:numId w:val="30"/>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BA6B62">
      <w:pPr>
        <w:pStyle w:val="Nagwek2"/>
        <w:numPr>
          <w:ilvl w:val="0"/>
          <w:numId w:val="29"/>
        </w:numPr>
        <w:jc w:val="both"/>
      </w:pPr>
      <w:bookmarkStart w:id="12" w:name="_Hlk37863747"/>
      <w:r w:rsidRPr="009F1AAE">
        <w:t>Korzystanie z Platformy przez Wykonawcę jest bezpłatne</w:t>
      </w:r>
      <w:bookmarkEnd w:id="12"/>
      <w:r w:rsidRPr="009F1AAE">
        <w:t>.</w:t>
      </w:r>
    </w:p>
    <w:p w:rsidR="00C93214" w:rsidRDefault="00C93214" w:rsidP="00C93214">
      <w:pPr>
        <w:widowControl w:val="0"/>
        <w:autoSpaceDE w:val="0"/>
        <w:autoSpaceDN w:val="0"/>
        <w:adjustRightInd w:val="0"/>
        <w:spacing w:line="276" w:lineRule="auto"/>
        <w:rPr>
          <w:b/>
        </w:rPr>
      </w:pPr>
      <w:bookmarkStart w:id="13" w:name="_Hlk37863788"/>
      <w:r>
        <w:t xml:space="preserve">             </w:t>
      </w:r>
      <w:r w:rsidR="00BD3D5A" w:rsidRPr="009F1AAE">
        <w:t>Na</w:t>
      </w:r>
      <w:r w:rsidR="007B3A46">
        <w:t xml:space="preserve"> Platformie p</w:t>
      </w:r>
      <w:r w:rsidR="00BD3D5A" w:rsidRPr="009F1AAE">
        <w:t>ostępow</w:t>
      </w:r>
      <w:r w:rsidR="00CA618E">
        <w:t>anie prowadzone jest pod nazwą</w:t>
      </w:r>
      <w:r w:rsidR="001C5AF2">
        <w:t>:</w:t>
      </w:r>
      <w:r w:rsidRPr="00C93214">
        <w:rPr>
          <w:b/>
        </w:rPr>
        <w:t xml:space="preserve"> </w:t>
      </w:r>
      <w:r w:rsidRPr="00F17489">
        <w:rPr>
          <w:b/>
        </w:rPr>
        <w:t>"</w:t>
      </w:r>
      <w:r w:rsidRPr="00590912">
        <w:rPr>
          <w:b/>
        </w:rPr>
        <w:t>Zaku</w:t>
      </w:r>
      <w:r>
        <w:rPr>
          <w:b/>
        </w:rPr>
        <w:t>p</w:t>
      </w:r>
      <w:r w:rsidRPr="00590912">
        <w:rPr>
          <w:b/>
        </w:rPr>
        <w:t xml:space="preserve"> i</w:t>
      </w:r>
      <w:r>
        <w:t xml:space="preserve"> </w:t>
      </w:r>
      <w:r>
        <w:rPr>
          <w:b/>
        </w:rPr>
        <w:t xml:space="preserve">montaż </w:t>
      </w:r>
    </w:p>
    <w:p w:rsidR="00BD3D5A" w:rsidRPr="009F1AAE" w:rsidRDefault="00C93214" w:rsidP="00C93214">
      <w:pPr>
        <w:widowControl w:val="0"/>
        <w:autoSpaceDE w:val="0"/>
        <w:autoSpaceDN w:val="0"/>
        <w:adjustRightInd w:val="0"/>
        <w:spacing w:line="276" w:lineRule="auto"/>
      </w:pPr>
      <w:r>
        <w:rPr>
          <w:b/>
        </w:rPr>
        <w:t xml:space="preserve">             </w:t>
      </w:r>
      <w:r w:rsidR="00DC4D68">
        <w:rPr>
          <w:b/>
        </w:rPr>
        <w:t>wyposażenia oddziału pediatrycznego</w:t>
      </w:r>
      <w:r w:rsidRPr="00520515">
        <w:rPr>
          <w:b/>
        </w:rPr>
        <w:t>”</w:t>
      </w:r>
      <w:r>
        <w:rPr>
          <w:b/>
        </w:rPr>
        <w:t xml:space="preserve">  </w:t>
      </w:r>
      <w:r w:rsidR="00BD3D5A" w:rsidRPr="009F1AAE">
        <w:t xml:space="preserve">– znak sprawy: </w:t>
      </w:r>
      <w:bookmarkEnd w:id="13"/>
      <w:r w:rsidR="00BD3D5A" w:rsidRPr="009F1AAE">
        <w:t>SA-381</w:t>
      </w:r>
      <w:r w:rsidR="00B43EEB">
        <w:t>-</w:t>
      </w:r>
      <w:r>
        <w:t>2</w:t>
      </w:r>
      <w:r w:rsidR="00506612">
        <w:t>/22</w:t>
      </w:r>
      <w:r w:rsidR="00BD3D5A" w:rsidRPr="009F1AAE">
        <w:t>.</w:t>
      </w:r>
      <w:r w:rsidR="00BD3D5A">
        <w:t xml:space="preserve"> </w:t>
      </w:r>
    </w:p>
    <w:p w:rsidR="00BD3D5A" w:rsidRPr="009F1AAE" w:rsidRDefault="00BD3D5A" w:rsidP="00BA6B62">
      <w:pPr>
        <w:pStyle w:val="Nagwek2"/>
        <w:numPr>
          <w:ilvl w:val="0"/>
          <w:numId w:val="29"/>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BA6B62">
      <w:pPr>
        <w:pStyle w:val="Nagwek2"/>
        <w:numPr>
          <w:ilvl w:val="0"/>
          <w:numId w:val="29"/>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BA6B62">
      <w:pPr>
        <w:pStyle w:val="Nagwek2"/>
        <w:numPr>
          <w:ilvl w:val="0"/>
          <w:numId w:val="29"/>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BA6B62">
      <w:pPr>
        <w:pStyle w:val="Nagwek2"/>
        <w:numPr>
          <w:ilvl w:val="0"/>
          <w:numId w:val="29"/>
        </w:numPr>
        <w:jc w:val="both"/>
      </w:pPr>
      <w:bookmarkStart w:id="17" w:name="_Hlk37937004"/>
      <w:r w:rsidRPr="009F1AAE">
        <w:lastRenderedPageBreak/>
        <w:t>Zamawiający określa następujące wymagania sprzętowo – aplikacyjne pozwalające na korzystanie z Platformy</w:t>
      </w:r>
      <w:bookmarkEnd w:id="17"/>
      <w:r w:rsidRPr="009F1AAE">
        <w:t>:</w:t>
      </w:r>
    </w:p>
    <w:p w:rsidR="00BD3D5A" w:rsidRPr="00BA58C6" w:rsidRDefault="00BD3D5A" w:rsidP="00BA6B62">
      <w:pPr>
        <w:pStyle w:val="Nagwek2"/>
        <w:numPr>
          <w:ilvl w:val="0"/>
          <w:numId w:val="31"/>
        </w:numPr>
        <w:jc w:val="both"/>
      </w:pPr>
      <w:bookmarkStart w:id="18" w:name="_Hlk37937034"/>
      <w:r w:rsidRPr="00BA58C6">
        <w:t>stały dostęp do sieci Internet</w:t>
      </w:r>
      <w:bookmarkEnd w:id="18"/>
      <w:r w:rsidRPr="00BA58C6">
        <w:t>,</w:t>
      </w:r>
    </w:p>
    <w:p w:rsidR="00BD3D5A" w:rsidRPr="00BA58C6" w:rsidRDefault="00BD3D5A" w:rsidP="00BA6B62">
      <w:pPr>
        <w:pStyle w:val="Akapitzlist"/>
        <w:numPr>
          <w:ilvl w:val="0"/>
          <w:numId w:val="31"/>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BA6B62">
      <w:pPr>
        <w:numPr>
          <w:ilvl w:val="0"/>
          <w:numId w:val="31"/>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BA6B62">
      <w:pPr>
        <w:numPr>
          <w:ilvl w:val="0"/>
          <w:numId w:val="31"/>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BA6B62">
      <w:pPr>
        <w:pStyle w:val="Nagwek2"/>
        <w:numPr>
          <w:ilvl w:val="0"/>
          <w:numId w:val="31"/>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BA6B62">
      <w:pPr>
        <w:pStyle w:val="Nagwek2"/>
        <w:numPr>
          <w:ilvl w:val="0"/>
          <w:numId w:val="29"/>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BA6B62">
      <w:pPr>
        <w:pStyle w:val="Nagwek2"/>
        <w:numPr>
          <w:ilvl w:val="0"/>
          <w:numId w:val="29"/>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BA6B62">
      <w:pPr>
        <w:numPr>
          <w:ilvl w:val="0"/>
          <w:numId w:val="32"/>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BA6B62">
      <w:pPr>
        <w:pStyle w:val="Nagwek2"/>
        <w:numPr>
          <w:ilvl w:val="0"/>
          <w:numId w:val="29"/>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BA6B62">
      <w:pPr>
        <w:pStyle w:val="Nagwek2"/>
        <w:numPr>
          <w:ilvl w:val="0"/>
          <w:numId w:val="29"/>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BA6B62">
      <w:pPr>
        <w:pStyle w:val="Nagwek2"/>
        <w:numPr>
          <w:ilvl w:val="0"/>
          <w:numId w:val="29"/>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A6B62">
      <w:pPr>
        <w:pStyle w:val="Nagwek2"/>
        <w:numPr>
          <w:ilvl w:val="0"/>
          <w:numId w:val="29"/>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Pr="00EE0A96" w:rsidRDefault="00DF6A94" w:rsidP="00DB4759">
      <w:pPr>
        <w:pStyle w:val="Nagwek2"/>
        <w:numPr>
          <w:ilvl w:val="0"/>
          <w:numId w:val="0"/>
        </w:numPr>
        <w:spacing w:before="0"/>
        <w:ind w:left="1701" w:hanging="561"/>
        <w:jc w:val="both"/>
        <w:rPr>
          <w:color w:val="auto"/>
        </w:rPr>
      </w:pPr>
      <w:r w:rsidRPr="00EE0A96">
        <w:rPr>
          <w:color w:val="auto"/>
        </w:rPr>
        <w:t xml:space="preserve">–     </w:t>
      </w:r>
      <w:r w:rsidR="00D3665C" w:rsidRPr="00EE0A96">
        <w:rPr>
          <w:color w:val="auto"/>
        </w:rPr>
        <w:t>Anna Kowalczyk – Naczelna pielęgniarka,</w:t>
      </w:r>
      <w:r w:rsidRPr="00EE0A96">
        <w:rPr>
          <w:color w:val="auto"/>
        </w:rPr>
        <w:t xml:space="preserve"> </w:t>
      </w:r>
    </w:p>
    <w:p w:rsidR="00BD3D5A" w:rsidRPr="001C5AF2" w:rsidRDefault="00DF6A94" w:rsidP="00DF6A94">
      <w:pPr>
        <w:pStyle w:val="Nagwek2"/>
        <w:numPr>
          <w:ilvl w:val="0"/>
          <w:numId w:val="0"/>
        </w:numPr>
        <w:spacing w:before="0"/>
        <w:ind w:left="720" w:hanging="360"/>
        <w:jc w:val="both"/>
        <w:rPr>
          <w:color w:val="FF0000"/>
        </w:rPr>
      </w:pPr>
      <w:r w:rsidRPr="001C5AF2">
        <w:rPr>
          <w:color w:val="FF0000"/>
        </w:rPr>
        <w:t xml:space="preserve">                    </w:t>
      </w:r>
      <w:r w:rsidRPr="00EE0A96">
        <w:rPr>
          <w:color w:val="auto"/>
        </w:rPr>
        <w:t>e-mail:</w:t>
      </w:r>
      <w:r w:rsidR="00D3665C">
        <w:rPr>
          <w:color w:val="FF0000"/>
        </w:rPr>
        <w:t xml:space="preserve"> </w:t>
      </w:r>
      <w:hyperlink r:id="rId17" w:history="1">
        <w:r w:rsidR="00506612" w:rsidRPr="00B1587D">
          <w:rPr>
            <w:rStyle w:val="Hipercze"/>
          </w:rPr>
          <w:t>akowalczyk@szpitalwrzesnia.home.pl</w:t>
        </w:r>
      </w:hyperlink>
      <w:r w:rsidR="00D3665C">
        <w:rPr>
          <w:color w:val="auto"/>
        </w:rPr>
        <w:t>,</w:t>
      </w:r>
      <w:r w:rsidRPr="001C5AF2">
        <w:rPr>
          <w:color w:val="FF0000"/>
        </w:rP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506612" w:rsidRDefault="00506612" w:rsidP="007B3A46">
      <w:pPr>
        <w:pStyle w:val="Nagwek2"/>
        <w:numPr>
          <w:ilvl w:val="0"/>
          <w:numId w:val="0"/>
        </w:numPr>
        <w:spacing w:before="0"/>
        <w:ind w:left="720"/>
        <w:jc w:val="both"/>
      </w:pPr>
      <w:r>
        <w:t xml:space="preserve">        -   Stefania Przybylska Zastępca Kierownika Działu Administracyjno Technicznego</w:t>
      </w:r>
    </w:p>
    <w:p w:rsidR="00506612" w:rsidRPr="001C5AF2" w:rsidRDefault="00506612" w:rsidP="00506612">
      <w:pPr>
        <w:pStyle w:val="Nagwek2"/>
        <w:numPr>
          <w:ilvl w:val="0"/>
          <w:numId w:val="0"/>
        </w:numPr>
        <w:spacing w:before="0"/>
        <w:ind w:left="720" w:hanging="360"/>
        <w:jc w:val="both"/>
        <w:rPr>
          <w:color w:val="FF0000"/>
        </w:rPr>
      </w:pPr>
      <w:r>
        <w:rPr>
          <w:color w:val="FF0000"/>
        </w:rPr>
        <w:t xml:space="preserve">                    </w:t>
      </w:r>
      <w:r w:rsidRPr="00EE0A96">
        <w:rPr>
          <w:color w:val="auto"/>
        </w:rPr>
        <w:t>e-mail:</w:t>
      </w:r>
      <w:r>
        <w:rPr>
          <w:color w:val="FF0000"/>
        </w:rPr>
        <w:t xml:space="preserve"> </w:t>
      </w:r>
      <w:r w:rsidRPr="00506612">
        <w:rPr>
          <w:color w:val="4F81BD" w:themeColor="accent1"/>
        </w:rPr>
        <w:t>sprzybylska</w:t>
      </w:r>
      <w:hyperlink r:id="rId18" w:history="1">
        <w:r w:rsidRPr="00506612">
          <w:rPr>
            <w:rStyle w:val="Hipercze"/>
            <w:color w:val="4F81BD" w:themeColor="accent1"/>
          </w:rPr>
          <w:t>@szpitalwrzesnia.home.pl</w:t>
        </w:r>
      </w:hyperlink>
      <w:r w:rsidRPr="00506612">
        <w:rPr>
          <w:color w:val="4F81BD" w:themeColor="accent1"/>
        </w:rPr>
        <w:t>,</w:t>
      </w:r>
      <w:r w:rsidRPr="001C5AF2">
        <w:rPr>
          <w:color w:val="FF0000"/>
        </w:rPr>
        <w:t xml:space="preserve"> </w:t>
      </w:r>
    </w:p>
    <w:p w:rsidR="00506612" w:rsidRDefault="00506612" w:rsidP="00506612">
      <w:pPr>
        <w:pStyle w:val="Nagwek2"/>
        <w:numPr>
          <w:ilvl w:val="0"/>
          <w:numId w:val="0"/>
        </w:numPr>
        <w:spacing w:before="0"/>
        <w:ind w:left="720"/>
        <w:jc w:val="both"/>
      </w:pPr>
      <w:r>
        <w:t xml:space="preserve">              od poniedziałku do piątku w godz. 8:00-14:30.</w:t>
      </w:r>
    </w:p>
    <w:p w:rsidR="00506612" w:rsidRDefault="00506612" w:rsidP="007B3A46">
      <w:pPr>
        <w:pStyle w:val="Nagwek2"/>
        <w:numPr>
          <w:ilvl w:val="0"/>
          <w:numId w:val="0"/>
        </w:numPr>
        <w:spacing w:before="0"/>
        <w:ind w:left="720"/>
        <w:jc w:val="both"/>
      </w:pP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lastRenderedPageBreak/>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9"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20"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E2781C">
      <w:pPr>
        <w:pStyle w:val="Nagwek1"/>
      </w:pPr>
      <w:r>
        <w:t>OPIS SPO</w:t>
      </w:r>
      <w:bookmarkStart w:id="32" w:name="_Hlk37938975"/>
      <w:r>
        <w:t>SOBU UDZIELANIA WYJAŚNIEŃ TREŚCI SWZ</w:t>
      </w:r>
      <w:bookmarkEnd w:id="32"/>
    </w:p>
    <w:p w:rsidR="00BD3D5A" w:rsidRDefault="00BD3D5A" w:rsidP="00BA6B62">
      <w:pPr>
        <w:pStyle w:val="Nagwek2"/>
        <w:numPr>
          <w:ilvl w:val="0"/>
          <w:numId w:val="27"/>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BA6B62">
      <w:pPr>
        <w:pStyle w:val="Nagwek2"/>
        <w:numPr>
          <w:ilvl w:val="0"/>
          <w:numId w:val="27"/>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BA6B62">
      <w:pPr>
        <w:pStyle w:val="Nagwek2"/>
        <w:numPr>
          <w:ilvl w:val="0"/>
          <w:numId w:val="27"/>
        </w:numPr>
        <w:jc w:val="both"/>
      </w:pPr>
      <w:r>
        <w:t>Jeżeli wniosek o wyjaśnienie treści SWZ nie wpłynie w terminie, o którym mowa w punkcie powyżej, Zamawiający nie ma obowiązku udzielania wyjaśnień SWZ.</w:t>
      </w:r>
    </w:p>
    <w:p w:rsidR="00BD3D5A" w:rsidRDefault="00BD3D5A" w:rsidP="00BA6B62">
      <w:pPr>
        <w:pStyle w:val="Nagwek2"/>
        <w:numPr>
          <w:ilvl w:val="0"/>
          <w:numId w:val="27"/>
        </w:numPr>
        <w:jc w:val="both"/>
      </w:pPr>
      <w:r>
        <w:t>Przedłużenie terminu składania ofert, nie wpływa na bieg terminu składania wniosku o wyjaśnienie treści SWZ.</w:t>
      </w:r>
    </w:p>
    <w:p w:rsidR="00BD3D5A" w:rsidRDefault="00BD3D5A" w:rsidP="00BA6B62">
      <w:pPr>
        <w:pStyle w:val="Nagwek2"/>
        <w:numPr>
          <w:ilvl w:val="0"/>
          <w:numId w:val="27"/>
        </w:numPr>
        <w:jc w:val="both"/>
      </w:pPr>
      <w:r>
        <w:t>Treść zapytań wraz z wyjaśnieniami Zamawiający udostępni na stronie internetowej prowadzonego postępowania, bez ujawniania źródła zapytania.</w:t>
      </w:r>
    </w:p>
    <w:p w:rsidR="005E6066" w:rsidRDefault="00BD3D5A" w:rsidP="00BA6B62">
      <w:pPr>
        <w:pStyle w:val="Nagwek2"/>
        <w:numPr>
          <w:ilvl w:val="0"/>
          <w:numId w:val="27"/>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E2781C">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E2781C">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BA6B62">
      <w:pPr>
        <w:pStyle w:val="Nagwek2"/>
        <w:numPr>
          <w:ilvl w:val="0"/>
          <w:numId w:val="33"/>
        </w:numPr>
        <w:jc w:val="both"/>
      </w:pPr>
      <w:r>
        <w:t xml:space="preserve">Wykonawca pozostaje związany </w:t>
      </w:r>
      <w:r w:rsidRPr="003A4A86">
        <w:t xml:space="preserve">ofertą do </w:t>
      </w:r>
      <w:r w:rsidRPr="004A3C76">
        <w:rPr>
          <w:color w:val="auto"/>
        </w:rPr>
        <w:t>dnia</w:t>
      </w:r>
      <w:r w:rsidR="00C15098">
        <w:rPr>
          <w:b/>
          <w:color w:val="auto"/>
        </w:rPr>
        <w:t xml:space="preserve"> 26.04.</w:t>
      </w:r>
      <w:r w:rsidR="0032680F">
        <w:rPr>
          <w:b/>
          <w:color w:val="auto"/>
        </w:rPr>
        <w:t>2022r.</w:t>
      </w:r>
    </w:p>
    <w:p w:rsidR="00BD3D5A" w:rsidRDefault="00BD3D5A" w:rsidP="00BA6B62">
      <w:pPr>
        <w:pStyle w:val="Nagwek2"/>
        <w:numPr>
          <w:ilvl w:val="0"/>
          <w:numId w:val="33"/>
        </w:numPr>
        <w:jc w:val="both"/>
      </w:pPr>
      <w:r>
        <w:t>Bieg terminu związania ofertą rozpoczyna się wraz z upływem terminu składania ofert.</w:t>
      </w:r>
    </w:p>
    <w:p w:rsidR="00BD3D5A" w:rsidRDefault="00BD3D5A" w:rsidP="00BA6B62">
      <w:pPr>
        <w:pStyle w:val="Nagwek2"/>
        <w:numPr>
          <w:ilvl w:val="0"/>
          <w:numId w:val="33"/>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BA6B62">
      <w:pPr>
        <w:pStyle w:val="Nagwek2"/>
        <w:numPr>
          <w:ilvl w:val="0"/>
          <w:numId w:val="33"/>
        </w:numPr>
        <w:jc w:val="both"/>
      </w:pPr>
      <w:r>
        <w:t xml:space="preserve">Przedłużenie terminu związania ofertą wymaga złożenia pisemnego oświadczenia. </w:t>
      </w:r>
    </w:p>
    <w:p w:rsidR="00BD3D5A" w:rsidRDefault="00BD3D5A" w:rsidP="00E2781C">
      <w:pPr>
        <w:pStyle w:val="Nagwek1"/>
      </w:pPr>
      <w:bookmarkStart w:id="37" w:name="_Toc258314252"/>
      <w:r>
        <w:t>Opis sposobu przygotowywania ofert</w:t>
      </w:r>
      <w:bookmarkEnd w:id="37"/>
    </w:p>
    <w:p w:rsidR="00BD3D5A" w:rsidRDefault="00BD3D5A" w:rsidP="00BA6B62">
      <w:pPr>
        <w:pStyle w:val="Nagwek2"/>
        <w:numPr>
          <w:ilvl w:val="0"/>
          <w:numId w:val="34"/>
        </w:numPr>
        <w:jc w:val="both"/>
      </w:pPr>
      <w:r>
        <w:t>Wykonawca może złożyć tylko jedną ofertę.</w:t>
      </w:r>
    </w:p>
    <w:p w:rsidR="00BD3D5A" w:rsidRDefault="00BD3D5A" w:rsidP="00BA6B62">
      <w:pPr>
        <w:pStyle w:val="Nagwek2"/>
        <w:numPr>
          <w:ilvl w:val="0"/>
          <w:numId w:val="34"/>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BA6B62">
      <w:pPr>
        <w:pStyle w:val="Nagwek2"/>
        <w:numPr>
          <w:ilvl w:val="0"/>
          <w:numId w:val="34"/>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BA6B62">
      <w:pPr>
        <w:pStyle w:val="Nagwek2"/>
        <w:numPr>
          <w:ilvl w:val="0"/>
          <w:numId w:val="34"/>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BA6B62">
      <w:pPr>
        <w:pStyle w:val="Nagwek2"/>
        <w:numPr>
          <w:ilvl w:val="0"/>
          <w:numId w:val="34"/>
        </w:numPr>
        <w:jc w:val="both"/>
      </w:pPr>
      <w:bookmarkStart w:id="39" w:name="_Hlk37839542"/>
      <w:bookmarkStart w:id="40" w:name="_Hlk37866106"/>
      <w:r>
        <w:t xml:space="preserve">Oferta wraz ze stanowiącymi jej integralną część załącznikami musi być sporządzona </w:t>
      </w:r>
      <w:r>
        <w:br/>
        <w:t xml:space="preserve">w języku polskim i złożona pod rygorem nieważności w formie elektronicznej, za </w:t>
      </w:r>
      <w:r>
        <w:lastRenderedPageBreak/>
        <w:t>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BA6B62">
      <w:pPr>
        <w:pStyle w:val="Nagwek2"/>
        <w:numPr>
          <w:ilvl w:val="0"/>
          <w:numId w:val="34"/>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BA6B62">
      <w:pPr>
        <w:pStyle w:val="Nagwek2"/>
        <w:numPr>
          <w:ilvl w:val="0"/>
          <w:numId w:val="35"/>
        </w:numPr>
        <w:jc w:val="both"/>
      </w:pPr>
      <w:r w:rsidRPr="003A4A86">
        <w:t>wraz z przekazaniem takich informacji, zastrzegł, że nie mogą być one udostępniane;</w:t>
      </w:r>
    </w:p>
    <w:p w:rsidR="00BD3D5A" w:rsidRPr="003A4A86" w:rsidRDefault="00BD3D5A" w:rsidP="00BA6B62">
      <w:pPr>
        <w:pStyle w:val="Nagwek2"/>
        <w:numPr>
          <w:ilvl w:val="0"/>
          <w:numId w:val="35"/>
        </w:numPr>
        <w:jc w:val="both"/>
      </w:pPr>
      <w:r w:rsidRPr="003A4A86">
        <w:t>wykazał, załączając stosowne uzasadnienie, iż zastrzeżone informacje stanowią tajemnicę przedsiębiorstwa.</w:t>
      </w:r>
      <w:bookmarkStart w:id="42" w:name="_Hlk37939296"/>
    </w:p>
    <w:p w:rsidR="00BD3D5A" w:rsidRPr="003A4A86" w:rsidRDefault="00BD3D5A" w:rsidP="00BA6B62">
      <w:pPr>
        <w:pStyle w:val="Nagwek2"/>
        <w:numPr>
          <w:ilvl w:val="0"/>
          <w:numId w:val="34"/>
        </w:numPr>
        <w:jc w:val="both"/>
      </w:pPr>
      <w:r w:rsidRPr="003A4A86">
        <w:t>Zaleca się, aby uzasadnienie o którym mowa powyżej było sformułowane w sposób umożliwiający jego udostępnienie pozostałym uczestnikom postępowania.</w:t>
      </w:r>
    </w:p>
    <w:p w:rsidR="00BD3D5A" w:rsidRPr="003A4A86" w:rsidRDefault="00BD3D5A" w:rsidP="00BA6B62">
      <w:pPr>
        <w:pStyle w:val="Nagwek2"/>
        <w:numPr>
          <w:ilvl w:val="0"/>
          <w:numId w:val="34"/>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BA6B62">
      <w:pPr>
        <w:pStyle w:val="Nagwek2"/>
        <w:numPr>
          <w:ilvl w:val="0"/>
          <w:numId w:val="34"/>
        </w:numPr>
        <w:jc w:val="both"/>
      </w:pPr>
      <w:bookmarkStart w:id="44" w:name="_Hlk37928068"/>
      <w:r w:rsidRPr="003A4A86">
        <w:t>Opis sposobu przygotowania oferty składanej w formie elektronicznej</w:t>
      </w:r>
      <w:bookmarkEnd w:id="44"/>
      <w:r w:rsidRPr="003A4A86">
        <w:t>:</w:t>
      </w:r>
    </w:p>
    <w:p w:rsidR="00DB4759" w:rsidRPr="009F1BE2" w:rsidRDefault="00BD3D5A" w:rsidP="009F1BE2">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1"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E2781C">
      <w:pPr>
        <w:pStyle w:val="Nagwek1"/>
      </w:pPr>
      <w:bookmarkStart w:id="45" w:name="_Toc258314253"/>
      <w:r w:rsidRPr="003A4A86">
        <w:t>Miejsce oraz termin składania i otwarcia ofert</w:t>
      </w:r>
      <w:bookmarkEnd w:id="45"/>
    </w:p>
    <w:p w:rsidR="00BD3D5A" w:rsidRPr="009A4D6C" w:rsidRDefault="00BD3D5A" w:rsidP="00BA6B62">
      <w:pPr>
        <w:pStyle w:val="Nagwek2"/>
        <w:numPr>
          <w:ilvl w:val="0"/>
          <w:numId w:val="36"/>
        </w:numPr>
        <w:jc w:val="both"/>
        <w:rPr>
          <w:color w:val="auto"/>
        </w:rPr>
      </w:pPr>
      <w:r w:rsidRPr="003A4A86">
        <w:t>Oferty n</w:t>
      </w:r>
      <w:r w:rsidR="004A3C76">
        <w:t xml:space="preserve">ależy złożyć w terminie do dnia </w:t>
      </w:r>
      <w:r w:rsidR="00C15098">
        <w:rPr>
          <w:b/>
          <w:color w:val="auto"/>
        </w:rPr>
        <w:t>28.03</w:t>
      </w:r>
      <w:r w:rsidR="0032680F">
        <w:rPr>
          <w:b/>
          <w:color w:val="auto"/>
        </w:rPr>
        <w:t>.2022r.</w:t>
      </w:r>
      <w:r w:rsidRPr="009A4D6C">
        <w:rPr>
          <w:b/>
          <w:color w:val="auto"/>
        </w:rPr>
        <w:t xml:space="preserve"> do godz. </w:t>
      </w:r>
      <w:r w:rsidR="00F14193" w:rsidRPr="009A4D6C">
        <w:rPr>
          <w:b/>
          <w:color w:val="auto"/>
        </w:rPr>
        <w:t>1</w:t>
      </w:r>
      <w:r w:rsidR="00E1518A">
        <w:rPr>
          <w:b/>
          <w:color w:val="auto"/>
        </w:rPr>
        <w:t>0</w:t>
      </w:r>
      <w:r w:rsidR="001D1962" w:rsidRPr="009A4D6C">
        <w:rPr>
          <w:b/>
          <w:color w:val="auto"/>
        </w:rPr>
        <w:t>:00</w:t>
      </w:r>
      <w:r w:rsidRPr="009A4D6C">
        <w:rPr>
          <w:color w:val="auto"/>
        </w:rPr>
        <w:t xml:space="preserve"> przy użyciu Platformy pod adresem: </w:t>
      </w:r>
      <w:hyperlink r:id="rId22" w:history="1">
        <w:r w:rsidRPr="009A4D6C">
          <w:rPr>
            <w:rStyle w:val="Hipercze"/>
            <w:color w:val="auto"/>
          </w:rPr>
          <w:t>https://platformazakupowa.pl/pn/szpital_wrzesnia</w:t>
        </w:r>
      </w:hyperlink>
      <w:r w:rsidRPr="009A4D6C">
        <w:rPr>
          <w:color w:val="auto"/>
        </w:rPr>
        <w:t xml:space="preserve"> w zakładce „Oferty" zgodnie z instrukcjami wyświetlanymi na Platformie Zakupowej.</w:t>
      </w:r>
    </w:p>
    <w:p w:rsidR="00CA618E" w:rsidRPr="007B3A46" w:rsidRDefault="00BD3D5A" w:rsidP="00BA6B62">
      <w:pPr>
        <w:pStyle w:val="Nagwek2"/>
        <w:numPr>
          <w:ilvl w:val="0"/>
          <w:numId w:val="36"/>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E2781C">
      <w:pPr>
        <w:pStyle w:val="Nagwek1"/>
      </w:pPr>
      <w:bookmarkStart w:id="46" w:name="_Toc258314254"/>
      <w:r w:rsidRPr="009A4D6C">
        <w:t>termin otwarcia ofert</w:t>
      </w:r>
    </w:p>
    <w:p w:rsidR="00BD3D5A" w:rsidRPr="003A4A86" w:rsidRDefault="00BD3D5A" w:rsidP="00BA6B62">
      <w:pPr>
        <w:pStyle w:val="Nagwek2"/>
        <w:numPr>
          <w:ilvl w:val="0"/>
          <w:numId w:val="37"/>
        </w:numPr>
        <w:jc w:val="both"/>
      </w:pPr>
      <w:r w:rsidRPr="009A4D6C">
        <w:rPr>
          <w:color w:val="auto"/>
        </w:rPr>
        <w:t>Otwarcie ofert nastąpi w dniu</w:t>
      </w:r>
      <w:r w:rsidR="004A3C76" w:rsidRPr="009A4D6C">
        <w:rPr>
          <w:color w:val="auto"/>
        </w:rPr>
        <w:t xml:space="preserve"> </w:t>
      </w:r>
      <w:r w:rsidR="00C15098">
        <w:rPr>
          <w:b/>
          <w:color w:val="auto"/>
        </w:rPr>
        <w:t>28.03</w:t>
      </w:r>
      <w:r w:rsidR="0032680F">
        <w:rPr>
          <w:b/>
          <w:color w:val="auto"/>
        </w:rPr>
        <w:t>.2022r.</w:t>
      </w:r>
      <w:r w:rsidR="001D1962" w:rsidRPr="004A3C76">
        <w:rPr>
          <w:b/>
          <w:color w:val="auto"/>
        </w:rPr>
        <w:t xml:space="preserve"> </w:t>
      </w:r>
      <w:r w:rsidRPr="004A3C76">
        <w:rPr>
          <w:b/>
          <w:color w:val="auto"/>
        </w:rPr>
        <w:t xml:space="preserve">o godz. </w:t>
      </w:r>
      <w:r w:rsidR="00F14193" w:rsidRPr="004A3C76">
        <w:rPr>
          <w:b/>
          <w:color w:val="auto"/>
        </w:rPr>
        <w:t>1</w:t>
      </w:r>
      <w:r w:rsidR="00E1518A">
        <w:rPr>
          <w:b/>
          <w:color w:val="auto"/>
        </w:rPr>
        <w:t>0</w:t>
      </w:r>
      <w:r w:rsidR="001D1962" w:rsidRPr="004A3C76">
        <w:rPr>
          <w:b/>
          <w:color w:val="auto"/>
        </w:rPr>
        <w:t>:15</w:t>
      </w:r>
      <w:r w:rsidRPr="004A3C76">
        <w:rPr>
          <w:b/>
          <w:color w:val="auto"/>
        </w:rPr>
        <w:t>,</w:t>
      </w:r>
      <w:r w:rsidRPr="003A4A86">
        <w:t xml:space="preserve"> za pośrednictwem Platformy, poprzez użycie aplikacji do szyfrowania ofert dostępnej na stronie </w:t>
      </w:r>
      <w:hyperlink r:id="rId23" w:history="1">
        <w:r w:rsidRPr="00E57E3C">
          <w:rPr>
            <w:rStyle w:val="Hipercze"/>
          </w:rPr>
          <w:t>https://platformazakupowa.pl</w:t>
        </w:r>
      </w:hyperlink>
      <w:r>
        <w:t xml:space="preserve">. </w:t>
      </w:r>
    </w:p>
    <w:p w:rsidR="00BD3D5A" w:rsidRPr="003A4A86" w:rsidRDefault="00BD3D5A" w:rsidP="00BA6B62">
      <w:pPr>
        <w:pStyle w:val="Nagwek2"/>
        <w:numPr>
          <w:ilvl w:val="0"/>
          <w:numId w:val="37"/>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BA6B62">
      <w:pPr>
        <w:pStyle w:val="Nagwek2"/>
        <w:numPr>
          <w:ilvl w:val="0"/>
          <w:numId w:val="37"/>
        </w:numPr>
        <w:jc w:val="both"/>
      </w:pPr>
      <w:r w:rsidRPr="003A4A86">
        <w:t>Niezwłocznie po otwarciu ofert, Zamawiający zamieści na stronie internetowej prowadzonego postępowania informacje o:</w:t>
      </w:r>
    </w:p>
    <w:p w:rsidR="00BD3D5A" w:rsidRPr="003A4A86" w:rsidRDefault="00BD3D5A" w:rsidP="00BA6B62">
      <w:pPr>
        <w:pStyle w:val="Nagwek2"/>
        <w:numPr>
          <w:ilvl w:val="0"/>
          <w:numId w:val="20"/>
        </w:numPr>
        <w:jc w:val="both"/>
      </w:pPr>
      <w:r w:rsidRPr="003A4A86">
        <w:t>nazwach albo imionach i nazwiskach oraz siedzibach lub miejscach prowadzonej działalności gospodarczej bądź miejscach zamieszkania Wykonawców, których oferty zostały otwarte;</w:t>
      </w:r>
    </w:p>
    <w:p w:rsidR="009609B4" w:rsidRDefault="00BD3D5A" w:rsidP="00BA6B62">
      <w:pPr>
        <w:pStyle w:val="Nagwek2"/>
        <w:numPr>
          <w:ilvl w:val="0"/>
          <w:numId w:val="20"/>
        </w:numPr>
        <w:jc w:val="both"/>
      </w:pPr>
      <w:r w:rsidRPr="003A4A86">
        <w:t>cenach lub kosztach zawartych</w:t>
      </w:r>
      <w:r>
        <w:t xml:space="preserve"> w ofertach.</w:t>
      </w:r>
    </w:p>
    <w:p w:rsidR="00BD3D5A" w:rsidRDefault="00BD3D5A" w:rsidP="00E2781C">
      <w:pPr>
        <w:pStyle w:val="Nagwek1"/>
      </w:pPr>
      <w:r>
        <w:t>Opis sposobu obliczenia ceny</w:t>
      </w:r>
      <w:bookmarkEnd w:id="46"/>
    </w:p>
    <w:p w:rsidR="00751E37" w:rsidRPr="004C7F19" w:rsidRDefault="00751E37" w:rsidP="00BA6B62">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BA6B62">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BA6B62">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BA6B62">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BA6B62">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BA6B62">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BA6B62">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BA6B62">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BA6B62">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BA6B62">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E2781C">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B3A46" w:rsidRDefault="00BD3D5A" w:rsidP="00BA6B62">
      <w:pPr>
        <w:pStyle w:val="Nagwek2"/>
        <w:numPr>
          <w:ilvl w:val="0"/>
          <w:numId w:val="38"/>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D919D5"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6</w:t>
            </w:r>
            <w:r w:rsidR="00166D57" w:rsidRPr="007B3A46">
              <w:rPr>
                <w:rFonts w:ascii="Times New Roman" w:hAnsi="Times New Roman"/>
                <w:sz w:val="24"/>
                <w:szCs w:val="24"/>
                <w:lang w:eastAsia="en-US"/>
              </w:rPr>
              <w:t>0%</w:t>
            </w:r>
          </w:p>
        </w:tc>
      </w:tr>
      <w:tr w:rsidR="00166D57" w:rsidRPr="007B3A46"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CD5408" w:rsidP="00CB1FBA">
            <w:pPr>
              <w:pStyle w:val="Akapitzlist"/>
              <w:spacing w:after="200" w:line="276" w:lineRule="auto"/>
              <w:jc w:val="both"/>
              <w:rPr>
                <w:rFonts w:ascii="Times New Roman" w:hAnsi="Times New Roman"/>
                <w:sz w:val="24"/>
                <w:szCs w:val="24"/>
                <w:lang w:eastAsia="en-US"/>
              </w:rPr>
            </w:pPr>
            <w:r w:rsidRPr="007B3A46">
              <w:rPr>
                <w:rFonts w:ascii="Times New Roman" w:hAnsi="Times New Roman"/>
                <w:sz w:val="24"/>
                <w:szCs w:val="24"/>
                <w:lang w:eastAsia="en-US"/>
              </w:rPr>
              <w:t>2</w:t>
            </w:r>
            <w:r w:rsidR="00CB1FBA" w:rsidRPr="007B3A46">
              <w:rPr>
                <w:rFonts w:ascii="Times New Roman" w:hAnsi="Times New Roman"/>
                <w:sz w:val="24"/>
                <w:szCs w:val="24"/>
                <w:lang w:eastAsia="en-US"/>
              </w:rPr>
              <w:t>.</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FE0E2D" w:rsidP="00325C67">
            <w:pPr>
              <w:spacing w:before="100" w:after="100" w:line="276" w:lineRule="auto"/>
              <w:jc w:val="center"/>
            </w:pPr>
            <w:r>
              <w:t>Okres</w:t>
            </w:r>
            <w:r w:rsidR="009669E5">
              <w:t xml:space="preserve"> </w:t>
            </w:r>
            <w:r w:rsidR="007243D6">
              <w:t>gwarancji</w:t>
            </w:r>
            <w:r w:rsidR="00C15098">
              <w:t xml:space="preserve"> dla pozycji od 1 do 38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32680F" w:rsidP="00325C67">
            <w:pPr>
              <w:pStyle w:val="Akapitzlist"/>
              <w:spacing w:before="220" w:after="200" w:line="276" w:lineRule="auto"/>
              <w:jc w:val="both"/>
              <w:rPr>
                <w:rFonts w:ascii="Times New Roman" w:hAnsi="Times New Roman"/>
                <w:sz w:val="24"/>
                <w:szCs w:val="24"/>
                <w:lang w:eastAsia="en-US"/>
              </w:rPr>
            </w:pPr>
            <w:r>
              <w:rPr>
                <w:rFonts w:ascii="Times New Roman" w:hAnsi="Times New Roman"/>
                <w:sz w:val="24"/>
                <w:szCs w:val="24"/>
                <w:lang w:eastAsia="en-US"/>
              </w:rPr>
              <w:t>4</w:t>
            </w:r>
            <w:r w:rsidR="00D919D5" w:rsidRPr="007B3A46">
              <w:rPr>
                <w:rFonts w:ascii="Times New Roman" w:hAnsi="Times New Roman"/>
                <w:sz w:val="24"/>
                <w:szCs w:val="24"/>
                <w:lang w:eastAsia="en-US"/>
              </w:rPr>
              <w:t>0</w:t>
            </w:r>
            <w:r w:rsidR="00166D57" w:rsidRPr="007B3A46">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166D57" w:rsidRPr="007B3A46" w:rsidRDefault="00166D57" w:rsidP="00BA6B62">
      <w:pPr>
        <w:pStyle w:val="Bezodstpw"/>
        <w:numPr>
          <w:ilvl w:val="0"/>
          <w:numId w:val="38"/>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DC4D68" w:rsidRPr="008A41CC" w:rsidRDefault="00DC4D68" w:rsidP="00837172">
            <w:pPr>
              <w:pStyle w:val="Bezodstpw"/>
              <w:spacing w:after="60"/>
              <w:jc w:val="both"/>
              <w:rPr>
                <w:rFonts w:ascii="Times New Roman" w:hAnsi="Times New Roman"/>
                <w:sz w:val="24"/>
                <w:szCs w:val="24"/>
              </w:rPr>
            </w:pPr>
            <w:r w:rsidRPr="008A41CC">
              <w:rPr>
                <w:rFonts w:ascii="Times New Roman" w:hAnsi="Times New Roman"/>
                <w:sz w:val="24"/>
                <w:szCs w:val="24"/>
              </w:rPr>
              <w:t>W kryterium cena:</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Pr>
                <w:rFonts w:ascii="Times New Roman" w:hAnsi="Times New Roman"/>
                <w:sz w:val="24"/>
                <w:szCs w:val="24"/>
              </w:rPr>
              <w:t>x 6</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lastRenderedPageBreak/>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837172" w:rsidRPr="007B3A46" w:rsidTr="00837172">
        <w:tc>
          <w:tcPr>
            <w:tcW w:w="708" w:type="dxa"/>
            <w:shd w:val="clear" w:color="auto" w:fill="auto"/>
            <w:vAlign w:val="center"/>
          </w:tcPr>
          <w:p w:rsidR="00837172" w:rsidRPr="007243D6" w:rsidRDefault="00837172" w:rsidP="00837172">
            <w:pPr>
              <w:pStyle w:val="Bezodstpw"/>
              <w:jc w:val="center"/>
              <w:rPr>
                <w:rFonts w:ascii="Times New Roman" w:hAnsi="Times New Roman"/>
                <w:sz w:val="24"/>
                <w:szCs w:val="24"/>
              </w:rPr>
            </w:pPr>
            <w:r w:rsidRPr="007243D6">
              <w:rPr>
                <w:rFonts w:ascii="Times New Roman" w:hAnsi="Times New Roman"/>
                <w:sz w:val="24"/>
                <w:szCs w:val="24"/>
              </w:rPr>
              <w:lastRenderedPageBreak/>
              <w:t>2.</w:t>
            </w:r>
          </w:p>
        </w:tc>
        <w:tc>
          <w:tcPr>
            <w:tcW w:w="8364" w:type="dxa"/>
          </w:tcPr>
          <w:p w:rsidR="00B23368" w:rsidRDefault="00B23368" w:rsidP="00B23368">
            <w:pPr>
              <w:spacing w:before="100" w:beforeAutospacing="1" w:after="100" w:afterAutospacing="1"/>
            </w:pPr>
            <w:r>
              <w:t>W kryterium oceniany będzie okres gwarancji jakości na przedmiot zamówienia dla pozycji od 1 do 38 z OPZ punkty będą przyznawane według poniższej skali:</w:t>
            </w:r>
          </w:p>
          <w:p w:rsidR="00B23368" w:rsidRDefault="00B23368" w:rsidP="00B23368">
            <w:r>
              <w:t xml:space="preserve">Jeżeli Wykonawca zaoferuje okres gwarancji 24 miesiące – otrzyma 0 pkt. </w:t>
            </w:r>
          </w:p>
          <w:p w:rsidR="00B23368" w:rsidRDefault="00B23368" w:rsidP="00B23368"/>
          <w:p w:rsidR="00B23368" w:rsidRDefault="00B23368" w:rsidP="00B23368">
            <w:r>
              <w:t>Jeżeli Wykonawca za</w:t>
            </w:r>
            <w:r w:rsidR="008A41CC">
              <w:t xml:space="preserve">oferuje okres gwarancji od </w:t>
            </w:r>
            <w:r>
              <w:t xml:space="preserve">25 do 36 miesięcy –  otrzyma 5 pkt. </w:t>
            </w:r>
          </w:p>
          <w:p w:rsidR="00B23368" w:rsidRDefault="00B23368" w:rsidP="00B23368"/>
          <w:p w:rsidR="00B23368" w:rsidRDefault="00B23368" w:rsidP="00B23368">
            <w:r>
              <w:t>Jeżeli Wykonawca z</w:t>
            </w:r>
            <w:r w:rsidR="008A41CC">
              <w:t>aoferuje okres gwarancji  od 37 do 48</w:t>
            </w:r>
            <w:r>
              <w:t xml:space="preserve"> miesięcy – otrzyma 15 pkt. </w:t>
            </w:r>
          </w:p>
          <w:p w:rsidR="00B23368" w:rsidRDefault="00B23368" w:rsidP="00B23368"/>
          <w:p w:rsidR="00B23368" w:rsidRDefault="00B23368" w:rsidP="00B23368">
            <w:r>
              <w:t>Jeżeli Wykonawca za</w:t>
            </w:r>
            <w:r w:rsidR="008A41CC">
              <w:t>oferuje okres gwarancji  od</w:t>
            </w:r>
            <w:r w:rsidR="002B1D41">
              <w:t xml:space="preserve"> 49</w:t>
            </w:r>
            <w:r w:rsidR="00803CBF">
              <w:t xml:space="preserve"> do 5</w:t>
            </w:r>
            <w:r w:rsidR="002B1D41">
              <w:t>9</w:t>
            </w:r>
            <w:r>
              <w:t xml:space="preserve"> miesięcy – otrzyma 20 pkt. </w:t>
            </w:r>
          </w:p>
          <w:p w:rsidR="00B23368" w:rsidRDefault="00B23368" w:rsidP="00B23368"/>
          <w:p w:rsidR="008A41CC" w:rsidRDefault="008A41CC" w:rsidP="008A41CC">
            <w:r>
              <w:t>Jeżeli Wyk</w:t>
            </w:r>
            <w:r w:rsidR="002B1D41">
              <w:t>onawca zaoferuje</w:t>
            </w:r>
            <w:r w:rsidR="00803CBF">
              <w:t xml:space="preserve"> okres gwarancji  </w:t>
            </w:r>
            <w:r>
              <w:t xml:space="preserve">60 miesięcy – otrzyma 40 pkt. </w:t>
            </w:r>
          </w:p>
          <w:p w:rsidR="00B23368" w:rsidRDefault="00B23368" w:rsidP="00B23368"/>
          <w:p w:rsidR="00B23368" w:rsidRDefault="00B23368" w:rsidP="00B23368">
            <w:r>
              <w:t xml:space="preserve">Brak wpisu w formularzu ofertowym okresu gwarancji będzie traktowany, jako zaoferowanie minimalnego okresu gwarancji. </w:t>
            </w:r>
          </w:p>
          <w:p w:rsidR="00B23368" w:rsidRDefault="00B23368" w:rsidP="00B23368"/>
          <w:p w:rsidR="00B23368" w:rsidRDefault="00B23368" w:rsidP="00B23368">
            <w:r>
              <w:t xml:space="preserve">Wykonawca określa okres gwarancji w pełnych miesiącach. </w:t>
            </w:r>
          </w:p>
          <w:p w:rsidR="00506612" w:rsidRPr="007243D6" w:rsidRDefault="00506612" w:rsidP="00B23368">
            <w:pPr>
              <w:pStyle w:val="Bezodstpw"/>
              <w:spacing w:after="60"/>
              <w:jc w:val="both"/>
              <w:rPr>
                <w:rFonts w:ascii="Times New Roman" w:hAnsi="Times New Roman"/>
                <w:sz w:val="24"/>
                <w:szCs w:val="24"/>
              </w:rPr>
            </w:pPr>
          </w:p>
        </w:tc>
      </w:tr>
    </w:tbl>
    <w:p w:rsidR="00BD3D5A" w:rsidRPr="004C7F19" w:rsidRDefault="00BD3D5A" w:rsidP="00BA6B62">
      <w:pPr>
        <w:pStyle w:val="Nagwek2"/>
        <w:numPr>
          <w:ilvl w:val="0"/>
          <w:numId w:val="38"/>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BA6B62">
      <w:pPr>
        <w:pStyle w:val="Nagwek2"/>
        <w:numPr>
          <w:ilvl w:val="0"/>
          <w:numId w:val="38"/>
        </w:numPr>
        <w:jc w:val="both"/>
      </w:pPr>
      <w:r w:rsidRPr="004C7F19">
        <w:t>Zamawiaj</w:t>
      </w:r>
      <w:r w:rsidRPr="004C7F19">
        <w:rPr>
          <w:rFonts w:eastAsia="TimesNewRoman"/>
        </w:rPr>
        <w:t>ą</w:t>
      </w:r>
      <w:r w:rsidRPr="004C7F19">
        <w:t>cy poprawi w ofercie:</w:t>
      </w:r>
    </w:p>
    <w:p w:rsidR="00BD3D5A" w:rsidRPr="004C7F19" w:rsidRDefault="00BD3D5A" w:rsidP="00BA6B62">
      <w:pPr>
        <w:pStyle w:val="Nagwek2"/>
        <w:numPr>
          <w:ilvl w:val="0"/>
          <w:numId w:val="39"/>
        </w:numPr>
        <w:jc w:val="both"/>
      </w:pPr>
      <w:r w:rsidRPr="004C7F19">
        <w:t>oczywiste omyłki pisarskie,</w:t>
      </w:r>
    </w:p>
    <w:p w:rsidR="00BD3D5A" w:rsidRPr="004C7F19" w:rsidRDefault="00BD3D5A" w:rsidP="00BA6B62">
      <w:pPr>
        <w:pStyle w:val="Nagwek2"/>
        <w:numPr>
          <w:ilvl w:val="0"/>
          <w:numId w:val="39"/>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BA6B62">
      <w:pPr>
        <w:pStyle w:val="Nagwek2"/>
        <w:numPr>
          <w:ilvl w:val="0"/>
          <w:numId w:val="39"/>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BA6B62">
      <w:pPr>
        <w:pStyle w:val="Nagwek2"/>
        <w:numPr>
          <w:ilvl w:val="0"/>
          <w:numId w:val="38"/>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BA6B62">
      <w:pPr>
        <w:pStyle w:val="Nagwek2"/>
        <w:numPr>
          <w:ilvl w:val="0"/>
          <w:numId w:val="38"/>
        </w:numPr>
        <w:jc w:val="both"/>
      </w:pPr>
      <w:r>
        <w:t>Obowiązek wykazania, że oferta nie zawiera rażąco niskiej ceny spoczywa na Wykonawcy.</w:t>
      </w:r>
    </w:p>
    <w:p w:rsidR="00BD3D5A" w:rsidRDefault="00BD3D5A" w:rsidP="00BA6B62">
      <w:pPr>
        <w:pStyle w:val="Nagwek2"/>
        <w:numPr>
          <w:ilvl w:val="0"/>
          <w:numId w:val="38"/>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BA6B62">
      <w:pPr>
        <w:pStyle w:val="Nagwek2"/>
        <w:numPr>
          <w:ilvl w:val="0"/>
          <w:numId w:val="38"/>
        </w:numPr>
        <w:jc w:val="both"/>
      </w:pPr>
      <w:r>
        <w:lastRenderedPageBreak/>
        <w:t>Zamawiający odrzuci ofertę Wykonawcy, który nie udzielił wyjaśnień w wyznaczonym terminie, lub jeżeli złożone wyjaśnienia wraz z dowodami nie uzasadniają rażąco niskiej ceny tej oferty.</w:t>
      </w:r>
    </w:p>
    <w:p w:rsidR="001B7E52" w:rsidRPr="001D4C4B" w:rsidRDefault="001B7E52" w:rsidP="00E2781C">
      <w:pPr>
        <w:pStyle w:val="Nagwek1"/>
      </w:pPr>
      <w:r>
        <w:t>PROWADZENIE PROCEDURY WRAZ Z NEGOCJACJAMI</w:t>
      </w:r>
    </w:p>
    <w:p w:rsidR="009B5B0B" w:rsidRPr="00B82358" w:rsidRDefault="009B5B0B" w:rsidP="00BA6B62">
      <w:pPr>
        <w:pStyle w:val="pkt"/>
        <w:numPr>
          <w:ilvl w:val="0"/>
          <w:numId w:val="49"/>
        </w:numPr>
        <w:spacing w:before="120"/>
      </w:pPr>
      <w:r w:rsidRPr="00B82358">
        <w:t>W przypadku skorzystania przez Zamawiającego z uprawnienia wynikającego z art. 275 pkt.</w:t>
      </w:r>
      <w:r w:rsidR="00B82358" w:rsidRPr="00B82358">
        <w:t xml:space="preserve"> </w:t>
      </w:r>
      <w:r w:rsidRPr="00B82358">
        <w:t>2 ustawy Pzp, Zamawiający przewiduje możliwość ograniczenia liczby Wykonawców, których zaprosi do negocjacji do liczby zapewniającej konkurencj</w:t>
      </w:r>
      <w:r w:rsidR="00B82358" w:rsidRPr="00B82358">
        <w:t>ę – nie więcej</w:t>
      </w:r>
      <w:r w:rsidRPr="00B82358">
        <w:t xml:space="preserve"> niż 5</w:t>
      </w:r>
    </w:p>
    <w:p w:rsidR="00F404F3" w:rsidRPr="00B82358" w:rsidRDefault="00F404F3" w:rsidP="00BA6B62">
      <w:pPr>
        <w:pStyle w:val="pkt"/>
        <w:numPr>
          <w:ilvl w:val="0"/>
          <w:numId w:val="49"/>
        </w:numPr>
        <w:spacing w:before="120"/>
      </w:pPr>
      <w:r w:rsidRPr="00B82358">
        <w:t>Zamawiający, w celu ograniczenia liczby Wykonawców zapraszanych do negocjacji ofert, zastosuje kryterium oceny ofert: najni</w:t>
      </w:r>
      <w:r w:rsidR="00B82358" w:rsidRPr="00B82358">
        <w:t>ższa cena brutto.</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W przypadku podjęcia decyzji o prowadz</w:t>
      </w:r>
      <w:r w:rsidR="00F404F3" w:rsidRPr="00B82358">
        <w:rPr>
          <w:rFonts w:ascii="Times New Roman" w:hAnsi="Times New Roman"/>
          <w:sz w:val="24"/>
          <w:szCs w:val="24"/>
        </w:rPr>
        <w:t>eniu negocjacji</w:t>
      </w:r>
      <w:r w:rsidRPr="00B82358">
        <w:rPr>
          <w:rFonts w:ascii="Times New Roman" w:hAnsi="Times New Roman"/>
          <w:sz w:val="24"/>
          <w:szCs w:val="24"/>
        </w:rPr>
        <w:t>, Zamawiający</w:t>
      </w:r>
      <w:r w:rsidR="00E54FA5" w:rsidRPr="00B82358">
        <w:rPr>
          <w:rFonts w:ascii="Times New Roman" w:hAnsi="Times New Roman"/>
          <w:sz w:val="24"/>
          <w:szCs w:val="24"/>
        </w:rPr>
        <w:t xml:space="preserve"> p</w:t>
      </w:r>
      <w:r w:rsidRPr="00B82358">
        <w:rPr>
          <w:rFonts w:ascii="Times New Roman" w:hAnsi="Times New Roman"/>
          <w:sz w:val="24"/>
          <w:szCs w:val="24"/>
        </w:rPr>
        <w:t>oinformuje równocześnie wszystkich wykonawców, którzy złożyli oferty, o</w:t>
      </w:r>
      <w:r w:rsidR="00E54FA5" w:rsidRPr="00B82358">
        <w:rPr>
          <w:rFonts w:ascii="Times New Roman" w:hAnsi="Times New Roman"/>
          <w:sz w:val="24"/>
          <w:szCs w:val="24"/>
        </w:rPr>
        <w:t xml:space="preserve"> </w:t>
      </w:r>
      <w:r w:rsidRPr="00B82358">
        <w:rPr>
          <w:rFonts w:ascii="Times New Roman" w:hAnsi="Times New Roman"/>
          <w:sz w:val="24"/>
          <w:szCs w:val="24"/>
        </w:rPr>
        <w:t>wykonawcach:</w:t>
      </w:r>
    </w:p>
    <w:p w:rsidR="001621CB" w:rsidRPr="00B82358" w:rsidRDefault="001621CB" w:rsidP="00BA6B62">
      <w:pPr>
        <w:pStyle w:val="Akapitzlist"/>
        <w:numPr>
          <w:ilvl w:val="0"/>
          <w:numId w:val="50"/>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których oferty nie zostały odrzucone, oraz punktacji przyznanej ofertom w każdym</w:t>
      </w:r>
      <w:r w:rsidR="00E54FA5" w:rsidRPr="00B82358">
        <w:rPr>
          <w:rFonts w:ascii="Times New Roman" w:hAnsi="Times New Roman"/>
          <w:sz w:val="24"/>
          <w:szCs w:val="24"/>
        </w:rPr>
        <w:t xml:space="preserve"> </w:t>
      </w:r>
      <w:r w:rsidRPr="00B82358">
        <w:rPr>
          <w:rFonts w:ascii="Times New Roman" w:hAnsi="Times New Roman"/>
          <w:sz w:val="24"/>
          <w:szCs w:val="24"/>
        </w:rPr>
        <w:t>kryterium oceny ofert i łącznej punktacji,</w:t>
      </w:r>
    </w:p>
    <w:p w:rsidR="001621CB" w:rsidRPr="00B82358" w:rsidRDefault="001621CB" w:rsidP="00BA6B62">
      <w:pPr>
        <w:pStyle w:val="Akapitzlist"/>
        <w:numPr>
          <w:ilvl w:val="0"/>
          <w:numId w:val="50"/>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których oferty zostały odrzucone, podając uzasadnienie faktyczne i prawne.</w:t>
      </w:r>
    </w:p>
    <w:p w:rsidR="00F404F3" w:rsidRPr="00B82358" w:rsidRDefault="00F404F3" w:rsidP="00BA6B62">
      <w:pPr>
        <w:pStyle w:val="Akapitzlist"/>
        <w:numPr>
          <w:ilvl w:val="0"/>
          <w:numId w:val="50"/>
        </w:numPr>
        <w:spacing w:before="120" w:after="60"/>
        <w:jc w:val="both"/>
        <w:rPr>
          <w:rFonts w:ascii="Times New Roman" w:hAnsi="Times New Roman"/>
          <w:sz w:val="24"/>
          <w:szCs w:val="24"/>
        </w:rPr>
      </w:pPr>
      <w:r w:rsidRPr="00B82358">
        <w:rPr>
          <w:rFonts w:ascii="Times New Roman" w:hAnsi="Times New Roman"/>
          <w:sz w:val="24"/>
          <w:szCs w:val="24"/>
        </w:rPr>
        <w:t>którzy nie zostali zakwalifikowani do negocjacji oraz punktacji przyznanej ich ofertom w ka</w:t>
      </w:r>
      <w:r w:rsidR="00B82358" w:rsidRPr="00B82358">
        <w:rPr>
          <w:rFonts w:ascii="Times New Roman" w:hAnsi="Times New Roman"/>
          <w:sz w:val="24"/>
          <w:szCs w:val="24"/>
        </w:rPr>
        <w:t>żdym kryterium  oceny ofert i łą</w:t>
      </w:r>
      <w:r w:rsidRPr="00B82358">
        <w:rPr>
          <w:rFonts w:ascii="Times New Roman" w:hAnsi="Times New Roman"/>
          <w:sz w:val="24"/>
          <w:szCs w:val="24"/>
        </w:rPr>
        <w:t>cznej punktacji, w przypadku, o którym mowa w art. 288 ust 1 Pzp podając uzasadnienie faktyczne i prawne</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Zamawiający w zaproszeniu do negocjacji wskaże miejsce, termin i sposób</w:t>
      </w:r>
      <w:r w:rsidR="00E54FA5" w:rsidRPr="00B82358">
        <w:rPr>
          <w:rFonts w:ascii="Times New Roman" w:hAnsi="Times New Roman"/>
          <w:sz w:val="24"/>
          <w:szCs w:val="24"/>
        </w:rPr>
        <w:t xml:space="preserve"> </w:t>
      </w:r>
      <w:r w:rsidRPr="00B82358">
        <w:rPr>
          <w:rFonts w:ascii="Times New Roman" w:hAnsi="Times New Roman"/>
          <w:sz w:val="24"/>
          <w:szCs w:val="24"/>
        </w:rPr>
        <w:t>prowadzenia negocjacji oraz kryteria oceny ofert, w ramach których będą prowadzone</w:t>
      </w:r>
      <w:r w:rsidR="00E54FA5" w:rsidRPr="00B82358">
        <w:rPr>
          <w:rFonts w:ascii="Times New Roman" w:hAnsi="Times New Roman"/>
          <w:sz w:val="24"/>
          <w:szCs w:val="24"/>
        </w:rPr>
        <w:t xml:space="preserve"> </w:t>
      </w:r>
      <w:r w:rsidRPr="00B82358">
        <w:rPr>
          <w:rFonts w:ascii="Times New Roman" w:hAnsi="Times New Roman"/>
          <w:sz w:val="24"/>
          <w:szCs w:val="24"/>
        </w:rPr>
        <w:t>negocjacje w celu ulepszenia treści ofert.</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Prowadzone negocjacje mają poufny charakter.</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Po zakończeniu negocjacji z wszystkimi wykonawcami, zamawiający informuje o tym fakcie uczestników negocjacji oraz zaprasza ich do składania ofert dodatkowych.</w:t>
      </w:r>
    </w:p>
    <w:p w:rsidR="00F404F3" w:rsidRPr="00B82358" w:rsidRDefault="00F404F3"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Zamawiający wyznaczy termin na złożenie ofert dodatkowych z uwzględnieniem cz</w:t>
      </w:r>
      <w:r w:rsidR="00B82358" w:rsidRPr="00B82358">
        <w:rPr>
          <w:rFonts w:ascii="Times New Roman" w:hAnsi="Times New Roman"/>
          <w:sz w:val="24"/>
          <w:szCs w:val="24"/>
        </w:rPr>
        <w:t>a</w:t>
      </w:r>
      <w:r w:rsidRPr="00B82358">
        <w:rPr>
          <w:rFonts w:ascii="Times New Roman" w:hAnsi="Times New Roman"/>
          <w:sz w:val="24"/>
          <w:szCs w:val="24"/>
        </w:rPr>
        <w:t>su potrzebnego na przygotowanie tych ofert, z tym, że termin ten nie będzie krótszy niż 5 dni od dnia przekazania zaproszenia, do składania ofert dodatkowych.</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Oferta dodatkowa nie może być mniej korzystna w żadnym z kryteriów oceny ofert</w:t>
      </w:r>
      <w:r w:rsidR="00E54FA5" w:rsidRPr="00B82358">
        <w:rPr>
          <w:rFonts w:ascii="Times New Roman" w:hAnsi="Times New Roman"/>
          <w:sz w:val="24"/>
          <w:szCs w:val="24"/>
        </w:rPr>
        <w:t xml:space="preserve"> </w:t>
      </w:r>
      <w:r w:rsidRPr="00B82358">
        <w:rPr>
          <w:rFonts w:ascii="Times New Roman" w:hAnsi="Times New Roman"/>
          <w:sz w:val="24"/>
          <w:szCs w:val="24"/>
        </w:rPr>
        <w:t>wskazanych w zaproszeniu do negocjacji niż oferta złożona w odpowiedzi na</w:t>
      </w:r>
      <w:r w:rsidR="00E54FA5" w:rsidRPr="00B82358">
        <w:rPr>
          <w:rFonts w:ascii="Times New Roman" w:hAnsi="Times New Roman"/>
          <w:sz w:val="24"/>
          <w:szCs w:val="24"/>
        </w:rPr>
        <w:t xml:space="preserve"> </w:t>
      </w:r>
      <w:r w:rsidRPr="00B82358">
        <w:rPr>
          <w:rFonts w:ascii="Times New Roman" w:hAnsi="Times New Roman"/>
          <w:sz w:val="24"/>
          <w:szCs w:val="24"/>
        </w:rPr>
        <w:t>ogłoszenie o zamówieniu.</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Oferta przestaje wiązać wykonawcę w zakresie, w jakim złoży on ofertę dodatkową</w:t>
      </w:r>
      <w:r w:rsidR="00E54FA5" w:rsidRPr="00B82358">
        <w:rPr>
          <w:rFonts w:ascii="Times New Roman" w:hAnsi="Times New Roman"/>
          <w:sz w:val="24"/>
          <w:szCs w:val="24"/>
        </w:rPr>
        <w:t xml:space="preserve"> </w:t>
      </w:r>
      <w:r w:rsidRPr="00B82358">
        <w:rPr>
          <w:rFonts w:ascii="Times New Roman" w:hAnsi="Times New Roman"/>
          <w:sz w:val="24"/>
          <w:szCs w:val="24"/>
        </w:rPr>
        <w:t>zawierającą korzystniejsze propozycje w ramach każdego z kryteriów oceny ofert</w:t>
      </w:r>
      <w:r w:rsidR="00E54FA5" w:rsidRPr="00B82358">
        <w:rPr>
          <w:rFonts w:ascii="Times New Roman" w:hAnsi="Times New Roman"/>
          <w:sz w:val="24"/>
          <w:szCs w:val="24"/>
        </w:rPr>
        <w:t xml:space="preserve"> </w:t>
      </w:r>
      <w:r w:rsidRPr="00B82358">
        <w:rPr>
          <w:rFonts w:ascii="Times New Roman" w:hAnsi="Times New Roman"/>
          <w:sz w:val="24"/>
          <w:szCs w:val="24"/>
        </w:rPr>
        <w:t>wskazanych w zaproszeniu do negocjacji.</w:t>
      </w:r>
    </w:p>
    <w:p w:rsidR="001621CB" w:rsidRPr="00B82358" w:rsidRDefault="001621CB" w:rsidP="00BA6B62">
      <w:pPr>
        <w:pStyle w:val="Akapitzlist"/>
        <w:numPr>
          <w:ilvl w:val="0"/>
          <w:numId w:val="49"/>
        </w:numPr>
        <w:autoSpaceDE w:val="0"/>
        <w:autoSpaceDN w:val="0"/>
        <w:adjustRightInd w:val="0"/>
        <w:spacing w:before="120" w:after="60"/>
        <w:jc w:val="both"/>
        <w:rPr>
          <w:rFonts w:ascii="Times New Roman" w:hAnsi="Times New Roman"/>
          <w:sz w:val="24"/>
          <w:szCs w:val="24"/>
        </w:rPr>
      </w:pPr>
      <w:r w:rsidRPr="00B82358">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E2781C">
      <w:pPr>
        <w:pStyle w:val="Nagwek1"/>
      </w:pPr>
      <w:bookmarkStart w:id="48" w:name="_Toc258314256"/>
      <w:r>
        <w:t>UDZIELENIE ZAMÓWIENIA</w:t>
      </w:r>
      <w:bookmarkEnd w:id="48"/>
    </w:p>
    <w:p w:rsidR="00BD3D5A" w:rsidRDefault="00BD3D5A" w:rsidP="00BA6B62">
      <w:pPr>
        <w:pStyle w:val="Nagwek2"/>
        <w:numPr>
          <w:ilvl w:val="0"/>
          <w:numId w:val="40"/>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BA6B62">
      <w:pPr>
        <w:pStyle w:val="Nagwek2"/>
        <w:numPr>
          <w:ilvl w:val="0"/>
          <w:numId w:val="40"/>
        </w:numPr>
        <w:jc w:val="both"/>
        <w:rPr>
          <w:b/>
        </w:rPr>
      </w:pPr>
      <w:r>
        <w:t xml:space="preserve">Niezwłocznie po wyborze najkorzystniejszej oferty Zamawiający poinformuje równocześnie Wykonawców, którzy złożyli oferty, przekazując im informacje, o </w:t>
      </w:r>
      <w:r>
        <w:lastRenderedPageBreak/>
        <w:t xml:space="preserve">których mowa w art. 253 </w:t>
      </w:r>
      <w:r w:rsidRPr="003A4A86">
        <w:t xml:space="preserve">ust. 1 ustawy Pzp oraz udostępni je na stronie internetowej prowadzonego postępowania </w:t>
      </w:r>
      <w:hyperlink r:id="rId24" w:history="1">
        <w:r w:rsidRPr="00E57E3C">
          <w:rPr>
            <w:rStyle w:val="Hipercze"/>
          </w:rPr>
          <w:t>https://platformazakupowa.pl/pn/szpital_wrzesnia</w:t>
        </w:r>
      </w:hyperlink>
      <w:r>
        <w:t xml:space="preserve">. </w:t>
      </w:r>
    </w:p>
    <w:p w:rsidR="002A59E5" w:rsidRDefault="00BD3D5A" w:rsidP="00BA6B62">
      <w:pPr>
        <w:pStyle w:val="Nagwek2"/>
        <w:numPr>
          <w:ilvl w:val="0"/>
          <w:numId w:val="40"/>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E2781C">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BA6B62">
      <w:pPr>
        <w:pStyle w:val="Nagwek2"/>
        <w:numPr>
          <w:ilvl w:val="0"/>
          <w:numId w:val="41"/>
        </w:numPr>
        <w:jc w:val="both"/>
      </w:pPr>
      <w:r>
        <w:t xml:space="preserve">Zamawiający zawrze umowę w sprawie zamówienia publicznego, w terminie i na zasadach określonych w art. 308 ust. 2 i </w:t>
      </w:r>
      <w:r w:rsidR="00C10CF4">
        <w:t xml:space="preserve">ust. </w:t>
      </w:r>
      <w:r>
        <w:t>3 pkt. 1 lit. a ustawy Pzp.</w:t>
      </w:r>
    </w:p>
    <w:p w:rsidR="00BD3D5A" w:rsidRDefault="00BD3D5A" w:rsidP="00BA6B62">
      <w:pPr>
        <w:pStyle w:val="Nagwek2"/>
        <w:numPr>
          <w:ilvl w:val="0"/>
          <w:numId w:val="41"/>
        </w:numPr>
        <w:jc w:val="both"/>
      </w:pPr>
      <w:r>
        <w:t>Przed zawarciem umowy Wykonawca, na wezwanie Zamawiającego, zobowiązany jest do podania wszelkich informacji niezbędnych do wypełnienia treści umowy.</w:t>
      </w:r>
    </w:p>
    <w:p w:rsidR="00BD3D5A" w:rsidRDefault="00BD3D5A" w:rsidP="00E2781C">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C10CF4" w:rsidRDefault="009609B4" w:rsidP="00E54FA5">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E2781C">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590912">
        <w:rPr>
          <w:b/>
        </w:rPr>
        <w:t>5</w:t>
      </w:r>
      <w:r w:rsidR="00BD3D5A">
        <w:rPr>
          <w:b/>
        </w:rPr>
        <w:t xml:space="preserve"> </w:t>
      </w:r>
      <w:r w:rsidR="00BD3D5A">
        <w:t xml:space="preserve">do niniejszej SWZ. </w:t>
      </w:r>
    </w:p>
    <w:p w:rsidR="00BD3D5A" w:rsidRDefault="00BD3D5A" w:rsidP="00E2781C">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B3A46" w:rsidRDefault="00325C67" w:rsidP="003E7AE5">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E2781C">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E2781C">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BA6B62">
      <w:pPr>
        <w:pStyle w:val="Akapitzlist"/>
        <w:numPr>
          <w:ilvl w:val="0"/>
          <w:numId w:val="43"/>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325C67" w:rsidRDefault="00BD3D5A" w:rsidP="00325C67">
      <w:pPr>
        <w:autoSpaceDE w:val="0"/>
        <w:autoSpaceDN w:val="0"/>
        <w:adjustRightInd w:val="0"/>
        <w:ind w:left="786"/>
        <w:jc w:val="both"/>
        <w:rPr>
          <w:b/>
          <w:bC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70 590.</w:t>
      </w:r>
    </w:p>
    <w:p w:rsidR="00BD3D5A" w:rsidRPr="00C82F95" w:rsidRDefault="00BD3D5A" w:rsidP="00BA6B62">
      <w:pPr>
        <w:pStyle w:val="Akapitzlist"/>
        <w:numPr>
          <w:ilvl w:val="0"/>
          <w:numId w:val="43"/>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lastRenderedPageBreak/>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5" w:history="1">
        <w:r w:rsidRPr="00325C67">
          <w:rPr>
            <w:rStyle w:val="Hipercze"/>
          </w:rPr>
          <w:t>idropek@szpitalwrzesnia.home.pl</w:t>
        </w:r>
      </w:hyperlink>
      <w:r w:rsidRPr="00325C67">
        <w:t>; lub pod numerem telefonu:</w:t>
      </w:r>
      <w:r w:rsidRPr="00325C67">
        <w:rPr>
          <w:i/>
        </w:rPr>
        <w:t xml:space="preserve"> </w:t>
      </w:r>
      <w:hyperlink r:id="rId26" w:history="1">
        <w:r w:rsidRPr="00325C67">
          <w:rPr>
            <w:rStyle w:val="Hipercze"/>
            <w:iCs/>
          </w:rPr>
          <w:t>531-949-132</w:t>
        </w:r>
      </w:hyperlink>
      <w:r w:rsidRPr="00325C67">
        <w:t>.</w:t>
      </w:r>
    </w:p>
    <w:p w:rsidR="00325C67" w:rsidRDefault="00BD3D5A" w:rsidP="00BA6B62">
      <w:pPr>
        <w:pStyle w:val="Akapitzlist"/>
        <w:numPr>
          <w:ilvl w:val="0"/>
          <w:numId w:val="43"/>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BA6B62">
      <w:pPr>
        <w:pStyle w:val="Akapitzlist"/>
        <w:numPr>
          <w:ilvl w:val="0"/>
          <w:numId w:val="43"/>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BA6B62">
      <w:pPr>
        <w:pStyle w:val="Akapitzlist"/>
        <w:numPr>
          <w:ilvl w:val="0"/>
          <w:numId w:val="43"/>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BA6B62">
      <w:pPr>
        <w:pStyle w:val="Akapitzlist"/>
        <w:numPr>
          <w:ilvl w:val="0"/>
          <w:numId w:val="43"/>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BA6B62">
      <w:pPr>
        <w:pStyle w:val="Akapitzlist"/>
        <w:numPr>
          <w:ilvl w:val="0"/>
          <w:numId w:val="4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BA6B62">
      <w:pPr>
        <w:pStyle w:val="Akapitzlist"/>
        <w:numPr>
          <w:ilvl w:val="0"/>
          <w:numId w:val="4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BA6B62">
      <w:pPr>
        <w:pStyle w:val="Akapitzlist"/>
        <w:numPr>
          <w:ilvl w:val="0"/>
          <w:numId w:val="4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BA6B62">
      <w:pPr>
        <w:pStyle w:val="Akapitzlist"/>
        <w:numPr>
          <w:ilvl w:val="0"/>
          <w:numId w:val="4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BA6B62">
      <w:pPr>
        <w:pStyle w:val="Akapitzlist"/>
        <w:numPr>
          <w:ilvl w:val="0"/>
          <w:numId w:val="43"/>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BA6B62">
      <w:pPr>
        <w:pStyle w:val="Akapitzlist"/>
        <w:numPr>
          <w:ilvl w:val="0"/>
          <w:numId w:val="4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BA6B62">
      <w:pPr>
        <w:pStyle w:val="Akapitzlist"/>
        <w:numPr>
          <w:ilvl w:val="0"/>
          <w:numId w:val="4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BA6B62">
      <w:pPr>
        <w:pStyle w:val="Akapitzlist"/>
        <w:numPr>
          <w:ilvl w:val="0"/>
          <w:numId w:val="4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BA6B62">
      <w:pPr>
        <w:pStyle w:val="Akapitzlist"/>
        <w:numPr>
          <w:ilvl w:val="0"/>
          <w:numId w:val="43"/>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38589B">
      <w:pPr>
        <w:numPr>
          <w:ilvl w:val="0"/>
          <w:numId w:val="13"/>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późn. zm.</w:t>
      </w:r>
      <w:r>
        <w:t>).</w:t>
      </w:r>
    </w:p>
    <w:p w:rsidR="003E3095" w:rsidRPr="00CB1FBA" w:rsidRDefault="00BD3D5A" w:rsidP="0038589B">
      <w:pPr>
        <w:pStyle w:val="Akapitzlist"/>
        <w:numPr>
          <w:ilvl w:val="0"/>
          <w:numId w:val="13"/>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 xml:space="preserve">profilowanie, oznacza dowolną formę zautomatyzowanego przetwarzania danych osobowych, które polega na wykorzystaniu danych osobowych do oceny niektórych </w:t>
      </w:r>
      <w:r w:rsidR="00BD3D5A" w:rsidRPr="00C82F95">
        <w:lastRenderedPageBreak/>
        <w:t>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2A59E5" w:rsidRDefault="002A59E5" w:rsidP="00BD3D5A">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BD3D5A" w:rsidRPr="003E7AE5" w:rsidRDefault="00BD3D5A" w:rsidP="009F1BE2">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C7390B">
        <w:trPr>
          <w:trHeight w:val="472"/>
        </w:trPr>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C7390B" w:rsidRPr="00FA1A3A" w:rsidTr="00331F2D">
        <w:tc>
          <w:tcPr>
            <w:tcW w:w="828" w:type="dxa"/>
            <w:tcBorders>
              <w:top w:val="single" w:sz="4" w:space="0" w:color="auto"/>
              <w:left w:val="single" w:sz="4" w:space="0" w:color="auto"/>
              <w:bottom w:val="single" w:sz="4" w:space="0" w:color="auto"/>
              <w:right w:val="single" w:sz="4" w:space="0" w:color="auto"/>
            </w:tcBorders>
            <w:hideMark/>
          </w:tcPr>
          <w:p w:rsidR="00C7390B" w:rsidRDefault="00C7390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C7390B" w:rsidRPr="00FA1A3A" w:rsidRDefault="00C7390B" w:rsidP="00FE00A9">
            <w:pPr>
              <w:spacing w:before="60" w:after="120"/>
              <w:jc w:val="both"/>
            </w:pPr>
            <w:r>
              <w:t>Wykaz wykonanych lub wykonywanych dostaw</w:t>
            </w:r>
          </w:p>
        </w:tc>
      </w:tr>
      <w:tr w:rsidR="0083717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37172" w:rsidRDefault="00C7390B"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37172" w:rsidRPr="00FA1A3A" w:rsidRDefault="00590912" w:rsidP="00905A56">
            <w:pPr>
              <w:spacing w:before="60" w:after="120"/>
              <w:jc w:val="both"/>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231433">
        <w:trPr>
          <w:trHeight w:val="117"/>
        </w:trPr>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2170AA" w:rsidP="00331F2D">
            <w:pPr>
              <w:tabs>
                <w:tab w:val="left" w:pos="360"/>
              </w:tabs>
              <w:jc w:val="both"/>
            </w:pPr>
            <w:r>
              <w:t>……….0</w:t>
            </w:r>
            <w:r w:rsidR="00F404F3">
              <w:t>3</w:t>
            </w:r>
            <w:r w:rsidR="00FA6ED8">
              <w:t>.</w:t>
            </w:r>
            <w:r>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231433" w:rsidRDefault="00231433" w:rsidP="00231433">
            <w:pPr>
              <w:pStyle w:val="Akapitzlist"/>
              <w:tabs>
                <w:tab w:val="left" w:pos="360"/>
              </w:tabs>
              <w:spacing w:line="360" w:lineRule="auto"/>
              <w:ind w:right="561"/>
              <w:rPr>
                <w:rFonts w:ascii="Times New Roman" w:hAnsi="Times New Roman"/>
                <w:sz w:val="24"/>
                <w:szCs w:val="24"/>
              </w:rPr>
            </w:pPr>
          </w:p>
          <w:p w:rsidR="00C3712B" w:rsidRDefault="00C3712B" w:rsidP="00BA6B62">
            <w:pPr>
              <w:pStyle w:val="Akapitzlist"/>
              <w:numPr>
                <w:ilvl w:val="0"/>
                <w:numId w:val="42"/>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B82358" w:rsidRDefault="00B82358" w:rsidP="00BA6B62">
            <w:pPr>
              <w:pStyle w:val="Akapitzlist"/>
              <w:numPr>
                <w:ilvl w:val="0"/>
                <w:numId w:val="42"/>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Iwona </w:t>
            </w:r>
            <w:proofErr w:type="spellStart"/>
            <w:r>
              <w:rPr>
                <w:rFonts w:ascii="Times New Roman" w:hAnsi="Times New Roman"/>
                <w:sz w:val="24"/>
                <w:szCs w:val="24"/>
              </w:rPr>
              <w:t>Silczak</w:t>
            </w:r>
            <w:proofErr w:type="spellEnd"/>
            <w:r>
              <w:rPr>
                <w:rFonts w:ascii="Times New Roman" w:hAnsi="Times New Roman"/>
                <w:sz w:val="24"/>
                <w:szCs w:val="24"/>
              </w:rPr>
              <w:t xml:space="preserve">                      ……………………….</w:t>
            </w:r>
          </w:p>
          <w:p w:rsidR="00837172" w:rsidRPr="00284751" w:rsidRDefault="007243D6" w:rsidP="00BA6B62">
            <w:pPr>
              <w:pStyle w:val="Akapitzlist"/>
              <w:numPr>
                <w:ilvl w:val="0"/>
                <w:numId w:val="42"/>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Anna Kowalczyk            </w:t>
            </w:r>
            <w:r w:rsidR="00837172">
              <w:rPr>
                <w:rFonts w:ascii="Times New Roman" w:hAnsi="Times New Roman"/>
                <w:sz w:val="24"/>
                <w:szCs w:val="24"/>
              </w:rPr>
              <w:t xml:space="preserve">     </w:t>
            </w:r>
            <w:r w:rsidR="00837172" w:rsidRPr="00284751">
              <w:rPr>
                <w:rFonts w:ascii="Times New Roman" w:hAnsi="Times New Roman"/>
                <w:sz w:val="24"/>
                <w:szCs w:val="24"/>
              </w:rPr>
              <w:t>.....................................</w:t>
            </w:r>
          </w:p>
          <w:p w:rsidR="007B3A46" w:rsidRDefault="00CE5C16" w:rsidP="00BA6B62">
            <w:pPr>
              <w:pStyle w:val="Akapitzlist"/>
              <w:numPr>
                <w:ilvl w:val="0"/>
                <w:numId w:val="42"/>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F404F3" w:rsidRPr="003E7AE5" w:rsidRDefault="009924C7" w:rsidP="00BA6B62">
            <w:pPr>
              <w:pStyle w:val="Akapitzlist"/>
              <w:numPr>
                <w:ilvl w:val="0"/>
                <w:numId w:val="42"/>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Jan </w:t>
            </w:r>
            <w:r w:rsidR="00F404F3">
              <w:rPr>
                <w:rFonts w:ascii="Times New Roman" w:hAnsi="Times New Roman"/>
                <w:sz w:val="24"/>
                <w:szCs w:val="24"/>
              </w:rPr>
              <w:t xml:space="preserve"> Marciniak   </w:t>
            </w:r>
            <w:r>
              <w:rPr>
                <w:rFonts w:ascii="Times New Roman" w:hAnsi="Times New Roman"/>
                <w:sz w:val="24"/>
                <w:szCs w:val="24"/>
              </w:rPr>
              <w:t xml:space="preserve">                  ……………………….</w:t>
            </w:r>
          </w:p>
          <w:p w:rsidR="00284751" w:rsidRPr="003E7AE5" w:rsidRDefault="00CE5C16" w:rsidP="00BA6B62">
            <w:pPr>
              <w:pStyle w:val="Akapitzlist"/>
              <w:numPr>
                <w:ilvl w:val="0"/>
                <w:numId w:val="42"/>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6C543A" w:rsidRDefault="006C543A" w:rsidP="003E7AE5">
      <w:pPr>
        <w:jc w:val="right"/>
        <w:rPr>
          <w:b/>
          <w:bCs/>
        </w:rPr>
      </w:pPr>
    </w:p>
    <w:p w:rsidR="006C543A" w:rsidRDefault="006C543A" w:rsidP="003E7AE5">
      <w:pPr>
        <w:jc w:val="right"/>
        <w:rPr>
          <w:b/>
          <w:bCs/>
        </w:rPr>
      </w:pPr>
    </w:p>
    <w:p w:rsidR="006C543A" w:rsidRDefault="006C543A" w:rsidP="003E7AE5">
      <w:pPr>
        <w:jc w:val="right"/>
        <w:rPr>
          <w:b/>
          <w:bCs/>
        </w:rPr>
      </w:pPr>
    </w:p>
    <w:p w:rsidR="00B40295" w:rsidRDefault="00B40295" w:rsidP="003E7AE5">
      <w:pPr>
        <w:jc w:val="right"/>
        <w:rPr>
          <w:b/>
          <w:bCs/>
        </w:rPr>
      </w:pPr>
    </w:p>
    <w:p w:rsidR="00B40295" w:rsidRDefault="00B40295" w:rsidP="003E7AE5">
      <w:pPr>
        <w:jc w:val="right"/>
        <w:rPr>
          <w:b/>
          <w:bCs/>
        </w:rPr>
      </w:pPr>
    </w:p>
    <w:p w:rsidR="00B40295" w:rsidRDefault="00B40295" w:rsidP="003E7AE5">
      <w:pPr>
        <w:jc w:val="right"/>
        <w:rPr>
          <w:b/>
          <w:bCs/>
        </w:rPr>
      </w:pPr>
    </w:p>
    <w:p w:rsidR="00B40295" w:rsidRDefault="00B40295" w:rsidP="003E7AE5">
      <w:pPr>
        <w:jc w:val="right"/>
        <w:rPr>
          <w:b/>
          <w:bCs/>
        </w:rPr>
      </w:pPr>
    </w:p>
    <w:p w:rsidR="00B40295" w:rsidRDefault="00B40295" w:rsidP="003E7AE5">
      <w:pPr>
        <w:jc w:val="right"/>
        <w:rPr>
          <w:b/>
          <w:bCs/>
        </w:rPr>
      </w:pPr>
    </w:p>
    <w:p w:rsidR="00B40295" w:rsidRDefault="00B40295"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7"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8"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14D0C" w:rsidRPr="00677A1C" w:rsidTr="00331F2D">
        <w:trPr>
          <w:trHeight w:val="754"/>
        </w:trPr>
        <w:tc>
          <w:tcPr>
            <w:tcW w:w="4643" w:type="dxa"/>
            <w:shd w:val="clear" w:color="auto" w:fill="auto"/>
            <w:vAlign w:val="center"/>
          </w:tcPr>
          <w:p w:rsidR="00B14D0C" w:rsidRPr="00677A1C" w:rsidRDefault="00B14D0C" w:rsidP="00331F2D">
            <w:pPr>
              <w:rPr>
                <w:bCs/>
                <w:iCs/>
              </w:rPr>
            </w:pPr>
            <w:r>
              <w:rPr>
                <w:bCs/>
                <w:iCs/>
              </w:rPr>
              <w:t xml:space="preserve">Nr telefonu </w:t>
            </w:r>
            <w:r w:rsidR="006C543A">
              <w:rPr>
                <w:bCs/>
                <w:iCs/>
              </w:rPr>
              <w:t xml:space="preserve">do kontaktu </w:t>
            </w:r>
            <w:r w:rsidRPr="00677A1C">
              <w:rPr>
                <w:bCs/>
                <w:iCs/>
              </w:rPr>
              <w:t xml:space="preserve"> z Zamawiającym</w:t>
            </w:r>
          </w:p>
        </w:tc>
        <w:tc>
          <w:tcPr>
            <w:tcW w:w="4643" w:type="dxa"/>
            <w:shd w:val="clear" w:color="auto" w:fill="auto"/>
          </w:tcPr>
          <w:p w:rsidR="00B14D0C" w:rsidRPr="00677A1C" w:rsidRDefault="00B14D0C"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07789">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CB2BAC" w:rsidRPr="00CB2BAC" w:rsidRDefault="00BD3D5A" w:rsidP="00C93214">
            <w:pPr>
              <w:widowControl w:val="0"/>
              <w:autoSpaceDE w:val="0"/>
              <w:autoSpaceDN w:val="0"/>
              <w:adjustRightInd w:val="0"/>
              <w:spacing w:line="276" w:lineRule="auto"/>
              <w:rPr>
                <w:bCs/>
                <w:iCs/>
              </w:rPr>
            </w:pPr>
            <w:r w:rsidRPr="00677A1C">
              <w:rPr>
                <w:bCs/>
                <w:iCs/>
              </w:rPr>
              <w:t>W odpowiedzi na publiczne ogłoszenie o zamówieniu, skła</w:t>
            </w:r>
            <w:r w:rsidR="0081497C">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podstawowym na</w:t>
            </w:r>
            <w:r w:rsidR="00C93214">
              <w:rPr>
                <w:bCs/>
                <w:iCs/>
              </w:rPr>
              <w:t xml:space="preserve"> </w:t>
            </w:r>
            <w:r w:rsidR="00C93214" w:rsidRPr="00F17489">
              <w:rPr>
                <w:b/>
              </w:rPr>
              <w:t>"</w:t>
            </w:r>
            <w:r w:rsidR="00C93214" w:rsidRPr="00590912">
              <w:rPr>
                <w:b/>
              </w:rPr>
              <w:t>Zaku</w:t>
            </w:r>
            <w:r w:rsidR="00C93214">
              <w:rPr>
                <w:b/>
              </w:rPr>
              <w:t>p</w:t>
            </w:r>
            <w:r w:rsidR="00C93214" w:rsidRPr="00590912">
              <w:rPr>
                <w:b/>
              </w:rPr>
              <w:t xml:space="preserve"> i</w:t>
            </w:r>
            <w:r w:rsidR="00C93214">
              <w:t xml:space="preserve"> </w:t>
            </w:r>
            <w:r w:rsidR="00C93214">
              <w:rPr>
                <w:b/>
              </w:rPr>
              <w:t xml:space="preserve">montaż </w:t>
            </w:r>
            <w:r w:rsidR="00DC4D68">
              <w:rPr>
                <w:b/>
              </w:rPr>
              <w:t>wyposażenia oddziału pediatrycznego</w:t>
            </w:r>
            <w:r w:rsidR="00C93214" w:rsidRPr="00520515">
              <w:rPr>
                <w:b/>
              </w:rPr>
              <w:t>”</w:t>
            </w:r>
            <w:r w:rsidR="00C93214">
              <w:rPr>
                <w:b/>
              </w:rPr>
              <w:t xml:space="preserve"> </w:t>
            </w:r>
            <w:r w:rsidRPr="00C40184">
              <w:rPr>
                <w:bCs/>
                <w:iCs/>
              </w:rPr>
              <w:t>zgodnie z wymogami Specyfikacji  Warunków Zamówienia.</w:t>
            </w:r>
          </w:p>
          <w:p w:rsidR="00597AA7" w:rsidRPr="00D71234" w:rsidRDefault="00597AA7" w:rsidP="00597AA7">
            <w:pPr>
              <w:spacing w:after="100"/>
              <w:jc w:val="both"/>
              <w:rPr>
                <w:iCs/>
              </w:rPr>
            </w:pPr>
            <w:r w:rsidRPr="00D71234">
              <w:rPr>
                <w:iCs/>
              </w:rPr>
              <w:t>Oferujemy dostawę za następującą cenę:</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Wartość netto:................................................................................................................PLN</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Słownie: ..................................................................................................................</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Wartość brutto: .............................................................................................................PLN</w:t>
            </w:r>
          </w:p>
          <w:p w:rsidR="00597AA7" w:rsidRPr="00281A9F" w:rsidRDefault="00597AA7" w:rsidP="00597AA7">
            <w:pPr>
              <w:tabs>
                <w:tab w:val="left" w:pos="510"/>
                <w:tab w:val="left" w:pos="680"/>
                <w:tab w:val="left" w:pos="793"/>
                <w:tab w:val="left" w:pos="2154"/>
                <w:tab w:val="left" w:pos="2381"/>
                <w:tab w:val="left" w:pos="3742"/>
                <w:tab w:val="left" w:pos="4082"/>
              </w:tabs>
              <w:jc w:val="both"/>
            </w:pPr>
            <w:r w:rsidRPr="00D71234">
              <w:t>Słownie: ..................................................................................................................</w:t>
            </w:r>
          </w:p>
          <w:p w:rsidR="00BD3D5A" w:rsidRDefault="00063D36" w:rsidP="00231433">
            <w:pPr>
              <w:widowControl w:val="0"/>
              <w:autoSpaceDE w:val="0"/>
              <w:spacing w:before="100" w:after="100"/>
              <w:rPr>
                <w:b/>
              </w:rPr>
            </w:pPr>
            <w:r>
              <w:rPr>
                <w:b/>
              </w:rPr>
              <w:lastRenderedPageBreak/>
              <w:t>Okres</w:t>
            </w:r>
            <w:r w:rsidR="00E46AF9">
              <w:rPr>
                <w:b/>
              </w:rPr>
              <w:t xml:space="preserve"> gwarancji</w:t>
            </w:r>
            <w:r w:rsidR="00597AA7">
              <w:rPr>
                <w:b/>
              </w:rPr>
              <w:t xml:space="preserve"> </w:t>
            </w:r>
            <w:r w:rsidR="00E132D1">
              <w:rPr>
                <w:b/>
              </w:rPr>
              <w:t xml:space="preserve"> pozycja od 1 do 38 wynosi </w:t>
            </w:r>
            <w:r w:rsidR="00597AA7">
              <w:rPr>
                <w:b/>
              </w:rPr>
              <w:t>……………</w:t>
            </w:r>
            <w:r w:rsidR="00AE688C">
              <w:rPr>
                <w:b/>
              </w:rPr>
              <w:t>…</w:t>
            </w:r>
            <w:r w:rsidR="00597AA7">
              <w:rPr>
                <w:b/>
              </w:rPr>
              <w:t xml:space="preserve"> </w:t>
            </w:r>
            <w:r w:rsidR="00E46AF9">
              <w:rPr>
                <w:b/>
              </w:rPr>
              <w:t>mies.</w:t>
            </w:r>
          </w:p>
          <w:p w:rsidR="00AE688C" w:rsidRPr="006C543A" w:rsidRDefault="00AE688C" w:rsidP="00AE688C">
            <w:pPr>
              <w:pStyle w:val="Bezodstpw"/>
              <w:spacing w:after="60"/>
              <w:jc w:val="both"/>
              <w:rPr>
                <w:rFonts w:ascii="Times New Roman" w:hAnsi="Times New Roman"/>
                <w:sz w:val="24"/>
                <w:szCs w:val="24"/>
              </w:rPr>
            </w:pPr>
            <w:r w:rsidRPr="006C543A">
              <w:rPr>
                <w:rFonts w:ascii="Times New Roman" w:hAnsi="Times New Roman"/>
                <w:sz w:val="24"/>
                <w:szCs w:val="24"/>
              </w:rPr>
              <w:t>Wykonawca określa okres gwarancji w pełnych miesiącach.</w:t>
            </w:r>
          </w:p>
          <w:p w:rsidR="00231433" w:rsidRPr="000610EA" w:rsidRDefault="00E132D1" w:rsidP="00231433">
            <w:pPr>
              <w:widowControl w:val="0"/>
              <w:autoSpaceDE w:val="0"/>
              <w:spacing w:before="100" w:after="100"/>
              <w:rPr>
                <w:b/>
                <w:color w:val="FF0000"/>
              </w:rPr>
            </w:pPr>
            <w:r w:rsidRPr="006C543A">
              <w:rPr>
                <w:b/>
              </w:rPr>
              <w:t>Okres gwaran</w:t>
            </w:r>
            <w:r w:rsidR="00EE0A96" w:rsidRPr="006C543A">
              <w:rPr>
                <w:b/>
              </w:rPr>
              <w:t xml:space="preserve">cji  pozycja od 39 do 62 minimum </w:t>
            </w:r>
            <w:r w:rsidRPr="006C543A">
              <w:rPr>
                <w:b/>
              </w:rPr>
              <w:t>24 mies.</w:t>
            </w:r>
            <w:r w:rsidR="00EE0A96" w:rsidRPr="006C543A">
              <w:rPr>
                <w:b/>
              </w:rPr>
              <w:t xml:space="preserve"> (podać w OPZ)</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6D6A60">
            <w:pPr>
              <w:ind w:left="284" w:hanging="142"/>
              <w:jc w:val="both"/>
              <w:rPr>
                <w:iCs/>
              </w:rPr>
            </w:pPr>
            <w:r w:rsidRPr="00677A1C">
              <w:rPr>
                <w:iCs/>
              </w:rPr>
              <w:t>*</w:t>
            </w:r>
            <w:r w:rsidR="006D6A60">
              <w:rPr>
                <w:iCs/>
              </w:rPr>
              <w:t xml:space="preserve"> </w:t>
            </w:r>
            <w:r w:rsidRPr="00677A1C">
              <w:rPr>
                <w:iCs/>
              </w:rPr>
              <w:t>niepotrzebne skreślić</w:t>
            </w:r>
          </w:p>
          <w:p w:rsidR="00BD3D5A" w:rsidRPr="00677A1C" w:rsidRDefault="00BD3D5A"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BF18EE" w:rsidP="00331F2D">
            <w:pPr>
              <w:ind w:left="426"/>
              <w:jc w:val="both"/>
              <w:rPr>
                <w:shd w:val="clear" w:color="auto" w:fill="FFFFFF"/>
              </w:rPr>
            </w:pPr>
            <w:r w:rsidRPr="00BF18EE">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BF18EE" w:rsidP="00331F2D">
            <w:pPr>
              <w:ind w:left="426"/>
              <w:jc w:val="both"/>
              <w:rPr>
                <w:shd w:val="clear" w:color="auto" w:fill="FFFFFF"/>
              </w:rPr>
            </w:pPr>
            <w:r w:rsidRPr="00BF18EE">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BF18EE" w:rsidP="00331F2D">
            <w:pPr>
              <w:ind w:left="426"/>
              <w:jc w:val="both"/>
              <w:rPr>
                <w:shd w:val="clear" w:color="auto" w:fill="FFFFFF"/>
              </w:rPr>
            </w:pPr>
            <w:r w:rsidRPr="00BF18EE">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BF18EE" w:rsidP="00331F2D">
            <w:pPr>
              <w:ind w:left="426"/>
              <w:jc w:val="both"/>
              <w:rPr>
                <w:shd w:val="clear" w:color="auto" w:fill="FFFFFF"/>
              </w:rPr>
            </w:pPr>
            <w:r w:rsidRPr="00BF18EE">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BF18EE" w:rsidP="00331F2D">
            <w:pPr>
              <w:ind w:left="426"/>
              <w:jc w:val="both"/>
              <w:rPr>
                <w:shd w:val="clear" w:color="auto" w:fill="FFFFFF"/>
              </w:rPr>
            </w:pPr>
            <w:r w:rsidRPr="00BF18EE">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BF18EE" w:rsidP="00331F2D">
            <w:pPr>
              <w:ind w:left="426"/>
              <w:jc w:val="both"/>
              <w:rPr>
                <w:b/>
                <w:iCs/>
              </w:rPr>
            </w:pPr>
            <w:r w:rsidRPr="00BF18EE">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2E6E2A">
              <w:rPr>
                <w:shd w:val="clear" w:color="auto" w:fill="FFFFFF"/>
              </w:rPr>
              <w:t>.</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56170D" w:rsidRPr="00A8231F"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3E6230" w:rsidRPr="00807789" w:rsidRDefault="00BD3D5A" w:rsidP="00807789">
            <w:pPr>
              <w:numPr>
                <w:ilvl w:val="0"/>
                <w:numId w:val="7"/>
              </w:numPr>
              <w:jc w:val="both"/>
              <w:rPr>
                <w:iCs/>
              </w:rPr>
            </w:pPr>
            <w:r w:rsidRPr="003A4A86">
              <w:rPr>
                <w:iCs/>
              </w:rPr>
              <w:t>podlegam / nie podlegam* wykluczeniu z postępowania na podstawie art. 108 ust. 1 ustawy Prawo zamówień publicznych,</w:t>
            </w:r>
          </w:p>
          <w:p w:rsidR="00BD3D5A" w:rsidRPr="003A4A86" w:rsidRDefault="00BD3D5A" w:rsidP="00331F2D">
            <w:pPr>
              <w:numPr>
                <w:ilvl w:val="0"/>
                <w:numId w:val="8"/>
              </w:numPr>
              <w:ind w:left="426"/>
              <w:rPr>
                <w:b/>
                <w:iCs/>
              </w:rPr>
            </w:pPr>
            <w:r w:rsidRPr="003A4A86">
              <w:rPr>
                <w:b/>
                <w:iCs/>
              </w:rPr>
              <w:t>Oświadczenie o spe</w:t>
            </w:r>
            <w:r w:rsidR="002E6E2A">
              <w:rPr>
                <w:b/>
                <w:iCs/>
              </w:rPr>
              <w:t>łnia</w:t>
            </w:r>
            <w:r>
              <w:rPr>
                <w:b/>
                <w:iCs/>
              </w:rPr>
              <w:t>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6170D"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 xml:space="preserve">Oświadczam, że zachodzą w stosunku do mnie podstawy wykluczenia z </w:t>
            </w:r>
            <w:r w:rsidRPr="003A4A86">
              <w:rPr>
                <w:b/>
                <w:iCs/>
              </w:rPr>
              <w:lastRenderedPageBreak/>
              <w:t>postępowania</w:t>
            </w:r>
            <w:r w:rsidRPr="003A4A86">
              <w:rPr>
                <w:iCs/>
              </w:rPr>
              <w:t xml:space="preserve"> na podstawie art. ………</w:t>
            </w:r>
            <w:r>
              <w:rPr>
                <w:iCs/>
              </w:rPr>
              <w:t xml:space="preserve">……………………………………… </w:t>
            </w:r>
            <w:r w:rsidRPr="003A4A86">
              <w:rPr>
                <w:iCs/>
              </w:rPr>
              <w:t xml:space="preserve">ustawy Pzp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FD5985" w:rsidRDefault="00BD3D5A"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597AA7" w:rsidRPr="00677A1C" w:rsidTr="006930F7">
        <w:trPr>
          <w:trHeight w:val="551"/>
        </w:trPr>
        <w:tc>
          <w:tcPr>
            <w:tcW w:w="9286" w:type="dxa"/>
            <w:gridSpan w:val="2"/>
            <w:shd w:val="clear" w:color="auto" w:fill="auto"/>
          </w:tcPr>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597AA7" w:rsidRPr="003A4A86" w:rsidRDefault="00597AA7" w:rsidP="00597AA7">
            <w:pPr>
              <w:jc w:val="both"/>
              <w:rPr>
                <w:b/>
                <w:iCs/>
              </w:rPr>
            </w:pPr>
            <w:r w:rsidRPr="00FB5CB3">
              <w:rPr>
                <w:i/>
              </w:rPr>
              <w:t>(rodzaj i zakres zamówienia, które Wykonawca powierzy podwykonawcom)</w:t>
            </w:r>
          </w:p>
        </w:tc>
      </w:tr>
      <w:tr w:rsidR="00BD3D5A" w:rsidRPr="00677A1C" w:rsidTr="00331F2D">
        <w:trPr>
          <w:trHeight w:val="1482"/>
        </w:trPr>
        <w:tc>
          <w:tcPr>
            <w:tcW w:w="9286" w:type="dxa"/>
            <w:gridSpan w:val="2"/>
            <w:shd w:val="clear" w:color="auto" w:fill="auto"/>
          </w:tcPr>
          <w:p w:rsidR="00BD3D5A" w:rsidRPr="00677A1C" w:rsidRDefault="00597AA7"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597AA7"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597AA7"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2E6E2A" w:rsidRDefault="00597AA7"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9"/>
          <w:pgSz w:w="11906" w:h="16838" w:code="9"/>
          <w:pgMar w:top="1135" w:right="1304" w:bottom="1418" w:left="1304" w:header="709" w:footer="709" w:gutter="0"/>
          <w:cols w:space="708"/>
          <w:titlePg/>
          <w:docGrid w:linePitch="360"/>
        </w:sectPr>
      </w:pPr>
    </w:p>
    <w:p w:rsidR="00804351" w:rsidRDefault="00804351" w:rsidP="00804351">
      <w:pPr>
        <w:tabs>
          <w:tab w:val="left" w:pos="1701"/>
        </w:tabs>
        <w:ind w:left="1701" w:hanging="1701"/>
        <w:jc w:val="right"/>
        <w:rPr>
          <w:b/>
        </w:rPr>
      </w:pPr>
      <w:r w:rsidRPr="00A31E19">
        <w:rPr>
          <w:b/>
        </w:rPr>
        <w:lastRenderedPageBreak/>
        <w:t>ZAŁĄCZNIK NR 2 DO SWZ</w:t>
      </w:r>
    </w:p>
    <w:p w:rsidR="00590912" w:rsidRDefault="00590912" w:rsidP="00590912">
      <w:pPr>
        <w:pStyle w:val="Nagwek"/>
        <w:ind w:firstLine="709"/>
        <w:rPr>
          <w:b/>
          <w:sz w:val="22"/>
          <w:szCs w:val="22"/>
        </w:rPr>
      </w:pPr>
      <w:r w:rsidRPr="00360BC3">
        <w:rPr>
          <w:sz w:val="22"/>
          <w:szCs w:val="22"/>
        </w:rPr>
        <w:t xml:space="preserve">Znak Sprawy: </w:t>
      </w:r>
      <w:r w:rsidR="00EE0A96">
        <w:rPr>
          <w:b/>
          <w:sz w:val="22"/>
          <w:szCs w:val="22"/>
        </w:rPr>
        <w:t>SA-381- 2</w:t>
      </w:r>
      <w:r>
        <w:rPr>
          <w:b/>
          <w:sz w:val="22"/>
          <w:szCs w:val="22"/>
        </w:rPr>
        <w:t>/22</w:t>
      </w:r>
    </w:p>
    <w:p w:rsidR="00590912" w:rsidRPr="00A31E19" w:rsidRDefault="00590912" w:rsidP="00804351">
      <w:pPr>
        <w:tabs>
          <w:tab w:val="left" w:pos="1701"/>
        </w:tabs>
        <w:ind w:left="1701" w:hanging="1701"/>
        <w:jc w:val="right"/>
        <w:rPr>
          <w:b/>
        </w:rPr>
      </w:pPr>
    </w:p>
    <w:p w:rsidR="00804351" w:rsidRPr="00316E1E" w:rsidRDefault="00804351" w:rsidP="00804351">
      <w:pPr>
        <w:spacing w:after="60" w:line="259" w:lineRule="auto"/>
        <w:jc w:val="center"/>
        <w:rPr>
          <w:rFonts w:eastAsia="Calibri"/>
          <w:b/>
          <w:lang w:eastAsia="en-US"/>
        </w:rPr>
      </w:pPr>
    </w:p>
    <w:p w:rsidR="00804351" w:rsidRPr="00316E1E" w:rsidRDefault="00804351" w:rsidP="00804351">
      <w:pPr>
        <w:pStyle w:val="Tekstpodstawowy31"/>
        <w:spacing w:line="360" w:lineRule="auto"/>
        <w:rPr>
          <w:i w:val="0"/>
        </w:rPr>
      </w:pPr>
      <w:r w:rsidRPr="00316E1E">
        <w:rPr>
          <w:i w:val="0"/>
          <w:color w:val="000000"/>
        </w:rPr>
        <w:t xml:space="preserve">Zobowiązuję się wykonać </w:t>
      </w:r>
      <w:r w:rsidRPr="00C93214">
        <w:rPr>
          <w:i w:val="0"/>
          <w:color w:val="000000"/>
        </w:rPr>
        <w:t>przedmiot zamówienia:</w:t>
      </w:r>
      <w:r w:rsidR="00C93214" w:rsidRPr="00C93214">
        <w:rPr>
          <w:b/>
          <w:i w:val="0"/>
        </w:rPr>
        <w:t xml:space="preserve"> "Zakup i</w:t>
      </w:r>
      <w:r w:rsidR="00C93214" w:rsidRPr="00C93214">
        <w:rPr>
          <w:i w:val="0"/>
        </w:rPr>
        <w:t xml:space="preserve"> </w:t>
      </w:r>
      <w:r w:rsidR="00C93214" w:rsidRPr="00C93214">
        <w:rPr>
          <w:b/>
          <w:i w:val="0"/>
        </w:rPr>
        <w:t xml:space="preserve">montaż </w:t>
      </w:r>
      <w:r w:rsidR="00DF05F3">
        <w:rPr>
          <w:b/>
          <w:i w:val="0"/>
        </w:rPr>
        <w:t>wyposażenia oddziału pediatrycznego</w:t>
      </w:r>
      <w:r w:rsidR="00C93214" w:rsidRPr="00C93214">
        <w:rPr>
          <w:b/>
          <w:i w:val="0"/>
        </w:rPr>
        <w:t>”</w:t>
      </w:r>
      <w:r w:rsidRPr="00C93214">
        <w:rPr>
          <w:bCs/>
          <w:i w:val="0"/>
          <w:iCs w:val="0"/>
        </w:rPr>
        <w:t>,</w:t>
      </w:r>
      <w:r w:rsidRPr="00C93214">
        <w:rPr>
          <w:b/>
          <w:bCs/>
          <w:i w:val="0"/>
          <w:iCs w:val="0"/>
        </w:rPr>
        <w:t xml:space="preserve"> </w:t>
      </w:r>
      <w:r w:rsidRPr="00C93214">
        <w:rPr>
          <w:i w:val="0"/>
          <w:color w:val="000000"/>
        </w:rPr>
        <w:t>za następującą cenę</w:t>
      </w:r>
      <w:r w:rsidRPr="00316E1E">
        <w:rPr>
          <w:i w:val="0"/>
          <w:color w:val="000000"/>
        </w:rPr>
        <w:t>:</w:t>
      </w:r>
    </w:p>
    <w:p w:rsidR="00804351" w:rsidRPr="00A31E19" w:rsidRDefault="00804351" w:rsidP="00804351">
      <w:pPr>
        <w:pStyle w:val="Default"/>
        <w:jc w:val="center"/>
        <w:rPr>
          <w:rFonts w:eastAsiaTheme="minorHAnsi"/>
        </w:rPr>
      </w:pPr>
    </w:p>
    <w:p w:rsidR="00804351" w:rsidRPr="00A31E19" w:rsidRDefault="00804351" w:rsidP="00B40295">
      <w:pPr>
        <w:pStyle w:val="Default"/>
        <w:ind w:left="2832"/>
        <w:rPr>
          <w:b/>
        </w:rPr>
      </w:pPr>
      <w:r w:rsidRPr="00A31E19">
        <w:rPr>
          <w:rFonts w:eastAsiaTheme="minorHAnsi"/>
          <w:b/>
        </w:rPr>
        <w:t>Formu</w:t>
      </w:r>
      <w:r>
        <w:rPr>
          <w:rFonts w:eastAsiaTheme="minorHAnsi"/>
          <w:b/>
        </w:rPr>
        <w:t>larz cenowy</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tbl>
      <w:tblPr>
        <w:tblW w:w="13892" w:type="dxa"/>
        <w:tblInd w:w="-639" w:type="dxa"/>
        <w:tblLayout w:type="fixed"/>
        <w:tblCellMar>
          <w:left w:w="70" w:type="dxa"/>
          <w:right w:w="70" w:type="dxa"/>
        </w:tblCellMar>
        <w:tblLook w:val="04A0"/>
      </w:tblPr>
      <w:tblGrid>
        <w:gridCol w:w="709"/>
        <w:gridCol w:w="993"/>
        <w:gridCol w:w="2409"/>
        <w:gridCol w:w="851"/>
        <w:gridCol w:w="850"/>
        <w:gridCol w:w="1134"/>
        <w:gridCol w:w="1276"/>
        <w:gridCol w:w="1701"/>
        <w:gridCol w:w="1701"/>
        <w:gridCol w:w="2268"/>
      </w:tblGrid>
      <w:tr w:rsidR="006B33A4" w:rsidRPr="003A0D46"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Pr="003E6230" w:rsidRDefault="006B33A4" w:rsidP="00905A56">
            <w:pPr>
              <w:jc w:val="center"/>
              <w:rPr>
                <w:color w:val="000000"/>
              </w:rPr>
            </w:pPr>
            <w:proofErr w:type="spellStart"/>
            <w:r>
              <w:rPr>
                <w:color w:val="000000"/>
              </w:rPr>
              <w:t>lp</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B33A4" w:rsidRPr="003E6230" w:rsidRDefault="006B33A4" w:rsidP="00905A56">
            <w:pPr>
              <w:jc w:val="center"/>
              <w:rPr>
                <w:color w:val="000000"/>
              </w:rPr>
            </w:pPr>
            <w:r>
              <w:rPr>
                <w:color w:val="000000"/>
              </w:rPr>
              <w:t>Symbol</w:t>
            </w:r>
          </w:p>
        </w:tc>
        <w:tc>
          <w:tcPr>
            <w:tcW w:w="2409" w:type="dxa"/>
            <w:tcBorders>
              <w:top w:val="single" w:sz="4" w:space="0" w:color="000000"/>
              <w:left w:val="nil"/>
              <w:bottom w:val="single" w:sz="4" w:space="0" w:color="000000"/>
              <w:right w:val="single" w:sz="4" w:space="0" w:color="000000"/>
            </w:tcBorders>
            <w:shd w:val="clear" w:color="auto" w:fill="auto"/>
            <w:noWrap/>
            <w:vAlign w:val="bottom"/>
            <w:hideMark/>
          </w:tcPr>
          <w:p w:rsidR="006B33A4" w:rsidRPr="003E6230" w:rsidRDefault="006B33A4" w:rsidP="00905A56">
            <w:pPr>
              <w:jc w:val="center"/>
              <w:rPr>
                <w:i/>
                <w:color w:val="000000"/>
              </w:rPr>
            </w:pPr>
            <w:r w:rsidRPr="003E6230">
              <w:rPr>
                <w:color w:val="000000"/>
              </w:rPr>
              <w:t>Przedmiot zamówienia</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6B33A4" w:rsidRPr="003E6230" w:rsidRDefault="006B33A4" w:rsidP="00905A56">
            <w:pPr>
              <w:jc w:val="center"/>
              <w:rPr>
                <w:color w:val="000000"/>
              </w:rPr>
            </w:pPr>
            <w:r>
              <w:rPr>
                <w:color w:val="000000"/>
              </w:rPr>
              <w:t>Ilość</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r w:rsidRPr="003E6230">
              <w:rPr>
                <w:i/>
                <w:iCs/>
                <w:color w:val="000000"/>
              </w:rPr>
              <w:t xml:space="preserve">Cena netto </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r w:rsidRPr="003E6230">
              <w:rPr>
                <w:i/>
                <w:iCs/>
                <w:color w:val="000000"/>
              </w:rPr>
              <w:t>Stawka VAT w %</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r w:rsidRPr="003E6230">
              <w:rPr>
                <w:i/>
                <w:iCs/>
                <w:color w:val="000000"/>
              </w:rPr>
              <w:t>Wartość VAT</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r w:rsidRPr="003E6230">
              <w:rPr>
                <w:i/>
                <w:iCs/>
              </w:rPr>
              <w:t>Wartość netto</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r w:rsidRPr="003E6230">
              <w:rPr>
                <w:i/>
                <w:iCs/>
              </w:rPr>
              <w:t>Wartość brutto</w:t>
            </w:r>
          </w:p>
        </w:tc>
        <w:tc>
          <w:tcPr>
            <w:tcW w:w="2268" w:type="dxa"/>
            <w:tcBorders>
              <w:top w:val="single" w:sz="4" w:space="0" w:color="000000"/>
              <w:left w:val="nil"/>
              <w:bottom w:val="single" w:sz="4" w:space="0" w:color="000000"/>
              <w:right w:val="single" w:sz="4" w:space="0" w:color="000000"/>
            </w:tcBorders>
          </w:tcPr>
          <w:p w:rsidR="006B33A4" w:rsidRPr="003E6230" w:rsidRDefault="006B33A4" w:rsidP="00905A56">
            <w:pPr>
              <w:jc w:val="center"/>
              <w:rPr>
                <w:i/>
                <w:iCs/>
              </w:rPr>
            </w:pPr>
          </w:p>
          <w:p w:rsidR="006B33A4" w:rsidRPr="003E6230" w:rsidRDefault="006B33A4" w:rsidP="00905A56">
            <w:pPr>
              <w:jc w:val="center"/>
              <w:rPr>
                <w:i/>
                <w:iCs/>
              </w:rPr>
            </w:pPr>
            <w:r>
              <w:rPr>
                <w:i/>
                <w:iCs/>
              </w:rPr>
              <w:t>Uwagi</w:t>
            </w:r>
          </w:p>
        </w:tc>
      </w:tr>
      <w:tr w:rsidR="006B33A4" w:rsidRPr="003A0D46"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905A56">
            <w:pPr>
              <w:jc w:val="center"/>
              <w:rPr>
                <w:color w:val="000000"/>
              </w:rPr>
            </w:pPr>
            <w:r>
              <w:rPr>
                <w:color w:val="00000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ubraniowa w salach pacjent</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w bez nadstawki</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15</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905A56">
            <w:pPr>
              <w:jc w:val="center"/>
              <w:rPr>
                <w:i/>
                <w:iCs/>
              </w:rPr>
            </w:pPr>
          </w:p>
        </w:tc>
      </w:tr>
      <w:tr w:rsidR="006B33A4" w:rsidRPr="003A0D46"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905A56">
            <w:pPr>
              <w:jc w:val="center"/>
              <w:rPr>
                <w:color w:val="000000"/>
              </w:rPr>
            </w:pPr>
            <w:r>
              <w:rPr>
                <w:color w:val="00000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M3</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aktowa szer. 80 cm z nadstawką</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4</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905A56">
            <w:pPr>
              <w:jc w:val="center"/>
              <w:rPr>
                <w:i/>
                <w:iCs/>
              </w:rPr>
            </w:pPr>
          </w:p>
        </w:tc>
      </w:tr>
      <w:tr w:rsidR="006B33A4" w:rsidRPr="003A0D46"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905A56">
            <w:pPr>
              <w:jc w:val="center"/>
              <w:rPr>
                <w:color w:val="000000"/>
              </w:rPr>
            </w:pPr>
            <w:r>
              <w:rPr>
                <w:color w:val="00000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M3.1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ubraniowa szer. 80 cm z nadstawką</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905A56">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905A56">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M3.2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ubraniowa szer. 60 cm z nadstawką</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M4</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Szafka ubraniowa 40 cm z nadstawka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xml:space="preserve">. Ordynatora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6</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it-IT"/>
              </w:rPr>
              <w:t>M5</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niska stojąca 2OH szer. 80cm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8</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it-IT"/>
              </w:rPr>
              <w:t>M5.1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niska stojąca na ksero 1,5OH szer. 60cm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it-IT"/>
              </w:rPr>
              <w:t>M5.2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niska stojąca 2OH szer. 40cm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lastRenderedPageBreak/>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Rega</w:t>
            </w:r>
            <w:r w:rsidRPr="00DB5892">
              <w:rPr>
                <w:rFonts w:ascii="Times New Roman" w:hAnsi="Times New Roman" w:cs="Times New Roman"/>
                <w:sz w:val="24"/>
                <w:szCs w:val="24"/>
              </w:rPr>
              <w:t>ły</w:t>
            </w:r>
            <w:proofErr w:type="spellEnd"/>
            <w:r w:rsidRPr="00DB5892">
              <w:rPr>
                <w:rFonts w:ascii="Times New Roman" w:hAnsi="Times New Roman" w:cs="Times New Roman"/>
                <w:sz w:val="24"/>
                <w:szCs w:val="24"/>
              </w:rPr>
              <w:t xml:space="preserve"> 60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w:t>
            </w:r>
            <w:proofErr w:type="spellStart"/>
            <w:r w:rsidRPr="00DB5892">
              <w:rPr>
                <w:rFonts w:ascii="Times New Roman" w:hAnsi="Times New Roman" w:cs="Times New Roman"/>
                <w:sz w:val="24"/>
                <w:szCs w:val="24"/>
              </w:rPr>
              <w:t>pok</w:t>
            </w:r>
            <w:proofErr w:type="spellEnd"/>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 xml:space="preserve">j lekarzy (dół: szafka 80 zlew, szafka 60 umywalka,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szafka 80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szafka 60 x2)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socj</w:t>
            </w:r>
            <w:proofErr w:type="spellEnd"/>
            <w:r w:rsidRPr="00DB5892">
              <w:rPr>
                <w:rFonts w:ascii="Times New Roman" w:hAnsi="Times New Roman" w:cs="Times New Roman"/>
                <w:sz w:val="24"/>
                <w:szCs w:val="24"/>
              </w:rPr>
              <w:t xml:space="preserve">. 2.21 (Dół: 223 cm: 1x szafka 80 na zlew z koszem podzielona na dwie części wewnątrz, w drugiej cz. dwie półki, 1 x szafka na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wkę</w:t>
            </w:r>
            <w:proofErr w:type="spellEnd"/>
            <w:r w:rsidRPr="00DB5892">
              <w:rPr>
                <w:rFonts w:ascii="Times New Roman" w:hAnsi="Times New Roman" w:cs="Times New Roman"/>
                <w:sz w:val="24"/>
                <w:szCs w:val="24"/>
              </w:rPr>
              <w:t>, 1 x szafka 83cm na umywalkę dzielona na dwie części, w drugiej cz. dwie półki,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 1x szafka 80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1x szafka z półkami 56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kuchnia </w:t>
            </w:r>
            <w:proofErr w:type="spellStart"/>
            <w:r w:rsidRPr="00DB5892">
              <w:rPr>
                <w:rFonts w:ascii="Times New Roman" w:hAnsi="Times New Roman" w:cs="Times New Roman"/>
                <w:sz w:val="24"/>
                <w:szCs w:val="24"/>
              </w:rPr>
              <w:t>rodzielcza</w:t>
            </w:r>
            <w:proofErr w:type="spellEnd"/>
            <w:r w:rsidRPr="00DB5892">
              <w:rPr>
                <w:rFonts w:ascii="Times New Roman" w:hAnsi="Times New Roman" w:cs="Times New Roman"/>
                <w:sz w:val="24"/>
                <w:szCs w:val="24"/>
              </w:rPr>
              <w:t xml:space="preserve"> 2.19 (1x szafka na umywalkę i zlewozmywak na 122 cm, jedna szafka na 50 </w:t>
            </w:r>
            <w:proofErr w:type="spellStart"/>
            <w:r w:rsidRPr="00DB5892">
              <w:rPr>
                <w:rFonts w:ascii="Times New Roman" w:hAnsi="Times New Roman" w:cs="Times New Roman"/>
                <w:sz w:val="24"/>
                <w:szCs w:val="24"/>
              </w:rPr>
              <w:t>cm</w:t>
            </w:r>
            <w:proofErr w:type="spellEnd"/>
            <w:r w:rsidRPr="00DB5892">
              <w:rPr>
                <w:rFonts w:ascii="Times New Roman" w:hAnsi="Times New Roman" w:cs="Times New Roman"/>
                <w:sz w:val="24"/>
                <w:szCs w:val="24"/>
              </w:rPr>
              <w:t>.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2x szafka wisząca na ok 61 cmx30x 65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lastRenderedPageBreak/>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M7.3</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Zabudowa meblowa mag. lek</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 xml:space="preserve">w / pok. przygotowawczy 2.18 (dół: szafka 60 zlew, szafka 60 umywalka,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szafka 60, szafka 60 z wycięciem na 27 cm)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szafka 60 x4, maskownica na wycięcie)</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M7.4</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w:t>
            </w:r>
            <w:proofErr w:type="spellStart"/>
            <w:r w:rsidRPr="00DB5892">
              <w:rPr>
                <w:rFonts w:ascii="Times New Roman" w:hAnsi="Times New Roman" w:cs="Times New Roman"/>
                <w:sz w:val="24"/>
                <w:szCs w:val="24"/>
              </w:rPr>
              <w:t>gab</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diag</w:t>
            </w:r>
            <w:proofErr w:type="spellEnd"/>
            <w:r w:rsidRPr="00DB5892">
              <w:rPr>
                <w:rFonts w:ascii="Times New Roman" w:hAnsi="Times New Roman" w:cs="Times New Roman"/>
                <w:sz w:val="24"/>
                <w:szCs w:val="24"/>
              </w:rPr>
              <w:t xml:space="preserve">. 2.17 (dół: szafka 60 zlew, szafka 60 umywalka,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szafka 60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szafka 60 x2)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M7.5</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Zabudowa meblowa kuchnia rodzic</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 xml:space="preserve">w 2.26 (dół: szafka 90 zlew, szafka 100 narożna umywalka, szafka 60,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szafka 40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szafka 100, szafka 60 x2 szt., szafka 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kuchnia mleczna 2.27 (dół: szafka 100 zlew narożna, szafka 90 umywalka, szafka 60,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szafka 40,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szafka </w:t>
            </w:r>
            <w:r w:rsidRPr="00DB5892">
              <w:rPr>
                <w:rFonts w:ascii="Times New Roman" w:hAnsi="Times New Roman" w:cs="Times New Roman"/>
                <w:sz w:val="24"/>
                <w:szCs w:val="24"/>
              </w:rPr>
              <w:lastRenderedPageBreak/>
              <w:t xml:space="preserve">100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xml:space="preserve">, szafka 60 x2 szt., szafka 40)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lastRenderedPageBreak/>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lastRenderedPageBreak/>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M9</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Krzesło obrotowe</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Krzesło zmywalne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socjalnych - jadalnia</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M14</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Sofa tapicerowana</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M14.2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Narożnik 150x200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lekarzy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M15</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Stolik kawowy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Stół 80x80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Biurko 160x80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5</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Biurko 120x80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Biurko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pok</w:t>
            </w:r>
            <w:proofErr w:type="spellEnd"/>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j lekarzy 470x70 +/-5cm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M17.5</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Półka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lekarzy 130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Półka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lekarzy 60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M18</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Kontener </w:t>
            </w:r>
            <w:proofErr w:type="spellStart"/>
            <w:r w:rsidRPr="00DB5892">
              <w:rPr>
                <w:rFonts w:ascii="Times New Roman" w:hAnsi="Times New Roman" w:cs="Times New Roman"/>
                <w:sz w:val="24"/>
                <w:szCs w:val="24"/>
              </w:rPr>
              <w:t>podbiurkowy</w:t>
            </w:r>
            <w:proofErr w:type="spellEnd"/>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29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M19</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Rega</w:t>
            </w:r>
            <w:proofErr w:type="spellEnd"/>
            <w:r w:rsidRPr="00DB5892">
              <w:rPr>
                <w:rFonts w:ascii="Times New Roman" w:hAnsi="Times New Roman" w:cs="Times New Roman"/>
                <w:sz w:val="24"/>
                <w:szCs w:val="24"/>
              </w:rPr>
              <w:t>ł nierdzewny na nocniki</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SM17</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medyczna szklana szer. 60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lastRenderedPageBreak/>
              <w:t>31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SM18</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medyczna szklana szer. 80 cm</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Sm13</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Stolik do badania niemowląt (przewijak)</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Wd7</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Wieszak 40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17</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Wd7.1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Wieszak 20</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Wd12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Rega</w:t>
            </w:r>
            <w:proofErr w:type="spellEnd"/>
            <w:r w:rsidRPr="00DB5892">
              <w:rPr>
                <w:rFonts w:ascii="Times New Roman" w:hAnsi="Times New Roman" w:cs="Times New Roman"/>
                <w:sz w:val="24"/>
                <w:szCs w:val="24"/>
              </w:rPr>
              <w:t>ł na odzież jednorazowego użytku</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M13</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2 fotele + stolik kawowy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stojące do izolatki 2.32</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wisząca do izolatki 2.39</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39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Sm7</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Lampa </w:t>
            </w:r>
            <w:proofErr w:type="spellStart"/>
            <w:r w:rsidRPr="00DB5892">
              <w:rPr>
                <w:rFonts w:ascii="Times New Roman" w:hAnsi="Times New Roman" w:cs="Times New Roman"/>
                <w:sz w:val="24"/>
                <w:szCs w:val="24"/>
              </w:rPr>
              <w:t>bakteriob</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jcza</w:t>
            </w:r>
            <w:proofErr w:type="spellEnd"/>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Sm8</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lang w:val="en-US"/>
              </w:rPr>
              <w:t>W</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zek</w:t>
            </w:r>
            <w:proofErr w:type="spellEnd"/>
            <w:r w:rsidRPr="00DB5892">
              <w:rPr>
                <w:rFonts w:ascii="Times New Roman" w:hAnsi="Times New Roman" w:cs="Times New Roman"/>
                <w:sz w:val="24"/>
                <w:szCs w:val="24"/>
              </w:rPr>
              <w:t xml:space="preserve"> do przewożenia lek</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lang w:val="en-US"/>
              </w:rPr>
              <w:t>w</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Sm9</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podblatowa</w:t>
            </w:r>
            <w:proofErr w:type="spellEnd"/>
            <w:r w:rsidRPr="00DB5892">
              <w:rPr>
                <w:rFonts w:ascii="Times New Roman" w:hAnsi="Times New Roman" w:cs="Times New Roman"/>
                <w:sz w:val="24"/>
                <w:szCs w:val="24"/>
              </w:rPr>
              <w:t xml:space="preserve"> na leki</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Sm10</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Myjnia dezynfektor</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Waga niemowlęca</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Aparat do mierzenia ciśnienia</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Sm19</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Ssak elektryczny jezdny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lastRenderedPageBreak/>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Sm21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Pulsoksymetr</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Sm26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Parawan podwieszany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Sm31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Fotel do pobierania krwi</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49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A1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podblatowa</w:t>
            </w:r>
            <w:proofErr w:type="spellEnd"/>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5</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A2</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lang w:val="da-DK"/>
              </w:rPr>
              <w:t>Mikrofala</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A3</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Czajnik elektryczny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6</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Dozownik mydła w pianie</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Wd3</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Podajnik ręcznik</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lang w:val="en-US"/>
              </w:rPr>
              <w:t>w</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Wd4</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Pojemnik na odpady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26</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Wd5</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Podajnik papieru toaletowego</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8</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Wd6</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Wózek na bieliznę</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Wd6.1</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Zamykany pojemnik - brudownik</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Wd9</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lang w:val="en-US"/>
              </w:rPr>
              <w:t>W</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zek</w:t>
            </w:r>
            <w:proofErr w:type="spellEnd"/>
            <w:r w:rsidRPr="00DB5892">
              <w:rPr>
                <w:rFonts w:ascii="Times New Roman" w:hAnsi="Times New Roman" w:cs="Times New Roman"/>
                <w:sz w:val="24"/>
                <w:szCs w:val="24"/>
              </w:rPr>
              <w:t xml:space="preserve"> transportowy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59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CC1B7C">
            <w:pPr>
              <w:jc w:val="center"/>
            </w:pPr>
            <w:r>
              <w:t>-</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inhalator</w:t>
            </w:r>
            <w:proofErr w:type="spellEnd"/>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8</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CC1B7C">
            <w:pPr>
              <w:jc w:val="center"/>
            </w:pPr>
            <w:r>
              <w:t>-</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termometr bezdotykowy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60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lastRenderedPageBreak/>
              <w:t>61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CC1B7C">
            <w:pPr>
              <w:jc w:val="center"/>
            </w:pPr>
            <w:r>
              <w:t>-</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pompy infuzyjne</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6B33A4" w:rsidRPr="003E6230" w:rsidTr="006B33A4">
        <w:trPr>
          <w:trHeight w:val="70"/>
        </w:trPr>
        <w:tc>
          <w:tcPr>
            <w:tcW w:w="709" w:type="dxa"/>
            <w:tcBorders>
              <w:top w:val="single" w:sz="4" w:space="0" w:color="000000"/>
              <w:left w:val="single" w:sz="4" w:space="0" w:color="000000"/>
              <w:bottom w:val="single" w:sz="4" w:space="0" w:color="000000"/>
              <w:right w:val="single" w:sz="4" w:space="0" w:color="000000"/>
            </w:tcBorders>
          </w:tcPr>
          <w:p w:rsidR="006B33A4" w:rsidRDefault="006B33A4" w:rsidP="000610EA">
            <w:pPr>
              <w:jc w:val="center"/>
              <w:rPr>
                <w:color w:val="000000"/>
              </w:rPr>
            </w:pPr>
            <w:r>
              <w:rPr>
                <w:color w:val="000000"/>
              </w:rPr>
              <w:t>62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33A4" w:rsidRPr="00DB5892" w:rsidRDefault="006B33A4" w:rsidP="00CC1B7C">
            <w:pPr>
              <w:jc w:val="center"/>
            </w:pPr>
            <w:r>
              <w:t>-</w:t>
            </w:r>
          </w:p>
        </w:tc>
        <w:tc>
          <w:tcPr>
            <w:tcW w:w="2409"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kardiomonitor jezdny</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6B33A4" w:rsidRPr="00DB5892" w:rsidRDefault="006B33A4"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6B33A4" w:rsidRPr="003E6230" w:rsidRDefault="006B33A4"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6B33A4" w:rsidRPr="003E6230" w:rsidRDefault="006B33A4" w:rsidP="000610EA">
            <w:pPr>
              <w:jc w:val="center"/>
              <w:rPr>
                <w:i/>
                <w:iCs/>
              </w:rPr>
            </w:pPr>
          </w:p>
        </w:tc>
      </w:tr>
      <w:tr w:rsidR="00B40295" w:rsidRPr="003E6230" w:rsidTr="001B3E33">
        <w:trPr>
          <w:trHeight w:val="70"/>
        </w:trPr>
        <w:tc>
          <w:tcPr>
            <w:tcW w:w="8222" w:type="dxa"/>
            <w:gridSpan w:val="7"/>
            <w:tcBorders>
              <w:top w:val="single" w:sz="4" w:space="0" w:color="000000"/>
              <w:left w:val="single" w:sz="4" w:space="0" w:color="000000"/>
              <w:bottom w:val="single" w:sz="4" w:space="0" w:color="000000"/>
              <w:right w:val="single" w:sz="4" w:space="0" w:color="000000"/>
            </w:tcBorders>
          </w:tcPr>
          <w:p w:rsidR="00B40295" w:rsidRPr="003E6230" w:rsidRDefault="00B40295" w:rsidP="000610EA">
            <w:pPr>
              <w:jc w:val="center"/>
              <w:rPr>
                <w:i/>
                <w:iCs/>
                <w:color w:val="000000"/>
              </w:rPr>
            </w:pPr>
            <w:r>
              <w:rPr>
                <w:i/>
                <w:iCs/>
                <w:color w:val="000000"/>
              </w:rPr>
              <w:t>Razem</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B40295" w:rsidRPr="003E6230" w:rsidRDefault="00B40295" w:rsidP="000610EA">
            <w:pPr>
              <w:jc w:val="center"/>
              <w:rPr>
                <w:i/>
                <w:iCs/>
              </w:rPr>
            </w:pP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B40295" w:rsidRPr="003E6230" w:rsidRDefault="00B40295" w:rsidP="000610EA">
            <w:pPr>
              <w:jc w:val="center"/>
              <w:rPr>
                <w:i/>
                <w:iCs/>
              </w:rPr>
            </w:pPr>
          </w:p>
        </w:tc>
        <w:tc>
          <w:tcPr>
            <w:tcW w:w="2268" w:type="dxa"/>
            <w:tcBorders>
              <w:top w:val="single" w:sz="4" w:space="0" w:color="000000"/>
              <w:left w:val="nil"/>
              <w:bottom w:val="single" w:sz="4" w:space="0" w:color="000000"/>
              <w:right w:val="single" w:sz="4" w:space="0" w:color="000000"/>
            </w:tcBorders>
          </w:tcPr>
          <w:p w:rsidR="00B40295" w:rsidRPr="003E6230" w:rsidRDefault="00B40295" w:rsidP="000610EA">
            <w:pPr>
              <w:jc w:val="center"/>
              <w:rPr>
                <w:i/>
                <w:iCs/>
              </w:rPr>
            </w:pPr>
            <w:proofErr w:type="spellStart"/>
            <w:r>
              <w:rPr>
                <w:i/>
                <w:iCs/>
              </w:rPr>
              <w:t>xxxxxxxxxx</w:t>
            </w:r>
            <w:proofErr w:type="spellEnd"/>
          </w:p>
        </w:tc>
      </w:tr>
    </w:tbl>
    <w:p w:rsidR="00804351" w:rsidRPr="00A31E19" w:rsidRDefault="00804351" w:rsidP="00804351">
      <w:pPr>
        <w:spacing w:after="60" w:line="259" w:lineRule="auto"/>
        <w:jc w:val="center"/>
        <w:rPr>
          <w:rFonts w:eastAsia="Calibri"/>
          <w:b/>
          <w:lang w:eastAsia="en-US"/>
        </w:rPr>
      </w:pPr>
    </w:p>
    <w:p w:rsidR="00765B0E" w:rsidRDefault="00804351" w:rsidP="00804351">
      <w:pPr>
        <w:spacing w:before="120" w:after="160"/>
        <w:rPr>
          <w:rFonts w:eastAsia="Calibri"/>
          <w:lang w:eastAsia="en-US"/>
        </w:rPr>
      </w:pPr>
      <w:r w:rsidRPr="00A31E19">
        <w:rPr>
          <w:rFonts w:eastAsia="Calibri"/>
          <w:lang w:eastAsia="en-US"/>
        </w:rPr>
        <w:t xml:space="preserve">Łączna wartość netto wynosi:................................................... zł, </w:t>
      </w:r>
    </w:p>
    <w:p w:rsidR="00804351" w:rsidRPr="00A31E19" w:rsidRDefault="00804351" w:rsidP="00804351">
      <w:pPr>
        <w:spacing w:before="120" w:after="160"/>
        <w:rPr>
          <w:rFonts w:eastAsia="Calibri"/>
          <w:lang w:eastAsia="en-US"/>
        </w:rPr>
      </w:pPr>
      <w:r w:rsidRPr="00A31E19">
        <w:rPr>
          <w:rFonts w:eastAsia="Calibri"/>
          <w:lang w:eastAsia="en-US"/>
        </w:rPr>
        <w:t>słownie: ...............................................................................................................</w:t>
      </w:r>
    </w:p>
    <w:p w:rsidR="00765B0E" w:rsidRDefault="00DF05F3" w:rsidP="00804351">
      <w:pPr>
        <w:spacing w:after="160"/>
        <w:rPr>
          <w:rFonts w:eastAsia="Calibri"/>
          <w:lang w:eastAsia="en-US"/>
        </w:rPr>
      </w:pPr>
      <w:r>
        <w:rPr>
          <w:rFonts w:eastAsia="Calibri"/>
          <w:lang w:eastAsia="en-US"/>
        </w:rPr>
        <w:t xml:space="preserve">Łączna wartość brutto </w:t>
      </w:r>
      <w:r w:rsidR="00804351" w:rsidRPr="00A31E19">
        <w:rPr>
          <w:rFonts w:eastAsia="Calibri"/>
          <w:lang w:eastAsia="en-US"/>
        </w:rPr>
        <w:t xml:space="preserve"> wynosi:.................................................. zł, </w:t>
      </w:r>
    </w:p>
    <w:p w:rsidR="00804351" w:rsidRPr="00A31E19" w:rsidRDefault="00804351" w:rsidP="00804351">
      <w:pPr>
        <w:spacing w:after="160"/>
        <w:rPr>
          <w:rFonts w:eastAsia="Calibri"/>
          <w:lang w:eastAsia="en-US"/>
        </w:rPr>
      </w:pPr>
      <w:r w:rsidRPr="00A31E19">
        <w:rPr>
          <w:rFonts w:eastAsia="Calibri"/>
          <w:lang w:eastAsia="en-US"/>
        </w:rPr>
        <w:t>słownie: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804351" w:rsidRPr="00A31E19" w:rsidRDefault="00804351" w:rsidP="00804351">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804351" w:rsidRPr="00A31E19" w:rsidRDefault="00804351" w:rsidP="00804351">
      <w:pPr>
        <w:tabs>
          <w:tab w:val="left" w:pos="1701"/>
        </w:tabs>
        <w:ind w:left="1701" w:hanging="1701"/>
        <w:jc w:val="right"/>
        <w:rPr>
          <w:b/>
        </w:rPr>
      </w:pPr>
    </w:p>
    <w:p w:rsidR="00804351" w:rsidRPr="00A31E19" w:rsidRDefault="00804351" w:rsidP="00804351">
      <w:pPr>
        <w:rPr>
          <w:b/>
          <w:bCs/>
        </w:rPr>
        <w:sectPr w:rsidR="00804351" w:rsidRPr="00A31E19" w:rsidSect="0036544D">
          <w:headerReference w:type="even" r:id="rId30"/>
          <w:headerReference w:type="default" r:id="rId31"/>
          <w:footerReference w:type="even" r:id="rId32"/>
          <w:headerReference w:type="first" r:id="rId33"/>
          <w:footerReference w:type="first" r:id="rId34"/>
          <w:pgSz w:w="16838" w:h="11906" w:orient="landscape"/>
          <w:pgMar w:top="567" w:right="992" w:bottom="1418" w:left="1418" w:header="709" w:footer="709" w:gutter="0"/>
          <w:cols w:space="708"/>
          <w:docGrid w:linePitch="360"/>
        </w:sectPr>
      </w:pPr>
    </w:p>
    <w:p w:rsidR="00804351" w:rsidRDefault="00804351" w:rsidP="00804351">
      <w:pPr>
        <w:rPr>
          <w:b/>
          <w:bCs/>
        </w:rPr>
      </w:pPr>
    </w:p>
    <w:p w:rsidR="00BD6014" w:rsidRDefault="00BD6014" w:rsidP="00BD6014">
      <w:pPr>
        <w:jc w:val="right"/>
        <w:rPr>
          <w:b/>
          <w:bCs/>
        </w:rPr>
      </w:pPr>
      <w:r>
        <w:rPr>
          <w:b/>
          <w:bCs/>
        </w:rPr>
        <w:t>ZAŁĄCZNIK NR 3</w:t>
      </w:r>
      <w:r w:rsidRPr="00677A1C">
        <w:rPr>
          <w:b/>
          <w:bCs/>
        </w:rPr>
        <w:t xml:space="preserve"> DO SWZ</w:t>
      </w:r>
    </w:p>
    <w:p w:rsidR="00590912" w:rsidRDefault="00590912" w:rsidP="00590912">
      <w:pPr>
        <w:pStyle w:val="Nagwek"/>
        <w:ind w:firstLine="709"/>
        <w:rPr>
          <w:b/>
          <w:sz w:val="22"/>
          <w:szCs w:val="22"/>
        </w:rPr>
      </w:pPr>
      <w:r w:rsidRPr="00360BC3">
        <w:rPr>
          <w:sz w:val="22"/>
          <w:szCs w:val="22"/>
        </w:rPr>
        <w:t xml:space="preserve">Znak Sprawy: </w:t>
      </w:r>
      <w:r w:rsidR="00DF05F3">
        <w:rPr>
          <w:b/>
          <w:sz w:val="22"/>
          <w:szCs w:val="22"/>
        </w:rPr>
        <w:t>SA-381- 2</w:t>
      </w:r>
      <w:r>
        <w:rPr>
          <w:b/>
          <w:sz w:val="22"/>
          <w:szCs w:val="22"/>
        </w:rPr>
        <w:t xml:space="preserve"> /22</w:t>
      </w:r>
    </w:p>
    <w:p w:rsidR="00590912" w:rsidRPr="00677A1C" w:rsidRDefault="00590912" w:rsidP="00BD6014">
      <w:pPr>
        <w:jc w:val="right"/>
      </w:pPr>
    </w:p>
    <w:p w:rsidR="00BD6014" w:rsidRDefault="00BD6014" w:rsidP="00804351">
      <w:pPr>
        <w:jc w:val="right"/>
        <w:rPr>
          <w:b/>
          <w:bCs/>
        </w:rPr>
      </w:pPr>
    </w:p>
    <w:p w:rsidR="00BD6014" w:rsidRDefault="00BD6014" w:rsidP="00BD6014">
      <w:pPr>
        <w:jc w:val="center"/>
        <w:rPr>
          <w:b/>
          <w:bCs/>
        </w:rPr>
      </w:pPr>
      <w:r>
        <w:rPr>
          <w:b/>
          <w:bCs/>
        </w:rPr>
        <w:t>OPIS PRZEDMIOTU ZAMÓWIENIA</w:t>
      </w:r>
    </w:p>
    <w:p w:rsidR="00BD6014" w:rsidRDefault="00BD6014" w:rsidP="00BD6014">
      <w:pPr>
        <w:jc w:val="center"/>
        <w:rPr>
          <w:b/>
          <w:bCs/>
        </w:rPr>
      </w:pPr>
    </w:p>
    <w:p w:rsidR="00552017" w:rsidRDefault="00552017" w:rsidP="00804351">
      <w:pPr>
        <w:jc w:val="right"/>
        <w:rPr>
          <w:b/>
          <w:bCs/>
        </w:rPr>
      </w:pPr>
    </w:p>
    <w:p w:rsidR="00590912" w:rsidRDefault="00590912" w:rsidP="00271CFA">
      <w:pPr>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4351">
      <w:pPr>
        <w:jc w:val="right"/>
        <w:rPr>
          <w:b/>
          <w:bCs/>
        </w:rPr>
      </w:pPr>
    </w:p>
    <w:p w:rsidR="00590912" w:rsidRDefault="00590912" w:rsidP="00807789">
      <w:pPr>
        <w:rPr>
          <w:b/>
          <w:bCs/>
        </w:rPr>
      </w:pPr>
    </w:p>
    <w:p w:rsidR="00590912" w:rsidRDefault="00590912" w:rsidP="00804351">
      <w:pPr>
        <w:jc w:val="right"/>
        <w:rPr>
          <w:b/>
          <w:bCs/>
        </w:rPr>
      </w:pPr>
    </w:p>
    <w:p w:rsidR="00D127CB" w:rsidRDefault="00D127CB"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804351" w:rsidRPr="00360BC3" w:rsidRDefault="00804351"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sidR="00271CFA">
        <w:rPr>
          <w:b/>
          <w:sz w:val="22"/>
          <w:szCs w:val="22"/>
        </w:rPr>
        <w:t>SA-381-2</w:t>
      </w:r>
      <w:r w:rsidR="00590912">
        <w:rPr>
          <w:b/>
          <w:sz w:val="22"/>
          <w:szCs w:val="22"/>
        </w:rPr>
        <w:t xml:space="preserve"> /22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2021 r. poz. 1129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804351">
      <w:pPr>
        <w:pStyle w:val="Nagwek3"/>
        <w:numPr>
          <w:ilvl w:val="0"/>
          <w:numId w:val="0"/>
        </w:numPr>
        <w:jc w:val="left"/>
        <w:rPr>
          <w:sz w:val="28"/>
        </w:rPr>
      </w:pPr>
    </w:p>
    <w:p w:rsidR="00804351" w:rsidRPr="00C93214" w:rsidRDefault="00804351" w:rsidP="00804351">
      <w:pPr>
        <w:pStyle w:val="Tekstpodstawowywcity"/>
        <w:spacing w:line="360" w:lineRule="auto"/>
        <w:ind w:left="708"/>
        <w:jc w:val="both"/>
        <w:rPr>
          <w:sz w:val="22"/>
          <w:szCs w:val="22"/>
        </w:rPr>
      </w:pPr>
      <w:r w:rsidRPr="00C93214">
        <w:rPr>
          <w:sz w:val="22"/>
          <w:szCs w:val="22"/>
        </w:rPr>
        <w:t>Na potrzeby postępowania o udzielenie zamówienia publicznego, pn.:</w:t>
      </w:r>
      <w:r w:rsidR="00C93214" w:rsidRPr="00C93214">
        <w:rPr>
          <w:b/>
        </w:rPr>
        <w:t xml:space="preserve"> "Zakup i</w:t>
      </w:r>
      <w:r w:rsidR="00C93214" w:rsidRPr="00C93214">
        <w:t xml:space="preserve"> </w:t>
      </w:r>
      <w:r w:rsidR="00C93214" w:rsidRPr="00C93214">
        <w:rPr>
          <w:b/>
        </w:rPr>
        <w:t xml:space="preserve">montaż </w:t>
      </w:r>
      <w:r w:rsidR="00271CFA">
        <w:rPr>
          <w:b/>
        </w:rPr>
        <w:t>wyposażenia oddziału pediatrycznego</w:t>
      </w:r>
      <w:r w:rsidR="00C93214" w:rsidRPr="00C93214">
        <w:rPr>
          <w:b/>
        </w:rPr>
        <w:t>”</w:t>
      </w:r>
      <w:r w:rsidRPr="00C93214">
        <w:t xml:space="preserve"> </w:t>
      </w:r>
      <w:r w:rsidRPr="00C93214">
        <w:rPr>
          <w:color w:val="000000"/>
        </w:rPr>
        <w:t xml:space="preserve"> </w:t>
      </w:r>
      <w:r w:rsidRPr="00C93214">
        <w:rPr>
          <w:bCs/>
          <w:iCs/>
        </w:rPr>
        <w:t>,</w:t>
      </w:r>
      <w:r w:rsidRPr="00C93214">
        <w:rPr>
          <w:b/>
          <w:bCs/>
          <w:iCs/>
        </w:rPr>
        <w:t xml:space="preserve"> </w:t>
      </w:r>
      <w:r w:rsidRPr="00C93214">
        <w:rPr>
          <w:color w:val="000000"/>
        </w:rPr>
        <w:t xml:space="preserve"> </w:t>
      </w:r>
      <w:r w:rsidRPr="00C93214">
        <w:rPr>
          <w:bCs/>
        </w:rPr>
        <w:t>oświadczam/(-my), co następuje:</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2020 r. poz. 1076 i 1086),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Default="00804351" w:rsidP="00804351">
      <w:pPr>
        <w:jc w:val="right"/>
        <w:rPr>
          <w:b/>
          <w:bCs/>
        </w:rPr>
      </w:pPr>
    </w:p>
    <w:p w:rsidR="00DB6869" w:rsidRDefault="00DB6869" w:rsidP="00804351">
      <w:pPr>
        <w:jc w:val="right"/>
        <w:rPr>
          <w:b/>
          <w:bCs/>
        </w:rPr>
      </w:pPr>
    </w:p>
    <w:p w:rsidR="00804351" w:rsidRDefault="00804351" w:rsidP="00804351">
      <w:pPr>
        <w:jc w:val="right"/>
        <w:rPr>
          <w:b/>
          <w:bCs/>
        </w:rPr>
      </w:pPr>
      <w:r>
        <w:rPr>
          <w:b/>
          <w:bCs/>
        </w:rPr>
        <w:lastRenderedPageBreak/>
        <w:t>ZAŁĄCZNIK NR 5</w:t>
      </w:r>
      <w:r w:rsidRPr="00677A1C">
        <w:rPr>
          <w:b/>
          <w:bCs/>
        </w:rPr>
        <w:t xml:space="preserve"> DO SWZ</w:t>
      </w:r>
    </w:p>
    <w:p w:rsidR="00D97892" w:rsidRDefault="00D97892" w:rsidP="00D97892">
      <w:pPr>
        <w:pStyle w:val="Nagwek"/>
        <w:ind w:firstLine="709"/>
        <w:rPr>
          <w:b/>
          <w:sz w:val="22"/>
          <w:szCs w:val="22"/>
        </w:rPr>
      </w:pPr>
      <w:r w:rsidRPr="00360BC3">
        <w:rPr>
          <w:sz w:val="22"/>
          <w:szCs w:val="22"/>
        </w:rPr>
        <w:t xml:space="preserve">Znak Sprawy: </w:t>
      </w:r>
      <w:r w:rsidR="00271CFA">
        <w:rPr>
          <w:b/>
          <w:sz w:val="22"/>
          <w:szCs w:val="22"/>
        </w:rPr>
        <w:t>SA-381- 2</w:t>
      </w:r>
      <w:r>
        <w:rPr>
          <w:b/>
          <w:sz w:val="22"/>
          <w:szCs w:val="22"/>
        </w:rPr>
        <w:t>/22</w:t>
      </w:r>
    </w:p>
    <w:p w:rsidR="00C7390B" w:rsidRDefault="00C7390B" w:rsidP="00804351">
      <w:pPr>
        <w:jc w:val="right"/>
        <w:rPr>
          <w:b/>
          <w:bCs/>
        </w:rPr>
      </w:pPr>
    </w:p>
    <w:p w:rsidR="00C7390B" w:rsidRPr="00D97892" w:rsidRDefault="00C7390B" w:rsidP="00804351">
      <w:pPr>
        <w:jc w:val="right"/>
        <w:rPr>
          <w:b/>
          <w:bCs/>
        </w:rPr>
      </w:pPr>
    </w:p>
    <w:p w:rsidR="00C7390B" w:rsidRPr="00D97892" w:rsidRDefault="00C7390B" w:rsidP="00D97892">
      <w:pPr>
        <w:jc w:val="center"/>
        <w:rPr>
          <w:b/>
        </w:rPr>
      </w:pPr>
      <w:r w:rsidRPr="00D97892">
        <w:rPr>
          <w:b/>
        </w:rPr>
        <w:t>WYKAZ WYKONANYCH LUB WYKONYWANYCH DOSTAW</w:t>
      </w:r>
    </w:p>
    <w:p w:rsidR="00D97892" w:rsidRDefault="00C7390B" w:rsidP="00D97892">
      <w:pPr>
        <w:ind w:firstLine="708"/>
        <w:rPr>
          <w:rFonts w:eastAsia="Calibri"/>
          <w:b/>
          <w:sz w:val="22"/>
          <w:szCs w:val="22"/>
          <w:lang w:eastAsia="en-US"/>
        </w:rPr>
      </w:pPr>
      <w:r w:rsidRPr="00D97892">
        <w:cr/>
      </w:r>
      <w:r w:rsidR="00D97892" w:rsidRPr="00D97892">
        <w:t xml:space="preserve"> </w:t>
      </w:r>
      <w:r w:rsidR="00D97892" w:rsidRPr="0043102D">
        <w:rPr>
          <w:rFonts w:eastAsia="Calibri"/>
          <w:bCs/>
          <w:sz w:val="22"/>
          <w:szCs w:val="22"/>
          <w:lang w:eastAsia="en-US"/>
        </w:rPr>
        <w:t>Wykonawca:</w:t>
      </w:r>
      <w:r w:rsidR="00D97892">
        <w:rPr>
          <w:rFonts w:eastAsia="Calibri"/>
          <w:b/>
          <w:sz w:val="22"/>
          <w:szCs w:val="22"/>
          <w:lang w:eastAsia="en-US"/>
        </w:rPr>
        <w:t xml:space="preserve"> </w:t>
      </w:r>
      <w:r w:rsidR="00D97892" w:rsidRPr="000719DC">
        <w:rPr>
          <w:rFonts w:eastAsia="Calibri"/>
          <w:bCs/>
          <w:sz w:val="22"/>
          <w:szCs w:val="22"/>
          <w:lang w:eastAsia="en-US"/>
        </w:rPr>
        <w:t>..</w:t>
      </w:r>
      <w:r w:rsidR="00D97892" w:rsidRPr="0043102D">
        <w:rPr>
          <w:rFonts w:eastAsia="Calibri"/>
          <w:sz w:val="22"/>
          <w:szCs w:val="22"/>
          <w:lang w:eastAsia="en-US"/>
        </w:rPr>
        <w:t>……………………………</w:t>
      </w:r>
      <w:r w:rsidR="00D97892">
        <w:rPr>
          <w:rFonts w:eastAsia="Calibri"/>
          <w:sz w:val="22"/>
          <w:szCs w:val="22"/>
          <w:lang w:eastAsia="en-US"/>
        </w:rPr>
        <w:t>……………………………………………....….</w:t>
      </w:r>
      <w:r w:rsidR="00D97892" w:rsidRPr="0043102D">
        <w:rPr>
          <w:rFonts w:eastAsia="Calibri"/>
          <w:sz w:val="22"/>
          <w:szCs w:val="22"/>
          <w:lang w:eastAsia="en-US"/>
        </w:rPr>
        <w:t>…</w:t>
      </w:r>
      <w:r w:rsidR="00D97892">
        <w:rPr>
          <w:rFonts w:eastAsia="Calibri"/>
          <w:sz w:val="22"/>
          <w:szCs w:val="22"/>
          <w:lang w:eastAsia="en-US"/>
        </w:rPr>
        <w:t>…………</w:t>
      </w:r>
    </w:p>
    <w:p w:rsidR="00D97892" w:rsidRPr="0043102D" w:rsidRDefault="00D97892" w:rsidP="00D97892">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D97892" w:rsidRPr="0043102D" w:rsidRDefault="00D97892" w:rsidP="00D97892">
      <w:pPr>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D97892" w:rsidRPr="0043102D" w:rsidRDefault="00D97892" w:rsidP="00D97892">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C7390B" w:rsidRPr="00D97892" w:rsidRDefault="00C7390B" w:rsidP="00C7390B">
      <w:pPr>
        <w:jc w:val="both"/>
      </w:pPr>
      <w:r w:rsidRPr="00D97892">
        <w:cr/>
        <w:t xml:space="preserve">Wykaz wykonanych lub wykonywanych, dostaw lub usług, w okresie ostatnich 3 lat przed upływem terminu składania ofert, a jeżeli okres prowadzenia działalności jest krótszy - w tym okresie, wraz </w:t>
      </w:r>
      <w:r w:rsidRPr="00D97892">
        <w:b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lub są wykonywane, a jeżeli z uzasadnionej przyczyny o obiektywnym charakterze wykonawca nie jest w stanie uzyskać tych dokumentów - oświadczenie wykonawcy. </w:t>
      </w:r>
      <w:r w:rsidRPr="00D97892">
        <w:cr/>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02"/>
        <w:gridCol w:w="1560"/>
        <w:gridCol w:w="1559"/>
        <w:gridCol w:w="1559"/>
        <w:gridCol w:w="1843"/>
      </w:tblGrid>
      <w:tr w:rsidR="00D97892" w:rsidRPr="00D97892" w:rsidTr="00D97892">
        <w:trPr>
          <w:cantSplit/>
          <w:trHeight w:val="247"/>
        </w:trPr>
        <w:tc>
          <w:tcPr>
            <w:tcW w:w="3402" w:type="dxa"/>
            <w:vMerge w:val="restart"/>
            <w:vAlign w:val="center"/>
          </w:tcPr>
          <w:p w:rsidR="00D97892" w:rsidRPr="00D97892" w:rsidRDefault="00D97892" w:rsidP="00D54084">
            <w:pPr>
              <w:jc w:val="center"/>
            </w:pPr>
            <w:r w:rsidRPr="00D97892">
              <w:t>Określenie przedmiotu</w:t>
            </w:r>
          </w:p>
        </w:tc>
        <w:tc>
          <w:tcPr>
            <w:tcW w:w="1560" w:type="dxa"/>
            <w:vMerge w:val="restart"/>
            <w:vAlign w:val="center"/>
          </w:tcPr>
          <w:p w:rsidR="00D97892" w:rsidRPr="00D97892" w:rsidRDefault="00D97892" w:rsidP="00D54084">
            <w:pPr>
              <w:jc w:val="center"/>
            </w:pPr>
            <w:r w:rsidRPr="00D97892">
              <w:t xml:space="preserve">Wartość </w:t>
            </w:r>
          </w:p>
          <w:p w:rsidR="00D97892" w:rsidRPr="00D97892" w:rsidRDefault="00D97892" w:rsidP="00D54084">
            <w:pPr>
              <w:jc w:val="center"/>
            </w:pPr>
            <w:r w:rsidRPr="00D97892">
              <w:t>w PLN brutto</w:t>
            </w:r>
          </w:p>
        </w:tc>
        <w:tc>
          <w:tcPr>
            <w:tcW w:w="3118" w:type="dxa"/>
            <w:gridSpan w:val="2"/>
            <w:vAlign w:val="center"/>
          </w:tcPr>
          <w:p w:rsidR="00D97892" w:rsidRPr="00D97892" w:rsidRDefault="00D97892" w:rsidP="00D54084">
            <w:pPr>
              <w:jc w:val="center"/>
            </w:pPr>
            <w:r w:rsidRPr="00D97892">
              <w:t>Data wykonania (dzień, miesiąc, rok)</w:t>
            </w:r>
          </w:p>
        </w:tc>
        <w:tc>
          <w:tcPr>
            <w:tcW w:w="1843" w:type="dxa"/>
            <w:vMerge w:val="restart"/>
            <w:vAlign w:val="center"/>
          </w:tcPr>
          <w:p w:rsidR="00D97892" w:rsidRPr="00D97892" w:rsidRDefault="00D97892" w:rsidP="00D54084">
            <w:pPr>
              <w:jc w:val="center"/>
            </w:pPr>
            <w:r w:rsidRPr="00D97892">
              <w:t xml:space="preserve">Nazwa Odbiorcy </w:t>
            </w:r>
          </w:p>
        </w:tc>
      </w:tr>
      <w:tr w:rsidR="00D97892" w:rsidRPr="00D97892" w:rsidTr="00D97892">
        <w:trPr>
          <w:cantSplit/>
          <w:trHeight w:val="145"/>
        </w:trPr>
        <w:tc>
          <w:tcPr>
            <w:tcW w:w="3402" w:type="dxa"/>
            <w:vMerge/>
            <w:vAlign w:val="center"/>
          </w:tcPr>
          <w:p w:rsidR="00D97892" w:rsidRPr="00D97892" w:rsidRDefault="00D97892" w:rsidP="00D54084">
            <w:pPr>
              <w:jc w:val="center"/>
            </w:pPr>
          </w:p>
        </w:tc>
        <w:tc>
          <w:tcPr>
            <w:tcW w:w="1560" w:type="dxa"/>
            <w:vMerge/>
            <w:vAlign w:val="center"/>
          </w:tcPr>
          <w:p w:rsidR="00D97892" w:rsidRPr="00D97892" w:rsidRDefault="00D97892" w:rsidP="00D54084">
            <w:pPr>
              <w:jc w:val="center"/>
            </w:pPr>
          </w:p>
        </w:tc>
        <w:tc>
          <w:tcPr>
            <w:tcW w:w="1559" w:type="dxa"/>
            <w:vAlign w:val="center"/>
          </w:tcPr>
          <w:p w:rsidR="00D97892" w:rsidRPr="00D97892" w:rsidRDefault="00D97892" w:rsidP="00D54084">
            <w:pPr>
              <w:jc w:val="center"/>
            </w:pPr>
            <w:r w:rsidRPr="00D97892">
              <w:t>początek (data)</w:t>
            </w:r>
          </w:p>
        </w:tc>
        <w:tc>
          <w:tcPr>
            <w:tcW w:w="1559" w:type="dxa"/>
            <w:vAlign w:val="center"/>
          </w:tcPr>
          <w:p w:rsidR="00D97892" w:rsidRPr="00D97892" w:rsidRDefault="00D97892" w:rsidP="00D54084">
            <w:pPr>
              <w:jc w:val="center"/>
            </w:pPr>
            <w:r w:rsidRPr="00D97892">
              <w:t>zakończenie (data)</w:t>
            </w:r>
          </w:p>
        </w:tc>
        <w:tc>
          <w:tcPr>
            <w:tcW w:w="1843" w:type="dxa"/>
            <w:vMerge/>
            <w:vAlign w:val="center"/>
          </w:tcPr>
          <w:p w:rsidR="00D97892" w:rsidRPr="00D97892" w:rsidRDefault="00D97892" w:rsidP="00D54084">
            <w:pPr>
              <w:jc w:val="center"/>
            </w:pPr>
          </w:p>
        </w:tc>
      </w:tr>
      <w:tr w:rsidR="00D97892" w:rsidRPr="00D97892" w:rsidTr="00D97892">
        <w:trPr>
          <w:cantSplit/>
          <w:trHeight w:val="208"/>
        </w:trPr>
        <w:tc>
          <w:tcPr>
            <w:tcW w:w="3402" w:type="dxa"/>
            <w:vAlign w:val="center"/>
          </w:tcPr>
          <w:p w:rsidR="00D97892" w:rsidRPr="00D97892" w:rsidRDefault="00D97892" w:rsidP="00D54084">
            <w:pPr>
              <w:jc w:val="center"/>
            </w:pPr>
            <w:r w:rsidRPr="00D97892">
              <w:t>1</w:t>
            </w:r>
          </w:p>
        </w:tc>
        <w:tc>
          <w:tcPr>
            <w:tcW w:w="1560" w:type="dxa"/>
            <w:vAlign w:val="center"/>
          </w:tcPr>
          <w:p w:rsidR="00D97892" w:rsidRPr="00D97892" w:rsidRDefault="00D97892" w:rsidP="00D54084">
            <w:pPr>
              <w:jc w:val="center"/>
            </w:pPr>
            <w:r w:rsidRPr="00D97892">
              <w:t>2</w:t>
            </w:r>
          </w:p>
        </w:tc>
        <w:tc>
          <w:tcPr>
            <w:tcW w:w="1559" w:type="dxa"/>
            <w:vAlign w:val="center"/>
          </w:tcPr>
          <w:p w:rsidR="00D97892" w:rsidRPr="00D97892" w:rsidRDefault="00D97892" w:rsidP="00D54084">
            <w:pPr>
              <w:jc w:val="center"/>
            </w:pPr>
            <w:r w:rsidRPr="00D97892">
              <w:t>3</w:t>
            </w:r>
          </w:p>
        </w:tc>
        <w:tc>
          <w:tcPr>
            <w:tcW w:w="1559" w:type="dxa"/>
            <w:vAlign w:val="center"/>
          </w:tcPr>
          <w:p w:rsidR="00D97892" w:rsidRPr="00D97892" w:rsidRDefault="00D97892" w:rsidP="00D54084">
            <w:pPr>
              <w:jc w:val="center"/>
            </w:pPr>
            <w:r w:rsidRPr="00D97892">
              <w:t>4</w:t>
            </w:r>
          </w:p>
        </w:tc>
        <w:tc>
          <w:tcPr>
            <w:tcW w:w="1843" w:type="dxa"/>
            <w:vAlign w:val="center"/>
          </w:tcPr>
          <w:p w:rsidR="00D97892" w:rsidRPr="00D97892" w:rsidRDefault="00D97892" w:rsidP="00D54084">
            <w:pPr>
              <w:jc w:val="center"/>
            </w:pPr>
            <w:r w:rsidRPr="00D97892">
              <w:t>5</w:t>
            </w:r>
          </w:p>
        </w:tc>
      </w:tr>
      <w:tr w:rsidR="00D97892" w:rsidRPr="00D97892" w:rsidTr="00D97892">
        <w:trPr>
          <w:cantSplit/>
          <w:trHeight w:val="165"/>
        </w:trPr>
        <w:tc>
          <w:tcPr>
            <w:tcW w:w="3402" w:type="dxa"/>
            <w:vAlign w:val="center"/>
          </w:tcPr>
          <w:p w:rsidR="00D97892" w:rsidRPr="00D97892" w:rsidRDefault="00D97892" w:rsidP="00D54084">
            <w:pPr>
              <w:jc w:val="center"/>
            </w:pPr>
          </w:p>
          <w:p w:rsidR="00D97892" w:rsidRPr="00D97892" w:rsidRDefault="00D97892" w:rsidP="00D54084">
            <w:pPr>
              <w:jc w:val="center"/>
            </w:pPr>
          </w:p>
        </w:tc>
        <w:tc>
          <w:tcPr>
            <w:tcW w:w="1560" w:type="dxa"/>
            <w:vAlign w:val="center"/>
          </w:tcPr>
          <w:p w:rsidR="00D97892" w:rsidRPr="00D97892" w:rsidRDefault="00D97892" w:rsidP="00D54084">
            <w:pPr>
              <w:jc w:val="center"/>
            </w:pPr>
          </w:p>
        </w:tc>
        <w:tc>
          <w:tcPr>
            <w:tcW w:w="1559" w:type="dxa"/>
            <w:vAlign w:val="center"/>
          </w:tcPr>
          <w:p w:rsidR="00D97892" w:rsidRPr="00D97892" w:rsidRDefault="00D97892" w:rsidP="00D54084">
            <w:pPr>
              <w:jc w:val="center"/>
            </w:pPr>
          </w:p>
        </w:tc>
        <w:tc>
          <w:tcPr>
            <w:tcW w:w="1559" w:type="dxa"/>
            <w:vAlign w:val="center"/>
          </w:tcPr>
          <w:p w:rsidR="00D97892" w:rsidRPr="00D97892" w:rsidRDefault="00D97892" w:rsidP="00D54084">
            <w:pPr>
              <w:jc w:val="center"/>
            </w:pPr>
          </w:p>
        </w:tc>
        <w:tc>
          <w:tcPr>
            <w:tcW w:w="1843" w:type="dxa"/>
            <w:vAlign w:val="center"/>
          </w:tcPr>
          <w:p w:rsidR="00D97892" w:rsidRPr="00D97892" w:rsidRDefault="00D97892" w:rsidP="00D54084">
            <w:pPr>
              <w:jc w:val="center"/>
            </w:pPr>
          </w:p>
        </w:tc>
      </w:tr>
    </w:tbl>
    <w:p w:rsidR="00C7390B" w:rsidRPr="00D97892" w:rsidRDefault="00C7390B" w:rsidP="00C7390B"/>
    <w:p w:rsidR="00C7390B" w:rsidRPr="00D97892" w:rsidRDefault="00C7390B" w:rsidP="00C7390B">
      <w:pPr>
        <w:tabs>
          <w:tab w:val="left" w:pos="2800"/>
        </w:tabs>
        <w:jc w:val="both"/>
      </w:pPr>
      <w:r w:rsidRPr="00D97892">
        <w:t>Jeżeli wykonawca polega na zdolnościach lub sytuacji innych podmiotów na zasadach określonych w art. 118 ustawy Pzp obowiązują uregulowania Specyfikacji warunków zamówienia.</w:t>
      </w:r>
      <w:r w:rsidRPr="00D97892">
        <w:cr/>
      </w:r>
    </w:p>
    <w:p w:rsidR="00C7390B" w:rsidRPr="00D97892" w:rsidRDefault="00C7390B" w:rsidP="00C7390B">
      <w:pPr>
        <w:tabs>
          <w:tab w:val="left" w:pos="2800"/>
        </w:tabs>
        <w:jc w:val="both"/>
      </w:pPr>
      <w:r w:rsidRPr="00D97892">
        <w:rPr>
          <w:b/>
        </w:rPr>
        <w:t>W załączeniu:</w:t>
      </w:r>
      <w:r w:rsidRPr="00D97892">
        <w:t xml:space="preserve"> </w:t>
      </w:r>
    </w:p>
    <w:p w:rsidR="00C7390B" w:rsidRPr="00D97892" w:rsidRDefault="00C7390B" w:rsidP="00C7390B">
      <w:pPr>
        <w:tabs>
          <w:tab w:val="left" w:pos="2800"/>
        </w:tabs>
        <w:jc w:val="both"/>
        <w:rPr>
          <w:b/>
        </w:rPr>
      </w:pPr>
      <w:r w:rsidRPr="00D97892">
        <w:t xml:space="preserve">- dokumenty (referencje) potwierdzające, że dostawy zostały wykonane należycie </w:t>
      </w:r>
      <w:r w:rsidR="00D97892">
        <w:t>.</w:t>
      </w:r>
    </w:p>
    <w:p w:rsidR="00D97892" w:rsidRPr="005E622E" w:rsidRDefault="00C7390B" w:rsidP="00D97892">
      <w:pPr>
        <w:widowControl w:val="0"/>
        <w:adjustRightInd w:val="0"/>
        <w:ind w:firstLine="708"/>
        <w:jc w:val="both"/>
        <w:textAlignment w:val="baseline"/>
        <w:rPr>
          <w:i/>
          <w:sz w:val="22"/>
          <w:szCs w:val="22"/>
        </w:rPr>
      </w:pPr>
      <w:r w:rsidRPr="00D97892">
        <w:cr/>
      </w:r>
      <w:r w:rsidRPr="00D97892">
        <w:cr/>
      </w:r>
      <w:r w:rsidRPr="00D97892">
        <w:cr/>
      </w:r>
      <w:r w:rsidR="00D97892" w:rsidRPr="005E622E">
        <w:rPr>
          <w:i/>
          <w:sz w:val="22"/>
          <w:szCs w:val="22"/>
        </w:rPr>
        <w:t>.......................................</w:t>
      </w:r>
      <w:r w:rsidR="00D97892">
        <w:rPr>
          <w:i/>
          <w:sz w:val="22"/>
          <w:szCs w:val="22"/>
        </w:rPr>
        <w:tab/>
      </w:r>
      <w:r w:rsidR="00D97892">
        <w:rPr>
          <w:i/>
          <w:sz w:val="22"/>
          <w:szCs w:val="22"/>
        </w:rPr>
        <w:tab/>
        <w:t xml:space="preserve">  ……….…………………………………………………………… </w:t>
      </w:r>
    </w:p>
    <w:p w:rsidR="00D97892" w:rsidRPr="00B52056" w:rsidRDefault="00D97892" w:rsidP="00D97892">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C7390B" w:rsidRPr="00D97892" w:rsidRDefault="00C7390B" w:rsidP="00D97892"/>
    <w:p w:rsidR="00C7390B" w:rsidRDefault="00C7390B" w:rsidP="00804351">
      <w:pPr>
        <w:jc w:val="right"/>
        <w:rPr>
          <w:b/>
          <w:bCs/>
        </w:rPr>
      </w:pPr>
    </w:p>
    <w:p w:rsidR="00C7390B" w:rsidRDefault="00C7390B"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804351">
      <w:pPr>
        <w:jc w:val="right"/>
        <w:rPr>
          <w:b/>
          <w:bCs/>
        </w:rPr>
      </w:pPr>
    </w:p>
    <w:p w:rsidR="00D127CB" w:rsidRDefault="00D127CB" w:rsidP="00804351">
      <w:pPr>
        <w:jc w:val="right"/>
        <w:rPr>
          <w:b/>
          <w:bCs/>
        </w:rPr>
      </w:pPr>
    </w:p>
    <w:p w:rsidR="00D97892" w:rsidRDefault="00D97892" w:rsidP="00804351">
      <w:pPr>
        <w:jc w:val="right"/>
        <w:rPr>
          <w:b/>
          <w:bCs/>
        </w:rPr>
      </w:pPr>
    </w:p>
    <w:p w:rsidR="00D97892" w:rsidRDefault="00D97892" w:rsidP="00804351">
      <w:pPr>
        <w:jc w:val="right"/>
        <w:rPr>
          <w:b/>
          <w:bCs/>
        </w:rPr>
      </w:pPr>
    </w:p>
    <w:p w:rsidR="00D97892" w:rsidRDefault="00D97892" w:rsidP="00D97892">
      <w:pPr>
        <w:jc w:val="right"/>
        <w:rPr>
          <w:b/>
          <w:bCs/>
        </w:rPr>
      </w:pPr>
      <w:r>
        <w:rPr>
          <w:b/>
          <w:bCs/>
        </w:rPr>
        <w:lastRenderedPageBreak/>
        <w:t>ZAŁĄCZNIK NR 6</w:t>
      </w:r>
      <w:r w:rsidRPr="00677A1C">
        <w:rPr>
          <w:b/>
          <w:bCs/>
        </w:rPr>
        <w:t xml:space="preserve"> DO SWZ</w:t>
      </w:r>
    </w:p>
    <w:p w:rsidR="00C7390B" w:rsidRDefault="00C7390B" w:rsidP="00804351">
      <w:pPr>
        <w:jc w:val="right"/>
        <w:rPr>
          <w:b/>
          <w:bCs/>
        </w:rPr>
      </w:pPr>
    </w:p>
    <w:p w:rsidR="00804351" w:rsidRDefault="00804351" w:rsidP="00804351">
      <w:pPr>
        <w:jc w:val="right"/>
        <w:rPr>
          <w:b/>
          <w:bCs/>
        </w:rPr>
      </w:pPr>
    </w:p>
    <w:p w:rsidR="00C16023" w:rsidRPr="00E83E72" w:rsidRDefault="00C16023" w:rsidP="00804351">
      <w:pPr>
        <w:jc w:val="right"/>
        <w:rPr>
          <w:b/>
          <w:bCs/>
        </w:rPr>
      </w:pPr>
    </w:p>
    <w:p w:rsidR="00D0375F" w:rsidRPr="00E83E72" w:rsidRDefault="00D0375F" w:rsidP="00D0375F">
      <w:pPr>
        <w:pStyle w:val="Nagwek"/>
        <w:ind w:firstLine="709"/>
        <w:rPr>
          <w:b/>
        </w:rPr>
      </w:pPr>
      <w:r w:rsidRPr="00E83E72">
        <w:t xml:space="preserve">Znak Sprawy: </w:t>
      </w:r>
      <w:r w:rsidR="00271CFA" w:rsidRPr="00E83E72">
        <w:rPr>
          <w:b/>
        </w:rPr>
        <w:t>SA-381-2</w:t>
      </w:r>
      <w:r w:rsidRPr="00E83E72">
        <w:rPr>
          <w:b/>
        </w:rPr>
        <w:t xml:space="preserve"> /22</w:t>
      </w:r>
    </w:p>
    <w:p w:rsidR="00E83E72" w:rsidRPr="00E83E72" w:rsidRDefault="00E83E72" w:rsidP="00E83E72">
      <w:pPr>
        <w:jc w:val="center"/>
        <w:rPr>
          <w:b/>
        </w:rPr>
      </w:pPr>
      <w:r w:rsidRPr="00E83E72">
        <w:rPr>
          <w:b/>
        </w:rPr>
        <w:t>§ 1</w:t>
      </w:r>
    </w:p>
    <w:p w:rsidR="00E83E72" w:rsidRPr="00E83E72" w:rsidRDefault="00E83E72" w:rsidP="00E83E72">
      <w:pPr>
        <w:spacing w:after="200"/>
        <w:ind w:left="708" w:firstLine="30"/>
        <w:jc w:val="both"/>
        <w:rPr>
          <w:b/>
        </w:rPr>
      </w:pPr>
      <w:r w:rsidRPr="00E83E72">
        <w:t xml:space="preserve">Podstawą do zawarcia niniejszej umowy jest rezultat  postępowania w trybie podstawowym na  </w:t>
      </w:r>
      <w:r w:rsidR="005536EA">
        <w:rPr>
          <w:b/>
        </w:rPr>
        <w:t>„</w:t>
      </w:r>
      <w:r w:rsidR="005536EA" w:rsidRPr="00C93214">
        <w:rPr>
          <w:b/>
        </w:rPr>
        <w:t>Zakup i</w:t>
      </w:r>
      <w:r w:rsidR="005536EA" w:rsidRPr="00C93214">
        <w:t xml:space="preserve"> </w:t>
      </w:r>
      <w:r w:rsidR="005536EA" w:rsidRPr="00C93214">
        <w:rPr>
          <w:b/>
        </w:rPr>
        <w:t xml:space="preserve">montaż </w:t>
      </w:r>
      <w:r w:rsidR="005536EA">
        <w:rPr>
          <w:b/>
        </w:rPr>
        <w:t>wyposażenia oddziału pediatrycznego</w:t>
      </w:r>
      <w:r w:rsidRPr="00E83E72">
        <w:rPr>
          <w:b/>
        </w:rPr>
        <w:t>”.</w:t>
      </w:r>
    </w:p>
    <w:p w:rsidR="00E83E72" w:rsidRPr="00E83E72" w:rsidRDefault="00E83E72" w:rsidP="00E83E72">
      <w:pPr>
        <w:jc w:val="center"/>
        <w:rPr>
          <w:b/>
        </w:rPr>
      </w:pPr>
      <w:r w:rsidRPr="00E83E72">
        <w:rPr>
          <w:b/>
        </w:rPr>
        <w:t>§ 2</w:t>
      </w:r>
    </w:p>
    <w:p w:rsidR="00E83E72" w:rsidRPr="00E83E72" w:rsidRDefault="00E83E72" w:rsidP="00E83E72">
      <w:pPr>
        <w:jc w:val="center"/>
        <w:rPr>
          <w:b/>
        </w:rPr>
      </w:pPr>
      <w:r w:rsidRPr="00E83E72">
        <w:rPr>
          <w:b/>
        </w:rPr>
        <w:t xml:space="preserve">Przedmiot umowy </w:t>
      </w:r>
    </w:p>
    <w:p w:rsidR="00E83E72" w:rsidRPr="00E83E72" w:rsidRDefault="00E83E72" w:rsidP="00E83E72">
      <w:pPr>
        <w:spacing w:after="160"/>
        <w:ind w:left="708"/>
      </w:pPr>
      <w:r w:rsidRPr="00E83E72">
        <w:t>Przedmiotem niniejszej umowy jest  zakup i dostawa przedmiotu zamówienia   w rodzaju oraz w ilości określonym w załączniku nr 1 do niniejszej umowy.</w:t>
      </w:r>
    </w:p>
    <w:p w:rsidR="00E83E72" w:rsidRPr="00E83E72" w:rsidRDefault="00E83E72" w:rsidP="00E83E72">
      <w:pPr>
        <w:jc w:val="center"/>
        <w:rPr>
          <w:b/>
          <w:bCs/>
          <w:snapToGrid w:val="0"/>
        </w:rPr>
      </w:pPr>
      <w:r w:rsidRPr="00E83E72">
        <w:rPr>
          <w:b/>
          <w:bCs/>
          <w:snapToGrid w:val="0"/>
        </w:rPr>
        <w:t>§ 3</w:t>
      </w:r>
    </w:p>
    <w:p w:rsidR="00E83E72" w:rsidRPr="00E83E72" w:rsidRDefault="00E83E72" w:rsidP="00E83E72">
      <w:pPr>
        <w:jc w:val="center"/>
        <w:rPr>
          <w:b/>
          <w:bCs/>
        </w:rPr>
      </w:pPr>
      <w:r w:rsidRPr="00E83E72">
        <w:rPr>
          <w:b/>
          <w:bCs/>
        </w:rPr>
        <w:t>Wykonanie umowy/termin wykonania umowy</w:t>
      </w:r>
    </w:p>
    <w:p w:rsidR="00E83E72" w:rsidRPr="00E83E72" w:rsidRDefault="00E83E72" w:rsidP="00BA6B62">
      <w:pPr>
        <w:numPr>
          <w:ilvl w:val="0"/>
          <w:numId w:val="61"/>
        </w:numPr>
        <w:jc w:val="both"/>
        <w:rPr>
          <w:bCs/>
          <w:snapToGrid w:val="0"/>
        </w:rPr>
      </w:pPr>
      <w:r w:rsidRPr="00E83E72">
        <w:rPr>
          <w:bCs/>
          <w:snapToGrid w:val="0"/>
        </w:rPr>
        <w:t>Wykonawca zobowiązuje się do realiza</w:t>
      </w:r>
      <w:r w:rsidR="008F5E3F">
        <w:rPr>
          <w:bCs/>
          <w:snapToGrid w:val="0"/>
        </w:rPr>
        <w:t>cji przedmiotu umowy</w:t>
      </w:r>
      <w:r w:rsidRPr="00E83E72">
        <w:rPr>
          <w:bCs/>
          <w:snapToGrid w:val="0"/>
        </w:rPr>
        <w:t xml:space="preserve"> w SWZ w terminie ……………. dni od dnia zawarcia umowy. W celu uniknięcia wątpliwości strony przyjmują, iż pod określeniem wykonania całości przedmiotu umowy rozumieją dzień podpisania przez Zamawiającego protokołu  odbioru przedmiotu umowy oraz wykonania szkoleń , o ile są wymagane,  bez zastrzeżeń.</w:t>
      </w:r>
    </w:p>
    <w:p w:rsidR="00E83E72" w:rsidRPr="00E83E72" w:rsidRDefault="00E83E72" w:rsidP="00BA6B62">
      <w:pPr>
        <w:numPr>
          <w:ilvl w:val="0"/>
          <w:numId w:val="61"/>
        </w:numPr>
        <w:jc w:val="both"/>
        <w:rPr>
          <w:bCs/>
          <w:snapToGrid w:val="0"/>
        </w:rPr>
      </w:pPr>
      <w:r w:rsidRPr="00E83E72">
        <w:rPr>
          <w:bCs/>
          <w:snapToGrid w:val="0"/>
        </w:rPr>
        <w:t xml:space="preserve">Przed przystąpieniem do montażu mebli (cześć przedmiotu zamówienia )  Wykonawca wykona niezbędne pomiary w siedzibie Zamawiającego i dostosuje  meble do pomieszczeń w porozumieniu z Zamawiającym i po  jego akceptacji.  </w:t>
      </w:r>
    </w:p>
    <w:p w:rsidR="00E83E72" w:rsidRPr="00E83E72" w:rsidRDefault="00E83E72" w:rsidP="00BA6B62">
      <w:pPr>
        <w:numPr>
          <w:ilvl w:val="0"/>
          <w:numId w:val="61"/>
        </w:numPr>
        <w:jc w:val="both"/>
        <w:rPr>
          <w:bCs/>
          <w:snapToGrid w:val="0"/>
        </w:rPr>
      </w:pPr>
      <w:r w:rsidRPr="00E83E72">
        <w:rPr>
          <w:bCs/>
          <w:snapToGrid w:val="0"/>
        </w:rPr>
        <w:t xml:space="preserve">Odbiór przedmiotu umowy nastąpi po wykonaniu przez Wykonawcę wszystkich czynności obejmujących przedmiot umowy w siedzibie Zamawiającego. </w:t>
      </w:r>
    </w:p>
    <w:p w:rsidR="00E83E72" w:rsidRPr="00E83E72" w:rsidRDefault="00E83E72" w:rsidP="00BA6B62">
      <w:pPr>
        <w:numPr>
          <w:ilvl w:val="0"/>
          <w:numId w:val="61"/>
        </w:numPr>
        <w:jc w:val="both"/>
        <w:rPr>
          <w:bCs/>
          <w:snapToGrid w:val="0"/>
        </w:rPr>
      </w:pPr>
      <w:r w:rsidRPr="00E83E72">
        <w:rPr>
          <w:bCs/>
          <w:snapToGrid w:val="0"/>
        </w:rPr>
        <w:t xml:space="preserve">Warunkiem odbioru przedmiotu umowy przez Zamawiającego  są łącznie: </w:t>
      </w:r>
    </w:p>
    <w:p w:rsidR="00E83E72" w:rsidRPr="00E83E72" w:rsidRDefault="00E83E72" w:rsidP="00BA6B62">
      <w:pPr>
        <w:pStyle w:val="Akapitzlist"/>
        <w:numPr>
          <w:ilvl w:val="0"/>
          <w:numId w:val="64"/>
        </w:numPr>
        <w:jc w:val="both"/>
        <w:rPr>
          <w:rFonts w:ascii="Times New Roman" w:hAnsi="Times New Roman"/>
          <w:bCs/>
          <w:snapToGrid w:val="0"/>
          <w:sz w:val="24"/>
          <w:szCs w:val="24"/>
        </w:rPr>
      </w:pPr>
      <w:r w:rsidRPr="00E83E72">
        <w:rPr>
          <w:rFonts w:ascii="Times New Roman" w:hAnsi="Times New Roman"/>
          <w:bCs/>
          <w:snapToGrid w:val="0"/>
          <w:sz w:val="24"/>
          <w:szCs w:val="24"/>
        </w:rPr>
        <w:t xml:space="preserve">zgodność  przedmiotu umowy z wymogami określonymi w SWZ i ofercie, </w:t>
      </w:r>
    </w:p>
    <w:p w:rsidR="00E83E72" w:rsidRPr="00E83E72" w:rsidRDefault="00E83E72" w:rsidP="00BA6B62">
      <w:pPr>
        <w:pStyle w:val="Akapitzlist"/>
        <w:numPr>
          <w:ilvl w:val="0"/>
          <w:numId w:val="64"/>
        </w:numPr>
        <w:jc w:val="both"/>
        <w:rPr>
          <w:rFonts w:ascii="Times New Roman" w:hAnsi="Times New Roman"/>
          <w:bCs/>
          <w:snapToGrid w:val="0"/>
          <w:sz w:val="24"/>
          <w:szCs w:val="24"/>
        </w:rPr>
      </w:pPr>
      <w:r w:rsidRPr="00E83E72">
        <w:rPr>
          <w:rFonts w:ascii="Times New Roman" w:hAnsi="Times New Roman"/>
          <w:bCs/>
          <w:snapToGrid w:val="0"/>
          <w:sz w:val="24"/>
          <w:szCs w:val="24"/>
        </w:rPr>
        <w:t>dostawa i umieszczenie w pomieszczeniach wskazanych przez Zamawiającego wraz z uruchomieniem;</w:t>
      </w:r>
    </w:p>
    <w:p w:rsidR="00E83E72" w:rsidRPr="00E83E72" w:rsidRDefault="00E83E72" w:rsidP="00BA6B62">
      <w:pPr>
        <w:pStyle w:val="Akapitzlist"/>
        <w:numPr>
          <w:ilvl w:val="0"/>
          <w:numId w:val="64"/>
        </w:numPr>
        <w:jc w:val="both"/>
        <w:rPr>
          <w:rFonts w:ascii="Times New Roman" w:hAnsi="Times New Roman"/>
          <w:bCs/>
          <w:snapToGrid w:val="0"/>
          <w:sz w:val="24"/>
          <w:szCs w:val="24"/>
        </w:rPr>
      </w:pPr>
      <w:r w:rsidRPr="00E83E72">
        <w:rPr>
          <w:rFonts w:ascii="Times New Roman" w:hAnsi="Times New Roman"/>
          <w:bCs/>
          <w:snapToGrid w:val="0"/>
          <w:sz w:val="24"/>
          <w:szCs w:val="24"/>
        </w:rPr>
        <w:t>dostarczenie przez Wykonawcę kompletnej i prawidłowej dokumentacji wymaganej w SWZ;</w:t>
      </w:r>
    </w:p>
    <w:p w:rsidR="00E83E72" w:rsidRPr="00E83E72" w:rsidRDefault="0003788D" w:rsidP="00BA6B62">
      <w:pPr>
        <w:pStyle w:val="Akapitzlist"/>
        <w:numPr>
          <w:ilvl w:val="0"/>
          <w:numId w:val="64"/>
        </w:numPr>
        <w:jc w:val="both"/>
        <w:rPr>
          <w:rFonts w:ascii="Times New Roman" w:hAnsi="Times New Roman"/>
          <w:bCs/>
          <w:snapToGrid w:val="0"/>
          <w:sz w:val="24"/>
          <w:szCs w:val="24"/>
        </w:rPr>
      </w:pPr>
      <w:r>
        <w:rPr>
          <w:rFonts w:ascii="Times New Roman" w:hAnsi="Times New Roman"/>
          <w:bCs/>
          <w:snapToGrid w:val="0"/>
          <w:sz w:val="24"/>
          <w:szCs w:val="24"/>
        </w:rPr>
        <w:t>instruktarz</w:t>
      </w:r>
      <w:r w:rsidR="00E83E72" w:rsidRPr="00E83E72">
        <w:rPr>
          <w:rFonts w:ascii="Times New Roman" w:hAnsi="Times New Roman"/>
          <w:bCs/>
          <w:snapToGrid w:val="0"/>
          <w:sz w:val="24"/>
          <w:szCs w:val="24"/>
        </w:rPr>
        <w:t xml:space="preserve"> pracowników Zamawiającego.</w:t>
      </w:r>
    </w:p>
    <w:p w:rsidR="00E83E72" w:rsidRPr="00E83E72" w:rsidRDefault="00E83E72" w:rsidP="00BA6B62">
      <w:pPr>
        <w:numPr>
          <w:ilvl w:val="0"/>
          <w:numId w:val="61"/>
        </w:numPr>
        <w:jc w:val="both"/>
        <w:rPr>
          <w:bCs/>
          <w:snapToGrid w:val="0"/>
        </w:rPr>
      </w:pPr>
      <w:r w:rsidRPr="00E83E72">
        <w:rPr>
          <w:bCs/>
          <w:snapToGrid w:val="0"/>
        </w:rPr>
        <w:t>Odbiór przedmiotu umowy zostanie potwierdzony protokołem odbioru podpisanym przez upoważnionego przedstawiciela/przedstawicieli  Zamawiającego</w:t>
      </w:r>
      <w:r w:rsidR="004C4F38">
        <w:rPr>
          <w:bCs/>
          <w:snapToGrid w:val="0"/>
        </w:rPr>
        <w:t xml:space="preserve"> i Wykonawcy</w:t>
      </w:r>
      <w:r w:rsidRPr="00E83E72">
        <w:rPr>
          <w:bCs/>
          <w:snapToGrid w:val="0"/>
        </w:rPr>
        <w:t>.</w:t>
      </w:r>
    </w:p>
    <w:p w:rsidR="00E83E72" w:rsidRPr="00E83E72" w:rsidRDefault="00E83E72" w:rsidP="00BA6B62">
      <w:pPr>
        <w:numPr>
          <w:ilvl w:val="0"/>
          <w:numId w:val="61"/>
        </w:numPr>
        <w:jc w:val="both"/>
        <w:rPr>
          <w:bCs/>
          <w:snapToGrid w:val="0"/>
        </w:rPr>
      </w:pPr>
      <w:r w:rsidRPr="00E83E72">
        <w:rPr>
          <w:bCs/>
          <w:snapToGrid w:val="0"/>
        </w:rPr>
        <w:t xml:space="preserve">W przypadku zgłoszenia przez Zamawiającego zastrzeżeń co do wykonanego przedmiotu umowy lub dokumentacji, Zamawiający nie dokona odbioru przedmiotu umowy. Wykonawca w takim wypadku zobowiązany jest uwzględnić w/w zastrzeżenia i poprawić lub uzupełnić przedmiot umowy w terminie wyznaczonym przez Zamawiającego. W przypadku nieuwzględnienia przez Wykonawcę zgłoszonych zastrzeżeń lub w przypadku gdyby przedmiot umowy ponownie zawierał wady lub nie był zgodny z wymogami określonymi w SWZ,  Zamawiający uprawniony będzie do żądania wymiany na wolny od wad. </w:t>
      </w:r>
    </w:p>
    <w:p w:rsidR="00E83E72" w:rsidRPr="00E83E72" w:rsidRDefault="00E83E72" w:rsidP="00BA6B62">
      <w:pPr>
        <w:pStyle w:val="Akapitzlist"/>
        <w:numPr>
          <w:ilvl w:val="0"/>
          <w:numId w:val="61"/>
        </w:numPr>
        <w:jc w:val="both"/>
        <w:rPr>
          <w:rFonts w:ascii="Times New Roman" w:hAnsi="Times New Roman"/>
          <w:bCs/>
          <w:snapToGrid w:val="0"/>
          <w:sz w:val="24"/>
          <w:szCs w:val="24"/>
        </w:rPr>
      </w:pPr>
      <w:r w:rsidRPr="00E83E72">
        <w:rPr>
          <w:rFonts w:ascii="Times New Roman" w:hAnsi="Times New Roman"/>
          <w:bCs/>
          <w:snapToGrid w:val="0"/>
          <w:sz w:val="24"/>
          <w:szCs w:val="24"/>
        </w:rPr>
        <w:t>Do chwili odbioru przedmiotu umowy, potwierdzonego podpisanym przez Zamawiającego protokołem odbioru, na Wykonawcy spoczywa ryzyko utraty lub uszkodzenia przedmiotu umowy. Koszty transportu oraz ubezpieczenia w trakcie transportu ponosi Wykonawca.</w:t>
      </w:r>
    </w:p>
    <w:p w:rsidR="00E83E72" w:rsidRPr="00E83E72" w:rsidRDefault="00E83E72" w:rsidP="00BA6B62">
      <w:pPr>
        <w:pStyle w:val="Akapitzlist"/>
        <w:numPr>
          <w:ilvl w:val="0"/>
          <w:numId w:val="61"/>
        </w:numPr>
        <w:jc w:val="both"/>
        <w:rPr>
          <w:rFonts w:ascii="Times New Roman" w:hAnsi="Times New Roman"/>
          <w:sz w:val="24"/>
          <w:szCs w:val="24"/>
        </w:rPr>
      </w:pPr>
      <w:r w:rsidRPr="00E83E72">
        <w:rPr>
          <w:rFonts w:ascii="Times New Roman" w:hAnsi="Times New Roman"/>
          <w:sz w:val="24"/>
          <w:szCs w:val="24"/>
        </w:rPr>
        <w:t>Zamawiającemu przysługuje prawo odmowy przyjęcia towaru w przypadku:</w:t>
      </w:r>
    </w:p>
    <w:p w:rsidR="00E83E72" w:rsidRPr="00E83E72" w:rsidRDefault="00E83E72" w:rsidP="00E83E72">
      <w:pPr>
        <w:tabs>
          <w:tab w:val="left" w:pos="2340"/>
        </w:tabs>
        <w:ind w:left="360"/>
        <w:jc w:val="both"/>
      </w:pPr>
      <w:r w:rsidRPr="00E83E72">
        <w:rPr>
          <w:iCs/>
        </w:rPr>
        <w:t xml:space="preserve">            1) dostarczenia towaru nieodpowiedniej jakości lub towaru uszkodzonego; </w:t>
      </w:r>
    </w:p>
    <w:p w:rsidR="00E83E72" w:rsidRPr="00E83E72" w:rsidRDefault="00E83E72" w:rsidP="00BA6B62">
      <w:pPr>
        <w:pStyle w:val="Akapitzlist"/>
        <w:numPr>
          <w:ilvl w:val="0"/>
          <w:numId w:val="62"/>
        </w:numPr>
        <w:tabs>
          <w:tab w:val="left" w:pos="2340"/>
        </w:tabs>
        <w:jc w:val="both"/>
        <w:rPr>
          <w:rFonts w:ascii="Times New Roman" w:hAnsi="Times New Roman"/>
          <w:sz w:val="24"/>
          <w:szCs w:val="24"/>
        </w:rPr>
      </w:pPr>
      <w:r w:rsidRPr="00E83E72">
        <w:rPr>
          <w:rFonts w:ascii="Times New Roman" w:hAnsi="Times New Roman"/>
          <w:sz w:val="24"/>
          <w:szCs w:val="24"/>
        </w:rPr>
        <w:t>stwierdzenia, że dostarczony towar transportowany był w niewłaściwych warunkach;</w:t>
      </w:r>
    </w:p>
    <w:p w:rsidR="00E83E72" w:rsidRPr="00E83E72" w:rsidRDefault="00E83E72" w:rsidP="00BA6B62">
      <w:pPr>
        <w:pStyle w:val="Akapitzlist"/>
        <w:numPr>
          <w:ilvl w:val="0"/>
          <w:numId w:val="62"/>
        </w:numPr>
        <w:tabs>
          <w:tab w:val="left" w:pos="2340"/>
        </w:tabs>
        <w:jc w:val="both"/>
        <w:rPr>
          <w:rFonts w:ascii="Times New Roman" w:hAnsi="Times New Roman"/>
          <w:sz w:val="24"/>
          <w:szCs w:val="24"/>
        </w:rPr>
      </w:pPr>
      <w:r w:rsidRPr="00E83E72">
        <w:rPr>
          <w:rFonts w:ascii="Times New Roman" w:hAnsi="Times New Roman"/>
          <w:sz w:val="24"/>
          <w:szCs w:val="24"/>
        </w:rPr>
        <w:t>dostarczenia towaru niezgodnego z SWZ.</w:t>
      </w:r>
    </w:p>
    <w:p w:rsidR="00E83E72" w:rsidRPr="00E83E72" w:rsidRDefault="008F5E3F" w:rsidP="00E83E72">
      <w:pPr>
        <w:jc w:val="both"/>
      </w:pPr>
      <w:r>
        <w:t xml:space="preserve">      9</w:t>
      </w:r>
      <w:r w:rsidR="00E83E72" w:rsidRPr="00E83E72">
        <w:t>. Wykonawca przy realizacji umowy zapewnia  minimalną ingerencję w normalną działalność</w:t>
      </w:r>
    </w:p>
    <w:p w:rsidR="00E83E72" w:rsidRPr="00E83E72" w:rsidRDefault="00E83E72" w:rsidP="00E83E72">
      <w:pPr>
        <w:jc w:val="both"/>
        <w:rPr>
          <w:bCs/>
          <w:snapToGrid w:val="0"/>
        </w:rPr>
      </w:pPr>
      <w:r w:rsidRPr="00E83E72">
        <w:lastRenderedPageBreak/>
        <w:t xml:space="preserve">            Zamawiającego, przy uwzględnieniu, że   prowadzi on działalność leczniczą.</w:t>
      </w:r>
    </w:p>
    <w:p w:rsidR="00E83E72" w:rsidRPr="00E83E72" w:rsidRDefault="00E83E72" w:rsidP="00E83E72">
      <w:pPr>
        <w:ind w:left="1066"/>
        <w:jc w:val="both"/>
        <w:rPr>
          <w:bCs/>
          <w:snapToGrid w:val="0"/>
        </w:rPr>
      </w:pPr>
    </w:p>
    <w:p w:rsidR="00E83E72" w:rsidRPr="00E83E72" w:rsidRDefault="00E83E72" w:rsidP="00E83E72">
      <w:pPr>
        <w:ind w:left="1080"/>
        <w:jc w:val="center"/>
        <w:rPr>
          <w:b/>
          <w:bCs/>
          <w:snapToGrid w:val="0"/>
        </w:rPr>
      </w:pPr>
      <w:r w:rsidRPr="00E83E72">
        <w:rPr>
          <w:b/>
          <w:bCs/>
          <w:snapToGrid w:val="0"/>
        </w:rPr>
        <w:t>§ 4</w:t>
      </w:r>
    </w:p>
    <w:p w:rsidR="00E83E72" w:rsidRPr="00E83E72" w:rsidRDefault="00E83E72" w:rsidP="00E83E72">
      <w:pPr>
        <w:ind w:left="1080"/>
        <w:jc w:val="center"/>
        <w:rPr>
          <w:b/>
          <w:bCs/>
          <w:snapToGrid w:val="0"/>
        </w:rPr>
      </w:pPr>
      <w:r w:rsidRPr="00E83E72">
        <w:rPr>
          <w:b/>
          <w:bCs/>
          <w:snapToGrid w:val="0"/>
        </w:rPr>
        <w:t>Gwarancja i rękojmia za wady</w:t>
      </w:r>
    </w:p>
    <w:p w:rsidR="00E83E72" w:rsidRPr="00E83E72" w:rsidRDefault="00E83E72" w:rsidP="00E83E72">
      <w:pPr>
        <w:ind w:left="1080"/>
        <w:jc w:val="both"/>
      </w:pPr>
      <w:r w:rsidRPr="00E83E72">
        <w:rPr>
          <w:bCs/>
          <w:snapToGrid w:val="0"/>
        </w:rPr>
        <w:t>.</w:t>
      </w:r>
      <w:r w:rsidRPr="00E83E72">
        <w:t xml:space="preserve">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Na przedmiot zamówienia</w:t>
      </w:r>
      <w:r w:rsidR="00E53FF8">
        <w:rPr>
          <w:rFonts w:ascii="Times New Roman" w:hAnsi="Times New Roman"/>
          <w:sz w:val="24"/>
          <w:szCs w:val="24"/>
        </w:rPr>
        <w:t xml:space="preserve"> </w:t>
      </w:r>
      <w:r w:rsidR="00E53FF8" w:rsidRPr="008F5E3F">
        <w:rPr>
          <w:rFonts w:ascii="Times New Roman" w:hAnsi="Times New Roman"/>
          <w:sz w:val="24"/>
          <w:szCs w:val="24"/>
        </w:rPr>
        <w:t>określony w pozycji 1-38</w:t>
      </w:r>
      <w:r w:rsidRPr="00E83E72">
        <w:rPr>
          <w:rFonts w:ascii="Times New Roman" w:hAnsi="Times New Roman"/>
          <w:sz w:val="24"/>
          <w:szCs w:val="24"/>
        </w:rPr>
        <w:t xml:space="preserve">  załącznika nr 1 do umowy Wykonawca udziela Zamawiającemu gwarancji na okres …. miesięcy.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Strony ustalają, że okres odpowiedzialności Wykonawcy z tytułu rękojmi jest równy okresowi udzielonej przez niego gwarancji.</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Bieg terminu gwarancji i rękojmi rozpoczyna się w dniu następnym po podpisaniu protokołu odbioru bez zastrzeżeń.</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Termin gwarancji i rękojmi ulega stosownemu wydłużeniu o czas  pomiędzy datą zgłoszenia wady  a datą jej usunięcia.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Wykonawca z tytułu gwarancji i rękojmi ponosi odpowiedzialność za: </w:t>
      </w:r>
    </w:p>
    <w:p w:rsidR="00E83E72" w:rsidRPr="00E83E72" w:rsidRDefault="00E83E72" w:rsidP="00E83E72">
      <w:pPr>
        <w:ind w:left="720"/>
        <w:jc w:val="both"/>
      </w:pPr>
      <w:r w:rsidRPr="00E83E72">
        <w:t>1)</w:t>
      </w:r>
      <w:r w:rsidR="0003788D">
        <w:t xml:space="preserve"> </w:t>
      </w:r>
      <w:r w:rsidRPr="00E83E72">
        <w:t xml:space="preserve">wady fizyczne zmniejszające wartość użytkową, techniczną i estetyczną dostarczonych  mebli, </w:t>
      </w:r>
    </w:p>
    <w:p w:rsidR="00E83E72" w:rsidRPr="00E83E72" w:rsidRDefault="00E83E72" w:rsidP="00E83E72">
      <w:pPr>
        <w:ind w:left="360"/>
        <w:jc w:val="both"/>
      </w:pPr>
      <w:r w:rsidRPr="00E83E72">
        <w:t xml:space="preserve">      2) usunięcie ujawnionych wad w terminie 7 dni od dnia zgłoszenia.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Zamawiający może dochodzić roszczeń z tytułu gwarancji i rękojmi za wady po terminie wskazanym w ust. 1 wyżej, jeżeli ujawnił i reklamował wady przed upływem tego terminu.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W przypadku, gdy w okresie gwarancji Wykonawca nie usunie wad i braków w przedmiocie umowy w terminie, Zamawiającemu przysługuje możliwość zlecenia wykonania tych prac osobom trzecim i obciążenia tymi  kosztami Wykonawcy.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Wykonawca pokrywa koszty wszystkich napraw mebli i wymiany ich części objętych gwarancją w okresie gwarancji, w tym koszty dojazdu, transportu, demontażu i montażu oraz ustawienia naprawionego lub wymienionego mebla w miejscu wskazanym przez przedstawiciela Zamawiającego.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 Zgłoszenie reklamacji dostarczonych mebli dokonane telefonicznie, faksem lub pocztą elektroniczną uważane będzie za doręczone i będzie wywoływać takie same skutki jak wezwanie wysłane na piśmie. Zgłoszenie, w miarę możliwości, będzie zawierać opis wady lub usterki. Łączny czas reakcji i naprawy nie może przekroczyć  7 dni  od przyjęcia zgłoszenia.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sz w:val="24"/>
          <w:szCs w:val="24"/>
        </w:rPr>
        <w:t xml:space="preserve">W przypadku gdy w okresie gwarancyjnym nastąpi trzykrotna wymiana mebla lub jedna istotna jego naprawa, przez co rozumie się naprawę o wartości nie niższej niż 30% wartości mebla według ceny zakupu, Wykonawca w terminie nie dłuższym niż 10 dni liczonych od dnia zgłoszenia kolejnej reklamacji, dokona jego wymiany na nowy, wolny od wad, o parametrach technicznych, jakościowych i funkcjonalnych nie gorszych niż mebel wymieniany. </w:t>
      </w:r>
    </w:p>
    <w:p w:rsidR="00E83E72" w:rsidRPr="00E83E72" w:rsidRDefault="00E83E72" w:rsidP="00BA6B62">
      <w:pPr>
        <w:pStyle w:val="Akapitzlist"/>
        <w:numPr>
          <w:ilvl w:val="0"/>
          <w:numId w:val="58"/>
        </w:numPr>
        <w:jc w:val="both"/>
        <w:rPr>
          <w:rFonts w:ascii="Times New Roman" w:hAnsi="Times New Roman"/>
          <w:sz w:val="24"/>
          <w:szCs w:val="24"/>
        </w:rPr>
      </w:pPr>
      <w:r w:rsidRPr="00E83E72">
        <w:rPr>
          <w:rFonts w:ascii="Times New Roman" w:hAnsi="Times New Roman"/>
          <w:bCs/>
          <w:iCs/>
          <w:snapToGrid w:val="0"/>
          <w:sz w:val="24"/>
          <w:szCs w:val="24"/>
        </w:rPr>
        <w:t xml:space="preserve">Na  przedmiot umowy </w:t>
      </w:r>
      <w:r w:rsidR="00E53FF8">
        <w:rPr>
          <w:rFonts w:ascii="Times New Roman" w:hAnsi="Times New Roman"/>
          <w:bCs/>
          <w:iCs/>
          <w:snapToGrid w:val="0"/>
          <w:sz w:val="24"/>
          <w:szCs w:val="24"/>
        </w:rPr>
        <w:t xml:space="preserve">określony </w:t>
      </w:r>
      <w:r w:rsidR="00E53FF8" w:rsidRPr="008F5E3F">
        <w:rPr>
          <w:rFonts w:ascii="Times New Roman" w:hAnsi="Times New Roman"/>
          <w:bCs/>
          <w:iCs/>
          <w:snapToGrid w:val="0"/>
          <w:sz w:val="24"/>
          <w:szCs w:val="24"/>
        </w:rPr>
        <w:t>w pozycji 39-62</w:t>
      </w:r>
      <w:r w:rsidR="00E53FF8">
        <w:rPr>
          <w:rFonts w:ascii="Times New Roman" w:hAnsi="Times New Roman"/>
          <w:bCs/>
          <w:iCs/>
          <w:snapToGrid w:val="0"/>
          <w:sz w:val="24"/>
          <w:szCs w:val="24"/>
        </w:rPr>
        <w:t xml:space="preserve"> </w:t>
      </w:r>
      <w:r w:rsidRPr="00E83E72">
        <w:rPr>
          <w:rFonts w:ascii="Times New Roman" w:hAnsi="Times New Roman"/>
          <w:bCs/>
          <w:iCs/>
          <w:snapToGrid w:val="0"/>
          <w:sz w:val="24"/>
          <w:szCs w:val="24"/>
        </w:rPr>
        <w:t xml:space="preserve">załącznika nr 1 do umowy obowiązuje gwarancja producenta, </w:t>
      </w:r>
      <w:r w:rsidR="00C07172">
        <w:rPr>
          <w:rFonts w:ascii="Times New Roman" w:hAnsi="Times New Roman"/>
          <w:bCs/>
          <w:iCs/>
          <w:snapToGrid w:val="0"/>
          <w:sz w:val="24"/>
          <w:szCs w:val="24"/>
        </w:rPr>
        <w:t xml:space="preserve">co najmniej na okres 24 </w:t>
      </w:r>
      <w:proofErr w:type="spellStart"/>
      <w:r w:rsidR="00C07172">
        <w:rPr>
          <w:rFonts w:ascii="Times New Roman" w:hAnsi="Times New Roman"/>
          <w:bCs/>
          <w:iCs/>
          <w:snapToGrid w:val="0"/>
          <w:sz w:val="24"/>
          <w:szCs w:val="24"/>
        </w:rPr>
        <w:t>m-cy</w:t>
      </w:r>
      <w:proofErr w:type="spellEnd"/>
      <w:r w:rsidR="00C07172">
        <w:rPr>
          <w:rFonts w:ascii="Times New Roman" w:hAnsi="Times New Roman"/>
          <w:bCs/>
          <w:iCs/>
          <w:snapToGrid w:val="0"/>
          <w:sz w:val="24"/>
          <w:szCs w:val="24"/>
        </w:rPr>
        <w:t xml:space="preserve">, </w:t>
      </w:r>
      <w:r w:rsidRPr="00E83E72">
        <w:rPr>
          <w:rFonts w:ascii="Times New Roman" w:hAnsi="Times New Roman"/>
          <w:bCs/>
          <w:iCs/>
          <w:snapToGrid w:val="0"/>
          <w:sz w:val="24"/>
          <w:szCs w:val="24"/>
        </w:rPr>
        <w:t>potwierdzona dokumentem gwarancyjnym. W  sytuacji gdy producent nie udziela gwarancji na określony przedmiot zamówienia,    Wykonawca udziela gwarancji</w:t>
      </w:r>
      <w:r w:rsidR="008F5E3F">
        <w:rPr>
          <w:rFonts w:ascii="Times New Roman" w:hAnsi="Times New Roman"/>
          <w:bCs/>
          <w:iCs/>
          <w:snapToGrid w:val="0"/>
          <w:sz w:val="24"/>
          <w:szCs w:val="24"/>
        </w:rPr>
        <w:t xml:space="preserve"> na okres co najmniej 24 </w:t>
      </w:r>
      <w:proofErr w:type="spellStart"/>
      <w:r w:rsidR="008F5E3F">
        <w:rPr>
          <w:rFonts w:ascii="Times New Roman" w:hAnsi="Times New Roman"/>
          <w:bCs/>
          <w:iCs/>
          <w:snapToGrid w:val="0"/>
          <w:sz w:val="24"/>
          <w:szCs w:val="24"/>
        </w:rPr>
        <w:t>m-cy</w:t>
      </w:r>
      <w:proofErr w:type="spellEnd"/>
      <w:r w:rsidR="008F5E3F">
        <w:rPr>
          <w:rFonts w:ascii="Times New Roman" w:hAnsi="Times New Roman"/>
          <w:bCs/>
          <w:iCs/>
          <w:snapToGrid w:val="0"/>
          <w:sz w:val="24"/>
          <w:szCs w:val="24"/>
        </w:rPr>
        <w:t>. W zakresie pozostałych warunków gwarancji stosuje się odpowiednio ust. 2-10</w:t>
      </w:r>
      <w:r w:rsidRPr="00E83E72">
        <w:rPr>
          <w:rFonts w:ascii="Times New Roman" w:hAnsi="Times New Roman"/>
          <w:bCs/>
          <w:snapToGrid w:val="0"/>
          <w:sz w:val="24"/>
          <w:szCs w:val="24"/>
        </w:rPr>
        <w:t>.</w:t>
      </w:r>
    </w:p>
    <w:p w:rsidR="00E83E72" w:rsidRPr="00E83E72" w:rsidRDefault="00E83E72" w:rsidP="00E83E72">
      <w:pPr>
        <w:jc w:val="center"/>
        <w:rPr>
          <w:b/>
        </w:rPr>
      </w:pPr>
      <w:r w:rsidRPr="00E83E72">
        <w:rPr>
          <w:b/>
        </w:rPr>
        <w:t>§ 5</w:t>
      </w:r>
    </w:p>
    <w:p w:rsidR="00E83E72" w:rsidRPr="00E83E72" w:rsidRDefault="00E83E72" w:rsidP="00E83E72">
      <w:pPr>
        <w:jc w:val="center"/>
        <w:rPr>
          <w:b/>
        </w:rPr>
      </w:pPr>
      <w:r w:rsidRPr="00E83E72">
        <w:rPr>
          <w:b/>
        </w:rPr>
        <w:t xml:space="preserve">Wynagrodzenie i warunki jego płatności  </w:t>
      </w:r>
    </w:p>
    <w:p w:rsidR="00E83E72" w:rsidRPr="00E83E72" w:rsidRDefault="00E83E72" w:rsidP="00BA6B62">
      <w:pPr>
        <w:pStyle w:val="Akapitzlist"/>
        <w:numPr>
          <w:ilvl w:val="0"/>
          <w:numId w:val="59"/>
        </w:numPr>
        <w:overflowPunct w:val="0"/>
        <w:autoSpaceDE w:val="0"/>
        <w:jc w:val="both"/>
        <w:textAlignment w:val="baseline"/>
        <w:rPr>
          <w:rFonts w:ascii="Times New Roman" w:hAnsi="Times New Roman"/>
          <w:sz w:val="24"/>
          <w:szCs w:val="24"/>
        </w:rPr>
      </w:pPr>
      <w:r w:rsidRPr="00E83E72">
        <w:rPr>
          <w:rFonts w:ascii="Times New Roman" w:hAnsi="Times New Roman"/>
          <w:snapToGrid w:val="0"/>
          <w:sz w:val="24"/>
          <w:szCs w:val="24"/>
        </w:rPr>
        <w:t>Z tytułu należytego wykonania przedmiotu umowy Zamawiający zobowiązuje się do zapłaty na rzecz Wykonawcy wynagrodzenia</w:t>
      </w:r>
      <w:r w:rsidRPr="00E83E72">
        <w:rPr>
          <w:rFonts w:ascii="Times New Roman" w:hAnsi="Times New Roman"/>
          <w:sz w:val="24"/>
          <w:szCs w:val="24"/>
        </w:rPr>
        <w:t xml:space="preserve">  uwzględniające wszelkie koszty związane z wykonaniem przedmiotu umowy, zgodnie z przedstawioną przez Wykonawcę fakturą VAT w terminie 60 dni od daty jej otrzymania, nie wcześnie niż po sporządzeniu protokołu odbioru bez zastrzeżeń.  </w:t>
      </w:r>
    </w:p>
    <w:p w:rsidR="00E83E72" w:rsidRPr="00E83E72" w:rsidRDefault="00E83E72" w:rsidP="00BA6B62">
      <w:pPr>
        <w:pStyle w:val="Akapitzlist"/>
        <w:numPr>
          <w:ilvl w:val="0"/>
          <w:numId w:val="59"/>
        </w:numPr>
        <w:overflowPunct w:val="0"/>
        <w:autoSpaceDE w:val="0"/>
        <w:jc w:val="both"/>
        <w:textAlignment w:val="baseline"/>
        <w:rPr>
          <w:rFonts w:ascii="Times New Roman" w:hAnsi="Times New Roman"/>
          <w:sz w:val="24"/>
          <w:szCs w:val="24"/>
        </w:rPr>
      </w:pPr>
      <w:r w:rsidRPr="00E83E72">
        <w:rPr>
          <w:rFonts w:ascii="Times New Roman" w:hAnsi="Times New Roman"/>
          <w:sz w:val="24"/>
          <w:szCs w:val="24"/>
        </w:rPr>
        <w:lastRenderedPageBreak/>
        <w:t xml:space="preserve">Wykonawca może przesłać fakturę w formie elektronicznej na adres </w:t>
      </w:r>
      <w:hyperlink r:id="rId35" w:history="1">
        <w:r w:rsidRPr="00E83E72">
          <w:rPr>
            <w:rStyle w:val="Hipercze"/>
            <w:rFonts w:ascii="Times New Roman" w:hAnsi="Times New Roman"/>
            <w:sz w:val="24"/>
            <w:szCs w:val="24"/>
          </w:rPr>
          <w:t>www.brokerinfinite.efaktura.gov.pl</w:t>
        </w:r>
      </w:hyperlink>
      <w:r w:rsidRPr="00E83E72">
        <w:rPr>
          <w:rFonts w:ascii="Times New Roman" w:hAnsi="Times New Roman"/>
          <w:sz w:val="24"/>
          <w:szCs w:val="24"/>
        </w:rPr>
        <w:t>, nazwa podmiotu „Szpital Powiatowy we Wrześni” Sp. z o.o. w restrukturyzacji.</w:t>
      </w:r>
    </w:p>
    <w:p w:rsidR="00E83E72" w:rsidRPr="00E83E72" w:rsidRDefault="00E83E72" w:rsidP="00BA6B62">
      <w:pPr>
        <w:pStyle w:val="Akapitzlist"/>
        <w:numPr>
          <w:ilvl w:val="0"/>
          <w:numId w:val="59"/>
        </w:numPr>
        <w:tabs>
          <w:tab w:val="left" w:pos="0"/>
        </w:tabs>
        <w:suppressAutoHyphens/>
        <w:jc w:val="both"/>
        <w:rPr>
          <w:rFonts w:ascii="Times New Roman" w:hAnsi="Times New Roman"/>
          <w:sz w:val="24"/>
          <w:szCs w:val="24"/>
        </w:rPr>
      </w:pPr>
      <w:r w:rsidRPr="00E83E72">
        <w:rPr>
          <w:rFonts w:ascii="Times New Roman" w:hAnsi="Times New Roman"/>
          <w:sz w:val="24"/>
          <w:szCs w:val="24"/>
        </w:rPr>
        <w:t>Wartość przedmiotu zamówienia wynosi ……. zł netto, ……… zł brutto.</w:t>
      </w:r>
    </w:p>
    <w:p w:rsidR="00E83E72" w:rsidRPr="00E83E72" w:rsidRDefault="00E83E72" w:rsidP="00BA6B62">
      <w:pPr>
        <w:pStyle w:val="Akapitzlist"/>
        <w:numPr>
          <w:ilvl w:val="0"/>
          <w:numId w:val="59"/>
        </w:numPr>
        <w:tabs>
          <w:tab w:val="left" w:pos="360"/>
        </w:tabs>
        <w:jc w:val="both"/>
        <w:rPr>
          <w:rFonts w:ascii="Times New Roman" w:hAnsi="Times New Roman"/>
          <w:sz w:val="24"/>
          <w:szCs w:val="24"/>
        </w:rPr>
      </w:pPr>
      <w:r w:rsidRPr="00E83E72">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E83E72" w:rsidRPr="00E83E72" w:rsidRDefault="00E83E72" w:rsidP="00E83E72">
      <w:pPr>
        <w:jc w:val="both"/>
      </w:pPr>
    </w:p>
    <w:p w:rsidR="00E83E72" w:rsidRPr="00E83E72" w:rsidRDefault="00E83E72" w:rsidP="00E83E72">
      <w:pPr>
        <w:tabs>
          <w:tab w:val="left" w:pos="2340"/>
        </w:tabs>
        <w:ind w:left="1080"/>
        <w:jc w:val="center"/>
        <w:rPr>
          <w:b/>
        </w:rPr>
      </w:pPr>
      <w:r w:rsidRPr="00E83E72">
        <w:rPr>
          <w:b/>
        </w:rPr>
        <w:t xml:space="preserve">§ 6 </w:t>
      </w:r>
    </w:p>
    <w:p w:rsidR="00E83E72" w:rsidRPr="00E83E72" w:rsidRDefault="00E83E72" w:rsidP="00E83E72">
      <w:pPr>
        <w:tabs>
          <w:tab w:val="left" w:pos="2340"/>
        </w:tabs>
        <w:ind w:left="1080"/>
        <w:jc w:val="center"/>
      </w:pPr>
    </w:p>
    <w:p w:rsidR="00E83E72" w:rsidRPr="00E83E72" w:rsidRDefault="00E83E72" w:rsidP="00E83E72">
      <w:pPr>
        <w:tabs>
          <w:tab w:val="left" w:pos="2340"/>
        </w:tabs>
        <w:ind w:left="1080"/>
        <w:jc w:val="center"/>
        <w:rPr>
          <w:b/>
        </w:rPr>
      </w:pPr>
      <w:r w:rsidRPr="00E83E72">
        <w:rPr>
          <w:b/>
        </w:rPr>
        <w:t xml:space="preserve">Kary umowne </w:t>
      </w:r>
    </w:p>
    <w:p w:rsidR="00E83E72" w:rsidRPr="00E83E72" w:rsidRDefault="00E83E72" w:rsidP="00BA6B62">
      <w:pPr>
        <w:pStyle w:val="Akapitzlist"/>
        <w:numPr>
          <w:ilvl w:val="0"/>
          <w:numId w:val="51"/>
        </w:numPr>
        <w:autoSpaceDE w:val="0"/>
        <w:autoSpaceDN w:val="0"/>
        <w:adjustRightInd w:val="0"/>
        <w:spacing w:line="240" w:lineRule="auto"/>
        <w:ind w:hanging="357"/>
        <w:jc w:val="both"/>
        <w:rPr>
          <w:rFonts w:ascii="Times New Roman" w:hAnsi="Times New Roman"/>
          <w:sz w:val="24"/>
          <w:szCs w:val="24"/>
        </w:rPr>
      </w:pPr>
      <w:r w:rsidRPr="00E83E72">
        <w:rPr>
          <w:rFonts w:ascii="Times New Roman" w:hAnsi="Times New Roman"/>
          <w:sz w:val="24"/>
          <w:szCs w:val="24"/>
        </w:rPr>
        <w:t>Strony ustalają odpowiedzialność za niewykonanie lub nienależyte wykonanie zobowiązań niniejszej umowy w formie kar umownych.</w:t>
      </w:r>
    </w:p>
    <w:p w:rsidR="00E83E72" w:rsidRPr="00E83E72" w:rsidRDefault="00E83E72" w:rsidP="00BA6B62">
      <w:pPr>
        <w:pStyle w:val="Akapitzlist"/>
        <w:numPr>
          <w:ilvl w:val="0"/>
          <w:numId w:val="51"/>
        </w:numPr>
        <w:autoSpaceDE w:val="0"/>
        <w:autoSpaceDN w:val="0"/>
        <w:adjustRightInd w:val="0"/>
        <w:spacing w:line="240" w:lineRule="auto"/>
        <w:ind w:hanging="357"/>
        <w:jc w:val="both"/>
        <w:rPr>
          <w:rFonts w:ascii="Times New Roman" w:hAnsi="Times New Roman"/>
          <w:sz w:val="24"/>
          <w:szCs w:val="24"/>
        </w:rPr>
      </w:pPr>
      <w:r w:rsidRPr="00E83E72">
        <w:rPr>
          <w:rFonts w:ascii="Times New Roman" w:hAnsi="Times New Roman"/>
          <w:sz w:val="24"/>
          <w:szCs w:val="24"/>
        </w:rPr>
        <w:t>Wykonawca zapłaci Zamawiającemu kary umowne z następujących tytułów:</w:t>
      </w:r>
    </w:p>
    <w:p w:rsidR="00E83E72" w:rsidRPr="00E83E72" w:rsidRDefault="00E83E72" w:rsidP="00BA6B62">
      <w:pPr>
        <w:pStyle w:val="Akapitzlist"/>
        <w:numPr>
          <w:ilvl w:val="0"/>
          <w:numId w:val="52"/>
        </w:numPr>
        <w:autoSpaceDE w:val="0"/>
        <w:autoSpaceDN w:val="0"/>
        <w:adjustRightInd w:val="0"/>
        <w:spacing w:line="240" w:lineRule="auto"/>
        <w:ind w:hanging="357"/>
        <w:jc w:val="both"/>
        <w:rPr>
          <w:rFonts w:ascii="Times New Roman" w:hAnsi="Times New Roman"/>
          <w:sz w:val="24"/>
          <w:szCs w:val="24"/>
        </w:rPr>
      </w:pPr>
      <w:r w:rsidRPr="00E83E72">
        <w:rPr>
          <w:rFonts w:ascii="Times New Roman" w:hAnsi="Times New Roman"/>
          <w:sz w:val="24"/>
          <w:szCs w:val="24"/>
        </w:rPr>
        <w:t>0,05 %</w:t>
      </w:r>
      <w:r w:rsidR="008F5E3F">
        <w:rPr>
          <w:rFonts w:ascii="Times New Roman" w:hAnsi="Times New Roman"/>
          <w:sz w:val="24"/>
          <w:szCs w:val="24"/>
        </w:rPr>
        <w:t xml:space="preserve"> wynagrodzenia brutto</w:t>
      </w:r>
      <w:r w:rsidRPr="00E83E72">
        <w:rPr>
          <w:rFonts w:ascii="Times New Roman" w:hAnsi="Times New Roman"/>
          <w:sz w:val="24"/>
          <w:szCs w:val="24"/>
        </w:rPr>
        <w:t xml:space="preserve"> umowy za każdy zwłoki w wykonaniu przedmiotu umowy,</w:t>
      </w:r>
    </w:p>
    <w:p w:rsidR="00E83E72" w:rsidRPr="00E83E72" w:rsidRDefault="00E83E72" w:rsidP="00BA6B62">
      <w:pPr>
        <w:pStyle w:val="Akapitzlist"/>
        <w:numPr>
          <w:ilvl w:val="0"/>
          <w:numId w:val="52"/>
        </w:numPr>
        <w:autoSpaceDE w:val="0"/>
        <w:autoSpaceDN w:val="0"/>
        <w:adjustRightInd w:val="0"/>
        <w:spacing w:line="240" w:lineRule="auto"/>
        <w:ind w:hanging="357"/>
        <w:jc w:val="both"/>
        <w:rPr>
          <w:rFonts w:ascii="Times New Roman" w:hAnsi="Times New Roman"/>
          <w:sz w:val="24"/>
          <w:szCs w:val="24"/>
        </w:rPr>
      </w:pPr>
      <w:r w:rsidRPr="00E83E72">
        <w:rPr>
          <w:rFonts w:ascii="Times New Roman" w:hAnsi="Times New Roman"/>
          <w:sz w:val="24"/>
          <w:szCs w:val="24"/>
        </w:rPr>
        <w:t>10 % wynagrodzenia brut</w:t>
      </w:r>
      <w:r w:rsidR="008F5E3F">
        <w:rPr>
          <w:rFonts w:ascii="Times New Roman" w:hAnsi="Times New Roman"/>
          <w:sz w:val="24"/>
          <w:szCs w:val="24"/>
        </w:rPr>
        <w:t>to</w:t>
      </w:r>
      <w:r w:rsidRPr="00E83E72">
        <w:rPr>
          <w:rFonts w:ascii="Times New Roman" w:hAnsi="Times New Roman"/>
          <w:sz w:val="24"/>
          <w:szCs w:val="24"/>
        </w:rPr>
        <w:t xml:space="preserve"> umowy z tytułu odstąpienia od umowy z przyczyn zależnych od Wykonawcy,</w:t>
      </w:r>
    </w:p>
    <w:p w:rsidR="00E83E72" w:rsidRPr="00E83E72" w:rsidRDefault="00E83E72" w:rsidP="00BA6B62">
      <w:pPr>
        <w:pStyle w:val="Akapitzlist"/>
        <w:numPr>
          <w:ilvl w:val="0"/>
          <w:numId w:val="52"/>
        </w:numPr>
        <w:autoSpaceDE w:val="0"/>
        <w:autoSpaceDN w:val="0"/>
        <w:adjustRightInd w:val="0"/>
        <w:spacing w:line="240" w:lineRule="auto"/>
        <w:ind w:hanging="357"/>
        <w:jc w:val="both"/>
        <w:rPr>
          <w:rFonts w:ascii="Times New Roman" w:hAnsi="Times New Roman"/>
          <w:sz w:val="24"/>
          <w:szCs w:val="24"/>
        </w:rPr>
      </w:pPr>
      <w:r w:rsidRPr="00E83E72">
        <w:rPr>
          <w:rFonts w:ascii="Times New Roman" w:hAnsi="Times New Roman"/>
          <w:sz w:val="24"/>
          <w:szCs w:val="24"/>
        </w:rPr>
        <w:t>w przypadku wad stwierdzonych w trakcie odbioru, w okresie gwarancji lub rękojmi, w wysokości 0,05%</w:t>
      </w:r>
      <w:r w:rsidR="008F5E3F">
        <w:rPr>
          <w:rFonts w:ascii="Times New Roman" w:hAnsi="Times New Roman"/>
          <w:sz w:val="24"/>
          <w:szCs w:val="24"/>
        </w:rPr>
        <w:t xml:space="preserve"> wynagrodzenia brutto</w:t>
      </w:r>
      <w:r w:rsidRPr="00E83E72">
        <w:rPr>
          <w:rFonts w:ascii="Times New Roman" w:hAnsi="Times New Roman"/>
          <w:sz w:val="24"/>
          <w:szCs w:val="24"/>
        </w:rPr>
        <w:t xml:space="preserve"> umowy za każdy dzień zwłoki liczony od upływu terminu określonego w umowie lub wyznaczonego przez Zamawiającego na usunięcie wad.</w:t>
      </w:r>
    </w:p>
    <w:p w:rsidR="00E83E72" w:rsidRPr="00E83E72" w:rsidRDefault="00E83E72" w:rsidP="00BA6B62">
      <w:pPr>
        <w:pStyle w:val="Akapitzlist"/>
        <w:numPr>
          <w:ilvl w:val="0"/>
          <w:numId w:val="51"/>
        </w:numPr>
        <w:autoSpaceDE w:val="0"/>
        <w:autoSpaceDN w:val="0"/>
        <w:adjustRightInd w:val="0"/>
        <w:jc w:val="both"/>
        <w:rPr>
          <w:rFonts w:ascii="Times New Roman" w:hAnsi="Times New Roman"/>
          <w:sz w:val="24"/>
          <w:szCs w:val="24"/>
        </w:rPr>
      </w:pPr>
      <w:r w:rsidRPr="00E83E72">
        <w:rPr>
          <w:rFonts w:ascii="Times New Roman" w:hAnsi="Times New Roman"/>
          <w:sz w:val="24"/>
          <w:szCs w:val="24"/>
        </w:rPr>
        <w:t xml:space="preserve">Zamawiający zapłaci Wykonawcy karę umowną  w wysokości 10 % </w:t>
      </w:r>
      <w:r w:rsidR="008F5E3F">
        <w:rPr>
          <w:rFonts w:ascii="Times New Roman" w:hAnsi="Times New Roman"/>
          <w:sz w:val="24"/>
          <w:szCs w:val="24"/>
        </w:rPr>
        <w:t xml:space="preserve">wynagrodzenia brutto </w:t>
      </w:r>
      <w:r w:rsidRPr="00E83E72">
        <w:rPr>
          <w:rFonts w:ascii="Times New Roman" w:hAnsi="Times New Roman"/>
          <w:sz w:val="24"/>
          <w:szCs w:val="24"/>
        </w:rPr>
        <w:t>umowy z tytułu odstąpienia od umowy z przyczyn zależnych od Zamawiającego.</w:t>
      </w:r>
    </w:p>
    <w:p w:rsidR="00E83E72" w:rsidRPr="00E83E72" w:rsidRDefault="00E83E72" w:rsidP="00BA6B62">
      <w:pPr>
        <w:pStyle w:val="Akapitzlist"/>
        <w:numPr>
          <w:ilvl w:val="0"/>
          <w:numId w:val="51"/>
        </w:numPr>
        <w:spacing w:line="240" w:lineRule="auto"/>
        <w:ind w:hanging="357"/>
        <w:jc w:val="both"/>
        <w:rPr>
          <w:rFonts w:ascii="Times New Roman" w:hAnsi="Times New Roman"/>
          <w:sz w:val="24"/>
          <w:szCs w:val="24"/>
        </w:rPr>
      </w:pPr>
      <w:r w:rsidRPr="00E83E72">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E83E72">
        <w:rPr>
          <w:rFonts w:ascii="Times New Roman" w:hAnsi="Times New Roman"/>
          <w:sz w:val="24"/>
          <w:szCs w:val="24"/>
          <w:vertAlign w:val="superscript"/>
        </w:rPr>
        <w:t xml:space="preserve">1 </w:t>
      </w:r>
      <w:r w:rsidRPr="00E83E72">
        <w:rPr>
          <w:rFonts w:ascii="Times New Roman" w:hAnsi="Times New Roman"/>
          <w:sz w:val="24"/>
          <w:szCs w:val="24"/>
        </w:rPr>
        <w:t>ustawy z dnia 2 marca 2020 r. o szczególnych rozwiązaniach związanych z  zapobieganiem, przeciwdziałaniem i zwalczaniem COVID-19, innych chorób zakaźnych oraz wywołanych nimi sytuacji kryzysowych (Dz. U. z 2021r. poz. 2095 z późn. zm.).</w:t>
      </w:r>
    </w:p>
    <w:p w:rsidR="00E83E72" w:rsidRPr="00E83E72" w:rsidRDefault="00E83E72" w:rsidP="00BA6B62">
      <w:pPr>
        <w:pStyle w:val="Akapitzlist"/>
        <w:numPr>
          <w:ilvl w:val="0"/>
          <w:numId w:val="51"/>
        </w:numPr>
        <w:tabs>
          <w:tab w:val="left" w:pos="360"/>
        </w:tabs>
        <w:spacing w:line="240" w:lineRule="auto"/>
        <w:ind w:hanging="357"/>
        <w:jc w:val="both"/>
        <w:rPr>
          <w:rFonts w:ascii="Times New Roman" w:hAnsi="Times New Roman"/>
          <w:sz w:val="24"/>
          <w:szCs w:val="24"/>
        </w:rPr>
      </w:pPr>
      <w:r w:rsidRPr="00E83E72">
        <w:rPr>
          <w:rFonts w:ascii="Times New Roman" w:hAnsi="Times New Roman"/>
          <w:sz w:val="24"/>
          <w:szCs w:val="24"/>
        </w:rPr>
        <w:t>Za opóźnienie w zapłacie Wykonawca naliczy Zamawiającemu odsetki ustawowe w transakcjach handlowych.</w:t>
      </w:r>
    </w:p>
    <w:p w:rsidR="00E83E72" w:rsidRPr="00E83E72" w:rsidRDefault="00E83E72" w:rsidP="00BA6B62">
      <w:pPr>
        <w:pStyle w:val="Akapitzlist"/>
        <w:numPr>
          <w:ilvl w:val="0"/>
          <w:numId w:val="51"/>
        </w:numPr>
        <w:tabs>
          <w:tab w:val="left" w:pos="360"/>
        </w:tabs>
        <w:spacing w:line="240" w:lineRule="auto"/>
        <w:ind w:hanging="357"/>
        <w:jc w:val="both"/>
        <w:rPr>
          <w:rFonts w:ascii="Times New Roman" w:hAnsi="Times New Roman"/>
          <w:sz w:val="24"/>
          <w:szCs w:val="24"/>
        </w:rPr>
      </w:pPr>
      <w:r w:rsidRPr="00E83E72">
        <w:rPr>
          <w:rFonts w:ascii="Times New Roman" w:hAnsi="Times New Roman"/>
          <w:sz w:val="24"/>
          <w:szCs w:val="24"/>
        </w:rPr>
        <w:t>Stronom przysługuje prawo dochodzenia odszkodowania przewyższającego karę umowną, do wysokości   rzeczywiście poniesionej szkody, na zasadach ogólnych.</w:t>
      </w:r>
    </w:p>
    <w:p w:rsidR="00E83E72" w:rsidRPr="00E83E72" w:rsidRDefault="00E83E72" w:rsidP="00BA6B62">
      <w:pPr>
        <w:pStyle w:val="Akapitzlist"/>
        <w:numPr>
          <w:ilvl w:val="0"/>
          <w:numId w:val="51"/>
        </w:numPr>
        <w:spacing w:line="240" w:lineRule="auto"/>
        <w:ind w:hanging="357"/>
        <w:jc w:val="both"/>
        <w:rPr>
          <w:rFonts w:ascii="Times New Roman" w:hAnsi="Times New Roman"/>
          <w:sz w:val="24"/>
          <w:szCs w:val="24"/>
        </w:rPr>
      </w:pPr>
      <w:r w:rsidRPr="00E83E72">
        <w:rPr>
          <w:rFonts w:ascii="Times New Roman" w:hAnsi="Times New Roman"/>
          <w:sz w:val="24"/>
          <w:szCs w:val="24"/>
        </w:rPr>
        <w:t>Łączna wysokość kar umownych nie może przekroczyć 30% wartości wynagrodzenia brutto o którym mowa w § 5 ust. 3.</w:t>
      </w:r>
    </w:p>
    <w:p w:rsidR="00E83E72" w:rsidRPr="00E83E72" w:rsidRDefault="00E83E72" w:rsidP="00E83E72"/>
    <w:p w:rsidR="00E83E72" w:rsidRPr="00E83E72" w:rsidRDefault="00E83E72" w:rsidP="00E83E72">
      <w:pPr>
        <w:jc w:val="center"/>
        <w:rPr>
          <w:b/>
        </w:rPr>
      </w:pPr>
      <w:r w:rsidRPr="00E83E72">
        <w:rPr>
          <w:b/>
        </w:rPr>
        <w:t>Odstąpienie od umowy</w:t>
      </w:r>
    </w:p>
    <w:p w:rsidR="00E83E72" w:rsidRPr="00E83E72" w:rsidRDefault="00E83E72" w:rsidP="00E83E72">
      <w:pPr>
        <w:jc w:val="center"/>
        <w:rPr>
          <w:b/>
        </w:rPr>
      </w:pPr>
      <w:r w:rsidRPr="00E83E72">
        <w:rPr>
          <w:b/>
        </w:rPr>
        <w:t xml:space="preserve">§  7 </w:t>
      </w:r>
    </w:p>
    <w:p w:rsidR="00E83E72" w:rsidRPr="00E83E72" w:rsidRDefault="00E83E72" w:rsidP="00E83E72">
      <w:pPr>
        <w:tabs>
          <w:tab w:val="left" w:pos="360"/>
        </w:tabs>
        <w:overflowPunct w:val="0"/>
        <w:autoSpaceDE w:val="0"/>
        <w:autoSpaceDN w:val="0"/>
        <w:adjustRightInd w:val="0"/>
        <w:ind w:firstLine="709"/>
        <w:jc w:val="both"/>
        <w:textAlignment w:val="baseline"/>
      </w:pPr>
      <w:r w:rsidRPr="00E83E72">
        <w:t>1 .   Zamawiający może odstąpić od umowy:</w:t>
      </w:r>
    </w:p>
    <w:p w:rsidR="00E83E72" w:rsidRPr="00E83E72" w:rsidRDefault="00E83E72" w:rsidP="00E83E72">
      <w:pPr>
        <w:tabs>
          <w:tab w:val="left" w:pos="360"/>
        </w:tabs>
        <w:overflowPunct w:val="0"/>
        <w:autoSpaceDE w:val="0"/>
        <w:autoSpaceDN w:val="0"/>
        <w:adjustRightInd w:val="0"/>
        <w:ind w:left="1418" w:hanging="284"/>
        <w:jc w:val="both"/>
        <w:textAlignment w:val="baseline"/>
      </w:pPr>
      <w:r w:rsidRPr="00E83E72">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83E72" w:rsidRPr="00E83E72" w:rsidRDefault="00E83E72" w:rsidP="00E83E72">
      <w:pPr>
        <w:tabs>
          <w:tab w:val="left" w:pos="360"/>
        </w:tabs>
        <w:overflowPunct w:val="0"/>
        <w:autoSpaceDE w:val="0"/>
        <w:autoSpaceDN w:val="0"/>
        <w:adjustRightInd w:val="0"/>
        <w:ind w:firstLine="1134"/>
        <w:jc w:val="both"/>
        <w:textAlignment w:val="baseline"/>
      </w:pPr>
      <w:r w:rsidRPr="00E83E72">
        <w:t>2) jeżeli zachodzi co najmniej jedna z następujących okoliczności:</w:t>
      </w:r>
    </w:p>
    <w:p w:rsidR="00E83E72" w:rsidRPr="00E83E72" w:rsidRDefault="00E83E72" w:rsidP="00E83E72">
      <w:pPr>
        <w:tabs>
          <w:tab w:val="left" w:pos="360"/>
        </w:tabs>
        <w:overflowPunct w:val="0"/>
        <w:autoSpaceDE w:val="0"/>
        <w:autoSpaceDN w:val="0"/>
        <w:adjustRightInd w:val="0"/>
        <w:ind w:firstLine="1418"/>
        <w:jc w:val="both"/>
        <w:textAlignment w:val="baseline"/>
      </w:pPr>
      <w:r w:rsidRPr="00E83E72">
        <w:t>a) dokonano zmian umowy z naruszeniem art. 454 i art. 455</w:t>
      </w:r>
      <w:r w:rsidR="008F5E3F">
        <w:t xml:space="preserve"> ustawy Pzp</w:t>
      </w:r>
      <w:r w:rsidRPr="00E83E72">
        <w:t>,</w:t>
      </w:r>
    </w:p>
    <w:p w:rsidR="008F5E3F" w:rsidRDefault="00E83E72" w:rsidP="00E83E72">
      <w:pPr>
        <w:tabs>
          <w:tab w:val="left" w:pos="360"/>
        </w:tabs>
        <w:overflowPunct w:val="0"/>
        <w:autoSpaceDE w:val="0"/>
        <w:autoSpaceDN w:val="0"/>
        <w:adjustRightInd w:val="0"/>
        <w:ind w:firstLine="1418"/>
        <w:jc w:val="both"/>
        <w:textAlignment w:val="baseline"/>
      </w:pPr>
      <w:r w:rsidRPr="00E83E72">
        <w:t>b) Wykonawca w chwili zawarcia umowy podlegał wykluczeniu na podstawie art. 108</w:t>
      </w:r>
      <w:r w:rsidR="008F5E3F">
        <w:t xml:space="preserve"> </w:t>
      </w:r>
    </w:p>
    <w:p w:rsidR="00E83E72" w:rsidRPr="00E83E72" w:rsidRDefault="008F5E3F" w:rsidP="00E83E72">
      <w:pPr>
        <w:tabs>
          <w:tab w:val="left" w:pos="360"/>
        </w:tabs>
        <w:overflowPunct w:val="0"/>
        <w:autoSpaceDE w:val="0"/>
        <w:autoSpaceDN w:val="0"/>
        <w:adjustRightInd w:val="0"/>
        <w:ind w:firstLine="1418"/>
        <w:jc w:val="both"/>
        <w:textAlignment w:val="baseline"/>
      </w:pPr>
      <w:r>
        <w:t>ustawy Pzp</w:t>
      </w:r>
      <w:r w:rsidR="00E83E72" w:rsidRPr="00E83E72">
        <w:t>,</w:t>
      </w:r>
    </w:p>
    <w:p w:rsidR="00E83E72" w:rsidRPr="00E83E72" w:rsidRDefault="00E83E72" w:rsidP="00E83E72">
      <w:pPr>
        <w:tabs>
          <w:tab w:val="left" w:pos="360"/>
        </w:tabs>
        <w:overflowPunct w:val="0"/>
        <w:autoSpaceDE w:val="0"/>
        <w:autoSpaceDN w:val="0"/>
        <w:adjustRightInd w:val="0"/>
        <w:ind w:left="1701" w:hanging="283"/>
        <w:jc w:val="both"/>
        <w:textAlignment w:val="baseline"/>
      </w:pPr>
      <w:r w:rsidRPr="00E83E72">
        <w:lastRenderedPageBreak/>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E83E72" w:rsidRPr="00E83E72" w:rsidRDefault="00E83E72" w:rsidP="00BA6B62">
      <w:pPr>
        <w:pStyle w:val="Akapitzlist"/>
        <w:numPr>
          <w:ilvl w:val="0"/>
          <w:numId w:val="46"/>
        </w:numPr>
        <w:tabs>
          <w:tab w:val="left" w:pos="360"/>
        </w:tabs>
        <w:overflowPunct w:val="0"/>
        <w:autoSpaceDE w:val="0"/>
        <w:autoSpaceDN w:val="0"/>
        <w:adjustRightInd w:val="0"/>
        <w:spacing w:line="240" w:lineRule="auto"/>
        <w:jc w:val="both"/>
        <w:textAlignment w:val="baseline"/>
        <w:rPr>
          <w:rFonts w:ascii="Times New Roman" w:hAnsi="Times New Roman"/>
          <w:sz w:val="24"/>
          <w:szCs w:val="24"/>
        </w:rPr>
      </w:pPr>
      <w:r w:rsidRPr="00E83E72">
        <w:rPr>
          <w:rFonts w:ascii="Times New Roman" w:hAnsi="Times New Roman"/>
          <w:sz w:val="24"/>
          <w:szCs w:val="24"/>
        </w:rPr>
        <w:t>W przypadku, o którym mowa w ust. 2 pkt. 2 lit. a, Zamawiający odstępuje od umowy w części, której zmiana dotyczy.</w:t>
      </w:r>
    </w:p>
    <w:p w:rsidR="00E83E72" w:rsidRPr="00E83E72" w:rsidRDefault="00E83E72" w:rsidP="00BA6B62">
      <w:pPr>
        <w:pStyle w:val="Akapitzlist"/>
        <w:numPr>
          <w:ilvl w:val="0"/>
          <w:numId w:val="46"/>
        </w:numPr>
        <w:tabs>
          <w:tab w:val="left" w:pos="360"/>
        </w:tabs>
        <w:overflowPunct w:val="0"/>
        <w:autoSpaceDE w:val="0"/>
        <w:autoSpaceDN w:val="0"/>
        <w:adjustRightInd w:val="0"/>
        <w:spacing w:line="240" w:lineRule="auto"/>
        <w:jc w:val="both"/>
        <w:textAlignment w:val="baseline"/>
        <w:rPr>
          <w:rFonts w:ascii="Times New Roman" w:hAnsi="Times New Roman"/>
          <w:sz w:val="24"/>
          <w:szCs w:val="24"/>
        </w:rPr>
      </w:pPr>
      <w:r w:rsidRPr="00E83E72">
        <w:rPr>
          <w:rFonts w:ascii="Times New Roman" w:hAnsi="Times New Roman"/>
          <w:sz w:val="24"/>
          <w:szCs w:val="24"/>
        </w:rPr>
        <w:t>W przypadkach, o których mowa w ust. 2, Wykonawca może żądać wyłącznie wynagrodzenia należnego z tytułu wykonania części umowy.</w:t>
      </w:r>
    </w:p>
    <w:p w:rsidR="00E83E72" w:rsidRPr="00E83E72" w:rsidRDefault="00E83E72" w:rsidP="00E83E72">
      <w:pPr>
        <w:ind w:left="708"/>
        <w:jc w:val="both"/>
      </w:pPr>
    </w:p>
    <w:p w:rsidR="00E83E72" w:rsidRPr="00E83E72" w:rsidRDefault="00E83E72" w:rsidP="00E83E72">
      <w:pPr>
        <w:ind w:left="708"/>
        <w:jc w:val="center"/>
        <w:rPr>
          <w:b/>
        </w:rPr>
      </w:pPr>
      <w:r w:rsidRPr="00E83E72">
        <w:rPr>
          <w:b/>
        </w:rPr>
        <w:t>Zmiana umowy</w:t>
      </w:r>
    </w:p>
    <w:p w:rsidR="00E83E72" w:rsidRPr="00E83E72" w:rsidRDefault="00E83E72" w:rsidP="00E83E72">
      <w:pPr>
        <w:jc w:val="center"/>
        <w:rPr>
          <w:b/>
        </w:rPr>
      </w:pPr>
      <w:r w:rsidRPr="00E83E72">
        <w:rPr>
          <w:b/>
        </w:rPr>
        <w:t xml:space="preserve">§ 8 </w:t>
      </w:r>
    </w:p>
    <w:p w:rsidR="00E83E72" w:rsidRPr="00E83E72" w:rsidRDefault="00E83E72" w:rsidP="00BA6B62">
      <w:pPr>
        <w:pStyle w:val="Akapitzlist"/>
        <w:numPr>
          <w:ilvl w:val="0"/>
          <w:numId w:val="63"/>
        </w:numPr>
        <w:jc w:val="both"/>
        <w:rPr>
          <w:rFonts w:ascii="Times New Roman" w:hAnsi="Times New Roman"/>
          <w:sz w:val="24"/>
          <w:szCs w:val="24"/>
        </w:rPr>
      </w:pPr>
      <w:r w:rsidRPr="00E83E72">
        <w:rPr>
          <w:rFonts w:ascii="Times New Roman" w:hAnsi="Times New Roman"/>
          <w:sz w:val="24"/>
          <w:szCs w:val="24"/>
        </w:rPr>
        <w:t>Dopuszczalne zmiany umowy:</w:t>
      </w:r>
    </w:p>
    <w:p w:rsidR="00E83E72" w:rsidRPr="00E83E72" w:rsidRDefault="00E83E72" w:rsidP="00BA6B62">
      <w:pPr>
        <w:pStyle w:val="Akapitzlist"/>
        <w:numPr>
          <w:ilvl w:val="0"/>
          <w:numId w:val="54"/>
        </w:numPr>
        <w:tabs>
          <w:tab w:val="left" w:pos="851"/>
        </w:tabs>
        <w:suppressAutoHyphens/>
        <w:jc w:val="both"/>
        <w:rPr>
          <w:rFonts w:ascii="Times New Roman" w:hAnsi="Times New Roman"/>
          <w:sz w:val="24"/>
          <w:szCs w:val="24"/>
        </w:rPr>
      </w:pPr>
      <w:r w:rsidRPr="00E83E72">
        <w:rPr>
          <w:rFonts w:ascii="Times New Roman" w:eastAsia="Arial Unicode MS" w:hAnsi="Times New Roman"/>
          <w:sz w:val="24"/>
          <w:szCs w:val="24"/>
        </w:rPr>
        <w:t xml:space="preserve"> spowodowane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r w:rsidRPr="00E83E72">
        <w:rPr>
          <w:rFonts w:ascii="Times New Roman" w:hAnsi="Times New Roman"/>
          <w:sz w:val="24"/>
          <w:szCs w:val="24"/>
        </w:rPr>
        <w:t>;</w:t>
      </w:r>
    </w:p>
    <w:p w:rsidR="00E83E72" w:rsidRPr="00E83E72" w:rsidRDefault="00E83E72" w:rsidP="00BA6B62">
      <w:pPr>
        <w:pStyle w:val="Akapitzlist"/>
        <w:numPr>
          <w:ilvl w:val="0"/>
          <w:numId w:val="54"/>
        </w:numPr>
        <w:tabs>
          <w:tab w:val="left" w:pos="851"/>
        </w:tabs>
        <w:suppressAutoHyphens/>
        <w:jc w:val="both"/>
        <w:rPr>
          <w:rFonts w:ascii="Times New Roman" w:hAnsi="Times New Roman"/>
          <w:sz w:val="24"/>
          <w:szCs w:val="24"/>
        </w:rPr>
      </w:pPr>
      <w:r w:rsidRPr="00E83E72">
        <w:rPr>
          <w:rFonts w:ascii="Times New Roman" w:hAnsi="Times New Roman"/>
          <w:sz w:val="24"/>
          <w:szCs w:val="24"/>
        </w:rPr>
        <w:t>zmiany terminu wykonania Umowy z powodu okoliczności niezależnych od stron, w szczególności wystąpienia siły wyższej;</w:t>
      </w:r>
    </w:p>
    <w:p w:rsidR="00E83E72" w:rsidRPr="00E83E72" w:rsidRDefault="00E83E72" w:rsidP="00BA6B62">
      <w:pPr>
        <w:pStyle w:val="Akapitzlist"/>
        <w:numPr>
          <w:ilvl w:val="0"/>
          <w:numId w:val="54"/>
        </w:numPr>
        <w:tabs>
          <w:tab w:val="left" w:pos="851"/>
        </w:tabs>
        <w:suppressAutoHyphens/>
        <w:spacing w:after="0"/>
        <w:jc w:val="both"/>
        <w:rPr>
          <w:rFonts w:ascii="Times New Roman" w:hAnsi="Times New Roman"/>
          <w:sz w:val="24"/>
          <w:szCs w:val="24"/>
        </w:rPr>
      </w:pPr>
      <w:r w:rsidRPr="00E83E72">
        <w:rPr>
          <w:rFonts w:ascii="Times New Roman" w:hAnsi="Times New Roman"/>
          <w:sz w:val="24"/>
          <w:szCs w:val="24"/>
        </w:rPr>
        <w:t>zmiany określone w art. 455 ust. 1 pkt. 2 lit.</w:t>
      </w:r>
      <w:r w:rsidR="0003788D">
        <w:rPr>
          <w:rFonts w:ascii="Times New Roman" w:hAnsi="Times New Roman"/>
          <w:sz w:val="24"/>
          <w:szCs w:val="24"/>
        </w:rPr>
        <w:t xml:space="preserve"> b, pkt. 3 i 4, ust. 2  ustawy Pzp</w:t>
      </w:r>
      <w:r w:rsidRPr="00E83E72">
        <w:rPr>
          <w:rFonts w:ascii="Times New Roman" w:hAnsi="Times New Roman"/>
          <w:sz w:val="24"/>
          <w:szCs w:val="24"/>
        </w:rPr>
        <w:t xml:space="preserve"> przy zachowaniu zasad określonych w tym artykule.</w:t>
      </w:r>
    </w:p>
    <w:p w:rsidR="00E83E72" w:rsidRPr="00E83E72" w:rsidRDefault="00E83E72" w:rsidP="00BA6B62">
      <w:pPr>
        <w:numPr>
          <w:ilvl w:val="0"/>
          <w:numId w:val="53"/>
        </w:numPr>
        <w:tabs>
          <w:tab w:val="left" w:pos="426"/>
        </w:tabs>
        <w:suppressAutoHyphens/>
        <w:jc w:val="both"/>
      </w:pPr>
      <w:r w:rsidRPr="00E83E72">
        <w:t>Warunki dokonania zmian:</w:t>
      </w:r>
    </w:p>
    <w:p w:rsidR="00E83E72" w:rsidRPr="00E83E72" w:rsidRDefault="00E83E72" w:rsidP="00BA6B62">
      <w:pPr>
        <w:numPr>
          <w:ilvl w:val="0"/>
          <w:numId w:val="55"/>
        </w:numPr>
        <w:tabs>
          <w:tab w:val="left" w:pos="426"/>
        </w:tabs>
        <w:suppressAutoHyphens/>
        <w:spacing w:after="120"/>
        <w:jc w:val="both"/>
      </w:pPr>
      <w:r w:rsidRPr="00E83E72">
        <w:t>strona występująca o zmianę postanowień niniejszej umowy zobowiązana jest do udokumentowania zaistnienia okoliczności, o których mowa powyżej;</w:t>
      </w:r>
    </w:p>
    <w:p w:rsidR="00E83E72" w:rsidRPr="00E83E72" w:rsidRDefault="00E83E72" w:rsidP="00BA6B62">
      <w:pPr>
        <w:numPr>
          <w:ilvl w:val="0"/>
          <w:numId w:val="55"/>
        </w:numPr>
        <w:tabs>
          <w:tab w:val="left" w:pos="426"/>
        </w:tabs>
        <w:suppressAutoHyphens/>
        <w:jc w:val="both"/>
      </w:pPr>
      <w:r w:rsidRPr="00E83E72">
        <w:t>strona występująca o zmianę postanowień niniejszej umowy zobowiązana jest do złożenia wniosku o zmianę postanowień umowy.</w:t>
      </w:r>
    </w:p>
    <w:p w:rsidR="00E83E72" w:rsidRPr="00E83E72" w:rsidRDefault="00E83E72" w:rsidP="00BA6B62">
      <w:pPr>
        <w:numPr>
          <w:ilvl w:val="0"/>
          <w:numId w:val="53"/>
        </w:numPr>
        <w:tabs>
          <w:tab w:val="left" w:pos="426"/>
        </w:tabs>
        <w:suppressAutoHyphens/>
        <w:jc w:val="both"/>
      </w:pPr>
      <w:r w:rsidRPr="00E83E72">
        <w:t>Wniosek, o którym mowa w ust. 2 pkt. 2 musi zawierać:</w:t>
      </w:r>
    </w:p>
    <w:p w:rsidR="00E83E72" w:rsidRPr="00E83E72" w:rsidRDefault="00E83E72" w:rsidP="00BA6B62">
      <w:pPr>
        <w:numPr>
          <w:ilvl w:val="0"/>
          <w:numId w:val="56"/>
        </w:numPr>
        <w:tabs>
          <w:tab w:val="left" w:pos="426"/>
        </w:tabs>
        <w:suppressAutoHyphens/>
        <w:jc w:val="both"/>
      </w:pPr>
      <w:r w:rsidRPr="00E83E72">
        <w:t>opis propozycji zmiany;</w:t>
      </w:r>
    </w:p>
    <w:p w:rsidR="00E83E72" w:rsidRPr="00E83E72" w:rsidRDefault="00E83E72" w:rsidP="00BA6B62">
      <w:pPr>
        <w:numPr>
          <w:ilvl w:val="0"/>
          <w:numId w:val="56"/>
        </w:numPr>
        <w:tabs>
          <w:tab w:val="left" w:pos="426"/>
        </w:tabs>
        <w:suppressAutoHyphens/>
        <w:jc w:val="both"/>
      </w:pPr>
      <w:r w:rsidRPr="00E83E72">
        <w:t>uzasadnienie zmiany;</w:t>
      </w:r>
    </w:p>
    <w:p w:rsidR="00E83E72" w:rsidRPr="00E83E72" w:rsidRDefault="00E83E72" w:rsidP="00BA6B62">
      <w:pPr>
        <w:numPr>
          <w:ilvl w:val="0"/>
          <w:numId w:val="56"/>
        </w:numPr>
        <w:tabs>
          <w:tab w:val="left" w:pos="426"/>
        </w:tabs>
        <w:suppressAutoHyphens/>
        <w:jc w:val="both"/>
      </w:pPr>
      <w:r w:rsidRPr="00E83E72">
        <w:t>opis wpływu zmiany na warunki realizacji umowy.</w:t>
      </w:r>
    </w:p>
    <w:p w:rsidR="00E83E72" w:rsidRPr="00E83E72" w:rsidRDefault="00E83E72" w:rsidP="00BA6B62">
      <w:pPr>
        <w:numPr>
          <w:ilvl w:val="0"/>
          <w:numId w:val="53"/>
        </w:numPr>
        <w:tabs>
          <w:tab w:val="left" w:pos="426"/>
        </w:tabs>
        <w:suppressAutoHyphens/>
        <w:jc w:val="both"/>
      </w:pPr>
      <w:r w:rsidRPr="00E83E72">
        <w:t>Zmiany umowy nie mogą:</w:t>
      </w:r>
    </w:p>
    <w:p w:rsidR="00E83E72" w:rsidRPr="00E83E72" w:rsidRDefault="00E83E72" w:rsidP="00BA6B62">
      <w:pPr>
        <w:pStyle w:val="Akapitzlist"/>
        <w:numPr>
          <w:ilvl w:val="0"/>
          <w:numId w:val="57"/>
        </w:numPr>
        <w:tabs>
          <w:tab w:val="left" w:pos="426"/>
        </w:tabs>
        <w:suppressAutoHyphens/>
        <w:spacing w:line="240" w:lineRule="auto"/>
        <w:ind w:left="1353"/>
        <w:jc w:val="both"/>
        <w:rPr>
          <w:rFonts w:ascii="Times New Roman" w:hAnsi="Times New Roman"/>
          <w:sz w:val="24"/>
          <w:szCs w:val="24"/>
        </w:rPr>
      </w:pPr>
      <w:r w:rsidRPr="00E83E72">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E83E72" w:rsidRPr="00E83E72" w:rsidRDefault="00E83E72" w:rsidP="00BA6B62">
      <w:pPr>
        <w:pStyle w:val="Akapitzlist"/>
        <w:numPr>
          <w:ilvl w:val="0"/>
          <w:numId w:val="57"/>
        </w:numPr>
        <w:tabs>
          <w:tab w:val="left" w:pos="426"/>
        </w:tabs>
        <w:suppressAutoHyphens/>
        <w:spacing w:line="240" w:lineRule="auto"/>
        <w:ind w:left="1353"/>
        <w:jc w:val="both"/>
        <w:rPr>
          <w:rFonts w:ascii="Times New Roman" w:hAnsi="Times New Roman"/>
          <w:sz w:val="24"/>
          <w:szCs w:val="24"/>
        </w:rPr>
      </w:pPr>
      <w:r w:rsidRPr="00E83E72">
        <w:rPr>
          <w:rFonts w:ascii="Times New Roman" w:hAnsi="Times New Roman"/>
          <w:sz w:val="24"/>
          <w:szCs w:val="24"/>
        </w:rPr>
        <w:t>naruszać równowagi ekonomicznej stron umowy na korzyść Wykonawcy, w sposób nieprzewidziany w pierwotnej umowie;</w:t>
      </w:r>
    </w:p>
    <w:p w:rsidR="00E83E72" w:rsidRPr="00E83E72" w:rsidRDefault="00E83E72" w:rsidP="00BA6B62">
      <w:pPr>
        <w:pStyle w:val="Akapitzlist"/>
        <w:numPr>
          <w:ilvl w:val="0"/>
          <w:numId w:val="57"/>
        </w:numPr>
        <w:tabs>
          <w:tab w:val="left" w:pos="426"/>
        </w:tabs>
        <w:suppressAutoHyphens/>
        <w:spacing w:line="240" w:lineRule="auto"/>
        <w:ind w:left="1353"/>
        <w:jc w:val="both"/>
        <w:rPr>
          <w:rFonts w:ascii="Times New Roman" w:hAnsi="Times New Roman"/>
          <w:sz w:val="24"/>
          <w:szCs w:val="24"/>
        </w:rPr>
      </w:pPr>
      <w:r w:rsidRPr="00E83E72">
        <w:rPr>
          <w:rFonts w:ascii="Times New Roman" w:hAnsi="Times New Roman"/>
          <w:sz w:val="24"/>
          <w:szCs w:val="24"/>
        </w:rPr>
        <w:t>w sposób znaczny rozszerzać albo zmniejszać zakresu świadczeń i zobowiązań wynikających z umowy;</w:t>
      </w:r>
    </w:p>
    <w:p w:rsidR="00E83E72" w:rsidRPr="00E83E72" w:rsidRDefault="00E83E72" w:rsidP="00BA6B62">
      <w:pPr>
        <w:pStyle w:val="Akapitzlist"/>
        <w:numPr>
          <w:ilvl w:val="0"/>
          <w:numId w:val="57"/>
        </w:numPr>
        <w:tabs>
          <w:tab w:val="left" w:pos="426"/>
        </w:tabs>
        <w:suppressAutoHyphens/>
        <w:spacing w:after="0" w:line="240" w:lineRule="auto"/>
        <w:ind w:left="1353"/>
        <w:jc w:val="both"/>
        <w:rPr>
          <w:rFonts w:ascii="Times New Roman" w:hAnsi="Times New Roman"/>
          <w:sz w:val="24"/>
          <w:szCs w:val="24"/>
        </w:rPr>
      </w:pPr>
      <w:r w:rsidRPr="00E83E72">
        <w:rPr>
          <w:rFonts w:ascii="Times New Roman" w:hAnsi="Times New Roman"/>
          <w:sz w:val="24"/>
          <w:szCs w:val="24"/>
        </w:rPr>
        <w:t>polegać na zastąpieniu Wykonawcy, któremu Zamawiający udzielił zamówienia, nowym Wykonawcą w przypadkach innych, niż wskazane w art. 455 ust. 1 pkt. 2</w:t>
      </w:r>
      <w:r w:rsidR="0003788D">
        <w:rPr>
          <w:rFonts w:ascii="Times New Roman" w:hAnsi="Times New Roman"/>
          <w:sz w:val="24"/>
          <w:szCs w:val="24"/>
        </w:rPr>
        <w:t xml:space="preserve"> ustawy Pzp</w:t>
      </w:r>
      <w:r w:rsidRPr="00E83E72">
        <w:rPr>
          <w:rFonts w:ascii="Times New Roman" w:hAnsi="Times New Roman"/>
          <w:sz w:val="24"/>
          <w:szCs w:val="24"/>
        </w:rPr>
        <w:t>.</w:t>
      </w:r>
    </w:p>
    <w:p w:rsidR="00E83E72" w:rsidRPr="00E83E72" w:rsidRDefault="00E83E72" w:rsidP="00E83E72">
      <w:pPr>
        <w:tabs>
          <w:tab w:val="left" w:pos="426"/>
        </w:tabs>
        <w:suppressAutoHyphens/>
        <w:jc w:val="both"/>
        <w:rPr>
          <w:shd w:val="clear" w:color="auto" w:fill="FFFFFF"/>
        </w:rPr>
      </w:pPr>
      <w:r w:rsidRPr="00E83E72">
        <w:tab/>
      </w:r>
    </w:p>
    <w:p w:rsidR="00E83E72" w:rsidRPr="00E83E72" w:rsidRDefault="00E83E72" w:rsidP="00E83E72">
      <w:pPr>
        <w:jc w:val="center"/>
        <w:rPr>
          <w:b/>
        </w:rPr>
      </w:pPr>
      <w:r w:rsidRPr="00E83E72">
        <w:rPr>
          <w:b/>
        </w:rPr>
        <w:t>§ 9</w:t>
      </w:r>
    </w:p>
    <w:p w:rsidR="00E83E72" w:rsidRPr="00E83E72" w:rsidRDefault="00E83E72" w:rsidP="00E83E72">
      <w:pPr>
        <w:jc w:val="center"/>
        <w:rPr>
          <w:b/>
        </w:rPr>
      </w:pPr>
      <w:r w:rsidRPr="00E83E72">
        <w:rPr>
          <w:b/>
        </w:rPr>
        <w:t xml:space="preserve">Ochrona danych osobowych </w:t>
      </w:r>
    </w:p>
    <w:p w:rsidR="00E83E72" w:rsidRPr="00E83E72" w:rsidRDefault="00E83E72" w:rsidP="00E83E72">
      <w:pPr>
        <w:ind w:left="708"/>
        <w:jc w:val="both"/>
      </w:pPr>
      <w:r w:rsidRPr="00E83E72">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w:t>
      </w:r>
      <w:r w:rsidRPr="00E83E72">
        <w:lastRenderedPageBreak/>
        <w:t>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E83E72" w:rsidRPr="00E83E72" w:rsidRDefault="00E83E72" w:rsidP="00E83E72">
      <w:pPr>
        <w:jc w:val="center"/>
      </w:pPr>
    </w:p>
    <w:p w:rsidR="00E83E72" w:rsidRPr="00E83E72" w:rsidRDefault="00E83E72" w:rsidP="00E83E72">
      <w:pPr>
        <w:jc w:val="center"/>
        <w:rPr>
          <w:b/>
        </w:rPr>
      </w:pPr>
      <w:r w:rsidRPr="00E83E72">
        <w:rPr>
          <w:b/>
        </w:rPr>
        <w:t>§10</w:t>
      </w:r>
    </w:p>
    <w:p w:rsidR="00E83E72" w:rsidRPr="00E83E72" w:rsidRDefault="00E83E72" w:rsidP="00E83E72">
      <w:pPr>
        <w:jc w:val="center"/>
        <w:rPr>
          <w:b/>
        </w:rPr>
      </w:pPr>
      <w:r w:rsidRPr="00E83E72">
        <w:rPr>
          <w:b/>
        </w:rPr>
        <w:t xml:space="preserve">Oświadczenie Zamawiającego </w:t>
      </w:r>
    </w:p>
    <w:p w:rsidR="00E83E72" w:rsidRPr="00E83E72" w:rsidRDefault="00E83E72" w:rsidP="00E83E72">
      <w:pPr>
        <w:spacing w:after="160"/>
        <w:ind w:left="708"/>
        <w:jc w:val="both"/>
      </w:pPr>
      <w:r w:rsidRPr="00E83E72">
        <w:t>Zamawiający oświadcza, że jest dużym przedsiębiorcą w rozumieniu art. 4 pkt. 6 ustawy z dnia 8 marca 2013 r. o przeciwdziałaniu nadmiernym opóźnieniom w transakcjach handlowych (Dz. U. z 2021 r. poz. 424).</w:t>
      </w:r>
    </w:p>
    <w:p w:rsidR="00E83E72" w:rsidRPr="00E83E72" w:rsidRDefault="00E83E72" w:rsidP="00E83E72">
      <w:pPr>
        <w:ind w:left="720"/>
        <w:jc w:val="center"/>
        <w:rPr>
          <w:b/>
        </w:rPr>
      </w:pPr>
      <w:r w:rsidRPr="00E83E72">
        <w:rPr>
          <w:b/>
        </w:rPr>
        <w:t xml:space="preserve">§ 11  </w:t>
      </w:r>
    </w:p>
    <w:p w:rsidR="00E83E72" w:rsidRPr="00E83E72" w:rsidRDefault="00E83E72" w:rsidP="00E83E72">
      <w:pPr>
        <w:ind w:left="720"/>
        <w:jc w:val="center"/>
        <w:rPr>
          <w:b/>
        </w:rPr>
      </w:pPr>
      <w:r w:rsidRPr="00E83E72">
        <w:rPr>
          <w:b/>
        </w:rPr>
        <w:t xml:space="preserve">Postanowienia  końcowe </w:t>
      </w:r>
    </w:p>
    <w:p w:rsidR="00E83E72" w:rsidRPr="00E83E72" w:rsidRDefault="00E83E72" w:rsidP="00BA6B62">
      <w:pPr>
        <w:pStyle w:val="Akapitzlist"/>
        <w:numPr>
          <w:ilvl w:val="0"/>
          <w:numId w:val="60"/>
        </w:numPr>
        <w:tabs>
          <w:tab w:val="left" w:pos="426"/>
        </w:tabs>
        <w:suppressAutoHyphens/>
        <w:jc w:val="both"/>
        <w:rPr>
          <w:rFonts w:ascii="Times New Roman" w:hAnsi="Times New Roman"/>
          <w:sz w:val="24"/>
          <w:szCs w:val="24"/>
        </w:rPr>
      </w:pPr>
      <w:r w:rsidRPr="00E83E72">
        <w:rPr>
          <w:rFonts w:ascii="Times New Roman" w:hAnsi="Times New Roman"/>
          <w:sz w:val="24"/>
          <w:szCs w:val="24"/>
        </w:rPr>
        <w:t>Wszelkie zmiany Umowy wymagają formy pisemnej pod rygorem nieważności.</w:t>
      </w:r>
    </w:p>
    <w:p w:rsidR="00E83E72" w:rsidRPr="00E83E72" w:rsidRDefault="00E83E72" w:rsidP="00BA6B62">
      <w:pPr>
        <w:pStyle w:val="Akapitzlist"/>
        <w:numPr>
          <w:ilvl w:val="0"/>
          <w:numId w:val="60"/>
        </w:numPr>
        <w:jc w:val="both"/>
        <w:rPr>
          <w:rFonts w:ascii="Times New Roman" w:hAnsi="Times New Roman"/>
          <w:sz w:val="24"/>
          <w:szCs w:val="24"/>
        </w:rPr>
      </w:pPr>
      <w:r w:rsidRPr="00E83E72">
        <w:rPr>
          <w:rFonts w:ascii="Times New Roman" w:hAnsi="Times New Roman"/>
          <w:sz w:val="24"/>
          <w:szCs w:val="24"/>
        </w:rPr>
        <w:t>Strony mają obowiązek niezwłocznie poinformować się wzajemnie o wszelkich zmianach statusu prawnego swojej firmy, a także o wszczęciu postępowania upadłościowego, układowego i likwidacyjnego.</w:t>
      </w:r>
    </w:p>
    <w:p w:rsidR="00E83E72" w:rsidRPr="00E83E72" w:rsidRDefault="00E83E72" w:rsidP="00BA6B62">
      <w:pPr>
        <w:pStyle w:val="Akapitzlist"/>
        <w:numPr>
          <w:ilvl w:val="0"/>
          <w:numId w:val="60"/>
        </w:numPr>
        <w:jc w:val="both"/>
        <w:rPr>
          <w:rFonts w:ascii="Times New Roman" w:hAnsi="Times New Roman"/>
          <w:sz w:val="24"/>
          <w:szCs w:val="24"/>
        </w:rPr>
      </w:pPr>
      <w:r w:rsidRPr="00E83E72">
        <w:rPr>
          <w:rFonts w:ascii="Times New Roman" w:hAnsi="Times New Roman"/>
          <w:sz w:val="24"/>
          <w:szCs w:val="24"/>
        </w:rPr>
        <w:t>Strony oświadczają, iż wierzytelności wynikające z niniejszej umowy nie mogą być przeniesione na osoby trzecie, bez pisemnej zgody Zamawiającego.</w:t>
      </w:r>
    </w:p>
    <w:p w:rsidR="00E83E72" w:rsidRPr="00E83E72" w:rsidRDefault="00E83E72" w:rsidP="00BA6B62">
      <w:pPr>
        <w:pStyle w:val="Akapitzlist"/>
        <w:numPr>
          <w:ilvl w:val="0"/>
          <w:numId w:val="60"/>
        </w:numPr>
        <w:jc w:val="both"/>
        <w:rPr>
          <w:rFonts w:ascii="Times New Roman" w:hAnsi="Times New Roman"/>
          <w:sz w:val="24"/>
          <w:szCs w:val="24"/>
        </w:rPr>
      </w:pPr>
      <w:r w:rsidRPr="00E83E72">
        <w:rPr>
          <w:rFonts w:ascii="Times New Roman" w:hAnsi="Times New Roman"/>
          <w:sz w:val="24"/>
          <w:szCs w:val="24"/>
        </w:rPr>
        <w:t>Spory mogące powstać na tle stosowania niniejszej umowy strony poddają pod rozstrzygnięcie sądowi właściwemu miejscowo dla siedziby Zamawiającego.</w:t>
      </w:r>
    </w:p>
    <w:p w:rsidR="00E83E72" w:rsidRPr="00E83E72" w:rsidRDefault="00E83E72" w:rsidP="00BA6B62">
      <w:pPr>
        <w:pStyle w:val="Akapitzlist"/>
        <w:numPr>
          <w:ilvl w:val="0"/>
          <w:numId w:val="60"/>
        </w:numPr>
        <w:jc w:val="both"/>
        <w:rPr>
          <w:rFonts w:ascii="Times New Roman" w:hAnsi="Times New Roman"/>
          <w:sz w:val="24"/>
          <w:szCs w:val="24"/>
        </w:rPr>
      </w:pPr>
      <w:r w:rsidRPr="00E83E72">
        <w:rPr>
          <w:rFonts w:ascii="Times New Roman" w:hAnsi="Times New Roman"/>
          <w:bCs/>
          <w:sz w:val="24"/>
          <w:szCs w:val="24"/>
          <w:shd w:val="clear" w:color="auto" w:fill="FFFFFF"/>
        </w:rPr>
        <w:t>W zakresie nieuregulowanym w umowie stosuje się przepisy ustawy z dnia 23 kwietnia 1964 r. Kodeks cywilny (Dz. U. z 2020 r. poz. 1740 z późn. zm.), o  ile przepisy ustawy z dnia 11 września 2019 r. Prawo zamówień publicznych (Dz. U. z 2021 r. poz. 1129 z późn. zm.) nie stanowią inaczej.</w:t>
      </w:r>
    </w:p>
    <w:p w:rsidR="00E83E72" w:rsidRPr="00E83E72" w:rsidRDefault="00E83E72" w:rsidP="00BA6B62">
      <w:pPr>
        <w:pStyle w:val="Akapitzlist"/>
        <w:numPr>
          <w:ilvl w:val="0"/>
          <w:numId w:val="60"/>
        </w:numPr>
        <w:jc w:val="both"/>
        <w:rPr>
          <w:rFonts w:ascii="Times New Roman" w:hAnsi="Times New Roman"/>
          <w:sz w:val="24"/>
          <w:szCs w:val="24"/>
        </w:rPr>
      </w:pPr>
      <w:r w:rsidRPr="00E83E72">
        <w:rPr>
          <w:rFonts w:ascii="Times New Roman" w:hAnsi="Times New Roman"/>
          <w:sz w:val="24"/>
          <w:szCs w:val="24"/>
        </w:rPr>
        <w:t xml:space="preserve">SWZ i oferta Wykonawcy stanowią odpowiednio  załączniki 2 i 3 do umowy. </w:t>
      </w:r>
    </w:p>
    <w:p w:rsidR="00E83E72" w:rsidRPr="00E83E72" w:rsidRDefault="00E83E72" w:rsidP="00E83E72">
      <w:pPr>
        <w:ind w:left="708"/>
        <w:jc w:val="both"/>
      </w:pPr>
    </w:p>
    <w:p w:rsidR="00E83E72" w:rsidRPr="00E83E72" w:rsidRDefault="00E83E72" w:rsidP="00E83E72">
      <w:pPr>
        <w:jc w:val="center"/>
        <w:rPr>
          <w:rFonts w:eastAsia="BookmanOldStyle"/>
        </w:rPr>
      </w:pPr>
    </w:p>
    <w:p w:rsidR="00E83E72" w:rsidRPr="00E83E72" w:rsidRDefault="00E83E72" w:rsidP="00E83E72">
      <w:pPr>
        <w:jc w:val="both"/>
      </w:pPr>
    </w:p>
    <w:p w:rsidR="00E83E72" w:rsidRPr="00E83E72" w:rsidRDefault="00E83E72" w:rsidP="00E83E72">
      <w:pPr>
        <w:ind w:left="708"/>
        <w:jc w:val="both"/>
      </w:pPr>
    </w:p>
    <w:p w:rsidR="00E83E72" w:rsidRPr="00E83E72" w:rsidRDefault="00E83E72" w:rsidP="00E83E72">
      <w:pPr>
        <w:ind w:left="708"/>
        <w:jc w:val="both"/>
      </w:pPr>
    </w:p>
    <w:p w:rsidR="00C16023" w:rsidRDefault="00E83E72" w:rsidP="00E83E72">
      <w:pPr>
        <w:pStyle w:val="Nagwek"/>
        <w:ind w:firstLine="709"/>
        <w:rPr>
          <w:rFonts w:eastAsia="Calibri"/>
          <w:b/>
          <w:lang w:eastAsia="en-US"/>
        </w:rPr>
      </w:pPr>
      <w:r w:rsidRPr="00E83E72">
        <w:rPr>
          <w:rFonts w:eastAsia="Calibri"/>
          <w:b/>
          <w:lang w:eastAsia="en-US"/>
        </w:rPr>
        <w:tab/>
        <w:t>Zamawiający                                                                             Wykonawca</w:t>
      </w: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A30594" w:rsidRDefault="00A30594" w:rsidP="00E83E72">
      <w:pPr>
        <w:pStyle w:val="Nagwek"/>
        <w:ind w:firstLine="709"/>
        <w:rPr>
          <w:rFonts w:eastAsia="Calibri"/>
          <w:b/>
          <w:lang w:eastAsia="en-US"/>
        </w:rPr>
      </w:pPr>
    </w:p>
    <w:p w:rsidR="00A30594" w:rsidRDefault="00A30594" w:rsidP="00E83E72">
      <w:pPr>
        <w:pStyle w:val="Nagwek"/>
        <w:ind w:firstLine="709"/>
        <w:rPr>
          <w:rFonts w:eastAsia="Calibri"/>
          <w:b/>
          <w:lang w:eastAsia="en-US"/>
        </w:rPr>
      </w:pPr>
    </w:p>
    <w:p w:rsidR="00A30594" w:rsidRDefault="00A30594"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0610EA" w:rsidRDefault="000610EA"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F005BC" w:rsidRDefault="00F005BC" w:rsidP="00E83E72">
      <w:pPr>
        <w:pStyle w:val="Nagwek"/>
        <w:ind w:firstLine="709"/>
        <w:rPr>
          <w:rFonts w:eastAsia="Calibri"/>
          <w:b/>
          <w:lang w:eastAsia="en-US"/>
        </w:rPr>
      </w:pPr>
    </w:p>
    <w:p w:rsidR="0003788D" w:rsidRDefault="0003788D" w:rsidP="00E83E72">
      <w:pPr>
        <w:pStyle w:val="Nagwek"/>
        <w:ind w:firstLine="709"/>
        <w:rPr>
          <w:rFonts w:eastAsia="Calibri"/>
          <w:b/>
          <w:lang w:eastAsia="en-US"/>
        </w:rPr>
      </w:pPr>
    </w:p>
    <w:p w:rsidR="0003788D" w:rsidRDefault="0003788D" w:rsidP="00E83E72">
      <w:pPr>
        <w:pStyle w:val="Nagwek"/>
        <w:ind w:firstLine="709"/>
        <w:rPr>
          <w:rFonts w:eastAsia="Calibri"/>
          <w:b/>
          <w:lang w:eastAsia="en-US"/>
        </w:rPr>
      </w:pPr>
    </w:p>
    <w:p w:rsidR="0003788D" w:rsidRDefault="0003788D" w:rsidP="00E83E72">
      <w:pPr>
        <w:pStyle w:val="Nagwek"/>
        <w:ind w:firstLine="709"/>
        <w:rPr>
          <w:rFonts w:eastAsia="Calibri"/>
          <w:b/>
          <w:lang w:eastAsia="en-US"/>
        </w:rPr>
      </w:pPr>
    </w:p>
    <w:p w:rsidR="0003788D" w:rsidRDefault="0003788D" w:rsidP="00E83E72">
      <w:pPr>
        <w:pStyle w:val="Nagwek"/>
        <w:ind w:firstLine="709"/>
        <w:rPr>
          <w:rFonts w:eastAsia="Calibri"/>
          <w:b/>
          <w:lang w:eastAsia="en-US"/>
        </w:rPr>
      </w:pPr>
    </w:p>
    <w:p w:rsidR="00F005BC" w:rsidRDefault="00F005BC" w:rsidP="00F005BC">
      <w:pPr>
        <w:ind w:left="-426"/>
        <w:jc w:val="right"/>
      </w:pPr>
      <w:r>
        <w:t>Załą</w:t>
      </w:r>
      <w:r w:rsidRPr="00DB5892">
        <w:t>cznik nr 1 do umowy</w:t>
      </w:r>
    </w:p>
    <w:p w:rsidR="00F005BC" w:rsidRDefault="00F005BC" w:rsidP="00F005BC">
      <w:pPr>
        <w:ind w:left="-426"/>
        <w:jc w:val="right"/>
      </w:pPr>
    </w:p>
    <w:tbl>
      <w:tblPr>
        <w:tblStyle w:val="TableNormal"/>
        <w:tblW w:w="904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tblPr>
      <w:tblGrid>
        <w:gridCol w:w="1058"/>
        <w:gridCol w:w="1734"/>
        <w:gridCol w:w="5040"/>
        <w:gridCol w:w="1214"/>
      </w:tblGrid>
      <w:tr w:rsidR="00F005BC" w:rsidRPr="00DB5892" w:rsidTr="000610EA">
        <w:trPr>
          <w:trHeight w:val="39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Lp.</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Symbol</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Nazwa</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Ilość</w:t>
            </w:r>
          </w:p>
        </w:tc>
      </w:tr>
      <w:tr w:rsidR="00F005BC" w:rsidRPr="00DB5892" w:rsidTr="000610EA">
        <w:trPr>
          <w:trHeight w:val="381"/>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ubraniowa w salach pacjent</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w bez nadstawki</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15</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M3</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aktowa szer. 80 cm z nadstawką</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4</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M3.1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ubraniowa szer. 80 cm z nadstawką</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M3.2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ubraniowa szer. 60 cm z nadstawką</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55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M4</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Szafka ubraniowa 40 cm z nadstawka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xml:space="preserve">. Ordynatora </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6</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it-IT"/>
              </w:rPr>
              <w:t>M5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niska stojąca 2OH szer. 80cm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8</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it-IT"/>
              </w:rPr>
              <w:t>M5.1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niska stojąca na ksero 1,5OH szer. 60cm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8</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it-IT"/>
              </w:rPr>
              <w:t>M5.2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niska stojąca 2OH szer. 40cm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45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Rega</w:t>
            </w:r>
            <w:r w:rsidRPr="00DB5892">
              <w:rPr>
                <w:rFonts w:ascii="Times New Roman" w:hAnsi="Times New Roman" w:cs="Times New Roman"/>
                <w:sz w:val="24"/>
                <w:szCs w:val="24"/>
              </w:rPr>
              <w:t>ły</w:t>
            </w:r>
            <w:proofErr w:type="spellEnd"/>
            <w:r w:rsidRPr="00DB5892">
              <w:rPr>
                <w:rFonts w:ascii="Times New Roman" w:hAnsi="Times New Roman" w:cs="Times New Roman"/>
                <w:sz w:val="24"/>
                <w:szCs w:val="24"/>
              </w:rPr>
              <w:t xml:space="preserve"> 60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r>
      <w:tr w:rsidR="00F005BC" w:rsidRPr="00DB5892" w:rsidTr="000610EA">
        <w:trPr>
          <w:trHeight w:val="9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w:t>
            </w:r>
            <w:proofErr w:type="spellStart"/>
            <w:r w:rsidRPr="00DB5892">
              <w:rPr>
                <w:rFonts w:ascii="Times New Roman" w:hAnsi="Times New Roman" w:cs="Times New Roman"/>
                <w:sz w:val="24"/>
                <w:szCs w:val="24"/>
              </w:rPr>
              <w:t>pok</w:t>
            </w:r>
            <w:proofErr w:type="spellEnd"/>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 xml:space="preserve">j lekarzy (dół: szafka 80 zlew, szafka 60 umywalka,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szafka 80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szafka 60 x2)</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21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socj</w:t>
            </w:r>
            <w:proofErr w:type="spellEnd"/>
            <w:r w:rsidRPr="00DB5892">
              <w:rPr>
                <w:rFonts w:ascii="Times New Roman" w:hAnsi="Times New Roman" w:cs="Times New Roman"/>
                <w:sz w:val="24"/>
                <w:szCs w:val="24"/>
              </w:rPr>
              <w:t xml:space="preserve">. 2.21 (Dół: 223 cm: 1x szafka 80 na zlew z koszem podzielona na dwie części wewnątrz, w drugiej cz. dwie półki, 1 x szafka na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wkę</w:t>
            </w:r>
            <w:proofErr w:type="spellEnd"/>
            <w:r w:rsidRPr="00DB5892">
              <w:rPr>
                <w:rFonts w:ascii="Times New Roman" w:hAnsi="Times New Roman" w:cs="Times New Roman"/>
                <w:sz w:val="24"/>
                <w:szCs w:val="24"/>
              </w:rPr>
              <w:t>, 1 x szafka 83cm na umywalkę dzielona na dwie części, w drugiej cz. dwie półki,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 1x szafka 80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1x szafka z półkami 56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12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kuchnia </w:t>
            </w:r>
            <w:proofErr w:type="spellStart"/>
            <w:r w:rsidRPr="00DB5892">
              <w:rPr>
                <w:rFonts w:ascii="Times New Roman" w:hAnsi="Times New Roman" w:cs="Times New Roman"/>
                <w:sz w:val="24"/>
                <w:szCs w:val="24"/>
              </w:rPr>
              <w:t>rodzielcza</w:t>
            </w:r>
            <w:proofErr w:type="spellEnd"/>
            <w:r w:rsidRPr="00DB5892">
              <w:rPr>
                <w:rFonts w:ascii="Times New Roman" w:hAnsi="Times New Roman" w:cs="Times New Roman"/>
                <w:sz w:val="24"/>
                <w:szCs w:val="24"/>
              </w:rPr>
              <w:t xml:space="preserve"> 2.19 (1x szafka na umywalkę i zlewozmywak na 122 cm, jedna szafka na 50 </w:t>
            </w:r>
            <w:proofErr w:type="spellStart"/>
            <w:r w:rsidRPr="00DB5892">
              <w:rPr>
                <w:rFonts w:ascii="Times New Roman" w:hAnsi="Times New Roman" w:cs="Times New Roman"/>
                <w:sz w:val="24"/>
                <w:szCs w:val="24"/>
              </w:rPr>
              <w:t>cm</w:t>
            </w:r>
            <w:proofErr w:type="spellEnd"/>
            <w:r w:rsidRPr="00DB5892">
              <w:rPr>
                <w:rFonts w:ascii="Times New Roman" w:hAnsi="Times New Roman" w:cs="Times New Roman"/>
                <w:sz w:val="24"/>
                <w:szCs w:val="24"/>
              </w:rPr>
              <w:t>.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2x szafka wisząca na ok 61 cmx30x 65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163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M7.3</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Zabudowa meblowa mag. lek</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 xml:space="preserve">w / pok. przygotowawczy 2.18 (dół: szafka 60 zlew, szafka 60 umywalka,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szafka 60, szafka 60 z wycięciem na 27 cm)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szafka 60 x4, maskownica na wycięcie)</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109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lastRenderedPageBreak/>
              <w:t>14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M7.4</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w:t>
            </w:r>
            <w:proofErr w:type="spellStart"/>
            <w:r w:rsidRPr="00DB5892">
              <w:rPr>
                <w:rFonts w:ascii="Times New Roman" w:hAnsi="Times New Roman" w:cs="Times New Roman"/>
                <w:sz w:val="24"/>
                <w:szCs w:val="24"/>
              </w:rPr>
              <w:t>gab</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diag</w:t>
            </w:r>
            <w:proofErr w:type="spellEnd"/>
            <w:r w:rsidRPr="00DB5892">
              <w:rPr>
                <w:rFonts w:ascii="Times New Roman" w:hAnsi="Times New Roman" w:cs="Times New Roman"/>
                <w:sz w:val="24"/>
                <w:szCs w:val="24"/>
              </w:rPr>
              <w:t xml:space="preserve">. 2.17 (dół: szafka 60 zlew, szafka 60 umywalka,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szafka 60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szafka 60 x2)</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12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Zabudowa meblowa kuchnia rodzic</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 xml:space="preserve">w 2.26 (dół: szafka 90 zlew, szafka 100 narożna umywalka, szafka 60,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szafka 40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szafka 100, szafka 60 x2 szt., szafka 40)</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145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M7.6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Zabudowa meblowa kuchnia mleczna 2.27 (dół: szafka 100 zlew narożna, szafka 90 umywalka, szafka 60, szafka 60 </w:t>
            </w: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szafka 40, g</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ra</w:t>
            </w:r>
            <w:proofErr w:type="spellEnd"/>
            <w:r w:rsidRPr="00DB5892">
              <w:rPr>
                <w:rFonts w:ascii="Times New Roman" w:hAnsi="Times New Roman" w:cs="Times New Roman"/>
                <w:sz w:val="24"/>
                <w:szCs w:val="24"/>
              </w:rPr>
              <w:t xml:space="preserve">: szafka 100 </w:t>
            </w:r>
            <w:proofErr w:type="spellStart"/>
            <w:r w:rsidRPr="00DB5892">
              <w:rPr>
                <w:rFonts w:ascii="Times New Roman" w:hAnsi="Times New Roman" w:cs="Times New Roman"/>
                <w:sz w:val="24"/>
                <w:szCs w:val="24"/>
              </w:rPr>
              <w:t>ociekacz</w:t>
            </w:r>
            <w:proofErr w:type="spellEnd"/>
            <w:r w:rsidRPr="00DB5892">
              <w:rPr>
                <w:rFonts w:ascii="Times New Roman" w:hAnsi="Times New Roman" w:cs="Times New Roman"/>
                <w:sz w:val="24"/>
                <w:szCs w:val="24"/>
              </w:rPr>
              <w:t xml:space="preserve">, szafka 60 x2 szt., szafka 40) </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M9</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Krzesło obrotowe</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18</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Krzesło zmywalne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socjalnych - jadalnia</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19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M14</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Sofa tapicerowana</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M14.2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Narożnik 150x200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lekarzy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Stolik kawowy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Stół 80x80</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Biurko 160x80</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5</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Biurko 120x80</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Biurko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pok</w:t>
            </w:r>
            <w:proofErr w:type="spellEnd"/>
            <w:r w:rsidRPr="00DB5892">
              <w:rPr>
                <w:rFonts w:ascii="Times New Roman" w:hAnsi="Times New Roman" w:cs="Times New Roman"/>
                <w:sz w:val="24"/>
                <w:szCs w:val="24"/>
                <w:lang w:val="es-ES_tradnl"/>
              </w:rPr>
              <w:t>ó</w:t>
            </w:r>
            <w:r w:rsidRPr="00DB5892">
              <w:rPr>
                <w:rFonts w:ascii="Times New Roman" w:hAnsi="Times New Roman" w:cs="Times New Roman"/>
                <w:sz w:val="24"/>
                <w:szCs w:val="24"/>
              </w:rPr>
              <w:t>j lekarzy 470x70 +/-5cm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Półka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lekarzy 130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M17.6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Półka do </w:t>
            </w:r>
            <w:proofErr w:type="spellStart"/>
            <w:r w:rsidRPr="00DB5892">
              <w:rPr>
                <w:rFonts w:ascii="Times New Roman" w:hAnsi="Times New Roman" w:cs="Times New Roman"/>
                <w:sz w:val="24"/>
                <w:szCs w:val="24"/>
              </w:rPr>
              <w:t>pom</w:t>
            </w:r>
            <w:proofErr w:type="spellEnd"/>
            <w:r w:rsidRPr="00DB5892">
              <w:rPr>
                <w:rFonts w:ascii="Times New Roman" w:hAnsi="Times New Roman" w:cs="Times New Roman"/>
                <w:sz w:val="24"/>
                <w:szCs w:val="24"/>
              </w:rPr>
              <w:t>. lekarzy 60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28</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M18</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Kontener </w:t>
            </w:r>
            <w:proofErr w:type="spellStart"/>
            <w:r w:rsidRPr="00DB5892">
              <w:rPr>
                <w:rFonts w:ascii="Times New Roman" w:hAnsi="Times New Roman" w:cs="Times New Roman"/>
                <w:sz w:val="24"/>
                <w:szCs w:val="24"/>
              </w:rPr>
              <w:t>podbiurkowy</w:t>
            </w:r>
            <w:proofErr w:type="spellEnd"/>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29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M19</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Rega</w:t>
            </w:r>
            <w:proofErr w:type="spellEnd"/>
            <w:r w:rsidRPr="00DB5892">
              <w:rPr>
                <w:rFonts w:ascii="Times New Roman" w:hAnsi="Times New Roman" w:cs="Times New Roman"/>
                <w:sz w:val="24"/>
                <w:szCs w:val="24"/>
              </w:rPr>
              <w:t>ł nierdzewny na nocniki</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SM17</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medyczna szklana szer. 60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SM18</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Szafa medyczna szklana szer. 80 cm</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Sm13</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Stolik do badania niemowląt (przewijak)</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Wd7</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Wieszak 40</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17</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Wd7.1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Wieszak 20</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Wd12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Rega</w:t>
            </w:r>
            <w:proofErr w:type="spellEnd"/>
            <w:r w:rsidRPr="00DB5892">
              <w:rPr>
                <w:rFonts w:ascii="Times New Roman" w:hAnsi="Times New Roman" w:cs="Times New Roman"/>
                <w:sz w:val="24"/>
                <w:szCs w:val="24"/>
              </w:rPr>
              <w:t>ł na odzież jednorazowego użytku</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lastRenderedPageBreak/>
              <w:t>36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M13</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2 fotele + stolik kawowy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stojące do izolatki 2.32</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38</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Szafka wisząca do izolatki 2.39</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39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Sm7</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Lampa </w:t>
            </w:r>
            <w:proofErr w:type="spellStart"/>
            <w:r w:rsidRPr="00DB5892">
              <w:rPr>
                <w:rFonts w:ascii="Times New Roman" w:hAnsi="Times New Roman" w:cs="Times New Roman"/>
                <w:sz w:val="24"/>
                <w:szCs w:val="24"/>
              </w:rPr>
              <w:t>bakteriob</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jcza</w:t>
            </w:r>
            <w:proofErr w:type="spellEnd"/>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Sm8</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lang w:val="en-US"/>
              </w:rPr>
              <w:t>W</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zek</w:t>
            </w:r>
            <w:proofErr w:type="spellEnd"/>
            <w:r w:rsidRPr="00DB5892">
              <w:rPr>
                <w:rFonts w:ascii="Times New Roman" w:hAnsi="Times New Roman" w:cs="Times New Roman"/>
                <w:sz w:val="24"/>
                <w:szCs w:val="24"/>
              </w:rPr>
              <w:t xml:space="preserve"> do przewożenia lek</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lang w:val="en-US"/>
              </w:rPr>
              <w:t>w</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Sm9</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podblatowa</w:t>
            </w:r>
            <w:proofErr w:type="spellEnd"/>
            <w:r w:rsidRPr="00DB5892">
              <w:rPr>
                <w:rFonts w:ascii="Times New Roman" w:hAnsi="Times New Roman" w:cs="Times New Roman"/>
                <w:sz w:val="24"/>
                <w:szCs w:val="24"/>
              </w:rPr>
              <w:t xml:space="preserve"> na leki</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Sm10</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Myjnia dezynfektor</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45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Waga niemowlęca</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Aparat do mierzenia ciśnienia</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Sm19</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Ssak elektryczny jezdny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Sm21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Pulsoksymetr</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3</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Sm26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 xml:space="preserve">Parawan podwieszany </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48</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Sm31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Fotel do pobierania krwi</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49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A1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rPr>
              <w:t>Lod</w:t>
            </w:r>
            <w:proofErr w:type="spellEnd"/>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wka</w:t>
            </w:r>
            <w:proofErr w:type="spellEnd"/>
            <w:r w:rsidRPr="00DB5892">
              <w:rPr>
                <w:rFonts w:ascii="Times New Roman" w:hAnsi="Times New Roman" w:cs="Times New Roman"/>
                <w:sz w:val="24"/>
                <w:szCs w:val="24"/>
              </w:rPr>
              <w:t xml:space="preserve"> </w:t>
            </w:r>
            <w:proofErr w:type="spellStart"/>
            <w:r w:rsidRPr="00DB5892">
              <w:rPr>
                <w:rFonts w:ascii="Times New Roman" w:hAnsi="Times New Roman" w:cs="Times New Roman"/>
                <w:sz w:val="24"/>
                <w:szCs w:val="24"/>
              </w:rPr>
              <w:t>podblatowa</w:t>
            </w:r>
            <w:proofErr w:type="spellEnd"/>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5</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A2</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lang w:val="da-DK"/>
              </w:rPr>
              <w:t>Mikrofala</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A3</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Czajnik elektryczny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6</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Dozownik mydła w pianie</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Wd3</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Podajnik ręcznik</w:t>
            </w:r>
            <w:r w:rsidRPr="00DB5892">
              <w:rPr>
                <w:rFonts w:ascii="Times New Roman" w:hAnsi="Times New Roman" w:cs="Times New Roman"/>
                <w:sz w:val="24"/>
                <w:szCs w:val="24"/>
                <w:lang w:val="es-ES_tradnl"/>
              </w:rPr>
              <w:t>ó</w:t>
            </w:r>
            <w:r w:rsidRPr="00DB5892">
              <w:rPr>
                <w:rFonts w:ascii="Times New Roman" w:hAnsi="Times New Roman" w:cs="Times New Roman"/>
                <w:sz w:val="24"/>
                <w:szCs w:val="24"/>
                <w:lang w:val="en-US"/>
              </w:rPr>
              <w:t>w</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Wd4</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Pojemnik na odpady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26</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Wd5</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Podajnik papieru toaletowego</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8</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Wd6</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Wózek na bieliznę</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7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Wd6.1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Zamykany pojemnik - brudownik</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58</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lang w:val="en-US"/>
              </w:rPr>
              <w:t>Wd9</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lang w:val="en-US"/>
              </w:rPr>
              <w:t>W</w:t>
            </w:r>
            <w:r w:rsidRPr="00DB5892">
              <w:rPr>
                <w:rFonts w:ascii="Times New Roman" w:hAnsi="Times New Roman" w:cs="Times New Roman"/>
                <w:sz w:val="24"/>
                <w:szCs w:val="24"/>
                <w:lang w:val="es-ES_tradnl"/>
              </w:rPr>
              <w:t>ó</w:t>
            </w:r>
            <w:proofErr w:type="spellStart"/>
            <w:r w:rsidRPr="00DB5892">
              <w:rPr>
                <w:rFonts w:ascii="Times New Roman" w:hAnsi="Times New Roman" w:cs="Times New Roman"/>
                <w:sz w:val="24"/>
                <w:szCs w:val="24"/>
              </w:rPr>
              <w:t>zek</w:t>
            </w:r>
            <w:proofErr w:type="spellEnd"/>
            <w:r w:rsidRPr="00DB5892">
              <w:rPr>
                <w:rFonts w:ascii="Times New Roman" w:hAnsi="Times New Roman" w:cs="Times New Roman"/>
                <w:sz w:val="24"/>
                <w:szCs w:val="24"/>
              </w:rPr>
              <w:t xml:space="preserve"> transportowy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59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proofErr w:type="spellStart"/>
            <w:r w:rsidRPr="00DB5892">
              <w:rPr>
                <w:rFonts w:ascii="Times New Roman" w:hAnsi="Times New Roman" w:cs="Times New Roman"/>
                <w:sz w:val="24"/>
                <w:szCs w:val="24"/>
                <w:lang w:val="de-DE"/>
              </w:rPr>
              <w:t>inhalator</w:t>
            </w:r>
            <w:proofErr w:type="spellEnd"/>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8</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60</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termometr bezdotykowy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61</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pompy infuzyjne</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2</w:t>
            </w:r>
          </w:p>
        </w:tc>
      </w:tr>
      <w:tr w:rsidR="00F005BC" w:rsidRPr="00DB5892" w:rsidTr="000610EA">
        <w:trPr>
          <w:trHeight w:val="315"/>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jc w:val="center"/>
            </w:pPr>
            <w:r w:rsidRPr="00DB5892">
              <w:rPr>
                <w:rFonts w:eastAsia="Arial Unicode MS"/>
                <w:color w:val="000000"/>
                <w:u w:color="000000"/>
              </w:rPr>
              <w:t>62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rPr>
                <w:rFonts w:ascii="Times New Roman" w:hAnsi="Times New Roman" w:cs="Times New Roman"/>
                <w:sz w:val="24"/>
                <w:szCs w:val="24"/>
              </w:rPr>
            </w:pPr>
            <w:r w:rsidRPr="00DB5892">
              <w:rPr>
                <w:rFonts w:ascii="Times New Roman" w:hAnsi="Times New Roman" w:cs="Times New Roman"/>
                <w:sz w:val="24"/>
                <w:szCs w:val="24"/>
              </w:rPr>
              <w:t>kardiomonitor jezdny</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F005BC" w:rsidRPr="00DB5892" w:rsidRDefault="00F005BC" w:rsidP="000610EA">
            <w:pPr>
              <w:pStyle w:val="Styltabeli2"/>
              <w:jc w:val="center"/>
              <w:rPr>
                <w:rFonts w:ascii="Times New Roman" w:hAnsi="Times New Roman" w:cs="Times New Roman"/>
                <w:sz w:val="24"/>
                <w:szCs w:val="24"/>
              </w:rPr>
            </w:pPr>
            <w:r w:rsidRPr="00DB5892">
              <w:rPr>
                <w:rFonts w:ascii="Times New Roman" w:hAnsi="Times New Roman" w:cs="Times New Roman"/>
                <w:sz w:val="24"/>
                <w:szCs w:val="24"/>
              </w:rPr>
              <w:t>1</w:t>
            </w:r>
          </w:p>
        </w:tc>
      </w:tr>
    </w:tbl>
    <w:p w:rsidR="00F005BC" w:rsidRDefault="00F005BC" w:rsidP="00F005BC">
      <w:pPr>
        <w:ind w:left="-426"/>
        <w:jc w:val="right"/>
      </w:pPr>
    </w:p>
    <w:p w:rsidR="00F005BC" w:rsidRPr="00DB5892" w:rsidRDefault="00F005BC" w:rsidP="00F005BC">
      <w:pPr>
        <w:ind w:left="-426"/>
        <w:jc w:val="right"/>
      </w:pPr>
    </w:p>
    <w:p w:rsidR="00F005BC" w:rsidRDefault="00F005BC" w:rsidP="00F005BC">
      <w:pPr>
        <w:ind w:left="-426"/>
        <w:rPr>
          <w:sz w:val="18"/>
          <w:szCs w:val="18"/>
        </w:rPr>
      </w:pPr>
    </w:p>
    <w:p w:rsidR="00F005BC" w:rsidRDefault="00F005BC" w:rsidP="00F005BC">
      <w:pPr>
        <w:ind w:left="-426"/>
      </w:pPr>
    </w:p>
    <w:p w:rsidR="00F005BC" w:rsidRPr="00E83E72" w:rsidRDefault="00F005BC" w:rsidP="00E83E72">
      <w:pPr>
        <w:pStyle w:val="Nagwek"/>
        <w:ind w:firstLine="709"/>
        <w:rPr>
          <w:b/>
          <w:u w:val="single"/>
        </w:rPr>
      </w:pPr>
    </w:p>
    <w:sectPr w:rsidR="00F005BC" w:rsidRPr="00E83E72" w:rsidSect="00D057A2">
      <w:footerReference w:type="default" r:id="rId3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30D" w:rsidRDefault="00A4030D" w:rsidP="00BD3D5A">
      <w:r>
        <w:separator/>
      </w:r>
    </w:p>
  </w:endnote>
  <w:endnote w:type="continuationSeparator" w:id="0">
    <w:p w:rsidR="00A4030D" w:rsidRDefault="00A4030D"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1B3E33">
    <w:pPr>
      <w:pStyle w:val="Stopka"/>
      <w:rPr>
        <w:sz w:val="18"/>
        <w:szCs w:val="18"/>
      </w:rPr>
    </w:pPr>
    <w:r>
      <w:rPr>
        <w:noProof/>
        <w:sz w:val="18"/>
        <w:szCs w:val="18"/>
      </w:rPr>
      <w:pict>
        <v:line id="_x0000_s1025" style="position:absolute;z-index:251657216" from="0,5.05pt" to="459pt,5.05pt"/>
      </w:pict>
    </w:r>
  </w:p>
  <w:p w:rsidR="001B3E33" w:rsidRDefault="001B3E33">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40</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1B3E3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1B3E33" w:rsidP="00331F2D">
    <w:pPr>
      <w:pStyle w:val="Stopka"/>
      <w:rPr>
        <w:sz w:val="18"/>
        <w:szCs w:val="18"/>
      </w:rPr>
    </w:pPr>
    <w:r>
      <w:rPr>
        <w:noProof/>
        <w:sz w:val="18"/>
        <w:szCs w:val="18"/>
      </w:rPr>
      <w:pict>
        <v:line id="Line 1" o:spid="_x0000_s1030"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1B3E33" w:rsidRDefault="001B3E33"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40</w:t>
    </w:r>
    <w:r>
      <w:rPr>
        <w:rStyle w:val="Numerstrony"/>
        <w:sz w:val="18"/>
        <w:szCs w:val="18"/>
      </w:rPr>
      <w:fldChar w:fldCharType="end"/>
    </w:r>
  </w:p>
  <w:p w:rsidR="001B3E33" w:rsidRDefault="001B3E33">
    <w:pPr>
      <w:pStyle w:val="Stopka"/>
      <w:jc w:val="center"/>
    </w:pPr>
  </w:p>
  <w:p w:rsidR="001B3E33" w:rsidRDefault="001B3E33">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1B3E33"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1B3E33" w:rsidRPr="00DB3C21" w:rsidRDefault="001B3E33"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30D" w:rsidRDefault="00A4030D" w:rsidP="00BD3D5A">
      <w:r>
        <w:separator/>
      </w:r>
    </w:p>
  </w:footnote>
  <w:footnote w:type="continuationSeparator" w:id="0">
    <w:p w:rsidR="00A4030D" w:rsidRDefault="00A4030D" w:rsidP="00BD3D5A">
      <w:r>
        <w:continuationSeparator/>
      </w:r>
    </w:p>
  </w:footnote>
  <w:footnote w:id="1">
    <w:p w:rsidR="001B3E33" w:rsidRPr="00C37CD2" w:rsidRDefault="001B3E33"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1B3E33"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B3E33" w:rsidRDefault="001B3E33"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1B3E33" w:rsidP="00331F2D">
    <w:pPr>
      <w:pStyle w:val="Nagwek"/>
      <w:framePr w:wrap="around" w:vAnchor="text" w:hAnchor="margin" w:xAlign="right" w:y="1"/>
      <w:rPr>
        <w:rStyle w:val="Numerstrony"/>
      </w:rPr>
    </w:pPr>
  </w:p>
  <w:p w:rsidR="001B3E33" w:rsidRDefault="001B3E33"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33" w:rsidRDefault="001B3E3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E9F0E69"/>
    <w:multiLevelType w:val="hybridMultilevel"/>
    <w:tmpl w:val="C82CE544"/>
    <w:lvl w:ilvl="0" w:tplc="903E35DC">
      <w:start w:val="1"/>
      <w:numFmt w:val="decimal"/>
      <w:lvlText w:val="%1)"/>
      <w:lvlJc w:val="left"/>
      <w:pPr>
        <w:ind w:left="72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1B16D9"/>
    <w:multiLevelType w:val="hybridMultilevel"/>
    <w:tmpl w:val="D46E3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2FC791E"/>
    <w:multiLevelType w:val="hybridMultilevel"/>
    <w:tmpl w:val="6A828BF4"/>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1AD45DEA"/>
    <w:multiLevelType w:val="hybridMultilevel"/>
    <w:tmpl w:val="4A66C14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8">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3">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278D1252"/>
    <w:multiLevelType w:val="hybridMultilevel"/>
    <w:tmpl w:val="AEEC3148"/>
    <w:lvl w:ilvl="0" w:tplc="D50EF57C">
      <w:start w:val="2"/>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2BEF3696"/>
    <w:multiLevelType w:val="multilevel"/>
    <w:tmpl w:val="BD5A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7">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1">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3AEC2442"/>
    <w:multiLevelType w:val="hybridMultilevel"/>
    <w:tmpl w:val="92A2C898"/>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6">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47FC4570"/>
    <w:multiLevelType w:val="hybridMultilevel"/>
    <w:tmpl w:val="09E29A7A"/>
    <w:lvl w:ilvl="0" w:tplc="BDE8F8D8">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4E012F46"/>
    <w:multiLevelType w:val="multilevel"/>
    <w:tmpl w:val="BD5A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1">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D792ED1"/>
    <w:multiLevelType w:val="hybridMultilevel"/>
    <w:tmpl w:val="ECD8A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65CA4523"/>
    <w:multiLevelType w:val="hybridMultilevel"/>
    <w:tmpl w:val="1B0010B2"/>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2">
    <w:nsid w:val="69CE3FB8"/>
    <w:multiLevelType w:val="hybridMultilevel"/>
    <w:tmpl w:val="675CAD4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nsid w:val="6C233F26"/>
    <w:multiLevelType w:val="hybridMultilevel"/>
    <w:tmpl w:val="C23C008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6E0330BE"/>
    <w:multiLevelType w:val="hybridMultilevel"/>
    <w:tmpl w:val="474A53AE"/>
    <w:lvl w:ilvl="0" w:tplc="567AE9CC">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FF310E1"/>
    <w:multiLevelType w:val="hybridMultilevel"/>
    <w:tmpl w:val="97CCDEFE"/>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8">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73E31103"/>
    <w:multiLevelType w:val="hybridMultilevel"/>
    <w:tmpl w:val="CC00B84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76835294"/>
    <w:multiLevelType w:val="hybridMultilevel"/>
    <w:tmpl w:val="70C2525A"/>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7C4361D6"/>
    <w:multiLevelType w:val="hybridMultilevel"/>
    <w:tmpl w:val="B85A0CE8"/>
    <w:lvl w:ilvl="0" w:tplc="9E907E22">
      <w:start w:val="1"/>
      <w:numFmt w:val="decimal"/>
      <w:pStyle w:val="Nagwek1"/>
      <w:lvlText w:val="%1."/>
      <w:lvlJc w:val="left"/>
      <w:pPr>
        <w:ind w:left="360" w:hanging="360"/>
      </w:pPr>
      <w:rPr>
        <w:rFonts w:hint="default"/>
      </w:rPr>
    </w:lvl>
    <w:lvl w:ilvl="1" w:tplc="F9D2B8E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nsid w:val="7FA06A60"/>
    <w:multiLevelType w:val="hybridMultilevel"/>
    <w:tmpl w:val="6A42EED8"/>
    <w:lvl w:ilvl="0" w:tplc="4104A29A">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7"/>
  </w:num>
  <w:num w:numId="2">
    <w:abstractNumId w:val="36"/>
  </w:num>
  <w:num w:numId="3">
    <w:abstractNumId w:val="31"/>
  </w:num>
  <w:num w:numId="4">
    <w:abstractNumId w:val="57"/>
  </w:num>
  <w:num w:numId="5">
    <w:abstractNumId w:val="22"/>
  </w:num>
  <w:num w:numId="6">
    <w:abstractNumId w:val="37"/>
  </w:num>
  <w:num w:numId="7">
    <w:abstractNumId w:val="42"/>
  </w:num>
  <w:num w:numId="8">
    <w:abstractNumId w:val="56"/>
  </w:num>
  <w:num w:numId="9">
    <w:abstractNumId w:val="68"/>
  </w:num>
  <w:num w:numId="10">
    <w:abstractNumId w:val="38"/>
  </w:num>
  <w:num w:numId="11">
    <w:abstractNumId w:val="39"/>
  </w:num>
  <w:num w:numId="12">
    <w:abstractNumId w:val="6"/>
  </w:num>
  <w:num w:numId="13">
    <w:abstractNumId w:val="26"/>
  </w:num>
  <w:num w:numId="14">
    <w:abstractNumId w:val="61"/>
  </w:num>
  <w:num w:numId="15">
    <w:abstractNumId w:val="40"/>
  </w:num>
  <w:num w:numId="16">
    <w:abstractNumId w:val="73"/>
  </w:num>
  <w:num w:numId="17">
    <w:abstractNumId w:val="61"/>
    <w:lvlOverride w:ilvl="0">
      <w:startOverride w:val="1"/>
    </w:lvlOverride>
  </w:num>
  <w:num w:numId="18">
    <w:abstractNumId w:val="32"/>
  </w:num>
  <w:num w:numId="19">
    <w:abstractNumId w:val="53"/>
  </w:num>
  <w:num w:numId="20">
    <w:abstractNumId w:val="17"/>
  </w:num>
  <w:num w:numId="21">
    <w:abstractNumId w:val="19"/>
  </w:num>
  <w:num w:numId="22">
    <w:abstractNumId w:val="72"/>
  </w:num>
  <w:num w:numId="23">
    <w:abstractNumId w:val="11"/>
  </w:num>
  <w:num w:numId="24">
    <w:abstractNumId w:val="50"/>
  </w:num>
  <w:num w:numId="25">
    <w:abstractNumId w:val="51"/>
  </w:num>
  <w:num w:numId="26">
    <w:abstractNumId w:val="58"/>
  </w:num>
  <w:num w:numId="27">
    <w:abstractNumId w:val="16"/>
  </w:num>
  <w:num w:numId="28">
    <w:abstractNumId w:val="10"/>
  </w:num>
  <w:num w:numId="29">
    <w:abstractNumId w:val="67"/>
  </w:num>
  <w:num w:numId="30">
    <w:abstractNumId w:val="48"/>
  </w:num>
  <w:num w:numId="31">
    <w:abstractNumId w:val="30"/>
  </w:num>
  <w:num w:numId="32">
    <w:abstractNumId w:val="46"/>
  </w:num>
  <w:num w:numId="33">
    <w:abstractNumId w:val="28"/>
  </w:num>
  <w:num w:numId="34">
    <w:abstractNumId w:val="52"/>
  </w:num>
  <w:num w:numId="35">
    <w:abstractNumId w:val="44"/>
  </w:num>
  <w:num w:numId="36">
    <w:abstractNumId w:val="13"/>
  </w:num>
  <w:num w:numId="37">
    <w:abstractNumId w:val="29"/>
  </w:num>
  <w:num w:numId="38">
    <w:abstractNumId w:val="45"/>
  </w:num>
  <w:num w:numId="39">
    <w:abstractNumId w:val="21"/>
  </w:num>
  <w:num w:numId="40">
    <w:abstractNumId w:val="55"/>
  </w:num>
  <w:num w:numId="41">
    <w:abstractNumId w:val="41"/>
  </w:num>
  <w:num w:numId="42">
    <w:abstractNumId w:val="20"/>
  </w:num>
  <w:num w:numId="43">
    <w:abstractNumId w:val="23"/>
  </w:num>
  <w:num w:numId="44">
    <w:abstractNumId w:val="64"/>
  </w:num>
  <w:num w:numId="45">
    <w:abstractNumId w:val="12"/>
  </w:num>
  <w:num w:numId="46">
    <w:abstractNumId w:val="59"/>
  </w:num>
  <w:num w:numId="47">
    <w:abstractNumId w:val="71"/>
  </w:num>
  <w:num w:numId="48">
    <w:abstractNumId w:val="14"/>
  </w:num>
  <w:num w:numId="49">
    <w:abstractNumId w:val="24"/>
  </w:num>
  <w:num w:numId="50">
    <w:abstractNumId w:val="33"/>
  </w:num>
  <w:num w:numId="51">
    <w:abstractNumId w:val="63"/>
  </w:num>
  <w:num w:numId="52">
    <w:abstractNumId w:val="69"/>
  </w:num>
  <w:num w:numId="53">
    <w:abstractNumId w:val="74"/>
  </w:num>
  <w:num w:numId="54">
    <w:abstractNumId w:val="25"/>
  </w:num>
  <w:num w:numId="55">
    <w:abstractNumId w:val="66"/>
  </w:num>
  <w:num w:numId="56">
    <w:abstractNumId w:val="18"/>
  </w:num>
  <w:num w:numId="57">
    <w:abstractNumId w:val="60"/>
  </w:num>
  <w:num w:numId="58">
    <w:abstractNumId w:val="54"/>
  </w:num>
  <w:num w:numId="59">
    <w:abstractNumId w:val="15"/>
  </w:num>
  <w:num w:numId="60">
    <w:abstractNumId w:val="70"/>
  </w:num>
  <w:num w:numId="61">
    <w:abstractNumId w:val="65"/>
  </w:num>
  <w:num w:numId="62">
    <w:abstractNumId w:val="34"/>
  </w:num>
  <w:num w:numId="63">
    <w:abstractNumId w:val="47"/>
  </w:num>
  <w:num w:numId="64">
    <w:abstractNumId w:val="62"/>
  </w:num>
  <w:num w:numId="65">
    <w:abstractNumId w:val="43"/>
  </w:num>
  <w:num w:numId="66">
    <w:abstractNumId w:val="49"/>
    <w:lvlOverride w:ilvl="0">
      <w:startOverride w:val="2"/>
    </w:lvlOverride>
  </w:num>
  <w:num w:numId="67">
    <w:abstractNumId w:val="3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85346"/>
    <o:shapelayout v:ext="edit">
      <o:idmap v:ext="edit" data="1"/>
    </o:shapelayout>
  </w:hdrShapeDefaults>
  <w:footnotePr>
    <w:footnote w:id="-1"/>
    <w:footnote w:id="0"/>
  </w:footnotePr>
  <w:endnotePr>
    <w:endnote w:id="-1"/>
    <w:endnote w:id="0"/>
  </w:endnotePr>
  <w:compat/>
  <w:rsids>
    <w:rsidRoot w:val="00BD3D5A"/>
    <w:rsid w:val="00000D6C"/>
    <w:rsid w:val="0000342D"/>
    <w:rsid w:val="000052CF"/>
    <w:rsid w:val="0000748B"/>
    <w:rsid w:val="00013816"/>
    <w:rsid w:val="00013F2D"/>
    <w:rsid w:val="000158D7"/>
    <w:rsid w:val="00020B0D"/>
    <w:rsid w:val="0002316B"/>
    <w:rsid w:val="00027264"/>
    <w:rsid w:val="0003144A"/>
    <w:rsid w:val="00036FAF"/>
    <w:rsid w:val="0003788D"/>
    <w:rsid w:val="00041209"/>
    <w:rsid w:val="00042806"/>
    <w:rsid w:val="00044293"/>
    <w:rsid w:val="00044FAE"/>
    <w:rsid w:val="00052822"/>
    <w:rsid w:val="0005515A"/>
    <w:rsid w:val="000608BA"/>
    <w:rsid w:val="000610EA"/>
    <w:rsid w:val="00063D36"/>
    <w:rsid w:val="00066497"/>
    <w:rsid w:val="00067656"/>
    <w:rsid w:val="00076C31"/>
    <w:rsid w:val="00083C5A"/>
    <w:rsid w:val="000856EB"/>
    <w:rsid w:val="00085D51"/>
    <w:rsid w:val="000867CB"/>
    <w:rsid w:val="00087C0D"/>
    <w:rsid w:val="0009028E"/>
    <w:rsid w:val="00091759"/>
    <w:rsid w:val="00093E9D"/>
    <w:rsid w:val="00093F16"/>
    <w:rsid w:val="00096FE9"/>
    <w:rsid w:val="000A1E3D"/>
    <w:rsid w:val="000A4257"/>
    <w:rsid w:val="000A521B"/>
    <w:rsid w:val="000A72DC"/>
    <w:rsid w:val="000B63FD"/>
    <w:rsid w:val="000B7281"/>
    <w:rsid w:val="000B7FBA"/>
    <w:rsid w:val="000C0097"/>
    <w:rsid w:val="000C796C"/>
    <w:rsid w:val="000D765D"/>
    <w:rsid w:val="000E132B"/>
    <w:rsid w:val="000F39D8"/>
    <w:rsid w:val="000F643F"/>
    <w:rsid w:val="001002F6"/>
    <w:rsid w:val="00101892"/>
    <w:rsid w:val="0012121E"/>
    <w:rsid w:val="001263B8"/>
    <w:rsid w:val="00127ACA"/>
    <w:rsid w:val="00135397"/>
    <w:rsid w:val="001353DD"/>
    <w:rsid w:val="00143900"/>
    <w:rsid w:val="00143A11"/>
    <w:rsid w:val="00155484"/>
    <w:rsid w:val="0016197D"/>
    <w:rsid w:val="001621CB"/>
    <w:rsid w:val="001637B2"/>
    <w:rsid w:val="00165AAA"/>
    <w:rsid w:val="00166D57"/>
    <w:rsid w:val="00172364"/>
    <w:rsid w:val="00187901"/>
    <w:rsid w:val="00197ABB"/>
    <w:rsid w:val="001A19FA"/>
    <w:rsid w:val="001A708C"/>
    <w:rsid w:val="001B1C26"/>
    <w:rsid w:val="001B2CE0"/>
    <w:rsid w:val="001B3E33"/>
    <w:rsid w:val="001B5796"/>
    <w:rsid w:val="001B587B"/>
    <w:rsid w:val="001B7E52"/>
    <w:rsid w:val="001C225C"/>
    <w:rsid w:val="001C56E7"/>
    <w:rsid w:val="001C5AF2"/>
    <w:rsid w:val="001D1962"/>
    <w:rsid w:val="001E05B1"/>
    <w:rsid w:val="001E427A"/>
    <w:rsid w:val="001E55FC"/>
    <w:rsid w:val="001F00AC"/>
    <w:rsid w:val="001F3F74"/>
    <w:rsid w:val="001F6C9F"/>
    <w:rsid w:val="00200615"/>
    <w:rsid w:val="00203791"/>
    <w:rsid w:val="00206989"/>
    <w:rsid w:val="002100E7"/>
    <w:rsid w:val="00212964"/>
    <w:rsid w:val="00213B5A"/>
    <w:rsid w:val="002170AA"/>
    <w:rsid w:val="00217872"/>
    <w:rsid w:val="00217A52"/>
    <w:rsid w:val="00221E25"/>
    <w:rsid w:val="00231433"/>
    <w:rsid w:val="002413D2"/>
    <w:rsid w:val="00242899"/>
    <w:rsid w:val="002439AA"/>
    <w:rsid w:val="00244B1F"/>
    <w:rsid w:val="00256414"/>
    <w:rsid w:val="00261D3B"/>
    <w:rsid w:val="002708D4"/>
    <w:rsid w:val="00270FEA"/>
    <w:rsid w:val="00271CFA"/>
    <w:rsid w:val="00275AE2"/>
    <w:rsid w:val="00276284"/>
    <w:rsid w:val="002809C8"/>
    <w:rsid w:val="00280C7D"/>
    <w:rsid w:val="00281A9F"/>
    <w:rsid w:val="00282ADA"/>
    <w:rsid w:val="002836B7"/>
    <w:rsid w:val="00284751"/>
    <w:rsid w:val="0028774E"/>
    <w:rsid w:val="00292330"/>
    <w:rsid w:val="00292F0C"/>
    <w:rsid w:val="002958C6"/>
    <w:rsid w:val="00295E64"/>
    <w:rsid w:val="00297869"/>
    <w:rsid w:val="002A59E5"/>
    <w:rsid w:val="002A65AA"/>
    <w:rsid w:val="002B1D41"/>
    <w:rsid w:val="002C21B3"/>
    <w:rsid w:val="002D0CE0"/>
    <w:rsid w:val="002D1932"/>
    <w:rsid w:val="002D2193"/>
    <w:rsid w:val="002D4630"/>
    <w:rsid w:val="002D5801"/>
    <w:rsid w:val="002D6BFD"/>
    <w:rsid w:val="002E05A6"/>
    <w:rsid w:val="002E0895"/>
    <w:rsid w:val="002E6C4D"/>
    <w:rsid w:val="002E6E2A"/>
    <w:rsid w:val="002E7849"/>
    <w:rsid w:val="002F1534"/>
    <w:rsid w:val="002F1923"/>
    <w:rsid w:val="002F2EA5"/>
    <w:rsid w:val="002F36C7"/>
    <w:rsid w:val="002F5B0A"/>
    <w:rsid w:val="00301A59"/>
    <w:rsid w:val="00303662"/>
    <w:rsid w:val="003063A4"/>
    <w:rsid w:val="003071CB"/>
    <w:rsid w:val="00316841"/>
    <w:rsid w:val="0031773C"/>
    <w:rsid w:val="003227C8"/>
    <w:rsid w:val="00325AE9"/>
    <w:rsid w:val="00325C67"/>
    <w:rsid w:val="0032680F"/>
    <w:rsid w:val="00327CFD"/>
    <w:rsid w:val="00331F2D"/>
    <w:rsid w:val="00332910"/>
    <w:rsid w:val="00333CBF"/>
    <w:rsid w:val="00344080"/>
    <w:rsid w:val="00344B7E"/>
    <w:rsid w:val="0034549A"/>
    <w:rsid w:val="00346F2B"/>
    <w:rsid w:val="0035279B"/>
    <w:rsid w:val="0035688B"/>
    <w:rsid w:val="00356BF2"/>
    <w:rsid w:val="00361F40"/>
    <w:rsid w:val="00363CEA"/>
    <w:rsid w:val="0036544D"/>
    <w:rsid w:val="003712F2"/>
    <w:rsid w:val="003738AE"/>
    <w:rsid w:val="00375967"/>
    <w:rsid w:val="0038589B"/>
    <w:rsid w:val="00387A58"/>
    <w:rsid w:val="00387EB1"/>
    <w:rsid w:val="0039146C"/>
    <w:rsid w:val="0039385A"/>
    <w:rsid w:val="00396995"/>
    <w:rsid w:val="003A68A1"/>
    <w:rsid w:val="003A7E55"/>
    <w:rsid w:val="003D1D8B"/>
    <w:rsid w:val="003D29F7"/>
    <w:rsid w:val="003D4F61"/>
    <w:rsid w:val="003E16DF"/>
    <w:rsid w:val="003E2334"/>
    <w:rsid w:val="003E3095"/>
    <w:rsid w:val="003E6230"/>
    <w:rsid w:val="003E7AE5"/>
    <w:rsid w:val="003F5E01"/>
    <w:rsid w:val="003F69EC"/>
    <w:rsid w:val="00400549"/>
    <w:rsid w:val="00403787"/>
    <w:rsid w:val="00404F14"/>
    <w:rsid w:val="00406C7D"/>
    <w:rsid w:val="00407006"/>
    <w:rsid w:val="00410185"/>
    <w:rsid w:val="0041236A"/>
    <w:rsid w:val="00412901"/>
    <w:rsid w:val="00414A01"/>
    <w:rsid w:val="00415B12"/>
    <w:rsid w:val="00423081"/>
    <w:rsid w:val="0042367B"/>
    <w:rsid w:val="00425645"/>
    <w:rsid w:val="004311F5"/>
    <w:rsid w:val="00433134"/>
    <w:rsid w:val="004407DD"/>
    <w:rsid w:val="00444D4C"/>
    <w:rsid w:val="004542C0"/>
    <w:rsid w:val="00461929"/>
    <w:rsid w:val="00464270"/>
    <w:rsid w:val="0047485A"/>
    <w:rsid w:val="004752B2"/>
    <w:rsid w:val="00476DC2"/>
    <w:rsid w:val="00476FF7"/>
    <w:rsid w:val="0047732C"/>
    <w:rsid w:val="00480638"/>
    <w:rsid w:val="00490CAC"/>
    <w:rsid w:val="00491175"/>
    <w:rsid w:val="00491381"/>
    <w:rsid w:val="00492500"/>
    <w:rsid w:val="00492F10"/>
    <w:rsid w:val="00497948"/>
    <w:rsid w:val="00497E19"/>
    <w:rsid w:val="004A15E1"/>
    <w:rsid w:val="004A333A"/>
    <w:rsid w:val="004A3C76"/>
    <w:rsid w:val="004B0574"/>
    <w:rsid w:val="004B1992"/>
    <w:rsid w:val="004B3EB9"/>
    <w:rsid w:val="004C4F38"/>
    <w:rsid w:val="004C7F19"/>
    <w:rsid w:val="004E25BC"/>
    <w:rsid w:val="004E2769"/>
    <w:rsid w:val="004F0DC5"/>
    <w:rsid w:val="004F3D31"/>
    <w:rsid w:val="00506612"/>
    <w:rsid w:val="0051029C"/>
    <w:rsid w:val="00511704"/>
    <w:rsid w:val="005129AF"/>
    <w:rsid w:val="005157EE"/>
    <w:rsid w:val="00516204"/>
    <w:rsid w:val="00520515"/>
    <w:rsid w:val="00525C01"/>
    <w:rsid w:val="00526EB7"/>
    <w:rsid w:val="00531284"/>
    <w:rsid w:val="00535AFE"/>
    <w:rsid w:val="00536A61"/>
    <w:rsid w:val="00540D38"/>
    <w:rsid w:val="00541066"/>
    <w:rsid w:val="0054396D"/>
    <w:rsid w:val="00552017"/>
    <w:rsid w:val="005536EA"/>
    <w:rsid w:val="00560797"/>
    <w:rsid w:val="0056170D"/>
    <w:rsid w:val="00564362"/>
    <w:rsid w:val="00571546"/>
    <w:rsid w:val="00572607"/>
    <w:rsid w:val="0058319D"/>
    <w:rsid w:val="00590912"/>
    <w:rsid w:val="005928D0"/>
    <w:rsid w:val="00596894"/>
    <w:rsid w:val="00597AA7"/>
    <w:rsid w:val="005A3409"/>
    <w:rsid w:val="005A5136"/>
    <w:rsid w:val="005A6351"/>
    <w:rsid w:val="005A6E9B"/>
    <w:rsid w:val="005B40DC"/>
    <w:rsid w:val="005B457A"/>
    <w:rsid w:val="005B5F45"/>
    <w:rsid w:val="005B658C"/>
    <w:rsid w:val="005B69C7"/>
    <w:rsid w:val="005C133B"/>
    <w:rsid w:val="005C6A9C"/>
    <w:rsid w:val="005D50C8"/>
    <w:rsid w:val="005D6A0F"/>
    <w:rsid w:val="005D7862"/>
    <w:rsid w:val="005E5177"/>
    <w:rsid w:val="005E5D81"/>
    <w:rsid w:val="005E6066"/>
    <w:rsid w:val="005F2685"/>
    <w:rsid w:val="005F7023"/>
    <w:rsid w:val="005F7C0C"/>
    <w:rsid w:val="00601F1A"/>
    <w:rsid w:val="00602075"/>
    <w:rsid w:val="0060681C"/>
    <w:rsid w:val="00607265"/>
    <w:rsid w:val="006074FF"/>
    <w:rsid w:val="006167A3"/>
    <w:rsid w:val="00620BCF"/>
    <w:rsid w:val="00622F8F"/>
    <w:rsid w:val="00635986"/>
    <w:rsid w:val="006360BE"/>
    <w:rsid w:val="006426F8"/>
    <w:rsid w:val="00643CA4"/>
    <w:rsid w:val="00646699"/>
    <w:rsid w:val="00647332"/>
    <w:rsid w:val="006505E5"/>
    <w:rsid w:val="00651998"/>
    <w:rsid w:val="00651D84"/>
    <w:rsid w:val="00655E6F"/>
    <w:rsid w:val="00656695"/>
    <w:rsid w:val="006615E1"/>
    <w:rsid w:val="00662354"/>
    <w:rsid w:val="00662E33"/>
    <w:rsid w:val="006837B6"/>
    <w:rsid w:val="00686989"/>
    <w:rsid w:val="006905AE"/>
    <w:rsid w:val="006926D2"/>
    <w:rsid w:val="006930F7"/>
    <w:rsid w:val="00694704"/>
    <w:rsid w:val="0069622F"/>
    <w:rsid w:val="0069746D"/>
    <w:rsid w:val="006A35D4"/>
    <w:rsid w:val="006A463D"/>
    <w:rsid w:val="006A4D09"/>
    <w:rsid w:val="006B33A4"/>
    <w:rsid w:val="006B461E"/>
    <w:rsid w:val="006B6037"/>
    <w:rsid w:val="006C488D"/>
    <w:rsid w:val="006C543A"/>
    <w:rsid w:val="006D24C8"/>
    <w:rsid w:val="006D6A60"/>
    <w:rsid w:val="006E379E"/>
    <w:rsid w:val="006F0813"/>
    <w:rsid w:val="006F2D91"/>
    <w:rsid w:val="00705E45"/>
    <w:rsid w:val="0070726C"/>
    <w:rsid w:val="00711049"/>
    <w:rsid w:val="0071369F"/>
    <w:rsid w:val="00714308"/>
    <w:rsid w:val="00716FB5"/>
    <w:rsid w:val="00717B31"/>
    <w:rsid w:val="007243D6"/>
    <w:rsid w:val="00736D43"/>
    <w:rsid w:val="007433B1"/>
    <w:rsid w:val="00751E37"/>
    <w:rsid w:val="00752D7D"/>
    <w:rsid w:val="00753633"/>
    <w:rsid w:val="00756F02"/>
    <w:rsid w:val="0075739B"/>
    <w:rsid w:val="00757586"/>
    <w:rsid w:val="007636F2"/>
    <w:rsid w:val="007656FF"/>
    <w:rsid w:val="00765B0E"/>
    <w:rsid w:val="00767E19"/>
    <w:rsid w:val="007719E5"/>
    <w:rsid w:val="00775DB4"/>
    <w:rsid w:val="007814C5"/>
    <w:rsid w:val="007816FC"/>
    <w:rsid w:val="007936E5"/>
    <w:rsid w:val="007A3BCC"/>
    <w:rsid w:val="007A4F3A"/>
    <w:rsid w:val="007B315D"/>
    <w:rsid w:val="007B3A46"/>
    <w:rsid w:val="007B4373"/>
    <w:rsid w:val="007B5ACA"/>
    <w:rsid w:val="007C2852"/>
    <w:rsid w:val="007C3BFA"/>
    <w:rsid w:val="007D2DD0"/>
    <w:rsid w:val="007D32E9"/>
    <w:rsid w:val="007E2BFA"/>
    <w:rsid w:val="007E3A68"/>
    <w:rsid w:val="007E5571"/>
    <w:rsid w:val="007F4031"/>
    <w:rsid w:val="007F6B5B"/>
    <w:rsid w:val="007F6EC1"/>
    <w:rsid w:val="008008E6"/>
    <w:rsid w:val="00802437"/>
    <w:rsid w:val="00803280"/>
    <w:rsid w:val="008036C1"/>
    <w:rsid w:val="00803CBF"/>
    <w:rsid w:val="00804351"/>
    <w:rsid w:val="00805D4C"/>
    <w:rsid w:val="00807789"/>
    <w:rsid w:val="008146C2"/>
    <w:rsid w:val="0081497C"/>
    <w:rsid w:val="00823D4C"/>
    <w:rsid w:val="0082794E"/>
    <w:rsid w:val="00831167"/>
    <w:rsid w:val="008342A8"/>
    <w:rsid w:val="00837172"/>
    <w:rsid w:val="0085074E"/>
    <w:rsid w:val="0085107B"/>
    <w:rsid w:val="00851A50"/>
    <w:rsid w:val="00853686"/>
    <w:rsid w:val="008633BC"/>
    <w:rsid w:val="00863660"/>
    <w:rsid w:val="00866BD8"/>
    <w:rsid w:val="008807E3"/>
    <w:rsid w:val="00882652"/>
    <w:rsid w:val="00882EBB"/>
    <w:rsid w:val="00892015"/>
    <w:rsid w:val="008954F0"/>
    <w:rsid w:val="008958AA"/>
    <w:rsid w:val="008A2E92"/>
    <w:rsid w:val="008A2F49"/>
    <w:rsid w:val="008A3547"/>
    <w:rsid w:val="008A41CC"/>
    <w:rsid w:val="008A5692"/>
    <w:rsid w:val="008A7941"/>
    <w:rsid w:val="008B57CF"/>
    <w:rsid w:val="008B5ED1"/>
    <w:rsid w:val="008C0C10"/>
    <w:rsid w:val="008C54D1"/>
    <w:rsid w:val="008D2B90"/>
    <w:rsid w:val="008D3D56"/>
    <w:rsid w:val="008D545F"/>
    <w:rsid w:val="008D6786"/>
    <w:rsid w:val="008E5923"/>
    <w:rsid w:val="008E73EC"/>
    <w:rsid w:val="008F194E"/>
    <w:rsid w:val="008F1C86"/>
    <w:rsid w:val="008F2177"/>
    <w:rsid w:val="008F2804"/>
    <w:rsid w:val="008F35AF"/>
    <w:rsid w:val="008F3F65"/>
    <w:rsid w:val="008F5E3F"/>
    <w:rsid w:val="008F7B5E"/>
    <w:rsid w:val="0090032C"/>
    <w:rsid w:val="009021C1"/>
    <w:rsid w:val="009023D5"/>
    <w:rsid w:val="00903455"/>
    <w:rsid w:val="00905A56"/>
    <w:rsid w:val="00906F35"/>
    <w:rsid w:val="00907211"/>
    <w:rsid w:val="00907431"/>
    <w:rsid w:val="00914C5B"/>
    <w:rsid w:val="00915282"/>
    <w:rsid w:val="00915F9E"/>
    <w:rsid w:val="0092127D"/>
    <w:rsid w:val="00921E61"/>
    <w:rsid w:val="009229FF"/>
    <w:rsid w:val="00937172"/>
    <w:rsid w:val="00943325"/>
    <w:rsid w:val="009609B4"/>
    <w:rsid w:val="009614D4"/>
    <w:rsid w:val="00963C91"/>
    <w:rsid w:val="009669E5"/>
    <w:rsid w:val="0096726A"/>
    <w:rsid w:val="0097042E"/>
    <w:rsid w:val="00975773"/>
    <w:rsid w:val="00982BFA"/>
    <w:rsid w:val="00983EC2"/>
    <w:rsid w:val="00987D97"/>
    <w:rsid w:val="009924C7"/>
    <w:rsid w:val="009931C0"/>
    <w:rsid w:val="00996912"/>
    <w:rsid w:val="00996B28"/>
    <w:rsid w:val="00997DC5"/>
    <w:rsid w:val="009A1F68"/>
    <w:rsid w:val="009A4D6C"/>
    <w:rsid w:val="009A5DDD"/>
    <w:rsid w:val="009A7050"/>
    <w:rsid w:val="009A7DFE"/>
    <w:rsid w:val="009B4EA8"/>
    <w:rsid w:val="009B5609"/>
    <w:rsid w:val="009B59AA"/>
    <w:rsid w:val="009B5B0B"/>
    <w:rsid w:val="009B73F2"/>
    <w:rsid w:val="009C0613"/>
    <w:rsid w:val="009C177F"/>
    <w:rsid w:val="009C2C99"/>
    <w:rsid w:val="009C4F46"/>
    <w:rsid w:val="009C745B"/>
    <w:rsid w:val="009D1873"/>
    <w:rsid w:val="009D3F24"/>
    <w:rsid w:val="009D5082"/>
    <w:rsid w:val="009D51D0"/>
    <w:rsid w:val="009E6DF5"/>
    <w:rsid w:val="009E7F54"/>
    <w:rsid w:val="009F0BE0"/>
    <w:rsid w:val="009F0E2D"/>
    <w:rsid w:val="009F1BE2"/>
    <w:rsid w:val="009F44E9"/>
    <w:rsid w:val="009F6500"/>
    <w:rsid w:val="009F6B34"/>
    <w:rsid w:val="00A037D3"/>
    <w:rsid w:val="00A03DDC"/>
    <w:rsid w:val="00A04661"/>
    <w:rsid w:val="00A06A81"/>
    <w:rsid w:val="00A07743"/>
    <w:rsid w:val="00A11545"/>
    <w:rsid w:val="00A128C0"/>
    <w:rsid w:val="00A12C88"/>
    <w:rsid w:val="00A20E29"/>
    <w:rsid w:val="00A27E80"/>
    <w:rsid w:val="00A30594"/>
    <w:rsid w:val="00A31539"/>
    <w:rsid w:val="00A31E19"/>
    <w:rsid w:val="00A37BD4"/>
    <w:rsid w:val="00A4030D"/>
    <w:rsid w:val="00A41181"/>
    <w:rsid w:val="00A50211"/>
    <w:rsid w:val="00A5197E"/>
    <w:rsid w:val="00A52693"/>
    <w:rsid w:val="00A529AF"/>
    <w:rsid w:val="00A55F01"/>
    <w:rsid w:val="00A60342"/>
    <w:rsid w:val="00A612C6"/>
    <w:rsid w:val="00A6578F"/>
    <w:rsid w:val="00A7526B"/>
    <w:rsid w:val="00A7668C"/>
    <w:rsid w:val="00A76AA4"/>
    <w:rsid w:val="00A77FE3"/>
    <w:rsid w:val="00A81EA4"/>
    <w:rsid w:val="00A86C81"/>
    <w:rsid w:val="00A9207E"/>
    <w:rsid w:val="00A94850"/>
    <w:rsid w:val="00AA2398"/>
    <w:rsid w:val="00AA2F2A"/>
    <w:rsid w:val="00AA327A"/>
    <w:rsid w:val="00AA50A5"/>
    <w:rsid w:val="00AB20DE"/>
    <w:rsid w:val="00AB5541"/>
    <w:rsid w:val="00AB5B30"/>
    <w:rsid w:val="00AB5D49"/>
    <w:rsid w:val="00AB5F70"/>
    <w:rsid w:val="00AB6CCB"/>
    <w:rsid w:val="00AC00E9"/>
    <w:rsid w:val="00AC2623"/>
    <w:rsid w:val="00AD1D20"/>
    <w:rsid w:val="00AD47B2"/>
    <w:rsid w:val="00AD581B"/>
    <w:rsid w:val="00AD6023"/>
    <w:rsid w:val="00AE0DD4"/>
    <w:rsid w:val="00AE250A"/>
    <w:rsid w:val="00AE4552"/>
    <w:rsid w:val="00AE688C"/>
    <w:rsid w:val="00B01D02"/>
    <w:rsid w:val="00B0559C"/>
    <w:rsid w:val="00B07B7A"/>
    <w:rsid w:val="00B12445"/>
    <w:rsid w:val="00B14D0C"/>
    <w:rsid w:val="00B15A08"/>
    <w:rsid w:val="00B15F9A"/>
    <w:rsid w:val="00B16641"/>
    <w:rsid w:val="00B2086E"/>
    <w:rsid w:val="00B23368"/>
    <w:rsid w:val="00B31C62"/>
    <w:rsid w:val="00B40295"/>
    <w:rsid w:val="00B40A07"/>
    <w:rsid w:val="00B436DF"/>
    <w:rsid w:val="00B43EEB"/>
    <w:rsid w:val="00B5072B"/>
    <w:rsid w:val="00B52056"/>
    <w:rsid w:val="00B54BDF"/>
    <w:rsid w:val="00B5558D"/>
    <w:rsid w:val="00B577E2"/>
    <w:rsid w:val="00B62803"/>
    <w:rsid w:val="00B647F9"/>
    <w:rsid w:val="00B65C2E"/>
    <w:rsid w:val="00B660EC"/>
    <w:rsid w:val="00B66504"/>
    <w:rsid w:val="00B706BC"/>
    <w:rsid w:val="00B71A9A"/>
    <w:rsid w:val="00B748F5"/>
    <w:rsid w:val="00B757C7"/>
    <w:rsid w:val="00B76330"/>
    <w:rsid w:val="00B8004F"/>
    <w:rsid w:val="00B82358"/>
    <w:rsid w:val="00B823E8"/>
    <w:rsid w:val="00B8275B"/>
    <w:rsid w:val="00B912A3"/>
    <w:rsid w:val="00B93D4A"/>
    <w:rsid w:val="00B940DB"/>
    <w:rsid w:val="00B95131"/>
    <w:rsid w:val="00BA24EB"/>
    <w:rsid w:val="00BA4959"/>
    <w:rsid w:val="00BA58C6"/>
    <w:rsid w:val="00BA5B55"/>
    <w:rsid w:val="00BA6B62"/>
    <w:rsid w:val="00BB1D6F"/>
    <w:rsid w:val="00BC0290"/>
    <w:rsid w:val="00BC1513"/>
    <w:rsid w:val="00BC726D"/>
    <w:rsid w:val="00BD3D5A"/>
    <w:rsid w:val="00BD6014"/>
    <w:rsid w:val="00BE0C83"/>
    <w:rsid w:val="00BE0E6B"/>
    <w:rsid w:val="00BE1889"/>
    <w:rsid w:val="00BE41A4"/>
    <w:rsid w:val="00BE47B8"/>
    <w:rsid w:val="00BE7102"/>
    <w:rsid w:val="00BF0BD0"/>
    <w:rsid w:val="00BF18EE"/>
    <w:rsid w:val="00BF416E"/>
    <w:rsid w:val="00BF6CA4"/>
    <w:rsid w:val="00C05004"/>
    <w:rsid w:val="00C05B91"/>
    <w:rsid w:val="00C07172"/>
    <w:rsid w:val="00C10CF4"/>
    <w:rsid w:val="00C1265C"/>
    <w:rsid w:val="00C15098"/>
    <w:rsid w:val="00C16023"/>
    <w:rsid w:val="00C22045"/>
    <w:rsid w:val="00C2620C"/>
    <w:rsid w:val="00C307F5"/>
    <w:rsid w:val="00C36513"/>
    <w:rsid w:val="00C3712B"/>
    <w:rsid w:val="00C40184"/>
    <w:rsid w:val="00C44A21"/>
    <w:rsid w:val="00C45DEE"/>
    <w:rsid w:val="00C51389"/>
    <w:rsid w:val="00C51E5A"/>
    <w:rsid w:val="00C6033B"/>
    <w:rsid w:val="00C632D1"/>
    <w:rsid w:val="00C70DFD"/>
    <w:rsid w:val="00C7390B"/>
    <w:rsid w:val="00C75635"/>
    <w:rsid w:val="00C832F6"/>
    <w:rsid w:val="00C87E70"/>
    <w:rsid w:val="00C93214"/>
    <w:rsid w:val="00C97F7E"/>
    <w:rsid w:val="00CA2028"/>
    <w:rsid w:val="00CA618E"/>
    <w:rsid w:val="00CB1FBA"/>
    <w:rsid w:val="00CB2BAC"/>
    <w:rsid w:val="00CB401B"/>
    <w:rsid w:val="00CC0E13"/>
    <w:rsid w:val="00CC1B7C"/>
    <w:rsid w:val="00CC2B85"/>
    <w:rsid w:val="00CC375F"/>
    <w:rsid w:val="00CD0E77"/>
    <w:rsid w:val="00CD13BC"/>
    <w:rsid w:val="00CD239C"/>
    <w:rsid w:val="00CD3027"/>
    <w:rsid w:val="00CD5408"/>
    <w:rsid w:val="00CD57D8"/>
    <w:rsid w:val="00CD5CFF"/>
    <w:rsid w:val="00CE0FC9"/>
    <w:rsid w:val="00CE16AE"/>
    <w:rsid w:val="00CE29BA"/>
    <w:rsid w:val="00CE5617"/>
    <w:rsid w:val="00CE5C16"/>
    <w:rsid w:val="00CE7E1F"/>
    <w:rsid w:val="00CF064C"/>
    <w:rsid w:val="00CF09A8"/>
    <w:rsid w:val="00D0230F"/>
    <w:rsid w:val="00D0375F"/>
    <w:rsid w:val="00D057A2"/>
    <w:rsid w:val="00D06485"/>
    <w:rsid w:val="00D11C00"/>
    <w:rsid w:val="00D127CB"/>
    <w:rsid w:val="00D135E5"/>
    <w:rsid w:val="00D1603C"/>
    <w:rsid w:val="00D228A6"/>
    <w:rsid w:val="00D26A1C"/>
    <w:rsid w:val="00D34EDE"/>
    <w:rsid w:val="00D35F58"/>
    <w:rsid w:val="00D3665C"/>
    <w:rsid w:val="00D419C2"/>
    <w:rsid w:val="00D44C7B"/>
    <w:rsid w:val="00D460ED"/>
    <w:rsid w:val="00D5395F"/>
    <w:rsid w:val="00D53998"/>
    <w:rsid w:val="00D53E30"/>
    <w:rsid w:val="00D54084"/>
    <w:rsid w:val="00D604AE"/>
    <w:rsid w:val="00D6058A"/>
    <w:rsid w:val="00D6146F"/>
    <w:rsid w:val="00D656AE"/>
    <w:rsid w:val="00D71234"/>
    <w:rsid w:val="00D72BD2"/>
    <w:rsid w:val="00D72CDA"/>
    <w:rsid w:val="00D848D9"/>
    <w:rsid w:val="00D8542D"/>
    <w:rsid w:val="00D86229"/>
    <w:rsid w:val="00D90E7A"/>
    <w:rsid w:val="00D9127B"/>
    <w:rsid w:val="00D919D5"/>
    <w:rsid w:val="00D932D9"/>
    <w:rsid w:val="00D95C23"/>
    <w:rsid w:val="00D97892"/>
    <w:rsid w:val="00DA00EC"/>
    <w:rsid w:val="00DA1219"/>
    <w:rsid w:val="00DA3F40"/>
    <w:rsid w:val="00DA57E2"/>
    <w:rsid w:val="00DA663A"/>
    <w:rsid w:val="00DA7F18"/>
    <w:rsid w:val="00DB4759"/>
    <w:rsid w:val="00DB6869"/>
    <w:rsid w:val="00DB6F1A"/>
    <w:rsid w:val="00DC2802"/>
    <w:rsid w:val="00DC4D68"/>
    <w:rsid w:val="00DC5A94"/>
    <w:rsid w:val="00DD409F"/>
    <w:rsid w:val="00DD46D0"/>
    <w:rsid w:val="00DD52C5"/>
    <w:rsid w:val="00DD5AA7"/>
    <w:rsid w:val="00DD681E"/>
    <w:rsid w:val="00DD763E"/>
    <w:rsid w:val="00DD7E91"/>
    <w:rsid w:val="00DE3371"/>
    <w:rsid w:val="00DE7ED6"/>
    <w:rsid w:val="00DF05F3"/>
    <w:rsid w:val="00DF11DA"/>
    <w:rsid w:val="00DF208A"/>
    <w:rsid w:val="00DF3CE5"/>
    <w:rsid w:val="00DF46C3"/>
    <w:rsid w:val="00DF6A94"/>
    <w:rsid w:val="00DF7066"/>
    <w:rsid w:val="00DF7399"/>
    <w:rsid w:val="00E00E5E"/>
    <w:rsid w:val="00E03597"/>
    <w:rsid w:val="00E03F60"/>
    <w:rsid w:val="00E04FD0"/>
    <w:rsid w:val="00E06B0E"/>
    <w:rsid w:val="00E12EE1"/>
    <w:rsid w:val="00E132D1"/>
    <w:rsid w:val="00E1518A"/>
    <w:rsid w:val="00E2781C"/>
    <w:rsid w:val="00E27EAA"/>
    <w:rsid w:val="00E30768"/>
    <w:rsid w:val="00E31D1F"/>
    <w:rsid w:val="00E35C65"/>
    <w:rsid w:val="00E40992"/>
    <w:rsid w:val="00E46AF9"/>
    <w:rsid w:val="00E522C3"/>
    <w:rsid w:val="00E52BD4"/>
    <w:rsid w:val="00E53FF8"/>
    <w:rsid w:val="00E54FA5"/>
    <w:rsid w:val="00E56DDA"/>
    <w:rsid w:val="00E56EF8"/>
    <w:rsid w:val="00E60476"/>
    <w:rsid w:val="00E61233"/>
    <w:rsid w:val="00E61ACB"/>
    <w:rsid w:val="00E621F8"/>
    <w:rsid w:val="00E63FCD"/>
    <w:rsid w:val="00E65085"/>
    <w:rsid w:val="00E65ADE"/>
    <w:rsid w:val="00E718E0"/>
    <w:rsid w:val="00E71E6C"/>
    <w:rsid w:val="00E735E9"/>
    <w:rsid w:val="00E73C75"/>
    <w:rsid w:val="00E74ED3"/>
    <w:rsid w:val="00E7557E"/>
    <w:rsid w:val="00E7607A"/>
    <w:rsid w:val="00E83E72"/>
    <w:rsid w:val="00E863A3"/>
    <w:rsid w:val="00E864B7"/>
    <w:rsid w:val="00EA1784"/>
    <w:rsid w:val="00EA1B2E"/>
    <w:rsid w:val="00EB0D6E"/>
    <w:rsid w:val="00EB12F4"/>
    <w:rsid w:val="00EB35CE"/>
    <w:rsid w:val="00EC3730"/>
    <w:rsid w:val="00ED04F7"/>
    <w:rsid w:val="00ED362C"/>
    <w:rsid w:val="00ED6C40"/>
    <w:rsid w:val="00EE0A96"/>
    <w:rsid w:val="00EE4EB3"/>
    <w:rsid w:val="00EE74CE"/>
    <w:rsid w:val="00EE75DA"/>
    <w:rsid w:val="00EF48A3"/>
    <w:rsid w:val="00EF4A2D"/>
    <w:rsid w:val="00EF7F86"/>
    <w:rsid w:val="00F005BC"/>
    <w:rsid w:val="00F02D42"/>
    <w:rsid w:val="00F101F5"/>
    <w:rsid w:val="00F1063A"/>
    <w:rsid w:val="00F109CB"/>
    <w:rsid w:val="00F11881"/>
    <w:rsid w:val="00F1263D"/>
    <w:rsid w:val="00F1375A"/>
    <w:rsid w:val="00F13CA1"/>
    <w:rsid w:val="00F14193"/>
    <w:rsid w:val="00F17489"/>
    <w:rsid w:val="00F22247"/>
    <w:rsid w:val="00F228FA"/>
    <w:rsid w:val="00F22F3D"/>
    <w:rsid w:val="00F25881"/>
    <w:rsid w:val="00F2721D"/>
    <w:rsid w:val="00F3026C"/>
    <w:rsid w:val="00F33A8E"/>
    <w:rsid w:val="00F355B2"/>
    <w:rsid w:val="00F37840"/>
    <w:rsid w:val="00F404F3"/>
    <w:rsid w:val="00F43F91"/>
    <w:rsid w:val="00F44744"/>
    <w:rsid w:val="00F53760"/>
    <w:rsid w:val="00F614A0"/>
    <w:rsid w:val="00F61603"/>
    <w:rsid w:val="00F62122"/>
    <w:rsid w:val="00F67E50"/>
    <w:rsid w:val="00F7595C"/>
    <w:rsid w:val="00F7643B"/>
    <w:rsid w:val="00F76B0D"/>
    <w:rsid w:val="00F82E26"/>
    <w:rsid w:val="00F83A1E"/>
    <w:rsid w:val="00F863FA"/>
    <w:rsid w:val="00F947D2"/>
    <w:rsid w:val="00F971FB"/>
    <w:rsid w:val="00FA6ED8"/>
    <w:rsid w:val="00FB364C"/>
    <w:rsid w:val="00FB5158"/>
    <w:rsid w:val="00FC0CFF"/>
    <w:rsid w:val="00FC2826"/>
    <w:rsid w:val="00FC3E59"/>
    <w:rsid w:val="00FD21B4"/>
    <w:rsid w:val="00FD288E"/>
    <w:rsid w:val="00FD427A"/>
    <w:rsid w:val="00FD56D3"/>
    <w:rsid w:val="00FD5985"/>
    <w:rsid w:val="00FE00A9"/>
    <w:rsid w:val="00FE0E2D"/>
    <w:rsid w:val="00FE205C"/>
    <w:rsid w:val="00FE21FE"/>
    <w:rsid w:val="00FE312F"/>
    <w:rsid w:val="00FE52CC"/>
    <w:rsid w:val="00FF06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E2781C"/>
    <w:pPr>
      <w:numPr>
        <w:numId w:val="47"/>
      </w:numPr>
      <w:spacing w:before="200" w:after="60"/>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E61233"/>
    <w:pPr>
      <w:keepNext/>
      <w:numPr>
        <w:numId w:val="32"/>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781C"/>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
    <w:basedOn w:val="Normalny"/>
    <w:link w:val="AkapitzlistZnak"/>
    <w:uiPriority w:val="34"/>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
    <w:link w:val="Akapitzlist"/>
    <w:uiPriority w:val="34"/>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rPr>
      <w:rFonts w:eastAsia="Times New Roman"/>
      <w:sz w:val="22"/>
      <w:szCs w:val="22"/>
      <w:lang w:eastAsia="en-US"/>
    </w:rPr>
  </w:style>
  <w:style w:type="character" w:customStyle="1" w:styleId="BezodstpwZnak">
    <w:name w:val="Bez odstępów Znak"/>
    <w:basedOn w:val="Domylnaczcionkaakapitu"/>
    <w:link w:val="Bezodstpw"/>
    <w:uiPriority w:val="1"/>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pktZnak">
    <w:name w:val="pkt Znak"/>
    <w:link w:val="pkt"/>
    <w:locked/>
    <w:rsid w:val="001B7E52"/>
    <w:rPr>
      <w:rFonts w:ascii="Times New Roman" w:eastAsia="Times New Roman" w:hAnsi="Times New Roman"/>
      <w:sz w:val="24"/>
    </w:rPr>
  </w:style>
  <w:style w:type="character" w:customStyle="1" w:styleId="FontStyle70">
    <w:name w:val="Font Style70"/>
    <w:basedOn w:val="Domylnaczcionkaakapitu"/>
    <w:rsid w:val="009A7050"/>
    <w:rPr>
      <w:rFonts w:ascii="Times New Roman" w:hAnsi="Times New Roman" w:cs="Times New Roman"/>
      <w:sz w:val="22"/>
      <w:szCs w:val="22"/>
    </w:rPr>
  </w:style>
  <w:style w:type="character" w:styleId="Pogrubienie">
    <w:name w:val="Strong"/>
    <w:qFormat/>
    <w:rsid w:val="00CD3027"/>
    <w:rPr>
      <w:rFonts w:cs="Times New Roman"/>
      <w:b/>
      <w:bCs/>
    </w:rPr>
  </w:style>
  <w:style w:type="table" w:customStyle="1" w:styleId="TableNormal">
    <w:name w:val="Table Normal"/>
    <w:rsid w:val="00F005B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yltabeli2">
    <w:name w:val="Styl tabeli 2"/>
    <w:rsid w:val="00F005BC"/>
    <w:pPr>
      <w:pBdr>
        <w:top w:val="nil"/>
        <w:left w:val="nil"/>
        <w:bottom w:val="nil"/>
        <w:right w:val="nil"/>
        <w:between w:val="nil"/>
        <w:bar w:val="nil"/>
      </w:pBdr>
    </w:pPr>
    <w:rPr>
      <w:rFonts w:ascii="Helvetica Neue" w:eastAsia="Arial Unicode MS" w:hAnsi="Helvetica Neue" w:cs="Arial Unicode MS"/>
      <w:color w:val="000000"/>
      <w:u w:color="000000"/>
      <w:bdr w:val="nil"/>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0530218">
      <w:bodyDiv w:val="1"/>
      <w:marLeft w:val="0"/>
      <w:marRight w:val="0"/>
      <w:marTop w:val="0"/>
      <w:marBottom w:val="0"/>
      <w:divBdr>
        <w:top w:val="none" w:sz="0" w:space="0" w:color="auto"/>
        <w:left w:val="none" w:sz="0" w:space="0" w:color="auto"/>
        <w:bottom w:val="none" w:sz="0" w:space="0" w:color="auto"/>
        <w:right w:val="none" w:sz="0" w:space="0" w:color="auto"/>
      </w:divBdr>
      <w:divsChild>
        <w:div w:id="811946071">
          <w:marLeft w:val="0"/>
          <w:marRight w:val="0"/>
          <w:marTop w:val="0"/>
          <w:marBottom w:val="0"/>
          <w:divBdr>
            <w:top w:val="none" w:sz="0" w:space="0" w:color="auto"/>
            <w:left w:val="none" w:sz="0" w:space="0" w:color="auto"/>
            <w:bottom w:val="none" w:sz="0" w:space="0" w:color="auto"/>
            <w:right w:val="none" w:sz="0" w:space="0" w:color="auto"/>
          </w:divBdr>
        </w:div>
        <w:div w:id="974991322">
          <w:marLeft w:val="0"/>
          <w:marRight w:val="0"/>
          <w:marTop w:val="0"/>
          <w:marBottom w:val="0"/>
          <w:divBdr>
            <w:top w:val="none" w:sz="0" w:space="0" w:color="auto"/>
            <w:left w:val="none" w:sz="0" w:space="0" w:color="auto"/>
            <w:bottom w:val="none" w:sz="0" w:space="0" w:color="auto"/>
            <w:right w:val="none" w:sz="0" w:space="0" w:color="auto"/>
          </w:divBdr>
        </w:div>
        <w:div w:id="1172836481">
          <w:marLeft w:val="0"/>
          <w:marRight w:val="0"/>
          <w:marTop w:val="0"/>
          <w:marBottom w:val="0"/>
          <w:divBdr>
            <w:top w:val="none" w:sz="0" w:space="0" w:color="auto"/>
            <w:left w:val="none" w:sz="0" w:space="0" w:color="auto"/>
            <w:bottom w:val="none" w:sz="0" w:space="0" w:color="auto"/>
            <w:right w:val="none" w:sz="0" w:space="0" w:color="auto"/>
          </w:divBdr>
        </w:div>
        <w:div w:id="633562662">
          <w:marLeft w:val="0"/>
          <w:marRight w:val="0"/>
          <w:marTop w:val="0"/>
          <w:marBottom w:val="0"/>
          <w:divBdr>
            <w:top w:val="none" w:sz="0" w:space="0" w:color="auto"/>
            <w:left w:val="none" w:sz="0" w:space="0" w:color="auto"/>
            <w:bottom w:val="none" w:sz="0" w:space="0" w:color="auto"/>
            <w:right w:val="none" w:sz="0" w:space="0" w:color="auto"/>
          </w:divBdr>
        </w:div>
        <w:div w:id="1624116613">
          <w:marLeft w:val="0"/>
          <w:marRight w:val="0"/>
          <w:marTop w:val="0"/>
          <w:marBottom w:val="0"/>
          <w:divBdr>
            <w:top w:val="none" w:sz="0" w:space="0" w:color="auto"/>
            <w:left w:val="none" w:sz="0" w:space="0" w:color="auto"/>
            <w:bottom w:val="none" w:sz="0" w:space="0" w:color="auto"/>
            <w:right w:val="none" w:sz="0" w:space="0" w:color="auto"/>
          </w:divBdr>
        </w:div>
        <w:div w:id="1016267587">
          <w:marLeft w:val="0"/>
          <w:marRight w:val="0"/>
          <w:marTop w:val="0"/>
          <w:marBottom w:val="0"/>
          <w:divBdr>
            <w:top w:val="none" w:sz="0" w:space="0" w:color="auto"/>
            <w:left w:val="none" w:sz="0" w:space="0" w:color="auto"/>
            <w:bottom w:val="none" w:sz="0" w:space="0" w:color="auto"/>
            <w:right w:val="none" w:sz="0" w:space="0" w:color="auto"/>
          </w:divBdr>
        </w:div>
      </w:divsChild>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5924784">
      <w:bodyDiv w:val="1"/>
      <w:marLeft w:val="0"/>
      <w:marRight w:val="0"/>
      <w:marTop w:val="0"/>
      <w:marBottom w:val="0"/>
      <w:divBdr>
        <w:top w:val="none" w:sz="0" w:space="0" w:color="auto"/>
        <w:left w:val="none" w:sz="0" w:space="0" w:color="auto"/>
        <w:bottom w:val="none" w:sz="0" w:space="0" w:color="auto"/>
        <w:right w:val="none" w:sz="0" w:space="0" w:color="auto"/>
      </w:divBdr>
      <w:divsChild>
        <w:div w:id="911428665">
          <w:marLeft w:val="0"/>
          <w:marRight w:val="0"/>
          <w:marTop w:val="0"/>
          <w:marBottom w:val="0"/>
          <w:divBdr>
            <w:top w:val="none" w:sz="0" w:space="0" w:color="auto"/>
            <w:left w:val="none" w:sz="0" w:space="0" w:color="auto"/>
            <w:bottom w:val="none" w:sz="0" w:space="0" w:color="auto"/>
            <w:right w:val="none" w:sz="0" w:space="0" w:color="auto"/>
          </w:divBdr>
        </w:div>
        <w:div w:id="1056200137">
          <w:marLeft w:val="0"/>
          <w:marRight w:val="0"/>
          <w:marTop w:val="0"/>
          <w:marBottom w:val="0"/>
          <w:divBdr>
            <w:top w:val="none" w:sz="0" w:space="0" w:color="auto"/>
            <w:left w:val="none" w:sz="0" w:space="0" w:color="auto"/>
            <w:bottom w:val="none" w:sz="0" w:space="0" w:color="auto"/>
            <w:right w:val="none" w:sz="0" w:space="0" w:color="auto"/>
          </w:divBdr>
        </w:div>
        <w:div w:id="858662568">
          <w:marLeft w:val="0"/>
          <w:marRight w:val="0"/>
          <w:marTop w:val="0"/>
          <w:marBottom w:val="0"/>
          <w:divBdr>
            <w:top w:val="none" w:sz="0" w:space="0" w:color="auto"/>
            <w:left w:val="none" w:sz="0" w:space="0" w:color="auto"/>
            <w:bottom w:val="none" w:sz="0" w:space="0" w:color="auto"/>
            <w:right w:val="none" w:sz="0" w:space="0" w:color="auto"/>
          </w:divBdr>
        </w:div>
        <w:div w:id="22899071">
          <w:marLeft w:val="0"/>
          <w:marRight w:val="0"/>
          <w:marTop w:val="0"/>
          <w:marBottom w:val="0"/>
          <w:divBdr>
            <w:top w:val="none" w:sz="0" w:space="0" w:color="auto"/>
            <w:left w:val="none" w:sz="0" w:space="0" w:color="auto"/>
            <w:bottom w:val="none" w:sz="0" w:space="0" w:color="auto"/>
            <w:right w:val="none" w:sz="0" w:space="0" w:color="auto"/>
          </w:divBdr>
        </w:div>
        <w:div w:id="1270504540">
          <w:marLeft w:val="0"/>
          <w:marRight w:val="0"/>
          <w:marTop w:val="0"/>
          <w:marBottom w:val="0"/>
          <w:divBdr>
            <w:top w:val="none" w:sz="0" w:space="0" w:color="auto"/>
            <w:left w:val="none" w:sz="0" w:space="0" w:color="auto"/>
            <w:bottom w:val="none" w:sz="0" w:space="0" w:color="auto"/>
            <w:right w:val="none" w:sz="0" w:space="0" w:color="auto"/>
          </w:divBdr>
        </w:div>
        <w:div w:id="1329479572">
          <w:marLeft w:val="0"/>
          <w:marRight w:val="0"/>
          <w:marTop w:val="0"/>
          <w:marBottom w:val="0"/>
          <w:divBdr>
            <w:top w:val="none" w:sz="0" w:space="0" w:color="auto"/>
            <w:left w:val="none" w:sz="0" w:space="0" w:color="auto"/>
            <w:bottom w:val="none" w:sz="0" w:space="0" w:color="auto"/>
            <w:right w:val="none" w:sz="0" w:space="0" w:color="auto"/>
          </w:divBdr>
        </w:div>
      </w:divsChild>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4287888">
      <w:bodyDiv w:val="1"/>
      <w:marLeft w:val="0"/>
      <w:marRight w:val="0"/>
      <w:marTop w:val="0"/>
      <w:marBottom w:val="0"/>
      <w:divBdr>
        <w:top w:val="none" w:sz="0" w:space="0" w:color="auto"/>
        <w:left w:val="none" w:sz="0" w:space="0" w:color="auto"/>
        <w:bottom w:val="none" w:sz="0" w:space="0" w:color="auto"/>
        <w:right w:val="none" w:sz="0" w:space="0" w:color="auto"/>
      </w:divBdr>
      <w:divsChild>
        <w:div w:id="277640696">
          <w:marLeft w:val="0"/>
          <w:marRight w:val="0"/>
          <w:marTop w:val="0"/>
          <w:marBottom w:val="0"/>
          <w:divBdr>
            <w:top w:val="none" w:sz="0" w:space="0" w:color="auto"/>
            <w:left w:val="none" w:sz="0" w:space="0" w:color="auto"/>
            <w:bottom w:val="none" w:sz="0" w:space="0" w:color="auto"/>
            <w:right w:val="none" w:sz="0" w:space="0" w:color="auto"/>
          </w:divBdr>
          <w:divsChild>
            <w:div w:id="734277444">
              <w:marLeft w:val="0"/>
              <w:marRight w:val="0"/>
              <w:marTop w:val="0"/>
              <w:marBottom w:val="0"/>
              <w:divBdr>
                <w:top w:val="none" w:sz="0" w:space="0" w:color="auto"/>
                <w:left w:val="none" w:sz="0" w:space="0" w:color="auto"/>
                <w:bottom w:val="none" w:sz="0" w:space="0" w:color="auto"/>
                <w:right w:val="none" w:sz="0" w:space="0" w:color="auto"/>
              </w:divBdr>
            </w:div>
            <w:div w:id="1579052125">
              <w:marLeft w:val="0"/>
              <w:marRight w:val="0"/>
              <w:marTop w:val="0"/>
              <w:marBottom w:val="0"/>
              <w:divBdr>
                <w:top w:val="none" w:sz="0" w:space="0" w:color="auto"/>
                <w:left w:val="none" w:sz="0" w:space="0" w:color="auto"/>
                <w:bottom w:val="none" w:sz="0" w:space="0" w:color="auto"/>
                <w:right w:val="none" w:sz="0" w:space="0" w:color="auto"/>
              </w:divBdr>
            </w:div>
            <w:div w:id="1237861719">
              <w:marLeft w:val="0"/>
              <w:marRight w:val="0"/>
              <w:marTop w:val="0"/>
              <w:marBottom w:val="0"/>
              <w:divBdr>
                <w:top w:val="none" w:sz="0" w:space="0" w:color="auto"/>
                <w:left w:val="none" w:sz="0" w:space="0" w:color="auto"/>
                <w:bottom w:val="none" w:sz="0" w:space="0" w:color="auto"/>
                <w:right w:val="none" w:sz="0" w:space="0" w:color="auto"/>
              </w:divBdr>
            </w:div>
            <w:div w:id="951209933">
              <w:marLeft w:val="0"/>
              <w:marRight w:val="0"/>
              <w:marTop w:val="0"/>
              <w:marBottom w:val="0"/>
              <w:divBdr>
                <w:top w:val="none" w:sz="0" w:space="0" w:color="auto"/>
                <w:left w:val="none" w:sz="0" w:space="0" w:color="auto"/>
                <w:bottom w:val="none" w:sz="0" w:space="0" w:color="auto"/>
                <w:right w:val="none" w:sz="0" w:space="0" w:color="auto"/>
              </w:divBdr>
            </w:div>
            <w:div w:id="270362425">
              <w:marLeft w:val="0"/>
              <w:marRight w:val="0"/>
              <w:marTop w:val="0"/>
              <w:marBottom w:val="0"/>
              <w:divBdr>
                <w:top w:val="none" w:sz="0" w:space="0" w:color="auto"/>
                <w:left w:val="none" w:sz="0" w:space="0" w:color="auto"/>
                <w:bottom w:val="none" w:sz="0" w:space="0" w:color="auto"/>
                <w:right w:val="none" w:sz="0" w:space="0" w:color="auto"/>
              </w:divBdr>
            </w:div>
            <w:div w:id="323630454">
              <w:marLeft w:val="0"/>
              <w:marRight w:val="0"/>
              <w:marTop w:val="0"/>
              <w:marBottom w:val="0"/>
              <w:divBdr>
                <w:top w:val="none" w:sz="0" w:space="0" w:color="auto"/>
                <w:left w:val="none" w:sz="0" w:space="0" w:color="auto"/>
                <w:bottom w:val="none" w:sz="0" w:space="0" w:color="auto"/>
                <w:right w:val="none" w:sz="0" w:space="0" w:color="auto"/>
              </w:divBdr>
            </w:div>
            <w:div w:id="189227130">
              <w:marLeft w:val="0"/>
              <w:marRight w:val="0"/>
              <w:marTop w:val="0"/>
              <w:marBottom w:val="0"/>
              <w:divBdr>
                <w:top w:val="none" w:sz="0" w:space="0" w:color="auto"/>
                <w:left w:val="none" w:sz="0" w:space="0" w:color="auto"/>
                <w:bottom w:val="none" w:sz="0" w:space="0" w:color="auto"/>
                <w:right w:val="none" w:sz="0" w:space="0" w:color="auto"/>
              </w:divBdr>
            </w:div>
            <w:div w:id="1219198470">
              <w:marLeft w:val="0"/>
              <w:marRight w:val="0"/>
              <w:marTop w:val="0"/>
              <w:marBottom w:val="0"/>
              <w:divBdr>
                <w:top w:val="none" w:sz="0" w:space="0" w:color="auto"/>
                <w:left w:val="none" w:sz="0" w:space="0" w:color="auto"/>
                <w:bottom w:val="none" w:sz="0" w:space="0" w:color="auto"/>
                <w:right w:val="none" w:sz="0" w:space="0" w:color="auto"/>
              </w:divBdr>
            </w:div>
            <w:div w:id="1568371739">
              <w:marLeft w:val="0"/>
              <w:marRight w:val="0"/>
              <w:marTop w:val="0"/>
              <w:marBottom w:val="0"/>
              <w:divBdr>
                <w:top w:val="none" w:sz="0" w:space="0" w:color="auto"/>
                <w:left w:val="none" w:sz="0" w:space="0" w:color="auto"/>
                <w:bottom w:val="none" w:sz="0" w:space="0" w:color="auto"/>
                <w:right w:val="none" w:sz="0" w:space="0" w:color="auto"/>
              </w:divBdr>
            </w:div>
            <w:div w:id="1395591418">
              <w:marLeft w:val="0"/>
              <w:marRight w:val="0"/>
              <w:marTop w:val="0"/>
              <w:marBottom w:val="0"/>
              <w:divBdr>
                <w:top w:val="none" w:sz="0" w:space="0" w:color="auto"/>
                <w:left w:val="none" w:sz="0" w:space="0" w:color="auto"/>
                <w:bottom w:val="none" w:sz="0" w:space="0" w:color="auto"/>
                <w:right w:val="none" w:sz="0" w:space="0" w:color="auto"/>
              </w:divBdr>
            </w:div>
            <w:div w:id="2012246932">
              <w:marLeft w:val="0"/>
              <w:marRight w:val="0"/>
              <w:marTop w:val="0"/>
              <w:marBottom w:val="0"/>
              <w:divBdr>
                <w:top w:val="none" w:sz="0" w:space="0" w:color="auto"/>
                <w:left w:val="none" w:sz="0" w:space="0" w:color="auto"/>
                <w:bottom w:val="none" w:sz="0" w:space="0" w:color="auto"/>
                <w:right w:val="none" w:sz="0" w:space="0" w:color="auto"/>
              </w:divBdr>
            </w:div>
            <w:div w:id="8319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owalczyk@szpitalwrzesnia.home.pl" TargetMode="External"/><Relationship Id="rId26" Type="http://schemas.openxmlformats.org/officeDocument/2006/relationships/hyperlink" Target="tel:531-949-132"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kowalczyk@szpitalwrzesnia.home.pl" TargetMode="External"/><Relationship Id="rId25" Type="http://schemas.openxmlformats.org/officeDocument/2006/relationships/hyperlink" Target="mailto:idropek@szpitalwrzesnia.home.pl"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mailto:ezawiska@szpitalwrzesnia.home.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s://platformazakupowa.pl/pn/szpital_wrzesnia"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szpitalwrzesnia.home.pl" TargetMode="Externa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kjedraszak@szpitalwrzesnia.home.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hyperlink" Target="http://www.szpitalwrzesnia.home.pl" TargetMode="External"/><Relationship Id="rId30" Type="http://schemas.openxmlformats.org/officeDocument/2006/relationships/header" Target="header1.xml"/><Relationship Id="rId35"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CF998-8B3C-4BD4-870A-BC29E291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40</Pages>
  <Words>10664</Words>
  <Characters>63990</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74505</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13</cp:revision>
  <cp:lastPrinted>2022-03-17T09:32:00Z</cp:lastPrinted>
  <dcterms:created xsi:type="dcterms:W3CDTF">2022-03-17T09:15:00Z</dcterms:created>
  <dcterms:modified xsi:type="dcterms:W3CDTF">2022-03-17T11:25:00Z</dcterms:modified>
</cp:coreProperties>
</file>