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1A0C70" w14:textId="77777777" w:rsidR="003172B1" w:rsidRPr="00322515" w:rsidRDefault="003172B1" w:rsidP="00276297">
      <w:pPr>
        <w:spacing w:after="105" w:line="22" w:lineRule="atLeast"/>
        <w:ind w:left="21"/>
        <w:rPr>
          <w:rFonts w:cstheme="minorHAnsi"/>
        </w:rPr>
      </w:pPr>
    </w:p>
    <w:p w14:paraId="565C1B4C" w14:textId="1541B133" w:rsidR="003172B1" w:rsidRPr="00322515" w:rsidRDefault="00336394" w:rsidP="00276297">
      <w:pPr>
        <w:spacing w:after="18" w:line="22" w:lineRule="atLeast"/>
        <w:ind w:left="366" w:right="364"/>
        <w:jc w:val="center"/>
        <w:rPr>
          <w:rFonts w:cstheme="minorHAnsi"/>
        </w:rPr>
      </w:pPr>
      <w:r w:rsidRPr="00322515">
        <w:rPr>
          <w:rFonts w:eastAsia="Arial" w:cstheme="minorHAnsi"/>
          <w:b/>
        </w:rPr>
        <w:t xml:space="preserve">UMOWA Nr </w:t>
      </w:r>
      <w:r w:rsidR="00AD371B" w:rsidRPr="00322515">
        <w:rPr>
          <w:rFonts w:eastAsia="Arial" w:cstheme="minorHAnsi"/>
          <w:b/>
        </w:rPr>
        <w:t>RI/</w:t>
      </w:r>
      <w:r w:rsidR="0049224F" w:rsidRPr="00322515">
        <w:rPr>
          <w:rFonts w:eastAsia="Arial" w:cstheme="minorHAnsi"/>
          <w:b/>
        </w:rPr>
        <w:t>...</w:t>
      </w:r>
      <w:r w:rsidRPr="00322515">
        <w:rPr>
          <w:rFonts w:eastAsia="Arial" w:cstheme="minorHAnsi"/>
          <w:b/>
        </w:rPr>
        <w:t>/202</w:t>
      </w:r>
      <w:r w:rsidR="00AD371B" w:rsidRPr="00322515">
        <w:rPr>
          <w:rFonts w:eastAsia="Arial" w:cstheme="minorHAnsi"/>
          <w:b/>
        </w:rPr>
        <w:t>4</w:t>
      </w:r>
      <w:r w:rsidR="003172B1" w:rsidRPr="00322515">
        <w:rPr>
          <w:rFonts w:eastAsia="Arial" w:cstheme="minorHAnsi"/>
          <w:b/>
        </w:rPr>
        <w:t xml:space="preserve"> </w:t>
      </w:r>
    </w:p>
    <w:p w14:paraId="2690210E" w14:textId="77777777" w:rsidR="003172B1" w:rsidRPr="00322515" w:rsidRDefault="003172B1" w:rsidP="00276297">
      <w:pPr>
        <w:spacing w:after="17" w:line="22" w:lineRule="atLeast"/>
        <w:rPr>
          <w:rFonts w:cstheme="minorHAnsi"/>
        </w:rPr>
      </w:pPr>
      <w:r w:rsidRPr="00322515">
        <w:rPr>
          <w:rFonts w:eastAsia="Arial" w:cstheme="minorHAnsi"/>
          <w:b/>
        </w:rPr>
        <w:t xml:space="preserve"> </w:t>
      </w:r>
    </w:p>
    <w:p w14:paraId="0250E5E3" w14:textId="34FB91F6" w:rsidR="009D2D51" w:rsidRPr="00322515" w:rsidRDefault="009D2D51" w:rsidP="00276297">
      <w:pPr>
        <w:spacing w:line="22" w:lineRule="atLeast"/>
        <w:rPr>
          <w:rStyle w:val="FontStyle124"/>
          <w:rFonts w:asciiTheme="minorHAnsi" w:hAnsiTheme="minorHAnsi" w:cstheme="minorHAnsi"/>
          <w:b w:val="0"/>
          <w:i w:val="0"/>
          <w:sz w:val="22"/>
          <w:szCs w:val="22"/>
        </w:rPr>
      </w:pPr>
      <w:r w:rsidRPr="00322515">
        <w:rPr>
          <w:rFonts w:cstheme="minorHAnsi"/>
        </w:rPr>
        <w:t>Zawarta</w:t>
      </w:r>
      <w:r w:rsidR="0049224F" w:rsidRPr="00322515">
        <w:rPr>
          <w:rFonts w:cstheme="minorHAnsi"/>
        </w:rPr>
        <w:t xml:space="preserve"> </w:t>
      </w:r>
      <w:r w:rsidRPr="00322515">
        <w:rPr>
          <w:rFonts w:cstheme="minorHAnsi"/>
        </w:rPr>
        <w:t>w</w:t>
      </w:r>
      <w:r w:rsidRPr="00322515">
        <w:rPr>
          <w:rStyle w:val="FontStyle124"/>
          <w:rFonts w:asciiTheme="minorHAnsi" w:hAnsiTheme="minorHAnsi" w:cstheme="minorHAnsi"/>
          <w:sz w:val="22"/>
          <w:szCs w:val="22"/>
        </w:rPr>
        <w:t xml:space="preserve"> </w:t>
      </w:r>
      <w:r w:rsidRPr="00322515">
        <w:rPr>
          <w:rFonts w:cstheme="minorHAnsi"/>
          <w:bCs/>
          <w:iCs/>
        </w:rPr>
        <w:t xml:space="preserve">dniu </w:t>
      </w:r>
      <w:r w:rsidR="0049224F" w:rsidRPr="00322515">
        <w:rPr>
          <w:rFonts w:cstheme="minorHAnsi"/>
          <w:bCs/>
          <w:iCs/>
        </w:rPr>
        <w:t>........202</w:t>
      </w:r>
      <w:r w:rsidR="00AD371B" w:rsidRPr="00322515">
        <w:rPr>
          <w:rFonts w:cstheme="minorHAnsi"/>
          <w:bCs/>
          <w:iCs/>
        </w:rPr>
        <w:t>4</w:t>
      </w:r>
      <w:r w:rsidRPr="00322515">
        <w:rPr>
          <w:rFonts w:cstheme="minorHAnsi"/>
          <w:bCs/>
          <w:iCs/>
        </w:rPr>
        <w:t>r. pomiędzy</w:t>
      </w:r>
    </w:p>
    <w:p w14:paraId="748FFA19" w14:textId="77777777" w:rsidR="009D2D51" w:rsidRPr="00322515" w:rsidRDefault="009D2D51" w:rsidP="00276297">
      <w:pPr>
        <w:spacing w:line="22" w:lineRule="atLeast"/>
        <w:rPr>
          <w:rFonts w:cstheme="minorHAnsi"/>
        </w:rPr>
      </w:pPr>
      <w:r w:rsidRPr="00322515">
        <w:rPr>
          <w:rStyle w:val="FontStyle124"/>
          <w:rFonts w:asciiTheme="minorHAnsi" w:hAnsiTheme="minorHAnsi" w:cstheme="minorHAnsi"/>
          <w:sz w:val="22"/>
          <w:szCs w:val="22"/>
        </w:rPr>
        <w:t>„</w:t>
      </w:r>
      <w:r w:rsidRPr="00322515">
        <w:rPr>
          <w:rStyle w:val="FontStyle118"/>
          <w:rFonts w:asciiTheme="minorHAnsi" w:hAnsiTheme="minorHAnsi" w:cstheme="minorHAnsi"/>
          <w:sz w:val="22"/>
          <w:szCs w:val="22"/>
        </w:rPr>
        <w:t xml:space="preserve">Zamawiającym”, tj. </w:t>
      </w:r>
      <w:r w:rsidRPr="00322515">
        <w:rPr>
          <w:rFonts w:cstheme="minorHAnsi"/>
          <w:b/>
          <w:bCs/>
          <w:iCs/>
        </w:rPr>
        <w:t>Gminą Krasocin,</w:t>
      </w:r>
      <w:r w:rsidRPr="00322515">
        <w:rPr>
          <w:rFonts w:cstheme="minorHAnsi"/>
        </w:rPr>
        <w:t xml:space="preserve"> z siedzibą w Krasocinie przy ul. Macierzy Szkolnej 1; 29-105 Krasocin, którego reprezentuje:</w:t>
      </w:r>
    </w:p>
    <w:p w14:paraId="527A799C" w14:textId="77777777" w:rsidR="009D2D51" w:rsidRPr="00322515" w:rsidRDefault="009D2D51" w:rsidP="00276297">
      <w:pPr>
        <w:spacing w:line="22" w:lineRule="atLeast"/>
        <w:contextualSpacing/>
        <w:rPr>
          <w:rFonts w:cstheme="minorHAnsi"/>
        </w:rPr>
      </w:pPr>
      <w:r w:rsidRPr="00322515">
        <w:rPr>
          <w:rFonts w:cstheme="minorHAnsi"/>
          <w:b/>
        </w:rPr>
        <w:t>Ireneusz Gliściński – Wójt Gmin</w:t>
      </w:r>
      <w:r w:rsidR="003B0A05" w:rsidRPr="00322515">
        <w:rPr>
          <w:rFonts w:cstheme="minorHAnsi"/>
          <w:b/>
        </w:rPr>
        <w:t>y</w:t>
      </w:r>
      <w:r w:rsidRPr="00322515">
        <w:rPr>
          <w:rFonts w:cstheme="minorHAnsi"/>
        </w:rPr>
        <w:t xml:space="preserve"> przy kontrasygnacie </w:t>
      </w:r>
    </w:p>
    <w:p w14:paraId="3F982F10" w14:textId="77777777" w:rsidR="009D2D51" w:rsidRPr="00322515" w:rsidRDefault="009D2D51" w:rsidP="00276297">
      <w:pPr>
        <w:spacing w:line="22" w:lineRule="atLeast"/>
        <w:contextualSpacing/>
        <w:rPr>
          <w:rFonts w:cstheme="minorHAnsi"/>
        </w:rPr>
      </w:pPr>
      <w:r w:rsidRPr="00322515">
        <w:rPr>
          <w:rFonts w:cstheme="minorHAnsi"/>
          <w:b/>
        </w:rPr>
        <w:t>Skarbnika Gminy – Doroty Jackiewicz</w:t>
      </w:r>
      <w:r w:rsidRPr="00322515">
        <w:rPr>
          <w:rFonts w:cstheme="minorHAnsi"/>
        </w:rPr>
        <w:t>,</w:t>
      </w:r>
    </w:p>
    <w:p w14:paraId="4C52470A" w14:textId="77777777" w:rsidR="009D2D51" w:rsidRPr="00322515" w:rsidRDefault="009D2D51" w:rsidP="00276297">
      <w:pPr>
        <w:pStyle w:val="Standard"/>
        <w:spacing w:line="22" w:lineRule="atLeast"/>
        <w:contextualSpacing/>
        <w:jc w:val="both"/>
        <w:rPr>
          <w:rStyle w:val="FontStyle118"/>
          <w:rFonts w:asciiTheme="minorHAnsi" w:eastAsia="SimSun" w:hAnsiTheme="minorHAnsi" w:cstheme="minorHAnsi"/>
          <w:b/>
          <w:sz w:val="22"/>
          <w:szCs w:val="22"/>
        </w:rPr>
      </w:pPr>
      <w:r w:rsidRPr="00322515">
        <w:rPr>
          <w:rStyle w:val="FontStyle118"/>
          <w:rFonts w:asciiTheme="minorHAnsi" w:eastAsia="SimSun" w:hAnsiTheme="minorHAnsi" w:cstheme="minorHAnsi"/>
          <w:sz w:val="22"/>
          <w:szCs w:val="22"/>
        </w:rPr>
        <w:t>a</w:t>
      </w:r>
    </w:p>
    <w:p w14:paraId="0B7C1664" w14:textId="77777777" w:rsidR="003172B1" w:rsidRPr="00322515" w:rsidRDefault="009D2D51" w:rsidP="00276297">
      <w:pPr>
        <w:pStyle w:val="Standard"/>
        <w:spacing w:line="22" w:lineRule="atLeast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22515">
        <w:rPr>
          <w:rStyle w:val="FontStyle118"/>
          <w:rFonts w:asciiTheme="minorHAnsi" w:eastAsia="SimSun" w:hAnsiTheme="minorHAnsi" w:cstheme="minorHAnsi"/>
          <w:sz w:val="22"/>
          <w:szCs w:val="22"/>
        </w:rPr>
        <w:t>„Wykonawcą”  tj. firmą:</w:t>
      </w:r>
      <w:r w:rsidRPr="00322515">
        <w:rPr>
          <w:rStyle w:val="FontStyle118"/>
          <w:rFonts w:asciiTheme="minorHAnsi" w:eastAsia="SimSun" w:hAnsiTheme="minorHAnsi" w:cstheme="minorHAnsi"/>
          <w:b/>
          <w:sz w:val="22"/>
          <w:szCs w:val="22"/>
        </w:rPr>
        <w:t xml:space="preserve"> </w:t>
      </w:r>
      <w:r w:rsidR="0049224F" w:rsidRPr="00322515">
        <w:rPr>
          <w:rStyle w:val="FontStyle118"/>
          <w:rFonts w:asciiTheme="minorHAnsi" w:eastAsia="SimSun" w:hAnsiTheme="minorHAnsi" w:cstheme="minorHAnsi"/>
          <w:b/>
          <w:sz w:val="22"/>
          <w:szCs w:val="22"/>
        </w:rPr>
        <w:t>..................</w:t>
      </w:r>
      <w:r w:rsidRPr="00322515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32739FF1" w14:textId="77777777" w:rsidR="009D2D51" w:rsidRPr="00322515" w:rsidRDefault="009D2D51" w:rsidP="00276297">
      <w:pPr>
        <w:spacing w:line="22" w:lineRule="atLeast"/>
        <w:ind w:left="-15" w:right="6691"/>
        <w:rPr>
          <w:rFonts w:cstheme="minorHAnsi"/>
        </w:rPr>
      </w:pPr>
      <w:r w:rsidRPr="00322515">
        <w:rPr>
          <w:rFonts w:cstheme="minorHAnsi"/>
        </w:rPr>
        <w:t>o następującej treści:</w:t>
      </w:r>
    </w:p>
    <w:p w14:paraId="18CBC170" w14:textId="77777777" w:rsidR="003172B1" w:rsidRPr="00322515" w:rsidRDefault="003172B1" w:rsidP="00276297">
      <w:pPr>
        <w:spacing w:after="12" w:line="22" w:lineRule="atLeast"/>
        <w:ind w:left="60"/>
        <w:rPr>
          <w:rFonts w:cstheme="minorHAnsi"/>
        </w:rPr>
      </w:pPr>
      <w:r w:rsidRPr="00322515">
        <w:rPr>
          <w:rFonts w:eastAsia="Arial" w:cstheme="minorHAnsi"/>
          <w:b/>
        </w:rPr>
        <w:t xml:space="preserve"> </w:t>
      </w:r>
    </w:p>
    <w:p w14:paraId="5BC893D8" w14:textId="77777777" w:rsidR="003172B1" w:rsidRPr="00322515" w:rsidRDefault="003172B1" w:rsidP="00276297">
      <w:pPr>
        <w:spacing w:before="120" w:line="22" w:lineRule="atLeast"/>
        <w:ind w:left="368"/>
        <w:jc w:val="center"/>
        <w:rPr>
          <w:rFonts w:cstheme="minorHAnsi"/>
        </w:rPr>
      </w:pPr>
      <w:r w:rsidRPr="00322515">
        <w:rPr>
          <w:rFonts w:eastAsia="Arial" w:cstheme="minorHAnsi"/>
          <w:b/>
        </w:rPr>
        <w:t>§ 1</w:t>
      </w:r>
      <w:r w:rsidRPr="00322515">
        <w:rPr>
          <w:rFonts w:cstheme="minorHAnsi"/>
        </w:rPr>
        <w:t xml:space="preserve"> </w:t>
      </w:r>
    </w:p>
    <w:p w14:paraId="38DC9B1D" w14:textId="77777777" w:rsidR="003172B1" w:rsidRPr="00322515" w:rsidRDefault="003172B1" w:rsidP="00276297">
      <w:pPr>
        <w:numPr>
          <w:ilvl w:val="0"/>
          <w:numId w:val="6"/>
        </w:numPr>
        <w:spacing w:after="5" w:line="22" w:lineRule="atLeast"/>
        <w:ind w:left="284" w:hanging="284"/>
        <w:jc w:val="both"/>
        <w:rPr>
          <w:rFonts w:cstheme="minorHAnsi"/>
        </w:rPr>
      </w:pPr>
      <w:r w:rsidRPr="00322515">
        <w:rPr>
          <w:rFonts w:cstheme="minorHAnsi"/>
        </w:rPr>
        <w:t xml:space="preserve">Podstawą zawarcia niniejszej umowy jest wynik postępowania o udzielenie zamówienia publicznego, przeprowadzonego w trybie </w:t>
      </w:r>
      <w:r w:rsidR="009D2D51" w:rsidRPr="00322515">
        <w:rPr>
          <w:rFonts w:cstheme="minorHAnsi"/>
        </w:rPr>
        <w:t>zapytania ofertowego</w:t>
      </w:r>
      <w:r w:rsidRPr="00322515">
        <w:rPr>
          <w:rFonts w:cstheme="minorHAnsi"/>
        </w:rPr>
        <w:t xml:space="preserve">. </w:t>
      </w:r>
    </w:p>
    <w:p w14:paraId="0237729E" w14:textId="77777777" w:rsidR="003172B1" w:rsidRPr="00322515" w:rsidRDefault="003172B1" w:rsidP="00276297">
      <w:pPr>
        <w:numPr>
          <w:ilvl w:val="0"/>
          <w:numId w:val="6"/>
        </w:numPr>
        <w:spacing w:after="5" w:line="22" w:lineRule="atLeast"/>
        <w:ind w:left="284" w:hanging="284"/>
        <w:jc w:val="both"/>
        <w:rPr>
          <w:rFonts w:cstheme="minorHAnsi"/>
        </w:rPr>
      </w:pPr>
      <w:r w:rsidRPr="00322515">
        <w:rPr>
          <w:rFonts w:cstheme="minorHAnsi"/>
        </w:rPr>
        <w:t>Zamawiający zleca, a Wykonawca przyjmuje do wykonania zadanie</w:t>
      </w:r>
      <w:r w:rsidR="00114142" w:rsidRPr="00322515">
        <w:rPr>
          <w:rFonts w:cstheme="minorHAnsi"/>
        </w:rPr>
        <w:t xml:space="preserve"> pn.:</w:t>
      </w:r>
      <w:r w:rsidRPr="00322515">
        <w:rPr>
          <w:rFonts w:cstheme="minorHAnsi"/>
        </w:rPr>
        <w:t xml:space="preserve"> </w:t>
      </w:r>
      <w:r w:rsidR="00603C1B" w:rsidRPr="00322515">
        <w:rPr>
          <w:rStyle w:val="FontStyle125"/>
          <w:rFonts w:asciiTheme="minorHAnsi" w:hAnsiTheme="minorHAnsi" w:cstheme="minorHAnsi"/>
          <w:b/>
          <w:sz w:val="22"/>
          <w:szCs w:val="22"/>
        </w:rPr>
        <w:t>„Budowa budynku gospodarczo – garażowego w msc. Cieśle.”</w:t>
      </w:r>
      <w:r w:rsidR="003B0A05" w:rsidRPr="00322515">
        <w:rPr>
          <w:rFonts w:cstheme="minorHAnsi"/>
        </w:rPr>
        <w:t xml:space="preserve"> </w:t>
      </w:r>
      <w:r w:rsidR="00114142" w:rsidRPr="00322515">
        <w:rPr>
          <w:rFonts w:cstheme="minorHAnsi"/>
        </w:rPr>
        <w:t xml:space="preserve">w zakresie </w:t>
      </w:r>
      <w:r w:rsidR="003B0A05" w:rsidRPr="00322515">
        <w:rPr>
          <w:rFonts w:cstheme="minorHAnsi"/>
        </w:rPr>
        <w:t>określonym</w:t>
      </w:r>
      <w:r w:rsidR="00114142" w:rsidRPr="00322515">
        <w:rPr>
          <w:rFonts w:cstheme="minorHAnsi"/>
        </w:rPr>
        <w:t xml:space="preserve"> w Projekcie budowlanym</w:t>
      </w:r>
      <w:r w:rsidR="0049224F" w:rsidRPr="00322515">
        <w:rPr>
          <w:rFonts w:cstheme="minorHAnsi"/>
        </w:rPr>
        <w:t xml:space="preserve">, </w:t>
      </w:r>
      <w:proofErr w:type="spellStart"/>
      <w:r w:rsidR="0049224F" w:rsidRPr="00322515">
        <w:rPr>
          <w:rFonts w:cstheme="minorHAnsi"/>
        </w:rPr>
        <w:t>stwior</w:t>
      </w:r>
      <w:proofErr w:type="spellEnd"/>
      <w:r w:rsidR="00C60E7A" w:rsidRPr="00322515">
        <w:rPr>
          <w:rFonts w:cstheme="minorHAnsi"/>
        </w:rPr>
        <w:t xml:space="preserve"> </w:t>
      </w:r>
      <w:r w:rsidR="0049224F" w:rsidRPr="00322515">
        <w:rPr>
          <w:rFonts w:cstheme="minorHAnsi"/>
        </w:rPr>
        <w:br/>
      </w:r>
      <w:r w:rsidR="00C60E7A" w:rsidRPr="00322515">
        <w:rPr>
          <w:rFonts w:cstheme="minorHAnsi"/>
        </w:rPr>
        <w:t>i niniejszej umowie</w:t>
      </w:r>
      <w:r w:rsidRPr="00322515">
        <w:rPr>
          <w:rFonts w:cstheme="minorHAnsi"/>
        </w:rPr>
        <w:t>.</w:t>
      </w:r>
    </w:p>
    <w:p w14:paraId="2434CB07" w14:textId="77777777" w:rsidR="003172B1" w:rsidRPr="00322515" w:rsidRDefault="003172B1" w:rsidP="00276297">
      <w:pPr>
        <w:numPr>
          <w:ilvl w:val="0"/>
          <w:numId w:val="6"/>
        </w:numPr>
        <w:spacing w:after="5" w:line="22" w:lineRule="atLeast"/>
        <w:ind w:left="284" w:hanging="284"/>
        <w:jc w:val="both"/>
        <w:rPr>
          <w:rFonts w:cstheme="minorHAnsi"/>
        </w:rPr>
      </w:pPr>
      <w:r w:rsidRPr="00322515">
        <w:rPr>
          <w:rFonts w:cstheme="minorHAnsi"/>
        </w:rPr>
        <w:t>Wykonawca zobowiązuje się do wykonania przedmiotu umowy zgodnie z</w:t>
      </w:r>
      <w:r w:rsidR="00114142" w:rsidRPr="00322515">
        <w:rPr>
          <w:rFonts w:cstheme="minorHAnsi"/>
        </w:rPr>
        <w:t xml:space="preserve"> Projektem budowlanym</w:t>
      </w:r>
      <w:r w:rsidRPr="00322515">
        <w:rPr>
          <w:rFonts w:cstheme="minorHAnsi"/>
        </w:rPr>
        <w:t xml:space="preserve">, </w:t>
      </w:r>
      <w:r w:rsidR="00E40E3A" w:rsidRPr="00322515">
        <w:rPr>
          <w:rFonts w:cstheme="minorHAnsi"/>
        </w:rPr>
        <w:t xml:space="preserve"> </w:t>
      </w:r>
      <w:r w:rsidRPr="00322515">
        <w:rPr>
          <w:rFonts w:cstheme="minorHAnsi"/>
        </w:rPr>
        <w:t xml:space="preserve">ofertą Wykonawcy oraz zasadami wiedzy technicznej i sztuki budowlanej, obowiązującymi przepisami i polskimi normami. </w:t>
      </w:r>
    </w:p>
    <w:p w14:paraId="185D84CB" w14:textId="77777777" w:rsidR="003172B1" w:rsidRPr="00322515" w:rsidRDefault="003172B1" w:rsidP="00276297">
      <w:pPr>
        <w:numPr>
          <w:ilvl w:val="0"/>
          <w:numId w:val="6"/>
        </w:numPr>
        <w:spacing w:after="5" w:line="22" w:lineRule="atLeast"/>
        <w:ind w:left="284" w:hanging="284"/>
        <w:jc w:val="both"/>
        <w:rPr>
          <w:rFonts w:cstheme="minorHAnsi"/>
        </w:rPr>
      </w:pPr>
      <w:r w:rsidRPr="00322515">
        <w:rPr>
          <w:rFonts w:cstheme="minorHAnsi"/>
        </w:rPr>
        <w:t xml:space="preserve">Przedmiot zamówienia obejmuje również wszystkie prace i obowiązki wykonawcy nie wymienione w opisie przedmiotu zamówienia, a niezbędne do właściwego, wymaganego przez obowiązujące przepisy techniczno-budowlane, normy i zasady wiedzy budowlanej, niezbędne do wykonania zamówienia. </w:t>
      </w:r>
    </w:p>
    <w:p w14:paraId="56BC2188" w14:textId="1A4971BB" w:rsidR="003172B1" w:rsidRPr="00322515" w:rsidRDefault="003172B1" w:rsidP="00276297">
      <w:pPr>
        <w:numPr>
          <w:ilvl w:val="0"/>
          <w:numId w:val="6"/>
        </w:numPr>
        <w:spacing w:after="5" w:line="22" w:lineRule="atLeast"/>
        <w:ind w:left="284" w:hanging="284"/>
        <w:jc w:val="both"/>
        <w:rPr>
          <w:rFonts w:cstheme="minorHAnsi"/>
        </w:rPr>
      </w:pPr>
      <w:r w:rsidRPr="00322515">
        <w:rPr>
          <w:rFonts w:cstheme="minorHAnsi"/>
        </w:rPr>
        <w:t xml:space="preserve">Wykonawca zobowiązuje się do wykonania przedmiotu umowy w następujących terminach: </w:t>
      </w:r>
      <w:r w:rsidR="00EC4B63" w:rsidRPr="00322515">
        <w:rPr>
          <w:rFonts w:cstheme="minorHAnsi"/>
        </w:rPr>
        <w:t>18</w:t>
      </w:r>
      <w:r w:rsidR="0049224F" w:rsidRPr="00322515">
        <w:rPr>
          <w:rFonts w:cstheme="minorHAnsi"/>
        </w:rPr>
        <w:t xml:space="preserve">0 dni </w:t>
      </w:r>
      <w:r w:rsidRPr="00322515">
        <w:rPr>
          <w:rFonts w:cstheme="minorHAnsi"/>
        </w:rPr>
        <w:t xml:space="preserve">od dnia zawarcia umowy </w:t>
      </w:r>
      <w:r w:rsidR="0049224F" w:rsidRPr="00322515">
        <w:rPr>
          <w:rFonts w:cstheme="minorHAnsi"/>
        </w:rPr>
        <w:t>tj. do .....</w:t>
      </w:r>
      <w:r w:rsidRPr="00322515">
        <w:rPr>
          <w:rFonts w:cstheme="minorHAnsi"/>
        </w:rPr>
        <w:t>20</w:t>
      </w:r>
      <w:r w:rsidR="00114142" w:rsidRPr="00322515">
        <w:rPr>
          <w:rFonts w:cstheme="minorHAnsi"/>
        </w:rPr>
        <w:t>2</w:t>
      </w:r>
      <w:r w:rsidR="00EC4B63" w:rsidRPr="00322515">
        <w:rPr>
          <w:rFonts w:cstheme="minorHAnsi"/>
        </w:rPr>
        <w:t>4</w:t>
      </w:r>
      <w:r w:rsidRPr="00322515">
        <w:rPr>
          <w:rFonts w:cstheme="minorHAnsi"/>
        </w:rPr>
        <w:t xml:space="preserve">r. </w:t>
      </w:r>
    </w:p>
    <w:p w14:paraId="0A5F4AAE" w14:textId="77777777" w:rsidR="003172B1" w:rsidRPr="00322515" w:rsidRDefault="003172B1" w:rsidP="00276297">
      <w:pPr>
        <w:spacing w:before="120" w:line="22" w:lineRule="atLeast"/>
        <w:jc w:val="center"/>
        <w:rPr>
          <w:rFonts w:cstheme="minorHAnsi"/>
        </w:rPr>
      </w:pPr>
      <w:r w:rsidRPr="00322515">
        <w:rPr>
          <w:rFonts w:eastAsia="Arial" w:cstheme="minorHAnsi"/>
          <w:b/>
        </w:rPr>
        <w:t>§2</w:t>
      </w:r>
    </w:p>
    <w:p w14:paraId="04C0BAC0" w14:textId="77777777" w:rsidR="003172B1" w:rsidRPr="00322515" w:rsidRDefault="003172B1" w:rsidP="00276297">
      <w:pPr>
        <w:numPr>
          <w:ilvl w:val="0"/>
          <w:numId w:val="7"/>
        </w:numPr>
        <w:spacing w:after="5" w:line="22" w:lineRule="atLeast"/>
        <w:ind w:left="284" w:hanging="284"/>
        <w:jc w:val="both"/>
        <w:rPr>
          <w:rFonts w:cstheme="minorHAnsi"/>
        </w:rPr>
      </w:pPr>
      <w:r w:rsidRPr="00322515">
        <w:rPr>
          <w:rFonts w:cstheme="minorHAnsi"/>
        </w:rPr>
        <w:t xml:space="preserve">Do obowiązków Wykonawcy należy: </w:t>
      </w:r>
    </w:p>
    <w:p w14:paraId="70C8FA70" w14:textId="77777777" w:rsidR="003172B1" w:rsidRPr="00322515" w:rsidRDefault="006760C7" w:rsidP="00E97FA4">
      <w:pPr>
        <w:numPr>
          <w:ilvl w:val="1"/>
          <w:numId w:val="7"/>
        </w:numPr>
        <w:spacing w:after="5" w:line="22" w:lineRule="atLeast"/>
        <w:ind w:left="567" w:hanging="283"/>
        <w:jc w:val="both"/>
        <w:rPr>
          <w:rFonts w:cstheme="minorHAnsi"/>
        </w:rPr>
      </w:pPr>
      <w:r w:rsidRPr="00322515">
        <w:rPr>
          <w:rFonts w:cstheme="minorHAnsi"/>
        </w:rPr>
        <w:t>p</w:t>
      </w:r>
      <w:r w:rsidR="003172B1" w:rsidRPr="00322515">
        <w:rPr>
          <w:rFonts w:cstheme="minorHAnsi"/>
        </w:rPr>
        <w:t>rzejęcie</w:t>
      </w:r>
      <w:r w:rsidRPr="00322515">
        <w:rPr>
          <w:rFonts w:cstheme="minorHAnsi"/>
        </w:rPr>
        <w:t xml:space="preserve"> terenu robót od Zamawiającego</w:t>
      </w:r>
      <w:r w:rsidR="0049224F" w:rsidRPr="00322515">
        <w:rPr>
          <w:rFonts w:cstheme="minorHAnsi"/>
        </w:rPr>
        <w:t xml:space="preserve"> (przy obowiązkowym udziale kierownika robót, którego pełnienie obowiązków pokrywa Wykonawca)</w:t>
      </w:r>
      <w:r w:rsidRPr="00322515">
        <w:rPr>
          <w:rFonts w:cstheme="minorHAnsi"/>
        </w:rPr>
        <w:t>;</w:t>
      </w:r>
    </w:p>
    <w:p w14:paraId="693C9EB5" w14:textId="77777777" w:rsidR="003172B1" w:rsidRPr="00322515" w:rsidRDefault="006760C7" w:rsidP="00E97FA4">
      <w:pPr>
        <w:numPr>
          <w:ilvl w:val="1"/>
          <w:numId w:val="7"/>
        </w:numPr>
        <w:spacing w:after="5" w:line="22" w:lineRule="atLeast"/>
        <w:ind w:left="567" w:hanging="283"/>
        <w:jc w:val="both"/>
        <w:rPr>
          <w:rFonts w:cstheme="minorHAnsi"/>
        </w:rPr>
      </w:pPr>
      <w:r w:rsidRPr="00322515">
        <w:rPr>
          <w:rFonts w:cstheme="minorHAnsi"/>
        </w:rPr>
        <w:t>z</w:t>
      </w:r>
      <w:r w:rsidR="003172B1" w:rsidRPr="00322515">
        <w:rPr>
          <w:rFonts w:cstheme="minorHAnsi"/>
        </w:rPr>
        <w:t>abezpieczen</w:t>
      </w:r>
      <w:r w:rsidRPr="00322515">
        <w:rPr>
          <w:rFonts w:cstheme="minorHAnsi"/>
        </w:rPr>
        <w:t>ie i oznakowanie terenu robót;</w:t>
      </w:r>
    </w:p>
    <w:p w14:paraId="55A1880E" w14:textId="77777777" w:rsidR="003172B1" w:rsidRPr="00322515" w:rsidRDefault="006760C7" w:rsidP="00E97FA4">
      <w:pPr>
        <w:numPr>
          <w:ilvl w:val="1"/>
          <w:numId w:val="7"/>
        </w:numPr>
        <w:spacing w:after="5" w:line="22" w:lineRule="atLeast"/>
        <w:ind w:left="567" w:hanging="283"/>
        <w:jc w:val="both"/>
        <w:rPr>
          <w:rFonts w:cstheme="minorHAnsi"/>
        </w:rPr>
      </w:pPr>
      <w:r w:rsidRPr="00322515">
        <w:rPr>
          <w:rFonts w:cstheme="minorHAnsi"/>
        </w:rPr>
        <w:t>z</w:t>
      </w:r>
      <w:r w:rsidR="003172B1" w:rsidRPr="00322515">
        <w:rPr>
          <w:rFonts w:cstheme="minorHAnsi"/>
        </w:rPr>
        <w:t>apewnienie dozoru mienia na terenie robót oraz wykonanie zasilani</w:t>
      </w:r>
      <w:r w:rsidRPr="00322515">
        <w:rPr>
          <w:rFonts w:cstheme="minorHAnsi"/>
        </w:rPr>
        <w:t>a placu budowy na własny koszt;</w:t>
      </w:r>
    </w:p>
    <w:p w14:paraId="30ED560E" w14:textId="3E5D0027" w:rsidR="003172B1" w:rsidRPr="00322515" w:rsidRDefault="003172B1" w:rsidP="00E97FA4">
      <w:pPr>
        <w:numPr>
          <w:ilvl w:val="1"/>
          <w:numId w:val="7"/>
        </w:numPr>
        <w:spacing w:after="5" w:line="22" w:lineRule="atLeast"/>
        <w:ind w:left="567" w:hanging="283"/>
        <w:jc w:val="both"/>
        <w:rPr>
          <w:rFonts w:cstheme="minorHAnsi"/>
        </w:rPr>
      </w:pPr>
      <w:r w:rsidRPr="00322515">
        <w:rPr>
          <w:rFonts w:cstheme="minorHAnsi"/>
        </w:rPr>
        <w:t>wykonanie przedmiotu umowy z materiałów własnych odpowiadających wymaganiom określonym w art. 10 ustawy z dnia 7 lipca 1994 r. Prawo budowlane (Dz.U. z 20</w:t>
      </w:r>
      <w:r w:rsidR="0049224F" w:rsidRPr="00322515">
        <w:rPr>
          <w:rFonts w:cstheme="minorHAnsi"/>
        </w:rPr>
        <w:t>2</w:t>
      </w:r>
      <w:r w:rsidR="00EC4B63" w:rsidRPr="00322515">
        <w:rPr>
          <w:rFonts w:cstheme="minorHAnsi"/>
        </w:rPr>
        <w:t>4</w:t>
      </w:r>
      <w:r w:rsidRPr="00322515">
        <w:rPr>
          <w:rFonts w:cstheme="minorHAnsi"/>
        </w:rPr>
        <w:t xml:space="preserve">r. poz. </w:t>
      </w:r>
      <w:r w:rsidR="00EC4B63" w:rsidRPr="00322515">
        <w:rPr>
          <w:rFonts w:cstheme="minorHAnsi"/>
        </w:rPr>
        <w:t>725</w:t>
      </w:r>
      <w:r w:rsidR="00A6780A" w:rsidRPr="00322515">
        <w:rPr>
          <w:rFonts w:cstheme="minorHAnsi"/>
        </w:rPr>
        <w:t xml:space="preserve"> </w:t>
      </w:r>
      <w:proofErr w:type="spellStart"/>
      <w:r w:rsidR="00A6780A" w:rsidRPr="00322515">
        <w:rPr>
          <w:rFonts w:cstheme="minorHAnsi"/>
        </w:rPr>
        <w:t>t.j</w:t>
      </w:r>
      <w:proofErr w:type="spellEnd"/>
      <w:r w:rsidR="00A6780A" w:rsidRPr="00322515">
        <w:rPr>
          <w:rFonts w:cstheme="minorHAnsi"/>
        </w:rPr>
        <w:t>.</w:t>
      </w:r>
      <w:r w:rsidR="0049224F" w:rsidRPr="00322515">
        <w:rPr>
          <w:rFonts w:cstheme="minorHAnsi"/>
        </w:rPr>
        <w:t xml:space="preserve"> z </w:t>
      </w:r>
      <w:proofErr w:type="spellStart"/>
      <w:r w:rsidR="0049224F" w:rsidRPr="00322515">
        <w:rPr>
          <w:rFonts w:cstheme="minorHAnsi"/>
        </w:rPr>
        <w:t>późn</w:t>
      </w:r>
      <w:proofErr w:type="spellEnd"/>
      <w:r w:rsidR="0049224F" w:rsidRPr="00322515">
        <w:rPr>
          <w:rFonts w:cstheme="minorHAnsi"/>
        </w:rPr>
        <w:t>. zm.</w:t>
      </w:r>
      <w:r w:rsidR="00A6780A" w:rsidRPr="00322515">
        <w:rPr>
          <w:rFonts w:cstheme="minorHAnsi"/>
        </w:rPr>
        <w:t>)</w:t>
      </w:r>
      <w:r w:rsidRPr="00322515">
        <w:rPr>
          <w:rFonts w:cstheme="minorHAnsi"/>
        </w:rPr>
        <w:t>. Aprobaty techniczne, certyfikaty zgodności z polską normą lub aprobatą techniczną każdego używanego na budowie wyrobu Wykonawca przekaże Zamawiającemu, najpóźniej w dniu dostarczenia materia</w:t>
      </w:r>
      <w:r w:rsidR="006760C7" w:rsidRPr="00322515">
        <w:rPr>
          <w:rFonts w:cstheme="minorHAnsi"/>
        </w:rPr>
        <w:t xml:space="preserve">łów na </w:t>
      </w:r>
      <w:r w:rsidR="00F01E9E" w:rsidRPr="00322515">
        <w:rPr>
          <w:rFonts w:cstheme="minorHAnsi"/>
        </w:rPr>
        <w:t xml:space="preserve">teren </w:t>
      </w:r>
      <w:r w:rsidR="00EC4B63" w:rsidRPr="00322515">
        <w:rPr>
          <w:rFonts w:cstheme="minorHAnsi"/>
        </w:rPr>
        <w:t>budowy</w:t>
      </w:r>
      <w:r w:rsidR="006760C7" w:rsidRPr="00322515">
        <w:rPr>
          <w:rFonts w:cstheme="minorHAnsi"/>
        </w:rPr>
        <w:t>;</w:t>
      </w:r>
    </w:p>
    <w:p w14:paraId="1C0B302E" w14:textId="77777777" w:rsidR="003172B1" w:rsidRPr="00322515" w:rsidRDefault="003172B1" w:rsidP="00E97FA4">
      <w:pPr>
        <w:numPr>
          <w:ilvl w:val="1"/>
          <w:numId w:val="7"/>
        </w:numPr>
        <w:spacing w:after="5" w:line="22" w:lineRule="atLeast"/>
        <w:ind w:left="567" w:hanging="283"/>
        <w:jc w:val="both"/>
        <w:rPr>
          <w:rFonts w:cstheme="minorHAnsi"/>
        </w:rPr>
      </w:pPr>
      <w:r w:rsidRPr="00322515">
        <w:rPr>
          <w:rFonts w:cstheme="minorHAnsi"/>
        </w:rPr>
        <w:t>zapewnienie na własny koszt transportu odpadów do miejsc i</w:t>
      </w:r>
      <w:r w:rsidR="006760C7" w:rsidRPr="00322515">
        <w:rPr>
          <w:rFonts w:cstheme="minorHAnsi"/>
        </w:rPr>
        <w:t>ch wykorzystania lub utylizacji</w:t>
      </w:r>
      <w:r w:rsidRPr="00322515">
        <w:rPr>
          <w:rFonts w:cstheme="minorHAnsi"/>
        </w:rPr>
        <w:t xml:space="preserve"> łącznie z kosztami uty</w:t>
      </w:r>
      <w:r w:rsidR="00114142" w:rsidRPr="00322515">
        <w:rPr>
          <w:rFonts w:cstheme="minorHAnsi"/>
        </w:rPr>
        <w:t>lizacji</w:t>
      </w:r>
      <w:r w:rsidR="006760C7" w:rsidRPr="00322515">
        <w:rPr>
          <w:rFonts w:cstheme="minorHAnsi"/>
        </w:rPr>
        <w:t>;</w:t>
      </w:r>
    </w:p>
    <w:p w14:paraId="7444070F" w14:textId="77777777" w:rsidR="003172B1" w:rsidRPr="00322515" w:rsidRDefault="003172B1" w:rsidP="00E97FA4">
      <w:pPr>
        <w:numPr>
          <w:ilvl w:val="1"/>
          <w:numId w:val="7"/>
        </w:numPr>
        <w:spacing w:after="5" w:line="22" w:lineRule="atLeast"/>
        <w:ind w:left="567" w:hanging="283"/>
        <w:jc w:val="both"/>
        <w:rPr>
          <w:rFonts w:cstheme="minorHAnsi"/>
        </w:rPr>
      </w:pPr>
      <w:r w:rsidRPr="00322515">
        <w:rPr>
          <w:rFonts w:cstheme="minorHAnsi"/>
        </w:rPr>
        <w:t xml:space="preserve">jako wytwarzający odpady – do przestrzegania przepisów prawnych wynikających z następujących ustaw: </w:t>
      </w:r>
    </w:p>
    <w:p w14:paraId="70CFCD0C" w14:textId="05D30CB2" w:rsidR="003172B1" w:rsidRPr="00322515" w:rsidRDefault="003172B1" w:rsidP="00E97FA4">
      <w:pPr>
        <w:numPr>
          <w:ilvl w:val="2"/>
          <w:numId w:val="7"/>
        </w:numPr>
        <w:spacing w:after="5" w:line="22" w:lineRule="atLeast"/>
        <w:ind w:hanging="285"/>
        <w:jc w:val="both"/>
        <w:rPr>
          <w:rFonts w:cstheme="minorHAnsi"/>
        </w:rPr>
      </w:pPr>
      <w:r w:rsidRPr="00322515">
        <w:rPr>
          <w:rFonts w:cstheme="minorHAnsi"/>
        </w:rPr>
        <w:t>Ustawy z dnia 27.04.2001r. Prawo ochrony środowiska (</w:t>
      </w:r>
      <w:r w:rsidR="00693354" w:rsidRPr="00322515">
        <w:rPr>
          <w:rFonts w:cstheme="minorHAnsi"/>
        </w:rPr>
        <w:t xml:space="preserve">Dz.U.2024.54 </w:t>
      </w:r>
      <w:proofErr w:type="spellStart"/>
      <w:r w:rsidR="00693354" w:rsidRPr="00322515">
        <w:rPr>
          <w:rFonts w:cstheme="minorHAnsi"/>
        </w:rPr>
        <w:t>t.j</w:t>
      </w:r>
      <w:proofErr w:type="spellEnd"/>
      <w:r w:rsidR="00693354" w:rsidRPr="00322515">
        <w:rPr>
          <w:rFonts w:cstheme="minorHAnsi"/>
        </w:rPr>
        <w:t>. z dnia 2024.01.16</w:t>
      </w:r>
      <w:r w:rsidR="006760C7" w:rsidRPr="00322515">
        <w:rPr>
          <w:rFonts w:cstheme="minorHAnsi"/>
        </w:rPr>
        <w:t>);</w:t>
      </w:r>
    </w:p>
    <w:p w14:paraId="6EFA3646" w14:textId="3E62A21C" w:rsidR="003172B1" w:rsidRPr="00322515" w:rsidRDefault="003172B1" w:rsidP="00E97FA4">
      <w:pPr>
        <w:numPr>
          <w:ilvl w:val="2"/>
          <w:numId w:val="7"/>
        </w:numPr>
        <w:spacing w:after="5" w:line="22" w:lineRule="atLeast"/>
        <w:ind w:hanging="285"/>
        <w:jc w:val="both"/>
        <w:rPr>
          <w:rFonts w:cstheme="minorHAnsi"/>
        </w:rPr>
      </w:pPr>
      <w:r w:rsidRPr="00322515">
        <w:rPr>
          <w:rFonts w:cstheme="minorHAnsi"/>
        </w:rPr>
        <w:t>Ustawy z dnia 14.12.2012r. o odpadach (</w:t>
      </w:r>
      <w:r w:rsidR="00693354" w:rsidRPr="00322515">
        <w:rPr>
          <w:rFonts w:cstheme="minorHAnsi"/>
        </w:rPr>
        <w:t xml:space="preserve">Dz.U.2023.1587 </w:t>
      </w:r>
      <w:proofErr w:type="spellStart"/>
      <w:r w:rsidR="00693354" w:rsidRPr="00322515">
        <w:rPr>
          <w:rFonts w:cstheme="minorHAnsi"/>
        </w:rPr>
        <w:t>t.j</w:t>
      </w:r>
      <w:proofErr w:type="spellEnd"/>
      <w:r w:rsidR="00693354" w:rsidRPr="00322515">
        <w:rPr>
          <w:rFonts w:cstheme="minorHAnsi"/>
        </w:rPr>
        <w:t>. z dnia 2023.08.10</w:t>
      </w:r>
      <w:r w:rsidR="006760C7" w:rsidRPr="00322515">
        <w:rPr>
          <w:rFonts w:cstheme="minorHAnsi"/>
        </w:rPr>
        <w:t>);</w:t>
      </w:r>
    </w:p>
    <w:p w14:paraId="10011172" w14:textId="5469938A" w:rsidR="003172B1" w:rsidRPr="00322515" w:rsidRDefault="003172B1" w:rsidP="00E97FA4">
      <w:pPr>
        <w:spacing w:line="22" w:lineRule="atLeast"/>
        <w:ind w:left="709"/>
        <w:rPr>
          <w:rFonts w:cstheme="minorHAnsi"/>
        </w:rPr>
      </w:pPr>
      <w:r w:rsidRPr="00322515">
        <w:rPr>
          <w:rFonts w:cstheme="minorHAnsi"/>
        </w:rPr>
        <w:t xml:space="preserve">Powołane przepisy prawne Wykonawca zobowiązuje się stosować z uwzględnieniem </w:t>
      </w:r>
      <w:r w:rsidR="00E97FA4">
        <w:rPr>
          <w:rFonts w:cstheme="minorHAnsi"/>
        </w:rPr>
        <w:t>e</w:t>
      </w:r>
      <w:r w:rsidRPr="00322515">
        <w:rPr>
          <w:rFonts w:cstheme="minorHAnsi"/>
        </w:rPr>
        <w:t xml:space="preserve">wentualnych zmian stanu prawnego w tym zakresie. </w:t>
      </w:r>
    </w:p>
    <w:p w14:paraId="1406F931" w14:textId="77777777" w:rsidR="003172B1" w:rsidRPr="00322515" w:rsidRDefault="003172B1" w:rsidP="00E97FA4">
      <w:pPr>
        <w:numPr>
          <w:ilvl w:val="1"/>
          <w:numId w:val="7"/>
        </w:numPr>
        <w:spacing w:after="5" w:line="22" w:lineRule="atLeast"/>
        <w:ind w:left="567" w:hanging="283"/>
        <w:jc w:val="both"/>
        <w:rPr>
          <w:rFonts w:cstheme="minorHAnsi"/>
        </w:rPr>
      </w:pPr>
      <w:r w:rsidRPr="00322515">
        <w:rPr>
          <w:rFonts w:cstheme="minorHAnsi"/>
        </w:rPr>
        <w:lastRenderedPageBreak/>
        <w:t xml:space="preserve">Ponoszenia pełnej odpowiedzialności za stan i przestrzeganie przepisów bhp, ochronę p.poż. </w:t>
      </w:r>
      <w:r w:rsidR="00F01E9E" w:rsidRPr="00322515">
        <w:rPr>
          <w:rFonts w:cstheme="minorHAnsi"/>
        </w:rPr>
        <w:br/>
      </w:r>
      <w:r w:rsidRPr="00322515">
        <w:rPr>
          <w:rFonts w:cstheme="minorHAnsi"/>
        </w:rPr>
        <w:t>i dozór mienia na terenie robót</w:t>
      </w:r>
      <w:r w:rsidR="006760C7" w:rsidRPr="00322515">
        <w:rPr>
          <w:rFonts w:cstheme="minorHAnsi"/>
        </w:rPr>
        <w:t xml:space="preserve"> montażowych</w:t>
      </w:r>
      <w:r w:rsidRPr="00322515">
        <w:rPr>
          <w:rFonts w:cstheme="minorHAnsi"/>
        </w:rPr>
        <w:t>, jak i za wszelkie szkody powstałe w trakcie trwania robót na części obiektu i terenie przyjętym od Zamawiającego lub mających z</w:t>
      </w:r>
      <w:r w:rsidR="006760C7" w:rsidRPr="00322515">
        <w:rPr>
          <w:rFonts w:cstheme="minorHAnsi"/>
        </w:rPr>
        <w:t>wiązek z prowadzonymi robotami;</w:t>
      </w:r>
    </w:p>
    <w:p w14:paraId="6A9277CF" w14:textId="7F3706DC" w:rsidR="003172B1" w:rsidRPr="00322515" w:rsidRDefault="003172B1" w:rsidP="00E97FA4">
      <w:pPr>
        <w:numPr>
          <w:ilvl w:val="1"/>
          <w:numId w:val="7"/>
        </w:numPr>
        <w:spacing w:after="5" w:line="22" w:lineRule="atLeast"/>
        <w:ind w:left="567" w:hanging="283"/>
        <w:jc w:val="both"/>
        <w:rPr>
          <w:rFonts w:cstheme="minorHAnsi"/>
        </w:rPr>
      </w:pPr>
      <w:r w:rsidRPr="00322515">
        <w:rPr>
          <w:rFonts w:cstheme="minorHAnsi"/>
        </w:rPr>
        <w:t xml:space="preserve">Terminowego wykonania i przekazania do eksploatacji przedmiotu umowy oraz oświadczenia, że roboty </w:t>
      </w:r>
      <w:r w:rsidR="00693354" w:rsidRPr="00322515">
        <w:rPr>
          <w:rFonts w:cstheme="minorHAnsi"/>
        </w:rPr>
        <w:t>budowlane</w:t>
      </w:r>
      <w:r w:rsidR="006760C7" w:rsidRPr="00322515">
        <w:rPr>
          <w:rFonts w:cstheme="minorHAnsi"/>
        </w:rPr>
        <w:t xml:space="preserve"> </w:t>
      </w:r>
      <w:r w:rsidRPr="00322515">
        <w:rPr>
          <w:rFonts w:cstheme="minorHAnsi"/>
        </w:rPr>
        <w:t>ukończone przez niego są całkowicie zgodne z umową i odpowiadają potrzebom, dla któryc</w:t>
      </w:r>
      <w:r w:rsidR="006760C7" w:rsidRPr="00322515">
        <w:rPr>
          <w:rFonts w:cstheme="minorHAnsi"/>
        </w:rPr>
        <w:t>h są przewidziane według umowy;</w:t>
      </w:r>
    </w:p>
    <w:p w14:paraId="100B2415" w14:textId="77777777" w:rsidR="003172B1" w:rsidRPr="00322515" w:rsidRDefault="003172B1" w:rsidP="00E97FA4">
      <w:pPr>
        <w:numPr>
          <w:ilvl w:val="1"/>
          <w:numId w:val="7"/>
        </w:numPr>
        <w:spacing w:after="5" w:line="22" w:lineRule="atLeast"/>
        <w:ind w:left="567" w:hanging="283"/>
        <w:jc w:val="both"/>
        <w:rPr>
          <w:rFonts w:cstheme="minorHAnsi"/>
        </w:rPr>
      </w:pPr>
      <w:r w:rsidRPr="00322515">
        <w:rPr>
          <w:rFonts w:cstheme="minorHAnsi"/>
        </w:rPr>
        <w:t>Ponoszenia pełnej odpowiedzialności za bezpieczeństwo wszelkich działań prowadzonych na terenie robót i poza nim, a związanych z wykonaniem</w:t>
      </w:r>
      <w:r w:rsidR="006760C7" w:rsidRPr="00322515">
        <w:rPr>
          <w:rFonts w:cstheme="minorHAnsi"/>
        </w:rPr>
        <w:t xml:space="preserve"> przedmiotu umowy;</w:t>
      </w:r>
    </w:p>
    <w:p w14:paraId="1673F1FA" w14:textId="77777777" w:rsidR="003172B1" w:rsidRPr="00322515" w:rsidRDefault="003172B1" w:rsidP="00E97FA4">
      <w:pPr>
        <w:numPr>
          <w:ilvl w:val="1"/>
          <w:numId w:val="7"/>
        </w:numPr>
        <w:spacing w:after="5" w:line="22" w:lineRule="atLeast"/>
        <w:ind w:left="567" w:hanging="283"/>
        <w:jc w:val="both"/>
        <w:rPr>
          <w:rFonts w:cstheme="minorHAnsi"/>
        </w:rPr>
      </w:pPr>
      <w:r w:rsidRPr="00322515">
        <w:rPr>
          <w:rFonts w:cstheme="minorHAnsi"/>
        </w:rPr>
        <w:t xml:space="preserve">Ponoszenia pełnej odpowiedzialności za szkody oraz następstwa nieszczęśliwych wypadków pracowników i osób trzecich, powstałe w związku z prowadzonymi </w:t>
      </w:r>
      <w:r w:rsidR="00F01E9E" w:rsidRPr="00322515">
        <w:rPr>
          <w:rFonts w:cstheme="minorHAnsi"/>
        </w:rPr>
        <w:t>pracam</w:t>
      </w:r>
      <w:r w:rsidR="006760C7" w:rsidRPr="00322515">
        <w:rPr>
          <w:rFonts w:cstheme="minorHAnsi"/>
        </w:rPr>
        <w:t>i, w tym także ruchem pojazdów;</w:t>
      </w:r>
      <w:r w:rsidRPr="00322515">
        <w:rPr>
          <w:rFonts w:cstheme="minorHAnsi"/>
        </w:rPr>
        <w:t xml:space="preserve"> </w:t>
      </w:r>
    </w:p>
    <w:p w14:paraId="7916CE12" w14:textId="77777777" w:rsidR="003172B1" w:rsidRPr="00322515" w:rsidRDefault="003172B1" w:rsidP="00E97FA4">
      <w:pPr>
        <w:numPr>
          <w:ilvl w:val="1"/>
          <w:numId w:val="7"/>
        </w:numPr>
        <w:spacing w:after="5" w:line="22" w:lineRule="atLeast"/>
        <w:ind w:left="567" w:hanging="283"/>
        <w:jc w:val="both"/>
        <w:rPr>
          <w:rFonts w:cstheme="minorHAnsi"/>
        </w:rPr>
      </w:pPr>
      <w:r w:rsidRPr="00322515">
        <w:rPr>
          <w:rFonts w:cstheme="minorHAnsi"/>
        </w:rPr>
        <w:t>Dostarczanie niezbędnych dokumentów potwierdzających parametry techniczne oraz wymagane normy stosowanych materiałów i urządzeń w tym np. wyników oraz protokołów badań, sprawozdań i prób dotyczących realizowanego przedmiotu niniejszej umowy</w:t>
      </w:r>
      <w:r w:rsidR="0062639D" w:rsidRPr="00322515">
        <w:rPr>
          <w:rFonts w:cstheme="minorHAnsi"/>
        </w:rPr>
        <w:t>, w tym inwentaryzację geodezyjną dla wykonanego zakresu robót</w:t>
      </w:r>
      <w:r w:rsidRPr="00322515">
        <w:rPr>
          <w:rFonts w:cstheme="minorHAnsi"/>
        </w:rPr>
        <w:t xml:space="preserve">; </w:t>
      </w:r>
    </w:p>
    <w:p w14:paraId="7AEC88F7" w14:textId="77777777" w:rsidR="003172B1" w:rsidRPr="00322515" w:rsidRDefault="003172B1" w:rsidP="00E97FA4">
      <w:pPr>
        <w:numPr>
          <w:ilvl w:val="1"/>
          <w:numId w:val="7"/>
        </w:numPr>
        <w:spacing w:after="5" w:line="22" w:lineRule="atLeast"/>
        <w:ind w:left="567" w:hanging="283"/>
        <w:jc w:val="both"/>
        <w:rPr>
          <w:rFonts w:cstheme="minorHAnsi"/>
        </w:rPr>
      </w:pPr>
      <w:r w:rsidRPr="00322515">
        <w:rPr>
          <w:rFonts w:cstheme="minorHAnsi"/>
        </w:rPr>
        <w:t xml:space="preserve">Zabezpieczenie instalacji, urządzeń i obiektów oraz drzew na terenie robót i w jej bezpośrednim otoczeniu, przed ich zniszczeniem lub uszkodzeniem w trakcie wykonywania robót; </w:t>
      </w:r>
    </w:p>
    <w:p w14:paraId="5F4F5275" w14:textId="77777777" w:rsidR="003172B1" w:rsidRPr="00322515" w:rsidRDefault="003172B1" w:rsidP="00E97FA4">
      <w:pPr>
        <w:numPr>
          <w:ilvl w:val="1"/>
          <w:numId w:val="7"/>
        </w:numPr>
        <w:spacing w:after="5" w:line="22" w:lineRule="atLeast"/>
        <w:ind w:left="567" w:hanging="283"/>
        <w:jc w:val="both"/>
        <w:rPr>
          <w:rFonts w:cstheme="minorHAnsi"/>
        </w:rPr>
      </w:pPr>
      <w:r w:rsidRPr="00322515">
        <w:rPr>
          <w:rFonts w:cstheme="minorHAnsi"/>
        </w:rPr>
        <w:t xml:space="preserve">Dbanie o porządek na terenie robót oraz utrzymywanie terenu robót w należytym stanie i porządku oraz w stanie wolnym od przeszkód komunikacyjnych; </w:t>
      </w:r>
    </w:p>
    <w:p w14:paraId="011B2D8C" w14:textId="77777777" w:rsidR="003172B1" w:rsidRPr="00322515" w:rsidRDefault="003172B1" w:rsidP="00E97FA4">
      <w:pPr>
        <w:numPr>
          <w:ilvl w:val="1"/>
          <w:numId w:val="7"/>
        </w:numPr>
        <w:spacing w:after="5" w:line="22" w:lineRule="atLeast"/>
        <w:ind w:left="567" w:hanging="283"/>
        <w:jc w:val="both"/>
        <w:rPr>
          <w:rFonts w:cstheme="minorHAnsi"/>
        </w:rPr>
      </w:pPr>
      <w:r w:rsidRPr="00322515">
        <w:rPr>
          <w:rFonts w:cstheme="minorHAnsi"/>
        </w:rPr>
        <w:t>Uporządkowanie terenu budowy po zakończeniu robót, jak również terenów sąsiadujących zajętych lub użytkowanych przez Wykonawcę w tym dokonania na własny koszt renowacji zniszczonych lub uszkodzonych w wyniku prowadzonych prac obiektów, fragmentów terenu dróg, nawierzchni lub instalacji o</w:t>
      </w:r>
      <w:r w:rsidR="006760C7" w:rsidRPr="00322515">
        <w:rPr>
          <w:rFonts w:cstheme="minorHAnsi"/>
        </w:rPr>
        <w:t>raz likwidacja zaplecza budowy;</w:t>
      </w:r>
    </w:p>
    <w:p w14:paraId="0AAEFB93" w14:textId="77777777" w:rsidR="003172B1" w:rsidRPr="00322515" w:rsidRDefault="003172B1" w:rsidP="00E97FA4">
      <w:pPr>
        <w:numPr>
          <w:ilvl w:val="1"/>
          <w:numId w:val="7"/>
        </w:numPr>
        <w:spacing w:after="5" w:line="22" w:lineRule="atLeast"/>
        <w:ind w:left="567" w:hanging="283"/>
        <w:jc w:val="both"/>
        <w:rPr>
          <w:rFonts w:cstheme="minorHAnsi"/>
        </w:rPr>
      </w:pPr>
      <w:r w:rsidRPr="00322515">
        <w:rPr>
          <w:rFonts w:cstheme="minorHAnsi"/>
        </w:rPr>
        <w:t>Usunięcie wszelkich wad i usterek stwierdzonych przez nadzór inwestorski w trakcie trwania robót w terminie nie dłuższym niż termin technicznie uzasadniony i konieczny do ich usunięcia, w</w:t>
      </w:r>
      <w:r w:rsidR="006760C7" w:rsidRPr="00322515">
        <w:rPr>
          <w:rFonts w:cstheme="minorHAnsi"/>
        </w:rPr>
        <w:t>yznaczonym przez Zamawiającego;</w:t>
      </w:r>
    </w:p>
    <w:p w14:paraId="75F5F437" w14:textId="77777777" w:rsidR="003172B1" w:rsidRPr="00322515" w:rsidRDefault="003172B1" w:rsidP="00E97FA4">
      <w:pPr>
        <w:numPr>
          <w:ilvl w:val="1"/>
          <w:numId w:val="7"/>
        </w:numPr>
        <w:spacing w:after="5" w:line="22" w:lineRule="atLeast"/>
        <w:ind w:left="567" w:hanging="283"/>
        <w:jc w:val="both"/>
        <w:rPr>
          <w:rFonts w:cstheme="minorHAnsi"/>
        </w:rPr>
      </w:pPr>
      <w:r w:rsidRPr="00322515">
        <w:rPr>
          <w:rFonts w:cstheme="minorHAnsi"/>
        </w:rPr>
        <w:t>Ponoszenie wyłącznej odpowiedzialności za wszelkie szkody będące następstwem niewykonania lub nienależytego wykonania przedmiotu umowy, które to szkody Wykonawca zobowiązuje</w:t>
      </w:r>
      <w:r w:rsidR="006760C7" w:rsidRPr="00322515">
        <w:rPr>
          <w:rFonts w:cstheme="minorHAnsi"/>
        </w:rPr>
        <w:t xml:space="preserve"> się pokryć w pełnej wysokości;</w:t>
      </w:r>
    </w:p>
    <w:p w14:paraId="77A6E810" w14:textId="77777777" w:rsidR="00D31274" w:rsidRPr="00322515" w:rsidRDefault="003172B1" w:rsidP="00E97FA4">
      <w:pPr>
        <w:numPr>
          <w:ilvl w:val="1"/>
          <w:numId w:val="7"/>
        </w:numPr>
        <w:spacing w:after="5" w:line="22" w:lineRule="atLeast"/>
        <w:ind w:left="567" w:hanging="283"/>
        <w:jc w:val="both"/>
        <w:rPr>
          <w:rFonts w:cstheme="minorHAnsi"/>
        </w:rPr>
      </w:pPr>
      <w:r w:rsidRPr="00322515">
        <w:rPr>
          <w:rFonts w:cstheme="minorHAnsi"/>
        </w:rPr>
        <w:t xml:space="preserve">Niezwłoczne informowanie Zamawiającego </w:t>
      </w:r>
      <w:r w:rsidR="00F01E9E" w:rsidRPr="00322515">
        <w:rPr>
          <w:rFonts w:cstheme="minorHAnsi"/>
        </w:rPr>
        <w:t xml:space="preserve">o </w:t>
      </w:r>
      <w:r w:rsidRPr="00322515">
        <w:rPr>
          <w:rFonts w:cstheme="minorHAnsi"/>
        </w:rPr>
        <w:t xml:space="preserve">problemach technicznych lub okolicznościach, które mogą wpłynąć na jakość robót lub termin zakończenia robót. </w:t>
      </w:r>
    </w:p>
    <w:p w14:paraId="59219CA1" w14:textId="77777777" w:rsidR="003172B1" w:rsidRPr="00322515" w:rsidRDefault="00D31274" w:rsidP="00E97FA4">
      <w:pPr>
        <w:numPr>
          <w:ilvl w:val="1"/>
          <w:numId w:val="7"/>
        </w:numPr>
        <w:spacing w:after="5" w:line="22" w:lineRule="atLeast"/>
        <w:ind w:left="567" w:hanging="283"/>
        <w:jc w:val="both"/>
        <w:rPr>
          <w:rFonts w:cstheme="minorHAnsi"/>
        </w:rPr>
      </w:pPr>
      <w:r w:rsidRPr="00322515">
        <w:rPr>
          <w:rFonts w:cstheme="minorHAnsi"/>
        </w:rPr>
        <w:t xml:space="preserve">Przedstawienie Zamawiającemu do uzgodnienia i akceptacji harmonogramu robót. Zamawiającemu przysługuje prawo do wniesienia uwag, które Wykonawca będzie zobowiązany uwzględnić w harmonogramie. </w:t>
      </w:r>
    </w:p>
    <w:p w14:paraId="7982BF33" w14:textId="77777777" w:rsidR="003172B1" w:rsidRPr="00322515" w:rsidRDefault="003172B1" w:rsidP="00E97FA4">
      <w:pPr>
        <w:numPr>
          <w:ilvl w:val="0"/>
          <w:numId w:val="7"/>
        </w:numPr>
        <w:spacing w:after="5" w:line="22" w:lineRule="atLeast"/>
        <w:ind w:left="284" w:hanging="284"/>
        <w:jc w:val="both"/>
        <w:rPr>
          <w:rFonts w:cstheme="minorHAnsi"/>
        </w:rPr>
      </w:pPr>
      <w:r w:rsidRPr="00322515">
        <w:rPr>
          <w:rFonts w:cstheme="minorHAnsi"/>
        </w:rPr>
        <w:t xml:space="preserve">Wykonawca oświadcza, że zapoznał się z terenem budowy oraz dokumentacją </w:t>
      </w:r>
      <w:r w:rsidR="00F574E6" w:rsidRPr="00322515">
        <w:rPr>
          <w:rFonts w:cstheme="minorHAnsi"/>
        </w:rPr>
        <w:t>budowla</w:t>
      </w:r>
      <w:r w:rsidRPr="00322515">
        <w:rPr>
          <w:rFonts w:cstheme="minorHAnsi"/>
        </w:rPr>
        <w:t xml:space="preserve">ną i uznaje ją za wystarczającą podstawę do realizacji przedmiotu niniejszej umowy. </w:t>
      </w:r>
    </w:p>
    <w:p w14:paraId="27EE0B41" w14:textId="77777777" w:rsidR="003172B1" w:rsidRPr="00322515" w:rsidRDefault="003172B1" w:rsidP="00276297">
      <w:pPr>
        <w:spacing w:before="120" w:line="22" w:lineRule="atLeast"/>
        <w:ind w:left="366" w:right="362"/>
        <w:jc w:val="center"/>
        <w:rPr>
          <w:rFonts w:cstheme="minorHAnsi"/>
        </w:rPr>
      </w:pPr>
      <w:r w:rsidRPr="00322515">
        <w:rPr>
          <w:rFonts w:eastAsia="Arial" w:cstheme="minorHAnsi"/>
          <w:b/>
        </w:rPr>
        <w:t>§3</w:t>
      </w:r>
      <w:r w:rsidRPr="00322515">
        <w:rPr>
          <w:rFonts w:cstheme="minorHAnsi"/>
        </w:rPr>
        <w:t xml:space="preserve"> </w:t>
      </w:r>
    </w:p>
    <w:p w14:paraId="72327CAD" w14:textId="77777777" w:rsidR="003172B1" w:rsidRPr="00322515" w:rsidRDefault="003172B1" w:rsidP="00E97FA4">
      <w:pPr>
        <w:numPr>
          <w:ilvl w:val="0"/>
          <w:numId w:val="8"/>
        </w:numPr>
        <w:spacing w:after="5" w:line="22" w:lineRule="atLeast"/>
        <w:ind w:left="284" w:hanging="284"/>
        <w:jc w:val="both"/>
        <w:rPr>
          <w:rFonts w:cstheme="minorHAnsi"/>
        </w:rPr>
      </w:pPr>
      <w:r w:rsidRPr="00322515">
        <w:rPr>
          <w:rFonts w:cstheme="minorHAnsi"/>
        </w:rPr>
        <w:t xml:space="preserve">Strony ustalają, że przedmiotem odbioru końcowego będzie wykonanie robót polegających na </w:t>
      </w:r>
      <w:r w:rsidR="008B1904" w:rsidRPr="00322515">
        <w:rPr>
          <w:rFonts w:cstheme="minorHAnsi"/>
        </w:rPr>
        <w:t>b</w:t>
      </w:r>
      <w:r w:rsidR="008B1904" w:rsidRPr="00322515">
        <w:rPr>
          <w:rStyle w:val="FontStyle125"/>
          <w:rFonts w:asciiTheme="minorHAnsi" w:hAnsiTheme="minorHAnsi" w:cstheme="minorHAnsi"/>
          <w:sz w:val="22"/>
          <w:szCs w:val="22"/>
        </w:rPr>
        <w:t xml:space="preserve">udowie </w:t>
      </w:r>
      <w:r w:rsidR="00603C1B" w:rsidRPr="00322515">
        <w:rPr>
          <w:rStyle w:val="FontStyle125"/>
          <w:rFonts w:asciiTheme="minorHAnsi" w:hAnsiTheme="minorHAnsi" w:cstheme="minorHAnsi"/>
          <w:sz w:val="22"/>
          <w:szCs w:val="22"/>
        </w:rPr>
        <w:t>budynku gospodarczo - garażowego</w:t>
      </w:r>
      <w:r w:rsidRPr="00322515">
        <w:rPr>
          <w:rFonts w:cstheme="minorHAnsi"/>
        </w:rPr>
        <w:t xml:space="preserve">, objętych niniejszą umową, potwierdzone protokołem odbioru końcowego. </w:t>
      </w:r>
    </w:p>
    <w:p w14:paraId="15E5DE4E" w14:textId="26396FF4" w:rsidR="003172B1" w:rsidRPr="00322515" w:rsidRDefault="003172B1" w:rsidP="00E97FA4">
      <w:pPr>
        <w:numPr>
          <w:ilvl w:val="0"/>
          <w:numId w:val="8"/>
        </w:numPr>
        <w:spacing w:after="5" w:line="22" w:lineRule="atLeast"/>
        <w:ind w:left="284" w:hanging="284"/>
        <w:jc w:val="both"/>
        <w:rPr>
          <w:rFonts w:cstheme="minorHAnsi"/>
        </w:rPr>
      </w:pPr>
      <w:r w:rsidRPr="00322515">
        <w:rPr>
          <w:rFonts w:cstheme="minorHAnsi"/>
        </w:rPr>
        <w:t>Zamawiający przewiduje możliwoś</w:t>
      </w:r>
      <w:r w:rsidR="00322515" w:rsidRPr="00322515">
        <w:rPr>
          <w:rFonts w:cstheme="minorHAnsi"/>
        </w:rPr>
        <w:t>ć</w:t>
      </w:r>
      <w:r w:rsidRPr="00322515">
        <w:rPr>
          <w:rFonts w:cstheme="minorHAnsi"/>
        </w:rPr>
        <w:t xml:space="preserve"> dokonywania odbiorów częściowych. </w:t>
      </w:r>
    </w:p>
    <w:p w14:paraId="19CAC5DC" w14:textId="77777777" w:rsidR="003172B1" w:rsidRPr="00322515" w:rsidRDefault="003172B1" w:rsidP="00E97FA4">
      <w:pPr>
        <w:numPr>
          <w:ilvl w:val="0"/>
          <w:numId w:val="8"/>
        </w:numPr>
        <w:spacing w:after="5" w:line="22" w:lineRule="atLeast"/>
        <w:ind w:left="284" w:hanging="284"/>
        <w:jc w:val="both"/>
        <w:rPr>
          <w:rFonts w:cstheme="minorHAnsi"/>
        </w:rPr>
      </w:pPr>
      <w:r w:rsidRPr="00322515">
        <w:rPr>
          <w:rFonts w:cstheme="minorHAnsi"/>
        </w:rPr>
        <w:t>Wykonawca po wykonaniu robót</w:t>
      </w:r>
      <w:r w:rsidR="00CE5F54" w:rsidRPr="00322515">
        <w:rPr>
          <w:rFonts w:cstheme="minorHAnsi"/>
        </w:rPr>
        <w:t xml:space="preserve"> </w:t>
      </w:r>
      <w:r w:rsidRPr="00322515">
        <w:rPr>
          <w:rFonts w:cstheme="minorHAnsi"/>
        </w:rPr>
        <w:t>zaw</w:t>
      </w:r>
      <w:r w:rsidR="00CE5F54" w:rsidRPr="00322515">
        <w:rPr>
          <w:rFonts w:cstheme="minorHAnsi"/>
        </w:rPr>
        <w:t>iadomi Zamawiającego (na piśmie</w:t>
      </w:r>
      <w:r w:rsidRPr="00322515">
        <w:rPr>
          <w:rFonts w:cstheme="minorHAnsi"/>
        </w:rPr>
        <w:t xml:space="preserve"> </w:t>
      </w:r>
      <w:r w:rsidR="00CE5F54" w:rsidRPr="00322515">
        <w:rPr>
          <w:rFonts w:cstheme="minorHAnsi"/>
        </w:rPr>
        <w:t>lub drogą email)</w:t>
      </w:r>
      <w:r w:rsidRPr="00322515">
        <w:rPr>
          <w:rFonts w:cstheme="minorHAnsi"/>
        </w:rPr>
        <w:t xml:space="preserve"> o gotowości do odbioru i strony uzgodnią datę odbioru. </w:t>
      </w:r>
    </w:p>
    <w:p w14:paraId="13153C40" w14:textId="77777777" w:rsidR="00CE5F54" w:rsidRPr="00322515" w:rsidRDefault="00CE5F54" w:rsidP="00E97FA4">
      <w:pPr>
        <w:numPr>
          <w:ilvl w:val="0"/>
          <w:numId w:val="8"/>
        </w:numPr>
        <w:spacing w:after="5" w:line="22" w:lineRule="atLeast"/>
        <w:ind w:left="284" w:hanging="284"/>
        <w:jc w:val="both"/>
        <w:rPr>
          <w:rFonts w:cstheme="minorHAnsi"/>
        </w:rPr>
      </w:pPr>
      <w:r w:rsidRPr="00322515">
        <w:rPr>
          <w:rFonts w:cstheme="minorHAnsi"/>
        </w:rPr>
        <w:t>Rozpoczęcie czynności odbiorowych nastąpi nie później niż w ciągu 7 dni kalendarzowych od daty zawiadomienia Zamawiającego przez Wykonawcę o gotowości do odbioru.</w:t>
      </w:r>
    </w:p>
    <w:p w14:paraId="30B526FD" w14:textId="77777777" w:rsidR="003172B1" w:rsidRPr="00322515" w:rsidRDefault="003172B1" w:rsidP="00276297">
      <w:pPr>
        <w:spacing w:before="120" w:line="22" w:lineRule="atLeast"/>
        <w:ind w:left="368" w:right="363"/>
        <w:jc w:val="center"/>
        <w:rPr>
          <w:rFonts w:cstheme="minorHAnsi"/>
        </w:rPr>
      </w:pPr>
      <w:r w:rsidRPr="00322515">
        <w:rPr>
          <w:rFonts w:eastAsia="Arial" w:cstheme="minorHAnsi"/>
          <w:b/>
        </w:rPr>
        <w:t>§4</w:t>
      </w:r>
      <w:r w:rsidRPr="00322515">
        <w:rPr>
          <w:rFonts w:cstheme="minorHAnsi"/>
        </w:rPr>
        <w:t xml:space="preserve"> </w:t>
      </w:r>
    </w:p>
    <w:p w14:paraId="30A5732E" w14:textId="6774F568" w:rsidR="00107FF4" w:rsidRPr="00322515" w:rsidRDefault="003172B1" w:rsidP="00E97FA4">
      <w:pPr>
        <w:pStyle w:val="Akapitzlist"/>
        <w:numPr>
          <w:ilvl w:val="0"/>
          <w:numId w:val="46"/>
        </w:numPr>
        <w:spacing w:line="22" w:lineRule="atLeast"/>
        <w:ind w:left="284" w:hanging="284"/>
        <w:rPr>
          <w:rFonts w:asciiTheme="minorHAnsi" w:hAnsiTheme="minorHAnsi" w:cstheme="minorHAnsi"/>
          <w:sz w:val="22"/>
          <w:szCs w:val="22"/>
        </w:rPr>
      </w:pPr>
      <w:r w:rsidRPr="00322515">
        <w:rPr>
          <w:rFonts w:asciiTheme="minorHAnsi" w:hAnsiTheme="minorHAnsi" w:cstheme="minorHAnsi"/>
          <w:sz w:val="22"/>
          <w:szCs w:val="22"/>
        </w:rPr>
        <w:t xml:space="preserve">Strony ustalają wynagrodzenie </w:t>
      </w:r>
      <w:r w:rsidR="00322515" w:rsidRPr="00322515">
        <w:rPr>
          <w:rFonts w:asciiTheme="minorHAnsi" w:hAnsiTheme="minorHAnsi" w:cstheme="minorHAnsi"/>
          <w:sz w:val="22"/>
          <w:szCs w:val="22"/>
        </w:rPr>
        <w:t>kosztorysowe</w:t>
      </w:r>
      <w:r w:rsidRPr="00322515">
        <w:rPr>
          <w:rFonts w:asciiTheme="minorHAnsi" w:hAnsiTheme="minorHAnsi" w:cstheme="minorHAnsi"/>
          <w:sz w:val="22"/>
          <w:szCs w:val="22"/>
        </w:rPr>
        <w:t xml:space="preserve"> zgodnie z przyjętą ofertą Wykonawcy w wysokości:  </w:t>
      </w:r>
    </w:p>
    <w:p w14:paraId="56407930" w14:textId="77777777" w:rsidR="003172B1" w:rsidRPr="00322515" w:rsidRDefault="008B1904" w:rsidP="00276297">
      <w:pPr>
        <w:spacing w:line="22" w:lineRule="atLeast"/>
        <w:ind w:left="-15"/>
        <w:rPr>
          <w:rFonts w:cstheme="minorHAnsi"/>
        </w:rPr>
      </w:pPr>
      <w:r w:rsidRPr="00322515">
        <w:rPr>
          <w:rFonts w:cstheme="minorHAnsi"/>
          <w:b/>
        </w:rPr>
        <w:t>.......</w:t>
      </w:r>
      <w:r w:rsidR="00107FF4" w:rsidRPr="00322515">
        <w:rPr>
          <w:rFonts w:cstheme="minorHAnsi"/>
          <w:b/>
        </w:rPr>
        <w:t xml:space="preserve"> zł brutto</w:t>
      </w:r>
      <w:r w:rsidR="00107FF4" w:rsidRPr="00322515">
        <w:rPr>
          <w:rFonts w:cstheme="minorHAnsi"/>
        </w:rPr>
        <w:t xml:space="preserve"> (słownie: </w:t>
      </w:r>
      <w:r w:rsidRPr="00322515">
        <w:rPr>
          <w:rFonts w:cstheme="minorHAnsi"/>
        </w:rPr>
        <w:t>......</w:t>
      </w:r>
      <w:r w:rsidR="00107FF4" w:rsidRPr="00322515">
        <w:rPr>
          <w:rFonts w:cstheme="minorHAnsi"/>
        </w:rPr>
        <w:t xml:space="preserve">) </w:t>
      </w:r>
    </w:p>
    <w:p w14:paraId="0275F93D" w14:textId="77777777" w:rsidR="00CF3C25" w:rsidRPr="00322515" w:rsidRDefault="003172B1" w:rsidP="00276297">
      <w:pPr>
        <w:spacing w:line="22" w:lineRule="atLeast"/>
        <w:ind w:left="-15"/>
        <w:rPr>
          <w:rFonts w:cstheme="minorHAnsi"/>
        </w:rPr>
      </w:pPr>
      <w:r w:rsidRPr="00322515">
        <w:rPr>
          <w:rFonts w:cstheme="minorHAnsi"/>
        </w:rPr>
        <w:lastRenderedPageBreak/>
        <w:t>w tym podatek VAT w wysokości  (</w:t>
      </w:r>
      <w:r w:rsidR="00107FF4" w:rsidRPr="00322515">
        <w:rPr>
          <w:rFonts w:cstheme="minorHAnsi"/>
        </w:rPr>
        <w:t>23</w:t>
      </w:r>
      <w:r w:rsidRPr="00322515">
        <w:rPr>
          <w:rFonts w:cstheme="minorHAnsi"/>
        </w:rPr>
        <w:t>%)</w:t>
      </w:r>
      <w:r w:rsidR="00CF3C25" w:rsidRPr="00322515">
        <w:rPr>
          <w:rFonts w:cstheme="minorHAnsi"/>
        </w:rPr>
        <w:t xml:space="preserve">  </w:t>
      </w:r>
      <w:r w:rsidR="008B1904" w:rsidRPr="00322515">
        <w:rPr>
          <w:rFonts w:cstheme="minorHAnsi"/>
        </w:rPr>
        <w:t>.............</w:t>
      </w:r>
      <w:r w:rsidR="00CF3C25" w:rsidRPr="00322515">
        <w:rPr>
          <w:rFonts w:cstheme="minorHAnsi"/>
        </w:rPr>
        <w:t xml:space="preserve"> zł</w:t>
      </w:r>
    </w:p>
    <w:p w14:paraId="02E741A0" w14:textId="77777777" w:rsidR="00F01E9E" w:rsidRPr="00322515" w:rsidRDefault="00CF3C25" w:rsidP="00276297">
      <w:pPr>
        <w:spacing w:line="22" w:lineRule="atLeast"/>
        <w:ind w:left="-15"/>
        <w:rPr>
          <w:rFonts w:cstheme="minorHAnsi"/>
        </w:rPr>
      </w:pPr>
      <w:r w:rsidRPr="00322515">
        <w:rPr>
          <w:rFonts w:cstheme="minorHAnsi"/>
        </w:rPr>
        <w:t xml:space="preserve">(słownie: </w:t>
      </w:r>
      <w:r w:rsidR="008B1904" w:rsidRPr="00322515">
        <w:rPr>
          <w:rFonts w:cstheme="minorHAnsi"/>
        </w:rPr>
        <w:t>..........</w:t>
      </w:r>
      <w:r w:rsidRPr="00322515">
        <w:rPr>
          <w:rFonts w:cstheme="minorHAnsi"/>
        </w:rPr>
        <w:t xml:space="preserve">) </w:t>
      </w:r>
    </w:p>
    <w:p w14:paraId="556684A8" w14:textId="6609F1E7" w:rsidR="00322515" w:rsidRPr="00322515" w:rsidRDefault="006D37E2" w:rsidP="00E97FA4">
      <w:pPr>
        <w:pStyle w:val="Akapitzlist"/>
        <w:numPr>
          <w:ilvl w:val="0"/>
          <w:numId w:val="46"/>
        </w:numPr>
        <w:spacing w:line="22" w:lineRule="atLeast"/>
        <w:ind w:left="284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Ostateczne należne wynagrodzenie Wykonawcy zostanie ustalone na podstawie kosztorysu powykonawczego.</w:t>
      </w:r>
    </w:p>
    <w:p w14:paraId="7CCD4DE6" w14:textId="77777777" w:rsidR="003172B1" w:rsidRPr="00322515" w:rsidRDefault="003172B1" w:rsidP="00276297">
      <w:pPr>
        <w:spacing w:before="120" w:line="22" w:lineRule="atLeast"/>
        <w:ind w:left="368" w:right="363"/>
        <w:jc w:val="center"/>
        <w:rPr>
          <w:rFonts w:cstheme="minorHAnsi"/>
        </w:rPr>
      </w:pPr>
      <w:r w:rsidRPr="00322515">
        <w:rPr>
          <w:rFonts w:eastAsia="Arial" w:cstheme="minorHAnsi"/>
          <w:b/>
        </w:rPr>
        <w:t xml:space="preserve">§5 </w:t>
      </w:r>
    </w:p>
    <w:p w14:paraId="6B3258EC" w14:textId="77777777" w:rsidR="003172B1" w:rsidRPr="00322515" w:rsidRDefault="003172B1" w:rsidP="00E97FA4">
      <w:pPr>
        <w:numPr>
          <w:ilvl w:val="0"/>
          <w:numId w:val="9"/>
        </w:numPr>
        <w:spacing w:after="5" w:line="22" w:lineRule="atLeast"/>
        <w:ind w:left="284" w:hanging="284"/>
        <w:jc w:val="both"/>
        <w:rPr>
          <w:rFonts w:cstheme="minorHAnsi"/>
        </w:rPr>
      </w:pPr>
      <w:r w:rsidRPr="00322515">
        <w:rPr>
          <w:rFonts w:cstheme="minorHAnsi"/>
        </w:rPr>
        <w:t xml:space="preserve">Wynagrodzenie należne Wykonawcy zostanie wypłacone w terminie do 30 dni od daty dostarczenia prawidłowo wystawionej faktury oraz zatwierdzonego przez strony umowy protokołu odbioru końcowego.  </w:t>
      </w:r>
    </w:p>
    <w:p w14:paraId="058A4F59" w14:textId="77777777" w:rsidR="003172B1" w:rsidRPr="00322515" w:rsidRDefault="003172B1" w:rsidP="00E97FA4">
      <w:pPr>
        <w:numPr>
          <w:ilvl w:val="0"/>
          <w:numId w:val="9"/>
        </w:numPr>
        <w:spacing w:after="5" w:line="22" w:lineRule="atLeast"/>
        <w:ind w:left="284" w:hanging="284"/>
        <w:jc w:val="both"/>
        <w:rPr>
          <w:rFonts w:cstheme="minorHAnsi"/>
        </w:rPr>
      </w:pPr>
      <w:r w:rsidRPr="00322515">
        <w:rPr>
          <w:rFonts w:cstheme="minorHAnsi"/>
        </w:rPr>
        <w:t xml:space="preserve">Za datę zapłaty, strony uważają dzień obciążenia rachunku Zamawiającego. </w:t>
      </w:r>
    </w:p>
    <w:p w14:paraId="2612B551" w14:textId="77777777" w:rsidR="003172B1" w:rsidRPr="00322515" w:rsidRDefault="003172B1" w:rsidP="00E97FA4">
      <w:pPr>
        <w:numPr>
          <w:ilvl w:val="0"/>
          <w:numId w:val="9"/>
        </w:numPr>
        <w:spacing w:after="5" w:line="22" w:lineRule="atLeast"/>
        <w:ind w:left="284" w:hanging="284"/>
        <w:jc w:val="both"/>
        <w:rPr>
          <w:rFonts w:cstheme="minorHAnsi"/>
        </w:rPr>
      </w:pPr>
      <w:r w:rsidRPr="00322515">
        <w:rPr>
          <w:rFonts w:cstheme="minorHAnsi"/>
        </w:rPr>
        <w:t xml:space="preserve">Faktura wystawiona bezpodstawnie lub nieprawidłowo zostanie zwrócona Wykonawcy. </w:t>
      </w:r>
    </w:p>
    <w:p w14:paraId="36C2AFCE" w14:textId="77777777" w:rsidR="003172B1" w:rsidRPr="00322515" w:rsidRDefault="003172B1" w:rsidP="00E97FA4">
      <w:pPr>
        <w:numPr>
          <w:ilvl w:val="0"/>
          <w:numId w:val="9"/>
        </w:numPr>
        <w:spacing w:after="5" w:line="22" w:lineRule="atLeast"/>
        <w:ind w:left="284" w:hanging="284"/>
        <w:jc w:val="both"/>
        <w:rPr>
          <w:rFonts w:cstheme="minorHAnsi"/>
        </w:rPr>
      </w:pPr>
      <w:r w:rsidRPr="00322515">
        <w:rPr>
          <w:rFonts w:cstheme="minorHAnsi"/>
        </w:rPr>
        <w:t xml:space="preserve">Strony postanawiają, że Wykonawca nie może przenieść na osoby trzecie wierzytelności wynikających z niniejszej umowy bez uprzedniej pisemnej zgody Zamawiającego. </w:t>
      </w:r>
    </w:p>
    <w:p w14:paraId="65DF4155" w14:textId="77777777" w:rsidR="003172B1" w:rsidRPr="00322515" w:rsidRDefault="003172B1" w:rsidP="00276297">
      <w:pPr>
        <w:spacing w:before="120" w:line="22" w:lineRule="atLeast"/>
        <w:jc w:val="center"/>
        <w:rPr>
          <w:rFonts w:cstheme="minorHAnsi"/>
        </w:rPr>
      </w:pPr>
      <w:r w:rsidRPr="00322515">
        <w:rPr>
          <w:rFonts w:eastAsia="Arial" w:cstheme="minorHAnsi"/>
          <w:b/>
        </w:rPr>
        <w:t>§6</w:t>
      </w:r>
    </w:p>
    <w:p w14:paraId="40DA4F5E" w14:textId="77777777" w:rsidR="003172B1" w:rsidRPr="00322515" w:rsidRDefault="003172B1" w:rsidP="0017340F">
      <w:pPr>
        <w:numPr>
          <w:ilvl w:val="0"/>
          <w:numId w:val="10"/>
        </w:numPr>
        <w:spacing w:after="5" w:line="22" w:lineRule="atLeast"/>
        <w:ind w:hanging="283"/>
        <w:jc w:val="both"/>
        <w:rPr>
          <w:rFonts w:cstheme="minorHAnsi"/>
        </w:rPr>
      </w:pPr>
      <w:r w:rsidRPr="00322515">
        <w:rPr>
          <w:rFonts w:cstheme="minorHAnsi"/>
        </w:rPr>
        <w:t xml:space="preserve">Wykonawca udziela Zamawiającemu </w:t>
      </w:r>
      <w:r w:rsidR="00746B83" w:rsidRPr="00322515">
        <w:rPr>
          <w:rFonts w:cstheme="minorHAnsi"/>
        </w:rPr>
        <w:t>60</w:t>
      </w:r>
      <w:r w:rsidRPr="00322515">
        <w:rPr>
          <w:rFonts w:cstheme="minorHAnsi"/>
        </w:rPr>
        <w:t xml:space="preserve">-miesięcznej gwarancji i 60-miesięcznej rękojmi na wykonany przedmiot zamówienia, licząc od dnia odbioru końcowego. W okresie tym Wykonawca zobowiązuje się do bezpłatnego usunięcia zaistniałych wad i usterek w wyznaczonym przez Zamawiającego terminie.  </w:t>
      </w:r>
    </w:p>
    <w:p w14:paraId="12239BCC" w14:textId="77777777" w:rsidR="003172B1" w:rsidRPr="00322515" w:rsidRDefault="003172B1" w:rsidP="0017340F">
      <w:pPr>
        <w:numPr>
          <w:ilvl w:val="0"/>
          <w:numId w:val="10"/>
        </w:numPr>
        <w:spacing w:after="5" w:line="22" w:lineRule="atLeast"/>
        <w:ind w:hanging="283"/>
        <w:jc w:val="both"/>
        <w:rPr>
          <w:rFonts w:cstheme="minorHAnsi"/>
        </w:rPr>
      </w:pPr>
      <w:r w:rsidRPr="00322515">
        <w:rPr>
          <w:rFonts w:cstheme="minorHAnsi"/>
        </w:rPr>
        <w:t>Jeżeli nie nastąpi usunięcie wad i usterek w wyznaczonym terminie Zamawiający zleci ich usunięcie innemu podmiotowi, a i</w:t>
      </w:r>
      <w:r w:rsidR="00B52B0E" w:rsidRPr="00322515">
        <w:rPr>
          <w:rFonts w:cstheme="minorHAnsi"/>
        </w:rPr>
        <w:t xml:space="preserve">ch kosztami obciąży Wykonawcę. </w:t>
      </w:r>
    </w:p>
    <w:p w14:paraId="7B1CA1FE" w14:textId="77777777" w:rsidR="003172B1" w:rsidRPr="00322515" w:rsidRDefault="003172B1" w:rsidP="00276297">
      <w:pPr>
        <w:spacing w:before="120" w:line="22" w:lineRule="atLeast"/>
        <w:jc w:val="center"/>
        <w:rPr>
          <w:rFonts w:cstheme="minorHAnsi"/>
        </w:rPr>
      </w:pPr>
      <w:r w:rsidRPr="00322515">
        <w:rPr>
          <w:rFonts w:eastAsia="Arial" w:cstheme="minorHAnsi"/>
          <w:b/>
        </w:rPr>
        <w:t>§7</w:t>
      </w:r>
    </w:p>
    <w:p w14:paraId="147F9905" w14:textId="77777777" w:rsidR="00D31274" w:rsidRPr="00322515" w:rsidRDefault="00D31274" w:rsidP="00276297">
      <w:pPr>
        <w:pStyle w:val="Style30"/>
        <w:widowControl/>
        <w:spacing w:line="22" w:lineRule="atLeast"/>
        <w:contextualSpacing/>
        <w:rPr>
          <w:rStyle w:val="FontStyle125"/>
          <w:rFonts w:asciiTheme="minorHAnsi" w:hAnsiTheme="minorHAnsi" w:cstheme="minorHAnsi"/>
          <w:color w:val="auto"/>
          <w:sz w:val="22"/>
          <w:szCs w:val="22"/>
        </w:rPr>
      </w:pPr>
      <w:r w:rsidRPr="00322515">
        <w:rPr>
          <w:rStyle w:val="FontStyle125"/>
          <w:rFonts w:asciiTheme="minorHAnsi" w:hAnsiTheme="minorHAnsi" w:cstheme="minorHAnsi"/>
          <w:color w:val="auto"/>
          <w:sz w:val="22"/>
          <w:szCs w:val="22"/>
        </w:rPr>
        <w:t>Oprócz przypadków wymienionych w treści tytułu XV Kodeksu cywilnego stronom przysługuje prawo odstąpienia od umowy w następujących sytuacjach:</w:t>
      </w:r>
    </w:p>
    <w:p w14:paraId="7E1DFF26" w14:textId="77777777" w:rsidR="00D31274" w:rsidRPr="00322515" w:rsidRDefault="00D31274" w:rsidP="0017340F">
      <w:pPr>
        <w:pStyle w:val="Style15"/>
        <w:widowControl/>
        <w:numPr>
          <w:ilvl w:val="0"/>
          <w:numId w:val="35"/>
        </w:numPr>
        <w:spacing w:line="22" w:lineRule="atLeast"/>
        <w:ind w:left="284" w:hanging="284"/>
        <w:contextualSpacing/>
        <w:rPr>
          <w:rStyle w:val="FontStyle125"/>
          <w:rFonts w:asciiTheme="minorHAnsi" w:hAnsiTheme="minorHAnsi" w:cstheme="minorHAnsi"/>
          <w:color w:val="auto"/>
          <w:sz w:val="22"/>
          <w:szCs w:val="22"/>
        </w:rPr>
      </w:pPr>
      <w:r w:rsidRPr="00322515">
        <w:rPr>
          <w:rStyle w:val="FontStyle125"/>
          <w:rFonts w:asciiTheme="minorHAnsi" w:hAnsiTheme="minorHAnsi" w:cstheme="minorHAnsi"/>
          <w:color w:val="auto"/>
          <w:sz w:val="22"/>
          <w:szCs w:val="22"/>
        </w:rPr>
        <w:t>Zamawiającemu przysługuje prawo odstąpienia od umowy w następujących okolicznościach:</w:t>
      </w:r>
    </w:p>
    <w:p w14:paraId="5FD246B2" w14:textId="63293E19" w:rsidR="00D31274" w:rsidRPr="00322515" w:rsidRDefault="00D31274" w:rsidP="0017340F">
      <w:pPr>
        <w:pStyle w:val="Style15"/>
        <w:widowControl/>
        <w:numPr>
          <w:ilvl w:val="0"/>
          <w:numId w:val="28"/>
        </w:numPr>
        <w:spacing w:line="22" w:lineRule="atLeast"/>
        <w:ind w:left="709" w:hanging="283"/>
        <w:contextualSpacing/>
        <w:rPr>
          <w:rStyle w:val="FontStyle125"/>
          <w:rFonts w:asciiTheme="minorHAnsi" w:hAnsiTheme="minorHAnsi" w:cstheme="minorHAnsi"/>
          <w:color w:val="auto"/>
          <w:sz w:val="22"/>
          <w:szCs w:val="22"/>
        </w:rPr>
      </w:pPr>
      <w:r w:rsidRPr="00322515">
        <w:rPr>
          <w:rStyle w:val="FontStyle125"/>
          <w:rFonts w:asciiTheme="minorHAnsi" w:hAnsiTheme="minorHAnsi" w:cstheme="minorHAnsi"/>
          <w:color w:val="auto"/>
          <w:sz w:val="22"/>
          <w:szCs w:val="22"/>
        </w:rPr>
        <w:t xml:space="preserve">Wykonawca nie rozpoczął robót bądź </w:t>
      </w:r>
      <w:r w:rsidR="006D37E2">
        <w:rPr>
          <w:rStyle w:val="FontStyle125"/>
          <w:rFonts w:asciiTheme="minorHAnsi" w:hAnsiTheme="minorHAnsi" w:cstheme="minorHAnsi"/>
          <w:color w:val="auto"/>
          <w:sz w:val="22"/>
          <w:szCs w:val="22"/>
        </w:rPr>
        <w:t xml:space="preserve">nie realizuje robót </w:t>
      </w:r>
      <w:r w:rsidRPr="00322515">
        <w:rPr>
          <w:rStyle w:val="FontStyle125"/>
          <w:rFonts w:asciiTheme="minorHAnsi" w:hAnsiTheme="minorHAnsi" w:cstheme="minorHAnsi"/>
          <w:color w:val="auto"/>
          <w:sz w:val="22"/>
          <w:szCs w:val="22"/>
        </w:rPr>
        <w:t>zgodnie z przedstawionym przez niego harmonogramem rzeczowym robót lub nie przystąpił do przejęcia terenu budowy z przyczyn leżących po stronie Wykonawcy.</w:t>
      </w:r>
    </w:p>
    <w:p w14:paraId="20EEF81A" w14:textId="269627A2" w:rsidR="00D31274" w:rsidRPr="00322515" w:rsidRDefault="00D31274" w:rsidP="0017340F">
      <w:pPr>
        <w:pStyle w:val="Style15"/>
        <w:widowControl/>
        <w:numPr>
          <w:ilvl w:val="0"/>
          <w:numId w:val="28"/>
        </w:numPr>
        <w:spacing w:line="22" w:lineRule="atLeast"/>
        <w:ind w:left="709" w:hanging="283"/>
        <w:contextualSpacing/>
        <w:rPr>
          <w:rStyle w:val="FontStyle125"/>
          <w:rFonts w:asciiTheme="minorHAnsi" w:hAnsiTheme="minorHAnsi" w:cstheme="minorHAnsi"/>
          <w:color w:val="auto"/>
          <w:sz w:val="22"/>
          <w:szCs w:val="22"/>
        </w:rPr>
      </w:pPr>
      <w:r w:rsidRPr="00322515">
        <w:rPr>
          <w:rStyle w:val="FontStyle125"/>
          <w:rFonts w:asciiTheme="minorHAnsi" w:hAnsiTheme="minorHAnsi" w:cstheme="minorHAnsi"/>
          <w:color w:val="auto"/>
          <w:sz w:val="22"/>
          <w:szCs w:val="22"/>
        </w:rPr>
        <w:t xml:space="preserve">Wykonawca przerwał niezgodnie z harmonogramem  realizację robót i przerwa ta trwa dłużej niż 20 dni lub </w:t>
      </w:r>
      <w:r w:rsidR="00137F19">
        <w:rPr>
          <w:rStyle w:val="FontStyle125"/>
          <w:rFonts w:asciiTheme="minorHAnsi" w:hAnsiTheme="minorHAnsi" w:cstheme="minorHAnsi"/>
          <w:color w:val="auto"/>
          <w:sz w:val="22"/>
          <w:szCs w:val="22"/>
        </w:rPr>
        <w:t>zwłoka</w:t>
      </w:r>
      <w:r w:rsidRPr="00322515">
        <w:rPr>
          <w:rStyle w:val="FontStyle125"/>
          <w:rFonts w:asciiTheme="minorHAnsi" w:hAnsiTheme="minorHAnsi" w:cstheme="minorHAnsi"/>
          <w:color w:val="auto"/>
          <w:sz w:val="22"/>
          <w:szCs w:val="22"/>
        </w:rPr>
        <w:t xml:space="preserve"> w realizacji robót względem założeń przyjętych w harmonogramie dla dowolnego asortymentu robót wyniesie 20 dni</w:t>
      </w:r>
      <w:r w:rsidR="00137F19">
        <w:rPr>
          <w:rStyle w:val="FontStyle125"/>
          <w:rFonts w:asciiTheme="minorHAnsi" w:hAnsiTheme="minorHAnsi" w:cstheme="minorHAnsi"/>
          <w:color w:val="auto"/>
          <w:sz w:val="22"/>
          <w:szCs w:val="22"/>
        </w:rPr>
        <w:t>.</w:t>
      </w:r>
    </w:p>
    <w:p w14:paraId="0AB0C455" w14:textId="77777777" w:rsidR="00D31274" w:rsidRPr="00322515" w:rsidRDefault="00D31274" w:rsidP="0017340F">
      <w:pPr>
        <w:pStyle w:val="Style15"/>
        <w:widowControl/>
        <w:numPr>
          <w:ilvl w:val="0"/>
          <w:numId w:val="28"/>
        </w:numPr>
        <w:spacing w:line="22" w:lineRule="atLeast"/>
        <w:ind w:left="709" w:hanging="283"/>
        <w:contextualSpacing/>
        <w:rPr>
          <w:rStyle w:val="FontStyle125"/>
          <w:rFonts w:asciiTheme="minorHAnsi" w:hAnsiTheme="minorHAnsi" w:cstheme="minorHAnsi"/>
          <w:color w:val="auto"/>
          <w:sz w:val="22"/>
          <w:szCs w:val="22"/>
        </w:rPr>
      </w:pPr>
      <w:r w:rsidRPr="00322515">
        <w:rPr>
          <w:rStyle w:val="FontStyle125"/>
          <w:rFonts w:asciiTheme="minorHAnsi" w:hAnsiTheme="minorHAnsi" w:cstheme="minorHAnsi"/>
          <w:color w:val="auto"/>
          <w:sz w:val="22"/>
          <w:szCs w:val="22"/>
        </w:rPr>
        <w:t>Wystąpi istotna zmiana okoliczności powodująca, że wykonanie umowy nie leży w interesie publicznym, czego nie można było przewidzieć w chwili zawarcia umowy – odstąpienie od umowy w tym przypadku może nastąpić w terminie miesiąca od powzięcia wiadomości o powyższych okolicznościach. W takim wypadku Wykonawca może żądać jedynie wynagrodzenia należytego mu z tytułu wykonania części umowy.</w:t>
      </w:r>
    </w:p>
    <w:p w14:paraId="3A689DE9" w14:textId="77777777" w:rsidR="00D31274" w:rsidRPr="00322515" w:rsidRDefault="00D31274" w:rsidP="0017340F">
      <w:pPr>
        <w:pStyle w:val="Style15"/>
        <w:widowControl/>
        <w:numPr>
          <w:ilvl w:val="0"/>
          <w:numId w:val="28"/>
        </w:numPr>
        <w:spacing w:line="22" w:lineRule="atLeast"/>
        <w:ind w:left="709" w:hanging="283"/>
        <w:contextualSpacing/>
        <w:rPr>
          <w:rStyle w:val="FontStyle125"/>
          <w:rFonts w:asciiTheme="minorHAnsi" w:hAnsiTheme="minorHAnsi" w:cstheme="minorHAnsi"/>
          <w:color w:val="auto"/>
          <w:sz w:val="22"/>
          <w:szCs w:val="22"/>
        </w:rPr>
      </w:pPr>
      <w:r w:rsidRPr="00322515">
        <w:rPr>
          <w:rStyle w:val="FontStyle125"/>
          <w:rFonts w:asciiTheme="minorHAnsi" w:hAnsiTheme="minorHAnsi" w:cstheme="minorHAnsi"/>
          <w:color w:val="auto"/>
          <w:sz w:val="22"/>
          <w:szCs w:val="22"/>
        </w:rPr>
        <w:t>Wykonawca realizuje roboty przewidziane niniejszą umową w sposób niezgodny z dokumentacją projektową;</w:t>
      </w:r>
    </w:p>
    <w:p w14:paraId="5A7ED3DA" w14:textId="77777777" w:rsidR="00D31274" w:rsidRPr="00322515" w:rsidRDefault="00D31274" w:rsidP="0017340F">
      <w:pPr>
        <w:pStyle w:val="Style15"/>
        <w:widowControl/>
        <w:numPr>
          <w:ilvl w:val="0"/>
          <w:numId w:val="28"/>
        </w:numPr>
        <w:spacing w:line="22" w:lineRule="atLeast"/>
        <w:ind w:left="709" w:hanging="283"/>
        <w:contextualSpacing/>
        <w:rPr>
          <w:rStyle w:val="FontStyle125"/>
          <w:rFonts w:asciiTheme="minorHAnsi" w:hAnsiTheme="minorHAnsi" w:cstheme="minorHAnsi"/>
          <w:color w:val="auto"/>
          <w:sz w:val="22"/>
          <w:szCs w:val="22"/>
        </w:rPr>
      </w:pPr>
      <w:r w:rsidRPr="00322515">
        <w:rPr>
          <w:rStyle w:val="FontStyle125"/>
          <w:rFonts w:asciiTheme="minorHAnsi" w:hAnsiTheme="minorHAnsi" w:cstheme="minorHAnsi"/>
          <w:color w:val="auto"/>
          <w:sz w:val="22"/>
          <w:szCs w:val="22"/>
        </w:rPr>
        <w:t>Zostanie ogłoszona upadłość lub rozwiązanie przedsiębiorstwa Wykonawcy,</w:t>
      </w:r>
    </w:p>
    <w:p w14:paraId="4E9234BA" w14:textId="77777777" w:rsidR="00D31274" w:rsidRPr="00322515" w:rsidRDefault="00D31274" w:rsidP="0017340F">
      <w:pPr>
        <w:pStyle w:val="Style15"/>
        <w:widowControl/>
        <w:numPr>
          <w:ilvl w:val="0"/>
          <w:numId w:val="28"/>
        </w:numPr>
        <w:spacing w:line="22" w:lineRule="atLeast"/>
        <w:ind w:left="709" w:hanging="283"/>
        <w:contextualSpacing/>
        <w:rPr>
          <w:rStyle w:val="FontStyle125"/>
          <w:rFonts w:asciiTheme="minorHAnsi" w:hAnsiTheme="minorHAnsi" w:cstheme="minorHAnsi"/>
          <w:color w:val="auto"/>
          <w:sz w:val="22"/>
          <w:szCs w:val="22"/>
        </w:rPr>
      </w:pPr>
      <w:r w:rsidRPr="00322515">
        <w:rPr>
          <w:rStyle w:val="FontStyle125"/>
          <w:rFonts w:asciiTheme="minorHAnsi" w:hAnsiTheme="minorHAnsi" w:cstheme="minorHAnsi"/>
          <w:color w:val="auto"/>
          <w:sz w:val="22"/>
          <w:szCs w:val="22"/>
        </w:rPr>
        <w:t>Zostanie wydany nakaz zajęcia majątku wykonawcy,</w:t>
      </w:r>
    </w:p>
    <w:p w14:paraId="59FD97F0" w14:textId="77777777" w:rsidR="00D31274" w:rsidRPr="00322515" w:rsidRDefault="00D31274" w:rsidP="0017340F">
      <w:pPr>
        <w:pStyle w:val="Style15"/>
        <w:widowControl/>
        <w:numPr>
          <w:ilvl w:val="0"/>
          <w:numId w:val="28"/>
        </w:numPr>
        <w:spacing w:line="22" w:lineRule="atLeast"/>
        <w:ind w:left="709" w:hanging="283"/>
        <w:contextualSpacing/>
        <w:rPr>
          <w:rStyle w:val="FontStyle125"/>
          <w:rFonts w:asciiTheme="minorHAnsi" w:hAnsiTheme="minorHAnsi" w:cstheme="minorHAnsi"/>
          <w:color w:val="auto"/>
          <w:sz w:val="22"/>
          <w:szCs w:val="22"/>
        </w:rPr>
      </w:pPr>
      <w:r w:rsidRPr="00322515">
        <w:rPr>
          <w:rStyle w:val="FontStyle125"/>
          <w:rFonts w:asciiTheme="minorHAnsi" w:hAnsiTheme="minorHAnsi" w:cstheme="minorHAnsi"/>
          <w:color w:val="auto"/>
          <w:sz w:val="22"/>
          <w:szCs w:val="22"/>
        </w:rPr>
        <w:t>W wypadku wskazanym w art. 635 ustawy Kodeks cywilny.</w:t>
      </w:r>
    </w:p>
    <w:p w14:paraId="70BAC041" w14:textId="77777777" w:rsidR="00D31274" w:rsidRPr="00322515" w:rsidRDefault="00D31274" w:rsidP="0017340F">
      <w:pPr>
        <w:pStyle w:val="Style15"/>
        <w:widowControl/>
        <w:numPr>
          <w:ilvl w:val="0"/>
          <w:numId w:val="34"/>
        </w:numPr>
        <w:spacing w:line="22" w:lineRule="atLeast"/>
        <w:ind w:left="284" w:hanging="284"/>
        <w:contextualSpacing/>
        <w:rPr>
          <w:rStyle w:val="FontStyle125"/>
          <w:rFonts w:asciiTheme="minorHAnsi" w:hAnsiTheme="minorHAnsi" w:cstheme="minorHAnsi"/>
          <w:color w:val="auto"/>
          <w:sz w:val="22"/>
          <w:szCs w:val="22"/>
        </w:rPr>
      </w:pPr>
      <w:r w:rsidRPr="00322515">
        <w:rPr>
          <w:rStyle w:val="FontStyle125"/>
          <w:rFonts w:asciiTheme="minorHAnsi" w:hAnsiTheme="minorHAnsi" w:cstheme="minorHAnsi"/>
          <w:color w:val="auto"/>
          <w:sz w:val="22"/>
          <w:szCs w:val="22"/>
        </w:rPr>
        <w:t xml:space="preserve">Wielokrotne dokonanie bezpośredniej zapłaty podwykonawcy lub dalszemu podwykonawcy </w:t>
      </w:r>
      <w:r w:rsidRPr="00322515">
        <w:rPr>
          <w:rStyle w:val="FontStyle125"/>
          <w:rFonts w:asciiTheme="minorHAnsi" w:hAnsiTheme="minorHAnsi" w:cstheme="minorHAnsi"/>
          <w:color w:val="auto"/>
          <w:sz w:val="22"/>
          <w:szCs w:val="22"/>
        </w:rPr>
        <w:br/>
        <w:t>lub konieczność dokonania bezpośredniej zapłaty na sumę większą niż 5% wynagrodzenia, o którym mowa w § 4 niniejszej umowy uprawnia Zamawiającego do odstąpienia od umowy w terminie 30 dni od zaistnienia powyższej okoliczności.</w:t>
      </w:r>
    </w:p>
    <w:p w14:paraId="476E774C" w14:textId="77777777" w:rsidR="00D31274" w:rsidRPr="00322515" w:rsidRDefault="00D31274" w:rsidP="0017340F">
      <w:pPr>
        <w:pStyle w:val="Style15"/>
        <w:widowControl/>
        <w:numPr>
          <w:ilvl w:val="0"/>
          <w:numId w:val="34"/>
        </w:numPr>
        <w:spacing w:line="22" w:lineRule="atLeast"/>
        <w:ind w:left="284" w:hanging="284"/>
        <w:contextualSpacing/>
        <w:rPr>
          <w:rStyle w:val="FontStyle125"/>
          <w:rFonts w:asciiTheme="minorHAnsi" w:hAnsiTheme="minorHAnsi" w:cstheme="minorHAnsi"/>
          <w:color w:val="auto"/>
          <w:sz w:val="22"/>
          <w:szCs w:val="22"/>
        </w:rPr>
      </w:pPr>
      <w:r w:rsidRPr="00322515">
        <w:rPr>
          <w:rStyle w:val="FontStyle125"/>
          <w:rFonts w:asciiTheme="minorHAnsi" w:hAnsiTheme="minorHAnsi" w:cstheme="minorHAnsi"/>
          <w:color w:val="auto"/>
          <w:sz w:val="22"/>
          <w:szCs w:val="22"/>
        </w:rPr>
        <w:t>Wykonawcy przysługuje prawo odstąpienia od umowy, jeżeli:</w:t>
      </w:r>
    </w:p>
    <w:p w14:paraId="73E377D9" w14:textId="77777777" w:rsidR="00D31274" w:rsidRPr="00322515" w:rsidRDefault="00D31274" w:rsidP="0017340F">
      <w:pPr>
        <w:pStyle w:val="Style15"/>
        <w:widowControl/>
        <w:numPr>
          <w:ilvl w:val="0"/>
          <w:numId w:val="29"/>
        </w:numPr>
        <w:spacing w:line="22" w:lineRule="atLeast"/>
        <w:ind w:left="709" w:hanging="283"/>
        <w:contextualSpacing/>
        <w:rPr>
          <w:rStyle w:val="FontStyle125"/>
          <w:rFonts w:asciiTheme="minorHAnsi" w:hAnsiTheme="minorHAnsi" w:cstheme="minorHAnsi"/>
          <w:color w:val="auto"/>
          <w:sz w:val="22"/>
          <w:szCs w:val="22"/>
        </w:rPr>
      </w:pPr>
      <w:r w:rsidRPr="00322515">
        <w:rPr>
          <w:rStyle w:val="FontStyle125"/>
          <w:rFonts w:asciiTheme="minorHAnsi" w:hAnsiTheme="minorHAnsi" w:cstheme="minorHAnsi"/>
          <w:color w:val="auto"/>
          <w:sz w:val="22"/>
          <w:szCs w:val="22"/>
        </w:rPr>
        <w:t>Zamawiający nie wywiązuje się z obowiązku zapłaty faktur, mimo dodatkowego wezwania do zapłaty w terminie 2 miesięcy od upływu terminu na zapłatę faktur, określonego w niniejszej umowie;</w:t>
      </w:r>
    </w:p>
    <w:p w14:paraId="7879A67B" w14:textId="77777777" w:rsidR="00D31274" w:rsidRPr="00322515" w:rsidRDefault="00D31274" w:rsidP="0017340F">
      <w:pPr>
        <w:pStyle w:val="Style15"/>
        <w:widowControl/>
        <w:numPr>
          <w:ilvl w:val="0"/>
          <w:numId w:val="29"/>
        </w:numPr>
        <w:spacing w:line="22" w:lineRule="atLeast"/>
        <w:ind w:left="709" w:hanging="283"/>
        <w:contextualSpacing/>
        <w:rPr>
          <w:rStyle w:val="FontStyle125"/>
          <w:rFonts w:asciiTheme="minorHAnsi" w:hAnsiTheme="minorHAnsi" w:cstheme="minorHAnsi"/>
          <w:color w:val="auto"/>
          <w:sz w:val="22"/>
          <w:szCs w:val="22"/>
        </w:rPr>
      </w:pPr>
      <w:r w:rsidRPr="00322515">
        <w:rPr>
          <w:rStyle w:val="FontStyle125"/>
          <w:rFonts w:asciiTheme="minorHAnsi" w:hAnsiTheme="minorHAnsi" w:cstheme="minorHAnsi"/>
          <w:color w:val="auto"/>
          <w:sz w:val="22"/>
          <w:szCs w:val="22"/>
        </w:rPr>
        <w:t>Zamawiający odmawia, bez uzasadnionej przyczyny, odbioru robót lub odmawia podpisania protokołu odbioru robót - odstąpienie od umowy w tym przypadku może nastąpić w terminie 30 dni od powzięcia wiadomości o powyższej okoliczności;</w:t>
      </w:r>
    </w:p>
    <w:p w14:paraId="6DF4B730" w14:textId="77777777" w:rsidR="00D31274" w:rsidRPr="00322515" w:rsidRDefault="00D31274" w:rsidP="0017340F">
      <w:pPr>
        <w:pStyle w:val="Style15"/>
        <w:widowControl/>
        <w:numPr>
          <w:ilvl w:val="0"/>
          <w:numId w:val="29"/>
        </w:numPr>
        <w:spacing w:line="22" w:lineRule="atLeast"/>
        <w:ind w:left="709" w:hanging="283"/>
        <w:contextualSpacing/>
        <w:rPr>
          <w:rStyle w:val="FontStyle125"/>
          <w:rFonts w:asciiTheme="minorHAnsi" w:hAnsiTheme="minorHAnsi" w:cstheme="minorHAnsi"/>
          <w:color w:val="auto"/>
          <w:sz w:val="22"/>
          <w:szCs w:val="22"/>
        </w:rPr>
      </w:pPr>
      <w:r w:rsidRPr="00322515">
        <w:rPr>
          <w:rStyle w:val="FontStyle125"/>
          <w:rFonts w:asciiTheme="minorHAnsi" w:hAnsiTheme="minorHAnsi" w:cstheme="minorHAnsi"/>
          <w:color w:val="auto"/>
          <w:sz w:val="22"/>
          <w:szCs w:val="22"/>
        </w:rPr>
        <w:lastRenderedPageBreak/>
        <w:t>Zamawiający zawiadomi Wykonawcę, iż wobec zaistnienia uprzednio nieprzewidzianych okoliczności nie będzie mógł spełnić swoich zobowiązań wobec Wykonawcy - odstąpienie od umowy w tym przypadku może nastąpić w terminie 30 dni od powzięcia wiadomości o powyższej okoliczności.</w:t>
      </w:r>
    </w:p>
    <w:p w14:paraId="6024AC0A" w14:textId="77777777" w:rsidR="00D31274" w:rsidRPr="00322515" w:rsidRDefault="00D31274" w:rsidP="0017340F">
      <w:pPr>
        <w:pStyle w:val="Style15"/>
        <w:widowControl/>
        <w:numPr>
          <w:ilvl w:val="0"/>
          <w:numId w:val="34"/>
        </w:numPr>
        <w:spacing w:line="22" w:lineRule="atLeast"/>
        <w:ind w:left="284" w:right="14" w:hanging="284"/>
        <w:contextualSpacing/>
        <w:rPr>
          <w:rStyle w:val="FontStyle125"/>
          <w:rFonts w:asciiTheme="minorHAnsi" w:hAnsiTheme="minorHAnsi" w:cstheme="minorHAnsi"/>
          <w:color w:val="auto"/>
          <w:sz w:val="22"/>
          <w:szCs w:val="22"/>
        </w:rPr>
      </w:pPr>
      <w:r w:rsidRPr="00322515">
        <w:rPr>
          <w:rStyle w:val="FontStyle125"/>
          <w:rFonts w:asciiTheme="minorHAnsi" w:hAnsiTheme="minorHAnsi" w:cstheme="minorHAnsi"/>
          <w:color w:val="auto"/>
          <w:sz w:val="22"/>
          <w:szCs w:val="22"/>
        </w:rPr>
        <w:t>Odstąpienie od umowy winno nastąpić w formie pisemnej pod rygorem nieważności takiego oświadczenia i powinno zawierać uzasadnienie.</w:t>
      </w:r>
    </w:p>
    <w:p w14:paraId="79E8E25B" w14:textId="77777777" w:rsidR="00D31274" w:rsidRPr="00322515" w:rsidRDefault="00D31274" w:rsidP="0017340F">
      <w:pPr>
        <w:pStyle w:val="Style15"/>
        <w:widowControl/>
        <w:numPr>
          <w:ilvl w:val="0"/>
          <w:numId w:val="34"/>
        </w:numPr>
        <w:spacing w:line="22" w:lineRule="atLeast"/>
        <w:ind w:left="284" w:right="14" w:hanging="284"/>
        <w:contextualSpacing/>
        <w:rPr>
          <w:rStyle w:val="FontStyle125"/>
          <w:rFonts w:asciiTheme="minorHAnsi" w:hAnsiTheme="minorHAnsi" w:cstheme="minorHAnsi"/>
          <w:color w:val="auto"/>
          <w:sz w:val="22"/>
          <w:szCs w:val="22"/>
        </w:rPr>
      </w:pPr>
      <w:r w:rsidRPr="00322515">
        <w:rPr>
          <w:rStyle w:val="FontStyle125"/>
          <w:rFonts w:asciiTheme="minorHAnsi" w:hAnsiTheme="minorHAnsi" w:cstheme="minorHAnsi"/>
          <w:color w:val="auto"/>
          <w:sz w:val="22"/>
          <w:szCs w:val="22"/>
        </w:rPr>
        <w:t>W przypadku odstąpienia od umowy, Wykonawcę oraz Zamawiającego obciążają następujące obowiązki szczegółowe:</w:t>
      </w:r>
    </w:p>
    <w:p w14:paraId="7640BE62" w14:textId="77777777" w:rsidR="00D31274" w:rsidRPr="00322515" w:rsidRDefault="00D31274" w:rsidP="0017340F">
      <w:pPr>
        <w:pStyle w:val="Style15"/>
        <w:widowControl/>
        <w:numPr>
          <w:ilvl w:val="0"/>
          <w:numId w:val="30"/>
        </w:numPr>
        <w:spacing w:line="22" w:lineRule="atLeast"/>
        <w:ind w:left="709" w:hanging="283"/>
        <w:contextualSpacing/>
        <w:rPr>
          <w:rStyle w:val="FontStyle125"/>
          <w:rFonts w:asciiTheme="minorHAnsi" w:hAnsiTheme="minorHAnsi" w:cstheme="minorHAnsi"/>
          <w:color w:val="auto"/>
          <w:sz w:val="22"/>
          <w:szCs w:val="22"/>
        </w:rPr>
      </w:pPr>
      <w:r w:rsidRPr="00322515">
        <w:rPr>
          <w:rStyle w:val="FontStyle125"/>
          <w:rFonts w:asciiTheme="minorHAnsi" w:hAnsiTheme="minorHAnsi" w:cstheme="minorHAnsi"/>
          <w:color w:val="auto"/>
          <w:sz w:val="22"/>
          <w:szCs w:val="22"/>
        </w:rPr>
        <w:t>w terminie 14 dni od daty odstąpienia od umowy, Wykonawca przy udziale Inwestora sporządzi szczegółowy protokół inwentaryzacji robót w toku, według stanu na dzień odstąpienia;</w:t>
      </w:r>
    </w:p>
    <w:p w14:paraId="2CD4A339" w14:textId="77777777" w:rsidR="00D31274" w:rsidRPr="00322515" w:rsidRDefault="00D31274" w:rsidP="0017340F">
      <w:pPr>
        <w:pStyle w:val="Style15"/>
        <w:widowControl/>
        <w:numPr>
          <w:ilvl w:val="0"/>
          <w:numId w:val="30"/>
        </w:numPr>
        <w:spacing w:line="22" w:lineRule="atLeast"/>
        <w:ind w:left="709" w:hanging="283"/>
        <w:contextualSpacing/>
        <w:rPr>
          <w:rStyle w:val="FontStyle125"/>
          <w:rFonts w:asciiTheme="minorHAnsi" w:hAnsiTheme="minorHAnsi" w:cstheme="minorHAnsi"/>
          <w:color w:val="auto"/>
          <w:sz w:val="22"/>
          <w:szCs w:val="22"/>
        </w:rPr>
      </w:pPr>
      <w:r w:rsidRPr="00322515">
        <w:rPr>
          <w:rStyle w:val="FontStyle125"/>
          <w:rFonts w:asciiTheme="minorHAnsi" w:hAnsiTheme="minorHAnsi" w:cstheme="minorHAnsi"/>
          <w:color w:val="auto"/>
          <w:sz w:val="22"/>
          <w:szCs w:val="22"/>
        </w:rPr>
        <w:t>Wykonawca zabezpieczy przerwane roboty w zakresie obustronnie uzgodnionym na koszt tej strony, z winy której nastąpiło odstąpienie od umowy;</w:t>
      </w:r>
    </w:p>
    <w:p w14:paraId="748691A7" w14:textId="77777777" w:rsidR="00D31274" w:rsidRPr="00322515" w:rsidRDefault="00D31274" w:rsidP="0017340F">
      <w:pPr>
        <w:pStyle w:val="Style15"/>
        <w:widowControl/>
        <w:numPr>
          <w:ilvl w:val="0"/>
          <w:numId w:val="30"/>
        </w:numPr>
        <w:spacing w:line="22" w:lineRule="atLeast"/>
        <w:ind w:left="709" w:hanging="283"/>
        <w:contextualSpacing/>
        <w:rPr>
          <w:rStyle w:val="FontStyle125"/>
          <w:rFonts w:asciiTheme="minorHAnsi" w:hAnsiTheme="minorHAnsi" w:cstheme="minorHAnsi"/>
          <w:color w:val="auto"/>
          <w:sz w:val="22"/>
          <w:szCs w:val="22"/>
        </w:rPr>
      </w:pPr>
      <w:r w:rsidRPr="00322515">
        <w:rPr>
          <w:rStyle w:val="FontStyle125"/>
          <w:rFonts w:asciiTheme="minorHAnsi" w:hAnsiTheme="minorHAnsi" w:cstheme="minorHAnsi"/>
          <w:color w:val="auto"/>
          <w:sz w:val="22"/>
          <w:szCs w:val="22"/>
        </w:rPr>
        <w:t>Wykonawca sporządzi wykaz tych materiałów, konstrukcji lub urządzeń, które nie mogą być wykorzystane przez Wykonawcę do realizacji innych robót nie objętych niniejszą umową, jeżeli odstąpienie od umowy nastąpiło z przyczyn niezależnych od Wykonawcy;</w:t>
      </w:r>
    </w:p>
    <w:p w14:paraId="698EAC9A" w14:textId="77777777" w:rsidR="00D31274" w:rsidRPr="00322515" w:rsidRDefault="00D31274" w:rsidP="0017340F">
      <w:pPr>
        <w:pStyle w:val="Style15"/>
        <w:widowControl/>
        <w:numPr>
          <w:ilvl w:val="0"/>
          <w:numId w:val="30"/>
        </w:numPr>
        <w:spacing w:line="22" w:lineRule="atLeast"/>
        <w:ind w:left="709" w:hanging="283"/>
        <w:contextualSpacing/>
        <w:rPr>
          <w:rStyle w:val="FontStyle125"/>
          <w:rFonts w:asciiTheme="minorHAnsi" w:hAnsiTheme="minorHAnsi" w:cstheme="minorHAnsi"/>
          <w:color w:val="auto"/>
          <w:sz w:val="22"/>
          <w:szCs w:val="22"/>
        </w:rPr>
      </w:pPr>
      <w:r w:rsidRPr="00322515">
        <w:rPr>
          <w:rStyle w:val="FontStyle125"/>
          <w:rFonts w:asciiTheme="minorHAnsi" w:hAnsiTheme="minorHAnsi" w:cstheme="minorHAnsi"/>
          <w:color w:val="auto"/>
          <w:sz w:val="22"/>
          <w:szCs w:val="22"/>
        </w:rPr>
        <w:t>Wykonawca zgłosi do dokonania przez Zamawiającego odbioru robót przerwanych oraz robót zabezpieczających, jeżeli odstąpienie od umowy nastąpiło z przyczyn, za które Wykonawca nie odpowiada;</w:t>
      </w:r>
    </w:p>
    <w:p w14:paraId="21807061" w14:textId="77777777" w:rsidR="00D31274" w:rsidRPr="00322515" w:rsidRDefault="00D31274" w:rsidP="0017340F">
      <w:pPr>
        <w:pStyle w:val="Style15"/>
        <w:widowControl/>
        <w:numPr>
          <w:ilvl w:val="0"/>
          <w:numId w:val="30"/>
        </w:numPr>
        <w:spacing w:line="22" w:lineRule="atLeast"/>
        <w:ind w:left="709" w:hanging="283"/>
        <w:contextualSpacing/>
        <w:rPr>
          <w:rStyle w:val="FontStyle125"/>
          <w:rFonts w:asciiTheme="minorHAnsi" w:hAnsiTheme="minorHAnsi" w:cstheme="minorHAnsi"/>
          <w:color w:val="auto"/>
          <w:sz w:val="22"/>
          <w:szCs w:val="22"/>
        </w:rPr>
      </w:pPr>
      <w:r w:rsidRPr="00322515">
        <w:rPr>
          <w:rStyle w:val="FontStyle125"/>
          <w:rFonts w:asciiTheme="minorHAnsi" w:hAnsiTheme="minorHAnsi" w:cstheme="minorHAnsi"/>
          <w:color w:val="auto"/>
          <w:sz w:val="22"/>
          <w:szCs w:val="22"/>
        </w:rPr>
        <w:t>Wykonawca niezwłocznie, najpóźniej w terminie 30 dni, usunie z terenu budowy urządzenia przez niego dostarczone lub wzniesione.</w:t>
      </w:r>
    </w:p>
    <w:p w14:paraId="57640A4F" w14:textId="77777777" w:rsidR="00D31274" w:rsidRPr="00322515" w:rsidRDefault="00D31274" w:rsidP="0017340F">
      <w:pPr>
        <w:pStyle w:val="Style15"/>
        <w:widowControl/>
        <w:numPr>
          <w:ilvl w:val="0"/>
          <w:numId w:val="34"/>
        </w:numPr>
        <w:spacing w:line="22" w:lineRule="atLeast"/>
        <w:ind w:left="284" w:right="14" w:hanging="284"/>
        <w:contextualSpacing/>
        <w:rPr>
          <w:rStyle w:val="FontStyle125"/>
          <w:rFonts w:asciiTheme="minorHAnsi" w:hAnsiTheme="minorHAnsi" w:cstheme="minorHAnsi"/>
          <w:color w:val="auto"/>
          <w:sz w:val="22"/>
          <w:szCs w:val="22"/>
        </w:rPr>
      </w:pPr>
      <w:r w:rsidRPr="00322515">
        <w:rPr>
          <w:rStyle w:val="FontStyle125"/>
          <w:rFonts w:asciiTheme="minorHAnsi" w:hAnsiTheme="minorHAnsi" w:cstheme="minorHAnsi"/>
          <w:color w:val="auto"/>
          <w:sz w:val="22"/>
          <w:szCs w:val="22"/>
        </w:rPr>
        <w:t>Zamawiający w razie odstąpienia od umowy z przyczyn, za które Wykonawca nie ponosi odpowiedzialności, zobowiązany jest w terminie 30 dni do:</w:t>
      </w:r>
    </w:p>
    <w:p w14:paraId="33EC6712" w14:textId="77777777" w:rsidR="00D31274" w:rsidRPr="00322515" w:rsidRDefault="00D31274" w:rsidP="0017340F">
      <w:pPr>
        <w:pStyle w:val="Style15"/>
        <w:widowControl/>
        <w:numPr>
          <w:ilvl w:val="0"/>
          <w:numId w:val="31"/>
        </w:numPr>
        <w:spacing w:line="22" w:lineRule="atLeast"/>
        <w:ind w:left="709" w:hanging="283"/>
        <w:contextualSpacing/>
        <w:rPr>
          <w:rStyle w:val="FontStyle125"/>
          <w:rFonts w:asciiTheme="minorHAnsi" w:hAnsiTheme="minorHAnsi" w:cstheme="minorHAnsi"/>
          <w:color w:val="auto"/>
          <w:sz w:val="22"/>
          <w:szCs w:val="22"/>
        </w:rPr>
      </w:pPr>
      <w:r w:rsidRPr="00322515">
        <w:rPr>
          <w:rStyle w:val="FontStyle125"/>
          <w:rFonts w:asciiTheme="minorHAnsi" w:hAnsiTheme="minorHAnsi" w:cstheme="minorHAnsi"/>
          <w:color w:val="auto"/>
          <w:sz w:val="22"/>
          <w:szCs w:val="22"/>
        </w:rPr>
        <w:t>dokonania odbioru robót przerwanych oraz zapłaty wynagrodzenia za roboty, które zostały wykonane do dnia odstąpienia od umowy;</w:t>
      </w:r>
    </w:p>
    <w:p w14:paraId="0F3AE65F" w14:textId="77777777" w:rsidR="00D31274" w:rsidRPr="00322515" w:rsidRDefault="00D31274" w:rsidP="0017340F">
      <w:pPr>
        <w:pStyle w:val="Style15"/>
        <w:widowControl/>
        <w:numPr>
          <w:ilvl w:val="0"/>
          <w:numId w:val="31"/>
        </w:numPr>
        <w:spacing w:line="22" w:lineRule="atLeast"/>
        <w:ind w:left="709" w:hanging="283"/>
        <w:contextualSpacing/>
        <w:rPr>
          <w:rStyle w:val="FontStyle125"/>
          <w:rFonts w:asciiTheme="minorHAnsi" w:hAnsiTheme="minorHAnsi" w:cstheme="minorHAnsi"/>
          <w:color w:val="auto"/>
          <w:sz w:val="22"/>
          <w:szCs w:val="22"/>
        </w:rPr>
      </w:pPr>
      <w:r w:rsidRPr="00322515">
        <w:rPr>
          <w:rStyle w:val="FontStyle125"/>
          <w:rFonts w:asciiTheme="minorHAnsi" w:hAnsiTheme="minorHAnsi" w:cstheme="minorHAnsi"/>
          <w:color w:val="auto"/>
          <w:sz w:val="22"/>
          <w:szCs w:val="22"/>
        </w:rPr>
        <w:t>odkupienia materiałów, konstrukcji lub urządzeń, określonych w ustępie 5 c), po cenach wskazanych w kosztorysie ofertowym;</w:t>
      </w:r>
    </w:p>
    <w:p w14:paraId="61A49344" w14:textId="77777777" w:rsidR="00D31274" w:rsidRPr="00322515" w:rsidRDefault="00D31274" w:rsidP="0017340F">
      <w:pPr>
        <w:pStyle w:val="Style15"/>
        <w:widowControl/>
        <w:numPr>
          <w:ilvl w:val="0"/>
          <w:numId w:val="31"/>
        </w:numPr>
        <w:spacing w:line="22" w:lineRule="atLeast"/>
        <w:ind w:left="709" w:hanging="283"/>
        <w:contextualSpacing/>
        <w:rPr>
          <w:rStyle w:val="FontStyle125"/>
          <w:rFonts w:asciiTheme="minorHAnsi" w:hAnsiTheme="minorHAnsi" w:cstheme="minorHAnsi"/>
          <w:color w:val="auto"/>
          <w:sz w:val="22"/>
          <w:szCs w:val="22"/>
        </w:rPr>
      </w:pPr>
      <w:r w:rsidRPr="00322515">
        <w:rPr>
          <w:rStyle w:val="FontStyle125"/>
          <w:rFonts w:asciiTheme="minorHAnsi" w:hAnsiTheme="minorHAnsi" w:cstheme="minorHAnsi"/>
          <w:color w:val="auto"/>
          <w:sz w:val="22"/>
          <w:szCs w:val="22"/>
        </w:rPr>
        <w:t>rozliczenia się z Wykonawcą z tytułu nierozliczonych w inny sposób kosztów budowy obiektów zaplecza, urządzeń związanych z zagospodarowaniem i uzbrojeniem terenu budowy, chyba że Wykonawca wyrazi zgodę na przejęcie tych obiektów i urządzeń;</w:t>
      </w:r>
    </w:p>
    <w:p w14:paraId="01B27FDC" w14:textId="77777777" w:rsidR="00D31274" w:rsidRPr="00322515" w:rsidRDefault="00D31274" w:rsidP="0017340F">
      <w:pPr>
        <w:pStyle w:val="Style15"/>
        <w:widowControl/>
        <w:numPr>
          <w:ilvl w:val="0"/>
          <w:numId w:val="32"/>
        </w:numPr>
        <w:spacing w:line="22" w:lineRule="atLeast"/>
        <w:ind w:left="709" w:hanging="283"/>
        <w:contextualSpacing/>
        <w:jc w:val="left"/>
        <w:rPr>
          <w:rStyle w:val="FontStyle125"/>
          <w:rFonts w:asciiTheme="minorHAnsi" w:hAnsiTheme="minorHAnsi" w:cstheme="minorHAnsi"/>
          <w:color w:val="auto"/>
          <w:sz w:val="22"/>
          <w:szCs w:val="22"/>
        </w:rPr>
      </w:pPr>
      <w:r w:rsidRPr="00322515">
        <w:rPr>
          <w:rStyle w:val="FontStyle125"/>
          <w:rFonts w:asciiTheme="minorHAnsi" w:hAnsiTheme="minorHAnsi" w:cstheme="minorHAnsi"/>
          <w:color w:val="auto"/>
          <w:sz w:val="22"/>
          <w:szCs w:val="22"/>
        </w:rPr>
        <w:t>przejęcia od Wykonawcy pod swój dozór terenu budowy.</w:t>
      </w:r>
    </w:p>
    <w:p w14:paraId="37DFBA78" w14:textId="77777777" w:rsidR="00D31274" w:rsidRPr="00322515" w:rsidRDefault="00D31274" w:rsidP="00697D7F">
      <w:pPr>
        <w:pStyle w:val="Style15"/>
        <w:widowControl/>
        <w:numPr>
          <w:ilvl w:val="0"/>
          <w:numId w:val="34"/>
        </w:numPr>
        <w:spacing w:line="22" w:lineRule="atLeast"/>
        <w:ind w:left="284" w:hanging="284"/>
        <w:contextualSpacing/>
        <w:rPr>
          <w:rStyle w:val="FontStyle125"/>
          <w:rFonts w:asciiTheme="minorHAnsi" w:hAnsiTheme="minorHAnsi" w:cstheme="minorHAnsi"/>
          <w:color w:val="auto"/>
          <w:sz w:val="22"/>
          <w:szCs w:val="22"/>
        </w:rPr>
      </w:pPr>
      <w:r w:rsidRPr="00322515">
        <w:rPr>
          <w:rStyle w:val="FontStyle125"/>
          <w:rFonts w:asciiTheme="minorHAnsi" w:hAnsiTheme="minorHAnsi" w:cstheme="minorHAnsi"/>
          <w:color w:val="auto"/>
          <w:sz w:val="22"/>
          <w:szCs w:val="22"/>
        </w:rPr>
        <w:t>Sposób obliczenia należnego wynagrodzenia wykonawcy z tytułu wykonania części umowy nastąpi na podstawie</w:t>
      </w:r>
      <w:r w:rsidR="00697D7F" w:rsidRPr="00322515">
        <w:rPr>
          <w:rStyle w:val="FontStyle125"/>
          <w:rFonts w:asciiTheme="minorHAnsi" w:hAnsiTheme="minorHAnsi" w:cstheme="minorHAnsi"/>
          <w:color w:val="auto"/>
          <w:sz w:val="22"/>
          <w:szCs w:val="22"/>
        </w:rPr>
        <w:t xml:space="preserve"> obmiarów i cen jednostkowych przyjętych z kosztorysu ofertowego. Nie podlegają zapłacie roboty wadliwie wykonane, </w:t>
      </w:r>
      <w:r w:rsidR="0062639D" w:rsidRPr="00322515">
        <w:rPr>
          <w:rStyle w:val="FontStyle125"/>
          <w:rFonts w:asciiTheme="minorHAnsi" w:hAnsiTheme="minorHAnsi" w:cstheme="minorHAnsi"/>
          <w:color w:val="auto"/>
          <w:sz w:val="22"/>
          <w:szCs w:val="22"/>
        </w:rPr>
        <w:t>których wynik nie pozwala na jego dalsze użytkowanie</w:t>
      </w:r>
      <w:r w:rsidRPr="00322515">
        <w:rPr>
          <w:rStyle w:val="FontStyle125"/>
          <w:rFonts w:asciiTheme="minorHAnsi" w:hAnsiTheme="minorHAnsi" w:cstheme="minorHAnsi"/>
          <w:color w:val="auto"/>
          <w:sz w:val="22"/>
          <w:szCs w:val="22"/>
        </w:rPr>
        <w:t>.</w:t>
      </w:r>
      <w:r w:rsidR="0062639D" w:rsidRPr="00322515">
        <w:rPr>
          <w:rStyle w:val="FontStyle125"/>
          <w:rFonts w:asciiTheme="minorHAnsi" w:hAnsiTheme="minorHAnsi" w:cstheme="minorHAnsi"/>
          <w:color w:val="auto"/>
          <w:sz w:val="22"/>
          <w:szCs w:val="22"/>
        </w:rPr>
        <w:t xml:space="preserve"> Wadliwie wykonany element/-y robót, Wykonawca zobowiązany jest usunąć z terenu budowy we własnym zakresie i na własny koszt.</w:t>
      </w:r>
    </w:p>
    <w:p w14:paraId="1D015322" w14:textId="77777777" w:rsidR="00D31274" w:rsidRPr="00322515" w:rsidRDefault="00D31274" w:rsidP="0017340F">
      <w:pPr>
        <w:pStyle w:val="Style15"/>
        <w:widowControl/>
        <w:numPr>
          <w:ilvl w:val="0"/>
          <w:numId w:val="34"/>
        </w:numPr>
        <w:spacing w:line="22" w:lineRule="atLeast"/>
        <w:ind w:left="284" w:hanging="284"/>
        <w:contextualSpacing/>
        <w:rPr>
          <w:rFonts w:asciiTheme="minorHAnsi" w:hAnsiTheme="minorHAnsi" w:cstheme="minorHAnsi"/>
          <w:sz w:val="22"/>
          <w:szCs w:val="22"/>
        </w:rPr>
      </w:pPr>
      <w:r w:rsidRPr="00322515">
        <w:rPr>
          <w:rStyle w:val="FontStyle125"/>
          <w:rFonts w:asciiTheme="minorHAnsi" w:hAnsiTheme="minorHAnsi" w:cstheme="minorHAnsi"/>
          <w:color w:val="auto"/>
          <w:sz w:val="22"/>
          <w:szCs w:val="22"/>
        </w:rPr>
        <w:t>Wynagrodzenie należne Wykonawcy za zabezpieczenie przerwanych prac nastąpi na podstawie kosztorysów powykonawczych przygotowanych przez Wykonawcę, w oparciu o odpowiednie KNR-y lub KNNR-y oraz rynkowe ceny materiałów, robocizny oraz sprzętu, a zatwierdzonych przez Inżyniera Kontraktu i Zamawiającego.</w:t>
      </w:r>
    </w:p>
    <w:p w14:paraId="56DEF90C" w14:textId="77777777" w:rsidR="003172B1" w:rsidRPr="00322515" w:rsidRDefault="003172B1" w:rsidP="00276297">
      <w:pPr>
        <w:spacing w:before="120" w:line="22" w:lineRule="atLeast"/>
        <w:jc w:val="center"/>
        <w:rPr>
          <w:rFonts w:cstheme="minorHAnsi"/>
        </w:rPr>
      </w:pPr>
      <w:r w:rsidRPr="00322515">
        <w:rPr>
          <w:rFonts w:eastAsia="Arial" w:cstheme="minorHAnsi"/>
          <w:b/>
        </w:rPr>
        <w:t xml:space="preserve">§ 8 </w:t>
      </w:r>
    </w:p>
    <w:p w14:paraId="430515F4" w14:textId="77777777" w:rsidR="00050A45" w:rsidRPr="00322515" w:rsidRDefault="00050A45" w:rsidP="00276297">
      <w:pPr>
        <w:pStyle w:val="Akapitzlist"/>
        <w:numPr>
          <w:ilvl w:val="0"/>
          <w:numId w:val="36"/>
        </w:numPr>
        <w:spacing w:after="200" w:line="22" w:lineRule="atLeast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22515">
        <w:rPr>
          <w:rFonts w:asciiTheme="minorHAnsi" w:hAnsiTheme="minorHAnsi" w:cstheme="minorHAnsi"/>
          <w:sz w:val="22"/>
          <w:szCs w:val="22"/>
        </w:rPr>
        <w:t xml:space="preserve">Zakazuje się zmian postanowień zawartej umowy w stosunku do treści oferty, na podstawie której dokonano wyboru wykonawcy, chyba że zachodzi co najmniej jedna z przesłanek określonych w art. 455 ustawy </w:t>
      </w:r>
      <w:proofErr w:type="spellStart"/>
      <w:r w:rsidRPr="00322515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322515">
        <w:rPr>
          <w:rFonts w:asciiTheme="minorHAnsi" w:hAnsiTheme="minorHAnsi" w:cstheme="minorHAnsi"/>
          <w:sz w:val="22"/>
          <w:szCs w:val="22"/>
        </w:rPr>
        <w:t>.</w:t>
      </w:r>
    </w:p>
    <w:p w14:paraId="35280E41" w14:textId="77777777" w:rsidR="00050A45" w:rsidRPr="00322515" w:rsidRDefault="00050A45" w:rsidP="00276297">
      <w:pPr>
        <w:pStyle w:val="Akapitzlist"/>
        <w:numPr>
          <w:ilvl w:val="0"/>
          <w:numId w:val="36"/>
        </w:numPr>
        <w:spacing w:line="22" w:lineRule="atLeast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22515">
        <w:rPr>
          <w:rFonts w:asciiTheme="minorHAnsi" w:hAnsiTheme="minorHAnsi" w:cstheme="minorHAnsi"/>
          <w:sz w:val="22"/>
          <w:szCs w:val="22"/>
        </w:rPr>
        <w:t>Zamawiający przewiduje możliwości zmiany postanowień umowy w przypadkach wystąpienia istotnych okoliczności, w szczególności:</w:t>
      </w:r>
    </w:p>
    <w:p w14:paraId="5CB79A92" w14:textId="77777777" w:rsidR="00050A45" w:rsidRPr="00322515" w:rsidRDefault="00050A45" w:rsidP="00C45E67">
      <w:pPr>
        <w:pStyle w:val="Teksttreci0"/>
        <w:numPr>
          <w:ilvl w:val="0"/>
          <w:numId w:val="26"/>
        </w:numPr>
        <w:shd w:val="clear" w:color="auto" w:fill="auto"/>
        <w:spacing w:before="0" w:after="0" w:line="22" w:lineRule="atLeast"/>
        <w:ind w:left="851" w:hanging="425"/>
        <w:contextualSpacing/>
        <w:rPr>
          <w:rFonts w:asciiTheme="minorHAnsi" w:hAnsiTheme="minorHAnsi" w:cstheme="minorHAnsi"/>
          <w:sz w:val="22"/>
          <w:szCs w:val="22"/>
        </w:rPr>
      </w:pPr>
      <w:r w:rsidRPr="00322515">
        <w:rPr>
          <w:rFonts w:asciiTheme="minorHAnsi" w:hAnsiTheme="minorHAnsi" w:cstheme="minorHAnsi"/>
          <w:sz w:val="22"/>
          <w:szCs w:val="22"/>
          <w:lang w:eastAsia="pl-PL" w:bidi="pl-PL"/>
        </w:rPr>
        <w:t xml:space="preserve">zmiany terminu realizacji umowy na skutek działań osób trzecich lub organów władzy publicznej, </w:t>
      </w:r>
      <w:r w:rsidRPr="00322515">
        <w:rPr>
          <w:rFonts w:asciiTheme="minorHAnsi" w:hAnsiTheme="minorHAnsi" w:cstheme="minorHAnsi"/>
          <w:b/>
          <w:sz w:val="22"/>
          <w:szCs w:val="22"/>
          <w:u w:val="single"/>
          <w:lang w:eastAsia="pl-PL" w:bidi="pl-PL"/>
        </w:rPr>
        <w:t>które z uzasadnionych prawem przyczyn spowodują</w:t>
      </w:r>
      <w:r w:rsidRPr="00322515">
        <w:rPr>
          <w:rFonts w:asciiTheme="minorHAnsi" w:hAnsiTheme="minorHAnsi" w:cstheme="minorHAnsi"/>
          <w:sz w:val="22"/>
          <w:szCs w:val="22"/>
          <w:lang w:eastAsia="pl-PL" w:bidi="pl-PL"/>
        </w:rPr>
        <w:t xml:space="preserve"> przerwanie lub czasowe zawieszenie realizacji zamówienia;</w:t>
      </w:r>
    </w:p>
    <w:p w14:paraId="0AB1AD68" w14:textId="77777777" w:rsidR="00050A45" w:rsidRPr="00322515" w:rsidRDefault="00050A45" w:rsidP="00C45E67">
      <w:pPr>
        <w:pStyle w:val="Teksttreci0"/>
        <w:numPr>
          <w:ilvl w:val="0"/>
          <w:numId w:val="26"/>
        </w:numPr>
        <w:shd w:val="clear" w:color="auto" w:fill="auto"/>
        <w:spacing w:before="0" w:after="0" w:line="22" w:lineRule="atLeast"/>
        <w:ind w:left="851" w:hanging="425"/>
        <w:contextualSpacing/>
        <w:rPr>
          <w:rFonts w:asciiTheme="minorHAnsi" w:hAnsiTheme="minorHAnsi" w:cstheme="minorHAnsi"/>
          <w:sz w:val="22"/>
          <w:szCs w:val="22"/>
        </w:rPr>
      </w:pPr>
      <w:r w:rsidRPr="00322515">
        <w:rPr>
          <w:rFonts w:asciiTheme="minorHAnsi" w:hAnsiTheme="minorHAnsi" w:cstheme="minorHAnsi"/>
          <w:sz w:val="22"/>
          <w:szCs w:val="22"/>
          <w:lang w:eastAsia="pl-PL" w:bidi="pl-PL"/>
        </w:rPr>
        <w:t>zmiany terminu realizacji umowy w przypadku wystąpienia okoliczności, których żadna ze stron nie mogła przewidzieć pomimo zachowania należytej staranności;</w:t>
      </w:r>
    </w:p>
    <w:p w14:paraId="5D562481" w14:textId="77777777" w:rsidR="00050A45" w:rsidRPr="00322515" w:rsidRDefault="00050A45" w:rsidP="00C45E67">
      <w:pPr>
        <w:pStyle w:val="Teksttreci0"/>
        <w:numPr>
          <w:ilvl w:val="0"/>
          <w:numId w:val="26"/>
        </w:numPr>
        <w:shd w:val="clear" w:color="auto" w:fill="auto"/>
        <w:spacing w:before="0" w:after="0" w:line="22" w:lineRule="atLeast"/>
        <w:ind w:left="851" w:hanging="425"/>
        <w:contextualSpacing/>
        <w:rPr>
          <w:rFonts w:asciiTheme="minorHAnsi" w:hAnsiTheme="minorHAnsi" w:cstheme="minorHAnsi"/>
          <w:sz w:val="22"/>
          <w:szCs w:val="22"/>
        </w:rPr>
      </w:pPr>
      <w:r w:rsidRPr="00322515">
        <w:rPr>
          <w:rFonts w:asciiTheme="minorHAnsi" w:hAnsiTheme="minorHAnsi" w:cstheme="minorHAnsi"/>
          <w:sz w:val="22"/>
          <w:szCs w:val="22"/>
          <w:lang w:eastAsia="pl-PL" w:bidi="pl-PL"/>
        </w:rPr>
        <w:lastRenderedPageBreak/>
        <w:t>zmiany terminu realizacji umowy w przypadku zawieszenia robót przez Zamawiającego;</w:t>
      </w:r>
    </w:p>
    <w:p w14:paraId="4CC34BC5" w14:textId="652E54A6" w:rsidR="00050A45" w:rsidRPr="00322515" w:rsidRDefault="00050A45" w:rsidP="00C45E67">
      <w:pPr>
        <w:pStyle w:val="Teksttreci0"/>
        <w:numPr>
          <w:ilvl w:val="0"/>
          <w:numId w:val="26"/>
        </w:numPr>
        <w:shd w:val="clear" w:color="auto" w:fill="auto"/>
        <w:spacing w:before="0" w:after="0" w:line="22" w:lineRule="atLeast"/>
        <w:ind w:left="851" w:hanging="425"/>
        <w:contextualSpacing/>
        <w:rPr>
          <w:rFonts w:asciiTheme="minorHAnsi" w:hAnsiTheme="minorHAnsi" w:cstheme="minorHAnsi"/>
          <w:sz w:val="22"/>
          <w:szCs w:val="22"/>
        </w:rPr>
      </w:pPr>
      <w:r w:rsidRPr="00322515">
        <w:rPr>
          <w:rFonts w:asciiTheme="minorHAnsi" w:hAnsiTheme="minorHAnsi" w:cstheme="minorHAnsi"/>
          <w:sz w:val="22"/>
          <w:szCs w:val="22"/>
          <w:lang w:eastAsia="pl-PL" w:bidi="pl-PL"/>
        </w:rPr>
        <w:t>zmiany terminu realizacji umowy w przypadku wystąpienia przestojów zawinionych przez Zamawiającego;</w:t>
      </w:r>
    </w:p>
    <w:p w14:paraId="1C023EEC" w14:textId="3876CEAB" w:rsidR="00050A45" w:rsidRPr="00137F19" w:rsidRDefault="00050A45" w:rsidP="00C45E67">
      <w:pPr>
        <w:pStyle w:val="Teksttreci0"/>
        <w:numPr>
          <w:ilvl w:val="0"/>
          <w:numId w:val="26"/>
        </w:numPr>
        <w:shd w:val="clear" w:color="auto" w:fill="auto"/>
        <w:spacing w:before="0" w:after="0" w:line="22" w:lineRule="atLeast"/>
        <w:ind w:left="851" w:hanging="425"/>
        <w:contextualSpacing/>
        <w:rPr>
          <w:rFonts w:asciiTheme="minorHAnsi" w:hAnsiTheme="minorHAnsi" w:cstheme="minorHAnsi"/>
          <w:sz w:val="22"/>
          <w:szCs w:val="22"/>
        </w:rPr>
      </w:pPr>
      <w:r w:rsidRPr="00322515">
        <w:rPr>
          <w:rFonts w:asciiTheme="minorHAnsi" w:hAnsiTheme="minorHAnsi" w:cstheme="minorHAnsi"/>
          <w:sz w:val="22"/>
          <w:szCs w:val="22"/>
          <w:lang w:eastAsia="pl-PL" w:bidi="pl-PL"/>
        </w:rPr>
        <w:t>zmiany terminu realizacji umowy w przypadku działania siły wyższej (np. klęski żywiołowe, strajki), mającej bezpośredni wpływ na terminowość robót;</w:t>
      </w:r>
    </w:p>
    <w:p w14:paraId="1D349C9B" w14:textId="77777777" w:rsidR="00050A45" w:rsidRPr="00322515" w:rsidRDefault="00050A45" w:rsidP="00C45E67">
      <w:pPr>
        <w:pStyle w:val="Teksttreci0"/>
        <w:numPr>
          <w:ilvl w:val="0"/>
          <w:numId w:val="26"/>
        </w:numPr>
        <w:shd w:val="clear" w:color="auto" w:fill="auto"/>
        <w:spacing w:before="0" w:after="0" w:line="22" w:lineRule="atLeast"/>
        <w:ind w:left="851" w:hanging="425"/>
        <w:contextualSpacing/>
        <w:rPr>
          <w:rFonts w:asciiTheme="minorHAnsi" w:hAnsiTheme="minorHAnsi" w:cstheme="minorHAnsi"/>
          <w:sz w:val="22"/>
          <w:szCs w:val="22"/>
        </w:rPr>
      </w:pPr>
      <w:r w:rsidRPr="00322515">
        <w:rPr>
          <w:rFonts w:asciiTheme="minorHAnsi" w:hAnsiTheme="minorHAnsi" w:cstheme="minorHAnsi"/>
          <w:sz w:val="22"/>
          <w:szCs w:val="22"/>
          <w:lang w:eastAsia="pl-PL" w:bidi="pl-PL"/>
        </w:rPr>
        <w:t xml:space="preserve">ograniczenie zakresu robót wynikające z wprowadzenia zmian istotnych lub nieistotnych </w:t>
      </w:r>
      <w:r w:rsidRPr="00322515">
        <w:rPr>
          <w:rFonts w:asciiTheme="minorHAnsi" w:hAnsiTheme="minorHAnsi" w:cstheme="minorHAnsi"/>
          <w:sz w:val="22"/>
          <w:szCs w:val="22"/>
          <w:lang w:eastAsia="pl-PL" w:bidi="pl-PL"/>
        </w:rPr>
        <w:br/>
        <w:t>w rozumieniu Prawa budowlanego w dokumentacji projektowej, które wynikły w trakcie realizacji robót i były konieczne w celu prawidłowej realizacji zamówienia;</w:t>
      </w:r>
    </w:p>
    <w:p w14:paraId="0668BAFB" w14:textId="77777777" w:rsidR="00050A45" w:rsidRPr="00322515" w:rsidRDefault="00050A45" w:rsidP="00C45E67">
      <w:pPr>
        <w:pStyle w:val="Teksttreci0"/>
        <w:numPr>
          <w:ilvl w:val="0"/>
          <w:numId w:val="26"/>
        </w:numPr>
        <w:shd w:val="clear" w:color="auto" w:fill="auto"/>
        <w:spacing w:before="0" w:after="0" w:line="22" w:lineRule="atLeast"/>
        <w:ind w:left="851" w:hanging="425"/>
        <w:contextualSpacing/>
        <w:rPr>
          <w:rFonts w:asciiTheme="minorHAnsi" w:hAnsiTheme="minorHAnsi" w:cstheme="minorHAnsi"/>
          <w:sz w:val="22"/>
          <w:szCs w:val="22"/>
        </w:rPr>
      </w:pPr>
      <w:r w:rsidRPr="00322515">
        <w:rPr>
          <w:rFonts w:asciiTheme="minorHAnsi" w:hAnsiTheme="minorHAnsi" w:cstheme="minorHAnsi"/>
          <w:sz w:val="22"/>
          <w:szCs w:val="22"/>
          <w:lang w:eastAsia="pl-PL" w:bidi="pl-PL"/>
        </w:rPr>
        <w:t>zmiany osób odpowiedzialnych za nadzór nad realizacją przedmiotu umowy;</w:t>
      </w:r>
    </w:p>
    <w:p w14:paraId="7AD9EC66" w14:textId="77777777" w:rsidR="00050A45" w:rsidRPr="00322515" w:rsidRDefault="00050A45" w:rsidP="00C45E67">
      <w:pPr>
        <w:pStyle w:val="Teksttreci0"/>
        <w:numPr>
          <w:ilvl w:val="0"/>
          <w:numId w:val="26"/>
        </w:numPr>
        <w:shd w:val="clear" w:color="auto" w:fill="auto"/>
        <w:spacing w:before="0" w:after="0" w:line="22" w:lineRule="atLeast"/>
        <w:ind w:left="851" w:hanging="425"/>
        <w:contextualSpacing/>
        <w:rPr>
          <w:rFonts w:asciiTheme="minorHAnsi" w:hAnsiTheme="minorHAnsi" w:cstheme="minorHAnsi"/>
          <w:sz w:val="22"/>
          <w:szCs w:val="22"/>
        </w:rPr>
      </w:pPr>
      <w:r w:rsidRPr="00322515">
        <w:rPr>
          <w:rFonts w:asciiTheme="minorHAnsi" w:hAnsiTheme="minorHAnsi" w:cstheme="minorHAnsi"/>
          <w:sz w:val="22"/>
          <w:szCs w:val="22"/>
          <w:lang w:eastAsia="pl-PL" w:bidi="pl-PL"/>
        </w:rPr>
        <w:t>wystąpienia oczywistych omyłek pisarskich i rachunkowych w treści umowy;</w:t>
      </w:r>
    </w:p>
    <w:p w14:paraId="154EEE42" w14:textId="77777777" w:rsidR="00050A45" w:rsidRPr="00322515" w:rsidRDefault="00050A45" w:rsidP="00C45E67">
      <w:pPr>
        <w:pStyle w:val="Teksttreci0"/>
        <w:numPr>
          <w:ilvl w:val="0"/>
          <w:numId w:val="26"/>
        </w:numPr>
        <w:shd w:val="clear" w:color="auto" w:fill="auto"/>
        <w:spacing w:before="0" w:after="0" w:line="22" w:lineRule="atLeast"/>
        <w:ind w:left="851" w:hanging="425"/>
        <w:contextualSpacing/>
        <w:rPr>
          <w:rFonts w:asciiTheme="minorHAnsi" w:hAnsiTheme="minorHAnsi" w:cstheme="minorHAnsi"/>
          <w:sz w:val="22"/>
          <w:szCs w:val="22"/>
        </w:rPr>
      </w:pPr>
      <w:r w:rsidRPr="00322515">
        <w:rPr>
          <w:rFonts w:asciiTheme="minorHAnsi" w:hAnsiTheme="minorHAnsi" w:cstheme="minorHAnsi"/>
          <w:sz w:val="22"/>
          <w:szCs w:val="22"/>
          <w:lang w:eastAsia="pl-PL" w:bidi="pl-PL"/>
        </w:rPr>
        <w:t>zmiana podwykonawców robót w przypadku wystąpienia o zmianę na wniosek zamawiającego lub wykonawcy po uzyskaniu zgodny Zamawiającego;</w:t>
      </w:r>
    </w:p>
    <w:p w14:paraId="10170E5B" w14:textId="77777777" w:rsidR="00050A45" w:rsidRPr="00322515" w:rsidRDefault="00050A45" w:rsidP="00C45E67">
      <w:pPr>
        <w:pStyle w:val="Teksttreci0"/>
        <w:numPr>
          <w:ilvl w:val="0"/>
          <w:numId w:val="26"/>
        </w:numPr>
        <w:shd w:val="clear" w:color="auto" w:fill="auto"/>
        <w:spacing w:before="0" w:after="0" w:line="22" w:lineRule="atLeast"/>
        <w:ind w:left="851" w:hanging="425"/>
        <w:contextualSpacing/>
        <w:rPr>
          <w:rFonts w:asciiTheme="minorHAnsi" w:hAnsiTheme="minorHAnsi" w:cstheme="minorHAnsi"/>
          <w:sz w:val="22"/>
          <w:szCs w:val="22"/>
        </w:rPr>
      </w:pPr>
      <w:r w:rsidRPr="00322515">
        <w:rPr>
          <w:rFonts w:asciiTheme="minorHAnsi" w:hAnsiTheme="minorHAnsi" w:cstheme="minorHAnsi"/>
          <w:sz w:val="22"/>
          <w:szCs w:val="22"/>
          <w:lang w:eastAsia="pl-PL" w:bidi="pl-PL"/>
        </w:rPr>
        <w:t>zmian oznaczenia danych Zamawiającego i/lub Wykonawcy;</w:t>
      </w:r>
    </w:p>
    <w:p w14:paraId="5F8E6B42" w14:textId="77777777" w:rsidR="00050A45" w:rsidRPr="00322515" w:rsidRDefault="00050A45" w:rsidP="00C45E67">
      <w:pPr>
        <w:pStyle w:val="Teksttreci0"/>
        <w:numPr>
          <w:ilvl w:val="0"/>
          <w:numId w:val="26"/>
        </w:numPr>
        <w:shd w:val="clear" w:color="auto" w:fill="auto"/>
        <w:spacing w:before="0" w:after="0" w:line="22" w:lineRule="atLeast"/>
        <w:ind w:left="851" w:hanging="425"/>
        <w:contextualSpacing/>
        <w:rPr>
          <w:rFonts w:asciiTheme="minorHAnsi" w:hAnsiTheme="minorHAnsi" w:cstheme="minorHAnsi"/>
          <w:sz w:val="22"/>
          <w:szCs w:val="22"/>
        </w:rPr>
      </w:pPr>
      <w:r w:rsidRPr="00322515">
        <w:rPr>
          <w:rFonts w:asciiTheme="minorHAnsi" w:hAnsiTheme="minorHAnsi" w:cstheme="minorHAnsi"/>
          <w:sz w:val="22"/>
          <w:szCs w:val="22"/>
          <w:lang w:eastAsia="pl-PL" w:bidi="pl-PL"/>
        </w:rPr>
        <w:t>zmian nazwy, siedziby stron umowy, numerów kont bankowych oraz innych danych identyfikacyjnych;</w:t>
      </w:r>
    </w:p>
    <w:p w14:paraId="75B5B7A3" w14:textId="77777777" w:rsidR="00050A45" w:rsidRPr="00322515" w:rsidRDefault="00050A45" w:rsidP="00C45E67">
      <w:pPr>
        <w:pStyle w:val="Teksttreci0"/>
        <w:numPr>
          <w:ilvl w:val="0"/>
          <w:numId w:val="26"/>
        </w:numPr>
        <w:shd w:val="clear" w:color="auto" w:fill="auto"/>
        <w:spacing w:before="0" w:after="0" w:line="22" w:lineRule="atLeast"/>
        <w:ind w:left="851" w:hanging="425"/>
        <w:contextualSpacing/>
        <w:rPr>
          <w:rFonts w:asciiTheme="minorHAnsi" w:hAnsiTheme="minorHAnsi" w:cstheme="minorHAnsi"/>
          <w:sz w:val="22"/>
          <w:szCs w:val="22"/>
        </w:rPr>
      </w:pPr>
      <w:r w:rsidRPr="00322515">
        <w:rPr>
          <w:rFonts w:asciiTheme="minorHAnsi" w:hAnsiTheme="minorHAnsi" w:cstheme="minorHAnsi"/>
          <w:sz w:val="22"/>
          <w:szCs w:val="22"/>
          <w:lang w:eastAsia="pl-PL" w:bidi="pl-PL"/>
        </w:rPr>
        <w:t>zmniejszenia zakresu wynagrodzenia z przyczyn o obiektywnym charakterze;</w:t>
      </w:r>
    </w:p>
    <w:p w14:paraId="5752E14C" w14:textId="77777777" w:rsidR="00050A45" w:rsidRPr="00322515" w:rsidRDefault="00050A45" w:rsidP="00C45E67">
      <w:pPr>
        <w:pStyle w:val="Teksttreci0"/>
        <w:numPr>
          <w:ilvl w:val="0"/>
          <w:numId w:val="26"/>
        </w:numPr>
        <w:shd w:val="clear" w:color="auto" w:fill="auto"/>
        <w:spacing w:before="0" w:after="0" w:line="22" w:lineRule="atLeast"/>
        <w:ind w:left="851" w:hanging="425"/>
        <w:contextualSpacing/>
        <w:rPr>
          <w:rFonts w:asciiTheme="minorHAnsi" w:hAnsiTheme="minorHAnsi" w:cstheme="minorHAnsi"/>
          <w:sz w:val="22"/>
          <w:szCs w:val="22"/>
        </w:rPr>
      </w:pPr>
      <w:r w:rsidRPr="00322515">
        <w:rPr>
          <w:rFonts w:asciiTheme="minorHAnsi" w:hAnsiTheme="minorHAnsi" w:cstheme="minorHAnsi"/>
          <w:sz w:val="22"/>
          <w:szCs w:val="22"/>
          <w:lang w:eastAsia="pl-PL" w:bidi="pl-PL"/>
        </w:rPr>
        <w:t>istotnej zmiany okoliczności powodującej, że wykonanie części zakresu realizacji Umowy nie leży w interesie publicznym, czego nie można było przewidzieć w chwili jego zawarcia.</w:t>
      </w:r>
    </w:p>
    <w:p w14:paraId="219A0ED5" w14:textId="77777777" w:rsidR="00050A45" w:rsidRPr="00322515" w:rsidRDefault="00050A45" w:rsidP="00276297">
      <w:pPr>
        <w:pStyle w:val="Teksttreci0"/>
        <w:numPr>
          <w:ilvl w:val="0"/>
          <w:numId w:val="37"/>
        </w:numPr>
        <w:shd w:val="clear" w:color="auto" w:fill="auto"/>
        <w:spacing w:before="0" w:after="0" w:line="22" w:lineRule="atLeast"/>
        <w:ind w:left="284" w:hanging="284"/>
        <w:contextualSpacing/>
        <w:rPr>
          <w:rFonts w:asciiTheme="minorHAnsi" w:hAnsiTheme="minorHAnsi" w:cstheme="minorHAnsi"/>
          <w:sz w:val="22"/>
          <w:szCs w:val="22"/>
        </w:rPr>
      </w:pPr>
      <w:r w:rsidRPr="00322515">
        <w:rPr>
          <w:rFonts w:asciiTheme="minorHAnsi" w:hAnsiTheme="minorHAnsi" w:cstheme="minorHAnsi"/>
          <w:sz w:val="22"/>
          <w:szCs w:val="22"/>
          <w:lang w:eastAsia="pl-PL" w:bidi="pl-PL"/>
        </w:rPr>
        <w:t>Zmiany terminu realizacji umowy, o których mowa w ust. 2, muszą być udokumentowane stosownymi protokołami podpisanymi przez kierownika budowy i inspektora nadzoru, a w razie konieczności przez projektanta i muszą zostać zaakceptowane przez Zamawiającego.</w:t>
      </w:r>
    </w:p>
    <w:p w14:paraId="2E37BC46" w14:textId="77777777" w:rsidR="003172B1" w:rsidRPr="00322515" w:rsidRDefault="00050A45" w:rsidP="0062639D">
      <w:pPr>
        <w:pStyle w:val="Teksttreci0"/>
        <w:numPr>
          <w:ilvl w:val="0"/>
          <w:numId w:val="37"/>
        </w:numPr>
        <w:shd w:val="clear" w:color="auto" w:fill="auto"/>
        <w:spacing w:before="0" w:after="0" w:line="22" w:lineRule="atLeast"/>
        <w:ind w:left="284" w:hanging="284"/>
        <w:contextualSpacing/>
        <w:rPr>
          <w:rFonts w:asciiTheme="minorHAnsi" w:hAnsiTheme="minorHAnsi" w:cstheme="minorHAnsi"/>
          <w:sz w:val="22"/>
          <w:szCs w:val="22"/>
        </w:rPr>
      </w:pPr>
      <w:r w:rsidRPr="00322515">
        <w:rPr>
          <w:rFonts w:asciiTheme="minorHAnsi" w:hAnsiTheme="minorHAnsi" w:cstheme="minorHAnsi"/>
          <w:sz w:val="22"/>
          <w:szCs w:val="22"/>
          <w:lang w:eastAsia="pl-PL" w:bidi="pl-PL"/>
        </w:rPr>
        <w:t>W przypadku zmiany terminu wykonania przedmiotu zamówienia wykonawca, który wniósł zabezpieczenie należytego wykonania umowy w formie innej niż pieniądz zobowiązany jest do przedłużenia terminu jego ważności.</w:t>
      </w:r>
    </w:p>
    <w:p w14:paraId="2B3E9A6E" w14:textId="77777777" w:rsidR="003172B1" w:rsidRPr="00322515" w:rsidRDefault="003172B1" w:rsidP="0062639D">
      <w:pPr>
        <w:spacing w:before="120" w:line="22" w:lineRule="atLeast"/>
        <w:ind w:left="369" w:right="357"/>
        <w:jc w:val="center"/>
        <w:rPr>
          <w:rFonts w:cstheme="minorHAnsi"/>
        </w:rPr>
      </w:pPr>
      <w:r w:rsidRPr="00322515">
        <w:rPr>
          <w:rFonts w:eastAsia="Arial" w:cstheme="minorHAnsi"/>
          <w:b/>
        </w:rPr>
        <w:t xml:space="preserve">§ 9 </w:t>
      </w:r>
    </w:p>
    <w:p w14:paraId="1BB72F00" w14:textId="73D54704" w:rsidR="0062129B" w:rsidRPr="00E97FA4" w:rsidRDefault="0062129B" w:rsidP="00E97FA4">
      <w:pPr>
        <w:pStyle w:val="Akapitzlist"/>
        <w:numPr>
          <w:ilvl w:val="0"/>
          <w:numId w:val="47"/>
        </w:numPr>
        <w:spacing w:line="22" w:lineRule="atLeast"/>
        <w:ind w:left="284" w:hanging="284"/>
        <w:rPr>
          <w:rFonts w:asciiTheme="minorHAnsi" w:hAnsiTheme="minorHAnsi" w:cstheme="minorHAnsi"/>
          <w:bCs/>
          <w:sz w:val="22"/>
          <w:szCs w:val="22"/>
        </w:rPr>
      </w:pPr>
      <w:r w:rsidRPr="00E97FA4">
        <w:rPr>
          <w:rFonts w:asciiTheme="minorHAnsi" w:hAnsiTheme="minorHAnsi" w:cstheme="minorHAnsi"/>
          <w:bCs/>
          <w:sz w:val="22"/>
          <w:szCs w:val="22"/>
        </w:rPr>
        <w:t xml:space="preserve">Strony postanawiają, że w przypadku niewykonania lub nienależytego wykonania postanowień niniejszej Umowy obowiązującą formą odszkodowania będą kary umowne. </w:t>
      </w:r>
      <w:r w:rsidR="0017340F" w:rsidRPr="00E97FA4">
        <w:rPr>
          <w:rFonts w:asciiTheme="minorHAnsi" w:hAnsiTheme="minorHAnsi" w:cstheme="minorHAnsi"/>
          <w:bCs/>
          <w:sz w:val="22"/>
          <w:szCs w:val="22"/>
        </w:rPr>
        <w:br/>
      </w:r>
      <w:r w:rsidRPr="00E97FA4">
        <w:rPr>
          <w:rFonts w:asciiTheme="minorHAnsi" w:hAnsiTheme="minorHAnsi" w:cstheme="minorHAnsi"/>
          <w:bCs/>
          <w:sz w:val="22"/>
          <w:szCs w:val="22"/>
        </w:rPr>
        <w:t xml:space="preserve">Wykonawca zapłaci Zamawiającemu kary umowne: </w:t>
      </w:r>
    </w:p>
    <w:p w14:paraId="5D92DFF3" w14:textId="77777777" w:rsidR="0062129B" w:rsidRPr="00E97FA4" w:rsidRDefault="0062129B" w:rsidP="00276297">
      <w:pPr>
        <w:pStyle w:val="Akapitzlist"/>
        <w:numPr>
          <w:ilvl w:val="1"/>
          <w:numId w:val="39"/>
        </w:numPr>
        <w:spacing w:line="22" w:lineRule="atLeast"/>
        <w:ind w:left="851" w:hanging="425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97FA4">
        <w:rPr>
          <w:rFonts w:asciiTheme="minorHAnsi" w:hAnsiTheme="minorHAnsi" w:cstheme="minorHAnsi"/>
          <w:bCs/>
          <w:sz w:val="22"/>
          <w:szCs w:val="22"/>
        </w:rPr>
        <w:t>za każdy dzień zwłoki w rozpoczęciu wykonania robót określonych w protokole przekazania budowy bądź w oddaniu robót objętych zamówieniem w wysokości 0,5% ceny ofertowej brutto wskazanej w § 4 umowy;</w:t>
      </w:r>
    </w:p>
    <w:p w14:paraId="1725177E" w14:textId="24347A5A" w:rsidR="0062129B" w:rsidRPr="00E97FA4" w:rsidRDefault="0062129B" w:rsidP="00506EE0">
      <w:pPr>
        <w:pStyle w:val="Akapitzlist"/>
        <w:numPr>
          <w:ilvl w:val="1"/>
          <w:numId w:val="39"/>
        </w:numPr>
        <w:spacing w:line="22" w:lineRule="atLeast"/>
        <w:ind w:left="851" w:hanging="425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97FA4">
        <w:rPr>
          <w:rFonts w:asciiTheme="minorHAnsi" w:hAnsiTheme="minorHAnsi" w:cstheme="minorHAnsi"/>
          <w:bCs/>
          <w:sz w:val="22"/>
          <w:szCs w:val="22"/>
        </w:rPr>
        <w:t>za zwłokę w wykonaniu przedmiotu umowy powstałą z przyczyn leżących po stronie Wykonawcy w wysokości 0,5% wartości umownej brutto wskazanej w § 4 umowy za każdy dzień zwłoki licząc od dnia następnego  po terminie w którym przedmiot umowy miał być wykonany;</w:t>
      </w:r>
    </w:p>
    <w:p w14:paraId="0502F0ED" w14:textId="25B57E1F" w:rsidR="0062129B" w:rsidRPr="00E97FA4" w:rsidRDefault="0062129B" w:rsidP="00276297">
      <w:pPr>
        <w:pStyle w:val="Akapitzlist"/>
        <w:numPr>
          <w:ilvl w:val="1"/>
          <w:numId w:val="39"/>
        </w:numPr>
        <w:spacing w:line="22" w:lineRule="atLeast"/>
        <w:ind w:left="851" w:hanging="425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97FA4">
        <w:rPr>
          <w:rFonts w:asciiTheme="minorHAnsi" w:hAnsiTheme="minorHAnsi" w:cstheme="minorHAnsi"/>
          <w:bCs/>
          <w:sz w:val="22"/>
          <w:szCs w:val="22"/>
        </w:rPr>
        <w:t>za zwłokę w usunięciu wad stwierdzonych przy odbiorze końcowym, odbiorze gwarancyjnym, odbiorze pogwarancyjnym – w wysokości 0,5% wartości umownej brutto wskazanej w § 4 umowy za każdy dzień liczony od upływu terminu wyznaczonego na usunięcie wad;</w:t>
      </w:r>
    </w:p>
    <w:p w14:paraId="5CE177C2" w14:textId="77777777" w:rsidR="0062129B" w:rsidRPr="00E97FA4" w:rsidRDefault="0062129B" w:rsidP="00276297">
      <w:pPr>
        <w:pStyle w:val="Akapitzlist"/>
        <w:numPr>
          <w:ilvl w:val="1"/>
          <w:numId w:val="39"/>
        </w:numPr>
        <w:spacing w:line="22" w:lineRule="atLeast"/>
        <w:ind w:left="851" w:hanging="425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97FA4">
        <w:rPr>
          <w:rFonts w:asciiTheme="minorHAnsi" w:hAnsiTheme="minorHAnsi" w:cstheme="minorHAnsi"/>
          <w:bCs/>
          <w:sz w:val="22"/>
          <w:szCs w:val="22"/>
        </w:rPr>
        <w:t>z tytułu braku zapłaty lub nieterminowej zapłaty wynagrodzenia należnego podwykonawcom lub dalszym podwykonawcom w wysokości 0,5 % wynagrodzenia brutto, określonego w § 4 umowy, za każdy dzień zwłoki, nie więcej jednak niż 10 % wynagrodzenia, określonego w § 4;</w:t>
      </w:r>
    </w:p>
    <w:p w14:paraId="50BC2824" w14:textId="14E11745" w:rsidR="0062129B" w:rsidRPr="00E97FA4" w:rsidRDefault="0062129B" w:rsidP="00276297">
      <w:pPr>
        <w:pStyle w:val="Akapitzlist"/>
        <w:numPr>
          <w:ilvl w:val="1"/>
          <w:numId w:val="39"/>
        </w:numPr>
        <w:spacing w:line="22" w:lineRule="atLeast"/>
        <w:ind w:left="851" w:hanging="425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97FA4">
        <w:rPr>
          <w:rFonts w:asciiTheme="minorHAnsi" w:hAnsiTheme="minorHAnsi" w:cstheme="minorHAnsi"/>
          <w:bCs/>
          <w:sz w:val="22"/>
          <w:szCs w:val="22"/>
        </w:rPr>
        <w:t xml:space="preserve">z tytułu nieprzedłożenia do zaakceptowania projektu umowy o podwykonawstwo, której przedmiotem są roboty budowlane, lub projektu jej zmiany w wysokości </w:t>
      </w:r>
      <w:r w:rsidR="00137F19" w:rsidRPr="00E97FA4">
        <w:rPr>
          <w:rFonts w:asciiTheme="minorHAnsi" w:hAnsiTheme="minorHAnsi" w:cstheme="minorHAnsi"/>
          <w:bCs/>
          <w:sz w:val="22"/>
          <w:szCs w:val="22"/>
        </w:rPr>
        <w:t>3</w:t>
      </w:r>
      <w:r w:rsidRPr="00E97FA4">
        <w:rPr>
          <w:rFonts w:asciiTheme="minorHAnsi" w:hAnsiTheme="minorHAnsi" w:cstheme="minorHAnsi"/>
          <w:bCs/>
          <w:sz w:val="22"/>
          <w:szCs w:val="22"/>
        </w:rPr>
        <w:t xml:space="preserve"> 000,00 zł  za każdy stwierdzony przypadek;</w:t>
      </w:r>
    </w:p>
    <w:p w14:paraId="5D5CBEAC" w14:textId="77777777" w:rsidR="0062129B" w:rsidRPr="00E97FA4" w:rsidRDefault="0062129B" w:rsidP="00276297">
      <w:pPr>
        <w:pStyle w:val="Akapitzlist"/>
        <w:numPr>
          <w:ilvl w:val="1"/>
          <w:numId w:val="39"/>
        </w:numPr>
        <w:spacing w:line="22" w:lineRule="atLeast"/>
        <w:ind w:left="851" w:hanging="425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97FA4">
        <w:rPr>
          <w:rFonts w:asciiTheme="minorHAnsi" w:hAnsiTheme="minorHAnsi" w:cstheme="minorHAnsi"/>
          <w:bCs/>
          <w:sz w:val="22"/>
          <w:szCs w:val="22"/>
        </w:rPr>
        <w:t xml:space="preserve">z tytułu nieprzedłożenia poświadczonej za zgodność z oryginałem kopii umowy </w:t>
      </w:r>
      <w:r w:rsidRPr="00E97FA4">
        <w:rPr>
          <w:rFonts w:asciiTheme="minorHAnsi" w:hAnsiTheme="minorHAnsi" w:cstheme="minorHAnsi"/>
          <w:bCs/>
          <w:sz w:val="22"/>
          <w:szCs w:val="22"/>
        </w:rPr>
        <w:br/>
        <w:t>o podwykonawstwo lub jej zmiany, w wysokości 2 000,00 zł za każdy stwierdzony przypadek;</w:t>
      </w:r>
    </w:p>
    <w:p w14:paraId="4A0BC545" w14:textId="77777777" w:rsidR="0062129B" w:rsidRPr="00E97FA4" w:rsidRDefault="0062129B" w:rsidP="00276297">
      <w:pPr>
        <w:pStyle w:val="Akapitzlist"/>
        <w:numPr>
          <w:ilvl w:val="1"/>
          <w:numId w:val="39"/>
        </w:numPr>
        <w:spacing w:line="22" w:lineRule="atLeast"/>
        <w:ind w:left="851" w:hanging="425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97FA4">
        <w:rPr>
          <w:rFonts w:asciiTheme="minorHAnsi" w:hAnsiTheme="minorHAnsi" w:cstheme="minorHAnsi"/>
          <w:bCs/>
          <w:sz w:val="22"/>
          <w:szCs w:val="22"/>
        </w:rPr>
        <w:t xml:space="preserve">z tytułu braku zmiany umowy o podwykonawstwo w zakresie terminu zapłaty w wysokości </w:t>
      </w:r>
      <w:r w:rsidRPr="00E97FA4">
        <w:rPr>
          <w:rFonts w:asciiTheme="minorHAnsi" w:hAnsiTheme="minorHAnsi" w:cstheme="minorHAnsi"/>
          <w:bCs/>
          <w:sz w:val="22"/>
          <w:szCs w:val="22"/>
        </w:rPr>
        <w:br/>
        <w:t>2 000,00 zł za każdy stwierdzony przypadek;</w:t>
      </w:r>
    </w:p>
    <w:p w14:paraId="314B3FE3" w14:textId="274AAE00" w:rsidR="0062129B" w:rsidRPr="00E97FA4" w:rsidRDefault="0062129B" w:rsidP="008D0953">
      <w:pPr>
        <w:pStyle w:val="Akapitzlist"/>
        <w:numPr>
          <w:ilvl w:val="1"/>
          <w:numId w:val="39"/>
        </w:numPr>
        <w:spacing w:line="22" w:lineRule="atLeast"/>
        <w:ind w:left="851" w:hanging="425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97FA4">
        <w:rPr>
          <w:rFonts w:asciiTheme="minorHAnsi" w:hAnsiTheme="minorHAnsi" w:cstheme="minorHAnsi"/>
          <w:bCs/>
          <w:sz w:val="22"/>
          <w:szCs w:val="22"/>
        </w:rPr>
        <w:t xml:space="preserve">za zawarcie umowy przez Wykonawcę z Podwykonawcą bez zgody Zamawiającego w wysokości w wysokości 5 000,00 zł za każdy taki przypadek; </w:t>
      </w:r>
    </w:p>
    <w:p w14:paraId="2EDEB6F7" w14:textId="77777777" w:rsidR="0062129B" w:rsidRPr="00E97FA4" w:rsidRDefault="0062129B" w:rsidP="00276297">
      <w:pPr>
        <w:pStyle w:val="Akapitzlist"/>
        <w:numPr>
          <w:ilvl w:val="1"/>
          <w:numId w:val="39"/>
        </w:numPr>
        <w:spacing w:line="22" w:lineRule="atLeast"/>
        <w:ind w:left="851" w:hanging="425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97FA4">
        <w:rPr>
          <w:rFonts w:asciiTheme="minorHAnsi" w:hAnsiTheme="minorHAnsi" w:cstheme="minorHAnsi"/>
          <w:bCs/>
          <w:sz w:val="22"/>
          <w:szCs w:val="22"/>
        </w:rPr>
        <w:lastRenderedPageBreak/>
        <w:t>z tytułu nie przedstawienia wskazanych zawartych umów o pracę w trakcie realizacji (na żądanie Zamawiającego) w wysokości 0,25 % wynagrodzenia Wykonawcy za każdy przypadek nieokazania umowy o pracę.</w:t>
      </w:r>
    </w:p>
    <w:p w14:paraId="311DF0DB" w14:textId="77777777" w:rsidR="0062129B" w:rsidRPr="00E97FA4" w:rsidRDefault="0062129B" w:rsidP="00276297">
      <w:pPr>
        <w:pStyle w:val="Akapitzlist"/>
        <w:numPr>
          <w:ilvl w:val="1"/>
          <w:numId w:val="39"/>
        </w:numPr>
        <w:spacing w:line="22" w:lineRule="atLeast"/>
        <w:ind w:left="851" w:hanging="425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97FA4">
        <w:rPr>
          <w:rFonts w:asciiTheme="minorHAnsi" w:hAnsiTheme="minorHAnsi" w:cstheme="minorHAnsi"/>
          <w:bCs/>
          <w:sz w:val="22"/>
          <w:szCs w:val="22"/>
        </w:rPr>
        <w:t>w przypadku niespełnienia przez Wykonawcę lub podwykonawcę wymogu zatrudnienia pracowników na podstawie umowy o pracę osób wykonujących czynności określone w § 11 niniejszej umowy w wysokości 1000,00 zł od każdej osoby zatrudnionej na innej podstawie niż umowa o pracę.</w:t>
      </w:r>
    </w:p>
    <w:p w14:paraId="64ADD434" w14:textId="77777777" w:rsidR="0062129B" w:rsidRPr="00E97FA4" w:rsidRDefault="0062129B" w:rsidP="00276297">
      <w:pPr>
        <w:pStyle w:val="Akapitzlist"/>
        <w:numPr>
          <w:ilvl w:val="1"/>
          <w:numId w:val="39"/>
        </w:numPr>
        <w:spacing w:line="22" w:lineRule="atLeast"/>
        <w:ind w:left="851" w:hanging="425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97FA4">
        <w:rPr>
          <w:rFonts w:asciiTheme="minorHAnsi" w:hAnsiTheme="minorHAnsi" w:cstheme="minorHAnsi"/>
          <w:bCs/>
          <w:sz w:val="22"/>
          <w:szCs w:val="22"/>
        </w:rPr>
        <w:t>z tytułu odstąpienia od umowy przez którąkolwiek ze stron z przyczyn leżących po stronie Wykonawcy – w wysokości 20 % wartości umownej brutto.</w:t>
      </w:r>
    </w:p>
    <w:p w14:paraId="7BB2B623" w14:textId="72C57C6C" w:rsidR="0062129B" w:rsidRPr="00E97FA4" w:rsidRDefault="0062129B" w:rsidP="00276297">
      <w:pPr>
        <w:spacing w:line="22" w:lineRule="atLeast"/>
        <w:ind w:left="567" w:hanging="425"/>
        <w:jc w:val="both"/>
        <w:rPr>
          <w:rFonts w:eastAsia="Times New Roman" w:cstheme="minorHAnsi"/>
          <w:bCs/>
        </w:rPr>
      </w:pPr>
      <w:r w:rsidRPr="00E97FA4">
        <w:rPr>
          <w:rFonts w:eastAsia="Times New Roman" w:cstheme="minorHAnsi"/>
          <w:bCs/>
        </w:rPr>
        <w:t xml:space="preserve">- wysokość kar umownych nie może przekroczyć </w:t>
      </w:r>
      <w:r w:rsidR="00E97FA4" w:rsidRPr="00E97FA4">
        <w:rPr>
          <w:rFonts w:eastAsia="Times New Roman" w:cstheme="minorHAnsi"/>
          <w:bCs/>
        </w:rPr>
        <w:t>3</w:t>
      </w:r>
      <w:r w:rsidRPr="00E97FA4">
        <w:rPr>
          <w:rFonts w:eastAsia="Times New Roman" w:cstheme="minorHAnsi"/>
          <w:bCs/>
        </w:rPr>
        <w:t>0% należnego wynagrodzenia Wykonawcy.</w:t>
      </w:r>
    </w:p>
    <w:p w14:paraId="12026876" w14:textId="77777777" w:rsidR="0062129B" w:rsidRPr="00E97FA4" w:rsidRDefault="0062129B" w:rsidP="00276297">
      <w:pPr>
        <w:spacing w:line="22" w:lineRule="atLeast"/>
        <w:ind w:left="567" w:hanging="425"/>
        <w:jc w:val="both"/>
        <w:rPr>
          <w:rFonts w:eastAsia="Times New Roman" w:cstheme="minorHAnsi"/>
          <w:bCs/>
        </w:rPr>
      </w:pPr>
      <w:r w:rsidRPr="00E97FA4">
        <w:rPr>
          <w:rFonts w:eastAsia="Times New Roman" w:cstheme="minorHAnsi"/>
          <w:bCs/>
        </w:rPr>
        <w:t>Zamawiający zapłaci Wykonawcy kary umowne z tytułu:</w:t>
      </w:r>
    </w:p>
    <w:p w14:paraId="016E2135" w14:textId="77777777" w:rsidR="0062129B" w:rsidRPr="00E97FA4" w:rsidRDefault="0062129B" w:rsidP="00276297">
      <w:pPr>
        <w:pStyle w:val="Akapitzlist"/>
        <w:numPr>
          <w:ilvl w:val="0"/>
          <w:numId w:val="40"/>
        </w:numPr>
        <w:spacing w:line="22" w:lineRule="atLeast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97FA4">
        <w:rPr>
          <w:rFonts w:asciiTheme="minorHAnsi" w:hAnsiTheme="minorHAnsi" w:cstheme="minorHAnsi"/>
          <w:bCs/>
          <w:sz w:val="22"/>
          <w:szCs w:val="22"/>
        </w:rPr>
        <w:t xml:space="preserve">Za zwłokę w przekazaniu terenu budowy w wysokości 0,5%  wartości umownej brutto za każdy dzień zwłoki, licząc od dnia następnego,   </w:t>
      </w:r>
    </w:p>
    <w:p w14:paraId="78FC936A" w14:textId="77777777" w:rsidR="0062129B" w:rsidRPr="00E97FA4" w:rsidRDefault="0062129B" w:rsidP="00276297">
      <w:pPr>
        <w:pStyle w:val="Akapitzlist"/>
        <w:numPr>
          <w:ilvl w:val="0"/>
          <w:numId w:val="40"/>
        </w:numPr>
        <w:spacing w:line="22" w:lineRule="atLeast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97FA4">
        <w:rPr>
          <w:rFonts w:asciiTheme="minorHAnsi" w:hAnsiTheme="minorHAnsi" w:cstheme="minorHAnsi"/>
          <w:bCs/>
          <w:sz w:val="22"/>
          <w:szCs w:val="22"/>
        </w:rPr>
        <w:t>Za zwłokę w rozpoczęciu odbioru przedmiotu umowy w wysokości 0,5% wartości umownej brutto za każdy dzień zwłoki licząc od następnego dnia po terminie, w którym odbiór miał być rozpoczęty.</w:t>
      </w:r>
    </w:p>
    <w:p w14:paraId="0CB04D50" w14:textId="2E673DC7" w:rsidR="0062129B" w:rsidRPr="00E97FA4" w:rsidRDefault="0062129B" w:rsidP="00E97FA4">
      <w:pPr>
        <w:pStyle w:val="Akapitzlist"/>
        <w:numPr>
          <w:ilvl w:val="0"/>
          <w:numId w:val="47"/>
        </w:numPr>
        <w:spacing w:line="22" w:lineRule="atLeast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97FA4">
        <w:rPr>
          <w:rFonts w:asciiTheme="minorHAnsi" w:hAnsiTheme="minorHAnsi" w:cstheme="minorHAnsi"/>
          <w:bCs/>
          <w:sz w:val="22"/>
          <w:szCs w:val="22"/>
        </w:rPr>
        <w:t>Jeżeli zwłoka w wykonaniu przedmiotu umowy przekroczy 30 dni w stosunku do terminu zakończenia robót określonego w umowie, Zamawiającemu przysługuje prawo odstąpienia od umowy z przyczyn leżących po stronie Wykonawcy.</w:t>
      </w:r>
    </w:p>
    <w:p w14:paraId="6292A232" w14:textId="6460A2C9" w:rsidR="0062129B" w:rsidRPr="00E97FA4" w:rsidRDefault="0062129B" w:rsidP="00E97FA4">
      <w:pPr>
        <w:pStyle w:val="Akapitzlist"/>
        <w:numPr>
          <w:ilvl w:val="0"/>
          <w:numId w:val="47"/>
        </w:numPr>
        <w:spacing w:line="22" w:lineRule="atLeast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97FA4">
        <w:rPr>
          <w:rFonts w:asciiTheme="minorHAnsi" w:hAnsiTheme="minorHAnsi" w:cstheme="minorHAnsi"/>
          <w:bCs/>
          <w:sz w:val="22"/>
          <w:szCs w:val="22"/>
        </w:rPr>
        <w:t>Kary umowne wskazane w ustępach powyższych mogą być naliczane kumulatywnie.</w:t>
      </w:r>
    </w:p>
    <w:p w14:paraId="2E65317B" w14:textId="356D8D9A" w:rsidR="0062129B" w:rsidRPr="00E97FA4" w:rsidRDefault="0062129B" w:rsidP="00E97FA4">
      <w:pPr>
        <w:pStyle w:val="Akapitzlist"/>
        <w:numPr>
          <w:ilvl w:val="0"/>
          <w:numId w:val="47"/>
        </w:numPr>
        <w:spacing w:line="22" w:lineRule="atLeast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97FA4">
        <w:rPr>
          <w:rFonts w:asciiTheme="minorHAnsi" w:hAnsiTheme="minorHAnsi" w:cstheme="minorHAnsi"/>
          <w:bCs/>
          <w:sz w:val="22"/>
          <w:szCs w:val="22"/>
        </w:rPr>
        <w:t xml:space="preserve">Stronom przysługuje prawo do odszkodowania uzupełniającego za ewentualne poniesione szkody. Szkodą dla Zamawiającego jest również utrata lub ograniczenie dofinasowania na realizację przedmiotu umowy, która będzie wynikiem </w:t>
      </w:r>
      <w:r w:rsidR="00137F19" w:rsidRPr="00E97FA4">
        <w:rPr>
          <w:rFonts w:asciiTheme="minorHAnsi" w:hAnsiTheme="minorHAnsi" w:cstheme="minorHAnsi"/>
          <w:bCs/>
          <w:sz w:val="22"/>
          <w:szCs w:val="22"/>
        </w:rPr>
        <w:t>zwłoki</w:t>
      </w:r>
      <w:r w:rsidRPr="00E97FA4">
        <w:rPr>
          <w:rFonts w:asciiTheme="minorHAnsi" w:hAnsiTheme="minorHAnsi" w:cstheme="minorHAnsi"/>
          <w:bCs/>
          <w:sz w:val="22"/>
          <w:szCs w:val="22"/>
        </w:rPr>
        <w:t xml:space="preserve"> w realizacji robót.</w:t>
      </w:r>
    </w:p>
    <w:p w14:paraId="4905A76D" w14:textId="2822EF6B" w:rsidR="0062129B" w:rsidRPr="00E97FA4" w:rsidRDefault="0062129B" w:rsidP="00E97FA4">
      <w:pPr>
        <w:pStyle w:val="Akapitzlist"/>
        <w:numPr>
          <w:ilvl w:val="0"/>
          <w:numId w:val="47"/>
        </w:numPr>
        <w:spacing w:line="22" w:lineRule="atLeast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97FA4">
        <w:rPr>
          <w:rFonts w:asciiTheme="minorHAnsi" w:hAnsiTheme="minorHAnsi" w:cstheme="minorHAnsi"/>
          <w:bCs/>
          <w:sz w:val="22"/>
          <w:szCs w:val="22"/>
        </w:rPr>
        <w:t xml:space="preserve">Termin zapłaty kary umownej wynosi 14 dni od dnia wezwania. </w:t>
      </w:r>
    </w:p>
    <w:p w14:paraId="78F4CC59" w14:textId="7B67187F" w:rsidR="0062129B" w:rsidRPr="00E97FA4" w:rsidRDefault="0062129B" w:rsidP="00E97FA4">
      <w:pPr>
        <w:pStyle w:val="Akapitzlist"/>
        <w:numPr>
          <w:ilvl w:val="0"/>
          <w:numId w:val="47"/>
        </w:numPr>
        <w:spacing w:line="22" w:lineRule="atLeast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97FA4">
        <w:rPr>
          <w:rFonts w:asciiTheme="minorHAnsi" w:hAnsiTheme="minorHAnsi" w:cstheme="minorHAnsi"/>
          <w:bCs/>
          <w:sz w:val="22"/>
          <w:szCs w:val="22"/>
        </w:rPr>
        <w:t>Zapłata kary przez Wykonawcę lub odliczenie przez Zamawiającego kwoty kary z płatności należnej Wykonawcy nie zwalnia Wykonawcy z obowiązku ukończenia robót lub innych zobowiązań wynikających z umowy.</w:t>
      </w:r>
    </w:p>
    <w:p w14:paraId="625064AC" w14:textId="77777777" w:rsidR="003172B1" w:rsidRPr="00322515" w:rsidRDefault="00746B83" w:rsidP="0062639D">
      <w:pPr>
        <w:spacing w:before="120" w:line="22" w:lineRule="atLeast"/>
        <w:jc w:val="center"/>
        <w:rPr>
          <w:rFonts w:cstheme="minorHAnsi"/>
        </w:rPr>
      </w:pPr>
      <w:r w:rsidRPr="00322515">
        <w:rPr>
          <w:rFonts w:eastAsia="Arial" w:cstheme="minorHAnsi"/>
          <w:b/>
        </w:rPr>
        <w:t>§ 10</w:t>
      </w:r>
    </w:p>
    <w:p w14:paraId="4132FB84" w14:textId="77777777" w:rsidR="00276297" w:rsidRPr="00322515" w:rsidRDefault="00276297" w:rsidP="00276297">
      <w:pPr>
        <w:numPr>
          <w:ilvl w:val="0"/>
          <w:numId w:val="41"/>
        </w:numPr>
        <w:suppressAutoHyphens/>
        <w:spacing w:line="22" w:lineRule="atLeast"/>
        <w:ind w:left="284" w:hanging="284"/>
        <w:contextualSpacing/>
        <w:jc w:val="both"/>
        <w:rPr>
          <w:rFonts w:eastAsia="Calibri" w:cstheme="minorHAnsi"/>
          <w:kern w:val="1"/>
          <w:lang w:eastAsia="ar-SA"/>
        </w:rPr>
      </w:pPr>
      <w:r w:rsidRPr="00322515">
        <w:rPr>
          <w:rFonts w:eastAsia="Calibri" w:cstheme="minorHAnsi"/>
          <w:kern w:val="1"/>
          <w:lang w:eastAsia="ar-SA"/>
        </w:rPr>
        <w:t>Wykonawca może powierzyć wykonanie części zamówienia podwykonawcy.</w:t>
      </w:r>
    </w:p>
    <w:p w14:paraId="5BE7D968" w14:textId="77777777" w:rsidR="00276297" w:rsidRPr="00322515" w:rsidRDefault="00276297" w:rsidP="00276297">
      <w:pPr>
        <w:numPr>
          <w:ilvl w:val="0"/>
          <w:numId w:val="41"/>
        </w:numPr>
        <w:suppressAutoHyphens/>
        <w:spacing w:line="22" w:lineRule="atLeast"/>
        <w:ind w:left="284" w:hanging="284"/>
        <w:contextualSpacing/>
        <w:jc w:val="both"/>
        <w:rPr>
          <w:rFonts w:eastAsia="Calibri" w:cstheme="minorHAnsi"/>
          <w:kern w:val="1"/>
          <w:lang w:eastAsia="ar-SA"/>
        </w:rPr>
      </w:pPr>
      <w:r w:rsidRPr="00322515">
        <w:rPr>
          <w:rFonts w:eastAsia="Calibri" w:cstheme="minorHAnsi"/>
          <w:b/>
          <w:kern w:val="1"/>
          <w:lang w:eastAsia="ar-SA"/>
        </w:rPr>
        <w:t>Powierzenie wykonania części przedmiotu zamówienia podwykonawcy lub podwykonawcom wymaga zawarcia umowy o podwykonawstwo</w:t>
      </w:r>
      <w:r w:rsidRPr="00322515">
        <w:rPr>
          <w:rFonts w:eastAsia="Calibri" w:cstheme="minorHAnsi"/>
          <w:kern w:val="1"/>
          <w:lang w:eastAsia="ar-SA"/>
        </w:rPr>
        <w:t>, przez którą należy rozumieć umowę w formie pisemnej o charakterze odpłatnym, zawartą między wykonawcą a podwykonawcą, a w przypadku zamówienia na roboty budowlane - także między podwykonawcą a dalszym podwykonawcą lub między dalszymi podwykonawcami, na mocy której odpowiednio podwykonawca lub dalszy podwykonawca, zobowiązuje się wykonać część zamówienia.</w:t>
      </w:r>
    </w:p>
    <w:p w14:paraId="688C5E8B" w14:textId="77777777" w:rsidR="00276297" w:rsidRPr="00322515" w:rsidRDefault="00276297" w:rsidP="00276297">
      <w:pPr>
        <w:numPr>
          <w:ilvl w:val="0"/>
          <w:numId w:val="41"/>
        </w:numPr>
        <w:suppressAutoHyphens/>
        <w:spacing w:line="22" w:lineRule="atLeast"/>
        <w:ind w:left="284" w:hanging="284"/>
        <w:contextualSpacing/>
        <w:jc w:val="both"/>
        <w:rPr>
          <w:rFonts w:eastAsia="Calibri" w:cstheme="minorHAnsi"/>
          <w:kern w:val="1"/>
          <w:lang w:eastAsia="ar-SA"/>
        </w:rPr>
      </w:pPr>
      <w:r w:rsidRPr="00322515">
        <w:rPr>
          <w:rFonts w:eastAsia="Calibri" w:cstheme="minorHAnsi"/>
          <w:kern w:val="1"/>
          <w:lang w:eastAsia="ar-SA"/>
        </w:rPr>
        <w:t>Termin zapłaty wynikający z umowy o podwykonawstwo lub dalsze podwykonawstwo nie może być dłuższy niż 30 dni od dnia doręczenia Wykonawcy faktury lub rachunku</w:t>
      </w:r>
    </w:p>
    <w:p w14:paraId="6C13ECAF" w14:textId="78C2B039" w:rsidR="00276297" w:rsidRPr="00322515" w:rsidRDefault="00276297" w:rsidP="00276297">
      <w:pPr>
        <w:numPr>
          <w:ilvl w:val="0"/>
          <w:numId w:val="41"/>
        </w:numPr>
        <w:suppressAutoHyphens/>
        <w:spacing w:line="22" w:lineRule="atLeast"/>
        <w:ind w:left="284" w:hanging="284"/>
        <w:contextualSpacing/>
        <w:jc w:val="both"/>
        <w:rPr>
          <w:rFonts w:eastAsia="Calibri" w:cstheme="minorHAnsi"/>
          <w:kern w:val="1"/>
          <w:lang w:eastAsia="ar-SA"/>
        </w:rPr>
      </w:pPr>
      <w:r w:rsidRPr="00322515">
        <w:rPr>
          <w:rFonts w:eastAsia="Calibri" w:cstheme="minorHAnsi"/>
          <w:kern w:val="1"/>
          <w:lang w:eastAsia="ar-SA"/>
        </w:rPr>
        <w:t xml:space="preserve">Wykonawca, podwykonawca lub dalszy podwykonawca w przypadku zamiaru zawarcia umowy </w:t>
      </w:r>
      <w:r w:rsidRPr="00322515">
        <w:rPr>
          <w:rFonts w:eastAsia="Calibri" w:cstheme="minorHAnsi"/>
          <w:kern w:val="1"/>
          <w:lang w:eastAsia="ar-SA"/>
        </w:rPr>
        <w:br/>
        <w:t xml:space="preserve">o podwykonawstwo, której przedmiotem są roboty budowlane lub zamiaru jej zmiany zobowiązany jest w trakcie realizacji zamówienia na zasadach określonych w art. 464 ust. 1 ustawy </w:t>
      </w:r>
      <w:proofErr w:type="spellStart"/>
      <w:r w:rsidRPr="00322515">
        <w:rPr>
          <w:rFonts w:eastAsia="Calibri" w:cstheme="minorHAnsi"/>
          <w:kern w:val="1"/>
          <w:lang w:eastAsia="ar-SA"/>
        </w:rPr>
        <w:t>Pzp</w:t>
      </w:r>
      <w:proofErr w:type="spellEnd"/>
      <w:r w:rsidRPr="00322515">
        <w:rPr>
          <w:rFonts w:eastAsia="Calibri" w:cstheme="minorHAnsi"/>
          <w:kern w:val="1"/>
          <w:lang w:eastAsia="ar-SA"/>
        </w:rPr>
        <w:t xml:space="preserve"> </w:t>
      </w:r>
      <w:r w:rsidRPr="00322515">
        <w:rPr>
          <w:rFonts w:eastAsia="Calibri" w:cstheme="minorHAnsi"/>
          <w:b/>
          <w:kern w:val="1"/>
          <w:lang w:eastAsia="ar-SA"/>
        </w:rPr>
        <w:t>do przedstawienia</w:t>
      </w:r>
      <w:r w:rsidR="00E97FA4">
        <w:rPr>
          <w:rFonts w:eastAsia="Calibri" w:cstheme="minorHAnsi"/>
          <w:b/>
          <w:kern w:val="1"/>
          <w:lang w:eastAsia="ar-SA"/>
        </w:rPr>
        <w:t xml:space="preserve"> </w:t>
      </w:r>
      <w:r w:rsidRPr="00322515">
        <w:rPr>
          <w:rFonts w:eastAsia="Calibri" w:cstheme="minorHAnsi"/>
          <w:b/>
          <w:kern w:val="1"/>
          <w:lang w:eastAsia="ar-SA"/>
        </w:rPr>
        <w:t>Zamawiającemu projektu umowy lub zmiany umowy</w:t>
      </w:r>
      <w:r w:rsidRPr="00322515">
        <w:rPr>
          <w:rFonts w:eastAsia="Calibri" w:cstheme="minorHAnsi"/>
          <w:kern w:val="1"/>
          <w:lang w:eastAsia="ar-SA"/>
        </w:rPr>
        <w:t>, z którego wynikać będzie co najmniej: zakres robót, dane podwykonawcy, wysokość wynagrodzenia podwykonawcy i termin zapłaty.</w:t>
      </w:r>
    </w:p>
    <w:p w14:paraId="536BEEE2" w14:textId="77777777" w:rsidR="00276297" w:rsidRPr="00322515" w:rsidRDefault="00276297" w:rsidP="00276297">
      <w:pPr>
        <w:numPr>
          <w:ilvl w:val="0"/>
          <w:numId w:val="41"/>
        </w:numPr>
        <w:suppressAutoHyphens/>
        <w:spacing w:line="22" w:lineRule="atLeast"/>
        <w:ind w:left="284" w:hanging="284"/>
        <w:contextualSpacing/>
        <w:jc w:val="both"/>
        <w:rPr>
          <w:rFonts w:eastAsia="Calibri" w:cstheme="minorHAnsi"/>
          <w:kern w:val="1"/>
          <w:lang w:eastAsia="ar-SA"/>
        </w:rPr>
      </w:pPr>
      <w:r w:rsidRPr="00322515">
        <w:rPr>
          <w:rFonts w:eastAsia="Calibri" w:cstheme="minorHAnsi"/>
          <w:b/>
          <w:kern w:val="1"/>
          <w:lang w:eastAsia="ar-SA"/>
        </w:rPr>
        <w:t>Zamawiającemu przysługuje prawo wniesienia zastrzeżeń</w:t>
      </w:r>
      <w:r w:rsidRPr="00322515">
        <w:rPr>
          <w:rFonts w:eastAsia="Calibri" w:cstheme="minorHAnsi"/>
          <w:kern w:val="1"/>
          <w:lang w:eastAsia="ar-SA"/>
        </w:rPr>
        <w:t xml:space="preserve"> w formie pisemnej do przedstawionych projektów umów lub projektów zmian umów o podwykonawstwo lub dalsze podwykonawstwo </w:t>
      </w:r>
      <w:r w:rsidRPr="00322515">
        <w:rPr>
          <w:rFonts w:eastAsia="Calibri" w:cstheme="minorHAnsi"/>
          <w:b/>
          <w:kern w:val="1"/>
          <w:lang w:eastAsia="ar-SA"/>
        </w:rPr>
        <w:t>w terminie 14 dni</w:t>
      </w:r>
      <w:r w:rsidRPr="00322515">
        <w:rPr>
          <w:rFonts w:eastAsia="Calibri" w:cstheme="minorHAnsi"/>
          <w:kern w:val="1"/>
          <w:lang w:eastAsia="ar-SA"/>
        </w:rPr>
        <w:t xml:space="preserve"> od daty ich przedstawienia Zamawiającemu, gdy nie spełniają one wymagań określonych w SWZ lub przewidują termin zapłaty dłuższy niż wskazany w ust. 4  lub zawierają one postanowienia niezgodne z art. 463 ustawy </w:t>
      </w:r>
      <w:proofErr w:type="spellStart"/>
      <w:r w:rsidRPr="00322515">
        <w:rPr>
          <w:rFonts w:eastAsia="Calibri" w:cstheme="minorHAnsi"/>
          <w:kern w:val="1"/>
          <w:lang w:eastAsia="ar-SA"/>
        </w:rPr>
        <w:t>Pzp</w:t>
      </w:r>
      <w:proofErr w:type="spellEnd"/>
      <w:r w:rsidRPr="00322515">
        <w:rPr>
          <w:rFonts w:eastAsia="Calibri" w:cstheme="minorHAnsi"/>
          <w:kern w:val="1"/>
          <w:lang w:eastAsia="ar-SA"/>
        </w:rPr>
        <w:t>. Niezgłoszenie pisemnych zastrzeżeń do przedłożonego projektu umowy, uważa się za akceptację projektu umowy przez Zamawiającego.</w:t>
      </w:r>
    </w:p>
    <w:p w14:paraId="6EB830EF" w14:textId="77777777" w:rsidR="00276297" w:rsidRPr="00322515" w:rsidRDefault="00276297" w:rsidP="00276297">
      <w:pPr>
        <w:numPr>
          <w:ilvl w:val="0"/>
          <w:numId w:val="41"/>
        </w:numPr>
        <w:suppressAutoHyphens/>
        <w:spacing w:line="22" w:lineRule="atLeast"/>
        <w:ind w:left="284" w:hanging="284"/>
        <w:contextualSpacing/>
        <w:jc w:val="both"/>
        <w:rPr>
          <w:rFonts w:eastAsia="Calibri" w:cstheme="minorHAnsi"/>
          <w:kern w:val="1"/>
          <w:lang w:eastAsia="ar-SA"/>
        </w:rPr>
      </w:pPr>
      <w:r w:rsidRPr="00322515">
        <w:rPr>
          <w:rFonts w:eastAsia="Calibri" w:cstheme="minorHAnsi"/>
          <w:b/>
          <w:kern w:val="1"/>
          <w:lang w:eastAsia="ar-SA"/>
        </w:rPr>
        <w:t>Wykonawca, podwykonawca lub dalszy podwykonawca w terminie 7 dni</w:t>
      </w:r>
      <w:r w:rsidRPr="00322515">
        <w:rPr>
          <w:rFonts w:eastAsia="Calibri" w:cstheme="minorHAnsi"/>
          <w:kern w:val="1"/>
          <w:lang w:eastAsia="ar-SA"/>
        </w:rPr>
        <w:t xml:space="preserve"> od dnia jej zawarcia przedkłada Zamawiającemu potwierdzoną za zgodność z oryginałem kopię zawartej umowy o </w:t>
      </w:r>
      <w:r w:rsidRPr="00322515">
        <w:rPr>
          <w:rFonts w:eastAsia="Calibri" w:cstheme="minorHAnsi"/>
          <w:kern w:val="1"/>
          <w:lang w:eastAsia="ar-SA"/>
        </w:rPr>
        <w:lastRenderedPageBreak/>
        <w:t>podwykonawstwo lub dalsze podwykonawstwo lub jej zmiany, której przedmiotem są roboty budowlane albo dostawy lub usługi.</w:t>
      </w:r>
    </w:p>
    <w:p w14:paraId="2B3A430D" w14:textId="77777777" w:rsidR="00276297" w:rsidRPr="00322515" w:rsidRDefault="00276297" w:rsidP="00276297">
      <w:pPr>
        <w:numPr>
          <w:ilvl w:val="0"/>
          <w:numId w:val="41"/>
        </w:numPr>
        <w:suppressAutoHyphens/>
        <w:spacing w:line="22" w:lineRule="atLeast"/>
        <w:ind w:left="284" w:hanging="284"/>
        <w:contextualSpacing/>
        <w:jc w:val="both"/>
        <w:rPr>
          <w:rFonts w:eastAsia="Calibri" w:cstheme="minorHAnsi"/>
          <w:kern w:val="1"/>
          <w:lang w:eastAsia="ar-SA"/>
        </w:rPr>
      </w:pPr>
      <w:r w:rsidRPr="00322515">
        <w:rPr>
          <w:rFonts w:eastAsia="Calibri" w:cstheme="minorHAnsi"/>
          <w:kern w:val="1"/>
          <w:lang w:eastAsia="ar-SA"/>
        </w:rPr>
        <w:t xml:space="preserve">W przypadku gdy przedłożona umowa o podwykonawstwo lub dalsze podwykonawstwo, której przedmiotem są roboty budowlane lub jej zmiana, nie spełnia wymagań określonych w SWZ lub przewiduje termin zapłaty dłuższy niż wskazany w ust. 4  lub zawiera ona postanowienia niegodne z art. 463 ustawy </w:t>
      </w:r>
      <w:proofErr w:type="spellStart"/>
      <w:r w:rsidRPr="00322515">
        <w:rPr>
          <w:rFonts w:eastAsia="Calibri" w:cstheme="minorHAnsi"/>
          <w:kern w:val="1"/>
          <w:lang w:eastAsia="ar-SA"/>
        </w:rPr>
        <w:t>Pzp</w:t>
      </w:r>
      <w:proofErr w:type="spellEnd"/>
      <w:r w:rsidRPr="00322515">
        <w:rPr>
          <w:rFonts w:eastAsia="Calibri" w:cstheme="minorHAnsi"/>
          <w:kern w:val="1"/>
          <w:lang w:eastAsia="ar-SA"/>
        </w:rPr>
        <w:t>, Zamawiający zgłasza w formie pisemnej sprzeciw do takiej umowy w terminie 14 dni od daty jej przedłożenia. Niezgłoszenie pisemnych zastrzeżeń do przedłożonej umowy o podwykonawstwo, uważa się za akceptację umowy przez Zamawiającego.</w:t>
      </w:r>
    </w:p>
    <w:p w14:paraId="752B17DF" w14:textId="77777777" w:rsidR="00276297" w:rsidRPr="00322515" w:rsidRDefault="00276297" w:rsidP="00276297">
      <w:pPr>
        <w:numPr>
          <w:ilvl w:val="0"/>
          <w:numId w:val="41"/>
        </w:numPr>
        <w:suppressAutoHyphens/>
        <w:spacing w:line="22" w:lineRule="atLeast"/>
        <w:ind w:left="284" w:hanging="284"/>
        <w:contextualSpacing/>
        <w:jc w:val="both"/>
        <w:rPr>
          <w:rFonts w:eastAsia="Calibri" w:cstheme="minorHAnsi"/>
          <w:kern w:val="1"/>
          <w:lang w:eastAsia="ar-SA"/>
        </w:rPr>
      </w:pPr>
      <w:r w:rsidRPr="00322515">
        <w:rPr>
          <w:rFonts w:eastAsia="Calibri" w:cstheme="minorHAnsi"/>
          <w:kern w:val="1"/>
          <w:lang w:eastAsia="ar-SA"/>
        </w:rPr>
        <w:t xml:space="preserve">W przypadku umów, których przedmiotem są roboty budowlane, wykonawca, podwykonawca lub dalszy podwykonawca przedkłada zamawiającemu poświadczoną za zgodność z oryginałem kopię zawartej umowy o podwykonawstwo, której przedmiotem są dostawy lub usługi, w terminie 7 dni od dnia jej zawarcia, z wyłączeniem umów o podwykonawstwo o wartości mniejszej niż 0,5% wartości umowy oraz umów o podwykonawstwo, których przedmiot został wskazany przez zamawiającego w dokumentach zamówienia. Wyłączenie, o którym mowa </w:t>
      </w:r>
      <w:r w:rsidRPr="00322515">
        <w:rPr>
          <w:rFonts w:eastAsia="Calibri" w:cstheme="minorHAnsi"/>
          <w:kern w:val="1"/>
          <w:lang w:eastAsia="ar-SA"/>
        </w:rPr>
        <w:br/>
        <w:t>w zdaniu pierwszym, nie dotyczy umów o podwykonawstwo o wartości większej niż 50 000 złotych.</w:t>
      </w:r>
    </w:p>
    <w:p w14:paraId="113FB12A" w14:textId="77777777" w:rsidR="00276297" w:rsidRPr="00322515" w:rsidRDefault="00276297" w:rsidP="00276297">
      <w:pPr>
        <w:numPr>
          <w:ilvl w:val="0"/>
          <w:numId w:val="41"/>
        </w:numPr>
        <w:suppressAutoHyphens/>
        <w:spacing w:line="22" w:lineRule="atLeast"/>
        <w:ind w:left="284" w:hanging="284"/>
        <w:contextualSpacing/>
        <w:jc w:val="both"/>
        <w:rPr>
          <w:rFonts w:eastAsia="Calibri" w:cstheme="minorHAnsi"/>
          <w:kern w:val="1"/>
          <w:lang w:eastAsia="ar-SA"/>
        </w:rPr>
      </w:pPr>
      <w:r w:rsidRPr="00322515">
        <w:rPr>
          <w:rFonts w:eastAsia="Calibri" w:cstheme="minorHAnsi"/>
          <w:kern w:val="1"/>
          <w:lang w:eastAsia="ar-SA"/>
        </w:rPr>
        <w:t>W przypadku, o którym mowa w ust. 8, podwykonawca lub dalszy podwykonawca, przedkłada poświadczoną za zgodność z oryginałem kopię umowy również wykonawcy.</w:t>
      </w:r>
    </w:p>
    <w:p w14:paraId="537C4224" w14:textId="77777777" w:rsidR="00276297" w:rsidRPr="00322515" w:rsidRDefault="00276297" w:rsidP="00276297">
      <w:pPr>
        <w:numPr>
          <w:ilvl w:val="0"/>
          <w:numId w:val="41"/>
        </w:numPr>
        <w:suppressAutoHyphens/>
        <w:spacing w:line="22" w:lineRule="atLeast"/>
        <w:ind w:left="284" w:hanging="284"/>
        <w:contextualSpacing/>
        <w:jc w:val="both"/>
        <w:rPr>
          <w:rFonts w:eastAsia="Calibri" w:cstheme="minorHAnsi"/>
          <w:kern w:val="1"/>
          <w:lang w:eastAsia="ar-SA"/>
        </w:rPr>
      </w:pPr>
      <w:r w:rsidRPr="00322515">
        <w:rPr>
          <w:rFonts w:eastAsia="Calibri" w:cstheme="minorHAnsi"/>
          <w:kern w:val="1"/>
          <w:lang w:eastAsia="ar-SA"/>
        </w:rPr>
        <w:t>Zamawiający dokona bezpośredniej zapłaty wymagalnego wynagrodzenia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 lub dalszego podwykonawcę.</w:t>
      </w:r>
    </w:p>
    <w:p w14:paraId="61024D85" w14:textId="77777777" w:rsidR="00276297" w:rsidRPr="00322515" w:rsidRDefault="00276297" w:rsidP="00276297">
      <w:pPr>
        <w:numPr>
          <w:ilvl w:val="0"/>
          <w:numId w:val="41"/>
        </w:numPr>
        <w:suppressAutoHyphens/>
        <w:spacing w:line="22" w:lineRule="atLeast"/>
        <w:ind w:left="284" w:hanging="284"/>
        <w:contextualSpacing/>
        <w:jc w:val="both"/>
        <w:rPr>
          <w:rFonts w:eastAsia="Calibri" w:cstheme="minorHAnsi"/>
          <w:kern w:val="1"/>
          <w:lang w:eastAsia="ar-SA"/>
        </w:rPr>
      </w:pPr>
      <w:r w:rsidRPr="00322515">
        <w:rPr>
          <w:rFonts w:eastAsia="Calibri" w:cstheme="minorHAnsi"/>
          <w:kern w:val="1"/>
          <w:lang w:eastAsia="ar-SA"/>
        </w:rPr>
        <w:t>Wynagrodzenie, o którym mowa w ust. 10 dotyczy wyłącznie należności powstałych po zaakceptowaniu przez Zamawiającego umowy o podwykonawstwo, której przedmiotem są roboty budowlane, po przedłożeniu Zamawiającemu poświadczonej za zgodność z oryginałem kopii umowy o podwykonawstwo, której przedmiotem są dostawy i usługi.</w:t>
      </w:r>
    </w:p>
    <w:p w14:paraId="3064DD7B" w14:textId="77777777" w:rsidR="00276297" w:rsidRPr="00322515" w:rsidRDefault="00276297" w:rsidP="00276297">
      <w:pPr>
        <w:numPr>
          <w:ilvl w:val="0"/>
          <w:numId w:val="41"/>
        </w:numPr>
        <w:suppressAutoHyphens/>
        <w:spacing w:line="22" w:lineRule="atLeast"/>
        <w:ind w:left="284" w:hanging="284"/>
        <w:contextualSpacing/>
        <w:jc w:val="both"/>
        <w:rPr>
          <w:rFonts w:eastAsia="Calibri" w:cstheme="minorHAnsi"/>
          <w:kern w:val="1"/>
          <w:lang w:eastAsia="ar-SA"/>
        </w:rPr>
      </w:pPr>
      <w:r w:rsidRPr="00322515">
        <w:rPr>
          <w:rFonts w:eastAsia="Calibri" w:cstheme="minorHAnsi"/>
          <w:kern w:val="1"/>
          <w:lang w:eastAsia="ar-SA"/>
        </w:rPr>
        <w:t>Bezpośrednia zapłata obejmuje wyłącznie należne wynagrodzenie, bez odsetek, należnych podwykonawcy lub dalszemu podwykonawcy.</w:t>
      </w:r>
    </w:p>
    <w:p w14:paraId="28917C52" w14:textId="77777777" w:rsidR="00276297" w:rsidRPr="00322515" w:rsidRDefault="00276297" w:rsidP="00276297">
      <w:pPr>
        <w:numPr>
          <w:ilvl w:val="0"/>
          <w:numId w:val="41"/>
        </w:numPr>
        <w:suppressAutoHyphens/>
        <w:spacing w:line="22" w:lineRule="atLeast"/>
        <w:ind w:left="284" w:hanging="284"/>
        <w:contextualSpacing/>
        <w:jc w:val="both"/>
        <w:rPr>
          <w:rFonts w:eastAsia="Calibri" w:cstheme="minorHAnsi"/>
          <w:kern w:val="1"/>
          <w:lang w:eastAsia="ar-SA"/>
        </w:rPr>
      </w:pPr>
      <w:r w:rsidRPr="00322515">
        <w:rPr>
          <w:rFonts w:eastAsia="Calibri" w:cstheme="minorHAnsi"/>
          <w:kern w:val="1"/>
          <w:lang w:eastAsia="ar-SA"/>
        </w:rPr>
        <w:t xml:space="preserve">Przed dokonaniem bezpośredniej zapłaty Zamawiający umożliwi Wykonawcy zgłoszenie w formie pisemnej uwag dotyczących zasadności bezpośredniej zapłaty wynagrodzenia podwykonawcy lub dalszego podwykonawcy. </w:t>
      </w:r>
      <w:r w:rsidRPr="00322515">
        <w:rPr>
          <w:rFonts w:eastAsia="Calibri" w:cstheme="minorHAnsi"/>
          <w:b/>
          <w:kern w:val="1"/>
          <w:lang w:eastAsia="ar-SA"/>
        </w:rPr>
        <w:t>Zamawiający poinformuje Wykonawcę o terminie zgłaszania uwag w terminie 7 dni.</w:t>
      </w:r>
      <w:r w:rsidRPr="00322515">
        <w:rPr>
          <w:rFonts w:eastAsia="Calibri" w:cstheme="minorHAnsi"/>
          <w:kern w:val="1"/>
          <w:lang w:eastAsia="ar-SA"/>
        </w:rPr>
        <w:t xml:space="preserve"> W uwagach nie można powoływać się na potrącenie roszczeń Wykonawcy względem podwykonawcy niezwiązanych z realizacją umowy o podwykonawstwo.</w:t>
      </w:r>
    </w:p>
    <w:p w14:paraId="705B17F3" w14:textId="77777777" w:rsidR="00276297" w:rsidRPr="00322515" w:rsidRDefault="00276297" w:rsidP="00276297">
      <w:pPr>
        <w:numPr>
          <w:ilvl w:val="0"/>
          <w:numId w:val="41"/>
        </w:numPr>
        <w:suppressAutoHyphens/>
        <w:spacing w:line="22" w:lineRule="atLeast"/>
        <w:ind w:left="284" w:hanging="284"/>
        <w:contextualSpacing/>
        <w:jc w:val="both"/>
        <w:rPr>
          <w:rFonts w:eastAsia="Calibri" w:cstheme="minorHAnsi"/>
          <w:kern w:val="1"/>
          <w:lang w:eastAsia="ar-SA"/>
        </w:rPr>
      </w:pPr>
      <w:r w:rsidRPr="00322515">
        <w:rPr>
          <w:rFonts w:eastAsia="Calibri" w:cstheme="minorHAnsi"/>
          <w:kern w:val="1"/>
          <w:lang w:eastAsia="ar-SA"/>
        </w:rPr>
        <w:t>W przypadku zgłoszenia uwag, o których mowa w ust. 13 w terminie wskazanym przez Zamawiającego, Zamawiający może:</w:t>
      </w:r>
    </w:p>
    <w:p w14:paraId="71B2AE06" w14:textId="77777777" w:rsidR="00276297" w:rsidRPr="00322515" w:rsidRDefault="00276297" w:rsidP="00E97FA4">
      <w:pPr>
        <w:numPr>
          <w:ilvl w:val="0"/>
          <w:numId w:val="42"/>
        </w:numPr>
        <w:suppressAutoHyphens/>
        <w:spacing w:line="22" w:lineRule="atLeast"/>
        <w:ind w:left="567" w:hanging="284"/>
        <w:contextualSpacing/>
        <w:jc w:val="both"/>
        <w:rPr>
          <w:rFonts w:eastAsia="Calibri" w:cstheme="minorHAnsi"/>
          <w:kern w:val="1"/>
          <w:lang w:eastAsia="ar-SA"/>
        </w:rPr>
      </w:pPr>
      <w:r w:rsidRPr="00322515">
        <w:rPr>
          <w:rFonts w:eastAsia="Calibri" w:cstheme="minorHAnsi"/>
          <w:kern w:val="1"/>
          <w:lang w:eastAsia="ar-SA"/>
        </w:rPr>
        <w:t>nie dokonać bezpośredniej zapłaty wynagrodzenia podwykonawcy lub dalszemu podwykonawcy, jeżeli Wykonawca wykaże niezasadność takiej zapłaty albo;</w:t>
      </w:r>
    </w:p>
    <w:p w14:paraId="6ECB19FB" w14:textId="77777777" w:rsidR="00276297" w:rsidRPr="00322515" w:rsidRDefault="00276297" w:rsidP="00E97FA4">
      <w:pPr>
        <w:numPr>
          <w:ilvl w:val="0"/>
          <w:numId w:val="42"/>
        </w:numPr>
        <w:suppressAutoHyphens/>
        <w:spacing w:line="22" w:lineRule="atLeast"/>
        <w:ind w:left="567" w:hanging="284"/>
        <w:contextualSpacing/>
        <w:jc w:val="both"/>
        <w:rPr>
          <w:rFonts w:eastAsia="Calibri" w:cstheme="minorHAnsi"/>
          <w:kern w:val="1"/>
          <w:lang w:eastAsia="ar-SA"/>
        </w:rPr>
      </w:pPr>
      <w:r w:rsidRPr="00322515">
        <w:rPr>
          <w:rFonts w:eastAsia="Calibri" w:cstheme="minorHAnsi"/>
          <w:kern w:val="1"/>
          <w:lang w:eastAsia="ar-SA"/>
        </w:rPr>
        <w:t>złożyć do depozytu sądowego kwotę potrzebną na pokrycie wynagrodzenia podwykonawcy lub dalszego podwykonawcy w przypadku istnienia zasadniczej wątpliwości Zamawiającego co do wysokości należnej zapłaty lub podmiotu, któremu płatność się należy albo;</w:t>
      </w:r>
    </w:p>
    <w:p w14:paraId="00B0B17E" w14:textId="77777777" w:rsidR="00276297" w:rsidRPr="00322515" w:rsidRDefault="00276297" w:rsidP="00E97FA4">
      <w:pPr>
        <w:numPr>
          <w:ilvl w:val="0"/>
          <w:numId w:val="42"/>
        </w:numPr>
        <w:suppressAutoHyphens/>
        <w:spacing w:line="22" w:lineRule="atLeast"/>
        <w:ind w:left="567" w:hanging="284"/>
        <w:contextualSpacing/>
        <w:jc w:val="both"/>
        <w:rPr>
          <w:rFonts w:eastAsia="Calibri" w:cstheme="minorHAnsi"/>
          <w:kern w:val="1"/>
          <w:lang w:eastAsia="ar-SA"/>
        </w:rPr>
      </w:pPr>
      <w:r w:rsidRPr="00322515">
        <w:rPr>
          <w:rFonts w:eastAsia="Calibri" w:cstheme="minorHAnsi"/>
          <w:kern w:val="1"/>
          <w:lang w:eastAsia="ar-SA"/>
        </w:rPr>
        <w:t>dokonać bezpośredniej zapłaty wynagrodzenia podwykonawcy lub dalszemu podwykonawcy, jeżeli podwykonawca lub dalszy podwykonawca wykaże zasadność tej zapłaty.</w:t>
      </w:r>
    </w:p>
    <w:p w14:paraId="1595D344" w14:textId="77777777" w:rsidR="00276297" w:rsidRPr="00322515" w:rsidRDefault="00276297" w:rsidP="00276297">
      <w:pPr>
        <w:numPr>
          <w:ilvl w:val="0"/>
          <w:numId w:val="43"/>
        </w:numPr>
        <w:suppressAutoHyphens/>
        <w:spacing w:line="22" w:lineRule="atLeast"/>
        <w:ind w:left="284" w:hanging="284"/>
        <w:contextualSpacing/>
        <w:jc w:val="both"/>
        <w:rPr>
          <w:rFonts w:eastAsia="Calibri" w:cstheme="minorHAnsi"/>
          <w:kern w:val="1"/>
          <w:lang w:eastAsia="ar-SA"/>
        </w:rPr>
      </w:pPr>
      <w:r w:rsidRPr="00322515">
        <w:rPr>
          <w:rFonts w:eastAsia="Calibri" w:cstheme="minorHAnsi"/>
          <w:kern w:val="1"/>
          <w:lang w:eastAsia="ar-SA"/>
        </w:rPr>
        <w:t>W przypadku dokonania bezpośredniej zapłaty podwykonawcy lub dalszemu podwykonawcy Zamawiający potrąci kwotę wypłaconego wynagrodzenia z wynagrodzenia należnego Wykonawcy.</w:t>
      </w:r>
    </w:p>
    <w:p w14:paraId="2FD69CCA" w14:textId="77777777" w:rsidR="00276297" w:rsidRPr="00322515" w:rsidRDefault="00276297" w:rsidP="00276297">
      <w:pPr>
        <w:numPr>
          <w:ilvl w:val="0"/>
          <w:numId w:val="43"/>
        </w:numPr>
        <w:suppressAutoHyphens/>
        <w:spacing w:line="22" w:lineRule="atLeast"/>
        <w:ind w:left="284" w:hanging="284"/>
        <w:contextualSpacing/>
        <w:jc w:val="both"/>
        <w:rPr>
          <w:rFonts w:eastAsia="Calibri" w:cstheme="minorHAnsi"/>
          <w:kern w:val="1"/>
          <w:lang w:eastAsia="ar-SA"/>
        </w:rPr>
      </w:pPr>
      <w:r w:rsidRPr="00322515">
        <w:rPr>
          <w:rFonts w:eastAsia="Calibri" w:cstheme="minorHAnsi"/>
          <w:kern w:val="1"/>
          <w:lang w:eastAsia="ar-SA"/>
        </w:rPr>
        <w:t>Konieczność dokonania wielokrotnej bezpośredniej zapłaty podwykonawcy lub dalszemu podwykonawcy lub konieczności dokonania bezpośrednich zapłat na sumę większą niż 5% wartości umowy stanowi podstawę do odstąpienia od umowy.</w:t>
      </w:r>
    </w:p>
    <w:p w14:paraId="5749C27E" w14:textId="77777777" w:rsidR="00276297" w:rsidRPr="00322515" w:rsidRDefault="00276297" w:rsidP="00276297">
      <w:pPr>
        <w:numPr>
          <w:ilvl w:val="0"/>
          <w:numId w:val="43"/>
        </w:numPr>
        <w:suppressAutoHyphens/>
        <w:spacing w:line="22" w:lineRule="atLeast"/>
        <w:ind w:left="284" w:hanging="284"/>
        <w:contextualSpacing/>
        <w:jc w:val="both"/>
        <w:rPr>
          <w:rFonts w:eastAsia="Calibri" w:cstheme="minorHAnsi"/>
          <w:kern w:val="1"/>
          <w:lang w:eastAsia="ar-SA"/>
        </w:rPr>
      </w:pPr>
      <w:r w:rsidRPr="00322515">
        <w:rPr>
          <w:rFonts w:eastAsia="Calibri" w:cstheme="minorHAnsi"/>
          <w:kern w:val="1"/>
          <w:lang w:eastAsia="ar-SA"/>
        </w:rPr>
        <w:t>Powierzenie wykonania części zamówienia podwykonawcom nie zwalnia wykonawcy z odpowiedzialności za należyte wykonanie tego zamówienia.</w:t>
      </w:r>
    </w:p>
    <w:p w14:paraId="43B73A72" w14:textId="77777777" w:rsidR="003172B1" w:rsidRPr="00322515" w:rsidRDefault="003172B1" w:rsidP="0062639D">
      <w:pPr>
        <w:spacing w:before="120" w:line="22" w:lineRule="atLeast"/>
        <w:ind w:left="369" w:right="357"/>
        <w:jc w:val="center"/>
        <w:rPr>
          <w:rFonts w:eastAsia="Arial" w:cstheme="minorHAnsi"/>
          <w:b/>
        </w:rPr>
      </w:pPr>
      <w:r w:rsidRPr="00322515">
        <w:rPr>
          <w:rFonts w:eastAsia="Arial" w:cstheme="minorHAnsi"/>
          <w:b/>
        </w:rPr>
        <w:t xml:space="preserve">§ 11 </w:t>
      </w:r>
    </w:p>
    <w:p w14:paraId="674A0153" w14:textId="77777777" w:rsidR="003172B1" w:rsidRPr="00322515" w:rsidRDefault="0062129B" w:rsidP="00276297">
      <w:pPr>
        <w:spacing w:after="5" w:line="22" w:lineRule="atLeast"/>
        <w:jc w:val="both"/>
        <w:rPr>
          <w:rFonts w:cstheme="minorHAnsi"/>
        </w:rPr>
      </w:pPr>
      <w:r w:rsidRPr="00322515">
        <w:rPr>
          <w:rFonts w:cstheme="minorHAnsi"/>
        </w:rPr>
        <w:lastRenderedPageBreak/>
        <w:t>Zamawiający wymaga zatrudnienia przez Wykonawcę lub podwykonawcę na podstawie stosunku pracy osób wykonujących czynności związane z realizacją zamówienia wchodzące w tzw. koszty bezpośrednie, jeżeli wykonanie tych czynności polega na wykonywaniu pracy w sposób określony w art. 22 § 1 ustawy z dnia 26 czerwca 1974 r. Kodeks pracy (Dz. U. z 2020 r. poz. 1320), o ile czynności te nie będą wykonywane przez te osoby w ramach prowadzonej przez nie działalności gospodarczej.</w:t>
      </w:r>
    </w:p>
    <w:p w14:paraId="1D21CC29" w14:textId="77777777" w:rsidR="003172B1" w:rsidRPr="00322515" w:rsidRDefault="003172B1" w:rsidP="0062639D">
      <w:pPr>
        <w:spacing w:before="120" w:line="22" w:lineRule="atLeast"/>
        <w:ind w:left="369" w:right="357"/>
        <w:jc w:val="center"/>
        <w:rPr>
          <w:rFonts w:cstheme="minorHAnsi"/>
        </w:rPr>
      </w:pPr>
      <w:r w:rsidRPr="00322515">
        <w:rPr>
          <w:rFonts w:eastAsia="Arial" w:cstheme="minorHAnsi"/>
          <w:b/>
        </w:rPr>
        <w:t xml:space="preserve">§ 12 </w:t>
      </w:r>
    </w:p>
    <w:p w14:paraId="34A1EFCD" w14:textId="4C2825B4" w:rsidR="003172B1" w:rsidRPr="00322515" w:rsidRDefault="003172B1" w:rsidP="0017340F">
      <w:pPr>
        <w:spacing w:line="22" w:lineRule="atLeast"/>
        <w:ind w:left="284" w:hanging="299"/>
        <w:rPr>
          <w:rFonts w:cstheme="minorHAnsi"/>
        </w:rPr>
      </w:pPr>
      <w:r w:rsidRPr="00322515">
        <w:rPr>
          <w:rFonts w:cstheme="minorHAnsi"/>
        </w:rPr>
        <w:t xml:space="preserve">Strony wyznaczają swoich przedstawicieli: </w:t>
      </w:r>
    </w:p>
    <w:p w14:paraId="43795A13" w14:textId="0998F729" w:rsidR="003172B1" w:rsidRPr="00322515" w:rsidRDefault="003172B1" w:rsidP="0017340F">
      <w:pPr>
        <w:numPr>
          <w:ilvl w:val="0"/>
          <w:numId w:val="16"/>
        </w:numPr>
        <w:spacing w:after="5" w:line="22" w:lineRule="atLeast"/>
        <w:ind w:hanging="436"/>
        <w:jc w:val="both"/>
        <w:rPr>
          <w:rFonts w:cstheme="minorHAnsi"/>
        </w:rPr>
      </w:pPr>
      <w:r w:rsidRPr="00322515">
        <w:rPr>
          <w:rFonts w:cstheme="minorHAnsi"/>
        </w:rPr>
        <w:t xml:space="preserve">Zamawiający </w:t>
      </w:r>
      <w:r w:rsidR="0042489A" w:rsidRPr="00322515">
        <w:rPr>
          <w:rFonts w:cstheme="minorHAnsi"/>
        </w:rPr>
        <w:t>–</w:t>
      </w:r>
      <w:r w:rsidRPr="00322515">
        <w:rPr>
          <w:rFonts w:cstheme="minorHAnsi"/>
        </w:rPr>
        <w:t xml:space="preserve"> </w:t>
      </w:r>
      <w:r w:rsidR="00E97FA4">
        <w:rPr>
          <w:rFonts w:cstheme="minorHAnsi"/>
        </w:rPr>
        <w:t>.....</w:t>
      </w:r>
      <w:r w:rsidR="0042489A" w:rsidRPr="00322515">
        <w:rPr>
          <w:rFonts w:cstheme="minorHAnsi"/>
        </w:rPr>
        <w:t xml:space="preserve"> tel. </w:t>
      </w:r>
      <w:r w:rsidR="00E97FA4">
        <w:rPr>
          <w:rFonts w:cstheme="minorHAnsi"/>
        </w:rPr>
        <w:t>.....</w:t>
      </w:r>
      <w:r w:rsidR="0042489A" w:rsidRPr="00322515">
        <w:rPr>
          <w:rFonts w:cstheme="minorHAnsi"/>
        </w:rPr>
        <w:t>,</w:t>
      </w:r>
      <w:r w:rsidRPr="00322515">
        <w:rPr>
          <w:rFonts w:cstheme="minorHAnsi"/>
        </w:rPr>
        <w:t xml:space="preserve"> e-mail</w:t>
      </w:r>
      <w:r w:rsidR="00A46571" w:rsidRPr="00322515">
        <w:rPr>
          <w:rFonts w:cstheme="minorHAnsi"/>
        </w:rPr>
        <w:t>:</w:t>
      </w:r>
      <w:r w:rsidRPr="00322515">
        <w:rPr>
          <w:rFonts w:cstheme="minorHAnsi"/>
        </w:rPr>
        <w:t xml:space="preserve"> </w:t>
      </w:r>
      <w:r w:rsidR="00E97FA4">
        <w:rPr>
          <w:rFonts w:cstheme="minorHAnsi"/>
        </w:rPr>
        <w:t>......</w:t>
      </w:r>
      <w:r w:rsidRPr="00322515">
        <w:rPr>
          <w:rFonts w:cstheme="minorHAnsi"/>
        </w:rPr>
        <w:t xml:space="preserve"> </w:t>
      </w:r>
    </w:p>
    <w:p w14:paraId="21815323" w14:textId="77777777" w:rsidR="003172B1" w:rsidRPr="00322515" w:rsidRDefault="003172B1" w:rsidP="00276297">
      <w:pPr>
        <w:numPr>
          <w:ilvl w:val="0"/>
          <w:numId w:val="16"/>
        </w:numPr>
        <w:spacing w:after="5" w:line="22" w:lineRule="atLeast"/>
        <w:ind w:hanging="436"/>
        <w:jc w:val="both"/>
        <w:rPr>
          <w:rFonts w:cstheme="minorHAnsi"/>
        </w:rPr>
      </w:pPr>
      <w:r w:rsidRPr="00322515">
        <w:rPr>
          <w:rFonts w:cstheme="minorHAnsi"/>
        </w:rPr>
        <w:t xml:space="preserve">Wykonawca </w:t>
      </w:r>
      <w:r w:rsidR="00A46571" w:rsidRPr="00322515">
        <w:rPr>
          <w:rFonts w:cstheme="minorHAnsi"/>
        </w:rPr>
        <w:t>–</w:t>
      </w:r>
      <w:r w:rsidRPr="00322515">
        <w:rPr>
          <w:rFonts w:cstheme="minorHAnsi"/>
        </w:rPr>
        <w:t xml:space="preserve"> </w:t>
      </w:r>
      <w:r w:rsidR="00276297" w:rsidRPr="00322515">
        <w:rPr>
          <w:rFonts w:cstheme="minorHAnsi"/>
        </w:rPr>
        <w:t>.......................</w:t>
      </w:r>
      <w:r w:rsidR="00CF3C25" w:rsidRPr="00322515">
        <w:rPr>
          <w:rFonts w:cstheme="minorHAnsi"/>
        </w:rPr>
        <w:t>;</w:t>
      </w:r>
      <w:r w:rsidRPr="00322515">
        <w:rPr>
          <w:rFonts w:cstheme="minorHAnsi"/>
        </w:rPr>
        <w:t xml:space="preserve"> tel</w:t>
      </w:r>
      <w:r w:rsidR="00CF3C25" w:rsidRPr="00322515">
        <w:rPr>
          <w:rFonts w:cstheme="minorHAnsi"/>
        </w:rPr>
        <w:t xml:space="preserve">. </w:t>
      </w:r>
      <w:r w:rsidR="00276297" w:rsidRPr="00322515">
        <w:rPr>
          <w:rFonts w:cstheme="minorHAnsi"/>
        </w:rPr>
        <w:t>..............</w:t>
      </w:r>
      <w:r w:rsidR="00CF3C25" w:rsidRPr="00322515">
        <w:rPr>
          <w:rFonts w:cstheme="minorHAnsi"/>
        </w:rPr>
        <w:t>;</w:t>
      </w:r>
      <w:r w:rsidRPr="00322515">
        <w:rPr>
          <w:rFonts w:cstheme="minorHAnsi"/>
        </w:rPr>
        <w:t xml:space="preserve"> e-mail </w:t>
      </w:r>
      <w:hyperlink r:id="rId8" w:history="1">
        <w:r w:rsidR="00276297" w:rsidRPr="00322515">
          <w:rPr>
            <w:rFonts w:cstheme="minorHAnsi"/>
          </w:rPr>
          <w:t>..........................</w:t>
        </w:r>
      </w:hyperlink>
      <w:r w:rsidRPr="00322515">
        <w:rPr>
          <w:rFonts w:cstheme="minorHAnsi"/>
        </w:rPr>
        <w:t xml:space="preserve"> </w:t>
      </w:r>
    </w:p>
    <w:p w14:paraId="795F1D15" w14:textId="77777777" w:rsidR="003172B1" w:rsidRPr="00322515" w:rsidRDefault="003172B1" w:rsidP="0062639D">
      <w:pPr>
        <w:spacing w:before="120" w:line="22" w:lineRule="atLeast"/>
        <w:ind w:left="369" w:right="357"/>
        <w:jc w:val="center"/>
        <w:rPr>
          <w:rFonts w:cstheme="minorHAnsi"/>
        </w:rPr>
      </w:pPr>
      <w:r w:rsidRPr="00322515">
        <w:rPr>
          <w:rFonts w:eastAsia="Arial" w:cstheme="minorHAnsi"/>
          <w:b/>
        </w:rPr>
        <w:t xml:space="preserve">§ 13 </w:t>
      </w:r>
    </w:p>
    <w:p w14:paraId="50EBB7BF" w14:textId="77777777" w:rsidR="003172B1" w:rsidRPr="00322515" w:rsidRDefault="003172B1" w:rsidP="00276297">
      <w:pPr>
        <w:numPr>
          <w:ilvl w:val="0"/>
          <w:numId w:val="17"/>
        </w:numPr>
        <w:spacing w:after="5" w:line="22" w:lineRule="atLeast"/>
        <w:ind w:left="426" w:hanging="426"/>
        <w:jc w:val="both"/>
        <w:rPr>
          <w:rFonts w:cstheme="minorHAnsi"/>
        </w:rPr>
      </w:pPr>
      <w:r w:rsidRPr="00322515">
        <w:rPr>
          <w:rFonts w:cstheme="minorHAnsi"/>
        </w:rPr>
        <w:t xml:space="preserve">Integralną część niniejszej umowy stanowią następujące załączniki: </w:t>
      </w:r>
    </w:p>
    <w:p w14:paraId="7DF503CF" w14:textId="5F9ADCDE" w:rsidR="0042489A" w:rsidRPr="00322515" w:rsidRDefault="0042489A" w:rsidP="0017340F">
      <w:pPr>
        <w:pStyle w:val="Akapitzlist"/>
        <w:numPr>
          <w:ilvl w:val="1"/>
          <w:numId w:val="45"/>
        </w:numPr>
        <w:spacing w:line="22" w:lineRule="atLeast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322515">
        <w:rPr>
          <w:rFonts w:asciiTheme="minorHAnsi" w:hAnsiTheme="minorHAnsi" w:cstheme="minorHAnsi"/>
          <w:sz w:val="22"/>
          <w:szCs w:val="22"/>
        </w:rPr>
        <w:t>Projekt</w:t>
      </w:r>
      <w:r w:rsidR="00A46571" w:rsidRPr="00322515">
        <w:rPr>
          <w:rFonts w:asciiTheme="minorHAnsi" w:hAnsiTheme="minorHAnsi" w:cstheme="minorHAnsi"/>
          <w:sz w:val="22"/>
          <w:szCs w:val="22"/>
        </w:rPr>
        <w:t>y</w:t>
      </w:r>
      <w:r w:rsidRPr="00322515">
        <w:rPr>
          <w:rFonts w:asciiTheme="minorHAnsi" w:hAnsiTheme="minorHAnsi" w:cstheme="minorHAnsi"/>
          <w:sz w:val="22"/>
          <w:szCs w:val="22"/>
        </w:rPr>
        <w:t xml:space="preserve"> budowlan</w:t>
      </w:r>
      <w:r w:rsidR="00A46571" w:rsidRPr="00322515">
        <w:rPr>
          <w:rFonts w:asciiTheme="minorHAnsi" w:hAnsiTheme="minorHAnsi" w:cstheme="minorHAnsi"/>
          <w:sz w:val="22"/>
          <w:szCs w:val="22"/>
        </w:rPr>
        <w:t>e</w:t>
      </w:r>
      <w:r w:rsidR="00E97FA4">
        <w:rPr>
          <w:rFonts w:asciiTheme="minorHAnsi" w:hAnsiTheme="minorHAnsi" w:cstheme="minorHAnsi"/>
          <w:sz w:val="22"/>
          <w:szCs w:val="22"/>
        </w:rPr>
        <w:t>,</w:t>
      </w:r>
    </w:p>
    <w:p w14:paraId="3BA00BD8" w14:textId="77777777" w:rsidR="00A46571" w:rsidRPr="00322515" w:rsidRDefault="00A46571" w:rsidP="0017340F">
      <w:pPr>
        <w:pStyle w:val="Akapitzlist"/>
        <w:numPr>
          <w:ilvl w:val="1"/>
          <w:numId w:val="45"/>
        </w:numPr>
        <w:spacing w:line="22" w:lineRule="atLeast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322515">
        <w:rPr>
          <w:rFonts w:asciiTheme="minorHAnsi" w:hAnsiTheme="minorHAnsi" w:cstheme="minorHAnsi"/>
          <w:sz w:val="22"/>
          <w:szCs w:val="22"/>
        </w:rPr>
        <w:t>Specyfikacje techniczne wykonania i odbioru robót,</w:t>
      </w:r>
    </w:p>
    <w:p w14:paraId="05F329D3" w14:textId="77777777" w:rsidR="003172B1" w:rsidRPr="00322515" w:rsidRDefault="003172B1" w:rsidP="0017340F">
      <w:pPr>
        <w:pStyle w:val="Akapitzlist"/>
        <w:numPr>
          <w:ilvl w:val="1"/>
          <w:numId w:val="45"/>
        </w:numPr>
        <w:spacing w:line="22" w:lineRule="atLeast"/>
        <w:ind w:left="709" w:right="3672" w:hanging="425"/>
        <w:jc w:val="both"/>
        <w:rPr>
          <w:rFonts w:asciiTheme="minorHAnsi" w:hAnsiTheme="minorHAnsi" w:cstheme="minorHAnsi"/>
          <w:sz w:val="22"/>
          <w:szCs w:val="22"/>
        </w:rPr>
      </w:pPr>
      <w:r w:rsidRPr="00322515">
        <w:rPr>
          <w:rFonts w:asciiTheme="minorHAnsi" w:hAnsiTheme="minorHAnsi" w:cstheme="minorHAnsi"/>
          <w:sz w:val="22"/>
          <w:szCs w:val="22"/>
        </w:rPr>
        <w:t xml:space="preserve">Oferta Wykonawcy. </w:t>
      </w:r>
    </w:p>
    <w:p w14:paraId="5C983AA6" w14:textId="77777777" w:rsidR="003172B1" w:rsidRPr="00322515" w:rsidRDefault="003172B1" w:rsidP="0062639D">
      <w:pPr>
        <w:numPr>
          <w:ilvl w:val="0"/>
          <w:numId w:val="17"/>
        </w:numPr>
        <w:spacing w:after="5" w:line="22" w:lineRule="atLeast"/>
        <w:ind w:left="426" w:hanging="426"/>
        <w:jc w:val="both"/>
        <w:rPr>
          <w:rFonts w:cstheme="minorHAnsi"/>
        </w:rPr>
      </w:pPr>
      <w:r w:rsidRPr="00322515">
        <w:rPr>
          <w:rFonts w:cstheme="minorHAnsi"/>
        </w:rPr>
        <w:t xml:space="preserve">Części umowy wymienione w ust. 1 </w:t>
      </w:r>
      <w:r w:rsidR="00A46571" w:rsidRPr="00322515">
        <w:rPr>
          <w:rFonts w:cstheme="minorHAnsi"/>
        </w:rPr>
        <w:t xml:space="preserve">należy traktować jako wzajemnie </w:t>
      </w:r>
      <w:r w:rsidRPr="00322515">
        <w:rPr>
          <w:rFonts w:cstheme="minorHAnsi"/>
        </w:rPr>
        <w:t xml:space="preserve">objaśniające się i </w:t>
      </w:r>
      <w:r w:rsidR="00A46571" w:rsidRPr="00322515">
        <w:rPr>
          <w:rFonts w:cstheme="minorHAnsi"/>
        </w:rPr>
        <w:t>u</w:t>
      </w:r>
      <w:r w:rsidRPr="00322515">
        <w:rPr>
          <w:rFonts w:cstheme="minorHAnsi"/>
        </w:rPr>
        <w:t xml:space="preserve">zupełniające. W przypadku rozbieżności zapisów poszczególnych dokumentów wskazanych w ust. 1 pierwszeństwo mają zapisy dokumentu wymienionego we wcześniejszej kolejności. </w:t>
      </w:r>
    </w:p>
    <w:p w14:paraId="570ED895" w14:textId="77777777" w:rsidR="003172B1" w:rsidRPr="00322515" w:rsidRDefault="003172B1" w:rsidP="0062639D">
      <w:pPr>
        <w:spacing w:before="120" w:line="22" w:lineRule="atLeast"/>
        <w:ind w:left="369" w:right="357"/>
        <w:jc w:val="center"/>
        <w:rPr>
          <w:rFonts w:cstheme="minorHAnsi"/>
        </w:rPr>
      </w:pPr>
      <w:r w:rsidRPr="00322515">
        <w:rPr>
          <w:rFonts w:eastAsia="Arial" w:cstheme="minorHAnsi"/>
          <w:b/>
        </w:rPr>
        <w:t xml:space="preserve">§ 14 </w:t>
      </w:r>
    </w:p>
    <w:p w14:paraId="6F97A3A4" w14:textId="77777777" w:rsidR="003172B1" w:rsidRPr="00322515" w:rsidRDefault="003172B1" w:rsidP="0017340F">
      <w:pPr>
        <w:numPr>
          <w:ilvl w:val="0"/>
          <w:numId w:val="18"/>
        </w:numPr>
        <w:spacing w:after="5" w:line="22" w:lineRule="atLeast"/>
        <w:ind w:hanging="360"/>
        <w:jc w:val="both"/>
        <w:rPr>
          <w:rFonts w:cstheme="minorHAnsi"/>
        </w:rPr>
      </w:pPr>
      <w:r w:rsidRPr="00322515">
        <w:rPr>
          <w:rFonts w:cstheme="minorHAnsi"/>
        </w:rPr>
        <w:t xml:space="preserve">W sprawach nie uregulowanych postanowieniami niniejszej umowy, mają zastosowanie przepisy Kodeksu cywilnego, ustawy Prawo zamówień publicznych, </w:t>
      </w:r>
      <w:r w:rsidR="00A46571" w:rsidRPr="00322515">
        <w:rPr>
          <w:rFonts w:cstheme="minorHAnsi"/>
        </w:rPr>
        <w:t>P</w:t>
      </w:r>
      <w:r w:rsidRPr="00322515">
        <w:rPr>
          <w:rFonts w:cstheme="minorHAnsi"/>
        </w:rPr>
        <w:t>rawa budowlanego oraz aktami wykonawczymi do tych ustaw.</w:t>
      </w:r>
      <w:r w:rsidRPr="00322515">
        <w:rPr>
          <w:rFonts w:eastAsia="Arial" w:cstheme="minorHAnsi"/>
          <w:b/>
        </w:rPr>
        <w:t xml:space="preserve"> </w:t>
      </w:r>
    </w:p>
    <w:p w14:paraId="276DD0C7" w14:textId="77777777" w:rsidR="003172B1" w:rsidRPr="00322515" w:rsidRDefault="003172B1" w:rsidP="0017340F">
      <w:pPr>
        <w:numPr>
          <w:ilvl w:val="0"/>
          <w:numId w:val="18"/>
        </w:numPr>
        <w:spacing w:after="5" w:line="22" w:lineRule="atLeast"/>
        <w:ind w:hanging="360"/>
        <w:jc w:val="both"/>
        <w:rPr>
          <w:rFonts w:cstheme="minorHAnsi"/>
        </w:rPr>
      </w:pPr>
      <w:r w:rsidRPr="00322515">
        <w:rPr>
          <w:rFonts w:cstheme="minorHAnsi"/>
        </w:rPr>
        <w:t xml:space="preserve">Ewentualne spory powstałe na tle realizacji tej umowy, strony poddają rozstrzygnięciu Sądu właściwego dla siedziby Zamawiającego. </w:t>
      </w:r>
    </w:p>
    <w:p w14:paraId="3AEF220F" w14:textId="77777777" w:rsidR="003172B1" w:rsidRPr="00322515" w:rsidRDefault="003172B1" w:rsidP="0017340F">
      <w:pPr>
        <w:numPr>
          <w:ilvl w:val="0"/>
          <w:numId w:val="18"/>
        </w:numPr>
        <w:spacing w:after="5" w:line="22" w:lineRule="atLeast"/>
        <w:ind w:hanging="360"/>
        <w:jc w:val="both"/>
        <w:rPr>
          <w:rFonts w:cstheme="minorHAnsi"/>
        </w:rPr>
      </w:pPr>
      <w:r w:rsidRPr="00322515">
        <w:rPr>
          <w:rFonts w:cstheme="minorHAnsi"/>
        </w:rPr>
        <w:t xml:space="preserve">Niniejszą umowę sporządzono w </w:t>
      </w:r>
      <w:r w:rsidR="00276297" w:rsidRPr="00322515">
        <w:rPr>
          <w:rFonts w:cstheme="minorHAnsi"/>
        </w:rPr>
        <w:t>trz</w:t>
      </w:r>
      <w:r w:rsidRPr="00322515">
        <w:rPr>
          <w:rFonts w:cstheme="minorHAnsi"/>
        </w:rPr>
        <w:t xml:space="preserve">ech  jednobrzmiących egzemplarzach </w:t>
      </w:r>
      <w:r w:rsidR="00276297" w:rsidRPr="00322515">
        <w:rPr>
          <w:rFonts w:cstheme="minorHAnsi"/>
        </w:rPr>
        <w:t>– dwa egz. otrzymuje Zamawiający a jeden egz. otrzymuje Wykonawca</w:t>
      </w:r>
      <w:r w:rsidRPr="00322515">
        <w:rPr>
          <w:rFonts w:cstheme="minorHAnsi"/>
        </w:rPr>
        <w:t xml:space="preserve">. </w:t>
      </w:r>
    </w:p>
    <w:p w14:paraId="02FA6308" w14:textId="77777777" w:rsidR="003172B1" w:rsidRPr="00322515" w:rsidRDefault="003172B1" w:rsidP="00276297">
      <w:pPr>
        <w:spacing w:after="11" w:line="22" w:lineRule="atLeast"/>
        <w:rPr>
          <w:rFonts w:cstheme="minorHAnsi"/>
        </w:rPr>
      </w:pPr>
      <w:r w:rsidRPr="00322515">
        <w:rPr>
          <w:rFonts w:cstheme="minorHAnsi"/>
        </w:rPr>
        <w:t xml:space="preserve">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DB7971" w:rsidRPr="00322515" w14:paraId="368B1D56" w14:textId="77777777" w:rsidTr="0017340F">
        <w:trPr>
          <w:trHeight w:val="1004"/>
        </w:trPr>
        <w:tc>
          <w:tcPr>
            <w:tcW w:w="3020" w:type="dxa"/>
            <w:vAlign w:val="bottom"/>
          </w:tcPr>
          <w:p w14:paraId="5AB5EB9E" w14:textId="77777777" w:rsidR="00CF3C25" w:rsidRPr="00322515" w:rsidRDefault="0017340F" w:rsidP="0017340F">
            <w:pPr>
              <w:pStyle w:val="Tekstpodstawowy"/>
              <w:spacing w:after="0" w:line="22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22515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</w:t>
            </w:r>
          </w:p>
        </w:tc>
        <w:tc>
          <w:tcPr>
            <w:tcW w:w="3021" w:type="dxa"/>
            <w:vAlign w:val="bottom"/>
          </w:tcPr>
          <w:p w14:paraId="101CF1B5" w14:textId="77777777" w:rsidR="00DB7971" w:rsidRPr="00322515" w:rsidRDefault="00DB7971" w:rsidP="0017340F">
            <w:pPr>
              <w:pStyle w:val="Tekstpodstawowy"/>
              <w:spacing w:after="0" w:line="22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21" w:type="dxa"/>
            <w:vAlign w:val="bottom"/>
          </w:tcPr>
          <w:p w14:paraId="4171670C" w14:textId="77777777" w:rsidR="00DB7971" w:rsidRPr="00322515" w:rsidRDefault="0017340F" w:rsidP="0017340F">
            <w:pPr>
              <w:pStyle w:val="Tekstpodstawowy"/>
              <w:spacing w:after="0" w:line="22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22515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</w:t>
            </w:r>
          </w:p>
        </w:tc>
      </w:tr>
      <w:tr w:rsidR="00DB7971" w:rsidRPr="00322515" w14:paraId="55712843" w14:textId="77777777" w:rsidTr="0017340F">
        <w:tc>
          <w:tcPr>
            <w:tcW w:w="3020" w:type="dxa"/>
          </w:tcPr>
          <w:p w14:paraId="11F14E40" w14:textId="77777777" w:rsidR="00DB7971" w:rsidRPr="00322515" w:rsidRDefault="00DB7971" w:rsidP="00276297">
            <w:pPr>
              <w:pStyle w:val="Tekstpodstawowy"/>
              <w:spacing w:after="0" w:line="22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22515"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  <w:t>ZAMAWIAJĄCY</w:t>
            </w:r>
          </w:p>
        </w:tc>
        <w:tc>
          <w:tcPr>
            <w:tcW w:w="3021" w:type="dxa"/>
          </w:tcPr>
          <w:p w14:paraId="7153B734" w14:textId="77777777" w:rsidR="00DB7971" w:rsidRPr="00322515" w:rsidRDefault="00DB7971" w:rsidP="00276297">
            <w:pPr>
              <w:pStyle w:val="Tekstpodstawowy"/>
              <w:spacing w:after="0" w:line="22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21" w:type="dxa"/>
          </w:tcPr>
          <w:p w14:paraId="33A82A72" w14:textId="77777777" w:rsidR="00DB7971" w:rsidRPr="00322515" w:rsidRDefault="00DB7971" w:rsidP="00276297">
            <w:pPr>
              <w:pStyle w:val="Tekstpodstawowy"/>
              <w:spacing w:after="0" w:line="22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22515"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  <w:t>WYKONAWCA</w:t>
            </w:r>
          </w:p>
        </w:tc>
      </w:tr>
    </w:tbl>
    <w:p w14:paraId="71226BCD" w14:textId="77777777" w:rsidR="00B52B0E" w:rsidRPr="00322515" w:rsidRDefault="00B52B0E" w:rsidP="00276297">
      <w:pPr>
        <w:spacing w:line="22" w:lineRule="atLeast"/>
        <w:rPr>
          <w:rFonts w:cstheme="minorHAnsi"/>
        </w:rPr>
      </w:pPr>
    </w:p>
    <w:sectPr w:rsidR="00B52B0E" w:rsidRPr="00322515" w:rsidSect="005D0528">
      <w:head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9BCE56D" w14:textId="77777777" w:rsidR="0055456C" w:rsidRDefault="0055456C" w:rsidP="007217FD">
      <w:r>
        <w:separator/>
      </w:r>
    </w:p>
  </w:endnote>
  <w:endnote w:type="continuationSeparator" w:id="0">
    <w:p w14:paraId="0E21053A" w14:textId="77777777" w:rsidR="0055456C" w:rsidRDefault="0055456C" w:rsidP="00721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895D7CE" w14:textId="77777777" w:rsidR="0055456C" w:rsidRDefault="0055456C" w:rsidP="007217FD">
      <w:r>
        <w:separator/>
      </w:r>
    </w:p>
  </w:footnote>
  <w:footnote w:type="continuationSeparator" w:id="0">
    <w:p w14:paraId="369AF783" w14:textId="77777777" w:rsidR="0055456C" w:rsidRDefault="0055456C" w:rsidP="007217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1D7C78" w14:textId="77777777" w:rsidR="00E0127A" w:rsidRPr="000E7194" w:rsidRDefault="00E0127A" w:rsidP="007217FD">
    <w:pPr>
      <w:pStyle w:val="Nagwek"/>
      <w:rPr>
        <w:sz w:val="2"/>
        <w:szCs w:val="2"/>
      </w:rPr>
    </w:pPr>
  </w:p>
  <w:p w14:paraId="203CF5F7" w14:textId="77777777" w:rsidR="00E0127A" w:rsidRPr="007217FD" w:rsidRDefault="00E0127A">
    <w:pPr>
      <w:pStyle w:val="Nagwek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Borders>
        <w:bottom w:val="single" w:sz="18" w:space="0" w:color="auto"/>
      </w:tblBorders>
      <w:tblLook w:val="01E0" w:firstRow="1" w:lastRow="1" w:firstColumn="1" w:lastColumn="1" w:noHBand="0" w:noVBand="0"/>
    </w:tblPr>
    <w:tblGrid>
      <w:gridCol w:w="3103"/>
      <w:gridCol w:w="2938"/>
      <w:gridCol w:w="3031"/>
    </w:tblGrid>
    <w:tr w:rsidR="00E0127A" w14:paraId="7DC4AFF2" w14:textId="77777777" w:rsidTr="00E0127A">
      <w:tc>
        <w:tcPr>
          <w:tcW w:w="3259" w:type="dxa"/>
        </w:tcPr>
        <w:p w14:paraId="7C3ED611" w14:textId="77777777" w:rsidR="00E0127A" w:rsidRPr="004A5F21" w:rsidRDefault="00E0127A" w:rsidP="00E0127A">
          <w:pPr>
            <w:pStyle w:val="Nagwek"/>
            <w:rPr>
              <w:sz w:val="16"/>
              <w:szCs w:val="16"/>
            </w:rPr>
          </w:pPr>
          <w:r w:rsidRPr="004A5F21">
            <w:rPr>
              <w:sz w:val="16"/>
              <w:szCs w:val="16"/>
            </w:rPr>
            <w:t>Gmina Krasocin</w:t>
          </w:r>
        </w:p>
        <w:p w14:paraId="11A73254" w14:textId="77777777" w:rsidR="00E0127A" w:rsidRPr="004A5F21" w:rsidRDefault="00E0127A" w:rsidP="00E0127A">
          <w:pPr>
            <w:pStyle w:val="Nagwek"/>
            <w:rPr>
              <w:sz w:val="16"/>
              <w:szCs w:val="16"/>
            </w:rPr>
          </w:pPr>
          <w:r w:rsidRPr="004A5F21">
            <w:rPr>
              <w:sz w:val="16"/>
              <w:szCs w:val="16"/>
            </w:rPr>
            <w:t>ul. Macierzy Szkolnej 1</w:t>
          </w:r>
        </w:p>
        <w:p w14:paraId="56428693" w14:textId="77777777" w:rsidR="00E0127A" w:rsidRPr="004A5F21" w:rsidRDefault="00E0127A" w:rsidP="00E0127A">
          <w:pPr>
            <w:pStyle w:val="Nagwek"/>
            <w:rPr>
              <w:sz w:val="16"/>
              <w:szCs w:val="16"/>
            </w:rPr>
          </w:pPr>
          <w:r w:rsidRPr="004A5F21">
            <w:rPr>
              <w:sz w:val="16"/>
              <w:szCs w:val="16"/>
            </w:rPr>
            <w:t>29-105 Krasocin</w:t>
          </w:r>
        </w:p>
        <w:p w14:paraId="513188DF" w14:textId="77777777" w:rsidR="00E0127A" w:rsidRPr="004A5F21" w:rsidRDefault="00E0127A" w:rsidP="00E0127A">
          <w:pPr>
            <w:pStyle w:val="Nagwek"/>
            <w:rPr>
              <w:sz w:val="16"/>
              <w:szCs w:val="16"/>
            </w:rPr>
          </w:pPr>
          <w:r w:rsidRPr="004A5F21">
            <w:rPr>
              <w:sz w:val="16"/>
              <w:szCs w:val="16"/>
            </w:rPr>
            <w:t>www.krasocin.eobip.pl</w:t>
          </w:r>
        </w:p>
        <w:p w14:paraId="745CBA2F" w14:textId="77777777" w:rsidR="00E0127A" w:rsidRDefault="00DA773D" w:rsidP="00E0127A">
          <w:pPr>
            <w:pStyle w:val="Nagwek"/>
          </w:pPr>
          <w:r>
            <w:rPr>
              <w:sz w:val="16"/>
              <w:szCs w:val="16"/>
            </w:rPr>
            <w:t>gmina</w:t>
          </w:r>
          <w:r w:rsidR="00E0127A" w:rsidRPr="004A5F21">
            <w:rPr>
              <w:sz w:val="16"/>
              <w:szCs w:val="16"/>
            </w:rPr>
            <w:t>@krasocin.com.pl</w:t>
          </w:r>
        </w:p>
      </w:tc>
      <w:tc>
        <w:tcPr>
          <w:tcW w:w="3259" w:type="dxa"/>
        </w:tcPr>
        <w:p w14:paraId="245FA1D9" w14:textId="77777777" w:rsidR="00E0127A" w:rsidRDefault="00E0127A" w:rsidP="00E0127A">
          <w:pPr>
            <w:pStyle w:val="Nagwek"/>
          </w:pPr>
        </w:p>
      </w:tc>
      <w:tc>
        <w:tcPr>
          <w:tcW w:w="3260" w:type="dxa"/>
        </w:tcPr>
        <w:p w14:paraId="03D0D694" w14:textId="77777777" w:rsidR="00E0127A" w:rsidRDefault="00E0127A" w:rsidP="00E0127A">
          <w:pPr>
            <w:pStyle w:val="Nagwek"/>
            <w:jc w:val="right"/>
          </w:pPr>
          <w:r>
            <w:rPr>
              <w:noProof/>
              <w:lang w:eastAsia="pl-PL"/>
            </w:rPr>
            <w:drawing>
              <wp:inline distT="0" distB="0" distL="0" distR="0" wp14:anchorId="7511275C" wp14:editId="2E1FEBA2">
                <wp:extent cx="525780" cy="576042"/>
                <wp:effectExtent l="19050" t="0" r="7620" b="0"/>
                <wp:docPr id="3" name="Obraz 2" descr="HER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ERB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0381" cy="58108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D9EE25A" w14:textId="77777777" w:rsidR="00E0127A" w:rsidRPr="005D0528" w:rsidRDefault="00E0127A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3046F6"/>
    <w:multiLevelType w:val="hybridMultilevel"/>
    <w:tmpl w:val="08367DB6"/>
    <w:lvl w:ilvl="0" w:tplc="644050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731EA"/>
    <w:multiLevelType w:val="hybridMultilevel"/>
    <w:tmpl w:val="C2DE5D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32119"/>
    <w:multiLevelType w:val="hybridMultilevel"/>
    <w:tmpl w:val="D9647B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F33889"/>
    <w:multiLevelType w:val="singleLevel"/>
    <w:tmpl w:val="A74CA518"/>
    <w:lvl w:ilvl="0">
      <w:start w:val="1"/>
      <w:numFmt w:val="lowerLetter"/>
      <w:lvlText w:val="%1)"/>
      <w:legacy w:legacy="1" w:legacySpace="0" w:legacyIndent="235"/>
      <w:lvlJc w:val="left"/>
      <w:rPr>
        <w:rFonts w:ascii="Calibri" w:hAnsi="Calibri" w:cs="Calibri" w:hint="default"/>
      </w:rPr>
    </w:lvl>
  </w:abstractNum>
  <w:abstractNum w:abstractNumId="4" w15:restartNumberingAfterBreak="0">
    <w:nsid w:val="0975067B"/>
    <w:multiLevelType w:val="hybridMultilevel"/>
    <w:tmpl w:val="78607D08"/>
    <w:lvl w:ilvl="0" w:tplc="24C4C138">
      <w:start w:val="1"/>
      <w:numFmt w:val="decimal"/>
      <w:lvlText w:val="%1."/>
      <w:lvlJc w:val="left"/>
      <w:pPr>
        <w:ind w:left="351"/>
      </w:pPr>
      <w:rPr>
        <w:rFonts w:ascii="Arial Narrow" w:eastAsia="Arial" w:hAnsi="Arial Narrow" w:cs="Arial" w:hint="default"/>
        <w:b w:val="0"/>
        <w:i w:val="0"/>
        <w:iCs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0508E2C">
      <w:start w:val="1"/>
      <w:numFmt w:val="decimal"/>
      <w:lvlText w:val="%2)"/>
      <w:lvlJc w:val="left"/>
      <w:pPr>
        <w:ind w:left="624"/>
      </w:pPr>
      <w:rPr>
        <w:rFonts w:ascii="Arial" w:eastAsia="Arial" w:hAnsi="Arial" w:cs="Arial"/>
        <w:b w:val="0"/>
        <w:i w:val="0"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FBA6D64">
      <w:start w:val="1"/>
      <w:numFmt w:val="lowerRoman"/>
      <w:lvlText w:val="%3"/>
      <w:lvlJc w:val="left"/>
      <w:pPr>
        <w:ind w:left="1363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0EC43EE">
      <w:start w:val="1"/>
      <w:numFmt w:val="decimal"/>
      <w:lvlText w:val="%4"/>
      <w:lvlJc w:val="left"/>
      <w:pPr>
        <w:ind w:left="2083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2649434">
      <w:start w:val="1"/>
      <w:numFmt w:val="lowerLetter"/>
      <w:lvlText w:val="%5"/>
      <w:lvlJc w:val="left"/>
      <w:pPr>
        <w:ind w:left="2803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5845DAE">
      <w:start w:val="1"/>
      <w:numFmt w:val="lowerRoman"/>
      <w:lvlText w:val="%6"/>
      <w:lvlJc w:val="left"/>
      <w:pPr>
        <w:ind w:left="3523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2067610">
      <w:start w:val="1"/>
      <w:numFmt w:val="decimal"/>
      <w:lvlText w:val="%7"/>
      <w:lvlJc w:val="left"/>
      <w:pPr>
        <w:ind w:left="4243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E3265C6">
      <w:start w:val="1"/>
      <w:numFmt w:val="lowerLetter"/>
      <w:lvlText w:val="%8"/>
      <w:lvlJc w:val="left"/>
      <w:pPr>
        <w:ind w:left="4963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77422C6">
      <w:start w:val="1"/>
      <w:numFmt w:val="lowerRoman"/>
      <w:lvlText w:val="%9"/>
      <w:lvlJc w:val="left"/>
      <w:pPr>
        <w:ind w:left="5683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98A1D49"/>
    <w:multiLevelType w:val="hybridMultilevel"/>
    <w:tmpl w:val="76C86662"/>
    <w:lvl w:ilvl="0" w:tplc="2D5C76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D610FE"/>
    <w:multiLevelType w:val="hybridMultilevel"/>
    <w:tmpl w:val="B400FDD6"/>
    <w:lvl w:ilvl="0" w:tplc="9BF8072C">
      <w:start w:val="1"/>
      <w:numFmt w:val="decimal"/>
      <w:lvlText w:val="%1."/>
      <w:lvlJc w:val="left"/>
      <w:pPr>
        <w:ind w:left="358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5FA837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C36C2A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028CDE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C3061C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3AECE8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46A737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D2ACCE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31ABC6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D076CCE"/>
    <w:multiLevelType w:val="hybridMultilevel"/>
    <w:tmpl w:val="2440FFB8"/>
    <w:lvl w:ilvl="0" w:tplc="00D41976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8" w15:restartNumberingAfterBreak="0">
    <w:nsid w:val="12FF0519"/>
    <w:multiLevelType w:val="hybridMultilevel"/>
    <w:tmpl w:val="59D6F39C"/>
    <w:lvl w:ilvl="0" w:tplc="6E147ECE">
      <w:start w:val="1"/>
      <w:numFmt w:val="decimal"/>
      <w:lvlText w:val="%1.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B04DA2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5FEF47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912C63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E4AE96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744C36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9EC393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2DE319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7EE4C2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39B4A73"/>
    <w:multiLevelType w:val="hybridMultilevel"/>
    <w:tmpl w:val="E1FACF02"/>
    <w:lvl w:ilvl="0" w:tplc="2552005C">
      <w:start w:val="1"/>
      <w:numFmt w:val="decimal"/>
      <w:lvlText w:val="%1."/>
      <w:lvlJc w:val="left"/>
      <w:pPr>
        <w:ind w:left="283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A0A513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3DABC1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162F56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B383AC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F64E9D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A6A9CA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D24B32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748EEA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88D0FFB"/>
    <w:multiLevelType w:val="hybridMultilevel"/>
    <w:tmpl w:val="49F830CE"/>
    <w:lvl w:ilvl="0" w:tplc="D72C3324">
      <w:start w:val="1"/>
      <w:numFmt w:val="decimal"/>
      <w:lvlText w:val="%1."/>
      <w:lvlJc w:val="left"/>
      <w:pPr>
        <w:ind w:left="360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41629E6">
      <w:start w:val="1"/>
      <w:numFmt w:val="decimal"/>
      <w:lvlText w:val="%2)"/>
      <w:lvlJc w:val="left"/>
      <w:pPr>
        <w:ind w:left="720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168298E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AB6B48E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844A5A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CBE27E8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28AF312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ACAF90A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D42C40A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EEF7EF8"/>
    <w:multiLevelType w:val="hybridMultilevel"/>
    <w:tmpl w:val="AF0A9842"/>
    <w:lvl w:ilvl="0" w:tplc="C818EDDA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46E61D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A2A92D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7D2EBF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7A66E7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172C3C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9D2295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212680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DDE30D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F31443D"/>
    <w:multiLevelType w:val="hybridMultilevel"/>
    <w:tmpl w:val="121C1BA6"/>
    <w:lvl w:ilvl="0" w:tplc="CB8A15A8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8B680C"/>
    <w:multiLevelType w:val="hybridMultilevel"/>
    <w:tmpl w:val="E8745E70"/>
    <w:lvl w:ilvl="0" w:tplc="BE9C0DC0">
      <w:start w:val="1"/>
      <w:numFmt w:val="decimal"/>
      <w:lvlText w:val="%1."/>
      <w:lvlJc w:val="left"/>
      <w:pPr>
        <w:ind w:left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EDC5A68">
      <w:start w:val="1"/>
      <w:numFmt w:val="decimal"/>
      <w:lvlText w:val="%2)"/>
      <w:lvlJc w:val="left"/>
      <w:pPr>
        <w:ind w:left="72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D48EB88">
      <w:start w:val="1"/>
      <w:numFmt w:val="lowerLetter"/>
      <w:lvlText w:val="%3)"/>
      <w:lvlJc w:val="left"/>
      <w:pPr>
        <w:ind w:left="9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FB00856">
      <w:start w:val="1"/>
      <w:numFmt w:val="decimal"/>
      <w:lvlText w:val="%4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A78EC32">
      <w:start w:val="1"/>
      <w:numFmt w:val="lowerLetter"/>
      <w:lvlText w:val="%5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7A0769C">
      <w:start w:val="1"/>
      <w:numFmt w:val="lowerRoman"/>
      <w:lvlText w:val="%6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BD43A7A">
      <w:start w:val="1"/>
      <w:numFmt w:val="decimal"/>
      <w:lvlText w:val="%7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D647E5E">
      <w:start w:val="1"/>
      <w:numFmt w:val="lowerLetter"/>
      <w:lvlText w:val="%8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4F20B4C">
      <w:start w:val="1"/>
      <w:numFmt w:val="lowerRoman"/>
      <w:lvlText w:val="%9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E39776B"/>
    <w:multiLevelType w:val="hybridMultilevel"/>
    <w:tmpl w:val="37CAA7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DA2E89"/>
    <w:multiLevelType w:val="hybridMultilevel"/>
    <w:tmpl w:val="E946C3BE"/>
    <w:lvl w:ilvl="0" w:tplc="FA38D934">
      <w:start w:val="1"/>
      <w:numFmt w:val="decimal"/>
      <w:lvlText w:val="%1."/>
      <w:lvlJc w:val="left"/>
      <w:pPr>
        <w:ind w:left="3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2B8C11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0A0BC9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D32CAA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03C537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BCE5A9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3A6B5E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D82A0A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794DAC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4F00BDF"/>
    <w:multiLevelType w:val="hybridMultilevel"/>
    <w:tmpl w:val="95F44ECC"/>
    <w:lvl w:ilvl="0" w:tplc="41968446">
      <w:start w:val="1"/>
      <w:numFmt w:val="decimal"/>
      <w:lvlText w:val="%1."/>
      <w:lvlJc w:val="left"/>
      <w:pPr>
        <w:ind w:left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7EC3888">
      <w:start w:val="1"/>
      <w:numFmt w:val="decimal"/>
      <w:lvlText w:val="%2)"/>
      <w:lvlJc w:val="left"/>
      <w:pPr>
        <w:ind w:left="718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8C07348">
      <w:start w:val="1"/>
      <w:numFmt w:val="lowerLetter"/>
      <w:lvlText w:val="%3)"/>
      <w:lvlJc w:val="left"/>
      <w:pPr>
        <w:ind w:left="1080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E208076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8C4D6A0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53E8082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024B200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DE915C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F66179A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86E177B"/>
    <w:multiLevelType w:val="hybridMultilevel"/>
    <w:tmpl w:val="E7D8E884"/>
    <w:lvl w:ilvl="0" w:tplc="8F7C179C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C3C51A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B8A1C5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0CE75E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32EC2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EA86F3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6B8AA4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188611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EF251E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C7358C5"/>
    <w:multiLevelType w:val="hybridMultilevel"/>
    <w:tmpl w:val="9FE8FEE2"/>
    <w:lvl w:ilvl="0" w:tplc="1230231E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87585B"/>
    <w:multiLevelType w:val="singleLevel"/>
    <w:tmpl w:val="F0F20744"/>
    <w:lvl w:ilvl="0">
      <w:start w:val="1"/>
      <w:numFmt w:val="lowerLetter"/>
      <w:lvlText w:val="%1)"/>
      <w:legacy w:legacy="1" w:legacySpace="0" w:legacyIndent="283"/>
      <w:lvlJc w:val="left"/>
      <w:rPr>
        <w:rFonts w:asciiTheme="minorHAnsi" w:hAnsiTheme="minorHAnsi" w:cstheme="minorHAnsi" w:hint="default"/>
      </w:rPr>
    </w:lvl>
  </w:abstractNum>
  <w:abstractNum w:abstractNumId="20" w15:restartNumberingAfterBreak="0">
    <w:nsid w:val="3EB56152"/>
    <w:multiLevelType w:val="hybridMultilevel"/>
    <w:tmpl w:val="C2DE5D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75CE0"/>
    <w:multiLevelType w:val="hybridMultilevel"/>
    <w:tmpl w:val="AB9A9D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CE4D52"/>
    <w:multiLevelType w:val="singleLevel"/>
    <w:tmpl w:val="F434399E"/>
    <w:lvl w:ilvl="0">
      <w:start w:val="1"/>
      <w:numFmt w:val="lowerLetter"/>
      <w:lvlText w:val="%1)"/>
      <w:legacy w:legacy="1" w:legacySpace="0" w:legacyIndent="259"/>
      <w:lvlJc w:val="left"/>
      <w:rPr>
        <w:rFonts w:ascii="Arial Narrow" w:hAnsi="Arial Narrow" w:cs="Times New Roman" w:hint="default"/>
      </w:rPr>
    </w:lvl>
  </w:abstractNum>
  <w:abstractNum w:abstractNumId="23" w15:restartNumberingAfterBreak="0">
    <w:nsid w:val="421C69E9"/>
    <w:multiLevelType w:val="singleLevel"/>
    <w:tmpl w:val="1F58FD2A"/>
    <w:lvl w:ilvl="0">
      <w:start w:val="1"/>
      <w:numFmt w:val="lowerLetter"/>
      <w:lvlText w:val="%1)"/>
      <w:legacy w:legacy="1" w:legacySpace="0" w:legacyIndent="278"/>
      <w:lvlJc w:val="left"/>
      <w:rPr>
        <w:rFonts w:ascii="Arial Narrow" w:hAnsi="Arial Narrow" w:cstheme="minorHAnsi" w:hint="default"/>
      </w:rPr>
    </w:lvl>
  </w:abstractNum>
  <w:abstractNum w:abstractNumId="24" w15:restartNumberingAfterBreak="0">
    <w:nsid w:val="4270075F"/>
    <w:multiLevelType w:val="hybridMultilevel"/>
    <w:tmpl w:val="FE464DF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44181F26"/>
    <w:multiLevelType w:val="singleLevel"/>
    <w:tmpl w:val="8C620D12"/>
    <w:lvl w:ilvl="0">
      <w:start w:val="1"/>
      <w:numFmt w:val="lowerLetter"/>
      <w:lvlText w:val="%1)"/>
      <w:legacy w:legacy="1" w:legacySpace="0" w:legacyIndent="274"/>
      <w:lvlJc w:val="left"/>
      <w:rPr>
        <w:rFonts w:asciiTheme="minorHAnsi" w:hAnsiTheme="minorHAnsi" w:cstheme="minorHAnsi" w:hint="default"/>
      </w:rPr>
    </w:lvl>
  </w:abstractNum>
  <w:abstractNum w:abstractNumId="26" w15:restartNumberingAfterBreak="0">
    <w:nsid w:val="44D43C77"/>
    <w:multiLevelType w:val="hybridMultilevel"/>
    <w:tmpl w:val="9F24BB12"/>
    <w:lvl w:ilvl="0" w:tplc="F25A17F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41017D"/>
    <w:multiLevelType w:val="hybridMultilevel"/>
    <w:tmpl w:val="72E65F68"/>
    <w:lvl w:ilvl="0" w:tplc="95AEDF38">
      <w:start w:val="1"/>
      <w:numFmt w:val="decimal"/>
      <w:lvlText w:val="%1.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18C7770">
      <w:start w:val="1"/>
      <w:numFmt w:val="lowerLetter"/>
      <w:lvlText w:val="%2)"/>
      <w:lvlJc w:val="left"/>
      <w:pPr>
        <w:ind w:left="7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B7E9C20">
      <w:start w:val="1"/>
      <w:numFmt w:val="lowerRoman"/>
      <w:lvlText w:val="%3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03A92E8">
      <w:start w:val="1"/>
      <w:numFmt w:val="decimal"/>
      <w:lvlText w:val="%4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712AF86">
      <w:start w:val="1"/>
      <w:numFmt w:val="lowerLetter"/>
      <w:lvlText w:val="%5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C34D3A2">
      <w:start w:val="1"/>
      <w:numFmt w:val="lowerRoman"/>
      <w:lvlText w:val="%6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6E6F3AE">
      <w:start w:val="1"/>
      <w:numFmt w:val="decimal"/>
      <w:lvlText w:val="%7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0B654D0">
      <w:start w:val="1"/>
      <w:numFmt w:val="lowerLetter"/>
      <w:lvlText w:val="%8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3F6F9C4">
      <w:start w:val="1"/>
      <w:numFmt w:val="lowerRoman"/>
      <w:lvlText w:val="%9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47B4116D"/>
    <w:multiLevelType w:val="hybridMultilevel"/>
    <w:tmpl w:val="64E03F42"/>
    <w:lvl w:ilvl="0" w:tplc="3B4897EA">
      <w:start w:val="1"/>
      <w:numFmt w:val="decimal"/>
      <w:lvlText w:val="%1."/>
      <w:lvlJc w:val="left"/>
      <w:pPr>
        <w:ind w:left="3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1489C2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6A8F99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3126FB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D785CE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AC4FB4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270034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0AA95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B92B2C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0A33BEE"/>
    <w:multiLevelType w:val="hybridMultilevel"/>
    <w:tmpl w:val="921E081C"/>
    <w:lvl w:ilvl="0" w:tplc="82B84536">
      <w:start w:val="1"/>
      <w:numFmt w:val="decimal"/>
      <w:lvlText w:val="%1."/>
      <w:lvlJc w:val="left"/>
      <w:pPr>
        <w:ind w:left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4B6BAE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12C448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FA8AD7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A60677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00095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94803B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0D898F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C50780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3152061"/>
    <w:multiLevelType w:val="hybridMultilevel"/>
    <w:tmpl w:val="E166A8EA"/>
    <w:lvl w:ilvl="0" w:tplc="A19C8AC4">
      <w:start w:val="1"/>
      <w:numFmt w:val="decimal"/>
      <w:lvlText w:val="%1.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E4C534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C22256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D22BA4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5405B5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CF65A2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38E5F4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0C0E03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264A78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55F27759"/>
    <w:multiLevelType w:val="hybridMultilevel"/>
    <w:tmpl w:val="02E0AC12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2" w15:restartNumberingAfterBreak="0">
    <w:nsid w:val="577E56DE"/>
    <w:multiLevelType w:val="hybridMultilevel"/>
    <w:tmpl w:val="9AD8F92A"/>
    <w:lvl w:ilvl="0" w:tplc="770698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2F25AA"/>
    <w:multiLevelType w:val="hybridMultilevel"/>
    <w:tmpl w:val="5FF6C95A"/>
    <w:lvl w:ilvl="0" w:tplc="2C24E5E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98051A8"/>
    <w:multiLevelType w:val="multilevel"/>
    <w:tmpl w:val="B7409FFC"/>
    <w:lvl w:ilvl="0">
      <w:start w:val="1"/>
      <w:numFmt w:val="decimal"/>
      <w:lvlText w:val="%1)"/>
      <w:lvlJc w:val="left"/>
      <w:rPr>
        <w:rFonts w:asciiTheme="minorHAnsi" w:eastAsia="Arial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5A2D3633"/>
    <w:multiLevelType w:val="hybridMultilevel"/>
    <w:tmpl w:val="20D4D258"/>
    <w:lvl w:ilvl="0" w:tplc="247AD06E">
      <w:start w:val="1"/>
      <w:numFmt w:val="decimal"/>
      <w:lvlText w:val="%1)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6285442">
      <w:start w:val="1"/>
      <w:numFmt w:val="lowerLetter"/>
      <w:lvlText w:val="%2"/>
      <w:lvlJc w:val="left"/>
      <w:pPr>
        <w:ind w:left="1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D36CCE2">
      <w:start w:val="1"/>
      <w:numFmt w:val="lowerRoman"/>
      <w:lvlText w:val="%3"/>
      <w:lvlJc w:val="left"/>
      <w:pPr>
        <w:ind w:left="2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CE0E1D6">
      <w:start w:val="1"/>
      <w:numFmt w:val="decimal"/>
      <w:lvlText w:val="%4"/>
      <w:lvlJc w:val="left"/>
      <w:pPr>
        <w:ind w:left="28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45A16D6">
      <w:start w:val="1"/>
      <w:numFmt w:val="lowerLetter"/>
      <w:lvlText w:val="%5"/>
      <w:lvlJc w:val="left"/>
      <w:pPr>
        <w:ind w:left="3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28EDF14">
      <w:start w:val="1"/>
      <w:numFmt w:val="lowerRoman"/>
      <w:lvlText w:val="%6"/>
      <w:lvlJc w:val="left"/>
      <w:pPr>
        <w:ind w:left="43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CCE4F58">
      <w:start w:val="1"/>
      <w:numFmt w:val="decimal"/>
      <w:lvlText w:val="%7"/>
      <w:lvlJc w:val="left"/>
      <w:pPr>
        <w:ind w:left="50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D8C9D78">
      <w:start w:val="1"/>
      <w:numFmt w:val="lowerLetter"/>
      <w:lvlText w:val="%8"/>
      <w:lvlJc w:val="left"/>
      <w:pPr>
        <w:ind w:left="57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1602888">
      <w:start w:val="1"/>
      <w:numFmt w:val="lowerRoman"/>
      <w:lvlText w:val="%9"/>
      <w:lvlJc w:val="left"/>
      <w:pPr>
        <w:ind w:left="6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60F60018"/>
    <w:multiLevelType w:val="hybridMultilevel"/>
    <w:tmpl w:val="759C6D1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613D1E32"/>
    <w:multiLevelType w:val="hybridMultilevel"/>
    <w:tmpl w:val="352A0CF2"/>
    <w:lvl w:ilvl="0" w:tplc="9DF4032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8142D1"/>
    <w:multiLevelType w:val="hybridMultilevel"/>
    <w:tmpl w:val="613A830A"/>
    <w:lvl w:ilvl="0" w:tplc="99AE211E">
      <w:start w:val="1"/>
      <w:numFmt w:val="decimal"/>
      <w:lvlText w:val="%1."/>
      <w:lvlJc w:val="left"/>
      <w:pPr>
        <w:ind w:left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E34ECC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DCE7C4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2AA313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6CA065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3A2BF4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9F8C86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15A57D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FA0B39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668009F0"/>
    <w:multiLevelType w:val="multilevel"/>
    <w:tmpl w:val="6BD675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0" w15:restartNumberingAfterBreak="0">
    <w:nsid w:val="68AF54A3"/>
    <w:multiLevelType w:val="hybridMultilevel"/>
    <w:tmpl w:val="4C7A4280"/>
    <w:lvl w:ilvl="0" w:tplc="4580CE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534915"/>
    <w:multiLevelType w:val="hybridMultilevel"/>
    <w:tmpl w:val="526A0D9A"/>
    <w:lvl w:ilvl="0" w:tplc="69A07DE8">
      <w:start w:val="1"/>
      <w:numFmt w:val="decimal"/>
      <w:lvlText w:val="%1."/>
      <w:lvlJc w:val="left"/>
      <w:pPr>
        <w:ind w:left="360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FA64D96">
      <w:start w:val="1"/>
      <w:numFmt w:val="decimal"/>
      <w:lvlText w:val="%2)"/>
      <w:lvlJc w:val="left"/>
      <w:pPr>
        <w:ind w:left="718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EDA7042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4121798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2CAC840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C82CA96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312B81E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E7AC2D6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6C2B3E6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70971A00"/>
    <w:multiLevelType w:val="hybridMultilevel"/>
    <w:tmpl w:val="6D2CD084"/>
    <w:lvl w:ilvl="0" w:tplc="3E583174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AE1314"/>
    <w:multiLevelType w:val="hybridMultilevel"/>
    <w:tmpl w:val="4D981208"/>
    <w:lvl w:ilvl="0" w:tplc="44AA7A88">
      <w:start w:val="3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30614E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CFEBC0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054A85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6B0C72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CD2463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83C2DB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D6A919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14867E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75CD0EB6"/>
    <w:multiLevelType w:val="hybridMultilevel"/>
    <w:tmpl w:val="330CBAA6"/>
    <w:lvl w:ilvl="0" w:tplc="EBB8900C">
      <w:start w:val="1"/>
      <w:numFmt w:val="decimal"/>
      <w:lvlText w:val="%1)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9AA46F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55C709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13619A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57EE6E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7B2F61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7E2C66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BDACCE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594E86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789A7451"/>
    <w:multiLevelType w:val="hybridMultilevel"/>
    <w:tmpl w:val="32984F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073578"/>
    <w:multiLevelType w:val="hybridMultilevel"/>
    <w:tmpl w:val="0F3A8B5A"/>
    <w:lvl w:ilvl="0" w:tplc="944CA154">
      <w:start w:val="1"/>
      <w:numFmt w:val="decimal"/>
      <w:lvlText w:val="%1.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C22E134">
      <w:start w:val="1"/>
      <w:numFmt w:val="lowerLetter"/>
      <w:lvlText w:val="%2)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1A6A19C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9CEC8D0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5F40B74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F8E29C6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A1AD51C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BF21288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6327F04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600647665">
    <w:abstractNumId w:val="14"/>
  </w:num>
  <w:num w:numId="2" w16cid:durableId="2140612077">
    <w:abstractNumId w:val="5"/>
  </w:num>
  <w:num w:numId="3" w16cid:durableId="46730761">
    <w:abstractNumId w:val="26"/>
  </w:num>
  <w:num w:numId="4" w16cid:durableId="783500731">
    <w:abstractNumId w:val="20"/>
  </w:num>
  <w:num w:numId="5" w16cid:durableId="137114156">
    <w:abstractNumId w:val="1"/>
  </w:num>
  <w:num w:numId="6" w16cid:durableId="248150761">
    <w:abstractNumId w:val="6"/>
  </w:num>
  <w:num w:numId="7" w16cid:durableId="1504272763">
    <w:abstractNumId w:val="13"/>
  </w:num>
  <w:num w:numId="8" w16cid:durableId="421951769">
    <w:abstractNumId w:val="38"/>
  </w:num>
  <w:num w:numId="9" w16cid:durableId="1722752153">
    <w:abstractNumId w:val="29"/>
  </w:num>
  <w:num w:numId="10" w16cid:durableId="526993330">
    <w:abstractNumId w:val="9"/>
  </w:num>
  <w:num w:numId="11" w16cid:durableId="2053915335">
    <w:abstractNumId w:val="10"/>
  </w:num>
  <w:num w:numId="12" w16cid:durableId="276375054">
    <w:abstractNumId w:val="16"/>
  </w:num>
  <w:num w:numId="13" w16cid:durableId="1240284838">
    <w:abstractNumId w:val="41"/>
  </w:num>
  <w:num w:numId="14" w16cid:durableId="258803079">
    <w:abstractNumId w:val="4"/>
  </w:num>
  <w:num w:numId="15" w16cid:durableId="1869951237">
    <w:abstractNumId w:val="28"/>
  </w:num>
  <w:num w:numId="16" w16cid:durableId="446197345">
    <w:abstractNumId w:val="35"/>
  </w:num>
  <w:num w:numId="17" w16cid:durableId="264584009">
    <w:abstractNumId w:val="11"/>
  </w:num>
  <w:num w:numId="18" w16cid:durableId="859974334">
    <w:abstractNumId w:val="17"/>
  </w:num>
  <w:num w:numId="19" w16cid:durableId="491415913">
    <w:abstractNumId w:val="43"/>
  </w:num>
  <w:num w:numId="20" w16cid:durableId="1533617817">
    <w:abstractNumId w:val="27"/>
  </w:num>
  <w:num w:numId="21" w16cid:durableId="1101412870">
    <w:abstractNumId w:val="15"/>
  </w:num>
  <w:num w:numId="22" w16cid:durableId="262231213">
    <w:abstractNumId w:val="44"/>
  </w:num>
  <w:num w:numId="23" w16cid:durableId="360907618">
    <w:abstractNumId w:val="46"/>
  </w:num>
  <w:num w:numId="24" w16cid:durableId="1925725977">
    <w:abstractNumId w:val="8"/>
  </w:num>
  <w:num w:numId="25" w16cid:durableId="878278057">
    <w:abstractNumId w:val="30"/>
  </w:num>
  <w:num w:numId="26" w16cid:durableId="1827281136">
    <w:abstractNumId w:val="34"/>
  </w:num>
  <w:num w:numId="27" w16cid:durableId="1405373986">
    <w:abstractNumId w:val="37"/>
  </w:num>
  <w:num w:numId="28" w16cid:durableId="461778172">
    <w:abstractNumId w:val="23"/>
  </w:num>
  <w:num w:numId="29" w16cid:durableId="499781130">
    <w:abstractNumId w:val="19"/>
  </w:num>
  <w:num w:numId="30" w16cid:durableId="1050495978">
    <w:abstractNumId w:val="25"/>
  </w:num>
  <w:num w:numId="31" w16cid:durableId="1354304873">
    <w:abstractNumId w:val="3"/>
  </w:num>
  <w:num w:numId="32" w16cid:durableId="1135757442">
    <w:abstractNumId w:val="3"/>
    <w:lvlOverride w:ilvl="0">
      <w:lvl w:ilvl="0">
        <w:start w:val="1"/>
        <w:numFmt w:val="lowerLetter"/>
        <w:lvlText w:val="%1)"/>
        <w:legacy w:legacy="1" w:legacySpace="0" w:legacyIndent="236"/>
        <w:lvlJc w:val="left"/>
        <w:rPr>
          <w:rFonts w:asciiTheme="minorHAnsi" w:hAnsiTheme="minorHAnsi" w:cstheme="minorHAnsi" w:hint="default"/>
        </w:rPr>
      </w:lvl>
    </w:lvlOverride>
  </w:num>
  <w:num w:numId="33" w16cid:durableId="239102879">
    <w:abstractNumId w:val="22"/>
  </w:num>
  <w:num w:numId="34" w16cid:durableId="1671444004">
    <w:abstractNumId w:val="33"/>
  </w:num>
  <w:num w:numId="35" w16cid:durableId="1801725230">
    <w:abstractNumId w:val="39"/>
  </w:num>
  <w:num w:numId="36" w16cid:durableId="1650288612">
    <w:abstractNumId w:val="40"/>
  </w:num>
  <w:num w:numId="37" w16cid:durableId="1182863552">
    <w:abstractNumId w:val="12"/>
  </w:num>
  <w:num w:numId="38" w16cid:durableId="566378272">
    <w:abstractNumId w:val="2"/>
  </w:num>
  <w:num w:numId="39" w16cid:durableId="534077559">
    <w:abstractNumId w:val="21"/>
  </w:num>
  <w:num w:numId="40" w16cid:durableId="817115067">
    <w:abstractNumId w:val="31"/>
  </w:num>
  <w:num w:numId="41" w16cid:durableId="1813328829">
    <w:abstractNumId w:val="32"/>
  </w:num>
  <w:num w:numId="42" w16cid:durableId="435248909">
    <w:abstractNumId w:val="45"/>
  </w:num>
  <w:num w:numId="43" w16cid:durableId="4985852">
    <w:abstractNumId w:val="18"/>
  </w:num>
  <w:num w:numId="44" w16cid:durableId="796878023">
    <w:abstractNumId w:val="36"/>
  </w:num>
  <w:num w:numId="45" w16cid:durableId="1045562133">
    <w:abstractNumId w:val="24"/>
  </w:num>
  <w:num w:numId="46" w16cid:durableId="765687031">
    <w:abstractNumId w:val="7"/>
  </w:num>
  <w:num w:numId="47" w16cid:durableId="1173182172">
    <w:abstractNumId w:val="42"/>
  </w:num>
  <w:num w:numId="48" w16cid:durableId="19088037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33C7"/>
    <w:rsid w:val="000339C5"/>
    <w:rsid w:val="00050A45"/>
    <w:rsid w:val="0007131B"/>
    <w:rsid w:val="000A343F"/>
    <w:rsid w:val="000D4B2A"/>
    <w:rsid w:val="00107FF4"/>
    <w:rsid w:val="00114142"/>
    <w:rsid w:val="00137F19"/>
    <w:rsid w:val="00144B62"/>
    <w:rsid w:val="0015567F"/>
    <w:rsid w:val="001633C7"/>
    <w:rsid w:val="0017340F"/>
    <w:rsid w:val="00197A3F"/>
    <w:rsid w:val="001C72EB"/>
    <w:rsid w:val="001F2D85"/>
    <w:rsid w:val="00233778"/>
    <w:rsid w:val="00236065"/>
    <w:rsid w:val="00265BB6"/>
    <w:rsid w:val="00276297"/>
    <w:rsid w:val="002773A5"/>
    <w:rsid w:val="00292773"/>
    <w:rsid w:val="002A00D4"/>
    <w:rsid w:val="002E72E0"/>
    <w:rsid w:val="002F688B"/>
    <w:rsid w:val="00301792"/>
    <w:rsid w:val="003172B1"/>
    <w:rsid w:val="00322515"/>
    <w:rsid w:val="00336394"/>
    <w:rsid w:val="00344BC8"/>
    <w:rsid w:val="00357870"/>
    <w:rsid w:val="00366CD4"/>
    <w:rsid w:val="003741AD"/>
    <w:rsid w:val="003862CE"/>
    <w:rsid w:val="003A7B00"/>
    <w:rsid w:val="003B0A05"/>
    <w:rsid w:val="003C27F3"/>
    <w:rsid w:val="0042489A"/>
    <w:rsid w:val="004802E8"/>
    <w:rsid w:val="0049224F"/>
    <w:rsid w:val="00493B7B"/>
    <w:rsid w:val="004C71A3"/>
    <w:rsid w:val="005360D3"/>
    <w:rsid w:val="0055456C"/>
    <w:rsid w:val="00554879"/>
    <w:rsid w:val="00572439"/>
    <w:rsid w:val="00574CE3"/>
    <w:rsid w:val="00596DF4"/>
    <w:rsid w:val="005D0528"/>
    <w:rsid w:val="005D5CE9"/>
    <w:rsid w:val="005F6E2D"/>
    <w:rsid w:val="00603C1B"/>
    <w:rsid w:val="0062129B"/>
    <w:rsid w:val="0062639D"/>
    <w:rsid w:val="00657BEB"/>
    <w:rsid w:val="00671C77"/>
    <w:rsid w:val="006760C7"/>
    <w:rsid w:val="00693354"/>
    <w:rsid w:val="00697D7F"/>
    <w:rsid w:val="006A5344"/>
    <w:rsid w:val="006C7B68"/>
    <w:rsid w:val="006D37E2"/>
    <w:rsid w:val="006E785B"/>
    <w:rsid w:val="007217FD"/>
    <w:rsid w:val="0072799D"/>
    <w:rsid w:val="0073391E"/>
    <w:rsid w:val="00746B83"/>
    <w:rsid w:val="00763B70"/>
    <w:rsid w:val="00767F60"/>
    <w:rsid w:val="007843C0"/>
    <w:rsid w:val="007B2391"/>
    <w:rsid w:val="00810F2D"/>
    <w:rsid w:val="008126DF"/>
    <w:rsid w:val="00813141"/>
    <w:rsid w:val="00821449"/>
    <w:rsid w:val="00862401"/>
    <w:rsid w:val="008626D4"/>
    <w:rsid w:val="00864045"/>
    <w:rsid w:val="008953BD"/>
    <w:rsid w:val="008A12B0"/>
    <w:rsid w:val="008B1904"/>
    <w:rsid w:val="008C4D23"/>
    <w:rsid w:val="008D5DEF"/>
    <w:rsid w:val="00905298"/>
    <w:rsid w:val="009148B3"/>
    <w:rsid w:val="00922586"/>
    <w:rsid w:val="00992702"/>
    <w:rsid w:val="009D2D51"/>
    <w:rsid w:val="009E7106"/>
    <w:rsid w:val="00A00A48"/>
    <w:rsid w:val="00A204EC"/>
    <w:rsid w:val="00A46571"/>
    <w:rsid w:val="00A626DE"/>
    <w:rsid w:val="00A6780A"/>
    <w:rsid w:val="00A77A99"/>
    <w:rsid w:val="00AD371B"/>
    <w:rsid w:val="00AE0728"/>
    <w:rsid w:val="00B06FED"/>
    <w:rsid w:val="00B2221A"/>
    <w:rsid w:val="00B42C54"/>
    <w:rsid w:val="00B52B0E"/>
    <w:rsid w:val="00B64242"/>
    <w:rsid w:val="00BB70D2"/>
    <w:rsid w:val="00BF340D"/>
    <w:rsid w:val="00C30C31"/>
    <w:rsid w:val="00C45E67"/>
    <w:rsid w:val="00C60E7A"/>
    <w:rsid w:val="00C70DD9"/>
    <w:rsid w:val="00C80DED"/>
    <w:rsid w:val="00CD3624"/>
    <w:rsid w:val="00CE5F54"/>
    <w:rsid w:val="00CF3C25"/>
    <w:rsid w:val="00D31274"/>
    <w:rsid w:val="00D846E3"/>
    <w:rsid w:val="00DA773D"/>
    <w:rsid w:val="00DB7971"/>
    <w:rsid w:val="00DF0769"/>
    <w:rsid w:val="00E0127A"/>
    <w:rsid w:val="00E074DA"/>
    <w:rsid w:val="00E1120A"/>
    <w:rsid w:val="00E40E3A"/>
    <w:rsid w:val="00E444A8"/>
    <w:rsid w:val="00E54B48"/>
    <w:rsid w:val="00E76A8A"/>
    <w:rsid w:val="00E9471F"/>
    <w:rsid w:val="00E968FD"/>
    <w:rsid w:val="00E97FA4"/>
    <w:rsid w:val="00EC4B63"/>
    <w:rsid w:val="00F01E9E"/>
    <w:rsid w:val="00F10C62"/>
    <w:rsid w:val="00F574E6"/>
    <w:rsid w:val="00F70063"/>
    <w:rsid w:val="00FB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6FB7E"/>
  <w15:chartTrackingRefBased/>
  <w15:docId w15:val="{4084100A-E6B6-45D1-B7C4-65FB81FC3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17FD"/>
  </w:style>
  <w:style w:type="paragraph" w:styleId="Nagwek1">
    <w:name w:val="heading 1"/>
    <w:basedOn w:val="Normalny"/>
    <w:link w:val="Nagwek1Znak"/>
    <w:uiPriority w:val="9"/>
    <w:qFormat/>
    <w:rsid w:val="00344BC8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9335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17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17FD"/>
  </w:style>
  <w:style w:type="paragraph" w:styleId="Stopka">
    <w:name w:val="footer"/>
    <w:basedOn w:val="Normalny"/>
    <w:link w:val="StopkaZnak"/>
    <w:uiPriority w:val="99"/>
    <w:unhideWhenUsed/>
    <w:rsid w:val="007217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17FD"/>
  </w:style>
  <w:style w:type="paragraph" w:styleId="Tekstdymka">
    <w:name w:val="Balloon Text"/>
    <w:basedOn w:val="Normalny"/>
    <w:link w:val="TekstdymkaZnak"/>
    <w:uiPriority w:val="99"/>
    <w:semiHidden/>
    <w:unhideWhenUsed/>
    <w:rsid w:val="007217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7F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7217FD"/>
    <w:pPr>
      <w:jc w:val="both"/>
    </w:pPr>
    <w:rPr>
      <w:rFonts w:ascii="Calibri" w:hAnsi="Calibr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kstzastpczy">
    <w:name w:val="Placeholder Text"/>
    <w:basedOn w:val="Domylnaczcionkaakapitu"/>
    <w:uiPriority w:val="99"/>
    <w:semiHidden/>
    <w:rsid w:val="00813141"/>
    <w:rPr>
      <w:color w:val="808080"/>
    </w:rPr>
  </w:style>
  <w:style w:type="paragraph" w:styleId="Akapitzlist">
    <w:name w:val="List Paragraph"/>
    <w:basedOn w:val="Normalny"/>
    <w:uiPriority w:val="34"/>
    <w:qFormat/>
    <w:rsid w:val="000339C5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notedescription">
    <w:name w:val="footnote description"/>
    <w:next w:val="Normalny"/>
    <w:link w:val="footnotedescriptionChar"/>
    <w:hidden/>
    <w:rsid w:val="003172B1"/>
    <w:pPr>
      <w:spacing w:line="259" w:lineRule="auto"/>
    </w:pPr>
    <w:rPr>
      <w:rFonts w:ascii="Times New Roman" w:eastAsia="Times New Roman" w:hAnsi="Times New Roman" w:cs="Times New Roman"/>
      <w:color w:val="000000"/>
      <w:sz w:val="16"/>
      <w:lang w:eastAsia="pl-PL"/>
    </w:rPr>
  </w:style>
  <w:style w:type="character" w:customStyle="1" w:styleId="footnotedescriptionChar">
    <w:name w:val="footnote description Char"/>
    <w:link w:val="footnotedescription"/>
    <w:rsid w:val="003172B1"/>
    <w:rPr>
      <w:rFonts w:ascii="Times New Roman" w:eastAsia="Times New Roman" w:hAnsi="Times New Roman" w:cs="Times New Roman"/>
      <w:color w:val="000000"/>
      <w:sz w:val="16"/>
      <w:lang w:eastAsia="pl-PL"/>
    </w:rPr>
  </w:style>
  <w:style w:type="character" w:customStyle="1" w:styleId="footnotemark">
    <w:name w:val="footnote mark"/>
    <w:hidden/>
    <w:rsid w:val="003172B1"/>
    <w:rPr>
      <w:rFonts w:ascii="Times New Roman" w:eastAsia="Times New Roman" w:hAnsi="Times New Roman" w:cs="Times New Roman"/>
      <w:color w:val="000000"/>
      <w:sz w:val="16"/>
      <w:vertAlign w:val="superscript"/>
    </w:rPr>
  </w:style>
  <w:style w:type="table" w:customStyle="1" w:styleId="TableGrid">
    <w:name w:val="TableGrid"/>
    <w:rsid w:val="003172B1"/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118">
    <w:name w:val="Font Style118"/>
    <w:uiPriority w:val="99"/>
    <w:rsid w:val="009D2D51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24">
    <w:name w:val="Font Style124"/>
    <w:uiPriority w:val="99"/>
    <w:rsid w:val="009D2D51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Standard">
    <w:name w:val="Standard"/>
    <w:rsid w:val="009D2D51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DB7971"/>
    <w:pPr>
      <w:suppressAutoHyphens/>
      <w:spacing w:after="1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B797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864045"/>
    <w:rPr>
      <w:color w:val="0000FF" w:themeColor="hyperlink"/>
      <w:u w:val="single"/>
    </w:rPr>
  </w:style>
  <w:style w:type="paragraph" w:customStyle="1" w:styleId="Style49">
    <w:name w:val="Style49"/>
    <w:basedOn w:val="Normalny"/>
    <w:uiPriority w:val="99"/>
    <w:rsid w:val="00864045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F2D85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344BC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FontStyle125">
    <w:name w:val="Font Style125"/>
    <w:basedOn w:val="Domylnaczcionkaakapitu"/>
    <w:uiPriority w:val="99"/>
    <w:rsid w:val="0049224F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30">
    <w:name w:val="Style30"/>
    <w:basedOn w:val="Normalny"/>
    <w:uiPriority w:val="99"/>
    <w:rsid w:val="00554879"/>
    <w:pPr>
      <w:widowControl w:val="0"/>
      <w:autoSpaceDE w:val="0"/>
      <w:autoSpaceDN w:val="0"/>
      <w:adjustRightInd w:val="0"/>
      <w:spacing w:line="250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rsid w:val="00554879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54879"/>
    <w:pPr>
      <w:widowControl w:val="0"/>
      <w:shd w:val="clear" w:color="auto" w:fill="FFFFFF"/>
      <w:spacing w:before="360" w:after="240" w:line="0" w:lineRule="atLeast"/>
      <w:ind w:hanging="540"/>
      <w:jc w:val="both"/>
    </w:pPr>
    <w:rPr>
      <w:rFonts w:ascii="Arial" w:eastAsia="Arial" w:hAnsi="Arial" w:cs="Arial"/>
      <w:sz w:val="20"/>
      <w:szCs w:val="20"/>
    </w:rPr>
  </w:style>
  <w:style w:type="paragraph" w:customStyle="1" w:styleId="Style15">
    <w:name w:val="Style15"/>
    <w:basedOn w:val="Normalny"/>
    <w:uiPriority w:val="99"/>
    <w:rsid w:val="00D31274"/>
    <w:pPr>
      <w:widowControl w:val="0"/>
      <w:autoSpaceDE w:val="0"/>
      <w:autoSpaceDN w:val="0"/>
      <w:adjustRightInd w:val="0"/>
      <w:spacing w:line="250" w:lineRule="exact"/>
      <w:ind w:hanging="302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ng-binding">
    <w:name w:val="ng-binding"/>
    <w:basedOn w:val="Domylnaczcionkaakapitu"/>
    <w:rsid w:val="00693354"/>
  </w:style>
  <w:style w:type="character" w:customStyle="1" w:styleId="Nagwek3Znak">
    <w:name w:val="Nagłówek 3 Znak"/>
    <w:basedOn w:val="Domylnaczcionkaakapitu"/>
    <w:link w:val="Nagwek3"/>
    <w:uiPriority w:val="9"/>
    <w:semiHidden/>
    <w:rsid w:val="0069335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9195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8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20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03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65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30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44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35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73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817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55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574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155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4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yszardjamorski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867AC3-B681-4059-BF42-1C41BA79C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3670</Words>
  <Characters>22020</Characters>
  <Application>Microsoft Office Word</Application>
  <DocSecurity>0</DocSecurity>
  <Lines>183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</dc:creator>
  <cp:keywords/>
  <dc:description/>
  <cp:lastModifiedBy>Marta Wytrych</cp:lastModifiedBy>
  <cp:revision>2</cp:revision>
  <cp:lastPrinted>2020-08-14T05:41:00Z</cp:lastPrinted>
  <dcterms:created xsi:type="dcterms:W3CDTF">2024-07-08T08:14:00Z</dcterms:created>
  <dcterms:modified xsi:type="dcterms:W3CDTF">2024-07-08T08:14:00Z</dcterms:modified>
</cp:coreProperties>
</file>