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AED1" w14:textId="77777777" w:rsidR="00B36898" w:rsidRPr="005D112D" w:rsidRDefault="00B36898" w:rsidP="00B36898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5D112D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629D47FD" w14:textId="77777777" w:rsidR="00B36898" w:rsidRPr="005D112D" w:rsidRDefault="00B36898" w:rsidP="00B36898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5D112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5D112D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46DF9A5D" w14:textId="77777777" w:rsidR="00B36898" w:rsidRPr="005D112D" w:rsidRDefault="00B36898" w:rsidP="00B36898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0B31B961" w14:textId="77777777" w:rsidR="00B36898" w:rsidRPr="005D112D" w:rsidRDefault="00B36898" w:rsidP="00B36898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DA17EAE" w14:textId="77777777" w:rsidR="00B36898" w:rsidRPr="005D112D" w:rsidRDefault="00B36898" w:rsidP="00B36898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78594C8" w14:textId="77777777" w:rsidR="00B36898" w:rsidRPr="005D112D" w:rsidRDefault="00B36898" w:rsidP="00B36898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5D112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5D112D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AA97FA5" w14:textId="77777777" w:rsidR="00B36898" w:rsidRPr="005D112D" w:rsidRDefault="00B36898" w:rsidP="00B36898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5D11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43929F41" w14:textId="77777777" w:rsidR="00B36898" w:rsidRPr="005D112D" w:rsidRDefault="00B36898" w:rsidP="00B36898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5D112D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6AF450EF" w14:textId="77777777" w:rsidR="00B36898" w:rsidRPr="005D112D" w:rsidRDefault="00B36898" w:rsidP="00B36898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5D1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39D1D63D" w14:textId="77777777" w:rsidR="00B36898" w:rsidRPr="005D112D" w:rsidRDefault="00B36898" w:rsidP="00B3689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214ADEA" w14:textId="77777777" w:rsidR="00B36898" w:rsidRPr="005D112D" w:rsidRDefault="00B36898" w:rsidP="00B3689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5D112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5D112D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2E60B5FD" w14:textId="77777777" w:rsidR="00B36898" w:rsidRPr="005D112D" w:rsidRDefault="00B36898" w:rsidP="00B36898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F32656E" w14:textId="77777777" w:rsidR="00B36898" w:rsidRPr="005D112D" w:rsidRDefault="00B36898" w:rsidP="00B36898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5D112D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5B6A017B" w14:textId="77777777" w:rsidR="00B36898" w:rsidRPr="005D112D" w:rsidRDefault="00B36898" w:rsidP="00B368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5D112D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0CC7A155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6184DE98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415C4735" w14:textId="77777777" w:rsidR="00B36898" w:rsidRPr="005D112D" w:rsidRDefault="00B36898" w:rsidP="00B3689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0C249BDE" w14:textId="77777777" w:rsidR="00B36898" w:rsidRPr="005D112D" w:rsidRDefault="00B36898" w:rsidP="00B36898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737C3E6E" w14:textId="77777777" w:rsidR="00B36898" w:rsidRPr="005D112D" w:rsidRDefault="00B36898" w:rsidP="00B36898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5D112D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0073F74E" w14:textId="77777777" w:rsidR="00B36898" w:rsidRPr="005D112D" w:rsidRDefault="00B36898" w:rsidP="00B36898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5D112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BE309D4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4FFD0772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  <w:r w:rsidRPr="005D112D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9138857" w14:textId="77777777" w:rsidR="00B36898" w:rsidRPr="005D112D" w:rsidRDefault="00B36898" w:rsidP="00B36898">
      <w:pPr>
        <w:rPr>
          <w:rFonts w:cstheme="minorHAnsi"/>
          <w:kern w:val="0"/>
          <w:sz w:val="20"/>
          <w14:ligatures w14:val="none"/>
        </w:rPr>
      </w:pPr>
    </w:p>
    <w:p w14:paraId="3D6248F9" w14:textId="77777777" w:rsidR="00B36898" w:rsidRPr="005D112D" w:rsidRDefault="00B36898" w:rsidP="00B36898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5D112D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7E964A5A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6AF4CFD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6E296E22" w14:textId="77777777" w:rsidR="00B36898" w:rsidRPr="005D112D" w:rsidRDefault="00B36898" w:rsidP="00B3689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6730197" w14:textId="77777777" w:rsidR="00B36898" w:rsidRPr="005D112D" w:rsidRDefault="00B36898" w:rsidP="00B36898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510E5C8" w14:textId="77777777" w:rsidR="00B36898" w:rsidRPr="005D112D" w:rsidRDefault="00B36898" w:rsidP="00B36898">
      <w:pPr>
        <w:spacing w:after="0" w:line="240" w:lineRule="auto"/>
        <w:ind w:left="142" w:hanging="142"/>
        <w:rPr>
          <w:kern w:val="0"/>
          <w14:ligatures w14:val="none"/>
        </w:rPr>
      </w:pP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5D112D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5D112D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4C0106" w14:textId="77777777" w:rsidR="00B36898" w:rsidRPr="005D112D" w:rsidRDefault="00B36898" w:rsidP="00B36898">
      <w:pPr>
        <w:rPr>
          <w:kern w:val="0"/>
          <w14:ligatures w14:val="none"/>
        </w:rPr>
      </w:pPr>
    </w:p>
    <w:p w14:paraId="26D3A3DF" w14:textId="77777777" w:rsidR="00D435C9" w:rsidRDefault="00D435C9"/>
    <w:sectPr w:rsidR="00D435C9" w:rsidSect="00E11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85DD" w14:textId="77777777" w:rsidR="00E11C47" w:rsidRDefault="00E11C47" w:rsidP="00B36898">
      <w:pPr>
        <w:spacing w:after="0" w:line="240" w:lineRule="auto"/>
      </w:pPr>
      <w:r>
        <w:separator/>
      </w:r>
    </w:p>
  </w:endnote>
  <w:endnote w:type="continuationSeparator" w:id="0">
    <w:p w14:paraId="1DEF2230" w14:textId="77777777" w:rsidR="00E11C47" w:rsidRDefault="00E11C47" w:rsidP="00B3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4BCC" w14:textId="77777777" w:rsidR="00E11C47" w:rsidRDefault="00E11C47" w:rsidP="00B36898">
      <w:pPr>
        <w:spacing w:after="0" w:line="240" w:lineRule="auto"/>
      </w:pPr>
      <w:r>
        <w:separator/>
      </w:r>
    </w:p>
  </w:footnote>
  <w:footnote w:type="continuationSeparator" w:id="0">
    <w:p w14:paraId="00A5F16D" w14:textId="77777777" w:rsidR="00E11C47" w:rsidRDefault="00E11C47" w:rsidP="00B36898">
      <w:pPr>
        <w:spacing w:after="0" w:line="240" w:lineRule="auto"/>
      </w:pPr>
      <w:r>
        <w:continuationSeparator/>
      </w:r>
    </w:p>
  </w:footnote>
  <w:footnote w:id="1">
    <w:p w14:paraId="63C56832" w14:textId="77777777" w:rsidR="00B36898" w:rsidRPr="00B92EB0" w:rsidRDefault="00B36898" w:rsidP="00B36898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2E64" w14:textId="77777777" w:rsidR="00000000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246F7F35" w14:textId="61047129" w:rsidR="00000000" w:rsidRPr="0079323C" w:rsidRDefault="00000000" w:rsidP="00FD0056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B36898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>.202</w:t>
    </w:r>
    <w:r>
      <w:rPr>
        <w:rFonts w:cstheme="minorHAnsi"/>
        <w:sz w:val="16"/>
        <w:szCs w:val="16"/>
      </w:rPr>
      <w:t xml:space="preserve">4 </w:t>
    </w:r>
    <w:r w:rsidR="00B36898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B36898">
      <w:rPr>
        <w:rFonts w:cstheme="minorHAnsi"/>
        <w:sz w:val="16"/>
        <w:szCs w:val="16"/>
      </w:rPr>
      <w:t>Pełnienie nadzoru inwestorskiego nad realizacja zadania pn. „</w:t>
    </w:r>
    <w:r w:rsidRPr="00FD0056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Przebudowa drogi powiatowej nr 27</w:t>
    </w:r>
    <w:r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0</w:t>
    </w:r>
    <w:r w:rsidRPr="00FD0056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8P </w:t>
    </w:r>
    <w:r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na odcinku Stary Tomyśl </w:t>
    </w:r>
    <w:r w:rsidR="00B36898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–</w:t>
    </w:r>
    <w:r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 xml:space="preserve"> Wytomyśl</w:t>
    </w:r>
    <w:r w:rsidR="00B36898">
      <w:rPr>
        <w:rFonts w:eastAsia="Times New Roman" w:cstheme="minorHAnsi"/>
        <w:color w:val="000000"/>
        <w:kern w:val="0"/>
        <w:sz w:val="16"/>
        <w:szCs w:val="16"/>
        <w:lang w:eastAsia="pl-PL"/>
        <w14:ligatures w14:val="non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5"/>
    <w:rsid w:val="00422EB5"/>
    <w:rsid w:val="00B36898"/>
    <w:rsid w:val="00D435C9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2430"/>
  <w15:chartTrackingRefBased/>
  <w15:docId w15:val="{67000582-EB78-4FCC-8186-661A822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89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68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898"/>
  </w:style>
  <w:style w:type="paragraph" w:styleId="Stopka">
    <w:name w:val="footer"/>
    <w:basedOn w:val="Normalny"/>
    <w:link w:val="StopkaZnak"/>
    <w:uiPriority w:val="99"/>
    <w:unhideWhenUsed/>
    <w:rsid w:val="00B36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</cp:revision>
  <dcterms:created xsi:type="dcterms:W3CDTF">2024-01-16T06:10:00Z</dcterms:created>
  <dcterms:modified xsi:type="dcterms:W3CDTF">2024-01-16T06:11:00Z</dcterms:modified>
</cp:coreProperties>
</file>