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37855A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54253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078308D" w14:textId="77777777" w:rsidR="00406015" w:rsidRPr="00406015" w:rsidRDefault="00406015" w:rsidP="00406015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06015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00474364/01</w:t>
      </w:r>
    </w:p>
    <w:p w14:paraId="77BBC6E7" w14:textId="70728C59" w:rsidR="00D865E2" w:rsidRPr="00D865E2" w:rsidRDefault="00406015" w:rsidP="00B9379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06015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56/AP/2023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142AFD4A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E44A32">
        <w:rPr>
          <w:rFonts w:ascii="Open Sans" w:eastAsia="Cambria" w:hAnsi="Open Sans" w:cs="Open Sans"/>
          <w:u w:val="single"/>
        </w:rPr>
        <w:br/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54253C" w:rsidRPr="0054253C">
        <w:rPr>
          <w:rFonts w:ascii="Open Sans" w:eastAsia="Cambria" w:hAnsi="Open Sans" w:cs="Open Sans"/>
          <w:u w:val="single"/>
        </w:rPr>
        <w:t xml:space="preserve">„Dostawa – zakup używanego pojazdu na podwoziu dwuosiowym, przystosowanego </w:t>
      </w:r>
      <w:r w:rsidR="00E44A32">
        <w:rPr>
          <w:rFonts w:ascii="Open Sans" w:eastAsia="Cambria" w:hAnsi="Open Sans" w:cs="Open Sans"/>
          <w:u w:val="single"/>
        </w:rPr>
        <w:br/>
      </w:r>
      <w:r w:rsidR="0054253C" w:rsidRPr="0054253C">
        <w:rPr>
          <w:rFonts w:ascii="Open Sans" w:eastAsia="Cambria" w:hAnsi="Open Sans" w:cs="Open Sans"/>
          <w:u w:val="single"/>
        </w:rPr>
        <w:t xml:space="preserve">do zamontowania nadwozia piaskarko – solarki”.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69F2CE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D65AE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D65AE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5D65AE">
        <w:rPr>
          <w:rFonts w:ascii="Open Sans" w:eastAsia="Cambria" w:hAnsi="Open Sans" w:cs="Open Sans"/>
        </w:rPr>
        <w:t xml:space="preserve">ego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5D65AE">
        <w:rPr>
          <w:rFonts w:ascii="Open Sans" w:eastAsia="Cambria" w:hAnsi="Open Sans" w:cs="Open Sans"/>
        </w:rPr>
        <w:t>ę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B0CDC92" w14:textId="1ADC2731" w:rsidR="00B11154" w:rsidRDefault="00CB7220" w:rsidP="00C95746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r w:rsidR="00C95746" w:rsidRPr="00C95746">
        <w:rPr>
          <w:rFonts w:ascii="Open Sans" w:eastAsia="Cambria" w:hAnsi="Open Sans" w:cs="Open Sans"/>
        </w:rPr>
        <w:t xml:space="preserve">Mercedes </w:t>
      </w:r>
      <w:proofErr w:type="spellStart"/>
      <w:r w:rsidR="00C95746" w:rsidRPr="00C95746">
        <w:rPr>
          <w:rFonts w:ascii="Open Sans" w:eastAsia="Cambria" w:hAnsi="Open Sans" w:cs="Open Sans"/>
        </w:rPr>
        <w:t>Martruck</w:t>
      </w:r>
      <w:proofErr w:type="spellEnd"/>
      <w:r w:rsidR="00C95746" w:rsidRPr="00C95746">
        <w:rPr>
          <w:rFonts w:ascii="Open Sans" w:eastAsia="Cambria" w:hAnsi="Open Sans" w:cs="Open Sans"/>
        </w:rPr>
        <w:t xml:space="preserve"> Pojazdy Specjalne Sp. z o. o</w:t>
      </w:r>
      <w:r w:rsidR="00C95746">
        <w:rPr>
          <w:rFonts w:ascii="Open Sans" w:eastAsia="Cambria" w:hAnsi="Open Sans" w:cs="Open Sans"/>
        </w:rPr>
        <w:t xml:space="preserve">., </w:t>
      </w:r>
      <w:r w:rsidR="00C95746" w:rsidRPr="00C95746">
        <w:rPr>
          <w:rFonts w:ascii="Open Sans" w:eastAsia="Cambria" w:hAnsi="Open Sans" w:cs="Open Sans"/>
        </w:rPr>
        <w:t xml:space="preserve"> ul. Ks. J . </w:t>
      </w:r>
      <w:proofErr w:type="spellStart"/>
      <w:r w:rsidR="00C95746" w:rsidRPr="00C95746">
        <w:rPr>
          <w:rFonts w:ascii="Open Sans" w:eastAsia="Cambria" w:hAnsi="Open Sans" w:cs="Open Sans"/>
        </w:rPr>
        <w:t>Londzina</w:t>
      </w:r>
      <w:proofErr w:type="spellEnd"/>
      <w:r w:rsidR="00C95746" w:rsidRPr="00C95746">
        <w:rPr>
          <w:rFonts w:ascii="Open Sans" w:eastAsia="Cambria" w:hAnsi="Open Sans" w:cs="Open Sans"/>
        </w:rPr>
        <w:t xml:space="preserve"> 47</w:t>
      </w:r>
      <w:r w:rsidR="00C95746">
        <w:rPr>
          <w:rFonts w:ascii="Open Sans" w:eastAsia="Cambria" w:hAnsi="Open Sans" w:cs="Open Sans"/>
        </w:rPr>
        <w:t xml:space="preserve">, </w:t>
      </w:r>
      <w:r w:rsidR="00C95746" w:rsidRPr="00C95746">
        <w:rPr>
          <w:rFonts w:ascii="Open Sans" w:eastAsia="Cambria" w:hAnsi="Open Sans" w:cs="Open Sans"/>
        </w:rPr>
        <w:t>43-382 Bielsko-Biała</w:t>
      </w:r>
    </w:p>
    <w:p w14:paraId="7A57C841" w14:textId="77777777" w:rsidR="00C6748B" w:rsidRDefault="00C6748B" w:rsidP="00B11154">
      <w:pPr>
        <w:spacing w:line="276" w:lineRule="auto"/>
        <w:jc w:val="both"/>
        <w:rPr>
          <w:rFonts w:ascii="Open Sans" w:eastAsia="Cambria" w:hAnsi="Open Sans" w:cs="Open Sans"/>
        </w:rPr>
      </w:pPr>
    </w:p>
    <w:p w14:paraId="134E5778" w14:textId="3862B255" w:rsidR="00C6748B" w:rsidRDefault="00533B2B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="00C95746" w:rsidRPr="00C95746">
        <w:rPr>
          <w:rFonts w:ascii="Open Sans" w:eastAsia="Cambria" w:hAnsi="Open Sans" w:cs="Open Sans"/>
        </w:rPr>
        <w:t>197 500,00 zł</w:t>
      </w:r>
      <w:r w:rsidR="00C6748B">
        <w:rPr>
          <w:rFonts w:ascii="Open Sans" w:eastAsia="Cambria" w:hAnsi="Open Sans" w:cs="Open Sans"/>
        </w:rPr>
        <w:t xml:space="preserve"> </w:t>
      </w:r>
    </w:p>
    <w:p w14:paraId="2589E3BD" w14:textId="786163F4" w:rsidR="00174469" w:rsidRPr="00174469" w:rsidRDefault="00456A4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Dostawa </w:t>
      </w:r>
      <w:r w:rsidRPr="00456A49">
        <w:rPr>
          <w:rFonts w:ascii="Open Sans" w:eastAsia="Cambria" w:hAnsi="Open Sans" w:cs="Open Sans"/>
        </w:rPr>
        <w:t>przedmiotu zamówienia w terminie 10 dni od dnia podpisania umowy do siedziby Zamawiającego w Koszalinie przy ul Komunalnej 5.</w:t>
      </w:r>
      <w:r w:rsidR="00174469">
        <w:rPr>
          <w:rFonts w:ascii="Open Sans" w:eastAsia="Cambria" w:hAnsi="Open Sans" w:cs="Open Sans"/>
        </w:rPr>
        <w:t xml:space="preserve"> </w:t>
      </w:r>
    </w:p>
    <w:p w14:paraId="3D4501E3" w14:textId="57139906" w:rsidR="00174469" w:rsidRPr="00C6748B" w:rsidRDefault="00456A4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O</w:t>
      </w:r>
      <w:r w:rsidRPr="00456A49">
        <w:rPr>
          <w:rFonts w:ascii="Open Sans" w:eastAsia="Cambria" w:hAnsi="Open Sans" w:cs="Open Sans"/>
        </w:rPr>
        <w:t xml:space="preserve">kres gwarancji </w:t>
      </w:r>
      <w:r>
        <w:rPr>
          <w:rFonts w:ascii="Open Sans" w:eastAsia="Cambria" w:hAnsi="Open Sans" w:cs="Open Sans"/>
        </w:rPr>
        <w:t xml:space="preserve"> - </w:t>
      </w:r>
      <w:r w:rsidRPr="00456A49">
        <w:rPr>
          <w:rFonts w:ascii="Open Sans" w:eastAsia="Cambria" w:hAnsi="Open Sans" w:cs="Open Sans"/>
        </w:rPr>
        <w:t xml:space="preserve"> 7 miesięcy</w:t>
      </w:r>
      <w:r w:rsidR="00174469" w:rsidRPr="00174469">
        <w:rPr>
          <w:rFonts w:ascii="Open Sans" w:eastAsia="Cambria" w:hAnsi="Open Sans" w:cs="Open Sans"/>
        </w:rPr>
        <w:t xml:space="preserve"> </w:t>
      </w:r>
    </w:p>
    <w:sectPr w:rsidR="00174469" w:rsidRPr="00C6748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3894"/>
    <w:rsid w:val="003D7C7C"/>
    <w:rsid w:val="003E1B9C"/>
    <w:rsid w:val="00406015"/>
    <w:rsid w:val="00456A49"/>
    <w:rsid w:val="004721CE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72E5"/>
    <w:rsid w:val="0057597B"/>
    <w:rsid w:val="005C5609"/>
    <w:rsid w:val="005D3542"/>
    <w:rsid w:val="005D4A18"/>
    <w:rsid w:val="005D65AE"/>
    <w:rsid w:val="005F0689"/>
    <w:rsid w:val="006000D8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95746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85</cp:revision>
  <cp:lastPrinted>2022-11-07T13:22:00Z</cp:lastPrinted>
  <dcterms:created xsi:type="dcterms:W3CDTF">2022-12-22T14:01:00Z</dcterms:created>
  <dcterms:modified xsi:type="dcterms:W3CDTF">2023-11-20T07:59:00Z</dcterms:modified>
  <dc:language>pl-PL</dc:language>
</cp:coreProperties>
</file>