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82334" w14:textId="3E12792F" w:rsidR="0047369D" w:rsidRDefault="0047369D" w:rsidP="0047369D">
      <w:pPr>
        <w:pStyle w:val="PROJEKT-PRZEKADKA"/>
      </w:pPr>
    </w:p>
    <w:p w14:paraId="6D7B5FA0" w14:textId="77777777" w:rsidR="0047369D" w:rsidRDefault="0047369D" w:rsidP="0047369D">
      <w:pPr>
        <w:pStyle w:val="PROJEKT-PRZEKADKA"/>
      </w:pPr>
    </w:p>
    <w:p w14:paraId="31105FE2" w14:textId="77777777" w:rsidR="0047369D" w:rsidRDefault="0047369D" w:rsidP="0047369D">
      <w:pPr>
        <w:pStyle w:val="PROJEKT-PRZEKADKA"/>
      </w:pPr>
    </w:p>
    <w:p w14:paraId="5C3B2429" w14:textId="77777777" w:rsidR="0047369D" w:rsidRDefault="0047369D" w:rsidP="0047369D">
      <w:pPr>
        <w:pStyle w:val="PROJEKT-PRZEKADKA"/>
      </w:pPr>
    </w:p>
    <w:p w14:paraId="63E72889" w14:textId="77777777" w:rsidR="0047369D" w:rsidRDefault="0047369D" w:rsidP="0047369D">
      <w:pPr>
        <w:pStyle w:val="PROJEKT-PRZEKADKA"/>
      </w:pPr>
    </w:p>
    <w:p w14:paraId="360B0256" w14:textId="056586BA" w:rsidR="0047369D" w:rsidRDefault="00A578A5" w:rsidP="0047369D">
      <w:pPr>
        <w:pStyle w:val="PROJEKT-PRZEKADKA"/>
        <w:rPr>
          <w:sz w:val="36"/>
          <w:szCs w:val="40"/>
        </w:rPr>
      </w:pPr>
      <w:r>
        <w:t>PRZYŁĄCZ WOD</w:t>
      </w:r>
      <w:r w:rsidR="00FB09A0">
        <w:t>OCIĄGOWY</w:t>
      </w:r>
      <w:r>
        <w:t xml:space="preserve"> PE 32</w:t>
      </w:r>
      <w:r w:rsidR="0047369D">
        <w:rPr>
          <w:sz w:val="36"/>
          <w:szCs w:val="40"/>
        </w:rPr>
        <w:br w:type="page"/>
      </w:r>
    </w:p>
    <w:p w14:paraId="5F656CAA" w14:textId="4B935AF8" w:rsidR="0047369D" w:rsidRDefault="0047369D" w:rsidP="00B03DFE">
      <w:pPr>
        <w:pStyle w:val="PROJEKT-TYTU"/>
        <w:numPr>
          <w:ilvl w:val="0"/>
          <w:numId w:val="8"/>
        </w:numPr>
      </w:pPr>
      <w:r>
        <w:lastRenderedPageBreak/>
        <w:t>OPIS DO PROJEKTU BUDOWALNEGO</w:t>
      </w:r>
      <w:r w:rsidR="00992AC0">
        <w:t xml:space="preserve"> </w:t>
      </w:r>
      <w:r w:rsidR="00A578A5">
        <w:t>PRZYŁĄCZA WOD</w:t>
      </w:r>
      <w:r w:rsidR="00FB09A0">
        <w:t>OCIĄGOWEGO</w:t>
      </w:r>
      <w:r w:rsidR="00A578A5">
        <w:t xml:space="preserve"> PE 32</w:t>
      </w:r>
    </w:p>
    <w:p w14:paraId="5106A447" w14:textId="77777777" w:rsidR="0047369D" w:rsidRDefault="0047369D" w:rsidP="0047369D">
      <w:pPr>
        <w:pStyle w:val="PROJEKT-TEKST"/>
      </w:pPr>
    </w:p>
    <w:p w14:paraId="4E1CE431" w14:textId="77777777" w:rsidR="00A948C8" w:rsidRPr="004C2D50" w:rsidRDefault="00DC349B" w:rsidP="00A948C8">
      <w:pPr>
        <w:pStyle w:val="PROJEKT-ADRES"/>
        <w:tabs>
          <w:tab w:val="clear" w:pos="1985"/>
          <w:tab w:val="left" w:pos="2297"/>
        </w:tabs>
        <w:ind w:left="568" w:firstLine="0"/>
      </w:pPr>
      <w:r w:rsidRPr="00853E4E">
        <w:t xml:space="preserve">LOKALIZACJA: </w:t>
      </w:r>
      <w:r w:rsidRPr="00853E4E">
        <w:tab/>
      </w:r>
      <w:bookmarkStart w:id="0" w:name="_Hlk66662564"/>
      <w:bookmarkStart w:id="1" w:name="_Hlk45632419"/>
      <w:r w:rsidR="00A948C8" w:rsidRPr="004C2D50">
        <w:t xml:space="preserve">MAKOWISKO, DZ. NR 35/77, 35/217, 35/31, 35/193, Surochów OBR. 0009, </w:t>
      </w:r>
      <w:r w:rsidR="00A948C8" w:rsidRPr="004C2D50">
        <w:br/>
      </w:r>
      <w:r w:rsidR="00A948C8" w:rsidRPr="004C2D50">
        <w:tab/>
        <w:t>JEDN. Jarosław 180404_2</w:t>
      </w:r>
      <w:bookmarkEnd w:id="0"/>
      <w:r w:rsidR="00A948C8" w:rsidRPr="004C2D50">
        <w:t>,</w:t>
      </w:r>
      <w:bookmarkEnd w:id="1"/>
    </w:p>
    <w:p w14:paraId="332163D4" w14:textId="456B0C29" w:rsidR="0047369D" w:rsidRDefault="00A948C8" w:rsidP="00A948C8">
      <w:pPr>
        <w:pStyle w:val="PROJEKT-ADRES"/>
        <w:tabs>
          <w:tab w:val="clear" w:pos="1985"/>
          <w:tab w:val="left" w:pos="2297"/>
        </w:tabs>
        <w:ind w:left="568" w:firstLine="0"/>
      </w:pPr>
      <w:r w:rsidRPr="004C2D50">
        <w:t xml:space="preserve">INWESTOR: </w:t>
      </w:r>
      <w:r w:rsidRPr="004C2D50">
        <w:tab/>
        <w:t>gminA jarosław, ul. piekarska 5, 37-500 jarosław</w:t>
      </w:r>
      <w:r w:rsidR="00992AC0">
        <w:t>,</w:t>
      </w:r>
    </w:p>
    <w:p w14:paraId="657312EE" w14:textId="77777777" w:rsidR="004F0304" w:rsidRDefault="004F0304" w:rsidP="00992AC0">
      <w:pPr>
        <w:pStyle w:val="PROJEKT-ADRES"/>
        <w:tabs>
          <w:tab w:val="clear" w:pos="1985"/>
          <w:tab w:val="left" w:pos="2297"/>
        </w:tabs>
        <w:ind w:left="568" w:firstLine="0"/>
      </w:pPr>
    </w:p>
    <w:p w14:paraId="22FF88D2" w14:textId="3CC89B98" w:rsidR="0047369D" w:rsidRDefault="0047369D" w:rsidP="0047369D">
      <w:pPr>
        <w:pStyle w:val="PROJEKT-PROJEKTANCI"/>
      </w:pPr>
      <w:r>
        <w:t>ZAWARTOŚĆ OPRACOWANIA</w:t>
      </w:r>
    </w:p>
    <w:p w14:paraId="7705ECD5" w14:textId="77777777" w:rsidR="009025FF" w:rsidRDefault="009025FF" w:rsidP="0047369D">
      <w:pPr>
        <w:pStyle w:val="PROJEKT-PROJEKTANCI"/>
      </w:pPr>
    </w:p>
    <w:p w14:paraId="40309ABC" w14:textId="4D652851" w:rsidR="0047369D" w:rsidRDefault="009025FF" w:rsidP="0047369D">
      <w:pPr>
        <w:pStyle w:val="PROJEKT-PROJEKTANCI"/>
      </w:pPr>
      <w:r>
        <w:t>ARCHITEKTURA + KONSTRUKCJA</w:t>
      </w:r>
    </w:p>
    <w:sdt>
      <w:sdtPr>
        <w:id w:val="959848442"/>
        <w:docPartObj>
          <w:docPartGallery w:val="Table of Contents"/>
          <w:docPartUnique/>
        </w:docPartObj>
      </w:sdtPr>
      <w:sdtEndPr/>
      <w:sdtContent>
        <w:p w14:paraId="5ABF7781" w14:textId="77777777" w:rsidR="00234E98" w:rsidRDefault="0047369D">
          <w:pPr>
            <w:pStyle w:val="Spistreci1"/>
            <w:rPr>
              <w:rFonts w:eastAsiaTheme="minorEastAsia" w:cstheme="minorBidi"/>
              <w:bCs w:val="0"/>
              <w:i w:val="0"/>
              <w:noProof/>
              <w:snapToGrid/>
              <w:sz w:val="22"/>
              <w:szCs w:val="22"/>
              <w:lang w:eastAsia="pl-PL"/>
            </w:rPr>
          </w:pPr>
          <w:r>
            <w:fldChar w:fldCharType="begin"/>
          </w:r>
          <w:r>
            <w:instrText xml:space="preserve"> TOC \n \h \z \t "PROJEKT - NUMERACJA - POZIOM 1;1" </w:instrText>
          </w:r>
          <w:r>
            <w:fldChar w:fldCharType="separate"/>
          </w:r>
          <w:hyperlink w:anchor="_Toc69680784" w:history="1">
            <w:r w:rsidR="00234E98" w:rsidRPr="000702F9">
              <w:rPr>
                <w:rStyle w:val="Hipercze"/>
                <w:noProof/>
              </w:rPr>
              <w:t>1.</w:t>
            </w:r>
            <w:r w:rsidR="00234E98">
              <w:rPr>
                <w:rFonts w:eastAsiaTheme="minorEastAsia" w:cstheme="minorBidi"/>
                <w:bCs w:val="0"/>
                <w:i w:val="0"/>
                <w:noProof/>
                <w:snapToGrid/>
                <w:sz w:val="22"/>
                <w:szCs w:val="22"/>
                <w:lang w:eastAsia="pl-PL"/>
              </w:rPr>
              <w:tab/>
            </w:r>
            <w:r w:rsidR="00234E98" w:rsidRPr="000702F9">
              <w:rPr>
                <w:rStyle w:val="Hipercze"/>
                <w:noProof/>
              </w:rPr>
              <w:t>Przedmiot opracowania</w:t>
            </w:r>
          </w:hyperlink>
        </w:p>
        <w:p w14:paraId="7E586A99" w14:textId="77777777" w:rsidR="00234E98" w:rsidRDefault="00234E98">
          <w:pPr>
            <w:pStyle w:val="Spistreci1"/>
            <w:rPr>
              <w:rFonts w:eastAsiaTheme="minorEastAsia" w:cstheme="minorBidi"/>
              <w:bCs w:val="0"/>
              <w:i w:val="0"/>
              <w:noProof/>
              <w:snapToGrid/>
              <w:sz w:val="22"/>
              <w:szCs w:val="22"/>
              <w:lang w:eastAsia="pl-PL"/>
            </w:rPr>
          </w:pPr>
          <w:hyperlink w:anchor="_Toc69680785" w:history="1">
            <w:r w:rsidRPr="000702F9">
              <w:rPr>
                <w:rStyle w:val="Hipercze"/>
                <w:noProof/>
              </w:rPr>
              <w:t>2.</w:t>
            </w:r>
            <w:r>
              <w:rPr>
                <w:rFonts w:eastAsiaTheme="minorEastAsia" w:cstheme="minorBidi"/>
                <w:bCs w:val="0"/>
                <w:i w:val="0"/>
                <w:noProof/>
                <w:snapToGrid/>
                <w:sz w:val="22"/>
                <w:szCs w:val="22"/>
                <w:lang w:eastAsia="pl-PL"/>
              </w:rPr>
              <w:tab/>
            </w:r>
            <w:r w:rsidRPr="000702F9">
              <w:rPr>
                <w:rStyle w:val="Hipercze"/>
                <w:noProof/>
              </w:rPr>
              <w:t>Podstawa opracowania</w:t>
            </w:r>
          </w:hyperlink>
        </w:p>
        <w:p w14:paraId="20FE6E83" w14:textId="77777777" w:rsidR="00234E98" w:rsidRDefault="00234E98">
          <w:pPr>
            <w:pStyle w:val="Spistreci1"/>
            <w:rPr>
              <w:rFonts w:eastAsiaTheme="minorEastAsia" w:cstheme="minorBidi"/>
              <w:bCs w:val="0"/>
              <w:i w:val="0"/>
              <w:noProof/>
              <w:snapToGrid/>
              <w:sz w:val="22"/>
              <w:szCs w:val="22"/>
              <w:lang w:eastAsia="pl-PL"/>
            </w:rPr>
          </w:pPr>
          <w:hyperlink w:anchor="_Toc69680786" w:history="1">
            <w:r w:rsidRPr="000702F9">
              <w:rPr>
                <w:rStyle w:val="Hipercze"/>
                <w:noProof/>
              </w:rPr>
              <w:t>3.</w:t>
            </w:r>
            <w:r>
              <w:rPr>
                <w:rFonts w:eastAsiaTheme="minorEastAsia" w:cstheme="minorBidi"/>
                <w:bCs w:val="0"/>
                <w:i w:val="0"/>
                <w:noProof/>
                <w:snapToGrid/>
                <w:sz w:val="22"/>
                <w:szCs w:val="22"/>
                <w:lang w:eastAsia="pl-PL"/>
              </w:rPr>
              <w:tab/>
            </w:r>
            <w:r w:rsidRPr="000702F9">
              <w:rPr>
                <w:rStyle w:val="Hipercze"/>
                <w:noProof/>
              </w:rPr>
              <w:t>Przyłącz wody</w:t>
            </w:r>
          </w:hyperlink>
        </w:p>
        <w:p w14:paraId="5BE2660A" w14:textId="77777777" w:rsidR="00234E98" w:rsidRDefault="00234E98">
          <w:pPr>
            <w:pStyle w:val="Spistreci1"/>
            <w:rPr>
              <w:rFonts w:eastAsiaTheme="minorEastAsia" w:cstheme="minorBidi"/>
              <w:bCs w:val="0"/>
              <w:i w:val="0"/>
              <w:noProof/>
              <w:snapToGrid/>
              <w:sz w:val="22"/>
              <w:szCs w:val="22"/>
              <w:lang w:eastAsia="pl-PL"/>
            </w:rPr>
          </w:pPr>
          <w:hyperlink w:anchor="_Toc69680787" w:history="1">
            <w:r w:rsidRPr="000702F9">
              <w:rPr>
                <w:rStyle w:val="Hipercze"/>
                <w:noProof/>
              </w:rPr>
              <w:t>4.</w:t>
            </w:r>
            <w:r>
              <w:rPr>
                <w:rFonts w:eastAsiaTheme="minorEastAsia" w:cstheme="minorBidi"/>
                <w:bCs w:val="0"/>
                <w:i w:val="0"/>
                <w:noProof/>
                <w:snapToGrid/>
                <w:sz w:val="22"/>
                <w:szCs w:val="22"/>
                <w:lang w:eastAsia="pl-PL"/>
              </w:rPr>
              <w:tab/>
            </w:r>
            <w:r w:rsidRPr="000702F9">
              <w:rPr>
                <w:rStyle w:val="Hipercze"/>
                <w:noProof/>
              </w:rPr>
              <w:t>Uwagi końcowe</w:t>
            </w:r>
          </w:hyperlink>
        </w:p>
        <w:p w14:paraId="6972E834" w14:textId="17716E4B" w:rsidR="0047369D" w:rsidRDefault="0047369D" w:rsidP="004033DD">
          <w:pPr>
            <w:pStyle w:val="Spistreci1"/>
          </w:pPr>
          <w:r>
            <w:fldChar w:fldCharType="end"/>
          </w:r>
        </w:p>
      </w:sdtContent>
    </w:sdt>
    <w:p w14:paraId="7842F3EB" w14:textId="77777777" w:rsidR="0047369D" w:rsidRDefault="0047369D" w:rsidP="0047369D">
      <w:pPr>
        <w:pStyle w:val="PROJEKT-PROJEKTANCI"/>
      </w:pPr>
    </w:p>
    <w:p w14:paraId="3C0CA477" w14:textId="5A0F247B" w:rsidR="00B03DFE" w:rsidRDefault="00B03DFE">
      <w:pPr>
        <w:spacing w:after="160" w:line="259" w:lineRule="auto"/>
        <w:rPr>
          <w:b/>
        </w:rPr>
      </w:pPr>
    </w:p>
    <w:p w14:paraId="3B948731" w14:textId="3A17BF24" w:rsidR="0047369D" w:rsidRDefault="0047369D" w:rsidP="0047369D">
      <w:pPr>
        <w:pStyle w:val="PROJEKT-PROJEKTANCI"/>
      </w:pPr>
      <w:r>
        <w:t>ZESTAWIENIE RYSUNKÓW</w:t>
      </w:r>
    </w:p>
    <w:p w14:paraId="4C13305A" w14:textId="77777777" w:rsidR="0047369D" w:rsidRDefault="0047369D" w:rsidP="0047369D">
      <w:pPr>
        <w:pStyle w:val="PROJEKT-PROJEKTANCI"/>
      </w:pPr>
    </w:p>
    <w:p w14:paraId="74CB0CD9" w14:textId="32440157" w:rsidR="00DC349B" w:rsidRDefault="00A578A5" w:rsidP="004033DD">
      <w:pPr>
        <w:pStyle w:val="Spistreci1"/>
      </w:pPr>
      <w:r>
        <w:t>Profil podłużny przyłącza wod</w:t>
      </w:r>
      <w:r w:rsidR="00FB09A0">
        <w:t>ociągowego</w:t>
      </w:r>
      <w:r w:rsidR="00DC349B" w:rsidRPr="00853E4E">
        <w:tab/>
        <w:t>1:</w:t>
      </w:r>
      <w:r w:rsidR="004033DD">
        <w:t>1</w:t>
      </w:r>
      <w:r w:rsidR="009A11D1">
        <w:t>00</w:t>
      </w:r>
      <w:r>
        <w:t>/500</w:t>
      </w:r>
      <w:r w:rsidR="00DC349B" w:rsidRPr="00853E4E">
        <w:tab/>
        <w:t xml:space="preserve">rys. </w:t>
      </w:r>
      <w:proofErr w:type="spellStart"/>
      <w:r>
        <w:t>PW</w:t>
      </w:r>
      <w:proofErr w:type="spellEnd"/>
      <w:r w:rsidR="00DC349B" w:rsidRPr="00853E4E">
        <w:t>-01</w:t>
      </w:r>
    </w:p>
    <w:p w14:paraId="4B2DD886" w14:textId="1857A7D4" w:rsidR="00DC349B" w:rsidRPr="00853E4E" w:rsidRDefault="00A578A5" w:rsidP="004033DD">
      <w:pPr>
        <w:pStyle w:val="Spistreci1"/>
      </w:pPr>
      <w:r>
        <w:t>Schemat układu pomiarowego</w:t>
      </w:r>
      <w:r w:rsidR="00DC349B" w:rsidRPr="00853E4E">
        <w:tab/>
      </w:r>
      <w:r w:rsidR="00DC349B" w:rsidRPr="00853E4E">
        <w:tab/>
        <w:t xml:space="preserve">rys. </w:t>
      </w:r>
      <w:proofErr w:type="spellStart"/>
      <w:r>
        <w:t>PW</w:t>
      </w:r>
      <w:proofErr w:type="spellEnd"/>
      <w:r w:rsidR="00DC349B" w:rsidRPr="00853E4E">
        <w:t>-0</w:t>
      </w:r>
      <w:r w:rsidR="00DD55F5">
        <w:t>2</w:t>
      </w:r>
    </w:p>
    <w:p w14:paraId="11F46793" w14:textId="77777777" w:rsidR="0047369D" w:rsidRDefault="0047369D" w:rsidP="0047369D">
      <w:pPr>
        <w:pStyle w:val="PROJEKT-TEKST"/>
      </w:pPr>
    </w:p>
    <w:p w14:paraId="6836298C" w14:textId="77777777" w:rsidR="0047369D" w:rsidRDefault="0047369D" w:rsidP="0047369D">
      <w:pPr>
        <w:spacing w:after="160" w:line="256" w:lineRule="auto"/>
        <w:rPr>
          <w:b/>
          <w:sz w:val="24"/>
        </w:rPr>
      </w:pPr>
      <w:r>
        <w:br w:type="page"/>
      </w:r>
    </w:p>
    <w:p w14:paraId="00E4D414" w14:textId="4115646F" w:rsidR="0047369D" w:rsidRDefault="0047369D" w:rsidP="00A578A5">
      <w:pPr>
        <w:pStyle w:val="PROJEKT-NUMERACJA-POZIOM1"/>
        <w:numPr>
          <w:ilvl w:val="0"/>
          <w:numId w:val="7"/>
        </w:numPr>
        <w:ind w:left="851" w:hanging="567"/>
      </w:pPr>
      <w:bookmarkStart w:id="2" w:name="_Toc69680784"/>
      <w:r>
        <w:lastRenderedPageBreak/>
        <w:t>Przedmiot opracowania</w:t>
      </w:r>
      <w:bookmarkEnd w:id="2"/>
    </w:p>
    <w:p w14:paraId="6599DB8C" w14:textId="5C2E182A" w:rsidR="00274C38" w:rsidRDefault="00DC349B" w:rsidP="00ED7639">
      <w:pPr>
        <w:pStyle w:val="PROJEKT-TEKST"/>
        <w:rPr>
          <w:snapToGrid w:val="0"/>
        </w:rPr>
      </w:pPr>
      <w:r w:rsidRPr="00BD52BD">
        <w:rPr>
          <w:snapToGrid w:val="0"/>
        </w:rPr>
        <w:t xml:space="preserve">Projektowane </w:t>
      </w:r>
      <w:r w:rsidRPr="007C7637">
        <w:t xml:space="preserve">zamierzenie budowlane to </w:t>
      </w:r>
      <w:r w:rsidR="00DD55F5">
        <w:t xml:space="preserve">projekt budowalny </w:t>
      </w:r>
      <w:r w:rsidR="00A578A5">
        <w:t>przyłącza wody</w:t>
      </w:r>
      <w:r w:rsidR="00DD55F5">
        <w:t xml:space="preserve"> </w:t>
      </w:r>
      <w:r w:rsidR="00A578A5">
        <w:t xml:space="preserve">do istniejącego budynku szatni sportowej </w:t>
      </w:r>
      <w:r w:rsidR="00DD55F5">
        <w:t xml:space="preserve">w </w:t>
      </w:r>
      <w:r w:rsidR="00A948C8">
        <w:t xml:space="preserve">ramach projektu dotyczących </w:t>
      </w:r>
      <w:r w:rsidR="00A948C8" w:rsidRPr="0078563C">
        <w:t>rob</w:t>
      </w:r>
      <w:r w:rsidR="00A948C8">
        <w:t>ó</w:t>
      </w:r>
      <w:r w:rsidR="00A948C8" w:rsidRPr="0078563C">
        <w:t>t budowlan</w:t>
      </w:r>
      <w:r w:rsidR="00A948C8">
        <w:t>ych</w:t>
      </w:r>
      <w:r w:rsidR="00A948C8" w:rsidRPr="0078563C">
        <w:t xml:space="preserve"> polegając</w:t>
      </w:r>
      <w:r w:rsidR="00A948C8">
        <w:t>ych</w:t>
      </w:r>
      <w:r w:rsidR="00A948C8" w:rsidRPr="0078563C">
        <w:t xml:space="preserve"> na remoncie i przebudowie</w:t>
      </w:r>
      <w:r w:rsidR="00A948C8">
        <w:t xml:space="preserve"> </w:t>
      </w:r>
      <w:r w:rsidR="00A948C8" w:rsidRPr="0078563C">
        <w:t>istniejącej strzelnicy sportowej, rozbudowie</w:t>
      </w:r>
      <w:r w:rsidR="00A948C8">
        <w:t xml:space="preserve"> i</w:t>
      </w:r>
      <w:r w:rsidR="00A948C8" w:rsidRPr="0078563C">
        <w:t xml:space="preserve"> przebudowie istniejącego budynku szatni sportowej,</w:t>
      </w:r>
      <w:r w:rsidR="00A948C8">
        <w:t xml:space="preserve"> </w:t>
      </w:r>
      <w:r w:rsidR="00A948C8" w:rsidRPr="0078563C">
        <w:t xml:space="preserve">budowie wiaty wraz </w:t>
      </w:r>
      <w:r w:rsidR="00A578A5">
        <w:br/>
      </w:r>
      <w:r w:rsidR="00A948C8" w:rsidRPr="0078563C">
        <w:t>z przebudową ogrodzenia,</w:t>
      </w:r>
      <w:r w:rsidR="00A948C8">
        <w:t xml:space="preserve"> </w:t>
      </w:r>
      <w:r w:rsidR="00A948C8" w:rsidRPr="0078563C">
        <w:t>utwardzeniem części działki i miejscami postojowymi</w:t>
      </w:r>
      <w:r w:rsidR="00A948C8">
        <w:t xml:space="preserve">, </w:t>
      </w:r>
      <w:r w:rsidR="00A948C8" w:rsidRPr="007C7637">
        <w:t xml:space="preserve">wg projektu </w:t>
      </w:r>
      <w:r w:rsidR="00A948C8">
        <w:t>indywidualnego</w:t>
      </w:r>
      <w:r w:rsidR="00A948C8" w:rsidRPr="00421B4D">
        <w:t xml:space="preserve"> </w:t>
      </w:r>
      <w:r w:rsidR="00A578A5">
        <w:br/>
      </w:r>
      <w:r w:rsidR="00A948C8" w:rsidRPr="007C7637">
        <w:t xml:space="preserve">w m. </w:t>
      </w:r>
      <w:r w:rsidR="00A948C8">
        <w:t xml:space="preserve">Makowisko </w:t>
      </w:r>
      <w:r w:rsidR="00A948C8" w:rsidRPr="007C7637">
        <w:t xml:space="preserve">na dz. ewid. nr </w:t>
      </w:r>
      <w:r w:rsidR="00A948C8">
        <w:t>35/77, 35/217, 35/31, 35/193</w:t>
      </w:r>
      <w:r w:rsidR="00DD55F5" w:rsidRPr="00347396">
        <w:t>.</w:t>
      </w:r>
    </w:p>
    <w:p w14:paraId="145C8828" w14:textId="643985CF" w:rsidR="00992AC0" w:rsidRDefault="00992AC0" w:rsidP="00992AC0">
      <w:pPr>
        <w:pStyle w:val="PROJEKT-TEKST"/>
      </w:pPr>
    </w:p>
    <w:p w14:paraId="0DCF3FED" w14:textId="77777777" w:rsidR="00D57909" w:rsidRDefault="00D57909" w:rsidP="00992AC0">
      <w:pPr>
        <w:pStyle w:val="PROJEKT-TEKST"/>
      </w:pPr>
    </w:p>
    <w:p w14:paraId="3CE01357" w14:textId="77777777" w:rsidR="00992AC0" w:rsidRDefault="00992AC0" w:rsidP="004033DD">
      <w:pPr>
        <w:pStyle w:val="PROJEKT-NUMERACJA-POZIOM1"/>
      </w:pPr>
      <w:bookmarkStart w:id="3" w:name="_Toc51361736"/>
      <w:bookmarkStart w:id="4" w:name="_Toc69680785"/>
      <w:r>
        <w:t>Podstawa opracowania</w:t>
      </w:r>
      <w:bookmarkEnd w:id="3"/>
      <w:bookmarkEnd w:id="4"/>
    </w:p>
    <w:p w14:paraId="7B52BBE8" w14:textId="77777777" w:rsidR="00992AC0" w:rsidRDefault="00992AC0" w:rsidP="00DD55F5">
      <w:pPr>
        <w:pStyle w:val="PROJEKT-PUNKTYKRESKI"/>
      </w:pPr>
      <w:r>
        <w:t>Zlecenie Inwestora</w:t>
      </w:r>
    </w:p>
    <w:p w14:paraId="663BC762" w14:textId="15D445B2" w:rsidR="00A578A5" w:rsidRDefault="00A578A5" w:rsidP="00A578A5">
      <w:pPr>
        <w:pStyle w:val="PROJEKT-PUNKTYKRESKI"/>
      </w:pPr>
      <w:r>
        <w:t xml:space="preserve">Warunki techniczne wydane przez Zakład </w:t>
      </w:r>
      <w:r>
        <w:t>Komunalny Gminy Jarosław</w:t>
      </w:r>
    </w:p>
    <w:p w14:paraId="5B43D03D" w14:textId="5B17DF5A" w:rsidR="00DD55F5" w:rsidRPr="00DD55F5" w:rsidRDefault="00DD55F5" w:rsidP="00DD55F5">
      <w:pPr>
        <w:pStyle w:val="PROJEKT-PUNKTYKRESKI"/>
      </w:pPr>
      <w:r w:rsidRPr="00DD55F5">
        <w:t>Miejscowy Plan Zagospodarowania Przestrzennego</w:t>
      </w:r>
    </w:p>
    <w:p w14:paraId="5398A095" w14:textId="77777777" w:rsidR="00DD55F5" w:rsidRDefault="00DD55F5" w:rsidP="00DD55F5">
      <w:pPr>
        <w:pStyle w:val="PROJEKT-PUNKTYKRESKI"/>
      </w:pPr>
      <w:r>
        <w:t>Mapa do celów projektowych w skali 1:500</w:t>
      </w:r>
    </w:p>
    <w:p w14:paraId="2155479A" w14:textId="77777777" w:rsidR="00DD55F5" w:rsidRPr="00705D3F" w:rsidRDefault="00DD55F5" w:rsidP="00DD55F5">
      <w:pPr>
        <w:pStyle w:val="PROJEKT-PUNKTYKRESKI"/>
      </w:pPr>
      <w:r w:rsidRPr="00705D3F">
        <w:t>Wypis z rejestru gruntów i kopia mapy ewidencji gruntów</w:t>
      </w:r>
    </w:p>
    <w:p w14:paraId="4FBC3E55" w14:textId="1585698D" w:rsidR="00992AC0" w:rsidRDefault="00992AC0" w:rsidP="00DD55F5">
      <w:pPr>
        <w:pStyle w:val="PROJEKT-PUNKTYKRESKI"/>
      </w:pPr>
      <w:r>
        <w:t>O</w:t>
      </w:r>
      <w:r w:rsidRPr="0062686C">
        <w:t>bowiązujące normy i przepisy</w:t>
      </w:r>
      <w:r>
        <w:t xml:space="preserve"> Prawa budowlanego i pokrewnych</w:t>
      </w:r>
    </w:p>
    <w:p w14:paraId="3A2EF9A0" w14:textId="3C05FB4B" w:rsidR="00A578A5" w:rsidRDefault="00A578A5" w:rsidP="005426A9">
      <w:pPr>
        <w:pStyle w:val="PROJEKT-PUNKTYKRESKI"/>
      </w:pPr>
      <w:r>
        <w:t>Uzgodnienia międzybranżowe</w:t>
      </w:r>
    </w:p>
    <w:p w14:paraId="03B02471" w14:textId="62D425E3" w:rsidR="00992AC0" w:rsidRDefault="00992AC0" w:rsidP="00992AC0">
      <w:pPr>
        <w:pStyle w:val="PROJEKT-TEKST"/>
      </w:pPr>
    </w:p>
    <w:p w14:paraId="7FBE578B" w14:textId="09A3F647" w:rsidR="00D57909" w:rsidRDefault="00D57909" w:rsidP="00992AC0">
      <w:pPr>
        <w:pStyle w:val="PROJEKT-TEKST"/>
      </w:pPr>
    </w:p>
    <w:p w14:paraId="11C1CAA6" w14:textId="77777777" w:rsidR="00A578A5" w:rsidRPr="007F36D7" w:rsidRDefault="00A578A5" w:rsidP="00A578A5">
      <w:pPr>
        <w:pStyle w:val="PROJEKT-NUMERACJA-POZIOM1"/>
      </w:pPr>
      <w:bookmarkStart w:id="5" w:name="_Toc413837719"/>
      <w:bookmarkStart w:id="6" w:name="_Toc491770819"/>
      <w:bookmarkStart w:id="7" w:name="_Toc69680786"/>
      <w:r w:rsidRPr="007F36D7">
        <w:t>Przyłącz wody</w:t>
      </w:r>
      <w:bookmarkStart w:id="8" w:name="_Toc294699086"/>
      <w:bookmarkStart w:id="9" w:name="_Toc410381542"/>
      <w:bookmarkStart w:id="10" w:name="_Toc413837720"/>
      <w:bookmarkEnd w:id="5"/>
      <w:bookmarkEnd w:id="6"/>
      <w:bookmarkEnd w:id="7"/>
    </w:p>
    <w:p w14:paraId="5287EBE4" w14:textId="77777777" w:rsidR="00A578A5" w:rsidRPr="007F36D7" w:rsidRDefault="00A578A5" w:rsidP="00A578A5">
      <w:pPr>
        <w:pStyle w:val="PROJEKT-NUMERACJA-POZIOM2"/>
        <w:numPr>
          <w:ilvl w:val="1"/>
          <w:numId w:val="7"/>
        </w:numPr>
      </w:pPr>
      <w:bookmarkStart w:id="11" w:name="_Toc413837722"/>
      <w:bookmarkStart w:id="12" w:name="_Toc491770820"/>
      <w:bookmarkEnd w:id="8"/>
      <w:bookmarkEnd w:id="9"/>
      <w:bookmarkEnd w:id="10"/>
      <w:r w:rsidRPr="007F36D7">
        <w:t>Rozwiązanie techniczne</w:t>
      </w:r>
      <w:bookmarkEnd w:id="11"/>
      <w:bookmarkEnd w:id="12"/>
    </w:p>
    <w:p w14:paraId="43715C66" w14:textId="6033D3D5" w:rsidR="00A578A5" w:rsidRPr="007F36D7" w:rsidRDefault="00A578A5" w:rsidP="00A578A5">
      <w:pPr>
        <w:pStyle w:val="PROJEKT-TEKST"/>
        <w:rPr>
          <w:snapToGrid w:val="0"/>
        </w:rPr>
      </w:pPr>
      <w:r w:rsidRPr="007F36D7">
        <w:rPr>
          <w:snapToGrid w:val="0"/>
        </w:rPr>
        <w:t xml:space="preserve">Zgodnie z warunkami technicznymi oraz wydanymi przez </w:t>
      </w:r>
      <w:r>
        <w:t xml:space="preserve">Zakład </w:t>
      </w:r>
      <w:r>
        <w:t xml:space="preserve">Komunalny </w:t>
      </w:r>
      <w:r>
        <w:t xml:space="preserve">Gminy </w:t>
      </w:r>
      <w:r>
        <w:t xml:space="preserve">Jarosław </w:t>
      </w:r>
      <w:r w:rsidRPr="007F36D7">
        <w:rPr>
          <w:snapToGrid w:val="0"/>
        </w:rPr>
        <w:t xml:space="preserve">zaprojektowano przyłącz wody z włączeniem do istniejącego na działce nr. </w:t>
      </w:r>
      <w:r>
        <w:rPr>
          <w:snapToGrid w:val="0"/>
        </w:rPr>
        <w:t>35/77</w:t>
      </w:r>
      <w:r w:rsidRPr="007F36D7">
        <w:rPr>
          <w:snapToGrid w:val="0"/>
        </w:rPr>
        <w:t xml:space="preserve"> wodociągu </w:t>
      </w:r>
      <w:proofErr w:type="spellStart"/>
      <w:r>
        <w:rPr>
          <w:snapToGrid w:val="0"/>
        </w:rPr>
        <w:t>w</w:t>
      </w:r>
      <w:r>
        <w:rPr>
          <w:snapToGrid w:val="0"/>
        </w:rPr>
        <w:t>32</w:t>
      </w:r>
      <w:proofErr w:type="spellEnd"/>
      <w:r w:rsidRPr="007F36D7">
        <w:rPr>
          <w:snapToGrid w:val="0"/>
        </w:rPr>
        <w:t>. Projektowany przyłącz należy wykonać z rur ciśnieniowych 1</w:t>
      </w:r>
      <w:r>
        <w:rPr>
          <w:snapToGrid w:val="0"/>
        </w:rPr>
        <w:t xml:space="preserve">,0 </w:t>
      </w:r>
      <w:proofErr w:type="spellStart"/>
      <w:r w:rsidRPr="007F36D7">
        <w:rPr>
          <w:snapToGrid w:val="0"/>
        </w:rPr>
        <w:t>M</w:t>
      </w:r>
      <w:r>
        <w:rPr>
          <w:snapToGrid w:val="0"/>
        </w:rPr>
        <w:t>P</w:t>
      </w:r>
      <w:r w:rsidRPr="007F36D7">
        <w:rPr>
          <w:snapToGrid w:val="0"/>
        </w:rPr>
        <w:t>a</w:t>
      </w:r>
      <w:proofErr w:type="spellEnd"/>
      <w:r w:rsidRPr="007F36D7">
        <w:rPr>
          <w:snapToGrid w:val="0"/>
        </w:rPr>
        <w:t xml:space="preserve"> PE</w:t>
      </w:r>
      <w:r>
        <w:rPr>
          <w:snapToGrid w:val="0"/>
        </w:rPr>
        <w:t xml:space="preserve"> </w:t>
      </w:r>
      <w:proofErr w:type="spellStart"/>
      <w:r>
        <w:rPr>
          <w:snapToGrid w:val="0"/>
        </w:rPr>
        <w:t>Ø32</w:t>
      </w:r>
      <w:proofErr w:type="spellEnd"/>
      <w:r>
        <w:rPr>
          <w:snapToGrid w:val="0"/>
        </w:rPr>
        <w:t>.</w:t>
      </w:r>
    </w:p>
    <w:p w14:paraId="6EF29556" w14:textId="725DE16C" w:rsidR="00A578A5" w:rsidRPr="007F36D7" w:rsidRDefault="00A578A5" w:rsidP="00A578A5">
      <w:pPr>
        <w:pStyle w:val="PROJEKT-TEKST"/>
        <w:rPr>
          <w:snapToGrid w:val="0"/>
        </w:rPr>
      </w:pPr>
      <w:r w:rsidRPr="007F36D7">
        <w:rPr>
          <w:snapToGrid w:val="0"/>
        </w:rPr>
        <w:t xml:space="preserve">Pomiar wody wodomierzem SMART C+ </w:t>
      </w:r>
      <w:proofErr w:type="spellStart"/>
      <w:r w:rsidRPr="007F36D7">
        <w:rPr>
          <w:snapToGrid w:val="0"/>
        </w:rPr>
        <w:t>JS</w:t>
      </w:r>
      <w:proofErr w:type="spellEnd"/>
      <w:r>
        <w:rPr>
          <w:snapToGrid w:val="0"/>
        </w:rPr>
        <w:t xml:space="preserve"> 2,5-</w:t>
      </w:r>
      <w:proofErr w:type="spellStart"/>
      <w:r>
        <w:rPr>
          <w:snapToGrid w:val="0"/>
        </w:rPr>
        <w:t>G1</w:t>
      </w:r>
      <w:proofErr w:type="spellEnd"/>
      <w:r>
        <w:rPr>
          <w:snapToGrid w:val="0"/>
        </w:rPr>
        <w:t>-02</w:t>
      </w:r>
      <w:r w:rsidRPr="007F36D7">
        <w:rPr>
          <w:snapToGrid w:val="0"/>
        </w:rPr>
        <w:t xml:space="preserve"> zlokalizowanym w </w:t>
      </w:r>
      <w:r>
        <w:rPr>
          <w:snapToGrid w:val="0"/>
        </w:rPr>
        <w:t>pomieszczeniu gospodarczym</w:t>
      </w:r>
      <w:r w:rsidRPr="007F36D7">
        <w:rPr>
          <w:snapToGrid w:val="0"/>
        </w:rPr>
        <w:t>.</w:t>
      </w:r>
    </w:p>
    <w:p w14:paraId="6B57EDBD" w14:textId="77777777" w:rsidR="00A578A5" w:rsidRPr="007F36D7" w:rsidRDefault="00A578A5" w:rsidP="00A578A5">
      <w:pPr>
        <w:pStyle w:val="PROJEKT-TEKST"/>
        <w:rPr>
          <w:snapToGrid w:val="0"/>
        </w:rPr>
      </w:pPr>
      <w:r w:rsidRPr="007F36D7">
        <w:rPr>
          <w:snapToGrid w:val="0"/>
        </w:rPr>
        <w:t>Wodomierz zamontować na wysokości ok. 1,0</w:t>
      </w:r>
      <w:r>
        <w:rPr>
          <w:snapToGrid w:val="0"/>
        </w:rPr>
        <w:t xml:space="preserve"> </w:t>
      </w:r>
      <w:r w:rsidRPr="007F36D7">
        <w:rPr>
          <w:snapToGrid w:val="0"/>
        </w:rPr>
        <w:t xml:space="preserve">m nad posadzką. W skład zestawu wodomierzowego wchodzi wodomierz oraz komplet niezbędnych kształtek. Bezpośrednio za wodomierzem należy zainstalować zawór </w:t>
      </w:r>
      <w:proofErr w:type="spellStart"/>
      <w:r w:rsidRPr="007F36D7">
        <w:rPr>
          <w:snapToGrid w:val="0"/>
        </w:rPr>
        <w:t>antyskażeniowy</w:t>
      </w:r>
      <w:proofErr w:type="spellEnd"/>
      <w:r w:rsidRPr="007F36D7">
        <w:rPr>
          <w:snapToGrid w:val="0"/>
        </w:rPr>
        <w:t xml:space="preserve"> typ </w:t>
      </w:r>
      <w:proofErr w:type="spellStart"/>
      <w:r w:rsidRPr="007F36D7">
        <w:rPr>
          <w:snapToGrid w:val="0"/>
        </w:rPr>
        <w:t>EA251</w:t>
      </w:r>
      <w:proofErr w:type="spellEnd"/>
      <w:r w:rsidRPr="007F36D7">
        <w:rPr>
          <w:snapToGrid w:val="0"/>
        </w:rPr>
        <w:t xml:space="preserve"> firmy </w:t>
      </w:r>
      <w:proofErr w:type="spellStart"/>
      <w:r w:rsidRPr="007F36D7">
        <w:rPr>
          <w:snapToGrid w:val="0"/>
        </w:rPr>
        <w:t>SOCLA</w:t>
      </w:r>
      <w:proofErr w:type="spellEnd"/>
      <w:r w:rsidRPr="007F36D7">
        <w:rPr>
          <w:snapToGrid w:val="0"/>
        </w:rPr>
        <w:t xml:space="preserve"> służący do zabezpieczenia sieci wodociągowej przed jej zanieczyszczeniem.</w:t>
      </w:r>
    </w:p>
    <w:p w14:paraId="27486246" w14:textId="77777777" w:rsidR="00A578A5" w:rsidRPr="007F36D7" w:rsidRDefault="00A578A5" w:rsidP="00A578A5">
      <w:pPr>
        <w:pStyle w:val="PROJEKT-TEKST"/>
        <w:rPr>
          <w:snapToGrid w:val="0"/>
        </w:rPr>
      </w:pPr>
      <w:r w:rsidRPr="007F36D7">
        <w:rPr>
          <w:snapToGrid w:val="0"/>
        </w:rPr>
        <w:t>Przejście przez ściany konstrukcyjne budynku wykonać jako szczelne w tulejach ochronnych</w:t>
      </w:r>
      <w:r>
        <w:rPr>
          <w:snapToGrid w:val="0"/>
        </w:rPr>
        <w:t xml:space="preserve"> </w:t>
      </w:r>
      <w:r w:rsidRPr="007F36D7">
        <w:rPr>
          <w:snapToGrid w:val="0"/>
        </w:rPr>
        <w:t>z uszczelnieniem przestrzeni między rurami.</w:t>
      </w:r>
    </w:p>
    <w:p w14:paraId="1EEEDF97" w14:textId="20B82E08" w:rsidR="00A578A5" w:rsidRPr="007F36D7" w:rsidRDefault="00A578A5" w:rsidP="00A578A5">
      <w:pPr>
        <w:pStyle w:val="PROJEKT-TEKST"/>
        <w:rPr>
          <w:snapToGrid w:val="0"/>
        </w:rPr>
      </w:pPr>
      <w:r w:rsidRPr="007F36D7">
        <w:rPr>
          <w:snapToGrid w:val="0"/>
        </w:rPr>
        <w:t xml:space="preserve">Całkowita długość przyłącza wynosi </w:t>
      </w:r>
      <w:r>
        <w:rPr>
          <w:snapToGrid w:val="0"/>
        </w:rPr>
        <w:t>10,25</w:t>
      </w:r>
      <w:r>
        <w:rPr>
          <w:snapToGrid w:val="0"/>
        </w:rPr>
        <w:t xml:space="preserve"> </w:t>
      </w:r>
      <w:r w:rsidRPr="007F36D7">
        <w:rPr>
          <w:snapToGrid w:val="0"/>
        </w:rPr>
        <w:t>m.</w:t>
      </w:r>
    </w:p>
    <w:p w14:paraId="4D045442" w14:textId="77777777" w:rsidR="00A578A5" w:rsidRDefault="00A578A5" w:rsidP="00A578A5">
      <w:pPr>
        <w:pStyle w:val="PROJEKT-TEKST"/>
        <w:rPr>
          <w:snapToGrid w:val="0"/>
        </w:rPr>
      </w:pPr>
      <w:r w:rsidRPr="007F36D7">
        <w:rPr>
          <w:snapToGrid w:val="0"/>
        </w:rPr>
        <w:t>Na załamaniach pod kątem 90º zastosować połączenia poprzez kształtki mechaniczne zaciskowe np. George Fischer</w:t>
      </w:r>
      <w:r>
        <w:rPr>
          <w:snapToGrid w:val="0"/>
        </w:rPr>
        <w:t>.</w:t>
      </w:r>
    </w:p>
    <w:p w14:paraId="3A214EDB" w14:textId="77777777" w:rsidR="00A578A5" w:rsidRPr="007F36D7" w:rsidRDefault="00A578A5" w:rsidP="00A578A5">
      <w:pPr>
        <w:pStyle w:val="PROJEKT-TEKST"/>
        <w:rPr>
          <w:snapToGrid w:val="0"/>
        </w:rPr>
      </w:pPr>
    </w:p>
    <w:p w14:paraId="2ADAEA19" w14:textId="77777777" w:rsidR="00A578A5" w:rsidRPr="007F36D7" w:rsidRDefault="00A578A5" w:rsidP="00A578A5">
      <w:pPr>
        <w:pStyle w:val="PROJEKT-NUMERACJA-POZIOM2"/>
        <w:numPr>
          <w:ilvl w:val="1"/>
          <w:numId w:val="7"/>
        </w:numPr>
      </w:pPr>
      <w:bookmarkStart w:id="13" w:name="_Toc491770821"/>
      <w:r w:rsidRPr="007F36D7">
        <w:t>Wykopy</w:t>
      </w:r>
      <w:bookmarkEnd w:id="13"/>
    </w:p>
    <w:p w14:paraId="2B537FF3" w14:textId="77777777" w:rsidR="00A578A5" w:rsidRPr="007F36D7" w:rsidRDefault="00A578A5" w:rsidP="00A578A5">
      <w:pPr>
        <w:pStyle w:val="PROJEKT-TEKST"/>
        <w:rPr>
          <w:snapToGrid w:val="0"/>
        </w:rPr>
      </w:pPr>
      <w:r w:rsidRPr="007F36D7">
        <w:rPr>
          <w:snapToGrid w:val="0"/>
        </w:rPr>
        <w:t>Przed przystąpieniem do wykonywania wykopów należy wytyczyć trasę przyłącza zgodnie z projektem. Przewody wodociągowe powinny być układane w wykopie zgodnie z głębokościami pokazanymi na profilu przyłącza.</w:t>
      </w:r>
    </w:p>
    <w:p w14:paraId="3D604FF7" w14:textId="77777777" w:rsidR="00A578A5" w:rsidRPr="007F36D7" w:rsidRDefault="00A578A5" w:rsidP="00A578A5">
      <w:pPr>
        <w:pStyle w:val="PROJEKT-TEKST"/>
        <w:rPr>
          <w:snapToGrid w:val="0"/>
        </w:rPr>
      </w:pPr>
      <w:r w:rsidRPr="007F36D7">
        <w:rPr>
          <w:snapToGrid w:val="0"/>
        </w:rPr>
        <w:t>Wykopy poniżej 1,0</w:t>
      </w:r>
      <w:r>
        <w:rPr>
          <w:snapToGrid w:val="0"/>
        </w:rPr>
        <w:t xml:space="preserve"> </w:t>
      </w:r>
      <w:r w:rsidRPr="007F36D7">
        <w:rPr>
          <w:snapToGrid w:val="0"/>
        </w:rPr>
        <w:t>m należy zabezpieczyć poprzez umocnienie pionowych ścian wykopów odeskowaniem pełnym z rozporami.</w:t>
      </w:r>
    </w:p>
    <w:p w14:paraId="32E88388" w14:textId="77777777" w:rsidR="00A578A5" w:rsidRDefault="00A578A5" w:rsidP="00A578A5">
      <w:pPr>
        <w:pStyle w:val="PROJEKT-TEKST"/>
        <w:rPr>
          <w:snapToGrid w:val="0"/>
        </w:rPr>
      </w:pPr>
      <w:r w:rsidRPr="007F36D7">
        <w:rPr>
          <w:snapToGrid w:val="0"/>
        </w:rPr>
        <w:t>Roboty ziemne wykonać:</w:t>
      </w:r>
    </w:p>
    <w:p w14:paraId="1D0AD937" w14:textId="77777777" w:rsidR="00A578A5" w:rsidRPr="00B83BC3" w:rsidRDefault="00A578A5" w:rsidP="00A578A5">
      <w:pPr>
        <w:pStyle w:val="PROJEKT-PUNKTYKRESKI"/>
      </w:pPr>
      <w:r w:rsidRPr="00B83BC3">
        <w:t>mechanicznie 40%</w:t>
      </w:r>
    </w:p>
    <w:p w14:paraId="443BE088" w14:textId="77777777" w:rsidR="00A578A5" w:rsidRPr="00B83BC3" w:rsidRDefault="00A578A5" w:rsidP="00A578A5">
      <w:pPr>
        <w:pStyle w:val="PROJEKT-PUNKTYKRESKI"/>
      </w:pPr>
      <w:r w:rsidRPr="00B83BC3">
        <w:t>ręcznie 60%</w:t>
      </w:r>
    </w:p>
    <w:p w14:paraId="48219B2C" w14:textId="77777777" w:rsidR="00A578A5" w:rsidRPr="007F36D7" w:rsidRDefault="00A578A5" w:rsidP="00A578A5">
      <w:pPr>
        <w:pStyle w:val="PROJEKT-TEKST"/>
        <w:rPr>
          <w:snapToGrid w:val="0"/>
        </w:rPr>
      </w:pPr>
    </w:p>
    <w:p w14:paraId="4C4AB1B0" w14:textId="77777777" w:rsidR="00A578A5" w:rsidRPr="007F36D7" w:rsidRDefault="00A578A5" w:rsidP="00A578A5">
      <w:pPr>
        <w:pStyle w:val="PROJEKT-NUMERACJA-POZIOM2"/>
        <w:numPr>
          <w:ilvl w:val="1"/>
          <w:numId w:val="7"/>
        </w:numPr>
      </w:pPr>
      <w:bookmarkStart w:id="14" w:name="_Toc105551281"/>
      <w:bookmarkStart w:id="15" w:name="_Toc491770822"/>
      <w:r w:rsidRPr="007F36D7">
        <w:t>Podłoże</w:t>
      </w:r>
      <w:bookmarkEnd w:id="14"/>
      <w:bookmarkEnd w:id="15"/>
    </w:p>
    <w:p w14:paraId="688F8A72" w14:textId="77777777" w:rsidR="00A578A5" w:rsidRDefault="00A578A5" w:rsidP="00A578A5">
      <w:pPr>
        <w:pStyle w:val="PROJEKT-TEKST"/>
        <w:rPr>
          <w:snapToGrid w:val="0"/>
        </w:rPr>
      </w:pPr>
      <w:r w:rsidRPr="007F36D7">
        <w:rPr>
          <w:snapToGrid w:val="0"/>
        </w:rPr>
        <w:t>Rurociągi należy układać na warstwie ochronnej piasku ok. 10</w:t>
      </w:r>
      <w:r>
        <w:rPr>
          <w:snapToGrid w:val="0"/>
        </w:rPr>
        <w:t xml:space="preserve"> </w:t>
      </w:r>
      <w:r w:rsidRPr="007F36D7">
        <w:rPr>
          <w:snapToGrid w:val="0"/>
        </w:rPr>
        <w:t>cm tzw. podsypce oraz 20</w:t>
      </w:r>
      <w:r>
        <w:rPr>
          <w:snapToGrid w:val="0"/>
        </w:rPr>
        <w:t xml:space="preserve"> </w:t>
      </w:r>
      <w:r w:rsidRPr="007F36D7">
        <w:rPr>
          <w:snapToGrid w:val="0"/>
        </w:rPr>
        <w:t xml:space="preserve">cm przysypce. Warstwę ochronną może stanowić grunt rodzimy bez gruzu i kamieni o ile grunt ten jest piaszczysty lub piaszczysto-gliniasty. </w:t>
      </w:r>
    </w:p>
    <w:p w14:paraId="65BF2BA0" w14:textId="77777777" w:rsidR="00A578A5" w:rsidRDefault="00A578A5" w:rsidP="00A578A5">
      <w:pPr>
        <w:pStyle w:val="PROJEKT-TEKST"/>
        <w:rPr>
          <w:snapToGrid w:val="0"/>
        </w:rPr>
      </w:pPr>
      <w:r w:rsidRPr="007F36D7">
        <w:rPr>
          <w:snapToGrid w:val="0"/>
        </w:rPr>
        <w:t>Warstwę ochronną dokładnie ubić zapewniając oparcie rurociągu wzdłuż całej długości. Ważne jest dobre zagęszczenie materiału wypełniającego w bocznych strefach przewodu, gdyż zabezpiecza to rurę przed ewentualnym przemieszczaniem się.</w:t>
      </w:r>
    </w:p>
    <w:p w14:paraId="71F98EC2" w14:textId="77777777" w:rsidR="00A578A5" w:rsidRPr="007F36D7" w:rsidRDefault="00A578A5" w:rsidP="00A578A5">
      <w:pPr>
        <w:pStyle w:val="PROJEKT-TEKST"/>
        <w:rPr>
          <w:snapToGrid w:val="0"/>
        </w:rPr>
      </w:pPr>
    </w:p>
    <w:p w14:paraId="7D773A05" w14:textId="77777777" w:rsidR="00234E98" w:rsidRDefault="00234E98">
      <w:pPr>
        <w:spacing w:after="160" w:line="259" w:lineRule="auto"/>
        <w:rPr>
          <w:b/>
          <w:snapToGrid w:val="0"/>
        </w:rPr>
      </w:pPr>
      <w:bookmarkStart w:id="16" w:name="_Toc105551282"/>
      <w:bookmarkStart w:id="17" w:name="_Toc491770823"/>
      <w:r>
        <w:br w:type="page"/>
      </w:r>
    </w:p>
    <w:p w14:paraId="0DE6AF6D" w14:textId="33026205" w:rsidR="00A578A5" w:rsidRPr="007F36D7" w:rsidRDefault="00A578A5" w:rsidP="00A578A5">
      <w:pPr>
        <w:pStyle w:val="PROJEKT-NUMERACJA-POZIOM2"/>
        <w:numPr>
          <w:ilvl w:val="1"/>
          <w:numId w:val="7"/>
        </w:numPr>
      </w:pPr>
      <w:r w:rsidRPr="007F36D7">
        <w:lastRenderedPageBreak/>
        <w:t>Montaż przewodu</w:t>
      </w:r>
      <w:bookmarkEnd w:id="16"/>
      <w:bookmarkEnd w:id="17"/>
    </w:p>
    <w:p w14:paraId="65E4A151" w14:textId="77777777" w:rsidR="00A578A5" w:rsidRPr="007F36D7" w:rsidRDefault="00A578A5" w:rsidP="00A578A5">
      <w:pPr>
        <w:pStyle w:val="PROJEKT-TEKST"/>
        <w:rPr>
          <w:snapToGrid w:val="0"/>
        </w:rPr>
      </w:pPr>
      <w:bookmarkStart w:id="18" w:name="_Toc105551283"/>
      <w:r w:rsidRPr="007F36D7">
        <w:rPr>
          <w:snapToGrid w:val="0"/>
        </w:rPr>
        <w:t xml:space="preserve">Połączenie z przewodem głównym wykonać za pomocą </w:t>
      </w:r>
      <w:proofErr w:type="spellStart"/>
      <w:r>
        <w:rPr>
          <w:snapToGrid w:val="0"/>
        </w:rPr>
        <w:t>nawiertki</w:t>
      </w:r>
      <w:proofErr w:type="spellEnd"/>
      <w:r w:rsidRPr="007F36D7">
        <w:rPr>
          <w:snapToGrid w:val="0"/>
        </w:rPr>
        <w:t xml:space="preserve">. Na przewodzie zamontować zasuwę </w:t>
      </w:r>
      <w:r>
        <w:rPr>
          <w:snapToGrid w:val="0"/>
        </w:rPr>
        <w:br/>
      </w:r>
      <w:proofErr w:type="spellStart"/>
      <w:r w:rsidRPr="007F36D7">
        <w:rPr>
          <w:snapToGrid w:val="0"/>
        </w:rPr>
        <w:t>DN</w:t>
      </w:r>
      <w:proofErr w:type="spellEnd"/>
      <w:r w:rsidRPr="007F36D7">
        <w:rPr>
          <w:snapToGrid w:val="0"/>
        </w:rPr>
        <w:t>-</w:t>
      </w:r>
      <w:r>
        <w:rPr>
          <w:snapToGrid w:val="0"/>
        </w:rPr>
        <w:t xml:space="preserve">32 </w:t>
      </w:r>
      <w:r w:rsidRPr="007F36D7">
        <w:rPr>
          <w:snapToGrid w:val="0"/>
        </w:rPr>
        <w:t xml:space="preserve">mm - </w:t>
      </w:r>
      <w:proofErr w:type="spellStart"/>
      <w:r w:rsidRPr="007F36D7">
        <w:rPr>
          <w:snapToGrid w:val="0"/>
        </w:rPr>
        <w:t>Hawle</w:t>
      </w:r>
      <w:proofErr w:type="spellEnd"/>
      <w:r w:rsidRPr="007F36D7">
        <w:rPr>
          <w:snapToGrid w:val="0"/>
        </w:rPr>
        <w:t xml:space="preserve">. Do projektowanej zasuwy zastosować obudowę teleskopową wraz ze skrzynką żeliwną. Wokół skrzynki zastosować płytę betonową prefabrykowaną, natomiast zasuwę oznakować tabliczką znamionową zgodnie z normą </w:t>
      </w:r>
      <w:proofErr w:type="spellStart"/>
      <w:r w:rsidRPr="007F36D7">
        <w:rPr>
          <w:snapToGrid w:val="0"/>
        </w:rPr>
        <w:t>PN</w:t>
      </w:r>
      <w:proofErr w:type="spellEnd"/>
      <w:r w:rsidRPr="007F36D7">
        <w:rPr>
          <w:snapToGrid w:val="0"/>
        </w:rPr>
        <w:t>-86/B-09700.</w:t>
      </w:r>
    </w:p>
    <w:p w14:paraId="0F0D8D86" w14:textId="024FFC1B" w:rsidR="00A578A5" w:rsidRPr="007F36D7" w:rsidRDefault="00A578A5" w:rsidP="00A578A5">
      <w:pPr>
        <w:pStyle w:val="PROJEKT-TEKST"/>
        <w:rPr>
          <w:snapToGrid w:val="0"/>
        </w:rPr>
      </w:pPr>
      <w:r w:rsidRPr="007F36D7">
        <w:rPr>
          <w:snapToGrid w:val="0"/>
        </w:rPr>
        <w:t xml:space="preserve">Całkowita długość projektowanego odcinka wynosi </w:t>
      </w:r>
      <w:r>
        <w:rPr>
          <w:snapToGrid w:val="0"/>
        </w:rPr>
        <w:t>10,25</w:t>
      </w:r>
      <w:r>
        <w:rPr>
          <w:snapToGrid w:val="0"/>
        </w:rPr>
        <w:t xml:space="preserve"> </w:t>
      </w:r>
      <w:r w:rsidRPr="007F36D7">
        <w:rPr>
          <w:snapToGrid w:val="0"/>
        </w:rPr>
        <w:t>m. Po pozytywnej próbie szczelności rurociągu należy przystąpić do zasypywania wykopów. Zasypywanie należy prowadzić warstwami gr. 20</w:t>
      </w:r>
      <w:r>
        <w:rPr>
          <w:snapToGrid w:val="0"/>
        </w:rPr>
        <w:t xml:space="preserve"> </w:t>
      </w:r>
      <w:r w:rsidRPr="007F36D7">
        <w:rPr>
          <w:snapToGrid w:val="0"/>
        </w:rPr>
        <w:t>cm</w:t>
      </w:r>
      <w:r>
        <w:rPr>
          <w:snapToGrid w:val="0"/>
        </w:rPr>
        <w:t xml:space="preserve"> </w:t>
      </w:r>
      <w:r w:rsidRPr="007F36D7">
        <w:rPr>
          <w:snapToGrid w:val="0"/>
        </w:rPr>
        <w:t>z jednoczesnym ubijaniem. Wzdłuż projektowanego przyłącza ułożyć taśmę sygnalizacyjną na głębokości 0,40</w:t>
      </w:r>
      <w:r>
        <w:rPr>
          <w:snapToGrid w:val="0"/>
        </w:rPr>
        <w:t xml:space="preserve"> </w:t>
      </w:r>
      <w:r w:rsidRPr="007F36D7">
        <w:rPr>
          <w:snapToGrid w:val="0"/>
        </w:rPr>
        <w:t>m z wtopiona wkładka metalową. Po zasypaniu należy wyrównać teren.</w:t>
      </w:r>
    </w:p>
    <w:p w14:paraId="15FB1324" w14:textId="77777777" w:rsidR="00A578A5" w:rsidRPr="007F36D7" w:rsidRDefault="00A578A5" w:rsidP="00A578A5">
      <w:pPr>
        <w:pStyle w:val="PROJEKT-TEKST"/>
        <w:rPr>
          <w:snapToGrid w:val="0"/>
        </w:rPr>
      </w:pPr>
    </w:p>
    <w:p w14:paraId="5C1A0E2A" w14:textId="77777777" w:rsidR="00A578A5" w:rsidRPr="007F36D7" w:rsidRDefault="00A578A5" w:rsidP="00A578A5">
      <w:pPr>
        <w:pStyle w:val="PROJEKT-NUMERACJA-POZIOM2"/>
        <w:numPr>
          <w:ilvl w:val="1"/>
          <w:numId w:val="7"/>
        </w:numPr>
      </w:pPr>
      <w:bookmarkStart w:id="19" w:name="_Toc491770824"/>
      <w:r w:rsidRPr="007F36D7">
        <w:t>Odległości bezpieczne</w:t>
      </w:r>
      <w:bookmarkEnd w:id="18"/>
      <w:bookmarkEnd w:id="19"/>
    </w:p>
    <w:p w14:paraId="6E9E4309" w14:textId="77777777" w:rsidR="00A578A5" w:rsidRPr="007F36D7" w:rsidRDefault="00A578A5" w:rsidP="00A578A5">
      <w:pPr>
        <w:pStyle w:val="PROJEKT-TEKST"/>
        <w:rPr>
          <w:snapToGrid w:val="0"/>
        </w:rPr>
      </w:pPr>
      <w:r w:rsidRPr="007F36D7">
        <w:rPr>
          <w:snapToGrid w:val="0"/>
        </w:rPr>
        <w:t>Przy układaniu wodociągu równolegle do innych przewodów należy między zewnętrznymi ścianami tych przewodów zachować odległości bezpieczne wynoszące:</w:t>
      </w:r>
    </w:p>
    <w:p w14:paraId="487EB20C" w14:textId="77777777" w:rsidR="00A578A5" w:rsidRPr="00B83BC3" w:rsidRDefault="00A578A5" w:rsidP="00A578A5">
      <w:pPr>
        <w:pStyle w:val="PROJEKT-PUNKTYKRESKI"/>
      </w:pPr>
      <w:r w:rsidRPr="00B83BC3">
        <w:t xml:space="preserve">od przewodów gazowych </w:t>
      </w:r>
      <w:r w:rsidRPr="00B83BC3">
        <w:tab/>
      </w:r>
      <w:r w:rsidRPr="00B83BC3">
        <w:tab/>
        <w:t>1,5</w:t>
      </w:r>
      <w:r>
        <w:t xml:space="preserve"> </w:t>
      </w:r>
      <w:r w:rsidRPr="00B83BC3">
        <w:t>m</w:t>
      </w:r>
    </w:p>
    <w:p w14:paraId="3F8140EA" w14:textId="77777777" w:rsidR="00A578A5" w:rsidRPr="00B83BC3" w:rsidRDefault="00A578A5" w:rsidP="00A578A5">
      <w:pPr>
        <w:pStyle w:val="PROJEKT-PUNKTYKRESKI"/>
      </w:pPr>
      <w:r w:rsidRPr="00B83BC3">
        <w:t>od przewodów kanalizacyjnych</w:t>
      </w:r>
      <w:r w:rsidRPr="00B83BC3">
        <w:tab/>
      </w:r>
      <w:r w:rsidRPr="00B83BC3">
        <w:tab/>
        <w:t>1,5</w:t>
      </w:r>
      <w:r>
        <w:t xml:space="preserve"> </w:t>
      </w:r>
      <w:r w:rsidRPr="00B83BC3">
        <w:t>m</w:t>
      </w:r>
    </w:p>
    <w:p w14:paraId="5CA42095" w14:textId="77777777" w:rsidR="00A578A5" w:rsidRPr="00B83BC3" w:rsidRDefault="00A578A5" w:rsidP="00A578A5">
      <w:pPr>
        <w:pStyle w:val="PROJEKT-PUNKTYKRESKI"/>
      </w:pPr>
      <w:r w:rsidRPr="00B83BC3">
        <w:t>od kabli energetycznych</w:t>
      </w:r>
      <w:r w:rsidRPr="00B83BC3">
        <w:tab/>
      </w:r>
      <w:r w:rsidRPr="00B83BC3">
        <w:tab/>
        <w:t>1,0</w:t>
      </w:r>
      <w:r>
        <w:t xml:space="preserve"> </w:t>
      </w:r>
      <w:r w:rsidRPr="00B83BC3">
        <w:t>m</w:t>
      </w:r>
    </w:p>
    <w:p w14:paraId="1F82CA39" w14:textId="77777777" w:rsidR="00A578A5" w:rsidRPr="007F36D7" w:rsidRDefault="00A578A5" w:rsidP="00A578A5">
      <w:pPr>
        <w:pStyle w:val="PROJEKT-TEKST"/>
        <w:rPr>
          <w:snapToGrid w:val="0"/>
        </w:rPr>
      </w:pPr>
      <w:bookmarkStart w:id="20" w:name="_Toc105551284"/>
    </w:p>
    <w:p w14:paraId="7794BB3B" w14:textId="77777777" w:rsidR="00A578A5" w:rsidRPr="007F36D7" w:rsidRDefault="00A578A5" w:rsidP="00A578A5">
      <w:pPr>
        <w:pStyle w:val="PROJEKT-NUMERACJA-POZIOM2"/>
        <w:numPr>
          <w:ilvl w:val="1"/>
          <w:numId w:val="7"/>
        </w:numPr>
      </w:pPr>
      <w:bookmarkStart w:id="21" w:name="_Toc491770825"/>
      <w:r w:rsidRPr="007F36D7">
        <w:t>Próba szczelności</w:t>
      </w:r>
      <w:bookmarkEnd w:id="20"/>
      <w:bookmarkEnd w:id="21"/>
    </w:p>
    <w:p w14:paraId="1FDFAE10" w14:textId="77777777" w:rsidR="00A578A5" w:rsidRPr="007F36D7" w:rsidRDefault="00A578A5" w:rsidP="00A578A5">
      <w:pPr>
        <w:pStyle w:val="PROJEKT-TEKST"/>
        <w:rPr>
          <w:snapToGrid w:val="0"/>
        </w:rPr>
      </w:pPr>
      <w:r w:rsidRPr="007F36D7">
        <w:rPr>
          <w:snapToGrid w:val="0"/>
        </w:rPr>
        <w:t>Przewód wodociągowy powinien być podany próbie szczelności. Przed rozpoczęciem próby szczelności należy przewód napełnić wodą i dokładnie odpowietrzyć. Próbę szczelności przeprowadzić w temperaturze zewnętrznej nie niższej niż +</w:t>
      </w:r>
      <w:proofErr w:type="spellStart"/>
      <w:r w:rsidRPr="007F36D7">
        <w:rPr>
          <w:snapToGrid w:val="0"/>
        </w:rPr>
        <w:t>1ºC</w:t>
      </w:r>
      <w:proofErr w:type="spellEnd"/>
      <w:r w:rsidRPr="007F36D7">
        <w:rPr>
          <w:snapToGrid w:val="0"/>
        </w:rPr>
        <w:t xml:space="preserve"> na ciśnienie 1</w:t>
      </w:r>
      <w:r>
        <w:rPr>
          <w:snapToGrid w:val="0"/>
        </w:rPr>
        <w:t xml:space="preserve">,0 </w:t>
      </w:r>
      <w:proofErr w:type="spellStart"/>
      <w:r w:rsidRPr="007F36D7">
        <w:rPr>
          <w:snapToGrid w:val="0"/>
        </w:rPr>
        <w:t>MPa</w:t>
      </w:r>
      <w:proofErr w:type="spellEnd"/>
      <w:r w:rsidRPr="007F36D7">
        <w:rPr>
          <w:snapToGrid w:val="0"/>
        </w:rPr>
        <w:t xml:space="preserve"> wg </w:t>
      </w:r>
      <w:proofErr w:type="spellStart"/>
      <w:r w:rsidRPr="007F36D7">
        <w:rPr>
          <w:snapToGrid w:val="0"/>
        </w:rPr>
        <w:t>PN</w:t>
      </w:r>
      <w:proofErr w:type="spellEnd"/>
      <w:r w:rsidRPr="007F36D7">
        <w:rPr>
          <w:snapToGrid w:val="0"/>
        </w:rPr>
        <w:t>-97/B-10725.</w:t>
      </w:r>
    </w:p>
    <w:p w14:paraId="63255761" w14:textId="77777777" w:rsidR="00A578A5" w:rsidRPr="001A5496" w:rsidRDefault="00A578A5" w:rsidP="00A578A5">
      <w:pPr>
        <w:pStyle w:val="PROJEKT-TEKST"/>
        <w:rPr>
          <w:snapToGrid w:val="0"/>
        </w:rPr>
      </w:pPr>
    </w:p>
    <w:p w14:paraId="722BB4BE" w14:textId="77777777" w:rsidR="00A578A5" w:rsidRPr="0062686C" w:rsidRDefault="00A578A5" w:rsidP="00992AC0">
      <w:pPr>
        <w:pStyle w:val="PROJEKT-TEKST"/>
      </w:pPr>
    </w:p>
    <w:p w14:paraId="3BC5A794" w14:textId="77777777" w:rsidR="00A578A5" w:rsidRPr="001A5496" w:rsidRDefault="00A578A5" w:rsidP="00A578A5">
      <w:pPr>
        <w:pStyle w:val="PROJEKT-NUMERACJA-POZIOM1"/>
      </w:pPr>
      <w:bookmarkStart w:id="22" w:name="_Toc466625778"/>
      <w:bookmarkStart w:id="23" w:name="_Toc475559273"/>
      <w:bookmarkStart w:id="24" w:name="_Toc69680787"/>
      <w:r w:rsidRPr="001A5496">
        <w:t>Uwagi końcowe</w:t>
      </w:r>
      <w:bookmarkEnd w:id="24"/>
    </w:p>
    <w:p w14:paraId="28BA9FE0" w14:textId="77777777" w:rsidR="00A578A5" w:rsidRPr="001A5496" w:rsidRDefault="00A578A5" w:rsidP="00A578A5">
      <w:pPr>
        <w:pStyle w:val="PROJEKT-TEKST"/>
        <w:rPr>
          <w:snapToGrid w:val="0"/>
        </w:rPr>
      </w:pPr>
      <w:r w:rsidRPr="001A5496">
        <w:rPr>
          <w:snapToGrid w:val="0"/>
        </w:rPr>
        <w:t>Całość robót wykonać zgodnie z projektem.</w:t>
      </w:r>
    </w:p>
    <w:p w14:paraId="1A941651" w14:textId="77777777" w:rsidR="00A578A5" w:rsidRPr="001A5496" w:rsidRDefault="00A578A5" w:rsidP="00A578A5">
      <w:pPr>
        <w:pStyle w:val="PROJEKT-TEKST"/>
        <w:rPr>
          <w:snapToGrid w:val="0"/>
        </w:rPr>
      </w:pPr>
      <w:r w:rsidRPr="001A5496">
        <w:rPr>
          <w:snapToGrid w:val="0"/>
        </w:rPr>
        <w:t>Przed przystąpieniem do wykopów należy wytyczyć trasę przyłączy. Po zakończeniu robót zapewnić inwentaryzację powykonawczą przez uprawnionego geodetę.</w:t>
      </w:r>
    </w:p>
    <w:p w14:paraId="6FE2ABE2" w14:textId="3E28CEE8" w:rsidR="0018244B" w:rsidRDefault="00A578A5" w:rsidP="00A578A5">
      <w:pPr>
        <w:pStyle w:val="PROJEKT-TEKST"/>
      </w:pPr>
      <w:r w:rsidRPr="001A5496">
        <w:rPr>
          <w:snapToGrid w:val="0"/>
        </w:rPr>
        <w:t>Przyłącz wodociągowy i kanalizacji sanitarnej przed zasypaniem wykopu zgłosić do odbioru technicznego oraz oznakować wg PN.</w:t>
      </w:r>
    </w:p>
    <w:bookmarkEnd w:id="23"/>
    <w:p w14:paraId="379BC490" w14:textId="77777777" w:rsidR="007119DA" w:rsidRPr="0023552D" w:rsidRDefault="007119DA" w:rsidP="007119DA">
      <w:pPr>
        <w:pStyle w:val="PROJEKT-TEKST"/>
        <w:rPr>
          <w:snapToGrid w:val="0"/>
        </w:rPr>
      </w:pPr>
      <w:r w:rsidRPr="0023552D">
        <w:rPr>
          <w:snapToGrid w:val="0"/>
        </w:rPr>
        <w:t>Wszystkie materiały budowlane, instalacyjne oraz elementy prefabrykowane, powinny posiadać wymagane dopuszczenia, atesty oraz odpowiadać odpowiednim normom.</w:t>
      </w:r>
    </w:p>
    <w:p w14:paraId="6DD0A90B" w14:textId="77777777" w:rsidR="007119DA" w:rsidRPr="0023552D" w:rsidRDefault="007119DA" w:rsidP="007119DA">
      <w:pPr>
        <w:pStyle w:val="PROJEKT-TEKST"/>
        <w:rPr>
          <w:snapToGrid w:val="0"/>
        </w:rPr>
      </w:pPr>
      <w:r w:rsidRPr="0023552D">
        <w:rPr>
          <w:snapToGrid w:val="0"/>
        </w:rPr>
        <w:t>Roboty budowlane wykonać zgodnie z zasadami sztuki budowlanej oraz obowiązującymi normami, przestrzegając obowiązujących zasad BHP.</w:t>
      </w:r>
    </w:p>
    <w:p w14:paraId="78F1F7F0" w14:textId="77777777" w:rsidR="007119DA" w:rsidRPr="0023552D" w:rsidRDefault="007119DA" w:rsidP="007119DA">
      <w:pPr>
        <w:pStyle w:val="PROJEKT-TEKST"/>
        <w:rPr>
          <w:snapToGrid w:val="0"/>
        </w:rPr>
      </w:pPr>
      <w:r w:rsidRPr="0023552D">
        <w:rPr>
          <w:snapToGrid w:val="0"/>
        </w:rPr>
        <w:t>Montaż elementów instalacyjnych i budowlanych przeprowadzić zgodnie z instrukcjami technicznymi oraz wszystkimi wytycznymi producentów tych elementów przez osoby do tego uprawnione.</w:t>
      </w:r>
    </w:p>
    <w:p w14:paraId="75C1B695" w14:textId="77777777" w:rsidR="007119DA" w:rsidRPr="0023552D" w:rsidRDefault="007119DA" w:rsidP="007119DA">
      <w:pPr>
        <w:pStyle w:val="PROJEKT-TEKST"/>
        <w:rPr>
          <w:snapToGrid w:val="0"/>
        </w:rPr>
      </w:pPr>
      <w:r w:rsidRPr="0023552D">
        <w:rPr>
          <w:snapToGrid w:val="0"/>
        </w:rPr>
        <w:t>Wszystkie roboty budowlane wykonać z należyta starannością i przy użyciu odpowiedniego sprzętu.</w:t>
      </w:r>
    </w:p>
    <w:p w14:paraId="238670D6" w14:textId="77777777" w:rsidR="007119DA" w:rsidRDefault="007119DA" w:rsidP="007119DA">
      <w:pPr>
        <w:pStyle w:val="PROJEKT-TEKST"/>
      </w:pPr>
      <w:r w:rsidRPr="009B4F2C">
        <w:t>Wszystkie elementy zastosowane w projekcie można stosować równoważnie</w:t>
      </w:r>
      <w:r>
        <w:t>.</w:t>
      </w:r>
    </w:p>
    <w:p w14:paraId="77A37B36" w14:textId="77777777" w:rsidR="007119DA" w:rsidRDefault="007119DA" w:rsidP="007119DA">
      <w:pPr>
        <w:pStyle w:val="PROJEKT-TEKST"/>
      </w:pPr>
    </w:p>
    <w:bookmarkEnd w:id="22"/>
    <w:p w14:paraId="6BC34EBA" w14:textId="77777777" w:rsidR="00A578A5" w:rsidRPr="00BC1498" w:rsidRDefault="005A63C1" w:rsidP="00A578A5">
      <w:pPr>
        <w:pStyle w:val="PROJEKT-OPRACOWA"/>
      </w:pPr>
      <w:r>
        <w:tab/>
      </w:r>
      <w:r w:rsidR="00A578A5" w:rsidRPr="00BC1498">
        <w:t>projektant:</w:t>
      </w:r>
    </w:p>
    <w:p w14:paraId="3EB02DAE" w14:textId="77777777" w:rsidR="00A578A5" w:rsidRPr="00AA212A" w:rsidRDefault="00A578A5" w:rsidP="00A578A5">
      <w:pPr>
        <w:pStyle w:val="PROJEKT-OPRACOWA"/>
      </w:pPr>
      <w:r w:rsidRPr="00BC1498">
        <w:tab/>
        <w:t xml:space="preserve">mgr inż. </w:t>
      </w:r>
      <w:r w:rsidRPr="00AA212A">
        <w:t>janusz mokrzycki</w:t>
      </w:r>
    </w:p>
    <w:p w14:paraId="07D54CA6" w14:textId="77777777" w:rsidR="00A578A5" w:rsidRPr="00AA212A" w:rsidRDefault="00A578A5" w:rsidP="00A578A5">
      <w:pPr>
        <w:pStyle w:val="PROJEKT-OPRACOWA"/>
      </w:pPr>
      <w:r w:rsidRPr="00AA212A">
        <w:tab/>
        <w:t xml:space="preserve">upr. nr </w:t>
      </w:r>
      <w:proofErr w:type="spellStart"/>
      <w:r w:rsidRPr="00AA212A">
        <w:t>pd</w:t>
      </w:r>
      <w:r>
        <w:t>k</w:t>
      </w:r>
      <w:proofErr w:type="spellEnd"/>
      <w:r>
        <w:t>/0032/</w:t>
      </w:r>
      <w:proofErr w:type="spellStart"/>
      <w:r>
        <w:t>poos</w:t>
      </w:r>
      <w:proofErr w:type="spellEnd"/>
      <w:r>
        <w:t>/04</w:t>
      </w:r>
    </w:p>
    <w:p w14:paraId="1CEA2704" w14:textId="77777777" w:rsidR="00A578A5" w:rsidRPr="00AA212A" w:rsidRDefault="00A578A5" w:rsidP="00A578A5">
      <w:pPr>
        <w:pStyle w:val="PROJEKT-OPRACOWA"/>
      </w:pPr>
    </w:p>
    <w:p w14:paraId="5DE78C75" w14:textId="77777777" w:rsidR="00A578A5" w:rsidRPr="00AA212A" w:rsidRDefault="00A578A5" w:rsidP="00A578A5">
      <w:pPr>
        <w:pStyle w:val="PROJEKT-OPRACOWA"/>
      </w:pPr>
    </w:p>
    <w:p w14:paraId="170453B3" w14:textId="77777777" w:rsidR="00A578A5" w:rsidRPr="00D573C0" w:rsidRDefault="00A578A5" w:rsidP="00A578A5">
      <w:pPr>
        <w:pStyle w:val="PROJEKT-OPRACOWA"/>
      </w:pPr>
      <w:r w:rsidRPr="00AA212A">
        <w:tab/>
      </w:r>
      <w:r w:rsidRPr="00D573C0">
        <w:t>sprawdzający:</w:t>
      </w:r>
    </w:p>
    <w:p w14:paraId="1C0BC2C9" w14:textId="77777777" w:rsidR="00A578A5" w:rsidRPr="00D573C0" w:rsidRDefault="00A578A5" w:rsidP="00A578A5">
      <w:pPr>
        <w:pStyle w:val="PROJEKT-OPRACOWA"/>
      </w:pPr>
      <w:r w:rsidRPr="00D573C0">
        <w:tab/>
        <w:t xml:space="preserve">mgr inż. </w:t>
      </w:r>
      <w:r>
        <w:t>leszek pajda</w:t>
      </w:r>
    </w:p>
    <w:p w14:paraId="3AC8F5C6" w14:textId="67B68ADC" w:rsidR="0018244B" w:rsidRDefault="00A578A5" w:rsidP="00A578A5">
      <w:pPr>
        <w:pStyle w:val="PROJEKT-OPRACOWA"/>
        <w:rPr>
          <w:b w:val="0"/>
          <w:caps w:val="0"/>
          <w:color w:val="000000"/>
          <w:sz w:val="36"/>
          <w:szCs w:val="40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  <w14:textFill>
            <w14:solidFill>
              <w14:srgbClr w14:val="000000">
                <w14:alpha w14:val="100000"/>
              </w14:srgbClr>
            </w14:solidFill>
          </w14:textFill>
        </w:rPr>
      </w:pPr>
      <w:r w:rsidRPr="00D573C0">
        <w:tab/>
        <w:t xml:space="preserve">upr. nr </w:t>
      </w:r>
      <w:proofErr w:type="spellStart"/>
      <w:r w:rsidRPr="00D573C0">
        <w:t>pdk</w:t>
      </w:r>
      <w:proofErr w:type="spellEnd"/>
      <w:r w:rsidRPr="00D573C0">
        <w:t>/0</w:t>
      </w:r>
      <w:r>
        <w:t>165</w:t>
      </w:r>
      <w:r w:rsidRPr="00D573C0">
        <w:t>/</w:t>
      </w:r>
      <w:proofErr w:type="spellStart"/>
      <w:r w:rsidRPr="00D573C0">
        <w:t>pwo</w:t>
      </w:r>
      <w:r>
        <w:t>s</w:t>
      </w:r>
      <w:proofErr w:type="spellEnd"/>
      <w:r w:rsidRPr="00D573C0">
        <w:t>/1</w:t>
      </w:r>
      <w:r>
        <w:t>1</w:t>
      </w:r>
    </w:p>
    <w:sectPr w:rsidR="0018244B" w:rsidSect="00866DDD">
      <w:footerReference w:type="default" r:id="rId8"/>
      <w:pgSz w:w="11906" w:h="16838" w:code="9"/>
      <w:pgMar w:top="567" w:right="567" w:bottom="567" w:left="1134" w:header="709" w:footer="283" w:gutter="0"/>
      <w:pgBorders w:offsetFrom="page">
        <w:top w:val="single" w:sz="4" w:space="24" w:color="auto"/>
        <w:left w:val="single" w:sz="4" w:space="31" w:color="auto"/>
        <w:bottom w:val="single" w:sz="4" w:space="24" w:color="auto"/>
        <w:right w:val="single" w:sz="4" w:space="24" w:color="auto"/>
      </w:pgBorders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77E4C" w14:textId="77777777" w:rsidR="005A47E9" w:rsidRDefault="005A47E9" w:rsidP="00A84A7E">
      <w:r>
        <w:separator/>
      </w:r>
    </w:p>
  </w:endnote>
  <w:endnote w:type="continuationSeparator" w:id="0">
    <w:p w14:paraId="06C2D098" w14:textId="77777777" w:rsidR="005A47E9" w:rsidRDefault="005A47E9" w:rsidP="00A8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">
    <w:panose1 w:val="020B0606020104020203"/>
    <w:charset w:val="EE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/>
        <w:sz w:val="16"/>
        <w:szCs w:val="16"/>
      </w:rPr>
      <w:id w:val="-6215295"/>
      <w:docPartObj>
        <w:docPartGallery w:val="Page Numbers (Bottom of Page)"/>
        <w:docPartUnique/>
      </w:docPartObj>
    </w:sdtPr>
    <w:sdtEndPr/>
    <w:sdtContent>
      <w:p w14:paraId="60C1C481" w14:textId="7FFBF41E" w:rsidR="000313C8" w:rsidRPr="00A84A7E" w:rsidRDefault="000313C8">
        <w:pPr>
          <w:pStyle w:val="Stopka"/>
          <w:jc w:val="right"/>
          <w:rPr>
            <w:rFonts w:eastAsiaTheme="majorEastAsia"/>
            <w:sz w:val="16"/>
            <w:szCs w:val="16"/>
          </w:rPr>
        </w:pPr>
        <w:r w:rsidRPr="00A84A7E">
          <w:rPr>
            <w:rFonts w:eastAsiaTheme="majorEastAsia"/>
            <w:sz w:val="16"/>
            <w:szCs w:val="16"/>
          </w:rPr>
          <w:t xml:space="preserve">str. </w:t>
        </w:r>
        <w:r w:rsidRPr="00A84A7E">
          <w:rPr>
            <w:rFonts w:eastAsiaTheme="minorEastAsia"/>
            <w:sz w:val="16"/>
            <w:szCs w:val="16"/>
          </w:rPr>
          <w:fldChar w:fldCharType="begin"/>
        </w:r>
        <w:r w:rsidRPr="00A84A7E">
          <w:rPr>
            <w:sz w:val="16"/>
            <w:szCs w:val="16"/>
          </w:rPr>
          <w:instrText>PAGE    \* MERGEFORMAT</w:instrText>
        </w:r>
        <w:r w:rsidRPr="00A84A7E">
          <w:rPr>
            <w:rFonts w:eastAsiaTheme="minorEastAsia"/>
            <w:sz w:val="16"/>
            <w:szCs w:val="16"/>
          </w:rPr>
          <w:fldChar w:fldCharType="separate"/>
        </w:r>
        <w:r w:rsidRPr="00A84A7E">
          <w:rPr>
            <w:rFonts w:eastAsiaTheme="majorEastAsia"/>
            <w:sz w:val="16"/>
            <w:szCs w:val="16"/>
          </w:rPr>
          <w:t>2</w:t>
        </w:r>
        <w:r w:rsidRPr="00A84A7E">
          <w:rPr>
            <w:rFonts w:eastAsiaTheme="majorEastAsia"/>
            <w:sz w:val="16"/>
            <w:szCs w:val="16"/>
          </w:rPr>
          <w:fldChar w:fldCharType="end"/>
        </w:r>
      </w:p>
    </w:sdtContent>
  </w:sdt>
  <w:p w14:paraId="6327349A" w14:textId="77777777" w:rsidR="000313C8" w:rsidRDefault="000313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F5135" w14:textId="77777777" w:rsidR="005A47E9" w:rsidRDefault="005A47E9" w:rsidP="00A84A7E">
      <w:r>
        <w:separator/>
      </w:r>
    </w:p>
  </w:footnote>
  <w:footnote w:type="continuationSeparator" w:id="0">
    <w:p w14:paraId="5232E8D7" w14:textId="77777777" w:rsidR="005A47E9" w:rsidRDefault="005A47E9" w:rsidP="00A84A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11822"/>
    <w:multiLevelType w:val="hybridMultilevel"/>
    <w:tmpl w:val="12B277F0"/>
    <w:lvl w:ilvl="0" w:tplc="CE08C73A">
      <w:start w:val="1"/>
      <w:numFmt w:val="bullet"/>
      <w:pStyle w:val="PROJEKT-PODTYTU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01716"/>
    <w:multiLevelType w:val="multilevel"/>
    <w:tmpl w:val="568C93DE"/>
    <w:lvl w:ilvl="0">
      <w:start w:val="1"/>
      <w:numFmt w:val="upperRoman"/>
      <w:pStyle w:val="OpisG-TytuI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1B523C35"/>
    <w:multiLevelType w:val="multilevel"/>
    <w:tmpl w:val="FC3E6CB2"/>
    <w:styleLink w:val="PROJEKT-ZAWARTOOPRACOWANIA1"/>
    <w:lvl w:ilvl="0">
      <w:start w:val="1"/>
      <w:numFmt w:val="upperRoman"/>
      <w:pStyle w:val="PROJEKT-ZAWARTOOPRACOWANIA"/>
      <w:lvlText w:val="%1."/>
      <w:lvlJc w:val="right"/>
      <w:pPr>
        <w:ind w:left="567" w:hanging="283"/>
      </w:pPr>
      <w:rPr>
        <w:rFonts w:hint="default"/>
      </w:rPr>
    </w:lvl>
    <w:lvl w:ilvl="1">
      <w:start w:val="1"/>
      <w:numFmt w:val="none"/>
      <w:lvlText w:val="%2-"/>
      <w:lvlJc w:val="left"/>
      <w:pPr>
        <w:ind w:left="680" w:hanging="283"/>
      </w:pPr>
      <w:rPr>
        <w:rFonts w:hint="default"/>
      </w:rPr>
    </w:lvl>
    <w:lvl w:ilvl="2">
      <w:start w:val="1"/>
      <w:numFmt w:val="lowerRoman"/>
      <w:pStyle w:val="OpisG-Zaoeniaoglne"/>
      <w:lvlText w:val="%3."/>
      <w:lvlJc w:val="right"/>
      <w:pPr>
        <w:ind w:left="272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8" w:hanging="180"/>
      </w:pPr>
      <w:rPr>
        <w:rFonts w:hint="default"/>
      </w:rPr>
    </w:lvl>
  </w:abstractNum>
  <w:abstractNum w:abstractNumId="3" w15:restartNumberingAfterBreak="0">
    <w:nsid w:val="222C3673"/>
    <w:multiLevelType w:val="multilevel"/>
    <w:tmpl w:val="936C170C"/>
    <w:lvl w:ilvl="0">
      <w:start w:val="1"/>
      <w:numFmt w:val="decimal"/>
      <w:pStyle w:val="Radek-Podnagwek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Radek-Podnagwek11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4" w15:restartNumberingAfterBreak="0">
    <w:nsid w:val="2DB53B52"/>
    <w:multiLevelType w:val="multilevel"/>
    <w:tmpl w:val="DD30FE86"/>
    <w:lvl w:ilvl="0">
      <w:start w:val="1"/>
      <w:numFmt w:val="decimal"/>
      <w:pStyle w:val="OpisG-Punkty"/>
      <w:lvlText w:val="%1."/>
      <w:lvlJc w:val="left"/>
      <w:pPr>
        <w:tabs>
          <w:tab w:val="num" w:pos="567"/>
        </w:tabs>
        <w:ind w:left="1134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1134" w:hanging="567"/>
      </w:pPr>
      <w:rPr>
        <w:rFonts w:hint="default"/>
      </w:rPr>
    </w:lvl>
    <w:lvl w:ilvl="2">
      <w:start w:val="1"/>
      <w:numFmt w:val="bullet"/>
      <w:pStyle w:val="OpisG-Punkty"/>
      <w:lvlText w:val="-"/>
      <w:lvlJc w:val="left"/>
      <w:pPr>
        <w:tabs>
          <w:tab w:val="num" w:pos="851"/>
        </w:tabs>
        <w:ind w:left="851" w:hanging="284"/>
      </w:pPr>
      <w:rPr>
        <w:rFonts w:ascii="Tw Cen MT Condensed" w:hAnsi="Tw Cen MT Condensed" w:hint="default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200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200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236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2367" w:hanging="1800"/>
      </w:pPr>
      <w:rPr>
        <w:rFonts w:hint="default"/>
      </w:rPr>
    </w:lvl>
  </w:abstractNum>
  <w:abstractNum w:abstractNumId="5" w15:restartNumberingAfterBreak="0">
    <w:nsid w:val="308A60B6"/>
    <w:multiLevelType w:val="multilevel"/>
    <w:tmpl w:val="816EEDD0"/>
    <w:styleLink w:val="PROJEKT-NUMERACJA"/>
    <w:lvl w:ilvl="0">
      <w:start w:val="1"/>
      <w:numFmt w:val="ordinal"/>
      <w:pStyle w:val="PROJEKT-NUMERACJA-POZIOM1"/>
      <w:lvlText w:val="%1"/>
      <w:lvlJc w:val="left"/>
      <w:pPr>
        <w:ind w:left="397" w:hanging="227"/>
      </w:pPr>
      <w:rPr>
        <w:rFonts w:ascii="Arial" w:hAnsi="Arial" w:hint="default"/>
        <w:b/>
        <w:i/>
        <w:caps w:val="0"/>
        <w:smallCaps w:val="0"/>
        <w:strike w:val="0"/>
        <w:dstrike w:val="0"/>
        <w:vanish w:val="0"/>
        <w:sz w:val="24"/>
        <w:vertAlign w:val="baseline"/>
      </w:rPr>
    </w:lvl>
    <w:lvl w:ilvl="1">
      <w:start w:val="1"/>
      <w:numFmt w:val="ordinal"/>
      <w:lvlRestart w:val="0"/>
      <w:pStyle w:val="PROJEKT-NUMERACJA-POZIOM2"/>
      <w:suff w:val="space"/>
      <w:lvlText w:val="%1%2"/>
      <w:lvlJc w:val="left"/>
      <w:pPr>
        <w:ind w:left="567" w:hanging="283"/>
      </w:pPr>
      <w:rPr>
        <w:rFonts w:ascii="Arial" w:hAnsi="Arial" w:hint="default"/>
        <w:b/>
        <w:i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ordinal"/>
      <w:lvlRestart w:val="0"/>
      <w:pStyle w:val="PROJEKT-NUMERACJA-POZIOM3"/>
      <w:suff w:val="space"/>
      <w:lvlText w:val="%1%2%3"/>
      <w:lvlJc w:val="left"/>
      <w:pPr>
        <w:ind w:left="851" w:hanging="283"/>
      </w:pPr>
      <w:rPr>
        <w:rFonts w:ascii="Arial" w:hAnsi="Arial" w:hint="default"/>
        <w:b w:val="0"/>
        <w:i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6" w15:restartNumberingAfterBreak="0">
    <w:nsid w:val="33550683"/>
    <w:multiLevelType w:val="hybridMultilevel"/>
    <w:tmpl w:val="AD484170"/>
    <w:lvl w:ilvl="0" w:tplc="DBC82936">
      <w:start w:val="1"/>
      <w:numFmt w:val="bullet"/>
      <w:pStyle w:val="PROJEKT-PUNKTYKRESKI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C175874"/>
    <w:multiLevelType w:val="hybridMultilevel"/>
    <w:tmpl w:val="47F60DCA"/>
    <w:lvl w:ilvl="0" w:tplc="6B26EF86">
      <w:start w:val="1"/>
      <w:numFmt w:val="bullet"/>
      <w:pStyle w:val="PROJEKT-TYTU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3D70B3"/>
    <w:multiLevelType w:val="multilevel"/>
    <w:tmpl w:val="7A1AC07E"/>
    <w:lvl w:ilvl="0">
      <w:start w:val="1"/>
      <w:numFmt w:val="decimal"/>
      <w:pStyle w:val="OpisG-Numeracjapodtytuu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9" w15:restartNumberingAfterBreak="0">
    <w:nsid w:val="6B684FCE"/>
    <w:multiLevelType w:val="hybridMultilevel"/>
    <w:tmpl w:val="8B36253A"/>
    <w:lvl w:ilvl="0" w:tplc="BCFE0824">
      <w:start w:val="65535"/>
      <w:numFmt w:val="bullet"/>
      <w:pStyle w:val="PROEJKT-ZAWRTOOPRACOWANIA-POZ2"/>
      <w:lvlText w:val="-"/>
      <w:lvlJc w:val="left"/>
      <w:pPr>
        <w:ind w:left="104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0" w15:restartNumberingAfterBreak="0">
    <w:nsid w:val="6F346FE6"/>
    <w:multiLevelType w:val="multilevel"/>
    <w:tmpl w:val="22465546"/>
    <w:lvl w:ilvl="0">
      <w:start w:val="1"/>
      <w:numFmt w:val="decimal"/>
      <w:pStyle w:val="OpisG-Numeracjapodtytuu10"/>
      <w:lvlText w:val="%1.0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OpisG-Numeracjapodtytuu11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0"/>
  </w:num>
  <w:num w:numId="5">
    <w:abstractNumId w:val="5"/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0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8"/>
  </w:num>
  <w:num w:numId="17">
    <w:abstractNumId w:val="3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5"/>
  </w:num>
  <w:num w:numId="29">
    <w:abstractNumId w:val="5"/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</w:num>
  <w:num w:numId="35">
    <w:abstractNumId w:val="5"/>
  </w:num>
  <w:num w:numId="36">
    <w:abstractNumId w:val="5"/>
  </w:num>
  <w:num w:numId="37">
    <w:abstractNumId w:val="5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23B"/>
    <w:rsid w:val="00011E0E"/>
    <w:rsid w:val="00015C87"/>
    <w:rsid w:val="00015D18"/>
    <w:rsid w:val="0001658C"/>
    <w:rsid w:val="000313C8"/>
    <w:rsid w:val="00033342"/>
    <w:rsid w:val="00076D06"/>
    <w:rsid w:val="0008148F"/>
    <w:rsid w:val="000B2A8F"/>
    <w:rsid w:val="000C47C1"/>
    <w:rsid w:val="000F008D"/>
    <w:rsid w:val="00114C9C"/>
    <w:rsid w:val="001452B3"/>
    <w:rsid w:val="00163D80"/>
    <w:rsid w:val="0018244B"/>
    <w:rsid w:val="00191677"/>
    <w:rsid w:val="00191A44"/>
    <w:rsid w:val="001A1F95"/>
    <w:rsid w:val="001B64D1"/>
    <w:rsid w:val="001B770B"/>
    <w:rsid w:val="001C168B"/>
    <w:rsid w:val="001D449B"/>
    <w:rsid w:val="001F1FF2"/>
    <w:rsid w:val="00203CA9"/>
    <w:rsid w:val="00216F15"/>
    <w:rsid w:val="00234E98"/>
    <w:rsid w:val="002576DC"/>
    <w:rsid w:val="00274C38"/>
    <w:rsid w:val="00282EEC"/>
    <w:rsid w:val="00297379"/>
    <w:rsid w:val="002A167F"/>
    <w:rsid w:val="002A7E6D"/>
    <w:rsid w:val="002C017A"/>
    <w:rsid w:val="002C6210"/>
    <w:rsid w:val="0031018D"/>
    <w:rsid w:val="003209A1"/>
    <w:rsid w:val="00345464"/>
    <w:rsid w:val="0036528D"/>
    <w:rsid w:val="00373A65"/>
    <w:rsid w:val="003A2FDD"/>
    <w:rsid w:val="003A4C5F"/>
    <w:rsid w:val="003A7487"/>
    <w:rsid w:val="003C5A7C"/>
    <w:rsid w:val="003D03E2"/>
    <w:rsid w:val="003F0B03"/>
    <w:rsid w:val="003F35C5"/>
    <w:rsid w:val="004033DD"/>
    <w:rsid w:val="0041069A"/>
    <w:rsid w:val="00413F64"/>
    <w:rsid w:val="004152D7"/>
    <w:rsid w:val="0041587D"/>
    <w:rsid w:val="0044347B"/>
    <w:rsid w:val="0047369D"/>
    <w:rsid w:val="004765B0"/>
    <w:rsid w:val="004B2A0A"/>
    <w:rsid w:val="004B776C"/>
    <w:rsid w:val="004C4C3A"/>
    <w:rsid w:val="004E7CCF"/>
    <w:rsid w:val="004F0304"/>
    <w:rsid w:val="0050317D"/>
    <w:rsid w:val="0054574C"/>
    <w:rsid w:val="00565E33"/>
    <w:rsid w:val="00565F28"/>
    <w:rsid w:val="00595156"/>
    <w:rsid w:val="005A1081"/>
    <w:rsid w:val="005A47E9"/>
    <w:rsid w:val="005A63C1"/>
    <w:rsid w:val="005B5CEF"/>
    <w:rsid w:val="005C073A"/>
    <w:rsid w:val="005D1885"/>
    <w:rsid w:val="005E7ED0"/>
    <w:rsid w:val="00615492"/>
    <w:rsid w:val="0062607A"/>
    <w:rsid w:val="0062686C"/>
    <w:rsid w:val="00636E44"/>
    <w:rsid w:val="0064304C"/>
    <w:rsid w:val="00646DE4"/>
    <w:rsid w:val="00647BBA"/>
    <w:rsid w:val="006651E7"/>
    <w:rsid w:val="006A3622"/>
    <w:rsid w:val="006B4BB4"/>
    <w:rsid w:val="006D703A"/>
    <w:rsid w:val="006F093C"/>
    <w:rsid w:val="007113D1"/>
    <w:rsid w:val="007119DA"/>
    <w:rsid w:val="00715E70"/>
    <w:rsid w:val="00732475"/>
    <w:rsid w:val="007F0427"/>
    <w:rsid w:val="00810FC2"/>
    <w:rsid w:val="00820ED8"/>
    <w:rsid w:val="0082147F"/>
    <w:rsid w:val="00842528"/>
    <w:rsid w:val="00866DDD"/>
    <w:rsid w:val="008B5115"/>
    <w:rsid w:val="008F3C0B"/>
    <w:rsid w:val="009025FF"/>
    <w:rsid w:val="009219A6"/>
    <w:rsid w:val="00922FE6"/>
    <w:rsid w:val="0092323B"/>
    <w:rsid w:val="00962BEE"/>
    <w:rsid w:val="00987F86"/>
    <w:rsid w:val="00992AC0"/>
    <w:rsid w:val="0099346F"/>
    <w:rsid w:val="009A11D1"/>
    <w:rsid w:val="009B6DE7"/>
    <w:rsid w:val="009B6EDE"/>
    <w:rsid w:val="009C37F4"/>
    <w:rsid w:val="009C5BA6"/>
    <w:rsid w:val="00A07793"/>
    <w:rsid w:val="00A22CD5"/>
    <w:rsid w:val="00A35D5B"/>
    <w:rsid w:val="00A578A5"/>
    <w:rsid w:val="00A67665"/>
    <w:rsid w:val="00A84A7E"/>
    <w:rsid w:val="00A948C8"/>
    <w:rsid w:val="00AF1226"/>
    <w:rsid w:val="00B03DFE"/>
    <w:rsid w:val="00B35DA4"/>
    <w:rsid w:val="00B922CD"/>
    <w:rsid w:val="00BD44D5"/>
    <w:rsid w:val="00BE4F0A"/>
    <w:rsid w:val="00C30DB6"/>
    <w:rsid w:val="00CA3098"/>
    <w:rsid w:val="00CB2CC7"/>
    <w:rsid w:val="00CE0E16"/>
    <w:rsid w:val="00CF0B06"/>
    <w:rsid w:val="00CF2A32"/>
    <w:rsid w:val="00D005DB"/>
    <w:rsid w:val="00D17000"/>
    <w:rsid w:val="00D2638E"/>
    <w:rsid w:val="00D331E3"/>
    <w:rsid w:val="00D33405"/>
    <w:rsid w:val="00D57909"/>
    <w:rsid w:val="00DA4A57"/>
    <w:rsid w:val="00DB552D"/>
    <w:rsid w:val="00DC349B"/>
    <w:rsid w:val="00DC413D"/>
    <w:rsid w:val="00DD55F5"/>
    <w:rsid w:val="00E05310"/>
    <w:rsid w:val="00E063EF"/>
    <w:rsid w:val="00E21AF8"/>
    <w:rsid w:val="00E24A2F"/>
    <w:rsid w:val="00E50797"/>
    <w:rsid w:val="00EA1660"/>
    <w:rsid w:val="00EB6490"/>
    <w:rsid w:val="00ED7639"/>
    <w:rsid w:val="00EE4064"/>
    <w:rsid w:val="00EF533F"/>
    <w:rsid w:val="00F00298"/>
    <w:rsid w:val="00F06FC3"/>
    <w:rsid w:val="00F518FB"/>
    <w:rsid w:val="00F72BB4"/>
    <w:rsid w:val="00F73DFA"/>
    <w:rsid w:val="00F75032"/>
    <w:rsid w:val="00F832ED"/>
    <w:rsid w:val="00F97A14"/>
    <w:rsid w:val="00FB09A0"/>
    <w:rsid w:val="00FF4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D8D64"/>
  <w15:chartTrackingRefBased/>
  <w15:docId w15:val="{97F5D2EC-34EC-4AD5-B615-1E45675D7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EDE"/>
    <w:pPr>
      <w:spacing w:after="0" w:line="240" w:lineRule="auto"/>
    </w:pPr>
    <w:rPr>
      <w:rFonts w:ascii="Arial" w:hAnsi="Arial" w:cs="Arial"/>
      <w:i/>
      <w:sz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E0E16"/>
    <w:pPr>
      <w:keepNext/>
      <w:spacing w:before="240" w:after="60"/>
      <w:jc w:val="both"/>
      <w:outlineLvl w:val="0"/>
    </w:pPr>
    <w:rPr>
      <w:rFonts w:ascii="Cambria" w:eastAsia="Times New Roman" w:hAnsi="Cambria" w:cs="Times New Roman"/>
      <w:b/>
      <w:bCs/>
      <w:i w:val="0"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9"/>
    <w:qFormat/>
    <w:rsid w:val="00CE0E16"/>
    <w:pPr>
      <w:keepNext/>
      <w:ind w:right="-70"/>
      <w:jc w:val="center"/>
      <w:outlineLvl w:val="1"/>
    </w:pPr>
    <w:rPr>
      <w:rFonts w:ascii="Tw Cen MT Condensed" w:eastAsia="Times New Roman" w:hAnsi="Tw Cen MT Condensed" w:cs="Times New Roman"/>
      <w:b/>
      <w:i w:val="0"/>
      <w:sz w:val="24"/>
    </w:rPr>
  </w:style>
  <w:style w:type="paragraph" w:styleId="Nagwek3">
    <w:name w:val="heading 3"/>
    <w:basedOn w:val="Normalny"/>
    <w:next w:val="Normalny"/>
    <w:link w:val="Nagwek3Znak"/>
    <w:qFormat/>
    <w:rsid w:val="00CE0E16"/>
    <w:pPr>
      <w:keepNext/>
      <w:spacing w:before="240" w:after="60"/>
      <w:jc w:val="both"/>
      <w:outlineLvl w:val="2"/>
    </w:pPr>
    <w:rPr>
      <w:rFonts w:ascii="Cambria" w:eastAsia="Times New Roman" w:hAnsi="Cambria" w:cs="Times New Roman"/>
      <w:b/>
      <w:bCs/>
      <w:i w:val="0"/>
      <w:sz w:val="26"/>
      <w:szCs w:val="26"/>
    </w:rPr>
  </w:style>
  <w:style w:type="paragraph" w:styleId="Nagwek8">
    <w:name w:val="heading 8"/>
    <w:basedOn w:val="Normalny"/>
    <w:next w:val="Normalny"/>
    <w:link w:val="Nagwek8Znak"/>
    <w:qFormat/>
    <w:rsid w:val="00CE0E16"/>
    <w:pPr>
      <w:spacing w:before="240" w:after="60"/>
      <w:jc w:val="both"/>
      <w:outlineLvl w:val="7"/>
    </w:pPr>
    <w:rPr>
      <w:rFonts w:ascii="Calibri" w:eastAsia="Times New Roman" w:hAnsi="Calibri" w:cs="Times New Roman"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CE0E16"/>
    <w:pPr>
      <w:spacing w:before="240" w:after="60"/>
      <w:jc w:val="both"/>
      <w:outlineLvl w:val="8"/>
    </w:pPr>
    <w:rPr>
      <w:rFonts w:ascii="Cambria" w:eastAsia="Times New Roman" w:hAnsi="Cambria" w:cs="Times New Roman"/>
      <w:i w:val="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23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OJEKT-TYTU">
    <w:name w:val="PROJEKT - TYTUŁ"/>
    <w:basedOn w:val="Normalny"/>
    <w:qFormat/>
    <w:rsid w:val="00E21AF8"/>
    <w:pPr>
      <w:numPr>
        <w:numId w:val="1"/>
      </w:numPr>
      <w:spacing w:before="60" w:after="60"/>
      <w:jc w:val="center"/>
    </w:pPr>
    <w:rPr>
      <w:b/>
      <w:caps/>
      <w:color w:val="000000"/>
      <w:sz w:val="36"/>
      <w:szCs w:val="40"/>
      <w14:textOutline w14:w="12700" w14:cap="rnd" w14:cmpd="sng" w14:algn="ctr">
        <w14:solidFill>
          <w14:schemeClr w14:val="tx1"/>
        </w14:solidFill>
        <w14:prstDash w14:val="solid"/>
        <w14:bevel/>
      </w14:textOutline>
      <w14:textFill>
        <w14:solidFill>
          <w14:srgbClr w14:val="000000">
            <w14:alpha w14:val="100000"/>
          </w14:srgbClr>
        </w14:solidFill>
      </w14:textFill>
    </w:rPr>
  </w:style>
  <w:style w:type="paragraph" w:customStyle="1" w:styleId="PROJEKT-PODTYTU">
    <w:name w:val="PROJEKT - PODTYTUŁ"/>
    <w:basedOn w:val="PROJEKT-TYTU"/>
    <w:qFormat/>
    <w:rsid w:val="006D703A"/>
    <w:pPr>
      <w:numPr>
        <w:numId w:val="4"/>
      </w:numPr>
      <w:jc w:val="left"/>
    </w:pPr>
    <w:rPr>
      <w:sz w:val="24"/>
      <w:szCs w:val="24"/>
      <w14:textOutline w14:w="9525" w14:cap="rnd" w14:cmpd="sng" w14:algn="ctr">
        <w14:noFill/>
        <w14:prstDash w14:val="solid"/>
        <w14:bevel/>
      </w14:textOutline>
      <w14:textFill>
        <w14:solidFill>
          <w14:srgbClr w14:val="000000">
            <w14:alpha w14:val="1000"/>
          </w14:srgbClr>
        </w14:solidFill>
      </w14:textFill>
    </w:rPr>
  </w:style>
  <w:style w:type="paragraph" w:customStyle="1" w:styleId="PROJEKT-ADRES">
    <w:name w:val="PROJEKT - ADRES"/>
    <w:basedOn w:val="PROJEKT-PODTYTU"/>
    <w:qFormat/>
    <w:rsid w:val="001C168B"/>
    <w:pPr>
      <w:numPr>
        <w:numId w:val="0"/>
      </w:numPr>
      <w:tabs>
        <w:tab w:val="left" w:pos="1985"/>
        <w:tab w:val="left" w:pos="4536"/>
      </w:tabs>
      <w:ind w:left="284" w:firstLine="284"/>
    </w:pPr>
    <w:rPr>
      <w:b w:val="0"/>
      <w:sz w:val="20"/>
    </w:rPr>
  </w:style>
  <w:style w:type="paragraph" w:customStyle="1" w:styleId="PROJEKT-PROJEKTANCI">
    <w:name w:val="PROJEKT - PROJEKTANCI"/>
    <w:basedOn w:val="Normalny"/>
    <w:qFormat/>
    <w:rsid w:val="00DC349B"/>
    <w:pPr>
      <w:jc w:val="center"/>
    </w:pPr>
    <w:rPr>
      <w:b/>
    </w:rPr>
  </w:style>
  <w:style w:type="paragraph" w:customStyle="1" w:styleId="PROJEKT-ZAWARTOOPRACOWANIA">
    <w:name w:val="PROJEKT - ZAWARTOŚĆ OPRACOWANIA"/>
    <w:basedOn w:val="PROJEKT-ADRES"/>
    <w:next w:val="PROEJKT-ZAWRTOOPRACOWANIA-POZ2"/>
    <w:qFormat/>
    <w:rsid w:val="006F093C"/>
    <w:pPr>
      <w:numPr>
        <w:numId w:val="2"/>
      </w:numPr>
      <w:tabs>
        <w:tab w:val="clear" w:pos="1985"/>
        <w:tab w:val="clear" w:pos="4536"/>
      </w:tabs>
    </w:pPr>
    <w:rPr>
      <w:b/>
    </w:rPr>
  </w:style>
  <w:style w:type="numbering" w:customStyle="1" w:styleId="PROJEKT-ZAWARTOOPRACOWANIA1">
    <w:name w:val="PROJEKT - ZAWARTOŚĆ OPRACOWANIA 1"/>
    <w:uiPriority w:val="99"/>
    <w:rsid w:val="002576DC"/>
    <w:pPr>
      <w:numPr>
        <w:numId w:val="2"/>
      </w:numPr>
    </w:pPr>
  </w:style>
  <w:style w:type="paragraph" w:customStyle="1" w:styleId="PROEJKT-ZAWRTOOPRACOWANIA-POZ2">
    <w:name w:val="PROEJKT - ZAWRTOŚĆ OPRACOWANIA - POZ.2"/>
    <w:basedOn w:val="PROJEKT-ZAWARTOOPRACOWANIA"/>
    <w:qFormat/>
    <w:rsid w:val="00615492"/>
    <w:pPr>
      <w:numPr>
        <w:numId w:val="3"/>
      </w:numPr>
      <w:spacing w:before="0"/>
      <w:ind w:left="964" w:hanging="284"/>
    </w:pPr>
    <w:rPr>
      <w:b w:val="0"/>
      <w:caps w:val="0"/>
    </w:rPr>
  </w:style>
  <w:style w:type="paragraph" w:customStyle="1" w:styleId="PROJEKT-TEKST">
    <w:name w:val="PROJEKT - TEKST"/>
    <w:basedOn w:val="Normalny"/>
    <w:link w:val="PROJEKT-TEKSTZnak"/>
    <w:qFormat/>
    <w:rsid w:val="000F008D"/>
    <w:pPr>
      <w:spacing w:before="60" w:after="60"/>
      <w:ind w:firstLine="397"/>
      <w:jc w:val="both"/>
    </w:pPr>
  </w:style>
  <w:style w:type="numbering" w:customStyle="1" w:styleId="PROJEKT-NUMERACJA">
    <w:name w:val="PROJEKT - NUMERACJA"/>
    <w:uiPriority w:val="99"/>
    <w:rsid w:val="00297379"/>
    <w:pPr>
      <w:numPr>
        <w:numId w:val="5"/>
      </w:numPr>
    </w:pPr>
  </w:style>
  <w:style w:type="paragraph" w:customStyle="1" w:styleId="PROJEKT-NUMERACJA-POZIOM1">
    <w:name w:val="PROJEKT - NUMERACJA - POZIOM 1"/>
    <w:basedOn w:val="PROJEKT-TEKST"/>
    <w:link w:val="PROJEKT-NUMERACJA-POZIOM1Znak"/>
    <w:qFormat/>
    <w:rsid w:val="004033DD"/>
    <w:pPr>
      <w:numPr>
        <w:numId w:val="5"/>
      </w:numPr>
      <w:spacing w:before="240"/>
      <w:ind w:left="851" w:hanging="567"/>
    </w:pPr>
    <w:rPr>
      <w:b/>
      <w:snapToGrid w:val="0"/>
      <w:sz w:val="24"/>
    </w:rPr>
  </w:style>
  <w:style w:type="paragraph" w:customStyle="1" w:styleId="PROJEKT-NUMERACJA-POZIOM2">
    <w:name w:val="PROJEKT - NUMERACJA - POZIOM 2"/>
    <w:basedOn w:val="PROJEKT-NUMERACJA-POZIOM1"/>
    <w:qFormat/>
    <w:rsid w:val="00297379"/>
    <w:pPr>
      <w:numPr>
        <w:ilvl w:val="1"/>
      </w:numPr>
      <w:spacing w:before="120"/>
    </w:pPr>
    <w:rPr>
      <w:sz w:val="20"/>
    </w:rPr>
  </w:style>
  <w:style w:type="paragraph" w:customStyle="1" w:styleId="PROJEKT-NUMERACJA-POZIOM3">
    <w:name w:val="PROJEKT - NUMERACJA - POZIOM 3"/>
    <w:basedOn w:val="PROJEKT-NUMERACJA-POZIOM2"/>
    <w:qFormat/>
    <w:rsid w:val="00297379"/>
    <w:pPr>
      <w:numPr>
        <w:ilvl w:val="2"/>
      </w:numPr>
      <w:spacing w:before="0"/>
    </w:pPr>
  </w:style>
  <w:style w:type="paragraph" w:customStyle="1" w:styleId="PROJEKT-PUNKTYKRESKI">
    <w:name w:val="PROJEKT - PUNKTY (KRESKI)"/>
    <w:basedOn w:val="Normalny"/>
    <w:qFormat/>
    <w:rsid w:val="00DD55F5"/>
    <w:pPr>
      <w:numPr>
        <w:numId w:val="6"/>
      </w:numPr>
      <w:tabs>
        <w:tab w:val="left" w:pos="851"/>
        <w:tab w:val="left" w:pos="3402"/>
        <w:tab w:val="left" w:pos="5670"/>
        <w:tab w:val="left" w:pos="6804"/>
        <w:tab w:val="decimal" w:pos="7938"/>
        <w:tab w:val="left" w:pos="9072"/>
      </w:tabs>
      <w:spacing w:after="60"/>
      <w:jc w:val="both"/>
    </w:pPr>
  </w:style>
  <w:style w:type="paragraph" w:customStyle="1" w:styleId="PROJEKT-OPRACOWA">
    <w:name w:val="PROJEKT - OPRACOWAŁ"/>
    <w:basedOn w:val="PROJEKT-TEKST"/>
    <w:qFormat/>
    <w:rsid w:val="00B922CD"/>
    <w:pPr>
      <w:tabs>
        <w:tab w:val="center" w:pos="7938"/>
      </w:tabs>
      <w:spacing w:before="120" w:after="0"/>
      <w:ind w:right="-1"/>
      <w:jc w:val="left"/>
    </w:pPr>
    <w:rPr>
      <w:b/>
      <w:caps/>
    </w:rPr>
  </w:style>
  <w:style w:type="paragraph" w:customStyle="1" w:styleId="OpisProj-Numeracjapodtytuu10">
    <w:name w:val="Opis Proj - Numeracja podtytułu 1.0."/>
    <w:basedOn w:val="Normalny"/>
    <w:rsid w:val="00D33405"/>
    <w:pPr>
      <w:tabs>
        <w:tab w:val="num" w:pos="567"/>
      </w:tabs>
      <w:spacing w:before="240" w:after="240"/>
      <w:ind w:left="567" w:hanging="567"/>
      <w:jc w:val="both"/>
    </w:pPr>
    <w:rPr>
      <w:rFonts w:ascii="Calibri" w:eastAsia="Times New Roman" w:hAnsi="Calibri" w:cs="Tw Cen MT Condensed"/>
      <w:b/>
      <w:bCs/>
      <w:i w:val="0"/>
      <w:sz w:val="24"/>
      <w:szCs w:val="24"/>
    </w:rPr>
  </w:style>
  <w:style w:type="paragraph" w:customStyle="1" w:styleId="OpisProj-Numeracjapodtytuu11">
    <w:name w:val="Opis Proj - Numeracja podtytułu 1.1."/>
    <w:basedOn w:val="OpisProj-Numeracjapodtytuu10"/>
    <w:rsid w:val="00D33405"/>
    <w:pPr>
      <w:spacing w:before="120" w:after="120"/>
    </w:pPr>
    <w:rPr>
      <w:bCs w:val="0"/>
    </w:rPr>
  </w:style>
  <w:style w:type="character" w:customStyle="1" w:styleId="OpisProj-TekstZnak">
    <w:name w:val="Opis Proj - Tekst Znak"/>
    <w:link w:val="OpisProj-Tekst"/>
    <w:rsid w:val="00D33405"/>
    <w:rPr>
      <w:rFonts w:ascii="Calibri" w:hAnsi="Calibri" w:cs="Tw Cen MT Condensed"/>
      <w:sz w:val="24"/>
      <w:szCs w:val="24"/>
    </w:rPr>
  </w:style>
  <w:style w:type="paragraph" w:customStyle="1" w:styleId="OpisProj-Punkty">
    <w:name w:val="Opis Proj - Punkty"/>
    <w:basedOn w:val="Normalny"/>
    <w:link w:val="OpisProj-PunktyZnakZnak"/>
    <w:rsid w:val="00D33405"/>
    <w:pPr>
      <w:tabs>
        <w:tab w:val="num" w:pos="851"/>
        <w:tab w:val="left" w:pos="5103"/>
        <w:tab w:val="decimal" w:pos="5954"/>
      </w:tabs>
      <w:spacing w:before="60" w:after="60"/>
      <w:ind w:left="851" w:hanging="284"/>
      <w:jc w:val="both"/>
    </w:pPr>
    <w:rPr>
      <w:rFonts w:ascii="Calibri" w:eastAsia="Times New Roman" w:hAnsi="Calibri" w:cs="Tw Cen MT Condensed"/>
      <w:i w:val="0"/>
      <w:sz w:val="24"/>
      <w:szCs w:val="24"/>
    </w:rPr>
  </w:style>
  <w:style w:type="paragraph" w:customStyle="1" w:styleId="OpisProj-Tekst">
    <w:name w:val="Opis Proj - Tekst"/>
    <w:basedOn w:val="Normalny"/>
    <w:link w:val="OpisProj-TekstZnak"/>
    <w:rsid w:val="00D33405"/>
    <w:pPr>
      <w:spacing w:after="60"/>
      <w:ind w:firstLine="340"/>
      <w:jc w:val="both"/>
    </w:pPr>
    <w:rPr>
      <w:rFonts w:ascii="Calibri" w:hAnsi="Calibri" w:cs="Tw Cen MT Condensed"/>
      <w:i w:val="0"/>
      <w:sz w:val="24"/>
      <w:szCs w:val="24"/>
    </w:rPr>
  </w:style>
  <w:style w:type="character" w:customStyle="1" w:styleId="OpisProj-PunktyZnakZnak">
    <w:name w:val="Opis Proj - Punkty Znak Znak"/>
    <w:link w:val="OpisProj-Punkty"/>
    <w:rsid w:val="00D33405"/>
    <w:rPr>
      <w:rFonts w:ascii="Calibri" w:eastAsia="Times New Roman" w:hAnsi="Calibri" w:cs="Tw Cen MT Condensed"/>
      <w:sz w:val="24"/>
      <w:szCs w:val="24"/>
    </w:rPr>
  </w:style>
  <w:style w:type="paragraph" w:customStyle="1" w:styleId="StylOpisProj-Tekstpogrubiony">
    <w:name w:val="Styl Opis Proj - Tekst pogrubiony"/>
    <w:basedOn w:val="OpisProj-Tekst"/>
    <w:rsid w:val="00D33405"/>
    <w:rPr>
      <w:b/>
      <w:bCs/>
    </w:rPr>
  </w:style>
  <w:style w:type="paragraph" w:customStyle="1" w:styleId="OpisG-Spisrysunkw">
    <w:name w:val="Opis G - Spis rysunków"/>
    <w:basedOn w:val="Normalny"/>
    <w:rsid w:val="00EF533F"/>
    <w:pPr>
      <w:tabs>
        <w:tab w:val="num" w:pos="567"/>
        <w:tab w:val="left" w:pos="1134"/>
        <w:tab w:val="left" w:pos="6237"/>
        <w:tab w:val="left" w:pos="7938"/>
      </w:tabs>
      <w:ind w:left="567" w:hanging="567"/>
      <w:jc w:val="both"/>
    </w:pPr>
    <w:rPr>
      <w:rFonts w:ascii="Tw Cen MT Condensed" w:eastAsia="Times New Roman" w:hAnsi="Tw Cen MT Condensed" w:cs="Tw Cen MT Condensed"/>
      <w:i w:val="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7369D"/>
    <w:rPr>
      <w:color w:val="0563C1" w:themeColor="hyperlink"/>
      <w:u w:val="single"/>
    </w:rPr>
  </w:style>
  <w:style w:type="character" w:customStyle="1" w:styleId="PROJEKT-TEKSTZnak">
    <w:name w:val="PROJEKT - TEKST Znak"/>
    <w:basedOn w:val="Domylnaczcionkaakapitu"/>
    <w:link w:val="PROJEKT-TEKST"/>
    <w:locked/>
    <w:rsid w:val="0047369D"/>
    <w:rPr>
      <w:rFonts w:ascii="Arial" w:hAnsi="Arial" w:cs="Arial"/>
      <w:i/>
      <w:sz w:val="20"/>
    </w:rPr>
  </w:style>
  <w:style w:type="paragraph" w:customStyle="1" w:styleId="PROJEKT-PRZEKADKA">
    <w:name w:val="PROJEKT - PRZEKŁADKA"/>
    <w:basedOn w:val="PROJEKT-TYTU"/>
    <w:qFormat/>
    <w:rsid w:val="0047369D"/>
    <w:pPr>
      <w:numPr>
        <w:numId w:val="0"/>
      </w:numPr>
      <w:ind w:left="641"/>
    </w:pPr>
    <w:rPr>
      <w:sz w:val="72"/>
      <w:szCs w:val="56"/>
    </w:rPr>
  </w:style>
  <w:style w:type="paragraph" w:styleId="Spistreci1">
    <w:name w:val="toc 1"/>
    <w:aliases w:val="PROJEKT - SPIS TREŚCI,Opis G - Spis treści 1"/>
    <w:basedOn w:val="PROJEKT-NUMERACJA-POZIOM1"/>
    <w:next w:val="PROJEKT-NUMERACJA-POZIOM2"/>
    <w:link w:val="Spistreci1Znak"/>
    <w:autoRedefine/>
    <w:uiPriority w:val="39"/>
    <w:unhideWhenUsed/>
    <w:rsid w:val="0047369D"/>
    <w:pPr>
      <w:numPr>
        <w:numId w:val="0"/>
      </w:numPr>
      <w:tabs>
        <w:tab w:val="left" w:pos="1000"/>
        <w:tab w:val="left" w:pos="6804"/>
        <w:tab w:val="left" w:pos="9072"/>
      </w:tabs>
      <w:spacing w:before="120" w:after="0"/>
      <w:ind w:left="567"/>
    </w:pPr>
    <w:rPr>
      <w:rFonts w:asciiTheme="minorHAnsi" w:hAnsiTheme="minorHAnsi" w:cstheme="minorHAnsi"/>
      <w:b w:val="0"/>
      <w:bCs/>
      <w:szCs w:val="20"/>
    </w:rPr>
  </w:style>
  <w:style w:type="character" w:customStyle="1" w:styleId="Spistreci1Znak">
    <w:name w:val="Spis treści 1 Znak"/>
    <w:aliases w:val="PROJEKT - SPIS TREŚCI Znak,Opis G - Spis treści 1 Znak"/>
    <w:basedOn w:val="Domylnaczcionkaakapitu"/>
    <w:link w:val="Spistreci1"/>
    <w:uiPriority w:val="39"/>
    <w:locked/>
    <w:rsid w:val="0047369D"/>
    <w:rPr>
      <w:rFonts w:cstheme="minorHAnsi"/>
      <w:bCs/>
      <w:i/>
      <w:sz w:val="24"/>
      <w:szCs w:val="20"/>
    </w:rPr>
  </w:style>
  <w:style w:type="paragraph" w:customStyle="1" w:styleId="OpisG-Numeracjapodtytuu10">
    <w:name w:val="Opis G - Numeracja podtytułu 1.0."/>
    <w:basedOn w:val="Normalny"/>
    <w:rsid w:val="00D17000"/>
    <w:pPr>
      <w:numPr>
        <w:numId w:val="12"/>
      </w:numPr>
      <w:spacing w:before="360" w:after="240" w:line="288" w:lineRule="auto"/>
      <w:jc w:val="both"/>
    </w:pPr>
    <w:rPr>
      <w:rFonts w:ascii="Tw Cen MT Condensed" w:eastAsia="Calibri" w:hAnsi="Tw Cen MT Condensed" w:cs="Times New Roman"/>
      <w:b/>
      <w:i w:val="0"/>
      <w:sz w:val="24"/>
      <w:szCs w:val="24"/>
    </w:rPr>
  </w:style>
  <w:style w:type="paragraph" w:customStyle="1" w:styleId="OpisG-Numeracjapodtytuu11">
    <w:name w:val="Opis G - Numeracja podtytułu 1.1."/>
    <w:basedOn w:val="OpisG-Numeracjapodtytuu10"/>
    <w:rsid w:val="00D17000"/>
    <w:pPr>
      <w:numPr>
        <w:ilvl w:val="1"/>
      </w:numPr>
      <w:spacing w:before="120" w:after="120"/>
    </w:pPr>
    <w:rPr>
      <w:b w:val="0"/>
    </w:rPr>
  </w:style>
  <w:style w:type="paragraph" w:customStyle="1" w:styleId="OpisG-Punkty">
    <w:name w:val="Opis G - Punkty"/>
    <w:basedOn w:val="Normalny"/>
    <w:link w:val="OpisG-PunktyZnak"/>
    <w:rsid w:val="00D17000"/>
    <w:pPr>
      <w:numPr>
        <w:ilvl w:val="2"/>
        <w:numId w:val="11"/>
      </w:numPr>
      <w:tabs>
        <w:tab w:val="left" w:pos="3969"/>
        <w:tab w:val="decimal" w:pos="4536"/>
      </w:tabs>
      <w:spacing w:before="60" w:after="60" w:line="288" w:lineRule="auto"/>
      <w:jc w:val="both"/>
    </w:pPr>
    <w:rPr>
      <w:rFonts w:ascii="Tw Cen MT Condensed" w:eastAsia="Calibri" w:hAnsi="Tw Cen MT Condensed" w:cs="Times New Roman"/>
      <w:i w:val="0"/>
      <w:sz w:val="24"/>
      <w:szCs w:val="24"/>
    </w:rPr>
  </w:style>
  <w:style w:type="paragraph" w:customStyle="1" w:styleId="OpisG-Tekst">
    <w:name w:val="Opis G - Tekst"/>
    <w:basedOn w:val="Normalny"/>
    <w:link w:val="OpisG-TekstZnak"/>
    <w:rsid w:val="00D17000"/>
    <w:pPr>
      <w:spacing w:before="60" w:after="60" w:line="288" w:lineRule="auto"/>
      <w:ind w:firstLine="340"/>
      <w:jc w:val="both"/>
    </w:pPr>
    <w:rPr>
      <w:rFonts w:ascii="Tw Cen MT Condensed" w:eastAsia="Calibri" w:hAnsi="Tw Cen MT Condensed" w:cs="Times New Roman"/>
      <w:i w:val="0"/>
      <w:sz w:val="24"/>
    </w:rPr>
  </w:style>
  <w:style w:type="character" w:customStyle="1" w:styleId="OpisG-TekstZnak">
    <w:name w:val="Opis G - Tekst Znak"/>
    <w:link w:val="OpisG-Tekst"/>
    <w:rsid w:val="00D17000"/>
    <w:rPr>
      <w:rFonts w:ascii="Tw Cen MT Condensed" w:eastAsia="Calibri" w:hAnsi="Tw Cen MT Condensed" w:cs="Times New Roman"/>
      <w:sz w:val="24"/>
    </w:rPr>
  </w:style>
  <w:style w:type="paragraph" w:customStyle="1" w:styleId="OpisG-Numeracjapodtytuun1">
    <w:name w:val="Opis G - Numeracja podtytułu n.1."/>
    <w:basedOn w:val="OpisG-Numeracjapodtytuu11"/>
    <w:rsid w:val="0036528D"/>
    <w:pPr>
      <w:numPr>
        <w:ilvl w:val="0"/>
        <w:numId w:val="0"/>
      </w:numPr>
      <w:ind w:left="567" w:hanging="283"/>
    </w:pPr>
  </w:style>
  <w:style w:type="character" w:customStyle="1" w:styleId="OpisG-PunktyZnak">
    <w:name w:val="Opis G - Punkty Znak"/>
    <w:link w:val="OpisG-Punkty"/>
    <w:rsid w:val="0036528D"/>
    <w:rPr>
      <w:rFonts w:ascii="Tw Cen MT Condensed" w:eastAsia="Calibri" w:hAnsi="Tw Cen MT Condensed" w:cs="Times New Roman"/>
      <w:sz w:val="24"/>
      <w:szCs w:val="24"/>
    </w:rPr>
  </w:style>
  <w:style w:type="paragraph" w:customStyle="1" w:styleId="OpisG-Tabela-Analizaicharakterystyka">
    <w:name w:val="Opis G - Tabela - Analiza i charakterystyka"/>
    <w:basedOn w:val="Normalny"/>
    <w:link w:val="OpisG-Tabela-AnalizaicharakterystykaZnak"/>
    <w:rsid w:val="00D57909"/>
    <w:pPr>
      <w:jc w:val="center"/>
    </w:pPr>
    <w:rPr>
      <w:rFonts w:ascii="Tw Cen MT Condensed" w:eastAsia="Times New Roman" w:hAnsi="Tw Cen MT Condensed" w:cs="Times New Roman"/>
      <w:i w:val="0"/>
      <w:szCs w:val="20"/>
    </w:rPr>
  </w:style>
  <w:style w:type="character" w:customStyle="1" w:styleId="OpisG-Tabela-AnalizaicharakterystykaZnak">
    <w:name w:val="Opis G - Tabela - Analiza i charakterystyka Znak"/>
    <w:link w:val="OpisG-Tabela-Analizaicharakterystyka"/>
    <w:rsid w:val="00D57909"/>
    <w:rPr>
      <w:rFonts w:ascii="Tw Cen MT Condensed" w:eastAsia="Times New Roman" w:hAnsi="Tw Cen MT Condensed" w:cs="Times New Roman"/>
      <w:sz w:val="20"/>
      <w:szCs w:val="20"/>
    </w:rPr>
  </w:style>
  <w:style w:type="paragraph" w:customStyle="1" w:styleId="OpisG-Nrstr">
    <w:name w:val="Opis G - Nr str."/>
    <w:basedOn w:val="Normalny"/>
    <w:rsid w:val="00D005DB"/>
    <w:pPr>
      <w:framePr w:w="1214" w:h="353" w:hRule="exact" w:wrap="around" w:vAnchor="text" w:hAnchor="page" w:x="9571" w:y="214"/>
      <w:tabs>
        <w:tab w:val="num" w:pos="567"/>
      </w:tabs>
      <w:ind w:left="567" w:hanging="567"/>
      <w:jc w:val="center"/>
    </w:pPr>
    <w:rPr>
      <w:rFonts w:ascii="Tw Cen MT Condensed" w:eastAsia="Calibri" w:hAnsi="Tw Cen MT Condensed" w:cs="Times New Roman"/>
      <w:i w:val="0"/>
      <w:sz w:val="32"/>
      <w:szCs w:val="32"/>
    </w:rPr>
  </w:style>
  <w:style w:type="paragraph" w:styleId="Nagwek">
    <w:name w:val="header"/>
    <w:basedOn w:val="Normalny"/>
    <w:link w:val="NagwekZnak"/>
    <w:unhideWhenUsed/>
    <w:rsid w:val="00A84A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4A7E"/>
    <w:rPr>
      <w:rFonts w:ascii="Arial" w:hAnsi="Arial" w:cs="Arial"/>
      <w:i/>
      <w:sz w:val="20"/>
    </w:rPr>
  </w:style>
  <w:style w:type="paragraph" w:styleId="Stopka">
    <w:name w:val="footer"/>
    <w:basedOn w:val="Normalny"/>
    <w:link w:val="StopkaZnak"/>
    <w:unhideWhenUsed/>
    <w:rsid w:val="00A84A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4A7E"/>
    <w:rPr>
      <w:rFonts w:ascii="Arial" w:hAnsi="Arial" w:cs="Arial"/>
      <w:i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CE0E1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E0E16"/>
    <w:rPr>
      <w:rFonts w:ascii="Tw Cen MT Condensed" w:eastAsia="Times New Roman" w:hAnsi="Tw Cen MT Condensed" w:cs="Times New Roman"/>
      <w:b/>
      <w:sz w:val="24"/>
    </w:rPr>
  </w:style>
  <w:style w:type="character" w:customStyle="1" w:styleId="Nagwek3Znak">
    <w:name w:val="Nagłówek 3 Znak"/>
    <w:basedOn w:val="Domylnaczcionkaakapitu"/>
    <w:link w:val="Nagwek3"/>
    <w:rsid w:val="00CE0E1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8Znak">
    <w:name w:val="Nagłówek 8 Znak"/>
    <w:basedOn w:val="Domylnaczcionkaakapitu"/>
    <w:link w:val="Nagwek8"/>
    <w:rsid w:val="00CE0E1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CE0E16"/>
    <w:rPr>
      <w:rFonts w:ascii="Cambria" w:eastAsia="Times New Roman" w:hAnsi="Cambria" w:cs="Times New Roman"/>
      <w:sz w:val="24"/>
    </w:rPr>
  </w:style>
  <w:style w:type="paragraph" w:customStyle="1" w:styleId="OpisG-Numeracjapodtytuu1">
    <w:name w:val="Opis G - Numeracja podtytułu 1."/>
    <w:basedOn w:val="OpisG-Tekst"/>
    <w:rsid w:val="00CE0E16"/>
    <w:pPr>
      <w:numPr>
        <w:numId w:val="16"/>
      </w:numPr>
      <w:spacing w:before="360" w:after="240"/>
    </w:pPr>
    <w:rPr>
      <w:b/>
      <w:szCs w:val="24"/>
    </w:rPr>
  </w:style>
  <w:style w:type="character" w:customStyle="1" w:styleId="Znak10">
    <w:name w:val="Znak10"/>
    <w:semiHidden/>
    <w:rsid w:val="00CE0E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Znak9">
    <w:name w:val="Znak9"/>
    <w:semiHidden/>
    <w:rsid w:val="00CE0E16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Znak8">
    <w:name w:val="Znak8"/>
    <w:semiHidden/>
    <w:rsid w:val="00CE0E16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OpisG-Nagwek">
    <w:name w:val="Opis G - Nagłówek"/>
    <w:basedOn w:val="Normalny"/>
    <w:rsid w:val="00CE0E16"/>
    <w:pPr>
      <w:jc w:val="right"/>
    </w:pPr>
    <w:rPr>
      <w:rFonts w:ascii="Tw Cen MT Condensed" w:eastAsia="Calibri" w:hAnsi="Tw Cen MT Condensed" w:cs="Times New Roman"/>
      <w:i w:val="0"/>
      <w:sz w:val="24"/>
      <w:szCs w:val="24"/>
    </w:rPr>
  </w:style>
  <w:style w:type="paragraph" w:customStyle="1" w:styleId="OpisG-Stopka">
    <w:name w:val="Opis G - Stopka"/>
    <w:basedOn w:val="Normalny"/>
    <w:rsid w:val="00CE0E16"/>
    <w:pPr>
      <w:framePr w:w="5273" w:h="907" w:hRule="exact" w:wrap="around" w:hAnchor="page" w:xAlign="center" w:y="13893"/>
      <w:jc w:val="center"/>
    </w:pPr>
    <w:rPr>
      <w:rFonts w:ascii="Tw Cen MT Condensed" w:eastAsia="Times New Roman" w:hAnsi="Tw Cen MT Condensed" w:cs="Times New Roman"/>
      <w:i w:val="0"/>
      <w:szCs w:val="20"/>
    </w:rPr>
  </w:style>
  <w:style w:type="character" w:customStyle="1" w:styleId="Znak5">
    <w:name w:val="Znak5"/>
    <w:semiHidden/>
    <w:rsid w:val="00CE0E16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pl-PL"/>
    </w:rPr>
  </w:style>
  <w:style w:type="character" w:customStyle="1" w:styleId="Znak3">
    <w:name w:val="Znak3"/>
    <w:semiHidden/>
    <w:rsid w:val="00CE0E16"/>
    <w:rPr>
      <w:sz w:val="22"/>
      <w:szCs w:val="22"/>
      <w:lang w:eastAsia="en-US"/>
    </w:rPr>
  </w:style>
  <w:style w:type="character" w:customStyle="1" w:styleId="Znak2">
    <w:name w:val="Znak2"/>
    <w:semiHidden/>
    <w:rsid w:val="00CE0E16"/>
    <w:rPr>
      <w:sz w:val="16"/>
      <w:szCs w:val="1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0E16"/>
    <w:pPr>
      <w:jc w:val="both"/>
    </w:pPr>
    <w:rPr>
      <w:rFonts w:ascii="Tahoma" w:eastAsia="Calibri" w:hAnsi="Tahoma" w:cs="Tahoma"/>
      <w:i w:val="0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0E16"/>
    <w:rPr>
      <w:rFonts w:ascii="Tahoma" w:eastAsia="Calibri" w:hAnsi="Tahoma" w:cs="Tahoma"/>
      <w:sz w:val="16"/>
      <w:szCs w:val="16"/>
    </w:rPr>
  </w:style>
  <w:style w:type="character" w:customStyle="1" w:styleId="Znak1">
    <w:name w:val="Znak1"/>
    <w:semiHidden/>
    <w:rsid w:val="00CE0E16"/>
    <w:rPr>
      <w:rFonts w:ascii="Tahoma" w:hAnsi="Tahoma" w:cs="Tahoma"/>
      <w:sz w:val="16"/>
      <w:szCs w:val="16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CE0E16"/>
    <w:pPr>
      <w:ind w:left="220"/>
      <w:jc w:val="both"/>
    </w:pPr>
    <w:rPr>
      <w:rFonts w:ascii="Tw Cen MT Condensed" w:eastAsia="Calibri" w:hAnsi="Tw Cen MT Condensed" w:cs="Times New Roman"/>
      <w:i w:val="0"/>
      <w:sz w:val="24"/>
    </w:rPr>
  </w:style>
  <w:style w:type="paragraph" w:customStyle="1" w:styleId="OpisG-Spistreci">
    <w:name w:val="Opis G - Spis treści"/>
    <w:basedOn w:val="Normalny"/>
    <w:rsid w:val="00CE0E16"/>
    <w:pPr>
      <w:tabs>
        <w:tab w:val="left" w:pos="567"/>
        <w:tab w:val="left" w:pos="1134"/>
        <w:tab w:val="left" w:leader="dot" w:pos="8505"/>
      </w:tabs>
      <w:spacing w:line="276" w:lineRule="auto"/>
      <w:ind w:left="1134" w:right="820" w:hanging="567"/>
      <w:jc w:val="both"/>
    </w:pPr>
    <w:rPr>
      <w:rFonts w:ascii="Tw Cen MT Condensed" w:eastAsia="Calibri" w:hAnsi="Tw Cen MT Condensed" w:cs="Times New Roman"/>
      <w:i w:val="0"/>
      <w:noProof/>
      <w:sz w:val="24"/>
      <w:szCs w:val="24"/>
    </w:rPr>
  </w:style>
  <w:style w:type="paragraph" w:styleId="Spistreci9">
    <w:name w:val="toc 9"/>
    <w:basedOn w:val="Normalny"/>
    <w:next w:val="Normalny"/>
    <w:autoRedefine/>
    <w:semiHidden/>
    <w:unhideWhenUsed/>
    <w:rsid w:val="00CE0E16"/>
    <w:pPr>
      <w:ind w:left="1760"/>
      <w:jc w:val="both"/>
    </w:pPr>
    <w:rPr>
      <w:rFonts w:ascii="Tw Cen MT Condensed" w:eastAsia="Calibri" w:hAnsi="Tw Cen MT Condensed" w:cs="Times New Roman"/>
      <w:i w:val="0"/>
      <w:sz w:val="24"/>
    </w:rPr>
  </w:style>
  <w:style w:type="paragraph" w:customStyle="1" w:styleId="OpisG-Nagwek-Projekt">
    <w:name w:val="Opis G - Nagłówek - Projekt"/>
    <w:basedOn w:val="Normalny"/>
    <w:rsid w:val="00CE0E16"/>
    <w:pPr>
      <w:jc w:val="center"/>
    </w:pPr>
    <w:rPr>
      <w:rFonts w:ascii="Tw Cen MT Condensed" w:eastAsia="Calibri" w:hAnsi="Tw Cen MT Condensed" w:cs="Times New Roman"/>
      <w:b/>
      <w:i w:val="0"/>
      <w:sz w:val="44"/>
    </w:rPr>
  </w:style>
  <w:style w:type="paragraph" w:customStyle="1" w:styleId="OpisG-Tabela-Inwestor">
    <w:name w:val="Opis G - Tabela - Inwestor"/>
    <w:basedOn w:val="Normalny"/>
    <w:rsid w:val="00CE0E16"/>
    <w:pPr>
      <w:jc w:val="both"/>
    </w:pPr>
    <w:rPr>
      <w:rFonts w:ascii="Tw Cen MT Condensed" w:eastAsia="Calibri" w:hAnsi="Tw Cen MT Condensed" w:cs="Times New Roman"/>
      <w:i w:val="0"/>
      <w:sz w:val="24"/>
    </w:rPr>
  </w:style>
  <w:style w:type="paragraph" w:customStyle="1" w:styleId="OpisG-Tabela-Projektanci">
    <w:name w:val="Opis G - Tabela - Projektanci"/>
    <w:basedOn w:val="Normalny"/>
    <w:rsid w:val="00CE0E16"/>
    <w:pPr>
      <w:jc w:val="both"/>
    </w:pPr>
    <w:rPr>
      <w:rFonts w:ascii="Tw Cen MT Condensed" w:eastAsia="Calibri" w:hAnsi="Tw Cen MT Condensed" w:cs="Times New Roman"/>
      <w:i w:val="0"/>
      <w:sz w:val="24"/>
      <w:szCs w:val="24"/>
    </w:rPr>
  </w:style>
  <w:style w:type="paragraph" w:customStyle="1" w:styleId="OpisG-Tytu">
    <w:name w:val="Opis G - Tytuł"/>
    <w:basedOn w:val="Normalny"/>
    <w:rsid w:val="00CE0E16"/>
    <w:pPr>
      <w:spacing w:before="200" w:after="200"/>
      <w:jc w:val="center"/>
    </w:pPr>
    <w:rPr>
      <w:rFonts w:ascii="Tw Cen MT Condensed" w:eastAsia="Calibri" w:hAnsi="Tw Cen MT Condensed" w:cs="Times New Roman"/>
      <w:b/>
      <w:i w:val="0"/>
      <w:sz w:val="28"/>
    </w:rPr>
  </w:style>
  <w:style w:type="paragraph" w:customStyle="1" w:styleId="OpisG-TytuI">
    <w:name w:val="Opis G - Tytuł I"/>
    <w:basedOn w:val="OpisG-Tytu"/>
    <w:rsid w:val="00CE0E16"/>
    <w:pPr>
      <w:numPr>
        <w:numId w:val="15"/>
      </w:numPr>
    </w:pPr>
  </w:style>
  <w:style w:type="paragraph" w:customStyle="1" w:styleId="OpisG-Normalnywyrodkowany">
    <w:name w:val="Opis G - Normalny wyśrodkowany"/>
    <w:basedOn w:val="Normalny"/>
    <w:rsid w:val="00CE0E16"/>
    <w:pPr>
      <w:jc w:val="center"/>
    </w:pPr>
    <w:rPr>
      <w:rFonts w:ascii="Tw Cen MT Condensed" w:eastAsia="Times New Roman" w:hAnsi="Tw Cen MT Condensed" w:cs="Times New Roman"/>
      <w:i w:val="0"/>
      <w:sz w:val="24"/>
      <w:szCs w:val="20"/>
    </w:rPr>
  </w:style>
  <w:style w:type="paragraph" w:customStyle="1" w:styleId="OpisG-Zaoeniaoglne">
    <w:name w:val="Opis G - Założenia ogólne"/>
    <w:basedOn w:val="OpisG-Punkty"/>
    <w:rsid w:val="00CE0E16"/>
    <w:pPr>
      <w:numPr>
        <w:numId w:val="2"/>
      </w:numPr>
      <w:tabs>
        <w:tab w:val="clear" w:pos="3969"/>
        <w:tab w:val="clear" w:pos="4536"/>
        <w:tab w:val="left" w:pos="2268"/>
      </w:tabs>
    </w:pPr>
  </w:style>
  <w:style w:type="paragraph" w:customStyle="1" w:styleId="OpisG-Opracowa">
    <w:name w:val="Opis G - Opracował"/>
    <w:basedOn w:val="OpisG-Tekst"/>
    <w:rsid w:val="00CE0E16"/>
    <w:pPr>
      <w:tabs>
        <w:tab w:val="center" w:pos="7371"/>
      </w:tabs>
      <w:spacing w:before="120" w:after="120"/>
    </w:pPr>
  </w:style>
  <w:style w:type="paragraph" w:customStyle="1" w:styleId="OpisProj-Tabela-Analizaicharakterystyka">
    <w:name w:val="Opis Proj - Tabela - Analiza i charakterystyka"/>
    <w:basedOn w:val="Normalny"/>
    <w:rsid w:val="00CE0E16"/>
    <w:pPr>
      <w:jc w:val="center"/>
    </w:pPr>
    <w:rPr>
      <w:rFonts w:ascii="Calibri" w:eastAsia="Times New Roman" w:hAnsi="Calibri" w:cs="Tw Cen MT Condensed"/>
      <w:i w:val="0"/>
      <w:szCs w:val="20"/>
    </w:rPr>
  </w:style>
  <w:style w:type="paragraph" w:customStyle="1" w:styleId="OpisProj-Numeracjapodtytuu111">
    <w:name w:val="Opis Proj - Numeracja podtytułu 1.1.1."/>
    <w:basedOn w:val="OpisProj-Numeracjapodtytuu11"/>
    <w:rsid w:val="00CE0E16"/>
    <w:pPr>
      <w:tabs>
        <w:tab w:val="clear" w:pos="567"/>
        <w:tab w:val="num" w:pos="0"/>
      </w:tabs>
      <w:ind w:left="720" w:hanging="720"/>
    </w:pPr>
    <w:rPr>
      <w:b w:val="0"/>
    </w:rPr>
  </w:style>
  <w:style w:type="paragraph" w:styleId="Tekstprzypisukocowego">
    <w:name w:val="endnote text"/>
    <w:basedOn w:val="Normalny"/>
    <w:link w:val="TekstprzypisukocowegoZnak"/>
    <w:rsid w:val="00CE0E16"/>
    <w:pPr>
      <w:jc w:val="both"/>
    </w:pPr>
    <w:rPr>
      <w:rFonts w:ascii="Tw Cen MT Condensed" w:eastAsia="Calibri" w:hAnsi="Tw Cen MT Condensed" w:cs="Times New Roman"/>
      <w:i w:val="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E0E16"/>
    <w:rPr>
      <w:rFonts w:ascii="Tw Cen MT Condensed" w:eastAsia="Calibri" w:hAnsi="Tw Cen MT Condensed" w:cs="Times New Roman"/>
      <w:sz w:val="20"/>
      <w:szCs w:val="20"/>
    </w:rPr>
  </w:style>
  <w:style w:type="character" w:styleId="Odwoanieprzypisukocowego">
    <w:name w:val="endnote reference"/>
    <w:rsid w:val="00CE0E16"/>
    <w:rPr>
      <w:vertAlign w:val="superscript"/>
    </w:rPr>
  </w:style>
  <w:style w:type="paragraph" w:customStyle="1" w:styleId="Default">
    <w:name w:val="Default"/>
    <w:rsid w:val="00CE0E1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OpisProj-Numeracjapodtytuu1">
    <w:name w:val="Opis Proj - Numeracja podtytułu 1."/>
    <w:basedOn w:val="OpisProj-Tekst"/>
    <w:rsid w:val="00CE0E16"/>
    <w:pPr>
      <w:tabs>
        <w:tab w:val="num" w:pos="567"/>
      </w:tabs>
      <w:spacing w:before="120" w:after="240"/>
      <w:ind w:left="567" w:hanging="567"/>
    </w:pPr>
    <w:rPr>
      <w:rFonts w:eastAsia="Times New Roman"/>
      <w:b/>
      <w:bCs/>
    </w:rPr>
  </w:style>
  <w:style w:type="paragraph" w:customStyle="1" w:styleId="Radek-Podnagwek1">
    <w:name w:val="Radek - Podnagłówek 1"/>
    <w:basedOn w:val="Normalny"/>
    <w:rsid w:val="00CE0E16"/>
    <w:pPr>
      <w:numPr>
        <w:numId w:val="17"/>
      </w:numPr>
      <w:spacing w:before="120" w:after="120"/>
      <w:jc w:val="both"/>
    </w:pPr>
    <w:rPr>
      <w:rFonts w:ascii="Arial Narrow" w:eastAsia="Times New Roman" w:hAnsi="Arial Narrow" w:cs="Times New Roman"/>
      <w:b/>
      <w:i w:val="0"/>
      <w:sz w:val="24"/>
      <w:szCs w:val="24"/>
      <w:lang w:eastAsia="pl-PL"/>
    </w:rPr>
  </w:style>
  <w:style w:type="paragraph" w:customStyle="1" w:styleId="Radek-Podnagwek11">
    <w:name w:val="Radek - Podnagłówek 1.1"/>
    <w:basedOn w:val="Radek-Podnagwek1"/>
    <w:rsid w:val="00CE0E16"/>
    <w:pPr>
      <w:numPr>
        <w:ilvl w:val="1"/>
      </w:numPr>
    </w:pPr>
  </w:style>
  <w:style w:type="character" w:styleId="Pogrubienie">
    <w:name w:val="Strong"/>
    <w:uiPriority w:val="22"/>
    <w:qFormat/>
    <w:rsid w:val="00CE0E16"/>
    <w:rPr>
      <w:b/>
      <w:bCs/>
    </w:rPr>
  </w:style>
  <w:style w:type="paragraph" w:customStyle="1" w:styleId="SoldisText">
    <w:name w:val="Soldis Text"/>
    <w:basedOn w:val="Normalny"/>
    <w:next w:val="Normalny"/>
    <w:uiPriority w:val="99"/>
    <w:rsid w:val="00CE0E16"/>
    <w:pPr>
      <w:widowControl w:val="0"/>
      <w:autoSpaceDE w:val="0"/>
      <w:autoSpaceDN w:val="0"/>
      <w:adjustRightInd w:val="0"/>
      <w:spacing w:before="60" w:after="60"/>
    </w:pPr>
    <w:rPr>
      <w:rFonts w:eastAsia="Times New Roman"/>
      <w:i w:val="0"/>
      <w:color w:val="000000"/>
      <w:szCs w:val="20"/>
      <w:lang w:eastAsia="pl-PL"/>
    </w:rPr>
  </w:style>
  <w:style w:type="paragraph" w:customStyle="1" w:styleId="SoldisHeading2">
    <w:name w:val="Soldis Heading 2"/>
    <w:basedOn w:val="Normalny"/>
    <w:next w:val="Normalny"/>
    <w:uiPriority w:val="99"/>
    <w:rsid w:val="00CE0E16"/>
    <w:pPr>
      <w:widowControl w:val="0"/>
      <w:autoSpaceDE w:val="0"/>
      <w:autoSpaceDN w:val="0"/>
      <w:adjustRightInd w:val="0"/>
      <w:spacing w:before="250" w:after="100"/>
    </w:pPr>
    <w:rPr>
      <w:rFonts w:eastAsia="Times New Roman"/>
      <w:b/>
      <w:bCs/>
      <w:i w:val="0"/>
      <w:color w:val="000000"/>
      <w:sz w:val="26"/>
      <w:szCs w:val="26"/>
      <w:lang w:eastAsia="pl-PL"/>
    </w:rPr>
  </w:style>
  <w:style w:type="paragraph" w:customStyle="1" w:styleId="SoldisTableText">
    <w:name w:val="Soldis Table Text"/>
    <w:basedOn w:val="Normalny"/>
    <w:next w:val="Normalny"/>
    <w:uiPriority w:val="99"/>
    <w:rsid w:val="00CE0E16"/>
    <w:pPr>
      <w:widowControl w:val="0"/>
      <w:autoSpaceDE w:val="0"/>
      <w:autoSpaceDN w:val="0"/>
      <w:adjustRightInd w:val="0"/>
      <w:spacing w:before="30" w:after="30"/>
      <w:jc w:val="center"/>
    </w:pPr>
    <w:rPr>
      <w:rFonts w:eastAsia="Times New Roman"/>
      <w:i w:val="0"/>
      <w:color w:val="000000"/>
      <w:szCs w:val="20"/>
      <w:lang w:eastAsia="pl-PL"/>
    </w:rPr>
  </w:style>
  <w:style w:type="paragraph" w:customStyle="1" w:styleId="SoldisTableHeadings">
    <w:name w:val="Soldis Table Headings"/>
    <w:basedOn w:val="Normalny"/>
    <w:next w:val="Normalny"/>
    <w:uiPriority w:val="99"/>
    <w:rsid w:val="00CE0E16"/>
    <w:pPr>
      <w:widowControl w:val="0"/>
      <w:autoSpaceDE w:val="0"/>
      <w:autoSpaceDN w:val="0"/>
      <w:adjustRightInd w:val="0"/>
      <w:jc w:val="center"/>
    </w:pPr>
    <w:rPr>
      <w:rFonts w:eastAsia="Times New Roman"/>
      <w:b/>
      <w:bCs/>
      <w:i w:val="0"/>
      <w:color w:val="000000"/>
      <w:szCs w:val="20"/>
      <w:lang w:eastAsia="pl-PL"/>
    </w:rPr>
  </w:style>
  <w:style w:type="paragraph" w:customStyle="1" w:styleId="List1">
    <w:name w:val="List 1"/>
    <w:basedOn w:val="Normalny"/>
    <w:next w:val="Normalny"/>
    <w:uiPriority w:val="99"/>
    <w:rsid w:val="00CE0E16"/>
    <w:pPr>
      <w:widowControl w:val="0"/>
      <w:autoSpaceDE w:val="0"/>
      <w:autoSpaceDN w:val="0"/>
      <w:adjustRightInd w:val="0"/>
      <w:spacing w:before="60" w:after="60"/>
      <w:ind w:left="720" w:hanging="720"/>
    </w:pPr>
    <w:rPr>
      <w:rFonts w:eastAsia="Times New Roman"/>
      <w:i w:val="0"/>
      <w:sz w:val="22"/>
      <w:lang w:eastAsia="pl-PL"/>
    </w:rPr>
  </w:style>
  <w:style w:type="paragraph" w:customStyle="1" w:styleId="SoldisHeading3">
    <w:name w:val="Soldis Heading 3"/>
    <w:basedOn w:val="Normalny"/>
    <w:next w:val="Normalny"/>
    <w:uiPriority w:val="99"/>
    <w:rsid w:val="00CE0E16"/>
    <w:pPr>
      <w:widowControl w:val="0"/>
      <w:autoSpaceDE w:val="0"/>
      <w:autoSpaceDN w:val="0"/>
      <w:adjustRightInd w:val="0"/>
      <w:spacing w:before="180" w:after="100"/>
    </w:pPr>
    <w:rPr>
      <w:rFonts w:eastAsia="Times New Roman"/>
      <w:b/>
      <w:bCs/>
      <w:i w:val="0"/>
      <w:color w:val="000000"/>
      <w:sz w:val="22"/>
      <w:lang w:eastAsia="pl-PL"/>
    </w:rPr>
  </w:style>
  <w:style w:type="paragraph" w:customStyle="1" w:styleId="NormalShort">
    <w:name w:val="Normal Short"/>
    <w:basedOn w:val="Normalny"/>
    <w:next w:val="Normalny"/>
    <w:uiPriority w:val="99"/>
    <w:rsid w:val="00CE0E16"/>
    <w:pPr>
      <w:widowControl w:val="0"/>
      <w:autoSpaceDE w:val="0"/>
      <w:autoSpaceDN w:val="0"/>
      <w:adjustRightInd w:val="0"/>
    </w:pPr>
    <w:rPr>
      <w:rFonts w:eastAsia="Times New Roman"/>
      <w:i w:val="0"/>
      <w:sz w:val="22"/>
      <w:lang w:eastAsia="pl-PL"/>
    </w:rPr>
  </w:style>
  <w:style w:type="paragraph" w:customStyle="1" w:styleId="NormalNumbered">
    <w:name w:val="Normal Numbered"/>
    <w:basedOn w:val="Normalny"/>
    <w:next w:val="Normalny"/>
    <w:uiPriority w:val="99"/>
    <w:rsid w:val="00CE0E16"/>
    <w:pPr>
      <w:widowControl w:val="0"/>
      <w:autoSpaceDE w:val="0"/>
      <w:autoSpaceDN w:val="0"/>
      <w:adjustRightInd w:val="0"/>
      <w:spacing w:before="60" w:after="60"/>
      <w:ind w:left="720" w:hanging="720"/>
    </w:pPr>
    <w:rPr>
      <w:rFonts w:eastAsia="Times New Roman"/>
      <w:i w:val="0"/>
      <w:sz w:val="22"/>
      <w:lang w:eastAsia="pl-PL"/>
    </w:rPr>
  </w:style>
  <w:style w:type="paragraph" w:customStyle="1" w:styleId="NormalNumbered2">
    <w:name w:val="Normal Numbered 2"/>
    <w:basedOn w:val="Normalny"/>
    <w:next w:val="Normalny"/>
    <w:uiPriority w:val="99"/>
    <w:rsid w:val="00CE0E16"/>
    <w:pPr>
      <w:widowControl w:val="0"/>
      <w:autoSpaceDE w:val="0"/>
      <w:autoSpaceDN w:val="0"/>
      <w:adjustRightInd w:val="0"/>
      <w:spacing w:before="60" w:after="60"/>
      <w:ind w:left="1440" w:hanging="720"/>
    </w:pPr>
    <w:rPr>
      <w:rFonts w:eastAsia="Times New Roman"/>
      <w:i w:val="0"/>
      <w:sz w:val="22"/>
      <w:lang w:eastAsia="pl-PL"/>
    </w:rPr>
  </w:style>
  <w:style w:type="paragraph" w:styleId="Lista2">
    <w:name w:val="List 2"/>
    <w:basedOn w:val="Normalny"/>
    <w:next w:val="Normalny"/>
    <w:uiPriority w:val="99"/>
    <w:rsid w:val="00CE0E16"/>
    <w:pPr>
      <w:widowControl w:val="0"/>
      <w:autoSpaceDE w:val="0"/>
      <w:autoSpaceDN w:val="0"/>
      <w:adjustRightInd w:val="0"/>
      <w:spacing w:before="60" w:after="60"/>
      <w:ind w:left="720" w:hanging="720"/>
    </w:pPr>
    <w:rPr>
      <w:rFonts w:eastAsia="Times New Roman"/>
      <w:i w:val="0"/>
      <w:sz w:val="22"/>
      <w:lang w:eastAsia="pl-PL"/>
    </w:rPr>
  </w:style>
  <w:style w:type="paragraph" w:styleId="Lista3">
    <w:name w:val="List 3"/>
    <w:basedOn w:val="Normalny"/>
    <w:next w:val="Normalny"/>
    <w:uiPriority w:val="99"/>
    <w:rsid w:val="00CE0E16"/>
    <w:pPr>
      <w:widowControl w:val="0"/>
      <w:autoSpaceDE w:val="0"/>
      <w:autoSpaceDN w:val="0"/>
      <w:adjustRightInd w:val="0"/>
      <w:spacing w:before="60" w:after="60"/>
      <w:ind w:left="720" w:hanging="720"/>
    </w:pPr>
    <w:rPr>
      <w:rFonts w:eastAsia="Times New Roman"/>
      <w:i w:val="0"/>
      <w:sz w:val="22"/>
      <w:lang w:eastAsia="pl-PL"/>
    </w:rPr>
  </w:style>
  <w:style w:type="paragraph" w:customStyle="1" w:styleId="SoldisHeading1">
    <w:name w:val="Soldis Heading 1"/>
    <w:basedOn w:val="Normalny"/>
    <w:next w:val="Normalny"/>
    <w:uiPriority w:val="99"/>
    <w:rsid w:val="00CE0E16"/>
    <w:pPr>
      <w:widowControl w:val="0"/>
      <w:autoSpaceDE w:val="0"/>
      <w:autoSpaceDN w:val="0"/>
      <w:adjustRightInd w:val="0"/>
      <w:spacing w:before="100" w:after="100"/>
      <w:jc w:val="center"/>
    </w:pPr>
    <w:rPr>
      <w:rFonts w:eastAsia="Times New Roman"/>
      <w:b/>
      <w:bCs/>
      <w:i w:val="0"/>
      <w:color w:val="000000"/>
      <w:sz w:val="26"/>
      <w:szCs w:val="26"/>
      <w:lang w:eastAsia="pl-PL"/>
    </w:rPr>
  </w:style>
  <w:style w:type="paragraph" w:customStyle="1" w:styleId="SoldisHeading3Highlighted">
    <w:name w:val="Soldis Heading 3 Highlighted"/>
    <w:basedOn w:val="Normalny"/>
    <w:next w:val="Normalny"/>
    <w:uiPriority w:val="99"/>
    <w:rsid w:val="00CE0E16"/>
    <w:pPr>
      <w:widowControl w:val="0"/>
      <w:autoSpaceDE w:val="0"/>
      <w:autoSpaceDN w:val="0"/>
      <w:adjustRightInd w:val="0"/>
      <w:spacing w:before="180" w:after="100"/>
    </w:pPr>
    <w:rPr>
      <w:rFonts w:eastAsia="Times New Roman"/>
      <w:b/>
      <w:bCs/>
      <w:i w:val="0"/>
      <w:color w:val="FF0000"/>
      <w:sz w:val="22"/>
      <w:lang w:eastAsia="pl-PL"/>
    </w:rPr>
  </w:style>
  <w:style w:type="paragraph" w:customStyle="1" w:styleId="SoldisHighlighted">
    <w:name w:val="Soldis Highlighted"/>
    <w:basedOn w:val="Normalny"/>
    <w:next w:val="Normalny"/>
    <w:uiPriority w:val="99"/>
    <w:rsid w:val="00CE0E16"/>
    <w:pPr>
      <w:widowControl w:val="0"/>
      <w:autoSpaceDE w:val="0"/>
      <w:autoSpaceDN w:val="0"/>
      <w:adjustRightInd w:val="0"/>
      <w:spacing w:before="60" w:after="60"/>
    </w:pPr>
    <w:rPr>
      <w:rFonts w:eastAsia="Times New Roman"/>
      <w:b/>
      <w:bCs/>
      <w:i w:val="0"/>
      <w:color w:val="000000"/>
      <w:sz w:val="24"/>
      <w:szCs w:val="24"/>
      <w:lang w:eastAsia="pl-PL"/>
    </w:rPr>
  </w:style>
  <w:style w:type="paragraph" w:customStyle="1" w:styleId="OpisG-Tekstobliczenia">
    <w:name w:val="Opis G - Tekst (obliczenia)"/>
    <w:basedOn w:val="OpisG-Tekst"/>
    <w:qFormat/>
    <w:rsid w:val="00CE0E16"/>
    <w:pPr>
      <w:spacing w:before="0" w:after="0" w:line="240" w:lineRule="auto"/>
    </w:pPr>
    <w:rPr>
      <w:rFonts w:ascii="Arial" w:hAnsi="Arial"/>
      <w:sz w:val="16"/>
    </w:rPr>
  </w:style>
  <w:style w:type="paragraph" w:customStyle="1" w:styleId="OpisG-Tabela-Obliczenia">
    <w:name w:val="Opis G - Tabela - Obliczenia"/>
    <w:basedOn w:val="OpisG-Tabela-Analizaicharakterystyka"/>
    <w:qFormat/>
    <w:rsid w:val="00CE0E16"/>
    <w:rPr>
      <w:rFonts w:ascii="Arial" w:hAnsi="Arial"/>
      <w:sz w:val="16"/>
    </w:rPr>
  </w:style>
  <w:style w:type="paragraph" w:customStyle="1" w:styleId="OpisG-Punktyobliczenia">
    <w:name w:val="Opis G - Punkty (obliczenia)"/>
    <w:basedOn w:val="OpisG-Punkty"/>
    <w:qFormat/>
    <w:rsid w:val="00CE0E16"/>
    <w:pPr>
      <w:numPr>
        <w:ilvl w:val="0"/>
        <w:numId w:val="0"/>
      </w:numPr>
      <w:spacing w:line="240" w:lineRule="auto"/>
      <w:ind w:left="2728" w:hanging="180"/>
    </w:pPr>
    <w:rPr>
      <w:rFonts w:ascii="Arial" w:hAnsi="Arial"/>
      <w:sz w:val="16"/>
    </w:rPr>
  </w:style>
  <w:style w:type="paragraph" w:customStyle="1" w:styleId="OpisG-Podtytuobliczenia">
    <w:name w:val="Opis G - Podtytuł (obliczenia)"/>
    <w:basedOn w:val="OpisG-Tekstobliczenia"/>
    <w:rsid w:val="00CE0E16"/>
    <w:pPr>
      <w:spacing w:line="288" w:lineRule="auto"/>
    </w:pPr>
    <w:rPr>
      <w:b/>
      <w:bCs/>
      <w:sz w:val="20"/>
    </w:rPr>
  </w:style>
  <w:style w:type="paragraph" w:customStyle="1" w:styleId="Hubert">
    <w:name w:val="Hubert"/>
    <w:basedOn w:val="Normalny"/>
    <w:rsid w:val="00CE0E16"/>
    <w:pPr>
      <w:tabs>
        <w:tab w:val="num" w:pos="420"/>
      </w:tabs>
      <w:spacing w:line="360" w:lineRule="auto"/>
      <w:ind w:left="420" w:hanging="420"/>
    </w:pPr>
    <w:rPr>
      <w:rFonts w:ascii="Calibri" w:eastAsia="Times New Roman" w:hAnsi="Calibri" w:cs="Times New Roman"/>
      <w:b/>
      <w:i w:val="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CE0E16"/>
    <w:pPr>
      <w:spacing w:after="120" w:line="276" w:lineRule="auto"/>
      <w:ind w:left="283"/>
    </w:pPr>
    <w:rPr>
      <w:rFonts w:ascii="Calibri" w:eastAsia="Calibri" w:hAnsi="Calibri" w:cs="Times New Roman"/>
      <w:i w:val="0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0E16"/>
    <w:rPr>
      <w:rFonts w:ascii="Calibri" w:eastAsia="Calibri" w:hAnsi="Calibri" w:cs="Times New Roman"/>
    </w:rPr>
  </w:style>
  <w:style w:type="character" w:styleId="Tekstzastpczy">
    <w:name w:val="Placeholder Text"/>
    <w:uiPriority w:val="99"/>
    <w:semiHidden/>
    <w:rsid w:val="00CE0E16"/>
    <w:rPr>
      <w:color w:val="808080"/>
    </w:rPr>
  </w:style>
  <w:style w:type="paragraph" w:customStyle="1" w:styleId="OpisProj-Stopka">
    <w:name w:val="Opis Proj - Stopka"/>
    <w:basedOn w:val="Normalny"/>
    <w:rsid w:val="007119DA"/>
    <w:pPr>
      <w:framePr w:w="5273" w:h="907" w:hRule="exact" w:wrap="auto" w:hAnchor="page" w:xAlign="center" w:y="13893"/>
      <w:jc w:val="center"/>
    </w:pPr>
    <w:rPr>
      <w:rFonts w:ascii="Calibri" w:eastAsia="Times New Roman" w:hAnsi="Calibri" w:cs="Tw Cen MT Condensed"/>
      <w:i w:val="0"/>
      <w:szCs w:val="20"/>
    </w:rPr>
  </w:style>
  <w:style w:type="character" w:customStyle="1" w:styleId="fontstyle01">
    <w:name w:val="fontstyle01"/>
    <w:basedOn w:val="Domylnaczcionkaakapitu"/>
    <w:rsid w:val="007119DA"/>
    <w:rPr>
      <w:rFonts w:ascii="Arial" w:hAnsi="Arial" w:cs="Arial" w:hint="default"/>
      <w:b w:val="0"/>
      <w:bCs w:val="0"/>
      <w:i/>
      <w:iCs/>
      <w:color w:val="000000"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7119DA"/>
    <w:pPr>
      <w:spacing w:before="100" w:beforeAutospacing="1" w:after="100" w:afterAutospacing="1"/>
    </w:pPr>
    <w:rPr>
      <w:rFonts w:ascii="Times New Roman" w:eastAsia="Times New Roman" w:hAnsi="Times New Roman" w:cs="Times New Roman"/>
      <w:i w:val="0"/>
      <w:sz w:val="24"/>
      <w:szCs w:val="24"/>
      <w:lang w:eastAsia="pl-PL"/>
    </w:rPr>
  </w:style>
  <w:style w:type="character" w:customStyle="1" w:styleId="PROJEKT-NUMERACJA-POZIOM1Znak">
    <w:name w:val="PROJEKT - NUMERACJA - POZIOM 1 Znak"/>
    <w:basedOn w:val="PROJEKT-TEKSTZnak"/>
    <w:link w:val="PROJEKT-NUMERACJA-POZIOM1"/>
    <w:rsid w:val="004033DD"/>
    <w:rPr>
      <w:rFonts w:ascii="Arial" w:hAnsi="Arial" w:cs="Arial"/>
      <w:b/>
      <w:i/>
      <w:snapToGrid w:val="0"/>
      <w:sz w:val="24"/>
    </w:rPr>
  </w:style>
  <w:style w:type="paragraph" w:customStyle="1" w:styleId="OpisProj-Nagwek-Projekt">
    <w:name w:val="Opis Proj - Nagłówek - Projekt"/>
    <w:basedOn w:val="Normalny"/>
    <w:rsid w:val="009A11D1"/>
    <w:pPr>
      <w:jc w:val="center"/>
    </w:pPr>
    <w:rPr>
      <w:rFonts w:ascii="Calibri" w:eastAsia="Times New Roman" w:hAnsi="Calibri" w:cs="Tw Cen MT Condensed"/>
      <w:b/>
      <w:bCs/>
      <w:i w:val="0"/>
      <w:sz w:val="6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9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7FBBB5-9B9C-443C-BA40-74405AE9E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4</Pages>
  <Words>823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</dc:creator>
  <cp:keywords/>
  <dc:description/>
  <cp:lastModifiedBy>Radosław Porczak</cp:lastModifiedBy>
  <cp:revision>67</cp:revision>
  <cp:lastPrinted>2017-04-01T23:18:00Z</cp:lastPrinted>
  <dcterms:created xsi:type="dcterms:W3CDTF">2017-04-02T08:09:00Z</dcterms:created>
  <dcterms:modified xsi:type="dcterms:W3CDTF">2021-04-18T22:42:00Z</dcterms:modified>
</cp:coreProperties>
</file>