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5B8D525" w:rsidR="000D36CF" w:rsidRPr="00EA3292" w:rsidRDefault="000D36CF" w:rsidP="00EA3292">
      <w:pPr>
        <w:pStyle w:val="Nagwek2"/>
      </w:pPr>
      <w:r w:rsidRPr="00EA3292">
        <w:t xml:space="preserve">Załącznik nr </w:t>
      </w:r>
      <w:r w:rsidR="00435C4C" w:rsidRPr="00EA3292">
        <w:t>2</w:t>
      </w:r>
      <w:r w:rsidRPr="00EA3292">
        <w:t xml:space="preserve"> do SWZ</w:t>
      </w:r>
    </w:p>
    <w:p w14:paraId="241B3768" w14:textId="229BF7E2" w:rsidR="000D36CF" w:rsidRPr="00EA3292" w:rsidRDefault="000D36CF" w:rsidP="0017501B">
      <w:r>
        <w:t xml:space="preserve">Nr postępowania: </w:t>
      </w:r>
      <w:r w:rsidRPr="00EA3292">
        <w:t>ZP/</w:t>
      </w:r>
      <w:r w:rsidR="009A7DD6">
        <w:t>51</w:t>
      </w:r>
      <w:r w:rsidR="002F2607" w:rsidRPr="00EA3292">
        <w:t>/</w:t>
      </w:r>
      <w:r w:rsidRPr="00EA3292">
        <w:t>202</w:t>
      </w:r>
      <w:r w:rsidR="003F4B09">
        <w:t>4</w:t>
      </w:r>
    </w:p>
    <w:p w14:paraId="7E8D1557" w14:textId="6E93741E" w:rsidR="0017501B" w:rsidRDefault="00435C4C" w:rsidP="00EA3292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 xml:space="preserve">pis przedmiotu </w:t>
      </w:r>
      <w:r w:rsidR="00D92FEC" w:rsidRPr="00EA3292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</w:t>
      </w:r>
      <w:r w:rsidR="009A7DD6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a-parametry techniczne</w:t>
      </w:r>
    </w:p>
    <w:p w14:paraId="0C44B757" w14:textId="0DAE5A96" w:rsidR="003F4B09" w:rsidRPr="00FE0B26" w:rsidRDefault="009A7DD6" w:rsidP="00435C4C">
      <w:pPr>
        <w:rPr>
          <w:sz w:val="24"/>
          <w:szCs w:val="24"/>
        </w:rPr>
      </w:pPr>
      <w:r>
        <w:rPr>
          <w:sz w:val="24"/>
          <w:szCs w:val="24"/>
        </w:rPr>
        <w:t>Lampy zabiegowe ścienne</w:t>
      </w:r>
      <w:r w:rsidR="00FE0B26" w:rsidRPr="00FE0B26">
        <w:rPr>
          <w:sz w:val="24"/>
          <w:szCs w:val="24"/>
        </w:rPr>
        <w:t xml:space="preserve"> -  3</w:t>
      </w:r>
      <w:r>
        <w:rPr>
          <w:sz w:val="24"/>
          <w:szCs w:val="24"/>
        </w:rPr>
        <w:t>1</w:t>
      </w:r>
      <w:r w:rsidR="00FE0B26" w:rsidRPr="00FE0B26">
        <w:rPr>
          <w:sz w:val="24"/>
          <w:szCs w:val="24"/>
        </w:rPr>
        <w:t xml:space="preserve"> szt.</w:t>
      </w:r>
    </w:p>
    <w:p w14:paraId="24398253" w14:textId="34B7DA76" w:rsidR="00435C4C" w:rsidRDefault="00435C4C" w:rsidP="00435C4C">
      <w:r>
        <w:t>Producent:</w:t>
      </w:r>
      <w:r w:rsidR="002F2607">
        <w:t>…………………………</w:t>
      </w:r>
    </w:p>
    <w:p w14:paraId="52386C1C" w14:textId="61160273" w:rsidR="00435C4C" w:rsidRDefault="00435C4C" w:rsidP="00435C4C">
      <w:r>
        <w:t>Model</w:t>
      </w:r>
      <w:r w:rsidR="00ED5420">
        <w:t>/typ</w:t>
      </w:r>
      <w:r>
        <w:t>:</w:t>
      </w:r>
      <w:r w:rsidR="002F2607">
        <w:t>……………………………..</w:t>
      </w:r>
    </w:p>
    <w:p w14:paraId="0DC8DBE2" w14:textId="6A9DFE73" w:rsidR="00435C4C" w:rsidRDefault="00435C4C" w:rsidP="00793BBC">
      <w:pPr>
        <w:spacing w:after="120"/>
      </w:pPr>
      <w:r>
        <w:t>Rok produkcji</w:t>
      </w:r>
      <w:bookmarkStart w:id="0" w:name="_Hlk156817089"/>
      <w:r>
        <w:t>:</w:t>
      </w:r>
      <w:r w:rsidR="002F2607">
        <w:t>………………….</w:t>
      </w:r>
    </w:p>
    <w:bookmarkEnd w:id="0"/>
    <w:p w14:paraId="17E7F49B" w14:textId="660168E9" w:rsidR="00D92FEC" w:rsidRDefault="00D92FEC" w:rsidP="00D92FEC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9B2119"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3C6273">
        <w:t>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562"/>
        <w:gridCol w:w="4569"/>
        <w:gridCol w:w="4645"/>
      </w:tblGrid>
      <w:tr w:rsidR="00435C4C" w:rsidRPr="002F1F5F" w14:paraId="12C43B1D" w14:textId="77777777" w:rsidTr="00DB16E6">
        <w:trPr>
          <w:trHeight w:val="429"/>
          <w:tblHeader/>
        </w:trPr>
        <w:tc>
          <w:tcPr>
            <w:tcW w:w="562" w:type="dxa"/>
          </w:tcPr>
          <w:p w14:paraId="275517D7" w14:textId="498480E4" w:rsidR="00435C4C" w:rsidRPr="002F1F5F" w:rsidRDefault="00435C4C" w:rsidP="002F1F5F">
            <w:pPr>
              <w:ind w:left="0" w:firstLine="0"/>
            </w:pPr>
            <w:r w:rsidRPr="002F1F5F">
              <w:t>Lp.</w:t>
            </w:r>
          </w:p>
        </w:tc>
        <w:tc>
          <w:tcPr>
            <w:tcW w:w="4569" w:type="dxa"/>
          </w:tcPr>
          <w:p w14:paraId="06805F16" w14:textId="7A9C2F44" w:rsidR="00435C4C" w:rsidRPr="002F1F5F" w:rsidRDefault="00435C4C" w:rsidP="002F1F5F">
            <w:pPr>
              <w:ind w:left="0" w:firstLine="0"/>
            </w:pPr>
            <w:r w:rsidRPr="002F1F5F"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2F1F5F" w:rsidRDefault="00435C4C" w:rsidP="002F1F5F">
            <w:pPr>
              <w:ind w:left="0" w:firstLine="0"/>
            </w:pPr>
            <w:r w:rsidRPr="002F1F5F">
              <w:t>Parametry oferowane</w:t>
            </w:r>
          </w:p>
        </w:tc>
      </w:tr>
      <w:tr w:rsidR="00435C4C" w:rsidRPr="002F1F5F" w14:paraId="269D6F4E" w14:textId="77777777" w:rsidTr="00DB16E6">
        <w:trPr>
          <w:trHeight w:val="429"/>
        </w:trPr>
        <w:tc>
          <w:tcPr>
            <w:tcW w:w="562" w:type="dxa"/>
          </w:tcPr>
          <w:p w14:paraId="0D1C76D1" w14:textId="3564AC6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1806FB02" w14:textId="63BE7A06" w:rsidR="00AD78AB" w:rsidRPr="009B7B5F" w:rsidRDefault="009A7DD6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Jednokopułowa lampa zabiegowa bezcieniowa na zawieszeniu ściennym. </w:t>
            </w:r>
            <w:proofErr w:type="spellStart"/>
            <w:r w:rsidRPr="009A7DD6">
              <w:rPr>
                <w:b w:val="0"/>
                <w:bCs/>
              </w:rPr>
              <w:t>Zawiesie</w:t>
            </w:r>
            <w:proofErr w:type="spellEnd"/>
            <w:r w:rsidRPr="009A7DD6">
              <w:rPr>
                <w:b w:val="0"/>
                <w:bCs/>
              </w:rPr>
              <w:t xml:space="preserve"> posiadające osłonę zakrywającą płytę montażową i wszystkie przyłącza elektryczne.</w:t>
            </w:r>
          </w:p>
        </w:tc>
        <w:tc>
          <w:tcPr>
            <w:tcW w:w="4645" w:type="dxa"/>
          </w:tcPr>
          <w:p w14:paraId="5ED82F5A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484E6992" w14:textId="77777777" w:rsidTr="00DB16E6">
        <w:trPr>
          <w:trHeight w:val="429"/>
        </w:trPr>
        <w:tc>
          <w:tcPr>
            <w:tcW w:w="562" w:type="dxa"/>
          </w:tcPr>
          <w:p w14:paraId="00C3D47D" w14:textId="72359BF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3BB6805" w14:textId="29AD1DED" w:rsidR="00435C4C" w:rsidRPr="009B7B5F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 xml:space="preserve">Ramię kopuły złożone z 2 części – ramie poziome zapewniające obrót lampy w zakresie min. 180 </w:t>
            </w:r>
            <w:r w:rsidRPr="009A7DD6">
              <w:rPr>
                <w:b w:val="0"/>
                <w:bCs/>
                <w:vertAlign w:val="superscript"/>
              </w:rPr>
              <w:t xml:space="preserve">0 </w:t>
            </w:r>
            <w:r w:rsidRPr="009A7DD6">
              <w:rPr>
                <w:b w:val="0"/>
                <w:bCs/>
              </w:rPr>
              <w:t>, ramię równoważące zapewniające ruch kopuły w osi pionowej  poruszające się dzięki sprężynowemu systemowi równoważącemu.</w:t>
            </w:r>
          </w:p>
        </w:tc>
        <w:tc>
          <w:tcPr>
            <w:tcW w:w="4645" w:type="dxa"/>
          </w:tcPr>
          <w:p w14:paraId="779272E3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2A56A76B" w14:textId="77777777" w:rsidTr="00DB16E6">
        <w:trPr>
          <w:trHeight w:val="429"/>
        </w:trPr>
        <w:tc>
          <w:tcPr>
            <w:tcW w:w="562" w:type="dxa"/>
          </w:tcPr>
          <w:p w14:paraId="0334F0AB" w14:textId="0DAC47D1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21016F71" w14:textId="20D11A6C" w:rsidR="00435C4C" w:rsidRPr="009B7B5F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Regulacja położenia lampy możliwa dzięki uchwytowi przy kopule zapewniającemu dokładne pozycjonowanie lampy</w:t>
            </w:r>
          </w:p>
        </w:tc>
        <w:tc>
          <w:tcPr>
            <w:tcW w:w="4645" w:type="dxa"/>
          </w:tcPr>
          <w:p w14:paraId="4F1D190B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08768EEC" w14:textId="77777777" w:rsidTr="00DB16E6">
        <w:trPr>
          <w:trHeight w:val="429"/>
        </w:trPr>
        <w:tc>
          <w:tcPr>
            <w:tcW w:w="562" w:type="dxa"/>
          </w:tcPr>
          <w:p w14:paraId="59618757" w14:textId="254BD9B2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0D91FBC9" w14:textId="78E1587C" w:rsidR="00435C4C" w:rsidRPr="00663D7C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Okrągły kształt lampy zapewniający dokładne oświetlenie pola zabiegowego i bezcieniowość</w:t>
            </w:r>
          </w:p>
        </w:tc>
        <w:tc>
          <w:tcPr>
            <w:tcW w:w="4645" w:type="dxa"/>
          </w:tcPr>
          <w:p w14:paraId="34750611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5E778CDF" w14:textId="77777777" w:rsidTr="00DB16E6">
        <w:trPr>
          <w:trHeight w:val="429"/>
        </w:trPr>
        <w:tc>
          <w:tcPr>
            <w:tcW w:w="562" w:type="dxa"/>
          </w:tcPr>
          <w:p w14:paraId="4755B7EB" w14:textId="69EB410D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423B148" w14:textId="77777777" w:rsidR="00435C4C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o konstrukcji zwartej, jednoczęściowej tj. bez fizycznych przerw i odstępów.</w:t>
            </w:r>
          </w:p>
          <w:p w14:paraId="6A7F3620" w14:textId="77777777" w:rsidR="009A7DD6" w:rsidRPr="009A7DD6" w:rsidRDefault="009A7DD6" w:rsidP="009A7DD6">
            <w:pPr>
              <w:ind w:left="0" w:firstLine="0"/>
              <w:rPr>
                <w:lang w:val="en-US"/>
              </w:rPr>
            </w:pPr>
            <w:r w:rsidRPr="009A7DD6">
              <w:rPr>
                <w:lang w:val="en-US"/>
              </w:rPr>
              <w:t>Tak – 10 pkt.</w:t>
            </w:r>
          </w:p>
          <w:p w14:paraId="7CA2C1C9" w14:textId="2D4C6329" w:rsid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lang w:val="en-US"/>
              </w:rPr>
              <w:t>Nie – 0 pkt.</w:t>
            </w:r>
          </w:p>
          <w:p w14:paraId="72D95FBE" w14:textId="125FB4AB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3E7D9773" w14:textId="183AF1BD" w:rsidR="009A7DD6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7327F1E3" w14:textId="79A036B5" w:rsidR="00AD78AB" w:rsidRPr="002F1F5F" w:rsidRDefault="00AD78AB" w:rsidP="009A7DD6">
            <w:pPr>
              <w:ind w:left="0" w:firstLine="0"/>
            </w:pPr>
          </w:p>
        </w:tc>
      </w:tr>
      <w:tr w:rsidR="002F2607" w:rsidRPr="002F1F5F" w14:paraId="4AA64B8C" w14:textId="77777777" w:rsidTr="00DB16E6">
        <w:trPr>
          <w:trHeight w:val="429"/>
        </w:trPr>
        <w:tc>
          <w:tcPr>
            <w:tcW w:w="562" w:type="dxa"/>
          </w:tcPr>
          <w:p w14:paraId="434BB049" w14:textId="77777777" w:rsidR="002F2607" w:rsidRPr="002F1F5F" w:rsidRDefault="002F2607" w:rsidP="003931AA">
            <w:pPr>
              <w:pStyle w:val="Akapitzlist"/>
            </w:pPr>
          </w:p>
        </w:tc>
        <w:tc>
          <w:tcPr>
            <w:tcW w:w="4569" w:type="dxa"/>
          </w:tcPr>
          <w:p w14:paraId="49B6BBA2" w14:textId="657666A4" w:rsidR="002F2607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Średnica kopuły  max. 30 cm.</w:t>
            </w:r>
          </w:p>
        </w:tc>
        <w:tc>
          <w:tcPr>
            <w:tcW w:w="4645" w:type="dxa"/>
          </w:tcPr>
          <w:p w14:paraId="024921E7" w14:textId="77777777" w:rsidR="002F2607" w:rsidRPr="002F1F5F" w:rsidRDefault="002F2607" w:rsidP="002F1F5F">
            <w:pPr>
              <w:ind w:left="0" w:firstLine="0"/>
            </w:pPr>
          </w:p>
        </w:tc>
      </w:tr>
      <w:tr w:rsidR="003931AA" w:rsidRPr="002F1F5F" w14:paraId="6F911EF8" w14:textId="77777777" w:rsidTr="00DB16E6">
        <w:trPr>
          <w:trHeight w:val="429"/>
        </w:trPr>
        <w:tc>
          <w:tcPr>
            <w:tcW w:w="562" w:type="dxa"/>
          </w:tcPr>
          <w:p w14:paraId="038072BE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1BEA329" w14:textId="0899253A" w:rsidR="003931AA" w:rsidRPr="00663D7C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Oprawa wykonana z tworzywa o bardzo wysokiej odporności mechanicznej</w:t>
            </w:r>
          </w:p>
        </w:tc>
        <w:tc>
          <w:tcPr>
            <w:tcW w:w="4645" w:type="dxa"/>
          </w:tcPr>
          <w:p w14:paraId="3986485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6183FFF" w14:textId="77777777" w:rsidTr="00DB16E6">
        <w:trPr>
          <w:trHeight w:val="429"/>
        </w:trPr>
        <w:tc>
          <w:tcPr>
            <w:tcW w:w="562" w:type="dxa"/>
          </w:tcPr>
          <w:p w14:paraId="2D5DFE3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09EF449A" w14:textId="474E2474" w:rsidR="003931AA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wyposażona w min. jeden uchwyt brudny umieszczony na obwodzie kopuły</w:t>
            </w:r>
          </w:p>
        </w:tc>
        <w:tc>
          <w:tcPr>
            <w:tcW w:w="4645" w:type="dxa"/>
          </w:tcPr>
          <w:p w14:paraId="3B2784A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3816AD7B" w14:textId="77777777" w:rsidTr="00DB16E6">
        <w:trPr>
          <w:trHeight w:val="429"/>
        </w:trPr>
        <w:tc>
          <w:tcPr>
            <w:tcW w:w="562" w:type="dxa"/>
          </w:tcPr>
          <w:p w14:paraId="1B5C113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60D8DA7" w14:textId="1B383CF3" w:rsidR="003931AA" w:rsidRPr="004D5EF0" w:rsidRDefault="009A7DD6" w:rsidP="00793BBC">
            <w:pPr>
              <w:tabs>
                <w:tab w:val="left" w:pos="945"/>
              </w:tabs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Kopuła lampy wyposażona w uchwyt „sterylny” z wymiennymi rękojeściami, które można sterylizować w sterylizatorach parowych. (min. 2 uchwyty w komplecie)</w:t>
            </w:r>
          </w:p>
        </w:tc>
        <w:tc>
          <w:tcPr>
            <w:tcW w:w="4645" w:type="dxa"/>
          </w:tcPr>
          <w:p w14:paraId="41000042" w14:textId="77777777" w:rsidR="003931AA" w:rsidRPr="004D5EF0" w:rsidRDefault="003931AA" w:rsidP="002F1F5F">
            <w:pPr>
              <w:ind w:left="0" w:firstLine="0"/>
              <w:rPr>
                <w:b w:val="0"/>
                <w:bCs/>
              </w:rPr>
            </w:pPr>
          </w:p>
        </w:tc>
      </w:tr>
      <w:tr w:rsidR="003931AA" w:rsidRPr="002F1F5F" w14:paraId="26ECF70A" w14:textId="77777777" w:rsidTr="00DB16E6">
        <w:trPr>
          <w:trHeight w:val="429"/>
        </w:trPr>
        <w:tc>
          <w:tcPr>
            <w:tcW w:w="562" w:type="dxa"/>
          </w:tcPr>
          <w:p w14:paraId="590A28C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5CBB6CE" w14:textId="11C818A6" w:rsidR="003931AA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Możliwość obrotu kopuły względem osi pionowej i poziomej</w:t>
            </w:r>
          </w:p>
        </w:tc>
        <w:tc>
          <w:tcPr>
            <w:tcW w:w="4645" w:type="dxa"/>
          </w:tcPr>
          <w:p w14:paraId="2330EC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F525B8B" w14:textId="77777777" w:rsidTr="00DB16E6">
        <w:trPr>
          <w:trHeight w:val="429"/>
        </w:trPr>
        <w:tc>
          <w:tcPr>
            <w:tcW w:w="562" w:type="dxa"/>
          </w:tcPr>
          <w:p w14:paraId="6BCDF1A1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52C590EE" w14:textId="77777777" w:rsidR="003931AA" w:rsidRDefault="009A7DD6" w:rsidP="009B7FD3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Ilość źródeł światła min. 7 diod LED  (tylko białe diody LED)</w:t>
            </w:r>
          </w:p>
          <w:p w14:paraId="0965F1C3" w14:textId="77777777" w:rsidR="009A7DD6" w:rsidRPr="009A7DD6" w:rsidRDefault="009A7DD6" w:rsidP="009A7DD6">
            <w:pPr>
              <w:spacing w:line="271" w:lineRule="auto"/>
              <w:ind w:left="0" w:firstLine="0"/>
            </w:pPr>
            <w:r w:rsidRPr="009A7DD6">
              <w:t>7-10 szt. diod LED – 0 pkt.</w:t>
            </w:r>
          </w:p>
          <w:p w14:paraId="4E0BD061" w14:textId="26F86D1B" w:rsidR="009A7DD6" w:rsidRPr="009A7DD6" w:rsidRDefault="009A7DD6" w:rsidP="009A7DD6">
            <w:pPr>
              <w:spacing w:line="271" w:lineRule="auto"/>
              <w:ind w:left="0" w:firstLine="0"/>
            </w:pPr>
            <w:r w:rsidRPr="009A7DD6">
              <w:t>&gt;10 diod LED – 10 pkt.</w:t>
            </w:r>
          </w:p>
          <w:p w14:paraId="4120FE32" w14:textId="77777777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56BB93C4" w14:textId="29C49C6E" w:rsidR="009A7DD6" w:rsidRPr="004D5EF0" w:rsidRDefault="009A7DD6" w:rsidP="009A7DD6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75209DCB" w14:textId="77777777" w:rsidR="003931AA" w:rsidRPr="002F1F5F" w:rsidRDefault="003931AA" w:rsidP="002F1F5F">
            <w:pPr>
              <w:ind w:left="0" w:firstLine="0"/>
            </w:pPr>
          </w:p>
        </w:tc>
      </w:tr>
      <w:tr w:rsidR="00A76292" w:rsidRPr="002F1F5F" w14:paraId="333FC6D7" w14:textId="77777777" w:rsidTr="00DB16E6">
        <w:trPr>
          <w:trHeight w:val="429"/>
        </w:trPr>
        <w:tc>
          <w:tcPr>
            <w:tcW w:w="562" w:type="dxa"/>
          </w:tcPr>
          <w:p w14:paraId="27D711C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0D19E05" w14:textId="13DB78AE" w:rsidR="00A76292" w:rsidRPr="004D5EF0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Zastosowanie techniki diodowej eliminujące nagrzewanie się lampy</w:t>
            </w:r>
          </w:p>
        </w:tc>
        <w:tc>
          <w:tcPr>
            <w:tcW w:w="4645" w:type="dxa"/>
          </w:tcPr>
          <w:p w14:paraId="04A7C511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DD2C0F6" w14:textId="77777777" w:rsidTr="00DB16E6">
        <w:trPr>
          <w:trHeight w:val="429"/>
        </w:trPr>
        <w:tc>
          <w:tcPr>
            <w:tcW w:w="562" w:type="dxa"/>
          </w:tcPr>
          <w:p w14:paraId="30BBE4C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3448976" w14:textId="240EFDD4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Natężenie oświetlenia w odległości 1 m:  min. 60.000 lux</w:t>
            </w:r>
          </w:p>
        </w:tc>
        <w:tc>
          <w:tcPr>
            <w:tcW w:w="4645" w:type="dxa"/>
          </w:tcPr>
          <w:p w14:paraId="675A49EC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193A76B2" w14:textId="77777777" w:rsidTr="00DB16E6">
        <w:trPr>
          <w:trHeight w:val="429"/>
        </w:trPr>
        <w:tc>
          <w:tcPr>
            <w:tcW w:w="562" w:type="dxa"/>
          </w:tcPr>
          <w:p w14:paraId="69414D7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945E5F7" w14:textId="27DC4C1E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Wgłębność oświetlenia dla L1+L2 20%- min. 190 cm</w:t>
            </w:r>
          </w:p>
        </w:tc>
        <w:tc>
          <w:tcPr>
            <w:tcW w:w="4645" w:type="dxa"/>
          </w:tcPr>
          <w:p w14:paraId="5993E16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73F2BEA1" w14:textId="77777777" w:rsidTr="00DB16E6">
        <w:trPr>
          <w:trHeight w:val="429"/>
        </w:trPr>
        <w:tc>
          <w:tcPr>
            <w:tcW w:w="562" w:type="dxa"/>
          </w:tcPr>
          <w:p w14:paraId="255EE143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43F483F5" w14:textId="1CF6F05F" w:rsidR="00A76292" w:rsidRPr="004D5EF0" w:rsidRDefault="009A7DD6" w:rsidP="00ED542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Współczynnik odwzorowania barw Ra min. 95</w:t>
            </w:r>
          </w:p>
        </w:tc>
        <w:tc>
          <w:tcPr>
            <w:tcW w:w="4645" w:type="dxa"/>
          </w:tcPr>
          <w:p w14:paraId="167725D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1823D6E" w14:textId="77777777" w:rsidTr="00DB16E6">
        <w:trPr>
          <w:trHeight w:val="429"/>
        </w:trPr>
        <w:tc>
          <w:tcPr>
            <w:tcW w:w="562" w:type="dxa"/>
          </w:tcPr>
          <w:p w14:paraId="4288226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7B9D4D7E" w14:textId="5E30759A" w:rsidR="00A76292" w:rsidRPr="004D5EF0" w:rsidRDefault="009A7DD6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Temperatura barwowa: min. 4.400 K</w:t>
            </w:r>
          </w:p>
        </w:tc>
        <w:tc>
          <w:tcPr>
            <w:tcW w:w="4645" w:type="dxa"/>
          </w:tcPr>
          <w:p w14:paraId="5CB2C6D2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6B54DE3" w14:textId="77777777" w:rsidTr="00DB16E6">
        <w:trPr>
          <w:trHeight w:val="429"/>
        </w:trPr>
        <w:tc>
          <w:tcPr>
            <w:tcW w:w="562" w:type="dxa"/>
          </w:tcPr>
          <w:p w14:paraId="5179A75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F67C749" w14:textId="77777777" w:rsidR="00A76292" w:rsidRDefault="009A7DD6" w:rsidP="00F31B50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Średnica pola d10 lampy min. 18 cm</w:t>
            </w:r>
          </w:p>
          <w:p w14:paraId="75F61386" w14:textId="77777777" w:rsidR="009A7DD6" w:rsidRPr="009A7DD6" w:rsidRDefault="009A7DD6" w:rsidP="009A7DD6">
            <w:pPr>
              <w:spacing w:after="120"/>
              <w:ind w:left="0" w:firstLine="0"/>
            </w:pPr>
            <w:r w:rsidRPr="009A7DD6">
              <w:t>&gt;18 cm – 0 pkt.</w:t>
            </w:r>
          </w:p>
          <w:p w14:paraId="3DCB5F13" w14:textId="77777777" w:rsidR="009A7DD6" w:rsidRDefault="009A7DD6" w:rsidP="009A7DD6">
            <w:pPr>
              <w:spacing w:after="120"/>
              <w:ind w:left="0" w:firstLine="0"/>
            </w:pPr>
            <w:r w:rsidRPr="009A7DD6">
              <w:t>&gt;20 cm – 10 pkt.</w:t>
            </w:r>
          </w:p>
          <w:p w14:paraId="6A60F8CA" w14:textId="77777777" w:rsidR="009A7DD6" w:rsidRPr="009A7DD6" w:rsidRDefault="009A7DD6" w:rsidP="009A7DD6">
            <w:pPr>
              <w:spacing w:after="120"/>
              <w:ind w:left="0" w:firstLine="0"/>
              <w:rPr>
                <w:bCs/>
                <w:color w:val="C00000"/>
              </w:rPr>
            </w:pPr>
            <w:r w:rsidRPr="009A7DD6">
              <w:rPr>
                <w:bCs/>
                <w:color w:val="C00000"/>
              </w:rPr>
              <w:t>UWAGA parametr stanowi kryterium nr 2 oceny ofert W kolumnie obok należy podać, który parametr jest oferowany</w:t>
            </w:r>
          </w:p>
          <w:p w14:paraId="431626EC" w14:textId="25353F2B" w:rsidR="009A7DD6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  <w:color w:val="C00000"/>
              </w:rPr>
              <w:t>Identyczny parametr należy zaznaczyć w Załączniku nr 1 do SWZ- Formularz ofertowy</w:t>
            </w:r>
          </w:p>
        </w:tc>
        <w:tc>
          <w:tcPr>
            <w:tcW w:w="4645" w:type="dxa"/>
          </w:tcPr>
          <w:p w14:paraId="43E015E8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78B5671" w14:textId="77777777" w:rsidTr="00DB16E6">
        <w:trPr>
          <w:trHeight w:val="429"/>
        </w:trPr>
        <w:tc>
          <w:tcPr>
            <w:tcW w:w="562" w:type="dxa"/>
          </w:tcPr>
          <w:p w14:paraId="63FA4C1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1445E281" w14:textId="324D03A9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Regulacja natężenia oświetlenia w zakresie min. 50-100%</w:t>
            </w:r>
          </w:p>
        </w:tc>
        <w:tc>
          <w:tcPr>
            <w:tcW w:w="4645" w:type="dxa"/>
          </w:tcPr>
          <w:p w14:paraId="580F21AA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63204963" w14:textId="77777777" w:rsidTr="00DB16E6">
        <w:trPr>
          <w:trHeight w:val="429"/>
        </w:trPr>
        <w:tc>
          <w:tcPr>
            <w:tcW w:w="562" w:type="dxa"/>
          </w:tcPr>
          <w:p w14:paraId="1780052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25530D7A" w14:textId="33866F50" w:rsidR="00A76292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Pobór mocy max. 20 W</w:t>
            </w:r>
          </w:p>
        </w:tc>
        <w:tc>
          <w:tcPr>
            <w:tcW w:w="4645" w:type="dxa"/>
          </w:tcPr>
          <w:p w14:paraId="7E38C667" w14:textId="77777777" w:rsidR="00A76292" w:rsidRPr="002F1F5F" w:rsidRDefault="00A76292" w:rsidP="002F1F5F">
            <w:pPr>
              <w:ind w:left="0" w:firstLine="0"/>
            </w:pPr>
          </w:p>
        </w:tc>
      </w:tr>
      <w:tr w:rsidR="00ED5420" w:rsidRPr="002F1F5F" w14:paraId="4AFA6F92" w14:textId="77777777" w:rsidTr="00DB16E6">
        <w:trPr>
          <w:trHeight w:val="429"/>
        </w:trPr>
        <w:tc>
          <w:tcPr>
            <w:tcW w:w="562" w:type="dxa"/>
          </w:tcPr>
          <w:p w14:paraId="483747E1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0BCD6CB1" w14:textId="3536E6A6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Napięcie zasilania 24V DC</w:t>
            </w:r>
          </w:p>
        </w:tc>
        <w:tc>
          <w:tcPr>
            <w:tcW w:w="4645" w:type="dxa"/>
          </w:tcPr>
          <w:p w14:paraId="62CF6FA1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156AB3E9" w14:textId="77777777" w:rsidTr="00DB16E6">
        <w:trPr>
          <w:trHeight w:val="429"/>
        </w:trPr>
        <w:tc>
          <w:tcPr>
            <w:tcW w:w="562" w:type="dxa"/>
          </w:tcPr>
          <w:p w14:paraId="04970617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30D14FDC" w14:textId="4CAF5C1C" w:rsidR="00ED5420" w:rsidRPr="004D5EF0" w:rsidRDefault="009A7DD6" w:rsidP="009A7DD6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Przyrost temperatury w okolicy głowy chirurga &lt; 1 °C</w:t>
            </w:r>
          </w:p>
        </w:tc>
        <w:tc>
          <w:tcPr>
            <w:tcW w:w="4645" w:type="dxa"/>
          </w:tcPr>
          <w:p w14:paraId="68F18AE7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52BE7FDC" w14:textId="77777777" w:rsidTr="00DB16E6">
        <w:trPr>
          <w:trHeight w:val="429"/>
        </w:trPr>
        <w:tc>
          <w:tcPr>
            <w:tcW w:w="562" w:type="dxa"/>
          </w:tcPr>
          <w:p w14:paraId="3984AC04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31C7DC09" w14:textId="6B05A95E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Waga Lampy – max. 25 kg</w:t>
            </w:r>
          </w:p>
        </w:tc>
        <w:tc>
          <w:tcPr>
            <w:tcW w:w="4645" w:type="dxa"/>
          </w:tcPr>
          <w:p w14:paraId="5B512327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00EE2E9F" w14:textId="77777777" w:rsidTr="00DB16E6">
        <w:trPr>
          <w:trHeight w:val="429"/>
        </w:trPr>
        <w:tc>
          <w:tcPr>
            <w:tcW w:w="562" w:type="dxa"/>
          </w:tcPr>
          <w:p w14:paraId="713BFBF4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253DA219" w14:textId="7DEC0A55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Żywotność źródła światła min 50.000 godz.</w:t>
            </w:r>
          </w:p>
        </w:tc>
        <w:tc>
          <w:tcPr>
            <w:tcW w:w="4645" w:type="dxa"/>
          </w:tcPr>
          <w:p w14:paraId="488066A2" w14:textId="77777777" w:rsidR="00ED5420" w:rsidRPr="002F1F5F" w:rsidRDefault="00ED5420" w:rsidP="002F1F5F">
            <w:pPr>
              <w:ind w:left="0" w:firstLine="0"/>
            </w:pPr>
          </w:p>
        </w:tc>
      </w:tr>
      <w:tr w:rsidR="00ED5420" w:rsidRPr="002F1F5F" w14:paraId="7948990B" w14:textId="77777777" w:rsidTr="00DB16E6">
        <w:trPr>
          <w:trHeight w:val="429"/>
        </w:trPr>
        <w:tc>
          <w:tcPr>
            <w:tcW w:w="562" w:type="dxa"/>
          </w:tcPr>
          <w:p w14:paraId="4C7F2E1A" w14:textId="77777777" w:rsidR="00ED5420" w:rsidRPr="002F1F5F" w:rsidRDefault="00ED5420" w:rsidP="003931AA">
            <w:pPr>
              <w:pStyle w:val="Akapitzlist"/>
            </w:pPr>
          </w:p>
        </w:tc>
        <w:tc>
          <w:tcPr>
            <w:tcW w:w="4569" w:type="dxa"/>
          </w:tcPr>
          <w:p w14:paraId="461878F5" w14:textId="5E99C314" w:rsidR="00ED5420" w:rsidRPr="004D5EF0" w:rsidRDefault="009A7DD6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A7DD6">
              <w:rPr>
                <w:b w:val="0"/>
                <w:bCs/>
              </w:rPr>
              <w:t>Powierzchnia czasz gładka, bez widocznych śrub lub nitów mocujących, wykonana z materiałów odpornych na działanie środków dezynfekujących</w:t>
            </w:r>
          </w:p>
        </w:tc>
        <w:tc>
          <w:tcPr>
            <w:tcW w:w="4645" w:type="dxa"/>
          </w:tcPr>
          <w:p w14:paraId="33E52852" w14:textId="77777777" w:rsidR="00ED5420" w:rsidRPr="002F1F5F" w:rsidRDefault="00ED5420" w:rsidP="002F1F5F">
            <w:pPr>
              <w:ind w:left="0" w:firstLine="0"/>
            </w:pPr>
          </w:p>
        </w:tc>
      </w:tr>
      <w:tr w:rsidR="00A76292" w:rsidRPr="002F1F5F" w14:paraId="0474E116" w14:textId="77777777" w:rsidTr="00DB16E6">
        <w:trPr>
          <w:trHeight w:val="429"/>
        </w:trPr>
        <w:tc>
          <w:tcPr>
            <w:tcW w:w="562" w:type="dxa"/>
          </w:tcPr>
          <w:p w14:paraId="68AC516D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5BCA31B" w14:textId="5E02A154" w:rsidR="00A76292" w:rsidRPr="009B7FD3" w:rsidRDefault="009A7DD6" w:rsidP="00793BBC">
            <w:pPr>
              <w:spacing w:after="120"/>
              <w:ind w:left="0" w:firstLine="0"/>
              <w:rPr>
                <w:b w:val="0"/>
              </w:rPr>
            </w:pPr>
            <w:r w:rsidRPr="009A7DD6">
              <w:rPr>
                <w:b w:val="0"/>
              </w:rPr>
              <w:t>Klasa zabezpieczenia przed porażeniem elektrycznym: I</w:t>
            </w:r>
          </w:p>
        </w:tc>
        <w:tc>
          <w:tcPr>
            <w:tcW w:w="4645" w:type="dxa"/>
          </w:tcPr>
          <w:p w14:paraId="20CA1ADA" w14:textId="77777777" w:rsidR="00A76292" w:rsidRPr="002F1F5F" w:rsidRDefault="00A76292" w:rsidP="002F1F5F">
            <w:pPr>
              <w:ind w:left="0" w:firstLine="0"/>
            </w:pPr>
          </w:p>
        </w:tc>
      </w:tr>
      <w:tr w:rsidR="003931AA" w:rsidRPr="002F1F5F" w14:paraId="78C7DB47" w14:textId="77777777" w:rsidTr="00DB16E6">
        <w:trPr>
          <w:trHeight w:val="429"/>
        </w:trPr>
        <w:tc>
          <w:tcPr>
            <w:tcW w:w="562" w:type="dxa"/>
          </w:tcPr>
          <w:p w14:paraId="06536F6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49E66298" w14:textId="576598A8" w:rsidR="003931AA" w:rsidRPr="004D5EF0" w:rsidRDefault="004D5EF0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 xml:space="preserve">Gwarancja minimum </w:t>
            </w:r>
            <w:r w:rsidR="009A7DD6">
              <w:rPr>
                <w:b w:val="0"/>
                <w:bCs/>
              </w:rPr>
              <w:t>24</w:t>
            </w:r>
            <w:r w:rsidRPr="004D5EF0">
              <w:rPr>
                <w:b w:val="0"/>
                <w:bCs/>
              </w:rPr>
              <w:t xml:space="preserve"> miesi</w:t>
            </w:r>
            <w:r w:rsidR="009A7DD6">
              <w:rPr>
                <w:b w:val="0"/>
                <w:bCs/>
              </w:rPr>
              <w:t>ące</w:t>
            </w:r>
          </w:p>
        </w:tc>
        <w:tc>
          <w:tcPr>
            <w:tcW w:w="4645" w:type="dxa"/>
          </w:tcPr>
          <w:p w14:paraId="26612B53" w14:textId="77777777" w:rsidR="003931AA" w:rsidRPr="002F1F5F" w:rsidRDefault="003931AA" w:rsidP="002F1F5F">
            <w:pPr>
              <w:ind w:left="0" w:firstLine="0"/>
            </w:pPr>
          </w:p>
        </w:tc>
      </w:tr>
    </w:tbl>
    <w:p w14:paraId="403D8894" w14:textId="25042101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DA17C9">
      <w:headerReference w:type="first" r:id="rId8"/>
      <w:pgSz w:w="11906" w:h="16838"/>
      <w:pgMar w:top="720" w:right="720" w:bottom="720" w:left="72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E9EC" w14:textId="77777777" w:rsidR="003C040E" w:rsidRDefault="003C040E" w:rsidP="008D58C2">
      <w:pPr>
        <w:spacing w:after="0" w:line="240" w:lineRule="auto"/>
      </w:pPr>
      <w:r>
        <w:separator/>
      </w:r>
    </w:p>
  </w:endnote>
  <w:endnote w:type="continuationSeparator" w:id="0">
    <w:p w14:paraId="43CEE20B" w14:textId="77777777" w:rsidR="003C040E" w:rsidRDefault="003C040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FAE8" w14:textId="77777777" w:rsidR="003C040E" w:rsidRDefault="003C040E" w:rsidP="008D58C2">
      <w:pPr>
        <w:spacing w:after="0" w:line="240" w:lineRule="auto"/>
      </w:pPr>
      <w:r>
        <w:separator/>
      </w:r>
    </w:p>
  </w:footnote>
  <w:footnote w:type="continuationSeparator" w:id="0">
    <w:p w14:paraId="6240CEE1" w14:textId="77777777" w:rsidR="003C040E" w:rsidRDefault="003C040E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EEBD" w14:textId="5EDBCBC0" w:rsidR="00BC70DD" w:rsidRDefault="003F4B09" w:rsidP="00EA3292">
    <w:pPr>
      <w:pStyle w:val="Nagwek"/>
      <w:ind w:left="709" w:firstLine="0"/>
    </w:pPr>
    <w:r>
      <w:rPr>
        <w:noProof/>
      </w:rPr>
      <w:drawing>
        <wp:inline distT="0" distB="0" distL="0" distR="0" wp14:anchorId="4B2B89BD" wp14:editId="4273AF70">
          <wp:extent cx="1706880" cy="487680"/>
          <wp:effectExtent l="0" t="0" r="7620" b="7620"/>
          <wp:docPr id="2106326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0B26">
      <w:tab/>
    </w:r>
    <w:r w:rsidR="00FE0B26">
      <w:tab/>
    </w:r>
    <w:r w:rsidR="00FE0B26">
      <w:rPr>
        <w:noProof/>
      </w:rPr>
      <w:drawing>
        <wp:inline distT="0" distB="0" distL="0" distR="0" wp14:anchorId="4DC24E82" wp14:editId="04662D12">
          <wp:extent cx="1170305" cy="524510"/>
          <wp:effectExtent l="0" t="0" r="0" b="8890"/>
          <wp:docPr id="1424245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3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5"/>
  </w:num>
  <w:num w:numId="5" w16cid:durableId="2085100900">
    <w:abstractNumId w:val="0"/>
  </w:num>
  <w:num w:numId="6" w16cid:durableId="1149714895">
    <w:abstractNumId w:val="16"/>
  </w:num>
  <w:num w:numId="7" w16cid:durableId="1798065681">
    <w:abstractNumId w:val="4"/>
  </w:num>
  <w:num w:numId="8" w16cid:durableId="1880316288">
    <w:abstractNumId w:val="10"/>
  </w:num>
  <w:num w:numId="9" w16cid:durableId="2066904062">
    <w:abstractNumId w:val="8"/>
  </w:num>
  <w:num w:numId="10" w16cid:durableId="9649916">
    <w:abstractNumId w:val="8"/>
    <w:lvlOverride w:ilvl="0">
      <w:startOverride w:val="1"/>
    </w:lvlOverride>
  </w:num>
  <w:num w:numId="11" w16cid:durableId="337119101">
    <w:abstractNumId w:val="7"/>
  </w:num>
  <w:num w:numId="12" w16cid:durableId="1072507623">
    <w:abstractNumId w:val="8"/>
    <w:lvlOverride w:ilvl="0">
      <w:startOverride w:val="1"/>
    </w:lvlOverride>
  </w:num>
  <w:num w:numId="13" w16cid:durableId="2025132928">
    <w:abstractNumId w:val="9"/>
  </w:num>
  <w:num w:numId="14" w16cid:durableId="1156188514">
    <w:abstractNumId w:val="8"/>
    <w:lvlOverride w:ilvl="0">
      <w:startOverride w:val="1"/>
    </w:lvlOverride>
  </w:num>
  <w:num w:numId="15" w16cid:durableId="1130636607">
    <w:abstractNumId w:val="14"/>
  </w:num>
  <w:num w:numId="16" w16cid:durableId="1029455093">
    <w:abstractNumId w:val="6"/>
  </w:num>
  <w:num w:numId="17" w16cid:durableId="896475581">
    <w:abstractNumId w:val="3"/>
  </w:num>
  <w:num w:numId="18" w16cid:durableId="1090272041">
    <w:abstractNumId w:val="11"/>
  </w:num>
  <w:num w:numId="19" w16cid:durableId="1539856291">
    <w:abstractNumId w:val="12"/>
  </w:num>
  <w:num w:numId="20" w16cid:durableId="1197044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F72"/>
    <w:rsid w:val="0003187B"/>
    <w:rsid w:val="00077D21"/>
    <w:rsid w:val="000D36CF"/>
    <w:rsid w:val="0017501B"/>
    <w:rsid w:val="001E2000"/>
    <w:rsid w:val="002F1F5F"/>
    <w:rsid w:val="002F2607"/>
    <w:rsid w:val="002F6F20"/>
    <w:rsid w:val="00357D39"/>
    <w:rsid w:val="00360B56"/>
    <w:rsid w:val="003931AA"/>
    <w:rsid w:val="00396235"/>
    <w:rsid w:val="003A7848"/>
    <w:rsid w:val="003C040E"/>
    <w:rsid w:val="003E737F"/>
    <w:rsid w:val="003F4B09"/>
    <w:rsid w:val="003F7291"/>
    <w:rsid w:val="00400D8E"/>
    <w:rsid w:val="00425E1C"/>
    <w:rsid w:val="004351A0"/>
    <w:rsid w:val="00435C4C"/>
    <w:rsid w:val="0044354E"/>
    <w:rsid w:val="00457AD4"/>
    <w:rsid w:val="0047282A"/>
    <w:rsid w:val="004831DD"/>
    <w:rsid w:val="004D5EF0"/>
    <w:rsid w:val="004E24C0"/>
    <w:rsid w:val="004F7F02"/>
    <w:rsid w:val="005222F6"/>
    <w:rsid w:val="005924D9"/>
    <w:rsid w:val="00663D7C"/>
    <w:rsid w:val="00683257"/>
    <w:rsid w:val="00690E73"/>
    <w:rsid w:val="006D3676"/>
    <w:rsid w:val="006D5C06"/>
    <w:rsid w:val="006E1167"/>
    <w:rsid w:val="00701783"/>
    <w:rsid w:val="0075020F"/>
    <w:rsid w:val="00793BBC"/>
    <w:rsid w:val="007C3BC9"/>
    <w:rsid w:val="007E10A9"/>
    <w:rsid w:val="008121E1"/>
    <w:rsid w:val="00831AB2"/>
    <w:rsid w:val="00842A7C"/>
    <w:rsid w:val="0084300E"/>
    <w:rsid w:val="00862FEE"/>
    <w:rsid w:val="00880743"/>
    <w:rsid w:val="008C3C34"/>
    <w:rsid w:val="008C79F7"/>
    <w:rsid w:val="008D58C2"/>
    <w:rsid w:val="008E37A5"/>
    <w:rsid w:val="008E684A"/>
    <w:rsid w:val="00943306"/>
    <w:rsid w:val="00947CAF"/>
    <w:rsid w:val="00963F21"/>
    <w:rsid w:val="00967445"/>
    <w:rsid w:val="009A7DD6"/>
    <w:rsid w:val="009B2119"/>
    <w:rsid w:val="009B7B5F"/>
    <w:rsid w:val="009B7FD3"/>
    <w:rsid w:val="009D769F"/>
    <w:rsid w:val="00A12C20"/>
    <w:rsid w:val="00A2797A"/>
    <w:rsid w:val="00A35758"/>
    <w:rsid w:val="00A65E51"/>
    <w:rsid w:val="00A70FD1"/>
    <w:rsid w:val="00A76292"/>
    <w:rsid w:val="00AD78AB"/>
    <w:rsid w:val="00B1798A"/>
    <w:rsid w:val="00B436B3"/>
    <w:rsid w:val="00B47BC9"/>
    <w:rsid w:val="00B772FF"/>
    <w:rsid w:val="00B92962"/>
    <w:rsid w:val="00B9461A"/>
    <w:rsid w:val="00BC70DD"/>
    <w:rsid w:val="00C01DB4"/>
    <w:rsid w:val="00C4279C"/>
    <w:rsid w:val="00C850EB"/>
    <w:rsid w:val="00C95216"/>
    <w:rsid w:val="00CB402B"/>
    <w:rsid w:val="00CF5BA5"/>
    <w:rsid w:val="00D536CB"/>
    <w:rsid w:val="00D557B4"/>
    <w:rsid w:val="00D81C2B"/>
    <w:rsid w:val="00D92FEC"/>
    <w:rsid w:val="00DA17C9"/>
    <w:rsid w:val="00DB16E6"/>
    <w:rsid w:val="00DB4C31"/>
    <w:rsid w:val="00DC2EBD"/>
    <w:rsid w:val="00DE2593"/>
    <w:rsid w:val="00E007F1"/>
    <w:rsid w:val="00E22322"/>
    <w:rsid w:val="00E32133"/>
    <w:rsid w:val="00E448F1"/>
    <w:rsid w:val="00EA3292"/>
    <w:rsid w:val="00ED5420"/>
    <w:rsid w:val="00ED72B6"/>
    <w:rsid w:val="00F30CA1"/>
    <w:rsid w:val="00F31B50"/>
    <w:rsid w:val="00FC3FAC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A3292"/>
    <w:pPr>
      <w:spacing w:before="240"/>
      <w:ind w:left="0" w:firstLine="0"/>
      <w:outlineLvl w:val="1"/>
    </w:pPr>
    <w:rPr>
      <w:color w:val="0070C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A3292"/>
    <w:rPr>
      <w:rFonts w:ascii="Calibri" w:hAnsi="Calibri"/>
      <w:b/>
      <w:color w:val="0070C0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cp:lastPrinted>2023-12-13T13:05:00Z</cp:lastPrinted>
  <dcterms:created xsi:type="dcterms:W3CDTF">2024-06-03T12:46:00Z</dcterms:created>
  <dcterms:modified xsi:type="dcterms:W3CDTF">2024-06-03T12:46:00Z</dcterms:modified>
</cp:coreProperties>
</file>