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5A" w:rsidRPr="003A114E" w:rsidRDefault="00F250EA" w:rsidP="003A114E">
      <w:pPr>
        <w:spacing w:after="0" w:line="360" w:lineRule="auto"/>
        <w:rPr>
          <w:rFonts w:cs="Calibri"/>
          <w:b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b/>
          <w:lang w:eastAsia="pl-PL"/>
        </w:rPr>
        <w:t>Zp</w:t>
      </w:r>
      <w:r w:rsidR="00427446">
        <w:rPr>
          <w:rFonts w:eastAsia="Times New Roman" w:cs="Calibri"/>
          <w:b/>
          <w:lang w:eastAsia="pl-PL"/>
        </w:rPr>
        <w:t>.271.</w:t>
      </w:r>
      <w:r w:rsidR="009241E1">
        <w:rPr>
          <w:rFonts w:eastAsia="Times New Roman" w:cs="Calibri"/>
          <w:b/>
          <w:lang w:eastAsia="pl-PL"/>
        </w:rPr>
        <w:t>3</w:t>
      </w:r>
      <w:r w:rsidR="00255BC6">
        <w:rPr>
          <w:rFonts w:eastAsia="Times New Roman" w:cs="Calibri"/>
          <w:b/>
          <w:lang w:eastAsia="pl-PL"/>
        </w:rPr>
        <w:t>.2024</w:t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8E01CB" w:rsidRPr="003A114E">
        <w:rPr>
          <w:rFonts w:cs="Calibri"/>
          <w:b/>
        </w:rPr>
        <w:tab/>
        <w:t>Załącznik Nr 2 do S</w:t>
      </w:r>
      <w:r w:rsidR="00241B5A" w:rsidRPr="003A114E">
        <w:rPr>
          <w:rFonts w:cs="Calibri"/>
          <w:b/>
        </w:rPr>
        <w:t>WZ</w:t>
      </w:r>
    </w:p>
    <w:p w:rsidR="00F250EA" w:rsidRDefault="00F250EA" w:rsidP="003A114E">
      <w:pPr>
        <w:spacing w:after="0" w:line="360" w:lineRule="auto"/>
        <w:ind w:left="5672"/>
        <w:rPr>
          <w:rFonts w:cs="Calibri"/>
          <w:b/>
        </w:rPr>
      </w:pPr>
    </w:p>
    <w:p w:rsidR="00241B5A" w:rsidRDefault="00241B5A" w:rsidP="003A114E">
      <w:pPr>
        <w:spacing w:after="0" w:line="360" w:lineRule="auto"/>
        <w:ind w:left="5672"/>
        <w:rPr>
          <w:rFonts w:cs="Calibri"/>
          <w:b/>
        </w:rPr>
      </w:pPr>
      <w:r w:rsidRPr="003A114E">
        <w:rPr>
          <w:rFonts w:cs="Calibri"/>
          <w:b/>
        </w:rPr>
        <w:t>Zamawiający:</w:t>
      </w:r>
    </w:p>
    <w:p w:rsidR="00F250EA" w:rsidRPr="003A114E" w:rsidRDefault="00F250EA" w:rsidP="003A114E">
      <w:pPr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Gmina Golina</w:t>
      </w:r>
    </w:p>
    <w:p w:rsidR="00F250EA" w:rsidRPr="006F7674" w:rsidRDefault="00F250EA" w:rsidP="00F250EA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  <w:t>ul. Nowa 1, 62-590 Golina</w:t>
      </w:r>
    </w:p>
    <w:p w:rsidR="00FF37BB" w:rsidRPr="003A114E" w:rsidRDefault="00FF37BB" w:rsidP="003A114E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Wykonawca: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</w:t>
      </w:r>
    </w:p>
    <w:p w:rsidR="00FF37BB" w:rsidRPr="003A114E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 w:rsidRPr="003A114E">
        <w:rPr>
          <w:rFonts w:eastAsia="Times New Roman" w:cs="Calibri"/>
          <w:i/>
          <w:lang w:eastAsia="pl-PL"/>
        </w:rPr>
        <w:t>(pełna nazwa/</w:t>
      </w:r>
      <w:proofErr w:type="spellStart"/>
      <w:r w:rsidRPr="003A114E">
        <w:rPr>
          <w:rFonts w:eastAsia="Times New Roman" w:cs="Calibri"/>
          <w:i/>
          <w:lang w:eastAsia="pl-PL"/>
        </w:rPr>
        <w:t>firma</w:t>
      </w:r>
      <w:proofErr w:type="spellEnd"/>
      <w:r w:rsidRPr="003A114E">
        <w:rPr>
          <w:rFonts w:eastAsia="Times New Roman" w:cs="Calibri"/>
          <w:i/>
          <w:lang w:eastAsia="pl-PL"/>
        </w:rPr>
        <w:t xml:space="preserve">, adres, </w:t>
      </w:r>
      <w:r w:rsidRPr="003A114E">
        <w:rPr>
          <w:rFonts w:eastAsia="Times New Roman" w:cs="Calibri"/>
          <w:i/>
          <w:lang w:eastAsia="pl-PL"/>
        </w:rPr>
        <w:br/>
        <w:t>w zależności od podmiotu: NIP/PESEL, KRS/</w:t>
      </w:r>
      <w:proofErr w:type="spellStart"/>
      <w:r w:rsidRPr="003A114E">
        <w:rPr>
          <w:rFonts w:eastAsia="Times New Roman" w:cs="Calibri"/>
          <w:i/>
          <w:lang w:eastAsia="pl-PL"/>
        </w:rPr>
        <w:t>CEiDG</w:t>
      </w:r>
      <w:proofErr w:type="spellEnd"/>
      <w:r w:rsidRPr="003A114E">
        <w:rPr>
          <w:rFonts w:eastAsia="Times New Roman" w:cs="Calibri"/>
          <w:i/>
          <w:lang w:eastAsia="pl-PL"/>
        </w:rPr>
        <w:t>)</w:t>
      </w:r>
    </w:p>
    <w:p w:rsidR="00FF37BB" w:rsidRPr="003A114E" w:rsidRDefault="00FF37BB" w:rsidP="003A114E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 w:rsidRPr="003A114E">
        <w:rPr>
          <w:rFonts w:eastAsia="Times New Roman" w:cs="Calibri"/>
          <w:u w:val="single"/>
          <w:lang w:eastAsia="pl-PL"/>
        </w:rPr>
        <w:t>reprezentowany przez: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…………………………………………………</w:t>
      </w:r>
    </w:p>
    <w:p w:rsidR="00FF37BB" w:rsidRPr="003A114E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 w:rsidRPr="003A114E">
        <w:rPr>
          <w:rFonts w:eastAsia="Times New Roman" w:cs="Calibri"/>
          <w:i/>
          <w:lang w:eastAsia="pl-PL"/>
        </w:rPr>
        <w:t>(imię, nazwisko, stanowisko/podstawa do reprezentacji)</w:t>
      </w:r>
    </w:p>
    <w:p w:rsidR="00BA3A98" w:rsidRPr="003A114E" w:rsidRDefault="00BA3A98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FF37BB" w:rsidRPr="003A114E" w:rsidRDefault="008933C7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Oświadczenie W</w:t>
      </w:r>
      <w:r w:rsidR="00FF37BB" w:rsidRPr="003A114E">
        <w:rPr>
          <w:rFonts w:eastAsia="Times New Roman" w:cs="Calibri"/>
          <w:b/>
          <w:u w:val="single"/>
          <w:lang w:eastAsia="pl-PL"/>
        </w:rPr>
        <w:t>ykonawcy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składane na podstawie art. </w:t>
      </w:r>
      <w:r w:rsidR="008E01CB" w:rsidRPr="003A114E">
        <w:rPr>
          <w:rFonts w:eastAsia="Times New Roman" w:cs="Calibri"/>
          <w:b/>
          <w:lang w:eastAsia="pl-PL"/>
        </w:rPr>
        <w:t>125 ust.</w:t>
      </w:r>
      <w:r w:rsidRPr="003A114E">
        <w:rPr>
          <w:rFonts w:eastAsia="Times New Roman" w:cs="Calibri"/>
          <w:b/>
          <w:lang w:eastAsia="pl-PL"/>
        </w:rPr>
        <w:t xml:space="preserve"> 1 ustawy z dnia </w:t>
      </w:r>
      <w:r w:rsidR="008E01CB" w:rsidRPr="003A114E">
        <w:rPr>
          <w:rFonts w:eastAsia="Times New Roman" w:cs="Calibri"/>
          <w:b/>
          <w:lang w:eastAsia="pl-PL"/>
        </w:rPr>
        <w:t>11 września 2019</w:t>
      </w:r>
      <w:r w:rsidRPr="003A114E">
        <w:rPr>
          <w:rFonts w:eastAsia="Times New Roman" w:cs="Calibri"/>
          <w:b/>
          <w:lang w:eastAsia="pl-PL"/>
        </w:rPr>
        <w:t xml:space="preserve"> r.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Prawo zamówień publicznych (dalej jako: ustawa </w:t>
      </w:r>
      <w:proofErr w:type="spellStart"/>
      <w:r w:rsidRPr="003A114E">
        <w:rPr>
          <w:rFonts w:eastAsia="Times New Roman" w:cs="Calibri"/>
          <w:b/>
          <w:lang w:eastAsia="pl-PL"/>
        </w:rPr>
        <w:t>Pzp</w:t>
      </w:r>
      <w:proofErr w:type="spellEnd"/>
      <w:r w:rsidRPr="003A114E">
        <w:rPr>
          <w:rFonts w:eastAsia="Times New Roman" w:cs="Calibri"/>
          <w:b/>
          <w:lang w:eastAsia="pl-PL"/>
        </w:rPr>
        <w:t>)</w:t>
      </w:r>
    </w:p>
    <w:p w:rsidR="00FF37BB" w:rsidRPr="003A114E" w:rsidRDefault="00FF37BB" w:rsidP="006B3E65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3A114E">
        <w:rPr>
          <w:rFonts w:eastAsia="Times New Roman" w:cs="Calibri"/>
          <w:b/>
          <w:u w:val="single"/>
          <w:lang w:eastAsia="pl-PL"/>
        </w:rPr>
        <w:t xml:space="preserve">DOTYCZĄCE PRZESŁANEK WYKLUCZENIA </w:t>
      </w:r>
      <w:r w:rsidR="00427446">
        <w:rPr>
          <w:rFonts w:eastAsia="Times New Roman" w:cs="Calibri"/>
          <w:b/>
          <w:u w:val="single"/>
          <w:lang w:eastAsia="pl-PL"/>
        </w:rPr>
        <w:t>I SPEŁNIANIA WARUNKÓW UDZIAŁU W POSTĘPOWANIU</w:t>
      </w:r>
    </w:p>
    <w:p w:rsidR="00E06E6F" w:rsidRDefault="00E06E6F" w:rsidP="00E06E6F">
      <w:pPr>
        <w:widowControl w:val="0"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>n</w:t>
      </w:r>
      <w:r w:rsidR="00FF37BB" w:rsidRPr="003A114E">
        <w:rPr>
          <w:rFonts w:eastAsia="Times New Roman" w:cs="Calibri"/>
          <w:lang w:eastAsia="pl-PL"/>
        </w:rPr>
        <w:t>a potrzeby postępowania o udzielenie zamówienia publicznego pn</w:t>
      </w:r>
      <w:r w:rsidR="00427446">
        <w:rPr>
          <w:rFonts w:eastAsia="Times New Roman" w:cs="Calibri"/>
          <w:lang w:eastAsia="pl-PL"/>
        </w:rPr>
        <w:t>.:</w:t>
      </w:r>
      <w:r w:rsidR="00A32C8A" w:rsidRPr="0011029F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255BC6" w:rsidRPr="0056469B" w:rsidRDefault="00255BC6" w:rsidP="00255BC6">
      <w:pPr>
        <w:spacing w:after="0" w:line="312" w:lineRule="auto"/>
        <w:rPr>
          <w:rFonts w:cs="Calibri"/>
        </w:rPr>
      </w:pPr>
      <w:r w:rsidRPr="0056469B">
        <w:rPr>
          <w:rFonts w:eastAsia="Times New Roman"/>
          <w:b/>
          <w:lang w:eastAsia="pl-PL"/>
        </w:rPr>
        <w:t>"Przebudowa dróg gminnych w miejscowości Golina</w:t>
      </w:r>
      <w:r w:rsidR="006B27CB">
        <w:rPr>
          <w:rFonts w:eastAsia="Times New Roman"/>
          <w:b/>
          <w:lang w:eastAsia="pl-PL"/>
        </w:rPr>
        <w:t>"</w:t>
      </w:r>
      <w:r w:rsidRPr="0056469B">
        <w:rPr>
          <w:rFonts w:eastAsia="Times New Roman"/>
          <w:b/>
          <w:lang w:eastAsia="pl-PL"/>
        </w:rPr>
        <w:t xml:space="preserve"> - </w:t>
      </w:r>
      <w:r>
        <w:rPr>
          <w:rFonts w:eastAsia="Times New Roman"/>
          <w:b/>
          <w:lang w:eastAsia="pl-PL"/>
        </w:rPr>
        <w:t>ul. 3 Maja oraz ul. Z. Nałkowskiej w Golinie</w:t>
      </w:r>
    </w:p>
    <w:p w:rsidR="00FF37BB" w:rsidRPr="00427446" w:rsidRDefault="00FF37BB" w:rsidP="00C96C9B">
      <w:pPr>
        <w:jc w:val="both"/>
        <w:rPr>
          <w:rFonts w:ascii="Cambria" w:hAnsi="Cambria" w:cs="Cambria"/>
          <w:sz w:val="24"/>
          <w:szCs w:val="24"/>
        </w:rPr>
      </w:pPr>
      <w:r w:rsidRPr="003A114E">
        <w:rPr>
          <w:rFonts w:eastAsia="Times New Roman" w:cs="Calibri"/>
          <w:lang w:eastAsia="pl-PL"/>
        </w:rPr>
        <w:t xml:space="preserve">prowadzonego przez </w:t>
      </w:r>
      <w:r w:rsidR="00241B5A" w:rsidRPr="003A114E">
        <w:rPr>
          <w:rFonts w:eastAsia="Times New Roman" w:cs="Calibri"/>
          <w:b/>
          <w:lang w:eastAsia="pl-PL"/>
        </w:rPr>
        <w:t xml:space="preserve">Gminę </w:t>
      </w:r>
      <w:r w:rsidR="00F250EA">
        <w:rPr>
          <w:rFonts w:eastAsia="Times New Roman" w:cs="Calibri"/>
          <w:b/>
          <w:lang w:eastAsia="pl-PL"/>
        </w:rPr>
        <w:t>Golina</w:t>
      </w:r>
      <w:r w:rsidRPr="003A114E">
        <w:rPr>
          <w:rFonts w:eastAsia="Times New Roman" w:cs="Calibri"/>
          <w:lang w:eastAsia="pl-PL"/>
        </w:rPr>
        <w:t>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>oświadczam, co następuje:</w:t>
      </w:r>
    </w:p>
    <w:p w:rsidR="00FF37BB" w:rsidRPr="003A114E" w:rsidRDefault="00FF37BB" w:rsidP="006B3E65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OŚWIADCZENIE DOTYCZĄCE WYKONAWCY:</w:t>
      </w:r>
    </w:p>
    <w:p w:rsidR="008933C7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Oświadczam, że </w:t>
      </w:r>
      <w:r w:rsidRPr="00C96C9B">
        <w:rPr>
          <w:rFonts w:eastAsia="Times New Roman" w:cs="Calibri"/>
          <w:b/>
          <w:lang w:eastAsia="pl-PL"/>
        </w:rPr>
        <w:t>nie podlegam wykluczeniu</w:t>
      </w:r>
      <w:r w:rsidRPr="003A114E">
        <w:rPr>
          <w:rFonts w:eastAsia="Times New Roman" w:cs="Calibri"/>
          <w:lang w:eastAsia="pl-PL"/>
        </w:rPr>
        <w:t xml:space="preserve"> z postępowania na podstawie</w:t>
      </w:r>
    </w:p>
    <w:p w:rsidR="008933C7" w:rsidRDefault="00FF37BB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art. </w:t>
      </w:r>
      <w:r w:rsidR="008E01CB" w:rsidRPr="003A114E">
        <w:rPr>
          <w:rFonts w:eastAsia="Times New Roman" w:cs="Calibri"/>
          <w:lang w:eastAsia="pl-PL"/>
        </w:rPr>
        <w:t>108 ust. 1</w:t>
      </w:r>
      <w:r w:rsidR="00C96C9B">
        <w:rPr>
          <w:rFonts w:eastAsia="Times New Roman" w:cs="Calibri"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 xml:space="preserve">ustawy </w:t>
      </w:r>
      <w:proofErr w:type="spellStart"/>
      <w:r w:rsidRPr="003A114E">
        <w:rPr>
          <w:rFonts w:eastAsia="Times New Roman" w:cs="Calibri"/>
          <w:lang w:eastAsia="pl-PL"/>
        </w:rPr>
        <w:t>Pzp</w:t>
      </w:r>
      <w:proofErr w:type="spellEnd"/>
      <w:r w:rsidRPr="003A114E">
        <w:rPr>
          <w:rFonts w:eastAsia="Times New Roman" w:cs="Calibri"/>
          <w:lang w:eastAsia="pl-PL"/>
        </w:rPr>
        <w:t>.</w:t>
      </w:r>
    </w:p>
    <w:p w:rsidR="00FF37BB" w:rsidRDefault="00FF37BB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8933C7">
        <w:rPr>
          <w:rFonts w:eastAsia="Times New Roman" w:cs="Calibri"/>
          <w:lang w:eastAsia="pl-PL"/>
        </w:rPr>
        <w:t xml:space="preserve">art. </w:t>
      </w:r>
      <w:r w:rsidR="008E01CB" w:rsidRPr="008933C7">
        <w:rPr>
          <w:rFonts w:eastAsia="Times New Roman" w:cs="Calibri"/>
          <w:lang w:eastAsia="pl-PL"/>
        </w:rPr>
        <w:t>109 ust. 4</w:t>
      </w:r>
      <w:r w:rsidR="00586BA9" w:rsidRPr="008933C7">
        <w:rPr>
          <w:rFonts w:eastAsia="Times New Roman" w:cs="Calibri"/>
          <w:lang w:eastAsia="pl-PL"/>
        </w:rPr>
        <w:t xml:space="preserve"> </w:t>
      </w:r>
      <w:r w:rsidRPr="008933C7">
        <w:rPr>
          <w:rFonts w:eastAsia="Times New Roman" w:cs="Calibri"/>
          <w:lang w:eastAsia="pl-PL"/>
        </w:rPr>
        <w:t xml:space="preserve">ustawy </w:t>
      </w:r>
      <w:proofErr w:type="spellStart"/>
      <w:r w:rsidRPr="008933C7">
        <w:rPr>
          <w:rFonts w:eastAsia="Times New Roman" w:cs="Calibri"/>
          <w:lang w:eastAsia="pl-PL"/>
        </w:rPr>
        <w:t>Pzp</w:t>
      </w:r>
      <w:proofErr w:type="spellEnd"/>
      <w:r w:rsidRPr="008933C7">
        <w:rPr>
          <w:rFonts w:eastAsia="Times New Roman" w:cs="Calibri"/>
          <w:lang w:eastAsia="pl-PL"/>
        </w:rPr>
        <w:t>.</w:t>
      </w:r>
    </w:p>
    <w:p w:rsidR="005E1963" w:rsidRDefault="005E1963" w:rsidP="005E1963">
      <w:pPr>
        <w:widowControl w:val="0"/>
        <w:spacing w:after="0" w:line="360" w:lineRule="auto"/>
        <w:ind w:left="1185" w:hanging="759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oraz na podstawie</w:t>
      </w:r>
    </w:p>
    <w:p w:rsidR="001F7F93" w:rsidRPr="008933C7" w:rsidRDefault="001F7F93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art. </w:t>
      </w:r>
      <w:r w:rsidRPr="001F7F93">
        <w:rPr>
          <w:rFonts w:eastAsia="Times New Roman" w:cs="Calibri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  <w:r w:rsidRPr="00377504">
        <w:rPr>
          <w:rFonts w:eastAsia="Times New Roman"/>
          <w:lang w:eastAsia="pl-PL"/>
        </w:rPr>
        <w:t xml:space="preserve"> </w:t>
      </w:r>
      <w:r w:rsidRPr="001F7F93">
        <w:rPr>
          <w:rFonts w:eastAsia="Times New Roman" w:cs="Calibri"/>
          <w:lang w:eastAsia="pl-PL"/>
        </w:rPr>
        <w:t>(Dz. U. poz. 835)</w:t>
      </w:r>
    </w:p>
    <w:p w:rsidR="00FF37BB" w:rsidRPr="008654C0" w:rsidRDefault="008933C7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zachodzą w stosunku do mnie podstawy wykluczenia z postępowania na podstawie art. …………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(podać mającą zastosowanie podstawę wykluczenia spośród wymienionych</w:t>
      </w:r>
      <w:r w:rsidR="00693BCA" w:rsidRPr="008654C0">
        <w:rPr>
          <w:rFonts w:cs="Calibri"/>
        </w:rPr>
        <w:t xml:space="preserve"> w art. </w:t>
      </w:r>
      <w:r w:rsidR="00693BCA" w:rsidRPr="008654C0">
        <w:rPr>
          <w:rFonts w:cs="Calibri"/>
        </w:rPr>
        <w:lastRenderedPageBreak/>
        <w:t>108 ust. 1</w:t>
      </w:r>
      <w:r w:rsidR="008B5682" w:rsidRPr="008654C0">
        <w:rPr>
          <w:rFonts w:cs="Calibri"/>
        </w:rPr>
        <w:t xml:space="preserve"> </w:t>
      </w:r>
      <w:proofErr w:type="spellStart"/>
      <w:r w:rsidR="00EE19C2" w:rsidRPr="008654C0">
        <w:rPr>
          <w:rFonts w:cs="Calibri"/>
        </w:rPr>
        <w:t>pkt</w:t>
      </w:r>
      <w:proofErr w:type="spellEnd"/>
      <w:r w:rsidR="00EE19C2" w:rsidRPr="008654C0">
        <w:rPr>
          <w:rFonts w:cs="Calibri"/>
        </w:rPr>
        <w:t xml:space="preserve"> 1 </w:t>
      </w:r>
      <w:r w:rsidRPr="008654C0">
        <w:rPr>
          <w:rFonts w:cs="Calibri"/>
        </w:rPr>
        <w:t xml:space="preserve">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>)</w:t>
      </w:r>
      <w:r w:rsidR="00AF3AFF" w:rsidRPr="008654C0">
        <w:rPr>
          <w:rFonts w:cs="Calibri"/>
        </w:rPr>
        <w:t xml:space="preserve"> </w:t>
      </w:r>
      <w:r w:rsidRPr="008654C0">
        <w:rPr>
          <w:rFonts w:cs="Calibri"/>
        </w:rPr>
        <w:t xml:space="preserve">Jednocześnie oświadczam, że w związku z ww. okolicznością, na podstawie art. 110 ust. 2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podjąłem następujące środki naprawcze: </w:t>
      </w:r>
      <w:r w:rsidR="006D1F6A"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 w:rsidR="00AC41DD" w:rsidRPr="008654C0"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FF37BB" w:rsidRPr="008654C0" w:rsidRDefault="00FF37BB" w:rsidP="008933C7">
      <w:pPr>
        <w:widowControl w:val="0"/>
        <w:spacing w:after="0" w:line="360" w:lineRule="auto"/>
        <w:ind w:left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 w:rsidR="008933C7" w:rsidRPr="008654C0">
        <w:rPr>
          <w:rFonts w:eastAsia="Times New Roman" w:cs="Calibri"/>
          <w:lang w:eastAsia="pl-PL"/>
        </w:rPr>
        <w:t>..................</w:t>
      </w:r>
    </w:p>
    <w:p w:rsidR="0036690B" w:rsidRPr="008654C0" w:rsidRDefault="0036690B" w:rsidP="008654C0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>Oświadczam, że zachodzą w stosunku do mnie podstawy wykluczenia z postępowania na podstawie art. …………</w:t>
      </w:r>
      <w:r w:rsidR="008654C0" w:rsidRPr="008654C0">
        <w:rPr>
          <w:rFonts w:cs="Calibri"/>
        </w:rPr>
        <w:t xml:space="preserve"> ust ........ </w:t>
      </w:r>
      <w:proofErr w:type="spellStart"/>
      <w:r w:rsidR="008654C0" w:rsidRPr="008654C0">
        <w:rPr>
          <w:rFonts w:cs="Calibri"/>
        </w:rPr>
        <w:t>pkt</w:t>
      </w:r>
      <w:proofErr w:type="spellEnd"/>
      <w:r w:rsidR="008654C0" w:rsidRPr="008654C0">
        <w:rPr>
          <w:rFonts w:cs="Calibri"/>
        </w:rPr>
        <w:t xml:space="preserve"> ........</w:t>
      </w:r>
      <w:r w:rsidRPr="008654C0">
        <w:rPr>
          <w:rFonts w:cs="Calibri"/>
        </w:rPr>
        <w:t xml:space="preserve"> </w:t>
      </w:r>
      <w:r w:rsidRPr="008654C0">
        <w:rPr>
          <w:rFonts w:eastAsia="Times New Roman" w:cs="Calibri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</w:p>
    <w:p w:rsidR="00C96C9B" w:rsidRPr="008654C0" w:rsidRDefault="00C96C9B" w:rsidP="00C96C9B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</w:t>
      </w:r>
      <w:r w:rsidRPr="008654C0">
        <w:rPr>
          <w:rFonts w:cs="Calibri"/>
          <w:b/>
          <w:bCs/>
        </w:rPr>
        <w:t>spełniam warunki udziału w postępowaniu</w:t>
      </w:r>
      <w:r w:rsidRPr="008654C0">
        <w:rPr>
          <w:rFonts w:cs="Calibri"/>
        </w:rPr>
        <w:t xml:space="preserve"> określone w SWZ.</w:t>
      </w:r>
    </w:p>
    <w:p w:rsidR="00C96C9B" w:rsidRPr="008654C0" w:rsidRDefault="00C96C9B" w:rsidP="00C96C9B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8654C0">
        <w:rPr>
          <w:rFonts w:cs="Calibri"/>
        </w:rPr>
        <w:t xml:space="preserve">Oświadczam, że wszystkie informacje podane w powyższych oświadczeniach są aktualne i zgodne </w:t>
      </w:r>
      <w:r w:rsidRPr="008654C0">
        <w:rPr>
          <w:rFonts w:cs="Calibri"/>
        </w:rPr>
        <w:br/>
        <w:t>z prawdą oraz zostały przedstawione z pełną świadomością konsekwencji wprowadzenia Zamawiającego w błąd.</w:t>
      </w:r>
    </w:p>
    <w:p w:rsidR="00C96C9B" w:rsidRPr="004909DC" w:rsidRDefault="00C96C9B" w:rsidP="00C96C9B">
      <w:pPr>
        <w:spacing w:after="12" w:line="244" w:lineRule="auto"/>
        <w:ind w:left="10" w:right="-3"/>
        <w:rPr>
          <w:rFonts w:ascii="Cambria" w:hAnsi="Cambria" w:cs="Cambria"/>
        </w:rPr>
      </w:pPr>
    </w:p>
    <w:p w:rsidR="00AF3AFF" w:rsidRPr="00AF3AFF" w:rsidRDefault="00AF3AFF" w:rsidP="00AF3AFF">
      <w:pPr>
        <w:rPr>
          <w:rFonts w:eastAsia="Times New Roman" w:cs="Calibri"/>
          <w:lang w:eastAsia="pl-PL"/>
        </w:rPr>
      </w:pPr>
    </w:p>
    <w:p w:rsidR="003A114E" w:rsidRPr="003A114E" w:rsidRDefault="00AF3AFF" w:rsidP="00AF3AFF">
      <w:pPr>
        <w:widowControl w:val="0"/>
        <w:tabs>
          <w:tab w:val="left" w:pos="3524"/>
        </w:tabs>
        <w:spacing w:before="240" w:after="24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ab/>
      </w:r>
      <w:r w:rsidR="003A114E" w:rsidRPr="003A114E">
        <w:rPr>
          <w:rFonts w:eastAsia="Times New Roman" w:cs="Calibri"/>
          <w:b/>
          <w:lang w:eastAsia="pl-PL"/>
        </w:rPr>
        <w:t>BEZPŁATNE I OGÓLNODOSTĘPNE BAZY DANYCH:</w:t>
      </w:r>
    </w:p>
    <w:p w:rsidR="003F0F83" w:rsidRDefault="003F0F83" w:rsidP="003A114E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Na podstawie § 13 ust. 2 </w:t>
      </w:r>
      <w:r w:rsidR="003A114E" w:rsidRPr="003A114E">
        <w:rPr>
          <w:rFonts w:eastAsia="Times New Roman" w:cs="Calibri"/>
          <w:lang w:eastAsia="pl-PL"/>
        </w:rPr>
        <w:t>Rozporządzenia Ministra Rozwoju, Pracy i Technologii z dnia 23 grudnia 2020</w:t>
      </w:r>
      <w:r w:rsidRPr="003A114E">
        <w:rPr>
          <w:rFonts w:eastAsia="Times New Roman" w:cs="Calibri"/>
          <w:lang w:eastAsia="pl-PL"/>
        </w:rPr>
        <w:t xml:space="preserve"> r. </w:t>
      </w:r>
      <w:r w:rsidR="003A114E" w:rsidRPr="003A114E">
        <w:rPr>
          <w:rFonts w:eastAsia="Times New Roman" w:cs="Calibri"/>
          <w:lang w:eastAsia="pl-PL"/>
        </w:rPr>
        <w:t>w</w:t>
      </w:r>
      <w:r w:rsidR="00AC23FF">
        <w:rPr>
          <w:rFonts w:eastAsia="Times New Roman" w:cs="Calibri"/>
          <w:lang w:eastAsia="pl-PL"/>
        </w:rPr>
        <w:t> </w:t>
      </w:r>
      <w:r w:rsidR="003A114E" w:rsidRPr="003A114E">
        <w:rPr>
          <w:rFonts w:eastAsia="Times New Roman" w:cs="Calibri"/>
          <w:lang w:eastAsia="pl-PL"/>
        </w:rPr>
        <w:t>sprawie podmiotowych środków dowodowych oraz innych dokumentów lub oświadczeń, jakich może żądać zamawiający od wykonawcy</w:t>
      </w:r>
      <w:r w:rsidRPr="003A114E">
        <w:rPr>
          <w:rFonts w:eastAsia="Times New Roman" w:cs="Calibri"/>
          <w:lang w:eastAsia="pl-PL"/>
        </w:rPr>
        <w:t xml:space="preserve"> (Dz.</w:t>
      </w:r>
      <w:r w:rsidR="003A114E" w:rsidRPr="003A114E">
        <w:rPr>
          <w:rFonts w:eastAsia="Times New Roman" w:cs="Calibri"/>
          <w:lang w:eastAsia="pl-PL"/>
        </w:rPr>
        <w:t xml:space="preserve"> U. z 2020 r. poz. 2415</w:t>
      </w:r>
      <w:r w:rsidRPr="003A114E">
        <w:rPr>
          <w:rFonts w:eastAsia="Times New Roman" w:cs="Calibri"/>
          <w:lang w:eastAsia="pl-PL"/>
        </w:rPr>
        <w:t>) wskazuję dane</w:t>
      </w:r>
      <w:r w:rsidR="003A114E" w:rsidRPr="003A114E">
        <w:rPr>
          <w:rFonts w:eastAsia="Times New Roman" w:cs="Calibri"/>
          <w:lang w:eastAsia="pl-PL"/>
        </w:rPr>
        <w:t xml:space="preserve"> bezpłatnych i ogólnodostępnych baz danych,</w:t>
      </w:r>
      <w:r w:rsidRPr="003A114E">
        <w:rPr>
          <w:rFonts w:eastAsia="Times New Roman" w:cs="Calibri"/>
          <w:lang w:eastAsia="pl-PL"/>
        </w:rPr>
        <w:t xml:space="preserve"> umożliwiające dostęp do</w:t>
      </w:r>
      <w:r w:rsidR="003A114E" w:rsidRPr="003A114E">
        <w:rPr>
          <w:rFonts w:eastAsia="Times New Roman" w:cs="Calibri"/>
          <w:lang w:eastAsia="pl-PL"/>
        </w:rPr>
        <w:t xml:space="preserve"> odpisu lub informacji z Krajowego Rejestru Sądowego, Centralnej Ewidencji i Informacji o Działalności Gospodarczej lub innego właściwego rejestru:……………………………………………………………………………………………………………………………………………………………</w:t>
      </w:r>
    </w:p>
    <w:p w:rsidR="00AF3AFF" w:rsidRDefault="00AF3AFF" w:rsidP="003A114E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AF3AFF" w:rsidRDefault="00AF3AFF" w:rsidP="00AF3AFF"/>
    <w:p w:rsidR="008654C0" w:rsidRPr="00A46A55" w:rsidRDefault="008654C0" w:rsidP="008654C0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AF3AFF" w:rsidRPr="008654C0" w:rsidRDefault="008654C0" w:rsidP="008654C0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sectPr w:rsidR="00AF3AFF" w:rsidRPr="008654C0" w:rsidSect="00AC23F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9E" w:rsidRDefault="0005679E" w:rsidP="00686520">
      <w:pPr>
        <w:spacing w:after="0" w:line="240" w:lineRule="auto"/>
      </w:pPr>
      <w:r>
        <w:separator/>
      </w:r>
    </w:p>
    <w:p w:rsidR="0005679E" w:rsidRDefault="0005679E"/>
  </w:endnote>
  <w:endnote w:type="continuationSeparator" w:id="0">
    <w:p w:rsidR="0005679E" w:rsidRDefault="0005679E" w:rsidP="00686520">
      <w:pPr>
        <w:spacing w:after="0" w:line="240" w:lineRule="auto"/>
      </w:pPr>
      <w:r>
        <w:continuationSeparator/>
      </w:r>
    </w:p>
    <w:p w:rsidR="0005679E" w:rsidRDefault="000567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711F4E">
    <w:pPr>
      <w:pStyle w:val="Stopka"/>
      <w:jc w:val="center"/>
    </w:pPr>
    <w:fldSimple w:instr=" PAGE   \* MERGEFORMAT ">
      <w:r w:rsidR="006B27CB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9E" w:rsidRDefault="0005679E" w:rsidP="00686520">
      <w:pPr>
        <w:spacing w:after="0" w:line="240" w:lineRule="auto"/>
      </w:pPr>
      <w:r>
        <w:separator/>
      </w:r>
    </w:p>
    <w:p w:rsidR="0005679E" w:rsidRDefault="0005679E"/>
  </w:footnote>
  <w:footnote w:type="continuationSeparator" w:id="0">
    <w:p w:rsidR="0005679E" w:rsidRDefault="0005679E" w:rsidP="00686520">
      <w:pPr>
        <w:spacing w:after="0" w:line="240" w:lineRule="auto"/>
      </w:pPr>
      <w:r>
        <w:continuationSeparator/>
      </w:r>
    </w:p>
    <w:p w:rsidR="0005679E" w:rsidRDefault="000567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2518"/>
      <w:gridCol w:w="7371"/>
    </w:tblGrid>
    <w:tr w:rsidR="00120243" w:rsidTr="002614F6">
      <w:tc>
        <w:tcPr>
          <w:tcW w:w="2518" w:type="dxa"/>
          <w:vAlign w:val="center"/>
        </w:tcPr>
        <w:p w:rsidR="00120243" w:rsidRPr="008B7B81" w:rsidRDefault="00120243" w:rsidP="002614F6">
          <w:pPr>
            <w:pStyle w:val="Nagwek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7371" w:type="dxa"/>
          <w:vAlign w:val="center"/>
        </w:tcPr>
        <w:p w:rsidR="00120243" w:rsidRPr="008B7B81" w:rsidRDefault="00120243" w:rsidP="002614F6">
          <w:pPr>
            <w:pStyle w:val="Nagwek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</w:tr>
  </w:tbl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3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7D3532"/>
    <w:multiLevelType w:val="hybridMultilevel"/>
    <w:tmpl w:val="DDA48328"/>
    <w:lvl w:ilvl="0" w:tplc="448AEFB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2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9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1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5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4"/>
  </w:num>
  <w:num w:numId="3">
    <w:abstractNumId w:val="101"/>
  </w:num>
  <w:num w:numId="4">
    <w:abstractNumId w:val="88"/>
  </w:num>
  <w:num w:numId="5">
    <w:abstractNumId w:val="95"/>
  </w:num>
  <w:num w:numId="6">
    <w:abstractNumId w:val="12"/>
  </w:num>
  <w:num w:numId="7">
    <w:abstractNumId w:val="65"/>
  </w:num>
  <w:num w:numId="8">
    <w:abstractNumId w:val="2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7"/>
  </w:num>
  <w:num w:numId="15">
    <w:abstractNumId w:val="104"/>
  </w:num>
  <w:num w:numId="16">
    <w:abstractNumId w:val="19"/>
  </w:num>
  <w:num w:numId="17">
    <w:abstractNumId w:val="97"/>
  </w:num>
  <w:num w:numId="18">
    <w:abstractNumId w:val="90"/>
  </w:num>
  <w:num w:numId="19">
    <w:abstractNumId w:val="10"/>
  </w:num>
  <w:num w:numId="20">
    <w:abstractNumId w:val="4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1"/>
  </w:num>
  <w:num w:numId="32">
    <w:abstractNumId w:val="44"/>
  </w:num>
  <w:num w:numId="33">
    <w:abstractNumId w:val="33"/>
  </w:num>
  <w:num w:numId="34">
    <w:abstractNumId w:val="52"/>
  </w:num>
  <w:num w:numId="35">
    <w:abstractNumId w:val="39"/>
  </w:num>
  <w:num w:numId="36">
    <w:abstractNumId w:val="81"/>
  </w:num>
  <w:num w:numId="37">
    <w:abstractNumId w:val="37"/>
  </w:num>
  <w:num w:numId="38">
    <w:abstractNumId w:val="106"/>
  </w:num>
  <w:num w:numId="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53"/>
  </w:num>
  <w:num w:numId="42">
    <w:abstractNumId w:val="94"/>
  </w:num>
  <w:num w:numId="43">
    <w:abstractNumId w:val="105"/>
  </w:num>
  <w:num w:numId="44">
    <w:abstractNumId w:val="15"/>
  </w:num>
  <w:num w:numId="45">
    <w:abstractNumId w:val="45"/>
  </w:num>
  <w:num w:numId="46">
    <w:abstractNumId w:val="79"/>
  </w:num>
  <w:num w:numId="47">
    <w:abstractNumId w:val="87"/>
  </w:num>
  <w:num w:numId="48">
    <w:abstractNumId w:val="26"/>
  </w:num>
  <w:num w:numId="49">
    <w:abstractNumId w:val="84"/>
  </w:num>
  <w:num w:numId="50">
    <w:abstractNumId w:val="83"/>
  </w:num>
  <w:num w:numId="51">
    <w:abstractNumId w:val="55"/>
  </w:num>
  <w:num w:numId="52">
    <w:abstractNumId w:val="7"/>
  </w:num>
  <w:num w:numId="5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</w:num>
  <w:num w:numId="55">
    <w:abstractNumId w:val="32"/>
  </w:num>
  <w:num w:numId="56">
    <w:abstractNumId w:val="31"/>
  </w:num>
  <w:num w:numId="57">
    <w:abstractNumId w:val="9"/>
  </w:num>
  <w:num w:numId="58">
    <w:abstractNumId w:val="25"/>
  </w:num>
  <w:num w:numId="59">
    <w:abstractNumId w:val="82"/>
  </w:num>
  <w:num w:numId="60">
    <w:abstractNumId w:val="85"/>
  </w:num>
  <w:num w:numId="61">
    <w:abstractNumId w:val="38"/>
  </w:num>
  <w:num w:numId="62">
    <w:abstractNumId w:val="63"/>
  </w:num>
  <w:num w:numId="63">
    <w:abstractNumId w:val="93"/>
  </w:num>
  <w:num w:numId="64">
    <w:abstractNumId w:val="66"/>
  </w:num>
  <w:num w:numId="65">
    <w:abstractNumId w:val="74"/>
  </w:num>
  <w:num w:numId="66">
    <w:abstractNumId w:val="27"/>
  </w:num>
  <w:num w:numId="67">
    <w:abstractNumId w:val="73"/>
  </w:num>
  <w:num w:numId="68">
    <w:abstractNumId w:val="71"/>
  </w:num>
  <w:num w:numId="69">
    <w:abstractNumId w:val="59"/>
  </w:num>
  <w:num w:numId="70">
    <w:abstractNumId w:val="49"/>
  </w:num>
  <w:num w:numId="71">
    <w:abstractNumId w:val="40"/>
  </w:num>
  <w:num w:numId="72">
    <w:abstractNumId w:val="80"/>
  </w:num>
  <w:num w:numId="73">
    <w:abstractNumId w:val="58"/>
  </w:num>
  <w:num w:numId="74">
    <w:abstractNumId w:val="64"/>
  </w:num>
  <w:num w:numId="75">
    <w:abstractNumId w:val="92"/>
  </w:num>
  <w:num w:numId="76">
    <w:abstractNumId w:val="98"/>
  </w:num>
  <w:num w:numId="77">
    <w:abstractNumId w:val="96"/>
  </w:num>
  <w:num w:numId="78">
    <w:abstractNumId w:val="100"/>
  </w:num>
  <w:num w:numId="79">
    <w:abstractNumId w:val="23"/>
  </w:num>
  <w:num w:numId="80">
    <w:abstractNumId w:val="20"/>
  </w:num>
  <w:num w:numId="81">
    <w:abstractNumId w:val="29"/>
  </w:num>
  <w:num w:numId="82">
    <w:abstractNumId w:val="43"/>
  </w:num>
  <w:num w:numId="83">
    <w:abstractNumId w:val="17"/>
  </w:num>
  <w:num w:numId="84">
    <w:abstractNumId w:val="46"/>
  </w:num>
  <w:num w:numId="85">
    <w:abstractNumId w:val="34"/>
  </w:num>
  <w:num w:numId="86">
    <w:abstractNumId w:val="11"/>
  </w:num>
  <w:num w:numId="87">
    <w:abstractNumId w:val="21"/>
  </w:num>
  <w:num w:numId="88">
    <w:abstractNumId w:val="56"/>
  </w:num>
  <w:num w:numId="89">
    <w:abstractNumId w:val="67"/>
  </w:num>
  <w:num w:numId="90">
    <w:abstractNumId w:val="41"/>
  </w:num>
  <w:num w:numId="91">
    <w:abstractNumId w:val="57"/>
  </w:num>
  <w:num w:numId="92">
    <w:abstractNumId w:val="24"/>
  </w:num>
  <w:num w:numId="93">
    <w:abstractNumId w:val="99"/>
  </w:num>
  <w:num w:numId="94">
    <w:abstractNumId w:val="35"/>
  </w:num>
  <w:num w:numId="95">
    <w:abstractNumId w:val="36"/>
  </w:num>
  <w:num w:numId="96">
    <w:abstractNumId w:val="61"/>
  </w:num>
  <w:num w:numId="97">
    <w:abstractNumId w:val="48"/>
  </w:num>
  <w:num w:numId="98">
    <w:abstractNumId w:val="86"/>
  </w:num>
  <w:num w:numId="99">
    <w:abstractNumId w:val="75"/>
  </w:num>
  <w:num w:numId="100">
    <w:abstractNumId w:val="68"/>
  </w:num>
  <w:num w:numId="101">
    <w:abstractNumId w:val="108"/>
  </w:num>
  <w:num w:numId="102">
    <w:abstractNumId w:val="72"/>
  </w:num>
  <w:num w:numId="103">
    <w:abstractNumId w:val="18"/>
  </w:num>
  <w:num w:numId="104">
    <w:abstractNumId w:val="5"/>
  </w:num>
  <w:num w:numId="105">
    <w:abstractNumId w:val="30"/>
  </w:num>
  <w:num w:numId="106">
    <w:abstractNumId w:val="14"/>
  </w:num>
  <w:num w:numId="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9"/>
  </w:num>
  <w:num w:numId="109">
    <w:abstractNumId w:val="62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5679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469"/>
    <w:rsid w:val="000B2A55"/>
    <w:rsid w:val="000B516B"/>
    <w:rsid w:val="000B6174"/>
    <w:rsid w:val="000C0639"/>
    <w:rsid w:val="000C3B52"/>
    <w:rsid w:val="000C4578"/>
    <w:rsid w:val="000C6589"/>
    <w:rsid w:val="000D5069"/>
    <w:rsid w:val="000E568A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93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15D0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55BC6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690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7446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1A72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6175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1963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3BCA"/>
    <w:rsid w:val="006973D6"/>
    <w:rsid w:val="00697679"/>
    <w:rsid w:val="006A4D18"/>
    <w:rsid w:val="006A5CEF"/>
    <w:rsid w:val="006B27CB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1F4E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1C84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196E"/>
    <w:rsid w:val="00832483"/>
    <w:rsid w:val="00836CB2"/>
    <w:rsid w:val="008373BC"/>
    <w:rsid w:val="00842FC0"/>
    <w:rsid w:val="00843974"/>
    <w:rsid w:val="00851A1B"/>
    <w:rsid w:val="00852B78"/>
    <w:rsid w:val="00856370"/>
    <w:rsid w:val="008654C0"/>
    <w:rsid w:val="00866E72"/>
    <w:rsid w:val="008777AC"/>
    <w:rsid w:val="008818BD"/>
    <w:rsid w:val="00883F59"/>
    <w:rsid w:val="00886EDA"/>
    <w:rsid w:val="00891AA3"/>
    <w:rsid w:val="00892268"/>
    <w:rsid w:val="008933C7"/>
    <w:rsid w:val="0089365B"/>
    <w:rsid w:val="00894F9F"/>
    <w:rsid w:val="008B2D87"/>
    <w:rsid w:val="008B4147"/>
    <w:rsid w:val="008B4842"/>
    <w:rsid w:val="008B568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619"/>
    <w:rsid w:val="00905486"/>
    <w:rsid w:val="00907224"/>
    <w:rsid w:val="0091342C"/>
    <w:rsid w:val="009146E7"/>
    <w:rsid w:val="0091672F"/>
    <w:rsid w:val="009241E1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74F"/>
    <w:rsid w:val="009B0B17"/>
    <w:rsid w:val="009B4300"/>
    <w:rsid w:val="009B4F51"/>
    <w:rsid w:val="009C2D8A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07D"/>
    <w:rsid w:val="00A31950"/>
    <w:rsid w:val="00A32C8A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3AFF"/>
    <w:rsid w:val="00AF5234"/>
    <w:rsid w:val="00B0247C"/>
    <w:rsid w:val="00B07238"/>
    <w:rsid w:val="00B16823"/>
    <w:rsid w:val="00B17E53"/>
    <w:rsid w:val="00B209B1"/>
    <w:rsid w:val="00B24ECD"/>
    <w:rsid w:val="00B3249F"/>
    <w:rsid w:val="00B33AD4"/>
    <w:rsid w:val="00B37B7B"/>
    <w:rsid w:val="00B40041"/>
    <w:rsid w:val="00B40BA2"/>
    <w:rsid w:val="00B456C9"/>
    <w:rsid w:val="00B472EB"/>
    <w:rsid w:val="00B5181F"/>
    <w:rsid w:val="00B51CF5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6C9B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87D5C"/>
    <w:rsid w:val="00D91DDE"/>
    <w:rsid w:val="00DA09F7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D7494"/>
    <w:rsid w:val="00DE0429"/>
    <w:rsid w:val="00DE1BB4"/>
    <w:rsid w:val="00DE71AF"/>
    <w:rsid w:val="00E055E2"/>
    <w:rsid w:val="00E06E6F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341F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9C2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50EA"/>
    <w:rsid w:val="00F27BB4"/>
    <w:rsid w:val="00F301F1"/>
    <w:rsid w:val="00F3702B"/>
    <w:rsid w:val="00F37CAE"/>
    <w:rsid w:val="00F45B0F"/>
    <w:rsid w:val="00F51617"/>
    <w:rsid w:val="00F523B6"/>
    <w:rsid w:val="00F524BA"/>
    <w:rsid w:val="00F557D9"/>
    <w:rsid w:val="00F60D57"/>
    <w:rsid w:val="00F7053B"/>
    <w:rsid w:val="00F70901"/>
    <w:rsid w:val="00F717CE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501D-F8C1-4E48-9A36-5902ED29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3</cp:revision>
  <cp:lastPrinted>2021-01-11T11:26:00Z</cp:lastPrinted>
  <dcterms:created xsi:type="dcterms:W3CDTF">2024-01-19T10:59:00Z</dcterms:created>
  <dcterms:modified xsi:type="dcterms:W3CDTF">2024-01-23T07:44:00Z</dcterms:modified>
</cp:coreProperties>
</file>