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41400" w14:textId="77777777" w:rsidR="009E6A69" w:rsidRDefault="009E6A69">
      <w:pPr>
        <w:pStyle w:val="Nagwek"/>
        <w:jc w:val="center"/>
      </w:pPr>
    </w:p>
    <w:p w14:paraId="43D0240F" w14:textId="77777777" w:rsidR="009E6A69" w:rsidRDefault="000422E5">
      <w:pPr>
        <w:pStyle w:val="Nagwek"/>
        <w:jc w:val="center"/>
      </w:pPr>
      <w:r>
        <w:rPr>
          <w:noProof/>
        </w:rPr>
        <w:drawing>
          <wp:inline distT="0" distB="0" distL="0" distR="0" wp14:anchorId="572B4963" wp14:editId="32AB3495">
            <wp:extent cx="2381250" cy="533400"/>
            <wp:effectExtent l="0" t="0" r="0" b="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280C" w14:textId="77777777" w:rsidR="009E6A69" w:rsidRDefault="009E6A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71810A9B" w14:textId="77777777" w:rsidR="009E6A69" w:rsidRDefault="009E6A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7E80C9A0" w14:textId="77777777" w:rsidR="009E6A69" w:rsidRDefault="009E6A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2DC3FFEE" w14:textId="77777777" w:rsidR="009E6A69" w:rsidRDefault="000422E5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SPECYFIKACJA WARUNKÓW ZAMÓWIENIA</w:t>
      </w:r>
    </w:p>
    <w:p w14:paraId="533E0A3A" w14:textId="77777777" w:rsidR="009E6A69" w:rsidRDefault="009E6A69">
      <w:pPr>
        <w:spacing w:after="0" w:line="240" w:lineRule="auto"/>
        <w:jc w:val="center"/>
        <w:rPr>
          <w:rFonts w:cstheme="majorHAnsi"/>
        </w:rPr>
      </w:pPr>
    </w:p>
    <w:p w14:paraId="0E1B38D4" w14:textId="77777777" w:rsidR="009E6A69" w:rsidRDefault="009E6A69">
      <w:pPr>
        <w:spacing w:after="0" w:line="240" w:lineRule="auto"/>
        <w:jc w:val="center"/>
        <w:rPr>
          <w:rFonts w:cstheme="majorHAnsi"/>
        </w:rPr>
      </w:pPr>
    </w:p>
    <w:p w14:paraId="455FC3C1" w14:textId="77777777" w:rsidR="009E6A69" w:rsidRDefault="000422E5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Zamawiający:</w:t>
      </w:r>
    </w:p>
    <w:p w14:paraId="05E5996F" w14:textId="77777777" w:rsidR="009E6A69" w:rsidRDefault="000422E5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543BF464" w14:textId="77777777" w:rsidR="009E6A69" w:rsidRDefault="000422E5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Wojska Polskiego 28</w:t>
      </w:r>
    </w:p>
    <w:p w14:paraId="1B1B7B98" w14:textId="77777777" w:rsidR="009E6A69" w:rsidRDefault="000422E5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60-637 Poznań</w:t>
      </w:r>
    </w:p>
    <w:p w14:paraId="086132D7" w14:textId="77777777" w:rsidR="009E6A69" w:rsidRDefault="009E6A69">
      <w:pPr>
        <w:spacing w:after="0" w:line="312" w:lineRule="auto"/>
        <w:jc w:val="center"/>
        <w:rPr>
          <w:rFonts w:eastAsia="Times New Roman" w:cstheme="majorHAnsi"/>
        </w:rPr>
      </w:pPr>
    </w:p>
    <w:p w14:paraId="13E81390" w14:textId="77777777" w:rsidR="009E6A69" w:rsidRDefault="009E6A69">
      <w:pPr>
        <w:spacing w:after="0" w:line="312" w:lineRule="auto"/>
        <w:jc w:val="both"/>
        <w:rPr>
          <w:b/>
          <w:sz w:val="32"/>
          <w:szCs w:val="32"/>
        </w:rPr>
      </w:pPr>
    </w:p>
    <w:p w14:paraId="49432A4B" w14:textId="77777777" w:rsidR="009E6A69" w:rsidRDefault="000422E5">
      <w:pPr>
        <w:spacing w:after="0" w:line="312" w:lineRule="auto"/>
        <w:jc w:val="both"/>
        <w:rPr>
          <w:iCs/>
        </w:rPr>
      </w:pPr>
      <w:r>
        <w:t xml:space="preserve">Postępowanie o udzielenie zamówienia publicznego prowadzone w </w:t>
      </w:r>
      <w:r>
        <w:rPr>
          <w:b/>
        </w:rPr>
        <w:t>trybie podstawowym bez przeprowadzenia negocjacji na podstawie art. 275 pkt 1</w:t>
      </w:r>
      <w:r>
        <w:t xml:space="preserve"> ustawy z dnia 11 września 2019 roku Prawo Zamówień Publicznych (Dz. U. z 2022 poz. 1710 ze zm.</w:t>
      </w:r>
      <w:r>
        <w:rPr>
          <w:iCs/>
        </w:rPr>
        <w:t>), pod nazwą:</w:t>
      </w:r>
    </w:p>
    <w:p w14:paraId="77549A08" w14:textId="77777777" w:rsidR="009E6A69" w:rsidRDefault="009E6A69">
      <w:pPr>
        <w:spacing w:after="0" w:line="312" w:lineRule="auto"/>
        <w:jc w:val="both"/>
        <w:rPr>
          <w:i/>
          <w:iCs/>
        </w:rPr>
      </w:pPr>
    </w:p>
    <w:p w14:paraId="03A62962" w14:textId="5441505B" w:rsidR="009E6A69" w:rsidRDefault="000422E5">
      <w:pPr>
        <w:spacing w:after="0" w:line="312" w:lineRule="auto"/>
        <w:jc w:val="center"/>
        <w:rPr>
          <w:iCs/>
          <w:sz w:val="28"/>
          <w:szCs w:val="28"/>
        </w:rPr>
      </w:pPr>
      <w:bookmarkStart w:id="0" w:name="_Hlk137457464"/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Zakup i dostawa </w:t>
      </w:r>
      <w:r w:rsidR="0098660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oprogramowania systemu realizującego monitorowanie</w:t>
      </w:r>
      <w:r w:rsidR="00FD328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, kontrolę, rejestrację i audyt zdalnych sesji administracyjnych</w:t>
      </w:r>
      <w:r w:rsidR="003176A0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.</w:t>
      </w:r>
    </w:p>
    <w:p w14:paraId="188E4D7A" w14:textId="77777777" w:rsidR="009E6A69" w:rsidRDefault="009E6A69">
      <w:pPr>
        <w:spacing w:after="0" w:line="312" w:lineRule="auto"/>
        <w:jc w:val="both"/>
        <w:rPr>
          <w:i/>
          <w:iCs/>
        </w:rPr>
      </w:pPr>
      <w:bookmarkStart w:id="1" w:name="_Hlk24623380"/>
      <w:bookmarkEnd w:id="0"/>
      <w:bookmarkEnd w:id="1"/>
    </w:p>
    <w:p w14:paraId="263EEFA1" w14:textId="77777777" w:rsidR="009E6A69" w:rsidRDefault="000422E5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Numer sprawy:</w:t>
      </w:r>
    </w:p>
    <w:p w14:paraId="577BB0B4" w14:textId="033BC4FF" w:rsidR="009E6A69" w:rsidRDefault="00FD3287">
      <w:pPr>
        <w:jc w:val="center"/>
        <w:rPr>
          <w:b/>
        </w:rPr>
      </w:pPr>
      <w:r>
        <w:rPr>
          <w:b/>
        </w:rPr>
        <w:t>2537</w:t>
      </w:r>
      <w:r w:rsidR="000422E5">
        <w:rPr>
          <w:b/>
        </w:rPr>
        <w:t>/AZ/262/2022</w:t>
      </w:r>
    </w:p>
    <w:p w14:paraId="3F36D297" w14:textId="77777777" w:rsidR="009E6A69" w:rsidRDefault="009E6A69">
      <w:pPr>
        <w:jc w:val="center"/>
        <w:rPr>
          <w:b/>
        </w:rPr>
      </w:pPr>
    </w:p>
    <w:p w14:paraId="3539C598" w14:textId="77777777" w:rsidR="009E6A69" w:rsidRDefault="000422E5">
      <w:pPr>
        <w:spacing w:after="0" w:line="312" w:lineRule="auto"/>
        <w:jc w:val="center"/>
        <w:rPr>
          <w:b/>
        </w:rPr>
      </w:pPr>
      <w:r>
        <w:rPr>
          <w:b/>
          <w:iCs/>
        </w:rPr>
        <w:t>Wartość zamówienia: poniżej 215 000 euro</w:t>
      </w:r>
    </w:p>
    <w:p w14:paraId="045E30CA" w14:textId="77777777" w:rsidR="009E6A69" w:rsidRDefault="009E6A69">
      <w:pPr>
        <w:spacing w:after="0" w:line="312" w:lineRule="auto"/>
        <w:jc w:val="center"/>
        <w:rPr>
          <w:rFonts w:cstheme="majorHAnsi"/>
          <w:b/>
        </w:rPr>
      </w:pPr>
    </w:p>
    <w:p w14:paraId="5810E8AB" w14:textId="2E5F8FDC" w:rsidR="009E6A69" w:rsidRDefault="009E6A69">
      <w:pPr>
        <w:spacing w:after="0" w:line="312" w:lineRule="auto"/>
        <w:jc w:val="both"/>
        <w:rPr>
          <w:rFonts w:eastAsia="Times New Roman" w:cstheme="majorHAnsi"/>
          <w:lang w:val="x-none" w:eastAsia="x-none"/>
        </w:rPr>
      </w:pPr>
    </w:p>
    <w:p w14:paraId="231EAD9C" w14:textId="77777777" w:rsidR="008D4B40" w:rsidRDefault="008D4B40">
      <w:pPr>
        <w:spacing w:after="0" w:line="312" w:lineRule="auto"/>
        <w:jc w:val="both"/>
        <w:rPr>
          <w:rFonts w:eastAsia="Times New Roman" w:cstheme="majorHAnsi"/>
          <w:lang w:val="x-none" w:eastAsia="x-none"/>
        </w:rPr>
      </w:pPr>
    </w:p>
    <w:p w14:paraId="1BBADF7C" w14:textId="77777777" w:rsidR="009E6A69" w:rsidRDefault="009E6A69">
      <w:pPr>
        <w:spacing w:after="0" w:line="312" w:lineRule="auto"/>
        <w:jc w:val="both"/>
        <w:rPr>
          <w:rFonts w:eastAsia="Times New Roman" w:cstheme="majorHAnsi"/>
          <w:b/>
        </w:rPr>
      </w:pPr>
    </w:p>
    <w:p w14:paraId="6B1C5915" w14:textId="77777777" w:rsidR="009E6A69" w:rsidRDefault="000422E5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ZATWIERDZAM</w:t>
      </w:r>
    </w:p>
    <w:p w14:paraId="174F57A9" w14:textId="2FA08F53" w:rsidR="004B1E7A" w:rsidRDefault="004B1E7A">
      <w:pPr>
        <w:spacing w:after="0" w:line="312" w:lineRule="auto"/>
        <w:ind w:left="424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>Zastępca Kanclerza ds. I</w:t>
      </w:r>
      <w:bookmarkStart w:id="2" w:name="_GoBack"/>
      <w:bookmarkEnd w:id="2"/>
      <w:r>
        <w:rPr>
          <w:rFonts w:eastAsia="Times New Roman" w:cstheme="majorHAnsi"/>
        </w:rPr>
        <w:t>nwestycyjnych</w:t>
      </w:r>
    </w:p>
    <w:p w14:paraId="4190A55F" w14:textId="77777777" w:rsidR="009E6A69" w:rsidRDefault="009E6A69">
      <w:pPr>
        <w:spacing w:after="0" w:line="312" w:lineRule="auto"/>
        <w:rPr>
          <w:rFonts w:eastAsia="Times New Roman" w:cstheme="majorHAnsi"/>
        </w:rPr>
      </w:pPr>
    </w:p>
    <w:p w14:paraId="6524F9C9" w14:textId="14F28E66" w:rsidR="009E6A69" w:rsidRDefault="00767DF7">
      <w:pPr>
        <w:spacing w:after="0" w:line="312" w:lineRule="auto"/>
        <w:ind w:left="424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>mgr inż. Marcin Gulczyński</w:t>
      </w:r>
    </w:p>
    <w:p w14:paraId="1D5711E5" w14:textId="457C540D" w:rsidR="008D4B40" w:rsidRDefault="008D4B40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4DB15CD9" w14:textId="351026F9" w:rsidR="008D4B40" w:rsidRDefault="008D4B40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47B3FFCA" w14:textId="77777777" w:rsidR="008D4B40" w:rsidRDefault="008D4B40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720C3F62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ROZDZIAŁ 1. ZAMAWIAJĄCY</w:t>
      </w:r>
    </w:p>
    <w:p w14:paraId="5AE88D42" w14:textId="77777777" w:rsidR="009E6A69" w:rsidRDefault="009E6A69">
      <w:pPr>
        <w:spacing w:after="0" w:line="240" w:lineRule="auto"/>
        <w:jc w:val="center"/>
      </w:pPr>
    </w:p>
    <w:tbl>
      <w:tblPr>
        <w:tblStyle w:val="Tabela-Siatka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9E6A69" w14:paraId="0190A629" w14:textId="77777777">
        <w:trPr>
          <w:jc w:val="center"/>
        </w:trPr>
        <w:tc>
          <w:tcPr>
            <w:tcW w:w="4521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26800428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182C2A95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716A4482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2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D319C7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848-76-63</w:t>
            </w:r>
          </w:p>
        </w:tc>
      </w:tr>
      <w:tr w:rsidR="009E6A69" w14:paraId="1898D3C6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25433595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1E6B61EF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9E6A69" w14:paraId="039F640D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3A0108C4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54BA2161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7770004960</w:t>
            </w:r>
          </w:p>
        </w:tc>
      </w:tr>
      <w:tr w:rsidR="009E6A69" w14:paraId="3AA256BD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14CE0A16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3F65ACC8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9E6A69" w14:paraId="5A237263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00E66196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213A7190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Godziny urzędowania: poniedział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ek </w:t>
            </w:r>
            <w:r>
              <w:rPr>
                <w:rFonts w:asciiTheme="minorHAnsi" w:hAnsiTheme="minorHAnsi"/>
                <w:sz w:val="22"/>
                <w:szCs w:val="22"/>
              </w:rPr>
              <w:t>- piąt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7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>-15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9E6A69" w14:paraId="081B6870" w14:textId="77777777">
        <w:trPr>
          <w:jc w:val="center"/>
        </w:trPr>
        <w:tc>
          <w:tcPr>
            <w:tcW w:w="9042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E8137A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0E3FE07A" w14:textId="77777777" w:rsidR="009E6A69" w:rsidRDefault="000422E5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Adres strony internetowej: </w:t>
            </w:r>
            <w:hyperlink r:id="rId11">
              <w:r>
                <w:rPr>
                  <w:rStyle w:val="Hipercze"/>
                  <w:rFonts w:asciiTheme="minorHAnsi" w:hAnsiTheme="minorHAnsi"/>
                  <w:sz w:val="22"/>
                  <w:szCs w:val="22"/>
                  <w:lang w:val="pl-PL"/>
                </w:rPr>
                <w:t>https://puls.edu.pl/</w:t>
              </w:r>
            </w:hyperlink>
          </w:p>
          <w:p w14:paraId="439361CA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E6A69" w14:paraId="6540B310" w14:textId="77777777">
        <w:trPr>
          <w:jc w:val="center"/>
        </w:trPr>
        <w:tc>
          <w:tcPr>
            <w:tcW w:w="9042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E82534D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08C276CF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Adres strony internetowej prowadzonego postępowania: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12">
              <w:r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</w:p>
          <w:p w14:paraId="2754A1C4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74CEA960" w14:textId="77777777" w:rsidR="009E6A69" w:rsidRDefault="000422E5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Specyfikacji Warunków Zamówienia (zwanej dalej: SWZ) oraz inne dokumenty zamówienia bezpośrednio związane z postępowaniem o udzielenie zamówienia.</w:t>
            </w:r>
          </w:p>
          <w:p w14:paraId="3744CB86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7E224F6A" w14:textId="77777777" w:rsidR="009E6A69" w:rsidRDefault="009E6A69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54D9736" w14:textId="77777777" w:rsidR="009E6A69" w:rsidRDefault="000422E5">
      <w:pPr>
        <w:spacing w:after="0" w:line="240" w:lineRule="auto"/>
        <w:jc w:val="both"/>
      </w:pPr>
      <w:r>
        <w:t>Postępowanie o udzielenie zamówienia publicznego jest oznaczone numerem sprawy:</w:t>
      </w:r>
    </w:p>
    <w:p w14:paraId="0CAEB648" w14:textId="552BB7D0" w:rsidR="009E6A69" w:rsidRDefault="00FD3287">
      <w:pPr>
        <w:spacing w:after="0" w:line="240" w:lineRule="auto"/>
        <w:jc w:val="both"/>
      </w:pPr>
      <w:r>
        <w:rPr>
          <w:b/>
          <w:color w:val="000000" w:themeColor="text1"/>
        </w:rPr>
        <w:t>2537</w:t>
      </w:r>
      <w:r w:rsidR="000422E5">
        <w:rPr>
          <w:b/>
          <w:color w:val="000000" w:themeColor="text1"/>
        </w:rPr>
        <w:t>/AZ</w:t>
      </w:r>
      <w:r w:rsidR="000422E5">
        <w:rPr>
          <w:b/>
        </w:rPr>
        <w:t>/262/2022.</w:t>
      </w:r>
    </w:p>
    <w:p w14:paraId="25939C75" w14:textId="77777777" w:rsidR="009E6A69" w:rsidRDefault="000422E5">
      <w:pPr>
        <w:spacing w:after="0" w:line="240" w:lineRule="auto"/>
        <w:jc w:val="both"/>
      </w:pPr>
      <w:r>
        <w:t>We wszystkich kontaktach z Zamawiającym Wykonawcy powinni powoływać się na ten numer sprawy.</w:t>
      </w:r>
    </w:p>
    <w:p w14:paraId="2AE6061A" w14:textId="77777777" w:rsidR="009E6A69" w:rsidRDefault="009E6A69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584E5DE" w14:textId="77777777" w:rsidR="009E6A69" w:rsidRDefault="009E6A69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67347FE" w14:textId="77777777" w:rsidR="009E6A69" w:rsidRDefault="000422E5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ROZDZIAŁ 2. OSOBY UPRAWNIONE DO KOMUNIKOWANIA SIĘ Z WYKONAWCAMI</w:t>
      </w:r>
    </w:p>
    <w:p w14:paraId="13CEE1F4" w14:textId="77777777" w:rsidR="009E6A69" w:rsidRDefault="000422E5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uprawniona przez Zamawiającego do komunikowania się z Wykonawcami:</w:t>
      </w:r>
    </w:p>
    <w:p w14:paraId="02BF1CD8" w14:textId="31E21B48" w:rsidR="009E6A69" w:rsidRDefault="00DB208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Agnieszka Bartkowiak </w:t>
      </w:r>
      <w:r w:rsidR="000422E5">
        <w:rPr>
          <w:rFonts w:asciiTheme="minorHAnsi" w:hAnsiTheme="minorHAnsi"/>
          <w:sz w:val="22"/>
          <w:szCs w:val="22"/>
        </w:rPr>
        <w:t>- Dział Zamówień Publicznych</w:t>
      </w:r>
    </w:p>
    <w:p w14:paraId="78C23DB7" w14:textId="5FD6DF55" w:rsidR="009E6A69" w:rsidRPr="00FD3287" w:rsidRDefault="000422E5">
      <w:pPr>
        <w:pStyle w:val="Akapitzlist"/>
        <w:ind w:left="360"/>
        <w:rPr>
          <w:b/>
          <w:color w:val="FF0000"/>
        </w:rPr>
      </w:pPr>
      <w:r>
        <w:rPr>
          <w:rFonts w:asciiTheme="minorHAnsi" w:hAnsiTheme="minorHAnsi"/>
          <w:sz w:val="22"/>
          <w:szCs w:val="22"/>
        </w:rPr>
        <w:t xml:space="preserve">adres e-mail: </w:t>
      </w:r>
      <w:r w:rsidR="00DB2080">
        <w:rPr>
          <w:rFonts w:asciiTheme="minorHAnsi" w:hAnsiTheme="minorHAnsi"/>
          <w:sz w:val="22"/>
          <w:szCs w:val="22"/>
        </w:rPr>
        <w:t>agnieszka.bartkowiak@up.poznan.pl</w:t>
      </w:r>
    </w:p>
    <w:p w14:paraId="46E2DB97" w14:textId="77777777" w:rsidR="00DB2080" w:rsidRDefault="00DB2080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14:paraId="4EFF558D" w14:textId="77777777" w:rsidR="00DB2080" w:rsidRDefault="00DB2080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14:paraId="34CDB337" w14:textId="512336EF" w:rsidR="009E6A69" w:rsidRDefault="000422E5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ROZDZIAŁ 3. TRYB UDZIELENIA ZAMÓWIENIA</w:t>
      </w:r>
    </w:p>
    <w:p w14:paraId="6FA3B598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Postępowanie o udzielenie zamówienia publicznego prowadzone jest zgodnie z przepisami ustawy z dnia 11 września 2019 r. – Prawo zamówień publicznych (zwanej dalej: ustawą </w:t>
      </w:r>
      <w:proofErr w:type="spellStart"/>
      <w:r>
        <w:t>Pzp</w:t>
      </w:r>
      <w:proofErr w:type="spellEnd"/>
      <w:r>
        <w:t xml:space="preserve">), a także przepisami wykonawczymi wydanymi do ustawy </w:t>
      </w:r>
      <w:proofErr w:type="spellStart"/>
      <w:r>
        <w:t>Pzp</w:t>
      </w:r>
      <w:proofErr w:type="spellEnd"/>
      <w:r>
        <w:t>.</w:t>
      </w:r>
    </w:p>
    <w:p w14:paraId="767A6B92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Postępowanie o udzielenie zamówienia publicznego prowadzone jest na podstawie art. 275 pkt 1 ustawy </w:t>
      </w:r>
      <w:proofErr w:type="spellStart"/>
      <w:r>
        <w:t>Pzp</w:t>
      </w:r>
      <w:proofErr w:type="spellEnd"/>
      <w:r>
        <w:t xml:space="preserve"> - w trybie podstawowym bez przeprowadzenia negocjacji.</w:t>
      </w:r>
    </w:p>
    <w:p w14:paraId="517DBAD9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>Postępowanie prowadzone jest w języku polskim.</w:t>
      </w:r>
    </w:p>
    <w:p w14:paraId="5F75E594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>Szacunkowa wartość zamówienia jest mniejsza niż próg unijny, tj. mniejsza niż 215 000 euro.</w:t>
      </w:r>
    </w:p>
    <w:p w14:paraId="48F55B4C" w14:textId="689C53B6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>Zamówienie realizowane jest w ramach projektu pn. „</w:t>
      </w:r>
      <w:r w:rsidR="00FD3287">
        <w:rPr>
          <w:i/>
          <w:iCs/>
        </w:rPr>
        <w:t>Najlepsi z natury! Zintegrowany Program Rozwoju Uniwersytetu Przyrodniczego w Poznaniu</w:t>
      </w:r>
      <w:r>
        <w:rPr>
          <w:i/>
          <w:iCs/>
        </w:rPr>
        <w:t xml:space="preserve">” </w:t>
      </w:r>
      <w:r>
        <w:rPr>
          <w:iCs/>
        </w:rPr>
        <w:t>nr POWR.03.05.00-00.Z</w:t>
      </w:r>
      <w:r w:rsidR="00FD3287">
        <w:rPr>
          <w:iCs/>
        </w:rPr>
        <w:t>228</w:t>
      </w:r>
      <w:r>
        <w:rPr>
          <w:iCs/>
        </w:rPr>
        <w:t>/1</w:t>
      </w:r>
      <w:r w:rsidR="00FD3287">
        <w:rPr>
          <w:iCs/>
        </w:rPr>
        <w:t>7</w:t>
      </w:r>
      <w:r>
        <w:rPr>
          <w:rFonts w:cstheme="minorHAnsi"/>
        </w:rPr>
        <w:t>.</w:t>
      </w:r>
    </w:p>
    <w:p w14:paraId="07BC481B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przewiduje przeprowadzenia aukcji elektronicznej. </w:t>
      </w:r>
    </w:p>
    <w:p w14:paraId="5D26F0F3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>Zamawiający nie prowadzi postępowania w celu zawarcia umowy ramowej.</w:t>
      </w:r>
    </w:p>
    <w:p w14:paraId="39F67C82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dopuszcza możliwości składania ofert wariantowych, o których mowa w  art. 92 ustawy </w:t>
      </w:r>
      <w:proofErr w:type="spellStart"/>
      <w:r>
        <w:t>Pzp</w:t>
      </w:r>
      <w:proofErr w:type="spellEnd"/>
      <w:r>
        <w:t>.</w:t>
      </w:r>
    </w:p>
    <w:p w14:paraId="40136616" w14:textId="05F35D0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przewiduje udzielenia zamówień, o których mowa w art. 214 ust. 1 pkt </w:t>
      </w:r>
      <w:r w:rsidR="009D7C4A">
        <w:t>8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</w:p>
    <w:p w14:paraId="4340322F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Zamawiający nie wymaga ani nie przewiduje możliwości złożenia oferty w postaci katalogów elektronicznych (lub dołączenia katalogu elektronicznego do oferty).</w:t>
      </w:r>
    </w:p>
    <w:p w14:paraId="10D206E6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przewiduje prowadzenia rozliczeń między Zamawiającym a Wykonawcą w walutach obcych (rozliczenia będą prowadzone w PLN).</w:t>
      </w:r>
    </w:p>
    <w:p w14:paraId="645F6684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informuje, iż nie przeprowadził wstępnych konsultacji rynkowych (przed wszczęciem niniejszego postępowania o udzielenie zamówienia publicznego). </w:t>
      </w:r>
    </w:p>
    <w:p w14:paraId="3AECC24D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Rodzaj zamówienia: dostawa.</w:t>
      </w:r>
    </w:p>
    <w:p w14:paraId="27E6D07A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Style w:val="Hipercze"/>
          <w:color w:val="auto"/>
          <w:u w:val="none"/>
        </w:rPr>
      </w:pPr>
      <w:r>
        <w:t xml:space="preserve">Ogłoszenie o zamówieniu zostało zamieszczone w Biuletynie Zamówień Publicznych oraz  na  stronie internetowej prowadzonego postępowania, pod adresem: </w:t>
      </w:r>
      <w:hyperlink r:id="rId13">
        <w:r>
          <w:rPr>
            <w:rStyle w:val="Hipercze"/>
            <w:rFonts w:cstheme="minorHAnsi"/>
          </w:rPr>
          <w:t>https://platformazakupowa.pl/pn/up_poznan.</w:t>
        </w:r>
      </w:hyperlink>
    </w:p>
    <w:p w14:paraId="5CD89D41" w14:textId="31FC1FE6" w:rsidR="009E6A69" w:rsidRDefault="009E6A69" w:rsidP="00DB2080">
      <w:pPr>
        <w:spacing w:after="0" w:line="240" w:lineRule="auto"/>
        <w:ind w:left="357"/>
        <w:jc w:val="both"/>
        <w:rPr>
          <w:rStyle w:val="Hipercze"/>
          <w:color w:val="auto"/>
          <w:u w:val="none"/>
        </w:rPr>
      </w:pPr>
    </w:p>
    <w:p w14:paraId="30607E5E" w14:textId="77777777" w:rsidR="00DB2080" w:rsidRDefault="00DB2080" w:rsidP="00DB2080">
      <w:pPr>
        <w:spacing w:after="0" w:line="240" w:lineRule="auto"/>
        <w:ind w:left="357"/>
        <w:jc w:val="both"/>
        <w:rPr>
          <w:rStyle w:val="Hipercze"/>
          <w:color w:val="auto"/>
          <w:u w:val="none"/>
        </w:rPr>
      </w:pPr>
    </w:p>
    <w:p w14:paraId="7D15A4A5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4. OPIS PRZEDMIOTU ZAMÓWIENIA</w:t>
      </w:r>
    </w:p>
    <w:p w14:paraId="1D3855FB" w14:textId="00AC251B" w:rsidR="009E6A69" w:rsidRPr="00473F27" w:rsidRDefault="000422E5" w:rsidP="00473F27">
      <w:pPr>
        <w:numPr>
          <w:ilvl w:val="0"/>
          <w:numId w:val="14"/>
        </w:numPr>
        <w:spacing w:after="0"/>
        <w:jc w:val="both"/>
        <w:rPr>
          <w:rFonts w:cstheme="minorHAnsi"/>
          <w:b/>
          <w:u w:val="single"/>
        </w:rPr>
      </w:pPr>
      <w:r w:rsidRPr="00473F27">
        <w:rPr>
          <w:rFonts w:cstheme="minorHAnsi"/>
        </w:rPr>
        <w:t xml:space="preserve">Przedmiotem zamówienia jest </w:t>
      </w:r>
      <w:r w:rsidR="00FD3287" w:rsidRPr="00473F27">
        <w:rPr>
          <w:rFonts w:cstheme="minorHAnsi"/>
          <w:b/>
          <w:bCs/>
          <w:szCs w:val="28"/>
        </w:rPr>
        <w:t>Zakup i dostawa oprogramowania systemu realizującego monitorowanie, kontrolę, rejestrację i audyt zdalnych sesji administracyjnych</w:t>
      </w:r>
      <w:r w:rsidR="00473F27" w:rsidRPr="00473F27">
        <w:rPr>
          <w:rFonts w:cstheme="minorHAnsi"/>
          <w:b/>
          <w:bCs/>
          <w:szCs w:val="28"/>
        </w:rPr>
        <w:t>.</w:t>
      </w:r>
      <w:r w:rsidR="00473F27" w:rsidRPr="00473F27">
        <w:rPr>
          <w:b/>
        </w:rPr>
        <w:t xml:space="preserve"> Wykonawca obejmie system trzyletnim wsparciem serwisowym producenta i zapewni dostęp do poprawek oprogramowania oraz wsparcia technicznego, po zakończeniu wsparcia system nie może tracić swojej funkcjonalności.</w:t>
      </w:r>
    </w:p>
    <w:p w14:paraId="154748F7" w14:textId="77777777" w:rsidR="009E6A69" w:rsidRDefault="000422E5">
      <w:pPr>
        <w:numPr>
          <w:ilvl w:val="0"/>
          <w:numId w:val="14"/>
        </w:numPr>
        <w:spacing w:after="0" w:line="240" w:lineRule="auto"/>
        <w:ind w:left="357"/>
        <w:jc w:val="both"/>
      </w:pPr>
      <w:r w:rsidRPr="00473F27">
        <w:rPr>
          <w:rFonts w:cstheme="minorHAnsi"/>
        </w:rPr>
        <w:t xml:space="preserve">Zamawiający nie dokonuje podziału </w:t>
      </w:r>
      <w:r>
        <w:rPr>
          <w:rFonts w:cstheme="minorHAnsi"/>
        </w:rPr>
        <w:t>zamówienia na części i tym samym nie dopuszcza składania ofert częściowych.</w:t>
      </w:r>
    </w:p>
    <w:p w14:paraId="6AC6E9D8" w14:textId="3A526689" w:rsidR="009E6A69" w:rsidRDefault="00943FF8">
      <w:pPr>
        <w:spacing w:after="0" w:line="240" w:lineRule="auto"/>
        <w:ind w:left="357"/>
        <w:jc w:val="both"/>
      </w:pPr>
      <w:r>
        <w:rPr>
          <w:rFonts w:cs="Calibri"/>
        </w:rPr>
        <w:t xml:space="preserve">Jest to jeden system/oprogramowanie, </w:t>
      </w:r>
      <w:r w:rsidR="003C490F">
        <w:rPr>
          <w:rFonts w:cs="Calibri"/>
        </w:rPr>
        <w:t>dostarczane w całości przez jednego oferenta</w:t>
      </w:r>
      <w:r>
        <w:rPr>
          <w:rFonts w:cs="Calibri"/>
        </w:rPr>
        <w:t>. Nie da się go dostarczyć w częściach</w:t>
      </w:r>
      <w:r w:rsidR="00617DC2">
        <w:rPr>
          <w:rFonts w:cs="Calibri"/>
        </w:rPr>
        <w:t>, brak podziału nie narusza zasady konkurencyjności.</w:t>
      </w:r>
      <w:r>
        <w:rPr>
          <w:rFonts w:cs="Calibri"/>
        </w:rPr>
        <w:t>.</w:t>
      </w:r>
    </w:p>
    <w:p w14:paraId="6C05F38F" w14:textId="77777777" w:rsidR="009E6A69" w:rsidRDefault="000422E5">
      <w:pPr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>
        <w:rPr>
          <w:rFonts w:cstheme="minorHAnsi"/>
          <w:bCs/>
        </w:rPr>
        <w:t>Szczegółowy opis minimalnych wymaganych parametrów technicznych przedmiotu zamówienia został określony w</w:t>
      </w:r>
      <w:r>
        <w:rPr>
          <w:rFonts w:cstheme="minorHAnsi"/>
          <w:b/>
          <w:bCs/>
        </w:rPr>
        <w:t xml:space="preserve"> Załączniku nr 1 do SWZ – Opis przedmiotu zamówienia.</w:t>
      </w:r>
      <w:r>
        <w:t xml:space="preserve"> </w:t>
      </w:r>
    </w:p>
    <w:p w14:paraId="3B5DAAF6" w14:textId="77777777" w:rsidR="009E6A69" w:rsidRDefault="000422E5">
      <w:pPr>
        <w:numPr>
          <w:ilvl w:val="0"/>
          <w:numId w:val="14"/>
        </w:numPr>
        <w:spacing w:after="0" w:line="252" w:lineRule="auto"/>
        <w:jc w:val="both"/>
      </w:pPr>
      <w:r>
        <w:t>W przypadku kiedy Wykonawca zamierza powierzyć Podwykonawcy wykonanie części zamówienia zobowiązany jest wskazać w Formularzu oferty tę część zamówienia.</w:t>
      </w:r>
    </w:p>
    <w:p w14:paraId="13747C82" w14:textId="77777777" w:rsidR="009E6A69" w:rsidRDefault="000422E5">
      <w:pPr>
        <w:numPr>
          <w:ilvl w:val="0"/>
          <w:numId w:val="14"/>
        </w:numPr>
        <w:spacing w:after="0" w:line="252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Opis przedmiotu zamówienia wg kodu CPV: </w:t>
      </w:r>
    </w:p>
    <w:p w14:paraId="76D9323B" w14:textId="4399C684" w:rsidR="009E6A69" w:rsidRDefault="00EC29AB">
      <w:pPr>
        <w:spacing w:after="0"/>
        <w:ind w:left="357"/>
        <w:jc w:val="both"/>
        <w:rPr>
          <w:rFonts w:eastAsia="Times New Roman" w:cstheme="minorHAnsi"/>
        </w:rPr>
      </w:pPr>
      <w:r w:rsidRPr="00473F27">
        <w:rPr>
          <w:rFonts w:eastAsia="Times New Roman" w:cstheme="minorHAnsi"/>
        </w:rPr>
        <w:t xml:space="preserve">48000000-8 Pakiety oprogramowania </w:t>
      </w:r>
      <w:r w:rsidR="001D41F0">
        <w:rPr>
          <w:rFonts w:eastAsia="Times New Roman" w:cstheme="minorHAnsi"/>
        </w:rPr>
        <w:t>i systemy informatyczne</w:t>
      </w:r>
    </w:p>
    <w:p w14:paraId="47E02279" w14:textId="4F81EF05" w:rsidR="0009196E" w:rsidRPr="00473F27" w:rsidRDefault="0009196E">
      <w:pPr>
        <w:spacing w:after="0"/>
        <w:ind w:left="357"/>
        <w:jc w:val="both"/>
        <w:rPr>
          <w:rFonts w:cstheme="minorHAnsi"/>
          <w:b/>
          <w:u w:val="single"/>
        </w:rPr>
      </w:pPr>
      <w:r>
        <w:t>72263000-6 Usługi wdrażania oprogramowania</w:t>
      </w:r>
    </w:p>
    <w:p w14:paraId="29F1CAA2" w14:textId="55418DA4" w:rsidR="009E6A69" w:rsidRPr="00D66464" w:rsidRDefault="000422E5" w:rsidP="00D66464">
      <w:pPr>
        <w:numPr>
          <w:ilvl w:val="0"/>
          <w:numId w:val="14"/>
        </w:numPr>
        <w:spacing w:after="0"/>
        <w:ind w:left="357" w:hanging="357"/>
        <w:jc w:val="both"/>
        <w:rPr>
          <w:rFonts w:cstheme="minorHAnsi"/>
          <w:b/>
          <w:u w:val="single"/>
        </w:rPr>
      </w:pPr>
      <w:r>
        <w:rPr>
          <w:rFonts w:cstheme="minorHAnsi"/>
          <w:kern w:val="2"/>
          <w:lang w:eastAsia="zh-CN"/>
        </w:rPr>
        <w:t xml:space="preserve">Przedmiot </w:t>
      </w:r>
      <w:r>
        <w:t>zamówienia</w:t>
      </w:r>
      <w:r>
        <w:rPr>
          <w:rFonts w:cstheme="minorHAnsi"/>
          <w:kern w:val="2"/>
          <w:lang w:eastAsia="zh-CN"/>
        </w:rPr>
        <w:t xml:space="preserve"> musi być fabrycznie nowy, nieużywany, wolny od wad fizycznych, objęty gwarancją oraz dopuszczony do obrotu na terenie Unii Europejskiej.</w:t>
      </w:r>
    </w:p>
    <w:p w14:paraId="560D7CE1" w14:textId="77777777" w:rsidR="009E6A69" w:rsidRDefault="000422E5">
      <w:pPr>
        <w:numPr>
          <w:ilvl w:val="0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>Rozwiązania równoważne:</w:t>
      </w:r>
    </w:p>
    <w:p w14:paraId="5E7CB2A1" w14:textId="77777777" w:rsidR="009E6A69" w:rsidRDefault="000422E5">
      <w:pPr>
        <w:numPr>
          <w:ilvl w:val="1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 xml:space="preserve">w przypadku, gdy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 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 opisie przedmiotu zamówienia. Parametry wskazane przez Zamawiającego są parametrami minimalnymi, granicznymi. Pod pojęciem „parametry” rozumie się funkcjonalność, przeznaczenie, kolorystykę, strukturę, materiały, kształt, wielkość, bezpieczeństwo, wytrzymałość, postać, rozmiar, dawkę itp. W związku z powyższym Zamawiający dopuszcza możliwość zaoferowania produktów o innych znakach </w:t>
      </w:r>
      <w:r>
        <w:rPr>
          <w:rFonts w:cstheme="minorHAnsi"/>
          <w:color w:val="000000" w:themeColor="text1"/>
        </w:rPr>
        <w:lastRenderedPageBreak/>
        <w:t>towarowych, patentach lub pochodzeniu, natomiast nie o innych właściwościach i funkcjonalnościach niż określone w SWZ;</w:t>
      </w:r>
    </w:p>
    <w:p w14:paraId="70DDC418" w14:textId="77777777" w:rsidR="009E6A69" w:rsidRDefault="000422E5">
      <w:pPr>
        <w:numPr>
          <w:ilvl w:val="1"/>
          <w:numId w:val="14"/>
        </w:numPr>
        <w:spacing w:after="0" w:line="252" w:lineRule="auto"/>
        <w:jc w:val="both"/>
      </w:pPr>
      <w:r>
        <w:rPr>
          <w:rFonts w:eastAsia="Times New Roman" w:cstheme="minorHAnsi"/>
          <w:color w:val="000000" w:themeColor="text1"/>
        </w:rPr>
        <w:t>w przypadku, gdy w opisie przedmiotu zamówienia zawarto odniesienia do norm europejskich, europejskich ocen technicznych, aprobat, specyfikacji technicznych i systemów odniesienia referencji technicznych, Zamawiający dopuszcza rozwiązania równoważne;</w:t>
      </w:r>
    </w:p>
    <w:p w14:paraId="06B8C55B" w14:textId="77777777" w:rsidR="009E6A69" w:rsidRDefault="000422E5">
      <w:pPr>
        <w:numPr>
          <w:ilvl w:val="1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>ewentualne użyte w dokumentacji zamówienia nazwy, które wskazują lub mogłyby kojarzyć się z producentem lub firmą, nie mają na celu preferowania rozwiązań danego producenta lecz wskazanie na rozwiązanie, które powinno posiadać cechy techniczne, technologiczne nie gorsze od podanych w dokumentacji zamówienia. Zamawiający w przypadku ofert zawierających rozwiązania równoważne będzie je weryfikować pod względem spełniania wymogów poszczególnych pozycji wymagań technicznych zawartych w załącznikach do Specyfikacji. Wykonawca zobowiązany jest udowodnić w 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 technologicznych;</w:t>
      </w:r>
    </w:p>
    <w:p w14:paraId="7977F89D" w14:textId="77777777" w:rsidR="009E6A69" w:rsidRDefault="000422E5">
      <w:pPr>
        <w:numPr>
          <w:ilvl w:val="1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>rozwiązania równoważne zaproponowane przez Wykonawcę muszą posiadać co  najmniej takie same lub lepsze parametry, co najmniej w  zakresie wskazanym przez Zamawiającego i nie obniżą określonych przez Zamawiającego standardów;</w:t>
      </w:r>
    </w:p>
    <w:p w14:paraId="0A89A6F5" w14:textId="77777777" w:rsidR="009E6A69" w:rsidRDefault="000422E5" w:rsidP="00A33810">
      <w:pPr>
        <w:numPr>
          <w:ilvl w:val="1"/>
          <w:numId w:val="14"/>
        </w:numPr>
        <w:spacing w:after="0" w:line="240" w:lineRule="auto"/>
        <w:jc w:val="both"/>
      </w:pPr>
      <w:bookmarkStart w:id="3" w:name="_Hlk83626682"/>
      <w:r>
        <w:rPr>
          <w:rFonts w:cstheme="minorHAnsi"/>
          <w:b/>
          <w:bCs/>
          <w:color w:val="000000" w:themeColor="text1"/>
        </w:rPr>
        <w:t xml:space="preserve">Wykonawca, który oferuje rozwiązania równoważne, jest zobowiązany wykazać, że oferowane przez niego dostawy spełniają wymagania określone przez Zamawiającego. </w:t>
      </w:r>
      <w:bookmarkEnd w:id="3"/>
    </w:p>
    <w:p w14:paraId="5DD6CBA9" w14:textId="77777777" w:rsidR="009E6A69" w:rsidRDefault="000422E5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został określony w sposób wyczerpujący, z uwzględnieniem wszystkich potrzeb Zamawiającego w zakresie jego prawidłowej realizacji. </w:t>
      </w:r>
    </w:p>
    <w:p w14:paraId="144FF740" w14:textId="5BA69EFC" w:rsidR="009E6A69" w:rsidRDefault="009E6A69">
      <w:pPr>
        <w:spacing w:after="0" w:line="240" w:lineRule="auto"/>
      </w:pPr>
    </w:p>
    <w:p w14:paraId="222E0436" w14:textId="77777777" w:rsidR="00DB2080" w:rsidRDefault="00DB2080">
      <w:pPr>
        <w:spacing w:after="0" w:line="240" w:lineRule="auto"/>
      </w:pPr>
    </w:p>
    <w:p w14:paraId="5ACD1875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5. TERMIN REALIZACJI ZAMÓWIENIA</w:t>
      </w:r>
    </w:p>
    <w:p w14:paraId="1691C695" w14:textId="0CC47769" w:rsidR="009E6A69" w:rsidRDefault="000422E5">
      <w:pPr>
        <w:pStyle w:val="Akapitzlist"/>
        <w:numPr>
          <w:ilvl w:val="0"/>
          <w:numId w:val="16"/>
        </w:numPr>
        <w:spacing w:line="264" w:lineRule="auto"/>
        <w:ind w:left="42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66464">
        <w:rPr>
          <w:rFonts w:asciiTheme="minorHAnsi" w:eastAsiaTheme="minorHAnsi" w:hAnsiTheme="minorHAnsi" w:cstheme="minorHAnsi"/>
          <w:sz w:val="22"/>
          <w:szCs w:val="22"/>
          <w:lang w:eastAsia="en-US"/>
        </w:rPr>
        <w:t>Termin realizacji zamówienia:</w:t>
      </w:r>
      <w:r w:rsidR="00383A6D" w:rsidRPr="00D664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66464">
        <w:rPr>
          <w:rFonts w:asciiTheme="minorHAnsi" w:eastAsiaTheme="minorHAnsi" w:hAnsiTheme="minorHAnsi" w:cstheme="minorHAnsi"/>
          <w:sz w:val="22"/>
          <w:szCs w:val="22"/>
          <w:lang w:eastAsia="en-US"/>
        </w:rPr>
        <w:t>30 dni</w:t>
      </w:r>
      <w:r w:rsidR="00383A6D" w:rsidRPr="00D664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licząc od daty zawarcia </w:t>
      </w:r>
      <w:r>
        <w:rPr>
          <w:rFonts w:asciiTheme="minorHAnsi" w:hAnsiTheme="minorHAnsi" w:cstheme="minorHAnsi"/>
          <w:b/>
          <w:sz w:val="22"/>
          <w:szCs w:val="22"/>
        </w:rPr>
        <w:t>umowy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.</w:t>
      </w:r>
    </w:p>
    <w:p w14:paraId="4FA830E2" w14:textId="77777777" w:rsidR="009E6A69" w:rsidRDefault="009E6A69" w:rsidP="00DB2080">
      <w:pPr>
        <w:pStyle w:val="Akapitzlist"/>
        <w:ind w:left="42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02683DE6" w14:textId="77777777" w:rsidR="009E6A69" w:rsidRDefault="009E6A69" w:rsidP="00DB2080">
      <w:pPr>
        <w:pStyle w:val="Akapitzlist"/>
        <w:ind w:left="42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41B5454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6. PROJEKTOWANE POSTANOWIENIA UMOWY</w:t>
      </w:r>
    </w:p>
    <w:p w14:paraId="3F652DCC" w14:textId="77777777" w:rsidR="009E6A69" w:rsidRDefault="000422E5">
      <w:pPr>
        <w:spacing w:after="0" w:line="240" w:lineRule="auto"/>
        <w:jc w:val="both"/>
      </w:pPr>
      <w:r>
        <w:t>Projektowane postanowienia umowy, które zostaną wprowadzone do treści Umowy w sprawie zamówienia publicznego stanowią załącznik nr 5 do SWZ.</w:t>
      </w:r>
    </w:p>
    <w:p w14:paraId="279AB8BD" w14:textId="5F88A7F5" w:rsidR="009E6A69" w:rsidRDefault="009E6A69">
      <w:pPr>
        <w:spacing w:after="0" w:line="240" w:lineRule="auto"/>
        <w:jc w:val="both"/>
        <w:rPr>
          <w:rFonts w:cstheme="majorHAnsi"/>
        </w:rPr>
      </w:pPr>
    </w:p>
    <w:p w14:paraId="18A05C97" w14:textId="77777777" w:rsidR="00DB2080" w:rsidRDefault="00DB2080">
      <w:pPr>
        <w:spacing w:after="0" w:line="240" w:lineRule="auto"/>
        <w:jc w:val="both"/>
        <w:rPr>
          <w:rFonts w:cstheme="majorHAnsi"/>
        </w:rPr>
      </w:pPr>
    </w:p>
    <w:p w14:paraId="75ADE507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7. WYJAŚNIENIA TREŚCI SPECYFIKACJI WARUNKÓW ZAMÓWIENIA</w:t>
      </w:r>
    </w:p>
    <w:p w14:paraId="24C2DB72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może zwrócić się do Zamawiającego z wnioskiem o wyjaśnienie treści SWZ.</w:t>
      </w:r>
    </w:p>
    <w:p w14:paraId="62697CAE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jest obowiązany udzielić wyjaśnień niezwłocznie, jednak nie później niż na 2 dni przed upływem terminu składania ofert, pod warunkiem że wniosek o wyjaśnienie treści SWZ wpłynął do Zamawiającego nie później niż na 4 dni przed upływem terminu składania ofert.</w:t>
      </w:r>
    </w:p>
    <w:p w14:paraId="03E0F801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Zamawiający nie udzieli wyjaśnień w terminie, o którym mowa w pkt 2, przedłuża termin składania ofert o czas niezbędny do zapoznania się wszystkich zainteresowanych Wykonawców z wyjaśnieniami niezbędnymi do należytego przygotowania i złożenia ofert.</w:t>
      </w:r>
    </w:p>
    <w:p w14:paraId="6896FB34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W przypadku gdy wniosek o wyjaśnienie treści SWZ nie wpłynął w terminie, o którym mowa w pkt 2, Zamawiający nie ma obowiązku udzielania wyjaśnień SWZ oraz obowiązku przedłużenia terminu składania ofert.</w:t>
      </w:r>
    </w:p>
    <w:p w14:paraId="032FE69E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Przedłużenie terminu składania ofert, o których mowa w pkt 3, nie wpływa na bieg terminu składania wniosku o wyjaśnienie treści SWZ.</w:t>
      </w:r>
    </w:p>
    <w:p w14:paraId="5FAEDE04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Treść zapytań wraz z wyjaśnieniami Zamawiający udostępnia, bez ujawniania źródła zapytania, na stronie internetowej prowadzonego postępowania.</w:t>
      </w:r>
    </w:p>
    <w:p w14:paraId="52881626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uzasadnionych przypadkach Zamawiający może przed upływem terminu składania ofert zmienić treść SWZ.</w:t>
      </w:r>
    </w:p>
    <w:p w14:paraId="49C6805A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zmiana treści SWZ jest istotna dla sporządzenia oferty lub wymaga od  Wykonawców dodatkowego czasu na zapoznanie się ze zmianą treści SWZ i  przygotowanie ofert, Zamawiający przedłuża termin składania ofert o czas niezbędny na ich przygotowanie.</w:t>
      </w:r>
    </w:p>
    <w:p w14:paraId="5F36E0A6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informuje Wykonawców o przedłużonym terminie składania ofert przez zamieszczenie informacji na stronie internetowej prowadzonego postępowania, na której została udostępniona SWZ.</w:t>
      </w:r>
    </w:p>
    <w:p w14:paraId="575525FB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Dokonaną zmianę treści SWZ Zamawiający udostępnia na stronie internetowej prowadzonego postępowania.</w:t>
      </w:r>
    </w:p>
    <w:p w14:paraId="789EFAAD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Uwaga! W przypadku rozbieżności pomiędzy treścią SWZ, a treścią udzielonych odpowiedzi, jako obowiązującą należy przyjąć treść pisma zawierającego późniejsze oświadczenie Zamawiającego.</w:t>
      </w:r>
    </w:p>
    <w:p w14:paraId="0603BFA7" w14:textId="00E00B7D" w:rsidR="009E6A69" w:rsidRDefault="009E6A69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2E2559E2" w14:textId="77777777" w:rsidR="00DB2080" w:rsidRDefault="00DB2080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58DC266F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8. PODSTAWY WYKLUCZENIA</w:t>
      </w:r>
    </w:p>
    <w:p w14:paraId="7DE20A5D" w14:textId="77777777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Wykonawców, w stosunku do których zachodzi którakolwiek z okoliczności wskazanych w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art. 108 ust. 1 ustawy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 zastrzeżeniem art. 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63B48E77" w14:textId="794BC19D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Style w:val="markedcontent"/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Ponadto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>o udzielenie zamówienia wyklucza się również Wykonawców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, którzy podlegają wykluczeniu z  postępowania na podstawie art. 7 ust. 1 ustawy z dnia 13 kwietnia 2022 roku 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4" w:name="_Hlk108528103"/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(Dz. U. 202</w:t>
      </w:r>
      <w:r w:rsidR="009D7C4A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3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poz. </w:t>
      </w:r>
      <w:r w:rsidR="009D7C4A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129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ze zm.).</w:t>
      </w:r>
      <w:bookmarkEnd w:id="4"/>
    </w:p>
    <w:p w14:paraId="20CA4EAA" w14:textId="77777777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 może zostać wykluczony przez Zamawiającego na każdym etapie postępowania o udzielenie zamówienia.</w:t>
      </w:r>
    </w:p>
    <w:p w14:paraId="0C3884A9" w14:textId="77777777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przypadku udziału Podwykonawcy nie może on podlegać wykluczeniu na podstawie przesłanek określonych w pkt 1 i 2.</w:t>
      </w:r>
    </w:p>
    <w:p w14:paraId="6F460402" w14:textId="35FFA535" w:rsidR="009E6A69" w:rsidRDefault="009E6A69">
      <w:pPr>
        <w:spacing w:after="0" w:line="240" w:lineRule="auto"/>
      </w:pPr>
    </w:p>
    <w:p w14:paraId="2B71A7B7" w14:textId="77777777" w:rsidR="00DB2080" w:rsidRDefault="00DB2080">
      <w:pPr>
        <w:spacing w:after="0" w:line="240" w:lineRule="auto"/>
      </w:pPr>
    </w:p>
    <w:p w14:paraId="6C14BEE7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9. WARUNKI UDZIAŁU W POSTĘPOWANIU</w:t>
      </w:r>
    </w:p>
    <w:p w14:paraId="7AB492C4" w14:textId="77777777" w:rsidR="009E6A69" w:rsidRPr="00D66464" w:rsidRDefault="000422E5">
      <w:pPr>
        <w:spacing w:after="4" w:line="240" w:lineRule="auto"/>
        <w:ind w:right="187" w:firstLine="360"/>
      </w:pPr>
      <w:r w:rsidRPr="00D66464">
        <w:t>Zamawiający nie stawia warunków udziału w postępowaniu.</w:t>
      </w:r>
    </w:p>
    <w:p w14:paraId="7C6F5AB7" w14:textId="70327AB0" w:rsidR="009E6A69" w:rsidRDefault="009E6A69">
      <w:pPr>
        <w:spacing w:after="0" w:line="240" w:lineRule="auto"/>
      </w:pPr>
    </w:p>
    <w:p w14:paraId="5B99A9BF" w14:textId="77777777" w:rsidR="00DB2080" w:rsidRDefault="00DB2080">
      <w:pPr>
        <w:spacing w:after="0" w:line="240" w:lineRule="auto"/>
      </w:pPr>
    </w:p>
    <w:p w14:paraId="56F825E0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10. WYKONAWCY WSPÓLNIE UBIEGAJĄCY SIĘ O ZAMÓWIENIE</w:t>
      </w:r>
    </w:p>
    <w:p w14:paraId="77476CA6" w14:textId="77777777" w:rsidR="009E6A69" w:rsidRDefault="000422E5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Wykonawcy mogą wspólnie ubiegać się o udzielenie niniejszego zamówienia.</w:t>
      </w:r>
    </w:p>
    <w:p w14:paraId="0A200A61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Wykonawcy </w:t>
      </w:r>
      <w:r>
        <w:rPr>
          <w:rFonts w:asciiTheme="minorHAnsi" w:hAnsiTheme="minorHAnsi" w:cstheme="majorHAnsi"/>
          <w:sz w:val="22"/>
          <w:szCs w:val="22"/>
        </w:rPr>
        <w:t xml:space="preserve">wspólnie ubiegający się o udzielenie zamówienia </w:t>
      </w:r>
      <w:r>
        <w:rPr>
          <w:rFonts w:asciiTheme="minorHAnsi" w:hAnsiTheme="minorHAnsi"/>
          <w:color w:val="000000"/>
          <w:sz w:val="22"/>
          <w:szCs w:val="22"/>
        </w:rPr>
        <w:t xml:space="preserve">ustanawiają Pełnomocnika do reprezentowania ich w postępowaniu o  udzielenie zamówienia albo do reprezentowania ich w postępowaniu i  zawarcia umowy w sprawie zamówienia publicznego. </w:t>
      </w:r>
    </w:p>
    <w:p w14:paraId="0A3AD846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ofercie powinien być podany adres do korespondencji i kontakt telefoniczny do Pełnomocnika Wykonawców wspólnie ubiegających się o udzielenie zamówienia. Wszelka korespondencja prowadzona będzie wyłącznie z podmiotem występującym jako Pełnomocnik.</w:t>
      </w:r>
    </w:p>
    <w:p w14:paraId="0E87AF47" w14:textId="77777777" w:rsidR="009E6A69" w:rsidRDefault="000422E5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Jeżeli została wybrana oferta Wykonawców wspólnie ubiegających się o udzielenie zamówienia, Zamawiający zastrzega sobie prawo do żądania przed zawarciem umowy w sprawie zamówienia publicznego kopii umowy regulującej współpracę tych Wykonawców.</w:t>
      </w:r>
    </w:p>
    <w:p w14:paraId="065BF2F7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oferty składa Pełnomocnik Wykonawców w imieniu wszystkich Wykonawców wspólnie ubiegających się o udzielenie zamówienia.</w:t>
      </w:r>
    </w:p>
    <w:p w14:paraId="10849BBD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5" w:name="_Hlk138163322"/>
      <w:r>
        <w:rPr>
          <w:rFonts w:asciiTheme="minorHAnsi" w:hAnsiTheme="minorHAnsi"/>
          <w:color w:val="000000"/>
          <w:sz w:val="22"/>
          <w:szCs w:val="22"/>
        </w:rPr>
        <w:t xml:space="preserve">Oświadczenie o braku podstaw wykluczenia z postępowania (załącznik nr 4 do SWZ) składa każdy z Wykonawców </w:t>
      </w:r>
      <w:r>
        <w:rPr>
          <w:rFonts w:asciiTheme="minorHAnsi" w:hAnsiTheme="minorHAnsi" w:cstheme="majorHAnsi"/>
          <w:sz w:val="22"/>
          <w:szCs w:val="22"/>
        </w:rPr>
        <w:t>wspólnie ubiegających się o udzielenie zamówienia.</w:t>
      </w:r>
    </w:p>
    <w:bookmarkEnd w:id="5"/>
    <w:p w14:paraId="4A57695E" w14:textId="3D52024F" w:rsidR="009E6A69" w:rsidRDefault="009E6A69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0E2F544A" w14:textId="77777777" w:rsidR="00DB2080" w:rsidRDefault="00DB2080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16720E79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</w:rPr>
      </w:pPr>
      <w:r>
        <w:rPr>
          <w:b/>
        </w:rPr>
        <w:t>ROZDZIAŁ 11. SPOSÓB ORAZ TERMIN SKŁADANIA OFERT, TERMIN OTWARCIA OFERT</w:t>
      </w:r>
    </w:p>
    <w:p w14:paraId="30A1EAD6" w14:textId="6B679D54" w:rsidR="009E6A69" w:rsidRPr="00AC5FF4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Platformie zakupowej pod adresem: </w:t>
      </w:r>
      <w:r>
        <w:rPr>
          <w:rFonts w:asciiTheme="minorHAnsi" w:hAnsiTheme="minorHAnsi" w:cstheme="minorHAnsi"/>
          <w:b/>
          <w:sz w:val="22"/>
          <w:szCs w:val="22"/>
        </w:rPr>
        <w:t>https://platformazakupowa.pl/pn/up_poznan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w wierszu </w:t>
      </w:r>
      <w:r>
        <w:rPr>
          <w:rFonts w:asciiTheme="minorHAnsi" w:hAnsiTheme="minorHAnsi" w:cstheme="minorHAnsi"/>
          <w:color w:val="000000"/>
          <w:sz w:val="22"/>
          <w:szCs w:val="22"/>
        </w:rPr>
        <w:t>oznaczonym numerem sprawy oraz tytułem zgodnym z niniejszym postępowaniem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5FF4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4D7FF5">
        <w:rPr>
          <w:rFonts w:asciiTheme="minorHAnsi" w:hAnsiTheme="minorHAnsi" w:cstheme="minorHAnsi"/>
          <w:b/>
          <w:sz w:val="22"/>
          <w:szCs w:val="22"/>
        </w:rPr>
        <w:t>07</w:t>
      </w:r>
      <w:r w:rsidR="00AC5FF4" w:rsidRPr="00AC5FF4">
        <w:rPr>
          <w:rFonts w:asciiTheme="minorHAnsi" w:hAnsiTheme="minorHAnsi" w:cstheme="minorHAnsi"/>
          <w:b/>
          <w:sz w:val="22"/>
          <w:szCs w:val="22"/>
        </w:rPr>
        <w:t>.07.2023</w:t>
      </w:r>
      <w:r w:rsidRPr="00AC5FF4">
        <w:rPr>
          <w:rFonts w:asciiTheme="minorHAnsi" w:hAnsiTheme="minorHAnsi" w:cstheme="minorHAnsi"/>
          <w:b/>
          <w:sz w:val="22"/>
          <w:szCs w:val="22"/>
        </w:rPr>
        <w:t xml:space="preserve">r. do godz. </w:t>
      </w:r>
      <w:r w:rsidR="00AC5FF4" w:rsidRPr="00AC5FF4">
        <w:rPr>
          <w:rFonts w:asciiTheme="minorHAnsi" w:hAnsiTheme="minorHAnsi" w:cstheme="minorHAnsi"/>
          <w:b/>
          <w:sz w:val="22"/>
          <w:szCs w:val="22"/>
        </w:rPr>
        <w:t>09:00.</w:t>
      </w:r>
    </w:p>
    <w:p w14:paraId="4EBAD408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składa ofertę wraz z wymaganymi dokumentami, wyszczególnionymi 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Rozdziale 15 SWZ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 pośrednictwem Platformy zakupowej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650AE6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wypełnieniu Formularza składania oferty i dołączenia wszystkich wymaganych załączników należy kliknąć przycisk „Przejdź do podsumowania”.</w:t>
      </w:r>
    </w:p>
    <w:p w14:paraId="6F600B25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osobno. Zgodnie z art. 63 ust. 1 oraz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 oferty, wnioski o dopuszczenie do udziału w postępowaniu oraz oświadczenie, o którym mowa w art. 125 ust.1 składa się, pod rygorem nieważności, w postaci lub formie elektronicznej i opatruje się odpowiednio w odniesieniu do wartości postępowania kwalifikowanym podpisem elektronicznym, podpisem zaufanym lub podpisem osobistym.</w:t>
      </w:r>
    </w:p>
    <w:p w14:paraId="5298725E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datę złożenia oferty przyjmuje się datę jej przekazania w systemie (platformie) w drugim kroku składania oferty poprzez kliknięcie przycisku „Złóż ofertę” i wyświetlenie się komunikatu, że oferta została zaszyfrowana i złożona.</w:t>
      </w:r>
    </w:p>
    <w:p w14:paraId="3D685797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18 ust. 3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 zastrzeżone informacje stanowią tajemnicę przedsiębiorstwa. </w:t>
      </w:r>
      <w:r>
        <w:rPr>
          <w:rFonts w:ascii="Calibri" w:eastAsia="Calibri" w:hAnsi="Calibri" w:cs="Calibri"/>
          <w:b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66F514B8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4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11C90DD2" w14:textId="3E9CC383" w:rsidR="008D4B40" w:rsidRPr="00AC5FF4" w:rsidRDefault="008D4B40" w:rsidP="00AC5FF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5FF4">
        <w:rPr>
          <w:rFonts w:asciiTheme="minorHAnsi" w:hAnsiTheme="minorHAnsi" w:cstheme="minorHAnsi"/>
          <w:color w:val="000000"/>
          <w:sz w:val="22"/>
          <w:szCs w:val="22"/>
        </w:rPr>
        <w:t xml:space="preserve">Otwarcie ofert nastąpi w dniu: </w:t>
      </w:r>
      <w:r w:rsidR="004D7FF5" w:rsidRPr="004D7FF5">
        <w:rPr>
          <w:rFonts w:asciiTheme="minorHAnsi" w:hAnsiTheme="minorHAnsi" w:cstheme="minorHAnsi"/>
          <w:b/>
          <w:color w:val="000000"/>
          <w:sz w:val="22"/>
          <w:szCs w:val="22"/>
        </w:rPr>
        <w:t>07</w:t>
      </w:r>
      <w:r w:rsidRPr="00AC5FF4">
        <w:rPr>
          <w:rFonts w:asciiTheme="minorHAnsi" w:hAnsiTheme="minorHAnsi" w:cstheme="minorHAnsi"/>
          <w:b/>
          <w:color w:val="000000"/>
          <w:sz w:val="22"/>
          <w:szCs w:val="22"/>
        </w:rPr>
        <w:t>.0</w:t>
      </w:r>
      <w:r w:rsidR="00AC5FF4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Pr="00AC5FF4">
        <w:rPr>
          <w:rFonts w:asciiTheme="minorHAnsi" w:hAnsiTheme="minorHAnsi" w:cstheme="minorHAnsi"/>
          <w:b/>
          <w:color w:val="000000"/>
          <w:sz w:val="22"/>
          <w:szCs w:val="22"/>
        </w:rPr>
        <w:t>.2023 o godzinie: 09:30.</w:t>
      </w:r>
    </w:p>
    <w:p w14:paraId="2D819F0E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Otwarcie </w:t>
      </w:r>
      <w:r>
        <w:rPr>
          <w:rFonts w:asciiTheme="minorHAnsi" w:hAnsiTheme="minorHAnsi" w:cstheme="minorHAnsi"/>
          <w:sz w:val="22"/>
          <w:szCs w:val="22"/>
        </w:rPr>
        <w:t>ofert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odbywa się bez udziału Wykonawców. </w:t>
      </w:r>
      <w:r>
        <w:rPr>
          <w:rFonts w:asciiTheme="minorHAnsi" w:hAnsiTheme="minorHAnsi" w:cstheme="minorHAnsi"/>
          <w:sz w:val="22"/>
          <w:szCs w:val="22"/>
        </w:rPr>
        <w:t xml:space="preserve">Zgodnie z ustawą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60BFA570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33AB339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 poinformuje o zmianie terminu otwarcia ofert na stronie internetowej prowadzonego postępowania.</w:t>
      </w:r>
    </w:p>
    <w:p w14:paraId="6DFA5D02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38CF049F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Zamawiający, niezwłocznie po otwarciu ofert, udostępnia na stronie internetowej prowadzonego postępowania informacje o:</w:t>
      </w:r>
    </w:p>
    <w:p w14:paraId="78F11B01" w14:textId="77777777" w:rsidR="009E6A69" w:rsidRDefault="000422E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4A5EDFF" w14:textId="77777777" w:rsidR="009E6A69" w:rsidRDefault="000422E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cenach lub kosztach zawartych w ofertach.</w:t>
      </w:r>
    </w:p>
    <w:p w14:paraId="7CA83A8E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</w:pPr>
      <w:r>
        <w:t xml:space="preserve"> </w:t>
      </w:r>
      <w:bookmarkStart w:id="6" w:name="_Hlk120272385"/>
      <w:r>
        <w:t>I</w:t>
      </w:r>
      <w:r>
        <w:rPr>
          <w:rFonts w:asciiTheme="minorHAnsi" w:hAnsiTheme="minorHAnsi" w:cstheme="minorHAnsi"/>
          <w:sz w:val="22"/>
          <w:szCs w:val="22"/>
        </w:rPr>
        <w:t xml:space="preserve">nformacje, o których mowa w pkt 10-12 zostaną opublikowane na stronie internetowej prowadzonego postępowania </w:t>
      </w:r>
      <w:bookmarkEnd w:id="6"/>
      <w:r>
        <w:rPr>
          <w:rFonts w:asciiTheme="minorHAnsi" w:hAnsiTheme="minorHAnsi" w:cstheme="minorHAnsi"/>
          <w:b/>
          <w:sz w:val="22"/>
          <w:szCs w:val="22"/>
        </w:rPr>
        <w:t>w sekcji ,,Komunikaty”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CDB6181" w14:textId="15CAA8BA" w:rsidR="009E6A69" w:rsidRDefault="009E6A69">
      <w:pPr>
        <w:spacing w:after="0" w:line="240" w:lineRule="auto"/>
      </w:pPr>
    </w:p>
    <w:p w14:paraId="1AB7967A" w14:textId="77777777" w:rsidR="00DB2080" w:rsidRDefault="00DB2080">
      <w:pPr>
        <w:spacing w:after="0" w:line="240" w:lineRule="auto"/>
      </w:pPr>
    </w:p>
    <w:p w14:paraId="67387EE2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12. TERMIN ZWIĄZANIA OFERTĄ</w:t>
      </w:r>
    </w:p>
    <w:p w14:paraId="2E5AE537" w14:textId="25938D50" w:rsidR="009E6A69" w:rsidRPr="00AC5FF4" w:rsidRDefault="000422E5" w:rsidP="00AC5FF4">
      <w:pPr>
        <w:numPr>
          <w:ilvl w:val="0"/>
          <w:numId w:val="4"/>
        </w:numPr>
        <w:spacing w:after="0" w:line="240" w:lineRule="auto"/>
        <w:jc w:val="both"/>
      </w:pPr>
      <w:r>
        <w:t>Wykonawca pozostaje związany ofertą od dnia upływu terminu składani</w:t>
      </w:r>
      <w:r w:rsidRPr="00AC5FF4">
        <w:t xml:space="preserve">a ofert </w:t>
      </w:r>
      <w:r w:rsidR="00177D61" w:rsidRPr="00AC5FF4">
        <w:t>do dnia</w:t>
      </w:r>
      <w:r w:rsidR="00AC5FF4" w:rsidRPr="00AC5FF4">
        <w:t xml:space="preserve"> 05.08.2023r.</w:t>
      </w:r>
    </w:p>
    <w:p w14:paraId="70182A19" w14:textId="77777777" w:rsidR="009E6A69" w:rsidRDefault="000422E5">
      <w:pPr>
        <w:numPr>
          <w:ilvl w:val="0"/>
          <w:numId w:val="4"/>
        </w:numPr>
        <w:spacing w:after="0" w:line="240" w:lineRule="auto"/>
        <w:jc w:val="both"/>
      </w:pPr>
      <w:r>
        <w:t>W przypadku, gdy wybór najkorzystniejszej oferty nie nastąpi przed upływem terminu związania ofertą, o którym mowa w pkt 1., Zamawiający przed upływem terminu związania ofertą, zwraca się jednokrotnie do Wykonawców o wyrażenie pisemnej zgody na przedłużenie tego terminu o wskazany przez niego okres, nie dłuższy niż 30 dni.</w:t>
      </w:r>
    </w:p>
    <w:p w14:paraId="6A13E6FB" w14:textId="77777777" w:rsidR="009E6A69" w:rsidRDefault="000422E5">
      <w:pPr>
        <w:numPr>
          <w:ilvl w:val="0"/>
          <w:numId w:val="4"/>
        </w:numPr>
        <w:spacing w:after="0" w:line="240" w:lineRule="auto"/>
        <w:jc w:val="both"/>
      </w:pPr>
      <w:r>
        <w:t xml:space="preserve">Przedłużenie terminu związania ofertą, o którym mowa w pkt 2., wymaga złożenia przez Wykonawcę pisemnego oświadczenia o wyrażeniu zgody na przedłużenie terminu związania ofertą. </w:t>
      </w:r>
    </w:p>
    <w:p w14:paraId="18912C96" w14:textId="1671DDE6" w:rsidR="009E6A69" w:rsidRDefault="009E6A69">
      <w:pPr>
        <w:spacing w:after="0" w:line="240" w:lineRule="auto"/>
      </w:pPr>
    </w:p>
    <w:p w14:paraId="295A8484" w14:textId="77777777" w:rsidR="00DB2080" w:rsidRDefault="00DB2080">
      <w:pPr>
        <w:spacing w:after="0" w:line="240" w:lineRule="auto"/>
      </w:pPr>
    </w:p>
    <w:p w14:paraId="14684492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13. OPIS SPOSOBU PRZYGOTOWANIA OFERTY</w:t>
      </w:r>
    </w:p>
    <w:p w14:paraId="56466FC7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</w:pPr>
      <w:r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>
        <w:rPr>
          <w:rFonts w:eastAsia="Calibri" w:cs="Calibri"/>
          <w:b/>
        </w:rPr>
        <w:t>elektronicznym kwalifikowanym podpisem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podpisem zaufanym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podpisem osobistym</w:t>
      </w:r>
      <w:r>
        <w:rPr>
          <w:rFonts w:eastAsia="Calibri" w:cs="Calibri"/>
        </w:rPr>
        <w:t xml:space="preserve">. W procesie składania oferty, wniosku w tym przedmiotowych środków dowodowych na platformie, </w:t>
      </w:r>
      <w:r>
        <w:rPr>
          <w:rFonts w:eastAsia="Calibri" w:cs="Calibri"/>
          <w:b/>
        </w:rPr>
        <w:t>kwalifikowany podpis elektroniczny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 zaufany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 osobisty</w:t>
      </w:r>
      <w:r>
        <w:rPr>
          <w:rFonts w:eastAsia="Calibri" w:cs="Calibri"/>
        </w:rPr>
        <w:t xml:space="preserve"> Wykonawca składa bezpośrednio na dokumencie, który następnie przesyła do systemu.</w:t>
      </w:r>
    </w:p>
    <w:p w14:paraId="673B056D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E4C0229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Oferta powinna być:</w:t>
      </w:r>
    </w:p>
    <w:p w14:paraId="24FBB763" w14:textId="77777777" w:rsidR="009E6A69" w:rsidRDefault="000422E5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sporządzona na podstawie załączników niniejszej SWZ w języku polskim,</w:t>
      </w:r>
    </w:p>
    <w:p w14:paraId="67B7184B" w14:textId="77777777" w:rsidR="009E6A69" w:rsidRDefault="000422E5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złożona przy użyciu środków komunikacji elektronicznej tzn. za pośrednictwem </w:t>
      </w:r>
      <w:hyperlink r:id="rId15">
        <w:r>
          <w:rPr>
            <w:rFonts w:eastAsia="Calibri" w:cs="Calibri"/>
            <w:color w:val="1155CC"/>
            <w:u w:val="single"/>
          </w:rPr>
          <w:t>platformazakupowa.pl</w:t>
        </w:r>
      </w:hyperlink>
      <w:r>
        <w:rPr>
          <w:rFonts w:eastAsia="Calibri" w:cs="Calibri"/>
        </w:rPr>
        <w:t>,</w:t>
      </w:r>
    </w:p>
    <w:p w14:paraId="762BF273" w14:textId="77777777" w:rsidR="009E6A69" w:rsidRDefault="000422E5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</w:rPr>
        <w:t>podpisana kwalifikowanym podpisem elektronicznym lub podpisem zaufanym lub podpisem osobistym przez osobę/osoby upoważnioną/upoważnione.</w:t>
      </w:r>
    </w:p>
    <w:p w14:paraId="0F0113A0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Podpisy kwalifikowane wykorzystywane przez Wykonawców do podpisywania wszelkich plików muszą spełniać zapisy „Rozporządzenia Parlamentu Europejskiego i Rady w sprawie identyfikacji </w:t>
      </w:r>
      <w:r>
        <w:rPr>
          <w:rFonts w:eastAsia="Calibri" w:cs="Calibri"/>
        </w:rPr>
        <w:lastRenderedPageBreak/>
        <w:t>elektronicznej i usług zaufania w odniesieniu do transakcji elektronicznych na rynku wewnętrznym (</w:t>
      </w:r>
      <w:proofErr w:type="spellStart"/>
      <w:r>
        <w:rPr>
          <w:rFonts w:eastAsia="Calibri" w:cs="Calibri"/>
        </w:rPr>
        <w:t>eIDAS</w:t>
      </w:r>
      <w:proofErr w:type="spellEnd"/>
      <w:r>
        <w:rPr>
          <w:rFonts w:eastAsia="Calibri" w:cs="Calibri"/>
        </w:rPr>
        <w:t>) (UE) nr 910/2014 - od 1 lipca 2016 roku”.</w:t>
      </w:r>
    </w:p>
    <w:p w14:paraId="375A9FB1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 przypadku wykorzystania formatu podpisu </w:t>
      </w:r>
      <w:proofErr w:type="spellStart"/>
      <w:r>
        <w:rPr>
          <w:rFonts w:eastAsia="Calibri" w:cs="Calibri"/>
        </w:rPr>
        <w:t>XAdES</w:t>
      </w:r>
      <w:proofErr w:type="spellEnd"/>
      <w:r>
        <w:rPr>
          <w:rFonts w:eastAsia="Calibri" w:cs="Calibri"/>
        </w:rPr>
        <w:t xml:space="preserve"> zewnętrzny. Zamawiający wymaga dołączenia odpowiedniej ilości plików tj. </w:t>
      </w:r>
      <w:r>
        <w:rPr>
          <w:rFonts w:eastAsia="Calibri" w:cs="Calibri"/>
          <w:b/>
        </w:rPr>
        <w:t xml:space="preserve">podpisywanych plików z danymi oraz plików podpisu w formacie </w:t>
      </w:r>
      <w:proofErr w:type="spellStart"/>
      <w:r>
        <w:rPr>
          <w:rFonts w:eastAsia="Calibri" w:cs="Calibri"/>
          <w:b/>
        </w:rPr>
        <w:t>XAdES</w:t>
      </w:r>
      <w:proofErr w:type="spellEnd"/>
      <w:r>
        <w:rPr>
          <w:rFonts w:eastAsia="Calibri" w:cs="Calibri"/>
          <w:b/>
        </w:rPr>
        <w:t>.</w:t>
      </w:r>
    </w:p>
    <w:p w14:paraId="2AAD167B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W przypadku kiedy oferta zawiera informacje stanowiące </w:t>
      </w:r>
      <w:r>
        <w:rPr>
          <w:rFonts w:cstheme="minorHAnsi"/>
          <w:color w:val="000000"/>
          <w:u w:val="single"/>
        </w:rPr>
        <w:t>tajemnicę przedsiębiorstwa</w:t>
      </w:r>
      <w:r>
        <w:rPr>
          <w:rFonts w:cstheme="minorHAnsi"/>
          <w:color w:val="000000"/>
        </w:rPr>
        <w:t xml:space="preserve"> w </w:t>
      </w:r>
      <w:r>
        <w:rPr>
          <w:rFonts w:cstheme="minorHAnsi"/>
        </w:rPr>
        <w:t> </w:t>
      </w:r>
      <w:r>
        <w:rPr>
          <w:rFonts w:cstheme="minorHAnsi"/>
          <w:color w:val="000000"/>
        </w:rPr>
        <w:t>rozumieniu przepisów</w:t>
      </w:r>
      <w:r>
        <w:rPr>
          <w:color w:val="000000"/>
        </w:rPr>
        <w:t xml:space="preserve"> </w:t>
      </w:r>
      <w:r>
        <w:rPr>
          <w:i/>
          <w:color w:val="000000"/>
        </w:rPr>
        <w:t>ustawy z dnia 16 kwietnia 1993 r. o zwalczaniu nieuczciwej konkurencji (Dz.U. z 2020 r. poz. 1913 ze zm.)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informacje te mają być zawarte w wydzielonym i  odpowiednio oznaczonym pliku i zawierać wyraźne zastrzeżenie, że nie mogą być udostępniane</w:t>
      </w:r>
      <w:r>
        <w:rPr>
          <w:color w:val="000000"/>
        </w:rPr>
        <w:t xml:space="preserve">. Wykonawca nie może zastrzec informacji, o których mowa w art. 222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 przypadku złożenia informacji stanowiących tajemnicę, Wykonawca zobowiązany jest, wraz z przekazaniem takich informacji, wykazać spełnienie przesłanek określonych w art. 11 ust. 2 ustawy o zwalczaniu nieuczciwej konkurencji. Zaleca się, aby  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4D44239B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Wykonawca, za pośrednictwem </w:t>
      </w:r>
      <w:hyperlink r:id="rId16">
        <w:r>
          <w:rPr>
            <w:rFonts w:eastAsia="Calibri" w:cs="Calibri"/>
            <w:color w:val="1155CC"/>
            <w:u w:val="single"/>
          </w:rPr>
          <w:t>platformazakupowa.pl</w:t>
        </w:r>
      </w:hyperlink>
      <w:r>
        <w:rPr>
          <w:rFonts w:eastAsia="Calibri" w:cs="Calibri"/>
        </w:rPr>
        <w:t xml:space="preserve"> może przed upływem terminu składania ofert wycofać ofertę. Sposób dokonywania wycofania oferty zamieszczono w instrukcji zamieszczonej na stronie internetowej pod adresem:</w:t>
      </w:r>
      <w:r>
        <w:t xml:space="preserve"> </w:t>
      </w:r>
      <w:hyperlink r:id="rId17">
        <w:r>
          <w:rPr>
            <w:rStyle w:val="Hipercze"/>
            <w:rFonts w:eastAsia="Calibri" w:cs="Calibri"/>
          </w:rPr>
          <w:t>https://platformazakupowa.pl/strona/45-instrukcje</w:t>
        </w:r>
      </w:hyperlink>
    </w:p>
    <w:p w14:paraId="4A16D09E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Każdy z Wykonawców może złożyć tylko jedną ofertę. Złożenie większej liczby ofert lub oferty zawierającej propozycje wariantowe podlegać będą odrzuceniu.</w:t>
      </w:r>
    </w:p>
    <w:p w14:paraId="684E1909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Dokumenty i oświadczenia składane przez Wykonawcę powinny być w języku polskim, chyba że w SWZ dopuszczono inaczej. W przypadku  załączenia dokumentów sporządzonych w innym języku niż dopuszczony, Wykonawca zobowiązany jest załączyć tłumaczenie na język polski.</w:t>
      </w:r>
    </w:p>
    <w:p w14:paraId="17234DBB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069C225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Maksymalny rozmiar jednego pliku przesyłanego za pośrednictwem dedykowanych formularzy do: złożenia, zmiany, wycofania oferty wynosi </w:t>
      </w:r>
      <w:r>
        <w:rPr>
          <w:rFonts w:eastAsia="Calibri" w:cs="Calibri"/>
          <w:b/>
        </w:rPr>
        <w:t>150 MB</w:t>
      </w:r>
      <w:r>
        <w:rPr>
          <w:rFonts w:eastAsia="Calibri" w:cs="Calibri"/>
        </w:rPr>
        <w:t xml:space="preserve"> natomiast przy komunikacji wielkość pliku to maksymalnie </w:t>
      </w:r>
      <w:r>
        <w:rPr>
          <w:rFonts w:eastAsia="Calibri" w:cs="Calibri"/>
          <w:b/>
        </w:rPr>
        <w:t>500 MB</w:t>
      </w:r>
      <w:r>
        <w:rPr>
          <w:rFonts w:eastAsia="Calibri" w:cs="Calibri"/>
        </w:rPr>
        <w:t>.</w:t>
      </w:r>
    </w:p>
    <w:p w14:paraId="3449DCA9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rekomenduje wykorzystanie formatów: .pdf .</w:t>
      </w:r>
      <w:proofErr w:type="spellStart"/>
      <w:r>
        <w:rPr>
          <w:rFonts w:eastAsia="Calibri" w:cs="Calibri"/>
        </w:rPr>
        <w:t>doc</w:t>
      </w:r>
      <w:proofErr w:type="spellEnd"/>
      <w:r>
        <w:rPr>
          <w:rFonts w:eastAsia="Calibri" w:cs="Calibri"/>
        </w:rPr>
        <w:t xml:space="preserve"> .xls .jpg (.</w:t>
      </w:r>
      <w:proofErr w:type="spellStart"/>
      <w:r>
        <w:rPr>
          <w:rFonts w:eastAsia="Calibri" w:cs="Calibri"/>
        </w:rPr>
        <w:t>jpeg</w:t>
      </w:r>
      <w:proofErr w:type="spellEnd"/>
      <w:r>
        <w:rPr>
          <w:rFonts w:eastAsia="Calibri" w:cs="Calibri"/>
        </w:rPr>
        <w:t xml:space="preserve">) </w:t>
      </w:r>
      <w:r>
        <w:rPr>
          <w:rFonts w:eastAsia="Calibri" w:cs="Calibri"/>
          <w:b/>
        </w:rPr>
        <w:t>ze szczególnym wskazaniem na .pdf</w:t>
      </w:r>
    </w:p>
    <w:p w14:paraId="10A3035C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celu ewentualnej kompresji danych Zamawiający rekomenduje wykorzystanie jednego z formatów:</w:t>
      </w:r>
    </w:p>
    <w:p w14:paraId="58C48A3B" w14:textId="77777777" w:rsidR="009E6A69" w:rsidRDefault="000422E5" w:rsidP="00177D61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.zip </w:t>
      </w:r>
    </w:p>
    <w:p w14:paraId="06F7E0EA" w14:textId="77777777" w:rsidR="009E6A69" w:rsidRDefault="000422E5" w:rsidP="00177D61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.7Z</w:t>
      </w:r>
    </w:p>
    <w:p w14:paraId="6E7C1E90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Wśród formatów powszechnych a </w:t>
      </w:r>
      <w:r>
        <w:rPr>
          <w:rFonts w:eastAsia="Calibri" w:cs="Calibri"/>
          <w:b/>
        </w:rPr>
        <w:t>NIE występujących</w:t>
      </w:r>
      <w:r>
        <w:rPr>
          <w:rFonts w:eastAsia="Calibri" w:cs="Calibri"/>
        </w:rPr>
        <w:t xml:space="preserve"> w rozporządzeniu występują: .</w:t>
      </w:r>
      <w:proofErr w:type="spellStart"/>
      <w:r>
        <w:rPr>
          <w:rFonts w:eastAsia="Calibri" w:cs="Calibri"/>
        </w:rPr>
        <w:t>rar</w:t>
      </w:r>
      <w:proofErr w:type="spellEnd"/>
      <w:r>
        <w:rPr>
          <w:rFonts w:eastAsia="Calibri" w:cs="Calibri"/>
        </w:rPr>
        <w:t xml:space="preserve"> .gif .</w:t>
      </w:r>
      <w:proofErr w:type="spellStart"/>
      <w:r>
        <w:rPr>
          <w:rFonts w:eastAsia="Calibri" w:cs="Calibri"/>
        </w:rPr>
        <w:t>bmp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numbers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pages</w:t>
      </w:r>
      <w:proofErr w:type="spellEnd"/>
      <w:r>
        <w:rPr>
          <w:rFonts w:eastAsia="Calibri" w:cs="Calibri"/>
        </w:rPr>
        <w:t xml:space="preserve">. </w:t>
      </w:r>
      <w:r>
        <w:rPr>
          <w:rFonts w:eastAsia="Calibri" w:cs="Calibri"/>
          <w:b/>
        </w:rPr>
        <w:t>Dokumenty złożone w takich plikach zostaną uznane za złożone nieskutecznie.</w:t>
      </w:r>
    </w:p>
    <w:p w14:paraId="2AAD64F0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rFonts w:eastAsia="Calibri" w:cs="Calibri"/>
        </w:rPr>
        <w:t>eDoApp</w:t>
      </w:r>
      <w:proofErr w:type="spellEnd"/>
      <w:r>
        <w:rPr>
          <w:rFonts w:eastAsia="Calibri" w:cs="Calibri"/>
        </w:rPr>
        <w:t xml:space="preserve"> służącej do składania podpisu osobistego, który wynosi max 5MB.</w:t>
      </w:r>
    </w:p>
    <w:p w14:paraId="590610F2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 format .pdf i opatrzenie ich podpisem kwalifikowanym </w:t>
      </w:r>
      <w:proofErr w:type="spellStart"/>
      <w:r>
        <w:rPr>
          <w:rFonts w:eastAsia="Calibri" w:cs="Calibri"/>
        </w:rPr>
        <w:t>PAdES</w:t>
      </w:r>
      <w:proofErr w:type="spellEnd"/>
      <w:r>
        <w:rPr>
          <w:rFonts w:eastAsia="Calibri" w:cs="Calibri"/>
        </w:rPr>
        <w:t>.</w:t>
      </w:r>
    </w:p>
    <w:p w14:paraId="58C4F1DF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Pliki w innych formatach niż PDF zaleca się opatrzyć zewnętrznym podpisem </w:t>
      </w:r>
      <w:proofErr w:type="spellStart"/>
      <w:r>
        <w:rPr>
          <w:rFonts w:eastAsia="Calibri" w:cs="Calibri"/>
        </w:rPr>
        <w:t>XAdES</w:t>
      </w:r>
      <w:proofErr w:type="spellEnd"/>
      <w:r>
        <w:rPr>
          <w:rFonts w:eastAsia="Calibri" w:cs="Calibri"/>
        </w:rPr>
        <w:t xml:space="preserve">. </w:t>
      </w:r>
      <w:r>
        <w:rPr>
          <w:rFonts w:eastAsia="Calibri" w:cs="Calibri"/>
          <w:b/>
        </w:rPr>
        <w:t>Wykonawca powinien pamiętać, aby plik z podpisem przekazywać łącznie z dokumentem podpisywanym.</w:t>
      </w:r>
    </w:p>
    <w:p w14:paraId="167FEFAD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51A7665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233CE386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Zaleca się, aby komunikacja z Wykonawcami odbywała się na Platformie za pośrednictwem formularza “Wyślij wiadomość do zamawiającego”, nie za pośrednictwem adresu email.</w:t>
      </w:r>
    </w:p>
    <w:p w14:paraId="71F1558E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526C2C89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Podczas podpisywania plików zaleca się stosowanie algorytmu skrótu SHA2 zamiast SHA1.  </w:t>
      </w:r>
    </w:p>
    <w:p w14:paraId="1AF558AA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Jeśli Wykonawca pakuje dokumenty np. w plik ZIP zalecamy wcześniejsze podpisanie każdego ze skompresowanych plików. </w:t>
      </w:r>
    </w:p>
    <w:p w14:paraId="515743E1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rekomenduje wykorzystanie podpisu z kwalifikowanym znacznikiem czasu.</w:t>
      </w:r>
    </w:p>
    <w:p w14:paraId="1BD3EB94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zaleca, aby </w:t>
      </w:r>
      <w:r>
        <w:rPr>
          <w:rFonts w:eastAsia="Calibri" w:cs="Calibri"/>
          <w:b/>
          <w:u w:val="single"/>
        </w:rPr>
        <w:t>nie wprowadzać</w:t>
      </w:r>
      <w:r>
        <w:rPr>
          <w:rFonts w:eastAsia="Calibri" w:cs="Calibri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14:paraId="2C014244" w14:textId="37DA1A2B" w:rsidR="009E6A69" w:rsidRDefault="009E6A69">
      <w:pPr>
        <w:pBdr>
          <w:bottom w:val="single" w:sz="6" w:space="1" w:color="000000"/>
        </w:pBdr>
        <w:spacing w:after="0" w:line="240" w:lineRule="auto"/>
      </w:pPr>
    </w:p>
    <w:p w14:paraId="452AA436" w14:textId="77777777" w:rsidR="00DB2080" w:rsidRDefault="00DB2080">
      <w:pPr>
        <w:pBdr>
          <w:bottom w:val="single" w:sz="6" w:space="1" w:color="000000"/>
        </w:pBdr>
        <w:spacing w:after="0" w:line="240" w:lineRule="auto"/>
      </w:pPr>
    </w:p>
    <w:p w14:paraId="4757F8B4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14. OPIS SPOSOBU OBLICZENIA CENY</w:t>
      </w:r>
    </w:p>
    <w:p w14:paraId="608A6249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ofercie należy podać cenę w rozumieniu art. 3 ust. 1 pkt 1 i ust. 2 ustawy z dnia 9 maja 2014 r. o informowaniu o cenach towarów i usług </w:t>
      </w:r>
      <w:r>
        <w:rPr>
          <w:rFonts w:asciiTheme="minorHAnsi" w:hAnsiTheme="minorHAnsi" w:cstheme="minorHAnsi"/>
          <w:bCs/>
          <w:sz w:val="22"/>
          <w:szCs w:val="22"/>
        </w:rPr>
        <w:t>(Dz.U. z 2023 r. poz. 168 ze zm.)</w:t>
      </w:r>
      <w: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za wykonanie przedmiotu zamówienia.</w:t>
      </w:r>
    </w:p>
    <w:p w14:paraId="37E96A47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Cenę brutto oferty oblicza się </w:t>
      </w:r>
      <w:r>
        <w:rPr>
          <w:rFonts w:asciiTheme="minorHAnsi" w:hAnsiTheme="minorHAnsi" w:cstheme="minorHAnsi"/>
          <w:color w:val="000000"/>
          <w:sz w:val="22"/>
          <w:szCs w:val="22"/>
        </w:rPr>
        <w:t>poprzez</w:t>
      </w:r>
      <w:r>
        <w:rPr>
          <w:rFonts w:asciiTheme="minorHAnsi" w:hAnsiTheme="minorHAnsi" w:cstheme="minorHAnsi"/>
          <w:sz w:val="22"/>
          <w:szCs w:val="22"/>
        </w:rPr>
        <w:t xml:space="preserve"> dodanie do ceny netto podatku VAT.</w:t>
      </w:r>
    </w:p>
    <w:p w14:paraId="109F04E1" w14:textId="77777777" w:rsidR="009E6A69" w:rsidRDefault="000422E5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eastAsia="Calibri"/>
        </w:rPr>
        <w:t>Ustalenie prawidłowej stawki podatku VAT należy do obowiązków Wykonawcy.</w:t>
      </w:r>
    </w:p>
    <w:p w14:paraId="3F8AF279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Cenę należy podać w polskich złotych. </w:t>
      </w:r>
      <w:r>
        <w:rPr>
          <w:rFonts w:asciiTheme="minorHAnsi" w:eastAsia="Calibri" w:hAnsiTheme="minorHAnsi" w:cstheme="minorHAnsi"/>
          <w:sz w:val="22"/>
          <w:szCs w:val="22"/>
        </w:rPr>
        <w:t>Zamawiający nie dopuszcza złożenia ofert cenowych w walucie obcej.</w:t>
      </w:r>
    </w:p>
    <w:p w14:paraId="5084D16A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Cenę należy podać z </w:t>
      </w:r>
      <w:r>
        <w:rPr>
          <w:rFonts w:asciiTheme="minorHAnsi" w:hAnsiTheme="minorHAnsi" w:cstheme="minorHAnsi"/>
          <w:color w:val="000000"/>
          <w:sz w:val="22"/>
          <w:szCs w:val="22"/>
        </w:rPr>
        <w:t>dokładnością</w:t>
      </w:r>
      <w:r>
        <w:rPr>
          <w:rFonts w:asciiTheme="minorHAnsi" w:hAnsiTheme="minorHAnsi" w:cstheme="minorHAnsi"/>
          <w:sz w:val="22"/>
          <w:szCs w:val="22"/>
        </w:rPr>
        <w:t xml:space="preserve"> do dwóch miejsc po przecinku.</w:t>
      </w:r>
    </w:p>
    <w:p w14:paraId="1262B7F6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cenie należy uwzględnić wszystkie wymagania określone w Opisie Przedmiotu Zamówienia oraz wszelkie koszty, jakie poniesie Wykonawca z tytułu należytej oraz zgodnej z obowiązującymi przepisami realizacji przedmiotu zamówienia. Przedmiot zamówienia obejmuje jego dostawę, transport i ubezpieczenie przedmiotu.</w:t>
      </w:r>
    </w:p>
    <w:p w14:paraId="703813C8" w14:textId="64D489C0" w:rsidR="009E6A69" w:rsidRPr="00D66464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464">
        <w:rPr>
          <w:rFonts w:asciiTheme="minorHAnsi" w:hAnsiTheme="minorHAnsi" w:cstheme="minorHAnsi"/>
          <w:b/>
          <w:sz w:val="22"/>
          <w:szCs w:val="22"/>
        </w:rPr>
        <w:t xml:space="preserve">Wykonawca wylicza cenę na podstawie informacji zawartych w Załączniku nr </w:t>
      </w:r>
      <w:r w:rsidR="00D66464" w:rsidRPr="00D66464">
        <w:rPr>
          <w:rFonts w:asciiTheme="minorHAnsi" w:hAnsiTheme="minorHAnsi" w:cstheme="minorHAnsi"/>
          <w:b/>
          <w:sz w:val="22"/>
          <w:szCs w:val="22"/>
        </w:rPr>
        <w:t>1</w:t>
      </w:r>
      <w:r w:rsidRPr="00D66464">
        <w:rPr>
          <w:rFonts w:asciiTheme="minorHAnsi" w:hAnsiTheme="minorHAnsi" w:cstheme="minorHAnsi"/>
          <w:b/>
          <w:sz w:val="22"/>
          <w:szCs w:val="22"/>
        </w:rPr>
        <w:t xml:space="preserve"> do SWZ – </w:t>
      </w:r>
      <w:r w:rsidR="00707ECB" w:rsidRPr="00D66464">
        <w:rPr>
          <w:rFonts w:asciiTheme="minorHAnsi" w:hAnsiTheme="minorHAnsi" w:cstheme="minorHAnsi"/>
          <w:b/>
          <w:sz w:val="22"/>
          <w:szCs w:val="22"/>
        </w:rPr>
        <w:t>Opis Przedmiotu zamówienia</w:t>
      </w:r>
      <w:r w:rsidRPr="00D66464">
        <w:rPr>
          <w:rFonts w:asciiTheme="minorHAnsi" w:hAnsiTheme="minorHAnsi" w:cstheme="minorHAnsi"/>
          <w:b/>
          <w:sz w:val="22"/>
          <w:szCs w:val="22"/>
        </w:rPr>
        <w:t>.</w:t>
      </w:r>
    </w:p>
    <w:p w14:paraId="325BE16F" w14:textId="77777777" w:rsidR="009E6A69" w:rsidRDefault="000422E5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bCs/>
          <w:iCs/>
        </w:rPr>
        <w:t>Jeżeli została złożona oferta, której wybór prowadziłby do powstania u Zamawiającego obowiązku podatkowego zgodnie z ustawą z dnia 11 marca 2004 r. o podatku od towarów i usług (Dz. U. z 2022 r. poz. 931 ze zm.), dla celów zastosowania kryterium ceny Zamawiający dolicza do przedstawionej w tej ofercie ceny kwotę podatku od towarów i usług, którą miałby obowiązek rozliczyć. W ofercie Wykonawca ma obowiązek poinformowania Zamawiającego, że wybór jego oferty będzie prowadził do powstania u Zamawiającego obowiązku podatkowego, wskazania nazwy (rodzaju) towaru, którego dostawa będzie prowadziła do powstania obowiązku podatkowego, wskazania wartości towaru objętego obowiązkiem podatkowym Zamawiającego, bez kwoty podatku, wskazania stawki podatku od towarów i usług, która zgodnie z wiedzą Wykonawcy, będzie miała zastosowanie.</w:t>
      </w:r>
    </w:p>
    <w:p w14:paraId="30730F28" w14:textId="77777777" w:rsidR="009E6A69" w:rsidRDefault="000422E5">
      <w:pPr>
        <w:pStyle w:val="Akapitzlist"/>
        <w:numPr>
          <w:ilvl w:val="1"/>
          <w:numId w:val="15"/>
        </w:numPr>
        <w:ind w:left="374" w:hanging="37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Wykonawcy są zobowiązani podać w ofercie cenę netto oraz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cenę brutto zawierającą wartość podatku VAT.</w:t>
      </w:r>
    </w:p>
    <w:p w14:paraId="4919400E" w14:textId="406B048E" w:rsidR="009E6A69" w:rsidRDefault="009E6A69">
      <w:pPr>
        <w:spacing w:after="0" w:line="240" w:lineRule="auto"/>
      </w:pPr>
    </w:p>
    <w:p w14:paraId="649A974C" w14:textId="77777777" w:rsidR="00DB2080" w:rsidRDefault="00DB2080">
      <w:pPr>
        <w:spacing w:after="0" w:line="240" w:lineRule="auto"/>
      </w:pPr>
    </w:p>
    <w:p w14:paraId="68BB40B6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15. WYKAZ DOKUMENTÓW SKŁADANYCH WRAZ Z OFERTĄ</w:t>
      </w:r>
    </w:p>
    <w:p w14:paraId="27D79DD7" w14:textId="77777777" w:rsidR="009E6A69" w:rsidRPr="00DB2080" w:rsidRDefault="000422E5" w:rsidP="00DB2080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B2080">
        <w:rPr>
          <w:rFonts w:cstheme="minorHAnsi"/>
        </w:rPr>
        <w:t>Oferta oraz załączniki do niej, które Wykonawca ubiegający się o zamówienie jest zobowiązany złożyć:</w:t>
      </w:r>
    </w:p>
    <w:p w14:paraId="15CF079E" w14:textId="77777777" w:rsidR="009E6A69" w:rsidRPr="00E92EFD" w:rsidRDefault="000422E5" w:rsidP="00DB2080">
      <w:pPr>
        <w:numPr>
          <w:ilvl w:val="1"/>
          <w:numId w:val="10"/>
        </w:numPr>
        <w:spacing w:after="0" w:line="240" w:lineRule="auto"/>
        <w:jc w:val="both"/>
        <w:rPr>
          <w:rFonts w:eastAsia="Calibri" w:cs="Calibri"/>
          <w:b/>
        </w:rPr>
      </w:pPr>
      <w:r w:rsidRPr="00E92EFD">
        <w:rPr>
          <w:rFonts w:eastAsia="Calibri" w:cs="Calibri"/>
          <w:b/>
        </w:rPr>
        <w:t>Formularz oferty – załącznik nr 2 do SWZ</w:t>
      </w:r>
    </w:p>
    <w:p w14:paraId="4263E8F4" w14:textId="77777777" w:rsidR="009E6A69" w:rsidRPr="00DB2080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DB2080">
        <w:rPr>
          <w:rFonts w:eastAsia="Calibri" w:cs="Calibri"/>
          <w:i/>
        </w:rPr>
        <w:t>Formularz oferty składa się, pod rygorem nieważności, w formie elektronicznej (tj. z kwalifikowanym podpisem elektronicznym) lub w postaci elektronicznej opatrzonej podpisem zaufanym lub podpisem osobistym.</w:t>
      </w:r>
    </w:p>
    <w:p w14:paraId="5FC1A207" w14:textId="77777777" w:rsidR="009E6A69" w:rsidRPr="00DB2080" w:rsidRDefault="009E6A69" w:rsidP="00DB2080">
      <w:pPr>
        <w:spacing w:after="0" w:line="240" w:lineRule="auto"/>
        <w:ind w:left="1080"/>
        <w:jc w:val="both"/>
        <w:rPr>
          <w:rFonts w:eastAsia="Calibri" w:cs="Calibri"/>
        </w:rPr>
      </w:pPr>
    </w:p>
    <w:p w14:paraId="028C2EA8" w14:textId="4E7C1F84" w:rsidR="009E6A69" w:rsidRPr="00E92EFD" w:rsidRDefault="000422E5" w:rsidP="00DB2080">
      <w:pPr>
        <w:numPr>
          <w:ilvl w:val="1"/>
          <w:numId w:val="10"/>
        </w:numPr>
        <w:spacing w:after="0" w:line="240" w:lineRule="auto"/>
        <w:jc w:val="both"/>
        <w:rPr>
          <w:rFonts w:eastAsia="Calibri" w:cs="Calibri"/>
          <w:b/>
        </w:rPr>
      </w:pPr>
      <w:r w:rsidRPr="00E92EFD">
        <w:rPr>
          <w:rFonts w:eastAsia="Calibri" w:cs="Calibri"/>
          <w:b/>
        </w:rPr>
        <w:t>Opis przedmiotu zamówienia – załącznik nr 1 do SWZ</w:t>
      </w:r>
    </w:p>
    <w:p w14:paraId="56E68413" w14:textId="77777777" w:rsidR="009E6A69" w:rsidRPr="00DB2080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DB2080">
        <w:rPr>
          <w:rFonts w:eastAsia="Calibri" w:cs="Calibri"/>
          <w:i/>
        </w:rPr>
        <w:t>Dokument nie podlega uzupełnieniu!</w:t>
      </w:r>
    </w:p>
    <w:p w14:paraId="6465AAB7" w14:textId="4FE04568" w:rsidR="009E6A69" w:rsidRPr="00DB2080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DB2080">
        <w:rPr>
          <w:rFonts w:eastAsia="Calibri" w:cs="Calibri"/>
          <w:i/>
        </w:rPr>
        <w:t xml:space="preserve">Dokument składa się, pod rygorem nieważności, w formie elektronicznej (tj. </w:t>
      </w:r>
      <w:r w:rsidR="00DB2080">
        <w:rPr>
          <w:rFonts w:eastAsia="Calibri" w:cs="Calibri"/>
          <w:i/>
        </w:rPr>
        <w:br/>
      </w:r>
      <w:r w:rsidRPr="00DB2080">
        <w:rPr>
          <w:rFonts w:eastAsia="Calibri" w:cs="Calibri"/>
          <w:i/>
        </w:rPr>
        <w:t>z kwalifikowanym podpisem elektronicznym) lub w postaci elektronicznej opatrzonej podpisem zaufanym lub podpisem osobistym.</w:t>
      </w:r>
    </w:p>
    <w:p w14:paraId="0C178D04" w14:textId="7E897C42" w:rsidR="00617DC2" w:rsidRPr="00DB2080" w:rsidRDefault="00617DC2">
      <w:pPr>
        <w:pStyle w:val="Akapitzlist"/>
        <w:ind w:left="128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70FDD0" w14:textId="11BE1C7B" w:rsidR="00617DC2" w:rsidRPr="005F54F6" w:rsidRDefault="00617DC2" w:rsidP="00DB2080">
      <w:pPr>
        <w:numPr>
          <w:ilvl w:val="1"/>
          <w:numId w:val="10"/>
        </w:numPr>
        <w:spacing w:after="0" w:line="240" w:lineRule="auto"/>
        <w:jc w:val="both"/>
        <w:rPr>
          <w:rFonts w:eastAsia="Calibri" w:cs="Calibri"/>
          <w:b/>
        </w:rPr>
      </w:pPr>
      <w:r w:rsidRPr="005F54F6">
        <w:rPr>
          <w:rFonts w:eastAsia="Calibri" w:cs="Calibri"/>
          <w:b/>
        </w:rPr>
        <w:t>Zestawienie parametrów podlegających punktacji -załącznik nr 3</w:t>
      </w:r>
    </w:p>
    <w:p w14:paraId="0A4F8656" w14:textId="77777777" w:rsidR="00DB2080" w:rsidRDefault="00617DC2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DB2080">
        <w:rPr>
          <w:rFonts w:eastAsia="Calibri" w:cs="Calibri"/>
          <w:i/>
        </w:rPr>
        <w:t xml:space="preserve">Dokument składa się, pod rygorem nieważności, w formie elektronicznej (tj. </w:t>
      </w:r>
    </w:p>
    <w:p w14:paraId="50463BCD" w14:textId="49097162" w:rsidR="00617DC2" w:rsidRPr="00DB2080" w:rsidRDefault="00617DC2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DB2080">
        <w:rPr>
          <w:rFonts w:eastAsia="Calibri" w:cs="Calibri"/>
          <w:i/>
        </w:rPr>
        <w:t>z kwalifikowanym podpisem elektronicznym) lub w postaci elektronicznej opatrzonej podpisem zaufanym lub podpisem osobistym.</w:t>
      </w:r>
    </w:p>
    <w:p w14:paraId="7A45847D" w14:textId="77777777" w:rsidR="009E6A69" w:rsidRPr="00DB2080" w:rsidRDefault="009E6A69">
      <w:pPr>
        <w:pStyle w:val="Akapitzlist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57F8A69F" w14:textId="77777777" w:rsidR="009E6A69" w:rsidRPr="005F54F6" w:rsidRDefault="000422E5" w:rsidP="00DB2080">
      <w:pPr>
        <w:numPr>
          <w:ilvl w:val="1"/>
          <w:numId w:val="10"/>
        </w:numPr>
        <w:spacing w:after="0" w:line="240" w:lineRule="auto"/>
        <w:jc w:val="both"/>
        <w:rPr>
          <w:rFonts w:eastAsia="Calibri" w:cs="Calibri"/>
          <w:b/>
        </w:rPr>
      </w:pPr>
      <w:r w:rsidRPr="005F54F6">
        <w:rPr>
          <w:rFonts w:eastAsia="Calibri" w:cs="Calibri"/>
          <w:b/>
        </w:rPr>
        <w:t>Oświadczenie o braku podstaw wykluczenia Wykonawcy z postępowania – załącznik nr 4 do SWZ</w:t>
      </w:r>
    </w:p>
    <w:p w14:paraId="48A8FF7E" w14:textId="185682B8" w:rsidR="00617DC2" w:rsidRPr="00DB2080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bookmarkStart w:id="7" w:name="_Hlk138163199"/>
      <w:r w:rsidRPr="00DB2080">
        <w:rPr>
          <w:rFonts w:eastAsia="Calibri" w:cs="Calibri"/>
          <w:i/>
        </w:rPr>
        <w:t xml:space="preserve">Dokument składa się, pod rygorem nieważności, w formie elektronicznej (tj. </w:t>
      </w:r>
      <w:r w:rsidR="00DB2080">
        <w:rPr>
          <w:rFonts w:eastAsia="Calibri" w:cs="Calibri"/>
          <w:i/>
        </w:rPr>
        <w:br/>
      </w:r>
      <w:r w:rsidRPr="00DB2080">
        <w:rPr>
          <w:rFonts w:eastAsia="Calibri" w:cs="Calibri"/>
          <w:i/>
        </w:rPr>
        <w:t>z kwalifikowanym podpisem elektronicznym) lub w postaci elektronicznej opatrzonej podpisem zaufanym lub podpisem osobistym.</w:t>
      </w:r>
      <w:r w:rsidR="00617DC2" w:rsidRPr="00DB2080">
        <w:rPr>
          <w:rFonts w:eastAsia="Calibri" w:cs="Calibri"/>
          <w:i/>
        </w:rPr>
        <w:t xml:space="preserve"> Oświadczenie o braku podstaw wykluczenia z postępowania składa każdy z Wykonawców wspólnie ubiegających się o udzielenie zamówienia.</w:t>
      </w:r>
    </w:p>
    <w:p w14:paraId="791CFB4C" w14:textId="77777777" w:rsidR="009E6A69" w:rsidRPr="00DB2080" w:rsidRDefault="009E6A69">
      <w:pPr>
        <w:pStyle w:val="Akapitzlist"/>
        <w:ind w:left="1287"/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7"/>
    <w:p w14:paraId="52F62FAD" w14:textId="68A6BDE7" w:rsidR="009E6A69" w:rsidRPr="00DB2080" w:rsidRDefault="000422E5" w:rsidP="00DB2080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B2080">
        <w:rPr>
          <w:rFonts w:asciiTheme="minorHAnsi" w:hAnsiTheme="minorHAnsi" w:cstheme="minorHAnsi"/>
          <w:sz w:val="22"/>
          <w:szCs w:val="22"/>
          <w:u w:val="single"/>
        </w:rPr>
        <w:t xml:space="preserve">Dodatkowo, jeżeli </w:t>
      </w:r>
      <w:r w:rsidRPr="00DB2080">
        <w:rPr>
          <w:rFonts w:asciiTheme="minorHAnsi" w:hAnsiTheme="minorHAnsi" w:cstheme="minorHAnsi"/>
          <w:color w:val="000000"/>
          <w:sz w:val="22"/>
          <w:szCs w:val="22"/>
          <w:u w:val="single"/>
        </w:rPr>
        <w:t>dotyczy, do oferty należy dołączyć:</w:t>
      </w:r>
    </w:p>
    <w:p w14:paraId="2DE9EEC2" w14:textId="77777777" w:rsidR="009E6A69" w:rsidRPr="00DB2080" w:rsidRDefault="000422E5" w:rsidP="00DB2080">
      <w:pPr>
        <w:numPr>
          <w:ilvl w:val="1"/>
          <w:numId w:val="30"/>
        </w:numPr>
        <w:spacing w:after="0" w:line="240" w:lineRule="auto"/>
        <w:jc w:val="both"/>
        <w:rPr>
          <w:rFonts w:eastAsia="Calibri" w:cs="Calibri"/>
        </w:rPr>
      </w:pPr>
      <w:r w:rsidRPr="00DB2080">
        <w:rPr>
          <w:rFonts w:eastAsia="Calibri" w:cs="Calibri"/>
        </w:rPr>
        <w:t>Pełnomocnictwo upoważniające do złożenia oferty (umocowanie do reprezentowania wykonawcy) - jeżeli w imieniu wykonawcy działa osoba, której umocowanie do jego reprezentowania nie wynika z dokumentów określających status prawny wykonawcy;</w:t>
      </w:r>
    </w:p>
    <w:p w14:paraId="027958F4" w14:textId="77777777" w:rsidR="009E6A69" w:rsidRPr="00DB2080" w:rsidRDefault="000422E5" w:rsidP="00DB2080">
      <w:pPr>
        <w:numPr>
          <w:ilvl w:val="1"/>
          <w:numId w:val="30"/>
        </w:numPr>
        <w:spacing w:after="0" w:line="240" w:lineRule="auto"/>
        <w:jc w:val="both"/>
        <w:rPr>
          <w:rFonts w:eastAsia="Calibri" w:cs="Calibri"/>
        </w:rPr>
      </w:pPr>
      <w:r w:rsidRPr="00DB2080">
        <w:rPr>
          <w:rFonts w:eastAsia="Calibri" w:cs="Calibri"/>
        </w:rPr>
        <w:t>Pełnomocnictwo dla osoby działającej w imieniu wykonawców wspólnie ubiegających się o udzielenie zamówienia publicznego – dotyczy ofert składanych przez Wykonawców wspólnie ubiegających się o udzielenie zamówienia;</w:t>
      </w:r>
    </w:p>
    <w:p w14:paraId="04563F44" w14:textId="77777777" w:rsidR="009E6A69" w:rsidRPr="00DB2080" w:rsidRDefault="000422E5" w:rsidP="00DB2080">
      <w:pPr>
        <w:numPr>
          <w:ilvl w:val="1"/>
          <w:numId w:val="30"/>
        </w:numPr>
        <w:spacing w:after="0" w:line="240" w:lineRule="auto"/>
        <w:jc w:val="both"/>
        <w:rPr>
          <w:rFonts w:eastAsia="Calibri" w:cs="Calibri"/>
        </w:rPr>
      </w:pPr>
      <w:r w:rsidRPr="00DB2080">
        <w:rPr>
          <w:rFonts w:eastAsia="Calibri" w:cs="Calibri"/>
        </w:rPr>
        <w:t>Pełnomocnictwo dla osoby działającej w imieniu podmiotu udostępniającego zasoby (jeżeli dotyczy).</w:t>
      </w:r>
    </w:p>
    <w:p w14:paraId="7BC5D723" w14:textId="77777777" w:rsidR="009E6A69" w:rsidRPr="00DB2080" w:rsidRDefault="009E6A69" w:rsidP="00DB2080">
      <w:pPr>
        <w:spacing w:after="0" w:line="240" w:lineRule="auto"/>
        <w:ind w:left="1080"/>
        <w:jc w:val="both"/>
        <w:rPr>
          <w:rFonts w:eastAsia="Calibri" w:cs="Calibri"/>
        </w:rPr>
      </w:pPr>
    </w:p>
    <w:p w14:paraId="6FDB5CD4" w14:textId="77777777" w:rsidR="009E6A69" w:rsidRPr="00E92EFD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E92EFD">
        <w:rPr>
          <w:rFonts w:eastAsia="Calibri" w:cs="Calibri"/>
          <w:i/>
        </w:rPr>
        <w:t>Pełnomocnictwo przekazuje się w postaci elektronicznej i opatruje się kwalifikowanym podpisem elektronicznym, podpisem zaufanym lub podpisem osobistym.</w:t>
      </w:r>
    </w:p>
    <w:p w14:paraId="4D851D23" w14:textId="7DDCCFC8" w:rsidR="009E6A69" w:rsidRPr="00E92EFD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E92EFD">
        <w:rPr>
          <w:rFonts w:eastAsia="Calibri" w:cs="Calibri"/>
          <w:i/>
        </w:rPr>
        <w:t xml:space="preserve">Jeżeli pełnomocnictwo zostało sporządzone jako dokument w postaci papierowej </w:t>
      </w:r>
      <w:r w:rsidR="00E92EFD">
        <w:rPr>
          <w:rFonts w:eastAsia="Calibri" w:cs="Calibri"/>
          <w:i/>
        </w:rPr>
        <w:br/>
      </w:r>
      <w:r w:rsidRPr="00E92EFD">
        <w:rPr>
          <w:rFonts w:eastAsia="Calibri" w:cs="Calibri"/>
          <w:i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</w:t>
      </w:r>
      <w:r w:rsidR="00E92EFD">
        <w:rPr>
          <w:rFonts w:eastAsia="Calibri" w:cs="Calibri"/>
          <w:i/>
        </w:rPr>
        <w:br/>
      </w:r>
      <w:r w:rsidRPr="00E92EFD">
        <w:rPr>
          <w:rFonts w:eastAsia="Calibri" w:cs="Calibri"/>
          <w:i/>
        </w:rPr>
        <w:t>z dokumentem w postaci papierowej. Poświadczenia zgodności cyfrowego odwzorowania z dokumentem w postaci papierowej dokonuje mocodawca lub notariusz.</w:t>
      </w:r>
    </w:p>
    <w:p w14:paraId="67D28F03" w14:textId="68635D7E" w:rsidR="009E6A69" w:rsidRPr="00E92EFD" w:rsidRDefault="000422E5" w:rsidP="00E92EFD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E92EFD">
        <w:rPr>
          <w:rFonts w:eastAsia="Calibri" w:cs="Calibri"/>
          <w:i/>
        </w:rPr>
        <w:lastRenderedPageBreak/>
        <w:t>Cyfrowe odwzorowanie pełnomocnictwa nie może być poświadczone przez upełnomocnionego.</w:t>
      </w:r>
    </w:p>
    <w:p w14:paraId="4706909A" w14:textId="60AB6FD5" w:rsidR="00DB2080" w:rsidRPr="00DB2080" w:rsidRDefault="00DB2080" w:rsidP="00DB2080">
      <w:pPr>
        <w:spacing w:after="0"/>
        <w:ind w:left="1276"/>
        <w:jc w:val="both"/>
        <w:rPr>
          <w:rFonts w:cstheme="minorHAnsi"/>
          <w:i/>
        </w:rPr>
      </w:pPr>
    </w:p>
    <w:p w14:paraId="2BEE23C2" w14:textId="77777777" w:rsidR="00DB2080" w:rsidRPr="00DB2080" w:rsidRDefault="00DB2080" w:rsidP="00DB2080">
      <w:pPr>
        <w:spacing w:after="0"/>
        <w:ind w:left="1276"/>
        <w:jc w:val="both"/>
        <w:rPr>
          <w:rFonts w:cstheme="minorHAnsi"/>
          <w:i/>
        </w:rPr>
      </w:pPr>
    </w:p>
    <w:p w14:paraId="13C5653F" w14:textId="77777777" w:rsidR="009E6A69" w:rsidRDefault="000422E5" w:rsidP="00DB2080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16. INFORMACJE O ŚRODKACH KOMUNIKACJI ELEKTRONICZNEJ</w:t>
      </w:r>
    </w:p>
    <w:p w14:paraId="5972724A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Komunikacja w postępowaniu o udzielenie zamówienia, w tym składanie ofert, wymiana informacji oraz przekazywanie dokumentów lub oświadczeń między Zamawiającym a Wykonawcą, z uwzględnieniem wyjątków określonych w ustawie, odbywa się przy użyciu środków komunikacji elektronicznej. </w:t>
      </w:r>
    </w:p>
    <w:p w14:paraId="1697703B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Komunikacja elektroniczna między Zamawiającym a Wykonawcami odbywa się przy użyciu platformy zakupowej znajdującej się pod adresem </w:t>
      </w:r>
      <w:hyperlink r:id="rId18">
        <w:r>
          <w:rPr>
            <w:rStyle w:val="Hipercze"/>
            <w:rFonts w:cstheme="minorHAnsi"/>
          </w:rPr>
          <w:t>https://platformazakupowa.pl/pn/up_poznan</w:t>
        </w:r>
      </w:hyperlink>
    </w:p>
    <w:p w14:paraId="4AB937C3" w14:textId="4E725B38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dopuszcza komunikację, za wyjątkiem złożenia oferty oraz oświadczeń i dokumentów wymienionych w </w:t>
      </w:r>
      <w:r>
        <w:rPr>
          <w:b/>
          <w:bCs/>
        </w:rPr>
        <w:t>Rozdziale 15 SWZ</w:t>
      </w:r>
      <w:r>
        <w:t xml:space="preserve">, przy użyciu poczty elektronicznej, pod adresem email: </w:t>
      </w:r>
      <w:r w:rsidR="00E92EFD">
        <w:t>agnieszka.bartkowiak@up.poznan.pl.</w:t>
      </w:r>
      <w:r w:rsidRPr="001201B5">
        <w:rPr>
          <w:b/>
          <w:color w:val="FF0000"/>
          <w:u w:val="single"/>
        </w:rPr>
        <w:t xml:space="preserve"> </w:t>
      </w:r>
    </w:p>
    <w:p w14:paraId="3E9D13C0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W celu skrócenia czasu udzielenia odpowiedzi na pytania komunikacja między Zamawiającym a Wykonawcami w zakresie:</w:t>
      </w:r>
    </w:p>
    <w:p w14:paraId="2B0B7369" w14:textId="77777777" w:rsidR="009E6A69" w:rsidRDefault="000422E5">
      <w:pPr>
        <w:spacing w:after="0" w:line="240" w:lineRule="auto"/>
        <w:ind w:left="360"/>
        <w:jc w:val="both"/>
      </w:pPr>
      <w:r>
        <w:t>- przesyłania Zamawiającemu wniosków o wyjaśnienie treści SWZ;</w:t>
      </w:r>
    </w:p>
    <w:p w14:paraId="715741A2" w14:textId="77777777" w:rsidR="009E6A69" w:rsidRDefault="000422E5">
      <w:pPr>
        <w:spacing w:after="0" w:line="240" w:lineRule="auto"/>
        <w:ind w:left="360"/>
        <w:jc w:val="both"/>
      </w:pPr>
      <w:r>
        <w:t xml:space="preserve">- przesłania odpowiedzi na wezwania Zamawiającego wynikające z ustawy </w:t>
      </w:r>
      <w:proofErr w:type="spellStart"/>
      <w:r>
        <w:t>Pzp</w:t>
      </w:r>
      <w:proofErr w:type="spellEnd"/>
      <w:r>
        <w:t>;</w:t>
      </w:r>
    </w:p>
    <w:p w14:paraId="3B7DD06C" w14:textId="77777777" w:rsidR="009E6A69" w:rsidRDefault="000422E5">
      <w:pPr>
        <w:spacing w:after="0" w:line="240" w:lineRule="auto"/>
        <w:ind w:left="360"/>
        <w:jc w:val="both"/>
      </w:pPr>
      <w:r>
        <w:t>- przesyłania wniosków, informacji, oświadczeń Wykonawcy;</w:t>
      </w:r>
    </w:p>
    <w:p w14:paraId="64B1A0B7" w14:textId="77777777" w:rsidR="009E6A69" w:rsidRDefault="000422E5">
      <w:pPr>
        <w:spacing w:after="0" w:line="240" w:lineRule="auto"/>
        <w:ind w:left="360"/>
        <w:jc w:val="both"/>
      </w:pPr>
      <w:r>
        <w:t>- przesyłania odwołania/inne</w:t>
      </w:r>
    </w:p>
    <w:p w14:paraId="0D6F7263" w14:textId="77777777" w:rsidR="009E6A69" w:rsidRDefault="000422E5">
      <w:pPr>
        <w:spacing w:after="0" w:line="240" w:lineRule="auto"/>
        <w:ind w:left="360"/>
        <w:jc w:val="both"/>
      </w:pPr>
      <w:r>
        <w:t xml:space="preserve">odbywa się za pośrednictwem platformazakupowa.pl i formularza </w:t>
      </w:r>
      <w:r>
        <w:rPr>
          <w:b/>
        </w:rPr>
        <w:t>„Wyślij wiadomość do zamawiającego</w:t>
      </w:r>
      <w:r>
        <w:t xml:space="preserve">”. </w:t>
      </w:r>
    </w:p>
    <w:p w14:paraId="0783F4A5" w14:textId="77777777" w:rsidR="009E6A69" w:rsidRDefault="000422E5">
      <w:pPr>
        <w:spacing w:after="0" w:line="240" w:lineRule="auto"/>
        <w:ind w:left="360"/>
        <w:jc w:val="both"/>
      </w:pPr>
      <w:r>
        <w:rPr>
          <w:b/>
        </w:rPr>
        <w:t>Za datę przekazania</w:t>
      </w:r>
      <w:r>
        <w:t xml:space="preserve"> (wpływu) oświadczeń, wniosków, zawiadomień oraz informacji przyjmuje się datę ich przesłania za pośrednictwem platformazakupowa.pl poprzez kliknięcie przycisku  „Wyślij wiadomość do zamawiającego” i pojawienie się komunikatu, że wiadomość została wysłana do Zamawiającego.</w:t>
      </w:r>
    </w:p>
    <w:p w14:paraId="6C4D05A7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będzie przekazywał Wykonawcom informacje za pośrednictwem platformazakupowa.pl. Informacje dotyczące odpowiedzi na pytania, zmiany specyfikacji, zmiany terminu składania i otwarcia ofert Zamawiający będzie zamieszczał na stronie internetowej prowadzonego postępowania </w:t>
      </w:r>
      <w:r>
        <w:rPr>
          <w:b/>
        </w:rPr>
        <w:t>w sekcji “Komunikaty”.</w:t>
      </w:r>
      <w:r>
        <w:t xml:space="preserve"> Korespondencja, której zgodnie z obowiązującymi przepisami adresatem jest konkretny Wykonawca, będzie przekazywana za pośrednictwem platformazakupowa.pl do konkretnego Wykonawcy.</w:t>
      </w:r>
    </w:p>
    <w:p w14:paraId="61DEBBD8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8D94821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Zamawiający, zgodnie z Rozporządzeniem Prezesa Rady Ministrów z dnia 30 grudnia 2020r. w sprawie sposobu sporządzania i przekazywania informacji oraz wymagań technicznych dla dokumentów elektronicznych oraz środków komunikacji elektronicznej w postępowaniu o udzielenie zamówienia publicznego lub konkursie (Dz. U. z 2020r. poz. 2452), określa niezbędne wymagania sprzętowo - aplikacyjne umożliwiające pracę na platformazakupowa.pl, tj.:</w:t>
      </w:r>
    </w:p>
    <w:p w14:paraId="02B0DABB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rFonts w:asciiTheme="minorHAnsi" w:hAnsiTheme="minorHAnsi" w:cstheme="minorHAnsi"/>
          <w:sz w:val="22"/>
          <w:szCs w:val="22"/>
        </w:rPr>
        <w:t>kb</w:t>
      </w:r>
      <w:proofErr w:type="spellEnd"/>
      <w:r>
        <w:rPr>
          <w:rFonts w:asciiTheme="minorHAnsi" w:hAnsiTheme="minorHAnsi" w:cstheme="minorHAnsi"/>
          <w:sz w:val="22"/>
          <w:szCs w:val="22"/>
        </w:rPr>
        <w:t>/s,</w:t>
      </w:r>
    </w:p>
    <w:p w14:paraId="55C3E903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7CEF0F5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zainstalowana dowolna, inna przeglądarka internetowa niż Internet Explorer,</w:t>
      </w:r>
    </w:p>
    <w:p w14:paraId="38FEC1D1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205E4E76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5CF4CF0B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36B7D275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oznaczenie czasu odbioru danych przez platformę zakupową stanowi datę oraz dokładny czas (</w:t>
      </w:r>
      <w:proofErr w:type="spellStart"/>
      <w:r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451196D7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Wykonawca, przystępując do niniejszego postępowania o udzielenie zamówienia publicznego:</w:t>
      </w:r>
    </w:p>
    <w:p w14:paraId="4ED482C2" w14:textId="77777777" w:rsidR="009E6A69" w:rsidRDefault="000422E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49A91F59" w14:textId="77777777" w:rsidR="009E6A69" w:rsidRDefault="000422E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pod linkiem: https://platformazakupowa.pl/strona/45-instrukcje. </w:t>
      </w:r>
    </w:p>
    <w:p w14:paraId="78246F1F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Zamawiający nie ponosi odpowiedzialności za złożenie oferty w sposób niezgodny z Instrukcją korzystania z platformazakupowa.pl</w:t>
      </w:r>
      <w: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14:paraId="28C7F7A4" w14:textId="77777777" w:rsidR="009E6A69" w:rsidRDefault="000422E5">
      <w:pPr>
        <w:spacing w:after="0" w:line="240" w:lineRule="auto"/>
        <w:ind w:left="360"/>
        <w:jc w:val="both"/>
      </w:pPr>
      <w:r>
        <w:t xml:space="preserve">Taka oferta zostanie uznana przez Zamawiającego za ofertę handlową i nie będzie brana pod uwagę w przedmiotowym postępowaniu, ponieważ nie został spełniony obowiązek narzucony w art. 221 ustawy </w:t>
      </w:r>
      <w:proofErr w:type="spellStart"/>
      <w:r>
        <w:t>Pzp</w:t>
      </w:r>
      <w:proofErr w:type="spellEnd"/>
      <w:r>
        <w:t>.</w:t>
      </w:r>
    </w:p>
    <w:p w14:paraId="1A742054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informuje, że instrukcje korzystania z platformazakupowa.pl dotyczące w 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9">
        <w:r>
          <w:rPr>
            <w:rStyle w:val="Hipercze"/>
          </w:rPr>
          <w:t>https://platformazakupowa.pl/strona/45-instrukcje</w:t>
        </w:r>
      </w:hyperlink>
      <w:r>
        <w:t>.</w:t>
      </w:r>
    </w:p>
    <w:p w14:paraId="7408F082" w14:textId="2F55A14E" w:rsidR="009E6A69" w:rsidRDefault="009E6A69" w:rsidP="00DB2080">
      <w:pPr>
        <w:spacing w:after="0" w:line="240" w:lineRule="auto"/>
      </w:pPr>
    </w:p>
    <w:p w14:paraId="031A0036" w14:textId="77777777" w:rsidR="00DB2080" w:rsidRDefault="00DB2080" w:rsidP="00DB2080">
      <w:pPr>
        <w:spacing w:after="0" w:line="240" w:lineRule="auto"/>
      </w:pPr>
    </w:p>
    <w:p w14:paraId="15FF9BB2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17. KRYTERIA OCENY OFERT</w:t>
      </w:r>
    </w:p>
    <w:p w14:paraId="74745F12" w14:textId="77777777" w:rsidR="009E6A69" w:rsidRDefault="000422E5">
      <w:pPr>
        <w:pStyle w:val="Akapitzlist"/>
        <w:numPr>
          <w:ilvl w:val="0"/>
          <w:numId w:val="25"/>
        </w:numPr>
        <w:spacing w:after="1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wyborze najkorzystniejszych ofert Zamawiający będzie kierować się następującymi kryteriami:</w:t>
      </w:r>
    </w:p>
    <w:tbl>
      <w:tblPr>
        <w:tblStyle w:val="Tabela-Siatka"/>
        <w:tblW w:w="8683" w:type="dxa"/>
        <w:jc w:val="center"/>
        <w:tblLayout w:type="fixed"/>
        <w:tblLook w:val="04A0" w:firstRow="1" w:lastRow="0" w:firstColumn="1" w:lastColumn="0" w:noHBand="0" w:noVBand="1"/>
      </w:tblPr>
      <w:tblGrid>
        <w:gridCol w:w="2894"/>
        <w:gridCol w:w="2894"/>
        <w:gridCol w:w="2895"/>
      </w:tblGrid>
      <w:tr w:rsidR="009E6A69" w14:paraId="04E13281" w14:textId="77777777" w:rsidTr="00E92EFD">
        <w:trPr>
          <w:trHeight w:val="537"/>
          <w:jc w:val="center"/>
        </w:trPr>
        <w:tc>
          <w:tcPr>
            <w:tcW w:w="2894" w:type="dxa"/>
            <w:shd w:val="clear" w:color="auto" w:fill="E7E6E6" w:themeFill="background2"/>
            <w:vAlign w:val="center"/>
          </w:tcPr>
          <w:p w14:paraId="2F70240F" w14:textId="77777777" w:rsidR="009E6A69" w:rsidRDefault="000422E5" w:rsidP="00E92E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Nazwa kryterium:</w:t>
            </w:r>
          </w:p>
        </w:tc>
        <w:tc>
          <w:tcPr>
            <w:tcW w:w="2894" w:type="dxa"/>
            <w:shd w:val="clear" w:color="auto" w:fill="E7E6E6" w:themeFill="background2"/>
            <w:vAlign w:val="center"/>
          </w:tcPr>
          <w:p w14:paraId="7C242A4A" w14:textId="77777777" w:rsidR="009E6A69" w:rsidRDefault="000422E5" w:rsidP="00E92E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Waga:</w:t>
            </w:r>
          </w:p>
        </w:tc>
        <w:tc>
          <w:tcPr>
            <w:tcW w:w="2895" w:type="dxa"/>
            <w:shd w:val="clear" w:color="auto" w:fill="E7E6E6" w:themeFill="background2"/>
            <w:vAlign w:val="center"/>
          </w:tcPr>
          <w:p w14:paraId="127746BB" w14:textId="77777777" w:rsidR="009E6A69" w:rsidRDefault="000422E5" w:rsidP="00E92E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Maksymalna liczba punktów:</w:t>
            </w:r>
          </w:p>
        </w:tc>
      </w:tr>
      <w:tr w:rsidR="009E6A69" w14:paraId="019D3D09" w14:textId="77777777" w:rsidTr="00E92EFD">
        <w:trPr>
          <w:trHeight w:val="537"/>
          <w:jc w:val="center"/>
        </w:trPr>
        <w:tc>
          <w:tcPr>
            <w:tcW w:w="2894" w:type="dxa"/>
            <w:shd w:val="clear" w:color="auto" w:fill="auto"/>
            <w:vAlign w:val="center"/>
          </w:tcPr>
          <w:p w14:paraId="4E5B25AD" w14:textId="77777777" w:rsidR="009E6A69" w:rsidRDefault="000422E5" w:rsidP="00E92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Cena (C)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19C13B23" w14:textId="25525388" w:rsidR="009E6A69" w:rsidRDefault="001201B5" w:rsidP="00E92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  <w:r w:rsidR="000422E5">
              <w:rPr>
                <w:rFonts w:eastAsia="Calibri"/>
              </w:rPr>
              <w:t>0%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50666AA" w14:textId="6650A281" w:rsidR="009E6A69" w:rsidRDefault="001201B5" w:rsidP="00E92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  <w:r w:rsidR="000422E5">
              <w:rPr>
                <w:rFonts w:eastAsia="Calibri"/>
              </w:rPr>
              <w:t>0</w:t>
            </w:r>
          </w:p>
        </w:tc>
      </w:tr>
      <w:tr w:rsidR="009E6A69" w14:paraId="7AD43BA5" w14:textId="77777777" w:rsidTr="00E92EFD">
        <w:trPr>
          <w:trHeight w:val="537"/>
          <w:jc w:val="center"/>
        </w:trPr>
        <w:tc>
          <w:tcPr>
            <w:tcW w:w="2894" w:type="dxa"/>
            <w:shd w:val="clear" w:color="auto" w:fill="auto"/>
            <w:vAlign w:val="center"/>
          </w:tcPr>
          <w:p w14:paraId="083B3B5E" w14:textId="2B3507C8" w:rsidR="009E6A69" w:rsidRPr="00E92EFD" w:rsidRDefault="00183586" w:rsidP="00E92EFD">
            <w:pPr>
              <w:suppressAutoHyphens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3586">
              <w:rPr>
                <w:rFonts w:ascii="Calibri" w:eastAsia="Times New Roman" w:hAnsi="Calibri" w:cs="Calibri"/>
                <w:sz w:val="20"/>
                <w:szCs w:val="20"/>
              </w:rPr>
              <w:t>Parametry techniczne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(P)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6361485C" w14:textId="36A79FDD" w:rsidR="009E6A69" w:rsidRPr="00183586" w:rsidRDefault="00183586" w:rsidP="00E92EFD">
            <w:pPr>
              <w:spacing w:after="0" w:line="240" w:lineRule="auto"/>
              <w:jc w:val="center"/>
              <w:rPr>
                <w:rFonts w:eastAsia="Calibri"/>
              </w:rPr>
            </w:pPr>
            <w:r w:rsidRPr="00183586">
              <w:rPr>
                <w:rFonts w:eastAsia="Calibri"/>
              </w:rPr>
              <w:t>4</w:t>
            </w:r>
            <w:r w:rsidR="000422E5" w:rsidRPr="00183586">
              <w:rPr>
                <w:rFonts w:eastAsia="Calibri"/>
              </w:rPr>
              <w:t>0%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621D424" w14:textId="1817F1DC" w:rsidR="009E6A69" w:rsidRPr="00183586" w:rsidRDefault="00183586" w:rsidP="00E92EFD">
            <w:pPr>
              <w:spacing w:after="0" w:line="240" w:lineRule="auto"/>
              <w:jc w:val="center"/>
              <w:rPr>
                <w:rFonts w:eastAsia="Calibri"/>
              </w:rPr>
            </w:pPr>
            <w:r w:rsidRPr="00183586">
              <w:rPr>
                <w:rFonts w:eastAsia="Calibri"/>
              </w:rPr>
              <w:t>4</w:t>
            </w:r>
            <w:r w:rsidR="000422E5" w:rsidRPr="00183586">
              <w:rPr>
                <w:rFonts w:eastAsia="Calibri"/>
              </w:rPr>
              <w:t>0</w:t>
            </w:r>
          </w:p>
        </w:tc>
      </w:tr>
    </w:tbl>
    <w:p w14:paraId="3B012F97" w14:textId="350FA6F4" w:rsidR="009E6A69" w:rsidRDefault="009E6A69">
      <w:pPr>
        <w:spacing w:after="0" w:line="240" w:lineRule="auto"/>
      </w:pPr>
    </w:p>
    <w:p w14:paraId="132D6B27" w14:textId="77777777" w:rsidR="00383A6D" w:rsidRDefault="00383A6D">
      <w:pPr>
        <w:spacing w:after="0" w:line="240" w:lineRule="auto"/>
      </w:pPr>
    </w:p>
    <w:p w14:paraId="378B7711" w14:textId="77777777" w:rsidR="009E6A69" w:rsidRDefault="000422E5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dokona oceny ofert przyznając punkty w ramach kryterium, przyjmując zasadę,</w:t>
      </w:r>
      <w:r>
        <w:rPr>
          <w:rFonts w:asciiTheme="minorHAnsi" w:hAnsiTheme="minorHAnsi" w:cstheme="minorHAnsi"/>
          <w:sz w:val="22"/>
          <w:szCs w:val="22"/>
        </w:rPr>
        <w:br/>
        <w:t>że 1% = 1 pkt</w:t>
      </w:r>
    </w:p>
    <w:p w14:paraId="7C639E64" w14:textId="77777777" w:rsidR="009E6A69" w:rsidRDefault="000422E5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liczba punktów jaką może otrzymać oferta Wykonawcy wynosi 100 pkt</w:t>
      </w:r>
    </w:p>
    <w:p w14:paraId="14C04CA8" w14:textId="1DB0689A" w:rsidR="009E6A69" w:rsidRDefault="000422E5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Punkty przyznane za podane kryteria będą liczone wg następujących wzorów:</w:t>
      </w:r>
    </w:p>
    <w:p w14:paraId="13A98ED3" w14:textId="77777777" w:rsidR="00CD6B5D" w:rsidRDefault="00CD6B5D" w:rsidP="00CD6B5D">
      <w:pPr>
        <w:pStyle w:val="Akapitzlist"/>
        <w:suppressAutoHyphens w:val="0"/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CA6975" w14:textId="44BFF298" w:rsidR="009E6A69" w:rsidRPr="00CD6B5D" w:rsidRDefault="000422E5" w:rsidP="00CD6B5D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B5D">
        <w:rPr>
          <w:rFonts w:asciiTheme="minorHAnsi" w:hAnsiTheme="minorHAnsi" w:cstheme="minorHAnsi"/>
          <w:b/>
          <w:sz w:val="22"/>
          <w:szCs w:val="22"/>
        </w:rPr>
        <w:t>Kryterium nr 1: Cena brutto oferty (C):</w:t>
      </w:r>
    </w:p>
    <w:p w14:paraId="4C3C56F0" w14:textId="6D13486F" w:rsidR="009E6A69" w:rsidRDefault="000422E5">
      <w:pPr>
        <w:ind w:left="708"/>
        <w:rPr>
          <w:rFonts w:cstheme="minorHAnsi"/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Cn</m:t>
              </m:r>
            </m:num>
            <m:den>
              <m:r>
                <w:rPr>
                  <w:rFonts w:ascii="Cambria Math" w:hAnsi="Cambria Math"/>
                </w:rPr>
                <m:t>Cd</m:t>
              </m:r>
            </m:den>
          </m:f>
          <m:r>
            <w:rPr>
              <w:rFonts w:ascii="Cambria Math" w:hAnsi="Cambria Math"/>
            </w:rPr>
            <m:t>x60</m:t>
          </m:r>
        </m:oMath>
      </m:oMathPara>
    </w:p>
    <w:p w14:paraId="41E0202F" w14:textId="77777777" w:rsidR="009E6A69" w:rsidRPr="00E92EFD" w:rsidRDefault="000422E5">
      <w:pPr>
        <w:spacing w:after="0"/>
        <w:ind w:left="540"/>
        <w:rPr>
          <w:rFonts w:cstheme="minorHAnsi"/>
        </w:rPr>
      </w:pPr>
      <w:r w:rsidRPr="00E92EFD">
        <w:rPr>
          <w:rFonts w:cstheme="minorHAnsi"/>
        </w:rPr>
        <w:t>Pd – liczba punktów otrzymanych przez daną ofertę w kryterium cena</w:t>
      </w:r>
    </w:p>
    <w:p w14:paraId="4E3F9399" w14:textId="77777777" w:rsidR="009E6A69" w:rsidRPr="00E92EFD" w:rsidRDefault="000422E5">
      <w:pPr>
        <w:spacing w:after="0"/>
        <w:ind w:left="540"/>
        <w:rPr>
          <w:rFonts w:cstheme="minorHAnsi"/>
        </w:rPr>
      </w:pPr>
      <w:proofErr w:type="spellStart"/>
      <w:r w:rsidRPr="00E92EFD">
        <w:rPr>
          <w:rFonts w:cstheme="minorHAnsi"/>
        </w:rPr>
        <w:t>Cn</w:t>
      </w:r>
      <w:proofErr w:type="spellEnd"/>
      <w:r w:rsidRPr="00E92EFD">
        <w:rPr>
          <w:rFonts w:cstheme="minorHAnsi"/>
        </w:rPr>
        <w:t>- cena najtańsza oferty</w:t>
      </w:r>
    </w:p>
    <w:p w14:paraId="780E3D54" w14:textId="77777777" w:rsidR="009E6A69" w:rsidRPr="00E92EFD" w:rsidRDefault="000422E5">
      <w:pPr>
        <w:spacing w:after="0"/>
        <w:ind w:left="540"/>
        <w:rPr>
          <w:rFonts w:cstheme="minorHAnsi"/>
        </w:rPr>
      </w:pPr>
      <w:r w:rsidRPr="00E92EFD">
        <w:rPr>
          <w:rFonts w:cstheme="minorHAnsi"/>
        </w:rPr>
        <w:t>Cd – cena danej oferty, podlegającej badaniu</w:t>
      </w:r>
    </w:p>
    <w:p w14:paraId="5553BD2B" w14:textId="77777777" w:rsidR="009E6A69" w:rsidRDefault="009E6A69">
      <w:pPr>
        <w:pStyle w:val="Akapitzlist"/>
        <w:spacing w:after="160" w:line="259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088D0BFE" w14:textId="77777777" w:rsidR="009E6A69" w:rsidRDefault="000422E5">
      <w:pPr>
        <w:pStyle w:val="Akapitzlist"/>
        <w:spacing w:after="160" w:line="259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 porównania ofert będzie brana pod uwagę cena brutto przedmiotu zamówienia podana w Formularzu oferty.</w:t>
      </w:r>
    </w:p>
    <w:p w14:paraId="2611BBEF" w14:textId="7650279C" w:rsidR="009E6A69" w:rsidRDefault="000422E5">
      <w:pPr>
        <w:pStyle w:val="Akapitzlist"/>
        <w:spacing w:after="160" w:line="259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Maksymalna liczba punktów jaką może otrzymać oferta Wykonawcy w kryterium nr 1 wynosi </w:t>
      </w:r>
      <w:r w:rsidR="003C490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0 pkt</w:t>
      </w:r>
      <w:r w:rsidR="00CD6B5D">
        <w:rPr>
          <w:rFonts w:asciiTheme="minorHAnsi" w:hAnsiTheme="minorHAnsi" w:cstheme="minorHAnsi"/>
          <w:sz w:val="22"/>
          <w:szCs w:val="22"/>
        </w:rPr>
        <w:t>.</w:t>
      </w:r>
    </w:p>
    <w:p w14:paraId="11637D32" w14:textId="77777777" w:rsidR="009E6A69" w:rsidRPr="00CD6B5D" w:rsidRDefault="009E6A69">
      <w:pPr>
        <w:pStyle w:val="Akapitzlist"/>
        <w:suppressAutoHyphens w:val="0"/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0C69193" w14:textId="2C230BF5" w:rsidR="009E6A69" w:rsidRPr="00CD6B5D" w:rsidRDefault="000422E5" w:rsidP="00CD6B5D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B5D">
        <w:rPr>
          <w:rFonts w:asciiTheme="minorHAnsi" w:hAnsiTheme="minorHAnsi" w:cstheme="minorHAnsi"/>
          <w:b/>
          <w:sz w:val="22"/>
          <w:szCs w:val="22"/>
        </w:rPr>
        <w:t xml:space="preserve">Kryterium nr 2: </w:t>
      </w:r>
      <w:r w:rsidR="00183586" w:rsidRPr="00CD6B5D">
        <w:rPr>
          <w:rFonts w:asciiTheme="minorHAnsi" w:hAnsiTheme="minorHAnsi" w:cstheme="minorHAnsi"/>
          <w:b/>
          <w:sz w:val="22"/>
          <w:szCs w:val="22"/>
        </w:rPr>
        <w:t>Parametry techniczne</w:t>
      </w:r>
      <w:r w:rsidRPr="00CD6B5D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83586" w:rsidRPr="00CD6B5D">
        <w:rPr>
          <w:rFonts w:asciiTheme="minorHAnsi" w:hAnsiTheme="minorHAnsi" w:cstheme="minorHAnsi"/>
          <w:b/>
          <w:sz w:val="22"/>
          <w:szCs w:val="22"/>
        </w:rPr>
        <w:t>P</w:t>
      </w:r>
      <w:r w:rsidRPr="00CD6B5D">
        <w:rPr>
          <w:rFonts w:asciiTheme="minorHAnsi" w:hAnsiTheme="minorHAnsi" w:cstheme="minorHAnsi"/>
          <w:b/>
          <w:sz w:val="22"/>
          <w:szCs w:val="22"/>
        </w:rPr>
        <w:t>)</w:t>
      </w:r>
    </w:p>
    <w:p w14:paraId="69ABCAB0" w14:textId="3A65928A" w:rsidR="00183586" w:rsidRPr="00E973BB" w:rsidRDefault="00183586" w:rsidP="00E973BB">
      <w:pPr>
        <w:ind w:left="360"/>
        <w:jc w:val="both"/>
        <w:rPr>
          <w:rFonts w:cstheme="minorHAnsi"/>
          <w:color w:val="000000" w:themeColor="text1"/>
        </w:rPr>
      </w:pPr>
      <w:r w:rsidRPr="00E973BB">
        <w:rPr>
          <w:rFonts w:cstheme="minorHAnsi"/>
          <w:color w:val="000000" w:themeColor="text1"/>
        </w:rPr>
        <w:t xml:space="preserve">Zamawiający oceni wskazane w SWZ parametry techniczne podlegające punktacji, zgodnie </w:t>
      </w:r>
      <w:r w:rsidR="00AB3779">
        <w:rPr>
          <w:rFonts w:cstheme="minorHAnsi"/>
          <w:color w:val="000000" w:themeColor="text1"/>
        </w:rPr>
        <w:br/>
      </w:r>
      <w:r w:rsidRPr="00E973BB">
        <w:rPr>
          <w:rFonts w:cstheme="minorHAnsi"/>
          <w:color w:val="000000" w:themeColor="text1"/>
        </w:rPr>
        <w:t>z załącznikiem nr 3 do SWZ.</w:t>
      </w:r>
    </w:p>
    <w:p w14:paraId="7E8BAE81" w14:textId="78229935" w:rsidR="00183586" w:rsidRPr="00183586" w:rsidRDefault="00183586" w:rsidP="00E973BB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3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Liczba punktów = </w:t>
      </w:r>
      <w:r w:rsidR="002A47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punkty uzyskane </w:t>
      </w:r>
      <w:r w:rsidRPr="00183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wg punktacji opisanej w Załączniku nr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183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SWZ x 40%.</w:t>
      </w:r>
    </w:p>
    <w:p w14:paraId="4FB292A2" w14:textId="77777777" w:rsidR="00183586" w:rsidRPr="00183586" w:rsidRDefault="00183586" w:rsidP="00E973BB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3586">
        <w:rPr>
          <w:rFonts w:asciiTheme="minorHAnsi" w:hAnsiTheme="minorHAnsi" w:cstheme="minorHAnsi"/>
          <w:color w:val="000000" w:themeColor="text1"/>
          <w:sz w:val="22"/>
          <w:szCs w:val="22"/>
        </w:rPr>
        <w:t>Maksymalna liczba punktów, jaką może otrzymać oferta Wykonawcy w kryterium „parametry techniczne” wynosi 40 pkt.</w:t>
      </w:r>
    </w:p>
    <w:p w14:paraId="476CCF28" w14:textId="77777777" w:rsidR="00E973BB" w:rsidRPr="00CD6B5D" w:rsidRDefault="00E973BB" w:rsidP="00E973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3815B0" w14:textId="491BAB58" w:rsidR="009E6A69" w:rsidRDefault="000422E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Suma punktów uzyskanych w kryteriach „Cena” i  „</w:t>
      </w:r>
      <w:r w:rsidR="00E62B2E">
        <w:rPr>
          <w:rFonts w:asciiTheme="minorHAnsi" w:hAnsiTheme="minorHAnsi" w:cstheme="minorHAnsi"/>
          <w:sz w:val="22"/>
          <w:szCs w:val="22"/>
        </w:rPr>
        <w:t>Parametry techniczne</w:t>
      </w:r>
      <w:r>
        <w:rPr>
          <w:rFonts w:asciiTheme="minorHAnsi" w:hAnsiTheme="minorHAnsi" w:cstheme="minorHAnsi"/>
          <w:sz w:val="22"/>
          <w:szCs w:val="22"/>
        </w:rPr>
        <w:t>” stanowić będzie ocenę końcową danej oferty.</w:t>
      </w:r>
    </w:p>
    <w:p w14:paraId="19A4C487" w14:textId="014FF7AE" w:rsidR="009E6A69" w:rsidRPr="00CD6B5D" w:rsidRDefault="000422E5">
      <w:pPr>
        <w:pStyle w:val="Akapitzlist"/>
        <w:numPr>
          <w:ilvl w:val="0"/>
          <w:numId w:val="25"/>
        </w:numPr>
        <w:spacing w:after="120" w:line="259" w:lineRule="auto"/>
        <w:ind w:left="357" w:hanging="357"/>
        <w:jc w:val="both"/>
      </w:pPr>
      <w:r>
        <w:rPr>
          <w:rFonts w:asciiTheme="minorHAnsi" w:hAnsiTheme="minorHAnsi" w:cstheme="minorHAnsi"/>
          <w:sz w:val="22"/>
          <w:szCs w:val="22"/>
        </w:rPr>
        <w:t>Zamówienie na wykonanie przedmiotu zamówienia zostanie udzielone Wykonawcy, który uzyska najwyższą ilość punktów.</w:t>
      </w:r>
    </w:p>
    <w:p w14:paraId="73DD87FA" w14:textId="30ACADE4" w:rsidR="00CD6B5D" w:rsidRDefault="00CD6B5D" w:rsidP="00CD6B5D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B97C709" w14:textId="77777777" w:rsidR="00CD6B5D" w:rsidRDefault="00CD6B5D" w:rsidP="00CD6B5D">
      <w:pPr>
        <w:pStyle w:val="Akapitzlist"/>
        <w:spacing w:after="120"/>
        <w:ind w:left="357"/>
        <w:jc w:val="both"/>
      </w:pPr>
    </w:p>
    <w:p w14:paraId="61141C60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18. WADIUM</w:t>
      </w:r>
    </w:p>
    <w:p w14:paraId="773F658F" w14:textId="77777777" w:rsidR="009E6A69" w:rsidRDefault="000422E5">
      <w:pPr>
        <w:spacing w:after="0" w:line="240" w:lineRule="auto"/>
      </w:pPr>
      <w:r>
        <w:t>W postępowaniu nie jest wymagane wniesienie wadium.</w:t>
      </w:r>
    </w:p>
    <w:p w14:paraId="56281C01" w14:textId="0D245229" w:rsidR="009E6A69" w:rsidRDefault="009E6A69" w:rsidP="00CD6B5D">
      <w:pPr>
        <w:spacing w:after="0" w:line="240" w:lineRule="auto"/>
      </w:pPr>
    </w:p>
    <w:p w14:paraId="4570A91D" w14:textId="77777777" w:rsidR="00CD6B5D" w:rsidRDefault="00CD6B5D" w:rsidP="00CD6B5D">
      <w:pPr>
        <w:spacing w:after="0" w:line="240" w:lineRule="auto"/>
      </w:pPr>
    </w:p>
    <w:p w14:paraId="5BC73258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19. ZABEZPIECZENIE NALEŻYTEGO WYKONANIA UMOWY</w:t>
      </w:r>
    </w:p>
    <w:p w14:paraId="423290BD" w14:textId="77777777" w:rsidR="009E6A69" w:rsidRDefault="000422E5">
      <w:pPr>
        <w:spacing w:after="0" w:line="240" w:lineRule="auto"/>
      </w:pPr>
      <w:r>
        <w:t>W postępowaniu nie jest wymagane wniesienie zabezpieczenia należytego wykonania umowy.</w:t>
      </w:r>
    </w:p>
    <w:p w14:paraId="28E7693F" w14:textId="39197171" w:rsidR="009E6A69" w:rsidRDefault="009E6A69" w:rsidP="00CD6B5D">
      <w:pPr>
        <w:spacing w:after="0" w:line="240" w:lineRule="auto"/>
      </w:pPr>
    </w:p>
    <w:p w14:paraId="2021C123" w14:textId="77777777" w:rsidR="00CD6B5D" w:rsidRDefault="00CD6B5D" w:rsidP="00CD6B5D">
      <w:pPr>
        <w:spacing w:after="0" w:line="240" w:lineRule="auto"/>
      </w:pPr>
    </w:p>
    <w:p w14:paraId="50BD4D68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20. UDZIELENIE ZAMÓWIENIA</w:t>
      </w:r>
    </w:p>
    <w:p w14:paraId="49DA25FD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Zamawiający udzieli zamówienia Wykonawcy, którego oferta spełnia wszystkie wymagania określone w SWZ i została oceniona jako najkorzystniejsza w oparciu o kryteria oceny ofert.</w:t>
      </w:r>
    </w:p>
    <w:p w14:paraId="50F03D5D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 xml:space="preserve">Niezwłocznie po wyborze najkorzystniejszej oferty Zamawiający informuje równocześnie Wykonawców, którzy złożyli oferty, o: </w:t>
      </w:r>
    </w:p>
    <w:p w14:paraId="2B6F0C8D" w14:textId="77777777" w:rsidR="009E6A69" w:rsidRDefault="000422E5">
      <w:pPr>
        <w:numPr>
          <w:ilvl w:val="0"/>
          <w:numId w:val="6"/>
        </w:numPr>
        <w:spacing w:after="0" w:line="240" w:lineRule="auto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5E41490C" w14:textId="77777777" w:rsidR="009E6A69" w:rsidRDefault="000422E5">
      <w:pPr>
        <w:numPr>
          <w:ilvl w:val="0"/>
          <w:numId w:val="6"/>
        </w:numPr>
        <w:spacing w:after="0" w:line="240" w:lineRule="auto"/>
        <w:jc w:val="both"/>
      </w:pPr>
      <w:r>
        <w:t xml:space="preserve">Wykonawcach, których oferty zostały odrzucone – podając uzasadnienie faktyczne i prawne. </w:t>
      </w:r>
    </w:p>
    <w:p w14:paraId="099C4AAC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Zamawiający udostępnia niezwłocznie informacje, o których mowa w pkt 2 lit. „a”, na  stronie internetowej prowadzonego postępowania.</w:t>
      </w:r>
    </w:p>
    <w:p w14:paraId="4BE95EE2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Jeżeli Wykonawca, którego oferta została wybrana jako najkorzystniejsza, uchyla się od  zawarcia umowy w sprawie zamówienia publicznego Zamawiający może dokonać ponownego badania i oceny ofert spośród ofert pozostałych w postępowaniu Wykonawców oraz wybrać najkorzystniejszą ofertę albo unieważnić postępowanie.</w:t>
      </w:r>
    </w:p>
    <w:p w14:paraId="52E9D8FF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 xml:space="preserve">Zamawiający zawiera umowę w sprawie zamówienia publicznego, z uwzględnieniem art.  577 ustawy </w:t>
      </w:r>
      <w:proofErr w:type="spellStart"/>
      <w:r>
        <w:t>Pzp</w:t>
      </w:r>
      <w:proofErr w:type="spellEnd"/>
      <w:r>
        <w:t xml:space="preserve">, w terminie nie krótszym niż 5 dni od dnia przesłania zawiadomienia o  wyborze </w:t>
      </w:r>
      <w:r>
        <w:lastRenderedPageBreak/>
        <w:t xml:space="preserve">najkorzystniejszej oferty, jeżeli zawiadomienie to zostało przesłane przy użyciu środków komunikacji elektronicznej, albo 10 dni, jeżeli zostało przesłane w inny sposób. </w:t>
      </w:r>
    </w:p>
    <w:p w14:paraId="703680C1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Zamawiający może zawrzeć umowę w sprawie zamówienia publicznego przed upływem terminu, o którym mowa w pkt 5, jeżeli w postępowaniu o udzielenie zamówienia w trybie podstawowym złożono tylko jedną ofertę.</w:t>
      </w:r>
    </w:p>
    <w:p w14:paraId="75F66F4F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Wykonawca, którego oferta została wybrana jako najkorzystniejsza, zostanie poinformowany przez Zamawiającego o miejscu i terminie podpisania umowy.</w:t>
      </w:r>
    </w:p>
    <w:p w14:paraId="0A192C01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t xml:space="preserve">Wykonawca, którego oferta została wybrana jako najkorzystniejsza, ma obowiązek zawrzeć </w:t>
      </w:r>
      <w:r>
        <w:rPr>
          <w:rFonts w:cstheme="minorHAnsi"/>
        </w:rPr>
        <w:t>umowę w sprawie zamówienia na warunkach określonych w projektowanych postanowieniach umowy, które stanowią załącznik nr 5 do SWZ. Umowa zostanie uzupełniona o zapisy wynikające ze złożonej przez Wykonawcę oferty.</w:t>
      </w:r>
    </w:p>
    <w:p w14:paraId="02B9D10C" w14:textId="468CE8D8" w:rsidR="009E6A69" w:rsidRDefault="009E6A69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26CD7DD6" w14:textId="77777777" w:rsidR="00CD6B5D" w:rsidRDefault="00CD6B5D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2D95730E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21. UNIEWAŻNIENIE POSTĘPOWANIA</w:t>
      </w:r>
    </w:p>
    <w:p w14:paraId="13FF6AD4" w14:textId="77777777" w:rsidR="009E6A69" w:rsidRDefault="000422E5">
      <w:pPr>
        <w:spacing w:after="0" w:line="240" w:lineRule="auto"/>
        <w:jc w:val="both"/>
      </w:pPr>
      <w:r>
        <w:t xml:space="preserve">Zamawiający unieważni postępowanie w okolicznościach wskazanych w art. 255 lub 256 ustawy </w:t>
      </w:r>
      <w:proofErr w:type="spellStart"/>
      <w:r>
        <w:t>Pzp</w:t>
      </w:r>
      <w:proofErr w:type="spellEnd"/>
      <w:r>
        <w:t>.</w:t>
      </w:r>
    </w:p>
    <w:p w14:paraId="48B204E8" w14:textId="70B1EE3E" w:rsidR="009E6A69" w:rsidRDefault="009E6A69" w:rsidP="00CD6B5D">
      <w:pPr>
        <w:spacing w:after="0" w:line="240" w:lineRule="auto"/>
      </w:pPr>
    </w:p>
    <w:p w14:paraId="750DC345" w14:textId="77777777" w:rsidR="00CD6B5D" w:rsidRDefault="00CD6B5D" w:rsidP="00CD6B5D">
      <w:pPr>
        <w:spacing w:after="0" w:line="240" w:lineRule="auto"/>
      </w:pPr>
    </w:p>
    <w:p w14:paraId="70731377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22. ŚRODKI OCHRONY PRAWNEJ</w:t>
      </w:r>
    </w:p>
    <w:p w14:paraId="75A31C3E" w14:textId="77777777" w:rsidR="009E6A69" w:rsidRDefault="000422E5">
      <w:pPr>
        <w:spacing w:after="0"/>
        <w:jc w:val="both"/>
      </w:pPr>
      <w:r>
        <w:t xml:space="preserve">Wykonawcy oraz innemu podmiotowi, jeżeli ma lub miał interes w  uzyskaniu zamówienia oraz poniósł lub może ponieść szkodę w wyniku naruszenia przez Zamawiającego przepisów ustawy, przysługują środki ochrony prawnej, określone w Dziale IX ustawy </w:t>
      </w:r>
      <w:proofErr w:type="spellStart"/>
      <w:r>
        <w:t>Pzp</w:t>
      </w:r>
      <w:proofErr w:type="spellEnd"/>
      <w:r>
        <w:t>.</w:t>
      </w:r>
    </w:p>
    <w:p w14:paraId="0D7F71DC" w14:textId="0BA3ACA7" w:rsidR="009E6A69" w:rsidRDefault="009E6A69" w:rsidP="00CD6B5D">
      <w:pPr>
        <w:spacing w:after="0" w:line="240" w:lineRule="auto"/>
        <w:jc w:val="both"/>
      </w:pPr>
    </w:p>
    <w:p w14:paraId="21232763" w14:textId="77777777" w:rsidR="00CD6B5D" w:rsidRDefault="00CD6B5D" w:rsidP="00CD6B5D">
      <w:pPr>
        <w:spacing w:after="0" w:line="240" w:lineRule="auto"/>
        <w:jc w:val="both"/>
      </w:pPr>
    </w:p>
    <w:p w14:paraId="6D3FB7CC" w14:textId="77777777" w:rsidR="009E6A69" w:rsidRDefault="000422E5" w:rsidP="00CD6B5D">
      <w:pPr>
        <w:pBdr>
          <w:bottom w:val="single" w:sz="6" w:space="1" w:color="000000"/>
        </w:pBdr>
        <w:spacing w:after="0"/>
        <w:jc w:val="center"/>
        <w:rPr>
          <w:b/>
        </w:rPr>
      </w:pPr>
      <w:r>
        <w:rPr>
          <w:b/>
        </w:rPr>
        <w:t>ROZDZIAŁ 23. OCHRONA DANYCH OSOBOWYCH</w:t>
      </w:r>
    </w:p>
    <w:p w14:paraId="407AF3C3" w14:textId="77777777" w:rsidR="009E6A69" w:rsidRDefault="000422E5" w:rsidP="00CD6B5D">
      <w:pPr>
        <w:spacing w:after="0" w:line="240" w:lineRule="auto"/>
        <w:jc w:val="both"/>
      </w:pPr>
      <w:r>
        <w:t xml:space="preserve">Zgodnie z art. 13 ust. 1 i 2 rozporządzenia Parlamentu Europejskiego i Rady (UE) 2016/679 z  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7E653FC" w14:textId="096D753B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>administratorem danych osobowych przekazywanych przez Wykonawców jest  Uniwersytet Przyrodniczy w Poznaniu, ul. Wojska Polskiego 28, 60-637 Poznań;</w:t>
      </w:r>
    </w:p>
    <w:p w14:paraId="6A30C3B6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inspektorem ochrony danych osobowych w Uniwersytecie Przyrodniczym w Poznaniu jest Pan Tomasz Napierała </w:t>
      </w:r>
      <w:hyperlink r:id="rId20">
        <w:r>
          <w:rPr>
            <w:rStyle w:val="Hipercze"/>
          </w:rPr>
          <w:t>tomasz.napierala@up.poznan.pl</w:t>
        </w:r>
      </w:hyperlink>
      <w:r>
        <w:t xml:space="preserve">  tel. 61 848-7799;</w:t>
      </w:r>
    </w:p>
    <w:p w14:paraId="6BD0FCCC" w14:textId="5F25E05C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uzyskane dane osobowe przetwarzane będą na podstawie art. 6 ust. 1 lit. c RODO w celu związanym z </w:t>
      </w:r>
      <w:r w:rsidR="00467946">
        <w:t xml:space="preserve">niniejszym </w:t>
      </w:r>
      <w:r>
        <w:t>postępowaniem o udzielenie zamówienia publicznego</w:t>
      </w:r>
      <w:r>
        <w:rPr>
          <w:rFonts w:cstheme="minorHAnsi"/>
        </w:rPr>
        <w:t>;</w:t>
      </w:r>
    </w:p>
    <w:p w14:paraId="4B7F1C97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odbiorcami danych osobowych będą osoby lub podmioty, którym udostępniona zostanie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14:paraId="667897B5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dane osobowe będą przechowywane, zgodnie z art. 78 ustawy </w:t>
      </w:r>
      <w:proofErr w:type="spellStart"/>
      <w:r>
        <w:t>Pzp</w:t>
      </w:r>
      <w:proofErr w:type="spellEnd"/>
      <w:r>
        <w:t>, przez okres 4 lat od  dnia zakończenia postępowania o udzielenie zamówienia, a jeżeli czas trwania umowy przekracza 4 lata, okres przechowywania obejmuje cały okres obowiązywania umowy;</w:t>
      </w:r>
    </w:p>
    <w:p w14:paraId="3B60E634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podanie przez Wykonawcę danych osobowych jest dobrowolne, lecz równocześnie jest wymogiem ustawowym określonym w przepisach ustawy </w:t>
      </w:r>
      <w:proofErr w:type="spellStart"/>
      <w:r>
        <w:t>Pzp</w:t>
      </w:r>
      <w:proofErr w:type="spellEnd"/>
      <w:r>
        <w:t xml:space="preserve">, związanym z udziałem w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0F6C1E81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>w odniesieniu do danych osobowych decyzje nie będą podejmowane w sposób zautomatyzowany, stosowanie do art. 22 RODO;</w:t>
      </w:r>
    </w:p>
    <w:p w14:paraId="41DAE486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>Wykonawcy oraz osoby, których dane osobowe zostały podane w związku z  postępowaniem posiadają:</w:t>
      </w:r>
    </w:p>
    <w:p w14:paraId="057DC239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lastRenderedPageBreak/>
        <w:t>na podstawie art. 15 RODO prawo dostępu do danych osobowych,</w:t>
      </w:r>
    </w:p>
    <w:p w14:paraId="4490BA81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art. 16 RODO prawo do sprostowania danych osobowych </w:t>
      </w:r>
      <w:r>
        <w:rPr>
          <w:i/>
          <w:iCs/>
          <w:sz w:val="20"/>
          <w:szCs w:val="20"/>
        </w:rPr>
        <w:t xml:space="preserve">(skorzystanie z 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7F4FD0BC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art. 18 RODO prawo żądania od administratora ograniczenia przetwarzania danych osobowych z zastrzeżeniem przypadków, o których mowa w art. 18 ust. 2 RODO </w:t>
      </w:r>
      <w:r>
        <w:rPr>
          <w:i/>
          <w:iCs/>
          <w:sz w:val="20"/>
          <w:szCs w:val="20"/>
        </w:rPr>
        <w:t>(prawo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3407AF63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prawo do wniesienia skargi do Prezesa Urzędu Ochrony Danych Osobowych, gdy uzna Pani/Pan, że przetwarzanie danych osobowych narusza przepisy RODO </w:t>
      </w:r>
    </w:p>
    <w:p w14:paraId="25E042CE" w14:textId="77777777" w:rsidR="009E6A69" w:rsidRDefault="000422E5">
      <w:pPr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cstheme="minorHAnsi"/>
          <w:bCs/>
          <w:iCs/>
        </w:rPr>
      </w:pPr>
      <w:r>
        <w:rPr>
          <w:rFonts w:cstheme="minorHAnsi"/>
          <w:bCs/>
          <w:iCs/>
        </w:rPr>
        <w:t>nie przysługuje Wykonawcom oraz osobom, których dane osobowe zostały podane w związku z postępowaniem:</w:t>
      </w:r>
    </w:p>
    <w:p w14:paraId="276FAA82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>w związku z art. 17 ust. 3 lit. b, d lub e RODO prawo do usunięcia danych osobowych;</w:t>
      </w:r>
    </w:p>
    <w:p w14:paraId="01ED169F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>prawo do przenoszenia danych osobowych, o którym mowa w art. 20 RODO;</w:t>
      </w:r>
    </w:p>
    <w:p w14:paraId="7F89799F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14:paraId="580BBAE1" w14:textId="77777777" w:rsidR="009E6A69" w:rsidRDefault="009E6A69">
      <w:pPr>
        <w:spacing w:after="120" w:line="240" w:lineRule="auto"/>
        <w:jc w:val="both"/>
      </w:pPr>
    </w:p>
    <w:p w14:paraId="550D2CB8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24. ZAŁĄCZNIKI</w:t>
      </w:r>
    </w:p>
    <w:p w14:paraId="757966A8" w14:textId="77777777" w:rsidR="009E6A69" w:rsidRDefault="009E6A69">
      <w:pPr>
        <w:spacing w:after="0" w:line="240" w:lineRule="auto"/>
      </w:pP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9E6A69" w14:paraId="1E88696B" w14:textId="77777777">
        <w:tc>
          <w:tcPr>
            <w:tcW w:w="1696" w:type="dxa"/>
          </w:tcPr>
          <w:p w14:paraId="4D6436BD" w14:textId="77777777" w:rsidR="009E6A69" w:rsidRDefault="000422E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Załącznik nr 1</w:t>
            </w:r>
          </w:p>
        </w:tc>
        <w:tc>
          <w:tcPr>
            <w:tcW w:w="7365" w:type="dxa"/>
          </w:tcPr>
          <w:p w14:paraId="1894C64E" w14:textId="77777777" w:rsidR="009E6A69" w:rsidRDefault="000422E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Opis przedmiotu zamówienia</w:t>
            </w:r>
          </w:p>
        </w:tc>
      </w:tr>
      <w:tr w:rsidR="009E6A69" w14:paraId="2C180489" w14:textId="77777777">
        <w:tc>
          <w:tcPr>
            <w:tcW w:w="1696" w:type="dxa"/>
          </w:tcPr>
          <w:p w14:paraId="7240E17E" w14:textId="77777777" w:rsidR="009E6A69" w:rsidRDefault="000422E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Załącznik nr 2</w:t>
            </w:r>
          </w:p>
        </w:tc>
        <w:tc>
          <w:tcPr>
            <w:tcW w:w="7365" w:type="dxa"/>
          </w:tcPr>
          <w:p w14:paraId="3E17A4BF" w14:textId="77777777" w:rsidR="009E6A69" w:rsidRDefault="000422E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Formularz oferty</w:t>
            </w:r>
          </w:p>
        </w:tc>
      </w:tr>
      <w:tr w:rsidR="009E6A69" w14:paraId="1D347637" w14:textId="77777777">
        <w:tc>
          <w:tcPr>
            <w:tcW w:w="1696" w:type="dxa"/>
          </w:tcPr>
          <w:p w14:paraId="3072CABF" w14:textId="77777777" w:rsidR="009E6A69" w:rsidRDefault="000422E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Załącznik nr 3</w:t>
            </w:r>
          </w:p>
        </w:tc>
        <w:tc>
          <w:tcPr>
            <w:tcW w:w="7365" w:type="dxa"/>
          </w:tcPr>
          <w:p w14:paraId="3ED8C619" w14:textId="1AB80DE6" w:rsidR="009E6A69" w:rsidRDefault="0046794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Zestawienie parametrów technicznych podlegających punktacji</w:t>
            </w:r>
          </w:p>
        </w:tc>
      </w:tr>
      <w:tr w:rsidR="009E6A69" w14:paraId="56A660FE" w14:textId="77777777">
        <w:tc>
          <w:tcPr>
            <w:tcW w:w="1696" w:type="dxa"/>
          </w:tcPr>
          <w:p w14:paraId="00A7DA40" w14:textId="77777777" w:rsidR="009E6A69" w:rsidRDefault="000422E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Załącznik nr 4</w:t>
            </w:r>
          </w:p>
        </w:tc>
        <w:tc>
          <w:tcPr>
            <w:tcW w:w="7365" w:type="dxa"/>
          </w:tcPr>
          <w:p w14:paraId="426C7A8E" w14:textId="77777777" w:rsidR="009E6A69" w:rsidRDefault="000422E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Oświadczenie o braku podstaw wykluczenia, składane na podstawie art. 125 ust. 1 ustawy </w:t>
            </w:r>
            <w:proofErr w:type="spellStart"/>
            <w:r>
              <w:rPr>
                <w:rFonts w:eastAsia="Calibri"/>
              </w:rPr>
              <w:t>Pzp</w:t>
            </w:r>
            <w:proofErr w:type="spellEnd"/>
          </w:p>
        </w:tc>
      </w:tr>
      <w:tr w:rsidR="009E6A69" w14:paraId="0D31DC20" w14:textId="77777777">
        <w:tc>
          <w:tcPr>
            <w:tcW w:w="1696" w:type="dxa"/>
          </w:tcPr>
          <w:p w14:paraId="47E3D98C" w14:textId="77777777" w:rsidR="009E6A69" w:rsidRDefault="000422E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Załącznik nr 5</w:t>
            </w:r>
          </w:p>
        </w:tc>
        <w:tc>
          <w:tcPr>
            <w:tcW w:w="7365" w:type="dxa"/>
          </w:tcPr>
          <w:p w14:paraId="0B1DB192" w14:textId="77777777" w:rsidR="009E6A69" w:rsidRDefault="000422E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Projektowane postanowienia umowy</w:t>
            </w:r>
          </w:p>
        </w:tc>
      </w:tr>
    </w:tbl>
    <w:p w14:paraId="4CD65FF0" w14:textId="77777777" w:rsidR="009E6A69" w:rsidRDefault="009E6A69">
      <w:pPr>
        <w:spacing w:after="0" w:line="240" w:lineRule="auto"/>
      </w:pPr>
    </w:p>
    <w:sectPr w:rsidR="009E6A69">
      <w:headerReference w:type="default" r:id="rId21"/>
      <w:footerReference w:type="default" r:id="rId22"/>
      <w:headerReference w:type="first" r:id="rId23"/>
      <w:pgSz w:w="11906" w:h="16838"/>
      <w:pgMar w:top="1417" w:right="1416" w:bottom="1417" w:left="1416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titlePg/>
      <w:docGrid w:linePitch="360" w:charSpace="122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8C5" w16cex:dateUtc="2023-06-20T09:15:00Z"/>
  <w16cex:commentExtensible w16cex:durableId="283C0904" w16cex:dateUtc="2023-06-20T09:16:00Z"/>
  <w16cex:commentExtensible w16cex:durableId="283C0B2D" w16cex:dateUtc="2023-06-20T09:25:00Z"/>
  <w16cex:commentExtensible w16cex:durableId="283C0A2F" w16cex:dateUtc="2023-06-20T0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C80D" w14:textId="77777777" w:rsidR="00F91F52" w:rsidRDefault="00F91F52">
      <w:pPr>
        <w:spacing w:after="0" w:line="240" w:lineRule="auto"/>
      </w:pPr>
      <w:r>
        <w:separator/>
      </w:r>
    </w:p>
  </w:endnote>
  <w:endnote w:type="continuationSeparator" w:id="0">
    <w:p w14:paraId="3D71AB18" w14:textId="77777777" w:rsidR="00F91F52" w:rsidRDefault="00F9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245825"/>
      <w:docPartObj>
        <w:docPartGallery w:val="Page Numbers (Bottom of Page)"/>
        <w:docPartUnique/>
      </w:docPartObj>
    </w:sdtPr>
    <w:sdtEndPr/>
    <w:sdtContent>
      <w:p w14:paraId="1AF73FF2" w14:textId="20F40204" w:rsidR="009E6A69" w:rsidRDefault="000422E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B1E7A">
          <w:rPr>
            <w:noProof/>
          </w:rPr>
          <w:t>15</w:t>
        </w:r>
        <w:r>
          <w:fldChar w:fldCharType="end"/>
        </w:r>
      </w:p>
    </w:sdtContent>
  </w:sdt>
  <w:p w14:paraId="1A5CF511" w14:textId="77777777" w:rsidR="009E6A69" w:rsidRDefault="009E6A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3101" w14:textId="77777777" w:rsidR="00F91F52" w:rsidRDefault="00F91F52">
      <w:pPr>
        <w:spacing w:after="0" w:line="240" w:lineRule="auto"/>
      </w:pPr>
      <w:r>
        <w:separator/>
      </w:r>
    </w:p>
  </w:footnote>
  <w:footnote w:type="continuationSeparator" w:id="0">
    <w:p w14:paraId="3462A49F" w14:textId="77777777" w:rsidR="00F91F52" w:rsidRDefault="00F9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CC28" w14:textId="5BA1FE4B" w:rsidR="009E6A69" w:rsidRDefault="00FD3287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="000422E5">
      <w:rPr>
        <w:rFonts w:asciiTheme="minorHAnsi" w:hAnsiTheme="minorHAnsi"/>
        <w:sz w:val="22"/>
        <w:szCs w:val="22"/>
      </w:rPr>
      <w:t>/AZ/262/2022</w:t>
    </w:r>
  </w:p>
  <w:p w14:paraId="3934F6C5" w14:textId="77777777" w:rsidR="009E6A69" w:rsidRDefault="000422E5">
    <w:pPr>
      <w:pStyle w:val="Nagwek"/>
      <w:jc w:val="center"/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6627082A" wp14:editId="02712334">
          <wp:extent cx="3438525" cy="666750"/>
          <wp:effectExtent l="0" t="0" r="0" b="0"/>
          <wp:docPr id="2" name="Obraz 3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BAE0C" w14:textId="77777777" w:rsidR="009E6A69" w:rsidRDefault="009E6A69">
    <w:pPr>
      <w:pStyle w:val="Nagwek"/>
      <w:jc w:val="cent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DCED" w14:textId="77777777" w:rsidR="005F189F" w:rsidRPr="005F189F" w:rsidRDefault="005F189F" w:rsidP="005F189F">
    <w:pPr>
      <w:jc w:val="right"/>
    </w:pPr>
    <w:r w:rsidRPr="005F189F">
      <w:t>2537/AZ/262/2022</w:t>
    </w:r>
  </w:p>
  <w:p w14:paraId="547F1A77" w14:textId="026184E5" w:rsidR="009E6A69" w:rsidRDefault="000422E5">
    <w:pPr>
      <w:pStyle w:val="Nagwek"/>
      <w:jc w:val="center"/>
    </w:pPr>
    <w:r>
      <w:rPr>
        <w:noProof/>
      </w:rPr>
      <w:drawing>
        <wp:inline distT="0" distB="0" distL="0" distR="0" wp14:anchorId="4960439A" wp14:editId="0D0E5041">
          <wp:extent cx="3581400" cy="694690"/>
          <wp:effectExtent l="0" t="0" r="0" b="0"/>
          <wp:docPr id="3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7DA"/>
    <w:multiLevelType w:val="multilevel"/>
    <w:tmpl w:val="A8E265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C5C4815"/>
    <w:multiLevelType w:val="multilevel"/>
    <w:tmpl w:val="352E8C06"/>
    <w:lvl w:ilvl="0">
      <w:start w:val="1"/>
      <w:numFmt w:val="decimal"/>
      <w:pStyle w:val="Nagwek3"/>
      <w:lvlText w:val="%1)"/>
      <w:lvlJc w:val="left"/>
      <w:pPr>
        <w:tabs>
          <w:tab w:val="num" w:pos="0"/>
        </w:tabs>
        <w:ind w:left="360" w:hanging="360"/>
      </w:pPr>
      <w:rPr>
        <w:rFonts w:ascii="Bahnschrift" w:hAnsi="Bahnschrif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347492"/>
    <w:multiLevelType w:val="multilevel"/>
    <w:tmpl w:val="A314D9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36785"/>
    <w:multiLevelType w:val="multilevel"/>
    <w:tmpl w:val="640A38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9570AF"/>
    <w:multiLevelType w:val="multilevel"/>
    <w:tmpl w:val="83CCAA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C801504"/>
    <w:multiLevelType w:val="multilevel"/>
    <w:tmpl w:val="F9E8E7DE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1E5F641B"/>
    <w:multiLevelType w:val="multilevel"/>
    <w:tmpl w:val="44CE1A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F9A1529"/>
    <w:multiLevelType w:val="multilevel"/>
    <w:tmpl w:val="E7CC079E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20A51F10"/>
    <w:multiLevelType w:val="multilevel"/>
    <w:tmpl w:val="E2B01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1BD01E9"/>
    <w:multiLevelType w:val="multilevel"/>
    <w:tmpl w:val="D4BE3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573577E"/>
    <w:multiLevelType w:val="multilevel"/>
    <w:tmpl w:val="763A27A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970CEC"/>
    <w:multiLevelType w:val="multilevel"/>
    <w:tmpl w:val="E86618B6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</w:lvl>
  </w:abstractNum>
  <w:abstractNum w:abstractNumId="12" w15:restartNumberingAfterBreak="0">
    <w:nsid w:val="293B6D51"/>
    <w:multiLevelType w:val="multilevel"/>
    <w:tmpl w:val="2AE025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E852962"/>
    <w:multiLevelType w:val="multilevel"/>
    <w:tmpl w:val="8DDCA5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F2942ED"/>
    <w:multiLevelType w:val="multilevel"/>
    <w:tmpl w:val="7062DD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34D286E"/>
    <w:multiLevelType w:val="multilevel"/>
    <w:tmpl w:val="6784A7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479A2DB6"/>
    <w:multiLevelType w:val="multilevel"/>
    <w:tmpl w:val="ACDE448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47E01BBC"/>
    <w:multiLevelType w:val="hybridMultilevel"/>
    <w:tmpl w:val="CD8C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D7447"/>
    <w:multiLevelType w:val="multilevel"/>
    <w:tmpl w:val="DC74E1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4CB80331"/>
    <w:multiLevelType w:val="multilevel"/>
    <w:tmpl w:val="5DB678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E0B407E"/>
    <w:multiLevelType w:val="multilevel"/>
    <w:tmpl w:val="DDC0B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51B30AAF"/>
    <w:multiLevelType w:val="multilevel"/>
    <w:tmpl w:val="24AC5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52AD0AC2"/>
    <w:multiLevelType w:val="multilevel"/>
    <w:tmpl w:val="51408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Theme="minorHAnsi" w:hAnsiTheme="minorHAnsi" w:cstheme="minorBid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558464A6"/>
    <w:multiLevelType w:val="multilevel"/>
    <w:tmpl w:val="25489CD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58C24A34"/>
    <w:multiLevelType w:val="multilevel"/>
    <w:tmpl w:val="EB7A2E8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615C4475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B516AB"/>
    <w:multiLevelType w:val="hybridMultilevel"/>
    <w:tmpl w:val="329CDA8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31C"/>
    <w:multiLevelType w:val="multilevel"/>
    <w:tmpl w:val="DC74E1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671D02A3"/>
    <w:multiLevelType w:val="multilevel"/>
    <w:tmpl w:val="A8E265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6A1566E2"/>
    <w:multiLevelType w:val="multilevel"/>
    <w:tmpl w:val="78AAB6C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B277C0B"/>
    <w:multiLevelType w:val="multilevel"/>
    <w:tmpl w:val="2612F25E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1" w15:restartNumberingAfterBreak="0">
    <w:nsid w:val="76380A71"/>
    <w:multiLevelType w:val="multilevel"/>
    <w:tmpl w:val="62667F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E70BF1"/>
    <w:multiLevelType w:val="multilevel"/>
    <w:tmpl w:val="98C43318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1"/>
  </w:num>
  <w:num w:numId="2">
    <w:abstractNumId w:val="4"/>
  </w:num>
  <w:num w:numId="3">
    <w:abstractNumId w:val="30"/>
  </w:num>
  <w:num w:numId="4">
    <w:abstractNumId w:val="22"/>
  </w:num>
  <w:num w:numId="5">
    <w:abstractNumId w:val="20"/>
  </w:num>
  <w:num w:numId="6">
    <w:abstractNumId w:val="16"/>
  </w:num>
  <w:num w:numId="7">
    <w:abstractNumId w:val="3"/>
  </w:num>
  <w:num w:numId="8">
    <w:abstractNumId w:val="31"/>
  </w:num>
  <w:num w:numId="9">
    <w:abstractNumId w:val="28"/>
  </w:num>
  <w:num w:numId="10">
    <w:abstractNumId w:val="18"/>
  </w:num>
  <w:num w:numId="11">
    <w:abstractNumId w:val="11"/>
  </w:num>
  <w:num w:numId="12">
    <w:abstractNumId w:val="9"/>
  </w:num>
  <w:num w:numId="13">
    <w:abstractNumId w:val="29"/>
  </w:num>
  <w:num w:numId="14">
    <w:abstractNumId w:val="21"/>
  </w:num>
  <w:num w:numId="15">
    <w:abstractNumId w:val="7"/>
  </w:num>
  <w:num w:numId="16">
    <w:abstractNumId w:val="19"/>
  </w:num>
  <w:num w:numId="17">
    <w:abstractNumId w:val="15"/>
  </w:num>
  <w:num w:numId="18">
    <w:abstractNumId w:val="8"/>
  </w:num>
  <w:num w:numId="19">
    <w:abstractNumId w:val="5"/>
  </w:num>
  <w:num w:numId="20">
    <w:abstractNumId w:val="32"/>
  </w:num>
  <w:num w:numId="21">
    <w:abstractNumId w:val="14"/>
  </w:num>
  <w:num w:numId="22">
    <w:abstractNumId w:val="13"/>
  </w:num>
  <w:num w:numId="23">
    <w:abstractNumId w:val="24"/>
  </w:num>
  <w:num w:numId="24">
    <w:abstractNumId w:val="23"/>
  </w:num>
  <w:num w:numId="25">
    <w:abstractNumId w:val="6"/>
  </w:num>
  <w:num w:numId="26">
    <w:abstractNumId w:val="12"/>
  </w:num>
  <w:num w:numId="27">
    <w:abstractNumId w:val="10"/>
  </w:num>
  <w:num w:numId="28">
    <w:abstractNumId w:val="2"/>
  </w:num>
  <w:num w:numId="29">
    <w:abstractNumId w:val="17"/>
  </w:num>
  <w:num w:numId="30">
    <w:abstractNumId w:val="27"/>
  </w:num>
  <w:num w:numId="31">
    <w:abstractNumId w:val="26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5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69"/>
    <w:rsid w:val="000422E5"/>
    <w:rsid w:val="000718F5"/>
    <w:rsid w:val="0009196E"/>
    <w:rsid w:val="001201B5"/>
    <w:rsid w:val="00177D61"/>
    <w:rsid w:val="00183586"/>
    <w:rsid w:val="001D41F0"/>
    <w:rsid w:val="001E346B"/>
    <w:rsid w:val="002A4789"/>
    <w:rsid w:val="003176A0"/>
    <w:rsid w:val="00383A6D"/>
    <w:rsid w:val="003C490F"/>
    <w:rsid w:val="003F1B40"/>
    <w:rsid w:val="00450C8D"/>
    <w:rsid w:val="00467946"/>
    <w:rsid w:val="00473F27"/>
    <w:rsid w:val="004B1E7A"/>
    <w:rsid w:val="004D7FF5"/>
    <w:rsid w:val="005B038F"/>
    <w:rsid w:val="005F189F"/>
    <w:rsid w:val="005F54F6"/>
    <w:rsid w:val="00617DC2"/>
    <w:rsid w:val="00707ECB"/>
    <w:rsid w:val="007504F2"/>
    <w:rsid w:val="00767DF7"/>
    <w:rsid w:val="008D4B40"/>
    <w:rsid w:val="00943FF8"/>
    <w:rsid w:val="00986604"/>
    <w:rsid w:val="009D7C4A"/>
    <w:rsid w:val="009E6A69"/>
    <w:rsid w:val="00A33810"/>
    <w:rsid w:val="00AB3779"/>
    <w:rsid w:val="00AC5FF4"/>
    <w:rsid w:val="00BC70B7"/>
    <w:rsid w:val="00C2364E"/>
    <w:rsid w:val="00CD6B5D"/>
    <w:rsid w:val="00CD7396"/>
    <w:rsid w:val="00D3605A"/>
    <w:rsid w:val="00D66464"/>
    <w:rsid w:val="00DA6DEA"/>
    <w:rsid w:val="00DB2080"/>
    <w:rsid w:val="00E62B2E"/>
    <w:rsid w:val="00E92EFD"/>
    <w:rsid w:val="00E973BB"/>
    <w:rsid w:val="00EC29AB"/>
    <w:rsid w:val="00F91F52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B542"/>
  <w15:docId w15:val="{ABBFD091-8676-4397-9096-8485BE46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5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3777"/>
  </w:style>
  <w:style w:type="character" w:customStyle="1" w:styleId="TekstpodstawowyZnak">
    <w:name w:val="Tekst podstawowy Znak"/>
    <w:basedOn w:val="Domylnaczcionkaakapitu"/>
    <w:link w:val="Tekstpodstawowy"/>
    <w:qFormat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5D1473"/>
  </w:style>
  <w:style w:type="character" w:customStyle="1" w:styleId="highlight">
    <w:name w:val="highlight"/>
    <w:qFormat/>
    <w:rsid w:val="005D1473"/>
  </w:style>
  <w:style w:type="character" w:customStyle="1" w:styleId="Nagwek3Znak">
    <w:name w:val="Nagłówek 3 Znak"/>
    <w:basedOn w:val="Domylnaczcionkaakapitu"/>
    <w:link w:val="Nagwek3"/>
    <w:uiPriority w:val="9"/>
    <w:qFormat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3C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3C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A3C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3C7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9288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D755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7D755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F747E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850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03E75"/>
    <w:rPr>
      <w:color w:val="954F72" w:themeColor="followedHyperlink"/>
      <w:u w:val="single"/>
    </w:rPr>
  </w:style>
  <w:style w:type="character" w:customStyle="1" w:styleId="NumberingSymbols">
    <w:name w:val="Numbering Symbols"/>
    <w:qFormat/>
  </w:style>
  <w:style w:type="character" w:customStyle="1" w:styleId="WW8Num14z0">
    <w:name w:val="WW8Num14z0"/>
    <w:qFormat/>
    <w:rPr>
      <w:b/>
      <w:i w:val="0"/>
    </w:rPr>
  </w:style>
  <w:style w:type="character" w:customStyle="1" w:styleId="WW8Num23z0">
    <w:name w:val="WW8Num23z0"/>
    <w:qFormat/>
    <w:rPr>
      <w:rFonts w:ascii="Symbol" w:hAnsi="Symbol" w:cs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3C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A3C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3C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iwzpoziom3">
    <w:name w:val="siwz poziom 3"/>
    <w:basedOn w:val="Normalny"/>
    <w:qFormat/>
    <w:rsid w:val="00915A32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kern w:val="2"/>
      <w:lang w:eastAsia="zh-CN"/>
    </w:rPr>
  </w:style>
  <w:style w:type="paragraph" w:customStyle="1" w:styleId="CharChar1">
    <w:name w:val="Char Char1"/>
    <w:basedOn w:val="Normalny"/>
    <w:qFormat/>
    <w:rsid w:val="001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53C0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7D75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47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A3B88"/>
    <w:rPr>
      <w:rFonts w:ascii="Liberation Sans" w:eastAsia="Calibri" w:hAnsi="Liberation Sans" w:cs="Liberation Sans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9C7756"/>
    <w:pPr>
      <w:suppressAutoHyphens w:val="0"/>
    </w:pPr>
  </w:style>
  <w:style w:type="paragraph" w:styleId="Bezodstpw">
    <w:name w:val="No Spacing"/>
    <w:basedOn w:val="Normalny"/>
    <w:uiPriority w:val="1"/>
    <w:qFormat/>
    <w:rsid w:val="008803F5"/>
    <w:pPr>
      <w:suppressAutoHyphens w:val="0"/>
      <w:spacing w:after="0" w:line="240" w:lineRule="auto"/>
    </w:pPr>
    <w:rPr>
      <w:rFonts w:ascii="Calibri" w:hAnsi="Calibri" w:cs="Calibri"/>
      <w:lang w:eastAsia="pl-PL"/>
    </w:rPr>
  </w:style>
  <w:style w:type="numbering" w:customStyle="1" w:styleId="WW8Num14">
    <w:name w:val="WW8Num14"/>
    <w:qFormat/>
  </w:style>
  <w:style w:type="numbering" w:customStyle="1" w:styleId="WW8Num23">
    <w:name w:val="WW8Num23"/>
    <w:qFormat/>
  </w:style>
  <w:style w:type="table" w:styleId="Tabela-Siatka">
    <w:name w:val="Table Grid"/>
    <w:basedOn w:val="Standardowy"/>
    <w:rsid w:val="00B8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pn/up_poznan." TargetMode="External"/><Relationship Id="rId18" Type="http://schemas.openxmlformats.org/officeDocument/2006/relationships/hyperlink" Target="https://platformazakupowa.pl/pn/up_poznan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tomasz.napierala@up.poznan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ls.edu.pl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84854-432D-409C-852F-6567B7D7A0E9}">
  <ds:schemaRefs>
    <ds:schemaRef ds:uri="d697f6cd-d0ef-4436-9e47-0d4ac9df8fbb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19ce818d-1f94-4996-8d35-0d538e88ba27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AEF952A-0AAC-4DE4-AD9C-31FB29514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83485-74C3-43B5-892C-470EDDC1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15</Pages>
  <Words>5883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dc:description/>
  <cp:lastModifiedBy>Agnieszka Bartkowiak</cp:lastModifiedBy>
  <cp:revision>13</cp:revision>
  <cp:lastPrinted>2023-06-27T12:14:00Z</cp:lastPrinted>
  <dcterms:created xsi:type="dcterms:W3CDTF">2023-06-20T12:24:00Z</dcterms:created>
  <dcterms:modified xsi:type="dcterms:W3CDTF">2023-06-27T12:33:00Z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