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0D91" w14:textId="488D7E83" w:rsidR="0027348D" w:rsidRPr="00586AE0" w:rsidRDefault="0027348D" w:rsidP="00F00B2C">
      <w:pPr>
        <w:pStyle w:val="Bezodstpw"/>
        <w:contextualSpacing/>
        <w:jc w:val="center"/>
        <w:rPr>
          <w:b/>
          <w:bCs/>
          <w:sz w:val="24"/>
          <w:szCs w:val="24"/>
        </w:rPr>
      </w:pPr>
      <w:r w:rsidRPr="00586AE0">
        <w:rPr>
          <w:b/>
          <w:bCs/>
          <w:sz w:val="24"/>
          <w:szCs w:val="24"/>
        </w:rPr>
        <w:t xml:space="preserve">UMOWA  </w:t>
      </w:r>
      <w:r w:rsidR="00835A27" w:rsidRPr="00586AE0">
        <w:rPr>
          <w:b/>
          <w:bCs/>
          <w:sz w:val="24"/>
          <w:szCs w:val="24"/>
        </w:rPr>
        <w:t>nr</w:t>
      </w:r>
      <w:r w:rsidR="00825242" w:rsidRPr="00586AE0">
        <w:rPr>
          <w:b/>
          <w:bCs/>
          <w:sz w:val="24"/>
          <w:szCs w:val="24"/>
        </w:rPr>
        <w:t>……………………………</w:t>
      </w:r>
    </w:p>
    <w:p w14:paraId="54EB36D0" w14:textId="59C35162" w:rsidR="0027348D" w:rsidRPr="00586AE0" w:rsidRDefault="0027348D" w:rsidP="00F00B2C">
      <w:pPr>
        <w:pStyle w:val="Bezodstpw"/>
        <w:contextualSpacing/>
        <w:jc w:val="center"/>
        <w:rPr>
          <w:b/>
          <w:bCs/>
          <w:sz w:val="24"/>
          <w:szCs w:val="24"/>
        </w:rPr>
      </w:pPr>
      <w:r w:rsidRPr="00586AE0">
        <w:rPr>
          <w:b/>
          <w:bCs/>
          <w:sz w:val="24"/>
          <w:szCs w:val="24"/>
        </w:rPr>
        <w:t xml:space="preserve">zawarta w dniu </w:t>
      </w:r>
      <w:r w:rsidR="00825242" w:rsidRPr="00586AE0">
        <w:rPr>
          <w:b/>
          <w:bCs/>
          <w:sz w:val="24"/>
          <w:szCs w:val="24"/>
        </w:rPr>
        <w:t>…………………..</w:t>
      </w:r>
      <w:r w:rsidR="007B6644" w:rsidRPr="00586AE0">
        <w:rPr>
          <w:b/>
          <w:bCs/>
          <w:sz w:val="24"/>
          <w:szCs w:val="24"/>
        </w:rPr>
        <w:t xml:space="preserve"> </w:t>
      </w:r>
      <w:r w:rsidRPr="00586AE0">
        <w:rPr>
          <w:b/>
          <w:bCs/>
          <w:sz w:val="24"/>
          <w:szCs w:val="24"/>
        </w:rPr>
        <w:t xml:space="preserve">w Świętochłowicach </w:t>
      </w:r>
      <w:r w:rsidR="00457545" w:rsidRPr="00586AE0">
        <w:rPr>
          <w:b/>
          <w:bCs/>
          <w:sz w:val="24"/>
          <w:szCs w:val="24"/>
        </w:rPr>
        <w:br/>
      </w:r>
      <w:r w:rsidRPr="00586AE0">
        <w:rPr>
          <w:b/>
          <w:bCs/>
          <w:sz w:val="24"/>
          <w:szCs w:val="24"/>
        </w:rPr>
        <w:t xml:space="preserve">w trybie przepisów ustawy </w:t>
      </w:r>
      <w:r w:rsidR="00B6673C" w:rsidRPr="00586AE0">
        <w:rPr>
          <w:b/>
          <w:bCs/>
          <w:sz w:val="24"/>
          <w:szCs w:val="24"/>
        </w:rPr>
        <w:t>z dnia 11 września 2019 r.</w:t>
      </w:r>
      <w:r w:rsidRPr="00586AE0">
        <w:rPr>
          <w:b/>
          <w:bCs/>
          <w:sz w:val="24"/>
          <w:szCs w:val="24"/>
        </w:rPr>
        <w:t xml:space="preserve"> - Prawo zamówień publicznych, pomiędzy:</w:t>
      </w:r>
    </w:p>
    <w:p w14:paraId="00265624" w14:textId="77777777" w:rsidR="00457545" w:rsidRPr="00586AE0" w:rsidRDefault="00457545" w:rsidP="002556D6">
      <w:pPr>
        <w:pStyle w:val="Bezodstpw"/>
        <w:contextualSpacing/>
        <w:jc w:val="center"/>
        <w:rPr>
          <w:b/>
          <w:bCs/>
        </w:rPr>
      </w:pPr>
    </w:p>
    <w:p w14:paraId="5EA299CF" w14:textId="60017C71" w:rsidR="0027348D" w:rsidRPr="00586AE0" w:rsidRDefault="0027348D" w:rsidP="00F00B2C">
      <w:pPr>
        <w:pStyle w:val="Bezodstpw"/>
        <w:contextualSpacing/>
        <w:jc w:val="both"/>
      </w:pPr>
      <w:r w:rsidRPr="00586AE0">
        <w:rPr>
          <w:b/>
          <w:bCs/>
        </w:rPr>
        <w:t>Gminą Świętochłowice</w:t>
      </w:r>
      <w:r w:rsidR="005B4036" w:rsidRPr="00586AE0">
        <w:rPr>
          <w:b/>
          <w:bCs/>
        </w:rPr>
        <w:t>,</w:t>
      </w:r>
      <w:r w:rsidR="005B4036" w:rsidRPr="00586AE0">
        <w:t xml:space="preserve"> ul. Katowicka</w:t>
      </w:r>
      <w:r w:rsidRPr="00586AE0">
        <w:t xml:space="preserve"> 54, </w:t>
      </w:r>
      <w:r w:rsidR="005B4036" w:rsidRPr="00586AE0">
        <w:t xml:space="preserve">41-600 Świętochłowice, </w:t>
      </w:r>
      <w:r w:rsidRPr="00586AE0">
        <w:t>NIP: 627</w:t>
      </w:r>
      <w:r w:rsidR="005B4036" w:rsidRPr="00586AE0">
        <w:t xml:space="preserve"> </w:t>
      </w:r>
      <w:r w:rsidR="001F197F" w:rsidRPr="00586AE0">
        <w:t>27</w:t>
      </w:r>
      <w:r w:rsidR="005B4036" w:rsidRPr="00586AE0">
        <w:t xml:space="preserve"> </w:t>
      </w:r>
      <w:r w:rsidR="001F197F" w:rsidRPr="00586AE0">
        <w:t>48</w:t>
      </w:r>
      <w:r w:rsidR="00E06030" w:rsidRPr="00586AE0">
        <w:t> </w:t>
      </w:r>
      <w:r w:rsidR="001F197F" w:rsidRPr="00586AE0">
        <w:t>738</w:t>
      </w:r>
      <w:r w:rsidR="00E06030" w:rsidRPr="00586AE0">
        <w:t xml:space="preserve">, </w:t>
      </w:r>
      <w:r w:rsidR="009916F5" w:rsidRPr="00586AE0">
        <w:t>r</w:t>
      </w:r>
      <w:r w:rsidRPr="00586AE0">
        <w:t xml:space="preserve">eprezentowaną przez: </w:t>
      </w:r>
    </w:p>
    <w:p w14:paraId="340FF0D7" w14:textId="77777777" w:rsidR="00457545" w:rsidRPr="00586AE0" w:rsidRDefault="00457545" w:rsidP="00F00B2C">
      <w:pPr>
        <w:pStyle w:val="Bezodstpw"/>
        <w:contextualSpacing/>
        <w:jc w:val="both"/>
      </w:pPr>
    </w:p>
    <w:p w14:paraId="6F2188FB" w14:textId="35352B43" w:rsidR="00D92F84" w:rsidRPr="00586AE0" w:rsidRDefault="00D92F84" w:rsidP="00410228">
      <w:pPr>
        <w:pStyle w:val="Bezodstpw"/>
        <w:numPr>
          <w:ilvl w:val="0"/>
          <w:numId w:val="21"/>
        </w:numPr>
        <w:tabs>
          <w:tab w:val="clear" w:pos="720"/>
          <w:tab w:val="num" w:pos="440"/>
        </w:tabs>
        <w:ind w:left="440" w:hanging="440"/>
        <w:contextualSpacing/>
      </w:pPr>
      <w:r w:rsidRPr="00586AE0">
        <w:t>…………………………………………………………..</w:t>
      </w:r>
    </w:p>
    <w:p w14:paraId="4AB75CCD" w14:textId="53C988DF" w:rsidR="00410228" w:rsidRPr="00586AE0" w:rsidRDefault="00D92F84" w:rsidP="00410228">
      <w:pPr>
        <w:pStyle w:val="Bezodstpw"/>
        <w:numPr>
          <w:ilvl w:val="0"/>
          <w:numId w:val="21"/>
        </w:numPr>
        <w:tabs>
          <w:tab w:val="clear" w:pos="720"/>
          <w:tab w:val="num" w:pos="440"/>
        </w:tabs>
        <w:ind w:left="440" w:hanging="440"/>
        <w:contextualSpacing/>
      </w:pPr>
      <w:r w:rsidRPr="00586AE0">
        <w:t>…………………………………………………………..</w:t>
      </w:r>
      <w:r w:rsidR="00410228" w:rsidRPr="00586AE0">
        <w:br/>
      </w:r>
    </w:p>
    <w:p w14:paraId="776FF29F" w14:textId="77777777" w:rsidR="00410228" w:rsidRPr="00586AE0" w:rsidRDefault="00410228" w:rsidP="00410228">
      <w:pPr>
        <w:pStyle w:val="Bezodstpw"/>
        <w:contextualSpacing/>
        <w:jc w:val="both"/>
      </w:pPr>
      <w:r w:rsidRPr="00586AE0">
        <w:t xml:space="preserve">przy kontrasygnacie Skarbnika Miasta, </w:t>
      </w:r>
    </w:p>
    <w:p w14:paraId="1CBBA8E9" w14:textId="77777777" w:rsidR="00410228" w:rsidRPr="00586AE0" w:rsidRDefault="00410228" w:rsidP="00410228">
      <w:pPr>
        <w:pStyle w:val="Bezodstpw"/>
        <w:contextualSpacing/>
        <w:jc w:val="both"/>
      </w:pPr>
    </w:p>
    <w:p w14:paraId="664BC2E4" w14:textId="77777777" w:rsidR="00410228" w:rsidRPr="00586AE0" w:rsidRDefault="00410228" w:rsidP="00410228">
      <w:pPr>
        <w:pStyle w:val="Bezodstpw"/>
        <w:contextualSpacing/>
        <w:jc w:val="both"/>
      </w:pPr>
      <w:r w:rsidRPr="00586AE0">
        <w:t>zwaną w dalszej części umowy „</w:t>
      </w:r>
      <w:r w:rsidRPr="00586AE0">
        <w:rPr>
          <w:b/>
          <w:bCs/>
        </w:rPr>
        <w:t>Zamawiającym</w:t>
      </w:r>
      <w:r w:rsidRPr="00586AE0">
        <w:t>”,</w:t>
      </w:r>
    </w:p>
    <w:p w14:paraId="03809347" w14:textId="77777777" w:rsidR="00410228" w:rsidRPr="00586AE0" w:rsidRDefault="00410228" w:rsidP="00410228">
      <w:pPr>
        <w:pStyle w:val="Bezodstpw"/>
        <w:contextualSpacing/>
        <w:jc w:val="both"/>
      </w:pPr>
    </w:p>
    <w:p w14:paraId="769EB43A" w14:textId="77777777" w:rsidR="00410228" w:rsidRPr="00586AE0" w:rsidRDefault="00410228" w:rsidP="00410228">
      <w:pPr>
        <w:spacing w:after="0" w:line="240" w:lineRule="auto"/>
        <w:contextualSpacing/>
      </w:pPr>
      <w:r w:rsidRPr="00586AE0">
        <w:t xml:space="preserve">a  </w:t>
      </w:r>
    </w:p>
    <w:p w14:paraId="41750011" w14:textId="77777777" w:rsidR="00410228" w:rsidRPr="00586AE0" w:rsidRDefault="00410228" w:rsidP="00410228">
      <w:pPr>
        <w:spacing w:after="0" w:line="240" w:lineRule="auto"/>
        <w:contextualSpacing/>
      </w:pPr>
    </w:p>
    <w:p w14:paraId="409074B3" w14:textId="39223ED0" w:rsidR="00410228" w:rsidRPr="00586AE0" w:rsidRDefault="00457165" w:rsidP="00410228">
      <w:pPr>
        <w:pStyle w:val="Bezodstpw"/>
        <w:contextualSpacing/>
        <w:jc w:val="both"/>
      </w:pPr>
      <w:r w:rsidRPr="00586AE0">
        <w:rPr>
          <w:b/>
          <w:bCs/>
        </w:rPr>
        <w:t>(…)</w:t>
      </w:r>
    </w:p>
    <w:p w14:paraId="00D9DFC8" w14:textId="77777777" w:rsidR="00410228" w:rsidRPr="00586AE0" w:rsidRDefault="00410228" w:rsidP="00410228">
      <w:pPr>
        <w:spacing w:after="0" w:line="240" w:lineRule="auto"/>
        <w:contextualSpacing/>
        <w:jc w:val="both"/>
      </w:pPr>
    </w:p>
    <w:p w14:paraId="416AAC96" w14:textId="77777777" w:rsidR="00410228" w:rsidRPr="00586AE0" w:rsidRDefault="00410228" w:rsidP="00410228">
      <w:pPr>
        <w:pStyle w:val="Bezodstpw"/>
        <w:numPr>
          <w:ilvl w:val="0"/>
          <w:numId w:val="23"/>
        </w:numPr>
        <w:ind w:left="426" w:hanging="426"/>
        <w:contextualSpacing/>
        <w:jc w:val="both"/>
      </w:pPr>
      <w:r w:rsidRPr="00586AE0">
        <w:t>…………………………………………………………..</w:t>
      </w:r>
      <w:r w:rsidRPr="00586AE0">
        <w:br/>
        <w:t>…………………………………………………………..</w:t>
      </w:r>
    </w:p>
    <w:p w14:paraId="346BC16C" w14:textId="77777777" w:rsidR="00410228" w:rsidRPr="00586AE0" w:rsidRDefault="00410228" w:rsidP="00410228">
      <w:pPr>
        <w:pStyle w:val="Bezodstpw"/>
        <w:numPr>
          <w:ilvl w:val="0"/>
          <w:numId w:val="23"/>
        </w:numPr>
        <w:ind w:left="426" w:hanging="426"/>
        <w:contextualSpacing/>
        <w:jc w:val="both"/>
      </w:pPr>
      <w:r w:rsidRPr="00586AE0">
        <w:t>…………………………………………………………..</w:t>
      </w:r>
      <w:r w:rsidRPr="00586AE0">
        <w:br/>
        <w:t>…………………………………………………………..</w:t>
      </w:r>
    </w:p>
    <w:p w14:paraId="24E823C1" w14:textId="77777777" w:rsidR="00410228" w:rsidRPr="00586AE0" w:rsidRDefault="00410228" w:rsidP="00410228">
      <w:pPr>
        <w:pStyle w:val="Bezodstpw"/>
        <w:ind w:left="426"/>
        <w:contextualSpacing/>
        <w:jc w:val="both"/>
      </w:pPr>
    </w:p>
    <w:p w14:paraId="78B05C95" w14:textId="77777777" w:rsidR="00410228" w:rsidRPr="00586AE0" w:rsidRDefault="00410228" w:rsidP="00410228">
      <w:pPr>
        <w:spacing w:after="0" w:line="240" w:lineRule="auto"/>
        <w:contextualSpacing/>
        <w:jc w:val="both"/>
      </w:pPr>
      <w:r w:rsidRPr="00586AE0">
        <w:t>zwanym w dalszej części umowy „</w:t>
      </w:r>
      <w:r w:rsidRPr="00586AE0">
        <w:rPr>
          <w:b/>
          <w:bCs/>
        </w:rPr>
        <w:t>Wykonawcą</w:t>
      </w:r>
      <w:r w:rsidRPr="00586AE0">
        <w:t>”</w:t>
      </w:r>
    </w:p>
    <w:p w14:paraId="20DCA62F" w14:textId="77777777" w:rsidR="00410228" w:rsidRPr="00586AE0" w:rsidRDefault="00410228" w:rsidP="00410228">
      <w:pPr>
        <w:spacing w:after="0" w:line="240" w:lineRule="auto"/>
        <w:contextualSpacing/>
        <w:jc w:val="both"/>
      </w:pPr>
    </w:p>
    <w:p w14:paraId="4BE01BD6" w14:textId="77777777" w:rsidR="00410228" w:rsidRPr="00586AE0" w:rsidRDefault="00410228" w:rsidP="00410228">
      <w:pPr>
        <w:spacing w:after="0" w:line="240" w:lineRule="auto"/>
        <w:contextualSpacing/>
        <w:jc w:val="both"/>
      </w:pPr>
    </w:p>
    <w:p w14:paraId="6F98B482" w14:textId="77777777" w:rsidR="00410228" w:rsidRPr="00586AE0" w:rsidRDefault="00410228" w:rsidP="00410228">
      <w:pPr>
        <w:spacing w:after="0" w:line="240" w:lineRule="auto"/>
        <w:contextualSpacing/>
        <w:jc w:val="both"/>
      </w:pPr>
      <w:r w:rsidRPr="00586AE0">
        <w:t>zwanymi w dalszej części Umowy „</w:t>
      </w:r>
      <w:r w:rsidRPr="00586AE0">
        <w:rPr>
          <w:b/>
          <w:bCs/>
        </w:rPr>
        <w:t>Stronami</w:t>
      </w:r>
      <w:r w:rsidRPr="00586AE0">
        <w:t>”, a każda z osobna „</w:t>
      </w:r>
      <w:r w:rsidRPr="00586AE0">
        <w:rPr>
          <w:b/>
          <w:bCs/>
        </w:rPr>
        <w:t>Stroną</w:t>
      </w:r>
      <w:r w:rsidRPr="00586AE0">
        <w:t xml:space="preserve">” </w:t>
      </w:r>
    </w:p>
    <w:p w14:paraId="5051E247" w14:textId="77777777" w:rsidR="00410228" w:rsidRPr="00586AE0" w:rsidRDefault="00410228" w:rsidP="00410228">
      <w:pPr>
        <w:spacing w:after="0" w:line="240" w:lineRule="auto"/>
        <w:contextualSpacing/>
        <w:jc w:val="both"/>
      </w:pPr>
    </w:p>
    <w:p w14:paraId="70628BCA" w14:textId="77777777" w:rsidR="00410228" w:rsidRPr="00586AE0" w:rsidRDefault="00410228" w:rsidP="00410228">
      <w:pPr>
        <w:spacing w:after="0" w:line="240" w:lineRule="auto"/>
        <w:contextualSpacing/>
        <w:jc w:val="both"/>
      </w:pPr>
      <w:r w:rsidRPr="00586AE0">
        <w:t>o następującej treści:</w:t>
      </w:r>
    </w:p>
    <w:p w14:paraId="5165592C" w14:textId="6DDEF75F" w:rsidR="007B6644" w:rsidRPr="00586AE0" w:rsidRDefault="007B6644" w:rsidP="00F00B2C">
      <w:pPr>
        <w:spacing w:after="0" w:line="240" w:lineRule="auto"/>
        <w:contextualSpacing/>
        <w:jc w:val="both"/>
        <w:rPr>
          <w:b/>
        </w:rPr>
      </w:pPr>
    </w:p>
    <w:p w14:paraId="381AD07D" w14:textId="5434F44C" w:rsidR="0027348D" w:rsidRPr="00586AE0" w:rsidRDefault="00457545" w:rsidP="00F00B2C">
      <w:pPr>
        <w:spacing w:after="0" w:line="240" w:lineRule="auto"/>
        <w:contextualSpacing/>
        <w:jc w:val="center"/>
        <w:rPr>
          <w:b/>
          <w:bCs/>
          <w:sz w:val="24"/>
          <w:szCs w:val="24"/>
        </w:rPr>
      </w:pPr>
      <w:r w:rsidRPr="00586AE0">
        <w:rPr>
          <w:b/>
          <w:bCs/>
          <w:sz w:val="24"/>
          <w:szCs w:val="24"/>
        </w:rPr>
        <w:t>§ 1</w:t>
      </w:r>
    </w:p>
    <w:p w14:paraId="77BD2DA3" w14:textId="3A1AE6CE" w:rsidR="0027348D" w:rsidRPr="00586AE0" w:rsidRDefault="00457545" w:rsidP="00F00B2C">
      <w:pPr>
        <w:spacing w:after="0" w:line="240" w:lineRule="auto"/>
        <w:contextualSpacing/>
        <w:jc w:val="center"/>
        <w:rPr>
          <w:b/>
          <w:bCs/>
          <w:sz w:val="24"/>
          <w:szCs w:val="24"/>
          <w:u w:val="single"/>
        </w:rPr>
      </w:pPr>
      <w:r w:rsidRPr="00586AE0">
        <w:rPr>
          <w:b/>
          <w:bCs/>
          <w:sz w:val="24"/>
          <w:szCs w:val="24"/>
          <w:u w:val="single"/>
        </w:rPr>
        <w:t>PRZEDMIOT UMOWY</w:t>
      </w:r>
    </w:p>
    <w:p w14:paraId="351536DE" w14:textId="77777777" w:rsidR="00457545" w:rsidRPr="00586AE0" w:rsidRDefault="00457545" w:rsidP="00F00B2C">
      <w:pPr>
        <w:spacing w:after="0" w:line="240" w:lineRule="auto"/>
        <w:contextualSpacing/>
        <w:jc w:val="center"/>
        <w:rPr>
          <w:b/>
          <w:bCs/>
          <w:sz w:val="24"/>
          <w:szCs w:val="24"/>
          <w:u w:val="single"/>
        </w:rPr>
      </w:pPr>
    </w:p>
    <w:p w14:paraId="2F8CCB70" w14:textId="10871060" w:rsidR="00332F9E" w:rsidRPr="00586AE0" w:rsidRDefault="0027348D" w:rsidP="00F00B2C">
      <w:pPr>
        <w:pStyle w:val="Bezodstpw"/>
        <w:numPr>
          <w:ilvl w:val="0"/>
          <w:numId w:val="4"/>
        </w:numPr>
        <w:ind w:left="357" w:hanging="357"/>
        <w:contextualSpacing/>
        <w:jc w:val="both"/>
      </w:pPr>
      <w:bookmarkStart w:id="0" w:name="_Ref473544195"/>
      <w:r w:rsidRPr="00586AE0">
        <w:t xml:space="preserve">Zgodnie z rozstrzygniętym </w:t>
      </w:r>
      <w:r w:rsidR="00953985" w:rsidRPr="00586AE0">
        <w:t xml:space="preserve">postępowaniem prowadzonym w trybie </w:t>
      </w:r>
      <w:r w:rsidRPr="00586AE0">
        <w:t>przetarg</w:t>
      </w:r>
      <w:r w:rsidR="00953985" w:rsidRPr="00586AE0">
        <w:t>u</w:t>
      </w:r>
      <w:r w:rsidRPr="00586AE0">
        <w:t xml:space="preserve"> nieograniczon</w:t>
      </w:r>
      <w:r w:rsidR="00953985" w:rsidRPr="00586AE0">
        <w:t>ego</w:t>
      </w:r>
      <w:r w:rsidR="00F81423" w:rsidRPr="00586AE0">
        <w:t xml:space="preserve"> na podstawie </w:t>
      </w:r>
      <w:r w:rsidR="00067B9B">
        <w:t xml:space="preserve">przepisów </w:t>
      </w:r>
      <w:r w:rsidR="00F81423" w:rsidRPr="00586AE0">
        <w:t>ustawy z dnia 11 września 2019 r. Prawo zamówień publicznych (</w:t>
      </w:r>
      <w:r w:rsidR="00067B9B">
        <w:t xml:space="preserve">tekst jedn. </w:t>
      </w:r>
      <w:r w:rsidR="00F81423" w:rsidRPr="00586AE0">
        <w:t>Dz. U. z 20</w:t>
      </w:r>
      <w:r w:rsidR="00067B9B">
        <w:t>23</w:t>
      </w:r>
      <w:r w:rsidR="00F81423" w:rsidRPr="00586AE0">
        <w:t xml:space="preserve"> r. poz. </w:t>
      </w:r>
      <w:r w:rsidR="00067B9B">
        <w:t>1605</w:t>
      </w:r>
      <w:r w:rsidR="00F81423" w:rsidRPr="00586AE0">
        <w:t xml:space="preserve"> z </w:t>
      </w:r>
      <w:proofErr w:type="spellStart"/>
      <w:r w:rsidR="00F81423" w:rsidRPr="00586AE0">
        <w:t>późn</w:t>
      </w:r>
      <w:proofErr w:type="spellEnd"/>
      <w:r w:rsidR="00F81423" w:rsidRPr="00586AE0">
        <w:t>. zm.), zwanej dalej „</w:t>
      </w:r>
      <w:r w:rsidR="00E12407" w:rsidRPr="00586AE0">
        <w:t>U</w:t>
      </w:r>
      <w:r w:rsidR="00F81423" w:rsidRPr="00586AE0">
        <w:t>stawą”,</w:t>
      </w:r>
      <w:r w:rsidRPr="00586AE0">
        <w:t xml:space="preserve"> (nr </w:t>
      </w:r>
      <w:r w:rsidR="00C91027" w:rsidRPr="00586AE0">
        <w:t>zamówienia publicznego</w:t>
      </w:r>
      <w:r w:rsidR="00710E14" w:rsidRPr="00586AE0">
        <w:t xml:space="preserve"> …</w:t>
      </w:r>
      <w:r w:rsidRPr="00586AE0">
        <w:t xml:space="preserve">) Zamawiający </w:t>
      </w:r>
      <w:r w:rsidR="00DC4B8E" w:rsidRPr="00586AE0">
        <w:t>powierza</w:t>
      </w:r>
      <w:r w:rsidRPr="00586AE0">
        <w:t xml:space="preserve">, a Wykonawca </w:t>
      </w:r>
      <w:r w:rsidR="00DC4B8E" w:rsidRPr="00586AE0">
        <w:t xml:space="preserve">przyjmuje i </w:t>
      </w:r>
      <w:r w:rsidRPr="00586AE0">
        <w:t xml:space="preserve">zobowiązuje się do należytego wykonania na rzecz Zamawiającego przedmiotu umowy </w:t>
      </w:r>
      <w:proofErr w:type="spellStart"/>
      <w:r w:rsidRPr="00586AE0">
        <w:t>pn</w:t>
      </w:r>
      <w:proofErr w:type="spellEnd"/>
      <w:r w:rsidRPr="00586AE0">
        <w:t>.:</w:t>
      </w:r>
      <w:bookmarkEnd w:id="0"/>
      <w:r w:rsidR="00E54309" w:rsidRPr="00586AE0">
        <w:rPr>
          <w:b/>
          <w:bCs/>
        </w:rPr>
        <w:t xml:space="preserve">„Przebudowa ulicy bytomskiej w Świętochłowicach – etap </w:t>
      </w:r>
      <w:r w:rsidR="00B40D72" w:rsidRPr="00586AE0">
        <w:rPr>
          <w:b/>
          <w:bCs/>
        </w:rPr>
        <w:t>I</w:t>
      </w:r>
      <w:r w:rsidR="00E54309" w:rsidRPr="00586AE0">
        <w:rPr>
          <w:b/>
          <w:bCs/>
        </w:rPr>
        <w:t>”</w:t>
      </w:r>
      <w:r w:rsidR="00022B0C" w:rsidRPr="00586AE0">
        <w:t>, stanowiącym załącznik nr 5 do umowy</w:t>
      </w:r>
      <w:r w:rsidR="00FB607C" w:rsidRPr="00586AE0">
        <w:t xml:space="preserve"> (</w:t>
      </w:r>
      <w:r w:rsidR="006B3057" w:rsidRPr="00586AE0">
        <w:t>zwane dalej</w:t>
      </w:r>
      <w:r w:rsidR="00FB607C" w:rsidRPr="00586AE0">
        <w:t xml:space="preserve"> „</w:t>
      </w:r>
      <w:r w:rsidR="00E12407" w:rsidRPr="00586AE0">
        <w:t>P</w:t>
      </w:r>
      <w:r w:rsidR="00FB607C" w:rsidRPr="00586AE0">
        <w:t>rzedmio</w:t>
      </w:r>
      <w:r w:rsidR="006B3057" w:rsidRPr="00586AE0">
        <w:t>t</w:t>
      </w:r>
      <w:r w:rsidR="00FB607C" w:rsidRPr="00586AE0">
        <w:t xml:space="preserve"> </w:t>
      </w:r>
      <w:r w:rsidR="00E12407" w:rsidRPr="00586AE0">
        <w:t>U</w:t>
      </w:r>
      <w:r w:rsidR="00FB607C" w:rsidRPr="00586AE0">
        <w:t>mowy”</w:t>
      </w:r>
      <w:r w:rsidR="00B75B81" w:rsidRPr="00586AE0">
        <w:t>)</w:t>
      </w:r>
      <w:r w:rsidR="00022B0C" w:rsidRPr="00586AE0">
        <w:t>.</w:t>
      </w:r>
    </w:p>
    <w:p w14:paraId="47656007" w14:textId="00CE3541" w:rsidR="00DC4B8E" w:rsidRPr="00586AE0" w:rsidRDefault="00DC4B8E" w:rsidP="00F00B2C">
      <w:pPr>
        <w:numPr>
          <w:ilvl w:val="0"/>
          <w:numId w:val="4"/>
        </w:numPr>
        <w:tabs>
          <w:tab w:val="left" w:pos="426"/>
        </w:tabs>
        <w:spacing w:after="0" w:line="240" w:lineRule="auto"/>
        <w:ind w:right="51"/>
        <w:contextualSpacing/>
        <w:jc w:val="both"/>
      </w:pPr>
      <w:r w:rsidRPr="00586AE0">
        <w:t xml:space="preserve">Wykonawca zobowiązuje się do </w:t>
      </w:r>
      <w:r w:rsidR="00A64255" w:rsidRPr="00586AE0">
        <w:t xml:space="preserve">wykonania Przedmiotu Umowy </w:t>
      </w:r>
      <w:r w:rsidRPr="00586AE0">
        <w:t>zgodnie z dokumentacją projektową, obowiązującymi przepisami i zasadami wiedzy technicznej</w:t>
      </w:r>
      <w:r w:rsidR="00016EF9" w:rsidRPr="00586AE0">
        <w:t xml:space="preserve">, uzyskanym przez </w:t>
      </w:r>
      <w:r w:rsidR="002556D6" w:rsidRPr="00586AE0">
        <w:t xml:space="preserve">Zamawiającego </w:t>
      </w:r>
      <w:r w:rsidR="00016EF9" w:rsidRPr="00586AE0">
        <w:t>pozwoleniem na budowę, dokumentacją techniczną</w:t>
      </w:r>
      <w:r w:rsidR="00E9611E" w:rsidRPr="00586AE0">
        <w:t xml:space="preserve"> (zwana dalej łącznie „</w:t>
      </w:r>
      <w:r w:rsidR="009F5B89" w:rsidRPr="00586AE0">
        <w:t>D</w:t>
      </w:r>
      <w:r w:rsidR="00E9611E" w:rsidRPr="00586AE0">
        <w:t>okumentacj</w:t>
      </w:r>
      <w:r w:rsidR="009F5B89" w:rsidRPr="00586AE0">
        <w:t>ą</w:t>
      </w:r>
      <w:r w:rsidR="00E9611E" w:rsidRPr="00586AE0">
        <w:t xml:space="preserve"> projektową”)</w:t>
      </w:r>
      <w:r w:rsidR="00016EF9" w:rsidRPr="00586AE0">
        <w:t xml:space="preserve">, z należytą starannością, w zgodzie z obowiązującymi przepisami, normami technicznymi (PN oraz EN), standardami, wiedzą techniczną, sztuką budowlaną, etyką zawodową oraz postanowieniami niniejszej </w:t>
      </w:r>
      <w:r w:rsidR="00E12407" w:rsidRPr="00586AE0">
        <w:t>U</w:t>
      </w:r>
      <w:r w:rsidR="00016EF9" w:rsidRPr="00586AE0">
        <w:t>mowy, z zastosowaniem odpowiedniej technologii i</w:t>
      </w:r>
      <w:r w:rsidR="00E9611E" w:rsidRPr="00586AE0">
        <w:t> </w:t>
      </w:r>
      <w:r w:rsidR="00016EF9" w:rsidRPr="00586AE0">
        <w:t>sposobu prowadzenia robót, z uwzględnieniem przeznaczenia, tak aby wykonane roboty były kompletne z punktu widzenia celu jakiemu mają służyć i ze szczególną starannością wynikającą z</w:t>
      </w:r>
      <w:r w:rsidR="00E9611E" w:rsidRPr="00586AE0">
        <w:t> </w:t>
      </w:r>
      <w:r w:rsidR="00016EF9" w:rsidRPr="00586AE0">
        <w:t xml:space="preserve">zawodowego charakteru działalności Wykonawcy. </w:t>
      </w:r>
    </w:p>
    <w:p w14:paraId="34608D4F" w14:textId="2FB87D08" w:rsidR="00D867A3" w:rsidRPr="00586AE0" w:rsidRDefault="00AB2492" w:rsidP="00F00B2C">
      <w:pPr>
        <w:pStyle w:val="Bezodstpw"/>
        <w:numPr>
          <w:ilvl w:val="0"/>
          <w:numId w:val="4"/>
        </w:numPr>
        <w:contextualSpacing/>
        <w:jc w:val="both"/>
      </w:pPr>
      <w:r w:rsidRPr="00586AE0">
        <w:rPr>
          <w:rStyle w:val="FontStyle15"/>
          <w:rFonts w:ascii="Calibri" w:hAnsi="Calibri" w:cs="Calibri"/>
          <w:b w:val="0"/>
          <w:sz w:val="22"/>
          <w:szCs w:val="22"/>
        </w:rPr>
        <w:t xml:space="preserve">Szczegółowy zakres </w:t>
      </w:r>
      <w:r w:rsidRPr="00586AE0">
        <w:t>przedmiotu umowy określa specyfikacja warunków zamówienia</w:t>
      </w:r>
      <w:r w:rsidR="00016EF9" w:rsidRPr="00586AE0">
        <w:t xml:space="preserve"> (</w:t>
      </w:r>
      <w:r w:rsidR="006B3057" w:rsidRPr="00586AE0">
        <w:t>zwana dalej „</w:t>
      </w:r>
      <w:r w:rsidR="00016EF9" w:rsidRPr="00586AE0">
        <w:rPr>
          <w:b/>
          <w:bCs/>
        </w:rPr>
        <w:t>SWZ</w:t>
      </w:r>
      <w:r w:rsidR="006B3057" w:rsidRPr="00586AE0">
        <w:rPr>
          <w:b/>
          <w:bCs/>
        </w:rPr>
        <w:t>”</w:t>
      </w:r>
      <w:r w:rsidR="00016EF9" w:rsidRPr="00586AE0">
        <w:t>)</w:t>
      </w:r>
      <w:r w:rsidRPr="00586AE0">
        <w:t>, w tym załączniki do specyfikacji:</w:t>
      </w:r>
      <w:r w:rsidR="0019192D" w:rsidRPr="00586AE0">
        <w:t xml:space="preserve"> </w:t>
      </w:r>
      <w:r w:rsidR="00E42D61" w:rsidRPr="00586AE0">
        <w:t>opis przedmiotu zamówienia</w:t>
      </w:r>
      <w:r w:rsidR="00260AC1" w:rsidRPr="00586AE0">
        <w:t xml:space="preserve"> (</w:t>
      </w:r>
      <w:r w:rsidR="006B3057" w:rsidRPr="00586AE0">
        <w:t>„</w:t>
      </w:r>
      <w:r w:rsidR="00260AC1" w:rsidRPr="00586AE0">
        <w:t>OPZ</w:t>
      </w:r>
      <w:r w:rsidR="006B3057" w:rsidRPr="00586AE0">
        <w:t>”</w:t>
      </w:r>
      <w:r w:rsidR="00260AC1" w:rsidRPr="00586AE0">
        <w:t>)</w:t>
      </w:r>
      <w:r w:rsidR="00E42D61" w:rsidRPr="00586AE0">
        <w:t xml:space="preserve">, </w:t>
      </w:r>
      <w:r w:rsidR="009F5B89" w:rsidRPr="00586AE0">
        <w:t>D</w:t>
      </w:r>
      <w:r w:rsidR="009F0EA5" w:rsidRPr="00586AE0">
        <w:t>okumentacja projektowa</w:t>
      </w:r>
      <w:r w:rsidR="0019192D" w:rsidRPr="00586AE0">
        <w:t xml:space="preserve">, </w:t>
      </w:r>
      <w:r w:rsidRPr="00586AE0">
        <w:t>przedmiary robót, specyfikacje techniczne wykonania i odbioru robót</w:t>
      </w:r>
      <w:r w:rsidR="00260AC1" w:rsidRPr="00586AE0">
        <w:t xml:space="preserve"> (</w:t>
      </w:r>
      <w:r w:rsidR="006B3057" w:rsidRPr="00586AE0">
        <w:t>„</w:t>
      </w:r>
      <w:proofErr w:type="spellStart"/>
      <w:r w:rsidR="00260AC1" w:rsidRPr="00586AE0">
        <w:t>STWiOR</w:t>
      </w:r>
      <w:proofErr w:type="spellEnd"/>
      <w:r w:rsidR="006B3057" w:rsidRPr="00586AE0">
        <w:t>”</w:t>
      </w:r>
      <w:r w:rsidR="00260AC1" w:rsidRPr="00586AE0">
        <w:t>)</w:t>
      </w:r>
      <w:r w:rsidRPr="00586AE0">
        <w:t xml:space="preserve">,  które to dokumenty stanowią integralną część niniejszej </w:t>
      </w:r>
      <w:r w:rsidR="00004AE6" w:rsidRPr="00586AE0">
        <w:t>U</w:t>
      </w:r>
      <w:r w:rsidRPr="00586AE0">
        <w:t xml:space="preserve">mowy. </w:t>
      </w:r>
      <w:r w:rsidR="00016EF9" w:rsidRPr="00586AE0">
        <w:t xml:space="preserve">Dokumenty wyżej wymienione </w:t>
      </w:r>
      <w:r w:rsidR="00016EF9" w:rsidRPr="00586AE0">
        <w:lastRenderedPageBreak/>
        <w:t>należy traktować jako wzajemnie wyjaśniające i uzupełniające się. W przypadku, gdy jakaś część prac lub robót wynika choćby z jednego z tych dokumentów – Wykonawca zobowiązany jest do jej wykonania. W przypadku jakiejkolwiek rozbieżności lub sprzeczności pomiędzy wskazanymi dokumentami, Wykonawca zobowiązany jest do realizacji zgodnej z wyższym standardem lub większą ilością, wynikającą z jednego z tych dokumentów, chyba że Zamawiający poleci inaczej.</w:t>
      </w:r>
    </w:p>
    <w:p w14:paraId="422CC04E" w14:textId="12C1E513" w:rsidR="00D867A3" w:rsidRPr="00586AE0" w:rsidRDefault="007C526A" w:rsidP="00F00B2C">
      <w:pPr>
        <w:widowControl w:val="0"/>
        <w:numPr>
          <w:ilvl w:val="0"/>
          <w:numId w:val="4"/>
        </w:numPr>
        <w:suppressAutoHyphens w:val="0"/>
        <w:autoSpaceDE w:val="0"/>
        <w:autoSpaceDN w:val="0"/>
        <w:adjustRightInd w:val="0"/>
        <w:spacing w:after="0" w:line="240" w:lineRule="auto"/>
        <w:ind w:right="95"/>
        <w:contextualSpacing/>
        <w:jc w:val="both"/>
      </w:pPr>
      <w:r w:rsidRPr="00586AE0">
        <w:t xml:space="preserve">W przypadku konieczności uzgodnienia </w:t>
      </w:r>
      <w:r w:rsidR="00EA4050" w:rsidRPr="00586AE0">
        <w:t xml:space="preserve">zmian w </w:t>
      </w:r>
      <w:r w:rsidR="009F5B89" w:rsidRPr="00586AE0">
        <w:t>D</w:t>
      </w:r>
      <w:r w:rsidR="008B24E7" w:rsidRPr="00586AE0">
        <w:t>okumentacji projektowej,</w:t>
      </w:r>
      <w:r w:rsidR="00EA4050" w:rsidRPr="00586AE0">
        <w:t xml:space="preserve"> na Wykonawcy spoczywa obowiązek zaproponowania zmian umożliwiających realizacj</w:t>
      </w:r>
      <w:r w:rsidR="008B24E7" w:rsidRPr="00586AE0">
        <w:t>ę</w:t>
      </w:r>
      <w:r w:rsidR="00EA4050" w:rsidRPr="00586AE0">
        <w:t xml:space="preserve"> całości </w:t>
      </w:r>
      <w:r w:rsidR="008B24E7" w:rsidRPr="00586AE0">
        <w:t>U</w:t>
      </w:r>
      <w:r w:rsidR="00EA4050" w:rsidRPr="00586AE0">
        <w:t>mowy, w tym zaproponowania robót zamiennych lub dodatkowych koniecznych do wykonania wraz z wyceną tych robót</w:t>
      </w:r>
      <w:r w:rsidR="008B24E7" w:rsidRPr="00586AE0">
        <w:t xml:space="preserve"> sporządzoną </w:t>
      </w:r>
      <w:r w:rsidR="00B40D72" w:rsidRPr="00586AE0">
        <w:t xml:space="preserve">w ścisłej współpracy z Zamawiającym i Nadzorem Autorskim ( NA) </w:t>
      </w:r>
      <w:r w:rsidR="008B24E7" w:rsidRPr="00586AE0">
        <w:t>zgodnie z postanowieniami Umowy</w:t>
      </w:r>
      <w:r w:rsidR="00EA4050" w:rsidRPr="00586AE0">
        <w:t xml:space="preserve">. </w:t>
      </w:r>
      <w:r w:rsidR="008B24E7" w:rsidRPr="00586AE0">
        <w:t>Wykonawca nie może wykonywać żadnych robót dodatkowych lub zamiennych bez uprzedniej pisemnej (pod rygorem nieważności) zgody Zamawiającego. Wykonanie takich robót bez uprzedniej zgody Zamawiającego następuje na wyłączny koszt i ryzyko Wykonawcy, a Wykonawca zrzeka się jakichkolwiek roszczeń z tytułu ich wykonania względem Zamawiającego.</w:t>
      </w:r>
    </w:p>
    <w:p w14:paraId="331C6560" w14:textId="179EEFC3" w:rsidR="00D867A3" w:rsidRPr="00586AE0" w:rsidRDefault="00D867A3" w:rsidP="008906AD">
      <w:pPr>
        <w:numPr>
          <w:ilvl w:val="0"/>
          <w:numId w:val="4"/>
        </w:numPr>
        <w:suppressAutoHyphens w:val="0"/>
        <w:spacing w:after="0" w:line="240" w:lineRule="auto"/>
        <w:ind w:left="357" w:right="96" w:hanging="357"/>
        <w:jc w:val="both"/>
      </w:pPr>
      <w:r w:rsidRPr="00586AE0">
        <w:t xml:space="preserve">Wykonawca oświadcza, że zapoznał się z najwyższą starannością ze wszystkimi dokumentami składającymi się na </w:t>
      </w:r>
      <w:r w:rsidR="002F6162" w:rsidRPr="00586AE0">
        <w:t>U</w:t>
      </w:r>
      <w:r w:rsidRPr="00586AE0">
        <w:t>mowę, w szczególności SWZ</w:t>
      </w:r>
      <w:r w:rsidR="00260AC1" w:rsidRPr="00586AE0">
        <w:t xml:space="preserve">, </w:t>
      </w:r>
      <w:r w:rsidR="009F5B89" w:rsidRPr="00586AE0">
        <w:t>D</w:t>
      </w:r>
      <w:r w:rsidR="00260AC1" w:rsidRPr="00586AE0">
        <w:t xml:space="preserve">okumentacją projektową, OPZ i </w:t>
      </w:r>
      <w:proofErr w:type="spellStart"/>
      <w:r w:rsidR="00260AC1" w:rsidRPr="00586AE0">
        <w:t>STWiOR</w:t>
      </w:r>
      <w:proofErr w:type="spellEnd"/>
      <w:r w:rsidRPr="00586AE0">
        <w:t xml:space="preserve">, i złożył wszystkie zastrzeżenia oraz uwagi, jak również wyjaśnił wszelkie wątpliwości odnoszące się do w/w dokumentów na etapie postępowania o udzielenie zamówienia publicznego oraz uzyskał zadowalające odpowiedzi Zamawiającego, czego wynikiem było złożenie oferty w postępowaniu oraz podpisanie niniejszej Umowy. Wykonawca uznaje w/w dokumenty za kompletne i wystarczające do wykonania </w:t>
      </w:r>
      <w:r w:rsidR="002F6162" w:rsidRPr="00586AE0">
        <w:t>P</w:t>
      </w:r>
      <w:r w:rsidRPr="00586AE0">
        <w:t xml:space="preserve">rzedmiotu </w:t>
      </w:r>
      <w:r w:rsidR="002F6162" w:rsidRPr="00586AE0">
        <w:t>U</w:t>
      </w:r>
      <w:r w:rsidRPr="00586AE0">
        <w:t>mowy.</w:t>
      </w:r>
    </w:p>
    <w:p w14:paraId="6369ED30" w14:textId="43771B21" w:rsidR="00D867A3" w:rsidRPr="00586AE0" w:rsidRDefault="00D867A3" w:rsidP="008906AD">
      <w:pPr>
        <w:widowControl w:val="0"/>
        <w:numPr>
          <w:ilvl w:val="0"/>
          <w:numId w:val="4"/>
        </w:numPr>
        <w:suppressAutoHyphens w:val="0"/>
        <w:autoSpaceDE w:val="0"/>
        <w:autoSpaceDN w:val="0"/>
        <w:adjustRightInd w:val="0"/>
        <w:spacing w:after="0" w:line="240" w:lineRule="auto"/>
        <w:ind w:left="357" w:right="96" w:hanging="357"/>
        <w:contextualSpacing/>
        <w:jc w:val="both"/>
      </w:pPr>
      <w:r w:rsidRPr="00586AE0">
        <w:t xml:space="preserve">Wykonawca oświadcza, że przed złożeniem oferty oraz przed podpisaniem Umowy, </w:t>
      </w:r>
      <w:r w:rsidR="00946098" w:rsidRPr="00586AE0">
        <w:br/>
      </w:r>
      <w:r w:rsidRPr="00586AE0">
        <w:t>z zachowaniem najwyższej staranności, zapoznał się z terenem budowy i jego otoczeniem i uznaje go za prawidłowy i umożliwiający prawidłową realizację Umowy.</w:t>
      </w:r>
    </w:p>
    <w:p w14:paraId="35CDB53B" w14:textId="77777777" w:rsidR="009C13D3" w:rsidRPr="00586AE0" w:rsidRDefault="009C13D3" w:rsidP="009C13D3">
      <w:pPr>
        <w:widowControl w:val="0"/>
        <w:numPr>
          <w:ilvl w:val="0"/>
          <w:numId w:val="4"/>
        </w:numPr>
        <w:suppressAutoHyphens w:val="0"/>
        <w:autoSpaceDE w:val="0"/>
        <w:autoSpaceDN w:val="0"/>
        <w:adjustRightInd w:val="0"/>
        <w:spacing w:after="0" w:line="240" w:lineRule="auto"/>
        <w:ind w:right="96"/>
        <w:contextualSpacing/>
        <w:jc w:val="both"/>
      </w:pPr>
      <w:r w:rsidRPr="00586AE0">
        <w:t>Zamawiający przewiduje realizację zadania inwestycyjnego w dwóch etapach:</w:t>
      </w:r>
    </w:p>
    <w:p w14:paraId="38426C6F" w14:textId="7316D280" w:rsidR="00715477" w:rsidRPr="00586AE0" w:rsidRDefault="009C13D3" w:rsidP="00715477">
      <w:pPr>
        <w:widowControl w:val="0"/>
        <w:numPr>
          <w:ilvl w:val="1"/>
          <w:numId w:val="4"/>
        </w:numPr>
        <w:suppressAutoHyphens w:val="0"/>
        <w:autoSpaceDE w:val="0"/>
        <w:autoSpaceDN w:val="0"/>
        <w:adjustRightInd w:val="0"/>
        <w:spacing w:after="0" w:line="240" w:lineRule="auto"/>
        <w:ind w:right="96"/>
        <w:contextualSpacing/>
        <w:jc w:val="both"/>
      </w:pPr>
      <w:r w:rsidRPr="00586AE0">
        <w:rPr>
          <w:b/>
          <w:bCs/>
        </w:rPr>
        <w:t>Pierwszy etap</w:t>
      </w:r>
      <w:r w:rsidR="00715477" w:rsidRPr="00586AE0">
        <w:t xml:space="preserve"> (</w:t>
      </w:r>
      <w:r w:rsidR="00715477" w:rsidRPr="00586AE0">
        <w:rPr>
          <w:b/>
          <w:bCs/>
        </w:rPr>
        <w:t>E-I</w:t>
      </w:r>
      <w:r w:rsidR="00715477" w:rsidRPr="00586AE0">
        <w:t>),</w:t>
      </w:r>
      <w:r w:rsidRPr="00586AE0">
        <w:t xml:space="preserve"> obejmuje </w:t>
      </w:r>
      <w:r w:rsidR="00ED4E51" w:rsidRPr="00586AE0">
        <w:t xml:space="preserve">wykonanie </w:t>
      </w:r>
      <w:r w:rsidR="00715477" w:rsidRPr="00586AE0">
        <w:t xml:space="preserve">kompleksowego zakresu robót budowlanych w zakresie odcinka od rejonu skrzyżowania z ul. Wyzwolenia do węzła DTŚ/Bytomska (włącznie) wraz z funkcjonalną sygnalizacją świetlną w obrębie w/w węzła; </w:t>
      </w:r>
    </w:p>
    <w:p w14:paraId="1D457A37" w14:textId="5D5D1782" w:rsidR="00715477" w:rsidRPr="00586AE0" w:rsidRDefault="009C13D3" w:rsidP="00715477">
      <w:pPr>
        <w:widowControl w:val="0"/>
        <w:numPr>
          <w:ilvl w:val="1"/>
          <w:numId w:val="4"/>
        </w:numPr>
        <w:suppressAutoHyphens w:val="0"/>
        <w:autoSpaceDE w:val="0"/>
        <w:autoSpaceDN w:val="0"/>
        <w:adjustRightInd w:val="0"/>
        <w:spacing w:after="0" w:line="240" w:lineRule="auto"/>
        <w:ind w:right="96"/>
        <w:contextualSpacing/>
        <w:jc w:val="both"/>
      </w:pPr>
      <w:r w:rsidRPr="00586AE0">
        <w:rPr>
          <w:b/>
          <w:bCs/>
        </w:rPr>
        <w:t>Drugi etap</w:t>
      </w:r>
      <w:r w:rsidRPr="00586AE0">
        <w:t xml:space="preserve"> </w:t>
      </w:r>
      <w:r w:rsidR="00715477" w:rsidRPr="00586AE0">
        <w:t>(</w:t>
      </w:r>
      <w:r w:rsidR="00715477" w:rsidRPr="00586AE0">
        <w:rPr>
          <w:b/>
          <w:bCs/>
        </w:rPr>
        <w:t>E-II</w:t>
      </w:r>
      <w:r w:rsidR="00715477" w:rsidRPr="00586AE0">
        <w:t xml:space="preserve">), </w:t>
      </w:r>
      <w:r w:rsidRPr="00586AE0">
        <w:t xml:space="preserve">obejmuje </w:t>
      </w:r>
      <w:r w:rsidR="00715477" w:rsidRPr="00586AE0">
        <w:t xml:space="preserve">wykonanie kompleksowego zakresu robót budowlanych w zakresie od węzła DTŚ/Bytomska  do końca zakresu opracowania w rejonie skrzyżowania z ul. Powstańców Śląskich. </w:t>
      </w:r>
    </w:p>
    <w:p w14:paraId="7E42FCEC" w14:textId="69E71737" w:rsidR="009C13D3" w:rsidRPr="00586AE0" w:rsidRDefault="00715477" w:rsidP="001E0018">
      <w:pPr>
        <w:widowControl w:val="0"/>
        <w:numPr>
          <w:ilvl w:val="0"/>
          <w:numId w:val="4"/>
        </w:numPr>
        <w:suppressAutoHyphens w:val="0"/>
        <w:autoSpaceDE w:val="0"/>
        <w:autoSpaceDN w:val="0"/>
        <w:adjustRightInd w:val="0"/>
        <w:spacing w:after="0" w:line="240" w:lineRule="auto"/>
        <w:ind w:right="96"/>
        <w:contextualSpacing/>
        <w:jc w:val="both"/>
      </w:pPr>
      <w:r w:rsidRPr="00586AE0">
        <w:t>Zamawiający</w:t>
      </w:r>
      <w:r w:rsidR="009C13D3" w:rsidRPr="00586AE0">
        <w:t xml:space="preserve"> oświadcza, że harmonogram płatności wynika z finansowania inwestycji z</w:t>
      </w:r>
      <w:r w:rsidR="004B519C" w:rsidRPr="00586AE0">
        <w:t> </w:t>
      </w:r>
      <w:bookmarkStart w:id="1" w:name="_Hlk163199914"/>
      <w:r w:rsidR="009C13D3" w:rsidRPr="00586AE0">
        <w:t xml:space="preserve">RZĄDOWEGO FUNDUSZU POLSKI ŁAD: Program Inwestycji Strategicznych i obowiązku stosowania Regulaminu Naboru Wniosków o dofinansowanie EDYCJA Nr </w:t>
      </w:r>
      <w:r w:rsidRPr="00586AE0">
        <w:t>8</w:t>
      </w:r>
      <w:bookmarkEnd w:id="1"/>
      <w:r w:rsidR="009C13D3" w:rsidRPr="00586AE0">
        <w:t>.</w:t>
      </w:r>
    </w:p>
    <w:p w14:paraId="6AEDF639" w14:textId="39ECC606" w:rsidR="009C13D3" w:rsidRPr="00586AE0" w:rsidRDefault="009C13D3" w:rsidP="009C13D3">
      <w:pPr>
        <w:widowControl w:val="0"/>
        <w:numPr>
          <w:ilvl w:val="0"/>
          <w:numId w:val="4"/>
        </w:numPr>
        <w:suppressAutoHyphens w:val="0"/>
        <w:autoSpaceDE w:val="0"/>
        <w:autoSpaceDN w:val="0"/>
        <w:adjustRightInd w:val="0"/>
        <w:spacing w:after="0" w:line="240" w:lineRule="auto"/>
        <w:ind w:right="96"/>
        <w:contextualSpacing/>
        <w:jc w:val="both"/>
      </w:pPr>
      <w:r w:rsidRPr="00586AE0">
        <w:t xml:space="preserve">Wykonawca zobowiązany jest do wykonania całości zadania obejmującego </w:t>
      </w:r>
      <w:r w:rsidR="00CD2917" w:rsidRPr="00586AE0">
        <w:t>Etap</w:t>
      </w:r>
      <w:r w:rsidRPr="00586AE0">
        <w:t xml:space="preserve"> I </w:t>
      </w:r>
      <w:proofErr w:type="spellStart"/>
      <w:r w:rsidRPr="00586AE0">
        <w:t>i</w:t>
      </w:r>
      <w:proofErr w:type="spellEnd"/>
      <w:r w:rsidRPr="00586AE0">
        <w:t xml:space="preserve"> </w:t>
      </w:r>
      <w:r w:rsidR="00CD2917" w:rsidRPr="00586AE0">
        <w:t>Etap</w:t>
      </w:r>
      <w:r w:rsidRPr="00586AE0">
        <w:t xml:space="preserve"> II.</w:t>
      </w:r>
    </w:p>
    <w:p w14:paraId="4BCC5056" w14:textId="77777777" w:rsidR="005B135F" w:rsidRPr="00586AE0" w:rsidRDefault="009C13D3" w:rsidP="0090541A">
      <w:pPr>
        <w:widowControl w:val="0"/>
        <w:numPr>
          <w:ilvl w:val="0"/>
          <w:numId w:val="4"/>
        </w:numPr>
        <w:suppressAutoHyphens w:val="0"/>
        <w:autoSpaceDE w:val="0"/>
        <w:autoSpaceDN w:val="0"/>
        <w:adjustRightInd w:val="0"/>
        <w:spacing w:after="0" w:line="240" w:lineRule="auto"/>
        <w:ind w:right="96"/>
        <w:contextualSpacing/>
        <w:jc w:val="both"/>
      </w:pPr>
      <w:r w:rsidRPr="00586AE0">
        <w:t>Podział na etapy nie jest równoznaczny z podziałem zamówienia na samodzielne części a</w:t>
      </w:r>
      <w:r w:rsidR="004B519C" w:rsidRPr="00586AE0">
        <w:t> </w:t>
      </w:r>
      <w:r w:rsidRPr="00586AE0">
        <w:t>wynagrodzenie, o którym mowa w §5 ust. 1 (w tym za E</w:t>
      </w:r>
      <w:r w:rsidR="00CD2917" w:rsidRPr="00586AE0">
        <w:t>tap</w:t>
      </w:r>
      <w:r w:rsidRPr="00586AE0">
        <w:t xml:space="preserve"> II inwestycji) jest należne tylko w</w:t>
      </w:r>
      <w:r w:rsidR="004B519C" w:rsidRPr="00586AE0">
        <w:t> </w:t>
      </w:r>
      <w:r w:rsidRPr="00586AE0">
        <w:t>przypadku zrealizowania w całości wszystkich etapów inwestycji.</w:t>
      </w:r>
    </w:p>
    <w:p w14:paraId="605CCC10" w14:textId="75114043" w:rsidR="005B135F" w:rsidRPr="00586AE0" w:rsidRDefault="009C13D3" w:rsidP="005B135F">
      <w:pPr>
        <w:widowControl w:val="0"/>
        <w:numPr>
          <w:ilvl w:val="0"/>
          <w:numId w:val="4"/>
        </w:numPr>
        <w:suppressAutoHyphens w:val="0"/>
        <w:autoSpaceDE w:val="0"/>
        <w:autoSpaceDN w:val="0"/>
        <w:adjustRightInd w:val="0"/>
        <w:spacing w:after="0" w:line="240" w:lineRule="auto"/>
        <w:ind w:right="96"/>
        <w:contextualSpacing/>
        <w:jc w:val="both"/>
      </w:pPr>
      <w:r w:rsidRPr="00586AE0">
        <w:t xml:space="preserve"> </w:t>
      </w:r>
      <w:r w:rsidR="005B135F" w:rsidRPr="00586AE0">
        <w:t xml:space="preserve">Zamawiający </w:t>
      </w:r>
      <w:r w:rsidR="00D31F4A" w:rsidRPr="00586AE0">
        <w:t>zastrzega sobie prawo do skorzystania</w:t>
      </w:r>
      <w:r w:rsidR="005B135F" w:rsidRPr="00586AE0">
        <w:t xml:space="preserve"> z opcji</w:t>
      </w:r>
      <w:r w:rsidR="00D31F4A" w:rsidRPr="00586AE0">
        <w:t>,</w:t>
      </w:r>
      <w:r w:rsidR="005B135F" w:rsidRPr="00586AE0">
        <w:t xml:space="preserve"> </w:t>
      </w:r>
      <w:r w:rsidR="00D31F4A" w:rsidRPr="00586AE0">
        <w:t>o której mowa w treści</w:t>
      </w:r>
      <w:r w:rsidR="005B135F" w:rsidRPr="00586AE0">
        <w:t xml:space="preserve"> art. 441 ustawy PZP, </w:t>
      </w:r>
      <w:r w:rsidR="00D31F4A" w:rsidRPr="00586AE0">
        <w:t xml:space="preserve">szczegółowo opisanej </w:t>
      </w:r>
      <w:r w:rsidR="005B135F" w:rsidRPr="00586AE0">
        <w:t xml:space="preserve">w Rozdziale 3 ust. </w:t>
      </w:r>
      <w:r w:rsidR="00B221BB">
        <w:t>2</w:t>
      </w:r>
      <w:r w:rsidR="005B135F" w:rsidRPr="00586AE0">
        <w:t xml:space="preserve"> Specyfikacji Warunków Zamówienia</w:t>
      </w:r>
      <w:r w:rsidR="00D31F4A" w:rsidRPr="00586AE0">
        <w:t xml:space="preserve"> obejmującej Przedmiot Zamówienia.</w:t>
      </w:r>
    </w:p>
    <w:p w14:paraId="630D6398" w14:textId="0E94B0A9" w:rsidR="005B135F" w:rsidRPr="00586AE0" w:rsidRDefault="005B135F" w:rsidP="005B135F">
      <w:pPr>
        <w:widowControl w:val="0"/>
        <w:numPr>
          <w:ilvl w:val="0"/>
          <w:numId w:val="4"/>
        </w:numPr>
        <w:suppressAutoHyphens w:val="0"/>
        <w:autoSpaceDE w:val="0"/>
        <w:autoSpaceDN w:val="0"/>
        <w:adjustRightInd w:val="0"/>
        <w:spacing w:after="0" w:line="240" w:lineRule="auto"/>
        <w:ind w:right="96"/>
        <w:contextualSpacing/>
        <w:jc w:val="both"/>
      </w:pPr>
      <w:r w:rsidRPr="00586AE0">
        <w:t xml:space="preserve">Zamawiający ma prawo skorzystać z opcji </w:t>
      </w:r>
      <w:r w:rsidR="00D31F4A" w:rsidRPr="00586AE0">
        <w:t>przez cały okres</w:t>
      </w:r>
      <w:r w:rsidR="001B41CB" w:rsidRPr="00586AE0">
        <w:t xml:space="preserve"> </w:t>
      </w:r>
      <w:r w:rsidRPr="00586AE0">
        <w:t xml:space="preserve">trwania umowy. </w:t>
      </w:r>
    </w:p>
    <w:p w14:paraId="13B299A2" w14:textId="46121A2F" w:rsidR="005B135F" w:rsidRPr="00586AE0" w:rsidRDefault="005B135F" w:rsidP="005B135F">
      <w:pPr>
        <w:widowControl w:val="0"/>
        <w:numPr>
          <w:ilvl w:val="0"/>
          <w:numId w:val="4"/>
        </w:numPr>
        <w:suppressAutoHyphens w:val="0"/>
        <w:autoSpaceDE w:val="0"/>
        <w:autoSpaceDN w:val="0"/>
        <w:adjustRightInd w:val="0"/>
        <w:spacing w:after="0" w:line="240" w:lineRule="auto"/>
        <w:ind w:right="96"/>
        <w:contextualSpacing/>
        <w:jc w:val="both"/>
      </w:pPr>
      <w:r w:rsidRPr="00586AE0">
        <w:t xml:space="preserve">Skorzystanie z opcji </w:t>
      </w:r>
      <w:r w:rsidR="00D31F4A" w:rsidRPr="00586AE0">
        <w:t>przez Zamawiającego zobowiązuje</w:t>
      </w:r>
      <w:r w:rsidR="001B41CB" w:rsidRPr="00586AE0">
        <w:t xml:space="preserve"> </w:t>
      </w:r>
      <w:r w:rsidRPr="00586AE0">
        <w:t>Wykonawcę</w:t>
      </w:r>
      <w:r w:rsidR="00D31F4A" w:rsidRPr="00586AE0">
        <w:t xml:space="preserve"> do wykonania </w:t>
      </w:r>
      <w:r w:rsidRPr="00586AE0">
        <w:t xml:space="preserve">robót budowlanych zakresu robót określonego ust. 6 w terminie określonym w § 2 ust. 1. </w:t>
      </w:r>
    </w:p>
    <w:p w14:paraId="45BCA668" w14:textId="1539A539" w:rsidR="005B135F" w:rsidRPr="00586AE0" w:rsidRDefault="005B135F" w:rsidP="005B135F">
      <w:pPr>
        <w:widowControl w:val="0"/>
        <w:numPr>
          <w:ilvl w:val="0"/>
          <w:numId w:val="4"/>
        </w:numPr>
        <w:suppressAutoHyphens w:val="0"/>
        <w:autoSpaceDE w:val="0"/>
        <w:autoSpaceDN w:val="0"/>
        <w:adjustRightInd w:val="0"/>
        <w:spacing w:after="0" w:line="240" w:lineRule="auto"/>
        <w:ind w:right="96"/>
        <w:contextualSpacing/>
        <w:jc w:val="both"/>
      </w:pPr>
      <w:r w:rsidRPr="00586AE0">
        <w:t xml:space="preserve">Wykonawca zostanie poinformowany przez Zamawiającego o skorzystaniu z prawa opcji poprzez złożenie przez Zamawiającego jednostronnego oświadczenia – polecenia rozpoczęcia wykonania robót budowlanych, które złożone zostanie w formie pisemnej (lub w formie elektronicznej) pod rygorem nieważności. Zamawiający może skorzystać z prawa opcji w terminie do dnia </w:t>
      </w:r>
      <w:r w:rsidR="007F6B83" w:rsidRPr="00586AE0">
        <w:t>31.12.2025</w:t>
      </w:r>
      <w:r w:rsidRPr="00586AE0">
        <w:t xml:space="preserve"> r.</w:t>
      </w:r>
    </w:p>
    <w:p w14:paraId="7148B35A" w14:textId="77777777" w:rsidR="005B135F" w:rsidRPr="00586AE0" w:rsidRDefault="005B135F" w:rsidP="005B135F">
      <w:pPr>
        <w:widowControl w:val="0"/>
        <w:numPr>
          <w:ilvl w:val="0"/>
          <w:numId w:val="4"/>
        </w:numPr>
        <w:suppressAutoHyphens w:val="0"/>
        <w:autoSpaceDE w:val="0"/>
        <w:autoSpaceDN w:val="0"/>
        <w:adjustRightInd w:val="0"/>
        <w:spacing w:after="0" w:line="240" w:lineRule="auto"/>
        <w:ind w:right="96"/>
        <w:contextualSpacing/>
        <w:jc w:val="both"/>
      </w:pPr>
      <w:r w:rsidRPr="00586AE0">
        <w:t>Wykonawca rozpocznie wykonywanie robót budowlanych nie później niż w terminie 14 dni od daty otrzymania polecenia od Zamawiającego. W przypadku skorzystania przez Zamawiającego z prawa opcji Wykonawca zobowiązany jest do aktualizacji harmonogramu, o którym mowa w §2 ust. 7.</w:t>
      </w:r>
    </w:p>
    <w:p w14:paraId="0D158028" w14:textId="1DE23066" w:rsidR="005B135F" w:rsidRPr="00586AE0" w:rsidRDefault="005B135F" w:rsidP="005B135F">
      <w:pPr>
        <w:widowControl w:val="0"/>
        <w:numPr>
          <w:ilvl w:val="0"/>
          <w:numId w:val="4"/>
        </w:numPr>
        <w:suppressAutoHyphens w:val="0"/>
        <w:autoSpaceDE w:val="0"/>
        <w:autoSpaceDN w:val="0"/>
        <w:adjustRightInd w:val="0"/>
        <w:spacing w:after="0" w:line="240" w:lineRule="auto"/>
        <w:ind w:right="96"/>
        <w:contextualSpacing/>
        <w:jc w:val="both"/>
      </w:pPr>
      <w:r w:rsidRPr="00586AE0">
        <w:lastRenderedPageBreak/>
        <w:t>Podstawę określenia wartości wynagrodzenia Wykonawcy w ramach opcji stanowić będzie oferta Wykonawcy oraz</w:t>
      </w:r>
      <w:r w:rsidR="00D31F4A" w:rsidRPr="00586AE0">
        <w:t xml:space="preserve"> </w:t>
      </w:r>
      <w:r w:rsidRPr="00586AE0">
        <w:t xml:space="preserve">kosztorys szczegółowy wykonania robót budowlanych w ramach prawa opcji. </w:t>
      </w:r>
    </w:p>
    <w:p w14:paraId="0CE226C5" w14:textId="77777777" w:rsidR="005B135F" w:rsidRPr="00586AE0" w:rsidRDefault="005B135F" w:rsidP="005B135F">
      <w:pPr>
        <w:widowControl w:val="0"/>
        <w:numPr>
          <w:ilvl w:val="0"/>
          <w:numId w:val="4"/>
        </w:numPr>
        <w:suppressAutoHyphens w:val="0"/>
        <w:autoSpaceDE w:val="0"/>
        <w:autoSpaceDN w:val="0"/>
        <w:adjustRightInd w:val="0"/>
        <w:spacing w:after="0" w:line="240" w:lineRule="auto"/>
        <w:ind w:right="96"/>
        <w:contextualSpacing/>
        <w:jc w:val="both"/>
      </w:pPr>
      <w:r w:rsidRPr="00586AE0">
        <w:t xml:space="preserve">Zamówienie realizowane w ramach opcji jest jednostronnym uprawnieniem Zamawiającego. </w:t>
      </w:r>
    </w:p>
    <w:p w14:paraId="5AF61BCC" w14:textId="77777777" w:rsidR="005B135F" w:rsidRPr="00586AE0" w:rsidRDefault="005B135F" w:rsidP="005B135F">
      <w:pPr>
        <w:widowControl w:val="0"/>
        <w:numPr>
          <w:ilvl w:val="0"/>
          <w:numId w:val="4"/>
        </w:numPr>
        <w:suppressAutoHyphens w:val="0"/>
        <w:autoSpaceDE w:val="0"/>
        <w:autoSpaceDN w:val="0"/>
        <w:adjustRightInd w:val="0"/>
        <w:spacing w:after="0" w:line="240" w:lineRule="auto"/>
        <w:ind w:right="96"/>
        <w:contextualSpacing/>
        <w:jc w:val="both"/>
      </w:pPr>
      <w:r w:rsidRPr="00586AE0">
        <w:t xml:space="preserve">Nieskorzystanie przez Zamawiającego z opcji nie rodzi po stronie Wykonawcy żadnych roszczeń </w:t>
      </w:r>
    </w:p>
    <w:p w14:paraId="4B588DA4" w14:textId="772105C3" w:rsidR="009C13D3" w:rsidRPr="00586AE0" w:rsidRDefault="005B135F" w:rsidP="001E5B77">
      <w:pPr>
        <w:widowControl w:val="0"/>
        <w:suppressAutoHyphens w:val="0"/>
        <w:autoSpaceDE w:val="0"/>
        <w:autoSpaceDN w:val="0"/>
        <w:adjustRightInd w:val="0"/>
        <w:spacing w:after="0" w:line="240" w:lineRule="auto"/>
        <w:ind w:left="360" w:right="96"/>
        <w:contextualSpacing/>
        <w:jc w:val="both"/>
      </w:pPr>
      <w:r w:rsidRPr="00586AE0">
        <w:t>w stosunku do Zamawiającego.</w:t>
      </w:r>
    </w:p>
    <w:p w14:paraId="1850869D" w14:textId="77777777" w:rsidR="00EA4050" w:rsidRPr="00586AE0" w:rsidRDefault="00EA4050" w:rsidP="00F00B2C">
      <w:pPr>
        <w:widowControl w:val="0"/>
        <w:suppressAutoHyphens w:val="0"/>
        <w:autoSpaceDE w:val="0"/>
        <w:autoSpaceDN w:val="0"/>
        <w:adjustRightInd w:val="0"/>
        <w:spacing w:after="0" w:line="240" w:lineRule="auto"/>
        <w:ind w:left="360" w:right="95"/>
        <w:contextualSpacing/>
        <w:jc w:val="both"/>
      </w:pPr>
    </w:p>
    <w:p w14:paraId="63A8572E" w14:textId="77777777" w:rsidR="0027348D" w:rsidRPr="00586AE0" w:rsidRDefault="0027348D" w:rsidP="00F00B2C">
      <w:pPr>
        <w:pStyle w:val="Bezodstpw"/>
        <w:contextualSpacing/>
        <w:jc w:val="center"/>
        <w:rPr>
          <w:b/>
          <w:bCs/>
          <w:sz w:val="24"/>
          <w:szCs w:val="24"/>
        </w:rPr>
      </w:pPr>
      <w:r w:rsidRPr="00586AE0">
        <w:rPr>
          <w:b/>
          <w:bCs/>
          <w:sz w:val="24"/>
          <w:szCs w:val="24"/>
        </w:rPr>
        <w:t>§ 2</w:t>
      </w:r>
    </w:p>
    <w:p w14:paraId="4C256B88" w14:textId="34608871" w:rsidR="0027348D" w:rsidRPr="00586AE0" w:rsidRDefault="00457545" w:rsidP="00F00B2C">
      <w:pPr>
        <w:pStyle w:val="Bezodstpw"/>
        <w:contextualSpacing/>
        <w:jc w:val="center"/>
        <w:rPr>
          <w:b/>
          <w:bCs/>
          <w:sz w:val="24"/>
          <w:szCs w:val="24"/>
          <w:u w:val="single"/>
        </w:rPr>
      </w:pPr>
      <w:r w:rsidRPr="00586AE0">
        <w:rPr>
          <w:b/>
          <w:bCs/>
          <w:sz w:val="24"/>
          <w:szCs w:val="24"/>
          <w:u w:val="single"/>
        </w:rPr>
        <w:t>OBOWIĄZKI STRON</w:t>
      </w:r>
    </w:p>
    <w:p w14:paraId="70C07CC6" w14:textId="77777777" w:rsidR="00457545" w:rsidRPr="00586AE0" w:rsidRDefault="00457545" w:rsidP="00F00B2C">
      <w:pPr>
        <w:pStyle w:val="Bezodstpw"/>
        <w:contextualSpacing/>
        <w:jc w:val="center"/>
        <w:rPr>
          <w:u w:val="single"/>
        </w:rPr>
      </w:pPr>
    </w:p>
    <w:p w14:paraId="529B28DB" w14:textId="65713016" w:rsidR="0027348D" w:rsidRPr="00586AE0" w:rsidRDefault="0027348D" w:rsidP="00F00B2C">
      <w:pPr>
        <w:pStyle w:val="Bezodstpw"/>
        <w:numPr>
          <w:ilvl w:val="0"/>
          <w:numId w:val="5"/>
        </w:numPr>
        <w:contextualSpacing/>
        <w:jc w:val="both"/>
      </w:pPr>
      <w:r w:rsidRPr="00586AE0">
        <w:t xml:space="preserve"> </w:t>
      </w:r>
      <w:r w:rsidR="006F36A1" w:rsidRPr="00586AE0">
        <w:t>D</w:t>
      </w:r>
      <w:r w:rsidRPr="00586AE0">
        <w:t>o obowiązków Zamawiającego należy:</w:t>
      </w:r>
    </w:p>
    <w:p w14:paraId="257B3B58" w14:textId="6151F320" w:rsidR="0027348D" w:rsidRPr="00586AE0" w:rsidRDefault="0027348D" w:rsidP="00F00B2C">
      <w:pPr>
        <w:pStyle w:val="Bezodstpw"/>
        <w:numPr>
          <w:ilvl w:val="1"/>
          <w:numId w:val="5"/>
        </w:numPr>
        <w:contextualSpacing/>
        <w:jc w:val="both"/>
      </w:pPr>
      <w:r w:rsidRPr="00586AE0">
        <w:t>protokolarne przekazanie Wykonawcy terenu budowy</w:t>
      </w:r>
      <w:r w:rsidR="00D867A3" w:rsidRPr="00586AE0">
        <w:t xml:space="preserve"> w terminie nie późniejszym niż</w:t>
      </w:r>
      <w:r w:rsidR="008906AD" w:rsidRPr="00586AE0">
        <w:t xml:space="preserve"> 14</w:t>
      </w:r>
      <w:r w:rsidR="00D867A3" w:rsidRPr="00586AE0">
        <w:t xml:space="preserve"> dni od dnia podpisania </w:t>
      </w:r>
      <w:r w:rsidR="002F6162" w:rsidRPr="00586AE0">
        <w:t>U</w:t>
      </w:r>
      <w:r w:rsidR="00D867A3" w:rsidRPr="00586AE0">
        <w:t>mowy</w:t>
      </w:r>
      <w:r w:rsidRPr="00586AE0">
        <w:t>;</w:t>
      </w:r>
    </w:p>
    <w:p w14:paraId="500CAD36" w14:textId="77777777" w:rsidR="00D867A3" w:rsidRPr="00586AE0" w:rsidRDefault="00C539B7" w:rsidP="00F00B2C">
      <w:pPr>
        <w:pStyle w:val="Bezodstpw"/>
        <w:numPr>
          <w:ilvl w:val="1"/>
          <w:numId w:val="5"/>
        </w:numPr>
        <w:contextualSpacing/>
        <w:jc w:val="both"/>
      </w:pPr>
      <w:r w:rsidRPr="00586AE0">
        <w:t xml:space="preserve">protokolarne przekazanie </w:t>
      </w:r>
      <w:r w:rsidR="00064F29" w:rsidRPr="00586AE0">
        <w:t>jednego egzem</w:t>
      </w:r>
      <w:r w:rsidR="002A43B3" w:rsidRPr="00586AE0">
        <w:t>plarza dokumentacji projektowej</w:t>
      </w:r>
      <w:r w:rsidR="00D867A3" w:rsidRPr="00586AE0">
        <w:t>;</w:t>
      </w:r>
    </w:p>
    <w:p w14:paraId="03A05406" w14:textId="765F2619" w:rsidR="00064F29" w:rsidRPr="00586AE0" w:rsidRDefault="002A43B3" w:rsidP="00F00B2C">
      <w:pPr>
        <w:pStyle w:val="Bezodstpw"/>
        <w:numPr>
          <w:ilvl w:val="1"/>
          <w:numId w:val="5"/>
        </w:numPr>
        <w:contextualSpacing/>
        <w:jc w:val="both"/>
      </w:pPr>
      <w:r w:rsidRPr="00586AE0">
        <w:t xml:space="preserve"> </w:t>
      </w:r>
      <w:r w:rsidR="00D867A3" w:rsidRPr="00586AE0">
        <w:t>ustanowienie inspektora lub inspektorów nadzoru inwestorskiego</w:t>
      </w:r>
      <w:r w:rsidR="00457545" w:rsidRPr="00586AE0">
        <w:t>,</w:t>
      </w:r>
    </w:p>
    <w:p w14:paraId="38C40E5F" w14:textId="77777777" w:rsidR="0027348D" w:rsidRPr="00586AE0" w:rsidRDefault="0027348D" w:rsidP="00F00B2C">
      <w:pPr>
        <w:pStyle w:val="Bezodstpw"/>
        <w:numPr>
          <w:ilvl w:val="1"/>
          <w:numId w:val="5"/>
        </w:numPr>
        <w:contextualSpacing/>
        <w:jc w:val="both"/>
      </w:pPr>
      <w:r w:rsidRPr="00586AE0">
        <w:t>dokonanie odbior</w:t>
      </w:r>
      <w:r w:rsidR="000872CD" w:rsidRPr="00586AE0">
        <w:t>ów częściow</w:t>
      </w:r>
      <w:r w:rsidR="00064F29" w:rsidRPr="00586AE0">
        <w:t>ych</w:t>
      </w:r>
      <w:r w:rsidR="000872CD" w:rsidRPr="00586AE0">
        <w:t xml:space="preserve"> oraz</w:t>
      </w:r>
      <w:r w:rsidRPr="00586AE0">
        <w:t xml:space="preserve"> </w:t>
      </w:r>
      <w:r w:rsidR="006F36A1" w:rsidRPr="00586AE0">
        <w:t>końcowego</w:t>
      </w:r>
      <w:r w:rsidRPr="00586AE0">
        <w:t>;</w:t>
      </w:r>
    </w:p>
    <w:p w14:paraId="54682216" w14:textId="491CFC5D" w:rsidR="0027348D" w:rsidRPr="00586AE0" w:rsidRDefault="0027348D" w:rsidP="00F00B2C">
      <w:pPr>
        <w:pStyle w:val="Bezodstpw"/>
        <w:numPr>
          <w:ilvl w:val="1"/>
          <w:numId w:val="5"/>
        </w:numPr>
        <w:contextualSpacing/>
        <w:jc w:val="both"/>
      </w:pPr>
      <w:r w:rsidRPr="00586AE0">
        <w:t>zapłata należnego wynagrodzenia</w:t>
      </w:r>
      <w:r w:rsidR="00D867A3" w:rsidRPr="00586AE0">
        <w:t xml:space="preserve"> zgodnie z procedurami i w wysokości opisanymi w Umowie, za prawidłową, należytą i terminową realizację </w:t>
      </w:r>
      <w:r w:rsidR="002F6162" w:rsidRPr="00586AE0">
        <w:t>P</w:t>
      </w:r>
      <w:r w:rsidR="00D867A3" w:rsidRPr="00586AE0">
        <w:t xml:space="preserve">rzedmiotu </w:t>
      </w:r>
      <w:r w:rsidR="002F6162" w:rsidRPr="00586AE0">
        <w:t>U</w:t>
      </w:r>
      <w:r w:rsidR="00D867A3" w:rsidRPr="00586AE0">
        <w:t>mowy</w:t>
      </w:r>
      <w:r w:rsidRPr="00586AE0">
        <w:t>.</w:t>
      </w:r>
    </w:p>
    <w:p w14:paraId="39F07C16" w14:textId="780A54B9" w:rsidR="0027348D" w:rsidRPr="00586AE0" w:rsidRDefault="006F36A1" w:rsidP="00F00B2C">
      <w:pPr>
        <w:pStyle w:val="Bezodstpw"/>
        <w:numPr>
          <w:ilvl w:val="0"/>
          <w:numId w:val="5"/>
        </w:numPr>
        <w:contextualSpacing/>
        <w:jc w:val="both"/>
      </w:pPr>
      <w:r w:rsidRPr="00586AE0">
        <w:t>D</w:t>
      </w:r>
      <w:r w:rsidR="0027348D" w:rsidRPr="00586AE0">
        <w:t>o obowiązków Wykonawcy należy w szczególności:</w:t>
      </w:r>
    </w:p>
    <w:p w14:paraId="59D52684" w14:textId="77777777" w:rsidR="00064F29" w:rsidRPr="00586AE0" w:rsidRDefault="00064F29" w:rsidP="00F00B2C">
      <w:pPr>
        <w:pStyle w:val="Bezodstpw"/>
        <w:numPr>
          <w:ilvl w:val="1"/>
          <w:numId w:val="5"/>
        </w:numPr>
        <w:contextualSpacing/>
        <w:jc w:val="both"/>
      </w:pPr>
      <w:r w:rsidRPr="00586AE0">
        <w:t xml:space="preserve">wykonanie czynności wymienionych w art. 22 ustawy – Prawo budowlane; </w:t>
      </w:r>
    </w:p>
    <w:p w14:paraId="61337D94" w14:textId="64462ACE" w:rsidR="006726EB" w:rsidRPr="00586AE0" w:rsidRDefault="002A43B3" w:rsidP="00F00B2C">
      <w:pPr>
        <w:pStyle w:val="Bezodstpw"/>
        <w:numPr>
          <w:ilvl w:val="1"/>
          <w:numId w:val="5"/>
        </w:numPr>
        <w:contextualSpacing/>
        <w:jc w:val="both"/>
      </w:pPr>
      <w:r w:rsidRPr="00586AE0">
        <w:t>przedstawienie dokumentów jakościowych materiałów Zamawiającemu</w:t>
      </w:r>
      <w:r w:rsidR="00F41929" w:rsidRPr="00586AE0">
        <w:t xml:space="preserve"> oraz Inspektorowi Nadzoru</w:t>
      </w:r>
      <w:r w:rsidRPr="00586AE0">
        <w:t xml:space="preserve"> </w:t>
      </w:r>
      <w:r w:rsidR="006726EB" w:rsidRPr="00586AE0">
        <w:t xml:space="preserve">zgodnie z postanowieniami </w:t>
      </w:r>
      <w:r w:rsidR="00F41929" w:rsidRPr="00586AE0">
        <w:t xml:space="preserve">Umowy, SWZ, dokumentacji projektowej, </w:t>
      </w:r>
      <w:proofErr w:type="spellStart"/>
      <w:r w:rsidR="006726EB" w:rsidRPr="00586AE0">
        <w:t>STWiOR</w:t>
      </w:r>
      <w:proofErr w:type="spellEnd"/>
      <w:r w:rsidR="00F41929" w:rsidRPr="00586AE0">
        <w:t xml:space="preserve"> oraz przepisami prawa i normami technicznymi</w:t>
      </w:r>
      <w:r w:rsidR="006726EB" w:rsidRPr="00586AE0">
        <w:t>;</w:t>
      </w:r>
    </w:p>
    <w:p w14:paraId="0F6578A0" w14:textId="77777777" w:rsidR="006726EB" w:rsidRPr="00586AE0" w:rsidRDefault="006726EB" w:rsidP="00F00B2C">
      <w:pPr>
        <w:pStyle w:val="Bezodstpw"/>
        <w:numPr>
          <w:ilvl w:val="1"/>
          <w:numId w:val="5"/>
        </w:numPr>
        <w:contextualSpacing/>
        <w:jc w:val="both"/>
      </w:pPr>
      <w:r w:rsidRPr="00586AE0">
        <w:t>realizacja zaleceń wpisanych do dziennika budowy;</w:t>
      </w:r>
    </w:p>
    <w:p w14:paraId="42D14E25" w14:textId="0005BEF6" w:rsidR="006726EB" w:rsidRPr="00586AE0" w:rsidRDefault="006726EB" w:rsidP="00F00B2C">
      <w:pPr>
        <w:numPr>
          <w:ilvl w:val="1"/>
          <w:numId w:val="5"/>
        </w:numPr>
        <w:tabs>
          <w:tab w:val="left" w:pos="851"/>
        </w:tabs>
        <w:spacing w:after="0" w:line="240" w:lineRule="auto"/>
        <w:contextualSpacing/>
        <w:jc w:val="both"/>
      </w:pPr>
      <w:r w:rsidRPr="00586AE0">
        <w:t>utrzymanie ładu i porządku na terenie budowy</w:t>
      </w:r>
      <w:r w:rsidR="00096241" w:rsidRPr="00586AE0">
        <w:t xml:space="preserve"> oraz w jego pobliżu (w szczególności na drogach dojazdowych oraz drogach publicznych)</w:t>
      </w:r>
      <w:r w:rsidRPr="00586AE0">
        <w:t>, a po zakończeniu robót usunięcie poza teren budowy wszelkich urządzeń tymczasowego zaplecza, oraz pozostawienie całego terenu budowy i robót czystego i nadającego się do użytkowania;</w:t>
      </w:r>
    </w:p>
    <w:p w14:paraId="72AFA7DF" w14:textId="4760D21F" w:rsidR="006726EB" w:rsidRPr="00586AE0" w:rsidRDefault="006726EB" w:rsidP="00F00B2C">
      <w:pPr>
        <w:numPr>
          <w:ilvl w:val="1"/>
          <w:numId w:val="5"/>
        </w:numPr>
        <w:tabs>
          <w:tab w:val="left" w:pos="851"/>
        </w:tabs>
        <w:spacing w:after="0" w:line="240" w:lineRule="auto"/>
        <w:contextualSpacing/>
        <w:jc w:val="both"/>
      </w:pPr>
      <w:r w:rsidRPr="00586AE0">
        <w:t xml:space="preserve">informowanie </w:t>
      </w:r>
      <w:r w:rsidR="005819BB" w:rsidRPr="00586AE0">
        <w:t>Zamawiającego</w:t>
      </w:r>
      <w:r w:rsidRPr="00586AE0">
        <w:t xml:space="preserve"> o problemach lub okolicznościach mogących </w:t>
      </w:r>
      <w:r w:rsidR="00007699" w:rsidRPr="00586AE0">
        <w:t>mieć wpływ</w:t>
      </w:r>
      <w:r w:rsidRPr="00586AE0">
        <w:t xml:space="preserve"> na jakość robót lub termin zakończenia robót</w:t>
      </w:r>
      <w:r w:rsidR="00096241" w:rsidRPr="00586AE0">
        <w:t xml:space="preserve"> w terminie nie dłuższym niż </w:t>
      </w:r>
      <w:r w:rsidR="00F01C4D" w:rsidRPr="00586AE0">
        <w:t>3</w:t>
      </w:r>
      <w:r w:rsidR="00096241" w:rsidRPr="00586AE0">
        <w:t xml:space="preserve"> dni od daty ich wystąpienia, pod rygorem uznania </w:t>
      </w:r>
      <w:r w:rsidR="003A6245" w:rsidRPr="00586AE0">
        <w:t xml:space="preserve">że Wykonawca nie dołożył należytej staranności oraz uznania </w:t>
      </w:r>
      <w:r w:rsidR="00F12DB5" w:rsidRPr="00586AE0">
        <w:t xml:space="preserve">na potrzeby wykonania niniejszej umowy, że Wykonawca pozostaje w </w:t>
      </w:r>
      <w:r w:rsidR="003A6245" w:rsidRPr="00586AE0">
        <w:t>zwłoce w terminie zakończenia robót</w:t>
      </w:r>
      <w:r w:rsidR="00D9402D" w:rsidRPr="00586AE0">
        <w:t xml:space="preserve"> lub ich poszczególnych etapów (wynikających z Harmonogramu)</w:t>
      </w:r>
      <w:r w:rsidRPr="00586AE0">
        <w:t>;</w:t>
      </w:r>
    </w:p>
    <w:p w14:paraId="57C80C53" w14:textId="77777777" w:rsidR="006726EB" w:rsidRPr="00586AE0" w:rsidRDefault="006726EB" w:rsidP="00F00B2C">
      <w:pPr>
        <w:numPr>
          <w:ilvl w:val="1"/>
          <w:numId w:val="5"/>
        </w:numPr>
        <w:tabs>
          <w:tab w:val="left" w:pos="851"/>
        </w:tabs>
        <w:spacing w:after="0" w:line="240" w:lineRule="auto"/>
        <w:contextualSpacing/>
        <w:jc w:val="both"/>
      </w:pPr>
      <w:r w:rsidRPr="00586AE0">
        <w:t>niezwłoczne informowanie Zamawiającego o przeprowadzanych na terenie budowy kontrolach oraz o zaistniałych wypadkach;</w:t>
      </w:r>
    </w:p>
    <w:p w14:paraId="308D9ECD" w14:textId="77777777" w:rsidR="006726EB" w:rsidRPr="00586AE0" w:rsidRDefault="006726EB" w:rsidP="00F00B2C">
      <w:pPr>
        <w:numPr>
          <w:ilvl w:val="1"/>
          <w:numId w:val="5"/>
        </w:numPr>
        <w:tabs>
          <w:tab w:val="left" w:pos="851"/>
        </w:tabs>
        <w:spacing w:after="0" w:line="240" w:lineRule="auto"/>
        <w:contextualSpacing/>
        <w:jc w:val="both"/>
      </w:pPr>
      <w:r w:rsidRPr="00586AE0">
        <w:t>opracowanie Programów Zapewnienia Jakości i przedłożenie ich do akceptacji Zamawiającego;</w:t>
      </w:r>
    </w:p>
    <w:p w14:paraId="4411DF5C" w14:textId="77777777" w:rsidR="006726EB" w:rsidRPr="00586AE0" w:rsidRDefault="006726EB" w:rsidP="00F00B2C">
      <w:pPr>
        <w:pStyle w:val="Bezodstpw"/>
        <w:numPr>
          <w:ilvl w:val="1"/>
          <w:numId w:val="5"/>
        </w:numPr>
        <w:contextualSpacing/>
        <w:jc w:val="both"/>
      </w:pPr>
      <w:r w:rsidRPr="00586AE0">
        <w:t>opracowanie planu bezpieczeństwa i ochrony zdrowia i przedłożenie go Zamawiającemu nie później niż w dniu przekazania terenu budowy;</w:t>
      </w:r>
    </w:p>
    <w:p w14:paraId="7CB2B1CC" w14:textId="71723A97" w:rsidR="006726EB" w:rsidRPr="00586AE0" w:rsidRDefault="006726EB" w:rsidP="00F00B2C">
      <w:pPr>
        <w:pStyle w:val="Bezodstpw"/>
        <w:numPr>
          <w:ilvl w:val="1"/>
          <w:numId w:val="5"/>
        </w:numPr>
        <w:contextualSpacing/>
        <w:jc w:val="both"/>
      </w:pPr>
      <w:r w:rsidRPr="00586AE0">
        <w:t xml:space="preserve">umożliwienie wstępu na teren budowy innym osobom, które Zamawiający wskaże w okresie realizacji </w:t>
      </w:r>
      <w:r w:rsidR="00D9402D" w:rsidRPr="00586AE0">
        <w:t>P</w:t>
      </w:r>
      <w:r w:rsidRPr="00586AE0">
        <w:t xml:space="preserve">rzedmiotu </w:t>
      </w:r>
      <w:r w:rsidR="00D9402D" w:rsidRPr="00586AE0">
        <w:t>U</w:t>
      </w:r>
      <w:r w:rsidRPr="00586AE0">
        <w:t>mowy;</w:t>
      </w:r>
    </w:p>
    <w:p w14:paraId="6E5BD618" w14:textId="6249D014" w:rsidR="00426F1C" w:rsidRPr="00586AE0" w:rsidRDefault="00EC1BBB" w:rsidP="00F00B2C">
      <w:pPr>
        <w:pStyle w:val="Bezodstpw"/>
        <w:numPr>
          <w:ilvl w:val="1"/>
          <w:numId w:val="5"/>
        </w:numPr>
        <w:contextualSpacing/>
        <w:jc w:val="both"/>
      </w:pPr>
      <w:r w:rsidRPr="00586AE0">
        <w:t>oznaczenie terenu budowy, należyte zabezpieczenie terenu budowy i interesów osób trzecich, zapewnienie warunków bezpieczeństwa związanego z budową oraz właściwej ochrony środowiska</w:t>
      </w:r>
      <w:r w:rsidR="00426F1C" w:rsidRPr="00586AE0">
        <w:t>;</w:t>
      </w:r>
      <w:r w:rsidR="003D306F" w:rsidRPr="00586AE0">
        <w:t xml:space="preserve"> ochrona terenu budowy oraz sprzętów i urządzeń Wykonawcy, jak również realizowanych robót;</w:t>
      </w:r>
    </w:p>
    <w:p w14:paraId="543141A4" w14:textId="32E792A8" w:rsidR="00426F1C" w:rsidRPr="00586AE0" w:rsidRDefault="00426F1C" w:rsidP="00F00B2C">
      <w:pPr>
        <w:pStyle w:val="Bezodstpw"/>
        <w:numPr>
          <w:ilvl w:val="1"/>
          <w:numId w:val="5"/>
        </w:numPr>
        <w:contextualSpacing/>
        <w:jc w:val="both"/>
      </w:pPr>
      <w:r w:rsidRPr="00586AE0">
        <w:t xml:space="preserve">ponoszenie odpowiedzialności za organizację </w:t>
      </w:r>
      <w:r w:rsidR="007873FE" w:rsidRPr="00586AE0">
        <w:t>oraz</w:t>
      </w:r>
      <w:r w:rsidRPr="00586AE0">
        <w:t xml:space="preserve"> bezpieczne </w:t>
      </w:r>
      <w:r w:rsidR="00EC1BBB" w:rsidRPr="00586AE0">
        <w:t xml:space="preserve">dojazdy i </w:t>
      </w:r>
      <w:r w:rsidRPr="00586AE0">
        <w:t xml:space="preserve">przejścia dla </w:t>
      </w:r>
      <w:r w:rsidR="007E52FC" w:rsidRPr="00586AE0">
        <w:t xml:space="preserve"> </w:t>
      </w:r>
      <w:r w:rsidR="00D9402D" w:rsidRPr="00586AE0">
        <w:t xml:space="preserve">osób trzecich </w:t>
      </w:r>
      <w:r w:rsidR="007E52FC" w:rsidRPr="00586AE0">
        <w:t xml:space="preserve">przez rejon objęty pracami, a także </w:t>
      </w:r>
      <w:r w:rsidRPr="00586AE0">
        <w:t>za ewentualne szkody wynikłe z tytułu prowadzonych prac, w tym wobec osób trzecich;</w:t>
      </w:r>
    </w:p>
    <w:p w14:paraId="00B01237" w14:textId="77777777" w:rsidR="00EC1BBB" w:rsidRPr="00586AE0" w:rsidRDefault="00EC1BBB" w:rsidP="00F00B2C">
      <w:pPr>
        <w:pStyle w:val="Bezodstpw"/>
        <w:numPr>
          <w:ilvl w:val="1"/>
          <w:numId w:val="5"/>
        </w:numPr>
        <w:contextualSpacing/>
        <w:jc w:val="both"/>
      </w:pPr>
      <w:r w:rsidRPr="00586AE0">
        <w:t>zapewnienie w rejonie prowadzonych robót stałego i bezpiecznego dojazdu oraz dojścia do</w:t>
      </w:r>
      <w:r w:rsidR="007E52FC" w:rsidRPr="00586AE0">
        <w:t xml:space="preserve"> wszystkich nieruchomości, w tym m.in. do </w:t>
      </w:r>
      <w:r w:rsidRPr="00586AE0">
        <w:t xml:space="preserve">posesji, budynków i obiektów budowlanych; </w:t>
      </w:r>
    </w:p>
    <w:p w14:paraId="7DB76F17" w14:textId="77777777" w:rsidR="00EC1BBB" w:rsidRPr="00586AE0" w:rsidRDefault="00EC1BBB" w:rsidP="00F00B2C">
      <w:pPr>
        <w:pStyle w:val="Bezodstpw"/>
        <w:numPr>
          <w:ilvl w:val="1"/>
          <w:numId w:val="5"/>
        </w:numPr>
        <w:contextualSpacing/>
        <w:jc w:val="both"/>
      </w:pPr>
      <w:r w:rsidRPr="00586AE0">
        <w:t>prowadzenie robót budowlanych w sposób zapewniający ciągłość funkcjonowania obiektów zlokalizowanych w rejonie prowadzenia robót;</w:t>
      </w:r>
    </w:p>
    <w:p w14:paraId="012DBE85" w14:textId="77777777" w:rsidR="00EC1BBB" w:rsidRPr="00586AE0" w:rsidRDefault="00EC1BBB" w:rsidP="00F00B2C">
      <w:pPr>
        <w:pStyle w:val="Bezodstpw"/>
        <w:numPr>
          <w:ilvl w:val="1"/>
          <w:numId w:val="5"/>
        </w:numPr>
        <w:contextualSpacing/>
        <w:jc w:val="both"/>
      </w:pPr>
      <w:r w:rsidRPr="00586AE0">
        <w:t>zapewnienie ciągłoś</w:t>
      </w:r>
      <w:r w:rsidR="0078735B" w:rsidRPr="00586AE0">
        <w:t>ci</w:t>
      </w:r>
      <w:r w:rsidRPr="00586AE0">
        <w:t xml:space="preserve"> dostaw wszystkich mediów do obiektów zlokalizowanych w rejonie prowadzonych robót oraz stałego odbioru ścieków</w:t>
      </w:r>
      <w:r w:rsidR="0078735B" w:rsidRPr="00586AE0">
        <w:t>;</w:t>
      </w:r>
    </w:p>
    <w:p w14:paraId="52F2A864" w14:textId="77777777" w:rsidR="00426F1C" w:rsidRPr="00586AE0" w:rsidRDefault="00EC1BBB" w:rsidP="00F00B2C">
      <w:pPr>
        <w:pStyle w:val="Bezodstpw"/>
        <w:numPr>
          <w:ilvl w:val="1"/>
          <w:numId w:val="5"/>
        </w:numPr>
        <w:contextualSpacing/>
        <w:jc w:val="both"/>
      </w:pPr>
      <w:r w:rsidRPr="00586AE0">
        <w:lastRenderedPageBreak/>
        <w:t>z</w:t>
      </w:r>
      <w:r w:rsidR="00426F1C" w:rsidRPr="00586AE0">
        <w:t>organizowanie terenu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w:t>
      </w:r>
    </w:p>
    <w:p w14:paraId="35E384DA" w14:textId="4C84EF99" w:rsidR="008D3B88" w:rsidRPr="00586AE0" w:rsidRDefault="00426F1C" w:rsidP="00B75B81">
      <w:pPr>
        <w:pStyle w:val="Bezodstpw"/>
        <w:numPr>
          <w:ilvl w:val="1"/>
          <w:numId w:val="5"/>
        </w:numPr>
        <w:contextualSpacing/>
        <w:jc w:val="both"/>
      </w:pPr>
      <w:r w:rsidRPr="00586AE0">
        <w:t>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r w:rsidR="008906AD" w:rsidRPr="00586AE0">
        <w:t xml:space="preserve"> </w:t>
      </w:r>
      <w:r w:rsidRPr="00586AE0">
        <w:t>przedkładanie Zamawiającemu</w:t>
      </w:r>
      <w:r w:rsidR="00744909" w:rsidRPr="00586AE0">
        <w:t xml:space="preserve"> oraz Inspektorowi Nadzoru</w:t>
      </w:r>
      <w:r w:rsidRPr="00586AE0">
        <w:t xml:space="preserve"> do akceptacji materiałów i urządzeń przeznaczonych do wbudowania co najmniej 7 dni przed planowanym terminem ich zabudowy;</w:t>
      </w:r>
      <w:r w:rsidRPr="00586AE0">
        <w:rPr>
          <w:rFonts w:eastAsia="Courier New"/>
        </w:rPr>
        <w:t xml:space="preserve"> </w:t>
      </w:r>
      <w:r w:rsidR="004E4350" w:rsidRPr="00586AE0">
        <w:rPr>
          <w:bCs/>
        </w:rPr>
        <w:t xml:space="preserve">Materiały i urządzenia muszą spełniać wymagania opisane w Umowie. W przypadku jakiegokolwiek odstępstwa od powyższych, Wykonawca przedkładając wniosek o zatwierdzenie musi wskazać takie odstępstwa oraz szczegółowo je opisać. W przypadku braku takiego wskazania i uzasadnienia, akceptacja materiału lub urządzenia przez Zamawiającego lub </w:t>
      </w:r>
      <w:r w:rsidR="00FB607C" w:rsidRPr="00586AE0">
        <w:rPr>
          <w:bCs/>
        </w:rPr>
        <w:t>i</w:t>
      </w:r>
      <w:r w:rsidR="004E4350" w:rsidRPr="00586AE0">
        <w:rPr>
          <w:bCs/>
        </w:rPr>
        <w:t xml:space="preserve">nspektora </w:t>
      </w:r>
      <w:r w:rsidR="00FB607C" w:rsidRPr="00586AE0">
        <w:rPr>
          <w:bCs/>
        </w:rPr>
        <w:t>n</w:t>
      </w:r>
      <w:r w:rsidR="004E4350" w:rsidRPr="00586AE0">
        <w:rPr>
          <w:bCs/>
        </w:rPr>
        <w:t xml:space="preserve">adzoru jest nieważna, a Zamawiający może polecić w każdym czasie wymianę materiału lub urządzenia na zgodne z Umową (również po wbudowaniu takiego materiału lub urządzenia). </w:t>
      </w:r>
      <w:r w:rsidR="004E4350" w:rsidRPr="00586AE0">
        <w:rPr>
          <w:kern w:val="1"/>
        </w:rPr>
        <w:t xml:space="preserve">Na każde żądanie Zamawiającego lub </w:t>
      </w:r>
      <w:r w:rsidR="00FB607C" w:rsidRPr="00586AE0">
        <w:rPr>
          <w:kern w:val="1"/>
        </w:rPr>
        <w:t>i</w:t>
      </w:r>
      <w:r w:rsidR="004E4350" w:rsidRPr="00586AE0">
        <w:rPr>
          <w:kern w:val="1"/>
        </w:rPr>
        <w:t xml:space="preserve">nspektora </w:t>
      </w:r>
      <w:r w:rsidR="00FB607C" w:rsidRPr="00586AE0">
        <w:rPr>
          <w:kern w:val="1"/>
        </w:rPr>
        <w:t>n</w:t>
      </w:r>
      <w:r w:rsidR="004E4350" w:rsidRPr="00586AE0">
        <w:rPr>
          <w:kern w:val="1"/>
        </w:rPr>
        <w:t xml:space="preserve">adzoru Wykonawca zobowiązany jest okazać mu dokumenty dopuszczające wskazane materiały, surowce i urządzenia do użytkowania lub obrotu, zgodnie z przepisami o wyrobach budowlanych oraz systemie oceny zgodności; </w:t>
      </w:r>
      <w:r w:rsidRPr="00586AE0">
        <w:rPr>
          <w:rFonts w:eastAsia="Courier New"/>
        </w:rPr>
        <w:t>zaakceptowanie przez Zamawiającego zaproponowanego przez Wykonawcę materiału z konkretnego systemu lub technologii zobowiązuje Wykonawcę do stosowania pozostałych materiałów z tego systemu lub technologii (nie dopuszcza się stosowania wybiórczo materiałów z ró</w:t>
      </w:r>
      <w:r w:rsidR="0078735B" w:rsidRPr="00586AE0">
        <w:rPr>
          <w:rFonts w:eastAsia="Courier New"/>
        </w:rPr>
        <w:t>żnych technologii lub systemów);</w:t>
      </w:r>
      <w:r w:rsidR="008D3B88" w:rsidRPr="00586AE0">
        <w:t xml:space="preserve"> materiały, powinny odpowiadać co do jakości wymaganiom określonym ustawą z dnia 16 kwietnia 2004 r. o</w:t>
      </w:r>
      <w:r w:rsidR="005D4014" w:rsidRPr="00586AE0">
        <w:t xml:space="preserve"> </w:t>
      </w:r>
      <w:r w:rsidR="008D3B88" w:rsidRPr="00586AE0">
        <w:t>wyrobach budowlanych oraz wymaganiom określonym w</w:t>
      </w:r>
      <w:r w:rsidR="00744909" w:rsidRPr="00586AE0">
        <w:t xml:space="preserve"> SWZ, Umowie, </w:t>
      </w:r>
      <w:r w:rsidR="005D4014" w:rsidRPr="00586AE0">
        <w:t>D</w:t>
      </w:r>
      <w:r w:rsidR="00744909" w:rsidRPr="00586AE0">
        <w:t>okumentacji projektowej,</w:t>
      </w:r>
      <w:r w:rsidR="008D3B88" w:rsidRPr="00586AE0">
        <w:t xml:space="preserve"> </w:t>
      </w:r>
      <w:proofErr w:type="spellStart"/>
      <w:r w:rsidR="008D3B88" w:rsidRPr="00586AE0">
        <w:t>STWiOR</w:t>
      </w:r>
      <w:proofErr w:type="spellEnd"/>
      <w:r w:rsidR="00744909" w:rsidRPr="00586AE0">
        <w:t xml:space="preserve"> i normach technicznych</w:t>
      </w:r>
      <w:r w:rsidR="008D3B88" w:rsidRPr="00586AE0">
        <w:t xml:space="preserve">; </w:t>
      </w:r>
      <w:r w:rsidR="00B75B81" w:rsidRPr="00586AE0">
        <w:t xml:space="preserve"> </w:t>
      </w:r>
      <w:r w:rsidR="00B75B81" w:rsidRPr="00586AE0">
        <w:rPr>
          <w:b/>
          <w:bCs/>
          <w:u w:val="single"/>
        </w:rPr>
        <w:t>UWAGA!!! Zamawiający nie dopuszcza zastosowania materiałów pochodzenia antropogenicznego i z recyclingu.</w:t>
      </w:r>
    </w:p>
    <w:p w14:paraId="746C6866" w14:textId="77777777" w:rsidR="008D3B88" w:rsidRPr="00586AE0" w:rsidRDefault="008D3B88" w:rsidP="00F00B2C">
      <w:pPr>
        <w:pStyle w:val="Bezodstpw"/>
        <w:numPr>
          <w:ilvl w:val="1"/>
          <w:numId w:val="5"/>
        </w:numPr>
        <w:contextualSpacing/>
        <w:jc w:val="both"/>
      </w:pPr>
      <w:r w:rsidRPr="00586AE0">
        <w:t xml:space="preserve">przeprowadzanie pomiarów i badań </w:t>
      </w:r>
      <w:r w:rsidR="005819BB" w:rsidRPr="00586AE0">
        <w:t xml:space="preserve">materiałów oraz robót zgodnie z zasadami kontroli jakości materiałów i robót, określonymi w </w:t>
      </w:r>
      <w:proofErr w:type="spellStart"/>
      <w:r w:rsidR="005819BB" w:rsidRPr="00586AE0">
        <w:t>STWiOR</w:t>
      </w:r>
      <w:proofErr w:type="spellEnd"/>
      <w:r w:rsidR="005819BB" w:rsidRPr="00586AE0">
        <w:t>;</w:t>
      </w:r>
    </w:p>
    <w:p w14:paraId="7DEDFCA6" w14:textId="77777777" w:rsidR="0078735B" w:rsidRPr="00586AE0" w:rsidRDefault="0078735B" w:rsidP="00F00B2C">
      <w:pPr>
        <w:pStyle w:val="Bezodstpw"/>
        <w:numPr>
          <w:ilvl w:val="1"/>
          <w:numId w:val="5"/>
        </w:numPr>
        <w:contextualSpacing/>
        <w:jc w:val="both"/>
      </w:pPr>
      <w:r w:rsidRPr="00586AE0">
        <w:t>zapewnienie na własny koszt obsługi geotechnicznej i geodezyjnej łącznie z założeniem osnowy realizacyjnej, geodezyjnym wytyczeniem, inwentaryzacją powykonawczą;</w:t>
      </w:r>
    </w:p>
    <w:p w14:paraId="2E026637" w14:textId="77777777" w:rsidR="00602F90" w:rsidRPr="00586AE0" w:rsidRDefault="00757F1D" w:rsidP="00F00B2C">
      <w:pPr>
        <w:pStyle w:val="Bezodstpw"/>
        <w:widowControl w:val="0"/>
        <w:numPr>
          <w:ilvl w:val="1"/>
          <w:numId w:val="5"/>
        </w:numPr>
        <w:suppressAutoHyphens w:val="0"/>
        <w:autoSpaceDE w:val="0"/>
        <w:autoSpaceDN w:val="0"/>
        <w:adjustRightInd w:val="0"/>
        <w:contextualSpacing/>
        <w:jc w:val="both"/>
      </w:pPr>
      <w:r w:rsidRPr="00586AE0">
        <w:t>zgłoszenie zamiaru rozpoczęcia robót właściwym gestorom sieci, którzy dokonywali uzgodnień dokumentacji; koszt nadzorów branżowych leży po stronie Wykonawcy</w:t>
      </w:r>
      <w:r w:rsidR="00602F90" w:rsidRPr="00586AE0">
        <w:t>;</w:t>
      </w:r>
    </w:p>
    <w:p w14:paraId="2D1813D7" w14:textId="14BE2883" w:rsidR="00602F90" w:rsidRPr="00586AE0" w:rsidRDefault="00602F90" w:rsidP="00F00B2C">
      <w:pPr>
        <w:pStyle w:val="Bezodstpw"/>
        <w:widowControl w:val="0"/>
        <w:numPr>
          <w:ilvl w:val="1"/>
          <w:numId w:val="5"/>
        </w:numPr>
        <w:suppressAutoHyphens w:val="0"/>
        <w:autoSpaceDE w:val="0"/>
        <w:autoSpaceDN w:val="0"/>
        <w:adjustRightInd w:val="0"/>
        <w:contextualSpacing/>
        <w:jc w:val="both"/>
      </w:pPr>
      <w:r w:rsidRPr="00586AE0">
        <w:t>udział kierownika budowy oraz branżowych kierowników robót w naradach</w:t>
      </w:r>
      <w:r w:rsidR="00B12BFC" w:rsidRPr="00586AE0">
        <w:t xml:space="preserve"> co najmniej raz w miesiącu</w:t>
      </w:r>
      <w:r w:rsidRPr="00586AE0">
        <w:t xml:space="preserve">, </w:t>
      </w:r>
      <w:r w:rsidR="00B12BFC" w:rsidRPr="00586AE0">
        <w:t xml:space="preserve">a w sprawach pilnych częściej, </w:t>
      </w:r>
      <w:r w:rsidRPr="00586AE0">
        <w:t>organizowan</w:t>
      </w:r>
      <w:r w:rsidR="008D3B88" w:rsidRPr="00586AE0">
        <w:t xml:space="preserve">ych przez Zamawiającego; </w:t>
      </w:r>
    </w:p>
    <w:p w14:paraId="54BE62FC" w14:textId="7EE52BC2" w:rsidR="009B064D" w:rsidRPr="00586AE0" w:rsidRDefault="009B064D" w:rsidP="00F00B2C">
      <w:pPr>
        <w:pStyle w:val="Bezodstpw"/>
        <w:widowControl w:val="0"/>
        <w:numPr>
          <w:ilvl w:val="1"/>
          <w:numId w:val="5"/>
        </w:numPr>
        <w:suppressAutoHyphens w:val="0"/>
        <w:autoSpaceDE w:val="0"/>
        <w:autoSpaceDN w:val="0"/>
        <w:adjustRightInd w:val="0"/>
        <w:contextualSpacing/>
        <w:jc w:val="both"/>
      </w:pPr>
      <w:r w:rsidRPr="00586AE0">
        <w:t>zorganizowanie zaplecza budowy na własny koszt, w tym zapewnienia dostawy niezbędnych mediów na cele prowadzonych robót oraz na cele zaplecza budowy.</w:t>
      </w:r>
    </w:p>
    <w:p w14:paraId="0FBDDA01" w14:textId="1E9CCDF2" w:rsidR="009F0EA5" w:rsidRPr="00586AE0" w:rsidRDefault="009F0EA5" w:rsidP="00F00B2C">
      <w:pPr>
        <w:widowControl w:val="0"/>
        <w:numPr>
          <w:ilvl w:val="0"/>
          <w:numId w:val="5"/>
        </w:numPr>
        <w:suppressAutoHyphens w:val="0"/>
        <w:autoSpaceDE w:val="0"/>
        <w:autoSpaceDN w:val="0"/>
        <w:adjustRightInd w:val="0"/>
        <w:spacing w:after="0" w:line="240" w:lineRule="auto"/>
        <w:contextualSpacing/>
        <w:jc w:val="both"/>
      </w:pPr>
      <w:r w:rsidRPr="00586AE0">
        <w:t>Wykonawca, na czas prowadzeni</w:t>
      </w:r>
      <w:r w:rsidR="00E50F0A" w:rsidRPr="00586AE0">
        <w:t>a</w:t>
      </w:r>
      <w:r w:rsidRPr="00586AE0">
        <w:t xml:space="preserve"> robót budowlanych, zobowiązany jest do  wykonania na własny koszt projektu organizacji ruchu wraz z jego realizacją (uzgodnionego</w:t>
      </w:r>
      <w:r w:rsidR="00481568" w:rsidRPr="00586AE0">
        <w:t xml:space="preserve"> na etapie projektowania z </w:t>
      </w:r>
      <w:r w:rsidRPr="00586AE0">
        <w:t>Zarządcą Dróg) z uwzględnieniem, że przez cały okres prowadzenia robót budowlanych, należy zapewnić dojazd do wszystkich posesji. Zatwierdzony projekt tymczasowej zmiany organizacji ruchu należy dostarczyć w 3 egzemplarzach do Wydziału Inwe</w:t>
      </w:r>
      <w:r w:rsidR="00481568" w:rsidRPr="00586AE0">
        <w:t>stycji i Spraw Komunalnych na 8 </w:t>
      </w:r>
      <w:r w:rsidRPr="00586AE0">
        <w:t>dni przed jej wprowadzeniem. Koszty czasowej zmiany organizacji ruchu i zabezpieczenia robót ponosi Wykonawca.</w:t>
      </w:r>
    </w:p>
    <w:p w14:paraId="48AC6E18" w14:textId="06AFEC7D" w:rsidR="00656C38" w:rsidRPr="00586AE0" w:rsidRDefault="00656C38" w:rsidP="00F00B2C">
      <w:pPr>
        <w:widowControl w:val="0"/>
        <w:numPr>
          <w:ilvl w:val="0"/>
          <w:numId w:val="5"/>
        </w:numPr>
        <w:tabs>
          <w:tab w:val="left" w:pos="9020"/>
        </w:tabs>
        <w:suppressAutoHyphens w:val="0"/>
        <w:autoSpaceDE w:val="0"/>
        <w:autoSpaceDN w:val="0"/>
        <w:adjustRightInd w:val="0"/>
        <w:spacing w:after="0" w:line="240" w:lineRule="auto"/>
        <w:contextualSpacing/>
        <w:jc w:val="both"/>
      </w:pPr>
      <w:r w:rsidRPr="00586AE0">
        <w:t>W przypadku konieczności skorzystania z  nieruchomości</w:t>
      </w:r>
      <w:r w:rsidR="0055570A" w:rsidRPr="00586AE0">
        <w:t xml:space="preserve"> osób trzecich</w:t>
      </w:r>
      <w:r w:rsidRPr="00586AE0">
        <w:t xml:space="preserve"> w celu wykonania prac przygotowawczych lub robót budowlanych, Wykonawca </w:t>
      </w:r>
      <w:r w:rsidR="007873FE" w:rsidRPr="00586AE0">
        <w:t>z</w:t>
      </w:r>
      <w:r w:rsidRPr="00586AE0">
        <w:t xml:space="preserve">obowiązany jest </w:t>
      </w:r>
      <w:r w:rsidR="0055570A" w:rsidRPr="00586AE0">
        <w:t xml:space="preserve">na własny koszt i ryzyko </w:t>
      </w:r>
      <w:r w:rsidRPr="00586AE0">
        <w:t xml:space="preserve">przed </w:t>
      </w:r>
      <w:r w:rsidR="005C1FC1" w:rsidRPr="00586AE0">
        <w:t xml:space="preserve">ich </w:t>
      </w:r>
      <w:r w:rsidRPr="00586AE0">
        <w:t>rozpoczęciem uzgodnić z właścicielem nieruchomości sposób, zakr</w:t>
      </w:r>
      <w:r w:rsidR="001A2EB5" w:rsidRPr="00586AE0">
        <w:t>es i terminy korzystania z </w:t>
      </w:r>
      <w:r w:rsidR="00481568" w:rsidRPr="00586AE0">
        <w:t>nieruchomości, a </w:t>
      </w:r>
      <w:r w:rsidRPr="00586AE0">
        <w:t>po zakończeniu robót - naprawić powstałe z tego tytułu szkody.</w:t>
      </w:r>
    </w:p>
    <w:p w14:paraId="1A085D65" w14:textId="77777777" w:rsidR="003F47F6" w:rsidRPr="00586AE0" w:rsidRDefault="00426F1C" w:rsidP="00F00B2C">
      <w:pPr>
        <w:numPr>
          <w:ilvl w:val="0"/>
          <w:numId w:val="5"/>
        </w:numPr>
        <w:suppressAutoHyphens w:val="0"/>
        <w:spacing w:after="0" w:line="240" w:lineRule="auto"/>
        <w:contextualSpacing/>
        <w:jc w:val="both"/>
      </w:pPr>
      <w:r w:rsidRPr="00586AE0">
        <w:rPr>
          <w:rFonts w:eastAsia="Arial"/>
        </w:rPr>
        <w:t>Wykonawca zobowiązany jest wykonywać roboty w oparciu</w:t>
      </w:r>
      <w:r w:rsidRPr="00586AE0">
        <w:t xml:space="preserve"> o obowiązujące przepisy prawa, normy, warunki techniczne, zasady wiedzy technicznej i sztuki budowlanej, wytyczne i wszelkie zalecenia uzgodnione do wykonania w czasie realizacji zadania ze służbami Zamawiającego (inspektorem nadzoru). </w:t>
      </w:r>
    </w:p>
    <w:p w14:paraId="6EF98806" w14:textId="5F9527A0" w:rsidR="00D867A3" w:rsidRPr="00586AE0" w:rsidRDefault="00426F1C" w:rsidP="00F00B2C">
      <w:pPr>
        <w:pStyle w:val="Bezodstpw"/>
        <w:numPr>
          <w:ilvl w:val="0"/>
          <w:numId w:val="5"/>
        </w:numPr>
        <w:contextualSpacing/>
        <w:jc w:val="both"/>
      </w:pPr>
      <w:r w:rsidRPr="00586AE0">
        <w:lastRenderedPageBreak/>
        <w:t>Wykonawca zapewni</w:t>
      </w:r>
      <w:r w:rsidR="009F034E" w:rsidRPr="00586AE0">
        <w:t>a</w:t>
      </w:r>
      <w:r w:rsidRPr="00586AE0">
        <w:t xml:space="preserve"> kierownictwo </w:t>
      </w:r>
      <w:r w:rsidR="00BD5C2A" w:rsidRPr="00586AE0">
        <w:t xml:space="preserve">i nadzór nad realizacją </w:t>
      </w:r>
      <w:r w:rsidR="00CF39DF" w:rsidRPr="00586AE0">
        <w:t>przedmiotu umowy</w:t>
      </w:r>
      <w:r w:rsidRPr="00586AE0">
        <w:t>,</w:t>
      </w:r>
      <w:r w:rsidR="00D867A3" w:rsidRPr="00586AE0">
        <w:t xml:space="preserve"> poprzez stałe, bieżące i aktywne uczestnictwo w trakcie realizacji </w:t>
      </w:r>
      <w:r w:rsidR="00DF0E46" w:rsidRPr="00586AE0">
        <w:t>p</w:t>
      </w:r>
      <w:r w:rsidR="00D867A3" w:rsidRPr="00586AE0">
        <w:t xml:space="preserve">rzedmiotu </w:t>
      </w:r>
      <w:r w:rsidR="00DF0E46" w:rsidRPr="00586AE0">
        <w:t xml:space="preserve">umowy </w:t>
      </w:r>
      <w:r w:rsidR="00D867A3" w:rsidRPr="00586AE0">
        <w:t>profesjonalnego personelu Wykonawcy, posiadającego stosowne wykształcenie, uprawnienia wymagane przepisami prawa i</w:t>
      </w:r>
      <w:r w:rsidR="009B68ED" w:rsidRPr="00586AE0">
        <w:t> </w:t>
      </w:r>
      <w:r w:rsidR="00D867A3" w:rsidRPr="00586AE0">
        <w:t>doświadczenie zawodowe, tj. kierownictwa robót i usług,  a ponadto</w:t>
      </w:r>
      <w:r w:rsidRPr="00586AE0">
        <w:t xml:space="preserve"> sił</w:t>
      </w:r>
      <w:r w:rsidRPr="00586AE0">
        <w:rPr>
          <w:rFonts w:eastAsia="TimesNewRoman"/>
        </w:rPr>
        <w:t xml:space="preserve">ę </w:t>
      </w:r>
      <w:r w:rsidRPr="00586AE0">
        <w:t>robocz</w:t>
      </w:r>
      <w:r w:rsidRPr="00586AE0">
        <w:rPr>
          <w:rFonts w:eastAsia="TimesNewRoman"/>
        </w:rPr>
        <w:t>ą</w:t>
      </w:r>
      <w:r w:rsidRPr="00586AE0">
        <w:t>, materiały, sprz</w:t>
      </w:r>
      <w:r w:rsidRPr="00586AE0">
        <w:rPr>
          <w:rFonts w:eastAsia="TimesNewRoman"/>
        </w:rPr>
        <w:t>ę</w:t>
      </w:r>
      <w:r w:rsidRPr="00586AE0">
        <w:t>t i inne urz</w:t>
      </w:r>
      <w:r w:rsidRPr="00586AE0">
        <w:rPr>
          <w:rFonts w:eastAsia="TimesNewRoman"/>
        </w:rPr>
        <w:t>ą</w:t>
      </w:r>
      <w:r w:rsidRPr="00586AE0">
        <w:t>dzenia oraz wszelkie przedmioty niezb</w:t>
      </w:r>
      <w:r w:rsidRPr="00586AE0">
        <w:rPr>
          <w:rFonts w:eastAsia="TimesNewRoman"/>
        </w:rPr>
        <w:t>ę</w:t>
      </w:r>
      <w:r w:rsidRPr="00586AE0">
        <w:t>dne do wykonania przedmiotu umowy oraz usuni</w:t>
      </w:r>
      <w:r w:rsidRPr="00586AE0">
        <w:rPr>
          <w:rFonts w:eastAsia="TimesNewRoman"/>
        </w:rPr>
        <w:t>ę</w:t>
      </w:r>
      <w:r w:rsidR="009F034E" w:rsidRPr="00586AE0">
        <w:t>cia wad w </w:t>
      </w:r>
      <w:r w:rsidRPr="00586AE0">
        <w:t>takim zakresie, w jakim jest to wymienione w dokumentach umownych lub może by</w:t>
      </w:r>
      <w:r w:rsidRPr="00586AE0">
        <w:rPr>
          <w:rFonts w:eastAsia="TimesNewRoman"/>
        </w:rPr>
        <w:t xml:space="preserve">ć </w:t>
      </w:r>
      <w:r w:rsidR="006E15FB" w:rsidRPr="00586AE0">
        <w:t>z nich</w:t>
      </w:r>
      <w:r w:rsidR="00CF39DF" w:rsidRPr="00586AE0">
        <w:t xml:space="preserve"> </w:t>
      </w:r>
      <w:r w:rsidRPr="00586AE0">
        <w:t xml:space="preserve">wywnioskowane. </w:t>
      </w:r>
      <w:r w:rsidR="00D867A3" w:rsidRPr="00586AE0">
        <w:t xml:space="preserve">Osoby, o których mowa powyżej muszą być zgodne z osobami wskazanymi w ofercie Wykonawcy oraz w postanowieniach </w:t>
      </w:r>
      <w:r w:rsidR="008906AD" w:rsidRPr="00586AE0">
        <w:t>§ 7 ust. 2</w:t>
      </w:r>
      <w:r w:rsidR="00D867A3" w:rsidRPr="00586AE0">
        <w:t xml:space="preserve"> </w:t>
      </w:r>
      <w:r w:rsidR="00BD7B6B" w:rsidRPr="00586AE0">
        <w:t>u</w:t>
      </w:r>
      <w:r w:rsidR="00D867A3" w:rsidRPr="00586AE0">
        <w:t xml:space="preserve">mowy, z zastrzeżeniem </w:t>
      </w:r>
      <w:r w:rsidR="008906AD" w:rsidRPr="00586AE0">
        <w:t>§ 7 ust. 4</w:t>
      </w:r>
      <w:r w:rsidR="0098549F" w:rsidRPr="00586AE0">
        <w:t xml:space="preserve"> </w:t>
      </w:r>
      <w:r w:rsidR="00BD7B6B" w:rsidRPr="00586AE0">
        <w:t>u</w:t>
      </w:r>
      <w:r w:rsidR="00D867A3" w:rsidRPr="00586AE0">
        <w:t>mowy</w:t>
      </w:r>
      <w:r w:rsidR="00BD7B6B" w:rsidRPr="00586AE0">
        <w:t>.</w:t>
      </w:r>
      <w:r w:rsidR="00D867A3" w:rsidRPr="00586AE0">
        <w:t xml:space="preserve"> </w:t>
      </w:r>
    </w:p>
    <w:p w14:paraId="7FAB75E6" w14:textId="77777777" w:rsidR="008C4154" w:rsidRPr="00586AE0" w:rsidRDefault="008C4154" w:rsidP="00F00B2C">
      <w:pPr>
        <w:pStyle w:val="Bezodstpw"/>
        <w:numPr>
          <w:ilvl w:val="0"/>
          <w:numId w:val="5"/>
        </w:numPr>
        <w:contextualSpacing/>
        <w:jc w:val="both"/>
      </w:pPr>
      <w:r w:rsidRPr="00586AE0">
        <w:t>Obowiązkiem Wykonawcy jest dbanie o należytą jakość prac wykonywanych siłami własnymi oraz przez podwykonawców i dostawców usług.</w:t>
      </w:r>
    </w:p>
    <w:p w14:paraId="6FD6F070" w14:textId="77777777" w:rsidR="008C4154" w:rsidRPr="00586AE0" w:rsidRDefault="008C4154" w:rsidP="00F00B2C">
      <w:pPr>
        <w:pStyle w:val="Bezodstpw"/>
        <w:numPr>
          <w:ilvl w:val="0"/>
          <w:numId w:val="5"/>
        </w:numPr>
        <w:contextualSpacing/>
        <w:jc w:val="both"/>
      </w:pPr>
      <w:r w:rsidRPr="00586AE0">
        <w:t xml:space="preserve">Wykonawca zobowiązany jest do przestrzegania zasad bezpieczeństwa i higieny pracy oraz zapewnienia należytego stanu i utrzymania porządku na terenie budowy, a także na nieruchomościach osób trzecich, jeżeli nieruchomości te zostały naruszone przez Wykonawcę. </w:t>
      </w:r>
    </w:p>
    <w:p w14:paraId="23D2EA81" w14:textId="3F734045" w:rsidR="008C4154" w:rsidRPr="00586AE0" w:rsidRDefault="008C4154" w:rsidP="00F00B2C">
      <w:pPr>
        <w:pStyle w:val="Bezodstpw"/>
        <w:numPr>
          <w:ilvl w:val="0"/>
          <w:numId w:val="5"/>
        </w:numPr>
        <w:contextualSpacing/>
        <w:jc w:val="both"/>
      </w:pPr>
      <w:r w:rsidRPr="00586AE0">
        <w:t xml:space="preserve">Obowiązkiem Wykonawcy jest bezzwłoczne </w:t>
      </w:r>
      <w:r w:rsidR="001C7C69" w:rsidRPr="00586AE0">
        <w:t xml:space="preserve">(nie później niż w terminie 3 dni od zaistnienia zdarzenia) </w:t>
      </w:r>
      <w:r w:rsidRPr="00586AE0">
        <w:t xml:space="preserve">zawiadamianie Zamawiającego, w tym </w:t>
      </w:r>
      <w:r w:rsidR="00FB607C" w:rsidRPr="00586AE0">
        <w:t>i</w:t>
      </w:r>
      <w:r w:rsidRPr="00586AE0">
        <w:t xml:space="preserve">nspektora </w:t>
      </w:r>
      <w:r w:rsidR="00FB607C" w:rsidRPr="00586AE0">
        <w:t>n</w:t>
      </w:r>
      <w:r w:rsidRPr="00586AE0">
        <w:t xml:space="preserve">adzoru, o każdorazowym wstrzymaniu realizacji </w:t>
      </w:r>
      <w:r w:rsidR="007068BE" w:rsidRPr="00586AE0">
        <w:t>I</w:t>
      </w:r>
      <w:r w:rsidRPr="00586AE0">
        <w:t>nwestycji lub przerwie w jej wykonywaniu, niezależnie od przyczyny wstrzymania lub przerwy.</w:t>
      </w:r>
    </w:p>
    <w:p w14:paraId="6D7B2D67" w14:textId="1B4EC70B" w:rsidR="008C4154" w:rsidRPr="00586AE0" w:rsidRDefault="008C4154" w:rsidP="00F00B2C">
      <w:pPr>
        <w:pStyle w:val="Bezodstpw"/>
        <w:numPr>
          <w:ilvl w:val="0"/>
          <w:numId w:val="5"/>
        </w:numPr>
        <w:contextualSpacing/>
        <w:jc w:val="both"/>
      </w:pPr>
      <w:r w:rsidRPr="00586AE0">
        <w:t>Obowiązkiem Wykonawcy jest zapłata należnego wynagrodzenia podwykonawcom, zgodnie z</w:t>
      </w:r>
      <w:r w:rsidR="009B68ED" w:rsidRPr="00586AE0">
        <w:t> </w:t>
      </w:r>
      <w:r w:rsidRPr="00586AE0">
        <w:t>zawartymi umowami o podwykonawstwo.</w:t>
      </w:r>
    </w:p>
    <w:p w14:paraId="2989C0C1" w14:textId="5B3248AA" w:rsidR="008C4154" w:rsidRPr="00586AE0" w:rsidRDefault="008C4154" w:rsidP="00F00B2C">
      <w:pPr>
        <w:pStyle w:val="Bezodstpw"/>
        <w:numPr>
          <w:ilvl w:val="0"/>
          <w:numId w:val="5"/>
        </w:numPr>
        <w:contextualSpacing/>
        <w:jc w:val="both"/>
      </w:pPr>
      <w:r w:rsidRPr="00586AE0">
        <w:t xml:space="preserve">Wykonawca zobowiązany jest do przedkładania do akceptacji </w:t>
      </w:r>
      <w:r w:rsidR="001C7C69" w:rsidRPr="00586AE0">
        <w:t xml:space="preserve">Zamawiającego oraz </w:t>
      </w:r>
      <w:r w:rsidR="00FB607C" w:rsidRPr="00586AE0">
        <w:t>i</w:t>
      </w:r>
      <w:r w:rsidRPr="00586AE0">
        <w:t xml:space="preserve">nspektora </w:t>
      </w:r>
      <w:r w:rsidR="00FB607C" w:rsidRPr="00586AE0">
        <w:t>n</w:t>
      </w:r>
      <w:r w:rsidRPr="00586AE0">
        <w:t>adzoru dokumentacji rozliczeniowej, w tym faktur, protokołów zaawansowania prac, oraz protokołów odbiorów, przed ich wystawieniem. Protokoły odbiorów wraz z dokumentami odbiorowymi oraz rozliczeniowymi winny być składane Zamawiającemu jako sprawdzone i</w:t>
      </w:r>
      <w:r w:rsidR="009B68ED" w:rsidRPr="00586AE0">
        <w:t> </w:t>
      </w:r>
      <w:r w:rsidRPr="00586AE0">
        <w:t>podpisane przez: inspektorów nadzoru danej specjalności lub projektantów sprawdzających i</w:t>
      </w:r>
      <w:r w:rsidR="009B68ED" w:rsidRPr="00586AE0">
        <w:t> </w:t>
      </w:r>
      <w:r w:rsidRPr="00586AE0">
        <w:t xml:space="preserve">specjalistów branżowych oraz odpowiednio kierownika budowy oraz kierowników robót danej specjalności. W przypadku braku sprawdzenia i podpisów, o których mowa w zdaniu poprzednim, Zamawiający nie uzna takich dokumentów za prawidłowe i dokona ich zwrotu Wykonawcy celem uzupełnienia. Złożona faktura niezawierająca danych o sprawdzeniu i podpisów zostanie zwrócona </w:t>
      </w:r>
      <w:r w:rsidR="007068BE" w:rsidRPr="00586AE0">
        <w:t>W</w:t>
      </w:r>
      <w:r w:rsidRPr="00586AE0">
        <w:t>ykonawcy jako bezpodstawna, a termin zapłaty nie rozpoczyna biegu, do czasu złożenia prawidłowej faktury (bez prawa Wykonawcy do żądania zapłaty odsetek przez Zamawiającego).</w:t>
      </w:r>
    </w:p>
    <w:p w14:paraId="24B47B2A" w14:textId="1DCA42CE" w:rsidR="008C4154" w:rsidRPr="00586AE0" w:rsidRDefault="008C4154" w:rsidP="00F00B2C">
      <w:pPr>
        <w:pStyle w:val="Bezodstpw"/>
        <w:numPr>
          <w:ilvl w:val="0"/>
          <w:numId w:val="5"/>
        </w:numPr>
        <w:contextualSpacing/>
        <w:jc w:val="both"/>
      </w:pPr>
      <w:r w:rsidRPr="00586AE0">
        <w:t xml:space="preserve">Wykonawca, po zakończeniu realizacji </w:t>
      </w:r>
      <w:r w:rsidR="007068BE" w:rsidRPr="00586AE0">
        <w:t>P</w:t>
      </w:r>
      <w:r w:rsidRPr="00586AE0">
        <w:t xml:space="preserve">rzedmiotu </w:t>
      </w:r>
      <w:r w:rsidR="007068BE" w:rsidRPr="00586AE0">
        <w:t>U</w:t>
      </w:r>
      <w:r w:rsidRPr="00586AE0">
        <w:t>mowy, na własny koszt zlikwiduje zaplecze i</w:t>
      </w:r>
      <w:r w:rsidR="009B68ED" w:rsidRPr="00586AE0">
        <w:t> </w:t>
      </w:r>
      <w:r w:rsidRPr="00586AE0">
        <w:t xml:space="preserve">ogrodzenie terenu </w:t>
      </w:r>
      <w:r w:rsidR="007068BE" w:rsidRPr="00586AE0">
        <w:t>I</w:t>
      </w:r>
      <w:r w:rsidRPr="00586AE0">
        <w:t>nwestycji i doprowadzi teren do należytego stanu (pełnego uporządkowania) wraz z uporządkowaniem terenów przyległych.</w:t>
      </w:r>
      <w:r w:rsidR="007068BE" w:rsidRPr="00586AE0">
        <w:t xml:space="preserve"> Niedokonanie powyższego obowiązku uzasadnia </w:t>
      </w:r>
      <w:r w:rsidR="00FE07A2" w:rsidRPr="00586AE0">
        <w:t>odmowę dokonania odbioru końcowego lub zlecenie powyższych prac osobie trzeciej na wyłączny koszt i ryzyko Wykonawcy (wykonawstwo zastępcze) po uprzednim wezwaniu Wykonawcy do wykonania w/w czynności wraz z wyznaczeniem terminu.</w:t>
      </w:r>
    </w:p>
    <w:p w14:paraId="4DF3BAE4" w14:textId="64CA350E" w:rsidR="00426F1C" w:rsidRPr="00586AE0" w:rsidRDefault="008C4154" w:rsidP="00F00B2C">
      <w:pPr>
        <w:pStyle w:val="Bezodstpw"/>
        <w:numPr>
          <w:ilvl w:val="0"/>
          <w:numId w:val="5"/>
        </w:numPr>
        <w:contextualSpacing/>
        <w:jc w:val="both"/>
      </w:pPr>
      <w:r w:rsidRPr="00586AE0">
        <w:t>Koszty oględzin, przeglądów koniecznych do przeprowadzenia w związku z usuwaniem wynikłych wad  oraz przeglądów gwarancyjnych i przeglądu pogwarancyjnego całości wykonanych robót i usług ponosić będzie Wykonawca. Obowiązek i koszty dokonywania przeglądów gwarancyjnych wymaganych przez producentów celem utrzymania gwarancji lub rękojmi obciążają w całości Wykonawcę.</w:t>
      </w:r>
    </w:p>
    <w:p w14:paraId="1A559672" w14:textId="77777777" w:rsidR="00656C38" w:rsidRPr="00586AE0" w:rsidRDefault="00656C38" w:rsidP="00F00B2C">
      <w:pPr>
        <w:widowControl w:val="0"/>
        <w:numPr>
          <w:ilvl w:val="0"/>
          <w:numId w:val="5"/>
        </w:numPr>
        <w:suppressAutoHyphens w:val="0"/>
        <w:autoSpaceDE w:val="0"/>
        <w:autoSpaceDN w:val="0"/>
        <w:adjustRightInd w:val="0"/>
        <w:spacing w:after="0" w:line="240" w:lineRule="auto"/>
        <w:contextualSpacing/>
        <w:jc w:val="both"/>
      </w:pPr>
      <w:r w:rsidRPr="00586AE0">
        <w:t>Zamawiający nie zapewnia terenu na czasowy odkład lub składowanie mas ziemnych oraz materiałów z rozbiórek i demontażu</w:t>
      </w:r>
      <w:r w:rsidR="005C1FC1" w:rsidRPr="00586AE0">
        <w:t xml:space="preserve">, a także </w:t>
      </w:r>
      <w:r w:rsidRPr="00586AE0">
        <w:t>pomieszczeń i terenu na cele magazynowo - socjalne.</w:t>
      </w:r>
    </w:p>
    <w:p w14:paraId="6079502E" w14:textId="289FBC75" w:rsidR="00656C38" w:rsidRPr="00586AE0" w:rsidRDefault="00656C38" w:rsidP="00F00B2C">
      <w:pPr>
        <w:widowControl w:val="0"/>
        <w:numPr>
          <w:ilvl w:val="0"/>
          <w:numId w:val="5"/>
        </w:numPr>
        <w:suppressAutoHyphens w:val="0"/>
        <w:autoSpaceDE w:val="0"/>
        <w:autoSpaceDN w:val="0"/>
        <w:adjustRightInd w:val="0"/>
        <w:spacing w:after="0" w:line="240" w:lineRule="auto"/>
        <w:contextualSpacing/>
        <w:jc w:val="both"/>
      </w:pPr>
      <w:r w:rsidRPr="00586AE0">
        <w:t xml:space="preserve">Zamawiający nie zapewnia na potrzeby realizacji </w:t>
      </w:r>
      <w:r w:rsidR="00FE07A2" w:rsidRPr="00586AE0">
        <w:t>P</w:t>
      </w:r>
      <w:r w:rsidRPr="00586AE0">
        <w:t xml:space="preserve">rzedmiotu </w:t>
      </w:r>
      <w:r w:rsidR="00FE07A2" w:rsidRPr="00586AE0">
        <w:t>U</w:t>
      </w:r>
      <w:r w:rsidRPr="00586AE0">
        <w:t>mowy punktów poboru energii elektrycznej i wody. Koszty przyłączenia, zainstalowania mierników i liczników oraz koszty zużycia wody i energii ponosi Wykonawca.</w:t>
      </w:r>
    </w:p>
    <w:p w14:paraId="2905DA77" w14:textId="130DA7D4" w:rsidR="00426F1C" w:rsidRPr="00586AE0" w:rsidRDefault="00426F1C" w:rsidP="00F00B2C">
      <w:pPr>
        <w:pStyle w:val="Bezodstpw"/>
        <w:numPr>
          <w:ilvl w:val="0"/>
          <w:numId w:val="5"/>
        </w:numPr>
        <w:contextualSpacing/>
        <w:jc w:val="both"/>
      </w:pPr>
      <w:r w:rsidRPr="00586AE0">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r w:rsidR="006E15FB" w:rsidRPr="00586AE0">
        <w:t>,</w:t>
      </w:r>
      <w:r w:rsidRPr="00586AE0">
        <w:t xml:space="preserve"> </w:t>
      </w:r>
      <w:r w:rsidR="006E15FB" w:rsidRPr="00586AE0">
        <w:t>a w przypadku, gdyby Zamawiający został nimi obciążony – Wykonawca zwolni Zamawiającego z obowiązku zapłaty poprzez samodzielną zapłatę</w:t>
      </w:r>
      <w:r w:rsidR="00FE07A2" w:rsidRPr="00586AE0">
        <w:t xml:space="preserve">, a w przypadku niezwolnienia – Zamawiający uprawniony jest do potrącenia w/w kosztów z </w:t>
      </w:r>
      <w:r w:rsidR="00FE07A2" w:rsidRPr="00586AE0">
        <w:lastRenderedPageBreak/>
        <w:t>wynagrodzenia Wykonawcy lub innych jego wierzytelności lub zaspokojenia się z zabezpieczenia należytego wykonania umowy</w:t>
      </w:r>
      <w:r w:rsidR="006E15FB" w:rsidRPr="00586AE0">
        <w:t>.</w:t>
      </w:r>
    </w:p>
    <w:p w14:paraId="609AD454" w14:textId="71C5915B" w:rsidR="00426F1C" w:rsidRPr="00586AE0" w:rsidRDefault="00426F1C" w:rsidP="00F00B2C">
      <w:pPr>
        <w:pStyle w:val="Bezodstpw"/>
        <w:numPr>
          <w:ilvl w:val="0"/>
          <w:numId w:val="5"/>
        </w:numPr>
        <w:contextualSpacing/>
        <w:jc w:val="both"/>
      </w:pPr>
      <w:r w:rsidRPr="00586AE0">
        <w:t xml:space="preserve">Wykonawca </w:t>
      </w:r>
      <w:r w:rsidR="00F822E7" w:rsidRPr="00586AE0">
        <w:t xml:space="preserve">ponosi odpowiedzialność za ewentualne szkody wynikłe w trakcie realizacji </w:t>
      </w:r>
      <w:r w:rsidR="00FE07A2" w:rsidRPr="00586AE0">
        <w:t>P</w:t>
      </w:r>
      <w:r w:rsidR="00F822E7" w:rsidRPr="00586AE0">
        <w:t xml:space="preserve">rzedmiotu </w:t>
      </w:r>
      <w:r w:rsidR="00FE07A2" w:rsidRPr="00586AE0">
        <w:t>U</w:t>
      </w:r>
      <w:r w:rsidR="00F822E7" w:rsidRPr="00586AE0">
        <w:t xml:space="preserve">mowy z przyczyn leżących po stronie Wykonawcy, zarówno w stosunku do Zamawiającego jak i osób trzecich, w tym szkody spowodowane niewłaściwym oznakowaniem, zabezpieczeniem robót lub wadami technicznymi ich wykonania. Dotyczy to także wypadków i szkód które powstały w wyniku takiego wypadku, a do których doszło na terenie budowy lub w innym miejscu, w którym wykonywane są świadczenia składające się na </w:t>
      </w:r>
      <w:r w:rsidR="00FE07A2" w:rsidRPr="00586AE0">
        <w:t>P</w:t>
      </w:r>
      <w:r w:rsidR="00F822E7" w:rsidRPr="00586AE0">
        <w:t xml:space="preserve">rzedmiot </w:t>
      </w:r>
      <w:r w:rsidR="00FE07A2" w:rsidRPr="00586AE0">
        <w:t>U</w:t>
      </w:r>
      <w:r w:rsidR="00F822E7" w:rsidRPr="00586AE0">
        <w:t xml:space="preserve">mowy. Odpowiedzialność w tym zakresie obejmuje wypadki i szkody, do których doszło w związku z wykonywaniem świadczeń składających się na </w:t>
      </w:r>
      <w:r w:rsidR="00FE07A2" w:rsidRPr="00586AE0">
        <w:t>P</w:t>
      </w:r>
      <w:r w:rsidR="00F822E7" w:rsidRPr="00586AE0">
        <w:t xml:space="preserve">rzedmiot </w:t>
      </w:r>
      <w:r w:rsidR="00FE07A2" w:rsidRPr="00586AE0">
        <w:t>U</w:t>
      </w:r>
      <w:r w:rsidR="00F822E7" w:rsidRPr="00586AE0">
        <w:t xml:space="preserve">mowy. </w:t>
      </w:r>
      <w:r w:rsidR="006E15FB" w:rsidRPr="00586AE0">
        <w:t>Powyższa odpowiedzialność trwa przez cały okres realizacji robót budowlanych oraz w okresie rękojmi i gwarancji.</w:t>
      </w:r>
    </w:p>
    <w:p w14:paraId="2ED09733" w14:textId="5BD6AA4D" w:rsidR="00426F1C" w:rsidRPr="001C292D" w:rsidRDefault="00426F1C" w:rsidP="00F00B2C">
      <w:pPr>
        <w:pStyle w:val="Bezodstpw"/>
        <w:numPr>
          <w:ilvl w:val="0"/>
          <w:numId w:val="5"/>
        </w:numPr>
        <w:contextualSpacing/>
        <w:jc w:val="both"/>
      </w:pPr>
      <w:r w:rsidRPr="001C292D">
        <w:t xml:space="preserve">Wykonawca zobowiązany jest do niezwłocznego informowania Zamawiającego o każdej zmianie adresu siedziby i o każdej innej zmianie działalności, mogącej mieć wpływ na realizację </w:t>
      </w:r>
      <w:r w:rsidR="00FE07A2" w:rsidRPr="001C292D">
        <w:t>U</w:t>
      </w:r>
      <w:r w:rsidRPr="001C292D">
        <w:t>mowy</w:t>
      </w:r>
      <w:r w:rsidR="0006158B" w:rsidRPr="001C292D">
        <w:t>. W przypadku zmiany adresu siedziby z uchybień powyższego przepisu korespondencję wysłaną na adres zawarty w komparycji do umowy uważa się za skutecznie doręczoną</w:t>
      </w:r>
      <w:r w:rsidR="004B2D92" w:rsidRPr="001C292D">
        <w:t>.</w:t>
      </w:r>
    </w:p>
    <w:p w14:paraId="13453C99" w14:textId="23668B57" w:rsidR="00426F1C" w:rsidRPr="00586AE0" w:rsidRDefault="00426F1C" w:rsidP="00F00B2C">
      <w:pPr>
        <w:widowControl w:val="0"/>
        <w:numPr>
          <w:ilvl w:val="0"/>
          <w:numId w:val="5"/>
        </w:numPr>
        <w:suppressAutoHyphens w:val="0"/>
        <w:autoSpaceDE w:val="0"/>
        <w:autoSpaceDN w:val="0"/>
        <w:adjustRightInd w:val="0"/>
        <w:spacing w:after="0" w:line="240" w:lineRule="auto"/>
        <w:contextualSpacing/>
        <w:jc w:val="both"/>
      </w:pPr>
      <w:r w:rsidRPr="00586AE0">
        <w:t xml:space="preserve">Wykonawca jest wytwórcą i posiadaczem odpadów w rozumieniu przepisów ustawy z dnia 14 grudnia 2012 r. o odpadach. Wykonawca w trakcie realizacji </w:t>
      </w:r>
      <w:r w:rsidR="00D53F9F" w:rsidRPr="00586AE0">
        <w:t xml:space="preserve">Umowy </w:t>
      </w:r>
      <w:r w:rsidRPr="00586AE0">
        <w:t xml:space="preserve">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w:t>
      </w:r>
      <w:r w:rsidR="0017787E" w:rsidRPr="00586AE0">
        <w:t xml:space="preserve">odbiorów częściowych oraz </w:t>
      </w:r>
      <w:r w:rsidRPr="00586AE0">
        <w:t>odbioru końcowego</w:t>
      </w:r>
      <w:r w:rsidR="009B33AB" w:rsidRPr="00586AE0">
        <w:t>.</w:t>
      </w:r>
    </w:p>
    <w:p w14:paraId="12A69641" w14:textId="77777777" w:rsidR="006E15FB" w:rsidRPr="00586AE0" w:rsidRDefault="006E15FB" w:rsidP="00F00B2C">
      <w:pPr>
        <w:widowControl w:val="0"/>
        <w:numPr>
          <w:ilvl w:val="0"/>
          <w:numId w:val="5"/>
        </w:numPr>
        <w:suppressAutoHyphens w:val="0"/>
        <w:autoSpaceDE w:val="0"/>
        <w:autoSpaceDN w:val="0"/>
        <w:adjustRightInd w:val="0"/>
        <w:spacing w:after="0" w:line="240" w:lineRule="auto"/>
        <w:contextualSpacing/>
        <w:jc w:val="both"/>
      </w:pPr>
      <w:r w:rsidRPr="00586AE0">
        <w:t>Wykonawca jest zobowiązany stosować niezbędne środki BHP (w szczególności środki ochrony osobistej podczas prac na wysokości, buty ochronne, odzież roboczą, kamizelki odblaskowe, kaski, rękawice robocze, uprzęże do prac na wysokości, atestowane rusztowania i drabiny). Wykonawca będzie używał wyłącznie sprawnych narzędzi.</w:t>
      </w:r>
    </w:p>
    <w:p w14:paraId="1BDF09C4" w14:textId="6EA07DF0" w:rsidR="006E15FB" w:rsidRPr="00586AE0" w:rsidRDefault="006E15FB" w:rsidP="00F00B2C">
      <w:pPr>
        <w:widowControl w:val="0"/>
        <w:numPr>
          <w:ilvl w:val="0"/>
          <w:numId w:val="5"/>
        </w:numPr>
        <w:suppressAutoHyphens w:val="0"/>
        <w:autoSpaceDE w:val="0"/>
        <w:autoSpaceDN w:val="0"/>
        <w:adjustRightInd w:val="0"/>
        <w:spacing w:after="0" w:line="240" w:lineRule="auto"/>
        <w:contextualSpacing/>
        <w:jc w:val="both"/>
      </w:pPr>
      <w:r w:rsidRPr="00586AE0">
        <w:t xml:space="preserve">Prace i roboty objęte </w:t>
      </w:r>
      <w:r w:rsidR="00D53F9F" w:rsidRPr="00586AE0">
        <w:t>P</w:t>
      </w:r>
      <w:r w:rsidRPr="00586AE0">
        <w:t xml:space="preserve">rzedmiotem </w:t>
      </w:r>
      <w:r w:rsidR="00D53F9F" w:rsidRPr="00586AE0">
        <w:t>U</w:t>
      </w:r>
      <w:r w:rsidRPr="00586AE0">
        <w:t>mowy, winny zostać wykonane z najwyższą starannością uwzględniającą zawodowy charakter wykonywanych czynności oraz najlepszą praktyką i wiedzą, a także w sposób nie zagrażający bezpieczeństwu ludzi i mienia</w:t>
      </w:r>
      <w:r w:rsidR="00BD7B6B" w:rsidRPr="00586AE0">
        <w:t>.</w:t>
      </w:r>
    </w:p>
    <w:p w14:paraId="568668FC" w14:textId="77777777" w:rsidR="006E15FB" w:rsidRPr="00586AE0" w:rsidRDefault="006E15FB" w:rsidP="00F00B2C">
      <w:pPr>
        <w:widowControl w:val="0"/>
        <w:numPr>
          <w:ilvl w:val="0"/>
          <w:numId w:val="5"/>
        </w:numPr>
        <w:suppressAutoHyphens w:val="0"/>
        <w:autoSpaceDE w:val="0"/>
        <w:autoSpaceDN w:val="0"/>
        <w:adjustRightInd w:val="0"/>
        <w:spacing w:after="0" w:line="240" w:lineRule="auto"/>
        <w:contextualSpacing/>
        <w:jc w:val="both"/>
      </w:pPr>
      <w:r w:rsidRPr="00586AE0">
        <w:t>Wykonawca jest zobowiązany do bieżącego prowadzenia i przechowywania dokumentacji budowy, w szczególności zaś do prowadzenia:</w:t>
      </w:r>
    </w:p>
    <w:p w14:paraId="799E3D94" w14:textId="77777777" w:rsidR="00BD7B6B" w:rsidRPr="00586AE0" w:rsidRDefault="006E15FB" w:rsidP="00F00B2C">
      <w:pPr>
        <w:pStyle w:val="Akapitzlist"/>
        <w:numPr>
          <w:ilvl w:val="2"/>
          <w:numId w:val="5"/>
        </w:numPr>
        <w:autoSpaceDN w:val="0"/>
        <w:adjustRightInd w:val="0"/>
        <w:spacing w:after="0" w:line="240" w:lineRule="auto"/>
        <w:contextualSpacing/>
        <w:jc w:val="both"/>
        <w:rPr>
          <w:i w:val="0"/>
          <w:iCs w:val="0"/>
          <w:sz w:val="22"/>
          <w:szCs w:val="22"/>
        </w:rPr>
      </w:pPr>
      <w:r w:rsidRPr="00586AE0">
        <w:rPr>
          <w:i w:val="0"/>
          <w:iCs w:val="0"/>
          <w:sz w:val="22"/>
          <w:szCs w:val="22"/>
        </w:rPr>
        <w:t>Dziennika budowy,</w:t>
      </w:r>
    </w:p>
    <w:p w14:paraId="38DC72FC" w14:textId="77777777" w:rsidR="00BD7B6B" w:rsidRPr="00586AE0" w:rsidRDefault="006E15FB" w:rsidP="00F00B2C">
      <w:pPr>
        <w:pStyle w:val="Akapitzlist"/>
        <w:numPr>
          <w:ilvl w:val="2"/>
          <w:numId w:val="5"/>
        </w:numPr>
        <w:autoSpaceDN w:val="0"/>
        <w:adjustRightInd w:val="0"/>
        <w:spacing w:after="0" w:line="240" w:lineRule="auto"/>
        <w:contextualSpacing/>
        <w:jc w:val="both"/>
        <w:rPr>
          <w:i w:val="0"/>
          <w:iCs w:val="0"/>
          <w:sz w:val="22"/>
          <w:szCs w:val="22"/>
        </w:rPr>
      </w:pPr>
      <w:r w:rsidRPr="00586AE0">
        <w:rPr>
          <w:i w:val="0"/>
          <w:iCs w:val="0"/>
          <w:sz w:val="22"/>
          <w:szCs w:val="22"/>
        </w:rPr>
        <w:t>książek obmiarów,</w:t>
      </w:r>
    </w:p>
    <w:p w14:paraId="0E4189E0" w14:textId="6EFE0F06" w:rsidR="00BD7B6B" w:rsidRPr="00586AE0" w:rsidRDefault="006E15FB" w:rsidP="00F00B2C">
      <w:pPr>
        <w:pStyle w:val="Akapitzlist"/>
        <w:numPr>
          <w:ilvl w:val="2"/>
          <w:numId w:val="5"/>
        </w:numPr>
        <w:autoSpaceDN w:val="0"/>
        <w:adjustRightInd w:val="0"/>
        <w:spacing w:after="0" w:line="240" w:lineRule="auto"/>
        <w:contextualSpacing/>
        <w:jc w:val="both"/>
        <w:rPr>
          <w:i w:val="0"/>
          <w:iCs w:val="0"/>
          <w:sz w:val="22"/>
          <w:szCs w:val="22"/>
        </w:rPr>
      </w:pPr>
      <w:r w:rsidRPr="00586AE0">
        <w:rPr>
          <w:i w:val="0"/>
          <w:iCs w:val="0"/>
          <w:sz w:val="22"/>
          <w:szCs w:val="22"/>
        </w:rPr>
        <w:t xml:space="preserve">comiesięcznych sprawozdań z postępów rzeczowo – finansowych we wszystkich specjalnościach w prowadzonej </w:t>
      </w:r>
      <w:r w:rsidR="00FB607C" w:rsidRPr="00586AE0">
        <w:rPr>
          <w:i w:val="0"/>
          <w:iCs w:val="0"/>
          <w:sz w:val="22"/>
          <w:szCs w:val="22"/>
        </w:rPr>
        <w:t>i</w:t>
      </w:r>
      <w:r w:rsidRPr="00586AE0">
        <w:rPr>
          <w:i w:val="0"/>
          <w:iCs w:val="0"/>
          <w:sz w:val="22"/>
          <w:szCs w:val="22"/>
        </w:rPr>
        <w:t>nwestycji i ich zgodności z harmonogramem,</w:t>
      </w:r>
    </w:p>
    <w:p w14:paraId="116E6C46" w14:textId="77777777" w:rsidR="00BD7B6B" w:rsidRPr="00586AE0" w:rsidRDefault="006E15FB" w:rsidP="00F00B2C">
      <w:pPr>
        <w:pStyle w:val="Akapitzlist"/>
        <w:numPr>
          <w:ilvl w:val="2"/>
          <w:numId w:val="5"/>
        </w:numPr>
        <w:autoSpaceDN w:val="0"/>
        <w:adjustRightInd w:val="0"/>
        <w:spacing w:after="0" w:line="240" w:lineRule="auto"/>
        <w:contextualSpacing/>
        <w:jc w:val="both"/>
        <w:rPr>
          <w:i w:val="0"/>
          <w:iCs w:val="0"/>
          <w:sz w:val="22"/>
          <w:szCs w:val="22"/>
        </w:rPr>
      </w:pPr>
      <w:r w:rsidRPr="00586AE0">
        <w:rPr>
          <w:i w:val="0"/>
          <w:iCs w:val="0"/>
          <w:sz w:val="22"/>
          <w:szCs w:val="22"/>
        </w:rPr>
        <w:t>protokołów odbioru robót wraz z dokumentami laboratoryjnymi (w przypadku ich występowania),</w:t>
      </w:r>
    </w:p>
    <w:p w14:paraId="3AA9487B" w14:textId="2F37F994" w:rsidR="006E15FB" w:rsidRPr="00586AE0" w:rsidRDefault="006E15FB" w:rsidP="005E2583">
      <w:pPr>
        <w:pStyle w:val="Akapitzlist"/>
        <w:numPr>
          <w:ilvl w:val="2"/>
          <w:numId w:val="5"/>
        </w:numPr>
        <w:autoSpaceDN w:val="0"/>
        <w:adjustRightInd w:val="0"/>
        <w:spacing w:after="0" w:line="240" w:lineRule="auto"/>
        <w:contextualSpacing/>
        <w:jc w:val="both"/>
      </w:pPr>
      <w:r w:rsidRPr="00586AE0">
        <w:rPr>
          <w:i w:val="0"/>
          <w:iCs w:val="0"/>
          <w:sz w:val="22"/>
          <w:szCs w:val="22"/>
        </w:rPr>
        <w:t>pozostałych dokumentów budowy.</w:t>
      </w:r>
    </w:p>
    <w:p w14:paraId="0B4E5BEC" w14:textId="14508840" w:rsidR="006E15FB" w:rsidRPr="00586AE0" w:rsidRDefault="006E15FB" w:rsidP="00F00B2C">
      <w:pPr>
        <w:widowControl w:val="0"/>
        <w:numPr>
          <w:ilvl w:val="0"/>
          <w:numId w:val="5"/>
        </w:numPr>
        <w:suppressAutoHyphens w:val="0"/>
        <w:autoSpaceDE w:val="0"/>
        <w:autoSpaceDN w:val="0"/>
        <w:adjustRightInd w:val="0"/>
        <w:spacing w:after="0" w:line="240" w:lineRule="auto"/>
        <w:contextualSpacing/>
        <w:jc w:val="both"/>
      </w:pPr>
      <w:r w:rsidRPr="00586AE0">
        <w:t xml:space="preserve">Wykonawca, przez ustanowionego </w:t>
      </w:r>
      <w:r w:rsidR="00BD7B6B" w:rsidRPr="00586AE0">
        <w:t>k</w:t>
      </w:r>
      <w:r w:rsidRPr="00586AE0">
        <w:t xml:space="preserve">ierownika </w:t>
      </w:r>
      <w:r w:rsidR="00BD7B6B" w:rsidRPr="00586AE0">
        <w:t>b</w:t>
      </w:r>
      <w:r w:rsidRPr="00586AE0">
        <w:t xml:space="preserve">udowy, ma obowiązek systematycznego nanoszenia postępu wykonania prac </w:t>
      </w:r>
      <w:r w:rsidR="001C29B2" w:rsidRPr="00586AE0">
        <w:t>w</w:t>
      </w:r>
      <w:r w:rsidRPr="00586AE0">
        <w:t xml:space="preserve"> </w:t>
      </w:r>
      <w:r w:rsidR="00B12BFC" w:rsidRPr="00586AE0">
        <w:t>H</w:t>
      </w:r>
      <w:r w:rsidRPr="00586AE0">
        <w:t>armonogram</w:t>
      </w:r>
      <w:r w:rsidR="001C29B2" w:rsidRPr="00586AE0">
        <w:t>ie.</w:t>
      </w:r>
    </w:p>
    <w:p w14:paraId="582919EA" w14:textId="404D496F" w:rsidR="006E15FB" w:rsidRPr="00586AE0" w:rsidRDefault="006E15FB" w:rsidP="00F00B2C">
      <w:pPr>
        <w:widowControl w:val="0"/>
        <w:numPr>
          <w:ilvl w:val="0"/>
          <w:numId w:val="5"/>
        </w:numPr>
        <w:suppressAutoHyphens w:val="0"/>
        <w:autoSpaceDE w:val="0"/>
        <w:autoSpaceDN w:val="0"/>
        <w:adjustRightInd w:val="0"/>
        <w:spacing w:after="0" w:line="240" w:lineRule="auto"/>
        <w:contextualSpacing/>
        <w:jc w:val="both"/>
      </w:pPr>
      <w:r w:rsidRPr="00586AE0">
        <w:t xml:space="preserve">Wykonawca obowiązany jest także do przekazywania Zamawiającemu informacji dotyczących realizacji </w:t>
      </w:r>
      <w:r w:rsidR="00F7664D" w:rsidRPr="00586AE0">
        <w:t>P</w:t>
      </w:r>
      <w:r w:rsidRPr="00586AE0">
        <w:t xml:space="preserve">rzedmiotu </w:t>
      </w:r>
      <w:r w:rsidR="00F7664D" w:rsidRPr="00586AE0">
        <w:t>U</w:t>
      </w:r>
      <w:r w:rsidR="00CF39DF" w:rsidRPr="00586AE0">
        <w:t>mowy</w:t>
      </w:r>
      <w:r w:rsidRPr="00586AE0">
        <w:t xml:space="preserve"> oraz umożliwienia mu przeprowadzenia kontroli ich wykonania.</w:t>
      </w:r>
    </w:p>
    <w:p w14:paraId="4C86CB38" w14:textId="77777777" w:rsidR="00AA5435" w:rsidRPr="00586AE0" w:rsidRDefault="00AA5435" w:rsidP="00B75B81">
      <w:pPr>
        <w:widowControl w:val="0"/>
        <w:suppressAutoHyphens w:val="0"/>
        <w:autoSpaceDE w:val="0"/>
        <w:autoSpaceDN w:val="0"/>
        <w:adjustRightInd w:val="0"/>
        <w:spacing w:after="0" w:line="240" w:lineRule="auto"/>
        <w:contextualSpacing/>
        <w:jc w:val="both"/>
      </w:pPr>
    </w:p>
    <w:p w14:paraId="62326E7B" w14:textId="1B96CFFA" w:rsidR="0027348D" w:rsidRPr="00586AE0" w:rsidRDefault="00457545" w:rsidP="00F00B2C">
      <w:pPr>
        <w:pStyle w:val="Bezodstpw"/>
        <w:contextualSpacing/>
        <w:jc w:val="center"/>
        <w:rPr>
          <w:b/>
          <w:bCs/>
          <w:sz w:val="24"/>
          <w:szCs w:val="24"/>
        </w:rPr>
      </w:pPr>
      <w:r w:rsidRPr="00586AE0">
        <w:rPr>
          <w:b/>
          <w:bCs/>
          <w:sz w:val="24"/>
          <w:szCs w:val="24"/>
        </w:rPr>
        <w:t>§ 3</w:t>
      </w:r>
    </w:p>
    <w:p w14:paraId="43C547AA" w14:textId="3F981EEF" w:rsidR="00E84B7F" w:rsidRPr="00586AE0" w:rsidRDefault="00457545" w:rsidP="00F00B2C">
      <w:pPr>
        <w:pStyle w:val="Nagwek"/>
        <w:spacing w:after="0" w:line="240" w:lineRule="auto"/>
        <w:contextualSpacing/>
        <w:jc w:val="center"/>
        <w:rPr>
          <w:b/>
          <w:bCs/>
          <w:sz w:val="24"/>
          <w:szCs w:val="24"/>
          <w:u w:val="single"/>
        </w:rPr>
      </w:pPr>
      <w:r w:rsidRPr="00586AE0">
        <w:rPr>
          <w:b/>
          <w:bCs/>
          <w:sz w:val="24"/>
          <w:szCs w:val="24"/>
          <w:u w:val="single"/>
        </w:rPr>
        <w:t>TERMIN WYKONANIA I HARMONOGRAM ROBÓT</w:t>
      </w:r>
    </w:p>
    <w:p w14:paraId="49E79B01" w14:textId="77777777" w:rsidR="00457545" w:rsidRPr="00586AE0" w:rsidRDefault="00457545" w:rsidP="00F00B2C">
      <w:pPr>
        <w:pStyle w:val="Nagwek"/>
        <w:spacing w:after="0" w:line="240" w:lineRule="auto"/>
        <w:contextualSpacing/>
        <w:jc w:val="center"/>
        <w:rPr>
          <w:b/>
          <w:bCs/>
          <w:sz w:val="24"/>
          <w:szCs w:val="24"/>
          <w:u w:val="single"/>
        </w:rPr>
      </w:pPr>
    </w:p>
    <w:p w14:paraId="6BC026C3" w14:textId="62DA141C" w:rsidR="00CB495E" w:rsidRPr="00586AE0" w:rsidRDefault="0027348D" w:rsidP="00F00B2C">
      <w:pPr>
        <w:pStyle w:val="Bezodstpw"/>
        <w:numPr>
          <w:ilvl w:val="0"/>
          <w:numId w:val="14"/>
        </w:numPr>
        <w:contextualSpacing/>
        <w:jc w:val="both"/>
        <w:rPr>
          <w:u w:val="single"/>
        </w:rPr>
      </w:pPr>
      <w:bookmarkStart w:id="2" w:name="_Hlk163199828"/>
      <w:r w:rsidRPr="00586AE0">
        <w:t>Przedmiot umowy</w:t>
      </w:r>
      <w:r w:rsidR="00D51813" w:rsidRPr="00586AE0">
        <w:t xml:space="preserve"> </w:t>
      </w:r>
      <w:r w:rsidRPr="00586AE0">
        <w:t xml:space="preserve">zostanie zrealizowany w </w:t>
      </w:r>
      <w:r w:rsidR="00975350" w:rsidRPr="00586AE0">
        <w:t>terminie</w:t>
      </w:r>
      <w:r w:rsidRPr="00586AE0">
        <w:t xml:space="preserve"> </w:t>
      </w:r>
      <w:r w:rsidR="00BB31BF" w:rsidRPr="00586AE0">
        <w:t>28</w:t>
      </w:r>
      <w:r w:rsidR="005E2583" w:rsidRPr="00586AE0">
        <w:t xml:space="preserve"> miesięcy</w:t>
      </w:r>
      <w:r w:rsidR="00F758D1" w:rsidRPr="00586AE0">
        <w:t xml:space="preserve"> </w:t>
      </w:r>
      <w:r w:rsidR="008C4154" w:rsidRPr="00586AE0">
        <w:t>od dnia podpisania Umowy</w:t>
      </w:r>
      <w:r w:rsidR="00CB495E" w:rsidRPr="00586AE0">
        <w:t>, w</w:t>
      </w:r>
      <w:r w:rsidR="00B12BFC" w:rsidRPr="00586AE0">
        <w:t> </w:t>
      </w:r>
      <w:r w:rsidR="00CB495E" w:rsidRPr="00586AE0">
        <w:t>tym:</w:t>
      </w:r>
    </w:p>
    <w:p w14:paraId="025B1C94" w14:textId="771C1C59" w:rsidR="004D764A" w:rsidRPr="00586AE0" w:rsidRDefault="008C4154" w:rsidP="00CB495E">
      <w:pPr>
        <w:pStyle w:val="Bezodstpw"/>
        <w:numPr>
          <w:ilvl w:val="1"/>
          <w:numId w:val="14"/>
        </w:numPr>
        <w:contextualSpacing/>
        <w:jc w:val="both"/>
        <w:rPr>
          <w:u w:val="single"/>
        </w:rPr>
      </w:pPr>
      <w:r w:rsidRPr="00586AE0">
        <w:t xml:space="preserve"> </w:t>
      </w:r>
      <w:r w:rsidR="00CB495E" w:rsidRPr="00586AE0">
        <w:t>E</w:t>
      </w:r>
      <w:r w:rsidR="00417753" w:rsidRPr="00586AE0">
        <w:t>tap</w:t>
      </w:r>
      <w:r w:rsidR="00CB495E" w:rsidRPr="00586AE0">
        <w:t xml:space="preserve"> I</w:t>
      </w:r>
      <w:r w:rsidR="00F758D1" w:rsidRPr="00586AE0">
        <w:t xml:space="preserve"> </w:t>
      </w:r>
      <w:r w:rsidR="00CB495E" w:rsidRPr="00586AE0">
        <w:t xml:space="preserve">w terminie </w:t>
      </w:r>
      <w:r w:rsidR="00BB31BF" w:rsidRPr="00586AE0">
        <w:t>1</w:t>
      </w:r>
      <w:r w:rsidR="00C171B7" w:rsidRPr="00586AE0">
        <w:t>6</w:t>
      </w:r>
      <w:r w:rsidR="00CB495E" w:rsidRPr="00586AE0">
        <w:t xml:space="preserve"> miesięcy od dnia podpisania umowy</w:t>
      </w:r>
      <w:r w:rsidR="0020686D" w:rsidRPr="00586AE0">
        <w:t xml:space="preserve"> z zastrzeżeniem ust. 2,</w:t>
      </w:r>
    </w:p>
    <w:p w14:paraId="2C5235B6" w14:textId="6A839AEB" w:rsidR="00CB495E" w:rsidRPr="00586AE0" w:rsidRDefault="00CB495E" w:rsidP="0090541A">
      <w:pPr>
        <w:pStyle w:val="Bezodstpw"/>
        <w:numPr>
          <w:ilvl w:val="1"/>
          <w:numId w:val="14"/>
        </w:numPr>
        <w:contextualSpacing/>
        <w:jc w:val="both"/>
        <w:rPr>
          <w:u w:val="single"/>
        </w:rPr>
      </w:pPr>
      <w:r w:rsidRPr="00586AE0">
        <w:t>E</w:t>
      </w:r>
      <w:r w:rsidR="00417753" w:rsidRPr="00586AE0">
        <w:t>tap</w:t>
      </w:r>
      <w:r w:rsidRPr="00586AE0">
        <w:t xml:space="preserve"> II w terminie </w:t>
      </w:r>
      <w:r w:rsidR="00BB31BF" w:rsidRPr="00586AE0">
        <w:t>28</w:t>
      </w:r>
      <w:r w:rsidRPr="00586AE0">
        <w:t xml:space="preserve"> miesięcy od dnia podpisania umowy. </w:t>
      </w:r>
    </w:p>
    <w:bookmarkEnd w:id="2"/>
    <w:p w14:paraId="7C6408BE" w14:textId="478006B0" w:rsidR="009C3E69" w:rsidRPr="00586AE0" w:rsidRDefault="004D764A" w:rsidP="00F00B2C">
      <w:pPr>
        <w:spacing w:after="0" w:line="240" w:lineRule="auto"/>
        <w:ind w:left="425"/>
        <w:contextualSpacing/>
        <w:jc w:val="both"/>
      </w:pPr>
      <w:r w:rsidRPr="00586AE0">
        <w:t xml:space="preserve">Do upływu wskazanego terminu Wykonawca ma obowiązek wykonać wszystkie roboty i zgłosić je do odbioru wraz z kompletem dokumentów niezbędnych do jego dokonania. </w:t>
      </w:r>
      <w:r w:rsidR="00143D79" w:rsidRPr="00586AE0">
        <w:t xml:space="preserve">Termin wykonania </w:t>
      </w:r>
      <w:r w:rsidR="00143D79" w:rsidRPr="00586AE0">
        <w:lastRenderedPageBreak/>
        <w:t>uznany zostanie za dotrzymany, jeśli w wyniku dokonanego zgłoszenia, Przedmiot Umowy zostanie pozytywnie odebrany przez Zamawiającego. W przypadku odmowy dokonania odbioru (</w:t>
      </w:r>
      <w:r w:rsidR="00220F9B" w:rsidRPr="00586AE0">
        <w:t xml:space="preserve">w szczególności </w:t>
      </w:r>
      <w:r w:rsidR="00143D79" w:rsidRPr="00586AE0">
        <w:t>ze względu na niezakończone prace lub roboty, lub istnienie wad limitujących odbiór</w:t>
      </w:r>
      <w:r w:rsidR="00220F9B" w:rsidRPr="00586AE0">
        <w:t xml:space="preserve"> lub niezłożenie wszystkich wymaganych dokumentów</w:t>
      </w:r>
      <w:r w:rsidR="00143D79" w:rsidRPr="00586AE0">
        <w:t xml:space="preserve">), Wykonawca </w:t>
      </w:r>
      <w:r w:rsidR="0050040D" w:rsidRPr="00586AE0">
        <w:t xml:space="preserve">zobowiązany będzie do zakończenia prac lub robót i/lub usunięcia wad </w:t>
      </w:r>
      <w:r w:rsidR="00220F9B" w:rsidRPr="00586AE0">
        <w:t xml:space="preserve">i/lub złożenia wszystkich wymaganych dokumentów </w:t>
      </w:r>
      <w:r w:rsidR="0050040D" w:rsidRPr="00586AE0">
        <w:t xml:space="preserve">oraz ponownego zgłoszenia gotowości do odbioru – w takim przypadku za datę zakończenia przyjęta będzie data ponownego zgłoszenia gotowości do odbioru, o ile </w:t>
      </w:r>
      <w:r w:rsidR="0098549F" w:rsidRPr="00586AE0">
        <w:t xml:space="preserve">ten odbiór </w:t>
      </w:r>
      <w:r w:rsidR="0050040D" w:rsidRPr="00586AE0">
        <w:t>nastąpi. Procedura powyższa powtarzana będzie do momentu uzyskania pozytywnego odbioru przez Wykonawcę.</w:t>
      </w:r>
    </w:p>
    <w:p w14:paraId="24B05CF6" w14:textId="00C0835E" w:rsidR="00010EBF" w:rsidRPr="00586AE0" w:rsidRDefault="00010EBF" w:rsidP="00F00B2C">
      <w:pPr>
        <w:numPr>
          <w:ilvl w:val="0"/>
          <w:numId w:val="14"/>
        </w:numPr>
        <w:spacing w:after="0" w:line="240" w:lineRule="auto"/>
        <w:contextualSpacing/>
        <w:jc w:val="both"/>
      </w:pPr>
      <w:r w:rsidRPr="00586AE0">
        <w:t xml:space="preserve">Przekazanie terenu budowy nastąpi w terminie </w:t>
      </w:r>
      <w:r w:rsidR="002506A0" w:rsidRPr="00586AE0">
        <w:t>14 dni</w:t>
      </w:r>
      <w:r w:rsidRPr="00586AE0">
        <w:t xml:space="preserve"> od daty zawarcia niniejszej </w:t>
      </w:r>
      <w:r w:rsidR="00F7664D" w:rsidRPr="00586AE0">
        <w:t>U</w:t>
      </w:r>
      <w:r w:rsidRPr="00586AE0">
        <w:t xml:space="preserve">mowy na podstawie protokołu przekazania podpisanego przez Strony. W dniu przekazania terenu budowy Zamawiający przekaże Wykonawcy dziennik budowy, </w:t>
      </w:r>
      <w:r w:rsidR="00220F9B" w:rsidRPr="00586AE0">
        <w:t>ostateczną</w:t>
      </w:r>
      <w:r w:rsidR="00016EF9" w:rsidRPr="00586AE0">
        <w:t xml:space="preserve"> </w:t>
      </w:r>
      <w:r w:rsidRPr="00586AE0">
        <w:t xml:space="preserve">decyzję </w:t>
      </w:r>
      <w:r w:rsidR="00946098" w:rsidRPr="00586AE0">
        <w:t xml:space="preserve">o </w:t>
      </w:r>
      <w:r w:rsidRPr="00586AE0">
        <w:t>pozwoleni</w:t>
      </w:r>
      <w:r w:rsidR="00946098" w:rsidRPr="00586AE0">
        <w:t>u</w:t>
      </w:r>
      <w:r w:rsidRPr="00586AE0">
        <w:t xml:space="preserve"> na budowę i jeden egzemplarz Dokumentacji projektowej.</w:t>
      </w:r>
    </w:p>
    <w:p w14:paraId="1CEAFE32" w14:textId="7514198C" w:rsidR="00010EBF" w:rsidRPr="00586AE0" w:rsidRDefault="00010EBF" w:rsidP="00F00B2C">
      <w:pPr>
        <w:numPr>
          <w:ilvl w:val="0"/>
          <w:numId w:val="14"/>
        </w:numPr>
        <w:spacing w:after="0" w:line="240" w:lineRule="auto"/>
        <w:contextualSpacing/>
        <w:jc w:val="both"/>
      </w:pPr>
      <w:r w:rsidRPr="00586AE0">
        <w:t xml:space="preserve">Roboty będące </w:t>
      </w:r>
      <w:r w:rsidR="00F7664D" w:rsidRPr="00586AE0">
        <w:t>P</w:t>
      </w:r>
      <w:r w:rsidRPr="00586AE0">
        <w:t xml:space="preserve">rzedmiotem </w:t>
      </w:r>
      <w:r w:rsidR="00F7664D" w:rsidRPr="00586AE0">
        <w:t>U</w:t>
      </w:r>
      <w:r w:rsidRPr="00586AE0">
        <w:t xml:space="preserve">mowy </w:t>
      </w:r>
      <w:r w:rsidR="008A5100" w:rsidRPr="00586AE0">
        <w:t xml:space="preserve">Wykonawca </w:t>
      </w:r>
      <w:r w:rsidRPr="00586AE0">
        <w:t>rozpoczn</w:t>
      </w:r>
      <w:r w:rsidR="008A5100" w:rsidRPr="00586AE0">
        <w:t>ie</w:t>
      </w:r>
      <w:r w:rsidRPr="00586AE0">
        <w:t xml:space="preserve"> </w:t>
      </w:r>
      <w:r w:rsidR="008A5100" w:rsidRPr="00586AE0">
        <w:t xml:space="preserve">nie później niż </w:t>
      </w:r>
      <w:r w:rsidRPr="00586AE0">
        <w:t>w ciągu 7 dni od dnia przekazania terenu budowy.</w:t>
      </w:r>
    </w:p>
    <w:p w14:paraId="688E97C3" w14:textId="1F251948" w:rsidR="00331624" w:rsidRPr="00586AE0" w:rsidRDefault="00331624" w:rsidP="00F00B2C">
      <w:pPr>
        <w:numPr>
          <w:ilvl w:val="0"/>
          <w:numId w:val="14"/>
        </w:numPr>
        <w:spacing w:after="0" w:line="240" w:lineRule="auto"/>
        <w:contextualSpacing/>
        <w:jc w:val="both"/>
      </w:pPr>
      <w:r w:rsidRPr="00586AE0">
        <w:t xml:space="preserve">Wykonawca zobowiązany jest w terminie do 5 dni od daty zawarcia </w:t>
      </w:r>
      <w:r w:rsidR="00D10CEC" w:rsidRPr="00586AE0">
        <w:t>U</w:t>
      </w:r>
      <w:r w:rsidRPr="00586AE0">
        <w:t xml:space="preserve">mowy do przedłożenia Zamawiającemu: </w:t>
      </w:r>
    </w:p>
    <w:p w14:paraId="41611278" w14:textId="51B3F3C3" w:rsidR="00331624" w:rsidRPr="00586AE0" w:rsidRDefault="00331624" w:rsidP="00F00B2C">
      <w:pPr>
        <w:numPr>
          <w:ilvl w:val="1"/>
          <w:numId w:val="14"/>
        </w:numPr>
        <w:spacing w:after="0" w:line="240" w:lineRule="auto"/>
        <w:contextualSpacing/>
        <w:jc w:val="both"/>
      </w:pPr>
      <w:r w:rsidRPr="00586AE0">
        <w:t xml:space="preserve">kosztorysów </w:t>
      </w:r>
      <w:r w:rsidR="00953985" w:rsidRPr="00586AE0">
        <w:t>wykonania robót budo</w:t>
      </w:r>
      <w:r w:rsidR="00703105" w:rsidRPr="00586AE0">
        <w:t>w</w:t>
      </w:r>
      <w:r w:rsidR="00953985" w:rsidRPr="00586AE0">
        <w:t>l</w:t>
      </w:r>
      <w:r w:rsidR="00703105" w:rsidRPr="00586AE0">
        <w:t>a</w:t>
      </w:r>
      <w:r w:rsidR="00953985" w:rsidRPr="00586AE0">
        <w:t xml:space="preserve">nych </w:t>
      </w:r>
      <w:r w:rsidRPr="00586AE0">
        <w:t xml:space="preserve">sporządzonych metodą kalkulacji szczegółowej na podstawie </w:t>
      </w:r>
      <w:r w:rsidR="00154BA1" w:rsidRPr="00586AE0">
        <w:t>D</w:t>
      </w:r>
      <w:r w:rsidR="00C01FFD" w:rsidRPr="00586AE0">
        <w:t xml:space="preserve">okumentacji projektowej oraz pomocniczo - </w:t>
      </w:r>
      <w:r w:rsidRPr="00586AE0">
        <w:t>przedmiarów robót zawartych w</w:t>
      </w:r>
      <w:r w:rsidR="00703105" w:rsidRPr="00586AE0">
        <w:t> </w:t>
      </w:r>
      <w:r w:rsidR="00154BA1" w:rsidRPr="00586AE0">
        <w:t>D</w:t>
      </w:r>
      <w:r w:rsidRPr="00586AE0">
        <w:t>okumentacji projektowej</w:t>
      </w:r>
      <w:r w:rsidR="00953985" w:rsidRPr="00586AE0">
        <w:t xml:space="preserve">; kosztorysy wykonania robót budowalnych stanowić będą załącznik nr 4 do </w:t>
      </w:r>
      <w:r w:rsidR="00D10CEC" w:rsidRPr="00586AE0">
        <w:t>U</w:t>
      </w:r>
      <w:r w:rsidR="00953985" w:rsidRPr="00586AE0">
        <w:t>mowy</w:t>
      </w:r>
      <w:r w:rsidR="003167AE" w:rsidRPr="00586AE0">
        <w:t xml:space="preserve"> (dalej zwane „Kosztorysem” lub „Kosztorysami”)</w:t>
      </w:r>
      <w:r w:rsidR="00953985" w:rsidRPr="00586AE0">
        <w:t>;</w:t>
      </w:r>
      <w:r w:rsidR="00C01FFD" w:rsidRPr="00586AE0">
        <w:t xml:space="preserve"> Wykonawca zobowiązany jest wycenić w kosztorysie i wykonać wszystkie prace i roboty przewidziane do wykonania w </w:t>
      </w:r>
      <w:r w:rsidR="00F26874" w:rsidRPr="00586AE0">
        <w:t>D</w:t>
      </w:r>
      <w:r w:rsidR="00C01FFD" w:rsidRPr="00586AE0">
        <w:t>okumentacji projektowej</w:t>
      </w:r>
      <w:r w:rsidR="001F2E74" w:rsidRPr="00586AE0">
        <w:t xml:space="preserve">, </w:t>
      </w:r>
      <w:proofErr w:type="spellStart"/>
      <w:r w:rsidR="001F2E74" w:rsidRPr="00586AE0">
        <w:t>STWiORB</w:t>
      </w:r>
      <w:proofErr w:type="spellEnd"/>
      <w:r w:rsidR="001F2E74" w:rsidRPr="00586AE0">
        <w:t xml:space="preserve">, SWZ, OPZ oraz Umowie, (Wykonawca oświadcza, że przyjmuje do wiadomości, że przedmiary pełnią wyłącznie rolę pomocniczą, a </w:t>
      </w:r>
      <w:r w:rsidR="00775635" w:rsidRPr="00586AE0">
        <w:t xml:space="preserve">nieujęcie w nich jakiejkolwiek pozycji wynikającej z pozostałych dokumentów lub ujęcie tej pozycji w mniejszej ilości przedmiarowej nie może stanowić podstawy do żądania zwiększenia wynagrodzenia przez Wykonawcę i nie stanowi to robót dodatkowych – Wykonawca wycenił swoją ofertę na podstawie dokumentacji projektowej, SWZ, OPZ, </w:t>
      </w:r>
      <w:proofErr w:type="spellStart"/>
      <w:r w:rsidR="00775635" w:rsidRPr="00586AE0">
        <w:t>STWiOR</w:t>
      </w:r>
      <w:proofErr w:type="spellEnd"/>
      <w:r w:rsidR="00775635" w:rsidRPr="00586AE0">
        <w:t xml:space="preserve"> oraz zasad wiedzy i doświadczenia – w odniesieniu do prac lub robót, których konieczność wykonania wynika z powyższych dokumentów</w:t>
      </w:r>
      <w:r w:rsidR="005E2583" w:rsidRPr="00586AE0">
        <w:t>.</w:t>
      </w:r>
      <w:r w:rsidR="00775635" w:rsidRPr="00586AE0">
        <w:t>).</w:t>
      </w:r>
    </w:p>
    <w:p w14:paraId="440E5E62" w14:textId="386A0A54" w:rsidR="00331624" w:rsidRPr="00586AE0" w:rsidRDefault="00331624" w:rsidP="00F00B2C">
      <w:pPr>
        <w:numPr>
          <w:ilvl w:val="1"/>
          <w:numId w:val="14"/>
        </w:numPr>
        <w:spacing w:after="0" w:line="240" w:lineRule="auto"/>
        <w:contextualSpacing/>
        <w:jc w:val="both"/>
      </w:pPr>
      <w:r w:rsidRPr="00586AE0">
        <w:t>oświadczeń kierownika budowy i kierowników robót, potwierdzających przyjęcie obowiązków na budowie (zgodne z wzorem udostępnionym przez Powiatowego Inspektora Nadzoru Budowlanego w Chorzowie)</w:t>
      </w:r>
      <w:r w:rsidR="00953985" w:rsidRPr="00586AE0">
        <w:t>;</w:t>
      </w:r>
    </w:p>
    <w:p w14:paraId="7647B8CE" w14:textId="4193E1A6" w:rsidR="00331624" w:rsidRPr="00586AE0" w:rsidRDefault="00331624" w:rsidP="00F00B2C">
      <w:pPr>
        <w:numPr>
          <w:ilvl w:val="1"/>
          <w:numId w:val="14"/>
        </w:numPr>
        <w:spacing w:after="0" w:line="240" w:lineRule="auto"/>
        <w:contextualSpacing/>
        <w:jc w:val="both"/>
      </w:pPr>
      <w:r w:rsidRPr="00586AE0">
        <w:t>planu bezpieczeństwa i ochrony zdrowia</w:t>
      </w:r>
      <w:r w:rsidR="00953985" w:rsidRPr="00586AE0">
        <w:t>;</w:t>
      </w:r>
    </w:p>
    <w:p w14:paraId="08D82EF8" w14:textId="244B9C3B" w:rsidR="00331624" w:rsidRPr="00586AE0" w:rsidRDefault="00331624" w:rsidP="00F00B2C">
      <w:pPr>
        <w:numPr>
          <w:ilvl w:val="1"/>
          <w:numId w:val="14"/>
        </w:numPr>
        <w:spacing w:after="0" w:line="240" w:lineRule="auto"/>
        <w:contextualSpacing/>
        <w:jc w:val="both"/>
      </w:pPr>
      <w:r w:rsidRPr="00586AE0">
        <w:t>oświadczenia Wykonawcy, kierownika budowy oraz kierowników robót o zapoznaniu się</w:t>
      </w:r>
      <w:r w:rsidRPr="00586AE0">
        <w:br/>
        <w:t xml:space="preserve">z dokumentami stanowiącymi podstawę realizacji </w:t>
      </w:r>
      <w:r w:rsidR="00D10CEC" w:rsidRPr="00586AE0">
        <w:t>Umowy</w:t>
      </w:r>
      <w:r w:rsidRPr="00586AE0">
        <w:t>,</w:t>
      </w:r>
    </w:p>
    <w:p w14:paraId="7E2679CF" w14:textId="0719AAE3" w:rsidR="00EF6A08" w:rsidRPr="00586AE0" w:rsidRDefault="009C3E69" w:rsidP="00F00B2C">
      <w:pPr>
        <w:numPr>
          <w:ilvl w:val="0"/>
          <w:numId w:val="14"/>
        </w:numPr>
        <w:spacing w:after="0" w:line="240" w:lineRule="auto"/>
        <w:contextualSpacing/>
        <w:jc w:val="both"/>
      </w:pPr>
      <w:r w:rsidRPr="00586AE0">
        <w:t xml:space="preserve">Przedmiot </w:t>
      </w:r>
      <w:r w:rsidR="00D10CEC" w:rsidRPr="00586AE0">
        <w:t>U</w:t>
      </w:r>
      <w:r w:rsidRPr="00586AE0">
        <w:t>mowy będzie realizowany zgodnie z zatwierdzonym przez Zamawiającego szczegółowym harmonogramem rzeczowo-finansowy</w:t>
      </w:r>
      <w:r w:rsidR="00D2207C" w:rsidRPr="00586AE0">
        <w:t>m</w:t>
      </w:r>
      <w:r w:rsidRPr="00586AE0">
        <w:t xml:space="preserve"> realizacji robót</w:t>
      </w:r>
      <w:r w:rsidR="00D2207C" w:rsidRPr="00586AE0">
        <w:t>,</w:t>
      </w:r>
      <w:r w:rsidR="00F31BF8" w:rsidRPr="00586AE0">
        <w:t xml:space="preserve"> zwanym „</w:t>
      </w:r>
      <w:r w:rsidR="00D10CEC" w:rsidRPr="00586AE0">
        <w:t>H</w:t>
      </w:r>
      <w:r w:rsidR="00F31BF8" w:rsidRPr="00586AE0">
        <w:t>armonogramem”</w:t>
      </w:r>
      <w:r w:rsidR="00D2207C" w:rsidRPr="00586AE0">
        <w:t xml:space="preserve"> sporządzonym</w:t>
      </w:r>
      <w:r w:rsidRPr="00586AE0">
        <w:t xml:space="preserve"> w formie wykresu Gantta</w:t>
      </w:r>
      <w:r w:rsidR="00D2207C" w:rsidRPr="00586AE0">
        <w:t>,</w:t>
      </w:r>
      <w:r w:rsidRPr="00586AE0">
        <w:t xml:space="preserve"> zawierający</w:t>
      </w:r>
      <w:r w:rsidR="00D2207C" w:rsidRPr="00586AE0">
        <w:t>m</w:t>
      </w:r>
      <w:r w:rsidRPr="00586AE0">
        <w:t xml:space="preserve"> poszczególne etapy robót</w:t>
      </w:r>
      <w:r w:rsidR="00EF6A08" w:rsidRPr="00586AE0">
        <w:t xml:space="preserve"> </w:t>
      </w:r>
      <w:r w:rsidR="00007699" w:rsidRPr="00586AE0">
        <w:t>(</w:t>
      </w:r>
      <w:r w:rsidR="00EF6A08" w:rsidRPr="00586AE0">
        <w:t>działy wynikające z poszczególnych przedmiarów robót</w:t>
      </w:r>
      <w:r w:rsidRPr="00586AE0">
        <w:t>, które mogą stanowić osobny element odbioru częściowego</w:t>
      </w:r>
      <w:r w:rsidR="00007699" w:rsidRPr="00586AE0">
        <w:t>),</w:t>
      </w:r>
      <w:r w:rsidRPr="00586AE0">
        <w:t xml:space="preserve"> z uwzględnienie</w:t>
      </w:r>
      <w:r w:rsidR="00EF6A08" w:rsidRPr="00586AE0">
        <w:t>m terminów realizacji każdego</w:t>
      </w:r>
      <w:r w:rsidR="00007699" w:rsidRPr="00586AE0">
        <w:t xml:space="preserve"> </w:t>
      </w:r>
      <w:r w:rsidR="00EF6A08" w:rsidRPr="00586AE0">
        <w:t>z </w:t>
      </w:r>
      <w:r w:rsidRPr="00586AE0">
        <w:t xml:space="preserve">tych </w:t>
      </w:r>
      <w:r w:rsidR="00007699" w:rsidRPr="00586AE0">
        <w:t>etapów</w:t>
      </w:r>
      <w:r w:rsidRPr="00586AE0">
        <w:t xml:space="preserve"> w okresach </w:t>
      </w:r>
      <w:r w:rsidR="00C539B7" w:rsidRPr="00586AE0">
        <w:t>1 miesięcznych</w:t>
      </w:r>
      <w:r w:rsidRPr="00586AE0">
        <w:t xml:space="preserve"> oraz kolejności, w jakiej </w:t>
      </w:r>
      <w:r w:rsidR="00D2207C" w:rsidRPr="00586AE0">
        <w:t>W</w:t>
      </w:r>
      <w:r w:rsidRPr="00586AE0">
        <w:t>ykonawca zamierza prowadzić roboty</w:t>
      </w:r>
      <w:r w:rsidR="00EF6A08" w:rsidRPr="00586AE0">
        <w:t xml:space="preserve"> poprzez odniesienie do technologii wykonania</w:t>
      </w:r>
      <w:r w:rsidR="00D2207C" w:rsidRPr="00586AE0">
        <w:t xml:space="preserve">. </w:t>
      </w:r>
      <w:r w:rsidR="00EF6A08" w:rsidRPr="00586AE0">
        <w:t>W planowaniu czasu potrzebnego na wykonanie poszczególnych działów robót Wykonawca powinien uwzględnić przerwy wynikające z przyczyn technologicznych i atmosferycznych, oraz inne okoliczności mogące mieć wpływ na terminowość wykonania.</w:t>
      </w:r>
    </w:p>
    <w:p w14:paraId="251BFC80" w14:textId="2B085669" w:rsidR="00D2207C" w:rsidRPr="00586AE0" w:rsidRDefault="00FD2932" w:rsidP="00F00B2C">
      <w:pPr>
        <w:numPr>
          <w:ilvl w:val="0"/>
          <w:numId w:val="14"/>
        </w:numPr>
        <w:spacing w:after="0" w:line="240" w:lineRule="auto"/>
        <w:contextualSpacing/>
        <w:jc w:val="both"/>
      </w:pPr>
      <w:r w:rsidRPr="00586AE0">
        <w:t>Harmonogram z</w:t>
      </w:r>
      <w:r w:rsidR="002263A2" w:rsidRPr="00586AE0">
        <w:t xml:space="preserve">aakceptowany przez </w:t>
      </w:r>
      <w:r w:rsidR="00C06652" w:rsidRPr="00586AE0">
        <w:t>I</w:t>
      </w:r>
      <w:r w:rsidR="00F31BF8" w:rsidRPr="00586AE0">
        <w:t xml:space="preserve">nspektora </w:t>
      </w:r>
      <w:r w:rsidR="00C06652" w:rsidRPr="00586AE0">
        <w:t>N</w:t>
      </w:r>
      <w:r w:rsidR="00F31BF8" w:rsidRPr="00586AE0">
        <w:t>adzoru</w:t>
      </w:r>
      <w:r w:rsidR="009C3E69" w:rsidRPr="00586AE0">
        <w:t xml:space="preserve"> </w:t>
      </w:r>
      <w:r w:rsidR="002263A2" w:rsidRPr="00586AE0">
        <w:t xml:space="preserve">oraz </w:t>
      </w:r>
      <w:r w:rsidR="00044233" w:rsidRPr="00586AE0">
        <w:t>zatwierdzony przez Zamawiającego</w:t>
      </w:r>
      <w:r w:rsidR="002263A2" w:rsidRPr="00586AE0">
        <w:t xml:space="preserve"> w trybie określonym w ust</w:t>
      </w:r>
      <w:r w:rsidR="00CD2E92" w:rsidRPr="00586AE0">
        <w:t>. 1</w:t>
      </w:r>
      <w:r w:rsidRPr="00586AE0">
        <w:t>3,</w:t>
      </w:r>
      <w:r w:rsidR="00A80CC4" w:rsidRPr="00586AE0">
        <w:t xml:space="preserve"> stanowić będzie podstawę wykonania Umowy oraz </w:t>
      </w:r>
      <w:r w:rsidR="001E3CCD" w:rsidRPr="00586AE0">
        <w:t>ustanawiać będzie terminy pośrednie wymagane do osiągnięcia przez Wykonawcę</w:t>
      </w:r>
      <w:r w:rsidR="00EF6A08" w:rsidRPr="00586AE0">
        <w:t xml:space="preserve">, </w:t>
      </w:r>
      <w:r w:rsidR="00F54ABA" w:rsidRPr="00586AE0">
        <w:t xml:space="preserve">chyba, że z przyczyn obiektywnych uwzględnienie tego </w:t>
      </w:r>
      <w:r w:rsidR="00C06652" w:rsidRPr="00586AE0">
        <w:t>H</w:t>
      </w:r>
      <w:r w:rsidR="00F54ABA" w:rsidRPr="00586AE0">
        <w:t>armonogramu jest niemożliwe</w:t>
      </w:r>
      <w:r w:rsidR="009B2C30" w:rsidRPr="00586AE0">
        <w:t>.</w:t>
      </w:r>
    </w:p>
    <w:p w14:paraId="3DB28F8B" w14:textId="490212AA" w:rsidR="00F54ABA" w:rsidRPr="00586AE0" w:rsidRDefault="009C3E69" w:rsidP="00F00B2C">
      <w:pPr>
        <w:widowControl w:val="0"/>
        <w:numPr>
          <w:ilvl w:val="0"/>
          <w:numId w:val="14"/>
        </w:numPr>
        <w:suppressAutoHyphens w:val="0"/>
        <w:autoSpaceDE w:val="0"/>
        <w:autoSpaceDN w:val="0"/>
        <w:adjustRightInd w:val="0"/>
        <w:spacing w:after="0" w:line="240" w:lineRule="auto"/>
        <w:ind w:right="95"/>
        <w:contextualSpacing/>
        <w:jc w:val="both"/>
      </w:pPr>
      <w:r w:rsidRPr="00586AE0">
        <w:t xml:space="preserve">Wykonawca zobowiązany jest do </w:t>
      </w:r>
      <w:r w:rsidR="002263A2" w:rsidRPr="00586AE0">
        <w:t xml:space="preserve">przedłożenia Zamawiającemu </w:t>
      </w:r>
      <w:r w:rsidR="00C06652" w:rsidRPr="00586AE0">
        <w:t>H</w:t>
      </w:r>
      <w:r w:rsidR="002263A2" w:rsidRPr="00586AE0">
        <w:t xml:space="preserve">armonogramu, </w:t>
      </w:r>
      <w:r w:rsidRPr="00586AE0">
        <w:t>w terminie 14 dni od zawarcia umowy</w:t>
      </w:r>
      <w:r w:rsidR="00F54ABA" w:rsidRPr="00586AE0">
        <w:t xml:space="preserve">. </w:t>
      </w:r>
      <w:r w:rsidR="001915F3" w:rsidRPr="00586AE0">
        <w:t>Harmonogram ten stanowić będzie załącznik nr 2 do umowy.</w:t>
      </w:r>
    </w:p>
    <w:p w14:paraId="0639A78F" w14:textId="7D108DF7" w:rsidR="00602F90" w:rsidRPr="00586AE0" w:rsidRDefault="00602F90" w:rsidP="00F00B2C">
      <w:pPr>
        <w:numPr>
          <w:ilvl w:val="0"/>
          <w:numId w:val="14"/>
        </w:numPr>
        <w:spacing w:after="0" w:line="240" w:lineRule="auto"/>
        <w:contextualSpacing/>
        <w:jc w:val="both"/>
      </w:pPr>
      <w:r w:rsidRPr="00586AE0">
        <w:lastRenderedPageBreak/>
        <w:t xml:space="preserve">Zamawiający zgłosi uwagi do </w:t>
      </w:r>
      <w:r w:rsidR="00C06652" w:rsidRPr="00586AE0">
        <w:t>H</w:t>
      </w:r>
      <w:r w:rsidRPr="00586AE0">
        <w:t xml:space="preserve">armonogramu, w ciągu 7 dni od daty przedłożenia </w:t>
      </w:r>
      <w:r w:rsidR="00C06652" w:rsidRPr="00586AE0">
        <w:t>H</w:t>
      </w:r>
      <w:r w:rsidRPr="00586AE0">
        <w:t xml:space="preserve">armonogramu do zatwierdzenia lub zatwierdzi </w:t>
      </w:r>
      <w:r w:rsidR="00C06652" w:rsidRPr="00586AE0">
        <w:t>H</w:t>
      </w:r>
      <w:r w:rsidRPr="00586AE0">
        <w:t xml:space="preserve">armonogram w ciągu 7 dni od daty przedłożenia </w:t>
      </w:r>
      <w:r w:rsidR="00C06652" w:rsidRPr="00586AE0">
        <w:t>H</w:t>
      </w:r>
      <w:r w:rsidRPr="00586AE0">
        <w:t>armonogramu do zatwierdzenia.</w:t>
      </w:r>
      <w:r w:rsidR="00F815B4" w:rsidRPr="00586AE0">
        <w:t xml:space="preserve"> Brak odpowiedzi Zamawiającego w terminie nie stanowi „milczącej” akceptacji Harmonogramu.</w:t>
      </w:r>
    </w:p>
    <w:p w14:paraId="6CDDC72D" w14:textId="57F09D32" w:rsidR="006E028B" w:rsidRPr="00586AE0" w:rsidRDefault="00602F90" w:rsidP="00F00B2C">
      <w:pPr>
        <w:numPr>
          <w:ilvl w:val="0"/>
          <w:numId w:val="14"/>
        </w:numPr>
        <w:spacing w:after="0" w:line="240" w:lineRule="auto"/>
        <w:contextualSpacing/>
        <w:jc w:val="both"/>
      </w:pPr>
      <w:r w:rsidRPr="00586AE0">
        <w:t xml:space="preserve">W przypadku zgłoszenia przez Zamawiającego uwag do </w:t>
      </w:r>
      <w:r w:rsidR="00C06652" w:rsidRPr="00586AE0">
        <w:t>H</w:t>
      </w:r>
      <w:r w:rsidRPr="00586AE0">
        <w:t>armonogramu</w:t>
      </w:r>
      <w:r w:rsidR="00044233" w:rsidRPr="00586AE0">
        <w:t xml:space="preserve">, </w:t>
      </w:r>
      <w:r w:rsidRPr="00586AE0">
        <w:t xml:space="preserve">Wykonawca będzie zobowiązany do uwzględnienia tych uwag i przedłożenia Zamawiającemu poprawionego </w:t>
      </w:r>
      <w:r w:rsidR="00C06652" w:rsidRPr="00586AE0">
        <w:t>H</w:t>
      </w:r>
      <w:r w:rsidRPr="00586AE0">
        <w:t>armonogramu w terminie 7 dni od daty otrzymania zgłoszonych przez Zamawiającego uwag.</w:t>
      </w:r>
      <w:r w:rsidR="006E028B" w:rsidRPr="00586AE0">
        <w:t xml:space="preserve"> Jeżeli Wykonawca nie uwzględni uwag Zamawiającego a przedłożony, poprawiony przez Wykonawcę, </w:t>
      </w:r>
      <w:r w:rsidR="00C06652" w:rsidRPr="00586AE0">
        <w:t>H</w:t>
      </w:r>
      <w:r w:rsidR="006E028B" w:rsidRPr="00586AE0">
        <w:t>armonogram w is</w:t>
      </w:r>
      <w:r w:rsidR="001A2EB5" w:rsidRPr="00586AE0">
        <w:t>totny sposób będzie niezgodny z </w:t>
      </w:r>
      <w:r w:rsidR="006E028B" w:rsidRPr="00586AE0">
        <w:t xml:space="preserve">postanowieniami </w:t>
      </w:r>
      <w:r w:rsidR="00C06652" w:rsidRPr="00586AE0">
        <w:t>U</w:t>
      </w:r>
      <w:r w:rsidR="006E028B" w:rsidRPr="00586AE0">
        <w:t xml:space="preserve">mowy, Zamawiający będzie uprawniony do wstrzymania robót w całości lub części. Wszelkie konsekwencje takiego wstrzymania obciążą Wykonawcę. Wykonawca ma prawo do powoływania się na </w:t>
      </w:r>
      <w:r w:rsidR="00410E97" w:rsidRPr="00586AE0">
        <w:t>H</w:t>
      </w:r>
      <w:r w:rsidR="006E028B" w:rsidRPr="00586AE0">
        <w:t>armonogram, począwszy od dnia</w:t>
      </w:r>
      <w:r w:rsidR="00FC10EF" w:rsidRPr="00586AE0">
        <w:t xml:space="preserve"> jego zatwierdzenia przez Zamawiającego</w:t>
      </w:r>
      <w:r w:rsidR="006E028B" w:rsidRPr="00586AE0">
        <w:t>.</w:t>
      </w:r>
    </w:p>
    <w:p w14:paraId="132F0C53" w14:textId="3224211D" w:rsidR="00602F90" w:rsidRPr="00586AE0" w:rsidRDefault="00602F90" w:rsidP="00F00B2C">
      <w:pPr>
        <w:numPr>
          <w:ilvl w:val="0"/>
          <w:numId w:val="14"/>
        </w:numPr>
        <w:spacing w:after="0" w:line="240" w:lineRule="auto"/>
        <w:ind w:left="357" w:hanging="357"/>
        <w:contextualSpacing/>
        <w:jc w:val="both"/>
      </w:pPr>
      <w:r w:rsidRPr="00586AE0">
        <w:t xml:space="preserve">Wykonawca w terminie 7 dni od dnia zaistnienia okoliczności uzasadniającej korektę </w:t>
      </w:r>
      <w:r w:rsidR="00410E97" w:rsidRPr="00586AE0">
        <w:t>H</w:t>
      </w:r>
      <w:r w:rsidRPr="00586AE0">
        <w:t>armonogramu</w:t>
      </w:r>
      <w:r w:rsidR="00044233" w:rsidRPr="00586AE0">
        <w:t xml:space="preserve">,  bez wezwania ze strony Zamawiającego, przedłoży skorygowany </w:t>
      </w:r>
      <w:r w:rsidR="00410E97" w:rsidRPr="00586AE0">
        <w:t>H</w:t>
      </w:r>
      <w:r w:rsidR="00044233" w:rsidRPr="00586AE0">
        <w:t>armonogram</w:t>
      </w:r>
      <w:r w:rsidR="006E028B" w:rsidRPr="00586AE0">
        <w:t xml:space="preserve">, </w:t>
      </w:r>
      <w:r w:rsidR="00044233" w:rsidRPr="00586AE0">
        <w:t xml:space="preserve">z </w:t>
      </w:r>
      <w:r w:rsidRPr="00586AE0">
        <w:t xml:space="preserve">faktycznym postępem prac </w:t>
      </w:r>
      <w:r w:rsidR="006E028B" w:rsidRPr="00586AE0">
        <w:t>lub z</w:t>
      </w:r>
      <w:r w:rsidR="00F31BF8" w:rsidRPr="00586AE0">
        <w:t xml:space="preserve"> </w:t>
      </w:r>
      <w:r w:rsidRPr="00586AE0">
        <w:t>zobowiązaniami Wykonawcy</w:t>
      </w:r>
      <w:r w:rsidR="00044233" w:rsidRPr="00586AE0">
        <w:t xml:space="preserve">. </w:t>
      </w:r>
      <w:r w:rsidR="006E028B" w:rsidRPr="00586AE0">
        <w:t xml:space="preserve">Do zatwierdzenia skorygowanego </w:t>
      </w:r>
      <w:r w:rsidR="00410E97" w:rsidRPr="00586AE0">
        <w:t>H</w:t>
      </w:r>
      <w:r w:rsidR="006E028B" w:rsidRPr="00586AE0">
        <w:t xml:space="preserve">armonogramu </w:t>
      </w:r>
      <w:r w:rsidR="00FC10EF" w:rsidRPr="00586AE0">
        <w:t xml:space="preserve">postanowienia </w:t>
      </w:r>
      <w:r w:rsidR="006E028B" w:rsidRPr="00586AE0">
        <w:t xml:space="preserve">ust. </w:t>
      </w:r>
      <w:r w:rsidR="00F815B4" w:rsidRPr="00586AE0">
        <w:t>9</w:t>
      </w:r>
      <w:r w:rsidR="006E028B" w:rsidRPr="00586AE0">
        <w:t>-</w:t>
      </w:r>
      <w:r w:rsidR="00F815B4" w:rsidRPr="00586AE0">
        <w:t>10</w:t>
      </w:r>
      <w:r w:rsidR="006E028B" w:rsidRPr="00586AE0">
        <w:t xml:space="preserve"> stosuje się odpowiednio.</w:t>
      </w:r>
    </w:p>
    <w:p w14:paraId="3F38D770" w14:textId="2F1727CF" w:rsidR="004E4350" w:rsidRPr="00586AE0" w:rsidRDefault="005D3D45" w:rsidP="00F00B2C">
      <w:pPr>
        <w:widowControl w:val="0"/>
        <w:numPr>
          <w:ilvl w:val="0"/>
          <w:numId w:val="14"/>
        </w:numPr>
        <w:suppressAutoHyphens w:val="0"/>
        <w:autoSpaceDE w:val="0"/>
        <w:autoSpaceDN w:val="0"/>
        <w:adjustRightInd w:val="0"/>
        <w:spacing w:after="0" w:line="240" w:lineRule="auto"/>
        <w:ind w:left="357" w:right="95" w:hanging="357"/>
        <w:contextualSpacing/>
        <w:jc w:val="both"/>
      </w:pPr>
      <w:r w:rsidRPr="00586AE0">
        <w:rPr>
          <w:rFonts w:eastAsia="Arial Unicode MS"/>
          <w:lang w:eastAsia="zh-CN"/>
        </w:rPr>
        <w:t>Wykonawca zobowiązany jest do niezwłocznego</w:t>
      </w:r>
      <w:r w:rsidR="00FC10EF" w:rsidRPr="00586AE0">
        <w:rPr>
          <w:rFonts w:eastAsia="Arial Unicode MS"/>
          <w:lang w:eastAsia="zh-CN"/>
        </w:rPr>
        <w:t xml:space="preserve"> (w ciągu 3 dni od zaistnienia zdarzenia)</w:t>
      </w:r>
      <w:r w:rsidRPr="00586AE0">
        <w:rPr>
          <w:rFonts w:eastAsia="Arial Unicode MS"/>
          <w:lang w:eastAsia="zh-CN"/>
        </w:rPr>
        <w:t xml:space="preserve"> informowania Zamawiającego</w:t>
      </w:r>
      <w:r w:rsidR="004E4350" w:rsidRPr="00586AE0">
        <w:rPr>
          <w:rFonts w:eastAsia="Arial Unicode MS"/>
          <w:lang w:eastAsia="zh-CN"/>
        </w:rPr>
        <w:t xml:space="preserve"> i </w:t>
      </w:r>
      <w:r w:rsidR="00410E97" w:rsidRPr="00586AE0">
        <w:rPr>
          <w:rFonts w:eastAsia="Arial Unicode MS"/>
          <w:lang w:eastAsia="zh-CN"/>
        </w:rPr>
        <w:t>I</w:t>
      </w:r>
      <w:r w:rsidR="004E4350" w:rsidRPr="00586AE0">
        <w:rPr>
          <w:rFonts w:eastAsia="Arial Unicode MS"/>
          <w:lang w:eastAsia="zh-CN"/>
        </w:rPr>
        <w:t xml:space="preserve">nspektora </w:t>
      </w:r>
      <w:r w:rsidR="00410E97" w:rsidRPr="00586AE0">
        <w:rPr>
          <w:rFonts w:eastAsia="Arial Unicode MS"/>
          <w:lang w:eastAsia="zh-CN"/>
        </w:rPr>
        <w:t>N</w:t>
      </w:r>
      <w:r w:rsidR="004E4350" w:rsidRPr="00586AE0">
        <w:rPr>
          <w:rFonts w:eastAsia="Arial Unicode MS"/>
          <w:lang w:eastAsia="zh-CN"/>
        </w:rPr>
        <w:t>adzoru</w:t>
      </w:r>
      <w:r w:rsidRPr="00586AE0">
        <w:rPr>
          <w:rFonts w:eastAsia="Arial Unicode MS"/>
          <w:lang w:eastAsia="zh-CN"/>
        </w:rPr>
        <w:t xml:space="preserve"> o ewentualnych okolicznościach, które mogą spowodować niedotrzymanie terminów wynikając</w:t>
      </w:r>
      <w:r w:rsidR="001A2EB5" w:rsidRPr="00586AE0">
        <w:rPr>
          <w:rFonts w:eastAsia="Arial Unicode MS"/>
          <w:lang w:eastAsia="zh-CN"/>
        </w:rPr>
        <w:t>ych z </w:t>
      </w:r>
      <w:r w:rsidR="00410E97" w:rsidRPr="00586AE0">
        <w:rPr>
          <w:rFonts w:eastAsia="Arial Unicode MS"/>
          <w:lang w:eastAsia="zh-CN"/>
        </w:rPr>
        <w:t>H</w:t>
      </w:r>
      <w:r w:rsidRPr="00586AE0">
        <w:rPr>
          <w:rFonts w:eastAsia="Arial Unicode MS"/>
          <w:lang w:eastAsia="zh-CN"/>
        </w:rPr>
        <w:t>armonogramu,</w:t>
      </w:r>
      <w:r w:rsidR="00044233" w:rsidRPr="00586AE0">
        <w:rPr>
          <w:rFonts w:eastAsia="Arial Unicode MS"/>
          <w:lang w:eastAsia="zh-CN"/>
        </w:rPr>
        <w:t xml:space="preserve"> o którym mowa w ust. </w:t>
      </w:r>
      <w:r w:rsidR="001B706B" w:rsidRPr="00586AE0">
        <w:rPr>
          <w:rFonts w:eastAsia="Arial Unicode MS"/>
          <w:lang w:eastAsia="zh-CN"/>
        </w:rPr>
        <w:t>5</w:t>
      </w:r>
      <w:r w:rsidR="00044233" w:rsidRPr="00586AE0">
        <w:rPr>
          <w:rFonts w:eastAsia="Arial Unicode MS"/>
          <w:lang w:eastAsia="zh-CN"/>
        </w:rPr>
        <w:t xml:space="preserve">, </w:t>
      </w:r>
      <w:r w:rsidRPr="00586AE0">
        <w:rPr>
          <w:rFonts w:eastAsia="Arial Unicode MS"/>
          <w:lang w:eastAsia="zh-CN"/>
        </w:rPr>
        <w:t>przerwanie robót, zmianę zakresu robót</w:t>
      </w:r>
      <w:r w:rsidR="00363DBD" w:rsidRPr="00586AE0">
        <w:rPr>
          <w:rFonts w:eastAsia="Arial Unicode MS"/>
          <w:lang w:eastAsia="zh-CN"/>
        </w:rPr>
        <w:t xml:space="preserve"> pod rygorem uznania, że Wykonawca nie uważa zaistniałych okoliczności za mających wpływ na </w:t>
      </w:r>
      <w:r w:rsidR="00410E97" w:rsidRPr="00586AE0">
        <w:rPr>
          <w:rFonts w:eastAsia="Arial Unicode MS"/>
          <w:lang w:eastAsia="zh-CN"/>
        </w:rPr>
        <w:t>H</w:t>
      </w:r>
      <w:r w:rsidR="00363DBD" w:rsidRPr="00586AE0">
        <w:rPr>
          <w:rFonts w:eastAsia="Arial Unicode MS"/>
          <w:lang w:eastAsia="zh-CN"/>
        </w:rPr>
        <w:t>armonogram oraz uznania, że Wykonawca nie dołożył należytej staranności w rozpoznaniu tych okoliczności, a zatem ponosi winę za ewentualną zwłok</w:t>
      </w:r>
      <w:r w:rsidR="00F815B4" w:rsidRPr="00586AE0">
        <w:rPr>
          <w:rFonts w:eastAsia="Arial Unicode MS"/>
          <w:lang w:eastAsia="zh-CN"/>
        </w:rPr>
        <w:t>ę w wykonaniu Umowy</w:t>
      </w:r>
      <w:r w:rsidR="00A465AA" w:rsidRPr="00586AE0">
        <w:t>.</w:t>
      </w:r>
    </w:p>
    <w:p w14:paraId="29305424" w14:textId="1DA88400" w:rsidR="00760E54" w:rsidRPr="00586AE0" w:rsidRDefault="00760E54" w:rsidP="00760E54">
      <w:pPr>
        <w:pStyle w:val="Akapitzlist"/>
        <w:numPr>
          <w:ilvl w:val="0"/>
          <w:numId w:val="14"/>
        </w:numPr>
        <w:spacing w:after="0" w:line="240" w:lineRule="auto"/>
        <w:ind w:left="426" w:hanging="426"/>
        <w:jc w:val="both"/>
        <w:rPr>
          <w:rFonts w:eastAsia="Times New Roman"/>
          <w:b/>
          <w:bCs/>
          <w:i w:val="0"/>
          <w:iCs w:val="0"/>
          <w:sz w:val="22"/>
          <w:szCs w:val="22"/>
        </w:rPr>
      </w:pPr>
      <w:r w:rsidRPr="00586AE0">
        <w:rPr>
          <w:rFonts w:eastAsia="Arial Unicode MS"/>
          <w:i w:val="0"/>
          <w:iCs w:val="0"/>
          <w:sz w:val="22"/>
          <w:szCs w:val="22"/>
          <w:lang w:eastAsia="zh-CN"/>
        </w:rPr>
        <w:t>W przypadku zaistnienia okoliczności stwarzających ryzyko konieczności dokonania zmian w</w:t>
      </w:r>
      <w:r w:rsidR="002E0559" w:rsidRPr="00586AE0">
        <w:rPr>
          <w:rFonts w:eastAsia="Arial Unicode MS"/>
          <w:i w:val="0"/>
          <w:iCs w:val="0"/>
          <w:sz w:val="22"/>
          <w:szCs w:val="22"/>
          <w:lang w:eastAsia="zh-CN"/>
        </w:rPr>
        <w:t> </w:t>
      </w:r>
      <w:r w:rsidRPr="00586AE0">
        <w:rPr>
          <w:rFonts w:eastAsia="Arial Unicode MS"/>
          <w:i w:val="0"/>
          <w:iCs w:val="0"/>
          <w:sz w:val="22"/>
          <w:szCs w:val="22"/>
          <w:lang w:eastAsia="zh-CN"/>
        </w:rPr>
        <w:t xml:space="preserve">Harmonogramie lub w przypadku konieczności dokonania zmian w Harmonogramie, Wykonawca przedstawi Zamawiającemu niezwłocznie (w terminie </w:t>
      </w:r>
      <w:r w:rsidRPr="00586AE0">
        <w:rPr>
          <w:rFonts w:eastAsia="Arial Unicode MS"/>
          <w:i w:val="0"/>
          <w:iCs w:val="0"/>
          <w:sz w:val="22"/>
          <w:szCs w:val="22"/>
          <w:u w:val="single"/>
          <w:lang w:eastAsia="zh-CN"/>
        </w:rPr>
        <w:t>7 dni</w:t>
      </w:r>
      <w:r w:rsidRPr="00586AE0">
        <w:rPr>
          <w:rFonts w:eastAsia="Arial Unicode MS"/>
          <w:i w:val="0"/>
          <w:iCs w:val="0"/>
          <w:sz w:val="22"/>
          <w:szCs w:val="22"/>
          <w:lang w:eastAsia="zh-CN"/>
        </w:rPr>
        <w:t xml:space="preserve"> od zaistnienia ryzyka lub w terminie 7 dni od dnia zaistnienia konieczności) propozycję środków zaradczych (plan naprawczy), celem niedopuszczenia do zmian w Harmonogramie lub celem przywrócenia terminów wskazanych w</w:t>
      </w:r>
      <w:r w:rsidR="002E0559" w:rsidRPr="00586AE0">
        <w:rPr>
          <w:rFonts w:eastAsia="Arial Unicode MS"/>
          <w:i w:val="0"/>
          <w:iCs w:val="0"/>
          <w:sz w:val="22"/>
          <w:szCs w:val="22"/>
          <w:lang w:eastAsia="zh-CN"/>
        </w:rPr>
        <w:t> </w:t>
      </w:r>
      <w:r w:rsidRPr="00586AE0">
        <w:rPr>
          <w:rFonts w:eastAsia="Arial Unicode MS"/>
          <w:i w:val="0"/>
          <w:iCs w:val="0"/>
          <w:sz w:val="22"/>
          <w:szCs w:val="22"/>
          <w:lang w:eastAsia="zh-CN"/>
        </w:rPr>
        <w:t>pierwotnym Harmonogramie. W tym celu Wykonawca przewidzieć musi możliwość pracy w</w:t>
      </w:r>
      <w:r w:rsidR="002E0559" w:rsidRPr="00586AE0">
        <w:rPr>
          <w:rFonts w:eastAsia="Arial Unicode MS"/>
          <w:i w:val="0"/>
          <w:iCs w:val="0"/>
          <w:sz w:val="22"/>
          <w:szCs w:val="22"/>
          <w:lang w:eastAsia="zh-CN"/>
        </w:rPr>
        <w:t> </w:t>
      </w:r>
      <w:r w:rsidRPr="00586AE0">
        <w:rPr>
          <w:rFonts w:eastAsia="Arial Unicode MS"/>
          <w:i w:val="0"/>
          <w:iCs w:val="0"/>
          <w:sz w:val="22"/>
          <w:szCs w:val="22"/>
          <w:lang w:eastAsia="zh-CN"/>
        </w:rPr>
        <w:t>godzinach nocnych lub w dni wolne od pracy.</w:t>
      </w:r>
    </w:p>
    <w:p w14:paraId="1521CF42" w14:textId="7B5A4F31" w:rsidR="009261C9" w:rsidRPr="00586AE0" w:rsidRDefault="009261C9" w:rsidP="00997885">
      <w:pPr>
        <w:widowControl w:val="0"/>
        <w:numPr>
          <w:ilvl w:val="0"/>
          <w:numId w:val="14"/>
        </w:numPr>
        <w:suppressAutoHyphens w:val="0"/>
        <w:autoSpaceDE w:val="0"/>
        <w:autoSpaceDN w:val="0"/>
        <w:adjustRightInd w:val="0"/>
        <w:spacing w:after="0" w:line="240" w:lineRule="auto"/>
        <w:ind w:left="357" w:right="95" w:hanging="357"/>
        <w:contextualSpacing/>
        <w:jc w:val="both"/>
      </w:pPr>
      <w:r w:rsidRPr="00586AE0">
        <w:rPr>
          <w:rFonts w:eastAsia="Arial Unicode MS"/>
          <w:lang w:eastAsia="zh-CN"/>
        </w:rPr>
        <w:t xml:space="preserve">Wykonawca nie jest uprawniony do wprowadzania jakichkolwiek zmian w Harmonogramie bez uprzedniej akceptacji Zamawiającego, jak również w przypadku, </w:t>
      </w:r>
      <w:r w:rsidR="00E9655A" w:rsidRPr="00586AE0">
        <w:rPr>
          <w:rFonts w:eastAsia="Arial Unicode MS"/>
          <w:lang w:eastAsia="zh-CN"/>
        </w:rPr>
        <w:t>gdy powstała zmiana (opóźnienie) wynika z przyczyn zależnych od Wykonawcy.</w:t>
      </w:r>
    </w:p>
    <w:p w14:paraId="529D10B2" w14:textId="3590A839" w:rsidR="00D92F84" w:rsidRPr="00586AE0" w:rsidRDefault="00D92F84" w:rsidP="00997885">
      <w:pPr>
        <w:widowControl w:val="0"/>
        <w:numPr>
          <w:ilvl w:val="0"/>
          <w:numId w:val="14"/>
        </w:numPr>
        <w:suppressAutoHyphens w:val="0"/>
        <w:autoSpaceDE w:val="0"/>
        <w:autoSpaceDN w:val="0"/>
        <w:adjustRightInd w:val="0"/>
        <w:spacing w:after="0" w:line="240" w:lineRule="auto"/>
        <w:ind w:left="357" w:right="95" w:hanging="357"/>
        <w:contextualSpacing/>
        <w:jc w:val="both"/>
      </w:pPr>
      <w:r w:rsidRPr="00586AE0">
        <w:rPr>
          <w:rFonts w:eastAsia="Arial Unicode MS"/>
          <w:lang w:eastAsia="zh-CN"/>
        </w:rPr>
        <w:t xml:space="preserve">Prowadzenie </w:t>
      </w:r>
      <w:r w:rsidR="006E0430" w:rsidRPr="00586AE0">
        <w:rPr>
          <w:rFonts w:eastAsia="Arial Unicode MS"/>
          <w:lang w:eastAsia="zh-CN"/>
        </w:rPr>
        <w:t xml:space="preserve">robót należy prowadzić ze szczególnym uwzględnieniem optymalizacji projektu organizacji ruchu, tak by ruch pojazdów osobowych był jak najmniej utrudniony. </w:t>
      </w:r>
    </w:p>
    <w:p w14:paraId="5D64836A" w14:textId="77777777" w:rsidR="00B75B81" w:rsidRPr="00586AE0" w:rsidRDefault="00B75B81" w:rsidP="00B75B81">
      <w:pPr>
        <w:widowControl w:val="0"/>
        <w:suppressAutoHyphens w:val="0"/>
        <w:autoSpaceDE w:val="0"/>
        <w:autoSpaceDN w:val="0"/>
        <w:adjustRightInd w:val="0"/>
        <w:spacing w:after="0" w:line="240" w:lineRule="auto"/>
        <w:ind w:right="95"/>
        <w:contextualSpacing/>
        <w:jc w:val="both"/>
      </w:pPr>
    </w:p>
    <w:p w14:paraId="6ACD2ADB" w14:textId="0264738F" w:rsidR="00E84B7F" w:rsidRPr="00586AE0" w:rsidRDefault="00457545" w:rsidP="00F00B2C">
      <w:pPr>
        <w:pStyle w:val="Nagwek"/>
        <w:spacing w:after="0" w:line="240" w:lineRule="auto"/>
        <w:contextualSpacing/>
        <w:jc w:val="center"/>
        <w:rPr>
          <w:b/>
          <w:bCs/>
          <w:sz w:val="24"/>
          <w:szCs w:val="24"/>
        </w:rPr>
      </w:pPr>
      <w:r w:rsidRPr="00586AE0">
        <w:rPr>
          <w:b/>
          <w:bCs/>
          <w:sz w:val="24"/>
          <w:szCs w:val="24"/>
        </w:rPr>
        <w:t>§ 4</w:t>
      </w:r>
    </w:p>
    <w:p w14:paraId="5BF1F68A" w14:textId="2A3E888E" w:rsidR="00E84B7F" w:rsidRPr="00586AE0" w:rsidRDefault="00457545" w:rsidP="00F00B2C">
      <w:pPr>
        <w:pStyle w:val="Nagwek"/>
        <w:spacing w:after="0" w:line="240" w:lineRule="auto"/>
        <w:contextualSpacing/>
        <w:jc w:val="center"/>
        <w:rPr>
          <w:b/>
          <w:bCs/>
          <w:sz w:val="24"/>
          <w:szCs w:val="24"/>
          <w:u w:val="single"/>
        </w:rPr>
      </w:pPr>
      <w:r w:rsidRPr="00586AE0">
        <w:rPr>
          <w:b/>
          <w:bCs/>
          <w:sz w:val="24"/>
          <w:szCs w:val="24"/>
          <w:u w:val="single"/>
        </w:rPr>
        <w:t>ODBIORY</w:t>
      </w:r>
      <w:r w:rsidR="004E4350" w:rsidRPr="00586AE0">
        <w:rPr>
          <w:b/>
          <w:bCs/>
          <w:sz w:val="24"/>
          <w:szCs w:val="24"/>
          <w:u w:val="single"/>
        </w:rPr>
        <w:t xml:space="preserve"> ROBÓT</w:t>
      </w:r>
    </w:p>
    <w:p w14:paraId="0AFF71B6" w14:textId="77777777" w:rsidR="00457545" w:rsidRPr="00586AE0" w:rsidRDefault="00457545" w:rsidP="00F00B2C">
      <w:pPr>
        <w:pStyle w:val="Nagwek"/>
        <w:spacing w:after="0" w:line="240" w:lineRule="auto"/>
        <w:contextualSpacing/>
        <w:jc w:val="center"/>
        <w:rPr>
          <w:u w:val="single"/>
        </w:rPr>
      </w:pPr>
    </w:p>
    <w:p w14:paraId="64BC123D" w14:textId="5381B964" w:rsidR="00F36692" w:rsidRPr="00586AE0" w:rsidRDefault="00F36692" w:rsidP="00F00B2C">
      <w:pPr>
        <w:widowControl w:val="0"/>
        <w:numPr>
          <w:ilvl w:val="0"/>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t xml:space="preserve">W trakcie realizacji </w:t>
      </w:r>
      <w:r w:rsidR="00C83EE7" w:rsidRPr="00586AE0">
        <w:t>P</w:t>
      </w:r>
      <w:r w:rsidRPr="00586AE0">
        <w:t xml:space="preserve">rzedmiotu </w:t>
      </w:r>
      <w:r w:rsidR="00C83EE7" w:rsidRPr="00586AE0">
        <w:t>U</w:t>
      </w:r>
      <w:r w:rsidRPr="00586AE0">
        <w:t>mowy przewiduje się następujące rodzaje odbiorów</w:t>
      </w:r>
      <w:r w:rsidR="00C83EE7" w:rsidRPr="00586AE0">
        <w:t>, mających na celu potwierdzenie jakości wykonanych robót</w:t>
      </w:r>
      <w:r w:rsidRPr="00586AE0">
        <w:t>:</w:t>
      </w:r>
    </w:p>
    <w:p w14:paraId="1E148F7F" w14:textId="1296A183" w:rsidR="00F36692" w:rsidRPr="00586AE0" w:rsidRDefault="00F36692" w:rsidP="00997885">
      <w:pPr>
        <w:pStyle w:val="Akapitzlist"/>
        <w:numPr>
          <w:ilvl w:val="1"/>
          <w:numId w:val="18"/>
        </w:numPr>
        <w:tabs>
          <w:tab w:val="center" w:pos="4549"/>
          <w:tab w:val="left" w:pos="5304"/>
        </w:tabs>
        <w:autoSpaceDN w:val="0"/>
        <w:adjustRightInd w:val="0"/>
        <w:spacing w:after="0" w:line="240" w:lineRule="auto"/>
        <w:ind w:left="1134" w:right="49" w:hanging="567"/>
        <w:jc w:val="both"/>
        <w:outlineLvl w:val="0"/>
      </w:pPr>
      <w:r w:rsidRPr="00586AE0">
        <w:rPr>
          <w:i w:val="0"/>
          <w:iCs w:val="0"/>
          <w:sz w:val="22"/>
          <w:szCs w:val="22"/>
        </w:rPr>
        <w:t>odbiory robót zanikających i ulegających zakryciu</w:t>
      </w:r>
      <w:r w:rsidR="001C29B2" w:rsidRPr="00586AE0">
        <w:rPr>
          <w:i w:val="0"/>
          <w:iCs w:val="0"/>
          <w:sz w:val="22"/>
          <w:szCs w:val="22"/>
        </w:rPr>
        <w:t>;</w:t>
      </w:r>
    </w:p>
    <w:p w14:paraId="15D1ACBE" w14:textId="308D7486" w:rsidR="00F36692" w:rsidRPr="00586AE0" w:rsidRDefault="00F36692" w:rsidP="00997885">
      <w:pPr>
        <w:widowControl w:val="0"/>
        <w:numPr>
          <w:ilvl w:val="1"/>
          <w:numId w:val="18"/>
        </w:numPr>
        <w:tabs>
          <w:tab w:val="center" w:pos="4549"/>
          <w:tab w:val="left" w:pos="5304"/>
        </w:tabs>
        <w:suppressAutoHyphens w:val="0"/>
        <w:autoSpaceDE w:val="0"/>
        <w:autoSpaceDN w:val="0"/>
        <w:adjustRightInd w:val="0"/>
        <w:spacing w:after="0" w:line="240" w:lineRule="auto"/>
        <w:ind w:left="1134" w:right="49" w:hanging="567"/>
        <w:jc w:val="both"/>
        <w:outlineLvl w:val="0"/>
      </w:pPr>
      <w:r w:rsidRPr="00586AE0">
        <w:t>odbiory częściowe</w:t>
      </w:r>
      <w:r w:rsidR="001C29B2" w:rsidRPr="00586AE0">
        <w:t>;</w:t>
      </w:r>
    </w:p>
    <w:p w14:paraId="5B43DBDA" w14:textId="77777777" w:rsidR="00D263D3" w:rsidRPr="00586AE0" w:rsidRDefault="00F36692" w:rsidP="00F00B2C">
      <w:pPr>
        <w:widowControl w:val="0"/>
        <w:numPr>
          <w:ilvl w:val="1"/>
          <w:numId w:val="18"/>
        </w:numPr>
        <w:tabs>
          <w:tab w:val="center" w:pos="4549"/>
          <w:tab w:val="left" w:pos="5304"/>
        </w:tabs>
        <w:suppressAutoHyphens w:val="0"/>
        <w:autoSpaceDE w:val="0"/>
        <w:autoSpaceDN w:val="0"/>
        <w:adjustRightInd w:val="0"/>
        <w:spacing w:after="0" w:line="240" w:lineRule="auto"/>
        <w:ind w:left="1134" w:right="49" w:hanging="567"/>
        <w:jc w:val="both"/>
        <w:outlineLvl w:val="0"/>
      </w:pPr>
      <w:r w:rsidRPr="00586AE0">
        <w:t>odbiór końcowy</w:t>
      </w:r>
      <w:r w:rsidR="00D263D3" w:rsidRPr="00586AE0">
        <w:t>;</w:t>
      </w:r>
    </w:p>
    <w:p w14:paraId="5A6986C4" w14:textId="74AA9894" w:rsidR="00F36692" w:rsidRPr="00586AE0" w:rsidRDefault="00D263D3" w:rsidP="00997885">
      <w:pPr>
        <w:widowControl w:val="0"/>
        <w:numPr>
          <w:ilvl w:val="1"/>
          <w:numId w:val="18"/>
        </w:numPr>
        <w:tabs>
          <w:tab w:val="center" w:pos="4549"/>
          <w:tab w:val="left" w:pos="5304"/>
        </w:tabs>
        <w:suppressAutoHyphens w:val="0"/>
        <w:autoSpaceDE w:val="0"/>
        <w:autoSpaceDN w:val="0"/>
        <w:adjustRightInd w:val="0"/>
        <w:spacing w:after="0" w:line="240" w:lineRule="auto"/>
        <w:ind w:left="1134" w:right="49" w:hanging="567"/>
        <w:jc w:val="both"/>
        <w:outlineLvl w:val="0"/>
      </w:pPr>
      <w:r w:rsidRPr="00586AE0">
        <w:t>odbiór ostateczny</w:t>
      </w:r>
      <w:r w:rsidR="001C29B2" w:rsidRPr="00586AE0">
        <w:t>.</w:t>
      </w:r>
    </w:p>
    <w:p w14:paraId="6C8BE405" w14:textId="3077B4BE" w:rsidR="00B30FA2" w:rsidRPr="00586AE0" w:rsidRDefault="0027348D" w:rsidP="00F00B2C">
      <w:pPr>
        <w:pStyle w:val="Bezodstpw"/>
        <w:numPr>
          <w:ilvl w:val="0"/>
          <w:numId w:val="18"/>
        </w:numPr>
        <w:ind w:left="357" w:hanging="357"/>
        <w:contextualSpacing/>
        <w:jc w:val="both"/>
      </w:pPr>
      <w:r w:rsidRPr="00586AE0">
        <w:t xml:space="preserve">Przedmiotem odbioru końcowego będzie całość </w:t>
      </w:r>
      <w:r w:rsidR="00C83EE7" w:rsidRPr="00586AE0">
        <w:t>P</w:t>
      </w:r>
      <w:r w:rsidR="001C29B2" w:rsidRPr="00586AE0">
        <w:t xml:space="preserve">rzedmiotu </w:t>
      </w:r>
      <w:r w:rsidR="00C83EE7" w:rsidRPr="00586AE0">
        <w:t>U</w:t>
      </w:r>
      <w:r w:rsidR="001C29B2" w:rsidRPr="00586AE0">
        <w:t>mowy.</w:t>
      </w:r>
      <w:r w:rsidRPr="00586AE0">
        <w:t xml:space="preserve"> </w:t>
      </w:r>
    </w:p>
    <w:p w14:paraId="4DB7967E" w14:textId="5430FB43" w:rsidR="00B30FA2" w:rsidRPr="00586AE0" w:rsidRDefault="00145021" w:rsidP="00F00B2C">
      <w:pPr>
        <w:pStyle w:val="Bezodstpw"/>
        <w:numPr>
          <w:ilvl w:val="0"/>
          <w:numId w:val="18"/>
        </w:numPr>
        <w:ind w:left="357" w:hanging="357"/>
        <w:contextualSpacing/>
        <w:jc w:val="both"/>
      </w:pPr>
      <w:r w:rsidRPr="00586AE0">
        <w:t>Po zakończeniu robót</w:t>
      </w:r>
      <w:r w:rsidR="00CF1F8C" w:rsidRPr="00586AE0">
        <w:t xml:space="preserve"> (lub części robót, lub robót zanikających i ulegających zakryciu)</w:t>
      </w:r>
      <w:r w:rsidRPr="00586AE0">
        <w:t xml:space="preserve">, po zgłoszeniu przez </w:t>
      </w:r>
      <w:r w:rsidR="00BD5C2A" w:rsidRPr="00586AE0">
        <w:t>Wykonawcę</w:t>
      </w:r>
      <w:r w:rsidRPr="00586AE0">
        <w:t xml:space="preserve"> gotowości do odbioru i potwierdzeniu tej </w:t>
      </w:r>
      <w:r w:rsidR="00D51ABF" w:rsidRPr="00586AE0">
        <w:t>g</w:t>
      </w:r>
      <w:r w:rsidRPr="00586AE0">
        <w:t>otowości przez</w:t>
      </w:r>
      <w:r w:rsidR="002A43B3" w:rsidRPr="00586AE0">
        <w:t xml:space="preserve"> </w:t>
      </w:r>
      <w:r w:rsidR="00C83EE7" w:rsidRPr="00586AE0">
        <w:t>I</w:t>
      </w:r>
      <w:r w:rsidRPr="00586AE0">
        <w:t xml:space="preserve">nspektora </w:t>
      </w:r>
      <w:r w:rsidR="00C83EE7" w:rsidRPr="00586AE0">
        <w:t>N</w:t>
      </w:r>
      <w:r w:rsidRPr="00586AE0">
        <w:t xml:space="preserve">adzoru, Zamawiający wyznaczy datę i rozpocznie czynności odbioru  </w:t>
      </w:r>
      <w:r w:rsidR="00C83EE7" w:rsidRPr="00586AE0">
        <w:t>P</w:t>
      </w:r>
      <w:r w:rsidRPr="00586AE0">
        <w:t>rzedmiot</w:t>
      </w:r>
      <w:r w:rsidR="00A5598B" w:rsidRPr="00586AE0">
        <w:t>u</w:t>
      </w:r>
      <w:r w:rsidRPr="00586AE0">
        <w:t xml:space="preserve"> </w:t>
      </w:r>
      <w:r w:rsidR="00C83EE7" w:rsidRPr="00586AE0">
        <w:t>U</w:t>
      </w:r>
      <w:r w:rsidRPr="00586AE0">
        <w:t>mowy.</w:t>
      </w:r>
      <w:r w:rsidR="006F12C9" w:rsidRPr="00586AE0">
        <w:t xml:space="preserve"> Zgłoszenie gotowości do odbioru następuje poprzez wpis do dziennika budowy oraz (w tym samym czasie) zawiadomienie Zamawiającego oraz Inspektora Nadzoru (pisemnie lub pocztą e-mail).</w:t>
      </w:r>
    </w:p>
    <w:p w14:paraId="17153139" w14:textId="77848537" w:rsidR="00A5598B" w:rsidRPr="00586AE0" w:rsidRDefault="00145021" w:rsidP="00F00B2C">
      <w:pPr>
        <w:pStyle w:val="Bezodstpw"/>
        <w:numPr>
          <w:ilvl w:val="0"/>
          <w:numId w:val="18"/>
        </w:numPr>
        <w:ind w:left="357" w:hanging="357"/>
        <w:contextualSpacing/>
        <w:jc w:val="both"/>
      </w:pPr>
      <w:r w:rsidRPr="00586AE0">
        <w:t xml:space="preserve">Obowiązek powiadomienia uczestników odbioru i sporządzenia protokołu ciąży na </w:t>
      </w:r>
      <w:r w:rsidR="00597D55" w:rsidRPr="00586AE0">
        <w:t>Wykonawcy</w:t>
      </w:r>
      <w:r w:rsidRPr="00586AE0">
        <w:t>.</w:t>
      </w:r>
    </w:p>
    <w:p w14:paraId="7D4BE7A2" w14:textId="1EA6D0F9" w:rsidR="001C29B2" w:rsidRPr="00586AE0" w:rsidRDefault="001C29B2" w:rsidP="00972303">
      <w:pPr>
        <w:pStyle w:val="Akapitzlist"/>
        <w:numPr>
          <w:ilvl w:val="0"/>
          <w:numId w:val="18"/>
        </w:numPr>
        <w:spacing w:after="0" w:line="240" w:lineRule="auto"/>
        <w:jc w:val="both"/>
      </w:pPr>
      <w:r w:rsidRPr="00586AE0">
        <w:rPr>
          <w:i w:val="0"/>
          <w:iCs w:val="0"/>
          <w:sz w:val="22"/>
          <w:szCs w:val="22"/>
        </w:rPr>
        <w:t xml:space="preserve">Strony postanawiają, że z czynności odbioru zostanie spisany protokół zawierający wszelkie </w:t>
      </w:r>
      <w:r w:rsidRPr="00586AE0">
        <w:rPr>
          <w:i w:val="0"/>
          <w:iCs w:val="0"/>
          <w:sz w:val="22"/>
          <w:szCs w:val="22"/>
        </w:rPr>
        <w:lastRenderedPageBreak/>
        <w:t>ustalenia dokonane w toku odbioru, jak też terminy wyznaczone na usunięcie stwierdzonych przy odbiorze wad</w:t>
      </w:r>
      <w:r w:rsidR="00EF0E36" w:rsidRPr="00586AE0">
        <w:rPr>
          <w:i w:val="0"/>
          <w:iCs w:val="0"/>
          <w:sz w:val="22"/>
          <w:szCs w:val="22"/>
        </w:rPr>
        <w:t xml:space="preserve"> nielimitujących odbioru (nieistotnych)</w:t>
      </w:r>
      <w:r w:rsidRPr="00586AE0">
        <w:rPr>
          <w:i w:val="0"/>
          <w:iCs w:val="0"/>
          <w:sz w:val="22"/>
          <w:szCs w:val="22"/>
        </w:rPr>
        <w:t xml:space="preserve">. Protokół ten winien być podpisany przez </w:t>
      </w:r>
      <w:r w:rsidR="00EF0E36" w:rsidRPr="00586AE0">
        <w:rPr>
          <w:i w:val="0"/>
          <w:iCs w:val="0"/>
          <w:sz w:val="22"/>
          <w:szCs w:val="22"/>
        </w:rPr>
        <w:t>I</w:t>
      </w:r>
      <w:r w:rsidRPr="00586AE0">
        <w:rPr>
          <w:i w:val="0"/>
          <w:iCs w:val="0"/>
          <w:sz w:val="22"/>
          <w:szCs w:val="22"/>
        </w:rPr>
        <w:t xml:space="preserve">nspektora </w:t>
      </w:r>
      <w:r w:rsidR="00EF0E36" w:rsidRPr="00586AE0">
        <w:rPr>
          <w:i w:val="0"/>
          <w:iCs w:val="0"/>
          <w:sz w:val="22"/>
          <w:szCs w:val="22"/>
        </w:rPr>
        <w:t>N</w:t>
      </w:r>
      <w:r w:rsidRPr="00586AE0">
        <w:rPr>
          <w:i w:val="0"/>
          <w:iCs w:val="0"/>
          <w:sz w:val="22"/>
          <w:szCs w:val="22"/>
        </w:rPr>
        <w:t>adzoru</w:t>
      </w:r>
      <w:r w:rsidR="00CF1F8C" w:rsidRPr="00586AE0">
        <w:rPr>
          <w:i w:val="0"/>
          <w:iCs w:val="0"/>
          <w:sz w:val="22"/>
          <w:szCs w:val="22"/>
        </w:rPr>
        <w:t xml:space="preserve"> i/lub</w:t>
      </w:r>
      <w:r w:rsidRPr="00586AE0">
        <w:rPr>
          <w:i w:val="0"/>
          <w:iCs w:val="0"/>
          <w:sz w:val="22"/>
          <w:szCs w:val="22"/>
        </w:rPr>
        <w:t xml:space="preserve"> Zamawiającego </w:t>
      </w:r>
      <w:r w:rsidR="00CF1F8C" w:rsidRPr="00586AE0">
        <w:rPr>
          <w:i w:val="0"/>
          <w:iCs w:val="0"/>
          <w:sz w:val="22"/>
          <w:szCs w:val="22"/>
        </w:rPr>
        <w:t>oraz</w:t>
      </w:r>
      <w:r w:rsidRPr="00586AE0">
        <w:rPr>
          <w:i w:val="0"/>
          <w:iCs w:val="0"/>
          <w:sz w:val="22"/>
          <w:szCs w:val="22"/>
        </w:rPr>
        <w:t xml:space="preserve">  kierownika budowy ze strony Wykonawcy.</w:t>
      </w:r>
    </w:p>
    <w:p w14:paraId="6F5C5E63" w14:textId="31F77B67" w:rsidR="00145021" w:rsidRPr="00586AE0" w:rsidRDefault="00145021" w:rsidP="00F00B2C">
      <w:pPr>
        <w:pStyle w:val="Bezodstpw"/>
        <w:numPr>
          <w:ilvl w:val="0"/>
          <w:numId w:val="18"/>
        </w:numPr>
        <w:contextualSpacing/>
        <w:jc w:val="both"/>
      </w:pPr>
      <w:r w:rsidRPr="00586AE0">
        <w:t xml:space="preserve">Na dzień zgłoszenia do odbioru końcowego </w:t>
      </w:r>
      <w:r w:rsidR="00EF0E36" w:rsidRPr="00586AE0">
        <w:t>P</w:t>
      </w:r>
      <w:r w:rsidRPr="00586AE0">
        <w:t xml:space="preserve">rzedmiotu </w:t>
      </w:r>
      <w:r w:rsidR="00EF0E36" w:rsidRPr="00586AE0">
        <w:t>U</w:t>
      </w:r>
      <w:r w:rsidRPr="00586AE0">
        <w:t>mowy Wykonawca zobowiązany jest przekazać</w:t>
      </w:r>
      <w:r w:rsidR="00673E29" w:rsidRPr="00586AE0">
        <w:t xml:space="preserve"> Zamawiającemu</w:t>
      </w:r>
      <w:r w:rsidRPr="00586AE0">
        <w:t>:</w:t>
      </w:r>
    </w:p>
    <w:p w14:paraId="7E45F1F6" w14:textId="735DD9F7" w:rsidR="00597D55" w:rsidRPr="00586AE0" w:rsidRDefault="00597D55" w:rsidP="00597D55">
      <w:pPr>
        <w:pStyle w:val="Bezodstpw"/>
        <w:numPr>
          <w:ilvl w:val="1"/>
          <w:numId w:val="6"/>
        </w:numPr>
        <w:contextualSpacing/>
        <w:jc w:val="both"/>
      </w:pPr>
      <w:r w:rsidRPr="00586AE0">
        <w:t>Dziennik budowy,</w:t>
      </w:r>
    </w:p>
    <w:p w14:paraId="2C508A68" w14:textId="7855E44A" w:rsidR="00597D55" w:rsidRPr="00586AE0" w:rsidRDefault="008076FB" w:rsidP="00597D55">
      <w:pPr>
        <w:pStyle w:val="Bezodstpw"/>
        <w:numPr>
          <w:ilvl w:val="1"/>
          <w:numId w:val="6"/>
        </w:numPr>
        <w:contextualSpacing/>
        <w:jc w:val="both"/>
      </w:pPr>
      <w:r w:rsidRPr="00586AE0">
        <w:t>zbiór atestów, certyfikatów i deklaracji zgodności/właściwości użytkowych, dotyczących zabudowanych materiałów i urządzeń, protokoły badań i sprawdzeń</w:t>
      </w:r>
      <w:r w:rsidR="00145021" w:rsidRPr="00586AE0">
        <w:t>;</w:t>
      </w:r>
    </w:p>
    <w:p w14:paraId="5698498C" w14:textId="31CBBCB5" w:rsidR="008076FB" w:rsidRPr="00586AE0" w:rsidRDefault="00145021" w:rsidP="00F00B2C">
      <w:pPr>
        <w:pStyle w:val="Bezodstpw"/>
        <w:numPr>
          <w:ilvl w:val="1"/>
          <w:numId w:val="6"/>
        </w:numPr>
        <w:contextualSpacing/>
        <w:jc w:val="both"/>
      </w:pPr>
      <w:r w:rsidRPr="00586AE0">
        <w:t xml:space="preserve">dokumentację powykonawczą ze wszystkimi zmianami dokonanymi w toku budowy, potwierdzonymi przez </w:t>
      </w:r>
      <w:r w:rsidR="00EF0E36" w:rsidRPr="00586AE0">
        <w:t>I</w:t>
      </w:r>
      <w:r w:rsidRPr="00586AE0">
        <w:t xml:space="preserve">nspektora </w:t>
      </w:r>
      <w:r w:rsidR="00EF0E36" w:rsidRPr="00586AE0">
        <w:t>N</w:t>
      </w:r>
      <w:r w:rsidRPr="00586AE0">
        <w:t>adzoru</w:t>
      </w:r>
      <w:r w:rsidR="008076FB" w:rsidRPr="00586AE0">
        <w:t xml:space="preserve"> wraz z oświadczeniem kierownika budowy o wykonaniu robót zgodnie z dokumentacją, naniesionymi zmianami i prawem budowlanym</w:t>
      </w:r>
      <w:r w:rsidR="005C1FC1" w:rsidRPr="00586AE0">
        <w:t>;</w:t>
      </w:r>
    </w:p>
    <w:p w14:paraId="2B4A51D5" w14:textId="77777777" w:rsidR="0077072F" w:rsidRPr="00586AE0" w:rsidRDefault="0077072F" w:rsidP="00F00B2C">
      <w:pPr>
        <w:pStyle w:val="Bezodstpw"/>
        <w:numPr>
          <w:ilvl w:val="1"/>
          <w:numId w:val="6"/>
        </w:numPr>
        <w:contextualSpacing/>
        <w:jc w:val="both"/>
      </w:pPr>
      <w:r w:rsidRPr="00586AE0">
        <w:t>osobną teczk</w:t>
      </w:r>
      <w:r w:rsidR="008076FB" w:rsidRPr="00586AE0">
        <w:t>ę</w:t>
      </w:r>
      <w:r w:rsidRPr="00586AE0">
        <w:t xml:space="preserve"> dla wykonanych sieci i przyłączy kanalizacyjnych</w:t>
      </w:r>
      <w:r w:rsidR="008076FB" w:rsidRPr="00586AE0">
        <w:t>,</w:t>
      </w:r>
      <w:r w:rsidRPr="00586AE0">
        <w:t xml:space="preserve"> zawierającą co najmniej następujące dokum</w:t>
      </w:r>
      <w:r w:rsidR="008076FB" w:rsidRPr="00586AE0">
        <w:t>e</w:t>
      </w:r>
      <w:r w:rsidRPr="00586AE0">
        <w:t>nty:</w:t>
      </w:r>
    </w:p>
    <w:p w14:paraId="5D322747" w14:textId="77777777" w:rsidR="0077072F" w:rsidRPr="00586AE0" w:rsidRDefault="0077072F" w:rsidP="00F00B2C">
      <w:pPr>
        <w:widowControl w:val="0"/>
        <w:numPr>
          <w:ilvl w:val="0"/>
          <w:numId w:val="15"/>
        </w:numPr>
        <w:suppressAutoHyphens w:val="0"/>
        <w:autoSpaceDE w:val="0"/>
        <w:autoSpaceDN w:val="0"/>
        <w:adjustRightInd w:val="0"/>
        <w:spacing w:after="0" w:line="240" w:lineRule="auto"/>
        <w:ind w:left="1210" w:hanging="440"/>
        <w:contextualSpacing/>
        <w:jc w:val="both"/>
      </w:pPr>
      <w:r w:rsidRPr="00586AE0">
        <w:t xml:space="preserve">protokoły odbioru podsypki i </w:t>
      </w:r>
      <w:proofErr w:type="spellStart"/>
      <w:r w:rsidRPr="00586AE0">
        <w:t>obsypki</w:t>
      </w:r>
      <w:proofErr w:type="spellEnd"/>
      <w:r w:rsidRPr="00586AE0">
        <w:t>,</w:t>
      </w:r>
    </w:p>
    <w:p w14:paraId="6819B2E5" w14:textId="77777777" w:rsidR="0077072F" w:rsidRPr="00586AE0" w:rsidRDefault="0077072F" w:rsidP="00F00B2C">
      <w:pPr>
        <w:widowControl w:val="0"/>
        <w:numPr>
          <w:ilvl w:val="0"/>
          <w:numId w:val="15"/>
        </w:numPr>
        <w:suppressAutoHyphens w:val="0"/>
        <w:autoSpaceDE w:val="0"/>
        <w:autoSpaceDN w:val="0"/>
        <w:adjustRightInd w:val="0"/>
        <w:spacing w:after="0" w:line="240" w:lineRule="auto"/>
        <w:ind w:left="1210" w:hanging="440"/>
        <w:contextualSpacing/>
        <w:jc w:val="both"/>
      </w:pPr>
      <w:r w:rsidRPr="00586AE0">
        <w:t>rysunek powykonawczy z naniesieniem ewentualnych zmian w stosunku do projektu technicznego,</w:t>
      </w:r>
    </w:p>
    <w:p w14:paraId="3CF0EECE" w14:textId="77777777" w:rsidR="0077072F" w:rsidRPr="00586AE0" w:rsidRDefault="008076FB" w:rsidP="00F00B2C">
      <w:pPr>
        <w:widowControl w:val="0"/>
        <w:numPr>
          <w:ilvl w:val="0"/>
          <w:numId w:val="15"/>
        </w:numPr>
        <w:suppressAutoHyphens w:val="0"/>
        <w:autoSpaceDE w:val="0"/>
        <w:autoSpaceDN w:val="0"/>
        <w:adjustRightInd w:val="0"/>
        <w:spacing w:after="0" w:line="240" w:lineRule="auto"/>
        <w:ind w:left="1210" w:hanging="440"/>
        <w:contextualSpacing/>
        <w:jc w:val="both"/>
      </w:pPr>
      <w:r w:rsidRPr="00586AE0">
        <w:t>pełną geodezyjną</w:t>
      </w:r>
      <w:r w:rsidR="005C1FC1" w:rsidRPr="00586AE0">
        <w:t xml:space="preserve"> dokumentację powykonawczą</w:t>
      </w:r>
      <w:r w:rsidR="0077072F" w:rsidRPr="00586AE0">
        <w:t xml:space="preserve"> (mapa zasadnicza, szkice polowe, wykaz współrzędnych (X,Y,Z), karty studni),</w:t>
      </w:r>
    </w:p>
    <w:p w14:paraId="02063918" w14:textId="360D0360" w:rsidR="0077072F" w:rsidRPr="00586AE0" w:rsidRDefault="002A43B3" w:rsidP="00F00B2C">
      <w:pPr>
        <w:widowControl w:val="0"/>
        <w:numPr>
          <w:ilvl w:val="0"/>
          <w:numId w:val="15"/>
        </w:numPr>
        <w:suppressAutoHyphens w:val="0"/>
        <w:autoSpaceDE w:val="0"/>
        <w:autoSpaceDN w:val="0"/>
        <w:adjustRightInd w:val="0"/>
        <w:spacing w:after="0" w:line="240" w:lineRule="auto"/>
        <w:ind w:left="1210" w:hanging="440"/>
        <w:contextualSpacing/>
        <w:jc w:val="both"/>
      </w:pPr>
      <w:r w:rsidRPr="00586AE0">
        <w:t>oświadczenie kierownika budowy</w:t>
      </w:r>
      <w:r w:rsidR="0077072F" w:rsidRPr="00586AE0">
        <w:t xml:space="preserve"> o wykonaniu robót zgodnie z dokumentacją, naniesionymi zmianami i prawem budowlanym,</w:t>
      </w:r>
    </w:p>
    <w:p w14:paraId="43C9028B" w14:textId="77777777" w:rsidR="00D51ABF" w:rsidRPr="00586AE0" w:rsidRDefault="0077072F" w:rsidP="00F00B2C">
      <w:pPr>
        <w:widowControl w:val="0"/>
        <w:numPr>
          <w:ilvl w:val="0"/>
          <w:numId w:val="15"/>
        </w:numPr>
        <w:suppressAutoHyphens w:val="0"/>
        <w:autoSpaceDE w:val="0"/>
        <w:autoSpaceDN w:val="0"/>
        <w:adjustRightInd w:val="0"/>
        <w:spacing w:after="0" w:line="240" w:lineRule="auto"/>
        <w:ind w:left="1210" w:hanging="440"/>
        <w:contextualSpacing/>
        <w:jc w:val="both"/>
      </w:pPr>
      <w:r w:rsidRPr="00586AE0">
        <w:t>raport z czyszczenia i prześwietlenia kanalizac</w:t>
      </w:r>
      <w:r w:rsidR="0067370F" w:rsidRPr="00586AE0">
        <w:t>ji telewizją przemysłową wraz z </w:t>
      </w:r>
      <w:r w:rsidRPr="00586AE0">
        <w:t>materiałem filmowym</w:t>
      </w:r>
      <w:r w:rsidR="00D51ABF" w:rsidRPr="00586AE0">
        <w:t xml:space="preserve">, </w:t>
      </w:r>
    </w:p>
    <w:p w14:paraId="11736A83" w14:textId="70132F69" w:rsidR="0077072F" w:rsidRPr="00586AE0" w:rsidRDefault="0077072F" w:rsidP="00F00B2C">
      <w:pPr>
        <w:widowControl w:val="0"/>
        <w:numPr>
          <w:ilvl w:val="0"/>
          <w:numId w:val="15"/>
        </w:numPr>
        <w:suppressAutoHyphens w:val="0"/>
        <w:autoSpaceDE w:val="0"/>
        <w:autoSpaceDN w:val="0"/>
        <w:adjustRightInd w:val="0"/>
        <w:spacing w:after="0" w:line="240" w:lineRule="auto"/>
        <w:ind w:left="1210" w:hanging="440"/>
        <w:contextualSpacing/>
        <w:jc w:val="both"/>
      </w:pPr>
      <w:r w:rsidRPr="00586AE0">
        <w:t>atesty na zastosowane materiały</w:t>
      </w:r>
      <w:r w:rsidR="001C29B2" w:rsidRPr="00586AE0">
        <w:t>.</w:t>
      </w:r>
    </w:p>
    <w:p w14:paraId="450F6D86" w14:textId="77777777" w:rsidR="00145021" w:rsidRPr="00586AE0" w:rsidRDefault="00145021" w:rsidP="00F00B2C">
      <w:pPr>
        <w:pStyle w:val="Bezodstpw"/>
        <w:numPr>
          <w:ilvl w:val="0"/>
          <w:numId w:val="18"/>
        </w:numPr>
        <w:contextualSpacing/>
        <w:jc w:val="both"/>
      </w:pPr>
      <w:r w:rsidRPr="00586AE0">
        <w:t xml:space="preserve">Wykonawca dołączy do protokołu odbioru robót przez Zamawiającego odpowiedni protokół z uprzedniego odbioru tych samych robót, przeprowadzonego pomiędzy Wykonawcą lub podwykonawcą i podwykonawcami lub dalszymi podwykonawcami. </w:t>
      </w:r>
    </w:p>
    <w:p w14:paraId="7BE98797" w14:textId="77777777" w:rsidR="00145021" w:rsidRPr="00586AE0" w:rsidRDefault="00145021" w:rsidP="00F00B2C">
      <w:pPr>
        <w:pStyle w:val="Bezodstpw"/>
        <w:numPr>
          <w:ilvl w:val="0"/>
          <w:numId w:val="18"/>
        </w:numPr>
        <w:contextualSpacing/>
        <w:jc w:val="both"/>
      </w:pPr>
      <w:r w:rsidRPr="00586AE0">
        <w:t>Jeżeli w toku czynności odbioru zostaną stwierdzone wady lub usterki, Zamawiającemu przysługują następujące uprawnienia:</w:t>
      </w:r>
    </w:p>
    <w:p w14:paraId="4BA6E138" w14:textId="7254F9BA" w:rsidR="00F36692" w:rsidRPr="00586AE0" w:rsidRDefault="00F36692" w:rsidP="00F00B2C">
      <w:pPr>
        <w:widowControl w:val="0"/>
        <w:numPr>
          <w:ilvl w:val="1"/>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rPr>
          <w:lang w:eastAsia="en-US"/>
        </w:rPr>
        <w:t>jeżeli zostanie stwierdzone, że prace lub roboty budowlane będące przedmiotem odbioru nie są gotowe do odbioru z powodu ich niezakończenia, bądź wystąpienia wad, u</w:t>
      </w:r>
      <w:r w:rsidR="004F63B3" w:rsidRPr="00586AE0">
        <w:rPr>
          <w:lang w:eastAsia="en-US"/>
        </w:rPr>
        <w:t>nie</w:t>
      </w:r>
      <w:r w:rsidRPr="00586AE0">
        <w:rPr>
          <w:lang w:eastAsia="en-US"/>
        </w:rPr>
        <w:t xml:space="preserve">możliwiających korzystanie z przedmiotu odbioru, lub z powodu nieprzeprowadzenia wymaganych prób i sprawdzeń, Zamawiający lub </w:t>
      </w:r>
      <w:r w:rsidR="004F63B3" w:rsidRPr="00586AE0">
        <w:rPr>
          <w:lang w:eastAsia="en-US"/>
        </w:rPr>
        <w:t>I</w:t>
      </w:r>
      <w:r w:rsidRPr="00586AE0">
        <w:rPr>
          <w:lang w:eastAsia="en-US"/>
        </w:rPr>
        <w:t xml:space="preserve">nspektor </w:t>
      </w:r>
      <w:r w:rsidR="004F63B3" w:rsidRPr="00586AE0">
        <w:rPr>
          <w:lang w:eastAsia="en-US"/>
        </w:rPr>
        <w:t>N</w:t>
      </w:r>
      <w:r w:rsidRPr="00586AE0">
        <w:rPr>
          <w:lang w:eastAsia="en-US"/>
        </w:rPr>
        <w:t>adzoru może przerwać odbiór, wyznaczając Wykonawcy dodatkowy termin, a po jego upływie powrócić do wykonywania czynności odbioru</w:t>
      </w:r>
      <w:r w:rsidR="001C29B2" w:rsidRPr="00586AE0">
        <w:rPr>
          <w:lang w:eastAsia="en-US"/>
        </w:rPr>
        <w:t>;</w:t>
      </w:r>
    </w:p>
    <w:p w14:paraId="5C1AFDE1" w14:textId="77777777" w:rsidR="00F36692" w:rsidRPr="00586AE0" w:rsidRDefault="00F36692" w:rsidP="00F00B2C">
      <w:pPr>
        <w:widowControl w:val="0"/>
        <w:numPr>
          <w:ilvl w:val="1"/>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rPr>
          <w:lang w:eastAsia="en-US"/>
        </w:rPr>
        <w:t>jeżeli wady nie kwalifikują się do usunięcia, to Zamawiający uprawniony jest do:</w:t>
      </w:r>
    </w:p>
    <w:p w14:paraId="128A8718" w14:textId="77777777" w:rsidR="00F36692" w:rsidRPr="00586AE0" w:rsidRDefault="00F36692" w:rsidP="00F00B2C">
      <w:pPr>
        <w:widowControl w:val="0"/>
        <w:numPr>
          <w:ilvl w:val="2"/>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rPr>
          <w:lang w:eastAsia="en-US"/>
        </w:rPr>
        <w:t>żądania ponownego wykonania prac lub robót</w:t>
      </w:r>
    </w:p>
    <w:p w14:paraId="676D5BD7" w14:textId="77777777" w:rsidR="00F36692" w:rsidRPr="00586AE0" w:rsidRDefault="00F36692" w:rsidP="00F00B2C">
      <w:pPr>
        <w:widowControl w:val="0"/>
        <w:numPr>
          <w:ilvl w:val="2"/>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rPr>
          <w:lang w:eastAsia="en-US"/>
        </w:rPr>
        <w:t>żądania obniżenia wynagrodzenia należnego Wykonawcy odpowiednio do wartości stwierdzonej wady</w:t>
      </w:r>
    </w:p>
    <w:p w14:paraId="696922D1" w14:textId="1C64CEB5" w:rsidR="00F36692" w:rsidRPr="00586AE0" w:rsidRDefault="00F36692" w:rsidP="00F00B2C">
      <w:pPr>
        <w:widowControl w:val="0"/>
        <w:numPr>
          <w:ilvl w:val="2"/>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rPr>
          <w:lang w:eastAsia="en-US"/>
        </w:rPr>
        <w:t>odstąpienia od Umowy (jeśli wady będą istotne), w terminie 30 dni od daty powzięcia informacji o w/w wadach</w:t>
      </w:r>
      <w:r w:rsidR="001C29B2" w:rsidRPr="00586AE0">
        <w:rPr>
          <w:lang w:eastAsia="en-US"/>
        </w:rPr>
        <w:t>;</w:t>
      </w:r>
    </w:p>
    <w:p w14:paraId="0169925B" w14:textId="77777777" w:rsidR="00F36692" w:rsidRPr="00586AE0" w:rsidRDefault="00F36692" w:rsidP="00F00B2C">
      <w:pPr>
        <w:widowControl w:val="0"/>
        <w:numPr>
          <w:ilvl w:val="1"/>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rPr>
          <w:lang w:eastAsia="en-US"/>
        </w:rPr>
        <w:t>jeżeli wady uniemożliwiają korzystanie z Przedmiotu Umowy lub jego części zgodnie z przeznaczeniem, Zamawiający może:</w:t>
      </w:r>
    </w:p>
    <w:p w14:paraId="4A206C26" w14:textId="77777777" w:rsidR="00F36692" w:rsidRPr="00586AE0" w:rsidRDefault="00F36692" w:rsidP="00F00B2C">
      <w:pPr>
        <w:widowControl w:val="0"/>
        <w:numPr>
          <w:ilvl w:val="2"/>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rPr>
          <w:lang w:eastAsia="en-US"/>
        </w:rPr>
        <w:t>od umowy odstąpić z przyczyn zależnych od Wykonawcy z konsekwencjami wymienionymi w Umowie</w:t>
      </w:r>
    </w:p>
    <w:p w14:paraId="58E1C565" w14:textId="77777777" w:rsidR="00F36692" w:rsidRPr="00586AE0" w:rsidRDefault="00F36692" w:rsidP="00F00B2C">
      <w:pPr>
        <w:widowControl w:val="0"/>
        <w:numPr>
          <w:ilvl w:val="2"/>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rPr>
          <w:lang w:eastAsia="en-US"/>
        </w:rPr>
        <w:t>żądać ponownego wykonania prac lub robót</w:t>
      </w:r>
    </w:p>
    <w:p w14:paraId="685EA5F4" w14:textId="77777777" w:rsidR="00F36692" w:rsidRPr="00586AE0" w:rsidRDefault="00F36692" w:rsidP="00F00B2C">
      <w:pPr>
        <w:widowControl w:val="0"/>
        <w:numPr>
          <w:ilvl w:val="2"/>
          <w:numId w:val="18"/>
        </w:numPr>
        <w:tabs>
          <w:tab w:val="left" w:pos="426"/>
          <w:tab w:val="center" w:pos="4549"/>
          <w:tab w:val="left" w:pos="5304"/>
        </w:tabs>
        <w:suppressAutoHyphens w:val="0"/>
        <w:autoSpaceDE w:val="0"/>
        <w:autoSpaceDN w:val="0"/>
        <w:adjustRightInd w:val="0"/>
        <w:spacing w:after="0" w:line="240" w:lineRule="auto"/>
        <w:ind w:right="49"/>
        <w:jc w:val="both"/>
        <w:outlineLvl w:val="0"/>
      </w:pPr>
      <w:r w:rsidRPr="00586AE0">
        <w:rPr>
          <w:lang w:eastAsia="en-US"/>
        </w:rPr>
        <w:t>zlecić usunięcie wad podmiotowi trzeciemu na koszt i ryzyko Wykonawcy po uprzednim pisemnym wezwaniu Wykonawcy do ponownego wykonania robót wraz z wyznaczeniem odpowiedniego terminu do wykonania robót</w:t>
      </w:r>
    </w:p>
    <w:p w14:paraId="5F89B68A" w14:textId="10917626" w:rsidR="00E409A2" w:rsidRPr="00586AE0" w:rsidRDefault="00145021" w:rsidP="00F00B2C">
      <w:pPr>
        <w:pStyle w:val="Bezodstpw"/>
        <w:numPr>
          <w:ilvl w:val="0"/>
          <w:numId w:val="18"/>
        </w:numPr>
        <w:contextualSpacing/>
        <w:jc w:val="both"/>
      </w:pPr>
      <w:r w:rsidRPr="00586AE0">
        <w:t>Wykonawca jest zobowiązany do zawiadomienia Zamawiającego o usunięciu wad i usterek</w:t>
      </w:r>
      <w:r w:rsidR="00997C94" w:rsidRPr="00586AE0">
        <w:t>.</w:t>
      </w:r>
    </w:p>
    <w:p w14:paraId="30574F8C" w14:textId="5F69865A" w:rsidR="00F36692" w:rsidRPr="00586AE0" w:rsidRDefault="00F36692" w:rsidP="00F00B2C">
      <w:pPr>
        <w:pStyle w:val="Bezodstpw"/>
        <w:numPr>
          <w:ilvl w:val="0"/>
          <w:numId w:val="18"/>
        </w:numPr>
        <w:contextualSpacing/>
        <w:jc w:val="both"/>
      </w:pPr>
      <w:r w:rsidRPr="00586AE0">
        <w:t>Po usunięciu wad stwierdzonych w toku odbioru</w:t>
      </w:r>
      <w:r w:rsidR="009C4F85" w:rsidRPr="00586AE0">
        <w:t xml:space="preserve"> (które nie uniemożliwiają dokonania odbioru)</w:t>
      </w:r>
      <w:r w:rsidRPr="00586AE0">
        <w:t xml:space="preserve">, zostanie sporządzony protokół z usunięcia wad w postaci załącznika do protokołu odbioru prac lub robót, potwierdzający usunięcie wszystkich wad. </w:t>
      </w:r>
    </w:p>
    <w:p w14:paraId="20936A7B" w14:textId="1A918EDC" w:rsidR="00F36692" w:rsidRPr="00586AE0" w:rsidRDefault="00F36692" w:rsidP="00F00B2C">
      <w:pPr>
        <w:pStyle w:val="Bezodstpw"/>
        <w:numPr>
          <w:ilvl w:val="0"/>
          <w:numId w:val="18"/>
        </w:numPr>
        <w:contextualSpacing/>
        <w:jc w:val="both"/>
      </w:pPr>
      <w:r w:rsidRPr="00586AE0">
        <w:lastRenderedPageBreak/>
        <w:t xml:space="preserve">Jeżeli Zamawiający nie będzie mógł zakończyć czynności odbioru w terminie ustalonym w protokole </w:t>
      </w:r>
      <w:r w:rsidR="009C4F85" w:rsidRPr="00586AE0">
        <w:t xml:space="preserve">zawierającym wykaz </w:t>
      </w:r>
      <w:r w:rsidRPr="00586AE0">
        <w:t>wad</w:t>
      </w:r>
      <w:r w:rsidR="009C4F85" w:rsidRPr="00586AE0">
        <w:t xml:space="preserve"> lub w protokole z usunięcia wad</w:t>
      </w:r>
      <w:r w:rsidRPr="00586AE0">
        <w:t xml:space="preserve"> z przyczyn leżących po stronie Wykonawcy, to Wykonawca zobowiązuje się do pokrycia pełnych kosztów działania komisji odbioru jak i następnych komisji, które będą powołane do przeprowadzenia odbioru.</w:t>
      </w:r>
    </w:p>
    <w:p w14:paraId="64A350B4" w14:textId="35F7E622" w:rsidR="00F36692" w:rsidRPr="00586AE0" w:rsidRDefault="00F36692" w:rsidP="00F00B2C">
      <w:pPr>
        <w:pStyle w:val="Bezodstpw"/>
        <w:numPr>
          <w:ilvl w:val="0"/>
          <w:numId w:val="18"/>
        </w:numPr>
        <w:contextualSpacing/>
        <w:jc w:val="both"/>
      </w:pPr>
      <w:r w:rsidRPr="00586AE0">
        <w:t>Wykonawca w żadnym wypadku nie jest uprawniony do dokonania jednostronnego odbioru, a dokonany jednostronnie odbiór nie wywołuje żadnych skutków prawnych, które związane są z odbiorem prac lub robót.</w:t>
      </w:r>
    </w:p>
    <w:p w14:paraId="58C3D1C4" w14:textId="3BF9CA89" w:rsidR="00F36692" w:rsidRPr="00586AE0" w:rsidRDefault="0051158E" w:rsidP="00F00B2C">
      <w:pPr>
        <w:pStyle w:val="Bezodstpw"/>
        <w:numPr>
          <w:ilvl w:val="0"/>
          <w:numId w:val="18"/>
        </w:numPr>
        <w:contextualSpacing/>
        <w:jc w:val="both"/>
      </w:pPr>
      <w:r w:rsidRPr="00586AE0">
        <w:t>Do o</w:t>
      </w:r>
      <w:r w:rsidR="00E409A2" w:rsidRPr="00586AE0">
        <w:t>dbior</w:t>
      </w:r>
      <w:r w:rsidRPr="00586AE0">
        <w:t>ów</w:t>
      </w:r>
      <w:r w:rsidR="00E409A2" w:rsidRPr="00586AE0">
        <w:t xml:space="preserve"> częściow</w:t>
      </w:r>
      <w:r w:rsidRPr="00586AE0">
        <w:t xml:space="preserve">ych </w:t>
      </w:r>
      <w:r w:rsidR="009C4F85" w:rsidRPr="00586AE0">
        <w:t>I</w:t>
      </w:r>
      <w:r w:rsidR="00E409A2" w:rsidRPr="00586AE0">
        <w:t xml:space="preserve">nspektor </w:t>
      </w:r>
      <w:r w:rsidR="009C4F85" w:rsidRPr="00586AE0">
        <w:t>N</w:t>
      </w:r>
      <w:r w:rsidR="00E409A2" w:rsidRPr="00586AE0">
        <w:t xml:space="preserve">adzoru </w:t>
      </w:r>
      <w:r w:rsidRPr="00586AE0">
        <w:t xml:space="preserve">przystąpi </w:t>
      </w:r>
      <w:r w:rsidR="00874D44" w:rsidRPr="00586AE0">
        <w:t xml:space="preserve">do </w:t>
      </w:r>
      <w:r w:rsidR="00D635A2" w:rsidRPr="00586AE0">
        <w:t>7</w:t>
      </w:r>
      <w:r w:rsidR="00E409A2" w:rsidRPr="00586AE0">
        <w:t xml:space="preserve"> dni od daty zgłoszenia. </w:t>
      </w:r>
      <w:r w:rsidR="00F36692" w:rsidRPr="00586AE0">
        <w:t xml:space="preserve">Do odbiorów robót zanikających i ulegających zakryciu </w:t>
      </w:r>
      <w:r w:rsidR="009C4F85" w:rsidRPr="00586AE0">
        <w:t>I</w:t>
      </w:r>
      <w:r w:rsidR="00F36692" w:rsidRPr="00586AE0">
        <w:t xml:space="preserve">nspektor </w:t>
      </w:r>
      <w:r w:rsidR="009C4F85" w:rsidRPr="00586AE0">
        <w:t>N</w:t>
      </w:r>
      <w:r w:rsidR="00F36692" w:rsidRPr="00586AE0">
        <w:t>adzoru przystąp</w:t>
      </w:r>
      <w:r w:rsidR="00874D44" w:rsidRPr="00586AE0">
        <w:t>i</w:t>
      </w:r>
      <w:r w:rsidR="005C5166" w:rsidRPr="00586AE0">
        <w:t xml:space="preserve"> </w:t>
      </w:r>
      <w:r w:rsidR="00E41A55" w:rsidRPr="00586AE0">
        <w:t xml:space="preserve"> </w:t>
      </w:r>
      <w:r w:rsidR="00874D44" w:rsidRPr="00586AE0">
        <w:t xml:space="preserve">do </w:t>
      </w:r>
      <w:r w:rsidR="005C5166" w:rsidRPr="00586AE0">
        <w:t>3 dni od daty zgłoszenia</w:t>
      </w:r>
      <w:r w:rsidR="00F36692" w:rsidRPr="00586AE0">
        <w:t xml:space="preserve">. </w:t>
      </w:r>
      <w:r w:rsidR="005C5166" w:rsidRPr="00586AE0">
        <w:t xml:space="preserve"> Do odbioru końcowego Zamawiający i/lub </w:t>
      </w:r>
      <w:r w:rsidR="009C4F85" w:rsidRPr="00586AE0">
        <w:t>I</w:t>
      </w:r>
      <w:r w:rsidR="005C5166" w:rsidRPr="00586AE0">
        <w:t xml:space="preserve">nspektor </w:t>
      </w:r>
      <w:r w:rsidR="009C4F85" w:rsidRPr="00586AE0">
        <w:t>N</w:t>
      </w:r>
      <w:r w:rsidR="005C5166" w:rsidRPr="00586AE0">
        <w:t xml:space="preserve">adzoru przystąpi w terminie </w:t>
      </w:r>
      <w:r w:rsidR="00874D44" w:rsidRPr="00586AE0">
        <w:t xml:space="preserve">do </w:t>
      </w:r>
      <w:r w:rsidR="005C5166" w:rsidRPr="00586AE0">
        <w:t>14 dni od daty zgłoszenia.</w:t>
      </w:r>
    </w:p>
    <w:p w14:paraId="412CAA3E" w14:textId="78DBBB97" w:rsidR="00E409A2" w:rsidRPr="00586AE0" w:rsidRDefault="00E409A2" w:rsidP="00F00B2C">
      <w:pPr>
        <w:pStyle w:val="Akapitzlist"/>
        <w:numPr>
          <w:ilvl w:val="0"/>
          <w:numId w:val="18"/>
        </w:numPr>
        <w:spacing w:after="0" w:line="240" w:lineRule="auto"/>
        <w:jc w:val="both"/>
      </w:pPr>
      <w:r w:rsidRPr="00586AE0">
        <w:rPr>
          <w:i w:val="0"/>
          <w:iCs w:val="0"/>
          <w:sz w:val="22"/>
          <w:szCs w:val="22"/>
        </w:rPr>
        <w:t xml:space="preserve">Do odbiorów </w:t>
      </w:r>
      <w:r w:rsidR="00F36692" w:rsidRPr="00586AE0">
        <w:rPr>
          <w:i w:val="0"/>
          <w:iCs w:val="0"/>
          <w:sz w:val="22"/>
          <w:szCs w:val="22"/>
        </w:rPr>
        <w:t xml:space="preserve">robót zanikających i ulegających zakryciu oraz odbiorów </w:t>
      </w:r>
      <w:r w:rsidRPr="00586AE0">
        <w:rPr>
          <w:i w:val="0"/>
          <w:iCs w:val="0"/>
          <w:sz w:val="22"/>
          <w:szCs w:val="22"/>
        </w:rPr>
        <w:t xml:space="preserve">częściowych przepisy ust. </w:t>
      </w:r>
      <w:r w:rsidR="0051158E" w:rsidRPr="00586AE0">
        <w:rPr>
          <w:i w:val="0"/>
          <w:iCs w:val="0"/>
          <w:sz w:val="22"/>
          <w:szCs w:val="22"/>
        </w:rPr>
        <w:t>3</w:t>
      </w:r>
      <w:r w:rsidRPr="00586AE0">
        <w:rPr>
          <w:i w:val="0"/>
          <w:iCs w:val="0"/>
          <w:sz w:val="22"/>
          <w:szCs w:val="22"/>
        </w:rPr>
        <w:t>-</w:t>
      </w:r>
      <w:r w:rsidR="001C29B2" w:rsidRPr="00586AE0">
        <w:rPr>
          <w:i w:val="0"/>
          <w:iCs w:val="0"/>
          <w:sz w:val="22"/>
          <w:szCs w:val="22"/>
        </w:rPr>
        <w:t>1</w:t>
      </w:r>
      <w:r w:rsidR="00E46975" w:rsidRPr="00586AE0">
        <w:rPr>
          <w:i w:val="0"/>
          <w:iCs w:val="0"/>
          <w:sz w:val="22"/>
          <w:szCs w:val="22"/>
        </w:rPr>
        <w:t>3</w:t>
      </w:r>
      <w:r w:rsidRPr="00586AE0">
        <w:rPr>
          <w:i w:val="0"/>
          <w:iCs w:val="0"/>
          <w:sz w:val="22"/>
          <w:szCs w:val="22"/>
        </w:rPr>
        <w:t xml:space="preserve"> stosuje się odpowiednio.</w:t>
      </w:r>
      <w:r w:rsidR="00B66F63" w:rsidRPr="00586AE0">
        <w:rPr>
          <w:i w:val="0"/>
          <w:iCs w:val="0"/>
          <w:sz w:val="22"/>
          <w:szCs w:val="22"/>
        </w:rPr>
        <w:t xml:space="preserve"> Wykonawca nie jest uprawniony do zakrycia jakiejkolwiek części robót przed dokonaniem ich odbioru przez Inspektora Nadzoru, chyba że Inspektor Nadzoru (wpisem do dziennika budowy) umożliwi ich zakrycie uznając odbiór za niekonieczny. W przypadku zakrycia robót przez Wykonawcę, niezgodnie z postanowieniami, o których mowa powyżej, Wykonawca na żądanie Zamawiającego lub Inspektora Nadzoru będzie zobowiązany do odkrycia robót na własny koszt i ryzyko, bez prawa do wydłużenia jakiegokolwiek terminu realizacji oraz bez prawa do dodatkowego wynagrodzenia.</w:t>
      </w:r>
    </w:p>
    <w:p w14:paraId="1C08887E" w14:textId="4FAC56C2" w:rsidR="00B66F63" w:rsidRPr="00586AE0" w:rsidRDefault="00B66F63" w:rsidP="00F00B2C">
      <w:pPr>
        <w:pStyle w:val="Akapitzlist"/>
        <w:numPr>
          <w:ilvl w:val="0"/>
          <w:numId w:val="18"/>
        </w:numPr>
        <w:spacing w:after="0" w:line="240" w:lineRule="auto"/>
        <w:jc w:val="both"/>
        <w:rPr>
          <w:i w:val="0"/>
          <w:iCs w:val="0"/>
          <w:sz w:val="22"/>
          <w:szCs w:val="22"/>
        </w:rPr>
      </w:pPr>
      <w:r w:rsidRPr="00586AE0">
        <w:rPr>
          <w:i w:val="0"/>
          <w:iCs w:val="0"/>
          <w:sz w:val="22"/>
          <w:szCs w:val="22"/>
        </w:rPr>
        <w:t>W przypadku, gdy po dokonaniu odbioru</w:t>
      </w:r>
      <w:r w:rsidR="001A06FA" w:rsidRPr="00586AE0">
        <w:rPr>
          <w:i w:val="0"/>
          <w:iCs w:val="0"/>
          <w:sz w:val="22"/>
          <w:szCs w:val="22"/>
        </w:rPr>
        <w:t>, wyjdą na jaw nowe okoliczności, które mogą powodować uznanie odebranej części robót za wadliwą, Wykonawca zobowiązany jest do odkrycia takiej części robót, a Zamawiający przystąpi ponownie do ich zbadania. W przypadku potwierdzenia wadliwości robót, koszty i ryzyko odkrycia robót obciążają Wykonawcę</w:t>
      </w:r>
      <w:r w:rsidR="003F4400" w:rsidRPr="00586AE0">
        <w:rPr>
          <w:i w:val="0"/>
          <w:iCs w:val="0"/>
          <w:sz w:val="22"/>
          <w:szCs w:val="22"/>
        </w:rPr>
        <w:t>, a Wykonawca nie uzyskuje prawa do domagania się wydłużenia jakiegokolwiek terminu. W przypadku, gdy roboty okażą się prawidłowo wykonane, koszty ich odkrycia pokryje Zamawiający, jednocześnie wydłużając termin realizacji (jeśli będzie to konieczne, o czas przestoju związanego z odkryciem robót</w:t>
      </w:r>
      <w:r w:rsidR="006F12C9" w:rsidRPr="00586AE0">
        <w:rPr>
          <w:i w:val="0"/>
          <w:iCs w:val="0"/>
          <w:sz w:val="22"/>
          <w:szCs w:val="22"/>
        </w:rPr>
        <w:t xml:space="preserve">, </w:t>
      </w:r>
      <w:r w:rsidR="003F4400" w:rsidRPr="00586AE0">
        <w:rPr>
          <w:i w:val="0"/>
          <w:iCs w:val="0"/>
          <w:sz w:val="22"/>
          <w:szCs w:val="22"/>
        </w:rPr>
        <w:t>ponownym</w:t>
      </w:r>
      <w:r w:rsidR="006F12C9" w:rsidRPr="00586AE0">
        <w:rPr>
          <w:i w:val="0"/>
          <w:iCs w:val="0"/>
          <w:sz w:val="22"/>
          <w:szCs w:val="22"/>
        </w:rPr>
        <w:t xml:space="preserve"> badaniem robót i ich zakryciem).</w:t>
      </w:r>
    </w:p>
    <w:p w14:paraId="64B0EBF8" w14:textId="26C431DA" w:rsidR="00B90197" w:rsidRPr="00586AE0" w:rsidRDefault="00B90197" w:rsidP="00F00B2C">
      <w:pPr>
        <w:pStyle w:val="Akapitzlist"/>
        <w:numPr>
          <w:ilvl w:val="0"/>
          <w:numId w:val="18"/>
        </w:numPr>
        <w:spacing w:after="0" w:line="240" w:lineRule="auto"/>
        <w:jc w:val="both"/>
        <w:rPr>
          <w:i w:val="0"/>
          <w:iCs w:val="0"/>
          <w:sz w:val="22"/>
          <w:szCs w:val="22"/>
        </w:rPr>
      </w:pPr>
      <w:r w:rsidRPr="00586AE0">
        <w:rPr>
          <w:i w:val="0"/>
          <w:iCs w:val="0"/>
          <w:sz w:val="22"/>
          <w:szCs w:val="22"/>
        </w:rPr>
        <w:t>Odbiory częściowe przeprowadzane będą po zakończeniu etapów wskazanych w Harmonogramie jak również w każdym przypadku, gdy Zamawiający uzna odbiór częściowy za konieczny lub zasadny.</w:t>
      </w:r>
    </w:p>
    <w:p w14:paraId="4FB9369C" w14:textId="6A66620B" w:rsidR="00E46975" w:rsidRPr="00586AE0" w:rsidRDefault="00E46975" w:rsidP="0090541A">
      <w:pPr>
        <w:pStyle w:val="Bezodstpw"/>
        <w:numPr>
          <w:ilvl w:val="0"/>
          <w:numId w:val="18"/>
        </w:numPr>
        <w:spacing w:before="60"/>
        <w:jc w:val="both"/>
      </w:pPr>
      <w:r w:rsidRPr="00586AE0">
        <w:t>Odbiory częściowe nie uprawniają Wykonawcy do żądania płatności częściowej.</w:t>
      </w:r>
    </w:p>
    <w:p w14:paraId="21892705" w14:textId="20B8772F" w:rsidR="00D263D3" w:rsidRPr="00586AE0" w:rsidRDefault="00D263D3" w:rsidP="00972303">
      <w:pPr>
        <w:pStyle w:val="Akapitzlist"/>
        <w:numPr>
          <w:ilvl w:val="0"/>
          <w:numId w:val="18"/>
        </w:numPr>
        <w:spacing w:after="0" w:line="240" w:lineRule="auto"/>
        <w:jc w:val="both"/>
      </w:pPr>
      <w:r w:rsidRPr="00586AE0">
        <w:rPr>
          <w:i w:val="0"/>
          <w:iCs w:val="0"/>
          <w:sz w:val="22"/>
          <w:szCs w:val="22"/>
        </w:rPr>
        <w:t>Wykonawca zobowiązany jest do udziału w odbiorze ostatecznym, na miesiąc przed upływem okresu rękojmi i gwarancji</w:t>
      </w:r>
      <w:r w:rsidR="00CF1000" w:rsidRPr="00586AE0">
        <w:rPr>
          <w:i w:val="0"/>
          <w:iCs w:val="0"/>
          <w:sz w:val="22"/>
          <w:szCs w:val="22"/>
        </w:rPr>
        <w:t xml:space="preserve">. Odbiór ostateczny służy potwierdzeniu usunięcia </w:t>
      </w:r>
      <w:r w:rsidR="00CF1000" w:rsidRPr="00586AE0">
        <w:rPr>
          <w:i w:val="0"/>
          <w:iCs w:val="0"/>
          <w:sz w:val="22"/>
          <w:szCs w:val="22"/>
          <w:lang w:eastAsia="en-US"/>
        </w:rPr>
        <w:t xml:space="preserve">wszystkich wad ujawnionych w okresie gwarancji jakości i rękojmi, w celu potwierdzenia usunięcia tych wad i potwierdzenia wypełnienia przez Wykonawcę wszystkich obowiązków wynikających z zawartej Umowy. Jeżeli podczas odbioru ostatecznego okaże się, </w:t>
      </w:r>
      <w:r w:rsidR="00E46975" w:rsidRPr="00586AE0">
        <w:rPr>
          <w:i w:val="0"/>
          <w:iCs w:val="0"/>
          <w:sz w:val="22"/>
          <w:szCs w:val="22"/>
          <w:lang w:eastAsia="en-US"/>
        </w:rPr>
        <w:t>ż</w:t>
      </w:r>
      <w:r w:rsidR="00CF1000" w:rsidRPr="00586AE0">
        <w:rPr>
          <w:i w:val="0"/>
          <w:iCs w:val="0"/>
          <w:sz w:val="22"/>
          <w:szCs w:val="22"/>
          <w:lang w:eastAsia="en-US"/>
        </w:rPr>
        <w:t>e nie zostały usunięte wszystkie wady, co skutkuje niemożliwością użytkowania przedmiotu zamówienia zgodnie z warunkami SIWZ Zamawiający przerywa odbiór ostateczny zaś Wykonawca jest zobowiązany przedłużyć odpowiednio okres gwarancji oraz rękojmi. Zamawiający wyznacza termin odbioru ostatecznego, do upływu którego Wykonawca zobowiązany jest usunąć wady</w:t>
      </w:r>
      <w:r w:rsidR="00E46975" w:rsidRPr="00586AE0">
        <w:rPr>
          <w:i w:val="0"/>
          <w:iCs w:val="0"/>
          <w:sz w:val="22"/>
          <w:szCs w:val="22"/>
          <w:lang w:eastAsia="en-US"/>
        </w:rPr>
        <w:t>.</w:t>
      </w:r>
    </w:p>
    <w:p w14:paraId="79493F17" w14:textId="77777777" w:rsidR="00457545" w:rsidRPr="00586AE0" w:rsidRDefault="00457545" w:rsidP="00F00B2C">
      <w:pPr>
        <w:pStyle w:val="Bezodstpw"/>
        <w:ind w:left="360"/>
        <w:contextualSpacing/>
        <w:jc w:val="both"/>
      </w:pPr>
    </w:p>
    <w:p w14:paraId="698BEBC1" w14:textId="385DD404" w:rsidR="0027348D" w:rsidRPr="00586AE0" w:rsidRDefault="00457545" w:rsidP="00F00B2C">
      <w:pPr>
        <w:spacing w:after="0" w:line="240" w:lineRule="auto"/>
        <w:contextualSpacing/>
        <w:jc w:val="center"/>
        <w:rPr>
          <w:b/>
          <w:bCs/>
          <w:sz w:val="24"/>
          <w:szCs w:val="24"/>
        </w:rPr>
      </w:pPr>
      <w:r w:rsidRPr="00586AE0">
        <w:rPr>
          <w:b/>
          <w:bCs/>
          <w:sz w:val="24"/>
          <w:szCs w:val="24"/>
        </w:rPr>
        <w:t>§ 5</w:t>
      </w:r>
    </w:p>
    <w:p w14:paraId="37E04625" w14:textId="21F72184" w:rsidR="0027348D" w:rsidRPr="00586AE0" w:rsidRDefault="00457545" w:rsidP="00F00B2C">
      <w:pPr>
        <w:spacing w:after="0" w:line="240" w:lineRule="auto"/>
        <w:contextualSpacing/>
        <w:jc w:val="center"/>
        <w:rPr>
          <w:b/>
          <w:bCs/>
          <w:sz w:val="24"/>
          <w:szCs w:val="24"/>
          <w:u w:val="single"/>
        </w:rPr>
      </w:pPr>
      <w:r w:rsidRPr="00586AE0">
        <w:rPr>
          <w:b/>
          <w:bCs/>
          <w:sz w:val="24"/>
          <w:szCs w:val="24"/>
          <w:u w:val="single"/>
        </w:rPr>
        <w:t>WYNAGRODZENIE I WARUNKI PŁATNOŚCI</w:t>
      </w:r>
    </w:p>
    <w:p w14:paraId="31A839AB" w14:textId="77777777" w:rsidR="00457545" w:rsidRPr="00586AE0" w:rsidRDefault="00457545" w:rsidP="00F00B2C">
      <w:pPr>
        <w:spacing w:after="0" w:line="240" w:lineRule="auto"/>
        <w:contextualSpacing/>
        <w:jc w:val="center"/>
        <w:rPr>
          <w:b/>
          <w:bCs/>
          <w:u w:val="single"/>
        </w:rPr>
      </w:pPr>
    </w:p>
    <w:p w14:paraId="341DD9A0" w14:textId="7523A01C" w:rsidR="00836BCE" w:rsidRPr="00586AE0" w:rsidRDefault="00836BCE" w:rsidP="00836BCE">
      <w:pPr>
        <w:pStyle w:val="Bezodstpw"/>
        <w:numPr>
          <w:ilvl w:val="0"/>
          <w:numId w:val="8"/>
        </w:numPr>
        <w:spacing w:before="120"/>
        <w:jc w:val="both"/>
        <w:rPr>
          <w:rFonts w:asciiTheme="minorHAnsi" w:hAnsiTheme="minorHAnsi" w:cstheme="minorHAnsi"/>
        </w:rPr>
      </w:pPr>
      <w:r w:rsidRPr="00586AE0">
        <w:rPr>
          <w:rFonts w:asciiTheme="minorHAnsi" w:hAnsiTheme="minorHAnsi" w:cstheme="minorHAnsi"/>
        </w:rPr>
        <w:t>Za wykonanie przedmiotu niniejszej umowy tj. zamówienia podstawowego (zadeklarowanego) oraz zamówienia realizowanego w ramach prawa opcji, Zamawiający zapłaci Wykonawcy wynagrodzenie ryczałtowe, wynikające z oferty Wykonawcy, w  wysokości netto: ……………., podatek VAT: ………………….., brutto……………………..  (słownie brutto: …………………………………..).</w:t>
      </w:r>
    </w:p>
    <w:p w14:paraId="78328E5D" w14:textId="51AF918B" w:rsidR="00836BCE" w:rsidRPr="00586AE0" w:rsidRDefault="00836BCE" w:rsidP="00836BCE">
      <w:pPr>
        <w:pStyle w:val="Bezodstpw"/>
        <w:numPr>
          <w:ilvl w:val="1"/>
          <w:numId w:val="8"/>
        </w:numPr>
        <w:spacing w:before="120"/>
        <w:jc w:val="both"/>
        <w:rPr>
          <w:rFonts w:asciiTheme="minorHAnsi" w:hAnsiTheme="minorHAnsi" w:cstheme="minorHAnsi"/>
        </w:rPr>
      </w:pPr>
      <w:r w:rsidRPr="00586AE0">
        <w:rPr>
          <w:rFonts w:asciiTheme="minorHAnsi" w:hAnsiTheme="minorHAnsi" w:cstheme="minorHAnsi"/>
        </w:rPr>
        <w:t xml:space="preserve">za wykonanie zamówienia podstawowego w wysokości netto: ………………………., podatek VAT: </w:t>
      </w:r>
      <w:r w:rsidRPr="00586AE0">
        <w:rPr>
          <w:rFonts w:asciiTheme="minorHAnsi" w:hAnsiTheme="minorHAnsi" w:cstheme="minorHAnsi"/>
        </w:rPr>
        <w:br/>
        <w:t>……………………….., brutto: …………………………….</w:t>
      </w:r>
    </w:p>
    <w:p w14:paraId="468C6B50" w14:textId="463941DC" w:rsidR="00836BCE" w:rsidRPr="00586AE0" w:rsidRDefault="00836BCE" w:rsidP="00836BCE">
      <w:pPr>
        <w:pStyle w:val="Bezodstpw"/>
        <w:numPr>
          <w:ilvl w:val="1"/>
          <w:numId w:val="8"/>
        </w:numPr>
        <w:spacing w:before="120"/>
        <w:jc w:val="both"/>
        <w:rPr>
          <w:rFonts w:asciiTheme="minorHAnsi" w:hAnsiTheme="minorHAnsi" w:cstheme="minorHAnsi"/>
        </w:rPr>
      </w:pPr>
      <w:r w:rsidRPr="00586AE0">
        <w:rPr>
          <w:rFonts w:asciiTheme="minorHAnsi" w:hAnsiTheme="minorHAnsi" w:cstheme="minorHAnsi"/>
        </w:rPr>
        <w:lastRenderedPageBreak/>
        <w:t>za wykonanie robót budowlanych określonych w Rozdziale 3 ust. 8 Specyfikacji Warunków Zamówienia w przypadku skorzystania przez Zamawiającego z prawa opcji</w:t>
      </w:r>
      <w:r w:rsidR="00C171B7" w:rsidRPr="00586AE0">
        <w:rPr>
          <w:rFonts w:asciiTheme="minorHAnsi" w:hAnsiTheme="minorHAnsi" w:cstheme="minorHAnsi"/>
        </w:rPr>
        <w:t xml:space="preserve"> (PRAWO OPCJI - REMONT NAWIERZCHNI UL. BYTOMSKIEJ OD UL. GRANITOWEJ DO UL. SIKORSKIEGO) </w:t>
      </w:r>
      <w:r w:rsidRPr="00586AE0">
        <w:rPr>
          <w:rFonts w:asciiTheme="minorHAnsi" w:hAnsiTheme="minorHAnsi" w:cstheme="minorHAnsi"/>
        </w:rPr>
        <w:t>określonego w § 1 ust. 6-13 w wysokości netto: …………………………. zł, podatek VAT: ……………………….., brutto: ……………………………………………………………. (słownie brutto:</w:t>
      </w:r>
      <w:r w:rsidR="00586AE0">
        <w:rPr>
          <w:rFonts w:asciiTheme="minorHAnsi" w:hAnsiTheme="minorHAnsi" w:cstheme="minorHAnsi"/>
        </w:rPr>
        <w:t xml:space="preserve"> </w:t>
      </w:r>
      <w:r w:rsidRPr="00586AE0">
        <w:rPr>
          <w:rFonts w:asciiTheme="minorHAnsi" w:hAnsiTheme="minorHAnsi" w:cstheme="minorHAnsi"/>
        </w:rPr>
        <w:t>……………………………),</w:t>
      </w:r>
    </w:p>
    <w:p w14:paraId="088FA08B" w14:textId="2089E529" w:rsidR="00AA5435" w:rsidRPr="00586AE0" w:rsidRDefault="00AA5435" w:rsidP="00C171B7">
      <w:pPr>
        <w:pStyle w:val="Bezodstpw"/>
        <w:numPr>
          <w:ilvl w:val="1"/>
          <w:numId w:val="8"/>
        </w:numPr>
        <w:spacing w:before="120"/>
        <w:jc w:val="both"/>
        <w:rPr>
          <w:rFonts w:asciiTheme="minorHAnsi" w:hAnsiTheme="minorHAnsi" w:cstheme="minorHAnsi"/>
        </w:rPr>
      </w:pPr>
      <w:r w:rsidRPr="00586AE0">
        <w:rPr>
          <w:rFonts w:asciiTheme="minorHAnsi" w:hAnsiTheme="minorHAnsi" w:cstheme="minorHAnsi"/>
        </w:rPr>
        <w:t>za wykonanie robót budowlanych określonych w Rozdziale 3 ust. 8 Specyfikacji Warunków Zamówienia w przypadku skorzystania przez Zamawiającego z prawa opcji</w:t>
      </w:r>
      <w:r w:rsidR="00C171B7" w:rsidRPr="00586AE0">
        <w:rPr>
          <w:rFonts w:asciiTheme="minorHAnsi" w:hAnsiTheme="minorHAnsi" w:cstheme="minorHAnsi"/>
        </w:rPr>
        <w:t xml:space="preserve"> (PRAWO OPCJI - REMONT NAWIERZCHNI UL. BYTOMSKIEJ OD UL. POWSTAŃCÓW ŚLĄSKICH DO UL. CHORZOWSKIEJ)</w:t>
      </w:r>
      <w:r w:rsidRPr="00586AE0">
        <w:rPr>
          <w:rFonts w:asciiTheme="minorHAnsi" w:hAnsiTheme="minorHAnsi" w:cstheme="minorHAnsi"/>
        </w:rPr>
        <w:t xml:space="preserve"> określonego w § 1 ust. 6-13 w wysokości netto: …………………………. zł, podatek VAT: ……………………….., brutto: ……………………………………………………………. (słownie brutto:……………………………),</w:t>
      </w:r>
    </w:p>
    <w:p w14:paraId="27382B4F" w14:textId="77777777" w:rsidR="00AA5435" w:rsidRPr="00586AE0" w:rsidRDefault="00AA5435" w:rsidP="00AA5435">
      <w:pPr>
        <w:pStyle w:val="Bezodstpw"/>
        <w:spacing w:before="120"/>
        <w:ind w:left="720"/>
        <w:jc w:val="both"/>
        <w:rPr>
          <w:rFonts w:asciiTheme="minorHAnsi" w:hAnsiTheme="minorHAnsi" w:cstheme="minorHAnsi"/>
        </w:rPr>
      </w:pPr>
    </w:p>
    <w:p w14:paraId="596B6337" w14:textId="482D5969" w:rsidR="00201E81" w:rsidRPr="00586AE0" w:rsidRDefault="00201E81" w:rsidP="00F00B2C">
      <w:pPr>
        <w:pStyle w:val="Akapitzlist"/>
        <w:numPr>
          <w:ilvl w:val="0"/>
          <w:numId w:val="8"/>
        </w:numPr>
        <w:autoSpaceDN w:val="0"/>
        <w:adjustRightInd w:val="0"/>
        <w:spacing w:after="0" w:line="240" w:lineRule="auto"/>
        <w:jc w:val="both"/>
        <w:rPr>
          <w:i w:val="0"/>
          <w:iCs w:val="0"/>
          <w:sz w:val="22"/>
          <w:szCs w:val="22"/>
          <w:lang w:eastAsia="pl-PL"/>
        </w:rPr>
      </w:pPr>
      <w:r w:rsidRPr="00586AE0">
        <w:rPr>
          <w:i w:val="0"/>
          <w:sz w:val="22"/>
          <w:szCs w:val="22"/>
        </w:rPr>
        <w:t xml:space="preserve">Wynagrodzenie określone w ust. 1 zawiera ryzyko ryczałtu i obejmuje wszystkie koszty związane z realizacją </w:t>
      </w:r>
      <w:r w:rsidR="00163A2E" w:rsidRPr="00586AE0">
        <w:rPr>
          <w:i w:val="0"/>
          <w:sz w:val="22"/>
          <w:szCs w:val="22"/>
        </w:rPr>
        <w:t>P</w:t>
      </w:r>
      <w:r w:rsidRPr="00586AE0">
        <w:rPr>
          <w:i w:val="0"/>
          <w:sz w:val="22"/>
          <w:szCs w:val="22"/>
        </w:rPr>
        <w:t xml:space="preserve">rzedmiotu </w:t>
      </w:r>
      <w:r w:rsidR="00163A2E" w:rsidRPr="00586AE0">
        <w:rPr>
          <w:i w:val="0"/>
          <w:sz w:val="22"/>
          <w:szCs w:val="22"/>
        </w:rPr>
        <w:t>U</w:t>
      </w:r>
      <w:r w:rsidRPr="00586AE0">
        <w:rPr>
          <w:i w:val="0"/>
          <w:sz w:val="22"/>
          <w:szCs w:val="22"/>
        </w:rPr>
        <w:t xml:space="preserve">mowy. Wynagrodzenie to jest niezmienne przez cały okres realizacji </w:t>
      </w:r>
      <w:r w:rsidR="00163A2E" w:rsidRPr="00586AE0">
        <w:rPr>
          <w:i w:val="0"/>
          <w:sz w:val="22"/>
          <w:szCs w:val="22"/>
        </w:rPr>
        <w:t>U</w:t>
      </w:r>
      <w:r w:rsidRPr="00586AE0">
        <w:rPr>
          <w:i w:val="0"/>
          <w:sz w:val="22"/>
          <w:szCs w:val="22"/>
        </w:rPr>
        <w:t>mowy</w:t>
      </w:r>
      <w:r w:rsidR="00CF1000" w:rsidRPr="00586AE0">
        <w:rPr>
          <w:i w:val="0"/>
          <w:sz w:val="22"/>
          <w:szCs w:val="22"/>
        </w:rPr>
        <w:t xml:space="preserve"> </w:t>
      </w:r>
      <w:r w:rsidR="00CF1000" w:rsidRPr="00586AE0">
        <w:rPr>
          <w:i w:val="0"/>
          <w:iCs w:val="0"/>
          <w:sz w:val="22"/>
          <w:szCs w:val="22"/>
        </w:rPr>
        <w:t>z zastrzeżeniem okoliczności powodujących zmianę wynagrodzenia wskazanych w</w:t>
      </w:r>
      <w:r w:rsidR="00CC4E16" w:rsidRPr="00586AE0">
        <w:rPr>
          <w:i w:val="0"/>
          <w:iCs w:val="0"/>
          <w:sz w:val="22"/>
          <w:szCs w:val="22"/>
        </w:rPr>
        <w:t> </w:t>
      </w:r>
      <w:r w:rsidR="00CF1000" w:rsidRPr="00586AE0">
        <w:rPr>
          <w:i w:val="0"/>
          <w:iCs w:val="0"/>
          <w:sz w:val="22"/>
          <w:szCs w:val="22"/>
        </w:rPr>
        <w:t>Umowie</w:t>
      </w:r>
      <w:r w:rsidRPr="00586AE0">
        <w:rPr>
          <w:i w:val="0"/>
          <w:sz w:val="22"/>
          <w:szCs w:val="22"/>
        </w:rPr>
        <w:t>. Wykonawca</w:t>
      </w:r>
      <w:r w:rsidRPr="00586AE0">
        <w:rPr>
          <w:bCs/>
          <w:i w:val="0"/>
          <w:sz w:val="22"/>
          <w:szCs w:val="22"/>
        </w:rPr>
        <w:t xml:space="preserve"> nie może żądać podwyższenia wynagrodzenia, chociażby w czasie zawarcia </w:t>
      </w:r>
      <w:r w:rsidR="00163A2E" w:rsidRPr="00586AE0">
        <w:rPr>
          <w:bCs/>
          <w:i w:val="0"/>
          <w:sz w:val="22"/>
          <w:szCs w:val="22"/>
        </w:rPr>
        <w:t>U</w:t>
      </w:r>
      <w:r w:rsidRPr="00586AE0">
        <w:rPr>
          <w:bCs/>
          <w:i w:val="0"/>
          <w:sz w:val="22"/>
          <w:szCs w:val="22"/>
        </w:rPr>
        <w:t xml:space="preserve">mowy nie można było przewidzieć rozmiaru lub kosztów prac. </w:t>
      </w:r>
      <w:r w:rsidR="00CF1000" w:rsidRPr="00586AE0">
        <w:rPr>
          <w:i w:val="0"/>
          <w:iCs w:val="0"/>
          <w:sz w:val="22"/>
          <w:szCs w:val="22"/>
          <w:lang w:eastAsia="en-US"/>
        </w:rPr>
        <w:t xml:space="preserve">Wynagrodzenie, o którym mowa w ust. 1 </w:t>
      </w:r>
      <w:r w:rsidR="00CF1000" w:rsidRPr="00586AE0">
        <w:rPr>
          <w:i w:val="0"/>
          <w:iCs w:val="0"/>
          <w:kern w:val="1"/>
          <w:sz w:val="22"/>
          <w:szCs w:val="22"/>
        </w:rPr>
        <w:t xml:space="preserve">uwzględnia wszystkie czynniki cenotwórcze związane z wykonaniem Przedmiotu Umowy, również te, które nie wynikają wprost z Umowy, a są niezbędne celem jej realizacji, jak w szczególności: podatki, ewentualne cła, koszty prac projektowych i uzgodnień, koszty robót przygotowawczych, koszty materiałów pomocniczych, koszty dostawy i zużycia mediów dla potrzeb budowy, koszty ewentualnej współpracy z innymi podmiotami w niezbędnym zakresie itp. oraz wszystkie koszty związane z warunkami stawianymi przez Zamawiającego w SWZ. </w:t>
      </w:r>
      <w:r w:rsidR="00CF1000" w:rsidRPr="00586AE0">
        <w:rPr>
          <w:i w:val="0"/>
          <w:iCs w:val="0"/>
          <w:sz w:val="22"/>
          <w:szCs w:val="22"/>
          <w:lang w:eastAsia="pl-PL"/>
        </w:rPr>
        <w:t>Wykonawca oświadcza, iż kwota wynagrodzenia uwzględnia również koszty ryzyka, skalkulowane przez niego z należytą starannością w związku z przyjętą przez Strony formą wynagrodzenia ryczałtowego. Wykonawca nie będzie żądał zwiększenia wynagrodzenia również w przypadku niedoszacowania, pominięcia czy nierozpoznania zakresu Przedmiotu Umowy.</w:t>
      </w:r>
    </w:p>
    <w:p w14:paraId="63914497" w14:textId="0ECBFD32" w:rsidR="00772DA3" w:rsidRPr="00586AE0" w:rsidRDefault="00772DA3" w:rsidP="00F00B2C">
      <w:pPr>
        <w:pStyle w:val="Bezodstpw"/>
        <w:numPr>
          <w:ilvl w:val="0"/>
          <w:numId w:val="8"/>
        </w:numPr>
        <w:jc w:val="both"/>
        <w:rPr>
          <w:bCs/>
          <w:iCs/>
        </w:rPr>
      </w:pPr>
      <w:r w:rsidRPr="00586AE0">
        <w:rPr>
          <w:bCs/>
          <w:iCs/>
        </w:rPr>
        <w:t xml:space="preserve">Rozliczenie </w:t>
      </w:r>
      <w:r w:rsidR="00163A2E" w:rsidRPr="00586AE0">
        <w:rPr>
          <w:bCs/>
          <w:iCs/>
        </w:rPr>
        <w:t>wynagrodzenia Wykonawcy z tytułu prawidłowego i terminowego wykonania P</w:t>
      </w:r>
      <w:r w:rsidRPr="00586AE0">
        <w:rPr>
          <w:bCs/>
          <w:iCs/>
        </w:rPr>
        <w:t xml:space="preserve">rzedmiotu </w:t>
      </w:r>
      <w:r w:rsidR="00163A2E" w:rsidRPr="00586AE0">
        <w:rPr>
          <w:bCs/>
          <w:iCs/>
        </w:rPr>
        <w:t>U</w:t>
      </w:r>
      <w:r w:rsidRPr="00586AE0">
        <w:rPr>
          <w:bCs/>
          <w:iCs/>
        </w:rPr>
        <w:t xml:space="preserve">mowy nastąpi na podstawie faktur </w:t>
      </w:r>
      <w:r w:rsidR="00923173" w:rsidRPr="00586AE0">
        <w:rPr>
          <w:bCs/>
          <w:iCs/>
        </w:rPr>
        <w:t xml:space="preserve">po zakończeniu Etapu I </w:t>
      </w:r>
      <w:proofErr w:type="spellStart"/>
      <w:r w:rsidRPr="00586AE0">
        <w:rPr>
          <w:bCs/>
          <w:iCs/>
        </w:rPr>
        <w:t>i</w:t>
      </w:r>
      <w:proofErr w:type="spellEnd"/>
      <w:r w:rsidRPr="00586AE0">
        <w:rPr>
          <w:bCs/>
          <w:iCs/>
        </w:rPr>
        <w:t xml:space="preserve"> faktury końcowej</w:t>
      </w:r>
      <w:r w:rsidR="00923173" w:rsidRPr="00586AE0">
        <w:rPr>
          <w:bCs/>
          <w:iCs/>
        </w:rPr>
        <w:t xml:space="preserve"> (po zakończeniu Etapu II)</w:t>
      </w:r>
      <w:r w:rsidRPr="00586AE0">
        <w:rPr>
          <w:bCs/>
          <w:iCs/>
        </w:rPr>
        <w:t xml:space="preserve"> wystawionych przez Wykonawcę.</w:t>
      </w:r>
    </w:p>
    <w:p w14:paraId="2716D735" w14:textId="4C9AE85E" w:rsidR="00825682" w:rsidRPr="00586AE0" w:rsidRDefault="00825682" w:rsidP="00825682">
      <w:pPr>
        <w:pStyle w:val="Bezodstpw"/>
        <w:numPr>
          <w:ilvl w:val="0"/>
          <w:numId w:val="8"/>
        </w:numPr>
        <w:jc w:val="both"/>
        <w:rPr>
          <w:bCs/>
          <w:iCs/>
        </w:rPr>
      </w:pPr>
      <w:r w:rsidRPr="00586AE0">
        <w:rPr>
          <w:bCs/>
          <w:iCs/>
        </w:rPr>
        <w:t>Zamawiający nie dopuszcza rozliczenia wykonania przedmiotu umowy na podstawie faktur częściowych</w:t>
      </w:r>
      <w:r w:rsidR="00244E77" w:rsidRPr="00586AE0">
        <w:rPr>
          <w:bCs/>
          <w:iCs/>
        </w:rPr>
        <w:t xml:space="preserve">. </w:t>
      </w:r>
    </w:p>
    <w:p w14:paraId="324AC341" w14:textId="77777777" w:rsidR="00825682" w:rsidRPr="00586AE0" w:rsidRDefault="00825682" w:rsidP="00825682">
      <w:pPr>
        <w:pStyle w:val="Bezodstpw"/>
        <w:numPr>
          <w:ilvl w:val="0"/>
          <w:numId w:val="8"/>
        </w:numPr>
        <w:jc w:val="both"/>
        <w:rPr>
          <w:bCs/>
          <w:iCs/>
        </w:rPr>
      </w:pPr>
      <w:r w:rsidRPr="00586AE0">
        <w:rPr>
          <w:bCs/>
          <w:iCs/>
        </w:rPr>
        <w:t>Wypłata wynagrodzenia Wykonawcy nastąpi w dwóch transzach, – pierwsza po zakończeniu Etapu I, druga – po zakończeniu realizacji Etapu II (całości inwestycji):</w:t>
      </w:r>
    </w:p>
    <w:p w14:paraId="79315486" w14:textId="77777777" w:rsidR="00825682" w:rsidRPr="00586AE0" w:rsidRDefault="00825682" w:rsidP="00825682">
      <w:pPr>
        <w:pStyle w:val="Bezodstpw"/>
        <w:numPr>
          <w:ilvl w:val="0"/>
          <w:numId w:val="8"/>
        </w:numPr>
        <w:jc w:val="both"/>
        <w:rPr>
          <w:bCs/>
          <w:iCs/>
        </w:rPr>
      </w:pPr>
      <w:r w:rsidRPr="00586AE0">
        <w:rPr>
          <w:bCs/>
          <w:iCs/>
        </w:rPr>
        <w:t>pierwsza transza w wysokości 50 % kwoty wynagrodzenia tj. ………….. netto: …………………. zł, podatek VAT: …………………..zł , brutto: ………………………. zł (słownie brutto: ……………………………………………………………………………………………….).</w:t>
      </w:r>
    </w:p>
    <w:p w14:paraId="7484968E" w14:textId="77777777" w:rsidR="00825682" w:rsidRPr="00586AE0" w:rsidRDefault="00825682" w:rsidP="00825682">
      <w:pPr>
        <w:pStyle w:val="Bezodstpw"/>
        <w:numPr>
          <w:ilvl w:val="0"/>
          <w:numId w:val="8"/>
        </w:numPr>
        <w:jc w:val="both"/>
        <w:rPr>
          <w:bCs/>
          <w:iCs/>
        </w:rPr>
      </w:pPr>
      <w:r w:rsidRPr="00586AE0">
        <w:rPr>
          <w:bCs/>
          <w:iCs/>
        </w:rPr>
        <w:t xml:space="preserve">druga transza w wysokości pozostałej do zapłaty kwoty wynagrodzenia tj. tj. ………….. netto: …………………. zł, podatek VAT: …………………..zł , brutto: ………………………. zł (słownie brutto: ……………………………………………………………………………………………….). </w:t>
      </w:r>
    </w:p>
    <w:p w14:paraId="683FF199" w14:textId="751F9642" w:rsidR="00825682" w:rsidRPr="00586AE0" w:rsidRDefault="00825682" w:rsidP="00825682">
      <w:pPr>
        <w:pStyle w:val="Bezodstpw"/>
        <w:numPr>
          <w:ilvl w:val="0"/>
          <w:numId w:val="8"/>
        </w:numPr>
        <w:jc w:val="both"/>
        <w:rPr>
          <w:bCs/>
          <w:iCs/>
        </w:rPr>
      </w:pPr>
      <w:r w:rsidRPr="00586AE0">
        <w:rPr>
          <w:bCs/>
          <w:iCs/>
        </w:rPr>
        <w:t>Podstawą do wystawienia faktur do pierwszej transzy będzie podpisany przez Strony protokół odbioru prac dotyczących Etapu I bez zastrzeżeń fakturowanych zakresów robót, a w przypadku faktury końcowej – protokół końcowy odbioru bez zastrzeżeń pozostałej części przedmiotu umowy.</w:t>
      </w:r>
    </w:p>
    <w:p w14:paraId="0E7D26C1" w14:textId="191A1BF3" w:rsidR="00772DA3" w:rsidRPr="00586AE0" w:rsidRDefault="00772DA3" w:rsidP="00F00B2C">
      <w:pPr>
        <w:pStyle w:val="Bezodstpw"/>
        <w:numPr>
          <w:ilvl w:val="0"/>
          <w:numId w:val="8"/>
        </w:numPr>
        <w:jc w:val="both"/>
        <w:rPr>
          <w:bCs/>
          <w:iCs/>
        </w:rPr>
      </w:pPr>
      <w:r w:rsidRPr="00586AE0">
        <w:rPr>
          <w:bCs/>
          <w:iCs/>
        </w:rPr>
        <w:t xml:space="preserve">Podstawą wystawienia faktury </w:t>
      </w:r>
      <w:r w:rsidR="007278A2" w:rsidRPr="00586AE0">
        <w:rPr>
          <w:bCs/>
          <w:iCs/>
        </w:rPr>
        <w:t xml:space="preserve">za Etap I </w:t>
      </w:r>
      <w:r w:rsidRPr="00586AE0">
        <w:rPr>
          <w:bCs/>
          <w:iCs/>
        </w:rPr>
        <w:t>będzie:</w:t>
      </w:r>
    </w:p>
    <w:p w14:paraId="386B6B91" w14:textId="469384CE" w:rsidR="00772DA3" w:rsidRPr="00586AE0" w:rsidRDefault="00772DA3" w:rsidP="00F00B2C">
      <w:pPr>
        <w:pStyle w:val="Bezodstpw"/>
        <w:numPr>
          <w:ilvl w:val="1"/>
          <w:numId w:val="8"/>
        </w:numPr>
        <w:jc w:val="both"/>
        <w:rPr>
          <w:bCs/>
          <w:iCs/>
        </w:rPr>
      </w:pPr>
      <w:r w:rsidRPr="00586AE0">
        <w:rPr>
          <w:bCs/>
          <w:iCs/>
        </w:rPr>
        <w:t xml:space="preserve">protokół zaawansowania robót zatwierdzony przez </w:t>
      </w:r>
      <w:r w:rsidR="00817EC7" w:rsidRPr="00586AE0">
        <w:rPr>
          <w:bCs/>
          <w:iCs/>
        </w:rPr>
        <w:t>I</w:t>
      </w:r>
      <w:r w:rsidRPr="00586AE0">
        <w:rPr>
          <w:bCs/>
          <w:iCs/>
        </w:rPr>
        <w:t xml:space="preserve">nspektora </w:t>
      </w:r>
      <w:r w:rsidR="00817EC7" w:rsidRPr="00586AE0">
        <w:rPr>
          <w:bCs/>
          <w:iCs/>
        </w:rPr>
        <w:t>N</w:t>
      </w:r>
      <w:r w:rsidRPr="00586AE0">
        <w:rPr>
          <w:bCs/>
          <w:iCs/>
        </w:rPr>
        <w:t xml:space="preserve">adzoru i Zamawiającego bez uwag w terminie do 7 dni od daty złożenia przez Wykonawcę pisemnego wniosku o dokonanie odbioru </w:t>
      </w:r>
      <w:r w:rsidR="00817EC7" w:rsidRPr="00586AE0">
        <w:rPr>
          <w:bCs/>
          <w:iCs/>
        </w:rPr>
        <w:t>rozliczeniowego</w:t>
      </w:r>
      <w:r w:rsidRPr="00586AE0">
        <w:rPr>
          <w:bCs/>
          <w:iCs/>
        </w:rPr>
        <w:t xml:space="preserve">, przy czym </w:t>
      </w:r>
      <w:r w:rsidR="00817EC7" w:rsidRPr="00586AE0">
        <w:rPr>
          <w:bCs/>
          <w:iCs/>
        </w:rPr>
        <w:t xml:space="preserve">odbiór rozliczeniowy oraz </w:t>
      </w:r>
      <w:r w:rsidRPr="00586AE0">
        <w:rPr>
          <w:bCs/>
          <w:iCs/>
        </w:rPr>
        <w:t>protokół zaawansowania robót nie wiąż</w:t>
      </w:r>
      <w:r w:rsidR="00817EC7" w:rsidRPr="00586AE0">
        <w:rPr>
          <w:bCs/>
          <w:iCs/>
        </w:rPr>
        <w:t>ą</w:t>
      </w:r>
      <w:r w:rsidRPr="00586AE0">
        <w:rPr>
          <w:bCs/>
          <w:iCs/>
        </w:rPr>
        <w:t xml:space="preserve"> się z dokonaniem odbioru częściowego robót, </w:t>
      </w:r>
      <w:r w:rsidR="00AD7AEE" w:rsidRPr="00586AE0">
        <w:rPr>
          <w:bCs/>
          <w:iCs/>
        </w:rPr>
        <w:t xml:space="preserve">w szczególności nie stanowią potwierdzenia prawidłowości wykonania, ani nie zwalniają Wykonawcy z jakiejkolwiek odpowiedzialności, </w:t>
      </w:r>
      <w:r w:rsidRPr="00586AE0">
        <w:rPr>
          <w:bCs/>
          <w:iCs/>
        </w:rPr>
        <w:t xml:space="preserve">lecz </w:t>
      </w:r>
      <w:r w:rsidR="00AD7AEE" w:rsidRPr="00586AE0">
        <w:rPr>
          <w:bCs/>
          <w:iCs/>
        </w:rPr>
        <w:t xml:space="preserve">są </w:t>
      </w:r>
      <w:r w:rsidRPr="00586AE0">
        <w:rPr>
          <w:bCs/>
          <w:iCs/>
        </w:rPr>
        <w:t xml:space="preserve">jedynie </w:t>
      </w:r>
      <w:r w:rsidR="00AD7AEE" w:rsidRPr="00586AE0">
        <w:rPr>
          <w:bCs/>
          <w:iCs/>
        </w:rPr>
        <w:t xml:space="preserve">wstępnym </w:t>
      </w:r>
      <w:r w:rsidRPr="00586AE0">
        <w:rPr>
          <w:bCs/>
          <w:iCs/>
        </w:rPr>
        <w:t>potwierdzeniem stanu zaawansowania robót</w:t>
      </w:r>
      <w:r w:rsidR="00AD7AEE" w:rsidRPr="00586AE0">
        <w:rPr>
          <w:bCs/>
          <w:iCs/>
        </w:rPr>
        <w:t xml:space="preserve"> (z </w:t>
      </w:r>
      <w:r w:rsidR="00AD7AEE" w:rsidRPr="00586AE0">
        <w:rPr>
          <w:bCs/>
          <w:iCs/>
        </w:rPr>
        <w:lastRenderedPageBreak/>
        <w:t>zastrzeżeniem, że w przypadku gdy na późniejszym etapie okazałoby się, że rzeczywisty postęp robót był mniejszy niż deklarowany przez Wykonawcę i następnie potwierdzony przez Inspektora Nadzoru i/lub Zamawiającego – Zamawiający uprawniony jest do skorygowania wcześniejszego protokołu zaawansowania)</w:t>
      </w:r>
      <w:r w:rsidRPr="00586AE0">
        <w:rPr>
          <w:bCs/>
          <w:iCs/>
        </w:rPr>
        <w:t>,</w:t>
      </w:r>
    </w:p>
    <w:p w14:paraId="095D10DA" w14:textId="7BE5B685" w:rsidR="00772DA3" w:rsidRPr="00586AE0" w:rsidRDefault="00772DA3" w:rsidP="00F00B2C">
      <w:pPr>
        <w:pStyle w:val="Bezodstpw"/>
        <w:numPr>
          <w:ilvl w:val="1"/>
          <w:numId w:val="8"/>
        </w:numPr>
        <w:jc w:val="both"/>
        <w:rPr>
          <w:bCs/>
          <w:iCs/>
        </w:rPr>
      </w:pPr>
      <w:r w:rsidRPr="00586AE0">
        <w:rPr>
          <w:bCs/>
          <w:iCs/>
        </w:rPr>
        <w:t xml:space="preserve">protokoły i dokumentacja fotograficzna wykonania robót zanikających bez uwag zatwierdzone przez </w:t>
      </w:r>
      <w:r w:rsidR="00AD7AEE" w:rsidRPr="00586AE0">
        <w:rPr>
          <w:bCs/>
          <w:iCs/>
        </w:rPr>
        <w:t>I</w:t>
      </w:r>
      <w:r w:rsidRPr="00586AE0">
        <w:rPr>
          <w:bCs/>
          <w:iCs/>
        </w:rPr>
        <w:t xml:space="preserve">nspektora </w:t>
      </w:r>
      <w:r w:rsidR="00AD7AEE" w:rsidRPr="00586AE0">
        <w:rPr>
          <w:bCs/>
          <w:iCs/>
        </w:rPr>
        <w:t>N</w:t>
      </w:r>
      <w:r w:rsidRPr="00586AE0">
        <w:rPr>
          <w:bCs/>
          <w:iCs/>
        </w:rPr>
        <w:t>adzoru w terminie do 7 dni licząc do wykonania roboty zanikającej</w:t>
      </w:r>
      <w:r w:rsidR="00AD7AEE" w:rsidRPr="00586AE0">
        <w:rPr>
          <w:bCs/>
          <w:iCs/>
        </w:rPr>
        <w:t xml:space="preserve"> lub potwierdzenie, że Inspektor Nadzoru zezwolił na zakrycie robót bez ich inspekcji i odbioru</w:t>
      </w:r>
      <w:r w:rsidR="006A081A" w:rsidRPr="00586AE0">
        <w:rPr>
          <w:bCs/>
          <w:iCs/>
        </w:rPr>
        <w:t xml:space="preserve"> (dot. robót zanikających i ulegających zakryciu wykonywanych w danym okresie rozliczeniowym)</w:t>
      </w:r>
      <w:r w:rsidRPr="00586AE0">
        <w:rPr>
          <w:bCs/>
          <w:iCs/>
        </w:rPr>
        <w:t>,</w:t>
      </w:r>
    </w:p>
    <w:p w14:paraId="3BE9CBDA" w14:textId="02618E9D" w:rsidR="00772DA3" w:rsidRPr="00586AE0" w:rsidRDefault="00772DA3" w:rsidP="00F00B2C">
      <w:pPr>
        <w:pStyle w:val="Bezodstpw"/>
        <w:numPr>
          <w:ilvl w:val="1"/>
          <w:numId w:val="8"/>
        </w:numPr>
        <w:jc w:val="both"/>
        <w:rPr>
          <w:bCs/>
          <w:iCs/>
        </w:rPr>
      </w:pPr>
      <w:r w:rsidRPr="00586AE0">
        <w:rPr>
          <w:bCs/>
          <w:iCs/>
        </w:rPr>
        <w:t xml:space="preserve">z zastrzeżeniem postanowień ust. </w:t>
      </w:r>
      <w:r w:rsidR="00AC2B90" w:rsidRPr="00586AE0">
        <w:rPr>
          <w:bCs/>
          <w:iCs/>
        </w:rPr>
        <w:t>12</w:t>
      </w:r>
      <w:r w:rsidRPr="00586AE0">
        <w:rPr>
          <w:bCs/>
          <w:iCs/>
        </w:rPr>
        <w:t>, w przypadku wykonywania tych robót przez podwykonawcę/ów, złożenie przez Wykonawcę Zamawiającemu pisemnych oświadczeń podwykonawcy/ów potwierdzających uregulowanie przez Wykonawcę wszelkich wymagalnych zobowiązań finansowych względem podwykonawcy/ów z tytułu wykonania robót, stanowiących podstawę do wystawienia danej faktury częściowej oraz brak jakichkolwiek</w:t>
      </w:r>
      <w:r w:rsidR="00187FB4" w:rsidRPr="00586AE0">
        <w:rPr>
          <w:bCs/>
          <w:iCs/>
        </w:rPr>
        <w:t xml:space="preserve"> </w:t>
      </w:r>
      <w:r w:rsidRPr="00586AE0">
        <w:rPr>
          <w:bCs/>
          <w:iCs/>
        </w:rPr>
        <w:t>roszczeń podwykonawcy/ów względem Wykonawcy</w:t>
      </w:r>
      <w:r w:rsidR="00AD7AEE" w:rsidRPr="00586AE0">
        <w:rPr>
          <w:bCs/>
          <w:iCs/>
        </w:rPr>
        <w:t xml:space="preserve"> wraz ze zrzeczeniem się roszczeń wobec Zamawiającego</w:t>
      </w:r>
      <w:r w:rsidRPr="00586AE0">
        <w:rPr>
          <w:bCs/>
          <w:iCs/>
        </w:rPr>
        <w:t xml:space="preserve"> z tego tytułu, a w przypadku niewykonywania tych robót przez</w:t>
      </w:r>
      <w:r w:rsidR="00187FB4" w:rsidRPr="00586AE0">
        <w:rPr>
          <w:bCs/>
          <w:iCs/>
        </w:rPr>
        <w:t xml:space="preserve"> </w:t>
      </w:r>
      <w:r w:rsidRPr="00586AE0">
        <w:rPr>
          <w:bCs/>
          <w:iCs/>
        </w:rPr>
        <w:t>podwykonawców oświadczenie Wykonawcy potwierdzające ten fakt.</w:t>
      </w:r>
    </w:p>
    <w:p w14:paraId="133E4DC7" w14:textId="2601CCB5" w:rsidR="00772DA3" w:rsidRPr="00586AE0" w:rsidRDefault="00772DA3" w:rsidP="00F00B2C">
      <w:pPr>
        <w:pStyle w:val="Bezodstpw"/>
        <w:numPr>
          <w:ilvl w:val="0"/>
          <w:numId w:val="8"/>
        </w:numPr>
        <w:jc w:val="both"/>
        <w:rPr>
          <w:bCs/>
          <w:iCs/>
        </w:rPr>
      </w:pPr>
      <w:r w:rsidRPr="00586AE0">
        <w:rPr>
          <w:bCs/>
          <w:iCs/>
        </w:rPr>
        <w:t>Podstawą wystawienia faktury końcowej będzie:</w:t>
      </w:r>
    </w:p>
    <w:p w14:paraId="596B62BA" w14:textId="157442E7" w:rsidR="00772DA3" w:rsidRPr="00586AE0" w:rsidRDefault="00187FB4" w:rsidP="00F00B2C">
      <w:pPr>
        <w:pStyle w:val="Bezodstpw"/>
        <w:numPr>
          <w:ilvl w:val="1"/>
          <w:numId w:val="8"/>
        </w:numPr>
        <w:jc w:val="both"/>
        <w:rPr>
          <w:bCs/>
          <w:iCs/>
        </w:rPr>
      </w:pPr>
      <w:r w:rsidRPr="00586AE0">
        <w:rPr>
          <w:bCs/>
          <w:iCs/>
        </w:rPr>
        <w:t xml:space="preserve">Podpisany </w:t>
      </w:r>
      <w:r w:rsidR="00772DA3" w:rsidRPr="00586AE0">
        <w:rPr>
          <w:bCs/>
          <w:iCs/>
        </w:rPr>
        <w:t>końcowy protokół odbioru robót bez uwag,</w:t>
      </w:r>
    </w:p>
    <w:p w14:paraId="38805926" w14:textId="25834CD2" w:rsidR="00772DA3" w:rsidRPr="00586AE0" w:rsidRDefault="00772DA3" w:rsidP="00F00B2C">
      <w:pPr>
        <w:pStyle w:val="Bezodstpw"/>
        <w:numPr>
          <w:ilvl w:val="1"/>
          <w:numId w:val="8"/>
        </w:numPr>
        <w:jc w:val="both"/>
        <w:rPr>
          <w:bCs/>
          <w:iCs/>
        </w:rPr>
      </w:pPr>
      <w:r w:rsidRPr="00586AE0">
        <w:rPr>
          <w:bCs/>
          <w:iCs/>
        </w:rPr>
        <w:t xml:space="preserve">dokumentacja </w:t>
      </w:r>
      <w:r w:rsidR="00187FB4" w:rsidRPr="00586AE0">
        <w:rPr>
          <w:bCs/>
          <w:iCs/>
        </w:rPr>
        <w:t xml:space="preserve">określona w § 4 ust. </w:t>
      </w:r>
      <w:r w:rsidR="006B1324" w:rsidRPr="00586AE0">
        <w:rPr>
          <w:bCs/>
          <w:iCs/>
        </w:rPr>
        <w:t>9</w:t>
      </w:r>
      <w:r w:rsidR="00187FB4" w:rsidRPr="00586AE0">
        <w:rPr>
          <w:bCs/>
          <w:iCs/>
        </w:rPr>
        <w:t xml:space="preserve">, </w:t>
      </w:r>
    </w:p>
    <w:p w14:paraId="35ABBAE0" w14:textId="1225C11C" w:rsidR="00772DA3" w:rsidRPr="00586AE0" w:rsidRDefault="00772DA3" w:rsidP="00F00B2C">
      <w:pPr>
        <w:pStyle w:val="Bezodstpw"/>
        <w:numPr>
          <w:ilvl w:val="1"/>
          <w:numId w:val="8"/>
        </w:numPr>
        <w:jc w:val="both"/>
        <w:rPr>
          <w:bCs/>
          <w:iCs/>
        </w:rPr>
      </w:pPr>
      <w:r w:rsidRPr="00586AE0">
        <w:rPr>
          <w:bCs/>
          <w:iCs/>
        </w:rPr>
        <w:t>dokumenty potwierdzające, że odpadami gospodarował podmiot uprawniony do tego na mocy ustawy z dnia</w:t>
      </w:r>
      <w:r w:rsidR="00187FB4" w:rsidRPr="00586AE0">
        <w:rPr>
          <w:bCs/>
          <w:iCs/>
        </w:rPr>
        <w:t xml:space="preserve"> </w:t>
      </w:r>
      <w:r w:rsidRPr="00586AE0">
        <w:rPr>
          <w:bCs/>
          <w:iCs/>
        </w:rPr>
        <w:t>14 grudnia 2012 r. o odpadach – jeżeli dotyczy;</w:t>
      </w:r>
    </w:p>
    <w:p w14:paraId="1578F3EE" w14:textId="3926CBE3" w:rsidR="00187FB4" w:rsidRPr="00586AE0" w:rsidRDefault="00772DA3" w:rsidP="00F00B2C">
      <w:pPr>
        <w:pStyle w:val="Bezodstpw"/>
        <w:numPr>
          <w:ilvl w:val="1"/>
          <w:numId w:val="8"/>
        </w:numPr>
        <w:jc w:val="both"/>
        <w:rPr>
          <w:bCs/>
          <w:iCs/>
        </w:rPr>
      </w:pPr>
      <w:r w:rsidRPr="00586AE0">
        <w:rPr>
          <w:bCs/>
          <w:iCs/>
        </w:rPr>
        <w:t xml:space="preserve">z zastrzeżeniem ust. </w:t>
      </w:r>
      <w:r w:rsidR="00AC2B90" w:rsidRPr="00586AE0">
        <w:rPr>
          <w:bCs/>
          <w:iCs/>
        </w:rPr>
        <w:t>1</w:t>
      </w:r>
      <w:r w:rsidR="00FE1D60" w:rsidRPr="00586AE0">
        <w:rPr>
          <w:bCs/>
          <w:iCs/>
        </w:rPr>
        <w:t>5</w:t>
      </w:r>
      <w:r w:rsidRPr="00586AE0">
        <w:rPr>
          <w:bCs/>
          <w:iCs/>
        </w:rPr>
        <w:t xml:space="preserve">, w przypadku wykonywania robót stanowiących </w:t>
      </w:r>
      <w:r w:rsidR="006A081A" w:rsidRPr="00586AE0">
        <w:rPr>
          <w:bCs/>
          <w:iCs/>
        </w:rPr>
        <w:t>P</w:t>
      </w:r>
      <w:r w:rsidRPr="00586AE0">
        <w:rPr>
          <w:bCs/>
          <w:iCs/>
        </w:rPr>
        <w:t xml:space="preserve">rzedmiot </w:t>
      </w:r>
      <w:r w:rsidR="006A081A" w:rsidRPr="00586AE0">
        <w:rPr>
          <w:bCs/>
          <w:iCs/>
        </w:rPr>
        <w:t>U</w:t>
      </w:r>
      <w:r w:rsidRPr="00586AE0">
        <w:rPr>
          <w:bCs/>
          <w:iCs/>
        </w:rPr>
        <w:t>mowy</w:t>
      </w:r>
      <w:r w:rsidR="00187FB4" w:rsidRPr="00586AE0">
        <w:rPr>
          <w:bCs/>
          <w:iCs/>
        </w:rPr>
        <w:t xml:space="preserve"> </w:t>
      </w:r>
      <w:r w:rsidRPr="00586AE0">
        <w:rPr>
          <w:bCs/>
          <w:iCs/>
        </w:rPr>
        <w:t>przez podwykonawcę/ów złożenie przez Wykonawcę Zamawiającemu pisemnych oświadczeń podwykonawcy/ów</w:t>
      </w:r>
      <w:r w:rsidR="00187FB4" w:rsidRPr="00586AE0">
        <w:rPr>
          <w:bCs/>
          <w:iCs/>
        </w:rPr>
        <w:t xml:space="preserve"> </w:t>
      </w:r>
      <w:r w:rsidRPr="00586AE0">
        <w:rPr>
          <w:bCs/>
          <w:iCs/>
        </w:rPr>
        <w:t>potwierdzających uregulowanie przez Wykonawcę wszelkich wymagalnych zobowiązań finansowych względem</w:t>
      </w:r>
      <w:r w:rsidR="00187FB4" w:rsidRPr="00586AE0">
        <w:rPr>
          <w:bCs/>
          <w:iCs/>
        </w:rPr>
        <w:t xml:space="preserve"> </w:t>
      </w:r>
      <w:r w:rsidRPr="00586AE0">
        <w:rPr>
          <w:bCs/>
          <w:iCs/>
        </w:rPr>
        <w:t>podwykonawcy/ów oraz brak jakichkolwiek roszczeń podwykonawcy/ów względem Wykonawcy z tytułu wszelkich</w:t>
      </w:r>
      <w:r w:rsidR="00187FB4" w:rsidRPr="00586AE0">
        <w:rPr>
          <w:bCs/>
          <w:iCs/>
        </w:rPr>
        <w:t xml:space="preserve"> </w:t>
      </w:r>
      <w:r w:rsidRPr="00586AE0">
        <w:rPr>
          <w:bCs/>
          <w:iCs/>
        </w:rPr>
        <w:t xml:space="preserve">wykonanych przez nich robót będących </w:t>
      </w:r>
      <w:r w:rsidR="00E707AC" w:rsidRPr="00586AE0">
        <w:rPr>
          <w:bCs/>
          <w:iCs/>
        </w:rPr>
        <w:t>P</w:t>
      </w:r>
      <w:r w:rsidRPr="00586AE0">
        <w:rPr>
          <w:bCs/>
          <w:iCs/>
        </w:rPr>
        <w:t xml:space="preserve">rzedmiotem </w:t>
      </w:r>
      <w:r w:rsidR="00E707AC" w:rsidRPr="00586AE0">
        <w:rPr>
          <w:bCs/>
          <w:iCs/>
        </w:rPr>
        <w:t>U</w:t>
      </w:r>
      <w:r w:rsidRPr="00586AE0">
        <w:rPr>
          <w:bCs/>
          <w:iCs/>
        </w:rPr>
        <w:t>mowy</w:t>
      </w:r>
      <w:r w:rsidR="002F1D93" w:rsidRPr="00586AE0">
        <w:rPr>
          <w:bCs/>
          <w:iCs/>
        </w:rPr>
        <w:t xml:space="preserve"> wraz ze zrzeczeniem się roszczeń wobec Zamawiającego</w:t>
      </w:r>
      <w:r w:rsidRPr="00586AE0">
        <w:rPr>
          <w:bCs/>
          <w:iCs/>
        </w:rPr>
        <w:t>, a w przypadku niewykonywania robót</w:t>
      </w:r>
      <w:r w:rsidR="00187FB4" w:rsidRPr="00586AE0">
        <w:rPr>
          <w:bCs/>
          <w:iCs/>
        </w:rPr>
        <w:t xml:space="preserve"> </w:t>
      </w:r>
      <w:r w:rsidRPr="00586AE0">
        <w:rPr>
          <w:bCs/>
          <w:iCs/>
        </w:rPr>
        <w:t>przez podwykonawców oświadczenie Wykonawcy potwierdzające ten fakt</w:t>
      </w:r>
      <w:r w:rsidR="00187FB4" w:rsidRPr="00586AE0">
        <w:rPr>
          <w:bCs/>
          <w:iCs/>
        </w:rPr>
        <w:t>.</w:t>
      </w:r>
    </w:p>
    <w:p w14:paraId="6D5F8331" w14:textId="6290CB6A" w:rsidR="00201E81" w:rsidRPr="00586AE0" w:rsidRDefault="00201E81" w:rsidP="00F00B2C">
      <w:pPr>
        <w:pStyle w:val="Bezodstpw"/>
        <w:numPr>
          <w:ilvl w:val="0"/>
          <w:numId w:val="8"/>
        </w:numPr>
        <w:jc w:val="both"/>
        <w:rPr>
          <w:bCs/>
          <w:iCs/>
        </w:rPr>
      </w:pPr>
      <w:r w:rsidRPr="00586AE0">
        <w:t xml:space="preserve">Zapłata należnego Wykonawcy wynagrodzenia nastąpi na podstawie prawidłowo wystawionej faktury VAT, w ciągu 30 dni od daty doręczenia faktury Zamawiającemu, do jego siedziby, wg klasyfikacji budżetowej: 600.60015.6050. Błędnie wystawiona faktura </w:t>
      </w:r>
      <w:r w:rsidR="002F1D93" w:rsidRPr="00586AE0">
        <w:t xml:space="preserve">(w tym również faktura, do której nie zostaną dołączone wszystkie dokumenty wymagane Umową) </w:t>
      </w:r>
      <w:r w:rsidRPr="00586AE0">
        <w:t>zostanie odesłana Wykonawcy i nie może stanowić podstawy do zapłaty wynagrodzenia</w:t>
      </w:r>
      <w:r w:rsidR="00E707AC" w:rsidRPr="00586AE0">
        <w:t>, bez możliwości domagania się przez Wykonawcę jakichkolwiek odsetek lub odszkodowań</w:t>
      </w:r>
      <w:r w:rsidRPr="00586AE0">
        <w:t>.</w:t>
      </w:r>
    </w:p>
    <w:p w14:paraId="0438E27E" w14:textId="77777777" w:rsidR="00201E81" w:rsidRPr="00586AE0" w:rsidRDefault="00201E81" w:rsidP="00F00B2C">
      <w:pPr>
        <w:pStyle w:val="Bezodstpw"/>
        <w:numPr>
          <w:ilvl w:val="0"/>
          <w:numId w:val="8"/>
        </w:numPr>
        <w:jc w:val="both"/>
      </w:pPr>
      <w:r w:rsidRPr="00586AE0">
        <w:t>Faktura winna zawierać następujące oznaczenie nabywcy: GMINA ŚWIĘTOCHŁOWICE, ul. Katowicka 54, 41-600 Świętochłowice, NIP: 627-27-48-738 oraz odbiorcy: Urząd Miejski ul. Katowicka 54, 41-600 Świętochłowice.</w:t>
      </w:r>
    </w:p>
    <w:p w14:paraId="1555C0A3" w14:textId="1F60EAF4" w:rsidR="00201E81" w:rsidRPr="00586AE0" w:rsidRDefault="00201E81" w:rsidP="00F00B2C">
      <w:pPr>
        <w:pStyle w:val="Bezodstpw"/>
        <w:numPr>
          <w:ilvl w:val="0"/>
          <w:numId w:val="8"/>
        </w:numPr>
        <w:jc w:val="both"/>
      </w:pPr>
      <w:r w:rsidRPr="00586AE0">
        <w:t xml:space="preserve">W przypadku realizacji części </w:t>
      </w:r>
      <w:r w:rsidR="00E707AC" w:rsidRPr="00586AE0">
        <w:t>P</w:t>
      </w:r>
      <w:r w:rsidRPr="00586AE0">
        <w:t xml:space="preserve">rzedmiotu </w:t>
      </w:r>
      <w:r w:rsidR="00E707AC" w:rsidRPr="00586AE0">
        <w:t>U</w:t>
      </w:r>
      <w:r w:rsidRPr="00586AE0">
        <w:t xml:space="preserve">mowy przez podwykonawcę lub dalszego podwykonawcę, warunkiem zapłaty przez Zamawiającego części należnego wynagrodzenia za odebrane roboty budowlane jest przedstawienie </w:t>
      </w:r>
      <w:r w:rsidR="00AC2B90" w:rsidRPr="00586AE0">
        <w:t>oświadczeń podwykonawców, o których mowa w ust. 6 pkt 3), lub ust. 7 pkt 3)</w:t>
      </w:r>
      <w:r w:rsidRPr="00586AE0">
        <w:t xml:space="preserve">, najpóźniej na 3 (trzy) dni robocze przed upływem 30 dniowego terminu, o którym mowa w ust. </w:t>
      </w:r>
      <w:r w:rsidR="00AC2B90" w:rsidRPr="00586AE0">
        <w:t>8</w:t>
      </w:r>
      <w:r w:rsidRPr="00586AE0">
        <w:t xml:space="preserve">. </w:t>
      </w:r>
    </w:p>
    <w:p w14:paraId="15CBDDEC" w14:textId="671FD9C0" w:rsidR="00201E81" w:rsidRPr="00586AE0" w:rsidRDefault="00201E81" w:rsidP="00F00B2C">
      <w:pPr>
        <w:pStyle w:val="Bezodstpw"/>
        <w:numPr>
          <w:ilvl w:val="0"/>
          <w:numId w:val="8"/>
        </w:numPr>
        <w:jc w:val="both"/>
      </w:pPr>
      <w:r w:rsidRPr="00586AE0">
        <w:t xml:space="preserve">W przypadku nieprzedstawienia przez Wykonawcę </w:t>
      </w:r>
      <w:r w:rsidR="00AC2B90" w:rsidRPr="00586AE0">
        <w:t>oświadczeń</w:t>
      </w:r>
      <w:r w:rsidRPr="00586AE0">
        <w:t xml:space="preserve">, o których mowa w ust. </w:t>
      </w:r>
      <w:r w:rsidR="00BD5E15" w:rsidRPr="00586AE0">
        <w:t>9</w:t>
      </w:r>
      <w:r w:rsidR="00AC2B90" w:rsidRPr="00586AE0">
        <w:t xml:space="preserve"> pkt 3)</w:t>
      </w:r>
      <w:r w:rsidRPr="00586AE0">
        <w:t>,</w:t>
      </w:r>
      <w:r w:rsidR="00AC2B90" w:rsidRPr="00586AE0">
        <w:t xml:space="preserve"> lub ust. </w:t>
      </w:r>
      <w:r w:rsidR="00BD5E15" w:rsidRPr="00586AE0">
        <w:t>10</w:t>
      </w:r>
      <w:r w:rsidR="00AC2B90" w:rsidRPr="00586AE0">
        <w:t xml:space="preserve"> pkt 3)</w:t>
      </w:r>
      <w:r w:rsidRPr="00586AE0">
        <w:t xml:space="preserve"> Zamawiający wstrzyma Wykonawcy wypłatę należnego wynagrodzenia za </w:t>
      </w:r>
      <w:r w:rsidR="00E13924" w:rsidRPr="00586AE0">
        <w:t xml:space="preserve">wykonane </w:t>
      </w:r>
      <w:r w:rsidRPr="00586AE0">
        <w:t xml:space="preserve">roboty budowlane w </w:t>
      </w:r>
      <w:r w:rsidR="00E13924" w:rsidRPr="00586AE0">
        <w:t xml:space="preserve">zakresie tej </w:t>
      </w:r>
      <w:r w:rsidRPr="00586AE0">
        <w:t>kwo</w:t>
      </w:r>
      <w:r w:rsidR="00E13924" w:rsidRPr="00586AE0">
        <w:t xml:space="preserve">ty wynagrodzenia należnego podwykonawcy, którego oświadczenia </w:t>
      </w:r>
      <w:r w:rsidRPr="00586AE0">
        <w:t xml:space="preserve"> </w:t>
      </w:r>
      <w:r w:rsidR="00E13924" w:rsidRPr="00586AE0">
        <w:t>Wykonawca nie przedstawił</w:t>
      </w:r>
      <w:r w:rsidRPr="00586AE0">
        <w:t>. Zapłata wstrzymanej części wynagrodzenia nastąpi w terminie 3 dni od daty przedstawienia Zamawiającemu w/</w:t>
      </w:r>
      <w:r w:rsidR="00E13924" w:rsidRPr="00586AE0">
        <w:t>w</w:t>
      </w:r>
      <w:r w:rsidRPr="00586AE0">
        <w:t xml:space="preserve"> </w:t>
      </w:r>
      <w:r w:rsidR="00E13924" w:rsidRPr="00586AE0">
        <w:t>oświadczenia</w:t>
      </w:r>
      <w:r w:rsidRPr="00586AE0">
        <w:t>.</w:t>
      </w:r>
      <w:r w:rsidR="00FE4076" w:rsidRPr="00586AE0">
        <w:t xml:space="preserve"> Wstrzymanie, o którym mowa powyżej nie uprawnia Wykonawcy do domagania się zapłaty jakichkolwiek odsetek ani odszkodowań</w:t>
      </w:r>
    </w:p>
    <w:p w14:paraId="7ECA6B9C" w14:textId="12617924" w:rsidR="00AC2B90" w:rsidRPr="00586AE0" w:rsidRDefault="00AC2B90" w:rsidP="00F00B2C">
      <w:pPr>
        <w:pStyle w:val="Bezodstpw"/>
        <w:numPr>
          <w:ilvl w:val="0"/>
          <w:numId w:val="8"/>
        </w:numPr>
        <w:jc w:val="both"/>
      </w:pPr>
      <w:r w:rsidRPr="00586AE0">
        <w:t xml:space="preserve">Ewentualne zatrzymanie przez Wykonawcę części </w:t>
      </w:r>
      <w:r w:rsidR="00FE4076" w:rsidRPr="00586AE0">
        <w:t xml:space="preserve">wierzytelności </w:t>
      </w:r>
      <w:r w:rsidRPr="00586AE0">
        <w:t xml:space="preserve">podwykonawców względem Wykonawcy z tytułu wykonanych przez nich robót na poczet zabezpieczenia roszczeń gwarancyjnych Wykonawcy lub zabezpieczenia należytego wykonania umowy nie stanowi </w:t>
      </w:r>
      <w:r w:rsidRPr="00586AE0">
        <w:lastRenderedPageBreak/>
        <w:t xml:space="preserve">przeszkody do złożenia przez podwykonawców oświadczeń, o których mowa w ust. </w:t>
      </w:r>
      <w:r w:rsidR="00E13924" w:rsidRPr="00586AE0">
        <w:t>6 pkt 3)</w:t>
      </w:r>
      <w:r w:rsidRPr="00586AE0">
        <w:t xml:space="preserve"> i ust. </w:t>
      </w:r>
      <w:r w:rsidR="00E13924" w:rsidRPr="00586AE0">
        <w:t>7 pkt 3)</w:t>
      </w:r>
      <w:r w:rsidRPr="00586AE0">
        <w:t xml:space="preserve"> niniejszej umowy. W takim przypadku w oświadczeniu podwykonawcy/ów należy wskazać każdorazowo wysokość kwoty zatrzymanej przez Wykonawcę tytułem zabezpieczenia jego roszczeń.</w:t>
      </w:r>
      <w:r w:rsidR="00FE4076" w:rsidRPr="00586AE0">
        <w:t xml:space="preserve"> Powyższe jest dopuszczalne wyłącznie w sytuacji, gdy z umowy o podwykonawstwo wynika uprawnienie Wykonawcy do zatrzymania takich kwot.</w:t>
      </w:r>
    </w:p>
    <w:p w14:paraId="490D5CC2" w14:textId="40711FD6" w:rsidR="00201E81" w:rsidRPr="00586AE0" w:rsidRDefault="00201E81" w:rsidP="00F00B2C">
      <w:pPr>
        <w:pStyle w:val="Bezodstpw"/>
        <w:numPr>
          <w:ilvl w:val="0"/>
          <w:numId w:val="8"/>
        </w:numPr>
        <w:jc w:val="both"/>
      </w:pPr>
      <w:r w:rsidRPr="00586AE0">
        <w:t xml:space="preserve">Za datę zapłaty Wykonawcy należności, uważa się datę </w:t>
      </w:r>
      <w:r w:rsidR="00FE4076" w:rsidRPr="00586AE0">
        <w:t xml:space="preserve">złożenia </w:t>
      </w:r>
      <w:r w:rsidRPr="00586AE0">
        <w:t xml:space="preserve">przez Zamawiającego polecenia przelewu bankowego. </w:t>
      </w:r>
    </w:p>
    <w:p w14:paraId="20AC56E5" w14:textId="0A6B8703" w:rsidR="00201E81" w:rsidRPr="00586AE0" w:rsidRDefault="00201E81" w:rsidP="00F00B2C">
      <w:pPr>
        <w:numPr>
          <w:ilvl w:val="0"/>
          <w:numId w:val="8"/>
        </w:numPr>
        <w:spacing w:after="0" w:line="240" w:lineRule="auto"/>
        <w:jc w:val="both"/>
      </w:pPr>
      <w:r w:rsidRPr="00586AE0">
        <w:t>Wykonawca wyraża</w:t>
      </w:r>
      <w:r w:rsidR="003745B1" w:rsidRPr="00586AE0">
        <w:t xml:space="preserve"> niniejszym nieodwołalną</w:t>
      </w:r>
      <w:r w:rsidRPr="00586AE0">
        <w:t xml:space="preserve"> zgodę na potrącenie</w:t>
      </w:r>
      <w:r w:rsidR="003745B1" w:rsidRPr="00586AE0">
        <w:t xml:space="preserve"> jakichkolwiek wierzytelności Zamawiającego względem Wykonawcy (w tym w szczególności)</w:t>
      </w:r>
      <w:r w:rsidRPr="00586AE0">
        <w:t xml:space="preserve"> ewentualnych kar umownych z przysługującego Wykonawcy wynagrodzenia. </w:t>
      </w:r>
      <w:r w:rsidR="003745B1" w:rsidRPr="00586AE0">
        <w:t>Potrącenie odbywać się będzie bez uprzedniego oświadczenia o potrąceniu, poprzez dokonanie zmniejszonej wypłaty wraz z informacją skierowaną do Wykonawcy o wysokości potrąconych wierzytelności</w:t>
      </w:r>
      <w:r w:rsidR="007278A2" w:rsidRPr="00586AE0">
        <w:t xml:space="preserve">, chyba że przepisy szczególne nie dopuszczają potrącenia wierzytelności Zamawiającego z wynagrodzenia Wykonawcy. </w:t>
      </w:r>
    </w:p>
    <w:p w14:paraId="0E8E4F8F" w14:textId="03152593" w:rsidR="00201E81" w:rsidRPr="00586AE0" w:rsidRDefault="00201E81" w:rsidP="00F00B2C">
      <w:pPr>
        <w:numPr>
          <w:ilvl w:val="0"/>
          <w:numId w:val="8"/>
        </w:numPr>
        <w:spacing w:after="0" w:line="240" w:lineRule="auto"/>
        <w:jc w:val="both"/>
      </w:pPr>
      <w:r w:rsidRPr="00586AE0">
        <w:t xml:space="preserve">W przypadku odstąpienia przez Zamawiającego od </w:t>
      </w:r>
      <w:r w:rsidR="001D749A" w:rsidRPr="00586AE0">
        <w:t>U</w:t>
      </w:r>
      <w:r w:rsidRPr="00586AE0">
        <w:t xml:space="preserve">mowy w trakcie jej realizacji, Wykonawcy przysługuje wynagrodzenie odpowiadające stopniowi zaawansowania </w:t>
      </w:r>
      <w:r w:rsidR="001D749A" w:rsidRPr="00586AE0">
        <w:t xml:space="preserve">prawidłowo i terminowo wykonanych </w:t>
      </w:r>
      <w:r w:rsidRPr="00586AE0">
        <w:t>prac</w:t>
      </w:r>
      <w:r w:rsidR="001D749A" w:rsidRPr="00586AE0">
        <w:t xml:space="preserve"> i robót</w:t>
      </w:r>
      <w:r w:rsidRPr="00586AE0">
        <w:t>, stwierdzone protokołem sporządzonym  przy udziale Zamawiającego.</w:t>
      </w:r>
      <w:r w:rsidR="003745B1" w:rsidRPr="00586AE0">
        <w:t xml:space="preserve"> Wykonawca oświadcza, że wynagrodzenie za przeniesienie praw autorskich będzie wchodziło w</w:t>
      </w:r>
      <w:r w:rsidR="007D01DA" w:rsidRPr="00586AE0">
        <w:t> </w:t>
      </w:r>
      <w:r w:rsidR="003745B1" w:rsidRPr="00586AE0">
        <w:t>zakre</w:t>
      </w:r>
      <w:r w:rsidR="007D01DA" w:rsidRPr="00586AE0">
        <w:t xml:space="preserve">s </w:t>
      </w:r>
      <w:r w:rsidR="003745B1" w:rsidRPr="00586AE0">
        <w:t>faktur</w:t>
      </w:r>
      <w:r w:rsidR="007D01DA" w:rsidRPr="00586AE0">
        <w:t xml:space="preserve">y za Etap I </w:t>
      </w:r>
      <w:r w:rsidR="003745B1" w:rsidRPr="00586AE0">
        <w:t>składanych Zamawiającemu.</w:t>
      </w:r>
    </w:p>
    <w:p w14:paraId="048ED58E" w14:textId="77777777" w:rsidR="00201E81" w:rsidRPr="00586AE0" w:rsidRDefault="00201E81" w:rsidP="00F00B2C">
      <w:pPr>
        <w:pStyle w:val="Bezodstpw"/>
        <w:numPr>
          <w:ilvl w:val="0"/>
          <w:numId w:val="8"/>
        </w:numPr>
        <w:jc w:val="both"/>
      </w:pPr>
      <w:r w:rsidRPr="00586AE0">
        <w:t>Zamawiający nie przewiduje udzielenia zaliczki.</w:t>
      </w:r>
    </w:p>
    <w:p w14:paraId="76A34954" w14:textId="63A8F4B0" w:rsidR="00201E81" w:rsidRPr="00586AE0" w:rsidRDefault="003745B1" w:rsidP="00F00B2C">
      <w:pPr>
        <w:pStyle w:val="Bezodstpw"/>
        <w:numPr>
          <w:ilvl w:val="0"/>
          <w:numId w:val="8"/>
        </w:numPr>
        <w:jc w:val="both"/>
      </w:pPr>
      <w:r w:rsidRPr="00586AE0">
        <w:t>Strony Umowy dopuszczają cesję wierzytelności za uprzednią pisemna zgodą Zamawiającego pod rygorem nieważności</w:t>
      </w:r>
      <w:r w:rsidR="00201E81" w:rsidRPr="00586AE0">
        <w:t xml:space="preserve">. </w:t>
      </w:r>
    </w:p>
    <w:p w14:paraId="7F1D0C59" w14:textId="289B888D" w:rsidR="003745B1" w:rsidRPr="00586AE0" w:rsidRDefault="003745B1" w:rsidP="00F00B2C">
      <w:pPr>
        <w:pStyle w:val="Bezodstpw"/>
        <w:numPr>
          <w:ilvl w:val="0"/>
          <w:numId w:val="8"/>
        </w:numPr>
        <w:jc w:val="both"/>
      </w:pPr>
      <w:r w:rsidRPr="00586AE0">
        <w:t>Wykonawca oświadcza, że nie jest podatnikiem podatku VAT i zapłata wynagrodzenia umownego zostanie uregulowana przez Zamawiającego przelewem na wskazany rachunek bankowy Wykonawcy związany z prowadzoną działalnością gospodarczą o numerze: ________________ . Wykonawca wraz z każdą fakturą dołączy zaświadczenie właściwego naczelnika urzędu skarbowego o braku podstaw do wpisu Wykonawcy na tzw. „białą listę podatników VAT”. W przypadku, gdy w okresie trwania Umowy zaistnieją przesłanki do wpisu Wykonawcy na tzw. „białą listę podatników VAT”, Wykonawca zobowiązuje się, że podany przez niego w Umowie numer rachunku bankowego będzie zgodny z numerem widniejącym na w/w „białej liście podatników VAT”. W przypadku gdy po podpisaniu Umowy podany przez Wykonawcę numer rachunku bankowego nie będzie figurował w wykazie podmiotów zarejestrowanych jako podatnicy VAT, niezarejestrowanych oraz wykreślonych i przywróconych do rejestru VAT Zamawiający może wstrzymać się od zapłaty do czasu wskazania przez Wykonawcę numeru rachunku bankowego znajdującego się w wykazie podmiotów zarejestrowanych jako podatnicy VAT, niezarejestrowanych oraz wykreślonych i przywróconych do rejestru VAT.</w:t>
      </w:r>
      <w:r w:rsidRPr="00586AE0">
        <w:br/>
        <w:t>W przypadku wstrzymania zapłaty, o którym mowa powyżej, Wykonawcy nie będą należne żadne odsetki ani odszkodowanie od Zamawiającego *.</w:t>
      </w:r>
    </w:p>
    <w:p w14:paraId="71D24EE7" w14:textId="50BBED1D" w:rsidR="003745B1" w:rsidRPr="00586AE0" w:rsidRDefault="003745B1" w:rsidP="00F00B2C">
      <w:pPr>
        <w:pStyle w:val="Bezodstpw"/>
        <w:ind w:left="360"/>
        <w:jc w:val="both"/>
      </w:pPr>
    </w:p>
    <w:p w14:paraId="743ADD4D" w14:textId="77777777" w:rsidR="006759C1" w:rsidRPr="00586AE0" w:rsidRDefault="006759C1" w:rsidP="00F00B2C">
      <w:pPr>
        <w:spacing w:after="0" w:line="240" w:lineRule="auto"/>
        <w:ind w:left="426"/>
        <w:jc w:val="both"/>
      </w:pPr>
      <w:r w:rsidRPr="00586AE0">
        <w:t xml:space="preserve">Wykonawca oświadcza, że jest podatnikiem podatku VAT. Zapłata wynagrodzenia umownego zostanie uregulowana przez Zamawiającego przelewem na wskazany w Umowie rachunek bankowy Wykonawcy wykazany w wykazie podmiotów zarejestrowanych jako podatnicy VAT, niezarejestrowanych oraz wykreślonych i przywróconych do rejestru VAT (tzw. „biała lista podatników VAT”) o numerze:________________. W przypadku gdy po podpisaniu Umowy podany przez Wykonawcę numer rachunku bankowego nie będzie figurował w wykazie podmiotów zarejestrowanych jako podatnicy VAT, niezarejestrowanych oraz wykreślonych i przywróconych do rejestru VAT Zamawiający może wstrzymać się od zapłaty do czasu wskazania przez Wykonawcę numeru rachunku bankowego znajdującego się w wykazie podmiotów zarejestrowanych jako podatnicy VAT, niezarejestrowanych oraz wykreślonych i przywróconych do rejestru VAT. </w:t>
      </w:r>
    </w:p>
    <w:p w14:paraId="54845843" w14:textId="300D93AD" w:rsidR="006759C1" w:rsidRPr="00586AE0" w:rsidRDefault="006759C1" w:rsidP="00F00B2C">
      <w:pPr>
        <w:pStyle w:val="Bezodstpw"/>
        <w:ind w:left="360"/>
        <w:jc w:val="both"/>
      </w:pPr>
      <w:r w:rsidRPr="00586AE0">
        <w:t>W przypadku wstrzymania zapłaty, o którym mowa powyżej, Wykonawcy nie będą należne żadne odsetki ani odszkodowanie od Zamawiającego*.</w:t>
      </w:r>
    </w:p>
    <w:p w14:paraId="0E31060D" w14:textId="77777777" w:rsidR="006759C1" w:rsidRPr="00586AE0" w:rsidRDefault="006759C1" w:rsidP="00F00B2C">
      <w:pPr>
        <w:suppressAutoHyphens w:val="0"/>
        <w:spacing w:after="0" w:line="240" w:lineRule="auto"/>
        <w:ind w:left="360"/>
        <w:jc w:val="both"/>
      </w:pPr>
      <w:r w:rsidRPr="00586AE0">
        <w:rPr>
          <w:i/>
          <w:iCs/>
        </w:rPr>
        <w:t>* Właściwe zostanie umieszczone w umowie</w:t>
      </w:r>
    </w:p>
    <w:p w14:paraId="13E71843" w14:textId="2B176C37" w:rsidR="006759C1" w:rsidRPr="00586AE0" w:rsidRDefault="006759C1" w:rsidP="00F00B2C">
      <w:pPr>
        <w:pStyle w:val="Bezodstpw"/>
        <w:ind w:left="360"/>
        <w:jc w:val="both"/>
      </w:pPr>
      <w:r w:rsidRPr="00586AE0">
        <w:lastRenderedPageBreak/>
        <w:t>19. O każdorazowej zmianie numeru rachunku bankowego Wykonawca powiadomi Zamawiającego na piśmie podpisanym przez osobę, która została upoważniona na podstawie odpowiedniego wpisu w rejestrze lub pełnomocnictwa ustanowionego przez Wykonawcę. Ewentualna zmiana rachunku bankowego wymaga formy pisemnego aneksu do Umowy.</w:t>
      </w:r>
    </w:p>
    <w:p w14:paraId="3C9F4343" w14:textId="170C26FC" w:rsidR="006759C1" w:rsidRPr="00586AE0" w:rsidRDefault="006759C1" w:rsidP="00F00B2C">
      <w:pPr>
        <w:pStyle w:val="Bezodstpw"/>
        <w:ind w:left="360"/>
        <w:jc w:val="both"/>
      </w:pPr>
      <w:r w:rsidRPr="00586AE0">
        <w:t xml:space="preserve">20. W przypadku realizacji Przedmiotu Umowy przez wykonawców działających wspólnie (w formie konsorcjum lub innej), rozliczenia prowadzone będą przez Zamawiającego wyłącznie z pełnomocnikiem wykonawców (liderem konsorcjum). Nie dopuszcza się składania faktur przez więcej niż jeden podmiot działający z ramienia wykonawców. Wykonawcy oświadczają, że zapłata dokonana przez Zamawiającego na rzecz ich pełnomocnika (lidera konsorcjum) zaspokaja ich roszczenia, a tym samym zwalniają Zamawiającego z jakiejkolwiek odpowiedzialności za zapłatę należnego im wynagrodzenia. Wykonawcy realizujący Przedmiot </w:t>
      </w:r>
      <w:r w:rsidR="00A12315" w:rsidRPr="00586AE0">
        <w:t>Umowy</w:t>
      </w:r>
      <w:r w:rsidRPr="00586AE0">
        <w:t xml:space="preserve"> wspólnie prowadzić będą rozliczenia wewnętrzne we własnym zakresie.</w:t>
      </w:r>
    </w:p>
    <w:p w14:paraId="297AA26A" w14:textId="60B5984B" w:rsidR="006759C1" w:rsidRPr="00586AE0" w:rsidRDefault="006759C1" w:rsidP="00F00B2C">
      <w:pPr>
        <w:pStyle w:val="Bezodstpw"/>
        <w:ind w:left="360"/>
        <w:jc w:val="both"/>
      </w:pPr>
    </w:p>
    <w:p w14:paraId="31A062A5" w14:textId="77777777" w:rsidR="006759C1" w:rsidRPr="00586AE0" w:rsidRDefault="006759C1" w:rsidP="00972303">
      <w:pPr>
        <w:pStyle w:val="Bezodstpw"/>
        <w:ind w:left="360"/>
        <w:jc w:val="both"/>
      </w:pPr>
    </w:p>
    <w:p w14:paraId="059A9C40" w14:textId="77777777" w:rsidR="00457545" w:rsidRPr="00586AE0" w:rsidRDefault="00457545" w:rsidP="00F00B2C">
      <w:pPr>
        <w:pStyle w:val="Bezodstpw"/>
        <w:ind w:left="360"/>
        <w:jc w:val="both"/>
      </w:pPr>
    </w:p>
    <w:p w14:paraId="4398C3A9" w14:textId="34DE49D8" w:rsidR="009A400F" w:rsidRPr="00586AE0" w:rsidRDefault="00457545" w:rsidP="00F00B2C">
      <w:pPr>
        <w:pStyle w:val="Bezodstpw"/>
        <w:contextualSpacing/>
        <w:jc w:val="center"/>
        <w:rPr>
          <w:b/>
          <w:bCs/>
          <w:sz w:val="24"/>
          <w:szCs w:val="24"/>
        </w:rPr>
      </w:pPr>
      <w:r w:rsidRPr="00586AE0">
        <w:rPr>
          <w:b/>
          <w:bCs/>
          <w:sz w:val="24"/>
          <w:szCs w:val="24"/>
        </w:rPr>
        <w:t>§ 6</w:t>
      </w:r>
    </w:p>
    <w:p w14:paraId="5697050F" w14:textId="4306769E" w:rsidR="009A400F" w:rsidRPr="00586AE0" w:rsidRDefault="00457545" w:rsidP="00F00B2C">
      <w:pPr>
        <w:pStyle w:val="Bezodstpw"/>
        <w:contextualSpacing/>
        <w:jc w:val="center"/>
        <w:rPr>
          <w:b/>
          <w:bCs/>
          <w:sz w:val="24"/>
          <w:szCs w:val="24"/>
          <w:u w:val="single"/>
        </w:rPr>
      </w:pPr>
      <w:r w:rsidRPr="00586AE0">
        <w:rPr>
          <w:b/>
          <w:bCs/>
          <w:sz w:val="24"/>
          <w:szCs w:val="24"/>
          <w:u w:val="single"/>
        </w:rPr>
        <w:t>POLECENIA ZAMAWIAJĄCEGO</w:t>
      </w:r>
    </w:p>
    <w:p w14:paraId="334672CB" w14:textId="77777777" w:rsidR="00457545" w:rsidRPr="00586AE0" w:rsidRDefault="00457545" w:rsidP="00972303">
      <w:pPr>
        <w:pStyle w:val="Bezodstpw"/>
        <w:contextualSpacing/>
        <w:jc w:val="both"/>
        <w:rPr>
          <w:u w:val="single"/>
        </w:rPr>
      </w:pPr>
    </w:p>
    <w:p w14:paraId="7AA9E20B" w14:textId="5321C7A9" w:rsidR="009A400F" w:rsidRPr="00586AE0" w:rsidRDefault="009A400F" w:rsidP="00F00B2C">
      <w:pPr>
        <w:pStyle w:val="Bezodstpw"/>
        <w:numPr>
          <w:ilvl w:val="0"/>
          <w:numId w:val="24"/>
        </w:numPr>
        <w:jc w:val="both"/>
      </w:pPr>
      <w:r w:rsidRPr="00586AE0">
        <w:t xml:space="preserve">Zamawiający </w:t>
      </w:r>
      <w:r w:rsidR="00010EBF" w:rsidRPr="00586AE0">
        <w:t>przysługuje</w:t>
      </w:r>
      <w:r w:rsidRPr="00586AE0">
        <w:t xml:space="preserve"> prawo, jeżeli jest to niezbędne dla prawidłowego wykonania </w:t>
      </w:r>
      <w:r w:rsidR="00A12315" w:rsidRPr="00586AE0">
        <w:t>P</w:t>
      </w:r>
      <w:r w:rsidRPr="00586AE0">
        <w:t xml:space="preserve">rzedmiotu </w:t>
      </w:r>
      <w:r w:rsidR="00A12315" w:rsidRPr="00586AE0">
        <w:t>U</w:t>
      </w:r>
      <w:r w:rsidRPr="00586AE0">
        <w:t xml:space="preserve">mowy, polecać Wykonawcy </w:t>
      </w:r>
      <w:r w:rsidR="00BB5350" w:rsidRPr="00586AE0">
        <w:t>w formie pisemnej</w:t>
      </w:r>
      <w:r w:rsidRPr="00586AE0">
        <w:t>:</w:t>
      </w:r>
    </w:p>
    <w:p w14:paraId="6251B8C7" w14:textId="77777777" w:rsidR="009A400F" w:rsidRPr="00586AE0" w:rsidRDefault="009A400F" w:rsidP="00F00B2C">
      <w:pPr>
        <w:pStyle w:val="Bezodstpw"/>
        <w:numPr>
          <w:ilvl w:val="1"/>
          <w:numId w:val="24"/>
        </w:numPr>
        <w:jc w:val="both"/>
      </w:pPr>
      <w:r w:rsidRPr="00586AE0">
        <w:t xml:space="preserve">wykonanie robót wynikających z </w:t>
      </w:r>
      <w:r w:rsidR="00BB5350" w:rsidRPr="00586AE0">
        <w:t>d</w:t>
      </w:r>
      <w:r w:rsidRPr="00586AE0">
        <w:t xml:space="preserve">okumentacji projektowej </w:t>
      </w:r>
      <w:r w:rsidR="004A4F8F" w:rsidRPr="00586AE0">
        <w:t>lub zasad wiedzy technicznej, a </w:t>
      </w:r>
      <w:r w:rsidRPr="00586AE0">
        <w:t>niewyszczególnionych w przedmiarach robót;</w:t>
      </w:r>
      <w:r w:rsidR="00BB5350" w:rsidRPr="00586AE0">
        <w:t xml:space="preserve"> </w:t>
      </w:r>
    </w:p>
    <w:p w14:paraId="742AA300" w14:textId="278130E7" w:rsidR="009A400F" w:rsidRPr="00586AE0" w:rsidRDefault="009A400F" w:rsidP="00F00B2C">
      <w:pPr>
        <w:pStyle w:val="Bezodstpw"/>
        <w:numPr>
          <w:ilvl w:val="1"/>
          <w:numId w:val="24"/>
        </w:numPr>
        <w:jc w:val="both"/>
      </w:pPr>
      <w:r w:rsidRPr="00586AE0">
        <w:t xml:space="preserve">rezygnację z </w:t>
      </w:r>
      <w:r w:rsidR="005069C7" w:rsidRPr="00586AE0">
        <w:t xml:space="preserve">wykonania </w:t>
      </w:r>
      <w:r w:rsidRPr="00586AE0">
        <w:t>części robót</w:t>
      </w:r>
      <w:r w:rsidR="00300F14" w:rsidRPr="00586AE0">
        <w:t xml:space="preserve">, przy czym dopuszcza się możliwość rezygnacji do maksymalnej wartości </w:t>
      </w:r>
      <w:r w:rsidR="005E7C97" w:rsidRPr="00586AE0">
        <w:t>podanej poniżej</w:t>
      </w:r>
      <w:r w:rsidRPr="00586AE0">
        <w:t>;</w:t>
      </w:r>
    </w:p>
    <w:p w14:paraId="22BC28BE" w14:textId="6A6A38F5" w:rsidR="009A400F" w:rsidRPr="00586AE0" w:rsidRDefault="009A400F" w:rsidP="00F00B2C">
      <w:pPr>
        <w:pStyle w:val="Bezodstpw"/>
        <w:numPr>
          <w:ilvl w:val="1"/>
          <w:numId w:val="24"/>
        </w:numPr>
        <w:jc w:val="both"/>
      </w:pPr>
      <w:r w:rsidRPr="00586AE0">
        <w:t xml:space="preserve">wykonanie rozwiązań zamiennych w stosunku do </w:t>
      </w:r>
      <w:r w:rsidR="00BB5350" w:rsidRPr="00586AE0">
        <w:t>d</w:t>
      </w:r>
      <w:r w:rsidRPr="00586AE0">
        <w:t>okumentacji projektowej;</w:t>
      </w:r>
    </w:p>
    <w:p w14:paraId="2773D0AD" w14:textId="05753BC2" w:rsidR="009A400F" w:rsidRPr="00586AE0" w:rsidRDefault="009A400F" w:rsidP="00F00B2C">
      <w:pPr>
        <w:pStyle w:val="Bezodstpw"/>
        <w:numPr>
          <w:ilvl w:val="1"/>
          <w:numId w:val="24"/>
        </w:numPr>
        <w:jc w:val="both"/>
      </w:pPr>
      <w:r w:rsidRPr="00586AE0">
        <w:t xml:space="preserve">dokonanie zmiany </w:t>
      </w:r>
      <w:r w:rsidR="004A4F8F" w:rsidRPr="00586AE0">
        <w:t xml:space="preserve">kolejności wykonania robót, </w:t>
      </w:r>
      <w:r w:rsidRPr="00586AE0">
        <w:t xml:space="preserve">określonej </w:t>
      </w:r>
      <w:r w:rsidR="004A4F8F" w:rsidRPr="00586AE0">
        <w:t>zatwierdzonym</w:t>
      </w:r>
      <w:r w:rsidRPr="00586AE0">
        <w:t xml:space="preserve"> </w:t>
      </w:r>
      <w:r w:rsidR="003827BC" w:rsidRPr="00586AE0">
        <w:t>H</w:t>
      </w:r>
      <w:r w:rsidRPr="00586AE0">
        <w:t>armonogramem</w:t>
      </w:r>
      <w:r w:rsidR="004A4F8F" w:rsidRPr="00586AE0">
        <w:t>,</w:t>
      </w:r>
    </w:p>
    <w:p w14:paraId="2119338C" w14:textId="48B06BAF" w:rsidR="009A400F" w:rsidRPr="00586AE0" w:rsidRDefault="009A400F" w:rsidP="00F00B2C">
      <w:pPr>
        <w:pStyle w:val="Bezodstpw"/>
        <w:ind w:left="360"/>
        <w:jc w:val="both"/>
      </w:pPr>
      <w:r w:rsidRPr="00586AE0">
        <w:t>a Wykonawca zobowiązany jest wykonać każde z powyższych poleceń</w:t>
      </w:r>
      <w:r w:rsidR="007D01DA" w:rsidRPr="00586AE0">
        <w:t xml:space="preserve"> (zwane dalej „Poleceniem” lub „Poleceniami”</w:t>
      </w:r>
      <w:r w:rsidRPr="00586AE0">
        <w:t>.</w:t>
      </w:r>
    </w:p>
    <w:p w14:paraId="5EDB4C43" w14:textId="581F3131" w:rsidR="009A400F" w:rsidRPr="00586AE0" w:rsidRDefault="009A400F" w:rsidP="00F00B2C">
      <w:pPr>
        <w:pStyle w:val="Bezodstpw"/>
        <w:numPr>
          <w:ilvl w:val="0"/>
          <w:numId w:val="24"/>
        </w:numPr>
        <w:jc w:val="both"/>
      </w:pPr>
      <w:r w:rsidRPr="00586AE0">
        <w:t>Strony przewidują możliwość</w:t>
      </w:r>
      <w:r w:rsidR="001E26D4" w:rsidRPr="00586AE0">
        <w:t>:</w:t>
      </w:r>
      <w:r w:rsidRPr="00586AE0">
        <w:t xml:space="preserve"> </w:t>
      </w:r>
    </w:p>
    <w:p w14:paraId="1E098E58" w14:textId="77777777" w:rsidR="009A400F" w:rsidRPr="00586AE0" w:rsidRDefault="009A400F" w:rsidP="00F00B2C">
      <w:pPr>
        <w:pStyle w:val="Bezodstpw"/>
        <w:numPr>
          <w:ilvl w:val="1"/>
          <w:numId w:val="24"/>
        </w:numPr>
        <w:jc w:val="both"/>
      </w:pPr>
      <w:r w:rsidRPr="00586AE0">
        <w:t>wprowadzeni</w:t>
      </w:r>
      <w:r w:rsidR="001E26D4" w:rsidRPr="00586AE0">
        <w:t>a</w:t>
      </w:r>
      <w:r w:rsidRPr="00586AE0">
        <w:t xml:space="preserve"> w </w:t>
      </w:r>
      <w:r w:rsidR="00BB5350" w:rsidRPr="00586AE0">
        <w:t>d</w:t>
      </w:r>
      <w:r w:rsidRPr="00586AE0">
        <w:t>okumentacji projektowej zmian uznanych za nieistotne odstępstwa od projektu budowlanego (zgodnie z art. 36a ust. 5 ustawy Prawo budowlane), w szczególności</w:t>
      </w:r>
      <w:r w:rsidR="00BB5350" w:rsidRPr="00586AE0">
        <w:t>,</w:t>
      </w:r>
      <w:r w:rsidRPr="00586AE0">
        <w:t xml:space="preserve"> gdy zmiany te będą wprowadzały rozwiązania nowocześniejsze lub będą ekonomicznie uzasadnione dla Zamawiającego;</w:t>
      </w:r>
    </w:p>
    <w:p w14:paraId="6FA67DF0" w14:textId="1D1B1E4A" w:rsidR="009A400F" w:rsidRPr="00586AE0" w:rsidRDefault="001E26D4" w:rsidP="00F00B2C">
      <w:pPr>
        <w:pStyle w:val="Bezodstpw"/>
        <w:numPr>
          <w:ilvl w:val="1"/>
          <w:numId w:val="24"/>
        </w:numPr>
        <w:jc w:val="both"/>
      </w:pPr>
      <w:r w:rsidRPr="00586AE0">
        <w:t>zastosowania</w:t>
      </w:r>
      <w:r w:rsidR="009A400F" w:rsidRPr="00586AE0">
        <w:t xml:space="preserve"> innych rozwiązań technicznych lub materiałowych.</w:t>
      </w:r>
    </w:p>
    <w:p w14:paraId="613A5453" w14:textId="0A38CDCB" w:rsidR="009A400F" w:rsidRPr="00586AE0" w:rsidRDefault="009A400F" w:rsidP="00F00B2C">
      <w:pPr>
        <w:pStyle w:val="Bezodstpw"/>
        <w:numPr>
          <w:ilvl w:val="0"/>
          <w:numId w:val="24"/>
        </w:numPr>
        <w:jc w:val="both"/>
      </w:pPr>
      <w:r w:rsidRPr="00586AE0">
        <w:t xml:space="preserve">Wydanie przez Zamawiającego </w:t>
      </w:r>
      <w:r w:rsidR="007D01DA" w:rsidRPr="00586AE0">
        <w:t>P</w:t>
      </w:r>
      <w:r w:rsidRPr="00586AE0">
        <w:t>oleceń</w:t>
      </w:r>
      <w:r w:rsidR="007D01DA" w:rsidRPr="00586AE0">
        <w:t xml:space="preserve"> </w:t>
      </w:r>
      <w:r w:rsidRPr="00586AE0">
        <w:t xml:space="preserve">lub </w:t>
      </w:r>
      <w:r w:rsidR="001E26D4" w:rsidRPr="00586AE0">
        <w:t xml:space="preserve">wprowadzenie </w:t>
      </w:r>
      <w:r w:rsidR="001A2EB5" w:rsidRPr="00586AE0">
        <w:t>zmian o </w:t>
      </w:r>
      <w:r w:rsidRPr="00586AE0">
        <w:t>których mowa w ust. 2, nie unieważniają w</w:t>
      </w:r>
      <w:r w:rsidR="00BB5350" w:rsidRPr="00586AE0">
        <w:t xml:space="preserve"> </w:t>
      </w:r>
      <w:r w:rsidRPr="00586AE0">
        <w:t xml:space="preserve">jakiejkolwiek mierze </w:t>
      </w:r>
      <w:r w:rsidR="003827BC" w:rsidRPr="00586AE0">
        <w:t>U</w:t>
      </w:r>
      <w:r w:rsidRPr="00586AE0">
        <w:t xml:space="preserve">mowy, ale skutki </w:t>
      </w:r>
      <w:r w:rsidR="004D7005" w:rsidRPr="00586AE0">
        <w:t>P</w:t>
      </w:r>
      <w:r w:rsidRPr="00586AE0">
        <w:t xml:space="preserve">oleceń lub zmian mogą stanowić podstawę do zmiany – na </w:t>
      </w:r>
      <w:r w:rsidR="0051158E" w:rsidRPr="00586AE0">
        <w:t xml:space="preserve">pisemny, uzasadniony </w:t>
      </w:r>
      <w:r w:rsidRPr="00586AE0">
        <w:t xml:space="preserve">wniosek Wykonawcy – terminu zakończenia robót, o którym mowa w § 3 ust. </w:t>
      </w:r>
      <w:r w:rsidR="004A4F8F" w:rsidRPr="00586AE0">
        <w:t>1</w:t>
      </w:r>
      <w:r w:rsidRPr="00586AE0">
        <w:t xml:space="preserve"> </w:t>
      </w:r>
      <w:r w:rsidR="008F342B" w:rsidRPr="00586AE0">
        <w:t xml:space="preserve">i 2 </w:t>
      </w:r>
      <w:r w:rsidR="003827BC" w:rsidRPr="00586AE0">
        <w:t>U</w:t>
      </w:r>
      <w:r w:rsidRPr="00586AE0">
        <w:t>mowy lub zmiany wynagrodzenia</w:t>
      </w:r>
      <w:r w:rsidR="004A4F8F" w:rsidRPr="00586AE0">
        <w:t>,</w:t>
      </w:r>
      <w:r w:rsidR="001A2EB5" w:rsidRPr="00586AE0">
        <w:t xml:space="preserve"> zgodnie z </w:t>
      </w:r>
      <w:r w:rsidR="00331624" w:rsidRPr="00586AE0">
        <w:t>zapisami</w:t>
      </w:r>
      <w:r w:rsidR="004E1800" w:rsidRPr="00586AE0">
        <w:t xml:space="preserve"> §</w:t>
      </w:r>
      <w:r w:rsidR="00725C33" w:rsidRPr="00586AE0">
        <w:t xml:space="preserve"> </w:t>
      </w:r>
      <w:r w:rsidR="000D18F0" w:rsidRPr="00586AE0">
        <w:t>1</w:t>
      </w:r>
      <w:r w:rsidR="004E1800" w:rsidRPr="00586AE0">
        <w:t>6</w:t>
      </w:r>
      <w:r w:rsidRPr="00586AE0">
        <w:t>.</w:t>
      </w:r>
    </w:p>
    <w:p w14:paraId="15C1E2F9" w14:textId="42098090" w:rsidR="009A400F" w:rsidRPr="00586AE0" w:rsidRDefault="009A400F" w:rsidP="00F00B2C">
      <w:pPr>
        <w:pStyle w:val="Bezodstpw"/>
        <w:numPr>
          <w:ilvl w:val="0"/>
          <w:numId w:val="24"/>
        </w:numPr>
        <w:jc w:val="both"/>
      </w:pPr>
      <w:r w:rsidRPr="00586AE0">
        <w:t xml:space="preserve">Zmiany wynikające z </w:t>
      </w:r>
      <w:r w:rsidR="00EB5730" w:rsidRPr="00586AE0">
        <w:t>P</w:t>
      </w:r>
      <w:r w:rsidRPr="00586AE0">
        <w:t>oleceń</w:t>
      </w:r>
      <w:r w:rsidR="00EB5730" w:rsidRPr="00586AE0">
        <w:t xml:space="preserve"> </w:t>
      </w:r>
      <w:r w:rsidRPr="00586AE0">
        <w:t xml:space="preserve">lub </w:t>
      </w:r>
      <w:r w:rsidR="004A4F8F" w:rsidRPr="00586AE0">
        <w:t xml:space="preserve">ze </w:t>
      </w:r>
      <w:r w:rsidRPr="00586AE0">
        <w:t>zmian</w:t>
      </w:r>
      <w:r w:rsidR="001E26D4" w:rsidRPr="00586AE0">
        <w:t>,</w:t>
      </w:r>
      <w:r w:rsidRPr="00586AE0">
        <w:t xml:space="preserve"> o których mowa w ust. 2</w:t>
      </w:r>
      <w:r w:rsidR="004A4F8F" w:rsidRPr="00586AE0">
        <w:t>,</w:t>
      </w:r>
      <w:r w:rsidRPr="00586AE0">
        <w:t xml:space="preserve"> </w:t>
      </w:r>
      <w:r w:rsidR="004A4F8F" w:rsidRPr="00586AE0">
        <w:t>winny</w:t>
      </w:r>
      <w:r w:rsidRPr="00586AE0">
        <w:t xml:space="preserve"> być</w:t>
      </w:r>
      <w:r w:rsidR="004A4F8F" w:rsidRPr="00586AE0">
        <w:t>,</w:t>
      </w:r>
      <w:r w:rsidRPr="00586AE0">
        <w:t xml:space="preserve"> w terminie 7 dni od ich zaakceptowania przez Zamawiającego</w:t>
      </w:r>
      <w:r w:rsidR="004A4F8F" w:rsidRPr="00586AE0">
        <w:t>,</w:t>
      </w:r>
      <w:r w:rsidRPr="00586AE0">
        <w:t xml:space="preserve"> uwzględnione przez Wykonawcę w </w:t>
      </w:r>
      <w:r w:rsidR="003827BC" w:rsidRPr="00586AE0">
        <w:t>H</w:t>
      </w:r>
      <w:r w:rsidRPr="00586AE0">
        <w:t>armonogramie</w:t>
      </w:r>
      <w:r w:rsidR="007F67AF" w:rsidRPr="00586AE0">
        <w:t xml:space="preserve">, </w:t>
      </w:r>
    </w:p>
    <w:p w14:paraId="52F9837F" w14:textId="371AFD2D" w:rsidR="00331624" w:rsidRPr="00586AE0" w:rsidRDefault="00331624" w:rsidP="00F00B2C">
      <w:pPr>
        <w:pStyle w:val="Bezodstpw"/>
        <w:numPr>
          <w:ilvl w:val="0"/>
          <w:numId w:val="24"/>
        </w:numPr>
        <w:jc w:val="both"/>
      </w:pPr>
      <w:r w:rsidRPr="00586AE0">
        <w:t xml:space="preserve">W przypadku konieczności zmiany, o której mowa w ust. 2, Wykonawca na polecenie Zamawiającego zobowiązany jest wykonać roboty zamienne. Rozliczenie robót zamiennych nastąpi kosztorysem różnicowym, który stanowić będzie różnicę pomiędzy </w:t>
      </w:r>
      <w:r w:rsidR="0076275D" w:rsidRPr="00586AE0">
        <w:t>Kosztorysem</w:t>
      </w:r>
      <w:r w:rsidRPr="00586AE0">
        <w:t xml:space="preserve">, a kosztorysem robót zamiennych. </w:t>
      </w:r>
    </w:p>
    <w:p w14:paraId="28506AE5" w14:textId="77777777" w:rsidR="00581F95" w:rsidRPr="00586AE0" w:rsidRDefault="00581F95" w:rsidP="00F00B2C">
      <w:pPr>
        <w:pStyle w:val="Bezodstpw"/>
        <w:numPr>
          <w:ilvl w:val="0"/>
          <w:numId w:val="24"/>
        </w:numPr>
        <w:jc w:val="both"/>
      </w:pPr>
      <w:r w:rsidRPr="00586AE0">
        <w:t>Rozliczenie robót zamiennych w stosunku do przewidzianych dokumentacją techniczną zostanie dokonane na podstawie kosztorysu różnicowego w oparciu o następujące założenia:</w:t>
      </w:r>
    </w:p>
    <w:p w14:paraId="30219A00" w14:textId="77777777" w:rsidR="00581F95" w:rsidRPr="00586AE0" w:rsidRDefault="00581F95" w:rsidP="00F00B2C">
      <w:pPr>
        <w:pStyle w:val="Bezodstpw"/>
        <w:numPr>
          <w:ilvl w:val="1"/>
          <w:numId w:val="24"/>
        </w:numPr>
        <w:jc w:val="both"/>
      </w:pPr>
      <w:r w:rsidRPr="00586AE0">
        <w:t>należy wyliczyć cenę roboty pierwotnej, a więc roboty, która miała być pierwotnie wykonana;</w:t>
      </w:r>
    </w:p>
    <w:p w14:paraId="141DBE6E" w14:textId="77777777" w:rsidR="00581F95" w:rsidRPr="00586AE0" w:rsidRDefault="00581F95" w:rsidP="00F00B2C">
      <w:pPr>
        <w:pStyle w:val="Bezodstpw"/>
        <w:numPr>
          <w:ilvl w:val="1"/>
          <w:numId w:val="24"/>
        </w:numPr>
        <w:jc w:val="both"/>
      </w:pPr>
      <w:r w:rsidRPr="00586AE0">
        <w:t>należy wyliczyć cenę roboty zamiennej;</w:t>
      </w:r>
    </w:p>
    <w:p w14:paraId="541F3FED" w14:textId="77777777" w:rsidR="00581F95" w:rsidRPr="00586AE0" w:rsidRDefault="00581F95" w:rsidP="00F00B2C">
      <w:pPr>
        <w:pStyle w:val="Bezodstpw"/>
        <w:numPr>
          <w:ilvl w:val="1"/>
          <w:numId w:val="24"/>
        </w:numPr>
        <w:jc w:val="both"/>
      </w:pPr>
      <w:r w:rsidRPr="00586AE0">
        <w:t>należy wyliczyć różnicę pomiędzy cenami robót z pkt 1 i 2;</w:t>
      </w:r>
    </w:p>
    <w:p w14:paraId="4DE44941" w14:textId="77777777" w:rsidR="00581F95" w:rsidRPr="00586AE0" w:rsidRDefault="00581F95" w:rsidP="00F00B2C">
      <w:pPr>
        <w:pStyle w:val="Bezodstpw"/>
        <w:numPr>
          <w:ilvl w:val="1"/>
          <w:numId w:val="24"/>
        </w:numPr>
        <w:jc w:val="both"/>
      </w:pPr>
      <w:r w:rsidRPr="00586AE0">
        <w:t>wyliczeń ceny pierwotnej należy dokonać w oparciu o ceny jednostkowe robót zgodne</w:t>
      </w:r>
      <w:r w:rsidRPr="00586AE0">
        <w:br/>
        <w:t>z przedłożonym przez Wykonawcę kosztorysem ofertowym;</w:t>
      </w:r>
    </w:p>
    <w:p w14:paraId="49DB1A81" w14:textId="31013901" w:rsidR="00581F95" w:rsidRPr="00586AE0" w:rsidRDefault="00581F95" w:rsidP="00F00B2C">
      <w:pPr>
        <w:pStyle w:val="Bezodstpw"/>
        <w:numPr>
          <w:ilvl w:val="1"/>
          <w:numId w:val="24"/>
        </w:numPr>
        <w:jc w:val="both"/>
      </w:pPr>
      <w:r w:rsidRPr="00586AE0">
        <w:t>wyliczeń ceny zamiennej należy wykonać stosując:</w:t>
      </w:r>
    </w:p>
    <w:p w14:paraId="7594A32C" w14:textId="31D0BD08" w:rsidR="00581F95" w:rsidRPr="00586AE0" w:rsidRDefault="00581F95" w:rsidP="00F00B2C">
      <w:pPr>
        <w:pStyle w:val="Bezodstpw"/>
        <w:numPr>
          <w:ilvl w:val="2"/>
          <w:numId w:val="24"/>
        </w:numPr>
        <w:jc w:val="both"/>
      </w:pPr>
      <w:r w:rsidRPr="00586AE0">
        <w:t xml:space="preserve">ceny czynników produkcji (R, M, S, Ko, Z) zgodnie z </w:t>
      </w:r>
      <w:r w:rsidR="003167AE" w:rsidRPr="00586AE0">
        <w:t>Kosztorysami</w:t>
      </w:r>
      <w:r w:rsidRPr="00586AE0">
        <w:rPr>
          <w:highlight w:val="lightGray"/>
        </w:rPr>
        <w:t>;</w:t>
      </w:r>
    </w:p>
    <w:p w14:paraId="6244C6CB" w14:textId="77777777" w:rsidR="00581F95" w:rsidRPr="00586AE0" w:rsidRDefault="00581F95" w:rsidP="00F00B2C">
      <w:pPr>
        <w:pStyle w:val="Bezodstpw"/>
        <w:numPr>
          <w:ilvl w:val="2"/>
          <w:numId w:val="24"/>
        </w:numPr>
        <w:jc w:val="both"/>
      </w:pPr>
      <w:r w:rsidRPr="00586AE0">
        <w:lastRenderedPageBreak/>
        <w:t>w przypadku, gdy nie będzie możliwe rozliczenie danej roboty w oparciu o metodę opisaną w jw., brakujące ceny czynników produkcji zostaną przyjęte:</w:t>
      </w:r>
    </w:p>
    <w:p w14:paraId="038B44AC" w14:textId="77777777" w:rsidR="00581F95" w:rsidRPr="00586AE0" w:rsidRDefault="00581F95" w:rsidP="00F00B2C">
      <w:pPr>
        <w:pStyle w:val="Bezodstpw"/>
        <w:numPr>
          <w:ilvl w:val="3"/>
          <w:numId w:val="24"/>
        </w:numPr>
        <w:jc w:val="both"/>
      </w:pPr>
      <w:r w:rsidRPr="00586AE0">
        <w:t xml:space="preserve">w przypadku materiałów jako rzeczywiste ceny zakupu materiałów (z zastrzeżeniem, iż ceny te nie mogą być wyższe niż maksymalne ceny bez kosztów zakupu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ofercie Wykonawcy, z wyłączeniem cen materiałów przyjętych w oparciu o rzeczywiste koszty zakupu uwzględniające koszty dostawy </w:t>
      </w:r>
      <w:proofErr w:type="spellStart"/>
      <w:r w:rsidRPr="00586AE0">
        <w:t>loco</w:t>
      </w:r>
      <w:proofErr w:type="spellEnd"/>
      <w:r w:rsidRPr="00586AE0">
        <w:t xml:space="preserve"> budowa, z zastrzeżeniem iż ceny te nie mogą być większe niż ceny maksymalne,</w:t>
      </w:r>
    </w:p>
    <w:p w14:paraId="10D635AE" w14:textId="77777777" w:rsidR="00581F95" w:rsidRPr="00586AE0" w:rsidRDefault="00581F95" w:rsidP="00F00B2C">
      <w:pPr>
        <w:pStyle w:val="Bezodstpw"/>
        <w:numPr>
          <w:ilvl w:val="3"/>
          <w:numId w:val="24"/>
        </w:numPr>
        <w:jc w:val="both"/>
      </w:pPr>
      <w:r w:rsidRPr="00586AE0">
        <w:t>w przypadku sprzętu, jako średnie wskazane w najbardziej aktualnym wydaniu informacji o stawkach roboczogodziny kosztorysowej oraz cenach pracy sprzętu budowlanego IRS opracowanych Ośrodek Wdrożeń Ekonomiczno-Organizacyjnych Budownictwa „PROMOCJA” Sp. z o.o. w ramach biuletynu SEKOCENBUD,</w:t>
      </w:r>
    </w:p>
    <w:p w14:paraId="04D61AB9" w14:textId="77777777" w:rsidR="00581F95" w:rsidRPr="00586AE0" w:rsidRDefault="00581F95" w:rsidP="00F00B2C">
      <w:pPr>
        <w:pStyle w:val="Bezodstpw"/>
        <w:numPr>
          <w:ilvl w:val="1"/>
          <w:numId w:val="24"/>
        </w:numPr>
        <w:jc w:val="both"/>
      </w:pPr>
      <w:r w:rsidRPr="00586AE0">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24CBDBC3" w14:textId="77777777" w:rsidR="00581F95" w:rsidRPr="00586AE0" w:rsidRDefault="00581F95" w:rsidP="00F00B2C">
      <w:pPr>
        <w:pStyle w:val="Bezodstpw"/>
        <w:numPr>
          <w:ilvl w:val="1"/>
          <w:numId w:val="24"/>
        </w:numPr>
        <w:jc w:val="both"/>
      </w:pPr>
      <w:r w:rsidRPr="00586AE0">
        <w:t>ilość robót, które miały być wykonane („pierwotnych”) należy przyjąć z przedmiaru robót,</w:t>
      </w:r>
    </w:p>
    <w:p w14:paraId="3BBA964A" w14:textId="14EB2ADD" w:rsidR="00581F95" w:rsidRPr="00586AE0" w:rsidRDefault="00581F95" w:rsidP="00F00B2C">
      <w:pPr>
        <w:pStyle w:val="Bezodstpw"/>
        <w:numPr>
          <w:ilvl w:val="1"/>
          <w:numId w:val="24"/>
        </w:numPr>
        <w:jc w:val="both"/>
      </w:pPr>
      <w:r w:rsidRPr="00586AE0">
        <w:t xml:space="preserve">ilości robót zamiennych, należy udokumentować w książce obmiarów (obmiary dokonane przez Wykonawcę wymagają potwierdzenia prawidłowości ich sporządzenia przez </w:t>
      </w:r>
      <w:r w:rsidR="00FE3613" w:rsidRPr="00586AE0">
        <w:t>I</w:t>
      </w:r>
      <w:r w:rsidRPr="00586AE0">
        <w:t xml:space="preserve">nspektora </w:t>
      </w:r>
      <w:r w:rsidR="00FE3613" w:rsidRPr="00586AE0">
        <w:t>N</w:t>
      </w:r>
      <w:r w:rsidRPr="00586AE0">
        <w:t>adzoru i Zamawiającego).</w:t>
      </w:r>
    </w:p>
    <w:p w14:paraId="0024758B" w14:textId="77777777" w:rsidR="00581F95" w:rsidRPr="00586AE0" w:rsidRDefault="00581F95" w:rsidP="00F00B2C">
      <w:pPr>
        <w:pStyle w:val="Bezodstpw"/>
        <w:numPr>
          <w:ilvl w:val="0"/>
          <w:numId w:val="24"/>
        </w:numPr>
        <w:jc w:val="both"/>
      </w:pPr>
      <w:r w:rsidRPr="00586AE0">
        <w:t xml:space="preserve">O konieczności wykonania robót zamiennych Zamawiający pisemnie powiadamia Wykonawcę. Wykonawca w terminie siedmiu (7) dni od daty otrzymania ww. korespondencji sporządzi kosztorys różnicowy. </w:t>
      </w:r>
    </w:p>
    <w:p w14:paraId="11BE151D" w14:textId="77777777" w:rsidR="00581F95" w:rsidRPr="00586AE0" w:rsidRDefault="00581F95" w:rsidP="00F00B2C">
      <w:pPr>
        <w:pStyle w:val="Bezodstpw"/>
        <w:numPr>
          <w:ilvl w:val="0"/>
          <w:numId w:val="24"/>
        </w:numPr>
        <w:jc w:val="both"/>
      </w:pPr>
      <w:r w:rsidRPr="00586AE0">
        <w:t>Roboty zamienne mogą być także wykonane na wniosek Wykonawcy po uprzednim uzyskaniu zgody Zamawiającego, według zasad jak dla robót zamiennych na żądanie Zamawiającego.</w:t>
      </w:r>
    </w:p>
    <w:p w14:paraId="443CB52E" w14:textId="27082232" w:rsidR="00581F95" w:rsidRPr="00586AE0" w:rsidRDefault="00581F95" w:rsidP="00F00B2C">
      <w:pPr>
        <w:pStyle w:val="Bezodstpw"/>
        <w:numPr>
          <w:ilvl w:val="0"/>
          <w:numId w:val="24"/>
        </w:numPr>
        <w:jc w:val="both"/>
      </w:pPr>
      <w:r w:rsidRPr="00586AE0">
        <w:t xml:space="preserve">Roboty zamienne mogą zostać wykonane wyłącznie na podstawie uprzednio sporządzonego protokołu konieczności, podpisanego przez kierownika budowy i </w:t>
      </w:r>
      <w:r w:rsidR="00313D53" w:rsidRPr="00586AE0">
        <w:t>I</w:t>
      </w:r>
      <w:r w:rsidRPr="00586AE0">
        <w:t xml:space="preserve">nspektora </w:t>
      </w:r>
      <w:r w:rsidR="00313D53" w:rsidRPr="00586AE0">
        <w:t>N</w:t>
      </w:r>
      <w:r w:rsidRPr="00586AE0">
        <w:t>adzoru oraz zatwierdzonego przez Zamawiającego.</w:t>
      </w:r>
    </w:p>
    <w:p w14:paraId="67FF7E08" w14:textId="67835F5F" w:rsidR="00581F95" w:rsidRPr="00586AE0" w:rsidRDefault="00581F95" w:rsidP="00F00B2C">
      <w:pPr>
        <w:pStyle w:val="Bezodstpw"/>
        <w:numPr>
          <w:ilvl w:val="0"/>
          <w:numId w:val="24"/>
        </w:numPr>
        <w:jc w:val="both"/>
      </w:pPr>
      <w:r w:rsidRPr="00586AE0">
        <w:t>W przypadku zlec</w:t>
      </w:r>
      <w:r w:rsidR="00AF482A" w:rsidRPr="00586AE0">
        <w:t>e</w:t>
      </w:r>
      <w:r w:rsidRPr="00586AE0">
        <w:t xml:space="preserve">nia wykonania robót zamiennych, wysokość wynagrodzenia Wykonawcy określona w § </w:t>
      </w:r>
      <w:r w:rsidR="005069C7" w:rsidRPr="00586AE0">
        <w:t>5</w:t>
      </w:r>
      <w:r w:rsidRPr="00586AE0">
        <w:t xml:space="preserve"> ust. 1 umowy ulegnie zmianie o różnicę pomiędzy wartością robót budowlanych wynikających z </w:t>
      </w:r>
      <w:r w:rsidR="00FE3613" w:rsidRPr="00586AE0">
        <w:t>P</w:t>
      </w:r>
      <w:r w:rsidRPr="00586AE0">
        <w:t xml:space="preserve">rzedmiotu </w:t>
      </w:r>
      <w:r w:rsidR="00FE3613" w:rsidRPr="00586AE0">
        <w:t>U</w:t>
      </w:r>
      <w:r w:rsidRPr="00586AE0">
        <w:t>mowy, a wartością zleconych i wykonanych robót zamiennych.</w:t>
      </w:r>
    </w:p>
    <w:p w14:paraId="4F92E088" w14:textId="2B300DFC" w:rsidR="00581F95" w:rsidRPr="00586AE0" w:rsidRDefault="0008269B" w:rsidP="00F00B2C">
      <w:pPr>
        <w:pStyle w:val="Bezodstpw"/>
        <w:numPr>
          <w:ilvl w:val="0"/>
          <w:numId w:val="24"/>
        </w:numPr>
        <w:jc w:val="both"/>
      </w:pPr>
      <w:r w:rsidRPr="00586AE0">
        <w:t>Wykonawca nie może odmówić wykonania robót zamiennych na polecenie Zamawiającego, w sytuacji gdy niewykonania robót zamiennych powodowałoby brak możliwości wykonania lub zakończenia realizacji Przedmiotu Umowy. Wyrażenie zgody na wykonanie robót zamiennych na wniosek Wykonawcy stanowi uprawnienie Zamawiającego, a nie jego obowiązek.</w:t>
      </w:r>
    </w:p>
    <w:p w14:paraId="5D4B5E21" w14:textId="6F68A815" w:rsidR="005069C7" w:rsidRPr="00586AE0" w:rsidRDefault="005069C7" w:rsidP="00F00B2C">
      <w:pPr>
        <w:pStyle w:val="Akapitzlist"/>
        <w:widowControl/>
        <w:numPr>
          <w:ilvl w:val="0"/>
          <w:numId w:val="24"/>
        </w:numPr>
        <w:autoSpaceDE/>
        <w:spacing w:after="0" w:line="240" w:lineRule="auto"/>
        <w:ind w:right="-28"/>
        <w:jc w:val="both"/>
        <w:rPr>
          <w:i w:val="0"/>
          <w:sz w:val="22"/>
          <w:szCs w:val="22"/>
          <w:lang w:eastAsia="ko-KR"/>
        </w:rPr>
      </w:pPr>
      <w:r w:rsidRPr="00586AE0">
        <w:rPr>
          <w:i w:val="0"/>
          <w:sz w:val="22"/>
          <w:szCs w:val="22"/>
          <w:lang w:eastAsia="ko-KR"/>
        </w:rPr>
        <w:t xml:space="preserve">W przypadku rezygnacji Zamawiającego z wykonywania części robót objętych </w:t>
      </w:r>
      <w:r w:rsidR="00FE3613" w:rsidRPr="00586AE0">
        <w:rPr>
          <w:i w:val="0"/>
          <w:sz w:val="22"/>
          <w:szCs w:val="22"/>
          <w:lang w:eastAsia="ko-KR"/>
        </w:rPr>
        <w:t>P</w:t>
      </w:r>
      <w:r w:rsidRPr="00586AE0">
        <w:rPr>
          <w:i w:val="0"/>
          <w:sz w:val="22"/>
          <w:szCs w:val="22"/>
          <w:lang w:eastAsia="ko-KR"/>
        </w:rPr>
        <w:t xml:space="preserve">rzedmiotem </w:t>
      </w:r>
      <w:r w:rsidR="00FE3613" w:rsidRPr="00586AE0">
        <w:rPr>
          <w:i w:val="0"/>
          <w:sz w:val="22"/>
          <w:szCs w:val="22"/>
          <w:lang w:eastAsia="ko-KR"/>
        </w:rPr>
        <w:t>U</w:t>
      </w:r>
      <w:r w:rsidRPr="00586AE0">
        <w:rPr>
          <w:i w:val="0"/>
          <w:sz w:val="22"/>
          <w:szCs w:val="22"/>
          <w:lang w:eastAsia="ko-KR"/>
        </w:rPr>
        <w:t xml:space="preserve">mowy przewidzianego w dokumentacji projektowej w sytuacji, gdy uzna wykonanie tej części za zbędne dla realizacji </w:t>
      </w:r>
      <w:r w:rsidR="001A1441" w:rsidRPr="00586AE0">
        <w:rPr>
          <w:i w:val="0"/>
          <w:sz w:val="22"/>
          <w:szCs w:val="22"/>
          <w:lang w:eastAsia="ko-KR"/>
        </w:rPr>
        <w:t>P</w:t>
      </w:r>
      <w:r w:rsidRPr="00586AE0">
        <w:rPr>
          <w:i w:val="0"/>
          <w:sz w:val="22"/>
          <w:szCs w:val="22"/>
          <w:lang w:eastAsia="ko-KR"/>
        </w:rPr>
        <w:t xml:space="preserve">rzedmiotu </w:t>
      </w:r>
      <w:r w:rsidR="001A1441" w:rsidRPr="00586AE0">
        <w:rPr>
          <w:i w:val="0"/>
          <w:sz w:val="22"/>
          <w:szCs w:val="22"/>
          <w:lang w:eastAsia="ko-KR"/>
        </w:rPr>
        <w:t>U</w:t>
      </w:r>
      <w:r w:rsidRPr="00586AE0">
        <w:rPr>
          <w:i w:val="0"/>
          <w:sz w:val="22"/>
          <w:szCs w:val="22"/>
          <w:lang w:eastAsia="ko-KR"/>
        </w:rPr>
        <w:t xml:space="preserve">mowy, nieleżące w interesie Zamawiającego lub niemożliwe do wykonania zgodnie z zasadami wiedzy technicznej i obowiązującymi przepisami powszechnie obowiązującego prawa z przyczyn niezależnych od </w:t>
      </w:r>
      <w:r w:rsidR="001A1441" w:rsidRPr="00586AE0">
        <w:rPr>
          <w:i w:val="0"/>
          <w:sz w:val="22"/>
          <w:szCs w:val="22"/>
          <w:lang w:eastAsia="ko-KR"/>
        </w:rPr>
        <w:t>S</w:t>
      </w:r>
      <w:r w:rsidRPr="00586AE0">
        <w:rPr>
          <w:i w:val="0"/>
          <w:sz w:val="22"/>
          <w:szCs w:val="22"/>
          <w:lang w:eastAsia="ko-KR"/>
        </w:rPr>
        <w:t xml:space="preserve">tron </w:t>
      </w:r>
      <w:r w:rsidR="001A1441" w:rsidRPr="00586AE0">
        <w:rPr>
          <w:i w:val="0"/>
          <w:sz w:val="22"/>
          <w:szCs w:val="22"/>
          <w:lang w:eastAsia="ko-KR"/>
        </w:rPr>
        <w:t>U</w:t>
      </w:r>
      <w:r w:rsidRPr="00586AE0">
        <w:rPr>
          <w:i w:val="0"/>
          <w:sz w:val="22"/>
          <w:szCs w:val="22"/>
          <w:lang w:eastAsia="ko-KR"/>
        </w:rPr>
        <w:t>mowy (roboty zaniechane)</w:t>
      </w:r>
      <w:r w:rsidR="003A4E9D" w:rsidRPr="00586AE0">
        <w:rPr>
          <w:i w:val="0"/>
          <w:sz w:val="22"/>
          <w:szCs w:val="22"/>
          <w:lang w:eastAsia="ko-KR"/>
        </w:rPr>
        <w:t>,</w:t>
      </w:r>
      <w:r w:rsidRPr="00586AE0">
        <w:rPr>
          <w:i w:val="0"/>
          <w:sz w:val="22"/>
          <w:szCs w:val="22"/>
          <w:lang w:eastAsia="ko-KR"/>
        </w:rPr>
        <w:t xml:space="preserve"> </w:t>
      </w:r>
      <w:r w:rsidR="003A4E9D" w:rsidRPr="00586AE0">
        <w:rPr>
          <w:i w:val="0"/>
          <w:sz w:val="22"/>
          <w:szCs w:val="22"/>
          <w:lang w:eastAsia="ko-KR"/>
        </w:rPr>
        <w:t>ł</w:t>
      </w:r>
      <w:r w:rsidRPr="00586AE0">
        <w:rPr>
          <w:i w:val="0"/>
          <w:sz w:val="22"/>
          <w:szCs w:val="22"/>
          <w:lang w:eastAsia="ko-KR"/>
        </w:rPr>
        <w:t xml:space="preserve">ączna wartość robót zaniechanych </w:t>
      </w:r>
      <w:r w:rsidR="003A4E9D" w:rsidRPr="00586AE0">
        <w:rPr>
          <w:i w:val="0"/>
          <w:sz w:val="22"/>
          <w:szCs w:val="22"/>
          <w:lang w:eastAsia="ko-KR"/>
        </w:rPr>
        <w:t>ne</w:t>
      </w:r>
      <w:r w:rsidRPr="00586AE0">
        <w:rPr>
          <w:i w:val="0"/>
          <w:sz w:val="22"/>
          <w:szCs w:val="22"/>
          <w:lang w:eastAsia="ko-KR"/>
        </w:rPr>
        <w:t>tto nie może być większa niż 1</w:t>
      </w:r>
      <w:r w:rsidR="003A4E9D" w:rsidRPr="00586AE0">
        <w:rPr>
          <w:i w:val="0"/>
          <w:sz w:val="22"/>
          <w:szCs w:val="22"/>
          <w:lang w:eastAsia="ko-KR"/>
        </w:rPr>
        <w:t>0</w:t>
      </w:r>
      <w:r w:rsidRPr="00586AE0">
        <w:rPr>
          <w:i w:val="0"/>
          <w:sz w:val="22"/>
          <w:szCs w:val="22"/>
          <w:lang w:eastAsia="ko-KR"/>
        </w:rPr>
        <w:t xml:space="preserve"> % wartości wynagrodzen</w:t>
      </w:r>
      <w:r w:rsidR="003A4E9D" w:rsidRPr="00586AE0">
        <w:rPr>
          <w:i w:val="0"/>
          <w:sz w:val="22"/>
          <w:szCs w:val="22"/>
          <w:lang w:eastAsia="ko-KR"/>
        </w:rPr>
        <w:t>ia określonego w §5</w:t>
      </w:r>
      <w:r w:rsidRPr="00586AE0">
        <w:rPr>
          <w:i w:val="0"/>
          <w:sz w:val="22"/>
          <w:szCs w:val="22"/>
          <w:lang w:eastAsia="ko-KR"/>
        </w:rPr>
        <w:t>.</w:t>
      </w:r>
    </w:p>
    <w:p w14:paraId="2F66F773" w14:textId="351C4A93" w:rsidR="005069C7" w:rsidRPr="00586AE0" w:rsidRDefault="001A1441" w:rsidP="00F00B2C">
      <w:pPr>
        <w:pStyle w:val="Akapitzlist"/>
        <w:widowControl/>
        <w:numPr>
          <w:ilvl w:val="0"/>
          <w:numId w:val="24"/>
        </w:numPr>
        <w:tabs>
          <w:tab w:val="left" w:pos="142"/>
          <w:tab w:val="left" w:pos="567"/>
          <w:tab w:val="left" w:pos="851"/>
        </w:tabs>
        <w:autoSpaceDE/>
        <w:spacing w:after="0" w:line="240" w:lineRule="auto"/>
        <w:jc w:val="both"/>
        <w:rPr>
          <w:i w:val="0"/>
          <w:iCs w:val="0"/>
          <w:sz w:val="22"/>
          <w:szCs w:val="22"/>
        </w:rPr>
      </w:pPr>
      <w:r w:rsidRPr="00586AE0">
        <w:rPr>
          <w:i w:val="0"/>
          <w:sz w:val="22"/>
          <w:szCs w:val="22"/>
        </w:rPr>
        <w:t>Wynikające z polecenia Zamawiającego: z</w:t>
      </w:r>
      <w:r w:rsidR="005069C7" w:rsidRPr="00586AE0">
        <w:rPr>
          <w:i w:val="0"/>
          <w:sz w:val="22"/>
          <w:szCs w:val="22"/>
        </w:rPr>
        <w:t xml:space="preserve">mniejszenie ilości robót budowlanych na ilości dostosowane do potrzeb realizacji </w:t>
      </w:r>
      <w:r w:rsidRPr="00586AE0">
        <w:rPr>
          <w:i w:val="0"/>
          <w:sz w:val="22"/>
          <w:szCs w:val="22"/>
        </w:rPr>
        <w:t>P</w:t>
      </w:r>
      <w:r w:rsidR="005069C7" w:rsidRPr="00586AE0">
        <w:rPr>
          <w:i w:val="0"/>
          <w:sz w:val="22"/>
          <w:szCs w:val="22"/>
        </w:rPr>
        <w:t xml:space="preserve">rzedmiotu </w:t>
      </w:r>
      <w:r w:rsidRPr="00586AE0">
        <w:rPr>
          <w:i w:val="0"/>
          <w:sz w:val="22"/>
          <w:szCs w:val="22"/>
        </w:rPr>
        <w:t>U</w:t>
      </w:r>
      <w:r w:rsidR="005069C7" w:rsidRPr="00586AE0">
        <w:rPr>
          <w:i w:val="0"/>
          <w:sz w:val="22"/>
          <w:szCs w:val="22"/>
        </w:rPr>
        <w:t>mowy lub pominięcie poszczególnych robót budowlanych, opisanych w dokumentacji projektowej nie mogą stanowić istotnego odstępstwa od projektu budowlanego.</w:t>
      </w:r>
      <w:r w:rsidRPr="00586AE0">
        <w:t xml:space="preserve"> </w:t>
      </w:r>
      <w:r w:rsidRPr="00586AE0">
        <w:rPr>
          <w:i w:val="0"/>
          <w:iCs w:val="0"/>
          <w:sz w:val="22"/>
          <w:szCs w:val="22"/>
        </w:rPr>
        <w:t>Wykonawca (bez uprzedniej zgody Zamawiającego pod rygorem nieważności wyrażonej w formie pisemnej) nie jest uprawniony do samodzielnego zmniejszenia ani pominięcia żadnej części robót</w:t>
      </w:r>
    </w:p>
    <w:p w14:paraId="1C2FB9FE" w14:textId="011DB2B1" w:rsidR="005069C7" w:rsidRPr="00586AE0" w:rsidRDefault="005069C7" w:rsidP="00F00B2C">
      <w:pPr>
        <w:pStyle w:val="Akapitzlist"/>
        <w:widowControl/>
        <w:numPr>
          <w:ilvl w:val="0"/>
          <w:numId w:val="24"/>
        </w:numPr>
        <w:autoSpaceDE/>
        <w:spacing w:after="0" w:line="240" w:lineRule="auto"/>
        <w:ind w:right="-28"/>
        <w:jc w:val="both"/>
        <w:rPr>
          <w:i w:val="0"/>
          <w:sz w:val="22"/>
          <w:szCs w:val="22"/>
          <w:lang w:eastAsia="ko-KR"/>
        </w:rPr>
      </w:pPr>
      <w:r w:rsidRPr="00586AE0">
        <w:rPr>
          <w:i w:val="0"/>
          <w:sz w:val="22"/>
          <w:szCs w:val="22"/>
          <w:lang w:eastAsia="ko-KR"/>
        </w:rPr>
        <w:lastRenderedPageBreak/>
        <w:t>Ograniczenie zakresu robót z przyczyn, o których mowa w ust. 1</w:t>
      </w:r>
      <w:r w:rsidR="003A4E9D" w:rsidRPr="00586AE0">
        <w:rPr>
          <w:i w:val="0"/>
          <w:sz w:val="22"/>
          <w:szCs w:val="22"/>
          <w:lang w:eastAsia="ko-KR"/>
        </w:rPr>
        <w:t>2</w:t>
      </w:r>
      <w:r w:rsidRPr="00586AE0">
        <w:rPr>
          <w:i w:val="0"/>
          <w:sz w:val="22"/>
          <w:szCs w:val="22"/>
          <w:lang w:eastAsia="ko-KR"/>
        </w:rPr>
        <w:t xml:space="preserve">, musi być każdorazowo przedstawione w protokole konieczności przygotowanym przez </w:t>
      </w:r>
      <w:r w:rsidR="001A1441" w:rsidRPr="00586AE0">
        <w:rPr>
          <w:i w:val="0"/>
          <w:sz w:val="22"/>
          <w:szCs w:val="22"/>
          <w:lang w:eastAsia="ko-KR"/>
        </w:rPr>
        <w:t>S</w:t>
      </w:r>
      <w:r w:rsidRPr="00586AE0">
        <w:rPr>
          <w:i w:val="0"/>
          <w:sz w:val="22"/>
          <w:szCs w:val="22"/>
          <w:lang w:eastAsia="ko-KR"/>
        </w:rPr>
        <w:t xml:space="preserve">tronę </w:t>
      </w:r>
      <w:r w:rsidR="001A1441" w:rsidRPr="00586AE0">
        <w:rPr>
          <w:i w:val="0"/>
          <w:sz w:val="22"/>
          <w:szCs w:val="22"/>
          <w:lang w:eastAsia="ko-KR"/>
        </w:rPr>
        <w:t>U</w:t>
      </w:r>
      <w:r w:rsidRPr="00586AE0">
        <w:rPr>
          <w:i w:val="0"/>
          <w:sz w:val="22"/>
          <w:szCs w:val="22"/>
          <w:lang w:eastAsia="ko-KR"/>
        </w:rPr>
        <w:t xml:space="preserve">mowy, która wnosi o taką zmianę. Protokół ten musi zawierać uzasadnienie wskazujące na spełnienie przesłanki zastosowania robót zaniechanych oraz musi być potwierdzony przez </w:t>
      </w:r>
      <w:r w:rsidR="00313D53" w:rsidRPr="00586AE0">
        <w:rPr>
          <w:i w:val="0"/>
          <w:sz w:val="22"/>
          <w:szCs w:val="22"/>
          <w:lang w:eastAsia="ko-KR"/>
        </w:rPr>
        <w:t>I</w:t>
      </w:r>
      <w:r w:rsidRPr="00586AE0">
        <w:rPr>
          <w:i w:val="0"/>
          <w:sz w:val="22"/>
          <w:szCs w:val="22"/>
          <w:lang w:eastAsia="ko-KR"/>
        </w:rPr>
        <w:t xml:space="preserve">nspektora </w:t>
      </w:r>
      <w:r w:rsidR="00313D53" w:rsidRPr="00586AE0">
        <w:rPr>
          <w:i w:val="0"/>
          <w:sz w:val="22"/>
          <w:szCs w:val="22"/>
          <w:lang w:eastAsia="ko-KR"/>
        </w:rPr>
        <w:t>N</w:t>
      </w:r>
      <w:r w:rsidRPr="00586AE0">
        <w:rPr>
          <w:i w:val="0"/>
          <w:sz w:val="22"/>
          <w:szCs w:val="22"/>
          <w:lang w:eastAsia="ko-KR"/>
        </w:rPr>
        <w:t xml:space="preserve">adzoru i zatwierdzony przez </w:t>
      </w:r>
      <w:r w:rsidR="00313D53" w:rsidRPr="00586AE0">
        <w:rPr>
          <w:i w:val="0"/>
          <w:sz w:val="22"/>
          <w:szCs w:val="22"/>
          <w:lang w:eastAsia="ko-KR"/>
        </w:rPr>
        <w:t>S</w:t>
      </w:r>
      <w:r w:rsidRPr="00586AE0">
        <w:rPr>
          <w:i w:val="0"/>
          <w:sz w:val="22"/>
          <w:szCs w:val="22"/>
          <w:lang w:eastAsia="ko-KR"/>
        </w:rPr>
        <w:t xml:space="preserve">trony </w:t>
      </w:r>
      <w:r w:rsidR="00313D53" w:rsidRPr="00586AE0">
        <w:rPr>
          <w:i w:val="0"/>
          <w:sz w:val="22"/>
          <w:szCs w:val="22"/>
          <w:lang w:eastAsia="ko-KR"/>
        </w:rPr>
        <w:t>U</w:t>
      </w:r>
      <w:r w:rsidRPr="00586AE0">
        <w:rPr>
          <w:i w:val="0"/>
          <w:sz w:val="22"/>
          <w:szCs w:val="22"/>
          <w:lang w:eastAsia="ko-KR"/>
        </w:rPr>
        <w:t xml:space="preserve">mowy. </w:t>
      </w:r>
    </w:p>
    <w:p w14:paraId="3BEBBA00" w14:textId="0F1CBD20" w:rsidR="005069C7" w:rsidRPr="00586AE0" w:rsidRDefault="005069C7" w:rsidP="00F00B2C">
      <w:pPr>
        <w:pStyle w:val="Akapitzlist"/>
        <w:numPr>
          <w:ilvl w:val="0"/>
          <w:numId w:val="24"/>
        </w:numPr>
        <w:spacing w:after="0" w:line="240" w:lineRule="auto"/>
        <w:jc w:val="both"/>
        <w:rPr>
          <w:i w:val="0"/>
          <w:iCs w:val="0"/>
          <w:sz w:val="22"/>
          <w:szCs w:val="22"/>
          <w:lang w:eastAsia="pl-PL"/>
        </w:rPr>
      </w:pPr>
      <w:r w:rsidRPr="00586AE0">
        <w:rPr>
          <w:i w:val="0"/>
          <w:iCs w:val="0"/>
          <w:sz w:val="22"/>
          <w:szCs w:val="22"/>
          <w:lang w:eastAsia="pl-PL"/>
        </w:rPr>
        <w:t xml:space="preserve">W przypadku </w:t>
      </w:r>
      <w:r w:rsidR="00313D53" w:rsidRPr="00586AE0">
        <w:rPr>
          <w:i w:val="0"/>
          <w:iCs w:val="0"/>
          <w:sz w:val="22"/>
          <w:szCs w:val="22"/>
          <w:lang w:eastAsia="pl-PL"/>
        </w:rPr>
        <w:t>rezygnacji przez Zamawiającego z części robót, zgodnie z ust. 12</w:t>
      </w:r>
      <w:r w:rsidRPr="00586AE0">
        <w:rPr>
          <w:i w:val="0"/>
          <w:iCs w:val="0"/>
          <w:sz w:val="22"/>
          <w:szCs w:val="22"/>
          <w:lang w:eastAsia="pl-PL"/>
        </w:rPr>
        <w:t>, wynagrodzenie Wykonawcy zostanie obniżone  o ich wartość, wyliczoną zgodnie z podanymi przez Wykonawcę cenami jednostkowymi i wskaźnikami cenotwórczymi</w:t>
      </w:r>
      <w:r w:rsidR="003A4E9D" w:rsidRPr="00586AE0">
        <w:rPr>
          <w:i w:val="0"/>
          <w:iCs w:val="0"/>
          <w:sz w:val="22"/>
          <w:szCs w:val="22"/>
          <w:lang w:eastAsia="pl-PL"/>
        </w:rPr>
        <w:t xml:space="preserve"> określonymi w</w:t>
      </w:r>
      <w:r w:rsidRPr="00586AE0">
        <w:rPr>
          <w:i w:val="0"/>
          <w:iCs w:val="0"/>
          <w:sz w:val="22"/>
          <w:szCs w:val="22"/>
          <w:lang w:eastAsia="pl-PL"/>
        </w:rPr>
        <w:t xml:space="preserve"> </w:t>
      </w:r>
      <w:r w:rsidR="00966E58" w:rsidRPr="00586AE0">
        <w:rPr>
          <w:i w:val="0"/>
          <w:iCs w:val="0"/>
          <w:sz w:val="22"/>
          <w:szCs w:val="22"/>
          <w:lang w:eastAsia="pl-PL"/>
        </w:rPr>
        <w:t>Kosztorysach.</w:t>
      </w:r>
    </w:p>
    <w:p w14:paraId="2D27B4BF" w14:textId="77777777" w:rsidR="009679EE" w:rsidRPr="00586AE0" w:rsidRDefault="009679EE" w:rsidP="00F00B2C">
      <w:pPr>
        <w:spacing w:after="0" w:line="240" w:lineRule="auto"/>
        <w:contextualSpacing/>
      </w:pPr>
    </w:p>
    <w:p w14:paraId="25D3019A" w14:textId="5F742735" w:rsidR="0027348D" w:rsidRPr="00586AE0" w:rsidRDefault="00457545" w:rsidP="00F00B2C">
      <w:pPr>
        <w:spacing w:after="0" w:line="240" w:lineRule="auto"/>
        <w:contextualSpacing/>
        <w:jc w:val="center"/>
        <w:rPr>
          <w:b/>
          <w:bCs/>
          <w:sz w:val="24"/>
          <w:szCs w:val="24"/>
        </w:rPr>
      </w:pPr>
      <w:r w:rsidRPr="00586AE0">
        <w:rPr>
          <w:b/>
          <w:bCs/>
          <w:sz w:val="24"/>
          <w:szCs w:val="24"/>
        </w:rPr>
        <w:t>§ 7</w:t>
      </w:r>
    </w:p>
    <w:p w14:paraId="2AF148C3" w14:textId="5583F3F5" w:rsidR="0027348D" w:rsidRPr="00586AE0" w:rsidRDefault="00457545" w:rsidP="00F00B2C">
      <w:pPr>
        <w:spacing w:after="0" w:line="240" w:lineRule="auto"/>
        <w:contextualSpacing/>
        <w:jc w:val="center"/>
        <w:rPr>
          <w:b/>
          <w:bCs/>
          <w:sz w:val="24"/>
          <w:szCs w:val="24"/>
          <w:u w:val="single"/>
        </w:rPr>
      </w:pPr>
      <w:r w:rsidRPr="00586AE0">
        <w:rPr>
          <w:b/>
          <w:bCs/>
          <w:sz w:val="24"/>
          <w:szCs w:val="24"/>
          <w:u w:val="single"/>
        </w:rPr>
        <w:t>PRZEDSTAWICIELE STRON</w:t>
      </w:r>
    </w:p>
    <w:p w14:paraId="144D4BC7" w14:textId="77777777" w:rsidR="00457545" w:rsidRPr="00586AE0" w:rsidRDefault="00457545" w:rsidP="00F00B2C">
      <w:pPr>
        <w:spacing w:after="0" w:line="240" w:lineRule="auto"/>
        <w:contextualSpacing/>
        <w:jc w:val="center"/>
        <w:rPr>
          <w:u w:val="single"/>
        </w:rPr>
      </w:pPr>
    </w:p>
    <w:p w14:paraId="05813630" w14:textId="374F003E" w:rsidR="0051158E" w:rsidRPr="00586AE0" w:rsidRDefault="0067370F" w:rsidP="007B72C5">
      <w:pPr>
        <w:numPr>
          <w:ilvl w:val="0"/>
          <w:numId w:val="16"/>
        </w:numPr>
        <w:tabs>
          <w:tab w:val="clear" w:pos="720"/>
          <w:tab w:val="num" w:pos="330"/>
        </w:tabs>
        <w:suppressAutoHyphens w:val="0"/>
        <w:spacing w:after="0" w:line="240" w:lineRule="auto"/>
        <w:ind w:left="330" w:hanging="330"/>
        <w:contextualSpacing/>
        <w:jc w:val="both"/>
        <w:rPr>
          <w:rFonts w:eastAsia="Times New Roman"/>
          <w:lang w:eastAsia="pl-PL"/>
        </w:rPr>
      </w:pPr>
      <w:r w:rsidRPr="00586AE0">
        <w:rPr>
          <w:rFonts w:eastAsia="Times New Roman"/>
          <w:lang w:eastAsia="pl-PL"/>
        </w:rPr>
        <w:t>Przedstawiciel</w:t>
      </w:r>
      <w:r w:rsidR="0051158E" w:rsidRPr="00586AE0">
        <w:rPr>
          <w:rFonts w:eastAsia="Times New Roman"/>
          <w:lang w:eastAsia="pl-PL"/>
        </w:rPr>
        <w:t>a</w:t>
      </w:r>
      <w:r w:rsidRPr="00586AE0">
        <w:rPr>
          <w:rFonts w:eastAsia="Times New Roman"/>
          <w:lang w:eastAsia="pl-PL"/>
        </w:rPr>
        <w:t>m</w:t>
      </w:r>
      <w:r w:rsidR="0051158E" w:rsidRPr="00586AE0">
        <w:rPr>
          <w:rFonts w:eastAsia="Times New Roman"/>
          <w:lang w:eastAsia="pl-PL"/>
        </w:rPr>
        <w:t>i</w:t>
      </w:r>
      <w:r w:rsidRPr="00586AE0">
        <w:rPr>
          <w:rFonts w:eastAsia="Times New Roman"/>
          <w:lang w:eastAsia="pl-PL"/>
        </w:rPr>
        <w:t xml:space="preserve"> Zamawiającego w toku realizacji </w:t>
      </w:r>
      <w:r w:rsidR="003A6B82" w:rsidRPr="00586AE0">
        <w:rPr>
          <w:rFonts w:eastAsia="Times New Roman"/>
          <w:lang w:eastAsia="pl-PL"/>
        </w:rPr>
        <w:t>U</w:t>
      </w:r>
      <w:r w:rsidRPr="00586AE0">
        <w:rPr>
          <w:rFonts w:eastAsia="Times New Roman"/>
          <w:lang w:eastAsia="pl-PL"/>
        </w:rPr>
        <w:t>mowy będ</w:t>
      </w:r>
      <w:r w:rsidR="0051158E" w:rsidRPr="00586AE0">
        <w:rPr>
          <w:rFonts w:eastAsia="Times New Roman"/>
          <w:lang w:eastAsia="pl-PL"/>
        </w:rPr>
        <w:t>ą:</w:t>
      </w:r>
    </w:p>
    <w:p w14:paraId="49087EA4" w14:textId="3EED9BFB" w:rsidR="0051158E" w:rsidRPr="00586AE0" w:rsidRDefault="00137A8F" w:rsidP="00F00B2C">
      <w:pPr>
        <w:numPr>
          <w:ilvl w:val="1"/>
          <w:numId w:val="14"/>
        </w:numPr>
        <w:suppressAutoHyphens w:val="0"/>
        <w:spacing w:after="0" w:line="240" w:lineRule="auto"/>
        <w:contextualSpacing/>
        <w:jc w:val="both"/>
        <w:rPr>
          <w:rFonts w:eastAsia="Times New Roman"/>
          <w:lang w:eastAsia="pl-PL"/>
        </w:rPr>
      </w:pPr>
      <w:r w:rsidRPr="00586AE0">
        <w:rPr>
          <w:rFonts w:eastAsia="Times New Roman"/>
          <w:lang w:eastAsia="pl-PL"/>
        </w:rPr>
        <w:t xml:space="preserve">Krzysztof Szczepanik – </w:t>
      </w:r>
      <w:r w:rsidR="00BB31BF" w:rsidRPr="00586AE0">
        <w:rPr>
          <w:rFonts w:eastAsia="Times New Roman"/>
          <w:lang w:eastAsia="pl-PL"/>
        </w:rPr>
        <w:t>Naczelnik Wydziału Infrastruktury Drogowej</w:t>
      </w:r>
    </w:p>
    <w:p w14:paraId="0009DAB0" w14:textId="4FA556E0" w:rsidR="00201E81" w:rsidRPr="00586AE0" w:rsidRDefault="00137A8F" w:rsidP="00F00B2C">
      <w:pPr>
        <w:numPr>
          <w:ilvl w:val="1"/>
          <w:numId w:val="14"/>
        </w:numPr>
        <w:suppressAutoHyphens w:val="0"/>
        <w:spacing w:after="0" w:line="240" w:lineRule="auto"/>
        <w:contextualSpacing/>
        <w:jc w:val="both"/>
        <w:rPr>
          <w:rFonts w:eastAsia="Times New Roman"/>
          <w:lang w:eastAsia="pl-PL"/>
        </w:rPr>
      </w:pPr>
      <w:r w:rsidRPr="00586AE0">
        <w:rPr>
          <w:rFonts w:eastAsia="Times New Roman"/>
          <w:lang w:eastAsia="pl-PL"/>
        </w:rPr>
        <w:t>Konrad Złotkowski – Inspektor Nadzoru</w:t>
      </w:r>
    </w:p>
    <w:p w14:paraId="65EF440D" w14:textId="151741D2" w:rsidR="0067370F" w:rsidRPr="00586AE0" w:rsidRDefault="0067370F" w:rsidP="00F00B2C">
      <w:pPr>
        <w:suppressAutoHyphens w:val="0"/>
        <w:spacing w:after="0" w:line="240" w:lineRule="auto"/>
        <w:ind w:left="720"/>
        <w:contextualSpacing/>
        <w:jc w:val="both"/>
        <w:rPr>
          <w:rFonts w:eastAsia="Times New Roman"/>
          <w:lang w:eastAsia="pl-PL"/>
        </w:rPr>
      </w:pPr>
    </w:p>
    <w:p w14:paraId="380E0857" w14:textId="77777777" w:rsidR="00972303" w:rsidRPr="00586AE0" w:rsidRDefault="00972303" w:rsidP="00972303">
      <w:pPr>
        <w:numPr>
          <w:ilvl w:val="0"/>
          <w:numId w:val="16"/>
        </w:numPr>
        <w:tabs>
          <w:tab w:val="clear" w:pos="720"/>
          <w:tab w:val="num" w:pos="330"/>
        </w:tabs>
        <w:suppressAutoHyphens w:val="0"/>
        <w:spacing w:after="0" w:line="240" w:lineRule="auto"/>
        <w:ind w:left="330" w:hanging="330"/>
        <w:contextualSpacing/>
        <w:jc w:val="both"/>
        <w:rPr>
          <w:rFonts w:eastAsia="Times New Roman"/>
          <w:lang w:eastAsia="pl-PL"/>
        </w:rPr>
      </w:pPr>
      <w:r w:rsidRPr="00586AE0">
        <w:rPr>
          <w:rFonts w:eastAsia="Times New Roman"/>
          <w:lang w:eastAsia="pl-PL"/>
        </w:rPr>
        <w:t xml:space="preserve">Wykonawca będzie wykonywał roboty budowlane zespołem  w składzie zgodnym z podanym   w ofercie, tj. : </w:t>
      </w:r>
    </w:p>
    <w:p w14:paraId="2E9C2548" w14:textId="3A4F3D95" w:rsidR="007B72C5" w:rsidRPr="00586AE0" w:rsidRDefault="00972303" w:rsidP="007B72C5">
      <w:pPr>
        <w:numPr>
          <w:ilvl w:val="1"/>
          <w:numId w:val="41"/>
        </w:numPr>
        <w:tabs>
          <w:tab w:val="clear" w:pos="720"/>
        </w:tabs>
        <w:suppressAutoHyphens w:val="0"/>
        <w:spacing w:after="0" w:line="240" w:lineRule="auto"/>
        <w:contextualSpacing/>
        <w:jc w:val="both"/>
        <w:rPr>
          <w:rFonts w:eastAsia="Times New Roman"/>
          <w:lang w:eastAsia="pl-PL"/>
        </w:rPr>
      </w:pPr>
      <w:r w:rsidRPr="00586AE0">
        <w:rPr>
          <w:rFonts w:eastAsia="Times New Roman"/>
          <w:lang w:eastAsia="pl-PL"/>
        </w:rPr>
        <w:t xml:space="preserve">………………………………………… kierownik budowy posiadający uprawnienia budowlane bez ograniczeń do kierowania robotami budowlanymi w specjalności drogowej; </w:t>
      </w:r>
    </w:p>
    <w:p w14:paraId="5B82B2E7" w14:textId="64C1968E" w:rsidR="007A27CF" w:rsidRPr="00586AE0" w:rsidRDefault="00972303" w:rsidP="007A27CF">
      <w:pPr>
        <w:numPr>
          <w:ilvl w:val="1"/>
          <w:numId w:val="41"/>
        </w:numPr>
        <w:tabs>
          <w:tab w:val="clear" w:pos="720"/>
        </w:tabs>
        <w:suppressAutoHyphens w:val="0"/>
        <w:spacing w:after="0" w:line="240" w:lineRule="auto"/>
        <w:contextualSpacing/>
        <w:jc w:val="both"/>
        <w:rPr>
          <w:rFonts w:eastAsia="Times New Roman"/>
          <w:lang w:eastAsia="pl-PL"/>
        </w:rPr>
      </w:pPr>
      <w:r w:rsidRPr="00586AE0">
        <w:rPr>
          <w:rFonts w:eastAsia="Times New Roman"/>
          <w:lang w:eastAsia="pl-PL"/>
        </w:rPr>
        <w:t>………………………………………… kierownik robót elektrycznych posiadając</w:t>
      </w:r>
      <w:r w:rsidR="007A27CF" w:rsidRPr="00586AE0">
        <w:rPr>
          <w:rFonts w:eastAsia="Times New Roman"/>
          <w:lang w:eastAsia="pl-PL"/>
        </w:rPr>
        <w:t>y</w:t>
      </w:r>
      <w:r w:rsidRPr="00586AE0">
        <w:rPr>
          <w:rFonts w:eastAsia="Times New Roman"/>
          <w:lang w:eastAsia="pl-PL"/>
        </w:rPr>
        <w:t xml:space="preserve"> uprawnienia budowlane bez ograniczeń do kierowania robotami budowlanymi w specjalności instalacyjnej w zakresie sieci, instalacji i urządzeń elektrycznych i elektroenergetycznych</w:t>
      </w:r>
    </w:p>
    <w:p w14:paraId="52AA442D" w14:textId="7B2E32DC" w:rsidR="007A27CF" w:rsidRPr="00586AE0" w:rsidRDefault="007A27CF" w:rsidP="007A27CF">
      <w:pPr>
        <w:numPr>
          <w:ilvl w:val="1"/>
          <w:numId w:val="41"/>
        </w:numPr>
        <w:tabs>
          <w:tab w:val="clear" w:pos="720"/>
        </w:tabs>
        <w:suppressAutoHyphens w:val="0"/>
        <w:spacing w:after="0" w:line="240" w:lineRule="auto"/>
        <w:contextualSpacing/>
        <w:jc w:val="both"/>
        <w:rPr>
          <w:rFonts w:eastAsia="Times New Roman"/>
          <w:lang w:eastAsia="pl-PL"/>
        </w:rPr>
      </w:pPr>
      <w:r w:rsidRPr="00586AE0">
        <w:rPr>
          <w:rFonts w:eastAsia="Times New Roman"/>
          <w:lang w:eastAsia="pl-PL"/>
        </w:rPr>
        <w:t xml:space="preserve">………………………………………… kierownik robót instalacyjnych posiadający uprawnienia budowlane bez ograniczeń do kierowania robotami budowlanymi w </w:t>
      </w:r>
      <w:r w:rsidRPr="00586AE0">
        <w:t>specjalności instalacyjnej w zakresie sieci, instalacji i urządzeń cieplnych, wentylacyjnych, gazowych, wodociągowych i kanalizacyjnych bez ograniczeń</w:t>
      </w:r>
    </w:p>
    <w:p w14:paraId="00DACF24" w14:textId="77777777" w:rsidR="000027B9" w:rsidRPr="00586AE0" w:rsidRDefault="007A27CF" w:rsidP="000027B9">
      <w:pPr>
        <w:numPr>
          <w:ilvl w:val="1"/>
          <w:numId w:val="41"/>
        </w:numPr>
        <w:tabs>
          <w:tab w:val="clear" w:pos="720"/>
        </w:tabs>
        <w:suppressAutoHyphens w:val="0"/>
        <w:spacing w:after="0" w:line="240" w:lineRule="auto"/>
        <w:contextualSpacing/>
        <w:jc w:val="both"/>
        <w:rPr>
          <w:rFonts w:eastAsia="Times New Roman"/>
          <w:lang w:eastAsia="pl-PL"/>
        </w:rPr>
      </w:pPr>
      <w:r w:rsidRPr="00586AE0">
        <w:rPr>
          <w:rFonts w:eastAsia="Times New Roman"/>
          <w:lang w:eastAsia="pl-PL"/>
        </w:rPr>
        <w:t>………………………………………… kierownik robót mostowych posiadający uprawnienia budowlane bez ograniczeń do kierowania robotami budowlanymi w specjalności</w:t>
      </w:r>
      <w:r w:rsidRPr="00586AE0">
        <w:t xml:space="preserve"> inżynieryjnej mostowej bez ograniczeń</w:t>
      </w:r>
    </w:p>
    <w:p w14:paraId="589CA6B6" w14:textId="64392F5C" w:rsidR="000027B9" w:rsidRPr="00586AE0" w:rsidRDefault="007A27CF" w:rsidP="000027B9">
      <w:pPr>
        <w:numPr>
          <w:ilvl w:val="1"/>
          <w:numId w:val="41"/>
        </w:numPr>
        <w:tabs>
          <w:tab w:val="clear" w:pos="720"/>
        </w:tabs>
        <w:suppressAutoHyphens w:val="0"/>
        <w:spacing w:after="0" w:line="240" w:lineRule="auto"/>
        <w:contextualSpacing/>
        <w:jc w:val="both"/>
        <w:rPr>
          <w:rFonts w:eastAsia="Times New Roman"/>
          <w:lang w:eastAsia="pl-PL"/>
        </w:rPr>
      </w:pPr>
      <w:r w:rsidRPr="00586AE0">
        <w:rPr>
          <w:rFonts w:eastAsia="Times New Roman"/>
          <w:lang w:eastAsia="pl-PL"/>
        </w:rPr>
        <w:t xml:space="preserve">………………………………………… kierownik robót teletechnicznych posiadający </w:t>
      </w:r>
      <w:r w:rsidR="000027B9" w:rsidRPr="00586AE0">
        <w:t>Uprawnienia budowlane w specjalności instalacyjnej w zakresie sieci, instalacji i urządzeń telekomunikacyjnych bez ograniczeń</w:t>
      </w:r>
    </w:p>
    <w:p w14:paraId="27EF6F2D" w14:textId="77777777" w:rsidR="000027B9" w:rsidRPr="00586AE0" w:rsidRDefault="000027B9" w:rsidP="000027B9">
      <w:pPr>
        <w:suppressAutoHyphens w:val="0"/>
        <w:spacing w:after="0" w:line="240" w:lineRule="auto"/>
        <w:ind w:left="720"/>
        <w:contextualSpacing/>
        <w:jc w:val="both"/>
        <w:rPr>
          <w:rFonts w:eastAsia="Times New Roman"/>
          <w:lang w:eastAsia="pl-PL"/>
        </w:rPr>
      </w:pPr>
    </w:p>
    <w:p w14:paraId="65CBD477" w14:textId="0CB47C59" w:rsidR="0067370F" w:rsidRPr="00586AE0" w:rsidRDefault="0067370F" w:rsidP="000027B9">
      <w:pPr>
        <w:suppressAutoHyphens w:val="0"/>
        <w:spacing w:after="0" w:line="240" w:lineRule="auto"/>
        <w:ind w:left="720"/>
        <w:contextualSpacing/>
        <w:jc w:val="both"/>
      </w:pPr>
      <w:r w:rsidRPr="00586AE0">
        <w:t xml:space="preserve">Najpóźniej w dniu podpisania </w:t>
      </w:r>
      <w:r w:rsidR="003A6B82" w:rsidRPr="00586AE0">
        <w:t>U</w:t>
      </w:r>
      <w:r w:rsidRPr="00586AE0">
        <w:t xml:space="preserve">mowy, Wykonawca przedstawi Zamawiającemu kopie dokumentów potwierdzających uprawnienia </w:t>
      </w:r>
      <w:r w:rsidR="00893A6C" w:rsidRPr="00586AE0">
        <w:t>osób, wymienionych w ust. 2</w:t>
      </w:r>
      <w:r w:rsidRPr="00586AE0">
        <w:t xml:space="preserve"> oraz </w:t>
      </w:r>
      <w:r w:rsidR="00893A6C" w:rsidRPr="00586AE0">
        <w:t xml:space="preserve">ich </w:t>
      </w:r>
      <w:r w:rsidRPr="00586AE0">
        <w:t xml:space="preserve">przynależność do właściwej izby samorządu zawodowego. </w:t>
      </w:r>
    </w:p>
    <w:p w14:paraId="46D3AEBA" w14:textId="77777777" w:rsidR="000027B9" w:rsidRPr="00586AE0" w:rsidRDefault="000027B9" w:rsidP="000027B9">
      <w:pPr>
        <w:suppressAutoHyphens w:val="0"/>
        <w:spacing w:after="0" w:line="240" w:lineRule="auto"/>
        <w:ind w:left="720"/>
        <w:contextualSpacing/>
        <w:jc w:val="both"/>
      </w:pPr>
    </w:p>
    <w:p w14:paraId="2CCADCBB" w14:textId="53203826" w:rsidR="007D1F1B" w:rsidRPr="00586AE0" w:rsidRDefault="007D1F1B" w:rsidP="007D1F1B">
      <w:pPr>
        <w:pStyle w:val="Bodytext21"/>
        <w:numPr>
          <w:ilvl w:val="0"/>
          <w:numId w:val="16"/>
        </w:numPr>
        <w:shd w:val="clear" w:color="auto" w:fill="auto"/>
        <w:tabs>
          <w:tab w:val="clear" w:pos="720"/>
          <w:tab w:val="num" w:pos="426"/>
        </w:tabs>
        <w:spacing w:before="0" w:after="0" w:line="276" w:lineRule="auto"/>
        <w:ind w:left="426" w:hanging="426"/>
        <w:rPr>
          <w:rStyle w:val="Bodytext2"/>
          <w:rFonts w:ascii="Calibri" w:hAnsi="Calibri" w:cs="Calibri"/>
          <w:b/>
          <w:bCs/>
          <w:sz w:val="22"/>
          <w:szCs w:val="22"/>
        </w:rPr>
      </w:pPr>
      <w:r w:rsidRPr="00586AE0">
        <w:rPr>
          <w:rFonts w:ascii="Calibri" w:hAnsi="Calibri" w:cs="Calibri"/>
          <w:sz w:val="22"/>
          <w:szCs w:val="22"/>
        </w:rPr>
        <w:t xml:space="preserve">Zamawiający dopuszcza możliwość zmiany osób wymienionych w ust. 2 pkt 1-2 </w:t>
      </w:r>
      <w:r w:rsidRPr="00586AE0">
        <w:rPr>
          <w:rStyle w:val="Bodytext2"/>
          <w:rFonts w:ascii="Calibri" w:hAnsi="Calibri" w:cs="Calibri"/>
          <w:sz w:val="22"/>
          <w:szCs w:val="22"/>
        </w:rPr>
        <w:t>na osoby posiadające nie mniejsze kwalifikacje i uprawnienia niż deklarowane przez Wykonawcę w ofercie (oraz niż wymagane przez Zamawiającego zgodnie z SIWZ, a w przypadku gdy dana osoba spowodowała uzyskanie przez ofertę Wykonawcy wyższej liczby punktów – również w zakresie, który pozwoliłby Wykonawcy na uzyskanie nie mniejszej liczby punktów w toku oceny ofert)</w:t>
      </w:r>
      <w:r w:rsidRPr="00586AE0">
        <w:rPr>
          <w:rFonts w:ascii="Calibri" w:hAnsi="Calibri" w:cs="Calibri"/>
          <w:sz w:val="22"/>
          <w:szCs w:val="22"/>
        </w:rPr>
        <w:t xml:space="preserve">. Inicjatorem zmiany może być Zamawiający i Wykonawca. W przypadku zamiaru dokonania zmiany osób wymienionych w ust. 2 pkt 1-4 Wykonawca winien przedłożyć Zamawiającemu propozycje zmiany tych osób nie później niż 7 dni przed planowanym skierowaniem do realizacji robót przedstawiające również wszystkie oświadczenia i dokumenty pozwalające na zweryfikowanie przez Zamawiającego, czy proponowana osoba spełnia te same warunki i wymogi, które spełniała osoba pierwotnie proponowana przez Wykonawcę w ofercie. Zamawiający dokona akceptacji nowej osoby lub poinformuje o braku akceptacji (wskazując zastrzeżenia) w terminie 6 dni od daty otrzymania od Wykonawcy propozycji zmiany wraz z uzasadnieniem oraz przedstawieniem </w:t>
      </w:r>
      <w:r w:rsidRPr="00586AE0">
        <w:rPr>
          <w:rFonts w:ascii="Calibri" w:hAnsi="Calibri" w:cs="Calibri"/>
          <w:sz w:val="22"/>
          <w:szCs w:val="22"/>
        </w:rPr>
        <w:lastRenderedPageBreak/>
        <w:t xml:space="preserve">wszystkich dokumentów potwierdzających uprawnienia, kwalifikacje, doświadczenie, itd. proponowanej osoby. W przypadku pozytywnej weryfikacji, Zamawiający poinformuje Wykonawcę o akceptacji nowej osoby, a Strony podpiszą aneks do Umowy dotyczący zmiany w/w osoby. Do czasu uzyskania przez Wykonawcę akceptacji Zamawiającego dla w/w zmiany osoba taka nie może brać udziału w czynnościach, a za ewentualne niedotrzymanie terminów realizacji powstałe z tego powodu odpowiedzialność ponowi wyłącznie Wykonawca. Zamawiający zaakceptuje taką zmianę wyłącznie wtedy, gdy kwalifikacje i doświadczenie wskazanej osoby będą takie same lub wyższe od wymaganych postanowieniami SWZ, </w:t>
      </w:r>
      <w:r w:rsidRPr="00586AE0">
        <w:rPr>
          <w:rStyle w:val="Bodytext2"/>
          <w:rFonts w:ascii="Calibri" w:hAnsi="Calibri" w:cs="Calibri"/>
          <w:sz w:val="22"/>
          <w:szCs w:val="22"/>
        </w:rPr>
        <w:t>a w przypadku gdy dana osoba spowodowała uzyskanie przez ofertę Wykonawcy wyższej liczby punktów – również wtedy, gdy proponowana osoba pozwoliłaby Wykonawcy na uzyskanie nie mniejszej liczby punktów w toku oceny ofert.</w:t>
      </w:r>
    </w:p>
    <w:p w14:paraId="7B1F68D9" w14:textId="30E8C468" w:rsidR="000D30EC" w:rsidRPr="00586AE0" w:rsidRDefault="000D30EC" w:rsidP="007B72C5">
      <w:pPr>
        <w:numPr>
          <w:ilvl w:val="0"/>
          <w:numId w:val="16"/>
        </w:numPr>
        <w:tabs>
          <w:tab w:val="clear" w:pos="720"/>
        </w:tabs>
        <w:suppressAutoHyphens w:val="0"/>
        <w:spacing w:after="0" w:line="240" w:lineRule="auto"/>
        <w:ind w:left="426" w:hanging="437"/>
        <w:contextualSpacing/>
        <w:jc w:val="both"/>
      </w:pPr>
      <w:r w:rsidRPr="00586AE0">
        <w:t xml:space="preserve">W związku z zawarciem i realizacją niniejszej </w:t>
      </w:r>
      <w:r w:rsidR="003A6B82" w:rsidRPr="00586AE0">
        <w:t>U</w:t>
      </w:r>
      <w:r w:rsidRPr="00586AE0">
        <w:t xml:space="preserve">mowy, Zamawiający będzie przetwarzać dane osobowe osób, przy pomocy których Wykonawca będzie realizować </w:t>
      </w:r>
      <w:r w:rsidR="003A6B82" w:rsidRPr="00586AE0">
        <w:t>Umowę</w:t>
      </w:r>
      <w:r w:rsidRPr="00586AE0">
        <w:t xml:space="preserve">, tj. w szczególności imię, nazwisko, adres e-mail, numer telefonu, miejsce zatrudnienia/firma prowadzonej działalności, stanowisko, uprawnienia. </w:t>
      </w:r>
    </w:p>
    <w:p w14:paraId="7F064B3C" w14:textId="09926B20" w:rsidR="000D30EC" w:rsidRPr="00586AE0" w:rsidRDefault="00CC34BF" w:rsidP="007B72C5">
      <w:pPr>
        <w:numPr>
          <w:ilvl w:val="0"/>
          <w:numId w:val="16"/>
        </w:numPr>
        <w:tabs>
          <w:tab w:val="clear" w:pos="720"/>
        </w:tabs>
        <w:suppressAutoHyphens w:val="0"/>
        <w:spacing w:after="0" w:line="240" w:lineRule="auto"/>
        <w:ind w:left="426" w:hanging="437"/>
        <w:contextualSpacing/>
        <w:jc w:val="both"/>
      </w:pPr>
      <w:r w:rsidRPr="00586AE0">
        <w:t>Wszelkie</w:t>
      </w:r>
      <w:r w:rsidR="000D30EC" w:rsidRPr="00586AE0">
        <w:t xml:space="preserve"> informacje, dotyczące przetwarzania przez Zamawiającego danych osobowych osób,  </w:t>
      </w:r>
      <w:r w:rsidRPr="00586AE0">
        <w:rPr>
          <w:rFonts w:eastAsia="Times New Roman"/>
        </w:rPr>
        <w:t>w tym w szczególności osób</w:t>
      </w:r>
      <w:r w:rsidR="006E0430" w:rsidRPr="00586AE0">
        <w:rPr>
          <w:rFonts w:eastAsia="Times New Roman"/>
        </w:rPr>
        <w:t xml:space="preserve"> </w:t>
      </w:r>
      <w:r w:rsidR="000D30EC" w:rsidRPr="00586AE0">
        <w:t xml:space="preserve">o których mowa w ust. </w:t>
      </w:r>
      <w:r w:rsidRPr="00586AE0">
        <w:t>2</w:t>
      </w:r>
      <w:r w:rsidR="000D30EC" w:rsidRPr="00586AE0">
        <w:t xml:space="preserve"> oraz o przysługujących tym osobom prawach w  związku z przetwarzaniem ich danych osobowych, dostępne są na stronie internetowej Zamawiającego pod adresem: </w:t>
      </w:r>
    </w:p>
    <w:p w14:paraId="2F81271F" w14:textId="77777777" w:rsidR="000D30EC" w:rsidRPr="00586AE0" w:rsidRDefault="000D30EC" w:rsidP="007B72C5">
      <w:pPr>
        <w:tabs>
          <w:tab w:val="left" w:pos="426"/>
        </w:tabs>
        <w:suppressAutoHyphens w:val="0"/>
        <w:spacing w:after="0" w:line="240" w:lineRule="auto"/>
        <w:ind w:firstLine="426"/>
        <w:contextualSpacing/>
        <w:jc w:val="both"/>
      </w:pPr>
      <w:r w:rsidRPr="00586AE0">
        <w:t xml:space="preserve">http://www.bip.swietochlowice.pl/bipkod/14621044.     </w:t>
      </w:r>
    </w:p>
    <w:p w14:paraId="6FB2FD4E" w14:textId="6CDA38F2" w:rsidR="000D30EC" w:rsidRPr="00586AE0" w:rsidRDefault="000D30EC" w:rsidP="007B72C5">
      <w:pPr>
        <w:numPr>
          <w:ilvl w:val="0"/>
          <w:numId w:val="16"/>
        </w:numPr>
        <w:tabs>
          <w:tab w:val="clear" w:pos="720"/>
        </w:tabs>
        <w:suppressAutoHyphens w:val="0"/>
        <w:spacing w:after="0" w:line="240" w:lineRule="auto"/>
        <w:ind w:left="426" w:hanging="437"/>
        <w:contextualSpacing/>
        <w:jc w:val="both"/>
      </w:pPr>
      <w:r w:rsidRPr="00586AE0">
        <w:t xml:space="preserve">Wykonawca jest zobowiązany poinformować </w:t>
      </w:r>
      <w:r w:rsidR="00CC34BF" w:rsidRPr="00586AE0">
        <w:t>wszystkie</w:t>
      </w:r>
      <w:r w:rsidRPr="00586AE0">
        <w:t xml:space="preserve"> osoby</w:t>
      </w:r>
      <w:r w:rsidR="00CC34BF" w:rsidRPr="00586AE0">
        <w:rPr>
          <w:rFonts w:eastAsia="Times New Roman"/>
        </w:rPr>
        <w:t xml:space="preserve">, których dane osobowe przetwarzane są przez Zamawiającego (które udostępnione są przez Wykonawcę) </w:t>
      </w:r>
      <w:r w:rsidRPr="00586AE0">
        <w:t xml:space="preserve"> o miejscu udostępnienia informacji, o których mowa w zdaniu poprzednim</w:t>
      </w:r>
      <w:r w:rsidR="00047C42" w:rsidRPr="00586AE0">
        <w:t xml:space="preserve"> </w:t>
      </w:r>
      <w:r w:rsidR="00047C42" w:rsidRPr="00586AE0">
        <w:rPr>
          <w:rFonts w:eastAsia="Times New Roman"/>
        </w:rPr>
        <w:t>oraz przekazania Zamawiającemu oświadczenia osób, których dane osobowe są udostępnione Zamawiającemu przez Wykonawcę o zapoznaniu się z klauzulą informacyjną RODO Zamawiającego – w tym celu Wykonawca nie później niż w ciągu 3 dni od daty przekazania Zamawiającemu danych osobowych, przekaże Zamawiającemu pisemne oświadczenia w/w osób o zapoznaniu się z klauzulą informacyjną RODO Zamawiającego</w:t>
      </w:r>
      <w:r w:rsidRPr="00586AE0">
        <w:t>.</w:t>
      </w:r>
    </w:p>
    <w:p w14:paraId="1A9C6A1B" w14:textId="4E833371" w:rsidR="0027348D" w:rsidRPr="00586AE0" w:rsidRDefault="00457545" w:rsidP="00F00B2C">
      <w:pPr>
        <w:spacing w:after="0" w:line="240" w:lineRule="auto"/>
        <w:contextualSpacing/>
        <w:jc w:val="center"/>
        <w:rPr>
          <w:b/>
          <w:bCs/>
          <w:sz w:val="24"/>
          <w:szCs w:val="24"/>
        </w:rPr>
      </w:pPr>
      <w:r w:rsidRPr="00586AE0">
        <w:rPr>
          <w:b/>
          <w:bCs/>
          <w:sz w:val="24"/>
          <w:szCs w:val="24"/>
        </w:rPr>
        <w:t>§ 8</w:t>
      </w:r>
    </w:p>
    <w:p w14:paraId="7D9F5403" w14:textId="6E9A182A" w:rsidR="0027348D" w:rsidRPr="00586AE0" w:rsidRDefault="00457545" w:rsidP="00F00B2C">
      <w:pPr>
        <w:spacing w:after="0" w:line="240" w:lineRule="auto"/>
        <w:contextualSpacing/>
        <w:jc w:val="center"/>
        <w:rPr>
          <w:b/>
          <w:bCs/>
          <w:sz w:val="24"/>
          <w:szCs w:val="24"/>
          <w:u w:val="single"/>
        </w:rPr>
      </w:pPr>
      <w:r w:rsidRPr="00586AE0">
        <w:rPr>
          <w:b/>
          <w:bCs/>
          <w:sz w:val="24"/>
          <w:szCs w:val="24"/>
          <w:u w:val="single"/>
        </w:rPr>
        <w:t>PODWYKONAWSTWO</w:t>
      </w:r>
    </w:p>
    <w:p w14:paraId="437E3B45" w14:textId="77777777" w:rsidR="00457545" w:rsidRPr="00586AE0" w:rsidRDefault="00457545" w:rsidP="00F00B2C">
      <w:pPr>
        <w:spacing w:after="0" w:line="240" w:lineRule="auto"/>
        <w:contextualSpacing/>
        <w:jc w:val="center"/>
        <w:rPr>
          <w:u w:val="single"/>
        </w:rPr>
      </w:pPr>
    </w:p>
    <w:p w14:paraId="11BB4646" w14:textId="511748C6"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lang w:eastAsia="pl-PL"/>
        </w:rPr>
        <w:t xml:space="preserve">Wykonawca, podwykonawca lub dalszy podwykonawca zamówienia zamierzający zawrzeć umowę o podwykonawstwo </w:t>
      </w:r>
      <w:r w:rsidR="00047C42" w:rsidRPr="00586AE0">
        <w:rPr>
          <w:rFonts w:eastAsia="Times New Roman"/>
          <w:lang w:eastAsia="pl-PL"/>
        </w:rPr>
        <w:t xml:space="preserve">w zakresie wykonania części robót budowlanych objętych Przedmiotem Umowy </w:t>
      </w:r>
      <w:r w:rsidRPr="00586AE0">
        <w:rPr>
          <w:rFonts w:eastAsia="Times New Roman"/>
          <w:lang w:eastAsia="pl-PL"/>
        </w:rPr>
        <w:t xml:space="preserve">jest zobowiązany w trakcie realizacji </w:t>
      </w:r>
      <w:r w:rsidR="003A6B82" w:rsidRPr="00586AE0">
        <w:rPr>
          <w:rFonts w:eastAsia="Times New Roman"/>
          <w:lang w:eastAsia="pl-PL"/>
        </w:rPr>
        <w:t>U</w:t>
      </w:r>
      <w:r w:rsidR="00CF39DF" w:rsidRPr="00586AE0">
        <w:rPr>
          <w:rFonts w:eastAsia="Times New Roman"/>
          <w:lang w:eastAsia="pl-PL"/>
        </w:rPr>
        <w:t xml:space="preserve">mowy </w:t>
      </w:r>
      <w:r w:rsidRPr="00586AE0">
        <w:rPr>
          <w:rFonts w:eastAsia="Times New Roman"/>
          <w:lang w:eastAsia="pl-PL"/>
        </w:rPr>
        <w:t>do przedłożenia Zamawiającemu projektu tej umowy, przy czym podwykonawca lub dalszy</w:t>
      </w:r>
      <w:r w:rsidR="001B41CB" w:rsidRPr="00586AE0">
        <w:rPr>
          <w:rFonts w:eastAsia="Times New Roman"/>
          <w:lang w:eastAsia="pl-PL"/>
        </w:rPr>
        <w:t xml:space="preserve"> </w:t>
      </w:r>
      <w:r w:rsidR="00D31F4A" w:rsidRPr="00586AE0">
        <w:rPr>
          <w:rFonts w:eastAsia="Times New Roman"/>
          <w:u w:val="single"/>
          <w:lang w:eastAsia="pl-PL"/>
        </w:rPr>
        <w:t>podwykonawca</w:t>
      </w:r>
      <w:r w:rsidR="00D31F4A" w:rsidRPr="00586AE0">
        <w:rPr>
          <w:rFonts w:eastAsia="Times New Roman"/>
          <w:lang w:eastAsia="pl-PL"/>
        </w:rPr>
        <w:t xml:space="preserve"> </w:t>
      </w:r>
      <w:r w:rsidRPr="00586AE0">
        <w:rPr>
          <w:rFonts w:eastAsia="Times New Roman"/>
          <w:lang w:eastAsia="pl-PL"/>
        </w:rPr>
        <w:t xml:space="preserve">jest obowiązany dołączyć zgodę Wykonawcy na zawarcie umowy o podwykonawstwo o treści zgodnej z projektem umowy. </w:t>
      </w:r>
    </w:p>
    <w:p w14:paraId="5883B336" w14:textId="6A952890"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lang w:eastAsia="pl-PL"/>
        </w:rPr>
        <w:t xml:space="preserve">Zamawiający dopuszcza możliwość zmiany podwykonawcy lub wprowadzenia podwykonawcy w trakcie trwania </w:t>
      </w:r>
      <w:r w:rsidR="003A6B82" w:rsidRPr="00586AE0">
        <w:rPr>
          <w:rFonts w:eastAsia="Times New Roman"/>
          <w:lang w:eastAsia="pl-PL"/>
        </w:rPr>
        <w:t>U</w:t>
      </w:r>
      <w:r w:rsidRPr="00586AE0">
        <w:rPr>
          <w:rFonts w:eastAsia="Times New Roman"/>
          <w:lang w:eastAsia="pl-PL"/>
        </w:rPr>
        <w:t>mowy</w:t>
      </w:r>
      <w:r w:rsidR="00A82D0F" w:rsidRPr="00586AE0">
        <w:rPr>
          <w:rFonts w:eastAsia="Times New Roman"/>
          <w:lang w:eastAsia="pl-PL"/>
        </w:rPr>
        <w:t>, z zastrzeżeniem ust. 13</w:t>
      </w:r>
      <w:r w:rsidRPr="00586AE0">
        <w:rPr>
          <w:rFonts w:eastAsia="Times New Roman"/>
          <w:lang w:eastAsia="pl-PL"/>
        </w:rPr>
        <w:t xml:space="preserve">.  </w:t>
      </w:r>
    </w:p>
    <w:p w14:paraId="4F7EF8E8" w14:textId="5C901E35"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r w:rsidR="00A82D0F" w:rsidRPr="00586AE0">
        <w:rPr>
          <w:shd w:val="clear" w:color="auto" w:fill="FFFFFF"/>
        </w:rPr>
        <w:t>Umowa o</w:t>
      </w:r>
      <w:r w:rsidR="00B91FD3" w:rsidRPr="00586AE0">
        <w:rPr>
          <w:shd w:val="clear" w:color="auto" w:fill="FFFFFF"/>
        </w:rPr>
        <w:t> </w:t>
      </w:r>
      <w:r w:rsidR="00A82D0F" w:rsidRPr="00586AE0">
        <w:rPr>
          <w:shd w:val="clear" w:color="auto" w:fill="FFFFFF"/>
        </w:rPr>
        <w:t>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551FB166"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 xml:space="preserve">Zamawiający, w terminie 7 dni od daty przedłożenia, zgłasza w formie pisemnej zastrzeżenia do projektu umowy o podwykonawstwo, której przedmiotem są roboty budowlane: </w:t>
      </w:r>
    </w:p>
    <w:p w14:paraId="3BE57D15" w14:textId="49565602" w:rsidR="009679EE" w:rsidRPr="00586AE0" w:rsidRDefault="009679EE" w:rsidP="00F00B2C">
      <w:pPr>
        <w:numPr>
          <w:ilvl w:val="0"/>
          <w:numId w:val="2"/>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niespełniającej wymagań określonych w dokumentach zamówienia</w:t>
      </w:r>
      <w:r w:rsidR="00370A15" w:rsidRPr="00586AE0">
        <w:rPr>
          <w:rFonts w:eastAsia="Times New Roman"/>
          <w:iCs/>
          <w:lang w:eastAsia="pl-PL"/>
        </w:rPr>
        <w:t xml:space="preserve"> (w szczególności w Umowie lub SWZ)</w:t>
      </w:r>
      <w:r w:rsidRPr="00586AE0">
        <w:rPr>
          <w:rFonts w:eastAsia="Times New Roman"/>
          <w:iCs/>
          <w:lang w:eastAsia="pl-PL"/>
        </w:rPr>
        <w:t xml:space="preserve">; </w:t>
      </w:r>
    </w:p>
    <w:p w14:paraId="6DFC5F19" w14:textId="77777777" w:rsidR="009679EE" w:rsidRPr="00586AE0" w:rsidRDefault="009679EE" w:rsidP="00F00B2C">
      <w:pPr>
        <w:numPr>
          <w:ilvl w:val="0"/>
          <w:numId w:val="2"/>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gdy przewiduje termin zapłaty wynagrodzenia dłuższy niż 30 dni,</w:t>
      </w:r>
    </w:p>
    <w:p w14:paraId="05D9456F" w14:textId="3C9AB927" w:rsidR="009679EE" w:rsidRPr="00586AE0" w:rsidRDefault="009679EE" w:rsidP="00F00B2C">
      <w:pPr>
        <w:numPr>
          <w:ilvl w:val="0"/>
          <w:numId w:val="2"/>
        </w:numPr>
        <w:suppressAutoHyphens w:val="0"/>
        <w:autoSpaceDE w:val="0"/>
        <w:autoSpaceDN w:val="0"/>
        <w:adjustRightInd w:val="0"/>
        <w:spacing w:after="0" w:line="240" w:lineRule="auto"/>
        <w:jc w:val="both"/>
        <w:rPr>
          <w:rFonts w:eastAsia="Times New Roman"/>
          <w:lang w:eastAsia="pl-PL"/>
        </w:rPr>
      </w:pPr>
      <w:r w:rsidRPr="00586AE0">
        <w:rPr>
          <w:rFonts w:eastAsia="Times New Roman"/>
          <w:lang w:eastAsia="pl-PL"/>
        </w:rPr>
        <w:lastRenderedPageBreak/>
        <w:t xml:space="preserve">zawiera postanowienia kształtujące prawa i obowiązki podwykonawcy, w zakresie kar umownych oraz postanowień dotyczących warunków wypłaty wynagrodzenia, w sposób dla niego mniej korzystny niż prawa i obowiązki wykonawcy, ukształtowane postanowieniami </w:t>
      </w:r>
      <w:r w:rsidR="00370A15" w:rsidRPr="00586AE0">
        <w:rPr>
          <w:rFonts w:eastAsia="Times New Roman"/>
          <w:lang w:eastAsia="pl-PL"/>
        </w:rPr>
        <w:t>niniejszej U</w:t>
      </w:r>
      <w:r w:rsidRPr="00586AE0">
        <w:rPr>
          <w:rFonts w:eastAsia="Times New Roman"/>
          <w:lang w:eastAsia="pl-PL"/>
        </w:rPr>
        <w:t>mowy.</w:t>
      </w:r>
    </w:p>
    <w:p w14:paraId="7B4976D5"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 xml:space="preserve">Niezgłoszenie w formie pisemnej zastrzeżeń do przedłożonego projektu umowy o podwykonawstwo, której przedmiotem są roboty budowlane, w terminie 7 dni, uważa się za akceptację projektu umowy przez Zamawiającego. </w:t>
      </w:r>
    </w:p>
    <w:p w14:paraId="4C60BC78"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362B216F"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 xml:space="preserve">Zamawiający, w terminie 7 dni, zgłasza w formie pisemnej sprzeciw do umowy o podwykonawstwo, której przedmiotem są roboty budowlane, w przypadkach o których mowa w ust. 4. </w:t>
      </w:r>
    </w:p>
    <w:p w14:paraId="2FAE70FF"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 xml:space="preserve">Niezgłoszenie w formie pisemnej sprzeciwu, o którym mowa w ust. 6 w terminie 7 dni, uważa się za akceptację umowy przez Zamawiającego.  </w:t>
      </w:r>
    </w:p>
    <w:p w14:paraId="5231C006" w14:textId="0734248B"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Wyłączenie, o którym mowa w zdaniu pierwszym, nie dotyczy umów o podwykonawstwo o wartości większej niż 50 000 złotych. </w:t>
      </w:r>
    </w:p>
    <w:p w14:paraId="59A09AC4" w14:textId="0F8A7B6F"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lang w:eastAsia="pl-PL"/>
        </w:rPr>
        <w:t xml:space="preserve">W przypadku, o którym mowa w ust. 9, podwykonawca lub dalszy podwykonawca, przedkłada poświadczoną za zgodność z oryginałem kopię umowy również </w:t>
      </w:r>
      <w:r w:rsidR="00DE44F8" w:rsidRPr="00586AE0">
        <w:rPr>
          <w:rFonts w:eastAsia="Times New Roman"/>
          <w:lang w:eastAsia="pl-PL"/>
        </w:rPr>
        <w:t>W</w:t>
      </w:r>
      <w:r w:rsidRPr="00586AE0">
        <w:rPr>
          <w:rFonts w:eastAsia="Times New Roman"/>
          <w:lang w:eastAsia="pl-PL"/>
        </w:rPr>
        <w:t>ykonawcy.</w:t>
      </w:r>
    </w:p>
    <w:p w14:paraId="015E4353"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8496CC5" w14:textId="520070F5"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Przepisy ust. 1–11 stosuje się odpowiednio do zmian umowy o podwykonawstwo</w:t>
      </w:r>
      <w:r w:rsidR="009C274E" w:rsidRPr="00586AE0">
        <w:rPr>
          <w:rFonts w:eastAsia="Times New Roman"/>
          <w:iCs/>
          <w:lang w:eastAsia="pl-PL"/>
        </w:rPr>
        <w:t xml:space="preserve"> oraz umów o dalsze podwykonawstwo (Wykonawca zapewni, aby w umowach podwykonawczych zawarte były tożsame postanowienia jak wskazane powyżej)</w:t>
      </w:r>
      <w:r w:rsidRPr="00586AE0">
        <w:rPr>
          <w:rFonts w:eastAsia="Times New Roman"/>
          <w:iCs/>
          <w:lang w:eastAsia="pl-PL"/>
        </w:rPr>
        <w:t xml:space="preserve">. </w:t>
      </w:r>
    </w:p>
    <w:p w14:paraId="53DE7C16" w14:textId="32ECE816"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iCs/>
          <w:lang w:eastAsia="pl-PL"/>
        </w:rPr>
      </w:pPr>
      <w:r w:rsidRPr="00586AE0">
        <w:rPr>
          <w:rFonts w:eastAsia="Times New Roman"/>
          <w:iCs/>
          <w:lang w:eastAsia="pl-PL"/>
        </w:rPr>
        <w:t xml:space="preserve">Jeżeli zmiana albo rezygnacja z podwykonawcy dotyczy podmiotu, na którego zasoby </w:t>
      </w:r>
      <w:r w:rsidR="00DE44F8" w:rsidRPr="00586AE0">
        <w:rPr>
          <w:rFonts w:eastAsia="Times New Roman"/>
          <w:iCs/>
          <w:lang w:eastAsia="pl-PL"/>
        </w:rPr>
        <w:t>W</w:t>
      </w:r>
      <w:r w:rsidRPr="00586AE0">
        <w:rPr>
          <w:rFonts w:eastAsia="Times New Roman"/>
          <w:iCs/>
          <w:lang w:eastAsia="pl-PL"/>
        </w:rPr>
        <w:t xml:space="preserve">ykonawca powoływał się, na zasadach określonych w art. 118 ust. 1 </w:t>
      </w:r>
      <w:r w:rsidR="00BD4819" w:rsidRPr="00586AE0">
        <w:rPr>
          <w:rFonts w:eastAsia="Times New Roman"/>
          <w:iCs/>
          <w:lang w:eastAsia="pl-PL"/>
        </w:rPr>
        <w:t>u</w:t>
      </w:r>
      <w:r w:rsidRPr="00586AE0">
        <w:rPr>
          <w:rFonts w:eastAsia="Times New Roman"/>
          <w:iCs/>
          <w:lang w:eastAsia="pl-PL"/>
        </w:rPr>
        <w:t xml:space="preserve">stawy Prawo zamówień publicznych, w celu wykazania spełniania warunków udziału w postępowaniu, </w:t>
      </w:r>
      <w:r w:rsidR="00DE44F8" w:rsidRPr="00586AE0">
        <w:rPr>
          <w:rFonts w:eastAsia="Times New Roman"/>
          <w:iCs/>
          <w:lang w:eastAsia="pl-PL"/>
        </w:rPr>
        <w:t>W</w:t>
      </w:r>
      <w:r w:rsidRPr="00586AE0">
        <w:rPr>
          <w:rFonts w:eastAsia="Times New Roman"/>
          <w:iCs/>
          <w:lang w:eastAsia="pl-PL"/>
        </w:rPr>
        <w:t xml:space="preserve">ykonawca jest obowiązany wykazać </w:t>
      </w:r>
      <w:r w:rsidR="00DE44F8" w:rsidRPr="00586AE0">
        <w:rPr>
          <w:rFonts w:eastAsia="Times New Roman"/>
          <w:iCs/>
          <w:lang w:eastAsia="pl-PL"/>
        </w:rPr>
        <w:t>Z</w:t>
      </w:r>
      <w:r w:rsidRPr="00586AE0">
        <w:rPr>
          <w:rFonts w:eastAsia="Times New Roman"/>
          <w:iCs/>
          <w:lang w:eastAsia="pl-PL"/>
        </w:rPr>
        <w:t xml:space="preserve">amawiającemu, że proponowany inny podwykonawca lub </w:t>
      </w:r>
      <w:r w:rsidR="00DE44F8" w:rsidRPr="00586AE0">
        <w:rPr>
          <w:rFonts w:eastAsia="Times New Roman"/>
          <w:iCs/>
          <w:lang w:eastAsia="pl-PL"/>
        </w:rPr>
        <w:t>W</w:t>
      </w:r>
      <w:r w:rsidRPr="00586AE0">
        <w:rPr>
          <w:rFonts w:eastAsia="Times New Roman"/>
          <w:iCs/>
          <w:lang w:eastAsia="pl-PL"/>
        </w:rPr>
        <w:t xml:space="preserve">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t>
      </w:r>
      <w:r w:rsidR="00DE44F8" w:rsidRPr="00586AE0">
        <w:rPr>
          <w:rFonts w:eastAsia="Times New Roman"/>
          <w:iCs/>
          <w:lang w:eastAsia="pl-PL"/>
        </w:rPr>
        <w:t>W</w:t>
      </w:r>
      <w:r w:rsidRPr="00586AE0">
        <w:rPr>
          <w:rFonts w:eastAsia="Times New Roman"/>
          <w:iCs/>
          <w:lang w:eastAsia="pl-PL"/>
        </w:rPr>
        <w:t xml:space="preserve">ykonawcę warunków udziału w postępowaniu lub zachodzą wobec tego podmiotu podstawy wykluczenia, </w:t>
      </w:r>
      <w:r w:rsidR="00DE44F8" w:rsidRPr="00586AE0">
        <w:rPr>
          <w:rFonts w:eastAsia="Times New Roman"/>
          <w:iCs/>
          <w:lang w:eastAsia="pl-PL"/>
        </w:rPr>
        <w:t>Z</w:t>
      </w:r>
      <w:r w:rsidRPr="00586AE0">
        <w:rPr>
          <w:rFonts w:eastAsia="Times New Roman"/>
          <w:iCs/>
          <w:lang w:eastAsia="pl-PL"/>
        </w:rPr>
        <w:t xml:space="preserve">amawiający zażąda, aby </w:t>
      </w:r>
      <w:r w:rsidR="00DE44F8" w:rsidRPr="00586AE0">
        <w:rPr>
          <w:rFonts w:eastAsia="Times New Roman"/>
          <w:iCs/>
          <w:lang w:eastAsia="pl-PL"/>
        </w:rPr>
        <w:t>W</w:t>
      </w:r>
      <w:r w:rsidRPr="00586AE0">
        <w:rPr>
          <w:rFonts w:eastAsia="Times New Roman"/>
          <w:iCs/>
          <w:lang w:eastAsia="pl-PL"/>
        </w:rPr>
        <w:t xml:space="preserve">ykonawca w terminie określonym przez </w:t>
      </w:r>
      <w:r w:rsidR="00DE44F8" w:rsidRPr="00586AE0">
        <w:rPr>
          <w:rFonts w:eastAsia="Times New Roman"/>
          <w:iCs/>
          <w:lang w:eastAsia="pl-PL"/>
        </w:rPr>
        <w:t>Z</w:t>
      </w:r>
      <w:r w:rsidRPr="00586AE0">
        <w:rPr>
          <w:rFonts w:eastAsia="Times New Roman"/>
          <w:iCs/>
          <w:lang w:eastAsia="pl-PL"/>
        </w:rPr>
        <w:t>amawiającego zastąpił ten podmiot innym podmiotem lub podmiotami albo wykazał, że samodzielnie spełnia warunki udziału w postępowaniu.</w:t>
      </w:r>
      <w:r w:rsidR="00925033" w:rsidRPr="00586AE0">
        <w:rPr>
          <w:rFonts w:eastAsia="Times New Roman"/>
          <w:iCs/>
          <w:lang w:eastAsia="pl-PL"/>
        </w:rPr>
        <w:t xml:space="preserve"> Celem wykazania spełniania warunków udziału w postępowaniu oraz braku podstaw wykluczenia proponowanego nowego podwykonawcy, Wykonawca skieruje do Zamawiającego wniosek o akceptację proponowanego podwykonawcy dołączając do niego tożsame oświadczenia i dokumenty, jakie w postępowaniu </w:t>
      </w:r>
      <w:r w:rsidR="00BD4819" w:rsidRPr="00586AE0">
        <w:rPr>
          <w:rFonts w:eastAsia="Times New Roman"/>
          <w:iCs/>
          <w:lang w:eastAsia="pl-PL"/>
        </w:rPr>
        <w:t xml:space="preserve">o udzielenie zamówienia </w:t>
      </w:r>
      <w:r w:rsidR="00925033" w:rsidRPr="00586AE0">
        <w:rPr>
          <w:rFonts w:eastAsia="Times New Roman"/>
          <w:iCs/>
          <w:lang w:eastAsia="pl-PL"/>
        </w:rPr>
        <w:t>zostały złożone celem wykazania spełniania warunków udziału w postępowaniu oraz braku podstaw wykluczenia dotychczasowego podwykonawcy.</w:t>
      </w:r>
    </w:p>
    <w:p w14:paraId="194B3804" w14:textId="4590745A"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iCs/>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DE44F8" w:rsidRPr="00586AE0">
        <w:rPr>
          <w:rFonts w:eastAsia="Times New Roman"/>
          <w:iCs/>
          <w:lang w:eastAsia="pl-PL"/>
        </w:rPr>
        <w:t>W</w:t>
      </w:r>
      <w:r w:rsidRPr="00586AE0">
        <w:rPr>
          <w:rFonts w:eastAsia="Times New Roman"/>
          <w:iCs/>
          <w:lang w:eastAsia="pl-PL"/>
        </w:rPr>
        <w:t>ykonawcę, podwykonawcę lub dalszego podwykonawcę.</w:t>
      </w:r>
    </w:p>
    <w:p w14:paraId="75B0AF57" w14:textId="51CC6ACC"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iCs/>
          <w:lang w:eastAsia="pl-PL"/>
        </w:rPr>
      </w:pPr>
      <w:r w:rsidRPr="00586AE0">
        <w:rPr>
          <w:rFonts w:eastAsia="Times New Roman"/>
          <w:iCs/>
          <w:lang w:eastAsia="pl-PL"/>
        </w:rPr>
        <w:lastRenderedPageBreak/>
        <w:t xml:space="preserve">Wynagrodzenie, o którym mowa w ust. 14, dotyczy wyłącznie należności powstałych po zaakceptowaniu przez Zamawiającego umowy o podwykonawstwo, której przedmiotem są roboty budowlane, lub po przedłożeniu </w:t>
      </w:r>
      <w:r w:rsidR="00DE44F8" w:rsidRPr="00586AE0">
        <w:rPr>
          <w:rFonts w:eastAsia="Times New Roman"/>
          <w:iCs/>
          <w:lang w:eastAsia="pl-PL"/>
        </w:rPr>
        <w:t>Z</w:t>
      </w:r>
      <w:r w:rsidRPr="00586AE0">
        <w:rPr>
          <w:rFonts w:eastAsia="Times New Roman"/>
          <w:iCs/>
          <w:lang w:eastAsia="pl-PL"/>
        </w:rPr>
        <w:t>amawiającemu poświadczonej za zgodność z oryginałem kopii umowy o podwykonawstwo, której przedmiotem są dostawy lub usługi.</w:t>
      </w:r>
    </w:p>
    <w:p w14:paraId="16439E29"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iCs/>
          <w:lang w:eastAsia="pl-PL"/>
        </w:rPr>
      </w:pPr>
      <w:bookmarkStart w:id="3" w:name="mip51082821"/>
      <w:bookmarkEnd w:id="3"/>
      <w:r w:rsidRPr="00586AE0">
        <w:rPr>
          <w:rFonts w:eastAsia="Times New Roman"/>
          <w:iCs/>
          <w:lang w:eastAsia="pl-PL"/>
        </w:rPr>
        <w:t>Bezpośrednia zapłata obejmuje wyłącznie należne wynagrodzenie, bez odsetek, należnych podwykonawcy lub dalszemu podwykonawcy.</w:t>
      </w:r>
    </w:p>
    <w:p w14:paraId="3B17409E"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iCs/>
          <w:lang w:eastAsia="pl-PL"/>
        </w:rPr>
      </w:pPr>
      <w:bookmarkStart w:id="4" w:name="mip51082822"/>
      <w:bookmarkEnd w:id="4"/>
      <w:r w:rsidRPr="00586AE0">
        <w:rPr>
          <w:rFonts w:eastAsia="Times New Roman"/>
          <w:iCs/>
          <w:lang w:eastAsia="pl-PL"/>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0616D04F" w14:textId="294C0A6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iCs/>
          <w:lang w:eastAsia="pl-PL"/>
        </w:rPr>
      </w:pPr>
      <w:bookmarkStart w:id="5" w:name="mip51082823"/>
      <w:bookmarkEnd w:id="5"/>
      <w:r w:rsidRPr="00586AE0">
        <w:rPr>
          <w:rFonts w:eastAsia="Times New Roman"/>
          <w:iCs/>
          <w:lang w:eastAsia="pl-PL"/>
        </w:rPr>
        <w:t xml:space="preserve">W przypadku zgłoszenia uwag, o których mowa w ust. 17, w terminie wskazanym przez </w:t>
      </w:r>
      <w:r w:rsidR="008D0632" w:rsidRPr="00586AE0">
        <w:rPr>
          <w:rFonts w:eastAsia="Times New Roman"/>
          <w:iCs/>
          <w:lang w:eastAsia="pl-PL"/>
        </w:rPr>
        <w:t>Z</w:t>
      </w:r>
      <w:r w:rsidRPr="00586AE0">
        <w:rPr>
          <w:rFonts w:eastAsia="Times New Roman"/>
          <w:iCs/>
          <w:lang w:eastAsia="pl-PL"/>
        </w:rPr>
        <w:t xml:space="preserve">amawiającego, </w:t>
      </w:r>
      <w:r w:rsidR="008D0632" w:rsidRPr="00586AE0">
        <w:rPr>
          <w:rFonts w:eastAsia="Times New Roman"/>
          <w:iCs/>
          <w:lang w:eastAsia="pl-PL"/>
        </w:rPr>
        <w:t>Z</w:t>
      </w:r>
      <w:r w:rsidRPr="00586AE0">
        <w:rPr>
          <w:rFonts w:eastAsia="Times New Roman"/>
          <w:iCs/>
          <w:lang w:eastAsia="pl-PL"/>
        </w:rPr>
        <w:t>amawiający może:</w:t>
      </w:r>
    </w:p>
    <w:p w14:paraId="3442112F" w14:textId="6537DDB1" w:rsidR="009679EE" w:rsidRPr="00586AE0" w:rsidRDefault="009679EE" w:rsidP="00F00B2C">
      <w:pPr>
        <w:numPr>
          <w:ilvl w:val="1"/>
          <w:numId w:val="25"/>
        </w:numPr>
        <w:suppressAutoHyphens w:val="0"/>
        <w:autoSpaceDE w:val="0"/>
        <w:autoSpaceDN w:val="0"/>
        <w:adjustRightInd w:val="0"/>
        <w:spacing w:after="0" w:line="240" w:lineRule="auto"/>
        <w:jc w:val="both"/>
        <w:rPr>
          <w:rFonts w:eastAsia="Times New Roman"/>
          <w:iCs/>
          <w:lang w:eastAsia="pl-PL"/>
        </w:rPr>
      </w:pPr>
      <w:bookmarkStart w:id="6" w:name="mip51082825"/>
      <w:bookmarkEnd w:id="6"/>
      <w:r w:rsidRPr="00586AE0">
        <w:rPr>
          <w:rFonts w:eastAsia="Times New Roman"/>
          <w:iCs/>
          <w:lang w:eastAsia="pl-PL"/>
        </w:rPr>
        <w:t xml:space="preserve">nie dokonać bezpośredniej zapłaty wynagrodzenia podwykonawcy lub dalszemu podwykonawcy, jeżeli </w:t>
      </w:r>
      <w:r w:rsidR="008D0632" w:rsidRPr="00586AE0">
        <w:rPr>
          <w:rFonts w:eastAsia="Times New Roman"/>
          <w:iCs/>
          <w:lang w:eastAsia="pl-PL"/>
        </w:rPr>
        <w:t>W</w:t>
      </w:r>
      <w:r w:rsidRPr="00586AE0">
        <w:rPr>
          <w:rFonts w:eastAsia="Times New Roman"/>
          <w:iCs/>
          <w:lang w:eastAsia="pl-PL"/>
        </w:rPr>
        <w:t>ykonawca wykaże niezasadność takiej zapłaty albo</w:t>
      </w:r>
      <w:bookmarkStart w:id="7" w:name="mip51082826"/>
      <w:bookmarkEnd w:id="7"/>
    </w:p>
    <w:p w14:paraId="659A1189" w14:textId="2B40CC0F" w:rsidR="009679EE" w:rsidRPr="00586AE0" w:rsidRDefault="009679EE" w:rsidP="00F00B2C">
      <w:pPr>
        <w:numPr>
          <w:ilvl w:val="1"/>
          <w:numId w:val="25"/>
        </w:numPr>
        <w:suppressAutoHyphens w:val="0"/>
        <w:autoSpaceDE w:val="0"/>
        <w:autoSpaceDN w:val="0"/>
        <w:adjustRightInd w:val="0"/>
        <w:spacing w:after="0" w:line="240" w:lineRule="auto"/>
        <w:jc w:val="both"/>
        <w:rPr>
          <w:rFonts w:eastAsia="Times New Roman"/>
          <w:iCs/>
          <w:lang w:eastAsia="pl-PL"/>
        </w:rPr>
      </w:pPr>
      <w:r w:rsidRPr="00586AE0">
        <w:rPr>
          <w:rFonts w:eastAsia="Times New Roman"/>
          <w:iCs/>
          <w:lang w:eastAsia="pl-PL"/>
        </w:rPr>
        <w:t xml:space="preserve">złożyć do depozytu sądowego kwotę potrzebną na pokrycie wynagrodzenia podwykonawcy lub dalszego podwykonawcy, w przypadku istnienia zasadniczej wątpliwości </w:t>
      </w:r>
      <w:r w:rsidR="008D0632" w:rsidRPr="00586AE0">
        <w:rPr>
          <w:rFonts w:eastAsia="Times New Roman"/>
          <w:iCs/>
          <w:lang w:eastAsia="pl-PL"/>
        </w:rPr>
        <w:t>Z</w:t>
      </w:r>
      <w:r w:rsidRPr="00586AE0">
        <w:rPr>
          <w:rFonts w:eastAsia="Times New Roman"/>
          <w:iCs/>
          <w:lang w:eastAsia="pl-PL"/>
        </w:rPr>
        <w:t>amawiającego co do wysokości należnej zapłaty lub podmiotu, któremu płatność się należy, albo</w:t>
      </w:r>
      <w:bookmarkStart w:id="8" w:name="mip51082827"/>
      <w:bookmarkEnd w:id="8"/>
    </w:p>
    <w:p w14:paraId="629FB053" w14:textId="77777777" w:rsidR="009679EE" w:rsidRPr="00586AE0" w:rsidRDefault="009679EE" w:rsidP="00F00B2C">
      <w:pPr>
        <w:numPr>
          <w:ilvl w:val="1"/>
          <w:numId w:val="25"/>
        </w:numPr>
        <w:suppressAutoHyphens w:val="0"/>
        <w:autoSpaceDE w:val="0"/>
        <w:autoSpaceDN w:val="0"/>
        <w:adjustRightInd w:val="0"/>
        <w:spacing w:after="0" w:line="240" w:lineRule="auto"/>
        <w:jc w:val="both"/>
        <w:rPr>
          <w:rFonts w:eastAsia="Times New Roman"/>
          <w:iCs/>
          <w:lang w:eastAsia="pl-PL"/>
        </w:rPr>
      </w:pPr>
      <w:r w:rsidRPr="00586AE0">
        <w:rPr>
          <w:rFonts w:eastAsia="Times New Roman"/>
          <w:iCs/>
          <w:lang w:eastAsia="pl-PL"/>
        </w:rPr>
        <w:t>dokonać bezpośredniej zapłaty wynagrodzenia podwykonawcy lub dalszemu podwykonawcy, jeżeli podwykonawca lub dalszy podwykonawca wykaże zasadność takiej zapłaty.</w:t>
      </w:r>
    </w:p>
    <w:p w14:paraId="233C4E26"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iCs/>
          <w:lang w:eastAsia="pl-PL"/>
        </w:rPr>
      </w:pPr>
      <w:bookmarkStart w:id="9" w:name="mip51082828"/>
      <w:bookmarkEnd w:id="9"/>
      <w:r w:rsidRPr="00586AE0">
        <w:rPr>
          <w:rFonts w:eastAsia="Times New Roman"/>
          <w:iCs/>
          <w:lang w:eastAsia="pl-PL"/>
        </w:rPr>
        <w:t xml:space="preserve">W przypadku dokonania bezpośredniej zapłaty podwykonawcy lub dalszemu podwykonawcy Zamawiający potrąci kwotę wypłaconego wynagrodzenia z wynagrodzenia należnego Wykonawcy. </w:t>
      </w:r>
    </w:p>
    <w:p w14:paraId="5B8ED428" w14:textId="461223EC"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iCs/>
          <w:lang w:eastAsia="pl-PL"/>
        </w:rPr>
      </w:pPr>
      <w:bookmarkStart w:id="10" w:name="mip51082829"/>
      <w:bookmarkEnd w:id="10"/>
      <w:r w:rsidRPr="00586AE0">
        <w:rPr>
          <w:rFonts w:eastAsia="Times New Roman"/>
          <w:iCs/>
          <w:lang w:eastAsia="pl-PL"/>
        </w:rPr>
        <w:t>Konieczność wielokrotnego dokonywania bezpośredniej zapłaty podwykonawcy lub dalszemu podwykonawcy lub konieczność dokonania bezpośrednich zapłat na sumę większą niż 5% wartości umowy stanowić będzie podstawę do odstąpienia od umowy</w:t>
      </w:r>
      <w:r w:rsidR="008D0632" w:rsidRPr="00586AE0">
        <w:rPr>
          <w:rFonts w:eastAsia="Times New Roman"/>
          <w:iCs/>
          <w:lang w:eastAsia="pl-PL"/>
        </w:rPr>
        <w:t xml:space="preserve"> przez Zamawiającego</w:t>
      </w:r>
      <w:r w:rsidR="009B3CD6" w:rsidRPr="00586AE0">
        <w:rPr>
          <w:rFonts w:eastAsia="Times New Roman"/>
          <w:iCs/>
          <w:lang w:eastAsia="pl-PL"/>
        </w:rPr>
        <w:t xml:space="preserve"> z winy Wykonawcy</w:t>
      </w:r>
      <w:r w:rsidRPr="00586AE0">
        <w:rPr>
          <w:rFonts w:eastAsia="Times New Roman"/>
          <w:iCs/>
          <w:lang w:eastAsia="pl-PL"/>
        </w:rPr>
        <w:t>.</w:t>
      </w:r>
    </w:p>
    <w:p w14:paraId="116DDFE5" w14:textId="4C2AA7DE"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lang w:eastAsia="pl-PL"/>
        </w:rPr>
        <w:t xml:space="preserve">Zlecenie wykonania części przedmiotu umowy podwykonawcom nie zmienia zobowiązań Wykonawcy wobec Zamawiającego za wykonanie tej części </w:t>
      </w:r>
      <w:r w:rsidR="00BD4819" w:rsidRPr="00586AE0">
        <w:rPr>
          <w:rFonts w:eastAsia="Times New Roman"/>
          <w:lang w:eastAsia="pl-PL"/>
        </w:rPr>
        <w:t>P</w:t>
      </w:r>
      <w:r w:rsidR="008D0632" w:rsidRPr="00586AE0">
        <w:rPr>
          <w:rFonts w:eastAsia="Times New Roman"/>
          <w:lang w:eastAsia="pl-PL"/>
        </w:rPr>
        <w:t xml:space="preserve">rzedmiotu </w:t>
      </w:r>
      <w:r w:rsidR="00BD4819" w:rsidRPr="00586AE0">
        <w:rPr>
          <w:rFonts w:eastAsia="Times New Roman"/>
          <w:lang w:eastAsia="pl-PL"/>
        </w:rPr>
        <w:t>U</w:t>
      </w:r>
      <w:r w:rsidR="008D0632" w:rsidRPr="00586AE0">
        <w:rPr>
          <w:rFonts w:eastAsia="Times New Roman"/>
          <w:lang w:eastAsia="pl-PL"/>
        </w:rPr>
        <w:t>mowy</w:t>
      </w:r>
      <w:r w:rsidRPr="00586AE0">
        <w:rPr>
          <w:rFonts w:eastAsia="Times New Roman"/>
          <w:lang w:eastAsia="pl-PL"/>
        </w:rPr>
        <w:t xml:space="preserve">. Wykonawca jest odpowiedzialny za działania, uchybienia i zaniedbania podwykonawców i jego pracowników w takim samym stopniu jakby to były działania, uchybienia lub zaniedbania jego własnych pracowników. </w:t>
      </w:r>
    </w:p>
    <w:p w14:paraId="3F33141B" w14:textId="77777777" w:rsidR="009679EE" w:rsidRPr="00586AE0" w:rsidRDefault="009679EE" w:rsidP="00F00B2C">
      <w:pPr>
        <w:numPr>
          <w:ilvl w:val="0"/>
          <w:numId w:val="25"/>
        </w:numPr>
        <w:suppressAutoHyphens w:val="0"/>
        <w:autoSpaceDE w:val="0"/>
        <w:autoSpaceDN w:val="0"/>
        <w:adjustRightInd w:val="0"/>
        <w:spacing w:after="0" w:line="240" w:lineRule="auto"/>
        <w:jc w:val="both"/>
        <w:rPr>
          <w:rFonts w:eastAsia="Times New Roman"/>
          <w:lang w:eastAsia="pl-PL"/>
        </w:rPr>
      </w:pPr>
      <w:r w:rsidRPr="00586AE0">
        <w:rPr>
          <w:rFonts w:eastAsia="Times New Roman"/>
          <w:lang w:eastAsia="pl-PL"/>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25972754" w14:textId="77777777" w:rsidR="009679EE" w:rsidRPr="00586AE0" w:rsidRDefault="009679EE" w:rsidP="00F00B2C">
      <w:pPr>
        <w:numPr>
          <w:ilvl w:val="1"/>
          <w:numId w:val="3"/>
        </w:numPr>
        <w:tabs>
          <w:tab w:val="left" w:pos="360"/>
        </w:tabs>
        <w:spacing w:after="0" w:line="240" w:lineRule="auto"/>
        <w:jc w:val="both"/>
        <w:rPr>
          <w:rFonts w:eastAsia="Times New Roman"/>
        </w:rPr>
      </w:pPr>
      <w:r w:rsidRPr="00586AE0">
        <w:rPr>
          <w:rFonts w:eastAsia="Times New Roman"/>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2CC7AFD" w14:textId="1B76CAEA" w:rsidR="009679EE" w:rsidRPr="00586AE0" w:rsidRDefault="009679EE" w:rsidP="00F00B2C">
      <w:pPr>
        <w:numPr>
          <w:ilvl w:val="1"/>
          <w:numId w:val="3"/>
        </w:numPr>
        <w:tabs>
          <w:tab w:val="left" w:pos="360"/>
        </w:tabs>
        <w:spacing w:after="0" w:line="240" w:lineRule="auto"/>
        <w:jc w:val="both"/>
        <w:rPr>
          <w:rFonts w:eastAsia="Times New Roman"/>
        </w:rPr>
      </w:pPr>
      <w:r w:rsidRPr="00586AE0">
        <w:rPr>
          <w:rFonts w:eastAsia="Times New Roman"/>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w:t>
      </w:r>
      <w:r w:rsidR="008D0632" w:rsidRPr="00586AE0">
        <w:rPr>
          <w:rFonts w:eastAsia="Times New Roman"/>
        </w:rPr>
        <w:t>e</w:t>
      </w:r>
      <w:r w:rsidRPr="00586AE0">
        <w:rPr>
          <w:rFonts w:eastAsia="Times New Roman"/>
        </w:rPr>
        <w:t xml:space="preserve"> umowy o podwykonawstwo z podwykonawcą lub dalszym podwykonawcą.</w:t>
      </w:r>
    </w:p>
    <w:p w14:paraId="0E3D9D52" w14:textId="37D35D4A" w:rsidR="00D40875" w:rsidRPr="00586AE0" w:rsidRDefault="00D40875" w:rsidP="00F00B2C">
      <w:pPr>
        <w:numPr>
          <w:ilvl w:val="1"/>
          <w:numId w:val="3"/>
        </w:numPr>
        <w:tabs>
          <w:tab w:val="left" w:pos="360"/>
        </w:tabs>
        <w:spacing w:after="0" w:line="240" w:lineRule="auto"/>
        <w:jc w:val="both"/>
        <w:rPr>
          <w:rFonts w:eastAsia="Times New Roman"/>
        </w:rPr>
      </w:pPr>
      <w:r w:rsidRPr="00586AE0">
        <w:rPr>
          <w:rFonts w:eastAsia="Times New Roman"/>
        </w:rPr>
        <w:lastRenderedPageBreak/>
        <w:t>niezależnie od uprawnień wskazanych w pkt 1 oraz 2, Zamawiający naliczy Wykonawcy karę umowną za nieprzedstawienie projektu umowy lub kopii zawartej umowy, bądź karę za wprowadzenie na teren budowy lub powierzenie realizacji prac podmiotowi niezaakceptowanemu przez Zamawiającego – w zależności od przypadku</w:t>
      </w:r>
    </w:p>
    <w:p w14:paraId="6996FB99" w14:textId="000B7B65" w:rsidR="009679EE" w:rsidRPr="00586AE0" w:rsidRDefault="009679EE" w:rsidP="00F00B2C">
      <w:pPr>
        <w:numPr>
          <w:ilvl w:val="0"/>
          <w:numId w:val="25"/>
        </w:numPr>
        <w:spacing w:after="0" w:line="240" w:lineRule="auto"/>
        <w:jc w:val="both"/>
        <w:rPr>
          <w:rFonts w:eastAsia="Times New Roman"/>
        </w:rPr>
      </w:pPr>
      <w:r w:rsidRPr="00586AE0">
        <w:rPr>
          <w:rFonts w:eastAsia="Times New Roman"/>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r w:rsidR="00D40875" w:rsidRPr="00586AE0">
        <w:rPr>
          <w:rFonts w:eastAsia="Times New Roman"/>
        </w:rPr>
        <w:t xml:space="preserve"> w terminie 30 dni od daty powzięcia informacji o wykonywaniu Umowy lub jej części przez podmiot trzeci</w:t>
      </w:r>
      <w:r w:rsidRPr="00586AE0">
        <w:rPr>
          <w:rFonts w:eastAsia="Times New Roman"/>
        </w:rPr>
        <w:t>.</w:t>
      </w:r>
    </w:p>
    <w:p w14:paraId="0AD01D8F" w14:textId="4A9D8876" w:rsidR="00D40875" w:rsidRPr="00586AE0" w:rsidRDefault="00D40875" w:rsidP="007B72C5">
      <w:pPr>
        <w:numPr>
          <w:ilvl w:val="0"/>
          <w:numId w:val="25"/>
        </w:numPr>
        <w:spacing w:after="0" w:line="240" w:lineRule="auto"/>
        <w:jc w:val="both"/>
        <w:rPr>
          <w:rFonts w:eastAsia="Times New Roman"/>
        </w:rPr>
      </w:pPr>
      <w:r w:rsidRPr="00586AE0">
        <w:rPr>
          <w:rFonts w:eastAsia="Times New Roman"/>
        </w:rPr>
        <w:t>W przypadku umów o podwykonawstwo (w tym dalsze podwykonawstwo), których przedmiotem są roboty budowlane lub usługi, zawartych na okres dłuższy niż 12 miesięcy, umowy te zawierać winny postanowienia dotyczące zmian wynagrodzenia podwykonawców w zakresie odpowiadającym zmianom cen materiałów lub kosztów dotyczących zobowiązania podwykonawcy w sposób nie mniej korzystny dla podwykonawców i dalszych podwykonawców jak w niniejszej Umowie. Każdorazowo, w sytuacji wprowadzenia zmiany wynagrodzenia (waloryzacji) w niniejszej Umowie, Wykonawca przedłoży Zamawiającemu odpowiednie dokumenty na wykazanie wprowadzenia tożsamych zmian w umowach o podwykonawstwo (w tym również dalsze podwykonawstwo), które winny zostać zmienione (odpowiednio: projekt zmiany umowy lub poświadczoną za zgodność kopię zmiany umowy).</w:t>
      </w:r>
    </w:p>
    <w:p w14:paraId="2CFC9BFB" w14:textId="77777777" w:rsidR="009679EE" w:rsidRPr="00586AE0" w:rsidRDefault="009679EE" w:rsidP="00F00B2C">
      <w:pPr>
        <w:spacing w:after="0" w:line="240" w:lineRule="auto"/>
        <w:contextualSpacing/>
        <w:jc w:val="center"/>
      </w:pPr>
    </w:p>
    <w:p w14:paraId="022557E0" w14:textId="3E72B122" w:rsidR="000F6D69" w:rsidRPr="00586AE0" w:rsidRDefault="00457545" w:rsidP="00F00B2C">
      <w:pPr>
        <w:spacing w:after="0" w:line="240" w:lineRule="auto"/>
        <w:contextualSpacing/>
        <w:jc w:val="center"/>
        <w:rPr>
          <w:b/>
          <w:bCs/>
          <w:sz w:val="24"/>
          <w:szCs w:val="24"/>
        </w:rPr>
      </w:pPr>
      <w:r w:rsidRPr="00586AE0">
        <w:rPr>
          <w:b/>
          <w:bCs/>
          <w:sz w:val="24"/>
          <w:szCs w:val="24"/>
        </w:rPr>
        <w:t>§ 9</w:t>
      </w:r>
    </w:p>
    <w:p w14:paraId="3BBAA3A9" w14:textId="5DAC7311" w:rsidR="000F6D69" w:rsidRPr="00586AE0" w:rsidRDefault="00457545" w:rsidP="00F00B2C">
      <w:pPr>
        <w:spacing w:after="0" w:line="240" w:lineRule="auto"/>
        <w:contextualSpacing/>
        <w:jc w:val="center"/>
        <w:rPr>
          <w:b/>
          <w:bCs/>
          <w:sz w:val="24"/>
          <w:szCs w:val="24"/>
          <w:u w:val="single"/>
        </w:rPr>
      </w:pPr>
      <w:r w:rsidRPr="00586AE0">
        <w:rPr>
          <w:b/>
          <w:bCs/>
          <w:sz w:val="24"/>
          <w:szCs w:val="24"/>
          <w:u w:val="single"/>
        </w:rPr>
        <w:t>PRAWA AUTORSKIE</w:t>
      </w:r>
    </w:p>
    <w:p w14:paraId="4C48ED9E" w14:textId="77777777" w:rsidR="00457545" w:rsidRPr="00586AE0" w:rsidRDefault="00457545" w:rsidP="00F00B2C">
      <w:pPr>
        <w:spacing w:after="0" w:line="240" w:lineRule="auto"/>
        <w:contextualSpacing/>
        <w:jc w:val="center"/>
        <w:rPr>
          <w:u w:val="single"/>
        </w:rPr>
      </w:pPr>
    </w:p>
    <w:p w14:paraId="05B84ABE" w14:textId="65B4E9F5" w:rsidR="000F6D69" w:rsidRPr="00586AE0" w:rsidRDefault="000F6D69" w:rsidP="00F00B2C">
      <w:pPr>
        <w:widowControl w:val="0"/>
        <w:numPr>
          <w:ilvl w:val="0"/>
          <w:numId w:val="30"/>
        </w:numPr>
        <w:tabs>
          <w:tab w:val="num" w:pos="786"/>
        </w:tabs>
        <w:spacing w:after="0" w:line="240" w:lineRule="auto"/>
        <w:ind w:left="426" w:right="49" w:hanging="426"/>
        <w:jc w:val="both"/>
      </w:pPr>
      <w:r w:rsidRPr="00586AE0">
        <w:t xml:space="preserve">Jeżeli podczas realizacji niniejszej </w:t>
      </w:r>
      <w:r w:rsidR="0095138A" w:rsidRPr="00586AE0">
        <w:t>U</w:t>
      </w:r>
      <w:r w:rsidRPr="00586AE0">
        <w:t>mowy Wykonawca stworzy utwory w rozumieniu ustawy z dnia 4 lutego 1994 r. o prawie autorskim i prawach pokrewnych (</w:t>
      </w:r>
      <w:proofErr w:type="spellStart"/>
      <w:r w:rsidRPr="00586AE0">
        <w:t>t.j</w:t>
      </w:r>
      <w:proofErr w:type="spellEnd"/>
      <w:r w:rsidRPr="00586AE0">
        <w:t xml:space="preserve">. Dz. U. z 2019 r. poz. 1231 z </w:t>
      </w:r>
      <w:proofErr w:type="spellStart"/>
      <w:r w:rsidRPr="00586AE0">
        <w:t>późn</w:t>
      </w:r>
      <w:proofErr w:type="spellEnd"/>
      <w:r w:rsidRPr="00586AE0">
        <w:t>. zm.) lub też będzie osobą uprawnioną z tytułu majątkowych praw autorskich do stworzonych utworów, wówczas zastosowanie mają uregulowania zawarte w niniejszym paragrafie.</w:t>
      </w:r>
    </w:p>
    <w:p w14:paraId="0A180DAE" w14:textId="0282277C" w:rsidR="000F6D69" w:rsidRPr="00586AE0" w:rsidRDefault="000F6D69" w:rsidP="00F00B2C">
      <w:pPr>
        <w:widowControl w:val="0"/>
        <w:numPr>
          <w:ilvl w:val="0"/>
          <w:numId w:val="30"/>
        </w:numPr>
        <w:tabs>
          <w:tab w:val="num" w:pos="786"/>
        </w:tabs>
        <w:spacing w:after="0" w:line="240" w:lineRule="auto"/>
        <w:ind w:left="426" w:right="49" w:hanging="426"/>
        <w:jc w:val="both"/>
      </w:pPr>
      <w:r w:rsidRPr="00586AE0">
        <w:t xml:space="preserve">Wykonawca oświadcza, iż będzie uprawiony do dokonania wszelkich czynności prawnych wskazanych w niniejszym paragrafie, a dokonanie tychże czynności nie wymaga uzyskania jakichkolwiek zgód podmiotów trzecich, ani nie będą naruszały praw podmiotów trzecich. W szczególności Wykonawca oświadcza, że skuteczne dokonanie czynności wskazanych w niniejszym paragrafie nie będzie wiązało się z możliwością przedstawienia Zamawiającemu zasadnych roszczeń z tytułu naruszenia osobistych bądź majątkowych praw autorskich. Niniejszy ustęp nie dotyczy sytuacji, w których roszczenia są kierowane wobec Zmawiającego w wyniku zawinienia Zamawiającego. </w:t>
      </w:r>
      <w:r w:rsidR="004E685E" w:rsidRPr="00586AE0">
        <w:t>Wykonawca oświadcza i gwarantuje, że wszelkie utwory, stanowiące przedmiot niniejszej Umowy, będą wolne od jakichkolwiek praw osób trzecich, zaś prawo Wykonawcy do rozporządzania tymi utworami nie będzie w jakikolwiek sposób ograniczone. W razie naruszenia powyższego zobowiązania Wykonawca będzie odpowiedzialny za wszelkie poniesione przez Zamawiającego szkody</w:t>
      </w:r>
    </w:p>
    <w:p w14:paraId="57D17798" w14:textId="29EB1071" w:rsidR="000F6D69" w:rsidRPr="00586AE0" w:rsidRDefault="003328AC" w:rsidP="00F00B2C">
      <w:pPr>
        <w:widowControl w:val="0"/>
        <w:numPr>
          <w:ilvl w:val="0"/>
          <w:numId w:val="30"/>
        </w:numPr>
        <w:tabs>
          <w:tab w:val="num" w:pos="786"/>
        </w:tabs>
        <w:spacing w:after="0" w:line="240" w:lineRule="auto"/>
        <w:ind w:left="426" w:right="49" w:hanging="426"/>
        <w:jc w:val="both"/>
      </w:pPr>
      <w:r w:rsidRPr="00586AE0">
        <w:t>W ramach wynagrodzenia, określonego w § 5 ust. 1 niniejszej Umowy, z chwilą przyjęcia przez Zamawiającego utworu wchodzącego w zakres przedmiotu niniejszej Umowy, Wykonawca przenosi na Zamawiającego prawo własności do tego utworu oraz całość autorskich praw majątkowych i praw pokrewnych do utworu wraz z wyłącznym prawem zezwalania na wykonywanie zależnego prawa autorskiego na polach eksploatacji opisanych w ust. 4 niniejszego paragrafu</w:t>
      </w:r>
      <w:r w:rsidR="000F6D69" w:rsidRPr="00586AE0">
        <w:t>.</w:t>
      </w:r>
    </w:p>
    <w:p w14:paraId="19E5E294" w14:textId="1B55B1D3" w:rsidR="000F6D69" w:rsidRPr="00586AE0" w:rsidRDefault="00FB6BC8" w:rsidP="00F00B2C">
      <w:pPr>
        <w:widowControl w:val="0"/>
        <w:numPr>
          <w:ilvl w:val="0"/>
          <w:numId w:val="30"/>
        </w:numPr>
        <w:tabs>
          <w:tab w:val="num" w:pos="786"/>
        </w:tabs>
        <w:spacing w:after="0" w:line="240" w:lineRule="auto"/>
        <w:ind w:left="426" w:right="49" w:hanging="426"/>
        <w:jc w:val="both"/>
      </w:pPr>
      <w:r w:rsidRPr="00586AE0">
        <w:t>Przeniesienie praw autorskich i praw pokrewnych, o których mowa w ust. 3 niniejszego paragrafu, nie jest ograniczone czasowo ani terytorialnie i następuje na wszelkich znanych w chwili zawarcia niniejszej Umowy polach eksploatacji, w szczególności</w:t>
      </w:r>
      <w:r w:rsidR="000F6D69" w:rsidRPr="00586AE0">
        <w:t>:</w:t>
      </w:r>
    </w:p>
    <w:p w14:paraId="1C8A9839" w14:textId="77777777" w:rsidR="00FB6BC8" w:rsidRPr="00586AE0" w:rsidRDefault="00FB6BC8" w:rsidP="007B72C5">
      <w:pPr>
        <w:widowControl w:val="0"/>
        <w:numPr>
          <w:ilvl w:val="1"/>
          <w:numId w:val="30"/>
        </w:numPr>
        <w:spacing w:after="0" w:line="240" w:lineRule="auto"/>
        <w:ind w:left="1418" w:right="49" w:hanging="425"/>
        <w:jc w:val="both"/>
      </w:pPr>
      <w:r w:rsidRPr="00586AE0">
        <w:t xml:space="preserve">utrwalania i zwielokrotniania jakąkolwiek techniką i na jakimkolwiek nośniku, w tym nośniku elektronicznym, niezależnie od standardu systemu i formatu oraz dowolnego korzystania i rozporządzania kopiami; </w:t>
      </w:r>
    </w:p>
    <w:p w14:paraId="0BFE89D1" w14:textId="77777777" w:rsidR="00FB6BC8" w:rsidRPr="00586AE0" w:rsidRDefault="00FB6BC8" w:rsidP="007B72C5">
      <w:pPr>
        <w:widowControl w:val="0"/>
        <w:numPr>
          <w:ilvl w:val="1"/>
          <w:numId w:val="30"/>
        </w:numPr>
        <w:spacing w:after="0" w:line="240" w:lineRule="auto"/>
        <w:ind w:left="1418" w:right="49" w:hanging="425"/>
        <w:jc w:val="both"/>
      </w:pPr>
      <w:r w:rsidRPr="00586AE0">
        <w:t xml:space="preserve">wprowadzania do pamięci komputera oraz do sieci komputerowej i/lub </w:t>
      </w:r>
      <w:r w:rsidRPr="00586AE0">
        <w:lastRenderedPageBreak/>
        <w:t xml:space="preserve">multimedialnej, w tym do  Internetu; </w:t>
      </w:r>
    </w:p>
    <w:p w14:paraId="3EF9D8DD" w14:textId="77777777" w:rsidR="00FB6BC8" w:rsidRPr="00586AE0" w:rsidRDefault="00FB6BC8" w:rsidP="007B72C5">
      <w:pPr>
        <w:widowControl w:val="0"/>
        <w:numPr>
          <w:ilvl w:val="1"/>
          <w:numId w:val="30"/>
        </w:numPr>
        <w:spacing w:after="0" w:line="240" w:lineRule="auto"/>
        <w:ind w:left="1418" w:right="49" w:hanging="425"/>
        <w:jc w:val="both"/>
      </w:pPr>
      <w:r w:rsidRPr="00586AE0">
        <w:t>rozpowszechniania w formie druku, zapisu cyfrowego, przekazu multimedialnego;</w:t>
      </w:r>
    </w:p>
    <w:p w14:paraId="12016A22" w14:textId="77777777" w:rsidR="00FB6BC8" w:rsidRPr="00586AE0" w:rsidRDefault="00FB6BC8" w:rsidP="007B72C5">
      <w:pPr>
        <w:widowControl w:val="0"/>
        <w:numPr>
          <w:ilvl w:val="1"/>
          <w:numId w:val="30"/>
        </w:numPr>
        <w:spacing w:after="0" w:line="240" w:lineRule="auto"/>
        <w:ind w:left="1418" w:right="49" w:hanging="425"/>
        <w:jc w:val="both"/>
      </w:pPr>
      <w:r w:rsidRPr="00586AE0">
        <w:t xml:space="preserve">nieodpłatnego lub odpłatnego udostępniania bez zgody Wykonawcy osobom trzecim na wszystkich polach eksploatacji określonych w niniejszej umowie; </w:t>
      </w:r>
    </w:p>
    <w:p w14:paraId="5B5157A4" w14:textId="77777777" w:rsidR="00FB6BC8" w:rsidRPr="00586AE0" w:rsidRDefault="00FB6BC8" w:rsidP="007B72C5">
      <w:pPr>
        <w:widowControl w:val="0"/>
        <w:numPr>
          <w:ilvl w:val="1"/>
          <w:numId w:val="30"/>
        </w:numPr>
        <w:spacing w:after="0" w:line="240" w:lineRule="auto"/>
        <w:ind w:left="1418" w:right="49" w:hanging="425"/>
        <w:jc w:val="both"/>
      </w:pPr>
      <w:r w:rsidRPr="00586AE0">
        <w:t xml:space="preserve">rozporządzania w jakikolwiek inny sposób odpłatny lub nieodpłatny; </w:t>
      </w:r>
    </w:p>
    <w:p w14:paraId="233211DF" w14:textId="77777777" w:rsidR="000F6D69" w:rsidRPr="00586AE0" w:rsidRDefault="000F6D69" w:rsidP="00F00B2C">
      <w:pPr>
        <w:widowControl w:val="0"/>
        <w:numPr>
          <w:ilvl w:val="1"/>
          <w:numId w:val="30"/>
        </w:numPr>
        <w:spacing w:after="0" w:line="240" w:lineRule="auto"/>
        <w:ind w:right="49"/>
        <w:jc w:val="both"/>
      </w:pPr>
      <w:r w:rsidRPr="00586AE0">
        <w:t>wytwarzanie egzemplarzy utworu techniką drukarską, reprograficzną, zapisu magnetycznego oraz techniką cyfrową, w szczególności digitalizację utworu,</w:t>
      </w:r>
    </w:p>
    <w:p w14:paraId="52E46423" w14:textId="77777777" w:rsidR="000F6D69" w:rsidRPr="00586AE0" w:rsidRDefault="000F6D69" w:rsidP="00F00B2C">
      <w:pPr>
        <w:widowControl w:val="0"/>
        <w:numPr>
          <w:ilvl w:val="1"/>
          <w:numId w:val="30"/>
        </w:numPr>
        <w:spacing w:after="0" w:line="240" w:lineRule="auto"/>
        <w:ind w:right="49"/>
        <w:jc w:val="both"/>
      </w:pPr>
      <w:r w:rsidRPr="00586AE0">
        <w:t>wprowadzanie do obrotu oryginału albo egzemplarzy,</w:t>
      </w:r>
    </w:p>
    <w:p w14:paraId="1EE28189" w14:textId="77777777" w:rsidR="000F6D69" w:rsidRPr="00586AE0" w:rsidRDefault="000F6D69" w:rsidP="00F00B2C">
      <w:pPr>
        <w:widowControl w:val="0"/>
        <w:numPr>
          <w:ilvl w:val="1"/>
          <w:numId w:val="30"/>
        </w:numPr>
        <w:spacing w:after="0" w:line="240" w:lineRule="auto"/>
        <w:ind w:right="49"/>
        <w:jc w:val="both"/>
      </w:pPr>
      <w:r w:rsidRPr="00586AE0">
        <w:t>użyczenie oryginału albo egzemplarzy utworu,</w:t>
      </w:r>
    </w:p>
    <w:p w14:paraId="7290310B" w14:textId="77777777" w:rsidR="000F6D69" w:rsidRPr="00586AE0" w:rsidRDefault="000F6D69" w:rsidP="00F00B2C">
      <w:pPr>
        <w:widowControl w:val="0"/>
        <w:numPr>
          <w:ilvl w:val="1"/>
          <w:numId w:val="30"/>
        </w:numPr>
        <w:spacing w:after="0" w:line="240" w:lineRule="auto"/>
        <w:ind w:right="49"/>
        <w:jc w:val="both"/>
      </w:pPr>
      <w:r w:rsidRPr="00586AE0">
        <w:t>najem oryginału albo egzemplarzy utworu,</w:t>
      </w:r>
    </w:p>
    <w:p w14:paraId="20B66FC1" w14:textId="77777777" w:rsidR="000F6D69" w:rsidRPr="00586AE0" w:rsidRDefault="000F6D69" w:rsidP="00F00B2C">
      <w:pPr>
        <w:widowControl w:val="0"/>
        <w:numPr>
          <w:ilvl w:val="1"/>
          <w:numId w:val="30"/>
        </w:numPr>
        <w:spacing w:after="0" w:line="240" w:lineRule="auto"/>
        <w:ind w:right="49"/>
        <w:jc w:val="both"/>
      </w:pPr>
      <w:r w:rsidRPr="00586AE0">
        <w:t>przekazywanie oryginału albo egzemplarzy utworu podmiotom trzecim,</w:t>
      </w:r>
    </w:p>
    <w:p w14:paraId="11EA033A" w14:textId="77777777" w:rsidR="000F6D69" w:rsidRPr="00586AE0" w:rsidRDefault="000F6D69" w:rsidP="00F00B2C">
      <w:pPr>
        <w:widowControl w:val="0"/>
        <w:numPr>
          <w:ilvl w:val="1"/>
          <w:numId w:val="30"/>
        </w:numPr>
        <w:spacing w:after="0" w:line="240" w:lineRule="auto"/>
        <w:ind w:right="49"/>
        <w:jc w:val="both"/>
      </w:pPr>
      <w:r w:rsidRPr="00586AE0">
        <w:t xml:space="preserve">wykorzystywanie oryginału albo egzemplarzy utworu do działań reklamowych, marketingowych oraz </w:t>
      </w:r>
      <w:proofErr w:type="spellStart"/>
      <w:r w:rsidRPr="00586AE0">
        <w:t>merchandisingowych</w:t>
      </w:r>
      <w:proofErr w:type="spellEnd"/>
      <w:r w:rsidRPr="00586AE0">
        <w:t>.</w:t>
      </w:r>
    </w:p>
    <w:p w14:paraId="598A7FD1" w14:textId="77777777" w:rsidR="000F6D69" w:rsidRPr="00586AE0" w:rsidRDefault="000F6D69" w:rsidP="00F00B2C">
      <w:pPr>
        <w:widowControl w:val="0"/>
        <w:numPr>
          <w:ilvl w:val="1"/>
          <w:numId w:val="30"/>
        </w:numPr>
        <w:spacing w:after="0" w:line="240" w:lineRule="auto"/>
        <w:ind w:right="49"/>
        <w:jc w:val="both"/>
      </w:pPr>
      <w:r w:rsidRPr="00586AE0">
        <w:t xml:space="preserve">publiczne wykonanie oryginału albo egzemplarzy utworu, </w:t>
      </w:r>
    </w:p>
    <w:p w14:paraId="31565429" w14:textId="77777777" w:rsidR="000F6D69" w:rsidRPr="00586AE0" w:rsidRDefault="000F6D69" w:rsidP="00F00B2C">
      <w:pPr>
        <w:widowControl w:val="0"/>
        <w:numPr>
          <w:ilvl w:val="1"/>
          <w:numId w:val="30"/>
        </w:numPr>
        <w:spacing w:after="0" w:line="240" w:lineRule="auto"/>
        <w:ind w:right="49"/>
        <w:jc w:val="both"/>
      </w:pPr>
      <w:r w:rsidRPr="00586AE0">
        <w:t xml:space="preserve">publiczne wystawienie oryginału albo egzemplarzy utworu, </w:t>
      </w:r>
    </w:p>
    <w:p w14:paraId="57E77D90" w14:textId="77777777" w:rsidR="000F6D69" w:rsidRPr="00586AE0" w:rsidRDefault="000F6D69" w:rsidP="00F00B2C">
      <w:pPr>
        <w:widowControl w:val="0"/>
        <w:numPr>
          <w:ilvl w:val="1"/>
          <w:numId w:val="30"/>
        </w:numPr>
        <w:spacing w:after="0" w:line="240" w:lineRule="auto"/>
        <w:ind w:right="49"/>
        <w:jc w:val="both"/>
      </w:pPr>
      <w:r w:rsidRPr="00586AE0">
        <w:t xml:space="preserve">publiczne wyświetlenie oryginału albo egzemplarzy utworu, </w:t>
      </w:r>
    </w:p>
    <w:p w14:paraId="66C8E0E4" w14:textId="77777777" w:rsidR="000F6D69" w:rsidRPr="00586AE0" w:rsidRDefault="000F6D69" w:rsidP="00F00B2C">
      <w:pPr>
        <w:widowControl w:val="0"/>
        <w:numPr>
          <w:ilvl w:val="1"/>
          <w:numId w:val="30"/>
        </w:numPr>
        <w:spacing w:after="0" w:line="240" w:lineRule="auto"/>
        <w:ind w:right="49"/>
        <w:jc w:val="both"/>
      </w:pPr>
      <w:r w:rsidRPr="00586AE0">
        <w:t>publiczne odtworzenie oryginału albo egzemplarzy utworu,</w:t>
      </w:r>
    </w:p>
    <w:p w14:paraId="43687407" w14:textId="77777777" w:rsidR="000F6D69" w:rsidRPr="00586AE0" w:rsidRDefault="000F6D69" w:rsidP="00F00B2C">
      <w:pPr>
        <w:widowControl w:val="0"/>
        <w:numPr>
          <w:ilvl w:val="1"/>
          <w:numId w:val="30"/>
        </w:numPr>
        <w:spacing w:after="0" w:line="240" w:lineRule="auto"/>
        <w:ind w:right="49"/>
        <w:jc w:val="both"/>
      </w:pPr>
      <w:r w:rsidRPr="00586AE0">
        <w:t>publiczne nadawanie i reemitowanie oryginału albo egzemplarzy utworu,</w:t>
      </w:r>
    </w:p>
    <w:p w14:paraId="19380B49" w14:textId="77777777" w:rsidR="000F6D69" w:rsidRPr="00586AE0" w:rsidRDefault="000F6D69" w:rsidP="00F00B2C">
      <w:pPr>
        <w:widowControl w:val="0"/>
        <w:numPr>
          <w:ilvl w:val="1"/>
          <w:numId w:val="30"/>
        </w:numPr>
        <w:spacing w:after="0" w:line="240" w:lineRule="auto"/>
        <w:ind w:right="49"/>
        <w:jc w:val="both"/>
      </w:pPr>
      <w:r w:rsidRPr="00586AE0">
        <w:t>publiczne udostępnianie utworu w taki sposób, aby każdy mógł mieć do niego dostęp w miejscu i w czasie przez siebie wybranym, w szczególności udostępnienie utworu w sieci Internet,</w:t>
      </w:r>
    </w:p>
    <w:p w14:paraId="1615A1B9" w14:textId="77777777" w:rsidR="000F6D69" w:rsidRPr="00586AE0" w:rsidRDefault="000F6D69" w:rsidP="00F00B2C">
      <w:pPr>
        <w:widowControl w:val="0"/>
        <w:numPr>
          <w:ilvl w:val="1"/>
          <w:numId w:val="30"/>
        </w:numPr>
        <w:spacing w:after="0" w:line="240" w:lineRule="auto"/>
        <w:ind w:right="49"/>
        <w:jc w:val="both"/>
      </w:pPr>
      <w:r w:rsidRPr="00586AE0">
        <w:t>udostępnienie utworu w sieciach wewnętrznych.</w:t>
      </w:r>
    </w:p>
    <w:p w14:paraId="56EA0482" w14:textId="3B619D2A" w:rsidR="000F6D69" w:rsidRPr="00586AE0" w:rsidRDefault="000F6D69" w:rsidP="00F00B2C">
      <w:pPr>
        <w:widowControl w:val="0"/>
        <w:numPr>
          <w:ilvl w:val="0"/>
          <w:numId w:val="30"/>
        </w:numPr>
        <w:tabs>
          <w:tab w:val="num" w:pos="786"/>
        </w:tabs>
        <w:spacing w:after="0" w:line="240" w:lineRule="auto"/>
        <w:ind w:left="426" w:right="49" w:hanging="426"/>
        <w:jc w:val="both"/>
      </w:pPr>
      <w:r w:rsidRPr="00586AE0">
        <w:t>Pola eksploatacji wskazane w ust. 4 powyżej nie są ograniczone do odpłatności lub nieodpłatności</w:t>
      </w:r>
      <w:r w:rsidR="00FB6BC8" w:rsidRPr="00586AE0">
        <w:t>.</w:t>
      </w:r>
    </w:p>
    <w:p w14:paraId="6ABBC1F2" w14:textId="53E9BB69" w:rsidR="000F6D69" w:rsidRPr="00586AE0" w:rsidRDefault="000F6D69" w:rsidP="00F00B2C">
      <w:pPr>
        <w:widowControl w:val="0"/>
        <w:numPr>
          <w:ilvl w:val="0"/>
          <w:numId w:val="30"/>
        </w:numPr>
        <w:tabs>
          <w:tab w:val="num" w:pos="786"/>
        </w:tabs>
        <w:spacing w:after="0" w:line="240" w:lineRule="auto"/>
        <w:ind w:left="426" w:right="49" w:hanging="426"/>
        <w:jc w:val="both"/>
      </w:pPr>
      <w:r w:rsidRPr="00586AE0">
        <w:t xml:space="preserve">Wykonawca w momencie </w:t>
      </w:r>
      <w:r w:rsidR="00FB6BC8" w:rsidRPr="00586AE0">
        <w:t>przekazania utworu Zamawiającemu</w:t>
      </w:r>
      <w:r w:rsidRPr="00586AE0">
        <w:t xml:space="preserve"> dokonuje przeniesienia na Zamawiającego prawa zezwalania na wykonywanie zależnego prawa autorskiego do wskazanego w momencie potwierdzenia odbioru utworu.</w:t>
      </w:r>
    </w:p>
    <w:p w14:paraId="70250219" w14:textId="1FE3D031" w:rsidR="009679EE" w:rsidRPr="00586AE0" w:rsidRDefault="000F6D69" w:rsidP="00F00B2C">
      <w:pPr>
        <w:widowControl w:val="0"/>
        <w:numPr>
          <w:ilvl w:val="0"/>
          <w:numId w:val="30"/>
        </w:numPr>
        <w:tabs>
          <w:tab w:val="num" w:pos="786"/>
        </w:tabs>
        <w:spacing w:after="0" w:line="240" w:lineRule="auto"/>
        <w:ind w:left="426" w:right="49" w:hanging="426"/>
        <w:jc w:val="both"/>
      </w:pPr>
      <w:r w:rsidRPr="00586AE0">
        <w:t xml:space="preserve">Wykonawca w momencie </w:t>
      </w:r>
      <w:r w:rsidR="00FB6BC8" w:rsidRPr="00586AE0">
        <w:t>przekazania</w:t>
      </w:r>
      <w:r w:rsidRPr="00586AE0">
        <w:t xml:space="preserve"> utworu Zmawiające</w:t>
      </w:r>
      <w:r w:rsidR="00FB6BC8" w:rsidRPr="00586AE0">
        <w:t>mu</w:t>
      </w:r>
      <w:r w:rsidRPr="00586AE0">
        <w:t xml:space="preserve"> zobowiązuje się do niewykonywania autorskich praw osobistych wobec Zamawiającego</w:t>
      </w:r>
      <w:r w:rsidR="00FB6BC8" w:rsidRPr="00586AE0">
        <w:t xml:space="preserve"> (lub innych podmiotów, którym Zamawiający zleci wykonanie zależnego prawa autorskiego) </w:t>
      </w:r>
      <w:r w:rsidRPr="00586AE0">
        <w:t xml:space="preserve">w zakresie utworu, który został przez Zamawiającego </w:t>
      </w:r>
      <w:r w:rsidR="00FB6BC8" w:rsidRPr="00586AE0">
        <w:t>przyjęty</w:t>
      </w:r>
      <w:r w:rsidRPr="00586AE0">
        <w:t xml:space="preserve">. </w:t>
      </w:r>
      <w:r w:rsidR="00095BC2" w:rsidRPr="00586AE0">
        <w:t>Wykonawca zobowiązuje się również do uzyskania od twórców danego utworu zobowiązania do niewykonywania autorskich praw osobistych wobec Zamawiającego w stosunku do tego utworu</w:t>
      </w:r>
      <w:r w:rsidRPr="00586AE0">
        <w:t>.</w:t>
      </w:r>
    </w:p>
    <w:p w14:paraId="4957BF8B" w14:textId="77777777" w:rsidR="009679EE" w:rsidRPr="00586AE0" w:rsidRDefault="009679EE" w:rsidP="00F00B2C">
      <w:pPr>
        <w:spacing w:after="0" w:line="240" w:lineRule="auto"/>
        <w:contextualSpacing/>
        <w:jc w:val="center"/>
      </w:pPr>
    </w:p>
    <w:p w14:paraId="45F5E7E7" w14:textId="667C6BF2" w:rsidR="00AC68F8" w:rsidRPr="00586AE0" w:rsidRDefault="00457545" w:rsidP="00F00B2C">
      <w:pPr>
        <w:spacing w:after="0" w:line="240" w:lineRule="auto"/>
        <w:contextualSpacing/>
        <w:jc w:val="center"/>
        <w:rPr>
          <w:b/>
          <w:bCs/>
          <w:sz w:val="24"/>
          <w:szCs w:val="24"/>
        </w:rPr>
      </w:pPr>
      <w:r w:rsidRPr="00586AE0">
        <w:rPr>
          <w:b/>
          <w:bCs/>
          <w:sz w:val="24"/>
          <w:szCs w:val="24"/>
        </w:rPr>
        <w:t>§ 10</w:t>
      </w:r>
    </w:p>
    <w:p w14:paraId="05CE532D" w14:textId="7F552530" w:rsidR="00AC68F8" w:rsidRPr="00586AE0" w:rsidRDefault="00457545" w:rsidP="00F00B2C">
      <w:pPr>
        <w:spacing w:after="0" w:line="240" w:lineRule="auto"/>
        <w:contextualSpacing/>
        <w:jc w:val="center"/>
        <w:rPr>
          <w:b/>
          <w:bCs/>
          <w:sz w:val="24"/>
          <w:szCs w:val="24"/>
          <w:u w:val="single"/>
        </w:rPr>
      </w:pPr>
      <w:r w:rsidRPr="00586AE0">
        <w:rPr>
          <w:b/>
          <w:bCs/>
          <w:sz w:val="24"/>
          <w:szCs w:val="24"/>
          <w:u w:val="single"/>
        </w:rPr>
        <w:t>GWARANCJA I RĘKOJMIA</w:t>
      </w:r>
    </w:p>
    <w:p w14:paraId="0080AF88" w14:textId="77777777" w:rsidR="00457545" w:rsidRPr="00586AE0" w:rsidRDefault="00457545" w:rsidP="00F00B2C">
      <w:pPr>
        <w:spacing w:after="0" w:line="240" w:lineRule="auto"/>
        <w:contextualSpacing/>
        <w:jc w:val="center"/>
        <w:rPr>
          <w:b/>
          <w:bCs/>
          <w:u w:val="single"/>
        </w:rPr>
      </w:pPr>
    </w:p>
    <w:p w14:paraId="5759990C" w14:textId="0F952D84" w:rsidR="00320B49" w:rsidRPr="00586AE0" w:rsidRDefault="00AC68F8" w:rsidP="00F00B2C">
      <w:pPr>
        <w:pStyle w:val="Bezodstpw"/>
        <w:numPr>
          <w:ilvl w:val="0"/>
          <w:numId w:val="9"/>
        </w:numPr>
        <w:contextualSpacing/>
        <w:jc w:val="both"/>
      </w:pPr>
      <w:r w:rsidRPr="00586AE0">
        <w:t xml:space="preserve">Wykonawca udziela na wykonane roboty budowlane gwarancji </w:t>
      </w:r>
      <w:r w:rsidR="00095BC2" w:rsidRPr="00586AE0">
        <w:t xml:space="preserve">jakości </w:t>
      </w:r>
      <w:r w:rsidR="000239CC" w:rsidRPr="00586AE0">
        <w:t xml:space="preserve">na </w:t>
      </w:r>
      <w:r w:rsidRPr="00586AE0">
        <w:t xml:space="preserve">okres </w:t>
      </w:r>
      <w:r w:rsidR="000027B9" w:rsidRPr="00586AE0">
        <w:t>….</w:t>
      </w:r>
      <w:r w:rsidR="004804CD" w:rsidRPr="00586AE0">
        <w:t xml:space="preserve"> </w:t>
      </w:r>
      <w:r w:rsidRPr="00586AE0">
        <w:t xml:space="preserve">miesięcy, natomiast na </w:t>
      </w:r>
      <w:r w:rsidR="00C0383E" w:rsidRPr="00586AE0">
        <w:t xml:space="preserve">zabudowane materiały, urządzenia i sprzęt </w:t>
      </w:r>
      <w:r w:rsidR="00D635A2" w:rsidRPr="00586AE0">
        <w:t xml:space="preserve"> </w:t>
      </w:r>
      <w:r w:rsidR="005B5E01" w:rsidRPr="00586AE0">
        <w:t>gwarancji producenta</w:t>
      </w:r>
      <w:r w:rsidR="004804CD" w:rsidRPr="00586AE0">
        <w:t>.</w:t>
      </w:r>
    </w:p>
    <w:p w14:paraId="235147F0" w14:textId="24FAFF3A" w:rsidR="00320B49" w:rsidRPr="00586AE0" w:rsidRDefault="00320B49" w:rsidP="00F00B2C">
      <w:pPr>
        <w:numPr>
          <w:ilvl w:val="0"/>
          <w:numId w:val="9"/>
        </w:numPr>
        <w:spacing w:after="0" w:line="240" w:lineRule="auto"/>
        <w:contextualSpacing/>
        <w:jc w:val="both"/>
      </w:pPr>
      <w:r w:rsidRPr="00586AE0">
        <w:t xml:space="preserve">Bieg okresu gwarancji </w:t>
      </w:r>
      <w:r w:rsidR="00095BC2" w:rsidRPr="00586AE0">
        <w:t xml:space="preserve">jakości </w:t>
      </w:r>
      <w:r w:rsidRPr="00586AE0">
        <w:t>rozpoczyna się:</w:t>
      </w:r>
    </w:p>
    <w:p w14:paraId="00418F38" w14:textId="235664F1" w:rsidR="00320B49" w:rsidRPr="00586AE0" w:rsidRDefault="00320B49" w:rsidP="00F00B2C">
      <w:pPr>
        <w:spacing w:after="0" w:line="240" w:lineRule="auto"/>
        <w:ind w:left="720" w:hanging="360"/>
        <w:contextualSpacing/>
        <w:jc w:val="both"/>
      </w:pPr>
      <w:r w:rsidRPr="00586AE0">
        <w:t>1)</w:t>
      </w:r>
      <w:r w:rsidRPr="00586AE0">
        <w:tab/>
        <w:t xml:space="preserve">w dniu następnym licząc od daty podpisania protokołu odbioru końcowego </w:t>
      </w:r>
      <w:r w:rsidR="009247B2" w:rsidRPr="00586AE0">
        <w:t>P</w:t>
      </w:r>
      <w:r w:rsidR="000239CC" w:rsidRPr="00586AE0">
        <w:t xml:space="preserve">rzedmiotu </w:t>
      </w:r>
      <w:r w:rsidR="009247B2" w:rsidRPr="00586AE0">
        <w:t>U</w:t>
      </w:r>
      <w:r w:rsidR="000239CC" w:rsidRPr="00586AE0">
        <w:t xml:space="preserve">mowy </w:t>
      </w:r>
      <w:r w:rsidR="00095BC2" w:rsidRPr="00586AE0">
        <w:t xml:space="preserve">, a w przypadku jeśli podczas odbioru końcowego ujawniły się wady </w:t>
      </w:r>
      <w:r w:rsidRPr="00586AE0">
        <w:t xml:space="preserve">od daty podpisana dokumentu potwierdzającego usunięcie wad stwierdzonych przy odbiorze końcowym </w:t>
      </w:r>
      <w:r w:rsidR="009247B2" w:rsidRPr="00586AE0">
        <w:t>P</w:t>
      </w:r>
      <w:r w:rsidRPr="00586AE0">
        <w:t xml:space="preserve">rzedmiotu </w:t>
      </w:r>
      <w:r w:rsidR="009247B2" w:rsidRPr="00586AE0">
        <w:t>U</w:t>
      </w:r>
      <w:r w:rsidR="000239CC" w:rsidRPr="00586AE0">
        <w:t>mowy;</w:t>
      </w:r>
    </w:p>
    <w:p w14:paraId="6E200054" w14:textId="77777777" w:rsidR="00320B49" w:rsidRPr="00586AE0" w:rsidRDefault="00320B49" w:rsidP="00F00B2C">
      <w:pPr>
        <w:spacing w:after="0" w:line="240" w:lineRule="auto"/>
        <w:ind w:left="360"/>
        <w:contextualSpacing/>
        <w:jc w:val="both"/>
      </w:pPr>
      <w:r w:rsidRPr="00586AE0">
        <w:t>2)</w:t>
      </w:r>
      <w:r w:rsidRPr="00586AE0">
        <w:tab/>
        <w:t>dla wymienianych materiałów i</w:t>
      </w:r>
      <w:r w:rsidR="00B26D6B" w:rsidRPr="00586AE0">
        <w:t> urządzeń - z dniem ich wymiany.</w:t>
      </w:r>
    </w:p>
    <w:p w14:paraId="345D37EE" w14:textId="77777777" w:rsidR="001740F7" w:rsidRPr="001740F7" w:rsidRDefault="001740F7" w:rsidP="001740F7">
      <w:pPr>
        <w:numPr>
          <w:ilvl w:val="0"/>
          <w:numId w:val="9"/>
        </w:numPr>
        <w:spacing w:after="0" w:line="240" w:lineRule="auto"/>
        <w:contextualSpacing/>
        <w:jc w:val="both"/>
      </w:pPr>
      <w:r w:rsidRPr="001740F7">
        <w:rPr>
          <w:bCs/>
          <w:color w:val="000000"/>
        </w:rPr>
        <w:t>Koszty oględzin, przeglądów koniecznych do przeprowadzenia w związku z usuwaniem wynikłych wad  oraz przeglądów gwarancyjnych i przeglądu pogwarancyjnego całości wykonanych robót i usług ponosić będzie Wykonawca. Obowiązek i koszty dokonywania przeglądów gwarancyjnych wymaganych przez producentów celem utrzymania gwarancji lub rękojmi obciążają w całości Wykonawcę.</w:t>
      </w:r>
    </w:p>
    <w:p w14:paraId="041D5C36" w14:textId="2D1C5E5F" w:rsidR="001740F7" w:rsidRPr="00586AE0" w:rsidRDefault="001740F7" w:rsidP="001740F7">
      <w:pPr>
        <w:numPr>
          <w:ilvl w:val="0"/>
          <w:numId w:val="9"/>
        </w:numPr>
        <w:spacing w:after="0" w:line="240" w:lineRule="auto"/>
        <w:contextualSpacing/>
        <w:jc w:val="both"/>
      </w:pPr>
      <w:r w:rsidRPr="001740F7">
        <w:t xml:space="preserve"> </w:t>
      </w:r>
      <w:r w:rsidRPr="00586AE0">
        <w:t>Zamawiający może dochodzić roszczeń z tytułu gwarancji jakości także po okresie określonym w ust. 1, jeżeli zgłosił wadę przed upływem tego okresu.</w:t>
      </w:r>
    </w:p>
    <w:p w14:paraId="53263B73" w14:textId="74364344" w:rsidR="00320B49" w:rsidRPr="00586AE0" w:rsidRDefault="00320B49" w:rsidP="00F00B2C">
      <w:pPr>
        <w:numPr>
          <w:ilvl w:val="0"/>
          <w:numId w:val="9"/>
        </w:numPr>
        <w:spacing w:after="0" w:line="240" w:lineRule="auto"/>
        <w:contextualSpacing/>
        <w:jc w:val="both"/>
      </w:pPr>
      <w:r w:rsidRPr="00586AE0">
        <w:lastRenderedPageBreak/>
        <w:t xml:space="preserve">Okres rękojmi na przedmiot umowy wynosi </w:t>
      </w:r>
      <w:r w:rsidR="004804CD" w:rsidRPr="00586AE0">
        <w:t xml:space="preserve">… </w:t>
      </w:r>
      <w:r w:rsidR="00A83CD2" w:rsidRPr="00586AE0">
        <w:t xml:space="preserve">       </w:t>
      </w:r>
      <w:r w:rsidR="00137A8F" w:rsidRPr="00586AE0">
        <w:t>miesiące</w:t>
      </w:r>
      <w:r w:rsidRPr="00586AE0">
        <w:t xml:space="preserve"> i rozpoczyna się w dniu następnym licząc od daty podpisania protokołu odbioru końcowego </w:t>
      </w:r>
      <w:r w:rsidR="009247B2" w:rsidRPr="00586AE0">
        <w:t>P</w:t>
      </w:r>
      <w:r w:rsidR="000239CC" w:rsidRPr="00586AE0">
        <w:t xml:space="preserve">rzedmiotu </w:t>
      </w:r>
      <w:r w:rsidR="009247B2" w:rsidRPr="00586AE0">
        <w:t>U</w:t>
      </w:r>
      <w:r w:rsidR="000239CC" w:rsidRPr="00586AE0">
        <w:t>mowy</w:t>
      </w:r>
      <w:r w:rsidR="00DD1744" w:rsidRPr="00586AE0">
        <w:t xml:space="preserve">, a w przypadku jeśli podczas odbioru końcowego ujawniły się wady </w:t>
      </w:r>
      <w:r w:rsidRPr="00586AE0">
        <w:t>od daty podpisania dokumentu potwierdzającego usunięcie wad stwierdzonych przy odbiorze końcowym przedmiotu umowy</w:t>
      </w:r>
      <w:r w:rsidR="004804CD" w:rsidRPr="00586AE0">
        <w:t>.</w:t>
      </w:r>
    </w:p>
    <w:p w14:paraId="7CC38C7B" w14:textId="3DD1259E" w:rsidR="000239CC" w:rsidRPr="00586AE0" w:rsidRDefault="000239CC" w:rsidP="00F00B2C">
      <w:pPr>
        <w:pStyle w:val="Bezodstpw"/>
        <w:numPr>
          <w:ilvl w:val="0"/>
          <w:numId w:val="9"/>
        </w:numPr>
        <w:contextualSpacing/>
        <w:jc w:val="both"/>
      </w:pPr>
      <w:r w:rsidRPr="00586AE0">
        <w:t>Dochodzenie roszczeń z tytułu rękojmi za wady możliwe jest takż</w:t>
      </w:r>
      <w:r w:rsidR="001A2EB5" w:rsidRPr="00586AE0">
        <w:t>e po upływie terminu rękojmi, w </w:t>
      </w:r>
      <w:r w:rsidRPr="00586AE0">
        <w:t xml:space="preserve">przypadku </w:t>
      </w:r>
      <w:r w:rsidR="00955F07" w:rsidRPr="00586AE0">
        <w:t>zgłoszenia</w:t>
      </w:r>
      <w:r w:rsidRPr="00586AE0">
        <w:t xml:space="preserve"> wady przed jego upływem.</w:t>
      </w:r>
    </w:p>
    <w:p w14:paraId="74F1457D" w14:textId="1B9CE775" w:rsidR="00AC68F8" w:rsidRPr="00586AE0" w:rsidRDefault="00AC68F8" w:rsidP="00F00B2C">
      <w:pPr>
        <w:pStyle w:val="Bezodstpw"/>
        <w:numPr>
          <w:ilvl w:val="0"/>
          <w:numId w:val="9"/>
        </w:numPr>
        <w:contextualSpacing/>
        <w:jc w:val="both"/>
      </w:pPr>
      <w:r w:rsidRPr="00586AE0">
        <w:t xml:space="preserve">W okresie gwarancji i rękojmi Wykonawca zobowiązany </w:t>
      </w:r>
      <w:r w:rsidR="00ED5A44" w:rsidRPr="00586AE0">
        <w:t xml:space="preserve">jest </w:t>
      </w:r>
      <w:r w:rsidRPr="00586AE0">
        <w:t xml:space="preserve">do nieodpłatnego usuwania zaistniałych wad i usterek w terminach ustalonych przez Zamawiającego. Przystąpienie Wykonawcy do usuwania wad i usterek winno nastąpić nie później niż w ciągu 7 dni od daty </w:t>
      </w:r>
      <w:r w:rsidR="00DD1744" w:rsidRPr="00586AE0">
        <w:t xml:space="preserve">przekazania przez Zamawiającego </w:t>
      </w:r>
      <w:r w:rsidRPr="00586AE0">
        <w:t>wezwania do ich usunięcia, a w przypadku wad i usterek zagrażających życiu – bezzwłocznie.</w:t>
      </w:r>
      <w:r w:rsidRPr="00586AE0">
        <w:rPr>
          <w:lang w:eastAsia="pl-PL"/>
        </w:rPr>
        <w:t xml:space="preserve"> </w:t>
      </w:r>
      <w:r w:rsidR="00DD1744" w:rsidRPr="00586AE0">
        <w:rPr>
          <w:lang w:eastAsia="pl-PL"/>
        </w:rPr>
        <w:t>O klasyfikacji wad i usterek decyduje Zamawiający.</w:t>
      </w:r>
    </w:p>
    <w:p w14:paraId="6DF6E8E6" w14:textId="203CD8A3" w:rsidR="00DD1744" w:rsidRPr="00586AE0" w:rsidRDefault="00DD1744" w:rsidP="00F00B2C">
      <w:pPr>
        <w:pStyle w:val="Bezodstpw"/>
        <w:numPr>
          <w:ilvl w:val="0"/>
          <w:numId w:val="9"/>
        </w:numPr>
        <w:contextualSpacing/>
        <w:jc w:val="both"/>
      </w:pPr>
      <w:r w:rsidRPr="00586AE0">
        <w:t>Wykonawca usunie wady i/lub usterki w terminie</w:t>
      </w:r>
      <w:r w:rsidR="007B72C5" w:rsidRPr="00586AE0">
        <w:t xml:space="preserve"> 14</w:t>
      </w:r>
      <w:r w:rsidRPr="00586AE0">
        <w:t xml:space="preserve"> dni od daty zawiadomienia, a w przypadku wad i usterek zagrażających życiu – w terminie </w:t>
      </w:r>
      <w:r w:rsidR="007B72C5" w:rsidRPr="00586AE0">
        <w:t>3</w:t>
      </w:r>
      <w:r w:rsidRPr="00586AE0">
        <w:t xml:space="preserve"> dni od daty zawiadomienia. Wykonawca zobowiązany jest do właściwego oznaczenia miejsca usuwania wad i/lub usterek i ponosi odpowiedzialność za miejsce na którym usuwa wady i/lub usterki od momentu przystąpienia do ich usuwania lub od momentu, w którym powinien był przystąpić do ich usuwania (w przypadku opóźnienia).</w:t>
      </w:r>
    </w:p>
    <w:p w14:paraId="6703C185" w14:textId="1043D935" w:rsidR="00AC68F8" w:rsidRPr="00586AE0" w:rsidRDefault="00AC68F8" w:rsidP="00F00B2C">
      <w:pPr>
        <w:pStyle w:val="Bezodstpw"/>
        <w:numPr>
          <w:ilvl w:val="0"/>
          <w:numId w:val="9"/>
        </w:numPr>
        <w:contextualSpacing/>
        <w:jc w:val="both"/>
      </w:pPr>
      <w:r w:rsidRPr="00586AE0">
        <w:t>Jeżeli Wykonawca nie usunie wykrytych wad i usterek w terminie ustalonym przez Zamawiającego, Zamawiający może zlecić ich usunięcie osobie trzeciej (innemu wykonawcy) na koszt i ryzyko Wykonawcy</w:t>
      </w:r>
      <w:r w:rsidR="00320B49" w:rsidRPr="00586AE0">
        <w:t xml:space="preserve">, </w:t>
      </w:r>
      <w:r w:rsidR="00955F07" w:rsidRPr="00586AE0">
        <w:t xml:space="preserve">bez odrębnej zgody sądu i </w:t>
      </w:r>
      <w:r w:rsidR="00320B49" w:rsidRPr="00586AE0">
        <w:t>bez utraty uprawnień wynikający</w:t>
      </w:r>
      <w:r w:rsidR="001A2EB5" w:rsidRPr="00586AE0">
        <w:t>ch z tytułu gwarancji jakości i </w:t>
      </w:r>
      <w:r w:rsidR="00320B49" w:rsidRPr="00586AE0">
        <w:t>rękojmi za wady</w:t>
      </w:r>
      <w:r w:rsidR="005F32B8" w:rsidRPr="00586AE0">
        <w:t xml:space="preserve"> (wykonawstwo zastępcze)</w:t>
      </w:r>
      <w:r w:rsidRPr="00586AE0">
        <w:t>. O zamiarze powierzenia usunięcia wad i usterek osobie trzeciej Zamawiający powinien zawiadomić Wykonawcę co najmniej na 3 (trzy) dni w</w:t>
      </w:r>
      <w:r w:rsidR="001A2EB5" w:rsidRPr="00586AE0">
        <w:t>cześniej. Koszt usunięcia wad i </w:t>
      </w:r>
      <w:r w:rsidRPr="00586AE0">
        <w:t>usterek przez osobę trzecią zostani</w:t>
      </w:r>
      <w:r w:rsidR="0076254A" w:rsidRPr="00586AE0">
        <w:t>e w takim przypadku potrącony z </w:t>
      </w:r>
      <w:r w:rsidRPr="00586AE0">
        <w:t>zabezpieczenia należytego wykonania umowy wniesionego przez Wykonawcę.</w:t>
      </w:r>
    </w:p>
    <w:p w14:paraId="08476508" w14:textId="77777777" w:rsidR="00DB46E1" w:rsidRPr="00586AE0" w:rsidRDefault="00DB46E1" w:rsidP="00F00B2C">
      <w:pPr>
        <w:pStyle w:val="Bezodstpw"/>
        <w:numPr>
          <w:ilvl w:val="0"/>
          <w:numId w:val="17"/>
        </w:numPr>
        <w:contextualSpacing/>
        <w:jc w:val="both"/>
      </w:pPr>
      <w:r w:rsidRPr="00586AE0">
        <w:t>Okresy gwarancji jakości oraz rękojmi za wady są zrównane, a co za tym idzie oba te okresy zakończą się w tym samym momencie – w momencie zakończenia najdłuższego z nich. Przerwanie lub zawieszenie jednego z okresów powoduje analogiczne przerwanie lub zawieszenie drugiego z nich (odnośnie tożsamego zakresu Przedmiotu Umowy lub jego części).</w:t>
      </w:r>
    </w:p>
    <w:p w14:paraId="35FBA5B2" w14:textId="77777777" w:rsidR="00DB46E1" w:rsidRPr="00586AE0" w:rsidRDefault="00DB46E1" w:rsidP="00F00B2C">
      <w:pPr>
        <w:pStyle w:val="Bezodstpw"/>
        <w:numPr>
          <w:ilvl w:val="0"/>
          <w:numId w:val="17"/>
        </w:numPr>
        <w:contextualSpacing/>
        <w:jc w:val="both"/>
      </w:pPr>
      <w:r w:rsidRPr="00586AE0">
        <w:t>Uprawnienia z tytułu gwarancji jakości mogą być wykonywane niezależnie od uprawnień z tytułu rękojmi za wady.</w:t>
      </w:r>
    </w:p>
    <w:p w14:paraId="2D85FCFE" w14:textId="12106393" w:rsidR="00DB46E1" w:rsidRPr="00586AE0" w:rsidRDefault="00DB46E1" w:rsidP="00F00B2C">
      <w:pPr>
        <w:pStyle w:val="Bezodstpw"/>
        <w:numPr>
          <w:ilvl w:val="0"/>
          <w:numId w:val="17"/>
        </w:numPr>
        <w:contextualSpacing/>
        <w:jc w:val="both"/>
      </w:pPr>
      <w:r w:rsidRPr="00586AE0">
        <w:t>Wszelkie zawiadomienia w okresie gwarancji i rękojmi przesyłane będą na następujące dane kontaktowe Wykonawcy – adres e-mail: ……………………………. Wykonawca poinformuje niezwłocznie Zamawiającego o zmianie powyższego adresu (w przypadku jego zmiany), a wszystkie powiadomienia przesłane na dotychczasowy adres do czasu skutecznego poinformowania Zamawiającego o jego zmianie uznane są za skutecznie dostarczone. Za datę powiadomienia przyjmuje się datę przesłania wiadomości e-mail do Wykonawcy na podany powyżej adres e-mail. Powiadomienia w okresie gwarancji i rękojmi (w szczególności powiadomienia o ujawnionych wadach) nie wymagają formy pisemnej.</w:t>
      </w:r>
    </w:p>
    <w:p w14:paraId="32CF30F1" w14:textId="77777777" w:rsidR="00597D55" w:rsidRPr="00586AE0" w:rsidRDefault="00597D55" w:rsidP="0090541A">
      <w:pPr>
        <w:spacing w:after="0" w:line="240" w:lineRule="auto"/>
        <w:contextualSpacing/>
        <w:rPr>
          <w:b/>
          <w:bCs/>
          <w:sz w:val="24"/>
          <w:szCs w:val="24"/>
        </w:rPr>
      </w:pPr>
    </w:p>
    <w:p w14:paraId="7F50C531" w14:textId="7A0F2A1A" w:rsidR="00AC68F8" w:rsidRPr="00586AE0" w:rsidRDefault="00457545" w:rsidP="00F00B2C">
      <w:pPr>
        <w:spacing w:after="0" w:line="240" w:lineRule="auto"/>
        <w:contextualSpacing/>
        <w:jc w:val="center"/>
        <w:rPr>
          <w:b/>
          <w:bCs/>
          <w:sz w:val="24"/>
          <w:szCs w:val="24"/>
        </w:rPr>
      </w:pPr>
      <w:r w:rsidRPr="00586AE0">
        <w:rPr>
          <w:b/>
          <w:bCs/>
          <w:sz w:val="24"/>
          <w:szCs w:val="24"/>
        </w:rPr>
        <w:t>§ 11</w:t>
      </w:r>
    </w:p>
    <w:p w14:paraId="58A9EE8C" w14:textId="17C7B272" w:rsidR="00AC68F8" w:rsidRPr="00586AE0" w:rsidRDefault="00457545" w:rsidP="00F00B2C">
      <w:pPr>
        <w:spacing w:after="0" w:line="240" w:lineRule="auto"/>
        <w:contextualSpacing/>
        <w:jc w:val="center"/>
        <w:rPr>
          <w:b/>
          <w:bCs/>
          <w:sz w:val="24"/>
          <w:szCs w:val="24"/>
          <w:u w:val="single"/>
        </w:rPr>
      </w:pPr>
      <w:r w:rsidRPr="00586AE0">
        <w:rPr>
          <w:b/>
          <w:bCs/>
          <w:sz w:val="24"/>
          <w:szCs w:val="24"/>
          <w:u w:val="single"/>
        </w:rPr>
        <w:t>ZABEZPIECZENIE NALEŻYTEGO WYKONANIA UMOWY</w:t>
      </w:r>
    </w:p>
    <w:p w14:paraId="1DC77C67" w14:textId="77777777" w:rsidR="00457545" w:rsidRPr="00586AE0" w:rsidRDefault="00457545" w:rsidP="00F00B2C">
      <w:pPr>
        <w:spacing w:after="0" w:line="240" w:lineRule="auto"/>
        <w:contextualSpacing/>
        <w:jc w:val="center"/>
        <w:rPr>
          <w:u w:val="single"/>
        </w:rPr>
      </w:pPr>
    </w:p>
    <w:p w14:paraId="480E81E5" w14:textId="3FE943F6" w:rsidR="009679EE" w:rsidRPr="00586AE0" w:rsidRDefault="00137A8F" w:rsidP="00F00B2C">
      <w:pPr>
        <w:numPr>
          <w:ilvl w:val="0"/>
          <w:numId w:val="10"/>
        </w:numPr>
        <w:spacing w:after="0" w:line="240" w:lineRule="auto"/>
        <w:ind w:left="357" w:hanging="357"/>
        <w:contextualSpacing/>
        <w:jc w:val="both"/>
        <w:rPr>
          <w:rFonts w:eastAsia="Times New Roman"/>
        </w:rPr>
      </w:pPr>
      <w:r w:rsidRPr="00586AE0">
        <w:rPr>
          <w:rFonts w:eastAsia="Times New Roman"/>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w:t>
      </w:r>
      <w:r w:rsidR="009C6FFC" w:rsidRPr="00586AE0">
        <w:rPr>
          <w:rFonts w:eastAsia="Times New Roman"/>
          <w:b/>
          <w:bCs/>
        </w:rPr>
        <w:t xml:space="preserve">…. </w:t>
      </w:r>
      <w:r w:rsidRPr="00586AE0">
        <w:rPr>
          <w:rFonts w:eastAsia="Times New Roman"/>
        </w:rPr>
        <w:t xml:space="preserve"> zł (słownie</w:t>
      </w:r>
      <w:r w:rsidRPr="00586AE0">
        <w:rPr>
          <w:rFonts w:eastAsia="Times New Roman"/>
          <w:b/>
          <w:bCs/>
          <w:i/>
          <w:iCs/>
        </w:rPr>
        <w:t>:</w:t>
      </w:r>
      <w:r w:rsidRPr="00586AE0">
        <w:rPr>
          <w:rFonts w:eastAsia="Times New Roman"/>
          <w:b/>
          <w:bCs/>
        </w:rPr>
        <w:t xml:space="preserve"> </w:t>
      </w:r>
      <w:r w:rsidR="009C6FFC" w:rsidRPr="00586AE0">
        <w:rPr>
          <w:rFonts w:eastAsia="Times New Roman"/>
          <w:b/>
          <w:bCs/>
        </w:rPr>
        <w:t>…. zł</w:t>
      </w:r>
      <w:r w:rsidRPr="00586AE0">
        <w:rPr>
          <w:rFonts w:eastAsia="Times New Roman"/>
        </w:rPr>
        <w:t>).</w:t>
      </w:r>
      <w:r w:rsidR="00E40A53" w:rsidRPr="00586AE0">
        <w:rPr>
          <w:rFonts w:eastAsia="Times New Roman"/>
        </w:rPr>
        <w:t xml:space="preserve"> </w:t>
      </w:r>
      <w:r w:rsidR="009679EE" w:rsidRPr="00586AE0">
        <w:rPr>
          <w:rFonts w:eastAsia="Times New Roman"/>
        </w:rPr>
        <w:t>Zabezpieczenie wniesione w pieniądzu Wykonawca wpłaca przelewem na rachunek bankowy wskazany przez Zamawiającego.</w:t>
      </w:r>
    </w:p>
    <w:p w14:paraId="6F9A107F" w14:textId="77777777" w:rsidR="009679EE" w:rsidRPr="00586AE0" w:rsidRDefault="009679EE" w:rsidP="00F00B2C">
      <w:pPr>
        <w:numPr>
          <w:ilvl w:val="0"/>
          <w:numId w:val="10"/>
        </w:numPr>
        <w:spacing w:after="0" w:line="240" w:lineRule="auto"/>
        <w:ind w:left="357" w:hanging="357"/>
        <w:contextualSpacing/>
        <w:jc w:val="both"/>
        <w:rPr>
          <w:rFonts w:eastAsia="Times New Roman"/>
        </w:rPr>
      </w:pPr>
      <w:r w:rsidRPr="00586AE0">
        <w:rPr>
          <w:rFonts w:eastAsia="Times New Roman"/>
        </w:rPr>
        <w:t>W przypadku wniesienia wadium w pieniądzu Wykonawca może wyrazić zgodę na zaliczenie kwoty wadium na poczet zabezpieczenia.</w:t>
      </w:r>
    </w:p>
    <w:p w14:paraId="0477BDF8" w14:textId="401DA393" w:rsidR="009679EE" w:rsidRPr="00586AE0" w:rsidRDefault="009679EE" w:rsidP="00F00B2C">
      <w:pPr>
        <w:numPr>
          <w:ilvl w:val="0"/>
          <w:numId w:val="10"/>
        </w:numPr>
        <w:spacing w:after="0" w:line="240" w:lineRule="auto"/>
        <w:ind w:left="357" w:hanging="357"/>
        <w:contextualSpacing/>
        <w:jc w:val="both"/>
        <w:rPr>
          <w:rFonts w:eastAsia="Times New Roman"/>
        </w:rPr>
      </w:pPr>
      <w:r w:rsidRPr="00586AE0">
        <w:rPr>
          <w:rFonts w:eastAsia="Times New Roman"/>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586AE0">
        <w:rPr>
          <w:rFonts w:eastAsia="Times New Roman"/>
        </w:rPr>
        <w:lastRenderedPageBreak/>
        <w:t>o koszt prowadzenia tego rachunku oraz prowizji bankowej za przelew pieniędzy na rachunek bankowy Wykonawca.</w:t>
      </w:r>
    </w:p>
    <w:p w14:paraId="00BF80E1" w14:textId="78F1FDA2" w:rsidR="009679EE" w:rsidRPr="00586AE0" w:rsidRDefault="009679EE" w:rsidP="00F00B2C">
      <w:pPr>
        <w:numPr>
          <w:ilvl w:val="0"/>
          <w:numId w:val="10"/>
        </w:numPr>
        <w:spacing w:after="0" w:line="240" w:lineRule="auto"/>
        <w:ind w:left="357" w:hanging="357"/>
        <w:contextualSpacing/>
        <w:jc w:val="both"/>
        <w:rPr>
          <w:rFonts w:eastAsia="Times New Roman"/>
        </w:rPr>
      </w:pPr>
      <w:r w:rsidRPr="00586AE0">
        <w:rPr>
          <w:rFonts w:eastAsia="Times New Roman"/>
        </w:rPr>
        <w:t xml:space="preserve">W trakcie realizacji umowy </w:t>
      </w:r>
      <w:r w:rsidR="00DB46E1" w:rsidRPr="00586AE0">
        <w:rPr>
          <w:rFonts w:eastAsia="Times New Roman"/>
        </w:rPr>
        <w:t>W</w:t>
      </w:r>
      <w:r w:rsidRPr="00586AE0">
        <w:rPr>
          <w:rFonts w:eastAsia="Times New Roman"/>
        </w:rPr>
        <w:t xml:space="preserve">ykonawca może dokonać zmiany formy zabezpieczenia na jedną lub kilka form, o których mowa w art. 450 ust. 1 </w:t>
      </w:r>
      <w:r w:rsidR="005A017C" w:rsidRPr="00586AE0">
        <w:rPr>
          <w:rFonts w:eastAsia="Times New Roman"/>
        </w:rPr>
        <w:t>U</w:t>
      </w:r>
      <w:r w:rsidRPr="00586AE0">
        <w:rPr>
          <w:rFonts w:eastAsia="Times New Roman"/>
        </w:rPr>
        <w:t>stawy Prawo zamówień publicznych.</w:t>
      </w:r>
    </w:p>
    <w:p w14:paraId="4DBFEA8A" w14:textId="77777777" w:rsidR="009679EE" w:rsidRPr="00586AE0" w:rsidRDefault="009679EE" w:rsidP="00F00B2C">
      <w:pPr>
        <w:numPr>
          <w:ilvl w:val="0"/>
          <w:numId w:val="10"/>
        </w:numPr>
        <w:spacing w:after="0" w:line="240" w:lineRule="auto"/>
        <w:ind w:left="357" w:hanging="357"/>
        <w:contextualSpacing/>
        <w:jc w:val="both"/>
        <w:rPr>
          <w:rFonts w:eastAsia="Times New Roman"/>
        </w:rPr>
      </w:pPr>
      <w:r w:rsidRPr="00586AE0">
        <w:rPr>
          <w:rFonts w:eastAsia="Times New Roman"/>
        </w:rPr>
        <w:t xml:space="preserve">Zmiana formy zabezpieczenia jest dokonywana z zachowaniem ciągłości zabezpieczenia </w:t>
      </w:r>
      <w:r w:rsidRPr="00586AE0">
        <w:rPr>
          <w:rFonts w:eastAsia="Times New Roman"/>
        </w:rPr>
        <w:br/>
        <w:t xml:space="preserve">i bez zmniejszenia jego wysokości. </w:t>
      </w:r>
    </w:p>
    <w:p w14:paraId="56958FD1" w14:textId="769C2988" w:rsidR="009679EE" w:rsidRPr="00586AE0" w:rsidRDefault="009679EE" w:rsidP="00F00B2C">
      <w:pPr>
        <w:widowControl w:val="0"/>
        <w:numPr>
          <w:ilvl w:val="0"/>
          <w:numId w:val="10"/>
        </w:numPr>
        <w:suppressAutoHyphens w:val="0"/>
        <w:autoSpaceDE w:val="0"/>
        <w:autoSpaceDN w:val="0"/>
        <w:adjustRightInd w:val="0"/>
        <w:spacing w:after="0" w:line="240" w:lineRule="auto"/>
        <w:jc w:val="both"/>
        <w:rPr>
          <w:rFonts w:eastAsia="Times New Roman"/>
          <w:iCs/>
          <w:lang w:eastAsia="pl-PL"/>
        </w:rPr>
      </w:pPr>
      <w:r w:rsidRPr="00586AE0">
        <w:rPr>
          <w:rFonts w:eastAsia="Times New Roman"/>
          <w:iCs/>
          <w:lang w:eastAsia="pl-PL"/>
        </w:rPr>
        <w:t xml:space="preserve">Zamawiający zastrzega, że w przypadku wniesienia zabezpieczenia w formie określonej w art. 450 ust. 1 pkt 2-5 </w:t>
      </w:r>
      <w:r w:rsidR="005A017C" w:rsidRPr="00586AE0">
        <w:rPr>
          <w:rFonts w:eastAsia="Times New Roman"/>
          <w:iCs/>
          <w:lang w:eastAsia="pl-PL"/>
        </w:rPr>
        <w:t>U</w:t>
      </w:r>
      <w:r w:rsidRPr="00586AE0">
        <w:rPr>
          <w:rFonts w:eastAsia="Times New Roman"/>
          <w:iCs/>
          <w:lang w:eastAsia="pl-PL"/>
        </w:rPr>
        <w:t xml:space="preserve">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586AE0">
        <w:rPr>
          <w:rFonts w:eastAsia="Times New Roman"/>
          <w:iCs/>
        </w:rPr>
        <w:t>Wykonawcę</w:t>
      </w:r>
      <w:r w:rsidRPr="00586AE0">
        <w:rPr>
          <w:rFonts w:eastAsia="Times New Roman"/>
          <w:iCs/>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42BB2881" w14:textId="5162BA1A" w:rsidR="009679EE" w:rsidRPr="00586AE0" w:rsidRDefault="009679EE" w:rsidP="00F00B2C">
      <w:pPr>
        <w:widowControl w:val="0"/>
        <w:numPr>
          <w:ilvl w:val="0"/>
          <w:numId w:val="10"/>
        </w:numPr>
        <w:suppressAutoHyphens w:val="0"/>
        <w:autoSpaceDE w:val="0"/>
        <w:autoSpaceDN w:val="0"/>
        <w:adjustRightInd w:val="0"/>
        <w:spacing w:after="0" w:line="240" w:lineRule="auto"/>
        <w:jc w:val="both"/>
        <w:rPr>
          <w:rFonts w:eastAsia="Times New Roman"/>
          <w:iCs/>
          <w:lang w:eastAsia="pl-PL"/>
        </w:rPr>
      </w:pPr>
      <w:r w:rsidRPr="00586AE0">
        <w:rPr>
          <w:rFonts w:eastAsia="Times New Roman"/>
          <w:iCs/>
          <w:lang w:eastAsia="pl-PL"/>
        </w:rPr>
        <w:t xml:space="preserve">Gwarancja/Poręczenie złożone tytułem zabezpieczenia należytego wykonania umowy będzie zobowiązywała Gwaranta/Poręczyciela do wypłaty do 100 % wartości zabezpieczenia, o której mowa ust. 1, przez okres </w:t>
      </w:r>
      <w:r w:rsidR="008070F5" w:rsidRPr="00586AE0">
        <w:rPr>
          <w:rFonts w:eastAsia="Times New Roman"/>
          <w:iCs/>
          <w:lang w:eastAsia="pl-PL"/>
        </w:rPr>
        <w:t>realizacji U</w:t>
      </w:r>
      <w:r w:rsidRPr="00586AE0">
        <w:rPr>
          <w:rFonts w:eastAsia="Times New Roman"/>
          <w:iCs/>
          <w:lang w:eastAsia="pl-PL"/>
        </w:rPr>
        <w:t>mowy</w:t>
      </w:r>
      <w:r w:rsidR="008070F5" w:rsidRPr="00586AE0">
        <w:rPr>
          <w:rFonts w:eastAsia="Times New Roman"/>
          <w:iCs/>
          <w:lang w:eastAsia="pl-PL"/>
        </w:rPr>
        <w:t>, aż do momentu potwierdzenia przez Zamawiającego, że Umowa została należycie wykonana</w:t>
      </w:r>
      <w:r w:rsidRPr="00586AE0">
        <w:rPr>
          <w:rFonts w:eastAsia="Times New Roman"/>
          <w:iCs/>
          <w:lang w:eastAsia="pl-PL"/>
        </w:rPr>
        <w:t xml:space="preserve"> powiększony o 30 dni. </w:t>
      </w:r>
    </w:p>
    <w:p w14:paraId="210DC611" w14:textId="77777777" w:rsidR="009679EE" w:rsidRPr="00586AE0" w:rsidRDefault="009679EE" w:rsidP="00F00B2C">
      <w:pPr>
        <w:widowControl w:val="0"/>
        <w:numPr>
          <w:ilvl w:val="0"/>
          <w:numId w:val="10"/>
        </w:numPr>
        <w:suppressAutoHyphens w:val="0"/>
        <w:autoSpaceDE w:val="0"/>
        <w:autoSpaceDN w:val="0"/>
        <w:adjustRightInd w:val="0"/>
        <w:spacing w:after="0" w:line="240" w:lineRule="auto"/>
        <w:jc w:val="both"/>
        <w:rPr>
          <w:rFonts w:eastAsia="Times New Roman"/>
          <w:iCs/>
          <w:lang w:eastAsia="pl-PL"/>
        </w:rPr>
      </w:pPr>
      <w:r w:rsidRPr="00586AE0">
        <w:rPr>
          <w:rFonts w:eastAsia="Times New Roman"/>
          <w:iCs/>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0396EA13" w14:textId="76807621" w:rsidR="008070F5" w:rsidRPr="001C292D" w:rsidRDefault="009679EE" w:rsidP="00F00B2C">
      <w:pPr>
        <w:widowControl w:val="0"/>
        <w:numPr>
          <w:ilvl w:val="0"/>
          <w:numId w:val="10"/>
        </w:numPr>
        <w:suppressAutoHyphens w:val="0"/>
        <w:autoSpaceDE w:val="0"/>
        <w:autoSpaceDN w:val="0"/>
        <w:adjustRightInd w:val="0"/>
        <w:spacing w:after="0" w:line="240" w:lineRule="auto"/>
        <w:jc w:val="both"/>
        <w:rPr>
          <w:rFonts w:eastAsia="Times New Roman"/>
          <w:iCs/>
          <w:lang w:eastAsia="pl-PL"/>
        </w:rPr>
      </w:pPr>
      <w:r w:rsidRPr="00586AE0">
        <w:rPr>
          <w:rFonts w:eastAsia="Times New Roman"/>
          <w:iCs/>
          <w:lang w:eastAsia="pl-PL"/>
        </w:rPr>
        <w:t xml:space="preserve"> </w:t>
      </w:r>
      <w:r w:rsidR="008070F5" w:rsidRPr="001C292D">
        <w:rPr>
          <w:rFonts w:eastAsia="Times New Roman"/>
          <w:iCs/>
          <w:lang w:eastAsia="pl-PL"/>
        </w:rPr>
        <w:t xml:space="preserve">W przypadku wniesienia zabezpieczenia w formie Gwarancji/Poręczenia, Wykonawca uprawniony jest do wniesienia Gwarancji/Poręczenia redukcyjnych (zawierających zobowiązania gwaranta/poręczyciela, o których mowa w ust. </w:t>
      </w:r>
      <w:r w:rsidR="00BA2544" w:rsidRPr="001C292D">
        <w:rPr>
          <w:rFonts w:eastAsia="Times New Roman"/>
          <w:iCs/>
          <w:lang w:eastAsia="pl-PL"/>
        </w:rPr>
        <w:t>7</w:t>
      </w:r>
      <w:r w:rsidR="008070F5" w:rsidRPr="001C292D">
        <w:rPr>
          <w:rFonts w:eastAsia="Times New Roman"/>
          <w:iCs/>
          <w:lang w:eastAsia="pl-PL"/>
        </w:rPr>
        <w:t xml:space="preserve"> i ust. </w:t>
      </w:r>
      <w:r w:rsidR="00BA2544" w:rsidRPr="001C292D">
        <w:rPr>
          <w:rFonts w:eastAsia="Times New Roman"/>
          <w:iCs/>
          <w:lang w:eastAsia="pl-PL"/>
        </w:rPr>
        <w:t>8</w:t>
      </w:r>
      <w:r w:rsidR="008070F5" w:rsidRPr="001C292D">
        <w:rPr>
          <w:rFonts w:eastAsia="Times New Roman"/>
          <w:iCs/>
          <w:lang w:eastAsia="pl-PL"/>
        </w:rPr>
        <w:t xml:space="preserve"> w jednym dokumencie) lub w dwóch odrębnych dokumentach (odrębnie dla zobowiązań gwaranta/poręczyciela, o których mowa w ust. 8 i odrębnie dla zobowiązań, o których mowa w ust. </w:t>
      </w:r>
      <w:r w:rsidR="00BA2544" w:rsidRPr="001C292D">
        <w:rPr>
          <w:rFonts w:eastAsia="Times New Roman"/>
          <w:iCs/>
          <w:lang w:eastAsia="pl-PL"/>
        </w:rPr>
        <w:t>8</w:t>
      </w:r>
      <w:r w:rsidR="008070F5" w:rsidRPr="001C292D">
        <w:rPr>
          <w:rFonts w:eastAsia="Times New Roman"/>
          <w:iCs/>
          <w:lang w:eastAsia="pl-PL"/>
        </w:rPr>
        <w:t>), przy czym Wykonawca zobowiązany jest do złożenia obu tych dokumentów najpóźniej w dniu podpisania Umowy</w:t>
      </w:r>
    </w:p>
    <w:p w14:paraId="28742E8D" w14:textId="3B63ED64" w:rsidR="009679EE" w:rsidRPr="001C292D" w:rsidRDefault="009679EE" w:rsidP="00F00B2C">
      <w:pPr>
        <w:widowControl w:val="0"/>
        <w:numPr>
          <w:ilvl w:val="0"/>
          <w:numId w:val="10"/>
        </w:numPr>
        <w:suppressAutoHyphens w:val="0"/>
        <w:autoSpaceDE w:val="0"/>
        <w:autoSpaceDN w:val="0"/>
        <w:adjustRightInd w:val="0"/>
        <w:spacing w:after="0" w:line="240" w:lineRule="auto"/>
        <w:jc w:val="both"/>
        <w:rPr>
          <w:rFonts w:eastAsia="Times New Roman"/>
          <w:iCs/>
          <w:lang w:eastAsia="pl-PL"/>
        </w:rPr>
      </w:pPr>
      <w:r w:rsidRPr="001C292D">
        <w:rPr>
          <w:rFonts w:eastAsia="Times New Roman"/>
          <w:iCs/>
          <w:lang w:eastAsia="pl-PL"/>
        </w:rPr>
        <w:t xml:space="preserve">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0C2AAFCB" w14:textId="538A6511" w:rsidR="009679EE" w:rsidRPr="001C292D" w:rsidRDefault="009679EE" w:rsidP="00F00B2C">
      <w:pPr>
        <w:numPr>
          <w:ilvl w:val="0"/>
          <w:numId w:val="10"/>
        </w:numPr>
        <w:spacing w:after="0" w:line="240" w:lineRule="auto"/>
        <w:jc w:val="both"/>
        <w:rPr>
          <w:rFonts w:eastAsia="Times New Roman"/>
        </w:rPr>
      </w:pPr>
      <w:r w:rsidRPr="001C292D">
        <w:rPr>
          <w:rFonts w:eastAsia="Times New Roman"/>
        </w:rPr>
        <w:t xml:space="preserve">Zamawiający zwróci 70% kwoty zabezpieczenia w terminie 30 dni od dnia wykonania </w:t>
      </w:r>
      <w:r w:rsidR="005A017C" w:rsidRPr="001C292D">
        <w:rPr>
          <w:rFonts w:eastAsia="Times New Roman"/>
        </w:rPr>
        <w:t xml:space="preserve">przedmiotu umowy </w:t>
      </w:r>
      <w:r w:rsidRPr="001C292D">
        <w:rPr>
          <w:rFonts w:eastAsia="Times New Roman"/>
        </w:rPr>
        <w:t xml:space="preserve">i uznania przez Zamawiającego za należycie wykonane. </w:t>
      </w:r>
    </w:p>
    <w:p w14:paraId="5CA6A6AE" w14:textId="77777777" w:rsidR="009679EE" w:rsidRPr="001C292D" w:rsidRDefault="009679EE" w:rsidP="00F00B2C">
      <w:pPr>
        <w:numPr>
          <w:ilvl w:val="0"/>
          <w:numId w:val="10"/>
        </w:numPr>
        <w:spacing w:after="0" w:line="240" w:lineRule="auto"/>
        <w:ind w:left="357" w:hanging="357"/>
        <w:jc w:val="both"/>
        <w:rPr>
          <w:rFonts w:eastAsia="Times New Roman"/>
        </w:rPr>
      </w:pPr>
      <w:r w:rsidRPr="001C292D">
        <w:rPr>
          <w:rFonts w:eastAsia="Times New Roman"/>
        </w:rPr>
        <w:t>Kwota pozostawiona na zabezpieczenie roszczeń z tytułu rękojmi za wady lub gwarancji w wysokości 30% zabezpieczenia zwrócona zostanie nie później niż w 15 dniu po upływie okresu rękojmi za wady lub gwarancji.</w:t>
      </w:r>
    </w:p>
    <w:p w14:paraId="00555A4D" w14:textId="7F540D0C" w:rsidR="009679EE" w:rsidRPr="001C292D" w:rsidRDefault="009679EE" w:rsidP="00F00B2C">
      <w:pPr>
        <w:numPr>
          <w:ilvl w:val="0"/>
          <w:numId w:val="10"/>
        </w:numPr>
        <w:spacing w:after="0" w:line="240" w:lineRule="auto"/>
        <w:jc w:val="both"/>
        <w:rPr>
          <w:rFonts w:eastAsia="Times New Roman"/>
          <w:lang w:eastAsia="pl-PL"/>
        </w:rPr>
      </w:pPr>
      <w:r w:rsidRPr="001C292D">
        <w:rPr>
          <w:rFonts w:eastAsia="Times New Roman"/>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5A017C" w:rsidRPr="001C292D">
        <w:rPr>
          <w:rFonts w:eastAsia="Times New Roman"/>
          <w:lang w:eastAsia="pl-PL"/>
        </w:rPr>
        <w:t>W</w:t>
      </w:r>
      <w:r w:rsidRPr="001C292D">
        <w:rPr>
          <w:rFonts w:eastAsia="Times New Roman"/>
          <w:lang w:eastAsia="pl-PL"/>
        </w:rPr>
        <w:t>ykonawcy do przedłużenia zabezpieczenia lub wniesienia nowego zabezpieczenia na kolejne okresy.</w:t>
      </w:r>
    </w:p>
    <w:p w14:paraId="6575DD77" w14:textId="77777777" w:rsidR="009679EE" w:rsidRPr="001C292D" w:rsidRDefault="009679EE" w:rsidP="00F00B2C">
      <w:pPr>
        <w:numPr>
          <w:ilvl w:val="0"/>
          <w:numId w:val="10"/>
        </w:numPr>
        <w:spacing w:after="0" w:line="240" w:lineRule="auto"/>
        <w:jc w:val="both"/>
        <w:rPr>
          <w:rFonts w:eastAsia="Times New Roman"/>
          <w:lang w:eastAsia="pl-PL"/>
        </w:rPr>
      </w:pPr>
      <w:r w:rsidRPr="001C292D">
        <w:rPr>
          <w:rFonts w:eastAsia="Times New Roman"/>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14:paraId="2A95B810" w14:textId="3940D583" w:rsidR="00F01704" w:rsidRPr="001C292D" w:rsidRDefault="009679EE" w:rsidP="007B72C5">
      <w:pPr>
        <w:numPr>
          <w:ilvl w:val="0"/>
          <w:numId w:val="10"/>
        </w:numPr>
        <w:spacing w:after="0" w:line="240" w:lineRule="auto"/>
        <w:jc w:val="both"/>
        <w:rPr>
          <w:rFonts w:eastAsia="Times New Roman"/>
          <w:lang w:eastAsia="pl-PL"/>
        </w:rPr>
      </w:pPr>
      <w:r w:rsidRPr="001C292D">
        <w:rPr>
          <w:rFonts w:eastAsia="Times New Roman"/>
          <w:lang w:eastAsia="pl-PL"/>
        </w:rPr>
        <w:t>Wypłata, o której mowa w ust. 1</w:t>
      </w:r>
      <w:r w:rsidR="00BA2544" w:rsidRPr="001C292D">
        <w:rPr>
          <w:rFonts w:eastAsia="Times New Roman"/>
          <w:lang w:eastAsia="pl-PL"/>
        </w:rPr>
        <w:t>4</w:t>
      </w:r>
      <w:r w:rsidRPr="001C292D">
        <w:rPr>
          <w:rFonts w:eastAsia="Times New Roman"/>
          <w:lang w:eastAsia="pl-PL"/>
        </w:rPr>
        <w:t>, nastąpi nie później niż w ostatnim dniu ważności dotychczasowego zabezpieczenia.</w:t>
      </w:r>
    </w:p>
    <w:p w14:paraId="18B06EDB" w14:textId="02884E54" w:rsidR="00F03A93" w:rsidRPr="001C292D" w:rsidRDefault="009679EE" w:rsidP="007B72C5">
      <w:pPr>
        <w:numPr>
          <w:ilvl w:val="0"/>
          <w:numId w:val="10"/>
        </w:numPr>
        <w:spacing w:after="0" w:line="240" w:lineRule="auto"/>
        <w:jc w:val="both"/>
        <w:rPr>
          <w:rFonts w:eastAsia="Times New Roman"/>
          <w:lang w:eastAsia="pl-PL"/>
        </w:rPr>
      </w:pPr>
      <w:r w:rsidRPr="001C292D">
        <w:rPr>
          <w:rFonts w:eastAsia="Times New Roman"/>
          <w:lang w:eastAsia="pl-PL"/>
        </w:rPr>
        <w:t>Wykonawca bez wezwania ze strony Zamawiającego zobowiązany jest przedłużać okres ważności zabezpieczenia należytego wykonania umowy, tak aby utrzymywać jej ważność przez cały okres obowiązywania umowy</w:t>
      </w:r>
      <w:r w:rsidR="005C0275" w:rsidRPr="001C292D">
        <w:rPr>
          <w:rFonts w:eastAsia="Times New Roman"/>
          <w:lang w:eastAsia="pl-PL"/>
        </w:rPr>
        <w:t xml:space="preserve"> w odpowiednich wysokościach. W przypadku, gdy okres realizacji Umowy ulegnie wydłużeniu, bez względu na przyczyny tego wydłużenia, Wykonawca zobowiązany jest do </w:t>
      </w:r>
      <w:r w:rsidR="005C0275" w:rsidRPr="001C292D">
        <w:rPr>
          <w:rFonts w:eastAsia="Times New Roman"/>
          <w:lang w:eastAsia="pl-PL"/>
        </w:rPr>
        <w:lastRenderedPageBreak/>
        <w:t>przedłużenia ważności zabezpieczenia w wysokości 100% jego wartości do terminu rzeczywistego zakończenia realizacji Umowy i potwierdzenia przez Zamawiającego jej należytego wykonania, plus 30 dni. Wykonawca nie może uzależniać przedłużenia tej ważności od wydania aneksu do umowy, projektu takiego aneksu lub jakichkolwiek oświadczeń Zamawiającego. W przypadku nieprzedłużenia ważności zabezpieczenia w odpowiedniej wysokości, zastosowanie znajdzie postanowienie ust. 1</w:t>
      </w:r>
      <w:r w:rsidR="00BA2544" w:rsidRPr="001C292D">
        <w:rPr>
          <w:rFonts w:eastAsia="Times New Roman"/>
          <w:lang w:eastAsia="pl-PL"/>
        </w:rPr>
        <w:t>4</w:t>
      </w:r>
      <w:r w:rsidR="005C0275" w:rsidRPr="001C292D">
        <w:rPr>
          <w:rFonts w:eastAsia="Times New Roman"/>
          <w:lang w:eastAsia="pl-PL"/>
        </w:rPr>
        <w:t xml:space="preserve"> oraz ust. 1</w:t>
      </w:r>
      <w:r w:rsidR="00BA2544" w:rsidRPr="001C292D">
        <w:rPr>
          <w:rFonts w:eastAsia="Times New Roman"/>
          <w:lang w:eastAsia="pl-PL"/>
        </w:rPr>
        <w:t>5</w:t>
      </w:r>
      <w:r w:rsidRPr="001C292D">
        <w:rPr>
          <w:rFonts w:eastAsia="Times New Roman"/>
          <w:lang w:eastAsia="pl-PL"/>
        </w:rPr>
        <w:t>.</w:t>
      </w:r>
      <w:r w:rsidR="005B68AC" w:rsidRPr="001C292D">
        <w:rPr>
          <w:rFonts w:eastAsia="Times New Roman"/>
          <w:lang w:eastAsia="pl-PL"/>
        </w:rPr>
        <w:t xml:space="preserve"> </w:t>
      </w:r>
      <w:r w:rsidR="00F03A93" w:rsidRPr="001C292D">
        <w:rPr>
          <w:rFonts w:eastAsia="Times New Roman"/>
          <w:lang w:eastAsia="pl-PL"/>
        </w:rPr>
        <w:t>Zabezpieczenie należytego wykonania Umowy (przez cały okres obowiązywania) musi zapewniać możliwość Zamawiającemu zaspokojenia z niego wszelkich roszczeń wynikających z Umowy (w tym w szczególności roszczeń z tytułu kar umownych, odsetek, wykonawstwa zastępczego, kosztów wykupienia ubezpieczenia w zastępstwie Wykonawcy)</w:t>
      </w:r>
    </w:p>
    <w:p w14:paraId="00587966" w14:textId="77777777" w:rsidR="00201E81" w:rsidRPr="00586AE0" w:rsidRDefault="00201E81" w:rsidP="007B72C5">
      <w:pPr>
        <w:spacing w:after="0" w:line="240" w:lineRule="auto"/>
        <w:jc w:val="both"/>
      </w:pPr>
    </w:p>
    <w:p w14:paraId="4E29ADB6" w14:textId="58063E7D" w:rsidR="007F7820" w:rsidRPr="00586AE0" w:rsidRDefault="00457545" w:rsidP="00F00B2C">
      <w:pPr>
        <w:spacing w:after="0" w:line="240" w:lineRule="auto"/>
        <w:contextualSpacing/>
        <w:jc w:val="center"/>
        <w:rPr>
          <w:b/>
          <w:bCs/>
          <w:sz w:val="24"/>
          <w:szCs w:val="24"/>
        </w:rPr>
      </w:pPr>
      <w:r w:rsidRPr="00586AE0">
        <w:rPr>
          <w:b/>
          <w:bCs/>
          <w:sz w:val="24"/>
          <w:szCs w:val="24"/>
        </w:rPr>
        <w:t>§ 12</w:t>
      </w:r>
    </w:p>
    <w:p w14:paraId="2FFA02FF" w14:textId="42785F56" w:rsidR="0069645C" w:rsidRPr="00586AE0" w:rsidRDefault="00457545" w:rsidP="00F00B2C">
      <w:pPr>
        <w:spacing w:after="0" w:line="240" w:lineRule="auto"/>
        <w:contextualSpacing/>
        <w:jc w:val="center"/>
        <w:rPr>
          <w:b/>
          <w:bCs/>
          <w:sz w:val="24"/>
          <w:szCs w:val="24"/>
          <w:u w:val="single"/>
        </w:rPr>
      </w:pPr>
      <w:r w:rsidRPr="00586AE0">
        <w:rPr>
          <w:b/>
          <w:bCs/>
          <w:sz w:val="24"/>
          <w:szCs w:val="24"/>
          <w:u w:val="single"/>
        </w:rPr>
        <w:t>UBEZPIECZENIE OD ODPOWIEDZIALNOŚCI CYWILNOPRAWNEJ</w:t>
      </w:r>
    </w:p>
    <w:p w14:paraId="49CB5C27" w14:textId="77777777" w:rsidR="00457545" w:rsidRPr="00586AE0" w:rsidRDefault="00457545" w:rsidP="00F00B2C">
      <w:pPr>
        <w:spacing w:after="0" w:line="240" w:lineRule="auto"/>
        <w:contextualSpacing/>
        <w:jc w:val="center"/>
        <w:rPr>
          <w:u w:val="single"/>
        </w:rPr>
      </w:pPr>
    </w:p>
    <w:p w14:paraId="2551CF59" w14:textId="56A72853" w:rsidR="0069645C" w:rsidRPr="00586AE0" w:rsidRDefault="0069645C" w:rsidP="00F00B2C">
      <w:pPr>
        <w:numPr>
          <w:ilvl w:val="0"/>
          <w:numId w:val="19"/>
        </w:numPr>
        <w:tabs>
          <w:tab w:val="left" w:pos="426"/>
        </w:tabs>
        <w:suppressAutoHyphens w:val="0"/>
        <w:spacing w:after="0" w:line="240" w:lineRule="auto"/>
        <w:ind w:left="426" w:hanging="426"/>
        <w:contextualSpacing/>
        <w:jc w:val="both"/>
      </w:pPr>
      <w:r w:rsidRPr="00586AE0">
        <w:t xml:space="preserve">Wykonawca zobowiązany jest do posiadania przez cały okres realizacji </w:t>
      </w:r>
      <w:r w:rsidR="0039788F" w:rsidRPr="00586AE0">
        <w:t>P</w:t>
      </w:r>
      <w:r w:rsidRPr="00586AE0">
        <w:t xml:space="preserve">rzedmiotu </w:t>
      </w:r>
      <w:r w:rsidR="0039788F" w:rsidRPr="00586AE0">
        <w:t>U</w:t>
      </w:r>
      <w:r w:rsidRPr="00586AE0">
        <w:t xml:space="preserve">mowy </w:t>
      </w:r>
      <w:r w:rsidRPr="00586AE0">
        <w:rPr>
          <w:bCs/>
        </w:rPr>
        <w:t>oraz przez okres do 30 dni</w:t>
      </w:r>
      <w:r w:rsidRPr="00586AE0">
        <w:t xml:space="preserve"> po podpisaniu przez strony protokołu odbioru końcowego </w:t>
      </w:r>
      <w:r w:rsidR="0039788F" w:rsidRPr="00586AE0">
        <w:t>Przedmiotu U</w:t>
      </w:r>
      <w:r w:rsidRPr="00586AE0">
        <w:t xml:space="preserve">mowy, ważnej umowy ubezpieczenia odpowiedzialności cywilnej deliktowej i kontraktowej od wszystkich </w:t>
      </w:r>
      <w:proofErr w:type="spellStart"/>
      <w:r w:rsidRPr="00586AE0">
        <w:t>ryzyk</w:t>
      </w:r>
      <w:proofErr w:type="spellEnd"/>
      <w:r w:rsidRPr="00586AE0">
        <w:t xml:space="preserve">, na sumę ubezpieczenia nie mniejszą od ceny całkowitej podanej w ofercie </w:t>
      </w:r>
      <w:r w:rsidR="00943170" w:rsidRPr="00586AE0">
        <w:t>W</w:t>
      </w:r>
      <w:r w:rsidRPr="00586AE0">
        <w:t xml:space="preserve">ykonawcy. Umowa ta powinna obejmować również ubezpieczenie odpowiedzialności cywilnej za szkody rzeczowe i osobowe wyrządzone osobom trzecim w związku z prowadzeniem robót lub użytkowaniem terenu budowy. Suma gwarancyjna ubezpieczenia odpowiedzialności cywilnej musi być tak skalkulowana przez </w:t>
      </w:r>
      <w:r w:rsidR="005A017C" w:rsidRPr="00586AE0">
        <w:t>W</w:t>
      </w:r>
      <w:r w:rsidRPr="00586AE0">
        <w:t>ykonawcę, aby pokrywała wszystkie dające się racjonalnie przewidzieć ryzyka, bez limitu zdarzeń dla szkód osobowych i</w:t>
      </w:r>
      <w:r w:rsidR="00B26D6B" w:rsidRPr="00586AE0">
        <w:t> rzeczowych z ich następstwem w </w:t>
      </w:r>
      <w:r w:rsidRPr="00586AE0">
        <w:t xml:space="preserve">postaci utraconych korzyści. </w:t>
      </w:r>
    </w:p>
    <w:p w14:paraId="4E8C5396" w14:textId="4879CBB7" w:rsidR="0069645C" w:rsidRPr="00586AE0" w:rsidRDefault="0069645C" w:rsidP="00F00B2C">
      <w:pPr>
        <w:numPr>
          <w:ilvl w:val="0"/>
          <w:numId w:val="19"/>
        </w:numPr>
        <w:tabs>
          <w:tab w:val="left" w:pos="426"/>
        </w:tabs>
        <w:suppressAutoHyphens w:val="0"/>
        <w:spacing w:after="0" w:line="240" w:lineRule="auto"/>
        <w:ind w:left="426" w:hanging="426"/>
        <w:contextualSpacing/>
        <w:jc w:val="both"/>
      </w:pPr>
      <w:r w:rsidRPr="00586AE0">
        <w:t xml:space="preserve">Umowa ubezpieczenia powinna obejmować ochroną ubezpieczeniową wyłącznie realizację zakresu objętego niniejszą </w:t>
      </w:r>
      <w:r w:rsidR="00EE3D23" w:rsidRPr="00586AE0">
        <w:t>U</w:t>
      </w:r>
      <w:r w:rsidRPr="00586AE0">
        <w:t>mową.</w:t>
      </w:r>
    </w:p>
    <w:p w14:paraId="786F7B8E" w14:textId="0A1D8C76" w:rsidR="0069645C" w:rsidRPr="00586AE0" w:rsidRDefault="0069645C" w:rsidP="00F00B2C">
      <w:pPr>
        <w:numPr>
          <w:ilvl w:val="0"/>
          <w:numId w:val="19"/>
        </w:numPr>
        <w:tabs>
          <w:tab w:val="left" w:pos="426"/>
        </w:tabs>
        <w:suppressAutoHyphens w:val="0"/>
        <w:spacing w:after="0" w:line="240" w:lineRule="auto"/>
        <w:ind w:left="426" w:hanging="426"/>
        <w:contextualSpacing/>
        <w:jc w:val="both"/>
      </w:pPr>
      <w:r w:rsidRPr="00586AE0">
        <w:t>Zamawiający będzie wskazany w polisie lub innym dokumencie potwierdzającym zawarcie ubezpieczenia jako podmiot uprawniony do bezpośredniego dochodzenia</w:t>
      </w:r>
      <w:r w:rsidR="009679EE" w:rsidRPr="00586AE0">
        <w:t xml:space="preserve"> </w:t>
      </w:r>
      <w:r w:rsidRPr="00586AE0">
        <w:t>i otrzymania wypłaty w przypadku zaistnienia zdarzenia objętego ochroną ubezpieczeniową.</w:t>
      </w:r>
    </w:p>
    <w:p w14:paraId="67E3DD29" w14:textId="77777777" w:rsidR="0069645C" w:rsidRPr="00586AE0" w:rsidRDefault="0069645C" w:rsidP="00F00B2C">
      <w:pPr>
        <w:numPr>
          <w:ilvl w:val="0"/>
          <w:numId w:val="19"/>
        </w:numPr>
        <w:tabs>
          <w:tab w:val="left" w:pos="426"/>
        </w:tabs>
        <w:suppressAutoHyphens w:val="0"/>
        <w:spacing w:after="0" w:line="240" w:lineRule="auto"/>
        <w:ind w:left="426" w:hanging="426"/>
        <w:contextualSpacing/>
        <w:jc w:val="both"/>
      </w:pPr>
      <w:r w:rsidRPr="00586AE0">
        <w:t xml:space="preserve">Koszty ubezpieczenia ponosi </w:t>
      </w:r>
      <w:r w:rsidR="00943170" w:rsidRPr="00586AE0">
        <w:t>W</w:t>
      </w:r>
      <w:r w:rsidRPr="00586AE0">
        <w:t>ykonawca.</w:t>
      </w:r>
    </w:p>
    <w:p w14:paraId="2BA8615C" w14:textId="7F96FC94" w:rsidR="0069645C" w:rsidRPr="00586AE0" w:rsidRDefault="0069645C" w:rsidP="00F00B2C">
      <w:pPr>
        <w:numPr>
          <w:ilvl w:val="0"/>
          <w:numId w:val="19"/>
        </w:numPr>
        <w:tabs>
          <w:tab w:val="left" w:pos="426"/>
        </w:tabs>
        <w:suppressAutoHyphens w:val="0"/>
        <w:spacing w:after="0" w:line="240" w:lineRule="auto"/>
        <w:ind w:left="426" w:hanging="426"/>
        <w:contextualSpacing/>
        <w:jc w:val="both"/>
      </w:pPr>
      <w:r w:rsidRPr="00586AE0">
        <w:t>Dowody potwierdzające posiadanie ważnej umowy ubezpieczenia, o której mowa</w:t>
      </w:r>
      <w:r w:rsidR="009679EE" w:rsidRPr="00586AE0">
        <w:t xml:space="preserve"> </w:t>
      </w:r>
      <w:r w:rsidRPr="00586AE0">
        <w:t xml:space="preserve">w ust. 1, wraz z dowodem zapłaty składki będą dostarczone </w:t>
      </w:r>
      <w:r w:rsidR="00943170" w:rsidRPr="00586AE0">
        <w:t>Z</w:t>
      </w:r>
      <w:r w:rsidRPr="00586AE0">
        <w:t xml:space="preserve">amawiającemu przez </w:t>
      </w:r>
      <w:r w:rsidR="00943170" w:rsidRPr="00586AE0">
        <w:t>W</w:t>
      </w:r>
      <w:r w:rsidRPr="00586AE0">
        <w:t xml:space="preserve">ykonawcę najpóźniej w dniu podpisania niniejszej </w:t>
      </w:r>
      <w:r w:rsidR="00886FE9" w:rsidRPr="00586AE0">
        <w:t>U</w:t>
      </w:r>
      <w:r w:rsidRPr="00586AE0">
        <w:t xml:space="preserve">mowy. </w:t>
      </w:r>
    </w:p>
    <w:p w14:paraId="75ABDCBC" w14:textId="65C2DCA1" w:rsidR="0069645C" w:rsidRPr="00586AE0" w:rsidRDefault="0069645C" w:rsidP="00F00B2C">
      <w:pPr>
        <w:numPr>
          <w:ilvl w:val="0"/>
          <w:numId w:val="19"/>
        </w:numPr>
        <w:tabs>
          <w:tab w:val="left" w:pos="426"/>
        </w:tabs>
        <w:suppressAutoHyphens w:val="0"/>
        <w:spacing w:after="0" w:line="240" w:lineRule="auto"/>
        <w:ind w:left="426" w:hanging="426"/>
        <w:contextualSpacing/>
        <w:jc w:val="both"/>
      </w:pPr>
      <w:r w:rsidRPr="00586AE0">
        <w:t xml:space="preserve">W przypadku upływu okresu ubezpieczenia w trakcie trwania niniejszej </w:t>
      </w:r>
      <w:r w:rsidR="00886FE9" w:rsidRPr="00586AE0">
        <w:t>U</w:t>
      </w:r>
      <w:r w:rsidRPr="00586AE0">
        <w:t xml:space="preserve">mowy, </w:t>
      </w:r>
      <w:r w:rsidR="00943170" w:rsidRPr="00586AE0">
        <w:t>W</w:t>
      </w:r>
      <w:r w:rsidRPr="00586AE0">
        <w:t xml:space="preserve">ykonawca zobowiązany jest do przedłużenia umowy ubezpieczenia o czas odpowiedni i przedłożenia </w:t>
      </w:r>
      <w:r w:rsidR="00943170" w:rsidRPr="00586AE0">
        <w:t>Z</w:t>
      </w:r>
      <w:r w:rsidRPr="00586AE0">
        <w:t xml:space="preserve">amawiającemu na 7 dni przed upływem okresu ubezpieczenia dokumentu potwierdzającego tę okoliczność </w:t>
      </w:r>
      <w:r w:rsidR="001B2707" w:rsidRPr="00586AE0">
        <w:t xml:space="preserve">wraz </w:t>
      </w:r>
      <w:r w:rsidRPr="00586AE0">
        <w:t>z dowodem zapłaty składki.</w:t>
      </w:r>
    </w:p>
    <w:p w14:paraId="5D402217" w14:textId="303CD030" w:rsidR="00A779B6" w:rsidRPr="00586AE0" w:rsidRDefault="0069645C" w:rsidP="00F00B2C">
      <w:pPr>
        <w:numPr>
          <w:ilvl w:val="0"/>
          <w:numId w:val="19"/>
        </w:numPr>
        <w:suppressAutoHyphens w:val="0"/>
        <w:autoSpaceDE w:val="0"/>
        <w:autoSpaceDN w:val="0"/>
        <w:adjustRightInd w:val="0"/>
        <w:spacing w:after="0" w:line="240" w:lineRule="auto"/>
        <w:ind w:left="426" w:hanging="426"/>
        <w:contextualSpacing/>
        <w:jc w:val="both"/>
        <w:rPr>
          <w:rFonts w:eastAsia="Times New Roman"/>
          <w:lang w:eastAsia="pl-PL"/>
        </w:rPr>
      </w:pPr>
      <w:r w:rsidRPr="00586AE0">
        <w:t xml:space="preserve">W razie braku wykonania przez wykonawcę obowiązku, o którym mowa w ust. 1, </w:t>
      </w:r>
      <w:r w:rsidR="00943170" w:rsidRPr="00586AE0">
        <w:t>Z</w:t>
      </w:r>
      <w:r w:rsidRPr="00586AE0">
        <w:t>amawiając</w:t>
      </w:r>
      <w:r w:rsidR="00A779B6" w:rsidRPr="00586AE0">
        <w:t>emu przysługuje prawo zawarcia</w:t>
      </w:r>
      <w:r w:rsidRPr="00586AE0">
        <w:t xml:space="preserve"> umow</w:t>
      </w:r>
      <w:r w:rsidR="00A779B6" w:rsidRPr="00586AE0">
        <w:t>y</w:t>
      </w:r>
      <w:r w:rsidRPr="00586AE0">
        <w:t xml:space="preserve"> ubezpieczenia odpowiedzialności cywilnej w zakresie określonym w ust. 1 na koszt i ryzyko </w:t>
      </w:r>
      <w:r w:rsidR="00943170" w:rsidRPr="00586AE0">
        <w:t>W</w:t>
      </w:r>
      <w:r w:rsidRPr="00586AE0">
        <w:t>ykonawcy. W takim wypadku koszt zawarcia umowy ubezpieczenia, o której mowa w zdaniu pierwszym</w:t>
      </w:r>
      <w:r w:rsidR="00F85B8A" w:rsidRPr="00586AE0">
        <w:t>,</w:t>
      </w:r>
      <w:r w:rsidRPr="00586AE0">
        <w:t xml:space="preserve"> </w:t>
      </w:r>
      <w:r w:rsidR="00886FE9" w:rsidRPr="00586AE0">
        <w:t>zostanie potrącony z</w:t>
      </w:r>
      <w:r w:rsidRPr="00586AE0">
        <w:t xml:space="preserve"> wynagrodzeni</w:t>
      </w:r>
      <w:r w:rsidR="00886FE9" w:rsidRPr="00586AE0">
        <w:t>a</w:t>
      </w:r>
      <w:r w:rsidRPr="00586AE0">
        <w:t xml:space="preserve"> przysługujące</w:t>
      </w:r>
      <w:r w:rsidR="00886FE9" w:rsidRPr="00586AE0">
        <w:t>go</w:t>
      </w:r>
      <w:r w:rsidRPr="00586AE0">
        <w:t xml:space="preserve"> </w:t>
      </w:r>
      <w:r w:rsidR="00943170" w:rsidRPr="00586AE0">
        <w:t>W</w:t>
      </w:r>
      <w:r w:rsidRPr="00586AE0">
        <w:t xml:space="preserve">ykonawcy na podstawie niniejszej </w:t>
      </w:r>
      <w:r w:rsidR="00886FE9" w:rsidRPr="00586AE0">
        <w:t>U</w:t>
      </w:r>
      <w:r w:rsidRPr="00586AE0">
        <w:t xml:space="preserve">mowy z tytułu realizacji </w:t>
      </w:r>
      <w:r w:rsidR="00886FE9" w:rsidRPr="00586AE0">
        <w:t>P</w:t>
      </w:r>
      <w:r w:rsidRPr="00586AE0">
        <w:t xml:space="preserve">rzedmiotu </w:t>
      </w:r>
      <w:r w:rsidR="00886FE9" w:rsidRPr="00586AE0">
        <w:t>U</w:t>
      </w:r>
      <w:r w:rsidRPr="00586AE0">
        <w:t>mowy</w:t>
      </w:r>
      <w:r w:rsidR="00886FE9" w:rsidRPr="00586AE0">
        <w:t xml:space="preserve"> lub pokryty z zabezpieczenia należytego wykonania umowy</w:t>
      </w:r>
      <w:r w:rsidRPr="00586AE0">
        <w:t>.</w:t>
      </w:r>
      <w:r w:rsidR="00F85B8A" w:rsidRPr="00586AE0">
        <w:rPr>
          <w:rFonts w:eastAsia="Times New Roman"/>
          <w:lang w:eastAsia="pl-PL"/>
        </w:rPr>
        <w:t xml:space="preserve"> </w:t>
      </w:r>
    </w:p>
    <w:p w14:paraId="0068A7B2" w14:textId="280B8BB1" w:rsidR="00F85B8A" w:rsidRPr="00586AE0" w:rsidRDefault="00F85B8A" w:rsidP="00F00B2C">
      <w:pPr>
        <w:suppressAutoHyphens w:val="0"/>
        <w:autoSpaceDE w:val="0"/>
        <w:autoSpaceDN w:val="0"/>
        <w:adjustRightInd w:val="0"/>
        <w:spacing w:after="0" w:line="240" w:lineRule="auto"/>
        <w:ind w:left="426"/>
        <w:contextualSpacing/>
        <w:jc w:val="both"/>
        <w:rPr>
          <w:rFonts w:eastAsia="Times New Roman"/>
          <w:lang w:eastAsia="pl-PL"/>
        </w:rPr>
      </w:pPr>
      <w:r w:rsidRPr="00586AE0">
        <w:rPr>
          <w:rFonts w:eastAsia="Times New Roman"/>
          <w:lang w:eastAsia="pl-PL"/>
        </w:rPr>
        <w:t>Wykonawca</w:t>
      </w:r>
      <w:r w:rsidR="00A779B6" w:rsidRPr="00586AE0">
        <w:rPr>
          <w:rFonts w:eastAsia="Times New Roman"/>
          <w:lang w:eastAsia="pl-PL"/>
        </w:rPr>
        <w:t xml:space="preserve"> oświadcza, iż</w:t>
      </w:r>
      <w:r w:rsidRPr="00586AE0">
        <w:rPr>
          <w:rFonts w:eastAsia="Times New Roman"/>
          <w:lang w:eastAsia="pl-PL"/>
        </w:rPr>
        <w:t xml:space="preserve"> udziela nieodwołalnego pełnomocnictwa Zamawiającemu do zawarcia w jego imieniu umowy ubezpieczenia na warunkach wskazanych w tym paragrafie </w:t>
      </w:r>
      <w:r w:rsidR="00F07FD4" w:rsidRPr="00586AE0">
        <w:rPr>
          <w:rFonts w:eastAsia="Times New Roman"/>
          <w:lang w:eastAsia="pl-PL"/>
        </w:rPr>
        <w:t>U</w:t>
      </w:r>
      <w:r w:rsidRPr="00586AE0">
        <w:rPr>
          <w:rFonts w:eastAsia="Times New Roman"/>
          <w:lang w:eastAsia="pl-PL"/>
        </w:rPr>
        <w:t>mowy.</w:t>
      </w:r>
    </w:p>
    <w:p w14:paraId="49F61B40" w14:textId="1E2D3EA4" w:rsidR="0069645C" w:rsidRPr="00586AE0" w:rsidRDefault="0069645C" w:rsidP="00F00B2C">
      <w:pPr>
        <w:numPr>
          <w:ilvl w:val="0"/>
          <w:numId w:val="19"/>
        </w:numPr>
        <w:tabs>
          <w:tab w:val="left" w:pos="426"/>
        </w:tabs>
        <w:suppressAutoHyphens w:val="0"/>
        <w:spacing w:after="0" w:line="240" w:lineRule="auto"/>
        <w:ind w:left="426" w:hanging="426"/>
        <w:contextualSpacing/>
        <w:jc w:val="both"/>
      </w:pPr>
      <w:r w:rsidRPr="00586AE0">
        <w:t>Umowy ubezpieczenia powinny gwarantować wypłatę odszkodowania płatnego w walucie polskiej, w kwotach koniecznych dla naprawienia poniesionej szkody.</w:t>
      </w:r>
    </w:p>
    <w:p w14:paraId="70FD88B5" w14:textId="77777777" w:rsidR="00835A27" w:rsidRPr="00586AE0" w:rsidRDefault="00835A27" w:rsidP="00F00B2C">
      <w:pPr>
        <w:spacing w:after="0" w:line="240" w:lineRule="auto"/>
        <w:contextualSpacing/>
        <w:jc w:val="center"/>
      </w:pPr>
    </w:p>
    <w:p w14:paraId="018039F3" w14:textId="5DFADF5D" w:rsidR="006407F0" w:rsidRPr="00586AE0" w:rsidRDefault="00457545" w:rsidP="00F00B2C">
      <w:pPr>
        <w:spacing w:after="0" w:line="240" w:lineRule="auto"/>
        <w:contextualSpacing/>
        <w:jc w:val="center"/>
        <w:rPr>
          <w:b/>
          <w:bCs/>
          <w:sz w:val="24"/>
          <w:szCs w:val="24"/>
        </w:rPr>
      </w:pPr>
      <w:r w:rsidRPr="00586AE0">
        <w:rPr>
          <w:b/>
          <w:bCs/>
          <w:sz w:val="24"/>
          <w:szCs w:val="24"/>
        </w:rPr>
        <w:t>§ 13</w:t>
      </w:r>
    </w:p>
    <w:p w14:paraId="2F3BDD05" w14:textId="6682ADD1" w:rsidR="006407F0" w:rsidRPr="00586AE0" w:rsidRDefault="00457545" w:rsidP="00F00B2C">
      <w:pPr>
        <w:suppressAutoHyphens w:val="0"/>
        <w:spacing w:after="0" w:line="240" w:lineRule="auto"/>
        <w:contextualSpacing/>
        <w:jc w:val="center"/>
        <w:rPr>
          <w:b/>
          <w:bCs/>
          <w:sz w:val="24"/>
          <w:szCs w:val="24"/>
          <w:u w:val="single"/>
        </w:rPr>
      </w:pPr>
      <w:r w:rsidRPr="00586AE0">
        <w:rPr>
          <w:b/>
          <w:bCs/>
          <w:sz w:val="24"/>
          <w:szCs w:val="24"/>
          <w:u w:val="single"/>
        </w:rPr>
        <w:t>KLAUZULA ZATRUDNIENIA</w:t>
      </w:r>
    </w:p>
    <w:p w14:paraId="3E5305BD" w14:textId="77777777" w:rsidR="00457545" w:rsidRPr="00586AE0" w:rsidRDefault="00457545" w:rsidP="00F00B2C">
      <w:pPr>
        <w:suppressAutoHyphens w:val="0"/>
        <w:spacing w:after="0" w:line="240" w:lineRule="auto"/>
        <w:contextualSpacing/>
        <w:jc w:val="center"/>
        <w:rPr>
          <w:b/>
          <w:bCs/>
          <w:sz w:val="24"/>
          <w:szCs w:val="24"/>
          <w:u w:val="single"/>
        </w:rPr>
      </w:pPr>
    </w:p>
    <w:p w14:paraId="2A53A873" w14:textId="513A91D0" w:rsidR="009679EE" w:rsidRPr="00586AE0" w:rsidRDefault="009679EE" w:rsidP="00F00B2C">
      <w:pPr>
        <w:numPr>
          <w:ilvl w:val="0"/>
          <w:numId w:val="26"/>
        </w:numPr>
        <w:spacing w:after="0" w:line="240" w:lineRule="auto"/>
        <w:jc w:val="both"/>
        <w:rPr>
          <w:rFonts w:eastAsia="Times New Roman"/>
        </w:rPr>
      </w:pPr>
      <w:r w:rsidRPr="00586AE0">
        <w:rPr>
          <w:rFonts w:eastAsia="Times New Roman"/>
        </w:rPr>
        <w:t xml:space="preserve">Wykonawca oświadcza, że następujące czynności, związane z realizacją </w:t>
      </w:r>
      <w:r w:rsidR="00F07FD4" w:rsidRPr="00586AE0">
        <w:rPr>
          <w:rFonts w:eastAsia="Times New Roman"/>
        </w:rPr>
        <w:t>P</w:t>
      </w:r>
      <w:r w:rsidRPr="00586AE0">
        <w:rPr>
          <w:rFonts w:eastAsia="Times New Roman"/>
        </w:rPr>
        <w:t xml:space="preserve">rzedmiotu </w:t>
      </w:r>
      <w:r w:rsidR="00F07FD4" w:rsidRPr="00586AE0">
        <w:rPr>
          <w:rFonts w:eastAsia="Times New Roman"/>
        </w:rPr>
        <w:t>U</w:t>
      </w:r>
      <w:r w:rsidRPr="00586AE0">
        <w:rPr>
          <w:rFonts w:eastAsia="Times New Roman"/>
        </w:rPr>
        <w:t xml:space="preserve">mowy,  będą wykonywane przez osoby zatrudnione na podstawie umowy o pracę: </w:t>
      </w:r>
    </w:p>
    <w:p w14:paraId="4AEDBB3A" w14:textId="77777777" w:rsidR="005B5E01" w:rsidRPr="00586AE0" w:rsidRDefault="005B5E01" w:rsidP="00F00B2C">
      <w:pPr>
        <w:numPr>
          <w:ilvl w:val="1"/>
          <w:numId w:val="26"/>
        </w:numPr>
        <w:spacing w:after="0" w:line="240" w:lineRule="auto"/>
        <w:jc w:val="both"/>
        <w:rPr>
          <w:rFonts w:eastAsia="Times New Roman"/>
        </w:rPr>
      </w:pPr>
      <w:bookmarkStart w:id="11" w:name="_Hlk163202200"/>
      <w:r w:rsidRPr="00586AE0">
        <w:rPr>
          <w:rFonts w:eastAsia="Times New Roman"/>
        </w:rPr>
        <w:t xml:space="preserve">roboty rozbiórkowe, </w:t>
      </w:r>
    </w:p>
    <w:p w14:paraId="03E79248" w14:textId="77777777" w:rsidR="005B5E01" w:rsidRPr="00586AE0" w:rsidRDefault="005B5E01" w:rsidP="00F00B2C">
      <w:pPr>
        <w:numPr>
          <w:ilvl w:val="1"/>
          <w:numId w:val="26"/>
        </w:numPr>
        <w:spacing w:after="0" w:line="240" w:lineRule="auto"/>
        <w:jc w:val="both"/>
        <w:rPr>
          <w:rFonts w:eastAsia="Times New Roman"/>
        </w:rPr>
      </w:pPr>
      <w:r w:rsidRPr="00586AE0">
        <w:rPr>
          <w:rFonts w:eastAsia="Times New Roman"/>
        </w:rPr>
        <w:lastRenderedPageBreak/>
        <w:t xml:space="preserve">roboty ziemne, </w:t>
      </w:r>
    </w:p>
    <w:p w14:paraId="6607D5D0" w14:textId="77777777" w:rsidR="005B5E01" w:rsidRPr="00586AE0" w:rsidRDefault="005B5E01" w:rsidP="00F00B2C">
      <w:pPr>
        <w:numPr>
          <w:ilvl w:val="1"/>
          <w:numId w:val="26"/>
        </w:numPr>
        <w:spacing w:after="0" w:line="240" w:lineRule="auto"/>
        <w:jc w:val="both"/>
        <w:rPr>
          <w:rFonts w:eastAsia="Times New Roman"/>
        </w:rPr>
      </w:pPr>
      <w:r w:rsidRPr="00586AE0">
        <w:rPr>
          <w:rFonts w:eastAsia="Times New Roman"/>
        </w:rPr>
        <w:t xml:space="preserve">roboty w zakresie podbudowy i nawierzchni drogi i chodników, </w:t>
      </w:r>
    </w:p>
    <w:p w14:paraId="359A053B" w14:textId="77777777" w:rsidR="005B5E01" w:rsidRPr="00586AE0" w:rsidRDefault="005B5E01" w:rsidP="00F00B2C">
      <w:pPr>
        <w:numPr>
          <w:ilvl w:val="1"/>
          <w:numId w:val="26"/>
        </w:numPr>
        <w:spacing w:after="0" w:line="240" w:lineRule="auto"/>
        <w:jc w:val="both"/>
        <w:rPr>
          <w:rFonts w:eastAsia="Times New Roman"/>
        </w:rPr>
      </w:pPr>
      <w:r w:rsidRPr="00586AE0">
        <w:rPr>
          <w:rFonts w:eastAsia="Times New Roman"/>
        </w:rPr>
        <w:t xml:space="preserve">roboty w zakresie budowy sieci kanalizacji deszczowej, </w:t>
      </w:r>
    </w:p>
    <w:p w14:paraId="2FEC13F7" w14:textId="77777777" w:rsidR="005B5E01" w:rsidRPr="00586AE0" w:rsidRDefault="005B5E01" w:rsidP="00F00B2C">
      <w:pPr>
        <w:numPr>
          <w:ilvl w:val="1"/>
          <w:numId w:val="26"/>
        </w:numPr>
        <w:spacing w:after="0" w:line="240" w:lineRule="auto"/>
        <w:jc w:val="both"/>
        <w:rPr>
          <w:rFonts w:eastAsia="Times New Roman"/>
        </w:rPr>
      </w:pPr>
      <w:r w:rsidRPr="00586AE0">
        <w:rPr>
          <w:rFonts w:eastAsia="Times New Roman"/>
        </w:rPr>
        <w:t xml:space="preserve">roboty w zakresie wykonania sygnalizacji świetlnej, </w:t>
      </w:r>
    </w:p>
    <w:p w14:paraId="3031F6FB" w14:textId="70C77BFA" w:rsidR="00F96F4D" w:rsidRPr="00586AE0" w:rsidRDefault="005B5E01" w:rsidP="00F00B2C">
      <w:pPr>
        <w:numPr>
          <w:ilvl w:val="1"/>
          <w:numId w:val="26"/>
        </w:numPr>
        <w:spacing w:after="0" w:line="240" w:lineRule="auto"/>
        <w:jc w:val="both"/>
        <w:rPr>
          <w:rFonts w:eastAsia="Times New Roman"/>
        </w:rPr>
      </w:pPr>
      <w:r w:rsidRPr="00586AE0">
        <w:rPr>
          <w:rFonts w:eastAsia="Times New Roman"/>
        </w:rPr>
        <w:t>roboty w zakresie przebudowy lub zabezpieczenia kolizyjnych sieci uzbrojenia terenu</w:t>
      </w:r>
      <w:r w:rsidR="00F96F4D" w:rsidRPr="00586AE0">
        <w:rPr>
          <w:rFonts w:eastAsia="Times New Roman"/>
        </w:rPr>
        <w:t xml:space="preserve">. </w:t>
      </w:r>
    </w:p>
    <w:bookmarkEnd w:id="11"/>
    <w:p w14:paraId="2891A4B5" w14:textId="77777777" w:rsidR="009679EE" w:rsidRPr="00586AE0" w:rsidRDefault="009679EE" w:rsidP="00F00B2C">
      <w:pPr>
        <w:numPr>
          <w:ilvl w:val="0"/>
          <w:numId w:val="26"/>
        </w:numPr>
        <w:spacing w:after="0" w:line="240" w:lineRule="auto"/>
        <w:jc w:val="both"/>
        <w:rPr>
          <w:rFonts w:eastAsia="Times New Roman"/>
        </w:rPr>
      </w:pPr>
      <w:r w:rsidRPr="00586AE0">
        <w:rPr>
          <w:rFonts w:eastAsia="Times New Roman"/>
        </w:rPr>
        <w:t xml:space="preserve">Jeżeli czynności określone w ust. 1 będą wykonywane przez podwykonawcę, osoby wykonujące te czynności winny być zatrudnione przez podwykonawcę na podstawie umowy o pracę.  </w:t>
      </w:r>
    </w:p>
    <w:p w14:paraId="76688ECA" w14:textId="6DE4EA36" w:rsidR="009679EE" w:rsidRPr="00586AE0" w:rsidRDefault="009679EE" w:rsidP="00F00B2C">
      <w:pPr>
        <w:numPr>
          <w:ilvl w:val="0"/>
          <w:numId w:val="26"/>
        </w:numPr>
        <w:spacing w:after="0" w:line="240" w:lineRule="auto"/>
        <w:jc w:val="both"/>
        <w:rPr>
          <w:rFonts w:eastAsia="Times New Roman"/>
        </w:rPr>
      </w:pPr>
      <w:r w:rsidRPr="00586AE0">
        <w:rPr>
          <w:rFonts w:eastAsia="Times New Roman"/>
        </w:rPr>
        <w:t xml:space="preserve">W trakcie realizacji </w:t>
      </w:r>
      <w:r w:rsidR="00F07FD4" w:rsidRPr="00586AE0">
        <w:rPr>
          <w:rFonts w:eastAsia="Times New Roman"/>
        </w:rPr>
        <w:t xml:space="preserve">Umowy </w:t>
      </w:r>
      <w:r w:rsidRPr="00586AE0">
        <w:rPr>
          <w:rFonts w:eastAsia="Times New Roman"/>
        </w:rPr>
        <w:t xml:space="preserve">na każde wezwanie Zamawiającego w wyznaczonym w tym wezwaniu terminie, nie krótszym niż </w:t>
      </w:r>
      <w:r w:rsidR="005B5E01" w:rsidRPr="00586AE0">
        <w:rPr>
          <w:rFonts w:eastAsia="Times New Roman"/>
        </w:rPr>
        <w:t>21</w:t>
      </w:r>
      <w:r w:rsidRPr="00586AE0">
        <w:rPr>
          <w:rFonts w:eastAsia="Times New Roman"/>
        </w:rPr>
        <w:t xml:space="preserve"> dni, Wykonawca przedłoży Zamawiającemu wskazane poniżej dowody w celu potwierdzenia spełnienia wymogu zatrudnienia na podstawie umowy o pracę przez Wykonawcę lub Podwykonawcę osób wykonujących wskazane w ust. 1 czynności w trakcie realizacji </w:t>
      </w:r>
      <w:r w:rsidR="00F07FD4" w:rsidRPr="00586AE0">
        <w:rPr>
          <w:rFonts w:eastAsia="Times New Roman"/>
        </w:rPr>
        <w:t>Umowy</w:t>
      </w:r>
      <w:r w:rsidRPr="00586AE0">
        <w:rPr>
          <w:rFonts w:eastAsia="Times New Roman"/>
        </w:rPr>
        <w:t>:</w:t>
      </w:r>
    </w:p>
    <w:p w14:paraId="01FA0033" w14:textId="77777777" w:rsidR="005B5E01" w:rsidRPr="00586AE0" w:rsidRDefault="005B5E01" w:rsidP="005B5E01">
      <w:pPr>
        <w:numPr>
          <w:ilvl w:val="1"/>
          <w:numId w:val="26"/>
        </w:numPr>
        <w:suppressAutoHyphens w:val="0"/>
        <w:spacing w:after="0" w:line="240" w:lineRule="auto"/>
        <w:jc w:val="both"/>
        <w:rPr>
          <w:i/>
          <w:iCs/>
        </w:rPr>
      </w:pPr>
      <w:r w:rsidRPr="00586AE0">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EE64B43" w14:textId="77777777" w:rsidR="005B5E01" w:rsidRPr="00586AE0" w:rsidRDefault="005B5E01" w:rsidP="005B5E01">
      <w:pPr>
        <w:numPr>
          <w:ilvl w:val="1"/>
          <w:numId w:val="26"/>
        </w:numPr>
        <w:suppressAutoHyphens w:val="0"/>
        <w:spacing w:after="0" w:line="240" w:lineRule="auto"/>
        <w:jc w:val="both"/>
      </w:pPr>
      <w:r w:rsidRPr="00586AE0">
        <w:t>zaświadczenie właściwego oddziału ZUS, potwierdzające opłacanie przez wykonawcę lub podwykonawcę składek na ubezpieczenia społeczne i zdrowotne z tytułu zatrudnienia na podstawie umów o pracę za ostatni okres rozliczeniowy;</w:t>
      </w:r>
    </w:p>
    <w:p w14:paraId="5DE9828E" w14:textId="190ECF09" w:rsidR="009679EE" w:rsidRPr="00586AE0" w:rsidRDefault="009679EE" w:rsidP="00F00B2C">
      <w:pPr>
        <w:numPr>
          <w:ilvl w:val="0"/>
          <w:numId w:val="26"/>
        </w:numPr>
        <w:spacing w:after="0" w:line="240" w:lineRule="auto"/>
        <w:jc w:val="both"/>
        <w:rPr>
          <w:rFonts w:eastAsia="Times New Roman"/>
        </w:rPr>
      </w:pPr>
      <w:r w:rsidRPr="00586AE0">
        <w:rPr>
          <w:rFonts w:eastAsia="Times New Roman"/>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5B5E01" w:rsidRPr="00586AE0">
        <w:rPr>
          <w:rFonts w:eastAsia="Times New Roman"/>
        </w:rPr>
        <w:t>4</w:t>
      </w:r>
      <w:r w:rsidRPr="00586AE0">
        <w:rPr>
          <w:rFonts w:eastAsia="Times New Roman"/>
        </w:rPr>
        <w:t xml:space="preserve"> ust. 1 pkt </w:t>
      </w:r>
      <w:r w:rsidR="004F35A3" w:rsidRPr="00586AE0">
        <w:rPr>
          <w:rFonts w:eastAsia="Times New Roman"/>
        </w:rPr>
        <w:t>14</w:t>
      </w:r>
      <w:r w:rsidRPr="00586AE0">
        <w:rPr>
          <w:rFonts w:eastAsia="Times New Roman"/>
        </w:rPr>
        <w:t xml:space="preserve"> i 1</w:t>
      </w:r>
      <w:r w:rsidR="004F35A3" w:rsidRPr="00586AE0">
        <w:rPr>
          <w:rFonts w:eastAsia="Times New Roman"/>
        </w:rPr>
        <w:t>5</w:t>
      </w:r>
      <w:r w:rsidRPr="00586AE0">
        <w:rPr>
          <w:rFonts w:eastAsia="Times New Roman"/>
        </w:rPr>
        <w:t>.</w:t>
      </w:r>
    </w:p>
    <w:p w14:paraId="624259A0" w14:textId="11208851" w:rsidR="009679EE" w:rsidRPr="00586AE0" w:rsidRDefault="005C0275" w:rsidP="00F00B2C">
      <w:pPr>
        <w:numPr>
          <w:ilvl w:val="0"/>
          <w:numId w:val="26"/>
        </w:numPr>
        <w:spacing w:after="0" w:line="240" w:lineRule="auto"/>
        <w:jc w:val="both"/>
        <w:rPr>
          <w:rFonts w:eastAsia="Times New Roman"/>
        </w:rPr>
      </w:pPr>
      <w:r w:rsidRPr="00586AE0">
        <w:rPr>
          <w:rFonts w:eastAsia="Times New Roman"/>
        </w:rPr>
        <w:t xml:space="preserve">Zwłoka w </w:t>
      </w:r>
      <w:r w:rsidR="009679EE" w:rsidRPr="00586AE0">
        <w:rPr>
          <w:rFonts w:eastAsia="Times New Roman"/>
        </w:rPr>
        <w:t>przedłożeni</w:t>
      </w:r>
      <w:r w:rsidRPr="00586AE0">
        <w:rPr>
          <w:rFonts w:eastAsia="Times New Roman"/>
        </w:rPr>
        <w:t>u</w:t>
      </w:r>
      <w:r w:rsidR="009679EE" w:rsidRPr="00586AE0">
        <w:rPr>
          <w:rFonts w:eastAsia="Times New Roman"/>
        </w:rPr>
        <w:t xml:space="preserve"> dokumentów, o których mowa w ust. 3, przekraczając</w:t>
      </w:r>
      <w:r w:rsidRPr="00586AE0">
        <w:rPr>
          <w:rFonts w:eastAsia="Times New Roman"/>
        </w:rPr>
        <w:t>a</w:t>
      </w:r>
      <w:r w:rsidR="009679EE" w:rsidRPr="00586AE0">
        <w:rPr>
          <w:rFonts w:eastAsia="Times New Roman"/>
        </w:rPr>
        <w:t xml:space="preserve"> 10 dni roboczych traktowan</w:t>
      </w:r>
      <w:r w:rsidRPr="00586AE0">
        <w:rPr>
          <w:rFonts w:eastAsia="Times New Roman"/>
        </w:rPr>
        <w:t>a</w:t>
      </w:r>
      <w:r w:rsidR="009679EE" w:rsidRPr="00586AE0">
        <w:rPr>
          <w:rFonts w:eastAsia="Times New Roman"/>
        </w:rPr>
        <w:t xml:space="preserve"> będzie jako niewypełnienie obowiązku zatrudnienia pracowników na podstawie umowy o pracę i może stanowić podstawę do odstąpienia od </w:t>
      </w:r>
      <w:r w:rsidR="00BD5731" w:rsidRPr="00586AE0">
        <w:rPr>
          <w:rFonts w:eastAsia="Times New Roman"/>
        </w:rPr>
        <w:t>U</w:t>
      </w:r>
      <w:r w:rsidR="009679EE" w:rsidRPr="00586AE0">
        <w:rPr>
          <w:rFonts w:eastAsia="Times New Roman"/>
        </w:rPr>
        <w:t xml:space="preserve">mowy z winy Wykonawcy. </w:t>
      </w:r>
      <w:r w:rsidRPr="00586AE0">
        <w:t>W takim przypadku Zamawiający uprawniony będzie do odstąpienia od Umowy w terminie 30 dni od dnia następującego po 10-dniowej zwłoce Wykonawcy.</w:t>
      </w:r>
    </w:p>
    <w:p w14:paraId="26753960" w14:textId="77777777" w:rsidR="009679EE" w:rsidRPr="00586AE0" w:rsidRDefault="009679EE" w:rsidP="00F00B2C">
      <w:pPr>
        <w:numPr>
          <w:ilvl w:val="0"/>
          <w:numId w:val="26"/>
        </w:numPr>
        <w:spacing w:after="0" w:line="240" w:lineRule="auto"/>
        <w:jc w:val="both"/>
        <w:rPr>
          <w:rFonts w:eastAsia="Times New Roman"/>
        </w:rPr>
      </w:pPr>
      <w:r w:rsidRPr="00586AE0">
        <w:rPr>
          <w:rFonts w:eastAsia="Times New Roman"/>
        </w:rPr>
        <w:t>Wykonawca zobowiązany jest do zawarcia w treści umowy z podwykonawcą zapisów umożliwiających realizację obowiązku wynikającego z niniejszego paragrafu.</w:t>
      </w:r>
    </w:p>
    <w:p w14:paraId="7A26E114" w14:textId="36DF738B" w:rsidR="009679EE" w:rsidRPr="00586AE0" w:rsidRDefault="009679EE" w:rsidP="00F00B2C">
      <w:pPr>
        <w:numPr>
          <w:ilvl w:val="0"/>
          <w:numId w:val="26"/>
        </w:numPr>
        <w:spacing w:after="0" w:line="240" w:lineRule="auto"/>
        <w:jc w:val="both"/>
        <w:rPr>
          <w:rFonts w:eastAsia="Times New Roman"/>
        </w:rPr>
      </w:pPr>
      <w:r w:rsidRPr="00586AE0">
        <w:rPr>
          <w:rFonts w:eastAsia="Times New Roman"/>
        </w:rPr>
        <w:t xml:space="preserve">W przypadku uzasadnionych wątpliwości co do zatrudnienia osób wskazanych w ust. 1, jak również przestrzegania prawa pracy przez Wykonawcę lub Podwykonawcę, Zamawiający może </w:t>
      </w:r>
      <w:r w:rsidR="00276429" w:rsidRPr="00586AE0">
        <w:t xml:space="preserve">dokonać wizji na terenie budowy włącznie z przepytaniem pracowników lub </w:t>
      </w:r>
      <w:r w:rsidRPr="00586AE0">
        <w:rPr>
          <w:rFonts w:eastAsia="Times New Roman"/>
        </w:rPr>
        <w:t>zwrócić się o przeprowadzenie kontroli przez Państwową Inspekcję Pracy.</w:t>
      </w:r>
    </w:p>
    <w:p w14:paraId="356068C0" w14:textId="4E9F4BA4" w:rsidR="00276429" w:rsidRPr="00586AE0" w:rsidRDefault="00276429" w:rsidP="00F00B2C">
      <w:pPr>
        <w:numPr>
          <w:ilvl w:val="0"/>
          <w:numId w:val="26"/>
        </w:numPr>
        <w:spacing w:after="0" w:line="240" w:lineRule="auto"/>
        <w:jc w:val="both"/>
        <w:rPr>
          <w:rFonts w:eastAsia="Times New Roman"/>
        </w:rPr>
      </w:pPr>
      <w:r w:rsidRPr="00586AE0">
        <w:t>Wykonawca zapewni Zamawiającemu oraz Inspektorowi Nadzoru możliwość komunikacji bezpośredniej z pracownikami Wykonawcy oraz podwykonawcy lub dalszego podwykonawcy. W przypadku, gdy Wykonawca, podwykonawca lub dalszy podwykonawca posługuje się personelem niewładającym językiem polskim w stopniu komunikatywnym, Wykonawca zapewni na terenie budowy obecność tłumacza.</w:t>
      </w:r>
    </w:p>
    <w:p w14:paraId="0B575F59" w14:textId="77777777" w:rsidR="00457545" w:rsidRPr="00586AE0" w:rsidRDefault="00457545" w:rsidP="00F00B2C">
      <w:pPr>
        <w:spacing w:after="0" w:line="240" w:lineRule="auto"/>
        <w:ind w:left="360"/>
        <w:jc w:val="both"/>
        <w:rPr>
          <w:rFonts w:eastAsia="Times New Roman"/>
        </w:rPr>
      </w:pPr>
    </w:p>
    <w:p w14:paraId="0B1C9F72" w14:textId="281A4DF7" w:rsidR="00AC68F8" w:rsidRPr="00586AE0" w:rsidRDefault="00457545" w:rsidP="00F00B2C">
      <w:pPr>
        <w:spacing w:after="0" w:line="240" w:lineRule="auto"/>
        <w:contextualSpacing/>
        <w:jc w:val="center"/>
        <w:rPr>
          <w:b/>
          <w:bCs/>
          <w:sz w:val="24"/>
          <w:szCs w:val="24"/>
        </w:rPr>
      </w:pPr>
      <w:r w:rsidRPr="00586AE0">
        <w:rPr>
          <w:b/>
          <w:bCs/>
          <w:sz w:val="24"/>
          <w:szCs w:val="24"/>
        </w:rPr>
        <w:t>§ 14</w:t>
      </w:r>
    </w:p>
    <w:p w14:paraId="641D99E6" w14:textId="2301D548" w:rsidR="00AC68F8" w:rsidRPr="00586AE0" w:rsidRDefault="00457545" w:rsidP="00F00B2C">
      <w:pPr>
        <w:spacing w:after="0" w:line="240" w:lineRule="auto"/>
        <w:contextualSpacing/>
        <w:jc w:val="center"/>
        <w:rPr>
          <w:b/>
          <w:bCs/>
          <w:sz w:val="24"/>
          <w:szCs w:val="24"/>
          <w:u w:val="single"/>
        </w:rPr>
      </w:pPr>
      <w:r w:rsidRPr="00586AE0">
        <w:rPr>
          <w:b/>
          <w:bCs/>
          <w:sz w:val="24"/>
          <w:szCs w:val="24"/>
          <w:u w:val="single"/>
        </w:rPr>
        <w:t>KARY UMOWNE</w:t>
      </w:r>
    </w:p>
    <w:p w14:paraId="19B0FE83" w14:textId="77777777" w:rsidR="00457545" w:rsidRPr="00586AE0" w:rsidRDefault="00457545" w:rsidP="00F00B2C">
      <w:pPr>
        <w:spacing w:after="0" w:line="240" w:lineRule="auto"/>
        <w:contextualSpacing/>
        <w:jc w:val="center"/>
        <w:rPr>
          <w:u w:val="single"/>
        </w:rPr>
      </w:pPr>
    </w:p>
    <w:p w14:paraId="5EA60351" w14:textId="77777777" w:rsidR="00AC68F8" w:rsidRPr="00586AE0" w:rsidRDefault="00AC68F8" w:rsidP="00F00B2C">
      <w:pPr>
        <w:pStyle w:val="Bezodstpw"/>
        <w:numPr>
          <w:ilvl w:val="0"/>
          <w:numId w:val="20"/>
        </w:numPr>
        <w:contextualSpacing/>
        <w:jc w:val="both"/>
      </w:pPr>
      <w:r w:rsidRPr="00586AE0">
        <w:t>Wykonawca zapłaci Zamawiającemu kary umowne:</w:t>
      </w:r>
    </w:p>
    <w:p w14:paraId="21DA1072" w14:textId="05D65950" w:rsidR="00AC68F8" w:rsidRPr="00586AE0" w:rsidRDefault="00ED5A44" w:rsidP="00F00B2C">
      <w:pPr>
        <w:pStyle w:val="Bezodstpw"/>
        <w:numPr>
          <w:ilvl w:val="1"/>
          <w:numId w:val="20"/>
        </w:numPr>
        <w:ind w:left="690"/>
        <w:contextualSpacing/>
        <w:jc w:val="both"/>
      </w:pPr>
      <w:r w:rsidRPr="00586AE0">
        <w:t xml:space="preserve">za </w:t>
      </w:r>
      <w:r w:rsidR="00C82166" w:rsidRPr="00586AE0">
        <w:t>zwłokę</w:t>
      </w:r>
      <w:r w:rsidR="00AC68F8" w:rsidRPr="00586AE0">
        <w:t xml:space="preserve"> w zakończeniu wykonania </w:t>
      </w:r>
      <w:r w:rsidR="00BD5731" w:rsidRPr="00586AE0">
        <w:t>P</w:t>
      </w:r>
      <w:r w:rsidR="00AC68F8" w:rsidRPr="00586AE0">
        <w:t xml:space="preserve">rzedmiotu </w:t>
      </w:r>
      <w:r w:rsidR="00BD5731" w:rsidRPr="00586AE0">
        <w:t>U</w:t>
      </w:r>
      <w:r w:rsidR="00AC68F8" w:rsidRPr="00586AE0">
        <w:t>mowy w stosunku do termin</w:t>
      </w:r>
      <w:r w:rsidR="0020686D" w:rsidRPr="00586AE0">
        <w:t>ów</w:t>
      </w:r>
      <w:r w:rsidR="00AC68F8" w:rsidRPr="00586AE0">
        <w:t xml:space="preserve"> określon</w:t>
      </w:r>
      <w:r w:rsidR="0020686D" w:rsidRPr="00586AE0">
        <w:t>ych</w:t>
      </w:r>
      <w:r w:rsidR="00AC68F8" w:rsidRPr="00586AE0">
        <w:t xml:space="preserve">  w § 3 ust.1 </w:t>
      </w:r>
      <w:r w:rsidR="0020686D" w:rsidRPr="00586AE0">
        <w:t xml:space="preserve">i ust. 2 </w:t>
      </w:r>
      <w:r w:rsidR="006255C0" w:rsidRPr="00586AE0">
        <w:t xml:space="preserve">lub w odniesieniu do terminów pośrednich wskazanych w Harmonogramie </w:t>
      </w:r>
      <w:r w:rsidR="00AC68F8" w:rsidRPr="00586AE0">
        <w:t>- w wysokości 0,</w:t>
      </w:r>
      <w:r w:rsidR="001669A8" w:rsidRPr="00586AE0">
        <w:t>1</w:t>
      </w:r>
      <w:r w:rsidR="00134C23" w:rsidRPr="00586AE0">
        <w:t xml:space="preserve"> </w:t>
      </w:r>
      <w:r w:rsidR="00AC68F8" w:rsidRPr="00586AE0">
        <w:t xml:space="preserve">% wynagrodzenia brutto, określonego w § </w:t>
      </w:r>
      <w:r w:rsidR="001669A8" w:rsidRPr="00586AE0">
        <w:t>5</w:t>
      </w:r>
      <w:r w:rsidR="00AC68F8" w:rsidRPr="00586AE0">
        <w:t xml:space="preserve"> ust. </w:t>
      </w:r>
      <w:r w:rsidR="00C82166" w:rsidRPr="00586AE0">
        <w:t>1</w:t>
      </w:r>
      <w:r w:rsidR="00AC68F8" w:rsidRPr="00586AE0">
        <w:t xml:space="preserve"> za każdy </w:t>
      </w:r>
      <w:r w:rsidRPr="00586AE0">
        <w:t xml:space="preserve">rozpoczęty </w:t>
      </w:r>
      <w:r w:rsidR="00AC68F8" w:rsidRPr="00586AE0">
        <w:t xml:space="preserve">dzień </w:t>
      </w:r>
      <w:r w:rsidR="00C82166" w:rsidRPr="00586AE0">
        <w:t>zwłoki</w:t>
      </w:r>
      <w:r w:rsidR="00AC68F8" w:rsidRPr="00586AE0">
        <w:t xml:space="preserve">; </w:t>
      </w:r>
    </w:p>
    <w:p w14:paraId="45B5ACF8" w14:textId="6324E6DE" w:rsidR="00ED5A44" w:rsidRPr="00586AE0" w:rsidRDefault="00ED5A44" w:rsidP="00F00B2C">
      <w:pPr>
        <w:pStyle w:val="Bezodstpw"/>
        <w:numPr>
          <w:ilvl w:val="1"/>
          <w:numId w:val="20"/>
        </w:numPr>
        <w:ind w:left="690"/>
        <w:contextualSpacing/>
        <w:jc w:val="both"/>
      </w:pPr>
      <w:r w:rsidRPr="00586AE0">
        <w:lastRenderedPageBreak/>
        <w:t xml:space="preserve">za </w:t>
      </w:r>
      <w:r w:rsidR="00C82166" w:rsidRPr="00586AE0">
        <w:t>zwłokę</w:t>
      </w:r>
      <w:r w:rsidRPr="00586AE0">
        <w:t xml:space="preserve"> w przystąpieniu  do usuwania wad w stosunku do terminu określonego  w § </w:t>
      </w:r>
      <w:r w:rsidR="004F35A3" w:rsidRPr="00586AE0">
        <w:t>10</w:t>
      </w:r>
      <w:r w:rsidRPr="00586AE0">
        <w:t xml:space="preserve"> ust. </w:t>
      </w:r>
      <w:r w:rsidR="001669A8" w:rsidRPr="00586AE0">
        <w:t>6</w:t>
      </w:r>
      <w:r w:rsidRPr="00586AE0">
        <w:t xml:space="preserve"> - w wysokości 0,</w:t>
      </w:r>
      <w:r w:rsidR="001669A8" w:rsidRPr="00586AE0">
        <w:t>05</w:t>
      </w:r>
      <w:r w:rsidRPr="00586AE0">
        <w:t xml:space="preserve"> % wynagrodzenia brutto, określonego w § </w:t>
      </w:r>
      <w:r w:rsidR="001669A8" w:rsidRPr="00586AE0">
        <w:t>5</w:t>
      </w:r>
      <w:r w:rsidRPr="00586AE0">
        <w:t xml:space="preserve"> ust. </w:t>
      </w:r>
      <w:r w:rsidR="00C82166" w:rsidRPr="00586AE0">
        <w:t>1</w:t>
      </w:r>
      <w:r w:rsidRPr="00586AE0">
        <w:t xml:space="preserve"> za każdy rozpoczęty dzień </w:t>
      </w:r>
      <w:r w:rsidR="00C82166" w:rsidRPr="00586AE0">
        <w:t>zwłoki</w:t>
      </w:r>
      <w:r w:rsidR="001D3129" w:rsidRPr="00586AE0">
        <w:t>;</w:t>
      </w:r>
    </w:p>
    <w:p w14:paraId="65B991D7" w14:textId="03F3D2B6" w:rsidR="00F35360" w:rsidRPr="00586AE0" w:rsidRDefault="00F35360" w:rsidP="00F00B2C">
      <w:pPr>
        <w:pStyle w:val="Bezodstpw"/>
        <w:numPr>
          <w:ilvl w:val="1"/>
          <w:numId w:val="20"/>
        </w:numPr>
        <w:ind w:left="690"/>
        <w:contextualSpacing/>
        <w:jc w:val="both"/>
      </w:pPr>
      <w:r w:rsidRPr="00586AE0">
        <w:t xml:space="preserve">za nieprzedłożenie w terminie </w:t>
      </w:r>
      <w:r w:rsidR="00BD5731" w:rsidRPr="00586AE0">
        <w:t>H</w:t>
      </w:r>
      <w:r w:rsidRPr="00586AE0">
        <w:t>armonogramu</w:t>
      </w:r>
      <w:r w:rsidR="000F2EBD" w:rsidRPr="00586AE0">
        <w:t xml:space="preserve"> </w:t>
      </w:r>
      <w:r w:rsidRPr="00586AE0">
        <w:t xml:space="preserve">lub jego korekty – w wysokości 5000 zł za każdy rozpoczęty dzień </w:t>
      </w:r>
      <w:r w:rsidR="00C82166" w:rsidRPr="00586AE0">
        <w:t>zwłoki</w:t>
      </w:r>
      <w:r w:rsidRPr="00586AE0">
        <w:t>;</w:t>
      </w:r>
    </w:p>
    <w:p w14:paraId="1B1CC697" w14:textId="04265D0F" w:rsidR="00AC68F8" w:rsidRPr="00586AE0" w:rsidRDefault="00ED5A44" w:rsidP="00F00B2C">
      <w:pPr>
        <w:pStyle w:val="Bezodstpw"/>
        <w:numPr>
          <w:ilvl w:val="1"/>
          <w:numId w:val="20"/>
        </w:numPr>
        <w:ind w:left="690"/>
        <w:contextualSpacing/>
        <w:jc w:val="both"/>
      </w:pPr>
      <w:r w:rsidRPr="00586AE0">
        <w:t xml:space="preserve">za </w:t>
      </w:r>
      <w:r w:rsidR="001B706B" w:rsidRPr="00586AE0">
        <w:t>zwłokę</w:t>
      </w:r>
      <w:r w:rsidR="00AC68F8" w:rsidRPr="00586AE0">
        <w:t xml:space="preserve"> w usunięciu wad stwierdzonych w okresie gwarancji i rękojmi </w:t>
      </w:r>
      <w:r w:rsidRPr="00586AE0">
        <w:t xml:space="preserve">w stosunku do terminu określonego zgodnie z zapisami § </w:t>
      </w:r>
      <w:r w:rsidR="004F35A3" w:rsidRPr="00586AE0">
        <w:t>10</w:t>
      </w:r>
      <w:r w:rsidRPr="00586AE0">
        <w:t xml:space="preserve"> ust. </w:t>
      </w:r>
      <w:r w:rsidR="001669A8" w:rsidRPr="00586AE0">
        <w:t>6</w:t>
      </w:r>
      <w:r w:rsidR="001D3129" w:rsidRPr="00586AE0">
        <w:t xml:space="preserve"> </w:t>
      </w:r>
      <w:r w:rsidR="006255C0" w:rsidRPr="00586AE0">
        <w:t>lub ust. 7</w:t>
      </w:r>
      <w:r w:rsidR="00AC68F8" w:rsidRPr="00586AE0">
        <w:t>- w wysokości 0,</w:t>
      </w:r>
      <w:r w:rsidR="001669A8" w:rsidRPr="00586AE0">
        <w:t>1</w:t>
      </w:r>
      <w:r w:rsidR="00AC68F8" w:rsidRPr="00586AE0">
        <w:t xml:space="preserve"> % wynagrodzenia brutto, określonego w § </w:t>
      </w:r>
      <w:r w:rsidR="001669A8" w:rsidRPr="00586AE0">
        <w:t>5</w:t>
      </w:r>
      <w:r w:rsidR="00AC68F8" w:rsidRPr="00586AE0">
        <w:t xml:space="preserve"> ust. </w:t>
      </w:r>
      <w:r w:rsidR="001B706B" w:rsidRPr="00586AE0">
        <w:t>1</w:t>
      </w:r>
      <w:r w:rsidR="00AC68F8" w:rsidRPr="00586AE0">
        <w:t xml:space="preserve"> za każdy </w:t>
      </w:r>
      <w:r w:rsidRPr="00586AE0">
        <w:t xml:space="preserve">rozpoczęty </w:t>
      </w:r>
      <w:r w:rsidR="00AC68F8" w:rsidRPr="00586AE0">
        <w:t xml:space="preserve">dzień </w:t>
      </w:r>
      <w:r w:rsidR="001B706B" w:rsidRPr="00586AE0">
        <w:t>zwłoki</w:t>
      </w:r>
      <w:r w:rsidR="001D3129" w:rsidRPr="00586AE0">
        <w:t>;</w:t>
      </w:r>
    </w:p>
    <w:p w14:paraId="39FB4E65" w14:textId="68CF925F" w:rsidR="00AC68F8" w:rsidRPr="00586AE0" w:rsidRDefault="00AC68F8" w:rsidP="00F00B2C">
      <w:pPr>
        <w:pStyle w:val="Bezodstpw"/>
        <w:numPr>
          <w:ilvl w:val="1"/>
          <w:numId w:val="20"/>
        </w:numPr>
        <w:ind w:left="690"/>
        <w:contextualSpacing/>
        <w:jc w:val="both"/>
      </w:pPr>
      <w:r w:rsidRPr="00586AE0">
        <w:t xml:space="preserve">za odstąpienie od umowy z przyczyn leżących po stronie Wykonawcy - w wysokości 10 % wynagrodzenia brutto, określonego w § </w:t>
      </w:r>
      <w:r w:rsidR="001669A8" w:rsidRPr="00586AE0">
        <w:t>5</w:t>
      </w:r>
      <w:r w:rsidRPr="00586AE0">
        <w:t xml:space="preserve"> ust </w:t>
      </w:r>
      <w:r w:rsidR="001B706B" w:rsidRPr="00586AE0">
        <w:t>1</w:t>
      </w:r>
      <w:r w:rsidRPr="00586AE0">
        <w:t>;</w:t>
      </w:r>
    </w:p>
    <w:p w14:paraId="78FB53BA" w14:textId="43DEA911" w:rsidR="00AC68F8" w:rsidRPr="00586AE0" w:rsidRDefault="00AC68F8" w:rsidP="00F00B2C">
      <w:pPr>
        <w:pStyle w:val="Bezodstpw"/>
        <w:numPr>
          <w:ilvl w:val="1"/>
          <w:numId w:val="20"/>
        </w:numPr>
        <w:ind w:left="690"/>
        <w:contextualSpacing/>
        <w:jc w:val="both"/>
      </w:pPr>
      <w:r w:rsidRPr="00586AE0">
        <w:t xml:space="preserve">za </w:t>
      </w:r>
      <w:r w:rsidR="001D3129" w:rsidRPr="00586AE0">
        <w:t>nie</w:t>
      </w:r>
      <w:r w:rsidRPr="00586AE0">
        <w:t>przedłużeni</w:t>
      </w:r>
      <w:r w:rsidR="001D3129" w:rsidRPr="00586AE0">
        <w:t>e</w:t>
      </w:r>
      <w:r w:rsidRPr="00586AE0">
        <w:t xml:space="preserve"> terminu ważności zabezpieczenia należytego wykonania umowy </w:t>
      </w:r>
      <w:r w:rsidR="006C7856" w:rsidRPr="00586AE0">
        <w:t xml:space="preserve">(w tym również ważności zabezpieczenia w odpowiedniej wysokości) </w:t>
      </w:r>
      <w:r w:rsidRPr="00586AE0">
        <w:t xml:space="preserve">- w wysokości </w:t>
      </w:r>
      <w:r w:rsidR="006C7856" w:rsidRPr="00586AE0">
        <w:t>0,1</w:t>
      </w:r>
      <w:r w:rsidRPr="00586AE0">
        <w:t xml:space="preserve"> % kwoty zabezpieczenia określonej w § </w:t>
      </w:r>
      <w:r w:rsidR="001669A8" w:rsidRPr="00586AE0">
        <w:t>1</w:t>
      </w:r>
      <w:r w:rsidR="00126BE3" w:rsidRPr="00586AE0">
        <w:t>1</w:t>
      </w:r>
      <w:r w:rsidRPr="00586AE0">
        <w:t xml:space="preserve"> ust. 1, </w:t>
      </w:r>
      <w:r w:rsidR="006C7856" w:rsidRPr="00586AE0">
        <w:t>za każdy dzień nieprzedłużenia zabezpieczenia należytego wykonania Umowy</w:t>
      </w:r>
      <w:r w:rsidRPr="00586AE0">
        <w:t>;</w:t>
      </w:r>
    </w:p>
    <w:p w14:paraId="5CC7FB02" w14:textId="5008BF07" w:rsidR="001B2707" w:rsidRPr="00586AE0" w:rsidRDefault="00A779B6" w:rsidP="00F00B2C">
      <w:pPr>
        <w:pStyle w:val="Bezodstpw"/>
        <w:numPr>
          <w:ilvl w:val="1"/>
          <w:numId w:val="20"/>
        </w:numPr>
        <w:ind w:left="690"/>
        <w:contextualSpacing/>
        <w:jc w:val="both"/>
      </w:pPr>
      <w:r w:rsidRPr="00586AE0">
        <w:t xml:space="preserve">za konieczność zawarcia przez Zamawiającego </w:t>
      </w:r>
      <w:r w:rsidR="001B2707" w:rsidRPr="00586AE0">
        <w:t xml:space="preserve">w imieniu Wykonawcy </w:t>
      </w:r>
      <w:r w:rsidRPr="00586AE0">
        <w:t>umowy ubezpieczenia, o której mowa w § 1</w:t>
      </w:r>
      <w:r w:rsidR="00126BE3" w:rsidRPr="00586AE0">
        <w:t>2</w:t>
      </w:r>
      <w:r w:rsidRPr="00586AE0">
        <w:t xml:space="preserve"> </w:t>
      </w:r>
      <w:r w:rsidR="001B2707" w:rsidRPr="00586AE0">
        <w:t>– w wysokości 2 % wynagrodzenia brutto, określonego w § 5 ust. 1;</w:t>
      </w:r>
    </w:p>
    <w:p w14:paraId="7EF5600D" w14:textId="7A953ED0" w:rsidR="00A779B6" w:rsidRPr="00586AE0" w:rsidRDefault="001B2707" w:rsidP="00F00B2C">
      <w:pPr>
        <w:pStyle w:val="Bezodstpw"/>
        <w:numPr>
          <w:ilvl w:val="1"/>
          <w:numId w:val="20"/>
        </w:numPr>
        <w:ind w:left="690"/>
        <w:contextualSpacing/>
        <w:jc w:val="both"/>
      </w:pPr>
      <w:r w:rsidRPr="00586AE0">
        <w:t>za nieprzedłożenie w terminie dokumentów, o których mowa w § 1</w:t>
      </w:r>
      <w:r w:rsidR="00126BE3" w:rsidRPr="00586AE0">
        <w:t>2</w:t>
      </w:r>
      <w:r w:rsidRPr="00586AE0">
        <w:t xml:space="preserve"> ust. 6 -  w wysokości </w:t>
      </w:r>
      <w:r w:rsidR="001B706B" w:rsidRPr="00586AE0">
        <w:t>1</w:t>
      </w:r>
      <w:r w:rsidRPr="00586AE0">
        <w:t xml:space="preserve">000 zł za każdy rozpoczęty dzień </w:t>
      </w:r>
      <w:r w:rsidR="001B706B" w:rsidRPr="00586AE0">
        <w:t>zwłoki</w:t>
      </w:r>
      <w:r w:rsidRPr="00586AE0">
        <w:t xml:space="preserve">; </w:t>
      </w:r>
    </w:p>
    <w:p w14:paraId="3DF3C1FE" w14:textId="5DE9F834" w:rsidR="001B706B" w:rsidRPr="00586AE0" w:rsidRDefault="001B706B" w:rsidP="00F00B2C">
      <w:pPr>
        <w:pStyle w:val="Bezodstpw"/>
        <w:numPr>
          <w:ilvl w:val="1"/>
          <w:numId w:val="20"/>
        </w:numPr>
        <w:ind w:left="690"/>
        <w:contextualSpacing/>
        <w:jc w:val="both"/>
      </w:pPr>
      <w:r w:rsidRPr="00586AE0">
        <w:t>za brak zapłaty lub nieterminową zapłatę wynagrodzenia należnego podwykonawcom lub dalszym podwykonawcom - w wysokości 0,2% wynagrodzenia brutto należnego podwykonawcy za wykonane usługi, dostawy bądź roboty budowlane</w:t>
      </w:r>
      <w:r w:rsidR="006F4FC2" w:rsidRPr="00586AE0">
        <w:t xml:space="preserve"> wynikającej z niezapłaconej faktury</w:t>
      </w:r>
      <w:r w:rsidRPr="00586AE0">
        <w:t xml:space="preserve"> za każdy dzień zwłoki w stosunku do umownego terminu płatności</w:t>
      </w:r>
    </w:p>
    <w:p w14:paraId="44789387" w14:textId="4A97B882" w:rsidR="001B706B" w:rsidRPr="00586AE0" w:rsidRDefault="001B706B" w:rsidP="00F00B2C">
      <w:pPr>
        <w:pStyle w:val="Bezodstpw"/>
        <w:numPr>
          <w:ilvl w:val="1"/>
          <w:numId w:val="20"/>
        </w:numPr>
        <w:tabs>
          <w:tab w:val="left" w:pos="360"/>
        </w:tabs>
        <w:jc w:val="both"/>
      </w:pPr>
      <w:r w:rsidRPr="00586AE0">
        <w:t xml:space="preserve">za nieprzedłożenie do zaakceptowania Zamawiającemu projektu umowy o podwykonawstwo, której przedmiotem są roboty budowlane lub projektu jej zmiany- w wysokości 0,1 % wynagrodzenia brutto, określonego w § </w:t>
      </w:r>
      <w:r w:rsidR="00126BE3" w:rsidRPr="00586AE0">
        <w:t>5</w:t>
      </w:r>
      <w:r w:rsidRPr="00586AE0">
        <w:t xml:space="preserve"> ust. 1 za każdy stwierdzony przypadek;</w:t>
      </w:r>
    </w:p>
    <w:p w14:paraId="60C08852" w14:textId="398E3250" w:rsidR="001B706B" w:rsidRPr="00586AE0" w:rsidRDefault="001B706B" w:rsidP="00F00B2C">
      <w:pPr>
        <w:pStyle w:val="Bezodstpw"/>
        <w:numPr>
          <w:ilvl w:val="1"/>
          <w:numId w:val="20"/>
        </w:numPr>
        <w:tabs>
          <w:tab w:val="left" w:pos="360"/>
        </w:tabs>
        <w:jc w:val="both"/>
      </w:pPr>
      <w:r w:rsidRPr="00586AE0">
        <w:t xml:space="preserve">za nieprzedłożenie poświadczonej za zgodność z oryginałem kopii umowy o podwykonawstwo lub jej zmiany - w wysokości  0,1 % wynagrodzenia brutto, określonego w § </w:t>
      </w:r>
      <w:r w:rsidR="00126BE3" w:rsidRPr="00586AE0">
        <w:t>5</w:t>
      </w:r>
      <w:r w:rsidRPr="00586AE0">
        <w:t xml:space="preserve"> ust. 1 za każdy stwierdzony przypadek;</w:t>
      </w:r>
    </w:p>
    <w:p w14:paraId="553A894E" w14:textId="1F2CEDCC" w:rsidR="001B706B" w:rsidRPr="00586AE0" w:rsidRDefault="001B706B" w:rsidP="00F00B2C">
      <w:pPr>
        <w:pStyle w:val="Bezodstpw"/>
        <w:numPr>
          <w:ilvl w:val="1"/>
          <w:numId w:val="20"/>
        </w:numPr>
        <w:tabs>
          <w:tab w:val="left" w:pos="360"/>
        </w:tabs>
        <w:jc w:val="both"/>
      </w:pPr>
      <w:r w:rsidRPr="00586AE0">
        <w:t xml:space="preserve">w wysokości 0,1 % wynagrodzenia brutto, określonego w § </w:t>
      </w:r>
      <w:r w:rsidR="00126BE3" w:rsidRPr="00586AE0">
        <w:t>5</w:t>
      </w:r>
      <w:r w:rsidRPr="00586AE0">
        <w:t xml:space="preserve"> ust. 1, za każdy dzień zwłoki we wprowadzeniu zmiany do umowy o podwykonawstwo w zakresie terminu zapłaty, po terminie wyznaczonym przez Zamawiającego na wprowadzenie tej zmiany;</w:t>
      </w:r>
    </w:p>
    <w:p w14:paraId="2965DF8D" w14:textId="6423D468" w:rsidR="00AC68F8" w:rsidRPr="00586AE0" w:rsidRDefault="00AC68F8" w:rsidP="00F00B2C">
      <w:pPr>
        <w:pStyle w:val="Bezodstpw"/>
        <w:numPr>
          <w:ilvl w:val="1"/>
          <w:numId w:val="20"/>
        </w:numPr>
        <w:ind w:left="690"/>
        <w:contextualSpacing/>
        <w:jc w:val="both"/>
      </w:pPr>
      <w:r w:rsidRPr="00586AE0">
        <w:t xml:space="preserve">za przystąpienie podwykonawcy lub dalszego podwykonawcy do robót budowlanych przed akceptacją umowy o podwykonawstwo lub jej zmiany przez Zamawiającego,  lub pomimo nie uzyskania przez Wykonawcę zgody na zawarcie umowy o podwykonawstwo z podwykonawcą lub dalszym podwykonawcą - w wysokości </w:t>
      </w:r>
      <w:r w:rsidR="006F4FC2" w:rsidRPr="00586AE0">
        <w:t>0,05</w:t>
      </w:r>
      <w:r w:rsidRPr="00586AE0">
        <w:t xml:space="preserve"> % wynagrodzenia brutto,  o którym mowa w § </w:t>
      </w:r>
      <w:r w:rsidR="001B2707" w:rsidRPr="00586AE0">
        <w:t>5</w:t>
      </w:r>
      <w:r w:rsidRPr="00586AE0">
        <w:t xml:space="preserve"> ust. 1 umowy </w:t>
      </w:r>
      <w:r w:rsidR="006F4FC2" w:rsidRPr="00586AE0">
        <w:t>za każdy dzień wykonywania prac przez podwykonawcę niezaakceptowanego</w:t>
      </w:r>
      <w:r w:rsidRPr="00586AE0">
        <w:t>;</w:t>
      </w:r>
    </w:p>
    <w:p w14:paraId="443DF7C5" w14:textId="7BE5772B" w:rsidR="006407F0" w:rsidRPr="00586AE0" w:rsidRDefault="006407F0" w:rsidP="00F00B2C">
      <w:pPr>
        <w:pStyle w:val="Bezodstpw"/>
        <w:numPr>
          <w:ilvl w:val="1"/>
          <w:numId w:val="20"/>
        </w:numPr>
        <w:contextualSpacing/>
        <w:jc w:val="both"/>
      </w:pPr>
      <w:r w:rsidRPr="00586AE0">
        <w:t xml:space="preserve">za powierzenie przez Wykonawcę realizacji prac osobie nie zatrudnionej na podstawie umowy o pracę – w wysokości </w:t>
      </w:r>
      <w:r w:rsidR="00E816D7" w:rsidRPr="00586AE0">
        <w:t>5</w:t>
      </w:r>
      <w:r w:rsidR="001159A8" w:rsidRPr="00586AE0">
        <w:t>0</w:t>
      </w:r>
      <w:r w:rsidRPr="00586AE0">
        <w:t>00,00 zł za każdy stwierdzony przypadek</w:t>
      </w:r>
      <w:r w:rsidR="006F4FC2" w:rsidRPr="00586AE0">
        <w:t xml:space="preserve"> (za każdą stwierdzoną osobę)</w:t>
      </w:r>
      <w:r w:rsidRPr="00586AE0">
        <w:t>;</w:t>
      </w:r>
    </w:p>
    <w:p w14:paraId="1857085A" w14:textId="4D987531" w:rsidR="006407F0" w:rsidRPr="00586AE0" w:rsidRDefault="006407F0" w:rsidP="00F00B2C">
      <w:pPr>
        <w:pStyle w:val="Bezodstpw"/>
        <w:numPr>
          <w:ilvl w:val="1"/>
          <w:numId w:val="20"/>
        </w:numPr>
        <w:contextualSpacing/>
        <w:jc w:val="both"/>
      </w:pPr>
      <w:r w:rsidRPr="00586AE0">
        <w:t xml:space="preserve">za </w:t>
      </w:r>
      <w:r w:rsidR="001B706B" w:rsidRPr="00586AE0">
        <w:t>zwłokę</w:t>
      </w:r>
      <w:r w:rsidRPr="00586AE0">
        <w:t xml:space="preserve"> w przekazaniu dokumentów,</w:t>
      </w:r>
      <w:r w:rsidR="00355F93" w:rsidRPr="00586AE0">
        <w:t xml:space="preserve"> o których mowa w § </w:t>
      </w:r>
      <w:r w:rsidR="00F35360" w:rsidRPr="00586AE0">
        <w:t>1</w:t>
      </w:r>
      <w:r w:rsidR="00126BE3" w:rsidRPr="00586AE0">
        <w:t>3</w:t>
      </w:r>
      <w:r w:rsidR="00355F93" w:rsidRPr="00586AE0">
        <w:t xml:space="preserve"> ust. </w:t>
      </w:r>
      <w:r w:rsidR="001B706B" w:rsidRPr="00586AE0">
        <w:t>3</w:t>
      </w:r>
      <w:r w:rsidRPr="00586AE0">
        <w:t xml:space="preserve"> – w wysokości </w:t>
      </w:r>
      <w:r w:rsidR="001B706B" w:rsidRPr="00586AE0">
        <w:t>1</w:t>
      </w:r>
      <w:r w:rsidR="00E816D7" w:rsidRPr="00586AE0">
        <w:t>0</w:t>
      </w:r>
      <w:r w:rsidRPr="00586AE0">
        <w:t xml:space="preserve">00,00 zł za każdy rozpoczęty dzień </w:t>
      </w:r>
      <w:r w:rsidR="001B706B" w:rsidRPr="00586AE0">
        <w:t>zwłoki</w:t>
      </w:r>
      <w:r w:rsidRPr="00586AE0">
        <w:t>, licząc od dnia następującego po dniu wyznaczonym na ich przekazanie;</w:t>
      </w:r>
    </w:p>
    <w:p w14:paraId="571B3D4F" w14:textId="1BB76C5B" w:rsidR="00DD4C0C" w:rsidRPr="00586AE0" w:rsidRDefault="00DD4C0C" w:rsidP="00F00B2C">
      <w:pPr>
        <w:pStyle w:val="Bezodstpw"/>
        <w:numPr>
          <w:ilvl w:val="1"/>
          <w:numId w:val="20"/>
        </w:numPr>
        <w:contextualSpacing/>
        <w:jc w:val="both"/>
      </w:pPr>
      <w:r w:rsidRPr="00586AE0">
        <w:rPr>
          <w:snapToGrid w:val="0"/>
          <w:lang w:val="x-none" w:eastAsia="x-none"/>
        </w:rPr>
        <w:t xml:space="preserve">w wysokości </w:t>
      </w:r>
      <w:r w:rsidRPr="00586AE0">
        <w:rPr>
          <w:snapToGrid w:val="0"/>
          <w:lang w:eastAsia="x-none"/>
        </w:rPr>
        <w:t>500</w:t>
      </w:r>
      <w:r w:rsidRPr="00586AE0">
        <w:rPr>
          <w:snapToGrid w:val="0"/>
          <w:lang w:val="x-none" w:eastAsia="x-none"/>
        </w:rPr>
        <w:t xml:space="preserve">,00 zł </w:t>
      </w:r>
      <w:r w:rsidRPr="00586AE0">
        <w:rPr>
          <w:snapToGrid w:val="0"/>
          <w:lang w:eastAsia="x-none"/>
        </w:rPr>
        <w:t xml:space="preserve">dziennie </w:t>
      </w:r>
      <w:r w:rsidRPr="00586AE0">
        <w:rPr>
          <w:snapToGrid w:val="0"/>
          <w:lang w:val="x-none" w:eastAsia="x-none"/>
        </w:rPr>
        <w:t>za realizację robót samodzielnie przez Wykonawcę</w:t>
      </w:r>
      <w:r w:rsidR="0012026D" w:rsidRPr="00586AE0">
        <w:rPr>
          <w:snapToGrid w:val="0"/>
          <w:lang w:eastAsia="x-none"/>
        </w:rPr>
        <w:t xml:space="preserve"> lub przez jakikolwiek inny podmiot trzeci</w:t>
      </w:r>
      <w:r w:rsidRPr="00586AE0">
        <w:rPr>
          <w:snapToGrid w:val="0"/>
          <w:lang w:val="x-none" w:eastAsia="x-none"/>
        </w:rPr>
        <w:t>, w przypadku gdy w postępowaniu Wykonawca powoływał się na zasoby podmiotu trzeciego w zakresie zdolności technicznych lub zawodowych, na zasadach określonych w ustaw</w:t>
      </w:r>
      <w:r w:rsidRPr="00586AE0">
        <w:rPr>
          <w:snapToGrid w:val="0"/>
          <w:lang w:eastAsia="x-none"/>
        </w:rPr>
        <w:t>ie</w:t>
      </w:r>
      <w:r w:rsidRPr="00586AE0">
        <w:rPr>
          <w:snapToGrid w:val="0"/>
          <w:lang w:val="x-none" w:eastAsia="x-none"/>
        </w:rPr>
        <w:t xml:space="preserve"> P</w:t>
      </w:r>
      <w:r w:rsidRPr="00586AE0">
        <w:rPr>
          <w:snapToGrid w:val="0"/>
          <w:lang w:eastAsia="x-none"/>
        </w:rPr>
        <w:t>rawo zamówień publicznych</w:t>
      </w:r>
      <w:r w:rsidRPr="00586AE0">
        <w:rPr>
          <w:snapToGrid w:val="0"/>
          <w:lang w:val="x-none" w:eastAsia="x-none"/>
        </w:rPr>
        <w:t>, w odniesieniu do robót, do których doświadczenie i wiedza podmiotu trzeciego są wymagane lub co do których podmiot trzeci zaświadczył o ich realizacji na rzecz Wykonawcy. Kara umowna naliczana będzie za każdy dzień realizacji wskazanych powyżej robót bez udziału podmiotu trzeciego.</w:t>
      </w:r>
    </w:p>
    <w:p w14:paraId="4B0BD51E" w14:textId="42538961" w:rsidR="00DD4C0C" w:rsidRPr="00586AE0" w:rsidRDefault="00DD4C0C" w:rsidP="00F00B2C">
      <w:pPr>
        <w:pStyle w:val="Bezodstpw"/>
        <w:numPr>
          <w:ilvl w:val="1"/>
          <w:numId w:val="20"/>
        </w:numPr>
        <w:contextualSpacing/>
        <w:jc w:val="both"/>
      </w:pPr>
      <w:r w:rsidRPr="00586AE0">
        <w:rPr>
          <w:snapToGrid w:val="0"/>
          <w:lang w:val="x-none" w:eastAsia="x-none"/>
        </w:rPr>
        <w:t>za zabudowanie materiału lub urządzenia bez uzyskania wcześniejszej akceptacji na ich zabudowanie  – w wysokości 5000,00 zł za każdy stwierdzony przypadek;</w:t>
      </w:r>
    </w:p>
    <w:p w14:paraId="0BAE0114" w14:textId="7151C5CF" w:rsidR="00DD4C0C" w:rsidRPr="00586AE0" w:rsidRDefault="00DD4C0C" w:rsidP="00F00B2C">
      <w:pPr>
        <w:pStyle w:val="Bezodstpw"/>
        <w:numPr>
          <w:ilvl w:val="1"/>
          <w:numId w:val="20"/>
        </w:numPr>
        <w:contextualSpacing/>
        <w:jc w:val="both"/>
      </w:pPr>
      <w:r w:rsidRPr="00586AE0">
        <w:rPr>
          <w:snapToGrid w:val="0"/>
          <w:lang w:val="x-none" w:eastAsia="x-none"/>
        </w:rPr>
        <w:t xml:space="preserve">z tytułu nieobecności </w:t>
      </w:r>
      <w:r w:rsidRPr="00586AE0">
        <w:rPr>
          <w:snapToGrid w:val="0"/>
          <w:lang w:eastAsia="x-none"/>
        </w:rPr>
        <w:t xml:space="preserve">należycie umocowanego </w:t>
      </w:r>
      <w:r w:rsidRPr="00586AE0">
        <w:rPr>
          <w:snapToGrid w:val="0"/>
          <w:lang w:val="x-none" w:eastAsia="x-none"/>
        </w:rPr>
        <w:t xml:space="preserve">przedstawiciela Wykonawcy na spotkaniu, dla którego ustalono termin, w tym m.in. na naradach koordynacyjnych, czynnościach odbioru </w:t>
      </w:r>
      <w:r w:rsidRPr="00586AE0">
        <w:rPr>
          <w:snapToGrid w:val="0"/>
          <w:lang w:val="x-none" w:eastAsia="x-none"/>
        </w:rPr>
        <w:lastRenderedPageBreak/>
        <w:t>częściowego lub końcowego, odbiorów dokonywanych przez organy/jednostki zewnętrzne)</w:t>
      </w:r>
      <w:r w:rsidRPr="00586AE0">
        <w:rPr>
          <w:snapToGrid w:val="0"/>
          <w:lang w:eastAsia="x-none"/>
        </w:rPr>
        <w:t xml:space="preserve">, a w przypadku gdy Zamawiający lub </w:t>
      </w:r>
      <w:r w:rsidR="00E81E6F" w:rsidRPr="00586AE0">
        <w:rPr>
          <w:snapToGrid w:val="0"/>
          <w:lang w:eastAsia="x-none"/>
        </w:rPr>
        <w:t>I</w:t>
      </w:r>
      <w:r w:rsidRPr="00586AE0">
        <w:rPr>
          <w:snapToGrid w:val="0"/>
          <w:lang w:eastAsia="x-none"/>
        </w:rPr>
        <w:t xml:space="preserve">nspektor </w:t>
      </w:r>
      <w:r w:rsidR="00E81E6F" w:rsidRPr="00586AE0">
        <w:rPr>
          <w:snapToGrid w:val="0"/>
          <w:lang w:eastAsia="x-none"/>
        </w:rPr>
        <w:t>N</w:t>
      </w:r>
      <w:r w:rsidRPr="00586AE0">
        <w:rPr>
          <w:snapToGrid w:val="0"/>
          <w:lang w:eastAsia="x-none"/>
        </w:rPr>
        <w:t>adzoru zażądał obecności konkretnej osoby – z tytułu nieobecności tej osoby</w:t>
      </w:r>
      <w:r w:rsidRPr="00586AE0">
        <w:rPr>
          <w:snapToGrid w:val="0"/>
          <w:lang w:val="x-none" w:eastAsia="x-none"/>
        </w:rPr>
        <w:t xml:space="preserve"> - w wysokości 1 000,00 zł za każdy stwierdzony przypadek</w:t>
      </w:r>
      <w:r w:rsidRPr="00586AE0">
        <w:rPr>
          <w:snapToGrid w:val="0"/>
          <w:lang w:eastAsia="x-none"/>
        </w:rPr>
        <w:t xml:space="preserve"> w odniesieniu do każdej osoby odrębnie</w:t>
      </w:r>
      <w:r w:rsidR="004E45E9" w:rsidRPr="00586AE0">
        <w:rPr>
          <w:snapToGrid w:val="0"/>
          <w:lang w:eastAsia="x-none"/>
        </w:rPr>
        <w:t xml:space="preserve">, przy czym kara nie będzie należna w sytuacji, gdy Wykonawca udowodni (udokumentuje), że nieobecność spowodowana jest okolicznościami całkowicie niezależnymi od Wykonawcy lub tej osoby </w:t>
      </w:r>
    </w:p>
    <w:p w14:paraId="0908BC35" w14:textId="1BF7B4A2" w:rsidR="00DD4C0C" w:rsidRPr="00586AE0" w:rsidRDefault="00DD4C0C" w:rsidP="00F00B2C">
      <w:pPr>
        <w:pStyle w:val="Bezodstpw"/>
        <w:numPr>
          <w:ilvl w:val="1"/>
          <w:numId w:val="20"/>
        </w:numPr>
        <w:contextualSpacing/>
        <w:jc w:val="both"/>
      </w:pPr>
      <w:r w:rsidRPr="00586AE0">
        <w:rPr>
          <w:snapToGrid w:val="0"/>
          <w:lang w:eastAsia="x-none"/>
        </w:rPr>
        <w:t>za nieprzestrzeganie przepisów BHP, w szczególności za: stwierdzony przypadek przebywania na terenie budowy osoby bez kasku ochronnego, osoby bez kamizelki odblaskowej z nazwą firmy, która zatrudnia danego pracownika, osoby bez obuwia ochronnego, wykonywania prac bez odpowiednich zabezpieczeń – w wysokości 500 zł, za każdy stwierdzony przypadek w odniesieniu do pojedynczej osoby;</w:t>
      </w:r>
    </w:p>
    <w:p w14:paraId="2F28FD3E" w14:textId="2A0179B4" w:rsidR="00DD4C0C" w:rsidRPr="00586AE0" w:rsidRDefault="00DD4C0C" w:rsidP="00F00B2C">
      <w:pPr>
        <w:pStyle w:val="Bezodstpw"/>
        <w:numPr>
          <w:ilvl w:val="1"/>
          <w:numId w:val="20"/>
        </w:numPr>
        <w:contextualSpacing/>
        <w:jc w:val="both"/>
      </w:pPr>
      <w:r w:rsidRPr="00586AE0">
        <w:rPr>
          <w:snapToGrid w:val="0"/>
          <w:lang w:eastAsia="x-none"/>
        </w:rPr>
        <w:t>za spożywanie napojów alkoholowych lub zażywanie środków odurzających na terenie budowy, jak również za obecność na terenie budowy osób pod wpływem alkoholu lub środków odurzających – w wysokości 1000 zł, za każdy stwierdzony przypadek, w odniesieniu do pojedynczej osoby;</w:t>
      </w:r>
    </w:p>
    <w:p w14:paraId="52881202" w14:textId="73814905" w:rsidR="00DD4C0C" w:rsidRPr="00586AE0" w:rsidRDefault="00DD4C0C" w:rsidP="00F00B2C">
      <w:pPr>
        <w:pStyle w:val="Bezodstpw"/>
        <w:numPr>
          <w:ilvl w:val="1"/>
          <w:numId w:val="20"/>
        </w:numPr>
        <w:contextualSpacing/>
        <w:jc w:val="both"/>
      </w:pPr>
      <w:r w:rsidRPr="00586AE0">
        <w:rPr>
          <w:snapToGrid w:val="0"/>
          <w:lang w:eastAsia="x-none"/>
        </w:rPr>
        <w:t>z tytułu nieobecności na terenie budowy Kierownika budowy lub z tytułu nieobecności na terenie budowy Kierownika robót, w trakcie kiedy wykonywane są prace lub roboty nad którymi pełni on nadzór – w wysokości 1000 zł, za każdy stwierdzony przypadek, w odniesieniu do pojedynczej osoby,</w:t>
      </w:r>
    </w:p>
    <w:p w14:paraId="184CD886" w14:textId="7222A0CE" w:rsidR="00DD4C0C" w:rsidRPr="00586AE0" w:rsidRDefault="00DD4C0C" w:rsidP="00F00B2C">
      <w:pPr>
        <w:pStyle w:val="Bezodstpw"/>
        <w:numPr>
          <w:ilvl w:val="1"/>
          <w:numId w:val="20"/>
        </w:numPr>
        <w:contextualSpacing/>
        <w:jc w:val="both"/>
      </w:pPr>
      <w:r w:rsidRPr="00586AE0">
        <w:rPr>
          <w:snapToGrid w:val="0"/>
          <w:lang w:eastAsia="x-none"/>
        </w:rPr>
        <w:t>z tytułu zmiany osoby sprawującej funkcję Kierownika budowy lub kierownika robót, bez zgody lub wiedzy Zamawiającego lub w sposób niezgodny z niniejszą Umową – w wysokości 2000 zł za każdy stwierdzony przypadek, w odniesieniu do pojedynczej osoby</w:t>
      </w:r>
    </w:p>
    <w:p w14:paraId="357FF91F" w14:textId="180E15B7" w:rsidR="000121D7" w:rsidRPr="00586AE0" w:rsidRDefault="000121D7" w:rsidP="00F00B2C">
      <w:pPr>
        <w:pStyle w:val="Bezodstpw"/>
        <w:numPr>
          <w:ilvl w:val="1"/>
          <w:numId w:val="20"/>
        </w:numPr>
        <w:contextualSpacing/>
        <w:jc w:val="both"/>
      </w:pPr>
      <w:r w:rsidRPr="00586AE0">
        <w:rPr>
          <w:snapToGrid w:val="0"/>
          <w:lang w:eastAsia="x-none"/>
        </w:rPr>
        <w:t>z tytułu niedokonania zmiany umowy o podwykonawstwo w zakresie zmiany wynagrodzenia (waloryzacji) z tytułu zmian cen materiałów lub kosztów realizacji, w przypadku gdy zmiana taka została wprowadzona w Umowie (w tym również nieprzedłożenie odpowiednich dokumentów, zgodnie z postanowieniem § 8 ust. 24 w terminie 14 dni od daty dokonania zmiany Umowy)– w wysokości 5000 zł za każdy stwierdzony przypadek.</w:t>
      </w:r>
    </w:p>
    <w:p w14:paraId="7186974F" w14:textId="1835C453" w:rsidR="00BB31BF" w:rsidRPr="00586AE0" w:rsidRDefault="00BB31BF" w:rsidP="00F00B2C">
      <w:pPr>
        <w:pStyle w:val="Bezodstpw"/>
        <w:numPr>
          <w:ilvl w:val="1"/>
          <w:numId w:val="20"/>
        </w:numPr>
        <w:contextualSpacing/>
        <w:jc w:val="both"/>
      </w:pPr>
      <w:r w:rsidRPr="00586AE0">
        <w:rPr>
          <w:snapToGrid w:val="0"/>
          <w:lang w:eastAsia="x-none"/>
        </w:rPr>
        <w:t xml:space="preserve">Z tytułu bezpodstawnego </w:t>
      </w:r>
      <w:r w:rsidR="000027B9" w:rsidRPr="00586AE0">
        <w:rPr>
          <w:snapToGrid w:val="0"/>
          <w:lang w:eastAsia="x-none"/>
        </w:rPr>
        <w:t xml:space="preserve">przerwania </w:t>
      </w:r>
      <w:r w:rsidR="005D3349" w:rsidRPr="00586AE0">
        <w:rPr>
          <w:snapToGrid w:val="0"/>
          <w:lang w:eastAsia="x-none"/>
        </w:rPr>
        <w:t xml:space="preserve"> prac budowlanych lub </w:t>
      </w:r>
      <w:r w:rsidR="000027B9" w:rsidRPr="00586AE0">
        <w:rPr>
          <w:snapToGrid w:val="0"/>
          <w:lang w:eastAsia="x-none"/>
        </w:rPr>
        <w:t>wycofania</w:t>
      </w:r>
      <w:r w:rsidRPr="00586AE0">
        <w:rPr>
          <w:snapToGrid w:val="0"/>
          <w:lang w:eastAsia="x-none"/>
        </w:rPr>
        <w:t xml:space="preserve"> pracowników </w:t>
      </w:r>
      <w:r w:rsidR="000027B9" w:rsidRPr="00586AE0">
        <w:rPr>
          <w:snapToGrid w:val="0"/>
          <w:lang w:eastAsia="x-none"/>
        </w:rPr>
        <w:t xml:space="preserve">z terenu </w:t>
      </w:r>
      <w:r w:rsidRPr="00586AE0">
        <w:rPr>
          <w:snapToGrid w:val="0"/>
          <w:lang w:eastAsia="x-none"/>
        </w:rPr>
        <w:t xml:space="preserve"> budow</w:t>
      </w:r>
      <w:r w:rsidR="000027B9" w:rsidRPr="00586AE0">
        <w:rPr>
          <w:snapToGrid w:val="0"/>
          <w:lang w:eastAsia="x-none"/>
        </w:rPr>
        <w:t>y</w:t>
      </w:r>
      <w:r w:rsidRPr="00586AE0">
        <w:rPr>
          <w:snapToGrid w:val="0"/>
          <w:lang w:eastAsia="x-none"/>
        </w:rPr>
        <w:t xml:space="preserve"> – 2000 zł za każdy dzień zwłoki</w:t>
      </w:r>
      <w:r w:rsidR="005D3349" w:rsidRPr="00586AE0">
        <w:rPr>
          <w:snapToGrid w:val="0"/>
          <w:lang w:eastAsia="x-none"/>
        </w:rPr>
        <w:t>.</w:t>
      </w:r>
    </w:p>
    <w:p w14:paraId="5DE8189E" w14:textId="66C4A365" w:rsidR="00AC68F8" w:rsidRPr="00586AE0" w:rsidRDefault="00AC68F8" w:rsidP="00F00B2C">
      <w:pPr>
        <w:pStyle w:val="StylWyjustowanyInterliniaConajmniej115pt"/>
        <w:numPr>
          <w:ilvl w:val="0"/>
          <w:numId w:val="20"/>
        </w:numPr>
        <w:spacing w:line="240" w:lineRule="auto"/>
        <w:contextualSpacing/>
        <w:rPr>
          <w:rFonts w:ascii="Calibri" w:hAnsi="Calibri" w:cs="Calibri"/>
          <w:sz w:val="22"/>
          <w:szCs w:val="22"/>
        </w:rPr>
      </w:pPr>
      <w:r w:rsidRPr="00586AE0">
        <w:rPr>
          <w:rFonts w:ascii="Calibri" w:hAnsi="Calibri" w:cs="Calibri"/>
          <w:sz w:val="22"/>
          <w:szCs w:val="22"/>
        </w:rPr>
        <w:t xml:space="preserve">Z tytułu odstąpienia od </w:t>
      </w:r>
      <w:r w:rsidR="004F7C31" w:rsidRPr="00586AE0">
        <w:rPr>
          <w:rFonts w:ascii="Calibri" w:hAnsi="Calibri" w:cs="Calibri"/>
          <w:sz w:val="22"/>
          <w:szCs w:val="22"/>
        </w:rPr>
        <w:t>U</w:t>
      </w:r>
      <w:r w:rsidRPr="00586AE0">
        <w:rPr>
          <w:rFonts w:ascii="Calibri" w:hAnsi="Calibri" w:cs="Calibri"/>
          <w:sz w:val="22"/>
          <w:szCs w:val="22"/>
        </w:rPr>
        <w:t>mowy przez Zamawiającego z przyczyn leżących po stronie Wykonawcy, Wykonawca zobowiązany jest zapłacić karę umowną w wys</w:t>
      </w:r>
      <w:r w:rsidR="00916267" w:rsidRPr="00586AE0">
        <w:rPr>
          <w:rFonts w:ascii="Calibri" w:hAnsi="Calibri" w:cs="Calibri"/>
          <w:sz w:val="22"/>
          <w:szCs w:val="22"/>
        </w:rPr>
        <w:t xml:space="preserve">okości określonej w ust. 1 pkt </w:t>
      </w:r>
      <w:r w:rsidR="00B26D6B" w:rsidRPr="00586AE0">
        <w:rPr>
          <w:rFonts w:ascii="Calibri" w:hAnsi="Calibri" w:cs="Calibri"/>
          <w:sz w:val="22"/>
          <w:szCs w:val="22"/>
        </w:rPr>
        <w:t>5</w:t>
      </w:r>
      <w:r w:rsidRPr="00586AE0">
        <w:rPr>
          <w:rFonts w:ascii="Calibri" w:hAnsi="Calibri" w:cs="Calibri"/>
          <w:sz w:val="22"/>
          <w:szCs w:val="22"/>
        </w:rPr>
        <w:t xml:space="preserve"> niezależnie od pokrycia z tego tytułu strat poniesionych przez Zamawiającego czy Wykonawcę.</w:t>
      </w:r>
    </w:p>
    <w:p w14:paraId="6C515A68" w14:textId="02489994" w:rsidR="00447846" w:rsidRPr="00586AE0" w:rsidRDefault="00447846" w:rsidP="00F00B2C">
      <w:pPr>
        <w:pStyle w:val="StylWyjustowanyInterliniaConajmniej115pt"/>
        <w:numPr>
          <w:ilvl w:val="0"/>
          <w:numId w:val="20"/>
        </w:numPr>
        <w:spacing w:line="240" w:lineRule="auto"/>
        <w:contextualSpacing/>
        <w:rPr>
          <w:rFonts w:ascii="Calibri" w:hAnsi="Calibri" w:cs="Calibri"/>
          <w:sz w:val="22"/>
          <w:szCs w:val="22"/>
        </w:rPr>
      </w:pPr>
      <w:r w:rsidRPr="00586AE0">
        <w:rPr>
          <w:rFonts w:ascii="Calibri" w:hAnsi="Calibri" w:cs="Calibri"/>
          <w:sz w:val="22"/>
          <w:szCs w:val="22"/>
        </w:rPr>
        <w:t>Łączna wartość kar umownych naliczanych z jakiegokolwiek tytułu nie może przekroczyć 20% kwoty wynagrodzenia brutto za przedmiot umowy z zastrzeżeniem ust. 4.</w:t>
      </w:r>
    </w:p>
    <w:p w14:paraId="0806351B" w14:textId="77777777" w:rsidR="00447846" w:rsidRPr="00586AE0" w:rsidRDefault="00447846" w:rsidP="00F00B2C">
      <w:pPr>
        <w:pStyle w:val="StylWyjustowanyInterliniaConajmniej115pt"/>
        <w:numPr>
          <w:ilvl w:val="0"/>
          <w:numId w:val="20"/>
        </w:numPr>
        <w:spacing w:line="240" w:lineRule="auto"/>
        <w:contextualSpacing/>
        <w:rPr>
          <w:rFonts w:ascii="Calibri" w:hAnsi="Calibri" w:cs="Calibri"/>
          <w:sz w:val="22"/>
          <w:szCs w:val="22"/>
        </w:rPr>
      </w:pPr>
      <w:r w:rsidRPr="00586AE0">
        <w:rPr>
          <w:rFonts w:ascii="Calibri" w:hAnsi="Calibri" w:cs="Calibri"/>
          <w:sz w:val="22"/>
          <w:szCs w:val="22"/>
        </w:rPr>
        <w:t>Wskazane w niniejszym paragrafie kary umowne nie wykluczają dochodzenia przez Zamawiającego odszkodowania na zasadach ogólnych w przypadku, gdy zastrzeżona kwota kary umownej nie pokryje w całości szkody poniesionej przez Zamawiającego.</w:t>
      </w:r>
    </w:p>
    <w:p w14:paraId="0CA762B8" w14:textId="2E20E294" w:rsidR="00835080" w:rsidRPr="00586AE0" w:rsidRDefault="00447846" w:rsidP="0090541A">
      <w:pPr>
        <w:pStyle w:val="StylWyjustowanyInterliniaConajmniej115pt"/>
        <w:spacing w:line="240" w:lineRule="auto"/>
        <w:ind w:left="360"/>
        <w:contextualSpacing/>
        <w:rPr>
          <w:rFonts w:ascii="Calibri" w:hAnsi="Calibri" w:cs="Calibri"/>
          <w:sz w:val="22"/>
          <w:szCs w:val="22"/>
        </w:rPr>
      </w:pPr>
      <w:r w:rsidRPr="00586AE0">
        <w:rPr>
          <w:rFonts w:ascii="Calibri" w:hAnsi="Calibri" w:cs="Calibri"/>
        </w:rPr>
        <w:t>Wykonawca zapłaci Zamawiającemu kary umowne w terminie 7 dni od daty otrzymania noty obciążeniowej, na rachunek bankowy wskazany w wezwaniu. W razie opóźnienia w zapłacie Zamawiający dokona potrącenia kar umownych z przysługującego Wykonawcy wynagrodzenia</w:t>
      </w:r>
      <w:r w:rsidR="004832F6" w:rsidRPr="00586AE0">
        <w:rPr>
          <w:rFonts w:ascii="Calibri" w:hAnsi="Calibri" w:cs="Calibri"/>
        </w:rPr>
        <w:t xml:space="preserve"> lub innych wierzytelności, bądź zaspokoi się z zabezpieczenia należytego wykonania umowy, na co Wykonawca wyraża niniejszym nieodwołalną zgodę</w:t>
      </w:r>
      <w:r w:rsidRPr="00586AE0">
        <w:rPr>
          <w:rFonts w:ascii="Calibri" w:hAnsi="Calibri" w:cs="Calibri"/>
        </w:rPr>
        <w:t>.</w:t>
      </w:r>
    </w:p>
    <w:p w14:paraId="56BF47C6" w14:textId="713E9A5D" w:rsidR="007C526A" w:rsidRPr="00586AE0" w:rsidRDefault="007C526A" w:rsidP="00835080">
      <w:pPr>
        <w:pStyle w:val="StylWyjustowanyInterliniaConajmniej115pt"/>
        <w:numPr>
          <w:ilvl w:val="0"/>
          <w:numId w:val="20"/>
        </w:numPr>
        <w:spacing w:line="240" w:lineRule="auto"/>
        <w:contextualSpacing/>
        <w:rPr>
          <w:rFonts w:ascii="Calibri" w:hAnsi="Calibri" w:cs="Calibri"/>
          <w:sz w:val="22"/>
          <w:szCs w:val="22"/>
        </w:rPr>
      </w:pPr>
      <w:r w:rsidRPr="00586AE0">
        <w:rPr>
          <w:rFonts w:ascii="Calibri" w:hAnsi="Calibri" w:cs="Calibri"/>
          <w:sz w:val="22"/>
          <w:szCs w:val="22"/>
        </w:rPr>
        <w:t xml:space="preserve">Pod pojęciem szkody w rozumieniu niniejszej </w:t>
      </w:r>
      <w:r w:rsidR="004F7C31" w:rsidRPr="00586AE0">
        <w:rPr>
          <w:rFonts w:ascii="Calibri" w:hAnsi="Calibri" w:cs="Calibri"/>
          <w:sz w:val="22"/>
          <w:szCs w:val="22"/>
        </w:rPr>
        <w:t>U</w:t>
      </w:r>
      <w:r w:rsidRPr="00586AE0">
        <w:rPr>
          <w:rFonts w:ascii="Calibri" w:hAnsi="Calibri" w:cs="Calibri"/>
          <w:sz w:val="22"/>
          <w:szCs w:val="22"/>
        </w:rPr>
        <w:t>mowy rozumie się również szkodę Zamawiającego polegając</w:t>
      </w:r>
      <w:r w:rsidR="00657B81" w:rsidRPr="00586AE0">
        <w:rPr>
          <w:rFonts w:ascii="Calibri" w:hAnsi="Calibri" w:cs="Calibri"/>
          <w:sz w:val="22"/>
          <w:szCs w:val="22"/>
        </w:rPr>
        <w:t>ą</w:t>
      </w:r>
      <w:r w:rsidRPr="00586AE0">
        <w:rPr>
          <w:rFonts w:ascii="Calibri" w:hAnsi="Calibri" w:cs="Calibri"/>
          <w:sz w:val="22"/>
          <w:szCs w:val="22"/>
        </w:rPr>
        <w:t xml:space="preserve"> na </w:t>
      </w:r>
      <w:r w:rsidR="00EA4050" w:rsidRPr="00586AE0">
        <w:rPr>
          <w:rFonts w:ascii="Calibri" w:hAnsi="Calibri" w:cs="Calibri"/>
          <w:sz w:val="22"/>
          <w:szCs w:val="22"/>
        </w:rPr>
        <w:t xml:space="preserve">utracie dotacji lub dofinansowania a także </w:t>
      </w:r>
      <w:r w:rsidRPr="00586AE0">
        <w:rPr>
          <w:rFonts w:ascii="Calibri" w:hAnsi="Calibri" w:cs="Calibri"/>
          <w:sz w:val="22"/>
          <w:szCs w:val="22"/>
        </w:rPr>
        <w:t xml:space="preserve">obowiązku zwrotu dotacji lub dofinansowania na realizację robót objętych </w:t>
      </w:r>
      <w:r w:rsidR="004F7C31" w:rsidRPr="00586AE0">
        <w:rPr>
          <w:rFonts w:ascii="Calibri" w:hAnsi="Calibri" w:cs="Calibri"/>
          <w:sz w:val="22"/>
          <w:szCs w:val="22"/>
        </w:rPr>
        <w:t>P</w:t>
      </w:r>
      <w:r w:rsidRPr="00586AE0">
        <w:rPr>
          <w:rFonts w:ascii="Calibri" w:hAnsi="Calibri" w:cs="Calibri"/>
          <w:sz w:val="22"/>
          <w:szCs w:val="22"/>
        </w:rPr>
        <w:t xml:space="preserve">rzedmiotem </w:t>
      </w:r>
      <w:r w:rsidR="004F7C31" w:rsidRPr="00586AE0">
        <w:rPr>
          <w:rFonts w:ascii="Calibri" w:hAnsi="Calibri" w:cs="Calibri"/>
          <w:sz w:val="22"/>
          <w:szCs w:val="22"/>
        </w:rPr>
        <w:t>U</w:t>
      </w:r>
      <w:r w:rsidRPr="00586AE0">
        <w:rPr>
          <w:rFonts w:ascii="Calibri" w:hAnsi="Calibri" w:cs="Calibri"/>
          <w:sz w:val="22"/>
          <w:szCs w:val="22"/>
        </w:rPr>
        <w:t xml:space="preserve">mowy z powodu </w:t>
      </w:r>
      <w:r w:rsidR="001B706B" w:rsidRPr="00586AE0">
        <w:rPr>
          <w:rFonts w:ascii="Calibri" w:hAnsi="Calibri" w:cs="Calibri"/>
          <w:sz w:val="22"/>
          <w:szCs w:val="22"/>
        </w:rPr>
        <w:t>zwłoki</w:t>
      </w:r>
      <w:r w:rsidRPr="00586AE0">
        <w:rPr>
          <w:rFonts w:ascii="Calibri" w:hAnsi="Calibri" w:cs="Calibri"/>
          <w:sz w:val="22"/>
          <w:szCs w:val="22"/>
        </w:rPr>
        <w:t xml:space="preserve"> lub nienależytego wykonania niniejszej </w:t>
      </w:r>
      <w:r w:rsidR="004F7C31" w:rsidRPr="00586AE0">
        <w:rPr>
          <w:rFonts w:ascii="Calibri" w:hAnsi="Calibri" w:cs="Calibri"/>
          <w:sz w:val="22"/>
          <w:szCs w:val="22"/>
        </w:rPr>
        <w:t>U</w:t>
      </w:r>
      <w:r w:rsidRPr="00586AE0">
        <w:rPr>
          <w:rFonts w:ascii="Calibri" w:hAnsi="Calibri" w:cs="Calibri"/>
          <w:sz w:val="22"/>
          <w:szCs w:val="22"/>
        </w:rPr>
        <w:t>mowy.</w:t>
      </w:r>
    </w:p>
    <w:p w14:paraId="09B4DDDF" w14:textId="1C2E7760" w:rsidR="000F2EBD" w:rsidRPr="00586AE0" w:rsidRDefault="000F2EBD" w:rsidP="00EA5E1D">
      <w:pPr>
        <w:pStyle w:val="StylWyjustowanyInterliniaConajmniej115pt"/>
        <w:numPr>
          <w:ilvl w:val="0"/>
          <w:numId w:val="20"/>
        </w:numPr>
        <w:spacing w:line="240" w:lineRule="auto"/>
        <w:contextualSpacing/>
        <w:rPr>
          <w:rFonts w:ascii="Calibri" w:hAnsi="Calibri" w:cs="Calibri"/>
          <w:sz w:val="22"/>
          <w:szCs w:val="22"/>
        </w:rPr>
      </w:pPr>
      <w:r w:rsidRPr="00586AE0">
        <w:rPr>
          <w:rFonts w:ascii="Calibri" w:hAnsi="Calibri" w:cs="Calibri"/>
          <w:sz w:val="22"/>
          <w:szCs w:val="22"/>
        </w:rPr>
        <w:t xml:space="preserve">Odpowiedzialność Wykonawcy po za zwykłymi następstwami nienależytego wykonania zobowiązania obejmuje utratę możliwości dofinansowania zadania z Rządowego Funduszu Inwestycji Lokalnych. </w:t>
      </w:r>
    </w:p>
    <w:p w14:paraId="04CFB1FC" w14:textId="185FF869" w:rsidR="001B706B" w:rsidRPr="00586AE0" w:rsidRDefault="007C526A" w:rsidP="00CA06E7">
      <w:pPr>
        <w:pStyle w:val="StylWyjustowanyInterliniaConajmniej115pt"/>
        <w:spacing w:line="240" w:lineRule="auto"/>
        <w:ind w:left="360"/>
        <w:contextualSpacing/>
        <w:rPr>
          <w:rFonts w:ascii="Calibri" w:hAnsi="Calibri" w:cs="Calibri"/>
        </w:rPr>
      </w:pPr>
      <w:r w:rsidRPr="00586AE0">
        <w:rPr>
          <w:rFonts w:ascii="Calibri" w:hAnsi="Calibri" w:cs="Calibri"/>
          <w:sz w:val="22"/>
          <w:szCs w:val="22"/>
        </w:rPr>
        <w:t xml:space="preserve"> </w:t>
      </w:r>
    </w:p>
    <w:p w14:paraId="0EA5F5AE" w14:textId="3971E4C3" w:rsidR="00AC68F8" w:rsidRPr="00586AE0" w:rsidRDefault="00457545" w:rsidP="00F00B2C">
      <w:pPr>
        <w:spacing w:after="0" w:line="240" w:lineRule="auto"/>
        <w:contextualSpacing/>
        <w:jc w:val="center"/>
        <w:rPr>
          <w:b/>
          <w:bCs/>
          <w:sz w:val="24"/>
          <w:szCs w:val="24"/>
        </w:rPr>
      </w:pPr>
      <w:r w:rsidRPr="00586AE0">
        <w:rPr>
          <w:b/>
          <w:bCs/>
          <w:sz w:val="24"/>
          <w:szCs w:val="24"/>
        </w:rPr>
        <w:t>§ 15</w:t>
      </w:r>
    </w:p>
    <w:p w14:paraId="0FCECAD6" w14:textId="07E87072" w:rsidR="00AC68F8" w:rsidRPr="00586AE0" w:rsidRDefault="00457545" w:rsidP="00F00B2C">
      <w:pPr>
        <w:spacing w:after="0" w:line="240" w:lineRule="auto"/>
        <w:contextualSpacing/>
        <w:jc w:val="center"/>
        <w:rPr>
          <w:b/>
          <w:bCs/>
          <w:sz w:val="24"/>
          <w:szCs w:val="24"/>
          <w:u w:val="single"/>
        </w:rPr>
      </w:pPr>
      <w:r w:rsidRPr="00586AE0">
        <w:rPr>
          <w:b/>
          <w:bCs/>
          <w:sz w:val="24"/>
          <w:szCs w:val="24"/>
          <w:u w:val="single"/>
        </w:rPr>
        <w:t>ODSTĄPIENIE OD UMOWY</w:t>
      </w:r>
    </w:p>
    <w:p w14:paraId="33F43E75" w14:textId="77777777" w:rsidR="00457545" w:rsidRPr="00586AE0" w:rsidRDefault="00457545" w:rsidP="00F00B2C">
      <w:pPr>
        <w:spacing w:after="0" w:line="240" w:lineRule="auto"/>
        <w:contextualSpacing/>
        <w:jc w:val="center"/>
        <w:rPr>
          <w:u w:val="single"/>
        </w:rPr>
      </w:pPr>
    </w:p>
    <w:p w14:paraId="6980D2F9" w14:textId="6161DC7D" w:rsidR="00447846" w:rsidRPr="00586AE0" w:rsidRDefault="00447846" w:rsidP="00F00B2C">
      <w:pPr>
        <w:pStyle w:val="Bezodstpw"/>
        <w:numPr>
          <w:ilvl w:val="0"/>
          <w:numId w:val="11"/>
        </w:numPr>
        <w:jc w:val="both"/>
        <w:rPr>
          <w:bCs/>
        </w:rPr>
      </w:pPr>
      <w:r w:rsidRPr="00586AE0">
        <w:rPr>
          <w:bCs/>
        </w:rPr>
        <w:t xml:space="preserve">Zamawiający może odstąpić od </w:t>
      </w:r>
      <w:r w:rsidR="004F7C31" w:rsidRPr="00586AE0">
        <w:rPr>
          <w:bCs/>
        </w:rPr>
        <w:t>U</w:t>
      </w:r>
      <w:r w:rsidRPr="00586AE0">
        <w:rPr>
          <w:bCs/>
        </w:rPr>
        <w:t>mowy:</w:t>
      </w:r>
    </w:p>
    <w:p w14:paraId="0E2A8A54" w14:textId="422E116D" w:rsidR="00447846" w:rsidRPr="00586AE0" w:rsidRDefault="00447846" w:rsidP="00F00B2C">
      <w:pPr>
        <w:pStyle w:val="Bezodstpw"/>
        <w:numPr>
          <w:ilvl w:val="1"/>
          <w:numId w:val="11"/>
        </w:numPr>
        <w:jc w:val="both"/>
        <w:rPr>
          <w:bCs/>
        </w:rPr>
      </w:pPr>
      <w:r w:rsidRPr="00586AE0">
        <w:rPr>
          <w:bCs/>
        </w:rPr>
        <w:t xml:space="preserve">w terminie 30 dni od dnia powzięcia wiadomości o zaistnieniu istotnej zmiany okoliczności powodującej, że wykonanie </w:t>
      </w:r>
      <w:r w:rsidR="004F7C31" w:rsidRPr="00586AE0">
        <w:rPr>
          <w:bCs/>
        </w:rPr>
        <w:t>U</w:t>
      </w:r>
      <w:r w:rsidRPr="00586AE0">
        <w:rPr>
          <w:bCs/>
        </w:rPr>
        <w:t xml:space="preserve">mowy nie leży w interesie publicznym, czego nie można było przewidzieć w chwili zawarcia </w:t>
      </w:r>
      <w:r w:rsidR="004F7C31" w:rsidRPr="00586AE0">
        <w:rPr>
          <w:bCs/>
        </w:rPr>
        <w:t>U</w:t>
      </w:r>
      <w:r w:rsidRPr="00586AE0">
        <w:rPr>
          <w:bCs/>
        </w:rPr>
        <w:t xml:space="preserve">mowy, lub dalsze wykonywanie </w:t>
      </w:r>
      <w:r w:rsidR="004F7C31" w:rsidRPr="00586AE0">
        <w:rPr>
          <w:bCs/>
        </w:rPr>
        <w:t>U</w:t>
      </w:r>
      <w:r w:rsidRPr="00586AE0">
        <w:rPr>
          <w:bCs/>
        </w:rPr>
        <w:t>mowy może zagrozić podstawowemu interesowi bezpieczeństwa państwa lub bezpieczeństwu publicznemu;</w:t>
      </w:r>
    </w:p>
    <w:p w14:paraId="11097343" w14:textId="03E740B6" w:rsidR="00447846" w:rsidRPr="00586AE0" w:rsidRDefault="00657B81" w:rsidP="00F00B2C">
      <w:pPr>
        <w:pStyle w:val="Bezodstpw"/>
        <w:numPr>
          <w:ilvl w:val="1"/>
          <w:numId w:val="11"/>
        </w:numPr>
        <w:jc w:val="both"/>
        <w:rPr>
          <w:bCs/>
        </w:rPr>
      </w:pPr>
      <w:r w:rsidRPr="00586AE0">
        <w:rPr>
          <w:bCs/>
        </w:rPr>
        <w:t>w terminie 30 dni od dnia wystąpienia</w:t>
      </w:r>
      <w:r w:rsidR="00447846" w:rsidRPr="00586AE0">
        <w:rPr>
          <w:bCs/>
        </w:rPr>
        <w:t xml:space="preserve"> co najmniej jedn</w:t>
      </w:r>
      <w:r w:rsidRPr="00586AE0">
        <w:rPr>
          <w:bCs/>
        </w:rPr>
        <w:t>ej</w:t>
      </w:r>
      <w:r w:rsidR="00447846" w:rsidRPr="00586AE0">
        <w:rPr>
          <w:bCs/>
        </w:rPr>
        <w:t xml:space="preserve"> z następujących okoliczności:</w:t>
      </w:r>
    </w:p>
    <w:p w14:paraId="32979467" w14:textId="59AA2C68" w:rsidR="00447846" w:rsidRPr="00586AE0" w:rsidRDefault="00447846" w:rsidP="00F00B2C">
      <w:pPr>
        <w:pStyle w:val="Bezodstpw"/>
        <w:numPr>
          <w:ilvl w:val="2"/>
          <w:numId w:val="11"/>
        </w:numPr>
        <w:jc w:val="both"/>
        <w:rPr>
          <w:bCs/>
        </w:rPr>
      </w:pPr>
      <w:r w:rsidRPr="00586AE0">
        <w:rPr>
          <w:bCs/>
        </w:rPr>
        <w:t xml:space="preserve">dokonano zmiany </w:t>
      </w:r>
      <w:r w:rsidR="004F7C31" w:rsidRPr="00586AE0">
        <w:rPr>
          <w:bCs/>
        </w:rPr>
        <w:t>U</w:t>
      </w:r>
      <w:r w:rsidRPr="00586AE0">
        <w:rPr>
          <w:bCs/>
        </w:rPr>
        <w:t xml:space="preserve">mowy z naruszeniem art. 454 i art. 455 </w:t>
      </w:r>
      <w:r w:rsidR="004832F6" w:rsidRPr="00586AE0">
        <w:rPr>
          <w:bCs/>
        </w:rPr>
        <w:t>u</w:t>
      </w:r>
      <w:r w:rsidRPr="00586AE0">
        <w:rPr>
          <w:bCs/>
        </w:rPr>
        <w:t>stawy Prawo zamówień publicznych,</w:t>
      </w:r>
    </w:p>
    <w:p w14:paraId="7C24FCB2" w14:textId="09003077" w:rsidR="00447846" w:rsidRPr="00586AE0" w:rsidRDefault="00657B81" w:rsidP="00F00B2C">
      <w:pPr>
        <w:pStyle w:val="Bezodstpw"/>
        <w:numPr>
          <w:ilvl w:val="2"/>
          <w:numId w:val="11"/>
        </w:numPr>
        <w:jc w:val="both"/>
        <w:rPr>
          <w:bCs/>
        </w:rPr>
      </w:pPr>
      <w:r w:rsidRPr="00586AE0">
        <w:rPr>
          <w:bCs/>
        </w:rPr>
        <w:t>W</w:t>
      </w:r>
      <w:r w:rsidR="00447846" w:rsidRPr="00586AE0">
        <w:rPr>
          <w:bCs/>
        </w:rPr>
        <w:t xml:space="preserve">ykonawca w chwili zawarcia </w:t>
      </w:r>
      <w:r w:rsidR="004F7C31" w:rsidRPr="00586AE0">
        <w:rPr>
          <w:bCs/>
        </w:rPr>
        <w:t>U</w:t>
      </w:r>
      <w:r w:rsidR="00447846" w:rsidRPr="00586AE0">
        <w:rPr>
          <w:bCs/>
        </w:rPr>
        <w:t xml:space="preserve">mowy podlegał wykluczeniu na podstawie art. 108 </w:t>
      </w:r>
      <w:r w:rsidR="004832F6" w:rsidRPr="00586AE0">
        <w:rPr>
          <w:bCs/>
        </w:rPr>
        <w:t>u</w:t>
      </w:r>
      <w:r w:rsidR="00447846" w:rsidRPr="00586AE0">
        <w:rPr>
          <w:bCs/>
        </w:rPr>
        <w:t>stawy Prawo zamówień publicznych,</w:t>
      </w:r>
    </w:p>
    <w:p w14:paraId="31FF2B3B" w14:textId="674FF7F4" w:rsidR="00447846" w:rsidRPr="00586AE0" w:rsidRDefault="00447846" w:rsidP="00F00B2C">
      <w:pPr>
        <w:pStyle w:val="Bezodstpw"/>
        <w:numPr>
          <w:ilvl w:val="2"/>
          <w:numId w:val="11"/>
        </w:numPr>
        <w:jc w:val="both"/>
        <w:rPr>
          <w:bCs/>
        </w:rPr>
      </w:pPr>
      <w:r w:rsidRPr="00586AE0">
        <w:rPr>
          <w:bCs/>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657B81" w:rsidRPr="00586AE0">
        <w:rPr>
          <w:bCs/>
        </w:rPr>
        <w:t>Z</w:t>
      </w:r>
      <w:r w:rsidRPr="00586AE0">
        <w:rPr>
          <w:bCs/>
        </w:rPr>
        <w:t>amawiający udzielił zamówienia z naruszeniem prawa Unii Europejskiej.</w:t>
      </w:r>
    </w:p>
    <w:p w14:paraId="252A45EF" w14:textId="47875115" w:rsidR="00447846" w:rsidRPr="00586AE0" w:rsidRDefault="00447846" w:rsidP="00F00B2C">
      <w:pPr>
        <w:pStyle w:val="Bezodstpw"/>
        <w:numPr>
          <w:ilvl w:val="0"/>
          <w:numId w:val="11"/>
        </w:numPr>
        <w:jc w:val="both"/>
        <w:rPr>
          <w:bCs/>
        </w:rPr>
      </w:pPr>
      <w:r w:rsidRPr="00586AE0">
        <w:rPr>
          <w:bCs/>
        </w:rPr>
        <w:t xml:space="preserve">W przypadku, o którym mowa w ust. 1 pkt 2 lit. a), </w:t>
      </w:r>
      <w:r w:rsidR="00657B81" w:rsidRPr="00586AE0">
        <w:rPr>
          <w:bCs/>
        </w:rPr>
        <w:t>Z</w:t>
      </w:r>
      <w:r w:rsidRPr="00586AE0">
        <w:rPr>
          <w:bCs/>
        </w:rPr>
        <w:t xml:space="preserve">amawiający odstępuje od </w:t>
      </w:r>
      <w:r w:rsidR="00CE6F23" w:rsidRPr="00586AE0">
        <w:rPr>
          <w:bCs/>
        </w:rPr>
        <w:t>U</w:t>
      </w:r>
      <w:r w:rsidRPr="00586AE0">
        <w:rPr>
          <w:bCs/>
        </w:rPr>
        <w:t>mowy w części, której zmiana dotyczy.</w:t>
      </w:r>
    </w:p>
    <w:p w14:paraId="4B83BD8A" w14:textId="77777777" w:rsidR="00FB40DC" w:rsidRPr="00586AE0" w:rsidRDefault="00FB40DC" w:rsidP="00FB40DC">
      <w:pPr>
        <w:pStyle w:val="Akapitzlist"/>
        <w:numPr>
          <w:ilvl w:val="0"/>
          <w:numId w:val="11"/>
        </w:numPr>
        <w:spacing w:line="240" w:lineRule="auto"/>
        <w:jc w:val="both"/>
        <w:rPr>
          <w:bCs/>
          <w:i w:val="0"/>
          <w:iCs w:val="0"/>
          <w:sz w:val="22"/>
          <w:szCs w:val="22"/>
        </w:rPr>
      </w:pPr>
      <w:r w:rsidRPr="00586AE0">
        <w:rPr>
          <w:bCs/>
          <w:i w:val="0"/>
          <w:iCs w:val="0"/>
          <w:sz w:val="22"/>
          <w:szCs w:val="22"/>
        </w:rPr>
        <w:t xml:space="preserve">W przypadkach, o których mowa w ust. 1, Wykonawca może żądać wyłącznie wynagrodzenia należnego z tytułu prawidłowego i należytego wykonania części Umowy </w:t>
      </w:r>
      <w:r w:rsidRPr="00586AE0">
        <w:rPr>
          <w:bCs/>
          <w:i w:val="0"/>
          <w:iCs w:val="0"/>
          <w:sz w:val="22"/>
          <w:szCs w:val="22"/>
          <w:u w:val="single"/>
        </w:rPr>
        <w:t>(z uwzględnieniem ust. 7)</w:t>
      </w:r>
      <w:r w:rsidRPr="00586AE0">
        <w:rPr>
          <w:bCs/>
          <w:i w:val="0"/>
          <w:iCs w:val="0"/>
          <w:sz w:val="22"/>
          <w:szCs w:val="22"/>
        </w:rPr>
        <w:t>, z zastrzeżeniem, że wykonany częściowo Przedmiot Umowy przechodzi na własność Zamawiającego i przedmiot ten staje się Przedmiotem Umowy na potrzeby postanowień odnoszących się do gwarancji i rękojmi, a Wykonawca zobowiązany jest wykonywać obowiązki gwarancyjno-</w:t>
      </w:r>
      <w:proofErr w:type="spellStart"/>
      <w:r w:rsidRPr="00586AE0">
        <w:rPr>
          <w:bCs/>
          <w:i w:val="0"/>
          <w:iCs w:val="0"/>
          <w:sz w:val="22"/>
          <w:szCs w:val="22"/>
        </w:rPr>
        <w:t>rękojmiane</w:t>
      </w:r>
      <w:proofErr w:type="spellEnd"/>
      <w:r w:rsidRPr="00586AE0">
        <w:rPr>
          <w:bCs/>
          <w:i w:val="0"/>
          <w:iCs w:val="0"/>
          <w:sz w:val="22"/>
          <w:szCs w:val="22"/>
        </w:rPr>
        <w:t xml:space="preserve"> w odniesieniu do tej części Przedmiotu Umowy</w:t>
      </w:r>
    </w:p>
    <w:p w14:paraId="4A59A397" w14:textId="41F76D46" w:rsidR="00181592" w:rsidRPr="00586AE0" w:rsidRDefault="00181592" w:rsidP="0090541A">
      <w:pPr>
        <w:pStyle w:val="Akapitzlist"/>
        <w:numPr>
          <w:ilvl w:val="0"/>
          <w:numId w:val="11"/>
        </w:numPr>
        <w:jc w:val="both"/>
      </w:pPr>
      <w:r w:rsidRPr="00586AE0">
        <w:rPr>
          <w:i w:val="0"/>
          <w:iCs w:val="0"/>
          <w:sz w:val="22"/>
          <w:szCs w:val="22"/>
        </w:rPr>
        <w:t xml:space="preserve">Wyłącza się prawo wykonawcy do odstąpienia od umowy w części. Wykonawca może odstąpić od umowy jedynie w całości. </w:t>
      </w:r>
    </w:p>
    <w:p w14:paraId="6C79A577" w14:textId="500AD351" w:rsidR="00AC68F8" w:rsidRPr="00586AE0" w:rsidRDefault="00AC68F8" w:rsidP="00FB40DC">
      <w:pPr>
        <w:pStyle w:val="Bezodstpw"/>
        <w:numPr>
          <w:ilvl w:val="0"/>
          <w:numId w:val="11"/>
        </w:numPr>
        <w:contextualSpacing/>
        <w:jc w:val="both"/>
      </w:pPr>
      <w:r w:rsidRPr="00586AE0">
        <w:t xml:space="preserve">Zamawiającemu przysługuje prawo odstąpienia od niniejszej </w:t>
      </w:r>
      <w:r w:rsidR="00CE6F23" w:rsidRPr="00586AE0">
        <w:t>U</w:t>
      </w:r>
      <w:r w:rsidRPr="00586AE0">
        <w:t>mowy lub jej części z winy Wykonawcy:</w:t>
      </w:r>
    </w:p>
    <w:p w14:paraId="11CDCA8F" w14:textId="3EA11971" w:rsidR="00AC68F8" w:rsidRPr="00586AE0" w:rsidRDefault="00AC68F8" w:rsidP="00F00B2C">
      <w:pPr>
        <w:pStyle w:val="Bezodstpw"/>
        <w:numPr>
          <w:ilvl w:val="1"/>
          <w:numId w:val="11"/>
        </w:numPr>
        <w:contextualSpacing/>
        <w:jc w:val="both"/>
      </w:pPr>
      <w:r w:rsidRPr="00586AE0">
        <w:t>gdy zostanie wszczęte postępowanie egzekucyjne przeciwko Wykonawcy, zgłoszony zostanie wniosek o otwarcie postępowania likwidacyjnego lub wniosek o ogłoszenie upadłości Wykonawcy,</w:t>
      </w:r>
      <w:r w:rsidR="000E13A6" w:rsidRPr="00586AE0">
        <w:t xml:space="preserve"> jak i postępowania sanacyjnego,</w:t>
      </w:r>
      <w:r w:rsidRPr="00586AE0">
        <w:t xml:space="preserve"> a okoliczności złożenia tych wniosków i</w:t>
      </w:r>
      <w:r w:rsidR="00B86D0A" w:rsidRPr="00586AE0">
        <w:t> </w:t>
      </w:r>
      <w:r w:rsidRPr="00586AE0">
        <w:t xml:space="preserve">wszczęcia tych postępowań wskazują na ryzyko niewykonania lub nienależytego wykonania </w:t>
      </w:r>
      <w:r w:rsidR="00CE6F23" w:rsidRPr="00586AE0">
        <w:t>U</w:t>
      </w:r>
      <w:r w:rsidRPr="00586AE0">
        <w:t xml:space="preserve">mowy przez Wykonawcę; </w:t>
      </w:r>
    </w:p>
    <w:p w14:paraId="1EE07B09" w14:textId="77777777" w:rsidR="00AC68F8" w:rsidRPr="00586AE0" w:rsidRDefault="00AC68F8" w:rsidP="00F00B2C">
      <w:pPr>
        <w:pStyle w:val="Bezodstpw"/>
        <w:numPr>
          <w:ilvl w:val="1"/>
          <w:numId w:val="11"/>
        </w:numPr>
        <w:contextualSpacing/>
        <w:jc w:val="both"/>
      </w:pPr>
      <w:r w:rsidRPr="00586AE0">
        <w:t>gdy Wykonawca nie rozpoczął robót bez uzasadnionych przyczyn oraz nie kontynuuje ich, pomimo wezwania Zamawiającego złożonego na piśmie;</w:t>
      </w:r>
    </w:p>
    <w:p w14:paraId="24DCCCC2" w14:textId="77777777" w:rsidR="00AC68F8" w:rsidRPr="00586AE0" w:rsidRDefault="00AC68F8" w:rsidP="00F00B2C">
      <w:pPr>
        <w:pStyle w:val="Bezodstpw"/>
        <w:numPr>
          <w:ilvl w:val="1"/>
          <w:numId w:val="11"/>
        </w:numPr>
        <w:contextualSpacing/>
        <w:jc w:val="both"/>
      </w:pPr>
      <w:r w:rsidRPr="00586AE0">
        <w:t>gdy Wykonawca przerwał prowadzenie robót na okres dłuższy niż 7 dni bez uzasadnionych przyczyn oraz nie kontynuuje ich, pomimo wezwania Zamawiającego złożonego na piśmie;</w:t>
      </w:r>
    </w:p>
    <w:p w14:paraId="45A7E2B4" w14:textId="6969468C" w:rsidR="00AC68F8" w:rsidRPr="00586AE0" w:rsidRDefault="004F4634" w:rsidP="00F00B2C">
      <w:pPr>
        <w:pStyle w:val="Bezodstpw"/>
        <w:numPr>
          <w:ilvl w:val="1"/>
          <w:numId w:val="11"/>
        </w:numPr>
        <w:contextualSpacing/>
        <w:jc w:val="both"/>
      </w:pPr>
      <w:r w:rsidRPr="00586AE0">
        <w:t>gdy zwłoka w</w:t>
      </w:r>
      <w:r w:rsidR="00AC68F8" w:rsidRPr="00586AE0">
        <w:t xml:space="preserve"> wykonaniu </w:t>
      </w:r>
      <w:r w:rsidR="00CE6F23" w:rsidRPr="00586AE0">
        <w:t>P</w:t>
      </w:r>
      <w:r w:rsidR="00AC68F8" w:rsidRPr="00586AE0">
        <w:t xml:space="preserve">rzedmiotu </w:t>
      </w:r>
      <w:r w:rsidR="00CE6F23" w:rsidRPr="00586AE0">
        <w:t>U</w:t>
      </w:r>
      <w:r w:rsidR="00AC68F8" w:rsidRPr="00586AE0">
        <w:t>mowy jest dłuższ</w:t>
      </w:r>
      <w:r w:rsidRPr="00586AE0">
        <w:t>a</w:t>
      </w:r>
      <w:r w:rsidR="00EF1E7B" w:rsidRPr="00586AE0">
        <w:t xml:space="preserve"> niż </w:t>
      </w:r>
      <w:r w:rsidR="00E816D7" w:rsidRPr="00586AE0">
        <w:t>30</w:t>
      </w:r>
      <w:r w:rsidR="00AC68F8" w:rsidRPr="00586AE0">
        <w:t xml:space="preserve"> dni w odniesieniu do terminu określonego w § 3 ust. 1 umowy;</w:t>
      </w:r>
    </w:p>
    <w:p w14:paraId="54B0DE05" w14:textId="68F6505B" w:rsidR="00AC68F8" w:rsidRPr="00586AE0" w:rsidRDefault="00AC68F8" w:rsidP="00F00B2C">
      <w:pPr>
        <w:pStyle w:val="Bezodstpw"/>
        <w:numPr>
          <w:ilvl w:val="1"/>
          <w:numId w:val="11"/>
        </w:numPr>
        <w:contextualSpacing/>
        <w:jc w:val="both"/>
      </w:pPr>
      <w:r w:rsidRPr="00586AE0">
        <w:t xml:space="preserve">w przypadku </w:t>
      </w:r>
      <w:r w:rsidR="0077020E" w:rsidRPr="00586AE0">
        <w:t xml:space="preserve">dwukrotnego </w:t>
      </w:r>
      <w:r w:rsidRPr="00586AE0">
        <w:t xml:space="preserve">stwierdzenia przez Zamawiającego przystąpienia podwykonawcy do robót budowlanych </w:t>
      </w:r>
      <w:r w:rsidR="00CE6F23" w:rsidRPr="00586AE0">
        <w:t>stanowiących część Przedmiotu Umowy</w:t>
      </w:r>
      <w:r w:rsidRPr="00586AE0">
        <w:t xml:space="preserve"> pomimo nie uzyskania przez Wykonawcę lub podwykonawcę zgody na zawarcie umowy o podwykonawstwo z podwyk</w:t>
      </w:r>
      <w:r w:rsidR="006D40BD" w:rsidRPr="00586AE0">
        <w:t>onawcą lub dalszym podwykonawcą;</w:t>
      </w:r>
    </w:p>
    <w:p w14:paraId="20423C5C" w14:textId="0169FE32" w:rsidR="00232B6C" w:rsidRPr="00586AE0" w:rsidRDefault="001D365A" w:rsidP="00F00B2C">
      <w:pPr>
        <w:pStyle w:val="Bezodstpw"/>
        <w:numPr>
          <w:ilvl w:val="1"/>
          <w:numId w:val="11"/>
        </w:numPr>
        <w:contextualSpacing/>
        <w:jc w:val="both"/>
      </w:pPr>
      <w:r w:rsidRPr="00586AE0">
        <w:t xml:space="preserve">w przypadku </w:t>
      </w:r>
      <w:r w:rsidR="0077020E" w:rsidRPr="00586AE0">
        <w:t xml:space="preserve">dwukrotnego </w:t>
      </w:r>
      <w:r w:rsidRPr="00586AE0">
        <w:t xml:space="preserve">niewypełnienia obowiązku zatrudnienia </w:t>
      </w:r>
      <w:r w:rsidR="006D40BD" w:rsidRPr="00586AE0">
        <w:t>p</w:t>
      </w:r>
      <w:r w:rsidRPr="00586AE0">
        <w:t>racowników na podstawie umowy o pracę</w:t>
      </w:r>
      <w:r w:rsidR="0077020E" w:rsidRPr="00586AE0">
        <w:t xml:space="preserve"> stwierdzonego w jednym miesiącu kalendarzowym</w:t>
      </w:r>
      <w:r w:rsidR="00232B6C" w:rsidRPr="00586AE0">
        <w:t>;</w:t>
      </w:r>
    </w:p>
    <w:p w14:paraId="28126765" w14:textId="2143C0CA" w:rsidR="001D365A" w:rsidRPr="00586AE0" w:rsidRDefault="00232B6C" w:rsidP="00F00B2C">
      <w:pPr>
        <w:pStyle w:val="Bezodstpw"/>
        <w:numPr>
          <w:ilvl w:val="1"/>
          <w:numId w:val="11"/>
        </w:numPr>
        <w:contextualSpacing/>
        <w:jc w:val="both"/>
      </w:pPr>
      <w:r w:rsidRPr="00586AE0">
        <w:t xml:space="preserve">gdy Wykonawca realizuje roboty przewidziane niniejszą </w:t>
      </w:r>
      <w:r w:rsidR="00CE6F23" w:rsidRPr="00586AE0">
        <w:t>U</w:t>
      </w:r>
      <w:r w:rsidRPr="00586AE0">
        <w:t xml:space="preserve">mową w sposób niezgodny z </w:t>
      </w:r>
      <w:r w:rsidR="00B86D0A" w:rsidRPr="00586AE0">
        <w:t>Do</w:t>
      </w:r>
      <w:r w:rsidRPr="00586AE0">
        <w:t xml:space="preserve">kumentacją projektową, </w:t>
      </w:r>
      <w:proofErr w:type="spellStart"/>
      <w:r w:rsidRPr="00586AE0">
        <w:t>STWiOR</w:t>
      </w:r>
      <w:proofErr w:type="spellEnd"/>
      <w:r w:rsidRPr="00586AE0">
        <w:t>, wskazaniami Zamawiającego lub umową oraz w ciągu 7 dni od doręczenia pisemnego upomnienia nadal realizuje roboty wadliwie;</w:t>
      </w:r>
    </w:p>
    <w:p w14:paraId="50037A4F" w14:textId="414E9645" w:rsidR="00FB40DC" w:rsidRPr="00586AE0" w:rsidRDefault="00FB40DC" w:rsidP="00FB40DC">
      <w:pPr>
        <w:pStyle w:val="Akapitzlist"/>
        <w:numPr>
          <w:ilvl w:val="0"/>
          <w:numId w:val="11"/>
        </w:numPr>
        <w:spacing w:after="0"/>
        <w:jc w:val="both"/>
        <w:rPr>
          <w:i w:val="0"/>
          <w:iCs w:val="0"/>
          <w:sz w:val="22"/>
          <w:szCs w:val="22"/>
        </w:rPr>
      </w:pPr>
      <w:r w:rsidRPr="00586AE0">
        <w:rPr>
          <w:i w:val="0"/>
          <w:iCs w:val="0"/>
          <w:sz w:val="22"/>
          <w:szCs w:val="22"/>
        </w:rPr>
        <w:t xml:space="preserve">Odstąpienie od Umowy z powodu okoliczności wskazanych w ust. </w:t>
      </w:r>
      <w:r w:rsidR="00E7136D" w:rsidRPr="00586AE0">
        <w:rPr>
          <w:i w:val="0"/>
          <w:iCs w:val="0"/>
          <w:sz w:val="22"/>
          <w:szCs w:val="22"/>
        </w:rPr>
        <w:t>5</w:t>
      </w:r>
      <w:r w:rsidRPr="00586AE0">
        <w:rPr>
          <w:i w:val="0"/>
          <w:iCs w:val="0"/>
          <w:sz w:val="22"/>
          <w:szCs w:val="22"/>
        </w:rPr>
        <w:t xml:space="preserve">, winno być dokonane w ciągu 30 dni od dnia zaistnienia przesłanki do odstąpienia, z podaniem przyczyn odstąpienia; stanie się skuteczne z chwilą doręczenia drugiej stronie oświadczenia o odstąpieniu. Z chwilą skutecznego </w:t>
      </w:r>
      <w:r w:rsidRPr="00586AE0">
        <w:rPr>
          <w:i w:val="0"/>
          <w:iCs w:val="0"/>
          <w:sz w:val="22"/>
          <w:szCs w:val="22"/>
        </w:rPr>
        <w:lastRenderedPageBreak/>
        <w:t xml:space="preserve">odstąpienia Umowa ulega zakończeniu. Wynagrodzenie Wykonawcy z tytułu wykonania części Umowy wynikać będzie z protokołu odbioru robót sporządzonego przez Strony na dzień odstąpienia od Umowy i dotyczyć będzie wyłącznie prawidłowo i należycie wykonanej części Przedmiotu Umowy </w:t>
      </w:r>
      <w:r w:rsidRPr="00586AE0">
        <w:rPr>
          <w:bCs/>
          <w:i w:val="0"/>
          <w:iCs w:val="0"/>
          <w:sz w:val="22"/>
          <w:szCs w:val="22"/>
          <w:u w:val="single"/>
        </w:rPr>
        <w:t xml:space="preserve">(z uwzględnieniem ust. </w:t>
      </w:r>
      <w:r w:rsidR="00E7136D" w:rsidRPr="00586AE0">
        <w:rPr>
          <w:bCs/>
          <w:i w:val="0"/>
          <w:iCs w:val="0"/>
          <w:sz w:val="22"/>
          <w:szCs w:val="22"/>
          <w:u w:val="single"/>
        </w:rPr>
        <w:t>8</w:t>
      </w:r>
      <w:r w:rsidRPr="00586AE0">
        <w:rPr>
          <w:bCs/>
          <w:i w:val="0"/>
          <w:iCs w:val="0"/>
          <w:sz w:val="22"/>
          <w:szCs w:val="22"/>
          <w:u w:val="single"/>
        </w:rPr>
        <w:t>)</w:t>
      </w:r>
      <w:r w:rsidRPr="00586AE0">
        <w:rPr>
          <w:i w:val="0"/>
          <w:iCs w:val="0"/>
          <w:sz w:val="22"/>
          <w:szCs w:val="22"/>
        </w:rPr>
        <w:t>. Odstąpienie może zostać złożone w formie dokumentowej (pocztą e-mail) lub w formie pisemnej – zgodnie z wyborem Zamawiającego.</w:t>
      </w:r>
    </w:p>
    <w:p w14:paraId="53952E62" w14:textId="2E6ECC59" w:rsidR="00447846" w:rsidRPr="00586AE0" w:rsidRDefault="00447846" w:rsidP="00FB40DC">
      <w:pPr>
        <w:pStyle w:val="Akapitzlist"/>
        <w:numPr>
          <w:ilvl w:val="0"/>
          <w:numId w:val="11"/>
        </w:numPr>
        <w:spacing w:after="0" w:line="240" w:lineRule="auto"/>
        <w:jc w:val="both"/>
        <w:rPr>
          <w:i w:val="0"/>
          <w:sz w:val="22"/>
          <w:szCs w:val="22"/>
          <w:lang w:eastAsia="pl-PL"/>
        </w:rPr>
      </w:pPr>
      <w:r w:rsidRPr="00586AE0">
        <w:rPr>
          <w:i w:val="0"/>
          <w:sz w:val="22"/>
          <w:szCs w:val="22"/>
          <w:lang w:eastAsia="pl-PL"/>
        </w:rPr>
        <w:t xml:space="preserve">W wypadku odstąpienia od </w:t>
      </w:r>
      <w:r w:rsidR="00F227CC" w:rsidRPr="00586AE0">
        <w:rPr>
          <w:i w:val="0"/>
          <w:sz w:val="22"/>
          <w:szCs w:val="22"/>
          <w:lang w:eastAsia="pl-PL"/>
        </w:rPr>
        <w:t>U</w:t>
      </w:r>
      <w:r w:rsidRPr="00586AE0">
        <w:rPr>
          <w:i w:val="0"/>
          <w:sz w:val="22"/>
          <w:szCs w:val="22"/>
          <w:lang w:eastAsia="pl-PL"/>
        </w:rPr>
        <w:t>mowy w całości lub w części, Wykonawcę oraz Zamawiającego obciążają następujące obowiązki:</w:t>
      </w:r>
    </w:p>
    <w:p w14:paraId="1D215852" w14:textId="5AA7CED4" w:rsidR="00447846" w:rsidRPr="00586AE0" w:rsidRDefault="00447846" w:rsidP="00F00B2C">
      <w:pPr>
        <w:pStyle w:val="Akapitzlist"/>
        <w:numPr>
          <w:ilvl w:val="1"/>
          <w:numId w:val="11"/>
        </w:numPr>
        <w:spacing w:after="0" w:line="240" w:lineRule="auto"/>
        <w:jc w:val="both"/>
        <w:rPr>
          <w:i w:val="0"/>
          <w:sz w:val="22"/>
          <w:szCs w:val="22"/>
          <w:lang w:eastAsia="pl-PL"/>
        </w:rPr>
      </w:pPr>
      <w:r w:rsidRPr="00586AE0">
        <w:rPr>
          <w:i w:val="0"/>
          <w:sz w:val="22"/>
          <w:szCs w:val="22"/>
          <w:lang w:eastAsia="pl-PL"/>
        </w:rPr>
        <w:t xml:space="preserve">w terminie 7 dni od daty odstąpienia od </w:t>
      </w:r>
      <w:r w:rsidR="00F227CC" w:rsidRPr="00586AE0">
        <w:rPr>
          <w:i w:val="0"/>
          <w:sz w:val="22"/>
          <w:szCs w:val="22"/>
          <w:lang w:eastAsia="pl-PL"/>
        </w:rPr>
        <w:t>U</w:t>
      </w:r>
      <w:r w:rsidRPr="00586AE0">
        <w:rPr>
          <w:i w:val="0"/>
          <w:sz w:val="22"/>
          <w:szCs w:val="22"/>
          <w:lang w:eastAsia="pl-PL"/>
        </w:rPr>
        <w:t xml:space="preserve">mowy, Wykonawca przy udziale </w:t>
      </w:r>
      <w:r w:rsidR="00DA52D0" w:rsidRPr="00586AE0">
        <w:rPr>
          <w:i w:val="0"/>
          <w:sz w:val="22"/>
          <w:szCs w:val="22"/>
          <w:lang w:eastAsia="pl-PL"/>
        </w:rPr>
        <w:t>I</w:t>
      </w:r>
      <w:r w:rsidRPr="00586AE0">
        <w:rPr>
          <w:i w:val="0"/>
          <w:sz w:val="22"/>
          <w:szCs w:val="22"/>
          <w:lang w:eastAsia="pl-PL"/>
        </w:rPr>
        <w:t xml:space="preserve">nspektora </w:t>
      </w:r>
      <w:r w:rsidR="00DA52D0" w:rsidRPr="00586AE0">
        <w:rPr>
          <w:i w:val="0"/>
          <w:sz w:val="22"/>
          <w:szCs w:val="22"/>
          <w:lang w:eastAsia="pl-PL"/>
        </w:rPr>
        <w:t>N</w:t>
      </w:r>
      <w:r w:rsidRPr="00586AE0">
        <w:rPr>
          <w:i w:val="0"/>
          <w:sz w:val="22"/>
          <w:szCs w:val="22"/>
          <w:lang w:eastAsia="pl-PL"/>
        </w:rPr>
        <w:t>adzoru oraz Zamawiającego sporządzi szczegółowy protokół inwentaryzacji robót w toku, według stanu na dzień odstąpienia;</w:t>
      </w:r>
    </w:p>
    <w:p w14:paraId="2345F8CA" w14:textId="60203F87" w:rsidR="00447846" w:rsidRPr="00586AE0" w:rsidRDefault="00447846" w:rsidP="00F00B2C">
      <w:pPr>
        <w:pStyle w:val="Akapitzlist"/>
        <w:numPr>
          <w:ilvl w:val="1"/>
          <w:numId w:val="11"/>
        </w:numPr>
        <w:spacing w:after="0" w:line="240" w:lineRule="auto"/>
        <w:jc w:val="both"/>
        <w:rPr>
          <w:i w:val="0"/>
          <w:sz w:val="22"/>
          <w:szCs w:val="22"/>
          <w:lang w:eastAsia="pl-PL"/>
        </w:rPr>
      </w:pPr>
      <w:r w:rsidRPr="00586AE0">
        <w:rPr>
          <w:i w:val="0"/>
          <w:sz w:val="22"/>
          <w:szCs w:val="22"/>
          <w:lang w:eastAsia="pl-PL"/>
        </w:rPr>
        <w:t xml:space="preserve">Wykonawca zabezpieczy przerwane roboty w zakresie obustronnie uzgodnionym, na koszt tej </w:t>
      </w:r>
      <w:r w:rsidR="00F227CC" w:rsidRPr="00586AE0">
        <w:rPr>
          <w:i w:val="0"/>
          <w:sz w:val="22"/>
          <w:szCs w:val="22"/>
          <w:lang w:eastAsia="pl-PL"/>
        </w:rPr>
        <w:t>S</w:t>
      </w:r>
      <w:r w:rsidRPr="00586AE0">
        <w:rPr>
          <w:i w:val="0"/>
          <w:sz w:val="22"/>
          <w:szCs w:val="22"/>
          <w:lang w:eastAsia="pl-PL"/>
        </w:rPr>
        <w:t xml:space="preserve">trony, z winy której odstąpiono od </w:t>
      </w:r>
      <w:r w:rsidR="00F227CC" w:rsidRPr="00586AE0">
        <w:rPr>
          <w:i w:val="0"/>
          <w:sz w:val="22"/>
          <w:szCs w:val="22"/>
          <w:lang w:eastAsia="pl-PL"/>
        </w:rPr>
        <w:t>U</w:t>
      </w:r>
      <w:r w:rsidRPr="00586AE0">
        <w:rPr>
          <w:i w:val="0"/>
          <w:sz w:val="22"/>
          <w:szCs w:val="22"/>
          <w:lang w:eastAsia="pl-PL"/>
        </w:rPr>
        <w:t>mowy,</w:t>
      </w:r>
    </w:p>
    <w:p w14:paraId="4E661D4C" w14:textId="5031F855" w:rsidR="00447846" w:rsidRPr="00586AE0" w:rsidRDefault="00447846" w:rsidP="00F00B2C">
      <w:pPr>
        <w:pStyle w:val="Akapitzlist"/>
        <w:numPr>
          <w:ilvl w:val="1"/>
          <w:numId w:val="11"/>
        </w:numPr>
        <w:spacing w:after="0" w:line="240" w:lineRule="auto"/>
        <w:jc w:val="both"/>
        <w:rPr>
          <w:i w:val="0"/>
          <w:sz w:val="22"/>
          <w:szCs w:val="22"/>
          <w:lang w:eastAsia="pl-PL"/>
        </w:rPr>
      </w:pPr>
      <w:r w:rsidRPr="00586AE0">
        <w:rPr>
          <w:i w:val="0"/>
          <w:sz w:val="22"/>
          <w:szCs w:val="22"/>
          <w:lang w:eastAsia="pl-PL"/>
        </w:rPr>
        <w:t xml:space="preserve">Wykonawca sporządzi wykaz materiałów, konstrukcji lub urządzeń, które nie mogą być wykorzystane przez niego do realizacji innych robót nieobjętych niniejszą </w:t>
      </w:r>
      <w:r w:rsidR="00F227CC" w:rsidRPr="00586AE0">
        <w:rPr>
          <w:i w:val="0"/>
          <w:sz w:val="22"/>
          <w:szCs w:val="22"/>
          <w:lang w:eastAsia="pl-PL"/>
        </w:rPr>
        <w:t>U</w:t>
      </w:r>
      <w:r w:rsidRPr="00586AE0">
        <w:rPr>
          <w:i w:val="0"/>
          <w:sz w:val="22"/>
          <w:szCs w:val="22"/>
          <w:lang w:eastAsia="pl-PL"/>
        </w:rPr>
        <w:t>mową, jeżeli odstąpienie nastąpiło z przyczyn niezależnych od niego;</w:t>
      </w:r>
    </w:p>
    <w:p w14:paraId="3E7EC420" w14:textId="11E1C76C" w:rsidR="00447846" w:rsidRPr="00586AE0" w:rsidRDefault="00447846" w:rsidP="00F00B2C">
      <w:pPr>
        <w:pStyle w:val="Akapitzlist"/>
        <w:numPr>
          <w:ilvl w:val="1"/>
          <w:numId w:val="11"/>
        </w:numPr>
        <w:spacing w:after="0" w:line="240" w:lineRule="auto"/>
        <w:jc w:val="both"/>
        <w:rPr>
          <w:i w:val="0"/>
          <w:sz w:val="22"/>
          <w:szCs w:val="22"/>
          <w:lang w:eastAsia="pl-PL"/>
        </w:rPr>
      </w:pPr>
      <w:r w:rsidRPr="00586AE0">
        <w:rPr>
          <w:i w:val="0"/>
          <w:sz w:val="22"/>
          <w:szCs w:val="22"/>
          <w:lang w:eastAsia="pl-PL"/>
        </w:rPr>
        <w:t xml:space="preserve">Wykonawca zgłosi do dokonania odbioru  roboty przerwane oraz roboty zabezpieczające, jeżeli odstąpienie od </w:t>
      </w:r>
      <w:r w:rsidR="008F7E60" w:rsidRPr="00586AE0">
        <w:rPr>
          <w:i w:val="0"/>
          <w:sz w:val="22"/>
          <w:szCs w:val="22"/>
          <w:lang w:eastAsia="pl-PL"/>
        </w:rPr>
        <w:t>U</w:t>
      </w:r>
      <w:r w:rsidRPr="00586AE0">
        <w:rPr>
          <w:i w:val="0"/>
          <w:sz w:val="22"/>
          <w:szCs w:val="22"/>
          <w:lang w:eastAsia="pl-PL"/>
        </w:rPr>
        <w:t>mowy nastąpiło z przyczyn, za które Wykonawca nie ponosi odpowiedzialności, oraz niezwłocznie, usunie z terenu budowy urządzenia zaplecza przez niego dostarczone lub wniesione.</w:t>
      </w:r>
    </w:p>
    <w:p w14:paraId="7FB15535" w14:textId="7B3C92FE" w:rsidR="00FB40DC" w:rsidRPr="00586AE0" w:rsidRDefault="00FB40DC" w:rsidP="00FB40DC">
      <w:pPr>
        <w:pStyle w:val="Akapitzlist"/>
        <w:numPr>
          <w:ilvl w:val="0"/>
          <w:numId w:val="11"/>
        </w:numPr>
        <w:spacing w:after="0" w:line="240" w:lineRule="auto"/>
        <w:jc w:val="both"/>
        <w:rPr>
          <w:i w:val="0"/>
          <w:iCs w:val="0"/>
          <w:sz w:val="22"/>
          <w:szCs w:val="22"/>
          <w:lang w:eastAsia="pl-PL"/>
        </w:rPr>
      </w:pPr>
      <w:r w:rsidRPr="00586AE0">
        <w:rPr>
          <w:i w:val="0"/>
          <w:sz w:val="22"/>
          <w:szCs w:val="22"/>
          <w:lang w:eastAsia="pl-PL"/>
        </w:rPr>
        <w:t xml:space="preserve"> </w:t>
      </w:r>
      <w:r w:rsidRPr="00586AE0">
        <w:rPr>
          <w:i w:val="0"/>
          <w:iCs w:val="0"/>
          <w:sz w:val="22"/>
          <w:szCs w:val="22"/>
          <w:lang w:eastAsia="pl-PL"/>
        </w:rPr>
        <w:t>W przypadku odstąpienia od Umowy z powodu okoliczności, za które Wykonawca nie ponosi odpowiedzialności, Wykonawca uprawniony będzie do zgłoszenia do rozliczenia materiałów i</w:t>
      </w:r>
      <w:r w:rsidR="00E7136D" w:rsidRPr="00586AE0">
        <w:rPr>
          <w:i w:val="0"/>
          <w:iCs w:val="0"/>
          <w:sz w:val="22"/>
          <w:szCs w:val="22"/>
          <w:lang w:eastAsia="pl-PL"/>
        </w:rPr>
        <w:t> </w:t>
      </w:r>
      <w:r w:rsidRPr="00586AE0">
        <w:rPr>
          <w:i w:val="0"/>
          <w:iCs w:val="0"/>
          <w:sz w:val="22"/>
          <w:szCs w:val="22"/>
          <w:lang w:eastAsia="pl-PL"/>
        </w:rPr>
        <w:t>urządzeń, które zostały przez Wykonawcę zamówione przed dniem odstąpienia od Umowy i</w:t>
      </w:r>
      <w:r w:rsidR="00E7136D" w:rsidRPr="00586AE0">
        <w:rPr>
          <w:i w:val="0"/>
          <w:iCs w:val="0"/>
          <w:sz w:val="22"/>
          <w:szCs w:val="22"/>
          <w:lang w:eastAsia="pl-PL"/>
        </w:rPr>
        <w:t> </w:t>
      </w:r>
      <w:r w:rsidRPr="00586AE0">
        <w:rPr>
          <w:i w:val="0"/>
          <w:iCs w:val="0"/>
          <w:sz w:val="22"/>
          <w:szCs w:val="22"/>
          <w:lang w:eastAsia="pl-PL"/>
        </w:rPr>
        <w:t>znajdują się na terenie budowy, bądź znajdują się w transporcie w dniu odstąpienia od Umowy, z</w:t>
      </w:r>
      <w:r w:rsidR="00E7136D" w:rsidRPr="00586AE0">
        <w:rPr>
          <w:i w:val="0"/>
          <w:iCs w:val="0"/>
          <w:sz w:val="22"/>
          <w:szCs w:val="22"/>
          <w:lang w:eastAsia="pl-PL"/>
        </w:rPr>
        <w:t> </w:t>
      </w:r>
      <w:r w:rsidRPr="00586AE0">
        <w:rPr>
          <w:i w:val="0"/>
          <w:iCs w:val="0"/>
          <w:sz w:val="22"/>
          <w:szCs w:val="22"/>
          <w:lang w:eastAsia="pl-PL"/>
        </w:rPr>
        <w:t>zastrzeżeniem, że:</w:t>
      </w:r>
    </w:p>
    <w:p w14:paraId="511EDD2C" w14:textId="213561C7" w:rsidR="00FB40DC" w:rsidRPr="00586AE0" w:rsidRDefault="00FB40DC" w:rsidP="0090541A">
      <w:pPr>
        <w:pStyle w:val="Akapitzlist"/>
        <w:spacing w:after="0" w:line="240" w:lineRule="auto"/>
        <w:ind w:left="993" w:hanging="567"/>
        <w:jc w:val="both"/>
        <w:rPr>
          <w:i w:val="0"/>
          <w:iCs w:val="0"/>
          <w:sz w:val="22"/>
          <w:szCs w:val="22"/>
          <w:lang w:eastAsia="pl-PL"/>
        </w:rPr>
      </w:pPr>
      <w:r w:rsidRPr="00586AE0">
        <w:rPr>
          <w:i w:val="0"/>
          <w:iCs w:val="0"/>
          <w:sz w:val="22"/>
          <w:szCs w:val="22"/>
          <w:lang w:eastAsia="pl-PL"/>
        </w:rPr>
        <w:t>a) materiały/urządzenia te muszą być zgodne z dokumentacją projektową oraz umową</w:t>
      </w:r>
    </w:p>
    <w:p w14:paraId="2817B1D5" w14:textId="77777777" w:rsidR="00FB40DC" w:rsidRPr="00586AE0" w:rsidRDefault="00FB40DC" w:rsidP="0090541A">
      <w:pPr>
        <w:pStyle w:val="Akapitzlist"/>
        <w:spacing w:after="0" w:line="240" w:lineRule="auto"/>
        <w:ind w:left="851" w:hanging="426"/>
        <w:jc w:val="both"/>
        <w:rPr>
          <w:i w:val="0"/>
          <w:iCs w:val="0"/>
          <w:sz w:val="22"/>
          <w:szCs w:val="22"/>
          <w:lang w:eastAsia="pl-PL"/>
        </w:rPr>
      </w:pPr>
      <w:r w:rsidRPr="00586AE0">
        <w:rPr>
          <w:i w:val="0"/>
          <w:iCs w:val="0"/>
          <w:sz w:val="22"/>
          <w:szCs w:val="22"/>
          <w:lang w:eastAsia="pl-PL"/>
        </w:rPr>
        <w:t>b) Wykonawca udowodni ich zamówienie przed terminem odstąpienia oraz znajdowanie się na terenie budowy lub w transporcie w dniu odstąpienia</w:t>
      </w:r>
    </w:p>
    <w:p w14:paraId="300E11D8" w14:textId="5DE01634" w:rsidR="00FB40DC" w:rsidRPr="00586AE0" w:rsidRDefault="00FB40DC" w:rsidP="0090541A">
      <w:pPr>
        <w:pStyle w:val="Akapitzlist"/>
        <w:spacing w:after="0" w:line="240" w:lineRule="auto"/>
        <w:ind w:left="851" w:hanging="426"/>
        <w:jc w:val="both"/>
        <w:rPr>
          <w:i w:val="0"/>
          <w:iCs w:val="0"/>
          <w:sz w:val="22"/>
          <w:szCs w:val="22"/>
          <w:lang w:eastAsia="pl-PL"/>
        </w:rPr>
      </w:pPr>
      <w:r w:rsidRPr="00586AE0">
        <w:rPr>
          <w:i w:val="0"/>
          <w:iCs w:val="0"/>
          <w:sz w:val="22"/>
          <w:szCs w:val="22"/>
          <w:lang w:eastAsia="pl-PL"/>
        </w:rPr>
        <w:t xml:space="preserve">c) materiały/urządzenia te znajdować będą się na terenie budowy w dniu sporządzania protokołu inwentaryzacji, o którym mowa w ust. </w:t>
      </w:r>
      <w:r w:rsidR="00E7136D" w:rsidRPr="00586AE0">
        <w:rPr>
          <w:i w:val="0"/>
          <w:iCs w:val="0"/>
          <w:sz w:val="22"/>
          <w:szCs w:val="22"/>
          <w:lang w:eastAsia="pl-PL"/>
        </w:rPr>
        <w:t>7</w:t>
      </w:r>
      <w:r w:rsidRPr="00586AE0">
        <w:rPr>
          <w:i w:val="0"/>
          <w:iCs w:val="0"/>
          <w:sz w:val="22"/>
          <w:szCs w:val="22"/>
          <w:lang w:eastAsia="pl-PL"/>
        </w:rPr>
        <w:t xml:space="preserve"> pkt 1</w:t>
      </w:r>
    </w:p>
    <w:p w14:paraId="26CF60AA" w14:textId="77777777" w:rsidR="00FB40DC" w:rsidRPr="00586AE0" w:rsidRDefault="00FB40DC" w:rsidP="0090541A">
      <w:pPr>
        <w:pStyle w:val="Akapitzlist"/>
        <w:spacing w:after="0" w:line="240" w:lineRule="auto"/>
        <w:ind w:left="851" w:hanging="426"/>
        <w:jc w:val="both"/>
        <w:rPr>
          <w:i w:val="0"/>
          <w:iCs w:val="0"/>
          <w:sz w:val="22"/>
          <w:szCs w:val="22"/>
          <w:lang w:eastAsia="pl-PL"/>
        </w:rPr>
      </w:pPr>
      <w:r w:rsidRPr="00586AE0">
        <w:rPr>
          <w:i w:val="0"/>
          <w:iCs w:val="0"/>
          <w:sz w:val="22"/>
          <w:szCs w:val="22"/>
          <w:lang w:eastAsia="pl-PL"/>
        </w:rPr>
        <w:t>d) materiały/urządzenia te nadawać będą się do wykorzystania zgodnie z umową oraz dokumentacją projektową (o przydatności decydować będzie Zamawiający przy udziale inspektora nadzoru)</w:t>
      </w:r>
    </w:p>
    <w:p w14:paraId="7CBC2163" w14:textId="78C0B383" w:rsidR="00FB40DC" w:rsidRPr="00586AE0" w:rsidRDefault="00FB40DC" w:rsidP="00FB40DC">
      <w:pPr>
        <w:pStyle w:val="Akapitzlist"/>
        <w:spacing w:after="0" w:line="240" w:lineRule="auto"/>
        <w:ind w:left="851" w:hanging="426"/>
        <w:rPr>
          <w:i w:val="0"/>
          <w:iCs w:val="0"/>
          <w:sz w:val="22"/>
          <w:szCs w:val="22"/>
          <w:lang w:eastAsia="pl-PL"/>
        </w:rPr>
      </w:pPr>
      <w:r w:rsidRPr="00586AE0">
        <w:rPr>
          <w:i w:val="0"/>
          <w:iCs w:val="0"/>
          <w:sz w:val="22"/>
          <w:szCs w:val="22"/>
          <w:lang w:eastAsia="pl-PL"/>
        </w:rPr>
        <w:t>e) Wykonawca uprawniony jest do gromadzenia zapasów materiałowych/urządzeń wyłącznie na 1 miesiąc w przód i za takie materiały/urządzenia Wykonawca może domagać się zapłaty, o</w:t>
      </w:r>
      <w:r w:rsidR="009E4703" w:rsidRPr="00586AE0">
        <w:rPr>
          <w:i w:val="0"/>
          <w:iCs w:val="0"/>
          <w:sz w:val="22"/>
          <w:szCs w:val="22"/>
          <w:lang w:eastAsia="pl-PL"/>
        </w:rPr>
        <w:t> </w:t>
      </w:r>
      <w:r w:rsidRPr="00586AE0">
        <w:rPr>
          <w:i w:val="0"/>
          <w:iCs w:val="0"/>
          <w:sz w:val="22"/>
          <w:szCs w:val="22"/>
          <w:lang w:eastAsia="pl-PL"/>
        </w:rPr>
        <w:t>ile spełnione są pozostałe zastrzeżenia wskazane powyżej.</w:t>
      </w:r>
    </w:p>
    <w:p w14:paraId="40296BB2" w14:textId="77FF6E69" w:rsidR="002865E2" w:rsidRPr="00586AE0" w:rsidRDefault="00FB40DC" w:rsidP="009E4703">
      <w:pPr>
        <w:pStyle w:val="Akapitzlist"/>
        <w:spacing w:after="0" w:line="240" w:lineRule="auto"/>
        <w:ind w:left="851" w:hanging="426"/>
        <w:jc w:val="both"/>
        <w:rPr>
          <w:i w:val="0"/>
          <w:iCs w:val="0"/>
          <w:sz w:val="22"/>
          <w:szCs w:val="22"/>
          <w:lang w:eastAsia="pl-PL"/>
        </w:rPr>
      </w:pPr>
      <w:r w:rsidRPr="00586AE0">
        <w:rPr>
          <w:lang w:eastAsia="pl-PL"/>
        </w:rPr>
        <w:t>f) Wykonawca przekaże Zamawiającemu wszystkie dokumenty dot. materiałów/urządzeń, w</w:t>
      </w:r>
      <w:r w:rsidR="009E4703" w:rsidRPr="00586AE0">
        <w:rPr>
          <w:lang w:eastAsia="pl-PL"/>
        </w:rPr>
        <w:t> </w:t>
      </w:r>
      <w:r w:rsidRPr="00586AE0">
        <w:rPr>
          <w:lang w:eastAsia="pl-PL"/>
        </w:rPr>
        <w:t xml:space="preserve">szczególności karty gwarancyjne producentów i przeniesie na Zamawiającego wszelkie uprawnienia z tytułu rękojmi i gwarancji udzielonych przez producentów, co nie wyłącza odpowiedzialności </w:t>
      </w:r>
      <w:proofErr w:type="spellStart"/>
      <w:r w:rsidRPr="00586AE0">
        <w:rPr>
          <w:lang w:eastAsia="pl-PL"/>
        </w:rPr>
        <w:t>rękojmiano</w:t>
      </w:r>
      <w:proofErr w:type="spellEnd"/>
      <w:r w:rsidRPr="00586AE0">
        <w:rPr>
          <w:lang w:eastAsia="pl-PL"/>
        </w:rPr>
        <w:t>-gwarancyjnej Wykonawcy odnośnie rozliczonych materiałów, na zasadach ogólnyc</w:t>
      </w:r>
      <w:r w:rsidR="002865E2" w:rsidRPr="00586AE0">
        <w:rPr>
          <w:lang w:eastAsia="pl-PL"/>
        </w:rPr>
        <w:t>h</w:t>
      </w:r>
      <w:r w:rsidR="000F2EBD" w:rsidRPr="00586AE0">
        <w:rPr>
          <w:lang w:eastAsia="pl-PL"/>
        </w:rPr>
        <w:t>.</w:t>
      </w:r>
    </w:p>
    <w:p w14:paraId="49D66EC6" w14:textId="1566DB65" w:rsidR="002865E2" w:rsidRPr="00586AE0" w:rsidRDefault="002865E2" w:rsidP="0090541A">
      <w:pPr>
        <w:pStyle w:val="Akapitzlist"/>
        <w:spacing w:after="0" w:line="240" w:lineRule="auto"/>
        <w:ind w:left="851" w:hanging="426"/>
        <w:jc w:val="both"/>
        <w:rPr>
          <w:b/>
          <w:bCs/>
          <w:lang w:eastAsia="pl-PL"/>
        </w:rPr>
      </w:pPr>
    </w:p>
    <w:p w14:paraId="5F864A5E" w14:textId="77777777" w:rsidR="00447846" w:rsidRPr="00586AE0" w:rsidRDefault="00447846" w:rsidP="00F00B2C">
      <w:pPr>
        <w:pStyle w:val="Bezodstpw"/>
        <w:ind w:left="360"/>
        <w:contextualSpacing/>
        <w:jc w:val="both"/>
      </w:pPr>
    </w:p>
    <w:p w14:paraId="7F8DF0F5" w14:textId="6BDF843A" w:rsidR="00AC68F8" w:rsidRPr="00586AE0" w:rsidRDefault="00457545" w:rsidP="00F00B2C">
      <w:pPr>
        <w:spacing w:after="0" w:line="240" w:lineRule="auto"/>
        <w:contextualSpacing/>
        <w:jc w:val="center"/>
        <w:rPr>
          <w:b/>
          <w:bCs/>
          <w:sz w:val="24"/>
          <w:szCs w:val="24"/>
        </w:rPr>
      </w:pPr>
      <w:r w:rsidRPr="00586AE0">
        <w:rPr>
          <w:b/>
          <w:bCs/>
          <w:sz w:val="24"/>
          <w:szCs w:val="24"/>
        </w:rPr>
        <w:t>§ 16</w:t>
      </w:r>
    </w:p>
    <w:p w14:paraId="0361DA9F" w14:textId="0B12F573" w:rsidR="00AC68F8" w:rsidRPr="00586AE0" w:rsidRDefault="00457545" w:rsidP="00F00B2C">
      <w:pPr>
        <w:spacing w:after="0" w:line="240" w:lineRule="auto"/>
        <w:contextualSpacing/>
        <w:jc w:val="center"/>
        <w:rPr>
          <w:b/>
          <w:bCs/>
          <w:sz w:val="24"/>
          <w:szCs w:val="24"/>
          <w:u w:val="single"/>
        </w:rPr>
      </w:pPr>
      <w:r w:rsidRPr="00586AE0">
        <w:rPr>
          <w:b/>
          <w:bCs/>
          <w:sz w:val="24"/>
          <w:szCs w:val="24"/>
          <w:u w:val="single"/>
        </w:rPr>
        <w:t>ZMIANA UMOWY</w:t>
      </w:r>
    </w:p>
    <w:p w14:paraId="5C0CC3BA" w14:textId="78E0A86B" w:rsidR="00C91027" w:rsidRPr="00586AE0" w:rsidRDefault="00C91027" w:rsidP="00F00B2C">
      <w:pPr>
        <w:pStyle w:val="Akapitzlist"/>
        <w:numPr>
          <w:ilvl w:val="0"/>
          <w:numId w:val="28"/>
        </w:numPr>
        <w:spacing w:after="0" w:line="240" w:lineRule="auto"/>
        <w:jc w:val="both"/>
        <w:rPr>
          <w:i w:val="0"/>
          <w:sz w:val="22"/>
          <w:szCs w:val="22"/>
          <w:lang w:eastAsia="pl-PL"/>
        </w:rPr>
      </w:pPr>
      <w:r w:rsidRPr="00586AE0">
        <w:rPr>
          <w:i w:val="0"/>
          <w:sz w:val="22"/>
          <w:szCs w:val="22"/>
          <w:lang w:eastAsia="pl-PL"/>
        </w:rPr>
        <w:t xml:space="preserve">Zmiana </w:t>
      </w:r>
      <w:r w:rsidR="008F7E60" w:rsidRPr="00586AE0">
        <w:rPr>
          <w:i w:val="0"/>
          <w:sz w:val="22"/>
          <w:szCs w:val="22"/>
          <w:lang w:eastAsia="pl-PL"/>
        </w:rPr>
        <w:t>U</w:t>
      </w:r>
      <w:r w:rsidRPr="00586AE0">
        <w:rPr>
          <w:i w:val="0"/>
          <w:sz w:val="22"/>
          <w:szCs w:val="22"/>
          <w:lang w:eastAsia="pl-PL"/>
        </w:rPr>
        <w:t xml:space="preserve">mowy może być dokonana w przypadkach określonych w art. </w:t>
      </w:r>
      <w:r w:rsidR="00B6673C" w:rsidRPr="00586AE0">
        <w:rPr>
          <w:i w:val="0"/>
          <w:sz w:val="22"/>
          <w:szCs w:val="22"/>
          <w:lang w:eastAsia="pl-PL"/>
        </w:rPr>
        <w:t xml:space="preserve">455 </w:t>
      </w:r>
      <w:r w:rsidRPr="00586AE0">
        <w:rPr>
          <w:i w:val="0"/>
          <w:sz w:val="22"/>
          <w:szCs w:val="22"/>
          <w:lang w:eastAsia="pl-PL"/>
        </w:rPr>
        <w:t xml:space="preserve">ustawy – Prawo zamówień publicznych. </w:t>
      </w:r>
    </w:p>
    <w:p w14:paraId="70BD98B9" w14:textId="5DA9FABE" w:rsidR="00FD5335" w:rsidRPr="00586AE0" w:rsidRDefault="00C91027" w:rsidP="00F00B2C">
      <w:pPr>
        <w:pStyle w:val="Akapitzlist"/>
        <w:numPr>
          <w:ilvl w:val="0"/>
          <w:numId w:val="28"/>
        </w:numPr>
        <w:spacing w:after="0" w:line="240" w:lineRule="auto"/>
        <w:jc w:val="both"/>
        <w:rPr>
          <w:i w:val="0"/>
          <w:sz w:val="22"/>
          <w:szCs w:val="22"/>
          <w:lang w:eastAsia="pl-PL"/>
        </w:rPr>
      </w:pPr>
      <w:r w:rsidRPr="00586AE0">
        <w:rPr>
          <w:i w:val="0"/>
          <w:sz w:val="22"/>
          <w:szCs w:val="22"/>
          <w:lang w:eastAsia="pl-PL"/>
        </w:rPr>
        <w:t xml:space="preserve">Zamawiający przewiduje możliwości zmiany </w:t>
      </w:r>
      <w:r w:rsidR="008F7E60" w:rsidRPr="00586AE0">
        <w:rPr>
          <w:i w:val="0"/>
          <w:sz w:val="22"/>
          <w:szCs w:val="22"/>
          <w:lang w:eastAsia="pl-PL"/>
        </w:rPr>
        <w:t>U</w:t>
      </w:r>
      <w:r w:rsidRPr="00586AE0">
        <w:rPr>
          <w:i w:val="0"/>
          <w:sz w:val="22"/>
          <w:szCs w:val="22"/>
          <w:lang w:eastAsia="pl-PL"/>
        </w:rPr>
        <w:t xml:space="preserve">mowy na podstawie art. </w:t>
      </w:r>
      <w:r w:rsidR="00B6673C" w:rsidRPr="00586AE0">
        <w:rPr>
          <w:i w:val="0"/>
          <w:sz w:val="22"/>
          <w:szCs w:val="22"/>
          <w:lang w:eastAsia="pl-PL"/>
        </w:rPr>
        <w:t xml:space="preserve">455 </w:t>
      </w:r>
      <w:r w:rsidRPr="00586AE0">
        <w:rPr>
          <w:i w:val="0"/>
          <w:sz w:val="22"/>
          <w:szCs w:val="22"/>
          <w:lang w:eastAsia="pl-PL"/>
        </w:rPr>
        <w:t xml:space="preserve">ust. 1 pkt 1 </w:t>
      </w:r>
      <w:r w:rsidR="00DC24A3" w:rsidRPr="00586AE0">
        <w:rPr>
          <w:i w:val="0"/>
          <w:sz w:val="22"/>
          <w:szCs w:val="22"/>
          <w:lang w:eastAsia="pl-PL"/>
        </w:rPr>
        <w:t>u</w:t>
      </w:r>
      <w:r w:rsidRPr="00586AE0">
        <w:rPr>
          <w:i w:val="0"/>
          <w:sz w:val="22"/>
          <w:szCs w:val="22"/>
          <w:lang w:eastAsia="pl-PL"/>
        </w:rPr>
        <w:t>stawy Prawo zamówień publicznych</w:t>
      </w:r>
      <w:r w:rsidR="000355F2" w:rsidRPr="00586AE0">
        <w:rPr>
          <w:i w:val="0"/>
          <w:sz w:val="22"/>
          <w:szCs w:val="22"/>
          <w:lang w:eastAsia="pl-PL"/>
        </w:rPr>
        <w:t xml:space="preserve"> </w:t>
      </w:r>
      <w:r w:rsidR="00EF1E7B" w:rsidRPr="00586AE0">
        <w:rPr>
          <w:i w:val="0"/>
          <w:sz w:val="22"/>
          <w:szCs w:val="22"/>
          <w:lang w:eastAsia="pl-PL"/>
        </w:rPr>
        <w:t>w przypadku</w:t>
      </w:r>
      <w:r w:rsidR="00481568" w:rsidRPr="00586AE0">
        <w:rPr>
          <w:i w:val="0"/>
          <w:sz w:val="22"/>
          <w:szCs w:val="22"/>
          <w:lang w:eastAsia="pl-PL"/>
        </w:rPr>
        <w:t xml:space="preserve"> </w:t>
      </w:r>
      <w:r w:rsidR="00FD5335" w:rsidRPr="00586AE0">
        <w:rPr>
          <w:i w:val="0"/>
          <w:sz w:val="22"/>
          <w:szCs w:val="22"/>
          <w:lang w:eastAsia="pl-PL"/>
        </w:rPr>
        <w:t>zaistnienia niżej wymienionych okoliczności:</w:t>
      </w:r>
    </w:p>
    <w:p w14:paraId="52BAB24C" w14:textId="5D053E30" w:rsidR="00953985" w:rsidRPr="00586AE0" w:rsidRDefault="00953985" w:rsidP="00F00B2C">
      <w:pPr>
        <w:pStyle w:val="Akapitzlist"/>
        <w:numPr>
          <w:ilvl w:val="1"/>
          <w:numId w:val="28"/>
        </w:numPr>
        <w:spacing w:after="0" w:line="240" w:lineRule="auto"/>
        <w:jc w:val="both"/>
        <w:rPr>
          <w:i w:val="0"/>
          <w:sz w:val="22"/>
          <w:szCs w:val="22"/>
          <w:lang w:eastAsia="pl-PL"/>
        </w:rPr>
      </w:pPr>
      <w:bookmarkStart w:id="12" w:name="_Hlk163201852"/>
      <w:r w:rsidRPr="00586AE0">
        <w:rPr>
          <w:i w:val="0"/>
          <w:sz w:val="22"/>
          <w:szCs w:val="22"/>
          <w:lang w:eastAsia="pl-PL"/>
        </w:rPr>
        <w:t>zmiany wysokości wynagrodzenia w przypadku określonym w § 6 ust. 10 i ust. 15</w:t>
      </w:r>
      <w:r w:rsidR="00282EA3" w:rsidRPr="00586AE0">
        <w:rPr>
          <w:i w:val="0"/>
          <w:sz w:val="22"/>
          <w:szCs w:val="22"/>
          <w:lang w:eastAsia="pl-PL"/>
        </w:rPr>
        <w:t>;</w:t>
      </w:r>
    </w:p>
    <w:p w14:paraId="6A275E40" w14:textId="2291E995" w:rsidR="00743D64" w:rsidRPr="00586AE0" w:rsidRDefault="00743D64" w:rsidP="00F00B2C">
      <w:pPr>
        <w:pStyle w:val="Akapitzlist"/>
        <w:numPr>
          <w:ilvl w:val="1"/>
          <w:numId w:val="28"/>
        </w:numPr>
        <w:spacing w:after="0" w:line="240" w:lineRule="auto"/>
        <w:jc w:val="both"/>
        <w:rPr>
          <w:i w:val="0"/>
          <w:sz w:val="22"/>
          <w:szCs w:val="22"/>
          <w:lang w:eastAsia="pl-PL"/>
        </w:rPr>
      </w:pPr>
      <w:r w:rsidRPr="00586AE0">
        <w:rPr>
          <w:i w:val="0"/>
          <w:sz w:val="22"/>
          <w:szCs w:val="22"/>
          <w:lang w:eastAsia="pl-PL"/>
        </w:rPr>
        <w:t>zmiany osób na podstawie § 7 ust. 4;</w:t>
      </w:r>
    </w:p>
    <w:p w14:paraId="4C46ED56" w14:textId="31075842" w:rsidR="006322F1" w:rsidRPr="00586AE0" w:rsidRDefault="006322F1" w:rsidP="00F00B2C">
      <w:pPr>
        <w:pStyle w:val="Akapitzlist"/>
        <w:numPr>
          <w:ilvl w:val="1"/>
          <w:numId w:val="28"/>
        </w:numPr>
        <w:spacing w:after="0" w:line="240" w:lineRule="auto"/>
        <w:jc w:val="both"/>
        <w:rPr>
          <w:i w:val="0"/>
          <w:sz w:val="22"/>
          <w:szCs w:val="22"/>
          <w:lang w:eastAsia="pl-PL"/>
        </w:rPr>
      </w:pPr>
      <w:r w:rsidRPr="00586AE0">
        <w:rPr>
          <w:i w:val="0"/>
          <w:sz w:val="22"/>
          <w:szCs w:val="22"/>
          <w:lang w:eastAsia="pl-PL"/>
        </w:rPr>
        <w:t xml:space="preserve">terminu realizacji co najwyżej o czas niezbędny do usunięcia przeszkody w przypadku, gdy zaistnieją poniższe zdarzenia, obiektywnie uniemożliwiające realizację </w:t>
      </w:r>
      <w:r w:rsidR="00FA12F9" w:rsidRPr="00586AE0">
        <w:rPr>
          <w:i w:val="0"/>
          <w:sz w:val="22"/>
          <w:szCs w:val="22"/>
          <w:lang w:eastAsia="pl-PL"/>
        </w:rPr>
        <w:t>P</w:t>
      </w:r>
      <w:r w:rsidRPr="00586AE0">
        <w:rPr>
          <w:i w:val="0"/>
          <w:sz w:val="22"/>
          <w:szCs w:val="22"/>
          <w:lang w:eastAsia="pl-PL"/>
        </w:rPr>
        <w:t xml:space="preserve">rzedmiotu </w:t>
      </w:r>
      <w:r w:rsidR="00FA12F9" w:rsidRPr="00586AE0">
        <w:rPr>
          <w:i w:val="0"/>
          <w:sz w:val="22"/>
          <w:szCs w:val="22"/>
          <w:lang w:eastAsia="pl-PL"/>
        </w:rPr>
        <w:t>U</w:t>
      </w:r>
      <w:r w:rsidRPr="00586AE0">
        <w:rPr>
          <w:i w:val="0"/>
          <w:sz w:val="22"/>
          <w:szCs w:val="22"/>
          <w:lang w:eastAsia="pl-PL"/>
        </w:rPr>
        <w:t xml:space="preserve">mowy: </w:t>
      </w:r>
    </w:p>
    <w:p w14:paraId="1C36EEC9" w14:textId="7B492D81" w:rsidR="00F26C98" w:rsidRPr="00586AE0" w:rsidRDefault="00F26C98"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wystąpienia opóźnień w uzyskaniu prawomocnej decyzji zezwalającej na usunięcie drzew i krzewów mających wpływ na termin wykonania przedmiotu umowy;</w:t>
      </w:r>
    </w:p>
    <w:p w14:paraId="580BCB11" w14:textId="700EA2EE"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lastRenderedPageBreak/>
        <w:t xml:space="preserve">zaistnienia warunków atmosferycznych obiektywnie uniemożliwiających realizację </w:t>
      </w:r>
      <w:r w:rsidR="00A91780" w:rsidRPr="00586AE0">
        <w:rPr>
          <w:i w:val="0"/>
          <w:sz w:val="22"/>
          <w:szCs w:val="22"/>
          <w:lang w:eastAsia="pl-PL"/>
        </w:rPr>
        <w:t>P</w:t>
      </w:r>
      <w:r w:rsidRPr="00586AE0">
        <w:rPr>
          <w:i w:val="0"/>
          <w:sz w:val="22"/>
          <w:szCs w:val="22"/>
          <w:lang w:eastAsia="pl-PL"/>
        </w:rPr>
        <w:t xml:space="preserve">rzedmiotu </w:t>
      </w:r>
      <w:r w:rsidR="00A91780" w:rsidRPr="00586AE0">
        <w:rPr>
          <w:i w:val="0"/>
          <w:sz w:val="22"/>
          <w:szCs w:val="22"/>
          <w:lang w:eastAsia="pl-PL"/>
        </w:rPr>
        <w:t>U</w:t>
      </w:r>
      <w:r w:rsidRPr="00586AE0">
        <w:rPr>
          <w:i w:val="0"/>
          <w:sz w:val="22"/>
          <w:szCs w:val="22"/>
          <w:lang w:eastAsia="pl-PL"/>
        </w:rPr>
        <w:t xml:space="preserve">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w:t>
      </w:r>
      <w:r w:rsidR="00A91780" w:rsidRPr="00586AE0">
        <w:rPr>
          <w:i w:val="0"/>
          <w:sz w:val="22"/>
          <w:szCs w:val="22"/>
          <w:lang w:eastAsia="pl-PL"/>
        </w:rPr>
        <w:t>I</w:t>
      </w:r>
      <w:r w:rsidRPr="00586AE0">
        <w:rPr>
          <w:i w:val="0"/>
          <w:sz w:val="22"/>
          <w:szCs w:val="22"/>
          <w:lang w:eastAsia="pl-PL"/>
        </w:rPr>
        <w:t xml:space="preserve">nspektora </w:t>
      </w:r>
      <w:r w:rsidR="00A91780" w:rsidRPr="00586AE0">
        <w:rPr>
          <w:i w:val="0"/>
          <w:sz w:val="22"/>
          <w:szCs w:val="22"/>
          <w:lang w:eastAsia="pl-PL"/>
        </w:rPr>
        <w:t>N</w:t>
      </w:r>
      <w:r w:rsidRPr="00586AE0">
        <w:rPr>
          <w:i w:val="0"/>
          <w:sz w:val="22"/>
          <w:szCs w:val="22"/>
          <w:lang w:eastAsia="pl-PL"/>
        </w:rPr>
        <w:t>adzoru</w:t>
      </w:r>
      <w:r w:rsidR="00774B1C" w:rsidRPr="00586AE0">
        <w:rPr>
          <w:i w:val="0"/>
          <w:sz w:val="22"/>
          <w:szCs w:val="22"/>
          <w:lang w:eastAsia="pl-PL"/>
        </w:rPr>
        <w:t xml:space="preserve"> ; w takim przypadku Wykonawca przekaże Zamawiającemu informację o tych warunkach atmosferycznych, wraz z dowodami na ich wystąpienie (przykładowo – wydruki z trzech pobliskich stacji meteorologicznych) wraz z uzasadnieniem i wskazaniem technologii, której wykonanie nie było możliwe – w terminie nie późniejszym niż 3 dni od daty wystąpienia tego zjawiska, a w przypadku gdy zjawisko to ma charakter ciągły – Wykonawca każdego dnia będzie dokonywał aktualizacji informacji oraz przedkładał stosowne dowody na jego wystąpienie; Wykonawca nie będzie uprawniony do powoływania się na jakiekolwiek warunki atmosferyczne w sytuacji, gdy w czasie powyżej wskazanym (bezpośrednio po ich wystąpieniu) nie poinformuje Zamawiającego o ich wystąpieniu; w powyższym przypadku Strony dopuszczają również możliwość zmiany sposobu realizacji Przedmiotu Umowy, w przypadku gdy zmiana ta spowoduje możliwość dalszego prowadzenia prac lub robót</w:t>
      </w:r>
      <w:r w:rsidR="00B230BF" w:rsidRPr="00586AE0">
        <w:rPr>
          <w:i w:val="0"/>
          <w:sz w:val="22"/>
          <w:szCs w:val="22"/>
          <w:lang w:eastAsia="pl-PL"/>
        </w:rPr>
        <w:t>,</w:t>
      </w:r>
      <w:r w:rsidRPr="00586AE0">
        <w:rPr>
          <w:i w:val="0"/>
          <w:sz w:val="22"/>
          <w:szCs w:val="22"/>
          <w:lang w:eastAsia="pl-PL"/>
        </w:rPr>
        <w:t xml:space="preserve"> </w:t>
      </w:r>
    </w:p>
    <w:p w14:paraId="577A284F" w14:textId="2D2F983F"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 xml:space="preserve">działania siły wyższej, pod pojęciem której rozumie się każdą okoliczność, która zachodzi po podpisaniu </w:t>
      </w:r>
      <w:r w:rsidR="00A91780" w:rsidRPr="00586AE0">
        <w:rPr>
          <w:i w:val="0"/>
          <w:sz w:val="22"/>
          <w:szCs w:val="22"/>
          <w:lang w:eastAsia="pl-PL"/>
        </w:rPr>
        <w:t>U</w:t>
      </w:r>
      <w:r w:rsidRPr="00586AE0">
        <w:rPr>
          <w:i w:val="0"/>
          <w:sz w:val="22"/>
          <w:szCs w:val="22"/>
          <w:lang w:eastAsia="pl-PL"/>
        </w:rPr>
        <w:t>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to są nieuniknione. Za wypadki siły wyższej strony uznają w szczególności: pożary, powodzie i inne klęski żywiołowe, strajki oraz wojny</w:t>
      </w:r>
      <w:r w:rsidR="00B230BF" w:rsidRPr="00586AE0">
        <w:rPr>
          <w:i w:val="0"/>
          <w:sz w:val="22"/>
          <w:szCs w:val="22"/>
          <w:lang w:eastAsia="pl-PL"/>
        </w:rPr>
        <w:t>, istotne nowe nakazy lub zakazy wynikające ze stanu epidemii lub stanu zagrażania epidemicznego COVID-19 uniemożliwiające całkowite lub częściowe wykonanie Umowy</w:t>
      </w:r>
      <w:r w:rsidRPr="00586AE0">
        <w:rPr>
          <w:i w:val="0"/>
          <w:sz w:val="22"/>
          <w:szCs w:val="22"/>
          <w:lang w:eastAsia="pl-PL"/>
        </w:rPr>
        <w:t>. Wystąpienie okoliczności siły wyższej należy stosownie udokumentować</w:t>
      </w:r>
      <w:r w:rsidR="00774B1C" w:rsidRPr="00586AE0">
        <w:rPr>
          <w:i w:val="0"/>
          <w:sz w:val="22"/>
          <w:szCs w:val="22"/>
          <w:lang w:eastAsia="pl-PL"/>
        </w:rPr>
        <w:t xml:space="preserve"> ; w takim przypadku Wykonawca przekaże Zamawiającemu informację o sile wyższej, wraz z dowodami na ich wystąpienie wraz z uzasadnieniem i wskazaniem konkretnego zobowiązania umownego, którego wykonanie jest niemożliwe – w terminie nie późniejszym niż 3 dni od daty wpływu siły wyższej na realizację Umowy (w terminie 3 dni od daty uniemożliwienia wykonania konkretnego zobowiązania umownego), a w przypadku gdy siła wyższa to ma charakter ciągły – Wykonawca każdego dnia będzie dokonywał aktualizacji informacji oraz przedkładał stosowne dowody na dalsze jej wystąpienie; Wykonawca nie będzie uprawniony do powoływania się na jakąkolwiek siłę wyższą w sytuacji, gdy w czasie powyżej wskazanym (bezpośrednio po pierwszym dniu jej wystąpienia) nie poinformuje Zamawiającego o jej wystąpieniu; w powyższym przypadku Strony dopuszczają również możliwość zmiany sposobu realizacji Przedmiotu Umowy, w przypadku gdy zmiana ta spowoduje możliwość dalszego prowadzenia prac lub robót</w:t>
      </w:r>
      <w:r w:rsidRPr="00586AE0">
        <w:rPr>
          <w:i w:val="0"/>
          <w:sz w:val="22"/>
          <w:szCs w:val="22"/>
          <w:lang w:eastAsia="pl-PL"/>
        </w:rPr>
        <w:t>,</w:t>
      </w:r>
    </w:p>
    <w:p w14:paraId="04695670" w14:textId="77777777"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napotkania w gruncie przeszkód, których istnienia mimo należytej staranności Zamawiający i Wykonawca nie mogli przewidzieć (w tym w szczególności: niewybuchy, nieoznaczone w dokumentach instalacje, podziemne urządzenia, zapadliska, stanowiska archeologiczne, wykopaliska, itp.),</w:t>
      </w:r>
    </w:p>
    <w:p w14:paraId="5825C434" w14:textId="77777777"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 xml:space="preserve">zaistnienia nieprzewidzianych warunków geologicznych i hydrogeologicznych, </w:t>
      </w:r>
    </w:p>
    <w:p w14:paraId="3BE4DD9A" w14:textId="77777777"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56162733" w14:textId="77777777"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w przypadku istotnych zmian w dokumentacji projektowej o czas niezbędny dla dostosowania się Wykonawcy do takiej zmiany,</w:t>
      </w:r>
    </w:p>
    <w:p w14:paraId="0778EC70" w14:textId="44EAA8B3"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 xml:space="preserve">wprowadzenia zmian, które będą następstwem zmian wprowadzonych w umowach </w:t>
      </w:r>
      <w:r w:rsidRPr="00586AE0">
        <w:rPr>
          <w:i w:val="0"/>
          <w:sz w:val="22"/>
          <w:szCs w:val="22"/>
          <w:lang w:eastAsia="pl-PL"/>
        </w:rPr>
        <w:lastRenderedPageBreak/>
        <w:t xml:space="preserve">pomiędzy Zamawiającym a inną niż Wykonawca stroną, oraz zmian wynikających z zaleceń i wytycznych instytucji nadzorujących realizację projektu, w ramach którego realizowany jest </w:t>
      </w:r>
      <w:r w:rsidR="00FA12F9" w:rsidRPr="00586AE0">
        <w:rPr>
          <w:i w:val="0"/>
          <w:sz w:val="22"/>
          <w:szCs w:val="22"/>
          <w:lang w:eastAsia="pl-PL"/>
        </w:rPr>
        <w:t>P</w:t>
      </w:r>
      <w:r w:rsidRPr="00586AE0">
        <w:rPr>
          <w:i w:val="0"/>
          <w:sz w:val="22"/>
          <w:szCs w:val="22"/>
          <w:lang w:eastAsia="pl-PL"/>
        </w:rPr>
        <w:t xml:space="preserve">rzedmiot </w:t>
      </w:r>
      <w:r w:rsidR="00FA12F9" w:rsidRPr="00586AE0">
        <w:rPr>
          <w:i w:val="0"/>
          <w:sz w:val="22"/>
          <w:szCs w:val="22"/>
          <w:lang w:eastAsia="pl-PL"/>
        </w:rPr>
        <w:t>U</w:t>
      </w:r>
      <w:r w:rsidRPr="00586AE0">
        <w:rPr>
          <w:i w:val="0"/>
          <w:sz w:val="22"/>
          <w:szCs w:val="22"/>
          <w:lang w:eastAsia="pl-PL"/>
        </w:rPr>
        <w:t>mowy,</w:t>
      </w:r>
    </w:p>
    <w:p w14:paraId="45132B5A" w14:textId="59BA3C4E"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 xml:space="preserve">niezależnych od Wykonawcy opóźnień w działaniach organów administracyjnych, których działania są niezbędne dla realizacji </w:t>
      </w:r>
      <w:r w:rsidR="00FA12F9" w:rsidRPr="00586AE0">
        <w:rPr>
          <w:i w:val="0"/>
          <w:sz w:val="22"/>
          <w:szCs w:val="22"/>
          <w:lang w:eastAsia="pl-PL"/>
        </w:rPr>
        <w:t>P</w:t>
      </w:r>
      <w:r w:rsidRPr="00586AE0">
        <w:rPr>
          <w:i w:val="0"/>
          <w:sz w:val="22"/>
          <w:szCs w:val="22"/>
          <w:lang w:eastAsia="pl-PL"/>
        </w:rPr>
        <w:t xml:space="preserve">rzedmiotu </w:t>
      </w:r>
      <w:r w:rsidR="00FA12F9" w:rsidRPr="00586AE0">
        <w:rPr>
          <w:i w:val="0"/>
          <w:sz w:val="22"/>
          <w:szCs w:val="22"/>
          <w:lang w:eastAsia="pl-PL"/>
        </w:rPr>
        <w:t>U</w:t>
      </w:r>
      <w:r w:rsidRPr="00586AE0">
        <w:rPr>
          <w:i w:val="0"/>
          <w:sz w:val="22"/>
          <w:szCs w:val="22"/>
          <w:lang w:eastAsia="pl-PL"/>
        </w:rPr>
        <w:t>mowy,</w:t>
      </w:r>
    </w:p>
    <w:p w14:paraId="0B72EB0C" w14:textId="284721E4"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 xml:space="preserve">zmian przepisów prawa Unii Europejskiej lub prawa krajowego powodujących konieczność dostosowania </w:t>
      </w:r>
      <w:r w:rsidR="00FA12F9" w:rsidRPr="00586AE0">
        <w:rPr>
          <w:i w:val="0"/>
          <w:sz w:val="22"/>
          <w:szCs w:val="22"/>
          <w:lang w:eastAsia="pl-PL"/>
        </w:rPr>
        <w:t>P</w:t>
      </w:r>
      <w:r w:rsidRPr="00586AE0">
        <w:rPr>
          <w:i w:val="0"/>
          <w:sz w:val="22"/>
          <w:szCs w:val="22"/>
          <w:lang w:eastAsia="pl-PL"/>
        </w:rPr>
        <w:t xml:space="preserve">rzedmiotu </w:t>
      </w:r>
      <w:r w:rsidR="00FA12F9" w:rsidRPr="00586AE0">
        <w:rPr>
          <w:i w:val="0"/>
          <w:sz w:val="22"/>
          <w:szCs w:val="22"/>
          <w:lang w:eastAsia="pl-PL"/>
        </w:rPr>
        <w:t>U</w:t>
      </w:r>
      <w:r w:rsidRPr="00586AE0">
        <w:rPr>
          <w:i w:val="0"/>
          <w:sz w:val="22"/>
          <w:szCs w:val="22"/>
          <w:lang w:eastAsia="pl-PL"/>
        </w:rPr>
        <w:t>mowy do zmiany przepisów, które nastąpiły w trakcie realizacji Umowy,</w:t>
      </w:r>
    </w:p>
    <w:p w14:paraId="52AFEC8C" w14:textId="16909A43"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 xml:space="preserve">konieczności uwzględnienia wydanych w toku realizacji </w:t>
      </w:r>
      <w:r w:rsidR="00FA12F9" w:rsidRPr="00586AE0">
        <w:rPr>
          <w:i w:val="0"/>
          <w:sz w:val="22"/>
          <w:szCs w:val="22"/>
          <w:lang w:eastAsia="pl-PL"/>
        </w:rPr>
        <w:t>P</w:t>
      </w:r>
      <w:r w:rsidRPr="00586AE0">
        <w:rPr>
          <w:i w:val="0"/>
          <w:sz w:val="22"/>
          <w:szCs w:val="22"/>
          <w:lang w:eastAsia="pl-PL"/>
        </w:rPr>
        <w:t xml:space="preserve">rzedmiotu </w:t>
      </w:r>
      <w:r w:rsidR="00FA12F9" w:rsidRPr="00586AE0">
        <w:rPr>
          <w:i w:val="0"/>
          <w:sz w:val="22"/>
          <w:szCs w:val="22"/>
          <w:lang w:eastAsia="pl-PL"/>
        </w:rPr>
        <w:t>U</w:t>
      </w:r>
      <w:r w:rsidRPr="00586AE0">
        <w:rPr>
          <w:i w:val="0"/>
          <w:sz w:val="22"/>
          <w:szCs w:val="22"/>
          <w:lang w:eastAsia="pl-PL"/>
        </w:rPr>
        <w:t>mowy zaleceń właściwych służb i inspekcji, jeżeli powodują one wydłużenie czasu realizacji Umowy i nie wynikają z przyczyn, za które Wykonawca ponosi odpowiedzialność,</w:t>
      </w:r>
    </w:p>
    <w:p w14:paraId="421291BF" w14:textId="77777777"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p>
    <w:p w14:paraId="56CE8812" w14:textId="15F07671" w:rsidR="006322F1" w:rsidRPr="00586AE0" w:rsidRDefault="006322F1"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zmiana terminu realizacji możliwa jest również w przypadku zmiany harmonogramu otrzymywania środków przez Zamawiającego,</w:t>
      </w:r>
    </w:p>
    <w:p w14:paraId="57D53F45" w14:textId="3FF57381" w:rsidR="00E66914" w:rsidRPr="00586AE0" w:rsidRDefault="00447846"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 xml:space="preserve">na skutek </w:t>
      </w:r>
      <w:r w:rsidR="008404FB" w:rsidRPr="00586AE0">
        <w:rPr>
          <w:i w:val="0"/>
          <w:sz w:val="22"/>
          <w:szCs w:val="22"/>
          <w:lang w:eastAsia="pl-PL"/>
        </w:rPr>
        <w:t xml:space="preserve">wydania przez Zamawiającego </w:t>
      </w:r>
      <w:r w:rsidR="00EA4F65" w:rsidRPr="00586AE0">
        <w:rPr>
          <w:i w:val="0"/>
          <w:sz w:val="22"/>
          <w:szCs w:val="22"/>
          <w:lang w:eastAsia="pl-PL"/>
        </w:rPr>
        <w:t>P</w:t>
      </w:r>
      <w:r w:rsidR="008404FB" w:rsidRPr="00586AE0">
        <w:rPr>
          <w:i w:val="0"/>
          <w:sz w:val="22"/>
          <w:szCs w:val="22"/>
          <w:lang w:eastAsia="pl-PL"/>
        </w:rPr>
        <w:t>oleceń, skutkujących wydł</w:t>
      </w:r>
      <w:r w:rsidR="001A2EB5" w:rsidRPr="00586AE0">
        <w:rPr>
          <w:i w:val="0"/>
          <w:sz w:val="22"/>
          <w:szCs w:val="22"/>
          <w:lang w:eastAsia="pl-PL"/>
        </w:rPr>
        <w:t xml:space="preserve">użeniem terminu wykonania </w:t>
      </w:r>
      <w:r w:rsidR="008F7E60" w:rsidRPr="00586AE0">
        <w:rPr>
          <w:i w:val="0"/>
          <w:sz w:val="22"/>
          <w:szCs w:val="22"/>
          <w:lang w:eastAsia="pl-PL"/>
        </w:rPr>
        <w:t>U</w:t>
      </w:r>
      <w:r w:rsidR="001A2EB5" w:rsidRPr="00586AE0">
        <w:rPr>
          <w:i w:val="0"/>
          <w:sz w:val="22"/>
          <w:szCs w:val="22"/>
          <w:lang w:eastAsia="pl-PL"/>
        </w:rPr>
        <w:t>mowy</w:t>
      </w:r>
      <w:r w:rsidRPr="00586AE0">
        <w:rPr>
          <w:i w:val="0"/>
          <w:sz w:val="22"/>
          <w:szCs w:val="22"/>
          <w:lang w:eastAsia="pl-PL"/>
        </w:rPr>
        <w:t xml:space="preserve">. Termin </w:t>
      </w:r>
      <w:r w:rsidR="00953985" w:rsidRPr="00586AE0">
        <w:rPr>
          <w:i w:val="0"/>
          <w:sz w:val="22"/>
          <w:szCs w:val="22"/>
          <w:lang w:eastAsia="pl-PL"/>
        </w:rPr>
        <w:t>wykonania</w:t>
      </w:r>
      <w:r w:rsidRPr="00586AE0">
        <w:rPr>
          <w:i w:val="0"/>
          <w:sz w:val="22"/>
          <w:szCs w:val="22"/>
          <w:lang w:eastAsia="pl-PL"/>
        </w:rPr>
        <w:t xml:space="preserve"> </w:t>
      </w:r>
      <w:r w:rsidR="00EB2992" w:rsidRPr="00586AE0">
        <w:rPr>
          <w:i w:val="0"/>
          <w:sz w:val="22"/>
          <w:szCs w:val="22"/>
          <w:lang w:eastAsia="pl-PL"/>
        </w:rPr>
        <w:t>U</w:t>
      </w:r>
      <w:r w:rsidRPr="00586AE0">
        <w:rPr>
          <w:i w:val="0"/>
          <w:sz w:val="22"/>
          <w:szCs w:val="22"/>
          <w:lang w:eastAsia="pl-PL"/>
        </w:rPr>
        <w:t xml:space="preserve">mowy zostanie wydłużony o faktyczny okres konieczny do wykonania robót na skutek </w:t>
      </w:r>
      <w:r w:rsidR="00751232" w:rsidRPr="00586AE0">
        <w:rPr>
          <w:i w:val="0"/>
          <w:sz w:val="22"/>
          <w:szCs w:val="22"/>
          <w:lang w:eastAsia="pl-PL"/>
        </w:rPr>
        <w:t>P</w:t>
      </w:r>
      <w:r w:rsidRPr="00586AE0">
        <w:rPr>
          <w:i w:val="0"/>
          <w:sz w:val="22"/>
          <w:szCs w:val="22"/>
          <w:lang w:eastAsia="pl-PL"/>
        </w:rPr>
        <w:t>oleceń</w:t>
      </w:r>
      <w:r w:rsidR="00B230BF" w:rsidRPr="00586AE0">
        <w:rPr>
          <w:i w:val="0"/>
          <w:sz w:val="22"/>
          <w:szCs w:val="22"/>
          <w:lang w:eastAsia="pl-PL"/>
        </w:rPr>
        <w:t>,</w:t>
      </w:r>
    </w:p>
    <w:p w14:paraId="047FB328" w14:textId="782C587A" w:rsidR="00447846" w:rsidRPr="00586AE0" w:rsidRDefault="00447846" w:rsidP="00F00B2C">
      <w:pPr>
        <w:pStyle w:val="Akapitzlist"/>
        <w:numPr>
          <w:ilvl w:val="2"/>
          <w:numId w:val="28"/>
        </w:numPr>
        <w:spacing w:after="0" w:line="240" w:lineRule="auto"/>
        <w:jc w:val="both"/>
        <w:rPr>
          <w:i w:val="0"/>
          <w:sz w:val="22"/>
          <w:szCs w:val="22"/>
          <w:lang w:eastAsia="pl-PL"/>
        </w:rPr>
      </w:pPr>
      <w:r w:rsidRPr="00586AE0">
        <w:rPr>
          <w:i w:val="0"/>
          <w:sz w:val="22"/>
          <w:szCs w:val="22"/>
          <w:lang w:eastAsia="pl-PL"/>
        </w:rPr>
        <w:t xml:space="preserve"> w przypadku wystąpienia szkód oraz następstw nieszczęśliwych wypadków dotyczących pracowników i osób trzecich, a powstałych</w:t>
      </w:r>
      <w:r w:rsidR="00F26C98" w:rsidRPr="00586AE0">
        <w:rPr>
          <w:i w:val="0"/>
          <w:sz w:val="22"/>
          <w:szCs w:val="22"/>
          <w:lang w:eastAsia="pl-PL"/>
        </w:rPr>
        <w:t xml:space="preserve"> </w:t>
      </w:r>
      <w:r w:rsidRPr="00586AE0">
        <w:rPr>
          <w:i w:val="0"/>
          <w:sz w:val="22"/>
          <w:szCs w:val="22"/>
          <w:lang w:eastAsia="pl-PL"/>
        </w:rPr>
        <w:t>w związku z prowadzonymi robotami budowlanymi, w tym także ruchem pojazdów mechanicznych na terenie budowy; termin zostanie wydłużony o okres braku możliwości wykonania umowy spowodowany wystąpieniem szkód oraz następstw nieszczęśliwych wypadków dotyczących pracowników i osób trzecich, a powstałych w związku z prowadzonymi robotami budowlanymi, w tym także ruchem pojazdów mechanicznych na terenie budowy;</w:t>
      </w:r>
    </w:p>
    <w:p w14:paraId="593DD604" w14:textId="06C9A593" w:rsidR="00EB2992" w:rsidRPr="00586AE0" w:rsidRDefault="00EB2992" w:rsidP="00CA06E7">
      <w:pPr>
        <w:pStyle w:val="Akapitzlist"/>
        <w:numPr>
          <w:ilvl w:val="2"/>
          <w:numId w:val="28"/>
        </w:numPr>
        <w:spacing w:after="0" w:line="240" w:lineRule="auto"/>
        <w:jc w:val="both"/>
        <w:rPr>
          <w:i w:val="0"/>
          <w:sz w:val="22"/>
          <w:szCs w:val="22"/>
          <w:lang w:eastAsia="pl-PL"/>
        </w:rPr>
      </w:pPr>
      <w:r w:rsidRPr="00586AE0">
        <w:rPr>
          <w:i w:val="0"/>
          <w:sz w:val="22"/>
          <w:szCs w:val="22"/>
          <w:lang w:eastAsia="pl-PL"/>
        </w:rPr>
        <w:t>powierzenia Wykonawcy do realizacji robót dodatkowych lub innych robót niewchodzących pierwotnie w zakres Przedmiotu Umowy – na czas ich wykonania, jeśli nie mogą one zostać wykonane równolegle z robotami podstawowym</w:t>
      </w:r>
      <w:r w:rsidR="00CA06E7" w:rsidRPr="00586AE0">
        <w:rPr>
          <w:i w:val="0"/>
          <w:sz w:val="22"/>
          <w:szCs w:val="22"/>
          <w:lang w:eastAsia="pl-PL"/>
        </w:rPr>
        <w:t>;</w:t>
      </w:r>
    </w:p>
    <w:p w14:paraId="28B00B10" w14:textId="744EF4B6" w:rsidR="00C0790E" w:rsidRPr="00586AE0" w:rsidRDefault="00EB2992" w:rsidP="00F00B2C">
      <w:pPr>
        <w:pStyle w:val="Akapitzlist"/>
        <w:spacing w:after="0" w:line="240" w:lineRule="auto"/>
        <w:ind w:left="1080"/>
        <w:jc w:val="both"/>
        <w:rPr>
          <w:i w:val="0"/>
          <w:iCs w:val="0"/>
          <w:sz w:val="22"/>
          <w:szCs w:val="22"/>
          <w:lang w:eastAsia="pl-PL"/>
        </w:rPr>
      </w:pPr>
      <w:r w:rsidRPr="00586AE0">
        <w:rPr>
          <w:i w:val="0"/>
          <w:iCs w:val="0"/>
          <w:sz w:val="22"/>
          <w:szCs w:val="22"/>
          <w:lang w:eastAsia="pl-PL"/>
        </w:rPr>
        <w:t>- w</w:t>
      </w:r>
      <w:r w:rsidR="00C0790E" w:rsidRPr="00586AE0">
        <w:rPr>
          <w:i w:val="0"/>
          <w:iCs w:val="0"/>
          <w:sz w:val="22"/>
          <w:szCs w:val="22"/>
          <w:lang w:eastAsia="pl-PL"/>
        </w:rPr>
        <w:t xml:space="preserve"> każdym z powyższych przypadków, Wykonawca przekaże Zamawiającemu niezwłocznie (nie później niż w terminie 3 dni) zawiadomienie o wystąpieniu okoliczności mogącej mieć wpływ na termin realizacji Umowy. Brak takiego powiadomienia uznaje się za potwierdzenie przez Wykonawcę, że dana okoliczność nie ma wpływu na termin realizacji Umowy i że Wykonawca zrzeka się uprawnienia do powoływania się na taką okoliczność w przyszłości</w:t>
      </w:r>
    </w:p>
    <w:p w14:paraId="7E448913" w14:textId="77777777" w:rsidR="00FB40DC" w:rsidRPr="00586AE0" w:rsidRDefault="00FB40DC" w:rsidP="00F00B2C">
      <w:pPr>
        <w:pStyle w:val="Akapitzlist"/>
        <w:spacing w:after="0" w:line="240" w:lineRule="auto"/>
        <w:ind w:left="1080"/>
        <w:jc w:val="both"/>
        <w:rPr>
          <w:i w:val="0"/>
          <w:iCs w:val="0"/>
          <w:sz w:val="22"/>
          <w:szCs w:val="22"/>
          <w:lang w:eastAsia="pl-PL"/>
        </w:rPr>
      </w:pPr>
    </w:p>
    <w:p w14:paraId="2F0EF4BE" w14:textId="380FA49E" w:rsidR="00447846" w:rsidRPr="00586AE0" w:rsidRDefault="00447846" w:rsidP="00F00B2C">
      <w:pPr>
        <w:pStyle w:val="Akapitzlist"/>
        <w:numPr>
          <w:ilvl w:val="1"/>
          <w:numId w:val="28"/>
        </w:numPr>
        <w:spacing w:after="0" w:line="240" w:lineRule="auto"/>
        <w:jc w:val="both"/>
        <w:rPr>
          <w:i w:val="0"/>
          <w:sz w:val="22"/>
          <w:szCs w:val="22"/>
          <w:lang w:eastAsia="pl-PL"/>
        </w:rPr>
      </w:pPr>
      <w:r w:rsidRPr="00586AE0">
        <w:rPr>
          <w:i w:val="0"/>
          <w:sz w:val="22"/>
          <w:szCs w:val="22"/>
          <w:lang w:eastAsia="pl-PL"/>
        </w:rPr>
        <w:t>zmiany powszechnie obowiązujących przepisów prawa lub umowy o dofinansowanie inwestycji w zakresie mającym wpływ na realizację umowy,</w:t>
      </w:r>
    </w:p>
    <w:p w14:paraId="6D336069" w14:textId="14046A1C" w:rsidR="006322F1" w:rsidRPr="00586AE0" w:rsidRDefault="006322F1" w:rsidP="00F00B2C">
      <w:pPr>
        <w:pStyle w:val="Bezodstpw"/>
        <w:numPr>
          <w:ilvl w:val="0"/>
          <w:numId w:val="12"/>
        </w:numPr>
        <w:contextualSpacing/>
        <w:jc w:val="both"/>
      </w:pPr>
      <w:r w:rsidRPr="00586AE0">
        <w:t>Strony zobowiązują się dokonać zmiany wysokości wynagrodzenia określonego w § 5 ust. 1 Umowy, w formie pisemnego aneksu, każdorazowo w przypadku wystąpienia jednej z następujących okoliczności:</w:t>
      </w:r>
    </w:p>
    <w:p w14:paraId="67068C63" w14:textId="77777777" w:rsidR="006322F1" w:rsidRPr="00586AE0" w:rsidRDefault="006322F1" w:rsidP="00F00B2C">
      <w:pPr>
        <w:pStyle w:val="Bezodstpw"/>
        <w:numPr>
          <w:ilvl w:val="1"/>
          <w:numId w:val="12"/>
        </w:numPr>
        <w:contextualSpacing/>
        <w:jc w:val="both"/>
      </w:pPr>
      <w:r w:rsidRPr="00586AE0">
        <w:t>zmiany stawki podatku od towarów i usług,</w:t>
      </w:r>
    </w:p>
    <w:p w14:paraId="01448FB4" w14:textId="77777777" w:rsidR="006322F1" w:rsidRPr="00586AE0" w:rsidRDefault="006322F1" w:rsidP="00F00B2C">
      <w:pPr>
        <w:pStyle w:val="Bezodstpw"/>
        <w:numPr>
          <w:ilvl w:val="1"/>
          <w:numId w:val="12"/>
        </w:numPr>
        <w:contextualSpacing/>
        <w:jc w:val="both"/>
      </w:pPr>
      <w:r w:rsidRPr="00586AE0">
        <w:t>zmiany wysokości minimalnego wynagrodzenia ustalonego na podstawie przepisów o minimalnym wynagrodzeniu za pracę,</w:t>
      </w:r>
    </w:p>
    <w:p w14:paraId="3E49A8C9" w14:textId="77777777" w:rsidR="006322F1" w:rsidRPr="00586AE0" w:rsidRDefault="006322F1" w:rsidP="00F00B2C">
      <w:pPr>
        <w:pStyle w:val="Bezodstpw"/>
        <w:numPr>
          <w:ilvl w:val="1"/>
          <w:numId w:val="12"/>
        </w:numPr>
        <w:contextualSpacing/>
        <w:jc w:val="both"/>
      </w:pPr>
      <w:r w:rsidRPr="00586AE0">
        <w:t>zmiany zasad podlegania ubezpieczeniom społecznym lub ubezpieczeniu zdrowotnemu lub wysokości stawki składki na ubezpieczenia społeczne lub zdrowotne,</w:t>
      </w:r>
    </w:p>
    <w:p w14:paraId="2ADCE9EF" w14:textId="77777777" w:rsidR="006322F1" w:rsidRPr="00586AE0" w:rsidRDefault="006322F1" w:rsidP="00F00B2C">
      <w:pPr>
        <w:pStyle w:val="Bezodstpw"/>
        <w:numPr>
          <w:ilvl w:val="1"/>
          <w:numId w:val="12"/>
        </w:numPr>
        <w:contextualSpacing/>
        <w:jc w:val="both"/>
      </w:pPr>
      <w:r w:rsidRPr="00586AE0">
        <w:t xml:space="preserve">zmiany zasad gromadzenia i wysokości wpłat do pracowniczych planów kapitałowych, o których mowa w ustawie z dnia 4 października 2018 r. o pracowniczych planach kapitałowych, </w:t>
      </w:r>
    </w:p>
    <w:p w14:paraId="78073CA1" w14:textId="77777777" w:rsidR="006322F1" w:rsidRPr="00586AE0" w:rsidRDefault="006322F1" w:rsidP="00F00B2C">
      <w:pPr>
        <w:pStyle w:val="Bezodstpw"/>
        <w:ind w:left="360"/>
        <w:contextualSpacing/>
        <w:jc w:val="both"/>
      </w:pPr>
      <w:r w:rsidRPr="00586AE0">
        <w:t>- jeżeli zmiany te będą miały wpływ na koszty wykonania Umowy przez Wykonawcę.</w:t>
      </w:r>
    </w:p>
    <w:p w14:paraId="48ADDF47" w14:textId="4EFF4F1F" w:rsidR="006322F1" w:rsidRPr="00586AE0" w:rsidRDefault="006322F1" w:rsidP="00F00B2C">
      <w:pPr>
        <w:pStyle w:val="Bezodstpw"/>
        <w:numPr>
          <w:ilvl w:val="0"/>
          <w:numId w:val="12"/>
        </w:numPr>
        <w:contextualSpacing/>
        <w:jc w:val="both"/>
      </w:pPr>
      <w:r w:rsidRPr="00586AE0">
        <w:t xml:space="preserve">Zmiana wysokości wynagrodzenia należnego Wykonawcy w przypadku zaistnienia przesłanki, o której mowa w ust. 3 pkt 1), będzie odnosić się wyłącznie do części </w:t>
      </w:r>
      <w:r w:rsidR="00C0790E" w:rsidRPr="00586AE0">
        <w:t>P</w:t>
      </w:r>
      <w:r w:rsidRPr="00586AE0">
        <w:t xml:space="preserve">rzedmiotu </w:t>
      </w:r>
      <w:r w:rsidR="00C0790E" w:rsidRPr="00586AE0">
        <w:t>U</w:t>
      </w:r>
      <w:r w:rsidRPr="00586AE0">
        <w:t xml:space="preserve">mowy, zrealizowanej po dniu wejścia w życie przepisów zmieniających stawkę podatku od towarów i usług </w:t>
      </w:r>
      <w:r w:rsidRPr="00586AE0">
        <w:lastRenderedPageBreak/>
        <w:t xml:space="preserve">oraz wyłącznie do części </w:t>
      </w:r>
      <w:r w:rsidR="00C0790E" w:rsidRPr="00586AE0">
        <w:t>P</w:t>
      </w:r>
      <w:r w:rsidRPr="00586AE0">
        <w:t xml:space="preserve">rzedmiotu </w:t>
      </w:r>
      <w:r w:rsidR="00C0790E" w:rsidRPr="00586AE0">
        <w:t>U</w:t>
      </w:r>
      <w:r w:rsidRPr="00586AE0">
        <w:t xml:space="preserve">mowy, do której zastosowanie znajdzie zmiana stawki podatku od towarów i usług. </w:t>
      </w:r>
    </w:p>
    <w:p w14:paraId="515B8B1F" w14:textId="49F2FA71" w:rsidR="006322F1" w:rsidRPr="00586AE0" w:rsidRDefault="006322F1" w:rsidP="00F00B2C">
      <w:pPr>
        <w:pStyle w:val="Bezodstpw"/>
        <w:numPr>
          <w:ilvl w:val="0"/>
          <w:numId w:val="12"/>
        </w:numPr>
        <w:contextualSpacing/>
        <w:jc w:val="both"/>
      </w:pPr>
      <w:r w:rsidRPr="00586AE0">
        <w:t>W przypadku zmiany, o której mowa w ust. 3 pkt 1), wartość wynagrodzenia netto nie zmieni się, a wartość wynagrodzenia brutto zostanie wyliczona na podstawie nowych przepisów.</w:t>
      </w:r>
    </w:p>
    <w:p w14:paraId="3FF5066B" w14:textId="0FEB80AE" w:rsidR="006322F1" w:rsidRPr="00586AE0" w:rsidRDefault="006322F1" w:rsidP="00F00B2C">
      <w:pPr>
        <w:pStyle w:val="Bezodstpw"/>
        <w:numPr>
          <w:ilvl w:val="0"/>
          <w:numId w:val="12"/>
        </w:numPr>
        <w:contextualSpacing/>
        <w:jc w:val="both"/>
      </w:pPr>
      <w:r w:rsidRPr="00586AE0">
        <w:t>Zmiana wysokości wynagrodzenia w przypadku zaistnienia przesłanki, o której mowa w ust. 3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w zakresie wysokości stawki składki na ubezpieczenia społeczne lub zdrowotne lub w zakresie zmiany zasad gromadzenia i wysokości wpłat do pracowniczych planów kapitałowych, o których mowa w ustawie z dnia 4 października 2018 r. o pracowniczych planach kapitałowych.</w:t>
      </w:r>
    </w:p>
    <w:p w14:paraId="36040EC3" w14:textId="00E1AD75" w:rsidR="006322F1" w:rsidRPr="00586AE0" w:rsidRDefault="006322F1" w:rsidP="00F00B2C">
      <w:pPr>
        <w:pStyle w:val="Bezodstpw"/>
        <w:numPr>
          <w:ilvl w:val="0"/>
          <w:numId w:val="12"/>
        </w:numPr>
        <w:contextualSpacing/>
        <w:jc w:val="both"/>
      </w:pPr>
      <w:r w:rsidRPr="00586AE0">
        <w:t>W przypadku zmiany, o której mowa w ust. 3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54B72B27" w14:textId="6CC805B1" w:rsidR="006322F1" w:rsidRPr="00586AE0" w:rsidRDefault="006322F1" w:rsidP="00F00B2C">
      <w:pPr>
        <w:pStyle w:val="Bezodstpw"/>
        <w:numPr>
          <w:ilvl w:val="0"/>
          <w:numId w:val="12"/>
        </w:numPr>
        <w:contextualSpacing/>
        <w:jc w:val="both"/>
      </w:pPr>
      <w:r w:rsidRPr="00586AE0">
        <w:t xml:space="preserve">W przypadku zmiany, o której mowa w ust. 3 pkt 3),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w:t>
      </w:r>
      <w:r w:rsidR="00AE18AE" w:rsidRPr="00586AE0">
        <w:t>P</w:t>
      </w:r>
      <w:r w:rsidRPr="00586AE0">
        <w:t xml:space="preserve">rzedmiotu </w:t>
      </w:r>
      <w:r w:rsidR="00AE18AE" w:rsidRPr="00586AE0">
        <w:t>U</w:t>
      </w:r>
      <w:r w:rsidRPr="00586AE0">
        <w:t>mowy.</w:t>
      </w:r>
    </w:p>
    <w:p w14:paraId="11FF489E" w14:textId="508F4D3D" w:rsidR="006322F1" w:rsidRPr="00586AE0" w:rsidRDefault="006322F1" w:rsidP="00F00B2C">
      <w:pPr>
        <w:pStyle w:val="Bezodstpw"/>
        <w:numPr>
          <w:ilvl w:val="0"/>
          <w:numId w:val="12"/>
        </w:numPr>
        <w:contextualSpacing/>
        <w:jc w:val="both"/>
      </w:pPr>
      <w:r w:rsidRPr="00586AE0">
        <w:t xml:space="preserve">W przypadku zmiany, o której mowa w ust. 3 pkt 4), wynagrodzenie Wykonawcy ulegnie zmianie o sumę wzrostu kosztów realizacji </w:t>
      </w:r>
      <w:r w:rsidR="00AE18AE" w:rsidRPr="00586AE0">
        <w:t>P</w:t>
      </w:r>
      <w:r w:rsidRPr="00586AE0">
        <w:t xml:space="preserve">rzedmiotu </w:t>
      </w:r>
      <w:r w:rsidR="00AE18AE" w:rsidRPr="00586AE0">
        <w:t>U</w:t>
      </w:r>
      <w:r w:rsidRPr="00586AE0">
        <w:t xml:space="preserve">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w:t>
      </w:r>
      <w:r w:rsidR="00AE18AE" w:rsidRPr="00586AE0">
        <w:t>P</w:t>
      </w:r>
      <w:r w:rsidRPr="00586AE0">
        <w:t xml:space="preserve">rzedmiotu </w:t>
      </w:r>
      <w:r w:rsidR="00AE18AE" w:rsidRPr="00586AE0">
        <w:t>U</w:t>
      </w:r>
      <w:r w:rsidRPr="00586AE0">
        <w:t>mowy.</w:t>
      </w:r>
    </w:p>
    <w:p w14:paraId="099199E3" w14:textId="00438CD6" w:rsidR="006322F1" w:rsidRPr="00586AE0" w:rsidRDefault="006322F1" w:rsidP="00F00B2C">
      <w:pPr>
        <w:pStyle w:val="Bezodstpw"/>
        <w:numPr>
          <w:ilvl w:val="0"/>
          <w:numId w:val="12"/>
        </w:numPr>
        <w:contextualSpacing/>
        <w:jc w:val="both"/>
      </w:pPr>
      <w:r w:rsidRPr="00586AE0">
        <w:t xml:space="preserve">W celu dokonania zmiany, o której mowa w ust. 3,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 </w:t>
      </w:r>
    </w:p>
    <w:p w14:paraId="31C94DB1" w14:textId="7BEE8841" w:rsidR="006322F1" w:rsidRPr="00586AE0" w:rsidRDefault="006322F1" w:rsidP="00F00B2C">
      <w:pPr>
        <w:pStyle w:val="Bezodstpw"/>
        <w:numPr>
          <w:ilvl w:val="0"/>
          <w:numId w:val="12"/>
        </w:numPr>
        <w:contextualSpacing/>
        <w:jc w:val="both"/>
      </w:pPr>
      <w:r w:rsidRPr="00586AE0">
        <w:t>W przypadku zmian, o których mowa w ust. 3 pkt 2), 3) lub 4), jeżeli z wnioskiem wystąpi Wykonawca, jest on zobowiązany dołączyć do wniosku dokumenty, z których będzie wynikać, w jakim zakresie zmiany te mają wpływ na koszty wykonania umowy, w szczególności:</w:t>
      </w:r>
    </w:p>
    <w:p w14:paraId="12B649EF" w14:textId="794F8FAC" w:rsidR="006322F1" w:rsidRPr="00586AE0" w:rsidRDefault="006322F1" w:rsidP="00F00B2C">
      <w:pPr>
        <w:pStyle w:val="Bezodstpw"/>
        <w:numPr>
          <w:ilvl w:val="1"/>
          <w:numId w:val="12"/>
        </w:numPr>
        <w:contextualSpacing/>
        <w:jc w:val="both"/>
      </w:pPr>
      <w:r w:rsidRPr="00586AE0">
        <w:t xml:space="preserve">pisemne zestawienie wynagrodzeń (zarówno przed jak i po zmianie) pracowników wraz z określeniem zakresu (części etatu) w jakim wykonują oni prace bezpośrednio związane z realizacją </w:t>
      </w:r>
      <w:r w:rsidR="00AE18AE" w:rsidRPr="00586AE0">
        <w:t>P</w:t>
      </w:r>
      <w:r w:rsidRPr="00586AE0">
        <w:t xml:space="preserve">rzedmiotu </w:t>
      </w:r>
      <w:r w:rsidR="00AE18AE" w:rsidRPr="00586AE0">
        <w:t>U</w:t>
      </w:r>
      <w:r w:rsidRPr="00586AE0">
        <w:t xml:space="preserve">mowy oraz części wynagrodzenia odpowiadającej temu zakresowi, wraz z dokumentami potwierdzającymi osiąganie przez pracowników minimalnego wynagrodzenia za pracę (kopie umów o pracę powinny zawierać następujące dane: Imię i nazwisko pracownika, wymiar etatu, miejsce pracy oraz wysokość wynagrodzenia, pozostałe dane zawarte w umowach powinny być zanonimizowana) - w przypadku zmiany, o której mowa w ust. 3 pkt 2), lub </w:t>
      </w:r>
    </w:p>
    <w:p w14:paraId="763F0600" w14:textId="0231568A" w:rsidR="006322F1" w:rsidRPr="00586AE0" w:rsidRDefault="006322F1" w:rsidP="00F00B2C">
      <w:pPr>
        <w:pStyle w:val="Bezodstpw"/>
        <w:numPr>
          <w:ilvl w:val="1"/>
          <w:numId w:val="12"/>
        </w:numPr>
        <w:contextualSpacing/>
        <w:jc w:val="both"/>
      </w:pPr>
      <w:r w:rsidRPr="00586AE0">
        <w:t xml:space="preserve">pisemne zestawienie wynagrodzeń (zarówno przed jak i po zmianie) pracowników wraz z kwotami składek uiszczanych do Zakładu Ubezpieczeń Społecznych/Kasy Rolniczego Ubezpieczenia Społecznego w części finansowanej przez Wykonawcę , z określeniem zakresu </w:t>
      </w:r>
      <w:r w:rsidRPr="00586AE0">
        <w:lastRenderedPageBreak/>
        <w:t xml:space="preserve">(części etatu), w jakim wykonują oni prace bezpośrednio związane z realizacją </w:t>
      </w:r>
      <w:r w:rsidR="00AE18AE" w:rsidRPr="00586AE0">
        <w:t>P</w:t>
      </w:r>
      <w:r w:rsidRPr="00586AE0">
        <w:t xml:space="preserve">rzedmiotu </w:t>
      </w:r>
      <w:r w:rsidR="00AE18AE" w:rsidRPr="00586AE0">
        <w:t>U</w:t>
      </w:r>
      <w:r w:rsidRPr="00586AE0">
        <w:t>mowy oraz części wynagrodzenia odpowiadającej temu zakresowi - w przypadku zmiany, o której mowa w ust. 3 pkt 3), lub</w:t>
      </w:r>
    </w:p>
    <w:p w14:paraId="6AD62655" w14:textId="27C193A0" w:rsidR="006322F1" w:rsidRPr="00586AE0" w:rsidRDefault="006322F1" w:rsidP="00F00B2C">
      <w:pPr>
        <w:pStyle w:val="Bezodstpw"/>
        <w:numPr>
          <w:ilvl w:val="1"/>
          <w:numId w:val="12"/>
        </w:numPr>
        <w:contextualSpacing/>
        <w:jc w:val="both"/>
      </w:pPr>
      <w:r w:rsidRPr="00586AE0">
        <w:t xml:space="preserve">pisemne zestawienie wynagrodzeń (zarówno przed jak i po zmianie) pracowników wraz z kwotami wpłat do pracowniczych planów kapitałowych w części finansowanej przez Wykonawcę, z określeniem zakresu (części etatu), w jakim wykonują oni prace bezpośrednio związane z realizacją </w:t>
      </w:r>
      <w:r w:rsidR="00AE18AE" w:rsidRPr="00586AE0">
        <w:t>P</w:t>
      </w:r>
      <w:r w:rsidRPr="00586AE0">
        <w:t xml:space="preserve">rzedmiotu </w:t>
      </w:r>
      <w:r w:rsidR="00AE18AE" w:rsidRPr="00586AE0">
        <w:t>U</w:t>
      </w:r>
      <w:r w:rsidRPr="00586AE0">
        <w:t>mowy oraz części wynagrodzenia odpowiadającej temu zakresowi, wraz z dokumentami potwierdzającymi przystąpienie do pracowniczych planów kapitałowych - w przypadku zmiany, o której mowa w ust. 3 pkt 4).</w:t>
      </w:r>
    </w:p>
    <w:p w14:paraId="3489804B" w14:textId="2492FECB" w:rsidR="006322F1" w:rsidRPr="00586AE0" w:rsidRDefault="006322F1" w:rsidP="00F00B2C">
      <w:pPr>
        <w:pStyle w:val="Bezodstpw"/>
        <w:numPr>
          <w:ilvl w:val="0"/>
          <w:numId w:val="12"/>
        </w:numPr>
        <w:contextualSpacing/>
        <w:jc w:val="both"/>
      </w:pPr>
      <w:r w:rsidRPr="00586AE0">
        <w:t xml:space="preserve">W przypadku zmiany, o której mowa w ust. 3 pkt 2), 3) lub 4), jeżeli z wnioskiem wystąpi Zamawiający, jest on uprawniony do zobowiązania Wykonawcy do przedstawienia w wyznaczonym terminie, nie krótszym niż dziesięć (10) </w:t>
      </w:r>
      <w:r w:rsidR="00E21EAA" w:rsidRPr="00586AE0">
        <w:t>d</w:t>
      </w:r>
      <w:r w:rsidRPr="00586AE0">
        <w:t>ni, dokumentów, z których będzie wynikać w jakim zakresie zmiana ta ma wpływ na koszty wykonania Umowy, w tym pisemnego zestawienia wynagrodzeń, o którym mowa w ust. 11.</w:t>
      </w:r>
    </w:p>
    <w:p w14:paraId="1A0B8900" w14:textId="36457F39" w:rsidR="006322F1" w:rsidRPr="00586AE0" w:rsidRDefault="006322F1" w:rsidP="00F00B2C">
      <w:pPr>
        <w:pStyle w:val="Bezodstpw"/>
        <w:numPr>
          <w:ilvl w:val="0"/>
          <w:numId w:val="12"/>
        </w:numPr>
        <w:contextualSpacing/>
        <w:jc w:val="both"/>
      </w:pPr>
      <w:r w:rsidRPr="00586AE0">
        <w:t xml:space="preserve">W terminie czternastu (14) </w:t>
      </w:r>
      <w:r w:rsidR="00E21EAA" w:rsidRPr="00586AE0">
        <w:t>d</w:t>
      </w:r>
      <w:r w:rsidRPr="00586AE0">
        <w:t>ni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79390FA" w14:textId="618F6A75" w:rsidR="006322F1" w:rsidRPr="00586AE0" w:rsidRDefault="006322F1" w:rsidP="00F00B2C">
      <w:pPr>
        <w:pStyle w:val="Bezodstpw"/>
        <w:numPr>
          <w:ilvl w:val="0"/>
          <w:numId w:val="12"/>
        </w:numPr>
        <w:contextualSpacing/>
        <w:jc w:val="both"/>
      </w:pPr>
      <w:r w:rsidRPr="00586AE0">
        <w:t>W przypadku otrzymania przez Stronę informacji o niezatwierdzeniu wniosku lub częściowym zatwierdzeniu wniosku, Strona ta może ponownie wystąpić z wnioskiem, o którym mowa w ust. 10.  W takim przypadku postanowienia ust. 11 – 13 stosuje się odpowiednio.</w:t>
      </w:r>
    </w:p>
    <w:p w14:paraId="032DA7B5" w14:textId="2AE2F186" w:rsidR="006322F1" w:rsidRPr="00586AE0" w:rsidRDefault="006322F1" w:rsidP="00F00B2C">
      <w:pPr>
        <w:pStyle w:val="Bezodstpw"/>
        <w:numPr>
          <w:ilvl w:val="0"/>
          <w:numId w:val="12"/>
        </w:numPr>
        <w:contextualSpacing/>
        <w:jc w:val="both"/>
      </w:pPr>
      <w:r w:rsidRPr="00586AE0">
        <w:t>Jeżeli jest to konieczne Wykonawca powinien przedstawić Zamawiającemu do podpisania umowę o powierzenie danych osobowych w celu umożliwienia weryfikacji zasadności wzrostu wynagrodzenia umownego z tytułu wzrostu kosztów pracodawcy określonych w ust. 3 pkt 2), 3) lub 4).</w:t>
      </w:r>
    </w:p>
    <w:p w14:paraId="098778EA" w14:textId="78823258" w:rsidR="006322F1" w:rsidRPr="00586AE0" w:rsidRDefault="006322F1" w:rsidP="00F00B2C">
      <w:pPr>
        <w:pStyle w:val="Bezodstpw"/>
        <w:numPr>
          <w:ilvl w:val="0"/>
          <w:numId w:val="12"/>
        </w:numPr>
        <w:contextualSpacing/>
        <w:jc w:val="both"/>
      </w:pPr>
      <w:r w:rsidRPr="00586AE0">
        <w:t>W razie konieczności, w celu weryfikacji zasadności wzrostu wynagrodzenia umownego z tytułu wzrostu kosztów pracodawcy określonych w ust. 3 pkt 2), 3) lub 4), Zamawiający może żądać innych dokumentów niż określonych w niniejszym paragrafie.</w:t>
      </w:r>
    </w:p>
    <w:p w14:paraId="4B2B0F19" w14:textId="23A3CC2D" w:rsidR="006322F1" w:rsidRPr="00586AE0" w:rsidRDefault="006322F1" w:rsidP="00F00B2C">
      <w:pPr>
        <w:pStyle w:val="Bezodstpw"/>
        <w:numPr>
          <w:ilvl w:val="0"/>
          <w:numId w:val="12"/>
        </w:numPr>
        <w:contextualSpacing/>
        <w:jc w:val="both"/>
        <w:rPr>
          <w:iCs/>
        </w:rPr>
      </w:pPr>
      <w:r w:rsidRPr="00586AE0">
        <w:t>Zamawiający przewiduje również możliwość zmiany terminu realizacji Umowy oraz zwiększenie wynagrodzenia Wykonawcy w przypadku, gdy Wykonawcy zostaną powierzone do wykonania roboty dodatkowe</w:t>
      </w:r>
      <w:r w:rsidR="00F1002D" w:rsidRPr="00586AE0">
        <w:t xml:space="preserve"> </w:t>
      </w:r>
      <w:r w:rsidRPr="00586AE0">
        <w:t xml:space="preserve">(w rozumieniu </w:t>
      </w:r>
      <w:r w:rsidR="004D6A4E" w:rsidRPr="00586AE0">
        <w:t>u</w:t>
      </w:r>
      <w:r w:rsidRPr="00586AE0">
        <w:t>stawy Prawo zamówień publicznych)</w:t>
      </w:r>
      <w:r w:rsidR="00F1002D" w:rsidRPr="00586AE0">
        <w:t>, roboty zamienne</w:t>
      </w:r>
      <w:r w:rsidRPr="00586AE0">
        <w:t xml:space="preserve"> lub jakiekolwiek inne roboty wykraczające poza zakres </w:t>
      </w:r>
      <w:r w:rsidR="004D6A4E" w:rsidRPr="00586AE0">
        <w:t>P</w:t>
      </w:r>
      <w:r w:rsidRPr="00586AE0">
        <w:t xml:space="preserve">rzedmiotu </w:t>
      </w:r>
      <w:r w:rsidR="004D6A4E" w:rsidRPr="00586AE0">
        <w:t>U</w:t>
      </w:r>
      <w:r w:rsidRPr="00586AE0">
        <w:t>mowy.</w:t>
      </w:r>
      <w:r w:rsidR="004D6A4E" w:rsidRPr="00586AE0">
        <w:t xml:space="preserve"> </w:t>
      </w:r>
      <w:r w:rsidR="004D6A4E" w:rsidRPr="00586AE0">
        <w:rPr>
          <w:iCs/>
          <w:lang w:eastAsia="pl-PL"/>
        </w:rPr>
        <w:t>W przypadku, o którym mowa:</w:t>
      </w:r>
    </w:p>
    <w:p w14:paraId="16A151C3" w14:textId="608F4464" w:rsidR="004D6A4E" w:rsidRPr="00586AE0" w:rsidRDefault="004D6A4E" w:rsidP="00F00B2C">
      <w:pPr>
        <w:pStyle w:val="Bezodstpw"/>
        <w:numPr>
          <w:ilvl w:val="1"/>
          <w:numId w:val="12"/>
        </w:numPr>
        <w:contextualSpacing/>
        <w:jc w:val="both"/>
        <w:rPr>
          <w:iCs/>
        </w:rPr>
      </w:pPr>
      <w:r w:rsidRPr="00586AE0">
        <w:rPr>
          <w:iCs/>
          <w:lang w:eastAsia="pl-PL"/>
        </w:rPr>
        <w:t>termin realizacji zostanie wydłużony o okres realizacji robót dodatkowych lub robót / prac wykraczających poza zakres Przedmiotu Umowy</w:t>
      </w:r>
      <w:r w:rsidR="00F1002D" w:rsidRPr="00586AE0">
        <w:rPr>
          <w:iCs/>
          <w:lang w:eastAsia="pl-PL"/>
        </w:rPr>
        <w:t>,</w:t>
      </w:r>
    </w:p>
    <w:p w14:paraId="4FC605C8" w14:textId="733FA01E" w:rsidR="004D6A4E" w:rsidRPr="00586AE0" w:rsidRDefault="004D6A4E" w:rsidP="00F00B2C">
      <w:pPr>
        <w:pStyle w:val="Bezodstpw"/>
        <w:numPr>
          <w:ilvl w:val="1"/>
          <w:numId w:val="12"/>
        </w:numPr>
        <w:contextualSpacing/>
        <w:jc w:val="both"/>
        <w:rPr>
          <w:iCs/>
        </w:rPr>
      </w:pPr>
      <w:r w:rsidRPr="00586AE0">
        <w:rPr>
          <w:iCs/>
        </w:rPr>
        <w:t xml:space="preserve">wynagrodzenie </w:t>
      </w:r>
      <w:r w:rsidR="0048074F" w:rsidRPr="00586AE0">
        <w:rPr>
          <w:iCs/>
          <w:lang w:eastAsia="pl-PL"/>
        </w:rPr>
        <w:t xml:space="preserve">zostanie zwiększone o wartość robót dodatkowych lub robót / prac wykraczających poza zakres Przedmiotu Umowy zgodnie z kosztorysem dodatkowym (szczegółowym) złożonym przez Wykonawcę, zgodnie z wymogami dla kosztorysu różnicowego, wskazanymi w </w:t>
      </w:r>
      <w:r w:rsidR="00EB2992" w:rsidRPr="00586AE0">
        <w:rPr>
          <w:iCs/>
          <w:lang w:eastAsia="pl-PL"/>
        </w:rPr>
        <w:t>§ 6 ust. 6</w:t>
      </w:r>
      <w:r w:rsidR="00F1002D" w:rsidRPr="00586AE0">
        <w:rPr>
          <w:iCs/>
          <w:lang w:eastAsia="pl-PL"/>
        </w:rPr>
        <w:t>,</w:t>
      </w:r>
    </w:p>
    <w:p w14:paraId="4C64364A" w14:textId="6AEE9F66" w:rsidR="0048074F" w:rsidRPr="00586AE0" w:rsidRDefault="0048074F" w:rsidP="00F00B2C">
      <w:pPr>
        <w:pStyle w:val="Bezodstpw"/>
        <w:numPr>
          <w:ilvl w:val="1"/>
          <w:numId w:val="12"/>
        </w:numPr>
        <w:contextualSpacing/>
        <w:jc w:val="both"/>
        <w:rPr>
          <w:iCs/>
        </w:rPr>
      </w:pPr>
      <w:r w:rsidRPr="00586AE0">
        <w:rPr>
          <w:bCs/>
        </w:rPr>
        <w:t>jakiekolwiek roboty dodatkowe lub roboty wykraczające poza zakres Przedmiotu Umowy wymagają uprzedniego zlecenia Zamawiającego w formie pisemnej pod rygorem nieważności. Wykonanie przez Wykonawcę jakichkolwiek robót, o których mowa powyżej bez uprzedniego pisemnego zlecenia Zamawiającego następuje na wyłączy koszt i ryzyko Wykonawcy, a Wykonawca zrzeka się wynagrodzenia za wykonanie takich robót</w:t>
      </w:r>
      <w:r w:rsidR="00F1002D" w:rsidRPr="00586AE0">
        <w:rPr>
          <w:bCs/>
        </w:rPr>
        <w:t>,</w:t>
      </w:r>
    </w:p>
    <w:p w14:paraId="50482D9C" w14:textId="5F65F9AC" w:rsidR="0048074F" w:rsidRPr="00586AE0" w:rsidRDefault="00D31F45" w:rsidP="00F00B2C">
      <w:pPr>
        <w:pStyle w:val="Bezodstpw"/>
        <w:numPr>
          <w:ilvl w:val="1"/>
          <w:numId w:val="12"/>
        </w:numPr>
        <w:contextualSpacing/>
        <w:jc w:val="both"/>
        <w:rPr>
          <w:iCs/>
        </w:rPr>
      </w:pPr>
      <w:r w:rsidRPr="00586AE0">
        <w:rPr>
          <w:bCs/>
        </w:rPr>
        <w:t>Wykonawca nie może odmówić wykonania robót dodatkowych lub robót / prac wykraczających poza zakres Przedmiotu Umowy, w sytuacji, gdy Zamawiający zleci Wykonawcy ich wykonanie</w:t>
      </w:r>
      <w:r w:rsidR="00F1002D" w:rsidRPr="00586AE0">
        <w:rPr>
          <w:bCs/>
        </w:rPr>
        <w:t>.</w:t>
      </w:r>
    </w:p>
    <w:p w14:paraId="79F3E228" w14:textId="69043824" w:rsidR="00D31F45" w:rsidRPr="00586AE0" w:rsidRDefault="00D31F45" w:rsidP="00F00B2C">
      <w:pPr>
        <w:pStyle w:val="Bezodstpw"/>
        <w:numPr>
          <w:ilvl w:val="0"/>
          <w:numId w:val="12"/>
        </w:numPr>
        <w:contextualSpacing/>
        <w:jc w:val="both"/>
      </w:pPr>
      <w:r w:rsidRPr="00586AE0">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w:t>
      </w:r>
      <w:r w:rsidRPr="00586AE0">
        <w:lastRenderedPageBreak/>
        <w:t>upływu terminu składania ofert, w stosunku do wysokości wskaźnika w miesiącu składania ofert. Zmiana może zostać dokonana z zastrzeżeniem poniższych:</w:t>
      </w:r>
    </w:p>
    <w:bookmarkEnd w:id="12"/>
    <w:p w14:paraId="61EAA155" w14:textId="032F0D45" w:rsidR="00D31F45" w:rsidRPr="00586AE0" w:rsidRDefault="00D31F45" w:rsidP="00F00B2C">
      <w:pPr>
        <w:pStyle w:val="Bezodstpw"/>
        <w:numPr>
          <w:ilvl w:val="1"/>
          <w:numId w:val="12"/>
        </w:numPr>
        <w:contextualSpacing/>
        <w:jc w:val="both"/>
      </w:pPr>
      <w:r w:rsidRPr="00586AE0">
        <w:rPr>
          <w:rFonts w:eastAsia="Times New Roman"/>
          <w:lang w:eastAsia="pl-PL"/>
        </w:rPr>
        <w:t xml:space="preserve">zmiana wynagrodzenia dokonana może zostać po upływie pierwszych </w:t>
      </w:r>
      <w:r w:rsidR="0079713E" w:rsidRPr="00586AE0">
        <w:rPr>
          <w:rFonts w:eastAsia="Times New Roman"/>
          <w:lang w:eastAsia="pl-PL"/>
        </w:rPr>
        <w:t xml:space="preserve">6 </w:t>
      </w:r>
      <w:r w:rsidR="00A83CD2" w:rsidRPr="00586AE0">
        <w:rPr>
          <w:rFonts w:eastAsia="Times New Roman"/>
          <w:lang w:eastAsia="pl-PL"/>
        </w:rPr>
        <w:t>miesiącach</w:t>
      </w:r>
      <w:r w:rsidR="0079713E" w:rsidRPr="00586AE0">
        <w:rPr>
          <w:rFonts w:eastAsia="Times New Roman"/>
          <w:lang w:eastAsia="pl-PL"/>
        </w:rPr>
        <w:t xml:space="preserve"> </w:t>
      </w:r>
      <w:r w:rsidRPr="00586AE0">
        <w:rPr>
          <w:rFonts w:eastAsia="Times New Roman"/>
          <w:lang w:eastAsia="pl-PL"/>
        </w:rPr>
        <w:t>realizacji Umowy</w:t>
      </w:r>
    </w:p>
    <w:p w14:paraId="1FF8876D" w14:textId="6018EB55" w:rsidR="00D31F45" w:rsidRPr="00586AE0" w:rsidRDefault="00D31F45" w:rsidP="00F00B2C">
      <w:pPr>
        <w:pStyle w:val="Bezodstpw"/>
        <w:numPr>
          <w:ilvl w:val="1"/>
          <w:numId w:val="12"/>
        </w:numPr>
        <w:contextualSpacing/>
        <w:jc w:val="both"/>
      </w:pPr>
      <w:r w:rsidRPr="00586AE0">
        <w:rPr>
          <w:rFonts w:eastAsia="Times New Roman"/>
          <w:lang w:eastAsia="pl-PL"/>
        </w:rPr>
        <w:t xml:space="preserve">Waloryzacja dopuszczalna jest </w:t>
      </w:r>
      <w:r w:rsidR="005D3349" w:rsidRPr="00586AE0">
        <w:rPr>
          <w:rFonts w:eastAsia="Times New Roman"/>
          <w:lang w:eastAsia="pl-PL"/>
        </w:rPr>
        <w:t>dwa</w:t>
      </w:r>
      <w:r w:rsidRPr="00586AE0">
        <w:rPr>
          <w:rFonts w:eastAsia="Times New Roman"/>
          <w:lang w:eastAsia="pl-PL"/>
        </w:rPr>
        <w:t xml:space="preserve"> raz</w:t>
      </w:r>
      <w:r w:rsidR="005D3349" w:rsidRPr="00586AE0">
        <w:rPr>
          <w:rFonts w:eastAsia="Times New Roman"/>
          <w:lang w:eastAsia="pl-PL"/>
        </w:rPr>
        <w:t>y</w:t>
      </w:r>
      <w:r w:rsidRPr="00586AE0">
        <w:rPr>
          <w:rFonts w:eastAsia="Times New Roman"/>
          <w:lang w:eastAsia="pl-PL"/>
        </w:rPr>
        <w:t xml:space="preserve"> w ciągu roku (po </w:t>
      </w:r>
      <w:r w:rsidR="005D3349" w:rsidRPr="00586AE0">
        <w:rPr>
          <w:rFonts w:eastAsia="Times New Roman"/>
          <w:lang w:eastAsia="pl-PL"/>
        </w:rPr>
        <w:t>6</w:t>
      </w:r>
      <w:r w:rsidRPr="00586AE0">
        <w:rPr>
          <w:rFonts w:eastAsia="Times New Roman"/>
          <w:lang w:eastAsia="pl-PL"/>
        </w:rPr>
        <w:t xml:space="preserve"> miesiącach, po </w:t>
      </w:r>
      <w:r w:rsidR="005D3349" w:rsidRPr="00586AE0">
        <w:rPr>
          <w:rFonts w:eastAsia="Times New Roman"/>
          <w:lang w:eastAsia="pl-PL"/>
        </w:rPr>
        <w:t>12</w:t>
      </w:r>
      <w:r w:rsidRPr="00586AE0">
        <w:rPr>
          <w:rFonts w:eastAsia="Times New Roman"/>
          <w:lang w:eastAsia="pl-PL"/>
        </w:rPr>
        <w:t xml:space="preserve"> miesiącach, po </w:t>
      </w:r>
      <w:r w:rsidR="005D3349" w:rsidRPr="00586AE0">
        <w:rPr>
          <w:rFonts w:eastAsia="Times New Roman"/>
          <w:lang w:eastAsia="pl-PL"/>
        </w:rPr>
        <w:t>18</w:t>
      </w:r>
      <w:r w:rsidRPr="00586AE0">
        <w:rPr>
          <w:rFonts w:eastAsia="Times New Roman"/>
          <w:lang w:eastAsia="pl-PL"/>
        </w:rPr>
        <w:t xml:space="preserve"> miesiącach, itd.). 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6E5A0B72" w14:textId="04C27F94" w:rsidR="00D31F45" w:rsidRPr="00586AE0" w:rsidRDefault="00D31F45" w:rsidP="00F00B2C">
      <w:pPr>
        <w:pStyle w:val="Bezodstpw"/>
        <w:numPr>
          <w:ilvl w:val="1"/>
          <w:numId w:val="12"/>
        </w:numPr>
        <w:contextualSpacing/>
        <w:jc w:val="both"/>
      </w:pPr>
      <w:r w:rsidRPr="00586AE0">
        <w:rPr>
          <w:rFonts w:eastAsia="Times New Roman"/>
          <w:lang w:eastAsia="pl-PL"/>
        </w:rPr>
        <w:t>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w:t>
      </w:r>
    </w:p>
    <w:p w14:paraId="34A51626" w14:textId="3295B07C" w:rsidR="00D31F45" w:rsidRPr="00586AE0" w:rsidRDefault="00D31F45" w:rsidP="00F00B2C">
      <w:pPr>
        <w:pStyle w:val="Bezodstpw"/>
        <w:numPr>
          <w:ilvl w:val="1"/>
          <w:numId w:val="12"/>
        </w:numPr>
        <w:contextualSpacing/>
        <w:jc w:val="both"/>
      </w:pPr>
      <w:r w:rsidRPr="00586AE0">
        <w:rPr>
          <w:rFonts w:eastAsia="Times New Roman"/>
          <w:lang w:eastAsia="pl-PL"/>
        </w:rPr>
        <w:t xml:space="preserve">w przypadku wzrostu lub spadku wskaźnika, o którym mowa w ust. 18, w wysokości tam wskazanej, waloryzacja będzie polegała na wzroście lub obniżeniu wynagrodzenia za prace wykonane po dniu złożenia wniosku o wartość zwiększenia / zmniejszenia wskaźnika, przy czym łączna waloryzacja (w tym również suma wszystkich dotychczasowych waloryzacji) dopuszczalna jest w wartości nie większej niż </w:t>
      </w:r>
      <w:r w:rsidR="00CA06E7" w:rsidRPr="00586AE0">
        <w:rPr>
          <w:rFonts w:eastAsia="Times New Roman"/>
          <w:lang w:eastAsia="pl-PL"/>
        </w:rPr>
        <w:t>7</w:t>
      </w:r>
      <w:r w:rsidRPr="00586AE0">
        <w:rPr>
          <w:rFonts w:eastAsia="Times New Roman"/>
          <w:lang w:eastAsia="pl-PL"/>
        </w:rPr>
        <w:t xml:space="preserve">% w stosunku do pierwotnego wynagrodzenia Wykonawcy (wskazanego w umowie w momencie jej podpisywania przez Strony), a łączna wartość zmiany wysokości wynagrodzenia nie może przekroczyć </w:t>
      </w:r>
      <w:r w:rsidR="00CA06E7" w:rsidRPr="00586AE0">
        <w:rPr>
          <w:rFonts w:eastAsia="Times New Roman"/>
          <w:lang w:eastAsia="pl-PL"/>
        </w:rPr>
        <w:t>5</w:t>
      </w:r>
      <w:r w:rsidRPr="00586AE0">
        <w:rPr>
          <w:rFonts w:eastAsia="Times New Roman"/>
          <w:lang w:eastAsia="pl-PL"/>
        </w:rPr>
        <w:t>% ceny podanej w ofercie Wykonawcy</w:t>
      </w:r>
    </w:p>
    <w:p w14:paraId="7B37E88F" w14:textId="77777777" w:rsidR="00D31F45" w:rsidRPr="00586AE0" w:rsidRDefault="00D31F45" w:rsidP="00F00B2C">
      <w:pPr>
        <w:pStyle w:val="Akapitzlist"/>
        <w:numPr>
          <w:ilvl w:val="1"/>
          <w:numId w:val="12"/>
        </w:numPr>
        <w:spacing w:after="0" w:line="240" w:lineRule="auto"/>
        <w:jc w:val="both"/>
        <w:rPr>
          <w:i w:val="0"/>
          <w:iCs w:val="0"/>
          <w:sz w:val="22"/>
          <w:szCs w:val="22"/>
          <w:lang w:eastAsia="pl-PL"/>
        </w:rPr>
      </w:pPr>
      <w:r w:rsidRPr="00586AE0">
        <w:rPr>
          <w:rFonts w:eastAsia="Times New Roman"/>
          <w:i w:val="0"/>
          <w:iCs w:val="0"/>
          <w:sz w:val="22"/>
          <w:szCs w:val="22"/>
          <w:lang w:eastAsia="pl-PL"/>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2AE19E7A" w14:textId="77777777" w:rsidR="00D31F45" w:rsidRPr="00586AE0" w:rsidRDefault="00D31F45" w:rsidP="00F00B2C">
      <w:pPr>
        <w:pStyle w:val="Akapitzlist"/>
        <w:numPr>
          <w:ilvl w:val="2"/>
          <w:numId w:val="12"/>
        </w:numPr>
        <w:spacing w:after="0" w:line="240" w:lineRule="auto"/>
        <w:jc w:val="both"/>
        <w:rPr>
          <w:i w:val="0"/>
          <w:iCs w:val="0"/>
          <w:sz w:val="22"/>
          <w:szCs w:val="22"/>
          <w:lang w:eastAsia="pl-PL"/>
        </w:rPr>
      </w:pPr>
      <w:r w:rsidRPr="00586AE0">
        <w:rPr>
          <w:rFonts w:eastAsia="Times New Roman"/>
          <w:i w:val="0"/>
          <w:iCs w:val="0"/>
          <w:sz w:val="22"/>
          <w:szCs w:val="22"/>
          <w:lang w:eastAsia="pl-PL"/>
        </w:rPr>
        <w:t>przedmiotem umowy są usługi lub roboty budowlane</w:t>
      </w:r>
    </w:p>
    <w:p w14:paraId="2C8970C9" w14:textId="77777777" w:rsidR="00D31F45" w:rsidRPr="00586AE0" w:rsidRDefault="00D31F45" w:rsidP="00F00B2C">
      <w:pPr>
        <w:pStyle w:val="Akapitzlist"/>
        <w:numPr>
          <w:ilvl w:val="2"/>
          <w:numId w:val="12"/>
        </w:numPr>
        <w:spacing w:after="0" w:line="240" w:lineRule="auto"/>
        <w:jc w:val="both"/>
        <w:rPr>
          <w:i w:val="0"/>
          <w:iCs w:val="0"/>
          <w:sz w:val="22"/>
          <w:szCs w:val="22"/>
          <w:lang w:eastAsia="pl-PL"/>
        </w:rPr>
      </w:pPr>
      <w:r w:rsidRPr="00586AE0">
        <w:rPr>
          <w:rFonts w:eastAsia="Times New Roman"/>
          <w:i w:val="0"/>
          <w:iCs w:val="0"/>
          <w:sz w:val="22"/>
          <w:szCs w:val="22"/>
          <w:lang w:eastAsia="pl-PL"/>
        </w:rPr>
        <w:t>okres obowiązywania umowy przekracza 12 miesięcy</w:t>
      </w:r>
    </w:p>
    <w:p w14:paraId="386B191E" w14:textId="6306DA67" w:rsidR="00D31F45" w:rsidRPr="00586AE0" w:rsidRDefault="00D31F45" w:rsidP="00CA06E7">
      <w:pPr>
        <w:pStyle w:val="Akapitzlist"/>
        <w:numPr>
          <w:ilvl w:val="2"/>
          <w:numId w:val="12"/>
        </w:numPr>
        <w:spacing w:after="0" w:line="240" w:lineRule="auto"/>
        <w:jc w:val="both"/>
        <w:rPr>
          <w:iCs w:val="0"/>
          <w:lang w:eastAsia="pl-PL"/>
        </w:rPr>
      </w:pPr>
      <w:r w:rsidRPr="00586AE0">
        <w:rPr>
          <w:rFonts w:eastAsia="Times New Roman"/>
          <w:i w:val="0"/>
          <w:iCs w:val="0"/>
          <w:sz w:val="22"/>
          <w:szCs w:val="22"/>
          <w:lang w:eastAsia="pl-PL"/>
        </w:rPr>
        <w:t>zmiana dotyczyć będzie usług lub robót budowlanych realizowanych przez podwykonawcę w okresie, którego dotyczyć będzie waloryzacja dokonana w Umowie</w:t>
      </w:r>
    </w:p>
    <w:p w14:paraId="3EDDEB82" w14:textId="722A0F72" w:rsidR="00EA4F65" w:rsidRPr="00586AE0" w:rsidRDefault="00EA4F65" w:rsidP="00F00B2C">
      <w:pPr>
        <w:pStyle w:val="StylWyjustowanyInterliniaConajmniej115pt"/>
        <w:numPr>
          <w:ilvl w:val="0"/>
          <w:numId w:val="12"/>
        </w:numPr>
        <w:tabs>
          <w:tab w:val="num" w:pos="397"/>
          <w:tab w:val="num" w:pos="426"/>
        </w:tabs>
        <w:spacing w:line="240" w:lineRule="auto"/>
        <w:contextualSpacing/>
        <w:rPr>
          <w:rFonts w:ascii="Calibri" w:hAnsi="Calibri" w:cs="Calibri"/>
          <w:sz w:val="22"/>
          <w:szCs w:val="22"/>
        </w:rPr>
      </w:pPr>
      <w:r w:rsidRPr="00586AE0">
        <w:rPr>
          <w:rFonts w:ascii="Calibri" w:hAnsi="Calibri" w:cs="Calibri"/>
          <w:sz w:val="22"/>
          <w:szCs w:val="22"/>
        </w:rPr>
        <w:t>Zmiana wynagrodzenia nie wpływa na wysokość wynagrodzenia należnego po zrealizowaniu Etapu</w:t>
      </w:r>
      <w:r w:rsidR="002865E2" w:rsidRPr="00586AE0">
        <w:rPr>
          <w:rFonts w:ascii="Calibri" w:hAnsi="Calibri" w:cs="Calibri"/>
          <w:sz w:val="22"/>
          <w:szCs w:val="22"/>
        </w:rPr>
        <w:t xml:space="preserve"> I</w:t>
      </w:r>
      <w:r w:rsidRPr="00586AE0">
        <w:rPr>
          <w:rFonts w:ascii="Calibri" w:hAnsi="Calibri" w:cs="Calibri"/>
          <w:sz w:val="22"/>
          <w:szCs w:val="22"/>
        </w:rPr>
        <w:t xml:space="preserve">, ewentualna zmiana obejmująca </w:t>
      </w:r>
      <w:r w:rsidR="002865E2" w:rsidRPr="00586AE0">
        <w:rPr>
          <w:rFonts w:ascii="Calibri" w:hAnsi="Calibri" w:cs="Calibri"/>
          <w:sz w:val="22"/>
          <w:szCs w:val="22"/>
        </w:rPr>
        <w:t>prace wykonane w Etapie I zostanie uwzględniona w drugiej transzy.</w:t>
      </w:r>
    </w:p>
    <w:p w14:paraId="2AE91508" w14:textId="51F4FEC0" w:rsidR="00C91027" w:rsidRPr="00586AE0" w:rsidRDefault="00C91027" w:rsidP="00F00B2C">
      <w:pPr>
        <w:pStyle w:val="StylWyjustowanyInterliniaConajmniej115pt"/>
        <w:numPr>
          <w:ilvl w:val="0"/>
          <w:numId w:val="12"/>
        </w:numPr>
        <w:tabs>
          <w:tab w:val="num" w:pos="397"/>
          <w:tab w:val="num" w:pos="426"/>
        </w:tabs>
        <w:spacing w:line="240" w:lineRule="auto"/>
        <w:contextualSpacing/>
        <w:rPr>
          <w:rFonts w:ascii="Calibri" w:hAnsi="Calibri" w:cs="Calibri"/>
          <w:sz w:val="22"/>
          <w:szCs w:val="22"/>
        </w:rPr>
      </w:pPr>
      <w:r w:rsidRPr="00586AE0">
        <w:rPr>
          <w:rFonts w:ascii="Calibri" w:hAnsi="Calibri" w:cs="Calibri"/>
          <w:sz w:val="22"/>
          <w:szCs w:val="22"/>
        </w:rPr>
        <w:t xml:space="preserve">Zmiana postanowień niniejszej </w:t>
      </w:r>
      <w:r w:rsidR="00C5399A" w:rsidRPr="00586AE0">
        <w:rPr>
          <w:rFonts w:ascii="Calibri" w:hAnsi="Calibri" w:cs="Calibri"/>
          <w:sz w:val="22"/>
          <w:szCs w:val="22"/>
        </w:rPr>
        <w:t>U</w:t>
      </w:r>
      <w:r w:rsidRPr="00586AE0">
        <w:rPr>
          <w:rFonts w:ascii="Calibri" w:hAnsi="Calibri" w:cs="Calibri"/>
          <w:sz w:val="22"/>
          <w:szCs w:val="22"/>
        </w:rPr>
        <w:t>mowy może nastąpić wyłącznie za zgodą obu Stron wyrażoną na piśmie, pod rygorem nieważności.</w:t>
      </w:r>
    </w:p>
    <w:p w14:paraId="75F3FE6E" w14:textId="77777777" w:rsidR="00457545" w:rsidRPr="00586AE0" w:rsidRDefault="00457545" w:rsidP="00F00B2C">
      <w:pPr>
        <w:pStyle w:val="StylWyjustowanyInterliniaConajmniej115pt"/>
        <w:tabs>
          <w:tab w:val="num" w:pos="397"/>
          <w:tab w:val="num" w:pos="426"/>
        </w:tabs>
        <w:spacing w:line="240" w:lineRule="auto"/>
        <w:ind w:left="360"/>
        <w:contextualSpacing/>
        <w:rPr>
          <w:rFonts w:ascii="Calibri" w:hAnsi="Calibri" w:cs="Calibri"/>
          <w:sz w:val="22"/>
          <w:szCs w:val="22"/>
        </w:rPr>
      </w:pPr>
    </w:p>
    <w:p w14:paraId="4AD89B03" w14:textId="291D4AE2" w:rsidR="00AC68F8" w:rsidRPr="00586AE0" w:rsidRDefault="00457545" w:rsidP="00F00B2C">
      <w:pPr>
        <w:spacing w:after="0" w:line="240" w:lineRule="auto"/>
        <w:contextualSpacing/>
        <w:jc w:val="center"/>
        <w:rPr>
          <w:b/>
          <w:bCs/>
          <w:sz w:val="24"/>
          <w:szCs w:val="24"/>
        </w:rPr>
      </w:pPr>
      <w:r w:rsidRPr="00586AE0">
        <w:rPr>
          <w:b/>
          <w:bCs/>
          <w:sz w:val="24"/>
          <w:szCs w:val="24"/>
        </w:rPr>
        <w:t>§ 17</w:t>
      </w:r>
    </w:p>
    <w:p w14:paraId="72BFAA63" w14:textId="1392A2CF" w:rsidR="00AC68F8" w:rsidRPr="00586AE0" w:rsidRDefault="00457545" w:rsidP="00F00B2C">
      <w:pPr>
        <w:spacing w:after="0" w:line="240" w:lineRule="auto"/>
        <w:contextualSpacing/>
        <w:jc w:val="center"/>
        <w:rPr>
          <w:b/>
          <w:bCs/>
          <w:sz w:val="24"/>
          <w:szCs w:val="24"/>
          <w:u w:val="single"/>
        </w:rPr>
      </w:pPr>
      <w:r w:rsidRPr="00586AE0">
        <w:rPr>
          <w:b/>
          <w:bCs/>
          <w:sz w:val="24"/>
          <w:szCs w:val="24"/>
          <w:u w:val="single"/>
        </w:rPr>
        <w:t>POSTANOWIENIA KOŃCOWE</w:t>
      </w:r>
    </w:p>
    <w:p w14:paraId="65CB2D62" w14:textId="77777777" w:rsidR="00457545" w:rsidRPr="00586AE0" w:rsidRDefault="00457545" w:rsidP="00F00B2C">
      <w:pPr>
        <w:spacing w:after="0" w:line="240" w:lineRule="auto"/>
        <w:contextualSpacing/>
        <w:jc w:val="center"/>
        <w:rPr>
          <w:u w:val="single"/>
        </w:rPr>
      </w:pPr>
    </w:p>
    <w:p w14:paraId="6C109A4C" w14:textId="77777777" w:rsidR="00FE63F8" w:rsidRPr="00586AE0" w:rsidRDefault="00FE63F8" w:rsidP="00F00B2C">
      <w:pPr>
        <w:numPr>
          <w:ilvl w:val="0"/>
          <w:numId w:val="13"/>
        </w:numPr>
        <w:spacing w:after="0" w:line="240" w:lineRule="auto"/>
        <w:contextualSpacing/>
        <w:jc w:val="both"/>
      </w:pPr>
      <w:r w:rsidRPr="00586AE0">
        <w:t>Strony podają następujące dane kontaktowe:</w:t>
      </w:r>
    </w:p>
    <w:p w14:paraId="53FC35D1" w14:textId="77777777" w:rsidR="00FE63F8" w:rsidRPr="00586AE0" w:rsidRDefault="00FE63F8" w:rsidP="00F00B2C">
      <w:pPr>
        <w:numPr>
          <w:ilvl w:val="1"/>
          <w:numId w:val="13"/>
        </w:numPr>
        <w:spacing w:after="0" w:line="240" w:lineRule="auto"/>
        <w:contextualSpacing/>
        <w:jc w:val="both"/>
      </w:pPr>
      <w:r w:rsidRPr="00586AE0">
        <w:t>Wykonawca – tel. …………………………., e-mail: ……………………………., adres: ………………………….</w:t>
      </w:r>
    </w:p>
    <w:p w14:paraId="0DA98100" w14:textId="13E1FDE5" w:rsidR="00FE63F8" w:rsidRPr="00586AE0" w:rsidRDefault="00137A8F" w:rsidP="00137A8F">
      <w:pPr>
        <w:numPr>
          <w:ilvl w:val="1"/>
          <w:numId w:val="13"/>
        </w:numPr>
        <w:spacing w:after="0" w:line="240" w:lineRule="auto"/>
        <w:contextualSpacing/>
        <w:jc w:val="both"/>
      </w:pPr>
      <w:r w:rsidRPr="00586AE0">
        <w:t>Zamawiający– tel. 32 349 19 06,  e-mail: dm@swietochlowice.pl,  adres: Katowicka 54, 41-600 Świętochłowice</w:t>
      </w:r>
    </w:p>
    <w:p w14:paraId="3AC689F5" w14:textId="77777777" w:rsidR="00FE63F8" w:rsidRPr="00586AE0" w:rsidRDefault="00FE63F8" w:rsidP="00F00B2C">
      <w:pPr>
        <w:numPr>
          <w:ilvl w:val="0"/>
          <w:numId w:val="13"/>
        </w:numPr>
        <w:spacing w:after="0" w:line="240" w:lineRule="auto"/>
        <w:contextualSpacing/>
        <w:jc w:val="both"/>
      </w:pPr>
      <w:r w:rsidRPr="00586AE0">
        <w:t>Strony wyznaczają następujące osoby do kontaktów w związku z realizacją niniejszej Umowy:</w:t>
      </w:r>
    </w:p>
    <w:p w14:paraId="6DA7553E" w14:textId="77777777" w:rsidR="00FE63F8" w:rsidRPr="00586AE0" w:rsidRDefault="00FE63F8" w:rsidP="00F00B2C">
      <w:pPr>
        <w:numPr>
          <w:ilvl w:val="1"/>
          <w:numId w:val="13"/>
        </w:numPr>
        <w:spacing w:after="0" w:line="240" w:lineRule="auto"/>
        <w:contextualSpacing/>
        <w:jc w:val="both"/>
      </w:pPr>
      <w:r w:rsidRPr="00586AE0">
        <w:t>Wykonawca - …………………………………….., tel. ……………………, e-mail: ………………………..</w:t>
      </w:r>
    </w:p>
    <w:p w14:paraId="4703322E" w14:textId="261F0206" w:rsidR="00137A8F" w:rsidRPr="00586AE0" w:rsidRDefault="00FE63F8" w:rsidP="00137A8F">
      <w:pPr>
        <w:numPr>
          <w:ilvl w:val="1"/>
          <w:numId w:val="13"/>
        </w:numPr>
        <w:spacing w:after="0" w:line="240" w:lineRule="auto"/>
        <w:contextualSpacing/>
      </w:pPr>
      <w:r w:rsidRPr="00586AE0">
        <w:t>Zamawiający</w:t>
      </w:r>
      <w:r w:rsidR="00137A8F" w:rsidRPr="00586AE0">
        <w:t xml:space="preserve"> - </w:t>
      </w:r>
      <w:r w:rsidRPr="00586AE0">
        <w:t xml:space="preserve"> </w:t>
      </w:r>
      <w:r w:rsidR="00137A8F" w:rsidRPr="00586AE0">
        <w:t>Zamawiający – Konrad Złotkowski tel. 32 349 19 06 e-mail: k.zlotkowski@swietochlowice.pl</w:t>
      </w:r>
    </w:p>
    <w:p w14:paraId="4A8C1C7E" w14:textId="60A8D7FD" w:rsidR="00FE63F8" w:rsidRPr="00586AE0" w:rsidRDefault="00FE63F8" w:rsidP="00A07B3A">
      <w:pPr>
        <w:numPr>
          <w:ilvl w:val="0"/>
          <w:numId w:val="13"/>
        </w:numPr>
        <w:spacing w:after="0" w:line="240" w:lineRule="auto"/>
        <w:contextualSpacing/>
        <w:jc w:val="both"/>
      </w:pPr>
      <w:r w:rsidRPr="00586AE0">
        <w:t>Wykonawca zobowiązuje się do niezwłocznego pisemnego informowania o wszelkich zmianach dotyczących swojej nazwy, siedziby, sposobu reprezentacji, nr NIP, nr REGON, nr KRS lub wpisu do Centralnej Ewidencji i Informacji o Działalności Gospodarczej</w:t>
      </w:r>
    </w:p>
    <w:p w14:paraId="7C2DE6EF" w14:textId="77777777" w:rsidR="00FE63F8" w:rsidRPr="00586AE0" w:rsidRDefault="00FE63F8" w:rsidP="00F00B2C">
      <w:pPr>
        <w:numPr>
          <w:ilvl w:val="0"/>
          <w:numId w:val="13"/>
        </w:numPr>
        <w:spacing w:after="0" w:line="240" w:lineRule="auto"/>
        <w:contextualSpacing/>
        <w:jc w:val="both"/>
      </w:pPr>
      <w:r w:rsidRPr="00586AE0">
        <w:rPr>
          <w:rFonts w:eastAsia="Times New Roman"/>
          <w:lang w:eastAsia="pl-PL"/>
        </w:rPr>
        <w:t>Strony będą porozumiewać się ze sobą pisemnie lub drogą elektroniczną (poza przypadkami, w których Umowa zastrzega formę pisemną pod rygorem nieważności). W przypadku przekazywania drogą elektroniczną wszelkich informacji, powiadomień, oświadczeń itp. Strona otrzymująca korespondencję na żądanie drugiej Strony jest zobowiązana niezwłocznie potwierdzać (drogą e-</w:t>
      </w:r>
      <w:r w:rsidRPr="00586AE0">
        <w:rPr>
          <w:rFonts w:eastAsia="Times New Roman"/>
          <w:lang w:eastAsia="pl-PL"/>
        </w:rPr>
        <w:lastRenderedPageBreak/>
        <w:t xml:space="preserve">mail) otrzymanie tej korespondencji. </w:t>
      </w:r>
      <w:r w:rsidRPr="00586AE0">
        <w:t>W przypadku nie odebrania przesyłki przez Wykonawcę lub zmiany podanego przez Wykonawcę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podjęcia pierwszej próby doręczenia przesyłki (data pierwszej awizacji). W przypadku komunikacji elektronicznej (za pomocą poczty e-mail), za moment doręczenia uznaje się moment przesłania wiadomości e-mail przez Zamawiającego na adres Wykonawcy</w:t>
      </w:r>
    </w:p>
    <w:p w14:paraId="080164E0" w14:textId="77777777" w:rsidR="00FE63F8" w:rsidRPr="00586AE0" w:rsidRDefault="00FE63F8" w:rsidP="00F00B2C">
      <w:pPr>
        <w:numPr>
          <w:ilvl w:val="0"/>
          <w:numId w:val="13"/>
        </w:numPr>
        <w:spacing w:after="0" w:line="240" w:lineRule="auto"/>
        <w:contextualSpacing/>
        <w:jc w:val="both"/>
      </w:pPr>
      <w:r w:rsidRPr="00586AE0">
        <w:t>Jeżeli któreś z postanowień Umowy okaże się nieważne lub bezskuteczne, nie wpłynie to na ważność bądź skuteczność pozostałych jej postanowień. W takim przypadku Strony podejmą działania w celu zastąpienia postanowienia uznanego za nieważne bądź bezskuteczne innym, zgodnym z prawem, postanowieniem odzwierciedlającym cel równoważny lub zbliżony do celu postanowienia uznanego za nieważne lub bezskuteczne</w:t>
      </w:r>
    </w:p>
    <w:p w14:paraId="38879734" w14:textId="77777777" w:rsidR="00FE63F8" w:rsidRPr="00586AE0" w:rsidRDefault="00FE63F8" w:rsidP="00F00B2C">
      <w:pPr>
        <w:numPr>
          <w:ilvl w:val="0"/>
          <w:numId w:val="13"/>
        </w:numPr>
        <w:spacing w:after="0" w:line="240" w:lineRule="auto"/>
        <w:contextualSpacing/>
        <w:jc w:val="both"/>
      </w:pPr>
      <w:r w:rsidRPr="00586AE0">
        <w:rPr>
          <w:lang w:val="x-none"/>
        </w:rPr>
        <w:t>O ile Umowa nie stanowi inaczej, wszelkie zmiany do niniejszej Umowy mogą być wprowadzone tylko w formie pisemnego aneksu, podpisanego przez obie Strony pod rygorem nieważności</w:t>
      </w:r>
    </w:p>
    <w:p w14:paraId="3DF8922C" w14:textId="038DB6EC" w:rsidR="00AC68F8" w:rsidRPr="00586AE0" w:rsidRDefault="00AC68F8" w:rsidP="00F00B2C">
      <w:pPr>
        <w:numPr>
          <w:ilvl w:val="0"/>
          <w:numId w:val="13"/>
        </w:numPr>
        <w:spacing w:after="0" w:line="240" w:lineRule="auto"/>
        <w:contextualSpacing/>
        <w:jc w:val="both"/>
      </w:pPr>
      <w:r w:rsidRPr="00586AE0">
        <w:t xml:space="preserve">Powstałe w trakcie realizacji </w:t>
      </w:r>
      <w:r w:rsidR="00C5399A" w:rsidRPr="00586AE0">
        <w:t>U</w:t>
      </w:r>
      <w:r w:rsidRPr="00586AE0">
        <w:t xml:space="preserve">mowy spory będą rozwiązywane na drodze </w:t>
      </w:r>
      <w:r w:rsidR="00FE63F8" w:rsidRPr="00586AE0">
        <w:t>polubownej</w:t>
      </w:r>
      <w:r w:rsidRPr="00586AE0">
        <w:t xml:space="preserve">, </w:t>
      </w:r>
      <w:r w:rsidRPr="00586AE0">
        <w:br/>
        <w:t xml:space="preserve">a w przypadku niemożliwości ich rozwiązania, mogą być skierowane na drogę postępowania sądowego w sądzie powszechnym właściwym dla siedziby Zamawiającego. </w:t>
      </w:r>
    </w:p>
    <w:p w14:paraId="040C85B8" w14:textId="6EAF32F4" w:rsidR="00AC68F8" w:rsidRPr="00586AE0" w:rsidRDefault="00AC68F8" w:rsidP="00F00B2C">
      <w:pPr>
        <w:pStyle w:val="StylWyjustowanyInterliniaConajmniej115pt"/>
        <w:numPr>
          <w:ilvl w:val="0"/>
          <w:numId w:val="13"/>
        </w:numPr>
        <w:spacing w:line="240" w:lineRule="auto"/>
        <w:contextualSpacing/>
        <w:rPr>
          <w:rFonts w:ascii="Calibri" w:hAnsi="Calibri" w:cs="Calibri"/>
          <w:sz w:val="22"/>
          <w:szCs w:val="22"/>
        </w:rPr>
      </w:pPr>
      <w:r w:rsidRPr="00586AE0">
        <w:rPr>
          <w:rFonts w:ascii="Calibri" w:hAnsi="Calibri" w:cs="Calibri"/>
          <w:sz w:val="22"/>
          <w:szCs w:val="22"/>
        </w:rPr>
        <w:t xml:space="preserve">W sprawach nieuregulowanych w niniejszej </w:t>
      </w:r>
      <w:r w:rsidR="00C5399A" w:rsidRPr="00586AE0">
        <w:rPr>
          <w:rFonts w:ascii="Calibri" w:hAnsi="Calibri" w:cs="Calibri"/>
          <w:sz w:val="22"/>
          <w:szCs w:val="22"/>
        </w:rPr>
        <w:t>U</w:t>
      </w:r>
      <w:r w:rsidRPr="00586AE0">
        <w:rPr>
          <w:rFonts w:ascii="Calibri" w:hAnsi="Calibri" w:cs="Calibri"/>
          <w:sz w:val="22"/>
          <w:szCs w:val="22"/>
        </w:rPr>
        <w:t>mowie stosuje się przepisy prawa powszechnie obowiązującego.</w:t>
      </w:r>
    </w:p>
    <w:p w14:paraId="4F6F1B01" w14:textId="746BC6BC" w:rsidR="00FE63F8" w:rsidRPr="00586AE0" w:rsidRDefault="00FE63F8" w:rsidP="00F00B2C">
      <w:pPr>
        <w:pStyle w:val="StylWyjustowanyInterliniaConajmniej115pt"/>
        <w:numPr>
          <w:ilvl w:val="0"/>
          <w:numId w:val="13"/>
        </w:numPr>
        <w:spacing w:line="240" w:lineRule="auto"/>
        <w:contextualSpacing/>
        <w:rPr>
          <w:rFonts w:ascii="Calibri" w:hAnsi="Calibri" w:cs="Calibri"/>
          <w:sz w:val="22"/>
          <w:szCs w:val="22"/>
        </w:rPr>
      </w:pPr>
      <w:r w:rsidRPr="00586AE0">
        <w:rPr>
          <w:rFonts w:ascii="Calibri" w:hAnsi="Calibri" w:cs="Calibri"/>
          <w:sz w:val="22"/>
          <w:szCs w:val="22"/>
        </w:rPr>
        <w:t>Wykonawca nie ma prawa do składania jakichkolwiek oświadczeń i deklaracji w imieniu Zamawiającego czy podejmowania jakichkolwiek zobowiązań w imieniu Zamawiającego, jeżeli Zamawiający nie wyraził na to uprzedniej zgody wyrażonej na piśmie pod rygorem nieważności</w:t>
      </w:r>
    </w:p>
    <w:p w14:paraId="6F728E40" w14:textId="5242B5D2" w:rsidR="00AC68F8" w:rsidRPr="00586AE0" w:rsidRDefault="00AC68F8" w:rsidP="00F00B2C">
      <w:pPr>
        <w:pStyle w:val="StylWyjustowanyInterliniaConajmniej115pt"/>
        <w:numPr>
          <w:ilvl w:val="0"/>
          <w:numId w:val="13"/>
        </w:numPr>
        <w:spacing w:line="240" w:lineRule="auto"/>
        <w:contextualSpacing/>
        <w:rPr>
          <w:rFonts w:ascii="Calibri" w:hAnsi="Calibri" w:cs="Calibri"/>
          <w:sz w:val="22"/>
          <w:szCs w:val="22"/>
        </w:rPr>
      </w:pPr>
      <w:r w:rsidRPr="00586AE0">
        <w:rPr>
          <w:rFonts w:ascii="Calibri" w:hAnsi="Calibri" w:cs="Calibri"/>
          <w:sz w:val="22"/>
          <w:szCs w:val="22"/>
        </w:rPr>
        <w:t xml:space="preserve">Niniejszą </w:t>
      </w:r>
      <w:r w:rsidR="00C5399A" w:rsidRPr="00586AE0">
        <w:rPr>
          <w:rFonts w:ascii="Calibri" w:hAnsi="Calibri" w:cs="Calibri"/>
          <w:sz w:val="22"/>
          <w:szCs w:val="22"/>
        </w:rPr>
        <w:t>U</w:t>
      </w:r>
      <w:r w:rsidRPr="00586AE0">
        <w:rPr>
          <w:rFonts w:ascii="Calibri" w:hAnsi="Calibri" w:cs="Calibri"/>
          <w:sz w:val="22"/>
          <w:szCs w:val="22"/>
        </w:rPr>
        <w:t xml:space="preserve">mowę sporządzono w trzech jednobrzmiących egzemplarzach, jeden egzemplarz dla Wykonawcy, dwa egzemplarze dla Zamawiającego. </w:t>
      </w:r>
    </w:p>
    <w:p w14:paraId="6B308A63" w14:textId="02DCE99D" w:rsidR="00FE63F8" w:rsidRPr="00586AE0" w:rsidRDefault="00FE63F8" w:rsidP="00CA06E7">
      <w:pPr>
        <w:pStyle w:val="StylWyjustowanyInterliniaConajmniej115pt"/>
        <w:numPr>
          <w:ilvl w:val="0"/>
          <w:numId w:val="13"/>
        </w:numPr>
        <w:spacing w:line="240" w:lineRule="auto"/>
        <w:contextualSpacing/>
        <w:rPr>
          <w:rFonts w:ascii="Calibri" w:hAnsi="Calibri" w:cs="Calibri"/>
          <w:sz w:val="22"/>
          <w:szCs w:val="22"/>
        </w:rPr>
      </w:pPr>
      <w:r w:rsidRPr="00586AE0">
        <w:rPr>
          <w:rFonts w:ascii="Calibri" w:hAnsi="Calibri" w:cs="Calibri"/>
          <w:sz w:val="22"/>
          <w:szCs w:val="22"/>
        </w:rPr>
        <w:t>Wskazane poniżej załączniki stanowią integralną część Umowy</w:t>
      </w:r>
    </w:p>
    <w:p w14:paraId="18C8261D" w14:textId="77777777" w:rsidR="00A5436A" w:rsidRPr="00586AE0" w:rsidRDefault="00A5436A" w:rsidP="00F00B2C">
      <w:pPr>
        <w:spacing w:after="0" w:line="240" w:lineRule="auto"/>
        <w:contextualSpacing/>
        <w:jc w:val="both"/>
        <w:rPr>
          <w:u w:val="single"/>
        </w:rPr>
      </w:pPr>
    </w:p>
    <w:p w14:paraId="24115519" w14:textId="77777777" w:rsidR="00457545" w:rsidRPr="00586AE0" w:rsidRDefault="00457545" w:rsidP="00F00B2C">
      <w:pPr>
        <w:spacing w:after="0" w:line="240" w:lineRule="auto"/>
        <w:contextualSpacing/>
        <w:jc w:val="both"/>
        <w:rPr>
          <w:b/>
          <w:bCs/>
          <w:u w:val="single"/>
        </w:rPr>
      </w:pPr>
    </w:p>
    <w:p w14:paraId="516AD990" w14:textId="704F0F78" w:rsidR="001A2EB5" w:rsidRPr="00586AE0" w:rsidRDefault="00457545" w:rsidP="00F00B2C">
      <w:pPr>
        <w:spacing w:after="0" w:line="240" w:lineRule="auto"/>
        <w:contextualSpacing/>
        <w:jc w:val="both"/>
        <w:rPr>
          <w:b/>
          <w:bCs/>
          <w:u w:val="single"/>
        </w:rPr>
      </w:pPr>
      <w:r w:rsidRPr="00586AE0">
        <w:rPr>
          <w:b/>
          <w:bCs/>
          <w:u w:val="single"/>
        </w:rPr>
        <w:t>ZAŁĄCZNIKI:</w:t>
      </w:r>
    </w:p>
    <w:p w14:paraId="1B4B73D1" w14:textId="77777777" w:rsidR="007911D6" w:rsidRPr="00586AE0" w:rsidRDefault="007911D6" w:rsidP="00F00B2C">
      <w:pPr>
        <w:pStyle w:val="Akapitzlist"/>
        <w:numPr>
          <w:ilvl w:val="0"/>
          <w:numId w:val="27"/>
        </w:numPr>
        <w:spacing w:after="0" w:line="240" w:lineRule="auto"/>
        <w:contextualSpacing/>
        <w:jc w:val="both"/>
        <w:rPr>
          <w:sz w:val="22"/>
          <w:szCs w:val="22"/>
        </w:rPr>
      </w:pPr>
      <w:r w:rsidRPr="00586AE0">
        <w:rPr>
          <w:sz w:val="22"/>
          <w:szCs w:val="22"/>
        </w:rPr>
        <w:t>Specyfikacja Warunków Zamówienia</w:t>
      </w:r>
    </w:p>
    <w:p w14:paraId="474474E3" w14:textId="10F1AEB1" w:rsidR="008F24BF" w:rsidRPr="00586AE0" w:rsidRDefault="00022B0C" w:rsidP="00F00B2C">
      <w:pPr>
        <w:pStyle w:val="Akapitzlist"/>
        <w:numPr>
          <w:ilvl w:val="0"/>
          <w:numId w:val="27"/>
        </w:numPr>
        <w:spacing w:after="0" w:line="240" w:lineRule="auto"/>
        <w:contextualSpacing/>
        <w:jc w:val="both"/>
        <w:rPr>
          <w:sz w:val="22"/>
          <w:szCs w:val="22"/>
        </w:rPr>
      </w:pPr>
      <w:r w:rsidRPr="00586AE0">
        <w:rPr>
          <w:sz w:val="22"/>
          <w:szCs w:val="22"/>
        </w:rPr>
        <w:t>H</w:t>
      </w:r>
      <w:r w:rsidR="008F24BF" w:rsidRPr="00586AE0">
        <w:rPr>
          <w:sz w:val="22"/>
          <w:szCs w:val="22"/>
        </w:rPr>
        <w:t>armonogram rzeczowo-finansowy realizacji robót</w:t>
      </w:r>
    </w:p>
    <w:p w14:paraId="4A7F8530" w14:textId="160EFBF5" w:rsidR="00331624" w:rsidRPr="00586AE0" w:rsidRDefault="00022B0C" w:rsidP="00F00B2C">
      <w:pPr>
        <w:pStyle w:val="Akapitzlist"/>
        <w:numPr>
          <w:ilvl w:val="0"/>
          <w:numId w:val="27"/>
        </w:numPr>
        <w:spacing w:after="0" w:line="240" w:lineRule="auto"/>
        <w:contextualSpacing/>
        <w:jc w:val="both"/>
        <w:rPr>
          <w:sz w:val="22"/>
          <w:szCs w:val="22"/>
        </w:rPr>
      </w:pPr>
      <w:r w:rsidRPr="00586AE0">
        <w:rPr>
          <w:sz w:val="22"/>
          <w:szCs w:val="22"/>
        </w:rPr>
        <w:t>O</w:t>
      </w:r>
      <w:r w:rsidR="008F24BF" w:rsidRPr="00586AE0">
        <w:rPr>
          <w:sz w:val="22"/>
          <w:szCs w:val="22"/>
        </w:rPr>
        <w:t xml:space="preserve">ferta Wykonawcy </w:t>
      </w:r>
    </w:p>
    <w:p w14:paraId="2844F472" w14:textId="13EBCA45" w:rsidR="008F24BF" w:rsidRPr="00586AE0" w:rsidRDefault="00022B0C" w:rsidP="00F00B2C">
      <w:pPr>
        <w:pStyle w:val="Akapitzlist"/>
        <w:numPr>
          <w:ilvl w:val="0"/>
          <w:numId w:val="27"/>
        </w:numPr>
        <w:spacing w:after="0" w:line="240" w:lineRule="auto"/>
        <w:contextualSpacing/>
        <w:jc w:val="both"/>
        <w:rPr>
          <w:sz w:val="22"/>
          <w:szCs w:val="22"/>
        </w:rPr>
      </w:pPr>
      <w:r w:rsidRPr="00586AE0">
        <w:rPr>
          <w:sz w:val="22"/>
          <w:szCs w:val="22"/>
        </w:rPr>
        <w:t>K</w:t>
      </w:r>
      <w:r w:rsidR="00581F95" w:rsidRPr="00586AE0">
        <w:rPr>
          <w:sz w:val="22"/>
          <w:szCs w:val="22"/>
        </w:rPr>
        <w:t xml:space="preserve">osztorys wykonania robót budowlanych sporządzony metodą </w:t>
      </w:r>
      <w:r w:rsidR="008F24BF" w:rsidRPr="00586AE0">
        <w:rPr>
          <w:sz w:val="22"/>
          <w:szCs w:val="22"/>
        </w:rPr>
        <w:t>kalkulacj</w:t>
      </w:r>
      <w:r w:rsidR="00581F95" w:rsidRPr="00586AE0">
        <w:rPr>
          <w:sz w:val="22"/>
          <w:szCs w:val="22"/>
        </w:rPr>
        <w:t>i szczegółowej</w:t>
      </w:r>
      <w:r w:rsidR="008F24BF" w:rsidRPr="00586AE0">
        <w:rPr>
          <w:sz w:val="22"/>
          <w:szCs w:val="22"/>
        </w:rPr>
        <w:t xml:space="preserve"> </w:t>
      </w:r>
    </w:p>
    <w:p w14:paraId="712930F6" w14:textId="783C9007" w:rsidR="00BE2E99" w:rsidRPr="00586AE0" w:rsidRDefault="00BE2E99" w:rsidP="00F00B2C">
      <w:pPr>
        <w:pStyle w:val="Akapitzlist"/>
        <w:numPr>
          <w:ilvl w:val="0"/>
          <w:numId w:val="27"/>
        </w:numPr>
        <w:spacing w:after="0" w:line="240" w:lineRule="auto"/>
        <w:contextualSpacing/>
        <w:jc w:val="both"/>
        <w:rPr>
          <w:sz w:val="22"/>
          <w:szCs w:val="22"/>
        </w:rPr>
      </w:pPr>
      <w:r w:rsidRPr="00586AE0">
        <w:rPr>
          <w:sz w:val="22"/>
          <w:szCs w:val="22"/>
        </w:rPr>
        <w:t>Polisa Ubezpieczeniowa kontraktu</w:t>
      </w:r>
    </w:p>
    <w:p w14:paraId="74066C57" w14:textId="77777777" w:rsidR="008F24BF" w:rsidRPr="00586AE0" w:rsidRDefault="008F24BF" w:rsidP="00F00B2C">
      <w:pPr>
        <w:spacing w:after="0" w:line="240" w:lineRule="auto"/>
        <w:ind w:firstLine="708"/>
        <w:contextualSpacing/>
        <w:jc w:val="both"/>
      </w:pPr>
    </w:p>
    <w:p w14:paraId="3577419D" w14:textId="77777777" w:rsidR="00AC68F8" w:rsidRPr="00586AE0" w:rsidRDefault="00AC68F8" w:rsidP="00F00B2C">
      <w:pPr>
        <w:spacing w:after="0" w:line="240" w:lineRule="auto"/>
        <w:ind w:firstLine="708"/>
        <w:contextualSpacing/>
        <w:jc w:val="both"/>
      </w:pPr>
      <w:r w:rsidRPr="00586AE0">
        <w:t>ZAMAWIAJĄCY:                                                                               WYKONAWCA:</w:t>
      </w:r>
    </w:p>
    <w:p w14:paraId="3B1CEF30" w14:textId="77777777" w:rsidR="008937E3" w:rsidRPr="00586AE0" w:rsidRDefault="008937E3" w:rsidP="00F00B2C">
      <w:pPr>
        <w:spacing w:after="0" w:line="240" w:lineRule="auto"/>
        <w:ind w:firstLine="708"/>
        <w:contextualSpacing/>
        <w:jc w:val="both"/>
      </w:pPr>
    </w:p>
    <w:p w14:paraId="6010E565" w14:textId="77777777" w:rsidR="008937E3" w:rsidRPr="00586AE0" w:rsidRDefault="008937E3" w:rsidP="00F00B2C">
      <w:pPr>
        <w:spacing w:after="0" w:line="240" w:lineRule="auto"/>
        <w:ind w:firstLine="708"/>
        <w:contextualSpacing/>
        <w:jc w:val="both"/>
      </w:pPr>
    </w:p>
    <w:p w14:paraId="033D2F2F" w14:textId="77777777" w:rsidR="008937E3" w:rsidRPr="00586AE0" w:rsidRDefault="008937E3" w:rsidP="00F00B2C">
      <w:pPr>
        <w:spacing w:after="0" w:line="240" w:lineRule="auto"/>
        <w:ind w:firstLine="708"/>
        <w:contextualSpacing/>
        <w:jc w:val="both"/>
      </w:pPr>
    </w:p>
    <w:sectPr w:rsidR="008937E3" w:rsidRPr="00586AE0" w:rsidSect="00B75B81">
      <w:footerReference w:type="default" r:id="rId8"/>
      <w:footnotePr>
        <w:numFmt w:val="chicago"/>
      </w:footnotePr>
      <w:pgSz w:w="11906" w:h="16838"/>
      <w:pgMar w:top="993"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F4E6" w14:textId="77777777" w:rsidR="00D2137F" w:rsidRDefault="00D2137F">
      <w:r>
        <w:separator/>
      </w:r>
    </w:p>
  </w:endnote>
  <w:endnote w:type="continuationSeparator" w:id="0">
    <w:p w14:paraId="0932D857" w14:textId="77777777" w:rsidR="00D2137F" w:rsidRDefault="00D2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Light">
    <w:altName w:val="Times New Roman"/>
    <w:charset w:val="00"/>
    <w:family w:val="roman"/>
    <w:pitch w:val="default"/>
  </w:font>
  <w:font w:name="ヒラギノ角ゴ Pro W3">
    <w:charset w:val="00"/>
    <w:family w:val="roman"/>
    <w:pitch w:val="default"/>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DC0" w14:textId="77777777" w:rsidR="0098549F" w:rsidRPr="00E25015" w:rsidRDefault="0098549F">
    <w:pPr>
      <w:pStyle w:val="Stopka"/>
      <w:jc w:val="right"/>
      <w:rPr>
        <w:rFonts w:ascii="Times New Roman" w:hAnsi="Times New Roman" w:cs="Times New Roman"/>
        <w:sz w:val="20"/>
        <w:szCs w:val="20"/>
      </w:rPr>
    </w:pPr>
    <w:r w:rsidRPr="00E25015">
      <w:rPr>
        <w:rFonts w:ascii="Times New Roman" w:hAnsi="Times New Roman" w:cs="Times New Roman"/>
        <w:sz w:val="20"/>
        <w:szCs w:val="20"/>
      </w:rPr>
      <w:fldChar w:fldCharType="begin"/>
    </w:r>
    <w:r w:rsidRPr="00E25015">
      <w:rPr>
        <w:rFonts w:ascii="Times New Roman" w:hAnsi="Times New Roman" w:cs="Times New Roman"/>
        <w:sz w:val="20"/>
        <w:szCs w:val="20"/>
      </w:rPr>
      <w:instrText xml:space="preserve"> PAGE </w:instrText>
    </w:r>
    <w:r w:rsidRPr="00E25015">
      <w:rPr>
        <w:rFonts w:ascii="Times New Roman" w:hAnsi="Times New Roman" w:cs="Times New Roman"/>
        <w:sz w:val="20"/>
        <w:szCs w:val="20"/>
      </w:rPr>
      <w:fldChar w:fldCharType="separate"/>
    </w:r>
    <w:r>
      <w:rPr>
        <w:rFonts w:ascii="Times New Roman" w:hAnsi="Times New Roman" w:cs="Times New Roman"/>
        <w:noProof/>
        <w:sz w:val="20"/>
        <w:szCs w:val="20"/>
      </w:rPr>
      <w:t>24</w:t>
    </w:r>
    <w:r w:rsidRPr="00E25015">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FF74" w14:textId="77777777" w:rsidR="00D2137F" w:rsidRDefault="00D2137F">
      <w:r>
        <w:separator/>
      </w:r>
    </w:p>
  </w:footnote>
  <w:footnote w:type="continuationSeparator" w:id="0">
    <w:p w14:paraId="3EE2A3CD" w14:textId="77777777" w:rsidR="00D2137F" w:rsidRDefault="00D21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37CCFF0"/>
    <w:lvl w:ilvl="0">
      <w:start w:val="1"/>
      <w:numFmt w:val="decimal"/>
      <w:lvlText w:val="%1."/>
      <w:lvlJc w:val="left"/>
      <w:pPr>
        <w:tabs>
          <w:tab w:val="num" w:pos="360"/>
        </w:tabs>
        <w:ind w:left="360" w:hanging="360"/>
      </w:pPr>
      <w:rPr>
        <w:rFonts w:hint="default"/>
        <w:i w:val="0"/>
        <w:iCs w:val="0"/>
      </w:rPr>
    </w:lvl>
    <w:lvl w:ilvl="1">
      <w:start w:val="1"/>
      <w:numFmt w:val="decimal"/>
      <w:lvlText w:val="%2)"/>
      <w:lvlJc w:val="left"/>
      <w:pPr>
        <w:tabs>
          <w:tab w:val="num" w:pos="720"/>
        </w:tabs>
        <w:ind w:left="720" w:hanging="360"/>
      </w:pPr>
      <w:rPr>
        <w:rFonts w:hint="default"/>
        <w:i w:val="0"/>
        <w:iCs w:val="0"/>
      </w:rPr>
    </w:lvl>
    <w:lvl w:ilvl="2">
      <w:start w:val="1"/>
      <w:numFmt w:val="lowerLetter"/>
      <w:lvlText w:val="%3)"/>
      <w:lvlJc w:val="left"/>
      <w:pPr>
        <w:tabs>
          <w:tab w:val="num" w:pos="1080"/>
        </w:tabs>
        <w:ind w:left="1080" w:hanging="360"/>
      </w:pPr>
      <w:rPr>
        <w:rFonts w:hint="default"/>
        <w:i w:val="0"/>
        <w:iCs w:val="0"/>
      </w:rPr>
    </w:lvl>
    <w:lvl w:ilvl="3">
      <w:start w:val="1"/>
      <w:numFmt w:val="bullet"/>
      <w:lvlText w:val="–"/>
      <w:lvlJc w:val="left"/>
      <w:pPr>
        <w:tabs>
          <w:tab w:val="num" w:pos="1440"/>
        </w:tabs>
        <w:ind w:left="1440" w:hanging="360"/>
      </w:pPr>
      <w:rPr>
        <w:rFonts w:ascii="Wingdings" w:hAnsi="Wingdings" w:cs="Wingdings" w:hint="default"/>
        <w:i w:val="0"/>
        <w:iCs w:val="0"/>
      </w:rPr>
    </w:lvl>
    <w:lvl w:ilvl="4">
      <w:start w:val="1"/>
      <w:numFmt w:val="lowerLetter"/>
      <w:lvlText w:val="(%5)"/>
      <w:lvlJc w:val="left"/>
      <w:pPr>
        <w:tabs>
          <w:tab w:val="num" w:pos="1800"/>
        </w:tabs>
        <w:ind w:left="1800" w:hanging="360"/>
      </w:pPr>
      <w:rPr>
        <w:rFonts w:hint="default"/>
        <w:i w:val="0"/>
        <w:iCs w:val="0"/>
      </w:rPr>
    </w:lvl>
    <w:lvl w:ilvl="5">
      <w:start w:val="1"/>
      <w:numFmt w:val="lowerRoman"/>
      <w:lvlText w:val="(%6)"/>
      <w:lvlJc w:val="left"/>
      <w:pPr>
        <w:tabs>
          <w:tab w:val="num" w:pos="2160"/>
        </w:tabs>
        <w:ind w:left="2160" w:hanging="360"/>
      </w:pPr>
      <w:rPr>
        <w:rFonts w:hint="default"/>
        <w:i w:val="0"/>
        <w:iCs w:val="0"/>
      </w:rPr>
    </w:lvl>
    <w:lvl w:ilvl="6">
      <w:start w:val="1"/>
      <w:numFmt w:val="decimal"/>
      <w:lvlText w:val="%7."/>
      <w:lvlJc w:val="left"/>
      <w:pPr>
        <w:tabs>
          <w:tab w:val="num" w:pos="357"/>
        </w:tabs>
        <w:ind w:left="-32767" w:firstLine="32767"/>
      </w:pPr>
      <w:rPr>
        <w:rFonts w:hint="default"/>
        <w:i w:val="0"/>
        <w:iCs w:val="0"/>
      </w:rPr>
    </w:lvl>
    <w:lvl w:ilvl="7">
      <w:start w:val="1"/>
      <w:numFmt w:val="lowerLetter"/>
      <w:lvlText w:val="%8."/>
      <w:lvlJc w:val="left"/>
      <w:pPr>
        <w:tabs>
          <w:tab w:val="num" w:pos="2880"/>
        </w:tabs>
        <w:ind w:left="2880" w:hanging="360"/>
      </w:pPr>
      <w:rPr>
        <w:rFonts w:hint="default"/>
        <w:i w:val="0"/>
        <w:iCs w:val="0"/>
      </w:rPr>
    </w:lvl>
    <w:lvl w:ilvl="8">
      <w:start w:val="1"/>
      <w:numFmt w:val="lowerRoman"/>
      <w:lvlText w:val="%9."/>
      <w:lvlJc w:val="left"/>
      <w:pPr>
        <w:tabs>
          <w:tab w:val="num" w:pos="3240"/>
        </w:tabs>
        <w:ind w:left="3240" w:hanging="360"/>
      </w:pPr>
      <w:rPr>
        <w:rFonts w:hint="default"/>
        <w:i w:val="0"/>
        <w:iCs w:val="0"/>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4" w15:restartNumberingAfterBreak="0">
    <w:nsid w:val="00000006"/>
    <w:multiLevelType w:val="multilevel"/>
    <w:tmpl w:val="13D2BA90"/>
    <w:name w:val="WW8Num6"/>
    <w:lvl w:ilvl="0">
      <w:start w:val="1"/>
      <w:numFmt w:val="lowerLetter"/>
      <w:lvlText w:val="%1)"/>
      <w:lvlJc w:val="left"/>
      <w:pPr>
        <w:tabs>
          <w:tab w:val="num" w:pos="720"/>
        </w:tabs>
        <w:ind w:left="720" w:hanging="360"/>
      </w:pPr>
      <w:rPr>
        <w:rFonts w:ascii="Times New Roman" w:eastAsia="Calibri" w:hAnsi="Times New Roman" w:cs="Times New Roman"/>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7" w15:restartNumberingAfterBreak="0">
    <w:nsid w:val="00000009"/>
    <w:multiLevelType w:val="multilevel"/>
    <w:tmpl w:val="00000009"/>
    <w:name w:val="WW8Num9"/>
    <w:lvl w:ilvl="0">
      <w:start w:val="3"/>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10" w15:restartNumberingAfterBreak="0">
    <w:nsid w:val="0000000C"/>
    <w:multiLevelType w:val="multilevel"/>
    <w:tmpl w:val="0000000C"/>
    <w:name w:val="WW8Num12"/>
    <w:lvl w:ilvl="0">
      <w:start w:val="2"/>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12" w15:restartNumberingAfterBreak="0">
    <w:nsid w:val="0000000E"/>
    <w:multiLevelType w:val="multilevel"/>
    <w:tmpl w:val="0000000E"/>
    <w:name w:val="WW8Num14"/>
    <w:lvl w:ilvl="0">
      <w:start w:val="3"/>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1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17" w15:restartNumberingAfterBreak="0">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i w:val="0"/>
        <w:iCs w:val="0"/>
        <w:sz w:val="20"/>
        <w:szCs w:val="20"/>
      </w:rPr>
    </w:lvl>
    <w:lvl w:ilvl="1">
      <w:start w:val="1"/>
      <w:numFmt w:val="decimal"/>
      <w:lvlText w:val="%2."/>
      <w:lvlJc w:val="left"/>
      <w:pPr>
        <w:tabs>
          <w:tab w:val="num" w:pos="1080"/>
        </w:tabs>
        <w:ind w:left="1080" w:hanging="360"/>
      </w:pPr>
      <w:rPr>
        <w:i w:val="0"/>
        <w:iCs w:val="0"/>
        <w:sz w:val="20"/>
        <w:szCs w:val="20"/>
      </w:rPr>
    </w:lvl>
    <w:lvl w:ilvl="2">
      <w:start w:val="1"/>
      <w:numFmt w:val="decimal"/>
      <w:lvlText w:val="%3."/>
      <w:lvlJc w:val="left"/>
      <w:pPr>
        <w:tabs>
          <w:tab w:val="num" w:pos="1440"/>
        </w:tabs>
        <w:ind w:left="1440" w:hanging="360"/>
      </w:pPr>
      <w:rPr>
        <w:i w:val="0"/>
        <w:iCs w:val="0"/>
        <w:sz w:val="20"/>
        <w:szCs w:val="20"/>
      </w:rPr>
    </w:lvl>
    <w:lvl w:ilvl="3">
      <w:start w:val="1"/>
      <w:numFmt w:val="decimal"/>
      <w:lvlText w:val="%4."/>
      <w:lvlJc w:val="left"/>
      <w:pPr>
        <w:tabs>
          <w:tab w:val="num" w:pos="1800"/>
        </w:tabs>
        <w:ind w:left="1800" w:hanging="360"/>
      </w:pPr>
      <w:rPr>
        <w:i w:val="0"/>
        <w:iCs w:val="0"/>
        <w:sz w:val="20"/>
        <w:szCs w:val="20"/>
      </w:rPr>
    </w:lvl>
    <w:lvl w:ilvl="4">
      <w:start w:val="1"/>
      <w:numFmt w:val="decimal"/>
      <w:lvlText w:val="%5."/>
      <w:lvlJc w:val="left"/>
      <w:pPr>
        <w:tabs>
          <w:tab w:val="num" w:pos="2160"/>
        </w:tabs>
        <w:ind w:left="2160" w:hanging="360"/>
      </w:pPr>
      <w:rPr>
        <w:i w:val="0"/>
        <w:iCs w:val="0"/>
        <w:sz w:val="20"/>
        <w:szCs w:val="20"/>
      </w:rPr>
    </w:lvl>
    <w:lvl w:ilvl="5">
      <w:start w:val="1"/>
      <w:numFmt w:val="decimal"/>
      <w:lvlText w:val="%6."/>
      <w:lvlJc w:val="left"/>
      <w:pPr>
        <w:tabs>
          <w:tab w:val="num" w:pos="2520"/>
        </w:tabs>
        <w:ind w:left="2520" w:hanging="360"/>
      </w:pPr>
      <w:rPr>
        <w:i w:val="0"/>
        <w:iCs w:val="0"/>
        <w:sz w:val="20"/>
        <w:szCs w:val="20"/>
      </w:rPr>
    </w:lvl>
    <w:lvl w:ilvl="6">
      <w:start w:val="1"/>
      <w:numFmt w:val="decimal"/>
      <w:lvlText w:val="%7."/>
      <w:lvlJc w:val="left"/>
      <w:pPr>
        <w:tabs>
          <w:tab w:val="num" w:pos="2880"/>
        </w:tabs>
        <w:ind w:left="2880" w:hanging="360"/>
      </w:pPr>
      <w:rPr>
        <w:i w:val="0"/>
        <w:iCs w:val="0"/>
        <w:sz w:val="20"/>
        <w:szCs w:val="20"/>
      </w:rPr>
    </w:lvl>
    <w:lvl w:ilvl="7">
      <w:start w:val="1"/>
      <w:numFmt w:val="decimal"/>
      <w:lvlText w:val="%8."/>
      <w:lvlJc w:val="left"/>
      <w:pPr>
        <w:tabs>
          <w:tab w:val="num" w:pos="3240"/>
        </w:tabs>
        <w:ind w:left="3240" w:hanging="360"/>
      </w:pPr>
      <w:rPr>
        <w:i w:val="0"/>
        <w:iCs w:val="0"/>
        <w:sz w:val="20"/>
        <w:szCs w:val="20"/>
      </w:rPr>
    </w:lvl>
    <w:lvl w:ilvl="8">
      <w:start w:val="1"/>
      <w:numFmt w:val="decimal"/>
      <w:lvlText w:val="%9."/>
      <w:lvlJc w:val="left"/>
      <w:pPr>
        <w:tabs>
          <w:tab w:val="num" w:pos="3600"/>
        </w:tabs>
        <w:ind w:left="3600" w:hanging="360"/>
      </w:pPr>
      <w:rPr>
        <w:i w:val="0"/>
        <w:iCs w:val="0"/>
        <w:sz w:val="20"/>
        <w:szCs w:val="20"/>
      </w:rPr>
    </w:lvl>
  </w:abstractNum>
  <w:abstractNum w:abstractNumId="19" w15:restartNumberingAfterBreak="0">
    <w:nsid w:val="00000015"/>
    <w:multiLevelType w:val="multilevel"/>
    <w:tmpl w:val="00000015"/>
    <w:name w:val="WW8Num21"/>
    <w:lvl w:ilvl="0">
      <w:start w:val="100"/>
      <w:numFmt w:val="lowerRoman"/>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2"/>
      <w:numFmt w:val="decimal"/>
      <w:lvlText w:val="%1."/>
      <w:lvlJc w:val="left"/>
      <w:pPr>
        <w:tabs>
          <w:tab w:val="num" w:pos="720"/>
        </w:tabs>
        <w:ind w:left="720" w:hanging="360"/>
      </w:pPr>
      <w:rPr>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00000017"/>
    <w:name w:val="WW8Num3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2321"/>
        </w:tabs>
        <w:ind w:left="2321" w:hanging="341"/>
      </w:pPr>
      <w:rPr>
        <w:rFonts w:ascii="Times New Roman" w:hAnsi="Times New Roman"/>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55B201E"/>
    <w:multiLevelType w:val="hybridMultilevel"/>
    <w:tmpl w:val="BC88430A"/>
    <w:name w:val="WW8Num232222222223"/>
    <w:lvl w:ilvl="0" w:tplc="DE2CFCDE">
      <w:start w:val="5"/>
      <w:numFmt w:val="decimal"/>
      <w:lvlText w:val="%1."/>
      <w:lvlJc w:val="left"/>
      <w:pPr>
        <w:tabs>
          <w:tab w:val="num" w:pos="360"/>
        </w:tabs>
        <w:ind w:left="360" w:hanging="360"/>
      </w:pPr>
      <w:rPr>
        <w:rFonts w:eastAsia="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64959F6"/>
    <w:multiLevelType w:val="multilevel"/>
    <w:tmpl w:val="27CACCE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0C9D21E7"/>
    <w:multiLevelType w:val="multilevel"/>
    <w:tmpl w:val="E37CCF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D786D26"/>
    <w:multiLevelType w:val="hybridMultilevel"/>
    <w:tmpl w:val="038A3672"/>
    <w:lvl w:ilvl="0" w:tplc="31D28A92">
      <w:start w:val="1"/>
      <w:numFmt w:val="decimal"/>
      <w:lvlText w:val="%1."/>
      <w:lvlJc w:val="left"/>
      <w:pPr>
        <w:ind w:left="720" w:hanging="360"/>
      </w:pPr>
      <w:rPr>
        <w:rFonts w:ascii="Calibri" w:hAnsi="Calibri" w:cs="Times New Roman"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0FA971A3"/>
    <w:multiLevelType w:val="hybridMultilevel"/>
    <w:tmpl w:val="DD46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2801DB"/>
    <w:multiLevelType w:val="hybridMultilevel"/>
    <w:tmpl w:val="B0D67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9A92661"/>
    <w:multiLevelType w:val="hybridMultilevel"/>
    <w:tmpl w:val="71788866"/>
    <w:lvl w:ilvl="0" w:tplc="7B2228E8">
      <w:start w:val="1"/>
      <w:numFmt w:val="decimal"/>
      <w:lvlText w:val="%1."/>
      <w:lvlJc w:val="left"/>
      <w:pPr>
        <w:ind w:left="2520" w:hanging="360"/>
      </w:pPr>
      <w:rPr>
        <w:rFonts w:ascii="Calibri" w:hAnsi="Calibri" w:cs="Times New Roman" w:hint="default"/>
        <w:sz w:val="22"/>
        <w:szCs w:val="22"/>
      </w:rPr>
    </w:lvl>
    <w:lvl w:ilvl="1" w:tplc="3850A7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E8E7262"/>
    <w:multiLevelType w:val="multilevel"/>
    <w:tmpl w:val="E37CCFF0"/>
    <w:name w:val="WW8Num2322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0DC5BDC"/>
    <w:multiLevelType w:val="hybridMultilevel"/>
    <w:tmpl w:val="0EF05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B01896"/>
    <w:multiLevelType w:val="multilevel"/>
    <w:tmpl w:val="E37CCF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4D53BD7"/>
    <w:multiLevelType w:val="multilevel"/>
    <w:tmpl w:val="8FBA7F9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6937F87"/>
    <w:multiLevelType w:val="multilevel"/>
    <w:tmpl w:val="E37CCFF0"/>
    <w:name w:val="WW8Num23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9986A68"/>
    <w:multiLevelType w:val="hybridMultilevel"/>
    <w:tmpl w:val="816A4F1C"/>
    <w:lvl w:ilvl="0" w:tplc="FDB2415A">
      <w:start w:val="1"/>
      <w:numFmt w:val="decimal"/>
      <w:lvlText w:val="%1."/>
      <w:lvlJc w:val="left"/>
      <w:pPr>
        <w:tabs>
          <w:tab w:val="num" w:pos="720"/>
        </w:tabs>
        <w:ind w:left="720" w:hanging="360"/>
      </w:pPr>
      <w:rPr>
        <w:rFonts w:ascii="Calibri"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F535022"/>
    <w:multiLevelType w:val="multilevel"/>
    <w:tmpl w:val="E37CCFF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09F0184"/>
    <w:multiLevelType w:val="multilevel"/>
    <w:tmpl w:val="093A440C"/>
    <w:lvl w:ilvl="0">
      <w:start w:val="1"/>
      <w:numFmt w:val="decimal"/>
      <w:lvlText w:val="%1."/>
      <w:lvlJc w:val="left"/>
      <w:pPr>
        <w:tabs>
          <w:tab w:val="num" w:pos="397"/>
        </w:tabs>
        <w:ind w:left="397" w:hanging="397"/>
      </w:pPr>
      <w:rPr>
        <w:rFonts w:ascii="Times New Roman" w:hAnsi="Times New Roman" w:hint="default"/>
        <w:b w:val="0"/>
        <w:i w:val="0"/>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1467A57"/>
    <w:multiLevelType w:val="multilevel"/>
    <w:tmpl w:val="D3E245E6"/>
    <w:name w:val="WW8Num72"/>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0" w15:restartNumberingAfterBreak="0">
    <w:nsid w:val="31B65CDB"/>
    <w:multiLevelType w:val="multilevel"/>
    <w:tmpl w:val="E37CCF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8874E2D"/>
    <w:multiLevelType w:val="multilevel"/>
    <w:tmpl w:val="7BAC06DC"/>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8C6517B"/>
    <w:multiLevelType w:val="multilevel"/>
    <w:tmpl w:val="E37CCF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ACA0C96"/>
    <w:multiLevelType w:val="multilevel"/>
    <w:tmpl w:val="E37CCFF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D1801E4"/>
    <w:multiLevelType w:val="multilevel"/>
    <w:tmpl w:val="E37CCFF0"/>
    <w:name w:val="WW8Num232222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16336BE"/>
    <w:multiLevelType w:val="multilevel"/>
    <w:tmpl w:val="E37CCFF0"/>
    <w:name w:val="WW8Num23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36C3FD8"/>
    <w:multiLevelType w:val="hybridMultilevel"/>
    <w:tmpl w:val="6F7C61E2"/>
    <w:lvl w:ilvl="0" w:tplc="0415000F">
      <w:start w:val="1"/>
      <w:numFmt w:val="decimal"/>
      <w:lvlText w:val="%1."/>
      <w:lvlJc w:val="left"/>
      <w:pPr>
        <w:ind w:left="360" w:hanging="360"/>
      </w:pPr>
    </w:lvl>
    <w:lvl w:ilvl="1" w:tplc="9B769D7E">
      <w:start w:val="1"/>
      <w:numFmt w:val="lowerLetter"/>
      <w:lvlText w:val="%2)"/>
      <w:lvlJc w:val="left"/>
      <w:pPr>
        <w:ind w:left="1080" w:hanging="360"/>
      </w:pPr>
      <w:rPr>
        <w:rFonts w:asciiTheme="minorHAnsi" w:eastAsia="Calibri" w:hAnsiTheme="minorHAnsi" w:cstheme="minorHAnsi"/>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AEA29FC"/>
    <w:multiLevelType w:val="hybridMultilevel"/>
    <w:tmpl w:val="8EFA7B84"/>
    <w:lvl w:ilvl="0" w:tplc="06DEDDEA">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4BBB04BB"/>
    <w:multiLevelType w:val="multilevel"/>
    <w:tmpl w:val="E37CCFF0"/>
    <w:name w:val="WW8Num2322222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F00710E"/>
    <w:multiLevelType w:val="singleLevel"/>
    <w:tmpl w:val="9850A1A6"/>
    <w:lvl w:ilvl="0">
      <w:start w:val="1"/>
      <w:numFmt w:val="bullet"/>
      <w:pStyle w:val="Styl2"/>
      <w:lvlText w:val="-"/>
      <w:lvlJc w:val="left"/>
      <w:pPr>
        <w:tabs>
          <w:tab w:val="num" w:pos="1040"/>
        </w:tabs>
        <w:ind w:left="1020" w:hanging="340"/>
      </w:pPr>
      <w:rPr>
        <w:rFonts w:ascii="Times New Roman" w:eastAsia="Arial Unicode MS" w:hAnsi="Times New Roman" w:cs="Times New Roman" w:hint="default"/>
      </w:rPr>
    </w:lvl>
  </w:abstractNum>
  <w:abstractNum w:abstractNumId="50" w15:restartNumberingAfterBreak="0">
    <w:nsid w:val="512D684B"/>
    <w:multiLevelType w:val="hybridMultilevel"/>
    <w:tmpl w:val="DB668A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1FB4114"/>
    <w:multiLevelType w:val="hybridMultilevel"/>
    <w:tmpl w:val="7D3E4ABC"/>
    <w:lvl w:ilvl="0" w:tplc="61381D8E">
      <w:start w:val="1"/>
      <w:numFmt w:val="decimal"/>
      <w:lvlText w:val="%1)"/>
      <w:lvlJc w:val="left"/>
      <w:pPr>
        <w:tabs>
          <w:tab w:val="num" w:pos="794"/>
        </w:tabs>
        <w:ind w:left="794" w:hanging="397"/>
      </w:p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7F05D0F"/>
    <w:multiLevelType w:val="hybridMultilevel"/>
    <w:tmpl w:val="B6348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A60FF1"/>
    <w:multiLevelType w:val="multilevel"/>
    <w:tmpl w:val="E94EDD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i w:val="0"/>
        <w:iCs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5A0235AC"/>
    <w:multiLevelType w:val="hybridMultilevel"/>
    <w:tmpl w:val="8EFA7B84"/>
    <w:lvl w:ilvl="0" w:tplc="06DEDDEA">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5D026B04"/>
    <w:multiLevelType w:val="multilevel"/>
    <w:tmpl w:val="E37CCFF0"/>
    <w:name w:val="WW8Num23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DC92BE2"/>
    <w:multiLevelType w:val="hybridMultilevel"/>
    <w:tmpl w:val="8F52A4D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5F8B21F8"/>
    <w:multiLevelType w:val="multilevel"/>
    <w:tmpl w:val="65AE4132"/>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24246DF"/>
    <w:multiLevelType w:val="hybridMultilevel"/>
    <w:tmpl w:val="83AA7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EA135D"/>
    <w:multiLevelType w:val="hybridMultilevel"/>
    <w:tmpl w:val="DCE4956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15:restartNumberingAfterBreak="0">
    <w:nsid w:val="6ABC6C88"/>
    <w:multiLevelType w:val="hybridMultilevel"/>
    <w:tmpl w:val="C80883C8"/>
    <w:lvl w:ilvl="0" w:tplc="F6E8D1E6">
      <w:start w:val="1"/>
      <w:numFmt w:val="lowerLetter"/>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2A5C9886">
      <w:start w:val="6"/>
      <w:numFmt w:val="decimal"/>
      <w:lvlText w:val="%3."/>
      <w:lvlJc w:val="left"/>
      <w:pPr>
        <w:tabs>
          <w:tab w:val="num" w:pos="2160"/>
        </w:tabs>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202AB8"/>
    <w:multiLevelType w:val="hybridMultilevel"/>
    <w:tmpl w:val="7ED63B84"/>
    <w:lvl w:ilvl="0" w:tplc="0B923234">
      <w:start w:val="1"/>
      <w:numFmt w:val="bullet"/>
      <w:lvlText w:val=""/>
      <w:lvlJc w:val="left"/>
      <w:pPr>
        <w:ind w:left="1080" w:hanging="360"/>
      </w:pPr>
      <w:rPr>
        <w:rFonts w:ascii="Symbol" w:hAnsi="Symbol" w:cs="Symbol" w:hint="default"/>
      </w:rPr>
    </w:lvl>
    <w:lvl w:ilvl="1" w:tplc="04150019">
      <w:start w:val="1"/>
      <w:numFmt w:val="bullet"/>
      <w:lvlText w:val="o"/>
      <w:lvlJc w:val="left"/>
      <w:pPr>
        <w:ind w:left="1800" w:hanging="360"/>
      </w:pPr>
      <w:rPr>
        <w:rFonts w:ascii="Courier New" w:hAnsi="Courier New" w:cs="Courier New" w:hint="default"/>
      </w:rPr>
    </w:lvl>
    <w:lvl w:ilvl="2" w:tplc="0415001B">
      <w:start w:val="1"/>
      <w:numFmt w:val="bullet"/>
      <w:lvlText w:val=""/>
      <w:lvlJc w:val="left"/>
      <w:pPr>
        <w:ind w:left="2520" w:hanging="360"/>
      </w:pPr>
      <w:rPr>
        <w:rFonts w:ascii="Wingdings" w:hAnsi="Wingdings" w:cs="Wingdings" w:hint="default"/>
      </w:rPr>
    </w:lvl>
    <w:lvl w:ilvl="3" w:tplc="0415000F">
      <w:start w:val="1"/>
      <w:numFmt w:val="bullet"/>
      <w:lvlText w:val=""/>
      <w:lvlJc w:val="left"/>
      <w:pPr>
        <w:ind w:left="3240" w:hanging="360"/>
      </w:pPr>
      <w:rPr>
        <w:rFonts w:ascii="Symbol" w:hAnsi="Symbol" w:cs="Symbol" w:hint="default"/>
      </w:rPr>
    </w:lvl>
    <w:lvl w:ilvl="4" w:tplc="04150019">
      <w:start w:val="1"/>
      <w:numFmt w:val="bullet"/>
      <w:lvlText w:val="o"/>
      <w:lvlJc w:val="left"/>
      <w:pPr>
        <w:ind w:left="3960" w:hanging="360"/>
      </w:pPr>
      <w:rPr>
        <w:rFonts w:ascii="Courier New" w:hAnsi="Courier New" w:cs="Courier New" w:hint="default"/>
      </w:rPr>
    </w:lvl>
    <w:lvl w:ilvl="5" w:tplc="0415001B">
      <w:start w:val="1"/>
      <w:numFmt w:val="bullet"/>
      <w:lvlText w:val=""/>
      <w:lvlJc w:val="left"/>
      <w:pPr>
        <w:ind w:left="4680" w:hanging="360"/>
      </w:pPr>
      <w:rPr>
        <w:rFonts w:ascii="Wingdings" w:hAnsi="Wingdings" w:cs="Wingdings" w:hint="default"/>
      </w:rPr>
    </w:lvl>
    <w:lvl w:ilvl="6" w:tplc="0415000F">
      <w:start w:val="1"/>
      <w:numFmt w:val="bullet"/>
      <w:lvlText w:val=""/>
      <w:lvlJc w:val="left"/>
      <w:pPr>
        <w:ind w:left="5400" w:hanging="360"/>
      </w:pPr>
      <w:rPr>
        <w:rFonts w:ascii="Symbol" w:hAnsi="Symbol" w:cs="Symbol" w:hint="default"/>
      </w:rPr>
    </w:lvl>
    <w:lvl w:ilvl="7" w:tplc="04150019">
      <w:start w:val="1"/>
      <w:numFmt w:val="bullet"/>
      <w:lvlText w:val="o"/>
      <w:lvlJc w:val="left"/>
      <w:pPr>
        <w:ind w:left="6120" w:hanging="360"/>
      </w:pPr>
      <w:rPr>
        <w:rFonts w:ascii="Courier New" w:hAnsi="Courier New" w:cs="Courier New" w:hint="default"/>
      </w:rPr>
    </w:lvl>
    <w:lvl w:ilvl="8" w:tplc="0415001B">
      <w:start w:val="1"/>
      <w:numFmt w:val="bullet"/>
      <w:lvlText w:val=""/>
      <w:lvlJc w:val="left"/>
      <w:pPr>
        <w:ind w:left="6840" w:hanging="360"/>
      </w:pPr>
      <w:rPr>
        <w:rFonts w:ascii="Wingdings" w:hAnsi="Wingdings" w:cs="Wingdings" w:hint="default"/>
      </w:rPr>
    </w:lvl>
  </w:abstractNum>
  <w:abstractNum w:abstractNumId="62" w15:restartNumberingAfterBreak="0">
    <w:nsid w:val="6DAF2637"/>
    <w:multiLevelType w:val="multilevel"/>
    <w:tmpl w:val="665A0BF8"/>
    <w:name w:val="WW8Num232222222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2767003"/>
    <w:multiLevelType w:val="multilevel"/>
    <w:tmpl w:val="E37CCFF0"/>
    <w:name w:val="WW8Num2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48903C8"/>
    <w:multiLevelType w:val="multilevel"/>
    <w:tmpl w:val="E37CCFF0"/>
    <w:name w:val="WW8Num23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72C1F49"/>
    <w:multiLevelType w:val="hybridMultilevel"/>
    <w:tmpl w:val="8D800480"/>
    <w:lvl w:ilvl="0" w:tplc="04150011">
      <w:start w:val="1"/>
      <w:numFmt w:val="decimal"/>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66" w15:restartNumberingAfterBreak="0">
    <w:nsid w:val="79520C8E"/>
    <w:multiLevelType w:val="multilevel"/>
    <w:tmpl w:val="E37CCF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C36645B"/>
    <w:multiLevelType w:val="hybridMultilevel"/>
    <w:tmpl w:val="B120C05C"/>
    <w:lvl w:ilvl="0" w:tplc="37ECD5FC">
      <w:start w:val="1"/>
      <w:numFmt w:val="decimal"/>
      <w:lvlText w:val="%1."/>
      <w:lvlJc w:val="left"/>
      <w:pPr>
        <w:tabs>
          <w:tab w:val="num" w:pos="720"/>
        </w:tabs>
        <w:ind w:left="720" w:hanging="360"/>
      </w:pPr>
      <w:rPr>
        <w:b w:val="0"/>
        <w:bCs w:val="0"/>
      </w:rPr>
    </w:lvl>
    <w:lvl w:ilvl="1" w:tplc="5A6AE78E">
      <w:start w:val="1"/>
      <w:numFmt w:val="decimal"/>
      <w:lvlText w:val="%2)"/>
      <w:lvlJc w:val="left"/>
      <w:pPr>
        <w:tabs>
          <w:tab w:val="num" w:pos="1440"/>
        </w:tabs>
        <w:ind w:left="1440" w:hanging="360"/>
      </w:pPr>
      <w:rPr>
        <w:rFonts w:ascii="Times New Roman" w:eastAsia="Calibri"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F97111A"/>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055161604">
    <w:abstractNumId w:val="49"/>
  </w:num>
  <w:num w:numId="2" w16cid:durableId="1113019094">
    <w:abstractNumId w:val="51"/>
  </w:num>
  <w:num w:numId="3" w16cid:durableId="1805268544">
    <w:abstractNumId w:val="23"/>
  </w:num>
  <w:num w:numId="4" w16cid:durableId="312876923">
    <w:abstractNumId w:val="0"/>
  </w:num>
  <w:num w:numId="5" w16cid:durableId="79450289">
    <w:abstractNumId w:val="40"/>
  </w:num>
  <w:num w:numId="6" w16cid:durableId="108209763">
    <w:abstractNumId w:val="24"/>
  </w:num>
  <w:num w:numId="7" w16cid:durableId="948658254">
    <w:abstractNumId w:val="6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160668">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5244684">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49059">
    <w:abstractNumId w:val="33"/>
  </w:num>
  <w:num w:numId="11" w16cid:durableId="608047195">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1609958">
    <w:abstractNumId w:val="62"/>
  </w:num>
  <w:num w:numId="13" w16cid:durableId="134419823">
    <w:abstractNumId w:val="38"/>
  </w:num>
  <w:num w:numId="14" w16cid:durableId="1964454882">
    <w:abstractNumId w:val="57"/>
  </w:num>
  <w:num w:numId="15" w16cid:durableId="192422090">
    <w:abstractNumId w:val="60"/>
  </w:num>
  <w:num w:numId="16" w16cid:durableId="2011760425">
    <w:abstractNumId w:val="67"/>
  </w:num>
  <w:num w:numId="17" w16cid:durableId="295716929">
    <w:abstractNumId w:val="43"/>
  </w:num>
  <w:num w:numId="18" w16cid:durableId="925069408">
    <w:abstractNumId w:val="46"/>
  </w:num>
  <w:num w:numId="19" w16cid:durableId="18241324">
    <w:abstractNumId w:val="58"/>
  </w:num>
  <w:num w:numId="20" w16cid:durableId="1190800946">
    <w:abstractNumId w:val="41"/>
  </w:num>
  <w:num w:numId="21" w16cid:durableId="537400545">
    <w:abstractNumId w:val="36"/>
  </w:num>
  <w:num w:numId="22" w16cid:durableId="901333123">
    <w:abstractNumId w:val="32"/>
  </w:num>
  <w:num w:numId="23" w16cid:durableId="2076009538">
    <w:abstractNumId w:val="26"/>
  </w:num>
  <w:num w:numId="24" w16cid:durableId="1619949694">
    <w:abstractNumId w:val="34"/>
  </w:num>
  <w:num w:numId="25" w16cid:durableId="1807966228">
    <w:abstractNumId w:val="28"/>
  </w:num>
  <w:num w:numId="26" w16cid:durableId="281229635">
    <w:abstractNumId w:val="53"/>
  </w:num>
  <w:num w:numId="27" w16cid:durableId="1325670828">
    <w:abstractNumId w:val="68"/>
  </w:num>
  <w:num w:numId="28" w16cid:durableId="2059547093">
    <w:abstractNumId w:val="66"/>
  </w:num>
  <w:num w:numId="29" w16cid:durableId="18403416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7188096">
    <w:abstractNumId w:val="29"/>
  </w:num>
  <w:num w:numId="31" w16cid:durableId="11051560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81657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3913095">
    <w:abstractNumId w:val="54"/>
  </w:num>
  <w:num w:numId="34" w16cid:durableId="1775897790">
    <w:abstractNumId w:val="52"/>
  </w:num>
  <w:num w:numId="35" w16cid:durableId="877275657">
    <w:abstractNumId w:val="25"/>
  </w:num>
  <w:num w:numId="36" w16cid:durableId="1819498249">
    <w:abstractNumId w:val="59"/>
  </w:num>
  <w:num w:numId="37" w16cid:durableId="982625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4256416">
    <w:abstractNumId w:val="22"/>
  </w:num>
  <w:num w:numId="39" w16cid:durableId="1391657270">
    <w:abstractNumId w:val="27"/>
  </w:num>
  <w:num w:numId="40" w16cid:durableId="16599916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8962465">
    <w:abstractNumId w:val="42"/>
  </w:num>
  <w:num w:numId="42" w16cid:durableId="2095196903">
    <w:abstractNumId w:val="61"/>
  </w:num>
  <w:num w:numId="43" w16cid:durableId="1821118930">
    <w:abstractNumId w:val="5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10"/>
  <w:drawingGridVerticalSpacing w:val="0"/>
  <w:displayHorizontalDrawingGridEvery w:val="0"/>
  <w:displayVerticalDrawingGridEvery w:val="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16"/>
    <w:rsid w:val="00000BD0"/>
    <w:rsid w:val="000016FB"/>
    <w:rsid w:val="000027B9"/>
    <w:rsid w:val="00004AE6"/>
    <w:rsid w:val="0000594E"/>
    <w:rsid w:val="00007699"/>
    <w:rsid w:val="00010EBF"/>
    <w:rsid w:val="000121D7"/>
    <w:rsid w:val="00014A32"/>
    <w:rsid w:val="0001532C"/>
    <w:rsid w:val="00016EF9"/>
    <w:rsid w:val="00022B0C"/>
    <w:rsid w:val="000239BD"/>
    <w:rsid w:val="000239CC"/>
    <w:rsid w:val="0002514B"/>
    <w:rsid w:val="000355F2"/>
    <w:rsid w:val="00037562"/>
    <w:rsid w:val="0004008B"/>
    <w:rsid w:val="00044233"/>
    <w:rsid w:val="00044B6C"/>
    <w:rsid w:val="00047AD6"/>
    <w:rsid w:val="00047C42"/>
    <w:rsid w:val="000507B1"/>
    <w:rsid w:val="00054208"/>
    <w:rsid w:val="0006158B"/>
    <w:rsid w:val="00064F29"/>
    <w:rsid w:val="00067B9B"/>
    <w:rsid w:val="00070830"/>
    <w:rsid w:val="00072F7A"/>
    <w:rsid w:val="0008269B"/>
    <w:rsid w:val="000872CD"/>
    <w:rsid w:val="00095BC2"/>
    <w:rsid w:val="00096241"/>
    <w:rsid w:val="000A1815"/>
    <w:rsid w:val="000B7581"/>
    <w:rsid w:val="000C3539"/>
    <w:rsid w:val="000C4E3B"/>
    <w:rsid w:val="000C52BE"/>
    <w:rsid w:val="000C6602"/>
    <w:rsid w:val="000D18F0"/>
    <w:rsid w:val="000D2A22"/>
    <w:rsid w:val="000D30EC"/>
    <w:rsid w:val="000D372A"/>
    <w:rsid w:val="000E02DD"/>
    <w:rsid w:val="000E13A6"/>
    <w:rsid w:val="000E378A"/>
    <w:rsid w:val="000E42D8"/>
    <w:rsid w:val="000E59A5"/>
    <w:rsid w:val="000F2EBD"/>
    <w:rsid w:val="000F4415"/>
    <w:rsid w:val="000F49FE"/>
    <w:rsid w:val="000F6D69"/>
    <w:rsid w:val="00105566"/>
    <w:rsid w:val="001102BA"/>
    <w:rsid w:val="001137B8"/>
    <w:rsid w:val="001152BB"/>
    <w:rsid w:val="001159A8"/>
    <w:rsid w:val="0012026D"/>
    <w:rsid w:val="00126228"/>
    <w:rsid w:val="00126BE3"/>
    <w:rsid w:val="0013107A"/>
    <w:rsid w:val="0013123F"/>
    <w:rsid w:val="00131D90"/>
    <w:rsid w:val="00132F3E"/>
    <w:rsid w:val="00134C23"/>
    <w:rsid w:val="00137A8F"/>
    <w:rsid w:val="00137E4E"/>
    <w:rsid w:val="00143D79"/>
    <w:rsid w:val="001449F4"/>
    <w:rsid w:val="00145021"/>
    <w:rsid w:val="001528F3"/>
    <w:rsid w:val="00153528"/>
    <w:rsid w:val="00153CB8"/>
    <w:rsid w:val="00154BA1"/>
    <w:rsid w:val="00163A2E"/>
    <w:rsid w:val="00163F4D"/>
    <w:rsid w:val="00164969"/>
    <w:rsid w:val="00165A1A"/>
    <w:rsid w:val="001669A8"/>
    <w:rsid w:val="001740F7"/>
    <w:rsid w:val="00174565"/>
    <w:rsid w:val="0017787E"/>
    <w:rsid w:val="00181592"/>
    <w:rsid w:val="001824F1"/>
    <w:rsid w:val="00185C5A"/>
    <w:rsid w:val="00186B34"/>
    <w:rsid w:val="00187FB4"/>
    <w:rsid w:val="001915F3"/>
    <w:rsid w:val="0019192D"/>
    <w:rsid w:val="0019693D"/>
    <w:rsid w:val="00196AE2"/>
    <w:rsid w:val="001A06FA"/>
    <w:rsid w:val="001A1441"/>
    <w:rsid w:val="001A1CBB"/>
    <w:rsid w:val="001A2EB5"/>
    <w:rsid w:val="001A3F7E"/>
    <w:rsid w:val="001A4401"/>
    <w:rsid w:val="001A628E"/>
    <w:rsid w:val="001A7756"/>
    <w:rsid w:val="001B2707"/>
    <w:rsid w:val="001B3460"/>
    <w:rsid w:val="001B3F71"/>
    <w:rsid w:val="001B41CB"/>
    <w:rsid w:val="001B706B"/>
    <w:rsid w:val="001C292D"/>
    <w:rsid w:val="001C29B2"/>
    <w:rsid w:val="001C5339"/>
    <w:rsid w:val="001C7C69"/>
    <w:rsid w:val="001D0E32"/>
    <w:rsid w:val="001D3129"/>
    <w:rsid w:val="001D365A"/>
    <w:rsid w:val="001D69E4"/>
    <w:rsid w:val="001D749A"/>
    <w:rsid w:val="001E26D4"/>
    <w:rsid w:val="001E2AE4"/>
    <w:rsid w:val="001E3CCD"/>
    <w:rsid w:val="001E5B77"/>
    <w:rsid w:val="001E6801"/>
    <w:rsid w:val="001F197F"/>
    <w:rsid w:val="001F2E74"/>
    <w:rsid w:val="0020049B"/>
    <w:rsid w:val="00201E81"/>
    <w:rsid w:val="002020F3"/>
    <w:rsid w:val="0020336F"/>
    <w:rsid w:val="00204672"/>
    <w:rsid w:val="0020569C"/>
    <w:rsid w:val="0020686D"/>
    <w:rsid w:val="00206AAD"/>
    <w:rsid w:val="00212A94"/>
    <w:rsid w:val="002158F4"/>
    <w:rsid w:val="00220F9B"/>
    <w:rsid w:val="00222DFA"/>
    <w:rsid w:val="0022482E"/>
    <w:rsid w:val="00224B0B"/>
    <w:rsid w:val="002250D0"/>
    <w:rsid w:val="00225579"/>
    <w:rsid w:val="002263A2"/>
    <w:rsid w:val="00226F7A"/>
    <w:rsid w:val="0022748A"/>
    <w:rsid w:val="002324F1"/>
    <w:rsid w:val="00232B6C"/>
    <w:rsid w:val="00242529"/>
    <w:rsid w:val="00244E77"/>
    <w:rsid w:val="002462DB"/>
    <w:rsid w:val="002506A0"/>
    <w:rsid w:val="00253D8A"/>
    <w:rsid w:val="002547DD"/>
    <w:rsid w:val="002556D6"/>
    <w:rsid w:val="00256F82"/>
    <w:rsid w:val="00260AC1"/>
    <w:rsid w:val="00262759"/>
    <w:rsid w:val="00264633"/>
    <w:rsid w:val="00264F63"/>
    <w:rsid w:val="00266F62"/>
    <w:rsid w:val="0027348D"/>
    <w:rsid w:val="00273CD7"/>
    <w:rsid w:val="002758C2"/>
    <w:rsid w:val="00276429"/>
    <w:rsid w:val="00277C75"/>
    <w:rsid w:val="00282A2F"/>
    <w:rsid w:val="00282EA3"/>
    <w:rsid w:val="002833D1"/>
    <w:rsid w:val="00285846"/>
    <w:rsid w:val="002861BA"/>
    <w:rsid w:val="002862EC"/>
    <w:rsid w:val="002865E2"/>
    <w:rsid w:val="002878A5"/>
    <w:rsid w:val="00287FD5"/>
    <w:rsid w:val="00292A01"/>
    <w:rsid w:val="00292F43"/>
    <w:rsid w:val="002A43B3"/>
    <w:rsid w:val="002A6FD9"/>
    <w:rsid w:val="002B0771"/>
    <w:rsid w:val="002B1CBC"/>
    <w:rsid w:val="002B529A"/>
    <w:rsid w:val="002D01A3"/>
    <w:rsid w:val="002E0559"/>
    <w:rsid w:val="002E34A3"/>
    <w:rsid w:val="002E5CAC"/>
    <w:rsid w:val="002F1D93"/>
    <w:rsid w:val="002F6162"/>
    <w:rsid w:val="00300F14"/>
    <w:rsid w:val="00301436"/>
    <w:rsid w:val="0030320C"/>
    <w:rsid w:val="00303DBF"/>
    <w:rsid w:val="00313D53"/>
    <w:rsid w:val="003167AE"/>
    <w:rsid w:val="00320B49"/>
    <w:rsid w:val="003247C8"/>
    <w:rsid w:val="003253B6"/>
    <w:rsid w:val="003260F7"/>
    <w:rsid w:val="0032774C"/>
    <w:rsid w:val="00331624"/>
    <w:rsid w:val="00331A60"/>
    <w:rsid w:val="003328AC"/>
    <w:rsid w:val="00332F9E"/>
    <w:rsid w:val="003411D4"/>
    <w:rsid w:val="00341659"/>
    <w:rsid w:val="00345139"/>
    <w:rsid w:val="00351A59"/>
    <w:rsid w:val="00353F02"/>
    <w:rsid w:val="00355F93"/>
    <w:rsid w:val="00361A51"/>
    <w:rsid w:val="00363DBD"/>
    <w:rsid w:val="003645AA"/>
    <w:rsid w:val="00364985"/>
    <w:rsid w:val="00365799"/>
    <w:rsid w:val="00365ABA"/>
    <w:rsid w:val="00367D62"/>
    <w:rsid w:val="00370A15"/>
    <w:rsid w:val="00370A4D"/>
    <w:rsid w:val="00372CC7"/>
    <w:rsid w:val="00373318"/>
    <w:rsid w:val="00373A8F"/>
    <w:rsid w:val="003745B1"/>
    <w:rsid w:val="00380AA0"/>
    <w:rsid w:val="003827BC"/>
    <w:rsid w:val="0038431C"/>
    <w:rsid w:val="0038581B"/>
    <w:rsid w:val="003901D9"/>
    <w:rsid w:val="00390324"/>
    <w:rsid w:val="00391FED"/>
    <w:rsid w:val="0039532A"/>
    <w:rsid w:val="00396EA3"/>
    <w:rsid w:val="003975AA"/>
    <w:rsid w:val="0039788F"/>
    <w:rsid w:val="003A4E9D"/>
    <w:rsid w:val="003A4EFC"/>
    <w:rsid w:val="003A6245"/>
    <w:rsid w:val="003A6B82"/>
    <w:rsid w:val="003A7D7E"/>
    <w:rsid w:val="003C7889"/>
    <w:rsid w:val="003D306F"/>
    <w:rsid w:val="003D3A10"/>
    <w:rsid w:val="003D4F72"/>
    <w:rsid w:val="003D7A06"/>
    <w:rsid w:val="003E685B"/>
    <w:rsid w:val="003F370B"/>
    <w:rsid w:val="003F4400"/>
    <w:rsid w:val="003F47F6"/>
    <w:rsid w:val="004035F4"/>
    <w:rsid w:val="0040678B"/>
    <w:rsid w:val="00406F63"/>
    <w:rsid w:val="00410004"/>
    <w:rsid w:val="00410228"/>
    <w:rsid w:val="00410E97"/>
    <w:rsid w:val="00411AA6"/>
    <w:rsid w:val="004164A0"/>
    <w:rsid w:val="00417753"/>
    <w:rsid w:val="00421475"/>
    <w:rsid w:val="004231BA"/>
    <w:rsid w:val="00426F1C"/>
    <w:rsid w:val="00435F68"/>
    <w:rsid w:val="004433FE"/>
    <w:rsid w:val="00443C4E"/>
    <w:rsid w:val="00444A6E"/>
    <w:rsid w:val="00447846"/>
    <w:rsid w:val="004514FD"/>
    <w:rsid w:val="00455ED4"/>
    <w:rsid w:val="00457165"/>
    <w:rsid w:val="00457545"/>
    <w:rsid w:val="00460AB3"/>
    <w:rsid w:val="00464B8C"/>
    <w:rsid w:val="0046756C"/>
    <w:rsid w:val="00470107"/>
    <w:rsid w:val="00475FE6"/>
    <w:rsid w:val="004804CD"/>
    <w:rsid w:val="0048074F"/>
    <w:rsid w:val="00481568"/>
    <w:rsid w:val="00481DE2"/>
    <w:rsid w:val="004832F6"/>
    <w:rsid w:val="004A271A"/>
    <w:rsid w:val="004A2AE7"/>
    <w:rsid w:val="004A3E9B"/>
    <w:rsid w:val="004A4F57"/>
    <w:rsid w:val="004A4F8F"/>
    <w:rsid w:val="004A7304"/>
    <w:rsid w:val="004B2D92"/>
    <w:rsid w:val="004B519C"/>
    <w:rsid w:val="004C3817"/>
    <w:rsid w:val="004C4202"/>
    <w:rsid w:val="004D6A4E"/>
    <w:rsid w:val="004D7005"/>
    <w:rsid w:val="004D764A"/>
    <w:rsid w:val="004E1800"/>
    <w:rsid w:val="004E18DF"/>
    <w:rsid w:val="004E1BF3"/>
    <w:rsid w:val="004E35CB"/>
    <w:rsid w:val="004E4350"/>
    <w:rsid w:val="004E45E9"/>
    <w:rsid w:val="004E685E"/>
    <w:rsid w:val="004F28F4"/>
    <w:rsid w:val="004F35A3"/>
    <w:rsid w:val="004F4634"/>
    <w:rsid w:val="004F55E3"/>
    <w:rsid w:val="004F63B3"/>
    <w:rsid w:val="004F7C31"/>
    <w:rsid w:val="004F7D57"/>
    <w:rsid w:val="0050040D"/>
    <w:rsid w:val="005069C7"/>
    <w:rsid w:val="0051158E"/>
    <w:rsid w:val="00514F0D"/>
    <w:rsid w:val="00515465"/>
    <w:rsid w:val="00517E89"/>
    <w:rsid w:val="005224F0"/>
    <w:rsid w:val="0052275D"/>
    <w:rsid w:val="00530F5F"/>
    <w:rsid w:val="00532570"/>
    <w:rsid w:val="00537D75"/>
    <w:rsid w:val="0054036F"/>
    <w:rsid w:val="0054335B"/>
    <w:rsid w:val="00545705"/>
    <w:rsid w:val="00546078"/>
    <w:rsid w:val="00546550"/>
    <w:rsid w:val="0055512E"/>
    <w:rsid w:val="0055570A"/>
    <w:rsid w:val="00564CAC"/>
    <w:rsid w:val="00566274"/>
    <w:rsid w:val="005672A8"/>
    <w:rsid w:val="00573AC5"/>
    <w:rsid w:val="00574584"/>
    <w:rsid w:val="00574BF7"/>
    <w:rsid w:val="005761CD"/>
    <w:rsid w:val="005819BB"/>
    <w:rsid w:val="00581F95"/>
    <w:rsid w:val="00586AE0"/>
    <w:rsid w:val="00587F23"/>
    <w:rsid w:val="005909C0"/>
    <w:rsid w:val="005912E6"/>
    <w:rsid w:val="00592848"/>
    <w:rsid w:val="00595777"/>
    <w:rsid w:val="00597D55"/>
    <w:rsid w:val="005A017C"/>
    <w:rsid w:val="005A1A7E"/>
    <w:rsid w:val="005A51F5"/>
    <w:rsid w:val="005B135F"/>
    <w:rsid w:val="005B4036"/>
    <w:rsid w:val="005B44B2"/>
    <w:rsid w:val="005B5E01"/>
    <w:rsid w:val="005B68AC"/>
    <w:rsid w:val="005C0275"/>
    <w:rsid w:val="005C0911"/>
    <w:rsid w:val="005C0FDC"/>
    <w:rsid w:val="005C1FC1"/>
    <w:rsid w:val="005C394B"/>
    <w:rsid w:val="005C5166"/>
    <w:rsid w:val="005C5AE1"/>
    <w:rsid w:val="005D2A59"/>
    <w:rsid w:val="005D3349"/>
    <w:rsid w:val="005D3D45"/>
    <w:rsid w:val="005D4014"/>
    <w:rsid w:val="005D5761"/>
    <w:rsid w:val="005E2583"/>
    <w:rsid w:val="005E4891"/>
    <w:rsid w:val="005E6963"/>
    <w:rsid w:val="005E7C97"/>
    <w:rsid w:val="005F08C8"/>
    <w:rsid w:val="005F1BE5"/>
    <w:rsid w:val="005F273C"/>
    <w:rsid w:val="005F32B8"/>
    <w:rsid w:val="005F5086"/>
    <w:rsid w:val="0060267E"/>
    <w:rsid w:val="00602F90"/>
    <w:rsid w:val="00610374"/>
    <w:rsid w:val="00612C0D"/>
    <w:rsid w:val="00613122"/>
    <w:rsid w:val="0061582E"/>
    <w:rsid w:val="00616301"/>
    <w:rsid w:val="00617B6A"/>
    <w:rsid w:val="006255C0"/>
    <w:rsid w:val="006322F1"/>
    <w:rsid w:val="006407F0"/>
    <w:rsid w:val="00642D49"/>
    <w:rsid w:val="00643C4A"/>
    <w:rsid w:val="00646C45"/>
    <w:rsid w:val="00646F0C"/>
    <w:rsid w:val="00651E5B"/>
    <w:rsid w:val="00656BA8"/>
    <w:rsid w:val="00656C38"/>
    <w:rsid w:val="00657B81"/>
    <w:rsid w:val="0066187E"/>
    <w:rsid w:val="0066577F"/>
    <w:rsid w:val="006726EB"/>
    <w:rsid w:val="0067370F"/>
    <w:rsid w:val="00673E29"/>
    <w:rsid w:val="006759C1"/>
    <w:rsid w:val="00675E09"/>
    <w:rsid w:val="00684993"/>
    <w:rsid w:val="00692180"/>
    <w:rsid w:val="006951CE"/>
    <w:rsid w:val="00696036"/>
    <w:rsid w:val="0069645C"/>
    <w:rsid w:val="006A0187"/>
    <w:rsid w:val="006A081A"/>
    <w:rsid w:val="006A0F7C"/>
    <w:rsid w:val="006B1324"/>
    <w:rsid w:val="006B2B09"/>
    <w:rsid w:val="006B3057"/>
    <w:rsid w:val="006B3681"/>
    <w:rsid w:val="006B4E4E"/>
    <w:rsid w:val="006B6381"/>
    <w:rsid w:val="006B6A0A"/>
    <w:rsid w:val="006C4CFD"/>
    <w:rsid w:val="006C614B"/>
    <w:rsid w:val="006C6466"/>
    <w:rsid w:val="006C715C"/>
    <w:rsid w:val="006C7856"/>
    <w:rsid w:val="006D0305"/>
    <w:rsid w:val="006D1D2C"/>
    <w:rsid w:val="006D2523"/>
    <w:rsid w:val="006D40BD"/>
    <w:rsid w:val="006D4AA6"/>
    <w:rsid w:val="006E028B"/>
    <w:rsid w:val="006E0430"/>
    <w:rsid w:val="006E13D3"/>
    <w:rsid w:val="006E15FB"/>
    <w:rsid w:val="006E43BC"/>
    <w:rsid w:val="006F12C9"/>
    <w:rsid w:val="006F1BDE"/>
    <w:rsid w:val="006F26EC"/>
    <w:rsid w:val="006F36A1"/>
    <w:rsid w:val="006F4FC2"/>
    <w:rsid w:val="006F5046"/>
    <w:rsid w:val="00703105"/>
    <w:rsid w:val="007031EE"/>
    <w:rsid w:val="0070677C"/>
    <w:rsid w:val="007068BE"/>
    <w:rsid w:val="00710E14"/>
    <w:rsid w:val="00715477"/>
    <w:rsid w:val="00715D36"/>
    <w:rsid w:val="00721735"/>
    <w:rsid w:val="00725C33"/>
    <w:rsid w:val="007278A2"/>
    <w:rsid w:val="007361A1"/>
    <w:rsid w:val="007373D4"/>
    <w:rsid w:val="00741B04"/>
    <w:rsid w:val="00741E9F"/>
    <w:rsid w:val="00742CA8"/>
    <w:rsid w:val="00742FED"/>
    <w:rsid w:val="00743461"/>
    <w:rsid w:val="00743D64"/>
    <w:rsid w:val="00744909"/>
    <w:rsid w:val="00751232"/>
    <w:rsid w:val="00751623"/>
    <w:rsid w:val="00754A60"/>
    <w:rsid w:val="007568BF"/>
    <w:rsid w:val="00756D1C"/>
    <w:rsid w:val="00756E1A"/>
    <w:rsid w:val="00757334"/>
    <w:rsid w:val="00757F1D"/>
    <w:rsid w:val="00760E54"/>
    <w:rsid w:val="0076203E"/>
    <w:rsid w:val="0076254A"/>
    <w:rsid w:val="0076275D"/>
    <w:rsid w:val="0077020E"/>
    <w:rsid w:val="0077072F"/>
    <w:rsid w:val="00772DA3"/>
    <w:rsid w:val="00774604"/>
    <w:rsid w:val="00774B1C"/>
    <w:rsid w:val="00775635"/>
    <w:rsid w:val="007772CE"/>
    <w:rsid w:val="0078085E"/>
    <w:rsid w:val="00781992"/>
    <w:rsid w:val="007821A4"/>
    <w:rsid w:val="00785DFA"/>
    <w:rsid w:val="0078735B"/>
    <w:rsid w:val="007873FE"/>
    <w:rsid w:val="007911D6"/>
    <w:rsid w:val="007924AD"/>
    <w:rsid w:val="00793ADC"/>
    <w:rsid w:val="00796677"/>
    <w:rsid w:val="0079713E"/>
    <w:rsid w:val="007A27CF"/>
    <w:rsid w:val="007A34A1"/>
    <w:rsid w:val="007A4D05"/>
    <w:rsid w:val="007B195F"/>
    <w:rsid w:val="007B28E9"/>
    <w:rsid w:val="007B58AF"/>
    <w:rsid w:val="007B645B"/>
    <w:rsid w:val="007B6644"/>
    <w:rsid w:val="007B72C5"/>
    <w:rsid w:val="007C526A"/>
    <w:rsid w:val="007D01DA"/>
    <w:rsid w:val="007D1F1B"/>
    <w:rsid w:val="007D2261"/>
    <w:rsid w:val="007D32DE"/>
    <w:rsid w:val="007D54B8"/>
    <w:rsid w:val="007D6D07"/>
    <w:rsid w:val="007D7C82"/>
    <w:rsid w:val="007E3954"/>
    <w:rsid w:val="007E4409"/>
    <w:rsid w:val="007E52FC"/>
    <w:rsid w:val="007F2989"/>
    <w:rsid w:val="007F2AC9"/>
    <w:rsid w:val="007F67AF"/>
    <w:rsid w:val="007F6B83"/>
    <w:rsid w:val="007F7820"/>
    <w:rsid w:val="00806432"/>
    <w:rsid w:val="008069A9"/>
    <w:rsid w:val="008070F5"/>
    <w:rsid w:val="008076FB"/>
    <w:rsid w:val="008151E8"/>
    <w:rsid w:val="00817EC7"/>
    <w:rsid w:val="00825242"/>
    <w:rsid w:val="00825682"/>
    <w:rsid w:val="008316CD"/>
    <w:rsid w:val="00831F6F"/>
    <w:rsid w:val="00835080"/>
    <w:rsid w:val="00835A27"/>
    <w:rsid w:val="00836BCE"/>
    <w:rsid w:val="008404FB"/>
    <w:rsid w:val="00856E71"/>
    <w:rsid w:val="00857636"/>
    <w:rsid w:val="00863686"/>
    <w:rsid w:val="00874BC0"/>
    <w:rsid w:val="00874D44"/>
    <w:rsid w:val="00882EB7"/>
    <w:rsid w:val="008838E0"/>
    <w:rsid w:val="008868C4"/>
    <w:rsid w:val="00886FE9"/>
    <w:rsid w:val="00887871"/>
    <w:rsid w:val="008906AD"/>
    <w:rsid w:val="00890851"/>
    <w:rsid w:val="00892150"/>
    <w:rsid w:val="008937E3"/>
    <w:rsid w:val="00893A6C"/>
    <w:rsid w:val="008974B2"/>
    <w:rsid w:val="008A163F"/>
    <w:rsid w:val="008A4767"/>
    <w:rsid w:val="008A5100"/>
    <w:rsid w:val="008B0F7B"/>
    <w:rsid w:val="008B24E7"/>
    <w:rsid w:val="008B55FF"/>
    <w:rsid w:val="008B5E3D"/>
    <w:rsid w:val="008B68D0"/>
    <w:rsid w:val="008B752B"/>
    <w:rsid w:val="008C1913"/>
    <w:rsid w:val="008C1955"/>
    <w:rsid w:val="008C24A1"/>
    <w:rsid w:val="008C4154"/>
    <w:rsid w:val="008D013B"/>
    <w:rsid w:val="008D0632"/>
    <w:rsid w:val="008D25C2"/>
    <w:rsid w:val="008D3B88"/>
    <w:rsid w:val="008D68A0"/>
    <w:rsid w:val="008D7869"/>
    <w:rsid w:val="008D7AA9"/>
    <w:rsid w:val="008E2BEE"/>
    <w:rsid w:val="008E4C7C"/>
    <w:rsid w:val="008E589B"/>
    <w:rsid w:val="008F16C6"/>
    <w:rsid w:val="008F24BF"/>
    <w:rsid w:val="008F3058"/>
    <w:rsid w:val="008F342B"/>
    <w:rsid w:val="008F51AA"/>
    <w:rsid w:val="008F5D66"/>
    <w:rsid w:val="008F7E60"/>
    <w:rsid w:val="0090099F"/>
    <w:rsid w:val="0090541A"/>
    <w:rsid w:val="00912028"/>
    <w:rsid w:val="00913686"/>
    <w:rsid w:val="00916267"/>
    <w:rsid w:val="009169B5"/>
    <w:rsid w:val="00921AD2"/>
    <w:rsid w:val="00923173"/>
    <w:rsid w:val="009243B5"/>
    <w:rsid w:val="009247B2"/>
    <w:rsid w:val="00925033"/>
    <w:rsid w:val="009261C9"/>
    <w:rsid w:val="00926255"/>
    <w:rsid w:val="00926B34"/>
    <w:rsid w:val="009278FC"/>
    <w:rsid w:val="00931739"/>
    <w:rsid w:val="00941833"/>
    <w:rsid w:val="00943170"/>
    <w:rsid w:val="0094404D"/>
    <w:rsid w:val="00946098"/>
    <w:rsid w:val="0095138A"/>
    <w:rsid w:val="0095203B"/>
    <w:rsid w:val="009524AF"/>
    <w:rsid w:val="00952889"/>
    <w:rsid w:val="00953985"/>
    <w:rsid w:val="00954F6C"/>
    <w:rsid w:val="009558FE"/>
    <w:rsid w:val="00955F07"/>
    <w:rsid w:val="00961106"/>
    <w:rsid w:val="00962925"/>
    <w:rsid w:val="009656D7"/>
    <w:rsid w:val="00966E58"/>
    <w:rsid w:val="00967614"/>
    <w:rsid w:val="009679EE"/>
    <w:rsid w:val="0097091A"/>
    <w:rsid w:val="00972303"/>
    <w:rsid w:val="009724AF"/>
    <w:rsid w:val="00972C0C"/>
    <w:rsid w:val="009735CF"/>
    <w:rsid w:val="00974076"/>
    <w:rsid w:val="00975350"/>
    <w:rsid w:val="0098130C"/>
    <w:rsid w:val="00982562"/>
    <w:rsid w:val="00983B4F"/>
    <w:rsid w:val="0098549F"/>
    <w:rsid w:val="00990639"/>
    <w:rsid w:val="009916F5"/>
    <w:rsid w:val="00992FD7"/>
    <w:rsid w:val="00993A9B"/>
    <w:rsid w:val="00995C95"/>
    <w:rsid w:val="00997885"/>
    <w:rsid w:val="00997C94"/>
    <w:rsid w:val="009A0BC6"/>
    <w:rsid w:val="009A400F"/>
    <w:rsid w:val="009A52DD"/>
    <w:rsid w:val="009B0489"/>
    <w:rsid w:val="009B064D"/>
    <w:rsid w:val="009B2C30"/>
    <w:rsid w:val="009B33AB"/>
    <w:rsid w:val="009B3CD6"/>
    <w:rsid w:val="009B43C7"/>
    <w:rsid w:val="009B53D0"/>
    <w:rsid w:val="009B68ED"/>
    <w:rsid w:val="009C13D3"/>
    <w:rsid w:val="009C274E"/>
    <w:rsid w:val="009C27C3"/>
    <w:rsid w:val="009C3E69"/>
    <w:rsid w:val="009C4F85"/>
    <w:rsid w:val="009C6FFC"/>
    <w:rsid w:val="009C7E25"/>
    <w:rsid w:val="009D15CC"/>
    <w:rsid w:val="009E0016"/>
    <w:rsid w:val="009E4703"/>
    <w:rsid w:val="009E4E7A"/>
    <w:rsid w:val="009F034E"/>
    <w:rsid w:val="009F0EA5"/>
    <w:rsid w:val="009F326C"/>
    <w:rsid w:val="009F3687"/>
    <w:rsid w:val="009F4EB5"/>
    <w:rsid w:val="009F5B89"/>
    <w:rsid w:val="00A00115"/>
    <w:rsid w:val="00A0423F"/>
    <w:rsid w:val="00A075EC"/>
    <w:rsid w:val="00A1110D"/>
    <w:rsid w:val="00A12315"/>
    <w:rsid w:val="00A2658D"/>
    <w:rsid w:val="00A32927"/>
    <w:rsid w:val="00A3372F"/>
    <w:rsid w:val="00A3618E"/>
    <w:rsid w:val="00A371A3"/>
    <w:rsid w:val="00A41787"/>
    <w:rsid w:val="00A4645B"/>
    <w:rsid w:val="00A465AA"/>
    <w:rsid w:val="00A5436A"/>
    <w:rsid w:val="00A5598B"/>
    <w:rsid w:val="00A57EF3"/>
    <w:rsid w:val="00A6197B"/>
    <w:rsid w:val="00A64255"/>
    <w:rsid w:val="00A71577"/>
    <w:rsid w:val="00A72115"/>
    <w:rsid w:val="00A72F6E"/>
    <w:rsid w:val="00A779B6"/>
    <w:rsid w:val="00A80CC4"/>
    <w:rsid w:val="00A81AE1"/>
    <w:rsid w:val="00A82D0F"/>
    <w:rsid w:val="00A83CD2"/>
    <w:rsid w:val="00A84FB2"/>
    <w:rsid w:val="00A907F2"/>
    <w:rsid w:val="00A90837"/>
    <w:rsid w:val="00A91780"/>
    <w:rsid w:val="00A953CF"/>
    <w:rsid w:val="00AA3C9F"/>
    <w:rsid w:val="00AA5435"/>
    <w:rsid w:val="00AA7AB1"/>
    <w:rsid w:val="00AB23AD"/>
    <w:rsid w:val="00AB2492"/>
    <w:rsid w:val="00AC09CF"/>
    <w:rsid w:val="00AC2B90"/>
    <w:rsid w:val="00AC5351"/>
    <w:rsid w:val="00AC5FD2"/>
    <w:rsid w:val="00AC68F8"/>
    <w:rsid w:val="00AD040E"/>
    <w:rsid w:val="00AD0967"/>
    <w:rsid w:val="00AD21C7"/>
    <w:rsid w:val="00AD4F73"/>
    <w:rsid w:val="00AD643E"/>
    <w:rsid w:val="00AD7893"/>
    <w:rsid w:val="00AD7AEE"/>
    <w:rsid w:val="00AE18AE"/>
    <w:rsid w:val="00AE235D"/>
    <w:rsid w:val="00AE2362"/>
    <w:rsid w:val="00AE6498"/>
    <w:rsid w:val="00AF2196"/>
    <w:rsid w:val="00AF482A"/>
    <w:rsid w:val="00AF5AAF"/>
    <w:rsid w:val="00B00080"/>
    <w:rsid w:val="00B0097B"/>
    <w:rsid w:val="00B046B6"/>
    <w:rsid w:val="00B05529"/>
    <w:rsid w:val="00B1033E"/>
    <w:rsid w:val="00B12BFC"/>
    <w:rsid w:val="00B137AA"/>
    <w:rsid w:val="00B20D0E"/>
    <w:rsid w:val="00B221BB"/>
    <w:rsid w:val="00B224BE"/>
    <w:rsid w:val="00B230BF"/>
    <w:rsid w:val="00B25461"/>
    <w:rsid w:val="00B26D6B"/>
    <w:rsid w:val="00B30E90"/>
    <w:rsid w:val="00B30FA2"/>
    <w:rsid w:val="00B33C43"/>
    <w:rsid w:val="00B4022C"/>
    <w:rsid w:val="00B407A5"/>
    <w:rsid w:val="00B40D72"/>
    <w:rsid w:val="00B41D91"/>
    <w:rsid w:val="00B434E9"/>
    <w:rsid w:val="00B452C3"/>
    <w:rsid w:val="00B463DE"/>
    <w:rsid w:val="00B6673C"/>
    <w:rsid w:val="00B669CD"/>
    <w:rsid w:val="00B66F63"/>
    <w:rsid w:val="00B75B81"/>
    <w:rsid w:val="00B81E01"/>
    <w:rsid w:val="00B86D0A"/>
    <w:rsid w:val="00B90197"/>
    <w:rsid w:val="00B91FD3"/>
    <w:rsid w:val="00B93B5B"/>
    <w:rsid w:val="00B95521"/>
    <w:rsid w:val="00BA1599"/>
    <w:rsid w:val="00BA2544"/>
    <w:rsid w:val="00BA26CB"/>
    <w:rsid w:val="00BA4C31"/>
    <w:rsid w:val="00BA7A15"/>
    <w:rsid w:val="00BB31BF"/>
    <w:rsid w:val="00BB5350"/>
    <w:rsid w:val="00BC1AD0"/>
    <w:rsid w:val="00BC33A9"/>
    <w:rsid w:val="00BC73B7"/>
    <w:rsid w:val="00BD43F9"/>
    <w:rsid w:val="00BD4819"/>
    <w:rsid w:val="00BD5731"/>
    <w:rsid w:val="00BD5C2A"/>
    <w:rsid w:val="00BD5E15"/>
    <w:rsid w:val="00BD7B6B"/>
    <w:rsid w:val="00BE039A"/>
    <w:rsid w:val="00BE22C0"/>
    <w:rsid w:val="00BE2E99"/>
    <w:rsid w:val="00BE31E5"/>
    <w:rsid w:val="00BE4AFC"/>
    <w:rsid w:val="00BE7EDD"/>
    <w:rsid w:val="00BF003C"/>
    <w:rsid w:val="00C01FFD"/>
    <w:rsid w:val="00C0383E"/>
    <w:rsid w:val="00C04C46"/>
    <w:rsid w:val="00C06652"/>
    <w:rsid w:val="00C0790E"/>
    <w:rsid w:val="00C148B0"/>
    <w:rsid w:val="00C165A6"/>
    <w:rsid w:val="00C171B7"/>
    <w:rsid w:val="00C20B08"/>
    <w:rsid w:val="00C26D75"/>
    <w:rsid w:val="00C272B5"/>
    <w:rsid w:val="00C34107"/>
    <w:rsid w:val="00C37FEF"/>
    <w:rsid w:val="00C40113"/>
    <w:rsid w:val="00C5399A"/>
    <w:rsid w:val="00C539B7"/>
    <w:rsid w:val="00C545D2"/>
    <w:rsid w:val="00C57C3B"/>
    <w:rsid w:val="00C61D6D"/>
    <w:rsid w:val="00C649CF"/>
    <w:rsid w:val="00C655B5"/>
    <w:rsid w:val="00C72631"/>
    <w:rsid w:val="00C7363F"/>
    <w:rsid w:val="00C7742C"/>
    <w:rsid w:val="00C82166"/>
    <w:rsid w:val="00C83EE7"/>
    <w:rsid w:val="00C8760A"/>
    <w:rsid w:val="00C91027"/>
    <w:rsid w:val="00C9257A"/>
    <w:rsid w:val="00C931A1"/>
    <w:rsid w:val="00C959DC"/>
    <w:rsid w:val="00CA06E7"/>
    <w:rsid w:val="00CA361A"/>
    <w:rsid w:val="00CA60B9"/>
    <w:rsid w:val="00CB028B"/>
    <w:rsid w:val="00CB1936"/>
    <w:rsid w:val="00CB495E"/>
    <w:rsid w:val="00CC34BF"/>
    <w:rsid w:val="00CC4E16"/>
    <w:rsid w:val="00CD2290"/>
    <w:rsid w:val="00CD2917"/>
    <w:rsid w:val="00CD2E92"/>
    <w:rsid w:val="00CD3A2B"/>
    <w:rsid w:val="00CD6EC4"/>
    <w:rsid w:val="00CD7243"/>
    <w:rsid w:val="00CE0A2D"/>
    <w:rsid w:val="00CE385A"/>
    <w:rsid w:val="00CE6700"/>
    <w:rsid w:val="00CE6731"/>
    <w:rsid w:val="00CE6BD3"/>
    <w:rsid w:val="00CE6F23"/>
    <w:rsid w:val="00CF1000"/>
    <w:rsid w:val="00CF1508"/>
    <w:rsid w:val="00CF1F8C"/>
    <w:rsid w:val="00CF39DF"/>
    <w:rsid w:val="00CF48EA"/>
    <w:rsid w:val="00CF67B5"/>
    <w:rsid w:val="00D10CEC"/>
    <w:rsid w:val="00D13CBA"/>
    <w:rsid w:val="00D178D7"/>
    <w:rsid w:val="00D21270"/>
    <w:rsid w:val="00D2137F"/>
    <w:rsid w:val="00D2207C"/>
    <w:rsid w:val="00D22477"/>
    <w:rsid w:val="00D263D3"/>
    <w:rsid w:val="00D31F45"/>
    <w:rsid w:val="00D31F4A"/>
    <w:rsid w:val="00D3471E"/>
    <w:rsid w:val="00D3774F"/>
    <w:rsid w:val="00D40875"/>
    <w:rsid w:val="00D420B1"/>
    <w:rsid w:val="00D44343"/>
    <w:rsid w:val="00D451CF"/>
    <w:rsid w:val="00D50187"/>
    <w:rsid w:val="00D51813"/>
    <w:rsid w:val="00D51ABF"/>
    <w:rsid w:val="00D53F9F"/>
    <w:rsid w:val="00D635A2"/>
    <w:rsid w:val="00D654B9"/>
    <w:rsid w:val="00D67477"/>
    <w:rsid w:val="00D77F69"/>
    <w:rsid w:val="00D8179D"/>
    <w:rsid w:val="00D81AD1"/>
    <w:rsid w:val="00D82DBB"/>
    <w:rsid w:val="00D85246"/>
    <w:rsid w:val="00D8666A"/>
    <w:rsid w:val="00D867A3"/>
    <w:rsid w:val="00D92C1B"/>
    <w:rsid w:val="00D92F84"/>
    <w:rsid w:val="00D930F2"/>
    <w:rsid w:val="00D9402D"/>
    <w:rsid w:val="00D95150"/>
    <w:rsid w:val="00DA198A"/>
    <w:rsid w:val="00DA2EFF"/>
    <w:rsid w:val="00DA52D0"/>
    <w:rsid w:val="00DA59B5"/>
    <w:rsid w:val="00DA613A"/>
    <w:rsid w:val="00DB46E1"/>
    <w:rsid w:val="00DB5115"/>
    <w:rsid w:val="00DB73B8"/>
    <w:rsid w:val="00DC113E"/>
    <w:rsid w:val="00DC24A3"/>
    <w:rsid w:val="00DC30EA"/>
    <w:rsid w:val="00DC4B8E"/>
    <w:rsid w:val="00DD1744"/>
    <w:rsid w:val="00DD1EF8"/>
    <w:rsid w:val="00DD47D6"/>
    <w:rsid w:val="00DD4C0C"/>
    <w:rsid w:val="00DE44F8"/>
    <w:rsid w:val="00DF0E46"/>
    <w:rsid w:val="00E019FE"/>
    <w:rsid w:val="00E0239E"/>
    <w:rsid w:val="00E0454C"/>
    <w:rsid w:val="00E06030"/>
    <w:rsid w:val="00E066DC"/>
    <w:rsid w:val="00E11155"/>
    <w:rsid w:val="00E12407"/>
    <w:rsid w:val="00E13924"/>
    <w:rsid w:val="00E13B9C"/>
    <w:rsid w:val="00E157EF"/>
    <w:rsid w:val="00E15E73"/>
    <w:rsid w:val="00E16795"/>
    <w:rsid w:val="00E20877"/>
    <w:rsid w:val="00E21EAA"/>
    <w:rsid w:val="00E22C2F"/>
    <w:rsid w:val="00E25015"/>
    <w:rsid w:val="00E2765B"/>
    <w:rsid w:val="00E36042"/>
    <w:rsid w:val="00E37F7D"/>
    <w:rsid w:val="00E409A2"/>
    <w:rsid w:val="00E40A53"/>
    <w:rsid w:val="00E41A55"/>
    <w:rsid w:val="00E42D61"/>
    <w:rsid w:val="00E4327C"/>
    <w:rsid w:val="00E456D5"/>
    <w:rsid w:val="00E46975"/>
    <w:rsid w:val="00E47D39"/>
    <w:rsid w:val="00E50F0A"/>
    <w:rsid w:val="00E52BFA"/>
    <w:rsid w:val="00E5316E"/>
    <w:rsid w:val="00E54309"/>
    <w:rsid w:val="00E56D68"/>
    <w:rsid w:val="00E634DA"/>
    <w:rsid w:val="00E66664"/>
    <w:rsid w:val="00E66914"/>
    <w:rsid w:val="00E707AC"/>
    <w:rsid w:val="00E7136D"/>
    <w:rsid w:val="00E718A3"/>
    <w:rsid w:val="00E71C45"/>
    <w:rsid w:val="00E816D7"/>
    <w:rsid w:val="00E81E6F"/>
    <w:rsid w:val="00E84109"/>
    <w:rsid w:val="00E84B7F"/>
    <w:rsid w:val="00E90DCC"/>
    <w:rsid w:val="00E922A8"/>
    <w:rsid w:val="00E9291F"/>
    <w:rsid w:val="00E95321"/>
    <w:rsid w:val="00E9611E"/>
    <w:rsid w:val="00E9655A"/>
    <w:rsid w:val="00EA1F93"/>
    <w:rsid w:val="00EA4050"/>
    <w:rsid w:val="00EA436F"/>
    <w:rsid w:val="00EA4F65"/>
    <w:rsid w:val="00EA5E1D"/>
    <w:rsid w:val="00EB01D8"/>
    <w:rsid w:val="00EB2992"/>
    <w:rsid w:val="00EB4707"/>
    <w:rsid w:val="00EB5730"/>
    <w:rsid w:val="00EC12B5"/>
    <w:rsid w:val="00EC1BBB"/>
    <w:rsid w:val="00ED1408"/>
    <w:rsid w:val="00ED4E51"/>
    <w:rsid w:val="00ED5A44"/>
    <w:rsid w:val="00EE3D23"/>
    <w:rsid w:val="00EF0661"/>
    <w:rsid w:val="00EF0E36"/>
    <w:rsid w:val="00EF1E7B"/>
    <w:rsid w:val="00EF3FFF"/>
    <w:rsid w:val="00EF493E"/>
    <w:rsid w:val="00EF6A08"/>
    <w:rsid w:val="00F00B2C"/>
    <w:rsid w:val="00F01704"/>
    <w:rsid w:val="00F01C4D"/>
    <w:rsid w:val="00F0213E"/>
    <w:rsid w:val="00F03A93"/>
    <w:rsid w:val="00F07FD4"/>
    <w:rsid w:val="00F1002D"/>
    <w:rsid w:val="00F10D30"/>
    <w:rsid w:val="00F12B4C"/>
    <w:rsid w:val="00F12DB5"/>
    <w:rsid w:val="00F17467"/>
    <w:rsid w:val="00F20BE4"/>
    <w:rsid w:val="00F220F5"/>
    <w:rsid w:val="00F227CC"/>
    <w:rsid w:val="00F22C6E"/>
    <w:rsid w:val="00F26874"/>
    <w:rsid w:val="00F26C98"/>
    <w:rsid w:val="00F31BF8"/>
    <w:rsid w:val="00F346B2"/>
    <w:rsid w:val="00F35360"/>
    <w:rsid w:val="00F36692"/>
    <w:rsid w:val="00F41929"/>
    <w:rsid w:val="00F50EFB"/>
    <w:rsid w:val="00F54250"/>
    <w:rsid w:val="00F542E1"/>
    <w:rsid w:val="00F54ABA"/>
    <w:rsid w:val="00F5622F"/>
    <w:rsid w:val="00F57199"/>
    <w:rsid w:val="00F57396"/>
    <w:rsid w:val="00F6464F"/>
    <w:rsid w:val="00F66FD3"/>
    <w:rsid w:val="00F72D96"/>
    <w:rsid w:val="00F73F30"/>
    <w:rsid w:val="00F758D1"/>
    <w:rsid w:val="00F7664D"/>
    <w:rsid w:val="00F81423"/>
    <w:rsid w:val="00F815B4"/>
    <w:rsid w:val="00F81F1F"/>
    <w:rsid w:val="00F822E7"/>
    <w:rsid w:val="00F82CDB"/>
    <w:rsid w:val="00F830C1"/>
    <w:rsid w:val="00F8498E"/>
    <w:rsid w:val="00F85B8A"/>
    <w:rsid w:val="00F85E11"/>
    <w:rsid w:val="00F940CD"/>
    <w:rsid w:val="00F96F4D"/>
    <w:rsid w:val="00FA12F9"/>
    <w:rsid w:val="00FA4AE4"/>
    <w:rsid w:val="00FA540B"/>
    <w:rsid w:val="00FA64DA"/>
    <w:rsid w:val="00FA6AA5"/>
    <w:rsid w:val="00FA6E5F"/>
    <w:rsid w:val="00FB2BC3"/>
    <w:rsid w:val="00FB40DC"/>
    <w:rsid w:val="00FB45CF"/>
    <w:rsid w:val="00FB5128"/>
    <w:rsid w:val="00FB607C"/>
    <w:rsid w:val="00FB6BC8"/>
    <w:rsid w:val="00FC10EF"/>
    <w:rsid w:val="00FC72D3"/>
    <w:rsid w:val="00FD2932"/>
    <w:rsid w:val="00FD36B9"/>
    <w:rsid w:val="00FD5335"/>
    <w:rsid w:val="00FD6102"/>
    <w:rsid w:val="00FE07A2"/>
    <w:rsid w:val="00FE1D60"/>
    <w:rsid w:val="00FE3613"/>
    <w:rsid w:val="00FE4076"/>
    <w:rsid w:val="00FE435D"/>
    <w:rsid w:val="00FE557B"/>
    <w:rsid w:val="00FE63F8"/>
    <w:rsid w:val="00FE6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3C822E"/>
  <w15:docId w15:val="{3850958D-305B-4B11-B9E5-6B921A08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56D7"/>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qFormat/>
    <w:rsid w:val="009656D7"/>
    <w:pPr>
      <w:keepNext/>
      <w:tabs>
        <w:tab w:val="num" w:pos="0"/>
      </w:tabs>
      <w:spacing w:before="240" w:after="60"/>
      <w:ind w:left="432" w:hanging="432"/>
      <w:outlineLvl w:val="0"/>
    </w:pPr>
    <w:rPr>
      <w:rFonts w:ascii="Cambria" w:eastAsia="Times New Roman" w:hAnsi="Cambria" w:cs="Times New Roman"/>
      <w:b/>
      <w:bCs/>
      <w:kern w:val="1"/>
      <w:sz w:val="32"/>
      <w:szCs w:val="32"/>
    </w:rPr>
  </w:style>
  <w:style w:type="paragraph" w:styleId="Nagwek2">
    <w:name w:val="heading 2"/>
    <w:basedOn w:val="Normalny"/>
    <w:next w:val="Normalny"/>
    <w:qFormat/>
    <w:rsid w:val="009656D7"/>
    <w:pPr>
      <w:keepNext/>
      <w:tabs>
        <w:tab w:val="num" w:pos="0"/>
      </w:tabs>
      <w:ind w:left="576" w:hanging="576"/>
      <w:outlineLvl w:val="1"/>
    </w:pPr>
    <w:rPr>
      <w:sz w:val="28"/>
      <w:szCs w:val="28"/>
    </w:rPr>
  </w:style>
  <w:style w:type="paragraph" w:styleId="Nagwek3">
    <w:name w:val="heading 3"/>
    <w:basedOn w:val="Normalny"/>
    <w:next w:val="Normalny"/>
    <w:link w:val="Nagwek3Znak"/>
    <w:semiHidden/>
    <w:unhideWhenUsed/>
    <w:qFormat/>
    <w:rsid w:val="007A27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373A8F"/>
    <w:pPr>
      <w:keepNext/>
      <w:spacing w:before="240" w:after="60"/>
      <w:outlineLvl w:val="3"/>
    </w:pPr>
    <w:rPr>
      <w:rFonts w:eastAsia="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9656D7"/>
    <w:rPr>
      <w:i w:val="0"/>
      <w:iCs w:val="0"/>
    </w:rPr>
  </w:style>
  <w:style w:type="character" w:customStyle="1" w:styleId="WW8Num3z0">
    <w:name w:val="WW8Num3z0"/>
    <w:rsid w:val="009656D7"/>
    <w:rPr>
      <w:i w:val="0"/>
      <w:iCs w:val="0"/>
    </w:rPr>
  </w:style>
  <w:style w:type="character" w:customStyle="1" w:styleId="WW8Num4z0">
    <w:name w:val="WW8Num4z0"/>
    <w:rsid w:val="009656D7"/>
    <w:rPr>
      <w:rFonts w:ascii="Symbol" w:hAnsi="Symbol"/>
    </w:rPr>
  </w:style>
  <w:style w:type="character" w:customStyle="1" w:styleId="WW8Num5z0">
    <w:name w:val="WW8Num5z0"/>
    <w:rsid w:val="009656D7"/>
    <w:rPr>
      <w:rFonts w:ascii="Symbol" w:hAnsi="Symbol"/>
    </w:rPr>
  </w:style>
  <w:style w:type="character" w:customStyle="1" w:styleId="WW8Num6z0">
    <w:name w:val="WW8Num6z0"/>
    <w:rsid w:val="009656D7"/>
    <w:rPr>
      <w:i w:val="0"/>
      <w:iCs w:val="0"/>
    </w:rPr>
  </w:style>
  <w:style w:type="character" w:customStyle="1" w:styleId="WW8Num7z0">
    <w:name w:val="WW8Num7z0"/>
    <w:rsid w:val="009656D7"/>
    <w:rPr>
      <w:i w:val="0"/>
      <w:iCs w:val="0"/>
    </w:rPr>
  </w:style>
  <w:style w:type="character" w:customStyle="1" w:styleId="WW8Num8z0">
    <w:name w:val="WW8Num8z0"/>
    <w:rsid w:val="009656D7"/>
    <w:rPr>
      <w:i w:val="0"/>
      <w:iCs w:val="0"/>
    </w:rPr>
  </w:style>
  <w:style w:type="character" w:customStyle="1" w:styleId="WW8Num9z0">
    <w:name w:val="WW8Num9z0"/>
    <w:rsid w:val="009656D7"/>
    <w:rPr>
      <w:rFonts w:ascii="Times New Roman" w:hAnsi="Times New Roman"/>
    </w:rPr>
  </w:style>
  <w:style w:type="character" w:customStyle="1" w:styleId="WW8Num10z0">
    <w:name w:val="WW8Num10z0"/>
    <w:rsid w:val="009656D7"/>
    <w:rPr>
      <w:i w:val="0"/>
      <w:iCs w:val="0"/>
    </w:rPr>
  </w:style>
  <w:style w:type="character" w:customStyle="1" w:styleId="WW8Num11z0">
    <w:name w:val="WW8Num11z0"/>
    <w:rsid w:val="009656D7"/>
    <w:rPr>
      <w:i w:val="0"/>
      <w:iCs w:val="0"/>
    </w:rPr>
  </w:style>
  <w:style w:type="character" w:customStyle="1" w:styleId="WW8Num12z0">
    <w:name w:val="WW8Num12z0"/>
    <w:rsid w:val="009656D7"/>
    <w:rPr>
      <w:i w:val="0"/>
      <w:iCs w:val="0"/>
    </w:rPr>
  </w:style>
  <w:style w:type="character" w:customStyle="1" w:styleId="WW8Num13z0">
    <w:name w:val="WW8Num13z0"/>
    <w:rsid w:val="009656D7"/>
    <w:rPr>
      <w:i w:val="0"/>
      <w:iCs w:val="0"/>
    </w:rPr>
  </w:style>
  <w:style w:type="character" w:customStyle="1" w:styleId="WW8Num14z0">
    <w:name w:val="WW8Num14z0"/>
    <w:rsid w:val="009656D7"/>
    <w:rPr>
      <w:i w:val="0"/>
      <w:iCs w:val="0"/>
    </w:rPr>
  </w:style>
  <w:style w:type="character" w:customStyle="1" w:styleId="WW8Num15z0">
    <w:name w:val="WW8Num15z0"/>
    <w:rsid w:val="009656D7"/>
    <w:rPr>
      <w:i w:val="0"/>
      <w:iCs w:val="0"/>
    </w:rPr>
  </w:style>
  <w:style w:type="character" w:customStyle="1" w:styleId="WW8Num16z0">
    <w:name w:val="WW8Num16z0"/>
    <w:rsid w:val="009656D7"/>
    <w:rPr>
      <w:i w:val="0"/>
      <w:iCs w:val="0"/>
    </w:rPr>
  </w:style>
  <w:style w:type="character" w:customStyle="1" w:styleId="WW8Num17z3">
    <w:name w:val="WW8Num17z3"/>
    <w:rsid w:val="009656D7"/>
    <w:rPr>
      <w:rFonts w:ascii="Times New Roman" w:hAnsi="Times New Roman" w:cs="Times New Roman"/>
    </w:rPr>
  </w:style>
  <w:style w:type="character" w:customStyle="1" w:styleId="WW8Num18z0">
    <w:name w:val="WW8Num18z0"/>
    <w:rsid w:val="009656D7"/>
    <w:rPr>
      <w:i w:val="0"/>
      <w:iCs w:val="0"/>
    </w:rPr>
  </w:style>
  <w:style w:type="character" w:customStyle="1" w:styleId="WW8Num19z3">
    <w:name w:val="WW8Num19z3"/>
    <w:rsid w:val="009656D7"/>
    <w:rPr>
      <w:rFonts w:ascii="Times New Roman" w:hAnsi="Times New Roman" w:cs="Times New Roman"/>
    </w:rPr>
  </w:style>
  <w:style w:type="character" w:customStyle="1" w:styleId="WW8Num20z0">
    <w:name w:val="WW8Num20z0"/>
    <w:rsid w:val="009656D7"/>
    <w:rPr>
      <w:i w:val="0"/>
      <w:iCs w:val="0"/>
      <w:sz w:val="20"/>
      <w:szCs w:val="20"/>
    </w:rPr>
  </w:style>
  <w:style w:type="character" w:customStyle="1" w:styleId="WW8Num21z0">
    <w:name w:val="WW8Num21z0"/>
    <w:rsid w:val="009656D7"/>
    <w:rPr>
      <w:i w:val="0"/>
      <w:iCs w:val="0"/>
    </w:rPr>
  </w:style>
  <w:style w:type="character" w:customStyle="1" w:styleId="WW8Num22z0">
    <w:name w:val="WW8Num22z0"/>
    <w:rsid w:val="009656D7"/>
    <w:rPr>
      <w:i w:val="0"/>
      <w:iCs w:val="0"/>
      <w:sz w:val="20"/>
      <w:szCs w:val="20"/>
    </w:rPr>
  </w:style>
  <w:style w:type="character" w:customStyle="1" w:styleId="Absatz-Standardschriftart">
    <w:name w:val="Absatz-Standardschriftart"/>
    <w:rsid w:val="009656D7"/>
  </w:style>
  <w:style w:type="character" w:customStyle="1" w:styleId="WW-Absatz-Standardschriftart">
    <w:name w:val="WW-Absatz-Standardschriftart"/>
    <w:rsid w:val="009656D7"/>
  </w:style>
  <w:style w:type="character" w:customStyle="1" w:styleId="WW-Absatz-Standardschriftart1">
    <w:name w:val="WW-Absatz-Standardschriftart1"/>
    <w:rsid w:val="009656D7"/>
  </w:style>
  <w:style w:type="character" w:customStyle="1" w:styleId="WW-Absatz-Standardschriftart11">
    <w:name w:val="WW-Absatz-Standardschriftart11"/>
    <w:rsid w:val="009656D7"/>
  </w:style>
  <w:style w:type="character" w:customStyle="1" w:styleId="WW-Absatz-Standardschriftart111">
    <w:name w:val="WW-Absatz-Standardschriftart111"/>
    <w:rsid w:val="009656D7"/>
  </w:style>
  <w:style w:type="character" w:customStyle="1" w:styleId="WW-Absatz-Standardschriftart1111">
    <w:name w:val="WW-Absatz-Standardschriftart1111"/>
    <w:rsid w:val="009656D7"/>
  </w:style>
  <w:style w:type="character" w:customStyle="1" w:styleId="WW-Absatz-Standardschriftart11111">
    <w:name w:val="WW-Absatz-Standardschriftart11111"/>
    <w:rsid w:val="009656D7"/>
  </w:style>
  <w:style w:type="character" w:customStyle="1" w:styleId="WW8Num17z0">
    <w:name w:val="WW8Num17z0"/>
    <w:rsid w:val="009656D7"/>
    <w:rPr>
      <w:i w:val="0"/>
      <w:iCs w:val="0"/>
    </w:rPr>
  </w:style>
  <w:style w:type="character" w:customStyle="1" w:styleId="WW8Num18z3">
    <w:name w:val="WW8Num18z3"/>
    <w:rsid w:val="009656D7"/>
    <w:rPr>
      <w:rFonts w:ascii="Times New Roman" w:hAnsi="Times New Roman" w:cs="Times New Roman"/>
    </w:rPr>
  </w:style>
  <w:style w:type="character" w:customStyle="1" w:styleId="WW8Num19z0">
    <w:name w:val="WW8Num19z0"/>
    <w:rsid w:val="009656D7"/>
    <w:rPr>
      <w:i w:val="0"/>
      <w:iCs w:val="0"/>
    </w:rPr>
  </w:style>
  <w:style w:type="character" w:customStyle="1" w:styleId="WW8Num20z3">
    <w:name w:val="WW8Num20z3"/>
    <w:rsid w:val="009656D7"/>
    <w:rPr>
      <w:rFonts w:ascii="Times New Roman" w:hAnsi="Times New Roman" w:cs="Times New Roman"/>
    </w:rPr>
  </w:style>
  <w:style w:type="character" w:customStyle="1" w:styleId="WW-Absatz-Standardschriftart111111">
    <w:name w:val="WW-Absatz-Standardschriftart111111"/>
    <w:rsid w:val="009656D7"/>
  </w:style>
  <w:style w:type="character" w:customStyle="1" w:styleId="WW-Absatz-Standardschriftart1111111">
    <w:name w:val="WW-Absatz-Standardschriftart1111111"/>
    <w:rsid w:val="009656D7"/>
  </w:style>
  <w:style w:type="character" w:customStyle="1" w:styleId="WW-Absatz-Standardschriftart11111111">
    <w:name w:val="WW-Absatz-Standardschriftart11111111"/>
    <w:rsid w:val="009656D7"/>
  </w:style>
  <w:style w:type="character" w:customStyle="1" w:styleId="WW8Num22z3">
    <w:name w:val="WW8Num22z3"/>
    <w:rsid w:val="009656D7"/>
    <w:rPr>
      <w:rFonts w:ascii="Times New Roman" w:hAnsi="Times New Roman" w:cs="Times New Roman"/>
    </w:rPr>
  </w:style>
  <w:style w:type="character" w:customStyle="1" w:styleId="WW8Num23z3">
    <w:name w:val="WW8Num23z3"/>
    <w:rsid w:val="009656D7"/>
    <w:rPr>
      <w:rFonts w:ascii="Times New Roman" w:hAnsi="Times New Roman" w:cs="Times New Roman"/>
    </w:rPr>
  </w:style>
  <w:style w:type="character" w:customStyle="1" w:styleId="WW8Num24z0">
    <w:name w:val="WW8Num24z0"/>
    <w:rsid w:val="009656D7"/>
    <w:rPr>
      <w:i w:val="0"/>
      <w:iCs w:val="0"/>
    </w:rPr>
  </w:style>
  <w:style w:type="character" w:customStyle="1" w:styleId="WW8Num25z3">
    <w:name w:val="WW8Num25z3"/>
    <w:rsid w:val="009656D7"/>
    <w:rPr>
      <w:rFonts w:ascii="Times New Roman" w:hAnsi="Times New Roman" w:cs="Times New Roman"/>
    </w:rPr>
  </w:style>
  <w:style w:type="character" w:customStyle="1" w:styleId="WW8Num26z3">
    <w:name w:val="WW8Num26z3"/>
    <w:rsid w:val="009656D7"/>
    <w:rPr>
      <w:rFonts w:ascii="Times New Roman" w:hAnsi="Times New Roman" w:cs="Times New Roman"/>
    </w:rPr>
  </w:style>
  <w:style w:type="character" w:customStyle="1" w:styleId="Domylnaczcionkaakapitu2">
    <w:name w:val="Domyślna czcionka akapitu2"/>
    <w:rsid w:val="009656D7"/>
  </w:style>
  <w:style w:type="character" w:customStyle="1" w:styleId="WW-Absatz-Standardschriftart111111111">
    <w:name w:val="WW-Absatz-Standardschriftart111111111"/>
    <w:rsid w:val="009656D7"/>
  </w:style>
  <w:style w:type="character" w:customStyle="1" w:styleId="WW-Absatz-Standardschriftart1111111111">
    <w:name w:val="WW-Absatz-Standardschriftart1111111111"/>
    <w:rsid w:val="009656D7"/>
  </w:style>
  <w:style w:type="character" w:customStyle="1" w:styleId="WW-Absatz-Standardschriftart11111111111">
    <w:name w:val="WW-Absatz-Standardschriftart11111111111"/>
    <w:rsid w:val="009656D7"/>
  </w:style>
  <w:style w:type="character" w:customStyle="1" w:styleId="WW8Num3z1">
    <w:name w:val="WW8Num3z1"/>
    <w:rsid w:val="009656D7"/>
    <w:rPr>
      <w:rFonts w:ascii="Courier New" w:hAnsi="Courier New" w:cs="Courier New"/>
    </w:rPr>
  </w:style>
  <w:style w:type="character" w:customStyle="1" w:styleId="WW8Num3z2">
    <w:name w:val="WW8Num3z2"/>
    <w:rsid w:val="009656D7"/>
    <w:rPr>
      <w:rFonts w:ascii="Wingdings" w:hAnsi="Wingdings"/>
    </w:rPr>
  </w:style>
  <w:style w:type="character" w:customStyle="1" w:styleId="WW8Num3z3">
    <w:name w:val="WW8Num3z3"/>
    <w:rsid w:val="009656D7"/>
    <w:rPr>
      <w:rFonts w:ascii="Symbol" w:hAnsi="Symbol"/>
    </w:rPr>
  </w:style>
  <w:style w:type="character" w:customStyle="1" w:styleId="WW8Num4z1">
    <w:name w:val="WW8Num4z1"/>
    <w:rsid w:val="009656D7"/>
    <w:rPr>
      <w:rFonts w:ascii="Courier New" w:hAnsi="Courier New" w:cs="Courier New"/>
    </w:rPr>
  </w:style>
  <w:style w:type="character" w:customStyle="1" w:styleId="WW8Num4z2">
    <w:name w:val="WW8Num4z2"/>
    <w:rsid w:val="009656D7"/>
    <w:rPr>
      <w:rFonts w:ascii="Wingdings" w:hAnsi="Wingdings"/>
    </w:rPr>
  </w:style>
  <w:style w:type="character" w:customStyle="1" w:styleId="WW8Num5z1">
    <w:name w:val="WW8Num5z1"/>
    <w:rsid w:val="009656D7"/>
    <w:rPr>
      <w:rFonts w:ascii="Courier New" w:hAnsi="Courier New" w:cs="Courier New"/>
    </w:rPr>
  </w:style>
  <w:style w:type="character" w:customStyle="1" w:styleId="WW8Num5z2">
    <w:name w:val="WW8Num5z2"/>
    <w:rsid w:val="009656D7"/>
    <w:rPr>
      <w:rFonts w:ascii="Wingdings" w:hAnsi="Wingdings"/>
    </w:rPr>
  </w:style>
  <w:style w:type="character" w:customStyle="1" w:styleId="Domylnaczcionkaakapitu1">
    <w:name w:val="Domyślna czcionka akapitu1"/>
    <w:rsid w:val="009656D7"/>
  </w:style>
  <w:style w:type="character" w:customStyle="1" w:styleId="TekstpodstawowyZnak">
    <w:name w:val="Tekst podstawowy Znak"/>
    <w:basedOn w:val="Domylnaczcionkaakapitu1"/>
    <w:rsid w:val="009656D7"/>
    <w:rPr>
      <w:rFonts w:ascii="Arial" w:eastAsia="Times New Roman" w:hAnsi="Arial"/>
      <w:sz w:val="22"/>
    </w:rPr>
  </w:style>
  <w:style w:type="character" w:customStyle="1" w:styleId="Tekstpodstawowy2Znak">
    <w:name w:val="Tekst podstawowy 2 Znak"/>
    <w:basedOn w:val="Domylnaczcionkaakapitu1"/>
    <w:rsid w:val="009656D7"/>
    <w:rPr>
      <w:rFonts w:ascii="Arial" w:eastAsia="Times New Roman" w:hAnsi="Arial"/>
      <w:sz w:val="22"/>
    </w:rPr>
  </w:style>
  <w:style w:type="character" w:customStyle="1" w:styleId="Tekstpodstawowy3Znak">
    <w:name w:val="Tekst podstawowy 3 Znak"/>
    <w:basedOn w:val="Domylnaczcionkaakapitu1"/>
    <w:rsid w:val="009656D7"/>
    <w:rPr>
      <w:sz w:val="16"/>
      <w:szCs w:val="16"/>
    </w:rPr>
  </w:style>
  <w:style w:type="character" w:customStyle="1" w:styleId="Nagwek1Znak">
    <w:name w:val="Nagłówek 1 Znak"/>
    <w:basedOn w:val="Domylnaczcionkaakapitu1"/>
    <w:rsid w:val="009656D7"/>
    <w:rPr>
      <w:rFonts w:ascii="Cambria" w:eastAsia="Times New Roman" w:hAnsi="Cambria" w:cs="Times New Roman"/>
      <w:b/>
      <w:bCs/>
      <w:kern w:val="1"/>
      <w:sz w:val="32"/>
      <w:szCs w:val="32"/>
    </w:rPr>
  </w:style>
  <w:style w:type="character" w:customStyle="1" w:styleId="Znakinumeracji">
    <w:name w:val="Znaki numeracji"/>
    <w:rsid w:val="009656D7"/>
    <w:rPr>
      <w:i w:val="0"/>
      <w:iCs w:val="0"/>
      <w:sz w:val="20"/>
      <w:szCs w:val="20"/>
    </w:rPr>
  </w:style>
  <w:style w:type="character" w:customStyle="1" w:styleId="Nagwek5Znak">
    <w:name w:val="Nagłówek 5 Znak"/>
    <w:basedOn w:val="Domylnaczcionkaakapitu1"/>
    <w:rsid w:val="009656D7"/>
    <w:rPr>
      <w:rFonts w:ascii="Calibri" w:eastAsia="Times New Roman" w:hAnsi="Calibri" w:cs="Times New Roman"/>
      <w:b/>
      <w:bCs/>
      <w:i/>
      <w:iCs/>
      <w:sz w:val="26"/>
      <w:szCs w:val="26"/>
    </w:rPr>
  </w:style>
  <w:style w:type="character" w:customStyle="1" w:styleId="Symbolewypunktowania">
    <w:name w:val="Symbole wypunktowania"/>
    <w:rsid w:val="009656D7"/>
    <w:rPr>
      <w:rFonts w:ascii="OpenSymbol" w:eastAsia="OpenSymbol" w:hAnsi="OpenSymbol" w:cs="OpenSymbol"/>
    </w:rPr>
  </w:style>
  <w:style w:type="paragraph" w:customStyle="1" w:styleId="Nagwek20">
    <w:name w:val="Nagłówek2"/>
    <w:basedOn w:val="Normalny"/>
    <w:next w:val="Tekstpodstawowy"/>
    <w:rsid w:val="009656D7"/>
    <w:pPr>
      <w:keepNext/>
      <w:spacing w:before="240" w:after="120"/>
    </w:pPr>
    <w:rPr>
      <w:rFonts w:ascii="Arial" w:eastAsia="Lucida Sans Unicode" w:hAnsi="Arial" w:cs="Mangal"/>
      <w:sz w:val="28"/>
      <w:szCs w:val="28"/>
    </w:rPr>
  </w:style>
  <w:style w:type="paragraph" w:styleId="Tekstpodstawowy">
    <w:name w:val="Body Text"/>
    <w:basedOn w:val="Normalny"/>
    <w:rsid w:val="009656D7"/>
    <w:pPr>
      <w:spacing w:after="0" w:line="240" w:lineRule="auto"/>
      <w:jc w:val="both"/>
    </w:pPr>
    <w:rPr>
      <w:rFonts w:ascii="Arial" w:eastAsia="Times New Roman" w:hAnsi="Arial"/>
      <w:szCs w:val="20"/>
    </w:rPr>
  </w:style>
  <w:style w:type="paragraph" w:styleId="Lista">
    <w:name w:val="List"/>
    <w:basedOn w:val="Normalny"/>
    <w:rsid w:val="009656D7"/>
    <w:pPr>
      <w:spacing w:after="120" w:line="240" w:lineRule="auto"/>
    </w:pPr>
    <w:rPr>
      <w:rFonts w:ascii="Arial" w:eastAsia="Times New Roman" w:hAnsi="Arial" w:cs="Tahoma"/>
      <w:sz w:val="24"/>
      <w:szCs w:val="24"/>
    </w:rPr>
  </w:style>
  <w:style w:type="paragraph" w:customStyle="1" w:styleId="Podpis2">
    <w:name w:val="Podpis2"/>
    <w:basedOn w:val="Normalny"/>
    <w:rsid w:val="009656D7"/>
    <w:pPr>
      <w:suppressLineNumbers/>
      <w:spacing w:before="120" w:after="120"/>
    </w:pPr>
    <w:rPr>
      <w:rFonts w:cs="Mangal"/>
      <w:i/>
      <w:iCs/>
      <w:sz w:val="24"/>
      <w:szCs w:val="24"/>
    </w:rPr>
  </w:style>
  <w:style w:type="paragraph" w:customStyle="1" w:styleId="Indeks">
    <w:name w:val="Indeks"/>
    <w:basedOn w:val="Normalny"/>
    <w:rsid w:val="009656D7"/>
    <w:pPr>
      <w:suppressLineNumbers/>
    </w:pPr>
    <w:rPr>
      <w:rFonts w:cs="Mangal"/>
    </w:rPr>
  </w:style>
  <w:style w:type="paragraph" w:customStyle="1" w:styleId="Nagwek10">
    <w:name w:val="Nagłówek1"/>
    <w:basedOn w:val="Normalny"/>
    <w:next w:val="Tekstpodstawowy"/>
    <w:rsid w:val="009656D7"/>
    <w:pPr>
      <w:keepNext/>
      <w:spacing w:before="240" w:after="120"/>
    </w:pPr>
    <w:rPr>
      <w:rFonts w:ascii="Arial" w:eastAsia="Lucida Sans Unicode" w:hAnsi="Arial" w:cs="Mangal"/>
      <w:sz w:val="28"/>
      <w:szCs w:val="28"/>
    </w:rPr>
  </w:style>
  <w:style w:type="paragraph" w:customStyle="1" w:styleId="Podpis1">
    <w:name w:val="Podpis1"/>
    <w:basedOn w:val="Normalny"/>
    <w:rsid w:val="009656D7"/>
    <w:pPr>
      <w:suppressLineNumbers/>
      <w:spacing w:before="120" w:after="120"/>
    </w:pPr>
    <w:rPr>
      <w:rFonts w:cs="Mangal"/>
      <w:i/>
      <w:iCs/>
      <w:sz w:val="24"/>
      <w:szCs w:val="24"/>
    </w:rPr>
  </w:style>
  <w:style w:type="paragraph" w:styleId="Bezodstpw">
    <w:name w:val="No Spacing"/>
    <w:qFormat/>
    <w:rsid w:val="009656D7"/>
    <w:pPr>
      <w:suppressAutoHyphens/>
    </w:pPr>
    <w:rPr>
      <w:rFonts w:ascii="Calibri" w:eastAsia="Calibri" w:hAnsi="Calibri" w:cs="Calibri"/>
      <w:sz w:val="22"/>
      <w:szCs w:val="22"/>
      <w:lang w:eastAsia="ar-SA"/>
    </w:rPr>
  </w:style>
  <w:style w:type="paragraph" w:customStyle="1" w:styleId="Tekstpodstawowy21">
    <w:name w:val="Tekst podstawowy 21"/>
    <w:basedOn w:val="Normalny"/>
    <w:rsid w:val="009656D7"/>
    <w:pPr>
      <w:spacing w:after="0" w:line="240" w:lineRule="auto"/>
    </w:pPr>
    <w:rPr>
      <w:rFonts w:ascii="Arial" w:eastAsia="Times New Roman" w:hAnsi="Arial"/>
      <w:szCs w:val="20"/>
    </w:rPr>
  </w:style>
  <w:style w:type="paragraph" w:customStyle="1" w:styleId="Tekstpodstawowy31">
    <w:name w:val="Tekst podstawowy 31"/>
    <w:basedOn w:val="Normalny"/>
    <w:rsid w:val="009656D7"/>
    <w:pPr>
      <w:spacing w:after="120"/>
    </w:pPr>
    <w:rPr>
      <w:sz w:val="16"/>
      <w:szCs w:val="16"/>
    </w:rPr>
  </w:style>
  <w:style w:type="paragraph" w:styleId="NormalnyWeb">
    <w:name w:val="Normal (Web)"/>
    <w:basedOn w:val="Normalny"/>
    <w:link w:val="NormalnyWebZnak"/>
    <w:rsid w:val="009656D7"/>
    <w:pPr>
      <w:widowControl w:val="0"/>
      <w:spacing w:before="280" w:after="280" w:line="240" w:lineRule="auto"/>
    </w:pPr>
    <w:rPr>
      <w:rFonts w:ascii="Times New Roman" w:eastAsia="Times New Roman" w:hAnsi="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9656D7"/>
    <w:pPr>
      <w:widowControl w:val="0"/>
      <w:suppressAutoHyphens w:val="0"/>
      <w:autoSpaceDE w:val="0"/>
      <w:ind w:left="720"/>
    </w:pPr>
    <w:rPr>
      <w:i/>
      <w:iCs/>
      <w:sz w:val="20"/>
      <w:szCs w:val="20"/>
    </w:rPr>
  </w:style>
  <w:style w:type="paragraph" w:styleId="Stopka">
    <w:name w:val="footer"/>
    <w:basedOn w:val="Normalny"/>
    <w:rsid w:val="009656D7"/>
    <w:pPr>
      <w:suppressLineNumbers/>
      <w:tabs>
        <w:tab w:val="center" w:pos="4703"/>
        <w:tab w:val="right" w:pos="9406"/>
      </w:tabs>
    </w:pPr>
  </w:style>
  <w:style w:type="paragraph" w:styleId="Nagwek">
    <w:name w:val="header"/>
    <w:basedOn w:val="Normalny"/>
    <w:link w:val="NagwekZnak"/>
    <w:rsid w:val="009656D7"/>
    <w:pPr>
      <w:suppressLineNumbers/>
      <w:tabs>
        <w:tab w:val="center" w:pos="4819"/>
        <w:tab w:val="right" w:pos="9638"/>
      </w:tabs>
    </w:pPr>
  </w:style>
  <w:style w:type="paragraph" w:customStyle="1" w:styleId="lstnum">
    <w:name w:val="lst_num"/>
    <w:basedOn w:val="Normalny"/>
    <w:rsid w:val="009656D7"/>
    <w:pPr>
      <w:spacing w:before="280" w:after="280"/>
    </w:pPr>
  </w:style>
  <w:style w:type="paragraph" w:customStyle="1" w:styleId="Default">
    <w:name w:val="Default"/>
    <w:uiPriority w:val="99"/>
    <w:rsid w:val="00AE2362"/>
    <w:pPr>
      <w:autoSpaceDE w:val="0"/>
      <w:autoSpaceDN w:val="0"/>
      <w:adjustRightInd w:val="0"/>
    </w:pPr>
    <w:rPr>
      <w:color w:val="000000"/>
      <w:sz w:val="24"/>
      <w:szCs w:val="24"/>
    </w:rPr>
  </w:style>
  <w:style w:type="paragraph" w:customStyle="1" w:styleId="StylWyjustowanyInterliniaConajmniej115pt">
    <w:name w:val="Styl Wyjustowany Interlinia:  Co najmniej 115 pt"/>
    <w:basedOn w:val="Normalny"/>
    <w:uiPriority w:val="99"/>
    <w:rsid w:val="006A0F7C"/>
    <w:pPr>
      <w:spacing w:after="0" w:line="23" w:lineRule="atLeast"/>
      <w:jc w:val="both"/>
    </w:pPr>
    <w:rPr>
      <w:rFonts w:ascii="Times New Roman" w:eastAsia="Times New Roman" w:hAnsi="Times New Roman" w:cs="Times New Roman"/>
      <w:sz w:val="24"/>
      <w:szCs w:val="20"/>
    </w:rPr>
  </w:style>
  <w:style w:type="paragraph" w:customStyle="1" w:styleId="BezformatowaniaA">
    <w:name w:val="Bez formatowania A"/>
    <w:rsid w:val="008C1913"/>
    <w:pPr>
      <w:spacing w:line="312" w:lineRule="auto"/>
    </w:pPr>
    <w:rPr>
      <w:rFonts w:ascii="Helvetica Neue Light" w:eastAsia="ヒラギノ角ゴ Pro W3" w:hAnsi="Helvetica Neue Light"/>
      <w:color w:val="000000"/>
      <w:sz w:val="18"/>
    </w:rPr>
  </w:style>
  <w:style w:type="character" w:customStyle="1" w:styleId="Nagwek4Znak">
    <w:name w:val="Nagłówek 4 Znak"/>
    <w:basedOn w:val="Domylnaczcionkaakapitu"/>
    <w:link w:val="Nagwek4"/>
    <w:semiHidden/>
    <w:rsid w:val="00373A8F"/>
    <w:rPr>
      <w:rFonts w:ascii="Calibri" w:eastAsia="Times New Roman" w:hAnsi="Calibri" w:cs="Times New Roman"/>
      <w:b/>
      <w:bCs/>
      <w:sz w:val="28"/>
      <w:szCs w:val="28"/>
      <w:lang w:eastAsia="ar-SA"/>
    </w:rPr>
  </w:style>
  <w:style w:type="paragraph" w:customStyle="1" w:styleId="Styl">
    <w:name w:val="Styl"/>
    <w:rsid w:val="00373A8F"/>
    <w:pPr>
      <w:widowControl w:val="0"/>
      <w:suppressAutoHyphens/>
    </w:pPr>
    <w:rPr>
      <w:rFonts w:eastAsia="Arial"/>
      <w:sz w:val="24"/>
      <w:szCs w:val="24"/>
      <w:lang w:eastAsia="hi-IN" w:bidi="hi-IN"/>
    </w:rPr>
  </w:style>
  <w:style w:type="paragraph" w:customStyle="1" w:styleId="Bezodstpw1">
    <w:name w:val="Bez odstępów1"/>
    <w:rsid w:val="00373A8F"/>
    <w:rPr>
      <w:rFonts w:ascii="Calibri" w:hAnsi="Calibri" w:cs="Calibri"/>
      <w:sz w:val="22"/>
      <w:szCs w:val="22"/>
      <w:lang w:eastAsia="en-US"/>
    </w:rPr>
  </w:style>
  <w:style w:type="paragraph" w:customStyle="1" w:styleId="Akapitzlist1">
    <w:name w:val="Akapit z listą1"/>
    <w:basedOn w:val="Normalny"/>
    <w:rsid w:val="00373A8F"/>
    <w:pPr>
      <w:suppressAutoHyphens w:val="0"/>
      <w:spacing w:after="160" w:line="252" w:lineRule="auto"/>
      <w:ind w:left="720"/>
      <w:jc w:val="both"/>
    </w:pPr>
    <w:rPr>
      <w:rFonts w:eastAsia="Times New Roman"/>
      <w:lang w:eastAsia="en-US"/>
    </w:rPr>
  </w:style>
  <w:style w:type="paragraph" w:customStyle="1" w:styleId="ust">
    <w:name w:val="ust"/>
    <w:rsid w:val="0030320C"/>
    <w:pPr>
      <w:suppressAutoHyphens/>
      <w:spacing w:before="60" w:after="60"/>
      <w:ind w:left="426" w:hanging="284"/>
      <w:jc w:val="both"/>
    </w:pPr>
    <w:rPr>
      <w:rFonts w:eastAsia="Arial"/>
      <w:sz w:val="24"/>
      <w:lang w:eastAsia="ar-SA"/>
    </w:rPr>
  </w:style>
  <w:style w:type="paragraph" w:customStyle="1" w:styleId="Styl2">
    <w:name w:val="Styl2"/>
    <w:basedOn w:val="Normalny"/>
    <w:autoRedefine/>
    <w:rsid w:val="0020336F"/>
    <w:pPr>
      <w:numPr>
        <w:numId w:val="1"/>
      </w:numPr>
      <w:tabs>
        <w:tab w:val="left" w:pos="8222"/>
      </w:tabs>
      <w:suppressAutoHyphens w:val="0"/>
      <w:spacing w:after="0" w:line="287" w:lineRule="atLeast"/>
      <w:jc w:val="both"/>
    </w:pPr>
    <w:rPr>
      <w:rFonts w:ascii="Arial" w:eastAsia="Times New Roman" w:hAnsi="Arial" w:cs="Times New Roman"/>
      <w:sz w:val="20"/>
      <w:szCs w:val="20"/>
      <w:lang w:eastAsia="pl-PL"/>
    </w:rPr>
  </w:style>
  <w:style w:type="character" w:customStyle="1" w:styleId="NagwekZnak">
    <w:name w:val="Nagłówek Znak"/>
    <w:basedOn w:val="Domylnaczcionkaakapitu"/>
    <w:link w:val="Nagwek"/>
    <w:rsid w:val="00B046B6"/>
    <w:rPr>
      <w:rFonts w:ascii="Calibri" w:eastAsia="Calibri" w:hAnsi="Calibri" w:cs="Calibri"/>
      <w:sz w:val="22"/>
      <w:szCs w:val="22"/>
      <w:lang w:eastAsia="ar-SA"/>
    </w:rPr>
  </w:style>
  <w:style w:type="paragraph" w:customStyle="1" w:styleId="Style9">
    <w:name w:val="Style9"/>
    <w:basedOn w:val="Normalny"/>
    <w:rsid w:val="00B046B6"/>
    <w:pPr>
      <w:widowControl w:val="0"/>
      <w:suppressAutoHyphens w:val="0"/>
      <w:autoSpaceDE w:val="0"/>
      <w:autoSpaceDN w:val="0"/>
      <w:adjustRightInd w:val="0"/>
      <w:spacing w:after="0" w:line="240" w:lineRule="exact"/>
      <w:ind w:hanging="355"/>
      <w:jc w:val="both"/>
    </w:pPr>
    <w:rPr>
      <w:rFonts w:ascii="Tahoma" w:eastAsia="Times New Roman" w:hAnsi="Tahoma" w:cs="Tahoma"/>
      <w:sz w:val="24"/>
      <w:szCs w:val="24"/>
      <w:lang w:eastAsia="pl-PL"/>
    </w:rPr>
  </w:style>
  <w:style w:type="character" w:customStyle="1" w:styleId="FontStyle15">
    <w:name w:val="Font Style15"/>
    <w:rsid w:val="00B046B6"/>
    <w:rPr>
      <w:rFonts w:ascii="Tahoma" w:hAnsi="Tahoma" w:cs="Tahoma" w:hint="default"/>
      <w:b/>
      <w:bCs/>
      <w:sz w:val="18"/>
      <w:szCs w:val="18"/>
    </w:rPr>
  </w:style>
  <w:style w:type="character" w:customStyle="1" w:styleId="FontStyle18">
    <w:name w:val="Font Style18"/>
    <w:rsid w:val="00B046B6"/>
    <w:rPr>
      <w:rFonts w:ascii="Tahoma" w:hAnsi="Tahoma" w:cs="Tahoma" w:hint="default"/>
      <w:sz w:val="18"/>
      <w:szCs w:val="18"/>
    </w:rPr>
  </w:style>
  <w:style w:type="paragraph" w:customStyle="1" w:styleId="Style3">
    <w:name w:val="Style3"/>
    <w:basedOn w:val="Normalny"/>
    <w:rsid w:val="00B046B6"/>
    <w:pPr>
      <w:widowControl w:val="0"/>
      <w:suppressAutoHyphens w:val="0"/>
      <w:autoSpaceDE w:val="0"/>
      <w:autoSpaceDN w:val="0"/>
      <w:adjustRightInd w:val="0"/>
      <w:spacing w:after="0" w:line="242" w:lineRule="exact"/>
      <w:jc w:val="both"/>
    </w:pPr>
    <w:rPr>
      <w:rFonts w:ascii="Tahoma" w:eastAsia="Times New Roman" w:hAnsi="Tahoma" w:cs="Tahoma"/>
      <w:sz w:val="24"/>
      <w:szCs w:val="24"/>
      <w:lang w:eastAsia="pl-PL"/>
    </w:rPr>
  </w:style>
  <w:style w:type="paragraph" w:customStyle="1" w:styleId="ZnakZnakZnakZnak">
    <w:name w:val="Znak Znak Znak Znak"/>
    <w:basedOn w:val="Normalny"/>
    <w:rsid w:val="008B55FF"/>
    <w:pPr>
      <w:suppressAutoHyphens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856E71"/>
    <w:pPr>
      <w:suppressAutoHyphens w:val="0"/>
      <w:spacing w:after="0" w:line="240" w:lineRule="auto"/>
      <w:jc w:val="center"/>
    </w:pPr>
    <w:rPr>
      <w:rFonts w:ascii="Times New Roman" w:eastAsia="Times New Roman" w:hAnsi="Times New Roman" w:cs="Times New Roman"/>
      <w:b/>
      <w:sz w:val="28"/>
      <w:szCs w:val="20"/>
      <w:lang w:eastAsia="en-US"/>
    </w:rPr>
  </w:style>
  <w:style w:type="character" w:customStyle="1" w:styleId="TytuZnak">
    <w:name w:val="Tytuł Znak"/>
    <w:link w:val="Tytu"/>
    <w:rsid w:val="00856E71"/>
    <w:rPr>
      <w:b/>
      <w:sz w:val="28"/>
      <w:lang w:eastAsia="en-US" w:bidi="ar-SA"/>
    </w:rPr>
  </w:style>
  <w:style w:type="paragraph" w:styleId="Tekstdymka">
    <w:name w:val="Balloon Text"/>
    <w:basedOn w:val="Normalny"/>
    <w:semiHidden/>
    <w:rsid w:val="009E4E7A"/>
    <w:rPr>
      <w:rFonts w:ascii="Tahoma" w:hAnsi="Tahoma" w:cs="Tahoma"/>
      <w:sz w:val="16"/>
      <w:szCs w:val="16"/>
    </w:rPr>
  </w:style>
  <w:style w:type="character" w:customStyle="1" w:styleId="NormalnyWebZnak">
    <w:name w:val="Normalny (Web) Znak"/>
    <w:link w:val="NormalnyWeb"/>
    <w:locked/>
    <w:rsid w:val="00FA540B"/>
    <w:rPr>
      <w:rFonts w:cs="Calibri"/>
      <w:sz w:val="24"/>
      <w:lang w:eastAsia="ar-SA" w:bidi="ar-SA"/>
    </w:rPr>
  </w:style>
  <w:style w:type="paragraph" w:styleId="Tekstprzypisudolnego">
    <w:name w:val="footnote text"/>
    <w:basedOn w:val="Normalny"/>
    <w:semiHidden/>
    <w:rsid w:val="00C272B5"/>
    <w:rPr>
      <w:sz w:val="20"/>
      <w:szCs w:val="20"/>
    </w:rPr>
  </w:style>
  <w:style w:type="character" w:styleId="Odwoanieprzypisudolnego">
    <w:name w:val="footnote reference"/>
    <w:basedOn w:val="Domylnaczcionkaakapitu"/>
    <w:semiHidden/>
    <w:rsid w:val="00C272B5"/>
    <w:rPr>
      <w:vertAlign w:val="superscript"/>
    </w:rPr>
  </w:style>
  <w:style w:type="paragraph" w:customStyle="1" w:styleId="Standard">
    <w:name w:val="Standard"/>
    <w:rsid w:val="009916F5"/>
    <w:pPr>
      <w:widowControl w:val="0"/>
      <w:autoSpaceDE w:val="0"/>
      <w:autoSpaceDN w:val="0"/>
    </w:pPr>
    <w:rPr>
      <w:sz w:val="24"/>
      <w:szCs w:val="24"/>
    </w:rPr>
  </w:style>
  <w:style w:type="character" w:styleId="Hipercze">
    <w:name w:val="Hyperlink"/>
    <w:basedOn w:val="Domylnaczcionkaakapitu"/>
    <w:uiPriority w:val="99"/>
    <w:unhideWhenUsed/>
    <w:rsid w:val="00D82DBB"/>
    <w:rPr>
      <w:color w:val="0000FF"/>
      <w:u w:val="single"/>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99"/>
    <w:qFormat/>
    <w:locked/>
    <w:rsid w:val="009A400F"/>
    <w:rPr>
      <w:rFonts w:ascii="Calibri" w:eastAsia="Calibri" w:hAnsi="Calibri" w:cs="Calibri"/>
      <w:i/>
      <w:iCs/>
      <w:lang w:eastAsia="ar-SA"/>
    </w:rPr>
  </w:style>
  <w:style w:type="paragraph" w:styleId="Tekstprzypisukocowego">
    <w:name w:val="endnote text"/>
    <w:basedOn w:val="Normalny"/>
    <w:semiHidden/>
    <w:rsid w:val="00EA436F"/>
    <w:rPr>
      <w:sz w:val="20"/>
      <w:szCs w:val="20"/>
    </w:rPr>
  </w:style>
  <w:style w:type="character" w:styleId="Odwoanieprzypisukocowego">
    <w:name w:val="endnote reference"/>
    <w:basedOn w:val="Domylnaczcionkaakapitu"/>
    <w:semiHidden/>
    <w:rsid w:val="00EA436F"/>
    <w:rPr>
      <w:vertAlign w:val="superscript"/>
    </w:rPr>
  </w:style>
  <w:style w:type="character" w:styleId="Odwoaniedokomentarza">
    <w:name w:val="annotation reference"/>
    <w:basedOn w:val="Domylnaczcionkaakapitu"/>
    <w:semiHidden/>
    <w:unhideWhenUsed/>
    <w:rsid w:val="00696036"/>
    <w:rPr>
      <w:sz w:val="16"/>
      <w:szCs w:val="16"/>
    </w:rPr>
  </w:style>
  <w:style w:type="paragraph" w:styleId="Tekstkomentarza">
    <w:name w:val="annotation text"/>
    <w:basedOn w:val="Normalny"/>
    <w:link w:val="TekstkomentarzaZnak"/>
    <w:unhideWhenUsed/>
    <w:rsid w:val="00696036"/>
    <w:pPr>
      <w:spacing w:line="240" w:lineRule="auto"/>
    </w:pPr>
    <w:rPr>
      <w:sz w:val="20"/>
      <w:szCs w:val="20"/>
    </w:rPr>
  </w:style>
  <w:style w:type="character" w:customStyle="1" w:styleId="TekstkomentarzaZnak">
    <w:name w:val="Tekst komentarza Znak"/>
    <w:basedOn w:val="Domylnaczcionkaakapitu"/>
    <w:link w:val="Tekstkomentarza"/>
    <w:rsid w:val="00696036"/>
    <w:rPr>
      <w:rFonts w:ascii="Calibri" w:eastAsia="Calibri" w:hAnsi="Calibri" w:cs="Calibri"/>
      <w:lang w:eastAsia="ar-SA"/>
    </w:rPr>
  </w:style>
  <w:style w:type="paragraph" w:styleId="Tematkomentarza">
    <w:name w:val="annotation subject"/>
    <w:basedOn w:val="Tekstkomentarza"/>
    <w:next w:val="Tekstkomentarza"/>
    <w:link w:val="TematkomentarzaZnak"/>
    <w:semiHidden/>
    <w:unhideWhenUsed/>
    <w:rsid w:val="00696036"/>
    <w:rPr>
      <w:b/>
      <w:bCs/>
    </w:rPr>
  </w:style>
  <w:style w:type="character" w:customStyle="1" w:styleId="TematkomentarzaZnak">
    <w:name w:val="Temat komentarza Znak"/>
    <w:basedOn w:val="TekstkomentarzaZnak"/>
    <w:link w:val="Tematkomentarza"/>
    <w:semiHidden/>
    <w:rsid w:val="00696036"/>
    <w:rPr>
      <w:rFonts w:ascii="Calibri" w:eastAsia="Calibri" w:hAnsi="Calibri" w:cs="Calibri"/>
      <w:b/>
      <w:bCs/>
      <w:lang w:eastAsia="ar-SA"/>
    </w:rPr>
  </w:style>
  <w:style w:type="character" w:styleId="Tekstzastpczy">
    <w:name w:val="Placeholder Text"/>
    <w:basedOn w:val="Domylnaczcionkaakapitu"/>
    <w:uiPriority w:val="99"/>
    <w:semiHidden/>
    <w:rsid w:val="00187FB4"/>
    <w:rPr>
      <w:color w:val="808080"/>
    </w:rPr>
  </w:style>
  <w:style w:type="character" w:customStyle="1" w:styleId="Bodytext2">
    <w:name w:val="Body text (2)_"/>
    <w:basedOn w:val="Domylnaczcionkaakapitu"/>
    <w:link w:val="Bodytext21"/>
    <w:uiPriority w:val="99"/>
    <w:locked/>
    <w:rsid w:val="007D1F1B"/>
    <w:rPr>
      <w:shd w:val="clear" w:color="auto" w:fill="FFFFFF"/>
    </w:rPr>
  </w:style>
  <w:style w:type="paragraph" w:customStyle="1" w:styleId="Bodytext21">
    <w:name w:val="Body text (2)1"/>
    <w:basedOn w:val="Normalny"/>
    <w:link w:val="Bodytext2"/>
    <w:uiPriority w:val="99"/>
    <w:rsid w:val="007D1F1B"/>
    <w:pPr>
      <w:shd w:val="clear" w:color="auto" w:fill="FFFFFF"/>
      <w:suppressAutoHyphens w:val="0"/>
      <w:spacing w:before="280" w:after="280" w:line="269" w:lineRule="exact"/>
      <w:ind w:hanging="460"/>
      <w:jc w:val="both"/>
    </w:pPr>
    <w:rPr>
      <w:rFonts w:ascii="Times New Roman" w:eastAsia="Times New Roman" w:hAnsi="Times New Roman" w:cs="Times New Roman"/>
      <w:sz w:val="20"/>
      <w:szCs w:val="20"/>
      <w:lang w:eastAsia="pl-PL"/>
    </w:rPr>
  </w:style>
  <w:style w:type="paragraph" w:styleId="Poprawka">
    <w:name w:val="Revision"/>
    <w:hidden/>
    <w:uiPriority w:val="99"/>
    <w:semiHidden/>
    <w:rsid w:val="0006158B"/>
    <w:rPr>
      <w:rFonts w:ascii="Calibri" w:eastAsia="Calibri" w:hAnsi="Calibri" w:cs="Calibri"/>
      <w:sz w:val="22"/>
      <w:szCs w:val="22"/>
      <w:lang w:eastAsia="ar-SA"/>
    </w:rPr>
  </w:style>
  <w:style w:type="character" w:customStyle="1" w:styleId="Nagwek3Znak">
    <w:name w:val="Nagłówek 3 Znak"/>
    <w:basedOn w:val="Domylnaczcionkaakapitu"/>
    <w:link w:val="Nagwek3"/>
    <w:semiHidden/>
    <w:rsid w:val="007A27CF"/>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1303">
      <w:bodyDiv w:val="1"/>
      <w:marLeft w:val="0"/>
      <w:marRight w:val="0"/>
      <w:marTop w:val="0"/>
      <w:marBottom w:val="0"/>
      <w:divBdr>
        <w:top w:val="none" w:sz="0" w:space="0" w:color="auto"/>
        <w:left w:val="none" w:sz="0" w:space="0" w:color="auto"/>
        <w:bottom w:val="none" w:sz="0" w:space="0" w:color="auto"/>
        <w:right w:val="none" w:sz="0" w:space="0" w:color="auto"/>
      </w:divBdr>
    </w:div>
    <w:div w:id="108283991">
      <w:bodyDiv w:val="1"/>
      <w:marLeft w:val="0"/>
      <w:marRight w:val="0"/>
      <w:marTop w:val="0"/>
      <w:marBottom w:val="0"/>
      <w:divBdr>
        <w:top w:val="none" w:sz="0" w:space="0" w:color="auto"/>
        <w:left w:val="none" w:sz="0" w:space="0" w:color="auto"/>
        <w:bottom w:val="none" w:sz="0" w:space="0" w:color="auto"/>
        <w:right w:val="none" w:sz="0" w:space="0" w:color="auto"/>
      </w:divBdr>
    </w:div>
    <w:div w:id="893084897">
      <w:bodyDiv w:val="1"/>
      <w:marLeft w:val="0"/>
      <w:marRight w:val="0"/>
      <w:marTop w:val="0"/>
      <w:marBottom w:val="0"/>
      <w:divBdr>
        <w:top w:val="none" w:sz="0" w:space="0" w:color="auto"/>
        <w:left w:val="none" w:sz="0" w:space="0" w:color="auto"/>
        <w:bottom w:val="none" w:sz="0" w:space="0" w:color="auto"/>
        <w:right w:val="none" w:sz="0" w:space="0" w:color="auto"/>
      </w:divBdr>
    </w:div>
    <w:div w:id="968440650">
      <w:bodyDiv w:val="1"/>
      <w:marLeft w:val="0"/>
      <w:marRight w:val="0"/>
      <w:marTop w:val="0"/>
      <w:marBottom w:val="0"/>
      <w:divBdr>
        <w:top w:val="none" w:sz="0" w:space="0" w:color="auto"/>
        <w:left w:val="none" w:sz="0" w:space="0" w:color="auto"/>
        <w:bottom w:val="none" w:sz="0" w:space="0" w:color="auto"/>
        <w:right w:val="none" w:sz="0" w:space="0" w:color="auto"/>
      </w:divBdr>
    </w:div>
    <w:div w:id="992297834">
      <w:bodyDiv w:val="1"/>
      <w:marLeft w:val="0"/>
      <w:marRight w:val="0"/>
      <w:marTop w:val="0"/>
      <w:marBottom w:val="0"/>
      <w:divBdr>
        <w:top w:val="none" w:sz="0" w:space="0" w:color="auto"/>
        <w:left w:val="none" w:sz="0" w:space="0" w:color="auto"/>
        <w:bottom w:val="none" w:sz="0" w:space="0" w:color="auto"/>
        <w:right w:val="none" w:sz="0" w:space="0" w:color="auto"/>
      </w:divBdr>
    </w:div>
    <w:div w:id="1257249124">
      <w:bodyDiv w:val="1"/>
      <w:marLeft w:val="0"/>
      <w:marRight w:val="0"/>
      <w:marTop w:val="0"/>
      <w:marBottom w:val="0"/>
      <w:divBdr>
        <w:top w:val="none" w:sz="0" w:space="0" w:color="auto"/>
        <w:left w:val="none" w:sz="0" w:space="0" w:color="auto"/>
        <w:bottom w:val="none" w:sz="0" w:space="0" w:color="auto"/>
        <w:right w:val="none" w:sz="0" w:space="0" w:color="auto"/>
      </w:divBdr>
    </w:div>
    <w:div w:id="1335037589">
      <w:bodyDiv w:val="1"/>
      <w:marLeft w:val="0"/>
      <w:marRight w:val="0"/>
      <w:marTop w:val="0"/>
      <w:marBottom w:val="0"/>
      <w:divBdr>
        <w:top w:val="none" w:sz="0" w:space="0" w:color="auto"/>
        <w:left w:val="none" w:sz="0" w:space="0" w:color="auto"/>
        <w:bottom w:val="none" w:sz="0" w:space="0" w:color="auto"/>
        <w:right w:val="none" w:sz="0" w:space="0" w:color="auto"/>
      </w:divBdr>
    </w:div>
    <w:div w:id="1378578850">
      <w:bodyDiv w:val="1"/>
      <w:marLeft w:val="0"/>
      <w:marRight w:val="0"/>
      <w:marTop w:val="0"/>
      <w:marBottom w:val="0"/>
      <w:divBdr>
        <w:top w:val="none" w:sz="0" w:space="0" w:color="auto"/>
        <w:left w:val="none" w:sz="0" w:space="0" w:color="auto"/>
        <w:bottom w:val="none" w:sz="0" w:space="0" w:color="auto"/>
        <w:right w:val="none" w:sz="0" w:space="0" w:color="auto"/>
      </w:divBdr>
    </w:div>
    <w:div w:id="1805850658">
      <w:bodyDiv w:val="1"/>
      <w:marLeft w:val="0"/>
      <w:marRight w:val="0"/>
      <w:marTop w:val="0"/>
      <w:marBottom w:val="0"/>
      <w:divBdr>
        <w:top w:val="none" w:sz="0" w:space="0" w:color="auto"/>
        <w:left w:val="none" w:sz="0" w:space="0" w:color="auto"/>
        <w:bottom w:val="none" w:sz="0" w:space="0" w:color="auto"/>
        <w:right w:val="none" w:sz="0" w:space="0" w:color="auto"/>
      </w:divBdr>
    </w:div>
    <w:div w:id="1844274235">
      <w:bodyDiv w:val="1"/>
      <w:marLeft w:val="0"/>
      <w:marRight w:val="0"/>
      <w:marTop w:val="0"/>
      <w:marBottom w:val="0"/>
      <w:divBdr>
        <w:top w:val="none" w:sz="0" w:space="0" w:color="auto"/>
        <w:left w:val="none" w:sz="0" w:space="0" w:color="auto"/>
        <w:bottom w:val="none" w:sz="0" w:space="0" w:color="auto"/>
        <w:right w:val="none" w:sz="0" w:space="0" w:color="auto"/>
      </w:divBdr>
      <w:divsChild>
        <w:div w:id="2359662">
          <w:marLeft w:val="0"/>
          <w:marRight w:val="0"/>
          <w:marTop w:val="0"/>
          <w:marBottom w:val="0"/>
          <w:divBdr>
            <w:top w:val="none" w:sz="0" w:space="0" w:color="auto"/>
            <w:left w:val="none" w:sz="0" w:space="0" w:color="auto"/>
            <w:bottom w:val="none" w:sz="0" w:space="0" w:color="auto"/>
            <w:right w:val="none" w:sz="0" w:space="0" w:color="auto"/>
          </w:divBdr>
        </w:div>
        <w:div w:id="9336116">
          <w:marLeft w:val="0"/>
          <w:marRight w:val="0"/>
          <w:marTop w:val="0"/>
          <w:marBottom w:val="0"/>
          <w:divBdr>
            <w:top w:val="none" w:sz="0" w:space="0" w:color="auto"/>
            <w:left w:val="none" w:sz="0" w:space="0" w:color="auto"/>
            <w:bottom w:val="none" w:sz="0" w:space="0" w:color="auto"/>
            <w:right w:val="none" w:sz="0" w:space="0" w:color="auto"/>
          </w:divBdr>
        </w:div>
        <w:div w:id="18167881">
          <w:marLeft w:val="0"/>
          <w:marRight w:val="0"/>
          <w:marTop w:val="0"/>
          <w:marBottom w:val="0"/>
          <w:divBdr>
            <w:top w:val="none" w:sz="0" w:space="0" w:color="auto"/>
            <w:left w:val="none" w:sz="0" w:space="0" w:color="auto"/>
            <w:bottom w:val="none" w:sz="0" w:space="0" w:color="auto"/>
            <w:right w:val="none" w:sz="0" w:space="0" w:color="auto"/>
          </w:divBdr>
        </w:div>
        <w:div w:id="24411580">
          <w:marLeft w:val="0"/>
          <w:marRight w:val="0"/>
          <w:marTop w:val="0"/>
          <w:marBottom w:val="0"/>
          <w:divBdr>
            <w:top w:val="none" w:sz="0" w:space="0" w:color="auto"/>
            <w:left w:val="none" w:sz="0" w:space="0" w:color="auto"/>
            <w:bottom w:val="none" w:sz="0" w:space="0" w:color="auto"/>
            <w:right w:val="none" w:sz="0" w:space="0" w:color="auto"/>
          </w:divBdr>
        </w:div>
        <w:div w:id="39014791">
          <w:marLeft w:val="0"/>
          <w:marRight w:val="0"/>
          <w:marTop w:val="0"/>
          <w:marBottom w:val="0"/>
          <w:divBdr>
            <w:top w:val="none" w:sz="0" w:space="0" w:color="auto"/>
            <w:left w:val="none" w:sz="0" w:space="0" w:color="auto"/>
            <w:bottom w:val="none" w:sz="0" w:space="0" w:color="auto"/>
            <w:right w:val="none" w:sz="0" w:space="0" w:color="auto"/>
          </w:divBdr>
        </w:div>
        <w:div w:id="52121475">
          <w:marLeft w:val="0"/>
          <w:marRight w:val="0"/>
          <w:marTop w:val="0"/>
          <w:marBottom w:val="0"/>
          <w:divBdr>
            <w:top w:val="none" w:sz="0" w:space="0" w:color="auto"/>
            <w:left w:val="none" w:sz="0" w:space="0" w:color="auto"/>
            <w:bottom w:val="none" w:sz="0" w:space="0" w:color="auto"/>
            <w:right w:val="none" w:sz="0" w:space="0" w:color="auto"/>
          </w:divBdr>
        </w:div>
        <w:div w:id="73012125">
          <w:marLeft w:val="0"/>
          <w:marRight w:val="0"/>
          <w:marTop w:val="0"/>
          <w:marBottom w:val="0"/>
          <w:divBdr>
            <w:top w:val="none" w:sz="0" w:space="0" w:color="auto"/>
            <w:left w:val="none" w:sz="0" w:space="0" w:color="auto"/>
            <w:bottom w:val="none" w:sz="0" w:space="0" w:color="auto"/>
            <w:right w:val="none" w:sz="0" w:space="0" w:color="auto"/>
          </w:divBdr>
        </w:div>
        <w:div w:id="78411417">
          <w:marLeft w:val="0"/>
          <w:marRight w:val="0"/>
          <w:marTop w:val="0"/>
          <w:marBottom w:val="0"/>
          <w:divBdr>
            <w:top w:val="none" w:sz="0" w:space="0" w:color="auto"/>
            <w:left w:val="none" w:sz="0" w:space="0" w:color="auto"/>
            <w:bottom w:val="none" w:sz="0" w:space="0" w:color="auto"/>
            <w:right w:val="none" w:sz="0" w:space="0" w:color="auto"/>
          </w:divBdr>
        </w:div>
        <w:div w:id="82652174">
          <w:marLeft w:val="0"/>
          <w:marRight w:val="0"/>
          <w:marTop w:val="0"/>
          <w:marBottom w:val="0"/>
          <w:divBdr>
            <w:top w:val="none" w:sz="0" w:space="0" w:color="auto"/>
            <w:left w:val="none" w:sz="0" w:space="0" w:color="auto"/>
            <w:bottom w:val="none" w:sz="0" w:space="0" w:color="auto"/>
            <w:right w:val="none" w:sz="0" w:space="0" w:color="auto"/>
          </w:divBdr>
        </w:div>
        <w:div w:id="94064116">
          <w:marLeft w:val="0"/>
          <w:marRight w:val="0"/>
          <w:marTop w:val="0"/>
          <w:marBottom w:val="0"/>
          <w:divBdr>
            <w:top w:val="none" w:sz="0" w:space="0" w:color="auto"/>
            <w:left w:val="none" w:sz="0" w:space="0" w:color="auto"/>
            <w:bottom w:val="none" w:sz="0" w:space="0" w:color="auto"/>
            <w:right w:val="none" w:sz="0" w:space="0" w:color="auto"/>
          </w:divBdr>
        </w:div>
        <w:div w:id="99299877">
          <w:marLeft w:val="0"/>
          <w:marRight w:val="0"/>
          <w:marTop w:val="0"/>
          <w:marBottom w:val="0"/>
          <w:divBdr>
            <w:top w:val="none" w:sz="0" w:space="0" w:color="auto"/>
            <w:left w:val="none" w:sz="0" w:space="0" w:color="auto"/>
            <w:bottom w:val="none" w:sz="0" w:space="0" w:color="auto"/>
            <w:right w:val="none" w:sz="0" w:space="0" w:color="auto"/>
          </w:divBdr>
        </w:div>
        <w:div w:id="113409387">
          <w:marLeft w:val="0"/>
          <w:marRight w:val="0"/>
          <w:marTop w:val="0"/>
          <w:marBottom w:val="0"/>
          <w:divBdr>
            <w:top w:val="none" w:sz="0" w:space="0" w:color="auto"/>
            <w:left w:val="none" w:sz="0" w:space="0" w:color="auto"/>
            <w:bottom w:val="none" w:sz="0" w:space="0" w:color="auto"/>
            <w:right w:val="none" w:sz="0" w:space="0" w:color="auto"/>
          </w:divBdr>
        </w:div>
        <w:div w:id="113789106">
          <w:marLeft w:val="0"/>
          <w:marRight w:val="0"/>
          <w:marTop w:val="0"/>
          <w:marBottom w:val="0"/>
          <w:divBdr>
            <w:top w:val="none" w:sz="0" w:space="0" w:color="auto"/>
            <w:left w:val="none" w:sz="0" w:space="0" w:color="auto"/>
            <w:bottom w:val="none" w:sz="0" w:space="0" w:color="auto"/>
            <w:right w:val="none" w:sz="0" w:space="0" w:color="auto"/>
          </w:divBdr>
        </w:div>
        <w:div w:id="132138613">
          <w:marLeft w:val="0"/>
          <w:marRight w:val="0"/>
          <w:marTop w:val="0"/>
          <w:marBottom w:val="0"/>
          <w:divBdr>
            <w:top w:val="none" w:sz="0" w:space="0" w:color="auto"/>
            <w:left w:val="none" w:sz="0" w:space="0" w:color="auto"/>
            <w:bottom w:val="none" w:sz="0" w:space="0" w:color="auto"/>
            <w:right w:val="none" w:sz="0" w:space="0" w:color="auto"/>
          </w:divBdr>
        </w:div>
        <w:div w:id="135489811">
          <w:marLeft w:val="0"/>
          <w:marRight w:val="0"/>
          <w:marTop w:val="0"/>
          <w:marBottom w:val="0"/>
          <w:divBdr>
            <w:top w:val="none" w:sz="0" w:space="0" w:color="auto"/>
            <w:left w:val="none" w:sz="0" w:space="0" w:color="auto"/>
            <w:bottom w:val="none" w:sz="0" w:space="0" w:color="auto"/>
            <w:right w:val="none" w:sz="0" w:space="0" w:color="auto"/>
          </w:divBdr>
        </w:div>
        <w:div w:id="136072916">
          <w:marLeft w:val="0"/>
          <w:marRight w:val="0"/>
          <w:marTop w:val="0"/>
          <w:marBottom w:val="0"/>
          <w:divBdr>
            <w:top w:val="none" w:sz="0" w:space="0" w:color="auto"/>
            <w:left w:val="none" w:sz="0" w:space="0" w:color="auto"/>
            <w:bottom w:val="none" w:sz="0" w:space="0" w:color="auto"/>
            <w:right w:val="none" w:sz="0" w:space="0" w:color="auto"/>
          </w:divBdr>
        </w:div>
        <w:div w:id="147407108">
          <w:marLeft w:val="0"/>
          <w:marRight w:val="0"/>
          <w:marTop w:val="0"/>
          <w:marBottom w:val="0"/>
          <w:divBdr>
            <w:top w:val="none" w:sz="0" w:space="0" w:color="auto"/>
            <w:left w:val="none" w:sz="0" w:space="0" w:color="auto"/>
            <w:bottom w:val="none" w:sz="0" w:space="0" w:color="auto"/>
            <w:right w:val="none" w:sz="0" w:space="0" w:color="auto"/>
          </w:divBdr>
        </w:div>
        <w:div w:id="177277355">
          <w:marLeft w:val="0"/>
          <w:marRight w:val="0"/>
          <w:marTop w:val="0"/>
          <w:marBottom w:val="0"/>
          <w:divBdr>
            <w:top w:val="none" w:sz="0" w:space="0" w:color="auto"/>
            <w:left w:val="none" w:sz="0" w:space="0" w:color="auto"/>
            <w:bottom w:val="none" w:sz="0" w:space="0" w:color="auto"/>
            <w:right w:val="none" w:sz="0" w:space="0" w:color="auto"/>
          </w:divBdr>
        </w:div>
        <w:div w:id="179323876">
          <w:marLeft w:val="0"/>
          <w:marRight w:val="0"/>
          <w:marTop w:val="0"/>
          <w:marBottom w:val="0"/>
          <w:divBdr>
            <w:top w:val="none" w:sz="0" w:space="0" w:color="auto"/>
            <w:left w:val="none" w:sz="0" w:space="0" w:color="auto"/>
            <w:bottom w:val="none" w:sz="0" w:space="0" w:color="auto"/>
            <w:right w:val="none" w:sz="0" w:space="0" w:color="auto"/>
          </w:divBdr>
        </w:div>
        <w:div w:id="209072398">
          <w:marLeft w:val="0"/>
          <w:marRight w:val="0"/>
          <w:marTop w:val="0"/>
          <w:marBottom w:val="0"/>
          <w:divBdr>
            <w:top w:val="none" w:sz="0" w:space="0" w:color="auto"/>
            <w:left w:val="none" w:sz="0" w:space="0" w:color="auto"/>
            <w:bottom w:val="none" w:sz="0" w:space="0" w:color="auto"/>
            <w:right w:val="none" w:sz="0" w:space="0" w:color="auto"/>
          </w:divBdr>
        </w:div>
        <w:div w:id="212350429">
          <w:marLeft w:val="0"/>
          <w:marRight w:val="0"/>
          <w:marTop w:val="0"/>
          <w:marBottom w:val="0"/>
          <w:divBdr>
            <w:top w:val="none" w:sz="0" w:space="0" w:color="auto"/>
            <w:left w:val="none" w:sz="0" w:space="0" w:color="auto"/>
            <w:bottom w:val="none" w:sz="0" w:space="0" w:color="auto"/>
            <w:right w:val="none" w:sz="0" w:space="0" w:color="auto"/>
          </w:divBdr>
        </w:div>
        <w:div w:id="228267559">
          <w:marLeft w:val="0"/>
          <w:marRight w:val="0"/>
          <w:marTop w:val="0"/>
          <w:marBottom w:val="0"/>
          <w:divBdr>
            <w:top w:val="none" w:sz="0" w:space="0" w:color="auto"/>
            <w:left w:val="none" w:sz="0" w:space="0" w:color="auto"/>
            <w:bottom w:val="none" w:sz="0" w:space="0" w:color="auto"/>
            <w:right w:val="none" w:sz="0" w:space="0" w:color="auto"/>
          </w:divBdr>
        </w:div>
        <w:div w:id="232204928">
          <w:marLeft w:val="0"/>
          <w:marRight w:val="0"/>
          <w:marTop w:val="0"/>
          <w:marBottom w:val="0"/>
          <w:divBdr>
            <w:top w:val="none" w:sz="0" w:space="0" w:color="auto"/>
            <w:left w:val="none" w:sz="0" w:space="0" w:color="auto"/>
            <w:bottom w:val="none" w:sz="0" w:space="0" w:color="auto"/>
            <w:right w:val="none" w:sz="0" w:space="0" w:color="auto"/>
          </w:divBdr>
        </w:div>
        <w:div w:id="234048852">
          <w:marLeft w:val="0"/>
          <w:marRight w:val="0"/>
          <w:marTop w:val="0"/>
          <w:marBottom w:val="0"/>
          <w:divBdr>
            <w:top w:val="none" w:sz="0" w:space="0" w:color="auto"/>
            <w:left w:val="none" w:sz="0" w:space="0" w:color="auto"/>
            <w:bottom w:val="none" w:sz="0" w:space="0" w:color="auto"/>
            <w:right w:val="none" w:sz="0" w:space="0" w:color="auto"/>
          </w:divBdr>
        </w:div>
        <w:div w:id="260068910">
          <w:marLeft w:val="0"/>
          <w:marRight w:val="0"/>
          <w:marTop w:val="0"/>
          <w:marBottom w:val="0"/>
          <w:divBdr>
            <w:top w:val="none" w:sz="0" w:space="0" w:color="auto"/>
            <w:left w:val="none" w:sz="0" w:space="0" w:color="auto"/>
            <w:bottom w:val="none" w:sz="0" w:space="0" w:color="auto"/>
            <w:right w:val="none" w:sz="0" w:space="0" w:color="auto"/>
          </w:divBdr>
        </w:div>
        <w:div w:id="276790068">
          <w:marLeft w:val="0"/>
          <w:marRight w:val="0"/>
          <w:marTop w:val="0"/>
          <w:marBottom w:val="0"/>
          <w:divBdr>
            <w:top w:val="none" w:sz="0" w:space="0" w:color="auto"/>
            <w:left w:val="none" w:sz="0" w:space="0" w:color="auto"/>
            <w:bottom w:val="none" w:sz="0" w:space="0" w:color="auto"/>
            <w:right w:val="none" w:sz="0" w:space="0" w:color="auto"/>
          </w:divBdr>
        </w:div>
        <w:div w:id="289673755">
          <w:marLeft w:val="0"/>
          <w:marRight w:val="0"/>
          <w:marTop w:val="0"/>
          <w:marBottom w:val="0"/>
          <w:divBdr>
            <w:top w:val="none" w:sz="0" w:space="0" w:color="auto"/>
            <w:left w:val="none" w:sz="0" w:space="0" w:color="auto"/>
            <w:bottom w:val="none" w:sz="0" w:space="0" w:color="auto"/>
            <w:right w:val="none" w:sz="0" w:space="0" w:color="auto"/>
          </w:divBdr>
        </w:div>
        <w:div w:id="291525591">
          <w:marLeft w:val="0"/>
          <w:marRight w:val="0"/>
          <w:marTop w:val="0"/>
          <w:marBottom w:val="0"/>
          <w:divBdr>
            <w:top w:val="none" w:sz="0" w:space="0" w:color="auto"/>
            <w:left w:val="none" w:sz="0" w:space="0" w:color="auto"/>
            <w:bottom w:val="none" w:sz="0" w:space="0" w:color="auto"/>
            <w:right w:val="none" w:sz="0" w:space="0" w:color="auto"/>
          </w:divBdr>
        </w:div>
        <w:div w:id="298344045">
          <w:marLeft w:val="0"/>
          <w:marRight w:val="0"/>
          <w:marTop w:val="0"/>
          <w:marBottom w:val="0"/>
          <w:divBdr>
            <w:top w:val="none" w:sz="0" w:space="0" w:color="auto"/>
            <w:left w:val="none" w:sz="0" w:space="0" w:color="auto"/>
            <w:bottom w:val="none" w:sz="0" w:space="0" w:color="auto"/>
            <w:right w:val="none" w:sz="0" w:space="0" w:color="auto"/>
          </w:divBdr>
        </w:div>
        <w:div w:id="316958348">
          <w:marLeft w:val="0"/>
          <w:marRight w:val="0"/>
          <w:marTop w:val="0"/>
          <w:marBottom w:val="0"/>
          <w:divBdr>
            <w:top w:val="none" w:sz="0" w:space="0" w:color="auto"/>
            <w:left w:val="none" w:sz="0" w:space="0" w:color="auto"/>
            <w:bottom w:val="none" w:sz="0" w:space="0" w:color="auto"/>
            <w:right w:val="none" w:sz="0" w:space="0" w:color="auto"/>
          </w:divBdr>
        </w:div>
        <w:div w:id="320891590">
          <w:marLeft w:val="0"/>
          <w:marRight w:val="0"/>
          <w:marTop w:val="0"/>
          <w:marBottom w:val="0"/>
          <w:divBdr>
            <w:top w:val="none" w:sz="0" w:space="0" w:color="auto"/>
            <w:left w:val="none" w:sz="0" w:space="0" w:color="auto"/>
            <w:bottom w:val="none" w:sz="0" w:space="0" w:color="auto"/>
            <w:right w:val="none" w:sz="0" w:space="0" w:color="auto"/>
          </w:divBdr>
        </w:div>
        <w:div w:id="321277751">
          <w:marLeft w:val="0"/>
          <w:marRight w:val="0"/>
          <w:marTop w:val="0"/>
          <w:marBottom w:val="0"/>
          <w:divBdr>
            <w:top w:val="none" w:sz="0" w:space="0" w:color="auto"/>
            <w:left w:val="none" w:sz="0" w:space="0" w:color="auto"/>
            <w:bottom w:val="none" w:sz="0" w:space="0" w:color="auto"/>
            <w:right w:val="none" w:sz="0" w:space="0" w:color="auto"/>
          </w:divBdr>
        </w:div>
        <w:div w:id="321861594">
          <w:marLeft w:val="0"/>
          <w:marRight w:val="0"/>
          <w:marTop w:val="0"/>
          <w:marBottom w:val="0"/>
          <w:divBdr>
            <w:top w:val="none" w:sz="0" w:space="0" w:color="auto"/>
            <w:left w:val="none" w:sz="0" w:space="0" w:color="auto"/>
            <w:bottom w:val="none" w:sz="0" w:space="0" w:color="auto"/>
            <w:right w:val="none" w:sz="0" w:space="0" w:color="auto"/>
          </w:divBdr>
        </w:div>
        <w:div w:id="324744326">
          <w:marLeft w:val="0"/>
          <w:marRight w:val="0"/>
          <w:marTop w:val="0"/>
          <w:marBottom w:val="0"/>
          <w:divBdr>
            <w:top w:val="none" w:sz="0" w:space="0" w:color="auto"/>
            <w:left w:val="none" w:sz="0" w:space="0" w:color="auto"/>
            <w:bottom w:val="none" w:sz="0" w:space="0" w:color="auto"/>
            <w:right w:val="none" w:sz="0" w:space="0" w:color="auto"/>
          </w:divBdr>
        </w:div>
        <w:div w:id="331612726">
          <w:marLeft w:val="0"/>
          <w:marRight w:val="0"/>
          <w:marTop w:val="0"/>
          <w:marBottom w:val="0"/>
          <w:divBdr>
            <w:top w:val="none" w:sz="0" w:space="0" w:color="auto"/>
            <w:left w:val="none" w:sz="0" w:space="0" w:color="auto"/>
            <w:bottom w:val="none" w:sz="0" w:space="0" w:color="auto"/>
            <w:right w:val="none" w:sz="0" w:space="0" w:color="auto"/>
          </w:divBdr>
        </w:div>
        <w:div w:id="332534710">
          <w:marLeft w:val="0"/>
          <w:marRight w:val="0"/>
          <w:marTop w:val="0"/>
          <w:marBottom w:val="0"/>
          <w:divBdr>
            <w:top w:val="none" w:sz="0" w:space="0" w:color="auto"/>
            <w:left w:val="none" w:sz="0" w:space="0" w:color="auto"/>
            <w:bottom w:val="none" w:sz="0" w:space="0" w:color="auto"/>
            <w:right w:val="none" w:sz="0" w:space="0" w:color="auto"/>
          </w:divBdr>
        </w:div>
        <w:div w:id="335230524">
          <w:marLeft w:val="0"/>
          <w:marRight w:val="0"/>
          <w:marTop w:val="0"/>
          <w:marBottom w:val="0"/>
          <w:divBdr>
            <w:top w:val="none" w:sz="0" w:space="0" w:color="auto"/>
            <w:left w:val="none" w:sz="0" w:space="0" w:color="auto"/>
            <w:bottom w:val="none" w:sz="0" w:space="0" w:color="auto"/>
            <w:right w:val="none" w:sz="0" w:space="0" w:color="auto"/>
          </w:divBdr>
        </w:div>
        <w:div w:id="354113944">
          <w:marLeft w:val="0"/>
          <w:marRight w:val="0"/>
          <w:marTop w:val="0"/>
          <w:marBottom w:val="0"/>
          <w:divBdr>
            <w:top w:val="none" w:sz="0" w:space="0" w:color="auto"/>
            <w:left w:val="none" w:sz="0" w:space="0" w:color="auto"/>
            <w:bottom w:val="none" w:sz="0" w:space="0" w:color="auto"/>
            <w:right w:val="none" w:sz="0" w:space="0" w:color="auto"/>
          </w:divBdr>
        </w:div>
        <w:div w:id="354307227">
          <w:marLeft w:val="0"/>
          <w:marRight w:val="0"/>
          <w:marTop w:val="0"/>
          <w:marBottom w:val="0"/>
          <w:divBdr>
            <w:top w:val="none" w:sz="0" w:space="0" w:color="auto"/>
            <w:left w:val="none" w:sz="0" w:space="0" w:color="auto"/>
            <w:bottom w:val="none" w:sz="0" w:space="0" w:color="auto"/>
            <w:right w:val="none" w:sz="0" w:space="0" w:color="auto"/>
          </w:divBdr>
        </w:div>
        <w:div w:id="371006472">
          <w:marLeft w:val="0"/>
          <w:marRight w:val="0"/>
          <w:marTop w:val="0"/>
          <w:marBottom w:val="0"/>
          <w:divBdr>
            <w:top w:val="none" w:sz="0" w:space="0" w:color="auto"/>
            <w:left w:val="none" w:sz="0" w:space="0" w:color="auto"/>
            <w:bottom w:val="none" w:sz="0" w:space="0" w:color="auto"/>
            <w:right w:val="none" w:sz="0" w:space="0" w:color="auto"/>
          </w:divBdr>
        </w:div>
        <w:div w:id="374039961">
          <w:marLeft w:val="0"/>
          <w:marRight w:val="0"/>
          <w:marTop w:val="0"/>
          <w:marBottom w:val="0"/>
          <w:divBdr>
            <w:top w:val="none" w:sz="0" w:space="0" w:color="auto"/>
            <w:left w:val="none" w:sz="0" w:space="0" w:color="auto"/>
            <w:bottom w:val="none" w:sz="0" w:space="0" w:color="auto"/>
            <w:right w:val="none" w:sz="0" w:space="0" w:color="auto"/>
          </w:divBdr>
        </w:div>
        <w:div w:id="396977518">
          <w:marLeft w:val="0"/>
          <w:marRight w:val="0"/>
          <w:marTop w:val="0"/>
          <w:marBottom w:val="0"/>
          <w:divBdr>
            <w:top w:val="none" w:sz="0" w:space="0" w:color="auto"/>
            <w:left w:val="none" w:sz="0" w:space="0" w:color="auto"/>
            <w:bottom w:val="none" w:sz="0" w:space="0" w:color="auto"/>
            <w:right w:val="none" w:sz="0" w:space="0" w:color="auto"/>
          </w:divBdr>
        </w:div>
        <w:div w:id="397363265">
          <w:marLeft w:val="0"/>
          <w:marRight w:val="0"/>
          <w:marTop w:val="0"/>
          <w:marBottom w:val="0"/>
          <w:divBdr>
            <w:top w:val="none" w:sz="0" w:space="0" w:color="auto"/>
            <w:left w:val="none" w:sz="0" w:space="0" w:color="auto"/>
            <w:bottom w:val="none" w:sz="0" w:space="0" w:color="auto"/>
            <w:right w:val="none" w:sz="0" w:space="0" w:color="auto"/>
          </w:divBdr>
        </w:div>
        <w:div w:id="406419789">
          <w:marLeft w:val="0"/>
          <w:marRight w:val="0"/>
          <w:marTop w:val="0"/>
          <w:marBottom w:val="0"/>
          <w:divBdr>
            <w:top w:val="none" w:sz="0" w:space="0" w:color="auto"/>
            <w:left w:val="none" w:sz="0" w:space="0" w:color="auto"/>
            <w:bottom w:val="none" w:sz="0" w:space="0" w:color="auto"/>
            <w:right w:val="none" w:sz="0" w:space="0" w:color="auto"/>
          </w:divBdr>
        </w:div>
        <w:div w:id="410853156">
          <w:marLeft w:val="0"/>
          <w:marRight w:val="0"/>
          <w:marTop w:val="0"/>
          <w:marBottom w:val="0"/>
          <w:divBdr>
            <w:top w:val="none" w:sz="0" w:space="0" w:color="auto"/>
            <w:left w:val="none" w:sz="0" w:space="0" w:color="auto"/>
            <w:bottom w:val="none" w:sz="0" w:space="0" w:color="auto"/>
            <w:right w:val="none" w:sz="0" w:space="0" w:color="auto"/>
          </w:divBdr>
        </w:div>
        <w:div w:id="411583003">
          <w:marLeft w:val="0"/>
          <w:marRight w:val="0"/>
          <w:marTop w:val="0"/>
          <w:marBottom w:val="0"/>
          <w:divBdr>
            <w:top w:val="none" w:sz="0" w:space="0" w:color="auto"/>
            <w:left w:val="none" w:sz="0" w:space="0" w:color="auto"/>
            <w:bottom w:val="none" w:sz="0" w:space="0" w:color="auto"/>
            <w:right w:val="none" w:sz="0" w:space="0" w:color="auto"/>
          </w:divBdr>
        </w:div>
        <w:div w:id="438374299">
          <w:marLeft w:val="0"/>
          <w:marRight w:val="0"/>
          <w:marTop w:val="0"/>
          <w:marBottom w:val="0"/>
          <w:divBdr>
            <w:top w:val="none" w:sz="0" w:space="0" w:color="auto"/>
            <w:left w:val="none" w:sz="0" w:space="0" w:color="auto"/>
            <w:bottom w:val="none" w:sz="0" w:space="0" w:color="auto"/>
            <w:right w:val="none" w:sz="0" w:space="0" w:color="auto"/>
          </w:divBdr>
        </w:div>
        <w:div w:id="445776780">
          <w:marLeft w:val="0"/>
          <w:marRight w:val="0"/>
          <w:marTop w:val="0"/>
          <w:marBottom w:val="0"/>
          <w:divBdr>
            <w:top w:val="none" w:sz="0" w:space="0" w:color="auto"/>
            <w:left w:val="none" w:sz="0" w:space="0" w:color="auto"/>
            <w:bottom w:val="none" w:sz="0" w:space="0" w:color="auto"/>
            <w:right w:val="none" w:sz="0" w:space="0" w:color="auto"/>
          </w:divBdr>
        </w:div>
        <w:div w:id="447313103">
          <w:marLeft w:val="0"/>
          <w:marRight w:val="0"/>
          <w:marTop w:val="0"/>
          <w:marBottom w:val="0"/>
          <w:divBdr>
            <w:top w:val="none" w:sz="0" w:space="0" w:color="auto"/>
            <w:left w:val="none" w:sz="0" w:space="0" w:color="auto"/>
            <w:bottom w:val="none" w:sz="0" w:space="0" w:color="auto"/>
            <w:right w:val="none" w:sz="0" w:space="0" w:color="auto"/>
          </w:divBdr>
        </w:div>
        <w:div w:id="458303878">
          <w:marLeft w:val="0"/>
          <w:marRight w:val="0"/>
          <w:marTop w:val="0"/>
          <w:marBottom w:val="0"/>
          <w:divBdr>
            <w:top w:val="none" w:sz="0" w:space="0" w:color="auto"/>
            <w:left w:val="none" w:sz="0" w:space="0" w:color="auto"/>
            <w:bottom w:val="none" w:sz="0" w:space="0" w:color="auto"/>
            <w:right w:val="none" w:sz="0" w:space="0" w:color="auto"/>
          </w:divBdr>
        </w:div>
        <w:div w:id="481578539">
          <w:marLeft w:val="0"/>
          <w:marRight w:val="0"/>
          <w:marTop w:val="0"/>
          <w:marBottom w:val="0"/>
          <w:divBdr>
            <w:top w:val="none" w:sz="0" w:space="0" w:color="auto"/>
            <w:left w:val="none" w:sz="0" w:space="0" w:color="auto"/>
            <w:bottom w:val="none" w:sz="0" w:space="0" w:color="auto"/>
            <w:right w:val="none" w:sz="0" w:space="0" w:color="auto"/>
          </w:divBdr>
        </w:div>
        <w:div w:id="484590891">
          <w:marLeft w:val="0"/>
          <w:marRight w:val="0"/>
          <w:marTop w:val="0"/>
          <w:marBottom w:val="0"/>
          <w:divBdr>
            <w:top w:val="none" w:sz="0" w:space="0" w:color="auto"/>
            <w:left w:val="none" w:sz="0" w:space="0" w:color="auto"/>
            <w:bottom w:val="none" w:sz="0" w:space="0" w:color="auto"/>
            <w:right w:val="none" w:sz="0" w:space="0" w:color="auto"/>
          </w:divBdr>
        </w:div>
        <w:div w:id="501242828">
          <w:marLeft w:val="0"/>
          <w:marRight w:val="0"/>
          <w:marTop w:val="0"/>
          <w:marBottom w:val="0"/>
          <w:divBdr>
            <w:top w:val="none" w:sz="0" w:space="0" w:color="auto"/>
            <w:left w:val="none" w:sz="0" w:space="0" w:color="auto"/>
            <w:bottom w:val="none" w:sz="0" w:space="0" w:color="auto"/>
            <w:right w:val="none" w:sz="0" w:space="0" w:color="auto"/>
          </w:divBdr>
        </w:div>
        <w:div w:id="502285882">
          <w:marLeft w:val="0"/>
          <w:marRight w:val="0"/>
          <w:marTop w:val="0"/>
          <w:marBottom w:val="0"/>
          <w:divBdr>
            <w:top w:val="none" w:sz="0" w:space="0" w:color="auto"/>
            <w:left w:val="none" w:sz="0" w:space="0" w:color="auto"/>
            <w:bottom w:val="none" w:sz="0" w:space="0" w:color="auto"/>
            <w:right w:val="none" w:sz="0" w:space="0" w:color="auto"/>
          </w:divBdr>
        </w:div>
        <w:div w:id="510534283">
          <w:marLeft w:val="0"/>
          <w:marRight w:val="0"/>
          <w:marTop w:val="0"/>
          <w:marBottom w:val="0"/>
          <w:divBdr>
            <w:top w:val="none" w:sz="0" w:space="0" w:color="auto"/>
            <w:left w:val="none" w:sz="0" w:space="0" w:color="auto"/>
            <w:bottom w:val="none" w:sz="0" w:space="0" w:color="auto"/>
            <w:right w:val="none" w:sz="0" w:space="0" w:color="auto"/>
          </w:divBdr>
        </w:div>
        <w:div w:id="528227442">
          <w:marLeft w:val="0"/>
          <w:marRight w:val="0"/>
          <w:marTop w:val="0"/>
          <w:marBottom w:val="0"/>
          <w:divBdr>
            <w:top w:val="none" w:sz="0" w:space="0" w:color="auto"/>
            <w:left w:val="none" w:sz="0" w:space="0" w:color="auto"/>
            <w:bottom w:val="none" w:sz="0" w:space="0" w:color="auto"/>
            <w:right w:val="none" w:sz="0" w:space="0" w:color="auto"/>
          </w:divBdr>
        </w:div>
        <w:div w:id="530608469">
          <w:marLeft w:val="0"/>
          <w:marRight w:val="0"/>
          <w:marTop w:val="0"/>
          <w:marBottom w:val="0"/>
          <w:divBdr>
            <w:top w:val="none" w:sz="0" w:space="0" w:color="auto"/>
            <w:left w:val="none" w:sz="0" w:space="0" w:color="auto"/>
            <w:bottom w:val="none" w:sz="0" w:space="0" w:color="auto"/>
            <w:right w:val="none" w:sz="0" w:space="0" w:color="auto"/>
          </w:divBdr>
        </w:div>
        <w:div w:id="537009232">
          <w:marLeft w:val="0"/>
          <w:marRight w:val="0"/>
          <w:marTop w:val="0"/>
          <w:marBottom w:val="0"/>
          <w:divBdr>
            <w:top w:val="none" w:sz="0" w:space="0" w:color="auto"/>
            <w:left w:val="none" w:sz="0" w:space="0" w:color="auto"/>
            <w:bottom w:val="none" w:sz="0" w:space="0" w:color="auto"/>
            <w:right w:val="none" w:sz="0" w:space="0" w:color="auto"/>
          </w:divBdr>
        </w:div>
        <w:div w:id="548147525">
          <w:marLeft w:val="0"/>
          <w:marRight w:val="0"/>
          <w:marTop w:val="0"/>
          <w:marBottom w:val="0"/>
          <w:divBdr>
            <w:top w:val="none" w:sz="0" w:space="0" w:color="auto"/>
            <w:left w:val="none" w:sz="0" w:space="0" w:color="auto"/>
            <w:bottom w:val="none" w:sz="0" w:space="0" w:color="auto"/>
            <w:right w:val="none" w:sz="0" w:space="0" w:color="auto"/>
          </w:divBdr>
        </w:div>
        <w:div w:id="563025861">
          <w:marLeft w:val="0"/>
          <w:marRight w:val="0"/>
          <w:marTop w:val="0"/>
          <w:marBottom w:val="0"/>
          <w:divBdr>
            <w:top w:val="none" w:sz="0" w:space="0" w:color="auto"/>
            <w:left w:val="none" w:sz="0" w:space="0" w:color="auto"/>
            <w:bottom w:val="none" w:sz="0" w:space="0" w:color="auto"/>
            <w:right w:val="none" w:sz="0" w:space="0" w:color="auto"/>
          </w:divBdr>
        </w:div>
        <w:div w:id="564489938">
          <w:marLeft w:val="0"/>
          <w:marRight w:val="0"/>
          <w:marTop w:val="0"/>
          <w:marBottom w:val="0"/>
          <w:divBdr>
            <w:top w:val="none" w:sz="0" w:space="0" w:color="auto"/>
            <w:left w:val="none" w:sz="0" w:space="0" w:color="auto"/>
            <w:bottom w:val="none" w:sz="0" w:space="0" w:color="auto"/>
            <w:right w:val="none" w:sz="0" w:space="0" w:color="auto"/>
          </w:divBdr>
        </w:div>
        <w:div w:id="569580861">
          <w:marLeft w:val="0"/>
          <w:marRight w:val="0"/>
          <w:marTop w:val="0"/>
          <w:marBottom w:val="0"/>
          <w:divBdr>
            <w:top w:val="none" w:sz="0" w:space="0" w:color="auto"/>
            <w:left w:val="none" w:sz="0" w:space="0" w:color="auto"/>
            <w:bottom w:val="none" w:sz="0" w:space="0" w:color="auto"/>
            <w:right w:val="none" w:sz="0" w:space="0" w:color="auto"/>
          </w:divBdr>
        </w:div>
        <w:div w:id="569730475">
          <w:marLeft w:val="0"/>
          <w:marRight w:val="0"/>
          <w:marTop w:val="0"/>
          <w:marBottom w:val="0"/>
          <w:divBdr>
            <w:top w:val="none" w:sz="0" w:space="0" w:color="auto"/>
            <w:left w:val="none" w:sz="0" w:space="0" w:color="auto"/>
            <w:bottom w:val="none" w:sz="0" w:space="0" w:color="auto"/>
            <w:right w:val="none" w:sz="0" w:space="0" w:color="auto"/>
          </w:divBdr>
        </w:div>
        <w:div w:id="586573944">
          <w:marLeft w:val="0"/>
          <w:marRight w:val="0"/>
          <w:marTop w:val="0"/>
          <w:marBottom w:val="0"/>
          <w:divBdr>
            <w:top w:val="none" w:sz="0" w:space="0" w:color="auto"/>
            <w:left w:val="none" w:sz="0" w:space="0" w:color="auto"/>
            <w:bottom w:val="none" w:sz="0" w:space="0" w:color="auto"/>
            <w:right w:val="none" w:sz="0" w:space="0" w:color="auto"/>
          </w:divBdr>
        </w:div>
        <w:div w:id="598218467">
          <w:marLeft w:val="0"/>
          <w:marRight w:val="0"/>
          <w:marTop w:val="0"/>
          <w:marBottom w:val="0"/>
          <w:divBdr>
            <w:top w:val="none" w:sz="0" w:space="0" w:color="auto"/>
            <w:left w:val="none" w:sz="0" w:space="0" w:color="auto"/>
            <w:bottom w:val="none" w:sz="0" w:space="0" w:color="auto"/>
            <w:right w:val="none" w:sz="0" w:space="0" w:color="auto"/>
          </w:divBdr>
        </w:div>
        <w:div w:id="604076703">
          <w:marLeft w:val="0"/>
          <w:marRight w:val="0"/>
          <w:marTop w:val="0"/>
          <w:marBottom w:val="0"/>
          <w:divBdr>
            <w:top w:val="none" w:sz="0" w:space="0" w:color="auto"/>
            <w:left w:val="none" w:sz="0" w:space="0" w:color="auto"/>
            <w:bottom w:val="none" w:sz="0" w:space="0" w:color="auto"/>
            <w:right w:val="none" w:sz="0" w:space="0" w:color="auto"/>
          </w:divBdr>
        </w:div>
        <w:div w:id="605043039">
          <w:marLeft w:val="0"/>
          <w:marRight w:val="0"/>
          <w:marTop w:val="0"/>
          <w:marBottom w:val="0"/>
          <w:divBdr>
            <w:top w:val="none" w:sz="0" w:space="0" w:color="auto"/>
            <w:left w:val="none" w:sz="0" w:space="0" w:color="auto"/>
            <w:bottom w:val="none" w:sz="0" w:space="0" w:color="auto"/>
            <w:right w:val="none" w:sz="0" w:space="0" w:color="auto"/>
          </w:divBdr>
        </w:div>
        <w:div w:id="608851581">
          <w:marLeft w:val="0"/>
          <w:marRight w:val="0"/>
          <w:marTop w:val="0"/>
          <w:marBottom w:val="0"/>
          <w:divBdr>
            <w:top w:val="none" w:sz="0" w:space="0" w:color="auto"/>
            <w:left w:val="none" w:sz="0" w:space="0" w:color="auto"/>
            <w:bottom w:val="none" w:sz="0" w:space="0" w:color="auto"/>
            <w:right w:val="none" w:sz="0" w:space="0" w:color="auto"/>
          </w:divBdr>
        </w:div>
        <w:div w:id="614673493">
          <w:marLeft w:val="0"/>
          <w:marRight w:val="0"/>
          <w:marTop w:val="0"/>
          <w:marBottom w:val="0"/>
          <w:divBdr>
            <w:top w:val="none" w:sz="0" w:space="0" w:color="auto"/>
            <w:left w:val="none" w:sz="0" w:space="0" w:color="auto"/>
            <w:bottom w:val="none" w:sz="0" w:space="0" w:color="auto"/>
            <w:right w:val="none" w:sz="0" w:space="0" w:color="auto"/>
          </w:divBdr>
        </w:div>
        <w:div w:id="657654373">
          <w:marLeft w:val="0"/>
          <w:marRight w:val="0"/>
          <w:marTop w:val="0"/>
          <w:marBottom w:val="0"/>
          <w:divBdr>
            <w:top w:val="none" w:sz="0" w:space="0" w:color="auto"/>
            <w:left w:val="none" w:sz="0" w:space="0" w:color="auto"/>
            <w:bottom w:val="none" w:sz="0" w:space="0" w:color="auto"/>
            <w:right w:val="none" w:sz="0" w:space="0" w:color="auto"/>
          </w:divBdr>
        </w:div>
        <w:div w:id="663363349">
          <w:marLeft w:val="0"/>
          <w:marRight w:val="0"/>
          <w:marTop w:val="0"/>
          <w:marBottom w:val="0"/>
          <w:divBdr>
            <w:top w:val="none" w:sz="0" w:space="0" w:color="auto"/>
            <w:left w:val="none" w:sz="0" w:space="0" w:color="auto"/>
            <w:bottom w:val="none" w:sz="0" w:space="0" w:color="auto"/>
            <w:right w:val="none" w:sz="0" w:space="0" w:color="auto"/>
          </w:divBdr>
        </w:div>
        <w:div w:id="668800099">
          <w:marLeft w:val="0"/>
          <w:marRight w:val="0"/>
          <w:marTop w:val="0"/>
          <w:marBottom w:val="0"/>
          <w:divBdr>
            <w:top w:val="none" w:sz="0" w:space="0" w:color="auto"/>
            <w:left w:val="none" w:sz="0" w:space="0" w:color="auto"/>
            <w:bottom w:val="none" w:sz="0" w:space="0" w:color="auto"/>
            <w:right w:val="none" w:sz="0" w:space="0" w:color="auto"/>
          </w:divBdr>
        </w:div>
        <w:div w:id="689599112">
          <w:marLeft w:val="0"/>
          <w:marRight w:val="0"/>
          <w:marTop w:val="0"/>
          <w:marBottom w:val="0"/>
          <w:divBdr>
            <w:top w:val="none" w:sz="0" w:space="0" w:color="auto"/>
            <w:left w:val="none" w:sz="0" w:space="0" w:color="auto"/>
            <w:bottom w:val="none" w:sz="0" w:space="0" w:color="auto"/>
            <w:right w:val="none" w:sz="0" w:space="0" w:color="auto"/>
          </w:divBdr>
        </w:div>
        <w:div w:id="694502198">
          <w:marLeft w:val="0"/>
          <w:marRight w:val="0"/>
          <w:marTop w:val="0"/>
          <w:marBottom w:val="0"/>
          <w:divBdr>
            <w:top w:val="none" w:sz="0" w:space="0" w:color="auto"/>
            <w:left w:val="none" w:sz="0" w:space="0" w:color="auto"/>
            <w:bottom w:val="none" w:sz="0" w:space="0" w:color="auto"/>
            <w:right w:val="none" w:sz="0" w:space="0" w:color="auto"/>
          </w:divBdr>
        </w:div>
        <w:div w:id="697856341">
          <w:marLeft w:val="0"/>
          <w:marRight w:val="0"/>
          <w:marTop w:val="0"/>
          <w:marBottom w:val="0"/>
          <w:divBdr>
            <w:top w:val="none" w:sz="0" w:space="0" w:color="auto"/>
            <w:left w:val="none" w:sz="0" w:space="0" w:color="auto"/>
            <w:bottom w:val="none" w:sz="0" w:space="0" w:color="auto"/>
            <w:right w:val="none" w:sz="0" w:space="0" w:color="auto"/>
          </w:divBdr>
        </w:div>
        <w:div w:id="700938188">
          <w:marLeft w:val="0"/>
          <w:marRight w:val="0"/>
          <w:marTop w:val="0"/>
          <w:marBottom w:val="0"/>
          <w:divBdr>
            <w:top w:val="none" w:sz="0" w:space="0" w:color="auto"/>
            <w:left w:val="none" w:sz="0" w:space="0" w:color="auto"/>
            <w:bottom w:val="none" w:sz="0" w:space="0" w:color="auto"/>
            <w:right w:val="none" w:sz="0" w:space="0" w:color="auto"/>
          </w:divBdr>
        </w:div>
        <w:div w:id="705254759">
          <w:marLeft w:val="0"/>
          <w:marRight w:val="0"/>
          <w:marTop w:val="0"/>
          <w:marBottom w:val="0"/>
          <w:divBdr>
            <w:top w:val="none" w:sz="0" w:space="0" w:color="auto"/>
            <w:left w:val="none" w:sz="0" w:space="0" w:color="auto"/>
            <w:bottom w:val="none" w:sz="0" w:space="0" w:color="auto"/>
            <w:right w:val="none" w:sz="0" w:space="0" w:color="auto"/>
          </w:divBdr>
        </w:div>
        <w:div w:id="708536031">
          <w:marLeft w:val="0"/>
          <w:marRight w:val="0"/>
          <w:marTop w:val="0"/>
          <w:marBottom w:val="0"/>
          <w:divBdr>
            <w:top w:val="none" w:sz="0" w:space="0" w:color="auto"/>
            <w:left w:val="none" w:sz="0" w:space="0" w:color="auto"/>
            <w:bottom w:val="none" w:sz="0" w:space="0" w:color="auto"/>
            <w:right w:val="none" w:sz="0" w:space="0" w:color="auto"/>
          </w:divBdr>
        </w:div>
        <w:div w:id="717976579">
          <w:marLeft w:val="0"/>
          <w:marRight w:val="0"/>
          <w:marTop w:val="0"/>
          <w:marBottom w:val="0"/>
          <w:divBdr>
            <w:top w:val="none" w:sz="0" w:space="0" w:color="auto"/>
            <w:left w:val="none" w:sz="0" w:space="0" w:color="auto"/>
            <w:bottom w:val="none" w:sz="0" w:space="0" w:color="auto"/>
            <w:right w:val="none" w:sz="0" w:space="0" w:color="auto"/>
          </w:divBdr>
        </w:div>
        <w:div w:id="718676003">
          <w:marLeft w:val="0"/>
          <w:marRight w:val="0"/>
          <w:marTop w:val="0"/>
          <w:marBottom w:val="0"/>
          <w:divBdr>
            <w:top w:val="none" w:sz="0" w:space="0" w:color="auto"/>
            <w:left w:val="none" w:sz="0" w:space="0" w:color="auto"/>
            <w:bottom w:val="none" w:sz="0" w:space="0" w:color="auto"/>
            <w:right w:val="none" w:sz="0" w:space="0" w:color="auto"/>
          </w:divBdr>
        </w:div>
        <w:div w:id="740635183">
          <w:marLeft w:val="0"/>
          <w:marRight w:val="0"/>
          <w:marTop w:val="0"/>
          <w:marBottom w:val="0"/>
          <w:divBdr>
            <w:top w:val="none" w:sz="0" w:space="0" w:color="auto"/>
            <w:left w:val="none" w:sz="0" w:space="0" w:color="auto"/>
            <w:bottom w:val="none" w:sz="0" w:space="0" w:color="auto"/>
            <w:right w:val="none" w:sz="0" w:space="0" w:color="auto"/>
          </w:divBdr>
        </w:div>
        <w:div w:id="743069997">
          <w:marLeft w:val="0"/>
          <w:marRight w:val="0"/>
          <w:marTop w:val="0"/>
          <w:marBottom w:val="0"/>
          <w:divBdr>
            <w:top w:val="none" w:sz="0" w:space="0" w:color="auto"/>
            <w:left w:val="none" w:sz="0" w:space="0" w:color="auto"/>
            <w:bottom w:val="none" w:sz="0" w:space="0" w:color="auto"/>
            <w:right w:val="none" w:sz="0" w:space="0" w:color="auto"/>
          </w:divBdr>
        </w:div>
        <w:div w:id="746073868">
          <w:marLeft w:val="0"/>
          <w:marRight w:val="0"/>
          <w:marTop w:val="0"/>
          <w:marBottom w:val="0"/>
          <w:divBdr>
            <w:top w:val="none" w:sz="0" w:space="0" w:color="auto"/>
            <w:left w:val="none" w:sz="0" w:space="0" w:color="auto"/>
            <w:bottom w:val="none" w:sz="0" w:space="0" w:color="auto"/>
            <w:right w:val="none" w:sz="0" w:space="0" w:color="auto"/>
          </w:divBdr>
        </w:div>
        <w:div w:id="751246582">
          <w:marLeft w:val="0"/>
          <w:marRight w:val="0"/>
          <w:marTop w:val="0"/>
          <w:marBottom w:val="0"/>
          <w:divBdr>
            <w:top w:val="none" w:sz="0" w:space="0" w:color="auto"/>
            <w:left w:val="none" w:sz="0" w:space="0" w:color="auto"/>
            <w:bottom w:val="none" w:sz="0" w:space="0" w:color="auto"/>
            <w:right w:val="none" w:sz="0" w:space="0" w:color="auto"/>
          </w:divBdr>
        </w:div>
        <w:div w:id="771508701">
          <w:marLeft w:val="0"/>
          <w:marRight w:val="0"/>
          <w:marTop w:val="0"/>
          <w:marBottom w:val="0"/>
          <w:divBdr>
            <w:top w:val="none" w:sz="0" w:space="0" w:color="auto"/>
            <w:left w:val="none" w:sz="0" w:space="0" w:color="auto"/>
            <w:bottom w:val="none" w:sz="0" w:space="0" w:color="auto"/>
            <w:right w:val="none" w:sz="0" w:space="0" w:color="auto"/>
          </w:divBdr>
        </w:div>
        <w:div w:id="775100462">
          <w:marLeft w:val="0"/>
          <w:marRight w:val="0"/>
          <w:marTop w:val="0"/>
          <w:marBottom w:val="0"/>
          <w:divBdr>
            <w:top w:val="none" w:sz="0" w:space="0" w:color="auto"/>
            <w:left w:val="none" w:sz="0" w:space="0" w:color="auto"/>
            <w:bottom w:val="none" w:sz="0" w:space="0" w:color="auto"/>
            <w:right w:val="none" w:sz="0" w:space="0" w:color="auto"/>
          </w:divBdr>
        </w:div>
        <w:div w:id="779295471">
          <w:marLeft w:val="0"/>
          <w:marRight w:val="0"/>
          <w:marTop w:val="0"/>
          <w:marBottom w:val="0"/>
          <w:divBdr>
            <w:top w:val="none" w:sz="0" w:space="0" w:color="auto"/>
            <w:left w:val="none" w:sz="0" w:space="0" w:color="auto"/>
            <w:bottom w:val="none" w:sz="0" w:space="0" w:color="auto"/>
            <w:right w:val="none" w:sz="0" w:space="0" w:color="auto"/>
          </w:divBdr>
        </w:div>
        <w:div w:id="784419810">
          <w:marLeft w:val="0"/>
          <w:marRight w:val="0"/>
          <w:marTop w:val="0"/>
          <w:marBottom w:val="0"/>
          <w:divBdr>
            <w:top w:val="none" w:sz="0" w:space="0" w:color="auto"/>
            <w:left w:val="none" w:sz="0" w:space="0" w:color="auto"/>
            <w:bottom w:val="none" w:sz="0" w:space="0" w:color="auto"/>
            <w:right w:val="none" w:sz="0" w:space="0" w:color="auto"/>
          </w:divBdr>
        </w:div>
        <w:div w:id="786395150">
          <w:marLeft w:val="0"/>
          <w:marRight w:val="0"/>
          <w:marTop w:val="0"/>
          <w:marBottom w:val="0"/>
          <w:divBdr>
            <w:top w:val="none" w:sz="0" w:space="0" w:color="auto"/>
            <w:left w:val="none" w:sz="0" w:space="0" w:color="auto"/>
            <w:bottom w:val="none" w:sz="0" w:space="0" w:color="auto"/>
            <w:right w:val="none" w:sz="0" w:space="0" w:color="auto"/>
          </w:divBdr>
        </w:div>
        <w:div w:id="790977262">
          <w:marLeft w:val="0"/>
          <w:marRight w:val="0"/>
          <w:marTop w:val="0"/>
          <w:marBottom w:val="0"/>
          <w:divBdr>
            <w:top w:val="none" w:sz="0" w:space="0" w:color="auto"/>
            <w:left w:val="none" w:sz="0" w:space="0" w:color="auto"/>
            <w:bottom w:val="none" w:sz="0" w:space="0" w:color="auto"/>
            <w:right w:val="none" w:sz="0" w:space="0" w:color="auto"/>
          </w:divBdr>
        </w:div>
        <w:div w:id="792938569">
          <w:marLeft w:val="0"/>
          <w:marRight w:val="0"/>
          <w:marTop w:val="0"/>
          <w:marBottom w:val="0"/>
          <w:divBdr>
            <w:top w:val="none" w:sz="0" w:space="0" w:color="auto"/>
            <w:left w:val="none" w:sz="0" w:space="0" w:color="auto"/>
            <w:bottom w:val="none" w:sz="0" w:space="0" w:color="auto"/>
            <w:right w:val="none" w:sz="0" w:space="0" w:color="auto"/>
          </w:divBdr>
        </w:div>
        <w:div w:id="799225945">
          <w:marLeft w:val="0"/>
          <w:marRight w:val="0"/>
          <w:marTop w:val="0"/>
          <w:marBottom w:val="0"/>
          <w:divBdr>
            <w:top w:val="none" w:sz="0" w:space="0" w:color="auto"/>
            <w:left w:val="none" w:sz="0" w:space="0" w:color="auto"/>
            <w:bottom w:val="none" w:sz="0" w:space="0" w:color="auto"/>
            <w:right w:val="none" w:sz="0" w:space="0" w:color="auto"/>
          </w:divBdr>
        </w:div>
        <w:div w:id="807673811">
          <w:marLeft w:val="0"/>
          <w:marRight w:val="0"/>
          <w:marTop w:val="0"/>
          <w:marBottom w:val="0"/>
          <w:divBdr>
            <w:top w:val="none" w:sz="0" w:space="0" w:color="auto"/>
            <w:left w:val="none" w:sz="0" w:space="0" w:color="auto"/>
            <w:bottom w:val="none" w:sz="0" w:space="0" w:color="auto"/>
            <w:right w:val="none" w:sz="0" w:space="0" w:color="auto"/>
          </w:divBdr>
        </w:div>
        <w:div w:id="811211799">
          <w:marLeft w:val="0"/>
          <w:marRight w:val="0"/>
          <w:marTop w:val="0"/>
          <w:marBottom w:val="0"/>
          <w:divBdr>
            <w:top w:val="none" w:sz="0" w:space="0" w:color="auto"/>
            <w:left w:val="none" w:sz="0" w:space="0" w:color="auto"/>
            <w:bottom w:val="none" w:sz="0" w:space="0" w:color="auto"/>
            <w:right w:val="none" w:sz="0" w:space="0" w:color="auto"/>
          </w:divBdr>
        </w:div>
        <w:div w:id="826214532">
          <w:marLeft w:val="0"/>
          <w:marRight w:val="0"/>
          <w:marTop w:val="0"/>
          <w:marBottom w:val="0"/>
          <w:divBdr>
            <w:top w:val="none" w:sz="0" w:space="0" w:color="auto"/>
            <w:left w:val="none" w:sz="0" w:space="0" w:color="auto"/>
            <w:bottom w:val="none" w:sz="0" w:space="0" w:color="auto"/>
            <w:right w:val="none" w:sz="0" w:space="0" w:color="auto"/>
          </w:divBdr>
        </w:div>
        <w:div w:id="845093836">
          <w:marLeft w:val="0"/>
          <w:marRight w:val="0"/>
          <w:marTop w:val="0"/>
          <w:marBottom w:val="0"/>
          <w:divBdr>
            <w:top w:val="none" w:sz="0" w:space="0" w:color="auto"/>
            <w:left w:val="none" w:sz="0" w:space="0" w:color="auto"/>
            <w:bottom w:val="none" w:sz="0" w:space="0" w:color="auto"/>
            <w:right w:val="none" w:sz="0" w:space="0" w:color="auto"/>
          </w:divBdr>
        </w:div>
        <w:div w:id="861094149">
          <w:marLeft w:val="0"/>
          <w:marRight w:val="0"/>
          <w:marTop w:val="0"/>
          <w:marBottom w:val="0"/>
          <w:divBdr>
            <w:top w:val="none" w:sz="0" w:space="0" w:color="auto"/>
            <w:left w:val="none" w:sz="0" w:space="0" w:color="auto"/>
            <w:bottom w:val="none" w:sz="0" w:space="0" w:color="auto"/>
            <w:right w:val="none" w:sz="0" w:space="0" w:color="auto"/>
          </w:divBdr>
        </w:div>
        <w:div w:id="867068241">
          <w:marLeft w:val="0"/>
          <w:marRight w:val="0"/>
          <w:marTop w:val="0"/>
          <w:marBottom w:val="0"/>
          <w:divBdr>
            <w:top w:val="none" w:sz="0" w:space="0" w:color="auto"/>
            <w:left w:val="none" w:sz="0" w:space="0" w:color="auto"/>
            <w:bottom w:val="none" w:sz="0" w:space="0" w:color="auto"/>
            <w:right w:val="none" w:sz="0" w:space="0" w:color="auto"/>
          </w:divBdr>
        </w:div>
        <w:div w:id="869219255">
          <w:marLeft w:val="0"/>
          <w:marRight w:val="0"/>
          <w:marTop w:val="0"/>
          <w:marBottom w:val="0"/>
          <w:divBdr>
            <w:top w:val="none" w:sz="0" w:space="0" w:color="auto"/>
            <w:left w:val="none" w:sz="0" w:space="0" w:color="auto"/>
            <w:bottom w:val="none" w:sz="0" w:space="0" w:color="auto"/>
            <w:right w:val="none" w:sz="0" w:space="0" w:color="auto"/>
          </w:divBdr>
        </w:div>
        <w:div w:id="877622525">
          <w:marLeft w:val="0"/>
          <w:marRight w:val="0"/>
          <w:marTop w:val="0"/>
          <w:marBottom w:val="0"/>
          <w:divBdr>
            <w:top w:val="none" w:sz="0" w:space="0" w:color="auto"/>
            <w:left w:val="none" w:sz="0" w:space="0" w:color="auto"/>
            <w:bottom w:val="none" w:sz="0" w:space="0" w:color="auto"/>
            <w:right w:val="none" w:sz="0" w:space="0" w:color="auto"/>
          </w:divBdr>
        </w:div>
        <w:div w:id="888494969">
          <w:marLeft w:val="0"/>
          <w:marRight w:val="0"/>
          <w:marTop w:val="0"/>
          <w:marBottom w:val="0"/>
          <w:divBdr>
            <w:top w:val="none" w:sz="0" w:space="0" w:color="auto"/>
            <w:left w:val="none" w:sz="0" w:space="0" w:color="auto"/>
            <w:bottom w:val="none" w:sz="0" w:space="0" w:color="auto"/>
            <w:right w:val="none" w:sz="0" w:space="0" w:color="auto"/>
          </w:divBdr>
        </w:div>
        <w:div w:id="925725593">
          <w:marLeft w:val="0"/>
          <w:marRight w:val="0"/>
          <w:marTop w:val="0"/>
          <w:marBottom w:val="0"/>
          <w:divBdr>
            <w:top w:val="none" w:sz="0" w:space="0" w:color="auto"/>
            <w:left w:val="none" w:sz="0" w:space="0" w:color="auto"/>
            <w:bottom w:val="none" w:sz="0" w:space="0" w:color="auto"/>
            <w:right w:val="none" w:sz="0" w:space="0" w:color="auto"/>
          </w:divBdr>
        </w:div>
        <w:div w:id="926963771">
          <w:marLeft w:val="0"/>
          <w:marRight w:val="0"/>
          <w:marTop w:val="0"/>
          <w:marBottom w:val="0"/>
          <w:divBdr>
            <w:top w:val="none" w:sz="0" w:space="0" w:color="auto"/>
            <w:left w:val="none" w:sz="0" w:space="0" w:color="auto"/>
            <w:bottom w:val="none" w:sz="0" w:space="0" w:color="auto"/>
            <w:right w:val="none" w:sz="0" w:space="0" w:color="auto"/>
          </w:divBdr>
        </w:div>
        <w:div w:id="932208281">
          <w:marLeft w:val="0"/>
          <w:marRight w:val="0"/>
          <w:marTop w:val="0"/>
          <w:marBottom w:val="0"/>
          <w:divBdr>
            <w:top w:val="none" w:sz="0" w:space="0" w:color="auto"/>
            <w:left w:val="none" w:sz="0" w:space="0" w:color="auto"/>
            <w:bottom w:val="none" w:sz="0" w:space="0" w:color="auto"/>
            <w:right w:val="none" w:sz="0" w:space="0" w:color="auto"/>
          </w:divBdr>
        </w:div>
        <w:div w:id="934091118">
          <w:marLeft w:val="0"/>
          <w:marRight w:val="0"/>
          <w:marTop w:val="0"/>
          <w:marBottom w:val="0"/>
          <w:divBdr>
            <w:top w:val="none" w:sz="0" w:space="0" w:color="auto"/>
            <w:left w:val="none" w:sz="0" w:space="0" w:color="auto"/>
            <w:bottom w:val="none" w:sz="0" w:space="0" w:color="auto"/>
            <w:right w:val="none" w:sz="0" w:space="0" w:color="auto"/>
          </w:divBdr>
        </w:div>
        <w:div w:id="937447298">
          <w:marLeft w:val="0"/>
          <w:marRight w:val="0"/>
          <w:marTop w:val="0"/>
          <w:marBottom w:val="0"/>
          <w:divBdr>
            <w:top w:val="none" w:sz="0" w:space="0" w:color="auto"/>
            <w:left w:val="none" w:sz="0" w:space="0" w:color="auto"/>
            <w:bottom w:val="none" w:sz="0" w:space="0" w:color="auto"/>
            <w:right w:val="none" w:sz="0" w:space="0" w:color="auto"/>
          </w:divBdr>
        </w:div>
        <w:div w:id="938029684">
          <w:marLeft w:val="0"/>
          <w:marRight w:val="0"/>
          <w:marTop w:val="0"/>
          <w:marBottom w:val="0"/>
          <w:divBdr>
            <w:top w:val="none" w:sz="0" w:space="0" w:color="auto"/>
            <w:left w:val="none" w:sz="0" w:space="0" w:color="auto"/>
            <w:bottom w:val="none" w:sz="0" w:space="0" w:color="auto"/>
            <w:right w:val="none" w:sz="0" w:space="0" w:color="auto"/>
          </w:divBdr>
        </w:div>
        <w:div w:id="946934137">
          <w:marLeft w:val="0"/>
          <w:marRight w:val="0"/>
          <w:marTop w:val="0"/>
          <w:marBottom w:val="0"/>
          <w:divBdr>
            <w:top w:val="none" w:sz="0" w:space="0" w:color="auto"/>
            <w:left w:val="none" w:sz="0" w:space="0" w:color="auto"/>
            <w:bottom w:val="none" w:sz="0" w:space="0" w:color="auto"/>
            <w:right w:val="none" w:sz="0" w:space="0" w:color="auto"/>
          </w:divBdr>
        </w:div>
        <w:div w:id="964507598">
          <w:marLeft w:val="0"/>
          <w:marRight w:val="0"/>
          <w:marTop w:val="0"/>
          <w:marBottom w:val="0"/>
          <w:divBdr>
            <w:top w:val="none" w:sz="0" w:space="0" w:color="auto"/>
            <w:left w:val="none" w:sz="0" w:space="0" w:color="auto"/>
            <w:bottom w:val="none" w:sz="0" w:space="0" w:color="auto"/>
            <w:right w:val="none" w:sz="0" w:space="0" w:color="auto"/>
          </w:divBdr>
        </w:div>
        <w:div w:id="971712598">
          <w:marLeft w:val="0"/>
          <w:marRight w:val="0"/>
          <w:marTop w:val="0"/>
          <w:marBottom w:val="0"/>
          <w:divBdr>
            <w:top w:val="none" w:sz="0" w:space="0" w:color="auto"/>
            <w:left w:val="none" w:sz="0" w:space="0" w:color="auto"/>
            <w:bottom w:val="none" w:sz="0" w:space="0" w:color="auto"/>
            <w:right w:val="none" w:sz="0" w:space="0" w:color="auto"/>
          </w:divBdr>
        </w:div>
        <w:div w:id="979458715">
          <w:marLeft w:val="0"/>
          <w:marRight w:val="0"/>
          <w:marTop w:val="0"/>
          <w:marBottom w:val="0"/>
          <w:divBdr>
            <w:top w:val="none" w:sz="0" w:space="0" w:color="auto"/>
            <w:left w:val="none" w:sz="0" w:space="0" w:color="auto"/>
            <w:bottom w:val="none" w:sz="0" w:space="0" w:color="auto"/>
            <w:right w:val="none" w:sz="0" w:space="0" w:color="auto"/>
          </w:divBdr>
        </w:div>
        <w:div w:id="982930068">
          <w:marLeft w:val="0"/>
          <w:marRight w:val="0"/>
          <w:marTop w:val="0"/>
          <w:marBottom w:val="0"/>
          <w:divBdr>
            <w:top w:val="none" w:sz="0" w:space="0" w:color="auto"/>
            <w:left w:val="none" w:sz="0" w:space="0" w:color="auto"/>
            <w:bottom w:val="none" w:sz="0" w:space="0" w:color="auto"/>
            <w:right w:val="none" w:sz="0" w:space="0" w:color="auto"/>
          </w:divBdr>
        </w:div>
        <w:div w:id="1002008385">
          <w:marLeft w:val="0"/>
          <w:marRight w:val="0"/>
          <w:marTop w:val="0"/>
          <w:marBottom w:val="0"/>
          <w:divBdr>
            <w:top w:val="none" w:sz="0" w:space="0" w:color="auto"/>
            <w:left w:val="none" w:sz="0" w:space="0" w:color="auto"/>
            <w:bottom w:val="none" w:sz="0" w:space="0" w:color="auto"/>
            <w:right w:val="none" w:sz="0" w:space="0" w:color="auto"/>
          </w:divBdr>
        </w:div>
        <w:div w:id="1014847151">
          <w:marLeft w:val="0"/>
          <w:marRight w:val="0"/>
          <w:marTop w:val="0"/>
          <w:marBottom w:val="0"/>
          <w:divBdr>
            <w:top w:val="none" w:sz="0" w:space="0" w:color="auto"/>
            <w:left w:val="none" w:sz="0" w:space="0" w:color="auto"/>
            <w:bottom w:val="none" w:sz="0" w:space="0" w:color="auto"/>
            <w:right w:val="none" w:sz="0" w:space="0" w:color="auto"/>
          </w:divBdr>
        </w:div>
        <w:div w:id="1024474867">
          <w:marLeft w:val="0"/>
          <w:marRight w:val="0"/>
          <w:marTop w:val="0"/>
          <w:marBottom w:val="0"/>
          <w:divBdr>
            <w:top w:val="none" w:sz="0" w:space="0" w:color="auto"/>
            <w:left w:val="none" w:sz="0" w:space="0" w:color="auto"/>
            <w:bottom w:val="none" w:sz="0" w:space="0" w:color="auto"/>
            <w:right w:val="none" w:sz="0" w:space="0" w:color="auto"/>
          </w:divBdr>
        </w:div>
        <w:div w:id="1030298225">
          <w:marLeft w:val="0"/>
          <w:marRight w:val="0"/>
          <w:marTop w:val="0"/>
          <w:marBottom w:val="0"/>
          <w:divBdr>
            <w:top w:val="none" w:sz="0" w:space="0" w:color="auto"/>
            <w:left w:val="none" w:sz="0" w:space="0" w:color="auto"/>
            <w:bottom w:val="none" w:sz="0" w:space="0" w:color="auto"/>
            <w:right w:val="none" w:sz="0" w:space="0" w:color="auto"/>
          </w:divBdr>
        </w:div>
        <w:div w:id="1031800118">
          <w:marLeft w:val="0"/>
          <w:marRight w:val="0"/>
          <w:marTop w:val="0"/>
          <w:marBottom w:val="0"/>
          <w:divBdr>
            <w:top w:val="none" w:sz="0" w:space="0" w:color="auto"/>
            <w:left w:val="none" w:sz="0" w:space="0" w:color="auto"/>
            <w:bottom w:val="none" w:sz="0" w:space="0" w:color="auto"/>
            <w:right w:val="none" w:sz="0" w:space="0" w:color="auto"/>
          </w:divBdr>
        </w:div>
        <w:div w:id="1041131913">
          <w:marLeft w:val="0"/>
          <w:marRight w:val="0"/>
          <w:marTop w:val="0"/>
          <w:marBottom w:val="0"/>
          <w:divBdr>
            <w:top w:val="none" w:sz="0" w:space="0" w:color="auto"/>
            <w:left w:val="none" w:sz="0" w:space="0" w:color="auto"/>
            <w:bottom w:val="none" w:sz="0" w:space="0" w:color="auto"/>
            <w:right w:val="none" w:sz="0" w:space="0" w:color="auto"/>
          </w:divBdr>
        </w:div>
        <w:div w:id="1042289067">
          <w:marLeft w:val="0"/>
          <w:marRight w:val="0"/>
          <w:marTop w:val="0"/>
          <w:marBottom w:val="0"/>
          <w:divBdr>
            <w:top w:val="none" w:sz="0" w:space="0" w:color="auto"/>
            <w:left w:val="none" w:sz="0" w:space="0" w:color="auto"/>
            <w:bottom w:val="none" w:sz="0" w:space="0" w:color="auto"/>
            <w:right w:val="none" w:sz="0" w:space="0" w:color="auto"/>
          </w:divBdr>
        </w:div>
        <w:div w:id="1063260897">
          <w:marLeft w:val="0"/>
          <w:marRight w:val="0"/>
          <w:marTop w:val="0"/>
          <w:marBottom w:val="0"/>
          <w:divBdr>
            <w:top w:val="none" w:sz="0" w:space="0" w:color="auto"/>
            <w:left w:val="none" w:sz="0" w:space="0" w:color="auto"/>
            <w:bottom w:val="none" w:sz="0" w:space="0" w:color="auto"/>
            <w:right w:val="none" w:sz="0" w:space="0" w:color="auto"/>
          </w:divBdr>
        </w:div>
        <w:div w:id="1075008125">
          <w:marLeft w:val="0"/>
          <w:marRight w:val="0"/>
          <w:marTop w:val="0"/>
          <w:marBottom w:val="0"/>
          <w:divBdr>
            <w:top w:val="none" w:sz="0" w:space="0" w:color="auto"/>
            <w:left w:val="none" w:sz="0" w:space="0" w:color="auto"/>
            <w:bottom w:val="none" w:sz="0" w:space="0" w:color="auto"/>
            <w:right w:val="none" w:sz="0" w:space="0" w:color="auto"/>
          </w:divBdr>
        </w:div>
        <w:div w:id="1082332903">
          <w:marLeft w:val="0"/>
          <w:marRight w:val="0"/>
          <w:marTop w:val="0"/>
          <w:marBottom w:val="0"/>
          <w:divBdr>
            <w:top w:val="none" w:sz="0" w:space="0" w:color="auto"/>
            <w:left w:val="none" w:sz="0" w:space="0" w:color="auto"/>
            <w:bottom w:val="none" w:sz="0" w:space="0" w:color="auto"/>
            <w:right w:val="none" w:sz="0" w:space="0" w:color="auto"/>
          </w:divBdr>
        </w:div>
        <w:div w:id="1101560803">
          <w:marLeft w:val="0"/>
          <w:marRight w:val="0"/>
          <w:marTop w:val="0"/>
          <w:marBottom w:val="0"/>
          <w:divBdr>
            <w:top w:val="none" w:sz="0" w:space="0" w:color="auto"/>
            <w:left w:val="none" w:sz="0" w:space="0" w:color="auto"/>
            <w:bottom w:val="none" w:sz="0" w:space="0" w:color="auto"/>
            <w:right w:val="none" w:sz="0" w:space="0" w:color="auto"/>
          </w:divBdr>
        </w:div>
        <w:div w:id="1107310649">
          <w:marLeft w:val="0"/>
          <w:marRight w:val="0"/>
          <w:marTop w:val="0"/>
          <w:marBottom w:val="0"/>
          <w:divBdr>
            <w:top w:val="none" w:sz="0" w:space="0" w:color="auto"/>
            <w:left w:val="none" w:sz="0" w:space="0" w:color="auto"/>
            <w:bottom w:val="none" w:sz="0" w:space="0" w:color="auto"/>
            <w:right w:val="none" w:sz="0" w:space="0" w:color="auto"/>
          </w:divBdr>
        </w:div>
        <w:div w:id="1109161533">
          <w:marLeft w:val="0"/>
          <w:marRight w:val="0"/>
          <w:marTop w:val="0"/>
          <w:marBottom w:val="0"/>
          <w:divBdr>
            <w:top w:val="none" w:sz="0" w:space="0" w:color="auto"/>
            <w:left w:val="none" w:sz="0" w:space="0" w:color="auto"/>
            <w:bottom w:val="none" w:sz="0" w:space="0" w:color="auto"/>
            <w:right w:val="none" w:sz="0" w:space="0" w:color="auto"/>
          </w:divBdr>
        </w:div>
        <w:div w:id="1111361664">
          <w:marLeft w:val="0"/>
          <w:marRight w:val="0"/>
          <w:marTop w:val="0"/>
          <w:marBottom w:val="0"/>
          <w:divBdr>
            <w:top w:val="none" w:sz="0" w:space="0" w:color="auto"/>
            <w:left w:val="none" w:sz="0" w:space="0" w:color="auto"/>
            <w:bottom w:val="none" w:sz="0" w:space="0" w:color="auto"/>
            <w:right w:val="none" w:sz="0" w:space="0" w:color="auto"/>
          </w:divBdr>
        </w:div>
        <w:div w:id="1123232831">
          <w:marLeft w:val="0"/>
          <w:marRight w:val="0"/>
          <w:marTop w:val="0"/>
          <w:marBottom w:val="0"/>
          <w:divBdr>
            <w:top w:val="none" w:sz="0" w:space="0" w:color="auto"/>
            <w:left w:val="none" w:sz="0" w:space="0" w:color="auto"/>
            <w:bottom w:val="none" w:sz="0" w:space="0" w:color="auto"/>
            <w:right w:val="none" w:sz="0" w:space="0" w:color="auto"/>
          </w:divBdr>
        </w:div>
        <w:div w:id="1124232227">
          <w:marLeft w:val="0"/>
          <w:marRight w:val="0"/>
          <w:marTop w:val="0"/>
          <w:marBottom w:val="0"/>
          <w:divBdr>
            <w:top w:val="none" w:sz="0" w:space="0" w:color="auto"/>
            <w:left w:val="none" w:sz="0" w:space="0" w:color="auto"/>
            <w:bottom w:val="none" w:sz="0" w:space="0" w:color="auto"/>
            <w:right w:val="none" w:sz="0" w:space="0" w:color="auto"/>
          </w:divBdr>
        </w:div>
        <w:div w:id="1124694418">
          <w:marLeft w:val="0"/>
          <w:marRight w:val="0"/>
          <w:marTop w:val="0"/>
          <w:marBottom w:val="0"/>
          <w:divBdr>
            <w:top w:val="none" w:sz="0" w:space="0" w:color="auto"/>
            <w:left w:val="none" w:sz="0" w:space="0" w:color="auto"/>
            <w:bottom w:val="none" w:sz="0" w:space="0" w:color="auto"/>
            <w:right w:val="none" w:sz="0" w:space="0" w:color="auto"/>
          </w:divBdr>
        </w:div>
        <w:div w:id="1129280428">
          <w:marLeft w:val="0"/>
          <w:marRight w:val="0"/>
          <w:marTop w:val="0"/>
          <w:marBottom w:val="0"/>
          <w:divBdr>
            <w:top w:val="none" w:sz="0" w:space="0" w:color="auto"/>
            <w:left w:val="none" w:sz="0" w:space="0" w:color="auto"/>
            <w:bottom w:val="none" w:sz="0" w:space="0" w:color="auto"/>
            <w:right w:val="none" w:sz="0" w:space="0" w:color="auto"/>
          </w:divBdr>
        </w:div>
        <w:div w:id="1129781272">
          <w:marLeft w:val="0"/>
          <w:marRight w:val="0"/>
          <w:marTop w:val="0"/>
          <w:marBottom w:val="0"/>
          <w:divBdr>
            <w:top w:val="none" w:sz="0" w:space="0" w:color="auto"/>
            <w:left w:val="none" w:sz="0" w:space="0" w:color="auto"/>
            <w:bottom w:val="none" w:sz="0" w:space="0" w:color="auto"/>
            <w:right w:val="none" w:sz="0" w:space="0" w:color="auto"/>
          </w:divBdr>
        </w:div>
        <w:div w:id="1145464527">
          <w:marLeft w:val="0"/>
          <w:marRight w:val="0"/>
          <w:marTop w:val="0"/>
          <w:marBottom w:val="0"/>
          <w:divBdr>
            <w:top w:val="none" w:sz="0" w:space="0" w:color="auto"/>
            <w:left w:val="none" w:sz="0" w:space="0" w:color="auto"/>
            <w:bottom w:val="none" w:sz="0" w:space="0" w:color="auto"/>
            <w:right w:val="none" w:sz="0" w:space="0" w:color="auto"/>
          </w:divBdr>
        </w:div>
        <w:div w:id="1161897016">
          <w:marLeft w:val="0"/>
          <w:marRight w:val="0"/>
          <w:marTop w:val="0"/>
          <w:marBottom w:val="0"/>
          <w:divBdr>
            <w:top w:val="none" w:sz="0" w:space="0" w:color="auto"/>
            <w:left w:val="none" w:sz="0" w:space="0" w:color="auto"/>
            <w:bottom w:val="none" w:sz="0" w:space="0" w:color="auto"/>
            <w:right w:val="none" w:sz="0" w:space="0" w:color="auto"/>
          </w:divBdr>
        </w:div>
        <w:div w:id="1185244051">
          <w:marLeft w:val="0"/>
          <w:marRight w:val="0"/>
          <w:marTop w:val="0"/>
          <w:marBottom w:val="0"/>
          <w:divBdr>
            <w:top w:val="none" w:sz="0" w:space="0" w:color="auto"/>
            <w:left w:val="none" w:sz="0" w:space="0" w:color="auto"/>
            <w:bottom w:val="none" w:sz="0" w:space="0" w:color="auto"/>
            <w:right w:val="none" w:sz="0" w:space="0" w:color="auto"/>
          </w:divBdr>
        </w:div>
        <w:div w:id="1204488465">
          <w:marLeft w:val="0"/>
          <w:marRight w:val="0"/>
          <w:marTop w:val="0"/>
          <w:marBottom w:val="0"/>
          <w:divBdr>
            <w:top w:val="none" w:sz="0" w:space="0" w:color="auto"/>
            <w:left w:val="none" w:sz="0" w:space="0" w:color="auto"/>
            <w:bottom w:val="none" w:sz="0" w:space="0" w:color="auto"/>
            <w:right w:val="none" w:sz="0" w:space="0" w:color="auto"/>
          </w:divBdr>
        </w:div>
        <w:div w:id="1218281431">
          <w:marLeft w:val="0"/>
          <w:marRight w:val="0"/>
          <w:marTop w:val="0"/>
          <w:marBottom w:val="0"/>
          <w:divBdr>
            <w:top w:val="none" w:sz="0" w:space="0" w:color="auto"/>
            <w:left w:val="none" w:sz="0" w:space="0" w:color="auto"/>
            <w:bottom w:val="none" w:sz="0" w:space="0" w:color="auto"/>
            <w:right w:val="none" w:sz="0" w:space="0" w:color="auto"/>
          </w:divBdr>
        </w:div>
        <w:div w:id="1219706984">
          <w:marLeft w:val="0"/>
          <w:marRight w:val="0"/>
          <w:marTop w:val="0"/>
          <w:marBottom w:val="0"/>
          <w:divBdr>
            <w:top w:val="none" w:sz="0" w:space="0" w:color="auto"/>
            <w:left w:val="none" w:sz="0" w:space="0" w:color="auto"/>
            <w:bottom w:val="none" w:sz="0" w:space="0" w:color="auto"/>
            <w:right w:val="none" w:sz="0" w:space="0" w:color="auto"/>
          </w:divBdr>
        </w:div>
        <w:div w:id="1234124978">
          <w:marLeft w:val="0"/>
          <w:marRight w:val="0"/>
          <w:marTop w:val="0"/>
          <w:marBottom w:val="0"/>
          <w:divBdr>
            <w:top w:val="none" w:sz="0" w:space="0" w:color="auto"/>
            <w:left w:val="none" w:sz="0" w:space="0" w:color="auto"/>
            <w:bottom w:val="none" w:sz="0" w:space="0" w:color="auto"/>
            <w:right w:val="none" w:sz="0" w:space="0" w:color="auto"/>
          </w:divBdr>
        </w:div>
        <w:div w:id="1254582699">
          <w:marLeft w:val="0"/>
          <w:marRight w:val="0"/>
          <w:marTop w:val="0"/>
          <w:marBottom w:val="0"/>
          <w:divBdr>
            <w:top w:val="none" w:sz="0" w:space="0" w:color="auto"/>
            <w:left w:val="none" w:sz="0" w:space="0" w:color="auto"/>
            <w:bottom w:val="none" w:sz="0" w:space="0" w:color="auto"/>
            <w:right w:val="none" w:sz="0" w:space="0" w:color="auto"/>
          </w:divBdr>
        </w:div>
        <w:div w:id="1254587488">
          <w:marLeft w:val="0"/>
          <w:marRight w:val="0"/>
          <w:marTop w:val="0"/>
          <w:marBottom w:val="0"/>
          <w:divBdr>
            <w:top w:val="none" w:sz="0" w:space="0" w:color="auto"/>
            <w:left w:val="none" w:sz="0" w:space="0" w:color="auto"/>
            <w:bottom w:val="none" w:sz="0" w:space="0" w:color="auto"/>
            <w:right w:val="none" w:sz="0" w:space="0" w:color="auto"/>
          </w:divBdr>
        </w:div>
        <w:div w:id="1262765678">
          <w:marLeft w:val="0"/>
          <w:marRight w:val="0"/>
          <w:marTop w:val="0"/>
          <w:marBottom w:val="0"/>
          <w:divBdr>
            <w:top w:val="none" w:sz="0" w:space="0" w:color="auto"/>
            <w:left w:val="none" w:sz="0" w:space="0" w:color="auto"/>
            <w:bottom w:val="none" w:sz="0" w:space="0" w:color="auto"/>
            <w:right w:val="none" w:sz="0" w:space="0" w:color="auto"/>
          </w:divBdr>
        </w:div>
        <w:div w:id="1281910798">
          <w:marLeft w:val="0"/>
          <w:marRight w:val="0"/>
          <w:marTop w:val="0"/>
          <w:marBottom w:val="0"/>
          <w:divBdr>
            <w:top w:val="none" w:sz="0" w:space="0" w:color="auto"/>
            <w:left w:val="none" w:sz="0" w:space="0" w:color="auto"/>
            <w:bottom w:val="none" w:sz="0" w:space="0" w:color="auto"/>
            <w:right w:val="none" w:sz="0" w:space="0" w:color="auto"/>
          </w:divBdr>
        </w:div>
        <w:div w:id="1283268033">
          <w:marLeft w:val="0"/>
          <w:marRight w:val="0"/>
          <w:marTop w:val="0"/>
          <w:marBottom w:val="0"/>
          <w:divBdr>
            <w:top w:val="none" w:sz="0" w:space="0" w:color="auto"/>
            <w:left w:val="none" w:sz="0" w:space="0" w:color="auto"/>
            <w:bottom w:val="none" w:sz="0" w:space="0" w:color="auto"/>
            <w:right w:val="none" w:sz="0" w:space="0" w:color="auto"/>
          </w:divBdr>
        </w:div>
        <w:div w:id="1292593818">
          <w:marLeft w:val="0"/>
          <w:marRight w:val="0"/>
          <w:marTop w:val="0"/>
          <w:marBottom w:val="0"/>
          <w:divBdr>
            <w:top w:val="none" w:sz="0" w:space="0" w:color="auto"/>
            <w:left w:val="none" w:sz="0" w:space="0" w:color="auto"/>
            <w:bottom w:val="none" w:sz="0" w:space="0" w:color="auto"/>
            <w:right w:val="none" w:sz="0" w:space="0" w:color="auto"/>
          </w:divBdr>
        </w:div>
        <w:div w:id="1292782834">
          <w:marLeft w:val="0"/>
          <w:marRight w:val="0"/>
          <w:marTop w:val="0"/>
          <w:marBottom w:val="0"/>
          <w:divBdr>
            <w:top w:val="none" w:sz="0" w:space="0" w:color="auto"/>
            <w:left w:val="none" w:sz="0" w:space="0" w:color="auto"/>
            <w:bottom w:val="none" w:sz="0" w:space="0" w:color="auto"/>
            <w:right w:val="none" w:sz="0" w:space="0" w:color="auto"/>
          </w:divBdr>
        </w:div>
        <w:div w:id="1331520209">
          <w:marLeft w:val="0"/>
          <w:marRight w:val="0"/>
          <w:marTop w:val="0"/>
          <w:marBottom w:val="0"/>
          <w:divBdr>
            <w:top w:val="none" w:sz="0" w:space="0" w:color="auto"/>
            <w:left w:val="none" w:sz="0" w:space="0" w:color="auto"/>
            <w:bottom w:val="none" w:sz="0" w:space="0" w:color="auto"/>
            <w:right w:val="none" w:sz="0" w:space="0" w:color="auto"/>
          </w:divBdr>
        </w:div>
        <w:div w:id="1348950248">
          <w:marLeft w:val="0"/>
          <w:marRight w:val="0"/>
          <w:marTop w:val="0"/>
          <w:marBottom w:val="0"/>
          <w:divBdr>
            <w:top w:val="none" w:sz="0" w:space="0" w:color="auto"/>
            <w:left w:val="none" w:sz="0" w:space="0" w:color="auto"/>
            <w:bottom w:val="none" w:sz="0" w:space="0" w:color="auto"/>
            <w:right w:val="none" w:sz="0" w:space="0" w:color="auto"/>
          </w:divBdr>
        </w:div>
        <w:div w:id="1351758366">
          <w:marLeft w:val="0"/>
          <w:marRight w:val="0"/>
          <w:marTop w:val="0"/>
          <w:marBottom w:val="0"/>
          <w:divBdr>
            <w:top w:val="none" w:sz="0" w:space="0" w:color="auto"/>
            <w:left w:val="none" w:sz="0" w:space="0" w:color="auto"/>
            <w:bottom w:val="none" w:sz="0" w:space="0" w:color="auto"/>
            <w:right w:val="none" w:sz="0" w:space="0" w:color="auto"/>
          </w:divBdr>
        </w:div>
        <w:div w:id="1357807092">
          <w:marLeft w:val="0"/>
          <w:marRight w:val="0"/>
          <w:marTop w:val="0"/>
          <w:marBottom w:val="0"/>
          <w:divBdr>
            <w:top w:val="none" w:sz="0" w:space="0" w:color="auto"/>
            <w:left w:val="none" w:sz="0" w:space="0" w:color="auto"/>
            <w:bottom w:val="none" w:sz="0" w:space="0" w:color="auto"/>
            <w:right w:val="none" w:sz="0" w:space="0" w:color="auto"/>
          </w:divBdr>
        </w:div>
        <w:div w:id="1358657967">
          <w:marLeft w:val="0"/>
          <w:marRight w:val="0"/>
          <w:marTop w:val="0"/>
          <w:marBottom w:val="0"/>
          <w:divBdr>
            <w:top w:val="none" w:sz="0" w:space="0" w:color="auto"/>
            <w:left w:val="none" w:sz="0" w:space="0" w:color="auto"/>
            <w:bottom w:val="none" w:sz="0" w:space="0" w:color="auto"/>
            <w:right w:val="none" w:sz="0" w:space="0" w:color="auto"/>
          </w:divBdr>
        </w:div>
        <w:div w:id="1362976759">
          <w:marLeft w:val="0"/>
          <w:marRight w:val="0"/>
          <w:marTop w:val="0"/>
          <w:marBottom w:val="0"/>
          <w:divBdr>
            <w:top w:val="none" w:sz="0" w:space="0" w:color="auto"/>
            <w:left w:val="none" w:sz="0" w:space="0" w:color="auto"/>
            <w:bottom w:val="none" w:sz="0" w:space="0" w:color="auto"/>
            <w:right w:val="none" w:sz="0" w:space="0" w:color="auto"/>
          </w:divBdr>
        </w:div>
        <w:div w:id="1363630313">
          <w:marLeft w:val="0"/>
          <w:marRight w:val="0"/>
          <w:marTop w:val="0"/>
          <w:marBottom w:val="0"/>
          <w:divBdr>
            <w:top w:val="none" w:sz="0" w:space="0" w:color="auto"/>
            <w:left w:val="none" w:sz="0" w:space="0" w:color="auto"/>
            <w:bottom w:val="none" w:sz="0" w:space="0" w:color="auto"/>
            <w:right w:val="none" w:sz="0" w:space="0" w:color="auto"/>
          </w:divBdr>
        </w:div>
        <w:div w:id="1368598863">
          <w:marLeft w:val="0"/>
          <w:marRight w:val="0"/>
          <w:marTop w:val="0"/>
          <w:marBottom w:val="0"/>
          <w:divBdr>
            <w:top w:val="none" w:sz="0" w:space="0" w:color="auto"/>
            <w:left w:val="none" w:sz="0" w:space="0" w:color="auto"/>
            <w:bottom w:val="none" w:sz="0" w:space="0" w:color="auto"/>
            <w:right w:val="none" w:sz="0" w:space="0" w:color="auto"/>
          </w:divBdr>
        </w:div>
        <w:div w:id="1377729785">
          <w:marLeft w:val="0"/>
          <w:marRight w:val="0"/>
          <w:marTop w:val="0"/>
          <w:marBottom w:val="0"/>
          <w:divBdr>
            <w:top w:val="none" w:sz="0" w:space="0" w:color="auto"/>
            <w:left w:val="none" w:sz="0" w:space="0" w:color="auto"/>
            <w:bottom w:val="none" w:sz="0" w:space="0" w:color="auto"/>
            <w:right w:val="none" w:sz="0" w:space="0" w:color="auto"/>
          </w:divBdr>
        </w:div>
        <w:div w:id="1401094461">
          <w:marLeft w:val="0"/>
          <w:marRight w:val="0"/>
          <w:marTop w:val="0"/>
          <w:marBottom w:val="0"/>
          <w:divBdr>
            <w:top w:val="none" w:sz="0" w:space="0" w:color="auto"/>
            <w:left w:val="none" w:sz="0" w:space="0" w:color="auto"/>
            <w:bottom w:val="none" w:sz="0" w:space="0" w:color="auto"/>
            <w:right w:val="none" w:sz="0" w:space="0" w:color="auto"/>
          </w:divBdr>
        </w:div>
        <w:div w:id="1406882356">
          <w:marLeft w:val="0"/>
          <w:marRight w:val="0"/>
          <w:marTop w:val="0"/>
          <w:marBottom w:val="0"/>
          <w:divBdr>
            <w:top w:val="none" w:sz="0" w:space="0" w:color="auto"/>
            <w:left w:val="none" w:sz="0" w:space="0" w:color="auto"/>
            <w:bottom w:val="none" w:sz="0" w:space="0" w:color="auto"/>
            <w:right w:val="none" w:sz="0" w:space="0" w:color="auto"/>
          </w:divBdr>
        </w:div>
        <w:div w:id="1407144459">
          <w:marLeft w:val="0"/>
          <w:marRight w:val="0"/>
          <w:marTop w:val="0"/>
          <w:marBottom w:val="0"/>
          <w:divBdr>
            <w:top w:val="none" w:sz="0" w:space="0" w:color="auto"/>
            <w:left w:val="none" w:sz="0" w:space="0" w:color="auto"/>
            <w:bottom w:val="none" w:sz="0" w:space="0" w:color="auto"/>
            <w:right w:val="none" w:sz="0" w:space="0" w:color="auto"/>
          </w:divBdr>
        </w:div>
        <w:div w:id="1456212341">
          <w:marLeft w:val="0"/>
          <w:marRight w:val="0"/>
          <w:marTop w:val="0"/>
          <w:marBottom w:val="0"/>
          <w:divBdr>
            <w:top w:val="none" w:sz="0" w:space="0" w:color="auto"/>
            <w:left w:val="none" w:sz="0" w:space="0" w:color="auto"/>
            <w:bottom w:val="none" w:sz="0" w:space="0" w:color="auto"/>
            <w:right w:val="none" w:sz="0" w:space="0" w:color="auto"/>
          </w:divBdr>
        </w:div>
        <w:div w:id="1471173217">
          <w:marLeft w:val="0"/>
          <w:marRight w:val="0"/>
          <w:marTop w:val="0"/>
          <w:marBottom w:val="0"/>
          <w:divBdr>
            <w:top w:val="none" w:sz="0" w:space="0" w:color="auto"/>
            <w:left w:val="none" w:sz="0" w:space="0" w:color="auto"/>
            <w:bottom w:val="none" w:sz="0" w:space="0" w:color="auto"/>
            <w:right w:val="none" w:sz="0" w:space="0" w:color="auto"/>
          </w:divBdr>
        </w:div>
        <w:div w:id="1472406145">
          <w:marLeft w:val="0"/>
          <w:marRight w:val="0"/>
          <w:marTop w:val="0"/>
          <w:marBottom w:val="0"/>
          <w:divBdr>
            <w:top w:val="none" w:sz="0" w:space="0" w:color="auto"/>
            <w:left w:val="none" w:sz="0" w:space="0" w:color="auto"/>
            <w:bottom w:val="none" w:sz="0" w:space="0" w:color="auto"/>
            <w:right w:val="none" w:sz="0" w:space="0" w:color="auto"/>
          </w:divBdr>
        </w:div>
        <w:div w:id="1476795555">
          <w:marLeft w:val="0"/>
          <w:marRight w:val="0"/>
          <w:marTop w:val="0"/>
          <w:marBottom w:val="0"/>
          <w:divBdr>
            <w:top w:val="none" w:sz="0" w:space="0" w:color="auto"/>
            <w:left w:val="none" w:sz="0" w:space="0" w:color="auto"/>
            <w:bottom w:val="none" w:sz="0" w:space="0" w:color="auto"/>
            <w:right w:val="none" w:sz="0" w:space="0" w:color="auto"/>
          </w:divBdr>
        </w:div>
        <w:div w:id="1480808089">
          <w:marLeft w:val="0"/>
          <w:marRight w:val="0"/>
          <w:marTop w:val="0"/>
          <w:marBottom w:val="0"/>
          <w:divBdr>
            <w:top w:val="none" w:sz="0" w:space="0" w:color="auto"/>
            <w:left w:val="none" w:sz="0" w:space="0" w:color="auto"/>
            <w:bottom w:val="none" w:sz="0" w:space="0" w:color="auto"/>
            <w:right w:val="none" w:sz="0" w:space="0" w:color="auto"/>
          </w:divBdr>
        </w:div>
        <w:div w:id="1485003433">
          <w:marLeft w:val="0"/>
          <w:marRight w:val="0"/>
          <w:marTop w:val="0"/>
          <w:marBottom w:val="0"/>
          <w:divBdr>
            <w:top w:val="none" w:sz="0" w:space="0" w:color="auto"/>
            <w:left w:val="none" w:sz="0" w:space="0" w:color="auto"/>
            <w:bottom w:val="none" w:sz="0" w:space="0" w:color="auto"/>
            <w:right w:val="none" w:sz="0" w:space="0" w:color="auto"/>
          </w:divBdr>
        </w:div>
        <w:div w:id="1509446982">
          <w:marLeft w:val="0"/>
          <w:marRight w:val="0"/>
          <w:marTop w:val="0"/>
          <w:marBottom w:val="0"/>
          <w:divBdr>
            <w:top w:val="none" w:sz="0" w:space="0" w:color="auto"/>
            <w:left w:val="none" w:sz="0" w:space="0" w:color="auto"/>
            <w:bottom w:val="none" w:sz="0" w:space="0" w:color="auto"/>
            <w:right w:val="none" w:sz="0" w:space="0" w:color="auto"/>
          </w:divBdr>
        </w:div>
        <w:div w:id="1513951345">
          <w:marLeft w:val="0"/>
          <w:marRight w:val="0"/>
          <w:marTop w:val="0"/>
          <w:marBottom w:val="0"/>
          <w:divBdr>
            <w:top w:val="none" w:sz="0" w:space="0" w:color="auto"/>
            <w:left w:val="none" w:sz="0" w:space="0" w:color="auto"/>
            <w:bottom w:val="none" w:sz="0" w:space="0" w:color="auto"/>
            <w:right w:val="none" w:sz="0" w:space="0" w:color="auto"/>
          </w:divBdr>
        </w:div>
        <w:div w:id="1531796620">
          <w:marLeft w:val="0"/>
          <w:marRight w:val="0"/>
          <w:marTop w:val="0"/>
          <w:marBottom w:val="0"/>
          <w:divBdr>
            <w:top w:val="none" w:sz="0" w:space="0" w:color="auto"/>
            <w:left w:val="none" w:sz="0" w:space="0" w:color="auto"/>
            <w:bottom w:val="none" w:sz="0" w:space="0" w:color="auto"/>
            <w:right w:val="none" w:sz="0" w:space="0" w:color="auto"/>
          </w:divBdr>
        </w:div>
        <w:div w:id="1552424677">
          <w:marLeft w:val="0"/>
          <w:marRight w:val="0"/>
          <w:marTop w:val="0"/>
          <w:marBottom w:val="0"/>
          <w:divBdr>
            <w:top w:val="none" w:sz="0" w:space="0" w:color="auto"/>
            <w:left w:val="none" w:sz="0" w:space="0" w:color="auto"/>
            <w:bottom w:val="none" w:sz="0" w:space="0" w:color="auto"/>
            <w:right w:val="none" w:sz="0" w:space="0" w:color="auto"/>
          </w:divBdr>
        </w:div>
        <w:div w:id="1558249473">
          <w:marLeft w:val="0"/>
          <w:marRight w:val="0"/>
          <w:marTop w:val="0"/>
          <w:marBottom w:val="0"/>
          <w:divBdr>
            <w:top w:val="none" w:sz="0" w:space="0" w:color="auto"/>
            <w:left w:val="none" w:sz="0" w:space="0" w:color="auto"/>
            <w:bottom w:val="none" w:sz="0" w:space="0" w:color="auto"/>
            <w:right w:val="none" w:sz="0" w:space="0" w:color="auto"/>
          </w:divBdr>
        </w:div>
        <w:div w:id="1570655691">
          <w:marLeft w:val="0"/>
          <w:marRight w:val="0"/>
          <w:marTop w:val="0"/>
          <w:marBottom w:val="0"/>
          <w:divBdr>
            <w:top w:val="none" w:sz="0" w:space="0" w:color="auto"/>
            <w:left w:val="none" w:sz="0" w:space="0" w:color="auto"/>
            <w:bottom w:val="none" w:sz="0" w:space="0" w:color="auto"/>
            <w:right w:val="none" w:sz="0" w:space="0" w:color="auto"/>
          </w:divBdr>
        </w:div>
        <w:div w:id="1572226888">
          <w:marLeft w:val="0"/>
          <w:marRight w:val="0"/>
          <w:marTop w:val="0"/>
          <w:marBottom w:val="0"/>
          <w:divBdr>
            <w:top w:val="none" w:sz="0" w:space="0" w:color="auto"/>
            <w:left w:val="none" w:sz="0" w:space="0" w:color="auto"/>
            <w:bottom w:val="none" w:sz="0" w:space="0" w:color="auto"/>
            <w:right w:val="none" w:sz="0" w:space="0" w:color="auto"/>
          </w:divBdr>
        </w:div>
        <w:div w:id="1579945186">
          <w:marLeft w:val="0"/>
          <w:marRight w:val="0"/>
          <w:marTop w:val="0"/>
          <w:marBottom w:val="0"/>
          <w:divBdr>
            <w:top w:val="none" w:sz="0" w:space="0" w:color="auto"/>
            <w:left w:val="none" w:sz="0" w:space="0" w:color="auto"/>
            <w:bottom w:val="none" w:sz="0" w:space="0" w:color="auto"/>
            <w:right w:val="none" w:sz="0" w:space="0" w:color="auto"/>
          </w:divBdr>
        </w:div>
        <w:div w:id="1581938701">
          <w:marLeft w:val="0"/>
          <w:marRight w:val="0"/>
          <w:marTop w:val="0"/>
          <w:marBottom w:val="0"/>
          <w:divBdr>
            <w:top w:val="none" w:sz="0" w:space="0" w:color="auto"/>
            <w:left w:val="none" w:sz="0" w:space="0" w:color="auto"/>
            <w:bottom w:val="none" w:sz="0" w:space="0" w:color="auto"/>
            <w:right w:val="none" w:sz="0" w:space="0" w:color="auto"/>
          </w:divBdr>
        </w:div>
        <w:div w:id="1585650230">
          <w:marLeft w:val="0"/>
          <w:marRight w:val="0"/>
          <w:marTop w:val="0"/>
          <w:marBottom w:val="0"/>
          <w:divBdr>
            <w:top w:val="none" w:sz="0" w:space="0" w:color="auto"/>
            <w:left w:val="none" w:sz="0" w:space="0" w:color="auto"/>
            <w:bottom w:val="none" w:sz="0" w:space="0" w:color="auto"/>
            <w:right w:val="none" w:sz="0" w:space="0" w:color="auto"/>
          </w:divBdr>
        </w:div>
        <w:div w:id="1586962461">
          <w:marLeft w:val="0"/>
          <w:marRight w:val="0"/>
          <w:marTop w:val="0"/>
          <w:marBottom w:val="0"/>
          <w:divBdr>
            <w:top w:val="none" w:sz="0" w:space="0" w:color="auto"/>
            <w:left w:val="none" w:sz="0" w:space="0" w:color="auto"/>
            <w:bottom w:val="none" w:sz="0" w:space="0" w:color="auto"/>
            <w:right w:val="none" w:sz="0" w:space="0" w:color="auto"/>
          </w:divBdr>
        </w:div>
        <w:div w:id="1597666061">
          <w:marLeft w:val="0"/>
          <w:marRight w:val="0"/>
          <w:marTop w:val="0"/>
          <w:marBottom w:val="0"/>
          <w:divBdr>
            <w:top w:val="none" w:sz="0" w:space="0" w:color="auto"/>
            <w:left w:val="none" w:sz="0" w:space="0" w:color="auto"/>
            <w:bottom w:val="none" w:sz="0" w:space="0" w:color="auto"/>
            <w:right w:val="none" w:sz="0" w:space="0" w:color="auto"/>
          </w:divBdr>
        </w:div>
        <w:div w:id="1607351322">
          <w:marLeft w:val="0"/>
          <w:marRight w:val="0"/>
          <w:marTop w:val="0"/>
          <w:marBottom w:val="0"/>
          <w:divBdr>
            <w:top w:val="none" w:sz="0" w:space="0" w:color="auto"/>
            <w:left w:val="none" w:sz="0" w:space="0" w:color="auto"/>
            <w:bottom w:val="none" w:sz="0" w:space="0" w:color="auto"/>
            <w:right w:val="none" w:sz="0" w:space="0" w:color="auto"/>
          </w:divBdr>
        </w:div>
        <w:div w:id="1637222354">
          <w:marLeft w:val="0"/>
          <w:marRight w:val="0"/>
          <w:marTop w:val="0"/>
          <w:marBottom w:val="0"/>
          <w:divBdr>
            <w:top w:val="none" w:sz="0" w:space="0" w:color="auto"/>
            <w:left w:val="none" w:sz="0" w:space="0" w:color="auto"/>
            <w:bottom w:val="none" w:sz="0" w:space="0" w:color="auto"/>
            <w:right w:val="none" w:sz="0" w:space="0" w:color="auto"/>
          </w:divBdr>
        </w:div>
        <w:div w:id="1642811785">
          <w:marLeft w:val="0"/>
          <w:marRight w:val="0"/>
          <w:marTop w:val="0"/>
          <w:marBottom w:val="0"/>
          <w:divBdr>
            <w:top w:val="none" w:sz="0" w:space="0" w:color="auto"/>
            <w:left w:val="none" w:sz="0" w:space="0" w:color="auto"/>
            <w:bottom w:val="none" w:sz="0" w:space="0" w:color="auto"/>
            <w:right w:val="none" w:sz="0" w:space="0" w:color="auto"/>
          </w:divBdr>
        </w:div>
        <w:div w:id="1672945933">
          <w:marLeft w:val="0"/>
          <w:marRight w:val="0"/>
          <w:marTop w:val="0"/>
          <w:marBottom w:val="0"/>
          <w:divBdr>
            <w:top w:val="none" w:sz="0" w:space="0" w:color="auto"/>
            <w:left w:val="none" w:sz="0" w:space="0" w:color="auto"/>
            <w:bottom w:val="none" w:sz="0" w:space="0" w:color="auto"/>
            <w:right w:val="none" w:sz="0" w:space="0" w:color="auto"/>
          </w:divBdr>
        </w:div>
        <w:div w:id="1686900010">
          <w:marLeft w:val="0"/>
          <w:marRight w:val="0"/>
          <w:marTop w:val="0"/>
          <w:marBottom w:val="0"/>
          <w:divBdr>
            <w:top w:val="none" w:sz="0" w:space="0" w:color="auto"/>
            <w:left w:val="none" w:sz="0" w:space="0" w:color="auto"/>
            <w:bottom w:val="none" w:sz="0" w:space="0" w:color="auto"/>
            <w:right w:val="none" w:sz="0" w:space="0" w:color="auto"/>
          </w:divBdr>
        </w:div>
        <w:div w:id="1699549654">
          <w:marLeft w:val="0"/>
          <w:marRight w:val="0"/>
          <w:marTop w:val="0"/>
          <w:marBottom w:val="0"/>
          <w:divBdr>
            <w:top w:val="none" w:sz="0" w:space="0" w:color="auto"/>
            <w:left w:val="none" w:sz="0" w:space="0" w:color="auto"/>
            <w:bottom w:val="none" w:sz="0" w:space="0" w:color="auto"/>
            <w:right w:val="none" w:sz="0" w:space="0" w:color="auto"/>
          </w:divBdr>
        </w:div>
        <w:div w:id="1708065344">
          <w:marLeft w:val="0"/>
          <w:marRight w:val="0"/>
          <w:marTop w:val="0"/>
          <w:marBottom w:val="0"/>
          <w:divBdr>
            <w:top w:val="none" w:sz="0" w:space="0" w:color="auto"/>
            <w:left w:val="none" w:sz="0" w:space="0" w:color="auto"/>
            <w:bottom w:val="none" w:sz="0" w:space="0" w:color="auto"/>
            <w:right w:val="none" w:sz="0" w:space="0" w:color="auto"/>
          </w:divBdr>
        </w:div>
        <w:div w:id="1720281680">
          <w:marLeft w:val="0"/>
          <w:marRight w:val="0"/>
          <w:marTop w:val="0"/>
          <w:marBottom w:val="0"/>
          <w:divBdr>
            <w:top w:val="none" w:sz="0" w:space="0" w:color="auto"/>
            <w:left w:val="none" w:sz="0" w:space="0" w:color="auto"/>
            <w:bottom w:val="none" w:sz="0" w:space="0" w:color="auto"/>
            <w:right w:val="none" w:sz="0" w:space="0" w:color="auto"/>
          </w:divBdr>
        </w:div>
        <w:div w:id="1733385308">
          <w:marLeft w:val="0"/>
          <w:marRight w:val="0"/>
          <w:marTop w:val="0"/>
          <w:marBottom w:val="0"/>
          <w:divBdr>
            <w:top w:val="none" w:sz="0" w:space="0" w:color="auto"/>
            <w:left w:val="none" w:sz="0" w:space="0" w:color="auto"/>
            <w:bottom w:val="none" w:sz="0" w:space="0" w:color="auto"/>
            <w:right w:val="none" w:sz="0" w:space="0" w:color="auto"/>
          </w:divBdr>
        </w:div>
        <w:div w:id="1737583218">
          <w:marLeft w:val="0"/>
          <w:marRight w:val="0"/>
          <w:marTop w:val="0"/>
          <w:marBottom w:val="0"/>
          <w:divBdr>
            <w:top w:val="none" w:sz="0" w:space="0" w:color="auto"/>
            <w:left w:val="none" w:sz="0" w:space="0" w:color="auto"/>
            <w:bottom w:val="none" w:sz="0" w:space="0" w:color="auto"/>
            <w:right w:val="none" w:sz="0" w:space="0" w:color="auto"/>
          </w:divBdr>
        </w:div>
        <w:div w:id="1759322329">
          <w:marLeft w:val="0"/>
          <w:marRight w:val="0"/>
          <w:marTop w:val="0"/>
          <w:marBottom w:val="0"/>
          <w:divBdr>
            <w:top w:val="none" w:sz="0" w:space="0" w:color="auto"/>
            <w:left w:val="none" w:sz="0" w:space="0" w:color="auto"/>
            <w:bottom w:val="none" w:sz="0" w:space="0" w:color="auto"/>
            <w:right w:val="none" w:sz="0" w:space="0" w:color="auto"/>
          </w:divBdr>
        </w:div>
        <w:div w:id="1834836770">
          <w:marLeft w:val="0"/>
          <w:marRight w:val="0"/>
          <w:marTop w:val="0"/>
          <w:marBottom w:val="0"/>
          <w:divBdr>
            <w:top w:val="none" w:sz="0" w:space="0" w:color="auto"/>
            <w:left w:val="none" w:sz="0" w:space="0" w:color="auto"/>
            <w:bottom w:val="none" w:sz="0" w:space="0" w:color="auto"/>
            <w:right w:val="none" w:sz="0" w:space="0" w:color="auto"/>
          </w:divBdr>
        </w:div>
        <w:div w:id="1845246727">
          <w:marLeft w:val="0"/>
          <w:marRight w:val="0"/>
          <w:marTop w:val="0"/>
          <w:marBottom w:val="0"/>
          <w:divBdr>
            <w:top w:val="none" w:sz="0" w:space="0" w:color="auto"/>
            <w:left w:val="none" w:sz="0" w:space="0" w:color="auto"/>
            <w:bottom w:val="none" w:sz="0" w:space="0" w:color="auto"/>
            <w:right w:val="none" w:sz="0" w:space="0" w:color="auto"/>
          </w:divBdr>
        </w:div>
        <w:div w:id="1847478922">
          <w:marLeft w:val="0"/>
          <w:marRight w:val="0"/>
          <w:marTop w:val="0"/>
          <w:marBottom w:val="0"/>
          <w:divBdr>
            <w:top w:val="none" w:sz="0" w:space="0" w:color="auto"/>
            <w:left w:val="none" w:sz="0" w:space="0" w:color="auto"/>
            <w:bottom w:val="none" w:sz="0" w:space="0" w:color="auto"/>
            <w:right w:val="none" w:sz="0" w:space="0" w:color="auto"/>
          </w:divBdr>
        </w:div>
        <w:div w:id="1854757594">
          <w:marLeft w:val="0"/>
          <w:marRight w:val="0"/>
          <w:marTop w:val="0"/>
          <w:marBottom w:val="0"/>
          <w:divBdr>
            <w:top w:val="none" w:sz="0" w:space="0" w:color="auto"/>
            <w:left w:val="none" w:sz="0" w:space="0" w:color="auto"/>
            <w:bottom w:val="none" w:sz="0" w:space="0" w:color="auto"/>
            <w:right w:val="none" w:sz="0" w:space="0" w:color="auto"/>
          </w:divBdr>
        </w:div>
        <w:div w:id="1858275518">
          <w:marLeft w:val="0"/>
          <w:marRight w:val="0"/>
          <w:marTop w:val="0"/>
          <w:marBottom w:val="0"/>
          <w:divBdr>
            <w:top w:val="none" w:sz="0" w:space="0" w:color="auto"/>
            <w:left w:val="none" w:sz="0" w:space="0" w:color="auto"/>
            <w:bottom w:val="none" w:sz="0" w:space="0" w:color="auto"/>
            <w:right w:val="none" w:sz="0" w:space="0" w:color="auto"/>
          </w:divBdr>
        </w:div>
        <w:div w:id="1861507558">
          <w:marLeft w:val="0"/>
          <w:marRight w:val="0"/>
          <w:marTop w:val="0"/>
          <w:marBottom w:val="0"/>
          <w:divBdr>
            <w:top w:val="none" w:sz="0" w:space="0" w:color="auto"/>
            <w:left w:val="none" w:sz="0" w:space="0" w:color="auto"/>
            <w:bottom w:val="none" w:sz="0" w:space="0" w:color="auto"/>
            <w:right w:val="none" w:sz="0" w:space="0" w:color="auto"/>
          </w:divBdr>
        </w:div>
        <w:div w:id="1862471591">
          <w:marLeft w:val="0"/>
          <w:marRight w:val="0"/>
          <w:marTop w:val="0"/>
          <w:marBottom w:val="0"/>
          <w:divBdr>
            <w:top w:val="none" w:sz="0" w:space="0" w:color="auto"/>
            <w:left w:val="none" w:sz="0" w:space="0" w:color="auto"/>
            <w:bottom w:val="none" w:sz="0" w:space="0" w:color="auto"/>
            <w:right w:val="none" w:sz="0" w:space="0" w:color="auto"/>
          </w:divBdr>
        </w:div>
        <w:div w:id="1863206846">
          <w:marLeft w:val="0"/>
          <w:marRight w:val="0"/>
          <w:marTop w:val="0"/>
          <w:marBottom w:val="0"/>
          <w:divBdr>
            <w:top w:val="none" w:sz="0" w:space="0" w:color="auto"/>
            <w:left w:val="none" w:sz="0" w:space="0" w:color="auto"/>
            <w:bottom w:val="none" w:sz="0" w:space="0" w:color="auto"/>
            <w:right w:val="none" w:sz="0" w:space="0" w:color="auto"/>
          </w:divBdr>
        </w:div>
        <w:div w:id="1877161003">
          <w:marLeft w:val="0"/>
          <w:marRight w:val="0"/>
          <w:marTop w:val="0"/>
          <w:marBottom w:val="0"/>
          <w:divBdr>
            <w:top w:val="none" w:sz="0" w:space="0" w:color="auto"/>
            <w:left w:val="none" w:sz="0" w:space="0" w:color="auto"/>
            <w:bottom w:val="none" w:sz="0" w:space="0" w:color="auto"/>
            <w:right w:val="none" w:sz="0" w:space="0" w:color="auto"/>
          </w:divBdr>
        </w:div>
        <w:div w:id="1905410533">
          <w:marLeft w:val="0"/>
          <w:marRight w:val="0"/>
          <w:marTop w:val="0"/>
          <w:marBottom w:val="0"/>
          <w:divBdr>
            <w:top w:val="none" w:sz="0" w:space="0" w:color="auto"/>
            <w:left w:val="none" w:sz="0" w:space="0" w:color="auto"/>
            <w:bottom w:val="none" w:sz="0" w:space="0" w:color="auto"/>
            <w:right w:val="none" w:sz="0" w:space="0" w:color="auto"/>
          </w:divBdr>
        </w:div>
        <w:div w:id="1917090194">
          <w:marLeft w:val="0"/>
          <w:marRight w:val="0"/>
          <w:marTop w:val="0"/>
          <w:marBottom w:val="0"/>
          <w:divBdr>
            <w:top w:val="none" w:sz="0" w:space="0" w:color="auto"/>
            <w:left w:val="none" w:sz="0" w:space="0" w:color="auto"/>
            <w:bottom w:val="none" w:sz="0" w:space="0" w:color="auto"/>
            <w:right w:val="none" w:sz="0" w:space="0" w:color="auto"/>
          </w:divBdr>
        </w:div>
        <w:div w:id="1917129652">
          <w:marLeft w:val="0"/>
          <w:marRight w:val="0"/>
          <w:marTop w:val="0"/>
          <w:marBottom w:val="0"/>
          <w:divBdr>
            <w:top w:val="none" w:sz="0" w:space="0" w:color="auto"/>
            <w:left w:val="none" w:sz="0" w:space="0" w:color="auto"/>
            <w:bottom w:val="none" w:sz="0" w:space="0" w:color="auto"/>
            <w:right w:val="none" w:sz="0" w:space="0" w:color="auto"/>
          </w:divBdr>
        </w:div>
        <w:div w:id="1926769720">
          <w:marLeft w:val="0"/>
          <w:marRight w:val="0"/>
          <w:marTop w:val="0"/>
          <w:marBottom w:val="0"/>
          <w:divBdr>
            <w:top w:val="none" w:sz="0" w:space="0" w:color="auto"/>
            <w:left w:val="none" w:sz="0" w:space="0" w:color="auto"/>
            <w:bottom w:val="none" w:sz="0" w:space="0" w:color="auto"/>
            <w:right w:val="none" w:sz="0" w:space="0" w:color="auto"/>
          </w:divBdr>
        </w:div>
        <w:div w:id="1927880578">
          <w:marLeft w:val="0"/>
          <w:marRight w:val="0"/>
          <w:marTop w:val="0"/>
          <w:marBottom w:val="0"/>
          <w:divBdr>
            <w:top w:val="none" w:sz="0" w:space="0" w:color="auto"/>
            <w:left w:val="none" w:sz="0" w:space="0" w:color="auto"/>
            <w:bottom w:val="none" w:sz="0" w:space="0" w:color="auto"/>
            <w:right w:val="none" w:sz="0" w:space="0" w:color="auto"/>
          </w:divBdr>
        </w:div>
        <w:div w:id="1951816472">
          <w:marLeft w:val="0"/>
          <w:marRight w:val="0"/>
          <w:marTop w:val="0"/>
          <w:marBottom w:val="0"/>
          <w:divBdr>
            <w:top w:val="none" w:sz="0" w:space="0" w:color="auto"/>
            <w:left w:val="none" w:sz="0" w:space="0" w:color="auto"/>
            <w:bottom w:val="none" w:sz="0" w:space="0" w:color="auto"/>
            <w:right w:val="none" w:sz="0" w:space="0" w:color="auto"/>
          </w:divBdr>
        </w:div>
        <w:div w:id="1955361355">
          <w:marLeft w:val="0"/>
          <w:marRight w:val="0"/>
          <w:marTop w:val="0"/>
          <w:marBottom w:val="0"/>
          <w:divBdr>
            <w:top w:val="none" w:sz="0" w:space="0" w:color="auto"/>
            <w:left w:val="none" w:sz="0" w:space="0" w:color="auto"/>
            <w:bottom w:val="none" w:sz="0" w:space="0" w:color="auto"/>
            <w:right w:val="none" w:sz="0" w:space="0" w:color="auto"/>
          </w:divBdr>
        </w:div>
        <w:div w:id="1963994719">
          <w:marLeft w:val="0"/>
          <w:marRight w:val="0"/>
          <w:marTop w:val="0"/>
          <w:marBottom w:val="0"/>
          <w:divBdr>
            <w:top w:val="none" w:sz="0" w:space="0" w:color="auto"/>
            <w:left w:val="none" w:sz="0" w:space="0" w:color="auto"/>
            <w:bottom w:val="none" w:sz="0" w:space="0" w:color="auto"/>
            <w:right w:val="none" w:sz="0" w:space="0" w:color="auto"/>
          </w:divBdr>
        </w:div>
        <w:div w:id="1968319072">
          <w:marLeft w:val="0"/>
          <w:marRight w:val="0"/>
          <w:marTop w:val="0"/>
          <w:marBottom w:val="0"/>
          <w:divBdr>
            <w:top w:val="none" w:sz="0" w:space="0" w:color="auto"/>
            <w:left w:val="none" w:sz="0" w:space="0" w:color="auto"/>
            <w:bottom w:val="none" w:sz="0" w:space="0" w:color="auto"/>
            <w:right w:val="none" w:sz="0" w:space="0" w:color="auto"/>
          </w:divBdr>
        </w:div>
        <w:div w:id="1974210146">
          <w:marLeft w:val="0"/>
          <w:marRight w:val="0"/>
          <w:marTop w:val="0"/>
          <w:marBottom w:val="0"/>
          <w:divBdr>
            <w:top w:val="none" w:sz="0" w:space="0" w:color="auto"/>
            <w:left w:val="none" w:sz="0" w:space="0" w:color="auto"/>
            <w:bottom w:val="none" w:sz="0" w:space="0" w:color="auto"/>
            <w:right w:val="none" w:sz="0" w:space="0" w:color="auto"/>
          </w:divBdr>
        </w:div>
        <w:div w:id="2019186581">
          <w:marLeft w:val="0"/>
          <w:marRight w:val="0"/>
          <w:marTop w:val="0"/>
          <w:marBottom w:val="0"/>
          <w:divBdr>
            <w:top w:val="none" w:sz="0" w:space="0" w:color="auto"/>
            <w:left w:val="none" w:sz="0" w:space="0" w:color="auto"/>
            <w:bottom w:val="none" w:sz="0" w:space="0" w:color="auto"/>
            <w:right w:val="none" w:sz="0" w:space="0" w:color="auto"/>
          </w:divBdr>
        </w:div>
        <w:div w:id="2048026654">
          <w:marLeft w:val="0"/>
          <w:marRight w:val="0"/>
          <w:marTop w:val="0"/>
          <w:marBottom w:val="0"/>
          <w:divBdr>
            <w:top w:val="none" w:sz="0" w:space="0" w:color="auto"/>
            <w:left w:val="none" w:sz="0" w:space="0" w:color="auto"/>
            <w:bottom w:val="none" w:sz="0" w:space="0" w:color="auto"/>
            <w:right w:val="none" w:sz="0" w:space="0" w:color="auto"/>
          </w:divBdr>
        </w:div>
        <w:div w:id="2051998528">
          <w:marLeft w:val="0"/>
          <w:marRight w:val="0"/>
          <w:marTop w:val="0"/>
          <w:marBottom w:val="0"/>
          <w:divBdr>
            <w:top w:val="none" w:sz="0" w:space="0" w:color="auto"/>
            <w:left w:val="none" w:sz="0" w:space="0" w:color="auto"/>
            <w:bottom w:val="none" w:sz="0" w:space="0" w:color="auto"/>
            <w:right w:val="none" w:sz="0" w:space="0" w:color="auto"/>
          </w:divBdr>
        </w:div>
        <w:div w:id="2057074606">
          <w:marLeft w:val="0"/>
          <w:marRight w:val="0"/>
          <w:marTop w:val="0"/>
          <w:marBottom w:val="0"/>
          <w:divBdr>
            <w:top w:val="none" w:sz="0" w:space="0" w:color="auto"/>
            <w:left w:val="none" w:sz="0" w:space="0" w:color="auto"/>
            <w:bottom w:val="none" w:sz="0" w:space="0" w:color="auto"/>
            <w:right w:val="none" w:sz="0" w:space="0" w:color="auto"/>
          </w:divBdr>
        </w:div>
        <w:div w:id="2060854837">
          <w:marLeft w:val="0"/>
          <w:marRight w:val="0"/>
          <w:marTop w:val="0"/>
          <w:marBottom w:val="0"/>
          <w:divBdr>
            <w:top w:val="none" w:sz="0" w:space="0" w:color="auto"/>
            <w:left w:val="none" w:sz="0" w:space="0" w:color="auto"/>
            <w:bottom w:val="none" w:sz="0" w:space="0" w:color="auto"/>
            <w:right w:val="none" w:sz="0" w:space="0" w:color="auto"/>
          </w:divBdr>
        </w:div>
        <w:div w:id="2067289639">
          <w:marLeft w:val="0"/>
          <w:marRight w:val="0"/>
          <w:marTop w:val="0"/>
          <w:marBottom w:val="0"/>
          <w:divBdr>
            <w:top w:val="none" w:sz="0" w:space="0" w:color="auto"/>
            <w:left w:val="none" w:sz="0" w:space="0" w:color="auto"/>
            <w:bottom w:val="none" w:sz="0" w:space="0" w:color="auto"/>
            <w:right w:val="none" w:sz="0" w:space="0" w:color="auto"/>
          </w:divBdr>
        </w:div>
        <w:div w:id="2070837540">
          <w:marLeft w:val="0"/>
          <w:marRight w:val="0"/>
          <w:marTop w:val="0"/>
          <w:marBottom w:val="0"/>
          <w:divBdr>
            <w:top w:val="none" w:sz="0" w:space="0" w:color="auto"/>
            <w:left w:val="none" w:sz="0" w:space="0" w:color="auto"/>
            <w:bottom w:val="none" w:sz="0" w:space="0" w:color="auto"/>
            <w:right w:val="none" w:sz="0" w:space="0" w:color="auto"/>
          </w:divBdr>
        </w:div>
        <w:div w:id="2080207237">
          <w:marLeft w:val="0"/>
          <w:marRight w:val="0"/>
          <w:marTop w:val="0"/>
          <w:marBottom w:val="0"/>
          <w:divBdr>
            <w:top w:val="none" w:sz="0" w:space="0" w:color="auto"/>
            <w:left w:val="none" w:sz="0" w:space="0" w:color="auto"/>
            <w:bottom w:val="none" w:sz="0" w:space="0" w:color="auto"/>
            <w:right w:val="none" w:sz="0" w:space="0" w:color="auto"/>
          </w:divBdr>
        </w:div>
        <w:div w:id="2080472804">
          <w:marLeft w:val="0"/>
          <w:marRight w:val="0"/>
          <w:marTop w:val="0"/>
          <w:marBottom w:val="0"/>
          <w:divBdr>
            <w:top w:val="none" w:sz="0" w:space="0" w:color="auto"/>
            <w:left w:val="none" w:sz="0" w:space="0" w:color="auto"/>
            <w:bottom w:val="none" w:sz="0" w:space="0" w:color="auto"/>
            <w:right w:val="none" w:sz="0" w:space="0" w:color="auto"/>
          </w:divBdr>
        </w:div>
        <w:div w:id="2087485366">
          <w:marLeft w:val="0"/>
          <w:marRight w:val="0"/>
          <w:marTop w:val="0"/>
          <w:marBottom w:val="0"/>
          <w:divBdr>
            <w:top w:val="none" w:sz="0" w:space="0" w:color="auto"/>
            <w:left w:val="none" w:sz="0" w:space="0" w:color="auto"/>
            <w:bottom w:val="none" w:sz="0" w:space="0" w:color="auto"/>
            <w:right w:val="none" w:sz="0" w:space="0" w:color="auto"/>
          </w:divBdr>
        </w:div>
        <w:div w:id="2088766238">
          <w:marLeft w:val="0"/>
          <w:marRight w:val="0"/>
          <w:marTop w:val="0"/>
          <w:marBottom w:val="0"/>
          <w:divBdr>
            <w:top w:val="none" w:sz="0" w:space="0" w:color="auto"/>
            <w:left w:val="none" w:sz="0" w:space="0" w:color="auto"/>
            <w:bottom w:val="none" w:sz="0" w:space="0" w:color="auto"/>
            <w:right w:val="none" w:sz="0" w:space="0" w:color="auto"/>
          </w:divBdr>
        </w:div>
        <w:div w:id="2098792275">
          <w:marLeft w:val="0"/>
          <w:marRight w:val="0"/>
          <w:marTop w:val="0"/>
          <w:marBottom w:val="0"/>
          <w:divBdr>
            <w:top w:val="none" w:sz="0" w:space="0" w:color="auto"/>
            <w:left w:val="none" w:sz="0" w:space="0" w:color="auto"/>
            <w:bottom w:val="none" w:sz="0" w:space="0" w:color="auto"/>
            <w:right w:val="none" w:sz="0" w:space="0" w:color="auto"/>
          </w:divBdr>
        </w:div>
        <w:div w:id="2104060095">
          <w:marLeft w:val="0"/>
          <w:marRight w:val="0"/>
          <w:marTop w:val="0"/>
          <w:marBottom w:val="0"/>
          <w:divBdr>
            <w:top w:val="none" w:sz="0" w:space="0" w:color="auto"/>
            <w:left w:val="none" w:sz="0" w:space="0" w:color="auto"/>
            <w:bottom w:val="none" w:sz="0" w:space="0" w:color="auto"/>
            <w:right w:val="none" w:sz="0" w:space="0" w:color="auto"/>
          </w:divBdr>
        </w:div>
        <w:div w:id="2104060471">
          <w:marLeft w:val="0"/>
          <w:marRight w:val="0"/>
          <w:marTop w:val="0"/>
          <w:marBottom w:val="0"/>
          <w:divBdr>
            <w:top w:val="none" w:sz="0" w:space="0" w:color="auto"/>
            <w:left w:val="none" w:sz="0" w:space="0" w:color="auto"/>
            <w:bottom w:val="none" w:sz="0" w:space="0" w:color="auto"/>
            <w:right w:val="none" w:sz="0" w:space="0" w:color="auto"/>
          </w:divBdr>
        </w:div>
        <w:div w:id="2106921239">
          <w:marLeft w:val="0"/>
          <w:marRight w:val="0"/>
          <w:marTop w:val="0"/>
          <w:marBottom w:val="0"/>
          <w:divBdr>
            <w:top w:val="none" w:sz="0" w:space="0" w:color="auto"/>
            <w:left w:val="none" w:sz="0" w:space="0" w:color="auto"/>
            <w:bottom w:val="none" w:sz="0" w:space="0" w:color="auto"/>
            <w:right w:val="none" w:sz="0" w:space="0" w:color="auto"/>
          </w:divBdr>
        </w:div>
        <w:div w:id="2120181653">
          <w:marLeft w:val="0"/>
          <w:marRight w:val="0"/>
          <w:marTop w:val="0"/>
          <w:marBottom w:val="0"/>
          <w:divBdr>
            <w:top w:val="none" w:sz="0" w:space="0" w:color="auto"/>
            <w:left w:val="none" w:sz="0" w:space="0" w:color="auto"/>
            <w:bottom w:val="none" w:sz="0" w:space="0" w:color="auto"/>
            <w:right w:val="none" w:sz="0" w:space="0" w:color="auto"/>
          </w:divBdr>
        </w:div>
        <w:div w:id="2123498365">
          <w:marLeft w:val="0"/>
          <w:marRight w:val="0"/>
          <w:marTop w:val="0"/>
          <w:marBottom w:val="0"/>
          <w:divBdr>
            <w:top w:val="none" w:sz="0" w:space="0" w:color="auto"/>
            <w:left w:val="none" w:sz="0" w:space="0" w:color="auto"/>
            <w:bottom w:val="none" w:sz="0" w:space="0" w:color="auto"/>
            <w:right w:val="none" w:sz="0" w:space="0" w:color="auto"/>
          </w:divBdr>
        </w:div>
        <w:div w:id="2124882141">
          <w:marLeft w:val="0"/>
          <w:marRight w:val="0"/>
          <w:marTop w:val="0"/>
          <w:marBottom w:val="0"/>
          <w:divBdr>
            <w:top w:val="none" w:sz="0" w:space="0" w:color="auto"/>
            <w:left w:val="none" w:sz="0" w:space="0" w:color="auto"/>
            <w:bottom w:val="none" w:sz="0" w:space="0" w:color="auto"/>
            <w:right w:val="none" w:sz="0" w:space="0" w:color="auto"/>
          </w:divBdr>
        </w:div>
        <w:div w:id="2137946232">
          <w:marLeft w:val="0"/>
          <w:marRight w:val="0"/>
          <w:marTop w:val="0"/>
          <w:marBottom w:val="0"/>
          <w:divBdr>
            <w:top w:val="none" w:sz="0" w:space="0" w:color="auto"/>
            <w:left w:val="none" w:sz="0" w:space="0" w:color="auto"/>
            <w:bottom w:val="none" w:sz="0" w:space="0" w:color="auto"/>
            <w:right w:val="none" w:sz="0" w:space="0" w:color="auto"/>
          </w:divBdr>
        </w:div>
        <w:div w:id="2143382969">
          <w:marLeft w:val="0"/>
          <w:marRight w:val="0"/>
          <w:marTop w:val="0"/>
          <w:marBottom w:val="0"/>
          <w:divBdr>
            <w:top w:val="none" w:sz="0" w:space="0" w:color="auto"/>
            <w:left w:val="none" w:sz="0" w:space="0" w:color="auto"/>
            <w:bottom w:val="none" w:sz="0" w:space="0" w:color="auto"/>
            <w:right w:val="none" w:sz="0" w:space="0" w:color="auto"/>
          </w:divBdr>
        </w:div>
        <w:div w:id="2143771374">
          <w:marLeft w:val="0"/>
          <w:marRight w:val="0"/>
          <w:marTop w:val="0"/>
          <w:marBottom w:val="0"/>
          <w:divBdr>
            <w:top w:val="none" w:sz="0" w:space="0" w:color="auto"/>
            <w:left w:val="none" w:sz="0" w:space="0" w:color="auto"/>
            <w:bottom w:val="none" w:sz="0" w:space="0" w:color="auto"/>
            <w:right w:val="none" w:sz="0" w:space="0" w:color="auto"/>
          </w:divBdr>
        </w:div>
      </w:divsChild>
    </w:div>
    <w:div w:id="1883051147">
      <w:bodyDiv w:val="1"/>
      <w:marLeft w:val="0"/>
      <w:marRight w:val="0"/>
      <w:marTop w:val="0"/>
      <w:marBottom w:val="0"/>
      <w:divBdr>
        <w:top w:val="none" w:sz="0" w:space="0" w:color="auto"/>
        <w:left w:val="none" w:sz="0" w:space="0" w:color="auto"/>
        <w:bottom w:val="none" w:sz="0" w:space="0" w:color="auto"/>
        <w:right w:val="none" w:sz="0" w:space="0" w:color="auto"/>
      </w:divBdr>
    </w:div>
    <w:div w:id="19405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CC17-6320-4789-96F5-05241188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35</Pages>
  <Words>18652</Words>
  <Characters>111914</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Załącznik nr 8</vt:lpstr>
    </vt:vector>
  </TitlesOfParts>
  <Company/>
  <LinksUpToDate>false</LinksUpToDate>
  <CharactersWithSpaces>130306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creator>preinstalacja</dc:creator>
  <cp:lastModifiedBy>Michał Palusiński</cp:lastModifiedBy>
  <cp:revision>10</cp:revision>
  <cp:lastPrinted>2024-03-29T08:57:00Z</cp:lastPrinted>
  <dcterms:created xsi:type="dcterms:W3CDTF">2024-03-28T09:44:00Z</dcterms:created>
  <dcterms:modified xsi:type="dcterms:W3CDTF">2024-04-05T08:18:00Z</dcterms:modified>
</cp:coreProperties>
</file>