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7D168C5" w:rsidR="00225286" w:rsidRPr="00D53725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D53725">
        <w:rPr>
          <w:rFonts w:eastAsia="Tahoma" w:cstheme="minorHAnsi"/>
          <w:sz w:val="24"/>
          <w:szCs w:val="24"/>
        </w:rPr>
        <w:t xml:space="preserve">Załącznik nr </w:t>
      </w:r>
      <w:r w:rsidR="005826CC" w:rsidRPr="00D53725">
        <w:rPr>
          <w:rFonts w:eastAsia="Tahoma" w:cstheme="minorHAnsi"/>
          <w:sz w:val="24"/>
          <w:szCs w:val="24"/>
        </w:rPr>
        <w:t>1</w:t>
      </w:r>
      <w:r w:rsidRPr="00D53725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D53725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D53725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D53725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D53725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D53725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D53725" w14:paraId="642841B4" w14:textId="77777777" w:rsidTr="00225286">
        <w:tc>
          <w:tcPr>
            <w:tcW w:w="9062" w:type="dxa"/>
          </w:tcPr>
          <w:p w14:paraId="29134AC5" w14:textId="77777777" w:rsidR="00225286" w:rsidRPr="00D53725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D53725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D53725" w14:paraId="23B69423" w14:textId="77777777" w:rsidTr="00225286">
        <w:tc>
          <w:tcPr>
            <w:tcW w:w="9062" w:type="dxa"/>
          </w:tcPr>
          <w:p w14:paraId="15381627" w14:textId="11430828" w:rsidR="00225286" w:rsidRPr="00D53725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D53725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D53725" w14:paraId="66844A8A" w14:textId="77777777" w:rsidTr="00225286">
        <w:tc>
          <w:tcPr>
            <w:tcW w:w="9062" w:type="dxa"/>
          </w:tcPr>
          <w:p w14:paraId="416F5107" w14:textId="77777777" w:rsidR="00225286" w:rsidRPr="00D53725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D53725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D53725" w14:paraId="5C7B5089" w14:textId="77777777" w:rsidTr="00225286">
        <w:tc>
          <w:tcPr>
            <w:tcW w:w="9062" w:type="dxa"/>
          </w:tcPr>
          <w:p w14:paraId="17100422" w14:textId="77777777" w:rsidR="00225286" w:rsidRPr="00D53725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D53725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D53725" w14:paraId="2287F88D" w14:textId="77777777" w:rsidTr="00225286">
        <w:tc>
          <w:tcPr>
            <w:tcW w:w="9062" w:type="dxa"/>
          </w:tcPr>
          <w:p w14:paraId="20DB924B" w14:textId="77777777" w:rsidR="00225286" w:rsidRPr="00D53725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D53725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D53725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D53725" w14:paraId="5470134E" w14:textId="77777777" w:rsidTr="00225286">
        <w:tc>
          <w:tcPr>
            <w:tcW w:w="9062" w:type="dxa"/>
          </w:tcPr>
          <w:p w14:paraId="3E80209E" w14:textId="77777777" w:rsidR="00225286" w:rsidRPr="00D53725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D53725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D53725" w:rsidRDefault="00225286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D53725" w:rsidRDefault="00225286" w:rsidP="00D53725">
      <w:pPr>
        <w:spacing w:after="0" w:line="259" w:lineRule="auto"/>
        <w:rPr>
          <w:rFonts w:eastAsia="Tahoma" w:cstheme="minorHAnsi"/>
          <w:bCs/>
          <w:sz w:val="24"/>
          <w:szCs w:val="24"/>
        </w:rPr>
      </w:pPr>
      <w:r w:rsidRPr="00D53725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0F97CE56" w:rsidR="00225286" w:rsidRPr="00D53725" w:rsidRDefault="00225286" w:rsidP="00D53725">
      <w:pPr>
        <w:spacing w:after="60" w:line="259" w:lineRule="auto"/>
        <w:rPr>
          <w:rFonts w:eastAsia="Tahoma" w:cstheme="minorHAnsi"/>
          <w:bCs/>
          <w:sz w:val="24"/>
          <w:szCs w:val="24"/>
        </w:rPr>
      </w:pPr>
      <w:r w:rsidRPr="00D53725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D53725">
        <w:rPr>
          <w:rFonts w:eastAsia="Tahoma" w:cstheme="minorHAnsi"/>
          <w:bCs/>
          <w:i/>
          <w:sz w:val="24"/>
          <w:szCs w:val="24"/>
        </w:rPr>
        <w:t>(</w:t>
      </w:r>
      <w:r w:rsidR="00D53725" w:rsidRPr="00D53725">
        <w:rPr>
          <w:rFonts w:eastAsia="Tahoma" w:cstheme="minorHAnsi"/>
          <w:bCs/>
          <w:i/>
          <w:sz w:val="24"/>
          <w:szCs w:val="24"/>
        </w:rPr>
        <w:t xml:space="preserve">np. spółki cywilne, konsorcja </w:t>
      </w:r>
      <w:r w:rsidR="00D53725">
        <w:rPr>
          <w:rFonts w:eastAsia="Tahoma" w:cstheme="minorHAnsi"/>
          <w:bCs/>
          <w:i/>
          <w:sz w:val="24"/>
          <w:szCs w:val="24"/>
        </w:rPr>
        <w:t xml:space="preserve">– należy </w:t>
      </w:r>
      <w:r w:rsidRPr="00D53725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D53725" w14:paraId="3C8CAB3F" w14:textId="77777777" w:rsidTr="009A19DF">
        <w:tc>
          <w:tcPr>
            <w:tcW w:w="534" w:type="dxa"/>
          </w:tcPr>
          <w:p w14:paraId="15E366A1" w14:textId="77777777" w:rsidR="00225286" w:rsidRPr="00D53725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D53725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D53725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D53725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D53725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D53725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D53725" w14:paraId="3DC8A89F" w14:textId="77777777" w:rsidTr="009A19DF">
        <w:tc>
          <w:tcPr>
            <w:tcW w:w="534" w:type="dxa"/>
          </w:tcPr>
          <w:p w14:paraId="7B925C9C" w14:textId="77777777" w:rsidR="00225286" w:rsidRPr="00D53725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D53725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D53725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D53725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D53725" w14:paraId="4B424D07" w14:textId="77777777" w:rsidTr="009A19DF">
        <w:tc>
          <w:tcPr>
            <w:tcW w:w="534" w:type="dxa"/>
          </w:tcPr>
          <w:p w14:paraId="55F9A5DD" w14:textId="77777777" w:rsidR="00225286" w:rsidRPr="00D53725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D53725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D53725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D53725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4CF03A5" w:rsidR="008774C7" w:rsidRDefault="008774C7" w:rsidP="00225286">
      <w:pPr>
        <w:spacing w:after="0" w:line="259" w:lineRule="auto"/>
        <w:rPr>
          <w:rFonts w:eastAsia="Tahoma" w:cstheme="minorHAnsi"/>
          <w:bCs/>
          <w:color w:val="FF0000"/>
          <w:sz w:val="24"/>
          <w:szCs w:val="24"/>
        </w:rPr>
      </w:pPr>
      <w:r w:rsidRPr="00D53725">
        <w:rPr>
          <w:rFonts w:eastAsia="Tahoma" w:cstheme="minorHAnsi"/>
          <w:b/>
          <w:color w:val="FF0000"/>
          <w:sz w:val="24"/>
          <w:szCs w:val="24"/>
        </w:rPr>
        <w:t>UWAGA!</w:t>
      </w:r>
      <w:r w:rsidRPr="00D53725">
        <w:rPr>
          <w:rFonts w:eastAsia="Tahoma" w:cstheme="minorHAnsi"/>
          <w:bCs/>
          <w:color w:val="FF0000"/>
          <w:sz w:val="24"/>
          <w:szCs w:val="24"/>
        </w:rPr>
        <w:t xml:space="preserve"> Jeśli oferta jest składana wspólnie, należy dołączyć pełnomocnictwo do reprezentacji podpisane przez wsz</w:t>
      </w:r>
      <w:r w:rsidR="0009145E" w:rsidRPr="00D53725">
        <w:rPr>
          <w:rFonts w:eastAsia="Tahoma" w:cstheme="minorHAnsi"/>
          <w:bCs/>
          <w:color w:val="FF0000"/>
          <w:sz w:val="24"/>
          <w:szCs w:val="24"/>
        </w:rPr>
        <w:t>ystkich Wykonawców.</w:t>
      </w:r>
    </w:p>
    <w:p w14:paraId="56AEDDBA" w14:textId="77777777" w:rsidR="00D53725" w:rsidRDefault="00D53725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24CBA0E4" w14:textId="3D3934E4" w:rsidR="00D53725" w:rsidRPr="00D53725" w:rsidRDefault="00D53725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  <w:r w:rsidRPr="00D53725">
        <w:rPr>
          <w:rFonts w:eastAsia="Tahoma" w:cstheme="minorHAnsi"/>
          <w:bCs/>
          <w:sz w:val="24"/>
          <w:szCs w:val="24"/>
        </w:rPr>
        <w:t>*niepotrzebne skreślić</w:t>
      </w:r>
    </w:p>
    <w:p w14:paraId="1A77C04C" w14:textId="77777777" w:rsidR="008774C7" w:rsidRPr="00D53725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D53725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D53725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6C0D41FC" w14:textId="0D7D0CAE" w:rsidR="00225286" w:rsidRPr="00D53725" w:rsidRDefault="00225286" w:rsidP="005826CC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D53725">
        <w:rPr>
          <w:rFonts w:eastAsia="Tahoma" w:cstheme="minorHAnsi"/>
          <w:b/>
          <w:sz w:val="24"/>
          <w:szCs w:val="24"/>
        </w:rPr>
        <w:t>w trybie podstawowym</w:t>
      </w:r>
      <w:r w:rsidRPr="00D53725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D53725">
        <w:rPr>
          <w:rFonts w:eastAsia="Calibri" w:cstheme="minorHAnsi"/>
          <w:sz w:val="24"/>
          <w:szCs w:val="24"/>
        </w:rPr>
        <w:t xml:space="preserve"> </w:t>
      </w:r>
      <w:r w:rsidR="005826CC" w:rsidRPr="00D53725">
        <w:rPr>
          <w:rFonts w:eastAsia="Times New Roman" w:cstheme="minorHAnsi"/>
          <w:b/>
          <w:bCs/>
          <w:sz w:val="24"/>
          <w:szCs w:val="24"/>
        </w:rPr>
        <w:t>Dostawa i montaż mebli w związku z pierwszym wyposażeniem Centrum Aktywności Społecznej w budynku przy Rynku 2 w Mikołowie w ramach przebudowy zdegradowanego obszaru Centrum Gminy Mikołów</w:t>
      </w:r>
      <w:r w:rsidR="005826CC" w:rsidRPr="00D53725">
        <w:rPr>
          <w:rFonts w:eastAsia="Times New Roman" w:cstheme="minorHAnsi"/>
          <w:sz w:val="24"/>
          <w:szCs w:val="24"/>
        </w:rPr>
        <w:t>.</w:t>
      </w:r>
    </w:p>
    <w:p w14:paraId="53A96339" w14:textId="77777777" w:rsidR="00225286" w:rsidRPr="00D53725" w:rsidRDefault="00225286" w:rsidP="00225286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sz w:val="24"/>
          <w:szCs w:val="24"/>
        </w:rPr>
        <w:t xml:space="preserve">1. Oferuję wykonanie dostawy, będącej przedmiotem zamówienia </w:t>
      </w:r>
      <w:r w:rsidRPr="00D53725">
        <w:rPr>
          <w:rFonts w:eastAsia="Tahoma" w:cstheme="minorHAnsi"/>
          <w:b/>
          <w:sz w:val="24"/>
          <w:szCs w:val="24"/>
          <w:u w:val="single"/>
        </w:rPr>
        <w:t>ZA CENĘ</w:t>
      </w:r>
      <w:r w:rsidRPr="00D53725">
        <w:rPr>
          <w:rFonts w:eastAsia="Tahoma" w:cstheme="minorHAnsi"/>
          <w:b/>
          <w:sz w:val="24"/>
          <w:szCs w:val="24"/>
        </w:rPr>
        <w:t>: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56"/>
        <w:gridCol w:w="1328"/>
        <w:gridCol w:w="709"/>
        <w:gridCol w:w="1134"/>
        <w:gridCol w:w="1134"/>
        <w:gridCol w:w="992"/>
        <w:gridCol w:w="1134"/>
        <w:gridCol w:w="1135"/>
      </w:tblGrid>
      <w:tr w:rsidR="009E23CD" w:rsidRPr="00D53725" w14:paraId="3390B2DD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9E23CD" w:rsidRPr="00D53725" w:rsidRDefault="009E23CD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ADC" w14:textId="07D39492" w:rsidR="009E23CD" w:rsidRPr="00D53725" w:rsidRDefault="00F22D7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Symbol nadany przez Zamawiającego na potrzeby postępowania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25539699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E23CD" w:rsidRPr="00D53725" w14:paraId="244669FB" w14:textId="77777777" w:rsidTr="00D53725">
        <w:trPr>
          <w:trHeight w:val="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E23CD" w:rsidRPr="00D53725" w:rsidRDefault="009E23CD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E23CD" w:rsidRPr="00D53725" w:rsidRDefault="009E23CD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E23CD" w:rsidRPr="00D53725" w:rsidRDefault="009E23CD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C47816" w14:textId="487716A7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2B88933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5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2E4A358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6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6B6203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7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. (</w:t>
            </w:r>
            <w:r w:rsidRPr="00D53725">
              <w:rPr>
                <w:rFonts w:cstheme="minorHAnsi"/>
                <w:b/>
                <w:sz w:val="18"/>
                <w:szCs w:val="18"/>
              </w:rPr>
              <w:t>5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x</w:t>
            </w:r>
            <w:r w:rsidRPr="00D53725">
              <w:rPr>
                <w:rFonts w:cstheme="minorHAnsi"/>
                <w:b/>
                <w:sz w:val="18"/>
                <w:szCs w:val="18"/>
              </w:rPr>
              <w:t>6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5C657D8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8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D3378C2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9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4C65C574" w:rsidR="009E23CD" w:rsidRPr="00D53725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3725">
              <w:rPr>
                <w:rFonts w:cstheme="minorHAnsi"/>
                <w:b/>
                <w:sz w:val="18"/>
                <w:szCs w:val="18"/>
              </w:rPr>
              <w:t>10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. (</w:t>
            </w:r>
            <w:r w:rsidRPr="00D53725">
              <w:rPr>
                <w:rFonts w:cstheme="minorHAnsi"/>
                <w:b/>
                <w:sz w:val="18"/>
                <w:szCs w:val="18"/>
              </w:rPr>
              <w:t>5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x</w:t>
            </w:r>
            <w:r w:rsidRPr="00D53725">
              <w:rPr>
                <w:rFonts w:cstheme="minorHAnsi"/>
                <w:b/>
                <w:sz w:val="18"/>
                <w:szCs w:val="18"/>
              </w:rPr>
              <w:t>9</w:t>
            </w:r>
            <w:r w:rsidR="009E23CD" w:rsidRPr="00D5372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9E23CD" w:rsidRPr="00D53725" w14:paraId="2C3A8537" w14:textId="77777777" w:rsidTr="00D53725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E23CD" w:rsidRPr="00D53725" w:rsidRDefault="009E23CD" w:rsidP="00CA6B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81351A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  <w:lang w:eastAsia="en-US"/>
              </w:rPr>
              <w:t>Krzesło z regulowanym siedziskiem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FB4246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0D8" w14:textId="6A7684B3" w:rsidR="009E23CD" w:rsidRPr="00D53725" w:rsidRDefault="00556D4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KRSND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93FCA1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9F89E31" w14:textId="77777777" w:rsidTr="00D53725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201FCC3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Krzesło stacjonarne z podłokietnikami z oparciem siatką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9EEEFA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475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02CBA04" w14:textId="3A9B5026" w:rsidR="00556D49" w:rsidRPr="00D53725" w:rsidRDefault="00556D49" w:rsidP="00CA6B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KSTK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80DB02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AC8340B" w14:textId="77777777" w:rsidTr="00D53725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3635A486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Krzesło konferencyjne bez podłokietników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E85294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BD9" w14:textId="49396731" w:rsidR="009E23CD" w:rsidRPr="00D53725" w:rsidRDefault="00556D4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6EE8F51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532B49D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5FB2623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Krzesło konferencyjne z podłokietnikami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5DF3A46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216" w14:textId="677077C0" w:rsidR="009E23CD" w:rsidRPr="00D53725" w:rsidRDefault="00556D4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523DBB8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7685A12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49A20AD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konferencyjny gabinetowy, z regulowaną wysokością, na kółkach, kubełkowy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03B01BF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5F2" w14:textId="3F857965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FKGK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096CC9E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B074A3A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13F" w14:textId="1F4A09E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F42B" w14:textId="616C568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konferencyjny na kółkach z regulacją wysokości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FDFE" w14:textId="7E87D5D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75A" w14:textId="0605B63A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FA86" w14:textId="0FE45A2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D4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A0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7B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8A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30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F535C94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383" w14:textId="49DD21B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5F49" w14:textId="4445DEB8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klienta na stopkach, kubełkowy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644A" w14:textId="4293FA3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059B" w14:textId="356B482D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FKL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C98" w14:textId="674F3F7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88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65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9E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3E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86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DEAA853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797" w14:textId="73EC6CE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697C" w14:textId="00B19A1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niski kubełkowy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746B" w14:textId="40218E7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A68" w14:textId="3F752D18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FKNS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375" w14:textId="343B06C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70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1E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90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D7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88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65CBAA3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0CA" w14:textId="562B3F0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9E5" w14:textId="58CC0F0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wypoczynkowy na płozach tapicerowany z podłokietnikami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016B" w14:textId="20A3A2F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062" w14:textId="375DA140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FWPW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692" w14:textId="72193E9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1C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94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1F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37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DE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CF5001E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9DB" w14:textId="5C425CA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50B0" w14:textId="44D0B6B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wypoczynkowy niski, na nóżkach, tapicerowany z podłokietnikami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7324" w14:textId="74C9E67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A0C" w14:textId="1A44B3AF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FWNSD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E1A6" w14:textId="5E75697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8A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E7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ED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9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4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D194801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5917" w14:textId="67483FB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C5D6" w14:textId="6BECC7EC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obrotowy z podłokietnikami na kółkach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6D98" w14:textId="17DB30E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4E34" w14:textId="57B04370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FOB1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BAB" w14:textId="422BB83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B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9F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58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1A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3E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CAC18D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059" w14:textId="2CBD2EF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5AEE" w14:textId="77B31C7E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Fotel obrotowy z podłokietnikami na kółkach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12B6" w14:textId="721CEC4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AC98" w14:textId="739111B2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FOB2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9712" w14:textId="7E32D3E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E4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A2F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20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58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CE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1736BA7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9B6" w14:textId="0462C12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BB54" w14:textId="18055C2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Hoker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 xml:space="preserve"> z nakładką tapicerowaną na stelażu metalowym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78E8" w14:textId="1D35180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4B" w14:textId="0030C577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eastAsia="Arial" w:cstheme="minorHAnsi"/>
                <w:sz w:val="18"/>
                <w:szCs w:val="18"/>
              </w:rPr>
              <w:t>HZN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BA1" w14:textId="2502355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70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58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5D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F5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CC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CB11793" w14:textId="77777777" w:rsidTr="00FF4B7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89F" w14:textId="5EA914D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D2D5" w14:textId="528C87C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Sofa dwuosobowa o konstrukcji metalowej lakierowanej, tapicerowanej tkaniną o podwyższonej odporności na zabrudzenia- z podparciem lewym S2L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22A0" w14:textId="5BF90A0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707A" w14:textId="0DD36D72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S2L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3E87" w14:textId="7E43551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1D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8A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3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2E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8F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FFA8C45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AD3" w14:textId="2EF82B4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9A17" w14:textId="148FED79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Sofa dwuosobowa o konstrukcji metalowej lakierowanej, tapicerowanej tkaniną o podwyższonej odporności na zabrudzenia- z podparciem prawym S2</w:t>
            </w:r>
            <w:r w:rsidR="003324B7" w:rsidRPr="00D53725">
              <w:rPr>
                <w:rFonts w:cstheme="minorHAns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28FE" w14:textId="2077E53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44E4" w14:textId="0F529373" w:rsidR="009E23CD" w:rsidRPr="00D53725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S2P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5A70" w14:textId="28FBF4C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D1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93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E1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AC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F6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C1ABD31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258A" w14:textId="58E87C2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EC50" w14:textId="2C8C78A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Pufa niska tapicerowana (o kształcie walca)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6FFC" w14:textId="32EABBF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5F8" w14:textId="3A4A4B70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PNT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5DC" w14:textId="0A61CD6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E3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39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45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7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8D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3899FA7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983" w14:textId="37B5022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B5DE" w14:textId="7D45CC9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Pufa niska tapicerowana (o kształcie walca)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F716" w14:textId="28115AE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AFA4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CDF371C" w14:textId="213B681B" w:rsidR="00896B58" w:rsidRPr="00D53725" w:rsidRDefault="00896B58" w:rsidP="00CA6B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PNT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077F" w14:textId="12AA5DD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A6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49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A4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A3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94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0DC52A9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253" w14:textId="48E9C6D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9454" w14:textId="7AB0397F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Pufo-hocker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 xml:space="preserve"> o regulowanej wysokości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53FA" w14:textId="4C6A363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467" w14:textId="7BD9415C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eastAsia="Arial" w:cstheme="minorHAnsi"/>
                <w:sz w:val="18"/>
                <w:szCs w:val="18"/>
              </w:rPr>
              <w:t>PFH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227" w14:textId="0A51E88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52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F0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F9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5A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69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705CC7E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25C" w14:textId="41EE426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81CD" w14:textId="435FB74E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Pufa niska w kształcie walca, tapicerowana, z uchwytem, na kółkach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48CC" w14:textId="7483900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3422" w14:textId="58CC4994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PNT45U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436" w14:textId="77B3EBB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6E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FF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35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C2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7A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C6D35AE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A1F" w14:textId="27DC010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A6F0" w14:textId="300EF1D2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Pufa kwadratowa, niska, tapicerowana, z uchwytem, na kółkach (o kształcie prostopadłościanu)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32CE" w14:textId="002E9F8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55C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85AC029" w14:textId="427C7498" w:rsidR="00896B58" w:rsidRPr="00D53725" w:rsidRDefault="00896B58" w:rsidP="00CA6B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PNTKWU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F13" w14:textId="2E47ECF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78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044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DD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1C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8B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EF096B4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598" w14:textId="20F3B1D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D058" w14:textId="3A7525DD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Pufa prostokątna niska tapicerowana (o kształcie prostopadłościanu) na stopkach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7551" w14:textId="5122F4D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033" w14:textId="4843984C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PNTPP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ADB" w14:textId="6C8AA51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2A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1E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4F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63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25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6E40C98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8B1" w14:textId="0BF731F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1A89" w14:textId="3B1357D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 xml:space="preserve">Sofa dwuosobowa, o kształtowym pięciokątnym siedzisku, z oparciem, na 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stopkach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EA9D" w14:textId="2EFAB85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AFEC" w14:textId="646B4FDD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SKOP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1A4" w14:textId="25C7A3E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AC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BE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B5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8B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E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9A4D750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151" w14:textId="65AB534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D8ED" w14:textId="5D7C994A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Sofa z funkcją spania rozkładana z poduszkami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ADEE" w14:textId="4441648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71F" w14:textId="63485705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SRFS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EEB" w14:textId="0AF7F1F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4B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9D1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87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E3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2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265A76A" w14:textId="77777777" w:rsidTr="00FF4B7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010" w14:textId="3137C2C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9A1B" w14:textId="45382C5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Stół konferencyjny mobilny z blatem składanym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E4E9" w14:textId="79BD9DF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3D05" w14:textId="04DC90B8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SKM160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9617" w14:textId="7A4E93A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2D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5B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F8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2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2C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74AF6D9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7E8" w14:textId="149DFCC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D5E8" w14:textId="17D10B1D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wysoki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E8B7" w14:textId="2CA0D4B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A31F" w14:textId="0F8A5E25" w:rsidR="009E23CD" w:rsidRPr="00D53725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SWSM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A09A" w14:textId="4CC8AA1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1F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27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E9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3E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B7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7AE305C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9B72" w14:textId="45D3B83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3901" w14:textId="03AB5558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Stół mobilny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DE56" w14:textId="0DDEF4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8660" w14:textId="28A6E771" w:rsidR="009E23CD" w:rsidRPr="00D53725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SWSMK140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690" w14:textId="53B9BD7B" w:rsidR="009E23CD" w:rsidRPr="00D53725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CC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4C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19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1F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67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330E" w:rsidRPr="00D53725" w14:paraId="1E8C5E89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64E7" w14:textId="24BF8E41" w:rsidR="006F330E" w:rsidRPr="00D53725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AA90" w14:textId="57C748E9" w:rsidR="006F330E" w:rsidRPr="00D53725" w:rsidRDefault="006F330E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Stół mobilny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3C70" w14:textId="50440AEB" w:rsidR="006F330E" w:rsidRPr="00D53725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84B4" w14:textId="603A33B0" w:rsidR="006F330E" w:rsidRPr="00D53725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SWSMK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C6F" w14:textId="17A6EF6D" w:rsidR="006F330E" w:rsidRPr="00D53725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6FA8" w14:textId="77777777" w:rsidR="006F330E" w:rsidRPr="00D53725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7FF" w14:textId="77777777" w:rsidR="006F330E" w:rsidRPr="00D53725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4EA" w14:textId="77777777" w:rsidR="006F330E" w:rsidRPr="00D53725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8B3" w14:textId="77777777" w:rsidR="006F330E" w:rsidRPr="00D53725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FE4" w14:textId="77777777" w:rsidR="006F330E" w:rsidRPr="00D53725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D8F742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F5B" w14:textId="40A077B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DA0F" w14:textId="79FFD786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Stół konferencyjny mobilny – tablica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4D8A" w14:textId="27408E3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13A" w14:textId="6D0FCCA3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SKMS320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3AC" w14:textId="0178E0D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4B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EA2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92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7B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71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D4801E1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9A1" w14:textId="4848D88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3C10" w14:textId="0A653AD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Stół konferencyjny gabinetowy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2535" w14:textId="45B158B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9EA" w14:textId="18A5E117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B3D" w14:textId="184857F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AB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30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3D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1B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03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E0B96A0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7F4" w14:textId="6B96C136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194C" w14:textId="67758FB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7AC3" w14:textId="7DAEAF9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2FD" w14:textId="4B3E1356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SOK80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1F3" w14:textId="6BA5BE8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93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6D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04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08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B7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43BA565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A5" w14:textId="556B2CD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4D73" w14:textId="2FBC0E38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27DF" w14:textId="1969F41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311E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92750A5" w14:textId="3D037C99" w:rsidR="00957573" w:rsidRPr="00D53725" w:rsidRDefault="00957573" w:rsidP="00CA6B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SOK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97D" w14:textId="17F8A6E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1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90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30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8B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9C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573" w:rsidRPr="00D53725" w14:paraId="743249A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C3BB" w14:textId="5BC4733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ACE3" w14:textId="0CCFE6E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2CAC" w14:textId="059C676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917" w14:textId="606443D1" w:rsidR="009E23CD" w:rsidRPr="00D53725" w:rsidRDefault="003A26A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SOK57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A2C4" w14:textId="344D9F4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22B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23A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2A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AD3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1BC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1BC34DF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29B" w14:textId="1C2D9CC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7396" w14:textId="5B0DA9D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okrągłym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32F0" w14:textId="61FB1DD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258" w14:textId="138A33C9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SOK45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BE5" w14:textId="7A6BFB7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75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27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8C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83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FB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93E2146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599" w14:textId="0209E00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F551" w14:textId="5033154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E9E3" w14:textId="6EF2EB9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6C6" w14:textId="68188647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SOK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6B8C" w14:textId="1FEA02D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20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BD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BB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D4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31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A55F0B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98" w14:textId="6AE9E99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9E57" w14:textId="0F17D83F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wysoki 110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69D0" w14:textId="0BA9ED1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D80" w14:textId="33F584E0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SW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344B" w14:textId="7A857D8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20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7C5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26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A7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A0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5B3F69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7B7" w14:textId="3B17B93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5DC1" w14:textId="195DB84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wysoki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B311" w14:textId="3D98FA9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AA5" w14:textId="7AEE88CD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SWND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79FB" w14:textId="47D4894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DC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81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6C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E1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4F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7A08A66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C4C" w14:textId="32C3251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B106" w14:textId="7949429F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kształtowym, okrągły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FC9C" w14:textId="6119271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9AF" w14:textId="1550B6EB" w:rsidR="009E23CD" w:rsidRPr="00D53725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SOKKD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6CF" w14:textId="7B3F0D7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0B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87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4B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5E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C5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810DF2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425" w14:textId="02F9B1F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37E4" w14:textId="4236B12A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okolicznościowy z blatem kształtowym, okrągły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07C3" w14:textId="4F1CA92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7C3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D3101DE" w14:textId="51F97F8A" w:rsidR="00B665B0" w:rsidRPr="00D53725" w:rsidRDefault="00B665B0" w:rsidP="00CA6B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SOKSM80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6D4" w14:textId="0521651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55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7D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22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43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0A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AA5182C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EA6" w14:textId="13A9604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6FA8" w14:textId="68263B9E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 o podstawie okrągłej tapicerowanej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7991" w14:textId="390D7FE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CD2" w14:textId="090A4346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SOTHPL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7AFC" w14:textId="0C2196E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7B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AB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3D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9E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05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D3BC37D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1E3" w14:textId="412BC472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6FC4" w14:textId="52E24BC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Stolik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84EC" w14:textId="0110965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26" w14:textId="3124DD49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ST80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FF5" w14:textId="503B0ED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4E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C8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49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B1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B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873384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0F2" w14:textId="1A9E878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F313" w14:textId="4845F928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Biurko proste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EDC2" w14:textId="6751D8B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2DA" w14:textId="5052F400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BP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463" w14:textId="63B9A40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A8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BD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9C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0E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31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1749E91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B3C3" w14:textId="003B2FC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F258" w14:textId="3653B1E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Biurko proste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DDC8" w14:textId="2AFA620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BAC" w14:textId="18970D41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BP 160/60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3E4" w14:textId="136FA2E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18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B1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D2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2E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42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50BF48A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F3DC" w14:textId="24D1293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1338" w14:textId="44B3733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 xml:space="preserve">Biurko proste </w:t>
            </w: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naszafkowe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0C16" w14:textId="439B718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483" w14:textId="33F64B9D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BP 160N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911" w14:textId="00A01CF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06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9B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E3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BC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63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5E982AC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195" w14:textId="0F0E4E8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B724" w14:textId="0802C73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Kanał kablowy poziomy uchylny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BD37" w14:textId="6BDAF92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4A0C" w14:textId="59DC9122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KKPU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85A" w14:textId="7B13A4D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89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E2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8A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15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73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51081F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5D0" w14:textId="0635545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502F" w14:textId="4BA8E222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Przepust kablowy z gniazdem 230v i USB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E9D2" w14:textId="4B8857F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CB" w14:textId="63BC219C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PKZG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9D3" w14:textId="1BD0755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2C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62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52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B7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C3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A1CC05A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1ED" w14:textId="5ED13D2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3068" w14:textId="321E55B6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Przegroda tapicerowana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AA32" w14:textId="1F4B426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C980" w14:textId="54B42D28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PT16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4A4" w14:textId="30D9E77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7A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12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26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6E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E8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4A99F6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B6C" w14:textId="2393500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DFE0" w14:textId="1E5D82B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aktowa 5,5 OH 2050x800x420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4C59" w14:textId="7FB6ACB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3CD" w14:textId="1593AF28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SZA5,5OH80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01B" w14:textId="1DEC045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A7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F0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7D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03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5F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2D5BB3A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352" w14:textId="0CBC1C4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BC19" w14:textId="7A20B98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aktowa 5 OH 1880x800x420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E479" w14:textId="20F80B5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DF8" w14:textId="373E22C5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C42F" w14:textId="0FEB9E4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AD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32F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B2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0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25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B5194DF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C24" w14:textId="51B122E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1497" w14:textId="3152267F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Nadstawka 2OH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B195" w14:textId="32FC0ED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E13" w14:textId="57B85922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NA2OH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7AF7" w14:textId="6A64567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C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1B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24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ED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6E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5FD22F9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AE1" w14:textId="48256551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234F" w14:textId="212878D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aktowa 2 OH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8B5B" w14:textId="0DE3085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E06" w14:textId="0AB62EA3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SZA2OH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CFD" w14:textId="31A0EFA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1F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23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EB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50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E8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E4BCF8A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4AA" w14:textId="45F0C98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514D" w14:textId="0ACA145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aktowa 3 OH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E51D" w14:textId="437CF0F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E362" w14:textId="3366AFC7" w:rsidR="009E23CD" w:rsidRPr="00D53725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SZA3OH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A30" w14:textId="1E561EA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8A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67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F6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96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DC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83EF004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D0EB" w14:textId="6005CA3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A6E8" w14:textId="0E1E005A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aktowa 5 OH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DC76" w14:textId="3D161A4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740" w14:textId="4097D80F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SZA5OH40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DF6" w14:textId="09970F3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11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5D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8E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24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6F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88D5A66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239" w14:textId="225B483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1A33" w14:textId="7F003E1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ubraniowa 5,5 OH 2050x800x420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FA08" w14:textId="73B6BE5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DC1" w14:textId="30AAED26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SZAU5,5OH80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E724" w14:textId="3E35CF0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89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C79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41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AD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F3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0FF0177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5F0" w14:textId="10EC232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BBC4" w14:textId="179022E9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ubraniowa 5 OH 1880x800x420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377A" w14:textId="7086E69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4E7B" w14:textId="4D29E7E6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SZAU5OH80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507" w14:textId="2E2EF4A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1F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259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AB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1E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12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6B2A" w:rsidRPr="00D53725" w14:paraId="11E995C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E39" w14:textId="6290A68D" w:rsidR="00CA6B2A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1AA9" w14:textId="4D260B2F" w:rsidR="00CA6B2A" w:rsidRPr="00D53725" w:rsidRDefault="00CA6B2A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ubraniowa 5 OH 1880x600x420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72BB" w14:textId="25ADAAAE" w:rsidR="00CA6B2A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1F49" w14:textId="292FD176" w:rsidR="00CA6B2A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SZAU5OH60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BEE" w14:textId="2A836B11" w:rsidR="00CA6B2A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F68" w14:textId="77777777" w:rsidR="00CA6B2A" w:rsidRPr="00D53725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960" w14:textId="77777777" w:rsidR="00CA6B2A" w:rsidRPr="00D53725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B04" w14:textId="77777777" w:rsidR="00CA6B2A" w:rsidRPr="00D53725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50E" w14:textId="77777777" w:rsidR="00CA6B2A" w:rsidRPr="00D53725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A8E" w14:textId="77777777" w:rsidR="00CA6B2A" w:rsidRPr="00D53725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CBD4016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9D7" w14:textId="0A4B16A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9CCA" w14:textId="6D55EF09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Szafka aktowa 1,5 OH 660x1600x420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D4F6" w14:textId="72ED3E1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5C7" w14:textId="49D267A8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SZAP1,5OH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CA92" w14:textId="080BBE2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76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61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53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E9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4E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353BD05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2BE" w14:textId="1777420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5F6A" w14:textId="590A5CBD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do zabudowy 1850x3000x600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4EC9" w14:textId="2E30517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39C8" w14:textId="3DD10E80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SZDZ185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070" w14:textId="67097FF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41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3F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9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47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AA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7C3B273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09D" w14:textId="440DFB7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6DE1" w14:textId="223B77D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szafy dwustronnej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4F71" w14:textId="5A8E9E5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9A6" w14:textId="1AF5A09D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ZSZD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D6D" w14:textId="6F7BA9C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D4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12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06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C7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66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F94DA9C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6EB" w14:textId="1C49D1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E789" w14:textId="17090E82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do zabudowy 5250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C61" w14:textId="3147773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FC8" w14:textId="38A28498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SZDZ525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55F" w14:textId="6D98047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91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66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C0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6F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A4A2BF5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DB8" w14:textId="775CCADC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4DBD" w14:textId="329BCA03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Witryna gabinetowa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02BC" w14:textId="638BB1C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CE24" w14:textId="7CE43E21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WSZG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D2D" w14:textId="3C68EF6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11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91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0D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1C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A4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563D67D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705" w14:textId="3CB3CDD2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61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34FE" w14:textId="1FFFC942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aktowa z drzwiami przesuwnymi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EDBC" w14:textId="6ECECA5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F21" w14:textId="726EAB50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SZAP2OH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9B5" w14:textId="79B1EEA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86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9A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54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B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D2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3171769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04E" w14:textId="682D2A8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CA6B2A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61D5" w14:textId="6B6BFA8C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na korespondencję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E347" w14:textId="10292DA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473" w14:textId="73A82D85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SZS60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0EF" w14:textId="1FB84525" w:rsidR="009E23CD" w:rsidRPr="00D53725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A2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212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A2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5A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E0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7769" w:rsidRPr="00D53725" w14:paraId="5D3BF7F7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255" w14:textId="041664FB" w:rsidR="00A77769" w:rsidRPr="00D53725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D705" w14:textId="6986797B" w:rsidR="00A77769" w:rsidRPr="00D53725" w:rsidRDefault="00A77769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Szafa na korespondencję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A0DF" w14:textId="68BB9DF5" w:rsidR="00A77769" w:rsidRPr="00D53725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4D8" w14:textId="1E3207BB" w:rsidR="00A77769" w:rsidRPr="00D53725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SZS80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9CC" w14:textId="15E74FC4" w:rsidR="00A77769" w:rsidRPr="00D53725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D17" w14:textId="77777777" w:rsidR="00A77769" w:rsidRPr="00D53725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E39" w14:textId="77777777" w:rsidR="00A77769" w:rsidRPr="00D53725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5B8" w14:textId="77777777" w:rsidR="00A77769" w:rsidRPr="00D53725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27C" w14:textId="77777777" w:rsidR="00A77769" w:rsidRPr="00D53725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332" w14:textId="77777777" w:rsidR="00A77769" w:rsidRPr="00D53725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5F7335B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35F" w14:textId="1775101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948C" w14:textId="2A91F3D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szatniowa 2000x2000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7B07" w14:textId="38DE13A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951" w14:textId="391F7CFE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ZASZ200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FEA" w14:textId="6F3A740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BB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EC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7B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7C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4B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C788494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CD9" w14:textId="08F4A7E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E59D" w14:textId="0C728A4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szatniowa z wieszakami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7746" w14:textId="0C56CFF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107" w14:textId="7EAAA2EE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ZASZ100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DF5" w14:textId="160F1F9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E9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CF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E9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99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04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2A00127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912" w14:textId="1AA70DA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A8D5" w14:textId="1091FAC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Panel akustyczny tapicerowany naścienny 1610x1330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BF6F" w14:textId="3E2485C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FA2" w14:textId="7340F92D" w:rsidR="009E23CD" w:rsidRPr="00D53725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PATND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6D0" w14:textId="36D7C43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9F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86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58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B1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64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EE04F8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AEE" w14:textId="174BEE9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4C41" w14:textId="62C73FC9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 xml:space="preserve">Panel akustyczny tapicerowany 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naścienny 1130x1060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33C1" w14:textId="048709C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553" w14:textId="7CEC408C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PATNM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A4C" w14:textId="155A5AE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E8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DA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9E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31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F1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FB74F5A" w14:textId="77777777" w:rsidTr="00FF4B7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99B" w14:textId="064AF10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3356" w14:textId="47522F7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Ścianka akustyczna tapicerowana wolnostojąca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1FD0" w14:textId="1A3716E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7C0" w14:textId="01EAB303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SATLM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69E5" w14:textId="4D8D9B5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F4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5E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84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9B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38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0EDC178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777" w14:textId="322D81E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C278" w14:textId="0E979CA6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Ścianka akustyczna tapicerowana wolnostojąca 1770x1330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3EF3" w14:textId="19C3F5D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EC4" w14:textId="0F8EBFE1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SATLD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372" w14:textId="4B0C607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E1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42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C2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36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7F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0B04A5F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784" w14:textId="780DF47A" w:rsidR="009E23CD" w:rsidRPr="00D53725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EEB2" w14:textId="52CD82C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Ścianka akustyczna mobilna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F35D" w14:textId="5F1BDA9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3C2" w14:textId="711FD3FE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ŚAM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251" w14:textId="3786608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47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96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80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1D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E0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0A03AB1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E3AC" w14:textId="3352A45E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2D46" w14:textId="3A3A301E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kuchenna narożna 2150x2110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D6EF" w14:textId="42660E9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77A" w14:textId="0B9A265D" w:rsidR="009E23CD" w:rsidRPr="00D53725" w:rsidRDefault="00CC36E6" w:rsidP="00A777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ZKN215x211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615" w14:textId="2D359CB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38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A77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4A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3F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19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D1A12E2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C1B4" w14:textId="1A0E24E4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0AC1" w14:textId="6D58731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kuchenna o długości całkowitej 2650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6B66" w14:textId="337E5E5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269" w14:textId="72C32616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ZKP265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75D" w14:textId="74BF2E1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66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CB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BE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79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62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1CCA03E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FEF" w14:textId="363698A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D9FE" w14:textId="2A4EDDA2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kuchenna o długości całkowitej 4800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BAC4" w14:textId="77F4D96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AD1C" w14:textId="7777777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923ECFD" w14:textId="0CB61206" w:rsidR="00CC36E6" w:rsidRPr="00D53725" w:rsidRDefault="00CC36E6" w:rsidP="00CA6B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sz w:val="18"/>
                <w:szCs w:val="18"/>
              </w:rPr>
              <w:t>ZKP480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4B6" w14:textId="012D124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5F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36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4F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64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91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DA9E126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3ED" w14:textId="716E479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DE80" w14:textId="1C5DCFA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Zabudowa kuchenna o długości całkowitej 5450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9F35" w14:textId="4A90B55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3DA" w14:textId="609C5C09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ZKP545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6B67" w14:textId="324777A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C4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25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43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47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F8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7B84ED81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613" w14:textId="5D3C511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0578" w14:textId="61F5CEA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Wózek do przewożenia naczyń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99C5" w14:textId="02AB471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DF" w14:textId="313BA463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WKL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7DA" w14:textId="258BBAA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58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18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AF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29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EF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5C2847E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FCE" w14:textId="6CF64A4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DB7A" w14:textId="078537A2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Zlewozmywak 1 komorowy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B17" w14:textId="53ECA74E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8B3F" w14:textId="6FC50BB8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ZL1K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6E5" w14:textId="75E0AD5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91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07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E5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57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BB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FB9104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6CCB" w14:textId="05B0ED7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A77769"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EED" w14:textId="6A25D5CC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Zlewozmywak 2 komorowy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695E" w14:textId="5F3B481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2E7B" w14:textId="77D16A5D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ZL2K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F3" w14:textId="0680F17C" w:rsidR="009E23CD" w:rsidRPr="00D53725" w:rsidRDefault="00215A25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0E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32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16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0C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9C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75F6DEE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A7F" w14:textId="022E25E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1C87" w14:textId="5314A52E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Bateria zlewozmywakowa (do ZL1K)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17F9" w14:textId="188EF5B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87A" w14:textId="48E0EA0F" w:rsidR="009E23CD" w:rsidRPr="00D53725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BZL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663" w14:textId="2565135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00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14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DB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B5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9F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3953E29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E02" w14:textId="415A3BE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6980" w14:textId="0DCE15A3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Bateria zlewozmywakowa (do ZL2K)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24DF" w14:textId="2E7479A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67B" w14:textId="061E2858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BZL2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2E4" w14:textId="067D2F9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38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AF6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30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A4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40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7028D40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508" w14:textId="45BCE05C" w:rsidR="009E23CD" w:rsidRPr="00D53725" w:rsidRDefault="00E22CE4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68B9" w14:textId="4679BC00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 xml:space="preserve">Lodówka do zabudowy </w:t>
            </w: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podblatowa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72BA" w14:textId="17FE354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7E6B" w14:textId="43C93250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LODZP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43D" w14:textId="23E634E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A9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CC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04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CE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02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12F8844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165" w14:textId="3A151959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1ED" w14:textId="2E9AC17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Lodówka do zabudowy wysoka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9998" w14:textId="7FE0F06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12D" w14:textId="2C4BEBD9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LODZW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469" w14:textId="5609B12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1F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81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D6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7D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09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0F4A79AD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00F" w14:textId="2D3229D8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AC5D" w14:textId="0756F24D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Zmywarka do zabudowy, szerokość 60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2840" w14:textId="4712F0E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E12" w14:textId="0E384003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ZMDZB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F7E" w14:textId="1FD71F6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25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83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DA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6C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85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F323B46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569" w14:textId="4C9FAFD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E3C3" w14:textId="648BF49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Zmywarka do zabudowy, szerokość 45 cm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518E" w14:textId="7AD1693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5EC" w14:textId="15ACD983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ZMDZB45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ABF" w14:textId="2FD755F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C6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42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86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22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68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AA3558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1B3" w14:textId="2B36085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lastRenderedPageBreak/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3C39" w14:textId="34F8569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Czajnik bezprzewodowy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3BA2" w14:textId="615E77B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2CD" w14:textId="7BA8AF90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CZBP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964" w14:textId="6E8F337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E9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C5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79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4C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CC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DDED0EC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7FB" w14:textId="73DEDE6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39CF" w14:textId="39AC1266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Podgrzewacz i sterylizator butelek dla dzieci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9D2E" w14:textId="48649BC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AEA" w14:textId="24C06B67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PISBD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C588" w14:textId="22C49DD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16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88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3E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CD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01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C147565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A0F" w14:textId="6D3296D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345B" w14:textId="18A313B1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Ekspres do kawy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57E8" w14:textId="57A8603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7B85" w14:textId="13B18ED9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EXK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F" w14:textId="5A57937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C9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7C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03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53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C0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0E4A023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F8C" w14:textId="3B77E5D8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80B2" w14:textId="2232722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Kuchenka mikrofalowa do zabudowy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0768" w14:textId="6D465850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AF7" w14:textId="515D9B87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KMZ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D2FC" w14:textId="55AC931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BD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68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D7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94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CB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24DC9868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857" w14:textId="3DF910A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2BBF" w14:textId="344E0AEB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Regał metalowy 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0591" w14:textId="68177067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B04" w14:textId="5829E3B9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RMET1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AF1" w14:textId="49A6EC7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5A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23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13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2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936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59AD942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9FC" w14:textId="34CD91CB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B383" w14:textId="633A3BDD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Regał metalowy 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6FB3" w14:textId="3C95881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123" w14:textId="7727E199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RMET2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7F7" w14:textId="576C7AFD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29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50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A6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5F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22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4AD1E7B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A33" w14:textId="6B501029" w:rsidR="009E23CD" w:rsidRPr="00D53725" w:rsidRDefault="00E22CE4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90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E7E8" w14:textId="302E98E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Regał metalowy 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7DA7" w14:textId="50D49585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3725">
              <w:rPr>
                <w:rFonts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027" w14:textId="12FDF46F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RMET3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6FB9" w14:textId="477F24C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004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20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C7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E38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C0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1513BE9E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DBA" w14:textId="115009F6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A8AB" w14:textId="6FB62B19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Regał magazynowy metalowy 198x95x43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88A1" w14:textId="641DC39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0477" w14:textId="421AD32B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RMM95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088" w14:textId="185406E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54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773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25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06C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717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19D3895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44A" w14:textId="3BD9DEDA" w:rsidR="009E23CD" w:rsidRPr="00D53725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E23CD"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36E4" w14:textId="01010254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Lada obsługi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3E8" w14:textId="7FE2BFBA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1FD" w14:textId="50922D1D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LOBK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545" w14:textId="31AA31A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7A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8F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D9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4B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C8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BBD5782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399" w14:textId="31B2F35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9715" w14:textId="6CB252F7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Podest sceniczny 1x2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EACE" w14:textId="449A08B2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127D" w14:textId="6EF1C17D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POSC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175" w14:textId="745F08AF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06D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73B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FE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07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DE0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3DC62090" w14:textId="77777777" w:rsidTr="00D5372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E16" w14:textId="2636D9E4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F02D" w14:textId="720D8A2C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Mównica z regulacją wysokości półki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D48C" w14:textId="2BC6CE71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B5E" w14:textId="7308F45E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MRWP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5C6" w14:textId="481B3B6C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A9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5DE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7A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935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5C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23CD" w:rsidRPr="00D53725" w14:paraId="6D7DD4DD" w14:textId="77777777" w:rsidTr="00D537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13B9" w14:textId="5C23C646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E22CE4" w:rsidRPr="00D53725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5372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8284" w14:textId="58794A95" w:rsidR="009E23CD" w:rsidRPr="00D53725" w:rsidRDefault="009E23CD" w:rsidP="00CA6B2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Przewijak dla niemowląt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C16B" w14:textId="5D2096A9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0DFA" w14:textId="540A6416" w:rsidR="009E23CD" w:rsidRPr="00D53725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PDNM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9F2" w14:textId="0160BCE3" w:rsidR="009E23CD" w:rsidRPr="00D5372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5372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4B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731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A8A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4DF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8D9" w14:textId="77777777" w:rsidR="009E23CD" w:rsidRPr="00D53725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6B2A" w:rsidRPr="00D53725" w14:paraId="1567AB59" w14:textId="77777777" w:rsidTr="00E22CE4">
        <w:trPr>
          <w:trHeight w:val="942"/>
          <w:jc w:val="center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70E84673" w:rsidR="00CA6B2A" w:rsidRPr="00D53725" w:rsidRDefault="00CA6B2A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5372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5372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5372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53725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A6B2A" w:rsidRPr="00D53725" w:rsidRDefault="00CA6B2A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0CE56FEE" w:rsidR="00CA6B2A" w:rsidRPr="00D53725" w:rsidRDefault="00CA6B2A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5372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53725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A6B2A" w:rsidRPr="00D53725" w:rsidRDefault="00CA6B2A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5372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D53725" w:rsidRDefault="00225286" w:rsidP="00225286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3DF19AFE" w14:textId="5CA6CF24" w:rsidR="00225286" w:rsidRPr="00D53725" w:rsidRDefault="00225286" w:rsidP="00225286">
      <w:pPr>
        <w:tabs>
          <w:tab w:val="left" w:pos="284"/>
        </w:tabs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bCs/>
          <w:sz w:val="24"/>
          <w:szCs w:val="24"/>
        </w:rPr>
        <w:t>2</w:t>
      </w:r>
      <w:r w:rsidRPr="00D53725">
        <w:rPr>
          <w:rFonts w:eastAsia="Tahoma" w:cstheme="minorHAnsi"/>
          <w:sz w:val="24"/>
          <w:szCs w:val="24"/>
        </w:rPr>
        <w:t>.</w:t>
      </w:r>
      <w:r w:rsidRPr="00D53725">
        <w:rPr>
          <w:rFonts w:eastAsia="Tahoma" w:cstheme="minorHAnsi"/>
          <w:b/>
          <w:sz w:val="24"/>
          <w:szCs w:val="24"/>
        </w:rPr>
        <w:t xml:space="preserve"> </w:t>
      </w:r>
      <w:r w:rsidR="001E7C53" w:rsidRPr="00D53725">
        <w:rPr>
          <w:rFonts w:eastAsia="Tahoma" w:cstheme="minorHAnsi"/>
          <w:b/>
          <w:sz w:val="24"/>
          <w:szCs w:val="24"/>
        </w:rPr>
        <w:t xml:space="preserve">OKRES </w:t>
      </w:r>
      <w:r w:rsidR="000B2858" w:rsidRPr="00D53725">
        <w:rPr>
          <w:rFonts w:eastAsia="Tahoma" w:cstheme="minorHAnsi"/>
          <w:b/>
          <w:sz w:val="24"/>
          <w:szCs w:val="24"/>
        </w:rPr>
        <w:t>GWARANCJ</w:t>
      </w:r>
      <w:r w:rsidR="001E7C53" w:rsidRPr="00D53725">
        <w:rPr>
          <w:rFonts w:eastAsia="Tahoma" w:cstheme="minorHAnsi"/>
          <w:b/>
          <w:sz w:val="24"/>
          <w:szCs w:val="24"/>
        </w:rPr>
        <w:t>I</w:t>
      </w:r>
      <w:r w:rsidRPr="00D53725">
        <w:rPr>
          <w:rFonts w:eastAsia="Tahoma" w:cstheme="minorHAnsi"/>
          <w:b/>
          <w:sz w:val="24"/>
          <w:szCs w:val="24"/>
        </w:rPr>
        <w:t>: …………</w:t>
      </w:r>
      <w:r w:rsidR="00E22CE4" w:rsidRPr="00D53725">
        <w:rPr>
          <w:rFonts w:cstheme="minorHAnsi"/>
          <w:sz w:val="24"/>
          <w:szCs w:val="24"/>
        </w:rPr>
        <w:t xml:space="preserve"> </w:t>
      </w:r>
      <w:r w:rsidR="00E22CE4" w:rsidRPr="00D53725">
        <w:rPr>
          <w:rFonts w:eastAsia="Tahoma" w:cstheme="minorHAnsi"/>
          <w:sz w:val="24"/>
          <w:szCs w:val="24"/>
        </w:rPr>
        <w:t>miesiące/miesięcy*</w:t>
      </w:r>
    </w:p>
    <w:p w14:paraId="78D3D31E" w14:textId="3CA24D93" w:rsidR="00225286" w:rsidRPr="00D53725" w:rsidRDefault="00225286" w:rsidP="00C33E46">
      <w:pPr>
        <w:tabs>
          <w:tab w:val="left" w:pos="284"/>
        </w:tabs>
        <w:spacing w:after="0" w:line="240" w:lineRule="auto"/>
        <w:jc w:val="both"/>
        <w:rPr>
          <w:rFonts w:eastAsia="Tahoma" w:cstheme="minorHAnsi"/>
          <w:i/>
          <w:iCs/>
          <w:sz w:val="24"/>
          <w:szCs w:val="24"/>
        </w:rPr>
      </w:pPr>
      <w:r w:rsidRPr="00D53725">
        <w:rPr>
          <w:rFonts w:eastAsia="Tahoma" w:cstheme="minorHAnsi"/>
          <w:i/>
          <w:iCs/>
          <w:sz w:val="24"/>
          <w:szCs w:val="24"/>
        </w:rPr>
        <w:t>(Należy podać konkretną ilość</w:t>
      </w:r>
      <w:r w:rsidR="001E7C53" w:rsidRPr="00D53725">
        <w:rPr>
          <w:rFonts w:eastAsia="Tahoma" w:cstheme="minorHAnsi"/>
          <w:i/>
          <w:iCs/>
          <w:sz w:val="24"/>
          <w:szCs w:val="24"/>
        </w:rPr>
        <w:t xml:space="preserve"> miesięcy, jednak nie mniej niż 24 miesiące,</w:t>
      </w:r>
      <w:r w:rsidRPr="00D53725">
        <w:rPr>
          <w:rFonts w:eastAsia="Tahoma" w:cstheme="minorHAnsi"/>
          <w:i/>
          <w:iCs/>
          <w:sz w:val="24"/>
          <w:szCs w:val="24"/>
        </w:rPr>
        <w:t xml:space="preserve"> z uwzględnieniem zasad oceny ofert podanych w rozdziale X</w:t>
      </w:r>
      <w:r w:rsidR="00D53725">
        <w:rPr>
          <w:rFonts w:eastAsia="Tahoma" w:cstheme="minorHAnsi"/>
          <w:i/>
          <w:iCs/>
          <w:sz w:val="24"/>
          <w:szCs w:val="24"/>
        </w:rPr>
        <w:t>XI</w:t>
      </w:r>
      <w:r w:rsidR="001E7C53" w:rsidRPr="00D53725">
        <w:rPr>
          <w:rFonts w:eastAsia="Tahoma" w:cstheme="minorHAnsi"/>
          <w:i/>
          <w:iCs/>
          <w:sz w:val="24"/>
          <w:szCs w:val="24"/>
        </w:rPr>
        <w:t xml:space="preserve"> Pkt 1 pkt.1.2</w:t>
      </w:r>
      <w:r w:rsidRPr="00D53725">
        <w:rPr>
          <w:rFonts w:eastAsia="Tahoma" w:cstheme="minorHAnsi"/>
          <w:i/>
          <w:iCs/>
          <w:sz w:val="24"/>
          <w:szCs w:val="24"/>
        </w:rPr>
        <w:t xml:space="preserve"> SWZ).</w:t>
      </w:r>
    </w:p>
    <w:p w14:paraId="715725B9" w14:textId="77777777" w:rsidR="00225286" w:rsidRPr="00D53725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bCs/>
          <w:sz w:val="24"/>
          <w:szCs w:val="24"/>
        </w:rPr>
        <w:t>3.</w:t>
      </w:r>
      <w:r w:rsidRPr="00D5372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374F25EA" w14:textId="5EFC616A" w:rsidR="00225286" w:rsidRPr="00D53725" w:rsidRDefault="00D53725" w:rsidP="00225286">
      <w:pPr>
        <w:spacing w:after="60" w:line="259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D53725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</w:t>
      </w:r>
      <w:r w:rsidR="00225286" w:rsidRPr="00D53725">
        <w:rPr>
          <w:rFonts w:eastAsia="Tahoma" w:cstheme="minorHAnsi"/>
          <w:sz w:val="24"/>
          <w:szCs w:val="24"/>
        </w:rPr>
        <w:t xml:space="preserve">udział w realizacji zamówienia następujących podwykonawców </w:t>
      </w:r>
      <w:r w:rsidR="00225286" w:rsidRPr="00D53725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D53725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D53725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D53725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D53725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D53725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D53725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D53725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D53725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D53725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D53725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D53725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211D7F6A" w14:textId="3DF7BD63" w:rsidR="00FF4B7E" w:rsidRPr="00FF4B7E" w:rsidRDefault="00FF4B7E" w:rsidP="00FF4B7E">
      <w:pPr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FF4B7E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</w:t>
      </w:r>
    </w:p>
    <w:p w14:paraId="69B4E606" w14:textId="77777777" w:rsidR="00FF4B7E" w:rsidRDefault="00FF4B7E" w:rsidP="00225286">
      <w:pPr>
        <w:spacing w:after="0"/>
        <w:jc w:val="both"/>
        <w:rPr>
          <w:rFonts w:eastAsia="Times New Roman" w:cstheme="minorHAnsi"/>
          <w:spacing w:val="-1"/>
          <w:sz w:val="24"/>
          <w:szCs w:val="24"/>
          <w:u w:val="single"/>
        </w:rPr>
      </w:pPr>
    </w:p>
    <w:p w14:paraId="4391D77E" w14:textId="00964D3B" w:rsidR="00225286" w:rsidRPr="00D53725" w:rsidRDefault="00225286" w:rsidP="0022528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D53725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D53725" w:rsidRDefault="00225286" w:rsidP="00FF4B7E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D53725">
        <w:rPr>
          <w:rFonts w:eastAsia="Tahoma" w:cstheme="minorHAnsi"/>
          <w:b/>
          <w:bCs/>
          <w:sz w:val="24"/>
          <w:szCs w:val="24"/>
        </w:rPr>
        <w:t>Oświadczam</w:t>
      </w:r>
      <w:r w:rsidRPr="00D53725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4295701" w:rsidR="00225286" w:rsidRPr="00D53725" w:rsidRDefault="00225286" w:rsidP="00FF4B7E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D53725">
        <w:rPr>
          <w:rFonts w:eastAsia="Tahoma" w:cstheme="minorHAnsi"/>
          <w:b/>
          <w:bCs/>
          <w:sz w:val="24"/>
          <w:szCs w:val="24"/>
        </w:rPr>
        <w:t>Oświadczam</w:t>
      </w:r>
      <w:r w:rsidRPr="00D53725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D53725" w:rsidRDefault="00225286" w:rsidP="00FF4B7E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D53725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D53725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D53725" w:rsidRDefault="00225286" w:rsidP="00FF4B7E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D53725">
        <w:rPr>
          <w:rFonts w:eastAsia="Tahoma" w:cstheme="minorHAnsi"/>
          <w:b/>
          <w:bCs/>
          <w:sz w:val="24"/>
          <w:szCs w:val="24"/>
        </w:rPr>
        <w:t>Oświadczam,</w:t>
      </w:r>
      <w:r w:rsidRPr="00D53725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D53725">
        <w:rPr>
          <w:rFonts w:eastAsia="Tahoma" w:cstheme="minorHAnsi"/>
          <w:sz w:val="24"/>
          <w:szCs w:val="24"/>
          <w:vertAlign w:val="superscript"/>
        </w:rPr>
        <w:t>1)</w:t>
      </w:r>
      <w:r w:rsidRPr="00D53725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53725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F4B7E" w:rsidRDefault="00225286" w:rsidP="00FF4B7E">
      <w:pPr>
        <w:spacing w:after="0"/>
        <w:rPr>
          <w:rFonts w:eastAsia="Tahoma" w:cstheme="minorHAnsi"/>
          <w:sz w:val="20"/>
          <w:szCs w:val="20"/>
        </w:rPr>
      </w:pPr>
      <w:r w:rsidRPr="00FF4B7E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F4B7E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F4B7E" w:rsidRDefault="00225286" w:rsidP="00FF4B7E">
      <w:pPr>
        <w:spacing w:after="0"/>
        <w:rPr>
          <w:rFonts w:eastAsia="Tahoma" w:cstheme="minorHAnsi"/>
          <w:sz w:val="20"/>
          <w:szCs w:val="20"/>
        </w:rPr>
      </w:pPr>
      <w:r w:rsidRPr="00FF4B7E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F4B7E">
        <w:rPr>
          <w:rFonts w:eastAsia="Tahoma" w:cstheme="minorHAnsi"/>
          <w:sz w:val="20"/>
          <w:szCs w:val="20"/>
        </w:rPr>
        <w:t xml:space="preserve"> W przypadku gdy W</w:t>
      </w:r>
      <w:r w:rsidRPr="00FF4B7E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F4B7E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D53725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D53725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D53725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2F45878E" w:rsidR="005875EB" w:rsidRPr="00D53725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t>(zaznaczyć właściwą opcję)</w:t>
      </w:r>
    </w:p>
    <w:p w14:paraId="3838FF07" w14:textId="77777777" w:rsidR="005875EB" w:rsidRPr="00D53725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sym w:font="Times New Roman" w:char="F0A0"/>
      </w:r>
      <w:r w:rsidRPr="00D53725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D53725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sym w:font="Times New Roman" w:char="F0A0"/>
      </w:r>
      <w:r w:rsidRPr="00D53725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D53725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sym w:font="Times New Roman" w:char="F0A0"/>
      </w:r>
      <w:r w:rsidRPr="00D53725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D53725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D53725">
        <w:rPr>
          <w:rFonts w:eastAsia="Tahoma" w:cstheme="minorHAnsi"/>
          <w:b/>
          <w:sz w:val="24"/>
          <w:szCs w:val="24"/>
        </w:rPr>
        <w:sym w:font="Times New Roman" w:char="F0A0"/>
      </w:r>
      <w:r w:rsidRPr="00D53725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12"/>
        <w:gridCol w:w="2126"/>
        <w:gridCol w:w="2410"/>
        <w:gridCol w:w="2409"/>
      </w:tblGrid>
      <w:tr w:rsidR="005875EB" w:rsidRPr="00D53725" w14:paraId="1E9840B0" w14:textId="77777777" w:rsidTr="00FF4B7E">
        <w:trPr>
          <w:trHeight w:val="50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Pr="00D53725" w:rsidRDefault="005875EB" w:rsidP="005875EB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Pr="00D53725" w:rsidRDefault="005875EB" w:rsidP="005875EB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Pr="00D53725" w:rsidRDefault="005875EB" w:rsidP="005875EB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5875EB" w:rsidRPr="00D53725" w14:paraId="6F5A8CEB" w14:textId="77777777" w:rsidTr="00FF4B7E">
        <w:trPr>
          <w:trHeight w:val="28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5875EB" w:rsidRPr="00D53725" w14:paraId="1E861F7F" w14:textId="77777777" w:rsidTr="00FF4B7E">
        <w:trPr>
          <w:trHeight w:val="6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5875EB" w:rsidRPr="00D53725" w14:paraId="758EB26B" w14:textId="77777777" w:rsidTr="00FF4B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5875EB" w:rsidRPr="00D53725" w14:paraId="00A75A72" w14:textId="77777777" w:rsidTr="00FF4B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Pr="00D53725" w:rsidRDefault="005875EB" w:rsidP="005875E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D53725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0DE9384" w14:textId="37198E4E" w:rsidR="00362DE8" w:rsidRPr="00D53725" w:rsidRDefault="008774C7" w:rsidP="00FF4B7E">
      <w:pPr>
        <w:spacing w:before="240"/>
        <w:rPr>
          <w:rFonts w:cstheme="minorHAnsi"/>
          <w:i/>
          <w:iCs/>
          <w:sz w:val="24"/>
          <w:szCs w:val="24"/>
        </w:rPr>
      </w:pPr>
      <w:r w:rsidRPr="00D53725">
        <w:rPr>
          <w:rFonts w:eastAsia="Times New Roman" w:cstheme="minorHAnsi"/>
          <w:b/>
          <w:color w:val="FF0000"/>
          <w:sz w:val="24"/>
          <w:szCs w:val="24"/>
        </w:rPr>
        <w:t xml:space="preserve">UWAGA! </w:t>
      </w:r>
      <w:r w:rsidRPr="00D53725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D53725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D53725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FCB9096" w14:textId="61EC60C3" w:rsidR="007109AB" w:rsidRPr="00D53725" w:rsidRDefault="007109A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sectPr w:rsidR="007109AB" w:rsidRPr="00D53725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2C1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947A451" w:rsidR="001612FB" w:rsidRPr="002C1C1A" w:rsidRDefault="00362DE8">
    <w:pPr>
      <w:pStyle w:val="Nagwek"/>
      <w:rPr>
        <w:rFonts w:cstheme="minorHAnsi"/>
        <w:sz w:val="20"/>
        <w:szCs w:val="20"/>
      </w:rPr>
    </w:pPr>
    <w:r w:rsidRPr="002C1C1A">
      <w:rPr>
        <w:rFonts w:cstheme="minorHAnsi"/>
        <w:sz w:val="20"/>
        <w:szCs w:val="20"/>
      </w:rPr>
      <w:t>TP/</w:t>
    </w:r>
    <w:r w:rsidR="00D53725" w:rsidRPr="002C1C1A">
      <w:rPr>
        <w:rFonts w:cstheme="minorHAnsi"/>
        <w:sz w:val="20"/>
        <w:szCs w:val="20"/>
      </w:rPr>
      <w:t>5</w:t>
    </w:r>
    <w:r w:rsidRPr="002C1C1A">
      <w:rPr>
        <w:rFonts w:cstheme="minorHAnsi"/>
        <w:sz w:val="20"/>
        <w:szCs w:val="20"/>
      </w:rPr>
      <w:t>/202</w:t>
    </w:r>
    <w:r w:rsidR="000B2858" w:rsidRPr="002C1C1A">
      <w:rPr>
        <w:rFonts w:cstheme="minorHAnsi"/>
        <w:sz w:val="20"/>
        <w:szCs w:val="20"/>
      </w:rPr>
      <w:t>2</w:t>
    </w:r>
    <w:r w:rsidRPr="002C1C1A">
      <w:rPr>
        <w:rFonts w:cstheme="minorHAnsi"/>
        <w:sz w:val="20"/>
        <w:szCs w:val="20"/>
      </w:rPr>
      <w:t>/</w:t>
    </w:r>
    <w:r w:rsidR="005826CC" w:rsidRPr="002C1C1A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77092413">
    <w:abstractNumId w:val="0"/>
  </w:num>
  <w:num w:numId="2" w16cid:durableId="202829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5150"/>
    <w:rsid w:val="00032042"/>
    <w:rsid w:val="000428EC"/>
    <w:rsid w:val="0009145E"/>
    <w:rsid w:val="000954F8"/>
    <w:rsid w:val="000B2858"/>
    <w:rsid w:val="000F6B14"/>
    <w:rsid w:val="000F753B"/>
    <w:rsid w:val="00192DD8"/>
    <w:rsid w:val="001E7C53"/>
    <w:rsid w:val="001F20D8"/>
    <w:rsid w:val="00206754"/>
    <w:rsid w:val="00215A25"/>
    <w:rsid w:val="00225286"/>
    <w:rsid w:val="00276AA8"/>
    <w:rsid w:val="002A0BED"/>
    <w:rsid w:val="002B3EF2"/>
    <w:rsid w:val="002C1C1A"/>
    <w:rsid w:val="003324B7"/>
    <w:rsid w:val="00362DE8"/>
    <w:rsid w:val="00366DB1"/>
    <w:rsid w:val="00385FB3"/>
    <w:rsid w:val="003A26AB"/>
    <w:rsid w:val="003C4A45"/>
    <w:rsid w:val="003E0B60"/>
    <w:rsid w:val="004528BF"/>
    <w:rsid w:val="004E5EFF"/>
    <w:rsid w:val="00556D49"/>
    <w:rsid w:val="005826CC"/>
    <w:rsid w:val="005875EB"/>
    <w:rsid w:val="005B6851"/>
    <w:rsid w:val="005D4DDE"/>
    <w:rsid w:val="0061397C"/>
    <w:rsid w:val="00645460"/>
    <w:rsid w:val="006763FD"/>
    <w:rsid w:val="006E1A78"/>
    <w:rsid w:val="006F330E"/>
    <w:rsid w:val="006F41B4"/>
    <w:rsid w:val="007109AB"/>
    <w:rsid w:val="007A7EE3"/>
    <w:rsid w:val="007B2BA7"/>
    <w:rsid w:val="007F3146"/>
    <w:rsid w:val="008774C7"/>
    <w:rsid w:val="00896B58"/>
    <w:rsid w:val="008A6E4A"/>
    <w:rsid w:val="008E474B"/>
    <w:rsid w:val="00935B65"/>
    <w:rsid w:val="00936C32"/>
    <w:rsid w:val="00957573"/>
    <w:rsid w:val="009E23CD"/>
    <w:rsid w:val="009E4B86"/>
    <w:rsid w:val="00A21A69"/>
    <w:rsid w:val="00A77769"/>
    <w:rsid w:val="00AA1C66"/>
    <w:rsid w:val="00AB20B8"/>
    <w:rsid w:val="00B665B0"/>
    <w:rsid w:val="00B70269"/>
    <w:rsid w:val="00BA794E"/>
    <w:rsid w:val="00C10708"/>
    <w:rsid w:val="00C33E46"/>
    <w:rsid w:val="00C41991"/>
    <w:rsid w:val="00C73B8F"/>
    <w:rsid w:val="00C77C83"/>
    <w:rsid w:val="00CA6B2A"/>
    <w:rsid w:val="00CC36E6"/>
    <w:rsid w:val="00D22111"/>
    <w:rsid w:val="00D22B36"/>
    <w:rsid w:val="00D53725"/>
    <w:rsid w:val="00D6394F"/>
    <w:rsid w:val="00E22CE4"/>
    <w:rsid w:val="00EA4672"/>
    <w:rsid w:val="00F22D79"/>
    <w:rsid w:val="00F4677B"/>
    <w:rsid w:val="00F8439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4B3C65B-E62B-4A4F-B43A-33F5540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18</cp:revision>
  <dcterms:created xsi:type="dcterms:W3CDTF">2021-04-30T12:44:00Z</dcterms:created>
  <dcterms:modified xsi:type="dcterms:W3CDTF">2022-06-24T08:02:00Z</dcterms:modified>
</cp:coreProperties>
</file>