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334A545" w14:textId="5F634C2D" w:rsidR="001708F6" w:rsidRDefault="008D4A73" w:rsidP="008D4A73">
      <w:pPr>
        <w:suppressAutoHyphens w:val="0"/>
        <w:jc w:val="right"/>
        <w:rPr>
          <w:rFonts w:ascii="Nunito Sans" w:hAnsi="Nunito Sans" w:cs="Arial"/>
          <w:b/>
          <w:bCs/>
          <w:color w:val="000000"/>
        </w:rPr>
      </w:pPr>
      <w:r w:rsidRPr="008D4A73">
        <w:rPr>
          <w:rFonts w:ascii="Nunito Sans" w:hAnsi="Nunito Sans" w:cs="Arial"/>
          <w:b/>
          <w:bCs/>
          <w:color w:val="000000"/>
        </w:rPr>
        <w:t>Załącznik nr 7 do SWZ</w:t>
      </w: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 w:rsidRPr="00892CB0">
        <w:rPr>
          <w:rFonts w:ascii="Nunito Sans" w:eastAsia="Arial" w:hAnsi="Nunito Sans" w:cs="Times New Roman"/>
          <w:i/>
        </w:rPr>
        <w:t>tj. Dz. U. z 2021 r. poz. 1129 ze zm.</w:t>
      </w:r>
      <w:r w:rsidRPr="00892CB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 w:rsidRPr="00892CB0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Pr="00892CB0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na potrzeby realizacji zamówienia:</w:t>
      </w:r>
    </w:p>
    <w:p w14:paraId="7670738F" w14:textId="453AC376" w:rsidR="00892CB0" w:rsidRPr="00892CB0" w:rsidRDefault="00603A02" w:rsidP="00892CB0">
      <w:pPr>
        <w:suppressAutoHyphens w:val="0"/>
        <w:spacing w:line="276" w:lineRule="auto"/>
        <w:rPr>
          <w:rFonts w:ascii="Nunito Sans" w:hAnsi="Nunito Sans" w:cstheme="minorBidi"/>
          <w:b/>
          <w:bCs/>
          <w:lang w:eastAsia="pl-PL"/>
        </w:rPr>
      </w:pPr>
      <w:r w:rsidRPr="00603A02">
        <w:rPr>
          <w:rFonts w:ascii="Nunito Sans" w:hAnsi="Nunito Sans" w:cstheme="minorBidi"/>
          <w:b/>
          <w:bCs/>
          <w:lang w:eastAsia="pl-PL"/>
        </w:rPr>
        <w:t>Monitoring satelitarny dla klimatu: miejska wyspa ciepła – pilotaż</w:t>
      </w:r>
      <w:r w:rsidR="007D7A86" w:rsidRPr="007D7A86">
        <w:rPr>
          <w:rFonts w:ascii="Nunito Sans" w:hAnsi="Nunito Sans" w:cstheme="minorBidi"/>
          <w:b/>
          <w:bCs/>
          <w:lang w:eastAsia="pl-PL"/>
        </w:rPr>
        <w:t xml:space="preserve"> </w:t>
      </w:r>
      <w:r w:rsidR="00892CB0" w:rsidRPr="00892CB0">
        <w:rPr>
          <w:rFonts w:ascii="Nunito Sans" w:hAnsi="Nunito Sans" w:cs="Times New Roman"/>
          <w:b/>
          <w:bCs/>
          <w:lang w:eastAsia="pl-PL"/>
        </w:rPr>
        <w:t>(znak sprawy: BO</w:t>
      </w:r>
      <w:r w:rsidR="00892CB0" w:rsidRPr="00336E6B">
        <w:rPr>
          <w:rFonts w:ascii="Nunito Sans" w:hAnsi="Nunito Sans" w:cs="Times New Roman"/>
          <w:b/>
          <w:bCs/>
          <w:lang w:eastAsia="pl-PL"/>
        </w:rPr>
        <w:t>/</w:t>
      </w:r>
      <w:r w:rsidR="00336E6B">
        <w:rPr>
          <w:rFonts w:ascii="Nunito Sans" w:hAnsi="Nunito Sans" w:cs="Times New Roman"/>
          <w:b/>
          <w:bCs/>
          <w:lang w:eastAsia="pl-PL"/>
        </w:rPr>
        <w:t>23</w:t>
      </w:r>
      <w:r w:rsidR="00892CB0" w:rsidRPr="00892CB0">
        <w:rPr>
          <w:rFonts w:ascii="Nunito Sans" w:hAnsi="Nunito Sans" w:cs="Times New Roman"/>
          <w:b/>
          <w:bCs/>
          <w:lang w:eastAsia="pl-PL"/>
        </w:rPr>
        <w:t>/2022)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2"/>
        <w:gridCol w:w="2893"/>
        <w:gridCol w:w="2434"/>
        <w:gridCol w:w="1533"/>
        <w:gridCol w:w="1685"/>
      </w:tblGrid>
      <w:tr w:rsidR="001708F6" w:rsidRPr="00F178C0" w14:paraId="13C6AB18" w14:textId="77777777" w:rsidTr="008D4A73">
        <w:tc>
          <w:tcPr>
            <w:tcW w:w="550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296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26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8D4A73">
        <w:tc>
          <w:tcPr>
            <w:tcW w:w="550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73DBCBFC" w:rsidR="006E1CD9" w:rsidRPr="00A527B6" w:rsidRDefault="006E1CD9" w:rsidP="00A527B6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A527B6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</w:t>
            </w:r>
            <w:r w:rsidR="00DE0C4E">
              <w:rPr>
                <w:rFonts w:ascii="Nunito Sans" w:hAnsi="Nunito Sans"/>
                <w:sz w:val="16"/>
                <w:szCs w:val="16"/>
              </w:rPr>
              <w:t>,</w:t>
            </w:r>
            <w:r w:rsidRPr="00A527B6">
              <w:rPr>
                <w:rFonts w:ascii="Nunito Sans" w:hAnsi="Nunito Sans"/>
                <w:sz w:val="16"/>
                <w:szCs w:val="16"/>
              </w:rPr>
              <w:t xml:space="preserve"> na rzecz którego wykonywane były usługi oraz nazwy i miejsca wykonania zamówienia) </w:t>
            </w:r>
            <w:r w:rsidRPr="00A527B6">
              <w:rPr>
                <w:rFonts w:ascii="Nunito Sans" w:hAnsi="Nunito Sans"/>
                <w:sz w:val="16"/>
                <w:szCs w:val="16"/>
              </w:rPr>
              <w:lastRenderedPageBreak/>
              <w:t>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5658368D" w14:textId="348DB77C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296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  <w:tr w:rsidR="00892CB0" w:rsidRPr="00F178C0" w14:paraId="09AB0C58" w14:textId="77777777" w:rsidTr="008D4A73">
        <w:tc>
          <w:tcPr>
            <w:tcW w:w="550" w:type="dxa"/>
          </w:tcPr>
          <w:p w14:paraId="0E7FC634" w14:textId="77777777" w:rsidR="00892CB0" w:rsidRPr="00F178C0" w:rsidRDefault="00892CB0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491498BC" w14:textId="72C0291B" w:rsidR="00DD4991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E381DF" w14:textId="36344F5F" w:rsidR="00892CB0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296" w:type="dxa"/>
          </w:tcPr>
          <w:p w14:paraId="70FA1EB3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4678BF4C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</w:tcPr>
          <w:p w14:paraId="214FB3A2" w14:textId="77777777" w:rsidR="00892CB0" w:rsidRPr="00F178C0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D758DD2" w14:textId="77777777" w:rsidR="00A527B6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</w:t>
      </w:r>
    </w:p>
    <w:p w14:paraId="0C342D3E" w14:textId="3BC4F19B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  <w:sz w:val="18"/>
          <w:szCs w:val="18"/>
        </w:rPr>
        <w:t xml:space="preserve">IMIENIU PODMIOTU TRZECIEGO - UDOSTĘPNIAJĄCEGO) </w:t>
      </w:r>
    </w:p>
    <w:p w14:paraId="158C69EC" w14:textId="77777777" w:rsidR="00A527B6" w:rsidRDefault="00A527B6" w:rsidP="00F178C0">
      <w:pPr>
        <w:rPr>
          <w:rFonts w:ascii="Nunito Sans" w:hAnsi="Nunito Sans"/>
        </w:rPr>
      </w:pPr>
    </w:p>
    <w:p w14:paraId="61114223" w14:textId="71CE61D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Zgodnie z zapisami SWZ i ustawy </w:t>
      </w:r>
      <w:proofErr w:type="spellStart"/>
      <w:r w:rsidRPr="00F178C0">
        <w:rPr>
          <w:rFonts w:ascii="Nunito Sans" w:hAnsi="Nunito Sans"/>
        </w:rPr>
        <w:t>Pzp</w:t>
      </w:r>
      <w:proofErr w:type="spellEnd"/>
      <w:r w:rsidRPr="00F178C0">
        <w:rPr>
          <w:rFonts w:ascii="Nunito Sans" w:hAnsi="Nunito Sans"/>
        </w:rPr>
        <w:t>, zobowiązanie wypełnia podmiot trzeci w przypadku, gdy Wykonawca polega na jego zasobach w celu wykazania spełniania warunków udziału w postępowaniu.</w:t>
      </w:r>
    </w:p>
    <w:sectPr w:rsidR="00825674" w:rsidRPr="00F178C0" w:rsidSect="008D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4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336E6B"/>
    <w:rsid w:val="0050059E"/>
    <w:rsid w:val="00603A02"/>
    <w:rsid w:val="0062613F"/>
    <w:rsid w:val="00647AB3"/>
    <w:rsid w:val="006E1CD9"/>
    <w:rsid w:val="00794299"/>
    <w:rsid w:val="007D7A86"/>
    <w:rsid w:val="00825674"/>
    <w:rsid w:val="008608EB"/>
    <w:rsid w:val="00892CB0"/>
    <w:rsid w:val="008B5046"/>
    <w:rsid w:val="008D4A73"/>
    <w:rsid w:val="008F028C"/>
    <w:rsid w:val="00905FA3"/>
    <w:rsid w:val="009C41F9"/>
    <w:rsid w:val="009C62B4"/>
    <w:rsid w:val="00A527B6"/>
    <w:rsid w:val="00A64E74"/>
    <w:rsid w:val="00BD4D1E"/>
    <w:rsid w:val="00C1507B"/>
    <w:rsid w:val="00CF4A7A"/>
    <w:rsid w:val="00DD4991"/>
    <w:rsid w:val="00DE0C4E"/>
    <w:rsid w:val="00E54732"/>
    <w:rsid w:val="00F178C0"/>
    <w:rsid w:val="00F7547A"/>
    <w:rsid w:val="00F8150C"/>
    <w:rsid w:val="00FB36A3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Jacek Kozerski</cp:lastModifiedBy>
  <cp:revision>6</cp:revision>
  <dcterms:created xsi:type="dcterms:W3CDTF">2022-07-05T13:59:00Z</dcterms:created>
  <dcterms:modified xsi:type="dcterms:W3CDTF">2022-08-24T08:41:00Z</dcterms:modified>
</cp:coreProperties>
</file>