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FD14B5" w14:textId="3EAF97DC" w:rsidR="00F32EC5" w:rsidRPr="00E813E9" w:rsidRDefault="00F32EC5" w:rsidP="00F32EC5">
      <w:pPr>
        <w:tabs>
          <w:tab w:val="left" w:pos="1624"/>
        </w:tabs>
        <w:spacing w:line="280" w:lineRule="exact"/>
        <w:ind w:right="38"/>
        <w:jc w:val="right"/>
        <w:rPr>
          <w:rFonts w:ascii="Verdana" w:eastAsia="Times New Roman" w:hAnsi="Verdana"/>
          <w:iCs/>
          <w:sz w:val="20"/>
          <w:szCs w:val="20"/>
          <w:lang w:val="en-GB"/>
        </w:rPr>
      </w:pPr>
      <w:r w:rsidRPr="00E813E9">
        <w:rPr>
          <w:rFonts w:ascii="Verdana" w:eastAsia="Times New Roman" w:hAnsi="Verdana"/>
          <w:iCs/>
          <w:sz w:val="20"/>
          <w:szCs w:val="20"/>
          <w:lang w:val="en-GB"/>
        </w:rPr>
        <w:t>Proceedings no</w:t>
      </w:r>
      <w:bookmarkStart w:id="0" w:name="_Hlk139620416"/>
      <w:r w:rsidRPr="00E813E9">
        <w:rPr>
          <w:rFonts w:ascii="Verdana" w:eastAsia="Times New Roman" w:hAnsi="Verdana"/>
          <w:iCs/>
          <w:sz w:val="20"/>
          <w:szCs w:val="20"/>
          <w:lang w:val="en-GB"/>
        </w:rPr>
        <w:t>. BZP.2710.50.2023.MG</w:t>
      </w:r>
    </w:p>
    <w:bookmarkEnd w:id="0"/>
    <w:p w14:paraId="10102399" w14:textId="7743404D" w:rsidR="00F32EC5" w:rsidRPr="00E813E9" w:rsidRDefault="00F32EC5" w:rsidP="00F32EC5">
      <w:pPr>
        <w:tabs>
          <w:tab w:val="left" w:pos="1624"/>
        </w:tabs>
        <w:spacing w:line="280" w:lineRule="exact"/>
        <w:ind w:right="38"/>
        <w:jc w:val="right"/>
        <w:rPr>
          <w:rFonts w:ascii="Verdana" w:eastAsia="Times New Roman" w:hAnsi="Verdana"/>
          <w:iCs/>
          <w:sz w:val="20"/>
          <w:szCs w:val="20"/>
          <w:lang w:val="en-GB"/>
        </w:rPr>
      </w:pPr>
      <w:r w:rsidRPr="00E813E9">
        <w:rPr>
          <w:rFonts w:ascii="Verdana" w:eastAsia="Times New Roman" w:hAnsi="Verdana"/>
          <w:iCs/>
          <w:sz w:val="20"/>
          <w:szCs w:val="20"/>
          <w:lang w:val="en-GB"/>
        </w:rPr>
        <w:t xml:space="preserve">Annex No. 4 to the </w:t>
      </w:r>
      <w:proofErr w:type="spellStart"/>
      <w:r w:rsidR="00897206" w:rsidRPr="00E813E9">
        <w:rPr>
          <w:rFonts w:ascii="Verdana" w:eastAsia="Times New Roman" w:hAnsi="Verdana"/>
          <w:iCs/>
          <w:sz w:val="20"/>
          <w:szCs w:val="20"/>
          <w:lang w:val="en-GB"/>
        </w:rPr>
        <w:t>ToR</w:t>
      </w:r>
      <w:proofErr w:type="spellEnd"/>
    </w:p>
    <w:p w14:paraId="56324EC4" w14:textId="77777777" w:rsidR="00F32EC5" w:rsidRPr="00E813E9" w:rsidRDefault="00F32EC5" w:rsidP="00E13AA7">
      <w:pPr>
        <w:tabs>
          <w:tab w:val="left" w:pos="1624"/>
        </w:tabs>
        <w:spacing w:after="0" w:line="280" w:lineRule="exact"/>
        <w:ind w:right="38"/>
        <w:rPr>
          <w:rFonts w:ascii="Verdana" w:eastAsia="Times New Roman" w:hAnsi="Verdana"/>
          <w:b/>
          <w:iCs/>
          <w:sz w:val="20"/>
          <w:szCs w:val="20"/>
          <w:lang w:val="en-GB"/>
        </w:rPr>
      </w:pPr>
    </w:p>
    <w:p w14:paraId="63049928" w14:textId="77777777" w:rsidR="00F32EC5" w:rsidRPr="00E813E9" w:rsidRDefault="00F32EC5" w:rsidP="00E13AA7">
      <w:pPr>
        <w:spacing w:after="0" w:line="360" w:lineRule="auto"/>
        <w:jc w:val="center"/>
        <w:rPr>
          <w:rFonts w:ascii="Verdana" w:eastAsia="Times New Roman" w:hAnsi="Verdana"/>
          <w:b/>
          <w:lang w:val="en-GB"/>
        </w:rPr>
      </w:pPr>
      <w:r w:rsidRPr="00E813E9">
        <w:rPr>
          <w:rFonts w:ascii="Verdana" w:eastAsia="Times New Roman" w:hAnsi="Verdana"/>
          <w:b/>
          <w:lang w:val="en-GB"/>
        </w:rPr>
        <w:t>Draft provisions of the contract</w:t>
      </w:r>
    </w:p>
    <w:p w14:paraId="42747936" w14:textId="0A2C0CE7" w:rsidR="00F32EC5" w:rsidRPr="00E813E9" w:rsidRDefault="00F32EC5" w:rsidP="00E13AA7">
      <w:pPr>
        <w:spacing w:after="0" w:line="360" w:lineRule="auto"/>
        <w:jc w:val="center"/>
        <w:rPr>
          <w:rFonts w:ascii="Verdana" w:eastAsia="Times New Roman" w:hAnsi="Verdana"/>
          <w:b/>
          <w:lang w:val="en-GB"/>
        </w:rPr>
      </w:pPr>
      <w:r w:rsidRPr="00E813E9">
        <w:rPr>
          <w:rFonts w:ascii="Verdana" w:eastAsia="Times New Roman" w:hAnsi="Verdana"/>
          <w:b/>
          <w:lang w:val="en-GB"/>
        </w:rPr>
        <w:t>(hereinafter referred to as the “</w:t>
      </w:r>
      <w:r w:rsidR="00897206" w:rsidRPr="00E813E9">
        <w:rPr>
          <w:rFonts w:ascii="Verdana" w:eastAsia="Times New Roman" w:hAnsi="Verdana"/>
          <w:b/>
          <w:lang w:val="en-GB"/>
        </w:rPr>
        <w:t>Contract</w:t>
      </w:r>
      <w:r w:rsidRPr="00E813E9">
        <w:rPr>
          <w:rFonts w:ascii="Verdana" w:eastAsia="Times New Roman" w:hAnsi="Verdana"/>
          <w:b/>
          <w:lang w:val="en-GB"/>
        </w:rPr>
        <w:t>”)</w:t>
      </w:r>
    </w:p>
    <w:p w14:paraId="12A723AB" w14:textId="77777777" w:rsidR="00CF16F5" w:rsidRPr="00E813E9" w:rsidRDefault="00CF16F5" w:rsidP="00E13AA7">
      <w:pPr>
        <w:pStyle w:val="Tytu"/>
        <w:spacing w:line="276" w:lineRule="auto"/>
        <w:jc w:val="right"/>
        <w:rPr>
          <w:rFonts w:ascii="Verdana" w:hAnsi="Verdana" w:cs="Arial"/>
          <w:color w:val="000000" w:themeColor="text1"/>
          <w:sz w:val="20"/>
          <w:szCs w:val="20"/>
          <w:lang w:val="en-GB"/>
        </w:rPr>
      </w:pPr>
    </w:p>
    <w:p w14:paraId="12A723AD" w14:textId="3A12D0AB" w:rsidR="00BB1EAC" w:rsidRPr="00E813E9" w:rsidRDefault="00897206" w:rsidP="00E13AA7">
      <w:pPr>
        <w:pStyle w:val="Tytu"/>
        <w:tabs>
          <w:tab w:val="left" w:pos="465"/>
        </w:tabs>
        <w:spacing w:line="276" w:lineRule="auto"/>
        <w:rPr>
          <w:rFonts w:ascii="Verdana" w:hAnsi="Verdana" w:cs="Arial"/>
          <w:color w:val="000000" w:themeColor="text1"/>
          <w:sz w:val="20"/>
          <w:szCs w:val="20"/>
          <w:lang w:val="en-GB"/>
        </w:rPr>
      </w:pPr>
      <w:r w:rsidRPr="00E813E9">
        <w:rPr>
          <w:rFonts w:ascii="Verdana" w:hAnsi="Verdana" w:cs="Arial"/>
          <w:color w:val="000000" w:themeColor="text1"/>
          <w:sz w:val="20"/>
          <w:szCs w:val="20"/>
          <w:lang w:val="en-GB"/>
        </w:rPr>
        <w:t>Template of the</w:t>
      </w:r>
      <w:r w:rsidR="00E13AA7" w:rsidRPr="00E813E9">
        <w:rPr>
          <w:rFonts w:ascii="Verdana" w:hAnsi="Verdana" w:cs="Arial"/>
          <w:color w:val="000000" w:themeColor="text1"/>
          <w:sz w:val="20"/>
          <w:szCs w:val="20"/>
          <w:lang w:val="en-GB"/>
        </w:rPr>
        <w:t xml:space="preserve"> </w:t>
      </w:r>
      <w:r w:rsidRPr="00E813E9">
        <w:rPr>
          <w:rFonts w:ascii="Verdana" w:hAnsi="Verdana" w:cs="Arial"/>
          <w:color w:val="000000" w:themeColor="text1"/>
          <w:sz w:val="20"/>
          <w:szCs w:val="20"/>
          <w:lang w:val="en-GB"/>
        </w:rPr>
        <w:t>Contract</w:t>
      </w:r>
      <w:r w:rsidR="00E13AA7" w:rsidRPr="00E813E9">
        <w:rPr>
          <w:rFonts w:ascii="Verdana" w:hAnsi="Verdana" w:cs="Arial"/>
          <w:color w:val="000000" w:themeColor="text1"/>
          <w:sz w:val="20"/>
          <w:szCs w:val="20"/>
          <w:lang w:val="en-GB"/>
        </w:rPr>
        <w:t xml:space="preserve"> No. ………………..</w:t>
      </w:r>
    </w:p>
    <w:p w14:paraId="12A723AE" w14:textId="77777777" w:rsidR="00BB1EAC" w:rsidRPr="00E813E9" w:rsidRDefault="00BB1EAC" w:rsidP="00E13AA7">
      <w:pPr>
        <w:spacing w:after="0" w:line="276" w:lineRule="auto"/>
        <w:jc w:val="both"/>
        <w:rPr>
          <w:rFonts w:ascii="Verdana" w:hAnsi="Verdana" w:cs="Arial"/>
          <w:color w:val="000000" w:themeColor="text1"/>
          <w:sz w:val="20"/>
          <w:szCs w:val="20"/>
          <w:lang w:val="en-GB"/>
        </w:rPr>
      </w:pPr>
    </w:p>
    <w:p w14:paraId="12A723AF" w14:textId="55E3AADF" w:rsidR="00454194" w:rsidRPr="00E813E9" w:rsidRDefault="005B37D5" w:rsidP="00894134">
      <w:pPr>
        <w:spacing w:after="0" w:line="276" w:lineRule="auto"/>
        <w:jc w:val="both"/>
        <w:rPr>
          <w:rFonts w:ascii="Verdana" w:eastAsia="Times New Roman" w:hAnsi="Verdana" w:cs="Arial"/>
          <w:color w:val="000000" w:themeColor="text1"/>
          <w:sz w:val="20"/>
          <w:szCs w:val="20"/>
          <w:lang w:val="en-GB" w:eastAsia="pl-PL"/>
        </w:rPr>
      </w:pPr>
      <w:r w:rsidRPr="00E813E9">
        <w:rPr>
          <w:rFonts w:ascii="Verdana" w:hAnsi="Verdana" w:cs="Arial"/>
          <w:color w:val="000000" w:themeColor="text1"/>
          <w:sz w:val="20"/>
          <w:szCs w:val="20"/>
          <w:lang w:val="en-GB"/>
        </w:rPr>
        <w:t xml:space="preserve">drawn up on ......................................... </w:t>
      </w:r>
      <w:r w:rsidR="00B54894" w:rsidRPr="00E813E9">
        <w:rPr>
          <w:rFonts w:ascii="Verdana" w:eastAsia="Times New Roman" w:hAnsi="Verdana" w:cs="Arial"/>
          <w:color w:val="000000" w:themeColor="text1"/>
          <w:sz w:val="20"/>
          <w:szCs w:val="20"/>
          <w:lang w:val="en-GB" w:eastAsia="pl-PL"/>
        </w:rPr>
        <w:t>between:</w:t>
      </w:r>
    </w:p>
    <w:p w14:paraId="12A723B0" w14:textId="77777777" w:rsidR="004D4CFF" w:rsidRPr="00E813E9" w:rsidRDefault="004D4CFF" w:rsidP="00894134">
      <w:pPr>
        <w:spacing w:after="0" w:line="276" w:lineRule="auto"/>
        <w:jc w:val="both"/>
        <w:rPr>
          <w:rFonts w:ascii="Verdana" w:hAnsi="Verdana" w:cs="Arial"/>
          <w:b/>
          <w:color w:val="000000" w:themeColor="text1"/>
          <w:sz w:val="20"/>
          <w:szCs w:val="20"/>
          <w:lang w:val="en-GB"/>
        </w:rPr>
      </w:pPr>
    </w:p>
    <w:p w14:paraId="12A723B1" w14:textId="00042E90" w:rsidR="004D4CFF" w:rsidRPr="00E813E9" w:rsidRDefault="004D4CFF" w:rsidP="00894134">
      <w:pPr>
        <w:spacing w:after="0" w:line="276" w:lineRule="auto"/>
        <w:jc w:val="both"/>
        <w:rPr>
          <w:rFonts w:ascii="Verdana" w:hAnsi="Verdana" w:cs="Arial"/>
          <w:color w:val="000000" w:themeColor="text1"/>
          <w:sz w:val="20"/>
          <w:szCs w:val="20"/>
          <w:lang w:val="en-GB"/>
        </w:rPr>
      </w:pPr>
      <w:r w:rsidRPr="00E813E9">
        <w:rPr>
          <w:rFonts w:ascii="Verdana" w:hAnsi="Verdana" w:cs="Arial"/>
          <w:b/>
          <w:color w:val="000000" w:themeColor="text1"/>
          <w:sz w:val="20"/>
          <w:szCs w:val="20"/>
          <w:lang w:val="en-GB"/>
        </w:rPr>
        <w:t xml:space="preserve">University of Wrocław </w:t>
      </w:r>
      <w:r w:rsidR="00897206" w:rsidRPr="00E813E9">
        <w:rPr>
          <w:rFonts w:ascii="Verdana" w:hAnsi="Verdana" w:cs="Arial"/>
          <w:color w:val="000000" w:themeColor="text1"/>
          <w:sz w:val="20"/>
          <w:szCs w:val="20"/>
          <w:lang w:val="en-GB"/>
        </w:rPr>
        <w:t>with the registered office</w:t>
      </w:r>
      <w:r w:rsidRPr="00E813E9">
        <w:rPr>
          <w:rFonts w:ascii="Verdana" w:hAnsi="Verdana" w:cs="Arial"/>
          <w:color w:val="000000" w:themeColor="text1"/>
          <w:sz w:val="20"/>
          <w:szCs w:val="20"/>
          <w:lang w:val="en-GB"/>
        </w:rPr>
        <w:t xml:space="preserve"> in </w:t>
      </w:r>
      <w:r w:rsidR="00897206" w:rsidRPr="00E813E9">
        <w:rPr>
          <w:rFonts w:ascii="Verdana" w:hAnsi="Verdana" w:cs="Arial"/>
          <w:color w:val="000000" w:themeColor="text1"/>
          <w:sz w:val="20"/>
          <w:szCs w:val="20"/>
          <w:lang w:val="en-GB"/>
        </w:rPr>
        <w:t xml:space="preserve">Wroclaw </w:t>
      </w:r>
      <w:r w:rsidRPr="00E813E9">
        <w:rPr>
          <w:rFonts w:ascii="Verdana" w:hAnsi="Verdana" w:cs="Arial"/>
          <w:color w:val="000000" w:themeColor="text1"/>
          <w:sz w:val="20"/>
          <w:szCs w:val="20"/>
          <w:lang w:val="en-GB"/>
        </w:rPr>
        <w:t xml:space="preserve">(post code: 50-137) pl. </w:t>
      </w:r>
      <w:proofErr w:type="spellStart"/>
      <w:r w:rsidRPr="00E813E9">
        <w:rPr>
          <w:rFonts w:ascii="Verdana" w:hAnsi="Verdana" w:cs="Arial"/>
          <w:color w:val="000000" w:themeColor="text1"/>
          <w:sz w:val="20"/>
          <w:szCs w:val="20"/>
          <w:lang w:val="en-GB"/>
        </w:rPr>
        <w:t>Uniwersytecki</w:t>
      </w:r>
      <w:proofErr w:type="spellEnd"/>
      <w:r w:rsidRPr="00E813E9">
        <w:rPr>
          <w:rFonts w:ascii="Verdana" w:hAnsi="Verdana" w:cs="Arial"/>
          <w:color w:val="000000" w:themeColor="text1"/>
          <w:sz w:val="20"/>
          <w:szCs w:val="20"/>
          <w:lang w:val="en-GB"/>
        </w:rPr>
        <w:t xml:space="preserve"> 1, </w:t>
      </w:r>
      <w:r w:rsidR="00897206" w:rsidRPr="00E813E9">
        <w:rPr>
          <w:rFonts w:ascii="Verdana" w:hAnsi="Verdana" w:cs="Arial"/>
          <w:color w:val="000000" w:themeColor="text1"/>
          <w:sz w:val="20"/>
          <w:szCs w:val="20"/>
          <w:lang w:val="en-GB"/>
        </w:rPr>
        <w:t>tax</w:t>
      </w:r>
      <w:r w:rsidRPr="00E813E9">
        <w:rPr>
          <w:rFonts w:ascii="Verdana" w:hAnsi="Verdana" w:cs="Arial"/>
          <w:color w:val="000000" w:themeColor="text1"/>
          <w:sz w:val="20"/>
          <w:szCs w:val="20"/>
          <w:lang w:val="en-GB"/>
        </w:rPr>
        <w:t xml:space="preserve"> identification number </w:t>
      </w:r>
      <w:r w:rsidR="00897206" w:rsidRPr="00E813E9">
        <w:rPr>
          <w:rFonts w:ascii="Verdana" w:hAnsi="Verdana" w:cs="Arial"/>
          <w:color w:val="000000" w:themeColor="text1"/>
          <w:sz w:val="20"/>
          <w:szCs w:val="20"/>
          <w:lang w:val="en-GB"/>
        </w:rPr>
        <w:t xml:space="preserve">NIP: </w:t>
      </w:r>
      <w:r w:rsidRPr="00E813E9">
        <w:rPr>
          <w:rFonts w:ascii="Verdana" w:hAnsi="Verdana" w:cs="Arial"/>
          <w:color w:val="000000" w:themeColor="text1"/>
          <w:sz w:val="20"/>
          <w:szCs w:val="20"/>
          <w:lang w:val="en-GB"/>
        </w:rPr>
        <w:t>PL:896-000-54-08, REGON:000001301 (VAT EU PL 89600 05408),</w:t>
      </w:r>
    </w:p>
    <w:p w14:paraId="12A723B2" w14:textId="49336ADA" w:rsidR="004D4CFF" w:rsidRPr="00E813E9" w:rsidRDefault="0079114E" w:rsidP="00894134">
      <w:pPr>
        <w:spacing w:after="0" w:line="276" w:lineRule="auto"/>
        <w:jc w:val="both"/>
        <w:rPr>
          <w:rFonts w:ascii="Verdana" w:hAnsi="Verdana" w:cs="Arial"/>
          <w:color w:val="000000" w:themeColor="text1"/>
          <w:sz w:val="20"/>
          <w:szCs w:val="20"/>
          <w:lang w:val="en-GB"/>
        </w:rPr>
      </w:pPr>
      <w:r w:rsidRPr="00E813E9">
        <w:rPr>
          <w:rFonts w:ascii="Verdana" w:hAnsi="Verdana" w:cs="Arial"/>
          <w:color w:val="000000" w:themeColor="text1"/>
          <w:sz w:val="20"/>
          <w:szCs w:val="20"/>
          <w:lang w:val="en-GB"/>
        </w:rPr>
        <w:t>r</w:t>
      </w:r>
      <w:r w:rsidR="00897206" w:rsidRPr="00E813E9">
        <w:rPr>
          <w:rFonts w:ascii="Verdana" w:hAnsi="Verdana" w:cs="Arial"/>
          <w:color w:val="000000" w:themeColor="text1"/>
          <w:sz w:val="20"/>
          <w:szCs w:val="20"/>
          <w:lang w:val="en-GB"/>
        </w:rPr>
        <w:t>epresented by</w:t>
      </w:r>
      <w:r w:rsidR="004D4CFF" w:rsidRPr="00E813E9">
        <w:rPr>
          <w:rFonts w:ascii="Verdana" w:hAnsi="Verdana" w:cs="Arial"/>
          <w:color w:val="000000" w:themeColor="text1"/>
          <w:sz w:val="20"/>
          <w:szCs w:val="20"/>
          <w:lang w:val="en-GB"/>
        </w:rPr>
        <w:t>:</w:t>
      </w:r>
    </w:p>
    <w:p w14:paraId="12A723B3" w14:textId="77777777" w:rsidR="004D4CFF" w:rsidRPr="00E813E9" w:rsidRDefault="004D4CFF" w:rsidP="00894134">
      <w:pPr>
        <w:spacing w:after="0" w:line="276" w:lineRule="auto"/>
        <w:jc w:val="both"/>
        <w:rPr>
          <w:rFonts w:ascii="Verdana" w:hAnsi="Verdana" w:cs="Arial"/>
          <w:color w:val="000000" w:themeColor="text1"/>
          <w:sz w:val="20"/>
          <w:szCs w:val="20"/>
          <w:lang w:val="en-GB"/>
        </w:rPr>
      </w:pPr>
      <w:r w:rsidRPr="00E813E9">
        <w:rPr>
          <w:rFonts w:ascii="Verdana" w:hAnsi="Verdana" w:cs="Arial"/>
          <w:b/>
          <w:color w:val="000000" w:themeColor="text1"/>
          <w:sz w:val="20"/>
          <w:szCs w:val="20"/>
          <w:lang w:val="en-GB"/>
        </w:rPr>
        <w:t>…………………………………………………….</w:t>
      </w:r>
    </w:p>
    <w:p w14:paraId="12A723B4" w14:textId="64A3FDB3" w:rsidR="004D4CFF" w:rsidRPr="00E813E9" w:rsidRDefault="004D4CFF" w:rsidP="00894134">
      <w:pPr>
        <w:spacing w:after="0" w:line="276" w:lineRule="auto"/>
        <w:jc w:val="both"/>
        <w:rPr>
          <w:rFonts w:ascii="Verdana" w:hAnsi="Verdana" w:cs="Arial"/>
          <w:b/>
          <w:color w:val="000000" w:themeColor="text1"/>
          <w:sz w:val="20"/>
          <w:szCs w:val="20"/>
          <w:lang w:val="en-GB"/>
        </w:rPr>
      </w:pPr>
      <w:r w:rsidRPr="00E813E9">
        <w:rPr>
          <w:rFonts w:ascii="Verdana" w:hAnsi="Verdana" w:cs="Arial"/>
          <w:color w:val="000000" w:themeColor="text1"/>
          <w:sz w:val="20"/>
          <w:szCs w:val="20"/>
          <w:lang w:val="en-GB"/>
        </w:rPr>
        <w:t xml:space="preserve">hereinafter referred to as </w:t>
      </w:r>
      <w:r w:rsidRPr="00E813E9">
        <w:rPr>
          <w:rFonts w:ascii="Verdana" w:hAnsi="Verdana" w:cs="Arial"/>
          <w:b/>
          <w:color w:val="000000" w:themeColor="text1"/>
          <w:sz w:val="20"/>
          <w:szCs w:val="20"/>
          <w:lang w:val="en-GB"/>
        </w:rPr>
        <w:t>the "Ordering Party" or the "Party"</w:t>
      </w:r>
    </w:p>
    <w:p w14:paraId="12A723B5" w14:textId="77777777" w:rsidR="004D4CFF" w:rsidRPr="00E813E9" w:rsidRDefault="004D4CFF" w:rsidP="00894134">
      <w:pPr>
        <w:spacing w:after="0" w:line="276" w:lineRule="auto"/>
        <w:jc w:val="both"/>
        <w:rPr>
          <w:rFonts w:ascii="Verdana" w:hAnsi="Verdana" w:cs="Arial"/>
          <w:color w:val="000000" w:themeColor="text1"/>
          <w:sz w:val="20"/>
          <w:szCs w:val="20"/>
          <w:lang w:val="en-GB"/>
        </w:rPr>
      </w:pPr>
      <w:r w:rsidRPr="00E813E9">
        <w:rPr>
          <w:rFonts w:ascii="Verdana" w:hAnsi="Verdana" w:cs="Arial"/>
          <w:color w:val="000000" w:themeColor="text1"/>
          <w:sz w:val="20"/>
          <w:szCs w:val="20"/>
          <w:lang w:val="en-GB"/>
        </w:rPr>
        <w:t>and</w:t>
      </w:r>
    </w:p>
    <w:p w14:paraId="3F625822" w14:textId="77777777" w:rsidR="004D2D54" w:rsidRPr="00E813E9" w:rsidRDefault="004D2D54" w:rsidP="00894134">
      <w:pPr>
        <w:spacing w:after="0" w:line="276" w:lineRule="auto"/>
        <w:jc w:val="both"/>
        <w:rPr>
          <w:rFonts w:ascii="Verdana" w:hAnsi="Verdana"/>
          <w:iCs/>
          <w:sz w:val="20"/>
          <w:szCs w:val="20"/>
          <w:lang w:val="en-GB"/>
        </w:rPr>
      </w:pPr>
    </w:p>
    <w:p w14:paraId="6B91E317" w14:textId="77777777" w:rsidR="00514BCF" w:rsidRPr="00E813E9" w:rsidRDefault="00514BCF" w:rsidP="00894134">
      <w:pPr>
        <w:spacing w:after="0" w:line="276" w:lineRule="auto"/>
        <w:ind w:right="-11"/>
        <w:rPr>
          <w:rFonts w:ascii="Verdana" w:hAnsi="Verdana"/>
          <w:b/>
          <w:i/>
          <w:iCs/>
          <w:color w:val="ED7D31" w:themeColor="accent2"/>
          <w:sz w:val="20"/>
          <w:szCs w:val="20"/>
          <w:lang w:val="en-GB"/>
        </w:rPr>
      </w:pPr>
      <w:r w:rsidRPr="00E813E9">
        <w:rPr>
          <w:rFonts w:ascii="Verdana" w:hAnsi="Verdana"/>
          <w:i/>
          <w:iCs/>
          <w:color w:val="ED7D31" w:themeColor="accent2"/>
          <w:sz w:val="20"/>
          <w:szCs w:val="20"/>
          <w:lang w:val="en-GB"/>
        </w:rPr>
        <w:t>(Natural entity)</w:t>
      </w:r>
    </w:p>
    <w:p w14:paraId="56C1E702" w14:textId="61E21BB5" w:rsidR="00514BCF" w:rsidRPr="00E813E9" w:rsidRDefault="00514BCF" w:rsidP="00894134">
      <w:pPr>
        <w:spacing w:after="0" w:line="276" w:lineRule="auto"/>
        <w:ind w:right="-11"/>
        <w:rPr>
          <w:rFonts w:ascii="Verdana" w:hAnsi="Verdana"/>
          <w:iCs/>
          <w:sz w:val="20"/>
          <w:szCs w:val="20"/>
          <w:lang w:val="en-GB"/>
        </w:rPr>
      </w:pPr>
      <w:r w:rsidRPr="00E813E9">
        <w:rPr>
          <w:rFonts w:ascii="Verdana" w:hAnsi="Verdana"/>
          <w:iCs/>
          <w:sz w:val="20"/>
          <w:szCs w:val="20"/>
          <w:lang w:val="en-GB"/>
        </w:rPr>
        <w:t>Name and surname ……………………………….. registered address ……………………………………………….. operating as an entrepreneur under the name ………………… …………….</w:t>
      </w:r>
      <w:r w:rsidR="0079114E" w:rsidRPr="00E813E9">
        <w:rPr>
          <w:rFonts w:ascii="Verdana" w:hAnsi="Verdana"/>
          <w:iCs/>
          <w:sz w:val="20"/>
          <w:szCs w:val="20"/>
          <w:lang w:val="en-GB"/>
        </w:rPr>
        <w:t xml:space="preserve">registered </w:t>
      </w:r>
      <w:r w:rsidRPr="00E813E9">
        <w:rPr>
          <w:rFonts w:ascii="Verdana" w:hAnsi="Verdana"/>
          <w:iCs/>
          <w:sz w:val="20"/>
          <w:szCs w:val="20"/>
          <w:lang w:val="en-GB"/>
        </w:rPr>
        <w:t>address ……………………… entered into the Central Registration and Information on Economic Activity</w:t>
      </w:r>
    </w:p>
    <w:p w14:paraId="04DD50BE" w14:textId="067A42FE" w:rsidR="00514BCF" w:rsidRPr="00E813E9" w:rsidRDefault="00514BCF" w:rsidP="00894134">
      <w:pPr>
        <w:spacing w:after="0" w:line="276" w:lineRule="auto"/>
        <w:ind w:right="-11"/>
        <w:rPr>
          <w:rFonts w:ascii="Verdana" w:hAnsi="Verdana"/>
          <w:iCs/>
          <w:sz w:val="20"/>
          <w:szCs w:val="20"/>
          <w:lang w:val="en-GB"/>
        </w:rPr>
      </w:pPr>
      <w:r w:rsidRPr="00E813E9">
        <w:rPr>
          <w:rFonts w:ascii="Verdana" w:hAnsi="Verdana"/>
          <w:iCs/>
          <w:sz w:val="20"/>
          <w:szCs w:val="20"/>
          <w:lang w:val="en-GB"/>
        </w:rPr>
        <w:t>NIP………..</w:t>
      </w:r>
      <w:r w:rsidR="0079114E" w:rsidRPr="00E813E9">
        <w:rPr>
          <w:rFonts w:ascii="Verdana" w:hAnsi="Verdana"/>
          <w:iCs/>
          <w:sz w:val="20"/>
          <w:szCs w:val="20"/>
          <w:lang w:val="en-GB"/>
        </w:rPr>
        <w:t xml:space="preserve"> </w:t>
      </w:r>
      <w:r w:rsidRPr="00E813E9">
        <w:rPr>
          <w:rFonts w:ascii="Verdana" w:hAnsi="Verdana"/>
          <w:iCs/>
          <w:sz w:val="20"/>
          <w:szCs w:val="20"/>
          <w:lang w:val="en-GB"/>
        </w:rPr>
        <w:t>REGON………………</w:t>
      </w:r>
    </w:p>
    <w:p w14:paraId="396F4664" w14:textId="77777777" w:rsidR="00514BCF" w:rsidRPr="00E813E9" w:rsidRDefault="00514BCF" w:rsidP="00894134">
      <w:pPr>
        <w:spacing w:after="0" w:line="276" w:lineRule="auto"/>
        <w:ind w:right="-11"/>
        <w:rPr>
          <w:rFonts w:ascii="Verdana" w:hAnsi="Verdana"/>
          <w:iCs/>
          <w:sz w:val="20"/>
          <w:szCs w:val="20"/>
          <w:lang w:val="en-GB"/>
        </w:rPr>
      </w:pPr>
    </w:p>
    <w:p w14:paraId="7CEC3B19" w14:textId="77777777" w:rsidR="00514BCF" w:rsidRPr="00E813E9" w:rsidRDefault="00514BCF" w:rsidP="00894134">
      <w:pPr>
        <w:spacing w:after="0" w:line="276" w:lineRule="auto"/>
        <w:ind w:right="-11"/>
        <w:rPr>
          <w:rFonts w:ascii="Verdana" w:hAnsi="Verdana"/>
          <w:i/>
          <w:iCs/>
          <w:color w:val="ED7D31" w:themeColor="accent2"/>
          <w:sz w:val="20"/>
          <w:szCs w:val="20"/>
          <w:lang w:val="en-GB"/>
        </w:rPr>
      </w:pPr>
      <w:r w:rsidRPr="00E813E9">
        <w:rPr>
          <w:rFonts w:ascii="Verdana" w:hAnsi="Verdana"/>
          <w:i/>
          <w:iCs/>
          <w:color w:val="ED7D31" w:themeColor="accent2"/>
          <w:sz w:val="20"/>
          <w:szCs w:val="20"/>
          <w:lang w:val="en-GB"/>
        </w:rPr>
        <w:t>(Legal entity)</w:t>
      </w:r>
    </w:p>
    <w:p w14:paraId="0DA426F2" w14:textId="1B68D009" w:rsidR="00514BCF" w:rsidRPr="00E813E9" w:rsidRDefault="00514BCF" w:rsidP="00894134">
      <w:pPr>
        <w:spacing w:after="0" w:line="276" w:lineRule="auto"/>
        <w:ind w:right="-11"/>
        <w:rPr>
          <w:rFonts w:ascii="Verdana" w:hAnsi="Verdana"/>
          <w:iCs/>
          <w:sz w:val="20"/>
          <w:szCs w:val="20"/>
          <w:lang w:val="en-GB"/>
        </w:rPr>
      </w:pPr>
      <w:r w:rsidRPr="00E813E9">
        <w:rPr>
          <w:rFonts w:ascii="Verdana" w:hAnsi="Verdana"/>
          <w:iCs/>
          <w:sz w:val="20"/>
          <w:szCs w:val="20"/>
          <w:lang w:val="en-GB"/>
        </w:rPr>
        <w:t>Name …………………………</w:t>
      </w:r>
      <w:r w:rsidR="0079114E" w:rsidRPr="00E813E9">
        <w:rPr>
          <w:rFonts w:ascii="Verdana" w:hAnsi="Verdana"/>
          <w:iCs/>
          <w:sz w:val="20"/>
          <w:szCs w:val="20"/>
          <w:lang w:val="en-GB"/>
        </w:rPr>
        <w:t xml:space="preserve"> </w:t>
      </w:r>
      <w:r w:rsidRPr="00E813E9">
        <w:rPr>
          <w:rFonts w:ascii="Verdana" w:hAnsi="Verdana"/>
          <w:iCs/>
          <w:sz w:val="20"/>
          <w:szCs w:val="20"/>
          <w:lang w:val="en-GB"/>
        </w:rPr>
        <w:t>registered office…………..address……………………</w:t>
      </w:r>
    </w:p>
    <w:p w14:paraId="6D76C4F0" w14:textId="77777777" w:rsidR="00514BCF" w:rsidRPr="00E813E9" w:rsidRDefault="00514BCF" w:rsidP="00894134">
      <w:pPr>
        <w:spacing w:after="0" w:line="276" w:lineRule="auto"/>
        <w:ind w:right="-11"/>
        <w:rPr>
          <w:rFonts w:ascii="Verdana" w:hAnsi="Verdana"/>
          <w:iCs/>
          <w:sz w:val="20"/>
          <w:szCs w:val="20"/>
          <w:lang w:val="en-GB"/>
        </w:rPr>
      </w:pPr>
      <w:r w:rsidRPr="00E813E9">
        <w:rPr>
          <w:rFonts w:ascii="Verdana" w:hAnsi="Verdana"/>
          <w:iCs/>
          <w:sz w:val="20"/>
          <w:szCs w:val="20"/>
          <w:lang w:val="en-GB"/>
        </w:rPr>
        <w:t>registered in the District Court ………………………… ………….. Commercial Division of the National Court Register under the KRS number ……………………….., share capital in the amount of ……………… ………….</w:t>
      </w:r>
    </w:p>
    <w:p w14:paraId="006E1FC8" w14:textId="7785D46A" w:rsidR="00514BCF" w:rsidRPr="00E813E9" w:rsidRDefault="00BE7512" w:rsidP="00894134">
      <w:pPr>
        <w:spacing w:after="0" w:line="276" w:lineRule="auto"/>
        <w:ind w:right="-11"/>
        <w:rPr>
          <w:rFonts w:ascii="Verdana" w:hAnsi="Verdana"/>
          <w:iCs/>
          <w:sz w:val="20"/>
          <w:szCs w:val="20"/>
          <w:lang w:val="en-GB"/>
        </w:rPr>
      </w:pPr>
      <w:r w:rsidRPr="00E813E9">
        <w:rPr>
          <w:rFonts w:ascii="Verdana" w:hAnsi="Verdana"/>
          <w:iCs/>
          <w:sz w:val="20"/>
          <w:szCs w:val="20"/>
          <w:lang w:val="en-GB"/>
        </w:rPr>
        <w:t>NIP</w:t>
      </w:r>
      <w:r w:rsidR="00514BCF" w:rsidRPr="00E813E9">
        <w:rPr>
          <w:rFonts w:ascii="Verdana" w:hAnsi="Verdana"/>
          <w:iCs/>
          <w:sz w:val="20"/>
          <w:szCs w:val="20"/>
          <w:lang w:val="en-GB"/>
        </w:rPr>
        <w:t>: ………………. REGON: ……………………………….,</w:t>
      </w:r>
    </w:p>
    <w:p w14:paraId="1BC5E10C" w14:textId="77777777" w:rsidR="00514BCF" w:rsidRPr="00E813E9" w:rsidRDefault="00514BCF" w:rsidP="00894134">
      <w:pPr>
        <w:spacing w:after="0" w:line="276" w:lineRule="auto"/>
        <w:ind w:right="-11"/>
        <w:rPr>
          <w:rFonts w:ascii="Verdana" w:hAnsi="Verdana"/>
          <w:iCs/>
          <w:sz w:val="20"/>
          <w:szCs w:val="20"/>
          <w:lang w:val="en-GB"/>
        </w:rPr>
      </w:pPr>
      <w:r w:rsidRPr="00E813E9">
        <w:rPr>
          <w:rFonts w:ascii="Verdana" w:hAnsi="Verdana"/>
          <w:iCs/>
          <w:sz w:val="20"/>
          <w:szCs w:val="20"/>
          <w:lang w:val="en-GB"/>
        </w:rPr>
        <w:t>represented by:</w:t>
      </w:r>
    </w:p>
    <w:p w14:paraId="11575557" w14:textId="77777777" w:rsidR="00514BCF" w:rsidRPr="00E813E9" w:rsidRDefault="00514BCF" w:rsidP="00894134">
      <w:pPr>
        <w:spacing w:after="0" w:line="276" w:lineRule="auto"/>
        <w:ind w:right="-11"/>
        <w:rPr>
          <w:rFonts w:ascii="Verdana" w:hAnsi="Verdana"/>
          <w:iCs/>
          <w:sz w:val="20"/>
          <w:szCs w:val="20"/>
          <w:lang w:val="en-GB"/>
        </w:rPr>
      </w:pPr>
      <w:r w:rsidRPr="00E813E9">
        <w:rPr>
          <w:rFonts w:ascii="Verdana" w:hAnsi="Verdana"/>
          <w:iCs/>
          <w:sz w:val="20"/>
          <w:szCs w:val="20"/>
          <w:lang w:val="en-GB"/>
        </w:rPr>
        <w:t>…………………………..</w:t>
      </w:r>
    </w:p>
    <w:p w14:paraId="5E71B0A0" w14:textId="77777777" w:rsidR="00514BCF" w:rsidRPr="00E813E9" w:rsidRDefault="00514BCF" w:rsidP="00894134">
      <w:pPr>
        <w:spacing w:after="0" w:line="276" w:lineRule="auto"/>
        <w:ind w:right="-11"/>
        <w:rPr>
          <w:rFonts w:ascii="Verdana" w:hAnsi="Verdana"/>
          <w:b/>
          <w:sz w:val="20"/>
          <w:szCs w:val="20"/>
          <w:lang w:val="en-GB"/>
        </w:rPr>
      </w:pPr>
      <w:r w:rsidRPr="00E813E9">
        <w:rPr>
          <w:rFonts w:ascii="Verdana" w:hAnsi="Verdana"/>
          <w:sz w:val="20"/>
          <w:szCs w:val="20"/>
          <w:lang w:val="en-GB"/>
        </w:rPr>
        <w:t xml:space="preserve">hereinafter referred to as </w:t>
      </w:r>
      <w:r w:rsidRPr="00E813E9">
        <w:rPr>
          <w:rFonts w:ascii="Verdana" w:hAnsi="Verdana"/>
          <w:b/>
          <w:sz w:val="20"/>
          <w:szCs w:val="20"/>
          <w:lang w:val="en-GB"/>
        </w:rPr>
        <w:t>the "Contractor" or "Party"</w:t>
      </w:r>
    </w:p>
    <w:p w14:paraId="4A91CD4B" w14:textId="77777777" w:rsidR="00514BCF" w:rsidRPr="00E813E9" w:rsidRDefault="00514BCF" w:rsidP="00894134">
      <w:pPr>
        <w:spacing w:after="0" w:line="276" w:lineRule="auto"/>
        <w:rPr>
          <w:rFonts w:ascii="Verdana" w:hAnsi="Verdana"/>
          <w:sz w:val="20"/>
          <w:szCs w:val="20"/>
          <w:lang w:val="en-GB"/>
        </w:rPr>
      </w:pPr>
    </w:p>
    <w:p w14:paraId="567D8C43" w14:textId="4A5B4F3B" w:rsidR="00514BCF" w:rsidRPr="00E813E9" w:rsidRDefault="00514BCF" w:rsidP="00894134">
      <w:pPr>
        <w:spacing w:after="0" w:line="276" w:lineRule="auto"/>
        <w:rPr>
          <w:rFonts w:ascii="Verdana" w:hAnsi="Verdana"/>
          <w:sz w:val="20"/>
          <w:szCs w:val="20"/>
          <w:lang w:val="en-GB"/>
        </w:rPr>
      </w:pPr>
      <w:r w:rsidRPr="00E813E9">
        <w:rPr>
          <w:rFonts w:ascii="Verdana" w:hAnsi="Verdana"/>
          <w:sz w:val="20"/>
          <w:szCs w:val="20"/>
          <w:lang w:val="en-GB"/>
        </w:rPr>
        <w:t xml:space="preserve">hereinafter </w:t>
      </w:r>
      <w:r w:rsidR="0079114E" w:rsidRPr="00E813E9">
        <w:rPr>
          <w:rFonts w:ascii="Verdana" w:hAnsi="Verdana"/>
          <w:sz w:val="20"/>
          <w:szCs w:val="20"/>
          <w:lang w:val="en-GB"/>
        </w:rPr>
        <w:t>jointly</w:t>
      </w:r>
      <w:r w:rsidRPr="00E813E9">
        <w:rPr>
          <w:rFonts w:ascii="Verdana" w:hAnsi="Verdana"/>
          <w:sz w:val="20"/>
          <w:szCs w:val="20"/>
          <w:lang w:val="en-GB"/>
        </w:rPr>
        <w:t xml:space="preserve"> referred to as the "</w:t>
      </w:r>
      <w:r w:rsidRPr="00E813E9">
        <w:rPr>
          <w:rFonts w:ascii="Verdana" w:hAnsi="Verdana"/>
          <w:b/>
          <w:bCs/>
          <w:sz w:val="20"/>
          <w:szCs w:val="20"/>
          <w:lang w:val="en-GB"/>
        </w:rPr>
        <w:t>Parties</w:t>
      </w:r>
      <w:r w:rsidRPr="00E813E9">
        <w:rPr>
          <w:rFonts w:ascii="Verdana" w:hAnsi="Verdana"/>
          <w:sz w:val="20"/>
          <w:szCs w:val="20"/>
          <w:lang w:val="en-GB"/>
        </w:rPr>
        <w:t>"</w:t>
      </w:r>
      <w:r w:rsidR="0079114E" w:rsidRPr="00E813E9">
        <w:rPr>
          <w:rFonts w:ascii="Verdana" w:hAnsi="Verdana"/>
          <w:b/>
          <w:bCs/>
          <w:sz w:val="20"/>
          <w:szCs w:val="20"/>
          <w:lang w:val="en-GB"/>
        </w:rPr>
        <w:t xml:space="preserve">, </w:t>
      </w:r>
      <w:r w:rsidRPr="00E813E9">
        <w:rPr>
          <w:rFonts w:ascii="Verdana" w:hAnsi="Verdana" w:cs="Calibri"/>
          <w:sz w:val="20"/>
          <w:szCs w:val="20"/>
          <w:lang w:val="en-GB"/>
        </w:rPr>
        <w:t>hereinafter referred to as the "</w:t>
      </w:r>
      <w:r w:rsidR="0079114E" w:rsidRPr="00E813E9">
        <w:rPr>
          <w:rFonts w:ascii="Verdana" w:hAnsi="Verdana" w:cs="Calibri"/>
          <w:b/>
          <w:bCs/>
          <w:sz w:val="20"/>
          <w:szCs w:val="20"/>
          <w:lang w:val="en-GB"/>
        </w:rPr>
        <w:t>Contract</w:t>
      </w:r>
      <w:r w:rsidRPr="00E813E9">
        <w:rPr>
          <w:rFonts w:ascii="Verdana" w:hAnsi="Verdana" w:cs="Calibri"/>
          <w:sz w:val="20"/>
          <w:szCs w:val="20"/>
          <w:lang w:val="en-GB"/>
        </w:rPr>
        <w:t>"</w:t>
      </w:r>
      <w:r w:rsidR="0079114E" w:rsidRPr="00E813E9">
        <w:rPr>
          <w:rFonts w:ascii="Verdana" w:hAnsi="Verdana" w:cs="Calibri"/>
          <w:sz w:val="20"/>
          <w:szCs w:val="20"/>
          <w:lang w:val="en-GB"/>
        </w:rPr>
        <w:t xml:space="preserve">, </w:t>
      </w:r>
      <w:r w:rsidR="0079114E" w:rsidRPr="00E813E9">
        <w:rPr>
          <w:rFonts w:ascii="Verdana" w:hAnsi="Verdana"/>
          <w:sz w:val="20"/>
          <w:szCs w:val="20"/>
          <w:lang w:val="en-GB"/>
        </w:rPr>
        <w:t>which reads as follows:</w:t>
      </w:r>
    </w:p>
    <w:p w14:paraId="502CEEC4" w14:textId="77777777" w:rsidR="006A4193" w:rsidRPr="00E813E9" w:rsidRDefault="006A4193" w:rsidP="00894134">
      <w:pPr>
        <w:spacing w:after="0" w:line="276" w:lineRule="auto"/>
        <w:jc w:val="both"/>
        <w:rPr>
          <w:rFonts w:ascii="Verdana" w:hAnsi="Verdana"/>
          <w:sz w:val="20"/>
          <w:szCs w:val="20"/>
          <w:lang w:val="en-GB" w:eastAsia="ar-SA"/>
        </w:rPr>
      </w:pPr>
    </w:p>
    <w:p w14:paraId="7E5A3B7B" w14:textId="2892C052" w:rsidR="00C117DD" w:rsidRPr="00E813E9" w:rsidRDefault="00514BCF" w:rsidP="00DC44C2">
      <w:pPr>
        <w:spacing w:after="0" w:line="276" w:lineRule="auto"/>
        <w:jc w:val="both"/>
        <w:rPr>
          <w:rFonts w:ascii="Verdana" w:hAnsi="Verdana"/>
          <w:b/>
          <w:sz w:val="20"/>
          <w:szCs w:val="20"/>
          <w:lang w:val="en-GB"/>
        </w:rPr>
      </w:pPr>
      <w:r w:rsidRPr="00E813E9">
        <w:rPr>
          <w:rFonts w:ascii="Verdana" w:hAnsi="Verdana"/>
          <w:sz w:val="20"/>
          <w:szCs w:val="20"/>
          <w:lang w:val="en-GB" w:eastAsia="ar-SA"/>
        </w:rPr>
        <w:t xml:space="preserve">The </w:t>
      </w:r>
      <w:r w:rsidR="008F1112" w:rsidRPr="00E813E9">
        <w:rPr>
          <w:rFonts w:ascii="Verdana" w:hAnsi="Verdana"/>
          <w:sz w:val="20"/>
          <w:szCs w:val="20"/>
          <w:lang w:val="en-GB" w:eastAsia="ar-SA"/>
        </w:rPr>
        <w:t>C</w:t>
      </w:r>
      <w:r w:rsidRPr="00E813E9">
        <w:rPr>
          <w:rFonts w:ascii="Verdana" w:hAnsi="Verdana"/>
          <w:sz w:val="20"/>
          <w:szCs w:val="20"/>
          <w:lang w:val="en-GB" w:eastAsia="ar-SA"/>
        </w:rPr>
        <w:t xml:space="preserve">ontract </w:t>
      </w:r>
      <w:r w:rsidR="0079114E" w:rsidRPr="00E813E9">
        <w:rPr>
          <w:rFonts w:ascii="Verdana" w:hAnsi="Verdana"/>
          <w:sz w:val="20"/>
          <w:szCs w:val="20"/>
          <w:lang w:val="en-GB" w:eastAsia="ar-SA"/>
        </w:rPr>
        <w:t>is</w:t>
      </w:r>
      <w:r w:rsidRPr="00E813E9">
        <w:rPr>
          <w:rFonts w:ascii="Verdana" w:hAnsi="Verdana"/>
          <w:sz w:val="20"/>
          <w:szCs w:val="20"/>
          <w:lang w:val="en-GB" w:eastAsia="ar-SA"/>
        </w:rPr>
        <w:t xml:space="preserve"> concluded as a result of the selection of the Contractor in the public procurement </w:t>
      </w:r>
      <w:r w:rsidR="0079114E" w:rsidRPr="00E813E9">
        <w:rPr>
          <w:rFonts w:ascii="Verdana" w:hAnsi="Verdana"/>
          <w:sz w:val="20"/>
          <w:szCs w:val="20"/>
          <w:lang w:val="en-GB" w:eastAsia="ar-SA"/>
        </w:rPr>
        <w:t>proceedings</w:t>
      </w:r>
      <w:r w:rsidRPr="00E813E9">
        <w:rPr>
          <w:rFonts w:ascii="Verdana" w:hAnsi="Verdana"/>
          <w:sz w:val="20"/>
          <w:szCs w:val="20"/>
          <w:lang w:val="en-GB" w:eastAsia="ar-SA"/>
        </w:rPr>
        <w:t xml:space="preserve"> </w:t>
      </w:r>
      <w:r w:rsidRPr="00E813E9">
        <w:rPr>
          <w:rFonts w:ascii="Verdana" w:hAnsi="Verdana"/>
          <w:sz w:val="20"/>
          <w:szCs w:val="20"/>
          <w:lang w:val="en-GB"/>
        </w:rPr>
        <w:t xml:space="preserve">in the </w:t>
      </w:r>
      <w:r w:rsidR="009F718A" w:rsidRPr="00E813E9">
        <w:rPr>
          <w:rFonts w:ascii="Verdana" w:hAnsi="Verdana" w:cs="Calibri"/>
          <w:sz w:val="20"/>
          <w:szCs w:val="20"/>
          <w:lang w:val="en-GB"/>
        </w:rPr>
        <w:t xml:space="preserve">basic mode without negotiations </w:t>
      </w:r>
      <w:r w:rsidRPr="00E813E9">
        <w:rPr>
          <w:rFonts w:ascii="Verdana" w:hAnsi="Verdana"/>
          <w:sz w:val="20"/>
          <w:szCs w:val="20"/>
          <w:lang w:val="en-GB"/>
        </w:rPr>
        <w:t>pursuant to Art</w:t>
      </w:r>
      <w:r w:rsidR="00620E96" w:rsidRPr="00E813E9">
        <w:rPr>
          <w:rFonts w:ascii="Verdana" w:hAnsi="Verdana"/>
          <w:sz w:val="20"/>
          <w:szCs w:val="20"/>
          <w:lang w:val="en-GB"/>
        </w:rPr>
        <w:t>icle</w:t>
      </w:r>
      <w:r w:rsidRPr="00E813E9">
        <w:rPr>
          <w:rFonts w:ascii="Verdana" w:hAnsi="Verdana"/>
          <w:sz w:val="20"/>
          <w:szCs w:val="20"/>
          <w:lang w:val="en-GB"/>
        </w:rPr>
        <w:t xml:space="preserve"> 275 point 1 et seq. </w:t>
      </w:r>
      <w:r w:rsidR="00620E96" w:rsidRPr="00E813E9">
        <w:rPr>
          <w:rFonts w:ascii="Verdana" w:hAnsi="Verdana"/>
          <w:sz w:val="20"/>
          <w:szCs w:val="20"/>
          <w:lang w:val="en-GB"/>
        </w:rPr>
        <w:t xml:space="preserve">Public Procurement </w:t>
      </w:r>
      <w:r w:rsidR="00620E96" w:rsidRPr="00E813E9">
        <w:rPr>
          <w:rFonts w:ascii="Verdana" w:eastAsia="TimesNewRoman" w:hAnsi="Verdana"/>
          <w:sz w:val="20"/>
          <w:szCs w:val="20"/>
          <w:lang w:val="en-GB"/>
        </w:rPr>
        <w:t xml:space="preserve">Law </w:t>
      </w:r>
      <w:r w:rsidRPr="00E813E9">
        <w:rPr>
          <w:rFonts w:ascii="Verdana" w:hAnsi="Verdana"/>
          <w:sz w:val="20"/>
          <w:szCs w:val="20"/>
          <w:lang w:val="en-GB"/>
        </w:rPr>
        <w:t xml:space="preserve">Act of 11 September 2019 </w:t>
      </w:r>
      <w:r w:rsidR="0079114E" w:rsidRPr="00E813E9">
        <w:rPr>
          <w:rFonts w:ascii="Verdana" w:eastAsia="TimesNewRoman" w:hAnsi="Verdana"/>
          <w:sz w:val="20"/>
          <w:szCs w:val="20"/>
          <w:lang w:val="en-GB"/>
        </w:rPr>
        <w:t>(</w:t>
      </w:r>
      <w:r w:rsidR="00620E96" w:rsidRPr="00E813E9">
        <w:rPr>
          <w:rFonts w:ascii="Verdana" w:hAnsi="Verdana"/>
          <w:sz w:val="20"/>
          <w:szCs w:val="20"/>
          <w:lang w:val="en-GB"/>
        </w:rPr>
        <w:t>consolidated text of</w:t>
      </w:r>
      <w:r w:rsidRPr="00E813E9">
        <w:rPr>
          <w:rFonts w:ascii="Verdana" w:hAnsi="Verdana"/>
          <w:sz w:val="20"/>
          <w:szCs w:val="20"/>
          <w:lang w:val="en-GB"/>
        </w:rPr>
        <w:t xml:space="preserve"> Journal of Laws of 2023, item 1605, as amended</w:t>
      </w:r>
      <w:r w:rsidRPr="00E813E9">
        <w:rPr>
          <w:rFonts w:ascii="Verdana" w:hAnsi="Verdana" w:cs="Arial"/>
          <w:sz w:val="20"/>
          <w:szCs w:val="20"/>
          <w:lang w:val="en-GB"/>
        </w:rPr>
        <w:t xml:space="preserve">) </w:t>
      </w:r>
      <w:r w:rsidR="00620E96" w:rsidRPr="00E813E9">
        <w:rPr>
          <w:rFonts w:ascii="Verdana" w:hAnsi="Verdana"/>
          <w:sz w:val="20"/>
          <w:szCs w:val="20"/>
          <w:lang w:val="en-GB"/>
        </w:rPr>
        <w:t>–</w:t>
      </w:r>
      <w:r w:rsidRPr="00E813E9">
        <w:rPr>
          <w:rFonts w:ascii="Verdana" w:hAnsi="Verdana"/>
          <w:sz w:val="20"/>
          <w:szCs w:val="20"/>
          <w:lang w:val="en-GB"/>
        </w:rPr>
        <w:t xml:space="preserve"> hereinafter referred </w:t>
      </w:r>
      <w:r w:rsidRPr="00E813E9">
        <w:rPr>
          <w:rFonts w:ascii="Verdana" w:eastAsia="TimesNewRoman" w:hAnsi="Verdana"/>
          <w:sz w:val="20"/>
          <w:szCs w:val="20"/>
          <w:lang w:val="en-GB"/>
        </w:rPr>
        <w:t>to as "</w:t>
      </w:r>
      <w:r w:rsidR="0079114E" w:rsidRPr="00E813E9">
        <w:rPr>
          <w:rFonts w:ascii="Verdana" w:hAnsi="Verdana"/>
          <w:sz w:val="20"/>
          <w:szCs w:val="20"/>
          <w:lang w:val="en-GB"/>
        </w:rPr>
        <w:t>PPL</w:t>
      </w:r>
      <w:r w:rsidRPr="00E813E9">
        <w:rPr>
          <w:rFonts w:ascii="Verdana" w:hAnsi="Verdana"/>
          <w:sz w:val="20"/>
          <w:szCs w:val="20"/>
          <w:lang w:val="en-GB"/>
        </w:rPr>
        <w:t xml:space="preserve">". </w:t>
      </w:r>
      <w:r w:rsidR="00DC44C2" w:rsidRPr="00E813E9">
        <w:rPr>
          <w:rFonts w:ascii="Verdana" w:hAnsi="Verdana"/>
          <w:b/>
          <w:sz w:val="20"/>
          <w:szCs w:val="20"/>
          <w:lang w:val="en-GB"/>
        </w:rPr>
        <w:t xml:space="preserve">Delivery of </w:t>
      </w:r>
      <w:r w:rsidR="005C5602">
        <w:rPr>
          <w:rFonts w:ascii="Verdana" w:hAnsi="Verdana"/>
          <w:b/>
          <w:sz w:val="20"/>
          <w:szCs w:val="20"/>
          <w:lang w:val="en-GB"/>
        </w:rPr>
        <w:t>an evaporator</w:t>
      </w:r>
      <w:r w:rsidR="00DC44C2" w:rsidRPr="00E813E9">
        <w:rPr>
          <w:rFonts w:ascii="Verdana" w:hAnsi="Verdana"/>
          <w:b/>
          <w:sz w:val="20"/>
          <w:szCs w:val="20"/>
          <w:lang w:val="en-GB"/>
        </w:rPr>
        <w:t xml:space="preserve"> for the production of organic layers in UHV as part of IDUB, retrofitting scientific and research equipment</w:t>
      </w:r>
      <w:r w:rsidR="00F806CA" w:rsidRPr="00E813E9">
        <w:rPr>
          <w:rFonts w:ascii="Verdana" w:hAnsi="Verdana"/>
          <w:b/>
          <w:bCs/>
          <w:sz w:val="20"/>
          <w:szCs w:val="20"/>
          <w:lang w:val="en-GB"/>
        </w:rPr>
        <w:t xml:space="preserve"> research</w:t>
      </w:r>
      <w:r w:rsidR="00F806CA" w:rsidRPr="00E813E9" w:rsidDel="009A3F1F">
        <w:rPr>
          <w:rFonts w:ascii="Verdana" w:hAnsi="Verdana"/>
          <w:b/>
          <w:bCs/>
          <w:sz w:val="20"/>
          <w:szCs w:val="20"/>
          <w:lang w:val="en-GB"/>
        </w:rPr>
        <w:t xml:space="preserve"> </w:t>
      </w:r>
      <w:r w:rsidR="0079114E" w:rsidRPr="00E813E9">
        <w:rPr>
          <w:rFonts w:ascii="Verdana" w:hAnsi="Verdana"/>
          <w:b/>
          <w:bCs/>
          <w:sz w:val="20"/>
          <w:szCs w:val="20"/>
          <w:lang w:val="en-GB"/>
        </w:rPr>
        <w:t xml:space="preserve">of </w:t>
      </w:r>
      <w:r w:rsidR="00F806CA" w:rsidRPr="00E813E9">
        <w:rPr>
          <w:rFonts w:ascii="Verdana" w:hAnsi="Verdana"/>
          <w:b/>
          <w:bCs/>
          <w:sz w:val="20"/>
          <w:szCs w:val="20"/>
          <w:lang w:val="en-GB"/>
        </w:rPr>
        <w:t>FAB</w:t>
      </w:r>
      <w:r w:rsidR="00F806CA" w:rsidRPr="00E813E9">
        <w:rPr>
          <w:rFonts w:ascii="Verdana" w:hAnsi="Verdana"/>
          <w:sz w:val="20"/>
          <w:szCs w:val="20"/>
          <w:lang w:val="en-GB"/>
        </w:rPr>
        <w:t xml:space="preserve">. </w:t>
      </w:r>
      <w:r w:rsidR="0079114E" w:rsidRPr="00E813E9">
        <w:rPr>
          <w:rFonts w:ascii="Verdana" w:hAnsi="Verdana"/>
          <w:sz w:val="20"/>
          <w:szCs w:val="20"/>
          <w:lang w:val="en-GB"/>
        </w:rPr>
        <w:t>Proceedings</w:t>
      </w:r>
      <w:r w:rsidR="00F806CA" w:rsidRPr="00E813E9">
        <w:rPr>
          <w:rFonts w:ascii="Verdana" w:hAnsi="Verdana"/>
          <w:sz w:val="20"/>
          <w:szCs w:val="20"/>
          <w:lang w:val="en-GB"/>
        </w:rPr>
        <w:t xml:space="preserve"> </w:t>
      </w:r>
      <w:r w:rsidR="00F806CA" w:rsidRPr="00E813E9">
        <w:rPr>
          <w:rFonts w:ascii="Verdana" w:hAnsi="Verdana"/>
          <w:b/>
          <w:bCs/>
          <w:sz w:val="20"/>
          <w:szCs w:val="20"/>
          <w:lang w:val="en-GB"/>
        </w:rPr>
        <w:t>no</w:t>
      </w:r>
      <w:r w:rsidR="005B37D5" w:rsidRPr="00E813E9">
        <w:rPr>
          <w:rFonts w:ascii="Verdana" w:hAnsi="Verdana"/>
          <w:b/>
          <w:sz w:val="20"/>
          <w:szCs w:val="20"/>
          <w:lang w:val="en-GB"/>
        </w:rPr>
        <w:t>. BZP.2710.50.2023.MG</w:t>
      </w:r>
    </w:p>
    <w:p w14:paraId="370D8FD2" w14:textId="77777777" w:rsidR="00514BCF" w:rsidRPr="00E813E9" w:rsidRDefault="00514BCF" w:rsidP="00B8416D">
      <w:pPr>
        <w:pStyle w:val="Bezodstpw"/>
        <w:spacing w:line="276" w:lineRule="auto"/>
        <w:rPr>
          <w:rFonts w:ascii="Verdana" w:hAnsi="Verdana"/>
          <w:color w:val="000000" w:themeColor="text1"/>
          <w:sz w:val="20"/>
          <w:szCs w:val="20"/>
          <w:lang w:val="en-GB" w:eastAsia="pl-PL"/>
        </w:rPr>
      </w:pPr>
    </w:p>
    <w:p w14:paraId="12A723C7" w14:textId="3E1157A1" w:rsidR="00454194" w:rsidRPr="00E813E9" w:rsidRDefault="00454194" w:rsidP="00894134">
      <w:pPr>
        <w:suppressAutoHyphens/>
        <w:spacing w:after="0" w:line="276" w:lineRule="auto"/>
        <w:jc w:val="center"/>
        <w:rPr>
          <w:rFonts w:ascii="Verdana" w:eastAsia="Times New Roman" w:hAnsi="Verdana" w:cs="Arial"/>
          <w:b/>
          <w:bCs/>
          <w:color w:val="000000" w:themeColor="text1"/>
          <w:sz w:val="20"/>
          <w:szCs w:val="20"/>
          <w:lang w:val="en-GB" w:eastAsia="pl-PL"/>
        </w:rPr>
      </w:pPr>
      <w:r w:rsidRPr="00E813E9">
        <w:rPr>
          <w:rFonts w:ascii="Verdana" w:eastAsia="Times New Roman" w:hAnsi="Verdana" w:cs="Arial"/>
          <w:b/>
          <w:bCs/>
          <w:color w:val="000000" w:themeColor="text1"/>
          <w:sz w:val="20"/>
          <w:szCs w:val="20"/>
          <w:lang w:val="en-GB" w:eastAsia="pl-PL"/>
        </w:rPr>
        <w:t>§ 1</w:t>
      </w:r>
    </w:p>
    <w:p w14:paraId="12A723C8" w14:textId="1D0A9BDC" w:rsidR="004D4CFF" w:rsidRPr="00E813E9" w:rsidRDefault="009F3520" w:rsidP="00B27992">
      <w:pPr>
        <w:pStyle w:val="Akapitzlist"/>
        <w:numPr>
          <w:ilvl w:val="0"/>
          <w:numId w:val="47"/>
        </w:numPr>
        <w:spacing w:after="0" w:line="276" w:lineRule="auto"/>
        <w:ind w:left="284" w:hanging="284"/>
        <w:jc w:val="both"/>
        <w:rPr>
          <w:rFonts w:ascii="Verdana" w:hAnsi="Verdana" w:cstheme="minorHAnsi"/>
          <w:b/>
          <w:sz w:val="20"/>
          <w:szCs w:val="20"/>
          <w:lang w:val="en-GB"/>
        </w:rPr>
      </w:pPr>
      <w:r w:rsidRPr="00E813E9">
        <w:rPr>
          <w:rFonts w:ascii="Verdana" w:hAnsi="Verdana"/>
          <w:sz w:val="20"/>
          <w:szCs w:val="20"/>
          <w:lang w:val="en-GB"/>
        </w:rPr>
        <w:t xml:space="preserve">The subject of the </w:t>
      </w:r>
      <w:r w:rsidR="0079114E" w:rsidRPr="00E813E9">
        <w:rPr>
          <w:rFonts w:ascii="Verdana" w:hAnsi="Verdana"/>
          <w:sz w:val="20"/>
          <w:szCs w:val="20"/>
          <w:lang w:val="en-GB"/>
        </w:rPr>
        <w:t>Contract</w:t>
      </w:r>
      <w:r w:rsidRPr="00E813E9">
        <w:rPr>
          <w:rFonts w:ascii="Verdana" w:hAnsi="Verdana"/>
          <w:sz w:val="20"/>
          <w:szCs w:val="20"/>
          <w:lang w:val="en-GB"/>
        </w:rPr>
        <w:t xml:space="preserve"> is </w:t>
      </w:r>
      <w:r w:rsidR="00DC44C2" w:rsidRPr="00E813E9">
        <w:rPr>
          <w:rFonts w:ascii="Verdana" w:hAnsi="Verdana"/>
          <w:b/>
          <w:sz w:val="20"/>
          <w:szCs w:val="20"/>
          <w:lang w:val="en-GB"/>
        </w:rPr>
        <w:t xml:space="preserve">the </w:t>
      </w:r>
      <w:r w:rsidR="00DC44C2" w:rsidRPr="00E813E9">
        <w:rPr>
          <w:rFonts w:ascii="Verdana" w:hAnsi="Verdana"/>
          <w:b/>
          <w:bCs/>
          <w:sz w:val="20"/>
          <w:szCs w:val="20"/>
          <w:lang w:val="en-GB"/>
        </w:rPr>
        <w:t xml:space="preserve">delivery of </w:t>
      </w:r>
      <w:r w:rsidR="005C5602">
        <w:rPr>
          <w:rFonts w:ascii="Verdana" w:hAnsi="Verdana"/>
          <w:b/>
          <w:bCs/>
          <w:sz w:val="20"/>
          <w:szCs w:val="20"/>
          <w:lang w:val="en-GB"/>
        </w:rPr>
        <w:t>an evaporator</w:t>
      </w:r>
      <w:r w:rsidR="00DC44C2" w:rsidRPr="00E813E9">
        <w:rPr>
          <w:rFonts w:ascii="Verdana" w:hAnsi="Verdana"/>
          <w:b/>
          <w:bCs/>
          <w:sz w:val="20"/>
          <w:szCs w:val="20"/>
          <w:lang w:val="en-GB"/>
        </w:rPr>
        <w:t xml:space="preserve"> for the production of organic layers in UHV as part of IDUB, retrofitting scientific and research </w:t>
      </w:r>
      <w:r w:rsidR="00DC44C2" w:rsidRPr="00E813E9">
        <w:rPr>
          <w:rFonts w:ascii="Verdana" w:hAnsi="Verdana"/>
          <w:b/>
          <w:bCs/>
          <w:sz w:val="20"/>
          <w:szCs w:val="20"/>
          <w:lang w:val="en-GB"/>
        </w:rPr>
        <w:lastRenderedPageBreak/>
        <w:t>equipment</w:t>
      </w:r>
      <w:r w:rsidR="00F806CA" w:rsidRPr="00E813E9" w:rsidDel="009A3F1F">
        <w:rPr>
          <w:rFonts w:ascii="Verdana" w:hAnsi="Verdana"/>
          <w:b/>
          <w:bCs/>
          <w:sz w:val="20"/>
          <w:szCs w:val="20"/>
          <w:lang w:val="en-GB"/>
        </w:rPr>
        <w:t xml:space="preserve"> </w:t>
      </w:r>
      <w:r w:rsidR="0079114E" w:rsidRPr="00E813E9">
        <w:rPr>
          <w:rFonts w:ascii="Verdana" w:hAnsi="Verdana"/>
          <w:b/>
          <w:bCs/>
          <w:sz w:val="20"/>
          <w:szCs w:val="20"/>
          <w:lang w:val="en-GB"/>
        </w:rPr>
        <w:t xml:space="preserve">of </w:t>
      </w:r>
      <w:r w:rsidR="00F806CA" w:rsidRPr="00E813E9">
        <w:rPr>
          <w:rFonts w:ascii="Verdana" w:hAnsi="Verdana"/>
          <w:b/>
          <w:bCs/>
          <w:sz w:val="20"/>
          <w:szCs w:val="20"/>
          <w:lang w:val="en-GB"/>
        </w:rPr>
        <w:t xml:space="preserve">FAB, </w:t>
      </w:r>
      <w:r w:rsidR="00F806CA" w:rsidRPr="00E813E9">
        <w:rPr>
          <w:rFonts w:ascii="Verdana" w:hAnsi="Verdana"/>
          <w:sz w:val="20"/>
          <w:szCs w:val="20"/>
          <w:lang w:val="en-GB"/>
        </w:rPr>
        <w:t>hereinafter also referred to as the "Equipment",</w:t>
      </w:r>
      <w:r w:rsidR="00F806CA" w:rsidRPr="00E813E9">
        <w:rPr>
          <w:rFonts w:ascii="Verdana" w:eastAsia="Times New Roman" w:hAnsi="Verdana" w:cs="Arial"/>
          <w:color w:val="000000" w:themeColor="text1"/>
          <w:sz w:val="20"/>
          <w:szCs w:val="20"/>
          <w:lang w:val="en-GB" w:eastAsia="pl-PL"/>
        </w:rPr>
        <w:t xml:space="preserve"> </w:t>
      </w:r>
      <w:r w:rsidR="00933537" w:rsidRPr="00E813E9">
        <w:rPr>
          <w:rFonts w:ascii="Verdana" w:hAnsi="Verdana"/>
          <w:bCs/>
          <w:sz w:val="20"/>
          <w:szCs w:val="20"/>
          <w:lang w:val="en-GB"/>
        </w:rPr>
        <w:t xml:space="preserve">along with </w:t>
      </w:r>
      <w:r w:rsidR="002364F2" w:rsidRPr="00E813E9">
        <w:rPr>
          <w:rFonts w:ascii="Verdana" w:hAnsi="Verdana"/>
          <w:bCs/>
          <w:sz w:val="20"/>
          <w:szCs w:val="20"/>
          <w:lang w:val="en-GB"/>
        </w:rPr>
        <w:t>bringing in</w:t>
      </w:r>
      <w:r w:rsidR="00933537" w:rsidRPr="00E813E9">
        <w:rPr>
          <w:rFonts w:ascii="Verdana" w:hAnsi="Verdana"/>
          <w:bCs/>
          <w:sz w:val="20"/>
          <w:szCs w:val="20"/>
          <w:lang w:val="en-GB"/>
        </w:rPr>
        <w:t>.</w:t>
      </w:r>
    </w:p>
    <w:p w14:paraId="04154E9F" w14:textId="3A4243F2" w:rsidR="00EB406D" w:rsidRPr="00E813E9" w:rsidRDefault="00EB406D" w:rsidP="00DC44C2">
      <w:pPr>
        <w:pStyle w:val="Akapitzlist"/>
        <w:numPr>
          <w:ilvl w:val="0"/>
          <w:numId w:val="47"/>
        </w:numPr>
        <w:spacing w:after="0" w:line="276" w:lineRule="auto"/>
        <w:ind w:left="284" w:hanging="284"/>
        <w:jc w:val="both"/>
        <w:rPr>
          <w:rFonts w:ascii="Verdana" w:hAnsi="Verdana" w:cstheme="minorHAnsi"/>
          <w:sz w:val="20"/>
          <w:szCs w:val="20"/>
          <w:lang w:val="en-GB"/>
        </w:rPr>
      </w:pPr>
      <w:r w:rsidRPr="00E813E9">
        <w:rPr>
          <w:rFonts w:ascii="Verdana" w:hAnsi="Verdana" w:cstheme="minorHAnsi"/>
          <w:sz w:val="20"/>
          <w:szCs w:val="20"/>
          <w:lang w:val="en-GB"/>
        </w:rPr>
        <w:t>The s</w:t>
      </w:r>
      <w:r w:rsidR="002364F2" w:rsidRPr="00E813E9">
        <w:rPr>
          <w:rFonts w:ascii="Verdana" w:hAnsi="Verdana" w:cstheme="minorHAnsi"/>
          <w:sz w:val="20"/>
          <w:szCs w:val="20"/>
          <w:lang w:val="en-GB"/>
        </w:rPr>
        <w:t>cope of the s</w:t>
      </w:r>
      <w:r w:rsidRPr="00E813E9">
        <w:rPr>
          <w:rFonts w:ascii="Verdana" w:hAnsi="Verdana" w:cstheme="minorHAnsi"/>
          <w:sz w:val="20"/>
          <w:szCs w:val="20"/>
          <w:lang w:val="en-GB"/>
        </w:rPr>
        <w:t xml:space="preserve">ubject of this contract </w:t>
      </w:r>
      <w:r w:rsidR="002364F2" w:rsidRPr="00E813E9">
        <w:rPr>
          <w:rFonts w:ascii="Verdana" w:hAnsi="Verdana" w:cstheme="minorHAnsi"/>
          <w:sz w:val="20"/>
          <w:szCs w:val="20"/>
          <w:lang w:val="en-GB"/>
        </w:rPr>
        <w:t>has been specified</w:t>
      </w:r>
      <w:r w:rsidRPr="00E813E9">
        <w:rPr>
          <w:rFonts w:ascii="Verdana" w:hAnsi="Verdana" w:cstheme="minorHAnsi"/>
          <w:sz w:val="20"/>
          <w:szCs w:val="20"/>
          <w:lang w:val="en-GB"/>
        </w:rPr>
        <w:t xml:space="preserve"> the description of the subject </w:t>
      </w:r>
      <w:r w:rsidR="002364F2" w:rsidRPr="00E813E9">
        <w:rPr>
          <w:rFonts w:ascii="Verdana" w:hAnsi="Verdana" w:cstheme="minorHAnsi"/>
          <w:sz w:val="20"/>
          <w:szCs w:val="20"/>
          <w:lang w:val="en-GB"/>
        </w:rPr>
        <w:t xml:space="preserve">of the contract </w:t>
      </w:r>
      <w:r w:rsidR="00BE4347" w:rsidRPr="00E813E9">
        <w:rPr>
          <w:rFonts w:ascii="Verdana" w:hAnsi="Verdana" w:cstheme="minorHAnsi"/>
          <w:sz w:val="20"/>
          <w:szCs w:val="20"/>
          <w:lang w:val="en-GB"/>
        </w:rPr>
        <w:t>–</w:t>
      </w:r>
      <w:r w:rsidR="005C4C82" w:rsidRPr="00E813E9">
        <w:rPr>
          <w:rFonts w:ascii="Verdana" w:hAnsi="Verdana" w:cstheme="minorHAnsi"/>
          <w:sz w:val="20"/>
          <w:szCs w:val="20"/>
          <w:lang w:val="en-GB"/>
        </w:rPr>
        <w:t xml:space="preserve"> </w:t>
      </w:r>
      <w:r w:rsidRPr="00E813E9">
        <w:rPr>
          <w:rFonts w:ascii="Verdana" w:hAnsi="Verdana" w:cstheme="minorHAnsi"/>
          <w:b/>
          <w:bCs/>
          <w:sz w:val="20"/>
          <w:szCs w:val="20"/>
          <w:lang w:val="en-GB"/>
        </w:rPr>
        <w:t xml:space="preserve">Annex No. 1 </w:t>
      </w:r>
      <w:r w:rsidRPr="00E813E9">
        <w:rPr>
          <w:rFonts w:ascii="Verdana" w:hAnsi="Verdana" w:cstheme="minorHAnsi"/>
          <w:sz w:val="20"/>
          <w:szCs w:val="20"/>
          <w:lang w:val="en-GB"/>
        </w:rPr>
        <w:t xml:space="preserve">to the contract and the Contractor's offer </w:t>
      </w:r>
      <w:r w:rsidR="00BE4347" w:rsidRPr="00E813E9">
        <w:rPr>
          <w:rFonts w:ascii="Verdana" w:hAnsi="Verdana" w:cstheme="minorHAnsi"/>
          <w:sz w:val="20"/>
          <w:szCs w:val="20"/>
          <w:lang w:val="en-GB"/>
        </w:rPr>
        <w:t>–</w:t>
      </w:r>
      <w:r w:rsidRPr="00E813E9">
        <w:rPr>
          <w:rFonts w:ascii="Verdana" w:hAnsi="Verdana" w:cstheme="minorHAnsi"/>
          <w:sz w:val="20"/>
          <w:szCs w:val="20"/>
          <w:lang w:val="en-GB"/>
        </w:rPr>
        <w:t xml:space="preserve"> </w:t>
      </w:r>
      <w:r w:rsidRPr="00E813E9">
        <w:rPr>
          <w:rFonts w:ascii="Verdana" w:hAnsi="Verdana" w:cstheme="minorHAnsi"/>
          <w:b/>
          <w:bCs/>
          <w:sz w:val="20"/>
          <w:szCs w:val="20"/>
          <w:lang w:val="en-GB"/>
        </w:rPr>
        <w:t xml:space="preserve">Annex No. 2 </w:t>
      </w:r>
      <w:r w:rsidRPr="00E813E9">
        <w:rPr>
          <w:rFonts w:ascii="Verdana" w:hAnsi="Verdana" w:cstheme="minorHAnsi"/>
          <w:sz w:val="20"/>
          <w:szCs w:val="20"/>
          <w:lang w:val="en-GB"/>
        </w:rPr>
        <w:t>to this contract, which constitute its integral part.</w:t>
      </w:r>
    </w:p>
    <w:p w14:paraId="084EB305" w14:textId="7FE890AC" w:rsidR="00514BCF" w:rsidRPr="00E813E9" w:rsidRDefault="009F3520" w:rsidP="00DC44C2">
      <w:pPr>
        <w:pStyle w:val="Akapitzlist"/>
        <w:numPr>
          <w:ilvl w:val="0"/>
          <w:numId w:val="47"/>
        </w:numPr>
        <w:spacing w:after="0" w:line="276" w:lineRule="auto"/>
        <w:ind w:left="284" w:hanging="284"/>
        <w:jc w:val="both"/>
        <w:rPr>
          <w:rFonts w:ascii="Verdana" w:eastAsia="Times New Roman" w:hAnsi="Verdana" w:cs="Arial"/>
          <w:color w:val="000000" w:themeColor="text1"/>
          <w:sz w:val="20"/>
          <w:szCs w:val="20"/>
          <w:lang w:val="en-GB" w:eastAsia="pl-PL"/>
        </w:rPr>
      </w:pPr>
      <w:r w:rsidRPr="00E813E9">
        <w:rPr>
          <w:rFonts w:ascii="Verdana" w:hAnsi="Verdana"/>
          <w:sz w:val="20"/>
          <w:szCs w:val="20"/>
          <w:lang w:val="en-GB"/>
        </w:rPr>
        <w:t>The subject of the contract includes:</w:t>
      </w:r>
    </w:p>
    <w:p w14:paraId="5FEA5881" w14:textId="142BDB6F" w:rsidR="0041440E" w:rsidRPr="00E813E9" w:rsidRDefault="00386B1F" w:rsidP="00DC44C2">
      <w:pPr>
        <w:pStyle w:val="Akapitzlist"/>
        <w:numPr>
          <w:ilvl w:val="0"/>
          <w:numId w:val="24"/>
        </w:numPr>
        <w:ind w:left="284" w:hanging="284"/>
        <w:jc w:val="both"/>
        <w:rPr>
          <w:rFonts w:ascii="Verdana" w:hAnsi="Verdana"/>
          <w:b/>
          <w:bCs/>
          <w:sz w:val="20"/>
          <w:szCs w:val="20"/>
          <w:lang w:val="en-GB"/>
        </w:rPr>
      </w:pPr>
      <w:r w:rsidRPr="00E813E9">
        <w:rPr>
          <w:rFonts w:ascii="Verdana" w:hAnsi="Verdana"/>
          <w:sz w:val="20"/>
          <w:szCs w:val="20"/>
          <w:lang w:val="en-GB"/>
        </w:rPr>
        <w:t xml:space="preserve">delivery </w:t>
      </w:r>
      <w:r w:rsidR="002364F2" w:rsidRPr="00E813E9">
        <w:rPr>
          <w:rFonts w:ascii="Verdana" w:hAnsi="Verdana"/>
          <w:sz w:val="20"/>
          <w:szCs w:val="20"/>
          <w:lang w:val="en-GB"/>
        </w:rPr>
        <w:t xml:space="preserve">of the Equipment </w:t>
      </w:r>
      <w:r w:rsidRPr="00E813E9">
        <w:rPr>
          <w:rFonts w:ascii="Verdana" w:hAnsi="Verdana"/>
          <w:sz w:val="20"/>
          <w:szCs w:val="20"/>
          <w:lang w:val="en-GB"/>
        </w:rPr>
        <w:t xml:space="preserve">at the expense and risk of the Contractor to </w:t>
      </w:r>
      <w:bookmarkStart w:id="1" w:name="_Hlk145072794"/>
      <w:r w:rsidR="00DC44C2" w:rsidRPr="00E813E9">
        <w:rPr>
          <w:rFonts w:ascii="Verdana" w:hAnsi="Verdana"/>
          <w:b/>
          <w:bCs/>
          <w:sz w:val="20"/>
          <w:szCs w:val="20"/>
          <w:lang w:val="en-GB"/>
        </w:rPr>
        <w:t>the place designated by the Ordering Party, i.e.: Pl. Maxa Borna 9, 50-204 Wrocław</w:t>
      </w:r>
      <w:bookmarkEnd w:id="1"/>
      <w:r w:rsidR="00DC44C2" w:rsidRPr="00E813E9">
        <w:rPr>
          <w:rFonts w:ascii="Verdana" w:hAnsi="Verdana"/>
          <w:b/>
          <w:bCs/>
          <w:sz w:val="20"/>
          <w:szCs w:val="20"/>
          <w:lang w:val="en-GB"/>
        </w:rPr>
        <w:t>;</w:t>
      </w:r>
    </w:p>
    <w:p w14:paraId="4528473B" w14:textId="325DF885" w:rsidR="00E01D1D" w:rsidRPr="00E813E9" w:rsidRDefault="0041440E" w:rsidP="00DC44C2">
      <w:pPr>
        <w:pStyle w:val="Akapitzlist"/>
        <w:numPr>
          <w:ilvl w:val="0"/>
          <w:numId w:val="24"/>
        </w:numPr>
        <w:spacing w:after="0" w:line="276" w:lineRule="auto"/>
        <w:ind w:left="284" w:hanging="284"/>
        <w:jc w:val="both"/>
        <w:rPr>
          <w:rFonts w:ascii="Verdana" w:eastAsia="Times New Roman" w:hAnsi="Verdana" w:cs="Arial"/>
          <w:color w:val="000000" w:themeColor="text1"/>
          <w:sz w:val="20"/>
          <w:szCs w:val="20"/>
          <w:lang w:val="en-GB" w:eastAsia="pl-PL"/>
        </w:rPr>
      </w:pPr>
      <w:r w:rsidRPr="00E813E9">
        <w:rPr>
          <w:rFonts w:ascii="Verdana" w:hAnsi="Verdana"/>
          <w:sz w:val="20"/>
          <w:szCs w:val="20"/>
          <w:lang w:val="en-GB"/>
        </w:rPr>
        <w:t xml:space="preserve">unloading and bringing </w:t>
      </w:r>
      <w:r w:rsidR="00840D9B" w:rsidRPr="00E813E9">
        <w:rPr>
          <w:rFonts w:ascii="Verdana" w:hAnsi="Verdana"/>
          <w:sz w:val="20"/>
          <w:szCs w:val="20"/>
          <w:lang w:val="en-GB"/>
        </w:rPr>
        <w:t xml:space="preserve">the Equipment </w:t>
      </w:r>
      <w:r w:rsidRPr="00E813E9">
        <w:rPr>
          <w:rFonts w:ascii="Verdana" w:hAnsi="Verdana"/>
          <w:sz w:val="20"/>
          <w:szCs w:val="20"/>
          <w:lang w:val="en-GB"/>
        </w:rPr>
        <w:t>to the place indicated by the Ordering Party;</w:t>
      </w:r>
    </w:p>
    <w:p w14:paraId="269334A7" w14:textId="0E342BE0" w:rsidR="00E01D1D" w:rsidRPr="00E813E9" w:rsidRDefault="00514BCF" w:rsidP="00DC44C2">
      <w:pPr>
        <w:pStyle w:val="Akapitzlist"/>
        <w:numPr>
          <w:ilvl w:val="0"/>
          <w:numId w:val="24"/>
        </w:numPr>
        <w:spacing w:after="0" w:line="276" w:lineRule="auto"/>
        <w:ind w:left="284" w:hanging="284"/>
        <w:jc w:val="both"/>
        <w:rPr>
          <w:rFonts w:ascii="Verdana" w:eastAsia="Times New Roman" w:hAnsi="Verdana" w:cs="Arial"/>
          <w:color w:val="000000" w:themeColor="text1"/>
          <w:sz w:val="20"/>
          <w:szCs w:val="20"/>
          <w:lang w:val="en-GB" w:eastAsia="pl-PL"/>
        </w:rPr>
      </w:pPr>
      <w:r w:rsidRPr="00E813E9">
        <w:rPr>
          <w:rFonts w:ascii="Verdana" w:hAnsi="Verdana"/>
          <w:sz w:val="20"/>
          <w:szCs w:val="20"/>
          <w:lang w:val="en-GB"/>
        </w:rPr>
        <w:t>providing a complete set of Equipment documentation in paper form in Polish or English;</w:t>
      </w:r>
    </w:p>
    <w:p w14:paraId="5F7BB23A" w14:textId="1614B1FE" w:rsidR="00E01D1D" w:rsidRPr="00E813E9" w:rsidRDefault="00E01D1D" w:rsidP="00DC44C2">
      <w:pPr>
        <w:pStyle w:val="Akapitzlist"/>
        <w:numPr>
          <w:ilvl w:val="0"/>
          <w:numId w:val="25"/>
        </w:numPr>
        <w:spacing w:after="0" w:line="276" w:lineRule="auto"/>
        <w:ind w:left="284" w:hanging="284"/>
        <w:jc w:val="both"/>
        <w:rPr>
          <w:rFonts w:ascii="Verdana" w:eastAsia="Times New Roman" w:hAnsi="Verdana" w:cs="Arial"/>
          <w:color w:val="000000" w:themeColor="text1"/>
          <w:sz w:val="20"/>
          <w:szCs w:val="20"/>
          <w:lang w:val="en-GB" w:eastAsia="pl-PL"/>
        </w:rPr>
      </w:pPr>
      <w:r w:rsidRPr="00E813E9">
        <w:rPr>
          <w:rFonts w:ascii="Verdana" w:hAnsi="Verdana"/>
          <w:sz w:val="20"/>
          <w:szCs w:val="20"/>
          <w:lang w:val="en-GB"/>
        </w:rPr>
        <w:t xml:space="preserve">ensuring and providing warranty service and other services under the terms described in § 6 of the </w:t>
      </w:r>
      <w:r w:rsidR="009F592E" w:rsidRPr="00E813E9">
        <w:rPr>
          <w:rFonts w:ascii="Verdana" w:hAnsi="Verdana"/>
          <w:sz w:val="20"/>
          <w:szCs w:val="20"/>
          <w:lang w:val="en-GB"/>
        </w:rPr>
        <w:t>Contract</w:t>
      </w:r>
      <w:r w:rsidRPr="00E813E9">
        <w:rPr>
          <w:rFonts w:ascii="Verdana" w:hAnsi="Verdana"/>
          <w:sz w:val="20"/>
          <w:szCs w:val="20"/>
          <w:lang w:val="en-GB"/>
        </w:rPr>
        <w:t>.</w:t>
      </w:r>
    </w:p>
    <w:p w14:paraId="78B617E7" w14:textId="150DADF5" w:rsidR="00514BCF" w:rsidRPr="00E813E9" w:rsidRDefault="00514BCF" w:rsidP="00DC44C2">
      <w:pPr>
        <w:pStyle w:val="Akapitzlist"/>
        <w:numPr>
          <w:ilvl w:val="0"/>
          <w:numId w:val="47"/>
        </w:numPr>
        <w:spacing w:after="0" w:line="276" w:lineRule="auto"/>
        <w:ind w:left="284" w:hanging="284"/>
        <w:jc w:val="both"/>
        <w:rPr>
          <w:rFonts w:ascii="Verdana" w:eastAsia="Times New Roman" w:hAnsi="Verdana" w:cs="Arial"/>
          <w:color w:val="000000" w:themeColor="text1"/>
          <w:sz w:val="20"/>
          <w:szCs w:val="20"/>
          <w:lang w:val="en-GB" w:eastAsia="pl-PL"/>
        </w:rPr>
      </w:pPr>
      <w:r w:rsidRPr="00E813E9">
        <w:rPr>
          <w:rFonts w:ascii="Verdana" w:hAnsi="Verdana"/>
          <w:sz w:val="20"/>
          <w:szCs w:val="20"/>
          <w:lang w:val="en-GB"/>
        </w:rPr>
        <w:t xml:space="preserve">The Contractor declares that the delivered Equipment is new (unused), </w:t>
      </w:r>
      <w:r w:rsidR="00293FA2" w:rsidRPr="00E813E9">
        <w:rPr>
          <w:rFonts w:ascii="Verdana" w:hAnsi="Verdana"/>
          <w:sz w:val="20"/>
          <w:szCs w:val="20"/>
          <w:lang w:val="en-GB"/>
        </w:rPr>
        <w:t>it was not used for</w:t>
      </w:r>
      <w:r w:rsidR="00AC23F7" w:rsidRPr="00E813E9">
        <w:rPr>
          <w:rFonts w:ascii="Verdana" w:hAnsi="Verdana"/>
          <w:sz w:val="20"/>
          <w:szCs w:val="20"/>
          <w:lang w:val="en-GB"/>
        </w:rPr>
        <w:t xml:space="preserve"> exhibition</w:t>
      </w:r>
      <w:r w:rsidR="00293FA2" w:rsidRPr="00E813E9">
        <w:rPr>
          <w:rFonts w:ascii="Verdana" w:hAnsi="Verdana"/>
          <w:sz w:val="20"/>
          <w:szCs w:val="20"/>
          <w:lang w:val="en-GB"/>
        </w:rPr>
        <w:t xml:space="preserve"> purposes</w:t>
      </w:r>
      <w:r w:rsidR="00AC23F7" w:rsidRPr="00E813E9">
        <w:rPr>
          <w:rFonts w:ascii="Verdana" w:hAnsi="Verdana"/>
          <w:sz w:val="20"/>
          <w:szCs w:val="20"/>
          <w:lang w:val="en-GB"/>
        </w:rPr>
        <w:t xml:space="preserve">, </w:t>
      </w:r>
      <w:r w:rsidR="00293FA2" w:rsidRPr="00E813E9">
        <w:rPr>
          <w:rFonts w:ascii="Verdana" w:hAnsi="Verdana"/>
          <w:sz w:val="20"/>
          <w:szCs w:val="20"/>
          <w:lang w:val="en-GB"/>
        </w:rPr>
        <w:t xml:space="preserve">it </w:t>
      </w:r>
      <w:r w:rsidR="00AC23F7" w:rsidRPr="00E813E9">
        <w:rPr>
          <w:rFonts w:ascii="Verdana" w:hAnsi="Verdana"/>
          <w:sz w:val="20"/>
          <w:szCs w:val="20"/>
          <w:lang w:val="en-GB"/>
        </w:rPr>
        <w:t xml:space="preserve">has no physical or legal defects and is not subject to the rights of third parties and is approved for marketing in the territory of the European Union, </w:t>
      </w:r>
      <w:r w:rsidR="00840D9B" w:rsidRPr="00E813E9">
        <w:rPr>
          <w:rFonts w:ascii="Verdana" w:hAnsi="Verdana"/>
          <w:sz w:val="20"/>
          <w:szCs w:val="20"/>
          <w:lang w:val="en-GB"/>
        </w:rPr>
        <w:t xml:space="preserve">it </w:t>
      </w:r>
      <w:r w:rsidR="00AC23F7" w:rsidRPr="00E813E9">
        <w:rPr>
          <w:rFonts w:ascii="Verdana" w:hAnsi="Verdana"/>
          <w:sz w:val="20"/>
          <w:szCs w:val="20"/>
          <w:lang w:val="en-GB"/>
        </w:rPr>
        <w:t xml:space="preserve">meets all applicable legal safety standards of the European Union (CE certificate), and all services arising from the </w:t>
      </w:r>
      <w:r w:rsidR="00293FA2" w:rsidRPr="00E813E9">
        <w:rPr>
          <w:rFonts w:ascii="Verdana" w:hAnsi="Verdana"/>
          <w:sz w:val="20"/>
          <w:szCs w:val="20"/>
          <w:lang w:val="en-GB"/>
        </w:rPr>
        <w:t>Contract</w:t>
      </w:r>
      <w:r w:rsidR="00AC23F7" w:rsidRPr="00E813E9">
        <w:rPr>
          <w:rFonts w:ascii="Verdana" w:hAnsi="Verdana"/>
          <w:sz w:val="20"/>
          <w:szCs w:val="20"/>
          <w:lang w:val="en-GB"/>
        </w:rPr>
        <w:t xml:space="preserve"> will be performed with the care required, taking into account the professional nature of the activity conducted by the Contractor.</w:t>
      </w:r>
    </w:p>
    <w:p w14:paraId="3C95CC6C" w14:textId="5137DB7D" w:rsidR="00356133" w:rsidRPr="00E813E9" w:rsidRDefault="006879CC" w:rsidP="00DC44C2">
      <w:pPr>
        <w:pStyle w:val="Akapitzlist"/>
        <w:numPr>
          <w:ilvl w:val="0"/>
          <w:numId w:val="47"/>
        </w:numPr>
        <w:spacing w:after="0" w:line="276" w:lineRule="auto"/>
        <w:ind w:left="284" w:hanging="284"/>
        <w:jc w:val="both"/>
        <w:rPr>
          <w:rFonts w:ascii="Verdana" w:eastAsia="Times New Roman" w:hAnsi="Verdana" w:cs="Arial"/>
          <w:color w:val="000000" w:themeColor="text1"/>
          <w:sz w:val="20"/>
          <w:szCs w:val="20"/>
          <w:lang w:val="en-GB" w:eastAsia="pl-PL"/>
        </w:rPr>
      </w:pPr>
      <w:r w:rsidRPr="00E813E9">
        <w:rPr>
          <w:rFonts w:ascii="Verdana" w:hAnsi="Verdana"/>
          <w:color w:val="000000" w:themeColor="text1"/>
          <w:sz w:val="20"/>
          <w:szCs w:val="20"/>
          <w:lang w:val="en-GB"/>
        </w:rPr>
        <w:t xml:space="preserve">The Contractor declares that he is authorized and has the necessary qualifications </w:t>
      </w:r>
      <w:r w:rsidR="006E25C2" w:rsidRPr="00E813E9">
        <w:rPr>
          <w:rFonts w:ascii="Verdana" w:hAnsi="Verdana"/>
          <w:color w:val="000000" w:themeColor="text1"/>
          <w:sz w:val="20"/>
          <w:szCs w:val="20"/>
          <w:lang w:val="en-GB"/>
        </w:rPr>
        <w:br/>
      </w:r>
      <w:r w:rsidRPr="00E813E9">
        <w:rPr>
          <w:rFonts w:ascii="Verdana" w:hAnsi="Verdana"/>
          <w:color w:val="000000" w:themeColor="text1"/>
          <w:sz w:val="20"/>
          <w:szCs w:val="20"/>
          <w:lang w:val="en-GB"/>
        </w:rPr>
        <w:t xml:space="preserve">and capabilities to fully </w:t>
      </w:r>
      <w:r w:rsidR="00840D9B" w:rsidRPr="00E813E9">
        <w:rPr>
          <w:rFonts w:ascii="Verdana" w:hAnsi="Verdana"/>
          <w:color w:val="000000" w:themeColor="text1"/>
          <w:sz w:val="20"/>
          <w:szCs w:val="20"/>
          <w:lang w:val="en-GB"/>
        </w:rPr>
        <w:t>complete</w:t>
      </w:r>
      <w:r w:rsidRPr="00E813E9">
        <w:rPr>
          <w:rFonts w:ascii="Verdana" w:hAnsi="Verdana"/>
          <w:color w:val="000000" w:themeColor="text1"/>
          <w:sz w:val="20"/>
          <w:szCs w:val="20"/>
          <w:lang w:val="en-GB"/>
        </w:rPr>
        <w:t xml:space="preserve"> the Subject of the contract.</w:t>
      </w:r>
    </w:p>
    <w:p w14:paraId="12A723CD" w14:textId="66EC236C" w:rsidR="00C77820" w:rsidRPr="00E813E9" w:rsidRDefault="00601990" w:rsidP="00DC44C2">
      <w:pPr>
        <w:pStyle w:val="Akapitzlist"/>
        <w:numPr>
          <w:ilvl w:val="0"/>
          <w:numId w:val="47"/>
        </w:numPr>
        <w:spacing w:after="0" w:line="276" w:lineRule="auto"/>
        <w:ind w:left="284" w:hanging="284"/>
        <w:jc w:val="both"/>
        <w:rPr>
          <w:rFonts w:ascii="Verdana" w:eastAsia="Times New Roman" w:hAnsi="Verdana" w:cs="Arial"/>
          <w:color w:val="000000" w:themeColor="text1"/>
          <w:sz w:val="20"/>
          <w:szCs w:val="20"/>
          <w:lang w:val="en-GB" w:eastAsia="pl-PL"/>
        </w:rPr>
      </w:pPr>
      <w:r w:rsidRPr="00E813E9">
        <w:rPr>
          <w:rFonts w:ascii="Verdana" w:eastAsia="Times New Roman" w:hAnsi="Verdana" w:cs="Arial"/>
          <w:color w:val="000000" w:themeColor="text1"/>
          <w:sz w:val="20"/>
          <w:szCs w:val="20"/>
          <w:lang w:val="en-GB" w:eastAsia="pl-PL"/>
        </w:rPr>
        <w:t xml:space="preserve">The Contractor ensures (at his own expense and risk) that: warranty </w:t>
      </w:r>
      <w:r w:rsidRPr="00E813E9">
        <w:rPr>
          <w:rFonts w:ascii="Verdana" w:hAnsi="Verdana" w:cstheme="minorHAnsi"/>
          <w:sz w:val="20"/>
          <w:szCs w:val="20"/>
          <w:lang w:val="en-GB"/>
        </w:rPr>
        <w:t xml:space="preserve">servicing of the offered </w:t>
      </w:r>
      <w:r w:rsidR="0010153B" w:rsidRPr="00E813E9">
        <w:rPr>
          <w:rFonts w:ascii="Verdana" w:hAnsi="Verdana" w:cstheme="minorHAnsi"/>
          <w:sz w:val="20"/>
          <w:szCs w:val="20"/>
          <w:lang w:val="en-GB"/>
        </w:rPr>
        <w:t>subject of the Contract</w:t>
      </w:r>
      <w:r w:rsidRPr="00E813E9">
        <w:rPr>
          <w:rFonts w:ascii="Verdana" w:hAnsi="Verdana" w:cstheme="minorHAnsi"/>
          <w:sz w:val="20"/>
          <w:szCs w:val="20"/>
          <w:lang w:val="en-GB"/>
        </w:rPr>
        <w:t xml:space="preserve"> will be provided by an entity </w:t>
      </w:r>
      <w:r w:rsidR="00037126" w:rsidRPr="00E813E9">
        <w:rPr>
          <w:rFonts w:ascii="Verdana" w:eastAsia="Times New Roman" w:hAnsi="Verdana" w:cs="Arial"/>
          <w:color w:val="000000" w:themeColor="text1"/>
          <w:sz w:val="20"/>
          <w:szCs w:val="20"/>
          <w:lang w:val="en-GB" w:eastAsia="pl-PL"/>
        </w:rPr>
        <w:t xml:space="preserve">authorized by the Equipment manufacturer. </w:t>
      </w:r>
      <w:r w:rsidR="00195496" w:rsidRPr="00E813E9">
        <w:rPr>
          <w:rFonts w:ascii="Verdana" w:hAnsi="Verdana"/>
          <w:sz w:val="20"/>
          <w:szCs w:val="20"/>
          <w:lang w:val="en-GB"/>
        </w:rPr>
        <w:t xml:space="preserve">Moreover, the Contractor declares that the Equipment delivered to the Ordering Party and the materials used </w:t>
      </w:r>
      <w:r w:rsidR="0010153B" w:rsidRPr="00E813E9">
        <w:rPr>
          <w:rFonts w:ascii="Verdana" w:hAnsi="Verdana"/>
          <w:sz w:val="20"/>
          <w:szCs w:val="20"/>
          <w:lang w:val="en-GB"/>
        </w:rPr>
        <w:t>during the performance of</w:t>
      </w:r>
      <w:r w:rsidR="00195496" w:rsidRPr="00E813E9">
        <w:rPr>
          <w:rFonts w:ascii="Verdana" w:hAnsi="Verdana"/>
          <w:sz w:val="20"/>
          <w:szCs w:val="20"/>
          <w:lang w:val="en-GB"/>
        </w:rPr>
        <w:t xml:space="preserve"> all the above-mentioned works will come directly from the manufacturer or from official, legal distribution channels </w:t>
      </w:r>
      <w:r w:rsidR="0010153B" w:rsidRPr="00E813E9">
        <w:rPr>
          <w:rFonts w:ascii="Verdana" w:hAnsi="Verdana"/>
          <w:sz w:val="20"/>
          <w:szCs w:val="20"/>
          <w:lang w:val="en-GB"/>
        </w:rPr>
        <w:t xml:space="preserve">authorized </w:t>
      </w:r>
      <w:r w:rsidR="00195496" w:rsidRPr="00E813E9">
        <w:rPr>
          <w:rFonts w:ascii="Verdana" w:hAnsi="Verdana"/>
          <w:sz w:val="20"/>
          <w:szCs w:val="20"/>
          <w:lang w:val="en-GB"/>
        </w:rPr>
        <w:t>by the manufacturer.</w:t>
      </w:r>
    </w:p>
    <w:p w14:paraId="566782BF" w14:textId="08CA65E4" w:rsidR="0034657E" w:rsidRPr="00E813E9" w:rsidRDefault="0034657E" w:rsidP="00DC44C2">
      <w:pPr>
        <w:pStyle w:val="Akapitzlist"/>
        <w:numPr>
          <w:ilvl w:val="0"/>
          <w:numId w:val="47"/>
        </w:numPr>
        <w:spacing w:after="0" w:line="276" w:lineRule="auto"/>
        <w:ind w:left="284" w:hanging="284"/>
        <w:jc w:val="both"/>
        <w:rPr>
          <w:rFonts w:ascii="Verdana" w:eastAsia="Times New Roman" w:hAnsi="Verdana" w:cs="Arial"/>
          <w:color w:val="000000" w:themeColor="text1"/>
          <w:sz w:val="20"/>
          <w:szCs w:val="20"/>
          <w:lang w:val="en-GB" w:eastAsia="pl-PL"/>
        </w:rPr>
      </w:pPr>
      <w:r w:rsidRPr="00E813E9">
        <w:rPr>
          <w:rFonts w:ascii="Verdana" w:hAnsi="Verdana"/>
          <w:sz w:val="20"/>
          <w:szCs w:val="20"/>
          <w:lang w:val="en-GB"/>
        </w:rPr>
        <w:t xml:space="preserve">The Contractor undertakes to ensure safe internal transport throughout the implementation of the Subject of the </w:t>
      </w:r>
      <w:r w:rsidR="0010153B" w:rsidRPr="00E813E9">
        <w:rPr>
          <w:rFonts w:ascii="Verdana" w:hAnsi="Verdana"/>
          <w:sz w:val="20"/>
          <w:szCs w:val="20"/>
          <w:lang w:val="en-GB"/>
        </w:rPr>
        <w:t>Contract</w:t>
      </w:r>
      <w:r w:rsidRPr="00E813E9">
        <w:rPr>
          <w:rFonts w:ascii="Verdana" w:hAnsi="Verdana"/>
          <w:sz w:val="20"/>
          <w:szCs w:val="20"/>
          <w:lang w:val="en-GB"/>
        </w:rPr>
        <w:t>. If it is necessary to adapt the type of transport, remove terrain obstacles during transport</w:t>
      </w:r>
      <w:r w:rsidR="00840D9B" w:rsidRPr="00E813E9">
        <w:rPr>
          <w:rFonts w:ascii="Verdana" w:hAnsi="Verdana"/>
          <w:sz w:val="20"/>
          <w:szCs w:val="20"/>
          <w:lang w:val="en-GB"/>
        </w:rPr>
        <w:t xml:space="preserve">, </w:t>
      </w:r>
      <w:r w:rsidRPr="00E813E9">
        <w:rPr>
          <w:rFonts w:ascii="Verdana" w:hAnsi="Verdana"/>
          <w:sz w:val="20"/>
          <w:szCs w:val="20"/>
          <w:lang w:val="en-GB"/>
        </w:rPr>
        <w:t xml:space="preserve">assembly and installation of the Subject of the </w:t>
      </w:r>
      <w:r w:rsidR="0010153B" w:rsidRPr="00E813E9">
        <w:rPr>
          <w:rFonts w:ascii="Verdana" w:hAnsi="Verdana"/>
          <w:sz w:val="20"/>
          <w:szCs w:val="20"/>
          <w:lang w:val="en-GB"/>
        </w:rPr>
        <w:t>Contract</w:t>
      </w:r>
      <w:r w:rsidRPr="00E813E9">
        <w:rPr>
          <w:rFonts w:ascii="Verdana" w:hAnsi="Verdana"/>
          <w:sz w:val="20"/>
          <w:szCs w:val="20"/>
          <w:lang w:val="en-GB"/>
        </w:rPr>
        <w:t>, the Contractor undertakes to perform such activities at its own expense, including restoring roads, corridors and rooms to their original condition.</w:t>
      </w:r>
    </w:p>
    <w:p w14:paraId="3DD92494" w14:textId="77777777" w:rsidR="00656A3E" w:rsidRPr="00E813E9" w:rsidRDefault="00656A3E" w:rsidP="00894134">
      <w:pPr>
        <w:pStyle w:val="Bezodstpw"/>
        <w:spacing w:line="276" w:lineRule="auto"/>
        <w:jc w:val="center"/>
        <w:rPr>
          <w:rFonts w:ascii="Verdana" w:hAnsi="Verdana"/>
          <w:color w:val="000000" w:themeColor="text1"/>
          <w:sz w:val="20"/>
          <w:szCs w:val="20"/>
          <w:lang w:val="en-GB" w:eastAsia="pl-PL"/>
        </w:rPr>
      </w:pPr>
    </w:p>
    <w:p w14:paraId="33D2F2F4" w14:textId="5864BD5A" w:rsidR="00514BCF" w:rsidRPr="00E813E9" w:rsidRDefault="00514BCF" w:rsidP="00894134">
      <w:pPr>
        <w:pStyle w:val="Bezodstpw"/>
        <w:spacing w:line="276" w:lineRule="auto"/>
        <w:jc w:val="center"/>
        <w:rPr>
          <w:rFonts w:ascii="Verdana" w:hAnsi="Verdana"/>
          <w:b/>
          <w:color w:val="000000" w:themeColor="text1"/>
          <w:sz w:val="20"/>
          <w:szCs w:val="20"/>
          <w:lang w:val="en-GB" w:eastAsia="pl-PL"/>
        </w:rPr>
      </w:pPr>
      <w:r w:rsidRPr="00E813E9">
        <w:rPr>
          <w:rFonts w:ascii="Verdana" w:hAnsi="Verdana"/>
          <w:b/>
          <w:color w:val="000000" w:themeColor="text1"/>
          <w:sz w:val="20"/>
          <w:szCs w:val="20"/>
          <w:lang w:val="en-GB" w:eastAsia="pl-PL"/>
        </w:rPr>
        <w:t>§ 2</w:t>
      </w:r>
    </w:p>
    <w:p w14:paraId="3EBF4100" w14:textId="1B3572EB" w:rsidR="00514BCF" w:rsidRPr="00E813E9" w:rsidRDefault="00514BCF" w:rsidP="00894134">
      <w:pPr>
        <w:numPr>
          <w:ilvl w:val="0"/>
          <w:numId w:val="12"/>
        </w:numPr>
        <w:suppressAutoHyphens/>
        <w:spacing w:after="0" w:line="276" w:lineRule="auto"/>
        <w:ind w:left="426" w:hanging="426"/>
        <w:contextualSpacing/>
        <w:jc w:val="both"/>
        <w:rPr>
          <w:rFonts w:ascii="Verdana" w:eastAsia="Calibri" w:hAnsi="Verdana" w:cs="Arial"/>
          <w:color w:val="000000" w:themeColor="text1"/>
          <w:sz w:val="20"/>
          <w:szCs w:val="20"/>
          <w:lang w:val="en-GB"/>
        </w:rPr>
      </w:pPr>
      <w:r w:rsidRPr="00E813E9">
        <w:rPr>
          <w:rFonts w:ascii="Verdana" w:eastAsia="Calibri" w:hAnsi="Verdana" w:cs="Arial"/>
          <w:color w:val="000000" w:themeColor="text1"/>
          <w:sz w:val="20"/>
          <w:szCs w:val="20"/>
          <w:lang w:val="en-GB"/>
        </w:rPr>
        <w:t xml:space="preserve">The Parties declare that they will cooperate </w:t>
      </w:r>
      <w:r w:rsidR="0010153B" w:rsidRPr="00E813E9">
        <w:rPr>
          <w:rFonts w:ascii="Verdana" w:eastAsia="Calibri" w:hAnsi="Verdana" w:cs="Arial"/>
          <w:color w:val="000000" w:themeColor="text1"/>
          <w:sz w:val="20"/>
          <w:szCs w:val="20"/>
          <w:lang w:val="en-GB"/>
        </w:rPr>
        <w:t>during the performance of the Contract</w:t>
      </w:r>
      <w:r w:rsidRPr="00E813E9">
        <w:rPr>
          <w:rFonts w:ascii="Verdana" w:eastAsia="Calibri" w:hAnsi="Verdana" w:cs="Arial"/>
          <w:color w:val="000000" w:themeColor="text1"/>
          <w:sz w:val="20"/>
          <w:szCs w:val="20"/>
          <w:lang w:val="en-GB"/>
        </w:rPr>
        <w:t xml:space="preserve"> in order to properly implement the Subject of the </w:t>
      </w:r>
      <w:r w:rsidR="0010153B" w:rsidRPr="00E813E9">
        <w:rPr>
          <w:rFonts w:ascii="Verdana" w:eastAsia="Calibri" w:hAnsi="Verdana" w:cs="Arial"/>
          <w:color w:val="000000" w:themeColor="text1"/>
          <w:sz w:val="20"/>
          <w:szCs w:val="20"/>
          <w:lang w:val="en-GB"/>
        </w:rPr>
        <w:t>Contract</w:t>
      </w:r>
      <w:r w:rsidRPr="00E813E9">
        <w:rPr>
          <w:rFonts w:ascii="Verdana" w:eastAsia="Calibri" w:hAnsi="Verdana"/>
          <w:color w:val="000000" w:themeColor="text1"/>
          <w:sz w:val="20"/>
          <w:szCs w:val="20"/>
          <w:shd w:val="clear" w:color="auto" w:fill="FFFFFF"/>
          <w:lang w:val="en-GB"/>
        </w:rPr>
        <w:t xml:space="preserve">, in particular, the Contractor undertakes to inform the Ordering Party about the progress of the </w:t>
      </w:r>
      <w:r w:rsidR="0010153B" w:rsidRPr="00E813E9">
        <w:rPr>
          <w:rFonts w:ascii="Verdana" w:eastAsia="Calibri" w:hAnsi="Verdana"/>
          <w:color w:val="000000" w:themeColor="text1"/>
          <w:sz w:val="20"/>
          <w:szCs w:val="20"/>
          <w:shd w:val="clear" w:color="auto" w:fill="FFFFFF"/>
          <w:lang w:val="en-GB"/>
        </w:rPr>
        <w:t>implementation</w:t>
      </w:r>
      <w:r w:rsidRPr="00E813E9">
        <w:rPr>
          <w:rFonts w:ascii="Verdana" w:eastAsia="Calibri" w:hAnsi="Verdana"/>
          <w:color w:val="000000" w:themeColor="text1"/>
          <w:sz w:val="20"/>
          <w:szCs w:val="20"/>
          <w:shd w:val="clear" w:color="auto" w:fill="FFFFFF"/>
          <w:lang w:val="en-GB"/>
        </w:rPr>
        <w:t xml:space="preserve"> of the Subject of the </w:t>
      </w:r>
      <w:r w:rsidR="0010153B" w:rsidRPr="00E813E9">
        <w:rPr>
          <w:rFonts w:ascii="Verdana" w:eastAsia="Calibri" w:hAnsi="Verdana"/>
          <w:color w:val="000000" w:themeColor="text1"/>
          <w:sz w:val="20"/>
          <w:szCs w:val="20"/>
          <w:shd w:val="clear" w:color="auto" w:fill="FFFFFF"/>
          <w:lang w:val="en-GB"/>
        </w:rPr>
        <w:t>Contract</w:t>
      </w:r>
      <w:r w:rsidRPr="00E813E9">
        <w:rPr>
          <w:rFonts w:ascii="Verdana" w:eastAsia="Calibri" w:hAnsi="Verdana"/>
          <w:color w:val="000000" w:themeColor="text1"/>
          <w:sz w:val="20"/>
          <w:szCs w:val="20"/>
          <w:shd w:val="clear" w:color="auto" w:fill="FFFFFF"/>
          <w:lang w:val="en-GB"/>
        </w:rPr>
        <w:t>, and the Contractor will inform the Ordering Party immediately in writing by e-mail about any difficulties and obstacles occurring in this respect, and in the event of an emergency</w:t>
      </w:r>
      <w:r w:rsidR="00BE4347" w:rsidRPr="00E813E9">
        <w:rPr>
          <w:rFonts w:ascii="Verdana" w:eastAsia="Calibri" w:hAnsi="Verdana"/>
          <w:color w:val="000000" w:themeColor="text1"/>
          <w:sz w:val="20"/>
          <w:szCs w:val="20"/>
          <w:shd w:val="clear" w:color="auto" w:fill="FFFFFF"/>
          <w:lang w:val="en-GB"/>
        </w:rPr>
        <w:t xml:space="preserve"> – </w:t>
      </w:r>
      <w:r w:rsidRPr="00E813E9">
        <w:rPr>
          <w:rFonts w:ascii="Verdana" w:eastAsia="Calibri" w:hAnsi="Verdana"/>
          <w:color w:val="000000" w:themeColor="text1"/>
          <w:sz w:val="20"/>
          <w:szCs w:val="20"/>
          <w:shd w:val="clear" w:color="auto" w:fill="FFFFFF"/>
          <w:lang w:val="en-GB"/>
        </w:rPr>
        <w:t xml:space="preserve">also </w:t>
      </w:r>
      <w:r w:rsidR="0010153B" w:rsidRPr="00E813E9">
        <w:rPr>
          <w:rFonts w:ascii="Verdana" w:eastAsia="Calibri" w:hAnsi="Verdana"/>
          <w:color w:val="000000" w:themeColor="text1"/>
          <w:sz w:val="20"/>
          <w:szCs w:val="20"/>
          <w:shd w:val="clear" w:color="auto" w:fill="FFFFFF"/>
          <w:lang w:val="en-GB"/>
        </w:rPr>
        <w:t>verbally</w:t>
      </w:r>
      <w:r w:rsidRPr="00E813E9">
        <w:rPr>
          <w:rFonts w:ascii="Verdana" w:eastAsia="Calibri" w:hAnsi="Verdana"/>
          <w:color w:val="000000" w:themeColor="text1"/>
          <w:sz w:val="20"/>
          <w:szCs w:val="20"/>
          <w:shd w:val="clear" w:color="auto" w:fill="FFFFFF"/>
          <w:lang w:val="en-GB"/>
        </w:rPr>
        <w:t xml:space="preserve"> or by telephone, in accordance with </w:t>
      </w:r>
      <w:r w:rsidR="009F592E" w:rsidRPr="00E813E9">
        <w:rPr>
          <w:rFonts w:ascii="Verdana" w:eastAsia="Calibri" w:hAnsi="Verdana"/>
          <w:color w:val="000000" w:themeColor="text1"/>
          <w:sz w:val="20"/>
          <w:szCs w:val="20"/>
          <w:shd w:val="clear" w:color="auto" w:fill="FFFFFF"/>
          <w:lang w:val="en-GB"/>
        </w:rPr>
        <w:t>the provisions of point</w:t>
      </w:r>
      <w:r w:rsidRPr="00E813E9">
        <w:rPr>
          <w:rFonts w:ascii="Verdana" w:eastAsia="Calibri" w:hAnsi="Verdana"/>
          <w:color w:val="000000" w:themeColor="text1"/>
          <w:sz w:val="20"/>
          <w:szCs w:val="20"/>
          <w:shd w:val="clear" w:color="auto" w:fill="FFFFFF"/>
          <w:lang w:val="en-GB"/>
        </w:rPr>
        <w:t xml:space="preserve"> 5.</w:t>
      </w:r>
    </w:p>
    <w:p w14:paraId="4A2D65FB" w14:textId="1AA75F47" w:rsidR="00514BCF" w:rsidRPr="00E813E9" w:rsidRDefault="00514BCF" w:rsidP="00894134">
      <w:pPr>
        <w:numPr>
          <w:ilvl w:val="0"/>
          <w:numId w:val="12"/>
        </w:numPr>
        <w:suppressAutoHyphens/>
        <w:spacing w:after="0" w:line="276" w:lineRule="auto"/>
        <w:ind w:left="426" w:hanging="426"/>
        <w:contextualSpacing/>
        <w:jc w:val="both"/>
        <w:rPr>
          <w:rFonts w:ascii="Verdana" w:eastAsia="Calibri" w:hAnsi="Verdana" w:cs="Arial"/>
          <w:color w:val="000000" w:themeColor="text1"/>
          <w:sz w:val="20"/>
          <w:szCs w:val="20"/>
          <w:lang w:val="en-GB"/>
        </w:rPr>
      </w:pPr>
      <w:r w:rsidRPr="00E813E9">
        <w:rPr>
          <w:rFonts w:ascii="Verdana" w:eastAsia="Calibri" w:hAnsi="Verdana"/>
          <w:color w:val="000000" w:themeColor="text1"/>
          <w:sz w:val="20"/>
          <w:szCs w:val="20"/>
          <w:shd w:val="clear" w:color="auto" w:fill="FFFFFF"/>
          <w:lang w:val="en-GB"/>
        </w:rPr>
        <w:t xml:space="preserve">The Parties undertake to cooperate in resolving any disputes during the </w:t>
      </w:r>
      <w:r w:rsidR="009F592E" w:rsidRPr="00E813E9">
        <w:rPr>
          <w:rFonts w:ascii="Verdana" w:eastAsia="Calibri" w:hAnsi="Verdana"/>
          <w:color w:val="000000" w:themeColor="text1"/>
          <w:sz w:val="20"/>
          <w:szCs w:val="20"/>
          <w:shd w:val="clear" w:color="auto" w:fill="FFFFFF"/>
          <w:lang w:val="en-GB"/>
        </w:rPr>
        <w:t>performance</w:t>
      </w:r>
      <w:r w:rsidRPr="00E813E9">
        <w:rPr>
          <w:rFonts w:ascii="Verdana" w:eastAsia="Calibri" w:hAnsi="Verdana"/>
          <w:color w:val="000000" w:themeColor="text1"/>
          <w:sz w:val="20"/>
          <w:szCs w:val="20"/>
          <w:shd w:val="clear" w:color="auto" w:fill="FFFFFF"/>
          <w:lang w:val="en-GB"/>
        </w:rPr>
        <w:t xml:space="preserve"> of the </w:t>
      </w:r>
      <w:r w:rsidR="009F592E" w:rsidRPr="00E813E9">
        <w:rPr>
          <w:rFonts w:ascii="Verdana" w:eastAsia="Calibri" w:hAnsi="Verdana"/>
          <w:color w:val="000000" w:themeColor="text1"/>
          <w:sz w:val="20"/>
          <w:szCs w:val="20"/>
          <w:shd w:val="clear" w:color="auto" w:fill="FFFFFF"/>
          <w:lang w:val="en-GB"/>
        </w:rPr>
        <w:t>Contract</w:t>
      </w:r>
      <w:r w:rsidRPr="00E813E9">
        <w:rPr>
          <w:rFonts w:ascii="Verdana" w:eastAsia="Calibri" w:hAnsi="Verdana"/>
          <w:color w:val="000000" w:themeColor="text1"/>
          <w:sz w:val="20"/>
          <w:szCs w:val="20"/>
          <w:shd w:val="clear" w:color="auto" w:fill="FFFFFF"/>
          <w:lang w:val="en-GB"/>
        </w:rPr>
        <w:t>.</w:t>
      </w:r>
    </w:p>
    <w:p w14:paraId="4AAE24E0" w14:textId="50D27880" w:rsidR="00514BCF" w:rsidRPr="00E813E9" w:rsidRDefault="00514BCF" w:rsidP="00894134">
      <w:pPr>
        <w:numPr>
          <w:ilvl w:val="0"/>
          <w:numId w:val="12"/>
        </w:numPr>
        <w:suppressAutoHyphens/>
        <w:spacing w:after="0" w:line="276" w:lineRule="auto"/>
        <w:ind w:left="426" w:hanging="426"/>
        <w:contextualSpacing/>
        <w:jc w:val="both"/>
        <w:rPr>
          <w:rFonts w:ascii="Verdana" w:eastAsia="Calibri" w:hAnsi="Verdana" w:cs="Arial"/>
          <w:color w:val="000000" w:themeColor="text1"/>
          <w:sz w:val="20"/>
          <w:szCs w:val="20"/>
          <w:lang w:val="en-GB"/>
        </w:rPr>
      </w:pPr>
      <w:r w:rsidRPr="00E813E9">
        <w:rPr>
          <w:rFonts w:ascii="Verdana" w:eastAsia="Calibri" w:hAnsi="Verdana"/>
          <w:color w:val="000000" w:themeColor="text1"/>
          <w:sz w:val="20"/>
          <w:szCs w:val="20"/>
          <w:lang w:val="en-GB"/>
        </w:rPr>
        <w:t xml:space="preserve">Each Party is obliged to notify the other Party of changes to any data that will prevent </w:t>
      </w:r>
      <w:r w:rsidR="006806FC" w:rsidRPr="00E813E9">
        <w:rPr>
          <w:rFonts w:ascii="Verdana" w:eastAsia="Calibri" w:hAnsi="Verdana"/>
          <w:color w:val="000000" w:themeColor="text1"/>
          <w:sz w:val="20"/>
          <w:szCs w:val="20"/>
          <w:lang w:val="en-GB"/>
        </w:rPr>
        <w:t xml:space="preserve">the </w:t>
      </w:r>
      <w:r w:rsidRPr="00E813E9">
        <w:rPr>
          <w:rFonts w:ascii="Verdana" w:eastAsia="Calibri" w:hAnsi="Verdana"/>
          <w:color w:val="000000" w:themeColor="text1"/>
          <w:sz w:val="20"/>
          <w:szCs w:val="20"/>
          <w:lang w:val="en-GB"/>
        </w:rPr>
        <w:t xml:space="preserve">proper cooperation between the Parties. In particular, this applies to changes in delivery addresses, telephone numbers, e-mail addresses and bank accounts. Changing contact details does not require the conclusion of an annex to the </w:t>
      </w:r>
      <w:r w:rsidR="009F592E" w:rsidRPr="00E813E9">
        <w:rPr>
          <w:rFonts w:ascii="Verdana" w:eastAsia="Calibri" w:hAnsi="Verdana"/>
          <w:color w:val="000000" w:themeColor="text1"/>
          <w:sz w:val="20"/>
          <w:szCs w:val="20"/>
          <w:lang w:val="en-GB"/>
        </w:rPr>
        <w:t>Contract</w:t>
      </w:r>
      <w:r w:rsidRPr="00E813E9">
        <w:rPr>
          <w:rFonts w:ascii="Verdana" w:eastAsia="Calibri" w:hAnsi="Verdana"/>
          <w:color w:val="000000" w:themeColor="text1"/>
          <w:sz w:val="20"/>
          <w:szCs w:val="20"/>
          <w:lang w:val="en-GB"/>
        </w:rPr>
        <w:t xml:space="preserve">, but only </w:t>
      </w:r>
      <w:r w:rsidR="006806FC" w:rsidRPr="00E813E9">
        <w:rPr>
          <w:rFonts w:ascii="Verdana" w:eastAsia="Calibri" w:hAnsi="Verdana"/>
          <w:color w:val="000000" w:themeColor="text1"/>
          <w:sz w:val="20"/>
          <w:szCs w:val="20"/>
          <w:lang w:val="en-GB"/>
        </w:rPr>
        <w:t xml:space="preserve">requires submitting </w:t>
      </w:r>
      <w:r w:rsidRPr="00E813E9">
        <w:rPr>
          <w:rFonts w:ascii="Verdana" w:eastAsia="Calibri" w:hAnsi="Verdana"/>
          <w:color w:val="000000" w:themeColor="text1"/>
          <w:sz w:val="20"/>
          <w:szCs w:val="20"/>
          <w:lang w:val="en-GB"/>
        </w:rPr>
        <w:t xml:space="preserve">a written notification </w:t>
      </w:r>
      <w:r w:rsidR="00840D9B" w:rsidRPr="00E813E9">
        <w:rPr>
          <w:rFonts w:ascii="Verdana" w:eastAsia="Calibri" w:hAnsi="Verdana"/>
          <w:color w:val="000000" w:themeColor="text1"/>
          <w:sz w:val="20"/>
          <w:szCs w:val="20"/>
          <w:lang w:val="en-GB"/>
        </w:rPr>
        <w:t>on</w:t>
      </w:r>
      <w:r w:rsidRPr="00E813E9">
        <w:rPr>
          <w:rFonts w:ascii="Verdana" w:eastAsia="Calibri" w:hAnsi="Verdana"/>
          <w:color w:val="000000" w:themeColor="text1"/>
          <w:sz w:val="20"/>
          <w:szCs w:val="20"/>
          <w:lang w:val="en-GB"/>
        </w:rPr>
        <w:t xml:space="preserve"> the change to the other Party. A change to the above data, in the event of failure to notify about the change, may not cause negative consequences for the other Party, in particular correspondence sent to the current address will be considered effectively delivered.</w:t>
      </w:r>
    </w:p>
    <w:p w14:paraId="15C98549" w14:textId="305B2623" w:rsidR="00514BCF" w:rsidRPr="00E813E9" w:rsidRDefault="00514BCF" w:rsidP="00894134">
      <w:pPr>
        <w:numPr>
          <w:ilvl w:val="0"/>
          <w:numId w:val="12"/>
        </w:numPr>
        <w:suppressAutoHyphens/>
        <w:spacing w:after="0" w:line="276" w:lineRule="auto"/>
        <w:ind w:left="426" w:hanging="426"/>
        <w:contextualSpacing/>
        <w:jc w:val="both"/>
        <w:rPr>
          <w:rFonts w:ascii="Verdana" w:eastAsia="Calibri" w:hAnsi="Verdana" w:cs="Arial"/>
          <w:color w:val="000000" w:themeColor="text1"/>
          <w:sz w:val="20"/>
          <w:szCs w:val="20"/>
          <w:lang w:val="en-GB"/>
        </w:rPr>
      </w:pPr>
      <w:r w:rsidRPr="00E813E9">
        <w:rPr>
          <w:rFonts w:ascii="Verdana" w:eastAsia="Calibri" w:hAnsi="Verdana"/>
          <w:color w:val="000000" w:themeColor="text1"/>
          <w:sz w:val="20"/>
          <w:szCs w:val="20"/>
          <w:lang w:val="en-GB"/>
        </w:rPr>
        <w:t xml:space="preserve">The Contractor is obliged to immediately notify the Ordering Party about changes in the legal form of its business activity, the initiation of liquidation or restructuring proceedings and other events that may affect the implementation of the </w:t>
      </w:r>
      <w:r w:rsidR="009F592E" w:rsidRPr="00E813E9">
        <w:rPr>
          <w:rFonts w:ascii="Verdana" w:eastAsia="Calibri" w:hAnsi="Verdana"/>
          <w:color w:val="000000" w:themeColor="text1"/>
          <w:sz w:val="20"/>
          <w:szCs w:val="20"/>
          <w:lang w:val="en-GB"/>
        </w:rPr>
        <w:t>Contract</w:t>
      </w:r>
      <w:r w:rsidR="009F3520" w:rsidRPr="00E813E9">
        <w:rPr>
          <w:rFonts w:ascii="Verdana" w:eastAsia="Calibri" w:hAnsi="Verdana"/>
          <w:color w:val="000000" w:themeColor="text1"/>
          <w:sz w:val="20"/>
          <w:szCs w:val="20"/>
          <w:lang w:val="en-GB"/>
        </w:rPr>
        <w:t>.</w:t>
      </w:r>
    </w:p>
    <w:p w14:paraId="6F0B082D" w14:textId="3CE3A742" w:rsidR="00514BCF" w:rsidRPr="00E813E9" w:rsidRDefault="00514BCF" w:rsidP="00894134">
      <w:pPr>
        <w:numPr>
          <w:ilvl w:val="0"/>
          <w:numId w:val="12"/>
        </w:numPr>
        <w:suppressAutoHyphens/>
        <w:spacing w:after="0" w:line="276" w:lineRule="auto"/>
        <w:ind w:left="426" w:hanging="426"/>
        <w:contextualSpacing/>
        <w:jc w:val="both"/>
        <w:rPr>
          <w:rFonts w:ascii="Verdana" w:eastAsia="Calibri" w:hAnsi="Verdana" w:cs="Arial"/>
          <w:color w:val="000000" w:themeColor="text1"/>
          <w:sz w:val="20"/>
          <w:szCs w:val="20"/>
          <w:lang w:val="en-GB"/>
        </w:rPr>
      </w:pPr>
      <w:r w:rsidRPr="00E813E9">
        <w:rPr>
          <w:rFonts w:ascii="Verdana" w:eastAsia="Calibri" w:hAnsi="Verdana"/>
          <w:color w:val="000000" w:themeColor="text1"/>
          <w:sz w:val="20"/>
          <w:szCs w:val="20"/>
          <w:lang w:val="en-GB"/>
        </w:rPr>
        <w:t xml:space="preserve">The person representing </w:t>
      </w:r>
      <w:r w:rsidRPr="00E813E9">
        <w:rPr>
          <w:rFonts w:ascii="Verdana" w:eastAsia="Calibri" w:hAnsi="Verdana"/>
          <w:b/>
          <w:bCs/>
          <w:color w:val="000000" w:themeColor="text1"/>
          <w:sz w:val="20"/>
          <w:szCs w:val="20"/>
          <w:lang w:val="en-GB"/>
        </w:rPr>
        <w:t xml:space="preserve">the Ordering Party </w:t>
      </w:r>
      <w:r w:rsidRPr="00E813E9">
        <w:rPr>
          <w:rFonts w:ascii="Verdana" w:eastAsia="Calibri" w:hAnsi="Verdana"/>
          <w:color w:val="000000" w:themeColor="text1"/>
          <w:sz w:val="20"/>
          <w:szCs w:val="20"/>
          <w:lang w:val="en-GB"/>
        </w:rPr>
        <w:t xml:space="preserve">in contacts regarding the implementation of the </w:t>
      </w:r>
      <w:r w:rsidR="009F592E" w:rsidRPr="00E813E9">
        <w:rPr>
          <w:rFonts w:ascii="Verdana" w:eastAsia="Calibri" w:hAnsi="Verdana"/>
          <w:color w:val="000000" w:themeColor="text1"/>
          <w:sz w:val="20"/>
          <w:szCs w:val="20"/>
          <w:lang w:val="en-GB"/>
        </w:rPr>
        <w:t>Contract</w:t>
      </w:r>
      <w:r w:rsidRPr="00E813E9">
        <w:rPr>
          <w:rFonts w:ascii="Verdana" w:eastAsia="Calibri" w:hAnsi="Verdana"/>
          <w:color w:val="000000" w:themeColor="text1"/>
          <w:sz w:val="20"/>
          <w:szCs w:val="20"/>
          <w:lang w:val="en-GB"/>
        </w:rPr>
        <w:t xml:space="preserve"> is </w:t>
      </w:r>
      <w:r w:rsidRPr="00E813E9">
        <w:rPr>
          <w:rFonts w:ascii="Verdana" w:eastAsia="Calibri" w:hAnsi="Verdana"/>
          <w:b/>
          <w:bCs/>
          <w:color w:val="000000" w:themeColor="text1"/>
          <w:sz w:val="20"/>
          <w:szCs w:val="20"/>
          <w:lang w:val="en-GB"/>
        </w:rPr>
        <w:t xml:space="preserve">Mrs./Ms </w:t>
      </w:r>
      <w:r w:rsidRPr="00E813E9">
        <w:rPr>
          <w:rFonts w:ascii="Verdana" w:eastAsia="Calibri" w:hAnsi="Verdana"/>
          <w:color w:val="000000" w:themeColor="text1"/>
          <w:sz w:val="20"/>
          <w:szCs w:val="20"/>
          <w:lang w:val="en-GB"/>
        </w:rPr>
        <w:t>. ..., telephone number ..., email ....</w:t>
      </w:r>
    </w:p>
    <w:p w14:paraId="15458B34" w14:textId="4C74AC60" w:rsidR="00514BCF" w:rsidRPr="00E813E9" w:rsidRDefault="00514BCF" w:rsidP="00894134">
      <w:pPr>
        <w:numPr>
          <w:ilvl w:val="0"/>
          <w:numId w:val="12"/>
        </w:numPr>
        <w:suppressAutoHyphens/>
        <w:spacing w:after="0" w:line="276" w:lineRule="auto"/>
        <w:ind w:left="426" w:hanging="426"/>
        <w:contextualSpacing/>
        <w:jc w:val="both"/>
        <w:rPr>
          <w:rFonts w:ascii="Verdana" w:eastAsia="Calibri" w:hAnsi="Verdana" w:cs="Arial"/>
          <w:color w:val="000000" w:themeColor="text1"/>
          <w:sz w:val="20"/>
          <w:szCs w:val="20"/>
          <w:lang w:val="en-GB"/>
        </w:rPr>
      </w:pPr>
      <w:r w:rsidRPr="00E813E9">
        <w:rPr>
          <w:rFonts w:ascii="Verdana" w:eastAsia="Calibri" w:hAnsi="Verdana"/>
          <w:color w:val="000000" w:themeColor="text1"/>
          <w:sz w:val="20"/>
          <w:szCs w:val="20"/>
          <w:lang w:val="en-GB"/>
        </w:rPr>
        <w:t xml:space="preserve">The person representing </w:t>
      </w:r>
      <w:r w:rsidRPr="00E813E9">
        <w:rPr>
          <w:rFonts w:ascii="Verdana" w:eastAsia="Calibri" w:hAnsi="Verdana"/>
          <w:b/>
          <w:bCs/>
          <w:color w:val="000000" w:themeColor="text1"/>
          <w:sz w:val="20"/>
          <w:szCs w:val="20"/>
          <w:lang w:val="en-GB"/>
        </w:rPr>
        <w:t xml:space="preserve">the Contractor </w:t>
      </w:r>
      <w:r w:rsidRPr="00E813E9">
        <w:rPr>
          <w:rFonts w:ascii="Verdana" w:eastAsia="Calibri" w:hAnsi="Verdana"/>
          <w:color w:val="000000" w:themeColor="text1"/>
          <w:sz w:val="20"/>
          <w:szCs w:val="20"/>
          <w:lang w:val="en-GB"/>
        </w:rPr>
        <w:t xml:space="preserve">in contacts regarding the implementation of the </w:t>
      </w:r>
      <w:r w:rsidR="009F592E" w:rsidRPr="00E813E9">
        <w:rPr>
          <w:rFonts w:ascii="Verdana" w:eastAsia="Calibri" w:hAnsi="Verdana"/>
          <w:color w:val="000000" w:themeColor="text1"/>
          <w:sz w:val="20"/>
          <w:szCs w:val="20"/>
          <w:lang w:val="en-GB"/>
        </w:rPr>
        <w:t>Contract</w:t>
      </w:r>
      <w:r w:rsidRPr="00E813E9">
        <w:rPr>
          <w:rFonts w:ascii="Verdana" w:eastAsia="Calibri" w:hAnsi="Verdana"/>
          <w:color w:val="000000" w:themeColor="text1"/>
          <w:sz w:val="20"/>
          <w:szCs w:val="20"/>
          <w:lang w:val="en-GB"/>
        </w:rPr>
        <w:t xml:space="preserve"> is </w:t>
      </w:r>
      <w:r w:rsidRPr="00E813E9">
        <w:rPr>
          <w:rFonts w:ascii="Verdana" w:eastAsia="Calibri" w:hAnsi="Verdana"/>
          <w:b/>
          <w:bCs/>
          <w:color w:val="000000" w:themeColor="text1"/>
          <w:sz w:val="20"/>
          <w:szCs w:val="20"/>
          <w:lang w:val="en-GB"/>
        </w:rPr>
        <w:t xml:space="preserve">Mr. / Mrs. </w:t>
      </w:r>
      <w:r w:rsidRPr="00E813E9">
        <w:rPr>
          <w:rFonts w:ascii="Verdana" w:eastAsia="Calibri" w:hAnsi="Verdana"/>
          <w:color w:val="000000" w:themeColor="text1"/>
          <w:sz w:val="20"/>
          <w:szCs w:val="20"/>
          <w:lang w:val="en-GB"/>
        </w:rPr>
        <w:t>..., telephone number ..., email ...</w:t>
      </w:r>
    </w:p>
    <w:p w14:paraId="27FA1040" w14:textId="383F2DE9" w:rsidR="00514BCF" w:rsidRPr="00E813E9" w:rsidRDefault="00514BCF" w:rsidP="00894134">
      <w:pPr>
        <w:numPr>
          <w:ilvl w:val="0"/>
          <w:numId w:val="12"/>
        </w:numPr>
        <w:suppressAutoHyphens/>
        <w:spacing w:after="0" w:line="276" w:lineRule="auto"/>
        <w:ind w:left="426" w:hanging="426"/>
        <w:contextualSpacing/>
        <w:jc w:val="both"/>
        <w:rPr>
          <w:rFonts w:ascii="Verdana" w:eastAsia="Calibri" w:hAnsi="Verdana" w:cs="Arial"/>
          <w:color w:val="000000" w:themeColor="text1"/>
          <w:sz w:val="20"/>
          <w:szCs w:val="20"/>
          <w:lang w:val="en-GB"/>
        </w:rPr>
      </w:pPr>
      <w:r w:rsidRPr="00E813E9">
        <w:rPr>
          <w:rFonts w:ascii="Verdana" w:eastAsia="Calibri" w:hAnsi="Verdana"/>
          <w:color w:val="000000" w:themeColor="text1"/>
          <w:sz w:val="20"/>
          <w:szCs w:val="20"/>
          <w:lang w:val="en-GB"/>
        </w:rPr>
        <w:t xml:space="preserve">The </w:t>
      </w:r>
      <w:r w:rsidR="00840D9B" w:rsidRPr="00E813E9">
        <w:rPr>
          <w:rFonts w:ascii="Verdana" w:eastAsia="Calibri" w:hAnsi="Verdana"/>
          <w:color w:val="000000" w:themeColor="text1"/>
          <w:sz w:val="20"/>
          <w:szCs w:val="20"/>
          <w:lang w:val="en-GB"/>
        </w:rPr>
        <w:t>P</w:t>
      </w:r>
      <w:r w:rsidRPr="00E813E9">
        <w:rPr>
          <w:rFonts w:ascii="Verdana" w:eastAsia="Calibri" w:hAnsi="Verdana"/>
          <w:color w:val="000000" w:themeColor="text1"/>
          <w:sz w:val="20"/>
          <w:szCs w:val="20"/>
          <w:lang w:val="en-GB"/>
        </w:rPr>
        <w:t xml:space="preserve">arties have the right to change the persons referred to in </w:t>
      </w:r>
      <w:r w:rsidR="00840D9B" w:rsidRPr="00E813E9">
        <w:rPr>
          <w:rFonts w:ascii="Verdana" w:eastAsia="Calibri" w:hAnsi="Verdana"/>
          <w:color w:val="000000" w:themeColor="text1"/>
          <w:sz w:val="20"/>
          <w:szCs w:val="20"/>
          <w:lang w:val="en-GB"/>
        </w:rPr>
        <w:t>points</w:t>
      </w:r>
      <w:r w:rsidRPr="00E813E9">
        <w:rPr>
          <w:rFonts w:ascii="Verdana" w:eastAsia="Calibri" w:hAnsi="Verdana"/>
          <w:color w:val="000000" w:themeColor="text1"/>
          <w:sz w:val="20"/>
          <w:szCs w:val="20"/>
          <w:lang w:val="en-GB"/>
        </w:rPr>
        <w:t xml:space="preserve"> 5 – 6.</w:t>
      </w:r>
    </w:p>
    <w:p w14:paraId="3F4E303B" w14:textId="6C865DFC" w:rsidR="00514BCF" w:rsidRPr="00E813E9" w:rsidRDefault="00514BCF" w:rsidP="00894134">
      <w:pPr>
        <w:numPr>
          <w:ilvl w:val="0"/>
          <w:numId w:val="12"/>
        </w:numPr>
        <w:suppressAutoHyphens/>
        <w:spacing w:after="0" w:line="276" w:lineRule="auto"/>
        <w:ind w:left="426" w:hanging="426"/>
        <w:contextualSpacing/>
        <w:jc w:val="both"/>
        <w:rPr>
          <w:rFonts w:ascii="Verdana" w:eastAsia="Calibri" w:hAnsi="Verdana" w:cs="Arial"/>
          <w:color w:val="000000" w:themeColor="text1"/>
          <w:sz w:val="20"/>
          <w:szCs w:val="20"/>
          <w:lang w:val="en-GB"/>
        </w:rPr>
      </w:pPr>
      <w:r w:rsidRPr="00E813E9">
        <w:rPr>
          <w:rFonts w:ascii="Verdana" w:eastAsia="Calibri" w:hAnsi="Verdana"/>
          <w:color w:val="000000" w:themeColor="text1"/>
          <w:sz w:val="20"/>
          <w:szCs w:val="20"/>
          <w:lang w:val="en-GB"/>
        </w:rPr>
        <w:t xml:space="preserve">Changes of persons referred to in </w:t>
      </w:r>
      <w:r w:rsidR="00840D9B" w:rsidRPr="00E813E9">
        <w:rPr>
          <w:rFonts w:ascii="Verdana" w:eastAsia="Calibri" w:hAnsi="Verdana"/>
          <w:color w:val="000000" w:themeColor="text1"/>
          <w:sz w:val="20"/>
          <w:szCs w:val="20"/>
          <w:lang w:val="en-GB"/>
        </w:rPr>
        <w:t>points</w:t>
      </w:r>
      <w:r w:rsidRPr="00E813E9">
        <w:rPr>
          <w:rFonts w:ascii="Verdana" w:eastAsia="Calibri" w:hAnsi="Verdana"/>
          <w:color w:val="000000" w:themeColor="text1"/>
          <w:sz w:val="20"/>
          <w:szCs w:val="20"/>
          <w:lang w:val="en-GB"/>
        </w:rPr>
        <w:t xml:space="preserve"> 5</w:t>
      </w:r>
      <w:r w:rsidR="00BE4347" w:rsidRPr="00E813E9">
        <w:rPr>
          <w:rFonts w:ascii="Verdana" w:eastAsia="Calibri" w:hAnsi="Verdana"/>
          <w:color w:val="000000" w:themeColor="text1"/>
          <w:sz w:val="20"/>
          <w:szCs w:val="20"/>
          <w:lang w:val="en-GB"/>
        </w:rPr>
        <w:t xml:space="preserve"> – </w:t>
      </w:r>
      <w:r w:rsidRPr="00E813E9">
        <w:rPr>
          <w:rFonts w:ascii="Verdana" w:eastAsia="Calibri" w:hAnsi="Verdana"/>
          <w:color w:val="000000" w:themeColor="text1"/>
          <w:sz w:val="20"/>
          <w:szCs w:val="20"/>
          <w:lang w:val="en-GB"/>
        </w:rPr>
        <w:t xml:space="preserve">6, shall be made by notifying the other Party in writing at least 5 days before the change is made, along with providing the name and surname, business telephone number and business e-mail address of the person replacing one of the persons referred to in </w:t>
      </w:r>
      <w:r w:rsidR="00840D9B" w:rsidRPr="00E813E9">
        <w:rPr>
          <w:rFonts w:ascii="Verdana" w:eastAsia="Calibri" w:hAnsi="Verdana"/>
          <w:color w:val="000000" w:themeColor="text1"/>
          <w:sz w:val="20"/>
          <w:szCs w:val="20"/>
          <w:lang w:val="en-GB"/>
        </w:rPr>
        <w:t>points</w:t>
      </w:r>
      <w:r w:rsidRPr="00E813E9">
        <w:rPr>
          <w:rFonts w:ascii="Verdana" w:eastAsia="Calibri" w:hAnsi="Verdana"/>
          <w:color w:val="000000" w:themeColor="text1"/>
          <w:sz w:val="20"/>
          <w:szCs w:val="20"/>
          <w:lang w:val="en-GB"/>
        </w:rPr>
        <w:t xml:space="preserve"> 5 – 6.</w:t>
      </w:r>
    </w:p>
    <w:p w14:paraId="198CBABA" w14:textId="308B7138" w:rsidR="002B4CB2" w:rsidRPr="00E813E9" w:rsidRDefault="00514BCF" w:rsidP="00894134">
      <w:pPr>
        <w:numPr>
          <w:ilvl w:val="0"/>
          <w:numId w:val="12"/>
        </w:numPr>
        <w:suppressAutoHyphens/>
        <w:spacing w:after="0" w:line="276" w:lineRule="auto"/>
        <w:ind w:left="426" w:hanging="426"/>
        <w:contextualSpacing/>
        <w:jc w:val="both"/>
        <w:rPr>
          <w:rFonts w:ascii="Verdana" w:eastAsia="Calibri" w:hAnsi="Verdana" w:cs="Arial"/>
          <w:color w:val="000000" w:themeColor="text1"/>
          <w:sz w:val="20"/>
          <w:szCs w:val="20"/>
          <w:lang w:val="en-GB"/>
        </w:rPr>
      </w:pPr>
      <w:r w:rsidRPr="00E813E9">
        <w:rPr>
          <w:rFonts w:ascii="Verdana" w:eastAsia="Calibri" w:hAnsi="Verdana"/>
          <w:color w:val="000000" w:themeColor="text1"/>
          <w:sz w:val="20"/>
          <w:szCs w:val="20"/>
          <w:lang w:val="en-GB"/>
        </w:rPr>
        <w:t xml:space="preserve">Change of persons referred to in </w:t>
      </w:r>
      <w:r w:rsidR="00840D9B" w:rsidRPr="00E813E9">
        <w:rPr>
          <w:rFonts w:ascii="Verdana" w:eastAsia="Calibri" w:hAnsi="Verdana"/>
          <w:color w:val="000000" w:themeColor="text1"/>
          <w:sz w:val="20"/>
          <w:szCs w:val="20"/>
          <w:lang w:val="en-GB"/>
        </w:rPr>
        <w:t>points</w:t>
      </w:r>
      <w:r w:rsidRPr="00E813E9">
        <w:rPr>
          <w:rFonts w:ascii="Verdana" w:eastAsia="Calibri" w:hAnsi="Verdana"/>
          <w:color w:val="000000" w:themeColor="text1"/>
          <w:sz w:val="20"/>
          <w:szCs w:val="20"/>
          <w:lang w:val="en-GB"/>
        </w:rPr>
        <w:t xml:space="preserve"> 5-6 does not require the conclusion of an annex to the </w:t>
      </w:r>
      <w:r w:rsidR="009F592E" w:rsidRPr="00E813E9">
        <w:rPr>
          <w:rFonts w:ascii="Verdana" w:eastAsia="Calibri" w:hAnsi="Verdana"/>
          <w:color w:val="000000" w:themeColor="text1"/>
          <w:sz w:val="20"/>
          <w:szCs w:val="20"/>
          <w:lang w:val="en-GB"/>
        </w:rPr>
        <w:t>Contract</w:t>
      </w:r>
      <w:r w:rsidRPr="00E813E9">
        <w:rPr>
          <w:rFonts w:ascii="Verdana" w:eastAsia="Calibri" w:hAnsi="Verdana"/>
          <w:color w:val="000000" w:themeColor="text1"/>
          <w:sz w:val="20"/>
          <w:szCs w:val="20"/>
          <w:lang w:val="en-GB"/>
        </w:rPr>
        <w:t>.</w:t>
      </w:r>
    </w:p>
    <w:p w14:paraId="2BD58B50" w14:textId="77777777" w:rsidR="0038536E" w:rsidRPr="00E813E9" w:rsidRDefault="0038536E" w:rsidP="00894134">
      <w:pPr>
        <w:pStyle w:val="Bezodstpw"/>
        <w:spacing w:line="276" w:lineRule="auto"/>
        <w:jc w:val="center"/>
        <w:rPr>
          <w:rFonts w:ascii="Verdana" w:hAnsi="Verdana"/>
          <w:b/>
          <w:color w:val="000000" w:themeColor="text1"/>
          <w:sz w:val="20"/>
          <w:szCs w:val="20"/>
          <w:lang w:val="en-GB" w:eastAsia="pl-PL"/>
        </w:rPr>
      </w:pPr>
    </w:p>
    <w:p w14:paraId="12A723CE" w14:textId="34BC0340" w:rsidR="00454194" w:rsidRPr="00E813E9" w:rsidRDefault="00454194" w:rsidP="00894134">
      <w:pPr>
        <w:pStyle w:val="Bezodstpw"/>
        <w:spacing w:line="276" w:lineRule="auto"/>
        <w:jc w:val="center"/>
        <w:rPr>
          <w:rFonts w:ascii="Verdana" w:hAnsi="Verdana"/>
          <w:b/>
          <w:color w:val="000000" w:themeColor="text1"/>
          <w:sz w:val="20"/>
          <w:szCs w:val="20"/>
          <w:lang w:val="en-GB" w:eastAsia="pl-PL"/>
        </w:rPr>
      </w:pPr>
      <w:r w:rsidRPr="00E813E9">
        <w:rPr>
          <w:rFonts w:ascii="Verdana" w:hAnsi="Verdana"/>
          <w:b/>
          <w:color w:val="000000" w:themeColor="text1"/>
          <w:sz w:val="20"/>
          <w:szCs w:val="20"/>
          <w:lang w:val="en-GB" w:eastAsia="pl-PL"/>
        </w:rPr>
        <w:t>§ 3</w:t>
      </w:r>
    </w:p>
    <w:p w14:paraId="2D076455" w14:textId="52C5C7EB" w:rsidR="0071007A" w:rsidRPr="00E813E9" w:rsidRDefault="00454194" w:rsidP="00894134">
      <w:pPr>
        <w:pStyle w:val="Bezodstpw"/>
        <w:numPr>
          <w:ilvl w:val="0"/>
          <w:numId w:val="15"/>
        </w:numPr>
        <w:spacing w:line="276" w:lineRule="auto"/>
        <w:ind w:left="284" w:hanging="284"/>
        <w:jc w:val="both"/>
        <w:rPr>
          <w:rFonts w:ascii="Verdana" w:hAnsi="Verdana"/>
          <w:color w:val="000000" w:themeColor="text1"/>
          <w:sz w:val="20"/>
          <w:szCs w:val="20"/>
          <w:lang w:val="en-GB" w:eastAsia="pl-PL"/>
        </w:rPr>
      </w:pPr>
      <w:r w:rsidRPr="00E813E9">
        <w:rPr>
          <w:rFonts w:ascii="Verdana" w:hAnsi="Verdana"/>
          <w:color w:val="000000" w:themeColor="text1"/>
          <w:sz w:val="20"/>
          <w:szCs w:val="20"/>
          <w:lang w:val="en-GB" w:eastAsia="pl-PL"/>
        </w:rPr>
        <w:t xml:space="preserve">For the Subject of the contract specified in § 1, the Parties agree on the contractual remuneration </w:t>
      </w:r>
      <w:r w:rsidR="002D128F" w:rsidRPr="00E813E9">
        <w:rPr>
          <w:rFonts w:ascii="Verdana" w:hAnsi="Verdana"/>
          <w:color w:val="000000" w:themeColor="text1"/>
          <w:sz w:val="20"/>
          <w:szCs w:val="20"/>
          <w:lang w:val="en-GB" w:eastAsia="pl-PL"/>
        </w:rPr>
        <w:t>detailed</w:t>
      </w:r>
      <w:r w:rsidRPr="00E813E9">
        <w:rPr>
          <w:rFonts w:ascii="Verdana" w:hAnsi="Verdana"/>
          <w:color w:val="000000" w:themeColor="text1"/>
          <w:sz w:val="20"/>
          <w:szCs w:val="20"/>
          <w:lang w:val="en-GB" w:eastAsia="pl-PL"/>
        </w:rPr>
        <w:t xml:space="preserve"> in the Contractor's offer in the amount of:</w:t>
      </w:r>
    </w:p>
    <w:p w14:paraId="17F716B3" w14:textId="77777777" w:rsidR="00AD0ABE" w:rsidRPr="00E813E9" w:rsidRDefault="00AD0ABE" w:rsidP="00894134">
      <w:pPr>
        <w:pStyle w:val="Bezodstpw"/>
        <w:spacing w:line="276" w:lineRule="auto"/>
        <w:ind w:left="644"/>
        <w:jc w:val="both"/>
        <w:rPr>
          <w:rFonts w:ascii="Verdana" w:hAnsi="Verdana"/>
          <w:color w:val="000000" w:themeColor="text1"/>
          <w:sz w:val="20"/>
          <w:szCs w:val="20"/>
          <w:lang w:val="en-GB" w:eastAsia="pl-PL"/>
        </w:rPr>
      </w:pPr>
    </w:p>
    <w:p w14:paraId="53F41E80" w14:textId="089373AB" w:rsidR="00B8416D" w:rsidRPr="00E813E9" w:rsidRDefault="00B8416D" w:rsidP="00B8416D">
      <w:pPr>
        <w:tabs>
          <w:tab w:val="left" w:pos="2127"/>
        </w:tabs>
        <w:suppressAutoHyphens/>
        <w:spacing w:after="0" w:line="276" w:lineRule="auto"/>
        <w:ind w:left="357"/>
        <w:jc w:val="both"/>
        <w:rPr>
          <w:rFonts w:ascii="Verdana" w:hAnsi="Verdana"/>
          <w:color w:val="000000" w:themeColor="text1"/>
          <w:sz w:val="20"/>
          <w:szCs w:val="20"/>
          <w:lang w:val="en-GB"/>
        </w:rPr>
      </w:pPr>
      <w:r w:rsidRPr="00E813E9">
        <w:rPr>
          <w:rFonts w:ascii="Verdana" w:hAnsi="Verdana"/>
          <w:color w:val="000000" w:themeColor="text1"/>
          <w:sz w:val="20"/>
          <w:szCs w:val="20"/>
          <w:lang w:val="en-GB"/>
        </w:rPr>
        <w:t xml:space="preserve">net: </w:t>
      </w:r>
      <w:r w:rsidRPr="00E813E9">
        <w:rPr>
          <w:lang w:val="en-GB"/>
        </w:rPr>
        <w:t>……………………………………………………………………………………</w:t>
      </w:r>
      <w:r w:rsidRPr="00E813E9" w:rsidDel="00BF565B">
        <w:rPr>
          <w:rFonts w:ascii="Verdana" w:hAnsi="Verdana"/>
          <w:color w:val="000000" w:themeColor="text1"/>
          <w:sz w:val="20"/>
          <w:szCs w:val="20"/>
          <w:lang w:val="en-GB"/>
        </w:rPr>
        <w:t xml:space="preserve"> </w:t>
      </w:r>
      <w:bookmarkStart w:id="2" w:name="_Hlk145500730"/>
      <w:r w:rsidRPr="00E813E9">
        <w:rPr>
          <w:rFonts w:ascii="Verdana" w:hAnsi="Verdana"/>
          <w:sz w:val="20"/>
          <w:szCs w:val="20"/>
          <w:lang w:val="en-GB"/>
        </w:rPr>
        <w:t>EURO/USD/PLN</w:t>
      </w:r>
      <w:bookmarkEnd w:id="2"/>
      <w:r w:rsidRPr="00E813E9">
        <w:rPr>
          <w:rFonts w:ascii="Verdana" w:hAnsi="Verdana"/>
          <w:sz w:val="20"/>
          <w:szCs w:val="20"/>
          <w:lang w:val="en-GB"/>
        </w:rPr>
        <w:t xml:space="preserve">* </w:t>
      </w:r>
      <w:r w:rsidRPr="00E813E9">
        <w:rPr>
          <w:rFonts w:ascii="Verdana" w:hAnsi="Verdana"/>
          <w:color w:val="000000" w:themeColor="text1"/>
          <w:sz w:val="20"/>
          <w:szCs w:val="20"/>
          <w:lang w:val="en-GB"/>
        </w:rPr>
        <w:t>,</w:t>
      </w:r>
    </w:p>
    <w:p w14:paraId="5742FC20" w14:textId="1BC90CD0" w:rsidR="00B8416D" w:rsidRPr="00E813E9" w:rsidRDefault="00B8416D" w:rsidP="00B8416D">
      <w:pPr>
        <w:tabs>
          <w:tab w:val="left" w:pos="2127"/>
        </w:tabs>
        <w:suppressAutoHyphens/>
        <w:spacing w:after="0" w:line="276" w:lineRule="auto"/>
        <w:ind w:left="357"/>
        <w:jc w:val="both"/>
        <w:rPr>
          <w:rFonts w:ascii="Verdana" w:hAnsi="Verdana"/>
          <w:color w:val="000000" w:themeColor="text1"/>
          <w:sz w:val="20"/>
          <w:szCs w:val="20"/>
          <w:lang w:val="en-GB"/>
        </w:rPr>
      </w:pPr>
      <w:r w:rsidRPr="00E813E9">
        <w:rPr>
          <w:rFonts w:ascii="Verdana" w:hAnsi="Verdana"/>
          <w:color w:val="000000" w:themeColor="text1"/>
          <w:sz w:val="20"/>
          <w:szCs w:val="20"/>
          <w:lang w:val="en-GB"/>
        </w:rPr>
        <w:t xml:space="preserve">plus due VAT ... in the amount of: ………………………… </w:t>
      </w:r>
      <w:r w:rsidR="00A479E2" w:rsidRPr="00E813E9">
        <w:rPr>
          <w:rFonts w:ascii="Verdana" w:hAnsi="Verdana"/>
          <w:sz w:val="20"/>
          <w:szCs w:val="20"/>
          <w:lang w:val="en-GB"/>
        </w:rPr>
        <w:t xml:space="preserve">EURO/USD/PLN** </w:t>
      </w:r>
      <w:r w:rsidRPr="00E813E9">
        <w:rPr>
          <w:rFonts w:ascii="Verdana" w:hAnsi="Verdana"/>
          <w:color w:val="000000" w:themeColor="text1"/>
          <w:sz w:val="20"/>
          <w:szCs w:val="20"/>
          <w:lang w:val="en-GB"/>
        </w:rPr>
        <w:t>,</w:t>
      </w:r>
    </w:p>
    <w:p w14:paraId="3FCF397B" w14:textId="3723A348" w:rsidR="00B8416D" w:rsidRPr="00E813E9" w:rsidRDefault="00B8416D" w:rsidP="002D128F">
      <w:pPr>
        <w:tabs>
          <w:tab w:val="num" w:pos="1134"/>
        </w:tabs>
        <w:ind w:left="426"/>
        <w:rPr>
          <w:rFonts w:ascii="Verdana" w:hAnsi="Verdana"/>
          <w:sz w:val="20"/>
          <w:szCs w:val="20"/>
          <w:vertAlign w:val="superscript"/>
          <w:lang w:val="en-GB"/>
        </w:rPr>
      </w:pPr>
      <w:r w:rsidRPr="00E813E9">
        <w:rPr>
          <w:rFonts w:ascii="Verdana" w:hAnsi="Verdana"/>
          <w:b/>
          <w:color w:val="000000" w:themeColor="text1"/>
          <w:sz w:val="20"/>
          <w:szCs w:val="20"/>
          <w:lang w:val="en-GB"/>
        </w:rPr>
        <w:t xml:space="preserve">total gross remuneration: </w:t>
      </w:r>
      <w:r w:rsidRPr="00E813E9">
        <w:rPr>
          <w:lang w:val="en-GB"/>
        </w:rPr>
        <w:t xml:space="preserve">…………………………………….. </w:t>
      </w:r>
      <w:r w:rsidRPr="00E813E9">
        <w:rPr>
          <w:rFonts w:ascii="Verdana" w:hAnsi="Verdana"/>
          <w:sz w:val="20"/>
          <w:szCs w:val="20"/>
          <w:lang w:val="en-GB"/>
        </w:rPr>
        <w:t>EURO/USD/PLN**</w:t>
      </w:r>
    </w:p>
    <w:p w14:paraId="0BDD0611" w14:textId="5066D6EA" w:rsidR="00B8416D" w:rsidRPr="00E813E9" w:rsidRDefault="00B8416D" w:rsidP="00B8416D">
      <w:pPr>
        <w:tabs>
          <w:tab w:val="num" w:pos="567"/>
        </w:tabs>
        <w:jc w:val="both"/>
        <w:rPr>
          <w:rFonts w:ascii="Verdana" w:hAnsi="Verdana"/>
          <w:sz w:val="16"/>
          <w:szCs w:val="16"/>
          <w:lang w:val="en-GB"/>
        </w:rPr>
      </w:pPr>
      <w:r w:rsidRPr="00E813E9">
        <w:rPr>
          <w:rFonts w:ascii="Verdana" w:hAnsi="Verdana"/>
          <w:sz w:val="16"/>
          <w:szCs w:val="16"/>
          <w:lang w:val="en-GB"/>
        </w:rPr>
        <w:t xml:space="preserve">*applies to </w:t>
      </w:r>
      <w:r w:rsidR="00282089" w:rsidRPr="00E813E9">
        <w:rPr>
          <w:rFonts w:ascii="Verdana" w:hAnsi="Verdana"/>
          <w:sz w:val="16"/>
          <w:szCs w:val="16"/>
          <w:lang w:val="en-GB"/>
        </w:rPr>
        <w:t>C</w:t>
      </w:r>
      <w:r w:rsidRPr="00E813E9">
        <w:rPr>
          <w:rFonts w:ascii="Verdana" w:hAnsi="Verdana"/>
          <w:sz w:val="16"/>
          <w:szCs w:val="16"/>
          <w:lang w:val="en-GB"/>
        </w:rPr>
        <w:t>ontractors from outside Poland</w:t>
      </w:r>
      <w:r w:rsidR="00BE4347" w:rsidRPr="00E813E9">
        <w:rPr>
          <w:rFonts w:ascii="Verdana" w:hAnsi="Verdana"/>
          <w:sz w:val="16"/>
          <w:szCs w:val="16"/>
          <w:lang w:val="en-GB"/>
        </w:rPr>
        <w:t xml:space="preserve"> – </w:t>
      </w:r>
      <w:r w:rsidRPr="00E813E9">
        <w:rPr>
          <w:rFonts w:ascii="Verdana" w:hAnsi="Verdana"/>
          <w:sz w:val="16"/>
          <w:szCs w:val="16"/>
          <w:lang w:val="en-GB"/>
        </w:rPr>
        <w:t>the remuneration value does not include taxes and customs duties.</w:t>
      </w:r>
    </w:p>
    <w:p w14:paraId="3A4B19E6" w14:textId="4A68C692" w:rsidR="00A479E2" w:rsidRPr="00E813E9" w:rsidRDefault="00B8416D" w:rsidP="00A479E2">
      <w:pPr>
        <w:spacing w:after="0"/>
        <w:jc w:val="both"/>
        <w:rPr>
          <w:rFonts w:ascii="Verdana" w:eastAsia="Calibri" w:hAnsi="Verdana" w:cs="Times New Roman"/>
          <w:color w:val="000000"/>
          <w:sz w:val="16"/>
          <w:szCs w:val="16"/>
          <w:lang w:val="en-GB" w:eastAsia="pl-PL"/>
        </w:rPr>
      </w:pPr>
      <w:r w:rsidRPr="00E813E9">
        <w:rPr>
          <w:rFonts w:ascii="Verdana" w:hAnsi="Verdana"/>
          <w:sz w:val="16"/>
          <w:szCs w:val="16"/>
          <w:lang w:val="en-GB"/>
        </w:rPr>
        <w:t xml:space="preserve">All bank fees incurred by the Ordering Party's bank </w:t>
      </w:r>
      <w:r w:rsidR="00840D9B" w:rsidRPr="00E813E9">
        <w:rPr>
          <w:rFonts w:ascii="Verdana" w:hAnsi="Verdana"/>
          <w:sz w:val="16"/>
          <w:szCs w:val="16"/>
          <w:lang w:val="en-GB"/>
        </w:rPr>
        <w:t>shall be</w:t>
      </w:r>
      <w:r w:rsidRPr="00E813E9">
        <w:rPr>
          <w:rFonts w:ascii="Verdana" w:hAnsi="Verdana"/>
          <w:sz w:val="16"/>
          <w:szCs w:val="16"/>
          <w:lang w:val="en-GB"/>
        </w:rPr>
        <w:t xml:space="preserve"> covered by the Ordering Party, all bank fees incurred by the Contractor's bank </w:t>
      </w:r>
      <w:r w:rsidR="00840D9B" w:rsidRPr="00E813E9">
        <w:rPr>
          <w:rFonts w:ascii="Verdana" w:hAnsi="Verdana"/>
          <w:sz w:val="16"/>
          <w:szCs w:val="16"/>
          <w:lang w:val="en-GB"/>
        </w:rPr>
        <w:t>shall be</w:t>
      </w:r>
      <w:r w:rsidRPr="00E813E9">
        <w:rPr>
          <w:rFonts w:ascii="Verdana" w:hAnsi="Verdana"/>
          <w:sz w:val="16"/>
          <w:szCs w:val="16"/>
          <w:lang w:val="en-GB"/>
        </w:rPr>
        <w:t xml:space="preserve"> covered by the Contractor. </w:t>
      </w:r>
      <w:r w:rsidR="00A479E2" w:rsidRPr="00E813E9">
        <w:rPr>
          <w:rFonts w:ascii="Verdana" w:eastAsia="Calibri" w:hAnsi="Verdana" w:cs="Times New Roman"/>
          <w:color w:val="000000"/>
          <w:sz w:val="16"/>
          <w:szCs w:val="16"/>
          <w:lang w:val="en-GB" w:eastAsia="pl-PL"/>
        </w:rPr>
        <w:t xml:space="preserve">Currency </w:t>
      </w:r>
      <w:r w:rsidR="002D128F" w:rsidRPr="00E813E9">
        <w:rPr>
          <w:rFonts w:ascii="Verdana" w:eastAsia="Calibri" w:hAnsi="Verdana" w:cs="Times New Roman"/>
          <w:color w:val="000000"/>
          <w:sz w:val="16"/>
          <w:szCs w:val="16"/>
          <w:lang w:val="en-GB" w:eastAsia="pl-PL"/>
        </w:rPr>
        <w:t xml:space="preserve">is </w:t>
      </w:r>
      <w:r w:rsidR="00A479E2" w:rsidRPr="00E813E9">
        <w:rPr>
          <w:rFonts w:ascii="Verdana" w:eastAsia="Calibri" w:hAnsi="Verdana" w:cs="Times New Roman"/>
          <w:color w:val="000000"/>
          <w:sz w:val="16"/>
          <w:szCs w:val="16"/>
          <w:lang w:val="en-GB" w:eastAsia="pl-PL"/>
        </w:rPr>
        <w:t xml:space="preserve">consistent with the Contractor's Offer constituting Annex No. 2 to the </w:t>
      </w:r>
      <w:r w:rsidR="009F592E" w:rsidRPr="00E813E9">
        <w:rPr>
          <w:rFonts w:ascii="Verdana" w:eastAsia="Calibri" w:hAnsi="Verdana" w:cs="Times New Roman"/>
          <w:color w:val="000000"/>
          <w:sz w:val="16"/>
          <w:szCs w:val="16"/>
          <w:lang w:val="en-GB" w:eastAsia="pl-PL"/>
        </w:rPr>
        <w:t>Contract</w:t>
      </w:r>
      <w:r w:rsidR="00A479E2" w:rsidRPr="00E813E9">
        <w:rPr>
          <w:rFonts w:ascii="Verdana" w:eastAsia="Calibri" w:hAnsi="Verdana" w:cs="Times New Roman"/>
          <w:color w:val="000000"/>
          <w:sz w:val="16"/>
          <w:szCs w:val="16"/>
          <w:lang w:val="en-GB" w:eastAsia="pl-PL"/>
        </w:rPr>
        <w:t>.</w:t>
      </w:r>
    </w:p>
    <w:p w14:paraId="393E809C" w14:textId="6E2D6AF6" w:rsidR="00B8416D" w:rsidRPr="00E813E9" w:rsidRDefault="00B8416D" w:rsidP="00B8416D">
      <w:pPr>
        <w:tabs>
          <w:tab w:val="num" w:pos="567"/>
        </w:tabs>
        <w:ind w:left="567"/>
        <w:jc w:val="both"/>
        <w:rPr>
          <w:rFonts w:ascii="Verdana" w:hAnsi="Verdana"/>
          <w:sz w:val="16"/>
          <w:szCs w:val="16"/>
          <w:lang w:val="en-GB"/>
        </w:rPr>
      </w:pPr>
    </w:p>
    <w:p w14:paraId="4EBF5152" w14:textId="03BE8AFF" w:rsidR="00E24F40" w:rsidRPr="00E813E9" w:rsidRDefault="00B8416D" w:rsidP="00B8416D">
      <w:pPr>
        <w:pStyle w:val="Bezodstpw"/>
        <w:spacing w:line="276" w:lineRule="auto"/>
        <w:ind w:left="644"/>
        <w:jc w:val="both"/>
        <w:rPr>
          <w:rFonts w:ascii="Verdana" w:hAnsi="Verdana"/>
          <w:sz w:val="16"/>
          <w:szCs w:val="16"/>
          <w:lang w:val="en-GB"/>
        </w:rPr>
      </w:pPr>
      <w:r w:rsidRPr="00E813E9">
        <w:rPr>
          <w:rFonts w:ascii="Verdana" w:hAnsi="Verdana"/>
          <w:sz w:val="16"/>
          <w:szCs w:val="16"/>
          <w:lang w:val="en-GB"/>
        </w:rPr>
        <w:t>** applies to the Contractor from Poland</w:t>
      </w:r>
    </w:p>
    <w:p w14:paraId="3FE71C13" w14:textId="77777777" w:rsidR="00B8416D" w:rsidRPr="00E813E9" w:rsidRDefault="00B8416D" w:rsidP="00B8416D">
      <w:pPr>
        <w:pStyle w:val="Bezodstpw"/>
        <w:spacing w:line="276" w:lineRule="auto"/>
        <w:ind w:left="644"/>
        <w:jc w:val="both"/>
        <w:rPr>
          <w:rFonts w:ascii="Verdana" w:hAnsi="Verdana"/>
          <w:color w:val="000000" w:themeColor="text1"/>
          <w:sz w:val="20"/>
          <w:szCs w:val="20"/>
          <w:highlight w:val="yellow"/>
          <w:lang w:val="en-GB" w:eastAsia="pl-PL"/>
        </w:rPr>
      </w:pPr>
    </w:p>
    <w:p w14:paraId="5693BE47" w14:textId="05DFF6AF" w:rsidR="0000441A" w:rsidRPr="00E813E9" w:rsidRDefault="0000441A" w:rsidP="00894134">
      <w:pPr>
        <w:pStyle w:val="Bezodstpw"/>
        <w:spacing w:line="276" w:lineRule="auto"/>
        <w:jc w:val="both"/>
        <w:rPr>
          <w:rFonts w:ascii="Verdana" w:hAnsi="Verdana"/>
          <w:color w:val="000000" w:themeColor="text1"/>
          <w:sz w:val="20"/>
          <w:szCs w:val="20"/>
          <w:lang w:val="en-GB" w:eastAsia="pl-PL"/>
        </w:rPr>
      </w:pPr>
      <w:r w:rsidRPr="00E813E9">
        <w:rPr>
          <w:rFonts w:ascii="Verdana" w:hAnsi="Verdana"/>
          <w:color w:val="000000" w:themeColor="text1"/>
          <w:sz w:val="20"/>
          <w:szCs w:val="20"/>
          <w:lang w:val="en-GB" w:eastAsia="pl-PL"/>
        </w:rPr>
        <w:t xml:space="preserve">in </w:t>
      </w:r>
      <w:r w:rsidR="002D128F" w:rsidRPr="00E813E9">
        <w:rPr>
          <w:rFonts w:ascii="Verdana" w:hAnsi="Verdana"/>
          <w:color w:val="000000" w:themeColor="text1"/>
          <w:sz w:val="20"/>
          <w:szCs w:val="20"/>
          <w:lang w:val="en-GB" w:eastAsia="pl-PL"/>
        </w:rPr>
        <w:t>compliance</w:t>
      </w:r>
      <w:r w:rsidRPr="00E813E9">
        <w:rPr>
          <w:rFonts w:ascii="Verdana" w:hAnsi="Verdana"/>
          <w:color w:val="000000" w:themeColor="text1"/>
          <w:sz w:val="20"/>
          <w:szCs w:val="20"/>
          <w:lang w:val="en-GB" w:eastAsia="pl-PL"/>
        </w:rPr>
        <w:t xml:space="preserve"> with the Contractor's Offer constituting Annex No. 2 to this </w:t>
      </w:r>
      <w:r w:rsidR="009F592E" w:rsidRPr="00E813E9">
        <w:rPr>
          <w:rFonts w:ascii="Verdana" w:hAnsi="Verdana"/>
          <w:color w:val="000000" w:themeColor="text1"/>
          <w:sz w:val="20"/>
          <w:szCs w:val="20"/>
          <w:lang w:val="en-GB" w:eastAsia="pl-PL"/>
        </w:rPr>
        <w:t>Contract</w:t>
      </w:r>
      <w:r w:rsidRPr="00E813E9">
        <w:rPr>
          <w:rFonts w:ascii="Verdana" w:hAnsi="Verdana"/>
          <w:color w:val="000000" w:themeColor="text1"/>
          <w:sz w:val="20"/>
          <w:szCs w:val="20"/>
          <w:lang w:val="en-GB" w:eastAsia="pl-PL"/>
        </w:rPr>
        <w:t>.</w:t>
      </w:r>
    </w:p>
    <w:p w14:paraId="2BAAAEC6" w14:textId="77777777" w:rsidR="00141151" w:rsidRPr="00E813E9" w:rsidRDefault="00141151" w:rsidP="00894134">
      <w:pPr>
        <w:pStyle w:val="Bezodstpw"/>
        <w:spacing w:line="276" w:lineRule="auto"/>
        <w:jc w:val="both"/>
        <w:rPr>
          <w:rFonts w:ascii="Verdana" w:hAnsi="Verdana"/>
          <w:color w:val="000000" w:themeColor="text1"/>
          <w:sz w:val="20"/>
          <w:szCs w:val="20"/>
          <w:lang w:val="en-GB" w:eastAsia="pl-PL"/>
        </w:rPr>
      </w:pPr>
    </w:p>
    <w:p w14:paraId="12A723D4" w14:textId="4E6C65BF" w:rsidR="00524EE3" w:rsidRPr="00E813E9" w:rsidRDefault="006879CC" w:rsidP="00894134">
      <w:pPr>
        <w:pStyle w:val="Akapitzlist"/>
        <w:numPr>
          <w:ilvl w:val="0"/>
          <w:numId w:val="15"/>
        </w:numPr>
        <w:suppressAutoHyphens/>
        <w:spacing w:after="0" w:line="276" w:lineRule="auto"/>
        <w:ind w:left="284" w:hanging="284"/>
        <w:jc w:val="both"/>
        <w:rPr>
          <w:rFonts w:ascii="Verdana" w:eastAsia="Times New Roman" w:hAnsi="Verdana" w:cs="Arial"/>
          <w:color w:val="000000" w:themeColor="text1"/>
          <w:sz w:val="20"/>
          <w:szCs w:val="20"/>
          <w:lang w:val="en-GB" w:eastAsia="ar-SA"/>
        </w:rPr>
      </w:pPr>
      <w:r w:rsidRPr="00E813E9">
        <w:rPr>
          <w:rFonts w:ascii="Verdana" w:hAnsi="Verdana"/>
          <w:color w:val="000000" w:themeColor="text1"/>
          <w:sz w:val="20"/>
          <w:szCs w:val="20"/>
          <w:lang w:val="en-GB"/>
        </w:rPr>
        <w:t xml:space="preserve">Gross remuneration for the Subject of the contract, specified in </w:t>
      </w:r>
      <w:r w:rsidR="009952B9" w:rsidRPr="00E813E9">
        <w:rPr>
          <w:rFonts w:ascii="Verdana" w:hAnsi="Verdana"/>
          <w:color w:val="000000" w:themeColor="text1"/>
          <w:sz w:val="20"/>
          <w:szCs w:val="20"/>
          <w:lang w:val="en-GB"/>
        </w:rPr>
        <w:t xml:space="preserve">section </w:t>
      </w:r>
      <w:r w:rsidRPr="00E813E9">
        <w:rPr>
          <w:rFonts w:ascii="Verdana" w:hAnsi="Verdana"/>
          <w:color w:val="000000" w:themeColor="text1"/>
          <w:sz w:val="20"/>
          <w:szCs w:val="20"/>
          <w:lang w:val="en-GB"/>
        </w:rPr>
        <w:t>1 above</w:t>
      </w:r>
      <w:r w:rsidR="00840D9B" w:rsidRPr="00E813E9">
        <w:rPr>
          <w:rFonts w:ascii="Verdana" w:hAnsi="Verdana"/>
          <w:color w:val="000000" w:themeColor="text1"/>
          <w:sz w:val="20"/>
          <w:szCs w:val="20"/>
          <w:lang w:val="en-GB"/>
        </w:rPr>
        <w:t>,</w:t>
      </w:r>
      <w:r w:rsidRPr="00E813E9">
        <w:rPr>
          <w:rFonts w:ascii="Verdana" w:hAnsi="Verdana"/>
          <w:color w:val="000000" w:themeColor="text1"/>
          <w:sz w:val="20"/>
          <w:szCs w:val="20"/>
          <w:lang w:val="en-GB"/>
        </w:rPr>
        <w:t xml:space="preserve"> includes all costs </w:t>
      </w:r>
      <w:r w:rsidR="00BB2E67" w:rsidRPr="00E813E9">
        <w:rPr>
          <w:rFonts w:ascii="Verdana" w:hAnsi="Verdana"/>
          <w:color w:val="000000" w:themeColor="text1"/>
          <w:sz w:val="20"/>
          <w:szCs w:val="20"/>
          <w:lang w:val="en-GB"/>
        </w:rPr>
        <w:t>associated with</w:t>
      </w:r>
      <w:r w:rsidRPr="00E813E9">
        <w:rPr>
          <w:rFonts w:ascii="Verdana" w:hAnsi="Verdana"/>
          <w:color w:val="000000" w:themeColor="text1"/>
          <w:sz w:val="20"/>
          <w:szCs w:val="20"/>
          <w:lang w:val="en-GB"/>
        </w:rPr>
        <w:t xml:space="preserve"> the implementation of the Subject of the </w:t>
      </w:r>
      <w:r w:rsidR="009F592E" w:rsidRPr="00E813E9">
        <w:rPr>
          <w:rFonts w:ascii="Verdana" w:hAnsi="Verdana"/>
          <w:color w:val="000000" w:themeColor="text1"/>
          <w:sz w:val="20"/>
          <w:szCs w:val="20"/>
          <w:lang w:val="en-GB"/>
        </w:rPr>
        <w:t>Contract</w:t>
      </w:r>
      <w:r w:rsidRPr="00E813E9">
        <w:rPr>
          <w:rFonts w:ascii="Verdana" w:hAnsi="Verdana"/>
          <w:color w:val="000000" w:themeColor="text1"/>
          <w:sz w:val="20"/>
          <w:szCs w:val="20"/>
          <w:lang w:val="en-GB"/>
        </w:rPr>
        <w:t>, in particular:</w:t>
      </w:r>
    </w:p>
    <w:p w14:paraId="12A723D5" w14:textId="2F882A60" w:rsidR="00524EE3" w:rsidRPr="00E813E9" w:rsidRDefault="00840D9B" w:rsidP="00894134">
      <w:pPr>
        <w:pStyle w:val="Akapitzlist"/>
        <w:numPr>
          <w:ilvl w:val="0"/>
          <w:numId w:val="13"/>
        </w:numPr>
        <w:spacing w:after="0" w:line="276" w:lineRule="auto"/>
        <w:jc w:val="both"/>
        <w:rPr>
          <w:rFonts w:ascii="Verdana" w:hAnsi="Verdana"/>
          <w:color w:val="000000" w:themeColor="text1"/>
          <w:sz w:val="20"/>
          <w:szCs w:val="20"/>
          <w:lang w:val="en-GB"/>
        </w:rPr>
      </w:pPr>
      <w:r w:rsidRPr="00E813E9">
        <w:rPr>
          <w:rFonts w:ascii="Verdana" w:hAnsi="Verdana"/>
          <w:color w:val="000000" w:themeColor="text1"/>
          <w:sz w:val="20"/>
          <w:szCs w:val="20"/>
          <w:lang w:val="en-GB"/>
        </w:rPr>
        <w:t>c</w:t>
      </w:r>
      <w:r w:rsidR="0071007A" w:rsidRPr="00E813E9">
        <w:rPr>
          <w:rFonts w:ascii="Verdana" w:hAnsi="Verdana"/>
          <w:color w:val="000000" w:themeColor="text1"/>
          <w:sz w:val="20"/>
          <w:szCs w:val="20"/>
          <w:lang w:val="en-GB"/>
        </w:rPr>
        <w:t xml:space="preserve">osts of production or purchase of the Subject of the contract along with its </w:t>
      </w:r>
      <w:r w:rsidR="00BB2E67" w:rsidRPr="00E813E9">
        <w:rPr>
          <w:rFonts w:ascii="Verdana" w:hAnsi="Verdana"/>
          <w:color w:val="000000" w:themeColor="text1"/>
          <w:sz w:val="20"/>
          <w:szCs w:val="20"/>
          <w:lang w:val="en-GB"/>
        </w:rPr>
        <w:t>components from the manufacturer</w:t>
      </w:r>
      <w:r w:rsidR="0071007A" w:rsidRPr="00E813E9">
        <w:rPr>
          <w:rFonts w:ascii="Verdana" w:hAnsi="Verdana"/>
          <w:color w:val="000000" w:themeColor="text1"/>
          <w:sz w:val="20"/>
          <w:szCs w:val="20"/>
          <w:lang w:val="en-GB"/>
        </w:rPr>
        <w:t xml:space="preserve">, within the meaning of </w:t>
      </w:r>
      <w:r w:rsidR="000836E3" w:rsidRPr="00E813E9">
        <w:rPr>
          <w:rFonts w:ascii="Verdana" w:hAnsi="Verdana"/>
          <w:color w:val="000000" w:themeColor="text1"/>
          <w:sz w:val="20"/>
          <w:szCs w:val="20"/>
          <w:lang w:val="en-GB"/>
        </w:rPr>
        <w:t>Article</w:t>
      </w:r>
      <w:r w:rsidR="0071007A" w:rsidRPr="00E813E9">
        <w:rPr>
          <w:rFonts w:ascii="Verdana" w:hAnsi="Verdana"/>
          <w:color w:val="000000" w:themeColor="text1"/>
          <w:sz w:val="20"/>
          <w:szCs w:val="20"/>
          <w:lang w:val="en-GB"/>
        </w:rPr>
        <w:t xml:space="preserve"> 51 of the Civil Code, i.e. all other movable items necessary to use the Subject of the contract in accordance with its intended purpose, if </w:t>
      </w:r>
      <w:r w:rsidR="00BB2E67" w:rsidRPr="00E813E9">
        <w:rPr>
          <w:rFonts w:ascii="Verdana" w:hAnsi="Verdana"/>
          <w:color w:val="000000" w:themeColor="text1"/>
          <w:sz w:val="20"/>
          <w:szCs w:val="20"/>
          <w:lang w:val="en-GB"/>
        </w:rPr>
        <w:t>their connection with the subject of the Contract corresponds</w:t>
      </w:r>
      <w:r w:rsidR="0071007A" w:rsidRPr="00E813E9">
        <w:rPr>
          <w:rFonts w:ascii="Verdana" w:hAnsi="Verdana"/>
          <w:color w:val="000000" w:themeColor="text1"/>
          <w:sz w:val="20"/>
          <w:szCs w:val="20"/>
          <w:lang w:val="en-GB"/>
        </w:rPr>
        <w:t xml:space="preserve"> to this purpose,</w:t>
      </w:r>
    </w:p>
    <w:p w14:paraId="12A723D6" w14:textId="32C02616" w:rsidR="00524EE3" w:rsidRPr="00E813E9" w:rsidRDefault="00524EE3" w:rsidP="00894134">
      <w:pPr>
        <w:pStyle w:val="Akapitzlist"/>
        <w:numPr>
          <w:ilvl w:val="0"/>
          <w:numId w:val="13"/>
        </w:numPr>
        <w:spacing w:after="0" w:line="276" w:lineRule="auto"/>
        <w:jc w:val="both"/>
        <w:rPr>
          <w:rFonts w:ascii="Verdana" w:eastAsia="Times New Roman" w:hAnsi="Verdana" w:cs="Arial"/>
          <w:bCs/>
          <w:color w:val="000000" w:themeColor="text1"/>
          <w:sz w:val="20"/>
          <w:szCs w:val="20"/>
          <w:lang w:val="en-GB" w:eastAsia="pl-PL"/>
        </w:rPr>
      </w:pPr>
      <w:r w:rsidRPr="00E813E9">
        <w:rPr>
          <w:rFonts w:ascii="Verdana" w:eastAsia="Times New Roman" w:hAnsi="Verdana" w:cs="Arial"/>
          <w:bCs/>
          <w:color w:val="000000" w:themeColor="text1"/>
          <w:sz w:val="20"/>
          <w:szCs w:val="20"/>
          <w:lang w:val="en-GB" w:eastAsia="pl-PL"/>
        </w:rPr>
        <w:t>costs of delivery, transport, insurance, and bringing in the Subject of the contract</w:t>
      </w:r>
      <w:r w:rsidR="00A479E2" w:rsidRPr="00E813E9">
        <w:rPr>
          <w:rFonts w:ascii="Verdana" w:hAnsi="Verdana"/>
          <w:color w:val="000000" w:themeColor="text1"/>
          <w:sz w:val="20"/>
          <w:szCs w:val="20"/>
          <w:lang w:val="en-GB"/>
        </w:rPr>
        <w:t>.</w:t>
      </w:r>
    </w:p>
    <w:p w14:paraId="49372E73" w14:textId="10034215" w:rsidR="0071007A" w:rsidRPr="00E813E9" w:rsidRDefault="0071007A" w:rsidP="00894134">
      <w:pPr>
        <w:pStyle w:val="Akapitzlist"/>
        <w:numPr>
          <w:ilvl w:val="0"/>
          <w:numId w:val="13"/>
        </w:numPr>
        <w:spacing w:after="0" w:line="276" w:lineRule="auto"/>
        <w:jc w:val="both"/>
        <w:rPr>
          <w:rFonts w:ascii="Verdana" w:eastAsia="Times New Roman" w:hAnsi="Verdana" w:cs="Arial"/>
          <w:bCs/>
          <w:color w:val="000000" w:themeColor="text1"/>
          <w:sz w:val="20"/>
          <w:szCs w:val="20"/>
          <w:lang w:val="en-GB" w:eastAsia="pl-PL"/>
        </w:rPr>
      </w:pPr>
      <w:r w:rsidRPr="00E813E9">
        <w:rPr>
          <w:rFonts w:ascii="Verdana" w:eastAsia="Times New Roman" w:hAnsi="Verdana" w:cs="Arial"/>
          <w:bCs/>
          <w:color w:val="000000" w:themeColor="text1"/>
          <w:sz w:val="20"/>
          <w:szCs w:val="20"/>
          <w:lang w:val="en-GB" w:eastAsia="pl-PL"/>
        </w:rPr>
        <w:t>license and copyright fees, customs fees,</w:t>
      </w:r>
    </w:p>
    <w:p w14:paraId="12A723D8" w14:textId="15CE847D" w:rsidR="006879CC" w:rsidRPr="00E813E9" w:rsidRDefault="006879CC" w:rsidP="00894134">
      <w:pPr>
        <w:pStyle w:val="Akapitzlist"/>
        <w:numPr>
          <w:ilvl w:val="0"/>
          <w:numId w:val="13"/>
        </w:numPr>
        <w:spacing w:after="0" w:line="276" w:lineRule="auto"/>
        <w:jc w:val="both"/>
        <w:rPr>
          <w:rFonts w:ascii="Verdana" w:eastAsia="Times New Roman" w:hAnsi="Verdana" w:cs="Arial"/>
          <w:bCs/>
          <w:color w:val="000000" w:themeColor="text1"/>
          <w:sz w:val="20"/>
          <w:szCs w:val="20"/>
          <w:lang w:val="en-GB" w:eastAsia="pl-PL"/>
        </w:rPr>
      </w:pPr>
      <w:r w:rsidRPr="00E813E9">
        <w:rPr>
          <w:rFonts w:ascii="Verdana" w:hAnsi="Verdana"/>
          <w:color w:val="000000" w:themeColor="text1"/>
          <w:sz w:val="20"/>
          <w:szCs w:val="20"/>
          <w:lang w:val="en-GB"/>
        </w:rPr>
        <w:t xml:space="preserve">provision of warranty services to the extent specified in the </w:t>
      </w:r>
      <w:r w:rsidR="009F592E" w:rsidRPr="00E813E9">
        <w:rPr>
          <w:rFonts w:ascii="Verdana" w:hAnsi="Verdana"/>
          <w:color w:val="000000" w:themeColor="text1"/>
          <w:sz w:val="20"/>
          <w:szCs w:val="20"/>
          <w:lang w:val="en-GB"/>
        </w:rPr>
        <w:t>Contract</w:t>
      </w:r>
      <w:r w:rsidRPr="00E813E9">
        <w:rPr>
          <w:rFonts w:ascii="Verdana" w:hAnsi="Verdana"/>
          <w:color w:val="000000" w:themeColor="text1"/>
          <w:sz w:val="20"/>
          <w:szCs w:val="20"/>
          <w:lang w:val="en-GB"/>
        </w:rPr>
        <w:t xml:space="preserve"> and, unless the provisions of the </w:t>
      </w:r>
      <w:r w:rsidR="009F592E" w:rsidRPr="00E813E9">
        <w:rPr>
          <w:rFonts w:ascii="Verdana" w:hAnsi="Verdana"/>
          <w:color w:val="000000" w:themeColor="text1"/>
          <w:sz w:val="20"/>
          <w:szCs w:val="20"/>
          <w:lang w:val="en-GB"/>
        </w:rPr>
        <w:t>Contract</w:t>
      </w:r>
      <w:r w:rsidRPr="00E813E9">
        <w:rPr>
          <w:rFonts w:ascii="Verdana" w:hAnsi="Verdana"/>
          <w:color w:val="000000" w:themeColor="text1"/>
          <w:sz w:val="20"/>
          <w:szCs w:val="20"/>
          <w:lang w:val="en-GB"/>
        </w:rPr>
        <w:t xml:space="preserve"> provide otherwise, in the provisions of </w:t>
      </w:r>
      <w:r w:rsidR="000836E3" w:rsidRPr="00E813E9">
        <w:rPr>
          <w:rFonts w:ascii="Verdana" w:hAnsi="Verdana"/>
          <w:color w:val="000000" w:themeColor="text1"/>
          <w:sz w:val="20"/>
          <w:szCs w:val="20"/>
          <w:lang w:val="en-GB"/>
        </w:rPr>
        <w:t>Article</w:t>
      </w:r>
      <w:r w:rsidRPr="00E813E9">
        <w:rPr>
          <w:rFonts w:ascii="Verdana" w:hAnsi="Verdana"/>
          <w:color w:val="000000" w:themeColor="text1"/>
          <w:sz w:val="20"/>
          <w:szCs w:val="20"/>
          <w:lang w:val="en-GB"/>
        </w:rPr>
        <w:t xml:space="preserve"> 577 et seq.</w:t>
      </w:r>
      <w:r w:rsidR="008E53AA">
        <w:rPr>
          <w:rFonts w:ascii="Verdana" w:hAnsi="Verdana"/>
          <w:color w:val="000000" w:themeColor="text1"/>
          <w:sz w:val="20"/>
          <w:szCs w:val="20"/>
          <w:lang w:val="en-GB"/>
        </w:rPr>
        <w:t xml:space="preserve"> of the</w:t>
      </w:r>
      <w:r w:rsidRPr="00E813E9">
        <w:rPr>
          <w:rFonts w:ascii="Verdana" w:hAnsi="Verdana"/>
          <w:color w:val="000000" w:themeColor="text1"/>
          <w:sz w:val="20"/>
          <w:szCs w:val="20"/>
          <w:lang w:val="en-GB"/>
        </w:rPr>
        <w:t xml:space="preserve"> Civil Code,</w:t>
      </w:r>
    </w:p>
    <w:p w14:paraId="12A723D9" w14:textId="2E5F576F" w:rsidR="00C77820" w:rsidRPr="00E813E9" w:rsidRDefault="00BB2E67" w:rsidP="00894134">
      <w:pPr>
        <w:pStyle w:val="Akapitzlist"/>
        <w:numPr>
          <w:ilvl w:val="0"/>
          <w:numId w:val="15"/>
        </w:numPr>
        <w:spacing w:after="0" w:line="276" w:lineRule="auto"/>
        <w:ind w:left="426"/>
        <w:jc w:val="both"/>
        <w:rPr>
          <w:rFonts w:ascii="Verdana" w:eastAsia="Times New Roman" w:hAnsi="Verdana" w:cs="Arial"/>
          <w:color w:val="000000" w:themeColor="text1"/>
          <w:sz w:val="20"/>
          <w:szCs w:val="20"/>
          <w:lang w:val="en-GB" w:eastAsia="pl-PL"/>
        </w:rPr>
      </w:pPr>
      <w:r w:rsidRPr="00E813E9">
        <w:rPr>
          <w:rFonts w:ascii="Verdana" w:eastAsia="Times New Roman" w:hAnsi="Verdana" w:cs="Arial"/>
          <w:bCs/>
          <w:color w:val="000000" w:themeColor="text1"/>
          <w:sz w:val="20"/>
          <w:szCs w:val="20"/>
          <w:lang w:val="en-GB" w:eastAsia="pl-PL"/>
        </w:rPr>
        <w:t xml:space="preserve">The net amount specified </w:t>
      </w:r>
      <w:r w:rsidR="00454194" w:rsidRPr="00E813E9">
        <w:rPr>
          <w:rFonts w:ascii="Verdana" w:eastAsia="Times New Roman" w:hAnsi="Verdana" w:cs="Arial"/>
          <w:bCs/>
          <w:color w:val="000000" w:themeColor="text1"/>
          <w:sz w:val="20"/>
          <w:szCs w:val="20"/>
          <w:lang w:val="en-GB" w:eastAsia="pl-PL"/>
        </w:rPr>
        <w:t xml:space="preserve">in </w:t>
      </w:r>
      <w:r w:rsidR="008E53AA">
        <w:rPr>
          <w:rFonts w:ascii="Verdana" w:eastAsia="Times New Roman" w:hAnsi="Verdana" w:cs="Arial"/>
          <w:bCs/>
          <w:color w:val="000000" w:themeColor="text1"/>
          <w:sz w:val="20"/>
          <w:szCs w:val="20"/>
          <w:lang w:val="en-GB" w:eastAsia="pl-PL"/>
        </w:rPr>
        <w:t>section</w:t>
      </w:r>
      <w:r w:rsidR="00454194" w:rsidRPr="00E813E9">
        <w:rPr>
          <w:rFonts w:ascii="Verdana" w:eastAsia="Times New Roman" w:hAnsi="Verdana" w:cs="Arial"/>
          <w:bCs/>
          <w:color w:val="000000" w:themeColor="text1"/>
          <w:sz w:val="20"/>
          <w:szCs w:val="20"/>
          <w:lang w:val="en-GB" w:eastAsia="pl-PL"/>
        </w:rPr>
        <w:t xml:space="preserve"> 1 </w:t>
      </w:r>
      <w:r w:rsidRPr="00E813E9">
        <w:rPr>
          <w:rFonts w:ascii="Verdana" w:eastAsia="Times New Roman" w:hAnsi="Verdana" w:cs="Arial"/>
          <w:bCs/>
          <w:color w:val="000000" w:themeColor="text1"/>
          <w:sz w:val="20"/>
          <w:szCs w:val="20"/>
          <w:lang w:val="en-GB" w:eastAsia="pl-PL"/>
        </w:rPr>
        <w:t>shall</w:t>
      </w:r>
      <w:r w:rsidR="00454194" w:rsidRPr="00E813E9">
        <w:rPr>
          <w:rFonts w:ascii="Verdana" w:eastAsia="Times New Roman" w:hAnsi="Verdana" w:cs="Arial"/>
          <w:bCs/>
          <w:color w:val="000000" w:themeColor="text1"/>
          <w:sz w:val="20"/>
          <w:szCs w:val="20"/>
          <w:lang w:val="en-GB" w:eastAsia="pl-PL"/>
        </w:rPr>
        <w:t xml:space="preserve"> not change.</w:t>
      </w:r>
    </w:p>
    <w:p w14:paraId="12A723DA" w14:textId="20FF33B8" w:rsidR="00454194" w:rsidRPr="00E813E9" w:rsidRDefault="00454194" w:rsidP="00894134">
      <w:pPr>
        <w:pStyle w:val="Akapitzlist"/>
        <w:numPr>
          <w:ilvl w:val="0"/>
          <w:numId w:val="15"/>
        </w:numPr>
        <w:spacing w:after="0" w:line="276" w:lineRule="auto"/>
        <w:ind w:left="426"/>
        <w:jc w:val="both"/>
        <w:rPr>
          <w:rFonts w:ascii="Verdana" w:eastAsia="Times New Roman" w:hAnsi="Verdana" w:cs="Arial"/>
          <w:color w:val="000000" w:themeColor="text1"/>
          <w:sz w:val="20"/>
          <w:szCs w:val="20"/>
          <w:lang w:val="en-GB" w:eastAsia="pl-PL"/>
        </w:rPr>
      </w:pPr>
      <w:r w:rsidRPr="00E813E9">
        <w:rPr>
          <w:rFonts w:ascii="Verdana" w:eastAsia="Times New Roman" w:hAnsi="Verdana" w:cs="Arial"/>
          <w:bCs/>
          <w:color w:val="000000" w:themeColor="text1"/>
          <w:sz w:val="20"/>
          <w:szCs w:val="20"/>
          <w:lang w:val="en-GB" w:eastAsia="pl-PL"/>
        </w:rPr>
        <w:t xml:space="preserve">The Ordering Party does not </w:t>
      </w:r>
      <w:r w:rsidR="009B0104" w:rsidRPr="00E813E9">
        <w:rPr>
          <w:rFonts w:ascii="Verdana" w:eastAsia="Times New Roman" w:hAnsi="Verdana" w:cs="Arial"/>
          <w:bCs/>
          <w:color w:val="000000" w:themeColor="text1"/>
          <w:sz w:val="20"/>
          <w:szCs w:val="20"/>
          <w:lang w:val="en-GB" w:eastAsia="pl-PL"/>
        </w:rPr>
        <w:t>provide for</w:t>
      </w:r>
      <w:r w:rsidRPr="00E813E9">
        <w:rPr>
          <w:rFonts w:ascii="Verdana" w:eastAsia="Times New Roman" w:hAnsi="Verdana" w:cs="Arial"/>
          <w:bCs/>
          <w:color w:val="000000" w:themeColor="text1"/>
          <w:sz w:val="20"/>
          <w:szCs w:val="20"/>
          <w:lang w:val="en-GB" w:eastAsia="pl-PL"/>
        </w:rPr>
        <w:t xml:space="preserve"> advance payments.</w:t>
      </w:r>
    </w:p>
    <w:p w14:paraId="1F056D7F" w14:textId="77777777" w:rsidR="003A2960" w:rsidRPr="00E813E9" w:rsidRDefault="003A2960" w:rsidP="00894134">
      <w:pPr>
        <w:pStyle w:val="Akapitzlist"/>
        <w:keepNext/>
        <w:spacing w:after="0" w:line="276" w:lineRule="auto"/>
        <w:ind w:left="0"/>
        <w:rPr>
          <w:rFonts w:ascii="Verdana" w:eastAsia="Times New Roman" w:hAnsi="Verdana" w:cs="Arial"/>
          <w:bCs/>
          <w:color w:val="000000" w:themeColor="text1"/>
          <w:sz w:val="20"/>
          <w:szCs w:val="20"/>
          <w:lang w:val="en-GB" w:eastAsia="pl-PL"/>
        </w:rPr>
      </w:pPr>
    </w:p>
    <w:p w14:paraId="12A723DC" w14:textId="7E690C2F" w:rsidR="004A1466" w:rsidRPr="00E813E9" w:rsidRDefault="004A1466" w:rsidP="00894134">
      <w:pPr>
        <w:pStyle w:val="Akapitzlist"/>
        <w:keepNext/>
        <w:spacing w:after="0" w:line="276" w:lineRule="auto"/>
        <w:ind w:left="0"/>
        <w:jc w:val="center"/>
        <w:rPr>
          <w:rFonts w:ascii="Verdana" w:eastAsia="Times New Roman" w:hAnsi="Verdana" w:cs="Arial"/>
          <w:b/>
          <w:bCs/>
          <w:color w:val="000000" w:themeColor="text1"/>
          <w:sz w:val="20"/>
          <w:szCs w:val="20"/>
          <w:lang w:val="en-GB" w:eastAsia="pl-PL"/>
        </w:rPr>
      </w:pPr>
      <w:r w:rsidRPr="00E813E9">
        <w:rPr>
          <w:rFonts w:ascii="Verdana" w:eastAsia="Times New Roman" w:hAnsi="Verdana" w:cs="Arial"/>
          <w:b/>
          <w:bCs/>
          <w:color w:val="000000" w:themeColor="text1"/>
          <w:sz w:val="20"/>
          <w:szCs w:val="20"/>
          <w:lang w:val="en-GB" w:eastAsia="pl-PL"/>
        </w:rPr>
        <w:t>§ 4</w:t>
      </w:r>
    </w:p>
    <w:p w14:paraId="2949B32B" w14:textId="4BDC0F11" w:rsidR="00DA4E1F" w:rsidRPr="00E813E9" w:rsidRDefault="004A1466" w:rsidP="00894134">
      <w:pPr>
        <w:pStyle w:val="Akapitzlist"/>
        <w:numPr>
          <w:ilvl w:val="0"/>
          <w:numId w:val="4"/>
        </w:numPr>
        <w:spacing w:after="0" w:line="276" w:lineRule="auto"/>
        <w:ind w:left="284" w:hanging="284"/>
        <w:jc w:val="both"/>
        <w:rPr>
          <w:rFonts w:ascii="Verdana" w:hAnsi="Verdana" w:cs="Arial"/>
          <w:color w:val="000000" w:themeColor="text1"/>
          <w:sz w:val="20"/>
          <w:szCs w:val="20"/>
          <w:lang w:val="en-GB"/>
        </w:rPr>
      </w:pPr>
      <w:r w:rsidRPr="00E813E9">
        <w:rPr>
          <w:rFonts w:ascii="Verdana" w:eastAsia="Times New Roman" w:hAnsi="Verdana" w:cs="Arial"/>
          <w:color w:val="000000" w:themeColor="text1"/>
          <w:sz w:val="20"/>
          <w:szCs w:val="20"/>
          <w:lang w:val="en-GB" w:eastAsia="pl-PL"/>
        </w:rPr>
        <w:t xml:space="preserve">The Ordering Party undertakes to pay the Contractor gross remuneration for the Subject of the </w:t>
      </w:r>
      <w:r w:rsidR="009F592E" w:rsidRPr="00E813E9">
        <w:rPr>
          <w:rFonts w:ascii="Verdana" w:eastAsia="Times New Roman" w:hAnsi="Verdana" w:cs="Arial"/>
          <w:color w:val="000000" w:themeColor="text1"/>
          <w:sz w:val="20"/>
          <w:szCs w:val="20"/>
          <w:lang w:val="en-GB" w:eastAsia="pl-PL"/>
        </w:rPr>
        <w:t>Contract</w:t>
      </w:r>
      <w:r w:rsidRPr="00E813E9">
        <w:rPr>
          <w:rFonts w:ascii="Verdana" w:eastAsia="Times New Roman" w:hAnsi="Verdana" w:cs="Arial"/>
          <w:color w:val="000000" w:themeColor="text1"/>
          <w:sz w:val="20"/>
          <w:szCs w:val="20"/>
          <w:lang w:val="en-GB" w:eastAsia="pl-PL"/>
        </w:rPr>
        <w:t xml:space="preserve">, referred to in </w:t>
      </w:r>
      <w:r w:rsidRPr="00E813E9">
        <w:rPr>
          <w:rFonts w:ascii="Verdana" w:eastAsia="Times New Roman" w:hAnsi="Verdana" w:cs="Arial"/>
          <w:bCs/>
          <w:color w:val="000000" w:themeColor="text1"/>
          <w:sz w:val="20"/>
          <w:szCs w:val="20"/>
          <w:lang w:val="en-GB" w:eastAsia="pl-PL"/>
        </w:rPr>
        <w:t xml:space="preserve">§3 </w:t>
      </w:r>
      <w:r w:rsidR="008E53AA">
        <w:rPr>
          <w:rFonts w:ascii="Verdana" w:eastAsia="Times New Roman" w:hAnsi="Verdana" w:cs="Arial"/>
          <w:bCs/>
          <w:color w:val="000000" w:themeColor="text1"/>
          <w:sz w:val="20"/>
          <w:szCs w:val="20"/>
          <w:lang w:val="en-GB" w:eastAsia="pl-PL"/>
        </w:rPr>
        <w:t>section</w:t>
      </w:r>
      <w:r w:rsidRPr="00E813E9">
        <w:rPr>
          <w:rFonts w:ascii="Verdana" w:eastAsia="Times New Roman" w:hAnsi="Verdana" w:cs="Arial"/>
          <w:bCs/>
          <w:color w:val="000000" w:themeColor="text1"/>
          <w:sz w:val="20"/>
          <w:szCs w:val="20"/>
          <w:lang w:val="en-GB" w:eastAsia="pl-PL"/>
        </w:rPr>
        <w:t xml:space="preserve"> 1 </w:t>
      </w:r>
      <w:r w:rsidRPr="00E813E9">
        <w:rPr>
          <w:rFonts w:ascii="Verdana" w:eastAsia="Times New Roman" w:hAnsi="Verdana" w:cs="Arial"/>
          <w:color w:val="000000" w:themeColor="text1"/>
          <w:sz w:val="20"/>
          <w:szCs w:val="20"/>
          <w:lang w:val="en-GB" w:eastAsia="pl-PL"/>
        </w:rPr>
        <w:t xml:space="preserve">by bank transfer within </w:t>
      </w:r>
      <w:r w:rsidR="00E43613" w:rsidRPr="00E813E9">
        <w:rPr>
          <w:rFonts w:ascii="Verdana" w:eastAsia="Times New Roman" w:hAnsi="Verdana" w:cs="Arial"/>
          <w:b/>
          <w:color w:val="000000" w:themeColor="text1"/>
          <w:sz w:val="20"/>
          <w:szCs w:val="20"/>
          <w:lang w:val="en-GB" w:eastAsia="pl-PL"/>
        </w:rPr>
        <w:t xml:space="preserve">30 days </w:t>
      </w:r>
      <w:r w:rsidRPr="00E813E9">
        <w:rPr>
          <w:rFonts w:ascii="Verdana" w:eastAsia="Times New Roman" w:hAnsi="Verdana" w:cs="Arial"/>
          <w:color w:val="000000" w:themeColor="text1"/>
          <w:sz w:val="20"/>
          <w:szCs w:val="20"/>
          <w:lang w:val="en-GB" w:eastAsia="pl-PL"/>
        </w:rPr>
        <w:t xml:space="preserve">from the date of </w:t>
      </w:r>
      <w:r w:rsidR="00840D9B" w:rsidRPr="00E813E9">
        <w:rPr>
          <w:rFonts w:ascii="Verdana" w:eastAsia="Times New Roman" w:hAnsi="Verdana" w:cs="Arial"/>
          <w:color w:val="000000" w:themeColor="text1"/>
          <w:sz w:val="20"/>
          <w:szCs w:val="20"/>
          <w:lang w:val="en-GB" w:eastAsia="pl-PL"/>
        </w:rPr>
        <w:t xml:space="preserve">the </w:t>
      </w:r>
      <w:r w:rsidRPr="00E813E9">
        <w:rPr>
          <w:rFonts w:ascii="Verdana" w:eastAsia="Times New Roman" w:hAnsi="Verdana" w:cs="Arial"/>
          <w:color w:val="000000" w:themeColor="text1"/>
          <w:sz w:val="20"/>
          <w:szCs w:val="20"/>
          <w:lang w:val="en-GB" w:eastAsia="pl-PL"/>
        </w:rPr>
        <w:t xml:space="preserve">receipt of </w:t>
      </w:r>
      <w:r w:rsidR="003A2960" w:rsidRPr="00E813E9">
        <w:rPr>
          <w:rFonts w:ascii="Verdana" w:eastAsia="Times New Roman" w:hAnsi="Verdana" w:cs="Arial"/>
          <w:color w:val="000000" w:themeColor="text1"/>
          <w:sz w:val="20"/>
          <w:szCs w:val="20"/>
          <w:lang w:val="en-GB" w:eastAsia="pl-PL"/>
        </w:rPr>
        <w:t>a correctly issued invoice to the Contractor's bank account ……………………………………………..confirmed on the invoice.</w:t>
      </w:r>
      <w:r w:rsidR="0071053C" w:rsidRPr="00E813E9">
        <w:rPr>
          <w:rFonts w:ascii="Verdana" w:hAnsi="Verdana" w:cs="Arial"/>
          <w:color w:val="000000" w:themeColor="text1"/>
          <w:sz w:val="20"/>
          <w:szCs w:val="20"/>
          <w:lang w:val="en-GB"/>
        </w:rPr>
        <w:t xml:space="preserve"> </w:t>
      </w:r>
    </w:p>
    <w:p w14:paraId="4930C2BD" w14:textId="3139FF24" w:rsidR="003A2960" w:rsidRPr="00E813E9" w:rsidRDefault="0071053C" w:rsidP="00894134">
      <w:pPr>
        <w:pStyle w:val="Akapitzlist"/>
        <w:numPr>
          <w:ilvl w:val="0"/>
          <w:numId w:val="4"/>
        </w:numPr>
        <w:spacing w:after="0" w:line="276" w:lineRule="auto"/>
        <w:ind w:left="284" w:hanging="284"/>
        <w:jc w:val="both"/>
        <w:rPr>
          <w:rFonts w:ascii="Verdana" w:hAnsi="Verdana" w:cs="Arial"/>
          <w:color w:val="000000" w:themeColor="text1"/>
          <w:sz w:val="20"/>
          <w:szCs w:val="20"/>
          <w:lang w:val="en-GB"/>
        </w:rPr>
      </w:pPr>
      <w:r w:rsidRPr="00E813E9">
        <w:rPr>
          <w:rFonts w:ascii="Verdana" w:hAnsi="Verdana" w:cs="Arial"/>
          <w:color w:val="000000" w:themeColor="text1"/>
          <w:sz w:val="20"/>
          <w:szCs w:val="20"/>
          <w:lang w:val="en-GB"/>
        </w:rPr>
        <w:t xml:space="preserve">For the date of payment of the Contractor's remuneration referred to in </w:t>
      </w:r>
      <w:r w:rsidRPr="00E813E9">
        <w:rPr>
          <w:rFonts w:ascii="Verdana" w:hAnsi="Verdana" w:cs="Arial"/>
          <w:bCs/>
          <w:color w:val="000000" w:themeColor="text1"/>
          <w:sz w:val="20"/>
          <w:szCs w:val="20"/>
          <w:lang w:val="en-GB"/>
        </w:rPr>
        <w:t xml:space="preserve">§ 3 </w:t>
      </w:r>
      <w:r w:rsidR="009E13C1" w:rsidRPr="00E813E9">
        <w:rPr>
          <w:rFonts w:ascii="Verdana" w:hAnsi="Verdana" w:cs="Arial"/>
          <w:bCs/>
          <w:color w:val="000000" w:themeColor="text1"/>
          <w:sz w:val="20"/>
          <w:szCs w:val="20"/>
          <w:lang w:val="en-GB"/>
        </w:rPr>
        <w:t xml:space="preserve">section </w:t>
      </w:r>
      <w:r w:rsidRPr="00E813E9">
        <w:rPr>
          <w:rFonts w:ascii="Verdana" w:hAnsi="Verdana" w:cs="Arial"/>
          <w:bCs/>
          <w:color w:val="000000" w:themeColor="text1"/>
          <w:sz w:val="20"/>
          <w:szCs w:val="20"/>
          <w:lang w:val="en-GB"/>
        </w:rPr>
        <w:t xml:space="preserve">1 </w:t>
      </w:r>
      <w:r w:rsidR="009B0104" w:rsidRPr="00E813E9">
        <w:rPr>
          <w:rFonts w:ascii="Verdana" w:hAnsi="Verdana" w:cs="Arial"/>
          <w:bCs/>
          <w:color w:val="000000" w:themeColor="text1"/>
          <w:sz w:val="20"/>
          <w:szCs w:val="20"/>
          <w:lang w:val="en-GB"/>
        </w:rPr>
        <w:t>t</w:t>
      </w:r>
      <w:r w:rsidRPr="00E813E9">
        <w:rPr>
          <w:rFonts w:ascii="Verdana" w:hAnsi="Verdana" w:cs="Arial"/>
          <w:bCs/>
          <w:color w:val="000000" w:themeColor="text1"/>
          <w:sz w:val="20"/>
          <w:szCs w:val="20"/>
          <w:lang w:val="en-GB"/>
        </w:rPr>
        <w:t xml:space="preserve">he Parties </w:t>
      </w:r>
      <w:r w:rsidR="009B0104" w:rsidRPr="00E813E9">
        <w:rPr>
          <w:rFonts w:ascii="Verdana" w:hAnsi="Verdana" w:cs="Arial"/>
          <w:bCs/>
          <w:color w:val="000000" w:themeColor="text1"/>
          <w:sz w:val="20"/>
          <w:szCs w:val="20"/>
          <w:lang w:val="en-GB"/>
        </w:rPr>
        <w:t>consider</w:t>
      </w:r>
      <w:r w:rsidRPr="00E813E9">
        <w:rPr>
          <w:rFonts w:ascii="Verdana" w:hAnsi="Verdana" w:cs="Arial"/>
          <w:bCs/>
          <w:color w:val="000000" w:themeColor="text1"/>
          <w:sz w:val="20"/>
          <w:szCs w:val="20"/>
          <w:lang w:val="en-GB"/>
        </w:rPr>
        <w:t xml:space="preserve"> the date of debiting the Ordering Party's bank account.</w:t>
      </w:r>
    </w:p>
    <w:p w14:paraId="565AC76D" w14:textId="003A1613" w:rsidR="00DA4E1F" w:rsidRPr="00E813E9" w:rsidRDefault="00DA4E1F" w:rsidP="00894134">
      <w:pPr>
        <w:numPr>
          <w:ilvl w:val="0"/>
          <w:numId w:val="4"/>
        </w:numPr>
        <w:spacing w:after="0" w:line="276" w:lineRule="auto"/>
        <w:contextualSpacing/>
        <w:jc w:val="both"/>
        <w:rPr>
          <w:rFonts w:ascii="Verdana" w:eastAsiaTheme="minorEastAsia" w:hAnsi="Verdana"/>
          <w:color w:val="000000" w:themeColor="text1"/>
          <w:sz w:val="20"/>
          <w:szCs w:val="20"/>
          <w:lang w:val="en-GB" w:eastAsia="pl-PL"/>
        </w:rPr>
      </w:pPr>
      <w:r w:rsidRPr="00E813E9">
        <w:rPr>
          <w:rFonts w:ascii="Verdana" w:eastAsia="Times New Roman" w:hAnsi="Verdana" w:cs="Arial"/>
          <w:color w:val="000000" w:themeColor="text1"/>
          <w:sz w:val="20"/>
          <w:szCs w:val="20"/>
          <w:lang w:val="en-GB" w:eastAsia="pl-PL"/>
        </w:rPr>
        <w:t xml:space="preserve">The basis for issuing an invoice by the Contractor is a protocol signed by the parties without </w:t>
      </w:r>
      <w:r w:rsidR="00840D9B" w:rsidRPr="00E813E9">
        <w:rPr>
          <w:rFonts w:ascii="Verdana" w:eastAsia="Times New Roman" w:hAnsi="Verdana" w:cs="Arial"/>
          <w:color w:val="000000" w:themeColor="text1"/>
          <w:sz w:val="20"/>
          <w:szCs w:val="20"/>
          <w:lang w:val="en-GB" w:eastAsia="pl-PL"/>
        </w:rPr>
        <w:t>reservations</w:t>
      </w:r>
      <w:r w:rsidRPr="00E813E9">
        <w:rPr>
          <w:rFonts w:ascii="Verdana" w:eastAsia="Times New Roman" w:hAnsi="Verdana" w:cs="Arial"/>
          <w:color w:val="000000" w:themeColor="text1"/>
          <w:sz w:val="20"/>
          <w:szCs w:val="20"/>
          <w:lang w:val="en-GB" w:eastAsia="pl-PL"/>
        </w:rPr>
        <w:t xml:space="preserve"> (</w:t>
      </w:r>
      <w:r w:rsidR="009B0104" w:rsidRPr="00E813E9">
        <w:rPr>
          <w:rFonts w:ascii="Verdana" w:eastAsia="Times New Roman" w:hAnsi="Verdana" w:cs="Arial"/>
          <w:b/>
          <w:bCs/>
          <w:color w:val="000000" w:themeColor="text1"/>
          <w:sz w:val="20"/>
          <w:szCs w:val="20"/>
          <w:lang w:val="en-GB" w:eastAsia="pl-PL"/>
        </w:rPr>
        <w:t>Annex</w:t>
      </w:r>
      <w:r w:rsidRPr="00E813E9">
        <w:rPr>
          <w:rFonts w:ascii="Verdana" w:eastAsia="Times New Roman" w:hAnsi="Verdana" w:cs="Arial"/>
          <w:b/>
          <w:bCs/>
          <w:color w:val="000000" w:themeColor="text1"/>
          <w:sz w:val="20"/>
          <w:szCs w:val="20"/>
          <w:lang w:val="en-GB" w:eastAsia="pl-PL"/>
        </w:rPr>
        <w:t xml:space="preserve"> No. 3 to the contract</w:t>
      </w:r>
      <w:r w:rsidRPr="00E813E9">
        <w:rPr>
          <w:rFonts w:ascii="Verdana" w:eastAsia="Times New Roman" w:hAnsi="Verdana" w:cs="Arial"/>
          <w:color w:val="000000" w:themeColor="text1"/>
          <w:sz w:val="20"/>
          <w:szCs w:val="20"/>
          <w:lang w:val="en-GB" w:eastAsia="pl-PL"/>
        </w:rPr>
        <w:t>), approved by an authorized representative of the Ordering Party.</w:t>
      </w:r>
    </w:p>
    <w:p w14:paraId="73A196D6" w14:textId="18FDCCCA" w:rsidR="00DA4E1F" w:rsidRPr="00E813E9" w:rsidRDefault="00DA4E1F" w:rsidP="00894134">
      <w:pPr>
        <w:numPr>
          <w:ilvl w:val="0"/>
          <w:numId w:val="4"/>
        </w:numPr>
        <w:spacing w:after="0" w:line="276" w:lineRule="auto"/>
        <w:contextualSpacing/>
        <w:jc w:val="both"/>
        <w:rPr>
          <w:rFonts w:ascii="Verdana" w:eastAsiaTheme="minorEastAsia" w:hAnsi="Verdana" w:cs="Arial"/>
          <w:color w:val="000000" w:themeColor="text1"/>
          <w:sz w:val="20"/>
          <w:szCs w:val="20"/>
          <w:lang w:val="en-GB"/>
        </w:rPr>
      </w:pPr>
      <w:r w:rsidRPr="00E813E9">
        <w:rPr>
          <w:rFonts w:ascii="Verdana" w:eastAsia="Verdana" w:hAnsi="Verdana" w:cs="Arial"/>
          <w:color w:val="000000" w:themeColor="text1"/>
          <w:sz w:val="20"/>
          <w:szCs w:val="20"/>
          <w:lang w:val="en-GB"/>
        </w:rPr>
        <w:t xml:space="preserve">The Ordering Party reserves the right to </w:t>
      </w:r>
      <w:r w:rsidR="006C49F1" w:rsidRPr="00E813E9">
        <w:rPr>
          <w:rFonts w:ascii="Verdana" w:eastAsia="Verdana" w:hAnsi="Verdana" w:cs="Arial"/>
          <w:color w:val="000000" w:themeColor="text1"/>
          <w:sz w:val="20"/>
          <w:szCs w:val="20"/>
          <w:lang w:val="en-GB"/>
        </w:rPr>
        <w:t>pay</w:t>
      </w:r>
      <w:r w:rsidRPr="00E813E9">
        <w:rPr>
          <w:rFonts w:ascii="Verdana" w:eastAsia="Verdana" w:hAnsi="Verdana" w:cs="Arial"/>
          <w:color w:val="000000" w:themeColor="text1"/>
          <w:sz w:val="20"/>
          <w:szCs w:val="20"/>
          <w:lang w:val="en-GB"/>
        </w:rPr>
        <w:t xml:space="preserve"> the remuneration due for the implementation of the contract under the split payment mechanism provided for in the </w:t>
      </w:r>
      <w:r w:rsidR="007815B7" w:rsidRPr="00E813E9">
        <w:rPr>
          <w:rFonts w:ascii="Verdana" w:eastAsia="Verdana" w:hAnsi="Verdana" w:cs="Arial"/>
          <w:color w:val="000000" w:themeColor="text1"/>
          <w:sz w:val="20"/>
          <w:szCs w:val="20"/>
          <w:lang w:val="en-GB"/>
        </w:rPr>
        <w:t>VAT</w:t>
      </w:r>
      <w:r w:rsidRPr="00E813E9">
        <w:rPr>
          <w:rFonts w:ascii="Verdana" w:eastAsia="Verdana" w:hAnsi="Verdana" w:cs="Arial"/>
          <w:color w:val="000000" w:themeColor="text1"/>
          <w:sz w:val="20"/>
          <w:szCs w:val="20"/>
          <w:lang w:val="en-GB"/>
        </w:rPr>
        <w:t xml:space="preserve"> Tax Act.</w:t>
      </w:r>
    </w:p>
    <w:p w14:paraId="1924725A" w14:textId="64F99EBA" w:rsidR="00DA4E1F" w:rsidRPr="00E813E9" w:rsidRDefault="00DA4E1F" w:rsidP="00894134">
      <w:pPr>
        <w:numPr>
          <w:ilvl w:val="0"/>
          <w:numId w:val="4"/>
        </w:numPr>
        <w:spacing w:after="0" w:line="276" w:lineRule="auto"/>
        <w:contextualSpacing/>
        <w:jc w:val="both"/>
        <w:rPr>
          <w:rFonts w:ascii="Verdana" w:eastAsiaTheme="minorEastAsia" w:hAnsi="Verdana" w:cs="Arial"/>
          <w:color w:val="000000" w:themeColor="text1"/>
          <w:sz w:val="20"/>
          <w:szCs w:val="20"/>
          <w:lang w:val="en-GB"/>
        </w:rPr>
      </w:pPr>
      <w:r w:rsidRPr="00E813E9">
        <w:rPr>
          <w:rFonts w:ascii="Verdana" w:eastAsia="Verdana" w:hAnsi="Verdana" w:cs="Arial"/>
          <w:color w:val="000000" w:themeColor="text1"/>
          <w:sz w:val="20"/>
          <w:szCs w:val="20"/>
          <w:lang w:val="en-GB"/>
        </w:rPr>
        <w:t xml:space="preserve">The Contractor declares that the bank account indicated in the </w:t>
      </w:r>
      <w:r w:rsidR="009F592E" w:rsidRPr="00E813E9">
        <w:rPr>
          <w:rFonts w:ascii="Verdana" w:eastAsia="Verdana" w:hAnsi="Verdana" w:cs="Arial"/>
          <w:color w:val="000000" w:themeColor="text1"/>
          <w:sz w:val="20"/>
          <w:szCs w:val="20"/>
          <w:lang w:val="en-GB"/>
        </w:rPr>
        <w:t>Contract</w:t>
      </w:r>
      <w:r w:rsidRPr="00E813E9">
        <w:rPr>
          <w:rFonts w:ascii="Verdana" w:eastAsia="Verdana" w:hAnsi="Verdana" w:cs="Arial"/>
          <w:color w:val="000000" w:themeColor="text1"/>
          <w:sz w:val="20"/>
          <w:szCs w:val="20"/>
          <w:lang w:val="en-GB"/>
        </w:rPr>
        <w:t xml:space="preserve"> and confirmed in the invoice:</w:t>
      </w:r>
    </w:p>
    <w:p w14:paraId="26439BAC" w14:textId="10B9C839" w:rsidR="00DA4E1F" w:rsidRPr="00E813E9" w:rsidRDefault="00DA4E1F" w:rsidP="00894134">
      <w:pPr>
        <w:numPr>
          <w:ilvl w:val="0"/>
          <w:numId w:val="10"/>
        </w:numPr>
        <w:spacing w:after="0" w:line="276" w:lineRule="auto"/>
        <w:contextualSpacing/>
        <w:jc w:val="both"/>
        <w:rPr>
          <w:rFonts w:ascii="Verdana" w:eastAsia="Verdana" w:hAnsi="Verdana" w:cs="Arial"/>
          <w:color w:val="000000" w:themeColor="text1"/>
          <w:sz w:val="20"/>
          <w:szCs w:val="20"/>
          <w:lang w:val="en-GB"/>
        </w:rPr>
      </w:pPr>
      <w:r w:rsidRPr="00E813E9">
        <w:rPr>
          <w:rFonts w:ascii="Verdana" w:eastAsia="Verdana" w:hAnsi="Verdana" w:cs="Arial"/>
          <w:color w:val="000000" w:themeColor="text1"/>
          <w:sz w:val="20"/>
          <w:szCs w:val="20"/>
          <w:lang w:val="en-GB"/>
        </w:rPr>
        <w:t xml:space="preserve">is an account enabling payment under the split payment mechanism referred to in </w:t>
      </w:r>
      <w:r w:rsidR="007815B7" w:rsidRPr="00E813E9">
        <w:rPr>
          <w:rFonts w:ascii="Verdana" w:eastAsia="Verdana" w:hAnsi="Verdana" w:cs="Arial"/>
          <w:color w:val="000000" w:themeColor="text1"/>
          <w:sz w:val="20"/>
          <w:szCs w:val="20"/>
          <w:lang w:val="en-GB"/>
        </w:rPr>
        <w:t xml:space="preserve">section </w:t>
      </w:r>
      <w:r w:rsidRPr="00E813E9">
        <w:rPr>
          <w:rFonts w:ascii="Verdana" w:eastAsia="Verdana" w:hAnsi="Verdana" w:cs="Arial"/>
          <w:color w:val="000000" w:themeColor="text1"/>
          <w:sz w:val="20"/>
          <w:szCs w:val="20"/>
          <w:lang w:val="en-GB"/>
        </w:rPr>
        <w:t>4 above</w:t>
      </w:r>
      <w:r w:rsidR="00840D9B" w:rsidRPr="00E813E9">
        <w:rPr>
          <w:rFonts w:ascii="Verdana" w:eastAsia="Verdana" w:hAnsi="Verdana" w:cs="Arial"/>
          <w:color w:val="000000" w:themeColor="text1"/>
          <w:sz w:val="20"/>
          <w:szCs w:val="20"/>
          <w:lang w:val="en-GB"/>
        </w:rPr>
        <w:t xml:space="preserve"> and</w:t>
      </w:r>
    </w:p>
    <w:p w14:paraId="0AB7D913" w14:textId="1B320E80" w:rsidR="00DA4E1F" w:rsidRPr="00E813E9" w:rsidRDefault="00DA4E1F" w:rsidP="00894134">
      <w:pPr>
        <w:numPr>
          <w:ilvl w:val="0"/>
          <w:numId w:val="10"/>
        </w:numPr>
        <w:spacing w:after="0" w:line="276" w:lineRule="auto"/>
        <w:contextualSpacing/>
        <w:jc w:val="both"/>
        <w:rPr>
          <w:rFonts w:ascii="Verdana" w:eastAsia="Verdana" w:hAnsi="Verdana" w:cs="Arial"/>
          <w:color w:val="000000" w:themeColor="text1"/>
          <w:sz w:val="20"/>
          <w:szCs w:val="20"/>
          <w:lang w:val="en-GB"/>
        </w:rPr>
      </w:pPr>
      <w:r w:rsidRPr="00E813E9">
        <w:rPr>
          <w:rFonts w:ascii="Verdana" w:eastAsia="Verdana" w:hAnsi="Verdana" w:cs="Arial"/>
          <w:color w:val="000000" w:themeColor="text1"/>
          <w:sz w:val="20"/>
          <w:szCs w:val="20"/>
          <w:lang w:val="en-GB"/>
        </w:rPr>
        <w:t xml:space="preserve">is an account included in the electronic list of entities kept since </w:t>
      </w:r>
      <w:r w:rsidR="007815B7" w:rsidRPr="00E813E9">
        <w:rPr>
          <w:rFonts w:ascii="Verdana" w:eastAsia="Verdana" w:hAnsi="Verdana" w:cs="Arial"/>
          <w:color w:val="000000" w:themeColor="text1"/>
          <w:sz w:val="20"/>
          <w:szCs w:val="20"/>
          <w:lang w:val="en-GB"/>
        </w:rPr>
        <w:t xml:space="preserve">1 </w:t>
      </w:r>
      <w:r w:rsidRPr="00E813E9">
        <w:rPr>
          <w:rFonts w:ascii="Verdana" w:eastAsia="Verdana" w:hAnsi="Verdana" w:cs="Arial"/>
          <w:color w:val="000000" w:themeColor="text1"/>
          <w:sz w:val="20"/>
          <w:szCs w:val="20"/>
          <w:lang w:val="en-GB"/>
        </w:rPr>
        <w:t xml:space="preserve">September 2019 by the Head of the National Tax Administration, referred to in </w:t>
      </w:r>
      <w:r w:rsidR="007815B7" w:rsidRPr="00E813E9">
        <w:rPr>
          <w:rFonts w:ascii="Verdana" w:eastAsia="Verdana" w:hAnsi="Verdana" w:cs="Arial"/>
          <w:color w:val="000000" w:themeColor="text1"/>
          <w:sz w:val="20"/>
          <w:szCs w:val="20"/>
          <w:lang w:val="en-GB"/>
        </w:rPr>
        <w:t xml:space="preserve">the VAT </w:t>
      </w:r>
      <w:r w:rsidR="006C49F1" w:rsidRPr="00E813E9">
        <w:rPr>
          <w:rFonts w:ascii="Verdana" w:eastAsia="Verdana" w:hAnsi="Verdana" w:cs="Arial"/>
          <w:color w:val="000000" w:themeColor="text1"/>
          <w:sz w:val="20"/>
          <w:szCs w:val="20"/>
          <w:lang w:val="en-GB"/>
        </w:rPr>
        <w:t>Tax Act</w:t>
      </w:r>
      <w:r w:rsidRPr="00E813E9">
        <w:rPr>
          <w:rFonts w:ascii="Verdana" w:eastAsia="Verdana" w:hAnsi="Verdana" w:cs="Arial"/>
          <w:color w:val="000000" w:themeColor="text1"/>
          <w:sz w:val="20"/>
          <w:szCs w:val="20"/>
          <w:lang w:val="en-GB"/>
        </w:rPr>
        <w:t>.</w:t>
      </w:r>
    </w:p>
    <w:p w14:paraId="4A0F5B3C" w14:textId="561A82BD" w:rsidR="00DA4E1F" w:rsidRPr="00E813E9" w:rsidRDefault="00DA4E1F" w:rsidP="00894134">
      <w:pPr>
        <w:numPr>
          <w:ilvl w:val="0"/>
          <w:numId w:val="4"/>
        </w:numPr>
        <w:spacing w:after="0" w:line="276" w:lineRule="auto"/>
        <w:contextualSpacing/>
        <w:jc w:val="both"/>
        <w:rPr>
          <w:rFonts w:ascii="Verdana" w:eastAsiaTheme="minorEastAsia" w:hAnsi="Verdana" w:cs="Arial"/>
          <w:color w:val="000000" w:themeColor="text1"/>
          <w:sz w:val="20"/>
          <w:szCs w:val="20"/>
          <w:lang w:val="en-GB"/>
        </w:rPr>
      </w:pPr>
      <w:r w:rsidRPr="00E813E9">
        <w:rPr>
          <w:rFonts w:ascii="Verdana" w:eastAsia="Verdana" w:hAnsi="Verdana" w:cs="Arial"/>
          <w:color w:val="000000" w:themeColor="text1"/>
          <w:sz w:val="20"/>
          <w:szCs w:val="20"/>
          <w:lang w:val="en-GB"/>
        </w:rPr>
        <w:t xml:space="preserve">If the Contractor's bank account does not meet the conditions specified </w:t>
      </w:r>
      <w:r w:rsidRPr="00E813E9">
        <w:rPr>
          <w:rFonts w:ascii="Verdana" w:hAnsi="Verdana"/>
          <w:color w:val="000000" w:themeColor="text1"/>
          <w:sz w:val="20"/>
          <w:szCs w:val="20"/>
          <w:lang w:val="en-GB"/>
        </w:rPr>
        <w:br/>
      </w:r>
      <w:r w:rsidRPr="00E813E9">
        <w:rPr>
          <w:rFonts w:ascii="Verdana" w:eastAsia="Verdana" w:hAnsi="Verdana" w:cs="Arial"/>
          <w:color w:val="000000" w:themeColor="text1"/>
          <w:sz w:val="20"/>
          <w:szCs w:val="20"/>
          <w:lang w:val="en-GB"/>
        </w:rPr>
        <w:t xml:space="preserve">in section 5 above, a delay in making </w:t>
      </w:r>
      <w:r w:rsidR="00840D9B" w:rsidRPr="00E813E9">
        <w:rPr>
          <w:rFonts w:ascii="Verdana" w:eastAsia="Verdana" w:hAnsi="Verdana" w:cs="Arial"/>
          <w:color w:val="000000" w:themeColor="text1"/>
          <w:sz w:val="20"/>
          <w:szCs w:val="20"/>
          <w:lang w:val="en-GB"/>
        </w:rPr>
        <w:t xml:space="preserve">the </w:t>
      </w:r>
      <w:r w:rsidRPr="00E813E9">
        <w:rPr>
          <w:rFonts w:ascii="Verdana" w:eastAsia="Verdana" w:hAnsi="Verdana" w:cs="Arial"/>
          <w:color w:val="000000" w:themeColor="text1"/>
          <w:sz w:val="20"/>
          <w:szCs w:val="20"/>
          <w:lang w:val="en-GB"/>
        </w:rPr>
        <w:t xml:space="preserve">payment within the time specified in the </w:t>
      </w:r>
      <w:r w:rsidR="009F592E" w:rsidRPr="00E813E9">
        <w:rPr>
          <w:rFonts w:ascii="Verdana" w:eastAsia="Verdana" w:hAnsi="Verdana" w:cs="Arial"/>
          <w:color w:val="000000" w:themeColor="text1"/>
          <w:sz w:val="20"/>
          <w:szCs w:val="20"/>
          <w:lang w:val="en-GB"/>
        </w:rPr>
        <w:t>Contract</w:t>
      </w:r>
      <w:r w:rsidRPr="00E813E9">
        <w:rPr>
          <w:rFonts w:ascii="Verdana" w:eastAsia="Verdana" w:hAnsi="Verdana" w:cs="Arial"/>
          <w:color w:val="000000" w:themeColor="text1"/>
          <w:sz w:val="20"/>
          <w:szCs w:val="20"/>
          <w:lang w:val="en-GB"/>
        </w:rPr>
        <w:t xml:space="preserve">, resulting from the Ordering Party's inability to pay the remuneration using the split payment mechanism or to make payments to the account included in the List, does not constitute a basis for the Contractor to demand any interest or other </w:t>
      </w:r>
      <w:r w:rsidR="006C49F1" w:rsidRPr="00E813E9">
        <w:rPr>
          <w:rFonts w:ascii="Verdana" w:eastAsia="Verdana" w:hAnsi="Verdana" w:cs="Arial"/>
          <w:color w:val="000000" w:themeColor="text1"/>
          <w:sz w:val="20"/>
          <w:szCs w:val="20"/>
          <w:lang w:val="en-GB"/>
        </w:rPr>
        <w:t>compensat</w:t>
      </w:r>
      <w:r w:rsidR="00441B83" w:rsidRPr="00E813E9">
        <w:rPr>
          <w:rFonts w:ascii="Verdana" w:eastAsia="Verdana" w:hAnsi="Verdana" w:cs="Arial"/>
          <w:color w:val="000000" w:themeColor="text1"/>
          <w:sz w:val="20"/>
          <w:szCs w:val="20"/>
          <w:lang w:val="en-GB"/>
        </w:rPr>
        <w:t>i</w:t>
      </w:r>
      <w:r w:rsidR="006C49F1" w:rsidRPr="00E813E9">
        <w:rPr>
          <w:rFonts w:ascii="Verdana" w:eastAsia="Verdana" w:hAnsi="Verdana" w:cs="Arial"/>
          <w:color w:val="000000" w:themeColor="text1"/>
          <w:sz w:val="20"/>
          <w:szCs w:val="20"/>
          <w:lang w:val="en-GB"/>
        </w:rPr>
        <w:t>on</w:t>
      </w:r>
      <w:r w:rsidRPr="00E813E9">
        <w:rPr>
          <w:rFonts w:ascii="Verdana" w:eastAsia="Verdana" w:hAnsi="Verdana" w:cs="Arial"/>
          <w:color w:val="000000" w:themeColor="text1"/>
          <w:sz w:val="20"/>
          <w:szCs w:val="20"/>
          <w:lang w:val="en-GB"/>
        </w:rPr>
        <w:t xml:space="preserve"> from the Ordering Party.</w:t>
      </w:r>
    </w:p>
    <w:p w14:paraId="4A2BE284" w14:textId="77777777" w:rsidR="00DA4E1F" w:rsidRPr="00E813E9" w:rsidRDefault="00DA4E1F" w:rsidP="00894134">
      <w:pPr>
        <w:numPr>
          <w:ilvl w:val="0"/>
          <w:numId w:val="4"/>
        </w:numPr>
        <w:spacing w:after="0" w:line="276" w:lineRule="auto"/>
        <w:contextualSpacing/>
        <w:jc w:val="both"/>
        <w:rPr>
          <w:rFonts w:ascii="Verdana" w:eastAsia="Times New Roman" w:hAnsi="Verdana" w:cs="Arial"/>
          <w:color w:val="000000" w:themeColor="text1"/>
          <w:sz w:val="20"/>
          <w:szCs w:val="20"/>
          <w:lang w:val="en-GB" w:eastAsia="pl-PL"/>
        </w:rPr>
      </w:pPr>
      <w:r w:rsidRPr="00E813E9">
        <w:rPr>
          <w:rFonts w:ascii="Verdana" w:eastAsia="Times New Roman" w:hAnsi="Verdana" w:cs="Arial"/>
          <w:color w:val="000000" w:themeColor="text1"/>
          <w:sz w:val="20"/>
          <w:szCs w:val="20"/>
          <w:lang w:val="en-GB" w:eastAsia="pl-PL"/>
        </w:rPr>
        <w:t>The Contractor may not transfer the receivables arising from this contract to a third party without the written consent of the Ordering Party.</w:t>
      </w:r>
    </w:p>
    <w:p w14:paraId="109DB401" w14:textId="77777777" w:rsidR="00DA4E1F" w:rsidRPr="00E813E9" w:rsidRDefault="00DA4E1F" w:rsidP="00894134">
      <w:pPr>
        <w:numPr>
          <w:ilvl w:val="0"/>
          <w:numId w:val="4"/>
        </w:numPr>
        <w:spacing w:after="0" w:line="276" w:lineRule="auto"/>
        <w:contextualSpacing/>
        <w:jc w:val="both"/>
        <w:rPr>
          <w:rFonts w:ascii="Verdana" w:eastAsia="Times New Roman" w:hAnsi="Verdana" w:cs="Arial"/>
          <w:color w:val="000000" w:themeColor="text1"/>
          <w:sz w:val="20"/>
          <w:szCs w:val="20"/>
          <w:lang w:val="en-GB" w:eastAsia="pl-PL"/>
        </w:rPr>
      </w:pPr>
      <w:r w:rsidRPr="00E813E9">
        <w:rPr>
          <w:rFonts w:ascii="Verdana" w:eastAsia="Times New Roman" w:hAnsi="Verdana" w:cs="Arial"/>
          <w:color w:val="000000" w:themeColor="text1"/>
          <w:sz w:val="20"/>
          <w:szCs w:val="20"/>
          <w:lang w:val="en-GB" w:eastAsia="pl-PL"/>
        </w:rPr>
        <w:t>The Contractor may not entrust the rights and obligations arising from the contract to third parties without the written consent of the Ordering Party.</w:t>
      </w:r>
    </w:p>
    <w:p w14:paraId="0D0F39DF" w14:textId="72685CA3" w:rsidR="00DA4E1F" w:rsidRPr="00E813E9" w:rsidRDefault="00DA4E1F" w:rsidP="00894134">
      <w:pPr>
        <w:numPr>
          <w:ilvl w:val="0"/>
          <w:numId w:val="4"/>
        </w:numPr>
        <w:spacing w:after="0" w:line="276" w:lineRule="auto"/>
        <w:contextualSpacing/>
        <w:jc w:val="both"/>
        <w:rPr>
          <w:rFonts w:ascii="Verdana" w:eastAsia="Times New Roman" w:hAnsi="Verdana" w:cs="Arial"/>
          <w:color w:val="000000" w:themeColor="text1"/>
          <w:sz w:val="20"/>
          <w:szCs w:val="20"/>
          <w:lang w:val="en-GB" w:eastAsia="pl-PL"/>
        </w:rPr>
      </w:pPr>
      <w:r w:rsidRPr="00E813E9">
        <w:rPr>
          <w:rFonts w:ascii="Verdana" w:eastAsia="Times New Roman" w:hAnsi="Verdana" w:cs="Arial"/>
          <w:color w:val="000000" w:themeColor="text1"/>
          <w:sz w:val="20"/>
          <w:szCs w:val="20"/>
          <w:lang w:val="en-GB" w:eastAsia="pl-PL"/>
        </w:rPr>
        <w:t xml:space="preserve">In accordance with the Act of </w:t>
      </w:r>
      <w:r w:rsidR="00F11A11" w:rsidRPr="00E813E9">
        <w:rPr>
          <w:rFonts w:ascii="Verdana" w:eastAsia="Times New Roman" w:hAnsi="Verdana" w:cs="Arial"/>
          <w:color w:val="000000" w:themeColor="text1"/>
          <w:sz w:val="20"/>
          <w:szCs w:val="20"/>
          <w:lang w:val="en-GB" w:eastAsia="pl-PL"/>
        </w:rPr>
        <w:t xml:space="preserve">9 </w:t>
      </w:r>
      <w:r w:rsidRPr="00E813E9">
        <w:rPr>
          <w:rFonts w:ascii="Verdana" w:eastAsia="Times New Roman" w:hAnsi="Verdana" w:cs="Arial"/>
          <w:color w:val="000000" w:themeColor="text1"/>
          <w:sz w:val="20"/>
          <w:szCs w:val="20"/>
          <w:lang w:val="en-GB" w:eastAsia="pl-PL"/>
        </w:rPr>
        <w:t xml:space="preserve">November 2018 on electronic invoicing </w:t>
      </w:r>
      <w:r w:rsidRPr="00E813E9">
        <w:rPr>
          <w:rFonts w:ascii="Verdana" w:hAnsi="Verdana"/>
          <w:color w:val="000000" w:themeColor="text1"/>
          <w:sz w:val="20"/>
          <w:szCs w:val="20"/>
          <w:lang w:val="en-GB"/>
        </w:rPr>
        <w:br/>
      </w:r>
      <w:r w:rsidRPr="00E813E9">
        <w:rPr>
          <w:rFonts w:ascii="Verdana" w:eastAsia="Times New Roman" w:hAnsi="Verdana" w:cs="Arial"/>
          <w:color w:val="000000" w:themeColor="text1"/>
          <w:sz w:val="20"/>
          <w:szCs w:val="20"/>
          <w:lang w:val="en-GB" w:eastAsia="pl-PL"/>
        </w:rPr>
        <w:t>in public procurement, concessions for construction works or services and public-private partnership, the Contractor may submit a structured electronic invoice using the electronic invoicing platform. The Ordering Party's account number (</w:t>
      </w:r>
      <w:r w:rsidR="00741753" w:rsidRPr="00E813E9">
        <w:rPr>
          <w:rFonts w:ascii="Verdana" w:eastAsia="Times New Roman" w:hAnsi="Verdana" w:cs="Arial"/>
          <w:color w:val="000000" w:themeColor="text1"/>
          <w:sz w:val="20"/>
          <w:szCs w:val="20"/>
          <w:lang w:val="en-GB" w:eastAsia="pl-PL"/>
        </w:rPr>
        <w:t>NIP</w:t>
      </w:r>
      <w:r w:rsidRPr="00E813E9">
        <w:rPr>
          <w:rFonts w:ascii="Verdana" w:eastAsia="Times New Roman" w:hAnsi="Verdana" w:cs="Arial"/>
          <w:color w:val="000000" w:themeColor="text1"/>
          <w:sz w:val="20"/>
          <w:szCs w:val="20"/>
          <w:lang w:val="en-GB" w:eastAsia="pl-PL"/>
        </w:rPr>
        <w:t>) is available on the platform.</w:t>
      </w:r>
    </w:p>
    <w:p w14:paraId="2BDA0602" w14:textId="28B6BE5F" w:rsidR="00DC4E47" w:rsidRPr="00E813E9" w:rsidRDefault="00DC4E47" w:rsidP="00840D9B">
      <w:pPr>
        <w:numPr>
          <w:ilvl w:val="0"/>
          <w:numId w:val="4"/>
        </w:numPr>
        <w:spacing w:after="0" w:line="276" w:lineRule="auto"/>
        <w:contextualSpacing/>
        <w:jc w:val="both"/>
        <w:rPr>
          <w:rFonts w:ascii="Verdana" w:eastAsia="Times New Roman" w:hAnsi="Verdana" w:cs="Arial"/>
          <w:color w:val="000000" w:themeColor="text1"/>
          <w:sz w:val="20"/>
          <w:szCs w:val="20"/>
          <w:lang w:val="en-GB" w:eastAsia="pl-PL"/>
        </w:rPr>
      </w:pPr>
      <w:r w:rsidRPr="00E813E9">
        <w:rPr>
          <w:rFonts w:ascii="Verdana" w:eastAsia="Times New Roman" w:hAnsi="Verdana" w:cs="Arial"/>
          <w:color w:val="000000" w:themeColor="text1"/>
          <w:sz w:val="20"/>
          <w:szCs w:val="20"/>
          <w:lang w:val="en-GB" w:eastAsia="pl-PL"/>
        </w:rPr>
        <w:t xml:space="preserve">The Contractor undertakes to include </w:t>
      </w:r>
      <w:r w:rsidR="00840D9B" w:rsidRPr="00E813E9">
        <w:rPr>
          <w:rFonts w:ascii="Verdana" w:eastAsia="Times New Roman" w:hAnsi="Verdana" w:cs="Arial"/>
          <w:color w:val="000000" w:themeColor="text1"/>
          <w:sz w:val="20"/>
          <w:szCs w:val="20"/>
          <w:lang w:val="en-GB" w:eastAsia="pl-PL"/>
        </w:rPr>
        <w:t xml:space="preserve">the data and address of the Ordering Party </w:t>
      </w:r>
      <w:r w:rsidRPr="00E813E9">
        <w:rPr>
          <w:rFonts w:ascii="Verdana" w:eastAsia="Times New Roman" w:hAnsi="Verdana" w:cs="Arial"/>
          <w:color w:val="000000" w:themeColor="text1"/>
          <w:sz w:val="20"/>
          <w:szCs w:val="20"/>
          <w:lang w:val="en-GB" w:eastAsia="pl-PL"/>
        </w:rPr>
        <w:t>on the invoice and settlement documents:</w:t>
      </w:r>
    </w:p>
    <w:p w14:paraId="789A450B" w14:textId="4A5EB791" w:rsidR="00B128E1" w:rsidRPr="00FA5579" w:rsidRDefault="00B128E1" w:rsidP="00FA5579">
      <w:pPr>
        <w:spacing w:after="0" w:line="276" w:lineRule="auto"/>
        <w:ind w:left="360"/>
        <w:contextualSpacing/>
        <w:jc w:val="both"/>
        <w:rPr>
          <w:rFonts w:ascii="Verdana" w:eastAsia="Times New Roman" w:hAnsi="Verdana" w:cs="Arial"/>
          <w:color w:val="000000" w:themeColor="text1"/>
          <w:sz w:val="20"/>
          <w:szCs w:val="20"/>
          <w:lang w:val="en-GB" w:eastAsia="pl-PL"/>
        </w:rPr>
      </w:pPr>
      <w:r w:rsidRPr="00FA5579">
        <w:rPr>
          <w:rFonts w:ascii="Verdana" w:eastAsia="Times New Roman" w:hAnsi="Verdana" w:cs="Arial"/>
          <w:color w:val="000000" w:themeColor="text1"/>
          <w:sz w:val="20"/>
          <w:szCs w:val="20"/>
          <w:lang w:val="en-GB" w:eastAsia="pl-PL"/>
        </w:rPr>
        <w:t>Data and address of t</w:t>
      </w:r>
      <w:r w:rsidRPr="00E813E9">
        <w:rPr>
          <w:rFonts w:ascii="Verdana" w:eastAsia="Times New Roman" w:hAnsi="Verdana" w:cs="Arial"/>
          <w:color w:val="000000" w:themeColor="text1"/>
          <w:sz w:val="20"/>
          <w:szCs w:val="20"/>
          <w:lang w:val="en-GB" w:eastAsia="pl-PL"/>
        </w:rPr>
        <w:t>he Ordering Party:</w:t>
      </w:r>
    </w:p>
    <w:p w14:paraId="66255025" w14:textId="4A209139" w:rsidR="00DC4E47" w:rsidRPr="00FA5579" w:rsidRDefault="00441B83" w:rsidP="00DC4E47">
      <w:pPr>
        <w:spacing w:after="0" w:line="276" w:lineRule="auto"/>
        <w:ind w:left="360"/>
        <w:contextualSpacing/>
        <w:jc w:val="both"/>
        <w:rPr>
          <w:rFonts w:ascii="Verdana" w:eastAsia="Times New Roman" w:hAnsi="Verdana" w:cs="Arial"/>
          <w:color w:val="000000" w:themeColor="text1"/>
          <w:sz w:val="20"/>
          <w:szCs w:val="20"/>
          <w:lang w:val="en-GB" w:eastAsia="pl-PL"/>
        </w:rPr>
      </w:pPr>
      <w:r w:rsidRPr="00FA5579">
        <w:rPr>
          <w:rFonts w:ascii="Verdana" w:eastAsia="Times New Roman" w:hAnsi="Verdana" w:cs="Arial"/>
          <w:color w:val="000000" w:themeColor="text1"/>
          <w:sz w:val="20"/>
          <w:szCs w:val="20"/>
          <w:lang w:val="en-GB" w:eastAsia="pl-PL"/>
        </w:rPr>
        <w:t xml:space="preserve">Uniwersytet </w:t>
      </w:r>
      <w:proofErr w:type="spellStart"/>
      <w:r w:rsidRPr="00FA5579">
        <w:rPr>
          <w:rFonts w:ascii="Verdana" w:eastAsia="Times New Roman" w:hAnsi="Verdana" w:cs="Arial"/>
          <w:color w:val="000000" w:themeColor="text1"/>
          <w:sz w:val="20"/>
          <w:szCs w:val="20"/>
          <w:lang w:val="en-GB" w:eastAsia="pl-PL"/>
        </w:rPr>
        <w:t>Wrocławski</w:t>
      </w:r>
      <w:proofErr w:type="spellEnd"/>
    </w:p>
    <w:p w14:paraId="408077FA" w14:textId="77777777" w:rsidR="00DC4E47" w:rsidRPr="00E813E9" w:rsidRDefault="00DC4E47" w:rsidP="00DC4E47">
      <w:pPr>
        <w:spacing w:after="0" w:line="276" w:lineRule="auto"/>
        <w:ind w:left="360"/>
        <w:contextualSpacing/>
        <w:jc w:val="both"/>
        <w:rPr>
          <w:rFonts w:ascii="Verdana" w:eastAsia="Times New Roman" w:hAnsi="Verdana" w:cs="Arial"/>
          <w:color w:val="000000" w:themeColor="text1"/>
          <w:sz w:val="20"/>
          <w:szCs w:val="20"/>
          <w:lang w:val="en-GB" w:eastAsia="pl-PL"/>
        </w:rPr>
      </w:pPr>
      <w:r w:rsidRPr="00E813E9">
        <w:rPr>
          <w:rFonts w:ascii="Verdana" w:eastAsia="Times New Roman" w:hAnsi="Verdana" w:cs="Arial"/>
          <w:color w:val="000000" w:themeColor="text1"/>
          <w:sz w:val="20"/>
          <w:szCs w:val="20"/>
          <w:lang w:val="en-GB" w:eastAsia="pl-PL"/>
        </w:rPr>
        <w:t xml:space="preserve">Pl. </w:t>
      </w:r>
      <w:proofErr w:type="spellStart"/>
      <w:r w:rsidRPr="00E813E9">
        <w:rPr>
          <w:rFonts w:ascii="Verdana" w:eastAsia="Times New Roman" w:hAnsi="Verdana" w:cs="Arial"/>
          <w:color w:val="000000" w:themeColor="text1"/>
          <w:sz w:val="20"/>
          <w:szCs w:val="20"/>
          <w:lang w:val="en-GB" w:eastAsia="pl-PL"/>
        </w:rPr>
        <w:t>Uniwersytecki</w:t>
      </w:r>
      <w:proofErr w:type="spellEnd"/>
      <w:r w:rsidRPr="00E813E9">
        <w:rPr>
          <w:rFonts w:ascii="Verdana" w:eastAsia="Times New Roman" w:hAnsi="Verdana" w:cs="Arial"/>
          <w:color w:val="000000" w:themeColor="text1"/>
          <w:sz w:val="20"/>
          <w:szCs w:val="20"/>
          <w:lang w:val="en-GB" w:eastAsia="pl-PL"/>
        </w:rPr>
        <w:t xml:space="preserve"> 1</w:t>
      </w:r>
    </w:p>
    <w:p w14:paraId="1B87982D" w14:textId="77777777" w:rsidR="00DC4E47" w:rsidRPr="00E813E9" w:rsidRDefault="00DC4E47" w:rsidP="00DC4E47">
      <w:pPr>
        <w:spacing w:after="0" w:line="276" w:lineRule="auto"/>
        <w:ind w:left="360"/>
        <w:contextualSpacing/>
        <w:jc w:val="both"/>
        <w:rPr>
          <w:rFonts w:ascii="Verdana" w:eastAsia="Times New Roman" w:hAnsi="Verdana" w:cs="Arial"/>
          <w:color w:val="000000" w:themeColor="text1"/>
          <w:sz w:val="20"/>
          <w:szCs w:val="20"/>
          <w:lang w:val="en-GB" w:eastAsia="pl-PL"/>
        </w:rPr>
      </w:pPr>
      <w:r w:rsidRPr="00E813E9">
        <w:rPr>
          <w:rFonts w:ascii="Verdana" w:eastAsia="Times New Roman" w:hAnsi="Verdana" w:cs="Arial"/>
          <w:color w:val="000000" w:themeColor="text1"/>
          <w:sz w:val="20"/>
          <w:szCs w:val="20"/>
          <w:lang w:val="en-GB" w:eastAsia="pl-PL"/>
        </w:rPr>
        <w:t>50-137 Wrocław</w:t>
      </w:r>
    </w:p>
    <w:p w14:paraId="3BE5AE78" w14:textId="16247D37" w:rsidR="00DC4E47" w:rsidRPr="00E813E9" w:rsidRDefault="00DC4E47" w:rsidP="00DC4E47">
      <w:pPr>
        <w:spacing w:after="0" w:line="276" w:lineRule="auto"/>
        <w:ind w:left="360"/>
        <w:contextualSpacing/>
        <w:jc w:val="both"/>
        <w:rPr>
          <w:rFonts w:ascii="Verdana" w:eastAsia="Times New Roman" w:hAnsi="Verdana" w:cs="Arial"/>
          <w:color w:val="000000" w:themeColor="text1"/>
          <w:sz w:val="20"/>
          <w:szCs w:val="20"/>
          <w:lang w:val="en-GB" w:eastAsia="pl-PL"/>
        </w:rPr>
      </w:pPr>
      <w:r w:rsidRPr="00E813E9">
        <w:rPr>
          <w:rFonts w:ascii="Verdana" w:eastAsia="Times New Roman" w:hAnsi="Verdana" w:cs="Arial"/>
          <w:color w:val="000000" w:themeColor="text1"/>
          <w:sz w:val="20"/>
          <w:szCs w:val="20"/>
          <w:lang w:val="en-GB" w:eastAsia="pl-PL"/>
        </w:rPr>
        <w:t>Contract registration number assigned by the Ordering Party.</w:t>
      </w:r>
    </w:p>
    <w:p w14:paraId="7BE9F566" w14:textId="159C1234" w:rsidR="00B20E03" w:rsidRPr="00E813E9" w:rsidRDefault="00B20E03" w:rsidP="00B20E03">
      <w:pPr>
        <w:numPr>
          <w:ilvl w:val="0"/>
          <w:numId w:val="4"/>
        </w:numPr>
        <w:spacing w:after="0" w:line="276" w:lineRule="auto"/>
        <w:contextualSpacing/>
        <w:jc w:val="both"/>
        <w:rPr>
          <w:rFonts w:ascii="Verdana" w:eastAsia="Times New Roman" w:hAnsi="Verdana" w:cs="Arial"/>
          <w:color w:val="000000" w:themeColor="text1"/>
          <w:sz w:val="20"/>
          <w:szCs w:val="20"/>
          <w:lang w:val="en-GB" w:eastAsia="pl-PL"/>
        </w:rPr>
      </w:pPr>
      <w:r w:rsidRPr="00E813E9">
        <w:rPr>
          <w:rFonts w:ascii="Verdana" w:eastAsia="Times New Roman" w:hAnsi="Verdana" w:cs="Arial"/>
          <w:color w:val="000000" w:themeColor="text1"/>
          <w:sz w:val="20"/>
          <w:szCs w:val="20"/>
          <w:lang w:val="en-GB" w:eastAsia="pl-PL"/>
        </w:rPr>
        <w:t xml:space="preserve">Invoices issued incorrectly, prematurely or unjustifiably do not </w:t>
      </w:r>
      <w:r w:rsidR="00840D9B" w:rsidRPr="00E813E9">
        <w:rPr>
          <w:rFonts w:ascii="Verdana" w:eastAsia="Times New Roman" w:hAnsi="Verdana" w:cs="Arial"/>
          <w:color w:val="000000" w:themeColor="text1"/>
          <w:sz w:val="20"/>
          <w:szCs w:val="20"/>
          <w:lang w:val="en-GB" w:eastAsia="pl-PL"/>
        </w:rPr>
        <w:t>result in</w:t>
      </w:r>
      <w:r w:rsidRPr="00E813E9">
        <w:rPr>
          <w:rFonts w:ascii="Verdana" w:eastAsia="Times New Roman" w:hAnsi="Verdana" w:cs="Arial"/>
          <w:color w:val="000000" w:themeColor="text1"/>
          <w:sz w:val="20"/>
          <w:szCs w:val="20"/>
          <w:lang w:val="en-GB" w:eastAsia="pl-PL"/>
        </w:rPr>
        <w:t xml:space="preserve"> any </w:t>
      </w:r>
      <w:r w:rsidR="00441B83" w:rsidRPr="00E813E9">
        <w:rPr>
          <w:rFonts w:ascii="Verdana" w:eastAsia="Times New Roman" w:hAnsi="Verdana" w:cs="Arial"/>
          <w:color w:val="000000" w:themeColor="text1"/>
          <w:sz w:val="20"/>
          <w:szCs w:val="20"/>
          <w:lang w:val="en-GB" w:eastAsia="pl-PL"/>
        </w:rPr>
        <w:t xml:space="preserve">payment </w:t>
      </w:r>
      <w:r w:rsidRPr="00E813E9">
        <w:rPr>
          <w:rFonts w:ascii="Verdana" w:eastAsia="Times New Roman" w:hAnsi="Verdana" w:cs="Arial"/>
          <w:color w:val="000000" w:themeColor="text1"/>
          <w:sz w:val="20"/>
          <w:szCs w:val="20"/>
          <w:lang w:val="en-GB" w:eastAsia="pl-PL"/>
        </w:rPr>
        <w:t xml:space="preserve">obligation </w:t>
      </w:r>
      <w:r w:rsidR="00441B83" w:rsidRPr="00E813E9">
        <w:rPr>
          <w:rFonts w:ascii="Verdana" w:eastAsia="Times New Roman" w:hAnsi="Verdana" w:cs="Arial"/>
          <w:color w:val="000000" w:themeColor="text1"/>
          <w:sz w:val="20"/>
          <w:szCs w:val="20"/>
          <w:lang w:val="en-GB" w:eastAsia="pl-PL"/>
        </w:rPr>
        <w:t>for the Ordering Party</w:t>
      </w:r>
      <w:r w:rsidRPr="00E813E9">
        <w:rPr>
          <w:rFonts w:ascii="Verdana" w:eastAsia="Times New Roman" w:hAnsi="Verdana" w:cs="Arial"/>
          <w:color w:val="000000" w:themeColor="text1"/>
          <w:sz w:val="20"/>
          <w:szCs w:val="20"/>
          <w:lang w:val="en-GB" w:eastAsia="pl-PL"/>
        </w:rPr>
        <w:t>.</w:t>
      </w:r>
    </w:p>
    <w:p w14:paraId="10E45930" w14:textId="6DDDE340" w:rsidR="00B20E03" w:rsidRPr="00E813E9" w:rsidRDefault="00B20E03" w:rsidP="00B20E03">
      <w:pPr>
        <w:numPr>
          <w:ilvl w:val="0"/>
          <w:numId w:val="4"/>
        </w:numPr>
        <w:spacing w:after="0" w:line="276" w:lineRule="auto"/>
        <w:contextualSpacing/>
        <w:jc w:val="both"/>
        <w:rPr>
          <w:rFonts w:ascii="Verdana" w:eastAsia="Times New Roman" w:hAnsi="Verdana" w:cs="Arial"/>
          <w:color w:val="000000" w:themeColor="text1"/>
          <w:sz w:val="20"/>
          <w:szCs w:val="20"/>
          <w:lang w:val="en-GB" w:eastAsia="pl-PL"/>
        </w:rPr>
      </w:pPr>
      <w:r w:rsidRPr="00E813E9">
        <w:rPr>
          <w:rFonts w:ascii="Verdana" w:eastAsia="Times New Roman" w:hAnsi="Verdana" w:cs="Arial"/>
          <w:color w:val="000000" w:themeColor="text1"/>
          <w:sz w:val="20"/>
          <w:szCs w:val="20"/>
          <w:lang w:val="en-GB" w:eastAsia="pl-PL"/>
        </w:rPr>
        <w:t>In the event of late payment of invoices, the Contractor has the right to charge interest at the statutory rate.</w:t>
      </w:r>
    </w:p>
    <w:p w14:paraId="1C7A7BE5" w14:textId="77777777" w:rsidR="003A03C8" w:rsidRPr="00E813E9" w:rsidRDefault="003A03C8" w:rsidP="00894134">
      <w:pPr>
        <w:pStyle w:val="Bezodstpw"/>
        <w:spacing w:line="276" w:lineRule="auto"/>
        <w:jc w:val="center"/>
        <w:rPr>
          <w:rFonts w:ascii="Verdana" w:hAnsi="Verdana"/>
          <w:b/>
          <w:color w:val="000000" w:themeColor="text1"/>
          <w:sz w:val="20"/>
          <w:szCs w:val="20"/>
          <w:lang w:val="en-GB" w:eastAsia="pl-PL"/>
        </w:rPr>
      </w:pPr>
    </w:p>
    <w:p w14:paraId="12A723E8" w14:textId="651114F4" w:rsidR="00454194" w:rsidRPr="00E813E9" w:rsidRDefault="00454194" w:rsidP="00894134">
      <w:pPr>
        <w:pStyle w:val="Bezodstpw"/>
        <w:spacing w:line="276" w:lineRule="auto"/>
        <w:jc w:val="center"/>
        <w:rPr>
          <w:rFonts w:ascii="Verdana" w:hAnsi="Verdana"/>
          <w:b/>
          <w:color w:val="000000" w:themeColor="text1"/>
          <w:sz w:val="20"/>
          <w:szCs w:val="20"/>
          <w:lang w:val="en-GB" w:eastAsia="pl-PL"/>
        </w:rPr>
      </w:pPr>
      <w:r w:rsidRPr="00E813E9">
        <w:rPr>
          <w:rFonts w:ascii="Verdana" w:hAnsi="Verdana"/>
          <w:b/>
          <w:color w:val="000000" w:themeColor="text1"/>
          <w:sz w:val="20"/>
          <w:szCs w:val="20"/>
          <w:lang w:val="en-GB" w:eastAsia="pl-PL"/>
        </w:rPr>
        <w:t>§ 5</w:t>
      </w:r>
    </w:p>
    <w:p w14:paraId="178A45B7" w14:textId="194B4219" w:rsidR="00BA47D7" w:rsidRPr="00E813E9" w:rsidRDefault="00BA47D7" w:rsidP="00894134">
      <w:pPr>
        <w:pStyle w:val="Akapitzlist"/>
        <w:numPr>
          <w:ilvl w:val="0"/>
          <w:numId w:val="38"/>
        </w:numPr>
        <w:spacing w:after="0" w:line="276" w:lineRule="auto"/>
        <w:ind w:left="426" w:hanging="412"/>
        <w:jc w:val="both"/>
        <w:rPr>
          <w:rFonts w:ascii="Verdana" w:eastAsia="Times New Roman" w:hAnsi="Verdana" w:cs="Arial"/>
          <w:color w:val="000000" w:themeColor="text1"/>
          <w:sz w:val="20"/>
          <w:szCs w:val="20"/>
          <w:u w:val="single"/>
          <w:lang w:val="en-GB" w:eastAsia="pl-PL"/>
        </w:rPr>
      </w:pPr>
      <w:r w:rsidRPr="00E813E9">
        <w:rPr>
          <w:rFonts w:ascii="Verdana" w:eastAsia="Times New Roman" w:hAnsi="Verdana" w:cs="Arial"/>
          <w:color w:val="000000" w:themeColor="text1"/>
          <w:sz w:val="20"/>
          <w:szCs w:val="20"/>
          <w:lang w:val="en-GB" w:eastAsia="pl-PL"/>
        </w:rPr>
        <w:t xml:space="preserve">The delivery date of the subject of the contract is set </w:t>
      </w:r>
      <w:r w:rsidR="00712E63" w:rsidRPr="00E813E9">
        <w:rPr>
          <w:rFonts w:ascii="Verdana" w:eastAsia="Times New Roman" w:hAnsi="Verdana" w:cs="Arial"/>
          <w:b/>
          <w:bCs/>
          <w:color w:val="000000" w:themeColor="text1"/>
          <w:sz w:val="20"/>
          <w:szCs w:val="20"/>
          <w:u w:val="single"/>
          <w:lang w:val="en-GB" w:eastAsia="pl-PL"/>
        </w:rPr>
        <w:t xml:space="preserve">within 4 months from the date of conclusion of this </w:t>
      </w:r>
      <w:r w:rsidR="001A0E04" w:rsidRPr="00E813E9">
        <w:rPr>
          <w:rFonts w:ascii="Verdana" w:eastAsia="Times New Roman" w:hAnsi="Verdana" w:cs="Arial"/>
          <w:b/>
          <w:bCs/>
          <w:color w:val="000000" w:themeColor="text1"/>
          <w:sz w:val="20"/>
          <w:szCs w:val="20"/>
          <w:u w:val="single"/>
          <w:lang w:val="en-GB" w:eastAsia="pl-PL"/>
        </w:rPr>
        <w:t>C</w:t>
      </w:r>
      <w:r w:rsidR="00712E63" w:rsidRPr="00E813E9">
        <w:rPr>
          <w:rFonts w:ascii="Verdana" w:eastAsia="Times New Roman" w:hAnsi="Verdana" w:cs="Arial"/>
          <w:b/>
          <w:bCs/>
          <w:color w:val="000000" w:themeColor="text1"/>
          <w:sz w:val="20"/>
          <w:szCs w:val="20"/>
          <w:u w:val="single"/>
          <w:lang w:val="en-GB" w:eastAsia="pl-PL"/>
        </w:rPr>
        <w:t>ontract.</w:t>
      </w:r>
      <w:r w:rsidR="00B20E03" w:rsidRPr="00E813E9">
        <w:rPr>
          <w:rFonts w:ascii="Verdana" w:eastAsia="Times New Roman" w:hAnsi="Verdana" w:cs="Arial"/>
          <w:color w:val="000000" w:themeColor="text1"/>
          <w:sz w:val="20"/>
          <w:szCs w:val="20"/>
          <w:u w:val="single"/>
          <w:lang w:val="en-GB" w:eastAsia="pl-PL"/>
        </w:rPr>
        <w:t xml:space="preserve"> </w:t>
      </w:r>
    </w:p>
    <w:p w14:paraId="653F0D94" w14:textId="05BF9951" w:rsidR="00D5558E" w:rsidRPr="00E813E9" w:rsidRDefault="00BA47D7" w:rsidP="00894134">
      <w:pPr>
        <w:numPr>
          <w:ilvl w:val="0"/>
          <w:numId w:val="38"/>
        </w:numPr>
        <w:spacing w:after="0" w:line="276" w:lineRule="auto"/>
        <w:ind w:left="426" w:hanging="426"/>
        <w:contextualSpacing/>
        <w:jc w:val="both"/>
        <w:rPr>
          <w:rFonts w:ascii="Verdana" w:eastAsia="Times New Roman" w:hAnsi="Verdana" w:cs="Arial"/>
          <w:b/>
          <w:bCs/>
          <w:color w:val="000000" w:themeColor="text1"/>
          <w:sz w:val="20"/>
          <w:szCs w:val="20"/>
          <w:u w:val="single"/>
          <w:lang w:val="en-GB" w:eastAsia="pl-PL"/>
        </w:rPr>
      </w:pPr>
      <w:r w:rsidRPr="00E813E9">
        <w:rPr>
          <w:rFonts w:ascii="Verdana" w:eastAsia="Times New Roman" w:hAnsi="Verdana" w:cs="Arial"/>
          <w:color w:val="000000" w:themeColor="text1"/>
          <w:sz w:val="20"/>
          <w:szCs w:val="20"/>
          <w:lang w:val="en-GB" w:eastAsia="ar-SA"/>
        </w:rPr>
        <w:t xml:space="preserve">The </w:t>
      </w:r>
      <w:r w:rsidR="00B41468" w:rsidRPr="00E813E9">
        <w:rPr>
          <w:rFonts w:ascii="Verdana" w:eastAsia="Times New Roman" w:hAnsi="Verdana" w:cs="Arial"/>
          <w:color w:val="000000" w:themeColor="text1"/>
          <w:sz w:val="20"/>
          <w:szCs w:val="20"/>
          <w:lang w:val="en-GB" w:eastAsia="ar-SA"/>
        </w:rPr>
        <w:t>handover</w:t>
      </w:r>
      <w:r w:rsidRPr="00E813E9">
        <w:rPr>
          <w:rFonts w:ascii="Verdana" w:eastAsia="Times New Roman" w:hAnsi="Verdana" w:cs="Arial"/>
          <w:color w:val="000000" w:themeColor="text1"/>
          <w:sz w:val="20"/>
          <w:szCs w:val="20"/>
          <w:lang w:val="en-GB" w:eastAsia="ar-SA"/>
        </w:rPr>
        <w:t xml:space="preserve"> of the subject of the </w:t>
      </w:r>
      <w:r w:rsidR="001A0E04" w:rsidRPr="00E813E9">
        <w:rPr>
          <w:rFonts w:ascii="Verdana" w:eastAsia="Times New Roman" w:hAnsi="Verdana" w:cs="Arial"/>
          <w:color w:val="000000" w:themeColor="text1"/>
          <w:sz w:val="20"/>
          <w:szCs w:val="20"/>
          <w:lang w:val="en-GB" w:eastAsia="ar-SA"/>
        </w:rPr>
        <w:t>C</w:t>
      </w:r>
      <w:r w:rsidRPr="00E813E9">
        <w:rPr>
          <w:rFonts w:ascii="Verdana" w:eastAsia="Times New Roman" w:hAnsi="Verdana" w:cs="Arial"/>
          <w:color w:val="000000" w:themeColor="text1"/>
          <w:sz w:val="20"/>
          <w:szCs w:val="20"/>
          <w:lang w:val="en-GB" w:eastAsia="ar-SA"/>
        </w:rPr>
        <w:t xml:space="preserve">ontract will be preceded by </w:t>
      </w:r>
      <w:r w:rsidR="001A0E04" w:rsidRPr="00E813E9">
        <w:rPr>
          <w:rFonts w:ascii="Verdana" w:eastAsia="Times New Roman" w:hAnsi="Verdana" w:cs="Arial"/>
          <w:color w:val="000000" w:themeColor="text1"/>
          <w:sz w:val="20"/>
          <w:szCs w:val="20"/>
          <w:lang w:val="en-GB" w:eastAsia="ar-SA"/>
        </w:rPr>
        <w:t xml:space="preserve">the </w:t>
      </w:r>
      <w:r w:rsidR="00C117DD" w:rsidRPr="00E813E9">
        <w:rPr>
          <w:rFonts w:ascii="Verdana" w:hAnsi="Verdana" w:cs="Arial"/>
          <w:color w:val="000000" w:themeColor="text1"/>
          <w:sz w:val="20"/>
          <w:szCs w:val="20"/>
          <w:lang w:val="en-GB" w:eastAsia="ar-SA"/>
        </w:rPr>
        <w:t>verification of the correct operation of the device</w:t>
      </w:r>
      <w:r w:rsidR="00C117DD" w:rsidRPr="00E813E9">
        <w:rPr>
          <w:rFonts w:ascii="Verdana" w:eastAsia="Times New Roman" w:hAnsi="Verdana" w:cs="Arial"/>
          <w:color w:val="000000" w:themeColor="text1"/>
          <w:sz w:val="20"/>
          <w:szCs w:val="20"/>
          <w:lang w:val="en-GB" w:eastAsia="ar-SA"/>
        </w:rPr>
        <w:t xml:space="preserve">, which will be carried out by </w:t>
      </w:r>
      <w:r w:rsidR="001A0E04" w:rsidRPr="00E813E9">
        <w:rPr>
          <w:rFonts w:ascii="Verdana" w:eastAsia="Times New Roman" w:hAnsi="Verdana" w:cs="Arial"/>
          <w:color w:val="000000" w:themeColor="text1"/>
          <w:sz w:val="20"/>
          <w:szCs w:val="20"/>
          <w:lang w:val="en-GB" w:eastAsia="ar-SA"/>
        </w:rPr>
        <w:t xml:space="preserve">the </w:t>
      </w:r>
      <w:r w:rsidR="00C117DD" w:rsidRPr="00E813E9">
        <w:rPr>
          <w:rFonts w:ascii="Verdana" w:eastAsia="Times New Roman" w:hAnsi="Verdana" w:cs="Arial"/>
          <w:color w:val="000000" w:themeColor="text1"/>
          <w:sz w:val="20"/>
          <w:szCs w:val="20"/>
          <w:lang w:val="en-GB" w:eastAsia="ar-SA"/>
        </w:rPr>
        <w:t xml:space="preserve">representatives of the Contractor and the Ordering Party. The place of verification and correct operation of the device is: </w:t>
      </w:r>
      <w:r w:rsidR="003A03C8" w:rsidRPr="00E813E9">
        <w:rPr>
          <w:rFonts w:ascii="Verdana" w:hAnsi="Verdana"/>
          <w:b/>
          <w:bCs/>
          <w:sz w:val="20"/>
          <w:szCs w:val="20"/>
          <w:lang w:val="en-GB"/>
        </w:rPr>
        <w:t>the place designated by the Ordering Party, i.e.: Pl. Maxa Borna 9, 50-204 Wrocław</w:t>
      </w:r>
      <w:r w:rsidR="00C47DCF" w:rsidRPr="00E813E9">
        <w:rPr>
          <w:rFonts w:ascii="Verdana" w:hAnsi="Verdana"/>
          <w:b/>
          <w:bCs/>
          <w:sz w:val="20"/>
          <w:szCs w:val="20"/>
          <w:lang w:val="en-GB"/>
        </w:rPr>
        <w:t>.</w:t>
      </w:r>
    </w:p>
    <w:p w14:paraId="78CEB973" w14:textId="4A99DD6F" w:rsidR="00BA47D7" w:rsidRPr="00E813E9" w:rsidRDefault="00BA47D7" w:rsidP="00894134">
      <w:pPr>
        <w:numPr>
          <w:ilvl w:val="0"/>
          <w:numId w:val="38"/>
        </w:numPr>
        <w:spacing w:after="0" w:line="276" w:lineRule="auto"/>
        <w:ind w:left="426" w:hanging="426"/>
        <w:contextualSpacing/>
        <w:jc w:val="both"/>
        <w:rPr>
          <w:rFonts w:ascii="Verdana" w:eastAsia="Times New Roman" w:hAnsi="Verdana" w:cs="Arial"/>
          <w:color w:val="000000" w:themeColor="text1"/>
          <w:sz w:val="20"/>
          <w:szCs w:val="20"/>
          <w:lang w:val="en-GB" w:eastAsia="pl-PL"/>
        </w:rPr>
      </w:pPr>
      <w:r w:rsidRPr="00E813E9">
        <w:rPr>
          <w:rFonts w:ascii="Verdana" w:hAnsi="Verdana"/>
          <w:color w:val="000000" w:themeColor="text1"/>
          <w:sz w:val="20"/>
          <w:szCs w:val="20"/>
          <w:lang w:val="en-GB"/>
        </w:rPr>
        <w:t xml:space="preserve">In the course of the acceptance activities carried out by the Ordering Party in the presence of the Contractor's representatives, the Ordering Party will check the completeness and correct operation of the subject of the contract, its compliance with the </w:t>
      </w:r>
      <w:proofErr w:type="spellStart"/>
      <w:r w:rsidR="00C47DCF" w:rsidRPr="00E813E9">
        <w:rPr>
          <w:rFonts w:ascii="Verdana" w:hAnsi="Verdana"/>
          <w:color w:val="000000" w:themeColor="text1"/>
          <w:sz w:val="20"/>
          <w:szCs w:val="20"/>
          <w:lang w:val="en-GB"/>
        </w:rPr>
        <w:t>ToR</w:t>
      </w:r>
      <w:proofErr w:type="spellEnd"/>
      <w:r w:rsidRPr="00E813E9">
        <w:rPr>
          <w:rFonts w:ascii="Verdana" w:hAnsi="Verdana"/>
          <w:color w:val="000000" w:themeColor="text1"/>
          <w:sz w:val="20"/>
          <w:szCs w:val="20"/>
          <w:lang w:val="en-GB"/>
        </w:rPr>
        <w:t xml:space="preserve">, the offer and the contract, the technical efficiency of the elements of the subject of the contract and the possession of all required functionalities and the compliance of the number placed on the subject of the contract with the </w:t>
      </w:r>
      <w:r w:rsidR="00C47DCF" w:rsidRPr="00E813E9">
        <w:rPr>
          <w:rFonts w:ascii="Verdana" w:hAnsi="Verdana"/>
          <w:color w:val="000000" w:themeColor="text1"/>
          <w:sz w:val="20"/>
          <w:szCs w:val="20"/>
          <w:lang w:val="en-GB"/>
        </w:rPr>
        <w:t>information</w:t>
      </w:r>
      <w:r w:rsidRPr="00E813E9">
        <w:rPr>
          <w:rFonts w:ascii="Verdana" w:hAnsi="Verdana"/>
          <w:color w:val="000000" w:themeColor="text1"/>
          <w:sz w:val="20"/>
          <w:szCs w:val="20"/>
          <w:lang w:val="en-GB"/>
        </w:rPr>
        <w:t xml:space="preserve"> in the warranty card.</w:t>
      </w:r>
    </w:p>
    <w:p w14:paraId="2DAD62E5" w14:textId="64DABA66" w:rsidR="00BA47D7" w:rsidRPr="00E813E9" w:rsidRDefault="00BA47D7" w:rsidP="00894134">
      <w:pPr>
        <w:numPr>
          <w:ilvl w:val="0"/>
          <w:numId w:val="38"/>
        </w:numPr>
        <w:spacing w:after="0" w:line="276" w:lineRule="auto"/>
        <w:ind w:left="426" w:hanging="426"/>
        <w:contextualSpacing/>
        <w:jc w:val="both"/>
        <w:rPr>
          <w:rFonts w:ascii="Verdana" w:eastAsia="Times New Roman" w:hAnsi="Verdana" w:cs="Arial"/>
          <w:color w:val="000000" w:themeColor="text1"/>
          <w:sz w:val="20"/>
          <w:szCs w:val="20"/>
          <w:lang w:val="en-GB" w:eastAsia="pl-PL"/>
        </w:rPr>
      </w:pPr>
      <w:r w:rsidRPr="00E813E9">
        <w:rPr>
          <w:rFonts w:ascii="Verdana" w:hAnsi="Verdana"/>
          <w:color w:val="000000" w:themeColor="text1"/>
          <w:sz w:val="20"/>
          <w:szCs w:val="20"/>
          <w:lang w:val="en-GB"/>
        </w:rPr>
        <w:t xml:space="preserve">During the acceptance procedure, the </w:t>
      </w:r>
      <w:r w:rsidR="00C47DCF" w:rsidRPr="00E813E9">
        <w:rPr>
          <w:rFonts w:ascii="Verdana" w:hAnsi="Verdana"/>
          <w:color w:val="000000" w:themeColor="text1"/>
          <w:sz w:val="20"/>
          <w:szCs w:val="20"/>
          <w:lang w:val="en-GB"/>
        </w:rPr>
        <w:t>C</w:t>
      </w:r>
      <w:r w:rsidRPr="00E813E9">
        <w:rPr>
          <w:rFonts w:ascii="Verdana" w:hAnsi="Verdana"/>
          <w:color w:val="000000" w:themeColor="text1"/>
          <w:sz w:val="20"/>
          <w:szCs w:val="20"/>
          <w:lang w:val="en-GB"/>
        </w:rPr>
        <w:t>ontractor will present how the subject of the contract is used.</w:t>
      </w:r>
    </w:p>
    <w:p w14:paraId="6FB7B73E" w14:textId="05B1FE62" w:rsidR="00BA47D7" w:rsidRPr="00E813E9" w:rsidRDefault="00BA47D7" w:rsidP="00894134">
      <w:pPr>
        <w:numPr>
          <w:ilvl w:val="0"/>
          <w:numId w:val="38"/>
        </w:numPr>
        <w:spacing w:after="0" w:line="276" w:lineRule="auto"/>
        <w:ind w:left="426" w:hanging="426"/>
        <w:contextualSpacing/>
        <w:jc w:val="both"/>
        <w:rPr>
          <w:rFonts w:ascii="Verdana" w:eastAsia="Times New Roman" w:hAnsi="Verdana" w:cs="Arial"/>
          <w:color w:val="000000" w:themeColor="text1"/>
          <w:sz w:val="20"/>
          <w:szCs w:val="20"/>
          <w:lang w:val="en-GB" w:eastAsia="pl-PL"/>
        </w:rPr>
      </w:pPr>
      <w:r w:rsidRPr="00E813E9">
        <w:rPr>
          <w:rFonts w:ascii="Verdana" w:hAnsi="Verdana"/>
          <w:color w:val="000000" w:themeColor="text1"/>
          <w:sz w:val="20"/>
          <w:szCs w:val="20"/>
          <w:lang w:val="en-GB"/>
        </w:rPr>
        <w:t xml:space="preserve">During the acceptance of the subject of the </w:t>
      </w:r>
      <w:r w:rsidR="000A2A1F" w:rsidRPr="00E813E9">
        <w:rPr>
          <w:rFonts w:ascii="Verdana" w:hAnsi="Verdana"/>
          <w:color w:val="000000" w:themeColor="text1"/>
          <w:sz w:val="20"/>
          <w:szCs w:val="20"/>
          <w:lang w:val="en-GB"/>
        </w:rPr>
        <w:t>C</w:t>
      </w:r>
      <w:r w:rsidRPr="00E813E9">
        <w:rPr>
          <w:rFonts w:ascii="Verdana" w:hAnsi="Verdana"/>
          <w:color w:val="000000" w:themeColor="text1"/>
          <w:sz w:val="20"/>
          <w:szCs w:val="20"/>
          <w:lang w:val="en-GB"/>
        </w:rPr>
        <w:t>ontract, the Contractor is obliged to provide the Ordering Party with the following documentation:</w:t>
      </w:r>
    </w:p>
    <w:p w14:paraId="75FDAD5F" w14:textId="77777777" w:rsidR="00BA47D7" w:rsidRPr="00E813E9" w:rsidRDefault="00BA47D7" w:rsidP="0034257F">
      <w:pPr>
        <w:numPr>
          <w:ilvl w:val="0"/>
          <w:numId w:val="37"/>
        </w:numPr>
        <w:suppressAutoHyphens/>
        <w:spacing w:after="0" w:line="276" w:lineRule="auto"/>
        <w:ind w:left="709" w:hanging="283"/>
        <w:contextualSpacing/>
        <w:jc w:val="both"/>
        <w:rPr>
          <w:rFonts w:ascii="Verdana" w:eastAsia="Times New Roman" w:hAnsi="Verdana" w:cs="Arial"/>
          <w:color w:val="000000" w:themeColor="text1"/>
          <w:sz w:val="20"/>
          <w:szCs w:val="20"/>
          <w:lang w:val="en-GB" w:eastAsia="pl-PL"/>
        </w:rPr>
      </w:pPr>
      <w:r w:rsidRPr="00E813E9">
        <w:rPr>
          <w:rFonts w:ascii="Verdana" w:eastAsia="Times New Roman" w:hAnsi="Verdana" w:cs="Arial"/>
          <w:color w:val="000000" w:themeColor="text1"/>
          <w:sz w:val="20"/>
          <w:szCs w:val="20"/>
          <w:lang w:val="en-GB" w:eastAsia="pl-PL"/>
        </w:rPr>
        <w:t>user manual for the subject of the contract and service documentation in Polish or English for all devices offered,</w:t>
      </w:r>
    </w:p>
    <w:p w14:paraId="1FF10C6D" w14:textId="63C9FE40" w:rsidR="00BA47D7" w:rsidRPr="00E813E9" w:rsidRDefault="00BA47D7" w:rsidP="00894134">
      <w:pPr>
        <w:numPr>
          <w:ilvl w:val="0"/>
          <w:numId w:val="37"/>
        </w:numPr>
        <w:suppressAutoHyphens/>
        <w:spacing w:after="0" w:line="276" w:lineRule="auto"/>
        <w:contextualSpacing/>
        <w:jc w:val="both"/>
        <w:rPr>
          <w:rFonts w:ascii="Verdana" w:hAnsi="Verdana"/>
          <w:color w:val="000000" w:themeColor="text1"/>
          <w:sz w:val="20"/>
          <w:szCs w:val="20"/>
          <w:lang w:val="en-GB"/>
        </w:rPr>
      </w:pPr>
      <w:r w:rsidRPr="00E813E9">
        <w:rPr>
          <w:rFonts w:ascii="Verdana" w:hAnsi="Verdana"/>
          <w:color w:val="000000" w:themeColor="text1"/>
          <w:sz w:val="20"/>
          <w:szCs w:val="20"/>
          <w:lang w:val="en-GB"/>
        </w:rPr>
        <w:t xml:space="preserve">a warranty card for the subject of the contract or other documents confirming the </w:t>
      </w:r>
      <w:r w:rsidR="001A0E04" w:rsidRPr="00E813E9">
        <w:rPr>
          <w:rFonts w:ascii="Verdana" w:hAnsi="Verdana"/>
          <w:color w:val="000000" w:themeColor="text1"/>
          <w:sz w:val="20"/>
          <w:szCs w:val="20"/>
          <w:lang w:val="en-GB"/>
        </w:rPr>
        <w:t>warranty</w:t>
      </w:r>
      <w:r w:rsidRPr="00E813E9">
        <w:rPr>
          <w:rFonts w:ascii="Verdana" w:hAnsi="Verdana"/>
          <w:color w:val="000000" w:themeColor="text1"/>
          <w:sz w:val="20"/>
          <w:szCs w:val="20"/>
          <w:lang w:val="en-GB"/>
        </w:rPr>
        <w:t xml:space="preserve"> and the necessary data enabling servicing of the subject of the contract, after the expiry of the warranty period, also</w:t>
      </w:r>
      <w:r w:rsidR="001A0E04" w:rsidRPr="00E813E9">
        <w:rPr>
          <w:rFonts w:ascii="Verdana" w:hAnsi="Verdana"/>
          <w:color w:val="000000" w:themeColor="text1"/>
          <w:sz w:val="20"/>
          <w:szCs w:val="20"/>
          <w:lang w:val="en-GB"/>
        </w:rPr>
        <w:t xml:space="preserve"> enabling entities other than the Contractor to provide servicing to the subject of the Contract</w:t>
      </w:r>
      <w:r w:rsidRPr="00E813E9">
        <w:rPr>
          <w:rFonts w:ascii="Verdana" w:hAnsi="Verdana"/>
          <w:color w:val="000000" w:themeColor="text1"/>
          <w:sz w:val="20"/>
          <w:szCs w:val="20"/>
          <w:lang w:val="en-GB"/>
        </w:rPr>
        <w:t>;</w:t>
      </w:r>
    </w:p>
    <w:p w14:paraId="7D766F43" w14:textId="68740315" w:rsidR="00BA47D7" w:rsidRPr="00E813E9" w:rsidRDefault="00BA47D7" w:rsidP="00894134">
      <w:pPr>
        <w:numPr>
          <w:ilvl w:val="0"/>
          <w:numId w:val="37"/>
        </w:numPr>
        <w:suppressAutoHyphens/>
        <w:spacing w:after="0" w:line="276" w:lineRule="auto"/>
        <w:contextualSpacing/>
        <w:jc w:val="both"/>
        <w:rPr>
          <w:rFonts w:ascii="Verdana" w:hAnsi="Verdana"/>
          <w:color w:val="000000" w:themeColor="text1"/>
          <w:sz w:val="20"/>
          <w:szCs w:val="20"/>
          <w:lang w:val="en-GB"/>
        </w:rPr>
      </w:pPr>
      <w:r w:rsidRPr="00E813E9">
        <w:rPr>
          <w:rFonts w:ascii="Verdana" w:hAnsi="Verdana"/>
          <w:color w:val="000000" w:themeColor="text1"/>
          <w:sz w:val="20"/>
          <w:szCs w:val="20"/>
          <w:lang w:val="en-GB"/>
        </w:rPr>
        <w:t>software user manual and documents confirming the software license, the necessary number of licenses (licenses to use the software must be irrevocable and issued for an indefinite period)</w:t>
      </w:r>
    </w:p>
    <w:p w14:paraId="439749FC" w14:textId="77777777" w:rsidR="00BA47D7" w:rsidRPr="00E813E9" w:rsidRDefault="00BA47D7" w:rsidP="00894134">
      <w:pPr>
        <w:numPr>
          <w:ilvl w:val="0"/>
          <w:numId w:val="37"/>
        </w:numPr>
        <w:suppressAutoHyphens/>
        <w:spacing w:after="0" w:line="276" w:lineRule="auto"/>
        <w:contextualSpacing/>
        <w:jc w:val="both"/>
        <w:rPr>
          <w:rFonts w:ascii="Verdana" w:hAnsi="Verdana"/>
          <w:color w:val="000000" w:themeColor="text1"/>
          <w:sz w:val="20"/>
          <w:szCs w:val="20"/>
          <w:lang w:val="en-GB"/>
        </w:rPr>
      </w:pPr>
      <w:r w:rsidRPr="00E813E9">
        <w:rPr>
          <w:rFonts w:ascii="Verdana" w:hAnsi="Verdana"/>
          <w:color w:val="000000" w:themeColor="text1"/>
          <w:sz w:val="20"/>
          <w:szCs w:val="20"/>
          <w:lang w:val="en-GB"/>
        </w:rPr>
        <w:t>certificates in Polish or English for all devices covered by the contract, as well as other documents required by generally applicable law and/or required by the Ordering Party, including the CE certificate.</w:t>
      </w:r>
    </w:p>
    <w:p w14:paraId="1DFE3113" w14:textId="37B18977" w:rsidR="00BA47D7" w:rsidRPr="00E813E9" w:rsidRDefault="00BA47D7" w:rsidP="00894134">
      <w:pPr>
        <w:numPr>
          <w:ilvl w:val="0"/>
          <w:numId w:val="38"/>
        </w:numPr>
        <w:suppressAutoHyphens/>
        <w:spacing w:after="0" w:line="276" w:lineRule="auto"/>
        <w:ind w:left="426" w:hanging="426"/>
        <w:contextualSpacing/>
        <w:jc w:val="both"/>
        <w:rPr>
          <w:rFonts w:ascii="Verdana" w:hAnsi="Verdana"/>
          <w:color w:val="000000" w:themeColor="text1"/>
          <w:sz w:val="20"/>
          <w:szCs w:val="20"/>
          <w:lang w:val="en-GB"/>
        </w:rPr>
      </w:pPr>
      <w:r w:rsidRPr="00E813E9">
        <w:rPr>
          <w:rFonts w:ascii="Verdana" w:hAnsi="Verdana"/>
          <w:color w:val="000000" w:themeColor="text1"/>
          <w:sz w:val="20"/>
          <w:szCs w:val="20"/>
          <w:lang w:val="en-GB"/>
        </w:rPr>
        <w:t xml:space="preserve">The Ordering Party </w:t>
      </w:r>
      <w:r w:rsidR="00CC543E" w:rsidRPr="00E813E9">
        <w:rPr>
          <w:rFonts w:ascii="Verdana" w:hAnsi="Verdana"/>
          <w:color w:val="000000" w:themeColor="text1"/>
          <w:sz w:val="20"/>
          <w:szCs w:val="20"/>
          <w:lang w:val="en-GB"/>
        </w:rPr>
        <w:t>agrees that</w:t>
      </w:r>
      <w:r w:rsidRPr="00E813E9">
        <w:rPr>
          <w:rFonts w:ascii="Verdana" w:hAnsi="Verdana"/>
          <w:color w:val="000000" w:themeColor="text1"/>
          <w:sz w:val="20"/>
          <w:szCs w:val="20"/>
          <w:lang w:val="en-GB"/>
        </w:rPr>
        <w:t xml:space="preserve"> the documents listed in section 5 </w:t>
      </w:r>
      <w:r w:rsidR="00CC543E" w:rsidRPr="00E813E9">
        <w:rPr>
          <w:rFonts w:ascii="Verdana" w:hAnsi="Verdana"/>
          <w:color w:val="000000" w:themeColor="text1"/>
          <w:sz w:val="20"/>
          <w:szCs w:val="20"/>
          <w:lang w:val="en-GB"/>
        </w:rPr>
        <w:t xml:space="preserve">may be provided </w:t>
      </w:r>
      <w:r w:rsidRPr="00E813E9">
        <w:rPr>
          <w:rFonts w:ascii="Verdana" w:hAnsi="Verdana"/>
          <w:color w:val="000000" w:themeColor="text1"/>
          <w:sz w:val="20"/>
          <w:szCs w:val="20"/>
          <w:lang w:val="en-GB"/>
        </w:rPr>
        <w:t xml:space="preserve">in an electronic version or the Contractor </w:t>
      </w:r>
      <w:r w:rsidR="00CC543E" w:rsidRPr="00E813E9">
        <w:rPr>
          <w:rFonts w:ascii="Verdana" w:hAnsi="Verdana"/>
          <w:color w:val="000000" w:themeColor="text1"/>
          <w:sz w:val="20"/>
          <w:szCs w:val="20"/>
          <w:lang w:val="en-GB"/>
        </w:rPr>
        <w:t>may provide a link/address of</w:t>
      </w:r>
      <w:r w:rsidRPr="00E813E9">
        <w:rPr>
          <w:rFonts w:ascii="Verdana" w:hAnsi="Verdana"/>
          <w:color w:val="000000" w:themeColor="text1"/>
          <w:sz w:val="20"/>
          <w:szCs w:val="20"/>
          <w:lang w:val="en-GB"/>
        </w:rPr>
        <w:t xml:space="preserve"> website</w:t>
      </w:r>
      <w:r w:rsidR="00CC543E" w:rsidRPr="00E813E9">
        <w:rPr>
          <w:rFonts w:ascii="Verdana" w:hAnsi="Verdana"/>
          <w:color w:val="000000" w:themeColor="text1"/>
          <w:sz w:val="20"/>
          <w:szCs w:val="20"/>
          <w:lang w:val="en-GB"/>
        </w:rPr>
        <w:t xml:space="preserve">s </w:t>
      </w:r>
      <w:r w:rsidRPr="00E813E9">
        <w:rPr>
          <w:rFonts w:ascii="Verdana" w:hAnsi="Verdana"/>
          <w:color w:val="000000" w:themeColor="text1"/>
          <w:sz w:val="20"/>
          <w:szCs w:val="20"/>
          <w:lang w:val="en-GB"/>
        </w:rPr>
        <w:t>where the required documents will be available.</w:t>
      </w:r>
    </w:p>
    <w:p w14:paraId="3BAD684A" w14:textId="57458BDD" w:rsidR="00BA47D7" w:rsidRPr="00E813E9" w:rsidRDefault="00BA47D7" w:rsidP="00894134">
      <w:pPr>
        <w:numPr>
          <w:ilvl w:val="0"/>
          <w:numId w:val="38"/>
        </w:numPr>
        <w:spacing w:after="0" w:line="276" w:lineRule="auto"/>
        <w:ind w:left="426" w:hanging="426"/>
        <w:contextualSpacing/>
        <w:jc w:val="both"/>
        <w:rPr>
          <w:rFonts w:ascii="Verdana" w:eastAsia="Times New Roman" w:hAnsi="Verdana" w:cs="Arial"/>
          <w:color w:val="000000" w:themeColor="text1"/>
          <w:sz w:val="20"/>
          <w:szCs w:val="20"/>
          <w:lang w:val="en-GB" w:eastAsia="pl-PL"/>
        </w:rPr>
      </w:pPr>
      <w:r w:rsidRPr="00E813E9">
        <w:rPr>
          <w:rFonts w:ascii="Verdana" w:eastAsia="Times New Roman" w:hAnsi="Verdana" w:cs="Arial"/>
          <w:color w:val="000000" w:themeColor="text1"/>
          <w:sz w:val="20"/>
          <w:szCs w:val="20"/>
          <w:lang w:val="en-GB" w:eastAsia="pl-PL"/>
        </w:rPr>
        <w:t xml:space="preserve">Delivery will take place after prior notification </w:t>
      </w:r>
      <w:r w:rsidR="00CC543E" w:rsidRPr="00E813E9">
        <w:rPr>
          <w:rFonts w:ascii="Verdana" w:eastAsia="Times New Roman" w:hAnsi="Verdana" w:cs="Arial"/>
          <w:color w:val="000000" w:themeColor="text1"/>
          <w:sz w:val="20"/>
          <w:szCs w:val="20"/>
          <w:lang w:val="en-GB" w:eastAsia="pl-PL"/>
        </w:rPr>
        <w:t>– the notification shall be provided</w:t>
      </w:r>
      <w:r w:rsidRPr="00E813E9">
        <w:rPr>
          <w:rFonts w:ascii="Verdana" w:eastAsia="Times New Roman" w:hAnsi="Verdana" w:cs="Arial"/>
          <w:color w:val="000000" w:themeColor="text1"/>
          <w:sz w:val="20"/>
          <w:szCs w:val="20"/>
          <w:lang w:val="en-GB" w:eastAsia="pl-PL"/>
        </w:rPr>
        <w:t xml:space="preserve"> no later than 24 hours before </w:t>
      </w:r>
      <w:r w:rsidR="001C70DE" w:rsidRPr="00E813E9">
        <w:rPr>
          <w:rFonts w:ascii="Verdana" w:eastAsia="Times New Roman" w:hAnsi="Verdana" w:cs="Arial"/>
          <w:color w:val="000000" w:themeColor="text1"/>
          <w:sz w:val="20"/>
          <w:szCs w:val="20"/>
          <w:lang w:val="en-GB" w:eastAsia="pl-PL"/>
        </w:rPr>
        <w:t xml:space="preserve">the </w:t>
      </w:r>
      <w:r w:rsidRPr="00E813E9">
        <w:rPr>
          <w:rFonts w:ascii="Verdana" w:eastAsia="Times New Roman" w:hAnsi="Verdana" w:cs="Arial"/>
          <w:color w:val="000000" w:themeColor="text1"/>
          <w:sz w:val="20"/>
          <w:szCs w:val="20"/>
          <w:lang w:val="en-GB" w:eastAsia="pl-PL"/>
        </w:rPr>
        <w:t>delivery. The acceptance will take place according to a protocol with the participation of persons authorized by the Parties.</w:t>
      </w:r>
    </w:p>
    <w:p w14:paraId="0686B62E" w14:textId="77777777" w:rsidR="00BA47D7" w:rsidRPr="00E813E9" w:rsidRDefault="00BA47D7" w:rsidP="00894134">
      <w:pPr>
        <w:numPr>
          <w:ilvl w:val="0"/>
          <w:numId w:val="38"/>
        </w:numPr>
        <w:spacing w:after="0" w:line="276" w:lineRule="auto"/>
        <w:ind w:left="426" w:hanging="426"/>
        <w:contextualSpacing/>
        <w:jc w:val="both"/>
        <w:rPr>
          <w:rFonts w:ascii="Verdana" w:eastAsia="Times New Roman" w:hAnsi="Verdana" w:cs="Arial"/>
          <w:color w:val="000000" w:themeColor="text1"/>
          <w:sz w:val="20"/>
          <w:szCs w:val="20"/>
          <w:lang w:val="en-GB" w:eastAsia="pl-PL"/>
        </w:rPr>
      </w:pPr>
      <w:r w:rsidRPr="00E813E9">
        <w:rPr>
          <w:rFonts w:ascii="Verdana" w:eastAsia="Times New Roman" w:hAnsi="Verdana" w:cs="Arial"/>
          <w:color w:val="000000" w:themeColor="text1"/>
          <w:sz w:val="20"/>
          <w:szCs w:val="20"/>
          <w:lang w:val="en-GB" w:eastAsia="pl-PL"/>
        </w:rPr>
        <w:t>The delivery and acceptance protocol will specify in particular:</w:t>
      </w:r>
    </w:p>
    <w:p w14:paraId="7907A746" w14:textId="77777777" w:rsidR="00BA47D7" w:rsidRPr="00E813E9" w:rsidRDefault="00BA47D7" w:rsidP="00894134">
      <w:pPr>
        <w:numPr>
          <w:ilvl w:val="0"/>
          <w:numId w:val="2"/>
        </w:numPr>
        <w:spacing w:after="0" w:line="276" w:lineRule="auto"/>
        <w:ind w:left="993" w:hanging="567"/>
        <w:contextualSpacing/>
        <w:jc w:val="both"/>
        <w:rPr>
          <w:rFonts w:ascii="Verdana" w:eastAsia="Times New Roman" w:hAnsi="Verdana" w:cs="Arial"/>
          <w:color w:val="000000" w:themeColor="text1"/>
          <w:sz w:val="20"/>
          <w:szCs w:val="20"/>
          <w:lang w:val="en-GB" w:eastAsia="pl-PL"/>
        </w:rPr>
      </w:pPr>
      <w:r w:rsidRPr="00E813E9">
        <w:rPr>
          <w:rFonts w:ascii="Verdana" w:eastAsia="Times New Roman" w:hAnsi="Verdana" w:cs="Arial"/>
          <w:color w:val="000000" w:themeColor="text1"/>
          <w:sz w:val="20"/>
          <w:szCs w:val="20"/>
          <w:lang w:val="en-GB" w:eastAsia="pl-PL"/>
        </w:rPr>
        <w:t>date of technical acceptance,</w:t>
      </w:r>
    </w:p>
    <w:p w14:paraId="35A91AD9" w14:textId="77777777" w:rsidR="00BA47D7" w:rsidRPr="00E813E9" w:rsidRDefault="00BA47D7" w:rsidP="00894134">
      <w:pPr>
        <w:numPr>
          <w:ilvl w:val="0"/>
          <w:numId w:val="2"/>
        </w:numPr>
        <w:spacing w:after="0" w:line="276" w:lineRule="auto"/>
        <w:ind w:left="993" w:hanging="567"/>
        <w:contextualSpacing/>
        <w:jc w:val="both"/>
        <w:rPr>
          <w:rFonts w:ascii="Verdana" w:eastAsia="Times New Roman" w:hAnsi="Verdana" w:cs="Arial"/>
          <w:color w:val="000000" w:themeColor="text1"/>
          <w:sz w:val="20"/>
          <w:szCs w:val="20"/>
          <w:lang w:val="en-GB" w:eastAsia="pl-PL"/>
        </w:rPr>
      </w:pPr>
      <w:r w:rsidRPr="00E813E9">
        <w:rPr>
          <w:rFonts w:ascii="Verdana" w:eastAsia="Times New Roman" w:hAnsi="Verdana" w:cs="Arial"/>
          <w:color w:val="000000" w:themeColor="text1"/>
          <w:sz w:val="20"/>
          <w:szCs w:val="20"/>
          <w:lang w:val="en-GB" w:eastAsia="pl-PL"/>
        </w:rPr>
        <w:t>device brand,</w:t>
      </w:r>
    </w:p>
    <w:p w14:paraId="3377B865" w14:textId="77777777" w:rsidR="00BA47D7" w:rsidRPr="00E813E9" w:rsidRDefault="00BA47D7" w:rsidP="00894134">
      <w:pPr>
        <w:numPr>
          <w:ilvl w:val="0"/>
          <w:numId w:val="2"/>
        </w:numPr>
        <w:spacing w:after="0" w:line="276" w:lineRule="auto"/>
        <w:ind w:left="993" w:hanging="567"/>
        <w:contextualSpacing/>
        <w:jc w:val="both"/>
        <w:rPr>
          <w:rFonts w:ascii="Verdana" w:eastAsia="Times New Roman" w:hAnsi="Verdana" w:cs="Arial"/>
          <w:color w:val="000000" w:themeColor="text1"/>
          <w:sz w:val="20"/>
          <w:szCs w:val="20"/>
          <w:lang w:val="en-GB" w:eastAsia="pl-PL"/>
        </w:rPr>
      </w:pPr>
      <w:r w:rsidRPr="00E813E9">
        <w:rPr>
          <w:rFonts w:ascii="Verdana" w:eastAsia="Times New Roman" w:hAnsi="Verdana" w:cs="Arial"/>
          <w:color w:val="000000" w:themeColor="text1"/>
          <w:sz w:val="20"/>
          <w:szCs w:val="20"/>
          <w:lang w:val="en-GB" w:eastAsia="pl-PL"/>
        </w:rPr>
        <w:t>device model number,</w:t>
      </w:r>
    </w:p>
    <w:p w14:paraId="12E9D210" w14:textId="77777777" w:rsidR="00BA47D7" w:rsidRPr="00E813E9" w:rsidRDefault="00BA47D7" w:rsidP="00894134">
      <w:pPr>
        <w:numPr>
          <w:ilvl w:val="0"/>
          <w:numId w:val="2"/>
        </w:numPr>
        <w:spacing w:after="0" w:line="276" w:lineRule="auto"/>
        <w:ind w:left="993" w:hanging="567"/>
        <w:contextualSpacing/>
        <w:jc w:val="both"/>
        <w:rPr>
          <w:rFonts w:ascii="Verdana" w:eastAsia="Times New Roman" w:hAnsi="Verdana" w:cs="Arial"/>
          <w:color w:val="000000" w:themeColor="text1"/>
          <w:sz w:val="20"/>
          <w:szCs w:val="20"/>
          <w:lang w:val="en-GB" w:eastAsia="pl-PL"/>
        </w:rPr>
      </w:pPr>
      <w:r w:rsidRPr="00E813E9">
        <w:rPr>
          <w:rFonts w:ascii="Verdana" w:eastAsia="Times New Roman" w:hAnsi="Verdana" w:cs="Arial"/>
          <w:color w:val="000000" w:themeColor="text1"/>
          <w:sz w:val="20"/>
          <w:szCs w:val="20"/>
          <w:lang w:val="en-GB" w:eastAsia="pl-PL"/>
        </w:rPr>
        <w:t>scope of staff training,</w:t>
      </w:r>
    </w:p>
    <w:p w14:paraId="2F2C5B59" w14:textId="77777777" w:rsidR="00BA47D7" w:rsidRPr="00E813E9" w:rsidRDefault="00BA47D7" w:rsidP="00894134">
      <w:pPr>
        <w:numPr>
          <w:ilvl w:val="0"/>
          <w:numId w:val="2"/>
        </w:numPr>
        <w:spacing w:after="0" w:line="276" w:lineRule="auto"/>
        <w:ind w:left="993" w:hanging="567"/>
        <w:contextualSpacing/>
        <w:jc w:val="both"/>
        <w:rPr>
          <w:rFonts w:ascii="Verdana" w:eastAsia="Times New Roman" w:hAnsi="Verdana" w:cs="Arial"/>
          <w:color w:val="000000" w:themeColor="text1"/>
          <w:sz w:val="20"/>
          <w:szCs w:val="20"/>
          <w:lang w:val="en-GB" w:eastAsia="pl-PL"/>
        </w:rPr>
      </w:pPr>
      <w:r w:rsidRPr="00E813E9">
        <w:rPr>
          <w:rFonts w:ascii="Verdana" w:eastAsia="Times New Roman" w:hAnsi="Verdana" w:cs="Arial"/>
          <w:color w:val="000000" w:themeColor="text1"/>
          <w:sz w:val="20"/>
          <w:szCs w:val="20"/>
          <w:lang w:val="en-GB" w:eastAsia="pl-PL"/>
        </w:rPr>
        <w:t>other provisions.</w:t>
      </w:r>
    </w:p>
    <w:p w14:paraId="53B92D43" w14:textId="2F672774" w:rsidR="00BA47D7" w:rsidRPr="00E813E9" w:rsidRDefault="00BA47D7" w:rsidP="00894134">
      <w:pPr>
        <w:numPr>
          <w:ilvl w:val="0"/>
          <w:numId w:val="38"/>
        </w:numPr>
        <w:spacing w:after="0" w:line="276" w:lineRule="auto"/>
        <w:ind w:left="426"/>
        <w:contextualSpacing/>
        <w:jc w:val="both"/>
        <w:rPr>
          <w:rFonts w:ascii="Verdana" w:eastAsia="Times New Roman" w:hAnsi="Verdana" w:cs="Arial"/>
          <w:color w:val="000000" w:themeColor="text1"/>
          <w:sz w:val="20"/>
          <w:szCs w:val="20"/>
          <w:lang w:val="en-GB" w:eastAsia="pl-PL"/>
        </w:rPr>
      </w:pPr>
      <w:r w:rsidRPr="00E813E9">
        <w:rPr>
          <w:rFonts w:ascii="Verdana" w:eastAsia="Times New Roman" w:hAnsi="Verdana" w:cs="Arial"/>
          <w:color w:val="000000" w:themeColor="text1"/>
          <w:sz w:val="20"/>
          <w:szCs w:val="20"/>
          <w:lang w:val="en-GB" w:eastAsia="pl-PL"/>
        </w:rPr>
        <w:t xml:space="preserve">In the event of refusal to accept the subject of the </w:t>
      </w:r>
      <w:r w:rsidR="009F592E" w:rsidRPr="00E813E9">
        <w:rPr>
          <w:rFonts w:ascii="Verdana" w:eastAsia="Times New Roman" w:hAnsi="Verdana" w:cs="Arial"/>
          <w:color w:val="000000" w:themeColor="text1"/>
          <w:sz w:val="20"/>
          <w:szCs w:val="20"/>
          <w:lang w:val="en-GB" w:eastAsia="pl-PL"/>
        </w:rPr>
        <w:t>Contract</w:t>
      </w:r>
      <w:r w:rsidRPr="00E813E9">
        <w:rPr>
          <w:rFonts w:ascii="Verdana" w:eastAsia="Times New Roman" w:hAnsi="Verdana" w:cs="Arial"/>
          <w:color w:val="000000" w:themeColor="text1"/>
          <w:sz w:val="20"/>
          <w:szCs w:val="20"/>
          <w:lang w:val="en-GB" w:eastAsia="pl-PL"/>
        </w:rPr>
        <w:t xml:space="preserve">, in particular due to defects, </w:t>
      </w:r>
      <w:r w:rsidR="00CC543E" w:rsidRPr="00E813E9">
        <w:rPr>
          <w:rFonts w:ascii="Verdana" w:eastAsia="Times New Roman" w:hAnsi="Verdana" w:cs="Arial"/>
          <w:color w:val="000000" w:themeColor="text1"/>
          <w:sz w:val="20"/>
          <w:szCs w:val="20"/>
          <w:lang w:val="en-GB" w:eastAsia="pl-PL"/>
        </w:rPr>
        <w:t>the</w:t>
      </w:r>
      <w:r w:rsidRPr="00E813E9">
        <w:rPr>
          <w:rFonts w:ascii="Verdana" w:eastAsia="Times New Roman" w:hAnsi="Verdana" w:cs="Arial"/>
          <w:color w:val="000000" w:themeColor="text1"/>
          <w:sz w:val="20"/>
          <w:szCs w:val="20"/>
          <w:lang w:val="en-GB" w:eastAsia="pl-PL"/>
        </w:rPr>
        <w:t xml:space="preserve"> delivery and acceptance protocol </w:t>
      </w:r>
      <w:r w:rsidR="00CC543E" w:rsidRPr="00E813E9">
        <w:rPr>
          <w:rFonts w:ascii="Verdana" w:eastAsia="Times New Roman" w:hAnsi="Verdana" w:cs="Arial"/>
          <w:color w:val="000000" w:themeColor="text1"/>
          <w:sz w:val="20"/>
          <w:szCs w:val="20"/>
          <w:lang w:val="en-GB" w:eastAsia="pl-PL"/>
        </w:rPr>
        <w:t>will not be</w:t>
      </w:r>
      <w:r w:rsidRPr="00E813E9">
        <w:rPr>
          <w:rFonts w:ascii="Verdana" w:eastAsia="Times New Roman" w:hAnsi="Verdana" w:cs="Arial"/>
          <w:color w:val="000000" w:themeColor="text1"/>
          <w:sz w:val="20"/>
          <w:szCs w:val="20"/>
          <w:lang w:val="en-GB" w:eastAsia="pl-PL"/>
        </w:rPr>
        <w:t xml:space="preserve"> prepared and the Ordering Party shall provide the Contractor with a signed declaration indicating the reservations. The Ordering Party may set an additional deadline for the Contractor to deliver the subject of the </w:t>
      </w:r>
      <w:r w:rsidR="009F592E" w:rsidRPr="00E813E9">
        <w:rPr>
          <w:rFonts w:ascii="Verdana" w:eastAsia="Times New Roman" w:hAnsi="Verdana" w:cs="Arial"/>
          <w:color w:val="000000" w:themeColor="text1"/>
          <w:sz w:val="20"/>
          <w:szCs w:val="20"/>
          <w:lang w:val="en-GB" w:eastAsia="pl-PL"/>
        </w:rPr>
        <w:t>Contract</w:t>
      </w:r>
      <w:r w:rsidRPr="00E813E9">
        <w:rPr>
          <w:rFonts w:ascii="Verdana" w:eastAsia="Times New Roman" w:hAnsi="Verdana" w:cs="Arial"/>
          <w:color w:val="000000" w:themeColor="text1"/>
          <w:sz w:val="20"/>
          <w:szCs w:val="20"/>
          <w:lang w:val="en-GB" w:eastAsia="pl-PL"/>
        </w:rPr>
        <w:t xml:space="preserve"> free from defects, without the Ordering Party incurring any additional costs </w:t>
      </w:r>
      <w:r w:rsidR="00CC543E" w:rsidRPr="00E813E9">
        <w:rPr>
          <w:rFonts w:ascii="Verdana" w:eastAsia="Times New Roman" w:hAnsi="Verdana" w:cs="Arial"/>
          <w:color w:val="000000" w:themeColor="text1"/>
          <w:sz w:val="20"/>
          <w:szCs w:val="20"/>
          <w:lang w:val="en-GB" w:eastAsia="pl-PL"/>
        </w:rPr>
        <w:t>due to this fact</w:t>
      </w:r>
      <w:r w:rsidRPr="00E813E9">
        <w:rPr>
          <w:rFonts w:ascii="Verdana" w:eastAsia="Times New Roman" w:hAnsi="Verdana" w:cs="Arial"/>
          <w:color w:val="000000" w:themeColor="text1"/>
          <w:sz w:val="20"/>
          <w:szCs w:val="20"/>
          <w:lang w:val="en-GB" w:eastAsia="pl-PL"/>
        </w:rPr>
        <w:t xml:space="preserve">. </w:t>
      </w:r>
      <w:r w:rsidR="001C70DE" w:rsidRPr="00E813E9">
        <w:rPr>
          <w:rFonts w:ascii="Verdana" w:eastAsia="Times New Roman" w:hAnsi="Verdana" w:cs="Arial"/>
          <w:color w:val="000000" w:themeColor="text1"/>
          <w:sz w:val="20"/>
          <w:szCs w:val="20"/>
          <w:lang w:val="en-GB" w:eastAsia="pl-PL"/>
        </w:rPr>
        <w:t>The a</w:t>
      </w:r>
      <w:r w:rsidRPr="00E813E9">
        <w:rPr>
          <w:rFonts w:ascii="Verdana" w:eastAsia="Times New Roman" w:hAnsi="Verdana" w:cs="Arial"/>
          <w:color w:val="000000" w:themeColor="text1"/>
          <w:sz w:val="20"/>
          <w:szCs w:val="20"/>
          <w:lang w:val="en-GB" w:eastAsia="pl-PL"/>
        </w:rPr>
        <w:t xml:space="preserve">cceptance of the subject of the </w:t>
      </w:r>
      <w:r w:rsidR="009F592E" w:rsidRPr="00E813E9">
        <w:rPr>
          <w:rFonts w:ascii="Verdana" w:eastAsia="Times New Roman" w:hAnsi="Verdana" w:cs="Arial"/>
          <w:color w:val="000000" w:themeColor="text1"/>
          <w:sz w:val="20"/>
          <w:szCs w:val="20"/>
          <w:lang w:val="en-GB" w:eastAsia="pl-PL"/>
        </w:rPr>
        <w:t>Contract</w:t>
      </w:r>
      <w:r w:rsidRPr="00E813E9">
        <w:rPr>
          <w:rFonts w:ascii="Verdana" w:eastAsia="Times New Roman" w:hAnsi="Verdana" w:cs="Arial"/>
          <w:color w:val="000000" w:themeColor="text1"/>
          <w:sz w:val="20"/>
          <w:szCs w:val="20"/>
          <w:lang w:val="en-GB" w:eastAsia="pl-PL"/>
        </w:rPr>
        <w:t xml:space="preserve"> in accordance with the provisions of the </w:t>
      </w:r>
      <w:r w:rsidR="009F592E" w:rsidRPr="00E813E9">
        <w:rPr>
          <w:rFonts w:ascii="Verdana" w:eastAsia="Times New Roman" w:hAnsi="Verdana" w:cs="Arial"/>
          <w:color w:val="000000" w:themeColor="text1"/>
          <w:sz w:val="20"/>
          <w:szCs w:val="20"/>
          <w:lang w:val="en-GB" w:eastAsia="pl-PL"/>
        </w:rPr>
        <w:t>Contract</w:t>
      </w:r>
      <w:r w:rsidRPr="00E813E9">
        <w:rPr>
          <w:rFonts w:ascii="Verdana" w:eastAsia="Times New Roman" w:hAnsi="Verdana" w:cs="Arial"/>
          <w:color w:val="000000" w:themeColor="text1"/>
          <w:sz w:val="20"/>
          <w:szCs w:val="20"/>
          <w:lang w:val="en-GB" w:eastAsia="pl-PL"/>
        </w:rPr>
        <w:t xml:space="preserve"> does not release the Contractor from claims under </w:t>
      </w:r>
      <w:r w:rsidR="00C04130" w:rsidRPr="00E813E9">
        <w:rPr>
          <w:rFonts w:ascii="Verdana" w:eastAsia="Times New Roman" w:hAnsi="Verdana" w:cs="Arial"/>
          <w:color w:val="000000" w:themeColor="text1"/>
          <w:sz w:val="20"/>
          <w:szCs w:val="20"/>
          <w:lang w:val="en-GB" w:eastAsia="pl-PL"/>
        </w:rPr>
        <w:t>guarantee</w:t>
      </w:r>
      <w:r w:rsidRPr="00E813E9">
        <w:rPr>
          <w:rFonts w:ascii="Verdana" w:eastAsia="Times New Roman" w:hAnsi="Verdana" w:cs="Arial"/>
          <w:color w:val="000000" w:themeColor="text1"/>
          <w:sz w:val="20"/>
          <w:szCs w:val="20"/>
          <w:lang w:val="en-GB" w:eastAsia="pl-PL"/>
        </w:rPr>
        <w:t xml:space="preserve"> or quality </w:t>
      </w:r>
      <w:r w:rsidR="00C04130" w:rsidRPr="00E813E9">
        <w:rPr>
          <w:rFonts w:ascii="Verdana" w:eastAsia="Times New Roman" w:hAnsi="Verdana" w:cs="Arial"/>
          <w:color w:val="000000" w:themeColor="text1"/>
          <w:sz w:val="20"/>
          <w:szCs w:val="20"/>
          <w:lang w:val="en-GB" w:eastAsia="pl-PL"/>
        </w:rPr>
        <w:t>warranty</w:t>
      </w:r>
      <w:r w:rsidRPr="00E813E9">
        <w:rPr>
          <w:rFonts w:ascii="Verdana" w:eastAsia="Times New Roman" w:hAnsi="Verdana" w:cs="Arial"/>
          <w:color w:val="000000" w:themeColor="text1"/>
          <w:sz w:val="20"/>
          <w:szCs w:val="20"/>
          <w:lang w:val="en-GB" w:eastAsia="pl-PL"/>
        </w:rPr>
        <w:t>.</w:t>
      </w:r>
    </w:p>
    <w:p w14:paraId="020A4B92" w14:textId="0C3447B7" w:rsidR="00BA47D7" w:rsidRPr="00E813E9" w:rsidRDefault="00BA47D7" w:rsidP="00BF72F0">
      <w:pPr>
        <w:numPr>
          <w:ilvl w:val="0"/>
          <w:numId w:val="38"/>
        </w:numPr>
        <w:suppressAutoHyphens/>
        <w:spacing w:after="0" w:line="276" w:lineRule="auto"/>
        <w:ind w:left="426" w:hanging="426"/>
        <w:contextualSpacing/>
        <w:rPr>
          <w:rFonts w:ascii="Verdana" w:eastAsia="Times New Roman" w:hAnsi="Verdana" w:cs="Arial"/>
          <w:color w:val="000000" w:themeColor="text1"/>
          <w:sz w:val="20"/>
          <w:szCs w:val="20"/>
          <w:lang w:val="en-GB" w:eastAsia="ar-SA"/>
        </w:rPr>
      </w:pPr>
      <w:r w:rsidRPr="00E813E9">
        <w:rPr>
          <w:rFonts w:ascii="Verdana" w:eastAsia="Times New Roman" w:hAnsi="Verdana" w:cs="Arial"/>
          <w:color w:val="000000" w:themeColor="text1"/>
          <w:sz w:val="20"/>
          <w:szCs w:val="20"/>
          <w:lang w:val="en-GB" w:eastAsia="ar-SA"/>
        </w:rPr>
        <w:t xml:space="preserve">The person authorized to sign the delivery and acceptance protocol on behalf of </w:t>
      </w:r>
      <w:r w:rsidRPr="00E813E9">
        <w:rPr>
          <w:rFonts w:ascii="Verdana" w:eastAsia="Times New Roman" w:hAnsi="Verdana" w:cs="Arial"/>
          <w:b/>
          <w:bCs/>
          <w:color w:val="000000" w:themeColor="text1"/>
          <w:sz w:val="20"/>
          <w:szCs w:val="20"/>
          <w:lang w:val="en-GB" w:eastAsia="ar-SA"/>
        </w:rPr>
        <w:t xml:space="preserve">the Ordering Party </w:t>
      </w:r>
      <w:r w:rsidRPr="00E813E9">
        <w:rPr>
          <w:rFonts w:ascii="Verdana" w:eastAsia="Times New Roman" w:hAnsi="Verdana" w:cs="Arial"/>
          <w:color w:val="000000" w:themeColor="text1"/>
          <w:sz w:val="20"/>
          <w:szCs w:val="20"/>
          <w:lang w:val="en-GB" w:eastAsia="ar-SA"/>
        </w:rPr>
        <w:t xml:space="preserve">is: </w:t>
      </w:r>
      <w:r w:rsidRPr="00E813E9">
        <w:rPr>
          <w:rFonts w:ascii="Verdana" w:eastAsia="Times New Roman" w:hAnsi="Verdana" w:cs="Arial"/>
          <w:color w:val="000000" w:themeColor="text1"/>
          <w:sz w:val="20"/>
          <w:szCs w:val="20"/>
          <w:lang w:val="en-GB" w:eastAsia="ar-SA"/>
        </w:rPr>
        <w:br/>
      </w:r>
      <w:bookmarkStart w:id="3" w:name="_Hlk94684792"/>
      <w:r w:rsidR="00D5558E" w:rsidRPr="00E813E9">
        <w:rPr>
          <w:rFonts w:ascii="Verdana" w:eastAsia="Times New Roman" w:hAnsi="Verdana" w:cs="Arial"/>
          <w:color w:val="000000" w:themeColor="text1"/>
          <w:sz w:val="20"/>
          <w:szCs w:val="20"/>
          <w:lang w:val="en-GB" w:eastAsia="ar-SA"/>
        </w:rPr>
        <w:t>…………………………, tel. +48 ………………….., email: …………………………………….</w:t>
      </w:r>
    </w:p>
    <w:bookmarkEnd w:id="3"/>
    <w:p w14:paraId="45DE099E" w14:textId="1878AE1A" w:rsidR="0003554F" w:rsidRPr="00E813E9" w:rsidRDefault="00BA47D7" w:rsidP="0003554F">
      <w:pPr>
        <w:numPr>
          <w:ilvl w:val="0"/>
          <w:numId w:val="38"/>
        </w:numPr>
        <w:spacing w:after="0" w:line="276" w:lineRule="auto"/>
        <w:ind w:left="426" w:hanging="426"/>
        <w:contextualSpacing/>
        <w:jc w:val="both"/>
        <w:rPr>
          <w:rFonts w:ascii="Verdana" w:eastAsia="Times New Roman" w:hAnsi="Verdana" w:cs="Arial"/>
          <w:color w:val="000000" w:themeColor="text1"/>
          <w:sz w:val="20"/>
          <w:szCs w:val="20"/>
          <w:lang w:val="en-GB" w:eastAsia="pl-PL"/>
        </w:rPr>
      </w:pPr>
      <w:r w:rsidRPr="00E813E9">
        <w:rPr>
          <w:rFonts w:ascii="Verdana" w:eastAsia="Times New Roman" w:hAnsi="Verdana" w:cs="Arial"/>
          <w:color w:val="000000" w:themeColor="text1"/>
          <w:sz w:val="20"/>
          <w:szCs w:val="20"/>
          <w:lang w:val="en-GB" w:eastAsia="pl-PL"/>
        </w:rPr>
        <w:t xml:space="preserve">The date of </w:t>
      </w:r>
      <w:r w:rsidR="00CC543E" w:rsidRPr="00E813E9">
        <w:rPr>
          <w:rFonts w:ascii="Verdana" w:eastAsia="Times New Roman" w:hAnsi="Verdana" w:cs="Arial"/>
          <w:color w:val="000000" w:themeColor="text1"/>
          <w:sz w:val="20"/>
          <w:szCs w:val="20"/>
          <w:lang w:val="en-GB" w:eastAsia="pl-PL"/>
        </w:rPr>
        <w:t>handover</w:t>
      </w:r>
      <w:r w:rsidRPr="00E813E9">
        <w:rPr>
          <w:rFonts w:ascii="Verdana" w:eastAsia="Times New Roman" w:hAnsi="Verdana" w:cs="Arial"/>
          <w:color w:val="000000" w:themeColor="text1"/>
          <w:sz w:val="20"/>
          <w:szCs w:val="20"/>
          <w:lang w:val="en-GB" w:eastAsia="pl-PL"/>
        </w:rPr>
        <w:t xml:space="preserve"> is the day on which the delivered subject of the </w:t>
      </w:r>
      <w:r w:rsidR="00A8323F" w:rsidRPr="00E813E9">
        <w:rPr>
          <w:rFonts w:ascii="Verdana" w:eastAsia="Times New Roman" w:hAnsi="Verdana" w:cs="Arial"/>
          <w:color w:val="000000" w:themeColor="text1"/>
          <w:sz w:val="20"/>
          <w:szCs w:val="20"/>
          <w:lang w:val="en-GB" w:eastAsia="pl-PL"/>
        </w:rPr>
        <w:t>C</w:t>
      </w:r>
      <w:r w:rsidRPr="00E813E9">
        <w:rPr>
          <w:rFonts w:ascii="Verdana" w:eastAsia="Times New Roman" w:hAnsi="Verdana" w:cs="Arial"/>
          <w:color w:val="000000" w:themeColor="text1"/>
          <w:sz w:val="20"/>
          <w:szCs w:val="20"/>
          <w:lang w:val="en-GB" w:eastAsia="pl-PL"/>
        </w:rPr>
        <w:t xml:space="preserve">ontract </w:t>
      </w:r>
      <w:r w:rsidR="001C70DE" w:rsidRPr="00E813E9">
        <w:rPr>
          <w:rFonts w:ascii="Verdana" w:eastAsia="Times New Roman" w:hAnsi="Verdana" w:cs="Arial"/>
          <w:color w:val="000000" w:themeColor="text1"/>
          <w:sz w:val="20"/>
          <w:szCs w:val="20"/>
          <w:lang w:val="en-GB" w:eastAsia="pl-PL"/>
        </w:rPr>
        <w:t>is</w:t>
      </w:r>
      <w:r w:rsidRPr="00E813E9">
        <w:rPr>
          <w:rFonts w:ascii="Verdana" w:eastAsia="Times New Roman" w:hAnsi="Verdana" w:cs="Arial"/>
          <w:color w:val="000000" w:themeColor="text1"/>
          <w:sz w:val="20"/>
          <w:szCs w:val="20"/>
          <w:lang w:val="en-GB" w:eastAsia="pl-PL"/>
        </w:rPr>
        <w:t xml:space="preserve"> </w:t>
      </w:r>
      <w:r w:rsidR="00CC543E" w:rsidRPr="00E813E9">
        <w:rPr>
          <w:rFonts w:ascii="Verdana" w:eastAsia="Times New Roman" w:hAnsi="Verdana" w:cs="Arial"/>
          <w:color w:val="000000" w:themeColor="text1"/>
          <w:sz w:val="20"/>
          <w:szCs w:val="20"/>
          <w:lang w:val="en-GB" w:eastAsia="pl-PL"/>
        </w:rPr>
        <w:t>handed over</w:t>
      </w:r>
      <w:r w:rsidRPr="00E813E9">
        <w:rPr>
          <w:rFonts w:ascii="Verdana" w:eastAsia="Times New Roman" w:hAnsi="Verdana" w:cs="Arial"/>
          <w:color w:val="000000" w:themeColor="text1"/>
          <w:sz w:val="20"/>
          <w:szCs w:val="20"/>
          <w:lang w:val="en-GB" w:eastAsia="pl-PL"/>
        </w:rPr>
        <w:t xml:space="preserve">, installed and put into operation by the Contractor and the training of persons indicated by the Ordering Party </w:t>
      </w:r>
      <w:r w:rsidR="001C70DE" w:rsidRPr="00E813E9">
        <w:rPr>
          <w:rFonts w:ascii="Verdana" w:eastAsia="Times New Roman" w:hAnsi="Verdana" w:cs="Arial"/>
          <w:color w:val="000000" w:themeColor="text1"/>
          <w:sz w:val="20"/>
          <w:szCs w:val="20"/>
          <w:lang w:val="en-GB" w:eastAsia="pl-PL"/>
        </w:rPr>
        <w:t>is</w:t>
      </w:r>
      <w:r w:rsidRPr="00E813E9">
        <w:rPr>
          <w:rFonts w:ascii="Verdana" w:eastAsia="Times New Roman" w:hAnsi="Verdana" w:cs="Arial"/>
          <w:color w:val="000000" w:themeColor="text1"/>
          <w:sz w:val="20"/>
          <w:szCs w:val="20"/>
          <w:lang w:val="en-GB" w:eastAsia="pl-PL"/>
        </w:rPr>
        <w:t xml:space="preserve"> carried out. The ownership right to the Equipment passes to </w:t>
      </w:r>
      <w:r w:rsidR="0003554F" w:rsidRPr="00E813E9">
        <w:rPr>
          <w:rFonts w:ascii="Verdana" w:eastAsia="Times New Roman" w:hAnsi="Verdana" w:cs="Arial"/>
          <w:color w:val="000000" w:themeColor="text1"/>
          <w:sz w:val="20"/>
          <w:szCs w:val="20"/>
          <w:lang w:val="en-GB" w:eastAsia="pl-PL"/>
        </w:rPr>
        <w:t xml:space="preserve">the Ordering Party when the parties sign the Delivery and Acceptance Protocol without any </w:t>
      </w:r>
      <w:r w:rsidR="00CC543E" w:rsidRPr="00E813E9">
        <w:rPr>
          <w:rFonts w:ascii="Verdana" w:eastAsia="Times New Roman" w:hAnsi="Verdana" w:cs="Arial"/>
          <w:color w:val="000000" w:themeColor="text1"/>
          <w:sz w:val="20"/>
          <w:szCs w:val="20"/>
          <w:lang w:val="en-GB" w:eastAsia="pl-PL"/>
        </w:rPr>
        <w:t>reservations</w:t>
      </w:r>
      <w:r w:rsidR="0003554F" w:rsidRPr="00E813E9">
        <w:rPr>
          <w:rFonts w:ascii="Verdana" w:eastAsia="Times New Roman" w:hAnsi="Verdana" w:cs="Arial"/>
          <w:color w:val="000000" w:themeColor="text1"/>
          <w:sz w:val="20"/>
          <w:szCs w:val="20"/>
          <w:lang w:val="en-GB" w:eastAsia="pl-PL"/>
        </w:rPr>
        <w:t>.</w:t>
      </w:r>
    </w:p>
    <w:p w14:paraId="3F2AF700" w14:textId="68BBCD45" w:rsidR="00BA47D7" w:rsidRPr="00E813E9" w:rsidRDefault="00BA47D7" w:rsidP="00894134">
      <w:pPr>
        <w:numPr>
          <w:ilvl w:val="0"/>
          <w:numId w:val="38"/>
        </w:numPr>
        <w:spacing w:after="0" w:line="276" w:lineRule="auto"/>
        <w:ind w:left="426" w:hanging="426"/>
        <w:contextualSpacing/>
        <w:jc w:val="both"/>
        <w:rPr>
          <w:rFonts w:ascii="Verdana" w:eastAsia="Times New Roman" w:hAnsi="Verdana" w:cs="Arial"/>
          <w:color w:val="000000" w:themeColor="text1"/>
          <w:sz w:val="20"/>
          <w:szCs w:val="20"/>
          <w:lang w:val="en-GB" w:eastAsia="pl-PL"/>
        </w:rPr>
      </w:pPr>
      <w:r w:rsidRPr="00E813E9">
        <w:rPr>
          <w:rFonts w:ascii="Verdana" w:hAnsi="Verdana"/>
          <w:color w:val="000000" w:themeColor="text1"/>
          <w:sz w:val="20"/>
          <w:szCs w:val="20"/>
          <w:lang w:val="en-GB"/>
        </w:rPr>
        <w:t xml:space="preserve">Until the subject of the </w:t>
      </w:r>
      <w:r w:rsidR="00D9195F" w:rsidRPr="00E813E9">
        <w:rPr>
          <w:rFonts w:ascii="Verdana" w:hAnsi="Verdana"/>
          <w:color w:val="000000" w:themeColor="text1"/>
          <w:sz w:val="20"/>
          <w:szCs w:val="20"/>
          <w:lang w:val="en-GB"/>
        </w:rPr>
        <w:t>C</w:t>
      </w:r>
      <w:r w:rsidRPr="00E813E9">
        <w:rPr>
          <w:rFonts w:ascii="Verdana" w:hAnsi="Verdana"/>
          <w:color w:val="000000" w:themeColor="text1"/>
          <w:sz w:val="20"/>
          <w:szCs w:val="20"/>
          <w:lang w:val="en-GB"/>
        </w:rPr>
        <w:t xml:space="preserve">ontract is accepted without any </w:t>
      </w:r>
      <w:r w:rsidR="00CC543E" w:rsidRPr="00E813E9">
        <w:rPr>
          <w:rFonts w:ascii="Verdana" w:hAnsi="Verdana"/>
          <w:color w:val="000000" w:themeColor="text1"/>
          <w:sz w:val="20"/>
          <w:szCs w:val="20"/>
          <w:lang w:val="en-GB"/>
        </w:rPr>
        <w:t>reservations</w:t>
      </w:r>
      <w:r w:rsidRPr="00E813E9">
        <w:rPr>
          <w:rFonts w:ascii="Verdana" w:hAnsi="Verdana"/>
          <w:color w:val="000000" w:themeColor="text1"/>
          <w:sz w:val="20"/>
          <w:szCs w:val="20"/>
          <w:lang w:val="en-GB"/>
        </w:rPr>
        <w:t xml:space="preserve"> </w:t>
      </w:r>
      <w:r w:rsidR="00CC543E" w:rsidRPr="00E813E9">
        <w:rPr>
          <w:rFonts w:ascii="Verdana" w:hAnsi="Verdana"/>
          <w:color w:val="000000" w:themeColor="text1"/>
          <w:sz w:val="20"/>
          <w:szCs w:val="20"/>
          <w:lang w:val="en-GB"/>
        </w:rPr>
        <w:t xml:space="preserve">and the acceptance protocol is signed </w:t>
      </w:r>
      <w:r w:rsidRPr="00E813E9">
        <w:rPr>
          <w:rFonts w:ascii="Verdana" w:hAnsi="Verdana"/>
          <w:color w:val="000000" w:themeColor="text1"/>
          <w:sz w:val="20"/>
          <w:szCs w:val="20"/>
          <w:lang w:val="en-GB"/>
        </w:rPr>
        <w:t xml:space="preserve">by the Ordering Party, all risks associated with </w:t>
      </w:r>
      <w:r w:rsidR="00CC543E" w:rsidRPr="00E813E9">
        <w:rPr>
          <w:rFonts w:ascii="Verdana" w:hAnsi="Verdana"/>
          <w:color w:val="000000" w:themeColor="text1"/>
          <w:sz w:val="20"/>
          <w:szCs w:val="20"/>
          <w:lang w:val="en-GB"/>
        </w:rPr>
        <w:t>the subject of the Contract</w:t>
      </w:r>
      <w:r w:rsidRPr="00E813E9">
        <w:rPr>
          <w:rFonts w:ascii="Verdana" w:hAnsi="Verdana"/>
          <w:color w:val="000000" w:themeColor="text1"/>
          <w:sz w:val="20"/>
          <w:szCs w:val="20"/>
          <w:lang w:val="en-GB"/>
        </w:rPr>
        <w:t xml:space="preserve">, in particular the risk of loss and damage to the subject of the contract, </w:t>
      </w:r>
      <w:r w:rsidR="00CC543E" w:rsidRPr="00E813E9">
        <w:rPr>
          <w:rFonts w:ascii="Verdana" w:hAnsi="Verdana"/>
          <w:color w:val="000000" w:themeColor="text1"/>
          <w:sz w:val="20"/>
          <w:szCs w:val="20"/>
          <w:lang w:val="en-GB"/>
        </w:rPr>
        <w:t xml:space="preserve">shall be </w:t>
      </w:r>
      <w:r w:rsidRPr="00E813E9">
        <w:rPr>
          <w:rFonts w:ascii="Verdana" w:hAnsi="Verdana"/>
          <w:color w:val="000000" w:themeColor="text1"/>
          <w:sz w:val="20"/>
          <w:szCs w:val="20"/>
          <w:lang w:val="en-GB"/>
        </w:rPr>
        <w:t>the Contractor</w:t>
      </w:r>
      <w:r w:rsidR="00CC543E" w:rsidRPr="00E813E9">
        <w:rPr>
          <w:rFonts w:ascii="Verdana" w:hAnsi="Verdana"/>
          <w:color w:val="000000" w:themeColor="text1"/>
          <w:sz w:val="20"/>
          <w:szCs w:val="20"/>
          <w:lang w:val="en-GB"/>
        </w:rPr>
        <w:t>’s risks</w:t>
      </w:r>
      <w:r w:rsidRPr="00E813E9">
        <w:rPr>
          <w:rFonts w:ascii="Verdana" w:hAnsi="Verdana"/>
          <w:color w:val="000000" w:themeColor="text1"/>
          <w:sz w:val="20"/>
          <w:szCs w:val="20"/>
          <w:lang w:val="en-GB"/>
        </w:rPr>
        <w:t>.</w:t>
      </w:r>
    </w:p>
    <w:p w14:paraId="78D3FBB2" w14:textId="77777777" w:rsidR="0003554F" w:rsidRPr="00E813E9" w:rsidRDefault="0003554F" w:rsidP="00894134">
      <w:pPr>
        <w:keepNext/>
        <w:spacing w:after="0" w:line="276" w:lineRule="auto"/>
        <w:jc w:val="center"/>
        <w:rPr>
          <w:rFonts w:ascii="Verdana" w:eastAsia="Times New Roman" w:hAnsi="Verdana" w:cs="Arial"/>
          <w:b/>
          <w:bCs/>
          <w:color w:val="000000" w:themeColor="text1"/>
          <w:sz w:val="20"/>
          <w:szCs w:val="20"/>
          <w:highlight w:val="yellow"/>
          <w:lang w:val="en-GB" w:eastAsia="pl-PL"/>
        </w:rPr>
      </w:pPr>
    </w:p>
    <w:p w14:paraId="12A72409" w14:textId="0A304501" w:rsidR="00454194" w:rsidRPr="00E813E9" w:rsidRDefault="00454194" w:rsidP="00894134">
      <w:pPr>
        <w:keepNext/>
        <w:spacing w:after="0" w:line="276" w:lineRule="auto"/>
        <w:jc w:val="center"/>
        <w:rPr>
          <w:rFonts w:ascii="Verdana" w:eastAsia="Times New Roman" w:hAnsi="Verdana" w:cs="Arial"/>
          <w:b/>
          <w:color w:val="000000" w:themeColor="text1"/>
          <w:sz w:val="20"/>
          <w:szCs w:val="20"/>
          <w:lang w:val="en-GB" w:eastAsia="pl-PL"/>
        </w:rPr>
      </w:pPr>
      <w:r w:rsidRPr="00E813E9">
        <w:rPr>
          <w:rFonts w:ascii="Verdana" w:eastAsia="Times New Roman" w:hAnsi="Verdana" w:cs="Arial"/>
          <w:b/>
          <w:bCs/>
          <w:color w:val="000000" w:themeColor="text1"/>
          <w:sz w:val="20"/>
          <w:szCs w:val="20"/>
          <w:lang w:val="en-GB" w:eastAsia="pl-PL"/>
        </w:rPr>
        <w:t>§6</w:t>
      </w:r>
    </w:p>
    <w:p w14:paraId="12A7240A" w14:textId="07BEC841" w:rsidR="00C400A2" w:rsidRPr="00E813E9" w:rsidRDefault="00A304C9" w:rsidP="00894134">
      <w:pPr>
        <w:pStyle w:val="Akapitzlist"/>
        <w:numPr>
          <w:ilvl w:val="0"/>
          <w:numId w:val="3"/>
        </w:numPr>
        <w:spacing w:after="0" w:line="276" w:lineRule="auto"/>
        <w:jc w:val="both"/>
        <w:rPr>
          <w:rFonts w:ascii="Verdana" w:hAnsi="Verdana" w:cs="Arial"/>
          <w:color w:val="000000" w:themeColor="text1"/>
          <w:sz w:val="20"/>
          <w:szCs w:val="20"/>
          <w:lang w:val="en-GB"/>
        </w:rPr>
      </w:pPr>
      <w:r w:rsidRPr="00E813E9">
        <w:rPr>
          <w:rFonts w:ascii="Verdana" w:hAnsi="Verdana" w:cs="Arial"/>
          <w:color w:val="000000" w:themeColor="text1"/>
          <w:sz w:val="20"/>
          <w:szCs w:val="20"/>
          <w:lang w:val="en-GB"/>
        </w:rPr>
        <w:t xml:space="preserve">The Contractor provides the Ordering Party with a </w:t>
      </w:r>
      <w:r w:rsidR="001C70DE" w:rsidRPr="00E813E9">
        <w:rPr>
          <w:rFonts w:ascii="Verdana" w:hAnsi="Verdana" w:cs="Arial"/>
          <w:color w:val="000000" w:themeColor="text1"/>
          <w:sz w:val="20"/>
          <w:szCs w:val="20"/>
          <w:lang w:val="en-GB"/>
        </w:rPr>
        <w:t>warranty</w:t>
      </w:r>
      <w:r w:rsidRPr="00E813E9">
        <w:rPr>
          <w:rFonts w:ascii="Verdana" w:hAnsi="Verdana" w:cs="Arial"/>
          <w:color w:val="000000" w:themeColor="text1"/>
          <w:sz w:val="20"/>
          <w:szCs w:val="20"/>
          <w:lang w:val="en-GB"/>
        </w:rPr>
        <w:t xml:space="preserve"> for the subject of the </w:t>
      </w:r>
      <w:r w:rsidR="009F592E" w:rsidRPr="00E813E9">
        <w:rPr>
          <w:rFonts w:ascii="Verdana" w:hAnsi="Verdana" w:cs="Arial"/>
          <w:color w:val="000000" w:themeColor="text1"/>
          <w:sz w:val="20"/>
          <w:szCs w:val="20"/>
          <w:lang w:val="en-GB"/>
        </w:rPr>
        <w:t>Contract</w:t>
      </w:r>
      <w:r w:rsidRPr="00E813E9">
        <w:rPr>
          <w:rFonts w:ascii="Verdana" w:hAnsi="Verdana" w:cs="Arial"/>
          <w:color w:val="000000" w:themeColor="text1"/>
          <w:sz w:val="20"/>
          <w:szCs w:val="20"/>
          <w:lang w:val="en-GB"/>
        </w:rPr>
        <w:t xml:space="preserve"> for the period of </w:t>
      </w:r>
      <w:r w:rsidR="00B20E03" w:rsidRPr="00E813E9">
        <w:rPr>
          <w:rFonts w:ascii="Verdana" w:hAnsi="Verdana" w:cs="Arial"/>
          <w:b/>
          <w:color w:val="000000" w:themeColor="text1"/>
          <w:sz w:val="20"/>
          <w:szCs w:val="20"/>
          <w:lang w:val="en-GB"/>
        </w:rPr>
        <w:t>....... months</w:t>
      </w:r>
      <w:r w:rsidR="00C400A2" w:rsidRPr="00E813E9">
        <w:rPr>
          <w:rFonts w:ascii="Verdana" w:hAnsi="Verdana"/>
          <w:b/>
          <w:color w:val="000000" w:themeColor="text1"/>
          <w:sz w:val="20"/>
          <w:szCs w:val="20"/>
          <w:lang w:val="en-GB"/>
        </w:rPr>
        <w:t xml:space="preserve"> </w:t>
      </w:r>
      <w:r w:rsidR="00C400A2" w:rsidRPr="00E813E9">
        <w:rPr>
          <w:rFonts w:ascii="Verdana" w:hAnsi="Verdana"/>
          <w:b/>
          <w:bCs/>
          <w:i/>
          <w:iCs/>
          <w:color w:val="000000" w:themeColor="text1"/>
          <w:sz w:val="20"/>
          <w:szCs w:val="20"/>
          <w:lang w:val="en-GB"/>
        </w:rPr>
        <w:t xml:space="preserve">in accordance with the content of the </w:t>
      </w:r>
      <w:r w:rsidR="00B20E03" w:rsidRPr="00E813E9">
        <w:rPr>
          <w:rFonts w:ascii="Verdana" w:hAnsi="Verdana"/>
          <w:b/>
          <w:bCs/>
          <w:i/>
          <w:iCs/>
          <w:color w:val="000000" w:themeColor="text1"/>
          <w:sz w:val="20"/>
          <w:szCs w:val="20"/>
          <w:lang w:val="en-GB"/>
        </w:rPr>
        <w:t>Contractor's offer</w:t>
      </w:r>
      <w:r w:rsidR="00B20E03" w:rsidRPr="00E813E9">
        <w:rPr>
          <w:rFonts w:ascii="Verdana" w:hAnsi="Verdana"/>
          <w:i/>
          <w:iCs/>
          <w:color w:val="000000" w:themeColor="text1"/>
          <w:sz w:val="20"/>
          <w:szCs w:val="20"/>
          <w:lang w:val="en-GB"/>
        </w:rPr>
        <w:t xml:space="preserve"> </w:t>
      </w:r>
      <w:r w:rsidR="00B20E03" w:rsidRPr="00E813E9">
        <w:rPr>
          <w:rFonts w:ascii="Verdana" w:hAnsi="Verdana"/>
          <w:color w:val="000000" w:themeColor="text1"/>
          <w:sz w:val="20"/>
          <w:szCs w:val="20"/>
          <w:lang w:val="en-GB"/>
        </w:rPr>
        <w:t xml:space="preserve">under the conditions specified in the </w:t>
      </w:r>
      <w:r w:rsidR="009F592E" w:rsidRPr="00E813E9">
        <w:rPr>
          <w:rFonts w:ascii="Verdana" w:hAnsi="Verdana"/>
          <w:color w:val="000000" w:themeColor="text1"/>
          <w:sz w:val="20"/>
          <w:szCs w:val="20"/>
          <w:lang w:val="en-GB"/>
        </w:rPr>
        <w:t>Contract</w:t>
      </w:r>
      <w:r w:rsidR="00B20E03" w:rsidRPr="00E813E9">
        <w:rPr>
          <w:rFonts w:ascii="Verdana" w:hAnsi="Verdana"/>
          <w:color w:val="000000" w:themeColor="text1"/>
          <w:sz w:val="20"/>
          <w:szCs w:val="20"/>
          <w:lang w:val="en-GB"/>
        </w:rPr>
        <w:t xml:space="preserve"> and, unless the provisions of the </w:t>
      </w:r>
      <w:r w:rsidR="009F592E" w:rsidRPr="00E813E9">
        <w:rPr>
          <w:rFonts w:ascii="Verdana" w:hAnsi="Verdana"/>
          <w:color w:val="000000" w:themeColor="text1"/>
          <w:sz w:val="20"/>
          <w:szCs w:val="20"/>
          <w:lang w:val="en-GB"/>
        </w:rPr>
        <w:t>Contract</w:t>
      </w:r>
      <w:r w:rsidR="00B20E03" w:rsidRPr="00E813E9">
        <w:rPr>
          <w:rFonts w:ascii="Verdana" w:hAnsi="Verdana"/>
          <w:color w:val="000000" w:themeColor="text1"/>
          <w:sz w:val="20"/>
          <w:szCs w:val="20"/>
          <w:lang w:val="en-GB"/>
        </w:rPr>
        <w:t xml:space="preserve"> provide otherwise, in the provisions of </w:t>
      </w:r>
      <w:r w:rsidR="000836E3" w:rsidRPr="00E813E9">
        <w:rPr>
          <w:rFonts w:ascii="Verdana" w:hAnsi="Verdana"/>
          <w:color w:val="000000" w:themeColor="text1"/>
          <w:sz w:val="20"/>
          <w:szCs w:val="20"/>
          <w:lang w:val="en-GB"/>
        </w:rPr>
        <w:t>Article</w:t>
      </w:r>
      <w:r w:rsidR="00B20E03" w:rsidRPr="00E813E9">
        <w:rPr>
          <w:rFonts w:ascii="Verdana" w:hAnsi="Verdana"/>
          <w:color w:val="000000" w:themeColor="text1"/>
          <w:sz w:val="20"/>
          <w:szCs w:val="20"/>
          <w:lang w:val="en-GB"/>
        </w:rPr>
        <w:t xml:space="preserve"> 577 et seq. </w:t>
      </w:r>
      <w:r w:rsidR="000B0604" w:rsidRPr="00E813E9">
        <w:rPr>
          <w:rFonts w:ascii="Verdana" w:hAnsi="Verdana"/>
          <w:color w:val="000000" w:themeColor="text1"/>
          <w:sz w:val="20"/>
          <w:szCs w:val="20"/>
          <w:lang w:val="en-GB"/>
        </w:rPr>
        <w:t xml:space="preserve">of the </w:t>
      </w:r>
      <w:r w:rsidR="00B20E03" w:rsidRPr="00E813E9">
        <w:rPr>
          <w:rFonts w:ascii="Verdana" w:hAnsi="Verdana"/>
          <w:color w:val="000000" w:themeColor="text1"/>
          <w:sz w:val="20"/>
          <w:szCs w:val="20"/>
          <w:lang w:val="en-GB"/>
        </w:rPr>
        <w:t>Civil Code</w:t>
      </w:r>
      <w:r w:rsidRPr="00E813E9">
        <w:rPr>
          <w:rFonts w:ascii="Verdana" w:hAnsi="Verdana" w:cs="Arial"/>
          <w:color w:val="000000" w:themeColor="text1"/>
          <w:sz w:val="20"/>
          <w:szCs w:val="20"/>
          <w:lang w:val="en-GB"/>
        </w:rPr>
        <w:t xml:space="preserve">. </w:t>
      </w:r>
      <w:r w:rsidR="00712007" w:rsidRPr="00E813E9">
        <w:rPr>
          <w:rFonts w:ascii="Verdana" w:eastAsia="Times New Roman" w:hAnsi="Verdana" w:cs="Arial"/>
          <w:color w:val="000000" w:themeColor="text1"/>
          <w:sz w:val="20"/>
          <w:szCs w:val="20"/>
          <w:lang w:val="en-GB" w:eastAsia="pl-PL"/>
        </w:rPr>
        <w:t xml:space="preserve">Liability under the quality </w:t>
      </w:r>
      <w:r w:rsidR="00C04130" w:rsidRPr="00E813E9">
        <w:rPr>
          <w:rFonts w:ascii="Verdana" w:eastAsia="Times New Roman" w:hAnsi="Verdana" w:cs="Arial"/>
          <w:color w:val="000000" w:themeColor="text1"/>
          <w:sz w:val="20"/>
          <w:szCs w:val="20"/>
          <w:lang w:val="en-GB" w:eastAsia="pl-PL"/>
        </w:rPr>
        <w:t>warranty</w:t>
      </w:r>
      <w:r w:rsidR="00712007" w:rsidRPr="00E813E9">
        <w:rPr>
          <w:rFonts w:ascii="Verdana" w:eastAsia="Times New Roman" w:hAnsi="Verdana" w:cs="Arial"/>
          <w:color w:val="000000" w:themeColor="text1"/>
          <w:sz w:val="20"/>
          <w:szCs w:val="20"/>
          <w:lang w:val="en-GB" w:eastAsia="pl-PL"/>
        </w:rPr>
        <w:t xml:space="preserve"> covers both defects resulting from reasons inherent in the subject of the contract at the time of acceptance by the Ordering Party, as well as any other physical defects arising from reasons for which the Contractor is responsible, provided that these defects are revealed within the validity </w:t>
      </w:r>
      <w:r w:rsidR="003C12DC" w:rsidRPr="00E813E9">
        <w:rPr>
          <w:rFonts w:ascii="Verdana" w:eastAsia="Times New Roman" w:hAnsi="Verdana" w:cs="Arial"/>
          <w:color w:val="000000" w:themeColor="text1"/>
          <w:sz w:val="20"/>
          <w:szCs w:val="20"/>
          <w:lang w:val="en-GB" w:eastAsia="pl-PL"/>
        </w:rPr>
        <w:t xml:space="preserve">period </w:t>
      </w:r>
      <w:r w:rsidR="00712007" w:rsidRPr="00E813E9">
        <w:rPr>
          <w:rFonts w:ascii="Verdana" w:eastAsia="Times New Roman" w:hAnsi="Verdana" w:cs="Arial"/>
          <w:color w:val="000000" w:themeColor="text1"/>
          <w:sz w:val="20"/>
          <w:szCs w:val="20"/>
          <w:lang w:val="en-GB" w:eastAsia="pl-PL"/>
        </w:rPr>
        <w:t xml:space="preserve">of the warranty. </w:t>
      </w:r>
      <w:r w:rsidRPr="00E813E9">
        <w:rPr>
          <w:rFonts w:ascii="Verdana" w:hAnsi="Verdana" w:cs="Arial"/>
          <w:color w:val="000000" w:themeColor="text1"/>
          <w:sz w:val="20"/>
          <w:szCs w:val="20"/>
          <w:lang w:val="en-GB"/>
        </w:rPr>
        <w:t xml:space="preserve">The </w:t>
      </w:r>
      <w:r w:rsidR="00C04130" w:rsidRPr="00E813E9">
        <w:rPr>
          <w:rFonts w:ascii="Verdana" w:hAnsi="Verdana" w:cs="Arial"/>
          <w:color w:val="000000" w:themeColor="text1"/>
          <w:sz w:val="20"/>
          <w:szCs w:val="20"/>
          <w:lang w:val="en-GB"/>
        </w:rPr>
        <w:t>warranty</w:t>
      </w:r>
      <w:r w:rsidRPr="00E813E9">
        <w:rPr>
          <w:rFonts w:ascii="Verdana" w:hAnsi="Verdana" w:cs="Arial"/>
          <w:color w:val="000000" w:themeColor="text1"/>
          <w:sz w:val="20"/>
          <w:szCs w:val="20"/>
          <w:lang w:val="en-GB"/>
        </w:rPr>
        <w:t xml:space="preserve"> covers the replacement of all non-wearable parts as well as the work and travel of the service </w:t>
      </w:r>
      <w:r w:rsidR="003C12DC" w:rsidRPr="00E813E9">
        <w:rPr>
          <w:rFonts w:ascii="Verdana" w:hAnsi="Verdana" w:cs="Arial"/>
          <w:color w:val="000000" w:themeColor="text1"/>
          <w:sz w:val="20"/>
          <w:szCs w:val="20"/>
          <w:lang w:val="en-GB"/>
        </w:rPr>
        <w:t>staff</w:t>
      </w:r>
      <w:r w:rsidRPr="00E813E9">
        <w:rPr>
          <w:rFonts w:ascii="Verdana" w:hAnsi="Verdana" w:cs="Arial"/>
          <w:color w:val="000000" w:themeColor="text1"/>
          <w:sz w:val="20"/>
          <w:szCs w:val="20"/>
          <w:lang w:val="en-GB"/>
        </w:rPr>
        <w:t>.</w:t>
      </w:r>
    </w:p>
    <w:p w14:paraId="12A7240B" w14:textId="63E2DED1" w:rsidR="00A304C9" w:rsidRPr="00E813E9" w:rsidRDefault="00A304C9" w:rsidP="00894134">
      <w:pPr>
        <w:pStyle w:val="Akapitzlist"/>
        <w:numPr>
          <w:ilvl w:val="0"/>
          <w:numId w:val="3"/>
        </w:numPr>
        <w:spacing w:after="0" w:line="276" w:lineRule="auto"/>
        <w:jc w:val="both"/>
        <w:rPr>
          <w:rFonts w:ascii="Verdana" w:hAnsi="Verdana" w:cs="Arial"/>
          <w:color w:val="000000" w:themeColor="text1"/>
          <w:sz w:val="20"/>
          <w:szCs w:val="20"/>
          <w:lang w:val="en-GB"/>
        </w:rPr>
      </w:pPr>
      <w:r w:rsidRPr="00E813E9">
        <w:rPr>
          <w:rFonts w:ascii="Verdana" w:hAnsi="Verdana" w:cs="Arial"/>
          <w:color w:val="000000" w:themeColor="text1"/>
          <w:sz w:val="20"/>
          <w:szCs w:val="20"/>
          <w:lang w:val="en-GB"/>
        </w:rPr>
        <w:t xml:space="preserve">The </w:t>
      </w:r>
      <w:r w:rsidR="00C04130" w:rsidRPr="00E813E9">
        <w:rPr>
          <w:rFonts w:ascii="Verdana" w:hAnsi="Verdana" w:cs="Arial"/>
          <w:color w:val="000000" w:themeColor="text1"/>
          <w:sz w:val="20"/>
          <w:szCs w:val="20"/>
          <w:lang w:val="en-GB"/>
        </w:rPr>
        <w:t>warranty</w:t>
      </w:r>
      <w:r w:rsidRPr="00E813E9">
        <w:rPr>
          <w:rFonts w:ascii="Verdana" w:hAnsi="Verdana" w:cs="Arial"/>
          <w:color w:val="000000" w:themeColor="text1"/>
          <w:sz w:val="20"/>
          <w:szCs w:val="20"/>
          <w:lang w:val="en-GB"/>
        </w:rPr>
        <w:t xml:space="preserve"> period begins on the day the Parties sign the delivery and acceptance protocol (</w:t>
      </w:r>
      <w:r w:rsidR="003C12DC" w:rsidRPr="00E813E9">
        <w:rPr>
          <w:rFonts w:ascii="Verdana" w:hAnsi="Verdana" w:cs="Arial"/>
          <w:color w:val="000000" w:themeColor="text1"/>
          <w:sz w:val="20"/>
          <w:szCs w:val="20"/>
          <w:lang w:val="en-GB"/>
        </w:rPr>
        <w:t>Annex</w:t>
      </w:r>
      <w:r w:rsidRPr="00E813E9">
        <w:rPr>
          <w:rFonts w:ascii="Verdana" w:hAnsi="Verdana" w:cs="Arial"/>
          <w:color w:val="000000" w:themeColor="text1"/>
          <w:sz w:val="20"/>
          <w:szCs w:val="20"/>
          <w:lang w:val="en-GB"/>
        </w:rPr>
        <w:t xml:space="preserve"> No. 3).</w:t>
      </w:r>
    </w:p>
    <w:p w14:paraId="12A7240C" w14:textId="65A5934B" w:rsidR="00C400A2" w:rsidRPr="00E813E9" w:rsidRDefault="00C400A2" w:rsidP="00894134">
      <w:pPr>
        <w:pStyle w:val="Akapitzlist"/>
        <w:numPr>
          <w:ilvl w:val="0"/>
          <w:numId w:val="3"/>
        </w:numPr>
        <w:spacing w:after="0" w:line="276" w:lineRule="auto"/>
        <w:jc w:val="both"/>
        <w:rPr>
          <w:rFonts w:ascii="Verdana" w:hAnsi="Verdana" w:cs="Arial"/>
          <w:color w:val="000000" w:themeColor="text1"/>
          <w:sz w:val="20"/>
          <w:szCs w:val="20"/>
          <w:lang w:val="en-GB"/>
        </w:rPr>
      </w:pPr>
      <w:r w:rsidRPr="00E813E9">
        <w:rPr>
          <w:rFonts w:ascii="Verdana" w:hAnsi="Verdana"/>
          <w:color w:val="000000" w:themeColor="text1"/>
          <w:sz w:val="20"/>
          <w:szCs w:val="20"/>
          <w:lang w:val="en-GB"/>
        </w:rPr>
        <w:t>The Ordering Party is entitled to report defects</w:t>
      </w:r>
      <w:r w:rsidR="003C12DC" w:rsidRPr="00E813E9">
        <w:rPr>
          <w:rFonts w:ascii="Verdana" w:hAnsi="Verdana"/>
          <w:color w:val="000000" w:themeColor="text1"/>
          <w:sz w:val="20"/>
          <w:szCs w:val="20"/>
          <w:lang w:val="en-GB"/>
        </w:rPr>
        <w:t xml:space="preserve"> </w:t>
      </w:r>
      <w:r w:rsidRPr="00E813E9">
        <w:rPr>
          <w:rFonts w:ascii="Verdana" w:hAnsi="Verdana"/>
          <w:color w:val="000000" w:themeColor="text1"/>
          <w:sz w:val="20"/>
          <w:szCs w:val="20"/>
          <w:lang w:val="en-GB"/>
        </w:rPr>
        <w:t xml:space="preserve">and other damage to the subject of the </w:t>
      </w:r>
      <w:r w:rsidR="009F592E" w:rsidRPr="00E813E9">
        <w:rPr>
          <w:rFonts w:ascii="Verdana" w:hAnsi="Verdana"/>
          <w:color w:val="000000" w:themeColor="text1"/>
          <w:sz w:val="20"/>
          <w:szCs w:val="20"/>
          <w:lang w:val="en-GB"/>
        </w:rPr>
        <w:t>Contract</w:t>
      </w:r>
      <w:r w:rsidRPr="00E813E9">
        <w:rPr>
          <w:rFonts w:ascii="Verdana" w:hAnsi="Verdana"/>
          <w:color w:val="000000" w:themeColor="text1"/>
          <w:sz w:val="20"/>
          <w:szCs w:val="20"/>
          <w:lang w:val="en-GB"/>
        </w:rPr>
        <w:t xml:space="preserve"> </w:t>
      </w:r>
      <w:r w:rsidRPr="00E813E9">
        <w:rPr>
          <w:rFonts w:ascii="Verdana" w:hAnsi="Verdana"/>
          <w:b/>
          <w:bCs/>
          <w:color w:val="000000" w:themeColor="text1"/>
          <w:sz w:val="20"/>
          <w:szCs w:val="20"/>
          <w:lang w:val="en-GB"/>
        </w:rPr>
        <w:t>by e-mail to the e-mail address</w:t>
      </w:r>
      <w:r w:rsidRPr="00E813E9">
        <w:rPr>
          <w:rFonts w:ascii="Verdana" w:hAnsi="Verdana"/>
          <w:color w:val="000000" w:themeColor="text1"/>
          <w:sz w:val="20"/>
          <w:szCs w:val="20"/>
          <w:lang w:val="en-GB"/>
        </w:rPr>
        <w:t>: .....................................</w:t>
      </w:r>
    </w:p>
    <w:p w14:paraId="12A7240D" w14:textId="6F75C1BF" w:rsidR="00A304C9" w:rsidRPr="00E813E9" w:rsidRDefault="00392276" w:rsidP="00894134">
      <w:pPr>
        <w:pStyle w:val="Akapitzlist"/>
        <w:numPr>
          <w:ilvl w:val="0"/>
          <w:numId w:val="3"/>
        </w:numPr>
        <w:spacing w:after="0" w:line="276" w:lineRule="auto"/>
        <w:jc w:val="both"/>
        <w:rPr>
          <w:rFonts w:ascii="Verdana" w:hAnsi="Verdana" w:cs="Arial"/>
          <w:color w:val="000000" w:themeColor="text1"/>
          <w:sz w:val="20"/>
          <w:szCs w:val="20"/>
          <w:lang w:val="en-GB"/>
        </w:rPr>
      </w:pPr>
      <w:r w:rsidRPr="00E813E9">
        <w:rPr>
          <w:rFonts w:ascii="Verdana" w:hAnsi="Verdana" w:cs="Arial"/>
          <w:color w:val="000000" w:themeColor="text1"/>
          <w:sz w:val="20"/>
          <w:szCs w:val="20"/>
          <w:lang w:val="en-GB"/>
        </w:rPr>
        <w:t>The response time to a fault</w:t>
      </w:r>
      <w:r w:rsidR="003C12DC" w:rsidRPr="00E813E9">
        <w:rPr>
          <w:rFonts w:ascii="Verdana" w:hAnsi="Verdana" w:cs="Arial"/>
          <w:color w:val="000000" w:themeColor="text1"/>
          <w:sz w:val="20"/>
          <w:szCs w:val="20"/>
          <w:lang w:val="en-GB"/>
        </w:rPr>
        <w:t xml:space="preserve"> reported</w:t>
      </w:r>
      <w:r w:rsidR="00BE4347" w:rsidRPr="00E813E9">
        <w:rPr>
          <w:rFonts w:ascii="Verdana" w:hAnsi="Verdana" w:cs="Arial"/>
          <w:color w:val="000000" w:themeColor="text1"/>
          <w:sz w:val="20"/>
          <w:szCs w:val="20"/>
          <w:lang w:val="en-GB"/>
        </w:rPr>
        <w:t xml:space="preserve"> – </w:t>
      </w:r>
      <w:r w:rsidRPr="00E813E9">
        <w:rPr>
          <w:rFonts w:ascii="Verdana" w:hAnsi="Verdana" w:cs="Arial"/>
          <w:color w:val="000000" w:themeColor="text1"/>
          <w:sz w:val="20"/>
          <w:szCs w:val="20"/>
          <w:lang w:val="en-GB"/>
        </w:rPr>
        <w:t>the service technician's arrival at the end user's premises or making a remote diagnostic connection via a computer network in order to immediately remove the fault</w:t>
      </w:r>
      <w:r w:rsidR="00BE4347" w:rsidRPr="00E813E9">
        <w:rPr>
          <w:rFonts w:ascii="Verdana" w:hAnsi="Verdana" w:cs="Arial"/>
          <w:color w:val="000000" w:themeColor="text1"/>
          <w:sz w:val="20"/>
          <w:szCs w:val="20"/>
          <w:lang w:val="en-GB"/>
        </w:rPr>
        <w:t xml:space="preserve"> – </w:t>
      </w:r>
      <w:r w:rsidRPr="00E813E9">
        <w:rPr>
          <w:rFonts w:ascii="Verdana" w:hAnsi="Verdana" w:cs="Arial"/>
          <w:color w:val="000000" w:themeColor="text1"/>
          <w:sz w:val="20"/>
          <w:szCs w:val="20"/>
          <w:lang w:val="en-GB"/>
        </w:rPr>
        <w:t>will take place within no more than 72 hours from reporting the fault.</w:t>
      </w:r>
    </w:p>
    <w:p w14:paraId="12A7240E" w14:textId="16CE15A0" w:rsidR="00A304C9" w:rsidRPr="00E813E9" w:rsidRDefault="00A304C9" w:rsidP="00894134">
      <w:pPr>
        <w:pStyle w:val="Akapitzlist"/>
        <w:numPr>
          <w:ilvl w:val="0"/>
          <w:numId w:val="3"/>
        </w:numPr>
        <w:spacing w:after="0" w:line="276" w:lineRule="auto"/>
        <w:jc w:val="both"/>
        <w:rPr>
          <w:rFonts w:ascii="Verdana" w:hAnsi="Verdana" w:cs="Arial"/>
          <w:color w:val="000000" w:themeColor="text1"/>
          <w:sz w:val="20"/>
          <w:szCs w:val="20"/>
          <w:lang w:val="en-GB"/>
        </w:rPr>
      </w:pPr>
      <w:r w:rsidRPr="00E813E9">
        <w:rPr>
          <w:rFonts w:ascii="Verdana" w:hAnsi="Verdana" w:cs="Arial"/>
          <w:color w:val="000000" w:themeColor="text1"/>
          <w:sz w:val="20"/>
          <w:szCs w:val="20"/>
          <w:lang w:val="en-GB"/>
        </w:rPr>
        <w:t xml:space="preserve">The warranty repair will be performed within no longer than 21 days from the date of notification (by e-mail) referred to in </w:t>
      </w:r>
      <w:r w:rsidR="00874044" w:rsidRPr="00E813E9">
        <w:rPr>
          <w:rFonts w:ascii="Verdana" w:hAnsi="Verdana" w:cs="Arial"/>
          <w:color w:val="000000" w:themeColor="text1"/>
          <w:sz w:val="20"/>
          <w:szCs w:val="20"/>
          <w:lang w:val="en-GB"/>
        </w:rPr>
        <w:t xml:space="preserve">section </w:t>
      </w:r>
      <w:r w:rsidRPr="00E813E9">
        <w:rPr>
          <w:rFonts w:ascii="Verdana" w:hAnsi="Verdana" w:cs="Arial"/>
          <w:color w:val="000000" w:themeColor="text1"/>
          <w:sz w:val="20"/>
          <w:szCs w:val="20"/>
          <w:lang w:val="en-GB"/>
        </w:rPr>
        <w:t xml:space="preserve">3. In the event of damage </w:t>
      </w:r>
      <w:r w:rsidR="003C12DC" w:rsidRPr="00E813E9">
        <w:rPr>
          <w:rFonts w:ascii="Verdana" w:hAnsi="Verdana" w:cs="Arial"/>
          <w:color w:val="000000" w:themeColor="text1"/>
          <w:sz w:val="20"/>
          <w:szCs w:val="20"/>
          <w:lang w:val="en-GB"/>
        </w:rPr>
        <w:t xml:space="preserve">that requires sending </w:t>
      </w:r>
      <w:r w:rsidRPr="00E813E9">
        <w:rPr>
          <w:rFonts w:ascii="Verdana" w:hAnsi="Verdana" w:cs="Arial"/>
          <w:color w:val="000000" w:themeColor="text1"/>
          <w:sz w:val="20"/>
          <w:szCs w:val="20"/>
          <w:lang w:val="en-GB"/>
        </w:rPr>
        <w:t>the defective</w:t>
      </w:r>
      <w:r w:rsidR="003C12DC" w:rsidRPr="00E813E9">
        <w:rPr>
          <w:rFonts w:ascii="Verdana" w:hAnsi="Verdana" w:cs="Arial"/>
          <w:color w:val="000000" w:themeColor="text1"/>
          <w:sz w:val="20"/>
          <w:szCs w:val="20"/>
          <w:lang w:val="en-GB"/>
        </w:rPr>
        <w:t xml:space="preserve"> element of the</w:t>
      </w:r>
      <w:r w:rsidRPr="00E813E9">
        <w:rPr>
          <w:rFonts w:ascii="Verdana" w:hAnsi="Verdana" w:cs="Arial"/>
          <w:color w:val="000000" w:themeColor="text1"/>
          <w:sz w:val="20"/>
          <w:szCs w:val="20"/>
          <w:lang w:val="en-GB"/>
        </w:rPr>
        <w:t xml:space="preserve"> subject of the </w:t>
      </w:r>
      <w:r w:rsidR="009F592E" w:rsidRPr="00E813E9">
        <w:rPr>
          <w:rFonts w:ascii="Verdana" w:hAnsi="Verdana" w:cs="Arial"/>
          <w:color w:val="000000" w:themeColor="text1"/>
          <w:sz w:val="20"/>
          <w:szCs w:val="20"/>
          <w:lang w:val="en-GB"/>
        </w:rPr>
        <w:t>Contract</w:t>
      </w:r>
      <w:r w:rsidRPr="00E813E9">
        <w:rPr>
          <w:rFonts w:ascii="Verdana" w:hAnsi="Verdana" w:cs="Arial"/>
          <w:color w:val="000000" w:themeColor="text1"/>
          <w:sz w:val="20"/>
          <w:szCs w:val="20"/>
          <w:lang w:val="en-GB"/>
        </w:rPr>
        <w:t xml:space="preserve"> to the manufacturer's </w:t>
      </w:r>
      <w:r w:rsidR="00EB0BFB" w:rsidRPr="00E813E9">
        <w:rPr>
          <w:rFonts w:ascii="Verdana" w:hAnsi="Verdana" w:cs="Arial"/>
          <w:color w:val="000000" w:themeColor="text1"/>
          <w:sz w:val="20"/>
          <w:szCs w:val="20"/>
          <w:lang w:val="en-GB"/>
        </w:rPr>
        <w:t>premises</w:t>
      </w:r>
      <w:r w:rsidRPr="00E813E9">
        <w:rPr>
          <w:rFonts w:ascii="Verdana" w:hAnsi="Verdana" w:cs="Arial"/>
          <w:color w:val="000000" w:themeColor="text1"/>
          <w:sz w:val="20"/>
          <w:szCs w:val="20"/>
          <w:lang w:val="en-GB"/>
        </w:rPr>
        <w:t xml:space="preserve"> or </w:t>
      </w:r>
      <w:r w:rsidR="003C12DC" w:rsidRPr="00E813E9">
        <w:rPr>
          <w:rFonts w:ascii="Verdana" w:hAnsi="Verdana" w:cs="Arial"/>
          <w:color w:val="000000" w:themeColor="text1"/>
          <w:sz w:val="20"/>
          <w:szCs w:val="20"/>
          <w:lang w:val="en-GB"/>
        </w:rPr>
        <w:t>requires</w:t>
      </w:r>
      <w:r w:rsidRPr="00E813E9">
        <w:rPr>
          <w:rFonts w:ascii="Verdana" w:hAnsi="Verdana" w:cs="Arial"/>
          <w:color w:val="000000" w:themeColor="text1"/>
          <w:sz w:val="20"/>
          <w:szCs w:val="20"/>
          <w:lang w:val="en-GB"/>
        </w:rPr>
        <w:t xml:space="preserve"> obtaining an element/subassembly of the Subject of the </w:t>
      </w:r>
      <w:r w:rsidR="009F592E" w:rsidRPr="00E813E9">
        <w:rPr>
          <w:rFonts w:ascii="Verdana" w:hAnsi="Verdana" w:cs="Arial"/>
          <w:color w:val="000000" w:themeColor="text1"/>
          <w:sz w:val="20"/>
          <w:szCs w:val="20"/>
          <w:lang w:val="en-GB"/>
        </w:rPr>
        <w:t>Contract</w:t>
      </w:r>
      <w:r w:rsidRPr="00E813E9">
        <w:rPr>
          <w:rFonts w:ascii="Verdana" w:hAnsi="Verdana" w:cs="Arial"/>
          <w:color w:val="000000" w:themeColor="text1"/>
          <w:sz w:val="20"/>
          <w:szCs w:val="20"/>
          <w:lang w:val="en-GB"/>
        </w:rPr>
        <w:t xml:space="preserve"> from outside a country belonging to the European Union, warranty repair will be performed within the period specified by the Parties.</w:t>
      </w:r>
    </w:p>
    <w:p w14:paraId="12A7240F" w14:textId="0E9FBF8A" w:rsidR="00A304C9" w:rsidRPr="00E813E9" w:rsidRDefault="00A304C9" w:rsidP="00894134">
      <w:pPr>
        <w:pStyle w:val="Akapitzlist"/>
        <w:numPr>
          <w:ilvl w:val="0"/>
          <w:numId w:val="3"/>
        </w:numPr>
        <w:spacing w:after="0" w:line="276" w:lineRule="auto"/>
        <w:jc w:val="both"/>
        <w:rPr>
          <w:rFonts w:ascii="Verdana" w:hAnsi="Verdana" w:cs="Arial"/>
          <w:color w:val="000000" w:themeColor="text1"/>
          <w:sz w:val="20"/>
          <w:szCs w:val="20"/>
          <w:lang w:val="en-GB"/>
        </w:rPr>
      </w:pPr>
      <w:r w:rsidRPr="00E813E9">
        <w:rPr>
          <w:rFonts w:ascii="Verdana" w:hAnsi="Verdana" w:cs="Arial"/>
          <w:color w:val="000000" w:themeColor="text1"/>
          <w:sz w:val="20"/>
          <w:szCs w:val="20"/>
          <w:lang w:val="en-GB"/>
        </w:rPr>
        <w:t xml:space="preserve">If, for technical reasons, the warranty service cannot be performed </w:t>
      </w:r>
      <w:r w:rsidR="00BC6F6B" w:rsidRPr="00E813E9">
        <w:rPr>
          <w:rFonts w:ascii="Verdana" w:hAnsi="Verdana" w:cs="Arial"/>
          <w:color w:val="000000" w:themeColor="text1"/>
          <w:sz w:val="20"/>
          <w:szCs w:val="20"/>
          <w:lang w:val="en-GB"/>
        </w:rPr>
        <w:br/>
      </w:r>
      <w:r w:rsidRPr="00E813E9">
        <w:rPr>
          <w:rFonts w:ascii="Verdana" w:hAnsi="Verdana" w:cs="Arial"/>
          <w:color w:val="000000" w:themeColor="text1"/>
          <w:sz w:val="20"/>
          <w:szCs w:val="20"/>
          <w:lang w:val="en-GB"/>
        </w:rPr>
        <w:t>at the Ordering Party's premises, the Contractor will, at its own expense, collect and, after the service has been completed, deliver the serviced Subject /element of the Subject of the Contract to the Ordering Party's premises.</w:t>
      </w:r>
    </w:p>
    <w:p w14:paraId="12A72410" w14:textId="77777777" w:rsidR="00A304C9" w:rsidRPr="00E813E9" w:rsidRDefault="00A304C9" w:rsidP="00894134">
      <w:pPr>
        <w:pStyle w:val="Akapitzlist"/>
        <w:numPr>
          <w:ilvl w:val="0"/>
          <w:numId w:val="3"/>
        </w:numPr>
        <w:spacing w:after="0" w:line="276" w:lineRule="auto"/>
        <w:jc w:val="both"/>
        <w:rPr>
          <w:rFonts w:ascii="Verdana" w:hAnsi="Verdana" w:cs="Arial"/>
          <w:color w:val="000000" w:themeColor="text1"/>
          <w:sz w:val="20"/>
          <w:szCs w:val="20"/>
          <w:lang w:val="en-GB"/>
        </w:rPr>
      </w:pPr>
      <w:r w:rsidRPr="00E813E9">
        <w:rPr>
          <w:rFonts w:ascii="Verdana" w:hAnsi="Verdana" w:cs="Arial"/>
          <w:color w:val="000000" w:themeColor="text1"/>
          <w:sz w:val="20"/>
          <w:szCs w:val="20"/>
          <w:lang w:val="en-GB"/>
        </w:rPr>
        <w:t>The warranty is automatically extended by the repair period.</w:t>
      </w:r>
    </w:p>
    <w:p w14:paraId="12A72411" w14:textId="2320885A" w:rsidR="00A304C9" w:rsidRPr="00E813E9" w:rsidRDefault="00A304C9" w:rsidP="00894134">
      <w:pPr>
        <w:pStyle w:val="Akapitzlist"/>
        <w:numPr>
          <w:ilvl w:val="0"/>
          <w:numId w:val="3"/>
        </w:numPr>
        <w:spacing w:after="0" w:line="276" w:lineRule="auto"/>
        <w:jc w:val="both"/>
        <w:rPr>
          <w:rFonts w:ascii="Verdana" w:hAnsi="Verdana" w:cs="Arial"/>
          <w:color w:val="000000" w:themeColor="text1"/>
          <w:sz w:val="20"/>
          <w:szCs w:val="20"/>
          <w:lang w:val="en-GB"/>
        </w:rPr>
      </w:pPr>
      <w:r w:rsidRPr="00E813E9">
        <w:rPr>
          <w:rFonts w:ascii="Verdana" w:hAnsi="Verdana" w:cs="Arial"/>
          <w:color w:val="000000" w:themeColor="text1"/>
          <w:sz w:val="20"/>
          <w:szCs w:val="20"/>
          <w:lang w:val="en-GB"/>
        </w:rPr>
        <w:t>The number of warranty repairs authorizing the replacement of an element constituting</w:t>
      </w:r>
      <w:r w:rsidR="00C51970" w:rsidRPr="00E813E9">
        <w:rPr>
          <w:rFonts w:ascii="Verdana" w:hAnsi="Verdana" w:cs="Arial"/>
          <w:color w:val="000000" w:themeColor="text1"/>
          <w:sz w:val="20"/>
          <w:szCs w:val="20"/>
          <w:lang w:val="en-GB"/>
        </w:rPr>
        <w:t xml:space="preserve"> </w:t>
      </w:r>
      <w:r w:rsidRPr="00E813E9">
        <w:rPr>
          <w:rFonts w:ascii="Verdana" w:hAnsi="Verdana" w:cs="Arial"/>
          <w:color w:val="000000" w:themeColor="text1"/>
          <w:sz w:val="20"/>
          <w:szCs w:val="20"/>
          <w:lang w:val="en-GB"/>
        </w:rPr>
        <w:t xml:space="preserve">the Subject of the </w:t>
      </w:r>
      <w:r w:rsidR="009F592E" w:rsidRPr="00E813E9">
        <w:rPr>
          <w:rFonts w:ascii="Verdana" w:hAnsi="Verdana" w:cs="Arial"/>
          <w:color w:val="000000" w:themeColor="text1"/>
          <w:sz w:val="20"/>
          <w:szCs w:val="20"/>
          <w:lang w:val="en-GB"/>
        </w:rPr>
        <w:t>Contract</w:t>
      </w:r>
      <w:r w:rsidRPr="00E813E9">
        <w:rPr>
          <w:rFonts w:ascii="Verdana" w:hAnsi="Verdana" w:cs="Arial"/>
          <w:color w:val="000000" w:themeColor="text1"/>
          <w:sz w:val="20"/>
          <w:szCs w:val="20"/>
          <w:lang w:val="en-GB"/>
        </w:rPr>
        <w:t xml:space="preserve"> with a new one is 2 repairs of the same element.</w:t>
      </w:r>
    </w:p>
    <w:p w14:paraId="12A72412" w14:textId="6792A2B0" w:rsidR="00A304C9" w:rsidRPr="00E813E9" w:rsidRDefault="00A304C9" w:rsidP="00894134">
      <w:pPr>
        <w:pStyle w:val="Akapitzlist"/>
        <w:numPr>
          <w:ilvl w:val="0"/>
          <w:numId w:val="3"/>
        </w:numPr>
        <w:spacing w:after="0" w:line="276" w:lineRule="auto"/>
        <w:jc w:val="both"/>
        <w:rPr>
          <w:rFonts w:ascii="Verdana" w:hAnsi="Verdana" w:cs="Arial"/>
          <w:color w:val="000000" w:themeColor="text1"/>
          <w:sz w:val="20"/>
          <w:szCs w:val="20"/>
          <w:lang w:val="en-GB"/>
        </w:rPr>
      </w:pPr>
      <w:r w:rsidRPr="00E813E9">
        <w:rPr>
          <w:rFonts w:ascii="Verdana" w:hAnsi="Verdana" w:cs="Arial"/>
          <w:color w:val="000000" w:themeColor="text1"/>
          <w:sz w:val="20"/>
          <w:szCs w:val="20"/>
          <w:lang w:val="en-GB"/>
        </w:rPr>
        <w:t xml:space="preserve">If the Contractor, after being requested to replace the subject of the </w:t>
      </w:r>
      <w:r w:rsidR="009F592E" w:rsidRPr="00E813E9">
        <w:rPr>
          <w:rFonts w:ascii="Verdana" w:hAnsi="Verdana" w:cs="Arial"/>
          <w:color w:val="000000" w:themeColor="text1"/>
          <w:sz w:val="20"/>
          <w:szCs w:val="20"/>
          <w:lang w:val="en-GB"/>
        </w:rPr>
        <w:t>Contract</w:t>
      </w:r>
      <w:r w:rsidRPr="00E813E9">
        <w:rPr>
          <w:rFonts w:ascii="Verdana" w:hAnsi="Verdana" w:cs="Arial"/>
          <w:color w:val="000000" w:themeColor="text1"/>
          <w:sz w:val="20"/>
          <w:szCs w:val="20"/>
          <w:lang w:val="en-GB"/>
        </w:rPr>
        <w:t xml:space="preserve">/element of the subject of the </w:t>
      </w:r>
      <w:r w:rsidR="009F592E" w:rsidRPr="00E813E9">
        <w:rPr>
          <w:rFonts w:ascii="Verdana" w:hAnsi="Verdana" w:cs="Arial"/>
          <w:color w:val="000000" w:themeColor="text1"/>
          <w:sz w:val="20"/>
          <w:szCs w:val="20"/>
          <w:lang w:val="en-GB"/>
        </w:rPr>
        <w:t>Contract</w:t>
      </w:r>
      <w:r w:rsidRPr="00E813E9">
        <w:rPr>
          <w:rFonts w:ascii="Verdana" w:hAnsi="Verdana" w:cs="Arial"/>
          <w:color w:val="000000" w:themeColor="text1"/>
          <w:sz w:val="20"/>
          <w:szCs w:val="20"/>
          <w:lang w:val="en-GB"/>
        </w:rPr>
        <w:t xml:space="preserve"> or to remove defects, fails to </w:t>
      </w:r>
      <w:r w:rsidR="00FA5579" w:rsidRPr="00E813E9">
        <w:rPr>
          <w:rFonts w:ascii="Verdana" w:hAnsi="Verdana" w:cs="Arial"/>
          <w:color w:val="000000" w:themeColor="text1"/>
          <w:sz w:val="20"/>
          <w:szCs w:val="20"/>
          <w:lang w:val="en-GB"/>
        </w:rPr>
        <w:t>fulfil</w:t>
      </w:r>
      <w:r w:rsidRPr="00E813E9">
        <w:rPr>
          <w:rFonts w:ascii="Verdana" w:hAnsi="Verdana" w:cs="Arial"/>
          <w:color w:val="000000" w:themeColor="text1"/>
          <w:sz w:val="20"/>
          <w:szCs w:val="20"/>
          <w:lang w:val="en-GB"/>
        </w:rPr>
        <w:t xml:space="preserve"> the obligation to replace the subject of the </w:t>
      </w:r>
      <w:r w:rsidR="009F592E" w:rsidRPr="00E813E9">
        <w:rPr>
          <w:rFonts w:ascii="Verdana" w:hAnsi="Verdana" w:cs="Arial"/>
          <w:color w:val="000000" w:themeColor="text1"/>
          <w:sz w:val="20"/>
          <w:szCs w:val="20"/>
          <w:lang w:val="en-GB"/>
        </w:rPr>
        <w:t>Contract</w:t>
      </w:r>
      <w:r w:rsidRPr="00E813E9">
        <w:rPr>
          <w:rFonts w:ascii="Verdana" w:hAnsi="Verdana" w:cs="Arial"/>
          <w:color w:val="000000" w:themeColor="text1"/>
          <w:sz w:val="20"/>
          <w:szCs w:val="20"/>
          <w:lang w:val="en-GB"/>
        </w:rPr>
        <w:t xml:space="preserve">/element of the subject of the </w:t>
      </w:r>
      <w:r w:rsidR="009F592E" w:rsidRPr="00E813E9">
        <w:rPr>
          <w:rFonts w:ascii="Verdana" w:hAnsi="Verdana" w:cs="Arial"/>
          <w:color w:val="000000" w:themeColor="text1"/>
          <w:sz w:val="20"/>
          <w:szCs w:val="20"/>
          <w:lang w:val="en-GB"/>
        </w:rPr>
        <w:t>Contract</w:t>
      </w:r>
      <w:r w:rsidRPr="00E813E9">
        <w:rPr>
          <w:rFonts w:ascii="Verdana" w:hAnsi="Verdana" w:cs="Arial"/>
          <w:color w:val="000000" w:themeColor="text1"/>
          <w:sz w:val="20"/>
          <w:szCs w:val="20"/>
          <w:lang w:val="en-GB"/>
        </w:rPr>
        <w:t xml:space="preserve"> with a defect-</w:t>
      </w:r>
      <w:r w:rsidR="001C70DE" w:rsidRPr="00E813E9">
        <w:rPr>
          <w:rFonts w:ascii="Verdana" w:hAnsi="Verdana" w:cs="Arial"/>
          <w:color w:val="000000" w:themeColor="text1"/>
          <w:sz w:val="20"/>
          <w:szCs w:val="20"/>
          <w:lang w:val="en-GB"/>
        </w:rPr>
        <w:t xml:space="preserve">free subject of the Contract/element of the subject of the Contract or </w:t>
      </w:r>
      <w:r w:rsidRPr="00E813E9">
        <w:rPr>
          <w:rFonts w:ascii="Verdana" w:hAnsi="Verdana" w:cs="Arial"/>
          <w:color w:val="000000" w:themeColor="text1"/>
          <w:sz w:val="20"/>
          <w:szCs w:val="20"/>
          <w:lang w:val="en-GB"/>
        </w:rPr>
        <w:t xml:space="preserve">to remove the defects by means of repair within the time limit agreed by the Parties in accordance with </w:t>
      </w:r>
      <w:r w:rsidR="00483649" w:rsidRPr="00E813E9">
        <w:rPr>
          <w:rFonts w:ascii="Verdana" w:hAnsi="Verdana" w:cs="Arial"/>
          <w:color w:val="000000" w:themeColor="text1"/>
          <w:sz w:val="20"/>
          <w:szCs w:val="20"/>
          <w:lang w:val="en-GB"/>
        </w:rPr>
        <w:t xml:space="preserve">section </w:t>
      </w:r>
      <w:r w:rsidRPr="00E813E9">
        <w:rPr>
          <w:rFonts w:ascii="Verdana" w:hAnsi="Verdana" w:cs="Arial"/>
          <w:color w:val="000000" w:themeColor="text1"/>
          <w:sz w:val="20"/>
          <w:szCs w:val="20"/>
          <w:lang w:val="en-GB"/>
        </w:rPr>
        <w:t xml:space="preserve">5 above, the Ordering Party is entitled to remove defects by repair at the Contractor's risk and expense, while maintaining other rights to which </w:t>
      </w:r>
      <w:r w:rsidR="00BE7DA0" w:rsidRPr="00E813E9">
        <w:rPr>
          <w:rFonts w:ascii="Verdana" w:hAnsi="Verdana" w:cs="Arial"/>
          <w:color w:val="000000" w:themeColor="text1"/>
          <w:sz w:val="20"/>
          <w:szCs w:val="20"/>
          <w:lang w:val="en-GB"/>
        </w:rPr>
        <w:t>the Ordering Party</w:t>
      </w:r>
      <w:r w:rsidRPr="00E813E9">
        <w:rPr>
          <w:rFonts w:ascii="Verdana" w:hAnsi="Verdana" w:cs="Arial"/>
          <w:color w:val="000000" w:themeColor="text1"/>
          <w:sz w:val="20"/>
          <w:szCs w:val="20"/>
          <w:lang w:val="en-GB"/>
        </w:rPr>
        <w:t xml:space="preserve"> is entitled under the </w:t>
      </w:r>
      <w:r w:rsidR="009F592E" w:rsidRPr="00E813E9">
        <w:rPr>
          <w:rFonts w:ascii="Verdana" w:hAnsi="Verdana" w:cs="Arial"/>
          <w:color w:val="000000" w:themeColor="text1"/>
          <w:sz w:val="20"/>
          <w:szCs w:val="20"/>
          <w:lang w:val="en-GB"/>
        </w:rPr>
        <w:t>Contract</w:t>
      </w:r>
      <w:r w:rsidRPr="00E813E9">
        <w:rPr>
          <w:rFonts w:ascii="Verdana" w:hAnsi="Verdana" w:cs="Arial"/>
          <w:color w:val="000000" w:themeColor="text1"/>
          <w:sz w:val="20"/>
          <w:szCs w:val="20"/>
          <w:lang w:val="en-GB"/>
        </w:rPr>
        <w:t>.</w:t>
      </w:r>
    </w:p>
    <w:p w14:paraId="12A72413" w14:textId="4BF5E2F9" w:rsidR="00A304C9" w:rsidRPr="00E813E9" w:rsidRDefault="00A304C9" w:rsidP="00894134">
      <w:pPr>
        <w:pStyle w:val="Akapitzlist"/>
        <w:numPr>
          <w:ilvl w:val="0"/>
          <w:numId w:val="3"/>
        </w:numPr>
        <w:spacing w:after="0" w:line="276" w:lineRule="auto"/>
        <w:jc w:val="both"/>
        <w:rPr>
          <w:rFonts w:ascii="Verdana" w:hAnsi="Verdana" w:cs="Arial"/>
          <w:color w:val="000000" w:themeColor="text1"/>
          <w:sz w:val="20"/>
          <w:szCs w:val="20"/>
          <w:lang w:val="en-GB"/>
        </w:rPr>
      </w:pPr>
      <w:r w:rsidRPr="00E813E9">
        <w:rPr>
          <w:rFonts w:ascii="Verdana" w:hAnsi="Verdana" w:cs="Arial"/>
          <w:color w:val="000000" w:themeColor="text1"/>
          <w:sz w:val="20"/>
          <w:szCs w:val="20"/>
          <w:lang w:val="en-GB"/>
        </w:rPr>
        <w:t xml:space="preserve">The </w:t>
      </w:r>
      <w:r w:rsidR="00BE7DA0" w:rsidRPr="00E813E9">
        <w:rPr>
          <w:rFonts w:ascii="Verdana" w:hAnsi="Verdana" w:cs="Arial"/>
          <w:color w:val="000000" w:themeColor="text1"/>
          <w:sz w:val="20"/>
          <w:szCs w:val="20"/>
          <w:lang w:val="en-GB"/>
        </w:rPr>
        <w:t xml:space="preserve">Ordering Party will lose the </w:t>
      </w:r>
      <w:r w:rsidRPr="00E813E9">
        <w:rPr>
          <w:rFonts w:ascii="Verdana" w:hAnsi="Verdana" w:cs="Arial"/>
          <w:color w:val="000000" w:themeColor="text1"/>
          <w:sz w:val="20"/>
          <w:szCs w:val="20"/>
          <w:lang w:val="en-GB"/>
        </w:rPr>
        <w:t xml:space="preserve">warranty rights as a result of incorrect operation or repairs carried out by unauthorized persons, subject to </w:t>
      </w:r>
      <w:r w:rsidR="00BE7DA0" w:rsidRPr="00E813E9">
        <w:rPr>
          <w:rFonts w:ascii="Verdana" w:hAnsi="Verdana" w:cs="Arial"/>
          <w:color w:val="000000" w:themeColor="text1"/>
          <w:sz w:val="20"/>
          <w:szCs w:val="20"/>
          <w:lang w:val="en-GB"/>
        </w:rPr>
        <w:t>point</w:t>
      </w:r>
      <w:r w:rsidRPr="00E813E9">
        <w:rPr>
          <w:rFonts w:ascii="Verdana" w:hAnsi="Verdana" w:cs="Arial"/>
          <w:color w:val="000000" w:themeColor="text1"/>
          <w:sz w:val="20"/>
          <w:szCs w:val="20"/>
          <w:lang w:val="en-GB"/>
        </w:rPr>
        <w:t xml:space="preserve"> 9 above.</w:t>
      </w:r>
    </w:p>
    <w:p w14:paraId="5727FBBC" w14:textId="7F78344B" w:rsidR="00DB0B61" w:rsidRPr="00E813E9" w:rsidRDefault="00DB0B61" w:rsidP="00894134">
      <w:pPr>
        <w:pStyle w:val="Akapitzlist"/>
        <w:numPr>
          <w:ilvl w:val="0"/>
          <w:numId w:val="3"/>
        </w:numPr>
        <w:spacing w:after="0" w:line="276" w:lineRule="auto"/>
        <w:jc w:val="both"/>
        <w:rPr>
          <w:rFonts w:ascii="Verdana" w:hAnsi="Verdana" w:cs="Arial"/>
          <w:color w:val="000000" w:themeColor="text1"/>
          <w:sz w:val="20"/>
          <w:szCs w:val="20"/>
          <w:lang w:val="en-GB"/>
        </w:rPr>
      </w:pPr>
      <w:r w:rsidRPr="00E813E9">
        <w:rPr>
          <w:rFonts w:ascii="Verdana" w:hAnsi="Verdana"/>
          <w:sz w:val="20"/>
          <w:szCs w:val="20"/>
          <w:lang w:val="en-GB"/>
        </w:rPr>
        <w:t>In order to keep the Equipment in full working order, the Contractor, under the warranty, guarantees annual inspections and maintenance in the form adopted by the manufacturer and a complete inspection of the Equipment</w:t>
      </w:r>
      <w:r w:rsidR="00BE4347" w:rsidRPr="00E813E9">
        <w:rPr>
          <w:rFonts w:ascii="Verdana" w:hAnsi="Verdana"/>
          <w:sz w:val="20"/>
          <w:szCs w:val="20"/>
          <w:lang w:val="en-GB"/>
        </w:rPr>
        <w:t xml:space="preserve"> – </w:t>
      </w:r>
      <w:r w:rsidRPr="00E813E9">
        <w:rPr>
          <w:rFonts w:ascii="Verdana" w:hAnsi="Verdana"/>
          <w:sz w:val="20"/>
          <w:szCs w:val="20"/>
          <w:lang w:val="en-GB"/>
        </w:rPr>
        <w:t>the last inspection must take place one month before the warranty expires.</w:t>
      </w:r>
    </w:p>
    <w:p w14:paraId="233B735A" w14:textId="77777777" w:rsidR="00BE182E" w:rsidRPr="00E813E9" w:rsidRDefault="00BE182E" w:rsidP="00894134">
      <w:pPr>
        <w:pStyle w:val="Bezodstpw"/>
        <w:spacing w:line="276" w:lineRule="auto"/>
        <w:rPr>
          <w:rFonts w:ascii="Verdana" w:hAnsi="Verdana"/>
          <w:color w:val="000000" w:themeColor="text1"/>
          <w:sz w:val="20"/>
          <w:szCs w:val="20"/>
          <w:lang w:val="en-GB"/>
        </w:rPr>
      </w:pPr>
    </w:p>
    <w:p w14:paraId="617826B2" w14:textId="77777777" w:rsidR="00E91FEC" w:rsidRPr="00E813E9" w:rsidRDefault="00E91FEC" w:rsidP="00894134">
      <w:pPr>
        <w:pStyle w:val="Bezodstpw"/>
        <w:spacing w:line="276" w:lineRule="auto"/>
        <w:rPr>
          <w:rFonts w:ascii="Verdana" w:hAnsi="Verdana"/>
          <w:color w:val="000000" w:themeColor="text1"/>
          <w:sz w:val="20"/>
          <w:szCs w:val="20"/>
          <w:lang w:val="en-GB"/>
        </w:rPr>
      </w:pPr>
    </w:p>
    <w:p w14:paraId="12A72417" w14:textId="5B39C94B" w:rsidR="00454194" w:rsidRPr="00E813E9" w:rsidRDefault="00454194" w:rsidP="00894134">
      <w:pPr>
        <w:pStyle w:val="Bezodstpw"/>
        <w:spacing w:line="276" w:lineRule="auto"/>
        <w:jc w:val="center"/>
        <w:rPr>
          <w:rFonts w:ascii="Verdana" w:hAnsi="Verdana"/>
          <w:b/>
          <w:color w:val="000000" w:themeColor="text1"/>
          <w:sz w:val="20"/>
          <w:szCs w:val="20"/>
          <w:lang w:val="en-GB" w:eastAsia="pl-PL"/>
        </w:rPr>
      </w:pPr>
      <w:r w:rsidRPr="00E813E9">
        <w:rPr>
          <w:rFonts w:ascii="Verdana" w:hAnsi="Verdana"/>
          <w:b/>
          <w:color w:val="000000" w:themeColor="text1"/>
          <w:sz w:val="20"/>
          <w:szCs w:val="20"/>
          <w:lang w:val="en-GB" w:eastAsia="pl-PL"/>
        </w:rPr>
        <w:t xml:space="preserve">§ </w:t>
      </w:r>
      <w:r w:rsidR="00F50EF4" w:rsidRPr="00E813E9">
        <w:rPr>
          <w:rFonts w:ascii="Verdana" w:hAnsi="Verdana"/>
          <w:b/>
          <w:color w:val="000000" w:themeColor="text1"/>
          <w:sz w:val="20"/>
          <w:szCs w:val="20"/>
          <w:lang w:val="en-GB" w:eastAsia="pl-PL"/>
        </w:rPr>
        <w:t>7</w:t>
      </w:r>
    </w:p>
    <w:p w14:paraId="12A72418" w14:textId="7FB8FE0F" w:rsidR="004A1466" w:rsidRPr="00E813E9" w:rsidRDefault="004A1466" w:rsidP="00894134">
      <w:pPr>
        <w:pStyle w:val="Bezodstpw"/>
        <w:numPr>
          <w:ilvl w:val="0"/>
          <w:numId w:val="14"/>
        </w:numPr>
        <w:tabs>
          <w:tab w:val="clear" w:pos="795"/>
        </w:tabs>
        <w:spacing w:line="276" w:lineRule="auto"/>
        <w:ind w:left="426"/>
        <w:jc w:val="both"/>
        <w:rPr>
          <w:rFonts w:ascii="Verdana" w:hAnsi="Verdana"/>
          <w:color w:val="000000" w:themeColor="text1"/>
          <w:sz w:val="20"/>
          <w:szCs w:val="20"/>
          <w:lang w:val="en-GB"/>
        </w:rPr>
      </w:pPr>
      <w:r w:rsidRPr="00E813E9">
        <w:rPr>
          <w:rFonts w:ascii="Verdana" w:hAnsi="Verdana"/>
          <w:color w:val="000000" w:themeColor="text1"/>
          <w:sz w:val="20"/>
          <w:szCs w:val="20"/>
          <w:lang w:val="en-GB"/>
        </w:rPr>
        <w:t xml:space="preserve">The </w:t>
      </w:r>
      <w:r w:rsidR="00C76162" w:rsidRPr="00E813E9">
        <w:rPr>
          <w:rFonts w:ascii="Verdana" w:hAnsi="Verdana"/>
          <w:color w:val="000000" w:themeColor="text1"/>
          <w:sz w:val="20"/>
          <w:szCs w:val="20"/>
          <w:lang w:val="en-GB"/>
        </w:rPr>
        <w:t>C</w:t>
      </w:r>
      <w:r w:rsidRPr="00E813E9">
        <w:rPr>
          <w:rFonts w:ascii="Verdana" w:hAnsi="Verdana"/>
          <w:color w:val="000000" w:themeColor="text1"/>
          <w:sz w:val="20"/>
          <w:szCs w:val="20"/>
          <w:lang w:val="en-GB"/>
        </w:rPr>
        <w:t xml:space="preserve">ontractor is liable under the </w:t>
      </w:r>
      <w:r w:rsidR="00C04130" w:rsidRPr="00E813E9">
        <w:rPr>
          <w:rFonts w:ascii="Verdana" w:hAnsi="Verdana"/>
          <w:color w:val="000000" w:themeColor="text1"/>
          <w:sz w:val="20"/>
          <w:szCs w:val="20"/>
          <w:lang w:val="en-GB"/>
        </w:rPr>
        <w:t>guarantee</w:t>
      </w:r>
      <w:r w:rsidRPr="00E813E9">
        <w:rPr>
          <w:rFonts w:ascii="Verdana" w:hAnsi="Verdana"/>
          <w:color w:val="000000" w:themeColor="text1"/>
          <w:sz w:val="20"/>
          <w:szCs w:val="20"/>
          <w:lang w:val="en-GB"/>
        </w:rPr>
        <w:t xml:space="preserve"> for a period of </w:t>
      </w:r>
      <w:r w:rsidR="00BF3A20" w:rsidRPr="00E813E9">
        <w:rPr>
          <w:rFonts w:ascii="Verdana" w:hAnsi="Verdana"/>
          <w:b/>
          <w:color w:val="000000" w:themeColor="text1"/>
          <w:sz w:val="20"/>
          <w:szCs w:val="20"/>
          <w:lang w:val="en-GB"/>
        </w:rPr>
        <w:t>24 months</w:t>
      </w:r>
      <w:r w:rsidR="002A266B" w:rsidRPr="00E813E9">
        <w:rPr>
          <w:rFonts w:ascii="Verdana" w:hAnsi="Verdana"/>
          <w:color w:val="000000" w:themeColor="text1"/>
          <w:sz w:val="20"/>
          <w:szCs w:val="20"/>
          <w:lang w:val="en-GB"/>
        </w:rPr>
        <w:t>.</w:t>
      </w:r>
    </w:p>
    <w:p w14:paraId="12A72419" w14:textId="7FEF712E" w:rsidR="004A1466" w:rsidRPr="00E813E9" w:rsidRDefault="00DA4E07" w:rsidP="00894134">
      <w:pPr>
        <w:pStyle w:val="Bezodstpw"/>
        <w:numPr>
          <w:ilvl w:val="0"/>
          <w:numId w:val="14"/>
        </w:numPr>
        <w:tabs>
          <w:tab w:val="clear" w:pos="795"/>
        </w:tabs>
        <w:spacing w:line="276" w:lineRule="auto"/>
        <w:ind w:left="426"/>
        <w:jc w:val="both"/>
        <w:rPr>
          <w:rFonts w:ascii="Verdana" w:eastAsia="Times New Roman" w:hAnsi="Verdana" w:cs="Arial"/>
          <w:bCs/>
          <w:color w:val="000000" w:themeColor="text1"/>
          <w:sz w:val="20"/>
          <w:szCs w:val="20"/>
          <w:lang w:val="en-GB" w:eastAsia="pl-PL"/>
        </w:rPr>
      </w:pPr>
      <w:r w:rsidRPr="00E813E9">
        <w:rPr>
          <w:rFonts w:ascii="Verdana" w:hAnsi="Verdana"/>
          <w:color w:val="000000" w:themeColor="text1"/>
          <w:sz w:val="20"/>
          <w:szCs w:val="20"/>
          <w:lang w:val="en-GB"/>
        </w:rPr>
        <w:t xml:space="preserve">The period of the Contractor's liability under the </w:t>
      </w:r>
      <w:r w:rsidR="00C04130" w:rsidRPr="00E813E9">
        <w:rPr>
          <w:rFonts w:ascii="Verdana" w:hAnsi="Verdana"/>
          <w:color w:val="000000" w:themeColor="text1"/>
          <w:sz w:val="20"/>
          <w:szCs w:val="20"/>
          <w:lang w:val="en-GB"/>
        </w:rPr>
        <w:t>guarantee</w:t>
      </w:r>
      <w:r w:rsidRPr="00E813E9">
        <w:rPr>
          <w:rFonts w:ascii="Verdana" w:hAnsi="Verdana"/>
          <w:color w:val="000000" w:themeColor="text1"/>
          <w:sz w:val="20"/>
          <w:szCs w:val="20"/>
          <w:lang w:val="en-GB"/>
        </w:rPr>
        <w:t xml:space="preserve"> begins on the day the warranty period begins.</w:t>
      </w:r>
    </w:p>
    <w:p w14:paraId="12A7241A" w14:textId="02C5CC0D" w:rsidR="004A1466" w:rsidRPr="00E813E9" w:rsidRDefault="004A1466" w:rsidP="00894134">
      <w:pPr>
        <w:pStyle w:val="Bezodstpw"/>
        <w:numPr>
          <w:ilvl w:val="0"/>
          <w:numId w:val="14"/>
        </w:numPr>
        <w:tabs>
          <w:tab w:val="clear" w:pos="795"/>
        </w:tabs>
        <w:spacing w:line="276" w:lineRule="auto"/>
        <w:ind w:left="426"/>
        <w:jc w:val="both"/>
        <w:rPr>
          <w:rFonts w:ascii="Verdana" w:eastAsia="Times New Roman" w:hAnsi="Verdana" w:cs="Arial"/>
          <w:bCs/>
          <w:color w:val="000000" w:themeColor="text1"/>
          <w:sz w:val="20"/>
          <w:szCs w:val="20"/>
          <w:lang w:val="en-GB" w:eastAsia="pl-PL"/>
        </w:rPr>
      </w:pPr>
      <w:r w:rsidRPr="00E813E9">
        <w:rPr>
          <w:rFonts w:ascii="Verdana" w:hAnsi="Verdana"/>
          <w:color w:val="000000" w:themeColor="text1"/>
          <w:sz w:val="20"/>
          <w:szCs w:val="20"/>
          <w:lang w:val="en-GB"/>
        </w:rPr>
        <w:t xml:space="preserve">If the Ordering Party is forced to hand over any part of the subject of the </w:t>
      </w:r>
      <w:r w:rsidR="009F592E" w:rsidRPr="00E813E9">
        <w:rPr>
          <w:rFonts w:ascii="Verdana" w:hAnsi="Verdana"/>
          <w:color w:val="000000" w:themeColor="text1"/>
          <w:sz w:val="20"/>
          <w:szCs w:val="20"/>
          <w:lang w:val="en-GB"/>
        </w:rPr>
        <w:t>Contract</w:t>
      </w:r>
      <w:r w:rsidRPr="00E813E9">
        <w:rPr>
          <w:rFonts w:ascii="Verdana" w:hAnsi="Verdana"/>
          <w:color w:val="000000" w:themeColor="text1"/>
          <w:sz w:val="20"/>
          <w:szCs w:val="20"/>
          <w:lang w:val="en-GB"/>
        </w:rPr>
        <w:t xml:space="preserve"> to a third party, the Contractor is obliged to return the entire remuneration received, referred to in § 3 </w:t>
      </w:r>
      <w:r w:rsidR="00C32806">
        <w:rPr>
          <w:rFonts w:ascii="Verdana" w:hAnsi="Verdana"/>
          <w:color w:val="000000" w:themeColor="text1"/>
          <w:sz w:val="20"/>
          <w:szCs w:val="20"/>
          <w:lang w:val="en-GB"/>
        </w:rPr>
        <w:t>section</w:t>
      </w:r>
      <w:r w:rsidRPr="00E813E9">
        <w:rPr>
          <w:rFonts w:ascii="Verdana" w:hAnsi="Verdana"/>
          <w:color w:val="000000" w:themeColor="text1"/>
          <w:sz w:val="20"/>
          <w:szCs w:val="20"/>
          <w:lang w:val="en-GB"/>
        </w:rPr>
        <w:t xml:space="preserve"> 1 of this </w:t>
      </w:r>
      <w:r w:rsidR="009F592E" w:rsidRPr="00E813E9">
        <w:rPr>
          <w:rFonts w:ascii="Verdana" w:hAnsi="Verdana"/>
          <w:color w:val="000000" w:themeColor="text1"/>
          <w:sz w:val="20"/>
          <w:szCs w:val="20"/>
          <w:lang w:val="en-GB"/>
        </w:rPr>
        <w:t>Contract</w:t>
      </w:r>
      <w:r w:rsidRPr="00E813E9">
        <w:rPr>
          <w:rFonts w:ascii="Verdana" w:hAnsi="Verdana"/>
          <w:color w:val="000000" w:themeColor="text1"/>
          <w:sz w:val="20"/>
          <w:szCs w:val="20"/>
          <w:lang w:val="en-GB"/>
        </w:rPr>
        <w:t xml:space="preserve">, notwithstanding other provisions of this </w:t>
      </w:r>
      <w:r w:rsidR="009F592E" w:rsidRPr="00E813E9">
        <w:rPr>
          <w:rFonts w:ascii="Verdana" w:hAnsi="Verdana"/>
          <w:color w:val="000000" w:themeColor="text1"/>
          <w:sz w:val="20"/>
          <w:szCs w:val="20"/>
          <w:lang w:val="en-GB"/>
        </w:rPr>
        <w:t>Contract</w:t>
      </w:r>
      <w:r w:rsidRPr="00E813E9">
        <w:rPr>
          <w:rFonts w:ascii="Verdana" w:hAnsi="Verdana"/>
          <w:color w:val="000000" w:themeColor="text1"/>
          <w:sz w:val="20"/>
          <w:szCs w:val="20"/>
          <w:lang w:val="en-GB"/>
        </w:rPr>
        <w:t>.</w:t>
      </w:r>
    </w:p>
    <w:p w14:paraId="12A7241B" w14:textId="0E4B591D" w:rsidR="004A1466" w:rsidRPr="00E813E9" w:rsidRDefault="004A1466" w:rsidP="00894134">
      <w:pPr>
        <w:pStyle w:val="Bezodstpw"/>
        <w:numPr>
          <w:ilvl w:val="0"/>
          <w:numId w:val="14"/>
        </w:numPr>
        <w:tabs>
          <w:tab w:val="clear" w:pos="795"/>
        </w:tabs>
        <w:spacing w:line="276" w:lineRule="auto"/>
        <w:ind w:left="426"/>
        <w:jc w:val="both"/>
        <w:rPr>
          <w:rFonts w:ascii="Verdana" w:eastAsia="Times New Roman" w:hAnsi="Verdana" w:cs="Arial"/>
          <w:bCs/>
          <w:color w:val="000000" w:themeColor="text1"/>
          <w:sz w:val="20"/>
          <w:szCs w:val="20"/>
          <w:lang w:val="en-GB" w:eastAsia="pl-PL"/>
        </w:rPr>
      </w:pPr>
      <w:r w:rsidRPr="00E813E9">
        <w:rPr>
          <w:rFonts w:ascii="Verdana" w:hAnsi="Verdana"/>
          <w:color w:val="000000" w:themeColor="text1"/>
          <w:sz w:val="20"/>
          <w:szCs w:val="20"/>
          <w:lang w:val="en-GB"/>
        </w:rPr>
        <w:t xml:space="preserve">The </w:t>
      </w:r>
      <w:r w:rsidR="00C76162" w:rsidRPr="00E813E9">
        <w:rPr>
          <w:rFonts w:ascii="Verdana" w:hAnsi="Verdana"/>
          <w:color w:val="000000" w:themeColor="text1"/>
          <w:sz w:val="20"/>
          <w:szCs w:val="20"/>
          <w:lang w:val="en-GB"/>
        </w:rPr>
        <w:t>C</w:t>
      </w:r>
      <w:r w:rsidRPr="00E813E9">
        <w:rPr>
          <w:rFonts w:ascii="Verdana" w:hAnsi="Verdana"/>
          <w:color w:val="000000" w:themeColor="text1"/>
          <w:sz w:val="20"/>
          <w:szCs w:val="20"/>
          <w:lang w:val="en-GB"/>
        </w:rPr>
        <w:t xml:space="preserve">ontractor may not refuse to remove defects at </w:t>
      </w:r>
      <w:r w:rsidR="00C76162" w:rsidRPr="00E813E9">
        <w:rPr>
          <w:rFonts w:ascii="Verdana" w:hAnsi="Verdana"/>
          <w:color w:val="000000" w:themeColor="text1"/>
          <w:sz w:val="20"/>
          <w:szCs w:val="20"/>
          <w:lang w:val="en-GB"/>
        </w:rPr>
        <w:t>the Contractor’s</w:t>
      </w:r>
      <w:r w:rsidRPr="00E813E9">
        <w:rPr>
          <w:rFonts w:ascii="Verdana" w:hAnsi="Verdana"/>
          <w:color w:val="000000" w:themeColor="text1"/>
          <w:sz w:val="20"/>
          <w:szCs w:val="20"/>
          <w:lang w:val="en-GB"/>
        </w:rPr>
        <w:t xml:space="preserve"> own expense, regardless of the amount.</w:t>
      </w:r>
    </w:p>
    <w:p w14:paraId="12A7241C" w14:textId="4EC49FD9" w:rsidR="004A1466" w:rsidRPr="00E813E9" w:rsidRDefault="004A1466" w:rsidP="00894134">
      <w:pPr>
        <w:pStyle w:val="Bezodstpw"/>
        <w:numPr>
          <w:ilvl w:val="0"/>
          <w:numId w:val="14"/>
        </w:numPr>
        <w:tabs>
          <w:tab w:val="clear" w:pos="795"/>
        </w:tabs>
        <w:spacing w:line="276" w:lineRule="auto"/>
        <w:ind w:left="426"/>
        <w:jc w:val="both"/>
        <w:rPr>
          <w:rFonts w:ascii="Verdana" w:eastAsia="Times New Roman" w:hAnsi="Verdana" w:cs="Arial"/>
          <w:bCs/>
          <w:color w:val="000000" w:themeColor="text1"/>
          <w:sz w:val="20"/>
          <w:szCs w:val="20"/>
          <w:lang w:val="en-GB" w:eastAsia="pl-PL"/>
        </w:rPr>
      </w:pPr>
      <w:r w:rsidRPr="00E813E9">
        <w:rPr>
          <w:rFonts w:ascii="Verdana" w:hAnsi="Verdana"/>
          <w:color w:val="000000" w:themeColor="text1"/>
          <w:sz w:val="20"/>
          <w:szCs w:val="20"/>
          <w:lang w:val="en-GB"/>
        </w:rPr>
        <w:t xml:space="preserve">The Contractor undertakes to fulfil all claims for improper performance of the subject of the </w:t>
      </w:r>
      <w:r w:rsidR="009F592E" w:rsidRPr="00E813E9">
        <w:rPr>
          <w:rFonts w:ascii="Verdana" w:hAnsi="Verdana"/>
          <w:color w:val="000000" w:themeColor="text1"/>
          <w:sz w:val="20"/>
          <w:szCs w:val="20"/>
          <w:lang w:val="en-GB"/>
        </w:rPr>
        <w:t>Contract</w:t>
      </w:r>
      <w:r w:rsidRPr="00E813E9">
        <w:rPr>
          <w:rFonts w:ascii="Verdana" w:hAnsi="Verdana"/>
          <w:color w:val="000000" w:themeColor="text1"/>
          <w:sz w:val="20"/>
          <w:szCs w:val="20"/>
          <w:lang w:val="en-GB"/>
        </w:rPr>
        <w:t>.</w:t>
      </w:r>
    </w:p>
    <w:p w14:paraId="12A7241D" w14:textId="5F734BB9" w:rsidR="00A43DAB" w:rsidRPr="00E813E9" w:rsidRDefault="004A1466" w:rsidP="00894134">
      <w:pPr>
        <w:pStyle w:val="Bezodstpw"/>
        <w:numPr>
          <w:ilvl w:val="0"/>
          <w:numId w:val="14"/>
        </w:numPr>
        <w:tabs>
          <w:tab w:val="clear" w:pos="795"/>
        </w:tabs>
        <w:spacing w:line="276" w:lineRule="auto"/>
        <w:ind w:left="426"/>
        <w:jc w:val="both"/>
        <w:rPr>
          <w:rFonts w:ascii="Verdana" w:eastAsia="Times New Roman" w:hAnsi="Verdana" w:cs="Arial"/>
          <w:bCs/>
          <w:color w:val="000000" w:themeColor="text1"/>
          <w:sz w:val="20"/>
          <w:szCs w:val="20"/>
          <w:lang w:val="en-GB" w:eastAsia="pl-PL"/>
        </w:rPr>
      </w:pPr>
      <w:r w:rsidRPr="00E813E9">
        <w:rPr>
          <w:rFonts w:ascii="Verdana" w:hAnsi="Verdana"/>
          <w:color w:val="000000" w:themeColor="text1"/>
          <w:sz w:val="20"/>
          <w:szCs w:val="20"/>
          <w:lang w:val="en-GB"/>
        </w:rPr>
        <w:t xml:space="preserve">The </w:t>
      </w:r>
      <w:r w:rsidR="00C04130" w:rsidRPr="00E813E9">
        <w:rPr>
          <w:rFonts w:ascii="Verdana" w:hAnsi="Verdana"/>
          <w:color w:val="000000" w:themeColor="text1"/>
          <w:sz w:val="20"/>
          <w:szCs w:val="20"/>
          <w:lang w:val="en-GB"/>
        </w:rPr>
        <w:t>guarantee</w:t>
      </w:r>
      <w:r w:rsidRPr="00E813E9">
        <w:rPr>
          <w:rFonts w:ascii="Verdana" w:hAnsi="Verdana"/>
          <w:color w:val="000000" w:themeColor="text1"/>
          <w:sz w:val="20"/>
          <w:szCs w:val="20"/>
          <w:lang w:val="en-GB"/>
        </w:rPr>
        <w:t xml:space="preserve"> and </w:t>
      </w:r>
      <w:r w:rsidR="00C04130" w:rsidRPr="00E813E9">
        <w:rPr>
          <w:rFonts w:ascii="Verdana" w:hAnsi="Verdana"/>
          <w:color w:val="000000" w:themeColor="text1"/>
          <w:sz w:val="20"/>
          <w:szCs w:val="20"/>
          <w:lang w:val="en-GB"/>
        </w:rPr>
        <w:t>warranty</w:t>
      </w:r>
      <w:r w:rsidRPr="00E813E9">
        <w:rPr>
          <w:rFonts w:ascii="Verdana" w:hAnsi="Verdana"/>
          <w:color w:val="000000" w:themeColor="text1"/>
          <w:sz w:val="20"/>
          <w:szCs w:val="20"/>
          <w:lang w:val="en-GB"/>
        </w:rPr>
        <w:t xml:space="preserve"> granted do not violate the Ordering Party's right to pursue claims for compensation for damage in full amount on the terms set out </w:t>
      </w:r>
      <w:r w:rsidR="00D77BE4" w:rsidRPr="00E813E9">
        <w:rPr>
          <w:rFonts w:ascii="Verdana" w:hAnsi="Verdana"/>
          <w:color w:val="000000" w:themeColor="text1"/>
          <w:sz w:val="20"/>
          <w:szCs w:val="20"/>
          <w:lang w:val="en-GB"/>
        </w:rPr>
        <w:br/>
      </w:r>
      <w:r w:rsidRPr="00E813E9">
        <w:rPr>
          <w:rFonts w:ascii="Verdana" w:hAnsi="Verdana"/>
          <w:color w:val="000000" w:themeColor="text1"/>
          <w:sz w:val="20"/>
          <w:szCs w:val="20"/>
          <w:lang w:val="en-GB"/>
        </w:rPr>
        <w:t>in the Civil Code.</w:t>
      </w:r>
    </w:p>
    <w:p w14:paraId="12A7241E" w14:textId="08B99965" w:rsidR="004A1466" w:rsidRPr="00E813E9" w:rsidRDefault="004A1466" w:rsidP="00894134">
      <w:pPr>
        <w:pStyle w:val="Bezodstpw"/>
        <w:numPr>
          <w:ilvl w:val="0"/>
          <w:numId w:val="14"/>
        </w:numPr>
        <w:tabs>
          <w:tab w:val="clear" w:pos="795"/>
        </w:tabs>
        <w:spacing w:line="276" w:lineRule="auto"/>
        <w:ind w:left="426"/>
        <w:jc w:val="both"/>
        <w:rPr>
          <w:rFonts w:ascii="Verdana" w:eastAsia="Times New Roman" w:hAnsi="Verdana" w:cs="Arial"/>
          <w:bCs/>
          <w:color w:val="000000" w:themeColor="text1"/>
          <w:sz w:val="20"/>
          <w:szCs w:val="20"/>
          <w:lang w:val="en-GB" w:eastAsia="pl-PL"/>
        </w:rPr>
      </w:pPr>
      <w:r w:rsidRPr="00E813E9">
        <w:rPr>
          <w:rFonts w:ascii="Verdana" w:hAnsi="Verdana"/>
          <w:color w:val="000000" w:themeColor="text1"/>
          <w:sz w:val="20"/>
          <w:szCs w:val="20"/>
          <w:lang w:val="en-GB"/>
        </w:rPr>
        <w:t xml:space="preserve">The Contractor may not transfer the rights and obligations arising from the </w:t>
      </w:r>
      <w:r w:rsidR="00C04130" w:rsidRPr="00E813E9">
        <w:rPr>
          <w:rFonts w:ascii="Verdana" w:hAnsi="Verdana"/>
          <w:color w:val="000000" w:themeColor="text1"/>
          <w:sz w:val="20"/>
          <w:szCs w:val="20"/>
          <w:lang w:val="en-GB"/>
        </w:rPr>
        <w:t>guarantee</w:t>
      </w:r>
      <w:r w:rsidRPr="00E813E9">
        <w:rPr>
          <w:rFonts w:ascii="Verdana" w:hAnsi="Verdana"/>
          <w:color w:val="000000" w:themeColor="text1"/>
          <w:sz w:val="20"/>
          <w:szCs w:val="20"/>
          <w:lang w:val="en-GB"/>
        </w:rPr>
        <w:t xml:space="preserve"> for defects to third parties without the consent of the Ordering Party expressed in writing under pain of nullity.</w:t>
      </w:r>
    </w:p>
    <w:p w14:paraId="12A7241F" w14:textId="77777777" w:rsidR="004A1466" w:rsidRPr="00E813E9" w:rsidRDefault="004A1466" w:rsidP="00894134">
      <w:pPr>
        <w:pStyle w:val="Bezodstpw"/>
        <w:spacing w:line="276" w:lineRule="auto"/>
        <w:ind w:left="426"/>
        <w:rPr>
          <w:rFonts w:ascii="Verdana" w:eastAsia="Times New Roman" w:hAnsi="Verdana" w:cs="Arial"/>
          <w:bCs/>
          <w:color w:val="000000" w:themeColor="text1"/>
          <w:sz w:val="20"/>
          <w:szCs w:val="20"/>
          <w:lang w:val="en-GB" w:eastAsia="pl-PL"/>
        </w:rPr>
      </w:pPr>
    </w:p>
    <w:p w14:paraId="12A72420" w14:textId="010CFF9B" w:rsidR="00E33C4A" w:rsidRPr="00E813E9" w:rsidRDefault="00645FFE" w:rsidP="00894134">
      <w:pPr>
        <w:pStyle w:val="Bezodstpw"/>
        <w:spacing w:line="276" w:lineRule="auto"/>
        <w:jc w:val="center"/>
        <w:rPr>
          <w:rFonts w:ascii="Verdana" w:hAnsi="Verdana"/>
          <w:b/>
          <w:color w:val="000000" w:themeColor="text1"/>
          <w:sz w:val="20"/>
          <w:szCs w:val="20"/>
          <w:lang w:val="en-GB"/>
        </w:rPr>
      </w:pPr>
      <w:r w:rsidRPr="00E813E9">
        <w:rPr>
          <w:rFonts w:ascii="Verdana" w:eastAsia="Times New Roman" w:hAnsi="Verdana"/>
          <w:b/>
          <w:color w:val="000000" w:themeColor="text1"/>
          <w:sz w:val="20"/>
          <w:szCs w:val="20"/>
          <w:lang w:val="en-GB" w:eastAsia="pl-PL"/>
        </w:rPr>
        <w:t xml:space="preserve">§ </w:t>
      </w:r>
      <w:r w:rsidR="00F50EF4" w:rsidRPr="00E813E9">
        <w:rPr>
          <w:rFonts w:ascii="Verdana" w:hAnsi="Verdana"/>
          <w:b/>
          <w:color w:val="000000" w:themeColor="text1"/>
          <w:sz w:val="20"/>
          <w:szCs w:val="20"/>
          <w:lang w:val="en-GB"/>
        </w:rPr>
        <w:t>8</w:t>
      </w:r>
    </w:p>
    <w:p w14:paraId="12A72421" w14:textId="6E75C08C" w:rsidR="00A43DAB" w:rsidRPr="00E813E9" w:rsidRDefault="001A6F45" w:rsidP="00894134">
      <w:pPr>
        <w:pStyle w:val="Bezodstpw"/>
        <w:numPr>
          <w:ilvl w:val="1"/>
          <w:numId w:val="27"/>
        </w:numPr>
        <w:spacing w:line="276" w:lineRule="auto"/>
        <w:ind w:left="426"/>
        <w:jc w:val="both"/>
        <w:rPr>
          <w:rFonts w:ascii="Verdana" w:hAnsi="Verdana"/>
          <w:color w:val="000000" w:themeColor="text1"/>
          <w:sz w:val="20"/>
          <w:szCs w:val="20"/>
          <w:lang w:val="en-GB"/>
        </w:rPr>
      </w:pPr>
      <w:r w:rsidRPr="00E813E9">
        <w:rPr>
          <w:rFonts w:ascii="Verdana" w:hAnsi="Verdana"/>
          <w:color w:val="000000" w:themeColor="text1"/>
          <w:sz w:val="20"/>
          <w:szCs w:val="20"/>
          <w:lang w:val="en-GB"/>
        </w:rPr>
        <w:t>The Parties agree that, in accordance with the content of the offer</w:t>
      </w:r>
      <w:r w:rsidR="00EA4D91" w:rsidRPr="00E813E9">
        <w:rPr>
          <w:rFonts w:ascii="Verdana" w:hAnsi="Verdana"/>
          <w:color w:val="000000" w:themeColor="text1"/>
          <w:sz w:val="20"/>
          <w:szCs w:val="20"/>
          <w:lang w:val="en-GB"/>
        </w:rPr>
        <w:t xml:space="preserve"> submitted</w:t>
      </w:r>
      <w:r w:rsidRPr="00E813E9">
        <w:rPr>
          <w:rFonts w:ascii="Verdana" w:hAnsi="Verdana"/>
          <w:color w:val="000000" w:themeColor="text1"/>
          <w:sz w:val="20"/>
          <w:szCs w:val="20"/>
          <w:lang w:val="en-GB"/>
        </w:rPr>
        <w:t>, the subject of the contract will be implemented by the Contractor</w:t>
      </w:r>
      <w:r w:rsidR="00EA4D91" w:rsidRPr="00E813E9">
        <w:rPr>
          <w:rFonts w:ascii="Verdana" w:hAnsi="Verdana"/>
          <w:color w:val="000000" w:themeColor="text1"/>
          <w:sz w:val="20"/>
          <w:szCs w:val="20"/>
          <w:lang w:val="en-GB"/>
        </w:rPr>
        <w:t xml:space="preserve"> on the Contractor’s own</w:t>
      </w:r>
      <w:r w:rsidRPr="00E813E9">
        <w:rPr>
          <w:rFonts w:ascii="Verdana" w:hAnsi="Verdana"/>
          <w:color w:val="000000" w:themeColor="text1"/>
          <w:sz w:val="20"/>
          <w:szCs w:val="20"/>
          <w:lang w:val="en-GB"/>
        </w:rPr>
        <w:t xml:space="preserve">/part of the </w:t>
      </w:r>
      <w:r w:rsidR="009F592E" w:rsidRPr="00E813E9">
        <w:rPr>
          <w:rFonts w:ascii="Verdana" w:hAnsi="Verdana"/>
          <w:color w:val="000000" w:themeColor="text1"/>
          <w:sz w:val="20"/>
          <w:szCs w:val="20"/>
          <w:lang w:val="en-GB"/>
        </w:rPr>
        <w:t>Contract</w:t>
      </w:r>
      <w:r w:rsidR="00EA4D91" w:rsidRPr="00E813E9">
        <w:rPr>
          <w:rFonts w:ascii="Verdana" w:hAnsi="Verdana"/>
          <w:color w:val="000000" w:themeColor="text1"/>
          <w:sz w:val="20"/>
          <w:szCs w:val="20"/>
          <w:lang w:val="en-GB"/>
        </w:rPr>
        <w:t xml:space="preserve"> that includes</w:t>
      </w:r>
      <w:r w:rsidRPr="00E813E9">
        <w:rPr>
          <w:rFonts w:ascii="Verdana" w:hAnsi="Verdana"/>
          <w:color w:val="000000" w:themeColor="text1"/>
          <w:sz w:val="20"/>
          <w:szCs w:val="20"/>
          <w:lang w:val="en-GB"/>
        </w:rPr>
        <w:t>:……………………………….</w:t>
      </w:r>
      <w:r w:rsidR="00A43DAB" w:rsidRPr="00E813E9">
        <w:rPr>
          <w:rStyle w:val="Odwoanieprzypisudolnego"/>
          <w:rFonts w:ascii="Verdana" w:hAnsi="Verdana"/>
          <w:color w:val="000000" w:themeColor="text1"/>
          <w:sz w:val="20"/>
          <w:szCs w:val="20"/>
          <w:lang w:val="en-GB"/>
        </w:rPr>
        <w:footnoteReference w:id="1"/>
      </w:r>
      <w:r w:rsidR="00EA4D91" w:rsidRPr="00E813E9">
        <w:rPr>
          <w:rFonts w:ascii="Verdana" w:hAnsi="Verdana"/>
          <w:color w:val="000000" w:themeColor="text1"/>
          <w:sz w:val="20"/>
          <w:szCs w:val="20"/>
          <w:lang w:val="en-GB"/>
        </w:rPr>
        <w:t xml:space="preserve"> will be performed by the</w:t>
      </w:r>
      <w:r w:rsidRPr="00E813E9">
        <w:rPr>
          <w:rFonts w:ascii="Verdana" w:hAnsi="Verdana"/>
          <w:color w:val="000000" w:themeColor="text1"/>
          <w:sz w:val="20"/>
          <w:szCs w:val="20"/>
          <w:lang w:val="en-GB"/>
        </w:rPr>
        <w:t xml:space="preserve"> Contractor </w:t>
      </w:r>
      <w:r w:rsidR="00EA4D91" w:rsidRPr="00E813E9">
        <w:rPr>
          <w:rFonts w:ascii="Verdana" w:hAnsi="Verdana"/>
          <w:color w:val="000000" w:themeColor="text1"/>
          <w:sz w:val="20"/>
          <w:szCs w:val="20"/>
          <w:lang w:val="en-GB"/>
        </w:rPr>
        <w:t>with the support of</w:t>
      </w:r>
      <w:r w:rsidRPr="00E813E9">
        <w:rPr>
          <w:rFonts w:ascii="Verdana" w:hAnsi="Verdana"/>
          <w:color w:val="000000" w:themeColor="text1"/>
          <w:sz w:val="20"/>
          <w:szCs w:val="20"/>
          <w:lang w:val="en-GB"/>
        </w:rPr>
        <w:t xml:space="preserve"> a Subcontractor.</w:t>
      </w:r>
    </w:p>
    <w:p w14:paraId="12A72422" w14:textId="7A5729A3" w:rsidR="001A6F45" w:rsidRPr="00E813E9" w:rsidRDefault="001A6F45" w:rsidP="00894134">
      <w:pPr>
        <w:pStyle w:val="Bezodstpw"/>
        <w:numPr>
          <w:ilvl w:val="1"/>
          <w:numId w:val="27"/>
        </w:numPr>
        <w:spacing w:line="276" w:lineRule="auto"/>
        <w:ind w:left="426"/>
        <w:jc w:val="both"/>
        <w:rPr>
          <w:rFonts w:ascii="Verdana" w:hAnsi="Verdana"/>
          <w:color w:val="000000" w:themeColor="text1"/>
          <w:sz w:val="20"/>
          <w:szCs w:val="20"/>
          <w:lang w:val="en-GB"/>
        </w:rPr>
      </w:pPr>
      <w:r w:rsidRPr="00E813E9">
        <w:rPr>
          <w:rFonts w:ascii="Verdana" w:hAnsi="Verdana"/>
          <w:color w:val="000000" w:themeColor="text1"/>
          <w:sz w:val="20"/>
          <w:szCs w:val="20"/>
          <w:lang w:val="en-GB"/>
        </w:rPr>
        <w:t xml:space="preserve">The Contractor is responsible for all actions and omissions of subcontractors engaged in the performance of part of the </w:t>
      </w:r>
      <w:r w:rsidR="009F592E" w:rsidRPr="00E813E9">
        <w:rPr>
          <w:rFonts w:ascii="Verdana" w:hAnsi="Verdana"/>
          <w:color w:val="000000" w:themeColor="text1"/>
          <w:sz w:val="20"/>
          <w:szCs w:val="20"/>
          <w:lang w:val="en-GB"/>
        </w:rPr>
        <w:t>Contract</w:t>
      </w:r>
      <w:r w:rsidRPr="00E813E9">
        <w:rPr>
          <w:rFonts w:ascii="Verdana" w:hAnsi="Verdana"/>
          <w:color w:val="000000" w:themeColor="text1"/>
          <w:sz w:val="20"/>
          <w:szCs w:val="20"/>
          <w:lang w:val="en-GB"/>
        </w:rPr>
        <w:t xml:space="preserve"> as for </w:t>
      </w:r>
      <w:r w:rsidR="00EA4D91" w:rsidRPr="00E813E9">
        <w:rPr>
          <w:rFonts w:ascii="Verdana" w:hAnsi="Verdana"/>
          <w:color w:val="000000" w:themeColor="text1"/>
          <w:sz w:val="20"/>
          <w:szCs w:val="20"/>
          <w:lang w:val="en-GB"/>
        </w:rPr>
        <w:t>the Contractor’s</w:t>
      </w:r>
      <w:r w:rsidRPr="00E813E9">
        <w:rPr>
          <w:rFonts w:ascii="Verdana" w:hAnsi="Verdana"/>
          <w:color w:val="000000" w:themeColor="text1"/>
          <w:sz w:val="20"/>
          <w:szCs w:val="20"/>
          <w:lang w:val="en-GB"/>
        </w:rPr>
        <w:t xml:space="preserve"> own</w:t>
      </w:r>
      <w:r w:rsidR="00EA4D91" w:rsidRPr="00E813E9">
        <w:rPr>
          <w:rFonts w:ascii="Verdana" w:hAnsi="Verdana"/>
          <w:color w:val="000000" w:themeColor="text1"/>
          <w:sz w:val="20"/>
          <w:szCs w:val="20"/>
          <w:lang w:val="en-GB"/>
        </w:rPr>
        <w:t xml:space="preserve"> actions and omissions</w:t>
      </w:r>
      <w:r w:rsidRPr="00E813E9">
        <w:rPr>
          <w:rFonts w:ascii="Verdana" w:hAnsi="Verdana"/>
          <w:color w:val="000000" w:themeColor="text1"/>
          <w:sz w:val="20"/>
          <w:szCs w:val="20"/>
          <w:lang w:val="en-GB"/>
        </w:rPr>
        <w:t>.</w:t>
      </w:r>
    </w:p>
    <w:p w14:paraId="76AA9C53" w14:textId="45FABDE7" w:rsidR="00F50EF4" w:rsidRPr="00E813E9" w:rsidRDefault="00C42480" w:rsidP="00894134">
      <w:pPr>
        <w:pStyle w:val="Bezodstpw"/>
        <w:numPr>
          <w:ilvl w:val="1"/>
          <w:numId w:val="27"/>
        </w:numPr>
        <w:spacing w:line="276" w:lineRule="auto"/>
        <w:ind w:left="426"/>
        <w:jc w:val="both"/>
        <w:rPr>
          <w:rFonts w:ascii="Verdana" w:hAnsi="Verdana"/>
          <w:color w:val="000000" w:themeColor="text1"/>
          <w:sz w:val="20"/>
          <w:szCs w:val="20"/>
          <w:lang w:val="en-GB"/>
        </w:rPr>
      </w:pPr>
      <w:r w:rsidRPr="00E813E9">
        <w:rPr>
          <w:rFonts w:ascii="Verdana" w:hAnsi="Verdana" w:cs="Segoe UI"/>
          <w:color w:val="000000" w:themeColor="text1"/>
          <w:sz w:val="20"/>
          <w:szCs w:val="20"/>
          <w:shd w:val="clear" w:color="auto" w:fill="FFFFFF"/>
          <w:lang w:val="en-GB"/>
        </w:rPr>
        <w:t xml:space="preserve">The Contractor declares that in the case of implementing the subject of the </w:t>
      </w:r>
      <w:r w:rsidR="009F592E" w:rsidRPr="00E813E9">
        <w:rPr>
          <w:rFonts w:ascii="Verdana" w:hAnsi="Verdana" w:cs="Segoe UI"/>
          <w:color w:val="000000" w:themeColor="text1"/>
          <w:sz w:val="20"/>
          <w:szCs w:val="20"/>
          <w:shd w:val="clear" w:color="auto" w:fill="FFFFFF"/>
          <w:lang w:val="en-GB"/>
        </w:rPr>
        <w:t>Contract</w:t>
      </w:r>
      <w:r w:rsidRPr="00E813E9">
        <w:rPr>
          <w:rFonts w:ascii="Verdana" w:hAnsi="Verdana" w:cs="Segoe UI"/>
          <w:color w:val="000000" w:themeColor="text1"/>
          <w:sz w:val="20"/>
          <w:szCs w:val="20"/>
          <w:shd w:val="clear" w:color="auto" w:fill="FFFFFF"/>
          <w:lang w:val="en-GB"/>
        </w:rPr>
        <w:t xml:space="preserve"> </w:t>
      </w:r>
      <w:r w:rsidR="00EA4D91" w:rsidRPr="00E813E9">
        <w:rPr>
          <w:rFonts w:ascii="Verdana" w:hAnsi="Verdana" w:cs="Segoe UI"/>
          <w:color w:val="000000" w:themeColor="text1"/>
          <w:sz w:val="20"/>
          <w:szCs w:val="20"/>
          <w:shd w:val="clear" w:color="auto" w:fill="FFFFFF"/>
          <w:lang w:val="en-GB"/>
        </w:rPr>
        <w:t>with the support of</w:t>
      </w:r>
      <w:r w:rsidRPr="00E813E9">
        <w:rPr>
          <w:rFonts w:ascii="Verdana" w:hAnsi="Verdana" w:cs="Segoe UI"/>
          <w:color w:val="000000" w:themeColor="text1"/>
          <w:sz w:val="20"/>
          <w:szCs w:val="20"/>
          <w:shd w:val="clear" w:color="auto" w:fill="FFFFFF"/>
          <w:lang w:val="en-GB"/>
        </w:rPr>
        <w:t xml:space="preserve"> a Subcontractor, the subcontracting </w:t>
      </w:r>
      <w:r w:rsidR="00EA4D91" w:rsidRPr="00E813E9">
        <w:rPr>
          <w:rFonts w:ascii="Verdana" w:hAnsi="Verdana" w:cs="Segoe UI"/>
          <w:color w:val="000000" w:themeColor="text1"/>
          <w:sz w:val="20"/>
          <w:szCs w:val="20"/>
          <w:shd w:val="clear" w:color="auto" w:fill="FFFFFF"/>
          <w:lang w:val="en-GB"/>
        </w:rPr>
        <w:t>c</w:t>
      </w:r>
      <w:r w:rsidR="009F592E" w:rsidRPr="00E813E9">
        <w:rPr>
          <w:rFonts w:ascii="Verdana" w:hAnsi="Verdana" w:cs="Segoe UI"/>
          <w:color w:val="000000" w:themeColor="text1"/>
          <w:sz w:val="20"/>
          <w:szCs w:val="20"/>
          <w:shd w:val="clear" w:color="auto" w:fill="FFFFFF"/>
          <w:lang w:val="en-GB"/>
        </w:rPr>
        <w:t>ontract</w:t>
      </w:r>
      <w:r w:rsidRPr="00E813E9">
        <w:rPr>
          <w:rFonts w:ascii="Verdana" w:hAnsi="Verdana" w:cs="Segoe UI"/>
          <w:color w:val="000000" w:themeColor="text1"/>
          <w:sz w:val="20"/>
          <w:szCs w:val="20"/>
          <w:shd w:val="clear" w:color="auto" w:fill="FFFFFF"/>
          <w:lang w:val="en-GB"/>
        </w:rPr>
        <w:t xml:space="preserve"> </w:t>
      </w:r>
      <w:r w:rsidR="00B50B0C" w:rsidRPr="00E813E9">
        <w:rPr>
          <w:rFonts w:ascii="Verdana" w:hAnsi="Verdana" w:cs="Segoe UI"/>
          <w:color w:val="000000" w:themeColor="text1"/>
          <w:sz w:val="20"/>
          <w:szCs w:val="20"/>
          <w:shd w:val="clear" w:color="auto" w:fill="FFFFFF"/>
          <w:lang w:val="en-GB"/>
        </w:rPr>
        <w:t>will</w:t>
      </w:r>
      <w:r w:rsidRPr="00E813E9">
        <w:rPr>
          <w:rFonts w:ascii="Verdana" w:hAnsi="Verdana" w:cs="Segoe UI"/>
          <w:color w:val="000000" w:themeColor="text1"/>
          <w:sz w:val="20"/>
          <w:szCs w:val="20"/>
          <w:shd w:val="clear" w:color="auto" w:fill="FFFFFF"/>
          <w:lang w:val="en-GB"/>
        </w:rPr>
        <w:t xml:space="preserve"> not contain provisions </w:t>
      </w:r>
      <w:r w:rsidR="00EA4D91" w:rsidRPr="00E813E9">
        <w:rPr>
          <w:rFonts w:ascii="Verdana" w:hAnsi="Verdana" w:cs="Segoe UI"/>
          <w:color w:val="000000" w:themeColor="text1"/>
          <w:sz w:val="20"/>
          <w:szCs w:val="20"/>
          <w:shd w:val="clear" w:color="auto" w:fill="FFFFFF"/>
          <w:lang w:val="en-GB"/>
        </w:rPr>
        <w:t>determining</w:t>
      </w:r>
      <w:r w:rsidRPr="00E813E9">
        <w:rPr>
          <w:rFonts w:ascii="Verdana" w:hAnsi="Verdana" w:cs="Segoe UI"/>
          <w:color w:val="000000" w:themeColor="text1"/>
          <w:sz w:val="20"/>
          <w:szCs w:val="20"/>
          <w:shd w:val="clear" w:color="auto" w:fill="FFFFFF"/>
          <w:lang w:val="en-GB"/>
        </w:rPr>
        <w:t xml:space="preserve"> the rights and obligations of the subcontractor, in terms of contractual penalties and provisions regarding the terms of payment of remuneration, in a way that is less </w:t>
      </w:r>
      <w:r w:rsidR="00B25D54" w:rsidRPr="00E813E9">
        <w:rPr>
          <w:rFonts w:ascii="Verdana" w:hAnsi="Verdana" w:cs="Segoe UI"/>
          <w:color w:val="000000" w:themeColor="text1"/>
          <w:sz w:val="20"/>
          <w:szCs w:val="20"/>
          <w:shd w:val="clear" w:color="auto" w:fill="FFFFFF"/>
          <w:lang w:val="en-GB"/>
        </w:rPr>
        <w:t>favourable</w:t>
      </w:r>
      <w:r w:rsidRPr="00E813E9">
        <w:rPr>
          <w:rFonts w:ascii="Verdana" w:hAnsi="Verdana" w:cs="Segoe UI"/>
          <w:color w:val="000000" w:themeColor="text1"/>
          <w:sz w:val="20"/>
          <w:szCs w:val="20"/>
          <w:shd w:val="clear" w:color="auto" w:fill="FFFFFF"/>
          <w:lang w:val="en-GB"/>
        </w:rPr>
        <w:t xml:space="preserve"> than the rights and obligations of the Contractor, </w:t>
      </w:r>
      <w:r w:rsidR="00EA4D91" w:rsidRPr="00E813E9">
        <w:rPr>
          <w:rFonts w:ascii="Verdana" w:hAnsi="Verdana" w:cs="Segoe UI"/>
          <w:color w:val="000000" w:themeColor="text1"/>
          <w:sz w:val="20"/>
          <w:szCs w:val="20"/>
          <w:shd w:val="clear" w:color="auto" w:fill="FFFFFF"/>
          <w:lang w:val="en-GB"/>
        </w:rPr>
        <w:t>determined</w:t>
      </w:r>
      <w:r w:rsidRPr="00E813E9">
        <w:rPr>
          <w:rFonts w:ascii="Verdana" w:hAnsi="Verdana" w:cs="Segoe UI"/>
          <w:color w:val="000000" w:themeColor="text1"/>
          <w:sz w:val="20"/>
          <w:szCs w:val="20"/>
          <w:shd w:val="clear" w:color="auto" w:fill="FFFFFF"/>
          <w:lang w:val="en-GB"/>
        </w:rPr>
        <w:t xml:space="preserve"> by the provisions</w:t>
      </w:r>
      <w:r w:rsidR="00EA4D91" w:rsidRPr="00E813E9">
        <w:rPr>
          <w:rFonts w:ascii="Verdana" w:hAnsi="Verdana" w:cs="Segoe UI"/>
          <w:color w:val="000000" w:themeColor="text1"/>
          <w:sz w:val="20"/>
          <w:szCs w:val="20"/>
          <w:shd w:val="clear" w:color="auto" w:fill="FFFFFF"/>
          <w:lang w:val="en-GB"/>
        </w:rPr>
        <w:t xml:space="preserve"> of the</w:t>
      </w:r>
      <w:r w:rsidRPr="00E813E9">
        <w:rPr>
          <w:rFonts w:ascii="Verdana" w:hAnsi="Verdana" w:cs="Segoe UI"/>
          <w:color w:val="000000" w:themeColor="text1"/>
          <w:sz w:val="20"/>
          <w:szCs w:val="20"/>
          <w:shd w:val="clear" w:color="auto" w:fill="FFFFFF"/>
          <w:lang w:val="en-GB"/>
        </w:rPr>
        <w:t xml:space="preserve"> </w:t>
      </w:r>
      <w:r w:rsidR="009F592E" w:rsidRPr="00E813E9">
        <w:rPr>
          <w:rFonts w:ascii="Verdana" w:hAnsi="Verdana" w:cs="Segoe UI"/>
          <w:color w:val="000000" w:themeColor="text1"/>
          <w:sz w:val="20"/>
          <w:szCs w:val="20"/>
          <w:shd w:val="clear" w:color="auto" w:fill="FFFFFF"/>
          <w:lang w:val="en-GB"/>
        </w:rPr>
        <w:t>Contract</w:t>
      </w:r>
      <w:r w:rsidRPr="00E813E9">
        <w:rPr>
          <w:rFonts w:ascii="Verdana" w:hAnsi="Verdana" w:cs="Segoe UI"/>
          <w:color w:val="000000" w:themeColor="text1"/>
          <w:sz w:val="20"/>
          <w:szCs w:val="20"/>
          <w:shd w:val="clear" w:color="auto" w:fill="FFFFFF"/>
          <w:lang w:val="en-GB"/>
        </w:rPr>
        <w:t xml:space="preserve"> concluded between the Ordering Party and the Contractor.</w:t>
      </w:r>
    </w:p>
    <w:p w14:paraId="1454E28C" w14:textId="1889F920" w:rsidR="00C841B6" w:rsidRPr="00E813E9" w:rsidRDefault="00C841B6" w:rsidP="00C841B6">
      <w:pPr>
        <w:pStyle w:val="Bezodstpw"/>
        <w:numPr>
          <w:ilvl w:val="1"/>
          <w:numId w:val="27"/>
        </w:numPr>
        <w:spacing w:line="276" w:lineRule="auto"/>
        <w:ind w:left="426"/>
        <w:jc w:val="both"/>
        <w:rPr>
          <w:rFonts w:ascii="Verdana" w:eastAsia="Calibri" w:hAnsi="Verdana"/>
          <w:color w:val="000000" w:themeColor="text1"/>
          <w:sz w:val="20"/>
          <w:szCs w:val="20"/>
          <w:lang w:val="en-GB"/>
        </w:rPr>
      </w:pPr>
      <w:r w:rsidRPr="00E813E9">
        <w:rPr>
          <w:rFonts w:ascii="Verdana" w:eastAsia="Calibri" w:hAnsi="Verdana"/>
          <w:color w:val="000000" w:themeColor="text1"/>
          <w:sz w:val="20"/>
          <w:szCs w:val="20"/>
          <w:lang w:val="en-GB"/>
        </w:rPr>
        <w:t xml:space="preserve">If the change or resignation from the subcontractor concerns the entity whose resources the Contractor relied on, in accordance with the principles set out in </w:t>
      </w:r>
      <w:r w:rsidR="000836E3" w:rsidRPr="00E813E9">
        <w:rPr>
          <w:rFonts w:ascii="Verdana" w:eastAsia="Calibri" w:hAnsi="Verdana"/>
          <w:color w:val="000000" w:themeColor="text1"/>
          <w:sz w:val="20"/>
          <w:szCs w:val="20"/>
          <w:lang w:val="en-GB"/>
        </w:rPr>
        <w:t>Article</w:t>
      </w:r>
      <w:r w:rsidRPr="00E813E9">
        <w:rPr>
          <w:rFonts w:ascii="Verdana" w:eastAsia="Calibri" w:hAnsi="Verdana"/>
          <w:color w:val="000000" w:themeColor="text1"/>
          <w:sz w:val="20"/>
          <w:szCs w:val="20"/>
          <w:lang w:val="en-GB"/>
        </w:rPr>
        <w:t xml:space="preserve"> 118 section 1</w:t>
      </w:r>
      <w:r w:rsidR="00EA4D91" w:rsidRPr="00E813E9">
        <w:rPr>
          <w:rFonts w:ascii="Verdana" w:hAnsi="Verdana"/>
          <w:color w:val="000000" w:themeColor="text1"/>
          <w:sz w:val="20"/>
          <w:szCs w:val="20"/>
          <w:lang w:val="en-GB"/>
        </w:rPr>
        <w:t xml:space="preserve"> of </w:t>
      </w:r>
      <w:r w:rsidR="00834AED">
        <w:rPr>
          <w:rFonts w:ascii="Verdana" w:hAnsi="Verdana"/>
          <w:color w:val="000000" w:themeColor="text1"/>
          <w:sz w:val="20"/>
          <w:szCs w:val="20"/>
          <w:lang w:val="en-GB"/>
        </w:rPr>
        <w:t xml:space="preserve">the </w:t>
      </w:r>
      <w:r w:rsidR="00EA4D91" w:rsidRPr="00E813E9">
        <w:rPr>
          <w:rFonts w:ascii="Verdana" w:hAnsi="Verdana"/>
          <w:color w:val="000000" w:themeColor="text1"/>
          <w:sz w:val="20"/>
          <w:szCs w:val="20"/>
          <w:lang w:val="en-GB"/>
        </w:rPr>
        <w:t>PPL</w:t>
      </w:r>
      <w:r w:rsidRPr="00E813E9">
        <w:rPr>
          <w:rFonts w:ascii="Verdana" w:eastAsia="Calibri" w:hAnsi="Verdana"/>
          <w:color w:val="000000" w:themeColor="text1"/>
          <w:sz w:val="20"/>
          <w:szCs w:val="20"/>
          <w:lang w:val="en-GB"/>
        </w:rPr>
        <w:t xml:space="preserve">, in order to demonstrate compliance with the conditions for participation in the procedure, the Contractor is obliged to demonstrate to the Ordering Party that the proposed other subcontractor or the Contractor </w:t>
      </w:r>
      <w:r w:rsidR="00EA4D91" w:rsidRPr="00E813E9">
        <w:rPr>
          <w:rFonts w:ascii="Verdana" w:eastAsia="Calibri" w:hAnsi="Verdana"/>
          <w:color w:val="000000" w:themeColor="text1"/>
          <w:sz w:val="20"/>
          <w:szCs w:val="20"/>
          <w:lang w:val="en-GB"/>
        </w:rPr>
        <w:t xml:space="preserve">independently </w:t>
      </w:r>
      <w:r w:rsidRPr="00E813E9">
        <w:rPr>
          <w:rFonts w:ascii="Verdana" w:eastAsia="Calibri" w:hAnsi="Verdana"/>
          <w:color w:val="000000" w:themeColor="text1"/>
          <w:sz w:val="20"/>
          <w:szCs w:val="20"/>
          <w:lang w:val="en-GB"/>
        </w:rPr>
        <w:t>meets them to an extent no</w:t>
      </w:r>
      <w:r w:rsidR="00EA4D91" w:rsidRPr="00E813E9">
        <w:rPr>
          <w:rFonts w:ascii="Verdana" w:eastAsia="Calibri" w:hAnsi="Verdana"/>
          <w:color w:val="000000" w:themeColor="text1"/>
          <w:sz w:val="20"/>
          <w:szCs w:val="20"/>
          <w:lang w:val="en-GB"/>
        </w:rPr>
        <w:t>t</w:t>
      </w:r>
      <w:r w:rsidRPr="00E813E9">
        <w:rPr>
          <w:rFonts w:ascii="Verdana" w:eastAsia="Calibri" w:hAnsi="Verdana"/>
          <w:color w:val="000000" w:themeColor="text1"/>
          <w:sz w:val="20"/>
          <w:szCs w:val="20"/>
          <w:lang w:val="en-GB"/>
        </w:rPr>
        <w:t xml:space="preserve"> less than the subcontractor whose resources the contractor </w:t>
      </w:r>
      <w:r w:rsidR="00EA4D91" w:rsidRPr="00E813E9">
        <w:rPr>
          <w:rFonts w:ascii="Verdana" w:eastAsia="Calibri" w:hAnsi="Verdana"/>
          <w:color w:val="000000" w:themeColor="text1"/>
          <w:sz w:val="20"/>
          <w:szCs w:val="20"/>
          <w:lang w:val="en-GB"/>
        </w:rPr>
        <w:t>relie</w:t>
      </w:r>
      <w:r w:rsidR="00BC6F5F" w:rsidRPr="00E813E9">
        <w:rPr>
          <w:rFonts w:ascii="Verdana" w:eastAsia="Calibri" w:hAnsi="Verdana"/>
          <w:color w:val="000000" w:themeColor="text1"/>
          <w:sz w:val="20"/>
          <w:szCs w:val="20"/>
          <w:lang w:val="en-GB"/>
        </w:rPr>
        <w:t>d</w:t>
      </w:r>
      <w:r w:rsidR="00EA4D91" w:rsidRPr="00E813E9">
        <w:rPr>
          <w:rFonts w:ascii="Verdana" w:eastAsia="Calibri" w:hAnsi="Verdana"/>
          <w:color w:val="000000" w:themeColor="text1"/>
          <w:sz w:val="20"/>
          <w:szCs w:val="20"/>
          <w:lang w:val="en-GB"/>
        </w:rPr>
        <w:t xml:space="preserve"> on</w:t>
      </w:r>
      <w:r w:rsidRPr="00E813E9">
        <w:rPr>
          <w:rFonts w:ascii="Verdana" w:eastAsia="Calibri" w:hAnsi="Verdana"/>
          <w:color w:val="000000" w:themeColor="text1"/>
          <w:sz w:val="20"/>
          <w:szCs w:val="20"/>
          <w:lang w:val="en-GB"/>
        </w:rPr>
        <w:t xml:space="preserve"> during the contract award procedure.</w:t>
      </w:r>
    </w:p>
    <w:p w14:paraId="4F894405" w14:textId="77777777" w:rsidR="00452EC8" w:rsidRPr="00E813E9" w:rsidRDefault="00452EC8" w:rsidP="00452EC8">
      <w:pPr>
        <w:pStyle w:val="Bezodstpw"/>
        <w:spacing w:line="276" w:lineRule="auto"/>
        <w:ind w:left="426"/>
        <w:jc w:val="both"/>
        <w:rPr>
          <w:rFonts w:ascii="Verdana" w:hAnsi="Verdana"/>
          <w:color w:val="000000" w:themeColor="text1"/>
          <w:sz w:val="20"/>
          <w:szCs w:val="20"/>
          <w:lang w:val="en-GB"/>
        </w:rPr>
      </w:pPr>
    </w:p>
    <w:p w14:paraId="12A72425" w14:textId="542D62C8" w:rsidR="001A6F45" w:rsidRPr="00E813E9" w:rsidRDefault="001A6F45" w:rsidP="00894134">
      <w:pPr>
        <w:pStyle w:val="Akapitzlist"/>
        <w:keepNext/>
        <w:spacing w:after="0" w:line="276" w:lineRule="auto"/>
        <w:ind w:left="360"/>
        <w:jc w:val="center"/>
        <w:rPr>
          <w:rFonts w:ascii="Verdana" w:hAnsi="Verdana" w:cs="Arial"/>
          <w:b/>
          <w:bCs/>
          <w:color w:val="000000" w:themeColor="text1"/>
          <w:sz w:val="20"/>
          <w:szCs w:val="20"/>
          <w:lang w:val="en-GB"/>
        </w:rPr>
      </w:pPr>
      <w:r w:rsidRPr="00E813E9">
        <w:rPr>
          <w:rFonts w:ascii="Verdana" w:eastAsia="Times New Roman" w:hAnsi="Verdana" w:cs="Arial"/>
          <w:b/>
          <w:bCs/>
          <w:color w:val="000000" w:themeColor="text1"/>
          <w:sz w:val="20"/>
          <w:szCs w:val="20"/>
          <w:lang w:val="en-GB" w:eastAsia="pl-PL"/>
        </w:rPr>
        <w:t xml:space="preserve">§ </w:t>
      </w:r>
      <w:r w:rsidRPr="00E813E9">
        <w:rPr>
          <w:rFonts w:ascii="Verdana" w:hAnsi="Verdana" w:cs="Arial"/>
          <w:b/>
          <w:bCs/>
          <w:color w:val="000000" w:themeColor="text1"/>
          <w:sz w:val="20"/>
          <w:szCs w:val="20"/>
          <w:lang w:val="en-GB"/>
        </w:rPr>
        <w:t>9</w:t>
      </w:r>
    </w:p>
    <w:p w14:paraId="1FA52028" w14:textId="16D0FEA4" w:rsidR="00DB0B61" w:rsidRPr="00E813E9" w:rsidRDefault="00DB0B61" w:rsidP="00894134">
      <w:pPr>
        <w:pStyle w:val="Akapitzlist"/>
        <w:numPr>
          <w:ilvl w:val="0"/>
          <w:numId w:val="5"/>
        </w:numPr>
        <w:spacing w:after="0" w:line="276" w:lineRule="auto"/>
        <w:jc w:val="both"/>
        <w:rPr>
          <w:rFonts w:ascii="Verdana" w:hAnsi="Verdana"/>
          <w:sz w:val="20"/>
          <w:szCs w:val="20"/>
          <w:lang w:val="en-GB"/>
        </w:rPr>
      </w:pPr>
      <w:r w:rsidRPr="00E813E9">
        <w:rPr>
          <w:rFonts w:ascii="Verdana" w:hAnsi="Verdana"/>
          <w:sz w:val="20"/>
          <w:szCs w:val="20"/>
          <w:lang w:val="en-GB"/>
        </w:rPr>
        <w:t xml:space="preserve">In the event of non-performance or improper performance of the </w:t>
      </w:r>
      <w:r w:rsidR="009F592E" w:rsidRPr="00E813E9">
        <w:rPr>
          <w:rFonts w:ascii="Verdana" w:hAnsi="Verdana"/>
          <w:sz w:val="20"/>
          <w:szCs w:val="20"/>
          <w:lang w:val="en-GB"/>
        </w:rPr>
        <w:t>Contract</w:t>
      </w:r>
      <w:r w:rsidRPr="00E813E9">
        <w:rPr>
          <w:rFonts w:ascii="Verdana" w:hAnsi="Verdana"/>
          <w:sz w:val="20"/>
          <w:szCs w:val="20"/>
          <w:lang w:val="en-GB"/>
        </w:rPr>
        <w:t>, the Ordering Party has the right to charge the following contractual penalties:</w:t>
      </w:r>
    </w:p>
    <w:p w14:paraId="12A72426" w14:textId="44E04C98" w:rsidR="00E33C4A" w:rsidRPr="00E813E9" w:rsidRDefault="00E33C4A" w:rsidP="00894134">
      <w:pPr>
        <w:pStyle w:val="Akapitzlist"/>
        <w:numPr>
          <w:ilvl w:val="0"/>
          <w:numId w:val="31"/>
        </w:numPr>
        <w:spacing w:after="0" w:line="276" w:lineRule="auto"/>
        <w:jc w:val="both"/>
        <w:rPr>
          <w:rFonts w:ascii="Verdana" w:hAnsi="Verdana" w:cs="Arial"/>
          <w:color w:val="000000" w:themeColor="text1"/>
          <w:sz w:val="20"/>
          <w:szCs w:val="20"/>
          <w:lang w:val="en-GB"/>
        </w:rPr>
      </w:pPr>
      <w:r w:rsidRPr="00E813E9">
        <w:rPr>
          <w:rFonts w:ascii="Verdana" w:hAnsi="Verdana" w:cs="Arial"/>
          <w:color w:val="000000" w:themeColor="text1"/>
          <w:sz w:val="20"/>
          <w:szCs w:val="20"/>
          <w:lang w:val="en-GB"/>
        </w:rPr>
        <w:t xml:space="preserve">In the event of a delay in delivering the subject of the </w:t>
      </w:r>
      <w:r w:rsidR="009F592E" w:rsidRPr="00E813E9">
        <w:rPr>
          <w:rFonts w:ascii="Verdana" w:hAnsi="Verdana" w:cs="Arial"/>
          <w:color w:val="000000" w:themeColor="text1"/>
          <w:sz w:val="20"/>
          <w:szCs w:val="20"/>
          <w:lang w:val="en-GB"/>
        </w:rPr>
        <w:t>Contract</w:t>
      </w:r>
      <w:r w:rsidRPr="00E813E9">
        <w:rPr>
          <w:rFonts w:ascii="Verdana" w:hAnsi="Verdana" w:cs="Arial"/>
          <w:color w:val="000000" w:themeColor="text1"/>
          <w:sz w:val="20"/>
          <w:szCs w:val="20"/>
          <w:lang w:val="en-GB"/>
        </w:rPr>
        <w:t xml:space="preserve"> beyond the deadline specified in </w:t>
      </w:r>
      <w:r w:rsidR="00DB0B61" w:rsidRPr="00E813E9">
        <w:rPr>
          <w:rFonts w:ascii="Verdana" w:eastAsia="Times New Roman" w:hAnsi="Verdana" w:cs="Arial"/>
          <w:bCs/>
          <w:color w:val="000000" w:themeColor="text1"/>
          <w:sz w:val="20"/>
          <w:szCs w:val="20"/>
          <w:lang w:val="en-GB" w:eastAsia="pl-PL"/>
        </w:rPr>
        <w:t xml:space="preserve">§ </w:t>
      </w:r>
      <w:r w:rsidR="00DB0B61" w:rsidRPr="00E813E9">
        <w:rPr>
          <w:rFonts w:ascii="Verdana" w:hAnsi="Verdana" w:cs="Arial"/>
          <w:color w:val="000000" w:themeColor="text1"/>
          <w:sz w:val="20"/>
          <w:szCs w:val="20"/>
          <w:lang w:val="en-GB"/>
        </w:rPr>
        <w:t xml:space="preserve">5 </w:t>
      </w:r>
      <w:r w:rsidR="00122E78">
        <w:rPr>
          <w:rFonts w:ascii="Verdana" w:hAnsi="Verdana" w:cs="Arial"/>
          <w:color w:val="000000" w:themeColor="text1"/>
          <w:sz w:val="20"/>
          <w:szCs w:val="20"/>
          <w:lang w:val="en-GB"/>
        </w:rPr>
        <w:t>section</w:t>
      </w:r>
      <w:r w:rsidR="00DB0B61" w:rsidRPr="00E813E9">
        <w:rPr>
          <w:rFonts w:ascii="Verdana" w:hAnsi="Verdana" w:cs="Arial"/>
          <w:color w:val="000000" w:themeColor="text1"/>
          <w:sz w:val="20"/>
          <w:szCs w:val="20"/>
          <w:lang w:val="en-GB"/>
        </w:rPr>
        <w:t xml:space="preserve"> 1, the Contractor will be charged a contractual penalty in the amount of 0.01% of the gross remuneration indicated in §3 </w:t>
      </w:r>
      <w:r w:rsidR="00122E78">
        <w:rPr>
          <w:rFonts w:ascii="Verdana" w:hAnsi="Verdana" w:cs="Arial"/>
          <w:color w:val="000000" w:themeColor="text1"/>
          <w:sz w:val="20"/>
          <w:szCs w:val="20"/>
          <w:lang w:val="en-GB"/>
        </w:rPr>
        <w:t>section</w:t>
      </w:r>
      <w:r w:rsidR="00DB0B61" w:rsidRPr="00E813E9">
        <w:rPr>
          <w:rFonts w:ascii="Verdana" w:hAnsi="Verdana" w:cs="Arial"/>
          <w:color w:val="000000" w:themeColor="text1"/>
          <w:sz w:val="20"/>
          <w:szCs w:val="20"/>
          <w:lang w:val="en-GB"/>
        </w:rPr>
        <w:t xml:space="preserve"> 1 for each day of delay. If the delay lasts longer than 30 days, the Ordering Party has the right to withdraw from the </w:t>
      </w:r>
      <w:r w:rsidR="009F592E" w:rsidRPr="00E813E9">
        <w:rPr>
          <w:rFonts w:ascii="Verdana" w:hAnsi="Verdana" w:cs="Arial"/>
          <w:color w:val="000000" w:themeColor="text1"/>
          <w:sz w:val="20"/>
          <w:szCs w:val="20"/>
          <w:lang w:val="en-GB"/>
        </w:rPr>
        <w:t>Contract</w:t>
      </w:r>
      <w:r w:rsidR="00DB0B61" w:rsidRPr="00E813E9">
        <w:rPr>
          <w:rFonts w:ascii="Verdana" w:hAnsi="Verdana" w:cs="Arial"/>
          <w:color w:val="000000" w:themeColor="text1"/>
          <w:sz w:val="20"/>
          <w:szCs w:val="20"/>
          <w:lang w:val="en-GB"/>
        </w:rPr>
        <w:t xml:space="preserve"> for reasons attributable to the Contractor;</w:t>
      </w:r>
    </w:p>
    <w:p w14:paraId="12A72427" w14:textId="14F97992" w:rsidR="00E33C4A" w:rsidRPr="00E813E9" w:rsidRDefault="00B47DEB" w:rsidP="00894134">
      <w:pPr>
        <w:pStyle w:val="Akapitzlist"/>
        <w:numPr>
          <w:ilvl w:val="0"/>
          <w:numId w:val="31"/>
        </w:numPr>
        <w:spacing w:after="0" w:line="276" w:lineRule="auto"/>
        <w:jc w:val="both"/>
        <w:rPr>
          <w:rFonts w:ascii="Verdana" w:hAnsi="Verdana" w:cs="Arial"/>
          <w:color w:val="000000" w:themeColor="text1"/>
          <w:sz w:val="20"/>
          <w:szCs w:val="20"/>
          <w:lang w:val="en-GB"/>
        </w:rPr>
      </w:pPr>
      <w:r w:rsidRPr="00E813E9">
        <w:rPr>
          <w:rFonts w:ascii="Verdana" w:hAnsi="Verdana"/>
          <w:color w:val="000000" w:themeColor="text1"/>
          <w:sz w:val="20"/>
          <w:szCs w:val="20"/>
          <w:lang w:val="en-GB"/>
        </w:rPr>
        <w:t xml:space="preserve">If the Contractor fails to meet the agreed deadline for providing </w:t>
      </w:r>
      <w:r w:rsidR="00783871" w:rsidRPr="00E813E9">
        <w:rPr>
          <w:rFonts w:ascii="Verdana" w:hAnsi="Verdana"/>
          <w:color w:val="000000" w:themeColor="text1"/>
          <w:sz w:val="20"/>
          <w:szCs w:val="20"/>
          <w:lang w:val="en-GB"/>
        </w:rPr>
        <w:t>warranty services,</w:t>
      </w:r>
      <w:r w:rsidRPr="00E813E9">
        <w:rPr>
          <w:rFonts w:ascii="Verdana" w:hAnsi="Verdana"/>
          <w:color w:val="000000" w:themeColor="text1"/>
          <w:sz w:val="20"/>
          <w:szCs w:val="20"/>
          <w:lang w:val="en-GB"/>
        </w:rPr>
        <w:t xml:space="preserve"> in particular </w:t>
      </w:r>
      <w:r w:rsidR="00B50B0C" w:rsidRPr="00E813E9">
        <w:rPr>
          <w:rFonts w:ascii="Verdana" w:hAnsi="Verdana"/>
          <w:color w:val="000000" w:themeColor="text1"/>
          <w:sz w:val="20"/>
          <w:szCs w:val="20"/>
          <w:lang w:val="en-GB"/>
        </w:rPr>
        <w:t>in the case of</w:t>
      </w:r>
      <w:r w:rsidRPr="00E813E9">
        <w:rPr>
          <w:rFonts w:ascii="Verdana" w:hAnsi="Verdana"/>
          <w:color w:val="000000" w:themeColor="text1"/>
          <w:sz w:val="20"/>
          <w:szCs w:val="20"/>
          <w:lang w:val="en-GB"/>
        </w:rPr>
        <w:t xml:space="preserve"> delay in repairing the subject of the </w:t>
      </w:r>
      <w:r w:rsidR="009F592E" w:rsidRPr="00E813E9">
        <w:rPr>
          <w:rFonts w:ascii="Verdana" w:hAnsi="Verdana"/>
          <w:color w:val="000000" w:themeColor="text1"/>
          <w:sz w:val="20"/>
          <w:szCs w:val="20"/>
          <w:lang w:val="en-GB"/>
        </w:rPr>
        <w:t>Contract</w:t>
      </w:r>
      <w:r w:rsidRPr="00E813E9">
        <w:rPr>
          <w:rFonts w:ascii="Verdana" w:hAnsi="Verdana"/>
          <w:color w:val="000000" w:themeColor="text1"/>
          <w:sz w:val="20"/>
          <w:szCs w:val="20"/>
          <w:lang w:val="en-GB"/>
        </w:rPr>
        <w:t xml:space="preserve"> or repairing/replacing </w:t>
      </w:r>
      <w:r w:rsidR="006B641B" w:rsidRPr="00E813E9">
        <w:rPr>
          <w:rFonts w:ascii="Verdana" w:hAnsi="Verdana"/>
          <w:color w:val="000000" w:themeColor="text1"/>
          <w:sz w:val="20"/>
          <w:szCs w:val="20"/>
          <w:lang w:val="en-GB"/>
        </w:rPr>
        <w:t xml:space="preserve">any part thereof, </w:t>
      </w:r>
      <w:r w:rsidR="00783871" w:rsidRPr="00E813E9">
        <w:rPr>
          <w:rFonts w:ascii="Verdana" w:hAnsi="Verdana"/>
          <w:color w:val="000000" w:themeColor="text1"/>
          <w:sz w:val="20"/>
          <w:szCs w:val="20"/>
          <w:lang w:val="en-GB"/>
        </w:rPr>
        <w:t>the Contractor</w:t>
      </w:r>
      <w:r w:rsidR="006B641B" w:rsidRPr="00E813E9">
        <w:rPr>
          <w:rFonts w:ascii="Verdana" w:hAnsi="Verdana"/>
          <w:color w:val="000000" w:themeColor="text1"/>
          <w:sz w:val="20"/>
          <w:szCs w:val="20"/>
          <w:lang w:val="en-GB"/>
        </w:rPr>
        <w:t xml:space="preserve"> will be charged with contractual penalties</w:t>
      </w:r>
      <w:r w:rsidR="00783871" w:rsidRPr="00E813E9">
        <w:rPr>
          <w:rFonts w:ascii="Verdana" w:hAnsi="Verdana"/>
          <w:color w:val="000000" w:themeColor="text1"/>
          <w:sz w:val="20"/>
          <w:szCs w:val="20"/>
          <w:lang w:val="en-GB"/>
        </w:rPr>
        <w:t xml:space="preserve"> by the Ordering Party</w:t>
      </w:r>
      <w:r w:rsidR="006B641B" w:rsidRPr="00E813E9">
        <w:rPr>
          <w:rFonts w:ascii="Verdana" w:hAnsi="Verdana"/>
          <w:color w:val="000000" w:themeColor="text1"/>
          <w:sz w:val="20"/>
          <w:szCs w:val="20"/>
          <w:lang w:val="en-GB"/>
        </w:rPr>
        <w:t xml:space="preserve"> in the amount of 0.01% of the gross remuneration </w:t>
      </w:r>
      <w:r w:rsidRPr="00E813E9">
        <w:rPr>
          <w:rFonts w:ascii="Verdana" w:hAnsi="Verdana"/>
          <w:color w:val="000000" w:themeColor="text1"/>
          <w:sz w:val="20"/>
          <w:szCs w:val="20"/>
          <w:lang w:val="en-GB"/>
        </w:rPr>
        <w:t xml:space="preserve">indicated in § 3 </w:t>
      </w:r>
      <w:r w:rsidR="005D2473">
        <w:rPr>
          <w:rFonts w:ascii="Verdana" w:hAnsi="Verdana"/>
          <w:color w:val="000000" w:themeColor="text1"/>
          <w:sz w:val="20"/>
          <w:szCs w:val="20"/>
          <w:lang w:val="en-GB"/>
        </w:rPr>
        <w:t>section</w:t>
      </w:r>
      <w:r w:rsidRPr="00E813E9">
        <w:rPr>
          <w:rFonts w:ascii="Verdana" w:hAnsi="Verdana"/>
          <w:color w:val="000000" w:themeColor="text1"/>
          <w:sz w:val="20"/>
          <w:szCs w:val="20"/>
          <w:lang w:val="en-GB"/>
        </w:rPr>
        <w:t xml:space="preserve"> 1 of the </w:t>
      </w:r>
      <w:r w:rsidR="009F592E" w:rsidRPr="00E813E9">
        <w:rPr>
          <w:rFonts w:ascii="Verdana" w:hAnsi="Verdana"/>
          <w:color w:val="000000" w:themeColor="text1"/>
          <w:sz w:val="20"/>
          <w:szCs w:val="20"/>
          <w:lang w:val="en-GB"/>
        </w:rPr>
        <w:t>Contract</w:t>
      </w:r>
      <w:r w:rsidRPr="00E813E9">
        <w:rPr>
          <w:rFonts w:ascii="Verdana" w:hAnsi="Verdana"/>
          <w:color w:val="000000" w:themeColor="text1"/>
          <w:sz w:val="20"/>
          <w:szCs w:val="20"/>
          <w:lang w:val="en-GB"/>
        </w:rPr>
        <w:t xml:space="preserve"> for each day of delay</w:t>
      </w:r>
      <w:r w:rsidR="00E33C4A" w:rsidRPr="00E813E9">
        <w:rPr>
          <w:rFonts w:ascii="Verdana" w:hAnsi="Verdana"/>
          <w:color w:val="000000" w:themeColor="text1"/>
          <w:sz w:val="20"/>
          <w:szCs w:val="20"/>
          <w:lang w:val="en-GB"/>
        </w:rPr>
        <w:t>. If the delay lasts longer than 30 da</w:t>
      </w:r>
      <w:r w:rsidR="00E33C4A" w:rsidRPr="00E813E9">
        <w:rPr>
          <w:rFonts w:ascii="Verdana" w:hAnsi="Verdana" w:cs="Arial"/>
          <w:color w:val="000000" w:themeColor="text1"/>
          <w:sz w:val="20"/>
          <w:szCs w:val="20"/>
          <w:lang w:val="en-GB"/>
        </w:rPr>
        <w:t xml:space="preserve">ys, the Ordering Party has the right to withdraw from the </w:t>
      </w:r>
      <w:r w:rsidR="009F592E" w:rsidRPr="00E813E9">
        <w:rPr>
          <w:rFonts w:ascii="Verdana" w:hAnsi="Verdana" w:cs="Arial"/>
          <w:color w:val="000000" w:themeColor="text1"/>
          <w:sz w:val="20"/>
          <w:szCs w:val="20"/>
          <w:lang w:val="en-GB"/>
        </w:rPr>
        <w:t>Contract</w:t>
      </w:r>
      <w:r w:rsidR="00E33C4A" w:rsidRPr="00E813E9">
        <w:rPr>
          <w:rFonts w:ascii="Verdana" w:hAnsi="Verdana" w:cs="Arial"/>
          <w:color w:val="000000" w:themeColor="text1"/>
          <w:sz w:val="20"/>
          <w:szCs w:val="20"/>
          <w:lang w:val="en-GB"/>
        </w:rPr>
        <w:t xml:space="preserve"> for reasons attributable to the Contractor;</w:t>
      </w:r>
    </w:p>
    <w:p w14:paraId="12A72428" w14:textId="486AF0CC" w:rsidR="000F0976" w:rsidRPr="00E813E9" w:rsidRDefault="000F0976" w:rsidP="00894134">
      <w:pPr>
        <w:pStyle w:val="Akapitzlist"/>
        <w:numPr>
          <w:ilvl w:val="0"/>
          <w:numId w:val="31"/>
        </w:numPr>
        <w:spacing w:after="0" w:line="276" w:lineRule="auto"/>
        <w:jc w:val="both"/>
        <w:rPr>
          <w:rFonts w:ascii="Verdana" w:hAnsi="Verdana" w:cs="Arial"/>
          <w:color w:val="000000" w:themeColor="text1"/>
          <w:sz w:val="20"/>
          <w:szCs w:val="20"/>
          <w:lang w:val="en-GB"/>
        </w:rPr>
      </w:pPr>
      <w:r w:rsidRPr="00E813E9">
        <w:rPr>
          <w:rFonts w:ascii="Verdana" w:hAnsi="Verdana"/>
          <w:color w:val="000000" w:themeColor="text1"/>
          <w:sz w:val="20"/>
          <w:szCs w:val="20"/>
          <w:lang w:val="en-GB"/>
        </w:rPr>
        <w:t xml:space="preserve">If the Ordering Party withdraws from the </w:t>
      </w:r>
      <w:r w:rsidR="009F592E" w:rsidRPr="00E813E9">
        <w:rPr>
          <w:rFonts w:ascii="Verdana" w:hAnsi="Verdana"/>
          <w:color w:val="000000" w:themeColor="text1"/>
          <w:sz w:val="20"/>
          <w:szCs w:val="20"/>
          <w:lang w:val="en-GB"/>
        </w:rPr>
        <w:t>Contract</w:t>
      </w:r>
      <w:r w:rsidRPr="00E813E9">
        <w:rPr>
          <w:rFonts w:ascii="Verdana" w:hAnsi="Verdana"/>
          <w:color w:val="000000" w:themeColor="text1"/>
          <w:sz w:val="20"/>
          <w:szCs w:val="20"/>
          <w:lang w:val="en-GB"/>
        </w:rPr>
        <w:t xml:space="preserve"> for reasons attributable to the Contractor, the Contractor will pay the Ordering Party a contractual penalty in the amount of 10% of the gross remuneration </w:t>
      </w:r>
      <w:r w:rsidRPr="00E813E9">
        <w:rPr>
          <w:rFonts w:ascii="Verdana" w:hAnsi="Verdana" w:cs="Arial"/>
          <w:color w:val="000000" w:themeColor="text1"/>
          <w:sz w:val="20"/>
          <w:szCs w:val="20"/>
          <w:lang w:val="en-GB"/>
        </w:rPr>
        <w:t xml:space="preserve">indicated in § 3 </w:t>
      </w:r>
      <w:r w:rsidR="001F1615">
        <w:rPr>
          <w:rFonts w:ascii="Verdana" w:hAnsi="Verdana" w:cs="Arial"/>
          <w:color w:val="000000" w:themeColor="text1"/>
          <w:sz w:val="20"/>
          <w:szCs w:val="20"/>
          <w:lang w:val="en-GB"/>
        </w:rPr>
        <w:t>section</w:t>
      </w:r>
      <w:r w:rsidRPr="00E813E9">
        <w:rPr>
          <w:rFonts w:ascii="Verdana" w:hAnsi="Verdana" w:cs="Arial"/>
          <w:color w:val="000000" w:themeColor="text1"/>
          <w:sz w:val="20"/>
          <w:szCs w:val="20"/>
          <w:lang w:val="en-GB"/>
        </w:rPr>
        <w:t xml:space="preserve"> 1 </w:t>
      </w:r>
      <w:r w:rsidR="00783871" w:rsidRPr="00E813E9">
        <w:rPr>
          <w:rFonts w:ascii="Verdana" w:hAnsi="Verdana" w:cs="Arial"/>
          <w:color w:val="000000" w:themeColor="text1"/>
          <w:sz w:val="20"/>
          <w:szCs w:val="20"/>
          <w:lang w:val="en-GB"/>
        </w:rPr>
        <w:t xml:space="preserve">of the </w:t>
      </w:r>
      <w:r w:rsidR="009F592E" w:rsidRPr="00E813E9">
        <w:rPr>
          <w:rFonts w:ascii="Verdana" w:hAnsi="Verdana" w:cs="Arial"/>
          <w:color w:val="000000" w:themeColor="text1"/>
          <w:sz w:val="20"/>
          <w:szCs w:val="20"/>
          <w:lang w:val="en-GB"/>
        </w:rPr>
        <w:t>Contract</w:t>
      </w:r>
      <w:r w:rsidR="00873CFA" w:rsidRPr="00E813E9">
        <w:rPr>
          <w:rFonts w:ascii="Verdana" w:hAnsi="Verdana"/>
          <w:color w:val="000000" w:themeColor="text1"/>
          <w:sz w:val="20"/>
          <w:szCs w:val="20"/>
          <w:lang w:val="en-GB"/>
        </w:rPr>
        <w:t>;</w:t>
      </w:r>
    </w:p>
    <w:p w14:paraId="12A72429" w14:textId="5CE7A3A5" w:rsidR="000F0976" w:rsidRPr="00E813E9" w:rsidRDefault="000F0976" w:rsidP="00894134">
      <w:pPr>
        <w:pStyle w:val="Akapitzlist"/>
        <w:numPr>
          <w:ilvl w:val="0"/>
          <w:numId w:val="31"/>
        </w:numPr>
        <w:spacing w:after="0" w:line="276" w:lineRule="auto"/>
        <w:jc w:val="both"/>
        <w:rPr>
          <w:rFonts w:ascii="Verdana" w:hAnsi="Verdana" w:cs="Arial"/>
          <w:color w:val="000000" w:themeColor="text1"/>
          <w:sz w:val="20"/>
          <w:szCs w:val="20"/>
          <w:lang w:val="en-GB"/>
        </w:rPr>
      </w:pPr>
      <w:r w:rsidRPr="00E813E9">
        <w:rPr>
          <w:rFonts w:ascii="Verdana" w:hAnsi="Verdana"/>
          <w:color w:val="000000" w:themeColor="text1"/>
          <w:sz w:val="20"/>
          <w:szCs w:val="20"/>
          <w:lang w:val="en-GB"/>
        </w:rPr>
        <w:t xml:space="preserve">If the Contractor withdraws from the </w:t>
      </w:r>
      <w:r w:rsidR="009F592E" w:rsidRPr="00E813E9">
        <w:rPr>
          <w:rFonts w:ascii="Verdana" w:hAnsi="Verdana"/>
          <w:color w:val="000000" w:themeColor="text1"/>
          <w:sz w:val="20"/>
          <w:szCs w:val="20"/>
          <w:lang w:val="en-GB"/>
        </w:rPr>
        <w:t>Contract</w:t>
      </w:r>
      <w:r w:rsidRPr="00E813E9">
        <w:rPr>
          <w:rFonts w:ascii="Verdana" w:hAnsi="Verdana"/>
          <w:color w:val="000000" w:themeColor="text1"/>
          <w:sz w:val="20"/>
          <w:szCs w:val="20"/>
          <w:lang w:val="en-GB"/>
        </w:rPr>
        <w:t xml:space="preserve"> due to circumstances for which the Contractor is responsible, the Contractor will be charged a penalty of 10% of the gross remuneration </w:t>
      </w:r>
      <w:r w:rsidRPr="00E813E9">
        <w:rPr>
          <w:rFonts w:ascii="Verdana" w:hAnsi="Verdana" w:cs="Arial"/>
          <w:color w:val="000000" w:themeColor="text1"/>
          <w:sz w:val="20"/>
          <w:szCs w:val="20"/>
          <w:lang w:val="en-GB"/>
        </w:rPr>
        <w:t xml:space="preserve">indicated in § 3 </w:t>
      </w:r>
      <w:r w:rsidR="00783871" w:rsidRPr="00E813E9">
        <w:rPr>
          <w:rFonts w:ascii="Verdana" w:hAnsi="Verdana" w:cs="Arial"/>
          <w:color w:val="000000" w:themeColor="text1"/>
          <w:sz w:val="20"/>
          <w:szCs w:val="20"/>
          <w:lang w:val="en-GB"/>
        </w:rPr>
        <w:t>point</w:t>
      </w:r>
      <w:r w:rsidRPr="00E813E9">
        <w:rPr>
          <w:rFonts w:ascii="Verdana" w:hAnsi="Verdana" w:cs="Arial"/>
          <w:color w:val="000000" w:themeColor="text1"/>
          <w:sz w:val="20"/>
          <w:szCs w:val="20"/>
          <w:lang w:val="en-GB"/>
        </w:rPr>
        <w:t xml:space="preserve"> 1 of the </w:t>
      </w:r>
      <w:r w:rsidR="009F592E" w:rsidRPr="00E813E9">
        <w:rPr>
          <w:rFonts w:ascii="Verdana" w:hAnsi="Verdana" w:cs="Arial"/>
          <w:color w:val="000000" w:themeColor="text1"/>
          <w:sz w:val="20"/>
          <w:szCs w:val="20"/>
          <w:lang w:val="en-GB"/>
        </w:rPr>
        <w:t>Contract</w:t>
      </w:r>
      <w:r w:rsidRPr="00E813E9">
        <w:rPr>
          <w:rFonts w:ascii="Verdana" w:hAnsi="Verdana" w:cs="Arial"/>
          <w:color w:val="000000" w:themeColor="text1"/>
          <w:sz w:val="20"/>
          <w:szCs w:val="20"/>
          <w:lang w:val="en-GB"/>
        </w:rPr>
        <w:t>;</w:t>
      </w:r>
    </w:p>
    <w:p w14:paraId="1871BFAA" w14:textId="0026FCF2" w:rsidR="007026CD" w:rsidRPr="00E813E9" w:rsidRDefault="007026CD" w:rsidP="007026CD">
      <w:pPr>
        <w:pStyle w:val="Akapitzlist"/>
        <w:numPr>
          <w:ilvl w:val="0"/>
          <w:numId w:val="31"/>
        </w:numPr>
        <w:jc w:val="both"/>
        <w:rPr>
          <w:rFonts w:ascii="Verdana" w:hAnsi="Verdana" w:cs="Arial"/>
          <w:strike/>
          <w:color w:val="000000" w:themeColor="text1"/>
          <w:sz w:val="20"/>
          <w:szCs w:val="20"/>
          <w:lang w:val="en-GB"/>
        </w:rPr>
      </w:pPr>
      <w:r w:rsidRPr="00E813E9">
        <w:rPr>
          <w:rFonts w:ascii="Verdana" w:hAnsi="Verdana" w:cs="Arial"/>
          <w:strike/>
          <w:color w:val="000000" w:themeColor="text1"/>
          <w:sz w:val="20"/>
          <w:szCs w:val="20"/>
          <w:lang w:val="en-GB"/>
        </w:rPr>
        <w:t xml:space="preserve">Due to the lack of extension of the proper performance </w:t>
      </w:r>
      <w:r w:rsidR="00783E11" w:rsidRPr="00E813E9">
        <w:rPr>
          <w:rFonts w:ascii="Verdana" w:hAnsi="Verdana" w:cs="Arial"/>
          <w:strike/>
          <w:color w:val="000000" w:themeColor="text1"/>
          <w:sz w:val="20"/>
          <w:szCs w:val="20"/>
          <w:lang w:val="en-GB"/>
        </w:rPr>
        <w:t>bond</w:t>
      </w:r>
      <w:r w:rsidRPr="00E813E9">
        <w:rPr>
          <w:rFonts w:ascii="Verdana" w:hAnsi="Verdana" w:cs="Arial"/>
          <w:strike/>
          <w:color w:val="000000" w:themeColor="text1"/>
          <w:sz w:val="20"/>
          <w:szCs w:val="20"/>
          <w:lang w:val="en-GB"/>
        </w:rPr>
        <w:t xml:space="preserve">, confirming the extension of the proper performance </w:t>
      </w:r>
      <w:r w:rsidR="00783E11" w:rsidRPr="00E813E9">
        <w:rPr>
          <w:rFonts w:ascii="Verdana" w:hAnsi="Verdana" w:cs="Arial"/>
          <w:strike/>
          <w:color w:val="000000" w:themeColor="text1"/>
          <w:sz w:val="20"/>
          <w:szCs w:val="20"/>
          <w:lang w:val="en-GB"/>
        </w:rPr>
        <w:t>bond</w:t>
      </w:r>
      <w:r w:rsidRPr="00E813E9">
        <w:rPr>
          <w:rFonts w:ascii="Verdana" w:hAnsi="Verdana" w:cs="Arial"/>
          <w:strike/>
          <w:color w:val="000000" w:themeColor="text1"/>
          <w:sz w:val="20"/>
          <w:szCs w:val="20"/>
          <w:lang w:val="en-GB"/>
        </w:rPr>
        <w:t xml:space="preserve">, within the period referred to in § 13 </w:t>
      </w:r>
      <w:r w:rsidR="00D13D15">
        <w:rPr>
          <w:rFonts w:ascii="Verdana" w:hAnsi="Verdana" w:cs="Arial"/>
          <w:strike/>
          <w:color w:val="000000" w:themeColor="text1"/>
          <w:sz w:val="20"/>
          <w:szCs w:val="20"/>
          <w:lang w:val="en-GB"/>
        </w:rPr>
        <w:t>section</w:t>
      </w:r>
      <w:r w:rsidRPr="00E813E9">
        <w:rPr>
          <w:rFonts w:ascii="Verdana" w:hAnsi="Verdana" w:cs="Arial"/>
          <w:strike/>
          <w:color w:val="000000" w:themeColor="text1"/>
          <w:sz w:val="20"/>
          <w:szCs w:val="20"/>
          <w:lang w:val="en-GB"/>
        </w:rPr>
        <w:t xml:space="preserve"> 10 of the </w:t>
      </w:r>
      <w:r w:rsidR="009F592E" w:rsidRPr="00E813E9">
        <w:rPr>
          <w:rFonts w:ascii="Verdana" w:hAnsi="Verdana" w:cs="Arial"/>
          <w:strike/>
          <w:color w:val="000000" w:themeColor="text1"/>
          <w:sz w:val="20"/>
          <w:szCs w:val="20"/>
          <w:lang w:val="en-GB"/>
        </w:rPr>
        <w:t>Contract</w:t>
      </w:r>
      <w:r w:rsidR="00BE4347" w:rsidRPr="00E813E9">
        <w:rPr>
          <w:rFonts w:ascii="Verdana" w:hAnsi="Verdana" w:cs="Arial"/>
          <w:strike/>
          <w:color w:val="000000" w:themeColor="text1"/>
          <w:sz w:val="20"/>
          <w:szCs w:val="20"/>
          <w:lang w:val="en-GB"/>
        </w:rPr>
        <w:t xml:space="preserve"> – </w:t>
      </w:r>
      <w:r w:rsidRPr="00E813E9">
        <w:rPr>
          <w:rFonts w:ascii="Verdana" w:hAnsi="Verdana" w:cs="Arial"/>
          <w:strike/>
          <w:color w:val="000000" w:themeColor="text1"/>
          <w:sz w:val="20"/>
          <w:szCs w:val="20"/>
          <w:lang w:val="en-GB"/>
        </w:rPr>
        <w:t xml:space="preserve">in the amount of 0.5% of the gross remuneration indicated in § 3 </w:t>
      </w:r>
      <w:r w:rsidR="00783E11" w:rsidRPr="00E813E9">
        <w:rPr>
          <w:rFonts w:ascii="Verdana" w:hAnsi="Verdana" w:cs="Arial"/>
          <w:strike/>
          <w:color w:val="000000" w:themeColor="text1"/>
          <w:sz w:val="20"/>
          <w:szCs w:val="20"/>
          <w:lang w:val="en-GB"/>
        </w:rPr>
        <w:t>point</w:t>
      </w:r>
      <w:r w:rsidRPr="00E813E9">
        <w:rPr>
          <w:rFonts w:ascii="Verdana" w:hAnsi="Verdana" w:cs="Arial"/>
          <w:strike/>
          <w:color w:val="000000" w:themeColor="text1"/>
          <w:sz w:val="20"/>
          <w:szCs w:val="20"/>
          <w:lang w:val="en-GB"/>
        </w:rPr>
        <w:t xml:space="preserve"> 1 of the </w:t>
      </w:r>
      <w:r w:rsidR="009F592E" w:rsidRPr="00E813E9">
        <w:rPr>
          <w:rFonts w:ascii="Verdana" w:hAnsi="Verdana" w:cs="Arial"/>
          <w:strike/>
          <w:color w:val="000000" w:themeColor="text1"/>
          <w:sz w:val="20"/>
          <w:szCs w:val="20"/>
          <w:lang w:val="en-GB"/>
        </w:rPr>
        <w:t>Contract</w:t>
      </w:r>
      <w:r w:rsidRPr="00E813E9">
        <w:rPr>
          <w:rFonts w:ascii="Verdana" w:hAnsi="Verdana" w:cs="Arial"/>
          <w:strike/>
          <w:color w:val="000000" w:themeColor="text1"/>
          <w:sz w:val="20"/>
          <w:szCs w:val="20"/>
          <w:lang w:val="en-GB"/>
        </w:rPr>
        <w:t xml:space="preserve"> for each day of lack of </w:t>
      </w:r>
      <w:r w:rsidR="00783E11" w:rsidRPr="00E813E9">
        <w:rPr>
          <w:rFonts w:ascii="Verdana" w:hAnsi="Verdana" w:cs="Arial"/>
          <w:strike/>
          <w:color w:val="000000" w:themeColor="text1"/>
          <w:sz w:val="20"/>
          <w:szCs w:val="20"/>
          <w:lang w:val="en-GB"/>
        </w:rPr>
        <w:t>the performance bond</w:t>
      </w:r>
      <w:r w:rsidRPr="00E813E9">
        <w:rPr>
          <w:rFonts w:ascii="Verdana" w:hAnsi="Verdana" w:cs="Arial"/>
          <w:strike/>
          <w:color w:val="000000" w:themeColor="text1"/>
          <w:sz w:val="20"/>
          <w:szCs w:val="20"/>
          <w:lang w:val="en-GB"/>
        </w:rPr>
        <w:t>.</w:t>
      </w:r>
    </w:p>
    <w:p w14:paraId="469B753F" w14:textId="4B9505CF" w:rsidR="00C55363" w:rsidRPr="00E813E9" w:rsidRDefault="00C55363" w:rsidP="00894134">
      <w:pPr>
        <w:pStyle w:val="Akapitzlist"/>
        <w:numPr>
          <w:ilvl w:val="0"/>
          <w:numId w:val="5"/>
        </w:numPr>
        <w:spacing w:after="0" w:line="276" w:lineRule="auto"/>
        <w:jc w:val="both"/>
        <w:rPr>
          <w:rFonts w:ascii="Verdana" w:hAnsi="Verdana" w:cs="Tahoma"/>
          <w:color w:val="000000"/>
          <w:sz w:val="20"/>
          <w:szCs w:val="20"/>
          <w:lang w:val="en-GB"/>
        </w:rPr>
      </w:pPr>
      <w:r w:rsidRPr="00E813E9">
        <w:rPr>
          <w:rFonts w:ascii="Verdana" w:hAnsi="Verdana" w:cs="Tahoma"/>
          <w:color w:val="000000"/>
          <w:sz w:val="20"/>
          <w:szCs w:val="20"/>
          <w:lang w:val="en-GB"/>
        </w:rPr>
        <w:t xml:space="preserve">The maximum amount of contractual penalties that the Ordering Party may claim may not exceed 20% of the gross remuneration specified in § 3 </w:t>
      </w:r>
      <w:r w:rsidR="00A010EB">
        <w:rPr>
          <w:rFonts w:ascii="Verdana" w:hAnsi="Verdana" w:cs="Tahoma"/>
          <w:color w:val="000000"/>
          <w:sz w:val="20"/>
          <w:szCs w:val="20"/>
          <w:lang w:val="en-GB"/>
        </w:rPr>
        <w:t>section</w:t>
      </w:r>
      <w:r w:rsidRPr="00E813E9">
        <w:rPr>
          <w:rFonts w:ascii="Verdana" w:hAnsi="Verdana" w:cs="Tahoma"/>
          <w:color w:val="000000"/>
          <w:sz w:val="20"/>
          <w:szCs w:val="20"/>
          <w:lang w:val="en-GB"/>
        </w:rPr>
        <w:t xml:space="preserve"> 1 of the </w:t>
      </w:r>
      <w:r w:rsidR="009F592E" w:rsidRPr="00E813E9">
        <w:rPr>
          <w:rFonts w:ascii="Verdana" w:hAnsi="Verdana" w:cs="Tahoma"/>
          <w:color w:val="000000"/>
          <w:sz w:val="20"/>
          <w:szCs w:val="20"/>
          <w:lang w:val="en-GB"/>
        </w:rPr>
        <w:t>Contract</w:t>
      </w:r>
      <w:r w:rsidRPr="00E813E9">
        <w:rPr>
          <w:rFonts w:ascii="Verdana" w:hAnsi="Verdana" w:cs="Tahoma"/>
          <w:color w:val="000000"/>
          <w:sz w:val="20"/>
          <w:szCs w:val="20"/>
          <w:lang w:val="en-GB"/>
        </w:rPr>
        <w:t>.</w:t>
      </w:r>
    </w:p>
    <w:p w14:paraId="54EDBDF0" w14:textId="0B90B8BA" w:rsidR="00C55363" w:rsidRPr="00E813E9" w:rsidRDefault="00C55363" w:rsidP="00894134">
      <w:pPr>
        <w:pStyle w:val="Akapitzlist"/>
        <w:numPr>
          <w:ilvl w:val="0"/>
          <w:numId w:val="5"/>
        </w:numPr>
        <w:spacing w:after="0" w:line="276" w:lineRule="auto"/>
        <w:jc w:val="both"/>
        <w:rPr>
          <w:rFonts w:ascii="Verdana" w:hAnsi="Verdana" w:cs="Tahoma"/>
          <w:color w:val="000000"/>
          <w:sz w:val="20"/>
          <w:szCs w:val="20"/>
          <w:lang w:val="en-GB"/>
        </w:rPr>
      </w:pPr>
      <w:r w:rsidRPr="00E813E9">
        <w:rPr>
          <w:rFonts w:ascii="Verdana" w:hAnsi="Verdana" w:cs="Tahoma"/>
          <w:color w:val="000000"/>
          <w:sz w:val="20"/>
          <w:szCs w:val="20"/>
          <w:lang w:val="en-GB"/>
        </w:rPr>
        <w:t xml:space="preserve">If the Ordering Party fails to make the payment within the agreed deadline, the Contractor has the right to demand </w:t>
      </w:r>
      <w:r w:rsidR="002A506E" w:rsidRPr="00E813E9">
        <w:rPr>
          <w:rFonts w:ascii="Verdana" w:hAnsi="Verdana" w:cs="Tahoma"/>
          <w:color w:val="000000"/>
          <w:sz w:val="20"/>
          <w:szCs w:val="20"/>
          <w:lang w:val="en-GB"/>
        </w:rPr>
        <w:t xml:space="preserve">the </w:t>
      </w:r>
      <w:r w:rsidRPr="00E813E9">
        <w:rPr>
          <w:rFonts w:ascii="Verdana" w:hAnsi="Verdana" w:cs="Tahoma"/>
          <w:color w:val="000000"/>
          <w:sz w:val="20"/>
          <w:szCs w:val="20"/>
          <w:lang w:val="en-GB"/>
        </w:rPr>
        <w:t>payment of interest for the delay at the statutory rates.</w:t>
      </w:r>
    </w:p>
    <w:p w14:paraId="3F9C880A" w14:textId="691D3C9B" w:rsidR="00C55363" w:rsidRPr="00E813E9" w:rsidRDefault="00C55363" w:rsidP="00894134">
      <w:pPr>
        <w:pStyle w:val="Akapitzlist"/>
        <w:numPr>
          <w:ilvl w:val="0"/>
          <w:numId w:val="5"/>
        </w:numPr>
        <w:spacing w:after="0" w:line="276" w:lineRule="auto"/>
        <w:jc w:val="both"/>
        <w:rPr>
          <w:rFonts w:ascii="Verdana" w:hAnsi="Verdana" w:cs="Tahoma"/>
          <w:strike/>
          <w:color w:val="000000"/>
          <w:sz w:val="20"/>
          <w:szCs w:val="20"/>
          <w:lang w:val="en-GB"/>
        </w:rPr>
      </w:pPr>
      <w:r w:rsidRPr="00E813E9">
        <w:rPr>
          <w:rFonts w:ascii="Verdana" w:hAnsi="Verdana" w:cs="Tahoma"/>
          <w:color w:val="000000"/>
          <w:sz w:val="20"/>
          <w:szCs w:val="20"/>
          <w:lang w:val="en-GB"/>
        </w:rPr>
        <w:t xml:space="preserve">The Parties agree that the contractual penalty will be </w:t>
      </w:r>
      <w:r w:rsidR="00783E11" w:rsidRPr="00E813E9">
        <w:rPr>
          <w:rFonts w:ascii="Verdana" w:hAnsi="Verdana" w:cs="Tahoma"/>
          <w:color w:val="000000"/>
          <w:sz w:val="20"/>
          <w:szCs w:val="20"/>
          <w:lang w:val="en-GB"/>
        </w:rPr>
        <w:t>paid</w:t>
      </w:r>
      <w:r w:rsidRPr="00E813E9">
        <w:rPr>
          <w:rFonts w:ascii="Verdana" w:hAnsi="Verdana" w:cs="Tahoma"/>
          <w:color w:val="000000"/>
          <w:sz w:val="20"/>
          <w:szCs w:val="20"/>
          <w:lang w:val="en-GB"/>
        </w:rPr>
        <w:t xml:space="preserve"> on the basis of an accounting note issued by the Ordering Party, which the Contractor is obliged to pay within 14 days from the date of its receipt</w:t>
      </w:r>
      <w:r w:rsidR="002A506E" w:rsidRPr="00E813E9">
        <w:rPr>
          <w:rFonts w:ascii="Verdana" w:hAnsi="Verdana" w:cs="Tahoma"/>
          <w:color w:val="000000"/>
          <w:sz w:val="20"/>
          <w:szCs w:val="20"/>
          <w:lang w:val="en-GB"/>
        </w:rPr>
        <w:t>,</w:t>
      </w:r>
      <w:r w:rsidRPr="00E813E9">
        <w:rPr>
          <w:rFonts w:ascii="Verdana" w:hAnsi="Verdana" w:cs="Tahoma"/>
          <w:color w:val="000000"/>
          <w:sz w:val="20"/>
          <w:szCs w:val="20"/>
          <w:lang w:val="en-GB"/>
        </w:rPr>
        <w:t xml:space="preserve"> to the account indicated in the accounting note. In case of failure to pay the above-mentioned</w:t>
      </w:r>
      <w:r w:rsidR="00783E11" w:rsidRPr="00E813E9">
        <w:rPr>
          <w:rFonts w:ascii="Verdana" w:hAnsi="Verdana" w:cs="Tahoma"/>
          <w:color w:val="000000"/>
          <w:sz w:val="20"/>
          <w:szCs w:val="20"/>
          <w:lang w:val="en-GB"/>
        </w:rPr>
        <w:t xml:space="preserve"> amount</w:t>
      </w:r>
      <w:r w:rsidR="002A506E" w:rsidRPr="00E813E9">
        <w:rPr>
          <w:rFonts w:ascii="Verdana" w:hAnsi="Verdana" w:cs="Tahoma"/>
          <w:color w:val="000000"/>
          <w:sz w:val="20"/>
          <w:szCs w:val="20"/>
          <w:lang w:val="en-GB"/>
        </w:rPr>
        <w:t>s specified in</w:t>
      </w:r>
      <w:r w:rsidR="00783E11" w:rsidRPr="00E813E9">
        <w:rPr>
          <w:rFonts w:ascii="Verdana" w:hAnsi="Verdana" w:cs="Tahoma"/>
          <w:color w:val="000000"/>
          <w:sz w:val="20"/>
          <w:szCs w:val="20"/>
          <w:lang w:val="en-GB"/>
        </w:rPr>
        <w:t xml:space="preserve"> the</w:t>
      </w:r>
      <w:r w:rsidRPr="00E813E9">
        <w:rPr>
          <w:rFonts w:ascii="Verdana" w:hAnsi="Verdana" w:cs="Tahoma"/>
          <w:color w:val="000000"/>
          <w:sz w:val="20"/>
          <w:szCs w:val="20"/>
          <w:lang w:val="en-GB"/>
        </w:rPr>
        <w:t xml:space="preserve"> accounting note on time, the Ordering Party reserves the right to deduct the accrued contractual penalties from the Contractor's receivables for </w:t>
      </w:r>
      <w:r w:rsidR="002A506E" w:rsidRPr="00E813E9">
        <w:rPr>
          <w:rFonts w:ascii="Verdana" w:hAnsi="Verdana" w:cs="Tahoma"/>
          <w:color w:val="000000"/>
          <w:sz w:val="20"/>
          <w:szCs w:val="20"/>
          <w:lang w:val="en-GB"/>
        </w:rPr>
        <w:t>executing</w:t>
      </w:r>
      <w:r w:rsidRPr="00E813E9">
        <w:rPr>
          <w:rFonts w:ascii="Verdana" w:hAnsi="Verdana" w:cs="Tahoma"/>
          <w:color w:val="000000"/>
          <w:sz w:val="20"/>
          <w:szCs w:val="20"/>
          <w:lang w:val="en-GB"/>
        </w:rPr>
        <w:t xml:space="preserve"> the subject of the </w:t>
      </w:r>
      <w:r w:rsidR="009F592E" w:rsidRPr="00E813E9">
        <w:rPr>
          <w:rFonts w:ascii="Verdana" w:hAnsi="Verdana" w:cs="Tahoma"/>
          <w:color w:val="000000"/>
          <w:sz w:val="20"/>
          <w:szCs w:val="20"/>
          <w:lang w:val="en-GB"/>
        </w:rPr>
        <w:t>Contract</w:t>
      </w:r>
      <w:r w:rsidRPr="00E813E9">
        <w:rPr>
          <w:rFonts w:ascii="Verdana" w:hAnsi="Verdana" w:cs="Tahoma"/>
          <w:color w:val="000000"/>
          <w:sz w:val="20"/>
          <w:szCs w:val="20"/>
          <w:lang w:val="en-GB"/>
        </w:rPr>
        <w:t xml:space="preserve">, taking into account the provisions of the Civil Code. </w:t>
      </w:r>
      <w:r w:rsidR="0003554F" w:rsidRPr="00E813E9">
        <w:rPr>
          <w:rFonts w:ascii="Verdana" w:hAnsi="Verdana" w:cs="Tahoma"/>
          <w:strike/>
          <w:color w:val="000000"/>
          <w:sz w:val="20"/>
          <w:szCs w:val="20"/>
          <w:lang w:val="en-GB"/>
        </w:rPr>
        <w:t xml:space="preserve">or from the proper performance </w:t>
      </w:r>
      <w:r w:rsidR="00783E11" w:rsidRPr="00E813E9">
        <w:rPr>
          <w:rFonts w:ascii="Verdana" w:hAnsi="Verdana" w:cs="Tahoma"/>
          <w:strike/>
          <w:color w:val="000000"/>
          <w:sz w:val="20"/>
          <w:szCs w:val="20"/>
          <w:lang w:val="en-GB"/>
        </w:rPr>
        <w:t>bond</w:t>
      </w:r>
      <w:r w:rsidR="0003554F" w:rsidRPr="00E813E9">
        <w:rPr>
          <w:rFonts w:ascii="Verdana" w:hAnsi="Verdana" w:cs="Tahoma"/>
          <w:strike/>
          <w:color w:val="000000"/>
          <w:sz w:val="20"/>
          <w:szCs w:val="20"/>
          <w:lang w:val="en-GB"/>
        </w:rPr>
        <w:t>.</w:t>
      </w:r>
    </w:p>
    <w:p w14:paraId="01CD8E50" w14:textId="731BB807" w:rsidR="002B7791" w:rsidRPr="00E813E9" w:rsidRDefault="00C55363" w:rsidP="00894134">
      <w:pPr>
        <w:pStyle w:val="Akapitzlist"/>
        <w:numPr>
          <w:ilvl w:val="0"/>
          <w:numId w:val="5"/>
        </w:numPr>
        <w:spacing w:after="0" w:line="276" w:lineRule="auto"/>
        <w:jc w:val="both"/>
        <w:rPr>
          <w:rFonts w:ascii="Verdana" w:hAnsi="Verdana"/>
          <w:sz w:val="20"/>
          <w:szCs w:val="20"/>
          <w:lang w:val="en-GB"/>
        </w:rPr>
      </w:pPr>
      <w:r w:rsidRPr="00E813E9">
        <w:rPr>
          <w:rFonts w:ascii="Verdana" w:hAnsi="Verdana" w:cs="Tahoma"/>
          <w:color w:val="000000"/>
          <w:sz w:val="20"/>
          <w:szCs w:val="20"/>
          <w:lang w:val="en-GB"/>
        </w:rPr>
        <w:t>If the contractual penalty does not cover the damage actually suffered, the Ordering Party reserves the right to seek additional compensation on general terms up to the amount of the damage actually suffered.</w:t>
      </w:r>
    </w:p>
    <w:p w14:paraId="641F2D3F" w14:textId="77777777" w:rsidR="00B84693" w:rsidRPr="00E813E9" w:rsidRDefault="00B84693" w:rsidP="00894134">
      <w:pPr>
        <w:pStyle w:val="Akapitzlist"/>
        <w:spacing w:after="0" w:line="276" w:lineRule="auto"/>
        <w:contextualSpacing w:val="0"/>
        <w:jc w:val="center"/>
        <w:rPr>
          <w:rFonts w:ascii="Verdana" w:eastAsia="Times New Roman" w:hAnsi="Verdana" w:cs="Arial"/>
          <w:bCs/>
          <w:color w:val="000000" w:themeColor="text1"/>
          <w:sz w:val="20"/>
          <w:szCs w:val="20"/>
          <w:lang w:val="en-GB" w:eastAsia="pl-PL"/>
        </w:rPr>
      </w:pPr>
    </w:p>
    <w:p w14:paraId="12A72432" w14:textId="1B135429" w:rsidR="00E33C4A" w:rsidRPr="00E813E9" w:rsidRDefault="00645FFE" w:rsidP="00894134">
      <w:pPr>
        <w:pStyle w:val="Akapitzlist"/>
        <w:spacing w:after="0" w:line="276" w:lineRule="auto"/>
        <w:contextualSpacing w:val="0"/>
        <w:jc w:val="center"/>
        <w:rPr>
          <w:rFonts w:ascii="Verdana" w:hAnsi="Verdana" w:cs="Arial"/>
          <w:b/>
          <w:bCs/>
          <w:color w:val="000000" w:themeColor="text1"/>
          <w:sz w:val="20"/>
          <w:szCs w:val="20"/>
          <w:lang w:val="en-GB"/>
        </w:rPr>
      </w:pPr>
      <w:r w:rsidRPr="00E813E9">
        <w:rPr>
          <w:rFonts w:ascii="Verdana" w:eastAsia="Times New Roman" w:hAnsi="Verdana" w:cs="Arial"/>
          <w:b/>
          <w:bCs/>
          <w:color w:val="000000" w:themeColor="text1"/>
          <w:sz w:val="20"/>
          <w:szCs w:val="20"/>
          <w:lang w:val="en-GB" w:eastAsia="pl-PL"/>
        </w:rPr>
        <w:t xml:space="preserve">§ </w:t>
      </w:r>
      <w:r w:rsidR="00E33C4A" w:rsidRPr="00E813E9">
        <w:rPr>
          <w:rFonts w:ascii="Verdana" w:hAnsi="Verdana" w:cs="Arial"/>
          <w:b/>
          <w:bCs/>
          <w:color w:val="000000" w:themeColor="text1"/>
          <w:sz w:val="20"/>
          <w:szCs w:val="20"/>
          <w:lang w:val="en-GB"/>
        </w:rPr>
        <w:t>10</w:t>
      </w:r>
    </w:p>
    <w:p w14:paraId="61B25381" w14:textId="1B263481" w:rsidR="001000D8" w:rsidRPr="00E813E9" w:rsidRDefault="001000D8" w:rsidP="00894134">
      <w:pPr>
        <w:numPr>
          <w:ilvl w:val="0"/>
          <w:numId w:val="40"/>
        </w:numPr>
        <w:spacing w:after="0" w:line="276" w:lineRule="auto"/>
        <w:ind w:left="426" w:hanging="434"/>
        <w:jc w:val="both"/>
        <w:rPr>
          <w:rFonts w:ascii="Verdana" w:eastAsia="Calibri" w:hAnsi="Verdana"/>
          <w:color w:val="000000"/>
          <w:sz w:val="20"/>
          <w:szCs w:val="20"/>
          <w:lang w:val="en-GB"/>
        </w:rPr>
      </w:pPr>
      <w:r w:rsidRPr="00E813E9">
        <w:rPr>
          <w:rFonts w:ascii="Verdana" w:eastAsia="Calibri" w:hAnsi="Verdana"/>
          <w:color w:val="000000"/>
          <w:sz w:val="20"/>
          <w:szCs w:val="20"/>
          <w:lang w:val="en-GB"/>
        </w:rPr>
        <w:t xml:space="preserve">In addition to the cases listed in the Civil Code, </w:t>
      </w:r>
      <w:r w:rsidR="001A50C0" w:rsidRPr="00E813E9">
        <w:rPr>
          <w:rFonts w:ascii="Verdana" w:eastAsia="Calibri" w:hAnsi="Verdana"/>
          <w:color w:val="000000"/>
          <w:sz w:val="20"/>
          <w:szCs w:val="20"/>
          <w:lang w:val="en-GB"/>
        </w:rPr>
        <w:t xml:space="preserve">the Public Procurement </w:t>
      </w:r>
      <w:r w:rsidR="002A506E" w:rsidRPr="00E813E9">
        <w:rPr>
          <w:rFonts w:ascii="Verdana" w:eastAsia="Calibri" w:hAnsi="Verdana"/>
          <w:color w:val="000000"/>
          <w:sz w:val="20"/>
          <w:szCs w:val="20"/>
          <w:lang w:val="en-GB"/>
        </w:rPr>
        <w:t xml:space="preserve">Law </w:t>
      </w:r>
      <w:r w:rsidR="001A50C0" w:rsidRPr="00E813E9">
        <w:rPr>
          <w:rFonts w:ascii="Verdana" w:eastAsia="Calibri" w:hAnsi="Verdana"/>
          <w:color w:val="000000"/>
          <w:sz w:val="20"/>
          <w:szCs w:val="20"/>
          <w:lang w:val="en-GB"/>
        </w:rPr>
        <w:t xml:space="preserve">and the cases listed in the previous paragraphs of this </w:t>
      </w:r>
      <w:r w:rsidR="009F592E" w:rsidRPr="00E813E9">
        <w:rPr>
          <w:rFonts w:ascii="Verdana" w:eastAsia="Calibri" w:hAnsi="Verdana"/>
          <w:color w:val="000000"/>
          <w:sz w:val="20"/>
          <w:szCs w:val="20"/>
          <w:lang w:val="en-GB"/>
        </w:rPr>
        <w:t>Contract</w:t>
      </w:r>
      <w:r w:rsidR="001A50C0" w:rsidRPr="00E813E9">
        <w:rPr>
          <w:rFonts w:ascii="Verdana" w:eastAsia="Calibri" w:hAnsi="Verdana"/>
          <w:color w:val="000000"/>
          <w:sz w:val="20"/>
          <w:szCs w:val="20"/>
          <w:lang w:val="en-GB"/>
        </w:rPr>
        <w:t xml:space="preserve">, the Ordering Party has the right to withdraw from the </w:t>
      </w:r>
      <w:r w:rsidR="009F592E" w:rsidRPr="00E813E9">
        <w:rPr>
          <w:rFonts w:ascii="Verdana" w:eastAsia="Calibri" w:hAnsi="Verdana"/>
          <w:color w:val="000000"/>
          <w:sz w:val="20"/>
          <w:szCs w:val="20"/>
          <w:lang w:val="en-GB"/>
        </w:rPr>
        <w:t>Contract</w:t>
      </w:r>
      <w:r w:rsidR="001A50C0" w:rsidRPr="00E813E9">
        <w:rPr>
          <w:rFonts w:ascii="Verdana" w:eastAsia="Calibri" w:hAnsi="Verdana"/>
          <w:color w:val="000000"/>
          <w:sz w:val="20"/>
          <w:szCs w:val="20"/>
          <w:lang w:val="en-GB"/>
        </w:rPr>
        <w:t xml:space="preserve"> within 10 days from the date on which the deadline set in the written request to remove the violations expired ineffectively (the deadline set for removing the violations may not be shorter than 5 calendar days) if the Contractor </w:t>
      </w:r>
      <w:r w:rsidR="002A506E" w:rsidRPr="00E813E9">
        <w:rPr>
          <w:rFonts w:ascii="Verdana" w:eastAsia="Calibri" w:hAnsi="Verdana"/>
          <w:color w:val="000000"/>
          <w:sz w:val="20"/>
          <w:szCs w:val="20"/>
          <w:lang w:val="en-GB"/>
        </w:rPr>
        <w:t>breaches</w:t>
      </w:r>
      <w:r w:rsidR="001A50C0" w:rsidRPr="00E813E9">
        <w:rPr>
          <w:rFonts w:ascii="Verdana" w:eastAsia="Calibri" w:hAnsi="Verdana"/>
          <w:color w:val="000000"/>
          <w:sz w:val="20"/>
          <w:szCs w:val="20"/>
          <w:lang w:val="en-GB"/>
        </w:rPr>
        <w:t xml:space="preserve"> the provisions of this </w:t>
      </w:r>
      <w:r w:rsidR="009F592E" w:rsidRPr="00E813E9">
        <w:rPr>
          <w:rFonts w:ascii="Verdana" w:eastAsia="Calibri" w:hAnsi="Verdana"/>
          <w:color w:val="000000"/>
          <w:sz w:val="20"/>
          <w:szCs w:val="20"/>
          <w:lang w:val="en-GB"/>
        </w:rPr>
        <w:t>Contract</w:t>
      </w:r>
      <w:r w:rsidR="001A50C0" w:rsidRPr="00E813E9">
        <w:rPr>
          <w:rFonts w:ascii="Verdana" w:eastAsia="Calibri" w:hAnsi="Verdana"/>
          <w:color w:val="000000"/>
          <w:sz w:val="20"/>
          <w:szCs w:val="20"/>
          <w:lang w:val="en-GB"/>
        </w:rPr>
        <w:t>, in particular:</w:t>
      </w:r>
    </w:p>
    <w:p w14:paraId="113A643E" w14:textId="7BD45F9B" w:rsidR="001000D8" w:rsidRPr="00E813E9" w:rsidRDefault="001000D8" w:rsidP="00894134">
      <w:pPr>
        <w:numPr>
          <w:ilvl w:val="0"/>
          <w:numId w:val="41"/>
        </w:numPr>
        <w:spacing w:after="0" w:line="276" w:lineRule="auto"/>
        <w:ind w:left="1134" w:hanging="567"/>
        <w:contextualSpacing/>
        <w:jc w:val="both"/>
        <w:rPr>
          <w:rFonts w:ascii="Verdana" w:eastAsia="Calibri" w:hAnsi="Verdana"/>
          <w:color w:val="000000"/>
          <w:sz w:val="20"/>
          <w:szCs w:val="20"/>
          <w:lang w:val="en-GB"/>
        </w:rPr>
      </w:pPr>
      <w:r w:rsidRPr="00E813E9">
        <w:rPr>
          <w:rFonts w:ascii="Verdana" w:eastAsia="Calibri" w:hAnsi="Verdana" w:cs="Calibri"/>
          <w:color w:val="000000"/>
          <w:sz w:val="20"/>
          <w:szCs w:val="20"/>
          <w:lang w:val="en-GB"/>
        </w:rPr>
        <w:t xml:space="preserve">if the Contractor performs </w:t>
      </w:r>
      <w:r w:rsidR="00783E11" w:rsidRPr="00E813E9">
        <w:rPr>
          <w:rFonts w:ascii="Verdana" w:eastAsia="Calibri" w:hAnsi="Verdana" w:cs="Calibri"/>
          <w:color w:val="000000"/>
          <w:sz w:val="20"/>
          <w:szCs w:val="20"/>
          <w:lang w:val="en-GB"/>
        </w:rPr>
        <w:t>the</w:t>
      </w:r>
      <w:r w:rsidRPr="00E813E9">
        <w:rPr>
          <w:rFonts w:ascii="Verdana" w:eastAsia="Calibri" w:hAnsi="Verdana" w:cs="Calibri"/>
          <w:color w:val="000000"/>
          <w:sz w:val="20"/>
          <w:szCs w:val="20"/>
          <w:lang w:val="en-GB"/>
        </w:rPr>
        <w:t xml:space="preserve"> duties improperly and despite the request referred to in </w:t>
      </w:r>
      <w:r w:rsidR="00082417">
        <w:rPr>
          <w:rFonts w:ascii="Verdana" w:eastAsia="Calibri" w:hAnsi="Verdana" w:cs="Calibri"/>
          <w:color w:val="000000"/>
          <w:sz w:val="20"/>
          <w:szCs w:val="20"/>
          <w:lang w:val="en-GB"/>
        </w:rPr>
        <w:t>section</w:t>
      </w:r>
      <w:r w:rsidRPr="00E813E9">
        <w:rPr>
          <w:rFonts w:ascii="Verdana" w:eastAsia="Calibri" w:hAnsi="Verdana" w:cs="Calibri"/>
          <w:color w:val="000000"/>
          <w:sz w:val="20"/>
          <w:szCs w:val="20"/>
          <w:lang w:val="en-GB"/>
        </w:rPr>
        <w:t xml:space="preserve"> 1, there has been no improvement in the performance of these duties,</w:t>
      </w:r>
    </w:p>
    <w:p w14:paraId="082452FA" w14:textId="07B2BFC2" w:rsidR="001000D8" w:rsidRPr="00E813E9" w:rsidRDefault="001000D8" w:rsidP="00894134">
      <w:pPr>
        <w:numPr>
          <w:ilvl w:val="0"/>
          <w:numId w:val="41"/>
        </w:numPr>
        <w:spacing w:after="0" w:line="276" w:lineRule="auto"/>
        <w:ind w:left="1134" w:hanging="567"/>
        <w:jc w:val="both"/>
        <w:rPr>
          <w:rFonts w:ascii="Verdana" w:eastAsia="Calibri" w:hAnsi="Verdana"/>
          <w:color w:val="000000"/>
          <w:sz w:val="20"/>
          <w:szCs w:val="20"/>
          <w:lang w:val="en-GB"/>
        </w:rPr>
      </w:pPr>
      <w:r w:rsidRPr="00E813E9">
        <w:rPr>
          <w:rFonts w:ascii="Verdana" w:eastAsia="Calibri" w:hAnsi="Verdana" w:cs="Calibri"/>
          <w:color w:val="000000"/>
          <w:sz w:val="20"/>
          <w:szCs w:val="20"/>
          <w:lang w:val="en-GB"/>
        </w:rPr>
        <w:t xml:space="preserve">if the Contractor, despite charging the contractual penalty referred to in § 9 </w:t>
      </w:r>
      <w:r w:rsidR="00E07EBA" w:rsidRPr="00E813E9">
        <w:rPr>
          <w:rFonts w:ascii="Verdana" w:eastAsia="Calibri" w:hAnsi="Verdana" w:cs="Calibri"/>
          <w:color w:val="000000"/>
          <w:sz w:val="20"/>
          <w:szCs w:val="20"/>
          <w:lang w:val="en-GB"/>
        </w:rPr>
        <w:t>point</w:t>
      </w:r>
      <w:r w:rsidRPr="00E813E9">
        <w:rPr>
          <w:rFonts w:ascii="Verdana" w:eastAsia="Calibri" w:hAnsi="Verdana" w:cs="Calibri"/>
          <w:color w:val="000000"/>
          <w:sz w:val="20"/>
          <w:szCs w:val="20"/>
          <w:lang w:val="en-GB"/>
        </w:rPr>
        <w:t xml:space="preserve"> 1</w:t>
      </w:r>
      <w:r w:rsidR="00E07EBA" w:rsidRPr="00E813E9">
        <w:rPr>
          <w:rFonts w:ascii="Verdana" w:eastAsia="Calibri" w:hAnsi="Verdana" w:cs="Calibri"/>
          <w:color w:val="000000"/>
          <w:sz w:val="20"/>
          <w:szCs w:val="20"/>
          <w:lang w:val="en-GB"/>
        </w:rPr>
        <w:t>,</w:t>
      </w:r>
      <w:r w:rsidRPr="00E813E9">
        <w:rPr>
          <w:rFonts w:ascii="Verdana" w:eastAsia="Calibri" w:hAnsi="Verdana" w:cs="Calibri"/>
          <w:color w:val="000000"/>
          <w:sz w:val="20"/>
          <w:szCs w:val="20"/>
          <w:lang w:val="en-GB"/>
        </w:rPr>
        <w:t xml:space="preserve"> does not properly fulfil </w:t>
      </w:r>
      <w:r w:rsidR="00783E11" w:rsidRPr="00E813E9">
        <w:rPr>
          <w:rFonts w:ascii="Verdana" w:eastAsia="Calibri" w:hAnsi="Verdana" w:cs="Calibri"/>
          <w:color w:val="000000"/>
          <w:sz w:val="20"/>
          <w:szCs w:val="20"/>
          <w:lang w:val="en-GB"/>
        </w:rPr>
        <w:t>the</w:t>
      </w:r>
      <w:r w:rsidRPr="00E813E9">
        <w:rPr>
          <w:rFonts w:ascii="Verdana" w:eastAsia="Calibri" w:hAnsi="Verdana" w:cs="Calibri"/>
          <w:color w:val="000000"/>
          <w:sz w:val="20"/>
          <w:szCs w:val="20"/>
          <w:lang w:val="en-GB"/>
        </w:rPr>
        <w:t xml:space="preserve"> duties</w:t>
      </w:r>
      <w:r w:rsidRPr="00E813E9">
        <w:rPr>
          <w:rFonts w:ascii="Verdana" w:eastAsia="Calibri" w:hAnsi="Verdana"/>
          <w:color w:val="000000"/>
          <w:sz w:val="20"/>
          <w:szCs w:val="20"/>
          <w:lang w:val="en-GB"/>
        </w:rPr>
        <w:t>,</w:t>
      </w:r>
    </w:p>
    <w:p w14:paraId="748FF9FD" w14:textId="4C56686E" w:rsidR="001000D8" w:rsidRPr="00E813E9" w:rsidRDefault="001000D8" w:rsidP="00894134">
      <w:pPr>
        <w:numPr>
          <w:ilvl w:val="0"/>
          <w:numId w:val="41"/>
        </w:numPr>
        <w:spacing w:after="0" w:line="276" w:lineRule="auto"/>
        <w:ind w:left="1134" w:hanging="567"/>
        <w:jc w:val="both"/>
        <w:rPr>
          <w:rFonts w:ascii="Verdana" w:eastAsia="Times New Roman" w:hAnsi="Verdana" w:cs="Times New Roman"/>
          <w:sz w:val="20"/>
          <w:szCs w:val="20"/>
          <w:lang w:val="en-GB" w:eastAsia="pl-PL"/>
        </w:rPr>
      </w:pPr>
      <w:r w:rsidRPr="00E813E9">
        <w:rPr>
          <w:rFonts w:ascii="Verdana" w:eastAsia="Times New Roman" w:hAnsi="Verdana" w:cs="Times New Roman"/>
          <w:sz w:val="20"/>
          <w:szCs w:val="20"/>
          <w:lang w:val="en-GB" w:eastAsia="pl-PL"/>
        </w:rPr>
        <w:t>if the Contractor fails to implement this</w:t>
      </w:r>
      <w:r w:rsidR="00783E11" w:rsidRPr="00E813E9">
        <w:rPr>
          <w:rFonts w:ascii="Verdana" w:eastAsia="Times New Roman" w:hAnsi="Verdana" w:cs="Times New Roman"/>
          <w:sz w:val="20"/>
          <w:szCs w:val="20"/>
          <w:lang w:val="en-GB" w:eastAsia="pl-PL"/>
        </w:rPr>
        <w:t xml:space="preserve"> Contract</w:t>
      </w:r>
      <w:r w:rsidRPr="00E813E9">
        <w:rPr>
          <w:rFonts w:ascii="Verdana" w:eastAsia="Times New Roman" w:hAnsi="Verdana" w:cs="Times New Roman"/>
          <w:sz w:val="20"/>
          <w:szCs w:val="20"/>
          <w:lang w:val="en-GB" w:eastAsia="pl-PL"/>
        </w:rPr>
        <w:t xml:space="preserve"> for unjustified reasons, in particular:</w:t>
      </w:r>
    </w:p>
    <w:p w14:paraId="52764F74" w14:textId="53E3CAA1" w:rsidR="001000D8" w:rsidRPr="00E813E9" w:rsidRDefault="001000D8" w:rsidP="00894134">
      <w:pPr>
        <w:numPr>
          <w:ilvl w:val="2"/>
          <w:numId w:val="40"/>
        </w:numPr>
        <w:spacing w:after="0" w:line="276" w:lineRule="auto"/>
        <w:ind w:left="1418" w:hanging="567"/>
        <w:jc w:val="both"/>
        <w:rPr>
          <w:rFonts w:ascii="Verdana" w:eastAsia="Times New Roman" w:hAnsi="Verdana" w:cs="Times New Roman"/>
          <w:sz w:val="20"/>
          <w:szCs w:val="20"/>
          <w:lang w:val="en-GB" w:eastAsia="pl-PL"/>
        </w:rPr>
      </w:pPr>
      <w:r w:rsidRPr="00E813E9">
        <w:rPr>
          <w:rFonts w:ascii="Verdana" w:eastAsia="Times New Roman" w:hAnsi="Verdana" w:cs="Times New Roman"/>
          <w:sz w:val="20"/>
          <w:szCs w:val="20"/>
          <w:lang w:val="en-GB" w:eastAsia="pl-PL"/>
        </w:rPr>
        <w:t xml:space="preserve">when </w:t>
      </w:r>
      <w:r w:rsidR="008A3C58" w:rsidRPr="00E813E9">
        <w:rPr>
          <w:rFonts w:ascii="Verdana" w:eastAsia="Times New Roman" w:hAnsi="Verdana" w:cs="Times New Roman"/>
          <w:sz w:val="20"/>
          <w:szCs w:val="20"/>
          <w:lang w:val="en-GB" w:eastAsia="pl-PL"/>
        </w:rPr>
        <w:t>the</w:t>
      </w:r>
      <w:r w:rsidRPr="00E813E9">
        <w:rPr>
          <w:rFonts w:ascii="Verdana" w:eastAsia="Times New Roman" w:hAnsi="Verdana" w:cs="Times New Roman"/>
          <w:sz w:val="20"/>
          <w:szCs w:val="20"/>
          <w:lang w:val="en-GB" w:eastAsia="pl-PL"/>
        </w:rPr>
        <w:t xml:space="preserve"> delay </w:t>
      </w:r>
      <w:r w:rsidRPr="00E813E9">
        <w:rPr>
          <w:rFonts w:ascii="Verdana" w:eastAsia="Calibri" w:hAnsi="Verdana" w:cs="Calibri"/>
          <w:color w:val="000000"/>
          <w:sz w:val="20"/>
          <w:szCs w:val="20"/>
          <w:lang w:val="en-GB"/>
        </w:rPr>
        <w:t xml:space="preserve">in the delivery date specified in </w:t>
      </w:r>
      <w:r w:rsidRPr="00E813E9">
        <w:rPr>
          <w:rFonts w:ascii="Verdana" w:eastAsia="Calibri" w:hAnsi="Verdana" w:cs="Calibri"/>
          <w:sz w:val="20"/>
          <w:szCs w:val="20"/>
          <w:lang w:val="en-GB"/>
        </w:rPr>
        <w:t xml:space="preserve">§ 5 </w:t>
      </w:r>
      <w:r w:rsidR="00082417">
        <w:rPr>
          <w:rFonts w:ascii="Verdana" w:eastAsia="Calibri" w:hAnsi="Verdana" w:cs="Calibri"/>
          <w:sz w:val="20"/>
          <w:szCs w:val="20"/>
          <w:lang w:val="en-GB"/>
        </w:rPr>
        <w:t>section</w:t>
      </w:r>
      <w:r w:rsidRPr="00E813E9">
        <w:rPr>
          <w:rFonts w:ascii="Verdana" w:eastAsia="Calibri" w:hAnsi="Verdana" w:cs="Calibri"/>
          <w:sz w:val="20"/>
          <w:szCs w:val="20"/>
          <w:lang w:val="en-GB"/>
        </w:rPr>
        <w:t xml:space="preserve"> 1 </w:t>
      </w:r>
      <w:r w:rsidRPr="00E813E9">
        <w:rPr>
          <w:rFonts w:ascii="Verdana" w:eastAsia="Times New Roman" w:hAnsi="Verdana" w:cs="Times New Roman"/>
          <w:sz w:val="20"/>
          <w:szCs w:val="20"/>
          <w:lang w:val="en-GB" w:eastAsia="pl-PL"/>
        </w:rPr>
        <w:t xml:space="preserve">of the </w:t>
      </w:r>
      <w:r w:rsidR="00E07EBA" w:rsidRPr="00E813E9">
        <w:rPr>
          <w:rFonts w:ascii="Verdana" w:eastAsia="Times New Roman" w:hAnsi="Verdana" w:cs="Times New Roman"/>
          <w:sz w:val="20"/>
          <w:szCs w:val="20"/>
          <w:lang w:val="en-GB" w:eastAsia="pl-PL"/>
        </w:rPr>
        <w:t>C</w:t>
      </w:r>
      <w:r w:rsidRPr="00E813E9">
        <w:rPr>
          <w:rFonts w:ascii="Verdana" w:eastAsia="Times New Roman" w:hAnsi="Verdana" w:cs="Times New Roman"/>
          <w:sz w:val="20"/>
          <w:szCs w:val="20"/>
          <w:lang w:val="en-GB" w:eastAsia="pl-PL"/>
        </w:rPr>
        <w:t>ontract last</w:t>
      </w:r>
      <w:r w:rsidR="008A3C58" w:rsidRPr="00E813E9">
        <w:rPr>
          <w:rFonts w:ascii="Verdana" w:eastAsia="Times New Roman" w:hAnsi="Verdana" w:cs="Times New Roman"/>
          <w:sz w:val="20"/>
          <w:szCs w:val="20"/>
          <w:lang w:val="en-GB" w:eastAsia="pl-PL"/>
        </w:rPr>
        <w:t>s</w:t>
      </w:r>
      <w:r w:rsidRPr="00E813E9">
        <w:rPr>
          <w:rFonts w:ascii="Verdana" w:eastAsia="Times New Roman" w:hAnsi="Verdana" w:cs="Times New Roman"/>
          <w:sz w:val="20"/>
          <w:szCs w:val="20"/>
          <w:lang w:val="en-GB" w:eastAsia="pl-PL"/>
        </w:rPr>
        <w:t xml:space="preserve"> longer than 30 days;</w:t>
      </w:r>
    </w:p>
    <w:p w14:paraId="688DBB97" w14:textId="052C81B5" w:rsidR="00894134" w:rsidRPr="00E813E9" w:rsidRDefault="001000D8" w:rsidP="00894134">
      <w:pPr>
        <w:numPr>
          <w:ilvl w:val="2"/>
          <w:numId w:val="40"/>
        </w:numPr>
        <w:spacing w:after="0" w:line="276" w:lineRule="auto"/>
        <w:ind w:left="1418" w:hanging="567"/>
        <w:jc w:val="both"/>
        <w:rPr>
          <w:rFonts w:ascii="Verdana" w:eastAsia="Times New Roman" w:hAnsi="Verdana" w:cs="Times New Roman"/>
          <w:sz w:val="20"/>
          <w:szCs w:val="20"/>
          <w:lang w:val="en-GB" w:eastAsia="pl-PL"/>
        </w:rPr>
      </w:pPr>
      <w:r w:rsidRPr="00E813E9">
        <w:rPr>
          <w:rFonts w:ascii="Verdana" w:eastAsia="Times New Roman" w:hAnsi="Verdana" w:cs="Times New Roman"/>
          <w:sz w:val="20"/>
          <w:szCs w:val="20"/>
          <w:lang w:val="en-GB" w:eastAsia="pl-PL"/>
        </w:rPr>
        <w:t xml:space="preserve">when </w:t>
      </w:r>
      <w:r w:rsidR="008A3C58" w:rsidRPr="00E813E9">
        <w:rPr>
          <w:rFonts w:ascii="Verdana" w:eastAsia="Times New Roman" w:hAnsi="Verdana" w:cs="Times New Roman"/>
          <w:sz w:val="20"/>
          <w:szCs w:val="20"/>
          <w:lang w:val="en-GB" w:eastAsia="pl-PL"/>
        </w:rPr>
        <w:t>the</w:t>
      </w:r>
      <w:r w:rsidRPr="00E813E9">
        <w:rPr>
          <w:rFonts w:ascii="Verdana" w:eastAsia="Times New Roman" w:hAnsi="Verdana" w:cs="Times New Roman"/>
          <w:sz w:val="20"/>
          <w:szCs w:val="20"/>
          <w:lang w:val="en-GB" w:eastAsia="pl-PL"/>
        </w:rPr>
        <w:t xml:space="preserve"> delay </w:t>
      </w:r>
      <w:r w:rsidRPr="00E813E9">
        <w:rPr>
          <w:rFonts w:ascii="Verdana" w:eastAsia="Calibri" w:hAnsi="Verdana" w:cs="Calibri"/>
          <w:color w:val="000000"/>
          <w:sz w:val="20"/>
          <w:szCs w:val="20"/>
          <w:lang w:val="en-GB"/>
        </w:rPr>
        <w:t xml:space="preserve">in </w:t>
      </w:r>
      <w:r w:rsidRPr="00E813E9">
        <w:rPr>
          <w:rFonts w:ascii="Verdana" w:eastAsia="Times New Roman" w:hAnsi="Verdana" w:cs="Calibri"/>
          <w:sz w:val="20"/>
          <w:szCs w:val="20"/>
          <w:lang w:val="en-GB" w:eastAsia="pl-PL"/>
        </w:rPr>
        <w:t xml:space="preserve">removing defects within the warranty period specified in § 6 </w:t>
      </w:r>
      <w:r w:rsidR="00222E47">
        <w:rPr>
          <w:rFonts w:ascii="Verdana" w:eastAsia="Times New Roman" w:hAnsi="Verdana" w:cs="Calibri"/>
          <w:sz w:val="20"/>
          <w:szCs w:val="20"/>
          <w:lang w:val="en-GB" w:eastAsia="pl-PL"/>
        </w:rPr>
        <w:t>section</w:t>
      </w:r>
      <w:r w:rsidRPr="00E813E9">
        <w:rPr>
          <w:rFonts w:ascii="Verdana" w:eastAsia="Times New Roman" w:hAnsi="Verdana" w:cs="Calibri"/>
          <w:sz w:val="20"/>
          <w:szCs w:val="20"/>
          <w:lang w:val="en-GB" w:eastAsia="pl-PL"/>
        </w:rPr>
        <w:t xml:space="preserve"> 5 </w:t>
      </w:r>
      <w:r w:rsidRPr="00E813E9">
        <w:rPr>
          <w:rFonts w:ascii="Verdana" w:eastAsia="Times New Roman" w:hAnsi="Verdana" w:cs="Times New Roman"/>
          <w:sz w:val="20"/>
          <w:szCs w:val="20"/>
          <w:lang w:val="en-GB" w:eastAsia="pl-PL"/>
        </w:rPr>
        <w:t xml:space="preserve">of the </w:t>
      </w:r>
      <w:r w:rsidR="009F592E" w:rsidRPr="00E813E9">
        <w:rPr>
          <w:rFonts w:ascii="Verdana" w:eastAsia="Times New Roman" w:hAnsi="Verdana" w:cs="Times New Roman"/>
          <w:sz w:val="20"/>
          <w:szCs w:val="20"/>
          <w:lang w:val="en-GB" w:eastAsia="pl-PL"/>
        </w:rPr>
        <w:t>Contract</w:t>
      </w:r>
      <w:r w:rsidRPr="00E813E9">
        <w:rPr>
          <w:rFonts w:ascii="Verdana" w:eastAsia="Times New Roman" w:hAnsi="Verdana" w:cs="Times New Roman"/>
          <w:sz w:val="20"/>
          <w:szCs w:val="20"/>
          <w:lang w:val="en-GB" w:eastAsia="pl-PL"/>
        </w:rPr>
        <w:t xml:space="preserve"> last</w:t>
      </w:r>
      <w:r w:rsidR="008A3C58" w:rsidRPr="00E813E9">
        <w:rPr>
          <w:rFonts w:ascii="Verdana" w:eastAsia="Times New Roman" w:hAnsi="Verdana" w:cs="Times New Roman"/>
          <w:sz w:val="20"/>
          <w:szCs w:val="20"/>
          <w:lang w:val="en-GB" w:eastAsia="pl-PL"/>
        </w:rPr>
        <w:t>s</w:t>
      </w:r>
      <w:r w:rsidRPr="00E813E9">
        <w:rPr>
          <w:rFonts w:ascii="Verdana" w:eastAsia="Times New Roman" w:hAnsi="Verdana" w:cs="Times New Roman"/>
          <w:sz w:val="20"/>
          <w:szCs w:val="20"/>
          <w:lang w:val="en-GB" w:eastAsia="pl-PL"/>
        </w:rPr>
        <w:t xml:space="preserve"> longer than 30 days</w:t>
      </w:r>
    </w:p>
    <w:p w14:paraId="58F21892" w14:textId="1872D715" w:rsidR="001000D8" w:rsidRPr="00E813E9" w:rsidRDefault="001000D8" w:rsidP="007F6155">
      <w:pPr>
        <w:numPr>
          <w:ilvl w:val="0"/>
          <w:numId w:val="41"/>
        </w:numPr>
        <w:spacing w:after="0" w:line="276" w:lineRule="auto"/>
        <w:ind w:left="1134" w:hanging="567"/>
        <w:jc w:val="both"/>
        <w:rPr>
          <w:rFonts w:ascii="Verdana" w:eastAsia="Calibri" w:hAnsi="Verdana"/>
          <w:color w:val="000000"/>
          <w:sz w:val="20"/>
          <w:szCs w:val="20"/>
          <w:lang w:val="en-GB"/>
        </w:rPr>
      </w:pPr>
      <w:r w:rsidRPr="00E813E9">
        <w:rPr>
          <w:rFonts w:ascii="Verdana" w:eastAsia="Verdana" w:hAnsi="Verdana" w:cs="Arial"/>
          <w:color w:val="000000"/>
          <w:sz w:val="20"/>
          <w:szCs w:val="20"/>
          <w:lang w:val="en-GB"/>
        </w:rPr>
        <w:t xml:space="preserve">when the </w:t>
      </w:r>
      <w:r w:rsidR="008A3C58" w:rsidRPr="00E813E9">
        <w:rPr>
          <w:rFonts w:ascii="Verdana" w:eastAsia="Verdana" w:hAnsi="Verdana" w:cs="Arial"/>
          <w:color w:val="000000"/>
          <w:sz w:val="20"/>
          <w:szCs w:val="20"/>
          <w:lang w:val="en-GB"/>
        </w:rPr>
        <w:t>amount</w:t>
      </w:r>
      <w:r w:rsidRPr="00E813E9">
        <w:rPr>
          <w:rFonts w:ascii="Verdana" w:eastAsia="Verdana" w:hAnsi="Verdana" w:cs="Arial"/>
          <w:color w:val="000000"/>
          <w:sz w:val="20"/>
          <w:szCs w:val="20"/>
          <w:lang w:val="en-GB"/>
        </w:rPr>
        <w:t xml:space="preserve"> of contractual penalties exceeds 20% </w:t>
      </w:r>
      <w:r w:rsidR="007F6155" w:rsidRPr="00E813E9">
        <w:rPr>
          <w:rFonts w:ascii="Verdana" w:eastAsia="Verdana" w:hAnsi="Verdana" w:cs="Arial"/>
          <w:color w:val="000000"/>
          <w:sz w:val="20"/>
          <w:szCs w:val="20"/>
          <w:lang w:val="en-GB"/>
        </w:rPr>
        <w:t xml:space="preserve">of the gross remuneration specified in § 3 </w:t>
      </w:r>
      <w:r w:rsidR="00222E47">
        <w:rPr>
          <w:rFonts w:ascii="Verdana" w:eastAsia="Times New Roman" w:hAnsi="Verdana" w:cs="Calibri"/>
          <w:sz w:val="20"/>
          <w:szCs w:val="20"/>
          <w:lang w:val="en-GB" w:eastAsia="pl-PL"/>
        </w:rPr>
        <w:t>section</w:t>
      </w:r>
      <w:r w:rsidR="00222E47" w:rsidRPr="00E813E9">
        <w:rPr>
          <w:rFonts w:ascii="Verdana" w:eastAsia="Times New Roman" w:hAnsi="Verdana" w:cs="Calibri"/>
          <w:sz w:val="20"/>
          <w:szCs w:val="20"/>
          <w:lang w:val="en-GB" w:eastAsia="pl-PL"/>
        </w:rPr>
        <w:t xml:space="preserve"> </w:t>
      </w:r>
      <w:r w:rsidR="007F6155" w:rsidRPr="00E813E9">
        <w:rPr>
          <w:rFonts w:ascii="Verdana" w:eastAsia="Verdana" w:hAnsi="Verdana" w:cs="Arial"/>
          <w:color w:val="000000"/>
          <w:sz w:val="20"/>
          <w:szCs w:val="20"/>
          <w:lang w:val="en-GB"/>
        </w:rPr>
        <w:t xml:space="preserve">1 of the </w:t>
      </w:r>
      <w:r w:rsidR="009F592E" w:rsidRPr="00E813E9">
        <w:rPr>
          <w:rFonts w:ascii="Verdana" w:eastAsia="Verdana" w:hAnsi="Verdana" w:cs="Arial"/>
          <w:color w:val="000000"/>
          <w:sz w:val="20"/>
          <w:szCs w:val="20"/>
          <w:lang w:val="en-GB"/>
        </w:rPr>
        <w:t>Contract</w:t>
      </w:r>
      <w:r w:rsidRPr="00E813E9">
        <w:rPr>
          <w:rFonts w:ascii="Verdana" w:eastAsia="Calibri" w:hAnsi="Verdana"/>
          <w:color w:val="000000"/>
          <w:sz w:val="20"/>
          <w:szCs w:val="20"/>
          <w:lang w:val="en-GB"/>
        </w:rPr>
        <w:t>.</w:t>
      </w:r>
    </w:p>
    <w:p w14:paraId="5AA56CBC" w14:textId="56C7A06B" w:rsidR="001000D8" w:rsidRPr="00E813E9" w:rsidRDefault="001000D8" w:rsidP="00894134">
      <w:pPr>
        <w:numPr>
          <w:ilvl w:val="0"/>
          <w:numId w:val="40"/>
        </w:numPr>
        <w:spacing w:after="0" w:line="276" w:lineRule="auto"/>
        <w:ind w:left="426" w:hanging="434"/>
        <w:jc w:val="both"/>
        <w:rPr>
          <w:rFonts w:ascii="Verdana" w:hAnsi="Verdana"/>
          <w:sz w:val="20"/>
          <w:szCs w:val="20"/>
          <w:lang w:val="en-GB"/>
        </w:rPr>
      </w:pPr>
      <w:r w:rsidRPr="00E813E9">
        <w:rPr>
          <w:rFonts w:ascii="Verdana" w:hAnsi="Verdana"/>
          <w:sz w:val="20"/>
          <w:szCs w:val="20"/>
          <w:lang w:val="en-GB"/>
        </w:rPr>
        <w:t xml:space="preserve">In the cases referred to in </w:t>
      </w:r>
      <w:r w:rsidR="00222E47">
        <w:rPr>
          <w:rFonts w:ascii="Verdana" w:eastAsia="Times New Roman" w:hAnsi="Verdana" w:cs="Calibri"/>
          <w:sz w:val="20"/>
          <w:szCs w:val="20"/>
          <w:lang w:val="en-GB" w:eastAsia="pl-PL"/>
        </w:rPr>
        <w:t>section</w:t>
      </w:r>
      <w:r w:rsidR="00222E47" w:rsidRPr="00E813E9">
        <w:rPr>
          <w:rFonts w:ascii="Verdana" w:eastAsia="Times New Roman" w:hAnsi="Verdana" w:cs="Calibri"/>
          <w:sz w:val="20"/>
          <w:szCs w:val="20"/>
          <w:lang w:val="en-GB" w:eastAsia="pl-PL"/>
        </w:rPr>
        <w:t xml:space="preserve"> </w:t>
      </w:r>
      <w:r w:rsidRPr="00E813E9">
        <w:rPr>
          <w:rFonts w:ascii="Verdana" w:hAnsi="Verdana"/>
          <w:sz w:val="20"/>
          <w:szCs w:val="20"/>
          <w:lang w:val="en-GB"/>
        </w:rPr>
        <w:t>1</w:t>
      </w:r>
      <w:r w:rsidR="008A3C58" w:rsidRPr="00E813E9">
        <w:rPr>
          <w:rFonts w:ascii="Verdana" w:hAnsi="Verdana"/>
          <w:sz w:val="20"/>
          <w:szCs w:val="20"/>
          <w:lang w:val="en-GB"/>
        </w:rPr>
        <w:t>, th</w:t>
      </w:r>
      <w:r w:rsidRPr="00E813E9">
        <w:rPr>
          <w:rFonts w:ascii="Verdana" w:hAnsi="Verdana"/>
          <w:sz w:val="20"/>
          <w:szCs w:val="20"/>
          <w:lang w:val="en-GB"/>
        </w:rPr>
        <w:t xml:space="preserve">e Contractor may only demand remuneration due for the performance of </w:t>
      </w:r>
      <w:r w:rsidR="00E07EBA" w:rsidRPr="00E813E9">
        <w:rPr>
          <w:rFonts w:ascii="Verdana" w:hAnsi="Verdana"/>
          <w:sz w:val="20"/>
          <w:szCs w:val="20"/>
          <w:lang w:val="en-GB"/>
        </w:rPr>
        <w:t xml:space="preserve">a </w:t>
      </w:r>
      <w:r w:rsidRPr="00E813E9">
        <w:rPr>
          <w:rFonts w:ascii="Verdana" w:hAnsi="Verdana"/>
          <w:sz w:val="20"/>
          <w:szCs w:val="20"/>
          <w:lang w:val="en-GB"/>
        </w:rPr>
        <w:t xml:space="preserve">part of the </w:t>
      </w:r>
      <w:r w:rsidR="009F592E" w:rsidRPr="00E813E9">
        <w:rPr>
          <w:rFonts w:ascii="Verdana" w:hAnsi="Verdana"/>
          <w:sz w:val="20"/>
          <w:szCs w:val="20"/>
          <w:lang w:val="en-GB"/>
        </w:rPr>
        <w:t>Contract</w:t>
      </w:r>
      <w:r w:rsidRPr="00E813E9">
        <w:rPr>
          <w:rFonts w:ascii="Verdana" w:hAnsi="Verdana"/>
          <w:sz w:val="20"/>
          <w:szCs w:val="20"/>
          <w:lang w:val="en-GB"/>
        </w:rPr>
        <w:t>.</w:t>
      </w:r>
    </w:p>
    <w:p w14:paraId="17493E05" w14:textId="77777777" w:rsidR="001000D8" w:rsidRPr="00E813E9" w:rsidRDefault="001000D8" w:rsidP="00894134">
      <w:pPr>
        <w:numPr>
          <w:ilvl w:val="0"/>
          <w:numId w:val="40"/>
        </w:numPr>
        <w:spacing w:after="0" w:line="276" w:lineRule="auto"/>
        <w:ind w:left="426" w:hanging="434"/>
        <w:jc w:val="both"/>
        <w:rPr>
          <w:rFonts w:ascii="Verdana" w:hAnsi="Verdana"/>
          <w:sz w:val="20"/>
          <w:szCs w:val="20"/>
          <w:lang w:val="en-GB"/>
        </w:rPr>
      </w:pPr>
      <w:r w:rsidRPr="00E813E9">
        <w:rPr>
          <w:rFonts w:ascii="Verdana" w:hAnsi="Verdana"/>
          <w:sz w:val="20"/>
          <w:szCs w:val="20"/>
          <w:lang w:val="en-GB"/>
        </w:rPr>
        <w:t>Withdrawal from the contract shall be made in writing under pain of nullity.</w:t>
      </w:r>
    </w:p>
    <w:p w14:paraId="353DF80A" w14:textId="7B454BD9" w:rsidR="0044559A" w:rsidRPr="00E813E9" w:rsidRDefault="0044559A" w:rsidP="00894134">
      <w:pPr>
        <w:numPr>
          <w:ilvl w:val="0"/>
          <w:numId w:val="40"/>
        </w:numPr>
        <w:spacing w:after="0" w:line="276" w:lineRule="auto"/>
        <w:ind w:left="426" w:hanging="434"/>
        <w:jc w:val="both"/>
        <w:rPr>
          <w:rFonts w:ascii="Verdana" w:hAnsi="Verdana"/>
          <w:sz w:val="20"/>
          <w:szCs w:val="20"/>
          <w:lang w:val="en-GB"/>
        </w:rPr>
      </w:pPr>
      <w:r w:rsidRPr="00E813E9">
        <w:rPr>
          <w:rFonts w:ascii="Verdana" w:hAnsi="Verdana" w:cs="Arial"/>
          <w:color w:val="000000"/>
          <w:sz w:val="20"/>
          <w:szCs w:val="20"/>
          <w:lang w:val="en-GB"/>
        </w:rPr>
        <w:t xml:space="preserve">Withdrawal from the </w:t>
      </w:r>
      <w:r w:rsidR="009F592E" w:rsidRPr="00E813E9">
        <w:rPr>
          <w:rFonts w:ascii="Verdana" w:hAnsi="Verdana" w:cs="Arial"/>
          <w:color w:val="000000"/>
          <w:sz w:val="20"/>
          <w:szCs w:val="20"/>
          <w:lang w:val="en-GB"/>
        </w:rPr>
        <w:t>Contract</w:t>
      </w:r>
      <w:r w:rsidRPr="00E813E9">
        <w:rPr>
          <w:rFonts w:ascii="Verdana" w:hAnsi="Verdana" w:cs="Arial"/>
          <w:color w:val="000000"/>
          <w:sz w:val="20"/>
          <w:szCs w:val="20"/>
          <w:lang w:val="en-GB"/>
        </w:rPr>
        <w:t xml:space="preserve"> by the Ordering Party, regardless of the basis for withdrawal, does not result in the loss of the validity of the </w:t>
      </w:r>
      <w:r w:rsidR="009F592E" w:rsidRPr="00E813E9">
        <w:rPr>
          <w:rFonts w:ascii="Verdana" w:hAnsi="Verdana" w:cs="Arial"/>
          <w:color w:val="000000"/>
          <w:sz w:val="20"/>
          <w:szCs w:val="20"/>
          <w:lang w:val="en-GB"/>
        </w:rPr>
        <w:t>Contract</w:t>
      </w:r>
      <w:r w:rsidRPr="00E813E9">
        <w:rPr>
          <w:rFonts w:ascii="Verdana" w:hAnsi="Verdana" w:cs="Arial"/>
          <w:color w:val="000000"/>
          <w:sz w:val="20"/>
          <w:szCs w:val="20"/>
          <w:lang w:val="en-GB"/>
        </w:rPr>
        <w:t xml:space="preserve"> in terms of the Contractor's liability and contractual penalties provided for in the </w:t>
      </w:r>
      <w:r w:rsidR="009F592E" w:rsidRPr="00E813E9">
        <w:rPr>
          <w:rFonts w:ascii="Verdana" w:hAnsi="Verdana" w:cs="Arial"/>
          <w:color w:val="000000"/>
          <w:sz w:val="20"/>
          <w:szCs w:val="20"/>
          <w:lang w:val="en-GB"/>
        </w:rPr>
        <w:t>Contract</w:t>
      </w:r>
      <w:r w:rsidRPr="00E813E9">
        <w:rPr>
          <w:rFonts w:ascii="Verdana" w:hAnsi="Verdana" w:cs="Arial"/>
          <w:color w:val="000000"/>
          <w:sz w:val="20"/>
          <w:szCs w:val="20"/>
          <w:lang w:val="en-GB"/>
        </w:rPr>
        <w:t xml:space="preserve">, which were accrued until the date of withdrawal from the </w:t>
      </w:r>
      <w:r w:rsidR="009F592E" w:rsidRPr="00E813E9">
        <w:rPr>
          <w:rFonts w:ascii="Verdana" w:hAnsi="Verdana" w:cs="Arial"/>
          <w:color w:val="000000"/>
          <w:sz w:val="20"/>
          <w:szCs w:val="20"/>
          <w:lang w:val="en-GB"/>
        </w:rPr>
        <w:t>Contract</w:t>
      </w:r>
      <w:r w:rsidRPr="00E813E9">
        <w:rPr>
          <w:rFonts w:ascii="Verdana" w:hAnsi="Verdana" w:cs="Arial"/>
          <w:color w:val="000000"/>
          <w:sz w:val="20"/>
          <w:szCs w:val="20"/>
          <w:lang w:val="en-GB"/>
        </w:rPr>
        <w:t xml:space="preserve"> or which were </w:t>
      </w:r>
      <w:r w:rsidR="00457272" w:rsidRPr="00E813E9">
        <w:rPr>
          <w:rFonts w:ascii="Verdana" w:hAnsi="Verdana" w:cs="Arial"/>
          <w:color w:val="000000"/>
          <w:sz w:val="20"/>
          <w:szCs w:val="20"/>
          <w:lang w:val="en-GB"/>
        </w:rPr>
        <w:t>provided for</w:t>
      </w:r>
      <w:r w:rsidRPr="00E813E9">
        <w:rPr>
          <w:rFonts w:ascii="Verdana" w:hAnsi="Verdana" w:cs="Arial"/>
          <w:color w:val="000000"/>
          <w:sz w:val="20"/>
          <w:szCs w:val="20"/>
          <w:lang w:val="en-GB"/>
        </w:rPr>
        <w:t xml:space="preserve"> in the event of withdrawal from the </w:t>
      </w:r>
      <w:r w:rsidR="009F592E" w:rsidRPr="00E813E9">
        <w:rPr>
          <w:rFonts w:ascii="Verdana" w:hAnsi="Verdana" w:cs="Arial"/>
          <w:color w:val="000000"/>
          <w:sz w:val="20"/>
          <w:szCs w:val="20"/>
          <w:lang w:val="en-GB"/>
        </w:rPr>
        <w:t>Contract</w:t>
      </w:r>
      <w:r w:rsidRPr="00E813E9">
        <w:rPr>
          <w:rFonts w:ascii="Verdana" w:hAnsi="Verdana" w:cs="Arial"/>
          <w:color w:val="000000"/>
          <w:sz w:val="20"/>
          <w:szCs w:val="20"/>
          <w:lang w:val="en-GB"/>
        </w:rPr>
        <w:t>.</w:t>
      </w:r>
    </w:p>
    <w:p w14:paraId="6FDCF17F" w14:textId="7E21A632" w:rsidR="001000D8" w:rsidRPr="00E813E9" w:rsidRDefault="001000D8" w:rsidP="00894134">
      <w:pPr>
        <w:numPr>
          <w:ilvl w:val="0"/>
          <w:numId w:val="40"/>
        </w:numPr>
        <w:spacing w:after="0" w:line="276" w:lineRule="auto"/>
        <w:ind w:left="426" w:hanging="434"/>
        <w:jc w:val="both"/>
        <w:rPr>
          <w:rFonts w:ascii="Verdana" w:hAnsi="Verdana"/>
          <w:sz w:val="20"/>
          <w:szCs w:val="20"/>
          <w:lang w:val="en-GB"/>
        </w:rPr>
      </w:pPr>
      <w:r w:rsidRPr="00E813E9">
        <w:rPr>
          <w:rFonts w:ascii="Verdana" w:hAnsi="Verdana" w:cs="Arial"/>
          <w:color w:val="000000"/>
          <w:sz w:val="20"/>
          <w:szCs w:val="20"/>
          <w:lang w:val="en-GB"/>
        </w:rPr>
        <w:t xml:space="preserve">The Parties acknowledge that withdrawal from the </w:t>
      </w:r>
      <w:r w:rsidR="009F592E" w:rsidRPr="00E813E9">
        <w:rPr>
          <w:rFonts w:ascii="Verdana" w:hAnsi="Verdana" w:cs="Arial"/>
          <w:color w:val="000000"/>
          <w:sz w:val="20"/>
          <w:szCs w:val="20"/>
          <w:lang w:val="en-GB"/>
        </w:rPr>
        <w:t>Contract</w:t>
      </w:r>
      <w:r w:rsidRPr="00E813E9">
        <w:rPr>
          <w:rFonts w:ascii="Verdana" w:hAnsi="Verdana" w:cs="Arial"/>
          <w:color w:val="000000"/>
          <w:sz w:val="20"/>
          <w:szCs w:val="20"/>
          <w:lang w:val="en-GB"/>
        </w:rPr>
        <w:t xml:space="preserve"> has effect in relation to the part of the </w:t>
      </w:r>
      <w:r w:rsidR="009F592E" w:rsidRPr="00E813E9">
        <w:rPr>
          <w:rFonts w:ascii="Verdana" w:hAnsi="Verdana" w:cs="Arial"/>
          <w:color w:val="000000"/>
          <w:sz w:val="20"/>
          <w:szCs w:val="20"/>
          <w:lang w:val="en-GB"/>
        </w:rPr>
        <w:t>Contract</w:t>
      </w:r>
      <w:r w:rsidRPr="00E813E9">
        <w:rPr>
          <w:rFonts w:ascii="Verdana" w:hAnsi="Verdana" w:cs="Arial"/>
          <w:color w:val="000000"/>
          <w:sz w:val="20"/>
          <w:szCs w:val="20"/>
          <w:lang w:val="en-GB"/>
        </w:rPr>
        <w:t xml:space="preserve"> not performed by the Contractor, which means that the </w:t>
      </w:r>
      <w:r w:rsidR="009F592E" w:rsidRPr="00E813E9">
        <w:rPr>
          <w:rFonts w:ascii="Verdana" w:hAnsi="Verdana" w:cs="Arial"/>
          <w:color w:val="000000"/>
          <w:sz w:val="20"/>
          <w:szCs w:val="20"/>
          <w:lang w:val="en-GB"/>
        </w:rPr>
        <w:t>Contract</w:t>
      </w:r>
      <w:r w:rsidRPr="00E813E9">
        <w:rPr>
          <w:rFonts w:ascii="Verdana" w:hAnsi="Verdana" w:cs="Arial"/>
          <w:color w:val="000000"/>
          <w:sz w:val="20"/>
          <w:szCs w:val="20"/>
          <w:lang w:val="en-GB"/>
        </w:rPr>
        <w:t xml:space="preserve"> will remain in force between the Parties in the scope of activities performed by the Contractor until the moment of withdrawal from the </w:t>
      </w:r>
      <w:r w:rsidR="009F592E" w:rsidRPr="00E813E9">
        <w:rPr>
          <w:rFonts w:ascii="Verdana" w:hAnsi="Verdana" w:cs="Arial"/>
          <w:color w:val="000000"/>
          <w:sz w:val="20"/>
          <w:szCs w:val="20"/>
          <w:lang w:val="en-GB"/>
        </w:rPr>
        <w:t>Contract</w:t>
      </w:r>
      <w:r w:rsidRPr="00E813E9">
        <w:rPr>
          <w:rFonts w:ascii="Verdana" w:hAnsi="Verdana" w:cs="Arial"/>
          <w:color w:val="000000"/>
          <w:sz w:val="20"/>
          <w:szCs w:val="20"/>
          <w:lang w:val="en-GB"/>
        </w:rPr>
        <w:t>.</w:t>
      </w:r>
    </w:p>
    <w:p w14:paraId="73912339" w14:textId="2CC802F7" w:rsidR="001000D8" w:rsidRPr="00E813E9" w:rsidRDefault="001000D8" w:rsidP="00894134">
      <w:pPr>
        <w:numPr>
          <w:ilvl w:val="0"/>
          <w:numId w:val="40"/>
        </w:numPr>
        <w:spacing w:after="0" w:line="276" w:lineRule="auto"/>
        <w:ind w:left="426" w:hanging="434"/>
        <w:jc w:val="both"/>
        <w:rPr>
          <w:rFonts w:ascii="Verdana" w:hAnsi="Verdana" w:cs="Tahoma"/>
          <w:b/>
          <w:sz w:val="20"/>
          <w:szCs w:val="20"/>
          <w:lang w:val="en-GB"/>
        </w:rPr>
      </w:pPr>
      <w:r w:rsidRPr="00E813E9">
        <w:rPr>
          <w:rFonts w:ascii="Verdana" w:hAnsi="Verdana" w:cs="Arial"/>
          <w:color w:val="000000"/>
          <w:sz w:val="20"/>
          <w:szCs w:val="20"/>
          <w:lang w:val="en-GB"/>
        </w:rPr>
        <w:t xml:space="preserve">In the event of withdrawal from the </w:t>
      </w:r>
      <w:r w:rsidR="009F592E" w:rsidRPr="00E813E9">
        <w:rPr>
          <w:rFonts w:ascii="Verdana" w:hAnsi="Verdana" w:cs="Arial"/>
          <w:color w:val="000000"/>
          <w:sz w:val="20"/>
          <w:szCs w:val="20"/>
          <w:lang w:val="en-GB"/>
        </w:rPr>
        <w:t>Contract</w:t>
      </w:r>
      <w:r w:rsidRPr="00E813E9">
        <w:rPr>
          <w:rFonts w:ascii="Verdana" w:hAnsi="Verdana" w:cs="Arial"/>
          <w:color w:val="000000"/>
          <w:sz w:val="20"/>
          <w:szCs w:val="20"/>
          <w:lang w:val="en-GB"/>
        </w:rPr>
        <w:t xml:space="preserve">, the provisions of this </w:t>
      </w:r>
      <w:r w:rsidR="009F592E" w:rsidRPr="00E813E9">
        <w:rPr>
          <w:rFonts w:ascii="Verdana" w:hAnsi="Verdana" w:cs="Arial"/>
          <w:color w:val="000000"/>
          <w:sz w:val="20"/>
          <w:szCs w:val="20"/>
          <w:lang w:val="en-GB"/>
        </w:rPr>
        <w:t>Contract</w:t>
      </w:r>
      <w:r w:rsidRPr="00E813E9">
        <w:rPr>
          <w:rFonts w:ascii="Verdana" w:hAnsi="Verdana" w:cs="Arial"/>
          <w:color w:val="000000"/>
          <w:sz w:val="20"/>
          <w:szCs w:val="20"/>
          <w:lang w:val="en-GB"/>
        </w:rPr>
        <w:t xml:space="preserve"> regarding the </w:t>
      </w:r>
      <w:r w:rsidR="00C04130" w:rsidRPr="00E813E9">
        <w:rPr>
          <w:rFonts w:ascii="Verdana" w:hAnsi="Verdana" w:cs="Arial"/>
          <w:color w:val="000000"/>
          <w:sz w:val="20"/>
          <w:szCs w:val="20"/>
          <w:lang w:val="en-GB"/>
        </w:rPr>
        <w:t>warranty</w:t>
      </w:r>
      <w:r w:rsidRPr="00E813E9">
        <w:rPr>
          <w:rFonts w:ascii="Verdana" w:hAnsi="Verdana" w:cs="Arial"/>
          <w:color w:val="000000"/>
          <w:sz w:val="20"/>
          <w:szCs w:val="20"/>
          <w:lang w:val="en-GB"/>
        </w:rPr>
        <w:t xml:space="preserve"> period and </w:t>
      </w:r>
      <w:r w:rsidR="00C04130" w:rsidRPr="00E813E9">
        <w:rPr>
          <w:rFonts w:ascii="Verdana" w:hAnsi="Verdana" w:cs="Arial"/>
          <w:color w:val="000000"/>
          <w:sz w:val="20"/>
          <w:szCs w:val="20"/>
          <w:lang w:val="en-GB"/>
        </w:rPr>
        <w:t>guarantee</w:t>
      </w:r>
      <w:r w:rsidRPr="00E813E9">
        <w:rPr>
          <w:rFonts w:ascii="Verdana" w:hAnsi="Verdana" w:cs="Arial"/>
          <w:color w:val="000000"/>
          <w:sz w:val="20"/>
          <w:szCs w:val="20"/>
          <w:lang w:val="en-GB"/>
        </w:rPr>
        <w:t xml:space="preserve"> for defects apply to deliveries that were made until the date of withdrawal from the </w:t>
      </w:r>
      <w:r w:rsidR="009F592E" w:rsidRPr="00E813E9">
        <w:rPr>
          <w:rFonts w:ascii="Verdana" w:hAnsi="Verdana" w:cs="Arial"/>
          <w:color w:val="000000"/>
          <w:sz w:val="20"/>
          <w:szCs w:val="20"/>
          <w:lang w:val="en-GB"/>
        </w:rPr>
        <w:t>Contract</w:t>
      </w:r>
      <w:r w:rsidRPr="00E813E9">
        <w:rPr>
          <w:rFonts w:ascii="Verdana" w:hAnsi="Verdana" w:cs="Arial"/>
          <w:color w:val="000000"/>
          <w:sz w:val="20"/>
          <w:szCs w:val="20"/>
          <w:lang w:val="en-GB"/>
        </w:rPr>
        <w:t xml:space="preserve"> and </w:t>
      </w:r>
      <w:r w:rsidR="00422B00" w:rsidRPr="00E813E9">
        <w:rPr>
          <w:rFonts w:ascii="Verdana" w:hAnsi="Verdana" w:cs="Arial"/>
          <w:color w:val="000000"/>
          <w:sz w:val="20"/>
          <w:szCs w:val="20"/>
          <w:lang w:val="en-GB"/>
        </w:rPr>
        <w:t>accepted</w:t>
      </w:r>
      <w:r w:rsidRPr="00E813E9">
        <w:rPr>
          <w:rFonts w:ascii="Verdana" w:hAnsi="Verdana" w:cs="Arial"/>
          <w:color w:val="000000"/>
          <w:sz w:val="20"/>
          <w:szCs w:val="20"/>
          <w:lang w:val="en-GB"/>
        </w:rPr>
        <w:t xml:space="preserve"> by the Ordering Party.</w:t>
      </w:r>
    </w:p>
    <w:p w14:paraId="18D87F01" w14:textId="77777777" w:rsidR="00183421" w:rsidRPr="00E813E9" w:rsidRDefault="00183421" w:rsidP="00894134">
      <w:pPr>
        <w:spacing w:after="0" w:line="276" w:lineRule="auto"/>
        <w:ind w:left="360"/>
        <w:jc w:val="both"/>
        <w:rPr>
          <w:rFonts w:ascii="Verdana" w:hAnsi="Verdana" w:cs="Tahoma"/>
          <w:b/>
          <w:sz w:val="20"/>
          <w:szCs w:val="20"/>
          <w:highlight w:val="yellow"/>
          <w:lang w:val="en-GB"/>
        </w:rPr>
      </w:pPr>
    </w:p>
    <w:p w14:paraId="12A72442" w14:textId="2E1DF4D7" w:rsidR="00454194" w:rsidRPr="00E813E9" w:rsidRDefault="00454194" w:rsidP="00894134">
      <w:pPr>
        <w:keepNext/>
        <w:spacing w:after="0" w:line="276" w:lineRule="auto"/>
        <w:jc w:val="center"/>
        <w:rPr>
          <w:rFonts w:ascii="Verdana" w:eastAsia="Times New Roman" w:hAnsi="Verdana" w:cs="Arial"/>
          <w:b/>
          <w:bCs/>
          <w:color w:val="000000" w:themeColor="text1"/>
          <w:sz w:val="20"/>
          <w:szCs w:val="20"/>
          <w:lang w:val="en-GB" w:eastAsia="pl-PL"/>
        </w:rPr>
      </w:pPr>
      <w:r w:rsidRPr="00E813E9">
        <w:rPr>
          <w:rFonts w:ascii="Verdana" w:eastAsia="Times New Roman" w:hAnsi="Verdana" w:cs="Arial"/>
          <w:b/>
          <w:bCs/>
          <w:color w:val="000000" w:themeColor="text1"/>
          <w:sz w:val="20"/>
          <w:szCs w:val="20"/>
          <w:lang w:val="en-GB" w:eastAsia="pl-PL"/>
        </w:rPr>
        <w:t>§ 11</w:t>
      </w:r>
    </w:p>
    <w:p w14:paraId="12A72443" w14:textId="5CF38C1C" w:rsidR="00454194" w:rsidRPr="00E813E9" w:rsidRDefault="00454194" w:rsidP="00894134">
      <w:pPr>
        <w:pStyle w:val="Akapitzlist"/>
        <w:numPr>
          <w:ilvl w:val="0"/>
          <w:numId w:val="7"/>
        </w:numPr>
        <w:suppressAutoHyphens/>
        <w:spacing w:after="0" w:line="276" w:lineRule="auto"/>
        <w:jc w:val="both"/>
        <w:rPr>
          <w:rFonts w:ascii="Verdana" w:eastAsia="Times New Roman" w:hAnsi="Verdana" w:cs="Arial"/>
          <w:color w:val="000000" w:themeColor="text1"/>
          <w:sz w:val="20"/>
          <w:szCs w:val="20"/>
          <w:lang w:val="en-GB" w:eastAsia="ar-SA"/>
        </w:rPr>
      </w:pPr>
      <w:r w:rsidRPr="00E813E9">
        <w:rPr>
          <w:rFonts w:ascii="Verdana" w:eastAsia="Times New Roman" w:hAnsi="Verdana" w:cs="Arial"/>
          <w:color w:val="000000" w:themeColor="text1"/>
          <w:sz w:val="20"/>
          <w:szCs w:val="20"/>
          <w:lang w:val="en-GB" w:eastAsia="ar-SA"/>
        </w:rPr>
        <w:t xml:space="preserve">The Parties are not liable for non-performance or improper performance of obligations arising from the </w:t>
      </w:r>
      <w:r w:rsidR="009F592E" w:rsidRPr="00E813E9">
        <w:rPr>
          <w:rFonts w:ascii="Verdana" w:eastAsia="Times New Roman" w:hAnsi="Verdana" w:cs="Arial"/>
          <w:color w:val="000000" w:themeColor="text1"/>
          <w:sz w:val="20"/>
          <w:szCs w:val="20"/>
          <w:lang w:val="en-GB" w:eastAsia="ar-SA"/>
        </w:rPr>
        <w:t>Contract</w:t>
      </w:r>
      <w:r w:rsidRPr="00E813E9">
        <w:rPr>
          <w:rFonts w:ascii="Verdana" w:eastAsia="Times New Roman" w:hAnsi="Verdana" w:cs="Arial"/>
          <w:color w:val="000000" w:themeColor="text1"/>
          <w:sz w:val="20"/>
          <w:szCs w:val="20"/>
          <w:lang w:val="en-GB" w:eastAsia="ar-SA"/>
        </w:rPr>
        <w:t xml:space="preserve"> if such non-performance or improper performance was caused by Force Majeure.</w:t>
      </w:r>
    </w:p>
    <w:p w14:paraId="4414B594" w14:textId="22618780" w:rsidR="007F6155" w:rsidRPr="00E813E9" w:rsidRDefault="007F6155" w:rsidP="007F6155">
      <w:pPr>
        <w:numPr>
          <w:ilvl w:val="0"/>
          <w:numId w:val="7"/>
        </w:numPr>
        <w:tabs>
          <w:tab w:val="left" w:pos="425"/>
          <w:tab w:val="left" w:pos="709"/>
          <w:tab w:val="left" w:pos="992"/>
        </w:tabs>
        <w:spacing w:after="0" w:line="276" w:lineRule="auto"/>
        <w:jc w:val="both"/>
        <w:rPr>
          <w:rFonts w:ascii="Verdana" w:hAnsi="Verdana" w:cs="Arial"/>
          <w:sz w:val="20"/>
          <w:szCs w:val="20"/>
          <w:lang w:val="en-GB"/>
        </w:rPr>
      </w:pPr>
      <w:r w:rsidRPr="00E813E9">
        <w:rPr>
          <w:rFonts w:ascii="Verdana" w:hAnsi="Verdana" w:cs="Arial"/>
          <w:sz w:val="20"/>
          <w:szCs w:val="20"/>
          <w:lang w:val="en-GB"/>
        </w:rPr>
        <w:t xml:space="preserve">The performance deadline will be suspended for the duration of force majeure and </w:t>
      </w:r>
      <w:r w:rsidR="00B645DC" w:rsidRPr="00E813E9">
        <w:rPr>
          <w:rFonts w:ascii="Verdana" w:hAnsi="Verdana" w:cs="Arial"/>
          <w:sz w:val="20"/>
          <w:szCs w:val="20"/>
          <w:lang w:val="en-GB"/>
        </w:rPr>
        <w:t xml:space="preserve">will </w:t>
      </w:r>
      <w:r w:rsidRPr="00E813E9">
        <w:rPr>
          <w:rFonts w:ascii="Verdana" w:hAnsi="Verdana" w:cs="Arial"/>
          <w:sz w:val="20"/>
          <w:szCs w:val="20"/>
          <w:lang w:val="en-GB"/>
        </w:rPr>
        <w:t>continue after its cessation.</w:t>
      </w:r>
    </w:p>
    <w:p w14:paraId="500A7B9C" w14:textId="14EA0EC4" w:rsidR="007F6155" w:rsidRPr="00E813E9" w:rsidRDefault="007F6155" w:rsidP="007F6155">
      <w:pPr>
        <w:pStyle w:val="Akapitzlist"/>
        <w:numPr>
          <w:ilvl w:val="0"/>
          <w:numId w:val="7"/>
        </w:numPr>
        <w:spacing w:after="0" w:line="276" w:lineRule="auto"/>
        <w:jc w:val="both"/>
        <w:rPr>
          <w:rFonts w:ascii="Verdana" w:hAnsi="Verdana"/>
          <w:sz w:val="20"/>
          <w:szCs w:val="20"/>
          <w:lang w:val="en-GB"/>
        </w:rPr>
      </w:pPr>
      <w:r w:rsidRPr="00E813E9">
        <w:rPr>
          <w:rFonts w:ascii="Verdana" w:hAnsi="Verdana"/>
          <w:sz w:val="20"/>
          <w:szCs w:val="20"/>
          <w:lang w:val="en-GB"/>
        </w:rPr>
        <w:t xml:space="preserve">Force majeure is understood as an event beyond the control of the Party, occurring after signing the </w:t>
      </w:r>
      <w:r w:rsidR="009F592E" w:rsidRPr="00E813E9">
        <w:rPr>
          <w:rFonts w:ascii="Verdana" w:hAnsi="Verdana"/>
          <w:sz w:val="20"/>
          <w:szCs w:val="20"/>
          <w:lang w:val="en-GB"/>
        </w:rPr>
        <w:t>Contract</w:t>
      </w:r>
      <w:r w:rsidRPr="00E813E9">
        <w:rPr>
          <w:rFonts w:ascii="Verdana" w:hAnsi="Verdana"/>
          <w:sz w:val="20"/>
          <w:szCs w:val="20"/>
          <w:lang w:val="en-GB"/>
        </w:rPr>
        <w:t xml:space="preserve">, unforeseeable, extraordinary, preventing or hindering the performance of </w:t>
      </w:r>
      <w:r w:rsidR="00457272" w:rsidRPr="00E813E9">
        <w:rPr>
          <w:rFonts w:ascii="Verdana" w:hAnsi="Verdana"/>
          <w:sz w:val="20"/>
          <w:szCs w:val="20"/>
          <w:lang w:val="en-GB"/>
        </w:rPr>
        <w:t>the</w:t>
      </w:r>
      <w:r w:rsidRPr="00E813E9">
        <w:rPr>
          <w:rFonts w:ascii="Verdana" w:hAnsi="Verdana"/>
          <w:sz w:val="20"/>
          <w:szCs w:val="20"/>
          <w:lang w:val="en-GB"/>
        </w:rPr>
        <w:t xml:space="preserve"> obligations</w:t>
      </w:r>
      <w:r w:rsidR="00B645DC" w:rsidRPr="00E813E9">
        <w:rPr>
          <w:rFonts w:ascii="Verdana" w:hAnsi="Verdana"/>
          <w:sz w:val="20"/>
          <w:szCs w:val="20"/>
          <w:lang w:val="en-GB"/>
        </w:rPr>
        <w:t xml:space="preserve"> by one of the Parties</w:t>
      </w:r>
      <w:r w:rsidRPr="00E813E9">
        <w:rPr>
          <w:rFonts w:ascii="Verdana" w:hAnsi="Verdana"/>
          <w:sz w:val="20"/>
          <w:szCs w:val="20"/>
          <w:lang w:val="en-GB"/>
        </w:rPr>
        <w:t xml:space="preserve">. The term force majeure </w:t>
      </w:r>
      <w:r w:rsidR="00B645DC" w:rsidRPr="00E813E9">
        <w:rPr>
          <w:rFonts w:ascii="Verdana" w:hAnsi="Verdana"/>
          <w:sz w:val="20"/>
          <w:szCs w:val="20"/>
          <w:lang w:val="en-GB"/>
        </w:rPr>
        <w:t>means e</w:t>
      </w:r>
      <w:r w:rsidRPr="00E813E9">
        <w:rPr>
          <w:rFonts w:ascii="Verdana" w:hAnsi="Verdana"/>
          <w:sz w:val="20"/>
          <w:szCs w:val="20"/>
          <w:lang w:val="en-GB"/>
        </w:rPr>
        <w:t xml:space="preserve">xternal circumstances which, despite the exercise of due diligence and taking all actions within the normal scope, cannot be foreseen by the Parties and which the Parties cannot prevent or oppose in an effective manner, in particular: war, including: civil war, riots, riots and acts of sabotage; terrorist attack, hostilities on the territory of countries </w:t>
      </w:r>
      <w:r w:rsidR="00940EA2" w:rsidRPr="00E813E9">
        <w:rPr>
          <w:rFonts w:ascii="Verdana" w:hAnsi="Verdana"/>
          <w:sz w:val="20"/>
          <w:szCs w:val="20"/>
          <w:lang w:val="en-GB"/>
        </w:rPr>
        <w:t>neighbouring</w:t>
      </w:r>
      <w:r w:rsidRPr="00E813E9">
        <w:rPr>
          <w:rFonts w:ascii="Verdana" w:hAnsi="Verdana"/>
          <w:sz w:val="20"/>
          <w:szCs w:val="20"/>
          <w:lang w:val="en-GB"/>
        </w:rPr>
        <w:t xml:space="preserve"> Poland, natural disasters such as strong storms, hurricanes, earthquakes, floods, destruction by lightning and epidemics, pandemics, explosions, fire, destruction of machines or all types of installations, new legal acts or administrative decisions affecting the implementation of the subject of the contract.</w:t>
      </w:r>
    </w:p>
    <w:p w14:paraId="0CA87CAF" w14:textId="41D5493D" w:rsidR="0044559A" w:rsidRPr="00424544" w:rsidRDefault="007F6155" w:rsidP="00424544">
      <w:pPr>
        <w:pStyle w:val="Akapitzlist"/>
        <w:numPr>
          <w:ilvl w:val="0"/>
          <w:numId w:val="7"/>
        </w:numPr>
        <w:spacing w:after="0" w:line="276" w:lineRule="auto"/>
        <w:jc w:val="both"/>
        <w:rPr>
          <w:rFonts w:ascii="Verdana" w:hAnsi="Verdana"/>
          <w:sz w:val="20"/>
          <w:szCs w:val="20"/>
          <w:lang w:val="en-GB"/>
        </w:rPr>
      </w:pPr>
      <w:r w:rsidRPr="00E813E9">
        <w:rPr>
          <w:rFonts w:ascii="Verdana" w:hAnsi="Verdana"/>
          <w:sz w:val="20"/>
          <w:szCs w:val="20"/>
          <w:lang w:val="en-GB"/>
        </w:rPr>
        <w:t xml:space="preserve">In the event of Force Majeure, the Party affected by Force Majeure is obliged to immediately notify the other Party in writing about the occurrence and causes of Force Majeure. If the implementation of the obligations of the Contractor or the Ordering Party under the </w:t>
      </w:r>
      <w:r w:rsidR="009F592E" w:rsidRPr="00E813E9">
        <w:rPr>
          <w:rFonts w:ascii="Verdana" w:hAnsi="Verdana"/>
          <w:sz w:val="20"/>
          <w:szCs w:val="20"/>
          <w:lang w:val="en-GB"/>
        </w:rPr>
        <w:t>Contract</w:t>
      </w:r>
      <w:r w:rsidRPr="00E813E9">
        <w:rPr>
          <w:rFonts w:ascii="Verdana" w:hAnsi="Verdana"/>
          <w:sz w:val="20"/>
          <w:szCs w:val="20"/>
          <w:lang w:val="en-GB"/>
        </w:rPr>
        <w:t xml:space="preserve"> is delayed due to the occurrence of Force Majeure, the implementation deadlines set in the </w:t>
      </w:r>
      <w:r w:rsidR="009F592E" w:rsidRPr="00E813E9">
        <w:rPr>
          <w:rFonts w:ascii="Verdana" w:hAnsi="Verdana"/>
          <w:sz w:val="20"/>
          <w:szCs w:val="20"/>
          <w:lang w:val="en-GB"/>
        </w:rPr>
        <w:t>Contract</w:t>
      </w:r>
      <w:r w:rsidRPr="00E813E9">
        <w:rPr>
          <w:rFonts w:ascii="Verdana" w:hAnsi="Verdana"/>
          <w:sz w:val="20"/>
          <w:szCs w:val="20"/>
          <w:lang w:val="en-GB"/>
        </w:rPr>
        <w:t xml:space="preserve"> may be extended by a reasonable period, with the written consent of the Parties. Neither Party will be liable for </w:t>
      </w:r>
      <w:r w:rsidR="00457272" w:rsidRPr="00E813E9">
        <w:rPr>
          <w:rFonts w:ascii="Verdana" w:hAnsi="Verdana"/>
          <w:sz w:val="20"/>
          <w:szCs w:val="20"/>
          <w:lang w:val="en-GB"/>
        </w:rPr>
        <w:t xml:space="preserve">the </w:t>
      </w:r>
      <w:r w:rsidRPr="00E813E9">
        <w:rPr>
          <w:rFonts w:ascii="Verdana" w:hAnsi="Verdana"/>
          <w:sz w:val="20"/>
          <w:szCs w:val="20"/>
          <w:lang w:val="en-GB"/>
        </w:rPr>
        <w:t xml:space="preserve">failure to perform or </w:t>
      </w:r>
      <w:r w:rsidR="00457272" w:rsidRPr="00E813E9">
        <w:rPr>
          <w:rFonts w:ascii="Verdana" w:hAnsi="Verdana"/>
          <w:sz w:val="20"/>
          <w:szCs w:val="20"/>
          <w:lang w:val="en-GB"/>
        </w:rPr>
        <w:t xml:space="preserve">for the delay </w:t>
      </w:r>
      <w:r w:rsidRPr="00E813E9">
        <w:rPr>
          <w:rFonts w:ascii="Verdana" w:hAnsi="Verdana"/>
          <w:sz w:val="20"/>
          <w:szCs w:val="20"/>
          <w:lang w:val="en-GB"/>
        </w:rPr>
        <w:t xml:space="preserve">in </w:t>
      </w:r>
      <w:r w:rsidR="00457272" w:rsidRPr="00E813E9">
        <w:rPr>
          <w:rFonts w:ascii="Verdana" w:hAnsi="Verdana"/>
          <w:sz w:val="20"/>
          <w:szCs w:val="20"/>
          <w:lang w:val="en-GB"/>
        </w:rPr>
        <w:t xml:space="preserve">the </w:t>
      </w:r>
      <w:r w:rsidRPr="00E813E9">
        <w:rPr>
          <w:rFonts w:ascii="Verdana" w:hAnsi="Verdana"/>
          <w:sz w:val="20"/>
          <w:szCs w:val="20"/>
          <w:lang w:val="en-GB"/>
        </w:rPr>
        <w:t xml:space="preserve">performance of </w:t>
      </w:r>
      <w:r w:rsidR="00457272" w:rsidRPr="00E813E9">
        <w:rPr>
          <w:rFonts w:ascii="Verdana" w:hAnsi="Verdana"/>
          <w:sz w:val="20"/>
          <w:szCs w:val="20"/>
          <w:lang w:val="en-GB"/>
        </w:rPr>
        <w:t>the</w:t>
      </w:r>
      <w:r w:rsidRPr="00E813E9">
        <w:rPr>
          <w:rFonts w:ascii="Verdana" w:hAnsi="Verdana"/>
          <w:sz w:val="20"/>
          <w:szCs w:val="20"/>
          <w:lang w:val="en-GB"/>
        </w:rPr>
        <w:t xml:space="preserve"> obligations under the </w:t>
      </w:r>
      <w:r w:rsidR="009F592E" w:rsidRPr="00E813E9">
        <w:rPr>
          <w:rFonts w:ascii="Verdana" w:hAnsi="Verdana"/>
          <w:sz w:val="20"/>
          <w:szCs w:val="20"/>
          <w:lang w:val="en-GB"/>
        </w:rPr>
        <w:t>Contract</w:t>
      </w:r>
      <w:r w:rsidRPr="00E813E9">
        <w:rPr>
          <w:rFonts w:ascii="Verdana" w:hAnsi="Verdana"/>
          <w:sz w:val="20"/>
          <w:szCs w:val="20"/>
          <w:lang w:val="en-GB"/>
        </w:rPr>
        <w:t xml:space="preserve"> due to the occurrence of Force Majeure. Failure to fulfil obligations by the Party affected by Force Majeure releases the other Party from its mutual obligations </w:t>
      </w:r>
      <w:r w:rsidRPr="00E813E9">
        <w:rPr>
          <w:rFonts w:ascii="Verdana" w:hAnsi="Verdana" w:cs="Arial"/>
          <w:sz w:val="20"/>
          <w:szCs w:val="20"/>
          <w:lang w:val="en-GB"/>
        </w:rPr>
        <w:t>for the duration of the obstacle</w:t>
      </w:r>
      <w:r w:rsidRPr="00E813E9">
        <w:rPr>
          <w:rFonts w:ascii="Verdana" w:hAnsi="Verdana"/>
          <w:sz w:val="20"/>
          <w:szCs w:val="20"/>
          <w:lang w:val="en-GB"/>
        </w:rPr>
        <w:t>.</w:t>
      </w:r>
    </w:p>
    <w:p w14:paraId="12A7244D" w14:textId="4BD6DB50" w:rsidR="00454194" w:rsidRPr="00E813E9" w:rsidRDefault="00454194" w:rsidP="00894134">
      <w:pPr>
        <w:keepNext/>
        <w:spacing w:after="0" w:line="276" w:lineRule="auto"/>
        <w:jc w:val="center"/>
        <w:rPr>
          <w:rFonts w:ascii="Verdana" w:eastAsia="Times New Roman" w:hAnsi="Verdana" w:cs="Arial"/>
          <w:b/>
          <w:bCs/>
          <w:color w:val="000000" w:themeColor="text1"/>
          <w:sz w:val="20"/>
          <w:szCs w:val="20"/>
          <w:lang w:val="en-GB" w:eastAsia="pl-PL"/>
        </w:rPr>
      </w:pPr>
      <w:r w:rsidRPr="00E813E9">
        <w:rPr>
          <w:rFonts w:ascii="Verdana" w:eastAsia="Times New Roman" w:hAnsi="Verdana" w:cs="Arial"/>
          <w:b/>
          <w:bCs/>
          <w:color w:val="000000" w:themeColor="text1"/>
          <w:sz w:val="20"/>
          <w:szCs w:val="20"/>
          <w:lang w:val="en-GB" w:eastAsia="pl-PL"/>
        </w:rPr>
        <w:t>§ 12</w:t>
      </w:r>
    </w:p>
    <w:p w14:paraId="12A7244E" w14:textId="424B4645" w:rsidR="00784091" w:rsidRPr="00E813E9" w:rsidRDefault="00784091" w:rsidP="001757B0">
      <w:pPr>
        <w:pStyle w:val="Akapitzlist"/>
        <w:keepNext/>
        <w:numPr>
          <w:ilvl w:val="0"/>
          <w:numId w:val="8"/>
        </w:numPr>
        <w:spacing w:after="0" w:line="276" w:lineRule="auto"/>
        <w:jc w:val="both"/>
        <w:rPr>
          <w:rFonts w:ascii="Verdana" w:eastAsia="Times New Roman" w:hAnsi="Verdana" w:cs="Arial"/>
          <w:bCs/>
          <w:color w:val="000000" w:themeColor="text1"/>
          <w:sz w:val="20"/>
          <w:szCs w:val="20"/>
          <w:lang w:val="en-GB" w:eastAsia="pl-PL"/>
        </w:rPr>
      </w:pPr>
      <w:r w:rsidRPr="00E813E9">
        <w:rPr>
          <w:rFonts w:ascii="Verdana" w:hAnsi="Verdana"/>
          <w:color w:val="000000" w:themeColor="text1"/>
          <w:sz w:val="20"/>
          <w:szCs w:val="20"/>
          <w:lang w:val="en-GB"/>
        </w:rPr>
        <w:t xml:space="preserve">The Ordering Party allows </w:t>
      </w:r>
      <w:r w:rsidR="00457272" w:rsidRPr="00E813E9">
        <w:rPr>
          <w:rFonts w:ascii="Verdana" w:hAnsi="Verdana"/>
          <w:color w:val="000000" w:themeColor="text1"/>
          <w:sz w:val="20"/>
          <w:szCs w:val="20"/>
          <w:lang w:val="en-GB"/>
        </w:rPr>
        <w:t>for introducing changes</w:t>
      </w:r>
      <w:r w:rsidR="008A0CCC" w:rsidRPr="00E813E9">
        <w:rPr>
          <w:rFonts w:ascii="Verdana" w:hAnsi="Verdana"/>
          <w:color w:val="000000" w:themeColor="text1"/>
          <w:sz w:val="20"/>
          <w:szCs w:val="20"/>
          <w:lang w:val="en-GB"/>
        </w:rPr>
        <w:t xml:space="preserve"> </w:t>
      </w:r>
      <w:r w:rsidRPr="00E813E9">
        <w:rPr>
          <w:rFonts w:ascii="Verdana" w:hAnsi="Verdana"/>
          <w:color w:val="000000" w:themeColor="text1"/>
          <w:sz w:val="20"/>
          <w:szCs w:val="20"/>
          <w:lang w:val="en-GB"/>
        </w:rPr>
        <w:t xml:space="preserve">to the </w:t>
      </w:r>
      <w:r w:rsidR="009F592E" w:rsidRPr="00E813E9">
        <w:rPr>
          <w:rFonts w:ascii="Verdana" w:hAnsi="Verdana"/>
          <w:color w:val="000000" w:themeColor="text1"/>
          <w:sz w:val="20"/>
          <w:szCs w:val="20"/>
          <w:lang w:val="en-GB"/>
        </w:rPr>
        <w:t>Contract</w:t>
      </w:r>
      <w:r w:rsidRPr="00E813E9">
        <w:rPr>
          <w:rFonts w:ascii="Verdana" w:hAnsi="Verdana"/>
          <w:color w:val="000000" w:themeColor="text1"/>
          <w:sz w:val="20"/>
          <w:szCs w:val="20"/>
          <w:lang w:val="en-GB"/>
        </w:rPr>
        <w:t xml:space="preserve"> in relation to the content of the offer on the basis of which the Contractor was selected and specifies the conditions for these changes by allowing the possibility of changing </w:t>
      </w:r>
      <w:r w:rsidR="00EE16C3" w:rsidRPr="00E813E9">
        <w:rPr>
          <w:rFonts w:ascii="Verdana" w:hAnsi="Verdana"/>
          <w:color w:val="000000" w:themeColor="text1"/>
          <w:sz w:val="20"/>
          <w:szCs w:val="20"/>
          <w:lang w:val="en-GB"/>
        </w:rPr>
        <w:t xml:space="preserve">the </w:t>
      </w:r>
      <w:r w:rsidR="009F592E" w:rsidRPr="00E813E9">
        <w:rPr>
          <w:rFonts w:ascii="Verdana" w:hAnsi="Verdana"/>
          <w:color w:val="000000" w:themeColor="text1"/>
          <w:sz w:val="20"/>
          <w:szCs w:val="20"/>
          <w:lang w:val="en-GB"/>
        </w:rPr>
        <w:t>Contract</w:t>
      </w:r>
      <w:r w:rsidR="00EE16C3" w:rsidRPr="00E813E9">
        <w:rPr>
          <w:rFonts w:ascii="Verdana" w:hAnsi="Verdana"/>
          <w:color w:val="000000" w:themeColor="text1"/>
          <w:sz w:val="20"/>
          <w:szCs w:val="20"/>
          <w:lang w:val="en-GB"/>
        </w:rPr>
        <w:t xml:space="preserve"> in the form of a written annex regarding, in particular:</w:t>
      </w:r>
    </w:p>
    <w:p w14:paraId="0C6C76D8" w14:textId="073579B0" w:rsidR="00DB45A4" w:rsidRPr="00E813E9" w:rsidRDefault="00784091" w:rsidP="00894134">
      <w:pPr>
        <w:pStyle w:val="Akapitzlist"/>
        <w:keepNext/>
        <w:numPr>
          <w:ilvl w:val="0"/>
          <w:numId w:val="11"/>
        </w:numPr>
        <w:spacing w:after="0" w:line="276" w:lineRule="auto"/>
        <w:jc w:val="both"/>
        <w:rPr>
          <w:rFonts w:ascii="Verdana" w:eastAsia="Times New Roman" w:hAnsi="Verdana" w:cs="Arial"/>
          <w:bCs/>
          <w:color w:val="000000" w:themeColor="text1"/>
          <w:sz w:val="20"/>
          <w:szCs w:val="20"/>
          <w:lang w:val="en-GB" w:eastAsia="pl-PL"/>
        </w:rPr>
      </w:pPr>
      <w:r w:rsidRPr="00E813E9">
        <w:rPr>
          <w:rFonts w:ascii="Verdana" w:hAnsi="Verdana"/>
          <w:color w:val="000000" w:themeColor="text1"/>
          <w:sz w:val="20"/>
          <w:szCs w:val="20"/>
          <w:lang w:val="en-GB"/>
        </w:rPr>
        <w:t>changing the order completion date in the following situations:</w:t>
      </w:r>
    </w:p>
    <w:p w14:paraId="2B2EC477" w14:textId="48449A0E" w:rsidR="00291F6D" w:rsidRPr="00E813E9" w:rsidRDefault="00DB45A4" w:rsidP="00894134">
      <w:pPr>
        <w:pStyle w:val="Akapitzlist"/>
        <w:keepNext/>
        <w:numPr>
          <w:ilvl w:val="1"/>
          <w:numId w:val="32"/>
        </w:numPr>
        <w:spacing w:after="0" w:line="276" w:lineRule="auto"/>
        <w:ind w:left="993"/>
        <w:jc w:val="both"/>
        <w:rPr>
          <w:rFonts w:ascii="Verdana" w:hAnsi="Verdana" w:cs="Tahoma"/>
          <w:color w:val="000000"/>
          <w:sz w:val="20"/>
          <w:szCs w:val="20"/>
          <w:lang w:val="en-GB"/>
        </w:rPr>
      </w:pPr>
      <w:r w:rsidRPr="00E813E9">
        <w:rPr>
          <w:rFonts w:ascii="Verdana" w:hAnsi="Verdana" w:cs="Tahoma"/>
          <w:color w:val="000000"/>
          <w:sz w:val="20"/>
          <w:szCs w:val="20"/>
          <w:lang w:val="en-GB"/>
        </w:rPr>
        <w:t xml:space="preserve">when the need for a change is caused by the occurrence of circumstances beyond the Contractor's fault, which could not have been predicted with due diligence at the time of concluding the </w:t>
      </w:r>
      <w:r w:rsidR="009F592E" w:rsidRPr="00E813E9">
        <w:rPr>
          <w:rFonts w:ascii="Verdana" w:hAnsi="Verdana" w:cs="Tahoma"/>
          <w:color w:val="000000"/>
          <w:sz w:val="20"/>
          <w:szCs w:val="20"/>
          <w:lang w:val="en-GB"/>
        </w:rPr>
        <w:t>Contract</w:t>
      </w:r>
      <w:r w:rsidRPr="00E813E9">
        <w:rPr>
          <w:rFonts w:ascii="Verdana" w:hAnsi="Verdana" w:cs="Tahoma"/>
          <w:color w:val="000000"/>
          <w:sz w:val="20"/>
          <w:szCs w:val="20"/>
          <w:lang w:val="en-GB"/>
        </w:rPr>
        <w:t xml:space="preserve">, and which prevent the proper performance of the subject of the </w:t>
      </w:r>
      <w:r w:rsidR="009F592E" w:rsidRPr="00E813E9">
        <w:rPr>
          <w:rFonts w:ascii="Verdana" w:hAnsi="Verdana" w:cs="Tahoma"/>
          <w:color w:val="000000"/>
          <w:sz w:val="20"/>
          <w:szCs w:val="20"/>
          <w:lang w:val="en-GB"/>
        </w:rPr>
        <w:t>Contract</w:t>
      </w:r>
      <w:r w:rsidRPr="00E813E9">
        <w:rPr>
          <w:rFonts w:ascii="Verdana" w:hAnsi="Verdana" w:cs="Tahoma"/>
          <w:color w:val="000000"/>
          <w:sz w:val="20"/>
          <w:szCs w:val="20"/>
          <w:lang w:val="en-GB"/>
        </w:rPr>
        <w:t xml:space="preserve"> within the deadlines specified in the </w:t>
      </w:r>
      <w:r w:rsidR="009F592E" w:rsidRPr="00E813E9">
        <w:rPr>
          <w:rFonts w:ascii="Verdana" w:hAnsi="Verdana" w:cs="Tahoma"/>
          <w:color w:val="000000"/>
          <w:sz w:val="20"/>
          <w:szCs w:val="20"/>
          <w:lang w:val="en-GB"/>
        </w:rPr>
        <w:t>Contract</w:t>
      </w:r>
      <w:r w:rsidRPr="00E813E9">
        <w:rPr>
          <w:rFonts w:ascii="Verdana" w:hAnsi="Verdana" w:cs="Tahoma"/>
          <w:color w:val="000000"/>
          <w:sz w:val="20"/>
          <w:szCs w:val="20"/>
          <w:lang w:val="en-GB"/>
        </w:rPr>
        <w:t xml:space="preserve">, in particular as a result of the occurrence of Force Majeure referred to in § 11 of the </w:t>
      </w:r>
      <w:r w:rsidR="009F592E" w:rsidRPr="00E813E9">
        <w:rPr>
          <w:rFonts w:ascii="Verdana" w:hAnsi="Verdana" w:cs="Tahoma"/>
          <w:color w:val="000000"/>
          <w:sz w:val="20"/>
          <w:szCs w:val="20"/>
          <w:lang w:val="en-GB"/>
        </w:rPr>
        <w:t>Contract</w:t>
      </w:r>
      <w:r w:rsidRPr="00E813E9">
        <w:rPr>
          <w:rFonts w:ascii="Verdana" w:hAnsi="Verdana" w:cs="Tahoma"/>
          <w:color w:val="000000"/>
          <w:sz w:val="20"/>
          <w:szCs w:val="20"/>
          <w:lang w:val="en-GB"/>
        </w:rPr>
        <w:t>,</w:t>
      </w:r>
    </w:p>
    <w:p w14:paraId="56208309" w14:textId="77777777" w:rsidR="00291F6D" w:rsidRPr="00E813E9" w:rsidRDefault="00784091" w:rsidP="00894134">
      <w:pPr>
        <w:pStyle w:val="Akapitzlist"/>
        <w:keepNext/>
        <w:numPr>
          <w:ilvl w:val="1"/>
          <w:numId w:val="32"/>
        </w:numPr>
        <w:spacing w:after="0" w:line="276" w:lineRule="auto"/>
        <w:ind w:left="993"/>
        <w:jc w:val="both"/>
        <w:rPr>
          <w:rFonts w:ascii="Verdana" w:eastAsia="Times New Roman" w:hAnsi="Verdana" w:cs="Arial"/>
          <w:bCs/>
          <w:color w:val="000000" w:themeColor="text1"/>
          <w:sz w:val="20"/>
          <w:szCs w:val="20"/>
          <w:lang w:val="en-GB" w:eastAsia="pl-PL"/>
        </w:rPr>
      </w:pPr>
      <w:r w:rsidRPr="00E813E9">
        <w:rPr>
          <w:rFonts w:ascii="Verdana" w:hAnsi="Verdana"/>
          <w:color w:val="000000" w:themeColor="text1"/>
          <w:sz w:val="20"/>
          <w:szCs w:val="20"/>
          <w:lang w:val="en-GB"/>
        </w:rPr>
        <w:t>for reasons attributable to the Ordering Party,</w:t>
      </w:r>
    </w:p>
    <w:p w14:paraId="7CFEF337" w14:textId="75B9789F" w:rsidR="00D655BC" w:rsidRPr="00E813E9" w:rsidRDefault="00784091" w:rsidP="00894134">
      <w:pPr>
        <w:pStyle w:val="Akapitzlist"/>
        <w:keepNext/>
        <w:numPr>
          <w:ilvl w:val="0"/>
          <w:numId w:val="11"/>
        </w:numPr>
        <w:spacing w:after="0" w:line="276" w:lineRule="auto"/>
        <w:jc w:val="both"/>
        <w:rPr>
          <w:rFonts w:ascii="Verdana" w:eastAsia="Times New Roman" w:hAnsi="Verdana" w:cs="Arial"/>
          <w:bCs/>
          <w:color w:val="000000" w:themeColor="text1"/>
          <w:sz w:val="20"/>
          <w:szCs w:val="20"/>
          <w:lang w:val="en-GB" w:eastAsia="pl-PL"/>
        </w:rPr>
      </w:pPr>
      <w:r w:rsidRPr="00E813E9">
        <w:rPr>
          <w:rFonts w:ascii="Verdana" w:hAnsi="Verdana"/>
          <w:color w:val="000000" w:themeColor="text1"/>
          <w:sz w:val="20"/>
          <w:szCs w:val="20"/>
          <w:lang w:val="en-GB"/>
        </w:rPr>
        <w:t xml:space="preserve">changes resulting from </w:t>
      </w:r>
      <w:r w:rsidR="000B2B89" w:rsidRPr="00E813E9">
        <w:rPr>
          <w:rFonts w:ascii="Verdana" w:hAnsi="Verdana"/>
          <w:color w:val="000000" w:themeColor="text1"/>
          <w:sz w:val="20"/>
          <w:szCs w:val="20"/>
          <w:lang w:val="en-GB"/>
        </w:rPr>
        <w:t>amendments of</w:t>
      </w:r>
      <w:r w:rsidRPr="00E813E9">
        <w:rPr>
          <w:rFonts w:ascii="Verdana" w:hAnsi="Verdana"/>
          <w:color w:val="000000" w:themeColor="text1"/>
          <w:sz w:val="20"/>
          <w:szCs w:val="20"/>
          <w:lang w:val="en-GB"/>
        </w:rPr>
        <w:t xml:space="preserve"> generally applicable legal provisions to the extent affecting the implementation of the subject of the </w:t>
      </w:r>
      <w:r w:rsidR="009F592E" w:rsidRPr="00E813E9">
        <w:rPr>
          <w:rFonts w:ascii="Verdana" w:hAnsi="Verdana"/>
          <w:color w:val="000000" w:themeColor="text1"/>
          <w:sz w:val="20"/>
          <w:szCs w:val="20"/>
          <w:lang w:val="en-GB"/>
        </w:rPr>
        <w:t>Contract</w:t>
      </w:r>
      <w:r w:rsidRPr="00E813E9">
        <w:rPr>
          <w:rFonts w:ascii="Verdana" w:hAnsi="Verdana"/>
          <w:color w:val="000000" w:themeColor="text1"/>
          <w:sz w:val="20"/>
          <w:szCs w:val="20"/>
          <w:lang w:val="en-GB"/>
        </w:rPr>
        <w:t>,</w:t>
      </w:r>
    </w:p>
    <w:p w14:paraId="734478AD" w14:textId="2C7C3664" w:rsidR="00DB45A4" w:rsidRPr="00E813E9" w:rsidRDefault="00B47DEB" w:rsidP="00894134">
      <w:pPr>
        <w:pStyle w:val="Akapitzlist"/>
        <w:keepNext/>
        <w:numPr>
          <w:ilvl w:val="0"/>
          <w:numId w:val="11"/>
        </w:numPr>
        <w:spacing w:after="0" w:line="276" w:lineRule="auto"/>
        <w:jc w:val="both"/>
        <w:rPr>
          <w:rFonts w:ascii="Verdana" w:eastAsia="Times New Roman" w:hAnsi="Verdana" w:cs="Arial"/>
          <w:bCs/>
          <w:color w:val="000000" w:themeColor="text1"/>
          <w:sz w:val="20"/>
          <w:szCs w:val="20"/>
          <w:lang w:val="en-GB" w:eastAsia="pl-PL"/>
        </w:rPr>
      </w:pPr>
      <w:r w:rsidRPr="00E813E9">
        <w:rPr>
          <w:rFonts w:ascii="Verdana" w:hAnsi="Verdana" w:cs="Arial"/>
          <w:color w:val="000000" w:themeColor="text1"/>
          <w:sz w:val="20"/>
          <w:szCs w:val="20"/>
          <w:lang w:val="en-GB"/>
        </w:rPr>
        <w:t xml:space="preserve">resignation from the Subcontractor or change of the Subcontractor, however, </w:t>
      </w:r>
      <w:r w:rsidRPr="00E813E9">
        <w:rPr>
          <w:rFonts w:ascii="Verdana" w:hAnsi="Verdana"/>
          <w:color w:val="000000" w:themeColor="text1"/>
          <w:sz w:val="20"/>
          <w:szCs w:val="20"/>
          <w:lang w:val="en-GB"/>
        </w:rPr>
        <w:t xml:space="preserve">if the change or resignation from the Subcontractor concerns the entity whose resources the Contractor relied on, in accordance with the principles set out in </w:t>
      </w:r>
      <w:r w:rsidR="000836E3" w:rsidRPr="00E813E9">
        <w:rPr>
          <w:rFonts w:ascii="Verdana" w:hAnsi="Verdana"/>
          <w:color w:val="000000" w:themeColor="text1"/>
          <w:sz w:val="20"/>
          <w:szCs w:val="20"/>
          <w:lang w:val="en-GB"/>
        </w:rPr>
        <w:t>Article</w:t>
      </w:r>
      <w:r w:rsidRPr="00E813E9">
        <w:rPr>
          <w:rFonts w:ascii="Verdana" w:hAnsi="Verdana"/>
          <w:color w:val="000000" w:themeColor="text1"/>
          <w:sz w:val="20"/>
          <w:szCs w:val="20"/>
          <w:lang w:val="en-GB"/>
        </w:rPr>
        <w:t xml:space="preserve"> 118 section 1 of the Public Procurement </w:t>
      </w:r>
      <w:r w:rsidR="00F5655E" w:rsidRPr="00E813E9">
        <w:rPr>
          <w:rFonts w:ascii="Verdana" w:hAnsi="Verdana"/>
          <w:color w:val="000000" w:themeColor="text1"/>
          <w:sz w:val="20"/>
          <w:szCs w:val="20"/>
          <w:lang w:val="en-GB"/>
        </w:rPr>
        <w:t>Law</w:t>
      </w:r>
      <w:r w:rsidRPr="00E813E9">
        <w:rPr>
          <w:rFonts w:ascii="Verdana" w:hAnsi="Verdana"/>
          <w:color w:val="000000" w:themeColor="text1"/>
          <w:sz w:val="20"/>
          <w:szCs w:val="20"/>
          <w:lang w:val="en-GB"/>
        </w:rPr>
        <w:t xml:space="preserve">, in order to demonstrate compliance with the conditions for participation in the procedure, the Contractor is obliged to demonstrate to the Ordering Party that </w:t>
      </w:r>
      <w:r w:rsidR="000B2B89" w:rsidRPr="00E813E9">
        <w:rPr>
          <w:rFonts w:ascii="Verdana" w:hAnsi="Verdana"/>
          <w:color w:val="000000" w:themeColor="text1"/>
          <w:sz w:val="20"/>
          <w:szCs w:val="20"/>
          <w:lang w:val="en-GB"/>
        </w:rPr>
        <w:t>another,</w:t>
      </w:r>
      <w:r w:rsidRPr="00E813E9">
        <w:rPr>
          <w:rFonts w:ascii="Verdana" w:hAnsi="Verdana"/>
          <w:color w:val="000000" w:themeColor="text1"/>
          <w:sz w:val="20"/>
          <w:szCs w:val="20"/>
          <w:lang w:val="en-GB"/>
        </w:rPr>
        <w:t xml:space="preserve"> proposed Subcontractor or Contractor on its own meets them to an extent no less than the Subcontractor whose resources the Contractor referred to during the contract award procedure. The provision of </w:t>
      </w:r>
      <w:r w:rsidR="000836E3" w:rsidRPr="00E813E9">
        <w:rPr>
          <w:rFonts w:ascii="Verdana" w:hAnsi="Verdana"/>
          <w:color w:val="000000" w:themeColor="text1"/>
          <w:sz w:val="20"/>
          <w:szCs w:val="20"/>
          <w:lang w:val="en-GB"/>
        </w:rPr>
        <w:t>Article</w:t>
      </w:r>
      <w:r w:rsidRPr="00E813E9">
        <w:rPr>
          <w:rFonts w:ascii="Verdana" w:hAnsi="Verdana"/>
          <w:color w:val="000000" w:themeColor="text1"/>
          <w:sz w:val="20"/>
          <w:szCs w:val="20"/>
          <w:lang w:val="en-GB"/>
        </w:rPr>
        <w:t xml:space="preserve"> 122 of the Public Procurement </w:t>
      </w:r>
      <w:r w:rsidR="00F5655E" w:rsidRPr="00E813E9">
        <w:rPr>
          <w:rFonts w:ascii="Verdana" w:hAnsi="Verdana"/>
          <w:color w:val="000000" w:themeColor="text1"/>
          <w:sz w:val="20"/>
          <w:szCs w:val="20"/>
          <w:lang w:val="en-GB"/>
        </w:rPr>
        <w:t xml:space="preserve">Law </w:t>
      </w:r>
      <w:r w:rsidRPr="00E813E9">
        <w:rPr>
          <w:rFonts w:ascii="Verdana" w:hAnsi="Verdana"/>
          <w:color w:val="000000" w:themeColor="text1"/>
          <w:sz w:val="20"/>
          <w:szCs w:val="20"/>
          <w:lang w:val="en-GB"/>
        </w:rPr>
        <w:t>shall apply accordingly,</w:t>
      </w:r>
    </w:p>
    <w:p w14:paraId="62620B08" w14:textId="343F567F" w:rsidR="00DC6E0A" w:rsidRPr="00E813E9" w:rsidRDefault="00DC6E0A" w:rsidP="00894134">
      <w:pPr>
        <w:keepNext/>
        <w:numPr>
          <w:ilvl w:val="0"/>
          <w:numId w:val="11"/>
        </w:numPr>
        <w:spacing w:after="0" w:line="276" w:lineRule="auto"/>
        <w:contextualSpacing/>
        <w:jc w:val="both"/>
        <w:rPr>
          <w:rFonts w:ascii="Verdana" w:eastAsia="Times New Roman" w:hAnsi="Verdana" w:cs="Arial"/>
          <w:bCs/>
          <w:color w:val="000000" w:themeColor="text1"/>
          <w:sz w:val="20"/>
          <w:szCs w:val="20"/>
          <w:lang w:val="en-GB" w:eastAsia="pl-PL"/>
        </w:rPr>
      </w:pPr>
      <w:r w:rsidRPr="00E813E9">
        <w:rPr>
          <w:rFonts w:ascii="Verdana" w:eastAsia="Times New Roman" w:hAnsi="Verdana" w:cs="Arial"/>
          <w:bCs/>
          <w:color w:val="000000" w:themeColor="text1"/>
          <w:sz w:val="20"/>
          <w:szCs w:val="20"/>
          <w:lang w:val="en-GB" w:eastAsia="pl-PL"/>
        </w:rPr>
        <w:t xml:space="preserve">changes of the Contractor under the conditions specified in </w:t>
      </w:r>
      <w:r w:rsidR="000836E3" w:rsidRPr="00E813E9">
        <w:rPr>
          <w:rFonts w:ascii="Verdana" w:eastAsia="Times New Roman" w:hAnsi="Verdana" w:cs="Arial"/>
          <w:bCs/>
          <w:color w:val="000000" w:themeColor="text1"/>
          <w:sz w:val="20"/>
          <w:szCs w:val="20"/>
          <w:lang w:val="en-GB" w:eastAsia="pl-PL"/>
        </w:rPr>
        <w:t>Article</w:t>
      </w:r>
      <w:r w:rsidRPr="00E813E9">
        <w:rPr>
          <w:rFonts w:ascii="Verdana" w:eastAsia="Times New Roman" w:hAnsi="Verdana" w:cs="Arial"/>
          <w:bCs/>
          <w:color w:val="000000" w:themeColor="text1"/>
          <w:sz w:val="20"/>
          <w:szCs w:val="20"/>
          <w:lang w:val="en-GB" w:eastAsia="pl-PL"/>
        </w:rPr>
        <w:t xml:space="preserve"> 455 section 1 point 2b </w:t>
      </w:r>
      <w:r w:rsidR="00F5655E" w:rsidRPr="00E813E9">
        <w:rPr>
          <w:rFonts w:ascii="Verdana" w:eastAsia="Times New Roman" w:hAnsi="Verdana" w:cs="Arial"/>
          <w:bCs/>
          <w:color w:val="000000" w:themeColor="text1"/>
          <w:sz w:val="20"/>
          <w:szCs w:val="20"/>
          <w:lang w:val="en-GB" w:eastAsia="pl-PL"/>
        </w:rPr>
        <w:t xml:space="preserve">of </w:t>
      </w:r>
      <w:r w:rsidR="006279F0">
        <w:rPr>
          <w:rFonts w:ascii="Verdana" w:eastAsia="Times New Roman" w:hAnsi="Verdana" w:cs="Arial"/>
          <w:bCs/>
          <w:color w:val="000000" w:themeColor="text1"/>
          <w:sz w:val="20"/>
          <w:szCs w:val="20"/>
          <w:lang w:val="en-GB" w:eastAsia="pl-PL"/>
        </w:rPr>
        <w:t xml:space="preserve">the </w:t>
      </w:r>
      <w:r w:rsidR="00F5655E" w:rsidRPr="00E813E9">
        <w:rPr>
          <w:rFonts w:ascii="Verdana" w:eastAsia="Times New Roman" w:hAnsi="Verdana" w:cs="Arial"/>
          <w:bCs/>
          <w:color w:val="000000" w:themeColor="text1"/>
          <w:sz w:val="20"/>
          <w:szCs w:val="20"/>
          <w:lang w:val="en-GB" w:eastAsia="pl-PL"/>
        </w:rPr>
        <w:t>PPL</w:t>
      </w:r>
      <w:r w:rsidRPr="00E813E9">
        <w:rPr>
          <w:rFonts w:ascii="Verdana" w:eastAsia="Times New Roman" w:hAnsi="Verdana" w:cs="Arial"/>
          <w:bCs/>
          <w:color w:val="000000" w:themeColor="text1"/>
          <w:sz w:val="20"/>
          <w:szCs w:val="20"/>
          <w:lang w:val="en-GB" w:eastAsia="pl-PL"/>
        </w:rPr>
        <w:t>,</w:t>
      </w:r>
    </w:p>
    <w:p w14:paraId="664E2C0A" w14:textId="70B33188" w:rsidR="00DC6E0A" w:rsidRPr="00E813E9" w:rsidRDefault="00DC6E0A" w:rsidP="00894134">
      <w:pPr>
        <w:keepNext/>
        <w:numPr>
          <w:ilvl w:val="0"/>
          <w:numId w:val="11"/>
        </w:numPr>
        <w:spacing w:after="0" w:line="276" w:lineRule="auto"/>
        <w:contextualSpacing/>
        <w:jc w:val="both"/>
        <w:rPr>
          <w:rFonts w:ascii="Verdana" w:eastAsia="Times New Roman" w:hAnsi="Verdana" w:cs="Arial"/>
          <w:bCs/>
          <w:color w:val="000000" w:themeColor="text1"/>
          <w:sz w:val="20"/>
          <w:szCs w:val="20"/>
          <w:lang w:val="en-GB" w:eastAsia="pl-PL"/>
        </w:rPr>
      </w:pPr>
      <w:r w:rsidRPr="00E813E9">
        <w:rPr>
          <w:rFonts w:ascii="Verdana" w:eastAsia="Times New Roman" w:hAnsi="Verdana" w:cs="Arial"/>
          <w:bCs/>
          <w:color w:val="000000" w:themeColor="text1"/>
          <w:sz w:val="20"/>
          <w:szCs w:val="20"/>
          <w:lang w:val="en-GB" w:eastAsia="pl-PL"/>
        </w:rPr>
        <w:t xml:space="preserve">changes in the quality or other parameters of the subject of the contract (including software) offered in the Offer, </w:t>
      </w:r>
      <w:r w:rsidR="00370973" w:rsidRPr="00E813E9">
        <w:rPr>
          <w:rFonts w:ascii="Verdana" w:eastAsia="Times New Roman" w:hAnsi="Verdana" w:cs="Arial"/>
          <w:bCs/>
          <w:color w:val="000000" w:themeColor="text1"/>
          <w:sz w:val="20"/>
          <w:szCs w:val="20"/>
          <w:lang w:val="en-GB" w:eastAsia="pl-PL"/>
        </w:rPr>
        <w:t>however</w:t>
      </w:r>
      <w:r w:rsidRPr="00E813E9">
        <w:rPr>
          <w:rFonts w:ascii="Verdana" w:eastAsia="Times New Roman" w:hAnsi="Verdana" w:cs="Arial"/>
          <w:bCs/>
          <w:color w:val="000000" w:themeColor="text1"/>
          <w:sz w:val="20"/>
          <w:szCs w:val="20"/>
          <w:lang w:val="en-GB" w:eastAsia="pl-PL"/>
        </w:rPr>
        <w:t xml:space="preserve"> such a change must be caused by:</w:t>
      </w:r>
    </w:p>
    <w:p w14:paraId="5FFC5851" w14:textId="07383EFA" w:rsidR="00DC6E0A" w:rsidRPr="00E813E9" w:rsidRDefault="00DC6E0A" w:rsidP="00894134">
      <w:pPr>
        <w:keepNext/>
        <w:numPr>
          <w:ilvl w:val="2"/>
          <w:numId w:val="40"/>
        </w:numPr>
        <w:spacing w:after="0" w:line="276" w:lineRule="auto"/>
        <w:ind w:left="1092"/>
        <w:contextualSpacing/>
        <w:jc w:val="both"/>
        <w:rPr>
          <w:rFonts w:ascii="Verdana" w:eastAsia="Times New Roman" w:hAnsi="Verdana" w:cs="Arial"/>
          <w:bCs/>
          <w:color w:val="000000" w:themeColor="text1"/>
          <w:sz w:val="20"/>
          <w:szCs w:val="20"/>
          <w:lang w:val="en-GB" w:eastAsia="pl-PL"/>
        </w:rPr>
      </w:pPr>
      <w:r w:rsidRPr="00E813E9">
        <w:rPr>
          <w:rFonts w:ascii="Verdana" w:eastAsia="Times New Roman" w:hAnsi="Verdana" w:cs="Arial"/>
          <w:bCs/>
          <w:color w:val="000000" w:themeColor="text1"/>
          <w:sz w:val="20"/>
          <w:szCs w:val="20"/>
          <w:lang w:val="en-GB" w:eastAsia="pl-PL"/>
        </w:rPr>
        <w:t>unavailability of the Equipment resulting from discontinuation of production or withdrawal from the market;</w:t>
      </w:r>
    </w:p>
    <w:p w14:paraId="6ED50FB6" w14:textId="7C8973A1" w:rsidR="00DC6E0A" w:rsidRPr="00E813E9" w:rsidRDefault="00DC6E0A" w:rsidP="00894134">
      <w:pPr>
        <w:keepNext/>
        <w:numPr>
          <w:ilvl w:val="2"/>
          <w:numId w:val="40"/>
        </w:numPr>
        <w:spacing w:after="0" w:line="276" w:lineRule="auto"/>
        <w:ind w:left="1092"/>
        <w:contextualSpacing/>
        <w:jc w:val="both"/>
        <w:rPr>
          <w:rFonts w:ascii="Verdana" w:eastAsia="Times New Roman" w:hAnsi="Verdana" w:cs="Arial"/>
          <w:bCs/>
          <w:color w:val="000000" w:themeColor="text1"/>
          <w:sz w:val="20"/>
          <w:szCs w:val="20"/>
          <w:lang w:val="en-GB" w:eastAsia="pl-PL"/>
        </w:rPr>
      </w:pPr>
      <w:r w:rsidRPr="00E813E9">
        <w:rPr>
          <w:rFonts w:ascii="Verdana" w:eastAsia="Times New Roman" w:hAnsi="Verdana" w:cs="Arial"/>
          <w:bCs/>
          <w:color w:val="000000" w:themeColor="text1"/>
          <w:sz w:val="20"/>
          <w:szCs w:val="20"/>
          <w:lang w:val="en-GB" w:eastAsia="pl-PL"/>
        </w:rPr>
        <w:t xml:space="preserve">the </w:t>
      </w:r>
      <w:r w:rsidR="00794F48" w:rsidRPr="00E813E9">
        <w:rPr>
          <w:rFonts w:ascii="Verdana" w:eastAsia="Times New Roman" w:hAnsi="Verdana" w:cs="Arial"/>
          <w:bCs/>
          <w:color w:val="000000" w:themeColor="text1"/>
          <w:sz w:val="20"/>
          <w:szCs w:val="20"/>
          <w:lang w:val="en-GB" w:eastAsia="pl-PL"/>
        </w:rPr>
        <w:t>emergence</w:t>
      </w:r>
      <w:r w:rsidRPr="00E813E9">
        <w:rPr>
          <w:rFonts w:ascii="Verdana" w:eastAsia="Times New Roman" w:hAnsi="Verdana" w:cs="Arial"/>
          <w:bCs/>
          <w:color w:val="000000" w:themeColor="text1"/>
          <w:sz w:val="20"/>
          <w:szCs w:val="20"/>
          <w:lang w:val="en-GB" w:eastAsia="pl-PL"/>
        </w:rPr>
        <w:t xml:space="preserve"> of products with better parameters</w:t>
      </w:r>
      <w:r w:rsidR="00F5655E" w:rsidRPr="00E813E9">
        <w:rPr>
          <w:rFonts w:ascii="Verdana" w:eastAsia="Times New Roman" w:hAnsi="Verdana" w:cs="Arial"/>
          <w:bCs/>
          <w:color w:val="000000" w:themeColor="text1"/>
          <w:sz w:val="20"/>
          <w:szCs w:val="20"/>
          <w:lang w:val="en-GB" w:eastAsia="pl-PL"/>
        </w:rPr>
        <w:t xml:space="preserve"> or</w:t>
      </w:r>
      <w:r w:rsidR="00EF56DD" w:rsidRPr="00E813E9">
        <w:rPr>
          <w:rFonts w:ascii="Verdana" w:eastAsia="Times New Roman" w:hAnsi="Verdana" w:cs="Arial"/>
          <w:bCs/>
          <w:color w:val="000000" w:themeColor="text1"/>
          <w:sz w:val="20"/>
          <w:szCs w:val="20"/>
          <w:lang w:val="en-GB" w:eastAsia="pl-PL"/>
        </w:rPr>
        <w:t xml:space="preserve"> products</w:t>
      </w:r>
      <w:r w:rsidRPr="00E813E9">
        <w:rPr>
          <w:rFonts w:ascii="Verdana" w:eastAsia="Times New Roman" w:hAnsi="Verdana" w:cs="Arial"/>
          <w:bCs/>
          <w:color w:val="000000" w:themeColor="text1"/>
          <w:sz w:val="20"/>
          <w:szCs w:val="20"/>
          <w:lang w:val="en-GB" w:eastAsia="pl-PL"/>
        </w:rPr>
        <w:t xml:space="preserve"> of a newer generation</w:t>
      </w:r>
      <w:r w:rsidR="00F5655E" w:rsidRPr="00E813E9">
        <w:rPr>
          <w:rFonts w:ascii="Verdana" w:eastAsia="Times New Roman" w:hAnsi="Verdana" w:cs="Arial"/>
          <w:bCs/>
          <w:color w:val="000000" w:themeColor="text1"/>
          <w:sz w:val="20"/>
          <w:szCs w:val="20"/>
          <w:lang w:val="en-GB" w:eastAsia="pl-PL"/>
        </w:rPr>
        <w:t xml:space="preserve"> on the market</w:t>
      </w:r>
      <w:r w:rsidRPr="00E813E9">
        <w:rPr>
          <w:rFonts w:ascii="Verdana" w:eastAsia="Times New Roman" w:hAnsi="Verdana" w:cs="Arial"/>
          <w:bCs/>
          <w:color w:val="000000" w:themeColor="text1"/>
          <w:sz w:val="20"/>
          <w:szCs w:val="20"/>
          <w:lang w:val="en-GB" w:eastAsia="pl-PL"/>
        </w:rPr>
        <w:t xml:space="preserve">, allowing in particular to save the costs of implementing the subject of the </w:t>
      </w:r>
      <w:r w:rsidR="009F592E" w:rsidRPr="00E813E9">
        <w:rPr>
          <w:rFonts w:ascii="Verdana" w:eastAsia="Times New Roman" w:hAnsi="Verdana" w:cs="Arial"/>
          <w:bCs/>
          <w:color w:val="000000" w:themeColor="text1"/>
          <w:sz w:val="20"/>
          <w:szCs w:val="20"/>
          <w:lang w:val="en-GB" w:eastAsia="pl-PL"/>
        </w:rPr>
        <w:t>Contract</w:t>
      </w:r>
      <w:r w:rsidRPr="00E813E9">
        <w:rPr>
          <w:rFonts w:ascii="Verdana" w:eastAsia="Times New Roman" w:hAnsi="Verdana" w:cs="Arial"/>
          <w:bCs/>
          <w:color w:val="000000" w:themeColor="text1"/>
          <w:sz w:val="20"/>
          <w:szCs w:val="20"/>
          <w:lang w:val="en-GB" w:eastAsia="pl-PL"/>
        </w:rPr>
        <w:t xml:space="preserve"> or the costs of operating the subject of the </w:t>
      </w:r>
      <w:r w:rsidR="009F592E" w:rsidRPr="00E813E9">
        <w:rPr>
          <w:rFonts w:ascii="Verdana" w:eastAsia="Times New Roman" w:hAnsi="Verdana" w:cs="Arial"/>
          <w:bCs/>
          <w:color w:val="000000" w:themeColor="text1"/>
          <w:sz w:val="20"/>
          <w:szCs w:val="20"/>
          <w:lang w:val="en-GB" w:eastAsia="pl-PL"/>
        </w:rPr>
        <w:t>Contract</w:t>
      </w:r>
      <w:r w:rsidRPr="00E813E9">
        <w:rPr>
          <w:rFonts w:ascii="Verdana" w:eastAsia="Times New Roman" w:hAnsi="Verdana" w:cs="Arial"/>
          <w:bCs/>
          <w:color w:val="000000" w:themeColor="text1"/>
          <w:sz w:val="20"/>
          <w:szCs w:val="20"/>
          <w:lang w:val="en-GB" w:eastAsia="pl-PL"/>
        </w:rPr>
        <w:t>;</w:t>
      </w:r>
    </w:p>
    <w:p w14:paraId="7EC8B5B8" w14:textId="7CE61A81" w:rsidR="00DC6E0A" w:rsidRPr="00E813E9" w:rsidRDefault="00DC6E0A" w:rsidP="00894134">
      <w:pPr>
        <w:keepNext/>
        <w:spacing w:after="0" w:line="276" w:lineRule="auto"/>
        <w:ind w:left="360"/>
        <w:contextualSpacing/>
        <w:jc w:val="both"/>
        <w:rPr>
          <w:rFonts w:ascii="Verdana" w:eastAsia="Times New Roman" w:hAnsi="Verdana" w:cs="Arial"/>
          <w:bCs/>
          <w:color w:val="000000" w:themeColor="text1"/>
          <w:sz w:val="20"/>
          <w:szCs w:val="20"/>
          <w:lang w:val="en-GB" w:eastAsia="pl-PL"/>
        </w:rPr>
      </w:pPr>
      <w:r w:rsidRPr="00E813E9">
        <w:rPr>
          <w:rFonts w:ascii="Verdana" w:eastAsia="Times New Roman" w:hAnsi="Verdana" w:cs="Arial"/>
          <w:bCs/>
          <w:color w:val="000000" w:themeColor="text1"/>
          <w:sz w:val="20"/>
          <w:szCs w:val="20"/>
          <w:lang w:val="en-GB" w:eastAsia="pl-PL"/>
        </w:rPr>
        <w:t>- provided that the changes indicated in points a)</w:t>
      </w:r>
      <w:r w:rsidR="00BE4347" w:rsidRPr="00E813E9">
        <w:rPr>
          <w:rFonts w:ascii="Verdana" w:eastAsia="Times New Roman" w:hAnsi="Verdana" w:cs="Arial"/>
          <w:bCs/>
          <w:color w:val="000000" w:themeColor="text1"/>
          <w:sz w:val="20"/>
          <w:szCs w:val="20"/>
          <w:lang w:val="en-GB" w:eastAsia="pl-PL"/>
        </w:rPr>
        <w:t xml:space="preserve"> – </w:t>
      </w:r>
      <w:r w:rsidRPr="00E813E9">
        <w:rPr>
          <w:rFonts w:ascii="Verdana" w:eastAsia="Times New Roman" w:hAnsi="Verdana" w:cs="Arial"/>
          <w:bCs/>
          <w:color w:val="000000" w:themeColor="text1"/>
          <w:sz w:val="20"/>
          <w:szCs w:val="20"/>
          <w:lang w:val="en-GB" w:eastAsia="pl-PL"/>
        </w:rPr>
        <w:t>b) above do not result in an increase in the offer price;</w:t>
      </w:r>
    </w:p>
    <w:p w14:paraId="483BCF69" w14:textId="12CA5E8C" w:rsidR="0040525A" w:rsidRPr="00E813E9" w:rsidRDefault="0040525A" w:rsidP="00894134">
      <w:pPr>
        <w:keepNext/>
        <w:spacing w:after="0" w:line="276" w:lineRule="auto"/>
        <w:ind w:left="360"/>
        <w:contextualSpacing/>
        <w:jc w:val="both"/>
        <w:rPr>
          <w:rFonts w:ascii="Verdana" w:eastAsia="Times New Roman" w:hAnsi="Verdana" w:cs="Arial"/>
          <w:bCs/>
          <w:color w:val="000000" w:themeColor="text1"/>
          <w:sz w:val="20"/>
          <w:szCs w:val="20"/>
          <w:lang w:val="en-GB" w:eastAsia="pl-PL"/>
        </w:rPr>
      </w:pPr>
      <w:r w:rsidRPr="00E813E9">
        <w:rPr>
          <w:rFonts w:ascii="Verdana" w:eastAsia="Times New Roman" w:hAnsi="Verdana" w:cs="Arial"/>
          <w:bCs/>
          <w:color w:val="000000" w:themeColor="text1"/>
          <w:sz w:val="20"/>
          <w:szCs w:val="20"/>
          <w:lang w:val="en-GB" w:eastAsia="pl-PL"/>
        </w:rPr>
        <w:t xml:space="preserve">6) </w:t>
      </w:r>
      <w:r w:rsidRPr="00E813E9">
        <w:rPr>
          <w:rFonts w:ascii="Verdana" w:eastAsia="Times New Roman" w:hAnsi="Verdana" w:cs="Arial"/>
          <w:bCs/>
          <w:color w:val="000000" w:themeColor="text1"/>
          <w:sz w:val="20"/>
          <w:szCs w:val="20"/>
          <w:lang w:val="en-GB" w:eastAsia="pl-PL"/>
        </w:rPr>
        <w:tab/>
        <w:t>change of the Contractor's bank account</w:t>
      </w:r>
    </w:p>
    <w:p w14:paraId="7899CC3D" w14:textId="1D75920B" w:rsidR="001E554C" w:rsidRPr="00E813E9" w:rsidRDefault="001E554C" w:rsidP="00894134">
      <w:pPr>
        <w:keepNext/>
        <w:spacing w:after="0" w:line="276" w:lineRule="auto"/>
        <w:ind w:left="360"/>
        <w:contextualSpacing/>
        <w:jc w:val="both"/>
        <w:rPr>
          <w:rFonts w:ascii="Verdana" w:eastAsia="Times New Roman" w:hAnsi="Verdana" w:cs="Arial"/>
          <w:bCs/>
          <w:strike/>
          <w:color w:val="000000" w:themeColor="text1"/>
          <w:sz w:val="20"/>
          <w:szCs w:val="20"/>
          <w:lang w:val="en-GB" w:eastAsia="pl-PL"/>
        </w:rPr>
      </w:pPr>
      <w:r w:rsidRPr="00E813E9">
        <w:rPr>
          <w:rFonts w:ascii="Verdana" w:eastAsia="Times New Roman" w:hAnsi="Verdana" w:cs="Arial"/>
          <w:bCs/>
          <w:strike/>
          <w:color w:val="000000" w:themeColor="text1"/>
          <w:sz w:val="20"/>
          <w:szCs w:val="20"/>
          <w:lang w:val="en-GB" w:eastAsia="pl-PL"/>
        </w:rPr>
        <w:t>7) change in the form of proper performance</w:t>
      </w:r>
      <w:r w:rsidR="00794F48" w:rsidRPr="00E813E9">
        <w:rPr>
          <w:rFonts w:ascii="Verdana" w:eastAsia="Times New Roman" w:hAnsi="Verdana" w:cs="Arial"/>
          <w:bCs/>
          <w:strike/>
          <w:color w:val="000000" w:themeColor="text1"/>
          <w:sz w:val="20"/>
          <w:szCs w:val="20"/>
          <w:lang w:val="en-GB" w:eastAsia="pl-PL"/>
        </w:rPr>
        <w:t xml:space="preserve"> bond</w:t>
      </w:r>
    </w:p>
    <w:p w14:paraId="20D25186" w14:textId="2293B4EF" w:rsidR="00291F6D" w:rsidRPr="00E813E9" w:rsidRDefault="00291F6D" w:rsidP="00894134">
      <w:pPr>
        <w:pStyle w:val="Akapitzlist"/>
        <w:widowControl w:val="0"/>
        <w:numPr>
          <w:ilvl w:val="0"/>
          <w:numId w:val="8"/>
        </w:numPr>
        <w:shd w:val="clear" w:color="auto" w:fill="FFFFFF"/>
        <w:autoSpaceDE w:val="0"/>
        <w:autoSpaceDN w:val="0"/>
        <w:adjustRightInd w:val="0"/>
        <w:spacing w:after="0" w:line="276" w:lineRule="auto"/>
        <w:ind w:right="72"/>
        <w:jc w:val="both"/>
        <w:rPr>
          <w:rFonts w:ascii="Verdana" w:hAnsi="Verdana" w:cs="Tahoma"/>
          <w:color w:val="000000"/>
          <w:sz w:val="20"/>
          <w:szCs w:val="20"/>
          <w:lang w:val="en-GB"/>
        </w:rPr>
      </w:pPr>
      <w:r w:rsidRPr="00E813E9">
        <w:rPr>
          <w:rFonts w:ascii="Verdana" w:hAnsi="Verdana" w:cs="Calibri"/>
          <w:sz w:val="20"/>
          <w:szCs w:val="20"/>
          <w:lang w:val="en-GB"/>
        </w:rPr>
        <w:t xml:space="preserve">Each Party to the </w:t>
      </w:r>
      <w:r w:rsidR="009F592E" w:rsidRPr="00E813E9">
        <w:rPr>
          <w:rFonts w:ascii="Verdana" w:hAnsi="Verdana" w:cs="Calibri"/>
          <w:sz w:val="20"/>
          <w:szCs w:val="20"/>
          <w:lang w:val="en-GB"/>
        </w:rPr>
        <w:t>Contract</w:t>
      </w:r>
      <w:r w:rsidRPr="00E813E9">
        <w:rPr>
          <w:rFonts w:ascii="Verdana" w:hAnsi="Verdana" w:cs="Calibri"/>
          <w:sz w:val="20"/>
          <w:szCs w:val="20"/>
          <w:lang w:val="en-GB"/>
        </w:rPr>
        <w:t xml:space="preserve"> may request the change referred to in section 1 point 1)</w:t>
      </w:r>
      <w:r w:rsidR="00BE4347" w:rsidRPr="00E813E9">
        <w:rPr>
          <w:rFonts w:ascii="Verdana" w:hAnsi="Verdana" w:cs="Calibri"/>
          <w:sz w:val="20"/>
          <w:szCs w:val="20"/>
          <w:lang w:val="en-GB"/>
        </w:rPr>
        <w:t xml:space="preserve"> – </w:t>
      </w:r>
      <w:r w:rsidRPr="00E813E9">
        <w:rPr>
          <w:rFonts w:ascii="Verdana" w:hAnsi="Verdana" w:cs="Calibri"/>
          <w:sz w:val="20"/>
          <w:szCs w:val="20"/>
          <w:lang w:val="en-GB"/>
        </w:rPr>
        <w:t xml:space="preserve">7) by submitting a written request justifying the circumstances </w:t>
      </w:r>
      <w:r w:rsidR="00794F48" w:rsidRPr="00E813E9">
        <w:rPr>
          <w:rFonts w:ascii="Verdana" w:hAnsi="Verdana" w:cs="Calibri"/>
          <w:sz w:val="20"/>
          <w:szCs w:val="20"/>
          <w:lang w:val="en-GB"/>
        </w:rPr>
        <w:t>associated with</w:t>
      </w:r>
      <w:r w:rsidRPr="00E813E9">
        <w:rPr>
          <w:rFonts w:ascii="Verdana" w:hAnsi="Verdana" w:cs="Calibri"/>
          <w:sz w:val="20"/>
          <w:szCs w:val="20"/>
          <w:lang w:val="en-GB"/>
        </w:rPr>
        <w:t xml:space="preserve"> the occurrence of a change affecting the proper performance of the </w:t>
      </w:r>
      <w:r w:rsidR="009F592E" w:rsidRPr="00E813E9">
        <w:rPr>
          <w:rFonts w:ascii="Verdana" w:hAnsi="Verdana" w:cs="Calibri"/>
          <w:sz w:val="20"/>
          <w:szCs w:val="20"/>
          <w:lang w:val="en-GB"/>
        </w:rPr>
        <w:t>Contract</w:t>
      </w:r>
      <w:r w:rsidRPr="00E813E9">
        <w:rPr>
          <w:rFonts w:ascii="Verdana" w:hAnsi="Verdana" w:cs="Calibri"/>
          <w:sz w:val="20"/>
          <w:szCs w:val="20"/>
          <w:lang w:val="en-GB"/>
        </w:rPr>
        <w:t>.</w:t>
      </w:r>
    </w:p>
    <w:p w14:paraId="3F8E3382" w14:textId="0E05677F" w:rsidR="00291F6D" w:rsidRPr="00E813E9" w:rsidRDefault="00291F6D" w:rsidP="00894134">
      <w:pPr>
        <w:pStyle w:val="Akapitzlist"/>
        <w:widowControl w:val="0"/>
        <w:numPr>
          <w:ilvl w:val="0"/>
          <w:numId w:val="8"/>
        </w:numPr>
        <w:shd w:val="clear" w:color="auto" w:fill="FFFFFF"/>
        <w:autoSpaceDE w:val="0"/>
        <w:autoSpaceDN w:val="0"/>
        <w:adjustRightInd w:val="0"/>
        <w:spacing w:after="0" w:line="276" w:lineRule="auto"/>
        <w:ind w:right="72"/>
        <w:jc w:val="both"/>
        <w:rPr>
          <w:rFonts w:ascii="Verdana" w:hAnsi="Verdana" w:cs="Tahoma"/>
          <w:color w:val="000000"/>
          <w:sz w:val="20"/>
          <w:szCs w:val="20"/>
          <w:lang w:val="en-GB"/>
        </w:rPr>
      </w:pPr>
      <w:r w:rsidRPr="00E813E9">
        <w:rPr>
          <w:rFonts w:ascii="Verdana" w:hAnsi="Verdana" w:cs="Calibri"/>
          <w:color w:val="222222"/>
          <w:sz w:val="20"/>
          <w:szCs w:val="20"/>
          <w:shd w:val="clear" w:color="auto" w:fill="FFFFFF"/>
          <w:lang w:val="en-GB"/>
        </w:rPr>
        <w:t xml:space="preserve">Each Party to the </w:t>
      </w:r>
      <w:r w:rsidR="009F592E" w:rsidRPr="00E813E9">
        <w:rPr>
          <w:rFonts w:ascii="Verdana" w:hAnsi="Verdana" w:cs="Calibri"/>
          <w:color w:val="222222"/>
          <w:sz w:val="20"/>
          <w:szCs w:val="20"/>
          <w:shd w:val="clear" w:color="auto" w:fill="FFFFFF"/>
          <w:lang w:val="en-GB"/>
        </w:rPr>
        <w:t>Contract</w:t>
      </w:r>
      <w:r w:rsidRPr="00E813E9">
        <w:rPr>
          <w:rFonts w:ascii="Verdana" w:hAnsi="Verdana" w:cs="Calibri"/>
          <w:color w:val="222222"/>
          <w:sz w:val="20"/>
          <w:szCs w:val="20"/>
          <w:shd w:val="clear" w:color="auto" w:fill="FFFFFF"/>
          <w:lang w:val="en-GB"/>
        </w:rPr>
        <w:t xml:space="preserve"> may request the submission of additional declarations or documents confirming the impact of the circumstances </w:t>
      </w:r>
      <w:r w:rsidR="00794F48" w:rsidRPr="00E813E9">
        <w:rPr>
          <w:rFonts w:ascii="Verdana" w:hAnsi="Verdana" w:cs="Calibri"/>
          <w:color w:val="222222"/>
          <w:sz w:val="20"/>
          <w:szCs w:val="20"/>
          <w:shd w:val="clear" w:color="auto" w:fill="FFFFFF"/>
          <w:lang w:val="en-GB"/>
        </w:rPr>
        <w:t xml:space="preserve">associated with </w:t>
      </w:r>
      <w:r w:rsidRPr="00E813E9">
        <w:rPr>
          <w:rFonts w:ascii="Verdana" w:hAnsi="Verdana" w:cs="Calibri"/>
          <w:color w:val="222222"/>
          <w:sz w:val="20"/>
          <w:szCs w:val="20"/>
          <w:shd w:val="clear" w:color="auto" w:fill="FFFFFF"/>
          <w:lang w:val="en-GB"/>
        </w:rPr>
        <w:t xml:space="preserve">the change referred to in </w:t>
      </w:r>
      <w:r w:rsidR="00794F48" w:rsidRPr="00E813E9">
        <w:rPr>
          <w:rFonts w:ascii="Verdana" w:hAnsi="Verdana" w:cs="Calibri"/>
          <w:color w:val="222222"/>
          <w:sz w:val="20"/>
          <w:szCs w:val="20"/>
          <w:shd w:val="clear" w:color="auto" w:fill="FFFFFF"/>
          <w:lang w:val="en-GB"/>
        </w:rPr>
        <w:t>point</w:t>
      </w:r>
      <w:r w:rsidRPr="00E813E9">
        <w:rPr>
          <w:rFonts w:ascii="Verdana" w:hAnsi="Verdana" w:cs="Calibri"/>
          <w:color w:val="222222"/>
          <w:sz w:val="20"/>
          <w:szCs w:val="20"/>
          <w:shd w:val="clear" w:color="auto" w:fill="FFFFFF"/>
          <w:lang w:val="en-GB"/>
        </w:rPr>
        <w:t xml:space="preserve"> 1 above for the proper performance of the </w:t>
      </w:r>
      <w:r w:rsidR="009F592E" w:rsidRPr="00E813E9">
        <w:rPr>
          <w:rFonts w:ascii="Verdana" w:hAnsi="Verdana" w:cs="Calibri"/>
          <w:color w:val="222222"/>
          <w:sz w:val="20"/>
          <w:szCs w:val="20"/>
          <w:shd w:val="clear" w:color="auto" w:fill="FFFFFF"/>
          <w:lang w:val="en-GB"/>
        </w:rPr>
        <w:t>Contract</w:t>
      </w:r>
      <w:r w:rsidRPr="00E813E9">
        <w:rPr>
          <w:rFonts w:ascii="Verdana" w:hAnsi="Verdana" w:cs="Calibri"/>
          <w:color w:val="222222"/>
          <w:sz w:val="20"/>
          <w:szCs w:val="20"/>
          <w:shd w:val="clear" w:color="auto" w:fill="FFFFFF"/>
          <w:lang w:val="en-GB"/>
        </w:rPr>
        <w:t>.</w:t>
      </w:r>
    </w:p>
    <w:p w14:paraId="4D5AD40C" w14:textId="37464868" w:rsidR="00291F6D" w:rsidRPr="00E813E9" w:rsidRDefault="00EF56DD" w:rsidP="00894134">
      <w:pPr>
        <w:pStyle w:val="Akapitzlist"/>
        <w:widowControl w:val="0"/>
        <w:numPr>
          <w:ilvl w:val="0"/>
          <w:numId w:val="8"/>
        </w:numPr>
        <w:shd w:val="clear" w:color="auto" w:fill="FFFFFF"/>
        <w:autoSpaceDE w:val="0"/>
        <w:autoSpaceDN w:val="0"/>
        <w:adjustRightInd w:val="0"/>
        <w:spacing w:after="0" w:line="276" w:lineRule="auto"/>
        <w:ind w:right="72"/>
        <w:jc w:val="both"/>
        <w:rPr>
          <w:rFonts w:ascii="Verdana" w:hAnsi="Verdana" w:cs="Tahoma"/>
          <w:color w:val="000000"/>
          <w:sz w:val="20"/>
          <w:szCs w:val="20"/>
          <w:lang w:val="en-GB"/>
        </w:rPr>
      </w:pPr>
      <w:r w:rsidRPr="00E813E9">
        <w:rPr>
          <w:rFonts w:ascii="Verdana" w:hAnsi="Verdana" w:cs="Calibri"/>
          <w:color w:val="222222"/>
          <w:sz w:val="20"/>
          <w:szCs w:val="20"/>
          <w:shd w:val="clear" w:color="auto" w:fill="FFFFFF"/>
          <w:lang w:val="en-GB"/>
        </w:rPr>
        <w:t xml:space="preserve">The </w:t>
      </w:r>
      <w:r w:rsidR="00291F6D" w:rsidRPr="00E813E9">
        <w:rPr>
          <w:rFonts w:ascii="Verdana" w:hAnsi="Verdana" w:cs="Calibri"/>
          <w:color w:val="222222"/>
          <w:sz w:val="20"/>
          <w:szCs w:val="20"/>
          <w:shd w:val="clear" w:color="auto" w:fill="FFFFFF"/>
          <w:lang w:val="en-GB"/>
        </w:rPr>
        <w:t xml:space="preserve">Party to the </w:t>
      </w:r>
      <w:r w:rsidR="009F592E" w:rsidRPr="00E813E9">
        <w:rPr>
          <w:rFonts w:ascii="Verdana" w:hAnsi="Verdana" w:cs="Calibri"/>
          <w:color w:val="222222"/>
          <w:sz w:val="20"/>
          <w:szCs w:val="20"/>
          <w:shd w:val="clear" w:color="auto" w:fill="FFFFFF"/>
          <w:lang w:val="en-GB"/>
        </w:rPr>
        <w:t>Contract</w:t>
      </w:r>
      <w:r w:rsidRPr="00E813E9">
        <w:rPr>
          <w:rFonts w:ascii="Verdana" w:hAnsi="Verdana" w:cs="Calibri"/>
          <w:color w:val="222222"/>
          <w:sz w:val="20"/>
          <w:szCs w:val="20"/>
          <w:shd w:val="clear" w:color="auto" w:fill="FFFFFF"/>
          <w:lang w:val="en-GB"/>
        </w:rPr>
        <w:t xml:space="preserve">, on the basis of </w:t>
      </w:r>
      <w:r w:rsidR="00291F6D" w:rsidRPr="00E813E9">
        <w:rPr>
          <w:rFonts w:ascii="Verdana" w:hAnsi="Verdana" w:cs="Calibri"/>
          <w:color w:val="222222"/>
          <w:sz w:val="20"/>
          <w:szCs w:val="20"/>
          <w:shd w:val="clear" w:color="auto" w:fill="FFFFFF"/>
          <w:lang w:val="en-GB"/>
        </w:rPr>
        <w:t xml:space="preserve">the </w:t>
      </w:r>
      <w:r w:rsidRPr="00E813E9">
        <w:rPr>
          <w:rFonts w:ascii="Verdana" w:hAnsi="Verdana" w:cs="Calibri"/>
          <w:color w:val="222222"/>
          <w:sz w:val="20"/>
          <w:szCs w:val="20"/>
          <w:shd w:val="clear" w:color="auto" w:fill="FFFFFF"/>
          <w:lang w:val="en-GB"/>
        </w:rPr>
        <w:t xml:space="preserve">received </w:t>
      </w:r>
      <w:r w:rsidR="00291F6D" w:rsidRPr="00E813E9">
        <w:rPr>
          <w:rFonts w:ascii="Verdana" w:hAnsi="Verdana" w:cs="Calibri"/>
          <w:color w:val="222222"/>
          <w:sz w:val="20"/>
          <w:szCs w:val="20"/>
          <w:shd w:val="clear" w:color="auto" w:fill="FFFFFF"/>
          <w:lang w:val="en-GB"/>
        </w:rPr>
        <w:t xml:space="preserve">application, referred to in </w:t>
      </w:r>
      <w:r w:rsidR="00490522">
        <w:rPr>
          <w:rFonts w:ascii="Verdana" w:hAnsi="Verdana" w:cs="Calibri"/>
          <w:color w:val="222222"/>
          <w:sz w:val="20"/>
          <w:szCs w:val="20"/>
          <w:shd w:val="clear" w:color="auto" w:fill="FFFFFF"/>
          <w:lang w:val="en-GB"/>
        </w:rPr>
        <w:t>section</w:t>
      </w:r>
      <w:r w:rsidR="00291F6D" w:rsidRPr="00E813E9">
        <w:rPr>
          <w:rFonts w:ascii="Verdana" w:hAnsi="Verdana" w:cs="Calibri"/>
          <w:color w:val="222222"/>
          <w:sz w:val="20"/>
          <w:szCs w:val="20"/>
          <w:shd w:val="clear" w:color="auto" w:fill="FFFFFF"/>
          <w:lang w:val="en-GB"/>
        </w:rPr>
        <w:t xml:space="preserve"> 2 above, within 10 days from the date of its receipt, communicates its position to the other Party. If the Party </w:t>
      </w:r>
      <w:r w:rsidR="00794F48" w:rsidRPr="00E813E9">
        <w:rPr>
          <w:rFonts w:ascii="Verdana" w:hAnsi="Verdana" w:cs="Calibri"/>
          <w:color w:val="222222"/>
          <w:sz w:val="20"/>
          <w:szCs w:val="20"/>
          <w:shd w:val="clear" w:color="auto" w:fill="FFFFFF"/>
          <w:lang w:val="en-GB"/>
        </w:rPr>
        <w:t xml:space="preserve">to the Contract </w:t>
      </w:r>
      <w:r w:rsidR="00291F6D" w:rsidRPr="00E813E9">
        <w:rPr>
          <w:rFonts w:ascii="Verdana" w:hAnsi="Verdana" w:cs="Calibri"/>
          <w:color w:val="222222"/>
          <w:sz w:val="20"/>
          <w:szCs w:val="20"/>
          <w:shd w:val="clear" w:color="auto" w:fill="FFFFFF"/>
          <w:lang w:val="en-GB"/>
        </w:rPr>
        <w:t>received further declarations or documents, the deadline is counted from the date of their receipt.</w:t>
      </w:r>
    </w:p>
    <w:p w14:paraId="3085B7B0" w14:textId="7F195204" w:rsidR="00291F6D" w:rsidRPr="00E813E9" w:rsidRDefault="00291F6D" w:rsidP="00894134">
      <w:pPr>
        <w:pStyle w:val="Akapitzlist"/>
        <w:widowControl w:val="0"/>
        <w:numPr>
          <w:ilvl w:val="0"/>
          <w:numId w:val="8"/>
        </w:numPr>
        <w:shd w:val="clear" w:color="auto" w:fill="FFFFFF"/>
        <w:autoSpaceDE w:val="0"/>
        <w:autoSpaceDN w:val="0"/>
        <w:adjustRightInd w:val="0"/>
        <w:spacing w:after="0" w:line="276" w:lineRule="auto"/>
        <w:ind w:right="72"/>
        <w:jc w:val="both"/>
        <w:rPr>
          <w:rFonts w:ascii="Verdana" w:hAnsi="Verdana" w:cs="Tahoma"/>
          <w:color w:val="000000"/>
          <w:sz w:val="20"/>
          <w:szCs w:val="20"/>
          <w:lang w:val="en-GB"/>
        </w:rPr>
      </w:pPr>
      <w:r w:rsidRPr="00E813E9">
        <w:rPr>
          <w:rFonts w:ascii="Verdana" w:hAnsi="Verdana" w:cs="Calibri"/>
          <w:bCs/>
          <w:sz w:val="20"/>
          <w:szCs w:val="20"/>
          <w:lang w:val="en-GB"/>
        </w:rPr>
        <w:t xml:space="preserve">The Ordering Party may </w:t>
      </w:r>
      <w:r w:rsidR="00794F48" w:rsidRPr="00E813E9">
        <w:rPr>
          <w:rFonts w:ascii="Verdana" w:hAnsi="Verdana" w:cs="Calibri"/>
          <w:bCs/>
          <w:sz w:val="20"/>
          <w:szCs w:val="20"/>
          <w:lang w:val="en-GB"/>
        </w:rPr>
        <w:t xml:space="preserve">refuse to introduce the change proposed by </w:t>
      </w:r>
      <w:r w:rsidRPr="00E813E9">
        <w:rPr>
          <w:rFonts w:ascii="Verdana" w:hAnsi="Verdana" w:cs="Calibri"/>
          <w:bCs/>
          <w:sz w:val="20"/>
          <w:szCs w:val="20"/>
          <w:lang w:val="en-GB"/>
        </w:rPr>
        <w:t xml:space="preserve">the Contractor. The possibility of introducing changes does not constitute an obligation on the part of the Ordering Party to give such consent, </w:t>
      </w:r>
      <w:r w:rsidRPr="00E813E9">
        <w:rPr>
          <w:rFonts w:ascii="Verdana" w:hAnsi="Verdana" w:cs="Tahoma"/>
          <w:color w:val="000000"/>
          <w:sz w:val="20"/>
          <w:szCs w:val="20"/>
          <w:lang w:val="en-GB"/>
        </w:rPr>
        <w:t>nor can it constitute a basis</w:t>
      </w:r>
      <w:r w:rsidRPr="00E813E9">
        <w:rPr>
          <w:rFonts w:ascii="Verdana" w:hAnsi="Verdana" w:cs="Tahoma"/>
          <w:iCs/>
          <w:color w:val="000000"/>
          <w:sz w:val="20"/>
          <w:szCs w:val="20"/>
          <w:lang w:val="en-GB"/>
        </w:rPr>
        <w:t xml:space="preserve"> </w:t>
      </w:r>
      <w:r w:rsidRPr="00E813E9">
        <w:rPr>
          <w:rFonts w:ascii="Verdana" w:hAnsi="Verdana" w:cs="Tahoma"/>
          <w:color w:val="000000"/>
          <w:sz w:val="20"/>
          <w:szCs w:val="20"/>
          <w:lang w:val="en-GB"/>
        </w:rPr>
        <w:t xml:space="preserve">the Contractor's claim to </w:t>
      </w:r>
      <w:r w:rsidR="00794F48" w:rsidRPr="00E813E9">
        <w:rPr>
          <w:rFonts w:ascii="Verdana" w:hAnsi="Verdana" w:cs="Tahoma"/>
          <w:color w:val="000000"/>
          <w:sz w:val="20"/>
          <w:szCs w:val="20"/>
          <w:lang w:val="en-GB"/>
        </w:rPr>
        <w:t>introduce</w:t>
      </w:r>
      <w:r w:rsidRPr="00E813E9">
        <w:rPr>
          <w:rFonts w:ascii="Verdana" w:hAnsi="Verdana" w:cs="Tahoma"/>
          <w:color w:val="000000"/>
          <w:sz w:val="20"/>
          <w:szCs w:val="20"/>
          <w:lang w:val="en-GB"/>
        </w:rPr>
        <w:t xml:space="preserve"> them.</w:t>
      </w:r>
    </w:p>
    <w:p w14:paraId="3372CB18" w14:textId="22DFF3F6" w:rsidR="00291F6D" w:rsidRPr="00E813E9" w:rsidRDefault="00291F6D" w:rsidP="00894134">
      <w:pPr>
        <w:pStyle w:val="Akapitzlist"/>
        <w:widowControl w:val="0"/>
        <w:numPr>
          <w:ilvl w:val="0"/>
          <w:numId w:val="8"/>
        </w:numPr>
        <w:shd w:val="clear" w:color="auto" w:fill="FFFFFF"/>
        <w:autoSpaceDE w:val="0"/>
        <w:autoSpaceDN w:val="0"/>
        <w:adjustRightInd w:val="0"/>
        <w:spacing w:after="0" w:line="276" w:lineRule="auto"/>
        <w:ind w:right="72"/>
        <w:jc w:val="both"/>
        <w:rPr>
          <w:rFonts w:ascii="Verdana" w:hAnsi="Verdana" w:cs="Tahoma"/>
          <w:color w:val="000000"/>
          <w:sz w:val="20"/>
          <w:szCs w:val="20"/>
          <w:lang w:val="en-GB"/>
        </w:rPr>
      </w:pPr>
      <w:r w:rsidRPr="00E813E9">
        <w:rPr>
          <w:rFonts w:ascii="Verdana" w:hAnsi="Verdana" w:cstheme="minorHAnsi"/>
          <w:sz w:val="20"/>
          <w:szCs w:val="20"/>
          <w:lang w:val="en-GB"/>
        </w:rPr>
        <w:t xml:space="preserve">Any amendment to the </w:t>
      </w:r>
      <w:r w:rsidR="009F592E" w:rsidRPr="00E813E9">
        <w:rPr>
          <w:rFonts w:ascii="Verdana" w:hAnsi="Verdana" w:cstheme="minorHAnsi"/>
          <w:sz w:val="20"/>
          <w:szCs w:val="20"/>
          <w:lang w:val="en-GB"/>
        </w:rPr>
        <w:t>Contract</w:t>
      </w:r>
      <w:r w:rsidRPr="00E813E9">
        <w:rPr>
          <w:rFonts w:ascii="Verdana" w:hAnsi="Verdana" w:cstheme="minorHAnsi"/>
          <w:sz w:val="20"/>
          <w:szCs w:val="20"/>
          <w:lang w:val="en-GB"/>
        </w:rPr>
        <w:t xml:space="preserve"> made in violation of the above rules is invalid.</w:t>
      </w:r>
    </w:p>
    <w:p w14:paraId="01FA397B" w14:textId="610F99FF" w:rsidR="00EE16C3" w:rsidRPr="00E813E9" w:rsidRDefault="00291F6D" w:rsidP="00894134">
      <w:pPr>
        <w:pStyle w:val="Akapitzlist"/>
        <w:widowControl w:val="0"/>
        <w:numPr>
          <w:ilvl w:val="0"/>
          <w:numId w:val="8"/>
        </w:numPr>
        <w:shd w:val="clear" w:color="auto" w:fill="FFFFFF"/>
        <w:autoSpaceDE w:val="0"/>
        <w:autoSpaceDN w:val="0"/>
        <w:adjustRightInd w:val="0"/>
        <w:spacing w:after="0" w:line="276" w:lineRule="auto"/>
        <w:ind w:right="72"/>
        <w:jc w:val="both"/>
        <w:rPr>
          <w:rFonts w:ascii="Verdana" w:hAnsi="Verdana" w:cs="Tahoma"/>
          <w:color w:val="000000"/>
          <w:sz w:val="20"/>
          <w:szCs w:val="20"/>
          <w:lang w:val="en-GB"/>
        </w:rPr>
      </w:pPr>
      <w:r w:rsidRPr="00E813E9">
        <w:rPr>
          <w:rFonts w:ascii="Verdana" w:hAnsi="Verdana" w:cs="Arial"/>
          <w:sz w:val="20"/>
          <w:szCs w:val="20"/>
          <w:lang w:val="en-GB"/>
        </w:rPr>
        <w:t xml:space="preserve">Updating the Parties' data by changing the name or changing the registered office address does not constitute an amendment to the </w:t>
      </w:r>
      <w:r w:rsidR="009F592E" w:rsidRPr="00E813E9">
        <w:rPr>
          <w:rFonts w:ascii="Verdana" w:hAnsi="Verdana" w:cs="Arial"/>
          <w:sz w:val="20"/>
          <w:szCs w:val="20"/>
          <w:lang w:val="en-GB"/>
        </w:rPr>
        <w:t>Contract</w:t>
      </w:r>
      <w:r w:rsidRPr="00E813E9">
        <w:rPr>
          <w:rFonts w:ascii="Verdana" w:hAnsi="Verdana" w:cs="Arial"/>
          <w:sz w:val="20"/>
          <w:szCs w:val="20"/>
          <w:lang w:val="en-GB"/>
        </w:rPr>
        <w:t xml:space="preserve"> requiring an annex.</w:t>
      </w:r>
    </w:p>
    <w:p w14:paraId="0A6CCEA9" w14:textId="77777777" w:rsidR="00894134" w:rsidRPr="00E813E9" w:rsidRDefault="00894134" w:rsidP="00894134">
      <w:pPr>
        <w:pStyle w:val="Akapitzlist"/>
        <w:widowControl w:val="0"/>
        <w:shd w:val="clear" w:color="auto" w:fill="FFFFFF"/>
        <w:autoSpaceDE w:val="0"/>
        <w:autoSpaceDN w:val="0"/>
        <w:adjustRightInd w:val="0"/>
        <w:spacing w:after="0" w:line="276" w:lineRule="auto"/>
        <w:ind w:left="360" w:right="72"/>
        <w:jc w:val="both"/>
        <w:rPr>
          <w:rFonts w:ascii="Verdana" w:hAnsi="Verdana" w:cs="Tahoma"/>
          <w:color w:val="000000"/>
          <w:sz w:val="20"/>
          <w:szCs w:val="20"/>
          <w:lang w:val="en-GB"/>
        </w:rPr>
      </w:pPr>
    </w:p>
    <w:p w14:paraId="1A92B56A" w14:textId="77777777" w:rsidR="00852EAD" w:rsidRPr="00E813E9" w:rsidRDefault="00852EAD" w:rsidP="00852EAD">
      <w:pPr>
        <w:pStyle w:val="Akapitzlist"/>
        <w:keepNext/>
        <w:spacing w:after="0" w:line="276" w:lineRule="auto"/>
        <w:ind w:left="724"/>
        <w:jc w:val="both"/>
        <w:rPr>
          <w:rFonts w:ascii="Verdana" w:eastAsia="Times New Roman" w:hAnsi="Verdana" w:cs="Arial"/>
          <w:bCs/>
          <w:color w:val="000000" w:themeColor="text1"/>
          <w:sz w:val="20"/>
          <w:szCs w:val="20"/>
          <w:lang w:val="en-GB" w:eastAsia="pl-PL"/>
        </w:rPr>
      </w:pPr>
    </w:p>
    <w:p w14:paraId="47B4F808" w14:textId="6B2FE2CA" w:rsidR="00894134" w:rsidRPr="00E813E9" w:rsidRDefault="00894134" w:rsidP="00894134">
      <w:pPr>
        <w:keepNext/>
        <w:spacing w:after="0" w:line="276" w:lineRule="auto"/>
        <w:jc w:val="center"/>
        <w:rPr>
          <w:rFonts w:ascii="Verdana" w:eastAsia="Times New Roman" w:hAnsi="Verdana" w:cs="Arial"/>
          <w:b/>
          <w:bCs/>
          <w:color w:val="000000" w:themeColor="text1"/>
          <w:sz w:val="20"/>
          <w:szCs w:val="20"/>
          <w:lang w:val="en-GB" w:eastAsia="pl-PL"/>
        </w:rPr>
      </w:pPr>
      <w:r w:rsidRPr="00E813E9">
        <w:rPr>
          <w:rFonts w:ascii="Verdana" w:eastAsia="Times New Roman" w:hAnsi="Verdana" w:cs="Arial"/>
          <w:b/>
          <w:bCs/>
          <w:color w:val="000000" w:themeColor="text1"/>
          <w:sz w:val="20"/>
          <w:szCs w:val="20"/>
          <w:lang w:val="en-GB" w:eastAsia="pl-PL"/>
        </w:rPr>
        <w:t>§ 13</w:t>
      </w:r>
    </w:p>
    <w:p w14:paraId="5E39AAD0" w14:textId="17910839" w:rsidR="00EE16C3" w:rsidRPr="00E813E9" w:rsidRDefault="00EE16C3" w:rsidP="00894134">
      <w:pPr>
        <w:pStyle w:val="paragraph"/>
        <w:numPr>
          <w:ilvl w:val="0"/>
          <w:numId w:val="9"/>
        </w:numPr>
        <w:spacing w:before="0" w:beforeAutospacing="0" w:after="0" w:afterAutospacing="0" w:line="276" w:lineRule="auto"/>
        <w:jc w:val="both"/>
        <w:textAlignment w:val="baseline"/>
        <w:rPr>
          <w:rFonts w:ascii="Verdana" w:hAnsi="Verdana"/>
          <w:color w:val="000000" w:themeColor="text1"/>
          <w:sz w:val="20"/>
          <w:szCs w:val="20"/>
          <w:lang w:val="en-GB"/>
        </w:rPr>
      </w:pPr>
      <w:r w:rsidRPr="00E813E9">
        <w:rPr>
          <w:rStyle w:val="normaltextrun"/>
          <w:rFonts w:ascii="Verdana" w:hAnsi="Verdana"/>
          <w:color w:val="000000" w:themeColor="text1"/>
          <w:sz w:val="20"/>
          <w:szCs w:val="20"/>
          <w:lang w:val="en-GB"/>
        </w:rPr>
        <w:t xml:space="preserve">All personal data obtained by the Parties in connection with this </w:t>
      </w:r>
      <w:r w:rsidR="009F592E" w:rsidRPr="00E813E9">
        <w:rPr>
          <w:rStyle w:val="normaltextrun"/>
          <w:rFonts w:ascii="Verdana" w:hAnsi="Verdana"/>
          <w:color w:val="000000" w:themeColor="text1"/>
          <w:sz w:val="20"/>
          <w:szCs w:val="20"/>
          <w:lang w:val="en-GB"/>
        </w:rPr>
        <w:t>Contract</w:t>
      </w:r>
      <w:r w:rsidRPr="00E813E9">
        <w:rPr>
          <w:rStyle w:val="normaltextrun"/>
          <w:rFonts w:ascii="Verdana" w:hAnsi="Verdana"/>
          <w:color w:val="000000" w:themeColor="text1"/>
          <w:sz w:val="20"/>
          <w:szCs w:val="20"/>
          <w:lang w:val="en-GB"/>
        </w:rPr>
        <w:t xml:space="preserve"> will be processed solely for the purposes of implementing the </w:t>
      </w:r>
      <w:r w:rsidR="009F592E" w:rsidRPr="00E813E9">
        <w:rPr>
          <w:rStyle w:val="normaltextrun"/>
          <w:rFonts w:ascii="Verdana" w:hAnsi="Verdana"/>
          <w:color w:val="000000" w:themeColor="text1"/>
          <w:sz w:val="20"/>
          <w:szCs w:val="20"/>
          <w:lang w:val="en-GB"/>
        </w:rPr>
        <w:t>Contract</w:t>
      </w:r>
      <w:r w:rsidRPr="00E813E9">
        <w:rPr>
          <w:rStyle w:val="normaltextrun"/>
          <w:rFonts w:ascii="Verdana" w:hAnsi="Verdana"/>
          <w:color w:val="000000" w:themeColor="text1"/>
          <w:sz w:val="20"/>
          <w:szCs w:val="20"/>
          <w:lang w:val="en-GB"/>
        </w:rPr>
        <w:t xml:space="preserve"> and will be protected by the Parties against access by unauthorized persons, in accordance with applicable provisions on the protection of personal data</w:t>
      </w:r>
      <w:r w:rsidR="00BE4347" w:rsidRPr="00E813E9">
        <w:rPr>
          <w:rStyle w:val="normaltextrun"/>
          <w:rFonts w:ascii="Verdana" w:hAnsi="Verdana"/>
          <w:color w:val="000000" w:themeColor="text1"/>
          <w:sz w:val="20"/>
          <w:szCs w:val="20"/>
          <w:lang w:val="en-GB"/>
        </w:rPr>
        <w:t xml:space="preserve"> – </w:t>
      </w:r>
      <w:r w:rsidRPr="00E813E9">
        <w:rPr>
          <w:rStyle w:val="normaltextrun"/>
          <w:rFonts w:ascii="Verdana" w:hAnsi="Verdana"/>
          <w:color w:val="000000" w:themeColor="text1"/>
          <w:sz w:val="20"/>
          <w:szCs w:val="20"/>
          <w:lang w:val="en-GB"/>
        </w:rPr>
        <w:t>Regulation of the European Parliament and of the Council (EU) of 27 April 2016 on the protection of natural persons with regard to the processing of personal data and on the free movement of such data, and repealing Directive 95/96/EC (General Data Protection Regulation GDPR).</w:t>
      </w:r>
      <w:r w:rsidRPr="00E813E9">
        <w:rPr>
          <w:rStyle w:val="eop"/>
          <w:rFonts w:ascii="Verdana" w:hAnsi="Verdana"/>
          <w:color w:val="000000" w:themeColor="text1"/>
          <w:sz w:val="20"/>
          <w:szCs w:val="20"/>
          <w:lang w:val="en-GB"/>
        </w:rPr>
        <w:t> </w:t>
      </w:r>
    </w:p>
    <w:p w14:paraId="655ACB98" w14:textId="327226CE" w:rsidR="00EE16C3" w:rsidRPr="00E813E9" w:rsidRDefault="00EE16C3" w:rsidP="00894134">
      <w:pPr>
        <w:pStyle w:val="paragraph"/>
        <w:numPr>
          <w:ilvl w:val="0"/>
          <w:numId w:val="9"/>
        </w:numPr>
        <w:spacing w:before="0" w:beforeAutospacing="0" w:after="0" w:afterAutospacing="0" w:line="276" w:lineRule="auto"/>
        <w:jc w:val="both"/>
        <w:textAlignment w:val="baseline"/>
        <w:rPr>
          <w:rFonts w:ascii="Verdana" w:hAnsi="Verdana"/>
          <w:color w:val="000000" w:themeColor="text1"/>
          <w:sz w:val="20"/>
          <w:szCs w:val="20"/>
          <w:lang w:val="en-GB"/>
        </w:rPr>
      </w:pPr>
      <w:r w:rsidRPr="00E813E9">
        <w:rPr>
          <w:rStyle w:val="normaltextrun"/>
          <w:rFonts w:ascii="Verdana" w:hAnsi="Verdana"/>
          <w:color w:val="000000" w:themeColor="text1"/>
          <w:sz w:val="20"/>
          <w:szCs w:val="20"/>
          <w:lang w:val="en-GB"/>
        </w:rPr>
        <w:t xml:space="preserve">The Parties, as Personal Data </w:t>
      </w:r>
      <w:r w:rsidR="00AE7B91" w:rsidRPr="00E813E9">
        <w:rPr>
          <w:rStyle w:val="normaltextrun"/>
          <w:rFonts w:ascii="Verdana" w:hAnsi="Verdana"/>
          <w:color w:val="000000" w:themeColor="text1"/>
          <w:sz w:val="20"/>
          <w:szCs w:val="20"/>
          <w:lang w:val="en-GB"/>
        </w:rPr>
        <w:t>Controllers</w:t>
      </w:r>
      <w:r w:rsidRPr="00E813E9">
        <w:rPr>
          <w:rStyle w:val="normaltextrun"/>
          <w:rFonts w:ascii="Verdana" w:hAnsi="Verdana"/>
          <w:color w:val="000000" w:themeColor="text1"/>
          <w:sz w:val="20"/>
          <w:szCs w:val="20"/>
          <w:lang w:val="en-GB"/>
        </w:rPr>
        <w:t xml:space="preserve">, declare that they have implemented appropriate technical and organizational measures to ensure that </w:t>
      </w:r>
      <w:r w:rsidR="00EF56DD" w:rsidRPr="00E813E9">
        <w:rPr>
          <w:rStyle w:val="normaltextrun"/>
          <w:rFonts w:ascii="Verdana" w:hAnsi="Verdana"/>
          <w:color w:val="000000" w:themeColor="text1"/>
          <w:sz w:val="20"/>
          <w:szCs w:val="20"/>
          <w:lang w:val="en-GB"/>
        </w:rPr>
        <w:t xml:space="preserve">personal data </w:t>
      </w:r>
      <w:r w:rsidRPr="00E813E9">
        <w:rPr>
          <w:rStyle w:val="normaltextrun"/>
          <w:rFonts w:ascii="Verdana" w:hAnsi="Verdana"/>
          <w:color w:val="000000" w:themeColor="text1"/>
          <w:sz w:val="20"/>
          <w:szCs w:val="20"/>
          <w:lang w:val="en-GB"/>
        </w:rPr>
        <w:t>processing is carried out in accordance with the provisions of the GDPR.</w:t>
      </w:r>
      <w:r w:rsidRPr="00E813E9">
        <w:rPr>
          <w:rStyle w:val="eop"/>
          <w:rFonts w:ascii="Verdana" w:hAnsi="Verdana"/>
          <w:color w:val="000000" w:themeColor="text1"/>
          <w:sz w:val="20"/>
          <w:szCs w:val="20"/>
          <w:lang w:val="en-GB"/>
        </w:rPr>
        <w:t> </w:t>
      </w:r>
    </w:p>
    <w:p w14:paraId="674184D8" w14:textId="4102552B" w:rsidR="00EE16C3" w:rsidRPr="00E813E9" w:rsidRDefault="00EE16C3" w:rsidP="00894134">
      <w:pPr>
        <w:pStyle w:val="paragraph"/>
        <w:numPr>
          <w:ilvl w:val="0"/>
          <w:numId w:val="9"/>
        </w:numPr>
        <w:spacing w:before="0" w:beforeAutospacing="0" w:after="0" w:afterAutospacing="0" w:line="276" w:lineRule="auto"/>
        <w:jc w:val="both"/>
        <w:textAlignment w:val="baseline"/>
        <w:rPr>
          <w:rFonts w:ascii="Verdana" w:hAnsi="Verdana"/>
          <w:color w:val="000000" w:themeColor="text1"/>
          <w:sz w:val="20"/>
          <w:szCs w:val="20"/>
          <w:lang w:val="en-GB"/>
        </w:rPr>
      </w:pPr>
      <w:r w:rsidRPr="00E813E9">
        <w:rPr>
          <w:rStyle w:val="normaltextrun"/>
          <w:rFonts w:ascii="Verdana" w:hAnsi="Verdana"/>
          <w:color w:val="000000" w:themeColor="text1"/>
          <w:sz w:val="20"/>
          <w:szCs w:val="20"/>
          <w:lang w:val="en-GB"/>
        </w:rPr>
        <w:t xml:space="preserve">The Parties will process the data of persons representing the other party and the data of persons involved in the implementation of this </w:t>
      </w:r>
      <w:r w:rsidR="009F592E" w:rsidRPr="00E813E9">
        <w:rPr>
          <w:rStyle w:val="normaltextrun"/>
          <w:rFonts w:ascii="Verdana" w:hAnsi="Verdana"/>
          <w:color w:val="000000" w:themeColor="text1"/>
          <w:sz w:val="20"/>
          <w:szCs w:val="20"/>
          <w:lang w:val="en-GB"/>
        </w:rPr>
        <w:t>Contract</w:t>
      </w:r>
      <w:r w:rsidRPr="00E813E9">
        <w:rPr>
          <w:rStyle w:val="normaltextrun"/>
          <w:rFonts w:ascii="Verdana" w:hAnsi="Verdana"/>
          <w:color w:val="000000" w:themeColor="text1"/>
          <w:sz w:val="20"/>
          <w:szCs w:val="20"/>
          <w:lang w:val="en-GB"/>
        </w:rPr>
        <w:t xml:space="preserve"> only for the purpose and for the period necessary to perform the </w:t>
      </w:r>
      <w:r w:rsidR="009F592E" w:rsidRPr="00E813E9">
        <w:rPr>
          <w:rStyle w:val="normaltextrun"/>
          <w:rFonts w:ascii="Verdana" w:hAnsi="Verdana"/>
          <w:color w:val="000000" w:themeColor="text1"/>
          <w:sz w:val="20"/>
          <w:szCs w:val="20"/>
          <w:lang w:val="en-GB"/>
        </w:rPr>
        <w:t>Contract</w:t>
      </w:r>
      <w:r w:rsidRPr="00E813E9">
        <w:rPr>
          <w:rStyle w:val="normaltextrun"/>
          <w:rFonts w:ascii="Verdana" w:hAnsi="Verdana"/>
          <w:color w:val="000000" w:themeColor="text1"/>
          <w:sz w:val="20"/>
          <w:szCs w:val="20"/>
          <w:lang w:val="en-GB"/>
        </w:rPr>
        <w:t xml:space="preserve"> and pursue claims arising therefrom.</w:t>
      </w:r>
      <w:r w:rsidRPr="00E813E9">
        <w:rPr>
          <w:rStyle w:val="eop"/>
          <w:rFonts w:ascii="Verdana" w:hAnsi="Verdana"/>
          <w:color w:val="000000" w:themeColor="text1"/>
          <w:sz w:val="20"/>
          <w:szCs w:val="20"/>
          <w:lang w:val="en-GB"/>
        </w:rPr>
        <w:t> </w:t>
      </w:r>
    </w:p>
    <w:p w14:paraId="5792519F" w14:textId="31F52C8E" w:rsidR="00EE16C3" w:rsidRPr="00E813E9" w:rsidRDefault="00EE16C3" w:rsidP="00894134">
      <w:pPr>
        <w:pStyle w:val="paragraph"/>
        <w:numPr>
          <w:ilvl w:val="0"/>
          <w:numId w:val="9"/>
        </w:numPr>
        <w:spacing w:before="0" w:beforeAutospacing="0" w:after="0" w:afterAutospacing="0" w:line="276" w:lineRule="auto"/>
        <w:jc w:val="both"/>
        <w:textAlignment w:val="baseline"/>
        <w:rPr>
          <w:rFonts w:ascii="Verdana" w:hAnsi="Verdana"/>
          <w:color w:val="000000" w:themeColor="text1"/>
          <w:sz w:val="20"/>
          <w:szCs w:val="20"/>
          <w:lang w:val="en-GB"/>
        </w:rPr>
      </w:pPr>
      <w:r w:rsidRPr="00E813E9">
        <w:rPr>
          <w:rStyle w:val="normaltextrun"/>
          <w:rFonts w:ascii="Verdana" w:hAnsi="Verdana"/>
          <w:color w:val="000000" w:themeColor="text1"/>
          <w:sz w:val="20"/>
          <w:szCs w:val="20"/>
          <w:lang w:val="en-GB"/>
        </w:rPr>
        <w:t xml:space="preserve">The Parties undertake to fulfil the information obligation specified in </w:t>
      </w:r>
      <w:r w:rsidR="000836E3" w:rsidRPr="00E813E9">
        <w:rPr>
          <w:rStyle w:val="normaltextrun"/>
          <w:rFonts w:ascii="Verdana" w:hAnsi="Verdana"/>
          <w:color w:val="000000" w:themeColor="text1"/>
          <w:sz w:val="20"/>
          <w:szCs w:val="20"/>
          <w:lang w:val="en-GB"/>
        </w:rPr>
        <w:t>Article</w:t>
      </w:r>
      <w:r w:rsidRPr="00E813E9">
        <w:rPr>
          <w:rStyle w:val="normaltextrun"/>
          <w:rFonts w:ascii="Verdana" w:hAnsi="Verdana"/>
          <w:color w:val="000000" w:themeColor="text1"/>
          <w:sz w:val="20"/>
          <w:szCs w:val="20"/>
          <w:lang w:val="en-GB"/>
        </w:rPr>
        <w:t xml:space="preserve"> 14 </w:t>
      </w:r>
      <w:r w:rsidR="00173F07">
        <w:rPr>
          <w:rStyle w:val="normaltextrun"/>
          <w:rFonts w:ascii="Verdana" w:hAnsi="Verdana"/>
          <w:color w:val="000000" w:themeColor="text1"/>
          <w:sz w:val="20"/>
          <w:szCs w:val="20"/>
          <w:lang w:val="en-GB"/>
        </w:rPr>
        <w:t xml:space="preserve">of the </w:t>
      </w:r>
      <w:r w:rsidRPr="00E813E9">
        <w:rPr>
          <w:rStyle w:val="normaltextrun"/>
          <w:rFonts w:ascii="Verdana" w:hAnsi="Verdana"/>
          <w:color w:val="000000" w:themeColor="text1"/>
          <w:sz w:val="20"/>
          <w:szCs w:val="20"/>
          <w:lang w:val="en-GB"/>
        </w:rPr>
        <w:t xml:space="preserve">GDPR towards persons referred to in </w:t>
      </w:r>
      <w:r w:rsidR="001D61A5">
        <w:rPr>
          <w:rStyle w:val="normaltextrun"/>
          <w:rFonts w:ascii="Verdana" w:hAnsi="Verdana"/>
          <w:color w:val="000000" w:themeColor="text1"/>
          <w:sz w:val="20"/>
          <w:szCs w:val="20"/>
          <w:lang w:val="en-GB"/>
        </w:rPr>
        <w:t>section</w:t>
      </w:r>
      <w:r w:rsidRPr="00E813E9">
        <w:rPr>
          <w:rStyle w:val="normaltextrun"/>
          <w:rFonts w:ascii="Verdana" w:hAnsi="Verdana"/>
          <w:color w:val="000000" w:themeColor="text1"/>
          <w:sz w:val="20"/>
          <w:szCs w:val="20"/>
          <w:lang w:val="en-GB"/>
        </w:rPr>
        <w:t xml:space="preserve"> 3, on behalf of the other Party.</w:t>
      </w:r>
      <w:r w:rsidRPr="00E813E9">
        <w:rPr>
          <w:rStyle w:val="eop"/>
          <w:rFonts w:ascii="Verdana" w:hAnsi="Verdana"/>
          <w:color w:val="000000" w:themeColor="text1"/>
          <w:sz w:val="20"/>
          <w:szCs w:val="20"/>
          <w:lang w:val="en-GB"/>
        </w:rPr>
        <w:t> </w:t>
      </w:r>
    </w:p>
    <w:p w14:paraId="235223F8" w14:textId="68785FB2" w:rsidR="00EE16C3" w:rsidRPr="00E813E9" w:rsidRDefault="00EE16C3" w:rsidP="00894134">
      <w:pPr>
        <w:pStyle w:val="paragraph"/>
        <w:numPr>
          <w:ilvl w:val="0"/>
          <w:numId w:val="9"/>
        </w:numPr>
        <w:spacing w:before="0" w:beforeAutospacing="0" w:after="0" w:afterAutospacing="0" w:line="276" w:lineRule="auto"/>
        <w:jc w:val="both"/>
        <w:textAlignment w:val="baseline"/>
        <w:rPr>
          <w:rFonts w:ascii="Verdana" w:hAnsi="Verdana"/>
          <w:color w:val="000000" w:themeColor="text1"/>
          <w:sz w:val="20"/>
          <w:szCs w:val="20"/>
          <w:lang w:val="en-GB"/>
        </w:rPr>
      </w:pPr>
      <w:r w:rsidRPr="00E813E9">
        <w:rPr>
          <w:rFonts w:ascii="Verdana" w:hAnsi="Verdana"/>
          <w:color w:val="000000" w:themeColor="text1"/>
          <w:sz w:val="20"/>
          <w:szCs w:val="20"/>
          <w:lang w:val="en-GB"/>
        </w:rPr>
        <w:t xml:space="preserve">The Contractor undertakes to repair the damage caused to the Ordering Party (as the data </w:t>
      </w:r>
      <w:r w:rsidR="00AE7B91" w:rsidRPr="00E813E9">
        <w:rPr>
          <w:rFonts w:ascii="Verdana" w:hAnsi="Verdana"/>
          <w:color w:val="000000" w:themeColor="text1"/>
          <w:sz w:val="20"/>
          <w:szCs w:val="20"/>
          <w:lang w:val="en-GB"/>
        </w:rPr>
        <w:t>controller</w:t>
      </w:r>
      <w:r w:rsidRPr="00E813E9">
        <w:rPr>
          <w:rFonts w:ascii="Verdana" w:hAnsi="Verdana"/>
          <w:color w:val="000000" w:themeColor="text1"/>
          <w:sz w:val="20"/>
          <w:szCs w:val="20"/>
          <w:lang w:val="en-GB"/>
        </w:rPr>
        <w:t xml:space="preserve">) as a result of a personal data breach caused by the Contractor. In particular, </w:t>
      </w:r>
      <w:r w:rsidR="00EF56DD" w:rsidRPr="00E813E9">
        <w:rPr>
          <w:rFonts w:ascii="Verdana" w:hAnsi="Verdana"/>
          <w:color w:val="000000" w:themeColor="text1"/>
          <w:sz w:val="20"/>
          <w:szCs w:val="20"/>
          <w:lang w:val="en-GB"/>
        </w:rPr>
        <w:t>the Contractor</w:t>
      </w:r>
      <w:r w:rsidRPr="00E813E9">
        <w:rPr>
          <w:rFonts w:ascii="Verdana" w:hAnsi="Verdana"/>
          <w:color w:val="000000" w:themeColor="text1"/>
          <w:sz w:val="20"/>
          <w:szCs w:val="20"/>
          <w:lang w:val="en-GB"/>
        </w:rPr>
        <w:t xml:space="preserve"> undertakes to cover the costs of proceedings and legal representation incurred by the Ordering Party, as well as compensation to the person affected by the infringement.</w:t>
      </w:r>
    </w:p>
    <w:p w14:paraId="34587D85" w14:textId="7F200248" w:rsidR="00BA2067" w:rsidRPr="00E813E9" w:rsidRDefault="00EE16C3" w:rsidP="00894134">
      <w:pPr>
        <w:pStyle w:val="paragraph"/>
        <w:numPr>
          <w:ilvl w:val="0"/>
          <w:numId w:val="9"/>
        </w:numPr>
        <w:spacing w:before="0" w:beforeAutospacing="0" w:after="0" w:afterAutospacing="0" w:line="276" w:lineRule="auto"/>
        <w:jc w:val="both"/>
        <w:textAlignment w:val="baseline"/>
        <w:rPr>
          <w:rFonts w:ascii="Verdana" w:hAnsi="Verdana"/>
          <w:color w:val="000000" w:themeColor="text1"/>
          <w:sz w:val="20"/>
          <w:szCs w:val="20"/>
          <w:lang w:val="en-GB"/>
        </w:rPr>
      </w:pPr>
      <w:r w:rsidRPr="00E813E9">
        <w:rPr>
          <w:rFonts w:ascii="Verdana" w:hAnsi="Verdana" w:cs="Arial"/>
          <w:bCs/>
          <w:sz w:val="20"/>
          <w:szCs w:val="20"/>
          <w:lang w:val="en-GB"/>
        </w:rPr>
        <w:t xml:space="preserve">The information clause for contractors, their representatives and persons involved in the implementation of the </w:t>
      </w:r>
      <w:r w:rsidR="009F592E" w:rsidRPr="00E813E9">
        <w:rPr>
          <w:rFonts w:ascii="Verdana" w:hAnsi="Verdana" w:cs="Arial"/>
          <w:bCs/>
          <w:sz w:val="20"/>
          <w:szCs w:val="20"/>
          <w:lang w:val="en-GB"/>
        </w:rPr>
        <w:t>Contract</w:t>
      </w:r>
      <w:r w:rsidRPr="00E813E9">
        <w:rPr>
          <w:rFonts w:ascii="Verdana" w:hAnsi="Verdana" w:cs="Arial"/>
          <w:bCs/>
          <w:sz w:val="20"/>
          <w:szCs w:val="20"/>
          <w:lang w:val="en-GB"/>
        </w:rPr>
        <w:t xml:space="preserve"> is available on the website of the University of Wrocław: </w:t>
      </w:r>
      <w:r w:rsidR="00491768" w:rsidRPr="00E813E9">
        <w:rPr>
          <w:rFonts w:ascii="Verdana" w:hAnsi="Verdana"/>
          <w:sz w:val="20"/>
          <w:szCs w:val="20"/>
          <w:lang w:val="en-GB"/>
        </w:rPr>
        <w:t>https://uwr.edu.pl/wp-content/uploads/2022/09/klasa-rodo-art-13.docx and https://uwr.edu.pl/wp-content/uploads/2022/09/klara-rodo-art-14.docx.</w:t>
      </w:r>
    </w:p>
    <w:p w14:paraId="0B32ED07" w14:textId="77777777" w:rsidR="003A3E20" w:rsidRPr="00E813E9" w:rsidRDefault="003A3E20" w:rsidP="00894134">
      <w:pPr>
        <w:pStyle w:val="paragraph"/>
        <w:spacing w:before="0" w:beforeAutospacing="0" w:after="0" w:afterAutospacing="0" w:line="276" w:lineRule="auto"/>
        <w:jc w:val="both"/>
        <w:textAlignment w:val="baseline"/>
        <w:rPr>
          <w:rFonts w:ascii="Verdana" w:hAnsi="Verdana"/>
          <w:color w:val="000000" w:themeColor="text1"/>
          <w:sz w:val="20"/>
          <w:szCs w:val="20"/>
          <w:lang w:val="en-GB"/>
        </w:rPr>
      </w:pPr>
    </w:p>
    <w:p w14:paraId="12A72459" w14:textId="39F9FB47" w:rsidR="006879CC" w:rsidRPr="00E813E9" w:rsidRDefault="006879CC" w:rsidP="00894134">
      <w:pPr>
        <w:keepNext/>
        <w:spacing w:after="0" w:line="276" w:lineRule="auto"/>
        <w:jc w:val="center"/>
        <w:rPr>
          <w:rFonts w:ascii="Verdana" w:eastAsia="Times New Roman" w:hAnsi="Verdana" w:cs="Arial"/>
          <w:b/>
          <w:bCs/>
          <w:color w:val="000000" w:themeColor="text1"/>
          <w:sz w:val="20"/>
          <w:szCs w:val="20"/>
          <w:lang w:val="en-GB" w:eastAsia="pl-PL"/>
        </w:rPr>
      </w:pPr>
      <w:r w:rsidRPr="00E813E9">
        <w:rPr>
          <w:rFonts w:ascii="Verdana" w:eastAsia="Times New Roman" w:hAnsi="Verdana" w:cs="Arial"/>
          <w:b/>
          <w:bCs/>
          <w:color w:val="000000" w:themeColor="text1"/>
          <w:sz w:val="20"/>
          <w:szCs w:val="20"/>
          <w:lang w:val="en-GB" w:eastAsia="pl-PL"/>
        </w:rPr>
        <w:t>§ 14</w:t>
      </w:r>
    </w:p>
    <w:p w14:paraId="12A7245A" w14:textId="6B61E310" w:rsidR="00D323C7" w:rsidRPr="00E813E9" w:rsidRDefault="00D323C7" w:rsidP="00894134">
      <w:pPr>
        <w:pStyle w:val="Akapitzlist"/>
        <w:numPr>
          <w:ilvl w:val="1"/>
          <w:numId w:val="9"/>
        </w:numPr>
        <w:spacing w:after="0" w:line="276" w:lineRule="auto"/>
        <w:ind w:left="284"/>
        <w:jc w:val="both"/>
        <w:rPr>
          <w:rFonts w:ascii="Verdana" w:eastAsia="Times New Roman" w:hAnsi="Verdana" w:cs="Arial"/>
          <w:color w:val="000000" w:themeColor="text1"/>
          <w:sz w:val="20"/>
          <w:szCs w:val="20"/>
          <w:lang w:val="en-GB" w:eastAsia="pl-PL"/>
        </w:rPr>
      </w:pPr>
      <w:r w:rsidRPr="00E813E9">
        <w:rPr>
          <w:rFonts w:ascii="Verdana" w:hAnsi="Verdana"/>
          <w:sz w:val="20"/>
          <w:szCs w:val="20"/>
          <w:lang w:val="en-GB"/>
        </w:rPr>
        <w:t xml:space="preserve">Any changes to this </w:t>
      </w:r>
      <w:r w:rsidR="009F592E" w:rsidRPr="00E813E9">
        <w:rPr>
          <w:rFonts w:ascii="Verdana" w:hAnsi="Verdana"/>
          <w:sz w:val="20"/>
          <w:szCs w:val="20"/>
          <w:lang w:val="en-GB"/>
        </w:rPr>
        <w:t>Contract</w:t>
      </w:r>
      <w:r w:rsidRPr="00E813E9">
        <w:rPr>
          <w:rFonts w:ascii="Verdana" w:hAnsi="Verdana"/>
          <w:sz w:val="20"/>
          <w:szCs w:val="20"/>
          <w:lang w:val="en-GB"/>
        </w:rPr>
        <w:t xml:space="preserve"> require a written annex to be valid.</w:t>
      </w:r>
    </w:p>
    <w:p w14:paraId="12A7245B" w14:textId="06FFD3A8" w:rsidR="006879CC" w:rsidRPr="00E813E9" w:rsidRDefault="006879CC" w:rsidP="00894134">
      <w:pPr>
        <w:pStyle w:val="Akapitzlist"/>
        <w:numPr>
          <w:ilvl w:val="1"/>
          <w:numId w:val="9"/>
        </w:numPr>
        <w:spacing w:after="0" w:line="276" w:lineRule="auto"/>
        <w:ind w:left="284"/>
        <w:jc w:val="both"/>
        <w:rPr>
          <w:rFonts w:ascii="Verdana" w:eastAsia="Times New Roman" w:hAnsi="Verdana" w:cs="Arial"/>
          <w:color w:val="000000" w:themeColor="text1"/>
          <w:sz w:val="20"/>
          <w:szCs w:val="20"/>
          <w:lang w:val="en-GB" w:eastAsia="pl-PL"/>
        </w:rPr>
      </w:pPr>
      <w:r w:rsidRPr="00E813E9">
        <w:rPr>
          <w:rFonts w:ascii="Verdana" w:hAnsi="Verdana" w:cs="Arial"/>
          <w:color w:val="000000" w:themeColor="text1"/>
          <w:sz w:val="20"/>
          <w:szCs w:val="20"/>
          <w:lang w:val="en-GB"/>
        </w:rPr>
        <w:t xml:space="preserve">In matters not regulated by this </w:t>
      </w:r>
      <w:r w:rsidR="009F592E" w:rsidRPr="00E813E9">
        <w:rPr>
          <w:rFonts w:ascii="Verdana" w:hAnsi="Verdana" w:cs="Arial"/>
          <w:color w:val="000000" w:themeColor="text1"/>
          <w:sz w:val="20"/>
          <w:szCs w:val="20"/>
          <w:lang w:val="en-GB"/>
        </w:rPr>
        <w:t>Contract</w:t>
      </w:r>
      <w:r w:rsidRPr="00E813E9">
        <w:rPr>
          <w:rFonts w:ascii="Verdana" w:hAnsi="Verdana" w:cs="Arial"/>
          <w:color w:val="000000" w:themeColor="text1"/>
          <w:sz w:val="20"/>
          <w:szCs w:val="20"/>
          <w:lang w:val="en-GB"/>
        </w:rPr>
        <w:t>, the provisions of the Civil Code and the Public Procurement Law shall apply</w:t>
      </w:r>
      <w:r w:rsidRPr="00E813E9">
        <w:rPr>
          <w:rFonts w:ascii="Verdana" w:eastAsia="Times New Roman" w:hAnsi="Verdana" w:cs="Arial"/>
          <w:color w:val="000000" w:themeColor="text1"/>
          <w:sz w:val="20"/>
          <w:szCs w:val="20"/>
          <w:lang w:val="en-GB" w:eastAsia="pl-PL"/>
        </w:rPr>
        <w:t>.</w:t>
      </w:r>
    </w:p>
    <w:p w14:paraId="12A7245C" w14:textId="6CFC0C93" w:rsidR="006879CC" w:rsidRPr="00E813E9" w:rsidRDefault="00B55F42" w:rsidP="00894134">
      <w:pPr>
        <w:pStyle w:val="Akapitzlist"/>
        <w:numPr>
          <w:ilvl w:val="1"/>
          <w:numId w:val="9"/>
        </w:numPr>
        <w:spacing w:after="0" w:line="276" w:lineRule="auto"/>
        <w:ind w:left="284"/>
        <w:jc w:val="both"/>
        <w:rPr>
          <w:rFonts w:ascii="Verdana" w:eastAsia="Times New Roman" w:hAnsi="Verdana" w:cs="Arial"/>
          <w:color w:val="000000" w:themeColor="text1"/>
          <w:sz w:val="20"/>
          <w:szCs w:val="20"/>
          <w:lang w:val="en-GB" w:eastAsia="pl-PL"/>
        </w:rPr>
      </w:pPr>
      <w:r w:rsidRPr="00E813E9">
        <w:rPr>
          <w:rFonts w:ascii="Verdana" w:hAnsi="Verdana" w:cs="Arial"/>
          <w:sz w:val="20"/>
          <w:szCs w:val="20"/>
          <w:lang w:val="en-GB" w:eastAsia="pl-PL"/>
        </w:rPr>
        <w:t xml:space="preserve">Disputes that may arise during the implementation of the provisions of the </w:t>
      </w:r>
      <w:r w:rsidR="009F592E" w:rsidRPr="00E813E9">
        <w:rPr>
          <w:rFonts w:ascii="Verdana" w:hAnsi="Verdana" w:cs="Arial"/>
          <w:sz w:val="20"/>
          <w:szCs w:val="20"/>
          <w:lang w:val="en-GB" w:eastAsia="pl-PL"/>
        </w:rPr>
        <w:t>Contract</w:t>
      </w:r>
      <w:r w:rsidRPr="00E813E9">
        <w:rPr>
          <w:rFonts w:ascii="Verdana" w:hAnsi="Verdana" w:cs="Arial"/>
          <w:sz w:val="20"/>
          <w:szCs w:val="20"/>
          <w:lang w:val="en-GB" w:eastAsia="pl-PL"/>
        </w:rPr>
        <w:t xml:space="preserve"> shall be resolved by common courts having jurisdiction over the registered office of the Ordering Party</w:t>
      </w:r>
      <w:r w:rsidR="006879CC" w:rsidRPr="00E813E9">
        <w:rPr>
          <w:rFonts w:ascii="Verdana" w:eastAsia="Times New Roman" w:hAnsi="Verdana" w:cs="Arial"/>
          <w:color w:val="000000" w:themeColor="text1"/>
          <w:sz w:val="20"/>
          <w:szCs w:val="20"/>
          <w:lang w:val="en-GB" w:eastAsia="pl-PL"/>
        </w:rPr>
        <w:t>.</w:t>
      </w:r>
    </w:p>
    <w:p w14:paraId="1E390435" w14:textId="4D1AED8A" w:rsidR="00291F6D" w:rsidRPr="00E813E9" w:rsidRDefault="57CF0014" w:rsidP="00894134">
      <w:pPr>
        <w:pStyle w:val="Akapitzlist"/>
        <w:numPr>
          <w:ilvl w:val="1"/>
          <w:numId w:val="9"/>
        </w:numPr>
        <w:spacing w:after="0" w:line="276" w:lineRule="auto"/>
        <w:ind w:left="284"/>
        <w:jc w:val="both"/>
        <w:rPr>
          <w:rFonts w:ascii="Verdana" w:eastAsia="Times New Roman" w:hAnsi="Verdana" w:cs="Arial"/>
          <w:color w:val="000000" w:themeColor="text1"/>
          <w:sz w:val="20"/>
          <w:szCs w:val="20"/>
          <w:lang w:val="en-GB" w:eastAsia="pl-PL"/>
        </w:rPr>
      </w:pPr>
      <w:r w:rsidRPr="00E813E9">
        <w:rPr>
          <w:rFonts w:ascii="Verdana" w:eastAsia="Times New Roman" w:hAnsi="Verdana" w:cs="Arial"/>
          <w:color w:val="000000" w:themeColor="text1"/>
          <w:sz w:val="20"/>
          <w:szCs w:val="20"/>
          <w:lang w:val="en-GB" w:eastAsia="pl-PL"/>
        </w:rPr>
        <w:t xml:space="preserve">The law applicable to this </w:t>
      </w:r>
      <w:r w:rsidR="009F592E" w:rsidRPr="00E813E9">
        <w:rPr>
          <w:rFonts w:ascii="Verdana" w:eastAsia="Times New Roman" w:hAnsi="Verdana" w:cs="Arial"/>
          <w:color w:val="000000" w:themeColor="text1"/>
          <w:sz w:val="20"/>
          <w:szCs w:val="20"/>
          <w:lang w:val="en-GB" w:eastAsia="pl-PL"/>
        </w:rPr>
        <w:t>Contract</w:t>
      </w:r>
      <w:r w:rsidRPr="00E813E9">
        <w:rPr>
          <w:rFonts w:ascii="Verdana" w:eastAsia="Times New Roman" w:hAnsi="Verdana" w:cs="Arial"/>
          <w:color w:val="000000" w:themeColor="text1"/>
          <w:sz w:val="20"/>
          <w:szCs w:val="20"/>
          <w:lang w:val="en-GB" w:eastAsia="pl-PL"/>
        </w:rPr>
        <w:t xml:space="preserve"> is Polish law.</w:t>
      </w:r>
    </w:p>
    <w:p w14:paraId="72D268BF" w14:textId="004BC9FB" w:rsidR="00291F6D" w:rsidRPr="00E813E9" w:rsidRDefault="00CD0853" w:rsidP="00894134">
      <w:pPr>
        <w:pStyle w:val="Akapitzlist"/>
        <w:numPr>
          <w:ilvl w:val="1"/>
          <w:numId w:val="9"/>
        </w:numPr>
        <w:spacing w:after="0" w:line="276" w:lineRule="auto"/>
        <w:ind w:left="284"/>
        <w:jc w:val="both"/>
        <w:rPr>
          <w:rFonts w:ascii="Verdana" w:eastAsia="Times New Roman" w:hAnsi="Verdana" w:cs="Arial"/>
          <w:color w:val="000000" w:themeColor="text1"/>
          <w:sz w:val="20"/>
          <w:szCs w:val="20"/>
          <w:lang w:val="en-GB" w:eastAsia="pl-PL"/>
        </w:rPr>
      </w:pPr>
      <w:r w:rsidRPr="00E813E9">
        <w:rPr>
          <w:rFonts w:ascii="Verdana" w:hAnsi="Verdana" w:cs="Verdana"/>
          <w:sz w:val="20"/>
          <w:szCs w:val="20"/>
          <w:lang w:val="en-GB"/>
        </w:rPr>
        <w:t>If any</w:t>
      </w:r>
      <w:r w:rsidR="00291F6D" w:rsidRPr="00E813E9">
        <w:rPr>
          <w:rFonts w:ascii="Verdana" w:hAnsi="Verdana" w:cs="Verdana"/>
          <w:sz w:val="20"/>
          <w:szCs w:val="20"/>
          <w:lang w:val="en-GB"/>
        </w:rPr>
        <w:t xml:space="preserve"> provision of this </w:t>
      </w:r>
      <w:r w:rsidR="009F592E" w:rsidRPr="00E813E9">
        <w:rPr>
          <w:rFonts w:ascii="Verdana" w:hAnsi="Verdana" w:cs="Verdana"/>
          <w:sz w:val="20"/>
          <w:szCs w:val="20"/>
          <w:lang w:val="en-GB"/>
        </w:rPr>
        <w:t>Contract</w:t>
      </w:r>
      <w:r w:rsidR="00291F6D" w:rsidRPr="00E813E9">
        <w:rPr>
          <w:rFonts w:ascii="Verdana" w:hAnsi="Verdana" w:cs="Verdana"/>
          <w:sz w:val="20"/>
          <w:szCs w:val="20"/>
          <w:lang w:val="en-GB"/>
        </w:rPr>
        <w:t xml:space="preserve"> </w:t>
      </w:r>
      <w:r w:rsidRPr="00E813E9">
        <w:rPr>
          <w:rFonts w:ascii="Verdana" w:hAnsi="Verdana" w:cs="Verdana"/>
          <w:sz w:val="20"/>
          <w:szCs w:val="20"/>
          <w:lang w:val="en-GB"/>
        </w:rPr>
        <w:t xml:space="preserve">is found to be invalid or ineffective, it </w:t>
      </w:r>
      <w:r w:rsidR="00291F6D" w:rsidRPr="00E813E9">
        <w:rPr>
          <w:rFonts w:ascii="Verdana" w:hAnsi="Verdana" w:cs="Verdana"/>
          <w:sz w:val="20"/>
          <w:szCs w:val="20"/>
          <w:lang w:val="en-GB"/>
        </w:rPr>
        <w:t>shall not affect the validity and effectiveness of the remaining provisions. The invalid, ineffective or missing provision shall be replaced or supplemented by an appropriate new provision whose economic purpose will be equivalent or similar to that of the invalid, ineffective or missing provision. If it is necessary to conclude an appropriate annex, the parties will agree its content in good faith, assuming that the remuneration for the performance of the Subject of the contract will not change.</w:t>
      </w:r>
    </w:p>
    <w:p w14:paraId="6FD60197" w14:textId="0D15D17F" w:rsidR="00AE506C" w:rsidRPr="00E813E9" w:rsidRDefault="00AE506C" w:rsidP="00894134">
      <w:pPr>
        <w:pStyle w:val="Akapitzlist"/>
        <w:numPr>
          <w:ilvl w:val="1"/>
          <w:numId w:val="9"/>
        </w:numPr>
        <w:spacing w:after="0" w:line="276" w:lineRule="auto"/>
        <w:ind w:left="284"/>
        <w:jc w:val="both"/>
        <w:rPr>
          <w:rFonts w:ascii="Verdana" w:eastAsia="Times New Roman" w:hAnsi="Verdana" w:cs="Arial"/>
          <w:color w:val="000000" w:themeColor="text1"/>
          <w:sz w:val="20"/>
          <w:szCs w:val="20"/>
          <w:lang w:val="en-GB" w:eastAsia="pl-PL"/>
        </w:rPr>
      </w:pPr>
      <w:r w:rsidRPr="00E813E9">
        <w:rPr>
          <w:rFonts w:ascii="Verdana" w:hAnsi="Verdana"/>
          <w:sz w:val="20"/>
          <w:szCs w:val="20"/>
          <w:lang w:val="en-GB"/>
        </w:rPr>
        <w:t xml:space="preserve">This </w:t>
      </w:r>
      <w:r w:rsidR="009F592E" w:rsidRPr="00E813E9">
        <w:rPr>
          <w:rFonts w:ascii="Verdana" w:hAnsi="Verdana"/>
          <w:sz w:val="20"/>
          <w:szCs w:val="20"/>
          <w:lang w:val="en-GB"/>
        </w:rPr>
        <w:t>Contract</w:t>
      </w:r>
      <w:r w:rsidRPr="00E813E9">
        <w:rPr>
          <w:rFonts w:ascii="Verdana" w:hAnsi="Verdana"/>
          <w:sz w:val="20"/>
          <w:szCs w:val="20"/>
          <w:lang w:val="en-GB"/>
        </w:rPr>
        <w:t xml:space="preserve"> has been drawn up in three identical copies, including two copies for the Ordering Party and one for the Contractor (in the case of an </w:t>
      </w:r>
      <w:r w:rsidR="009F592E" w:rsidRPr="00E813E9">
        <w:rPr>
          <w:rFonts w:ascii="Verdana" w:hAnsi="Verdana"/>
          <w:sz w:val="20"/>
          <w:szCs w:val="20"/>
          <w:lang w:val="en-GB"/>
        </w:rPr>
        <w:t>Contract</w:t>
      </w:r>
      <w:r w:rsidRPr="00E813E9">
        <w:rPr>
          <w:rFonts w:ascii="Verdana" w:hAnsi="Verdana"/>
          <w:sz w:val="20"/>
          <w:szCs w:val="20"/>
          <w:lang w:val="en-GB"/>
        </w:rPr>
        <w:t xml:space="preserve"> concluded in writing).</w:t>
      </w:r>
    </w:p>
    <w:p w14:paraId="6DA51FFA" w14:textId="0FB300DC" w:rsidR="008678F1" w:rsidRPr="00E813E9" w:rsidRDefault="008678F1" w:rsidP="00894134">
      <w:pPr>
        <w:pStyle w:val="Akapitzlist"/>
        <w:numPr>
          <w:ilvl w:val="1"/>
          <w:numId w:val="9"/>
        </w:numPr>
        <w:spacing w:after="0" w:line="276" w:lineRule="auto"/>
        <w:ind w:left="284"/>
        <w:jc w:val="both"/>
        <w:rPr>
          <w:rFonts w:ascii="Verdana" w:eastAsia="Times New Roman" w:hAnsi="Verdana" w:cs="Arial"/>
          <w:color w:val="000000" w:themeColor="text1"/>
          <w:sz w:val="20"/>
          <w:szCs w:val="20"/>
          <w:lang w:val="en-GB" w:eastAsia="pl-PL"/>
        </w:rPr>
      </w:pPr>
      <w:r w:rsidRPr="00E813E9">
        <w:rPr>
          <w:rFonts w:ascii="Verdana" w:eastAsia="Times New Roman" w:hAnsi="Verdana" w:cs="Arial"/>
          <w:color w:val="000000" w:themeColor="text1"/>
          <w:sz w:val="20"/>
          <w:szCs w:val="20"/>
          <w:lang w:val="en-GB" w:eastAsia="pl-PL"/>
        </w:rPr>
        <w:t xml:space="preserve">The date of conclusion of the </w:t>
      </w:r>
      <w:r w:rsidR="009F592E" w:rsidRPr="00E813E9">
        <w:rPr>
          <w:rFonts w:ascii="Verdana" w:eastAsia="Times New Roman" w:hAnsi="Verdana" w:cs="Arial"/>
          <w:color w:val="000000" w:themeColor="text1"/>
          <w:sz w:val="20"/>
          <w:szCs w:val="20"/>
          <w:lang w:val="en-GB" w:eastAsia="pl-PL"/>
        </w:rPr>
        <w:t>Contract</w:t>
      </w:r>
      <w:r w:rsidRPr="00E813E9">
        <w:rPr>
          <w:rFonts w:ascii="Verdana" w:eastAsia="Times New Roman" w:hAnsi="Verdana" w:cs="Arial"/>
          <w:color w:val="000000" w:themeColor="text1"/>
          <w:sz w:val="20"/>
          <w:szCs w:val="20"/>
          <w:lang w:val="en-GB" w:eastAsia="pl-PL"/>
        </w:rPr>
        <w:t xml:space="preserve"> is the date of </w:t>
      </w:r>
      <w:r w:rsidR="00CD0853" w:rsidRPr="00E813E9">
        <w:rPr>
          <w:rFonts w:ascii="Verdana" w:eastAsia="Times New Roman" w:hAnsi="Verdana" w:cs="Arial"/>
          <w:color w:val="000000" w:themeColor="text1"/>
          <w:sz w:val="20"/>
          <w:szCs w:val="20"/>
          <w:lang w:val="en-GB" w:eastAsia="pl-PL"/>
        </w:rPr>
        <w:t>the provision of the signature</w:t>
      </w:r>
      <w:r w:rsidRPr="00E813E9">
        <w:rPr>
          <w:rFonts w:ascii="Verdana" w:eastAsia="Times New Roman" w:hAnsi="Verdana" w:cs="Arial"/>
          <w:color w:val="000000" w:themeColor="text1"/>
          <w:sz w:val="20"/>
          <w:szCs w:val="20"/>
          <w:lang w:val="en-GB" w:eastAsia="pl-PL"/>
        </w:rPr>
        <w:t xml:space="preserve"> by the last Party.</w:t>
      </w:r>
    </w:p>
    <w:p w14:paraId="59756BFC" w14:textId="26E9C7DC" w:rsidR="008A1E1D" w:rsidRPr="00E813E9" w:rsidRDefault="00EF56DD" w:rsidP="008E2579">
      <w:pPr>
        <w:pStyle w:val="Akapitzlist"/>
        <w:numPr>
          <w:ilvl w:val="1"/>
          <w:numId w:val="9"/>
        </w:numPr>
        <w:spacing w:after="0" w:line="276" w:lineRule="auto"/>
        <w:ind w:left="284"/>
        <w:jc w:val="both"/>
        <w:rPr>
          <w:rFonts w:ascii="Verdana" w:eastAsia="Times New Roman" w:hAnsi="Verdana" w:cs="Arial"/>
          <w:color w:val="000000" w:themeColor="text1"/>
          <w:sz w:val="20"/>
          <w:szCs w:val="20"/>
          <w:lang w:val="en-GB" w:eastAsia="pl-PL"/>
        </w:rPr>
      </w:pPr>
      <w:r w:rsidRPr="00E813E9">
        <w:rPr>
          <w:rFonts w:ascii="Verdana" w:hAnsi="Verdana"/>
          <w:sz w:val="20"/>
          <w:szCs w:val="20"/>
          <w:lang w:val="en-GB"/>
        </w:rPr>
        <w:t xml:space="preserve">The </w:t>
      </w:r>
      <w:r w:rsidR="00184C22" w:rsidRPr="00E813E9">
        <w:rPr>
          <w:rFonts w:ascii="Verdana" w:hAnsi="Verdana"/>
          <w:sz w:val="20"/>
          <w:szCs w:val="20"/>
          <w:lang w:val="en-GB"/>
        </w:rPr>
        <w:t xml:space="preserve">Polish law </w:t>
      </w:r>
      <w:r w:rsidR="008E2579" w:rsidRPr="00E813E9">
        <w:rPr>
          <w:rFonts w:ascii="Verdana" w:hAnsi="Verdana"/>
          <w:sz w:val="20"/>
          <w:szCs w:val="20"/>
          <w:lang w:val="en-GB"/>
        </w:rPr>
        <w:t>shall apply to</w:t>
      </w:r>
      <w:r w:rsidR="00184C22" w:rsidRPr="00E813E9">
        <w:rPr>
          <w:rFonts w:ascii="Verdana" w:hAnsi="Verdana"/>
          <w:sz w:val="20"/>
          <w:szCs w:val="20"/>
          <w:lang w:val="en-GB"/>
        </w:rPr>
        <w:t xml:space="preserve"> this contract and any doubts regarding </w:t>
      </w:r>
      <w:r w:rsidRPr="00E813E9">
        <w:rPr>
          <w:rFonts w:ascii="Verdana" w:hAnsi="Verdana"/>
          <w:sz w:val="20"/>
          <w:szCs w:val="20"/>
          <w:lang w:val="en-GB"/>
        </w:rPr>
        <w:t xml:space="preserve">its </w:t>
      </w:r>
      <w:r w:rsidR="00184C22" w:rsidRPr="00E813E9">
        <w:rPr>
          <w:rFonts w:ascii="Verdana" w:hAnsi="Verdana"/>
          <w:sz w:val="20"/>
          <w:szCs w:val="20"/>
          <w:lang w:val="en-GB"/>
        </w:rPr>
        <w:t xml:space="preserve">interpretation </w:t>
      </w:r>
      <w:r w:rsidRPr="00E813E9">
        <w:rPr>
          <w:rFonts w:ascii="Verdana" w:hAnsi="Verdana"/>
          <w:sz w:val="20"/>
          <w:szCs w:val="20"/>
          <w:lang w:val="en-GB"/>
        </w:rPr>
        <w:t>associated with</w:t>
      </w:r>
      <w:r w:rsidR="00184C22" w:rsidRPr="00E813E9">
        <w:rPr>
          <w:rFonts w:ascii="Verdana" w:hAnsi="Verdana"/>
          <w:sz w:val="20"/>
          <w:szCs w:val="20"/>
          <w:lang w:val="en-GB"/>
        </w:rPr>
        <w:t xml:space="preserve"> the </w:t>
      </w:r>
      <w:r w:rsidR="008E2579" w:rsidRPr="00E813E9">
        <w:rPr>
          <w:rFonts w:ascii="Verdana" w:hAnsi="Verdana"/>
          <w:sz w:val="20"/>
          <w:szCs w:val="20"/>
          <w:lang w:val="en-GB"/>
        </w:rPr>
        <w:t>performance of the Contract w</w:t>
      </w:r>
      <w:r w:rsidR="00184C22" w:rsidRPr="00E813E9">
        <w:rPr>
          <w:rFonts w:ascii="Verdana" w:hAnsi="Verdana"/>
          <w:sz w:val="20"/>
          <w:szCs w:val="20"/>
          <w:lang w:val="en-GB"/>
        </w:rPr>
        <w:t xml:space="preserve">ill be resolved </w:t>
      </w:r>
      <w:r w:rsidR="008E2579" w:rsidRPr="00E813E9">
        <w:rPr>
          <w:rFonts w:ascii="Verdana" w:hAnsi="Verdana"/>
          <w:sz w:val="20"/>
          <w:szCs w:val="20"/>
          <w:lang w:val="en-GB"/>
        </w:rPr>
        <w:t>on the basis of</w:t>
      </w:r>
      <w:r w:rsidR="00184C22" w:rsidRPr="00E813E9">
        <w:rPr>
          <w:rFonts w:ascii="Verdana" w:hAnsi="Verdana"/>
          <w:sz w:val="20"/>
          <w:szCs w:val="20"/>
          <w:lang w:val="en-GB"/>
        </w:rPr>
        <w:t xml:space="preserve"> the Polish </w:t>
      </w:r>
      <w:r w:rsidR="00BE545E" w:rsidRPr="00E813E9">
        <w:rPr>
          <w:rFonts w:ascii="Verdana" w:hAnsi="Verdana"/>
          <w:sz w:val="20"/>
          <w:szCs w:val="20"/>
          <w:lang w:val="en-GB"/>
        </w:rPr>
        <w:t>language version of the documentation of the contract award procedure.</w:t>
      </w:r>
    </w:p>
    <w:p w14:paraId="12A7245F" w14:textId="20B2CBFB" w:rsidR="006879CC" w:rsidRPr="00E813E9" w:rsidRDefault="00445522" w:rsidP="00184C22">
      <w:pPr>
        <w:pStyle w:val="Akapitzlist"/>
        <w:numPr>
          <w:ilvl w:val="1"/>
          <w:numId w:val="9"/>
        </w:numPr>
        <w:spacing w:after="0" w:line="276" w:lineRule="auto"/>
        <w:ind w:left="284"/>
        <w:rPr>
          <w:rFonts w:ascii="Verdana" w:eastAsia="Times New Roman" w:hAnsi="Verdana" w:cs="Arial"/>
          <w:color w:val="000000" w:themeColor="text1"/>
          <w:sz w:val="20"/>
          <w:szCs w:val="20"/>
          <w:lang w:val="en-GB" w:eastAsia="pl-PL"/>
        </w:rPr>
      </w:pPr>
      <w:r w:rsidRPr="00E813E9">
        <w:rPr>
          <w:rFonts w:ascii="Verdana" w:hAnsi="Verdana"/>
          <w:color w:val="000000" w:themeColor="text1"/>
          <w:sz w:val="20"/>
          <w:szCs w:val="20"/>
          <w:lang w:val="en-GB"/>
        </w:rPr>
        <w:t xml:space="preserve">Integral annexes to this </w:t>
      </w:r>
      <w:r w:rsidR="009F592E" w:rsidRPr="00E813E9">
        <w:rPr>
          <w:rFonts w:ascii="Verdana" w:hAnsi="Verdana"/>
          <w:color w:val="000000" w:themeColor="text1"/>
          <w:sz w:val="20"/>
          <w:szCs w:val="20"/>
          <w:lang w:val="en-GB"/>
        </w:rPr>
        <w:t>Contract</w:t>
      </w:r>
      <w:r w:rsidRPr="00E813E9">
        <w:rPr>
          <w:rFonts w:ascii="Verdana" w:hAnsi="Verdana"/>
          <w:color w:val="000000" w:themeColor="text1"/>
          <w:sz w:val="20"/>
          <w:szCs w:val="20"/>
          <w:lang w:val="en-GB"/>
        </w:rPr>
        <w:t xml:space="preserve"> are:</w:t>
      </w:r>
    </w:p>
    <w:p w14:paraId="12A72460" w14:textId="25BAFFC1" w:rsidR="006879CC" w:rsidRPr="00E813E9" w:rsidRDefault="006879CC" w:rsidP="00184C22">
      <w:pPr>
        <w:pStyle w:val="Akapitzlist"/>
        <w:numPr>
          <w:ilvl w:val="2"/>
          <w:numId w:val="9"/>
        </w:numPr>
        <w:tabs>
          <w:tab w:val="center" w:pos="2268"/>
          <w:tab w:val="center" w:pos="6804"/>
        </w:tabs>
        <w:spacing w:after="0" w:line="276" w:lineRule="auto"/>
        <w:ind w:left="426"/>
        <w:rPr>
          <w:rFonts w:ascii="Verdana" w:eastAsia="Times New Roman" w:hAnsi="Verdana" w:cs="Arial"/>
          <w:color w:val="000000" w:themeColor="text1"/>
          <w:sz w:val="20"/>
          <w:szCs w:val="20"/>
          <w:lang w:val="en-GB" w:eastAsia="pl-PL"/>
        </w:rPr>
      </w:pPr>
      <w:r w:rsidRPr="00E813E9">
        <w:rPr>
          <w:rFonts w:ascii="Verdana" w:eastAsia="Times New Roman" w:hAnsi="Verdana" w:cs="Arial"/>
          <w:color w:val="000000" w:themeColor="text1"/>
          <w:sz w:val="20"/>
          <w:szCs w:val="20"/>
          <w:lang w:val="en-GB" w:eastAsia="pl-PL"/>
        </w:rPr>
        <w:t>Annex No. 1</w:t>
      </w:r>
      <w:r w:rsidR="00BE4347" w:rsidRPr="00E813E9">
        <w:rPr>
          <w:rFonts w:ascii="Verdana" w:eastAsia="Times New Roman" w:hAnsi="Verdana" w:cs="Arial"/>
          <w:color w:val="000000" w:themeColor="text1"/>
          <w:sz w:val="20"/>
          <w:szCs w:val="20"/>
          <w:lang w:val="en-GB" w:eastAsia="pl-PL"/>
        </w:rPr>
        <w:t xml:space="preserve"> – </w:t>
      </w:r>
      <w:r w:rsidR="008E2579" w:rsidRPr="00E813E9">
        <w:rPr>
          <w:rFonts w:ascii="Verdana" w:eastAsia="Times New Roman" w:hAnsi="Verdana" w:cs="Arial"/>
          <w:color w:val="000000" w:themeColor="text1"/>
          <w:sz w:val="20"/>
          <w:szCs w:val="20"/>
          <w:lang w:val="en-GB" w:eastAsia="pl-PL"/>
        </w:rPr>
        <w:t>De</w:t>
      </w:r>
      <w:r w:rsidRPr="00E813E9">
        <w:rPr>
          <w:rFonts w:ascii="Verdana" w:eastAsia="Times New Roman" w:hAnsi="Verdana" w:cs="Arial"/>
          <w:color w:val="000000" w:themeColor="text1"/>
          <w:sz w:val="20"/>
          <w:szCs w:val="20"/>
          <w:lang w:val="en-GB" w:eastAsia="pl-PL"/>
        </w:rPr>
        <w:t xml:space="preserve">scription of the </w:t>
      </w:r>
      <w:r w:rsidR="00EF56DD" w:rsidRPr="00E813E9">
        <w:rPr>
          <w:rFonts w:ascii="Verdana" w:eastAsia="Times New Roman" w:hAnsi="Verdana" w:cs="Arial"/>
          <w:color w:val="000000" w:themeColor="text1"/>
          <w:sz w:val="20"/>
          <w:szCs w:val="20"/>
          <w:lang w:val="en-GB" w:eastAsia="pl-PL"/>
        </w:rPr>
        <w:t>s</w:t>
      </w:r>
      <w:r w:rsidRPr="00E813E9">
        <w:rPr>
          <w:rFonts w:ascii="Verdana" w:eastAsia="Times New Roman" w:hAnsi="Verdana" w:cs="Arial"/>
          <w:color w:val="000000" w:themeColor="text1"/>
          <w:sz w:val="20"/>
          <w:szCs w:val="20"/>
          <w:lang w:val="en-GB" w:eastAsia="pl-PL"/>
        </w:rPr>
        <w:t xml:space="preserve">ubject of the </w:t>
      </w:r>
      <w:r w:rsidR="008E2579" w:rsidRPr="00E813E9">
        <w:rPr>
          <w:rFonts w:ascii="Verdana" w:eastAsia="Times New Roman" w:hAnsi="Verdana" w:cs="Arial"/>
          <w:color w:val="000000" w:themeColor="text1"/>
          <w:sz w:val="20"/>
          <w:szCs w:val="20"/>
          <w:lang w:val="en-GB" w:eastAsia="pl-PL"/>
        </w:rPr>
        <w:t>contract</w:t>
      </w:r>
    </w:p>
    <w:p w14:paraId="12A72461" w14:textId="11F2637C" w:rsidR="006879CC" w:rsidRPr="00E813E9" w:rsidRDefault="006879CC" w:rsidP="00184C22">
      <w:pPr>
        <w:pStyle w:val="Akapitzlist"/>
        <w:numPr>
          <w:ilvl w:val="2"/>
          <w:numId w:val="9"/>
        </w:numPr>
        <w:tabs>
          <w:tab w:val="center" w:pos="2268"/>
          <w:tab w:val="center" w:pos="6804"/>
        </w:tabs>
        <w:spacing w:after="0" w:line="276" w:lineRule="auto"/>
        <w:ind w:left="426"/>
        <w:rPr>
          <w:rFonts w:ascii="Verdana" w:eastAsia="Times New Roman" w:hAnsi="Verdana" w:cs="Arial"/>
          <w:color w:val="000000" w:themeColor="text1"/>
          <w:sz w:val="20"/>
          <w:szCs w:val="20"/>
          <w:lang w:val="en-GB" w:eastAsia="pl-PL"/>
        </w:rPr>
      </w:pPr>
      <w:r w:rsidRPr="00E813E9">
        <w:rPr>
          <w:rFonts w:ascii="Verdana" w:eastAsia="Times New Roman" w:hAnsi="Verdana" w:cs="Arial"/>
          <w:color w:val="000000" w:themeColor="text1"/>
          <w:sz w:val="20"/>
          <w:szCs w:val="20"/>
          <w:lang w:val="en-GB" w:eastAsia="pl-PL"/>
        </w:rPr>
        <w:t>Annex No. 2</w:t>
      </w:r>
      <w:r w:rsidR="00BE4347" w:rsidRPr="00E813E9">
        <w:rPr>
          <w:rFonts w:ascii="Verdana" w:eastAsia="Times New Roman" w:hAnsi="Verdana" w:cs="Arial"/>
          <w:color w:val="000000" w:themeColor="text1"/>
          <w:sz w:val="20"/>
          <w:szCs w:val="20"/>
          <w:lang w:val="en-GB" w:eastAsia="pl-PL"/>
        </w:rPr>
        <w:t xml:space="preserve"> – </w:t>
      </w:r>
      <w:r w:rsidRPr="00E813E9">
        <w:rPr>
          <w:rFonts w:ascii="Verdana" w:eastAsia="Times New Roman" w:hAnsi="Verdana" w:cs="Arial"/>
          <w:color w:val="000000" w:themeColor="text1"/>
          <w:sz w:val="20"/>
          <w:szCs w:val="20"/>
          <w:lang w:val="en-GB" w:eastAsia="pl-PL"/>
        </w:rPr>
        <w:t>Contractor's offer</w:t>
      </w:r>
    </w:p>
    <w:p w14:paraId="6072E11B" w14:textId="1E75443F" w:rsidR="00445522" w:rsidRPr="00E813E9" w:rsidRDefault="00445522" w:rsidP="00184C22">
      <w:pPr>
        <w:pStyle w:val="Akapitzlist"/>
        <w:numPr>
          <w:ilvl w:val="2"/>
          <w:numId w:val="9"/>
        </w:numPr>
        <w:tabs>
          <w:tab w:val="center" w:pos="2268"/>
          <w:tab w:val="center" w:pos="6804"/>
        </w:tabs>
        <w:spacing w:after="0" w:line="276" w:lineRule="auto"/>
        <w:ind w:left="426"/>
        <w:rPr>
          <w:rFonts w:ascii="Verdana" w:eastAsia="Times New Roman" w:hAnsi="Verdana" w:cs="Arial"/>
          <w:color w:val="000000" w:themeColor="text1"/>
          <w:sz w:val="20"/>
          <w:szCs w:val="20"/>
          <w:lang w:val="en-GB" w:eastAsia="pl-PL"/>
        </w:rPr>
      </w:pPr>
      <w:r w:rsidRPr="00E813E9">
        <w:rPr>
          <w:rFonts w:ascii="Verdana" w:eastAsia="Times New Roman" w:hAnsi="Verdana" w:cs="Arial"/>
          <w:color w:val="000000" w:themeColor="text1"/>
          <w:sz w:val="20"/>
          <w:szCs w:val="20"/>
          <w:lang w:val="en-GB" w:eastAsia="pl-PL"/>
        </w:rPr>
        <w:t xml:space="preserve">Annex No. 3 – </w:t>
      </w:r>
      <w:r w:rsidR="008E2579" w:rsidRPr="00E813E9">
        <w:rPr>
          <w:rFonts w:ascii="Verdana" w:eastAsia="Times New Roman" w:hAnsi="Verdana" w:cs="Arial"/>
          <w:color w:val="000000" w:themeColor="text1"/>
          <w:sz w:val="20"/>
          <w:szCs w:val="20"/>
          <w:lang w:val="en-GB" w:eastAsia="pl-PL"/>
        </w:rPr>
        <w:t>D</w:t>
      </w:r>
      <w:r w:rsidRPr="00E813E9">
        <w:rPr>
          <w:rFonts w:ascii="Verdana" w:eastAsia="Times New Roman" w:hAnsi="Verdana" w:cs="Arial"/>
          <w:color w:val="000000" w:themeColor="text1"/>
          <w:sz w:val="20"/>
          <w:szCs w:val="20"/>
          <w:lang w:val="en-GB" w:eastAsia="pl-PL"/>
        </w:rPr>
        <w:t>elivery and acceptance protocol</w:t>
      </w:r>
    </w:p>
    <w:p w14:paraId="4766E1CE" w14:textId="77777777" w:rsidR="00454120" w:rsidRPr="00E813E9" w:rsidRDefault="00454120" w:rsidP="00894134">
      <w:pPr>
        <w:tabs>
          <w:tab w:val="center" w:pos="2268"/>
          <w:tab w:val="center" w:pos="6804"/>
        </w:tabs>
        <w:spacing w:after="0" w:line="276" w:lineRule="auto"/>
        <w:rPr>
          <w:rFonts w:ascii="Verdana" w:eastAsia="Times New Roman" w:hAnsi="Verdana" w:cs="Arial"/>
          <w:color w:val="000000" w:themeColor="text1"/>
          <w:sz w:val="20"/>
          <w:szCs w:val="20"/>
          <w:lang w:val="en-GB" w:eastAsia="pl-PL"/>
        </w:rPr>
      </w:pPr>
    </w:p>
    <w:p w14:paraId="5D24BE06" w14:textId="77777777" w:rsidR="00454120" w:rsidRPr="00E813E9" w:rsidRDefault="00454120" w:rsidP="00894134">
      <w:pPr>
        <w:tabs>
          <w:tab w:val="center" w:pos="2268"/>
          <w:tab w:val="center" w:pos="6804"/>
        </w:tabs>
        <w:spacing w:after="0" w:line="276" w:lineRule="auto"/>
        <w:rPr>
          <w:rFonts w:ascii="Verdana" w:eastAsia="Times New Roman" w:hAnsi="Verdana" w:cs="Arial"/>
          <w:color w:val="000000" w:themeColor="text1"/>
          <w:sz w:val="20"/>
          <w:szCs w:val="20"/>
          <w:lang w:val="en-GB" w:eastAsia="pl-PL"/>
        </w:rPr>
      </w:pPr>
    </w:p>
    <w:p w14:paraId="7E9FD47E" w14:textId="77777777" w:rsidR="00454120" w:rsidRPr="00E813E9" w:rsidRDefault="00454120" w:rsidP="00894134">
      <w:pPr>
        <w:tabs>
          <w:tab w:val="center" w:pos="2268"/>
          <w:tab w:val="center" w:pos="6804"/>
        </w:tabs>
        <w:spacing w:after="0" w:line="276" w:lineRule="auto"/>
        <w:rPr>
          <w:rFonts w:ascii="Verdana" w:eastAsia="Times New Roman" w:hAnsi="Verdana" w:cs="Arial"/>
          <w:color w:val="000000" w:themeColor="text1"/>
          <w:sz w:val="20"/>
          <w:szCs w:val="20"/>
          <w:lang w:val="en-GB" w:eastAsia="pl-PL"/>
        </w:rPr>
      </w:pPr>
    </w:p>
    <w:p w14:paraId="12A72463" w14:textId="64FD26A4" w:rsidR="008559A0" w:rsidRPr="00E813E9" w:rsidRDefault="00285103" w:rsidP="00E13AA7">
      <w:pPr>
        <w:tabs>
          <w:tab w:val="center" w:pos="2268"/>
          <w:tab w:val="center" w:pos="6804"/>
        </w:tabs>
        <w:spacing w:after="0" w:line="276" w:lineRule="auto"/>
        <w:jc w:val="center"/>
        <w:rPr>
          <w:rFonts w:ascii="Verdana" w:eastAsia="Times New Roman" w:hAnsi="Verdana" w:cs="Arial"/>
          <w:color w:val="000000" w:themeColor="text1"/>
          <w:sz w:val="20"/>
          <w:szCs w:val="20"/>
          <w:lang w:val="en-GB" w:eastAsia="pl-PL"/>
        </w:rPr>
      </w:pPr>
      <w:r w:rsidRPr="00E813E9">
        <w:rPr>
          <w:rFonts w:ascii="Verdana" w:eastAsia="Times New Roman" w:hAnsi="Verdana" w:cs="Arial"/>
          <w:color w:val="000000" w:themeColor="text1"/>
          <w:sz w:val="20"/>
          <w:szCs w:val="20"/>
          <w:lang w:val="en-GB" w:eastAsia="pl-PL"/>
        </w:rPr>
        <w:t xml:space="preserve">ORDERING </w:t>
      </w:r>
      <w:r w:rsidR="008E2579" w:rsidRPr="00E813E9">
        <w:rPr>
          <w:rFonts w:ascii="Verdana" w:eastAsia="Times New Roman" w:hAnsi="Verdana" w:cs="Arial"/>
          <w:color w:val="000000" w:themeColor="text1"/>
          <w:sz w:val="20"/>
          <w:szCs w:val="20"/>
          <w:lang w:val="en-GB" w:eastAsia="pl-PL"/>
        </w:rPr>
        <w:t>PARTY</w:t>
      </w:r>
      <w:r w:rsidR="008E2579" w:rsidRPr="00E813E9">
        <w:rPr>
          <w:rFonts w:ascii="Verdana" w:eastAsia="Times New Roman" w:hAnsi="Verdana" w:cs="Arial"/>
          <w:color w:val="000000" w:themeColor="text1"/>
          <w:sz w:val="20"/>
          <w:szCs w:val="20"/>
          <w:lang w:val="en-GB" w:eastAsia="pl-PL"/>
        </w:rPr>
        <w:tab/>
      </w:r>
      <w:r w:rsidR="008E2579" w:rsidRPr="00E813E9">
        <w:rPr>
          <w:rFonts w:ascii="Verdana" w:eastAsia="Times New Roman" w:hAnsi="Verdana" w:cs="Arial"/>
          <w:color w:val="000000" w:themeColor="text1"/>
          <w:sz w:val="20"/>
          <w:szCs w:val="20"/>
          <w:lang w:val="en-GB" w:eastAsia="pl-PL"/>
        </w:rPr>
        <w:tab/>
      </w:r>
      <w:r w:rsidR="00454194" w:rsidRPr="00E813E9">
        <w:rPr>
          <w:rFonts w:ascii="Verdana" w:eastAsia="Times New Roman" w:hAnsi="Verdana" w:cs="Arial"/>
          <w:color w:val="000000" w:themeColor="text1"/>
          <w:sz w:val="20"/>
          <w:szCs w:val="20"/>
          <w:lang w:val="en-GB" w:eastAsia="pl-PL"/>
        </w:rPr>
        <w:t>CONTRACTOR</w:t>
      </w:r>
      <w:r w:rsidR="00454194" w:rsidRPr="00E813E9">
        <w:rPr>
          <w:rFonts w:ascii="Verdana" w:eastAsia="Times New Roman" w:hAnsi="Verdana" w:cs="Arial"/>
          <w:color w:val="000000" w:themeColor="text1"/>
          <w:sz w:val="20"/>
          <w:szCs w:val="20"/>
          <w:lang w:val="en-GB" w:eastAsia="pl-PL"/>
        </w:rPr>
        <w:tab/>
      </w:r>
      <w:r w:rsidR="006879CC" w:rsidRPr="00E813E9">
        <w:rPr>
          <w:rFonts w:ascii="Verdana" w:eastAsia="Times New Roman" w:hAnsi="Verdana" w:cs="Arial"/>
          <w:color w:val="000000" w:themeColor="text1"/>
          <w:sz w:val="20"/>
          <w:szCs w:val="20"/>
          <w:lang w:val="en-GB" w:eastAsia="pl-PL"/>
        </w:rPr>
        <w:tab/>
      </w:r>
    </w:p>
    <w:p w14:paraId="12A72464" w14:textId="77777777" w:rsidR="00C400A2" w:rsidRPr="00E813E9" w:rsidRDefault="00C400A2" w:rsidP="00894134">
      <w:pPr>
        <w:tabs>
          <w:tab w:val="center" w:pos="2268"/>
          <w:tab w:val="center" w:pos="6804"/>
        </w:tabs>
        <w:spacing w:after="0" w:line="276" w:lineRule="auto"/>
        <w:rPr>
          <w:rFonts w:ascii="Verdana" w:eastAsia="Times New Roman" w:hAnsi="Verdana" w:cs="Arial"/>
          <w:color w:val="000000" w:themeColor="text1"/>
          <w:sz w:val="20"/>
          <w:szCs w:val="20"/>
          <w:lang w:val="en-GB" w:eastAsia="pl-PL"/>
        </w:rPr>
      </w:pPr>
    </w:p>
    <w:p w14:paraId="12A72465" w14:textId="1C217C07" w:rsidR="00C400A2" w:rsidRPr="00E813E9" w:rsidRDefault="00E13AA7" w:rsidP="00E13AA7">
      <w:pPr>
        <w:tabs>
          <w:tab w:val="center" w:pos="2268"/>
          <w:tab w:val="left" w:pos="6204"/>
        </w:tabs>
        <w:spacing w:after="0" w:line="276" w:lineRule="auto"/>
        <w:rPr>
          <w:rFonts w:ascii="Verdana" w:eastAsia="Times New Roman" w:hAnsi="Verdana" w:cs="Arial"/>
          <w:color w:val="000000" w:themeColor="text1"/>
          <w:sz w:val="20"/>
          <w:szCs w:val="20"/>
          <w:lang w:val="en-GB" w:eastAsia="pl-PL"/>
        </w:rPr>
      </w:pPr>
      <w:r w:rsidRPr="00E813E9">
        <w:rPr>
          <w:rFonts w:ascii="Verdana" w:eastAsia="Times New Roman" w:hAnsi="Verdana" w:cs="Arial"/>
          <w:color w:val="000000" w:themeColor="text1"/>
          <w:sz w:val="20"/>
          <w:szCs w:val="20"/>
          <w:lang w:val="en-GB" w:eastAsia="pl-PL"/>
        </w:rPr>
        <w:t xml:space="preserve">…………………………………………. </w:t>
      </w:r>
      <w:r w:rsidRPr="00E813E9">
        <w:rPr>
          <w:rFonts w:ascii="Verdana" w:eastAsia="Times New Roman" w:hAnsi="Verdana" w:cs="Arial"/>
          <w:color w:val="000000" w:themeColor="text1"/>
          <w:sz w:val="20"/>
          <w:szCs w:val="20"/>
          <w:lang w:val="en-GB" w:eastAsia="pl-PL"/>
        </w:rPr>
        <w:tab/>
        <w:t>………………………………………….</w:t>
      </w:r>
    </w:p>
    <w:p w14:paraId="3F15603F" w14:textId="321A39F0" w:rsidR="00E667E6" w:rsidRPr="00E813E9" w:rsidRDefault="00E667E6" w:rsidP="00894134">
      <w:pPr>
        <w:tabs>
          <w:tab w:val="center" w:pos="2268"/>
          <w:tab w:val="center" w:pos="6804"/>
        </w:tabs>
        <w:spacing w:after="0" w:line="276" w:lineRule="auto"/>
        <w:rPr>
          <w:rFonts w:ascii="Verdana" w:eastAsia="Times New Roman" w:hAnsi="Verdana" w:cs="Arial"/>
          <w:color w:val="000000" w:themeColor="text1"/>
          <w:sz w:val="20"/>
          <w:szCs w:val="20"/>
          <w:lang w:val="en-GB" w:eastAsia="pl-PL"/>
        </w:rPr>
      </w:pPr>
    </w:p>
    <w:p w14:paraId="475CA315" w14:textId="77777777" w:rsidR="00454120" w:rsidRPr="00E813E9" w:rsidRDefault="00454120">
      <w:pPr>
        <w:rPr>
          <w:rFonts w:ascii="Verdana" w:hAnsi="Verdana"/>
          <w:b/>
          <w:bCs/>
          <w:sz w:val="20"/>
          <w:szCs w:val="20"/>
          <w:lang w:val="en-GB"/>
        </w:rPr>
      </w:pPr>
      <w:r w:rsidRPr="00E813E9">
        <w:rPr>
          <w:rFonts w:ascii="Verdana" w:hAnsi="Verdana"/>
          <w:b/>
          <w:bCs/>
          <w:sz w:val="20"/>
          <w:szCs w:val="20"/>
          <w:lang w:val="en-GB"/>
        </w:rPr>
        <w:br w:type="page"/>
      </w:r>
    </w:p>
    <w:p w14:paraId="2CF2A4A3" w14:textId="77777777" w:rsidR="00E13AA7" w:rsidRPr="00E813E9" w:rsidRDefault="00AA2E31" w:rsidP="00894134">
      <w:pPr>
        <w:spacing w:after="0" w:line="276" w:lineRule="auto"/>
        <w:jc w:val="right"/>
        <w:outlineLvl w:val="0"/>
        <w:rPr>
          <w:rFonts w:ascii="Verdana" w:hAnsi="Verdana"/>
          <w:b/>
          <w:bCs/>
          <w:sz w:val="20"/>
          <w:szCs w:val="20"/>
          <w:lang w:val="en-GB"/>
        </w:rPr>
      </w:pPr>
      <w:r w:rsidRPr="00E813E9">
        <w:rPr>
          <w:rFonts w:ascii="Verdana" w:hAnsi="Verdana"/>
          <w:b/>
          <w:bCs/>
          <w:sz w:val="20"/>
          <w:szCs w:val="20"/>
          <w:lang w:val="en-GB"/>
        </w:rPr>
        <w:t xml:space="preserve">Annex No. </w:t>
      </w:r>
      <w:r w:rsidR="00941D61" w:rsidRPr="00E813E9">
        <w:rPr>
          <w:rFonts w:ascii="Verdana" w:hAnsi="Verdana"/>
          <w:b/>
          <w:bCs/>
          <w:sz w:val="20"/>
          <w:szCs w:val="20"/>
          <w:lang w:val="en-GB"/>
        </w:rPr>
        <w:t>3</w:t>
      </w:r>
    </w:p>
    <w:p w14:paraId="60F43808" w14:textId="2B3C5B56" w:rsidR="00AA2E31" w:rsidRPr="00E813E9" w:rsidRDefault="00E13AA7" w:rsidP="00894134">
      <w:pPr>
        <w:spacing w:after="0" w:line="276" w:lineRule="auto"/>
        <w:jc w:val="right"/>
        <w:outlineLvl w:val="0"/>
        <w:rPr>
          <w:rFonts w:ascii="Verdana" w:hAnsi="Verdana"/>
          <w:b/>
          <w:bCs/>
          <w:sz w:val="20"/>
          <w:szCs w:val="20"/>
          <w:lang w:val="en-GB"/>
        </w:rPr>
      </w:pPr>
      <w:r w:rsidRPr="00E813E9">
        <w:rPr>
          <w:rFonts w:ascii="Verdana" w:hAnsi="Verdana"/>
          <w:b/>
          <w:bCs/>
          <w:sz w:val="20"/>
          <w:szCs w:val="20"/>
          <w:lang w:val="en-GB"/>
        </w:rPr>
        <w:t>to the template</w:t>
      </w:r>
      <w:r w:rsidR="008E2579" w:rsidRPr="00E813E9">
        <w:rPr>
          <w:rFonts w:ascii="Verdana" w:hAnsi="Verdana"/>
          <w:b/>
          <w:bCs/>
          <w:sz w:val="20"/>
          <w:szCs w:val="20"/>
          <w:lang w:val="en-GB"/>
        </w:rPr>
        <w:t xml:space="preserve"> of the contract</w:t>
      </w:r>
    </w:p>
    <w:p w14:paraId="47701424" w14:textId="77777777" w:rsidR="00E13AA7" w:rsidRPr="00E813E9" w:rsidRDefault="00E13AA7" w:rsidP="00894134">
      <w:pPr>
        <w:spacing w:after="0" w:line="276" w:lineRule="auto"/>
        <w:jc w:val="center"/>
        <w:rPr>
          <w:rFonts w:ascii="Verdana" w:hAnsi="Verdana" w:cs="Tahoma"/>
          <w:b/>
          <w:sz w:val="20"/>
          <w:szCs w:val="20"/>
          <w:lang w:val="en-GB"/>
        </w:rPr>
      </w:pPr>
    </w:p>
    <w:p w14:paraId="729B46E8" w14:textId="73A2CBC4" w:rsidR="00FE3E46" w:rsidRPr="00E813E9" w:rsidRDefault="00FE3E46" w:rsidP="00894134">
      <w:pPr>
        <w:spacing w:after="0" w:line="276" w:lineRule="auto"/>
        <w:jc w:val="center"/>
        <w:rPr>
          <w:rFonts w:ascii="Verdana" w:hAnsi="Verdana" w:cs="Tahoma"/>
          <w:b/>
          <w:sz w:val="20"/>
          <w:szCs w:val="20"/>
          <w:lang w:val="en-GB"/>
        </w:rPr>
      </w:pPr>
      <w:r w:rsidRPr="00E813E9">
        <w:rPr>
          <w:rFonts w:ascii="Verdana" w:hAnsi="Verdana" w:cs="Tahoma"/>
          <w:b/>
          <w:sz w:val="20"/>
          <w:szCs w:val="20"/>
          <w:lang w:val="en-GB"/>
        </w:rPr>
        <w:t>DELIVERY AND ACCEPTANCE PROTOCOL</w:t>
      </w:r>
    </w:p>
    <w:p w14:paraId="49FC2C6A" w14:textId="77777777" w:rsidR="00FE3E46" w:rsidRPr="00E813E9" w:rsidRDefault="00FE3E46" w:rsidP="00894134">
      <w:pPr>
        <w:spacing w:after="0" w:line="276" w:lineRule="auto"/>
        <w:jc w:val="center"/>
        <w:rPr>
          <w:rFonts w:ascii="Verdana" w:hAnsi="Verdana" w:cs="Tahoma"/>
          <w:sz w:val="20"/>
          <w:szCs w:val="20"/>
          <w:lang w:val="en-GB"/>
        </w:rPr>
      </w:pPr>
    </w:p>
    <w:p w14:paraId="6A40BB57" w14:textId="7A1014D2" w:rsidR="00FE3E46" w:rsidRPr="00E813E9" w:rsidRDefault="00FE3E46" w:rsidP="00894134">
      <w:pPr>
        <w:spacing w:after="0" w:line="276" w:lineRule="auto"/>
        <w:jc w:val="both"/>
        <w:rPr>
          <w:rFonts w:ascii="Verdana" w:hAnsi="Verdana" w:cs="Tahoma"/>
          <w:sz w:val="20"/>
          <w:szCs w:val="20"/>
          <w:lang w:val="en-GB"/>
        </w:rPr>
      </w:pPr>
      <w:r w:rsidRPr="00E813E9">
        <w:rPr>
          <w:rFonts w:ascii="Verdana" w:hAnsi="Verdana" w:cs="Tahoma"/>
          <w:sz w:val="20"/>
          <w:szCs w:val="20"/>
          <w:lang w:val="en-GB"/>
        </w:rPr>
        <w:t xml:space="preserve">The subject of delivery and acceptance under contract No. ................. </w:t>
      </w:r>
      <w:r w:rsidR="00EF56DD" w:rsidRPr="00E813E9">
        <w:rPr>
          <w:rFonts w:ascii="Verdana" w:hAnsi="Verdana" w:cs="Tahoma"/>
          <w:sz w:val="20"/>
          <w:szCs w:val="20"/>
          <w:lang w:val="en-GB"/>
        </w:rPr>
        <w:t>dated</w:t>
      </w:r>
      <w:r w:rsidRPr="00E813E9">
        <w:rPr>
          <w:rFonts w:ascii="Verdana" w:hAnsi="Verdana" w:cs="Tahoma"/>
          <w:sz w:val="20"/>
          <w:szCs w:val="20"/>
          <w:lang w:val="en-GB"/>
        </w:rPr>
        <w:t xml:space="preserve"> ......... is:</w:t>
      </w:r>
    </w:p>
    <w:p w14:paraId="673E4940" w14:textId="77777777" w:rsidR="00E13AA7" w:rsidRPr="00E813E9" w:rsidRDefault="00E13AA7" w:rsidP="00894134">
      <w:pPr>
        <w:spacing w:after="0" w:line="276" w:lineRule="auto"/>
        <w:jc w:val="both"/>
        <w:rPr>
          <w:rFonts w:ascii="Verdana" w:hAnsi="Verdana" w:cs="Tahoma"/>
          <w:sz w:val="20"/>
          <w:szCs w:val="20"/>
          <w:lang w:val="en-GB"/>
        </w:rPr>
      </w:pPr>
    </w:p>
    <w:tbl>
      <w:tblPr>
        <w:tblW w:w="88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5"/>
        <w:gridCol w:w="2093"/>
        <w:gridCol w:w="1269"/>
        <w:gridCol w:w="1843"/>
        <w:gridCol w:w="1163"/>
        <w:gridCol w:w="1814"/>
      </w:tblGrid>
      <w:tr w:rsidR="00FE3E46" w:rsidRPr="00E813E9" w14:paraId="3215DFA3" w14:textId="77777777" w:rsidTr="00060897">
        <w:tc>
          <w:tcPr>
            <w:tcW w:w="715" w:type="dxa"/>
            <w:tcBorders>
              <w:top w:val="single" w:sz="4" w:space="0" w:color="auto"/>
              <w:left w:val="single" w:sz="4" w:space="0" w:color="auto"/>
              <w:bottom w:val="single" w:sz="4" w:space="0" w:color="auto"/>
              <w:right w:val="single" w:sz="4" w:space="0" w:color="auto"/>
            </w:tcBorders>
            <w:vAlign w:val="center"/>
            <w:hideMark/>
          </w:tcPr>
          <w:p w14:paraId="505FFAD5" w14:textId="3D4AB99D" w:rsidR="00FE3E46" w:rsidRPr="00E813E9" w:rsidRDefault="00FE3E46" w:rsidP="00894134">
            <w:pPr>
              <w:spacing w:after="0" w:line="276" w:lineRule="auto"/>
              <w:jc w:val="center"/>
              <w:rPr>
                <w:rFonts w:ascii="Verdana" w:hAnsi="Verdana" w:cs="Tahoma"/>
                <w:b/>
                <w:sz w:val="20"/>
                <w:szCs w:val="20"/>
                <w:lang w:val="en-GB"/>
              </w:rPr>
            </w:pPr>
            <w:r w:rsidRPr="00E813E9">
              <w:rPr>
                <w:rFonts w:ascii="Verdana" w:hAnsi="Verdana" w:cs="Tahoma"/>
                <w:b/>
                <w:sz w:val="20"/>
                <w:szCs w:val="20"/>
                <w:lang w:val="en-GB"/>
              </w:rPr>
              <w:t>No</w:t>
            </w:r>
            <w:r w:rsidR="00060897" w:rsidRPr="00E813E9">
              <w:rPr>
                <w:rFonts w:ascii="Verdana" w:hAnsi="Verdana" w:cs="Tahoma"/>
                <w:b/>
                <w:sz w:val="20"/>
                <w:szCs w:val="20"/>
                <w:lang w:val="en-GB"/>
              </w:rPr>
              <w:t>.</w:t>
            </w:r>
          </w:p>
        </w:tc>
        <w:tc>
          <w:tcPr>
            <w:tcW w:w="2093" w:type="dxa"/>
            <w:tcBorders>
              <w:top w:val="single" w:sz="4" w:space="0" w:color="auto"/>
              <w:left w:val="single" w:sz="4" w:space="0" w:color="auto"/>
              <w:bottom w:val="single" w:sz="4" w:space="0" w:color="auto"/>
              <w:right w:val="single" w:sz="4" w:space="0" w:color="auto"/>
            </w:tcBorders>
            <w:vAlign w:val="center"/>
            <w:hideMark/>
          </w:tcPr>
          <w:p w14:paraId="0D268B62" w14:textId="133199CA" w:rsidR="00FE3E46" w:rsidRPr="00E813E9" w:rsidRDefault="00FE3E46" w:rsidP="00894134">
            <w:pPr>
              <w:spacing w:after="0" w:line="276" w:lineRule="auto"/>
              <w:jc w:val="center"/>
              <w:rPr>
                <w:rFonts w:ascii="Verdana" w:hAnsi="Verdana" w:cs="Tahoma"/>
                <w:b/>
                <w:sz w:val="20"/>
                <w:szCs w:val="20"/>
                <w:lang w:val="en-GB"/>
              </w:rPr>
            </w:pPr>
            <w:r w:rsidRPr="00E813E9">
              <w:rPr>
                <w:rFonts w:ascii="Verdana" w:hAnsi="Verdana" w:cs="Tahoma"/>
                <w:b/>
                <w:sz w:val="20"/>
                <w:szCs w:val="20"/>
                <w:lang w:val="en-GB"/>
              </w:rPr>
              <w:t xml:space="preserve">Name of the </w:t>
            </w:r>
            <w:r w:rsidR="00586851" w:rsidRPr="00E813E9">
              <w:rPr>
                <w:rFonts w:ascii="Verdana" w:hAnsi="Verdana" w:cs="Tahoma"/>
                <w:b/>
                <w:sz w:val="20"/>
                <w:szCs w:val="20"/>
                <w:lang w:val="en-GB"/>
              </w:rPr>
              <w:t>object of delivery</w:t>
            </w:r>
          </w:p>
        </w:tc>
        <w:tc>
          <w:tcPr>
            <w:tcW w:w="1269" w:type="dxa"/>
            <w:tcBorders>
              <w:top w:val="single" w:sz="4" w:space="0" w:color="auto"/>
              <w:left w:val="single" w:sz="4" w:space="0" w:color="auto"/>
              <w:bottom w:val="single" w:sz="4" w:space="0" w:color="auto"/>
              <w:right w:val="single" w:sz="4" w:space="0" w:color="auto"/>
            </w:tcBorders>
            <w:vAlign w:val="center"/>
            <w:hideMark/>
          </w:tcPr>
          <w:p w14:paraId="1ABDE574" w14:textId="77777777" w:rsidR="00FE3E46" w:rsidRPr="00E813E9" w:rsidRDefault="00FE3E46" w:rsidP="00894134">
            <w:pPr>
              <w:spacing w:after="0" w:line="276" w:lineRule="auto"/>
              <w:jc w:val="center"/>
              <w:rPr>
                <w:rFonts w:ascii="Verdana" w:hAnsi="Verdana" w:cs="Tahoma"/>
                <w:b/>
                <w:sz w:val="20"/>
                <w:szCs w:val="20"/>
                <w:lang w:val="en-GB"/>
              </w:rPr>
            </w:pPr>
            <w:r w:rsidRPr="00E813E9">
              <w:rPr>
                <w:rFonts w:ascii="Verdana" w:hAnsi="Verdana" w:cs="Tahoma"/>
                <w:b/>
                <w:sz w:val="20"/>
                <w:szCs w:val="20"/>
                <w:lang w:val="en-GB"/>
              </w:rPr>
              <w:t>Quantity</w:t>
            </w:r>
          </w:p>
        </w:tc>
        <w:tc>
          <w:tcPr>
            <w:tcW w:w="1843" w:type="dxa"/>
            <w:tcBorders>
              <w:top w:val="single" w:sz="4" w:space="0" w:color="auto"/>
              <w:left w:val="single" w:sz="4" w:space="0" w:color="auto"/>
              <w:bottom w:val="single" w:sz="4" w:space="0" w:color="auto"/>
              <w:right w:val="single" w:sz="4" w:space="0" w:color="auto"/>
            </w:tcBorders>
            <w:vAlign w:val="center"/>
            <w:hideMark/>
          </w:tcPr>
          <w:p w14:paraId="0218451F" w14:textId="65609B1C" w:rsidR="00FE3E46" w:rsidRPr="00E813E9" w:rsidRDefault="00FE3E46" w:rsidP="00894134">
            <w:pPr>
              <w:spacing w:after="0" w:line="276" w:lineRule="auto"/>
              <w:jc w:val="center"/>
              <w:rPr>
                <w:rFonts w:ascii="Verdana" w:hAnsi="Verdana" w:cs="Tahoma"/>
                <w:b/>
                <w:sz w:val="20"/>
                <w:szCs w:val="20"/>
                <w:lang w:val="en-GB"/>
              </w:rPr>
            </w:pPr>
            <w:r w:rsidRPr="00E813E9">
              <w:rPr>
                <w:rFonts w:ascii="Verdana" w:hAnsi="Verdana" w:cs="Tahoma"/>
                <w:b/>
                <w:sz w:val="20"/>
                <w:szCs w:val="20"/>
                <w:lang w:val="en-GB"/>
              </w:rPr>
              <w:t>Serial No</w:t>
            </w:r>
            <w:r w:rsidR="00060897" w:rsidRPr="00E813E9">
              <w:rPr>
                <w:rFonts w:ascii="Verdana" w:hAnsi="Verdana" w:cs="Tahoma"/>
                <w:b/>
                <w:sz w:val="20"/>
                <w:szCs w:val="20"/>
                <w:lang w:val="en-GB"/>
              </w:rPr>
              <w:t>.</w:t>
            </w:r>
          </w:p>
        </w:tc>
        <w:tc>
          <w:tcPr>
            <w:tcW w:w="1163" w:type="dxa"/>
            <w:tcBorders>
              <w:top w:val="single" w:sz="4" w:space="0" w:color="auto"/>
              <w:left w:val="single" w:sz="4" w:space="0" w:color="auto"/>
              <w:bottom w:val="single" w:sz="4" w:space="0" w:color="auto"/>
              <w:right w:val="single" w:sz="4" w:space="0" w:color="auto"/>
            </w:tcBorders>
            <w:vAlign w:val="center"/>
            <w:hideMark/>
          </w:tcPr>
          <w:p w14:paraId="78206FA7" w14:textId="77777777" w:rsidR="00FE3E46" w:rsidRPr="00E813E9" w:rsidRDefault="00FE3E46" w:rsidP="00894134">
            <w:pPr>
              <w:spacing w:after="0" w:line="276" w:lineRule="auto"/>
              <w:jc w:val="center"/>
              <w:rPr>
                <w:rFonts w:ascii="Verdana" w:hAnsi="Verdana" w:cs="Tahoma"/>
                <w:b/>
                <w:sz w:val="20"/>
                <w:szCs w:val="20"/>
                <w:lang w:val="en-GB"/>
              </w:rPr>
            </w:pPr>
            <w:r w:rsidRPr="00E813E9">
              <w:rPr>
                <w:rFonts w:ascii="Verdana" w:hAnsi="Verdana" w:cs="Tahoma"/>
                <w:b/>
                <w:sz w:val="20"/>
                <w:szCs w:val="20"/>
                <w:lang w:val="en-GB"/>
              </w:rPr>
              <w:t>Value</w:t>
            </w:r>
          </w:p>
        </w:tc>
        <w:tc>
          <w:tcPr>
            <w:tcW w:w="1814" w:type="dxa"/>
            <w:tcBorders>
              <w:top w:val="single" w:sz="4" w:space="0" w:color="auto"/>
              <w:left w:val="single" w:sz="4" w:space="0" w:color="auto"/>
              <w:bottom w:val="single" w:sz="4" w:space="0" w:color="auto"/>
              <w:right w:val="single" w:sz="4" w:space="0" w:color="auto"/>
            </w:tcBorders>
            <w:vAlign w:val="center"/>
            <w:hideMark/>
          </w:tcPr>
          <w:p w14:paraId="0F685F1F" w14:textId="77777777" w:rsidR="00FE3E46" w:rsidRPr="00E813E9" w:rsidRDefault="00FE3E46" w:rsidP="00894134">
            <w:pPr>
              <w:spacing w:after="0" w:line="276" w:lineRule="auto"/>
              <w:jc w:val="center"/>
              <w:rPr>
                <w:rFonts w:ascii="Verdana" w:hAnsi="Verdana" w:cs="Tahoma"/>
                <w:b/>
                <w:sz w:val="20"/>
                <w:szCs w:val="20"/>
                <w:lang w:val="en-GB"/>
              </w:rPr>
            </w:pPr>
            <w:r w:rsidRPr="00E813E9">
              <w:rPr>
                <w:rFonts w:ascii="Verdana" w:hAnsi="Verdana" w:cs="Tahoma"/>
                <w:b/>
                <w:sz w:val="20"/>
                <w:szCs w:val="20"/>
                <w:lang w:val="en-GB"/>
              </w:rPr>
              <w:t>Comments</w:t>
            </w:r>
          </w:p>
        </w:tc>
      </w:tr>
      <w:tr w:rsidR="00FE3E46" w:rsidRPr="00E813E9" w14:paraId="1739A6EA" w14:textId="77777777" w:rsidTr="00060897">
        <w:trPr>
          <w:trHeight w:val="555"/>
        </w:trPr>
        <w:tc>
          <w:tcPr>
            <w:tcW w:w="715" w:type="dxa"/>
            <w:tcBorders>
              <w:top w:val="single" w:sz="4" w:space="0" w:color="auto"/>
              <w:left w:val="single" w:sz="4" w:space="0" w:color="auto"/>
              <w:bottom w:val="single" w:sz="4" w:space="0" w:color="auto"/>
              <w:right w:val="single" w:sz="4" w:space="0" w:color="auto"/>
            </w:tcBorders>
          </w:tcPr>
          <w:p w14:paraId="0C312C9C" w14:textId="77777777" w:rsidR="00FE3E46" w:rsidRPr="00E813E9" w:rsidRDefault="00FE3E46" w:rsidP="00894134">
            <w:pPr>
              <w:spacing w:after="0" w:line="276" w:lineRule="auto"/>
              <w:jc w:val="center"/>
              <w:rPr>
                <w:rFonts w:ascii="Verdana" w:hAnsi="Verdana" w:cs="Tahoma"/>
                <w:b/>
                <w:sz w:val="20"/>
                <w:szCs w:val="20"/>
                <w:lang w:val="en-GB"/>
              </w:rPr>
            </w:pPr>
          </w:p>
        </w:tc>
        <w:tc>
          <w:tcPr>
            <w:tcW w:w="2093" w:type="dxa"/>
            <w:tcBorders>
              <w:top w:val="single" w:sz="4" w:space="0" w:color="auto"/>
              <w:left w:val="single" w:sz="4" w:space="0" w:color="auto"/>
              <w:bottom w:val="single" w:sz="4" w:space="0" w:color="auto"/>
              <w:right w:val="single" w:sz="4" w:space="0" w:color="auto"/>
            </w:tcBorders>
          </w:tcPr>
          <w:p w14:paraId="55891F95" w14:textId="77777777" w:rsidR="00FE3E46" w:rsidRPr="00E813E9" w:rsidRDefault="00FE3E46" w:rsidP="00894134">
            <w:pPr>
              <w:spacing w:after="0" w:line="276" w:lineRule="auto"/>
              <w:jc w:val="center"/>
              <w:rPr>
                <w:rFonts w:ascii="Verdana" w:hAnsi="Verdana" w:cs="Tahoma"/>
                <w:b/>
                <w:sz w:val="20"/>
                <w:szCs w:val="20"/>
                <w:lang w:val="en-GB"/>
              </w:rPr>
            </w:pPr>
          </w:p>
        </w:tc>
        <w:tc>
          <w:tcPr>
            <w:tcW w:w="1269" w:type="dxa"/>
            <w:tcBorders>
              <w:top w:val="single" w:sz="4" w:space="0" w:color="auto"/>
              <w:left w:val="single" w:sz="4" w:space="0" w:color="auto"/>
              <w:bottom w:val="single" w:sz="4" w:space="0" w:color="auto"/>
              <w:right w:val="single" w:sz="4" w:space="0" w:color="auto"/>
            </w:tcBorders>
          </w:tcPr>
          <w:p w14:paraId="088D78D7" w14:textId="77777777" w:rsidR="00FE3E46" w:rsidRPr="00E813E9" w:rsidRDefault="00FE3E46" w:rsidP="00894134">
            <w:pPr>
              <w:spacing w:after="0" w:line="276" w:lineRule="auto"/>
              <w:jc w:val="center"/>
              <w:rPr>
                <w:rFonts w:ascii="Verdana" w:hAnsi="Verdana" w:cs="Tahoma"/>
                <w:b/>
                <w:sz w:val="20"/>
                <w:szCs w:val="20"/>
                <w:lang w:val="en-GB"/>
              </w:rPr>
            </w:pPr>
          </w:p>
        </w:tc>
        <w:tc>
          <w:tcPr>
            <w:tcW w:w="1843" w:type="dxa"/>
            <w:tcBorders>
              <w:top w:val="single" w:sz="4" w:space="0" w:color="auto"/>
              <w:left w:val="single" w:sz="4" w:space="0" w:color="auto"/>
              <w:bottom w:val="single" w:sz="4" w:space="0" w:color="auto"/>
              <w:right w:val="single" w:sz="4" w:space="0" w:color="auto"/>
            </w:tcBorders>
          </w:tcPr>
          <w:p w14:paraId="36617E30" w14:textId="77777777" w:rsidR="00FE3E46" w:rsidRPr="00E813E9" w:rsidRDefault="00FE3E46" w:rsidP="00894134">
            <w:pPr>
              <w:spacing w:after="0" w:line="276" w:lineRule="auto"/>
              <w:jc w:val="center"/>
              <w:rPr>
                <w:rFonts w:ascii="Verdana" w:hAnsi="Verdana" w:cs="Tahoma"/>
                <w:b/>
                <w:sz w:val="20"/>
                <w:szCs w:val="20"/>
                <w:lang w:val="en-GB"/>
              </w:rPr>
            </w:pPr>
          </w:p>
        </w:tc>
        <w:tc>
          <w:tcPr>
            <w:tcW w:w="1163" w:type="dxa"/>
            <w:tcBorders>
              <w:top w:val="single" w:sz="4" w:space="0" w:color="auto"/>
              <w:left w:val="single" w:sz="4" w:space="0" w:color="auto"/>
              <w:bottom w:val="single" w:sz="4" w:space="0" w:color="auto"/>
              <w:right w:val="single" w:sz="4" w:space="0" w:color="auto"/>
            </w:tcBorders>
          </w:tcPr>
          <w:p w14:paraId="5532C61C" w14:textId="77777777" w:rsidR="00FE3E46" w:rsidRPr="00E813E9" w:rsidRDefault="00FE3E46" w:rsidP="00894134">
            <w:pPr>
              <w:spacing w:after="0" w:line="276" w:lineRule="auto"/>
              <w:jc w:val="center"/>
              <w:rPr>
                <w:rFonts w:ascii="Verdana" w:hAnsi="Verdana" w:cs="Tahoma"/>
                <w:b/>
                <w:sz w:val="20"/>
                <w:szCs w:val="20"/>
                <w:lang w:val="en-GB"/>
              </w:rPr>
            </w:pPr>
          </w:p>
        </w:tc>
        <w:tc>
          <w:tcPr>
            <w:tcW w:w="1814" w:type="dxa"/>
            <w:tcBorders>
              <w:top w:val="single" w:sz="4" w:space="0" w:color="auto"/>
              <w:left w:val="single" w:sz="4" w:space="0" w:color="auto"/>
              <w:bottom w:val="single" w:sz="4" w:space="0" w:color="auto"/>
              <w:right w:val="single" w:sz="4" w:space="0" w:color="auto"/>
            </w:tcBorders>
          </w:tcPr>
          <w:p w14:paraId="17E715BD" w14:textId="77777777" w:rsidR="00FE3E46" w:rsidRPr="00E813E9" w:rsidRDefault="00FE3E46" w:rsidP="00894134">
            <w:pPr>
              <w:spacing w:after="0" w:line="276" w:lineRule="auto"/>
              <w:jc w:val="center"/>
              <w:rPr>
                <w:rFonts w:ascii="Verdana" w:hAnsi="Verdana" w:cs="Tahoma"/>
                <w:b/>
                <w:sz w:val="20"/>
                <w:szCs w:val="20"/>
                <w:lang w:val="en-GB"/>
              </w:rPr>
            </w:pPr>
          </w:p>
        </w:tc>
      </w:tr>
      <w:tr w:rsidR="00FE3E46" w:rsidRPr="00E813E9" w14:paraId="57928961" w14:textId="77777777" w:rsidTr="00060897">
        <w:trPr>
          <w:trHeight w:val="555"/>
        </w:trPr>
        <w:tc>
          <w:tcPr>
            <w:tcW w:w="715" w:type="dxa"/>
            <w:tcBorders>
              <w:top w:val="single" w:sz="4" w:space="0" w:color="auto"/>
              <w:left w:val="single" w:sz="4" w:space="0" w:color="auto"/>
              <w:bottom w:val="single" w:sz="4" w:space="0" w:color="auto"/>
              <w:right w:val="single" w:sz="4" w:space="0" w:color="auto"/>
            </w:tcBorders>
          </w:tcPr>
          <w:p w14:paraId="19C51BC7" w14:textId="77777777" w:rsidR="00FE3E46" w:rsidRPr="00E813E9" w:rsidRDefault="00FE3E46" w:rsidP="00894134">
            <w:pPr>
              <w:spacing w:after="0" w:line="276" w:lineRule="auto"/>
              <w:jc w:val="center"/>
              <w:rPr>
                <w:rFonts w:ascii="Verdana" w:hAnsi="Verdana" w:cs="Tahoma"/>
                <w:sz w:val="20"/>
                <w:szCs w:val="20"/>
                <w:lang w:val="en-GB"/>
              </w:rPr>
            </w:pPr>
          </w:p>
        </w:tc>
        <w:tc>
          <w:tcPr>
            <w:tcW w:w="2093" w:type="dxa"/>
            <w:tcBorders>
              <w:top w:val="single" w:sz="4" w:space="0" w:color="auto"/>
              <w:left w:val="single" w:sz="4" w:space="0" w:color="auto"/>
              <w:bottom w:val="single" w:sz="4" w:space="0" w:color="auto"/>
              <w:right w:val="single" w:sz="4" w:space="0" w:color="auto"/>
            </w:tcBorders>
          </w:tcPr>
          <w:p w14:paraId="39C760AF" w14:textId="77777777" w:rsidR="00FE3E46" w:rsidRPr="00E813E9" w:rsidRDefault="00FE3E46" w:rsidP="00894134">
            <w:pPr>
              <w:spacing w:after="0" w:line="276" w:lineRule="auto"/>
              <w:jc w:val="center"/>
              <w:rPr>
                <w:rFonts w:ascii="Verdana" w:hAnsi="Verdana" w:cs="Tahoma"/>
                <w:sz w:val="20"/>
                <w:szCs w:val="20"/>
                <w:lang w:val="en-GB"/>
              </w:rPr>
            </w:pPr>
          </w:p>
        </w:tc>
        <w:tc>
          <w:tcPr>
            <w:tcW w:w="1269" w:type="dxa"/>
            <w:tcBorders>
              <w:top w:val="single" w:sz="4" w:space="0" w:color="auto"/>
              <w:left w:val="single" w:sz="4" w:space="0" w:color="auto"/>
              <w:bottom w:val="single" w:sz="4" w:space="0" w:color="auto"/>
              <w:right w:val="single" w:sz="4" w:space="0" w:color="auto"/>
            </w:tcBorders>
          </w:tcPr>
          <w:p w14:paraId="30D4E6AD" w14:textId="77777777" w:rsidR="00FE3E46" w:rsidRPr="00E813E9" w:rsidRDefault="00FE3E46" w:rsidP="00894134">
            <w:pPr>
              <w:spacing w:after="0" w:line="276" w:lineRule="auto"/>
              <w:jc w:val="center"/>
              <w:rPr>
                <w:rFonts w:ascii="Verdana" w:hAnsi="Verdana" w:cs="Tahoma"/>
                <w:sz w:val="20"/>
                <w:szCs w:val="20"/>
                <w:lang w:val="en-GB"/>
              </w:rPr>
            </w:pPr>
          </w:p>
        </w:tc>
        <w:tc>
          <w:tcPr>
            <w:tcW w:w="1843" w:type="dxa"/>
            <w:tcBorders>
              <w:top w:val="single" w:sz="4" w:space="0" w:color="auto"/>
              <w:left w:val="single" w:sz="4" w:space="0" w:color="auto"/>
              <w:bottom w:val="single" w:sz="4" w:space="0" w:color="auto"/>
              <w:right w:val="single" w:sz="4" w:space="0" w:color="auto"/>
            </w:tcBorders>
          </w:tcPr>
          <w:p w14:paraId="72A2512A" w14:textId="77777777" w:rsidR="00FE3E46" w:rsidRPr="00E813E9" w:rsidRDefault="00FE3E46" w:rsidP="00894134">
            <w:pPr>
              <w:spacing w:after="0" w:line="276" w:lineRule="auto"/>
              <w:jc w:val="center"/>
              <w:rPr>
                <w:rFonts w:ascii="Verdana" w:hAnsi="Verdana" w:cs="Tahoma"/>
                <w:sz w:val="20"/>
                <w:szCs w:val="20"/>
                <w:lang w:val="en-GB"/>
              </w:rPr>
            </w:pPr>
          </w:p>
        </w:tc>
        <w:tc>
          <w:tcPr>
            <w:tcW w:w="1163" w:type="dxa"/>
            <w:tcBorders>
              <w:top w:val="single" w:sz="4" w:space="0" w:color="auto"/>
              <w:left w:val="single" w:sz="4" w:space="0" w:color="auto"/>
              <w:bottom w:val="single" w:sz="4" w:space="0" w:color="auto"/>
              <w:right w:val="single" w:sz="4" w:space="0" w:color="auto"/>
            </w:tcBorders>
          </w:tcPr>
          <w:p w14:paraId="58109BB0" w14:textId="77777777" w:rsidR="00FE3E46" w:rsidRPr="00E813E9" w:rsidRDefault="00FE3E46" w:rsidP="00894134">
            <w:pPr>
              <w:spacing w:after="0" w:line="276" w:lineRule="auto"/>
              <w:jc w:val="center"/>
              <w:rPr>
                <w:rFonts w:ascii="Verdana" w:hAnsi="Verdana" w:cs="Tahoma"/>
                <w:sz w:val="20"/>
                <w:szCs w:val="20"/>
                <w:lang w:val="en-GB"/>
              </w:rPr>
            </w:pPr>
          </w:p>
        </w:tc>
        <w:tc>
          <w:tcPr>
            <w:tcW w:w="1814" w:type="dxa"/>
            <w:tcBorders>
              <w:top w:val="single" w:sz="4" w:space="0" w:color="auto"/>
              <w:left w:val="single" w:sz="4" w:space="0" w:color="auto"/>
              <w:bottom w:val="single" w:sz="4" w:space="0" w:color="auto"/>
              <w:right w:val="single" w:sz="4" w:space="0" w:color="auto"/>
            </w:tcBorders>
          </w:tcPr>
          <w:p w14:paraId="10318A47" w14:textId="77777777" w:rsidR="00FE3E46" w:rsidRPr="00E813E9" w:rsidRDefault="00FE3E46" w:rsidP="00894134">
            <w:pPr>
              <w:spacing w:after="0" w:line="276" w:lineRule="auto"/>
              <w:jc w:val="center"/>
              <w:rPr>
                <w:rFonts w:ascii="Verdana" w:hAnsi="Verdana" w:cs="Tahoma"/>
                <w:sz w:val="20"/>
                <w:szCs w:val="20"/>
                <w:lang w:val="en-GB"/>
              </w:rPr>
            </w:pPr>
          </w:p>
        </w:tc>
      </w:tr>
    </w:tbl>
    <w:p w14:paraId="2BAD21EF" w14:textId="77777777" w:rsidR="00FE3E46" w:rsidRPr="00E813E9" w:rsidRDefault="00FE3E46" w:rsidP="00894134">
      <w:pPr>
        <w:spacing w:after="0" w:line="276" w:lineRule="auto"/>
        <w:jc w:val="center"/>
        <w:rPr>
          <w:rFonts w:ascii="Verdana" w:hAnsi="Verdana" w:cs="Tahoma"/>
          <w:sz w:val="20"/>
          <w:szCs w:val="20"/>
          <w:lang w:val="en-GB"/>
        </w:rPr>
      </w:pPr>
    </w:p>
    <w:p w14:paraId="2BFBA38B" w14:textId="7B0E18A8" w:rsidR="00FE3E46" w:rsidRPr="00E813E9" w:rsidRDefault="00586851" w:rsidP="00894134">
      <w:pPr>
        <w:spacing w:after="0" w:line="276" w:lineRule="auto"/>
        <w:jc w:val="center"/>
        <w:rPr>
          <w:rFonts w:ascii="Verdana" w:hAnsi="Verdana" w:cs="Tahoma"/>
          <w:b/>
          <w:sz w:val="20"/>
          <w:szCs w:val="20"/>
          <w:lang w:val="en-GB"/>
        </w:rPr>
      </w:pPr>
      <w:r w:rsidRPr="00E813E9">
        <w:rPr>
          <w:rFonts w:ascii="Verdana" w:hAnsi="Verdana" w:cs="Tahoma"/>
          <w:b/>
          <w:sz w:val="20"/>
          <w:szCs w:val="20"/>
          <w:lang w:val="en-GB"/>
        </w:rPr>
        <w:t>Place of delivery</w:t>
      </w:r>
      <w:r w:rsidR="00FE3E46" w:rsidRPr="00E813E9">
        <w:rPr>
          <w:rFonts w:ascii="Verdana" w:hAnsi="Verdana" w:cs="Tahoma"/>
          <w:b/>
          <w:sz w:val="20"/>
          <w:szCs w:val="20"/>
          <w:lang w:val="en-GB"/>
        </w:rPr>
        <w:t>:</w:t>
      </w:r>
    </w:p>
    <w:p w14:paraId="6FBDDD8A" w14:textId="096CF35D" w:rsidR="00FE3E46" w:rsidRPr="00E813E9" w:rsidRDefault="00FE3E46" w:rsidP="00894134">
      <w:pPr>
        <w:spacing w:after="0" w:line="276" w:lineRule="auto"/>
        <w:jc w:val="center"/>
        <w:rPr>
          <w:rFonts w:ascii="Verdana" w:hAnsi="Verdana" w:cs="Tahoma"/>
          <w:sz w:val="20"/>
          <w:szCs w:val="20"/>
          <w:lang w:val="en-GB"/>
        </w:rPr>
      </w:pPr>
      <w:r w:rsidRPr="00E813E9">
        <w:rPr>
          <w:rFonts w:ascii="Verdana" w:hAnsi="Verdana" w:cs="Tahoma"/>
          <w:sz w:val="20"/>
          <w:szCs w:val="20"/>
          <w:lang w:val="en-GB"/>
        </w:rPr>
        <w:t>..........................................................................................................</w:t>
      </w:r>
      <w:r w:rsidR="00060897" w:rsidRPr="00E813E9">
        <w:rPr>
          <w:rFonts w:ascii="Verdana" w:hAnsi="Verdana" w:cs="Tahoma"/>
          <w:sz w:val="20"/>
          <w:szCs w:val="20"/>
          <w:lang w:val="en-GB"/>
        </w:rPr>
        <w:t>.............</w:t>
      </w:r>
    </w:p>
    <w:p w14:paraId="61E8F35D" w14:textId="77777777" w:rsidR="00FE3E46" w:rsidRPr="00E813E9" w:rsidRDefault="00FE3E46" w:rsidP="00894134">
      <w:pPr>
        <w:spacing w:after="0" w:line="276" w:lineRule="auto"/>
        <w:jc w:val="center"/>
        <w:rPr>
          <w:rFonts w:ascii="Verdana" w:hAnsi="Verdana" w:cs="Tahoma"/>
          <w:sz w:val="20"/>
          <w:szCs w:val="20"/>
          <w:lang w:val="en-GB"/>
        </w:rPr>
      </w:pPr>
    </w:p>
    <w:p w14:paraId="40CD16EB" w14:textId="369DAF70" w:rsidR="00FE3E46" w:rsidRPr="00E813E9" w:rsidRDefault="00586851" w:rsidP="00894134">
      <w:pPr>
        <w:spacing w:after="0" w:line="276" w:lineRule="auto"/>
        <w:jc w:val="center"/>
        <w:rPr>
          <w:rFonts w:ascii="Verdana" w:hAnsi="Verdana" w:cs="Tahoma"/>
          <w:sz w:val="20"/>
          <w:szCs w:val="20"/>
          <w:lang w:val="en-GB"/>
        </w:rPr>
      </w:pPr>
      <w:r w:rsidRPr="00E813E9">
        <w:rPr>
          <w:rFonts w:ascii="Verdana" w:hAnsi="Verdana" w:cs="Tahoma"/>
          <w:b/>
          <w:sz w:val="20"/>
          <w:szCs w:val="20"/>
          <w:lang w:val="en-GB"/>
        </w:rPr>
        <w:t>Delivery</w:t>
      </w:r>
      <w:r w:rsidR="00060897" w:rsidRPr="00E813E9">
        <w:rPr>
          <w:rFonts w:ascii="Verdana" w:hAnsi="Verdana" w:cs="Tahoma"/>
          <w:b/>
          <w:sz w:val="20"/>
          <w:szCs w:val="20"/>
          <w:lang w:val="en-GB"/>
        </w:rPr>
        <w:t xml:space="preserve"> date:</w:t>
      </w:r>
      <w:r w:rsidR="00FE3E46" w:rsidRPr="00E813E9">
        <w:rPr>
          <w:rFonts w:ascii="Verdana" w:hAnsi="Verdana" w:cs="Tahoma"/>
          <w:b/>
          <w:sz w:val="20"/>
          <w:szCs w:val="20"/>
          <w:lang w:val="en-GB"/>
        </w:rPr>
        <w:t xml:space="preserve"> </w:t>
      </w:r>
      <w:r w:rsidR="00FE3E46" w:rsidRPr="00E813E9">
        <w:rPr>
          <w:rFonts w:ascii="Verdana" w:hAnsi="Verdana" w:cs="Tahoma"/>
          <w:sz w:val="20"/>
          <w:szCs w:val="20"/>
          <w:lang w:val="en-GB"/>
        </w:rPr>
        <w:t>................................................ ............................................</w:t>
      </w:r>
    </w:p>
    <w:p w14:paraId="16F510F0" w14:textId="77777777" w:rsidR="00FE3E46" w:rsidRPr="00E813E9" w:rsidRDefault="00FE3E46" w:rsidP="00894134">
      <w:pPr>
        <w:spacing w:after="0" w:line="276" w:lineRule="auto"/>
        <w:jc w:val="center"/>
        <w:rPr>
          <w:rFonts w:ascii="Verdana" w:hAnsi="Verdana" w:cs="Tahoma"/>
          <w:sz w:val="20"/>
          <w:szCs w:val="20"/>
          <w:lang w:val="en-GB"/>
        </w:rPr>
      </w:pPr>
      <w:r w:rsidRPr="00E813E9">
        <w:rPr>
          <w:rFonts w:ascii="Verdana" w:hAnsi="Verdana" w:cs="Tahoma"/>
          <w:sz w:val="20"/>
          <w:szCs w:val="20"/>
          <w:lang w:val="en-GB"/>
        </w:rPr>
        <w:t>On time/untimely*</w:t>
      </w:r>
    </w:p>
    <w:p w14:paraId="52977950" w14:textId="77777777" w:rsidR="00FE3E46" w:rsidRPr="00E813E9" w:rsidRDefault="00FE3E46" w:rsidP="00894134">
      <w:pPr>
        <w:spacing w:after="0" w:line="276" w:lineRule="auto"/>
        <w:jc w:val="center"/>
        <w:rPr>
          <w:rFonts w:ascii="Verdana" w:hAnsi="Verdana" w:cs="Tahoma"/>
          <w:sz w:val="20"/>
          <w:szCs w:val="20"/>
          <w:lang w:val="en-GB"/>
        </w:rPr>
      </w:pPr>
    </w:p>
    <w:p w14:paraId="1815DFC3" w14:textId="3ED46686" w:rsidR="00FE3E46" w:rsidRPr="00E813E9" w:rsidRDefault="00EB1760" w:rsidP="00894134">
      <w:pPr>
        <w:spacing w:after="0" w:line="276" w:lineRule="auto"/>
        <w:jc w:val="center"/>
        <w:rPr>
          <w:rFonts w:ascii="Verdana" w:hAnsi="Verdana" w:cs="Tahoma"/>
          <w:b/>
          <w:sz w:val="20"/>
          <w:szCs w:val="20"/>
          <w:lang w:val="en-GB"/>
        </w:rPr>
      </w:pPr>
      <w:r w:rsidRPr="00E813E9">
        <w:rPr>
          <w:rFonts w:ascii="Verdana" w:hAnsi="Verdana" w:cs="Tahoma"/>
          <w:b/>
          <w:sz w:val="20"/>
          <w:szCs w:val="20"/>
          <w:lang w:val="en-GB"/>
        </w:rPr>
        <w:t>On the part of</w:t>
      </w:r>
      <w:r w:rsidR="00FE3E46" w:rsidRPr="00E813E9">
        <w:rPr>
          <w:rFonts w:ascii="Verdana" w:hAnsi="Verdana" w:cs="Tahoma"/>
          <w:b/>
          <w:sz w:val="20"/>
          <w:szCs w:val="20"/>
          <w:lang w:val="en-GB"/>
        </w:rPr>
        <w:t xml:space="preserve"> the Contractor:</w:t>
      </w:r>
    </w:p>
    <w:p w14:paraId="1A35EC52" w14:textId="756DEFB4" w:rsidR="00FE3E46" w:rsidRPr="00E813E9" w:rsidRDefault="00FE3E46" w:rsidP="00894134">
      <w:pPr>
        <w:spacing w:after="0" w:line="276" w:lineRule="auto"/>
        <w:jc w:val="center"/>
        <w:rPr>
          <w:rFonts w:ascii="Verdana" w:hAnsi="Verdana" w:cs="Tahoma"/>
          <w:sz w:val="20"/>
          <w:szCs w:val="20"/>
          <w:lang w:val="en-GB"/>
        </w:rPr>
      </w:pPr>
      <w:r w:rsidRPr="00E813E9">
        <w:rPr>
          <w:rFonts w:ascii="Verdana" w:hAnsi="Verdana" w:cs="Tahoma"/>
          <w:sz w:val="20"/>
          <w:szCs w:val="20"/>
          <w:lang w:val="en-GB"/>
        </w:rPr>
        <w:t xml:space="preserve">.......................................................................................................................... </w:t>
      </w:r>
    </w:p>
    <w:p w14:paraId="21B7CD46" w14:textId="77777777" w:rsidR="00FE3E46" w:rsidRPr="00E813E9" w:rsidRDefault="00FE3E46" w:rsidP="00894134">
      <w:pPr>
        <w:spacing w:after="0" w:line="276" w:lineRule="auto"/>
        <w:jc w:val="center"/>
        <w:rPr>
          <w:rFonts w:ascii="Verdana" w:hAnsi="Verdana" w:cs="Tahoma"/>
          <w:sz w:val="20"/>
          <w:szCs w:val="20"/>
          <w:lang w:val="en-GB"/>
        </w:rPr>
      </w:pPr>
      <w:r w:rsidRPr="00E813E9">
        <w:rPr>
          <w:rFonts w:ascii="Verdana" w:hAnsi="Verdana" w:cs="Tahoma"/>
          <w:sz w:val="20"/>
          <w:szCs w:val="20"/>
          <w:lang w:val="en-GB"/>
        </w:rPr>
        <w:t>(name and address)</w:t>
      </w:r>
    </w:p>
    <w:p w14:paraId="234AB4D9" w14:textId="1ED51B51" w:rsidR="00FE3E46" w:rsidRPr="00E813E9" w:rsidRDefault="00FE3E46" w:rsidP="00894134">
      <w:pPr>
        <w:spacing w:after="0" w:line="276" w:lineRule="auto"/>
        <w:jc w:val="center"/>
        <w:rPr>
          <w:rFonts w:ascii="Verdana" w:hAnsi="Verdana" w:cs="Tahoma"/>
          <w:sz w:val="20"/>
          <w:szCs w:val="20"/>
          <w:lang w:val="en-GB"/>
        </w:rPr>
      </w:pPr>
      <w:r w:rsidRPr="00E813E9">
        <w:rPr>
          <w:rFonts w:ascii="Verdana" w:hAnsi="Verdana" w:cs="Tahoma"/>
          <w:sz w:val="20"/>
          <w:szCs w:val="20"/>
          <w:lang w:val="en-GB"/>
        </w:rPr>
        <w:t>..........................................................................................................................</w:t>
      </w:r>
      <w:r w:rsidR="00EB1760" w:rsidRPr="00E813E9">
        <w:rPr>
          <w:rFonts w:ascii="Verdana" w:hAnsi="Verdana" w:cs="Tahoma"/>
          <w:sz w:val="20"/>
          <w:szCs w:val="20"/>
          <w:lang w:val="en-GB"/>
        </w:rPr>
        <w:t>..</w:t>
      </w:r>
    </w:p>
    <w:p w14:paraId="0408A813" w14:textId="77777777" w:rsidR="00FE3E46" w:rsidRPr="00E813E9" w:rsidRDefault="00FE3E46" w:rsidP="00894134">
      <w:pPr>
        <w:spacing w:after="0" w:line="276" w:lineRule="auto"/>
        <w:jc w:val="center"/>
        <w:rPr>
          <w:rFonts w:ascii="Verdana" w:hAnsi="Verdana" w:cs="Tahoma"/>
          <w:sz w:val="20"/>
          <w:szCs w:val="20"/>
          <w:lang w:val="en-GB"/>
        </w:rPr>
      </w:pPr>
      <w:r w:rsidRPr="00E813E9">
        <w:rPr>
          <w:rFonts w:ascii="Verdana" w:hAnsi="Verdana" w:cs="Tahoma"/>
          <w:sz w:val="20"/>
          <w:szCs w:val="20"/>
          <w:lang w:val="en-GB"/>
        </w:rPr>
        <w:t>(name and surname of the authorized person)</w:t>
      </w:r>
    </w:p>
    <w:p w14:paraId="5B24A011" w14:textId="77777777" w:rsidR="00FE3E46" w:rsidRPr="00E813E9" w:rsidRDefault="00FE3E46" w:rsidP="00894134">
      <w:pPr>
        <w:spacing w:after="0" w:line="276" w:lineRule="auto"/>
        <w:jc w:val="both"/>
        <w:rPr>
          <w:rFonts w:ascii="Verdana" w:hAnsi="Verdana" w:cs="Tahoma"/>
          <w:sz w:val="20"/>
          <w:szCs w:val="20"/>
          <w:lang w:val="en-GB"/>
        </w:rPr>
      </w:pPr>
    </w:p>
    <w:p w14:paraId="271D8ABD" w14:textId="77777777" w:rsidR="00FE3E46" w:rsidRPr="00E813E9" w:rsidRDefault="00FE3E46" w:rsidP="00894134">
      <w:pPr>
        <w:spacing w:after="0" w:line="276" w:lineRule="auto"/>
        <w:jc w:val="center"/>
        <w:rPr>
          <w:rFonts w:ascii="Verdana" w:hAnsi="Verdana" w:cs="Tahoma"/>
          <w:b/>
          <w:sz w:val="20"/>
          <w:szCs w:val="20"/>
          <w:lang w:val="en-GB"/>
        </w:rPr>
      </w:pPr>
      <w:r w:rsidRPr="00E813E9">
        <w:rPr>
          <w:rFonts w:ascii="Verdana" w:hAnsi="Verdana" w:cs="Tahoma"/>
          <w:b/>
          <w:sz w:val="20"/>
          <w:szCs w:val="20"/>
          <w:lang w:val="en-GB"/>
        </w:rPr>
        <w:t>On the part of the Ordering Party:</w:t>
      </w:r>
    </w:p>
    <w:p w14:paraId="336030FB" w14:textId="5639B28C" w:rsidR="00FE3E46" w:rsidRPr="00E813E9" w:rsidRDefault="00FE3E46" w:rsidP="00894134">
      <w:pPr>
        <w:spacing w:after="0" w:line="276" w:lineRule="auto"/>
        <w:jc w:val="center"/>
        <w:rPr>
          <w:rFonts w:ascii="Verdana" w:hAnsi="Verdana" w:cs="Tahoma"/>
          <w:sz w:val="20"/>
          <w:szCs w:val="20"/>
          <w:lang w:val="en-GB"/>
        </w:rPr>
      </w:pPr>
      <w:r w:rsidRPr="00E813E9">
        <w:rPr>
          <w:rFonts w:ascii="Verdana" w:hAnsi="Verdana" w:cs="Tahoma"/>
          <w:sz w:val="20"/>
          <w:szCs w:val="20"/>
          <w:lang w:val="en-GB"/>
        </w:rPr>
        <w:t xml:space="preserve">.......................................................................................................................... </w:t>
      </w:r>
    </w:p>
    <w:p w14:paraId="0C43C921" w14:textId="77777777" w:rsidR="00FE3E46" w:rsidRPr="00E813E9" w:rsidRDefault="00FE3E46" w:rsidP="00894134">
      <w:pPr>
        <w:spacing w:after="0" w:line="276" w:lineRule="auto"/>
        <w:jc w:val="center"/>
        <w:rPr>
          <w:rFonts w:ascii="Verdana" w:hAnsi="Verdana" w:cs="Tahoma"/>
          <w:sz w:val="20"/>
          <w:szCs w:val="20"/>
          <w:lang w:val="en-GB"/>
        </w:rPr>
      </w:pPr>
      <w:r w:rsidRPr="00E813E9">
        <w:rPr>
          <w:rFonts w:ascii="Verdana" w:hAnsi="Verdana" w:cs="Tahoma"/>
          <w:sz w:val="20"/>
          <w:szCs w:val="20"/>
          <w:lang w:val="en-GB"/>
        </w:rPr>
        <w:t>(name and address)</w:t>
      </w:r>
    </w:p>
    <w:p w14:paraId="1F87B674" w14:textId="19F0390A" w:rsidR="00FE3E46" w:rsidRPr="00E813E9" w:rsidRDefault="00FE3E46" w:rsidP="00894134">
      <w:pPr>
        <w:spacing w:after="0" w:line="276" w:lineRule="auto"/>
        <w:jc w:val="center"/>
        <w:rPr>
          <w:rFonts w:ascii="Verdana" w:hAnsi="Verdana" w:cs="Tahoma"/>
          <w:sz w:val="20"/>
          <w:szCs w:val="20"/>
          <w:lang w:val="en-GB"/>
        </w:rPr>
      </w:pPr>
      <w:r w:rsidRPr="00E813E9">
        <w:rPr>
          <w:rFonts w:ascii="Verdana" w:hAnsi="Verdana" w:cs="Tahoma"/>
          <w:sz w:val="20"/>
          <w:szCs w:val="20"/>
          <w:lang w:val="en-GB"/>
        </w:rPr>
        <w:t xml:space="preserve">.......................................................................................................................... </w:t>
      </w:r>
    </w:p>
    <w:p w14:paraId="346F5436" w14:textId="77777777" w:rsidR="00FE3E46" w:rsidRPr="00E813E9" w:rsidRDefault="00FE3E46" w:rsidP="00894134">
      <w:pPr>
        <w:spacing w:after="0" w:line="276" w:lineRule="auto"/>
        <w:jc w:val="center"/>
        <w:rPr>
          <w:rFonts w:ascii="Verdana" w:hAnsi="Verdana" w:cs="Tahoma"/>
          <w:sz w:val="20"/>
          <w:szCs w:val="20"/>
          <w:lang w:val="en-GB"/>
        </w:rPr>
      </w:pPr>
      <w:r w:rsidRPr="00E813E9">
        <w:rPr>
          <w:rFonts w:ascii="Verdana" w:hAnsi="Verdana" w:cs="Tahoma"/>
          <w:sz w:val="20"/>
          <w:szCs w:val="20"/>
          <w:lang w:val="en-GB"/>
        </w:rPr>
        <w:t>(name and surname of the authorized person)</w:t>
      </w:r>
    </w:p>
    <w:p w14:paraId="2DFE6DD1" w14:textId="4DC19AB3" w:rsidR="00FE3E46" w:rsidRPr="00E813E9" w:rsidRDefault="00FE3E46" w:rsidP="00894134">
      <w:pPr>
        <w:spacing w:after="0" w:line="276" w:lineRule="auto"/>
        <w:jc w:val="center"/>
        <w:rPr>
          <w:rFonts w:ascii="Verdana" w:hAnsi="Verdana" w:cs="Tahoma"/>
          <w:sz w:val="20"/>
          <w:szCs w:val="20"/>
          <w:lang w:val="en-GB"/>
        </w:rPr>
      </w:pPr>
      <w:r w:rsidRPr="00E813E9">
        <w:rPr>
          <w:rFonts w:ascii="Verdana" w:hAnsi="Verdana" w:cs="Tahoma"/>
          <w:sz w:val="20"/>
          <w:szCs w:val="20"/>
          <w:lang w:val="en-GB"/>
        </w:rPr>
        <w:t xml:space="preserve">.......................................................................................................................... </w:t>
      </w:r>
    </w:p>
    <w:p w14:paraId="14C7A85F" w14:textId="77777777" w:rsidR="00FE3E46" w:rsidRPr="00E813E9" w:rsidRDefault="00FE3E46" w:rsidP="00894134">
      <w:pPr>
        <w:spacing w:after="0" w:line="276" w:lineRule="auto"/>
        <w:jc w:val="center"/>
        <w:rPr>
          <w:rFonts w:ascii="Verdana" w:hAnsi="Verdana" w:cs="Tahoma"/>
          <w:sz w:val="20"/>
          <w:szCs w:val="20"/>
          <w:lang w:val="en-GB"/>
        </w:rPr>
      </w:pPr>
      <w:r w:rsidRPr="00E813E9">
        <w:rPr>
          <w:rFonts w:ascii="Verdana" w:hAnsi="Verdana" w:cs="Tahoma"/>
          <w:sz w:val="20"/>
          <w:szCs w:val="20"/>
          <w:lang w:val="en-GB"/>
        </w:rPr>
        <w:t>(name and surname of the authorized person)</w:t>
      </w:r>
    </w:p>
    <w:p w14:paraId="4A92F5E4" w14:textId="77777777" w:rsidR="00FE3E46" w:rsidRPr="00E813E9" w:rsidRDefault="00FE3E46" w:rsidP="00894134">
      <w:pPr>
        <w:spacing w:after="0" w:line="276" w:lineRule="auto"/>
        <w:jc w:val="both"/>
        <w:rPr>
          <w:rFonts w:ascii="Verdana" w:hAnsi="Verdana" w:cs="Tahoma"/>
          <w:sz w:val="20"/>
          <w:szCs w:val="20"/>
          <w:lang w:val="en-GB"/>
        </w:rPr>
      </w:pPr>
    </w:p>
    <w:p w14:paraId="02EFFA35" w14:textId="1758A550" w:rsidR="00FE3E46" w:rsidRPr="00E813E9" w:rsidRDefault="00FE3E46" w:rsidP="00894134">
      <w:pPr>
        <w:spacing w:after="0" w:line="276" w:lineRule="auto"/>
        <w:jc w:val="center"/>
        <w:rPr>
          <w:rFonts w:ascii="Verdana" w:hAnsi="Verdana" w:cs="Tahoma"/>
          <w:sz w:val="20"/>
          <w:szCs w:val="20"/>
          <w:lang w:val="en-GB"/>
        </w:rPr>
      </w:pPr>
      <w:r w:rsidRPr="00E813E9">
        <w:rPr>
          <w:rFonts w:ascii="Verdana" w:hAnsi="Verdana" w:cs="Tahoma"/>
          <w:b/>
          <w:sz w:val="20"/>
          <w:szCs w:val="20"/>
          <w:lang w:val="en-GB"/>
        </w:rPr>
        <w:t>Confirmation of completeness of delivery</w:t>
      </w:r>
      <w:r w:rsidRPr="00E813E9">
        <w:rPr>
          <w:rFonts w:ascii="Verdana" w:hAnsi="Verdana" w:cs="Tahoma"/>
          <w:sz w:val="20"/>
          <w:szCs w:val="20"/>
          <w:lang w:val="en-GB"/>
        </w:rPr>
        <w:t>:</w:t>
      </w:r>
    </w:p>
    <w:p w14:paraId="4B5E7694" w14:textId="77777777" w:rsidR="00FE3E46" w:rsidRPr="00E813E9" w:rsidRDefault="00FE3E46" w:rsidP="00894134">
      <w:pPr>
        <w:numPr>
          <w:ilvl w:val="0"/>
          <w:numId w:val="16"/>
        </w:numPr>
        <w:spacing w:after="0" w:line="276" w:lineRule="auto"/>
        <w:jc w:val="center"/>
        <w:rPr>
          <w:rFonts w:ascii="Verdana" w:hAnsi="Verdana" w:cs="Tahoma"/>
          <w:sz w:val="20"/>
          <w:szCs w:val="20"/>
          <w:lang w:val="en-GB"/>
        </w:rPr>
      </w:pPr>
      <w:r w:rsidRPr="00E813E9">
        <w:rPr>
          <w:rFonts w:ascii="Verdana" w:hAnsi="Verdana" w:cs="Tahoma"/>
          <w:sz w:val="20"/>
          <w:szCs w:val="20"/>
          <w:lang w:val="en-GB"/>
        </w:rPr>
        <w:t>Yes*</w:t>
      </w:r>
    </w:p>
    <w:p w14:paraId="01F7F5DF" w14:textId="1ADF53C1" w:rsidR="00FE3E46" w:rsidRPr="00E813E9" w:rsidRDefault="00FE3E46" w:rsidP="00894134">
      <w:pPr>
        <w:numPr>
          <w:ilvl w:val="0"/>
          <w:numId w:val="16"/>
        </w:numPr>
        <w:spacing w:after="0" w:line="276" w:lineRule="auto"/>
        <w:jc w:val="center"/>
        <w:rPr>
          <w:rFonts w:ascii="Verdana" w:hAnsi="Verdana" w:cs="Tahoma"/>
          <w:sz w:val="20"/>
          <w:szCs w:val="20"/>
          <w:lang w:val="en-GB"/>
        </w:rPr>
      </w:pPr>
      <w:r w:rsidRPr="00E813E9">
        <w:rPr>
          <w:rFonts w:ascii="Verdana" w:hAnsi="Verdana" w:cs="Tahoma"/>
          <w:sz w:val="20"/>
          <w:szCs w:val="20"/>
          <w:lang w:val="en-GB"/>
        </w:rPr>
        <w:t>No*</w:t>
      </w:r>
      <w:r w:rsidR="00BE4347" w:rsidRPr="00E813E9">
        <w:rPr>
          <w:rFonts w:ascii="Verdana" w:hAnsi="Verdana" w:cs="Tahoma"/>
          <w:sz w:val="20"/>
          <w:szCs w:val="20"/>
          <w:lang w:val="en-GB"/>
        </w:rPr>
        <w:t xml:space="preserve"> – </w:t>
      </w:r>
      <w:r w:rsidRPr="00E813E9">
        <w:rPr>
          <w:rFonts w:ascii="Verdana" w:hAnsi="Verdana" w:cs="Tahoma"/>
          <w:sz w:val="20"/>
          <w:szCs w:val="20"/>
          <w:lang w:val="en-GB"/>
        </w:rPr>
        <w:t>reservations ..............................................................................</w:t>
      </w:r>
    </w:p>
    <w:p w14:paraId="20A017EC" w14:textId="77777777" w:rsidR="00FE3E46" w:rsidRPr="00E813E9" w:rsidRDefault="00FE3E46" w:rsidP="00894134">
      <w:pPr>
        <w:spacing w:after="0" w:line="276" w:lineRule="auto"/>
        <w:jc w:val="center"/>
        <w:rPr>
          <w:rFonts w:ascii="Verdana" w:hAnsi="Verdana" w:cs="Tahoma"/>
          <w:sz w:val="20"/>
          <w:szCs w:val="20"/>
          <w:lang w:val="en-GB"/>
        </w:rPr>
      </w:pPr>
    </w:p>
    <w:p w14:paraId="38C27D26" w14:textId="5A602305" w:rsidR="00FE3E46" w:rsidRPr="00E813E9" w:rsidRDefault="00FE3E46" w:rsidP="00894134">
      <w:pPr>
        <w:spacing w:after="0" w:line="276" w:lineRule="auto"/>
        <w:jc w:val="center"/>
        <w:rPr>
          <w:rFonts w:ascii="Verdana" w:hAnsi="Verdana" w:cs="Tahoma"/>
          <w:sz w:val="20"/>
          <w:szCs w:val="20"/>
          <w:lang w:val="en-GB"/>
        </w:rPr>
      </w:pPr>
      <w:r w:rsidRPr="00E813E9">
        <w:rPr>
          <w:rFonts w:ascii="Verdana" w:hAnsi="Verdana" w:cs="Tahoma"/>
          <w:b/>
          <w:sz w:val="20"/>
          <w:szCs w:val="20"/>
          <w:lang w:val="en-GB"/>
        </w:rPr>
        <w:t xml:space="preserve">Confirmation of compliance of the quality of the delivery with the description of the subject of the </w:t>
      </w:r>
      <w:r w:rsidR="00EB1760" w:rsidRPr="00E813E9">
        <w:rPr>
          <w:rFonts w:ascii="Verdana" w:hAnsi="Verdana" w:cs="Tahoma"/>
          <w:b/>
          <w:sz w:val="20"/>
          <w:szCs w:val="20"/>
          <w:lang w:val="en-GB"/>
        </w:rPr>
        <w:t>contract</w:t>
      </w:r>
      <w:r w:rsidRPr="00E813E9">
        <w:rPr>
          <w:rFonts w:ascii="Verdana" w:hAnsi="Verdana" w:cs="Tahoma"/>
          <w:b/>
          <w:sz w:val="20"/>
          <w:szCs w:val="20"/>
          <w:lang w:val="en-GB"/>
        </w:rPr>
        <w:t xml:space="preserve"> and the Contractor's offer </w:t>
      </w:r>
      <w:r w:rsidRPr="00E813E9">
        <w:rPr>
          <w:rFonts w:ascii="Verdana" w:hAnsi="Verdana" w:cs="Tahoma"/>
          <w:sz w:val="20"/>
          <w:szCs w:val="20"/>
          <w:lang w:val="en-GB"/>
        </w:rPr>
        <w:t>:</w:t>
      </w:r>
    </w:p>
    <w:p w14:paraId="1847DF11" w14:textId="4F16F7F9" w:rsidR="00FE3E46" w:rsidRPr="00E813E9" w:rsidRDefault="00EB1760" w:rsidP="00894134">
      <w:pPr>
        <w:numPr>
          <w:ilvl w:val="0"/>
          <w:numId w:val="17"/>
        </w:numPr>
        <w:spacing w:after="0" w:line="276" w:lineRule="auto"/>
        <w:jc w:val="center"/>
        <w:rPr>
          <w:rFonts w:ascii="Verdana" w:hAnsi="Verdana" w:cs="Tahoma"/>
          <w:sz w:val="20"/>
          <w:szCs w:val="20"/>
          <w:lang w:val="en-GB"/>
        </w:rPr>
      </w:pPr>
      <w:r w:rsidRPr="00E813E9">
        <w:rPr>
          <w:rFonts w:ascii="Verdana" w:hAnsi="Verdana" w:cs="Tahoma"/>
          <w:sz w:val="20"/>
          <w:szCs w:val="20"/>
          <w:lang w:val="en-GB"/>
        </w:rPr>
        <w:t>Compliant</w:t>
      </w:r>
      <w:r w:rsidR="00FE3E46" w:rsidRPr="00E813E9">
        <w:rPr>
          <w:rFonts w:ascii="Verdana" w:hAnsi="Verdana" w:cs="Tahoma"/>
          <w:sz w:val="20"/>
          <w:szCs w:val="20"/>
          <w:lang w:val="en-GB"/>
        </w:rPr>
        <w:t>*</w:t>
      </w:r>
    </w:p>
    <w:p w14:paraId="184554DD" w14:textId="049CE670" w:rsidR="00FE3E46" w:rsidRPr="00E813E9" w:rsidRDefault="00EB1760" w:rsidP="00894134">
      <w:pPr>
        <w:numPr>
          <w:ilvl w:val="0"/>
          <w:numId w:val="17"/>
        </w:numPr>
        <w:spacing w:after="0" w:line="276" w:lineRule="auto"/>
        <w:jc w:val="center"/>
        <w:rPr>
          <w:rFonts w:ascii="Verdana" w:hAnsi="Verdana" w:cs="Tahoma"/>
          <w:sz w:val="20"/>
          <w:szCs w:val="20"/>
          <w:lang w:val="en-GB"/>
        </w:rPr>
      </w:pPr>
      <w:r w:rsidRPr="00E813E9">
        <w:rPr>
          <w:rFonts w:ascii="Verdana" w:hAnsi="Verdana" w:cs="Tahoma"/>
          <w:sz w:val="20"/>
          <w:szCs w:val="20"/>
          <w:lang w:val="en-GB"/>
        </w:rPr>
        <w:t>Incompliant</w:t>
      </w:r>
      <w:r w:rsidR="00FE3E46" w:rsidRPr="00E813E9">
        <w:rPr>
          <w:rFonts w:ascii="Verdana" w:hAnsi="Verdana" w:cs="Tahoma"/>
          <w:sz w:val="20"/>
          <w:szCs w:val="20"/>
          <w:lang w:val="en-GB"/>
        </w:rPr>
        <w:t>*</w:t>
      </w:r>
      <w:r w:rsidR="00BE4347" w:rsidRPr="00E813E9">
        <w:rPr>
          <w:rFonts w:ascii="Verdana" w:hAnsi="Verdana" w:cs="Tahoma"/>
          <w:sz w:val="20"/>
          <w:szCs w:val="20"/>
          <w:lang w:val="en-GB"/>
        </w:rPr>
        <w:t xml:space="preserve"> – </w:t>
      </w:r>
      <w:r w:rsidR="00FE3E46" w:rsidRPr="00E813E9">
        <w:rPr>
          <w:rFonts w:ascii="Verdana" w:hAnsi="Verdana" w:cs="Tahoma"/>
          <w:sz w:val="20"/>
          <w:szCs w:val="20"/>
          <w:lang w:val="en-GB"/>
        </w:rPr>
        <w:t>reservations .................................................</w:t>
      </w:r>
    </w:p>
    <w:p w14:paraId="36D552EA" w14:textId="77777777" w:rsidR="00FE3E46" w:rsidRPr="00E813E9" w:rsidRDefault="00FE3E46" w:rsidP="00894134">
      <w:pPr>
        <w:spacing w:after="0" w:line="276" w:lineRule="auto"/>
        <w:jc w:val="center"/>
        <w:rPr>
          <w:rFonts w:ascii="Verdana" w:hAnsi="Verdana" w:cs="Tahoma"/>
          <w:sz w:val="20"/>
          <w:szCs w:val="20"/>
          <w:lang w:val="en-GB"/>
        </w:rPr>
      </w:pPr>
    </w:p>
    <w:p w14:paraId="30DAB06D" w14:textId="7204C351" w:rsidR="00FE3E46" w:rsidRPr="00E813E9" w:rsidRDefault="00FE3E46" w:rsidP="00C117DD">
      <w:pPr>
        <w:spacing w:after="0" w:line="276" w:lineRule="auto"/>
        <w:jc w:val="both"/>
        <w:rPr>
          <w:rFonts w:ascii="Verdana" w:hAnsi="Verdana" w:cs="Tahoma"/>
          <w:b/>
          <w:strike/>
          <w:sz w:val="20"/>
          <w:szCs w:val="20"/>
          <w:lang w:val="en-GB"/>
        </w:rPr>
      </w:pPr>
      <w:r w:rsidRPr="00E813E9">
        <w:rPr>
          <w:rFonts w:ascii="Verdana" w:hAnsi="Verdana" w:cs="Tahoma"/>
          <w:b/>
          <w:strike/>
          <w:sz w:val="20"/>
          <w:szCs w:val="20"/>
          <w:lang w:val="en-GB"/>
        </w:rPr>
        <w:t xml:space="preserve">Confirmation of </w:t>
      </w:r>
      <w:r w:rsidR="00EB1760" w:rsidRPr="00E813E9">
        <w:rPr>
          <w:rFonts w:ascii="Verdana" w:hAnsi="Verdana" w:cs="Tahoma"/>
          <w:b/>
          <w:strike/>
          <w:sz w:val="20"/>
          <w:szCs w:val="20"/>
          <w:lang w:val="en-GB"/>
        </w:rPr>
        <w:t xml:space="preserve">conducting </w:t>
      </w:r>
      <w:r w:rsidRPr="00E813E9">
        <w:rPr>
          <w:rFonts w:ascii="Verdana" w:hAnsi="Verdana" w:cs="Tahoma"/>
          <w:b/>
          <w:strike/>
          <w:sz w:val="20"/>
          <w:szCs w:val="20"/>
          <w:lang w:val="en-GB"/>
        </w:rPr>
        <w:t>training for persons indicated by the Ordering Party:</w:t>
      </w:r>
    </w:p>
    <w:p w14:paraId="50AF2222" w14:textId="12410991" w:rsidR="00FE3E46" w:rsidRPr="00E813E9" w:rsidRDefault="00FE3E46" w:rsidP="00894134">
      <w:pPr>
        <w:numPr>
          <w:ilvl w:val="0"/>
          <w:numId w:val="16"/>
        </w:numPr>
        <w:spacing w:after="0" w:line="276" w:lineRule="auto"/>
        <w:jc w:val="center"/>
        <w:rPr>
          <w:rFonts w:ascii="Verdana" w:hAnsi="Verdana" w:cs="Tahoma"/>
          <w:strike/>
          <w:sz w:val="20"/>
          <w:szCs w:val="20"/>
          <w:lang w:val="en-GB"/>
        </w:rPr>
      </w:pPr>
      <w:r w:rsidRPr="00E813E9">
        <w:rPr>
          <w:rFonts w:ascii="Verdana" w:hAnsi="Verdana" w:cs="Tahoma"/>
          <w:strike/>
          <w:sz w:val="20"/>
          <w:szCs w:val="20"/>
          <w:lang w:val="en-GB"/>
        </w:rPr>
        <w:t>Yes*</w:t>
      </w:r>
      <w:r w:rsidR="00BE4347" w:rsidRPr="00E813E9">
        <w:rPr>
          <w:rFonts w:ascii="Verdana" w:hAnsi="Verdana" w:cs="Tahoma"/>
          <w:strike/>
          <w:sz w:val="20"/>
          <w:szCs w:val="20"/>
          <w:lang w:val="en-GB"/>
        </w:rPr>
        <w:t xml:space="preserve"> – </w:t>
      </w:r>
      <w:r w:rsidRPr="00E813E9">
        <w:rPr>
          <w:rFonts w:ascii="Verdana" w:hAnsi="Verdana" w:cs="Tahoma"/>
          <w:strike/>
          <w:sz w:val="20"/>
          <w:szCs w:val="20"/>
          <w:lang w:val="en-GB"/>
        </w:rPr>
        <w:t>scope of training…………………………………………………………………………………</w:t>
      </w:r>
    </w:p>
    <w:p w14:paraId="69BD58B4" w14:textId="6418BFF6" w:rsidR="00FE3E46" w:rsidRPr="00E813E9" w:rsidRDefault="00FE3E46" w:rsidP="00894134">
      <w:pPr>
        <w:numPr>
          <w:ilvl w:val="0"/>
          <w:numId w:val="16"/>
        </w:numPr>
        <w:spacing w:after="0" w:line="276" w:lineRule="auto"/>
        <w:jc w:val="center"/>
        <w:rPr>
          <w:rFonts w:ascii="Verdana" w:hAnsi="Verdana" w:cs="Tahoma"/>
          <w:strike/>
          <w:sz w:val="20"/>
          <w:szCs w:val="20"/>
          <w:lang w:val="en-GB"/>
        </w:rPr>
      </w:pPr>
      <w:r w:rsidRPr="00E813E9">
        <w:rPr>
          <w:rFonts w:ascii="Verdana" w:hAnsi="Verdana" w:cs="Tahoma"/>
          <w:strike/>
          <w:sz w:val="20"/>
          <w:szCs w:val="20"/>
          <w:lang w:val="en-GB"/>
        </w:rPr>
        <w:t>No*</w:t>
      </w:r>
      <w:r w:rsidR="00BE4347" w:rsidRPr="00E813E9">
        <w:rPr>
          <w:rFonts w:ascii="Verdana" w:hAnsi="Verdana" w:cs="Tahoma"/>
          <w:strike/>
          <w:sz w:val="20"/>
          <w:szCs w:val="20"/>
          <w:lang w:val="en-GB"/>
        </w:rPr>
        <w:t xml:space="preserve"> – </w:t>
      </w:r>
      <w:r w:rsidRPr="00E813E9">
        <w:rPr>
          <w:rFonts w:ascii="Verdana" w:hAnsi="Verdana" w:cs="Tahoma"/>
          <w:strike/>
          <w:sz w:val="20"/>
          <w:szCs w:val="20"/>
          <w:lang w:val="en-GB"/>
        </w:rPr>
        <w:t>reservations ...........................................................</w:t>
      </w:r>
    </w:p>
    <w:p w14:paraId="2000CFE1" w14:textId="77777777" w:rsidR="00FE3E46" w:rsidRPr="00E813E9" w:rsidRDefault="00FE3E46" w:rsidP="00894134">
      <w:pPr>
        <w:spacing w:after="0" w:line="276" w:lineRule="auto"/>
        <w:jc w:val="center"/>
        <w:rPr>
          <w:rFonts w:ascii="Verdana" w:hAnsi="Verdana" w:cs="Tahoma"/>
          <w:sz w:val="20"/>
          <w:szCs w:val="20"/>
          <w:lang w:val="en-GB"/>
        </w:rPr>
      </w:pPr>
    </w:p>
    <w:p w14:paraId="5A33A016" w14:textId="77777777" w:rsidR="00FE3E46" w:rsidRPr="00E813E9" w:rsidRDefault="00FE3E46" w:rsidP="00894134">
      <w:pPr>
        <w:spacing w:after="0" w:line="276" w:lineRule="auto"/>
        <w:jc w:val="center"/>
        <w:rPr>
          <w:rFonts w:ascii="Verdana" w:hAnsi="Verdana" w:cs="Tahoma"/>
          <w:b/>
          <w:sz w:val="20"/>
          <w:szCs w:val="20"/>
          <w:lang w:val="en-GB"/>
        </w:rPr>
      </w:pPr>
      <w:r w:rsidRPr="00E813E9">
        <w:rPr>
          <w:rFonts w:ascii="Verdana" w:hAnsi="Verdana" w:cs="Tahoma"/>
          <w:b/>
          <w:sz w:val="20"/>
          <w:szCs w:val="20"/>
          <w:lang w:val="en-GB"/>
        </w:rPr>
        <w:t>Documents:</w:t>
      </w:r>
    </w:p>
    <w:p w14:paraId="0991526C" w14:textId="77777777" w:rsidR="00FE3E46" w:rsidRPr="00E813E9" w:rsidRDefault="00FE3E46" w:rsidP="00894134">
      <w:pPr>
        <w:numPr>
          <w:ilvl w:val="0"/>
          <w:numId w:val="18"/>
        </w:numPr>
        <w:spacing w:after="0" w:line="276" w:lineRule="auto"/>
        <w:jc w:val="center"/>
        <w:rPr>
          <w:rFonts w:ascii="Verdana" w:hAnsi="Verdana" w:cs="Tahoma"/>
          <w:sz w:val="20"/>
          <w:szCs w:val="20"/>
          <w:lang w:val="en-GB"/>
        </w:rPr>
      </w:pPr>
      <w:r w:rsidRPr="00E813E9">
        <w:rPr>
          <w:rFonts w:ascii="Verdana" w:hAnsi="Verdana" w:cs="Tahoma"/>
          <w:sz w:val="20"/>
          <w:szCs w:val="20"/>
          <w:lang w:val="en-GB"/>
        </w:rPr>
        <w:t>Submitted in accordance with the contract*</w:t>
      </w:r>
    </w:p>
    <w:p w14:paraId="2713B853" w14:textId="24893ABA" w:rsidR="00FE3E46" w:rsidRPr="00E813E9" w:rsidRDefault="00FE3E46" w:rsidP="00894134">
      <w:pPr>
        <w:numPr>
          <w:ilvl w:val="0"/>
          <w:numId w:val="18"/>
        </w:numPr>
        <w:spacing w:after="0" w:line="276" w:lineRule="auto"/>
        <w:jc w:val="center"/>
        <w:rPr>
          <w:rFonts w:ascii="Verdana" w:hAnsi="Verdana" w:cs="Tahoma"/>
          <w:sz w:val="20"/>
          <w:szCs w:val="20"/>
          <w:lang w:val="en-GB"/>
        </w:rPr>
      </w:pPr>
      <w:r w:rsidRPr="00E813E9">
        <w:rPr>
          <w:rFonts w:ascii="Verdana" w:hAnsi="Verdana" w:cs="Tahoma"/>
          <w:sz w:val="20"/>
          <w:szCs w:val="20"/>
          <w:lang w:val="en-GB"/>
        </w:rPr>
        <w:t>Not submitted *</w:t>
      </w:r>
      <w:r w:rsidR="00BE4347" w:rsidRPr="00E813E9">
        <w:rPr>
          <w:rFonts w:ascii="Verdana" w:hAnsi="Verdana" w:cs="Tahoma"/>
          <w:sz w:val="20"/>
          <w:szCs w:val="20"/>
          <w:lang w:val="en-GB"/>
        </w:rPr>
        <w:t xml:space="preserve"> – </w:t>
      </w:r>
      <w:r w:rsidRPr="00E813E9">
        <w:rPr>
          <w:rFonts w:ascii="Verdana" w:hAnsi="Verdana" w:cs="Tahoma"/>
          <w:sz w:val="20"/>
          <w:szCs w:val="20"/>
          <w:lang w:val="en-GB"/>
        </w:rPr>
        <w:t>reservations ......................................... .............</w:t>
      </w:r>
    </w:p>
    <w:p w14:paraId="3A931FBF" w14:textId="77777777" w:rsidR="00FE3E46" w:rsidRPr="00E813E9" w:rsidRDefault="00FE3E46" w:rsidP="00894134">
      <w:pPr>
        <w:spacing w:after="0" w:line="276" w:lineRule="auto"/>
        <w:jc w:val="center"/>
        <w:rPr>
          <w:rFonts w:ascii="Verdana" w:hAnsi="Verdana" w:cs="Tahoma"/>
          <w:sz w:val="20"/>
          <w:szCs w:val="20"/>
          <w:lang w:val="en-GB"/>
        </w:rPr>
      </w:pPr>
    </w:p>
    <w:p w14:paraId="3935A2D3" w14:textId="3166EFB1" w:rsidR="00FE3E46" w:rsidRPr="00E813E9" w:rsidRDefault="00FE3E46" w:rsidP="00894134">
      <w:pPr>
        <w:spacing w:after="0" w:line="276" w:lineRule="auto"/>
        <w:jc w:val="center"/>
        <w:rPr>
          <w:rFonts w:ascii="Verdana" w:hAnsi="Verdana" w:cs="Tahoma"/>
          <w:b/>
          <w:sz w:val="20"/>
          <w:szCs w:val="20"/>
          <w:lang w:val="en-GB"/>
        </w:rPr>
      </w:pPr>
      <w:r w:rsidRPr="00E813E9">
        <w:rPr>
          <w:rFonts w:ascii="Verdana" w:hAnsi="Verdana" w:cs="Tahoma"/>
          <w:b/>
          <w:sz w:val="20"/>
          <w:szCs w:val="20"/>
          <w:lang w:val="en-GB"/>
        </w:rPr>
        <w:t>Final result:</w:t>
      </w:r>
    </w:p>
    <w:p w14:paraId="59B45A95" w14:textId="77777777" w:rsidR="00FE3E46" w:rsidRPr="00E813E9" w:rsidRDefault="00FE3E46" w:rsidP="00894134">
      <w:pPr>
        <w:numPr>
          <w:ilvl w:val="0"/>
          <w:numId w:val="19"/>
        </w:numPr>
        <w:spacing w:after="0" w:line="276" w:lineRule="auto"/>
        <w:jc w:val="center"/>
        <w:rPr>
          <w:rFonts w:ascii="Verdana" w:hAnsi="Verdana" w:cs="Tahoma"/>
          <w:sz w:val="20"/>
          <w:szCs w:val="20"/>
          <w:lang w:val="en-GB"/>
        </w:rPr>
      </w:pPr>
      <w:r w:rsidRPr="00E813E9">
        <w:rPr>
          <w:rFonts w:ascii="Verdana" w:hAnsi="Verdana" w:cs="Tahoma"/>
          <w:sz w:val="20"/>
          <w:szCs w:val="20"/>
          <w:lang w:val="en-GB"/>
        </w:rPr>
        <w:t>Positive*</w:t>
      </w:r>
    </w:p>
    <w:p w14:paraId="7703EF7A" w14:textId="3F9EBCCC" w:rsidR="00FE3E46" w:rsidRPr="00E813E9" w:rsidRDefault="00FE3E46" w:rsidP="00894134">
      <w:pPr>
        <w:numPr>
          <w:ilvl w:val="0"/>
          <w:numId w:val="19"/>
        </w:numPr>
        <w:spacing w:after="0" w:line="276" w:lineRule="auto"/>
        <w:jc w:val="center"/>
        <w:rPr>
          <w:rFonts w:ascii="Verdana" w:hAnsi="Verdana" w:cs="Tahoma"/>
          <w:sz w:val="20"/>
          <w:szCs w:val="20"/>
          <w:lang w:val="en-GB"/>
        </w:rPr>
      </w:pPr>
      <w:r w:rsidRPr="00E813E9">
        <w:rPr>
          <w:rFonts w:ascii="Verdana" w:hAnsi="Verdana" w:cs="Tahoma"/>
          <w:sz w:val="20"/>
          <w:szCs w:val="20"/>
          <w:lang w:val="en-GB"/>
        </w:rPr>
        <w:t>Negative*</w:t>
      </w:r>
      <w:r w:rsidR="00BE4347" w:rsidRPr="00E813E9">
        <w:rPr>
          <w:rFonts w:ascii="Verdana" w:hAnsi="Verdana" w:cs="Tahoma"/>
          <w:sz w:val="20"/>
          <w:szCs w:val="20"/>
          <w:lang w:val="en-GB"/>
        </w:rPr>
        <w:t xml:space="preserve"> – </w:t>
      </w:r>
      <w:r w:rsidRPr="00E813E9">
        <w:rPr>
          <w:rFonts w:ascii="Verdana" w:hAnsi="Verdana" w:cs="Tahoma"/>
          <w:sz w:val="20"/>
          <w:szCs w:val="20"/>
          <w:lang w:val="en-GB"/>
        </w:rPr>
        <w:t xml:space="preserve">reservations ................................................. </w:t>
      </w:r>
    </w:p>
    <w:p w14:paraId="07835D28" w14:textId="77777777" w:rsidR="00586851" w:rsidRPr="00E813E9" w:rsidRDefault="00586851" w:rsidP="00586851">
      <w:pPr>
        <w:spacing w:after="0" w:line="276" w:lineRule="auto"/>
        <w:ind w:left="780"/>
        <w:rPr>
          <w:rFonts w:ascii="Verdana" w:hAnsi="Verdana" w:cs="Tahoma"/>
          <w:sz w:val="20"/>
          <w:szCs w:val="20"/>
          <w:lang w:val="en-GB"/>
        </w:rPr>
      </w:pPr>
    </w:p>
    <w:p w14:paraId="6D0703FE" w14:textId="77777777" w:rsidR="00FE3E46" w:rsidRPr="00E813E9" w:rsidRDefault="00FE3E46" w:rsidP="00894134">
      <w:pPr>
        <w:spacing w:after="0" w:line="276" w:lineRule="auto"/>
        <w:jc w:val="center"/>
        <w:rPr>
          <w:rFonts w:ascii="Verdana" w:hAnsi="Verdana" w:cs="Tahoma"/>
          <w:sz w:val="20"/>
          <w:szCs w:val="20"/>
          <w:lang w:val="en-GB"/>
        </w:rPr>
      </w:pPr>
    </w:p>
    <w:p w14:paraId="41311E09" w14:textId="77777777" w:rsidR="00FE3E46" w:rsidRPr="00E813E9" w:rsidRDefault="00FE3E46" w:rsidP="00894134">
      <w:pPr>
        <w:spacing w:after="0" w:line="276" w:lineRule="auto"/>
        <w:rPr>
          <w:rFonts w:ascii="Verdana" w:hAnsi="Verdana" w:cs="Tahoma"/>
          <w:sz w:val="20"/>
          <w:szCs w:val="20"/>
          <w:lang w:val="en-GB"/>
        </w:rPr>
      </w:pPr>
      <w:r w:rsidRPr="00E813E9">
        <w:rPr>
          <w:rFonts w:ascii="Verdana" w:hAnsi="Verdana" w:cs="Tahoma"/>
          <w:sz w:val="20"/>
          <w:szCs w:val="20"/>
          <w:lang w:val="en-GB"/>
        </w:rPr>
        <w:t>Signatures:</w:t>
      </w:r>
    </w:p>
    <w:p w14:paraId="0AE2DF02" w14:textId="77777777" w:rsidR="00E13AA7" w:rsidRPr="00E813E9" w:rsidRDefault="00E13AA7" w:rsidP="00894134">
      <w:pPr>
        <w:spacing w:after="0" w:line="276" w:lineRule="auto"/>
        <w:rPr>
          <w:rFonts w:ascii="Verdana" w:hAnsi="Verdana" w:cs="Tahoma"/>
          <w:sz w:val="20"/>
          <w:szCs w:val="20"/>
          <w:lang w:val="en-GB"/>
        </w:rPr>
      </w:pPr>
    </w:p>
    <w:p w14:paraId="4AE4B8CB" w14:textId="77777777" w:rsidR="00E13AA7" w:rsidRPr="00E813E9" w:rsidRDefault="00E13AA7" w:rsidP="00894134">
      <w:pPr>
        <w:spacing w:after="0" w:line="276" w:lineRule="auto"/>
        <w:rPr>
          <w:rFonts w:ascii="Verdana" w:hAnsi="Verdana" w:cs="Tahoma"/>
          <w:sz w:val="20"/>
          <w:szCs w:val="20"/>
          <w:lang w:val="en-GB"/>
        </w:rPr>
      </w:pPr>
    </w:p>
    <w:p w14:paraId="75A3644C" w14:textId="77777777" w:rsidR="0079522B" w:rsidRPr="00E813E9" w:rsidRDefault="0079522B" w:rsidP="00894134">
      <w:pPr>
        <w:spacing w:after="0" w:line="276" w:lineRule="auto"/>
        <w:rPr>
          <w:rFonts w:ascii="Verdana" w:hAnsi="Verdana"/>
          <w:sz w:val="20"/>
          <w:szCs w:val="20"/>
          <w:lang w:val="en-GB"/>
        </w:rPr>
      </w:pPr>
    </w:p>
    <w:p w14:paraId="184BBD5C" w14:textId="7FE03BA7" w:rsidR="0079522B" w:rsidRPr="00E813E9" w:rsidRDefault="00E13AA7" w:rsidP="00EB1760">
      <w:pPr>
        <w:spacing w:after="0" w:line="276" w:lineRule="auto"/>
        <w:rPr>
          <w:rFonts w:ascii="Verdana" w:hAnsi="Verdana"/>
          <w:b/>
          <w:sz w:val="20"/>
          <w:szCs w:val="20"/>
          <w:lang w:val="en-GB"/>
        </w:rPr>
      </w:pPr>
      <w:r w:rsidRPr="00E813E9">
        <w:rPr>
          <w:rFonts w:ascii="Verdana" w:hAnsi="Verdana"/>
          <w:b/>
          <w:sz w:val="20"/>
          <w:szCs w:val="20"/>
          <w:lang w:val="en-GB"/>
        </w:rPr>
        <w:t xml:space="preserve">ORDERING </w:t>
      </w:r>
      <w:r w:rsidR="00EB1760" w:rsidRPr="00E813E9">
        <w:rPr>
          <w:rFonts w:ascii="Verdana" w:hAnsi="Verdana"/>
          <w:b/>
          <w:sz w:val="20"/>
          <w:szCs w:val="20"/>
          <w:lang w:val="en-GB"/>
        </w:rPr>
        <w:t>PARTY</w:t>
      </w:r>
      <w:r w:rsidR="00EB1760" w:rsidRPr="00E813E9">
        <w:rPr>
          <w:rFonts w:ascii="Verdana" w:hAnsi="Verdana"/>
          <w:b/>
          <w:sz w:val="20"/>
          <w:szCs w:val="20"/>
          <w:lang w:val="en-GB"/>
        </w:rPr>
        <w:tab/>
      </w:r>
      <w:r w:rsidR="00EB1760" w:rsidRPr="00E813E9">
        <w:rPr>
          <w:rFonts w:ascii="Verdana" w:hAnsi="Verdana"/>
          <w:b/>
          <w:sz w:val="20"/>
          <w:szCs w:val="20"/>
          <w:lang w:val="en-GB"/>
        </w:rPr>
        <w:tab/>
      </w:r>
      <w:r w:rsidR="00EB1760" w:rsidRPr="00E813E9">
        <w:rPr>
          <w:rFonts w:ascii="Verdana" w:hAnsi="Verdana"/>
          <w:b/>
          <w:sz w:val="20"/>
          <w:szCs w:val="20"/>
          <w:lang w:val="en-GB"/>
        </w:rPr>
        <w:tab/>
      </w:r>
      <w:r w:rsidR="00EB1760" w:rsidRPr="00E813E9">
        <w:rPr>
          <w:rFonts w:ascii="Verdana" w:hAnsi="Verdana"/>
          <w:b/>
          <w:sz w:val="20"/>
          <w:szCs w:val="20"/>
          <w:lang w:val="en-GB"/>
        </w:rPr>
        <w:tab/>
      </w:r>
      <w:r w:rsidR="00EB1760" w:rsidRPr="00E813E9">
        <w:rPr>
          <w:rFonts w:ascii="Verdana" w:hAnsi="Verdana"/>
          <w:b/>
          <w:sz w:val="20"/>
          <w:szCs w:val="20"/>
          <w:lang w:val="en-GB"/>
        </w:rPr>
        <w:tab/>
      </w:r>
      <w:r w:rsidR="00EB1760" w:rsidRPr="00E813E9">
        <w:rPr>
          <w:rFonts w:ascii="Verdana" w:hAnsi="Verdana"/>
          <w:b/>
          <w:sz w:val="20"/>
          <w:szCs w:val="20"/>
          <w:lang w:val="en-GB"/>
        </w:rPr>
        <w:tab/>
      </w:r>
      <w:r w:rsidR="0079522B" w:rsidRPr="00E813E9">
        <w:rPr>
          <w:rFonts w:ascii="Verdana" w:hAnsi="Verdana"/>
          <w:b/>
          <w:sz w:val="20"/>
          <w:szCs w:val="20"/>
          <w:lang w:val="en-GB"/>
        </w:rPr>
        <w:t>CONTRACTOR</w:t>
      </w:r>
      <w:r w:rsidR="0079522B" w:rsidRPr="00E813E9">
        <w:rPr>
          <w:rFonts w:ascii="Verdana" w:hAnsi="Verdana"/>
          <w:b/>
          <w:sz w:val="20"/>
          <w:szCs w:val="20"/>
          <w:lang w:val="en-GB"/>
        </w:rPr>
        <w:tab/>
      </w:r>
    </w:p>
    <w:p w14:paraId="0AB616E8" w14:textId="568A7000" w:rsidR="00E13AA7" w:rsidRPr="00E813E9" w:rsidRDefault="00E13AA7" w:rsidP="00EB1760">
      <w:pPr>
        <w:spacing w:after="0" w:line="276" w:lineRule="auto"/>
        <w:rPr>
          <w:rFonts w:ascii="Verdana" w:hAnsi="Verdana"/>
          <w:b/>
          <w:sz w:val="20"/>
          <w:szCs w:val="20"/>
          <w:lang w:val="en-GB"/>
        </w:rPr>
      </w:pPr>
      <w:r w:rsidRPr="00E813E9">
        <w:rPr>
          <w:rFonts w:ascii="Verdana" w:hAnsi="Verdana"/>
          <w:b/>
          <w:sz w:val="20"/>
          <w:szCs w:val="20"/>
          <w:lang w:val="en-GB"/>
        </w:rPr>
        <w:t xml:space="preserve">…………………… </w:t>
      </w:r>
      <w:r w:rsidR="0079522B" w:rsidRPr="00E813E9">
        <w:rPr>
          <w:rFonts w:ascii="Verdana" w:hAnsi="Verdana"/>
          <w:b/>
          <w:sz w:val="20"/>
          <w:szCs w:val="20"/>
          <w:lang w:val="en-GB"/>
        </w:rPr>
        <w:tab/>
      </w:r>
      <w:r w:rsidR="0079522B" w:rsidRPr="00E813E9">
        <w:rPr>
          <w:rFonts w:ascii="Verdana" w:hAnsi="Verdana"/>
          <w:b/>
          <w:sz w:val="20"/>
          <w:szCs w:val="20"/>
          <w:lang w:val="en-GB"/>
        </w:rPr>
        <w:tab/>
      </w:r>
      <w:r w:rsidR="0079522B" w:rsidRPr="00E813E9">
        <w:rPr>
          <w:rFonts w:ascii="Verdana" w:hAnsi="Verdana"/>
          <w:b/>
          <w:sz w:val="20"/>
          <w:szCs w:val="20"/>
          <w:lang w:val="en-GB"/>
        </w:rPr>
        <w:tab/>
      </w:r>
      <w:r w:rsidR="0079522B" w:rsidRPr="00E813E9">
        <w:rPr>
          <w:rFonts w:ascii="Verdana" w:hAnsi="Verdana"/>
          <w:b/>
          <w:sz w:val="20"/>
          <w:szCs w:val="20"/>
          <w:lang w:val="en-GB"/>
        </w:rPr>
        <w:tab/>
      </w:r>
      <w:r w:rsidR="00EB1760" w:rsidRPr="00E813E9">
        <w:rPr>
          <w:rFonts w:ascii="Verdana" w:hAnsi="Verdana"/>
          <w:b/>
          <w:sz w:val="20"/>
          <w:szCs w:val="20"/>
          <w:lang w:val="en-GB"/>
        </w:rPr>
        <w:tab/>
      </w:r>
      <w:r w:rsidR="00EB1760" w:rsidRPr="00E813E9">
        <w:rPr>
          <w:rFonts w:ascii="Verdana" w:hAnsi="Verdana"/>
          <w:b/>
          <w:sz w:val="20"/>
          <w:szCs w:val="20"/>
          <w:lang w:val="en-GB"/>
        </w:rPr>
        <w:tab/>
      </w:r>
      <w:r w:rsidR="0079522B" w:rsidRPr="00E813E9">
        <w:rPr>
          <w:rFonts w:ascii="Verdana" w:hAnsi="Verdana"/>
          <w:b/>
          <w:sz w:val="20"/>
          <w:szCs w:val="20"/>
          <w:lang w:val="en-GB"/>
        </w:rPr>
        <w:t>…………</w:t>
      </w:r>
      <w:r w:rsidRPr="00E813E9">
        <w:rPr>
          <w:rFonts w:ascii="Verdana" w:hAnsi="Verdana"/>
          <w:b/>
          <w:sz w:val="20"/>
          <w:szCs w:val="20"/>
          <w:lang w:val="en-GB"/>
        </w:rPr>
        <w:t>…………….</w:t>
      </w:r>
    </w:p>
    <w:p w14:paraId="2CAC2EBE" w14:textId="4E1E0395" w:rsidR="0079522B" w:rsidRPr="00E813E9" w:rsidRDefault="0079522B" w:rsidP="00EB1760">
      <w:pPr>
        <w:spacing w:after="0" w:line="276" w:lineRule="auto"/>
        <w:rPr>
          <w:rFonts w:ascii="Verdana" w:hAnsi="Verdana"/>
          <w:b/>
          <w:bCs/>
          <w:sz w:val="20"/>
          <w:szCs w:val="20"/>
          <w:lang w:val="en-GB"/>
        </w:rPr>
      </w:pPr>
      <w:r w:rsidRPr="00E813E9">
        <w:rPr>
          <w:rFonts w:ascii="Verdana" w:hAnsi="Verdana"/>
          <w:b/>
          <w:sz w:val="20"/>
          <w:szCs w:val="20"/>
          <w:lang w:val="en-GB"/>
        </w:rPr>
        <w:t>(signature)</w:t>
      </w:r>
      <w:r w:rsidRPr="00E813E9">
        <w:rPr>
          <w:rFonts w:ascii="Verdana" w:hAnsi="Verdana"/>
          <w:b/>
          <w:sz w:val="20"/>
          <w:szCs w:val="20"/>
          <w:lang w:val="en-GB"/>
        </w:rPr>
        <w:tab/>
      </w:r>
      <w:r w:rsidRPr="00E813E9">
        <w:rPr>
          <w:rFonts w:ascii="Verdana" w:hAnsi="Verdana"/>
          <w:b/>
          <w:sz w:val="20"/>
          <w:szCs w:val="20"/>
          <w:lang w:val="en-GB"/>
        </w:rPr>
        <w:tab/>
        <w:t xml:space="preserve">                                                 </w:t>
      </w:r>
      <w:r w:rsidR="00E13AA7" w:rsidRPr="00E813E9">
        <w:rPr>
          <w:rFonts w:ascii="Verdana" w:hAnsi="Verdana"/>
          <w:b/>
          <w:sz w:val="20"/>
          <w:szCs w:val="20"/>
          <w:lang w:val="en-GB"/>
        </w:rPr>
        <w:t xml:space="preserve">  </w:t>
      </w:r>
      <w:r w:rsidR="00EB1760" w:rsidRPr="00E813E9">
        <w:rPr>
          <w:rFonts w:ascii="Verdana" w:hAnsi="Verdana"/>
          <w:b/>
          <w:sz w:val="20"/>
          <w:szCs w:val="20"/>
          <w:lang w:val="en-GB"/>
        </w:rPr>
        <w:tab/>
      </w:r>
      <w:r w:rsidRPr="00E813E9">
        <w:rPr>
          <w:rFonts w:ascii="Verdana" w:hAnsi="Verdana"/>
          <w:b/>
          <w:sz w:val="20"/>
          <w:szCs w:val="20"/>
          <w:lang w:val="en-GB"/>
        </w:rPr>
        <w:t>(signature)</w:t>
      </w:r>
    </w:p>
    <w:p w14:paraId="6489EAF7" w14:textId="06997383" w:rsidR="0079522B" w:rsidRPr="00E813E9" w:rsidRDefault="0079522B" w:rsidP="00E13AA7">
      <w:pPr>
        <w:spacing w:after="0" w:line="276" w:lineRule="auto"/>
        <w:jc w:val="center"/>
        <w:rPr>
          <w:rFonts w:ascii="Verdana" w:hAnsi="Verdana"/>
          <w:b/>
          <w:bCs/>
          <w:sz w:val="20"/>
          <w:szCs w:val="20"/>
          <w:lang w:val="en-GB"/>
        </w:rPr>
      </w:pPr>
    </w:p>
    <w:p w14:paraId="09131CF6" w14:textId="55659ABF" w:rsidR="00E667E6" w:rsidRPr="00E813E9" w:rsidRDefault="00E667E6" w:rsidP="00894134">
      <w:pPr>
        <w:spacing w:after="0" w:line="276" w:lineRule="auto"/>
        <w:jc w:val="right"/>
        <w:rPr>
          <w:rFonts w:ascii="Verdana" w:hAnsi="Verdana"/>
          <w:b/>
          <w:sz w:val="20"/>
          <w:szCs w:val="20"/>
          <w:lang w:val="en-GB"/>
        </w:rPr>
      </w:pPr>
    </w:p>
    <w:p w14:paraId="35EE6E73" w14:textId="75213478" w:rsidR="00AA2E31" w:rsidRPr="00E813E9" w:rsidRDefault="00AA2E31" w:rsidP="00894134">
      <w:pPr>
        <w:spacing w:after="0" w:line="276" w:lineRule="auto"/>
        <w:jc w:val="right"/>
        <w:rPr>
          <w:rFonts w:ascii="Verdana" w:hAnsi="Verdana"/>
          <w:b/>
          <w:sz w:val="20"/>
          <w:szCs w:val="20"/>
          <w:lang w:val="en-GB"/>
        </w:rPr>
      </w:pPr>
    </w:p>
    <w:p w14:paraId="15E6C520" w14:textId="512514E5" w:rsidR="009A239A" w:rsidRPr="00E813E9" w:rsidRDefault="009A239A" w:rsidP="00894134">
      <w:pPr>
        <w:spacing w:after="0" w:line="276" w:lineRule="auto"/>
        <w:jc w:val="right"/>
        <w:rPr>
          <w:rFonts w:ascii="Verdana" w:hAnsi="Verdana"/>
          <w:b/>
          <w:sz w:val="20"/>
          <w:szCs w:val="20"/>
          <w:lang w:val="en-GB"/>
        </w:rPr>
      </w:pPr>
    </w:p>
    <w:p w14:paraId="169F7ED8" w14:textId="77777777" w:rsidR="009A239A" w:rsidRPr="00E813E9" w:rsidRDefault="009A239A" w:rsidP="00894134">
      <w:pPr>
        <w:spacing w:after="0" w:line="276" w:lineRule="auto"/>
        <w:jc w:val="right"/>
        <w:rPr>
          <w:rFonts w:ascii="Verdana" w:hAnsi="Verdana"/>
          <w:b/>
          <w:sz w:val="20"/>
          <w:szCs w:val="20"/>
          <w:lang w:val="en-GB"/>
        </w:rPr>
      </w:pPr>
    </w:p>
    <w:p w14:paraId="380BA951" w14:textId="77777777" w:rsidR="00E667E6" w:rsidRPr="00894134" w:rsidRDefault="00E667E6" w:rsidP="00894134">
      <w:pPr>
        <w:tabs>
          <w:tab w:val="center" w:pos="2268"/>
          <w:tab w:val="center" w:pos="6804"/>
        </w:tabs>
        <w:spacing w:after="0" w:line="276" w:lineRule="auto"/>
        <w:rPr>
          <w:rFonts w:ascii="Verdana" w:eastAsia="Times New Roman" w:hAnsi="Verdana" w:cs="Arial"/>
          <w:color w:val="000000" w:themeColor="text1"/>
          <w:sz w:val="20"/>
          <w:szCs w:val="20"/>
          <w:lang w:eastAsia="pl-PL"/>
        </w:rPr>
      </w:pPr>
    </w:p>
    <w:sectPr w:rsidR="00E667E6" w:rsidRPr="00894134" w:rsidSect="00C712C2">
      <w:footerReference w:type="default" r:id="rId11"/>
      <w:pgSz w:w="11906" w:h="16838"/>
      <w:pgMar w:top="1134"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8CD913" w14:textId="77777777" w:rsidR="00C712C2" w:rsidRDefault="00C712C2" w:rsidP="001A6F45">
      <w:pPr>
        <w:spacing w:after="0" w:line="240" w:lineRule="auto"/>
      </w:pPr>
      <w:r>
        <w:separator/>
      </w:r>
    </w:p>
  </w:endnote>
  <w:endnote w:type="continuationSeparator" w:id="0">
    <w:p w14:paraId="4492A47F" w14:textId="77777777" w:rsidR="00C712C2" w:rsidRDefault="00C712C2" w:rsidP="001A6F4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EE"/>
    <w:family w:val="swiss"/>
    <w:pitch w:val="variable"/>
    <w:sig w:usb0="A00006FF" w:usb1="4000205B" w:usb2="00000010" w:usb3="00000000" w:csb0="000001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Liberation Serif">
    <w:altName w:val="Times New Roman"/>
    <w:charset w:val="EE"/>
    <w:family w:val="roman"/>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TimesNewRoman">
    <w:altName w:val="MS Mincho"/>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15052555"/>
      <w:docPartObj>
        <w:docPartGallery w:val="Page Numbers (Bottom of Page)"/>
        <w:docPartUnique/>
      </w:docPartObj>
    </w:sdtPr>
    <w:sdtEndPr>
      <w:rPr>
        <w:color w:val="7F7F7F" w:themeColor="background1" w:themeShade="7F"/>
        <w:spacing w:val="60"/>
      </w:rPr>
    </w:sdtEndPr>
    <w:sdtContent>
      <w:p w14:paraId="12A7246A" w14:textId="03323706" w:rsidR="004B5C58" w:rsidRDefault="004B5C58">
        <w:pPr>
          <w:pStyle w:val="Stopka"/>
          <w:pBdr>
            <w:top w:val="single" w:sz="4" w:space="1" w:color="D9D9D9" w:themeColor="background1" w:themeShade="D9"/>
          </w:pBdr>
          <w:jc w:val="right"/>
        </w:pPr>
        <w:r w:rsidRPr="001A6F45">
          <w:rPr>
            <w:rFonts w:ascii="Verdana" w:hAnsi="Verdana"/>
            <w:sz w:val="16"/>
            <w:szCs w:val="16"/>
          </w:rPr>
          <w:fldChar w:fldCharType="begin"/>
        </w:r>
        <w:r w:rsidRPr="001A6F45">
          <w:rPr>
            <w:rFonts w:ascii="Verdana" w:hAnsi="Verdana"/>
            <w:sz w:val="16"/>
            <w:szCs w:val="16"/>
          </w:rPr>
          <w:instrText>PAGE   \* MERGEFORMAT</w:instrText>
        </w:r>
        <w:r w:rsidRPr="001A6F45">
          <w:rPr>
            <w:rFonts w:ascii="Verdana" w:hAnsi="Verdana"/>
            <w:sz w:val="16"/>
            <w:szCs w:val="16"/>
          </w:rPr>
          <w:fldChar w:fldCharType="separate"/>
        </w:r>
        <w:r w:rsidR="001D29DE">
          <w:rPr>
            <w:rFonts w:ascii="Verdana" w:hAnsi="Verdana"/>
            <w:noProof/>
            <w:sz w:val="16"/>
            <w:szCs w:val="16"/>
          </w:rPr>
          <w:t xml:space="preserve">6 </w:t>
        </w:r>
        <w:r w:rsidRPr="001A6F45">
          <w:rPr>
            <w:rFonts w:ascii="Verdana" w:hAnsi="Verdana"/>
            <w:sz w:val="16"/>
            <w:szCs w:val="16"/>
          </w:rPr>
          <w:fldChar w:fldCharType="end"/>
        </w:r>
        <w:r w:rsidRPr="001A6F45">
          <w:rPr>
            <w:rFonts w:ascii="Verdana" w:hAnsi="Verdana"/>
            <w:sz w:val="16"/>
            <w:szCs w:val="16"/>
          </w:rPr>
          <w:t xml:space="preserve">| </w:t>
        </w:r>
        <w:r w:rsidR="009B0104">
          <w:rPr>
            <w:rFonts w:ascii="Verdana" w:hAnsi="Verdana"/>
            <w:color w:val="7F7F7F" w:themeColor="background1" w:themeShade="7F"/>
            <w:spacing w:val="60"/>
            <w:sz w:val="16"/>
            <w:szCs w:val="16"/>
          </w:rPr>
          <w:t>Page</w:t>
        </w:r>
      </w:p>
    </w:sdtContent>
  </w:sdt>
  <w:p w14:paraId="12A7246B" w14:textId="77777777" w:rsidR="004B5C58" w:rsidRDefault="004B5C58">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5BEBCD" w14:textId="77777777" w:rsidR="00C712C2" w:rsidRDefault="00C712C2" w:rsidP="001A6F45">
      <w:pPr>
        <w:spacing w:after="0" w:line="240" w:lineRule="auto"/>
      </w:pPr>
      <w:r>
        <w:separator/>
      </w:r>
    </w:p>
  </w:footnote>
  <w:footnote w:type="continuationSeparator" w:id="0">
    <w:p w14:paraId="06882D20" w14:textId="77777777" w:rsidR="00C712C2" w:rsidRDefault="00C712C2" w:rsidP="001A6F45">
      <w:pPr>
        <w:spacing w:after="0" w:line="240" w:lineRule="auto"/>
      </w:pPr>
      <w:r>
        <w:continuationSeparator/>
      </w:r>
    </w:p>
  </w:footnote>
  <w:footnote w:id="1">
    <w:p w14:paraId="12A7246C" w14:textId="77777777" w:rsidR="004B5C58" w:rsidRDefault="004B5C58">
      <w:pPr>
        <w:pStyle w:val="Tekstprzypisudolnego"/>
      </w:pPr>
      <w:r>
        <w:rPr>
          <w:rStyle w:val="Odwoanieprzypisudolnego"/>
        </w:rPr>
        <w:footnoteRef/>
      </w:r>
      <w:r w:rsidRPr="00A43DAB">
        <w:rPr>
          <w:rFonts w:ascii="Verdana" w:hAnsi="Verdana"/>
          <w:sz w:val="16"/>
          <w:szCs w:val="16"/>
        </w:rPr>
        <w:t>Delete if not applicable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C07A5A"/>
    <w:multiLevelType w:val="hybridMultilevel"/>
    <w:tmpl w:val="5C4A1192"/>
    <w:lvl w:ilvl="0" w:tplc="700CDDBE">
      <w:start w:val="1"/>
      <w:numFmt w:val="decimal"/>
      <w:lvlText w:val="%1."/>
      <w:lvlJc w:val="left"/>
      <w:pPr>
        <w:ind w:left="720" w:hanging="360"/>
      </w:pPr>
      <w:rPr>
        <w:rFonts w:ascii="Verdana" w:eastAsia="Times New Roman" w:hAnsi="Verdana" w:cs="Arial"/>
      </w:rPr>
    </w:lvl>
    <w:lvl w:ilvl="1" w:tplc="3F644488">
      <w:start w:val="1"/>
      <w:numFmt w:val="decimal"/>
      <w:lvlText w:val="%2."/>
      <w:lvlJc w:val="left"/>
      <w:pPr>
        <w:ind w:left="1440" w:hanging="360"/>
      </w:pPr>
      <w:rPr>
        <w:rFonts w:ascii="Verdana" w:eastAsiaTheme="minorHAnsi" w:hAnsi="Verdana" w:cstheme="minorBidi"/>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15F45D1"/>
    <w:multiLevelType w:val="hybridMultilevel"/>
    <w:tmpl w:val="F65CC422"/>
    <w:lvl w:ilvl="0" w:tplc="EC9CD938">
      <w:start w:val="1"/>
      <w:numFmt w:val="decimal"/>
      <w:lvlText w:val="%1."/>
      <w:lvlJc w:val="left"/>
      <w:pPr>
        <w:ind w:left="360" w:hanging="360"/>
      </w:pPr>
      <w:rPr>
        <w:b w:val="0"/>
      </w:rPr>
    </w:lvl>
    <w:lvl w:ilvl="1" w:tplc="CF4C21DC">
      <w:start w:val="1"/>
      <w:numFmt w:val="lowerLetter"/>
      <w:lvlText w:val="%2)"/>
      <w:lvlJc w:val="left"/>
      <w:pPr>
        <w:ind w:left="1080" w:hanging="360"/>
      </w:pPr>
      <w:rPr>
        <w:rFonts w:ascii="Verdana" w:eastAsiaTheme="minorHAnsi" w:hAnsi="Verdana" w:cs="Tahoma"/>
      </w:rPr>
    </w:lvl>
    <w:lvl w:ilvl="2" w:tplc="8624A9F8">
      <w:start w:val="1"/>
      <w:numFmt w:val="lowerLetter"/>
      <w:lvlText w:val="%3)"/>
      <w:lvlJc w:val="left"/>
      <w:pPr>
        <w:ind w:left="1995" w:hanging="375"/>
      </w:pPr>
      <w:rPr>
        <w:rFonts w:hint="default"/>
      </w:r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15:restartNumberingAfterBreak="0">
    <w:nsid w:val="026E6218"/>
    <w:multiLevelType w:val="hybridMultilevel"/>
    <w:tmpl w:val="8B2A4F26"/>
    <w:lvl w:ilvl="0" w:tplc="C2E66EA6">
      <w:start w:val="1"/>
      <w:numFmt w:val="lowerLetter"/>
      <w:lvlText w:val="%1)"/>
      <w:lvlJc w:val="left"/>
      <w:pPr>
        <w:ind w:left="720" w:hanging="360"/>
      </w:pPr>
      <w:rPr>
        <w:rFonts w:ascii="Verdana" w:eastAsiaTheme="minorHAnsi" w:hAnsi="Verdana" w:cstheme="minorBidi"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2DE35C1"/>
    <w:multiLevelType w:val="hybridMultilevel"/>
    <w:tmpl w:val="EEF48A48"/>
    <w:lvl w:ilvl="0" w:tplc="610225E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9AC4CAB"/>
    <w:multiLevelType w:val="hybridMultilevel"/>
    <w:tmpl w:val="B072A4FE"/>
    <w:lvl w:ilvl="0" w:tplc="40882FE2">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0A3544FD"/>
    <w:multiLevelType w:val="hybridMultilevel"/>
    <w:tmpl w:val="A4969DD4"/>
    <w:lvl w:ilvl="0" w:tplc="0415000F">
      <w:start w:val="1"/>
      <w:numFmt w:val="decimal"/>
      <w:lvlText w:val="%1."/>
      <w:lvlJc w:val="left"/>
      <w:pPr>
        <w:ind w:left="360" w:hanging="360"/>
      </w:pPr>
    </w:lvl>
    <w:lvl w:ilvl="1" w:tplc="0415000F">
      <w:start w:val="1"/>
      <w:numFmt w:val="decimal"/>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15:restartNumberingAfterBreak="0">
    <w:nsid w:val="0B532938"/>
    <w:multiLevelType w:val="hybridMultilevel"/>
    <w:tmpl w:val="4E9E9AAA"/>
    <w:lvl w:ilvl="0" w:tplc="8512779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C997449"/>
    <w:multiLevelType w:val="hybridMultilevel"/>
    <w:tmpl w:val="8E0E1066"/>
    <w:lvl w:ilvl="0" w:tplc="AD808610">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8" w15:restartNumberingAfterBreak="0">
    <w:nsid w:val="0F0C03A8"/>
    <w:multiLevelType w:val="hybridMultilevel"/>
    <w:tmpl w:val="A328E766"/>
    <w:lvl w:ilvl="0" w:tplc="EE549C80">
      <w:start w:val="1"/>
      <w:numFmt w:val="lowerLetter"/>
      <w:lvlText w:val="%1)"/>
      <w:lvlJc w:val="left"/>
      <w:pPr>
        <w:ind w:left="1069" w:hanging="360"/>
      </w:pPr>
      <w:rPr>
        <w:rFonts w:ascii="Verdana" w:eastAsiaTheme="minorHAnsi" w:hAnsi="Verdana" w:cstheme="minorBidi" w:hint="default"/>
        <w:color w:val="auto"/>
        <w:sz w:val="20"/>
        <w:szCs w:val="20"/>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9" w15:restartNumberingAfterBreak="0">
    <w:nsid w:val="0FDE5BBF"/>
    <w:multiLevelType w:val="hybridMultilevel"/>
    <w:tmpl w:val="A50069B6"/>
    <w:lvl w:ilvl="0" w:tplc="0415000F">
      <w:start w:val="1"/>
      <w:numFmt w:val="decimal"/>
      <w:lvlText w:val="%1."/>
      <w:lvlJc w:val="left"/>
      <w:pPr>
        <w:ind w:left="724" w:hanging="360"/>
      </w:pPr>
    </w:lvl>
    <w:lvl w:ilvl="1" w:tplc="04150019" w:tentative="1">
      <w:start w:val="1"/>
      <w:numFmt w:val="lowerLetter"/>
      <w:lvlText w:val="%2."/>
      <w:lvlJc w:val="left"/>
      <w:pPr>
        <w:ind w:left="1444" w:hanging="360"/>
      </w:pPr>
    </w:lvl>
    <w:lvl w:ilvl="2" w:tplc="0415001B" w:tentative="1">
      <w:start w:val="1"/>
      <w:numFmt w:val="lowerRoman"/>
      <w:lvlText w:val="%3."/>
      <w:lvlJc w:val="right"/>
      <w:pPr>
        <w:ind w:left="2164" w:hanging="180"/>
      </w:pPr>
    </w:lvl>
    <w:lvl w:ilvl="3" w:tplc="0415000F" w:tentative="1">
      <w:start w:val="1"/>
      <w:numFmt w:val="decimal"/>
      <w:lvlText w:val="%4."/>
      <w:lvlJc w:val="left"/>
      <w:pPr>
        <w:ind w:left="2884" w:hanging="360"/>
      </w:pPr>
    </w:lvl>
    <w:lvl w:ilvl="4" w:tplc="04150019" w:tentative="1">
      <w:start w:val="1"/>
      <w:numFmt w:val="lowerLetter"/>
      <w:lvlText w:val="%5."/>
      <w:lvlJc w:val="left"/>
      <w:pPr>
        <w:ind w:left="3604" w:hanging="360"/>
      </w:pPr>
    </w:lvl>
    <w:lvl w:ilvl="5" w:tplc="0415001B" w:tentative="1">
      <w:start w:val="1"/>
      <w:numFmt w:val="lowerRoman"/>
      <w:lvlText w:val="%6."/>
      <w:lvlJc w:val="right"/>
      <w:pPr>
        <w:ind w:left="4324" w:hanging="180"/>
      </w:pPr>
    </w:lvl>
    <w:lvl w:ilvl="6" w:tplc="0415000F" w:tentative="1">
      <w:start w:val="1"/>
      <w:numFmt w:val="decimal"/>
      <w:lvlText w:val="%7."/>
      <w:lvlJc w:val="left"/>
      <w:pPr>
        <w:ind w:left="5044" w:hanging="360"/>
      </w:pPr>
    </w:lvl>
    <w:lvl w:ilvl="7" w:tplc="04150019" w:tentative="1">
      <w:start w:val="1"/>
      <w:numFmt w:val="lowerLetter"/>
      <w:lvlText w:val="%8."/>
      <w:lvlJc w:val="left"/>
      <w:pPr>
        <w:ind w:left="5764" w:hanging="360"/>
      </w:pPr>
    </w:lvl>
    <w:lvl w:ilvl="8" w:tplc="0415001B" w:tentative="1">
      <w:start w:val="1"/>
      <w:numFmt w:val="lowerRoman"/>
      <w:lvlText w:val="%9."/>
      <w:lvlJc w:val="right"/>
      <w:pPr>
        <w:ind w:left="6484" w:hanging="180"/>
      </w:pPr>
    </w:lvl>
  </w:abstractNum>
  <w:abstractNum w:abstractNumId="10" w15:restartNumberingAfterBreak="0">
    <w:nsid w:val="16E73EC4"/>
    <w:multiLevelType w:val="hybridMultilevel"/>
    <w:tmpl w:val="B62ADCFC"/>
    <w:lvl w:ilvl="0" w:tplc="845640C8">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1" w15:restartNumberingAfterBreak="0">
    <w:nsid w:val="1B926710"/>
    <w:multiLevelType w:val="hybridMultilevel"/>
    <w:tmpl w:val="337EDDD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E0C6373"/>
    <w:multiLevelType w:val="hybridMultilevel"/>
    <w:tmpl w:val="1240788A"/>
    <w:lvl w:ilvl="0" w:tplc="04150017">
      <w:start w:val="1"/>
      <w:numFmt w:val="lowerLetter"/>
      <w:lvlText w:val="%1)"/>
      <w:lvlJc w:val="left"/>
      <w:pPr>
        <w:ind w:left="1440" w:hanging="360"/>
      </w:pPr>
    </w:lvl>
    <w:lvl w:ilvl="1" w:tplc="04150017">
      <w:start w:val="1"/>
      <w:numFmt w:val="lowerLetter"/>
      <w:lvlText w:val="%2)"/>
      <w:lvlJc w:val="left"/>
      <w:pPr>
        <w:ind w:left="2160" w:hanging="360"/>
      </w:pPr>
    </w:lvl>
    <w:lvl w:ilvl="2" w:tplc="C1E6058A">
      <w:start w:val="1"/>
      <w:numFmt w:val="decimal"/>
      <w:lvlText w:val="%3)"/>
      <w:lvlJc w:val="left"/>
      <w:pPr>
        <w:ind w:left="3060" w:hanging="360"/>
      </w:pPr>
      <w:rPr>
        <w:rFonts w:hint="default"/>
      </w:r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3" w15:restartNumberingAfterBreak="0">
    <w:nsid w:val="212535AD"/>
    <w:multiLevelType w:val="hybridMultilevel"/>
    <w:tmpl w:val="B57496C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15:restartNumberingAfterBreak="0">
    <w:nsid w:val="265D7904"/>
    <w:multiLevelType w:val="hybridMultilevel"/>
    <w:tmpl w:val="DF50891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7325C85"/>
    <w:multiLevelType w:val="hybridMultilevel"/>
    <w:tmpl w:val="1B1C5ED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83375E5"/>
    <w:multiLevelType w:val="hybridMultilevel"/>
    <w:tmpl w:val="9F805D98"/>
    <w:lvl w:ilvl="0" w:tplc="2CD0AC9E">
      <w:start w:val="1"/>
      <w:numFmt w:val="decimal"/>
      <w:lvlText w:val="%1."/>
      <w:lvlJc w:val="left"/>
      <w:pPr>
        <w:ind w:left="360" w:hanging="360"/>
      </w:pPr>
      <w:rPr>
        <w:rFonts w:ascii="Arial" w:hAnsi="Arial" w:cs="Arial" w:hint="default"/>
      </w:rPr>
    </w:lvl>
    <w:lvl w:ilvl="1" w:tplc="0415000F">
      <w:start w:val="1"/>
      <w:numFmt w:val="decimal"/>
      <w:lvlText w:val="%2."/>
      <w:lvlJc w:val="left"/>
      <w:pPr>
        <w:ind w:left="1080" w:hanging="360"/>
      </w:pPr>
    </w:lvl>
    <w:lvl w:ilvl="2" w:tplc="F4E0EECC">
      <w:start w:val="1"/>
      <w:numFmt w:val="decimal"/>
      <w:lvlText w:val="%3)"/>
      <w:lvlJc w:val="left"/>
      <w:pPr>
        <w:ind w:left="1980" w:hanging="360"/>
      </w:pPr>
      <w:rPr>
        <w:rFonts w:hint="default"/>
      </w:r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2A843E9E"/>
    <w:multiLevelType w:val="hybridMultilevel"/>
    <w:tmpl w:val="BA749272"/>
    <w:lvl w:ilvl="0" w:tplc="FC3E8980">
      <w:start w:val="1"/>
      <w:numFmt w:val="decimal"/>
      <w:lvlText w:val="%1)"/>
      <w:lvlJc w:val="left"/>
      <w:pPr>
        <w:ind w:left="1146" w:hanging="360"/>
      </w:pPr>
      <w:rPr>
        <w:rFonts w:hint="default"/>
      </w:rPr>
    </w:lvl>
    <w:lvl w:ilvl="1" w:tplc="8A16E5A8">
      <w:start w:val="1"/>
      <w:numFmt w:val="decimal"/>
      <w:lvlText w:val="%2."/>
      <w:lvlJc w:val="left"/>
      <w:pPr>
        <w:ind w:left="1866" w:hanging="360"/>
      </w:pPr>
      <w:rPr>
        <w:rFonts w:ascii="Verdana" w:eastAsiaTheme="minorHAnsi" w:hAnsi="Verdana" w:cstheme="minorBidi"/>
      </w:r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8" w15:restartNumberingAfterBreak="0">
    <w:nsid w:val="30A56599"/>
    <w:multiLevelType w:val="hybridMultilevel"/>
    <w:tmpl w:val="D81087D6"/>
    <w:lvl w:ilvl="0" w:tplc="B5981A42">
      <w:start w:val="1"/>
      <w:numFmt w:val="lowerLetter"/>
      <w:lvlText w:val="%1)"/>
      <w:lvlJc w:val="left"/>
      <w:pPr>
        <w:ind w:left="720" w:hanging="360"/>
      </w:pPr>
      <w:rPr>
        <w:rFonts w:ascii="Verdana" w:eastAsia="Times New Roman" w:hAnsi="Verdana" w:cs="Arial"/>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33D661F0"/>
    <w:multiLevelType w:val="hybridMultilevel"/>
    <w:tmpl w:val="7EA89628"/>
    <w:lvl w:ilvl="0" w:tplc="F6BAFF02">
      <w:start w:val="1"/>
      <w:numFmt w:val="decimal"/>
      <w:lvlText w:val="%1."/>
      <w:lvlJc w:val="left"/>
      <w:pPr>
        <w:ind w:left="360" w:hanging="360"/>
      </w:pPr>
      <w:rPr>
        <w:rFonts w:ascii="Verdana" w:hAnsi="Verdana" w:hint="default"/>
        <w:b w:val="0"/>
        <w:color w:val="000000"/>
        <w:sz w:val="20"/>
        <w:szCs w:val="20"/>
      </w:rPr>
    </w:lvl>
    <w:lvl w:ilvl="1" w:tplc="DD606918">
      <w:start w:val="1"/>
      <w:numFmt w:val="decimal"/>
      <w:lvlText w:val="%2)"/>
      <w:lvlJc w:val="left"/>
      <w:pPr>
        <w:ind w:left="1080" w:hanging="360"/>
      </w:pPr>
      <w:rPr>
        <w:rFonts w:hint="default"/>
      </w:rPr>
    </w:lvl>
    <w:lvl w:ilvl="2" w:tplc="6052B00E">
      <w:start w:val="1"/>
      <w:numFmt w:val="lowerLetter"/>
      <w:lvlText w:val="%3)"/>
      <w:lvlJc w:val="left"/>
      <w:pPr>
        <w:ind w:left="1980" w:hanging="360"/>
      </w:pPr>
      <w:rPr>
        <w:rFonts w:hint="default"/>
      </w:r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15:restartNumberingAfterBreak="0">
    <w:nsid w:val="344E4220"/>
    <w:multiLevelType w:val="hybridMultilevel"/>
    <w:tmpl w:val="80D26AF0"/>
    <w:lvl w:ilvl="0" w:tplc="0415000F">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4B07DE8"/>
    <w:multiLevelType w:val="hybridMultilevel"/>
    <w:tmpl w:val="F2A89C30"/>
    <w:lvl w:ilvl="0" w:tplc="0415000F">
      <w:start w:val="1"/>
      <w:numFmt w:val="decimal"/>
      <w:lvlText w:val="%1."/>
      <w:lvlJc w:val="left"/>
      <w:pPr>
        <w:tabs>
          <w:tab w:val="num" w:pos="795"/>
        </w:tabs>
        <w:ind w:left="795" w:hanging="435"/>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5443F99"/>
    <w:multiLevelType w:val="hybridMultilevel"/>
    <w:tmpl w:val="47F03D3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15:restartNumberingAfterBreak="0">
    <w:nsid w:val="385B400B"/>
    <w:multiLevelType w:val="hybridMultilevel"/>
    <w:tmpl w:val="0A88721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8C40289"/>
    <w:multiLevelType w:val="multilevel"/>
    <w:tmpl w:val="CB2842D6"/>
    <w:lvl w:ilvl="0">
      <w:start w:val="1"/>
      <w:numFmt w:val="decimal"/>
      <w:lvlText w:val="%1."/>
      <w:lvlJc w:val="left"/>
      <w:pPr>
        <w:ind w:left="626" w:hanging="360"/>
      </w:pPr>
      <w:rPr>
        <w:rFonts w:hint="default"/>
      </w:rPr>
    </w:lvl>
    <w:lvl w:ilvl="1">
      <w:start w:val="1"/>
      <w:numFmt w:val="decimal"/>
      <w:isLgl/>
      <w:lvlText w:val="%1.%2."/>
      <w:lvlJc w:val="left"/>
      <w:pPr>
        <w:ind w:left="1042" w:hanging="720"/>
      </w:pPr>
      <w:rPr>
        <w:rFonts w:hint="default"/>
      </w:rPr>
    </w:lvl>
    <w:lvl w:ilvl="2">
      <w:start w:val="1"/>
      <w:numFmt w:val="decimal"/>
      <w:isLgl/>
      <w:lvlText w:val="%1.%2.%3."/>
      <w:lvlJc w:val="left"/>
      <w:pPr>
        <w:ind w:left="1098" w:hanging="720"/>
      </w:pPr>
      <w:rPr>
        <w:rFonts w:hint="default"/>
      </w:rPr>
    </w:lvl>
    <w:lvl w:ilvl="3">
      <w:start w:val="1"/>
      <w:numFmt w:val="decimal"/>
      <w:isLgl/>
      <w:lvlText w:val="%1.%2.%3.%4."/>
      <w:lvlJc w:val="left"/>
      <w:pPr>
        <w:ind w:left="1514" w:hanging="1080"/>
      </w:pPr>
      <w:rPr>
        <w:rFonts w:hint="default"/>
      </w:rPr>
    </w:lvl>
    <w:lvl w:ilvl="4">
      <w:start w:val="1"/>
      <w:numFmt w:val="decimal"/>
      <w:isLgl/>
      <w:lvlText w:val="%1.%2.%3.%4.%5."/>
      <w:lvlJc w:val="left"/>
      <w:pPr>
        <w:ind w:left="1930" w:hanging="1440"/>
      </w:pPr>
      <w:rPr>
        <w:rFonts w:hint="default"/>
      </w:rPr>
    </w:lvl>
    <w:lvl w:ilvl="5">
      <w:start w:val="1"/>
      <w:numFmt w:val="decimal"/>
      <w:isLgl/>
      <w:lvlText w:val="%1.%2.%3.%4.%5.%6."/>
      <w:lvlJc w:val="left"/>
      <w:pPr>
        <w:ind w:left="1986" w:hanging="1440"/>
      </w:pPr>
      <w:rPr>
        <w:rFonts w:hint="default"/>
      </w:rPr>
    </w:lvl>
    <w:lvl w:ilvl="6">
      <w:start w:val="1"/>
      <w:numFmt w:val="decimal"/>
      <w:isLgl/>
      <w:lvlText w:val="%1.%2.%3.%4.%5.%6.%7."/>
      <w:lvlJc w:val="left"/>
      <w:pPr>
        <w:ind w:left="2402" w:hanging="1800"/>
      </w:pPr>
      <w:rPr>
        <w:rFonts w:hint="default"/>
      </w:rPr>
    </w:lvl>
    <w:lvl w:ilvl="7">
      <w:start w:val="1"/>
      <w:numFmt w:val="decimal"/>
      <w:isLgl/>
      <w:lvlText w:val="%1.%2.%3.%4.%5.%6.%7.%8."/>
      <w:lvlJc w:val="left"/>
      <w:pPr>
        <w:ind w:left="2818" w:hanging="2160"/>
      </w:pPr>
      <w:rPr>
        <w:rFonts w:hint="default"/>
      </w:rPr>
    </w:lvl>
    <w:lvl w:ilvl="8">
      <w:start w:val="1"/>
      <w:numFmt w:val="decimal"/>
      <w:isLgl/>
      <w:lvlText w:val="%1.%2.%3.%4.%5.%6.%7.%8.%9."/>
      <w:lvlJc w:val="left"/>
      <w:pPr>
        <w:ind w:left="2874" w:hanging="2160"/>
      </w:pPr>
      <w:rPr>
        <w:rFonts w:hint="default"/>
      </w:rPr>
    </w:lvl>
  </w:abstractNum>
  <w:abstractNum w:abstractNumId="25" w15:restartNumberingAfterBreak="0">
    <w:nsid w:val="3DB51A2D"/>
    <w:multiLevelType w:val="hybridMultilevel"/>
    <w:tmpl w:val="DAAE07DA"/>
    <w:lvl w:ilvl="0" w:tplc="04150001">
      <w:start w:val="1"/>
      <w:numFmt w:val="bullet"/>
      <w:lvlText w:val=""/>
      <w:lvlJc w:val="left"/>
      <w:pPr>
        <w:tabs>
          <w:tab w:val="num" w:pos="720"/>
        </w:tabs>
        <w:ind w:left="720" w:hanging="360"/>
      </w:pPr>
      <w:rPr>
        <w:rFonts w:ascii="Symbol" w:hAnsi="Symbol"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3E8F2747"/>
    <w:multiLevelType w:val="hybridMultilevel"/>
    <w:tmpl w:val="52B099B8"/>
    <w:lvl w:ilvl="0" w:tplc="A1BE742E">
      <w:start w:val="1"/>
      <w:numFmt w:val="decimal"/>
      <w:lvlText w:val="%1."/>
      <w:legacy w:legacy="1" w:legacySpace="0" w:legacyIndent="360"/>
      <w:lvlJc w:val="left"/>
      <w:rPr>
        <w:rFonts w:ascii="Verdana" w:hAnsi="Verdana" w:cs="Tahoma" w:hint="default"/>
        <w:b/>
        <w:sz w:val="20"/>
        <w:szCs w:val="2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7" w15:restartNumberingAfterBreak="0">
    <w:nsid w:val="3F0B3D00"/>
    <w:multiLevelType w:val="hybridMultilevel"/>
    <w:tmpl w:val="D6645904"/>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8" w15:restartNumberingAfterBreak="0">
    <w:nsid w:val="4AA25A50"/>
    <w:multiLevelType w:val="hybridMultilevel"/>
    <w:tmpl w:val="9C2CEB38"/>
    <w:lvl w:ilvl="0" w:tplc="D468551C">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9" w15:restartNumberingAfterBreak="0">
    <w:nsid w:val="4DC24C88"/>
    <w:multiLevelType w:val="hybridMultilevel"/>
    <w:tmpl w:val="0ABE5C84"/>
    <w:lvl w:ilvl="0" w:tplc="610225E0">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0" w15:restartNumberingAfterBreak="0">
    <w:nsid w:val="51074C44"/>
    <w:multiLevelType w:val="hybridMultilevel"/>
    <w:tmpl w:val="52A61810"/>
    <w:lvl w:ilvl="0" w:tplc="107CCB14">
      <w:start w:val="1"/>
      <w:numFmt w:val="decimal"/>
      <w:lvlText w:val="%1)"/>
      <w:lvlJc w:val="left"/>
      <w:pPr>
        <w:ind w:left="786" w:hanging="360"/>
      </w:pPr>
      <w:rPr>
        <w:rFonts w:asciiTheme="minorHAnsi" w:eastAsiaTheme="minorHAnsi" w:hAnsiTheme="minorHAnsi" w:cstheme="minorBidi" w:hint="default"/>
        <w:color w:val="auto"/>
        <w:sz w:val="22"/>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1" w15:restartNumberingAfterBreak="0">
    <w:nsid w:val="52C87B00"/>
    <w:multiLevelType w:val="hybridMultilevel"/>
    <w:tmpl w:val="F06C28CA"/>
    <w:lvl w:ilvl="0" w:tplc="04150001">
      <w:start w:val="1"/>
      <w:numFmt w:val="bullet"/>
      <w:lvlText w:val=""/>
      <w:lvlJc w:val="left"/>
      <w:pPr>
        <w:tabs>
          <w:tab w:val="num" w:pos="720"/>
        </w:tabs>
        <w:ind w:left="720" w:hanging="360"/>
      </w:pPr>
      <w:rPr>
        <w:rFonts w:ascii="Symbol" w:hAnsi="Symbol"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55E166EE"/>
    <w:multiLevelType w:val="hybridMultilevel"/>
    <w:tmpl w:val="F296252C"/>
    <w:lvl w:ilvl="0" w:tplc="74CE5F52">
      <w:start w:val="1"/>
      <w:numFmt w:val="decimal"/>
      <w:lvlText w:val="%1."/>
      <w:lvlJc w:val="left"/>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7E0626B"/>
    <w:multiLevelType w:val="hybridMultilevel"/>
    <w:tmpl w:val="8AA2FF08"/>
    <w:lvl w:ilvl="0" w:tplc="6250371A">
      <w:start w:val="1"/>
      <w:numFmt w:val="decimal"/>
      <w:lvlText w:val="%1)"/>
      <w:lvlJc w:val="left"/>
      <w:pPr>
        <w:ind w:left="720" w:hanging="360"/>
      </w:pPr>
      <w:rPr>
        <w:rFonts w:ascii="Verdana" w:eastAsiaTheme="minorHAnsi" w:hAnsi="Verdana" w:cstheme="minorBidi" w:hint="default"/>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8BC7B80"/>
    <w:multiLevelType w:val="hybridMultilevel"/>
    <w:tmpl w:val="541C0BA2"/>
    <w:lvl w:ilvl="0" w:tplc="04150001">
      <w:start w:val="1"/>
      <w:numFmt w:val="bullet"/>
      <w:lvlText w:val=""/>
      <w:lvlJc w:val="left"/>
      <w:pPr>
        <w:tabs>
          <w:tab w:val="num" w:pos="720"/>
        </w:tabs>
        <w:ind w:left="720" w:hanging="360"/>
      </w:pPr>
      <w:rPr>
        <w:rFonts w:ascii="Symbol" w:hAnsi="Symbol"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5EC4607F"/>
    <w:multiLevelType w:val="hybridMultilevel"/>
    <w:tmpl w:val="B8424E1E"/>
    <w:lvl w:ilvl="0" w:tplc="439C152C">
      <w:start w:val="1"/>
      <w:numFmt w:val="decimal"/>
      <w:lvlText w:val="%1."/>
      <w:lvlJc w:val="left"/>
      <w:pPr>
        <w:ind w:left="360" w:hanging="360"/>
      </w:pPr>
      <w:rPr>
        <w:rFonts w:ascii="Arial" w:hAnsi="Arial" w:cs="Arial" w:hint="default"/>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6" w15:restartNumberingAfterBreak="0">
    <w:nsid w:val="60126449"/>
    <w:multiLevelType w:val="hybridMultilevel"/>
    <w:tmpl w:val="BE80ADAC"/>
    <w:lvl w:ilvl="0" w:tplc="403E071C">
      <w:start w:val="1"/>
      <w:numFmt w:val="decimal"/>
      <w:lvlText w:val="%1)"/>
      <w:lvlJc w:val="left"/>
      <w:pPr>
        <w:ind w:left="720" w:hanging="360"/>
      </w:pPr>
      <w:rPr>
        <w:rFonts w:ascii="Verdana" w:eastAsiaTheme="minorHAnsi" w:hAnsi="Verdana" w:cstheme="minorBidi"/>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3080846"/>
    <w:multiLevelType w:val="hybridMultilevel"/>
    <w:tmpl w:val="3D08B982"/>
    <w:lvl w:ilvl="0" w:tplc="30D82580">
      <w:start w:val="1"/>
      <w:numFmt w:val="decimal"/>
      <w:lvlText w:val="%1."/>
      <w:lvlJc w:val="left"/>
      <w:pPr>
        <w:ind w:left="360" w:hanging="360"/>
      </w:pPr>
      <w:rPr>
        <w:rFonts w:ascii="Verdana" w:hAnsi="Verdana" w:cs="Arial" w:hint="default"/>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8" w15:restartNumberingAfterBreak="0">
    <w:nsid w:val="670F7259"/>
    <w:multiLevelType w:val="hybridMultilevel"/>
    <w:tmpl w:val="FD28A274"/>
    <w:lvl w:ilvl="0" w:tplc="A6BE4C94">
      <w:start w:val="1"/>
      <w:numFmt w:val="decimal"/>
      <w:lvlText w:val="%1."/>
      <w:lvlJc w:val="left"/>
      <w:pPr>
        <w:ind w:left="786" w:hanging="360"/>
      </w:pPr>
      <w:rPr>
        <w:rFonts w:ascii="Verdana" w:eastAsia="Times New Roman" w:hAnsi="Verdana" w:cs="Arial"/>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9" w15:restartNumberingAfterBreak="0">
    <w:nsid w:val="69746398"/>
    <w:multiLevelType w:val="hybridMultilevel"/>
    <w:tmpl w:val="F334C9E8"/>
    <w:lvl w:ilvl="0" w:tplc="610225E0">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0" w15:restartNumberingAfterBreak="0">
    <w:nsid w:val="6AD94F98"/>
    <w:multiLevelType w:val="hybridMultilevel"/>
    <w:tmpl w:val="A8E0313A"/>
    <w:lvl w:ilvl="0" w:tplc="F7B0E5E8">
      <w:start w:val="1"/>
      <w:numFmt w:val="decimal"/>
      <w:lvlText w:val="%1)"/>
      <w:lvlJc w:val="left"/>
      <w:pPr>
        <w:ind w:left="786" w:hanging="360"/>
      </w:pPr>
      <w:rPr>
        <w:rFonts w:ascii="Verdana" w:eastAsia="Times New Roman" w:hAnsi="Verdana" w:cs="Times New Roman"/>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1" w15:restartNumberingAfterBreak="0">
    <w:nsid w:val="7397475F"/>
    <w:multiLevelType w:val="multilevel"/>
    <w:tmpl w:val="AEF2E6B0"/>
    <w:lvl w:ilvl="0">
      <w:start w:val="2"/>
      <w:numFmt w:val="decimal"/>
      <w:lvlText w:val="%1."/>
      <w:lvlJc w:val="left"/>
      <w:pPr>
        <w:ind w:left="720" w:hanging="360"/>
      </w:pPr>
      <w:rPr>
        <w:rFonts w:ascii="Verdana" w:hAnsi="Verdana" w:cs="Times New Roman"/>
        <w:sz w:val="2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2" w15:restartNumberingAfterBreak="0">
    <w:nsid w:val="74B21608"/>
    <w:multiLevelType w:val="hybridMultilevel"/>
    <w:tmpl w:val="C346D1E8"/>
    <w:lvl w:ilvl="0" w:tplc="04150001">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43" w15:restartNumberingAfterBreak="0">
    <w:nsid w:val="78A103E0"/>
    <w:multiLevelType w:val="hybridMultilevel"/>
    <w:tmpl w:val="F3886998"/>
    <w:lvl w:ilvl="0" w:tplc="C4BC07AE">
      <w:start w:val="1"/>
      <w:numFmt w:val="decimal"/>
      <w:lvlText w:val="%1."/>
      <w:lvlJc w:val="left"/>
      <w:pPr>
        <w:tabs>
          <w:tab w:val="num" w:pos="360"/>
        </w:tabs>
        <w:ind w:left="360" w:hanging="360"/>
      </w:pPr>
      <w:rPr>
        <w:rFonts w:hint="default"/>
      </w:rPr>
    </w:lvl>
    <w:lvl w:ilvl="1" w:tplc="83303188">
      <w:start w:val="1"/>
      <w:numFmt w:val="lowerLetter"/>
      <w:lvlText w:val="%2)"/>
      <w:lvlJc w:val="left"/>
      <w:pPr>
        <w:tabs>
          <w:tab w:val="num" w:pos="720"/>
        </w:tabs>
        <w:ind w:left="720" w:hanging="360"/>
      </w:pPr>
      <w:rPr>
        <w:rFonts w:ascii="Verdana" w:eastAsia="Times New Roman" w:hAnsi="Verdana" w:cs="Times New Roman" w:hint="default"/>
      </w:rPr>
    </w:lvl>
    <w:lvl w:ilvl="2" w:tplc="FA2AA49C">
      <w:start w:val="1"/>
      <w:numFmt w:val="lowerLetter"/>
      <w:lvlText w:val="%3)"/>
      <w:lvlJc w:val="right"/>
      <w:pPr>
        <w:tabs>
          <w:tab w:val="num" w:pos="606"/>
        </w:tabs>
        <w:ind w:left="606" w:hanging="180"/>
      </w:pPr>
      <w:rPr>
        <w:rFonts w:ascii="Times New Roman" w:eastAsia="Times New Roman" w:hAnsi="Times New Roman" w:cs="Arial"/>
      </w:rPr>
    </w:lvl>
    <w:lvl w:ilvl="3" w:tplc="0415000F" w:tentative="1">
      <w:start w:val="1"/>
      <w:numFmt w:val="decimal"/>
      <w:lvlText w:val="%4."/>
      <w:lvlJc w:val="left"/>
      <w:pPr>
        <w:tabs>
          <w:tab w:val="num" w:pos="2160"/>
        </w:tabs>
        <w:ind w:left="2160" w:hanging="360"/>
      </w:pPr>
    </w:lvl>
    <w:lvl w:ilvl="4" w:tplc="04150019" w:tentative="1">
      <w:start w:val="1"/>
      <w:numFmt w:val="lowerLetter"/>
      <w:lvlText w:val="%5."/>
      <w:lvlJc w:val="left"/>
      <w:pPr>
        <w:tabs>
          <w:tab w:val="num" w:pos="2880"/>
        </w:tabs>
        <w:ind w:left="2880" w:hanging="360"/>
      </w:pPr>
    </w:lvl>
    <w:lvl w:ilvl="5" w:tplc="0415001B" w:tentative="1">
      <w:start w:val="1"/>
      <w:numFmt w:val="lowerRoman"/>
      <w:lvlText w:val="%6."/>
      <w:lvlJc w:val="right"/>
      <w:pPr>
        <w:tabs>
          <w:tab w:val="num" w:pos="3600"/>
        </w:tabs>
        <w:ind w:left="3600" w:hanging="180"/>
      </w:pPr>
    </w:lvl>
    <w:lvl w:ilvl="6" w:tplc="0415000F" w:tentative="1">
      <w:start w:val="1"/>
      <w:numFmt w:val="decimal"/>
      <w:lvlText w:val="%7."/>
      <w:lvlJc w:val="left"/>
      <w:pPr>
        <w:tabs>
          <w:tab w:val="num" w:pos="4320"/>
        </w:tabs>
        <w:ind w:left="4320" w:hanging="360"/>
      </w:pPr>
    </w:lvl>
    <w:lvl w:ilvl="7" w:tplc="04150019" w:tentative="1">
      <w:start w:val="1"/>
      <w:numFmt w:val="lowerLetter"/>
      <w:lvlText w:val="%8."/>
      <w:lvlJc w:val="left"/>
      <w:pPr>
        <w:tabs>
          <w:tab w:val="num" w:pos="5040"/>
        </w:tabs>
        <w:ind w:left="5040" w:hanging="360"/>
      </w:pPr>
    </w:lvl>
    <w:lvl w:ilvl="8" w:tplc="0415001B" w:tentative="1">
      <w:start w:val="1"/>
      <w:numFmt w:val="lowerRoman"/>
      <w:lvlText w:val="%9."/>
      <w:lvlJc w:val="right"/>
      <w:pPr>
        <w:tabs>
          <w:tab w:val="num" w:pos="5760"/>
        </w:tabs>
        <w:ind w:left="5760" w:hanging="180"/>
      </w:pPr>
    </w:lvl>
  </w:abstractNum>
  <w:abstractNum w:abstractNumId="44" w15:restartNumberingAfterBreak="0">
    <w:nsid w:val="791322DE"/>
    <w:multiLevelType w:val="hybridMultilevel"/>
    <w:tmpl w:val="92AC4DCE"/>
    <w:lvl w:ilvl="0" w:tplc="04150001">
      <w:start w:val="1"/>
      <w:numFmt w:val="bullet"/>
      <w:lvlText w:val=""/>
      <w:lvlJc w:val="left"/>
      <w:pPr>
        <w:tabs>
          <w:tab w:val="num" w:pos="780"/>
        </w:tabs>
        <w:ind w:left="780" w:hanging="360"/>
      </w:pPr>
      <w:rPr>
        <w:rFonts w:ascii="Symbol" w:hAnsi="Symbol" w:hint="default"/>
      </w:rPr>
    </w:lvl>
    <w:lvl w:ilvl="1" w:tplc="04150003">
      <w:start w:val="1"/>
      <w:numFmt w:val="bullet"/>
      <w:lvlText w:val="o"/>
      <w:lvlJc w:val="left"/>
      <w:pPr>
        <w:tabs>
          <w:tab w:val="num" w:pos="1500"/>
        </w:tabs>
        <w:ind w:left="1500" w:hanging="360"/>
      </w:pPr>
      <w:rPr>
        <w:rFonts w:ascii="Courier New" w:hAnsi="Courier New" w:cs="Courier New" w:hint="default"/>
      </w:rPr>
    </w:lvl>
    <w:lvl w:ilvl="2" w:tplc="04150005">
      <w:start w:val="1"/>
      <w:numFmt w:val="bullet"/>
      <w:lvlText w:val=""/>
      <w:lvlJc w:val="left"/>
      <w:pPr>
        <w:tabs>
          <w:tab w:val="num" w:pos="2220"/>
        </w:tabs>
        <w:ind w:left="2220" w:hanging="360"/>
      </w:pPr>
      <w:rPr>
        <w:rFonts w:ascii="Wingdings" w:hAnsi="Wingdings" w:hint="default"/>
      </w:rPr>
    </w:lvl>
    <w:lvl w:ilvl="3" w:tplc="04150001">
      <w:start w:val="1"/>
      <w:numFmt w:val="bullet"/>
      <w:lvlText w:val=""/>
      <w:lvlJc w:val="left"/>
      <w:pPr>
        <w:tabs>
          <w:tab w:val="num" w:pos="2940"/>
        </w:tabs>
        <w:ind w:left="2940" w:hanging="360"/>
      </w:pPr>
      <w:rPr>
        <w:rFonts w:ascii="Symbol" w:hAnsi="Symbol" w:hint="default"/>
      </w:rPr>
    </w:lvl>
    <w:lvl w:ilvl="4" w:tplc="04150003">
      <w:start w:val="1"/>
      <w:numFmt w:val="bullet"/>
      <w:lvlText w:val="o"/>
      <w:lvlJc w:val="left"/>
      <w:pPr>
        <w:tabs>
          <w:tab w:val="num" w:pos="3660"/>
        </w:tabs>
        <w:ind w:left="3660" w:hanging="360"/>
      </w:pPr>
      <w:rPr>
        <w:rFonts w:ascii="Courier New" w:hAnsi="Courier New" w:cs="Courier New" w:hint="default"/>
      </w:rPr>
    </w:lvl>
    <w:lvl w:ilvl="5" w:tplc="04150005">
      <w:start w:val="1"/>
      <w:numFmt w:val="bullet"/>
      <w:lvlText w:val=""/>
      <w:lvlJc w:val="left"/>
      <w:pPr>
        <w:tabs>
          <w:tab w:val="num" w:pos="4380"/>
        </w:tabs>
        <w:ind w:left="4380" w:hanging="360"/>
      </w:pPr>
      <w:rPr>
        <w:rFonts w:ascii="Wingdings" w:hAnsi="Wingdings" w:hint="default"/>
      </w:rPr>
    </w:lvl>
    <w:lvl w:ilvl="6" w:tplc="04150001">
      <w:start w:val="1"/>
      <w:numFmt w:val="bullet"/>
      <w:lvlText w:val=""/>
      <w:lvlJc w:val="left"/>
      <w:pPr>
        <w:tabs>
          <w:tab w:val="num" w:pos="5100"/>
        </w:tabs>
        <w:ind w:left="5100" w:hanging="360"/>
      </w:pPr>
      <w:rPr>
        <w:rFonts w:ascii="Symbol" w:hAnsi="Symbol" w:hint="default"/>
      </w:rPr>
    </w:lvl>
    <w:lvl w:ilvl="7" w:tplc="04150003">
      <w:start w:val="1"/>
      <w:numFmt w:val="bullet"/>
      <w:lvlText w:val="o"/>
      <w:lvlJc w:val="left"/>
      <w:pPr>
        <w:tabs>
          <w:tab w:val="num" w:pos="5820"/>
        </w:tabs>
        <w:ind w:left="5820" w:hanging="360"/>
      </w:pPr>
      <w:rPr>
        <w:rFonts w:ascii="Courier New" w:hAnsi="Courier New" w:cs="Courier New" w:hint="default"/>
      </w:rPr>
    </w:lvl>
    <w:lvl w:ilvl="8" w:tplc="04150005">
      <w:start w:val="1"/>
      <w:numFmt w:val="bullet"/>
      <w:lvlText w:val=""/>
      <w:lvlJc w:val="left"/>
      <w:pPr>
        <w:tabs>
          <w:tab w:val="num" w:pos="6540"/>
        </w:tabs>
        <w:ind w:left="6540" w:hanging="360"/>
      </w:pPr>
      <w:rPr>
        <w:rFonts w:ascii="Wingdings" w:hAnsi="Wingdings" w:hint="default"/>
      </w:rPr>
    </w:lvl>
  </w:abstractNum>
  <w:abstractNum w:abstractNumId="45" w15:restartNumberingAfterBreak="0">
    <w:nsid w:val="794A5B99"/>
    <w:multiLevelType w:val="hybridMultilevel"/>
    <w:tmpl w:val="8C729C56"/>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6" w15:restartNumberingAfterBreak="0">
    <w:nsid w:val="7A585B9D"/>
    <w:multiLevelType w:val="hybridMultilevel"/>
    <w:tmpl w:val="A5308F8A"/>
    <w:lvl w:ilvl="0" w:tplc="9CC83572">
      <w:start w:val="1"/>
      <w:numFmt w:val="decimal"/>
      <w:lvlText w:val="%1)"/>
      <w:lvlJc w:val="left"/>
      <w:pPr>
        <w:ind w:left="793" w:hanging="360"/>
      </w:pPr>
      <w:rPr>
        <w:rFonts w:ascii="Verdana" w:eastAsia="Times New Roman" w:hAnsi="Verdana" w:cs="Arial" w:hint="default"/>
        <w:color w:val="000000"/>
        <w:sz w:val="18"/>
        <w:szCs w:val="18"/>
      </w:rPr>
    </w:lvl>
    <w:lvl w:ilvl="1" w:tplc="99C23F6E">
      <w:start w:val="1"/>
      <w:numFmt w:val="decimal"/>
      <w:lvlText w:val="%2."/>
      <w:lvlJc w:val="left"/>
      <w:pPr>
        <w:ind w:left="1513" w:hanging="360"/>
      </w:pPr>
      <w:rPr>
        <w:rFonts w:hint="default"/>
      </w:rPr>
    </w:lvl>
    <w:lvl w:ilvl="2" w:tplc="7326D794">
      <w:start w:val="1"/>
      <w:numFmt w:val="lowerLetter"/>
      <w:lvlText w:val="%3)"/>
      <w:lvlJc w:val="left"/>
      <w:pPr>
        <w:ind w:left="2413" w:hanging="360"/>
      </w:pPr>
      <w:rPr>
        <w:rFonts w:hint="default"/>
      </w:rPr>
    </w:lvl>
    <w:lvl w:ilvl="3" w:tplc="0415000F" w:tentative="1">
      <w:start w:val="1"/>
      <w:numFmt w:val="decimal"/>
      <w:lvlText w:val="%4."/>
      <w:lvlJc w:val="left"/>
      <w:pPr>
        <w:ind w:left="2953" w:hanging="360"/>
      </w:pPr>
    </w:lvl>
    <w:lvl w:ilvl="4" w:tplc="04150019" w:tentative="1">
      <w:start w:val="1"/>
      <w:numFmt w:val="lowerLetter"/>
      <w:lvlText w:val="%5."/>
      <w:lvlJc w:val="left"/>
      <w:pPr>
        <w:ind w:left="3673" w:hanging="360"/>
      </w:pPr>
    </w:lvl>
    <w:lvl w:ilvl="5" w:tplc="0415001B" w:tentative="1">
      <w:start w:val="1"/>
      <w:numFmt w:val="lowerRoman"/>
      <w:lvlText w:val="%6."/>
      <w:lvlJc w:val="right"/>
      <w:pPr>
        <w:ind w:left="4393" w:hanging="180"/>
      </w:pPr>
    </w:lvl>
    <w:lvl w:ilvl="6" w:tplc="0415000F" w:tentative="1">
      <w:start w:val="1"/>
      <w:numFmt w:val="decimal"/>
      <w:lvlText w:val="%7."/>
      <w:lvlJc w:val="left"/>
      <w:pPr>
        <w:ind w:left="5113" w:hanging="360"/>
      </w:pPr>
    </w:lvl>
    <w:lvl w:ilvl="7" w:tplc="04150019" w:tentative="1">
      <w:start w:val="1"/>
      <w:numFmt w:val="lowerLetter"/>
      <w:lvlText w:val="%8."/>
      <w:lvlJc w:val="left"/>
      <w:pPr>
        <w:ind w:left="5833" w:hanging="360"/>
      </w:pPr>
    </w:lvl>
    <w:lvl w:ilvl="8" w:tplc="0415001B" w:tentative="1">
      <w:start w:val="1"/>
      <w:numFmt w:val="lowerRoman"/>
      <w:lvlText w:val="%9."/>
      <w:lvlJc w:val="right"/>
      <w:pPr>
        <w:ind w:left="6553" w:hanging="180"/>
      </w:pPr>
    </w:lvl>
  </w:abstractNum>
  <w:abstractNum w:abstractNumId="47" w15:restartNumberingAfterBreak="0">
    <w:nsid w:val="7E1F3A16"/>
    <w:multiLevelType w:val="hybridMultilevel"/>
    <w:tmpl w:val="3032798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620263916">
    <w:abstractNumId w:val="4"/>
  </w:num>
  <w:num w:numId="2" w16cid:durableId="1475100284">
    <w:abstractNumId w:val="18"/>
  </w:num>
  <w:num w:numId="3" w16cid:durableId="1606694881">
    <w:abstractNumId w:val="22"/>
  </w:num>
  <w:num w:numId="4" w16cid:durableId="1681657923">
    <w:abstractNumId w:val="37"/>
  </w:num>
  <w:num w:numId="5" w16cid:durableId="1178469298">
    <w:abstractNumId w:val="35"/>
  </w:num>
  <w:num w:numId="6" w16cid:durableId="238246562">
    <w:abstractNumId w:val="1"/>
  </w:num>
  <w:num w:numId="7" w16cid:durableId="1512064324">
    <w:abstractNumId w:val="5"/>
  </w:num>
  <w:num w:numId="8" w16cid:durableId="252393712">
    <w:abstractNumId w:val="45"/>
  </w:num>
  <w:num w:numId="9" w16cid:durableId="2077895757">
    <w:abstractNumId w:val="16"/>
  </w:num>
  <w:num w:numId="10" w16cid:durableId="1711027283">
    <w:abstractNumId w:val="11"/>
  </w:num>
  <w:num w:numId="11" w16cid:durableId="442387359">
    <w:abstractNumId w:val="36"/>
  </w:num>
  <w:num w:numId="12" w16cid:durableId="1087190858">
    <w:abstractNumId w:val="20"/>
  </w:num>
  <w:num w:numId="13" w16cid:durableId="1582174744">
    <w:abstractNumId w:val="23"/>
  </w:num>
  <w:num w:numId="14" w16cid:durableId="640354215">
    <w:abstractNumId w:val="21"/>
  </w:num>
  <w:num w:numId="15" w16cid:durableId="1369768003">
    <w:abstractNumId w:val="15"/>
  </w:num>
  <w:num w:numId="16" w16cid:durableId="1021592354">
    <w:abstractNumId w:val="34"/>
  </w:num>
  <w:num w:numId="17" w16cid:durableId="721829514">
    <w:abstractNumId w:val="31"/>
  </w:num>
  <w:num w:numId="18" w16cid:durableId="753168126">
    <w:abstractNumId w:val="25"/>
  </w:num>
  <w:num w:numId="19" w16cid:durableId="1358236127">
    <w:abstractNumId w:val="44"/>
  </w:num>
  <w:num w:numId="20" w16cid:durableId="1667976269">
    <w:abstractNumId w:val="33"/>
  </w:num>
  <w:num w:numId="21" w16cid:durableId="887649495">
    <w:abstractNumId w:val="41"/>
  </w:num>
  <w:num w:numId="22" w16cid:durableId="1855029029">
    <w:abstractNumId w:val="28"/>
  </w:num>
  <w:num w:numId="23" w16cid:durableId="923883499">
    <w:abstractNumId w:val="38"/>
  </w:num>
  <w:num w:numId="24" w16cid:durableId="208420406">
    <w:abstractNumId w:val="3"/>
  </w:num>
  <w:num w:numId="25" w16cid:durableId="1906328741">
    <w:abstractNumId w:val="29"/>
  </w:num>
  <w:num w:numId="26" w16cid:durableId="486289854">
    <w:abstractNumId w:val="7"/>
  </w:num>
  <w:num w:numId="27" w16cid:durableId="2042824570">
    <w:abstractNumId w:val="17"/>
  </w:num>
  <w:num w:numId="28" w16cid:durableId="272173716">
    <w:abstractNumId w:val="8"/>
  </w:num>
  <w:num w:numId="29" w16cid:durableId="1036810689">
    <w:abstractNumId w:val="10"/>
  </w:num>
  <w:num w:numId="30" w16cid:durableId="1963421227">
    <w:abstractNumId w:val="46"/>
  </w:num>
  <w:num w:numId="31" w16cid:durableId="1172112543">
    <w:abstractNumId w:val="14"/>
  </w:num>
  <w:num w:numId="32" w16cid:durableId="1288975608">
    <w:abstractNumId w:val="12"/>
  </w:num>
  <w:num w:numId="33" w16cid:durableId="1923830034">
    <w:abstractNumId w:val="30"/>
  </w:num>
  <w:num w:numId="34" w16cid:durableId="1211962459">
    <w:abstractNumId w:val="39"/>
  </w:num>
  <w:num w:numId="35" w16cid:durableId="1776099809">
    <w:abstractNumId w:val="27"/>
  </w:num>
  <w:num w:numId="36" w16cid:durableId="403571405">
    <w:abstractNumId w:val="42"/>
  </w:num>
  <w:num w:numId="37" w16cid:durableId="645822797">
    <w:abstractNumId w:val="2"/>
  </w:num>
  <w:num w:numId="38" w16cid:durableId="1946690690">
    <w:abstractNumId w:val="0"/>
  </w:num>
  <w:num w:numId="39" w16cid:durableId="2036416400">
    <w:abstractNumId w:val="6"/>
  </w:num>
  <w:num w:numId="40" w16cid:durableId="165436900">
    <w:abstractNumId w:val="19"/>
  </w:num>
  <w:num w:numId="41" w16cid:durableId="747111973">
    <w:abstractNumId w:val="40"/>
  </w:num>
  <w:num w:numId="42" w16cid:durableId="154614378">
    <w:abstractNumId w:val="9"/>
  </w:num>
  <w:num w:numId="43" w16cid:durableId="1704793256">
    <w:abstractNumId w:val="26"/>
  </w:num>
  <w:num w:numId="44" w16cid:durableId="2090038291">
    <w:abstractNumId w:val="43"/>
  </w:num>
  <w:num w:numId="45" w16cid:durableId="481968231">
    <w:abstractNumId w:val="47"/>
  </w:num>
  <w:num w:numId="46" w16cid:durableId="1164975238">
    <w:abstractNumId w:val="13"/>
  </w:num>
  <w:num w:numId="47" w16cid:durableId="1046566072">
    <w:abstractNumId w:val="32"/>
  </w:num>
  <w:num w:numId="48" w16cid:durableId="677269607">
    <w:abstractNumId w:val="24"/>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9"/>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docVars>
    <w:docVar w:name="__Grammarly_42____i" w:val="H4sIAAAAAAAEAKtWckksSQxILCpxzi/NK1GyMqwFAAEhoTITAAAA"/>
    <w:docVar w:name="__Grammarly_42___1" w:val="H4sIAAAAAAAEAKtWcslP9kxRslIyNDYyMzUwsDAxNzc3sjAwMbRU0lEKTi0uzszPAykwNqsFAFVWQlktAAAA"/>
  </w:docVars>
  <w:rsids>
    <w:rsidRoot w:val="00454194"/>
    <w:rsid w:val="0000245D"/>
    <w:rsid w:val="0000441A"/>
    <w:rsid w:val="000230A7"/>
    <w:rsid w:val="0003554F"/>
    <w:rsid w:val="00036FDC"/>
    <w:rsid w:val="00037126"/>
    <w:rsid w:val="00042414"/>
    <w:rsid w:val="00042951"/>
    <w:rsid w:val="00044EFD"/>
    <w:rsid w:val="000476BB"/>
    <w:rsid w:val="00060897"/>
    <w:rsid w:val="0006134D"/>
    <w:rsid w:val="00066ED3"/>
    <w:rsid w:val="00070A30"/>
    <w:rsid w:val="00074A7F"/>
    <w:rsid w:val="00077C0D"/>
    <w:rsid w:val="0008170D"/>
    <w:rsid w:val="00082417"/>
    <w:rsid w:val="000836E3"/>
    <w:rsid w:val="00084B7E"/>
    <w:rsid w:val="0009454A"/>
    <w:rsid w:val="000A0ECA"/>
    <w:rsid w:val="000A2A1F"/>
    <w:rsid w:val="000A3F34"/>
    <w:rsid w:val="000B0604"/>
    <w:rsid w:val="000B2B89"/>
    <w:rsid w:val="000B391E"/>
    <w:rsid w:val="000C713B"/>
    <w:rsid w:val="000C7950"/>
    <w:rsid w:val="000D06C3"/>
    <w:rsid w:val="000D26BD"/>
    <w:rsid w:val="000D2B5B"/>
    <w:rsid w:val="000D6548"/>
    <w:rsid w:val="000E0A32"/>
    <w:rsid w:val="000F0976"/>
    <w:rsid w:val="001000D8"/>
    <w:rsid w:val="0010153B"/>
    <w:rsid w:val="001132BD"/>
    <w:rsid w:val="00113A5E"/>
    <w:rsid w:val="00116881"/>
    <w:rsid w:val="00122E78"/>
    <w:rsid w:val="001260BE"/>
    <w:rsid w:val="00141151"/>
    <w:rsid w:val="0015408F"/>
    <w:rsid w:val="00161815"/>
    <w:rsid w:val="00172816"/>
    <w:rsid w:val="00173F07"/>
    <w:rsid w:val="00183421"/>
    <w:rsid w:val="00184C22"/>
    <w:rsid w:val="001870E2"/>
    <w:rsid w:val="00195015"/>
    <w:rsid w:val="00195496"/>
    <w:rsid w:val="001A0E04"/>
    <w:rsid w:val="001A3DC3"/>
    <w:rsid w:val="001A50C0"/>
    <w:rsid w:val="001A6F45"/>
    <w:rsid w:val="001B0C7B"/>
    <w:rsid w:val="001C70DE"/>
    <w:rsid w:val="001D29DE"/>
    <w:rsid w:val="001D4BA3"/>
    <w:rsid w:val="001D61A5"/>
    <w:rsid w:val="001D73EA"/>
    <w:rsid w:val="001E2C12"/>
    <w:rsid w:val="001E554C"/>
    <w:rsid w:val="001F1615"/>
    <w:rsid w:val="001F7DD6"/>
    <w:rsid w:val="002169EB"/>
    <w:rsid w:val="00217945"/>
    <w:rsid w:val="00222E47"/>
    <w:rsid w:val="00224291"/>
    <w:rsid w:val="00224725"/>
    <w:rsid w:val="0023611F"/>
    <w:rsid w:val="002364F2"/>
    <w:rsid w:val="0025294E"/>
    <w:rsid w:val="0025780F"/>
    <w:rsid w:val="00266ED4"/>
    <w:rsid w:val="0027031F"/>
    <w:rsid w:val="00273E73"/>
    <w:rsid w:val="00282089"/>
    <w:rsid w:val="0028294A"/>
    <w:rsid w:val="00285103"/>
    <w:rsid w:val="0029089B"/>
    <w:rsid w:val="00291F6D"/>
    <w:rsid w:val="00293FA2"/>
    <w:rsid w:val="00294153"/>
    <w:rsid w:val="002956C6"/>
    <w:rsid w:val="002A042F"/>
    <w:rsid w:val="002A266B"/>
    <w:rsid w:val="002A2B6C"/>
    <w:rsid w:val="002A506E"/>
    <w:rsid w:val="002B4CB2"/>
    <w:rsid w:val="002B54D8"/>
    <w:rsid w:val="002B7791"/>
    <w:rsid w:val="002C0B0B"/>
    <w:rsid w:val="002D128F"/>
    <w:rsid w:val="002E60F2"/>
    <w:rsid w:val="00301E19"/>
    <w:rsid w:val="0031453A"/>
    <w:rsid w:val="00314A15"/>
    <w:rsid w:val="00316A59"/>
    <w:rsid w:val="00324C6F"/>
    <w:rsid w:val="00334E3F"/>
    <w:rsid w:val="0034257F"/>
    <w:rsid w:val="0034657E"/>
    <w:rsid w:val="00350C67"/>
    <w:rsid w:val="00356133"/>
    <w:rsid w:val="003565E8"/>
    <w:rsid w:val="003614FF"/>
    <w:rsid w:val="00370973"/>
    <w:rsid w:val="00376AD0"/>
    <w:rsid w:val="00376F5A"/>
    <w:rsid w:val="00382E73"/>
    <w:rsid w:val="003832F0"/>
    <w:rsid w:val="00383E56"/>
    <w:rsid w:val="0038536E"/>
    <w:rsid w:val="00386B1F"/>
    <w:rsid w:val="003901C2"/>
    <w:rsid w:val="00391689"/>
    <w:rsid w:val="00391C20"/>
    <w:rsid w:val="00392276"/>
    <w:rsid w:val="00393616"/>
    <w:rsid w:val="003948BD"/>
    <w:rsid w:val="003A03C8"/>
    <w:rsid w:val="003A2960"/>
    <w:rsid w:val="003A3E20"/>
    <w:rsid w:val="003A542B"/>
    <w:rsid w:val="003A598D"/>
    <w:rsid w:val="003B494A"/>
    <w:rsid w:val="003C0218"/>
    <w:rsid w:val="003C12DC"/>
    <w:rsid w:val="003C2634"/>
    <w:rsid w:val="003E6026"/>
    <w:rsid w:val="003E622A"/>
    <w:rsid w:val="004018F1"/>
    <w:rsid w:val="004029F9"/>
    <w:rsid w:val="0040525A"/>
    <w:rsid w:val="00406FFD"/>
    <w:rsid w:val="0041440E"/>
    <w:rsid w:val="004167CB"/>
    <w:rsid w:val="00422B00"/>
    <w:rsid w:val="00422C0B"/>
    <w:rsid w:val="00423588"/>
    <w:rsid w:val="00424544"/>
    <w:rsid w:val="0042634B"/>
    <w:rsid w:val="0043006A"/>
    <w:rsid w:val="0043354F"/>
    <w:rsid w:val="0043720E"/>
    <w:rsid w:val="004375B7"/>
    <w:rsid w:val="00441B83"/>
    <w:rsid w:val="00444AA1"/>
    <w:rsid w:val="00445522"/>
    <w:rsid w:val="0044559A"/>
    <w:rsid w:val="00452EC8"/>
    <w:rsid w:val="00454120"/>
    <w:rsid w:val="00454194"/>
    <w:rsid w:val="00457272"/>
    <w:rsid w:val="00463F79"/>
    <w:rsid w:val="00466F16"/>
    <w:rsid w:val="004712F3"/>
    <w:rsid w:val="00480B01"/>
    <w:rsid w:val="004833D1"/>
    <w:rsid w:val="00483649"/>
    <w:rsid w:val="00484875"/>
    <w:rsid w:val="00490522"/>
    <w:rsid w:val="00491768"/>
    <w:rsid w:val="004A1466"/>
    <w:rsid w:val="004A19FB"/>
    <w:rsid w:val="004A1FC7"/>
    <w:rsid w:val="004A2BD9"/>
    <w:rsid w:val="004B5C58"/>
    <w:rsid w:val="004D2D54"/>
    <w:rsid w:val="004D4CFF"/>
    <w:rsid w:val="004D5FA0"/>
    <w:rsid w:val="004E2F68"/>
    <w:rsid w:val="004E52BD"/>
    <w:rsid w:val="004E6A20"/>
    <w:rsid w:val="004F0852"/>
    <w:rsid w:val="004F3FCD"/>
    <w:rsid w:val="0050233F"/>
    <w:rsid w:val="00502F2A"/>
    <w:rsid w:val="00504215"/>
    <w:rsid w:val="00505CBF"/>
    <w:rsid w:val="00514BCF"/>
    <w:rsid w:val="00515AB9"/>
    <w:rsid w:val="00515C47"/>
    <w:rsid w:val="00521DBA"/>
    <w:rsid w:val="005237FA"/>
    <w:rsid w:val="00524EE3"/>
    <w:rsid w:val="005334B7"/>
    <w:rsid w:val="005371E1"/>
    <w:rsid w:val="005425EE"/>
    <w:rsid w:val="00561C43"/>
    <w:rsid w:val="00570151"/>
    <w:rsid w:val="00577C25"/>
    <w:rsid w:val="005829AB"/>
    <w:rsid w:val="00586851"/>
    <w:rsid w:val="00595A7E"/>
    <w:rsid w:val="005B37D5"/>
    <w:rsid w:val="005B5FF2"/>
    <w:rsid w:val="005B746C"/>
    <w:rsid w:val="005B7FE8"/>
    <w:rsid w:val="005C2BB3"/>
    <w:rsid w:val="005C4C82"/>
    <w:rsid w:val="005C5602"/>
    <w:rsid w:val="005C6FE6"/>
    <w:rsid w:val="005D1589"/>
    <w:rsid w:val="005D2473"/>
    <w:rsid w:val="005D2D18"/>
    <w:rsid w:val="005D3839"/>
    <w:rsid w:val="005D5B33"/>
    <w:rsid w:val="005E15DD"/>
    <w:rsid w:val="005F6CA5"/>
    <w:rsid w:val="00601827"/>
    <w:rsid w:val="00601990"/>
    <w:rsid w:val="00610316"/>
    <w:rsid w:val="006176BE"/>
    <w:rsid w:val="00620E96"/>
    <w:rsid w:val="00621120"/>
    <w:rsid w:val="006279F0"/>
    <w:rsid w:val="0063526B"/>
    <w:rsid w:val="00645FFE"/>
    <w:rsid w:val="00655A2D"/>
    <w:rsid w:val="00656A3E"/>
    <w:rsid w:val="00657476"/>
    <w:rsid w:val="00660374"/>
    <w:rsid w:val="006636F9"/>
    <w:rsid w:val="0067416D"/>
    <w:rsid w:val="006806FC"/>
    <w:rsid w:val="006840C0"/>
    <w:rsid w:val="006879CC"/>
    <w:rsid w:val="006A4193"/>
    <w:rsid w:val="006A555E"/>
    <w:rsid w:val="006B641B"/>
    <w:rsid w:val="006B6F06"/>
    <w:rsid w:val="006C49F1"/>
    <w:rsid w:val="006D0D3E"/>
    <w:rsid w:val="006E25C2"/>
    <w:rsid w:val="00701A01"/>
    <w:rsid w:val="007026CD"/>
    <w:rsid w:val="00702EE9"/>
    <w:rsid w:val="00703189"/>
    <w:rsid w:val="00704472"/>
    <w:rsid w:val="0071007A"/>
    <w:rsid w:val="0071053C"/>
    <w:rsid w:val="00711282"/>
    <w:rsid w:val="00712007"/>
    <w:rsid w:val="00712E63"/>
    <w:rsid w:val="00720F5D"/>
    <w:rsid w:val="00740E50"/>
    <w:rsid w:val="00741753"/>
    <w:rsid w:val="007508EA"/>
    <w:rsid w:val="007529F2"/>
    <w:rsid w:val="00756CC2"/>
    <w:rsid w:val="00771F9A"/>
    <w:rsid w:val="007815B7"/>
    <w:rsid w:val="00783871"/>
    <w:rsid w:val="00783E11"/>
    <w:rsid w:val="00784091"/>
    <w:rsid w:val="00784E04"/>
    <w:rsid w:val="007909F3"/>
    <w:rsid w:val="0079114E"/>
    <w:rsid w:val="00791300"/>
    <w:rsid w:val="00794F48"/>
    <w:rsid w:val="0079522B"/>
    <w:rsid w:val="00795DDE"/>
    <w:rsid w:val="007A0F75"/>
    <w:rsid w:val="007A1FE0"/>
    <w:rsid w:val="007A4308"/>
    <w:rsid w:val="007B01AC"/>
    <w:rsid w:val="007B141F"/>
    <w:rsid w:val="007B52F5"/>
    <w:rsid w:val="007B6374"/>
    <w:rsid w:val="007C0042"/>
    <w:rsid w:val="007D320F"/>
    <w:rsid w:val="007E18A0"/>
    <w:rsid w:val="007F2D0D"/>
    <w:rsid w:val="007F3634"/>
    <w:rsid w:val="007F6155"/>
    <w:rsid w:val="0081270D"/>
    <w:rsid w:val="008317E9"/>
    <w:rsid w:val="00834AED"/>
    <w:rsid w:val="00834E24"/>
    <w:rsid w:val="00840840"/>
    <w:rsid w:val="00840D9B"/>
    <w:rsid w:val="00843499"/>
    <w:rsid w:val="00850F38"/>
    <w:rsid w:val="00852EAD"/>
    <w:rsid w:val="0085513B"/>
    <w:rsid w:val="008559A0"/>
    <w:rsid w:val="008678F1"/>
    <w:rsid w:val="00871CA0"/>
    <w:rsid w:val="00873CFA"/>
    <w:rsid w:val="00874044"/>
    <w:rsid w:val="00880D96"/>
    <w:rsid w:val="00894134"/>
    <w:rsid w:val="00895E92"/>
    <w:rsid w:val="00897206"/>
    <w:rsid w:val="008A0CCC"/>
    <w:rsid w:val="008A1E1D"/>
    <w:rsid w:val="008A3C58"/>
    <w:rsid w:val="008B1264"/>
    <w:rsid w:val="008B39B5"/>
    <w:rsid w:val="008C1D98"/>
    <w:rsid w:val="008D0E06"/>
    <w:rsid w:val="008D2BAD"/>
    <w:rsid w:val="008E2579"/>
    <w:rsid w:val="008E4F21"/>
    <w:rsid w:val="008E53AA"/>
    <w:rsid w:val="008F1112"/>
    <w:rsid w:val="008F1328"/>
    <w:rsid w:val="00901E5E"/>
    <w:rsid w:val="0090327B"/>
    <w:rsid w:val="009038C7"/>
    <w:rsid w:val="00907A4A"/>
    <w:rsid w:val="00916FC4"/>
    <w:rsid w:val="0092656B"/>
    <w:rsid w:val="00931CAC"/>
    <w:rsid w:val="00933537"/>
    <w:rsid w:val="0093357B"/>
    <w:rsid w:val="009360BC"/>
    <w:rsid w:val="00936904"/>
    <w:rsid w:val="00940EA2"/>
    <w:rsid w:val="00941D61"/>
    <w:rsid w:val="009504B4"/>
    <w:rsid w:val="00951644"/>
    <w:rsid w:val="009578F9"/>
    <w:rsid w:val="00960743"/>
    <w:rsid w:val="00965769"/>
    <w:rsid w:val="009767D8"/>
    <w:rsid w:val="0098008C"/>
    <w:rsid w:val="00983BAE"/>
    <w:rsid w:val="00991396"/>
    <w:rsid w:val="009916E0"/>
    <w:rsid w:val="009952B9"/>
    <w:rsid w:val="009A239A"/>
    <w:rsid w:val="009B0104"/>
    <w:rsid w:val="009C3683"/>
    <w:rsid w:val="009C3FAB"/>
    <w:rsid w:val="009C6060"/>
    <w:rsid w:val="009D28D2"/>
    <w:rsid w:val="009D36E9"/>
    <w:rsid w:val="009E13C1"/>
    <w:rsid w:val="009E762D"/>
    <w:rsid w:val="009E7B99"/>
    <w:rsid w:val="009F253E"/>
    <w:rsid w:val="009F3520"/>
    <w:rsid w:val="009F592E"/>
    <w:rsid w:val="009F718A"/>
    <w:rsid w:val="00A010EB"/>
    <w:rsid w:val="00A024EE"/>
    <w:rsid w:val="00A04CCC"/>
    <w:rsid w:val="00A06EAF"/>
    <w:rsid w:val="00A11F42"/>
    <w:rsid w:val="00A14636"/>
    <w:rsid w:val="00A15D5C"/>
    <w:rsid w:val="00A16579"/>
    <w:rsid w:val="00A2607D"/>
    <w:rsid w:val="00A26384"/>
    <w:rsid w:val="00A304C9"/>
    <w:rsid w:val="00A35C4C"/>
    <w:rsid w:val="00A3742E"/>
    <w:rsid w:val="00A43DAB"/>
    <w:rsid w:val="00A43FDD"/>
    <w:rsid w:val="00A446CC"/>
    <w:rsid w:val="00A45352"/>
    <w:rsid w:val="00A4577C"/>
    <w:rsid w:val="00A479E2"/>
    <w:rsid w:val="00A63D31"/>
    <w:rsid w:val="00A72091"/>
    <w:rsid w:val="00A8323F"/>
    <w:rsid w:val="00AA2E31"/>
    <w:rsid w:val="00AA5295"/>
    <w:rsid w:val="00AA625F"/>
    <w:rsid w:val="00AB654C"/>
    <w:rsid w:val="00AC23F7"/>
    <w:rsid w:val="00AC5D3F"/>
    <w:rsid w:val="00AD0ABE"/>
    <w:rsid w:val="00AD19BD"/>
    <w:rsid w:val="00AD3B4E"/>
    <w:rsid w:val="00AE506C"/>
    <w:rsid w:val="00AE7B91"/>
    <w:rsid w:val="00B05154"/>
    <w:rsid w:val="00B115B0"/>
    <w:rsid w:val="00B128E1"/>
    <w:rsid w:val="00B138F3"/>
    <w:rsid w:val="00B20435"/>
    <w:rsid w:val="00B20E03"/>
    <w:rsid w:val="00B25D54"/>
    <w:rsid w:val="00B26BCE"/>
    <w:rsid w:val="00B27992"/>
    <w:rsid w:val="00B27D87"/>
    <w:rsid w:val="00B3528F"/>
    <w:rsid w:val="00B41468"/>
    <w:rsid w:val="00B4174A"/>
    <w:rsid w:val="00B47DEB"/>
    <w:rsid w:val="00B47EBC"/>
    <w:rsid w:val="00B50896"/>
    <w:rsid w:val="00B50B0C"/>
    <w:rsid w:val="00B52268"/>
    <w:rsid w:val="00B528CC"/>
    <w:rsid w:val="00B54057"/>
    <w:rsid w:val="00B54894"/>
    <w:rsid w:val="00B55F42"/>
    <w:rsid w:val="00B645DC"/>
    <w:rsid w:val="00B83777"/>
    <w:rsid w:val="00B8416D"/>
    <w:rsid w:val="00B84693"/>
    <w:rsid w:val="00B91F3F"/>
    <w:rsid w:val="00B94D2D"/>
    <w:rsid w:val="00B96B99"/>
    <w:rsid w:val="00BA2067"/>
    <w:rsid w:val="00BA47D7"/>
    <w:rsid w:val="00BA6336"/>
    <w:rsid w:val="00BB0F1F"/>
    <w:rsid w:val="00BB1EAC"/>
    <w:rsid w:val="00BB2E67"/>
    <w:rsid w:val="00BB46A1"/>
    <w:rsid w:val="00BC291C"/>
    <w:rsid w:val="00BC4693"/>
    <w:rsid w:val="00BC6F5F"/>
    <w:rsid w:val="00BC6F6B"/>
    <w:rsid w:val="00BD10FF"/>
    <w:rsid w:val="00BD1C76"/>
    <w:rsid w:val="00BE182E"/>
    <w:rsid w:val="00BE4347"/>
    <w:rsid w:val="00BE4826"/>
    <w:rsid w:val="00BE545E"/>
    <w:rsid w:val="00BE725D"/>
    <w:rsid w:val="00BE7512"/>
    <w:rsid w:val="00BE7DA0"/>
    <w:rsid w:val="00BF10C3"/>
    <w:rsid w:val="00BF137C"/>
    <w:rsid w:val="00BF3A20"/>
    <w:rsid w:val="00BF72F0"/>
    <w:rsid w:val="00BF7D5F"/>
    <w:rsid w:val="00C04130"/>
    <w:rsid w:val="00C117DD"/>
    <w:rsid w:val="00C130A6"/>
    <w:rsid w:val="00C1691E"/>
    <w:rsid w:val="00C17488"/>
    <w:rsid w:val="00C255DF"/>
    <w:rsid w:val="00C32806"/>
    <w:rsid w:val="00C400A2"/>
    <w:rsid w:val="00C40BBF"/>
    <w:rsid w:val="00C42480"/>
    <w:rsid w:val="00C43A68"/>
    <w:rsid w:val="00C47DCF"/>
    <w:rsid w:val="00C51970"/>
    <w:rsid w:val="00C55363"/>
    <w:rsid w:val="00C63B78"/>
    <w:rsid w:val="00C705FB"/>
    <w:rsid w:val="00C712C2"/>
    <w:rsid w:val="00C7338E"/>
    <w:rsid w:val="00C76162"/>
    <w:rsid w:val="00C775C3"/>
    <w:rsid w:val="00C77820"/>
    <w:rsid w:val="00C8083F"/>
    <w:rsid w:val="00C841B6"/>
    <w:rsid w:val="00C9491C"/>
    <w:rsid w:val="00CB1A2F"/>
    <w:rsid w:val="00CB3BDB"/>
    <w:rsid w:val="00CC29B4"/>
    <w:rsid w:val="00CC424C"/>
    <w:rsid w:val="00CC543E"/>
    <w:rsid w:val="00CD0853"/>
    <w:rsid w:val="00CD2106"/>
    <w:rsid w:val="00CD59DD"/>
    <w:rsid w:val="00CE0E0F"/>
    <w:rsid w:val="00CF16F5"/>
    <w:rsid w:val="00CF7AF4"/>
    <w:rsid w:val="00CF7B89"/>
    <w:rsid w:val="00D01280"/>
    <w:rsid w:val="00D05ED7"/>
    <w:rsid w:val="00D13D15"/>
    <w:rsid w:val="00D21C4E"/>
    <w:rsid w:val="00D25486"/>
    <w:rsid w:val="00D323C7"/>
    <w:rsid w:val="00D3311D"/>
    <w:rsid w:val="00D37337"/>
    <w:rsid w:val="00D536E0"/>
    <w:rsid w:val="00D544F2"/>
    <w:rsid w:val="00D5558E"/>
    <w:rsid w:val="00D610C8"/>
    <w:rsid w:val="00D655BC"/>
    <w:rsid w:val="00D7150F"/>
    <w:rsid w:val="00D73933"/>
    <w:rsid w:val="00D75C3C"/>
    <w:rsid w:val="00D77BE4"/>
    <w:rsid w:val="00D8734E"/>
    <w:rsid w:val="00D9195F"/>
    <w:rsid w:val="00DA183F"/>
    <w:rsid w:val="00DA4E07"/>
    <w:rsid w:val="00DA4E1F"/>
    <w:rsid w:val="00DB0B61"/>
    <w:rsid w:val="00DB45A4"/>
    <w:rsid w:val="00DB73E0"/>
    <w:rsid w:val="00DB742D"/>
    <w:rsid w:val="00DC04B0"/>
    <w:rsid w:val="00DC056D"/>
    <w:rsid w:val="00DC44C2"/>
    <w:rsid w:val="00DC4E47"/>
    <w:rsid w:val="00DC6E0A"/>
    <w:rsid w:val="00DD0B52"/>
    <w:rsid w:val="00DD4FAD"/>
    <w:rsid w:val="00DE6DDD"/>
    <w:rsid w:val="00DE750B"/>
    <w:rsid w:val="00E01D1D"/>
    <w:rsid w:val="00E060A3"/>
    <w:rsid w:val="00E07CF8"/>
    <w:rsid w:val="00E07EBA"/>
    <w:rsid w:val="00E13AA7"/>
    <w:rsid w:val="00E22CD6"/>
    <w:rsid w:val="00E24F40"/>
    <w:rsid w:val="00E33C4A"/>
    <w:rsid w:val="00E40A98"/>
    <w:rsid w:val="00E41716"/>
    <w:rsid w:val="00E43613"/>
    <w:rsid w:val="00E4531C"/>
    <w:rsid w:val="00E667E6"/>
    <w:rsid w:val="00E673E8"/>
    <w:rsid w:val="00E705F9"/>
    <w:rsid w:val="00E7162A"/>
    <w:rsid w:val="00E813E9"/>
    <w:rsid w:val="00E91FEC"/>
    <w:rsid w:val="00E93BB3"/>
    <w:rsid w:val="00E93CB5"/>
    <w:rsid w:val="00E963F2"/>
    <w:rsid w:val="00E967F3"/>
    <w:rsid w:val="00EA0BD8"/>
    <w:rsid w:val="00EA328A"/>
    <w:rsid w:val="00EA4D91"/>
    <w:rsid w:val="00EB0BFB"/>
    <w:rsid w:val="00EB11DE"/>
    <w:rsid w:val="00EB1760"/>
    <w:rsid w:val="00EB406D"/>
    <w:rsid w:val="00EC6676"/>
    <w:rsid w:val="00EE16C3"/>
    <w:rsid w:val="00EE42D4"/>
    <w:rsid w:val="00EF56DD"/>
    <w:rsid w:val="00F11A11"/>
    <w:rsid w:val="00F1417C"/>
    <w:rsid w:val="00F16DB3"/>
    <w:rsid w:val="00F24311"/>
    <w:rsid w:val="00F25844"/>
    <w:rsid w:val="00F32EC5"/>
    <w:rsid w:val="00F423D1"/>
    <w:rsid w:val="00F43FBF"/>
    <w:rsid w:val="00F50EF4"/>
    <w:rsid w:val="00F5655E"/>
    <w:rsid w:val="00F6107A"/>
    <w:rsid w:val="00F645FF"/>
    <w:rsid w:val="00F67AB0"/>
    <w:rsid w:val="00F7126B"/>
    <w:rsid w:val="00F806CA"/>
    <w:rsid w:val="00F8495D"/>
    <w:rsid w:val="00F911C4"/>
    <w:rsid w:val="00FA2696"/>
    <w:rsid w:val="00FA5579"/>
    <w:rsid w:val="00FB6D18"/>
    <w:rsid w:val="00FB727D"/>
    <w:rsid w:val="00FC22BF"/>
    <w:rsid w:val="00FC4DCC"/>
    <w:rsid w:val="00FD751D"/>
    <w:rsid w:val="00FE3E46"/>
    <w:rsid w:val="00FF18D2"/>
    <w:rsid w:val="00FF5F7D"/>
    <w:rsid w:val="16A6EAAC"/>
    <w:rsid w:val="57CF0014"/>
  </w:rsids>
  <m:mathPr>
    <m:mathFont m:val="Cambria Math"/>
    <m:brkBin m:val="before"/>
    <m:brkBinSub m:val="--"/>
    <m:smallFrac/>
    <m:dispDef/>
    <m:lMargin m:val="0"/>
    <m:rMargin m:val="0"/>
    <m:defJc m:val="centerGroup"/>
    <m:wrapIndent m:val="1440"/>
    <m:intLim m:val="subSup"/>
    <m:naryLim m:val="undOvr"/>
  </m:mathPr>
  <w:themeFontLang w:val="pl-PL"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A723A9"/>
  <w15:docId w15:val="{642AE065-9B6C-40DA-99E6-3C51C9F00E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1691E"/>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L1,Numerowanie,Akapit z listą5,Odstavec,Wypunktowanie,CW_Lista,wypunktowanie,Nag 1,List Paragraph1,2 heading,A_wyliczenie,K-P_odwolanie,maz_wyliczenie,opis dzialania,Akapit z listą BS,Akapit z punktorem 1,List Paragraph,List_Paragraph,lp1"/>
    <w:basedOn w:val="Normalny"/>
    <w:link w:val="AkapitzlistZnak"/>
    <w:uiPriority w:val="34"/>
    <w:qFormat/>
    <w:rsid w:val="00595A7E"/>
    <w:pPr>
      <w:ind w:left="720"/>
      <w:contextualSpacing/>
    </w:pPr>
  </w:style>
  <w:style w:type="paragraph" w:styleId="NormalnyWeb">
    <w:name w:val="Normal (Web)"/>
    <w:basedOn w:val="Normalny"/>
    <w:uiPriority w:val="99"/>
    <w:semiHidden/>
    <w:unhideWhenUsed/>
    <w:rsid w:val="00E33C4A"/>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Tekstdymka">
    <w:name w:val="Balloon Text"/>
    <w:basedOn w:val="Normalny"/>
    <w:link w:val="TekstdymkaZnak"/>
    <w:uiPriority w:val="99"/>
    <w:semiHidden/>
    <w:unhideWhenUsed/>
    <w:rsid w:val="00466F16"/>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466F16"/>
    <w:rPr>
      <w:rFonts w:ascii="Segoe UI" w:hAnsi="Segoe UI" w:cs="Segoe UI"/>
      <w:sz w:val="18"/>
      <w:szCs w:val="18"/>
    </w:rPr>
  </w:style>
  <w:style w:type="character" w:styleId="Odwoaniedokomentarza">
    <w:name w:val="annotation reference"/>
    <w:basedOn w:val="Domylnaczcionkaakapitu"/>
    <w:uiPriority w:val="99"/>
    <w:unhideWhenUsed/>
    <w:rsid w:val="005237FA"/>
    <w:rPr>
      <w:sz w:val="16"/>
      <w:szCs w:val="16"/>
    </w:rPr>
  </w:style>
  <w:style w:type="paragraph" w:styleId="Tekstkomentarza">
    <w:name w:val="annotation text"/>
    <w:basedOn w:val="Normalny"/>
    <w:link w:val="TekstkomentarzaZnak"/>
    <w:uiPriority w:val="99"/>
    <w:unhideWhenUsed/>
    <w:rsid w:val="005237FA"/>
    <w:pPr>
      <w:spacing w:line="240" w:lineRule="auto"/>
    </w:pPr>
    <w:rPr>
      <w:sz w:val="20"/>
      <w:szCs w:val="20"/>
    </w:rPr>
  </w:style>
  <w:style w:type="character" w:customStyle="1" w:styleId="TekstkomentarzaZnak">
    <w:name w:val="Tekst komentarza Znak"/>
    <w:basedOn w:val="Domylnaczcionkaakapitu"/>
    <w:link w:val="Tekstkomentarza"/>
    <w:uiPriority w:val="99"/>
    <w:rsid w:val="005237FA"/>
    <w:rPr>
      <w:sz w:val="20"/>
      <w:szCs w:val="20"/>
    </w:rPr>
  </w:style>
  <w:style w:type="paragraph" w:styleId="Tematkomentarza">
    <w:name w:val="annotation subject"/>
    <w:basedOn w:val="Tekstkomentarza"/>
    <w:next w:val="Tekstkomentarza"/>
    <w:link w:val="TematkomentarzaZnak"/>
    <w:uiPriority w:val="99"/>
    <w:semiHidden/>
    <w:unhideWhenUsed/>
    <w:rsid w:val="005237FA"/>
    <w:rPr>
      <w:b/>
      <w:bCs/>
    </w:rPr>
  </w:style>
  <w:style w:type="character" w:customStyle="1" w:styleId="TematkomentarzaZnak">
    <w:name w:val="Temat komentarza Znak"/>
    <w:basedOn w:val="TekstkomentarzaZnak"/>
    <w:link w:val="Tematkomentarza"/>
    <w:uiPriority w:val="99"/>
    <w:semiHidden/>
    <w:rsid w:val="005237FA"/>
    <w:rPr>
      <w:b/>
      <w:bCs/>
      <w:sz w:val="20"/>
      <w:szCs w:val="20"/>
    </w:rPr>
  </w:style>
  <w:style w:type="paragraph" w:customStyle="1" w:styleId="Standard">
    <w:name w:val="Standard"/>
    <w:rsid w:val="003614FF"/>
    <w:pPr>
      <w:widowControl w:val="0"/>
      <w:suppressAutoHyphens/>
      <w:autoSpaceDN w:val="0"/>
      <w:spacing w:after="0" w:line="240" w:lineRule="auto"/>
      <w:textAlignment w:val="baseline"/>
    </w:pPr>
    <w:rPr>
      <w:rFonts w:ascii="Liberation Serif" w:eastAsia="SimSun" w:hAnsi="Liberation Serif" w:cs="Arial"/>
      <w:kern w:val="3"/>
      <w:sz w:val="24"/>
      <w:szCs w:val="24"/>
      <w:lang w:eastAsia="zh-CN" w:bidi="hi-IN"/>
    </w:rPr>
  </w:style>
  <w:style w:type="paragraph" w:styleId="Tytu">
    <w:name w:val="Title"/>
    <w:basedOn w:val="Normalny"/>
    <w:link w:val="TytuZnak"/>
    <w:qFormat/>
    <w:rsid w:val="00784091"/>
    <w:pPr>
      <w:spacing w:after="0" w:line="240" w:lineRule="auto"/>
      <w:jc w:val="center"/>
    </w:pPr>
    <w:rPr>
      <w:rFonts w:ascii="Times New Roman" w:eastAsia="Times New Roman" w:hAnsi="Times New Roman" w:cs="Times New Roman"/>
      <w:b/>
      <w:bCs/>
      <w:sz w:val="28"/>
      <w:szCs w:val="24"/>
      <w:lang w:eastAsia="pl-PL"/>
    </w:rPr>
  </w:style>
  <w:style w:type="character" w:customStyle="1" w:styleId="TytuZnak">
    <w:name w:val="Tytuł Znak"/>
    <w:basedOn w:val="Domylnaczcionkaakapitu"/>
    <w:link w:val="Tytu"/>
    <w:rsid w:val="00784091"/>
    <w:rPr>
      <w:rFonts w:ascii="Times New Roman" w:eastAsia="Times New Roman" w:hAnsi="Times New Roman" w:cs="Times New Roman"/>
      <w:b/>
      <w:bCs/>
      <w:sz w:val="28"/>
      <w:szCs w:val="24"/>
      <w:lang w:val="en" w:eastAsia="pl-PL"/>
    </w:rPr>
  </w:style>
  <w:style w:type="paragraph" w:customStyle="1" w:styleId="paragraph">
    <w:name w:val="paragraph"/>
    <w:basedOn w:val="Normalny"/>
    <w:rsid w:val="00784091"/>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normaltextrun">
    <w:name w:val="normaltextrun"/>
    <w:rsid w:val="00784091"/>
  </w:style>
  <w:style w:type="character" w:customStyle="1" w:styleId="eop">
    <w:name w:val="eop"/>
    <w:rsid w:val="00784091"/>
  </w:style>
  <w:style w:type="paragraph" w:styleId="Nagwek">
    <w:name w:val="header"/>
    <w:basedOn w:val="Normalny"/>
    <w:link w:val="NagwekZnak"/>
    <w:uiPriority w:val="99"/>
    <w:unhideWhenUsed/>
    <w:rsid w:val="001A6F4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A6F45"/>
  </w:style>
  <w:style w:type="paragraph" w:styleId="Stopka">
    <w:name w:val="footer"/>
    <w:basedOn w:val="Normalny"/>
    <w:link w:val="StopkaZnak"/>
    <w:uiPriority w:val="99"/>
    <w:unhideWhenUsed/>
    <w:rsid w:val="001A6F4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A6F45"/>
  </w:style>
  <w:style w:type="paragraph" w:styleId="Bezodstpw">
    <w:name w:val="No Spacing"/>
    <w:qFormat/>
    <w:rsid w:val="00A43DAB"/>
    <w:pPr>
      <w:spacing w:after="0" w:line="240" w:lineRule="auto"/>
    </w:pPr>
  </w:style>
  <w:style w:type="paragraph" w:styleId="Tekstprzypisudolnego">
    <w:name w:val="footnote text"/>
    <w:basedOn w:val="Normalny"/>
    <w:link w:val="TekstprzypisudolnegoZnak"/>
    <w:uiPriority w:val="99"/>
    <w:semiHidden/>
    <w:unhideWhenUsed/>
    <w:rsid w:val="00A43DAB"/>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A43DAB"/>
    <w:rPr>
      <w:sz w:val="20"/>
      <w:szCs w:val="20"/>
    </w:rPr>
  </w:style>
  <w:style w:type="character" w:styleId="Odwoanieprzypisudolnego">
    <w:name w:val="footnote reference"/>
    <w:basedOn w:val="Domylnaczcionkaakapitu"/>
    <w:uiPriority w:val="99"/>
    <w:semiHidden/>
    <w:unhideWhenUsed/>
    <w:rsid w:val="00A43DAB"/>
    <w:rPr>
      <w:vertAlign w:val="superscript"/>
    </w:rPr>
  </w:style>
  <w:style w:type="character" w:customStyle="1" w:styleId="AkapitzlistZnak">
    <w:name w:val="Akapit z listą Znak"/>
    <w:aliases w:val="L1 Znak,Numerowanie Znak,Akapit z listą5 Znak,Odstavec Znak,Wypunktowanie Znak,CW_Lista Znak,wypunktowanie Znak,Nag 1 Znak,List Paragraph1 Znak,2 heading Znak,A_wyliczenie Znak,K-P_odwolanie Znak,maz_wyliczenie Znak,lp1 Znak"/>
    <w:link w:val="Akapitzlist"/>
    <w:uiPriority w:val="34"/>
    <w:qFormat/>
    <w:locked/>
    <w:rsid w:val="00E667E6"/>
  </w:style>
  <w:style w:type="paragraph" w:styleId="Poprawka">
    <w:name w:val="Revision"/>
    <w:hidden/>
    <w:uiPriority w:val="99"/>
    <w:semiHidden/>
    <w:rsid w:val="00BF7D5F"/>
    <w:pPr>
      <w:spacing w:after="0" w:line="240" w:lineRule="auto"/>
    </w:pPr>
  </w:style>
  <w:style w:type="paragraph" w:styleId="Tekstpodstawowy">
    <w:name w:val="Body Text"/>
    <w:basedOn w:val="Normalny"/>
    <w:link w:val="TekstpodstawowyZnak"/>
    <w:rsid w:val="002B4CB2"/>
    <w:pPr>
      <w:spacing w:after="0" w:line="240" w:lineRule="auto"/>
      <w:jc w:val="center"/>
    </w:pPr>
    <w:rPr>
      <w:rFonts w:ascii="Times New Roman" w:eastAsia="Times New Roman" w:hAnsi="Times New Roman" w:cs="Times New Roman"/>
      <w:sz w:val="28"/>
      <w:szCs w:val="24"/>
      <w:lang w:eastAsia="pl-PL"/>
    </w:rPr>
  </w:style>
  <w:style w:type="character" w:customStyle="1" w:styleId="TekstpodstawowyZnak">
    <w:name w:val="Tekst podstawowy Znak"/>
    <w:basedOn w:val="Domylnaczcionkaakapitu"/>
    <w:link w:val="Tekstpodstawowy"/>
    <w:rsid w:val="002B4CB2"/>
    <w:rPr>
      <w:rFonts w:ascii="Times New Roman" w:eastAsia="Times New Roman" w:hAnsi="Times New Roman" w:cs="Times New Roman"/>
      <w:sz w:val="28"/>
      <w:szCs w:val="24"/>
      <w:lang w:val="en" w:eastAsia="pl-PL"/>
    </w:rPr>
  </w:style>
  <w:style w:type="paragraph" w:customStyle="1" w:styleId="Akapitzlist1">
    <w:name w:val="Akapit z listą1"/>
    <w:basedOn w:val="Normalny"/>
    <w:uiPriority w:val="99"/>
    <w:qFormat/>
    <w:rsid w:val="002B4CB2"/>
    <w:pPr>
      <w:spacing w:after="200" w:line="276" w:lineRule="auto"/>
      <w:ind w:left="720"/>
      <w:contextualSpacing/>
    </w:pPr>
    <w:rPr>
      <w:rFonts w:ascii="Calibri" w:eastAsia="Calibri" w:hAnsi="Calibri" w:cs="Times New Roman"/>
    </w:rPr>
  </w:style>
  <w:style w:type="paragraph" w:customStyle="1" w:styleId="Bezodstpw1">
    <w:name w:val="Bez odstępów1"/>
    <w:uiPriority w:val="99"/>
    <w:qFormat/>
    <w:rsid w:val="002B4CB2"/>
    <w:pPr>
      <w:spacing w:after="0" w:line="240" w:lineRule="auto"/>
    </w:pPr>
    <w:rPr>
      <w:rFonts w:ascii="Calibri" w:eastAsia="Times New Roman" w:hAnsi="Calibri" w:cs="Times New Roman"/>
      <w:lang w:eastAsia="pl-PL"/>
    </w:rPr>
  </w:style>
  <w:style w:type="character" w:styleId="Hipercze">
    <w:name w:val="Hyperlink"/>
    <w:basedOn w:val="Domylnaczcionkaakapitu"/>
    <w:rsid w:val="00DB45A4"/>
    <w:rPr>
      <w:color w:val="0066CC"/>
      <w:u w:val="single"/>
    </w:rPr>
  </w:style>
  <w:style w:type="paragraph" w:customStyle="1" w:styleId="Default">
    <w:name w:val="Default"/>
    <w:uiPriority w:val="99"/>
    <w:qFormat/>
    <w:rsid w:val="00AA2E31"/>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customStyle="1" w:styleId="Nierozpoznanawzmianka1">
    <w:name w:val="Nierozpoznana wzmianka1"/>
    <w:basedOn w:val="Domylnaczcionkaakapitu"/>
    <w:uiPriority w:val="99"/>
    <w:semiHidden/>
    <w:unhideWhenUsed/>
    <w:rsid w:val="003A3E20"/>
    <w:rPr>
      <w:color w:val="605E5C"/>
      <w:shd w:val="clear" w:color="auto" w:fill="E1DFDD"/>
    </w:rPr>
  </w:style>
  <w:style w:type="character" w:customStyle="1" w:styleId="contentpasted0">
    <w:name w:val="contentpasted0"/>
    <w:basedOn w:val="Domylnaczcionkaakapitu"/>
    <w:rsid w:val="00C117D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0862924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A783824B32B0504AAD4FD4CED1B008F9" ma:contentTypeVersion="11" ma:contentTypeDescription="Utwórz nowy dokument." ma:contentTypeScope="" ma:versionID="f5d6f57d692550c99053d39727a45808">
  <xsd:schema xmlns:xsd="http://www.w3.org/2001/XMLSchema" xmlns:xs="http://www.w3.org/2001/XMLSchema" xmlns:p="http://schemas.microsoft.com/office/2006/metadata/properties" xmlns:ns3="95c4cf3f-e4bc-4fed-8873-da16f630d3ad" xmlns:ns4="be0105e7-24d7-4d88-a17d-b6775fa5f094" targetNamespace="http://schemas.microsoft.com/office/2006/metadata/properties" ma:root="true" ma:fieldsID="ccadaebfa7cb74b2e213333ba010f2ba" ns3:_="" ns4:_="">
    <xsd:import namespace="95c4cf3f-e4bc-4fed-8873-da16f630d3ad"/>
    <xsd:import namespace="be0105e7-24d7-4d88-a17d-b6775fa5f094"/>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4:SharingHintHash" minOccurs="0"/>
                <xsd:element ref="ns3:MediaServiceDateTaken"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5c4cf3f-e4bc-4fed-8873-da16f630d3a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AutoTags" ma:index="16" nillable="true" ma:displayName="Tags" ma:internalName="MediaServiceAutoTags"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e0105e7-24d7-4d88-a17d-b6775fa5f094" elementFormDefault="qualified">
    <xsd:import namespace="http://schemas.microsoft.com/office/2006/documentManagement/types"/>
    <xsd:import namespace="http://schemas.microsoft.com/office/infopath/2007/PartnerControls"/>
    <xsd:element name="SharedWithUsers" ma:index="12"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Udostępnione dla — szczegóły" ma:internalName="SharedWithDetails" ma:readOnly="true">
      <xsd:simpleType>
        <xsd:restriction base="dms:Note">
          <xsd:maxLength value="255"/>
        </xsd:restriction>
      </xsd:simpleType>
    </xsd:element>
    <xsd:element name="SharingHintHash" ma:index="14" nillable="true" ma:displayName="Skrót wskazówki dotyczącej udostępniani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646C10A-5E13-4D26-9B55-6FD8DE1B88BF}">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EC1EE2B8-0328-47F1-9DDF-F749589B759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5c4cf3f-e4bc-4fed-8873-da16f630d3ad"/>
    <ds:schemaRef ds:uri="be0105e7-24d7-4d88-a17d-b6775fa5f09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EFA5062-459B-4013-B2CC-58EF4F4A3C92}">
  <ds:schemaRefs>
    <ds:schemaRef ds:uri="http://schemas.openxmlformats.org/officeDocument/2006/bibliography"/>
  </ds:schemaRefs>
</ds:datastoreItem>
</file>

<file path=customXml/itemProps4.xml><?xml version="1.0" encoding="utf-8"?>
<ds:datastoreItem xmlns:ds="http://schemas.openxmlformats.org/officeDocument/2006/customXml" ds:itemID="{F4A7204D-7BA4-41B9-AA9F-D50B73CC06B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147</TotalTime>
  <Pages>1</Pages>
  <Words>5579</Words>
  <Characters>33474</Characters>
  <Application>Microsoft Office Word</Application>
  <DocSecurity>0</DocSecurity>
  <Lines>278</Lines>
  <Paragraphs>77</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38976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Hanna Skornowicz</dc:creator>
  <cp:keywords/>
  <dc:description/>
  <cp:lastModifiedBy>Joanna Woźniczak</cp:lastModifiedBy>
  <cp:revision>51</cp:revision>
  <cp:lastPrinted>2023-09-27T09:21:00Z</cp:lastPrinted>
  <dcterms:created xsi:type="dcterms:W3CDTF">2024-01-27T10:55:00Z</dcterms:created>
  <dcterms:modified xsi:type="dcterms:W3CDTF">2024-01-31T15:21:00Z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0x010100A783824B32B0504AAD4FD4CED1B008F9</vt:lpwstr>
  </property>
</Properties>
</file>