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D7F06" w14:textId="27B78655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6807EE">
        <w:rPr>
          <w:bCs/>
          <w:i w:val="0"/>
          <w:sz w:val="22"/>
          <w:szCs w:val="22"/>
        </w:rPr>
        <w:t>2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514EFA9F" w14:textId="77777777" w:rsidR="005103B9" w:rsidRDefault="005103B9" w:rsidP="005103B9">
      <w:pPr>
        <w:spacing w:after="0" w:line="480" w:lineRule="auto"/>
        <w:rPr>
          <w:b/>
        </w:rPr>
      </w:pPr>
    </w:p>
    <w:p w14:paraId="5DF17FC0" w14:textId="4E079989"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404540">
        <w:rPr>
          <w:rFonts w:ascii="Times New Roman" w:hAnsi="Times New Roman"/>
          <w:b/>
        </w:rPr>
        <w:t>RIOŚ.271.</w:t>
      </w:r>
      <w:r w:rsidR="003567ED">
        <w:rPr>
          <w:rFonts w:ascii="Times New Roman" w:hAnsi="Times New Roman"/>
          <w:b/>
        </w:rPr>
        <w:t>3</w:t>
      </w:r>
      <w:r w:rsidR="00404540">
        <w:rPr>
          <w:rFonts w:ascii="Times New Roman" w:hAnsi="Times New Roman"/>
          <w:b/>
        </w:rPr>
        <w:t>.202</w:t>
      </w:r>
      <w:r w:rsidR="003567ED">
        <w:rPr>
          <w:rFonts w:ascii="Times New Roman" w:hAnsi="Times New Roman"/>
          <w:b/>
        </w:rPr>
        <w:t>3</w:t>
      </w:r>
    </w:p>
    <w:p w14:paraId="14BEC85D" w14:textId="77777777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473F1EF9" w14:textId="77777777" w:rsidR="00404540" w:rsidRPr="006065B1" w:rsidRDefault="006676AE" w:rsidP="00404540">
      <w:pPr>
        <w:spacing w:before="60" w:after="60"/>
        <w:ind w:left="4962" w:hanging="851"/>
        <w:jc w:val="both"/>
        <w:rPr>
          <w:b/>
          <w:szCs w:val="20"/>
        </w:rPr>
      </w:pPr>
      <w:r w:rsidRPr="00E24546">
        <w:t xml:space="preserve"> </w:t>
      </w:r>
      <w:r w:rsidR="00404540" w:rsidRPr="006065B1">
        <w:rPr>
          <w:b/>
          <w:szCs w:val="20"/>
        </w:rPr>
        <w:t>MIASTO I GMINA GRABÓW NAD PROSNĄ</w:t>
      </w:r>
    </w:p>
    <w:p w14:paraId="5B940AE6" w14:textId="77777777" w:rsidR="00404540" w:rsidRPr="006065B1" w:rsidRDefault="00404540" w:rsidP="00404540">
      <w:pPr>
        <w:spacing w:before="60" w:after="60"/>
        <w:ind w:left="4111"/>
        <w:jc w:val="both"/>
        <w:rPr>
          <w:b/>
          <w:szCs w:val="20"/>
        </w:rPr>
      </w:pPr>
      <w:r w:rsidRPr="006065B1">
        <w:rPr>
          <w:b/>
          <w:szCs w:val="20"/>
        </w:rPr>
        <w:t>ul. Kolejowa 8, 63-520 Grabów nad Prosną</w:t>
      </w:r>
    </w:p>
    <w:p w14:paraId="15227422" w14:textId="59730E97" w:rsidR="00C4103F" w:rsidRPr="00F90CD1" w:rsidRDefault="006676AE" w:rsidP="00404540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14:paraId="65CDF25F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28D8254B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071B6E9D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426F31A3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3ED00152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4CCF8F17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51B13933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6EC3D2F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7FF3FDE0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92F32" w:rsidRPr="00110593" w14:paraId="452FE30B" w14:textId="77777777" w:rsidTr="00C759D5">
        <w:tc>
          <w:tcPr>
            <w:tcW w:w="9212" w:type="dxa"/>
            <w:shd w:val="clear" w:color="auto" w:fill="D9D9D9"/>
          </w:tcPr>
          <w:p w14:paraId="4E5F775B" w14:textId="77777777" w:rsidR="00992F32" w:rsidRPr="00110593" w:rsidRDefault="00992F32" w:rsidP="00C759D5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3F72B700" w14:textId="77777777" w:rsidR="00992F32" w:rsidRPr="00110593" w:rsidRDefault="00992F32" w:rsidP="00C759D5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992F32">
              <w:rPr>
                <w:rFonts w:ascii="Times New Roman" w:hAnsi="Times New Roman"/>
              </w:rPr>
              <w:t>(Dz.U. poz. 2019 ze zm.)</w:t>
            </w:r>
            <w:r w:rsidRPr="00110593">
              <w:rPr>
                <w:rFonts w:ascii="Times New Roman" w:hAnsi="Times New Roman"/>
              </w:rPr>
              <w:t xml:space="preserve"> (dalej jako: ustawa Pzp), dotyczące:</w:t>
            </w:r>
          </w:p>
          <w:p w14:paraId="2EE345C8" w14:textId="77777777" w:rsidR="00992F32" w:rsidRPr="00110593" w:rsidRDefault="00992F32" w:rsidP="00C759D5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5FF8C7C5" w14:textId="77777777" w:rsidR="00992F32" w:rsidRPr="00110593" w:rsidRDefault="00992F32" w:rsidP="00C759D5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14:paraId="6614C0A8" w14:textId="77777777" w:rsidR="00992F32" w:rsidRPr="00110593" w:rsidRDefault="00992F32" w:rsidP="00C759D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14:paraId="5925FA0E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0F6DBDB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395D2232" w14:textId="6C9B0F96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992F32" w:rsidRPr="00992F32">
        <w:rPr>
          <w:rFonts w:ascii="Times New Roman" w:hAnsi="Times New Roman"/>
          <w:b/>
        </w:rPr>
        <w:t xml:space="preserve">Gmina </w:t>
      </w:r>
      <w:r w:rsidR="007615AF">
        <w:rPr>
          <w:rFonts w:ascii="Times New Roman" w:hAnsi="Times New Roman"/>
          <w:b/>
        </w:rPr>
        <w:t>Grabów nad Prosną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63E6D93C" w14:textId="48C1C8C6" w:rsidR="006807EE" w:rsidRPr="006807EE" w:rsidRDefault="006807EE" w:rsidP="006807EE">
      <w:pPr>
        <w:spacing w:after="0" w:line="276" w:lineRule="auto"/>
        <w:jc w:val="both"/>
        <w:rPr>
          <w:rFonts w:ascii="Times New Roman" w:hAnsi="Times New Roman"/>
          <w:b/>
          <w:bCs/>
        </w:rPr>
      </w:pPr>
      <w:r w:rsidRPr="006807EE">
        <w:rPr>
          <w:rFonts w:ascii="Times New Roman" w:hAnsi="Times New Roman"/>
          <w:b/>
          <w:bCs/>
        </w:rPr>
        <w:t>„</w:t>
      </w:r>
      <w:r w:rsidR="002B43B3" w:rsidRPr="002B43B3">
        <w:rPr>
          <w:rFonts w:ascii="Times New Roman" w:hAnsi="Times New Roman"/>
          <w:b/>
          <w:bCs/>
        </w:rPr>
        <w:t>Dowóz uczniów z gminy Grabów nad Prosną do Szkoły Podstawowej im. UNICEF w Grabowie nad Prosną oraz dowóz dzieci do Publicznego Przedszkola Sióstr Salezjanek w Grabowie nad Prosną</w:t>
      </w:r>
      <w:r w:rsidRPr="006807EE">
        <w:rPr>
          <w:rFonts w:ascii="Times New Roman" w:hAnsi="Times New Roman"/>
          <w:b/>
          <w:bCs/>
        </w:rPr>
        <w:t>.”</w:t>
      </w:r>
    </w:p>
    <w:p w14:paraId="76680FE4" w14:textId="77777777" w:rsidR="006807EE" w:rsidRDefault="006807EE" w:rsidP="008A763A">
      <w:pPr>
        <w:spacing w:after="0" w:line="276" w:lineRule="auto"/>
        <w:jc w:val="both"/>
        <w:rPr>
          <w:rFonts w:ascii="Times New Roman" w:hAnsi="Times New Roman"/>
        </w:rPr>
      </w:pPr>
    </w:p>
    <w:p w14:paraId="21671A47" w14:textId="03286F6E" w:rsidR="00F90CD1" w:rsidRPr="00232DF0" w:rsidRDefault="00E65685" w:rsidP="008A763A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0B67DE1A" w14:textId="77777777"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14:paraId="2AC049CA" w14:textId="77777777" w:rsidR="00992F32" w:rsidRPr="00997D0F" w:rsidRDefault="00992F32" w:rsidP="00992F32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14:paraId="2DDB82A8" w14:textId="77777777" w:rsidR="002426FF" w:rsidRPr="00232DF0" w:rsidRDefault="00992F32" w:rsidP="00992F32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</w:t>
      </w:r>
      <w:r>
        <w:rPr>
          <w:rFonts w:ascii="Times New Roman" w:hAnsi="Times New Roman"/>
        </w:rPr>
        <w:t>109</w:t>
      </w:r>
      <w:r w:rsidRPr="00023477">
        <w:rPr>
          <w:rFonts w:ascii="Times New Roman" w:hAnsi="Times New Roman"/>
        </w:rPr>
        <w:t xml:space="preserve"> ust. </w:t>
      </w:r>
      <w:r>
        <w:rPr>
          <w:rFonts w:ascii="Times New Roman" w:hAnsi="Times New Roman"/>
        </w:rPr>
        <w:t>1</w:t>
      </w:r>
      <w:r w:rsidRPr="00023477">
        <w:rPr>
          <w:rFonts w:ascii="Times New Roman" w:hAnsi="Times New Roman"/>
        </w:rPr>
        <w:t xml:space="preserve"> ustawy Pzp, w zakresie:</w:t>
      </w:r>
    </w:p>
    <w:p w14:paraId="59302A51" w14:textId="77777777" w:rsidR="00992F32" w:rsidRPr="00292198" w:rsidRDefault="00992F32" w:rsidP="00992F32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7D4439D" w14:textId="77777777" w:rsidR="00992F32" w:rsidRPr="000247FF" w:rsidRDefault="00992F32" w:rsidP="00992F32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4</w:t>
      </w:r>
    </w:p>
    <w:p w14:paraId="15329DE1" w14:textId="77777777" w:rsidR="00992F32" w:rsidRPr="000247FF" w:rsidRDefault="00992F32" w:rsidP="00992F32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 </w:t>
      </w:r>
      <w:r w:rsidRPr="005E24AA">
        <w:rPr>
          <w:rFonts w:ascii="Times New Roman" w:hAnsi="Times New Roman"/>
          <w:color w:val="auto"/>
          <w:sz w:val="22"/>
          <w:szCs w:val="22"/>
        </w:rPr>
        <w:t xml:space="preserve">w stosunku do którego otwarto likwidację, ogłoszono upadłość, którego aktywami zarządza likwidator lub sąd, zawarł układ z wierzycielami, którego działalność gospodarcza jest </w:t>
      </w:r>
      <w:r w:rsidRPr="005E24AA">
        <w:rPr>
          <w:rFonts w:ascii="Times New Roman" w:hAnsi="Times New Roman"/>
          <w:color w:val="auto"/>
          <w:sz w:val="22"/>
          <w:szCs w:val="22"/>
        </w:rPr>
        <w:lastRenderedPageBreak/>
        <w:t>zawieszona albo znajduje się on w innej tego rodzaju sytuacji wynikającej z podobnej procedury przewidzianej w przepisach miejsca wszczęcia tej procedury</w:t>
      </w:r>
      <w:r w:rsidRPr="000247FF">
        <w:rPr>
          <w:rFonts w:ascii="Times New Roman" w:hAnsi="Times New Roman"/>
          <w:color w:val="auto"/>
          <w:sz w:val="22"/>
          <w:szCs w:val="22"/>
        </w:rPr>
        <w:t>.</w:t>
      </w:r>
    </w:p>
    <w:p w14:paraId="51DF6AEC" w14:textId="77777777" w:rsidR="00710937" w:rsidRPr="00292198" w:rsidRDefault="00710937" w:rsidP="005E24AA">
      <w:pPr>
        <w:rPr>
          <w:rFonts w:ascii="Times New Roman" w:hAnsi="Times New Roman"/>
        </w:rPr>
      </w:pPr>
    </w:p>
    <w:p w14:paraId="0315C3B1" w14:textId="77777777" w:rsidR="00023477" w:rsidRDefault="00023477" w:rsidP="00950F2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75011C9D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46B39F89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73FC15EB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28E1DFB1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7C4F64EF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0CE02AA6" w14:textId="77777777"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0ED0E5AB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7F078FE8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6028BFB9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16501392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190B8914" w14:textId="77777777"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6A969137" w14:textId="77777777" w:rsidR="00C9729E" w:rsidRDefault="00C9729E" w:rsidP="000857C0">
      <w:pPr>
        <w:spacing w:after="120" w:line="276" w:lineRule="auto"/>
        <w:jc w:val="both"/>
        <w:rPr>
          <w:rFonts w:ascii="Times New Roman" w:hAnsi="Times New Roman"/>
        </w:rPr>
      </w:pPr>
    </w:p>
    <w:p w14:paraId="2D4DD9BA" w14:textId="77777777" w:rsidR="00D2702A" w:rsidRPr="00D2702A" w:rsidRDefault="004F23F7" w:rsidP="000857C0">
      <w:pPr>
        <w:spacing w:after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C9729E">
        <w:rPr>
          <w:rFonts w:ascii="Times New Roman" w:hAnsi="Times New Roman"/>
        </w:rPr>
        <w:t>w postępowaniu.</w:t>
      </w:r>
    </w:p>
    <w:p w14:paraId="1EA679E2" w14:textId="77777777" w:rsid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14:paraId="739E8740" w14:textId="77777777" w:rsidR="00C9729E" w:rsidRPr="00D2702A" w:rsidRDefault="00C9729E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14:paraId="23B78C47" w14:textId="77777777"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538D342B" w14:textId="77777777"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6B172E2F" w14:textId="77777777"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7353B5BC" w14:textId="77777777"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14:paraId="6D6FE674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8E8E566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19B5849A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63ACB5E0" w14:textId="77777777" w:rsidR="00484F88" w:rsidRDefault="00FE4E2B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5416BCCA" w14:textId="77777777" w:rsidR="00143FD3" w:rsidRPr="00143FD3" w:rsidRDefault="00143FD3" w:rsidP="00143FD3">
      <w:pPr>
        <w:rPr>
          <w:rFonts w:ascii="Times New Roman" w:hAnsi="Times New Roman"/>
          <w:sz w:val="21"/>
          <w:szCs w:val="21"/>
        </w:rPr>
      </w:pPr>
    </w:p>
    <w:p w14:paraId="723BDB2C" w14:textId="77777777" w:rsidR="00143FD3" w:rsidRDefault="00143FD3" w:rsidP="00143FD3">
      <w:pPr>
        <w:rPr>
          <w:rFonts w:ascii="Times New Roman" w:hAnsi="Times New Roman"/>
          <w:i/>
          <w:sz w:val="16"/>
          <w:szCs w:val="16"/>
        </w:rPr>
      </w:pPr>
    </w:p>
    <w:p w14:paraId="20C38A5C" w14:textId="77777777" w:rsidR="00143FD3" w:rsidRDefault="00143FD3" w:rsidP="00143FD3">
      <w:pPr>
        <w:rPr>
          <w:rFonts w:ascii="Times New Roman" w:hAnsi="Times New Roman"/>
          <w:i/>
          <w:sz w:val="16"/>
          <w:szCs w:val="16"/>
        </w:rPr>
      </w:pPr>
    </w:p>
    <w:p w14:paraId="73A77549" w14:textId="77777777" w:rsidR="00143FD3" w:rsidRDefault="00143FD3" w:rsidP="00143FD3">
      <w:pPr>
        <w:rPr>
          <w:rFonts w:ascii="Times New Roman" w:hAnsi="Times New Roman"/>
          <w:sz w:val="21"/>
          <w:szCs w:val="21"/>
        </w:rPr>
      </w:pPr>
    </w:p>
    <w:p w14:paraId="3A8D6102" w14:textId="77777777" w:rsidR="00143FD3" w:rsidRDefault="00143FD3" w:rsidP="00143FD3">
      <w:pPr>
        <w:rPr>
          <w:rFonts w:ascii="Times New Roman" w:hAnsi="Times New Roman"/>
          <w:sz w:val="21"/>
          <w:szCs w:val="21"/>
        </w:rPr>
      </w:pPr>
    </w:p>
    <w:p w14:paraId="196557C9" w14:textId="77777777" w:rsidR="00143FD3" w:rsidRDefault="00143FD3" w:rsidP="00143FD3">
      <w:pPr>
        <w:rPr>
          <w:rFonts w:ascii="Times New Roman" w:hAnsi="Times New Roman"/>
          <w:sz w:val="21"/>
          <w:szCs w:val="21"/>
        </w:rPr>
      </w:pPr>
    </w:p>
    <w:p w14:paraId="7F6CF564" w14:textId="77777777" w:rsidR="00143FD3" w:rsidRDefault="00143FD3" w:rsidP="00143FD3">
      <w:pPr>
        <w:rPr>
          <w:rFonts w:ascii="Times New Roman" w:hAnsi="Times New Roman"/>
          <w:sz w:val="21"/>
          <w:szCs w:val="21"/>
        </w:rPr>
      </w:pPr>
    </w:p>
    <w:p w14:paraId="64EA5319" w14:textId="77777777" w:rsidR="00143FD3" w:rsidRDefault="00143FD3" w:rsidP="00143FD3">
      <w:pPr>
        <w:rPr>
          <w:rFonts w:ascii="Times New Roman" w:hAnsi="Times New Roman"/>
          <w:sz w:val="21"/>
          <w:szCs w:val="21"/>
        </w:rPr>
      </w:pPr>
    </w:p>
    <w:p w14:paraId="12C6C758" w14:textId="77777777" w:rsidR="00143FD3" w:rsidRDefault="00143FD3" w:rsidP="00143FD3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9"/>
      </w:tblGrid>
      <w:tr w:rsidR="0009412F" w:rsidRPr="001A1359" w14:paraId="763FE396" w14:textId="77777777" w:rsidTr="0009412F">
        <w:tc>
          <w:tcPr>
            <w:tcW w:w="8949" w:type="dxa"/>
            <w:shd w:val="clear" w:color="auto" w:fill="F2F2F2"/>
          </w:tcPr>
          <w:p w14:paraId="5AD17CE5" w14:textId="77777777" w:rsidR="0009412F" w:rsidRPr="00286734" w:rsidRDefault="0009412F" w:rsidP="00A70A7C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  <w:r w:rsidRPr="00286734">
              <w:rPr>
                <w:rFonts w:ascii="Cambria" w:hAnsi="Cambria"/>
                <w:b/>
              </w:rPr>
              <w:lastRenderedPageBreak/>
              <w:t xml:space="preserve">Oświadczenie składane na podstawie art. 5k rozporządzenia 833/2014 w brzmieniu nadanym rozporządzeniem 2022/576 </w:t>
            </w:r>
            <w:r w:rsidRPr="00286734">
              <w:rPr>
                <w:rFonts w:ascii="Cambria" w:hAnsi="Cambria"/>
                <w:b/>
                <w:bCs/>
              </w:rPr>
              <w:t>i art. 7 ustawy z dnia 13 kwietnia 2022 r. o szczególnych rozwiązaniach w zakresie przeciwdziałania wspieraniu agresji na Ukrainę oraz służących ochronie bezpieczeństwa narodowego</w:t>
            </w:r>
          </w:p>
          <w:p w14:paraId="31B134B5" w14:textId="77777777" w:rsidR="0009412F" w:rsidRPr="00286734" w:rsidRDefault="0009412F" w:rsidP="00A70A7C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286734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16FBD8A0" w14:textId="77777777" w:rsidR="0009412F" w:rsidRDefault="0009412F" w:rsidP="0009412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</w:t>
      </w:r>
      <w:r>
        <w:rPr>
          <w:rFonts w:ascii="Cambria" w:hAnsi="Cambria"/>
          <w:b/>
          <w:bCs/>
        </w:rPr>
        <w:t>………………………………………………………………………………………………….</w:t>
      </w:r>
      <w:r>
        <w:rPr>
          <w:rFonts w:ascii="Cambria" w:hAnsi="Cambria"/>
          <w:b/>
        </w:rPr>
        <w:t xml:space="preserve">, </w:t>
      </w:r>
      <w:r w:rsidRPr="002103DE">
        <w:rPr>
          <w:rFonts w:ascii="Cambria" w:hAnsi="Cambria"/>
          <w:b/>
          <w:u w:val="single"/>
        </w:rPr>
        <w:t>oświadczam, co następuje:</w:t>
      </w:r>
    </w:p>
    <w:p w14:paraId="0A708119" w14:textId="77777777" w:rsidR="0009412F" w:rsidRPr="0099617B" w:rsidRDefault="0009412F" w:rsidP="0009412F">
      <w:pPr>
        <w:pStyle w:val="Akapitzlist"/>
        <w:numPr>
          <w:ilvl w:val="0"/>
          <w:numId w:val="7"/>
        </w:numPr>
        <w:shd w:val="clear" w:color="auto" w:fill="D9D9D9"/>
        <w:spacing w:after="0"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191543A6" w14:textId="77777777" w:rsidR="0009412F" w:rsidRPr="00B358A9" w:rsidRDefault="0009412F" w:rsidP="0009412F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FD0E72F" w14:textId="77777777" w:rsidR="0009412F" w:rsidRDefault="0009412F" w:rsidP="0009412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6C41D289" w14:textId="3C9A0EC1" w:rsidR="0009412F" w:rsidRPr="00A727C2" w:rsidRDefault="0009412F" w:rsidP="0009412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  <w:color w:val="000000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2A2B2" wp14:editId="26198899">
                <wp:simplePos x="0" y="0"/>
                <wp:positionH relativeFrom="column">
                  <wp:posOffset>226060</wp:posOffset>
                </wp:positionH>
                <wp:positionV relativeFrom="paragraph">
                  <wp:posOffset>187960</wp:posOffset>
                </wp:positionV>
                <wp:extent cx="240030" cy="231140"/>
                <wp:effectExtent l="0" t="0" r="26670" b="1651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DA72F" id="Prostokąt 2" o:spid="_x0000_s1026" style="position:absolute;margin-left:17.8pt;margin-top:14.8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KJGBJ3wAAAAcBAAAPAAAAAAAA&#10;AAAAAAAAAFcEAABkcnMvZG93bnJldi54bWxQSwUGAAAAAAQABADzAAAAYwUAAAAA&#10;">
                <v:path arrowok="t"/>
              </v:rect>
            </w:pict>
          </mc:Fallback>
        </mc:AlternateContent>
      </w:r>
    </w:p>
    <w:p w14:paraId="3436B128" w14:textId="77777777" w:rsidR="0009412F" w:rsidRPr="00A727C2" w:rsidRDefault="0009412F" w:rsidP="0009412F">
      <w:pPr>
        <w:pStyle w:val="Akapitzlist"/>
        <w:spacing w:before="120" w:line="276" w:lineRule="auto"/>
        <w:ind w:left="993"/>
        <w:jc w:val="both"/>
        <w:rPr>
          <w:rFonts w:ascii="Cambria" w:hAnsi="Cambria" w:cs="Calibri"/>
          <w:strike/>
          <w:color w:val="000000"/>
        </w:rPr>
      </w:pPr>
      <w:r w:rsidRPr="00A727C2">
        <w:rPr>
          <w:rFonts w:ascii="Cambria" w:hAnsi="Cambria" w:cs="Calibri"/>
          <w:b/>
          <w:bCs/>
          <w:color w:val="000000"/>
          <w:u w:val="single"/>
        </w:rPr>
        <w:t>NIE podlega wykluczeniu</w:t>
      </w:r>
      <w:r w:rsidRPr="00A727C2">
        <w:rPr>
          <w:rFonts w:ascii="Cambria" w:hAnsi="Cambria" w:cs="Calibri"/>
          <w:color w:val="000000"/>
        </w:rPr>
        <w:t xml:space="preserve"> z postępowania w zakresie</w:t>
      </w:r>
      <w:r w:rsidRPr="00A727C2">
        <w:rPr>
          <w:color w:val="000000"/>
        </w:rPr>
        <w:t xml:space="preserve"> </w:t>
      </w:r>
      <w:r w:rsidRPr="00A727C2">
        <w:rPr>
          <w:rFonts w:ascii="Cambria" w:hAnsi="Cambria" w:cs="Calibri"/>
          <w:color w:val="000000"/>
        </w:rPr>
        <w:t>podstaw wykluczenia wskazanych w art. 5k rozporządzenia Rady (UE) 833/2014 z dnia 31 lipca 2014 r. dotyczącego środków ograniczających w związku z działaniami Rosji destabilizującymi sytuację na Ukrainie (Dz.Urz.UE.L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1) i art. 7 ustawy z dnia 13 kwietnia 2022 r. o szczególnych rozwiązaniach w zakresie przeciwdziałania wspieraniu agresji na Ukrainę oraz służących ochronie bezpieczeństwa narodowego</w:t>
      </w:r>
    </w:p>
    <w:p w14:paraId="313707DA" w14:textId="77777777" w:rsidR="0009412F" w:rsidRPr="00A727C2" w:rsidRDefault="0009412F" w:rsidP="0009412F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="Calibri"/>
          <w:b/>
          <w:bCs/>
          <w:color w:val="000000"/>
        </w:rPr>
      </w:pPr>
    </w:p>
    <w:p w14:paraId="2734F224" w14:textId="1B612D43" w:rsidR="0009412F" w:rsidRPr="00A727C2" w:rsidRDefault="0009412F" w:rsidP="0009412F">
      <w:pPr>
        <w:pStyle w:val="Akapitzlist"/>
        <w:spacing w:before="120" w:line="276" w:lineRule="auto"/>
        <w:ind w:left="993"/>
        <w:jc w:val="both"/>
        <w:rPr>
          <w:rFonts w:ascii="Cambria" w:hAnsi="Cambria" w:cs="Calibri"/>
          <w:color w:val="000000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088B36" wp14:editId="2712E829">
                <wp:simplePos x="0" y="0"/>
                <wp:positionH relativeFrom="column">
                  <wp:posOffset>226060</wp:posOffset>
                </wp:positionH>
                <wp:positionV relativeFrom="paragraph">
                  <wp:posOffset>63500</wp:posOffset>
                </wp:positionV>
                <wp:extent cx="240030" cy="231140"/>
                <wp:effectExtent l="0" t="0" r="26670" b="1651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641D2" id="Prostokąt 1" o:spid="_x0000_s1026" style="position:absolute;margin-left:17.8pt;margin-top: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9CKo33wAAAAcBAAAPAAAAAAAA&#10;AAAAAAAAAFcEAABkcnMvZG93bnJldi54bWxQSwUGAAAAAAQABADzAAAAYwUAAAAA&#10;">
                <v:path arrowok="t"/>
              </v:rect>
            </w:pict>
          </mc:Fallback>
        </mc:AlternateContent>
      </w:r>
      <w:r w:rsidRPr="00A727C2">
        <w:rPr>
          <w:rFonts w:ascii="Cambria" w:hAnsi="Cambria" w:cs="Calibri"/>
          <w:b/>
          <w:bCs/>
          <w:color w:val="000000"/>
        </w:rPr>
        <w:t>TAK podlega wykluczeniu</w:t>
      </w:r>
      <w:r w:rsidRPr="00A727C2">
        <w:rPr>
          <w:rFonts w:ascii="Cambria" w:hAnsi="Cambria" w:cs="Calibri"/>
          <w:color w:val="000000"/>
        </w:rPr>
        <w:t xml:space="preserve"> z postępowania w zakresie</w:t>
      </w:r>
      <w:r w:rsidRPr="00A727C2">
        <w:rPr>
          <w:color w:val="000000"/>
        </w:rPr>
        <w:t xml:space="preserve"> </w:t>
      </w:r>
      <w:r w:rsidRPr="00A727C2">
        <w:rPr>
          <w:rFonts w:ascii="Cambria" w:hAnsi="Cambria" w:cs="Calibri"/>
          <w:color w:val="000000"/>
        </w:rPr>
        <w:t>podstaw wykluczenia wskazanych w art. 5k rozporządzenia Rady (UE) 833/2014 z dnia 31 lipca 2014 r. dotyczącego środków ograniczających w związku z działaniami Rosji destabilizującymi sytuację na Ukrainie (Dz.Urz.UE.L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 lub art. 7 ustawy z dnia 13 kwietnia 2022 r. o szczególnych rozwiązaniach w zakresie przeciwdziałania wspieraniu agresji na Ukrainę oraz służących ochronie bezpieczeństwa narodowego</w:t>
      </w:r>
    </w:p>
    <w:p w14:paraId="353A0E8B" w14:textId="77777777" w:rsidR="0009412F" w:rsidRPr="00711FDD" w:rsidRDefault="0009412F" w:rsidP="0009412F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4CBE92" w14:textId="77777777" w:rsidR="0009412F" w:rsidRPr="00652388" w:rsidRDefault="0009412F" w:rsidP="0009412F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50A58D2" w14:textId="702C60A3" w:rsidR="0009412F" w:rsidRPr="00652388" w:rsidRDefault="0009412F" w:rsidP="0009412F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652388">
        <w:rPr>
          <w:rFonts w:ascii="Cambria" w:hAnsi="Cambria"/>
          <w:sz w:val="21"/>
          <w:szCs w:val="21"/>
          <w:lang w:eastAsia="pl-PL"/>
        </w:rPr>
        <w:t>________________________dnia ____________202</w:t>
      </w:r>
      <w:r w:rsidR="003567ED">
        <w:rPr>
          <w:rFonts w:ascii="Cambria" w:hAnsi="Cambria"/>
          <w:sz w:val="21"/>
          <w:szCs w:val="21"/>
          <w:lang w:eastAsia="pl-PL"/>
        </w:rPr>
        <w:t>3</w:t>
      </w:r>
      <w:r w:rsidRPr="00652388">
        <w:rPr>
          <w:rFonts w:ascii="Cambria" w:hAnsi="Cambria"/>
          <w:sz w:val="21"/>
          <w:szCs w:val="21"/>
          <w:lang w:eastAsia="pl-PL"/>
        </w:rPr>
        <w:t xml:space="preserve"> r.</w:t>
      </w:r>
    </w:p>
    <w:p w14:paraId="694EC0F9" w14:textId="77777777" w:rsidR="0009412F" w:rsidRPr="00652388" w:rsidRDefault="0009412F" w:rsidP="0009412F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  <w:r w:rsidRPr="00652388">
        <w:rPr>
          <w:rFonts w:ascii="Cambria" w:hAnsi="Cambria"/>
          <w:sz w:val="21"/>
          <w:szCs w:val="21"/>
          <w:lang w:eastAsia="pl-PL"/>
        </w:rPr>
        <w:t>____________________________</w:t>
      </w:r>
      <w:r w:rsidRPr="00652388">
        <w:rPr>
          <w:rFonts w:ascii="Cambria" w:hAnsi="Cambria"/>
          <w:sz w:val="21"/>
          <w:szCs w:val="21"/>
          <w:lang w:eastAsia="pl-PL"/>
        </w:rPr>
        <w:br/>
        <w:t>podpis</w:t>
      </w:r>
    </w:p>
    <w:p w14:paraId="02C8DA35" w14:textId="761FDD6C" w:rsidR="00143FD3" w:rsidRPr="00143FD3" w:rsidRDefault="0009412F" w:rsidP="0009412F">
      <w:pPr>
        <w:spacing w:before="120" w:after="120"/>
        <w:rPr>
          <w:rFonts w:ascii="Times New Roman" w:hAnsi="Times New Roman"/>
          <w:sz w:val="21"/>
          <w:szCs w:val="21"/>
        </w:rPr>
      </w:pPr>
      <w:r w:rsidRPr="00652388">
        <w:rPr>
          <w:rFonts w:ascii="Cambria" w:hAnsi="Cambria"/>
          <w:bCs/>
          <w:i/>
          <w:sz w:val="21"/>
          <w:szCs w:val="21"/>
        </w:rPr>
        <w:t>Dokument musi być złożony pod rygorem nieważności</w:t>
      </w:r>
      <w:r w:rsidRPr="00652388">
        <w:rPr>
          <w:rFonts w:ascii="Cambria" w:hAnsi="Cambria"/>
          <w:bCs/>
          <w:i/>
          <w:sz w:val="21"/>
          <w:szCs w:val="21"/>
        </w:rPr>
        <w:tab/>
      </w:r>
      <w:r w:rsidRPr="00652388">
        <w:rPr>
          <w:rFonts w:ascii="Cambria" w:hAnsi="Cambria"/>
          <w:bCs/>
          <w:i/>
          <w:sz w:val="21"/>
          <w:szCs w:val="21"/>
        </w:rPr>
        <w:br/>
        <w:t>w formie elektronicznej tj. podpisany kwalifikowanym podpisem elektronicznym</w:t>
      </w:r>
      <w:r w:rsidRPr="0071216A">
        <w:rPr>
          <w:rFonts w:ascii="Cambria" w:hAnsi="Cambria" w:cs="Arial"/>
          <w:bCs/>
          <w:i/>
        </w:rPr>
        <w:t xml:space="preserve"> </w:t>
      </w:r>
      <w:r>
        <w:rPr>
          <w:rFonts w:ascii="Cambria" w:hAnsi="Cambria" w:cs="Arial"/>
          <w:bCs/>
          <w:i/>
        </w:rPr>
        <w:t>przez wykonawcę</w:t>
      </w:r>
      <w:r w:rsidRPr="00652388">
        <w:rPr>
          <w:rFonts w:ascii="Cambria" w:hAnsi="Cambria"/>
          <w:bCs/>
          <w:i/>
          <w:sz w:val="21"/>
          <w:szCs w:val="21"/>
        </w:rPr>
        <w:t xml:space="preserve"> lub</w:t>
      </w:r>
      <w:r w:rsidRPr="00652388">
        <w:t xml:space="preserve"> </w:t>
      </w:r>
      <w:r w:rsidRPr="00652388">
        <w:rPr>
          <w:rFonts w:ascii="Cambria" w:hAnsi="Cambria"/>
          <w:bCs/>
          <w:i/>
          <w:sz w:val="21"/>
          <w:szCs w:val="21"/>
        </w:rPr>
        <w:t xml:space="preserve">w postaci elektronicznej opatrzonej </w:t>
      </w:r>
      <w:r>
        <w:rPr>
          <w:rFonts w:ascii="Cambria" w:hAnsi="Cambria" w:cs="Arial"/>
          <w:bCs/>
          <w:i/>
        </w:rPr>
        <w:t xml:space="preserve">przez wykonawcę </w:t>
      </w:r>
      <w:r w:rsidRPr="00652388">
        <w:rPr>
          <w:rFonts w:ascii="Cambria" w:hAnsi="Cambria"/>
          <w:bCs/>
          <w:i/>
          <w:sz w:val="21"/>
          <w:szCs w:val="21"/>
        </w:rPr>
        <w:t>podpisem zaufanym lub podpisem osobistym.</w:t>
      </w:r>
    </w:p>
    <w:sectPr w:rsidR="00143FD3" w:rsidRPr="00143FD3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FC6D0" w14:textId="77777777" w:rsidR="006E5FA6" w:rsidRDefault="006E5FA6" w:rsidP="0038231F">
      <w:pPr>
        <w:spacing w:after="0" w:line="240" w:lineRule="auto"/>
      </w:pPr>
      <w:r>
        <w:separator/>
      </w:r>
    </w:p>
  </w:endnote>
  <w:endnote w:type="continuationSeparator" w:id="0">
    <w:p w14:paraId="770CE33F" w14:textId="77777777" w:rsidR="006E5FA6" w:rsidRDefault="006E5F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99622" w14:textId="77777777" w:rsidR="00992F32" w:rsidRDefault="00992F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AE8F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807E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807E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A270279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45458" w14:textId="77777777" w:rsidR="00992F32" w:rsidRDefault="00992F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6662A" w14:textId="77777777" w:rsidR="006E5FA6" w:rsidRDefault="006E5FA6" w:rsidP="0038231F">
      <w:pPr>
        <w:spacing w:after="0" w:line="240" w:lineRule="auto"/>
      </w:pPr>
      <w:r>
        <w:separator/>
      </w:r>
    </w:p>
  </w:footnote>
  <w:footnote w:type="continuationSeparator" w:id="0">
    <w:p w14:paraId="5F643E08" w14:textId="77777777" w:rsidR="006E5FA6" w:rsidRDefault="006E5FA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D9D63" w14:textId="77777777" w:rsidR="00992F32" w:rsidRDefault="00992F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D1249" w14:textId="77777777" w:rsidR="00992F32" w:rsidRDefault="00992F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FDD48" w14:textId="77777777" w:rsidR="00992F32" w:rsidRDefault="00992F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8783811">
    <w:abstractNumId w:val="8"/>
  </w:num>
  <w:num w:numId="2" w16cid:durableId="1979258372">
    <w:abstractNumId w:val="0"/>
  </w:num>
  <w:num w:numId="3" w16cid:durableId="1672952351">
    <w:abstractNumId w:val="7"/>
  </w:num>
  <w:num w:numId="4" w16cid:durableId="1014262291">
    <w:abstractNumId w:val="10"/>
  </w:num>
  <w:num w:numId="5" w16cid:durableId="160393341">
    <w:abstractNumId w:val="9"/>
  </w:num>
  <w:num w:numId="6" w16cid:durableId="462774505">
    <w:abstractNumId w:val="6"/>
  </w:num>
  <w:num w:numId="7" w16cid:durableId="2058504730">
    <w:abstractNumId w:val="1"/>
  </w:num>
  <w:num w:numId="8" w16cid:durableId="493490452">
    <w:abstractNumId w:val="4"/>
  </w:num>
  <w:num w:numId="9" w16cid:durableId="550575857">
    <w:abstractNumId w:val="2"/>
  </w:num>
  <w:num w:numId="10" w16cid:durableId="492599577">
    <w:abstractNumId w:val="5"/>
  </w:num>
  <w:num w:numId="11" w16cid:durableId="11189918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3D4"/>
    <w:rsid w:val="00023477"/>
    <w:rsid w:val="000247FF"/>
    <w:rsid w:val="00025C8D"/>
    <w:rsid w:val="000303EE"/>
    <w:rsid w:val="0005473D"/>
    <w:rsid w:val="00073C3D"/>
    <w:rsid w:val="000809B6"/>
    <w:rsid w:val="000857C0"/>
    <w:rsid w:val="0009412F"/>
    <w:rsid w:val="000B1025"/>
    <w:rsid w:val="000B54D1"/>
    <w:rsid w:val="000C021E"/>
    <w:rsid w:val="000C18AF"/>
    <w:rsid w:val="000D6F17"/>
    <w:rsid w:val="000D73C4"/>
    <w:rsid w:val="000E4D37"/>
    <w:rsid w:val="00110593"/>
    <w:rsid w:val="00143FD3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B43B3"/>
    <w:rsid w:val="002C1C7B"/>
    <w:rsid w:val="002C4137"/>
    <w:rsid w:val="002C4948"/>
    <w:rsid w:val="002E641A"/>
    <w:rsid w:val="00313417"/>
    <w:rsid w:val="00313911"/>
    <w:rsid w:val="00327411"/>
    <w:rsid w:val="00333209"/>
    <w:rsid w:val="00337073"/>
    <w:rsid w:val="00350CD9"/>
    <w:rsid w:val="00351F8A"/>
    <w:rsid w:val="003567ED"/>
    <w:rsid w:val="00364235"/>
    <w:rsid w:val="0038231F"/>
    <w:rsid w:val="003B2070"/>
    <w:rsid w:val="003B214C"/>
    <w:rsid w:val="003B7238"/>
    <w:rsid w:val="003C3B64"/>
    <w:rsid w:val="003F024C"/>
    <w:rsid w:val="00404540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634311"/>
    <w:rsid w:val="00641874"/>
    <w:rsid w:val="006676AE"/>
    <w:rsid w:val="006807EE"/>
    <w:rsid w:val="006A3A1F"/>
    <w:rsid w:val="006A52B6"/>
    <w:rsid w:val="006E5FA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615A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763A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2F32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57A61"/>
    <w:rsid w:val="00B8005E"/>
    <w:rsid w:val="00B90E42"/>
    <w:rsid w:val="00BB0C3C"/>
    <w:rsid w:val="00C014B5"/>
    <w:rsid w:val="00C113BF"/>
    <w:rsid w:val="00C403D4"/>
    <w:rsid w:val="00C4103F"/>
    <w:rsid w:val="00C57DEB"/>
    <w:rsid w:val="00C737A7"/>
    <w:rsid w:val="00C81012"/>
    <w:rsid w:val="00C909B9"/>
    <w:rsid w:val="00C9729E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0C66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81419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AA291"/>
  <w15:docId w15:val="{EB008431-F5F6-47EF-B05D-12F0754C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sw tekst,Obiekt,lp1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sw tekst Znak,Obiekt Znak,lp1 Znak"/>
    <w:link w:val="Akapitzlist"/>
    <w:uiPriority w:val="99"/>
    <w:qFormat/>
    <w:locked/>
    <w:rsid w:val="0009412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EN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8ABB4-F030-4F9A-8B00-1299BA16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5</TotalTime>
  <Pages>3</Pages>
  <Words>807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Kruszyk</dc:creator>
  <cp:keywords/>
  <cp:lastModifiedBy>Monika Grzesiek</cp:lastModifiedBy>
  <cp:revision>12</cp:revision>
  <cp:lastPrinted>2021-02-25T13:01:00Z</cp:lastPrinted>
  <dcterms:created xsi:type="dcterms:W3CDTF">2021-02-26T14:17:00Z</dcterms:created>
  <dcterms:modified xsi:type="dcterms:W3CDTF">2023-08-01T10:43:00Z</dcterms:modified>
</cp:coreProperties>
</file>