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263D384"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F5594F">
        <w:rPr>
          <w:rFonts w:ascii="Book Antiqua" w:eastAsia="Times New Roman" w:hAnsi="Book Antiqua" w:cs="Open Sans"/>
          <w:b/>
          <w:color w:val="0000FF"/>
          <w:sz w:val="20"/>
          <w:szCs w:val="20"/>
        </w:rPr>
        <w:t>214-563609</w:t>
      </w:r>
    </w:p>
    <w:p w14:paraId="22BCE8E1" w14:textId="1BFA7618"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w:t>
      </w:r>
      <w:r w:rsidR="00683427">
        <w:rPr>
          <w:rFonts w:ascii="Book Antiqua" w:eastAsia="Times New Roman" w:hAnsi="Book Antiqua" w:cs="Open Sans"/>
          <w:b/>
          <w:color w:val="0000FF"/>
          <w:sz w:val="20"/>
          <w:szCs w:val="20"/>
        </w:rPr>
        <w:t>7</w:t>
      </w:r>
    </w:p>
    <w:p w14:paraId="39447EA2" w14:textId="0D755D89"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8B5BD0" w:rsidRPr="008B5BD0">
        <w:rPr>
          <w:rFonts w:ascii="Book Antiqua" w:eastAsia="Times New Roman" w:hAnsi="Book Antiqua" w:cs="Open Sans"/>
          <w:b/>
          <w:color w:val="0000FF"/>
          <w:sz w:val="20"/>
          <w:szCs w:val="20"/>
        </w:rPr>
        <w:t>ocds-148610-3e673f96-4540-11ec-8c2d-66c2f1230e9c</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4A959A44" w:rsidR="00AD5302" w:rsidRPr="00AD5302" w:rsidRDefault="00683427" w:rsidP="00AD5302">
      <w:pPr>
        <w:pStyle w:val="Tytu"/>
        <w:spacing w:line="360" w:lineRule="auto"/>
        <w:rPr>
          <w:rFonts w:ascii="Open Sans" w:hAnsi="Open Sans" w:cs="Open Sans"/>
          <w:color w:val="0000FF"/>
          <w:sz w:val="22"/>
          <w:szCs w:val="22"/>
        </w:rPr>
      </w:pPr>
      <w:bookmarkStart w:id="2" w:name="_Hlk82429101"/>
      <w:r w:rsidRPr="00683427">
        <w:rPr>
          <w:rFonts w:ascii="Open Sans" w:hAnsi="Open Sans" w:cs="Open Sans"/>
          <w:color w:val="0000FF"/>
          <w:sz w:val="22"/>
          <w:szCs w:val="22"/>
        </w:rPr>
        <w:t>„Dostaw</w:t>
      </w:r>
      <w:r>
        <w:rPr>
          <w:rFonts w:ascii="Open Sans" w:hAnsi="Open Sans" w:cs="Open Sans"/>
          <w:color w:val="0000FF"/>
          <w:sz w:val="22"/>
          <w:szCs w:val="22"/>
        </w:rPr>
        <w:t>ę</w:t>
      </w:r>
      <w:r w:rsidRPr="00683427">
        <w:rPr>
          <w:rFonts w:ascii="Open Sans" w:hAnsi="Open Sans" w:cs="Open Sans"/>
          <w:color w:val="0000FF"/>
          <w:sz w:val="22"/>
          <w:szCs w:val="22"/>
        </w:rPr>
        <w:t xml:space="preserve"> nowej maszyny przeładunkowej o masie min. 21 Mg”.</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1A37C753" w:rsidR="007B550D" w:rsidRPr="009C2CE3" w:rsidRDefault="00683427" w:rsidP="009C2CE3">
      <w:pPr>
        <w:suppressAutoHyphens/>
        <w:spacing w:before="60" w:after="0" w:line="276" w:lineRule="auto"/>
        <w:rPr>
          <w:rFonts w:ascii="Open Sans" w:eastAsia="Cambria" w:hAnsi="Open Sans" w:cs="Open Sans"/>
          <w:iCs/>
          <w:sz w:val="16"/>
          <w:szCs w:val="16"/>
        </w:rPr>
      </w:pPr>
      <w:bookmarkStart w:id="3" w:name="_Hlk81775087"/>
      <w:r w:rsidRPr="00683427">
        <w:rPr>
          <w:rFonts w:ascii="Open Sans" w:eastAsia="Cambria" w:hAnsi="Open Sans" w:cs="Open Sans"/>
          <w:iCs/>
          <w:sz w:val="16"/>
          <w:szCs w:val="16"/>
        </w:rPr>
        <w:t>CPV 42418900-8 Maszyny do załadunku lub przeładunku</w:t>
      </w:r>
      <w:r>
        <w:rPr>
          <w:rFonts w:ascii="Open Sans" w:eastAsia="Cambria" w:hAnsi="Open Sans" w:cs="Open Sans"/>
          <w:iCs/>
          <w:sz w:val="16"/>
          <w:szCs w:val="16"/>
        </w:rPr>
        <w:t>.</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3D7519F" w:rsidR="007B550D"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683427">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3C5B6A"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025B47A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r w:rsidR="00194C2F">
        <w:rPr>
          <w:rFonts w:ascii="Open Sans" w:eastAsia="Cambria" w:hAnsi="Open Sans" w:cs="Open Sans"/>
          <w:b/>
          <w:color w:val="002060"/>
        </w:rPr>
        <w:t>.</w:t>
      </w:r>
    </w:p>
    <w:p w14:paraId="1ED703FC" w14:textId="35534DB8"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4C1B5D" w:rsidRPr="004C1B5D">
        <w:rPr>
          <w:rFonts w:ascii="Open Sans" w:eastAsia="Cambria" w:hAnsi="Open Sans" w:cs="Open Sans"/>
          <w:iCs/>
          <w:sz w:val="22"/>
          <w:szCs w:val="22"/>
        </w:rPr>
        <w:t xml:space="preserve">„Dostawa nowej maszyny przeładunkowej </w:t>
      </w:r>
      <w:r w:rsidR="004C1B5D">
        <w:rPr>
          <w:rFonts w:ascii="Open Sans" w:eastAsia="Cambria" w:hAnsi="Open Sans" w:cs="Open Sans"/>
          <w:iCs/>
          <w:sz w:val="22"/>
          <w:szCs w:val="22"/>
        </w:rPr>
        <w:br/>
      </w:r>
      <w:r w:rsidR="004C1B5D" w:rsidRPr="004C1B5D">
        <w:rPr>
          <w:rFonts w:ascii="Open Sans" w:eastAsia="Cambria" w:hAnsi="Open Sans" w:cs="Open Sans"/>
          <w:iCs/>
          <w:sz w:val="22"/>
          <w:szCs w:val="22"/>
        </w:rPr>
        <w:t>o masie min. 21 Mg”.</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77DC0497" w14:textId="77777777" w:rsidR="00E10B68" w:rsidRPr="001E0884" w:rsidRDefault="00E10B68" w:rsidP="00E10B68">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color w:val="0000FF"/>
          <w:sz w:val="20"/>
          <w:u w:val="single"/>
        </w:rPr>
      </w:pPr>
      <w:bookmarkStart w:id="6" w:name="_Hlk42403696"/>
      <w:r w:rsidRPr="001E0884">
        <w:rPr>
          <w:rFonts w:ascii="Open Sans" w:hAnsi="Open Sans" w:cs="Open Sans"/>
          <w:b w:val="0"/>
          <w:color w:val="0000FF"/>
          <w:sz w:val="20"/>
          <w:u w:val="single"/>
        </w:rPr>
        <w:t>1.Przedmiot dostawy.</w:t>
      </w:r>
    </w:p>
    <w:p w14:paraId="4EA90B77" w14:textId="5F88A4D6" w:rsidR="00E10B68" w:rsidRPr="001E0884" w:rsidRDefault="00E10B68" w:rsidP="00E10B68">
      <w:pPr>
        <w:pStyle w:val="Tytu"/>
        <w:tabs>
          <w:tab w:val="left" w:pos="426"/>
        </w:tabs>
        <w:jc w:val="both"/>
        <w:rPr>
          <w:rFonts w:ascii="Open Sans" w:hAnsi="Open Sans" w:cs="Open Sans"/>
          <w:b w:val="0"/>
          <w:sz w:val="20"/>
          <w:u w:val="single"/>
        </w:rPr>
      </w:pPr>
      <w:r w:rsidRPr="001E0884">
        <w:rPr>
          <w:rFonts w:ascii="Open Sans" w:hAnsi="Open Sans" w:cs="Open Sans"/>
          <w:b w:val="0"/>
          <w:bCs/>
          <w:sz w:val="20"/>
        </w:rPr>
        <w:t xml:space="preserve">Dostawa nowej maszyny przeładunkowej typu „Żuraw” pochodzącej z produkcji seryjnej, </w:t>
      </w:r>
      <w:r w:rsidR="001F3D0C">
        <w:rPr>
          <w:rFonts w:ascii="Open Sans" w:hAnsi="Open Sans" w:cs="Open Sans"/>
          <w:b w:val="0"/>
          <w:bCs/>
          <w:sz w:val="20"/>
        </w:rPr>
        <w:br/>
      </w:r>
      <w:r w:rsidRPr="001E0884">
        <w:rPr>
          <w:rFonts w:ascii="Open Sans" w:hAnsi="Open Sans" w:cs="Open Sans"/>
          <w:b w:val="0"/>
          <w:bCs/>
          <w:sz w:val="20"/>
        </w:rPr>
        <w:t>o pojemności chwytaka pięciopalczastego min. 0,5m</w:t>
      </w:r>
      <w:r w:rsidRPr="001E0884">
        <w:rPr>
          <w:rFonts w:ascii="Open Sans" w:hAnsi="Open Sans" w:cs="Open Sans"/>
          <w:b w:val="0"/>
          <w:bCs/>
          <w:sz w:val="20"/>
          <w:vertAlign w:val="superscript"/>
        </w:rPr>
        <w:t>3</w:t>
      </w:r>
      <w:r w:rsidRPr="001E0884">
        <w:rPr>
          <w:rFonts w:ascii="Open Sans" w:hAnsi="Open Sans" w:cs="Open Sans"/>
          <w:b w:val="0"/>
          <w:bCs/>
          <w:sz w:val="20"/>
        </w:rPr>
        <w:t xml:space="preserve"> oraz mocy silnika min. </w:t>
      </w:r>
      <w:r w:rsidRPr="00C077C7">
        <w:rPr>
          <w:rFonts w:ascii="Open Sans" w:hAnsi="Open Sans" w:cs="Open Sans"/>
          <w:b w:val="0"/>
          <w:bCs/>
          <w:strike/>
          <w:sz w:val="20"/>
        </w:rPr>
        <w:t>110kW</w:t>
      </w:r>
      <w:r w:rsidRPr="001E0884">
        <w:rPr>
          <w:rFonts w:ascii="Open Sans" w:hAnsi="Open Sans" w:cs="Open Sans"/>
          <w:b w:val="0"/>
          <w:bCs/>
          <w:sz w:val="20"/>
        </w:rPr>
        <w:t xml:space="preserve"> </w:t>
      </w:r>
      <w:r w:rsidR="00C077C7" w:rsidRPr="00C077C7">
        <w:rPr>
          <w:rFonts w:ascii="Open Sans" w:hAnsi="Open Sans" w:cs="Open Sans"/>
          <w:b w:val="0"/>
          <w:bCs/>
          <w:color w:val="FF0000"/>
          <w:sz w:val="20"/>
        </w:rPr>
        <w:t xml:space="preserve">105 KW </w:t>
      </w:r>
      <w:r w:rsidRPr="001E0884">
        <w:rPr>
          <w:rFonts w:ascii="Open Sans" w:hAnsi="Open Sans" w:cs="Open Sans"/>
          <w:b w:val="0"/>
          <w:bCs/>
          <w:sz w:val="20"/>
        </w:rPr>
        <w:t>i masie własnej min. 21Mg.</w:t>
      </w:r>
      <w:r>
        <w:rPr>
          <w:rFonts w:ascii="Open Sans" w:hAnsi="Open Sans" w:cs="Open Sans"/>
          <w:b w:val="0"/>
          <w:bCs/>
          <w:sz w:val="20"/>
        </w:rPr>
        <w:t xml:space="preserve"> </w:t>
      </w:r>
      <w:r w:rsidRPr="001E0884">
        <w:rPr>
          <w:rFonts w:ascii="Open Sans" w:hAnsi="Open Sans" w:cs="Open Sans"/>
          <w:b w:val="0"/>
          <w:color w:val="000000"/>
          <w:sz w:val="20"/>
        </w:rPr>
        <w:t>C</w:t>
      </w:r>
      <w:r>
        <w:rPr>
          <w:rFonts w:ascii="Open Sans" w:hAnsi="Open Sans" w:cs="Open Sans"/>
          <w:b w:val="0"/>
          <w:color w:val="000000"/>
          <w:sz w:val="20"/>
        </w:rPr>
        <w:t xml:space="preserve">ena musi być wyrażona w zł. </w:t>
      </w:r>
    </w:p>
    <w:p w14:paraId="4629C2C0" w14:textId="77777777" w:rsidR="00E10B68" w:rsidRPr="001E0884" w:rsidRDefault="00E10B68" w:rsidP="00EA638F">
      <w:pPr>
        <w:pStyle w:val="Tytu"/>
        <w:numPr>
          <w:ilvl w:val="1"/>
          <w:numId w:val="34"/>
        </w:numPr>
        <w:tabs>
          <w:tab w:val="left" w:pos="284"/>
          <w:tab w:val="left" w:pos="426"/>
        </w:tabs>
        <w:ind w:left="426" w:hanging="426"/>
        <w:jc w:val="both"/>
        <w:rPr>
          <w:rFonts w:ascii="Open Sans" w:hAnsi="Open Sans" w:cs="Open Sans"/>
          <w:b w:val="0"/>
          <w:sz w:val="20"/>
          <w:u w:val="single"/>
        </w:rPr>
      </w:pPr>
      <w:r w:rsidRPr="001E0884">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4B211684" w14:textId="77777777" w:rsidR="00E10B68" w:rsidRPr="001E0884" w:rsidRDefault="00E10B68" w:rsidP="00EA638F">
      <w:pPr>
        <w:pStyle w:val="Tytu"/>
        <w:numPr>
          <w:ilvl w:val="1"/>
          <w:numId w:val="34"/>
        </w:numPr>
        <w:tabs>
          <w:tab w:val="left" w:pos="426"/>
        </w:tabs>
        <w:ind w:left="284" w:hanging="284"/>
        <w:jc w:val="both"/>
        <w:rPr>
          <w:rFonts w:ascii="Open Sans" w:hAnsi="Open Sans" w:cs="Open Sans"/>
          <w:b w:val="0"/>
          <w:sz w:val="20"/>
          <w:u w:val="single"/>
        </w:rPr>
      </w:pPr>
      <w:r w:rsidRPr="001E0884">
        <w:rPr>
          <w:rFonts w:ascii="Open Sans" w:hAnsi="Open Sans" w:cs="Open Sans"/>
          <w:b w:val="0"/>
          <w:color w:val="000000"/>
          <w:sz w:val="20"/>
        </w:rPr>
        <w:t>Maszyna musi być wykonan</w:t>
      </w:r>
      <w:r>
        <w:rPr>
          <w:rFonts w:ascii="Open Sans" w:hAnsi="Open Sans" w:cs="Open Sans"/>
          <w:b w:val="0"/>
          <w:color w:val="000000"/>
          <w:sz w:val="20"/>
        </w:rPr>
        <w:t>a</w:t>
      </w:r>
      <w:r w:rsidRPr="001E0884">
        <w:rPr>
          <w:rFonts w:ascii="Open Sans" w:hAnsi="Open Sans" w:cs="Open Sans"/>
          <w:b w:val="0"/>
          <w:color w:val="000000"/>
          <w:sz w:val="20"/>
        </w:rPr>
        <w:t xml:space="preserve"> z materiałów fabrycznie nowych. </w:t>
      </w:r>
    </w:p>
    <w:p w14:paraId="4F69ACD4" w14:textId="77777777" w:rsidR="00E10B68" w:rsidRPr="001E0884" w:rsidRDefault="00E10B68" w:rsidP="00EA638F">
      <w:pPr>
        <w:pStyle w:val="Tytu"/>
        <w:numPr>
          <w:ilvl w:val="1"/>
          <w:numId w:val="34"/>
        </w:numPr>
        <w:tabs>
          <w:tab w:val="left" w:pos="426"/>
        </w:tabs>
        <w:ind w:left="284" w:hanging="284"/>
        <w:jc w:val="both"/>
        <w:rPr>
          <w:rFonts w:ascii="Open Sans" w:hAnsi="Open Sans" w:cs="Open Sans"/>
          <w:b w:val="0"/>
          <w:sz w:val="20"/>
          <w:u w:val="single"/>
        </w:rPr>
      </w:pPr>
      <w:r w:rsidRPr="001E0884">
        <w:rPr>
          <w:rFonts w:ascii="Open Sans" w:hAnsi="Open Sans" w:cs="Open Sans"/>
          <w:b w:val="0"/>
          <w:color w:val="000000"/>
          <w:sz w:val="20"/>
        </w:rPr>
        <w:t xml:space="preserve">Maszynę należy dostarczyć do </w:t>
      </w:r>
      <w:r>
        <w:rPr>
          <w:rFonts w:ascii="Open Sans" w:hAnsi="Open Sans" w:cs="Open Sans"/>
          <w:b w:val="0"/>
          <w:color w:val="000000"/>
          <w:sz w:val="20"/>
        </w:rPr>
        <w:t>Regionalnego Zakładu Odzysku Odpadów</w:t>
      </w:r>
      <w:r w:rsidRPr="001E0884">
        <w:rPr>
          <w:rFonts w:ascii="Open Sans" w:hAnsi="Open Sans" w:cs="Open Sans"/>
          <w:b w:val="0"/>
          <w:color w:val="000000"/>
          <w:sz w:val="20"/>
        </w:rPr>
        <w:t xml:space="preserve"> w Sianowie, </w:t>
      </w:r>
      <w:r w:rsidRPr="001E0884">
        <w:rPr>
          <w:rFonts w:ascii="Open Sans" w:hAnsi="Open Sans" w:cs="Open Sans"/>
          <w:b w:val="0"/>
          <w:color w:val="000000"/>
          <w:sz w:val="20"/>
        </w:rPr>
        <w:br/>
        <w:t xml:space="preserve">ul. </w:t>
      </w:r>
      <w:proofErr w:type="spellStart"/>
      <w:r w:rsidRPr="001E0884">
        <w:rPr>
          <w:rFonts w:ascii="Open Sans" w:hAnsi="Open Sans" w:cs="Open Sans"/>
          <w:b w:val="0"/>
          <w:color w:val="000000"/>
          <w:sz w:val="20"/>
        </w:rPr>
        <w:t>Łubuszan</w:t>
      </w:r>
      <w:proofErr w:type="spellEnd"/>
      <w:r w:rsidRPr="001E0884">
        <w:rPr>
          <w:rFonts w:ascii="Open Sans" w:hAnsi="Open Sans" w:cs="Open Sans"/>
          <w:b w:val="0"/>
          <w:color w:val="000000"/>
          <w:sz w:val="20"/>
        </w:rPr>
        <w:t xml:space="preserve"> 80, 76-004 Sianów. </w:t>
      </w:r>
    </w:p>
    <w:p w14:paraId="241829EB" w14:textId="77777777" w:rsidR="00E10B68" w:rsidRPr="001E0884" w:rsidRDefault="00E10B68" w:rsidP="00E10B68">
      <w:pPr>
        <w:pStyle w:val="Tytu"/>
        <w:tabs>
          <w:tab w:val="left" w:pos="284"/>
        </w:tabs>
        <w:ind w:left="284"/>
        <w:jc w:val="both"/>
        <w:rPr>
          <w:rFonts w:ascii="Open Sans" w:hAnsi="Open Sans" w:cs="Open Sans"/>
          <w:b w:val="0"/>
          <w:sz w:val="20"/>
          <w:u w:val="single"/>
        </w:rPr>
      </w:pPr>
    </w:p>
    <w:p w14:paraId="4E0CDB3C"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bookmarkStart w:id="7" w:name="_Hlk42742802"/>
      <w:r w:rsidRPr="001E0884">
        <w:rPr>
          <w:rFonts w:ascii="Open Sans" w:hAnsi="Open Sans" w:cs="Open Sans"/>
          <w:b w:val="0"/>
          <w:color w:val="0000FF"/>
          <w:sz w:val="20"/>
          <w:u w:val="single"/>
        </w:rPr>
        <w:t xml:space="preserve">Charakterystyka </w:t>
      </w:r>
      <w:r>
        <w:rPr>
          <w:rFonts w:ascii="Open Sans" w:hAnsi="Open Sans" w:cs="Open Sans"/>
          <w:b w:val="0"/>
          <w:color w:val="0000FF"/>
          <w:sz w:val="20"/>
          <w:u w:val="single"/>
        </w:rPr>
        <w:t>maszyny.</w:t>
      </w:r>
      <w:r w:rsidRPr="001E0884">
        <w:rPr>
          <w:rFonts w:ascii="Open Sans" w:hAnsi="Open Sans" w:cs="Open Sans"/>
          <w:b w:val="0"/>
          <w:color w:val="0000FF"/>
          <w:sz w:val="20"/>
          <w:u w:val="single"/>
        </w:rPr>
        <w:t xml:space="preserve"> </w:t>
      </w:r>
    </w:p>
    <w:p w14:paraId="5E4375D8" w14:textId="77777777" w:rsidR="00E10B68" w:rsidRPr="001E0884" w:rsidRDefault="00E10B68" w:rsidP="00EA638F">
      <w:pPr>
        <w:pStyle w:val="Tytu"/>
        <w:numPr>
          <w:ilvl w:val="1"/>
          <w:numId w:val="34"/>
        </w:numPr>
        <w:tabs>
          <w:tab w:val="left" w:pos="426"/>
          <w:tab w:val="left" w:pos="567"/>
          <w:tab w:val="left" w:pos="709"/>
        </w:tabs>
        <w:ind w:left="716" w:hanging="792"/>
        <w:jc w:val="left"/>
        <w:rPr>
          <w:rFonts w:ascii="Open Sans" w:hAnsi="Open Sans" w:cs="Open Sans"/>
          <w:b w:val="0"/>
          <w:color w:val="000000"/>
          <w:sz w:val="20"/>
          <w:u w:val="single"/>
        </w:rPr>
      </w:pPr>
      <w:r>
        <w:rPr>
          <w:rFonts w:ascii="Open Sans" w:hAnsi="Open Sans" w:cs="Open Sans"/>
          <w:b w:val="0"/>
          <w:color w:val="000000"/>
          <w:sz w:val="20"/>
        </w:rPr>
        <w:t>Maszyna: fabrycznie nowa</w:t>
      </w:r>
      <w:r w:rsidRPr="001E0884">
        <w:rPr>
          <w:rFonts w:ascii="Open Sans" w:hAnsi="Open Sans" w:cs="Open Sans"/>
          <w:b w:val="0"/>
          <w:color w:val="000000"/>
          <w:sz w:val="20"/>
        </w:rPr>
        <w:t>, dopuszczalny przebieg maszyny do 500mth</w:t>
      </w:r>
    </w:p>
    <w:p w14:paraId="5D0CD2A2" w14:textId="77777777" w:rsidR="00E10B68" w:rsidRPr="001E0884" w:rsidRDefault="00E10B68" w:rsidP="00EA638F">
      <w:pPr>
        <w:pStyle w:val="Tytu"/>
        <w:numPr>
          <w:ilvl w:val="1"/>
          <w:numId w:val="34"/>
        </w:numPr>
        <w:tabs>
          <w:tab w:val="left" w:pos="426"/>
          <w:tab w:val="left" w:pos="567"/>
          <w:tab w:val="left" w:pos="709"/>
        </w:tabs>
        <w:ind w:left="716" w:hanging="792"/>
        <w:jc w:val="left"/>
        <w:rPr>
          <w:rFonts w:ascii="Open Sans" w:hAnsi="Open Sans" w:cs="Open Sans"/>
          <w:b w:val="0"/>
          <w:color w:val="000000"/>
          <w:sz w:val="20"/>
          <w:u w:val="single"/>
        </w:rPr>
      </w:pPr>
      <w:r w:rsidRPr="001E0884">
        <w:rPr>
          <w:rFonts w:ascii="Open Sans" w:hAnsi="Open Sans" w:cs="Open Sans"/>
          <w:b w:val="0"/>
          <w:color w:val="000000"/>
          <w:sz w:val="20"/>
        </w:rPr>
        <w:t>Rok produkcji; 2020 lub 2021.</w:t>
      </w:r>
    </w:p>
    <w:p w14:paraId="4FF971A9"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u w:val="single"/>
        </w:rPr>
      </w:pPr>
      <w:r w:rsidRPr="001E0884">
        <w:rPr>
          <w:rFonts w:ascii="Open Sans" w:hAnsi="Open Sans" w:cs="Open Sans"/>
          <w:b w:val="0"/>
          <w:color w:val="000000"/>
          <w:sz w:val="20"/>
        </w:rPr>
        <w:t>Parametry techniczne maszyny</w:t>
      </w:r>
    </w:p>
    <w:p w14:paraId="2F8A2DF2" w14:textId="09ED0C22"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 xml:space="preserve">silnik wysokoprężny o mocy                                                               </w:t>
      </w:r>
      <w:r w:rsidRPr="001E0884">
        <w:rPr>
          <w:rFonts w:ascii="Open Sans" w:hAnsi="Open Sans" w:cs="Open Sans"/>
          <w:b/>
          <w:sz w:val="20"/>
          <w:szCs w:val="20"/>
        </w:rPr>
        <w:t xml:space="preserve">        min. </w:t>
      </w:r>
      <w:r w:rsidR="005C7452">
        <w:rPr>
          <w:rFonts w:ascii="Open Sans" w:hAnsi="Open Sans" w:cs="Open Sans"/>
          <w:b/>
          <w:strike/>
          <w:color w:val="FF0000"/>
          <w:sz w:val="20"/>
          <w:szCs w:val="20"/>
        </w:rPr>
        <w:t xml:space="preserve">110KW </w:t>
      </w:r>
      <w:r w:rsidR="005C7452" w:rsidRPr="005C7452">
        <w:rPr>
          <w:rFonts w:ascii="Open Sans" w:hAnsi="Open Sans" w:cs="Open Sans"/>
          <w:b/>
          <w:color w:val="FF0000"/>
          <w:sz w:val="20"/>
          <w:szCs w:val="20"/>
        </w:rPr>
        <w:t>105 KW</w:t>
      </w:r>
    </w:p>
    <w:p w14:paraId="631176AD"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 xml:space="preserve">silnik spełniający normę emisji spalin          </w:t>
      </w:r>
      <w:r w:rsidRPr="001E0884">
        <w:rPr>
          <w:rFonts w:ascii="Open Sans" w:hAnsi="Open Sans" w:cs="Open Sans"/>
          <w:b/>
          <w:bCs/>
          <w:sz w:val="20"/>
          <w:szCs w:val="20"/>
        </w:rPr>
        <w:t xml:space="preserve">                                                  EU </w:t>
      </w:r>
      <w:proofErr w:type="spellStart"/>
      <w:r w:rsidRPr="001E0884">
        <w:rPr>
          <w:rFonts w:ascii="Open Sans" w:hAnsi="Open Sans" w:cs="Open Sans"/>
          <w:b/>
          <w:bCs/>
          <w:sz w:val="20"/>
          <w:szCs w:val="20"/>
        </w:rPr>
        <w:t>Stage</w:t>
      </w:r>
      <w:proofErr w:type="spellEnd"/>
      <w:r w:rsidRPr="001E0884">
        <w:rPr>
          <w:rFonts w:ascii="Open Sans" w:hAnsi="Open Sans" w:cs="Open Sans"/>
          <w:b/>
          <w:bCs/>
          <w:sz w:val="20"/>
          <w:szCs w:val="20"/>
        </w:rPr>
        <w:t xml:space="preserve"> V,</w:t>
      </w:r>
    </w:p>
    <w:p w14:paraId="3002BBEA"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automatyczne zejście z obrotów silnika w czasie bezczynności</w:t>
      </w:r>
    </w:p>
    <w:p w14:paraId="73EFDD84"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możliwość wykonania odwróconego biegu wentylatora chłodnicy ( czyszczenie chłodnicy ),</w:t>
      </w:r>
    </w:p>
    <w:p w14:paraId="5412052A"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napędowy</w:t>
      </w:r>
    </w:p>
    <w:p w14:paraId="525D11F8"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Pr>
          <w:rFonts w:ascii="Open Sans" w:hAnsi="Open Sans" w:cs="Open Sans"/>
          <w:sz w:val="20"/>
          <w:szCs w:val="20"/>
        </w:rPr>
        <w:t>h</w:t>
      </w:r>
      <w:r w:rsidRPr="001E0884">
        <w:rPr>
          <w:rFonts w:ascii="Open Sans" w:hAnsi="Open Sans" w:cs="Open Sans"/>
          <w:sz w:val="20"/>
          <w:szCs w:val="20"/>
        </w:rPr>
        <w:t>ydrostatyczny napęd jazdy, dwubiegowa skrzynia biegów,</w:t>
      </w:r>
    </w:p>
    <w:p w14:paraId="57873EA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mosty napędowe wzmocnione przystosowane do pracy w ciężkich warunkach</w:t>
      </w:r>
    </w:p>
    <w:p w14:paraId="7A7B1AD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jazda do przodu i do tyłu</w:t>
      </w:r>
    </w:p>
    <w:p w14:paraId="5FC11D8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napęd na dwie osie                                                                                                    </w:t>
      </w:r>
      <w:r w:rsidRPr="001E0884">
        <w:rPr>
          <w:rFonts w:ascii="Open Sans" w:hAnsi="Open Sans" w:cs="Open Sans"/>
          <w:b/>
          <w:sz w:val="20"/>
          <w:szCs w:val="20"/>
        </w:rPr>
        <w:t>4 x 4,</w:t>
      </w:r>
    </w:p>
    <w:p w14:paraId="0E963D6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Pr>
          <w:rFonts w:ascii="Open Sans" w:hAnsi="Open Sans" w:cs="Open Sans"/>
          <w:sz w:val="20"/>
          <w:szCs w:val="20"/>
        </w:rPr>
        <w:t>p</w:t>
      </w:r>
      <w:r w:rsidRPr="001E0884">
        <w:rPr>
          <w:rFonts w:ascii="Open Sans" w:hAnsi="Open Sans" w:cs="Open Sans"/>
          <w:sz w:val="20"/>
          <w:szCs w:val="20"/>
        </w:rPr>
        <w:t>odwozie maszyny kołowe, opony z ogumieniem pełnym z pierścieniami pośrednimi (bliźniacze), łącznie 8szt. o rozmiarze  10.00R20</w:t>
      </w:r>
    </w:p>
    <w:p w14:paraId="34BD5F5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Pr>
          <w:rFonts w:ascii="Open Sans" w:hAnsi="Open Sans" w:cs="Open Sans"/>
          <w:sz w:val="20"/>
          <w:szCs w:val="20"/>
        </w:rPr>
        <w:t>s</w:t>
      </w:r>
      <w:r w:rsidRPr="001E0884">
        <w:rPr>
          <w:rFonts w:ascii="Open Sans" w:hAnsi="Open Sans" w:cs="Open Sans"/>
          <w:sz w:val="20"/>
          <w:szCs w:val="20"/>
        </w:rPr>
        <w:t>topy podpierające sterowane hydraulicznie umiejscowione na przegubach wahliwych</w:t>
      </w:r>
      <w:r>
        <w:rPr>
          <w:rFonts w:ascii="Open Sans" w:hAnsi="Open Sans" w:cs="Open Sans"/>
          <w:sz w:val="20"/>
          <w:szCs w:val="20"/>
        </w:rPr>
        <w:t>,</w:t>
      </w:r>
      <w:r w:rsidRPr="001E0884">
        <w:rPr>
          <w:rFonts w:ascii="Open Sans" w:hAnsi="Open Sans" w:cs="Open Sans"/>
          <w:sz w:val="20"/>
          <w:szCs w:val="20"/>
        </w:rPr>
        <w:t xml:space="preserve"> </w:t>
      </w:r>
      <w:r>
        <w:rPr>
          <w:rFonts w:ascii="Open Sans" w:hAnsi="Open Sans" w:cs="Open Sans"/>
          <w:sz w:val="20"/>
          <w:szCs w:val="20"/>
        </w:rPr>
        <w:t>d</w:t>
      </w:r>
      <w:r w:rsidRPr="001E0884">
        <w:rPr>
          <w:rFonts w:ascii="Open Sans" w:hAnsi="Open Sans" w:cs="Open Sans"/>
          <w:sz w:val="20"/>
          <w:szCs w:val="20"/>
        </w:rPr>
        <w:t>wie podpory usytuowane przed przednią osią oraz dwie podpory umiejscowione za tylna osią</w:t>
      </w:r>
    </w:p>
    <w:p w14:paraId="5FFF9A25"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zbiornika paliwa                                                          </w:t>
      </w:r>
      <w:r w:rsidRPr="001E0884">
        <w:rPr>
          <w:rFonts w:ascii="Open Sans" w:hAnsi="Open Sans" w:cs="Open Sans"/>
          <w:b/>
          <w:sz w:val="20"/>
          <w:szCs w:val="20"/>
        </w:rPr>
        <w:t>min 300l</w:t>
      </w:r>
    </w:p>
    <w:p w14:paraId="6BC95BD9"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zbiornika </w:t>
      </w:r>
      <w:proofErr w:type="spellStart"/>
      <w:r w:rsidRPr="001E0884">
        <w:rPr>
          <w:rFonts w:ascii="Open Sans" w:hAnsi="Open Sans" w:cs="Open Sans"/>
          <w:sz w:val="20"/>
          <w:szCs w:val="20"/>
        </w:rPr>
        <w:t>adblue</w:t>
      </w:r>
      <w:proofErr w:type="spellEnd"/>
      <w:r w:rsidRPr="001E0884">
        <w:rPr>
          <w:rFonts w:ascii="Open Sans" w:hAnsi="Open Sans" w:cs="Open Sans"/>
          <w:sz w:val="20"/>
          <w:szCs w:val="20"/>
        </w:rPr>
        <w:t xml:space="preserve">                                                          </w:t>
      </w:r>
      <w:r w:rsidRPr="001E0884">
        <w:rPr>
          <w:rFonts w:ascii="Open Sans" w:hAnsi="Open Sans" w:cs="Open Sans"/>
          <w:b/>
          <w:sz w:val="20"/>
          <w:szCs w:val="20"/>
        </w:rPr>
        <w:t>min 30l</w:t>
      </w:r>
    </w:p>
    <w:p w14:paraId="26D58EF1"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hamulcowy</w:t>
      </w:r>
    </w:p>
    <w:p w14:paraId="69D977CF"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 xml:space="preserve">hydrauliczny układ hamulcowy działający na wszystkie cztery pary kół </w:t>
      </w:r>
      <w:bookmarkStart w:id="8" w:name="OLE_LINK1"/>
      <w:bookmarkStart w:id="9" w:name="OLE_LINK2"/>
      <w:r w:rsidRPr="001E0884">
        <w:rPr>
          <w:rFonts w:ascii="Open Sans" w:hAnsi="Open Sans" w:cs="Open Sans"/>
          <w:sz w:val="20"/>
          <w:szCs w:val="20"/>
        </w:rPr>
        <w:t xml:space="preserve">                                               </w:t>
      </w:r>
    </w:p>
    <w:bookmarkEnd w:id="8"/>
    <w:bookmarkEnd w:id="9"/>
    <w:p w14:paraId="56D62C3F"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hydrauliczny</w:t>
      </w:r>
    </w:p>
    <w:p w14:paraId="716C43E0"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układ kierowniczy wspomagany hydraulicznie,</w:t>
      </w:r>
    </w:p>
    <w:p w14:paraId="6174E42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sterowanie pracą maszyny za pomocą pojedynczego </w:t>
      </w:r>
      <w:proofErr w:type="spellStart"/>
      <w:r w:rsidRPr="001E0884">
        <w:rPr>
          <w:rFonts w:ascii="Open Sans" w:hAnsi="Open Sans" w:cs="Open Sans"/>
          <w:sz w:val="20"/>
          <w:szCs w:val="20"/>
        </w:rPr>
        <w:t>joystica</w:t>
      </w:r>
      <w:proofErr w:type="spellEnd"/>
      <w:r w:rsidRPr="001E0884">
        <w:rPr>
          <w:rFonts w:ascii="Open Sans" w:hAnsi="Open Sans" w:cs="Open Sans"/>
          <w:sz w:val="20"/>
          <w:szCs w:val="20"/>
        </w:rPr>
        <w:t xml:space="preserve"> </w:t>
      </w:r>
    </w:p>
    <w:p w14:paraId="5C61AF1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sterowanie jazdą maszyny za pomocą pojedynczego </w:t>
      </w:r>
      <w:proofErr w:type="spellStart"/>
      <w:r w:rsidRPr="001E0884">
        <w:rPr>
          <w:rFonts w:ascii="Open Sans" w:hAnsi="Open Sans" w:cs="Open Sans"/>
          <w:sz w:val="20"/>
          <w:szCs w:val="20"/>
        </w:rPr>
        <w:t>joystica</w:t>
      </w:r>
      <w:proofErr w:type="spellEnd"/>
      <w:r w:rsidRPr="001E0884">
        <w:rPr>
          <w:rFonts w:ascii="Open Sans" w:hAnsi="Open Sans" w:cs="Open Sans"/>
          <w:sz w:val="20"/>
          <w:szCs w:val="20"/>
        </w:rPr>
        <w:t xml:space="preserve"> </w:t>
      </w:r>
    </w:p>
    <w:p w14:paraId="2A86058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minimalna pojemność płynu w układzie hydraulicznym                                               250l </w:t>
      </w:r>
    </w:p>
    <w:p w14:paraId="728EEA86"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instalacja hydrauliczna przystosowana do obsługi osprzętu z obrotnicą zamontowana na przednim ramieniu</w:t>
      </w:r>
    </w:p>
    <w:p w14:paraId="6FC818C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układ hydrauliczny zapewniający dostosowanie wydatku oleju hydraulicznego umożliwiające wykonywanie kilku funkcji hydraulicznych jednocześnie</w:t>
      </w:r>
    </w:p>
    <w:p w14:paraId="6A6A8A8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układ awaryjnego opuszczania wysięgnika</w:t>
      </w:r>
    </w:p>
    <w:p w14:paraId="1451B5A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zamek zabezpieczający przed opadaniem ramienia</w:t>
      </w:r>
    </w:p>
    <w:p w14:paraId="1DB2F2F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dodatkowy przed wstępny filtr hydrauliczny</w:t>
      </w:r>
    </w:p>
    <w:p w14:paraId="751F5D5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podnoszona hydraulicznie</w:t>
      </w:r>
    </w:p>
    <w:p w14:paraId="4F4BF51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awaryjne opuszczanie kabiny</w:t>
      </w:r>
    </w:p>
    <w:p w14:paraId="30067F8C" w14:textId="77777777" w:rsidR="00E10B68" w:rsidRPr="001E0884" w:rsidRDefault="00E10B68" w:rsidP="00EA638F">
      <w:pPr>
        <w:pStyle w:val="Tytu"/>
        <w:numPr>
          <w:ilvl w:val="1"/>
          <w:numId w:val="34"/>
        </w:numPr>
        <w:tabs>
          <w:tab w:val="left" w:pos="426"/>
          <w:tab w:val="left" w:pos="567"/>
          <w:tab w:val="left" w:pos="709"/>
        </w:tabs>
        <w:ind w:left="716" w:hanging="792"/>
        <w:jc w:val="both"/>
        <w:rPr>
          <w:rFonts w:ascii="Open Sans" w:hAnsi="Open Sans" w:cs="Open Sans"/>
          <w:b w:val="0"/>
          <w:color w:val="000000"/>
          <w:sz w:val="20"/>
        </w:rPr>
      </w:pPr>
      <w:r w:rsidRPr="001E0884">
        <w:rPr>
          <w:rFonts w:ascii="Open Sans" w:hAnsi="Open Sans" w:cs="Open Sans"/>
          <w:b w:val="0"/>
          <w:color w:val="000000"/>
          <w:sz w:val="20"/>
        </w:rPr>
        <w:t>Układ centralnego smarowania</w:t>
      </w:r>
    </w:p>
    <w:p w14:paraId="0457F1EF" w14:textId="77777777" w:rsidR="00E10B68" w:rsidRPr="001E0884" w:rsidRDefault="00E10B68" w:rsidP="00E10B68">
      <w:pPr>
        <w:pStyle w:val="Tytu"/>
        <w:tabs>
          <w:tab w:val="left" w:pos="426"/>
          <w:tab w:val="left" w:pos="567"/>
        </w:tabs>
        <w:ind w:left="426"/>
        <w:jc w:val="both"/>
        <w:rPr>
          <w:rFonts w:ascii="Open Sans" w:hAnsi="Open Sans" w:cs="Open Sans"/>
          <w:b w:val="0"/>
          <w:color w:val="FF0000"/>
          <w:sz w:val="20"/>
          <w:u w:val="single"/>
        </w:rPr>
      </w:pPr>
      <w:r w:rsidRPr="001E0884">
        <w:rPr>
          <w:rFonts w:ascii="Open Sans" w:hAnsi="Open Sans" w:cs="Open Sans"/>
          <w:b w:val="0"/>
          <w:color w:val="FF0000"/>
          <w:sz w:val="20"/>
        </w:rPr>
        <w:t xml:space="preserve">- </w:t>
      </w:r>
      <w:r w:rsidRPr="001E0884">
        <w:rPr>
          <w:rFonts w:ascii="Open Sans" w:hAnsi="Open Sans" w:cs="Open Sans"/>
          <w:b w:val="0"/>
          <w:sz w:val="20"/>
        </w:rPr>
        <w:t>fabryczny, progresywny układ centralnego smarowania na smar stały z elektronicznym sterowaniem i rejestracją pracy systemu</w:t>
      </w:r>
    </w:p>
    <w:p w14:paraId="3CE909A8"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u w:val="single"/>
        </w:rPr>
      </w:pPr>
      <w:r w:rsidRPr="001E0884">
        <w:rPr>
          <w:rFonts w:ascii="Open Sans" w:hAnsi="Open Sans" w:cs="Open Sans"/>
          <w:b w:val="0"/>
          <w:color w:val="000000"/>
          <w:sz w:val="20"/>
        </w:rPr>
        <w:t xml:space="preserve"> Układ elektryczny</w:t>
      </w:r>
    </w:p>
    <w:p w14:paraId="532455D6"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 xml:space="preserve">układ elektryczny  na napięcie         </w:t>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r>
      <w:r w:rsidRPr="001E0884">
        <w:rPr>
          <w:rFonts w:ascii="Open Sans" w:hAnsi="Open Sans" w:cs="Open Sans"/>
          <w:sz w:val="20"/>
          <w:szCs w:val="20"/>
        </w:rPr>
        <w:tab/>
        <w:t xml:space="preserve">                        </w:t>
      </w:r>
      <w:r w:rsidRPr="001E0884">
        <w:rPr>
          <w:rFonts w:ascii="Open Sans" w:hAnsi="Open Sans" w:cs="Open Sans"/>
          <w:b/>
          <w:bCs/>
          <w:sz w:val="20"/>
          <w:szCs w:val="20"/>
        </w:rPr>
        <w:t>24 V,</w:t>
      </w:r>
      <w:r w:rsidRPr="001E0884">
        <w:rPr>
          <w:rFonts w:ascii="Open Sans" w:hAnsi="Open Sans" w:cs="Open Sans"/>
          <w:bCs/>
          <w:sz w:val="20"/>
          <w:szCs w:val="20"/>
        </w:rPr>
        <w:t xml:space="preserve"> </w:t>
      </w:r>
    </w:p>
    <w:p w14:paraId="33FDCA7C" w14:textId="77777777" w:rsidR="00E10B68" w:rsidRPr="001E0884" w:rsidRDefault="00E10B68" w:rsidP="00EA638F">
      <w:pPr>
        <w:numPr>
          <w:ilvl w:val="0"/>
          <w:numId w:val="33"/>
        </w:numPr>
        <w:tabs>
          <w:tab w:val="num" w:pos="644"/>
        </w:tabs>
        <w:spacing w:after="0" w:line="240" w:lineRule="auto"/>
        <w:ind w:left="644"/>
        <w:rPr>
          <w:rFonts w:ascii="Open Sans" w:hAnsi="Open Sans" w:cs="Open Sans"/>
          <w:sz w:val="20"/>
          <w:szCs w:val="20"/>
        </w:rPr>
      </w:pPr>
      <w:r w:rsidRPr="001E0884">
        <w:rPr>
          <w:rFonts w:ascii="Open Sans" w:hAnsi="Open Sans" w:cs="Open Sans"/>
          <w:bCs/>
          <w:sz w:val="20"/>
          <w:szCs w:val="20"/>
        </w:rPr>
        <w:t>2 akumulatory o pojemności min. 110Ah</w:t>
      </w:r>
    </w:p>
    <w:p w14:paraId="2A4DC56C"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lampy robocze przednie oraz tylne umożliwiające pracę w nocy</w:t>
      </w:r>
    </w:p>
    <w:p w14:paraId="049B99ED"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oświetlenie robocze ramienia roboczego umożliwiające pracę w nocy</w:t>
      </w:r>
    </w:p>
    <w:p w14:paraId="606CDCD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światła drogowe/mijania</w:t>
      </w:r>
    </w:p>
    <w:p w14:paraId="4B60B903"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wyłącznik akumulatora</w:t>
      </w:r>
    </w:p>
    <w:p w14:paraId="58A67591"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rPr>
      </w:pPr>
      <w:r w:rsidRPr="001E0884">
        <w:rPr>
          <w:rFonts w:ascii="Open Sans" w:hAnsi="Open Sans" w:cs="Open Sans"/>
          <w:b w:val="0"/>
          <w:color w:val="000000"/>
          <w:sz w:val="20"/>
        </w:rPr>
        <w:t xml:space="preserve"> Wymiary i masy maszyny</w:t>
      </w:r>
    </w:p>
    <w:p w14:paraId="04F90E7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masa robocza maszyny                                                                                </w:t>
      </w:r>
      <w:r w:rsidRPr="001E0884">
        <w:rPr>
          <w:rFonts w:ascii="Open Sans" w:hAnsi="Open Sans" w:cs="Open Sans"/>
          <w:b/>
          <w:sz w:val="20"/>
          <w:szCs w:val="20"/>
        </w:rPr>
        <w:t>min.</w:t>
      </w:r>
      <w:r w:rsidRPr="001E0884">
        <w:rPr>
          <w:rFonts w:ascii="Open Sans" w:hAnsi="Open Sans" w:cs="Open Sans"/>
          <w:sz w:val="20"/>
          <w:szCs w:val="20"/>
        </w:rPr>
        <w:t xml:space="preserve"> </w:t>
      </w:r>
      <w:r w:rsidRPr="001E0884">
        <w:rPr>
          <w:rFonts w:ascii="Open Sans" w:hAnsi="Open Sans" w:cs="Open Sans"/>
          <w:b/>
          <w:sz w:val="20"/>
          <w:szCs w:val="20"/>
        </w:rPr>
        <w:t>21</w:t>
      </w:r>
      <w:r w:rsidRPr="001E0884">
        <w:rPr>
          <w:rFonts w:ascii="Open Sans" w:hAnsi="Open Sans" w:cs="Open Sans"/>
          <w:b/>
          <w:bCs/>
          <w:sz w:val="20"/>
          <w:szCs w:val="20"/>
        </w:rPr>
        <w:t xml:space="preserve"> Mg,</w:t>
      </w:r>
    </w:p>
    <w:p w14:paraId="61AD06C8"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udźwig przy zasięgu maksymalnym  ramienia                                         </w:t>
      </w:r>
      <w:r w:rsidRPr="001E0884">
        <w:rPr>
          <w:rFonts w:ascii="Open Sans" w:hAnsi="Open Sans" w:cs="Open Sans"/>
          <w:b/>
          <w:bCs/>
          <w:sz w:val="20"/>
          <w:szCs w:val="20"/>
        </w:rPr>
        <w:t>min. 3,0 Mg,</w:t>
      </w:r>
      <w:r w:rsidRPr="001E0884">
        <w:rPr>
          <w:rFonts w:ascii="Open Sans" w:hAnsi="Open Sans" w:cs="Open Sans"/>
          <w:bCs/>
          <w:sz w:val="20"/>
          <w:szCs w:val="20"/>
        </w:rPr>
        <w:t xml:space="preserve"> </w:t>
      </w:r>
    </w:p>
    <w:p w14:paraId="45EA03C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udźwig na maksymalnej wysokości podnoszenia                                   </w:t>
      </w:r>
      <w:r>
        <w:rPr>
          <w:rFonts w:ascii="Open Sans" w:hAnsi="Open Sans" w:cs="Open Sans"/>
          <w:bCs/>
          <w:sz w:val="20"/>
          <w:szCs w:val="20"/>
        </w:rPr>
        <w:t xml:space="preserve"> </w:t>
      </w:r>
      <w:r w:rsidRPr="001E0884">
        <w:rPr>
          <w:rFonts w:ascii="Open Sans" w:hAnsi="Open Sans" w:cs="Open Sans"/>
          <w:b/>
          <w:bCs/>
          <w:sz w:val="20"/>
          <w:szCs w:val="20"/>
        </w:rPr>
        <w:t>min. 5,0 Mg,</w:t>
      </w:r>
    </w:p>
    <w:p w14:paraId="3DA0541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pojemność chwytaka                                                                                  </w:t>
      </w:r>
      <w:r>
        <w:rPr>
          <w:rFonts w:ascii="Open Sans" w:hAnsi="Open Sans" w:cs="Open Sans"/>
          <w:bCs/>
          <w:sz w:val="20"/>
          <w:szCs w:val="20"/>
        </w:rPr>
        <w:t xml:space="preserve">  </w:t>
      </w:r>
      <w:r w:rsidRPr="001E0884">
        <w:rPr>
          <w:rFonts w:ascii="Open Sans" w:hAnsi="Open Sans" w:cs="Open Sans"/>
          <w:b/>
          <w:bCs/>
          <w:sz w:val="20"/>
          <w:szCs w:val="20"/>
        </w:rPr>
        <w:t>min. 0,5 m</w:t>
      </w:r>
      <w:r w:rsidRPr="001E0884">
        <w:rPr>
          <w:rFonts w:ascii="Open Sans" w:hAnsi="Open Sans" w:cs="Open Sans"/>
          <w:b/>
          <w:bCs/>
          <w:sz w:val="20"/>
          <w:szCs w:val="20"/>
          <w:vertAlign w:val="superscript"/>
        </w:rPr>
        <w:t>3</w:t>
      </w:r>
      <w:r w:rsidRPr="001E0884">
        <w:rPr>
          <w:rFonts w:ascii="Open Sans" w:hAnsi="Open Sans" w:cs="Open Sans"/>
          <w:b/>
          <w:bCs/>
          <w:sz w:val="20"/>
          <w:szCs w:val="20"/>
        </w:rPr>
        <w:t>,</w:t>
      </w:r>
    </w:p>
    <w:p w14:paraId="4AC7E6C7"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Cs/>
          <w:sz w:val="20"/>
          <w:szCs w:val="20"/>
        </w:rPr>
      </w:pPr>
      <w:r w:rsidRPr="001E0884">
        <w:rPr>
          <w:rFonts w:ascii="Open Sans" w:hAnsi="Open Sans" w:cs="Open Sans"/>
          <w:bCs/>
          <w:sz w:val="20"/>
          <w:szCs w:val="20"/>
        </w:rPr>
        <w:t xml:space="preserve">maksymalne obroty nadwozia                                                           </w:t>
      </w:r>
      <w:r>
        <w:rPr>
          <w:rFonts w:ascii="Open Sans" w:hAnsi="Open Sans" w:cs="Open Sans"/>
          <w:bCs/>
          <w:sz w:val="20"/>
          <w:szCs w:val="20"/>
        </w:rPr>
        <w:t xml:space="preserve">         </w:t>
      </w:r>
      <w:r w:rsidRPr="001E0884">
        <w:rPr>
          <w:rFonts w:ascii="Open Sans" w:hAnsi="Open Sans" w:cs="Open Sans"/>
          <w:b/>
          <w:bCs/>
          <w:sz w:val="20"/>
          <w:szCs w:val="20"/>
        </w:rPr>
        <w:t xml:space="preserve">min. 8 </w:t>
      </w:r>
      <w:proofErr w:type="spellStart"/>
      <w:r w:rsidRPr="001E0884">
        <w:rPr>
          <w:rFonts w:ascii="Open Sans" w:hAnsi="Open Sans" w:cs="Open Sans"/>
          <w:b/>
          <w:bCs/>
          <w:sz w:val="20"/>
          <w:szCs w:val="20"/>
        </w:rPr>
        <w:t>obr</w:t>
      </w:r>
      <w:proofErr w:type="spellEnd"/>
      <w:r w:rsidRPr="001E0884">
        <w:rPr>
          <w:rFonts w:ascii="Open Sans" w:hAnsi="Open Sans" w:cs="Open Sans"/>
          <w:b/>
          <w:bCs/>
          <w:sz w:val="20"/>
          <w:szCs w:val="20"/>
        </w:rPr>
        <w:t>./min.</w:t>
      </w:r>
    </w:p>
    <w:p w14:paraId="71ED3F00" w14:textId="77777777" w:rsidR="00E10B68" w:rsidRPr="001E0884" w:rsidRDefault="00E10B68" w:rsidP="00EA638F">
      <w:pPr>
        <w:pStyle w:val="Tytu"/>
        <w:numPr>
          <w:ilvl w:val="1"/>
          <w:numId w:val="34"/>
        </w:numPr>
        <w:tabs>
          <w:tab w:val="left" w:pos="426"/>
          <w:tab w:val="left" w:pos="567"/>
        </w:tabs>
        <w:ind w:left="426" w:hanging="426"/>
        <w:jc w:val="both"/>
        <w:rPr>
          <w:rFonts w:ascii="Open Sans" w:hAnsi="Open Sans" w:cs="Open Sans"/>
          <w:b w:val="0"/>
          <w:color w:val="000000"/>
          <w:sz w:val="20"/>
        </w:rPr>
      </w:pPr>
      <w:r w:rsidRPr="001E0884">
        <w:rPr>
          <w:rFonts w:ascii="Open Sans" w:hAnsi="Open Sans" w:cs="Open Sans"/>
          <w:b w:val="0"/>
          <w:color w:val="000000"/>
          <w:sz w:val="20"/>
        </w:rPr>
        <w:t xml:space="preserve"> Osprzęt roboczy</w:t>
      </w:r>
    </w:p>
    <w:p w14:paraId="3596D39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wysięgnik dwuczęściowy z ramionami prostymi          </w:t>
      </w:r>
    </w:p>
    <w:p w14:paraId="76412E8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 zasięg roboczy dwóch ramion umożliwiający wzięcie materiału z odległości min. 10 m       </w:t>
      </w:r>
    </w:p>
    <w:p w14:paraId="3DA32B51"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ramię wyposażone w dodatkowy siłownik na ramieniu umożliwiający pracę w pionie i poziomie </w:t>
      </w:r>
    </w:p>
    <w:p w14:paraId="37C18B7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b/>
          <w:bCs/>
          <w:sz w:val="20"/>
          <w:szCs w:val="20"/>
        </w:rPr>
      </w:pPr>
      <w:r w:rsidRPr="001E0884">
        <w:rPr>
          <w:rFonts w:ascii="Open Sans" w:hAnsi="Open Sans" w:cs="Open Sans"/>
          <w:sz w:val="20"/>
          <w:szCs w:val="20"/>
        </w:rPr>
        <w:t xml:space="preserve">chwytak pięciopalczasty półzamknięty z obrotnicą umożliwiającą pełny obrót chwytaka                                                 </w:t>
      </w:r>
    </w:p>
    <w:p w14:paraId="1710CB59" w14:textId="77777777" w:rsidR="00E10B68" w:rsidRPr="001E0884" w:rsidRDefault="00E10B68" w:rsidP="00EA638F">
      <w:pPr>
        <w:pStyle w:val="Tytu"/>
        <w:numPr>
          <w:ilvl w:val="1"/>
          <w:numId w:val="34"/>
        </w:numPr>
        <w:tabs>
          <w:tab w:val="left" w:pos="426"/>
          <w:tab w:val="left" w:pos="567"/>
          <w:tab w:val="left" w:pos="709"/>
        </w:tabs>
        <w:ind w:left="426" w:hanging="426"/>
        <w:jc w:val="both"/>
        <w:rPr>
          <w:rFonts w:ascii="Open Sans" w:hAnsi="Open Sans" w:cs="Open Sans"/>
          <w:b w:val="0"/>
          <w:color w:val="000000"/>
          <w:sz w:val="20"/>
        </w:rPr>
      </w:pPr>
      <w:r w:rsidRPr="001E0884">
        <w:rPr>
          <w:rFonts w:ascii="Open Sans" w:hAnsi="Open Sans" w:cs="Open Sans"/>
          <w:b w:val="0"/>
          <w:color w:val="000000"/>
          <w:sz w:val="20"/>
        </w:rPr>
        <w:t>Kabina</w:t>
      </w:r>
    </w:p>
    <w:p w14:paraId="7A55CAC1" w14:textId="77777777" w:rsidR="00E10B68" w:rsidRPr="001E0884" w:rsidRDefault="00E10B68" w:rsidP="00EA638F">
      <w:pPr>
        <w:pStyle w:val="Tekstpodstawowywcity"/>
        <w:numPr>
          <w:ilvl w:val="0"/>
          <w:numId w:val="33"/>
        </w:numPr>
        <w:tabs>
          <w:tab w:val="clear" w:pos="786"/>
          <w:tab w:val="num" w:pos="644"/>
        </w:tabs>
        <w:spacing w:after="0"/>
        <w:ind w:left="644"/>
        <w:jc w:val="both"/>
        <w:rPr>
          <w:rFonts w:ascii="Open Sans" w:hAnsi="Open Sans" w:cs="Open Sans"/>
          <w:sz w:val="20"/>
          <w:szCs w:val="20"/>
        </w:rPr>
      </w:pPr>
      <w:r w:rsidRPr="001E0884">
        <w:rPr>
          <w:rFonts w:ascii="Open Sans" w:hAnsi="Open Sans" w:cs="Open Sans"/>
          <w:sz w:val="20"/>
          <w:szCs w:val="20"/>
        </w:rPr>
        <w:t>wyposażona w ogrzewanie,</w:t>
      </w:r>
    </w:p>
    <w:p w14:paraId="48503B82"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klimatyzacja</w:t>
      </w:r>
    </w:p>
    <w:p w14:paraId="4907CB8F"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posiadająca wentylator,</w:t>
      </w:r>
    </w:p>
    <w:p w14:paraId="4B1904E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przeszklona ze wszystkich stron kabina zapewniające dobrą widoczność wokół maszyny</w:t>
      </w:r>
    </w:p>
    <w:p w14:paraId="19DE684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spełniająca najnowsze obowiązujące normy bezpieczeństwa</w:t>
      </w:r>
    </w:p>
    <w:p w14:paraId="0453AC36"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zabezpieczona konstrukcyjne przed zgnieceniem w przypadku wywrócenia się jednostki</w:t>
      </w:r>
    </w:p>
    <w:p w14:paraId="1902587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umieszczona w lewej części jednostki</w:t>
      </w:r>
    </w:p>
    <w:p w14:paraId="0A091764"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kabina posiadająca płynną regulację podnoszenia</w:t>
      </w:r>
    </w:p>
    <w:p w14:paraId="19D30D5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amortyzowany fotel operatora z regulacją wysokości, nachylenia oraz „przód/tył”,</w:t>
      </w:r>
    </w:p>
    <w:p w14:paraId="50B40E1C"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oświetlenie sufitowe wewnątrz kabiny włączane przez operatora,</w:t>
      </w:r>
    </w:p>
    <w:p w14:paraId="268E2EE7"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tablica wskaźników podświetlana,</w:t>
      </w:r>
    </w:p>
    <w:p w14:paraId="37AA0885"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 xml:space="preserve">wyposażona w licznik czasu pracy, </w:t>
      </w:r>
    </w:p>
    <w:p w14:paraId="11159D6D"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kontrolka temperatury płynu chłodniczego,</w:t>
      </w:r>
    </w:p>
    <w:p w14:paraId="0545208A"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kontrolka ciśnienia oleju,</w:t>
      </w:r>
    </w:p>
    <w:p w14:paraId="47FDFB9D"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wskaźnik poziomu paliwa,</w:t>
      </w:r>
    </w:p>
    <w:p w14:paraId="75AA99B0" w14:textId="77777777" w:rsidR="00E10B68" w:rsidRPr="001E0884" w:rsidRDefault="00E10B68" w:rsidP="00EA638F">
      <w:pPr>
        <w:numPr>
          <w:ilvl w:val="0"/>
          <w:numId w:val="33"/>
        </w:numPr>
        <w:tabs>
          <w:tab w:val="clear" w:pos="786"/>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gumowa i zmywalna mata podłogowa,</w:t>
      </w:r>
    </w:p>
    <w:p w14:paraId="2CD6E51B"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szyba przednia i dachowa wyposażona w osłony przeciw słoneczne</w:t>
      </w:r>
    </w:p>
    <w:p w14:paraId="4B201380"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dwie kamera cofania z monitorem umiejscowiona w kabinie</w:t>
      </w:r>
    </w:p>
    <w:p w14:paraId="2898F569"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dwa lusterka wsteczne,</w:t>
      </w:r>
    </w:p>
    <w:p w14:paraId="0F0B83CE"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sygnał dźwiękowy (klakson),</w:t>
      </w:r>
    </w:p>
    <w:p w14:paraId="47CC3453" w14:textId="77777777" w:rsidR="00E10B68" w:rsidRPr="001E0884" w:rsidRDefault="00E10B68" w:rsidP="00EA638F">
      <w:pPr>
        <w:numPr>
          <w:ilvl w:val="0"/>
          <w:numId w:val="33"/>
        </w:numPr>
        <w:tabs>
          <w:tab w:val="num" w:pos="644"/>
        </w:tabs>
        <w:spacing w:after="0" w:line="240" w:lineRule="auto"/>
        <w:ind w:left="644"/>
        <w:jc w:val="both"/>
        <w:rPr>
          <w:rFonts w:ascii="Open Sans" w:hAnsi="Open Sans" w:cs="Open Sans"/>
          <w:sz w:val="20"/>
          <w:szCs w:val="20"/>
        </w:rPr>
      </w:pPr>
      <w:r w:rsidRPr="001E0884">
        <w:rPr>
          <w:rFonts w:ascii="Open Sans" w:hAnsi="Open Sans" w:cs="Open Sans"/>
          <w:sz w:val="20"/>
          <w:szCs w:val="20"/>
        </w:rPr>
        <w:t>instalacja przygotowana do montażu dodatkowego radia łączności bezprzewodowej (np. CB radio)</w:t>
      </w:r>
    </w:p>
    <w:p w14:paraId="000040BA" w14:textId="77777777" w:rsidR="00E10B68" w:rsidRPr="001E0884" w:rsidRDefault="00E10B68" w:rsidP="00EA638F">
      <w:pPr>
        <w:numPr>
          <w:ilvl w:val="0"/>
          <w:numId w:val="33"/>
        </w:numPr>
        <w:tabs>
          <w:tab w:val="num" w:pos="644"/>
        </w:tabs>
        <w:spacing w:after="0" w:line="240" w:lineRule="auto"/>
        <w:ind w:left="644"/>
        <w:jc w:val="both"/>
        <w:rPr>
          <w:rFonts w:ascii="Calibri" w:hAnsi="Calibri" w:cs="Calibri"/>
          <w:sz w:val="20"/>
          <w:szCs w:val="20"/>
        </w:rPr>
      </w:pPr>
      <w:r w:rsidRPr="001E0884">
        <w:rPr>
          <w:rFonts w:ascii="Open Sans" w:hAnsi="Open Sans" w:cs="Open Sans"/>
          <w:sz w:val="20"/>
          <w:szCs w:val="20"/>
        </w:rPr>
        <w:t>wycieraczka przedniej i tylnej szyby, przednia wycieraczka ze spryskiwaczem</w:t>
      </w:r>
    </w:p>
    <w:p w14:paraId="24BFDA9E" w14:textId="77777777" w:rsidR="00E10B68" w:rsidRPr="001E0884" w:rsidRDefault="00E10B68" w:rsidP="00EA638F">
      <w:pPr>
        <w:pStyle w:val="Tytu"/>
        <w:numPr>
          <w:ilvl w:val="1"/>
          <w:numId w:val="34"/>
        </w:numPr>
        <w:tabs>
          <w:tab w:val="left" w:pos="426"/>
          <w:tab w:val="left" w:pos="567"/>
          <w:tab w:val="left" w:pos="709"/>
        </w:tabs>
        <w:ind w:left="426" w:hanging="426"/>
        <w:jc w:val="both"/>
        <w:rPr>
          <w:rFonts w:ascii="Open Sans" w:hAnsi="Open Sans" w:cs="Open Sans"/>
          <w:b w:val="0"/>
          <w:color w:val="000000"/>
          <w:sz w:val="20"/>
          <w:u w:val="single"/>
        </w:rPr>
      </w:pPr>
      <w:r>
        <w:rPr>
          <w:rFonts w:ascii="Open Sans" w:hAnsi="Open Sans" w:cs="Open Sans"/>
          <w:b w:val="0"/>
          <w:color w:val="000000"/>
          <w:sz w:val="20"/>
          <w:u w:val="single"/>
        </w:rPr>
        <w:t xml:space="preserve">wyposażenie dodatkowe </w:t>
      </w:r>
    </w:p>
    <w:p w14:paraId="6F3297F8"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bookmarkStart w:id="10" w:name="_Hlk4723614"/>
      <w:bookmarkStart w:id="11" w:name="_Hlk42746353"/>
      <w:bookmarkEnd w:id="7"/>
      <w:r w:rsidRPr="001E0884">
        <w:rPr>
          <w:rFonts w:ascii="Open Sans" w:hAnsi="Open Sans" w:cs="Open Sans"/>
          <w:sz w:val="20"/>
          <w:szCs w:val="20"/>
        </w:rPr>
        <w:t>apteczka luzem,</w:t>
      </w:r>
    </w:p>
    <w:p w14:paraId="02FCF20B"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trójkąt ostrzegawczy luzem,</w:t>
      </w:r>
    </w:p>
    <w:p w14:paraId="3CDE47AB"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gaśnica polska, proszkowa, dostosowana do maszyny zamontowana w uchwycie</w:t>
      </w:r>
    </w:p>
    <w:p w14:paraId="36704364" w14:textId="77777777" w:rsidR="00E10B68" w:rsidRPr="001E0884" w:rsidRDefault="00E10B68" w:rsidP="00EA638F">
      <w:pPr>
        <w:numPr>
          <w:ilvl w:val="0"/>
          <w:numId w:val="33"/>
        </w:numPr>
        <w:tabs>
          <w:tab w:val="clear" w:pos="786"/>
          <w:tab w:val="num" w:pos="644"/>
        </w:tabs>
        <w:spacing w:after="0" w:line="240" w:lineRule="auto"/>
        <w:ind w:left="644"/>
        <w:rPr>
          <w:rFonts w:ascii="Open Sans" w:hAnsi="Open Sans" w:cs="Open Sans"/>
          <w:sz w:val="20"/>
          <w:szCs w:val="20"/>
        </w:rPr>
      </w:pPr>
      <w:r w:rsidRPr="001E0884">
        <w:rPr>
          <w:rFonts w:ascii="Open Sans" w:hAnsi="Open Sans" w:cs="Open Sans"/>
          <w:sz w:val="20"/>
          <w:szCs w:val="20"/>
        </w:rPr>
        <w:t>zestaw podstawowych narzędzi roboczych</w:t>
      </w:r>
    </w:p>
    <w:p w14:paraId="0BD61CC3" w14:textId="77777777" w:rsidR="00E10B68" w:rsidRPr="001E0884" w:rsidRDefault="00E10B68" w:rsidP="00E10B68">
      <w:pPr>
        <w:ind w:left="420"/>
        <w:jc w:val="both"/>
        <w:rPr>
          <w:rFonts w:ascii="Open Sans" w:hAnsi="Open Sans" w:cs="Open Sans"/>
          <w:sz w:val="20"/>
          <w:szCs w:val="20"/>
        </w:rPr>
      </w:pPr>
    </w:p>
    <w:bookmarkEnd w:id="10"/>
    <w:bookmarkEnd w:id="11"/>
    <w:p w14:paraId="301A189E" w14:textId="77777777" w:rsidR="00E10B68" w:rsidRPr="001E0884" w:rsidRDefault="00E10B68" w:rsidP="00EA638F">
      <w:pPr>
        <w:pStyle w:val="Tekstpodstawowywcity"/>
        <w:numPr>
          <w:ilvl w:val="0"/>
          <w:numId w:val="34"/>
        </w:numPr>
        <w:pBdr>
          <w:top w:val="single" w:sz="4" w:space="1" w:color="auto"/>
          <w:left w:val="single" w:sz="4" w:space="4" w:color="auto"/>
          <w:bottom w:val="single" w:sz="4" w:space="1" w:color="auto"/>
          <w:right w:val="single" w:sz="4" w:space="4" w:color="auto"/>
        </w:pBdr>
        <w:shd w:val="clear" w:color="auto" w:fill="F2F2F2"/>
        <w:spacing w:after="0"/>
        <w:ind w:left="567" w:hanging="567"/>
        <w:jc w:val="both"/>
        <w:rPr>
          <w:rFonts w:ascii="Open Sans" w:hAnsi="Open Sans" w:cs="Open Sans"/>
          <w:color w:val="0000FF"/>
          <w:sz w:val="20"/>
          <w:szCs w:val="20"/>
          <w:u w:val="single"/>
        </w:rPr>
      </w:pPr>
      <w:r>
        <w:rPr>
          <w:rFonts w:ascii="Open Sans" w:hAnsi="Open Sans" w:cs="Open Sans"/>
          <w:color w:val="0000FF"/>
          <w:sz w:val="20"/>
          <w:szCs w:val="20"/>
          <w:u w:val="single"/>
        </w:rPr>
        <w:t>Gwarancja.</w:t>
      </w:r>
    </w:p>
    <w:p w14:paraId="742F2C94" w14:textId="37F9BB8F" w:rsidR="00E10B68" w:rsidRPr="005C7452" w:rsidRDefault="00E10B68" w:rsidP="00EA638F">
      <w:pPr>
        <w:numPr>
          <w:ilvl w:val="1"/>
          <w:numId w:val="34"/>
        </w:numPr>
        <w:spacing w:after="0" w:line="240" w:lineRule="auto"/>
        <w:ind w:left="567" w:hanging="567"/>
        <w:rPr>
          <w:rFonts w:ascii="Open Sans" w:hAnsi="Open Sans" w:cs="Open Sans"/>
          <w:color w:val="FF0000"/>
          <w:sz w:val="20"/>
          <w:szCs w:val="20"/>
        </w:rPr>
      </w:pPr>
      <w:r>
        <w:rPr>
          <w:rFonts w:ascii="Open Sans" w:hAnsi="Open Sans" w:cs="Open Sans"/>
          <w:color w:val="000000"/>
          <w:sz w:val="20"/>
          <w:szCs w:val="20"/>
        </w:rPr>
        <w:t xml:space="preserve">Wymagany minimalny okres gwarancji </w:t>
      </w:r>
      <w:r w:rsidRPr="001E0884">
        <w:rPr>
          <w:rFonts w:ascii="Open Sans" w:hAnsi="Open Sans" w:cs="Open Sans"/>
          <w:color w:val="000000"/>
          <w:sz w:val="20"/>
          <w:szCs w:val="20"/>
        </w:rPr>
        <w:t>wynosi</w:t>
      </w:r>
      <w:r>
        <w:rPr>
          <w:rFonts w:ascii="Open Sans" w:hAnsi="Open Sans" w:cs="Open Sans"/>
          <w:color w:val="000000"/>
          <w:sz w:val="20"/>
          <w:szCs w:val="20"/>
        </w:rPr>
        <w:t>:</w:t>
      </w:r>
      <w:r w:rsidR="005C7452">
        <w:rPr>
          <w:rFonts w:ascii="Open Sans" w:hAnsi="Open Sans" w:cs="Open Sans"/>
          <w:color w:val="000000"/>
          <w:sz w:val="20"/>
          <w:szCs w:val="20"/>
        </w:rPr>
        <w:t xml:space="preserve"> 24 </w:t>
      </w:r>
      <w:r w:rsidR="005C7452" w:rsidRPr="005C7452">
        <w:rPr>
          <w:rFonts w:ascii="Open Sans" w:hAnsi="Open Sans" w:cs="Open Sans"/>
          <w:color w:val="000000"/>
          <w:sz w:val="20"/>
          <w:szCs w:val="20"/>
        </w:rPr>
        <w:t xml:space="preserve">miesiące </w:t>
      </w:r>
      <w:r w:rsidR="005C7452" w:rsidRPr="005C7452">
        <w:rPr>
          <w:rFonts w:ascii="Open Sans" w:hAnsi="Open Sans" w:cs="Open Sans"/>
          <w:color w:val="FF0000"/>
          <w:sz w:val="20"/>
          <w:szCs w:val="20"/>
        </w:rPr>
        <w:t>lub 4000 motogodzin, w zależności</w:t>
      </w:r>
      <w:r w:rsidR="005C7452">
        <w:rPr>
          <w:rFonts w:ascii="Open Sans" w:hAnsi="Open Sans" w:cs="Open Sans"/>
          <w:color w:val="FF0000"/>
          <w:sz w:val="20"/>
          <w:szCs w:val="20"/>
        </w:rPr>
        <w:t xml:space="preserve"> od tego, </w:t>
      </w:r>
      <w:r w:rsidR="005C7452" w:rsidRPr="005C7452">
        <w:rPr>
          <w:rFonts w:ascii="Open Sans" w:hAnsi="Open Sans" w:cs="Open Sans"/>
          <w:color w:val="FF0000"/>
          <w:sz w:val="20"/>
          <w:szCs w:val="20"/>
        </w:rPr>
        <w:t xml:space="preserve"> co nastąpi wcześniej</w:t>
      </w:r>
    </w:p>
    <w:p w14:paraId="50CE1909" w14:textId="77777777" w:rsidR="00E10B68" w:rsidRPr="001E0884" w:rsidRDefault="00E10B68" w:rsidP="00E10B68">
      <w:pPr>
        <w:tabs>
          <w:tab w:val="left" w:pos="284"/>
        </w:tabs>
        <w:ind w:left="284"/>
        <w:rPr>
          <w:rFonts w:ascii="Open Sans" w:hAnsi="Open Sans" w:cs="Open Sans"/>
          <w:i/>
          <w:iCs/>
          <w:color w:val="000000"/>
          <w:sz w:val="20"/>
          <w:szCs w:val="20"/>
        </w:rPr>
      </w:pPr>
    </w:p>
    <w:p w14:paraId="0DA33E12" w14:textId="77777777" w:rsidR="00E10B68" w:rsidRPr="00AB43A2" w:rsidRDefault="00E10B68" w:rsidP="00EA638F">
      <w:pPr>
        <w:pStyle w:val="Tekstpodstawowywcity"/>
        <w:numPr>
          <w:ilvl w:val="0"/>
          <w:numId w:val="34"/>
        </w:numPr>
        <w:pBdr>
          <w:top w:val="single" w:sz="4" w:space="1" w:color="auto"/>
          <w:left w:val="single" w:sz="4" w:space="4" w:color="auto"/>
          <w:bottom w:val="single" w:sz="4" w:space="1" w:color="auto"/>
          <w:right w:val="single" w:sz="4" w:space="4" w:color="auto"/>
        </w:pBdr>
        <w:shd w:val="clear" w:color="auto" w:fill="F2F2F2"/>
        <w:spacing w:after="0"/>
        <w:ind w:left="851" w:hanging="851"/>
        <w:jc w:val="both"/>
        <w:rPr>
          <w:rStyle w:val="Pogrubienie"/>
          <w:rFonts w:ascii="Open Sans" w:hAnsi="Open Sans" w:cs="Open Sans"/>
          <w:b w:val="0"/>
          <w:bCs w:val="0"/>
          <w:color w:val="0000FF"/>
          <w:sz w:val="20"/>
          <w:szCs w:val="20"/>
          <w:u w:val="single"/>
        </w:rPr>
      </w:pPr>
      <w:r w:rsidRPr="00AB43A2">
        <w:rPr>
          <w:rStyle w:val="Pogrubienie"/>
          <w:rFonts w:ascii="Open Sans" w:hAnsi="Open Sans" w:cs="Open Sans"/>
          <w:b w:val="0"/>
          <w:color w:val="0000FF"/>
          <w:sz w:val="20"/>
          <w:szCs w:val="20"/>
          <w:u w:val="single"/>
        </w:rPr>
        <w:t>Naprawy gwarancyjne.</w:t>
      </w:r>
    </w:p>
    <w:p w14:paraId="4A90FD2C"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Wykonawca zapewnia bezpłatne naprawy</w:t>
      </w:r>
      <w:r w:rsidRPr="001E0884">
        <w:rPr>
          <w:rFonts w:ascii="Open Sans" w:hAnsi="Open Sans" w:cs="Open Sans"/>
          <w:sz w:val="20"/>
          <w:szCs w:val="20"/>
        </w:rPr>
        <w:t xml:space="preserve"> przedmiotu umowy w okresie gwarancji. </w:t>
      </w:r>
    </w:p>
    <w:p w14:paraId="374D6983"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Bezpłatne naprawy</w:t>
      </w:r>
      <w:r w:rsidRPr="001E0884">
        <w:rPr>
          <w:rFonts w:ascii="Open Sans" w:hAnsi="Open Sans" w:cs="Open Sans"/>
          <w:sz w:val="20"/>
          <w:szCs w:val="20"/>
        </w:rPr>
        <w:t xml:space="preserve"> </w:t>
      </w:r>
      <w:r w:rsidRPr="001E0884">
        <w:rPr>
          <w:rFonts w:ascii="Open Sans" w:hAnsi="Open Sans" w:cs="Open Sans"/>
          <w:sz w:val="20"/>
          <w:szCs w:val="20"/>
          <w:u w:val="single"/>
        </w:rPr>
        <w:t>obejmują:</w:t>
      </w:r>
    </w:p>
    <w:p w14:paraId="2FD588FA"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Koszty wszystkich zużytych materiałów i części zamiennych.</w:t>
      </w:r>
    </w:p>
    <w:p w14:paraId="2DF4B61D"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Koszty robocizny oraz naprawy bieżące, które nie wynikły z winy Zamawiającego,.</w:t>
      </w:r>
      <w:bookmarkStart w:id="12" w:name="_Hlk3608138"/>
    </w:p>
    <w:p w14:paraId="1FFB4177"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Fonts w:ascii="Open Sans" w:hAnsi="Open Sans" w:cs="Open Sans"/>
          <w:sz w:val="20"/>
          <w:szCs w:val="20"/>
          <w:u w:val="single"/>
        </w:rPr>
        <w:t>Wykonawca zapewnia b</w:t>
      </w:r>
      <w:r w:rsidRPr="001E0884">
        <w:rPr>
          <w:rStyle w:val="Pogrubienie"/>
          <w:rFonts w:ascii="Open Sans" w:hAnsi="Open Sans" w:cs="Open Sans"/>
          <w:sz w:val="20"/>
          <w:szCs w:val="20"/>
          <w:u w:val="single"/>
        </w:rPr>
        <w:t xml:space="preserve">ezpłatny dojazd </w:t>
      </w:r>
      <w:bookmarkEnd w:id="12"/>
      <w:r w:rsidRPr="001E0884">
        <w:rPr>
          <w:rStyle w:val="Pogrubienie"/>
          <w:rFonts w:ascii="Open Sans" w:hAnsi="Open Sans" w:cs="Open Sans"/>
          <w:sz w:val="20"/>
          <w:szCs w:val="20"/>
          <w:u w:val="single"/>
        </w:rPr>
        <w:t>do siedziby Zamawiającego</w:t>
      </w:r>
      <w:r w:rsidRPr="001E0884">
        <w:rPr>
          <w:rStyle w:val="Pogrubienie"/>
          <w:rFonts w:ascii="Open Sans" w:hAnsi="Open Sans" w:cs="Open Sans"/>
          <w:sz w:val="20"/>
          <w:szCs w:val="20"/>
        </w:rPr>
        <w:t xml:space="preserve"> w okresie trwania gwarancji w przypadku naprawy gwarancyjnej.</w:t>
      </w:r>
    </w:p>
    <w:p w14:paraId="050B3E49"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Wykonawca zobowiązany jest w okresie gwarancji: </w:t>
      </w:r>
    </w:p>
    <w:p w14:paraId="1B613802" w14:textId="77777777" w:rsidR="00E10B68" w:rsidRPr="001E0884" w:rsidRDefault="00E10B68" w:rsidP="00EA638F">
      <w:pPr>
        <w:numPr>
          <w:ilvl w:val="2"/>
          <w:numId w:val="34"/>
        </w:numPr>
        <w:suppressAutoHyphens/>
        <w:overflowPunct w:val="0"/>
        <w:autoSpaceDE w:val="0"/>
        <w:spacing w:after="0" w:line="240" w:lineRule="auto"/>
        <w:ind w:left="1072" w:hanging="1224"/>
        <w:jc w:val="both"/>
        <w:textAlignment w:val="baseline"/>
        <w:rPr>
          <w:rFonts w:ascii="Open Sans" w:hAnsi="Open Sans" w:cs="Open Sans"/>
          <w:sz w:val="20"/>
          <w:szCs w:val="20"/>
        </w:rPr>
      </w:pPr>
      <w:r w:rsidRPr="001E0884">
        <w:rPr>
          <w:rFonts w:ascii="Open Sans" w:hAnsi="Open Sans" w:cs="Open Sans"/>
          <w:sz w:val="20"/>
          <w:szCs w:val="20"/>
        </w:rPr>
        <w:t>Do naprawy wady fizycznej przedmiotu umowy:</w:t>
      </w:r>
    </w:p>
    <w:p w14:paraId="7BAE751F" w14:textId="77777777" w:rsidR="00E10B68" w:rsidRPr="001E0884" w:rsidRDefault="00E10B68" w:rsidP="00EA638F">
      <w:pPr>
        <w:numPr>
          <w:ilvl w:val="2"/>
          <w:numId w:val="34"/>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E0884">
        <w:rPr>
          <w:rFonts w:ascii="Open Sans" w:hAnsi="Open Sans" w:cs="Open Sans"/>
          <w:color w:val="000000"/>
          <w:sz w:val="20"/>
          <w:szCs w:val="20"/>
          <w:lang w:eastAsia="ar-SA"/>
        </w:rPr>
        <w:t xml:space="preserve">Istnienie oraz usunięcie wad fizycznych  </w:t>
      </w:r>
      <w:r w:rsidRPr="001E0884">
        <w:rPr>
          <w:rFonts w:ascii="Open Sans" w:hAnsi="Open Sans" w:cs="Open Sans"/>
          <w:color w:val="000000"/>
          <w:sz w:val="20"/>
          <w:szCs w:val="20"/>
        </w:rPr>
        <w:t xml:space="preserve">przedmiotu umowy, </w:t>
      </w:r>
      <w:r w:rsidRPr="001E0884">
        <w:rPr>
          <w:rFonts w:ascii="Open Sans" w:hAnsi="Open Sans" w:cs="Open Sans"/>
          <w:color w:val="000000"/>
          <w:sz w:val="20"/>
          <w:szCs w:val="20"/>
          <w:lang w:eastAsia="ar-SA"/>
        </w:rPr>
        <w:t>musi być stwierdzone protokolarnie</w:t>
      </w:r>
    </w:p>
    <w:p w14:paraId="6ED022A4" w14:textId="77777777" w:rsidR="00E10B68" w:rsidRPr="001E0884" w:rsidRDefault="00E10B68" w:rsidP="00EA638F">
      <w:pPr>
        <w:numPr>
          <w:ilvl w:val="2"/>
          <w:numId w:val="34"/>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E0884">
        <w:rPr>
          <w:rFonts w:ascii="Open Sans" w:hAnsi="Open Sans" w:cs="Open Sans"/>
          <w:color w:val="000000"/>
          <w:sz w:val="20"/>
          <w:szCs w:val="20"/>
        </w:rPr>
        <w:t>O wadzie fizycznej przedmiotu umowy Zamawiający zawiadamia bezpośrednio Wykonawcę, w celu realizacji przysługujących mu z tego tytułu uprawnień, pisemnie, pocztą elektroniczną lub faksem:</w:t>
      </w:r>
    </w:p>
    <w:p w14:paraId="41CDDB80"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Wykonawca ponosi koszty transportu</w:t>
      </w:r>
      <w:r w:rsidRPr="001E0884">
        <w:rPr>
          <w:rFonts w:ascii="Open Sans" w:hAnsi="Open Sans" w:cs="Open Sans"/>
          <w:sz w:val="20"/>
          <w:szCs w:val="20"/>
        </w:rPr>
        <w:t xml:space="preserve"> uszkodzonego przedmiotu umowy.</w:t>
      </w:r>
    </w:p>
    <w:p w14:paraId="116A82F6"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sz w:val="20"/>
          <w:szCs w:val="20"/>
          <w:u w:val="single"/>
        </w:rPr>
        <w:t>Maksymalna liczba napraw</w:t>
      </w:r>
      <w:r w:rsidRPr="001E0884">
        <w:rPr>
          <w:rStyle w:val="Pogrubienie"/>
          <w:rFonts w:ascii="Open Sans" w:hAnsi="Open Sans" w:cs="Open Sans"/>
          <w:sz w:val="20"/>
          <w:szCs w:val="20"/>
        </w:rPr>
        <w:t xml:space="preserve"> powodująca wymianę części na nowe: 3 naprawy.</w:t>
      </w:r>
    </w:p>
    <w:p w14:paraId="3E2ED974"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sz w:val="20"/>
          <w:szCs w:val="20"/>
          <w:u w:val="single"/>
        </w:rPr>
        <w:t>Gwarantowany okres dostępności:</w:t>
      </w:r>
      <w:r w:rsidRPr="001E0884">
        <w:rPr>
          <w:rStyle w:val="Pogrubienie"/>
          <w:rFonts w:ascii="Open Sans" w:hAnsi="Open Sans" w:cs="Open Sans"/>
          <w:sz w:val="20"/>
          <w:szCs w:val="20"/>
        </w:rPr>
        <w:t xml:space="preserve"> części zamiennych i wyposażenia; minimum 10 lat licząc od dnia dostawy.</w:t>
      </w:r>
      <w:bookmarkStart w:id="13" w:name="_Hlk49300581"/>
      <w:bookmarkStart w:id="14" w:name="_Hlk49301558"/>
    </w:p>
    <w:p w14:paraId="265918ED"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xml:space="preserve"> Wykonawca jest zobowiązany:</w:t>
      </w:r>
    </w:p>
    <w:p w14:paraId="431DF126"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4.8.1.    Do rozpatrzenia reklamacji maksymalnie w terminie do 4 dni* , licząc od daty przyjęcia zgłoszenia od upoważnionego przedstawiciela Zamawiającego.</w:t>
      </w:r>
    </w:p>
    <w:p w14:paraId="6EB9095B"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4BA8DDFF"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4.8.2.</w:t>
      </w:r>
      <w:r w:rsidRPr="001E0884">
        <w:rPr>
          <w:rStyle w:val="Pogrubienie"/>
          <w:rFonts w:ascii="Open Sans" w:hAnsi="Open Sans" w:cs="Open Sans"/>
          <w:b w:val="0"/>
          <w:bCs w:val="0"/>
          <w:sz w:val="20"/>
          <w:szCs w:val="20"/>
        </w:rPr>
        <w:tab/>
        <w:t>Przyjazd serwisu naprawczego do naprawy przedmiotu umowy nastąpi w czasie do 48 godzin* licząc od daty przyjęcia zgłoszenia od upoważnionego przedstawiciela Zamawiającego.</w:t>
      </w:r>
    </w:p>
    <w:p w14:paraId="285955E2"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06407534"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4.8.3.</w:t>
      </w:r>
      <w:r w:rsidRPr="001E0884">
        <w:rPr>
          <w:rStyle w:val="Pogrubienie"/>
          <w:rFonts w:ascii="Open Sans" w:hAnsi="Open Sans" w:cs="Open Sans"/>
          <w:b w:val="0"/>
          <w:bCs w:val="0"/>
          <w:sz w:val="20"/>
          <w:szCs w:val="20"/>
        </w:rPr>
        <w:tab/>
        <w:t>Dostawa oryginalnych części zamiennych do naprawy przedmiotu umowy nastąpi w czasie do 6 dni * licząc od daty przyjęcia zgłoszenia od upoważnionego przedstawiciela Zamawiającego.</w:t>
      </w:r>
    </w:p>
    <w:p w14:paraId="71DD04E9" w14:textId="77777777" w:rsidR="00E10B68" w:rsidRPr="001E0884" w:rsidRDefault="00E10B68" w:rsidP="00E10B68">
      <w:pPr>
        <w:suppressAutoHyphens/>
        <w:overflowPunct w:val="0"/>
        <w:autoSpaceDE w:val="0"/>
        <w:ind w:left="426"/>
        <w:jc w:val="both"/>
        <w:textAlignment w:val="baseline"/>
        <w:rPr>
          <w:rStyle w:val="Pogrubienie"/>
          <w:rFonts w:ascii="Open Sans" w:hAnsi="Open Sans" w:cs="Open Sans"/>
          <w:b w:val="0"/>
          <w:bCs w:val="0"/>
          <w:sz w:val="20"/>
          <w:szCs w:val="20"/>
        </w:rPr>
      </w:pPr>
      <w:r w:rsidRPr="001E0884">
        <w:rPr>
          <w:rStyle w:val="Pogrubienie"/>
          <w:rFonts w:ascii="Open Sans" w:hAnsi="Open Sans" w:cs="Open Sans"/>
          <w:b w:val="0"/>
          <w:bCs w:val="0"/>
          <w:sz w:val="20"/>
          <w:szCs w:val="20"/>
        </w:rPr>
        <w:t>* dni roboczych od poniedziałku do piątku z wyłączeniem dni ustawowo wolnych od pracy w przypadku  zgłoszenia awarii, rozpoczęcia biegu rozpatrzenia reklamacji, przyjazdu serwisu oraz  dostawy oryginalnych części</w:t>
      </w:r>
    </w:p>
    <w:p w14:paraId="47124140"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 przypadku awarii powyżej 10 dni kalendarzowych w okresie gwarancji Wykonawca jest zobowiązany </w:t>
      </w:r>
      <w:r w:rsidRPr="001E0884">
        <w:rPr>
          <w:rFonts w:ascii="Open Sans" w:hAnsi="Open Sans" w:cs="Open Sans"/>
          <w:sz w:val="20"/>
          <w:szCs w:val="20"/>
        </w:rPr>
        <w:t>licząc od daty przyjęcia zgłoszenia od upoważnionego przedstawiciela Zamawiającego,</w:t>
      </w:r>
      <w:r w:rsidRPr="001E0884">
        <w:rPr>
          <w:rFonts w:ascii="Open Sans" w:hAnsi="Open Sans" w:cs="Open Sans"/>
          <w:color w:val="FF0000"/>
          <w:sz w:val="20"/>
          <w:szCs w:val="20"/>
        </w:rPr>
        <w:t xml:space="preserve"> </w:t>
      </w:r>
      <w:r w:rsidRPr="001E0884">
        <w:rPr>
          <w:rFonts w:ascii="Open Sans" w:hAnsi="Open Sans" w:cs="Open Sans"/>
          <w:sz w:val="20"/>
          <w:szCs w:val="20"/>
        </w:rPr>
        <w:t xml:space="preserve">Wykonawca dostarczy nieodpłatnie </w:t>
      </w:r>
      <w:bookmarkEnd w:id="13"/>
      <w:r w:rsidRPr="001E0884">
        <w:rPr>
          <w:rFonts w:ascii="Open Sans" w:hAnsi="Open Sans" w:cs="Open Sans"/>
          <w:sz w:val="20"/>
          <w:szCs w:val="20"/>
        </w:rPr>
        <w:t xml:space="preserve">do siedziby Zamawiającego maszynę zastępczą o podobnych parametrach technicznych, </w:t>
      </w:r>
      <w:bookmarkEnd w:id="14"/>
    </w:p>
    <w:p w14:paraId="225E0F97" w14:textId="77777777" w:rsidR="00E10B68" w:rsidRPr="001E0884" w:rsidRDefault="00E10B68" w:rsidP="00EA638F">
      <w:pPr>
        <w:numPr>
          <w:ilvl w:val="1"/>
          <w:numId w:val="34"/>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E0884">
        <w:rPr>
          <w:rFonts w:ascii="Open Sans" w:hAnsi="Open Sans" w:cs="Open Sans"/>
          <w:sz w:val="20"/>
          <w:szCs w:val="20"/>
          <w:u w:val="single"/>
        </w:rPr>
        <w:t xml:space="preserve">W przypadku gdy naprawa przedmiotu umowy będzie wykonywana poza siedzibą Zamawiającego, Wykonawca ponosi koszty dojazdu do i z miejsca wykonania naprawy. </w:t>
      </w:r>
    </w:p>
    <w:p w14:paraId="0D88D772" w14:textId="77777777" w:rsidR="00E10B68" w:rsidRPr="001E0884" w:rsidRDefault="00E10B68" w:rsidP="00EA638F">
      <w:pPr>
        <w:numPr>
          <w:ilvl w:val="1"/>
          <w:numId w:val="34"/>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E0884">
        <w:rPr>
          <w:rFonts w:ascii="Open Sans" w:hAnsi="Open Sans" w:cs="Open Sans"/>
          <w:sz w:val="20"/>
          <w:szCs w:val="20"/>
        </w:rPr>
        <w:t>Zamawiający za koszty dojazdu obciąży Wykonawcę stawką: 3,50 złotych netto za każdy kilometr .</w:t>
      </w:r>
    </w:p>
    <w:p w14:paraId="55BDDDBF" w14:textId="77777777" w:rsidR="00E10B68" w:rsidRPr="001E0884" w:rsidRDefault="00E10B68" w:rsidP="00EA638F">
      <w:pPr>
        <w:numPr>
          <w:ilvl w:val="1"/>
          <w:numId w:val="34"/>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E0884">
        <w:rPr>
          <w:rFonts w:ascii="Open Sans" w:hAnsi="Open Sans" w:cs="Open Sans"/>
          <w:sz w:val="20"/>
          <w:szCs w:val="20"/>
        </w:rPr>
        <w:t>Wymagana odległość do serwisu gwarancyjnego</w:t>
      </w:r>
      <w:r w:rsidRPr="001E0884">
        <w:rPr>
          <w:rStyle w:val="Pogrubienie"/>
          <w:rFonts w:ascii="Open Sans" w:hAnsi="Open Sans" w:cs="Open Sans"/>
          <w:color w:val="3333FF"/>
          <w:sz w:val="20"/>
          <w:szCs w:val="20"/>
        </w:rPr>
        <w:t xml:space="preserve">, </w:t>
      </w:r>
      <w:r w:rsidRPr="001E0884">
        <w:rPr>
          <w:rFonts w:ascii="Open Sans" w:hAnsi="Open Sans" w:cs="Open Sans"/>
          <w:sz w:val="20"/>
          <w:szCs w:val="20"/>
        </w:rPr>
        <w:t>maksymalnie do 300 km od siedziby Zamawiającego.</w:t>
      </w:r>
    </w:p>
    <w:p w14:paraId="6FF0BE1A" w14:textId="77777777" w:rsidR="00E10B68" w:rsidRPr="001E0884" w:rsidRDefault="00E10B68" w:rsidP="00E10B68">
      <w:pPr>
        <w:tabs>
          <w:tab w:val="left" w:pos="851"/>
        </w:tabs>
        <w:suppressAutoHyphens/>
        <w:overflowPunct w:val="0"/>
        <w:autoSpaceDE w:val="0"/>
        <w:jc w:val="both"/>
        <w:textAlignment w:val="baseline"/>
        <w:rPr>
          <w:rFonts w:ascii="Open Sans" w:hAnsi="Open Sans" w:cs="Open Sans"/>
          <w:sz w:val="20"/>
          <w:szCs w:val="20"/>
        </w:rPr>
      </w:pPr>
    </w:p>
    <w:p w14:paraId="01B9E3DC"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r w:rsidRPr="001E0884">
        <w:rPr>
          <w:rFonts w:ascii="Open Sans" w:hAnsi="Open Sans" w:cs="Open Sans"/>
          <w:b w:val="0"/>
          <w:color w:val="0000FF"/>
          <w:sz w:val="20"/>
          <w:u w:val="single"/>
        </w:rPr>
        <w:t>Dokumenty.</w:t>
      </w:r>
    </w:p>
    <w:p w14:paraId="53671E80" w14:textId="77777777" w:rsidR="00E10B68" w:rsidRPr="001E0884" w:rsidRDefault="00E10B68" w:rsidP="00EA638F">
      <w:pPr>
        <w:numPr>
          <w:ilvl w:val="1"/>
          <w:numId w:val="34"/>
        </w:numPr>
        <w:tabs>
          <w:tab w:val="left" w:pos="426"/>
        </w:tabs>
        <w:spacing w:after="0" w:line="240" w:lineRule="auto"/>
        <w:ind w:left="284" w:hanging="284"/>
        <w:jc w:val="both"/>
        <w:rPr>
          <w:rFonts w:ascii="Open Sans" w:hAnsi="Open Sans" w:cs="Open Sans"/>
          <w:color w:val="000000"/>
          <w:sz w:val="20"/>
          <w:szCs w:val="20"/>
        </w:rPr>
      </w:pPr>
      <w:r w:rsidRPr="001E0884">
        <w:rPr>
          <w:rFonts w:ascii="Open Sans" w:hAnsi="Open Sans" w:cs="Open Sans"/>
          <w:sz w:val="20"/>
          <w:szCs w:val="20"/>
          <w:lang w:eastAsia="ar-SA"/>
        </w:rPr>
        <w:t>Wykonawca przedłoży w trakcie odbioru następujące dokumenty w języku polskim pozwalające na ocenę prawidłowości wykonania przedmiotu umowy:</w:t>
      </w:r>
    </w:p>
    <w:p w14:paraId="3609FB74" w14:textId="77777777" w:rsidR="00E10B68" w:rsidRPr="001E0884" w:rsidRDefault="00E10B68" w:rsidP="00E10B68">
      <w:pPr>
        <w:tabs>
          <w:tab w:val="left" w:pos="284"/>
        </w:tabs>
        <w:ind w:left="568"/>
        <w:jc w:val="both"/>
        <w:rPr>
          <w:rFonts w:ascii="Open Sans" w:hAnsi="Open Sans" w:cs="Open Sans"/>
          <w:sz w:val="20"/>
          <w:szCs w:val="20"/>
        </w:rPr>
      </w:pPr>
      <w:r w:rsidRPr="001E0884">
        <w:rPr>
          <w:rFonts w:ascii="Open Sans" w:hAnsi="Open Sans" w:cs="Open Sans"/>
          <w:sz w:val="20"/>
          <w:szCs w:val="20"/>
          <w:u w:val="single"/>
        </w:rPr>
        <w:t>Deklaracja zgodności WE lub CE</w:t>
      </w:r>
      <w:r w:rsidRPr="001E0884">
        <w:rPr>
          <w:rFonts w:ascii="Open Sans" w:hAnsi="Open Sans" w:cs="Open Sans"/>
          <w:sz w:val="20"/>
          <w:szCs w:val="20"/>
        </w:rPr>
        <w:t xml:space="preserve">. Zgodnie z dyrektywą maszynową </w:t>
      </w:r>
    </w:p>
    <w:p w14:paraId="0414C559" w14:textId="77777777" w:rsidR="00E10B68" w:rsidRPr="001E0884" w:rsidRDefault="00E10B68" w:rsidP="00E10B68">
      <w:pPr>
        <w:tabs>
          <w:tab w:val="left" w:pos="284"/>
        </w:tabs>
        <w:ind w:left="284"/>
        <w:jc w:val="both"/>
        <w:rPr>
          <w:rFonts w:ascii="Open Sans" w:hAnsi="Open Sans" w:cs="Open Sans"/>
          <w:color w:val="000000"/>
          <w:sz w:val="20"/>
          <w:szCs w:val="20"/>
        </w:rPr>
      </w:pPr>
      <w:r w:rsidRPr="001E0884">
        <w:rPr>
          <w:rFonts w:ascii="Open Sans" w:hAnsi="Open Sans" w:cs="Open Sans"/>
          <w:sz w:val="20"/>
          <w:szCs w:val="20"/>
          <w:lang w:eastAsia="ar-SA"/>
        </w:rPr>
        <w:t xml:space="preserve">      </w:t>
      </w:r>
      <w:r w:rsidRPr="001E0884">
        <w:rPr>
          <w:rFonts w:ascii="Open Sans" w:hAnsi="Open Sans" w:cs="Open Sans"/>
          <w:sz w:val="20"/>
          <w:szCs w:val="20"/>
          <w:u w:val="single"/>
          <w:lang w:eastAsia="ar-SA"/>
        </w:rPr>
        <w:t>Instrukcje użytkowania /obsługi:</w:t>
      </w:r>
    </w:p>
    <w:p w14:paraId="2BE3AB38" w14:textId="77777777" w:rsidR="00E10B68" w:rsidRPr="001E0884" w:rsidRDefault="00E10B68" w:rsidP="00E10B68">
      <w:pPr>
        <w:tabs>
          <w:tab w:val="left" w:pos="284"/>
        </w:tabs>
        <w:ind w:left="709"/>
        <w:jc w:val="both"/>
        <w:rPr>
          <w:rFonts w:ascii="Open Sans" w:hAnsi="Open Sans" w:cs="Open Sans"/>
          <w:color w:val="000000"/>
          <w:sz w:val="20"/>
          <w:szCs w:val="20"/>
        </w:rPr>
      </w:pPr>
      <w:r w:rsidRPr="001E0884">
        <w:rPr>
          <w:rFonts w:ascii="Open Sans" w:hAnsi="Open Sans" w:cs="Open Sans"/>
          <w:sz w:val="20"/>
          <w:szCs w:val="20"/>
          <w:lang w:eastAsia="ar-SA"/>
        </w:rPr>
        <w:t xml:space="preserve">1)Kompletnej maszyny. </w:t>
      </w:r>
    </w:p>
    <w:p w14:paraId="582C4C8C" w14:textId="77777777" w:rsidR="00E10B68" w:rsidRPr="001E0884" w:rsidRDefault="00E10B68" w:rsidP="00E10B68">
      <w:pPr>
        <w:tabs>
          <w:tab w:val="left" w:pos="284"/>
        </w:tabs>
        <w:ind w:left="709"/>
        <w:jc w:val="both"/>
        <w:rPr>
          <w:rFonts w:ascii="Open Sans" w:hAnsi="Open Sans" w:cs="Open Sans"/>
          <w:color w:val="000000"/>
          <w:sz w:val="20"/>
          <w:szCs w:val="20"/>
        </w:rPr>
      </w:pPr>
      <w:r w:rsidRPr="001E0884">
        <w:rPr>
          <w:rFonts w:ascii="Open Sans" w:hAnsi="Open Sans" w:cs="Open Sans"/>
          <w:color w:val="000000"/>
          <w:sz w:val="20"/>
          <w:szCs w:val="20"/>
        </w:rPr>
        <w:t>2)Dokumenty określające warunki serwisowania gwarancyjnego oraz pogwarancyjnego, wraz z wykazem punktów serwisowych,</w:t>
      </w:r>
    </w:p>
    <w:p w14:paraId="36818275"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Karty gwarancyjne.</w:t>
      </w:r>
      <w:bookmarkStart w:id="15" w:name="_Hlk3514883"/>
    </w:p>
    <w:p w14:paraId="2176960D"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Katalog części zamiennych</w:t>
      </w:r>
      <w:r>
        <w:rPr>
          <w:rFonts w:ascii="Open Sans" w:hAnsi="Open Sans" w:cs="Open Sans"/>
          <w:sz w:val="20"/>
          <w:szCs w:val="20"/>
          <w:u w:val="single"/>
          <w:lang w:eastAsia="ar-SA"/>
        </w:rPr>
        <w:t>.</w:t>
      </w:r>
    </w:p>
    <w:p w14:paraId="5D673881"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Książkę przeglądów serwisowych</w:t>
      </w:r>
      <w:r w:rsidRPr="001E0884">
        <w:rPr>
          <w:rFonts w:ascii="Open Sans" w:hAnsi="Open Sans" w:cs="Open Sans"/>
          <w:sz w:val="20"/>
          <w:szCs w:val="20"/>
          <w:lang w:eastAsia="ar-SA"/>
        </w:rPr>
        <w:t>. (Zamawiający  dopuszcza   brak książki serwisowej podwozia, w przypadku gdy  przeglądy będą  zapisywane w centralnym systemie serwisowym).</w:t>
      </w:r>
    </w:p>
    <w:p w14:paraId="5BEF8727" w14:textId="77777777" w:rsidR="00E10B68" w:rsidRPr="001E0884" w:rsidRDefault="00E10B68" w:rsidP="00E10B68">
      <w:pPr>
        <w:tabs>
          <w:tab w:val="left" w:pos="284"/>
        </w:tabs>
        <w:ind w:left="716"/>
        <w:jc w:val="both"/>
        <w:rPr>
          <w:rFonts w:ascii="Open Sans" w:hAnsi="Open Sans" w:cs="Open Sans"/>
          <w:color w:val="000000"/>
          <w:sz w:val="20"/>
          <w:szCs w:val="20"/>
        </w:rPr>
      </w:pPr>
      <w:r w:rsidRPr="001E0884">
        <w:rPr>
          <w:rFonts w:ascii="Open Sans" w:hAnsi="Open Sans" w:cs="Open Sans"/>
          <w:sz w:val="20"/>
          <w:szCs w:val="20"/>
          <w:u w:val="single"/>
          <w:lang w:eastAsia="ar-SA"/>
        </w:rPr>
        <w:t>Wykaz czynności obsługowych:</w:t>
      </w:r>
      <w:r w:rsidRPr="001E0884">
        <w:rPr>
          <w:rFonts w:ascii="Open Sans" w:hAnsi="Open Sans" w:cs="Open Sans"/>
          <w:sz w:val="20"/>
          <w:szCs w:val="20"/>
          <w:lang w:eastAsia="ar-SA"/>
        </w:rPr>
        <w:t xml:space="preserve"> w ramach planowanych przeglądów technicznych oraz potrzebnych materiałów technicznych i części zamiennych.</w:t>
      </w:r>
      <w:bookmarkEnd w:id="15"/>
    </w:p>
    <w:p w14:paraId="0F20B84A" w14:textId="77777777" w:rsidR="00E10B68" w:rsidRPr="001E0884" w:rsidRDefault="00E10B68" w:rsidP="00EA638F">
      <w:pPr>
        <w:numPr>
          <w:ilvl w:val="1"/>
          <w:numId w:val="34"/>
        </w:numPr>
        <w:tabs>
          <w:tab w:val="left" w:pos="284"/>
        </w:tabs>
        <w:spacing w:after="0" w:line="240" w:lineRule="auto"/>
        <w:ind w:left="284" w:hanging="284"/>
        <w:jc w:val="both"/>
        <w:rPr>
          <w:rFonts w:ascii="Open Sans" w:hAnsi="Open Sans" w:cs="Open Sans"/>
          <w:sz w:val="20"/>
          <w:szCs w:val="20"/>
        </w:rPr>
      </w:pPr>
      <w:bookmarkStart w:id="16" w:name="_Hlk4728619"/>
      <w:r w:rsidRPr="001E0884">
        <w:rPr>
          <w:rFonts w:ascii="Open Sans" w:eastAsia="Arial" w:hAnsi="Open Sans" w:cs="Open Sans"/>
          <w:sz w:val="20"/>
          <w:szCs w:val="20"/>
          <w:lang w:bidi="pl-PL"/>
        </w:rPr>
        <w:t>Brak</w:t>
      </w:r>
      <w:r w:rsidRPr="001E0884">
        <w:rPr>
          <w:rFonts w:ascii="Open Sans" w:eastAsia="Arial" w:hAnsi="Open Sans" w:cs="Open Sans"/>
          <w:spacing w:val="-4"/>
          <w:sz w:val="20"/>
          <w:szCs w:val="20"/>
          <w:lang w:bidi="pl-PL"/>
        </w:rPr>
        <w:t xml:space="preserve"> </w:t>
      </w:r>
      <w:r w:rsidRPr="001E0884">
        <w:rPr>
          <w:rFonts w:ascii="Open Sans" w:eastAsia="Arial" w:hAnsi="Open Sans" w:cs="Open Sans"/>
          <w:sz w:val="20"/>
          <w:szCs w:val="20"/>
          <w:lang w:bidi="pl-PL"/>
        </w:rPr>
        <w:t>jakiegokolwiek</w:t>
      </w:r>
      <w:r w:rsidRPr="001E0884">
        <w:rPr>
          <w:rFonts w:ascii="Open Sans" w:eastAsia="Arial" w:hAnsi="Open Sans" w:cs="Open Sans"/>
          <w:spacing w:val="-4"/>
          <w:sz w:val="20"/>
          <w:szCs w:val="20"/>
          <w:lang w:bidi="pl-PL"/>
        </w:rPr>
        <w:t xml:space="preserve"> </w:t>
      </w:r>
      <w:r w:rsidRPr="001E0884">
        <w:rPr>
          <w:rFonts w:ascii="Open Sans" w:eastAsia="Arial" w:hAnsi="Open Sans" w:cs="Open Sans"/>
          <w:sz w:val="20"/>
          <w:szCs w:val="20"/>
          <w:lang w:bidi="pl-PL"/>
        </w:rPr>
        <w:t>z ww.</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dokumentów</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lub</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ich</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wady</w:t>
      </w:r>
      <w:r w:rsidRPr="001E0884">
        <w:rPr>
          <w:rFonts w:ascii="Open Sans" w:eastAsia="Arial" w:hAnsi="Open Sans" w:cs="Open Sans"/>
          <w:spacing w:val="-12"/>
          <w:sz w:val="20"/>
          <w:szCs w:val="20"/>
          <w:lang w:bidi="pl-PL"/>
        </w:rPr>
        <w:t xml:space="preserve"> </w:t>
      </w:r>
      <w:r w:rsidRPr="001E0884">
        <w:rPr>
          <w:rFonts w:ascii="Open Sans" w:eastAsia="Arial" w:hAnsi="Open Sans" w:cs="Open Sans"/>
          <w:sz w:val="20"/>
          <w:szCs w:val="20"/>
          <w:lang w:bidi="pl-PL"/>
        </w:rPr>
        <w:t>spowodują,</w:t>
      </w:r>
      <w:r w:rsidRPr="001E0884">
        <w:rPr>
          <w:rFonts w:ascii="Open Sans" w:eastAsia="Arial" w:hAnsi="Open Sans" w:cs="Open Sans"/>
          <w:spacing w:val="-8"/>
          <w:sz w:val="20"/>
          <w:szCs w:val="20"/>
          <w:lang w:bidi="pl-PL"/>
        </w:rPr>
        <w:t xml:space="preserve"> </w:t>
      </w:r>
      <w:r w:rsidRPr="001E0884">
        <w:rPr>
          <w:rFonts w:ascii="Open Sans" w:eastAsia="Arial" w:hAnsi="Open Sans" w:cs="Open Sans"/>
          <w:sz w:val="20"/>
          <w:szCs w:val="20"/>
          <w:lang w:bidi="pl-PL"/>
        </w:rPr>
        <w:t>że</w:t>
      </w:r>
      <w:r w:rsidRPr="001E0884">
        <w:rPr>
          <w:rFonts w:ascii="Open Sans" w:eastAsia="Arial" w:hAnsi="Open Sans" w:cs="Open Sans"/>
          <w:spacing w:val="-7"/>
          <w:sz w:val="20"/>
          <w:szCs w:val="20"/>
          <w:lang w:bidi="pl-PL"/>
        </w:rPr>
        <w:t xml:space="preserve"> </w:t>
      </w:r>
      <w:r w:rsidRPr="001E0884">
        <w:rPr>
          <w:rFonts w:ascii="Open Sans" w:eastAsia="Arial" w:hAnsi="Open Sans" w:cs="Open Sans"/>
          <w:sz w:val="20"/>
          <w:szCs w:val="20"/>
          <w:lang w:bidi="pl-PL"/>
        </w:rPr>
        <w:t>Zamawiający odmówi odbioru</w:t>
      </w:r>
      <w:r w:rsidRPr="001E0884">
        <w:rPr>
          <w:rFonts w:ascii="Open Sans" w:eastAsia="Arial" w:hAnsi="Open Sans" w:cs="Open Sans"/>
          <w:spacing w:val="-3"/>
          <w:sz w:val="20"/>
          <w:szCs w:val="20"/>
          <w:lang w:bidi="pl-PL"/>
        </w:rPr>
        <w:t xml:space="preserve"> </w:t>
      </w:r>
      <w:r w:rsidRPr="001E0884">
        <w:rPr>
          <w:rFonts w:ascii="Open Sans" w:eastAsia="Arial" w:hAnsi="Open Sans" w:cs="Open Sans"/>
          <w:sz w:val="20"/>
          <w:szCs w:val="20"/>
          <w:lang w:bidi="pl-PL"/>
        </w:rPr>
        <w:t>przedmiotu zamówienia.</w:t>
      </w:r>
      <w:bookmarkEnd w:id="16"/>
    </w:p>
    <w:p w14:paraId="4D3D5E55" w14:textId="77777777" w:rsidR="00E10B68" w:rsidRPr="001E0884" w:rsidRDefault="00E10B68" w:rsidP="00EA638F">
      <w:pPr>
        <w:pStyle w:val="Tytu"/>
        <w:numPr>
          <w:ilvl w:val="0"/>
          <w:numId w:val="34"/>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0"/>
          <w:u w:val="single"/>
        </w:rPr>
      </w:pPr>
      <w:r w:rsidRPr="001E0884">
        <w:rPr>
          <w:rFonts w:ascii="Open Sans" w:hAnsi="Open Sans" w:cs="Open Sans"/>
          <w:b w:val="0"/>
          <w:color w:val="0000FF"/>
          <w:sz w:val="20"/>
          <w:u w:val="single"/>
        </w:rPr>
        <w:t>Termin realizacji przedmiotu zamówienia.</w:t>
      </w:r>
    </w:p>
    <w:p w14:paraId="4658C004" w14:textId="5B7C81AE" w:rsidR="00E10B68" w:rsidRPr="001E0884" w:rsidRDefault="00E10B68" w:rsidP="00EA638F">
      <w:pPr>
        <w:numPr>
          <w:ilvl w:val="1"/>
          <w:numId w:val="34"/>
        </w:numPr>
        <w:spacing w:after="0" w:line="240" w:lineRule="auto"/>
        <w:ind w:left="426" w:hanging="426"/>
        <w:jc w:val="both"/>
        <w:rPr>
          <w:rFonts w:ascii="Open Sans" w:eastAsia="Arial Unicode MS" w:hAnsi="Open Sans" w:cs="Open Sans"/>
          <w:color w:val="000000"/>
          <w:sz w:val="20"/>
          <w:szCs w:val="20"/>
        </w:rPr>
      </w:pPr>
      <w:r w:rsidRPr="001E0884">
        <w:rPr>
          <w:rFonts w:ascii="Open Sans" w:eastAsia="Arial Unicode MS" w:hAnsi="Open Sans" w:cs="Open Sans"/>
          <w:color w:val="000000"/>
          <w:sz w:val="20"/>
          <w:szCs w:val="20"/>
        </w:rPr>
        <w:t xml:space="preserve">Wykonawca zobowiązany jest do dostarczenia kompletnego </w:t>
      </w:r>
      <w:r w:rsidRPr="00A128E1">
        <w:rPr>
          <w:rFonts w:ascii="Open Sans" w:eastAsia="Arial Unicode MS" w:hAnsi="Open Sans" w:cs="Open Sans"/>
          <w:strike/>
          <w:color w:val="FF0000"/>
          <w:sz w:val="20"/>
          <w:szCs w:val="20"/>
        </w:rPr>
        <w:t>pojazdu</w:t>
      </w:r>
      <w:r w:rsidR="00A128E1" w:rsidRPr="00A128E1">
        <w:rPr>
          <w:rFonts w:ascii="Open Sans" w:eastAsia="Arial Unicode MS" w:hAnsi="Open Sans" w:cs="Open Sans"/>
          <w:color w:val="FF0000"/>
          <w:sz w:val="20"/>
          <w:szCs w:val="20"/>
        </w:rPr>
        <w:t xml:space="preserve"> przedmiotu umowy</w:t>
      </w:r>
      <w:r w:rsidRPr="001E0884">
        <w:rPr>
          <w:rFonts w:ascii="Open Sans" w:eastAsia="Arial Unicode MS" w:hAnsi="Open Sans" w:cs="Open Sans"/>
          <w:color w:val="000000"/>
          <w:sz w:val="20"/>
          <w:szCs w:val="20"/>
        </w:rPr>
        <w:t xml:space="preserve">: </w:t>
      </w:r>
    </w:p>
    <w:p w14:paraId="55CB2AD3" w14:textId="77777777" w:rsidR="00E10B68" w:rsidRPr="001E0884" w:rsidRDefault="00E10B68" w:rsidP="00E10B68">
      <w:pPr>
        <w:jc w:val="both"/>
        <w:rPr>
          <w:rFonts w:ascii="Open Sans" w:eastAsia="Arial Unicode MS" w:hAnsi="Open Sans" w:cs="Open Sans"/>
          <w:color w:val="0000FF"/>
          <w:sz w:val="20"/>
          <w:szCs w:val="20"/>
        </w:rPr>
      </w:pPr>
      <w:r w:rsidRPr="001E0884">
        <w:rPr>
          <w:rFonts w:ascii="Open Sans" w:eastAsia="Arial Unicode MS" w:hAnsi="Open Sans" w:cs="Open Sans"/>
          <w:color w:val="0000FF"/>
          <w:sz w:val="20"/>
          <w:szCs w:val="20"/>
        </w:rPr>
        <w:t>w terminie nie później niż do 3</w:t>
      </w:r>
      <w:r>
        <w:rPr>
          <w:rFonts w:ascii="Open Sans" w:eastAsia="Arial Unicode MS" w:hAnsi="Open Sans" w:cs="Open Sans"/>
          <w:color w:val="0000FF"/>
          <w:sz w:val="20"/>
          <w:szCs w:val="20"/>
        </w:rPr>
        <w:t>0</w:t>
      </w:r>
      <w:r w:rsidRPr="001E0884">
        <w:rPr>
          <w:rFonts w:ascii="Open Sans" w:eastAsia="Arial Unicode MS" w:hAnsi="Open Sans" w:cs="Open Sans"/>
          <w:color w:val="0000FF"/>
          <w:sz w:val="20"/>
          <w:szCs w:val="20"/>
        </w:rPr>
        <w:t>.12.2021.</w:t>
      </w:r>
    </w:p>
    <w:p w14:paraId="5C023DFF" w14:textId="77777777" w:rsidR="00A16052" w:rsidRPr="00A16052" w:rsidRDefault="00A16052" w:rsidP="00A16052">
      <w:pPr>
        <w:widowControl w:val="0"/>
        <w:tabs>
          <w:tab w:val="left" w:pos="709"/>
        </w:tabs>
        <w:suppressAutoHyphens/>
        <w:overflowPunct w:val="0"/>
        <w:autoSpaceDE w:val="0"/>
        <w:spacing w:after="0" w:line="240" w:lineRule="auto"/>
        <w:ind w:left="709"/>
        <w:contextualSpacing/>
        <w:jc w:val="both"/>
        <w:textAlignment w:val="baseline"/>
        <w:rPr>
          <w:rFonts w:ascii="Open Sans" w:eastAsia="Times New Roman" w:hAnsi="Open Sans" w:cs="Open Sans"/>
          <w:sz w:val="20"/>
          <w:szCs w:val="20"/>
        </w:rPr>
      </w:pPr>
    </w:p>
    <w:p w14:paraId="5D1138E0" w14:textId="77777777" w:rsidR="00A16052" w:rsidRPr="008720D3" w:rsidRDefault="00A16052" w:rsidP="00EA638F">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1494" w:hanging="360"/>
        <w:jc w:val="both"/>
        <w:rPr>
          <w:rFonts w:ascii="Open Sans" w:eastAsia="Times New Roman" w:hAnsi="Open Sans" w:cs="Open Sans"/>
          <w:color w:val="0000FF"/>
          <w:sz w:val="20"/>
          <w:szCs w:val="20"/>
          <w:u w:val="single"/>
        </w:rPr>
      </w:pPr>
      <w:r w:rsidRPr="008720D3">
        <w:rPr>
          <w:rFonts w:ascii="Open Sans" w:eastAsia="Times New Roman" w:hAnsi="Open Sans" w:cs="Open Sans"/>
          <w:color w:val="0000FF"/>
          <w:sz w:val="20"/>
          <w:szCs w:val="20"/>
          <w:u w:val="single"/>
        </w:rPr>
        <w:t>Warunki płatności.</w:t>
      </w:r>
    </w:p>
    <w:bookmarkEnd w:id="6"/>
    <w:p w14:paraId="24E60116" w14:textId="0AF27C6F" w:rsidR="008720D3" w:rsidRPr="00A128E1" w:rsidRDefault="008720D3" w:rsidP="008720D3">
      <w:pPr>
        <w:widowControl w:val="0"/>
        <w:suppressAutoHyphens/>
        <w:spacing w:after="0" w:line="240" w:lineRule="auto"/>
        <w:ind w:left="284"/>
        <w:contextualSpacing/>
        <w:jc w:val="both"/>
        <w:rPr>
          <w:rFonts w:ascii="Open Sans" w:eastAsia="Arial Unicode MS" w:hAnsi="Open Sans" w:cs="Open Sans"/>
          <w:strike/>
          <w:color w:val="FF0000"/>
          <w:sz w:val="20"/>
          <w:szCs w:val="20"/>
        </w:rPr>
      </w:pPr>
      <w:r w:rsidRPr="008720D3">
        <w:rPr>
          <w:rFonts w:ascii="Open Sans" w:eastAsia="Calibri" w:hAnsi="Open Sans" w:cs="Open Sans"/>
          <w:color w:val="000000"/>
          <w:sz w:val="20"/>
          <w:szCs w:val="20"/>
          <w:lang w:eastAsia="ar-SA"/>
        </w:rPr>
        <w:t>1</w:t>
      </w:r>
      <w:r w:rsidRPr="008720D3">
        <w:rPr>
          <w:rFonts w:ascii="Open Sans" w:eastAsia="Arial Unicode MS" w:hAnsi="Open Sans" w:cs="Open Sans"/>
          <w:color w:val="000000"/>
          <w:sz w:val="20"/>
          <w:szCs w:val="20"/>
        </w:rPr>
        <w:t>.</w:t>
      </w:r>
      <w:r w:rsidRPr="008720D3">
        <w:rPr>
          <w:rFonts w:ascii="Open Sans" w:eastAsia="Arial Unicode MS" w:hAnsi="Open Sans" w:cs="Open Sans"/>
          <w:color w:val="000000"/>
          <w:sz w:val="20"/>
          <w:szCs w:val="20"/>
        </w:rPr>
        <w:tab/>
        <w:t xml:space="preserve">Zamawiający zapłaci Wykonawcy wynagrodzenie </w:t>
      </w:r>
      <w:r w:rsidRPr="00A128E1">
        <w:rPr>
          <w:rFonts w:ascii="Open Sans" w:eastAsia="Arial Unicode MS" w:hAnsi="Open Sans" w:cs="Open Sans"/>
          <w:strike/>
          <w:color w:val="FF0000"/>
          <w:sz w:val="20"/>
          <w:szCs w:val="20"/>
        </w:rPr>
        <w:t>w 2 równych ratach:</w:t>
      </w:r>
    </w:p>
    <w:p w14:paraId="26C47353" w14:textId="171E0C24" w:rsidR="008720D3" w:rsidRPr="00A128E1" w:rsidRDefault="008720D3" w:rsidP="008720D3">
      <w:pPr>
        <w:widowControl w:val="0"/>
        <w:suppressAutoHyphens/>
        <w:spacing w:after="0" w:line="240" w:lineRule="auto"/>
        <w:ind w:left="284"/>
        <w:contextualSpacing/>
        <w:jc w:val="both"/>
        <w:rPr>
          <w:rFonts w:ascii="Open Sans" w:eastAsia="Arial Unicode MS" w:hAnsi="Open Sans" w:cs="Open Sans"/>
          <w:strike/>
          <w:color w:val="FF0000"/>
          <w:sz w:val="20"/>
          <w:szCs w:val="20"/>
        </w:rPr>
      </w:pPr>
      <w:r w:rsidRPr="00A128E1">
        <w:rPr>
          <w:rFonts w:ascii="Open Sans" w:eastAsia="Arial Unicode MS" w:hAnsi="Open Sans" w:cs="Open Sans"/>
          <w:strike/>
          <w:color w:val="FF0000"/>
          <w:sz w:val="20"/>
          <w:szCs w:val="20"/>
        </w:rPr>
        <w:t>a.</w:t>
      </w:r>
      <w:r w:rsidRPr="00A128E1">
        <w:rPr>
          <w:rFonts w:ascii="Open Sans" w:eastAsia="Arial Unicode MS" w:hAnsi="Open Sans" w:cs="Open Sans"/>
          <w:strike/>
          <w:color w:val="FF0000"/>
          <w:sz w:val="20"/>
          <w:szCs w:val="20"/>
        </w:rPr>
        <w:tab/>
        <w:t xml:space="preserve">pierwsza rata płatna w terminie do 7 dni od daty otrzymania poprawnie wystawionej </w:t>
      </w:r>
      <w:r w:rsidRPr="00A128E1">
        <w:rPr>
          <w:rFonts w:ascii="Open Sans" w:eastAsia="Arial Unicode MS" w:hAnsi="Open Sans" w:cs="Open Sans"/>
          <w:strike/>
          <w:color w:val="FF0000"/>
          <w:sz w:val="20"/>
          <w:szCs w:val="20"/>
        </w:rPr>
        <w:br/>
        <w:t xml:space="preserve">przez Wykonawcę pod względem rachunkowym i formalnym faktury, </w:t>
      </w:r>
    </w:p>
    <w:p w14:paraId="179855ED" w14:textId="2E45E3A3" w:rsidR="00B72633" w:rsidRPr="00A128E1" w:rsidRDefault="008720D3" w:rsidP="008720D3">
      <w:pPr>
        <w:widowControl w:val="0"/>
        <w:suppressAutoHyphens/>
        <w:spacing w:after="0" w:line="240" w:lineRule="auto"/>
        <w:ind w:left="284"/>
        <w:contextualSpacing/>
        <w:jc w:val="both"/>
        <w:rPr>
          <w:rFonts w:ascii="Open Sans" w:eastAsia="Arial Unicode MS" w:hAnsi="Open Sans" w:cs="Open Sans"/>
          <w:strike/>
          <w:color w:val="FF0000"/>
          <w:sz w:val="20"/>
          <w:szCs w:val="20"/>
        </w:rPr>
      </w:pPr>
      <w:r w:rsidRPr="00A128E1">
        <w:rPr>
          <w:rFonts w:ascii="Open Sans" w:eastAsia="Arial Unicode MS" w:hAnsi="Open Sans" w:cs="Open Sans"/>
          <w:strike/>
          <w:color w:val="FF0000"/>
          <w:sz w:val="20"/>
          <w:szCs w:val="20"/>
        </w:rPr>
        <w:t>b.</w:t>
      </w:r>
      <w:r w:rsidRPr="00A128E1">
        <w:rPr>
          <w:rFonts w:ascii="Open Sans" w:eastAsia="Arial Unicode MS" w:hAnsi="Open Sans" w:cs="Open Sans"/>
          <w:strike/>
          <w:color w:val="FF0000"/>
          <w:sz w:val="20"/>
          <w:szCs w:val="20"/>
        </w:rPr>
        <w:tab/>
        <w:t xml:space="preserve">druga rata płatna w terminie do 30 dni od dnia zapłaty pierwszej raty, na podstawie otrzymanej poprawnie wystawionej przez Wykonawcę pod względem rachunkowym </w:t>
      </w:r>
      <w:r w:rsidRPr="00A128E1">
        <w:rPr>
          <w:rFonts w:ascii="Open Sans" w:eastAsia="Arial Unicode MS" w:hAnsi="Open Sans" w:cs="Open Sans"/>
          <w:strike/>
          <w:color w:val="FF0000"/>
          <w:sz w:val="20"/>
          <w:szCs w:val="20"/>
        </w:rPr>
        <w:br/>
        <w:t>i formalnym faktury.</w:t>
      </w:r>
      <w:r w:rsidR="00A128E1">
        <w:rPr>
          <w:rFonts w:ascii="Open Sans" w:eastAsia="Arial Unicode MS" w:hAnsi="Open Sans" w:cs="Open Sans"/>
          <w:strike/>
          <w:color w:val="FF0000"/>
          <w:sz w:val="20"/>
          <w:szCs w:val="20"/>
        </w:rPr>
        <w:t xml:space="preserve">  </w:t>
      </w:r>
      <w:r w:rsidR="00A128E1" w:rsidRPr="00A128E1">
        <w:rPr>
          <w:rFonts w:ascii="Open Sans" w:hAnsi="Open Sans" w:cs="Open Sans"/>
          <w:color w:val="FF0000"/>
          <w:sz w:val="20"/>
          <w:szCs w:val="20"/>
          <w:lang w:eastAsia="ar-SA"/>
        </w:rPr>
        <w:t xml:space="preserve">w terminie </w:t>
      </w:r>
      <w:r w:rsidR="00A128E1">
        <w:rPr>
          <w:rFonts w:ascii="Open Sans" w:hAnsi="Open Sans" w:cs="Open Sans"/>
          <w:color w:val="FF0000"/>
          <w:sz w:val="20"/>
          <w:szCs w:val="20"/>
          <w:lang w:eastAsia="ar-SA"/>
        </w:rPr>
        <w:t>do 21 dni</w:t>
      </w:r>
      <w:r w:rsidR="00A128E1" w:rsidRPr="00A128E1">
        <w:rPr>
          <w:rFonts w:ascii="Open Sans" w:hAnsi="Open Sans" w:cs="Open Sans"/>
          <w:color w:val="FF0000"/>
          <w:sz w:val="20"/>
          <w:szCs w:val="20"/>
          <w:lang w:eastAsia="ar-SA"/>
        </w:rPr>
        <w:t xml:space="preserve"> od daty dostarczenia prawidłowo wystawionej faktury VAT Zamawiającemu</w:t>
      </w:r>
      <w:r w:rsidR="00A128E1">
        <w:rPr>
          <w:rFonts w:ascii="Open Sans" w:hAnsi="Open Sans" w:cs="Open Sans"/>
          <w:color w:val="FF0000"/>
          <w:sz w:val="20"/>
          <w:szCs w:val="20"/>
          <w:lang w:eastAsia="ar-SA"/>
        </w:rPr>
        <w:t xml:space="preserve">.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C387053" w:rsidR="007B550D" w:rsidRPr="00FE2874"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przewiduje </w:t>
      </w:r>
      <w:r w:rsidR="00FE2874" w:rsidRPr="00FE2874">
        <w:rPr>
          <w:rFonts w:ascii="Open Sans" w:eastAsia="Cambria" w:hAnsi="Open Sans" w:cs="Open Sans"/>
          <w:color w:val="000000" w:themeColor="text1"/>
        </w:rPr>
        <w:t xml:space="preserve">wniesienie </w:t>
      </w:r>
      <w:r w:rsidRPr="00FE2874">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0FF52F6E" w:rsidR="00C125AC" w:rsidRDefault="00AD6CF5" w:rsidP="00AD6CF5">
      <w:pPr>
        <w:spacing w:after="0" w:line="240" w:lineRule="auto"/>
        <w:jc w:val="both"/>
        <w:rPr>
          <w:rFonts w:ascii="Open Sans" w:eastAsia="Cambria" w:hAnsi="Open Sans" w:cs="Open Sans"/>
        </w:rPr>
      </w:pPr>
      <w:r w:rsidRPr="00AD6CF5">
        <w:rPr>
          <w:rFonts w:ascii="Open Sans" w:eastAsia="Cambria" w:hAnsi="Open Sans" w:cs="Open Sans"/>
        </w:rPr>
        <w:t xml:space="preserve">Wykonawca zobowiązany jest do dostarczenia kompletnego </w:t>
      </w:r>
      <w:r w:rsidRPr="00A128E1">
        <w:rPr>
          <w:rFonts w:ascii="Open Sans" w:eastAsia="Cambria" w:hAnsi="Open Sans" w:cs="Open Sans"/>
          <w:strike/>
          <w:color w:val="FF0000"/>
        </w:rPr>
        <w:t>pojazdu</w:t>
      </w:r>
      <w:r w:rsidRPr="00A128E1">
        <w:rPr>
          <w:rFonts w:ascii="Open Sans" w:eastAsia="Cambria" w:hAnsi="Open Sans" w:cs="Open Sans"/>
          <w:color w:val="FF0000"/>
        </w:rPr>
        <w:t xml:space="preserve"> </w:t>
      </w:r>
      <w:r w:rsidR="00A128E1">
        <w:rPr>
          <w:rFonts w:ascii="Open Sans" w:eastAsia="Cambria" w:hAnsi="Open Sans" w:cs="Open Sans"/>
          <w:color w:val="FF0000"/>
        </w:rPr>
        <w:t xml:space="preserve">przedmiotu umowy </w:t>
      </w:r>
      <w:r w:rsidRPr="00AD6CF5">
        <w:rPr>
          <w:rFonts w:ascii="Open Sans" w:eastAsia="Cambria" w:hAnsi="Open Sans" w:cs="Open Sans"/>
        </w:rPr>
        <w:t>w terminie nie później niż do 30.12.2021</w:t>
      </w:r>
      <w:r>
        <w:rPr>
          <w:rFonts w:ascii="Open Sans" w:eastAsia="Cambria" w:hAnsi="Open Sans" w:cs="Open Sans"/>
        </w:rPr>
        <w:t xml:space="preserve"> roku. </w:t>
      </w:r>
    </w:p>
    <w:p w14:paraId="3AE8268C" w14:textId="77777777" w:rsidR="00AD6CF5" w:rsidRPr="005B7F1E" w:rsidRDefault="00AD6CF5" w:rsidP="00AD6CF5">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3A7C8F51" w:rsidR="007B550D" w:rsidRPr="0082113E" w:rsidRDefault="007B550D" w:rsidP="007B550D">
      <w:pPr>
        <w:suppressAutoHyphens/>
        <w:spacing w:before="60" w:after="0" w:line="276" w:lineRule="auto"/>
        <w:jc w:val="both"/>
        <w:rPr>
          <w:rFonts w:ascii="Open Sans" w:eastAsia="Cambria" w:hAnsi="Open Sans" w:cs="Open Sans"/>
          <w:iCs/>
          <w:color w:val="000000" w:themeColor="text1"/>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 xml:space="preserve">w którym upływa termin składania ofert, a jeżeli okres prowadzenia działalności jest krótszy, w tym okresie : </w:t>
      </w:r>
      <w:r w:rsidR="0082113E" w:rsidRPr="0082113E">
        <w:rPr>
          <w:rFonts w:ascii="Open Sans" w:eastAsia="Cambria" w:hAnsi="Open Sans" w:cs="Open Sans"/>
          <w:color w:val="000000" w:themeColor="text1"/>
        </w:rPr>
        <w:t xml:space="preserve">co najmniej jedną dostawę o wartości </w:t>
      </w:r>
      <w:r w:rsidR="0082113E" w:rsidRPr="0082113E">
        <w:rPr>
          <w:rFonts w:ascii="Open Sans" w:eastAsia="Cambria" w:hAnsi="Open Sans" w:cs="Open Sans"/>
          <w:color w:val="000000" w:themeColor="text1"/>
        </w:rPr>
        <w:br/>
        <w:t>nie mniejszej niż 900 tysięcy złotych netto odpowiadającej dostawie nowej maszyny przeładunkowej.</w:t>
      </w:r>
      <w:r w:rsidR="005B7F1E" w:rsidRPr="0082113E">
        <w:rPr>
          <w:rFonts w:ascii="Open Sans" w:eastAsia="Cambria" w:hAnsi="Open Sans" w:cs="Open Sans"/>
          <w:color w:val="000000" w:themeColor="text1"/>
        </w:rPr>
        <w:t xml:space="preserve">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716BBE21" w:rsidR="007B550D" w:rsidRPr="00C618B2"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B36E29" w:rsidRPr="00C618B2">
        <w:rPr>
          <w:rFonts w:ascii="Open Sans" w:eastAsia="Cambria" w:hAnsi="Open Sans" w:cs="Open Sans"/>
          <w:strike/>
          <w:color w:val="000000" w:themeColor="text1"/>
          <w:sz w:val="20"/>
          <w:szCs w:val="20"/>
          <w:u w:val="single"/>
        </w:rPr>
        <w:t>1</w:t>
      </w:r>
      <w:r w:rsidR="00294936" w:rsidRPr="00C618B2">
        <w:rPr>
          <w:rFonts w:ascii="Open Sans" w:eastAsia="Cambria" w:hAnsi="Open Sans" w:cs="Open Sans"/>
          <w:strike/>
          <w:color w:val="000000" w:themeColor="text1"/>
          <w:sz w:val="20"/>
          <w:szCs w:val="20"/>
          <w:u w:val="single"/>
        </w:rPr>
        <w:t>3</w:t>
      </w:r>
      <w:r w:rsidR="00B36E29" w:rsidRPr="00C618B2">
        <w:rPr>
          <w:rFonts w:ascii="Open Sans" w:eastAsia="Cambria" w:hAnsi="Open Sans" w:cs="Open Sans"/>
          <w:strike/>
          <w:color w:val="000000" w:themeColor="text1"/>
          <w:sz w:val="20"/>
          <w:szCs w:val="20"/>
          <w:u w:val="single"/>
        </w:rPr>
        <w:t>.02.</w:t>
      </w:r>
      <w:r w:rsidR="000F7040" w:rsidRPr="00C618B2">
        <w:rPr>
          <w:rFonts w:ascii="Open Sans" w:eastAsia="Cambria" w:hAnsi="Open Sans" w:cs="Open Sans"/>
          <w:strike/>
          <w:color w:val="000000" w:themeColor="text1"/>
          <w:sz w:val="20"/>
          <w:szCs w:val="20"/>
          <w:u w:val="single"/>
        </w:rPr>
        <w:t>2022</w:t>
      </w:r>
      <w:r w:rsidRPr="00C618B2">
        <w:rPr>
          <w:rFonts w:ascii="Open Sans" w:eastAsia="Cambria" w:hAnsi="Open Sans" w:cs="Open Sans"/>
          <w:strike/>
          <w:color w:val="000000" w:themeColor="text1"/>
          <w:sz w:val="20"/>
          <w:szCs w:val="20"/>
          <w:u w:val="single"/>
        </w:rPr>
        <w:t xml:space="preserve"> roku</w:t>
      </w:r>
      <w:r w:rsidRPr="00585294">
        <w:rPr>
          <w:rFonts w:ascii="Open Sans" w:eastAsia="Cambria" w:hAnsi="Open Sans" w:cs="Open Sans"/>
          <w:color w:val="000000" w:themeColor="text1"/>
          <w:u w:val="single"/>
        </w:rPr>
        <w:t>.</w:t>
      </w:r>
      <w:r w:rsidR="00C618B2" w:rsidRPr="00C618B2">
        <w:rPr>
          <w:rFonts w:ascii="Open Sans" w:eastAsia="Cambria" w:hAnsi="Open Sans" w:cs="Open Sans"/>
          <w:b/>
          <w:bCs/>
          <w:color w:val="FF0000"/>
          <w:u w:val="single"/>
        </w:rPr>
        <w:t xml:space="preserve">26.02.2022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0B8F55B0"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21A62DEB" w:rsidR="007B550D" w:rsidRPr="00585294" w:rsidRDefault="007B550D" w:rsidP="007B550D">
      <w:pPr>
        <w:tabs>
          <w:tab w:val="left" w:pos="426"/>
        </w:tabs>
        <w:suppressAutoHyphens/>
        <w:spacing w:after="0" w:line="276" w:lineRule="auto"/>
        <w:ind w:left="426"/>
        <w:jc w:val="both"/>
        <w:rPr>
          <w:rFonts w:ascii="Open Sans" w:hAnsi="Open Sans" w:cs="Open Sans"/>
          <w:bCs/>
          <w:color w:val="000000" w:themeColor="text1"/>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BC5D96" w:rsidRPr="00C618B2">
        <w:rPr>
          <w:rFonts w:ascii="Open Sans" w:eastAsia="Cambria" w:hAnsi="Open Sans" w:cs="Open Sans"/>
          <w:bCs/>
          <w:strike/>
          <w:color w:val="000000" w:themeColor="text1"/>
          <w:sz w:val="20"/>
          <w:szCs w:val="20"/>
          <w:u w:val="single"/>
        </w:rPr>
        <w:t>1</w:t>
      </w:r>
      <w:r w:rsidR="00D54591" w:rsidRPr="00C618B2">
        <w:rPr>
          <w:rFonts w:ascii="Open Sans" w:eastAsia="Cambria" w:hAnsi="Open Sans" w:cs="Open Sans"/>
          <w:bCs/>
          <w:strike/>
          <w:color w:val="000000" w:themeColor="text1"/>
          <w:sz w:val="20"/>
          <w:szCs w:val="20"/>
          <w:u w:val="single"/>
        </w:rPr>
        <w:t>6</w:t>
      </w:r>
      <w:r w:rsidR="00BC5D96" w:rsidRPr="00C618B2">
        <w:rPr>
          <w:rFonts w:ascii="Open Sans" w:eastAsia="Cambria" w:hAnsi="Open Sans" w:cs="Open Sans"/>
          <w:bCs/>
          <w:strike/>
          <w:color w:val="000000" w:themeColor="text1"/>
          <w:sz w:val="20"/>
          <w:szCs w:val="20"/>
          <w:u w:val="single"/>
        </w:rPr>
        <w:t>.11.</w:t>
      </w:r>
      <w:r w:rsidRPr="00C618B2">
        <w:rPr>
          <w:rFonts w:ascii="Open Sans" w:eastAsia="Cambria" w:hAnsi="Open Sans" w:cs="Open Sans"/>
          <w:bCs/>
          <w:strike/>
          <w:color w:val="000000" w:themeColor="text1"/>
          <w:sz w:val="20"/>
          <w:szCs w:val="20"/>
          <w:u w:val="single"/>
        </w:rPr>
        <w:t>2021 roku</w:t>
      </w:r>
      <w:r w:rsidRPr="00C618B2">
        <w:rPr>
          <w:rFonts w:ascii="Open Sans" w:eastAsia="Cambria" w:hAnsi="Open Sans" w:cs="Open Sans"/>
          <w:bCs/>
          <w:color w:val="000000" w:themeColor="text1"/>
          <w:u w:val="single"/>
        </w:rPr>
        <w:t xml:space="preserve">  </w:t>
      </w:r>
      <w:bookmarkStart w:id="17" w:name="_Hlk88643024"/>
      <w:r w:rsidR="00C618B2" w:rsidRPr="00C618B2">
        <w:rPr>
          <w:rFonts w:ascii="Open Sans" w:eastAsia="Cambria" w:hAnsi="Open Sans" w:cs="Open Sans"/>
          <w:bCs/>
          <w:color w:val="FF0000"/>
          <w:u w:val="single"/>
        </w:rPr>
        <w:t xml:space="preserve">29.11.2021 r. </w:t>
      </w:r>
      <w:bookmarkEnd w:id="17"/>
      <w:r w:rsidRPr="00585294">
        <w:rPr>
          <w:rFonts w:ascii="Open Sans" w:eastAsia="Cambria" w:hAnsi="Open Sans" w:cs="Open Sans"/>
          <w:bCs/>
          <w:color w:val="000000" w:themeColor="text1"/>
          <w:u w:val="single"/>
        </w:rPr>
        <w:t>do</w:t>
      </w:r>
      <w:r w:rsidRPr="00585294">
        <w:rPr>
          <w:rFonts w:ascii="Open Sans" w:hAnsi="Open Sans" w:cs="Open Sans"/>
          <w:bCs/>
          <w:color w:val="000000" w:themeColor="text1"/>
          <w:u w:val="single"/>
        </w:rPr>
        <w:t xml:space="preserve"> </w:t>
      </w:r>
      <w:r w:rsidRPr="00585294">
        <w:rPr>
          <w:rFonts w:ascii="Open Sans" w:eastAsia="Cambria" w:hAnsi="Open Sans" w:cs="Open Sans"/>
          <w:bCs/>
          <w:color w:val="000000" w:themeColor="text1"/>
          <w:u w:val="single"/>
        </w:rPr>
        <w:t>godziny</w:t>
      </w:r>
      <w:r w:rsidRPr="00585294">
        <w:rPr>
          <w:rFonts w:ascii="Open Sans" w:hAnsi="Open Sans" w:cs="Open Sans"/>
          <w:bCs/>
          <w:color w:val="000000" w:themeColor="text1"/>
          <w:u w:val="single"/>
        </w:rPr>
        <w:t xml:space="preserve"> </w:t>
      </w:r>
      <w:r w:rsidR="00C07C58" w:rsidRPr="00585294">
        <w:rPr>
          <w:rFonts w:ascii="Open Sans" w:hAnsi="Open Sans" w:cs="Open Sans"/>
          <w:bCs/>
          <w:color w:val="000000" w:themeColor="text1"/>
          <w:u w:val="single"/>
        </w:rPr>
        <w:t>0</w:t>
      </w:r>
      <w:r w:rsidR="009F4CB4" w:rsidRPr="00585294">
        <w:rPr>
          <w:rFonts w:ascii="Open Sans" w:hAnsi="Open Sans" w:cs="Open Sans"/>
          <w:bCs/>
          <w:color w:val="000000" w:themeColor="text1"/>
          <w:u w:val="single"/>
        </w:rPr>
        <w:t>8</w:t>
      </w:r>
      <w:r w:rsidRPr="00585294">
        <w:rPr>
          <w:rFonts w:ascii="Open Sans" w:hAnsi="Open Sans" w:cs="Open Sans"/>
          <w:bCs/>
          <w:color w:val="000000" w:themeColor="text1"/>
          <w:u w:val="single"/>
        </w:rPr>
        <w:t>.</w:t>
      </w:r>
      <w:r w:rsidRPr="00585294">
        <w:rPr>
          <w:rFonts w:ascii="Open Sans" w:eastAsia="Cambria" w:hAnsi="Open Sans" w:cs="Open Sans"/>
          <w:bCs/>
          <w:color w:val="000000" w:themeColor="text1"/>
          <w:u w:val="single"/>
        </w:rPr>
        <w:t>00</w:t>
      </w:r>
      <w:r w:rsidRPr="00585294">
        <w:rPr>
          <w:rFonts w:ascii="Open Sans" w:hAnsi="Open Sans" w:cs="Open Sans"/>
          <w:bCs/>
          <w:color w:val="000000" w:themeColor="text1"/>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1CDDC26C"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dniu</w:t>
      </w:r>
      <w:r w:rsidR="005C4BDD" w:rsidRPr="00585294">
        <w:rPr>
          <w:rFonts w:ascii="Open Sans" w:eastAsia="Cambria" w:hAnsi="Open Sans" w:cs="Open Sans"/>
          <w:bCs/>
          <w:color w:val="000000" w:themeColor="text1"/>
          <w:u w:val="single"/>
        </w:rPr>
        <w:t xml:space="preserve">  </w:t>
      </w:r>
      <w:r w:rsidR="00BC5D96" w:rsidRPr="00C618B2">
        <w:rPr>
          <w:rFonts w:ascii="Open Sans" w:eastAsia="Cambria" w:hAnsi="Open Sans" w:cs="Open Sans"/>
          <w:bCs/>
          <w:strike/>
          <w:color w:val="000000" w:themeColor="text1"/>
          <w:sz w:val="20"/>
          <w:szCs w:val="20"/>
          <w:u w:val="single"/>
        </w:rPr>
        <w:t>1</w:t>
      </w:r>
      <w:r w:rsidR="00D54591" w:rsidRPr="00C618B2">
        <w:rPr>
          <w:rFonts w:ascii="Open Sans" w:eastAsia="Cambria" w:hAnsi="Open Sans" w:cs="Open Sans"/>
          <w:bCs/>
          <w:strike/>
          <w:color w:val="000000" w:themeColor="text1"/>
          <w:sz w:val="20"/>
          <w:szCs w:val="20"/>
          <w:u w:val="single"/>
        </w:rPr>
        <w:t>6</w:t>
      </w:r>
      <w:r w:rsidR="00BC5D96" w:rsidRPr="00C618B2">
        <w:rPr>
          <w:rFonts w:ascii="Open Sans" w:eastAsia="Cambria" w:hAnsi="Open Sans" w:cs="Open Sans"/>
          <w:bCs/>
          <w:strike/>
          <w:color w:val="000000" w:themeColor="text1"/>
          <w:sz w:val="20"/>
          <w:szCs w:val="20"/>
          <w:u w:val="single"/>
        </w:rPr>
        <w:t>.11.</w:t>
      </w:r>
      <w:r w:rsidRPr="00C618B2">
        <w:rPr>
          <w:rFonts w:ascii="Open Sans" w:eastAsia="Cambria" w:hAnsi="Open Sans" w:cs="Open Sans"/>
          <w:bCs/>
          <w:strike/>
          <w:color w:val="000000" w:themeColor="text1"/>
          <w:sz w:val="20"/>
          <w:szCs w:val="20"/>
          <w:u w:val="single"/>
        </w:rPr>
        <w:t>2021 roku</w:t>
      </w:r>
      <w:r w:rsidR="00C618B2">
        <w:rPr>
          <w:rFonts w:ascii="Open Sans" w:eastAsia="Cambria" w:hAnsi="Open Sans" w:cs="Open Sans"/>
          <w:bCs/>
          <w:color w:val="000000" w:themeColor="text1"/>
          <w:u w:val="single"/>
        </w:rPr>
        <w:t xml:space="preserve"> </w:t>
      </w:r>
      <w:r w:rsidR="00C618B2" w:rsidRPr="00C618B2">
        <w:rPr>
          <w:rFonts w:ascii="Open Sans" w:eastAsia="Cambria" w:hAnsi="Open Sans" w:cs="Open Sans"/>
          <w:bCs/>
          <w:color w:val="FF0000"/>
          <w:u w:val="single"/>
        </w:rPr>
        <w:t xml:space="preserve">29.11.2021 r. </w:t>
      </w:r>
      <w:r w:rsidRPr="00C618B2">
        <w:rPr>
          <w:rFonts w:ascii="Open Sans" w:eastAsia="Cambria" w:hAnsi="Open Sans" w:cs="Open Sans"/>
          <w:bCs/>
          <w:color w:val="FF0000"/>
          <w:u w:val="single"/>
        </w:rPr>
        <w:t xml:space="preserve">  </w:t>
      </w:r>
      <w:r w:rsidRPr="00585294">
        <w:rPr>
          <w:rFonts w:ascii="Open Sans" w:eastAsia="Cambria" w:hAnsi="Open Sans" w:cs="Open Sans"/>
          <w:bCs/>
          <w:color w:val="000000" w:themeColor="text1"/>
          <w:u w:val="single"/>
        </w:rPr>
        <w:t xml:space="preserve">o godzinie </w:t>
      </w:r>
      <w:r w:rsidR="00F50C6C" w:rsidRPr="00585294">
        <w:rPr>
          <w:rFonts w:ascii="Open Sans" w:eastAsia="Cambria" w:hAnsi="Open Sans" w:cs="Open Sans"/>
          <w:bCs/>
          <w:color w:val="000000" w:themeColor="text1"/>
          <w:u w:val="single"/>
        </w:rPr>
        <w:t>0</w:t>
      </w:r>
      <w:r w:rsidR="009F4CB4" w:rsidRPr="00585294">
        <w:rPr>
          <w:rFonts w:ascii="Open Sans" w:eastAsia="Cambria" w:hAnsi="Open Sans" w:cs="Open Sans"/>
          <w:bCs/>
          <w:color w:val="000000" w:themeColor="text1"/>
          <w:u w:val="single"/>
        </w:rPr>
        <w:t>8</w:t>
      </w:r>
      <w:r w:rsidRPr="00585294">
        <w:rPr>
          <w:rFonts w:ascii="Open Sans" w:eastAsia="Cambria" w:hAnsi="Open Sans" w:cs="Open Sans"/>
          <w:bCs/>
          <w:color w:val="000000" w:themeColor="text1"/>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36A909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B18376D" w14:textId="77777777" w:rsidR="00D54591" w:rsidRPr="00D54591" w:rsidRDefault="00D54591" w:rsidP="00D54591">
      <w:pPr>
        <w:spacing w:after="0" w:line="276" w:lineRule="auto"/>
        <w:jc w:val="both"/>
        <w:rPr>
          <w:rFonts w:ascii="Open Sans" w:eastAsia="Times New Roman" w:hAnsi="Open Sans" w:cs="Open Sans"/>
          <w:color w:val="000000"/>
          <w:sz w:val="20"/>
          <w:szCs w:val="20"/>
          <w:u w:val="single"/>
        </w:rPr>
      </w:pPr>
      <w:r w:rsidRPr="00D54591">
        <w:rPr>
          <w:rFonts w:ascii="Open Sans" w:eastAsia="Times New Roman" w:hAnsi="Open Sans" w:cs="Open Sans"/>
          <w:color w:val="000000"/>
          <w:sz w:val="20"/>
          <w:szCs w:val="20"/>
          <w:u w:val="single"/>
        </w:rPr>
        <w:t>Opis kryteriów  oceny ofert.</w:t>
      </w:r>
    </w:p>
    <w:p w14:paraId="5B1317C7" w14:textId="77777777" w:rsidR="00D54591" w:rsidRPr="00D54591" w:rsidRDefault="00D54591" w:rsidP="00D54591">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D54591" w:rsidRPr="00D54591" w14:paraId="449B8941" w14:textId="77777777" w:rsidTr="005C7452">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6841C91"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1548900A"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A8D4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D54591" w:rsidRPr="00D54591" w14:paraId="7F7B7133" w14:textId="77777777" w:rsidTr="005C7452">
        <w:trPr>
          <w:trHeight w:val="260"/>
        </w:trPr>
        <w:tc>
          <w:tcPr>
            <w:tcW w:w="520" w:type="dxa"/>
            <w:tcBorders>
              <w:top w:val="single" w:sz="4" w:space="0" w:color="auto"/>
              <w:left w:val="single" w:sz="4" w:space="0" w:color="auto"/>
              <w:bottom w:val="single" w:sz="4" w:space="0" w:color="auto"/>
              <w:right w:val="single" w:sz="4" w:space="0" w:color="auto"/>
            </w:tcBorders>
          </w:tcPr>
          <w:p w14:paraId="1DED6AFE" w14:textId="77777777" w:rsidR="00D54591" w:rsidRPr="00D54591" w:rsidRDefault="00D54591" w:rsidP="00D54591">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82E46B9" w14:textId="77777777" w:rsidR="00D54591" w:rsidRPr="00D54591" w:rsidRDefault="00D54591" w:rsidP="00D54591">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5C06B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D54591" w:rsidRPr="00D54591" w14:paraId="311FCD69" w14:textId="77777777" w:rsidTr="005C7452">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DB2AAF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567053"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2C1803E5" w14:textId="77777777" w:rsidR="00D54591" w:rsidRPr="00D54591" w:rsidRDefault="00D54591" w:rsidP="00D54591">
      <w:pPr>
        <w:tabs>
          <w:tab w:val="left" w:pos="284"/>
        </w:tabs>
        <w:spacing w:after="0" w:line="240" w:lineRule="auto"/>
        <w:jc w:val="both"/>
        <w:rPr>
          <w:rFonts w:ascii="Open Sans" w:eastAsia="Calibri" w:hAnsi="Open Sans" w:cs="Open Sans"/>
          <w:color w:val="000000"/>
          <w:sz w:val="20"/>
          <w:szCs w:val="20"/>
          <w:lang w:eastAsia="en-US"/>
        </w:rPr>
      </w:pPr>
    </w:p>
    <w:p w14:paraId="305A3E5C" w14:textId="3A3D5E1F" w:rsidR="00D54591" w:rsidRPr="00390AFD" w:rsidRDefault="00D54591" w:rsidP="00390AFD">
      <w:pPr>
        <w:numPr>
          <w:ilvl w:val="1"/>
          <w:numId w:val="35"/>
        </w:numPr>
        <w:tabs>
          <w:tab w:val="left" w:pos="284"/>
        </w:tabs>
        <w:spacing w:after="200" w:line="276" w:lineRule="auto"/>
        <w:ind w:left="851" w:hanging="567"/>
        <w:jc w:val="both"/>
        <w:rPr>
          <w:rFonts w:eastAsia="Calibri"/>
          <w:color w:val="00000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00390AFD">
        <w:rPr>
          <w:rFonts w:ascii="Open Sans" w:eastAsia="Calibri" w:hAnsi="Open Sans" w:cs="Open Sans"/>
          <w:color w:val="0000FF"/>
          <w:sz w:val="20"/>
          <w:szCs w:val="20"/>
          <w:u w:val="single"/>
          <w:lang w:eastAsia="en-US"/>
        </w:rPr>
        <w:t xml:space="preserve">, </w:t>
      </w:r>
      <w:r w:rsidR="00390AFD" w:rsidRPr="00390AFD">
        <w:rPr>
          <w:rFonts w:ascii="Open Sans" w:eastAsia="Calibri" w:hAnsi="Open Sans" w:cs="Open Sans"/>
          <w:color w:val="FF0000"/>
          <w:sz w:val="20"/>
          <w:szCs w:val="20"/>
          <w:u w:val="single"/>
          <w:lang w:eastAsia="en-US"/>
        </w:rPr>
        <w:t xml:space="preserve">tj. </w:t>
      </w:r>
      <w:r w:rsidR="00390AFD" w:rsidRPr="00390AFD">
        <w:rPr>
          <w:rFonts w:eastAsia="Calibri"/>
          <w:b/>
          <w:color w:val="FF0000"/>
          <w:lang w:eastAsia="en-US"/>
        </w:rPr>
        <w:t xml:space="preserve">suma cen za dostawę urządzenia oraz cen za przeglądy w okresie roku </w:t>
      </w:r>
      <w:r w:rsidRPr="00390AFD">
        <w:rPr>
          <w:rFonts w:ascii="Open Sans" w:eastAsia="Calibri" w:hAnsi="Open Sans" w:cs="Open Sans"/>
          <w:color w:val="0000FF"/>
          <w:sz w:val="20"/>
          <w:szCs w:val="20"/>
          <w:u w:val="single"/>
          <w:lang w:eastAsia="en-US"/>
        </w:rPr>
        <w:t>–</w:t>
      </w:r>
      <w:r w:rsidRPr="00390AFD">
        <w:rPr>
          <w:rFonts w:ascii="Open Sans" w:eastAsia="Calibri" w:hAnsi="Open Sans" w:cs="Open Sans"/>
          <w:sz w:val="20"/>
          <w:szCs w:val="20"/>
          <w:u w:val="single"/>
          <w:lang w:eastAsia="en-US"/>
        </w:rPr>
        <w:t xml:space="preserve"> waga 100 punktów.</w:t>
      </w:r>
    </w:p>
    <w:p w14:paraId="111724EB" w14:textId="77777777" w:rsidR="00D54591" w:rsidRPr="00D54591" w:rsidRDefault="00D54591" w:rsidP="00EA638F">
      <w:pPr>
        <w:numPr>
          <w:ilvl w:val="1"/>
          <w:numId w:val="35"/>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FF00883"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76836BD1"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77462824"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597EF333"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7644CAC2"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48236F82" w14:textId="77777777" w:rsidR="00D54591" w:rsidRPr="00D54591" w:rsidRDefault="00D54591" w:rsidP="00D54591">
      <w:pPr>
        <w:spacing w:after="0" w:line="240" w:lineRule="auto"/>
        <w:rPr>
          <w:rFonts w:ascii="Open Sans" w:eastAsia="Times New Roman" w:hAnsi="Open Sans" w:cs="Open Sans"/>
          <w:sz w:val="20"/>
          <w:szCs w:val="20"/>
        </w:rPr>
      </w:pPr>
    </w:p>
    <w:p w14:paraId="1279B1F6" w14:textId="77777777" w:rsidR="00D54591" w:rsidRPr="00D54591" w:rsidRDefault="00D54591" w:rsidP="00D54591">
      <w:pPr>
        <w:spacing w:after="0" w:line="240" w:lineRule="auto"/>
        <w:rPr>
          <w:rFonts w:ascii="Open Sans" w:eastAsia="Times New Roman" w:hAnsi="Open Sans" w:cs="Open Sans"/>
          <w:sz w:val="20"/>
          <w:szCs w:val="20"/>
        </w:rPr>
      </w:pPr>
    </w:p>
    <w:p w14:paraId="61ACD4C6" w14:textId="77777777" w:rsidR="00D54591" w:rsidRPr="00D54591" w:rsidRDefault="00D54591" w:rsidP="00EA638F">
      <w:pPr>
        <w:numPr>
          <w:ilvl w:val="1"/>
          <w:numId w:val="35"/>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DE20C7" w:rsidRDefault="001A6355"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A638F">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4C377242"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Zamawiający  wymaga od Wykonawcy wniesienia  zabezpieczenia należytego wykonania umowy.</w:t>
      </w:r>
      <w:r w:rsidR="000F468B">
        <w:rPr>
          <w:rFonts w:ascii="Open Sans" w:eastAsia="Cambria" w:hAnsi="Open Sans" w:cs="Open Sans"/>
        </w:rPr>
        <w:t xml:space="preserve"> </w:t>
      </w:r>
      <w:r w:rsidRPr="001A6355">
        <w:rPr>
          <w:rFonts w:ascii="Open Sans" w:eastAsia="Cambria" w:hAnsi="Open Sans" w:cs="Open Sans"/>
        </w:rPr>
        <w:t xml:space="preserve">Kwota zabezpieczenia wynosi </w:t>
      </w:r>
      <w:r>
        <w:rPr>
          <w:rFonts w:ascii="Open Sans" w:eastAsia="Cambria" w:hAnsi="Open Sans" w:cs="Open Sans"/>
        </w:rPr>
        <w:t>2</w:t>
      </w:r>
      <w:r w:rsidRPr="001A6355">
        <w:rPr>
          <w:rFonts w:ascii="Open Sans" w:eastAsia="Cambria" w:hAnsi="Open Sans" w:cs="Open Sans"/>
        </w:rPr>
        <w:t xml:space="preserve"> % ceny całkowitej podanej w ofercie. </w:t>
      </w:r>
    </w:p>
    <w:p w14:paraId="6DEB27EC" w14:textId="06272C9D"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należytego wykonania umowy można wnieść w formie przewidzianej </w:t>
      </w:r>
      <w:r w:rsidR="000F468B">
        <w:rPr>
          <w:rFonts w:ascii="Open Sans" w:eastAsia="Cambria" w:hAnsi="Open Sans" w:cs="Open Sans"/>
        </w:rPr>
        <w:br/>
      </w:r>
      <w:r w:rsidRPr="001A6355">
        <w:rPr>
          <w:rFonts w:ascii="Open Sans" w:eastAsia="Cambria" w:hAnsi="Open Sans" w:cs="Open Sans"/>
        </w:rPr>
        <w:t>w art. 450 ustawy Prawo zamówień publicznych.</w:t>
      </w:r>
    </w:p>
    <w:p w14:paraId="71678689" w14:textId="26DBDF55"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1A6355"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Zabezpieczenie zostanie zwrócone w terminie 30 dni od daty wykonania umowy. </w:t>
      </w:r>
    </w:p>
    <w:p w14:paraId="24B442F6" w14:textId="3857ADB2" w:rsidR="001A6355" w:rsidRPr="00DE20C7"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Kwota należytego zabezpieczenia umowy może zostać zaliczona na poczet kar umownych lub wyrządzonych szkód z powodu wad wykonania </w:t>
      </w:r>
      <w:r w:rsidR="007138EB">
        <w:rPr>
          <w:rFonts w:ascii="Open Sans" w:eastAsia="Cambria" w:hAnsi="Open Sans" w:cs="Open Sans"/>
        </w:rPr>
        <w:t xml:space="preserve">dostawy </w:t>
      </w:r>
      <w:r w:rsidRPr="001A6355">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4BA45054" w14:textId="77777777" w:rsidR="00D03903" w:rsidRPr="00D03903"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w:t>
      </w:r>
      <w:r w:rsidR="00D03903" w:rsidRPr="00D03903">
        <w:rPr>
          <w:rFonts w:ascii="Open Sans" w:eastAsia="Cambria" w:hAnsi="Open Sans" w:cs="Open Sans"/>
        </w:rPr>
        <w:t xml:space="preserve">„Dostawę nowego pojazdu do wywozu odpadów zbieranych selektywnie, </w:t>
      </w:r>
    </w:p>
    <w:p w14:paraId="5A36F28C" w14:textId="4847F0BF" w:rsidR="00AF167F" w:rsidRPr="00AF167F" w:rsidRDefault="00D03903" w:rsidP="00D03903">
      <w:pPr>
        <w:tabs>
          <w:tab w:val="left" w:pos="0"/>
        </w:tabs>
        <w:suppressAutoHyphens/>
        <w:spacing w:after="200" w:line="276" w:lineRule="auto"/>
        <w:jc w:val="both"/>
        <w:rPr>
          <w:rFonts w:ascii="Open Sans" w:eastAsia="Cambria" w:hAnsi="Open Sans" w:cs="Open Sans"/>
        </w:rPr>
      </w:pPr>
      <w:r w:rsidRPr="00D03903">
        <w:rPr>
          <w:rFonts w:ascii="Open Sans" w:eastAsia="Cambria" w:hAnsi="Open Sans" w:cs="Open Sans"/>
        </w:rPr>
        <w:t>na podwoziu trzyosiowym, o pojemności skrzyni ładunkowej minimum 21 m3 ”</w:t>
      </w:r>
      <w:r w:rsidR="00AF167F"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7A96C53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0517CE42" w14:textId="7D506B5A"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1335070" w14:textId="78A18C2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88AF8ED" w14:textId="367C9C0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5798829" w14:textId="026976C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2FE304C" w14:textId="0C8F871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93E3FAA" w14:textId="641D5371"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4170B76" w14:textId="131F9FE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F4672A7" w14:textId="0CA955AD"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7487BA1" w14:textId="12BBA8A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441EE5A" w14:textId="3061CAD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2AE586B" w14:textId="6582C5F4"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4F10D9C" w14:textId="0EA4101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708E8FD" w14:textId="3BDF0E1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72BB269" w14:textId="6268593C"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8342CA2" w14:textId="64A13AE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85CEFDB" w14:textId="77777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3359C9B2" w14:textId="27E74653"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6E8195F9" w14:textId="7C6357A8"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0A26BEF2" w14:textId="0B780795"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16C7A56A" w14:textId="77777777" w:rsidR="000F468B" w:rsidRDefault="000F468B"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6CA354B8" w:rsidR="007B550D" w:rsidRPr="00DE20C7" w:rsidRDefault="006C4423" w:rsidP="00C366C8">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1A6355" w:rsidRPr="001A6355">
        <w:rPr>
          <w:rFonts w:ascii="Open Sans" w:eastAsia="Cambria" w:hAnsi="Open Sans" w:cs="Open Sans"/>
        </w:rPr>
        <w:t xml:space="preserve">„Dostawę nowej maszyny przeładunkowej </w:t>
      </w:r>
      <w:r w:rsidR="001A6355">
        <w:rPr>
          <w:rFonts w:ascii="Open Sans" w:eastAsia="Cambria" w:hAnsi="Open Sans" w:cs="Open Sans"/>
        </w:rPr>
        <w:br/>
      </w:r>
      <w:r w:rsidR="001A6355" w:rsidRPr="001A6355">
        <w:rPr>
          <w:rFonts w:ascii="Open Sans" w:eastAsia="Cambria" w:hAnsi="Open Sans" w:cs="Open Sans"/>
        </w:rPr>
        <w:t>o masie min. 21 Mg”.</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A638F">
      <w:pPr>
        <w:numPr>
          <w:ilvl w:val="0"/>
          <w:numId w:val="16"/>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262DDFF8" w:rsidR="007B550D" w:rsidRPr="00214DD6" w:rsidRDefault="00214DD6" w:rsidP="00214DD6">
      <w:pPr>
        <w:pStyle w:val="Akapitzlist"/>
        <w:widowControl w:val="0"/>
        <w:numPr>
          <w:ilvl w:val="0"/>
          <w:numId w:val="66"/>
        </w:numPr>
        <w:autoSpaceDE w:val="0"/>
        <w:autoSpaceDN w:val="0"/>
        <w:adjustRightInd w:val="0"/>
        <w:spacing w:after="0" w:line="240" w:lineRule="auto"/>
        <w:jc w:val="both"/>
        <w:rPr>
          <w:rFonts w:ascii="Open Sans" w:eastAsia="Cambria" w:hAnsi="Open Sans" w:cs="Open Sans"/>
          <w:color w:val="FF0000"/>
        </w:rPr>
      </w:pPr>
      <w:r w:rsidRPr="00214DD6">
        <w:rPr>
          <w:rFonts w:ascii="Open Sans" w:eastAsia="Cambria" w:hAnsi="Open Sans" w:cs="Open Sans"/>
          <w:color w:val="FF0000"/>
        </w:rPr>
        <w:t>C</w:t>
      </w:r>
      <w:r w:rsidR="007B550D" w:rsidRPr="00214DD6">
        <w:rPr>
          <w:rFonts w:ascii="Open Sans" w:eastAsia="Cambria" w:hAnsi="Open Sans" w:cs="Open Sans"/>
          <w:color w:val="FF0000"/>
        </w:rPr>
        <w:t xml:space="preserve">ena brutto*) wyliczona zgodnie ze sposobem określonym w SWZ </w:t>
      </w:r>
      <w:r w:rsidRPr="00214DD6">
        <w:rPr>
          <w:rFonts w:ascii="Open Sans" w:eastAsia="Cambria" w:hAnsi="Open Sans" w:cs="Open Sans"/>
          <w:color w:val="FF0000"/>
        </w:rPr>
        <w:t xml:space="preserve">i </w:t>
      </w:r>
      <w:r w:rsidRPr="00214DD6">
        <w:rPr>
          <w:rFonts w:ascii="Open Sans" w:hAnsi="Open Sans" w:cs="Open Sans"/>
          <w:b/>
          <w:color w:val="FF0000"/>
          <w:sz w:val="20"/>
          <w:szCs w:val="20"/>
        </w:rPr>
        <w:t xml:space="preserve">wskazana do oceny oferty, tj. suma cen za dostawę urządzenia oraz cen za przeglądy w okresie roku </w:t>
      </w:r>
      <w:r w:rsidR="007B550D" w:rsidRPr="00214DD6">
        <w:rPr>
          <w:rFonts w:ascii="Open Sans" w:eastAsia="Cambria" w:hAnsi="Open Sans" w:cs="Open Sans"/>
          <w:color w:val="FF0000"/>
        </w:rPr>
        <w:t>wynosi:</w:t>
      </w:r>
    </w:p>
    <w:p w14:paraId="0D18C201" w14:textId="77777777" w:rsidR="00214DD6" w:rsidRPr="00214DD6" w:rsidRDefault="00214DD6" w:rsidP="00214DD6">
      <w:pPr>
        <w:widowControl w:val="0"/>
        <w:autoSpaceDE w:val="0"/>
        <w:autoSpaceDN w:val="0"/>
        <w:adjustRightInd w:val="0"/>
        <w:spacing w:after="0" w:line="240" w:lineRule="auto"/>
        <w:jc w:val="both"/>
        <w:rPr>
          <w:rFonts w:ascii="Open Sans" w:hAnsi="Open Sans" w:cs="Open Sans"/>
          <w:b/>
          <w:color w:val="FF0000"/>
          <w:sz w:val="20"/>
          <w:szCs w:val="20"/>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214DD6"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5F50A493" w:rsidR="007B550D" w:rsidRPr="00214DD6" w:rsidRDefault="007B550D">
            <w:pPr>
              <w:tabs>
                <w:tab w:val="left" w:pos="0"/>
              </w:tabs>
              <w:suppressAutoHyphens/>
              <w:spacing w:after="0" w:line="276" w:lineRule="auto"/>
              <w:jc w:val="both"/>
              <w:rPr>
                <w:rFonts w:ascii="Open Sans" w:hAnsi="Open Sans" w:cs="Open Sans"/>
                <w:color w:val="FF0000"/>
              </w:rPr>
            </w:pPr>
            <w:r w:rsidRPr="00214DD6">
              <w:rPr>
                <w:rFonts w:ascii="Open Sans" w:eastAsia="Cambria" w:hAnsi="Open Sans" w:cs="Open Sans"/>
                <w:b/>
                <w:color w:val="FF0000"/>
              </w:rPr>
              <w:t xml:space="preserve">Cena </w:t>
            </w:r>
            <w:r w:rsidR="00390AFD">
              <w:rPr>
                <w:rFonts w:ascii="Open Sans" w:eastAsia="Cambria" w:hAnsi="Open Sans" w:cs="Open Sans"/>
                <w:b/>
                <w:color w:val="FF0000"/>
              </w:rPr>
              <w:t xml:space="preserve">całego </w:t>
            </w:r>
            <w:r w:rsidRPr="00214DD6">
              <w:rPr>
                <w:rFonts w:ascii="Open Sans" w:eastAsia="Cambria" w:hAnsi="Open Sans" w:cs="Open Sans"/>
                <w:b/>
                <w:color w:val="FF0000"/>
              </w:rPr>
              <w:t>zamówienia:</w:t>
            </w:r>
          </w:p>
        </w:tc>
      </w:tr>
      <w:tr w:rsidR="007B550D" w:rsidRPr="00214DD6"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214DD6" w:rsidRDefault="007B550D">
            <w:pPr>
              <w:tabs>
                <w:tab w:val="left" w:pos="0"/>
              </w:tabs>
              <w:suppressAutoHyphens/>
              <w:spacing w:after="0" w:line="276" w:lineRule="auto"/>
              <w:jc w:val="both"/>
              <w:rPr>
                <w:rFonts w:ascii="Open Sans" w:hAnsi="Open Sans" w:cs="Open Sans"/>
                <w:color w:val="FF0000"/>
              </w:rPr>
            </w:pPr>
            <w:r w:rsidRPr="00214DD6">
              <w:rPr>
                <w:rFonts w:ascii="Open Sans" w:eastAsia="Cambria" w:hAnsi="Open Sans" w:cs="Open Sans"/>
                <w:color w:val="FF000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214DD6" w:rsidRDefault="007B550D">
            <w:pPr>
              <w:tabs>
                <w:tab w:val="left" w:pos="0"/>
              </w:tabs>
              <w:suppressAutoHyphens/>
              <w:spacing w:after="0" w:line="276" w:lineRule="auto"/>
              <w:jc w:val="both"/>
              <w:rPr>
                <w:rFonts w:ascii="Open Sans" w:eastAsia="Calibri" w:hAnsi="Open Sans" w:cs="Open Sans"/>
                <w:color w:val="FF0000"/>
              </w:rPr>
            </w:pPr>
          </w:p>
        </w:tc>
      </w:tr>
      <w:tr w:rsidR="007B550D" w:rsidRPr="00214DD6"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214DD6" w:rsidRDefault="007B550D">
            <w:pPr>
              <w:tabs>
                <w:tab w:val="left" w:pos="0"/>
              </w:tabs>
              <w:suppressAutoHyphens/>
              <w:spacing w:after="0" w:line="276" w:lineRule="auto"/>
              <w:jc w:val="both"/>
              <w:rPr>
                <w:rFonts w:ascii="Open Sans" w:hAnsi="Open Sans" w:cs="Open Sans"/>
                <w:color w:val="FF0000"/>
              </w:rPr>
            </w:pPr>
            <w:r w:rsidRPr="00214DD6">
              <w:rPr>
                <w:rFonts w:ascii="Open Sans" w:eastAsia="Cambria" w:hAnsi="Open Sans" w:cs="Open Sans"/>
                <w:color w:val="FF000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214DD6" w:rsidRDefault="007B550D">
            <w:pPr>
              <w:tabs>
                <w:tab w:val="left" w:pos="0"/>
              </w:tabs>
              <w:suppressAutoHyphens/>
              <w:spacing w:after="0" w:line="276" w:lineRule="auto"/>
              <w:jc w:val="both"/>
              <w:rPr>
                <w:rFonts w:ascii="Open Sans" w:eastAsia="Calibri" w:hAnsi="Open Sans" w:cs="Open Sans"/>
                <w:color w:val="FF0000"/>
              </w:rPr>
            </w:pPr>
          </w:p>
        </w:tc>
      </w:tr>
    </w:tbl>
    <w:p w14:paraId="394F292E" w14:textId="77777777" w:rsidR="00FC17D3" w:rsidRPr="00214DD6" w:rsidRDefault="00FC17D3" w:rsidP="007B550D">
      <w:pPr>
        <w:suppressAutoHyphens/>
        <w:spacing w:after="0" w:line="276" w:lineRule="auto"/>
        <w:ind w:left="360"/>
        <w:rPr>
          <w:rFonts w:ascii="Open Sans" w:eastAsia="Cambria" w:hAnsi="Open Sans" w:cs="Open Sans"/>
          <w:color w:val="FF0000"/>
        </w:rPr>
      </w:pPr>
    </w:p>
    <w:p w14:paraId="5FD74855" w14:textId="77777777" w:rsidR="00214DD6" w:rsidRPr="00214DD6" w:rsidRDefault="00214DD6" w:rsidP="00214DD6">
      <w:pPr>
        <w:widowControl w:val="0"/>
        <w:numPr>
          <w:ilvl w:val="1"/>
          <w:numId w:val="62"/>
        </w:numPr>
        <w:tabs>
          <w:tab w:val="left" w:pos="851"/>
        </w:tabs>
        <w:autoSpaceDN w:val="0"/>
        <w:adjustRightInd w:val="0"/>
        <w:spacing w:after="0" w:line="360" w:lineRule="auto"/>
        <w:ind w:left="851" w:hanging="567"/>
        <w:rPr>
          <w:rFonts w:ascii="Open Sans" w:hAnsi="Open Sans" w:cs="Open Sans"/>
          <w:b/>
          <w:color w:val="FF0000"/>
          <w:sz w:val="20"/>
          <w:szCs w:val="20"/>
        </w:rPr>
      </w:pPr>
      <w:r w:rsidRPr="00214DD6">
        <w:rPr>
          <w:rFonts w:ascii="Open Sans" w:hAnsi="Open Sans" w:cs="Open Sans"/>
          <w:b/>
          <w:color w:val="FF0000"/>
          <w:sz w:val="20"/>
          <w:szCs w:val="20"/>
        </w:rPr>
        <w:t>Cena całkowita netto za dostawę urządzenia i wykonanie przeglądów w okresie gwarancji: .......................................... zł</w:t>
      </w:r>
      <w:r w:rsidRPr="00214DD6">
        <w:rPr>
          <w:rFonts w:ascii="Open Sans" w:hAnsi="Open Sans" w:cs="Open Sans"/>
          <w:color w:val="FF0000"/>
          <w:sz w:val="20"/>
          <w:szCs w:val="20"/>
        </w:rPr>
        <w:t>.(Słownie:..................................... zł)</w:t>
      </w:r>
    </w:p>
    <w:p w14:paraId="60FED39F" w14:textId="77777777" w:rsidR="00214DD6" w:rsidRPr="00214DD6" w:rsidRDefault="00214DD6" w:rsidP="00214DD6">
      <w:pPr>
        <w:widowControl w:val="0"/>
        <w:numPr>
          <w:ilvl w:val="1"/>
          <w:numId w:val="62"/>
        </w:numPr>
        <w:tabs>
          <w:tab w:val="left" w:pos="851"/>
        </w:tabs>
        <w:autoSpaceDN w:val="0"/>
        <w:adjustRightInd w:val="0"/>
        <w:spacing w:after="0" w:line="360" w:lineRule="auto"/>
        <w:ind w:left="851" w:hanging="425"/>
        <w:rPr>
          <w:rFonts w:ascii="Open Sans" w:hAnsi="Open Sans" w:cs="Open Sans"/>
          <w:b/>
          <w:color w:val="FF0000"/>
          <w:sz w:val="20"/>
          <w:szCs w:val="20"/>
        </w:rPr>
      </w:pPr>
      <w:r w:rsidRPr="00214DD6">
        <w:rPr>
          <w:rFonts w:ascii="Open Sans" w:hAnsi="Open Sans" w:cs="Open Sans"/>
          <w:b/>
          <w:color w:val="FF0000"/>
          <w:sz w:val="20"/>
          <w:szCs w:val="20"/>
        </w:rPr>
        <w:t>Cena całkowita brutto za dostawę urządzenia i wykonanie przeglądów w okresie gwarancji</w:t>
      </w:r>
      <w:r w:rsidRPr="00214DD6">
        <w:rPr>
          <w:rFonts w:ascii="Open Sans" w:hAnsi="Open Sans" w:cs="Open Sans"/>
          <w:b/>
          <w:bCs/>
          <w:color w:val="FF0000"/>
          <w:sz w:val="20"/>
          <w:szCs w:val="20"/>
        </w:rPr>
        <w:t>: .......................................... zł.</w:t>
      </w:r>
      <w:r w:rsidRPr="00214DD6">
        <w:rPr>
          <w:rFonts w:ascii="Open Sans" w:hAnsi="Open Sans" w:cs="Open Sans"/>
          <w:color w:val="FF0000"/>
          <w:sz w:val="20"/>
          <w:szCs w:val="20"/>
        </w:rPr>
        <w:t>(Słownie:....................................... zł)</w:t>
      </w:r>
    </w:p>
    <w:p w14:paraId="2B09666F" w14:textId="77777777" w:rsidR="00214DD6" w:rsidRPr="00214DD6" w:rsidRDefault="00214DD6" w:rsidP="00214DD6">
      <w:pPr>
        <w:widowControl w:val="0"/>
        <w:numPr>
          <w:ilvl w:val="1"/>
          <w:numId w:val="62"/>
        </w:numPr>
        <w:autoSpaceDN w:val="0"/>
        <w:adjustRightInd w:val="0"/>
        <w:spacing w:after="0" w:line="360" w:lineRule="auto"/>
        <w:ind w:left="851" w:hanging="567"/>
        <w:rPr>
          <w:rFonts w:ascii="Open Sans" w:hAnsi="Open Sans" w:cs="Open Sans"/>
          <w:b/>
          <w:color w:val="FF0000"/>
          <w:sz w:val="20"/>
          <w:szCs w:val="20"/>
        </w:rPr>
      </w:pPr>
      <w:r w:rsidRPr="00214DD6">
        <w:rPr>
          <w:rFonts w:ascii="Open Sans" w:hAnsi="Open Sans" w:cs="Open Sans"/>
          <w:b/>
          <w:bCs/>
          <w:color w:val="FF0000"/>
          <w:sz w:val="20"/>
          <w:szCs w:val="20"/>
        </w:rPr>
        <w:t xml:space="preserve">Wartość podatku VAT: </w:t>
      </w:r>
      <w:r w:rsidRPr="00214DD6">
        <w:rPr>
          <w:rFonts w:ascii="Open Sans" w:hAnsi="Open Sans" w:cs="Open Sans"/>
          <w:b/>
          <w:color w:val="FF0000"/>
          <w:sz w:val="20"/>
          <w:szCs w:val="20"/>
        </w:rPr>
        <w:t>…..</w:t>
      </w:r>
      <w:r w:rsidRPr="00214DD6">
        <w:rPr>
          <w:rFonts w:ascii="Open Sans" w:hAnsi="Open Sans" w:cs="Open Sans"/>
          <w:b/>
          <w:color w:val="FF0000"/>
          <w:sz w:val="20"/>
          <w:szCs w:val="20"/>
          <w:lang w:eastAsia="ar-SA"/>
        </w:rPr>
        <w:t xml:space="preserve">zł. </w:t>
      </w:r>
      <w:r w:rsidRPr="00214DD6">
        <w:rPr>
          <w:rFonts w:ascii="Open Sans" w:hAnsi="Open Sans" w:cs="Open Sans"/>
          <w:color w:val="FF0000"/>
          <w:sz w:val="20"/>
          <w:szCs w:val="20"/>
        </w:rPr>
        <w:t>(Słownie:...................................... zł)</w:t>
      </w:r>
    </w:p>
    <w:p w14:paraId="22AB8AD7" w14:textId="77777777" w:rsidR="00214DD6" w:rsidRPr="00214DD6" w:rsidRDefault="00214DD6" w:rsidP="00214DD6">
      <w:pPr>
        <w:widowControl w:val="0"/>
        <w:autoSpaceDE w:val="0"/>
        <w:autoSpaceDN w:val="0"/>
        <w:adjustRightInd w:val="0"/>
        <w:jc w:val="both"/>
        <w:rPr>
          <w:rFonts w:ascii="Open Sans" w:hAnsi="Open Sans" w:cs="Open Sans"/>
          <w:b/>
          <w:color w:val="FF0000"/>
          <w:sz w:val="20"/>
          <w:szCs w:val="20"/>
          <w:u w:val="single"/>
        </w:rPr>
      </w:pPr>
    </w:p>
    <w:p w14:paraId="29FA1DC4" w14:textId="77777777" w:rsidR="00214DD6" w:rsidRPr="00214DD6" w:rsidRDefault="00214DD6" w:rsidP="00214DD6">
      <w:pPr>
        <w:widowControl w:val="0"/>
        <w:autoSpaceDE w:val="0"/>
        <w:autoSpaceDN w:val="0"/>
        <w:adjustRightInd w:val="0"/>
        <w:jc w:val="both"/>
        <w:rPr>
          <w:rFonts w:ascii="Open Sans" w:hAnsi="Open Sans" w:cs="Open Sans"/>
          <w:b/>
          <w:color w:val="FF0000"/>
          <w:sz w:val="20"/>
          <w:szCs w:val="20"/>
          <w:u w:val="single"/>
        </w:rPr>
      </w:pPr>
      <w:r w:rsidRPr="00214DD6">
        <w:rPr>
          <w:rFonts w:ascii="Open Sans" w:hAnsi="Open Sans" w:cs="Open Sans"/>
          <w:b/>
          <w:color w:val="FF0000"/>
          <w:sz w:val="20"/>
          <w:szCs w:val="20"/>
          <w:u w:val="single"/>
        </w:rPr>
        <w:t>W tym:</w:t>
      </w:r>
    </w:p>
    <w:p w14:paraId="7B54C2DD" w14:textId="77777777" w:rsidR="00214DD6" w:rsidRPr="00214DD6" w:rsidRDefault="00214DD6" w:rsidP="00214DD6">
      <w:pPr>
        <w:widowControl w:val="0"/>
        <w:tabs>
          <w:tab w:val="left" w:pos="851"/>
        </w:tabs>
        <w:autoSpaceDN w:val="0"/>
        <w:adjustRightInd w:val="0"/>
        <w:spacing w:after="0" w:line="360" w:lineRule="auto"/>
        <w:ind w:left="851"/>
        <w:rPr>
          <w:rFonts w:ascii="Open Sans" w:hAnsi="Open Sans" w:cs="Open Sans"/>
          <w:b/>
          <w:color w:val="FF0000"/>
          <w:sz w:val="20"/>
          <w:szCs w:val="20"/>
        </w:rPr>
      </w:pPr>
      <w:r w:rsidRPr="00214DD6">
        <w:rPr>
          <w:rFonts w:ascii="Open Sans" w:hAnsi="Open Sans" w:cs="Open Sans"/>
          <w:b/>
          <w:color w:val="FF0000"/>
          <w:sz w:val="20"/>
          <w:szCs w:val="20"/>
        </w:rPr>
        <w:t>A) Cena całkowita netto za dostawę urządzenia: .................... zł</w:t>
      </w:r>
      <w:r w:rsidRPr="00214DD6">
        <w:rPr>
          <w:rFonts w:ascii="Open Sans" w:hAnsi="Open Sans" w:cs="Open Sans"/>
          <w:color w:val="FF0000"/>
          <w:sz w:val="20"/>
          <w:szCs w:val="20"/>
        </w:rPr>
        <w:t>.(Słownie............................ zł)</w:t>
      </w:r>
    </w:p>
    <w:p w14:paraId="7DC4903E" w14:textId="77777777" w:rsidR="00214DD6" w:rsidRPr="00214DD6" w:rsidRDefault="00214DD6" w:rsidP="00214DD6">
      <w:pPr>
        <w:widowControl w:val="0"/>
        <w:tabs>
          <w:tab w:val="left" w:pos="851"/>
        </w:tabs>
        <w:autoSpaceDN w:val="0"/>
        <w:adjustRightInd w:val="0"/>
        <w:spacing w:after="0" w:line="360" w:lineRule="auto"/>
        <w:ind w:left="851"/>
        <w:rPr>
          <w:rFonts w:ascii="Open Sans" w:hAnsi="Open Sans" w:cs="Open Sans"/>
          <w:b/>
          <w:color w:val="FF0000"/>
          <w:sz w:val="20"/>
          <w:szCs w:val="20"/>
        </w:rPr>
      </w:pPr>
      <w:r w:rsidRPr="00214DD6">
        <w:rPr>
          <w:rFonts w:ascii="Open Sans" w:hAnsi="Open Sans" w:cs="Open Sans"/>
          <w:b/>
          <w:color w:val="FF0000"/>
          <w:sz w:val="20"/>
          <w:szCs w:val="20"/>
        </w:rPr>
        <w:t>A) Cena całkowita brutto za dostawę urządzenia</w:t>
      </w:r>
      <w:r w:rsidRPr="00214DD6">
        <w:rPr>
          <w:rFonts w:ascii="Open Sans" w:hAnsi="Open Sans" w:cs="Open Sans"/>
          <w:b/>
          <w:bCs/>
          <w:color w:val="FF0000"/>
          <w:sz w:val="20"/>
          <w:szCs w:val="20"/>
        </w:rPr>
        <w:t>: .................. zł.</w:t>
      </w:r>
      <w:r w:rsidRPr="00214DD6">
        <w:rPr>
          <w:rFonts w:ascii="Open Sans" w:hAnsi="Open Sans" w:cs="Open Sans"/>
          <w:color w:val="FF0000"/>
          <w:sz w:val="20"/>
          <w:szCs w:val="20"/>
        </w:rPr>
        <w:t>(Słownie:........................... zł)</w:t>
      </w:r>
    </w:p>
    <w:p w14:paraId="78DE9361" w14:textId="24FA0163" w:rsidR="00214DD6" w:rsidRPr="00214DD6" w:rsidRDefault="00214DD6" w:rsidP="00214DD6">
      <w:pPr>
        <w:widowControl w:val="0"/>
        <w:autoSpaceDN w:val="0"/>
        <w:adjustRightInd w:val="0"/>
        <w:spacing w:after="0" w:line="360" w:lineRule="auto"/>
        <w:ind w:left="851"/>
        <w:rPr>
          <w:rFonts w:ascii="Open Sans" w:hAnsi="Open Sans" w:cs="Open Sans"/>
          <w:b/>
          <w:color w:val="FF0000"/>
          <w:sz w:val="20"/>
          <w:szCs w:val="20"/>
        </w:rPr>
      </w:pPr>
      <w:r w:rsidRPr="00214DD6">
        <w:rPr>
          <w:rFonts w:ascii="Open Sans" w:hAnsi="Open Sans" w:cs="Open Sans"/>
          <w:b/>
          <w:bCs/>
          <w:color w:val="FF0000"/>
          <w:sz w:val="20"/>
          <w:szCs w:val="20"/>
        </w:rPr>
        <w:t xml:space="preserve">A) Wartość podatku VAT: </w:t>
      </w:r>
      <w:r w:rsidRPr="00214DD6">
        <w:rPr>
          <w:rFonts w:ascii="Open Sans" w:hAnsi="Open Sans" w:cs="Open Sans"/>
          <w:b/>
          <w:color w:val="FF0000"/>
          <w:sz w:val="20"/>
          <w:szCs w:val="20"/>
        </w:rPr>
        <w:t>…………………………………………….</w:t>
      </w:r>
      <w:r w:rsidRPr="00214DD6">
        <w:rPr>
          <w:rFonts w:ascii="Open Sans" w:hAnsi="Open Sans" w:cs="Open Sans"/>
          <w:b/>
          <w:color w:val="FF0000"/>
          <w:sz w:val="20"/>
          <w:szCs w:val="20"/>
          <w:lang w:eastAsia="ar-SA"/>
        </w:rPr>
        <w:t xml:space="preserve">zł. </w:t>
      </w:r>
      <w:r w:rsidRPr="00214DD6">
        <w:rPr>
          <w:rFonts w:ascii="Open Sans" w:hAnsi="Open Sans" w:cs="Open Sans"/>
          <w:color w:val="FF0000"/>
          <w:sz w:val="20"/>
          <w:szCs w:val="20"/>
        </w:rPr>
        <w:t>(Słownie:........................... zł)</w:t>
      </w:r>
    </w:p>
    <w:p w14:paraId="0DC8EFFF" w14:textId="77777777" w:rsidR="00214DD6" w:rsidRPr="00214DD6" w:rsidRDefault="00214DD6" w:rsidP="00214DD6">
      <w:pPr>
        <w:widowControl w:val="0"/>
        <w:autoSpaceDE w:val="0"/>
        <w:autoSpaceDN w:val="0"/>
        <w:adjustRightInd w:val="0"/>
        <w:jc w:val="both"/>
        <w:rPr>
          <w:rFonts w:ascii="Open Sans" w:hAnsi="Open Sans" w:cs="Open Sans"/>
          <w:color w:val="FF0000"/>
          <w:sz w:val="20"/>
          <w:szCs w:val="20"/>
          <w:u w:val="single"/>
        </w:rPr>
      </w:pPr>
    </w:p>
    <w:p w14:paraId="70ABB192" w14:textId="531F4727" w:rsidR="00214DD6" w:rsidRPr="00214DD6" w:rsidRDefault="00214DD6" w:rsidP="00214DD6">
      <w:pPr>
        <w:widowControl w:val="0"/>
        <w:autoSpaceDN w:val="0"/>
        <w:adjustRightInd w:val="0"/>
        <w:spacing w:after="0" w:line="240" w:lineRule="auto"/>
        <w:ind w:left="708"/>
        <w:rPr>
          <w:rFonts w:ascii="Open Sans" w:hAnsi="Open Sans" w:cs="Open Sans"/>
          <w:b/>
          <w:color w:val="FF0000"/>
          <w:sz w:val="20"/>
          <w:szCs w:val="20"/>
        </w:rPr>
      </w:pPr>
      <w:r w:rsidRPr="00214DD6">
        <w:rPr>
          <w:rFonts w:ascii="Open Sans" w:hAnsi="Open Sans" w:cs="Open Sans"/>
          <w:b/>
          <w:color w:val="FF0000"/>
          <w:sz w:val="20"/>
          <w:szCs w:val="20"/>
        </w:rPr>
        <w:t xml:space="preserve"> B) Cena całkowita netto za wykonanie przeglądów w okresie gwarancji:                    ..................................... zł</w:t>
      </w:r>
      <w:r w:rsidRPr="00214DD6">
        <w:rPr>
          <w:rFonts w:ascii="Open Sans" w:hAnsi="Open Sans" w:cs="Open Sans"/>
          <w:color w:val="FF0000"/>
          <w:sz w:val="20"/>
          <w:szCs w:val="20"/>
        </w:rPr>
        <w:t>.</w:t>
      </w:r>
    </w:p>
    <w:p w14:paraId="05C82721" w14:textId="77777777" w:rsidR="00214DD6" w:rsidRPr="00214DD6" w:rsidRDefault="00214DD6" w:rsidP="00214DD6">
      <w:pPr>
        <w:widowControl w:val="0"/>
        <w:autoSpaceDN w:val="0"/>
        <w:adjustRightInd w:val="0"/>
        <w:ind w:left="851"/>
        <w:rPr>
          <w:rFonts w:ascii="Open Sans" w:hAnsi="Open Sans" w:cs="Open Sans"/>
          <w:b/>
          <w:color w:val="FF0000"/>
          <w:sz w:val="20"/>
          <w:szCs w:val="20"/>
        </w:rPr>
      </w:pPr>
      <w:r w:rsidRPr="00214DD6">
        <w:rPr>
          <w:rFonts w:ascii="Open Sans" w:hAnsi="Open Sans" w:cs="Open Sans"/>
          <w:color w:val="FF0000"/>
          <w:sz w:val="20"/>
          <w:szCs w:val="20"/>
        </w:rPr>
        <w:t>(Słownie:............................................. zł)</w:t>
      </w:r>
    </w:p>
    <w:p w14:paraId="6A91BE7B" w14:textId="77777777" w:rsidR="00214DD6" w:rsidRPr="00214DD6" w:rsidRDefault="00214DD6" w:rsidP="00214DD6">
      <w:pPr>
        <w:widowControl w:val="0"/>
        <w:tabs>
          <w:tab w:val="left" w:pos="851"/>
        </w:tabs>
        <w:autoSpaceDN w:val="0"/>
        <w:adjustRightInd w:val="0"/>
        <w:spacing w:after="0" w:line="240" w:lineRule="auto"/>
        <w:ind w:left="709"/>
        <w:rPr>
          <w:rFonts w:ascii="Open Sans" w:hAnsi="Open Sans" w:cs="Open Sans"/>
          <w:b/>
          <w:color w:val="FF0000"/>
          <w:sz w:val="20"/>
          <w:szCs w:val="20"/>
        </w:rPr>
      </w:pPr>
      <w:r w:rsidRPr="00214DD6">
        <w:rPr>
          <w:rFonts w:ascii="Open Sans" w:hAnsi="Open Sans" w:cs="Open Sans"/>
          <w:b/>
          <w:color w:val="FF0000"/>
          <w:sz w:val="20"/>
          <w:szCs w:val="20"/>
        </w:rPr>
        <w:t>B) Cena całkowita brutto za wykonanie przeglądów w okresie gwarancji</w:t>
      </w:r>
      <w:r w:rsidRPr="00214DD6">
        <w:rPr>
          <w:rFonts w:ascii="Open Sans" w:hAnsi="Open Sans" w:cs="Open Sans"/>
          <w:b/>
          <w:bCs/>
          <w:color w:val="FF0000"/>
          <w:sz w:val="20"/>
          <w:szCs w:val="20"/>
        </w:rPr>
        <w:t>: ................................... zł.</w:t>
      </w:r>
    </w:p>
    <w:p w14:paraId="744555F0" w14:textId="77777777" w:rsidR="00214DD6" w:rsidRPr="00214DD6" w:rsidRDefault="00214DD6" w:rsidP="00214DD6">
      <w:pPr>
        <w:widowControl w:val="0"/>
        <w:autoSpaceDN w:val="0"/>
        <w:adjustRightInd w:val="0"/>
        <w:ind w:left="851"/>
        <w:rPr>
          <w:rFonts w:ascii="Open Sans" w:hAnsi="Open Sans" w:cs="Open Sans"/>
          <w:b/>
          <w:color w:val="FF0000"/>
          <w:sz w:val="20"/>
          <w:szCs w:val="20"/>
        </w:rPr>
      </w:pPr>
      <w:r w:rsidRPr="00214DD6">
        <w:rPr>
          <w:rFonts w:ascii="Open Sans" w:hAnsi="Open Sans" w:cs="Open Sans"/>
          <w:color w:val="FF0000"/>
          <w:sz w:val="20"/>
          <w:szCs w:val="20"/>
        </w:rPr>
        <w:t>(Słownie:.............................................. zł)</w:t>
      </w:r>
    </w:p>
    <w:p w14:paraId="22FECF8D" w14:textId="372505E9" w:rsidR="00214DD6" w:rsidRPr="00214DD6" w:rsidRDefault="00214DD6" w:rsidP="00214DD6">
      <w:pPr>
        <w:widowControl w:val="0"/>
        <w:autoSpaceDN w:val="0"/>
        <w:adjustRightInd w:val="0"/>
        <w:spacing w:after="0" w:line="240" w:lineRule="auto"/>
        <w:ind w:firstLine="708"/>
        <w:rPr>
          <w:rFonts w:ascii="Open Sans" w:hAnsi="Open Sans" w:cs="Open Sans"/>
          <w:b/>
          <w:color w:val="FF0000"/>
          <w:sz w:val="20"/>
          <w:szCs w:val="20"/>
        </w:rPr>
      </w:pPr>
      <w:r w:rsidRPr="00214DD6">
        <w:rPr>
          <w:rFonts w:ascii="Open Sans" w:hAnsi="Open Sans" w:cs="Open Sans"/>
          <w:b/>
          <w:bCs/>
          <w:color w:val="FF0000"/>
          <w:sz w:val="20"/>
          <w:szCs w:val="20"/>
        </w:rPr>
        <w:t xml:space="preserve">B) Wartość podatku VAT: </w:t>
      </w:r>
      <w:r w:rsidRPr="00214DD6">
        <w:rPr>
          <w:rFonts w:ascii="Open Sans" w:hAnsi="Open Sans" w:cs="Open Sans"/>
          <w:b/>
          <w:color w:val="FF0000"/>
          <w:sz w:val="20"/>
          <w:szCs w:val="20"/>
        </w:rPr>
        <w:t>…….……………….</w:t>
      </w:r>
      <w:r w:rsidRPr="00214DD6">
        <w:rPr>
          <w:rFonts w:ascii="Open Sans" w:hAnsi="Open Sans" w:cs="Open Sans"/>
          <w:b/>
          <w:color w:val="FF0000"/>
          <w:sz w:val="20"/>
          <w:szCs w:val="20"/>
          <w:lang w:eastAsia="ar-SA"/>
        </w:rPr>
        <w:t xml:space="preserve">zł. </w:t>
      </w:r>
    </w:p>
    <w:p w14:paraId="246D1556" w14:textId="77777777" w:rsidR="00214DD6" w:rsidRPr="00214DD6" w:rsidRDefault="00214DD6" w:rsidP="00214DD6">
      <w:pPr>
        <w:widowControl w:val="0"/>
        <w:autoSpaceDN w:val="0"/>
        <w:adjustRightInd w:val="0"/>
        <w:ind w:left="851"/>
        <w:rPr>
          <w:rFonts w:ascii="Open Sans" w:hAnsi="Open Sans" w:cs="Open Sans"/>
          <w:b/>
          <w:color w:val="FF0000"/>
          <w:sz w:val="20"/>
          <w:szCs w:val="20"/>
        </w:rPr>
      </w:pPr>
      <w:r w:rsidRPr="00214DD6">
        <w:rPr>
          <w:rFonts w:ascii="Open Sans" w:hAnsi="Open Sans" w:cs="Open Sans"/>
          <w:color w:val="FF0000"/>
          <w:sz w:val="20"/>
          <w:szCs w:val="20"/>
        </w:rPr>
        <w:t>(Słownie:............................................... zł)</w:t>
      </w:r>
    </w:p>
    <w:p w14:paraId="07D8582A" w14:textId="77777777" w:rsidR="00214DD6" w:rsidRPr="00214DD6" w:rsidRDefault="00214DD6" w:rsidP="00214DD6">
      <w:pPr>
        <w:widowControl w:val="0"/>
        <w:autoSpaceDE w:val="0"/>
        <w:autoSpaceDN w:val="0"/>
        <w:adjustRightInd w:val="0"/>
        <w:jc w:val="both"/>
        <w:rPr>
          <w:rFonts w:ascii="Open Sans" w:hAnsi="Open Sans" w:cs="Open Sans"/>
          <w:color w:val="FF0000"/>
          <w:sz w:val="20"/>
          <w:szCs w:val="20"/>
          <w:u w:val="single"/>
        </w:rPr>
      </w:pPr>
    </w:p>
    <w:p w14:paraId="4F1C3F00" w14:textId="77777777" w:rsidR="00214DD6" w:rsidRPr="00214DD6" w:rsidRDefault="00214DD6" w:rsidP="00214DD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Open Sans" w:hAnsi="Open Sans" w:cs="Open Sans"/>
          <w:b/>
          <w:color w:val="FF0000"/>
          <w:sz w:val="20"/>
          <w:szCs w:val="20"/>
          <w:u w:val="single"/>
        </w:rPr>
      </w:pPr>
      <w:r w:rsidRPr="00214DD6">
        <w:rPr>
          <w:rFonts w:ascii="Open Sans" w:hAnsi="Open Sans" w:cs="Open Sans"/>
          <w:b/>
          <w:color w:val="FF0000"/>
          <w:sz w:val="20"/>
          <w:szCs w:val="20"/>
        </w:rPr>
        <w:t>Oferuję wykonanie przeglądów w okresie gwarancyjnym w następującej cenie:</w:t>
      </w:r>
    </w:p>
    <w:p w14:paraId="09A9B9FF" w14:textId="77777777" w:rsidR="00214DD6" w:rsidRPr="00214DD6" w:rsidRDefault="00214DD6" w:rsidP="00214DD6">
      <w:pPr>
        <w:widowControl w:val="0"/>
        <w:autoSpaceDE w:val="0"/>
        <w:autoSpaceDN w:val="0"/>
        <w:adjustRightInd w:val="0"/>
        <w:ind w:left="360"/>
        <w:jc w:val="both"/>
        <w:rPr>
          <w:rFonts w:ascii="Open Sans" w:hAnsi="Open Sans" w:cs="Open Sans"/>
          <w:color w:val="FF0000"/>
          <w:sz w:val="20"/>
          <w:szCs w:val="20"/>
          <w:u w:val="single"/>
        </w:rPr>
      </w:pPr>
    </w:p>
    <w:p w14:paraId="4F511AB1" w14:textId="77777777" w:rsidR="00214DD6" w:rsidRPr="00214DD6" w:rsidRDefault="00214DD6" w:rsidP="00214DD6">
      <w:pPr>
        <w:widowControl w:val="0"/>
        <w:autoSpaceDE w:val="0"/>
        <w:autoSpaceDN w:val="0"/>
        <w:adjustRightInd w:val="0"/>
        <w:spacing w:after="0" w:line="240" w:lineRule="auto"/>
        <w:ind w:left="708"/>
        <w:jc w:val="both"/>
        <w:rPr>
          <w:rFonts w:ascii="Open Sans" w:hAnsi="Open Sans" w:cs="Open Sans"/>
          <w:color w:val="FF0000"/>
          <w:sz w:val="20"/>
          <w:szCs w:val="20"/>
          <w:u w:val="single"/>
        </w:rPr>
      </w:pPr>
      <w:r w:rsidRPr="00214DD6">
        <w:rPr>
          <w:rFonts w:ascii="Open Sans" w:hAnsi="Open Sans" w:cs="Open Sans"/>
          <w:b/>
          <w:color w:val="FF0000"/>
          <w:sz w:val="20"/>
          <w:szCs w:val="20"/>
          <w:u w:val="single"/>
        </w:rPr>
        <w:t>Cena jednostkowa za przegląd*</w:t>
      </w:r>
      <w:r w:rsidRPr="00214DD6">
        <w:rPr>
          <w:rFonts w:ascii="Open Sans" w:hAnsi="Open Sans" w:cs="Open Sans"/>
          <w:color w:val="FF0000"/>
          <w:sz w:val="20"/>
          <w:szCs w:val="20"/>
        </w:rPr>
        <w:t xml:space="preserve"> ……………………………… (wskazać częstotliwość i zakres przeglądu) </w:t>
      </w:r>
    </w:p>
    <w:p w14:paraId="7579D4D6" w14:textId="77777777" w:rsidR="00214DD6" w:rsidRPr="00214DD6" w:rsidRDefault="00214DD6" w:rsidP="00214DD6">
      <w:pPr>
        <w:widowControl w:val="0"/>
        <w:tabs>
          <w:tab w:val="left" w:pos="851"/>
        </w:tabs>
        <w:autoSpaceDN w:val="0"/>
        <w:adjustRightInd w:val="0"/>
        <w:ind w:left="851"/>
        <w:rPr>
          <w:rFonts w:ascii="Open Sans" w:hAnsi="Open Sans" w:cs="Open Sans"/>
          <w:b/>
          <w:color w:val="FF0000"/>
          <w:sz w:val="20"/>
          <w:szCs w:val="20"/>
        </w:rPr>
      </w:pPr>
      <w:r w:rsidRPr="00214DD6">
        <w:rPr>
          <w:rFonts w:ascii="Open Sans" w:hAnsi="Open Sans" w:cs="Open Sans"/>
          <w:b/>
          <w:color w:val="FF0000"/>
          <w:sz w:val="20"/>
          <w:szCs w:val="20"/>
        </w:rPr>
        <w:t>Cena netto: ............................................................ zł</w:t>
      </w:r>
      <w:r w:rsidRPr="00214DD6">
        <w:rPr>
          <w:rFonts w:ascii="Open Sans" w:hAnsi="Open Sans" w:cs="Open Sans"/>
          <w:color w:val="FF0000"/>
          <w:sz w:val="20"/>
          <w:szCs w:val="20"/>
        </w:rPr>
        <w:t>.</w:t>
      </w:r>
    </w:p>
    <w:p w14:paraId="5DE6FC18" w14:textId="77777777" w:rsidR="00214DD6" w:rsidRPr="00214DD6" w:rsidRDefault="00214DD6" w:rsidP="00214DD6">
      <w:pPr>
        <w:widowControl w:val="0"/>
        <w:autoSpaceDN w:val="0"/>
        <w:adjustRightInd w:val="0"/>
        <w:ind w:left="851"/>
        <w:rPr>
          <w:rFonts w:ascii="Open Sans" w:hAnsi="Open Sans" w:cs="Open Sans"/>
          <w:b/>
          <w:color w:val="FF0000"/>
          <w:sz w:val="20"/>
          <w:szCs w:val="20"/>
        </w:rPr>
      </w:pPr>
      <w:r w:rsidRPr="00214DD6">
        <w:rPr>
          <w:rFonts w:ascii="Open Sans" w:hAnsi="Open Sans" w:cs="Open Sans"/>
          <w:color w:val="FF0000"/>
          <w:sz w:val="20"/>
          <w:szCs w:val="20"/>
        </w:rPr>
        <w:t>(Słownie:................................................................................... zł)</w:t>
      </w:r>
    </w:p>
    <w:p w14:paraId="0162035B" w14:textId="77777777" w:rsidR="00214DD6" w:rsidRPr="00214DD6" w:rsidRDefault="00214DD6" w:rsidP="00214DD6">
      <w:pPr>
        <w:widowControl w:val="0"/>
        <w:tabs>
          <w:tab w:val="left" w:pos="851"/>
        </w:tabs>
        <w:autoSpaceDN w:val="0"/>
        <w:adjustRightInd w:val="0"/>
        <w:ind w:left="709"/>
        <w:rPr>
          <w:rFonts w:ascii="Open Sans" w:hAnsi="Open Sans" w:cs="Open Sans"/>
          <w:b/>
          <w:color w:val="FF0000"/>
          <w:sz w:val="20"/>
          <w:szCs w:val="20"/>
        </w:rPr>
      </w:pPr>
      <w:r w:rsidRPr="00214DD6">
        <w:rPr>
          <w:rFonts w:ascii="Open Sans" w:hAnsi="Open Sans" w:cs="Open Sans"/>
          <w:b/>
          <w:color w:val="FF0000"/>
          <w:sz w:val="20"/>
          <w:szCs w:val="20"/>
        </w:rPr>
        <w:t>Cena brutto</w:t>
      </w:r>
      <w:r w:rsidRPr="00214DD6">
        <w:rPr>
          <w:rFonts w:ascii="Open Sans" w:hAnsi="Open Sans" w:cs="Open Sans"/>
          <w:b/>
          <w:bCs/>
          <w:color w:val="FF0000"/>
          <w:sz w:val="20"/>
          <w:szCs w:val="20"/>
        </w:rPr>
        <w:t>: ............................................................. zł.</w:t>
      </w:r>
    </w:p>
    <w:p w14:paraId="28277D59" w14:textId="77777777" w:rsidR="00214DD6" w:rsidRPr="00214DD6" w:rsidRDefault="00214DD6" w:rsidP="00214DD6">
      <w:pPr>
        <w:widowControl w:val="0"/>
        <w:autoSpaceDN w:val="0"/>
        <w:adjustRightInd w:val="0"/>
        <w:ind w:left="851"/>
        <w:rPr>
          <w:rFonts w:ascii="Open Sans" w:hAnsi="Open Sans" w:cs="Open Sans"/>
          <w:b/>
          <w:color w:val="FF0000"/>
          <w:sz w:val="20"/>
          <w:szCs w:val="20"/>
        </w:rPr>
      </w:pPr>
      <w:r w:rsidRPr="00214DD6">
        <w:rPr>
          <w:rFonts w:ascii="Open Sans" w:hAnsi="Open Sans" w:cs="Open Sans"/>
          <w:color w:val="FF0000"/>
          <w:sz w:val="20"/>
          <w:szCs w:val="20"/>
        </w:rPr>
        <w:t>(Słownie:.................................................................................... zł)</w:t>
      </w:r>
    </w:p>
    <w:p w14:paraId="0E007728" w14:textId="77777777" w:rsidR="00214DD6" w:rsidRPr="00214DD6" w:rsidRDefault="00214DD6" w:rsidP="00214DD6">
      <w:pPr>
        <w:widowControl w:val="0"/>
        <w:autoSpaceDN w:val="0"/>
        <w:adjustRightInd w:val="0"/>
        <w:spacing w:line="360" w:lineRule="auto"/>
        <w:ind w:left="851"/>
        <w:rPr>
          <w:rFonts w:ascii="Open Sans" w:hAnsi="Open Sans" w:cs="Open Sans"/>
          <w:color w:val="FF0000"/>
          <w:sz w:val="20"/>
          <w:szCs w:val="20"/>
        </w:rPr>
      </w:pPr>
      <w:r w:rsidRPr="00214DD6">
        <w:rPr>
          <w:rFonts w:ascii="Open Sans" w:hAnsi="Open Sans" w:cs="Open Sans"/>
          <w:b/>
          <w:bCs/>
          <w:color w:val="FF0000"/>
          <w:sz w:val="20"/>
          <w:szCs w:val="20"/>
        </w:rPr>
        <w:t xml:space="preserve">Wartość podatku VAT: </w:t>
      </w:r>
      <w:r w:rsidRPr="00214DD6">
        <w:rPr>
          <w:rFonts w:ascii="Open Sans" w:hAnsi="Open Sans" w:cs="Open Sans"/>
          <w:b/>
          <w:color w:val="FF0000"/>
          <w:sz w:val="20"/>
          <w:szCs w:val="20"/>
        </w:rPr>
        <w:t>……..………………….</w:t>
      </w:r>
      <w:r w:rsidRPr="00214DD6">
        <w:rPr>
          <w:rFonts w:ascii="Open Sans" w:hAnsi="Open Sans" w:cs="Open Sans"/>
          <w:b/>
          <w:color w:val="FF0000"/>
          <w:sz w:val="20"/>
          <w:szCs w:val="20"/>
          <w:lang w:eastAsia="ar-SA"/>
        </w:rPr>
        <w:t xml:space="preserve">zł. </w:t>
      </w:r>
      <w:r w:rsidRPr="00214DD6">
        <w:rPr>
          <w:rFonts w:ascii="Open Sans" w:hAnsi="Open Sans" w:cs="Open Sans"/>
          <w:color w:val="FF0000"/>
          <w:sz w:val="20"/>
          <w:szCs w:val="20"/>
        </w:rPr>
        <w:t>(Słownie:................................... zł)</w:t>
      </w:r>
    </w:p>
    <w:p w14:paraId="42E804DF" w14:textId="77777777" w:rsidR="00214DD6" w:rsidRPr="00214DD6" w:rsidRDefault="00214DD6" w:rsidP="00214DD6">
      <w:pPr>
        <w:widowControl w:val="0"/>
        <w:autoSpaceDE w:val="0"/>
        <w:autoSpaceDN w:val="0"/>
        <w:adjustRightInd w:val="0"/>
        <w:spacing w:line="360" w:lineRule="auto"/>
        <w:jc w:val="both"/>
        <w:rPr>
          <w:rFonts w:ascii="Open Sans" w:hAnsi="Open Sans" w:cs="Open Sans"/>
          <w:color w:val="FF0000"/>
          <w:sz w:val="20"/>
          <w:szCs w:val="20"/>
          <w:u w:val="single"/>
        </w:rPr>
      </w:pPr>
      <w:r w:rsidRPr="00214DD6">
        <w:rPr>
          <w:rFonts w:ascii="Open Sans" w:hAnsi="Open Sans" w:cs="Open Sans"/>
          <w:color w:val="FF0000"/>
          <w:sz w:val="20"/>
          <w:szCs w:val="20"/>
        </w:rPr>
        <w:t xml:space="preserve">              Cena jednostkowa za przegląd ………………………… (wskazać częstotliwość i zakres przeglądu) </w:t>
      </w:r>
    </w:p>
    <w:p w14:paraId="5A0FBE35" w14:textId="77777777" w:rsidR="00214DD6" w:rsidRPr="00214DD6" w:rsidRDefault="00214DD6" w:rsidP="00214DD6">
      <w:pPr>
        <w:widowControl w:val="0"/>
        <w:tabs>
          <w:tab w:val="left" w:pos="851"/>
        </w:tabs>
        <w:autoSpaceDN w:val="0"/>
        <w:adjustRightInd w:val="0"/>
        <w:spacing w:line="360" w:lineRule="auto"/>
        <w:ind w:left="851"/>
        <w:rPr>
          <w:rFonts w:ascii="Open Sans" w:hAnsi="Open Sans" w:cs="Open Sans"/>
          <w:b/>
          <w:color w:val="FF0000"/>
          <w:sz w:val="20"/>
          <w:szCs w:val="20"/>
        </w:rPr>
      </w:pPr>
      <w:r w:rsidRPr="00214DD6">
        <w:rPr>
          <w:rFonts w:ascii="Open Sans" w:hAnsi="Open Sans" w:cs="Open Sans"/>
          <w:b/>
          <w:color w:val="FF0000"/>
          <w:sz w:val="20"/>
          <w:szCs w:val="20"/>
        </w:rPr>
        <w:t>Cena netto: ................................................ zł</w:t>
      </w:r>
      <w:r w:rsidRPr="00214DD6">
        <w:rPr>
          <w:rFonts w:ascii="Open Sans" w:hAnsi="Open Sans" w:cs="Open Sans"/>
          <w:color w:val="FF0000"/>
          <w:sz w:val="20"/>
          <w:szCs w:val="20"/>
        </w:rPr>
        <w:t>.(Słownie:........................................... zł)</w:t>
      </w:r>
    </w:p>
    <w:p w14:paraId="2900DBA9" w14:textId="77777777" w:rsidR="00214DD6" w:rsidRPr="00214DD6" w:rsidRDefault="00214DD6" w:rsidP="00214DD6">
      <w:pPr>
        <w:widowControl w:val="0"/>
        <w:tabs>
          <w:tab w:val="left" w:pos="851"/>
        </w:tabs>
        <w:autoSpaceDN w:val="0"/>
        <w:adjustRightInd w:val="0"/>
        <w:spacing w:line="360" w:lineRule="auto"/>
        <w:ind w:left="709"/>
        <w:rPr>
          <w:rFonts w:ascii="Open Sans" w:hAnsi="Open Sans" w:cs="Open Sans"/>
          <w:b/>
          <w:color w:val="FF0000"/>
          <w:sz w:val="20"/>
          <w:szCs w:val="20"/>
        </w:rPr>
      </w:pPr>
      <w:r w:rsidRPr="00214DD6">
        <w:rPr>
          <w:rFonts w:ascii="Open Sans" w:hAnsi="Open Sans" w:cs="Open Sans"/>
          <w:b/>
          <w:color w:val="FF0000"/>
          <w:sz w:val="20"/>
          <w:szCs w:val="20"/>
        </w:rPr>
        <w:t xml:space="preserve">  Cena brutto</w:t>
      </w:r>
      <w:r w:rsidRPr="00214DD6">
        <w:rPr>
          <w:rFonts w:ascii="Open Sans" w:hAnsi="Open Sans" w:cs="Open Sans"/>
          <w:b/>
          <w:bCs/>
          <w:color w:val="FF0000"/>
          <w:sz w:val="20"/>
          <w:szCs w:val="20"/>
        </w:rPr>
        <w:t>: ............................................... zł.</w:t>
      </w:r>
      <w:r w:rsidRPr="00214DD6">
        <w:rPr>
          <w:rFonts w:ascii="Open Sans" w:hAnsi="Open Sans" w:cs="Open Sans"/>
          <w:color w:val="FF0000"/>
          <w:sz w:val="20"/>
          <w:szCs w:val="20"/>
        </w:rPr>
        <w:t>(Słownie:........................................... zł)</w:t>
      </w:r>
    </w:p>
    <w:p w14:paraId="20F7A528" w14:textId="77777777" w:rsidR="00214DD6" w:rsidRPr="00214DD6" w:rsidRDefault="00214DD6" w:rsidP="00214DD6">
      <w:pPr>
        <w:widowControl w:val="0"/>
        <w:autoSpaceDN w:val="0"/>
        <w:adjustRightInd w:val="0"/>
        <w:spacing w:line="360" w:lineRule="auto"/>
        <w:ind w:left="851"/>
        <w:rPr>
          <w:rFonts w:ascii="Open Sans" w:hAnsi="Open Sans" w:cs="Open Sans"/>
          <w:color w:val="FF0000"/>
          <w:sz w:val="20"/>
          <w:szCs w:val="20"/>
        </w:rPr>
      </w:pPr>
      <w:r w:rsidRPr="00214DD6">
        <w:rPr>
          <w:rFonts w:ascii="Open Sans" w:hAnsi="Open Sans" w:cs="Open Sans"/>
          <w:b/>
          <w:bCs/>
          <w:color w:val="FF0000"/>
          <w:sz w:val="20"/>
          <w:szCs w:val="20"/>
        </w:rPr>
        <w:t xml:space="preserve">Wartość podatku VAT: </w:t>
      </w:r>
      <w:r w:rsidRPr="00214DD6">
        <w:rPr>
          <w:rFonts w:ascii="Open Sans" w:hAnsi="Open Sans" w:cs="Open Sans"/>
          <w:b/>
          <w:color w:val="FF0000"/>
          <w:sz w:val="20"/>
          <w:szCs w:val="20"/>
        </w:rPr>
        <w:t>……..……….….….</w:t>
      </w:r>
      <w:r w:rsidRPr="00214DD6">
        <w:rPr>
          <w:rFonts w:ascii="Open Sans" w:hAnsi="Open Sans" w:cs="Open Sans"/>
          <w:b/>
          <w:color w:val="FF0000"/>
          <w:sz w:val="20"/>
          <w:szCs w:val="20"/>
          <w:lang w:eastAsia="ar-SA"/>
        </w:rPr>
        <w:t xml:space="preserve">zł. </w:t>
      </w:r>
      <w:r w:rsidRPr="00214DD6">
        <w:rPr>
          <w:rFonts w:ascii="Open Sans" w:hAnsi="Open Sans" w:cs="Open Sans"/>
          <w:color w:val="FF0000"/>
          <w:sz w:val="20"/>
          <w:szCs w:val="20"/>
        </w:rPr>
        <w:t>(Słownie:............................................ zł)</w:t>
      </w:r>
    </w:p>
    <w:p w14:paraId="5787C34D" w14:textId="77777777" w:rsidR="00214DD6" w:rsidRPr="00214DD6" w:rsidRDefault="00214DD6" w:rsidP="00214DD6">
      <w:pPr>
        <w:widowControl w:val="0"/>
        <w:autoSpaceDN w:val="0"/>
        <w:adjustRightInd w:val="0"/>
        <w:ind w:left="851"/>
        <w:rPr>
          <w:rFonts w:ascii="Open Sans" w:hAnsi="Open Sans" w:cs="Open Sans"/>
          <w:color w:val="FF0000"/>
          <w:sz w:val="20"/>
          <w:szCs w:val="20"/>
        </w:rPr>
      </w:pPr>
    </w:p>
    <w:p w14:paraId="0E5C3DAA" w14:textId="77777777" w:rsidR="00214DD6" w:rsidRPr="00214DD6" w:rsidRDefault="00214DD6" w:rsidP="00214DD6">
      <w:pPr>
        <w:widowControl w:val="0"/>
        <w:autoSpaceDE w:val="0"/>
        <w:autoSpaceDN w:val="0"/>
        <w:adjustRightInd w:val="0"/>
        <w:ind w:left="270"/>
        <w:jc w:val="both"/>
        <w:rPr>
          <w:rFonts w:ascii="Open Sans" w:hAnsi="Open Sans" w:cs="Open Sans"/>
          <w:b/>
          <w:bCs/>
          <w:i/>
          <w:color w:val="FF0000"/>
          <w:sz w:val="20"/>
          <w:szCs w:val="20"/>
          <w:u w:val="single"/>
        </w:rPr>
      </w:pPr>
      <w:r w:rsidRPr="00214DD6">
        <w:rPr>
          <w:rFonts w:ascii="Open Sans" w:hAnsi="Open Sans" w:cs="Open Sans"/>
          <w:b/>
          <w:bCs/>
          <w:i/>
          <w:color w:val="FF0000"/>
          <w:sz w:val="20"/>
          <w:szCs w:val="20"/>
          <w:u w:val="single"/>
        </w:rPr>
        <w:t xml:space="preserve">*Wykonawca wskazuje wszystkie rodzaje przeglądów okresowych niezbędnych do wykonania w okresie gwarancji; w razie potrzeby należy dopisać dodatkowe wiersze. Jeśli występuje różny zakres przeglądu, należy wskazać cenę dla każdego zakresu przeglądu </w:t>
      </w:r>
    </w:p>
    <w:p w14:paraId="03B64A53" w14:textId="77777777" w:rsidR="00214DD6" w:rsidRPr="00214DD6" w:rsidRDefault="00214DD6" w:rsidP="00214DD6">
      <w:pPr>
        <w:widowControl w:val="0"/>
        <w:autoSpaceDE w:val="0"/>
        <w:autoSpaceDN w:val="0"/>
        <w:adjustRightInd w:val="0"/>
        <w:ind w:left="270"/>
        <w:jc w:val="both"/>
        <w:rPr>
          <w:rFonts w:ascii="Open Sans" w:hAnsi="Open Sans" w:cs="Open Sans"/>
          <w:b/>
          <w:bCs/>
          <w:i/>
          <w:color w:val="FF0000"/>
          <w:sz w:val="20"/>
          <w:szCs w:val="20"/>
          <w:u w:val="single"/>
        </w:rPr>
      </w:pPr>
    </w:p>
    <w:p w14:paraId="034E0209" w14:textId="22608587" w:rsidR="00214DD6" w:rsidRPr="00214DD6" w:rsidRDefault="00214DD6" w:rsidP="00214DD6">
      <w:pPr>
        <w:widowControl w:val="0"/>
        <w:autoSpaceDE w:val="0"/>
        <w:autoSpaceDN w:val="0"/>
        <w:adjustRightInd w:val="0"/>
        <w:spacing w:after="0" w:line="240" w:lineRule="auto"/>
        <w:ind w:left="780"/>
        <w:jc w:val="both"/>
        <w:rPr>
          <w:rFonts w:ascii="Open Sans" w:hAnsi="Open Sans" w:cs="Open Sans"/>
          <w:b/>
          <w:color w:val="FF0000"/>
          <w:sz w:val="20"/>
          <w:szCs w:val="20"/>
          <w:u w:val="single"/>
        </w:rPr>
      </w:pPr>
      <w:r w:rsidRPr="00214DD6">
        <w:rPr>
          <w:rFonts w:ascii="Open Sans" w:hAnsi="Open Sans" w:cs="Open Sans"/>
          <w:b/>
          <w:color w:val="FF0000"/>
          <w:sz w:val="20"/>
          <w:szCs w:val="20"/>
          <w:u w:val="single"/>
        </w:rPr>
        <w:t>Cena całkowita za przeglądy w okresie roku:</w:t>
      </w:r>
    </w:p>
    <w:p w14:paraId="62B0C95E" w14:textId="77777777" w:rsidR="00214DD6" w:rsidRPr="00214DD6" w:rsidRDefault="00214DD6" w:rsidP="00214DD6">
      <w:pPr>
        <w:widowControl w:val="0"/>
        <w:tabs>
          <w:tab w:val="left" w:pos="851"/>
        </w:tabs>
        <w:autoSpaceDN w:val="0"/>
        <w:adjustRightInd w:val="0"/>
        <w:spacing w:line="360" w:lineRule="auto"/>
        <w:rPr>
          <w:rFonts w:ascii="Open Sans" w:hAnsi="Open Sans" w:cs="Open Sans"/>
          <w:b/>
          <w:color w:val="FF0000"/>
          <w:sz w:val="20"/>
          <w:szCs w:val="20"/>
        </w:rPr>
      </w:pPr>
      <w:r w:rsidRPr="00214DD6">
        <w:rPr>
          <w:rFonts w:ascii="Open Sans" w:hAnsi="Open Sans" w:cs="Open Sans"/>
          <w:b/>
          <w:color w:val="FF0000"/>
          <w:sz w:val="20"/>
          <w:szCs w:val="20"/>
        </w:rPr>
        <w:t xml:space="preserve">              Cena całkowita netto za przeglądy: ............................ zł</w:t>
      </w:r>
      <w:r w:rsidRPr="00214DD6">
        <w:rPr>
          <w:rFonts w:ascii="Open Sans" w:hAnsi="Open Sans" w:cs="Open Sans"/>
          <w:color w:val="FF0000"/>
          <w:sz w:val="20"/>
          <w:szCs w:val="20"/>
        </w:rPr>
        <w:t>.(Słownie:.................... zł)</w:t>
      </w:r>
    </w:p>
    <w:p w14:paraId="3329FA89" w14:textId="77777777" w:rsidR="00214DD6" w:rsidRPr="00214DD6" w:rsidRDefault="00214DD6" w:rsidP="00214DD6">
      <w:pPr>
        <w:widowControl w:val="0"/>
        <w:tabs>
          <w:tab w:val="left" w:pos="851"/>
        </w:tabs>
        <w:autoSpaceDN w:val="0"/>
        <w:adjustRightInd w:val="0"/>
        <w:spacing w:line="360" w:lineRule="auto"/>
        <w:ind w:left="709"/>
        <w:rPr>
          <w:rFonts w:ascii="Open Sans" w:hAnsi="Open Sans" w:cs="Open Sans"/>
          <w:b/>
          <w:color w:val="FF0000"/>
          <w:sz w:val="20"/>
          <w:szCs w:val="20"/>
        </w:rPr>
      </w:pPr>
      <w:r w:rsidRPr="00214DD6">
        <w:rPr>
          <w:rFonts w:ascii="Open Sans" w:hAnsi="Open Sans" w:cs="Open Sans"/>
          <w:b/>
          <w:color w:val="FF0000"/>
          <w:sz w:val="20"/>
          <w:szCs w:val="20"/>
        </w:rPr>
        <w:t xml:space="preserve"> Cena całkowita brutto za przeglądy</w:t>
      </w:r>
      <w:r w:rsidRPr="00214DD6">
        <w:rPr>
          <w:rFonts w:ascii="Open Sans" w:hAnsi="Open Sans" w:cs="Open Sans"/>
          <w:b/>
          <w:bCs/>
          <w:color w:val="FF0000"/>
          <w:sz w:val="20"/>
          <w:szCs w:val="20"/>
        </w:rPr>
        <w:t>: ........................... zł.</w:t>
      </w:r>
      <w:r w:rsidRPr="00214DD6">
        <w:rPr>
          <w:rFonts w:ascii="Open Sans" w:hAnsi="Open Sans" w:cs="Open Sans"/>
          <w:color w:val="FF0000"/>
          <w:sz w:val="20"/>
          <w:szCs w:val="20"/>
        </w:rPr>
        <w:t>(Słownie:................... zł)</w:t>
      </w:r>
    </w:p>
    <w:p w14:paraId="6C7D2D03" w14:textId="77777777" w:rsidR="00214DD6" w:rsidRPr="00214DD6" w:rsidRDefault="00214DD6" w:rsidP="00214DD6">
      <w:pPr>
        <w:widowControl w:val="0"/>
        <w:autoSpaceDN w:val="0"/>
        <w:adjustRightInd w:val="0"/>
        <w:spacing w:line="360" w:lineRule="auto"/>
        <w:rPr>
          <w:rFonts w:ascii="Open Sans" w:hAnsi="Open Sans" w:cs="Open Sans"/>
          <w:b/>
          <w:color w:val="FF0000"/>
          <w:sz w:val="20"/>
          <w:szCs w:val="20"/>
        </w:rPr>
      </w:pPr>
      <w:r w:rsidRPr="00214DD6">
        <w:rPr>
          <w:rFonts w:ascii="Open Sans" w:hAnsi="Open Sans" w:cs="Open Sans"/>
          <w:b/>
          <w:bCs/>
          <w:color w:val="FF0000"/>
          <w:sz w:val="20"/>
          <w:szCs w:val="20"/>
        </w:rPr>
        <w:t xml:space="preserve">               Wartość podatku VAT: </w:t>
      </w:r>
      <w:r w:rsidRPr="00214DD6">
        <w:rPr>
          <w:rFonts w:ascii="Open Sans" w:hAnsi="Open Sans" w:cs="Open Sans"/>
          <w:b/>
          <w:color w:val="FF0000"/>
          <w:sz w:val="20"/>
          <w:szCs w:val="20"/>
        </w:rPr>
        <w:t>……..……………………………….</w:t>
      </w:r>
      <w:r w:rsidRPr="00214DD6">
        <w:rPr>
          <w:rFonts w:ascii="Open Sans" w:hAnsi="Open Sans" w:cs="Open Sans"/>
          <w:b/>
          <w:color w:val="FF0000"/>
          <w:sz w:val="20"/>
          <w:szCs w:val="20"/>
          <w:lang w:eastAsia="ar-SA"/>
        </w:rPr>
        <w:t xml:space="preserve">zł. </w:t>
      </w:r>
      <w:r w:rsidRPr="00214DD6">
        <w:rPr>
          <w:rFonts w:ascii="Open Sans" w:hAnsi="Open Sans" w:cs="Open Sans"/>
          <w:color w:val="FF0000"/>
          <w:sz w:val="20"/>
          <w:szCs w:val="20"/>
        </w:rPr>
        <w:t>(Słownie:.................. zł)</w:t>
      </w:r>
    </w:p>
    <w:p w14:paraId="335E8166" w14:textId="77777777" w:rsidR="00214DD6" w:rsidRDefault="00214DD6" w:rsidP="007B550D">
      <w:pPr>
        <w:suppressAutoHyphens/>
        <w:spacing w:after="0" w:line="276" w:lineRule="auto"/>
        <w:ind w:left="360"/>
        <w:rPr>
          <w:rFonts w:ascii="Open Sans" w:eastAsia="Cambria" w:hAnsi="Open Sans" w:cs="Open Sans"/>
        </w:rPr>
      </w:pPr>
    </w:p>
    <w:p w14:paraId="65CC36C4" w14:textId="77777777" w:rsidR="00214DD6" w:rsidRDefault="00214DD6" w:rsidP="007B550D">
      <w:pPr>
        <w:suppressAutoHyphens/>
        <w:spacing w:after="0" w:line="276" w:lineRule="auto"/>
        <w:ind w:left="360"/>
        <w:rPr>
          <w:rFonts w:ascii="Open Sans" w:eastAsia="Cambria" w:hAnsi="Open Sans" w:cs="Open Sans"/>
        </w:rPr>
      </w:pPr>
    </w:p>
    <w:p w14:paraId="7B9D9188" w14:textId="1D5DFA11"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A638F">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A638F">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836658"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836658">
        <w:rPr>
          <w:rFonts w:ascii="Open Sans" w:eastAsia="Cambria" w:hAnsi="Open Sans" w:cs="Open Sans"/>
        </w:rPr>
        <w:t>uważamy się za związanych niniejszą ofertą na czas wskazany w SWZ – 90 dni od terminu składania ofert,</w:t>
      </w:r>
    </w:p>
    <w:p w14:paraId="265F9169" w14:textId="79A17C26" w:rsidR="007B550D" w:rsidRPr="00836658"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836658">
        <w:rPr>
          <w:rFonts w:ascii="Open Sans" w:eastAsia="Cambria" w:hAnsi="Open Sans" w:cs="Open Sans"/>
        </w:rPr>
        <w:t>zapewniamy wykonanie zamówienia w terminie określonym w SWZ,</w:t>
      </w:r>
      <w:r w:rsidR="00FC17D3" w:rsidRPr="00836658">
        <w:rPr>
          <w:rFonts w:ascii="Open Sans" w:eastAsia="Cambria" w:hAnsi="Open Sans" w:cs="Open Sans"/>
        </w:rPr>
        <w:t xml:space="preserve"> </w:t>
      </w:r>
      <w:proofErr w:type="spellStart"/>
      <w:r w:rsidR="00FC17D3" w:rsidRPr="00836658">
        <w:rPr>
          <w:rFonts w:ascii="Open Sans" w:eastAsia="Cambria" w:hAnsi="Open Sans" w:cs="Open Sans"/>
        </w:rPr>
        <w:t>tj</w:t>
      </w:r>
      <w:proofErr w:type="spellEnd"/>
      <w:r w:rsidR="00FC17D3" w:rsidRPr="00836658">
        <w:rPr>
          <w:rFonts w:ascii="Open Sans" w:eastAsia="Cambria" w:hAnsi="Open Sans" w:cs="Open Sans"/>
        </w:rPr>
        <w:t xml:space="preserve"> </w:t>
      </w:r>
      <w:r w:rsidR="004452D3" w:rsidRPr="00836658">
        <w:rPr>
          <w:rFonts w:ascii="Open Sans" w:eastAsia="Cambria" w:hAnsi="Open Sans" w:cs="Open Sans"/>
        </w:rPr>
        <w:t xml:space="preserve">dostawa do dnia 30.12.2021 r. </w:t>
      </w:r>
      <w:r w:rsidR="00FC17D3" w:rsidRPr="00836658">
        <w:rPr>
          <w:rFonts w:ascii="Open Sans" w:eastAsia="Cambria" w:hAnsi="Open Sans" w:cs="Open Sans"/>
        </w:rPr>
        <w:t xml:space="preserve"> </w:t>
      </w:r>
    </w:p>
    <w:p w14:paraId="3B5A240A" w14:textId="77777777" w:rsidR="007B550D" w:rsidRPr="00836658"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836658">
        <w:rPr>
          <w:rFonts w:ascii="Open Sans" w:eastAsia="Cambria" w:hAnsi="Open Sans" w:cs="Open Sans"/>
        </w:rPr>
        <w:t>akceptujemy warunki płatności określone w SWZ.</w:t>
      </w:r>
    </w:p>
    <w:p w14:paraId="0C2564A2" w14:textId="77777777" w:rsidR="007B550D" w:rsidRPr="00836658"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836658">
        <w:rPr>
          <w:rFonts w:ascii="Open Sans" w:eastAsia="Cambria" w:hAnsi="Open Sans" w:cs="Open Sans"/>
        </w:rPr>
        <w:t>Oświadczamy, że:</w:t>
      </w:r>
    </w:p>
    <w:p w14:paraId="11925BE4" w14:textId="20248363" w:rsidR="007B550D" w:rsidRPr="00A128E1" w:rsidRDefault="007B550D" w:rsidP="00A128E1">
      <w:pPr>
        <w:pStyle w:val="Akapitzlist"/>
        <w:numPr>
          <w:ilvl w:val="0"/>
          <w:numId w:val="18"/>
        </w:numPr>
        <w:spacing w:after="0" w:line="240" w:lineRule="auto"/>
        <w:ind w:left="426"/>
        <w:rPr>
          <w:rFonts w:ascii="Open Sans" w:hAnsi="Open Sans" w:cs="Open Sans"/>
          <w:color w:val="FF0000"/>
          <w:sz w:val="20"/>
          <w:szCs w:val="20"/>
        </w:rPr>
      </w:pPr>
      <w:r w:rsidRPr="00A128E1">
        <w:rPr>
          <w:rFonts w:ascii="Open Sans" w:eastAsia="Cambria" w:hAnsi="Open Sans" w:cs="Open Sans"/>
        </w:rPr>
        <w:t>oferowany  przez nas okres gwarancji  wynosi …</w:t>
      </w:r>
      <w:r w:rsidR="001D27F7" w:rsidRPr="00A128E1">
        <w:rPr>
          <w:rFonts w:ascii="Open Sans" w:eastAsia="Cambria" w:hAnsi="Open Sans" w:cs="Open Sans"/>
        </w:rPr>
        <w:t>…….</w:t>
      </w:r>
      <w:r w:rsidRPr="00A128E1">
        <w:rPr>
          <w:rFonts w:ascii="Open Sans" w:eastAsia="Cambria" w:hAnsi="Open Sans" w:cs="Open Sans"/>
        </w:rPr>
        <w:t>……miesięcy</w:t>
      </w:r>
      <w:r w:rsidR="00A128E1" w:rsidRPr="00A128E1">
        <w:rPr>
          <w:rFonts w:ascii="Open Sans" w:eastAsia="Cambria" w:hAnsi="Open Sans" w:cs="Open Sans"/>
        </w:rPr>
        <w:t xml:space="preserve"> </w:t>
      </w:r>
      <w:r w:rsidRPr="00A128E1">
        <w:rPr>
          <w:rFonts w:ascii="Open Sans" w:eastAsia="Cambria" w:hAnsi="Open Sans" w:cs="Open Sans"/>
        </w:rPr>
        <w:t xml:space="preserve"> </w:t>
      </w:r>
      <w:r w:rsidR="00A128E1" w:rsidRPr="00A128E1">
        <w:rPr>
          <w:rFonts w:ascii="Open Sans" w:hAnsi="Open Sans" w:cs="Open Sans"/>
          <w:color w:val="FF0000"/>
          <w:sz w:val="20"/>
          <w:szCs w:val="20"/>
        </w:rPr>
        <w:t xml:space="preserve">lub </w:t>
      </w:r>
      <w:r w:rsidR="00A128E1">
        <w:rPr>
          <w:rFonts w:ascii="Open Sans" w:hAnsi="Open Sans" w:cs="Open Sans"/>
          <w:color w:val="FF0000"/>
          <w:sz w:val="20"/>
          <w:szCs w:val="20"/>
        </w:rPr>
        <w:t>……………………..</w:t>
      </w:r>
      <w:r w:rsidR="00A128E1" w:rsidRPr="00A128E1">
        <w:rPr>
          <w:rFonts w:ascii="Open Sans" w:hAnsi="Open Sans" w:cs="Open Sans"/>
          <w:color w:val="FF0000"/>
          <w:sz w:val="20"/>
          <w:szCs w:val="20"/>
        </w:rPr>
        <w:t xml:space="preserve"> motogodzin, w zależności od tego,  co nastąpi wcześniej</w:t>
      </w:r>
    </w:p>
    <w:p w14:paraId="329F7BF9" w14:textId="04D9BE22" w:rsidR="00FC17D3" w:rsidRPr="00836658" w:rsidRDefault="00FC17D3"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836658">
        <w:rPr>
          <w:rFonts w:ascii="Open Sans" w:eastAsia="Cambria" w:hAnsi="Open Sans" w:cs="Open Sans"/>
        </w:rPr>
        <w:t xml:space="preserve">odległość do serwisu gwarancyjnego wynosi ………km od siedziby Zamawiającego. </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787A22FB" w14:textId="77777777" w:rsidR="007B550D" w:rsidRPr="00DE20C7" w:rsidRDefault="007B550D" w:rsidP="00EA638F">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591EB0D" w14:textId="50723C2D" w:rsidR="000F468B" w:rsidRPr="000F468B" w:rsidRDefault="007B550D" w:rsidP="000F468B">
      <w:pPr>
        <w:widowControl w:val="0"/>
        <w:autoSpaceDE w:val="0"/>
        <w:autoSpaceDN w:val="0"/>
        <w:adjustRightInd w:val="0"/>
        <w:spacing w:line="240" w:lineRule="auto"/>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r w:rsidR="000F468B" w:rsidRPr="000F468B">
        <w:rPr>
          <w:rFonts w:ascii="Open Sans" w:eastAsia="Cambria" w:hAnsi="Open Sans" w:cs="Open Sans"/>
        </w:rPr>
        <w:t xml:space="preserve"> OŚWIADCZAMY, że zgodnie z definicjami zawartymi </w:t>
      </w:r>
      <w:r w:rsidR="000F468B">
        <w:rPr>
          <w:rFonts w:ascii="Open Sans" w:eastAsia="Cambria" w:hAnsi="Open Sans" w:cs="Open Sans"/>
        </w:rPr>
        <w:br/>
      </w:r>
      <w:r w:rsidR="000F468B" w:rsidRPr="000F468B">
        <w:rPr>
          <w:rFonts w:ascii="Open Sans" w:eastAsia="Cambria" w:hAnsi="Open Sans" w:cs="Open Sans"/>
        </w:rPr>
        <w:t>w art. 7 ust. 1 pkt 1-3 ustawy z dnia 6 marca 2018 roku Prawo Przedsiębiorców jesteśmy:</w:t>
      </w:r>
    </w:p>
    <w:p w14:paraId="59F3233E"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Mikro przedsiębiorcą</w:t>
      </w:r>
    </w:p>
    <w:p w14:paraId="5F9BF357"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małym przedsiębiorcą</w:t>
      </w:r>
    </w:p>
    <w:p w14:paraId="7CD32712" w14:textId="77777777" w:rsidR="000F468B" w:rsidRPr="000F468B" w:rsidRDefault="000F468B" w:rsidP="000F468B">
      <w:pPr>
        <w:widowControl w:val="0"/>
        <w:autoSpaceDE w:val="0"/>
        <w:autoSpaceDN w:val="0"/>
        <w:adjustRightInd w:val="0"/>
        <w:spacing w:line="259" w:lineRule="auto"/>
        <w:jc w:val="both"/>
        <w:rPr>
          <w:rFonts w:ascii="Open Sans" w:eastAsia="Cambria" w:hAnsi="Open Sans" w:cs="Open Sans"/>
        </w:rPr>
      </w:pPr>
      <w:r w:rsidRPr="000F468B">
        <w:rPr>
          <w:rFonts w:ascii="Open Sans" w:eastAsia="Cambria" w:hAnsi="Open Sans" w:cs="Open Sans"/>
        </w:rPr>
        <w:t>•</w:t>
      </w:r>
      <w:r w:rsidRPr="000F468B">
        <w:rPr>
          <w:rFonts w:ascii="Open Sans" w:eastAsia="Cambria" w:hAnsi="Open Sans" w:cs="Open Sans"/>
        </w:rPr>
        <w:tab/>
        <w:t>średnim przedsiębiorcą</w:t>
      </w:r>
    </w:p>
    <w:p w14:paraId="4B8ECEE8" w14:textId="77777777" w:rsidR="000F468B" w:rsidRPr="00836658" w:rsidRDefault="000F468B" w:rsidP="000F468B">
      <w:pPr>
        <w:widowControl w:val="0"/>
        <w:autoSpaceDE w:val="0"/>
        <w:autoSpaceDN w:val="0"/>
        <w:adjustRightInd w:val="0"/>
        <w:spacing w:line="259" w:lineRule="auto"/>
        <w:jc w:val="both"/>
        <w:rPr>
          <w:rFonts w:ascii="Open Sans" w:eastAsia="Cambria" w:hAnsi="Open Sans" w:cs="Open Sans"/>
        </w:rPr>
      </w:pPr>
      <w:r w:rsidRPr="00836658">
        <w:rPr>
          <w:rFonts w:ascii="Open Sans" w:eastAsia="Cambria" w:hAnsi="Open Sans" w:cs="Open Sans"/>
        </w:rPr>
        <w:t xml:space="preserve">Uwaga ! Należy zaznaczyć prawidłową odpowiedź.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EA638F">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A638F">
      <w:pPr>
        <w:numPr>
          <w:ilvl w:val="0"/>
          <w:numId w:val="20"/>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A638F">
      <w:pPr>
        <w:numPr>
          <w:ilvl w:val="0"/>
          <w:numId w:val="21"/>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EA638F">
      <w:pPr>
        <w:pStyle w:val="Akapitzlist"/>
        <w:numPr>
          <w:ilvl w:val="0"/>
          <w:numId w:val="21"/>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3C03486F" w:rsidR="006C4423" w:rsidRDefault="006C4423" w:rsidP="004D7D07">
      <w:pPr>
        <w:spacing w:after="0" w:line="240" w:lineRule="auto"/>
        <w:jc w:val="right"/>
        <w:rPr>
          <w:rFonts w:ascii="Open Sans" w:eastAsia="Times New Roman" w:hAnsi="Open Sans" w:cs="Open Sans"/>
          <w:b/>
          <w:bCs/>
          <w:u w:val="single"/>
        </w:rPr>
      </w:pPr>
    </w:p>
    <w:p w14:paraId="64FE9BC5" w14:textId="16AABF6B" w:rsidR="003C5B6A" w:rsidRDefault="003C5B6A" w:rsidP="004D7D07">
      <w:pPr>
        <w:spacing w:after="0" w:line="240" w:lineRule="auto"/>
        <w:jc w:val="right"/>
        <w:rPr>
          <w:rFonts w:ascii="Open Sans" w:eastAsia="Times New Roman" w:hAnsi="Open Sans" w:cs="Open Sans"/>
          <w:b/>
          <w:bCs/>
          <w:u w:val="single"/>
        </w:rPr>
      </w:pPr>
    </w:p>
    <w:p w14:paraId="2F7E2019" w14:textId="14A229B7" w:rsidR="003C5B6A" w:rsidRDefault="003C5B6A" w:rsidP="004D7D07">
      <w:pPr>
        <w:spacing w:after="0" w:line="240" w:lineRule="auto"/>
        <w:jc w:val="right"/>
        <w:rPr>
          <w:rFonts w:ascii="Open Sans" w:eastAsia="Times New Roman" w:hAnsi="Open Sans" w:cs="Open Sans"/>
          <w:b/>
          <w:bCs/>
          <w:u w:val="single"/>
        </w:rPr>
      </w:pPr>
    </w:p>
    <w:p w14:paraId="2C2701A9" w14:textId="6F77825D" w:rsidR="003C5B6A" w:rsidRDefault="003C5B6A" w:rsidP="004D7D07">
      <w:pPr>
        <w:spacing w:after="0" w:line="240" w:lineRule="auto"/>
        <w:jc w:val="right"/>
        <w:rPr>
          <w:rFonts w:ascii="Open Sans" w:eastAsia="Times New Roman" w:hAnsi="Open Sans" w:cs="Open Sans"/>
          <w:b/>
          <w:bCs/>
          <w:u w:val="single"/>
        </w:rPr>
      </w:pPr>
    </w:p>
    <w:p w14:paraId="56D11F0C" w14:textId="2FA0F38A" w:rsidR="003C5B6A" w:rsidRDefault="003C5B6A" w:rsidP="004D7D07">
      <w:pPr>
        <w:spacing w:after="0" w:line="240" w:lineRule="auto"/>
        <w:jc w:val="right"/>
        <w:rPr>
          <w:rFonts w:ascii="Open Sans" w:eastAsia="Times New Roman" w:hAnsi="Open Sans" w:cs="Open Sans"/>
          <w:b/>
          <w:bCs/>
          <w:u w:val="single"/>
        </w:rPr>
      </w:pPr>
    </w:p>
    <w:p w14:paraId="4CABC95A" w14:textId="755861D3" w:rsidR="003C5B6A" w:rsidRDefault="003C5B6A" w:rsidP="004D7D07">
      <w:pPr>
        <w:spacing w:after="0" w:line="240" w:lineRule="auto"/>
        <w:jc w:val="right"/>
        <w:rPr>
          <w:rFonts w:ascii="Open Sans" w:eastAsia="Times New Roman" w:hAnsi="Open Sans" w:cs="Open Sans"/>
          <w:b/>
          <w:bCs/>
          <w:u w:val="single"/>
        </w:rPr>
      </w:pPr>
    </w:p>
    <w:p w14:paraId="5AADDD94" w14:textId="5B1A4F68" w:rsidR="003C5B6A" w:rsidRDefault="003C5B6A" w:rsidP="004D7D07">
      <w:pPr>
        <w:spacing w:after="0" w:line="240" w:lineRule="auto"/>
        <w:jc w:val="right"/>
        <w:rPr>
          <w:rFonts w:ascii="Open Sans" w:eastAsia="Times New Roman" w:hAnsi="Open Sans" w:cs="Open Sans"/>
          <w:b/>
          <w:bCs/>
          <w:u w:val="single"/>
        </w:rPr>
      </w:pPr>
    </w:p>
    <w:p w14:paraId="1B651E0D" w14:textId="113EA753" w:rsidR="003C5B6A" w:rsidRDefault="003C5B6A" w:rsidP="004D7D07">
      <w:pPr>
        <w:spacing w:after="0" w:line="240" w:lineRule="auto"/>
        <w:jc w:val="right"/>
        <w:rPr>
          <w:rFonts w:ascii="Open Sans" w:eastAsia="Times New Roman" w:hAnsi="Open Sans" w:cs="Open Sans"/>
          <w:b/>
          <w:bCs/>
          <w:u w:val="single"/>
        </w:rPr>
      </w:pPr>
    </w:p>
    <w:p w14:paraId="2BA5E363" w14:textId="16110457" w:rsidR="003C5B6A" w:rsidRDefault="003C5B6A" w:rsidP="004D7D07">
      <w:pPr>
        <w:spacing w:after="0" w:line="240" w:lineRule="auto"/>
        <w:jc w:val="right"/>
        <w:rPr>
          <w:rFonts w:ascii="Open Sans" w:eastAsia="Times New Roman" w:hAnsi="Open Sans" w:cs="Open Sans"/>
          <w:b/>
          <w:bCs/>
          <w:u w:val="single"/>
        </w:rPr>
      </w:pPr>
    </w:p>
    <w:p w14:paraId="25E03A00" w14:textId="261DD4EA" w:rsidR="003C5B6A" w:rsidRDefault="003C5B6A" w:rsidP="004D7D07">
      <w:pPr>
        <w:spacing w:after="0" w:line="240" w:lineRule="auto"/>
        <w:jc w:val="right"/>
        <w:rPr>
          <w:rFonts w:ascii="Open Sans" w:eastAsia="Times New Roman" w:hAnsi="Open Sans" w:cs="Open Sans"/>
          <w:b/>
          <w:bCs/>
          <w:u w:val="single"/>
        </w:rPr>
      </w:pPr>
    </w:p>
    <w:p w14:paraId="617DD059" w14:textId="32AEE124" w:rsidR="003C5B6A" w:rsidRDefault="003C5B6A" w:rsidP="004D7D07">
      <w:pPr>
        <w:spacing w:after="0" w:line="240" w:lineRule="auto"/>
        <w:jc w:val="right"/>
        <w:rPr>
          <w:rFonts w:ascii="Open Sans" w:eastAsia="Times New Roman" w:hAnsi="Open Sans" w:cs="Open Sans"/>
          <w:b/>
          <w:bCs/>
          <w:u w:val="single"/>
        </w:rPr>
      </w:pPr>
    </w:p>
    <w:p w14:paraId="79FFF0C0" w14:textId="6AC3EB4F" w:rsidR="003C5B6A" w:rsidRDefault="003C5B6A" w:rsidP="004D7D07">
      <w:pPr>
        <w:spacing w:after="0" w:line="240" w:lineRule="auto"/>
        <w:jc w:val="right"/>
        <w:rPr>
          <w:rFonts w:ascii="Open Sans" w:eastAsia="Times New Roman" w:hAnsi="Open Sans" w:cs="Open Sans"/>
          <w:b/>
          <w:bCs/>
          <w:u w:val="single"/>
        </w:rPr>
      </w:pPr>
    </w:p>
    <w:p w14:paraId="792735C0" w14:textId="7045F0D9" w:rsidR="003C5B6A" w:rsidRDefault="003C5B6A" w:rsidP="004D7D07">
      <w:pPr>
        <w:spacing w:after="0" w:line="240" w:lineRule="auto"/>
        <w:jc w:val="right"/>
        <w:rPr>
          <w:rFonts w:ascii="Open Sans" w:eastAsia="Times New Roman" w:hAnsi="Open Sans" w:cs="Open Sans"/>
          <w:b/>
          <w:bCs/>
          <w:u w:val="single"/>
        </w:rPr>
      </w:pPr>
    </w:p>
    <w:p w14:paraId="46359677" w14:textId="10DA20C9" w:rsidR="003C5B6A" w:rsidRDefault="003C5B6A" w:rsidP="004D7D07">
      <w:pPr>
        <w:spacing w:after="0" w:line="240" w:lineRule="auto"/>
        <w:jc w:val="right"/>
        <w:rPr>
          <w:rFonts w:ascii="Open Sans" w:eastAsia="Times New Roman" w:hAnsi="Open Sans" w:cs="Open Sans"/>
          <w:b/>
          <w:bCs/>
          <w:u w:val="single"/>
        </w:rPr>
      </w:pPr>
    </w:p>
    <w:p w14:paraId="1B28726C" w14:textId="79BA63EF" w:rsidR="003C5B6A" w:rsidRDefault="003C5B6A" w:rsidP="004D7D07">
      <w:pPr>
        <w:spacing w:after="0" w:line="240" w:lineRule="auto"/>
        <w:jc w:val="right"/>
        <w:rPr>
          <w:rFonts w:ascii="Open Sans" w:eastAsia="Times New Roman" w:hAnsi="Open Sans" w:cs="Open Sans"/>
          <w:b/>
          <w:bCs/>
          <w:u w:val="single"/>
        </w:rPr>
      </w:pPr>
    </w:p>
    <w:p w14:paraId="7E98CBB2" w14:textId="46CB5FE1" w:rsidR="003C5B6A" w:rsidRDefault="003C5B6A" w:rsidP="004D7D07">
      <w:pPr>
        <w:spacing w:after="0" w:line="240" w:lineRule="auto"/>
        <w:jc w:val="right"/>
        <w:rPr>
          <w:rFonts w:ascii="Open Sans" w:eastAsia="Times New Roman" w:hAnsi="Open Sans" w:cs="Open Sans"/>
          <w:b/>
          <w:bCs/>
          <w:u w:val="single"/>
        </w:rPr>
      </w:pPr>
    </w:p>
    <w:p w14:paraId="032A0A17" w14:textId="7ED1D58A" w:rsidR="003C5B6A" w:rsidRDefault="003C5B6A" w:rsidP="004D7D07">
      <w:pPr>
        <w:spacing w:after="0" w:line="240" w:lineRule="auto"/>
        <w:jc w:val="right"/>
        <w:rPr>
          <w:rFonts w:ascii="Open Sans" w:eastAsia="Times New Roman" w:hAnsi="Open Sans" w:cs="Open Sans"/>
          <w:b/>
          <w:bCs/>
          <w:u w:val="single"/>
        </w:rPr>
      </w:pPr>
    </w:p>
    <w:p w14:paraId="52FA1063" w14:textId="5E537D1B" w:rsidR="003C5B6A" w:rsidRDefault="003C5B6A" w:rsidP="004D7D07">
      <w:pPr>
        <w:spacing w:after="0" w:line="240" w:lineRule="auto"/>
        <w:jc w:val="right"/>
        <w:rPr>
          <w:rFonts w:ascii="Open Sans" w:eastAsia="Times New Roman" w:hAnsi="Open Sans" w:cs="Open Sans"/>
          <w:b/>
          <w:bCs/>
          <w:u w:val="single"/>
        </w:rPr>
      </w:pPr>
    </w:p>
    <w:p w14:paraId="43F3582A" w14:textId="698A178D" w:rsidR="003C5B6A" w:rsidRDefault="003C5B6A" w:rsidP="004D7D07">
      <w:pPr>
        <w:spacing w:after="0" w:line="240" w:lineRule="auto"/>
        <w:jc w:val="right"/>
        <w:rPr>
          <w:rFonts w:ascii="Open Sans" w:eastAsia="Times New Roman" w:hAnsi="Open Sans" w:cs="Open Sans"/>
          <w:b/>
          <w:bCs/>
          <w:u w:val="single"/>
        </w:rPr>
      </w:pPr>
    </w:p>
    <w:p w14:paraId="71B66352" w14:textId="7D0D3E97" w:rsidR="003C5B6A" w:rsidRDefault="003C5B6A" w:rsidP="004D7D07">
      <w:pPr>
        <w:spacing w:after="0" w:line="240" w:lineRule="auto"/>
        <w:jc w:val="right"/>
        <w:rPr>
          <w:rFonts w:ascii="Open Sans" w:eastAsia="Times New Roman" w:hAnsi="Open Sans" w:cs="Open Sans"/>
          <w:b/>
          <w:bCs/>
          <w:u w:val="single"/>
        </w:rPr>
      </w:pPr>
    </w:p>
    <w:p w14:paraId="0027262A" w14:textId="78EFBDBF" w:rsidR="003C5B6A" w:rsidRDefault="003C5B6A" w:rsidP="004D7D07">
      <w:pPr>
        <w:spacing w:after="0" w:line="240" w:lineRule="auto"/>
        <w:jc w:val="right"/>
        <w:rPr>
          <w:rFonts w:ascii="Open Sans" w:eastAsia="Times New Roman" w:hAnsi="Open Sans" w:cs="Open Sans"/>
          <w:b/>
          <w:bCs/>
          <w:u w:val="single"/>
        </w:rPr>
      </w:pPr>
    </w:p>
    <w:p w14:paraId="204F33D6" w14:textId="19846CBD" w:rsidR="003C5B6A" w:rsidRDefault="003C5B6A" w:rsidP="004D7D07">
      <w:pPr>
        <w:spacing w:after="0" w:line="240" w:lineRule="auto"/>
        <w:jc w:val="right"/>
        <w:rPr>
          <w:rFonts w:ascii="Open Sans" w:eastAsia="Times New Roman" w:hAnsi="Open Sans" w:cs="Open Sans"/>
          <w:b/>
          <w:bCs/>
          <w:u w:val="single"/>
        </w:rPr>
      </w:pPr>
    </w:p>
    <w:p w14:paraId="084C59E4" w14:textId="74214163" w:rsidR="003C5B6A" w:rsidRDefault="003C5B6A" w:rsidP="004D7D07">
      <w:pPr>
        <w:spacing w:after="0" w:line="240" w:lineRule="auto"/>
        <w:jc w:val="right"/>
        <w:rPr>
          <w:rFonts w:ascii="Open Sans" w:eastAsia="Times New Roman" w:hAnsi="Open Sans" w:cs="Open Sans"/>
          <w:b/>
          <w:bCs/>
          <w:u w:val="single"/>
        </w:rPr>
      </w:pPr>
    </w:p>
    <w:p w14:paraId="3AD670B2" w14:textId="4FAE2EB6" w:rsidR="003C5B6A" w:rsidRDefault="003C5B6A" w:rsidP="004D7D07">
      <w:pPr>
        <w:spacing w:after="0" w:line="240" w:lineRule="auto"/>
        <w:jc w:val="right"/>
        <w:rPr>
          <w:rFonts w:ascii="Open Sans" w:eastAsia="Times New Roman" w:hAnsi="Open Sans" w:cs="Open Sans"/>
          <w:b/>
          <w:bCs/>
          <w:u w:val="single"/>
        </w:rPr>
      </w:pPr>
    </w:p>
    <w:p w14:paraId="6842D1FC" w14:textId="667E9087" w:rsidR="003C5B6A" w:rsidRDefault="003C5B6A" w:rsidP="004D7D07">
      <w:pPr>
        <w:spacing w:after="0" w:line="240" w:lineRule="auto"/>
        <w:jc w:val="right"/>
        <w:rPr>
          <w:rFonts w:ascii="Open Sans" w:eastAsia="Times New Roman" w:hAnsi="Open Sans" w:cs="Open Sans"/>
          <w:b/>
          <w:bCs/>
          <w:u w:val="single"/>
        </w:rPr>
      </w:pPr>
    </w:p>
    <w:p w14:paraId="207B7F09" w14:textId="3CC536A4" w:rsidR="003C5B6A" w:rsidRDefault="003C5B6A" w:rsidP="004D7D07">
      <w:pPr>
        <w:spacing w:after="0" w:line="240" w:lineRule="auto"/>
        <w:jc w:val="right"/>
        <w:rPr>
          <w:rFonts w:ascii="Open Sans" w:eastAsia="Times New Roman" w:hAnsi="Open Sans" w:cs="Open Sans"/>
          <w:b/>
          <w:bCs/>
          <w:u w:val="single"/>
        </w:rPr>
      </w:pPr>
    </w:p>
    <w:p w14:paraId="74CDF828" w14:textId="1CB61AC8" w:rsidR="003C5B6A" w:rsidRDefault="003C5B6A" w:rsidP="004D7D07">
      <w:pPr>
        <w:spacing w:after="0" w:line="240" w:lineRule="auto"/>
        <w:jc w:val="right"/>
        <w:rPr>
          <w:rFonts w:ascii="Open Sans" w:eastAsia="Times New Roman" w:hAnsi="Open Sans" w:cs="Open Sans"/>
          <w:b/>
          <w:bCs/>
          <w:u w:val="single"/>
        </w:rPr>
      </w:pPr>
    </w:p>
    <w:p w14:paraId="112E3510" w14:textId="34B66873" w:rsidR="003C5B6A" w:rsidRDefault="003C5B6A" w:rsidP="004D7D07">
      <w:pPr>
        <w:spacing w:after="0" w:line="240" w:lineRule="auto"/>
        <w:jc w:val="right"/>
        <w:rPr>
          <w:rFonts w:ascii="Open Sans" w:eastAsia="Times New Roman" w:hAnsi="Open Sans" w:cs="Open Sans"/>
          <w:b/>
          <w:bCs/>
          <w:u w:val="single"/>
        </w:rPr>
      </w:pPr>
    </w:p>
    <w:p w14:paraId="54D1E21C" w14:textId="77777777" w:rsidR="003C5B6A" w:rsidRDefault="003C5B6A"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69D35401" w:rsidR="006C4423" w:rsidRDefault="006C4423" w:rsidP="004D7D07">
      <w:pPr>
        <w:spacing w:after="0" w:line="240" w:lineRule="auto"/>
        <w:jc w:val="right"/>
        <w:rPr>
          <w:rFonts w:ascii="Open Sans" w:eastAsia="Times New Roman" w:hAnsi="Open Sans" w:cs="Open Sans"/>
          <w:b/>
          <w:bCs/>
          <w:u w:val="single"/>
        </w:rPr>
      </w:pPr>
    </w:p>
    <w:p w14:paraId="6B4A96DB" w14:textId="278A505D" w:rsidR="00C31455" w:rsidRDefault="00C31455" w:rsidP="004D7D07">
      <w:pPr>
        <w:spacing w:after="0" w:line="240" w:lineRule="auto"/>
        <w:jc w:val="right"/>
        <w:rPr>
          <w:rFonts w:ascii="Open Sans" w:eastAsia="Times New Roman" w:hAnsi="Open Sans" w:cs="Open Sans"/>
          <w:b/>
          <w:bCs/>
          <w:u w:val="single"/>
        </w:rPr>
      </w:pPr>
    </w:p>
    <w:p w14:paraId="0039BC8E" w14:textId="420352FA" w:rsidR="00C31455" w:rsidRDefault="00C31455" w:rsidP="004D7D07">
      <w:pPr>
        <w:spacing w:after="0" w:line="240" w:lineRule="auto"/>
        <w:jc w:val="right"/>
        <w:rPr>
          <w:rFonts w:ascii="Open Sans" w:eastAsia="Times New Roman" w:hAnsi="Open Sans" w:cs="Open Sans"/>
          <w:b/>
          <w:bCs/>
          <w:u w:val="single"/>
        </w:rPr>
      </w:pPr>
    </w:p>
    <w:p w14:paraId="14930DED" w14:textId="6889FB70" w:rsidR="00C31455" w:rsidRDefault="00C31455"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8" w:name="_Hlk15622036"/>
      <w:bookmarkStart w:id="19" w:name="_Hlk51299446"/>
      <w:r w:rsidRPr="00154238">
        <w:rPr>
          <w:rFonts w:ascii="Open Sans" w:eastAsia="Times New Roman" w:hAnsi="Open Sans" w:cs="Open Sans"/>
          <w:bCs/>
        </w:rPr>
        <w:t>INFORMACJA O OFEROWANYM PRODUKCIE.</w:t>
      </w:r>
    </w:p>
    <w:bookmarkEnd w:id="18"/>
    <w:bookmarkEnd w:id="19"/>
    <w:p w14:paraId="2C2C9ED4" w14:textId="77777777" w:rsidR="00C31455" w:rsidRPr="00C31455" w:rsidRDefault="00C31455" w:rsidP="00C31455">
      <w:pPr>
        <w:spacing w:after="0" w:line="240" w:lineRule="auto"/>
        <w:jc w:val="center"/>
        <w:rPr>
          <w:rFonts w:ascii="Open Sans" w:eastAsia="Times New Roman" w:hAnsi="Open Sans" w:cs="Open Sans"/>
          <w:b/>
          <w:bCs/>
          <w:iCs/>
          <w:sz w:val="20"/>
          <w:szCs w:val="20"/>
        </w:rPr>
      </w:pPr>
    </w:p>
    <w:p w14:paraId="46D5F0C6" w14:textId="77777777" w:rsidR="00C31455" w:rsidRPr="00C31455" w:rsidRDefault="00C31455" w:rsidP="00C31455">
      <w:pPr>
        <w:spacing w:after="0" w:line="240" w:lineRule="auto"/>
        <w:jc w:val="center"/>
        <w:rPr>
          <w:rFonts w:ascii="Open Sans" w:eastAsia="Times New Roman" w:hAnsi="Open Sans" w:cs="Open Sans"/>
          <w:b/>
          <w:bCs/>
          <w:iCs/>
          <w:color w:val="0070C0"/>
          <w:sz w:val="20"/>
          <w:szCs w:val="20"/>
        </w:rPr>
      </w:pPr>
      <w:r w:rsidRPr="00C31455">
        <w:rPr>
          <w:rFonts w:ascii="Open Sans" w:eastAsia="Times New Roman" w:hAnsi="Open Sans" w:cs="Open Sans"/>
          <w:b/>
          <w:bCs/>
          <w:iCs/>
          <w:color w:val="0070C0"/>
          <w:sz w:val="20"/>
          <w:szCs w:val="20"/>
        </w:rPr>
        <w:t>„</w:t>
      </w:r>
      <w:r w:rsidRPr="00C31455">
        <w:rPr>
          <w:rFonts w:ascii="Open Sans" w:eastAsia="Times New Roman" w:hAnsi="Open Sans" w:cs="Open Sans"/>
          <w:b/>
          <w:bCs/>
          <w:color w:val="0070C0"/>
          <w:sz w:val="20"/>
          <w:szCs w:val="20"/>
        </w:rPr>
        <w:t>Dostawa nowej maszyny przeładunkowej o masie min. 21 Mg</w:t>
      </w:r>
      <w:r w:rsidRPr="00C31455">
        <w:rPr>
          <w:rFonts w:ascii="Open Sans" w:eastAsia="Times New Roman" w:hAnsi="Open Sans" w:cs="Open Sans"/>
          <w:b/>
          <w:bCs/>
          <w:iCs/>
          <w:color w:val="0070C0"/>
          <w:sz w:val="20"/>
          <w:szCs w:val="20"/>
        </w:rPr>
        <w:t>”.</w:t>
      </w:r>
    </w:p>
    <w:p w14:paraId="1882B9E4" w14:textId="77777777" w:rsidR="00C31455" w:rsidRPr="00C31455" w:rsidRDefault="00C31455" w:rsidP="00C31455">
      <w:pPr>
        <w:spacing w:after="0" w:line="240" w:lineRule="auto"/>
        <w:jc w:val="center"/>
        <w:rPr>
          <w:rFonts w:ascii="Open Sans" w:eastAsia="Times New Roman" w:hAnsi="Open Sans" w:cs="Open Sans"/>
          <w:b/>
          <w:bCs/>
          <w:sz w:val="20"/>
          <w:szCs w:val="20"/>
        </w:rPr>
      </w:pPr>
    </w:p>
    <w:p w14:paraId="6A223120" w14:textId="77777777" w:rsidR="00C31455" w:rsidRPr="00C31455" w:rsidRDefault="00C31455" w:rsidP="00EA638F">
      <w:pPr>
        <w:numPr>
          <w:ilvl w:val="0"/>
          <w:numId w:val="37"/>
        </w:numPr>
        <w:spacing w:after="0" w:line="240" w:lineRule="auto"/>
        <w:ind w:left="426" w:hanging="426"/>
        <w:rPr>
          <w:rFonts w:ascii="Open Sans" w:eastAsia="Times New Roman" w:hAnsi="Open Sans" w:cs="Open Sans"/>
          <w:b/>
          <w:bCs/>
          <w:sz w:val="20"/>
          <w:szCs w:val="20"/>
        </w:rPr>
      </w:pPr>
      <w:r w:rsidRPr="00C31455">
        <w:rPr>
          <w:rFonts w:ascii="Open Sans" w:eastAsia="Times New Roman" w:hAnsi="Open Sans" w:cs="Open Sans"/>
          <w:b/>
          <w:bCs/>
          <w:color w:val="0000FF"/>
          <w:sz w:val="20"/>
          <w:szCs w:val="20"/>
        </w:rPr>
        <w:t>Dane techniczne maszyny przeładunkowej.</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90"/>
        <w:gridCol w:w="6420"/>
        <w:gridCol w:w="1326"/>
      </w:tblGrid>
      <w:tr w:rsidR="00C31455" w:rsidRPr="00C31455" w14:paraId="39DB3CD3" w14:textId="77777777" w:rsidTr="00C31455">
        <w:trPr>
          <w:trHeight w:val="143"/>
        </w:trPr>
        <w:tc>
          <w:tcPr>
            <w:tcW w:w="2184" w:type="dxa"/>
            <w:gridSpan w:val="2"/>
            <w:shd w:val="clear" w:color="auto" w:fill="F2F2F2"/>
            <w:vAlign w:val="center"/>
          </w:tcPr>
          <w:p w14:paraId="3CC37589" w14:textId="77777777" w:rsidR="00C31455" w:rsidRPr="00C31455" w:rsidRDefault="00C31455" w:rsidP="00C31455">
            <w:pPr>
              <w:spacing w:after="0" w:line="240" w:lineRule="auto"/>
              <w:rPr>
                <w:rFonts w:ascii="Open Sans" w:eastAsia="Times New Roman" w:hAnsi="Open Sans" w:cs="Open Sans"/>
                <w:b/>
                <w:bCs/>
                <w:sz w:val="20"/>
                <w:szCs w:val="20"/>
              </w:rPr>
            </w:pPr>
            <w:r w:rsidRPr="00C31455">
              <w:rPr>
                <w:rFonts w:ascii="Open Sans" w:eastAsia="Times New Roman" w:hAnsi="Open Sans" w:cs="Open Sans"/>
                <w:b/>
                <w:bCs/>
                <w:sz w:val="20"/>
                <w:szCs w:val="20"/>
              </w:rPr>
              <w:t>Marka / Typ:</w:t>
            </w:r>
          </w:p>
        </w:tc>
        <w:tc>
          <w:tcPr>
            <w:tcW w:w="7746" w:type="dxa"/>
            <w:gridSpan w:val="2"/>
          </w:tcPr>
          <w:p w14:paraId="3180EB9A"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sz w:val="20"/>
                <w:szCs w:val="20"/>
              </w:rPr>
              <w:t>……………………………………………………………………………………………………………………………………………………………………………………………</w:t>
            </w:r>
          </w:p>
        </w:tc>
      </w:tr>
      <w:tr w:rsidR="00C31455" w:rsidRPr="00C31455" w14:paraId="6A0FAC32" w14:textId="77777777" w:rsidTr="00C31455">
        <w:trPr>
          <w:trHeight w:val="143"/>
        </w:trPr>
        <w:tc>
          <w:tcPr>
            <w:tcW w:w="794" w:type="dxa"/>
            <w:tcBorders>
              <w:top w:val="single" w:sz="4" w:space="0" w:color="auto"/>
              <w:bottom w:val="single" w:sz="4" w:space="0" w:color="auto"/>
            </w:tcBorders>
            <w:shd w:val="clear" w:color="auto" w:fill="F2F2F2"/>
            <w:vAlign w:val="center"/>
          </w:tcPr>
          <w:p w14:paraId="2AB9483D" w14:textId="77777777" w:rsidR="00C31455" w:rsidRPr="00C31455" w:rsidRDefault="00C31455" w:rsidP="00C31455">
            <w:pPr>
              <w:spacing w:after="0" w:line="240" w:lineRule="auto"/>
              <w:ind w:left="720" w:hanging="685"/>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Lp.</w:t>
            </w:r>
          </w:p>
        </w:tc>
        <w:tc>
          <w:tcPr>
            <w:tcW w:w="7810" w:type="dxa"/>
            <w:gridSpan w:val="2"/>
            <w:tcBorders>
              <w:top w:val="single" w:sz="4" w:space="0" w:color="auto"/>
              <w:bottom w:val="single" w:sz="4" w:space="0" w:color="auto"/>
            </w:tcBorders>
            <w:shd w:val="clear" w:color="auto" w:fill="F2F2F2"/>
            <w:vAlign w:val="center"/>
          </w:tcPr>
          <w:p w14:paraId="211520FB" w14:textId="77777777" w:rsidR="00C31455" w:rsidRPr="00C31455" w:rsidRDefault="00C31455" w:rsidP="00C31455">
            <w:pPr>
              <w:spacing w:after="0" w:line="240" w:lineRule="auto"/>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Parametry:</w:t>
            </w:r>
          </w:p>
        </w:tc>
        <w:tc>
          <w:tcPr>
            <w:tcW w:w="1325" w:type="dxa"/>
            <w:tcBorders>
              <w:top w:val="single" w:sz="4" w:space="0" w:color="auto"/>
              <w:bottom w:val="single" w:sz="4" w:space="0" w:color="auto"/>
            </w:tcBorders>
            <w:shd w:val="clear" w:color="auto" w:fill="F2F2F2"/>
            <w:vAlign w:val="center"/>
          </w:tcPr>
          <w:p w14:paraId="429F0856" w14:textId="77777777" w:rsidR="00C31455" w:rsidRPr="00C31455" w:rsidRDefault="00C31455" w:rsidP="00C31455">
            <w:pPr>
              <w:spacing w:after="0" w:line="240" w:lineRule="auto"/>
              <w:jc w:val="center"/>
              <w:rPr>
                <w:rFonts w:ascii="Open Sans" w:eastAsia="Times New Roman" w:hAnsi="Open Sans" w:cs="Open Sans"/>
                <w:b/>
                <w:bCs/>
                <w:sz w:val="20"/>
                <w:szCs w:val="20"/>
              </w:rPr>
            </w:pPr>
            <w:r w:rsidRPr="00C31455">
              <w:rPr>
                <w:rFonts w:ascii="Open Sans" w:eastAsia="Times New Roman" w:hAnsi="Open Sans" w:cs="Open Sans"/>
                <w:b/>
                <w:bCs/>
                <w:sz w:val="20"/>
                <w:szCs w:val="20"/>
              </w:rPr>
              <w:t>Tak/Nie</w:t>
            </w:r>
            <w:r w:rsidRPr="00C31455">
              <w:rPr>
                <w:rFonts w:ascii="Open Sans" w:eastAsia="Times New Roman" w:hAnsi="Open Sans" w:cs="Open Sans"/>
                <w:b/>
                <w:bCs/>
                <w:sz w:val="20"/>
                <w:szCs w:val="20"/>
                <w:vertAlign w:val="superscript"/>
              </w:rPr>
              <w:t>*</w:t>
            </w:r>
          </w:p>
        </w:tc>
      </w:tr>
      <w:tr w:rsidR="00C31455" w:rsidRPr="00C31455" w14:paraId="1D5573E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4DFC0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8C9F6FA"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color w:val="000000"/>
                <w:sz w:val="20"/>
                <w:szCs w:val="20"/>
              </w:rPr>
              <w:t>Maszyna fabrycznie nowa.</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714A04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4EF1956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24C098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A1785F8" w14:textId="77777777" w:rsidR="00C31455" w:rsidRPr="00C31455" w:rsidRDefault="00C31455" w:rsidP="00C31455">
            <w:pPr>
              <w:spacing w:after="0" w:line="240" w:lineRule="auto"/>
              <w:rPr>
                <w:rFonts w:ascii="Open Sans" w:eastAsia="Times New Roman" w:hAnsi="Open Sans" w:cs="Open Sans"/>
                <w:sz w:val="20"/>
                <w:szCs w:val="20"/>
              </w:rPr>
            </w:pPr>
            <w:r w:rsidRPr="00C31455">
              <w:rPr>
                <w:rFonts w:ascii="Open Sans" w:eastAsia="Times New Roman" w:hAnsi="Open Sans" w:cs="Open Sans"/>
                <w:color w:val="000000"/>
                <w:sz w:val="20"/>
                <w:szCs w:val="20"/>
              </w:rPr>
              <w:t>Przebieg maszyny przeładunkowej.</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37B5ED3"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w:t>
            </w:r>
            <w:proofErr w:type="spellStart"/>
            <w:r w:rsidRPr="00C31455">
              <w:rPr>
                <w:rFonts w:ascii="Open Sans" w:eastAsia="Times New Roman" w:hAnsi="Open Sans" w:cs="Open Sans"/>
                <w:sz w:val="20"/>
                <w:szCs w:val="20"/>
              </w:rPr>
              <w:t>mth</w:t>
            </w:r>
            <w:proofErr w:type="spellEnd"/>
          </w:p>
        </w:tc>
      </w:tr>
      <w:tr w:rsidR="00C31455" w:rsidRPr="00C31455" w14:paraId="071599EC"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4FE491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46F708" w14:textId="77777777" w:rsidR="00C31455" w:rsidRPr="00C31455" w:rsidRDefault="00C31455" w:rsidP="00C31455">
            <w:pPr>
              <w:spacing w:after="0" w:line="240" w:lineRule="auto"/>
              <w:rPr>
                <w:rFonts w:ascii="Open Sans" w:eastAsia="Times New Roman" w:hAnsi="Open Sans" w:cs="Open Sans"/>
                <w:b/>
                <w:sz w:val="20"/>
                <w:szCs w:val="20"/>
              </w:rPr>
            </w:pPr>
            <w:r w:rsidRPr="00C31455">
              <w:rPr>
                <w:rFonts w:ascii="Open Sans" w:eastAsia="Times New Roman" w:hAnsi="Open Sans" w:cs="Open Sans"/>
                <w:sz w:val="20"/>
                <w:szCs w:val="20"/>
              </w:rPr>
              <w:t xml:space="preserve">Rok produkcji </w:t>
            </w:r>
            <w:r w:rsidRPr="00C31455">
              <w:rPr>
                <w:rFonts w:ascii="Open Sans" w:eastAsia="Times New Roman" w:hAnsi="Open Sans" w:cs="Open Sans"/>
                <w:b/>
                <w:bCs/>
                <w:sz w:val="20"/>
                <w:szCs w:val="20"/>
              </w:rPr>
              <w:t xml:space="preserve"> 2020 lub 2021.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F7FDB87"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 rok</w:t>
            </w:r>
          </w:p>
        </w:tc>
      </w:tr>
      <w:tr w:rsidR="00C31455" w:rsidRPr="00C31455" w14:paraId="499F2421"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2BE97F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4D90FDC" w14:textId="3C633B90"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Silnik wysokoprężny o mocy</w:t>
            </w:r>
            <w:r w:rsidRPr="00C31455">
              <w:rPr>
                <w:rFonts w:ascii="Open Sans" w:eastAsia="Times New Roman" w:hAnsi="Open Sans" w:cs="Open Sans"/>
                <w:b/>
                <w:bCs/>
                <w:sz w:val="20"/>
                <w:szCs w:val="20"/>
              </w:rPr>
              <w:t xml:space="preserve"> min. </w:t>
            </w:r>
            <w:r w:rsidRPr="005C7452">
              <w:rPr>
                <w:rFonts w:ascii="Open Sans" w:eastAsia="Times New Roman" w:hAnsi="Open Sans" w:cs="Open Sans"/>
                <w:b/>
                <w:bCs/>
                <w:strike/>
                <w:color w:val="FF0000"/>
                <w:sz w:val="20"/>
                <w:szCs w:val="20"/>
              </w:rPr>
              <w:t>110</w:t>
            </w:r>
            <w:r w:rsidR="005C7452">
              <w:rPr>
                <w:rFonts w:ascii="Open Sans" w:eastAsia="Times New Roman" w:hAnsi="Open Sans" w:cs="Open Sans"/>
                <w:b/>
                <w:bCs/>
                <w:color w:val="FF0000"/>
                <w:sz w:val="20"/>
                <w:szCs w:val="20"/>
              </w:rPr>
              <w:t> </w:t>
            </w:r>
            <w:r w:rsidR="005C7452" w:rsidRPr="005C7452">
              <w:rPr>
                <w:rFonts w:ascii="Open Sans" w:eastAsia="Times New Roman" w:hAnsi="Open Sans" w:cs="Open Sans"/>
                <w:b/>
                <w:bCs/>
                <w:color w:val="FF0000"/>
                <w:sz w:val="20"/>
                <w:szCs w:val="20"/>
              </w:rPr>
              <w:t xml:space="preserve">105 </w:t>
            </w:r>
            <w:r w:rsidRPr="00C31455">
              <w:rPr>
                <w:rFonts w:ascii="Open Sans" w:eastAsia="Times New Roman" w:hAnsi="Open Sans" w:cs="Open Sans"/>
                <w:b/>
                <w:bCs/>
                <w:sz w:val="20"/>
                <w:szCs w:val="20"/>
              </w:rPr>
              <w:t>KW.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642540C"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………….KW</w:t>
            </w:r>
          </w:p>
        </w:tc>
      </w:tr>
      <w:tr w:rsidR="00C31455" w:rsidRPr="00C31455" w14:paraId="543C227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39E2A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CB9D4C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Silnik spełniający normę emisji spalin EU </w:t>
            </w:r>
            <w:proofErr w:type="spellStart"/>
            <w:r w:rsidRPr="00C31455">
              <w:rPr>
                <w:rFonts w:ascii="Open Sans" w:eastAsia="Times New Roman" w:hAnsi="Open Sans" w:cs="Open Sans"/>
                <w:bCs/>
                <w:sz w:val="20"/>
                <w:szCs w:val="20"/>
              </w:rPr>
              <w:t>Stage</w:t>
            </w:r>
            <w:proofErr w:type="spellEnd"/>
            <w:r w:rsidRPr="00C31455">
              <w:rPr>
                <w:rFonts w:ascii="Open Sans" w:eastAsia="Times New Roman" w:hAnsi="Open Sans" w:cs="Open Sans"/>
                <w:bCs/>
                <w:sz w:val="20"/>
                <w:szCs w:val="20"/>
              </w:rPr>
              <w:t xml:space="preserve"> 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024862C"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2A15A0E0"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024E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D95CAB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Automatyczne zejście z obrotów silnika w czasie bezczynności.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8EA9D2"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14C33B0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C9851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002D94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Możliwość wykonania odwróconego biegu wentylatora chłodnicy  (czyszczenie chłodnicy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558B06"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1DE92E3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0BD1B5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1CECC9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Hydrostatyczny napęd jazdy, dwubiegowa skrzynia biegów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58BC3F3"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32830B4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9F1E9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465778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Mosty napędowe wzmocnione przystosowane do pracy w ciężkich warunkach.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3A816E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407D08B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854BCE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5E0759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Jazda do przodu i do tyłu.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F0AE842"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50DDF4C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7C50F8F"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DF28CB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Napęd na dwie osie 4x4.</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D0CD897"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0B077E3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04E4B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CC7199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Podwozie maszyny kołowe, opony z ogumieniem pełnym z pierścieniami pośrednimi (bliźniacze), łącznie 8szt. o rozmiarze  10.00R20</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D2CCED5" w14:textId="77777777" w:rsidR="00C31455" w:rsidRPr="00C31455" w:rsidRDefault="00C31455" w:rsidP="00C31455">
            <w:pPr>
              <w:spacing w:after="0" w:line="240" w:lineRule="auto"/>
              <w:jc w:val="center"/>
              <w:rPr>
                <w:rFonts w:ascii="Open Sans" w:eastAsia="Times New Roman" w:hAnsi="Open Sans" w:cs="Open Sans"/>
                <w:sz w:val="20"/>
                <w:szCs w:val="20"/>
              </w:rPr>
            </w:pPr>
            <w:r w:rsidRPr="00C31455">
              <w:rPr>
                <w:rFonts w:ascii="Open Sans" w:eastAsia="Times New Roman" w:hAnsi="Open Sans" w:cs="Open Sans"/>
                <w:sz w:val="20"/>
                <w:szCs w:val="20"/>
              </w:rPr>
              <w:t>Tak/Nie*</w:t>
            </w:r>
          </w:p>
        </w:tc>
      </w:tr>
      <w:tr w:rsidR="00C31455" w:rsidRPr="00C31455" w14:paraId="6ED7FB9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982171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EBBB02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Stopy podpierające sterowane hydraulicznie umiejscowione na przegubach wahliwych. Dwie podpory usytuowane przed przednią osią oraz dwie podpory umiejscowione za tylna osią</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161C53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11C88A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EDCA30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168350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Pojemność zbiornika paliwa min. 300l.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5C6A7B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Ltr</w:t>
            </w:r>
            <w:proofErr w:type="spellEnd"/>
          </w:p>
        </w:tc>
      </w:tr>
      <w:tr w:rsidR="00C31455" w:rsidRPr="00C31455" w14:paraId="25960A2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B2FD2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3A5B70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Pojemność zbiornika </w:t>
            </w:r>
            <w:proofErr w:type="spellStart"/>
            <w:r w:rsidRPr="00C31455">
              <w:rPr>
                <w:rFonts w:ascii="Open Sans" w:eastAsia="Times New Roman" w:hAnsi="Open Sans" w:cs="Open Sans"/>
                <w:bCs/>
                <w:sz w:val="20"/>
                <w:szCs w:val="20"/>
              </w:rPr>
              <w:t>adblue</w:t>
            </w:r>
            <w:proofErr w:type="spellEnd"/>
            <w:r w:rsidRPr="00C31455">
              <w:rPr>
                <w:rFonts w:ascii="Open Sans" w:eastAsia="Times New Roman" w:hAnsi="Open Sans" w:cs="Open Sans"/>
                <w:bCs/>
                <w:sz w:val="20"/>
                <w:szCs w:val="20"/>
              </w:rPr>
              <w:t xml:space="preserve"> min. 30l.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76A56F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Ltr</w:t>
            </w:r>
            <w:proofErr w:type="spellEnd"/>
          </w:p>
        </w:tc>
      </w:tr>
      <w:tr w:rsidR="00C31455" w:rsidRPr="00C31455" w14:paraId="0D6BB58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1079A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B16A17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hydrauliczny układ hamulcowy działający na wszystkie cztery pary kół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3DA18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7947E3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1EE56F"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454CFC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kierowniczy wspomagany hydraulicznie.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4B3FA4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B751B9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BA94F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EF290A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Sterowanie pracą maszyny za pomocą pojedynczego </w:t>
            </w:r>
            <w:proofErr w:type="spellStart"/>
            <w:r w:rsidRPr="00C31455">
              <w:rPr>
                <w:rFonts w:ascii="Open Sans" w:eastAsia="Times New Roman" w:hAnsi="Open Sans" w:cs="Open Sans"/>
                <w:bCs/>
                <w:sz w:val="20"/>
                <w:szCs w:val="20"/>
              </w:rPr>
              <w:t>joystica</w:t>
            </w:r>
            <w:proofErr w:type="spellEnd"/>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AA4B309"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D339C7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B12A7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5B77F5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Sterowanie jazdą maszyny za pomocą pojedynczego </w:t>
            </w:r>
            <w:proofErr w:type="spellStart"/>
            <w:r w:rsidRPr="00C31455">
              <w:rPr>
                <w:rFonts w:ascii="Open Sans" w:eastAsia="Times New Roman" w:hAnsi="Open Sans" w:cs="Open Sans"/>
                <w:bCs/>
                <w:sz w:val="20"/>
                <w:szCs w:val="20"/>
              </w:rPr>
              <w:t>joystica</w:t>
            </w:r>
            <w:proofErr w:type="spellEnd"/>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B9DBBA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E776FA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005D1E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51600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Minimalna pojemność płynu w układzie hydraulicznym 250l</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DCFA34"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Ltr</w:t>
            </w:r>
            <w:proofErr w:type="spellEnd"/>
          </w:p>
        </w:tc>
      </w:tr>
      <w:tr w:rsidR="00C31455" w:rsidRPr="00C31455" w14:paraId="2E75458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70481C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2F2F2F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Instalacja hydrauliczna przystosowana do obsługi osprzętu z obrotnicą zamontowana na przednim ramieniu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D60324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A2B4830"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3FA23D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E3CCA7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hydrauliczny zapewniający dostosowanie wydatku oleju hydraulicznego umożliwiające wykonywanie kilku funkcji hydraulicznych jednocześnie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D30F4C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1953B7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7D47B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635B92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awaryjnego opuszczania wysięgnika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0D26C6"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F8161F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182825"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AC8BEF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Zamek zabezpieczający przed opadaniem ramienia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25344C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08CD4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19880B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28E147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Dodatkowy przed wstępny filtr hydrauliczny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FB2FC7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B13179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5CD69D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461FFA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podnoszona hydraulicznie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E99530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B4923D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67C28C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43489D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Awaryjne opuszczanie kabiny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E98142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8E2702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FF0872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97DEF3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Fabryczny, progresywny układ centralnego smarowania na smar stały z elektronicznym sterowaniem i rejestracją pracy systemu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F4EB0D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F586F6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F4AE5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2D0AE8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Układ elektryczny  na napięcie 24 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AC414A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6FE363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EB6D07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668E78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2 akumulatory o pojemności min. 110Ah.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186447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1D7C6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72CED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C761FC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Lampy robocze przednie oraz tylne umożliwiające pracę w nocy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AAD803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7E8820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F3B3A6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E3BCB2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Oświetlenie robocze ramienia roboczego umożliwiające pracę w nocy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EE1D59"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175D3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D0FDD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5A6FD0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Światła drogowe/mijania.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24663F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3052E5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04BF80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D761A9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Wyłącznik akumulatora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6E7506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2E35901"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D01AD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2A2BCB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Masa robocza maszyny  </w:t>
            </w:r>
            <w:r w:rsidRPr="00C31455">
              <w:rPr>
                <w:rFonts w:ascii="Open Sans" w:eastAsia="Times New Roman" w:hAnsi="Open Sans" w:cs="Open Sans"/>
                <w:b/>
                <w:bCs/>
                <w:sz w:val="20"/>
                <w:szCs w:val="20"/>
              </w:rPr>
              <w:t>min. 21 Mg</w:t>
            </w:r>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82F8A8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7D117FF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DA590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19616F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Udźwig przy zasięgu maksymalnym  ramienia </w:t>
            </w:r>
            <w:r w:rsidRPr="00C31455">
              <w:rPr>
                <w:rFonts w:ascii="Open Sans" w:eastAsia="Times New Roman" w:hAnsi="Open Sans" w:cs="Open Sans"/>
                <w:b/>
                <w:bCs/>
                <w:sz w:val="20"/>
                <w:szCs w:val="20"/>
              </w:rPr>
              <w:t>min. 3,0 Mg</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5FBEF2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28D07D8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66B1F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5C65A8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Udźwig na maksymalnej wysokości podnoszenia </w:t>
            </w:r>
            <w:r w:rsidRPr="00C31455">
              <w:rPr>
                <w:rFonts w:ascii="Open Sans" w:eastAsia="Times New Roman" w:hAnsi="Open Sans" w:cs="Open Sans"/>
                <w:b/>
                <w:bCs/>
                <w:sz w:val="20"/>
                <w:szCs w:val="20"/>
              </w:rPr>
              <w:t>min. 5,0 Mg.</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58BA1F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………Mg</w:t>
            </w:r>
          </w:p>
        </w:tc>
      </w:tr>
      <w:tr w:rsidR="00C31455" w:rsidRPr="00C31455" w14:paraId="187E335C"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6CA23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F983A0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Pojemność chwytaka </w:t>
            </w:r>
            <w:r w:rsidRPr="00C31455">
              <w:rPr>
                <w:rFonts w:ascii="Open Sans" w:eastAsia="Times New Roman" w:hAnsi="Open Sans" w:cs="Open Sans"/>
                <w:b/>
                <w:bCs/>
                <w:sz w:val="20"/>
                <w:szCs w:val="20"/>
              </w:rPr>
              <w:t>min. 0,5 m</w:t>
            </w:r>
            <w:r w:rsidRPr="00C31455">
              <w:rPr>
                <w:rFonts w:ascii="Open Sans" w:eastAsia="Times New Roman" w:hAnsi="Open Sans" w:cs="Open Sans"/>
                <w:b/>
                <w:bCs/>
                <w:sz w:val="20"/>
                <w:szCs w:val="20"/>
                <w:vertAlign w:val="superscript"/>
              </w:rPr>
              <w:t>3</w:t>
            </w:r>
            <w:r w:rsidRPr="00C31455">
              <w:rPr>
                <w:rFonts w:ascii="Open Sans" w:eastAsia="Times New Roman" w:hAnsi="Open Sans" w:cs="Open Sans"/>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DF7DA4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……….m</w:t>
            </w:r>
            <w:r w:rsidRPr="00C31455">
              <w:rPr>
                <w:rFonts w:ascii="Open Sans" w:eastAsia="Times New Roman" w:hAnsi="Open Sans" w:cs="Open Sans"/>
                <w:bCs/>
                <w:sz w:val="20"/>
                <w:szCs w:val="20"/>
                <w:vertAlign w:val="superscript"/>
              </w:rPr>
              <w:t>3</w:t>
            </w:r>
          </w:p>
        </w:tc>
      </w:tr>
      <w:tr w:rsidR="00C31455" w:rsidRPr="00C31455" w14:paraId="2A61DAA7"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85082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69738D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Maksymalne obroty nadwozia </w:t>
            </w:r>
            <w:r w:rsidRPr="00C31455">
              <w:rPr>
                <w:rFonts w:ascii="Open Sans" w:eastAsia="Times New Roman" w:hAnsi="Open Sans" w:cs="Open Sans"/>
                <w:b/>
                <w:bCs/>
                <w:sz w:val="20"/>
                <w:szCs w:val="20"/>
              </w:rPr>
              <w:t xml:space="preserve">min. 8 </w:t>
            </w:r>
            <w:proofErr w:type="spellStart"/>
            <w:r w:rsidRPr="00C31455">
              <w:rPr>
                <w:rFonts w:ascii="Open Sans" w:eastAsia="Times New Roman" w:hAnsi="Open Sans" w:cs="Open Sans"/>
                <w:b/>
                <w:bCs/>
                <w:sz w:val="20"/>
                <w:szCs w:val="20"/>
              </w:rPr>
              <w:t>obr</w:t>
            </w:r>
            <w:proofErr w:type="spellEnd"/>
            <w:r w:rsidRPr="00C31455">
              <w:rPr>
                <w:rFonts w:ascii="Open Sans" w:eastAsia="Times New Roman" w:hAnsi="Open Sans" w:cs="Open Sans"/>
                <w:b/>
                <w:bCs/>
                <w:sz w:val="20"/>
                <w:szCs w:val="20"/>
              </w:rPr>
              <w:t>/min.</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26CFE3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w:t>
            </w:r>
            <w:proofErr w:type="spellStart"/>
            <w:r w:rsidRPr="00C31455">
              <w:rPr>
                <w:rFonts w:ascii="Open Sans" w:eastAsia="Times New Roman" w:hAnsi="Open Sans" w:cs="Open Sans"/>
                <w:bCs/>
                <w:sz w:val="20"/>
                <w:szCs w:val="20"/>
              </w:rPr>
              <w:t>obr</w:t>
            </w:r>
            <w:proofErr w:type="spellEnd"/>
            <w:r w:rsidRPr="00C31455">
              <w:rPr>
                <w:rFonts w:ascii="Open Sans" w:eastAsia="Times New Roman" w:hAnsi="Open Sans" w:cs="Open Sans"/>
                <w:bCs/>
                <w:sz w:val="20"/>
                <w:szCs w:val="20"/>
              </w:rPr>
              <w:t>/min</w:t>
            </w:r>
          </w:p>
        </w:tc>
      </w:tr>
      <w:tr w:rsidR="00C31455" w:rsidRPr="00C31455" w14:paraId="1AFBF65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0DFB83"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E76759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Wysięgnik dwuczęściowy z ramionami prostymi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8A8AC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71BC38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F25A0C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196995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zasięg roboczy dwóch ramion umożliwiający wzięcie materiału z odległości min. 10 m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8643CD" w14:textId="77777777" w:rsidR="00C31455" w:rsidRPr="00C31455" w:rsidRDefault="00C31455" w:rsidP="00C31455">
            <w:pPr>
              <w:spacing w:after="0" w:line="240" w:lineRule="auto"/>
              <w:jc w:val="center"/>
              <w:rPr>
                <w:rFonts w:ascii="Open Sans" w:eastAsia="Times New Roman" w:hAnsi="Open Sans" w:cs="Open Sans"/>
                <w:bCs/>
                <w:sz w:val="20"/>
                <w:szCs w:val="20"/>
              </w:rPr>
            </w:pPr>
          </w:p>
          <w:p w14:paraId="6EE3E02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955D17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F28560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979116E"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Ramię wyposażone w dodatkowy siłownik na ramieniu umożliwiający pracę w pionie i poziomie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49E55F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1A50E8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523E3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A299859"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 xml:space="preserve">Chwytak pięciopalczasty półzamknięty z obrotnicą umożliwiającą pełny obrót chwytaka                                                 </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8C67C8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EBAA3A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42C358E"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F0F4580"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wyposażona w ogrzewanie.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7EA3331"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DA3794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25617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A18C84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Klimatyzacja.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3C73E08"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138BFF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702709"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096252B"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posiadająca wentylator.</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B1C8C2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02E0AA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28E38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0AE434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spełniająca najnowsze obowiązujące normy bezpieczeństwa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857824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C7A6096"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15B843B"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1EECA41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zabezpieczona konstrukcyjne przed zgnieceniem w przypadku wywrócenia się jednostki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75F422B"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E9659C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D822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7BBD0D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umieszczona w lewej części jednostki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B469A3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E450D4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005EC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E3FABAA"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Kabina posiadająca płynną regulację podnoszenia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BA9704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1FF4E8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A1AA964"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BE14A4D"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Amortyzowany fotel operatora z regulacją wysokości, nachylenia oraz „przód/tył”,</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CEC582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49B5EA5"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75446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FCDDA5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Oświetlenie sufitowe wewnątrz kabiny włączane przez operatora.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73E1AE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43A9BB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78ABF6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0DD95A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Tablica wskaźników podświetlana.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FC218B5"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13DCC0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7748BA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D1E6D25"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Wyposażona w licznik czasu pracy.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34DF85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53E4BB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C9AE0A"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626B323"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Kontrolka temperatury płynu chłodniczego.</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5B32926"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301E77E"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EB1B6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385E354"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Kontrolka ciśnienia oleju.</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26EE2D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646A209"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1A90E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5350C3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Wskaźnik poziomu paliwa.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F2269EE"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3350E6D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C2ED30"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71233E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Gumowa i zmywalna mata podłogowa.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05F4E70"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7986FAD4"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1B4C33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4EB2BBAC"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Szyba przednia i dachowa wyposażona w osłony przeciw słoneczne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D69E62"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2C80F4D2"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A51801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3AAD92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Dwie kamery cofania z monitorem umiejscowiona w kabinie.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C588F5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089A413"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3CF6CD"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FD5007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Dwa lusterka wsteczne.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980E2CC"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5DF1A16B"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B6818F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339267B7"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Sygnał dźwiękowy (klakson).</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2A1A2DD"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E8E4F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CA7B5C"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07EB4B12"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Instalacja przygotowana do montażu dodatkowego radia łączności bezprzewodowej (np. CB radio)</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8ABB26D"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DAB721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A51B72"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B1AA8F8"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Wycieraczka przedniej i tylnej szyby, przednia wycieraczka ze spryskiwaczem.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D13A0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1205EF78"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5458106"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6673AFC0"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Apteczka luzem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F2A3A27"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61DA648D"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C08778"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5D19B4E6"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Trójkąt ostrzegawczy luzem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E3DBF23"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0147095A"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2504FF7"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2E1868EF"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Gaśnica polska, proszkowa, dostosowana do maszyny zamontowana w uchwycie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7E671F"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r w:rsidR="00C31455" w:rsidRPr="00C31455" w14:paraId="4161F10F" w14:textId="77777777" w:rsidTr="00C31455">
        <w:trPr>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3E6331" w14:textId="77777777" w:rsidR="00C31455" w:rsidRPr="00C31455" w:rsidRDefault="00C31455" w:rsidP="00EA638F">
            <w:pPr>
              <w:numPr>
                <w:ilvl w:val="0"/>
                <w:numId w:val="36"/>
              </w:numPr>
              <w:spacing w:after="0" w:line="240" w:lineRule="auto"/>
              <w:ind w:hanging="609"/>
              <w:rPr>
                <w:rFonts w:ascii="Open Sans" w:eastAsia="Times New Roman" w:hAnsi="Open Sans" w:cs="Open Sans"/>
                <w:b/>
                <w:sz w:val="20"/>
                <w:szCs w:val="20"/>
              </w:rPr>
            </w:pPr>
          </w:p>
        </w:tc>
        <w:tc>
          <w:tcPr>
            <w:tcW w:w="7810" w:type="dxa"/>
            <w:gridSpan w:val="2"/>
            <w:tcBorders>
              <w:top w:val="single" w:sz="4" w:space="0" w:color="auto"/>
              <w:left w:val="single" w:sz="4" w:space="0" w:color="auto"/>
              <w:bottom w:val="single" w:sz="4" w:space="0" w:color="auto"/>
              <w:right w:val="single" w:sz="4" w:space="0" w:color="auto"/>
            </w:tcBorders>
            <w:shd w:val="clear" w:color="auto" w:fill="auto"/>
          </w:tcPr>
          <w:p w14:paraId="7D7009B1" w14:textId="77777777" w:rsidR="00C31455" w:rsidRPr="00C31455" w:rsidRDefault="00C31455" w:rsidP="00C31455">
            <w:pPr>
              <w:spacing w:after="0" w:line="240" w:lineRule="auto"/>
              <w:rPr>
                <w:rFonts w:ascii="Open Sans" w:eastAsia="Times New Roman" w:hAnsi="Open Sans" w:cs="Open Sans"/>
                <w:bCs/>
                <w:sz w:val="20"/>
                <w:szCs w:val="20"/>
              </w:rPr>
            </w:pPr>
            <w:r w:rsidRPr="00C31455">
              <w:rPr>
                <w:rFonts w:ascii="Open Sans" w:eastAsia="Times New Roman" w:hAnsi="Open Sans" w:cs="Open Sans"/>
                <w:bCs/>
                <w:sz w:val="20"/>
                <w:szCs w:val="20"/>
              </w:rPr>
              <w:t>Zestaw podstawowych narzędzi roboczych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E30CE2A" w14:textId="77777777" w:rsidR="00C31455" w:rsidRPr="00C31455" w:rsidRDefault="00C31455" w:rsidP="00C31455">
            <w:pPr>
              <w:spacing w:after="0" w:line="240" w:lineRule="auto"/>
              <w:jc w:val="center"/>
              <w:rPr>
                <w:rFonts w:ascii="Open Sans" w:eastAsia="Times New Roman" w:hAnsi="Open Sans" w:cs="Open Sans"/>
                <w:bCs/>
                <w:sz w:val="20"/>
                <w:szCs w:val="20"/>
              </w:rPr>
            </w:pPr>
            <w:r w:rsidRPr="00C31455">
              <w:rPr>
                <w:rFonts w:ascii="Open Sans" w:eastAsia="Times New Roman" w:hAnsi="Open Sans" w:cs="Open Sans"/>
                <w:bCs/>
                <w:sz w:val="20"/>
                <w:szCs w:val="20"/>
              </w:rPr>
              <w:t>Tak/Nie*</w:t>
            </w:r>
          </w:p>
        </w:tc>
      </w:tr>
    </w:tbl>
    <w:p w14:paraId="65699115" w14:textId="77777777" w:rsidR="00C31455" w:rsidRPr="00C31455" w:rsidRDefault="00C31455" w:rsidP="00C31455">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DEFBB28" w14:textId="77777777" w:rsidR="00C31455" w:rsidRPr="00C31455" w:rsidRDefault="00C31455" w:rsidP="00C31455">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C31455">
        <w:rPr>
          <w:rFonts w:ascii="Open Sans" w:eastAsia="Times New Roman" w:hAnsi="Open Sans" w:cs="Open Sans"/>
          <w:bCs/>
          <w:color w:val="000000"/>
          <w:sz w:val="16"/>
          <w:szCs w:val="16"/>
          <w:u w:val="single"/>
        </w:rPr>
        <w:t xml:space="preserve">*Skreślić niewłaściwe                           </w:t>
      </w: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51967458" w14:textId="13FA3DC5" w:rsidR="00C31455" w:rsidRDefault="00C31455" w:rsidP="007B550D">
      <w:pPr>
        <w:suppressAutoHyphens/>
        <w:spacing w:after="120" w:line="276" w:lineRule="auto"/>
        <w:jc w:val="right"/>
        <w:rPr>
          <w:rFonts w:ascii="Open Sans" w:eastAsia="Cambria" w:hAnsi="Open Sans" w:cs="Open Sans"/>
          <w:b/>
          <w:color w:val="002060"/>
        </w:rPr>
      </w:pPr>
    </w:p>
    <w:p w14:paraId="02207454" w14:textId="321B721D" w:rsidR="00C31455" w:rsidRDefault="00C31455" w:rsidP="007B550D">
      <w:pPr>
        <w:suppressAutoHyphens/>
        <w:spacing w:after="120" w:line="276" w:lineRule="auto"/>
        <w:jc w:val="right"/>
        <w:rPr>
          <w:rFonts w:ascii="Open Sans" w:eastAsia="Cambria" w:hAnsi="Open Sans" w:cs="Open Sans"/>
          <w:b/>
          <w:color w:val="002060"/>
        </w:rPr>
      </w:pPr>
    </w:p>
    <w:p w14:paraId="61F593D5" w14:textId="2535464C" w:rsidR="00C31455" w:rsidRDefault="00C31455" w:rsidP="007B550D">
      <w:pPr>
        <w:suppressAutoHyphens/>
        <w:spacing w:after="120" w:line="276" w:lineRule="auto"/>
        <w:jc w:val="right"/>
        <w:rPr>
          <w:rFonts w:ascii="Open Sans" w:eastAsia="Cambria" w:hAnsi="Open Sans" w:cs="Open Sans"/>
          <w:b/>
          <w:color w:val="002060"/>
        </w:rPr>
      </w:pPr>
    </w:p>
    <w:p w14:paraId="07D68504" w14:textId="4BB98ECB" w:rsidR="00C31455" w:rsidRDefault="00C31455" w:rsidP="007B550D">
      <w:pPr>
        <w:suppressAutoHyphens/>
        <w:spacing w:after="120" w:line="276" w:lineRule="auto"/>
        <w:jc w:val="right"/>
        <w:rPr>
          <w:rFonts w:ascii="Open Sans" w:eastAsia="Cambria" w:hAnsi="Open Sans" w:cs="Open Sans"/>
          <w:b/>
          <w:color w:val="002060"/>
        </w:rPr>
      </w:pPr>
    </w:p>
    <w:p w14:paraId="28A7DF42" w14:textId="77777777" w:rsidR="00C31455" w:rsidRPr="00DE20C7" w:rsidRDefault="00C31455"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3D3CE137" w:rsidR="007B550D" w:rsidRPr="00DE20C7" w:rsidRDefault="00913E59" w:rsidP="00943DAF">
            <w:pPr>
              <w:suppressAutoHyphens/>
              <w:spacing w:after="0" w:line="240" w:lineRule="auto"/>
              <w:rPr>
                <w:rFonts w:ascii="Open Sans" w:eastAsia="Arial" w:hAnsi="Open Sans" w:cs="Open Sans"/>
              </w:rPr>
            </w:pPr>
            <w:r w:rsidRPr="00913E59">
              <w:rPr>
                <w:rFonts w:ascii="Open Sans" w:eastAsia="Arial" w:hAnsi="Open Sans" w:cs="Open Sans"/>
              </w:rPr>
              <w:t>„</w:t>
            </w:r>
            <w:r w:rsidR="00C31455" w:rsidRPr="00C31455">
              <w:rPr>
                <w:rFonts w:ascii="Open Sans" w:eastAsia="Arial" w:hAnsi="Open Sans" w:cs="Open Sans"/>
              </w:rPr>
              <w:t>Dostawa nowej maszyny przeładunkowej o masie min. 21 Mg”.</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AB5FC1C"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w:t>
            </w:r>
            <w:r w:rsidR="00C31455">
              <w:rPr>
                <w:rFonts w:ascii="Open Sans" w:eastAsia="Arial" w:hAnsi="Open Sans" w:cs="Open Sans"/>
              </w:rPr>
              <w:t>7</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EA638F">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59FB6795" w:rsidR="008C65EE" w:rsidRPr="008C65EE" w:rsidRDefault="001104EE" w:rsidP="00943DAF">
      <w:pPr>
        <w:suppressAutoHyphens/>
        <w:spacing w:before="60" w:after="0" w:line="276" w:lineRule="auto"/>
        <w:jc w:val="both"/>
        <w:rPr>
          <w:rFonts w:ascii="Open Sans" w:eastAsia="Cambria" w:hAnsi="Open Sans" w:cs="Open Sans"/>
          <w:iCs/>
          <w:u w:val="single"/>
        </w:rPr>
      </w:pPr>
      <w:bookmarkStart w:id="20" w:name="_Hlk81778968"/>
      <w:r w:rsidRPr="001104EE">
        <w:rPr>
          <w:rFonts w:ascii="Open Sans" w:eastAsia="Cambria" w:hAnsi="Open Sans" w:cs="Open Sans"/>
          <w:iCs/>
          <w:u w:val="single"/>
        </w:rPr>
        <w:t>„Dostawę nowej maszyny przeładunkowej o masie min. 21 Mg”.</w:t>
      </w:r>
    </w:p>
    <w:bookmarkEnd w:id="20"/>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A638F">
      <w:pPr>
        <w:pStyle w:val="Akapitzlist"/>
        <w:numPr>
          <w:ilvl w:val="0"/>
          <w:numId w:val="3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EA638F">
      <w:pPr>
        <w:pStyle w:val="Akapitzlist"/>
        <w:numPr>
          <w:ilvl w:val="0"/>
          <w:numId w:val="3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EA638F">
      <w:pPr>
        <w:numPr>
          <w:ilvl w:val="0"/>
          <w:numId w:val="29"/>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1"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1"/>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FE3D6E2"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1104EE" w:rsidRPr="001104EE">
        <w:rPr>
          <w:rFonts w:ascii="Open Sans" w:eastAsia="Cambria" w:hAnsi="Open Sans" w:cs="Open Sans"/>
          <w:iCs/>
          <w:u w:val="single"/>
        </w:rPr>
        <w:t>„Dostawę nowej maszyny przeładunkowej o masie min. 21 Mg”.</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D499460" w14:textId="1ACE17B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65B72886"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WZÓR</w:t>
      </w:r>
    </w:p>
    <w:p w14:paraId="3E9A86B4"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 xml:space="preserve">Umowa dostawy </w:t>
      </w:r>
    </w:p>
    <w:p w14:paraId="492E820E" w14:textId="77777777" w:rsidR="001104EE" w:rsidRPr="001104EE" w:rsidRDefault="001104EE" w:rsidP="001104EE">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1104EE">
        <w:rPr>
          <w:rFonts w:ascii="Open Sans" w:eastAsia="SimSun" w:hAnsi="Open Sans" w:cs="Open Sans"/>
          <w:b/>
          <w:bCs/>
          <w:kern w:val="1"/>
          <w:sz w:val="20"/>
          <w:szCs w:val="20"/>
          <w:lang w:bidi="hi-IN"/>
        </w:rPr>
        <w:t>nr …/……..</w:t>
      </w:r>
    </w:p>
    <w:p w14:paraId="184024B0" w14:textId="77777777" w:rsidR="001104EE" w:rsidRPr="001104EE" w:rsidRDefault="001104EE" w:rsidP="001104EE">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6FCC1FFE"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zawarta dnia …………r. roku w Koszalinie pomiędzy:</w:t>
      </w:r>
    </w:p>
    <w:p w14:paraId="04F44BFD"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2B13CE00" w14:textId="66288936"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bCs/>
          <w:kern w:val="1"/>
          <w:sz w:val="20"/>
          <w:szCs w:val="20"/>
          <w:lang w:eastAsia="hi-IN" w:bidi="hi-IN"/>
        </w:rPr>
        <w:t>Przedsiębiorstwem Gospodarki Komunalnej Spółka z o.o.</w:t>
      </w:r>
      <w:r w:rsidRPr="001104EE">
        <w:rPr>
          <w:rFonts w:ascii="Open Sans" w:eastAsia="SimSun" w:hAnsi="Open Sans" w:cs="Open Sans"/>
          <w:kern w:val="1"/>
          <w:sz w:val="20"/>
          <w:szCs w:val="20"/>
          <w:lang w:eastAsia="hi-IN" w:bidi="hi-IN"/>
        </w:rPr>
        <w:t xml:space="preserve"> z siedzibą w Koszalinie, </w:t>
      </w:r>
      <w:r w:rsidRPr="001104EE">
        <w:rPr>
          <w:rFonts w:ascii="Open Sans" w:eastAsia="SimSun" w:hAnsi="Open Sans" w:cs="Open Sans"/>
          <w:kern w:val="1"/>
          <w:sz w:val="20"/>
          <w:szCs w:val="20"/>
          <w:lang w:eastAsia="hi-IN" w:bidi="hi-IN"/>
        </w:rPr>
        <w:br/>
        <w:t xml:space="preserve">ul. Komunalna 5, wpisaną do rejestru przedsiębiorców prowadzonego przez Sąd Rejonowy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Koszalinie IX Wydział Gospodarczy Krajowego Rejestru Sądowego pod nr 0000045697, posługująca się nr NIP 669-05-05-783, REGON 330253984, BDO 000005452, o kapitale zakładowym w wysokości 6.332.000,00 złotych w całości wpłaconym, reprezentowaną przez:</w:t>
      </w:r>
    </w:p>
    <w:p w14:paraId="31D2AC78"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1104EE">
        <w:rPr>
          <w:rFonts w:ascii="Open Sans" w:eastAsia="SimSun" w:hAnsi="Open Sans" w:cs="Open Sans"/>
          <w:b/>
          <w:kern w:val="1"/>
          <w:sz w:val="20"/>
          <w:szCs w:val="20"/>
          <w:lang w:eastAsia="hi-IN" w:bidi="hi-IN"/>
        </w:rPr>
        <w:t xml:space="preserve">……………………………………………………………    </w:t>
      </w:r>
    </w:p>
    <w:p w14:paraId="7A2F4298"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1104EE">
        <w:rPr>
          <w:rFonts w:ascii="Open Sans" w:eastAsia="SimSun" w:hAnsi="Open Sans" w:cs="Open Sans"/>
          <w:b/>
          <w:kern w:val="1"/>
          <w:sz w:val="20"/>
          <w:szCs w:val="20"/>
          <w:lang w:eastAsia="hi-IN" w:bidi="hi-IN"/>
        </w:rPr>
        <w:t xml:space="preserve">……………………………………………………………  </w:t>
      </w:r>
    </w:p>
    <w:p w14:paraId="021ABA9B"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zwanym w treści umowy </w:t>
      </w:r>
      <w:r w:rsidRPr="001104EE">
        <w:rPr>
          <w:rFonts w:ascii="Open Sans" w:eastAsia="SimSun" w:hAnsi="Open Sans" w:cs="Open Sans"/>
          <w:b/>
          <w:kern w:val="1"/>
          <w:sz w:val="20"/>
          <w:szCs w:val="20"/>
          <w:lang w:eastAsia="hi-IN" w:bidi="hi-IN"/>
        </w:rPr>
        <w:t>Zamawiającym</w:t>
      </w:r>
      <w:r w:rsidRPr="001104EE">
        <w:rPr>
          <w:rFonts w:ascii="Open Sans" w:eastAsia="SimSun" w:hAnsi="Open Sans" w:cs="Open Sans"/>
          <w:kern w:val="1"/>
          <w:sz w:val="20"/>
          <w:szCs w:val="20"/>
          <w:lang w:eastAsia="hi-IN" w:bidi="hi-IN"/>
        </w:rPr>
        <w:t>,</w:t>
      </w:r>
    </w:p>
    <w:p w14:paraId="567589AC"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62F829F"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1104EE">
        <w:rPr>
          <w:rFonts w:ascii="Open Sans" w:eastAsia="SimSun" w:hAnsi="Open Sans" w:cs="Open Sans"/>
          <w:kern w:val="1"/>
          <w:sz w:val="20"/>
          <w:szCs w:val="20"/>
          <w:lang w:eastAsia="hi-IN" w:bidi="hi-IN"/>
        </w:rPr>
        <w:t xml:space="preserve">a </w:t>
      </w:r>
      <w:r w:rsidRPr="001104EE">
        <w:rPr>
          <w:rFonts w:ascii="Open Sans" w:eastAsia="SimSun" w:hAnsi="Open Sans" w:cs="Open Sans"/>
          <w:b/>
          <w:bCs/>
          <w:kern w:val="1"/>
          <w:sz w:val="20"/>
          <w:szCs w:val="20"/>
          <w:lang w:eastAsia="hi-IN" w:bidi="hi-IN"/>
        </w:rPr>
        <w:t>………………………………………………………………………………………………...</w:t>
      </w:r>
      <w:r w:rsidRPr="001104EE">
        <w:rPr>
          <w:rFonts w:ascii="Open Sans" w:eastAsia="SimSun" w:hAnsi="Open Sans" w:cs="Open Sans"/>
          <w:kern w:val="1"/>
          <w:sz w:val="20"/>
          <w:szCs w:val="20"/>
          <w:lang w:eastAsia="hi-IN" w:bidi="hi-IN"/>
        </w:rPr>
        <w:t xml:space="preserve">, NIP ………………, REGON …………, reprezentowaną przy zawarciu niniejszej Umowy przez: </w:t>
      </w:r>
      <w:r w:rsidRPr="001104EE">
        <w:rPr>
          <w:rFonts w:ascii="Open Sans" w:eastAsia="SimSun" w:hAnsi="Open Sans" w:cs="Open Sans"/>
          <w:b/>
          <w:kern w:val="1"/>
          <w:sz w:val="20"/>
          <w:szCs w:val="20"/>
          <w:lang w:eastAsia="hi-IN" w:bidi="hi-IN"/>
        </w:rPr>
        <w:t xml:space="preserve">………………… </w:t>
      </w:r>
      <w:r w:rsidRPr="001104EE">
        <w:rPr>
          <w:rFonts w:ascii="Open Sans" w:eastAsia="SimSun" w:hAnsi="Open Sans" w:cs="Open Sans"/>
          <w:bCs/>
          <w:i/>
          <w:iCs/>
          <w:kern w:val="1"/>
          <w:sz w:val="20"/>
          <w:szCs w:val="20"/>
          <w:u w:val="single"/>
          <w:lang w:eastAsia="hi-IN" w:bidi="hi-IN"/>
        </w:rPr>
        <w:t xml:space="preserve">gdy pełnomocnictwo: </w:t>
      </w:r>
      <w:r w:rsidRPr="001104EE">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17B2F743"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zwanym w treści umowy</w:t>
      </w:r>
      <w:r w:rsidRPr="001104EE">
        <w:rPr>
          <w:rFonts w:ascii="Open Sans" w:eastAsia="SimSun" w:hAnsi="Open Sans" w:cs="Open Sans"/>
          <w:b/>
          <w:kern w:val="1"/>
          <w:sz w:val="20"/>
          <w:szCs w:val="20"/>
          <w:lang w:eastAsia="hi-IN" w:bidi="hi-IN"/>
        </w:rPr>
        <w:t xml:space="preserve"> Wykonawcą.</w:t>
      </w:r>
      <w:r w:rsidRPr="001104EE">
        <w:rPr>
          <w:rFonts w:ascii="Open Sans" w:eastAsia="SimSun" w:hAnsi="Open Sans" w:cs="Open Sans"/>
          <w:kern w:val="1"/>
          <w:sz w:val="20"/>
          <w:szCs w:val="20"/>
          <w:lang w:eastAsia="hi-IN" w:bidi="hi-IN"/>
        </w:rPr>
        <w:t xml:space="preserve">      </w:t>
      </w:r>
    </w:p>
    <w:p w14:paraId="47C49597" w14:textId="77777777" w:rsidR="001104EE" w:rsidRPr="001104EE" w:rsidRDefault="001104EE" w:rsidP="001104EE">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reprezentowanym przez </w:t>
      </w:r>
    </w:p>
    <w:p w14:paraId="5BAB89EF" w14:textId="77777777" w:rsidR="001104EE" w:rsidRPr="001104EE" w:rsidRDefault="001104EE" w:rsidP="001104EE">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kern w:val="1"/>
          <w:sz w:val="20"/>
          <w:szCs w:val="20"/>
          <w:lang w:eastAsia="hi-IN" w:bidi="hi-IN"/>
        </w:rPr>
        <w:t>-</w:t>
      </w:r>
      <w:r w:rsidRPr="001104EE">
        <w:rPr>
          <w:rFonts w:ascii="Open Sans" w:eastAsia="SimSun" w:hAnsi="Open Sans" w:cs="Open Sans"/>
          <w:b/>
          <w:kern w:val="1"/>
          <w:sz w:val="20"/>
          <w:szCs w:val="20"/>
          <w:lang w:eastAsia="hi-IN" w:bidi="hi-IN"/>
        </w:rPr>
        <w:tab/>
      </w:r>
      <w:r w:rsidRPr="001104EE">
        <w:rPr>
          <w:rFonts w:ascii="Open Sans" w:eastAsia="SimSun" w:hAnsi="Open Sans" w:cs="Open Sans"/>
          <w:kern w:val="1"/>
          <w:sz w:val="20"/>
          <w:szCs w:val="20"/>
          <w:lang w:eastAsia="hi-IN" w:bidi="hi-IN"/>
        </w:rPr>
        <w:t>...................................................</w:t>
      </w:r>
    </w:p>
    <w:p w14:paraId="5ED78BFC" w14:textId="77777777" w:rsidR="001104EE" w:rsidRPr="001104EE" w:rsidRDefault="001104EE" w:rsidP="001104EE">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1104EE">
        <w:rPr>
          <w:rFonts w:ascii="Open Sans" w:eastAsia="SimSun" w:hAnsi="Open Sans" w:cs="Open Sans"/>
          <w:b/>
          <w:kern w:val="1"/>
          <w:sz w:val="20"/>
          <w:szCs w:val="20"/>
          <w:lang w:eastAsia="hi-IN" w:bidi="hi-IN"/>
        </w:rPr>
        <w:t>-</w:t>
      </w:r>
      <w:r w:rsidRPr="001104EE">
        <w:rPr>
          <w:rFonts w:ascii="Open Sans" w:eastAsia="SimSun" w:hAnsi="Open Sans" w:cs="Open Sans"/>
          <w:b/>
          <w:kern w:val="1"/>
          <w:sz w:val="20"/>
          <w:szCs w:val="20"/>
          <w:lang w:eastAsia="hi-IN" w:bidi="hi-IN"/>
        </w:rPr>
        <w:tab/>
      </w:r>
      <w:r w:rsidRPr="001104EE">
        <w:rPr>
          <w:rFonts w:ascii="Open Sans" w:eastAsia="SimSun" w:hAnsi="Open Sans" w:cs="Open Sans"/>
          <w:kern w:val="1"/>
          <w:sz w:val="20"/>
          <w:szCs w:val="20"/>
          <w:lang w:eastAsia="hi-IN" w:bidi="hi-IN"/>
        </w:rPr>
        <w:t>...................................................</w:t>
      </w:r>
    </w:p>
    <w:p w14:paraId="0E222D8C" w14:textId="77777777" w:rsidR="001104EE" w:rsidRPr="001104EE" w:rsidRDefault="001104EE" w:rsidP="001104EE">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zwany dalej Wykonawcą</w:t>
      </w:r>
    </w:p>
    <w:p w14:paraId="503A1605"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5F6BA691" w14:textId="77777777" w:rsidR="001104EE" w:rsidRPr="001104EE" w:rsidRDefault="001104EE" w:rsidP="001104EE">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1104EE">
        <w:rPr>
          <w:rFonts w:ascii="Open Sans" w:eastAsia="SimSun" w:hAnsi="Open Sans" w:cs="Open Sans"/>
          <w:b/>
          <w:bCs/>
          <w:kern w:val="1"/>
          <w:sz w:val="20"/>
          <w:szCs w:val="20"/>
          <w:lang w:eastAsia="hi-IN" w:bidi="hi-IN"/>
        </w:rPr>
        <w:t>Dostawa nowej maszyny przeładunkowej o masie min. 21 Mg</w:t>
      </w:r>
      <w:r w:rsidRPr="001104EE">
        <w:rPr>
          <w:rFonts w:ascii="Open Sans" w:eastAsia="SimSun" w:hAnsi="Open Sans" w:cs="Open Sans"/>
          <w:kern w:val="1"/>
          <w:sz w:val="20"/>
          <w:szCs w:val="20"/>
          <w:lang w:eastAsia="hi-IN" w:bidi="hi-IN"/>
        </w:rPr>
        <w:t xml:space="preserve"> dokonał wyboru oferty Wykonawcy, Strony uzgadniają, co następuje:</w:t>
      </w:r>
    </w:p>
    <w:p w14:paraId="3FE1DFF8"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5759F805"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w:t>
      </w:r>
    </w:p>
    <w:p w14:paraId="318CCA3C"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Przedmiot umowy i zasady realizacji</w:t>
      </w:r>
    </w:p>
    <w:p w14:paraId="0137214A"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Przedmiotem niniejszej umowy jest dostawa nowej maszyny przeładunkowej o masie min. 21 Mg</w:t>
      </w:r>
      <w:r w:rsidRPr="001104EE">
        <w:rPr>
          <w:rFonts w:ascii="Open Sans" w:eastAsia="SimSun" w:hAnsi="Open Sans" w:cs="Open Sans"/>
          <w:b/>
          <w:bCs/>
          <w:kern w:val="1"/>
          <w:sz w:val="20"/>
          <w:szCs w:val="20"/>
          <w:lang w:eastAsia="hi-IN" w:bidi="hi-IN"/>
        </w:rPr>
        <w:t xml:space="preserve"> </w:t>
      </w:r>
      <w:r w:rsidRPr="001104EE">
        <w:rPr>
          <w:rFonts w:ascii="Open Sans" w:eastAsia="SimSun" w:hAnsi="Open Sans" w:cs="Open Sans"/>
          <w:kern w:val="1"/>
          <w:sz w:val="20"/>
          <w:szCs w:val="20"/>
          <w:lang w:eastAsia="hi-IN" w:bidi="hi-IN"/>
        </w:rPr>
        <w:t>dla Zamawiającego.</w:t>
      </w:r>
    </w:p>
    <w:p w14:paraId="3B04BDEB"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Przedmiot zamówienia będzie realizowany zgodnie z ofertą Wykonawcy. </w:t>
      </w:r>
    </w:p>
    <w:p w14:paraId="3FF6B664"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Oferta Wykonawcy stanowi załącznik nr 2 do niniejszej umowy. </w:t>
      </w:r>
    </w:p>
    <w:p w14:paraId="76BFED58"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3C015310"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realizowane będzie jednorazowo</w:t>
      </w:r>
      <w:r w:rsidRPr="001104EE">
        <w:rPr>
          <w:rFonts w:ascii="Open Sans" w:eastAsia="SimSun" w:hAnsi="Open Sans" w:cs="Open Sans"/>
          <w:b/>
          <w:i/>
          <w:kern w:val="1"/>
          <w:sz w:val="20"/>
          <w:szCs w:val="20"/>
          <w:lang w:eastAsia="hi-IN" w:bidi="hi-IN"/>
        </w:rPr>
        <w:t>.</w:t>
      </w:r>
    </w:p>
    <w:p w14:paraId="19DC5DAA"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obejmuje dostarczenie przedmiotu umowy do wskazanego przez Zamawiającego miejsca.</w:t>
      </w:r>
    </w:p>
    <w:p w14:paraId="3601F5DC"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będzie realizowana w godzinach od 7.00 do 14.00 w dniach pracy Zamawiającego, czyli od poniedziałku do piątku.</w:t>
      </w:r>
    </w:p>
    <w:p w14:paraId="0441CE1F"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zostanie potwierdzona podpisanym protokołem odbioru po weryfikacji przez przedstawiciela Zamawiającego.</w:t>
      </w:r>
    </w:p>
    <w:p w14:paraId="6B8D1C87"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Dostawa realizowana będzie na koszt i ryzyko Wykonawcy.</w:t>
      </w:r>
    </w:p>
    <w:p w14:paraId="1F8C59C3"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Wykonawcy. </w:t>
      </w:r>
    </w:p>
    <w:p w14:paraId="665C44E9" w14:textId="77777777" w:rsidR="001104EE" w:rsidRPr="001104EE" w:rsidRDefault="001104EE" w:rsidP="00EA638F">
      <w:pPr>
        <w:widowControl w:val="0"/>
        <w:numPr>
          <w:ilvl w:val="0"/>
          <w:numId w:val="39"/>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7CCC8BE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4E1F7D39"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2</w:t>
      </w:r>
    </w:p>
    <w:p w14:paraId="2913D3FE" w14:textId="77777777" w:rsidR="001104EE" w:rsidRPr="001104EE" w:rsidRDefault="001104EE" w:rsidP="001104EE">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xml:space="preserve">Oświadczenia i zobowiązania Wykonawcy </w:t>
      </w:r>
    </w:p>
    <w:p w14:paraId="78B87A68" w14:textId="77777777" w:rsidR="001104EE" w:rsidRPr="001104EE" w:rsidRDefault="001104EE" w:rsidP="00EA638F">
      <w:pPr>
        <w:widowControl w:val="0"/>
        <w:numPr>
          <w:ilvl w:val="0"/>
          <w:numId w:val="58"/>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 xml:space="preserve">Wykonawca oświadcza, że: </w:t>
      </w:r>
    </w:p>
    <w:p w14:paraId="583CDE64"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322C90D9"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posiada uprawnienia umożliwiające wykonanie umowy,</w:t>
      </w:r>
    </w:p>
    <w:p w14:paraId="72BDAB99"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przy realizacji umowy zachowa najwyższą staranność wynikającą z zawodowego charakteru wykonywanych usług,</w:t>
      </w:r>
    </w:p>
    <w:p w14:paraId="716CF375" w14:textId="77777777" w:rsidR="001104EE" w:rsidRPr="001104EE" w:rsidRDefault="001104EE" w:rsidP="00EA638F">
      <w:pPr>
        <w:widowControl w:val="0"/>
        <w:numPr>
          <w:ilvl w:val="0"/>
          <w:numId w:val="59"/>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7 ust. 1 umowy. </w:t>
      </w:r>
    </w:p>
    <w:p w14:paraId="7BC4B87A" w14:textId="77777777" w:rsidR="001104EE" w:rsidRPr="001104EE" w:rsidRDefault="001104EE" w:rsidP="00EA638F">
      <w:pPr>
        <w:widowControl w:val="0"/>
        <w:numPr>
          <w:ilvl w:val="0"/>
          <w:numId w:val="58"/>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eastAsia="ar-SA"/>
        </w:rPr>
        <w:t>Wykonawca zobowiązuje się:</w:t>
      </w:r>
    </w:p>
    <w:p w14:paraId="44E60C97"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1104EE">
        <w:rPr>
          <w:rFonts w:ascii="Open Sans" w:eastAsia="SimSun" w:hAnsi="Open Sans" w:cs="Open Sans"/>
          <w:kern w:val="1"/>
          <w:sz w:val="20"/>
          <w:szCs w:val="20"/>
          <w:lang w:eastAsia="ar-SA"/>
        </w:rPr>
        <w:t>dostarczyć nowy fabrycznie przedmiot umowy bez wad i usterek wraz z dokumentami gwarancyjnymi oraz dokumentami umożliwiającymi Zamawiającemu korzystanie z przedmiotu umowy,</w:t>
      </w:r>
    </w:p>
    <w:p w14:paraId="487DE8D4"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2159DD0B"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0F81A22D" w14:textId="77777777" w:rsidR="001104EE" w:rsidRPr="001104EE" w:rsidRDefault="001104EE" w:rsidP="00EA638F">
      <w:pPr>
        <w:widowControl w:val="0"/>
        <w:numPr>
          <w:ilvl w:val="0"/>
          <w:numId w:val="60"/>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naprawić szkody wynikające z niewykonania lub nienależytego wykonani umowy.</w:t>
      </w:r>
    </w:p>
    <w:p w14:paraId="7B374E25" w14:textId="77777777" w:rsidR="001104EE" w:rsidRPr="001104EE" w:rsidRDefault="001104EE" w:rsidP="001104EE">
      <w:pPr>
        <w:suppressAutoHyphens/>
        <w:spacing w:after="0" w:line="240" w:lineRule="auto"/>
        <w:ind w:left="426" w:hanging="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4.  Z chwilą wymiany przedmiotu umowy, przez co rozumie się dostawę do siedziby Zamawiającego fabrycznie nowego przedmiotu umowy, okres gwarancji na dostarczony przedmiot  biegnie  </w:t>
      </w:r>
      <w:r w:rsidRPr="001104EE">
        <w:rPr>
          <w:rFonts w:ascii="Open Sans" w:eastAsia="SimSun" w:hAnsi="Open Sans" w:cs="Open Sans"/>
          <w:kern w:val="1"/>
          <w:sz w:val="20"/>
          <w:szCs w:val="20"/>
          <w:lang w:eastAsia="ar-SA"/>
        </w:rPr>
        <w:br/>
        <w:t>od nowa.</w:t>
      </w:r>
    </w:p>
    <w:p w14:paraId="13BDCB51"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3</w:t>
      </w:r>
    </w:p>
    <w:p w14:paraId="732DAF39"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 xml:space="preserve">Zobowiązania Zamawiającego </w:t>
      </w:r>
    </w:p>
    <w:p w14:paraId="3AA824E1"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bidi="hi-IN"/>
        </w:rPr>
        <w:t>Zamawiający udostępni Wykonawcy wszelkie znajdujące się w jego posiadaniu informacje i / lub dokumenty, jakie mogą być niezbędne dla wykonania niniejszej Umowy.</w:t>
      </w:r>
      <w:r w:rsidRPr="001104EE">
        <w:rPr>
          <w:rFonts w:ascii="Open Sans" w:eastAsia="SimSun" w:hAnsi="Open Sans" w:cs="Open Sans"/>
          <w:kern w:val="1"/>
          <w:sz w:val="20"/>
          <w:szCs w:val="20"/>
          <w:lang w:eastAsia="ar-SA"/>
        </w:rPr>
        <w:t xml:space="preserve"> </w:t>
      </w:r>
    </w:p>
    <w:p w14:paraId="5F9B994A"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Zamawiający zobowiązany jest do korzystania z przedmiotu umowy zgodnie z jego przeznaczeniem.</w:t>
      </w:r>
    </w:p>
    <w:p w14:paraId="6F5485A5"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1897FC03" w14:textId="77777777" w:rsidR="001104EE" w:rsidRPr="001104EE" w:rsidRDefault="001104EE" w:rsidP="00EA638F">
      <w:pPr>
        <w:widowControl w:val="0"/>
        <w:numPr>
          <w:ilvl w:val="0"/>
          <w:numId w:val="40"/>
        </w:numPr>
        <w:suppressAutoHyphens/>
        <w:spacing w:after="0" w:line="240" w:lineRule="auto"/>
        <w:ind w:left="357" w:hanging="357"/>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19ABB65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7DEFE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4</w:t>
      </w:r>
    </w:p>
    <w:p w14:paraId="59687C41"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Czas trwania umowy</w:t>
      </w:r>
    </w:p>
    <w:p w14:paraId="1873AAA6"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Niniejsza umowa zostaje zawarta na okres zawarta  do  dnia 30.12.2021r.</w:t>
      </w:r>
    </w:p>
    <w:p w14:paraId="28665E66"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7A403C74"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5</w:t>
      </w:r>
    </w:p>
    <w:p w14:paraId="0D5C205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Osoby upoważnione do realizacji umowy</w:t>
      </w:r>
    </w:p>
    <w:p w14:paraId="22512FD4"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sprawach związanych z realizacją niniejszej umowy Zamawiającego reprezentować będzie: </w:t>
      </w:r>
    </w:p>
    <w:p w14:paraId="1FA48E6A" w14:textId="77777777" w:rsidR="001104EE" w:rsidRPr="001104EE" w:rsidRDefault="001104EE" w:rsidP="001104EE">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t>
      </w:r>
      <w:r w:rsidRPr="001104EE">
        <w:rPr>
          <w:rFonts w:ascii="Open Sans" w:eastAsia="SimSun" w:hAnsi="Open Sans" w:cs="Open Sans"/>
          <w:kern w:val="1"/>
          <w:sz w:val="20"/>
          <w:szCs w:val="20"/>
          <w:lang w:eastAsia="hi-IN" w:bidi="hi-IN"/>
        </w:rPr>
        <w:tab/>
        <w:t>............................................................ (dane osoby)</w:t>
      </w:r>
    </w:p>
    <w:p w14:paraId="06F84D6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telefon do kontaktu: .......................................................</w:t>
      </w:r>
    </w:p>
    <w:p w14:paraId="7EBE3A89"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e-mail: ............................................................................</w:t>
      </w:r>
    </w:p>
    <w:p w14:paraId="62D89CF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Wykonawcę reprezentować będzie:</w:t>
      </w:r>
    </w:p>
    <w:p w14:paraId="2B0AB208" w14:textId="77777777" w:rsidR="001104EE" w:rsidRPr="001104EE" w:rsidRDefault="001104EE" w:rsidP="001104EE">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 -</w:t>
      </w:r>
      <w:r w:rsidRPr="001104EE">
        <w:rPr>
          <w:rFonts w:ascii="Open Sans" w:eastAsia="SimSun" w:hAnsi="Open Sans" w:cs="Open Sans"/>
          <w:kern w:val="1"/>
          <w:sz w:val="20"/>
          <w:szCs w:val="20"/>
          <w:lang w:eastAsia="hi-IN" w:bidi="hi-IN"/>
        </w:rPr>
        <w:tab/>
        <w:t>............................................................. (dane osoby)</w:t>
      </w:r>
    </w:p>
    <w:p w14:paraId="545CB1E0"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telefon do kontaktu: .......................................................</w:t>
      </w:r>
    </w:p>
    <w:p w14:paraId="0320B778" w14:textId="77777777" w:rsidR="001104EE" w:rsidRPr="001104EE" w:rsidRDefault="001104EE" w:rsidP="001104EE">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e-mail: ............................................................................</w:t>
      </w:r>
    </w:p>
    <w:p w14:paraId="192B28F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7CEA828"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6</w:t>
      </w:r>
    </w:p>
    <w:p w14:paraId="3E15C1A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Wartość umowy</w:t>
      </w:r>
    </w:p>
    <w:p w14:paraId="63B2E335" w14:textId="33D13652" w:rsidR="001104EE" w:rsidRPr="00A128E1" w:rsidRDefault="001104EE" w:rsidP="00EA638F">
      <w:pPr>
        <w:widowControl w:val="0"/>
        <w:numPr>
          <w:ilvl w:val="0"/>
          <w:numId w:val="42"/>
        </w:numPr>
        <w:suppressAutoHyphens/>
        <w:spacing w:after="0" w:line="240" w:lineRule="auto"/>
        <w:ind w:left="426" w:hanging="426"/>
        <w:contextualSpacing/>
        <w:jc w:val="both"/>
        <w:rPr>
          <w:rFonts w:ascii="Open Sans" w:eastAsia="SimSun" w:hAnsi="Open Sans" w:cs="Open Sans"/>
          <w:color w:val="FF0000"/>
          <w:kern w:val="1"/>
          <w:sz w:val="20"/>
          <w:szCs w:val="20"/>
          <w:lang w:eastAsia="hi-IN" w:bidi="hi-IN"/>
        </w:rPr>
      </w:pPr>
      <w:r w:rsidRPr="00A128E1">
        <w:rPr>
          <w:rFonts w:ascii="Open Sans" w:eastAsia="SimSun" w:hAnsi="Open Sans" w:cs="Open Sans"/>
          <w:kern w:val="1"/>
          <w:sz w:val="20"/>
          <w:szCs w:val="20"/>
          <w:lang w:eastAsia="hi-IN" w:bidi="hi-IN"/>
        </w:rPr>
        <w:t xml:space="preserve">Wartość umowy zostaje określona na ......... (..........) PLN brutto, w tym ……… (…) netto i podatek VAT …… (……) PLN </w:t>
      </w:r>
      <w:r w:rsidR="009807F4" w:rsidRPr="00A128E1">
        <w:rPr>
          <w:rFonts w:ascii="Open Sans" w:eastAsia="SimSun" w:hAnsi="Open Sans" w:cs="Open Sans"/>
          <w:kern w:val="1"/>
          <w:sz w:val="20"/>
          <w:szCs w:val="20"/>
          <w:lang w:eastAsia="hi-IN" w:bidi="hi-IN"/>
        </w:rPr>
        <w:t xml:space="preserve"> </w:t>
      </w:r>
      <w:r w:rsidR="009807F4" w:rsidRPr="00A128E1">
        <w:rPr>
          <w:rFonts w:ascii="Open Sans" w:hAnsi="Open Sans" w:cs="Open Sans"/>
          <w:color w:val="FF0000"/>
          <w:spacing w:val="-1"/>
          <w:sz w:val="20"/>
          <w:szCs w:val="20"/>
        </w:rPr>
        <w:t xml:space="preserve">powiększone o wynagrodzenie należne wykonawcy za przeglądy gwarancyjne w zaoferowanym okresie udzielonej przez Wykonawcę gwarancji, przy czym </w:t>
      </w:r>
      <w:r w:rsidR="009807F4" w:rsidRPr="00A128E1">
        <w:rPr>
          <w:rFonts w:ascii="Open Sans" w:hAnsi="Open Sans" w:cs="Open Sans"/>
          <w:color w:val="FF0000"/>
          <w:sz w:val="20"/>
          <w:szCs w:val="20"/>
        </w:rPr>
        <w:t>Zamawiający do oceny ofert w kryterium "cena" przyjmie cenę stanowiącą łączną cenę za dostawę rozdrabniarki i cenę za wykonanie przeglądów w okresie jednego roku gwarancji</w:t>
      </w:r>
      <w:r w:rsidR="007D16AC" w:rsidRPr="00A128E1">
        <w:rPr>
          <w:rFonts w:ascii="Open Sans" w:hAnsi="Open Sans" w:cs="Open Sans"/>
          <w:color w:val="FF0000"/>
          <w:sz w:val="20"/>
          <w:szCs w:val="20"/>
        </w:rPr>
        <w:t xml:space="preserve">. Wskazana wyżej wartość </w:t>
      </w:r>
      <w:r w:rsidRPr="00A128E1">
        <w:rPr>
          <w:rFonts w:ascii="Open Sans" w:eastAsia="SimSun" w:hAnsi="Open Sans" w:cs="Open Sans"/>
          <w:color w:val="FF0000"/>
          <w:kern w:val="1"/>
          <w:sz w:val="20"/>
          <w:szCs w:val="20"/>
          <w:lang w:eastAsia="hi-IN" w:bidi="hi-IN"/>
        </w:rPr>
        <w:t>zawiera wszystkie składniki cenotwórcze</w:t>
      </w:r>
      <w:r w:rsidR="009807F4" w:rsidRPr="00A128E1">
        <w:rPr>
          <w:rFonts w:ascii="Open Sans" w:eastAsia="SimSun" w:hAnsi="Open Sans" w:cs="Open Sans"/>
          <w:color w:val="FF0000"/>
          <w:kern w:val="1"/>
          <w:sz w:val="20"/>
          <w:szCs w:val="20"/>
          <w:lang w:eastAsia="hi-IN" w:bidi="hi-IN"/>
        </w:rPr>
        <w:t>,</w:t>
      </w:r>
      <w:r w:rsidR="007D16AC" w:rsidRPr="00A128E1">
        <w:rPr>
          <w:rFonts w:ascii="Open Sans" w:eastAsia="SimSun" w:hAnsi="Open Sans" w:cs="Open Sans"/>
          <w:color w:val="FF0000"/>
          <w:kern w:val="1"/>
          <w:sz w:val="20"/>
          <w:szCs w:val="20"/>
          <w:lang w:eastAsia="hi-IN" w:bidi="hi-IN"/>
        </w:rPr>
        <w:t xml:space="preserve"> w</w:t>
      </w:r>
      <w:r w:rsidR="009807F4" w:rsidRPr="00A128E1">
        <w:rPr>
          <w:rFonts w:ascii="Open Sans" w:eastAsia="SimSun" w:hAnsi="Open Sans" w:cs="Open Sans"/>
          <w:color w:val="FF0000"/>
          <w:kern w:val="1"/>
          <w:sz w:val="20"/>
          <w:szCs w:val="20"/>
          <w:lang w:eastAsia="hi-IN" w:bidi="hi-IN"/>
        </w:rPr>
        <w:t xml:space="preserve"> </w:t>
      </w:r>
      <w:r w:rsidR="009807F4" w:rsidRPr="00A128E1">
        <w:rPr>
          <w:rFonts w:ascii="Open Sans" w:hAnsi="Open Sans" w:cs="Open Sans"/>
          <w:color w:val="FF0000"/>
          <w:sz w:val="20"/>
          <w:szCs w:val="20"/>
          <w:lang w:eastAsia="ar-SA"/>
        </w:rPr>
        <w:t xml:space="preserve">szczególności transport do siedziby </w:t>
      </w:r>
      <w:r w:rsidR="009807F4" w:rsidRPr="00A128E1">
        <w:rPr>
          <w:rFonts w:ascii="Open Sans" w:hAnsi="Open Sans" w:cs="Open Sans"/>
          <w:bCs/>
          <w:color w:val="FF0000"/>
          <w:sz w:val="20"/>
          <w:szCs w:val="20"/>
          <w:lang w:eastAsia="ar-SA"/>
        </w:rPr>
        <w:t>Zamawiającego</w:t>
      </w:r>
      <w:r w:rsidR="009807F4" w:rsidRPr="00A128E1">
        <w:rPr>
          <w:rFonts w:ascii="Open Sans" w:hAnsi="Open Sans" w:cs="Open Sans"/>
          <w:color w:val="FF0000"/>
          <w:sz w:val="20"/>
          <w:szCs w:val="20"/>
          <w:lang w:eastAsia="ar-SA"/>
        </w:rPr>
        <w:t xml:space="preserve">, montaż, cło, ubezpieczenie </w:t>
      </w:r>
      <w:r w:rsidRPr="00A128E1">
        <w:rPr>
          <w:rFonts w:ascii="Open Sans" w:eastAsia="SimSun" w:hAnsi="Open Sans" w:cs="Open Sans"/>
          <w:color w:val="FF0000"/>
          <w:kern w:val="1"/>
          <w:sz w:val="20"/>
          <w:szCs w:val="20"/>
          <w:lang w:eastAsia="hi-IN" w:bidi="hi-IN"/>
        </w:rPr>
        <w:t>.</w:t>
      </w:r>
    </w:p>
    <w:p w14:paraId="60C3434A" w14:textId="77777777" w:rsidR="001104EE" w:rsidRPr="001104EE" w:rsidRDefault="001104EE" w:rsidP="00EA638F">
      <w:pPr>
        <w:widowControl w:val="0"/>
        <w:numPr>
          <w:ilvl w:val="0"/>
          <w:numId w:val="4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Wartość umowy określona w ust. 1 jest wartością maksymalną zamówienia. </w:t>
      </w:r>
    </w:p>
    <w:p w14:paraId="3DF96252"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233DC7F8"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7</w:t>
      </w:r>
    </w:p>
    <w:p w14:paraId="142D4951"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Warunki zapłaty</w:t>
      </w:r>
    </w:p>
    <w:p w14:paraId="28626232" w14:textId="77777777" w:rsidR="001104EE" w:rsidRPr="00A128E1" w:rsidRDefault="001104EE" w:rsidP="00EA638F">
      <w:pPr>
        <w:widowControl w:val="0"/>
        <w:numPr>
          <w:ilvl w:val="0"/>
          <w:numId w:val="61"/>
        </w:numPr>
        <w:suppressAutoHyphens/>
        <w:overflowPunct w:val="0"/>
        <w:autoSpaceDE w:val="0"/>
        <w:spacing w:after="0" w:line="240" w:lineRule="auto"/>
        <w:ind w:left="426"/>
        <w:contextualSpacing/>
        <w:jc w:val="both"/>
        <w:textAlignment w:val="baseline"/>
        <w:rPr>
          <w:rFonts w:ascii="Open Sans" w:eastAsia="Times New Roman" w:hAnsi="Open Sans" w:cs="Open Sans"/>
          <w:strike/>
          <w:color w:val="FF0000"/>
          <w:sz w:val="20"/>
          <w:szCs w:val="20"/>
          <w:lang w:eastAsia="ar-SA"/>
        </w:rPr>
      </w:pPr>
      <w:r w:rsidRPr="00836658">
        <w:rPr>
          <w:rFonts w:ascii="Open Sans" w:eastAsia="Times New Roman" w:hAnsi="Open Sans" w:cs="Open Sans"/>
          <w:sz w:val="20"/>
          <w:szCs w:val="20"/>
          <w:lang w:eastAsia="en-US"/>
        </w:rPr>
        <w:t xml:space="preserve">Zamawiający zapłaci Wykonawcy wynagrodzenie w wysokości………. </w:t>
      </w:r>
      <w:r w:rsidRPr="00A128E1">
        <w:rPr>
          <w:rFonts w:ascii="Open Sans" w:eastAsia="Times New Roman" w:hAnsi="Open Sans" w:cs="Open Sans"/>
          <w:b/>
          <w:strike/>
          <w:color w:val="FF0000"/>
          <w:sz w:val="20"/>
          <w:szCs w:val="20"/>
          <w:lang w:eastAsia="ar-SA"/>
        </w:rPr>
        <w:t>w 2 równych ratach:</w:t>
      </w:r>
    </w:p>
    <w:p w14:paraId="615DF3BA" w14:textId="70342056" w:rsidR="001104EE" w:rsidRPr="00A128E1" w:rsidRDefault="001104EE" w:rsidP="00EA638F">
      <w:pPr>
        <w:widowControl w:val="0"/>
        <w:numPr>
          <w:ilvl w:val="1"/>
          <w:numId w:val="61"/>
        </w:numPr>
        <w:suppressAutoHyphens/>
        <w:overflowPunct w:val="0"/>
        <w:autoSpaceDE w:val="0"/>
        <w:spacing w:after="0" w:line="240" w:lineRule="auto"/>
        <w:ind w:left="993"/>
        <w:contextualSpacing/>
        <w:jc w:val="both"/>
        <w:textAlignment w:val="baseline"/>
        <w:rPr>
          <w:rFonts w:ascii="Open Sans" w:eastAsia="Times New Roman" w:hAnsi="Open Sans" w:cs="Open Sans"/>
          <w:strike/>
          <w:color w:val="FF0000"/>
          <w:sz w:val="20"/>
          <w:szCs w:val="20"/>
          <w:lang w:eastAsia="ar-SA"/>
        </w:rPr>
      </w:pPr>
      <w:r w:rsidRPr="00A128E1">
        <w:rPr>
          <w:rFonts w:ascii="Open Sans" w:eastAsia="Times New Roman" w:hAnsi="Open Sans" w:cs="Open Sans"/>
          <w:strike/>
          <w:color w:val="FF0000"/>
          <w:sz w:val="20"/>
          <w:szCs w:val="20"/>
          <w:lang w:eastAsia="ar-SA"/>
        </w:rPr>
        <w:t xml:space="preserve">pierwsza rata w wysokości ……. zł </w:t>
      </w:r>
      <w:r w:rsidRPr="00A128E1">
        <w:rPr>
          <w:rFonts w:ascii="Open Sans" w:eastAsia="Times New Roman" w:hAnsi="Open Sans" w:cs="Open Sans"/>
          <w:strike/>
          <w:color w:val="FF0000"/>
          <w:sz w:val="20"/>
          <w:szCs w:val="20"/>
          <w:lang w:eastAsia="en-US"/>
        </w:rPr>
        <w:t>płatna w terminie do  </w:t>
      </w:r>
      <w:r w:rsidR="00F44123" w:rsidRPr="00A128E1">
        <w:rPr>
          <w:rFonts w:ascii="Open Sans" w:eastAsia="Times New Roman" w:hAnsi="Open Sans" w:cs="Open Sans"/>
          <w:strike/>
          <w:color w:val="FF0000"/>
          <w:sz w:val="20"/>
          <w:szCs w:val="20"/>
          <w:lang w:eastAsia="en-US"/>
        </w:rPr>
        <w:t xml:space="preserve">21 </w:t>
      </w:r>
      <w:r w:rsidRPr="00A128E1">
        <w:rPr>
          <w:rFonts w:ascii="Open Sans" w:eastAsia="Times New Roman" w:hAnsi="Open Sans" w:cs="Open Sans"/>
          <w:strike/>
          <w:color w:val="FF0000"/>
          <w:sz w:val="20"/>
          <w:szCs w:val="20"/>
          <w:lang w:eastAsia="en-US"/>
        </w:rPr>
        <w:t xml:space="preserve"> dni od daty otrzymania poprawnie wystawionej przez </w:t>
      </w:r>
      <w:r w:rsidRPr="00A128E1">
        <w:rPr>
          <w:rFonts w:ascii="Open Sans" w:eastAsia="Times New Roman" w:hAnsi="Open Sans" w:cs="Open Sans"/>
          <w:b/>
          <w:bCs/>
          <w:strike/>
          <w:color w:val="FF0000"/>
          <w:sz w:val="20"/>
          <w:szCs w:val="20"/>
          <w:lang w:eastAsia="en-US"/>
        </w:rPr>
        <w:t>Wykonawcę</w:t>
      </w:r>
      <w:r w:rsidRPr="00A128E1">
        <w:rPr>
          <w:rFonts w:ascii="Open Sans" w:eastAsia="Times New Roman" w:hAnsi="Open Sans" w:cs="Open Sans"/>
          <w:strike/>
          <w:color w:val="FF0000"/>
          <w:sz w:val="20"/>
          <w:szCs w:val="20"/>
          <w:lang w:eastAsia="en-US"/>
        </w:rPr>
        <w:t xml:space="preserve"> pod względem rachunkowym i formalnym faktury, </w:t>
      </w:r>
    </w:p>
    <w:p w14:paraId="6C5BFF0F" w14:textId="77777777" w:rsidR="001104EE" w:rsidRPr="00A128E1" w:rsidRDefault="001104EE" w:rsidP="00EA638F">
      <w:pPr>
        <w:widowControl w:val="0"/>
        <w:numPr>
          <w:ilvl w:val="1"/>
          <w:numId w:val="61"/>
        </w:numPr>
        <w:suppressAutoHyphens/>
        <w:overflowPunct w:val="0"/>
        <w:autoSpaceDE w:val="0"/>
        <w:spacing w:after="0" w:line="240" w:lineRule="auto"/>
        <w:ind w:left="993"/>
        <w:contextualSpacing/>
        <w:jc w:val="both"/>
        <w:textAlignment w:val="baseline"/>
        <w:rPr>
          <w:rFonts w:ascii="Open Sans" w:eastAsia="Times New Roman" w:hAnsi="Open Sans" w:cs="Open Sans"/>
          <w:strike/>
          <w:color w:val="FF0000"/>
          <w:sz w:val="20"/>
          <w:szCs w:val="20"/>
          <w:lang w:eastAsia="ar-SA"/>
        </w:rPr>
      </w:pPr>
      <w:r w:rsidRPr="00A128E1">
        <w:rPr>
          <w:rFonts w:ascii="Open Sans" w:eastAsia="Times New Roman" w:hAnsi="Open Sans" w:cs="Open Sans"/>
          <w:strike/>
          <w:color w:val="FF0000"/>
          <w:sz w:val="20"/>
          <w:szCs w:val="20"/>
          <w:lang w:eastAsia="ar-SA"/>
        </w:rPr>
        <w:t xml:space="preserve">druga rata w wysokości ……… zł </w:t>
      </w:r>
      <w:r w:rsidRPr="00A128E1">
        <w:rPr>
          <w:rFonts w:ascii="Open Sans" w:eastAsia="Times New Roman" w:hAnsi="Open Sans" w:cs="Open Sans"/>
          <w:strike/>
          <w:color w:val="FF0000"/>
          <w:sz w:val="20"/>
          <w:szCs w:val="20"/>
          <w:lang w:eastAsia="en-US"/>
        </w:rPr>
        <w:t xml:space="preserve">płatna w terminie do 30 dni od dnia zapłaty pierwszej raty, na podstawie otrzymanej poprawnie wystawionej przez </w:t>
      </w:r>
      <w:r w:rsidRPr="00A128E1">
        <w:rPr>
          <w:rFonts w:ascii="Open Sans" w:eastAsia="Times New Roman" w:hAnsi="Open Sans" w:cs="Open Sans"/>
          <w:b/>
          <w:bCs/>
          <w:strike/>
          <w:color w:val="FF0000"/>
          <w:sz w:val="20"/>
          <w:szCs w:val="20"/>
          <w:lang w:eastAsia="en-US"/>
        </w:rPr>
        <w:t>Wykonawcę</w:t>
      </w:r>
      <w:r w:rsidRPr="00A128E1">
        <w:rPr>
          <w:rFonts w:ascii="Open Sans" w:eastAsia="Times New Roman" w:hAnsi="Open Sans" w:cs="Open Sans"/>
          <w:strike/>
          <w:color w:val="FF0000"/>
          <w:sz w:val="20"/>
          <w:szCs w:val="20"/>
          <w:lang w:eastAsia="en-US"/>
        </w:rPr>
        <w:t xml:space="preserve"> pod względem rachunkowym i formalnym faktury.</w:t>
      </w:r>
    </w:p>
    <w:p w14:paraId="2054D026" w14:textId="77777777" w:rsidR="001104EE" w:rsidRPr="001104EE" w:rsidRDefault="001104EE" w:rsidP="00EA638F">
      <w:pPr>
        <w:widowControl w:val="0"/>
        <w:numPr>
          <w:ilvl w:val="0"/>
          <w:numId w:val="61"/>
        </w:numPr>
        <w:suppressAutoHyphens/>
        <w:spacing w:after="0" w:line="240" w:lineRule="auto"/>
        <w:ind w:left="426"/>
        <w:contextualSpacing/>
        <w:jc w:val="both"/>
        <w:rPr>
          <w:rFonts w:ascii="Open Sans" w:eastAsia="SimSun" w:hAnsi="Open Sans" w:cs="Open Sans"/>
          <w:kern w:val="1"/>
          <w:sz w:val="20"/>
          <w:szCs w:val="20"/>
          <w:lang w:eastAsia="hi-IN" w:bidi="hi-IN"/>
        </w:rPr>
      </w:pPr>
      <w:r w:rsidRPr="00836658">
        <w:rPr>
          <w:rFonts w:ascii="Open Sans" w:eastAsia="SimSun" w:hAnsi="Open Sans" w:cs="Open Sans"/>
          <w:kern w:val="1"/>
          <w:sz w:val="20"/>
          <w:szCs w:val="20"/>
          <w:lang w:eastAsia="ar-SA"/>
        </w:rPr>
        <w:t xml:space="preserve">Wykonawca uprawniony jest do wystawienia faktury VAT z tytułu prawidłowo wykonanej </w:t>
      </w:r>
      <w:r w:rsidRPr="001104EE">
        <w:rPr>
          <w:rFonts w:ascii="Open Sans" w:eastAsia="SimSun" w:hAnsi="Open Sans" w:cs="Open Sans"/>
          <w:kern w:val="1"/>
          <w:sz w:val="20"/>
          <w:szCs w:val="20"/>
          <w:lang w:eastAsia="ar-SA"/>
        </w:rPr>
        <w:t>Umowy po podpisaniu przez Zamawiającego bezusterkowego protokołu zdawczo-odbiorczego przedmiotu umowy, o którym mowa w § 1 ust. 8 umowy, a także stosownych, wymaganych przepisami prawa certyfikatów, atestów itp., przy czym procentowa wartość ostatniej części wynagrodzenia nie może wynosić więcej niż 50% wynagrodzenia należnego Wykonawcy.</w:t>
      </w:r>
    </w:p>
    <w:p w14:paraId="70C1F248" w14:textId="3032F4B8" w:rsidR="001104EE" w:rsidRPr="001104EE" w:rsidRDefault="001104EE" w:rsidP="00EA638F">
      <w:pPr>
        <w:widowControl w:val="0"/>
        <w:numPr>
          <w:ilvl w:val="0"/>
          <w:numId w:val="61"/>
        </w:numPr>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ar-SA"/>
        </w:rPr>
        <w:t>Zamawiający zobowiązuje się do zapłaty wynagrodzenia objętego fakturą przelewem na konto wskazane na fakturze</w:t>
      </w:r>
      <w:r w:rsidR="00A128E1">
        <w:rPr>
          <w:rFonts w:ascii="Open Sans" w:eastAsia="SimSun" w:hAnsi="Open Sans" w:cs="Open Sans"/>
          <w:kern w:val="1"/>
          <w:sz w:val="20"/>
          <w:szCs w:val="20"/>
          <w:lang w:eastAsia="ar-SA"/>
        </w:rPr>
        <w:t xml:space="preserve"> </w:t>
      </w:r>
      <w:r w:rsidR="00A128E1" w:rsidRPr="00A128E1">
        <w:rPr>
          <w:rFonts w:ascii="Open Sans" w:hAnsi="Open Sans" w:cs="Open Sans"/>
          <w:color w:val="FF0000"/>
          <w:sz w:val="20"/>
          <w:szCs w:val="20"/>
          <w:lang w:eastAsia="ar-SA"/>
        </w:rPr>
        <w:t xml:space="preserve">w terminie </w:t>
      </w:r>
      <w:r w:rsidR="00A128E1">
        <w:rPr>
          <w:rFonts w:ascii="Open Sans" w:hAnsi="Open Sans" w:cs="Open Sans"/>
          <w:color w:val="FF0000"/>
          <w:sz w:val="20"/>
          <w:szCs w:val="20"/>
          <w:lang w:eastAsia="ar-SA"/>
        </w:rPr>
        <w:t>do 21 dni</w:t>
      </w:r>
      <w:r w:rsidR="00A128E1" w:rsidRPr="00A128E1">
        <w:rPr>
          <w:rFonts w:ascii="Open Sans" w:hAnsi="Open Sans" w:cs="Open Sans"/>
          <w:color w:val="FF0000"/>
          <w:sz w:val="20"/>
          <w:szCs w:val="20"/>
          <w:lang w:eastAsia="ar-SA"/>
        </w:rPr>
        <w:t xml:space="preserve"> od daty dostarczenia prawidłowo wystawionej faktury VAT Zamawiającemu</w:t>
      </w:r>
      <w:r w:rsidRPr="00A128E1">
        <w:rPr>
          <w:rFonts w:ascii="Open Sans" w:eastAsia="SimSun" w:hAnsi="Open Sans" w:cs="Open Sans"/>
          <w:color w:val="FF0000"/>
          <w:kern w:val="1"/>
          <w:sz w:val="20"/>
          <w:szCs w:val="20"/>
          <w:lang w:eastAsia="ar-SA"/>
        </w:rPr>
        <w:t xml:space="preserve">. </w:t>
      </w:r>
      <w:r w:rsidRPr="001104EE">
        <w:rPr>
          <w:rFonts w:ascii="Open Sans" w:eastAsia="SimSun" w:hAnsi="Open Sans" w:cs="Open Sans"/>
          <w:kern w:val="1"/>
          <w:sz w:val="20"/>
          <w:szCs w:val="20"/>
          <w:lang w:eastAsia="ar-SA"/>
        </w:rPr>
        <w:t>Zamawiający zapłaci kwoty należne Wykonawcy wynikające z realizacji niniejszej umowy w PLN na rachunek bankowy Wykonawcy:</w:t>
      </w:r>
    </w:p>
    <w:p w14:paraId="5B78A200" w14:textId="77777777" w:rsidR="001104EE" w:rsidRPr="001104EE" w:rsidRDefault="001104EE" w:rsidP="001104EE">
      <w:pPr>
        <w:widowControl w:val="0"/>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Bank: ………………</w:t>
      </w:r>
    </w:p>
    <w:p w14:paraId="3DEBBEEE" w14:textId="77777777" w:rsidR="001104EE" w:rsidRPr="001104EE" w:rsidRDefault="001104EE" w:rsidP="001104EE">
      <w:pPr>
        <w:widowControl w:val="0"/>
        <w:suppressAutoHyphens/>
        <w:spacing w:after="0" w:line="240" w:lineRule="auto"/>
        <w:ind w:left="426" w:firstLine="69"/>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Nr rachunku:………………….</w:t>
      </w:r>
    </w:p>
    <w:p w14:paraId="18087DA4"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18C8B381"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Każda zmiana rachunku bankowego Wykonawcy  wymaga dla swej ważności zawarcia aneksu do niniejszej umowy.</w:t>
      </w:r>
    </w:p>
    <w:p w14:paraId="669B14CF"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Za datę zapłaty uznaje się datę obciążenia rachunku bankowego Zamawiającego.</w:t>
      </w:r>
    </w:p>
    <w:p w14:paraId="667A24D6" w14:textId="77777777" w:rsidR="001104EE" w:rsidRPr="001104EE" w:rsidRDefault="001104EE" w:rsidP="00EA638F">
      <w:pPr>
        <w:widowControl w:val="0"/>
        <w:numPr>
          <w:ilvl w:val="0"/>
          <w:numId w:val="61"/>
        </w:numPr>
        <w:suppressAutoHyphens/>
        <w:spacing w:after="0" w:line="240" w:lineRule="auto"/>
        <w:ind w:left="426"/>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4A85F1A"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8</w:t>
      </w:r>
    </w:p>
    <w:p w14:paraId="6A553FBC"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Kary umowne</w:t>
      </w:r>
    </w:p>
    <w:p w14:paraId="637B0096" w14:textId="77777777" w:rsidR="001104EE" w:rsidRPr="001104EE" w:rsidRDefault="001104EE" w:rsidP="00EA638F">
      <w:pPr>
        <w:widowControl w:val="0"/>
        <w:numPr>
          <w:ilvl w:val="0"/>
          <w:numId w:val="43"/>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zapłaci karę umowną w przypadku:</w:t>
      </w:r>
    </w:p>
    <w:p w14:paraId="00D26CE9"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zwłoki w wykonaniu świadczenia w terminie, w wysokości 0,2 % wartości brutto umowy, naliczonej za każdy dzień zwłoki,  </w:t>
      </w:r>
    </w:p>
    <w:p w14:paraId="23A8E822"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 zwłokę w usunięciu wad stwierdzonych przy odbiorze dostawy w wysokości 0,1 % wartości brutto umowy, naliczone za każdy dzień zwłoki liczony od dnia wyznaczonego przez Zamawiającego jako termin do usunięcia wad,</w:t>
      </w:r>
    </w:p>
    <w:p w14:paraId="21DE30C1"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 tytułu odstąpienia od umowy przez Zamawiającego z powodu zawinionych przez Wykonawcę okoliczności, o których mowa w § 13 lub rozwiązania umowy z przyczyn leżących po stronie Wykonawcy (niezależnych od Zamawiającego), w wysokości 10 % wartości brutto umowy określonej w §  6  ust. 1,</w:t>
      </w:r>
    </w:p>
    <w:p w14:paraId="64011744" w14:textId="77777777" w:rsidR="001104EE" w:rsidRPr="001104EE" w:rsidRDefault="001104EE" w:rsidP="00EA638F">
      <w:pPr>
        <w:widowControl w:val="0"/>
        <w:numPr>
          <w:ilvl w:val="0"/>
          <w:numId w:val="50"/>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przypadku odstąpienia od umowy przez Wykonawcę z przyczyn niezależnych od Zamawiającego, w wysokości 10 % wartości brutto umowy określonej w § 6  ust. 1.</w:t>
      </w:r>
    </w:p>
    <w:p w14:paraId="18E68846"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5F06AB43"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DE50E45" w14:textId="77777777" w:rsidR="001104EE" w:rsidRPr="001104EE" w:rsidRDefault="001104EE" w:rsidP="00EA638F">
      <w:pPr>
        <w:widowControl w:val="0"/>
        <w:numPr>
          <w:ilvl w:val="0"/>
          <w:numId w:val="43"/>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Łączna maksymalna wysokość kar umownych, których mogą dochodzić strony wynosi 50% wartości netto umowy określonej w §  6  ust. 1. </w:t>
      </w:r>
    </w:p>
    <w:p w14:paraId="680439CF"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color w:val="000000" w:themeColor="text1"/>
          <w:kern w:val="1"/>
          <w:sz w:val="20"/>
          <w:szCs w:val="20"/>
          <w:lang w:eastAsia="hi-IN" w:bidi="hi-IN"/>
        </w:rPr>
      </w:pPr>
      <w:r w:rsidRPr="001104EE">
        <w:rPr>
          <w:rFonts w:ascii="Open Sans" w:eastAsia="SimSun" w:hAnsi="Open Sans" w:cs="Open Sans"/>
          <w:color w:val="000000" w:themeColor="text1"/>
          <w:kern w:val="1"/>
          <w:sz w:val="20"/>
          <w:szCs w:val="20"/>
          <w:lang w:eastAsia="hi-IN" w:bidi="hi-IN"/>
        </w:rPr>
        <w:t>§ 9</w:t>
      </w:r>
    </w:p>
    <w:p w14:paraId="052A9996"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color w:val="000000" w:themeColor="text1"/>
          <w:kern w:val="1"/>
          <w:sz w:val="20"/>
          <w:szCs w:val="20"/>
          <w:lang w:eastAsia="hi-IN" w:bidi="hi-IN"/>
        </w:rPr>
      </w:pPr>
      <w:r w:rsidRPr="001104EE">
        <w:rPr>
          <w:rFonts w:ascii="Open Sans" w:eastAsia="SimSun" w:hAnsi="Open Sans" w:cs="Open Sans"/>
          <w:b/>
          <w:bCs/>
          <w:color w:val="000000" w:themeColor="text1"/>
          <w:kern w:val="1"/>
          <w:sz w:val="20"/>
          <w:szCs w:val="20"/>
          <w:lang w:eastAsia="hi-IN" w:bidi="hi-IN"/>
        </w:rPr>
        <w:t xml:space="preserve">Zabezpieczenie należytego wykonania umowy </w:t>
      </w:r>
    </w:p>
    <w:p w14:paraId="4E52CBBC"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b/>
          <w:bCs/>
          <w:color w:val="FF0000"/>
          <w:kern w:val="1"/>
          <w:sz w:val="20"/>
          <w:szCs w:val="20"/>
          <w:lang w:eastAsia="hi-IN" w:bidi="hi-IN"/>
        </w:rPr>
      </w:pPr>
      <w:r w:rsidRPr="001104EE">
        <w:rPr>
          <w:rFonts w:ascii="Open Sans" w:eastAsia="SimSun" w:hAnsi="Open Sans" w:cs="Open Sans"/>
          <w:color w:val="000000" w:themeColor="text1"/>
          <w:kern w:val="1"/>
          <w:sz w:val="20"/>
          <w:szCs w:val="20"/>
          <w:lang w:eastAsia="hi-IN" w:bidi="hi-IN"/>
        </w:rPr>
        <w:t>Wykonawca wnosi zabezpieczenie należytego wykonania umowy w wysokości ….</w:t>
      </w:r>
      <w:r w:rsidRPr="001104EE">
        <w:rPr>
          <w:rFonts w:ascii="Open Sans" w:eastAsia="SimSun" w:hAnsi="Open Sans" w:cs="Open Sans"/>
          <w:i/>
          <w:iCs/>
          <w:color w:val="000000" w:themeColor="text1"/>
          <w:kern w:val="1"/>
          <w:sz w:val="20"/>
          <w:szCs w:val="20"/>
          <w:lang w:eastAsia="hi-IN" w:bidi="hi-IN"/>
        </w:rPr>
        <w:t xml:space="preserve"> </w:t>
      </w:r>
      <w:r w:rsidRPr="001104EE">
        <w:rPr>
          <w:rFonts w:ascii="Open Sans" w:eastAsia="SimSun" w:hAnsi="Open Sans" w:cs="Open Sans"/>
          <w:i/>
          <w:iCs/>
          <w:color w:val="000000" w:themeColor="text1"/>
          <w:kern w:val="1"/>
          <w:sz w:val="20"/>
          <w:szCs w:val="20"/>
          <w:u w:val="single"/>
          <w:lang w:eastAsia="hi-IN" w:bidi="hi-IN"/>
        </w:rPr>
        <w:t>( 2% )</w:t>
      </w:r>
      <w:r w:rsidRPr="001104EE">
        <w:rPr>
          <w:rFonts w:ascii="Open Sans" w:eastAsia="SimSun" w:hAnsi="Open Sans" w:cs="Open Sans"/>
          <w:i/>
          <w:iCs/>
          <w:color w:val="000000" w:themeColor="text1"/>
          <w:kern w:val="1"/>
          <w:sz w:val="20"/>
          <w:szCs w:val="20"/>
          <w:lang w:eastAsia="hi-IN" w:bidi="hi-IN"/>
        </w:rPr>
        <w:t xml:space="preserve"> </w:t>
      </w:r>
      <w:r w:rsidRPr="001104EE">
        <w:rPr>
          <w:rFonts w:ascii="Open Sans" w:eastAsia="SimSun" w:hAnsi="Open Sans" w:cs="Open Sans"/>
          <w:color w:val="000000" w:themeColor="text1"/>
          <w:kern w:val="1"/>
          <w:sz w:val="20"/>
          <w:szCs w:val="20"/>
          <w:lang w:eastAsia="hi-IN" w:bidi="hi-IN"/>
        </w:rPr>
        <w:t xml:space="preserve"> ceny całkowitej podanej w ofercie / maksymalnej wartości nominalnej umowy, co stanowi kwotę ....... (....) złotych</w:t>
      </w:r>
      <w:r w:rsidRPr="001104EE">
        <w:rPr>
          <w:rFonts w:ascii="Open Sans" w:eastAsia="SimSun" w:hAnsi="Open Sans" w:cs="Open Sans"/>
          <w:b/>
          <w:bCs/>
          <w:color w:val="FF0000"/>
          <w:kern w:val="1"/>
          <w:sz w:val="20"/>
          <w:szCs w:val="20"/>
          <w:lang w:eastAsia="hi-IN" w:bidi="hi-IN"/>
        </w:rPr>
        <w:t>.</w:t>
      </w:r>
    </w:p>
    <w:p w14:paraId="595EC6A2"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23F71ECD" w14:textId="77777777" w:rsidR="001104EE" w:rsidRPr="001104EE" w:rsidRDefault="001104EE" w:rsidP="00EA638F">
      <w:pPr>
        <w:widowControl w:val="0"/>
        <w:numPr>
          <w:ilvl w:val="0"/>
          <w:numId w:val="5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Zamawiający pozostawia na zabezpieczenie roszczeń z tytułu rękojmi za wady lub gwarancji kwotę ............................................ (</w:t>
      </w:r>
      <w:r w:rsidRPr="001104EE">
        <w:rPr>
          <w:rFonts w:ascii="Open Sans" w:eastAsia="SimSun" w:hAnsi="Open Sans" w:cs="Open Sans"/>
          <w:i/>
          <w:iCs/>
          <w:kern w:val="1"/>
          <w:sz w:val="20"/>
          <w:szCs w:val="20"/>
          <w:u w:val="single"/>
          <w:lang w:eastAsia="hi-IN" w:bidi="hi-IN"/>
        </w:rPr>
        <w:t>nie przekraczającą 30% zabezpieczenia</w:t>
      </w:r>
      <w:r w:rsidRPr="001104EE">
        <w:rPr>
          <w:rFonts w:ascii="Open Sans" w:eastAsia="SimSun" w:hAnsi="Open Sans" w:cs="Open Sans"/>
          <w:kern w:val="1"/>
          <w:sz w:val="20"/>
          <w:szCs w:val="20"/>
          <w:lang w:eastAsia="hi-IN" w:bidi="hi-IN"/>
        </w:rPr>
        <w:t xml:space="preserve">). Kwota ta jest zwracana nie później niż w 15 - tym dniu po upływie okresu rękojmi za wady lub gwarancji. </w:t>
      </w:r>
    </w:p>
    <w:p w14:paraId="00D9B158"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10</w:t>
      </w:r>
    </w:p>
    <w:p w14:paraId="3A7528A7"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Rękojmia i Gwarancja Jakości</w:t>
      </w:r>
    </w:p>
    <w:p w14:paraId="3BA5648A"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Wykonawca udziela Zamawiającemu rękojmi na warunkach określonych w Kodeksie cywilnym.</w:t>
      </w:r>
    </w:p>
    <w:p w14:paraId="530EC737"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Wykonawca udziela Zamawiającemu gwarancji jakości na dostarczony przedmiot umowy na warunkach określonych w Kodeksie cywilnym na okres ………….. miesięcy. 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78FD74F3"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2E7C84AA" w14:textId="77777777" w:rsidR="001104EE" w:rsidRPr="001104EE" w:rsidRDefault="001104EE" w:rsidP="00EA638F">
      <w:pPr>
        <w:widowControl w:val="0"/>
        <w:numPr>
          <w:ilvl w:val="0"/>
          <w:numId w:val="44"/>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79FA474B"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p>
    <w:p w14:paraId="118E0AC6"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11</w:t>
      </w:r>
    </w:p>
    <w:p w14:paraId="11401198" w14:textId="77777777" w:rsidR="001104EE" w:rsidRPr="001104EE" w:rsidRDefault="001104EE" w:rsidP="001104EE">
      <w:pPr>
        <w:suppressAutoHyphens/>
        <w:spacing w:after="0" w:line="240" w:lineRule="auto"/>
        <w:jc w:val="center"/>
        <w:rPr>
          <w:rFonts w:ascii="Open Sans" w:eastAsia="SimSun" w:hAnsi="Open Sans" w:cs="Open Sans"/>
          <w:b/>
          <w:sz w:val="20"/>
          <w:szCs w:val="20"/>
          <w:lang w:eastAsia="ar-SA"/>
        </w:rPr>
      </w:pPr>
      <w:r w:rsidRPr="001104EE">
        <w:rPr>
          <w:rFonts w:ascii="Open Sans" w:eastAsia="SimSun" w:hAnsi="Open Sans" w:cs="Open Sans"/>
          <w:b/>
          <w:sz w:val="20"/>
          <w:szCs w:val="20"/>
          <w:lang w:eastAsia="ar-SA"/>
        </w:rPr>
        <w:t xml:space="preserve">Świadczenie serwisu </w:t>
      </w:r>
    </w:p>
    <w:p w14:paraId="61EFA884" w14:textId="77777777" w:rsidR="001104EE" w:rsidRPr="005C7452" w:rsidRDefault="001104EE" w:rsidP="00EA638F">
      <w:pPr>
        <w:widowControl w:val="0"/>
        <w:numPr>
          <w:ilvl w:val="0"/>
          <w:numId w:val="41"/>
        </w:numPr>
        <w:suppressAutoHyphens/>
        <w:spacing w:after="0" w:line="240" w:lineRule="auto"/>
        <w:ind w:left="425" w:hanging="425"/>
        <w:jc w:val="both"/>
        <w:rPr>
          <w:rFonts w:ascii="Open Sans" w:eastAsia="SimSun" w:hAnsi="Open Sans" w:cs="Open Sans"/>
          <w:strike/>
          <w:color w:val="FF0000"/>
          <w:sz w:val="20"/>
          <w:szCs w:val="20"/>
          <w:lang w:eastAsia="ar-SA"/>
        </w:rPr>
      </w:pPr>
      <w:r w:rsidRPr="001104EE">
        <w:rPr>
          <w:rFonts w:ascii="Open Sans" w:eastAsia="SimSun" w:hAnsi="Open Sans" w:cs="Open Sans"/>
          <w:sz w:val="20"/>
          <w:szCs w:val="20"/>
          <w:lang w:eastAsia="ar-SA"/>
        </w:rPr>
        <w:t xml:space="preserve">W okresie rękojmi i gwarancji Wykonawca zobowiązany jest dokonać </w:t>
      </w:r>
      <w:r w:rsidRPr="005C7452">
        <w:rPr>
          <w:rFonts w:ascii="Open Sans" w:eastAsia="SimSun" w:hAnsi="Open Sans" w:cs="Open Sans"/>
          <w:strike/>
          <w:color w:val="FF0000"/>
          <w:sz w:val="20"/>
          <w:szCs w:val="20"/>
          <w:lang w:eastAsia="ar-SA"/>
        </w:rPr>
        <w:t>bezpłatnego</w:t>
      </w:r>
      <w:r w:rsidRPr="001104EE">
        <w:rPr>
          <w:rFonts w:ascii="Open Sans" w:eastAsia="SimSun" w:hAnsi="Open Sans" w:cs="Open Sans"/>
          <w:sz w:val="20"/>
          <w:szCs w:val="20"/>
          <w:lang w:eastAsia="ar-SA"/>
        </w:rPr>
        <w:t xml:space="preserve"> przeglądu technicznego przedmiotu umowy w terminach wyznaczonych przez producenta maszyny, </w:t>
      </w:r>
      <w:r w:rsidRPr="005C7452">
        <w:rPr>
          <w:rFonts w:ascii="Open Sans" w:eastAsia="SimSun" w:hAnsi="Open Sans" w:cs="Open Sans"/>
          <w:strike/>
          <w:color w:val="FF0000"/>
          <w:sz w:val="20"/>
          <w:szCs w:val="20"/>
          <w:lang w:eastAsia="ar-SA"/>
        </w:rPr>
        <w:t>w tym ponieść koszt wymiany części eksploatacyjnych np. filtrów i płynów oraz na własnych koszt dojechać do i z siedziby Zamawiającego lub miejsca w którym znajduje się przedmiot umowy lub ponieść koszt jego dowiezienia, przy stawce 3,50 złotych za kilometr w przypadku gdy pojazd nie jest transportowany i 9,50 złotych za kilometr gdy pojazd jest transportowany innym pojazdem.</w:t>
      </w:r>
    </w:p>
    <w:p w14:paraId="4220C7EA" w14:textId="77777777" w:rsidR="001104EE" w:rsidRPr="001104EE" w:rsidRDefault="001104EE" w:rsidP="00EA638F">
      <w:pPr>
        <w:widowControl w:val="0"/>
        <w:numPr>
          <w:ilvl w:val="0"/>
          <w:numId w:val="41"/>
        </w:numPr>
        <w:suppressAutoHyphens/>
        <w:spacing w:after="0" w:line="240" w:lineRule="auto"/>
        <w:ind w:left="425" w:hanging="425"/>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 xml:space="preserve">Wykonawca zobowiązuje się świadczyć na rzecz Zamawiającego bezpłatnie usługi serwisowe, przez które strony rozumieją naprawy przedmiotu umowy wynikające z jego wad. </w:t>
      </w:r>
    </w:p>
    <w:p w14:paraId="7EA22E6D" w14:textId="77777777" w:rsidR="001104EE" w:rsidRPr="001104EE" w:rsidRDefault="001104EE" w:rsidP="00EA638F">
      <w:pPr>
        <w:widowControl w:val="0"/>
        <w:numPr>
          <w:ilvl w:val="0"/>
          <w:numId w:val="41"/>
        </w:numPr>
        <w:suppressAutoHyphens/>
        <w:spacing w:after="0" w:line="240" w:lineRule="auto"/>
        <w:ind w:left="425" w:hanging="425"/>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Usługi serwisowe Wykonawca świadczyć będzie w siedzibie Zamawiającego lub w miejscu przez niego wskazanym.</w:t>
      </w:r>
    </w:p>
    <w:p w14:paraId="2EDC044F" w14:textId="77777777" w:rsidR="001104EE" w:rsidRPr="001104EE" w:rsidRDefault="001104EE" w:rsidP="00EA638F">
      <w:pPr>
        <w:widowControl w:val="0"/>
        <w:numPr>
          <w:ilvl w:val="0"/>
          <w:numId w:val="41"/>
        </w:numPr>
        <w:suppressAutoHyphens/>
        <w:spacing w:after="0" w:line="240" w:lineRule="auto"/>
        <w:ind w:left="425" w:hanging="425"/>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 xml:space="preserve">W przypadku, w którym Zamawiający skorzysta z prawa do usunięcia wady przedmiotu umowy </w:t>
      </w:r>
      <w:bookmarkStart w:id="22" w:name="_Hlk517178615"/>
      <w:r w:rsidRPr="001104EE">
        <w:rPr>
          <w:rFonts w:ascii="Open Sans" w:eastAsia="SimSun" w:hAnsi="Open Sans" w:cs="Open Sans"/>
          <w:sz w:val="20"/>
          <w:szCs w:val="20"/>
          <w:lang w:eastAsia="ar-SA"/>
        </w:rPr>
        <w:t>Wykonawca zobowiązany jest przystąpić do jej usuwania w terminie do 48 godzin od chwili zgłoszenia wady i zakończyć jej usuwanie w terminie do 10 dni od momentu przystąpienia do usuwania wady.</w:t>
      </w:r>
      <w:bookmarkEnd w:id="22"/>
    </w:p>
    <w:p w14:paraId="499E1627" w14:textId="77777777" w:rsidR="001104EE" w:rsidRPr="001104EE" w:rsidRDefault="001104EE" w:rsidP="00EA638F">
      <w:pPr>
        <w:widowControl w:val="0"/>
        <w:numPr>
          <w:ilvl w:val="0"/>
          <w:numId w:val="41"/>
        </w:numPr>
        <w:suppressAutoHyphens/>
        <w:spacing w:after="0" w:line="240" w:lineRule="auto"/>
        <w:ind w:left="426" w:hanging="426"/>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50C4ACA2" w14:textId="22A72B5F" w:rsidR="001104EE" w:rsidRDefault="001104EE" w:rsidP="00EA638F">
      <w:pPr>
        <w:widowControl w:val="0"/>
        <w:numPr>
          <w:ilvl w:val="0"/>
          <w:numId w:val="41"/>
        </w:numPr>
        <w:suppressAutoHyphens/>
        <w:spacing w:after="0" w:line="240" w:lineRule="auto"/>
        <w:ind w:left="426" w:hanging="426"/>
        <w:contextualSpacing/>
        <w:jc w:val="both"/>
        <w:rPr>
          <w:rFonts w:ascii="Open Sans" w:eastAsia="SimSun" w:hAnsi="Open Sans" w:cs="Open Sans"/>
          <w:sz w:val="20"/>
          <w:szCs w:val="20"/>
          <w:lang w:eastAsia="ar-SA"/>
        </w:rPr>
      </w:pPr>
      <w:r w:rsidRPr="001104EE">
        <w:rPr>
          <w:rFonts w:ascii="Open Sans" w:eastAsia="SimSun" w:hAnsi="Open Sans" w:cs="Open Sans"/>
          <w:sz w:val="20"/>
          <w:szCs w:val="20"/>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75F77776" w14:textId="1AC96DA5" w:rsidR="00F44123" w:rsidRPr="00A128E1" w:rsidRDefault="00F44123" w:rsidP="00F44123">
      <w:pPr>
        <w:widowControl w:val="0"/>
        <w:numPr>
          <w:ilvl w:val="0"/>
          <w:numId w:val="41"/>
        </w:numPr>
        <w:suppressAutoHyphens/>
        <w:spacing w:after="0" w:line="240" w:lineRule="auto"/>
        <w:ind w:left="426" w:hanging="426"/>
        <w:contextualSpacing/>
        <w:jc w:val="both"/>
        <w:rPr>
          <w:rFonts w:ascii="Open Sans" w:eastAsia="SimSun" w:hAnsi="Open Sans" w:cs="Open Sans"/>
          <w:color w:val="FF0000"/>
          <w:sz w:val="20"/>
          <w:szCs w:val="20"/>
          <w:lang w:eastAsia="ar-SA"/>
        </w:rPr>
      </w:pPr>
      <w:r w:rsidRPr="00A128E1">
        <w:rPr>
          <w:rFonts w:ascii="Open Sans" w:eastAsia="SimSun" w:hAnsi="Open Sans" w:cs="Open Sans"/>
          <w:color w:val="FF0000"/>
          <w:sz w:val="20"/>
          <w:szCs w:val="20"/>
          <w:lang w:eastAsia="ar-SA"/>
        </w:rPr>
        <w:t>Koszty przeglądów w okresie gwarancyjnym ponosi Zamawiający zgodnie z harmonogramem (częstotliwością), zakresem przeglądu i za wynagrodzeniem  wskazanym przez Wykonawcę w formularzu ofertowym.</w:t>
      </w:r>
    </w:p>
    <w:p w14:paraId="31AED10B" w14:textId="77777777" w:rsidR="00F44123" w:rsidRPr="00A128E1" w:rsidRDefault="00F44123" w:rsidP="00A128E1">
      <w:pPr>
        <w:widowControl w:val="0"/>
        <w:numPr>
          <w:ilvl w:val="0"/>
          <w:numId w:val="41"/>
        </w:numPr>
        <w:suppressAutoHyphens/>
        <w:spacing w:after="0" w:line="240" w:lineRule="auto"/>
        <w:ind w:left="426" w:hanging="426"/>
        <w:contextualSpacing/>
        <w:jc w:val="both"/>
        <w:rPr>
          <w:rFonts w:ascii="Open Sans" w:eastAsia="SimSun" w:hAnsi="Open Sans" w:cs="Open Sans"/>
          <w:color w:val="FF0000"/>
          <w:sz w:val="20"/>
          <w:szCs w:val="20"/>
          <w:lang w:eastAsia="ar-SA"/>
        </w:rPr>
      </w:pPr>
      <w:r w:rsidRPr="00A128E1">
        <w:rPr>
          <w:rFonts w:ascii="Open Sans" w:eastAsia="SimSun" w:hAnsi="Open Sans" w:cs="Open Sans"/>
          <w:color w:val="FF0000"/>
          <w:sz w:val="20"/>
          <w:szCs w:val="20"/>
          <w:lang w:eastAsia="ar-SA"/>
        </w:rPr>
        <w:t>Wykonawca uprawniony jest do wystawienia faktury z tytułu prawidłowo wykonanego przeglądu okresowego po podpisaniu przez Zamawiającego protokołu potwierdzającego wykonanie przeglądu stanowiącego załącznik do wystawionej faktury.</w:t>
      </w:r>
    </w:p>
    <w:p w14:paraId="1A96717C" w14:textId="3C8003B8" w:rsidR="00F44123" w:rsidRPr="00A128E1" w:rsidRDefault="00F44123" w:rsidP="00F44123">
      <w:pPr>
        <w:widowControl w:val="0"/>
        <w:numPr>
          <w:ilvl w:val="0"/>
          <w:numId w:val="41"/>
        </w:numPr>
        <w:suppressAutoHyphens/>
        <w:spacing w:after="0" w:line="240" w:lineRule="auto"/>
        <w:ind w:left="426" w:hanging="426"/>
        <w:contextualSpacing/>
        <w:jc w:val="both"/>
        <w:rPr>
          <w:rFonts w:ascii="Open Sans" w:eastAsia="SimSun" w:hAnsi="Open Sans" w:cs="Open Sans"/>
          <w:color w:val="FF0000"/>
          <w:sz w:val="20"/>
          <w:szCs w:val="20"/>
          <w:lang w:eastAsia="ar-SA"/>
        </w:rPr>
      </w:pPr>
      <w:r w:rsidRPr="00A128E1">
        <w:rPr>
          <w:rFonts w:ascii="Open Sans" w:eastAsia="SimSun" w:hAnsi="Open Sans" w:cs="Open Sans"/>
          <w:color w:val="FF0000"/>
          <w:sz w:val="20"/>
          <w:szCs w:val="20"/>
          <w:lang w:eastAsia="ar-SA"/>
        </w:rPr>
        <w:t>Wynagrodzenie</w:t>
      </w:r>
      <w:r w:rsidR="007D16AC" w:rsidRPr="00A128E1">
        <w:rPr>
          <w:rFonts w:ascii="Open Sans" w:eastAsia="SimSun" w:hAnsi="Open Sans" w:cs="Open Sans"/>
          <w:color w:val="FF0000"/>
          <w:sz w:val="20"/>
          <w:szCs w:val="20"/>
          <w:lang w:eastAsia="ar-SA"/>
        </w:rPr>
        <w:t xml:space="preserve"> za przeglądy</w:t>
      </w:r>
      <w:r w:rsidRPr="00A128E1">
        <w:rPr>
          <w:rFonts w:ascii="Open Sans" w:eastAsia="SimSun" w:hAnsi="Open Sans" w:cs="Open Sans"/>
          <w:color w:val="FF0000"/>
          <w:sz w:val="20"/>
          <w:szCs w:val="20"/>
          <w:lang w:eastAsia="ar-SA"/>
        </w:rPr>
        <w:t xml:space="preserve"> zostanie zapłacone na rachunek bankowy Wykonawcy w ……………………………………………………………………………………………… o numerze konta ……………………………………………………………………… w terminie do  21 dni od daty otrzymania poprawnie wystawionej przez Wykonawcę pod względem rachunkowym i formalnym faktury, przelewem na konto Wykonawcy podane na fakturze. </w:t>
      </w:r>
    </w:p>
    <w:p w14:paraId="188C5766" w14:textId="77777777" w:rsidR="00F44123" w:rsidRPr="00A128E1" w:rsidRDefault="00F44123" w:rsidP="00F44123">
      <w:pPr>
        <w:widowControl w:val="0"/>
        <w:numPr>
          <w:ilvl w:val="0"/>
          <w:numId w:val="41"/>
        </w:numPr>
        <w:suppressAutoHyphens/>
        <w:spacing w:after="0" w:line="240" w:lineRule="auto"/>
        <w:ind w:left="426" w:hanging="426"/>
        <w:contextualSpacing/>
        <w:jc w:val="both"/>
        <w:rPr>
          <w:rFonts w:ascii="Open Sans" w:eastAsia="SimSun" w:hAnsi="Open Sans" w:cs="Open Sans"/>
          <w:color w:val="FF0000"/>
          <w:sz w:val="20"/>
          <w:szCs w:val="20"/>
          <w:lang w:eastAsia="ar-SA"/>
        </w:rPr>
      </w:pPr>
      <w:r w:rsidRPr="00A128E1">
        <w:rPr>
          <w:rFonts w:ascii="Open Sans" w:eastAsia="SimSun" w:hAnsi="Open Sans" w:cs="Open Sans"/>
          <w:color w:val="FF0000"/>
          <w:sz w:val="20"/>
          <w:szCs w:val="20"/>
          <w:lang w:eastAsia="ar-SA"/>
        </w:rPr>
        <w:t>Zamawiający wymaga udzielenia instruktażu  prawidłowej obsługi dostarczonej maszyny.</w:t>
      </w:r>
    </w:p>
    <w:p w14:paraId="5B01A41E" w14:textId="77777777" w:rsidR="00F44123" w:rsidRPr="00A128E1" w:rsidRDefault="00F44123" w:rsidP="00F44123">
      <w:pPr>
        <w:widowControl w:val="0"/>
        <w:numPr>
          <w:ilvl w:val="0"/>
          <w:numId w:val="41"/>
        </w:numPr>
        <w:suppressAutoHyphens/>
        <w:spacing w:after="0" w:line="240" w:lineRule="auto"/>
        <w:ind w:left="426" w:hanging="426"/>
        <w:contextualSpacing/>
        <w:jc w:val="both"/>
        <w:rPr>
          <w:rFonts w:ascii="Open Sans" w:eastAsia="SimSun" w:hAnsi="Open Sans" w:cs="Open Sans"/>
          <w:color w:val="FF0000"/>
          <w:sz w:val="20"/>
          <w:szCs w:val="20"/>
          <w:lang w:eastAsia="ar-SA"/>
        </w:rPr>
      </w:pPr>
      <w:r w:rsidRPr="00A128E1">
        <w:rPr>
          <w:rFonts w:ascii="Open Sans" w:eastAsia="SimSun" w:hAnsi="Open Sans" w:cs="Open Sans"/>
          <w:color w:val="FF0000"/>
          <w:sz w:val="20"/>
          <w:szCs w:val="20"/>
          <w:lang w:eastAsia="ar-SA"/>
        </w:rPr>
        <w:t xml:space="preserve">Zamawiający jest zobowiązany do pisemnego zgłoszenia konieczności wykonania przeglądów w terminach określonych w książce przeglądów okresowych przekazanej przy dostawie urządzenia. </w:t>
      </w:r>
    </w:p>
    <w:p w14:paraId="02378F71" w14:textId="204BF9EA" w:rsidR="00F44123" w:rsidRPr="00A128E1" w:rsidRDefault="00F44123" w:rsidP="00A128E1">
      <w:pPr>
        <w:pStyle w:val="Akapitzlist"/>
        <w:numPr>
          <w:ilvl w:val="0"/>
          <w:numId w:val="41"/>
        </w:numPr>
        <w:ind w:left="426" w:hanging="426"/>
        <w:jc w:val="both"/>
        <w:rPr>
          <w:rFonts w:ascii="Open Sans" w:eastAsia="SimSun" w:hAnsi="Open Sans" w:cs="Open Sans"/>
          <w:color w:val="FF0000"/>
          <w:sz w:val="20"/>
          <w:szCs w:val="20"/>
          <w:lang w:eastAsia="ar-SA"/>
        </w:rPr>
      </w:pPr>
      <w:r w:rsidRPr="00A128E1">
        <w:rPr>
          <w:rFonts w:ascii="Open Sans" w:eastAsia="SimSun" w:hAnsi="Open Sans" w:cs="Open Sans"/>
          <w:color w:val="FF0000"/>
          <w:sz w:val="20"/>
          <w:szCs w:val="20"/>
          <w:lang w:eastAsia="ar-SA"/>
        </w:rPr>
        <w:t>Stroną odpowiedzialną za wykonanie przeglądu gwarancyjnego w określonych terminach jest Wykonawca.</w:t>
      </w:r>
    </w:p>
    <w:p w14:paraId="6F519B5D"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12</w:t>
      </w:r>
    </w:p>
    <w:p w14:paraId="28C22284"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xml:space="preserve">Zmiany umowy </w:t>
      </w:r>
    </w:p>
    <w:p w14:paraId="3AB2F2CD" w14:textId="77777777" w:rsidR="001104EE" w:rsidRPr="001104EE" w:rsidRDefault="001104EE" w:rsidP="00EA638F">
      <w:pPr>
        <w:widowControl w:val="0"/>
        <w:numPr>
          <w:ilvl w:val="0"/>
          <w:numId w:val="45"/>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Zmiana niniejszej umowy wymaga formy pisemnej pod rygorem nieważności.</w:t>
      </w:r>
    </w:p>
    <w:p w14:paraId="7E197BEF" w14:textId="77777777" w:rsidR="001104EE" w:rsidRPr="001104EE" w:rsidRDefault="001104EE" w:rsidP="00EA638F">
      <w:pPr>
        <w:widowControl w:val="0"/>
        <w:numPr>
          <w:ilvl w:val="0"/>
          <w:numId w:val="45"/>
        </w:numPr>
        <w:suppressAutoHyphens/>
        <w:spacing w:after="0" w:line="240" w:lineRule="auto"/>
        <w:ind w:left="426" w:hanging="426"/>
        <w:contextualSpacing/>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Zmiana niniejszej umowy jest możliwa w przypadku:</w:t>
      </w:r>
    </w:p>
    <w:p w14:paraId="32B47B62"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50EE264F"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zmiany terminu dostawy z przyczyn niezależnych od Wykonawcy,</w:t>
      </w:r>
    </w:p>
    <w:p w14:paraId="5B407805"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ustawowej zmiany stawki podatku VAT.</w:t>
      </w:r>
    </w:p>
    <w:p w14:paraId="5349310E"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zmiany osób upoważnionych do realizacji umowy wskazanych w § 5,</w:t>
      </w:r>
    </w:p>
    <w:p w14:paraId="39EBCCBD" w14:textId="77777777" w:rsidR="001104EE" w:rsidRPr="001104EE" w:rsidRDefault="001104EE" w:rsidP="00EA638F">
      <w:pPr>
        <w:widowControl w:val="0"/>
        <w:numPr>
          <w:ilvl w:val="0"/>
          <w:numId w:val="5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587BF242"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13</w:t>
      </w:r>
    </w:p>
    <w:p w14:paraId="2609B5E7" w14:textId="77777777" w:rsidR="001104EE" w:rsidRPr="001104EE" w:rsidRDefault="001104EE" w:rsidP="001104EE">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xml:space="preserve">Odstąpienie od umowy </w:t>
      </w:r>
    </w:p>
    <w:p w14:paraId="5D943648"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może odstąpić od umowy: </w:t>
      </w:r>
    </w:p>
    <w:p w14:paraId="19F3606B" w14:textId="77777777" w:rsidR="001104EE" w:rsidRPr="001104EE" w:rsidRDefault="001104EE" w:rsidP="00EA638F">
      <w:pPr>
        <w:widowControl w:val="0"/>
        <w:numPr>
          <w:ilvl w:val="0"/>
          <w:numId w:val="32"/>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C6B0CE" w14:textId="77777777" w:rsidR="001104EE" w:rsidRPr="001104EE" w:rsidRDefault="001104EE" w:rsidP="00EA638F">
      <w:pPr>
        <w:widowControl w:val="0"/>
        <w:numPr>
          <w:ilvl w:val="0"/>
          <w:numId w:val="32"/>
        </w:numPr>
        <w:suppressAutoHyphens/>
        <w:spacing w:after="0" w:line="240" w:lineRule="auto"/>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terminie 30 dni od dnia zawarcia umowy, jeżeli Wykonawca dopuszcza się zwłoki w wykonaniu całości lub części umowy pomimo wyznaczenia przez Zamawiającego odpowiedniego dodatkowego terminu do wykonania umowy pod sankcją odstąpienia od umowy;</w:t>
      </w:r>
    </w:p>
    <w:p w14:paraId="697990B2" w14:textId="77777777" w:rsidR="001104EE" w:rsidRPr="001104EE" w:rsidRDefault="001104EE" w:rsidP="00EA638F">
      <w:pPr>
        <w:widowControl w:val="0"/>
        <w:numPr>
          <w:ilvl w:val="0"/>
          <w:numId w:val="32"/>
        </w:numPr>
        <w:suppressAutoHyphens/>
        <w:spacing w:after="0" w:line="240" w:lineRule="auto"/>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jeżeli zachodzi co najmniej jedna z następujących okoliczności: </w:t>
      </w:r>
    </w:p>
    <w:p w14:paraId="77B0EFE7"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nie przystąpił do wykonywania umowy</w:t>
      </w:r>
    </w:p>
    <w:p w14:paraId="59F058B1"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dokonano zmiany umowy z naruszeniem art. 454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i art. 455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w:t>
      </w:r>
    </w:p>
    <w:p w14:paraId="74876E2A" w14:textId="77777777" w:rsidR="001104EE" w:rsidRPr="001104EE" w:rsidRDefault="001104EE" w:rsidP="00EA638F">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w:t>
      </w:r>
    </w:p>
    <w:p w14:paraId="0A9A48BB" w14:textId="77777777" w:rsidR="001104EE" w:rsidRPr="001104EE" w:rsidRDefault="001104EE" w:rsidP="00EA638F">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BE4F0FE"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i art. 455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xml:space="preserve">., Zamawiający odstępuje od umowy w części, której zmiana dotyczy. </w:t>
      </w:r>
    </w:p>
    <w:p w14:paraId="78FE2FEA" w14:textId="77777777" w:rsidR="001104EE" w:rsidRPr="001104EE" w:rsidRDefault="001104EE" w:rsidP="00EA638F">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6807CBD4"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14</w:t>
      </w:r>
    </w:p>
    <w:p w14:paraId="0E236966" w14:textId="77777777" w:rsidR="001104EE" w:rsidRPr="001104EE" w:rsidRDefault="001104EE" w:rsidP="001104EE">
      <w:pPr>
        <w:widowControl w:val="0"/>
        <w:suppressAutoHyphens/>
        <w:spacing w:after="0" w:line="240" w:lineRule="auto"/>
        <w:jc w:val="center"/>
        <w:rPr>
          <w:rFonts w:ascii="Open Sans" w:eastAsia="SimSun" w:hAnsi="Open Sans" w:cs="Open Sans"/>
          <w:b/>
          <w:kern w:val="1"/>
          <w:sz w:val="20"/>
          <w:szCs w:val="20"/>
          <w:lang w:eastAsia="ar-SA"/>
        </w:rPr>
      </w:pPr>
      <w:r w:rsidRPr="001104EE">
        <w:rPr>
          <w:rFonts w:ascii="Open Sans" w:eastAsia="SimSun" w:hAnsi="Open Sans" w:cs="Open Sans"/>
          <w:b/>
          <w:kern w:val="1"/>
          <w:sz w:val="20"/>
          <w:szCs w:val="20"/>
          <w:lang w:eastAsia="ar-SA"/>
        </w:rPr>
        <w:t>Cesja</w:t>
      </w:r>
    </w:p>
    <w:p w14:paraId="7F8F185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20"/>
          <w:szCs w:val="20"/>
          <w:lang w:eastAsia="ar-SA"/>
        </w:rPr>
      </w:pPr>
      <w:r w:rsidRPr="001104EE">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 zgody Zamawiającego, pod rygorem nieważności. </w:t>
      </w:r>
    </w:p>
    <w:p w14:paraId="599A682D"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15</w:t>
      </w:r>
    </w:p>
    <w:p w14:paraId="139B7A31" w14:textId="77777777" w:rsidR="001104EE" w:rsidRPr="001104EE" w:rsidRDefault="001104EE" w:rsidP="001104EE">
      <w:pPr>
        <w:widowControl w:val="0"/>
        <w:suppressAutoHyphens/>
        <w:spacing w:after="0" w:line="240" w:lineRule="auto"/>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Części składowe umowy</w:t>
      </w:r>
    </w:p>
    <w:p w14:paraId="4EAB563C"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Integralne części niniejszej Umowy stanowią następujące dokumenty:</w:t>
      </w:r>
    </w:p>
    <w:p w14:paraId="1E180AA0"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Załącznik nr 1 – SWZ</w:t>
      </w:r>
    </w:p>
    <w:p w14:paraId="1B5C52E6"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 xml:space="preserve">Załącznik nr 2 – Oferta Wykonawcy </w:t>
      </w:r>
    </w:p>
    <w:p w14:paraId="3FE512ED" w14:textId="77777777" w:rsidR="001104EE" w:rsidRPr="001104EE" w:rsidRDefault="001104EE" w:rsidP="00EA638F">
      <w:pPr>
        <w:widowControl w:val="0"/>
        <w:numPr>
          <w:ilvl w:val="0"/>
          <w:numId w:val="5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Załącznik nr 3 - Informacja dotycząca przetwarzania danych osobowych</w:t>
      </w:r>
    </w:p>
    <w:p w14:paraId="5213F1FA"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W przypadku rozbieżności zapisów poszczególnych dokumentów wymienionych w ust. 1 pkt 1) - 3) w stosunku do treści Umowy w odniesieniu do tej samej kwestii, pierwszeństwo mają postanowienia zawarte w Umowie, a następnie w dokumencie wymienionym we wskazanej wyżej kolejności.</w:t>
      </w:r>
    </w:p>
    <w:p w14:paraId="6236E287" w14:textId="77777777" w:rsidR="001104EE" w:rsidRPr="001104EE" w:rsidRDefault="001104EE" w:rsidP="00EA638F">
      <w:pPr>
        <w:widowControl w:val="0"/>
        <w:numPr>
          <w:ilvl w:val="0"/>
          <w:numId w:val="47"/>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1104EE">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2863E7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16</w:t>
      </w:r>
    </w:p>
    <w:p w14:paraId="1316F53C" w14:textId="77777777" w:rsidR="001104EE" w:rsidRPr="001104EE" w:rsidRDefault="001104EE" w:rsidP="001104EE">
      <w:pPr>
        <w:widowControl w:val="0"/>
        <w:suppressAutoHyphens/>
        <w:spacing w:after="0" w:line="240" w:lineRule="auto"/>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Poufność informacji</w:t>
      </w:r>
    </w:p>
    <w:p w14:paraId="72CAB365"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5511729"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2F26844"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896F9E1"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32FD0C46"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30CCA39C" w14:textId="77777777" w:rsidR="001104EE" w:rsidRPr="001104EE" w:rsidRDefault="001104EE" w:rsidP="00EA638F">
      <w:pPr>
        <w:widowControl w:val="0"/>
        <w:numPr>
          <w:ilvl w:val="0"/>
          <w:numId w:val="54"/>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1104EE">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58E5CBE6"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17</w:t>
      </w:r>
    </w:p>
    <w:p w14:paraId="02CC2993" w14:textId="77777777" w:rsidR="001104EE" w:rsidRPr="001104EE" w:rsidRDefault="001104EE" w:rsidP="001104EE">
      <w:pPr>
        <w:widowControl w:val="0"/>
        <w:suppressAutoHyphens/>
        <w:spacing w:after="0" w:line="100" w:lineRule="atLeast"/>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COVID-19</w:t>
      </w:r>
    </w:p>
    <w:p w14:paraId="6D6398E8" w14:textId="283D648C"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0EDF871" w14:textId="777777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6460D0B4" w14:textId="5647185D"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7133786F" w14:textId="6DAE458B"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z dnia 2 marca 2020 r. o szczególnych rozwiązaniach związanych z zapobieganiem, przeciwdziałaniem  i zwalczaniem COVID-19, innych chorób zakaźnych oraz wywołanych nimi sytuacji kryzysowych (Dz. U. z 2020 r., poz. 374 ze zm.);</w:t>
      </w:r>
    </w:p>
    <w:p w14:paraId="5EA01B81" w14:textId="51AED4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wstrzymania dostaw produktów, komponentów produktu lub materiałów trudności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dostępie do sprzętu lub trudności w realizacji usług transportowych;</w:t>
      </w:r>
    </w:p>
    <w:p w14:paraId="3F4C1455" w14:textId="77777777" w:rsidR="001104EE" w:rsidRPr="001104EE" w:rsidRDefault="001104EE" w:rsidP="00EA638F">
      <w:pPr>
        <w:widowControl w:val="0"/>
        <w:numPr>
          <w:ilvl w:val="0"/>
          <w:numId w:val="56"/>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okoliczności, o których mowa w pkt 1–4, w zakresie w jakim dotyczą one podwykonawcy lub dalszego podwykonawcy.</w:t>
      </w:r>
    </w:p>
    <w:p w14:paraId="64B4CD01" w14:textId="3B19B385"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Każda ze stron umowy, może żądać przedstawienia dodatkowych oświadczeń lub dokumentów potwierdzających wpływ okoliczności związanych z wystąpieniem COVID-19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na należyte wykonanie tej umowy.</w:t>
      </w:r>
    </w:p>
    <w:p w14:paraId="07298E30" w14:textId="120DB82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Strony umowy, na podstawie otrzymanych oświadczeń lub dokumentów, o których mowa </w:t>
      </w:r>
      <w:r>
        <w:rPr>
          <w:rFonts w:ascii="Open Sans" w:eastAsia="SimSun" w:hAnsi="Open Sans" w:cs="Open Sans"/>
          <w:kern w:val="1"/>
          <w:sz w:val="20"/>
          <w:szCs w:val="20"/>
          <w:lang w:eastAsia="hi-IN" w:bidi="hi-IN"/>
        </w:rPr>
        <w:br/>
      </w:r>
      <w:r w:rsidRPr="001104EE">
        <w:rPr>
          <w:rFonts w:ascii="Open Sans" w:eastAsia="SimSun" w:hAnsi="Open Sans" w:cs="Open Sans"/>
          <w:kern w:val="1"/>
          <w:sz w:val="20"/>
          <w:szCs w:val="20"/>
          <w:lang w:eastAsia="hi-IN" w:bidi="hi-IN"/>
        </w:rPr>
        <w:t>w ust. 1i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0406D59" w14:textId="602FC02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1104EE">
        <w:rPr>
          <w:rFonts w:ascii="Open Sans" w:eastAsia="SimSun" w:hAnsi="Open Sans" w:cs="Open Sans"/>
          <w:kern w:val="1"/>
          <w:sz w:val="20"/>
          <w:szCs w:val="20"/>
          <w:lang w:eastAsia="hi-IN" w:bidi="hi-IN"/>
        </w:rPr>
        <w:t>pzp</w:t>
      </w:r>
      <w:proofErr w:type="spellEnd"/>
      <w:r w:rsidRPr="001104EE">
        <w:rPr>
          <w:rFonts w:ascii="Open Sans" w:eastAsia="SimSun" w:hAnsi="Open Sans" w:cs="Open Sans"/>
          <w:kern w:val="1"/>
          <w:sz w:val="20"/>
          <w:szCs w:val="20"/>
          <w:lang w:eastAsia="hi-IN" w:bidi="hi-IN"/>
        </w:rPr>
        <w:t>,  w szczególności przez:</w:t>
      </w:r>
    </w:p>
    <w:p w14:paraId="22AFEC17"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terminu wykonania umowy lub jej części, lub czasowe zawieszenie wykonywania umowy lub jej części,</w:t>
      </w:r>
    </w:p>
    <w:p w14:paraId="5200F264"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sposobu wykonywania dostawy,</w:t>
      </w:r>
    </w:p>
    <w:p w14:paraId="095FBD79" w14:textId="77777777" w:rsidR="001104EE" w:rsidRPr="001104EE" w:rsidRDefault="001104EE" w:rsidP="00EA638F">
      <w:pPr>
        <w:widowControl w:val="0"/>
        <w:numPr>
          <w:ilvl w:val="0"/>
          <w:numId w:val="57"/>
        </w:numPr>
        <w:suppressAutoHyphens/>
        <w:spacing w:after="0" w:line="100" w:lineRule="atLeast"/>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8F487F3" w14:textId="4837C0C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8104993" w14:textId="1340093A"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3E34D24" w14:textId="7777777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2133586" w14:textId="77777777" w:rsidR="001104EE" w:rsidRPr="001104EE" w:rsidRDefault="001104EE" w:rsidP="00EA638F">
      <w:pPr>
        <w:widowControl w:val="0"/>
        <w:numPr>
          <w:ilvl w:val="0"/>
          <w:numId w:val="55"/>
        </w:numPr>
        <w:suppressAutoHyphens/>
        <w:spacing w:after="0" w:line="100" w:lineRule="atLeast"/>
        <w:ind w:left="426" w:hanging="426"/>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Postanowienia ust. 6 i 7 stosuje się do umowy zawartej między podwykonawcą a dalszym podwykonawcą.</w:t>
      </w:r>
    </w:p>
    <w:p w14:paraId="2DBBB6E3"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 18</w:t>
      </w:r>
    </w:p>
    <w:p w14:paraId="1563FBB5" w14:textId="77777777" w:rsidR="001104EE" w:rsidRPr="001104EE" w:rsidRDefault="001104EE" w:rsidP="001104EE">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1104EE">
        <w:rPr>
          <w:rFonts w:ascii="Open Sans" w:eastAsia="SimSun" w:hAnsi="Open Sans" w:cs="Open Sans"/>
          <w:b/>
          <w:bCs/>
          <w:kern w:val="1"/>
          <w:sz w:val="20"/>
          <w:szCs w:val="20"/>
          <w:lang w:eastAsia="hi-IN" w:bidi="hi-IN"/>
        </w:rPr>
        <w:t>Postanowienia końcowe</w:t>
      </w:r>
    </w:p>
    <w:p w14:paraId="4E07B0EF" w14:textId="77777777" w:rsidR="00422B2E" w:rsidRPr="00422B2E" w:rsidRDefault="00422B2E" w:rsidP="00422B2E">
      <w:pPr>
        <w:pStyle w:val="Akapitzlist"/>
        <w:numPr>
          <w:ilvl w:val="0"/>
          <w:numId w:val="48"/>
        </w:numPr>
        <w:rPr>
          <w:rFonts w:ascii="Open Sans" w:eastAsia="SimSun" w:hAnsi="Open Sans" w:cs="Open Sans"/>
          <w:kern w:val="1"/>
          <w:sz w:val="20"/>
          <w:szCs w:val="20"/>
          <w:lang w:eastAsia="hi-IN" w:bidi="hi-IN"/>
        </w:rPr>
      </w:pPr>
      <w:r w:rsidRPr="00422B2E">
        <w:rPr>
          <w:rFonts w:ascii="Open Sans" w:eastAsia="SimSun" w:hAnsi="Open Sans" w:cs="Open Sans"/>
          <w:kern w:val="1"/>
          <w:sz w:val="20"/>
          <w:szCs w:val="20"/>
          <w:lang w:eastAsia="hi-IN" w:bidi="hi-IN"/>
        </w:rPr>
        <w:t>Zamawiający przewiduje możliwość realizacji usług dodatkowych w trybie art. 144 prawa zamówień publicznych.</w:t>
      </w:r>
    </w:p>
    <w:p w14:paraId="37BC0F0B"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Wszelkie spory wynikające z niniejszej umowy będzie rozstrzygał sąd właściwy dla siedziby Zamawiającego.</w:t>
      </w:r>
    </w:p>
    <w:p w14:paraId="4499ECFE"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0259780"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1D31F16E"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2007B9F7" w14:textId="77777777" w:rsidR="001104EE" w:rsidRPr="001104EE" w:rsidRDefault="001104EE" w:rsidP="00EA638F">
      <w:pPr>
        <w:widowControl w:val="0"/>
        <w:numPr>
          <w:ilvl w:val="0"/>
          <w:numId w:val="4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63760AA0"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2828A6B"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5051319" w14:textId="77777777" w:rsidR="001104EE" w:rsidRPr="001104EE" w:rsidRDefault="001104EE" w:rsidP="001104EE">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4EBA72F5" w14:textId="77777777" w:rsidR="001104EE" w:rsidRPr="001104EE" w:rsidRDefault="001104EE" w:rsidP="001104EE">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t>
      </w:r>
      <w:r w:rsidRPr="001104EE">
        <w:rPr>
          <w:rFonts w:ascii="Open Sans" w:eastAsia="SimSun" w:hAnsi="Open Sans" w:cs="Open Sans"/>
          <w:kern w:val="1"/>
          <w:sz w:val="20"/>
          <w:szCs w:val="20"/>
          <w:lang w:eastAsia="hi-IN" w:bidi="hi-IN"/>
        </w:rPr>
        <w:tab/>
        <w:t>.........................................</w:t>
      </w:r>
    </w:p>
    <w:p w14:paraId="61D908C7"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1104EE">
        <w:rPr>
          <w:rFonts w:ascii="Open Sans" w:eastAsia="SimSun" w:hAnsi="Open Sans" w:cs="Open Sans"/>
          <w:kern w:val="1"/>
          <w:sz w:val="20"/>
          <w:szCs w:val="20"/>
          <w:lang w:eastAsia="hi-IN" w:bidi="hi-IN"/>
        </w:rPr>
        <w:t>(Wykonawca)</w:t>
      </w:r>
      <w:r w:rsidRPr="001104EE">
        <w:rPr>
          <w:rFonts w:ascii="Open Sans" w:eastAsia="SimSun" w:hAnsi="Open Sans" w:cs="Open Sans"/>
          <w:kern w:val="1"/>
          <w:sz w:val="20"/>
          <w:szCs w:val="20"/>
          <w:lang w:eastAsia="hi-IN" w:bidi="hi-IN"/>
        </w:rPr>
        <w:tab/>
        <w:t>(Zamawiający)</w:t>
      </w:r>
    </w:p>
    <w:p w14:paraId="5E32AA16"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8B3E82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588711" w14:textId="77777777" w:rsidR="001104EE" w:rsidRPr="001104EE" w:rsidRDefault="001104EE" w:rsidP="001104EE">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7ADA9E1" w14:textId="77777777" w:rsidR="001104EE" w:rsidRPr="000F468B" w:rsidRDefault="001104EE" w:rsidP="001104EE">
      <w:pPr>
        <w:widowControl w:val="0"/>
        <w:suppressAutoHyphens/>
        <w:spacing w:after="0" w:line="240" w:lineRule="auto"/>
        <w:jc w:val="right"/>
        <w:rPr>
          <w:rFonts w:ascii="Open Sans" w:eastAsia="SimSun" w:hAnsi="Open Sans" w:cs="Open Sans"/>
          <w:bCs/>
          <w:kern w:val="1"/>
          <w:sz w:val="18"/>
          <w:szCs w:val="18"/>
          <w:lang w:bidi="hi-IN"/>
        </w:rPr>
      </w:pPr>
      <w:bookmarkStart w:id="23" w:name="_Hlk10015900"/>
      <w:r w:rsidRPr="000F468B">
        <w:rPr>
          <w:rFonts w:ascii="Open Sans" w:eastAsia="SimSun" w:hAnsi="Open Sans" w:cs="Open Sans"/>
          <w:bCs/>
          <w:kern w:val="1"/>
          <w:sz w:val="18"/>
          <w:szCs w:val="18"/>
          <w:lang w:bidi="hi-IN"/>
        </w:rPr>
        <w:t>Zał. Nr 3</w:t>
      </w:r>
    </w:p>
    <w:p w14:paraId="2C5AE32C" w14:textId="77777777" w:rsidR="001104EE" w:rsidRPr="000F468B" w:rsidRDefault="001104EE" w:rsidP="001104EE">
      <w:pPr>
        <w:widowControl w:val="0"/>
        <w:suppressAutoHyphens/>
        <w:spacing w:after="0" w:line="240" w:lineRule="auto"/>
        <w:jc w:val="center"/>
        <w:rPr>
          <w:rFonts w:ascii="Open Sans" w:eastAsia="SimSun" w:hAnsi="Open Sans" w:cs="Open Sans"/>
          <w:bCs/>
          <w:kern w:val="1"/>
          <w:sz w:val="18"/>
          <w:szCs w:val="18"/>
          <w:lang w:bidi="hi-IN"/>
        </w:rPr>
      </w:pPr>
    </w:p>
    <w:p w14:paraId="35C9DEEF" w14:textId="40F732F9" w:rsidR="001104EE" w:rsidRPr="000F468B" w:rsidRDefault="001104EE" w:rsidP="000F468B">
      <w:pPr>
        <w:widowControl w:val="0"/>
        <w:suppressAutoHyphens/>
        <w:spacing w:after="0" w:line="276" w:lineRule="auto"/>
        <w:jc w:val="center"/>
        <w:rPr>
          <w:rFonts w:ascii="Open Sans" w:eastAsia="SimSun" w:hAnsi="Open Sans" w:cs="Open Sans"/>
          <w:bCs/>
          <w:kern w:val="1"/>
          <w:sz w:val="18"/>
          <w:szCs w:val="18"/>
          <w:u w:val="single"/>
          <w:lang w:bidi="hi-IN"/>
        </w:rPr>
      </w:pPr>
      <w:r w:rsidRPr="000F468B">
        <w:rPr>
          <w:rFonts w:ascii="Open Sans" w:eastAsia="SimSun" w:hAnsi="Open Sans" w:cs="Open Sans"/>
          <w:bCs/>
          <w:kern w:val="1"/>
          <w:sz w:val="18"/>
          <w:szCs w:val="18"/>
          <w:u w:val="single"/>
          <w:lang w:bidi="hi-IN"/>
        </w:rPr>
        <w:t>Informacja dotycząca przetwarzania danych osobowych przez Przedsiębiorstwo Gospodarki Komunalnej spółka z o.o.</w:t>
      </w:r>
    </w:p>
    <w:p w14:paraId="666B5A2D" w14:textId="77777777" w:rsidR="000F468B" w:rsidRPr="000F468B" w:rsidRDefault="000F468B" w:rsidP="001104EE">
      <w:pPr>
        <w:widowControl w:val="0"/>
        <w:suppressAutoHyphens/>
        <w:spacing w:after="0" w:line="240" w:lineRule="auto"/>
        <w:jc w:val="center"/>
        <w:rPr>
          <w:rFonts w:ascii="Open Sans" w:eastAsia="SimSun" w:hAnsi="Open Sans" w:cs="Open Sans"/>
          <w:bCs/>
          <w:kern w:val="1"/>
          <w:sz w:val="18"/>
          <w:szCs w:val="18"/>
          <w:lang w:bidi="hi-IN"/>
        </w:rPr>
      </w:pPr>
    </w:p>
    <w:p w14:paraId="1C7A496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A5E87FA"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Poniższe zasady stosuje się począwszy od 25 maja 2018 roku.</w:t>
      </w:r>
    </w:p>
    <w:p w14:paraId="379344F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7C93B4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 Wskazanie administratora</w:t>
      </w:r>
    </w:p>
    <w:p w14:paraId="6DF2F4B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Administratorem Pani/Pana danych osobowych jest Przedsiębiorstwo Gospodarki Komunalnej Spółka z o.o. </w:t>
      </w:r>
      <w:r w:rsidRPr="001104EE">
        <w:rPr>
          <w:rFonts w:ascii="Open Sans" w:eastAsia="SimSun" w:hAnsi="Open Sans" w:cs="Open Sans"/>
          <w:kern w:val="1"/>
          <w:sz w:val="18"/>
          <w:szCs w:val="18"/>
          <w:lang w:bidi="hi-IN"/>
        </w:rPr>
        <w:br/>
        <w:t>ul. Komunalna 5 75-724 Koszalin.</w:t>
      </w:r>
    </w:p>
    <w:p w14:paraId="1CA2207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 Cele oraz podstawa prawna przetwarzania Pani/Pana danych osobowych</w:t>
      </w:r>
    </w:p>
    <w:p w14:paraId="12C439F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0CEF9BAF"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III. Obowiązek podania danych osobowych</w:t>
      </w:r>
    </w:p>
    <w:p w14:paraId="5F3446D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738E7D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IV. Informacje o odbiorcach Pani/Pana danych osobowych</w:t>
      </w:r>
    </w:p>
    <w:p w14:paraId="3C7BDC5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6C0AD2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8BE955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 Okresy przetwarzania danych osobowych</w:t>
      </w:r>
    </w:p>
    <w:p w14:paraId="2273257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Pani/Pana dane osobowe będą przetwarzane przez okres niezbędny do realizacji wskazanych w pkt. II celów,</w:t>
      </w:r>
    </w:p>
    <w:p w14:paraId="3670DBF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a po tym czasie przez okres oraz w zakresie wymaganym przez przepisy prawa.</w:t>
      </w:r>
    </w:p>
    <w:p w14:paraId="22B339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 Prawa osoby, której dane dotyczą</w:t>
      </w:r>
    </w:p>
    <w:p w14:paraId="50BC066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84E23A3"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dostępu do danych osobowych, w tym prawo do uzyskania kopii tych danych;</w:t>
      </w:r>
    </w:p>
    <w:p w14:paraId="48BA00F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C44BB7"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usunięcia danych osobowych (tzw. „prawo do bycia zapominanym”);</w:t>
      </w:r>
    </w:p>
    <w:p w14:paraId="5F997D9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ograniczenia przetwarzania danych osobowych;</w:t>
      </w:r>
    </w:p>
    <w:p w14:paraId="1E7459C9"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wniesienia sprzeciwu wobec przetwarzania;</w:t>
      </w:r>
    </w:p>
    <w:p w14:paraId="70A52984"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przenoszenia danych.</w:t>
      </w:r>
    </w:p>
    <w:p w14:paraId="0B36A152"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p>
    <w:p w14:paraId="49D77DB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 Prawo do cofnięcia zgody na przetwarzanie danych osobowych</w:t>
      </w:r>
    </w:p>
    <w:p w14:paraId="6AFE8E6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2AAC73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VIII. Prawo wniesienia skargi do organu nadzorczego</w:t>
      </w:r>
    </w:p>
    <w:p w14:paraId="2CAA285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23"/>
    <w:p w14:paraId="45E575F4" w14:textId="77777777" w:rsidR="007B550D" w:rsidRPr="00DE20C7" w:rsidRDefault="007B550D" w:rsidP="001104EE">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sectPr w:rsidR="007B550D"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8BA3" w14:textId="77777777" w:rsidR="000E6AD0" w:rsidRDefault="000E6AD0" w:rsidP="00713FB3">
      <w:pPr>
        <w:spacing w:after="0" w:line="240" w:lineRule="auto"/>
      </w:pPr>
      <w:r>
        <w:separator/>
      </w:r>
    </w:p>
  </w:endnote>
  <w:endnote w:type="continuationSeparator" w:id="0">
    <w:p w14:paraId="3FCA2AED" w14:textId="77777777" w:rsidR="000E6AD0" w:rsidRDefault="000E6AD0"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836658" w:rsidRDefault="00836658">
        <w:pPr>
          <w:pStyle w:val="Stopka"/>
          <w:jc w:val="center"/>
        </w:pPr>
        <w:r>
          <w:fldChar w:fldCharType="begin"/>
        </w:r>
        <w:r>
          <w:instrText>PAGE   \* MERGEFORMAT</w:instrText>
        </w:r>
        <w:r>
          <w:fldChar w:fldCharType="separate"/>
        </w:r>
        <w:r w:rsidR="00A128E1">
          <w:rPr>
            <w:noProof/>
          </w:rPr>
          <w:t>37</w:t>
        </w:r>
        <w:r>
          <w:fldChar w:fldCharType="end"/>
        </w:r>
      </w:p>
    </w:sdtContent>
  </w:sdt>
  <w:p w14:paraId="5E17846C" w14:textId="77777777" w:rsidR="00836658" w:rsidRDefault="00836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9404" w14:textId="77777777" w:rsidR="000E6AD0" w:rsidRDefault="000E6AD0" w:rsidP="00713FB3">
      <w:pPr>
        <w:spacing w:after="0" w:line="240" w:lineRule="auto"/>
      </w:pPr>
      <w:r>
        <w:separator/>
      </w:r>
    </w:p>
  </w:footnote>
  <w:footnote w:type="continuationSeparator" w:id="0">
    <w:p w14:paraId="6FD51952" w14:textId="77777777" w:rsidR="000E6AD0" w:rsidRDefault="000E6AD0"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3"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5"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4"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3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48F51BD7"/>
    <w:multiLevelType w:val="hybridMultilevel"/>
    <w:tmpl w:val="F2682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D3C342C"/>
    <w:multiLevelType w:val="hybridMultilevel"/>
    <w:tmpl w:val="9190A736"/>
    <w:lvl w:ilvl="0" w:tplc="4BCC48C4">
      <w:start w:val="1"/>
      <w:numFmt w:val="decimal"/>
      <w:lvlText w:val="%1."/>
      <w:lvlJc w:val="left"/>
      <w:pPr>
        <w:ind w:left="720" w:hanging="360"/>
      </w:pPr>
      <w:rPr>
        <w:rFonts w:cs="Times New Roman" w:hint="default"/>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FA709A1"/>
    <w:multiLevelType w:val="hybridMultilevel"/>
    <w:tmpl w:val="B05AF974"/>
    <w:lvl w:ilvl="0" w:tplc="99B8949E">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3E5343A"/>
    <w:multiLevelType w:val="multilevel"/>
    <w:tmpl w:val="7BAE49C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4564E2"/>
    <w:multiLevelType w:val="multilevel"/>
    <w:tmpl w:val="7BAE49C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B434730"/>
    <w:multiLevelType w:val="multilevel"/>
    <w:tmpl w:val="7BAE49C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DC54B38"/>
    <w:multiLevelType w:val="multilevel"/>
    <w:tmpl w:val="3D7E730C"/>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4"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49"/>
  </w:num>
  <w:num w:numId="12">
    <w:abstractNumId w:val="4"/>
  </w:num>
  <w:num w:numId="13">
    <w:abstractNumId w:val="15"/>
  </w:num>
  <w:num w:numId="14">
    <w:abstractNumId w:val="59"/>
  </w:num>
  <w:num w:numId="15">
    <w:abstractNumId w:val="6"/>
  </w:num>
  <w:num w:numId="16">
    <w:abstractNumId w:val="11"/>
  </w:num>
  <w:num w:numId="17">
    <w:abstractNumId w:val="45"/>
  </w:num>
  <w:num w:numId="18">
    <w:abstractNumId w:val="17"/>
  </w:num>
  <w:num w:numId="19">
    <w:abstractNumId w:val="29"/>
  </w:num>
  <w:num w:numId="20">
    <w:abstractNumId w:val="36"/>
  </w:num>
  <w:num w:numId="21">
    <w:abstractNumId w:val="12"/>
  </w:num>
  <w:num w:numId="22">
    <w:abstractNumId w:val="30"/>
  </w:num>
  <w:num w:numId="23">
    <w:abstractNumId w:val="9"/>
  </w:num>
  <w:num w:numId="24">
    <w:abstractNumId w:val="14"/>
  </w:num>
  <w:num w:numId="25">
    <w:abstractNumId w:val="40"/>
  </w:num>
  <w:num w:numId="26">
    <w:abstractNumId w:val="18"/>
  </w:num>
  <w:num w:numId="27">
    <w:abstractNumId w:val="50"/>
  </w:num>
  <w:num w:numId="28">
    <w:abstractNumId w:val="46"/>
  </w:num>
  <w:num w:numId="29">
    <w:abstractNumId w:val="23"/>
  </w:num>
  <w:num w:numId="30">
    <w:abstractNumId w:val="20"/>
  </w:num>
  <w:num w:numId="31">
    <w:abstractNumId w:val="25"/>
  </w:num>
  <w:num w:numId="32">
    <w:abstractNumId w:val="58"/>
  </w:num>
  <w:num w:numId="33">
    <w:abstractNumId w:val="34"/>
  </w:num>
  <w:num w:numId="34">
    <w:abstractNumId w:val="16"/>
  </w:num>
  <w:num w:numId="35">
    <w:abstractNumId w:val="24"/>
  </w:num>
  <w:num w:numId="36">
    <w:abstractNumId w:val="65"/>
  </w:num>
  <w:num w:numId="37">
    <w:abstractNumId w:val="38"/>
  </w:num>
  <w:num w:numId="38">
    <w:abstractNumId w:val="52"/>
  </w:num>
  <w:num w:numId="39">
    <w:abstractNumId w:val="56"/>
  </w:num>
  <w:num w:numId="40">
    <w:abstractNumId w:val="61"/>
  </w:num>
  <w:num w:numId="41">
    <w:abstractNumId w:val="41"/>
  </w:num>
  <w:num w:numId="42">
    <w:abstractNumId w:val="26"/>
  </w:num>
  <w:num w:numId="43">
    <w:abstractNumId w:val="0"/>
  </w:num>
  <w:num w:numId="44">
    <w:abstractNumId w:val="60"/>
  </w:num>
  <w:num w:numId="45">
    <w:abstractNumId w:val="19"/>
  </w:num>
  <w:num w:numId="46">
    <w:abstractNumId w:val="62"/>
  </w:num>
  <w:num w:numId="47">
    <w:abstractNumId w:val="35"/>
  </w:num>
  <w:num w:numId="48">
    <w:abstractNumId w:val="32"/>
  </w:num>
  <w:num w:numId="49">
    <w:abstractNumId w:val="43"/>
  </w:num>
  <w:num w:numId="50">
    <w:abstractNumId w:val="37"/>
  </w:num>
  <w:num w:numId="51">
    <w:abstractNumId w:val="47"/>
  </w:num>
  <w:num w:numId="52">
    <w:abstractNumId w:val="7"/>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3"/>
  </w:num>
  <w:num w:numId="57">
    <w:abstractNumId w:val="8"/>
  </w:num>
  <w:num w:numId="58">
    <w:abstractNumId w:val="51"/>
  </w:num>
  <w:num w:numId="59">
    <w:abstractNumId w:val="55"/>
  </w:num>
  <w:num w:numId="60">
    <w:abstractNumId w:val="2"/>
  </w:num>
  <w:num w:numId="61">
    <w:abstractNumId w:val="42"/>
  </w:num>
  <w:num w:numId="62">
    <w:abstractNumId w:val="44"/>
  </w:num>
  <w:num w:numId="63">
    <w:abstractNumId w:val="63"/>
  </w:num>
  <w:num w:numId="64">
    <w:abstractNumId w:val="48"/>
  </w:num>
  <w:num w:numId="65">
    <w:abstractNumId w:val="54"/>
  </w:num>
  <w:num w:numId="66">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3235B"/>
    <w:rsid w:val="000541D8"/>
    <w:rsid w:val="00056300"/>
    <w:rsid w:val="000628C7"/>
    <w:rsid w:val="000651B6"/>
    <w:rsid w:val="00080D5D"/>
    <w:rsid w:val="00087FBC"/>
    <w:rsid w:val="000970A4"/>
    <w:rsid w:val="000A7686"/>
    <w:rsid w:val="000A7A70"/>
    <w:rsid w:val="000D64FF"/>
    <w:rsid w:val="000E186C"/>
    <w:rsid w:val="000E2BD5"/>
    <w:rsid w:val="000E635E"/>
    <w:rsid w:val="000E6AD0"/>
    <w:rsid w:val="000E7F4C"/>
    <w:rsid w:val="000F468B"/>
    <w:rsid w:val="000F7040"/>
    <w:rsid w:val="001104EE"/>
    <w:rsid w:val="001174D0"/>
    <w:rsid w:val="001236C2"/>
    <w:rsid w:val="00131F5E"/>
    <w:rsid w:val="001538C6"/>
    <w:rsid w:val="00154238"/>
    <w:rsid w:val="00157620"/>
    <w:rsid w:val="00181F88"/>
    <w:rsid w:val="0018241C"/>
    <w:rsid w:val="00194C2F"/>
    <w:rsid w:val="001A4926"/>
    <w:rsid w:val="001A5FBF"/>
    <w:rsid w:val="001A6355"/>
    <w:rsid w:val="001C35B7"/>
    <w:rsid w:val="001D27F7"/>
    <w:rsid w:val="001F02EA"/>
    <w:rsid w:val="001F2F2A"/>
    <w:rsid w:val="001F3D0C"/>
    <w:rsid w:val="001F5184"/>
    <w:rsid w:val="002020A0"/>
    <w:rsid w:val="0020430D"/>
    <w:rsid w:val="002122C7"/>
    <w:rsid w:val="00214771"/>
    <w:rsid w:val="00214DD6"/>
    <w:rsid w:val="00227DCA"/>
    <w:rsid w:val="002305A9"/>
    <w:rsid w:val="002321C8"/>
    <w:rsid w:val="00245F92"/>
    <w:rsid w:val="00256A9B"/>
    <w:rsid w:val="002617C3"/>
    <w:rsid w:val="00261F5E"/>
    <w:rsid w:val="00265AC0"/>
    <w:rsid w:val="00294936"/>
    <w:rsid w:val="002960AC"/>
    <w:rsid w:val="002B05E1"/>
    <w:rsid w:val="002B0698"/>
    <w:rsid w:val="002C0C04"/>
    <w:rsid w:val="002F25ED"/>
    <w:rsid w:val="003025AB"/>
    <w:rsid w:val="003062A7"/>
    <w:rsid w:val="003209A2"/>
    <w:rsid w:val="00365AA8"/>
    <w:rsid w:val="00375838"/>
    <w:rsid w:val="003766B4"/>
    <w:rsid w:val="00380A82"/>
    <w:rsid w:val="00383C7A"/>
    <w:rsid w:val="0038550A"/>
    <w:rsid w:val="00385CCB"/>
    <w:rsid w:val="00390AFD"/>
    <w:rsid w:val="00392736"/>
    <w:rsid w:val="003A59DB"/>
    <w:rsid w:val="003B4D48"/>
    <w:rsid w:val="003B509F"/>
    <w:rsid w:val="003C5B6A"/>
    <w:rsid w:val="003D23C2"/>
    <w:rsid w:val="003D7186"/>
    <w:rsid w:val="003E0497"/>
    <w:rsid w:val="004014FE"/>
    <w:rsid w:val="00422B2E"/>
    <w:rsid w:val="00436F96"/>
    <w:rsid w:val="00441F29"/>
    <w:rsid w:val="004452D3"/>
    <w:rsid w:val="00451D7E"/>
    <w:rsid w:val="00457DC2"/>
    <w:rsid w:val="00460E26"/>
    <w:rsid w:val="00493108"/>
    <w:rsid w:val="0049452C"/>
    <w:rsid w:val="004A104D"/>
    <w:rsid w:val="004A33E0"/>
    <w:rsid w:val="004A3F24"/>
    <w:rsid w:val="004A42D7"/>
    <w:rsid w:val="004B30FC"/>
    <w:rsid w:val="004C1B5D"/>
    <w:rsid w:val="004C49CD"/>
    <w:rsid w:val="004D390C"/>
    <w:rsid w:val="004D7D07"/>
    <w:rsid w:val="004D7F7B"/>
    <w:rsid w:val="004F1690"/>
    <w:rsid w:val="004F33FE"/>
    <w:rsid w:val="005279D9"/>
    <w:rsid w:val="00532C72"/>
    <w:rsid w:val="005333C0"/>
    <w:rsid w:val="00535DD4"/>
    <w:rsid w:val="0054304C"/>
    <w:rsid w:val="0054506F"/>
    <w:rsid w:val="00571E62"/>
    <w:rsid w:val="00573D02"/>
    <w:rsid w:val="00585294"/>
    <w:rsid w:val="00587A97"/>
    <w:rsid w:val="005B7F1E"/>
    <w:rsid w:val="005C1440"/>
    <w:rsid w:val="005C4BDD"/>
    <w:rsid w:val="005C7452"/>
    <w:rsid w:val="005C74D0"/>
    <w:rsid w:val="005D1DC6"/>
    <w:rsid w:val="005D3455"/>
    <w:rsid w:val="005E21F7"/>
    <w:rsid w:val="005F1F42"/>
    <w:rsid w:val="005F59F4"/>
    <w:rsid w:val="005F6CEA"/>
    <w:rsid w:val="0060700E"/>
    <w:rsid w:val="00614B7D"/>
    <w:rsid w:val="00620F26"/>
    <w:rsid w:val="006210B5"/>
    <w:rsid w:val="00636439"/>
    <w:rsid w:val="00643565"/>
    <w:rsid w:val="00646FDB"/>
    <w:rsid w:val="006474E1"/>
    <w:rsid w:val="006707C6"/>
    <w:rsid w:val="00674EC9"/>
    <w:rsid w:val="00680B06"/>
    <w:rsid w:val="00681D97"/>
    <w:rsid w:val="00683427"/>
    <w:rsid w:val="006C3F0F"/>
    <w:rsid w:val="006C4423"/>
    <w:rsid w:val="006E06D6"/>
    <w:rsid w:val="006E3026"/>
    <w:rsid w:val="006E4D65"/>
    <w:rsid w:val="00702630"/>
    <w:rsid w:val="00702D76"/>
    <w:rsid w:val="007138EB"/>
    <w:rsid w:val="007139AF"/>
    <w:rsid w:val="00713FB3"/>
    <w:rsid w:val="00731430"/>
    <w:rsid w:val="00736FA8"/>
    <w:rsid w:val="00775ED0"/>
    <w:rsid w:val="007A16A9"/>
    <w:rsid w:val="007A30AF"/>
    <w:rsid w:val="007A4688"/>
    <w:rsid w:val="007A6C69"/>
    <w:rsid w:val="007B4299"/>
    <w:rsid w:val="007B550D"/>
    <w:rsid w:val="007C0FED"/>
    <w:rsid w:val="007D16AC"/>
    <w:rsid w:val="007D2DF8"/>
    <w:rsid w:val="007D5FE9"/>
    <w:rsid w:val="007E676C"/>
    <w:rsid w:val="00810290"/>
    <w:rsid w:val="00814FFA"/>
    <w:rsid w:val="00815318"/>
    <w:rsid w:val="00815CA9"/>
    <w:rsid w:val="0082113E"/>
    <w:rsid w:val="00831F18"/>
    <w:rsid w:val="00836658"/>
    <w:rsid w:val="00844931"/>
    <w:rsid w:val="00853AB1"/>
    <w:rsid w:val="008646C9"/>
    <w:rsid w:val="00870B02"/>
    <w:rsid w:val="008720D3"/>
    <w:rsid w:val="00872561"/>
    <w:rsid w:val="008851A9"/>
    <w:rsid w:val="00886E73"/>
    <w:rsid w:val="00893D82"/>
    <w:rsid w:val="008A0467"/>
    <w:rsid w:val="008B5BD0"/>
    <w:rsid w:val="008C3D3A"/>
    <w:rsid w:val="008C65EE"/>
    <w:rsid w:val="00910DDA"/>
    <w:rsid w:val="00912FA1"/>
    <w:rsid w:val="00913E59"/>
    <w:rsid w:val="00913F97"/>
    <w:rsid w:val="00926FB4"/>
    <w:rsid w:val="00943DAF"/>
    <w:rsid w:val="00954207"/>
    <w:rsid w:val="009542B8"/>
    <w:rsid w:val="0095773C"/>
    <w:rsid w:val="00957845"/>
    <w:rsid w:val="00961595"/>
    <w:rsid w:val="00963DCD"/>
    <w:rsid w:val="009807F4"/>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4CB4"/>
    <w:rsid w:val="00A128E1"/>
    <w:rsid w:val="00A16052"/>
    <w:rsid w:val="00A3475B"/>
    <w:rsid w:val="00A42501"/>
    <w:rsid w:val="00A43A98"/>
    <w:rsid w:val="00A471F0"/>
    <w:rsid w:val="00A47FAD"/>
    <w:rsid w:val="00A54144"/>
    <w:rsid w:val="00A61624"/>
    <w:rsid w:val="00A7006E"/>
    <w:rsid w:val="00A85B22"/>
    <w:rsid w:val="00A92507"/>
    <w:rsid w:val="00AA3C47"/>
    <w:rsid w:val="00AD5302"/>
    <w:rsid w:val="00AD6CF5"/>
    <w:rsid w:val="00AF167F"/>
    <w:rsid w:val="00AF241A"/>
    <w:rsid w:val="00B00845"/>
    <w:rsid w:val="00B15D52"/>
    <w:rsid w:val="00B1713B"/>
    <w:rsid w:val="00B2012E"/>
    <w:rsid w:val="00B25558"/>
    <w:rsid w:val="00B26EAB"/>
    <w:rsid w:val="00B36E29"/>
    <w:rsid w:val="00B447C8"/>
    <w:rsid w:val="00B46115"/>
    <w:rsid w:val="00B63520"/>
    <w:rsid w:val="00B67576"/>
    <w:rsid w:val="00B72633"/>
    <w:rsid w:val="00BA14BB"/>
    <w:rsid w:val="00BA431B"/>
    <w:rsid w:val="00BB7B55"/>
    <w:rsid w:val="00BC5D96"/>
    <w:rsid w:val="00BD6D03"/>
    <w:rsid w:val="00BE1894"/>
    <w:rsid w:val="00C0090A"/>
    <w:rsid w:val="00C04641"/>
    <w:rsid w:val="00C077C7"/>
    <w:rsid w:val="00C07C58"/>
    <w:rsid w:val="00C125AC"/>
    <w:rsid w:val="00C127B5"/>
    <w:rsid w:val="00C21A37"/>
    <w:rsid w:val="00C249F5"/>
    <w:rsid w:val="00C31455"/>
    <w:rsid w:val="00C366C8"/>
    <w:rsid w:val="00C36E51"/>
    <w:rsid w:val="00C41A8D"/>
    <w:rsid w:val="00C618B2"/>
    <w:rsid w:val="00C7155D"/>
    <w:rsid w:val="00C92022"/>
    <w:rsid w:val="00C93622"/>
    <w:rsid w:val="00CA76AD"/>
    <w:rsid w:val="00CC3BE9"/>
    <w:rsid w:val="00CC4618"/>
    <w:rsid w:val="00CC5883"/>
    <w:rsid w:val="00CC6BCE"/>
    <w:rsid w:val="00CD12C4"/>
    <w:rsid w:val="00CD62E8"/>
    <w:rsid w:val="00CE396B"/>
    <w:rsid w:val="00CE6693"/>
    <w:rsid w:val="00CF3C76"/>
    <w:rsid w:val="00D0150D"/>
    <w:rsid w:val="00D03903"/>
    <w:rsid w:val="00D1358E"/>
    <w:rsid w:val="00D20220"/>
    <w:rsid w:val="00D36678"/>
    <w:rsid w:val="00D366ED"/>
    <w:rsid w:val="00D54591"/>
    <w:rsid w:val="00D57216"/>
    <w:rsid w:val="00D638C6"/>
    <w:rsid w:val="00D6475D"/>
    <w:rsid w:val="00D85844"/>
    <w:rsid w:val="00DA1C70"/>
    <w:rsid w:val="00DB259F"/>
    <w:rsid w:val="00DD3271"/>
    <w:rsid w:val="00DD3491"/>
    <w:rsid w:val="00DD3854"/>
    <w:rsid w:val="00DD42F1"/>
    <w:rsid w:val="00DE20C7"/>
    <w:rsid w:val="00DF1002"/>
    <w:rsid w:val="00DF1798"/>
    <w:rsid w:val="00E10B68"/>
    <w:rsid w:val="00E1243D"/>
    <w:rsid w:val="00E17E1B"/>
    <w:rsid w:val="00E3273A"/>
    <w:rsid w:val="00E42C74"/>
    <w:rsid w:val="00E511B6"/>
    <w:rsid w:val="00E733EA"/>
    <w:rsid w:val="00E92FBA"/>
    <w:rsid w:val="00E9775C"/>
    <w:rsid w:val="00EA394D"/>
    <w:rsid w:val="00EA638F"/>
    <w:rsid w:val="00EB2739"/>
    <w:rsid w:val="00EC05AC"/>
    <w:rsid w:val="00ED3540"/>
    <w:rsid w:val="00ED71CC"/>
    <w:rsid w:val="00EE0F42"/>
    <w:rsid w:val="00EE3D20"/>
    <w:rsid w:val="00F0334A"/>
    <w:rsid w:val="00F12A92"/>
    <w:rsid w:val="00F14A07"/>
    <w:rsid w:val="00F305E8"/>
    <w:rsid w:val="00F322D2"/>
    <w:rsid w:val="00F34382"/>
    <w:rsid w:val="00F44123"/>
    <w:rsid w:val="00F505D6"/>
    <w:rsid w:val="00F50C6C"/>
    <w:rsid w:val="00F5594F"/>
    <w:rsid w:val="00F6098C"/>
    <w:rsid w:val="00F65199"/>
    <w:rsid w:val="00F66CE2"/>
    <w:rsid w:val="00FB17A9"/>
    <w:rsid w:val="00FC17D3"/>
    <w:rsid w:val="00FD2F76"/>
    <w:rsid w:val="00FE2874"/>
    <w:rsid w:val="00FE2B6B"/>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200C-CE13-4001-A595-FF7FD8B4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21445</Words>
  <Characters>128671</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cp:lastPrinted>2021-09-27T11:35:00Z</cp:lastPrinted>
  <dcterms:created xsi:type="dcterms:W3CDTF">2021-11-18T11:09:00Z</dcterms:created>
  <dcterms:modified xsi:type="dcterms:W3CDTF">2021-11-24T09:46:00Z</dcterms:modified>
</cp:coreProperties>
</file>