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E4D9" w14:textId="5F825120" w:rsidR="000F27B0" w:rsidRDefault="000F27B0" w:rsidP="000F27B0">
      <w:pPr>
        <w:widowControl/>
        <w:spacing w:before="120" w:line="276" w:lineRule="auto"/>
        <w:ind w:left="567" w:hanging="567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Z</w:t>
      </w:r>
      <w:r w:rsidRPr="000F27B0">
        <w:rPr>
          <w:rFonts w:ascii="Calibri" w:eastAsia="Calibri" w:hAnsi="Calibri"/>
          <w:b/>
          <w:lang w:eastAsia="en-US"/>
        </w:rPr>
        <w:t>nak sprawy: S.270.1.1.2023</w:t>
      </w:r>
    </w:p>
    <w:p w14:paraId="27755675" w14:textId="5C93BC43" w:rsidR="000F27B0" w:rsidRDefault="000F27B0" w:rsidP="000F27B0">
      <w:pPr>
        <w:widowControl/>
        <w:spacing w:before="120" w:line="276" w:lineRule="auto"/>
        <w:ind w:left="567" w:hanging="567"/>
        <w:rPr>
          <w:rFonts w:ascii="Calibri" w:eastAsia="Calibri" w:hAnsi="Calibri"/>
          <w:b/>
          <w:lang w:eastAsia="en-US"/>
        </w:rPr>
      </w:pPr>
      <w:r w:rsidRPr="000F27B0">
        <w:rPr>
          <w:rFonts w:ascii="Calibri" w:eastAsia="Calibri" w:hAnsi="Calibri"/>
          <w:b/>
          <w:lang w:eastAsia="en-US"/>
        </w:rPr>
        <w:t xml:space="preserve">Dotyczy: Remont budynku edukacyjno-kancelaryjnego o nr </w:t>
      </w:r>
      <w:proofErr w:type="spellStart"/>
      <w:r w:rsidRPr="000F27B0">
        <w:rPr>
          <w:rFonts w:ascii="Calibri" w:eastAsia="Calibri" w:hAnsi="Calibri"/>
          <w:b/>
          <w:lang w:eastAsia="en-US"/>
        </w:rPr>
        <w:t>inw</w:t>
      </w:r>
      <w:proofErr w:type="spellEnd"/>
      <w:r w:rsidRPr="000F27B0">
        <w:rPr>
          <w:rFonts w:ascii="Calibri" w:eastAsia="Calibri" w:hAnsi="Calibri"/>
          <w:b/>
          <w:lang w:eastAsia="en-US"/>
        </w:rPr>
        <w:t xml:space="preserve">. 165/145 - część nr 1, </w:t>
      </w:r>
      <w:r>
        <w:rPr>
          <w:rFonts w:ascii="Calibri" w:eastAsia="Calibri" w:hAnsi="Calibri"/>
          <w:b/>
          <w:lang w:eastAsia="en-US"/>
        </w:rPr>
        <w:t xml:space="preserve">  </w:t>
      </w:r>
      <w:r w:rsidRPr="000F27B0">
        <w:rPr>
          <w:rFonts w:ascii="Calibri" w:eastAsia="Calibri" w:hAnsi="Calibri"/>
          <w:b/>
          <w:lang w:eastAsia="en-US"/>
        </w:rPr>
        <w:t>Remont budynku leśniczówki leśnictwa Marynin</w:t>
      </w:r>
      <w:r>
        <w:rPr>
          <w:rFonts w:ascii="Calibri" w:eastAsia="Calibri" w:hAnsi="Calibri"/>
          <w:b/>
          <w:lang w:eastAsia="en-US"/>
        </w:rPr>
        <w:t xml:space="preserve"> o nr </w:t>
      </w:r>
      <w:proofErr w:type="spellStart"/>
      <w:r>
        <w:rPr>
          <w:rFonts w:ascii="Calibri" w:eastAsia="Calibri" w:hAnsi="Calibri"/>
          <w:b/>
          <w:lang w:eastAsia="en-US"/>
        </w:rPr>
        <w:t>inw</w:t>
      </w:r>
      <w:proofErr w:type="spellEnd"/>
      <w:r>
        <w:rPr>
          <w:rFonts w:ascii="Calibri" w:eastAsia="Calibri" w:hAnsi="Calibri"/>
          <w:b/>
          <w:lang w:eastAsia="en-US"/>
        </w:rPr>
        <w:t>. 165/168 - część nr 2.</w:t>
      </w:r>
      <w:r w:rsidRPr="000F27B0">
        <w:rPr>
          <w:rFonts w:ascii="Calibri" w:eastAsia="Calibri" w:hAnsi="Calibri"/>
          <w:b/>
          <w:lang w:eastAsia="en-US"/>
        </w:rPr>
        <w:t xml:space="preserve"> </w:t>
      </w:r>
    </w:p>
    <w:p w14:paraId="596C620E" w14:textId="106122DD" w:rsidR="00936416" w:rsidRPr="00936416" w:rsidRDefault="000F27B0" w:rsidP="00936416">
      <w:pPr>
        <w:widowControl/>
        <w:spacing w:before="120" w:line="276" w:lineRule="auto"/>
        <w:ind w:left="567" w:hanging="567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Zamawiający informuje o </w:t>
      </w:r>
      <w:r w:rsidR="00084466">
        <w:rPr>
          <w:rFonts w:ascii="Calibri" w:eastAsia="Calibri" w:hAnsi="Calibri"/>
          <w:b/>
          <w:lang w:eastAsia="en-US"/>
        </w:rPr>
        <w:t xml:space="preserve">aktualizacji </w:t>
      </w:r>
      <w:r w:rsidR="00936416" w:rsidRPr="00936416">
        <w:rPr>
          <w:rFonts w:ascii="Calibri" w:eastAsia="Calibri" w:hAnsi="Calibri"/>
          <w:b/>
          <w:lang w:eastAsia="en-US"/>
        </w:rPr>
        <w:t>zapisów</w:t>
      </w:r>
      <w:r>
        <w:rPr>
          <w:rFonts w:ascii="Calibri" w:eastAsia="Calibri" w:hAnsi="Calibri"/>
          <w:b/>
          <w:lang w:eastAsia="en-US"/>
        </w:rPr>
        <w:t xml:space="preserve"> informacja RODO</w:t>
      </w:r>
      <w:r w:rsidR="00936416" w:rsidRPr="00936416">
        <w:rPr>
          <w:rFonts w:ascii="Calibri" w:eastAsia="Calibri" w:hAnsi="Calibri"/>
          <w:b/>
          <w:lang w:eastAsia="en-US"/>
        </w:rPr>
        <w:t>:</w:t>
      </w:r>
    </w:p>
    <w:p w14:paraId="4BA3E2F8" w14:textId="4CD4132B" w:rsidR="0080752C" w:rsidRDefault="0080752C" w:rsidP="0080752C">
      <w:pPr>
        <w:widowControl/>
        <w:spacing w:before="120" w:line="276" w:lineRule="auto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Rozdział 3 ust. 13</w:t>
      </w:r>
      <w:r w:rsidR="000F27B0">
        <w:rPr>
          <w:rFonts w:ascii="Calibri" w:eastAsia="Calibri" w:hAnsi="Calibri"/>
          <w:bCs/>
          <w:sz w:val="22"/>
          <w:szCs w:val="22"/>
          <w:lang w:eastAsia="en-US"/>
        </w:rPr>
        <w:t xml:space="preserve"> SWZ</w:t>
      </w:r>
      <w:r>
        <w:rPr>
          <w:rFonts w:ascii="Calibri" w:eastAsia="Calibri" w:hAnsi="Calibri"/>
          <w:bCs/>
          <w:sz w:val="22"/>
          <w:szCs w:val="22"/>
          <w:lang w:eastAsia="en-US"/>
        </w:rPr>
        <w:t>:</w:t>
      </w:r>
    </w:p>
    <w:p w14:paraId="4B34A48F" w14:textId="4759DF8C" w:rsidR="0080752C" w:rsidRDefault="0080752C" w:rsidP="0080752C">
      <w:pPr>
        <w:pStyle w:val="Akapitzlist"/>
        <w:widowControl/>
        <w:numPr>
          <w:ilvl w:val="0"/>
          <w:numId w:val="2"/>
        </w:numPr>
        <w:spacing w:before="120" w:after="240"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80752C">
        <w:rPr>
          <w:rFonts w:ascii="Calibri" w:eastAsia="Calibri" w:hAnsi="Calibri"/>
          <w:bCs/>
          <w:sz w:val="22"/>
          <w:szCs w:val="22"/>
          <w:lang w:eastAsia="en-US"/>
        </w:rPr>
        <w:t>Dotychczasowa treść:</w:t>
      </w:r>
    </w:p>
    <w:p w14:paraId="558B948A" w14:textId="1678923D" w:rsidR="0080752C" w:rsidRPr="0080752C" w:rsidRDefault="0080752C" w:rsidP="0080752C">
      <w:pPr>
        <w:pStyle w:val="Akapitzlist"/>
        <w:widowControl/>
        <w:spacing w:before="120"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„</w:t>
      </w:r>
      <w:r w:rsidRPr="00105670">
        <w:rPr>
          <w:rFonts w:ascii="Calibri" w:eastAsia="Calibri" w:hAnsi="Calibri"/>
          <w:bCs/>
          <w:sz w:val="22"/>
          <w:szCs w:val="22"/>
          <w:lang w:eastAsia="en-US"/>
        </w:rPr>
        <w:t>Zamawiający informuje, że</w:t>
      </w:r>
      <w:r w:rsidRPr="00105670">
        <w:rPr>
          <w:rFonts w:ascii="Calibri" w:hAnsi="Calibri"/>
          <w:sz w:val="22"/>
          <w:szCs w:val="22"/>
        </w:rPr>
        <w:t xml:space="preserve"> każdorazowo na jego żądanie, w terminie wskazanym przez</w:t>
      </w:r>
      <w:r>
        <w:rPr>
          <w:rFonts w:ascii="Calibri" w:hAnsi="Calibri"/>
          <w:sz w:val="22"/>
          <w:szCs w:val="22"/>
        </w:rPr>
        <w:t xml:space="preserve"> </w:t>
      </w:r>
      <w:r w:rsidRPr="00105670">
        <w:rPr>
          <w:rFonts w:ascii="Calibri" w:hAnsi="Calibri"/>
          <w:sz w:val="22"/>
          <w:szCs w:val="22"/>
        </w:rPr>
        <w:t xml:space="preserve">Zamawiającego, Wykonawca zobowiązany będzie do przedłożenia do wglądu kopii umów o pracę zawartych </w:t>
      </w:r>
      <w:r w:rsidRPr="00DC7457">
        <w:rPr>
          <w:rFonts w:ascii="Calibri" w:hAnsi="Calibri"/>
          <w:sz w:val="22"/>
          <w:szCs w:val="22"/>
        </w:rPr>
        <w:t xml:space="preserve">przez Wykonawcę lub </w:t>
      </w:r>
      <w:r>
        <w:rPr>
          <w:rFonts w:ascii="Calibri" w:hAnsi="Calibri"/>
          <w:sz w:val="22"/>
          <w:szCs w:val="22"/>
        </w:rPr>
        <w:t>P</w:t>
      </w:r>
      <w:r w:rsidRPr="00DC7457">
        <w:rPr>
          <w:rFonts w:ascii="Calibri" w:hAnsi="Calibri"/>
          <w:sz w:val="22"/>
          <w:szCs w:val="22"/>
        </w:rPr>
        <w:t>odwykonawcę z osobami realizującymi przedmiot zamówienia, których dotyczy ust. </w:t>
      </w:r>
      <w:r>
        <w:rPr>
          <w:rFonts w:ascii="Calibri" w:hAnsi="Calibri"/>
          <w:sz w:val="22"/>
          <w:szCs w:val="22"/>
        </w:rPr>
        <w:t>12</w:t>
      </w:r>
      <w:r w:rsidRPr="00DC7457">
        <w:rPr>
          <w:rFonts w:ascii="Calibri" w:hAnsi="Calibri"/>
          <w:sz w:val="22"/>
          <w:szCs w:val="22"/>
        </w:rPr>
        <w:t>,</w:t>
      </w:r>
      <w:r w:rsidRPr="00105670">
        <w:rPr>
          <w:rFonts w:ascii="Calibri" w:hAnsi="Calibri"/>
          <w:sz w:val="22"/>
          <w:szCs w:val="22"/>
        </w:rPr>
        <w:t xml:space="preserve"> zanonimizowanych w sposób</w:t>
      </w:r>
      <w:bookmarkStart w:id="0" w:name="_GoBack"/>
      <w:bookmarkEnd w:id="0"/>
      <w:r w:rsidRPr="00105670">
        <w:rPr>
          <w:rFonts w:ascii="Calibri" w:hAnsi="Calibri"/>
          <w:sz w:val="22"/>
          <w:szCs w:val="22"/>
        </w:rPr>
        <w:t xml:space="preserve"> zapewniający ochronę danych osobowych pracowników, zgodnie z przepisami ustawy z dnia 29 sierpnia 1997 r. o ochronie danych osobowych (w szczególności bez wynagrodzenia, numerów PESEL, numerów dokumentów tożsamości oraz adresów ich zamieszkania). Imię i nazwisko pracownika nie podlega </w:t>
      </w:r>
      <w:proofErr w:type="spellStart"/>
      <w:r w:rsidRPr="00105670">
        <w:rPr>
          <w:rFonts w:ascii="Calibri" w:hAnsi="Calibri"/>
          <w:sz w:val="22"/>
          <w:szCs w:val="22"/>
        </w:rPr>
        <w:t>anonimizacji</w:t>
      </w:r>
      <w:proofErr w:type="spellEnd"/>
      <w:r w:rsidRPr="00105670">
        <w:rPr>
          <w:rFonts w:ascii="Calibri" w:hAnsi="Calibri"/>
          <w:sz w:val="22"/>
          <w:szCs w:val="22"/>
        </w:rPr>
        <w:t>. Informacje takie jak: data zawarcia umowy, rodzaj umowy o pracę i wymiar etatu powinny być możliwe do zidentyfikowania.</w:t>
      </w:r>
      <w:r>
        <w:rPr>
          <w:rFonts w:ascii="Calibri" w:hAnsi="Calibri"/>
          <w:sz w:val="22"/>
          <w:szCs w:val="22"/>
        </w:rPr>
        <w:t>”</w:t>
      </w:r>
    </w:p>
    <w:p w14:paraId="33FFF3AF" w14:textId="77777777" w:rsidR="0080752C" w:rsidRPr="0080752C" w:rsidRDefault="0080752C" w:rsidP="0080752C">
      <w:pPr>
        <w:pStyle w:val="Akapitzlist"/>
        <w:widowControl/>
        <w:spacing w:before="120" w:line="276" w:lineRule="auto"/>
        <w:ind w:left="36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C118E8E" w14:textId="1912C552" w:rsidR="0080752C" w:rsidRDefault="0080752C" w:rsidP="0080752C">
      <w:pPr>
        <w:pStyle w:val="Akapitzlist"/>
        <w:widowControl/>
        <w:numPr>
          <w:ilvl w:val="0"/>
          <w:numId w:val="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Treść po zmianie:</w:t>
      </w:r>
    </w:p>
    <w:p w14:paraId="6AE57E32" w14:textId="1458DB06" w:rsidR="0080752C" w:rsidRPr="0080752C" w:rsidRDefault="0080752C" w:rsidP="0080752C">
      <w:pPr>
        <w:pStyle w:val="Nagwek2"/>
        <w:spacing w:line="36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„</w:t>
      </w:r>
      <w:r w:rsidRPr="0080752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Zamawiający informuje, że</w:t>
      </w:r>
      <w:r w:rsidRPr="0080752C">
        <w:rPr>
          <w:rFonts w:asciiTheme="minorHAnsi" w:hAnsiTheme="minorHAnsi" w:cstheme="minorHAnsi"/>
          <w:b w:val="0"/>
          <w:sz w:val="22"/>
          <w:szCs w:val="22"/>
        </w:rPr>
        <w:t xml:space="preserve"> każdorazowo na jego żądanie, w terminie wskazanym przez Zamawiającego, Wykonawca zobowiązany będzie do przedłożenia do wglądu kopii umów o pracę zawartych przez Wykonawcę lub Podwykonawcę z osobami realizującymi przedmiot zamówienia, których dotyczy ust. 12, zanonimizowanych w sposób zapewniający ochronę danych osobowych pracowników, zgodnie z </w:t>
      </w:r>
      <w:r w:rsidR="00936416">
        <w:rPr>
          <w:rFonts w:asciiTheme="minorHAnsi" w:hAnsiTheme="minorHAnsi" w:cstheme="minorHAnsi"/>
          <w:b w:val="0"/>
          <w:sz w:val="22"/>
          <w:szCs w:val="22"/>
        </w:rPr>
        <w:t>art. 438</w:t>
      </w:r>
      <w:r w:rsidRPr="0080752C">
        <w:rPr>
          <w:rFonts w:asciiTheme="minorHAnsi" w:hAnsiTheme="minorHAnsi" w:cstheme="minorHAnsi"/>
          <w:b w:val="0"/>
          <w:sz w:val="22"/>
          <w:szCs w:val="22"/>
        </w:rPr>
        <w:t xml:space="preserve"> ustawy z dnia 11 września 2019 r. Prawo zamówień publicznych oraz art. 32 RODO (</w:t>
      </w:r>
      <w:r w:rsidRPr="0080752C">
        <w:rPr>
          <w:rFonts w:asciiTheme="minorHAnsi" w:hAnsiTheme="minorHAnsi" w:cstheme="minorHAnsi"/>
          <w:bCs w:val="0"/>
          <w:sz w:val="22"/>
          <w:szCs w:val="22"/>
        </w:rPr>
        <w:t>w szczególności bez wynagrodzenia, numerów PESEL, numerów dokumentów tożsamości oraz adresów ich zamieszkania</w:t>
      </w:r>
      <w:r w:rsidRPr="0080752C">
        <w:rPr>
          <w:rFonts w:asciiTheme="minorHAnsi" w:hAnsiTheme="minorHAnsi" w:cstheme="minorHAnsi"/>
          <w:b w:val="0"/>
          <w:sz w:val="22"/>
          <w:szCs w:val="22"/>
        </w:rPr>
        <w:t xml:space="preserve">). Imię i nazwisko pracownika nie podlega </w:t>
      </w:r>
      <w:proofErr w:type="spellStart"/>
      <w:r w:rsidRPr="0080752C">
        <w:rPr>
          <w:rFonts w:asciiTheme="minorHAnsi" w:hAnsiTheme="minorHAnsi" w:cstheme="minorHAnsi"/>
          <w:b w:val="0"/>
          <w:sz w:val="22"/>
          <w:szCs w:val="22"/>
        </w:rPr>
        <w:t>anonimizacji</w:t>
      </w:r>
      <w:proofErr w:type="spellEnd"/>
      <w:r w:rsidRPr="0080752C">
        <w:rPr>
          <w:rFonts w:asciiTheme="minorHAnsi" w:hAnsiTheme="minorHAnsi" w:cstheme="minorHAnsi"/>
          <w:b w:val="0"/>
          <w:sz w:val="22"/>
          <w:szCs w:val="22"/>
        </w:rPr>
        <w:t>. Informacje takie jak: data zawarcia umowy, rodzaj umowy o pracę i wymiar etatu powinny być możliwe do zidentyfikowania.”</w:t>
      </w:r>
    </w:p>
    <w:p w14:paraId="1B25C19D" w14:textId="77777777" w:rsidR="0080752C" w:rsidRPr="0080752C" w:rsidRDefault="0080752C" w:rsidP="0080752C">
      <w:pPr>
        <w:widowControl/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14:paraId="22AD5299" w14:textId="77777777" w:rsidR="0080752C" w:rsidRDefault="0080752C" w:rsidP="0080752C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14:paraId="6AAB4521" w14:textId="0079165C" w:rsidR="0080752C" w:rsidRDefault="0080752C" w:rsidP="0080752C">
      <w:pPr>
        <w:suppressAutoHyphens/>
        <w:spacing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Rozdział 17 ust. 4 pkt 5</w:t>
      </w:r>
      <w:r w:rsidR="000F27B0">
        <w:rPr>
          <w:rFonts w:ascii="Calibri" w:eastAsia="Calibri" w:hAnsi="Calibri" w:cs="Calibri"/>
          <w:sz w:val="22"/>
          <w:szCs w:val="22"/>
          <w:lang w:eastAsia="en-US"/>
        </w:rPr>
        <w:t xml:space="preserve"> SWZ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3DEFD27" w14:textId="77777777" w:rsidR="0080752C" w:rsidRDefault="0080752C" w:rsidP="0080752C">
      <w:pPr>
        <w:pStyle w:val="Akapitzlist"/>
        <w:widowControl/>
        <w:numPr>
          <w:ilvl w:val="0"/>
          <w:numId w:val="3"/>
        </w:numPr>
        <w:spacing w:before="120" w:after="240"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80752C">
        <w:rPr>
          <w:rFonts w:ascii="Calibri" w:eastAsia="Calibri" w:hAnsi="Calibri"/>
          <w:bCs/>
          <w:sz w:val="22"/>
          <w:szCs w:val="22"/>
          <w:lang w:eastAsia="en-US"/>
        </w:rPr>
        <w:t>Dotychczasowa treść:</w:t>
      </w:r>
    </w:p>
    <w:p w14:paraId="6506E077" w14:textId="77777777" w:rsidR="00936416" w:rsidRPr="00936416" w:rsidRDefault="00936416" w:rsidP="00936416">
      <w:pPr>
        <w:pStyle w:val="Akapitzlist"/>
        <w:widowControl/>
        <w:spacing w:before="120"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936416">
        <w:rPr>
          <w:rFonts w:ascii="Calibri" w:eastAsia="Calibri" w:hAnsi="Calibri" w:cs="Calibri"/>
          <w:sz w:val="22"/>
          <w:szCs w:val="22"/>
          <w:lang w:eastAsia="en-US"/>
        </w:rPr>
        <w:t xml:space="preserve">„przedłożenie Zamawiającemu umów o pracę osób wykonujących czynności związane z zamówieniem. Kopia umowy/umów powinna zostać zanonimizowana w sposób zapewniający ochronę danych osobowych pracowników/zleceniobiorców, zgodnie z przepisami ustawy z dnia 29 </w:t>
      </w:r>
      <w:r w:rsidRPr="0093641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sierpnia 1997 r. o ochronie danych osobowych, przy czym imię i nazwisko pracownika nie podlega </w:t>
      </w:r>
      <w:proofErr w:type="spellStart"/>
      <w:r w:rsidRPr="00936416">
        <w:rPr>
          <w:rFonts w:ascii="Calibri" w:eastAsia="Calibri" w:hAnsi="Calibri" w:cs="Calibri"/>
          <w:sz w:val="22"/>
          <w:szCs w:val="22"/>
          <w:lang w:eastAsia="en-US"/>
        </w:rPr>
        <w:t>anonimizacji</w:t>
      </w:r>
      <w:proofErr w:type="spellEnd"/>
      <w:r w:rsidRPr="00936416">
        <w:rPr>
          <w:rFonts w:ascii="Calibri" w:eastAsia="Calibri" w:hAnsi="Calibri" w:cs="Calibri"/>
          <w:sz w:val="22"/>
          <w:szCs w:val="22"/>
          <w:lang w:eastAsia="en-US"/>
        </w:rPr>
        <w:t xml:space="preserve">, a także informacje takie jak data zawarcia umowy, rodzaj umowy o pracę i wymiar etatu powinny być możliwe do zidentyfikowania lub </w:t>
      </w:r>
      <w:r w:rsidRPr="00936416">
        <w:rPr>
          <w:rFonts w:ascii="Calibri" w:hAnsi="Calibri" w:cs="Calibri"/>
          <w:bCs/>
          <w:sz w:val="22"/>
          <w:szCs w:val="22"/>
        </w:rPr>
        <w:t>najpóźniej w dniu podpisania umowy Wykonawca przedłoży oświadczenie o wypełnieniu powyższego obowiązku.”</w:t>
      </w:r>
    </w:p>
    <w:p w14:paraId="21055CBC" w14:textId="77777777" w:rsidR="0080752C" w:rsidRPr="0080752C" w:rsidRDefault="0080752C" w:rsidP="0080752C">
      <w:pPr>
        <w:pStyle w:val="Akapitzlist"/>
        <w:widowControl/>
        <w:spacing w:before="120" w:line="276" w:lineRule="auto"/>
        <w:ind w:left="36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41EFB976" w14:textId="77777777" w:rsidR="00936416" w:rsidRDefault="0080752C" w:rsidP="00936416">
      <w:pPr>
        <w:pStyle w:val="Akapitzlist"/>
        <w:widowControl/>
        <w:numPr>
          <w:ilvl w:val="0"/>
          <w:numId w:val="3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Treść po zmianie:</w:t>
      </w:r>
    </w:p>
    <w:p w14:paraId="3B42AA66" w14:textId="3CDD49F7" w:rsidR="0080752C" w:rsidRPr="00936416" w:rsidRDefault="00936416" w:rsidP="00936416">
      <w:pPr>
        <w:suppressAutoHyphens/>
        <w:spacing w:after="120" w:line="360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36416">
        <w:rPr>
          <w:rFonts w:ascii="Calibri" w:eastAsia="Calibri" w:hAnsi="Calibri" w:cs="Calibri"/>
          <w:sz w:val="22"/>
          <w:szCs w:val="22"/>
          <w:lang w:eastAsia="en-US"/>
        </w:rPr>
        <w:t xml:space="preserve">„przedłożenie Zamawiającemu umów o pracę osób wykonujących czynności związane z zamówieniem. Kopia umowy/umów powinna zostać zanonimizowana w sposób zapewniający ochronę danych osobowych pracowników/zleceniobiorców, </w:t>
      </w:r>
      <w:r w:rsidRPr="0093641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>
        <w:rPr>
          <w:rFonts w:asciiTheme="minorHAnsi" w:hAnsiTheme="minorHAnsi" w:cstheme="minorHAnsi"/>
          <w:bCs/>
          <w:sz w:val="22"/>
          <w:szCs w:val="22"/>
        </w:rPr>
        <w:t>art. 438</w:t>
      </w:r>
      <w:r w:rsidRPr="00936416">
        <w:rPr>
          <w:rFonts w:asciiTheme="minorHAnsi" w:hAnsiTheme="minorHAnsi" w:cstheme="minorHAnsi"/>
          <w:bCs/>
          <w:sz w:val="22"/>
          <w:szCs w:val="22"/>
        </w:rPr>
        <w:t xml:space="preserve"> ustawy z dnia 11 września 2019 r. Prawo zamówień publicznych oraz art. 32 RODO</w:t>
      </w:r>
      <w:r w:rsidRPr="00936416">
        <w:rPr>
          <w:rFonts w:ascii="Calibri" w:eastAsia="Calibri" w:hAnsi="Calibri" w:cs="Calibri"/>
          <w:sz w:val="22"/>
          <w:szCs w:val="22"/>
          <w:lang w:eastAsia="en-US"/>
        </w:rPr>
        <w:t xml:space="preserve">, przy czym imię i nazwisko pracownika nie podlega </w:t>
      </w:r>
      <w:proofErr w:type="spellStart"/>
      <w:r w:rsidRPr="00936416">
        <w:rPr>
          <w:rFonts w:ascii="Calibri" w:eastAsia="Calibri" w:hAnsi="Calibri" w:cs="Calibri"/>
          <w:sz w:val="22"/>
          <w:szCs w:val="22"/>
          <w:lang w:eastAsia="en-US"/>
        </w:rPr>
        <w:t>anonimizacji</w:t>
      </w:r>
      <w:proofErr w:type="spellEnd"/>
      <w:r w:rsidRPr="00936416">
        <w:rPr>
          <w:rFonts w:ascii="Calibri" w:eastAsia="Calibri" w:hAnsi="Calibri" w:cs="Calibri"/>
          <w:sz w:val="22"/>
          <w:szCs w:val="22"/>
          <w:lang w:eastAsia="en-US"/>
        </w:rPr>
        <w:t xml:space="preserve">, a także informacje takie jak data zawarcia umowy, rodzaj umowy o pracę i wymiar etatu powinny być możliwe do zidentyfikowania lub </w:t>
      </w:r>
      <w:r w:rsidRPr="00936416">
        <w:rPr>
          <w:rFonts w:ascii="Calibri" w:hAnsi="Calibri" w:cs="Calibri"/>
          <w:bCs/>
          <w:sz w:val="22"/>
          <w:szCs w:val="22"/>
        </w:rPr>
        <w:t>najpóźniej w dniu podpisania umowy Wykonawca przedłoży oświadczenie o wypełnieniu powyższego obowiązku.”</w:t>
      </w:r>
    </w:p>
    <w:p w14:paraId="634A39A2" w14:textId="77777777" w:rsidR="0080752C" w:rsidRDefault="0080752C" w:rsidP="0080752C">
      <w:pPr>
        <w:suppressAutoHyphens/>
        <w:spacing w:after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</w:p>
    <w:p w14:paraId="3EC7C3D0" w14:textId="77777777" w:rsidR="00936416" w:rsidRDefault="00936416" w:rsidP="0080752C">
      <w:pPr>
        <w:suppressAutoHyphens/>
        <w:spacing w:after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</w:p>
    <w:p w14:paraId="47F29D18" w14:textId="40E70FBE" w:rsidR="0080752C" w:rsidRDefault="0080752C" w:rsidP="0080752C">
      <w:pPr>
        <w:suppressAutoHyphens/>
        <w:spacing w:after="12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Rozdział 22 ust. 2</w:t>
      </w:r>
      <w:r w:rsidR="000F27B0">
        <w:rPr>
          <w:rFonts w:ascii="Calibri" w:hAnsi="Calibri" w:cs="Calibri"/>
          <w:bCs/>
          <w:sz w:val="22"/>
          <w:szCs w:val="22"/>
        </w:rPr>
        <w:t xml:space="preserve"> SWZ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0E0190A9" w14:textId="77777777" w:rsidR="00936416" w:rsidRDefault="00936416" w:rsidP="00936416">
      <w:pPr>
        <w:pStyle w:val="Akapitzlist"/>
        <w:widowControl/>
        <w:numPr>
          <w:ilvl w:val="0"/>
          <w:numId w:val="4"/>
        </w:numPr>
        <w:spacing w:before="120" w:after="240"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80752C">
        <w:rPr>
          <w:rFonts w:ascii="Calibri" w:eastAsia="Calibri" w:hAnsi="Calibri"/>
          <w:bCs/>
          <w:sz w:val="22"/>
          <w:szCs w:val="22"/>
          <w:lang w:eastAsia="en-US"/>
        </w:rPr>
        <w:t>Dotychczasowa treść:</w:t>
      </w:r>
    </w:p>
    <w:p w14:paraId="00F76653" w14:textId="247FB4AF" w:rsidR="0080752C" w:rsidRDefault="00936416" w:rsidP="00936416">
      <w:pPr>
        <w:pStyle w:val="Akapitzlist"/>
        <w:widowControl/>
        <w:spacing w:before="120" w:after="240"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„</w:t>
      </w:r>
      <w:r w:rsidR="0080752C" w:rsidRPr="00936416">
        <w:rPr>
          <w:rFonts w:ascii="Calibri" w:hAnsi="Calibri"/>
          <w:sz w:val="22"/>
          <w:szCs w:val="22"/>
        </w:rPr>
        <w:t xml:space="preserve">Z administratorem można skontaktować się: osobiście w siedzibie Nadleśnictwa Leżajsk telefonicznie pod numerem +48 17 242 88 94 za pomocą poczty elektronicznej e-mail pod adresem: leżajsk@krosno.lasy.gov.pl. Administrator wyznaczył Inspektora Ochrony Danych Osobowych: </w:t>
      </w:r>
      <w:hyperlink r:id="rId5" w:history="1">
        <w:r w:rsidR="0080752C" w:rsidRPr="00936416">
          <w:rPr>
            <w:rStyle w:val="Hipercze"/>
            <w:rFonts w:ascii="Calibri" w:hAnsi="Calibri"/>
            <w:sz w:val="22"/>
            <w:szCs w:val="22"/>
          </w:rPr>
          <w:t>arkadiusz.kepski@comp-net.pl</w:t>
        </w:r>
      </w:hyperlink>
      <w:r>
        <w:rPr>
          <w:rFonts w:ascii="Calibri" w:hAnsi="Calibri"/>
          <w:sz w:val="22"/>
          <w:szCs w:val="22"/>
        </w:rPr>
        <w:t>.”</w:t>
      </w:r>
    </w:p>
    <w:p w14:paraId="11EB39D1" w14:textId="77777777" w:rsidR="00936416" w:rsidRDefault="00936416" w:rsidP="00936416">
      <w:pPr>
        <w:pStyle w:val="Akapitzlist"/>
        <w:widowControl/>
        <w:numPr>
          <w:ilvl w:val="0"/>
          <w:numId w:val="3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Treść po zmianie:</w:t>
      </w:r>
    </w:p>
    <w:p w14:paraId="472395FE" w14:textId="766B2A7E" w:rsidR="00936416" w:rsidRDefault="00936416" w:rsidP="00936416">
      <w:pPr>
        <w:pStyle w:val="Akapitzlist"/>
        <w:widowControl/>
        <w:spacing w:before="120" w:after="240"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„</w:t>
      </w:r>
      <w:r w:rsidRPr="00936416">
        <w:rPr>
          <w:rFonts w:ascii="Calibri" w:hAnsi="Calibri"/>
          <w:sz w:val="22"/>
          <w:szCs w:val="22"/>
        </w:rPr>
        <w:t xml:space="preserve">Z administratorem można skontaktować się: osobiście w siedzibie Nadleśnictwa Leżajsk telefonicznie pod numerem +48 17 242 88 94 za pomocą poczty elektronicznej e-mail pod adresem: </w:t>
      </w:r>
      <w:hyperlink r:id="rId6" w:history="1">
        <w:r w:rsidRPr="00936416">
          <w:rPr>
            <w:rStyle w:val="Hipercze"/>
            <w:rFonts w:ascii="Calibri" w:hAnsi="Calibri"/>
            <w:sz w:val="22"/>
            <w:szCs w:val="22"/>
          </w:rPr>
          <w:t>leżajsk@krosno.lasy.gov.pl</w:t>
        </w:r>
      </w:hyperlink>
      <w:r w:rsidRPr="00936416">
        <w:rPr>
          <w:rFonts w:ascii="Calibri" w:hAnsi="Calibri"/>
          <w:sz w:val="22"/>
          <w:szCs w:val="22"/>
        </w:rPr>
        <w:t>. Administrator wyznaczył Inspektora Ochrony Danych Osobowych:</w:t>
      </w:r>
      <w:r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936416">
          <w:rPr>
            <w:rStyle w:val="Hipercze"/>
            <w:rFonts w:ascii="Calibri" w:hAnsi="Calibri"/>
            <w:sz w:val="22"/>
            <w:szCs w:val="22"/>
          </w:rPr>
          <w:t>iod@comp-net.pl</w:t>
        </w:r>
      </w:hyperlink>
      <w:r>
        <w:rPr>
          <w:rFonts w:ascii="Calibri" w:hAnsi="Calibri"/>
          <w:sz w:val="22"/>
          <w:szCs w:val="22"/>
        </w:rPr>
        <w:t>.”</w:t>
      </w:r>
    </w:p>
    <w:p w14:paraId="313D2618" w14:textId="77777777" w:rsidR="00936416" w:rsidRPr="00936416" w:rsidRDefault="00936416" w:rsidP="00936416">
      <w:pPr>
        <w:pStyle w:val="Akapitzlist"/>
        <w:widowControl/>
        <w:spacing w:before="120" w:after="240" w:line="360" w:lineRule="auto"/>
        <w:ind w:left="36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3373EA7C" w14:textId="77777777" w:rsidR="0080752C" w:rsidRPr="00361BD1" w:rsidRDefault="0080752C" w:rsidP="0080752C">
      <w:pPr>
        <w:suppressAutoHyphens/>
        <w:spacing w:after="120" w:line="276" w:lineRule="auto"/>
        <w:ind w:left="851" w:hanging="284"/>
        <w:jc w:val="both"/>
        <w:rPr>
          <w:bCs/>
        </w:rPr>
      </w:pPr>
    </w:p>
    <w:p w14:paraId="2299612E" w14:textId="77777777" w:rsidR="0080752C" w:rsidRPr="00105670" w:rsidRDefault="0080752C" w:rsidP="0080752C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14:paraId="75D38513" w14:textId="77777777" w:rsidR="00E26C61" w:rsidRDefault="00E26C61"/>
    <w:sectPr w:rsidR="00E2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398"/>
    <w:multiLevelType w:val="hybridMultilevel"/>
    <w:tmpl w:val="5198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019EC"/>
    <w:multiLevelType w:val="hybridMultilevel"/>
    <w:tmpl w:val="140EA9EC"/>
    <w:lvl w:ilvl="0" w:tplc="34A04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79A9"/>
    <w:multiLevelType w:val="hybridMultilevel"/>
    <w:tmpl w:val="51989D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32948"/>
    <w:multiLevelType w:val="hybridMultilevel"/>
    <w:tmpl w:val="51989D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2C"/>
    <w:rsid w:val="00084466"/>
    <w:rsid w:val="000F27B0"/>
    <w:rsid w:val="0080752C"/>
    <w:rsid w:val="00936416"/>
    <w:rsid w:val="00AC6FD7"/>
    <w:rsid w:val="00E26C61"/>
    <w:rsid w:val="00E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F0E8"/>
  <w15:chartTrackingRefBased/>
  <w15:docId w15:val="{F1F629B3-7274-4DCC-BA5C-B12D770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0752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0752C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807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752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&#380;ajsk@krosno.lasy.gov.pl" TargetMode="External"/><Relationship Id="rId5" Type="http://schemas.openxmlformats.org/officeDocument/2006/relationships/hyperlink" Target="mailto:arkadiusz.kepski@comp-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Ewa Bosak - Nadleśnictwo Leżajsk</cp:lastModifiedBy>
  <cp:revision>3</cp:revision>
  <dcterms:created xsi:type="dcterms:W3CDTF">2023-06-28T06:40:00Z</dcterms:created>
  <dcterms:modified xsi:type="dcterms:W3CDTF">2023-06-30T09:54:00Z</dcterms:modified>
</cp:coreProperties>
</file>