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875CE" w14:textId="2EFD8091" w:rsidR="00CD2C66" w:rsidRPr="008372F1" w:rsidRDefault="00D71165" w:rsidP="00D71165">
      <w:pPr>
        <w:jc w:val="right"/>
        <w:rPr>
          <w:rFonts w:ascii="Cambria" w:hAnsi="Cambria" w:cs="Arial"/>
          <w:sz w:val="24"/>
          <w:szCs w:val="24"/>
        </w:rPr>
      </w:pPr>
      <w:r w:rsidRPr="008372F1">
        <w:rPr>
          <w:rFonts w:ascii="Cambria" w:hAnsi="Cambria" w:cs="Arial"/>
          <w:sz w:val="24"/>
          <w:szCs w:val="24"/>
        </w:rPr>
        <w:t xml:space="preserve">Załącznik nr </w:t>
      </w:r>
      <w:r w:rsidR="00E55ED0">
        <w:rPr>
          <w:rFonts w:ascii="Cambria" w:hAnsi="Cambria" w:cs="Arial"/>
          <w:sz w:val="24"/>
          <w:szCs w:val="24"/>
        </w:rPr>
        <w:t>9</w:t>
      </w:r>
    </w:p>
    <w:p w14:paraId="04B627D2" w14:textId="77777777" w:rsidR="008372F1" w:rsidRPr="008372F1" w:rsidRDefault="00CD2C66" w:rsidP="008372F1">
      <w:pPr>
        <w:rPr>
          <w:rFonts w:ascii="Cambria" w:hAnsi="Cambria" w:cs="Arial"/>
          <w:sz w:val="24"/>
          <w:szCs w:val="24"/>
        </w:rPr>
      </w:pPr>
      <w:r w:rsidRPr="008372F1">
        <w:rPr>
          <w:rFonts w:ascii="Cambria" w:hAnsi="Cambria" w:cs="Arial"/>
          <w:sz w:val="24"/>
          <w:szCs w:val="24"/>
        </w:rPr>
        <w:t>Nazwa zadania:</w:t>
      </w:r>
    </w:p>
    <w:p w14:paraId="6DFC1B1A" w14:textId="6AD1910A" w:rsidR="00CD2C66" w:rsidRPr="008372F1" w:rsidRDefault="00CD2C66" w:rsidP="00443B42">
      <w:pPr>
        <w:jc w:val="center"/>
        <w:rPr>
          <w:rFonts w:ascii="Cambria" w:hAnsi="Cambria" w:cs="Arial"/>
          <w:sz w:val="24"/>
          <w:szCs w:val="24"/>
        </w:rPr>
      </w:pPr>
      <w:r w:rsidRPr="008372F1">
        <w:rPr>
          <w:rFonts w:ascii="Cambria" w:hAnsi="Cambria" w:cs="Arial"/>
          <w:sz w:val="24"/>
          <w:szCs w:val="24"/>
        </w:rPr>
        <w:t xml:space="preserve"> </w:t>
      </w:r>
      <w:r w:rsidR="000731AD" w:rsidRPr="008372F1">
        <w:rPr>
          <w:rFonts w:ascii="Cambria" w:hAnsi="Cambria" w:cs="Arial"/>
          <w:b/>
          <w:sz w:val="24"/>
          <w:szCs w:val="24"/>
        </w:rPr>
        <w:t>„</w:t>
      </w:r>
      <w:r w:rsidR="006B1A92" w:rsidRPr="008372F1">
        <w:rPr>
          <w:rFonts w:ascii="Cambria" w:hAnsi="Cambria" w:cs="Arial"/>
          <w:b/>
          <w:bCs/>
          <w:i/>
          <w:sz w:val="24"/>
          <w:szCs w:val="24"/>
        </w:rPr>
        <w:t>Budowa budynku garażowo-gospodarczego na potrzeby bazy sprzętu w Ławszowej wraz z infrastrukturą towarzyszącą w formule zaprojektuj i wybuduj</w:t>
      </w:r>
      <w:r w:rsidR="006B1A92" w:rsidRPr="008372F1">
        <w:rPr>
          <w:rFonts w:ascii="Cambria" w:hAnsi="Cambria" w:cs="Arial"/>
          <w:b/>
          <w:i/>
          <w:sz w:val="24"/>
          <w:szCs w:val="24"/>
        </w:rPr>
        <w:t>.</w:t>
      </w:r>
      <w:r w:rsidR="000731AD" w:rsidRPr="008372F1">
        <w:rPr>
          <w:rFonts w:ascii="Cambria" w:hAnsi="Cambria" w:cs="Arial"/>
          <w:b/>
          <w:sz w:val="24"/>
          <w:szCs w:val="24"/>
        </w:rPr>
        <w:t>”</w:t>
      </w:r>
    </w:p>
    <w:p w14:paraId="7BA8A848" w14:textId="77777777" w:rsidR="00CD2C66" w:rsidRPr="008372F1" w:rsidRDefault="00CD2C66">
      <w:pPr>
        <w:rPr>
          <w:rFonts w:ascii="Cambria" w:hAnsi="Cambria" w:cs="Arial"/>
          <w:sz w:val="24"/>
          <w:szCs w:val="24"/>
        </w:rPr>
      </w:pPr>
    </w:p>
    <w:p w14:paraId="104CCB78" w14:textId="65F37DAF" w:rsidR="00CD2C66" w:rsidRPr="008372F1" w:rsidRDefault="00CD2C66" w:rsidP="00443B42">
      <w:pPr>
        <w:jc w:val="center"/>
        <w:rPr>
          <w:rFonts w:ascii="Cambria" w:hAnsi="Cambria" w:cs="Arial"/>
          <w:sz w:val="24"/>
          <w:szCs w:val="24"/>
        </w:rPr>
      </w:pPr>
      <w:r w:rsidRPr="008372F1">
        <w:rPr>
          <w:rFonts w:ascii="Cambria" w:hAnsi="Cambria" w:cs="Arial"/>
          <w:sz w:val="24"/>
          <w:szCs w:val="24"/>
        </w:rPr>
        <w:t xml:space="preserve">Adres inwestycji: </w:t>
      </w:r>
      <w:bookmarkStart w:id="0" w:name="_Hlk146268261"/>
      <w:r w:rsidRPr="008372F1">
        <w:rPr>
          <w:rFonts w:ascii="Cambria" w:hAnsi="Cambria" w:cs="Arial"/>
          <w:b/>
          <w:sz w:val="24"/>
          <w:szCs w:val="24"/>
        </w:rPr>
        <w:t xml:space="preserve">dz. Nr </w:t>
      </w:r>
      <w:r w:rsidR="000E514C" w:rsidRPr="008372F1">
        <w:rPr>
          <w:rFonts w:ascii="Cambria" w:hAnsi="Cambria" w:cs="Arial"/>
          <w:b/>
          <w:sz w:val="24"/>
          <w:szCs w:val="24"/>
        </w:rPr>
        <w:t>773</w:t>
      </w:r>
      <w:r w:rsidRPr="008372F1">
        <w:rPr>
          <w:rFonts w:ascii="Cambria" w:hAnsi="Cambria" w:cs="Arial"/>
          <w:b/>
          <w:sz w:val="24"/>
          <w:szCs w:val="24"/>
        </w:rPr>
        <w:t xml:space="preserve">, obręb </w:t>
      </w:r>
      <w:r w:rsidR="000E514C" w:rsidRPr="008372F1">
        <w:rPr>
          <w:rFonts w:ascii="Cambria" w:hAnsi="Cambria" w:cs="Arial"/>
          <w:b/>
          <w:sz w:val="24"/>
          <w:szCs w:val="24"/>
        </w:rPr>
        <w:t>Ławszowa</w:t>
      </w:r>
      <w:r w:rsidRPr="008372F1">
        <w:rPr>
          <w:rFonts w:ascii="Cambria" w:hAnsi="Cambria" w:cs="Arial"/>
          <w:b/>
          <w:sz w:val="24"/>
          <w:szCs w:val="24"/>
        </w:rPr>
        <w:t xml:space="preserve">, gmina </w:t>
      </w:r>
      <w:r w:rsidR="000E514C" w:rsidRPr="008372F1">
        <w:rPr>
          <w:rFonts w:ascii="Cambria" w:hAnsi="Cambria" w:cs="Arial"/>
          <w:b/>
          <w:sz w:val="24"/>
          <w:szCs w:val="24"/>
        </w:rPr>
        <w:t>Osiecznica</w:t>
      </w:r>
      <w:r w:rsidRPr="008372F1">
        <w:rPr>
          <w:rFonts w:ascii="Cambria" w:hAnsi="Cambria" w:cs="Arial"/>
          <w:b/>
          <w:sz w:val="24"/>
          <w:szCs w:val="24"/>
        </w:rPr>
        <w:t>, powiat bolesławiecki</w:t>
      </w:r>
      <w:bookmarkEnd w:id="0"/>
      <w:r w:rsidRPr="008372F1">
        <w:rPr>
          <w:rFonts w:ascii="Cambria" w:hAnsi="Cambria" w:cs="Arial"/>
          <w:b/>
          <w:sz w:val="24"/>
          <w:szCs w:val="24"/>
        </w:rPr>
        <w:t>.</w:t>
      </w:r>
    </w:p>
    <w:p w14:paraId="6D267110" w14:textId="77777777" w:rsidR="00CD2C66" w:rsidRPr="008372F1" w:rsidRDefault="00CD2C66">
      <w:pPr>
        <w:rPr>
          <w:rFonts w:ascii="Cambria" w:hAnsi="Cambria" w:cs="Arial"/>
          <w:sz w:val="24"/>
          <w:szCs w:val="24"/>
        </w:rPr>
      </w:pPr>
    </w:p>
    <w:p w14:paraId="76CC7509" w14:textId="77777777" w:rsidR="00CD2C66" w:rsidRPr="008372F1" w:rsidRDefault="00CD2C66" w:rsidP="00443B42">
      <w:pPr>
        <w:jc w:val="center"/>
        <w:rPr>
          <w:rFonts w:ascii="Cambria" w:hAnsi="Cambria" w:cs="Arial"/>
          <w:sz w:val="24"/>
          <w:szCs w:val="24"/>
        </w:rPr>
      </w:pPr>
      <w:r w:rsidRPr="008372F1">
        <w:rPr>
          <w:rFonts w:ascii="Cambria" w:hAnsi="Cambria" w:cs="Arial"/>
          <w:sz w:val="24"/>
          <w:szCs w:val="24"/>
        </w:rPr>
        <w:t xml:space="preserve">Inwestor: </w:t>
      </w:r>
      <w:r w:rsidRPr="008372F1">
        <w:rPr>
          <w:rFonts w:ascii="Cambria" w:hAnsi="Cambria" w:cs="Arial"/>
          <w:b/>
          <w:sz w:val="24"/>
          <w:szCs w:val="24"/>
        </w:rPr>
        <w:t>Nadleśnictwo Świętoszów, ul. Brzozowa 17, 59-276 Świętoszów</w:t>
      </w:r>
    </w:p>
    <w:p w14:paraId="1CB2CEC9" w14:textId="77777777" w:rsidR="00CD2C66" w:rsidRPr="008372F1" w:rsidRDefault="00CD2C66">
      <w:pPr>
        <w:rPr>
          <w:rFonts w:ascii="Cambria" w:hAnsi="Cambria" w:cs="Arial"/>
          <w:sz w:val="24"/>
          <w:szCs w:val="24"/>
        </w:rPr>
      </w:pPr>
    </w:p>
    <w:p w14:paraId="12B3B9E2" w14:textId="77777777" w:rsidR="003F1522" w:rsidRPr="008372F1" w:rsidRDefault="003F1522">
      <w:pPr>
        <w:rPr>
          <w:rFonts w:ascii="Cambria" w:hAnsi="Cambria" w:cs="Arial"/>
          <w:sz w:val="24"/>
          <w:szCs w:val="24"/>
        </w:rPr>
      </w:pPr>
    </w:p>
    <w:p w14:paraId="13EEC3CF" w14:textId="77777777" w:rsidR="003F1522" w:rsidRPr="008372F1" w:rsidRDefault="003F1522">
      <w:pPr>
        <w:rPr>
          <w:rFonts w:ascii="Cambria" w:hAnsi="Cambria" w:cs="Arial"/>
          <w:sz w:val="24"/>
          <w:szCs w:val="24"/>
        </w:rPr>
      </w:pPr>
    </w:p>
    <w:p w14:paraId="49DA9239" w14:textId="77777777" w:rsidR="003F1522" w:rsidRPr="008372F1" w:rsidRDefault="003F1522">
      <w:pPr>
        <w:rPr>
          <w:rFonts w:ascii="Cambria" w:hAnsi="Cambria" w:cs="Arial"/>
          <w:sz w:val="24"/>
          <w:szCs w:val="24"/>
        </w:rPr>
      </w:pPr>
    </w:p>
    <w:p w14:paraId="61286D1F" w14:textId="77777777" w:rsidR="003F1522" w:rsidRPr="008372F1" w:rsidRDefault="003F1522">
      <w:pPr>
        <w:rPr>
          <w:rFonts w:ascii="Cambria" w:hAnsi="Cambria" w:cs="Arial"/>
          <w:sz w:val="24"/>
          <w:szCs w:val="24"/>
        </w:rPr>
      </w:pPr>
    </w:p>
    <w:p w14:paraId="66EF24FD" w14:textId="77777777" w:rsidR="003F1522" w:rsidRPr="008372F1" w:rsidRDefault="003F1522">
      <w:pPr>
        <w:rPr>
          <w:rFonts w:ascii="Cambria" w:hAnsi="Cambria" w:cs="Arial"/>
          <w:sz w:val="24"/>
          <w:szCs w:val="24"/>
        </w:rPr>
      </w:pPr>
    </w:p>
    <w:p w14:paraId="7F6AD8DF" w14:textId="77777777" w:rsidR="003F1522" w:rsidRPr="008372F1" w:rsidRDefault="003F1522">
      <w:pPr>
        <w:rPr>
          <w:rFonts w:ascii="Cambria" w:hAnsi="Cambria" w:cs="Arial"/>
          <w:sz w:val="24"/>
          <w:szCs w:val="24"/>
        </w:rPr>
      </w:pPr>
    </w:p>
    <w:p w14:paraId="410ED07B" w14:textId="77777777" w:rsidR="003F1522" w:rsidRPr="008372F1" w:rsidRDefault="003F1522">
      <w:pPr>
        <w:rPr>
          <w:rFonts w:ascii="Cambria" w:hAnsi="Cambria" w:cs="Arial"/>
          <w:sz w:val="24"/>
          <w:szCs w:val="24"/>
        </w:rPr>
      </w:pPr>
    </w:p>
    <w:p w14:paraId="7060E70E" w14:textId="77777777" w:rsidR="003F1522" w:rsidRPr="008372F1" w:rsidRDefault="003F1522">
      <w:pPr>
        <w:rPr>
          <w:rFonts w:ascii="Cambria" w:hAnsi="Cambria" w:cs="Arial"/>
          <w:sz w:val="24"/>
          <w:szCs w:val="24"/>
        </w:rPr>
      </w:pPr>
    </w:p>
    <w:p w14:paraId="508D0543" w14:textId="77777777" w:rsidR="003F1522" w:rsidRPr="008372F1" w:rsidRDefault="003F1522">
      <w:pPr>
        <w:rPr>
          <w:rFonts w:ascii="Cambria" w:hAnsi="Cambria" w:cs="Arial"/>
          <w:sz w:val="24"/>
          <w:szCs w:val="24"/>
        </w:rPr>
      </w:pPr>
    </w:p>
    <w:p w14:paraId="4D0FBADF" w14:textId="77777777" w:rsidR="003F1522" w:rsidRPr="008372F1" w:rsidRDefault="003F1522">
      <w:pPr>
        <w:rPr>
          <w:rFonts w:ascii="Cambria" w:hAnsi="Cambria" w:cs="Arial"/>
          <w:sz w:val="24"/>
          <w:szCs w:val="24"/>
        </w:rPr>
      </w:pPr>
    </w:p>
    <w:p w14:paraId="6F80ED8D" w14:textId="77777777" w:rsidR="003F1522" w:rsidRPr="008372F1" w:rsidRDefault="003F1522">
      <w:pPr>
        <w:rPr>
          <w:rFonts w:ascii="Cambria" w:hAnsi="Cambria" w:cs="Arial"/>
          <w:sz w:val="24"/>
          <w:szCs w:val="24"/>
        </w:rPr>
      </w:pPr>
    </w:p>
    <w:p w14:paraId="402633AF" w14:textId="77777777" w:rsidR="003F1522" w:rsidRPr="008372F1" w:rsidRDefault="003F1522">
      <w:pPr>
        <w:rPr>
          <w:rFonts w:ascii="Cambria" w:hAnsi="Cambria" w:cs="Arial"/>
          <w:sz w:val="24"/>
          <w:szCs w:val="24"/>
        </w:rPr>
      </w:pPr>
    </w:p>
    <w:p w14:paraId="149984FD" w14:textId="77777777" w:rsidR="003F1522" w:rsidRPr="008372F1" w:rsidRDefault="003F1522">
      <w:pPr>
        <w:rPr>
          <w:rFonts w:ascii="Cambria" w:hAnsi="Cambria" w:cs="Arial"/>
          <w:sz w:val="24"/>
          <w:szCs w:val="24"/>
        </w:rPr>
      </w:pPr>
    </w:p>
    <w:p w14:paraId="608F8B2A" w14:textId="77777777" w:rsidR="003F1522" w:rsidRPr="008372F1" w:rsidRDefault="003F1522">
      <w:pPr>
        <w:rPr>
          <w:rFonts w:ascii="Cambria" w:hAnsi="Cambria" w:cs="Arial"/>
          <w:sz w:val="24"/>
          <w:szCs w:val="24"/>
        </w:rPr>
      </w:pPr>
    </w:p>
    <w:p w14:paraId="7DDABF5E" w14:textId="77777777" w:rsidR="00500ED6" w:rsidRPr="008372F1" w:rsidRDefault="00CD2C66">
      <w:pPr>
        <w:rPr>
          <w:rFonts w:ascii="Cambria" w:hAnsi="Cambria" w:cs="Arial"/>
          <w:sz w:val="24"/>
          <w:szCs w:val="24"/>
        </w:rPr>
      </w:pPr>
      <w:r w:rsidRPr="008372F1">
        <w:rPr>
          <w:rFonts w:ascii="Cambria" w:hAnsi="Cambria" w:cs="Arial"/>
          <w:sz w:val="24"/>
          <w:szCs w:val="24"/>
        </w:rPr>
        <w:t xml:space="preserve">Autor opracowania: </w:t>
      </w:r>
    </w:p>
    <w:p w14:paraId="4BEC75AE" w14:textId="77777777" w:rsidR="00CD2C66" w:rsidRPr="008372F1" w:rsidRDefault="00CD2C66">
      <w:pPr>
        <w:rPr>
          <w:rFonts w:ascii="Cambria" w:hAnsi="Cambria" w:cs="Arial"/>
          <w:sz w:val="24"/>
          <w:szCs w:val="24"/>
        </w:rPr>
      </w:pPr>
      <w:r w:rsidRPr="008372F1">
        <w:rPr>
          <w:rFonts w:ascii="Cambria" w:hAnsi="Cambria" w:cs="Arial"/>
          <w:sz w:val="24"/>
          <w:szCs w:val="24"/>
        </w:rPr>
        <w:t>mgr inż. Czesław Baran</w:t>
      </w:r>
    </w:p>
    <w:p w14:paraId="496B69DB" w14:textId="77777777" w:rsidR="00CD2C66" w:rsidRPr="008372F1" w:rsidRDefault="00CD2C66">
      <w:pPr>
        <w:rPr>
          <w:rFonts w:ascii="Cambria" w:hAnsi="Cambria" w:cs="Arial"/>
          <w:sz w:val="24"/>
          <w:szCs w:val="24"/>
        </w:rPr>
      </w:pPr>
    </w:p>
    <w:p w14:paraId="574145A5" w14:textId="77777777" w:rsidR="00052EF3" w:rsidRPr="008372F1" w:rsidRDefault="00052EF3">
      <w:pPr>
        <w:rPr>
          <w:rFonts w:ascii="Cambria" w:hAnsi="Cambria" w:cs="Arial"/>
          <w:sz w:val="24"/>
          <w:szCs w:val="24"/>
        </w:rPr>
      </w:pPr>
    </w:p>
    <w:p w14:paraId="7E19C047" w14:textId="77777777" w:rsidR="00052EF3" w:rsidRPr="008372F1" w:rsidRDefault="00052EF3" w:rsidP="007B75FD">
      <w:pPr>
        <w:spacing w:line="360" w:lineRule="auto"/>
        <w:rPr>
          <w:rFonts w:ascii="Cambria" w:hAnsi="Cambria" w:cs="Arial"/>
          <w:sz w:val="24"/>
          <w:szCs w:val="24"/>
        </w:rPr>
      </w:pPr>
      <w:r w:rsidRPr="008372F1">
        <w:rPr>
          <w:rFonts w:ascii="Cambria" w:hAnsi="Cambria" w:cs="Arial"/>
          <w:sz w:val="24"/>
          <w:szCs w:val="24"/>
        </w:rPr>
        <w:t>Nazwy i kody CPV:</w:t>
      </w:r>
    </w:p>
    <w:p w14:paraId="3CF24EDE" w14:textId="77777777" w:rsidR="00052EF3" w:rsidRPr="008372F1" w:rsidRDefault="00052EF3" w:rsidP="007B75FD">
      <w:pPr>
        <w:spacing w:line="360" w:lineRule="auto"/>
        <w:rPr>
          <w:rFonts w:ascii="Cambria" w:hAnsi="Cambria" w:cs="Arial"/>
          <w:sz w:val="24"/>
          <w:szCs w:val="24"/>
        </w:rPr>
      </w:pPr>
      <w:bookmarkStart w:id="1" w:name="_Hlk10634889"/>
      <w:bookmarkStart w:id="2" w:name="_Hlk153518080"/>
      <w:r w:rsidRPr="008372F1">
        <w:rPr>
          <w:rFonts w:ascii="Cambria" w:hAnsi="Cambria" w:cs="Arial"/>
          <w:sz w:val="24"/>
          <w:szCs w:val="24"/>
        </w:rPr>
        <w:t>71000000-8 Usługi architektoniczne, budowlane, inżynieryjne i kontrolne</w:t>
      </w:r>
    </w:p>
    <w:p w14:paraId="36C863DB" w14:textId="77777777" w:rsidR="00052EF3" w:rsidRPr="008372F1" w:rsidRDefault="00052EF3" w:rsidP="007B75FD">
      <w:pPr>
        <w:spacing w:line="360" w:lineRule="auto"/>
        <w:rPr>
          <w:rFonts w:ascii="Cambria" w:hAnsi="Cambria" w:cs="Arial"/>
          <w:sz w:val="24"/>
          <w:szCs w:val="24"/>
        </w:rPr>
      </w:pPr>
      <w:r w:rsidRPr="008372F1">
        <w:rPr>
          <w:rFonts w:ascii="Cambria" w:hAnsi="Cambria" w:cs="Arial"/>
          <w:sz w:val="24"/>
          <w:szCs w:val="24"/>
        </w:rPr>
        <w:t>71248000-8 Nadzór nad projektem i dokumentacją</w:t>
      </w:r>
    </w:p>
    <w:p w14:paraId="40AB8DCB" w14:textId="77777777" w:rsidR="00052EF3" w:rsidRPr="008372F1" w:rsidRDefault="00000000" w:rsidP="007B75FD">
      <w:pPr>
        <w:spacing w:line="360" w:lineRule="auto"/>
        <w:rPr>
          <w:rFonts w:ascii="Cambria" w:hAnsi="Cambria" w:cs="Arial"/>
          <w:sz w:val="24"/>
          <w:szCs w:val="24"/>
        </w:rPr>
      </w:pPr>
      <w:hyperlink r:id="rId8" w:history="1">
        <w:r w:rsidR="00052EF3" w:rsidRPr="008372F1">
          <w:rPr>
            <w:rStyle w:val="Hipercze"/>
            <w:rFonts w:ascii="Cambria" w:hAnsi="Cambria" w:cs="Arial"/>
            <w:color w:val="auto"/>
            <w:sz w:val="24"/>
            <w:szCs w:val="24"/>
            <w:u w:val="none"/>
          </w:rPr>
          <w:t xml:space="preserve">71220000-6 - Usługi projektowania architektonicznego </w:t>
        </w:r>
      </w:hyperlink>
    </w:p>
    <w:p w14:paraId="106B784B" w14:textId="77777777" w:rsidR="00052EF3" w:rsidRPr="008372F1" w:rsidRDefault="00000000" w:rsidP="007B75FD">
      <w:pPr>
        <w:spacing w:line="360" w:lineRule="auto"/>
        <w:rPr>
          <w:rFonts w:ascii="Cambria" w:hAnsi="Cambria" w:cs="Arial"/>
          <w:sz w:val="24"/>
          <w:szCs w:val="24"/>
        </w:rPr>
      </w:pPr>
      <w:hyperlink r:id="rId9" w:history="1">
        <w:r w:rsidR="00052EF3" w:rsidRPr="008372F1">
          <w:rPr>
            <w:rStyle w:val="Hipercze"/>
            <w:rFonts w:ascii="Cambria" w:hAnsi="Cambria" w:cs="Arial"/>
            <w:color w:val="auto"/>
            <w:sz w:val="24"/>
            <w:szCs w:val="24"/>
            <w:u w:val="none"/>
          </w:rPr>
          <w:t xml:space="preserve">45000000-7 - Roboty budowlane </w:t>
        </w:r>
      </w:hyperlink>
    </w:p>
    <w:p w14:paraId="05F29D08" w14:textId="77777777" w:rsidR="00052EF3" w:rsidRPr="008372F1" w:rsidRDefault="00000000" w:rsidP="007B75FD">
      <w:pPr>
        <w:spacing w:line="360" w:lineRule="auto"/>
        <w:rPr>
          <w:rFonts w:ascii="Cambria" w:hAnsi="Cambria" w:cs="Arial"/>
          <w:sz w:val="24"/>
          <w:szCs w:val="24"/>
        </w:rPr>
      </w:pPr>
      <w:hyperlink r:id="rId10" w:history="1">
        <w:r w:rsidR="00052EF3" w:rsidRPr="008372F1">
          <w:rPr>
            <w:rStyle w:val="Hipercze"/>
            <w:rFonts w:ascii="Cambria" w:hAnsi="Cambria" w:cs="Arial"/>
            <w:color w:val="auto"/>
            <w:sz w:val="24"/>
            <w:szCs w:val="24"/>
            <w:u w:val="none"/>
          </w:rPr>
          <w:t xml:space="preserve">45100000-8 - Przygotowanie terenu pod budowę </w:t>
        </w:r>
      </w:hyperlink>
    </w:p>
    <w:p w14:paraId="477EEFD5" w14:textId="77777777" w:rsidR="00052EF3" w:rsidRPr="008372F1" w:rsidRDefault="00000000" w:rsidP="007B75FD">
      <w:pPr>
        <w:spacing w:line="360" w:lineRule="auto"/>
        <w:rPr>
          <w:rFonts w:ascii="Cambria" w:hAnsi="Cambria" w:cs="Arial"/>
          <w:sz w:val="24"/>
          <w:szCs w:val="24"/>
        </w:rPr>
      </w:pPr>
      <w:hyperlink r:id="rId11" w:history="1">
        <w:r w:rsidR="00052EF3" w:rsidRPr="008372F1">
          <w:rPr>
            <w:rStyle w:val="Hipercze"/>
            <w:rFonts w:ascii="Cambria" w:hAnsi="Cambria" w:cs="Arial"/>
            <w:color w:val="auto"/>
            <w:sz w:val="24"/>
            <w:szCs w:val="24"/>
            <w:u w:val="none"/>
          </w:rPr>
          <w:t xml:space="preserve">45200000-9 - Roboty budowlane w zakresie wznoszenia kompletnych obiektów budowlanych lub ich części oraz roboty w zakresie inżynierii lądowej i wodnej </w:t>
        </w:r>
      </w:hyperlink>
    </w:p>
    <w:p w14:paraId="6BC3937F" w14:textId="77777777" w:rsidR="00052EF3" w:rsidRPr="008372F1" w:rsidRDefault="00000000" w:rsidP="007B75FD">
      <w:pPr>
        <w:spacing w:line="360" w:lineRule="auto"/>
        <w:rPr>
          <w:rFonts w:ascii="Cambria" w:hAnsi="Cambria" w:cs="Arial"/>
          <w:sz w:val="24"/>
          <w:szCs w:val="24"/>
        </w:rPr>
      </w:pPr>
      <w:hyperlink r:id="rId12" w:history="1">
        <w:r w:rsidR="007B75FD" w:rsidRPr="008372F1">
          <w:rPr>
            <w:rStyle w:val="Hipercze"/>
            <w:rFonts w:ascii="Cambria" w:hAnsi="Cambria" w:cs="Arial"/>
            <w:color w:val="auto"/>
            <w:sz w:val="24"/>
            <w:szCs w:val="24"/>
            <w:u w:val="none"/>
          </w:rPr>
          <w:t>45210000-2 - Roboty budowlane w zakresie budynków</w:t>
        </w:r>
      </w:hyperlink>
    </w:p>
    <w:bookmarkEnd w:id="1"/>
    <w:p w14:paraId="48FE562A" w14:textId="4350A5CD" w:rsidR="007B75FD" w:rsidRPr="008372F1" w:rsidRDefault="00900A89" w:rsidP="007B75FD">
      <w:pPr>
        <w:spacing w:line="360" w:lineRule="auto"/>
        <w:rPr>
          <w:rFonts w:ascii="Cambria" w:hAnsi="Cambria" w:cs="Arial"/>
          <w:sz w:val="24"/>
          <w:szCs w:val="24"/>
        </w:rPr>
      </w:pPr>
      <w:r w:rsidRPr="008372F1">
        <w:rPr>
          <w:rFonts w:ascii="Cambria" w:hAnsi="Cambria" w:cs="Arial"/>
          <w:sz w:val="24"/>
          <w:szCs w:val="24"/>
        </w:rPr>
        <w:t>45211350-7 Roboty budowlane w zakresie budynków wielofunkcyjnych</w:t>
      </w:r>
    </w:p>
    <w:p w14:paraId="6E7C7F99" w14:textId="36F6AF87" w:rsidR="00900A89" w:rsidRPr="008372F1" w:rsidRDefault="00900A89" w:rsidP="007B75FD">
      <w:pPr>
        <w:spacing w:line="360" w:lineRule="auto"/>
        <w:rPr>
          <w:rFonts w:ascii="Cambria" w:hAnsi="Cambria" w:cs="Arial"/>
          <w:sz w:val="24"/>
          <w:szCs w:val="24"/>
        </w:rPr>
      </w:pPr>
      <w:r w:rsidRPr="008372F1">
        <w:rPr>
          <w:rFonts w:ascii="Cambria" w:hAnsi="Cambria" w:cs="Arial"/>
          <w:sz w:val="24"/>
          <w:szCs w:val="24"/>
        </w:rPr>
        <w:t>45223100-7 Montaż konstrukcji metalowych</w:t>
      </w:r>
    </w:p>
    <w:p w14:paraId="37E21134" w14:textId="75EBCA9B" w:rsidR="00900A89" w:rsidRPr="008372F1" w:rsidRDefault="00900A89" w:rsidP="007B75FD">
      <w:pPr>
        <w:spacing w:line="360" w:lineRule="auto"/>
        <w:rPr>
          <w:rFonts w:ascii="Cambria" w:hAnsi="Cambria" w:cs="Arial"/>
          <w:sz w:val="24"/>
          <w:szCs w:val="24"/>
        </w:rPr>
      </w:pPr>
      <w:r w:rsidRPr="008372F1">
        <w:rPr>
          <w:rFonts w:ascii="Cambria" w:hAnsi="Cambria" w:cs="Arial"/>
          <w:sz w:val="24"/>
          <w:szCs w:val="24"/>
        </w:rPr>
        <w:t>45223210-1 Roboty konstrukcyjne z wykorzystaniem stali</w:t>
      </w:r>
    </w:p>
    <w:p w14:paraId="34F8C411" w14:textId="4685CA19" w:rsidR="00900A89" w:rsidRPr="008372F1" w:rsidRDefault="00900A89" w:rsidP="007B75FD">
      <w:pPr>
        <w:spacing w:line="360" w:lineRule="auto"/>
        <w:rPr>
          <w:rFonts w:ascii="Cambria" w:hAnsi="Cambria" w:cs="Arial"/>
          <w:sz w:val="24"/>
          <w:szCs w:val="24"/>
        </w:rPr>
      </w:pPr>
      <w:r w:rsidRPr="008372F1">
        <w:rPr>
          <w:rFonts w:ascii="Cambria" w:hAnsi="Cambria" w:cs="Arial"/>
          <w:sz w:val="24"/>
          <w:szCs w:val="24"/>
        </w:rPr>
        <w:t>45310000-3 Roboty instalacyjne elektryczne</w:t>
      </w:r>
    </w:p>
    <w:p w14:paraId="3F853D78" w14:textId="69C36A8E" w:rsidR="00900A89" w:rsidRPr="008372F1" w:rsidRDefault="00900A89" w:rsidP="007B75FD">
      <w:pPr>
        <w:spacing w:line="360" w:lineRule="auto"/>
        <w:rPr>
          <w:rFonts w:ascii="Cambria" w:hAnsi="Cambria" w:cs="Arial"/>
          <w:sz w:val="24"/>
          <w:szCs w:val="24"/>
        </w:rPr>
      </w:pPr>
      <w:r w:rsidRPr="008372F1">
        <w:rPr>
          <w:rFonts w:ascii="Cambria" w:hAnsi="Cambria" w:cs="Arial"/>
          <w:sz w:val="24"/>
          <w:szCs w:val="24"/>
        </w:rPr>
        <w:t>45330000-9 Roboty instalacyjne wodno-kanalizacyjne i sanitarne</w:t>
      </w:r>
    </w:p>
    <w:p w14:paraId="70217B59" w14:textId="403FD46D" w:rsidR="00900A89" w:rsidRPr="008372F1" w:rsidRDefault="00900A89" w:rsidP="007B75FD">
      <w:pPr>
        <w:spacing w:line="360" w:lineRule="auto"/>
        <w:rPr>
          <w:rFonts w:ascii="Cambria" w:hAnsi="Cambria" w:cs="Arial"/>
          <w:sz w:val="24"/>
          <w:szCs w:val="24"/>
        </w:rPr>
      </w:pPr>
      <w:r w:rsidRPr="008372F1">
        <w:rPr>
          <w:rFonts w:ascii="Cambria" w:hAnsi="Cambria" w:cs="Arial"/>
          <w:sz w:val="24"/>
          <w:szCs w:val="24"/>
        </w:rPr>
        <w:t>5340000-2 Instalowanie ogrodzeń, płotów i sprzętu ochronnego</w:t>
      </w:r>
    </w:p>
    <w:bookmarkEnd w:id="2"/>
    <w:p w14:paraId="04A9E003" w14:textId="77777777" w:rsidR="00900A89" w:rsidRPr="008372F1" w:rsidRDefault="00900A89" w:rsidP="007B75FD">
      <w:pPr>
        <w:spacing w:line="360" w:lineRule="auto"/>
        <w:rPr>
          <w:rFonts w:ascii="Cambria" w:hAnsi="Cambria" w:cs="Arial"/>
          <w:sz w:val="24"/>
          <w:szCs w:val="24"/>
        </w:rPr>
      </w:pPr>
    </w:p>
    <w:p w14:paraId="603C59CE" w14:textId="77777777" w:rsidR="007B75FD" w:rsidRPr="008372F1" w:rsidRDefault="007B75FD" w:rsidP="007B75FD">
      <w:pPr>
        <w:spacing w:line="360" w:lineRule="auto"/>
        <w:rPr>
          <w:rFonts w:ascii="Cambria" w:hAnsi="Cambria" w:cs="Arial"/>
          <w:sz w:val="24"/>
          <w:szCs w:val="24"/>
        </w:rPr>
      </w:pPr>
    </w:p>
    <w:p w14:paraId="064E17CB" w14:textId="77777777" w:rsidR="007B75FD" w:rsidRPr="008372F1" w:rsidRDefault="007B75FD" w:rsidP="007B75FD">
      <w:pPr>
        <w:spacing w:line="360" w:lineRule="auto"/>
        <w:rPr>
          <w:rFonts w:ascii="Cambria" w:hAnsi="Cambria" w:cs="Arial"/>
          <w:sz w:val="24"/>
          <w:szCs w:val="24"/>
        </w:rPr>
      </w:pPr>
    </w:p>
    <w:p w14:paraId="7CF3860F" w14:textId="77777777" w:rsidR="007B75FD" w:rsidRPr="008372F1" w:rsidRDefault="007B75FD" w:rsidP="007B75FD">
      <w:pPr>
        <w:spacing w:line="360" w:lineRule="auto"/>
        <w:rPr>
          <w:rFonts w:ascii="Cambria" w:hAnsi="Cambria" w:cs="Arial"/>
          <w:sz w:val="24"/>
          <w:szCs w:val="24"/>
        </w:rPr>
      </w:pPr>
    </w:p>
    <w:p w14:paraId="256AD9F3" w14:textId="77777777" w:rsidR="007B75FD" w:rsidRPr="008372F1" w:rsidRDefault="007B75FD" w:rsidP="007B75FD">
      <w:pPr>
        <w:spacing w:line="360" w:lineRule="auto"/>
        <w:rPr>
          <w:rFonts w:ascii="Cambria" w:hAnsi="Cambria" w:cs="Arial"/>
          <w:sz w:val="24"/>
          <w:szCs w:val="24"/>
        </w:rPr>
      </w:pPr>
    </w:p>
    <w:p w14:paraId="0F37F35B" w14:textId="77777777" w:rsidR="007B75FD" w:rsidRPr="008372F1" w:rsidRDefault="007B75FD" w:rsidP="007B75FD">
      <w:pPr>
        <w:spacing w:line="360" w:lineRule="auto"/>
        <w:rPr>
          <w:rFonts w:ascii="Cambria" w:hAnsi="Cambria" w:cs="Arial"/>
          <w:sz w:val="24"/>
          <w:szCs w:val="24"/>
        </w:rPr>
      </w:pPr>
    </w:p>
    <w:p w14:paraId="4F5A441F" w14:textId="77777777" w:rsidR="00486994" w:rsidRPr="008372F1" w:rsidRDefault="00486994" w:rsidP="007B75FD">
      <w:pPr>
        <w:spacing w:line="360" w:lineRule="auto"/>
        <w:rPr>
          <w:rFonts w:ascii="Cambria" w:hAnsi="Cambria" w:cs="Arial"/>
          <w:sz w:val="24"/>
          <w:szCs w:val="24"/>
        </w:rPr>
      </w:pPr>
    </w:p>
    <w:p w14:paraId="54F44981" w14:textId="77777777" w:rsidR="007B75FD" w:rsidRPr="008372F1" w:rsidRDefault="007B75FD" w:rsidP="007B75FD">
      <w:pPr>
        <w:spacing w:line="360" w:lineRule="auto"/>
        <w:rPr>
          <w:rFonts w:ascii="Cambria" w:hAnsi="Cambria" w:cs="Arial"/>
          <w:sz w:val="24"/>
          <w:szCs w:val="24"/>
        </w:rPr>
      </w:pPr>
      <w:r w:rsidRPr="008372F1">
        <w:rPr>
          <w:rFonts w:ascii="Cambria" w:hAnsi="Cambria" w:cs="Arial"/>
          <w:sz w:val="24"/>
          <w:szCs w:val="24"/>
        </w:rPr>
        <w:lastRenderedPageBreak/>
        <w:t>CZĘŚĆ OPISOWA</w:t>
      </w:r>
    </w:p>
    <w:p w14:paraId="3AB4B773" w14:textId="77777777" w:rsidR="007B75FD" w:rsidRPr="008372F1" w:rsidRDefault="007B75FD" w:rsidP="00486994">
      <w:pPr>
        <w:pStyle w:val="Akapitzlist"/>
        <w:numPr>
          <w:ilvl w:val="0"/>
          <w:numId w:val="17"/>
        </w:numPr>
        <w:spacing w:line="360" w:lineRule="auto"/>
        <w:rPr>
          <w:rFonts w:ascii="Cambria" w:hAnsi="Cambria" w:cs="Arial"/>
          <w:b/>
          <w:sz w:val="24"/>
          <w:szCs w:val="24"/>
          <w:u w:val="single"/>
        </w:rPr>
      </w:pPr>
      <w:r w:rsidRPr="008372F1">
        <w:rPr>
          <w:rFonts w:ascii="Cambria" w:hAnsi="Cambria" w:cs="Arial"/>
          <w:b/>
          <w:sz w:val="24"/>
          <w:szCs w:val="24"/>
          <w:u w:val="single"/>
        </w:rPr>
        <w:t>Opis ogólny przedmiotu zamówienia.</w:t>
      </w:r>
    </w:p>
    <w:p w14:paraId="41EE8B99" w14:textId="77777777" w:rsidR="007B75FD" w:rsidRPr="008372F1" w:rsidRDefault="007B75FD" w:rsidP="007B75FD">
      <w:pPr>
        <w:spacing w:line="360" w:lineRule="auto"/>
        <w:ind w:left="360"/>
        <w:rPr>
          <w:rFonts w:ascii="Cambria" w:hAnsi="Cambria" w:cs="Arial"/>
          <w:sz w:val="24"/>
          <w:szCs w:val="24"/>
        </w:rPr>
      </w:pPr>
      <w:r w:rsidRPr="008372F1">
        <w:rPr>
          <w:rFonts w:ascii="Cambria" w:hAnsi="Cambria" w:cs="Arial"/>
          <w:sz w:val="24"/>
          <w:szCs w:val="24"/>
        </w:rPr>
        <w:t>Przedmiotem zamówienia jest:</w:t>
      </w:r>
    </w:p>
    <w:p w14:paraId="776E37BB" w14:textId="388378DF" w:rsidR="007B75FD" w:rsidRPr="008372F1" w:rsidRDefault="007B75FD" w:rsidP="002D12B9">
      <w:pPr>
        <w:pStyle w:val="Akapitzlist"/>
        <w:numPr>
          <w:ilvl w:val="0"/>
          <w:numId w:val="2"/>
        </w:numPr>
        <w:spacing w:line="360" w:lineRule="auto"/>
        <w:jc w:val="both"/>
        <w:rPr>
          <w:rFonts w:ascii="Cambria" w:hAnsi="Cambria" w:cs="Arial"/>
          <w:b/>
          <w:bCs/>
          <w:sz w:val="24"/>
          <w:szCs w:val="24"/>
        </w:rPr>
      </w:pPr>
      <w:r w:rsidRPr="008372F1">
        <w:rPr>
          <w:rFonts w:ascii="Cambria" w:hAnsi="Cambria" w:cs="Arial"/>
          <w:sz w:val="24"/>
          <w:szCs w:val="24"/>
          <w:u w:val="single"/>
        </w:rPr>
        <w:t xml:space="preserve">Zaprojektowanie </w:t>
      </w:r>
      <w:r w:rsidRPr="008372F1">
        <w:rPr>
          <w:rFonts w:ascii="Cambria" w:hAnsi="Cambria" w:cs="Arial"/>
          <w:sz w:val="24"/>
          <w:szCs w:val="24"/>
        </w:rPr>
        <w:t xml:space="preserve">– tj. opracowanie  - zgodnie z </w:t>
      </w:r>
      <w:r w:rsidR="002D12B9" w:rsidRPr="008372F1">
        <w:rPr>
          <w:rFonts w:ascii="Cambria" w:hAnsi="Cambria" w:cs="Arial"/>
          <w:i/>
          <w:iCs/>
          <w:sz w:val="24"/>
          <w:szCs w:val="24"/>
        </w:rPr>
        <w:t>Rozporządzeniem Ministra Rozwoju i Technologii z dnia 20 grudnia 2021 r. w sprawie szczegółowego zakresu i formy dokumentacji projektowej, specyfikacji technicznych wykonania i odbioru robót budowlanych oraz programu funkcjonalno-użytkowego (Dz.U. 2021 poz.2454)</w:t>
      </w:r>
      <w:r w:rsidR="00285377" w:rsidRPr="008372F1">
        <w:rPr>
          <w:rFonts w:ascii="Cambria" w:hAnsi="Cambria" w:cs="Arial"/>
          <w:sz w:val="24"/>
          <w:szCs w:val="24"/>
        </w:rPr>
        <w:t xml:space="preserve"> </w:t>
      </w:r>
      <w:r w:rsidR="006A3D65" w:rsidRPr="008372F1">
        <w:rPr>
          <w:rFonts w:ascii="Cambria" w:hAnsi="Cambria" w:cs="Arial"/>
          <w:sz w:val="24"/>
          <w:szCs w:val="24"/>
        </w:rPr>
        <w:t xml:space="preserve">– kompletnej dokumentacji projektowej dla zamierzenia inwestycyjnego pn. : </w:t>
      </w:r>
      <w:r w:rsidR="001A7198" w:rsidRPr="008372F1">
        <w:rPr>
          <w:rFonts w:ascii="Cambria" w:hAnsi="Cambria" w:cs="Arial"/>
          <w:sz w:val="24"/>
          <w:szCs w:val="24"/>
        </w:rPr>
        <w:t xml:space="preserve">                </w:t>
      </w:r>
      <w:r w:rsidR="006A3D65" w:rsidRPr="008372F1">
        <w:rPr>
          <w:rFonts w:ascii="Cambria" w:hAnsi="Cambria" w:cs="Arial"/>
          <w:sz w:val="24"/>
          <w:szCs w:val="24"/>
        </w:rPr>
        <w:t xml:space="preserve">„ </w:t>
      </w:r>
      <w:r w:rsidR="008372F1" w:rsidRPr="008372F1">
        <w:rPr>
          <w:rFonts w:ascii="Cambria" w:hAnsi="Cambria" w:cs="Arial"/>
          <w:sz w:val="24"/>
          <w:szCs w:val="24"/>
        </w:rPr>
        <w:t>Budowa budynku garażowo-gospodarczego na potrzeby bazy sprzętu w Ławszowej wraz z infrastrukturą towarzyszącą w formule zaprojektuj i wybuduj</w:t>
      </w:r>
      <w:r w:rsidR="006A3D65" w:rsidRPr="008372F1">
        <w:rPr>
          <w:rFonts w:ascii="Cambria" w:hAnsi="Cambria" w:cs="Arial"/>
          <w:sz w:val="24"/>
          <w:szCs w:val="24"/>
        </w:rPr>
        <w:t xml:space="preserve">” </w:t>
      </w:r>
      <w:r w:rsidR="001A7198" w:rsidRPr="008372F1">
        <w:rPr>
          <w:rFonts w:ascii="Cambria" w:hAnsi="Cambria" w:cs="Arial"/>
          <w:sz w:val="24"/>
          <w:szCs w:val="24"/>
        </w:rPr>
        <w:t xml:space="preserve">             </w:t>
      </w:r>
      <w:r w:rsidR="006A3D65" w:rsidRPr="008372F1">
        <w:rPr>
          <w:rFonts w:ascii="Cambria" w:hAnsi="Cambria" w:cs="Arial"/>
          <w:sz w:val="24"/>
          <w:szCs w:val="24"/>
        </w:rPr>
        <w:t>w zakresie wszystkich branż wraz z wymaganymi uzgodnieniami</w:t>
      </w:r>
      <w:r w:rsidR="008260EC" w:rsidRPr="008372F1">
        <w:rPr>
          <w:rFonts w:ascii="Cambria" w:hAnsi="Cambria" w:cs="Arial"/>
          <w:sz w:val="24"/>
          <w:szCs w:val="24"/>
        </w:rPr>
        <w:t xml:space="preserve"> (w tym uzyskanie wypisu i wyrysu z MPZP oraz warunków technicznych do przyłączenia wod</w:t>
      </w:r>
      <w:r w:rsidR="008372F1" w:rsidRPr="008372F1">
        <w:rPr>
          <w:rFonts w:ascii="Cambria" w:hAnsi="Cambria" w:cs="Arial"/>
          <w:sz w:val="24"/>
          <w:szCs w:val="24"/>
        </w:rPr>
        <w:t>no</w:t>
      </w:r>
      <w:r w:rsidR="008260EC" w:rsidRPr="008372F1">
        <w:rPr>
          <w:rFonts w:ascii="Cambria" w:hAnsi="Cambria" w:cs="Arial"/>
          <w:sz w:val="24"/>
          <w:szCs w:val="24"/>
        </w:rPr>
        <w:t>-kan</w:t>
      </w:r>
      <w:r w:rsidR="008372F1" w:rsidRPr="008372F1">
        <w:rPr>
          <w:rFonts w:ascii="Cambria" w:hAnsi="Cambria" w:cs="Arial"/>
          <w:sz w:val="24"/>
          <w:szCs w:val="24"/>
        </w:rPr>
        <w:t>alizacyjnego</w:t>
      </w:r>
      <w:r w:rsidR="008260EC" w:rsidRPr="008372F1">
        <w:rPr>
          <w:rFonts w:ascii="Cambria" w:hAnsi="Cambria" w:cs="Arial"/>
          <w:sz w:val="24"/>
          <w:szCs w:val="24"/>
        </w:rPr>
        <w:t xml:space="preserve"> i energii)</w:t>
      </w:r>
      <w:r w:rsidR="006A3D65" w:rsidRPr="008372F1">
        <w:rPr>
          <w:rFonts w:ascii="Cambria" w:hAnsi="Cambria" w:cs="Arial"/>
          <w:sz w:val="24"/>
          <w:szCs w:val="24"/>
        </w:rPr>
        <w:t xml:space="preserve"> i pozwoleniami, przygotowanie wniosku o pozwolenie na budowę i uzyskanie na jego podstawie</w:t>
      </w:r>
      <w:r w:rsidR="001A7198" w:rsidRPr="008372F1">
        <w:rPr>
          <w:rFonts w:ascii="Cambria" w:hAnsi="Cambria" w:cs="Arial"/>
          <w:sz w:val="24"/>
          <w:szCs w:val="24"/>
        </w:rPr>
        <w:t xml:space="preserve"> </w:t>
      </w:r>
      <w:r w:rsidR="006A3D65" w:rsidRPr="008372F1">
        <w:rPr>
          <w:rFonts w:ascii="Cambria" w:hAnsi="Cambria" w:cs="Arial"/>
          <w:sz w:val="24"/>
          <w:szCs w:val="24"/>
        </w:rPr>
        <w:t>w imieniu Zamawiającego pozwolenia na budowę lub zgłoszenia</w:t>
      </w:r>
      <w:r w:rsidR="00362822">
        <w:rPr>
          <w:rFonts w:ascii="Cambria" w:hAnsi="Cambria" w:cs="Arial"/>
          <w:sz w:val="24"/>
          <w:szCs w:val="24"/>
        </w:rPr>
        <w:t>.</w:t>
      </w:r>
    </w:p>
    <w:p w14:paraId="5A5D0841" w14:textId="045F843B" w:rsidR="006A3D65" w:rsidRPr="008372F1" w:rsidRDefault="006A3D65" w:rsidP="006A3D65">
      <w:pPr>
        <w:pStyle w:val="Akapitzlist"/>
        <w:numPr>
          <w:ilvl w:val="0"/>
          <w:numId w:val="2"/>
        </w:numPr>
        <w:spacing w:line="360" w:lineRule="auto"/>
        <w:jc w:val="both"/>
        <w:rPr>
          <w:rFonts w:ascii="Cambria" w:hAnsi="Cambria" w:cs="Arial"/>
          <w:sz w:val="24"/>
          <w:szCs w:val="24"/>
        </w:rPr>
      </w:pPr>
      <w:r w:rsidRPr="008372F1">
        <w:rPr>
          <w:rFonts w:ascii="Cambria" w:hAnsi="Cambria" w:cs="Arial"/>
          <w:sz w:val="24"/>
          <w:szCs w:val="24"/>
          <w:u w:val="single"/>
        </w:rPr>
        <w:t>Budowa</w:t>
      </w:r>
      <w:r w:rsidRPr="008372F1">
        <w:rPr>
          <w:rFonts w:ascii="Cambria" w:hAnsi="Cambria" w:cs="Arial"/>
          <w:sz w:val="24"/>
          <w:szCs w:val="24"/>
        </w:rPr>
        <w:t xml:space="preserve"> – tj. wykonanie, na podstawie zatwierdzonej przez Zamawiającego dokumentacji projektowej dla ww. zadania inwestycyjnego, robót budowlanych</w:t>
      </w:r>
      <w:r w:rsidR="00362822">
        <w:rPr>
          <w:rFonts w:ascii="Cambria" w:hAnsi="Cambria" w:cs="Arial"/>
          <w:sz w:val="24"/>
          <w:szCs w:val="24"/>
        </w:rPr>
        <w:t>.</w:t>
      </w:r>
    </w:p>
    <w:p w14:paraId="3E128140" w14:textId="627B6F46" w:rsidR="00F35976" w:rsidRPr="008372F1" w:rsidRDefault="006A3D65" w:rsidP="005060C0">
      <w:pPr>
        <w:pStyle w:val="Akapitzlist"/>
        <w:numPr>
          <w:ilvl w:val="0"/>
          <w:numId w:val="2"/>
        </w:numPr>
        <w:spacing w:line="360" w:lineRule="auto"/>
        <w:jc w:val="both"/>
        <w:rPr>
          <w:rFonts w:ascii="Cambria" w:hAnsi="Cambria" w:cs="Arial"/>
          <w:sz w:val="24"/>
          <w:szCs w:val="24"/>
        </w:rPr>
      </w:pPr>
      <w:r w:rsidRPr="008372F1">
        <w:rPr>
          <w:rFonts w:ascii="Cambria" w:hAnsi="Cambria" w:cs="Arial"/>
          <w:sz w:val="24"/>
          <w:szCs w:val="24"/>
          <w:u w:val="single"/>
        </w:rPr>
        <w:t xml:space="preserve">Nadzór autorski </w:t>
      </w:r>
      <w:r w:rsidRPr="008372F1">
        <w:rPr>
          <w:rFonts w:ascii="Cambria" w:hAnsi="Cambria" w:cs="Arial"/>
          <w:sz w:val="24"/>
          <w:szCs w:val="24"/>
        </w:rPr>
        <w:t>– tj. pełnienie nadzoru autorskiego przez projektantów (autorów projektów branżowych) przez cały czas trwania inwestycji</w:t>
      </w:r>
      <w:r w:rsidR="002D12B9" w:rsidRPr="008372F1">
        <w:rPr>
          <w:rFonts w:ascii="Cambria" w:hAnsi="Cambria" w:cs="Arial"/>
          <w:sz w:val="24"/>
          <w:szCs w:val="24"/>
        </w:rPr>
        <w:t>.</w:t>
      </w:r>
    </w:p>
    <w:p w14:paraId="4A6DD743" w14:textId="77777777" w:rsidR="006B1A92" w:rsidRPr="008372F1" w:rsidRDefault="006B1A92" w:rsidP="006B1A92">
      <w:pPr>
        <w:pStyle w:val="Akapitzlist"/>
        <w:spacing w:line="360" w:lineRule="auto"/>
        <w:jc w:val="both"/>
        <w:rPr>
          <w:rFonts w:ascii="Cambria" w:hAnsi="Cambria" w:cs="Arial"/>
          <w:sz w:val="24"/>
          <w:szCs w:val="24"/>
        </w:rPr>
      </w:pPr>
    </w:p>
    <w:p w14:paraId="66F553B5" w14:textId="77777777" w:rsidR="006567CE" w:rsidRPr="008372F1" w:rsidRDefault="006567CE" w:rsidP="00F35976">
      <w:pPr>
        <w:pStyle w:val="Akapitzlist"/>
        <w:spacing w:line="360" w:lineRule="auto"/>
        <w:jc w:val="both"/>
        <w:rPr>
          <w:rFonts w:ascii="Cambria" w:hAnsi="Cambria" w:cs="Arial"/>
          <w:sz w:val="24"/>
          <w:szCs w:val="24"/>
          <w:u w:val="single"/>
        </w:rPr>
      </w:pPr>
      <w:r w:rsidRPr="008372F1">
        <w:rPr>
          <w:rFonts w:ascii="Cambria" w:hAnsi="Cambria" w:cs="Arial"/>
          <w:sz w:val="24"/>
          <w:szCs w:val="24"/>
          <w:u w:val="single"/>
        </w:rPr>
        <w:t>Opis przedsięwzięcia:</w:t>
      </w:r>
    </w:p>
    <w:p w14:paraId="6C993053" w14:textId="4673E85B" w:rsidR="006567CE" w:rsidRPr="008372F1" w:rsidRDefault="006567CE" w:rsidP="00F35976">
      <w:pPr>
        <w:pStyle w:val="Akapitzlist"/>
        <w:spacing w:line="360" w:lineRule="auto"/>
        <w:jc w:val="both"/>
        <w:rPr>
          <w:rFonts w:ascii="Cambria" w:hAnsi="Cambria" w:cs="Arial"/>
          <w:sz w:val="24"/>
          <w:szCs w:val="24"/>
        </w:rPr>
      </w:pPr>
      <w:r w:rsidRPr="008372F1">
        <w:rPr>
          <w:rFonts w:ascii="Cambria" w:hAnsi="Cambria" w:cs="Arial"/>
          <w:sz w:val="24"/>
          <w:szCs w:val="24"/>
        </w:rPr>
        <w:t xml:space="preserve">Inwestycja zakłada </w:t>
      </w:r>
      <w:r w:rsidR="00F57685" w:rsidRPr="008372F1">
        <w:rPr>
          <w:rFonts w:ascii="Cambria" w:hAnsi="Cambria" w:cs="Arial"/>
          <w:sz w:val="24"/>
          <w:szCs w:val="24"/>
        </w:rPr>
        <w:t xml:space="preserve">projekt i budowę </w:t>
      </w:r>
      <w:r w:rsidR="00B759AE" w:rsidRPr="008372F1">
        <w:rPr>
          <w:rFonts w:ascii="Cambria" w:hAnsi="Cambria" w:cs="Arial"/>
          <w:sz w:val="24"/>
          <w:szCs w:val="24"/>
        </w:rPr>
        <w:t xml:space="preserve">budynku garażowo-gospodarczego wraz z </w:t>
      </w:r>
      <w:r w:rsidR="008372F1" w:rsidRPr="008372F1">
        <w:rPr>
          <w:rFonts w:ascii="Cambria" w:hAnsi="Cambria" w:cs="Arial"/>
          <w:sz w:val="24"/>
          <w:szCs w:val="24"/>
        </w:rPr>
        <w:t>infrastrukturą towarzyszącą</w:t>
      </w:r>
      <w:r w:rsidR="00B759AE" w:rsidRPr="008372F1">
        <w:rPr>
          <w:rFonts w:ascii="Cambria" w:hAnsi="Cambria" w:cs="Arial"/>
          <w:sz w:val="24"/>
          <w:szCs w:val="24"/>
        </w:rPr>
        <w:t xml:space="preserve"> </w:t>
      </w:r>
      <w:r w:rsidR="002D12B9" w:rsidRPr="008372F1">
        <w:rPr>
          <w:rFonts w:ascii="Cambria" w:hAnsi="Cambria" w:cs="Arial"/>
          <w:sz w:val="24"/>
          <w:szCs w:val="24"/>
        </w:rPr>
        <w:t>bazy sprzętu nadleśnictwa</w:t>
      </w:r>
      <w:r w:rsidR="00B759AE" w:rsidRPr="008372F1">
        <w:rPr>
          <w:rFonts w:ascii="Cambria" w:hAnsi="Cambria" w:cs="Arial"/>
          <w:sz w:val="24"/>
          <w:szCs w:val="24"/>
        </w:rPr>
        <w:t xml:space="preserve"> w m. Ławszowa,</w:t>
      </w:r>
      <w:r w:rsidR="00F57685" w:rsidRPr="008372F1">
        <w:rPr>
          <w:rFonts w:ascii="Cambria" w:hAnsi="Cambria" w:cs="Arial"/>
          <w:sz w:val="24"/>
          <w:szCs w:val="24"/>
        </w:rPr>
        <w:t xml:space="preserve"> </w:t>
      </w:r>
      <w:r w:rsidR="001A7198" w:rsidRPr="008372F1">
        <w:rPr>
          <w:rFonts w:ascii="Cambria" w:hAnsi="Cambria" w:cs="Arial"/>
          <w:sz w:val="24"/>
          <w:szCs w:val="24"/>
        </w:rPr>
        <w:t xml:space="preserve">dz. </w:t>
      </w:r>
      <w:r w:rsidR="00C7773F" w:rsidRPr="008372F1">
        <w:rPr>
          <w:rFonts w:ascii="Cambria" w:hAnsi="Cambria" w:cs="Arial"/>
          <w:sz w:val="24"/>
          <w:szCs w:val="24"/>
        </w:rPr>
        <w:t>n</w:t>
      </w:r>
      <w:r w:rsidR="001A7198" w:rsidRPr="008372F1">
        <w:rPr>
          <w:rFonts w:ascii="Cambria" w:hAnsi="Cambria" w:cs="Arial"/>
          <w:sz w:val="24"/>
          <w:szCs w:val="24"/>
        </w:rPr>
        <w:t>r 773, obręb Ławszowa, gmina Osiecznica, powiat bolesławiecki.</w:t>
      </w:r>
    </w:p>
    <w:p w14:paraId="2E2E8536" w14:textId="77777777" w:rsidR="00B759AE" w:rsidRPr="008372F1" w:rsidRDefault="005060C0" w:rsidP="00F35976">
      <w:pPr>
        <w:pStyle w:val="Akapitzlist"/>
        <w:spacing w:line="360" w:lineRule="auto"/>
        <w:jc w:val="both"/>
        <w:rPr>
          <w:rFonts w:ascii="Cambria" w:hAnsi="Cambria" w:cs="Arial"/>
          <w:sz w:val="24"/>
          <w:szCs w:val="24"/>
        </w:rPr>
      </w:pPr>
      <w:r w:rsidRPr="008372F1">
        <w:rPr>
          <w:rFonts w:ascii="Cambria" w:hAnsi="Cambria" w:cs="Arial"/>
          <w:sz w:val="24"/>
          <w:szCs w:val="24"/>
        </w:rPr>
        <w:t>Przedmiotem przedsięwzięcia jest zaprojektowanie i wybudowanie</w:t>
      </w:r>
      <w:r w:rsidR="00B759AE" w:rsidRPr="008372F1">
        <w:rPr>
          <w:rFonts w:ascii="Cambria" w:hAnsi="Cambria" w:cs="Arial"/>
          <w:sz w:val="24"/>
          <w:szCs w:val="24"/>
        </w:rPr>
        <w:t>/wykonanie:</w:t>
      </w:r>
    </w:p>
    <w:p w14:paraId="258B0C0F" w14:textId="77777777" w:rsidR="00B759AE" w:rsidRPr="008372F1" w:rsidRDefault="00B759AE" w:rsidP="00F35976">
      <w:pPr>
        <w:pStyle w:val="Akapitzlist"/>
        <w:spacing w:line="360" w:lineRule="auto"/>
        <w:jc w:val="both"/>
        <w:rPr>
          <w:rFonts w:ascii="Cambria" w:hAnsi="Cambria" w:cs="Arial"/>
          <w:sz w:val="24"/>
          <w:szCs w:val="24"/>
        </w:rPr>
      </w:pPr>
      <w:r w:rsidRPr="008372F1">
        <w:rPr>
          <w:rFonts w:ascii="Cambria" w:hAnsi="Cambria" w:cs="Arial"/>
          <w:sz w:val="24"/>
          <w:szCs w:val="24"/>
        </w:rPr>
        <w:t xml:space="preserve">- </w:t>
      </w:r>
      <w:r w:rsidR="00C7773F" w:rsidRPr="008372F1">
        <w:rPr>
          <w:rFonts w:ascii="Cambria" w:hAnsi="Cambria" w:cs="Arial"/>
          <w:sz w:val="24"/>
          <w:szCs w:val="24"/>
        </w:rPr>
        <w:t xml:space="preserve">budynku </w:t>
      </w:r>
      <w:r w:rsidR="001A7198" w:rsidRPr="008372F1">
        <w:rPr>
          <w:rFonts w:ascii="Cambria" w:hAnsi="Cambria" w:cs="Arial"/>
          <w:sz w:val="24"/>
          <w:szCs w:val="24"/>
        </w:rPr>
        <w:t>garażowo</w:t>
      </w:r>
      <w:r w:rsidRPr="008372F1">
        <w:rPr>
          <w:rFonts w:ascii="Cambria" w:hAnsi="Cambria" w:cs="Arial"/>
          <w:sz w:val="24"/>
          <w:szCs w:val="24"/>
        </w:rPr>
        <w:t>-gospodarczego,</w:t>
      </w:r>
    </w:p>
    <w:p w14:paraId="1F8441A9" w14:textId="2508D899" w:rsidR="00B759AE" w:rsidRPr="008372F1" w:rsidRDefault="00B759AE" w:rsidP="00F35976">
      <w:pPr>
        <w:pStyle w:val="Akapitzlist"/>
        <w:spacing w:line="360" w:lineRule="auto"/>
        <w:jc w:val="both"/>
        <w:rPr>
          <w:rFonts w:ascii="Cambria" w:hAnsi="Cambria" w:cs="Arial"/>
          <w:sz w:val="24"/>
          <w:szCs w:val="24"/>
        </w:rPr>
      </w:pPr>
      <w:r w:rsidRPr="008372F1">
        <w:rPr>
          <w:rFonts w:ascii="Cambria" w:hAnsi="Cambria" w:cs="Arial"/>
          <w:sz w:val="24"/>
          <w:szCs w:val="24"/>
        </w:rPr>
        <w:t xml:space="preserve">- </w:t>
      </w:r>
      <w:r w:rsidR="00CB2E07" w:rsidRPr="008372F1">
        <w:rPr>
          <w:rFonts w:ascii="Cambria" w:hAnsi="Cambria" w:cs="Arial"/>
          <w:sz w:val="24"/>
          <w:szCs w:val="24"/>
        </w:rPr>
        <w:t>kontenerowe</w:t>
      </w:r>
      <w:r w:rsidR="008372F1" w:rsidRPr="008372F1">
        <w:rPr>
          <w:rFonts w:ascii="Cambria" w:hAnsi="Cambria" w:cs="Arial"/>
          <w:sz w:val="24"/>
          <w:szCs w:val="24"/>
        </w:rPr>
        <w:t>go</w:t>
      </w:r>
      <w:r w:rsidR="00CB2E07" w:rsidRPr="008372F1">
        <w:rPr>
          <w:rFonts w:ascii="Cambria" w:hAnsi="Cambria" w:cs="Arial"/>
          <w:sz w:val="24"/>
          <w:szCs w:val="24"/>
        </w:rPr>
        <w:t xml:space="preserve"> </w:t>
      </w:r>
      <w:r w:rsidR="001A7198" w:rsidRPr="008372F1">
        <w:rPr>
          <w:rFonts w:ascii="Cambria" w:hAnsi="Cambria" w:cs="Arial"/>
          <w:sz w:val="24"/>
          <w:szCs w:val="24"/>
        </w:rPr>
        <w:t>zaplecz</w:t>
      </w:r>
      <w:r w:rsidR="008372F1" w:rsidRPr="008372F1">
        <w:rPr>
          <w:rFonts w:ascii="Cambria" w:hAnsi="Cambria" w:cs="Arial"/>
          <w:sz w:val="24"/>
          <w:szCs w:val="24"/>
        </w:rPr>
        <w:t>a</w:t>
      </w:r>
      <w:r w:rsidR="001A7198" w:rsidRPr="008372F1">
        <w:rPr>
          <w:rFonts w:ascii="Cambria" w:hAnsi="Cambria" w:cs="Arial"/>
          <w:sz w:val="24"/>
          <w:szCs w:val="24"/>
        </w:rPr>
        <w:t xml:space="preserve"> socjaln</w:t>
      </w:r>
      <w:r w:rsidRPr="008372F1">
        <w:rPr>
          <w:rFonts w:ascii="Cambria" w:hAnsi="Cambria" w:cs="Arial"/>
          <w:sz w:val="24"/>
          <w:szCs w:val="24"/>
        </w:rPr>
        <w:t>e</w:t>
      </w:r>
      <w:r w:rsidR="008372F1" w:rsidRPr="008372F1">
        <w:rPr>
          <w:rFonts w:ascii="Cambria" w:hAnsi="Cambria" w:cs="Arial"/>
          <w:sz w:val="24"/>
          <w:szCs w:val="24"/>
        </w:rPr>
        <w:t>go</w:t>
      </w:r>
      <w:r w:rsidR="001A7198" w:rsidRPr="008372F1">
        <w:rPr>
          <w:rFonts w:ascii="Cambria" w:hAnsi="Cambria" w:cs="Arial"/>
          <w:sz w:val="24"/>
          <w:szCs w:val="24"/>
        </w:rPr>
        <w:t>,</w:t>
      </w:r>
    </w:p>
    <w:p w14:paraId="68CD78DE" w14:textId="462DA190" w:rsidR="00B759AE" w:rsidRPr="008372F1" w:rsidRDefault="00B759AE" w:rsidP="00F35976">
      <w:pPr>
        <w:pStyle w:val="Akapitzlist"/>
        <w:spacing w:line="360" w:lineRule="auto"/>
        <w:jc w:val="both"/>
        <w:rPr>
          <w:rFonts w:ascii="Cambria" w:hAnsi="Cambria" w:cs="Arial"/>
          <w:sz w:val="24"/>
          <w:szCs w:val="24"/>
        </w:rPr>
      </w:pPr>
      <w:r w:rsidRPr="008372F1">
        <w:rPr>
          <w:rFonts w:ascii="Cambria" w:hAnsi="Cambria" w:cs="Arial"/>
          <w:sz w:val="24"/>
          <w:szCs w:val="24"/>
        </w:rPr>
        <w:t xml:space="preserve">- </w:t>
      </w:r>
      <w:r w:rsidR="001A7198" w:rsidRPr="008372F1">
        <w:rPr>
          <w:rFonts w:ascii="Cambria" w:hAnsi="Cambria" w:cs="Arial"/>
          <w:sz w:val="24"/>
          <w:szCs w:val="24"/>
        </w:rPr>
        <w:t>utwardzenie placu manewrowego</w:t>
      </w:r>
      <w:r w:rsidR="00D97F14" w:rsidRPr="008372F1">
        <w:rPr>
          <w:rFonts w:ascii="Cambria" w:hAnsi="Cambria" w:cs="Arial"/>
          <w:sz w:val="24"/>
          <w:szCs w:val="24"/>
        </w:rPr>
        <w:t xml:space="preserve"> z odwodnieniem,</w:t>
      </w:r>
    </w:p>
    <w:p w14:paraId="4BDFDDBB" w14:textId="6AA85932" w:rsidR="00F57685" w:rsidRPr="008372F1" w:rsidRDefault="00B759AE" w:rsidP="00F35976">
      <w:pPr>
        <w:pStyle w:val="Akapitzlist"/>
        <w:spacing w:line="360" w:lineRule="auto"/>
        <w:jc w:val="both"/>
        <w:rPr>
          <w:rFonts w:ascii="Cambria" w:hAnsi="Cambria" w:cs="Arial"/>
          <w:sz w:val="24"/>
          <w:szCs w:val="24"/>
        </w:rPr>
      </w:pPr>
      <w:r w:rsidRPr="008372F1">
        <w:rPr>
          <w:rFonts w:ascii="Cambria" w:hAnsi="Cambria" w:cs="Arial"/>
          <w:sz w:val="24"/>
          <w:szCs w:val="24"/>
        </w:rPr>
        <w:t xml:space="preserve">- </w:t>
      </w:r>
      <w:r w:rsidR="001A7198" w:rsidRPr="008372F1">
        <w:rPr>
          <w:rFonts w:ascii="Cambria" w:hAnsi="Cambria" w:cs="Arial"/>
          <w:sz w:val="24"/>
          <w:szCs w:val="24"/>
        </w:rPr>
        <w:t>nowego ogrodzenia</w:t>
      </w:r>
      <w:r w:rsidRPr="008372F1">
        <w:rPr>
          <w:rFonts w:ascii="Cambria" w:hAnsi="Cambria" w:cs="Arial"/>
          <w:sz w:val="24"/>
          <w:szCs w:val="24"/>
        </w:rPr>
        <w:t xml:space="preserve"> z furtką i bramą wjazdową</w:t>
      </w:r>
      <w:r w:rsidR="001A7198" w:rsidRPr="008372F1">
        <w:rPr>
          <w:rFonts w:ascii="Cambria" w:hAnsi="Cambria" w:cs="Arial"/>
          <w:sz w:val="24"/>
          <w:szCs w:val="24"/>
        </w:rPr>
        <w:t>.</w:t>
      </w:r>
    </w:p>
    <w:p w14:paraId="3977F638" w14:textId="4DF1CBBF" w:rsidR="00AB682D" w:rsidRPr="008372F1" w:rsidRDefault="00144EE2" w:rsidP="00F35976">
      <w:pPr>
        <w:pStyle w:val="Akapitzlist"/>
        <w:spacing w:line="360" w:lineRule="auto"/>
        <w:jc w:val="both"/>
        <w:rPr>
          <w:rFonts w:ascii="Cambria" w:hAnsi="Cambria" w:cs="Arial"/>
          <w:sz w:val="24"/>
          <w:szCs w:val="24"/>
        </w:rPr>
      </w:pPr>
      <w:r w:rsidRPr="008372F1">
        <w:rPr>
          <w:rFonts w:ascii="Cambria" w:hAnsi="Cambria" w:cs="Arial"/>
          <w:sz w:val="24"/>
          <w:szCs w:val="24"/>
        </w:rPr>
        <w:t xml:space="preserve">Obecnie </w:t>
      </w:r>
      <w:r w:rsidR="00AB682D" w:rsidRPr="008372F1">
        <w:rPr>
          <w:rFonts w:ascii="Cambria" w:hAnsi="Cambria" w:cs="Arial"/>
          <w:sz w:val="24"/>
          <w:szCs w:val="24"/>
        </w:rPr>
        <w:t>baza sprzętu o powierzchni 0,1</w:t>
      </w:r>
      <w:r w:rsidR="00254A6A" w:rsidRPr="008372F1">
        <w:rPr>
          <w:rFonts w:ascii="Cambria" w:hAnsi="Cambria" w:cs="Arial"/>
          <w:sz w:val="24"/>
          <w:szCs w:val="24"/>
        </w:rPr>
        <w:t>1</w:t>
      </w:r>
      <w:r w:rsidR="00AB682D" w:rsidRPr="008372F1">
        <w:rPr>
          <w:rFonts w:ascii="Cambria" w:hAnsi="Cambria" w:cs="Arial"/>
          <w:sz w:val="24"/>
          <w:szCs w:val="24"/>
        </w:rPr>
        <w:t xml:space="preserve"> ha</w:t>
      </w:r>
      <w:r w:rsidR="00254A6A" w:rsidRPr="008372F1">
        <w:rPr>
          <w:rFonts w:ascii="Cambria" w:hAnsi="Cambria" w:cs="Arial"/>
          <w:sz w:val="24"/>
          <w:szCs w:val="24"/>
        </w:rPr>
        <w:t xml:space="preserve"> (45,0 m x 25,0 m)</w:t>
      </w:r>
      <w:r w:rsidR="00B759AE" w:rsidRPr="008372F1">
        <w:rPr>
          <w:rFonts w:ascii="Cambria" w:hAnsi="Cambria" w:cs="Arial"/>
          <w:sz w:val="24"/>
          <w:szCs w:val="24"/>
        </w:rPr>
        <w:t xml:space="preserve"> jest ogrodzona siatka leśną (</w:t>
      </w:r>
      <w:r w:rsidR="004B2177" w:rsidRPr="008372F1">
        <w:rPr>
          <w:rFonts w:ascii="Cambria" w:hAnsi="Cambria" w:cs="Arial"/>
          <w:sz w:val="24"/>
          <w:szCs w:val="24"/>
        </w:rPr>
        <w:t>lokalizację przedstawia załącznik nr 1 mapa</w:t>
      </w:r>
      <w:r w:rsidR="00B759AE" w:rsidRPr="008372F1">
        <w:rPr>
          <w:rFonts w:ascii="Cambria" w:hAnsi="Cambria" w:cs="Arial"/>
          <w:sz w:val="24"/>
          <w:szCs w:val="24"/>
        </w:rPr>
        <w:t>)</w:t>
      </w:r>
      <w:r w:rsidR="00AB682D" w:rsidRPr="008372F1">
        <w:rPr>
          <w:rFonts w:ascii="Cambria" w:hAnsi="Cambria" w:cs="Arial"/>
          <w:sz w:val="24"/>
          <w:szCs w:val="24"/>
        </w:rPr>
        <w:t xml:space="preserve">. W części </w:t>
      </w:r>
      <w:r w:rsidR="00B759AE" w:rsidRPr="008372F1">
        <w:rPr>
          <w:rFonts w:ascii="Cambria" w:hAnsi="Cambria" w:cs="Arial"/>
          <w:sz w:val="24"/>
          <w:szCs w:val="24"/>
        </w:rPr>
        <w:t xml:space="preserve">teren </w:t>
      </w:r>
      <w:r w:rsidR="00AB682D" w:rsidRPr="008372F1">
        <w:rPr>
          <w:rFonts w:ascii="Cambria" w:hAnsi="Cambria" w:cs="Arial"/>
          <w:sz w:val="24"/>
          <w:szCs w:val="24"/>
        </w:rPr>
        <w:t>jest utwardzona kruszywem. Na bazie jako miejsce postoju mają:</w:t>
      </w:r>
    </w:p>
    <w:p w14:paraId="57D1845E" w14:textId="77777777" w:rsidR="00AB682D" w:rsidRPr="008372F1" w:rsidRDefault="00AB682D" w:rsidP="00AB682D">
      <w:pPr>
        <w:pStyle w:val="Akapitzlist"/>
        <w:numPr>
          <w:ilvl w:val="0"/>
          <w:numId w:val="45"/>
        </w:numPr>
        <w:spacing w:line="360" w:lineRule="auto"/>
        <w:jc w:val="both"/>
        <w:rPr>
          <w:rFonts w:ascii="Cambria" w:hAnsi="Cambria" w:cs="Arial"/>
          <w:sz w:val="24"/>
          <w:szCs w:val="24"/>
        </w:rPr>
      </w:pPr>
      <w:r w:rsidRPr="008372F1">
        <w:rPr>
          <w:rFonts w:ascii="Cambria" w:hAnsi="Cambria" w:cs="Arial"/>
          <w:sz w:val="24"/>
          <w:szCs w:val="24"/>
        </w:rPr>
        <w:lastRenderedPageBreak/>
        <w:t xml:space="preserve">Równiarka – parametry: </w:t>
      </w:r>
    </w:p>
    <w:p w14:paraId="0276EA64" w14:textId="7E7DAD9F" w:rsidR="00AB682D" w:rsidRPr="008372F1" w:rsidRDefault="00AB682D" w:rsidP="00AB682D">
      <w:pPr>
        <w:pStyle w:val="Akapitzlist"/>
        <w:spacing w:line="360" w:lineRule="auto"/>
        <w:ind w:left="1080"/>
        <w:jc w:val="both"/>
        <w:rPr>
          <w:rFonts w:ascii="Cambria" w:hAnsi="Cambria" w:cs="Arial"/>
          <w:sz w:val="24"/>
          <w:szCs w:val="24"/>
        </w:rPr>
      </w:pPr>
      <w:r w:rsidRPr="008372F1">
        <w:rPr>
          <w:rFonts w:ascii="Cambria" w:hAnsi="Cambria" w:cs="Arial"/>
          <w:sz w:val="24"/>
          <w:szCs w:val="24"/>
        </w:rPr>
        <w:t>- długość - 9700 mm,</w:t>
      </w:r>
    </w:p>
    <w:p w14:paraId="39E0C274" w14:textId="47D4EC4D" w:rsidR="00AB682D" w:rsidRPr="008372F1" w:rsidRDefault="00AB682D" w:rsidP="00AB682D">
      <w:pPr>
        <w:pStyle w:val="Akapitzlist"/>
        <w:spacing w:line="360" w:lineRule="auto"/>
        <w:ind w:left="1080"/>
        <w:jc w:val="both"/>
        <w:rPr>
          <w:rFonts w:ascii="Cambria" w:hAnsi="Cambria" w:cs="Arial"/>
          <w:sz w:val="24"/>
          <w:szCs w:val="24"/>
        </w:rPr>
      </w:pPr>
      <w:r w:rsidRPr="008372F1">
        <w:rPr>
          <w:rFonts w:ascii="Cambria" w:hAnsi="Cambria" w:cs="Arial"/>
          <w:sz w:val="24"/>
          <w:szCs w:val="24"/>
        </w:rPr>
        <w:t>- szerokość – 2500 mm,</w:t>
      </w:r>
    </w:p>
    <w:p w14:paraId="3E1D807E" w14:textId="51211C76" w:rsidR="00AB682D" w:rsidRPr="008372F1" w:rsidRDefault="00AB682D" w:rsidP="00AB682D">
      <w:pPr>
        <w:pStyle w:val="Akapitzlist"/>
        <w:spacing w:line="360" w:lineRule="auto"/>
        <w:ind w:left="1080"/>
        <w:jc w:val="both"/>
        <w:rPr>
          <w:rFonts w:ascii="Cambria" w:hAnsi="Cambria" w:cs="Arial"/>
          <w:sz w:val="24"/>
          <w:szCs w:val="24"/>
        </w:rPr>
      </w:pPr>
      <w:r w:rsidRPr="008372F1">
        <w:rPr>
          <w:rFonts w:ascii="Cambria" w:hAnsi="Cambria" w:cs="Arial"/>
          <w:sz w:val="24"/>
          <w:szCs w:val="24"/>
        </w:rPr>
        <w:t xml:space="preserve">- </w:t>
      </w:r>
      <w:r w:rsidR="00050A65" w:rsidRPr="008372F1">
        <w:rPr>
          <w:rFonts w:ascii="Cambria" w:hAnsi="Cambria" w:cs="Arial"/>
          <w:sz w:val="24"/>
          <w:szCs w:val="24"/>
        </w:rPr>
        <w:t>wysokość – 3680 mm,</w:t>
      </w:r>
    </w:p>
    <w:p w14:paraId="0490929D" w14:textId="53BFD3CA" w:rsidR="00050A65" w:rsidRPr="008372F1" w:rsidRDefault="00050A65" w:rsidP="00AB682D">
      <w:pPr>
        <w:pStyle w:val="Akapitzlist"/>
        <w:spacing w:line="360" w:lineRule="auto"/>
        <w:ind w:left="1080"/>
        <w:jc w:val="both"/>
        <w:rPr>
          <w:rFonts w:ascii="Cambria" w:hAnsi="Cambria" w:cs="Arial"/>
          <w:sz w:val="24"/>
          <w:szCs w:val="24"/>
        </w:rPr>
      </w:pPr>
      <w:r w:rsidRPr="008372F1">
        <w:rPr>
          <w:rFonts w:ascii="Cambria" w:hAnsi="Cambria" w:cs="Arial"/>
          <w:sz w:val="24"/>
          <w:szCs w:val="24"/>
        </w:rPr>
        <w:t>- masa – 12400 kg,</w:t>
      </w:r>
    </w:p>
    <w:p w14:paraId="69264467" w14:textId="0329F6BA" w:rsidR="00AB682D" w:rsidRPr="008372F1" w:rsidRDefault="00050A65" w:rsidP="00AB682D">
      <w:pPr>
        <w:pStyle w:val="Akapitzlist"/>
        <w:numPr>
          <w:ilvl w:val="0"/>
          <w:numId w:val="45"/>
        </w:numPr>
        <w:spacing w:line="360" w:lineRule="auto"/>
        <w:jc w:val="both"/>
        <w:rPr>
          <w:rFonts w:ascii="Cambria" w:hAnsi="Cambria" w:cs="Arial"/>
          <w:sz w:val="24"/>
          <w:szCs w:val="24"/>
        </w:rPr>
      </w:pPr>
      <w:r w:rsidRPr="008372F1">
        <w:rPr>
          <w:rFonts w:ascii="Cambria" w:hAnsi="Cambria" w:cs="Arial"/>
          <w:sz w:val="24"/>
          <w:szCs w:val="24"/>
        </w:rPr>
        <w:t xml:space="preserve">Ciągnik </w:t>
      </w:r>
      <w:r w:rsidR="000621AD" w:rsidRPr="008372F1">
        <w:rPr>
          <w:rFonts w:ascii="Cambria" w:hAnsi="Cambria" w:cs="Arial"/>
          <w:sz w:val="24"/>
          <w:szCs w:val="24"/>
        </w:rPr>
        <w:t xml:space="preserve">z ładowaczem czołowym </w:t>
      </w:r>
      <w:r w:rsidRPr="008372F1">
        <w:rPr>
          <w:rFonts w:ascii="Cambria" w:hAnsi="Cambria" w:cs="Arial"/>
          <w:sz w:val="24"/>
          <w:szCs w:val="24"/>
        </w:rPr>
        <w:t>– parametry:</w:t>
      </w:r>
    </w:p>
    <w:p w14:paraId="4E7B816D" w14:textId="77777777" w:rsidR="00C7773F" w:rsidRPr="008372F1" w:rsidRDefault="00C7773F" w:rsidP="00C7773F">
      <w:pPr>
        <w:pStyle w:val="Akapitzlist"/>
        <w:spacing w:line="360" w:lineRule="auto"/>
        <w:ind w:left="1080"/>
        <w:jc w:val="both"/>
        <w:rPr>
          <w:rFonts w:ascii="Cambria" w:hAnsi="Cambria" w:cs="Arial"/>
          <w:sz w:val="24"/>
          <w:szCs w:val="24"/>
        </w:rPr>
      </w:pPr>
      <w:r w:rsidRPr="008372F1">
        <w:rPr>
          <w:rFonts w:ascii="Cambria" w:hAnsi="Cambria" w:cs="Arial"/>
          <w:sz w:val="24"/>
          <w:szCs w:val="24"/>
        </w:rPr>
        <w:t>- długość bez ładowacza – 5140 mm,</w:t>
      </w:r>
    </w:p>
    <w:p w14:paraId="73211679" w14:textId="77777777" w:rsidR="00C7773F" w:rsidRPr="008372F1" w:rsidRDefault="00C7773F" w:rsidP="00C7773F">
      <w:pPr>
        <w:pStyle w:val="Akapitzlist"/>
        <w:spacing w:line="360" w:lineRule="auto"/>
        <w:ind w:left="1080"/>
        <w:jc w:val="both"/>
        <w:rPr>
          <w:rFonts w:ascii="Cambria" w:hAnsi="Cambria" w:cs="Arial"/>
          <w:sz w:val="24"/>
          <w:szCs w:val="24"/>
        </w:rPr>
      </w:pPr>
      <w:r w:rsidRPr="008372F1">
        <w:rPr>
          <w:rFonts w:ascii="Cambria" w:hAnsi="Cambria" w:cs="Arial"/>
          <w:sz w:val="24"/>
          <w:szCs w:val="24"/>
        </w:rPr>
        <w:t xml:space="preserve">- długość z ładowaczem - </w:t>
      </w:r>
    </w:p>
    <w:p w14:paraId="57682507" w14:textId="77777777" w:rsidR="00C7773F" w:rsidRPr="008372F1" w:rsidRDefault="00C7773F" w:rsidP="00C7773F">
      <w:pPr>
        <w:pStyle w:val="Akapitzlist"/>
        <w:spacing w:line="360" w:lineRule="auto"/>
        <w:ind w:left="1080"/>
        <w:jc w:val="both"/>
        <w:rPr>
          <w:rFonts w:ascii="Cambria" w:hAnsi="Cambria" w:cs="Arial"/>
          <w:sz w:val="24"/>
          <w:szCs w:val="24"/>
        </w:rPr>
      </w:pPr>
      <w:r w:rsidRPr="008372F1">
        <w:rPr>
          <w:rFonts w:ascii="Cambria" w:hAnsi="Cambria" w:cs="Arial"/>
          <w:sz w:val="24"/>
          <w:szCs w:val="24"/>
        </w:rPr>
        <w:t>- szerokość – 3000 mm</w:t>
      </w:r>
    </w:p>
    <w:p w14:paraId="51616E29" w14:textId="77777777" w:rsidR="00C7773F" w:rsidRPr="008372F1" w:rsidRDefault="00C7773F" w:rsidP="00C7773F">
      <w:pPr>
        <w:pStyle w:val="Akapitzlist"/>
        <w:spacing w:line="360" w:lineRule="auto"/>
        <w:ind w:left="1080"/>
        <w:jc w:val="both"/>
        <w:rPr>
          <w:rFonts w:ascii="Cambria" w:hAnsi="Cambria" w:cs="Arial"/>
          <w:sz w:val="24"/>
          <w:szCs w:val="24"/>
        </w:rPr>
      </w:pPr>
      <w:r w:rsidRPr="008372F1">
        <w:rPr>
          <w:rFonts w:ascii="Cambria" w:hAnsi="Cambria" w:cs="Arial"/>
          <w:sz w:val="24"/>
          <w:szCs w:val="24"/>
        </w:rPr>
        <w:t>- wysokość – 3130 mm,</w:t>
      </w:r>
    </w:p>
    <w:p w14:paraId="1182E24D" w14:textId="28814195" w:rsidR="00C7773F" w:rsidRPr="008372F1" w:rsidRDefault="00C7773F" w:rsidP="00C7773F">
      <w:pPr>
        <w:pStyle w:val="Akapitzlist"/>
        <w:spacing w:line="360" w:lineRule="auto"/>
        <w:ind w:left="1080"/>
        <w:jc w:val="both"/>
        <w:rPr>
          <w:rFonts w:ascii="Cambria" w:hAnsi="Cambria" w:cs="Arial"/>
          <w:sz w:val="24"/>
          <w:szCs w:val="24"/>
        </w:rPr>
      </w:pPr>
      <w:r w:rsidRPr="008372F1">
        <w:rPr>
          <w:rFonts w:ascii="Cambria" w:hAnsi="Cambria" w:cs="Arial"/>
          <w:sz w:val="24"/>
          <w:szCs w:val="24"/>
        </w:rPr>
        <w:t>- masa – 7300 kg,</w:t>
      </w:r>
    </w:p>
    <w:p w14:paraId="57060386" w14:textId="0F12F059" w:rsidR="00C7773F" w:rsidRPr="008372F1" w:rsidRDefault="00C7773F" w:rsidP="00AB682D">
      <w:pPr>
        <w:pStyle w:val="Akapitzlist"/>
        <w:numPr>
          <w:ilvl w:val="0"/>
          <w:numId w:val="45"/>
        </w:numPr>
        <w:spacing w:line="360" w:lineRule="auto"/>
        <w:jc w:val="both"/>
        <w:rPr>
          <w:rFonts w:ascii="Cambria" w:hAnsi="Cambria" w:cs="Arial"/>
          <w:sz w:val="24"/>
          <w:szCs w:val="24"/>
        </w:rPr>
      </w:pPr>
      <w:r w:rsidRPr="008372F1">
        <w:rPr>
          <w:rFonts w:ascii="Cambria" w:hAnsi="Cambria" w:cs="Arial"/>
          <w:sz w:val="24"/>
          <w:szCs w:val="24"/>
        </w:rPr>
        <w:t>Pług leśny – 2 szt.</w:t>
      </w:r>
    </w:p>
    <w:p w14:paraId="354FC5FB" w14:textId="0BEBBC7E" w:rsidR="00C7773F" w:rsidRPr="008372F1" w:rsidRDefault="00C7773F" w:rsidP="00AB682D">
      <w:pPr>
        <w:pStyle w:val="Akapitzlist"/>
        <w:numPr>
          <w:ilvl w:val="0"/>
          <w:numId w:val="45"/>
        </w:numPr>
        <w:spacing w:line="360" w:lineRule="auto"/>
        <w:jc w:val="both"/>
        <w:rPr>
          <w:rFonts w:ascii="Cambria" w:hAnsi="Cambria" w:cs="Arial"/>
          <w:sz w:val="24"/>
          <w:szCs w:val="24"/>
        </w:rPr>
      </w:pPr>
      <w:r w:rsidRPr="008372F1">
        <w:rPr>
          <w:rFonts w:ascii="Cambria" w:hAnsi="Cambria" w:cs="Arial"/>
          <w:sz w:val="24"/>
          <w:szCs w:val="24"/>
        </w:rPr>
        <w:t>Rozdrabniacz – 1 szt.</w:t>
      </w:r>
    </w:p>
    <w:p w14:paraId="4FA724E3" w14:textId="12EEDC1C" w:rsidR="00C7773F" w:rsidRPr="008372F1" w:rsidRDefault="00C7773F" w:rsidP="00AB682D">
      <w:pPr>
        <w:pStyle w:val="Akapitzlist"/>
        <w:numPr>
          <w:ilvl w:val="0"/>
          <w:numId w:val="45"/>
        </w:numPr>
        <w:spacing w:line="360" w:lineRule="auto"/>
        <w:jc w:val="both"/>
        <w:rPr>
          <w:rFonts w:ascii="Cambria" w:hAnsi="Cambria" w:cs="Arial"/>
          <w:sz w:val="24"/>
          <w:szCs w:val="24"/>
        </w:rPr>
      </w:pPr>
      <w:r w:rsidRPr="008372F1">
        <w:rPr>
          <w:rFonts w:ascii="Cambria" w:hAnsi="Cambria" w:cs="Arial"/>
          <w:sz w:val="24"/>
          <w:szCs w:val="24"/>
        </w:rPr>
        <w:t>Frez leśny – 1 szt.,</w:t>
      </w:r>
    </w:p>
    <w:p w14:paraId="500093A7" w14:textId="11C7D74B" w:rsidR="00C7773F" w:rsidRPr="008372F1" w:rsidRDefault="00C7773F" w:rsidP="00AB682D">
      <w:pPr>
        <w:pStyle w:val="Akapitzlist"/>
        <w:numPr>
          <w:ilvl w:val="0"/>
          <w:numId w:val="45"/>
        </w:numPr>
        <w:spacing w:line="360" w:lineRule="auto"/>
        <w:jc w:val="both"/>
        <w:rPr>
          <w:rFonts w:ascii="Cambria" w:hAnsi="Cambria" w:cs="Arial"/>
          <w:sz w:val="24"/>
          <w:szCs w:val="24"/>
        </w:rPr>
      </w:pPr>
      <w:r w:rsidRPr="008372F1">
        <w:rPr>
          <w:rFonts w:ascii="Cambria" w:hAnsi="Cambria" w:cs="Arial"/>
          <w:sz w:val="24"/>
          <w:szCs w:val="24"/>
        </w:rPr>
        <w:t>Maszyna do pielęgnacji – 1 szt.,</w:t>
      </w:r>
    </w:p>
    <w:p w14:paraId="688530BB" w14:textId="035ED73C" w:rsidR="00C7773F" w:rsidRPr="008372F1" w:rsidRDefault="00C7773F" w:rsidP="00AB682D">
      <w:pPr>
        <w:pStyle w:val="Akapitzlist"/>
        <w:numPr>
          <w:ilvl w:val="0"/>
          <w:numId w:val="45"/>
        </w:numPr>
        <w:spacing w:line="360" w:lineRule="auto"/>
        <w:jc w:val="both"/>
        <w:rPr>
          <w:rFonts w:ascii="Cambria" w:hAnsi="Cambria" w:cs="Arial"/>
          <w:sz w:val="24"/>
          <w:szCs w:val="24"/>
        </w:rPr>
      </w:pPr>
      <w:r w:rsidRPr="008372F1">
        <w:rPr>
          <w:rFonts w:ascii="Cambria" w:hAnsi="Cambria" w:cs="Arial"/>
          <w:sz w:val="24"/>
          <w:szCs w:val="24"/>
        </w:rPr>
        <w:t>Pług aktywny – 1 szt.,</w:t>
      </w:r>
    </w:p>
    <w:p w14:paraId="01354383" w14:textId="078509B6" w:rsidR="00C7773F" w:rsidRPr="008372F1" w:rsidRDefault="00C7773F" w:rsidP="00AB682D">
      <w:pPr>
        <w:pStyle w:val="Akapitzlist"/>
        <w:numPr>
          <w:ilvl w:val="0"/>
          <w:numId w:val="45"/>
        </w:numPr>
        <w:spacing w:line="360" w:lineRule="auto"/>
        <w:jc w:val="both"/>
        <w:rPr>
          <w:rFonts w:ascii="Cambria" w:hAnsi="Cambria" w:cs="Arial"/>
          <w:sz w:val="24"/>
          <w:szCs w:val="24"/>
        </w:rPr>
      </w:pPr>
      <w:r w:rsidRPr="008372F1">
        <w:rPr>
          <w:rFonts w:ascii="Cambria" w:hAnsi="Cambria" w:cs="Arial"/>
          <w:sz w:val="24"/>
          <w:szCs w:val="24"/>
        </w:rPr>
        <w:t>Równiarka drogowa ciągnikowa – 1 szt.,</w:t>
      </w:r>
    </w:p>
    <w:p w14:paraId="3EAC73E6" w14:textId="15008056" w:rsidR="00C7773F" w:rsidRPr="008372F1" w:rsidRDefault="00C7773F" w:rsidP="00AB682D">
      <w:pPr>
        <w:pStyle w:val="Akapitzlist"/>
        <w:numPr>
          <w:ilvl w:val="0"/>
          <w:numId w:val="45"/>
        </w:numPr>
        <w:spacing w:line="360" w:lineRule="auto"/>
        <w:jc w:val="both"/>
        <w:rPr>
          <w:rFonts w:ascii="Cambria" w:hAnsi="Cambria" w:cs="Arial"/>
          <w:sz w:val="24"/>
          <w:szCs w:val="24"/>
        </w:rPr>
      </w:pPr>
      <w:r w:rsidRPr="008372F1">
        <w:rPr>
          <w:rFonts w:ascii="Cambria" w:hAnsi="Cambria" w:cs="Arial"/>
          <w:sz w:val="24"/>
          <w:szCs w:val="24"/>
        </w:rPr>
        <w:t>Kontener na odpady – 1 szt.,</w:t>
      </w:r>
    </w:p>
    <w:p w14:paraId="1A63109D" w14:textId="67F4CAFF" w:rsidR="00C7773F" w:rsidRPr="008372F1" w:rsidRDefault="00C7773F" w:rsidP="00AB682D">
      <w:pPr>
        <w:pStyle w:val="Akapitzlist"/>
        <w:numPr>
          <w:ilvl w:val="0"/>
          <w:numId w:val="45"/>
        </w:numPr>
        <w:spacing w:line="360" w:lineRule="auto"/>
        <w:jc w:val="both"/>
        <w:rPr>
          <w:rFonts w:ascii="Cambria" w:hAnsi="Cambria" w:cs="Arial"/>
          <w:sz w:val="24"/>
          <w:szCs w:val="24"/>
        </w:rPr>
      </w:pPr>
      <w:r w:rsidRPr="008372F1">
        <w:rPr>
          <w:rFonts w:ascii="Cambria" w:hAnsi="Cambria" w:cs="Arial"/>
          <w:sz w:val="24"/>
          <w:szCs w:val="24"/>
        </w:rPr>
        <w:t>Walec drogowy ciągnikowy – 1 szt.,</w:t>
      </w:r>
    </w:p>
    <w:p w14:paraId="609508A3" w14:textId="42DDC21E" w:rsidR="00C752A1" w:rsidRPr="008372F1" w:rsidRDefault="00C752A1" w:rsidP="00AB682D">
      <w:pPr>
        <w:pStyle w:val="Akapitzlist"/>
        <w:numPr>
          <w:ilvl w:val="0"/>
          <w:numId w:val="45"/>
        </w:numPr>
        <w:spacing w:line="360" w:lineRule="auto"/>
        <w:jc w:val="both"/>
        <w:rPr>
          <w:rFonts w:ascii="Cambria" w:hAnsi="Cambria" w:cs="Arial"/>
          <w:sz w:val="24"/>
          <w:szCs w:val="24"/>
        </w:rPr>
      </w:pPr>
      <w:r w:rsidRPr="008372F1">
        <w:rPr>
          <w:rFonts w:ascii="Cambria" w:hAnsi="Cambria" w:cs="Arial"/>
          <w:sz w:val="24"/>
          <w:szCs w:val="24"/>
        </w:rPr>
        <w:t>Przyczepa typu Tandem – 1 szt.</w:t>
      </w:r>
    </w:p>
    <w:p w14:paraId="235FD5F4" w14:textId="31FAD5DD" w:rsidR="00C7773F" w:rsidRPr="008372F1" w:rsidRDefault="00C7773F" w:rsidP="00C7773F">
      <w:pPr>
        <w:spacing w:line="360" w:lineRule="auto"/>
        <w:ind w:left="720"/>
        <w:jc w:val="both"/>
        <w:rPr>
          <w:rFonts w:ascii="Cambria" w:hAnsi="Cambria" w:cs="Arial"/>
          <w:sz w:val="24"/>
          <w:szCs w:val="24"/>
        </w:rPr>
      </w:pPr>
      <w:r w:rsidRPr="008372F1">
        <w:rPr>
          <w:rFonts w:ascii="Cambria" w:hAnsi="Cambria" w:cs="Arial"/>
          <w:sz w:val="24"/>
          <w:szCs w:val="24"/>
        </w:rPr>
        <w:t xml:space="preserve">Sprzęt </w:t>
      </w:r>
      <w:r w:rsidR="00B759AE" w:rsidRPr="008372F1">
        <w:rPr>
          <w:rFonts w:ascii="Cambria" w:hAnsi="Cambria" w:cs="Arial"/>
          <w:sz w:val="24"/>
          <w:szCs w:val="24"/>
        </w:rPr>
        <w:t xml:space="preserve">i maszyny </w:t>
      </w:r>
      <w:r w:rsidRPr="008372F1">
        <w:rPr>
          <w:rFonts w:ascii="Cambria" w:hAnsi="Cambria" w:cs="Arial"/>
          <w:sz w:val="24"/>
          <w:szCs w:val="24"/>
        </w:rPr>
        <w:t>wymagając</w:t>
      </w:r>
      <w:r w:rsidR="00B759AE" w:rsidRPr="008372F1">
        <w:rPr>
          <w:rFonts w:ascii="Cambria" w:hAnsi="Cambria" w:cs="Arial"/>
          <w:sz w:val="24"/>
          <w:szCs w:val="24"/>
        </w:rPr>
        <w:t>e</w:t>
      </w:r>
      <w:r w:rsidRPr="008372F1">
        <w:rPr>
          <w:rFonts w:ascii="Cambria" w:hAnsi="Cambria" w:cs="Arial"/>
          <w:sz w:val="24"/>
          <w:szCs w:val="24"/>
        </w:rPr>
        <w:t xml:space="preserve"> garażowania:</w:t>
      </w:r>
    </w:p>
    <w:p w14:paraId="14FCC897" w14:textId="07FEC8F4" w:rsidR="00C7773F" w:rsidRPr="008372F1" w:rsidRDefault="00C7773F" w:rsidP="00C7773F">
      <w:pPr>
        <w:spacing w:line="360" w:lineRule="auto"/>
        <w:ind w:left="720"/>
        <w:jc w:val="both"/>
        <w:rPr>
          <w:rFonts w:ascii="Cambria" w:hAnsi="Cambria" w:cs="Arial"/>
          <w:sz w:val="24"/>
          <w:szCs w:val="24"/>
        </w:rPr>
      </w:pPr>
      <w:r w:rsidRPr="008372F1">
        <w:rPr>
          <w:rFonts w:ascii="Cambria" w:hAnsi="Cambria" w:cs="Arial"/>
          <w:sz w:val="24"/>
          <w:szCs w:val="24"/>
        </w:rPr>
        <w:t>- ciągnik z ładowaczem czołowym,</w:t>
      </w:r>
    </w:p>
    <w:p w14:paraId="6565E532" w14:textId="2AB167C4" w:rsidR="00C7773F" w:rsidRPr="008372F1" w:rsidRDefault="00C7773F" w:rsidP="00C7773F">
      <w:pPr>
        <w:spacing w:line="360" w:lineRule="auto"/>
        <w:ind w:left="720"/>
        <w:jc w:val="both"/>
        <w:rPr>
          <w:rFonts w:ascii="Cambria" w:hAnsi="Cambria" w:cs="Arial"/>
          <w:sz w:val="24"/>
          <w:szCs w:val="24"/>
        </w:rPr>
      </w:pPr>
      <w:r w:rsidRPr="008372F1">
        <w:rPr>
          <w:rFonts w:ascii="Cambria" w:hAnsi="Cambria" w:cs="Arial"/>
          <w:sz w:val="24"/>
          <w:szCs w:val="24"/>
        </w:rPr>
        <w:t>- rozdrabniacz,</w:t>
      </w:r>
    </w:p>
    <w:p w14:paraId="1383BEF1" w14:textId="061ABE6E" w:rsidR="00C7773F" w:rsidRPr="008372F1" w:rsidRDefault="00C7773F" w:rsidP="00C7773F">
      <w:pPr>
        <w:spacing w:line="360" w:lineRule="auto"/>
        <w:ind w:left="720"/>
        <w:jc w:val="both"/>
        <w:rPr>
          <w:rFonts w:ascii="Cambria" w:hAnsi="Cambria" w:cs="Arial"/>
          <w:sz w:val="24"/>
          <w:szCs w:val="24"/>
        </w:rPr>
      </w:pPr>
      <w:r w:rsidRPr="008372F1">
        <w:rPr>
          <w:rFonts w:ascii="Cambria" w:hAnsi="Cambria" w:cs="Arial"/>
          <w:sz w:val="24"/>
          <w:szCs w:val="24"/>
        </w:rPr>
        <w:t>- maszyna do pielęgnacji,</w:t>
      </w:r>
    </w:p>
    <w:p w14:paraId="13CBE8D0" w14:textId="0557EFC3" w:rsidR="00C7773F" w:rsidRPr="008372F1" w:rsidRDefault="00C7773F" w:rsidP="00C7773F">
      <w:pPr>
        <w:spacing w:line="360" w:lineRule="auto"/>
        <w:ind w:left="720"/>
        <w:jc w:val="both"/>
        <w:rPr>
          <w:rFonts w:ascii="Cambria" w:hAnsi="Cambria" w:cs="Arial"/>
          <w:sz w:val="24"/>
          <w:szCs w:val="24"/>
        </w:rPr>
      </w:pPr>
      <w:r w:rsidRPr="008372F1">
        <w:rPr>
          <w:rFonts w:ascii="Cambria" w:hAnsi="Cambria" w:cs="Arial"/>
          <w:sz w:val="24"/>
          <w:szCs w:val="24"/>
        </w:rPr>
        <w:t xml:space="preserve">- </w:t>
      </w:r>
      <w:r w:rsidR="007C6F5E" w:rsidRPr="008372F1">
        <w:rPr>
          <w:rFonts w:ascii="Cambria" w:hAnsi="Cambria" w:cs="Arial"/>
          <w:sz w:val="24"/>
          <w:szCs w:val="24"/>
        </w:rPr>
        <w:t>równiarka drogowa ciągnikowa,</w:t>
      </w:r>
    </w:p>
    <w:p w14:paraId="1FAE658D" w14:textId="62A985BE" w:rsidR="007C6F5E" w:rsidRPr="008372F1" w:rsidRDefault="007C6F5E" w:rsidP="00C7773F">
      <w:pPr>
        <w:spacing w:line="360" w:lineRule="auto"/>
        <w:ind w:left="720"/>
        <w:jc w:val="both"/>
        <w:rPr>
          <w:rFonts w:ascii="Cambria" w:hAnsi="Cambria" w:cs="Arial"/>
          <w:sz w:val="24"/>
          <w:szCs w:val="24"/>
        </w:rPr>
      </w:pPr>
      <w:r w:rsidRPr="008372F1">
        <w:rPr>
          <w:rFonts w:ascii="Cambria" w:hAnsi="Cambria" w:cs="Arial"/>
          <w:sz w:val="24"/>
          <w:szCs w:val="24"/>
        </w:rPr>
        <w:t>- frez leśny,</w:t>
      </w:r>
    </w:p>
    <w:p w14:paraId="7525A144" w14:textId="411A5719" w:rsidR="007C6F5E" w:rsidRPr="008372F1" w:rsidRDefault="007C6F5E" w:rsidP="00C7773F">
      <w:pPr>
        <w:spacing w:line="360" w:lineRule="auto"/>
        <w:ind w:left="720"/>
        <w:jc w:val="both"/>
        <w:rPr>
          <w:rFonts w:ascii="Cambria" w:hAnsi="Cambria" w:cs="Arial"/>
          <w:sz w:val="24"/>
          <w:szCs w:val="24"/>
        </w:rPr>
      </w:pPr>
      <w:r w:rsidRPr="008372F1">
        <w:rPr>
          <w:rFonts w:ascii="Cambria" w:hAnsi="Cambria" w:cs="Arial"/>
          <w:sz w:val="24"/>
          <w:szCs w:val="24"/>
        </w:rPr>
        <w:t>- pług aktywny</w:t>
      </w:r>
    </w:p>
    <w:p w14:paraId="61546386" w14:textId="54512AFD" w:rsidR="007C6F5E" w:rsidRPr="008372F1" w:rsidRDefault="007C6F5E" w:rsidP="00C7773F">
      <w:pPr>
        <w:spacing w:line="360" w:lineRule="auto"/>
        <w:ind w:left="720"/>
        <w:jc w:val="both"/>
        <w:rPr>
          <w:rFonts w:ascii="Cambria" w:hAnsi="Cambria" w:cs="Arial"/>
          <w:sz w:val="24"/>
          <w:szCs w:val="24"/>
        </w:rPr>
      </w:pPr>
      <w:r w:rsidRPr="008372F1">
        <w:rPr>
          <w:rFonts w:ascii="Cambria" w:hAnsi="Cambria" w:cs="Arial"/>
          <w:sz w:val="24"/>
          <w:szCs w:val="24"/>
        </w:rPr>
        <w:t>Pozostały sprzęt należy rozmieścić na placu.</w:t>
      </w:r>
    </w:p>
    <w:p w14:paraId="46547719" w14:textId="5E4A8B18" w:rsidR="000621AD" w:rsidRPr="008372F1" w:rsidRDefault="007C6F5E" w:rsidP="00B759AE">
      <w:pPr>
        <w:spacing w:line="360" w:lineRule="auto"/>
        <w:ind w:left="720"/>
        <w:jc w:val="both"/>
        <w:rPr>
          <w:rFonts w:ascii="Cambria" w:hAnsi="Cambria" w:cs="Arial"/>
          <w:sz w:val="24"/>
          <w:szCs w:val="24"/>
        </w:rPr>
      </w:pPr>
      <w:r w:rsidRPr="008372F1">
        <w:rPr>
          <w:rFonts w:ascii="Cambria" w:hAnsi="Cambria" w:cs="Arial"/>
          <w:sz w:val="24"/>
          <w:szCs w:val="24"/>
        </w:rPr>
        <w:lastRenderedPageBreak/>
        <w:t xml:space="preserve">Dla równiarki samojezdnej jako miejsce postoju przewidzieć zadaszenie </w:t>
      </w:r>
      <w:r w:rsidR="00B759AE" w:rsidRPr="008372F1">
        <w:rPr>
          <w:rFonts w:ascii="Cambria" w:hAnsi="Cambria" w:cs="Arial"/>
          <w:sz w:val="24"/>
          <w:szCs w:val="24"/>
        </w:rPr>
        <w:t>otwarte</w:t>
      </w:r>
      <w:r w:rsidR="006B1A92" w:rsidRPr="008372F1">
        <w:rPr>
          <w:rFonts w:ascii="Cambria" w:hAnsi="Cambria" w:cs="Arial"/>
          <w:sz w:val="24"/>
          <w:szCs w:val="24"/>
        </w:rPr>
        <w:t xml:space="preserve"> konstrukcyjnie połączone z budynkiem.</w:t>
      </w:r>
    </w:p>
    <w:p w14:paraId="664A3941" w14:textId="7122D16B" w:rsidR="00144EE2" w:rsidRPr="008372F1" w:rsidRDefault="00D97F14" w:rsidP="00F35976">
      <w:pPr>
        <w:pStyle w:val="Akapitzlist"/>
        <w:spacing w:line="360" w:lineRule="auto"/>
        <w:jc w:val="both"/>
        <w:rPr>
          <w:rFonts w:ascii="Cambria" w:hAnsi="Cambria" w:cs="Arial"/>
          <w:sz w:val="24"/>
          <w:szCs w:val="24"/>
        </w:rPr>
      </w:pPr>
      <w:r w:rsidRPr="008372F1">
        <w:rPr>
          <w:rFonts w:ascii="Cambria" w:hAnsi="Cambria" w:cs="Arial"/>
          <w:sz w:val="24"/>
          <w:szCs w:val="24"/>
        </w:rPr>
        <w:t>Dostęp do drogi publicznej</w:t>
      </w:r>
      <w:r w:rsidR="00050A65" w:rsidRPr="008372F1">
        <w:rPr>
          <w:rFonts w:ascii="Cambria" w:hAnsi="Cambria" w:cs="Arial"/>
          <w:sz w:val="24"/>
          <w:szCs w:val="24"/>
        </w:rPr>
        <w:t xml:space="preserve"> baz</w:t>
      </w:r>
      <w:r w:rsidRPr="008372F1">
        <w:rPr>
          <w:rFonts w:ascii="Cambria" w:hAnsi="Cambria" w:cs="Arial"/>
          <w:sz w:val="24"/>
          <w:szCs w:val="24"/>
        </w:rPr>
        <w:t>y</w:t>
      </w:r>
      <w:r w:rsidR="00050A65" w:rsidRPr="008372F1">
        <w:rPr>
          <w:rFonts w:ascii="Cambria" w:hAnsi="Cambria" w:cs="Arial"/>
          <w:sz w:val="24"/>
          <w:szCs w:val="24"/>
        </w:rPr>
        <w:t xml:space="preserve"> sprzętu </w:t>
      </w:r>
      <w:r w:rsidRPr="008372F1">
        <w:rPr>
          <w:rFonts w:ascii="Cambria" w:hAnsi="Cambria" w:cs="Arial"/>
          <w:sz w:val="24"/>
          <w:szCs w:val="24"/>
        </w:rPr>
        <w:t>odbywa się wjazdem przez</w:t>
      </w:r>
      <w:r w:rsidR="00050A65" w:rsidRPr="008372F1">
        <w:rPr>
          <w:rFonts w:ascii="Cambria" w:hAnsi="Cambria" w:cs="Arial"/>
          <w:sz w:val="24"/>
          <w:szCs w:val="24"/>
        </w:rPr>
        <w:t xml:space="preserve"> drog</w:t>
      </w:r>
      <w:r w:rsidRPr="008372F1">
        <w:rPr>
          <w:rFonts w:ascii="Cambria" w:hAnsi="Cambria" w:cs="Arial"/>
          <w:sz w:val="24"/>
          <w:szCs w:val="24"/>
        </w:rPr>
        <w:t>ę</w:t>
      </w:r>
      <w:r w:rsidR="00050A65" w:rsidRPr="008372F1">
        <w:rPr>
          <w:rFonts w:ascii="Cambria" w:hAnsi="Cambria" w:cs="Arial"/>
          <w:sz w:val="24"/>
          <w:szCs w:val="24"/>
        </w:rPr>
        <w:t xml:space="preserve"> gminn</w:t>
      </w:r>
      <w:r w:rsidRPr="008372F1">
        <w:rPr>
          <w:rFonts w:ascii="Cambria" w:hAnsi="Cambria" w:cs="Arial"/>
          <w:sz w:val="24"/>
          <w:szCs w:val="24"/>
        </w:rPr>
        <w:t>ą</w:t>
      </w:r>
      <w:r w:rsidR="00050A65" w:rsidRPr="008372F1">
        <w:rPr>
          <w:rFonts w:ascii="Cambria" w:hAnsi="Cambria" w:cs="Arial"/>
          <w:sz w:val="24"/>
          <w:szCs w:val="24"/>
        </w:rPr>
        <w:t xml:space="preserve"> o nawierzchni asfaltowej</w:t>
      </w:r>
      <w:r w:rsidR="00254A6A" w:rsidRPr="008372F1">
        <w:rPr>
          <w:rFonts w:ascii="Cambria" w:hAnsi="Cambria" w:cs="Arial"/>
          <w:sz w:val="24"/>
          <w:szCs w:val="24"/>
        </w:rPr>
        <w:t xml:space="preserve"> (od zachodu)</w:t>
      </w:r>
      <w:r w:rsidR="00050A65" w:rsidRPr="008372F1">
        <w:rPr>
          <w:rFonts w:ascii="Cambria" w:hAnsi="Cambria" w:cs="Arial"/>
          <w:sz w:val="24"/>
          <w:szCs w:val="24"/>
        </w:rPr>
        <w:t xml:space="preserve">. Baza nie posiada żadnych przyłączy. Baza graniczy z </w:t>
      </w:r>
      <w:bookmarkStart w:id="3" w:name="_Hlk156557853"/>
      <w:r w:rsidR="00254A6A" w:rsidRPr="008372F1">
        <w:rPr>
          <w:rFonts w:ascii="Cambria" w:hAnsi="Cambria" w:cs="Arial"/>
          <w:sz w:val="24"/>
          <w:szCs w:val="24"/>
        </w:rPr>
        <w:t xml:space="preserve">posesją nr 18 w Ławszowej (od północy). </w:t>
      </w:r>
      <w:bookmarkEnd w:id="3"/>
    </w:p>
    <w:p w14:paraId="361183F8" w14:textId="77777777" w:rsidR="00254A6A" w:rsidRPr="008372F1" w:rsidRDefault="00254A6A" w:rsidP="00F35976">
      <w:pPr>
        <w:pStyle w:val="Akapitzlist"/>
        <w:spacing w:line="360" w:lineRule="auto"/>
        <w:jc w:val="both"/>
        <w:rPr>
          <w:rFonts w:ascii="Cambria" w:hAnsi="Cambria" w:cs="Arial"/>
          <w:sz w:val="24"/>
          <w:szCs w:val="24"/>
        </w:rPr>
      </w:pPr>
    </w:p>
    <w:p w14:paraId="48836926" w14:textId="77777777" w:rsidR="00CF182D" w:rsidRPr="008372F1" w:rsidRDefault="00CF182D" w:rsidP="00F35976">
      <w:pPr>
        <w:pStyle w:val="Akapitzlist"/>
        <w:spacing w:line="360" w:lineRule="auto"/>
        <w:jc w:val="both"/>
        <w:rPr>
          <w:rFonts w:ascii="Cambria" w:hAnsi="Cambria" w:cs="Arial"/>
          <w:sz w:val="24"/>
          <w:szCs w:val="24"/>
        </w:rPr>
      </w:pPr>
      <w:r w:rsidRPr="008372F1">
        <w:rPr>
          <w:rFonts w:ascii="Cambria" w:hAnsi="Cambria" w:cs="Arial"/>
          <w:sz w:val="24"/>
          <w:szCs w:val="24"/>
        </w:rPr>
        <w:t>W związku z tym należy zaprojektować i wykonać:</w:t>
      </w:r>
    </w:p>
    <w:p w14:paraId="7465BE47" w14:textId="149E9DA4" w:rsidR="00CF182D" w:rsidRPr="008372F1" w:rsidRDefault="007C6F5E" w:rsidP="008952BC">
      <w:pPr>
        <w:pStyle w:val="Akapitzlist"/>
        <w:numPr>
          <w:ilvl w:val="0"/>
          <w:numId w:val="3"/>
        </w:numPr>
        <w:spacing w:line="360" w:lineRule="auto"/>
        <w:jc w:val="both"/>
        <w:rPr>
          <w:rFonts w:ascii="Cambria" w:hAnsi="Cambria" w:cs="Arial"/>
          <w:sz w:val="24"/>
          <w:szCs w:val="24"/>
        </w:rPr>
      </w:pPr>
      <w:r w:rsidRPr="008372F1">
        <w:rPr>
          <w:rFonts w:ascii="Cambria" w:hAnsi="Cambria" w:cs="Arial"/>
          <w:sz w:val="24"/>
          <w:szCs w:val="24"/>
        </w:rPr>
        <w:t>budynek</w:t>
      </w:r>
      <w:r w:rsidR="00254A6A" w:rsidRPr="008372F1">
        <w:rPr>
          <w:rFonts w:ascii="Cambria" w:hAnsi="Cambria" w:cs="Arial"/>
          <w:sz w:val="24"/>
          <w:szCs w:val="24"/>
        </w:rPr>
        <w:t xml:space="preserve"> garażow</w:t>
      </w:r>
      <w:r w:rsidR="00D97F14" w:rsidRPr="008372F1">
        <w:rPr>
          <w:rFonts w:ascii="Cambria" w:hAnsi="Cambria" w:cs="Arial"/>
          <w:sz w:val="24"/>
          <w:szCs w:val="24"/>
        </w:rPr>
        <w:t>o-gospodarczy</w:t>
      </w:r>
      <w:r w:rsidR="00254A6A" w:rsidRPr="008372F1">
        <w:rPr>
          <w:rFonts w:ascii="Cambria" w:hAnsi="Cambria" w:cs="Arial"/>
          <w:sz w:val="24"/>
          <w:szCs w:val="24"/>
        </w:rPr>
        <w:t xml:space="preserve"> </w:t>
      </w:r>
      <w:r w:rsidRPr="008372F1">
        <w:rPr>
          <w:rFonts w:ascii="Cambria" w:hAnsi="Cambria" w:cs="Arial"/>
          <w:sz w:val="24"/>
          <w:szCs w:val="24"/>
        </w:rPr>
        <w:t>z</w:t>
      </w:r>
      <w:r w:rsidR="000621AD" w:rsidRPr="008372F1">
        <w:rPr>
          <w:rFonts w:ascii="Cambria" w:hAnsi="Cambria" w:cs="Arial"/>
          <w:sz w:val="24"/>
          <w:szCs w:val="24"/>
        </w:rPr>
        <w:t xml:space="preserve"> </w:t>
      </w:r>
      <w:r w:rsidR="00CB2E07" w:rsidRPr="008372F1">
        <w:rPr>
          <w:rFonts w:ascii="Cambria" w:hAnsi="Cambria" w:cs="Arial"/>
          <w:sz w:val="24"/>
          <w:szCs w:val="24"/>
        </w:rPr>
        <w:t>kontener</w:t>
      </w:r>
      <w:r w:rsidR="00847405">
        <w:rPr>
          <w:rFonts w:ascii="Cambria" w:hAnsi="Cambria" w:cs="Arial"/>
          <w:sz w:val="24"/>
          <w:szCs w:val="24"/>
        </w:rPr>
        <w:t>em</w:t>
      </w:r>
      <w:r w:rsidR="00CB2E07" w:rsidRPr="008372F1">
        <w:rPr>
          <w:rFonts w:ascii="Cambria" w:hAnsi="Cambria" w:cs="Arial"/>
          <w:sz w:val="24"/>
          <w:szCs w:val="24"/>
        </w:rPr>
        <w:t xml:space="preserve"> </w:t>
      </w:r>
      <w:r w:rsidR="00254A6A" w:rsidRPr="008372F1">
        <w:rPr>
          <w:rFonts w:ascii="Cambria" w:hAnsi="Cambria" w:cs="Arial"/>
          <w:sz w:val="24"/>
          <w:szCs w:val="24"/>
        </w:rPr>
        <w:t>socjalnym</w:t>
      </w:r>
      <w:r w:rsidR="00CF182D" w:rsidRPr="008372F1">
        <w:rPr>
          <w:rFonts w:ascii="Cambria" w:hAnsi="Cambria" w:cs="Arial"/>
          <w:sz w:val="24"/>
          <w:szCs w:val="24"/>
        </w:rPr>
        <w:t>,</w:t>
      </w:r>
    </w:p>
    <w:p w14:paraId="725D29B6" w14:textId="0F8C00B7" w:rsidR="007C6F5E" w:rsidRPr="008372F1" w:rsidRDefault="00D97F14" w:rsidP="008952BC">
      <w:pPr>
        <w:pStyle w:val="Akapitzlist"/>
        <w:numPr>
          <w:ilvl w:val="0"/>
          <w:numId w:val="3"/>
        </w:numPr>
        <w:spacing w:line="360" w:lineRule="auto"/>
        <w:jc w:val="both"/>
        <w:rPr>
          <w:rFonts w:ascii="Cambria" w:hAnsi="Cambria" w:cs="Arial"/>
          <w:sz w:val="24"/>
          <w:szCs w:val="24"/>
        </w:rPr>
      </w:pPr>
      <w:r w:rsidRPr="008372F1">
        <w:rPr>
          <w:rFonts w:ascii="Cambria" w:hAnsi="Cambria" w:cs="Arial"/>
          <w:sz w:val="24"/>
          <w:szCs w:val="24"/>
        </w:rPr>
        <w:t>zadaszenie otwarte</w:t>
      </w:r>
      <w:r w:rsidR="007C6F5E" w:rsidRPr="008372F1">
        <w:rPr>
          <w:rFonts w:ascii="Cambria" w:hAnsi="Cambria" w:cs="Arial"/>
          <w:sz w:val="24"/>
          <w:szCs w:val="24"/>
        </w:rPr>
        <w:t xml:space="preserve"> dla równiarki samojezdnej,</w:t>
      </w:r>
    </w:p>
    <w:p w14:paraId="7E41A413" w14:textId="2BC5D05A" w:rsidR="00CF182D" w:rsidRPr="008372F1" w:rsidRDefault="007C6F5E" w:rsidP="008952BC">
      <w:pPr>
        <w:pStyle w:val="Akapitzlist"/>
        <w:numPr>
          <w:ilvl w:val="0"/>
          <w:numId w:val="3"/>
        </w:numPr>
        <w:spacing w:line="360" w:lineRule="auto"/>
        <w:jc w:val="both"/>
        <w:rPr>
          <w:rFonts w:ascii="Cambria" w:hAnsi="Cambria" w:cs="Arial"/>
          <w:sz w:val="24"/>
          <w:szCs w:val="24"/>
        </w:rPr>
      </w:pPr>
      <w:r w:rsidRPr="008372F1">
        <w:rPr>
          <w:rFonts w:ascii="Cambria" w:hAnsi="Cambria" w:cs="Arial"/>
          <w:sz w:val="24"/>
          <w:szCs w:val="24"/>
        </w:rPr>
        <w:t>p</w:t>
      </w:r>
      <w:r w:rsidR="00254A6A" w:rsidRPr="008372F1">
        <w:rPr>
          <w:rFonts w:ascii="Cambria" w:hAnsi="Cambria" w:cs="Arial"/>
          <w:sz w:val="24"/>
          <w:szCs w:val="24"/>
        </w:rPr>
        <w:t>rzyłącz</w:t>
      </w:r>
      <w:r w:rsidRPr="008372F1">
        <w:rPr>
          <w:rFonts w:ascii="Cambria" w:hAnsi="Cambria" w:cs="Arial"/>
          <w:sz w:val="24"/>
          <w:szCs w:val="24"/>
        </w:rPr>
        <w:t>a</w:t>
      </w:r>
      <w:r w:rsidR="00254A6A" w:rsidRPr="008372F1">
        <w:rPr>
          <w:rFonts w:ascii="Cambria" w:hAnsi="Cambria" w:cs="Arial"/>
          <w:sz w:val="24"/>
          <w:szCs w:val="24"/>
        </w:rPr>
        <w:t xml:space="preserve"> wodociągowe</w:t>
      </w:r>
      <w:r w:rsidR="00CF182D" w:rsidRPr="008372F1">
        <w:rPr>
          <w:rFonts w:ascii="Cambria" w:hAnsi="Cambria" w:cs="Arial"/>
          <w:sz w:val="24"/>
          <w:szCs w:val="24"/>
        </w:rPr>
        <w:t>,</w:t>
      </w:r>
      <w:r w:rsidR="00254A6A" w:rsidRPr="008372F1">
        <w:rPr>
          <w:rFonts w:ascii="Cambria" w:hAnsi="Cambria" w:cs="Arial"/>
          <w:sz w:val="24"/>
          <w:szCs w:val="24"/>
        </w:rPr>
        <w:t xml:space="preserve"> kanalizacyjne, energetyczne</w:t>
      </w:r>
    </w:p>
    <w:p w14:paraId="122692C5" w14:textId="5F0F7B21" w:rsidR="007C6F5E" w:rsidRPr="008372F1" w:rsidRDefault="00CF182D" w:rsidP="00CF182D">
      <w:pPr>
        <w:pStyle w:val="Akapitzlist"/>
        <w:numPr>
          <w:ilvl w:val="0"/>
          <w:numId w:val="3"/>
        </w:numPr>
        <w:spacing w:line="360" w:lineRule="auto"/>
        <w:jc w:val="both"/>
        <w:rPr>
          <w:rFonts w:ascii="Cambria" w:hAnsi="Cambria" w:cs="Arial"/>
          <w:sz w:val="24"/>
          <w:szCs w:val="24"/>
        </w:rPr>
      </w:pPr>
      <w:r w:rsidRPr="008372F1">
        <w:rPr>
          <w:rFonts w:ascii="Cambria" w:hAnsi="Cambria" w:cs="Arial"/>
          <w:sz w:val="24"/>
          <w:szCs w:val="24"/>
        </w:rPr>
        <w:t>oświetleni</w:t>
      </w:r>
      <w:r w:rsidR="008952BC" w:rsidRPr="008372F1">
        <w:rPr>
          <w:rFonts w:ascii="Cambria" w:hAnsi="Cambria" w:cs="Arial"/>
          <w:sz w:val="24"/>
          <w:szCs w:val="24"/>
        </w:rPr>
        <w:t>e</w:t>
      </w:r>
      <w:r w:rsidRPr="008372F1">
        <w:rPr>
          <w:rFonts w:ascii="Cambria" w:hAnsi="Cambria" w:cs="Arial"/>
          <w:sz w:val="24"/>
          <w:szCs w:val="24"/>
        </w:rPr>
        <w:t xml:space="preserve"> </w:t>
      </w:r>
      <w:r w:rsidR="007C6F5E" w:rsidRPr="008372F1">
        <w:rPr>
          <w:rFonts w:ascii="Cambria" w:hAnsi="Cambria" w:cs="Arial"/>
          <w:sz w:val="24"/>
          <w:szCs w:val="24"/>
        </w:rPr>
        <w:t>zewnętrzne</w:t>
      </w:r>
      <w:r w:rsidR="00742DEC">
        <w:rPr>
          <w:rFonts w:ascii="Cambria" w:hAnsi="Cambria" w:cs="Arial"/>
          <w:sz w:val="24"/>
          <w:szCs w:val="24"/>
        </w:rPr>
        <w:t xml:space="preserve"> w postaci </w:t>
      </w:r>
      <w:r w:rsidR="003A293B">
        <w:rPr>
          <w:rFonts w:ascii="Cambria" w:hAnsi="Cambria" w:cs="Arial"/>
          <w:sz w:val="24"/>
          <w:szCs w:val="24"/>
        </w:rPr>
        <w:t>naświetlaczy na budynku</w:t>
      </w:r>
      <w:r w:rsidR="00742DEC">
        <w:rPr>
          <w:rFonts w:ascii="Cambria" w:hAnsi="Cambria" w:cs="Arial"/>
          <w:sz w:val="24"/>
          <w:szCs w:val="24"/>
        </w:rPr>
        <w:t xml:space="preserve"> z czujnikiem zmierzchowym </w:t>
      </w:r>
      <w:r w:rsidR="007C6F5E" w:rsidRPr="008372F1">
        <w:rPr>
          <w:rFonts w:ascii="Cambria" w:hAnsi="Cambria" w:cs="Arial"/>
          <w:sz w:val="24"/>
          <w:szCs w:val="24"/>
        </w:rPr>
        <w:t>,</w:t>
      </w:r>
    </w:p>
    <w:p w14:paraId="6E302116" w14:textId="7886B1FD" w:rsidR="007C6F5E" w:rsidRPr="008372F1" w:rsidRDefault="007C6F5E" w:rsidP="00CF182D">
      <w:pPr>
        <w:pStyle w:val="Akapitzlist"/>
        <w:numPr>
          <w:ilvl w:val="0"/>
          <w:numId w:val="3"/>
        </w:numPr>
        <w:spacing w:line="360" w:lineRule="auto"/>
        <w:jc w:val="both"/>
        <w:rPr>
          <w:rFonts w:ascii="Cambria" w:hAnsi="Cambria" w:cs="Arial"/>
          <w:sz w:val="24"/>
          <w:szCs w:val="24"/>
        </w:rPr>
      </w:pPr>
      <w:r w:rsidRPr="008372F1">
        <w:rPr>
          <w:rFonts w:ascii="Cambria" w:hAnsi="Cambria" w:cs="Arial"/>
          <w:sz w:val="24"/>
          <w:szCs w:val="24"/>
        </w:rPr>
        <w:t>monitoring,</w:t>
      </w:r>
    </w:p>
    <w:p w14:paraId="3A6A9BCD" w14:textId="448FFEB0" w:rsidR="00CF182D" w:rsidRPr="008372F1" w:rsidRDefault="00CF182D" w:rsidP="00CF182D">
      <w:pPr>
        <w:pStyle w:val="Akapitzlist"/>
        <w:numPr>
          <w:ilvl w:val="0"/>
          <w:numId w:val="3"/>
        </w:numPr>
        <w:spacing w:line="360" w:lineRule="auto"/>
        <w:jc w:val="both"/>
        <w:rPr>
          <w:rFonts w:ascii="Cambria" w:hAnsi="Cambria" w:cs="Arial"/>
          <w:sz w:val="24"/>
          <w:szCs w:val="24"/>
        </w:rPr>
      </w:pPr>
      <w:r w:rsidRPr="008372F1">
        <w:rPr>
          <w:rFonts w:ascii="Cambria" w:hAnsi="Cambria" w:cs="Arial"/>
          <w:sz w:val="24"/>
          <w:szCs w:val="24"/>
        </w:rPr>
        <w:t>ogrodzeni</w:t>
      </w:r>
      <w:r w:rsidR="008952BC" w:rsidRPr="008372F1">
        <w:rPr>
          <w:rFonts w:ascii="Cambria" w:hAnsi="Cambria" w:cs="Arial"/>
          <w:sz w:val="24"/>
          <w:szCs w:val="24"/>
        </w:rPr>
        <w:t>e</w:t>
      </w:r>
      <w:r w:rsidRPr="008372F1">
        <w:rPr>
          <w:rFonts w:ascii="Cambria" w:hAnsi="Cambria" w:cs="Arial"/>
          <w:sz w:val="24"/>
          <w:szCs w:val="24"/>
        </w:rPr>
        <w:t xml:space="preserve"> terenu</w:t>
      </w:r>
      <w:r w:rsidR="007C6F5E" w:rsidRPr="008372F1">
        <w:rPr>
          <w:rFonts w:ascii="Cambria" w:hAnsi="Cambria" w:cs="Arial"/>
          <w:sz w:val="24"/>
          <w:szCs w:val="24"/>
        </w:rPr>
        <w:t xml:space="preserve">, </w:t>
      </w:r>
    </w:p>
    <w:p w14:paraId="6F0D44AC" w14:textId="3A833D6C" w:rsidR="00CF182D" w:rsidRPr="008372F1" w:rsidRDefault="00254A6A" w:rsidP="00CF182D">
      <w:pPr>
        <w:pStyle w:val="Akapitzlist"/>
        <w:numPr>
          <w:ilvl w:val="0"/>
          <w:numId w:val="3"/>
        </w:numPr>
        <w:spacing w:line="360" w:lineRule="auto"/>
        <w:jc w:val="both"/>
        <w:rPr>
          <w:rFonts w:ascii="Cambria" w:hAnsi="Cambria" w:cs="Arial"/>
          <w:sz w:val="24"/>
          <w:szCs w:val="24"/>
        </w:rPr>
      </w:pPr>
      <w:r w:rsidRPr="008372F1">
        <w:rPr>
          <w:rFonts w:ascii="Cambria" w:hAnsi="Cambria" w:cs="Arial"/>
          <w:sz w:val="24"/>
          <w:szCs w:val="24"/>
        </w:rPr>
        <w:t>utwardzenie placu manewrowego</w:t>
      </w:r>
      <w:r w:rsidR="00C752A1" w:rsidRPr="008372F1">
        <w:rPr>
          <w:rFonts w:ascii="Cambria" w:hAnsi="Cambria" w:cs="Arial"/>
          <w:sz w:val="24"/>
          <w:szCs w:val="24"/>
        </w:rPr>
        <w:t xml:space="preserve"> z odwodnieniem.</w:t>
      </w:r>
    </w:p>
    <w:p w14:paraId="6B105D50" w14:textId="77777777" w:rsidR="00CF182D" w:rsidRPr="008372F1" w:rsidRDefault="00CF182D" w:rsidP="00CF182D">
      <w:pPr>
        <w:spacing w:line="360" w:lineRule="auto"/>
        <w:jc w:val="both"/>
        <w:rPr>
          <w:rFonts w:ascii="Cambria" w:hAnsi="Cambria" w:cs="Arial"/>
          <w:b/>
          <w:sz w:val="24"/>
          <w:szCs w:val="24"/>
        </w:rPr>
      </w:pPr>
      <w:r w:rsidRPr="008372F1">
        <w:rPr>
          <w:rFonts w:ascii="Cambria" w:hAnsi="Cambria" w:cs="Arial"/>
          <w:sz w:val="24"/>
          <w:szCs w:val="24"/>
        </w:rPr>
        <w:t xml:space="preserve"> </w:t>
      </w:r>
      <w:r w:rsidRPr="008372F1">
        <w:rPr>
          <w:rFonts w:ascii="Cambria" w:hAnsi="Cambria" w:cs="Arial"/>
          <w:b/>
          <w:sz w:val="24"/>
          <w:szCs w:val="24"/>
          <w:u w:val="single"/>
        </w:rPr>
        <w:t xml:space="preserve">Wymagania </w:t>
      </w:r>
      <w:r w:rsidR="008952BC" w:rsidRPr="008372F1">
        <w:rPr>
          <w:rFonts w:ascii="Cambria" w:hAnsi="Cambria" w:cs="Arial"/>
          <w:b/>
          <w:sz w:val="24"/>
          <w:szCs w:val="24"/>
          <w:u w:val="single"/>
        </w:rPr>
        <w:t>Z</w:t>
      </w:r>
      <w:r w:rsidRPr="008372F1">
        <w:rPr>
          <w:rFonts w:ascii="Cambria" w:hAnsi="Cambria" w:cs="Arial"/>
          <w:b/>
          <w:sz w:val="24"/>
          <w:szCs w:val="24"/>
          <w:u w:val="single"/>
        </w:rPr>
        <w:t>amawiającego obejmują następujące elementy</w:t>
      </w:r>
      <w:r w:rsidRPr="008372F1">
        <w:rPr>
          <w:rFonts w:ascii="Cambria" w:hAnsi="Cambria" w:cs="Arial"/>
          <w:b/>
          <w:sz w:val="24"/>
          <w:szCs w:val="24"/>
        </w:rPr>
        <w:t>:</w:t>
      </w:r>
    </w:p>
    <w:p w14:paraId="6DD8B661" w14:textId="1E03FBF3" w:rsidR="00E67CB2" w:rsidRPr="008372F1" w:rsidRDefault="00847405" w:rsidP="00E67CB2">
      <w:pPr>
        <w:pStyle w:val="Akapitzlist"/>
        <w:numPr>
          <w:ilvl w:val="0"/>
          <w:numId w:val="5"/>
        </w:numPr>
        <w:spacing w:line="360" w:lineRule="auto"/>
        <w:jc w:val="both"/>
        <w:rPr>
          <w:rFonts w:ascii="Cambria" w:hAnsi="Cambria" w:cs="Arial"/>
          <w:sz w:val="24"/>
          <w:szCs w:val="24"/>
        </w:rPr>
      </w:pPr>
      <w:r>
        <w:rPr>
          <w:rFonts w:ascii="Cambria" w:hAnsi="Cambria" w:cs="Arial"/>
          <w:sz w:val="24"/>
          <w:szCs w:val="24"/>
        </w:rPr>
        <w:t>Dokumentacj</w:t>
      </w:r>
      <w:r w:rsidR="00BD6584">
        <w:rPr>
          <w:rFonts w:ascii="Cambria" w:hAnsi="Cambria" w:cs="Arial"/>
          <w:sz w:val="24"/>
          <w:szCs w:val="24"/>
        </w:rPr>
        <w:t>a</w:t>
      </w:r>
      <w:r>
        <w:rPr>
          <w:rFonts w:ascii="Cambria" w:hAnsi="Cambria" w:cs="Arial"/>
          <w:sz w:val="24"/>
          <w:szCs w:val="24"/>
        </w:rPr>
        <w:t xml:space="preserve"> projektow</w:t>
      </w:r>
      <w:r w:rsidR="00BD6584">
        <w:rPr>
          <w:rFonts w:ascii="Cambria" w:hAnsi="Cambria" w:cs="Arial"/>
          <w:sz w:val="24"/>
          <w:szCs w:val="24"/>
        </w:rPr>
        <w:t>a</w:t>
      </w:r>
      <w:r w:rsidR="00E67CB2" w:rsidRPr="008372F1">
        <w:rPr>
          <w:rFonts w:ascii="Cambria" w:hAnsi="Cambria" w:cs="Arial"/>
          <w:sz w:val="24"/>
          <w:szCs w:val="24"/>
        </w:rPr>
        <w:t xml:space="preserve"> </w:t>
      </w:r>
      <w:r w:rsidR="000621AD" w:rsidRPr="008372F1">
        <w:rPr>
          <w:rFonts w:ascii="Cambria" w:hAnsi="Cambria" w:cs="Arial"/>
          <w:sz w:val="24"/>
          <w:szCs w:val="24"/>
        </w:rPr>
        <w:t>wykonan</w:t>
      </w:r>
      <w:r w:rsidR="00BD6584">
        <w:rPr>
          <w:rFonts w:ascii="Cambria" w:hAnsi="Cambria" w:cs="Arial"/>
          <w:sz w:val="24"/>
          <w:szCs w:val="24"/>
        </w:rPr>
        <w:t>a</w:t>
      </w:r>
      <w:r w:rsidR="00E67CB2" w:rsidRPr="008372F1">
        <w:rPr>
          <w:rFonts w:ascii="Cambria" w:hAnsi="Cambria" w:cs="Arial"/>
          <w:sz w:val="24"/>
          <w:szCs w:val="24"/>
        </w:rPr>
        <w:t xml:space="preserve"> zgodnie z </w:t>
      </w:r>
      <w:r w:rsidR="000621AD" w:rsidRPr="008372F1">
        <w:rPr>
          <w:rFonts w:ascii="Cambria" w:hAnsi="Cambria" w:cs="Arial"/>
          <w:i/>
          <w:iCs/>
          <w:sz w:val="24"/>
          <w:szCs w:val="24"/>
        </w:rPr>
        <w:t>Rozporządzeniem Ministra Rozwoju i Technologii z dnia 20 grudnia 2021 r. w sprawie szczegółowego zakresu i formy dokumentacji projektowej, specyfikacji technicznych wykonania i odbioru robót budowlanych oraz programu funkcjonalno-użytkowego</w:t>
      </w:r>
      <w:r w:rsidR="0003287D" w:rsidRPr="008372F1">
        <w:rPr>
          <w:rFonts w:ascii="Cambria" w:hAnsi="Cambria" w:cs="Arial"/>
          <w:sz w:val="24"/>
          <w:szCs w:val="24"/>
        </w:rPr>
        <w:t xml:space="preserve"> (Dz. U. z 20</w:t>
      </w:r>
      <w:r w:rsidR="00EA0538" w:rsidRPr="008372F1">
        <w:rPr>
          <w:rFonts w:ascii="Cambria" w:hAnsi="Cambria" w:cs="Arial"/>
          <w:sz w:val="24"/>
          <w:szCs w:val="24"/>
        </w:rPr>
        <w:t>21</w:t>
      </w:r>
      <w:r w:rsidR="0003287D" w:rsidRPr="008372F1">
        <w:rPr>
          <w:rFonts w:ascii="Cambria" w:hAnsi="Cambria" w:cs="Arial"/>
          <w:sz w:val="24"/>
          <w:szCs w:val="24"/>
        </w:rPr>
        <w:t xml:space="preserve"> r. poz. </w:t>
      </w:r>
      <w:r w:rsidR="00EA0538" w:rsidRPr="008372F1">
        <w:rPr>
          <w:rFonts w:ascii="Cambria" w:hAnsi="Cambria" w:cs="Arial"/>
          <w:sz w:val="24"/>
          <w:szCs w:val="24"/>
        </w:rPr>
        <w:t>2454</w:t>
      </w:r>
      <w:r w:rsidR="0003287D" w:rsidRPr="008372F1">
        <w:rPr>
          <w:rFonts w:ascii="Cambria" w:hAnsi="Cambria" w:cs="Arial"/>
          <w:sz w:val="24"/>
          <w:szCs w:val="24"/>
        </w:rPr>
        <w:t>)</w:t>
      </w:r>
      <w:r w:rsidR="00E67CB2" w:rsidRPr="008372F1">
        <w:rPr>
          <w:rFonts w:ascii="Cambria" w:hAnsi="Cambria" w:cs="Arial"/>
          <w:sz w:val="24"/>
          <w:szCs w:val="24"/>
        </w:rPr>
        <w:t xml:space="preserve"> </w:t>
      </w:r>
      <w:r w:rsidR="0003287D" w:rsidRPr="008372F1">
        <w:rPr>
          <w:rFonts w:ascii="Cambria" w:hAnsi="Cambria" w:cs="Arial"/>
          <w:sz w:val="24"/>
          <w:szCs w:val="24"/>
        </w:rPr>
        <w:t>i uzyska wymagane przepisami opinie, uzgodnienia, zgody i pozwolenia, w tym pozwolenie na budowę</w:t>
      </w:r>
      <w:r w:rsidR="00EA0538" w:rsidRPr="008372F1">
        <w:rPr>
          <w:rFonts w:ascii="Cambria" w:hAnsi="Cambria" w:cs="Arial"/>
          <w:sz w:val="24"/>
          <w:szCs w:val="24"/>
        </w:rPr>
        <w:t xml:space="preserve"> (o ile będzie wymagane)</w:t>
      </w:r>
      <w:r w:rsidR="0003287D" w:rsidRPr="008372F1">
        <w:rPr>
          <w:rFonts w:ascii="Cambria" w:hAnsi="Cambria" w:cs="Arial"/>
          <w:sz w:val="24"/>
          <w:szCs w:val="24"/>
        </w:rPr>
        <w:t>,</w:t>
      </w:r>
    </w:p>
    <w:p w14:paraId="482ACDEF" w14:textId="25C9D93C" w:rsidR="00901572" w:rsidRPr="008372F1" w:rsidRDefault="00901572" w:rsidP="00901572">
      <w:pPr>
        <w:pStyle w:val="Akapitzlist"/>
        <w:numPr>
          <w:ilvl w:val="0"/>
          <w:numId w:val="5"/>
        </w:numPr>
        <w:spacing w:line="360" w:lineRule="auto"/>
        <w:jc w:val="both"/>
        <w:rPr>
          <w:rFonts w:ascii="Cambria" w:hAnsi="Cambria" w:cs="Arial"/>
          <w:sz w:val="24"/>
          <w:szCs w:val="24"/>
        </w:rPr>
      </w:pPr>
      <w:r w:rsidRPr="008372F1">
        <w:rPr>
          <w:rFonts w:ascii="Cambria" w:hAnsi="Cambria" w:cs="Arial"/>
          <w:sz w:val="24"/>
          <w:szCs w:val="24"/>
        </w:rPr>
        <w:t xml:space="preserve">kosztorys inwestorski zgodnie z </w:t>
      </w:r>
      <w:r w:rsidR="00EA0538" w:rsidRPr="008372F1">
        <w:rPr>
          <w:rFonts w:ascii="Cambria" w:hAnsi="Cambria" w:cs="Arial"/>
          <w:i/>
          <w:iCs/>
          <w:sz w:val="24"/>
          <w:szCs w:val="24"/>
        </w:rPr>
        <w:t>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r w:rsidR="00EA0538" w:rsidRPr="008372F1">
        <w:rPr>
          <w:rFonts w:ascii="Cambria" w:hAnsi="Cambria" w:cs="Arial"/>
          <w:sz w:val="24"/>
          <w:szCs w:val="24"/>
        </w:rPr>
        <w:t xml:space="preserve"> </w:t>
      </w:r>
      <w:r w:rsidR="000F364C" w:rsidRPr="008372F1">
        <w:rPr>
          <w:rFonts w:ascii="Cambria" w:hAnsi="Cambria" w:cs="Arial"/>
          <w:sz w:val="24"/>
          <w:szCs w:val="24"/>
        </w:rPr>
        <w:t xml:space="preserve">(Dz. U. </w:t>
      </w:r>
      <w:r w:rsidR="00EA0538" w:rsidRPr="008372F1">
        <w:rPr>
          <w:rFonts w:ascii="Cambria" w:hAnsi="Cambria" w:cs="Arial"/>
          <w:sz w:val="24"/>
          <w:szCs w:val="24"/>
        </w:rPr>
        <w:t>2021</w:t>
      </w:r>
      <w:r w:rsidR="000F364C" w:rsidRPr="008372F1">
        <w:rPr>
          <w:rFonts w:ascii="Cambria" w:hAnsi="Cambria" w:cs="Arial"/>
          <w:sz w:val="24"/>
          <w:szCs w:val="24"/>
        </w:rPr>
        <w:t xml:space="preserve">, poz. </w:t>
      </w:r>
      <w:r w:rsidR="00EA0538" w:rsidRPr="008372F1">
        <w:rPr>
          <w:rFonts w:ascii="Cambria" w:hAnsi="Cambria" w:cs="Arial"/>
          <w:sz w:val="24"/>
          <w:szCs w:val="24"/>
        </w:rPr>
        <w:t>2458</w:t>
      </w:r>
      <w:r w:rsidR="000F364C" w:rsidRPr="008372F1">
        <w:rPr>
          <w:rFonts w:ascii="Cambria" w:hAnsi="Cambria" w:cs="Arial"/>
          <w:sz w:val="24"/>
          <w:szCs w:val="24"/>
        </w:rPr>
        <w:t xml:space="preserve">) </w:t>
      </w:r>
    </w:p>
    <w:p w14:paraId="6BBEDA05" w14:textId="77777777" w:rsidR="00F91A3C" w:rsidRPr="008372F1" w:rsidRDefault="00F91A3C" w:rsidP="00901572">
      <w:pPr>
        <w:pStyle w:val="Akapitzlist"/>
        <w:numPr>
          <w:ilvl w:val="0"/>
          <w:numId w:val="5"/>
        </w:numPr>
        <w:spacing w:line="360" w:lineRule="auto"/>
        <w:jc w:val="both"/>
        <w:rPr>
          <w:rFonts w:ascii="Cambria" w:hAnsi="Cambria" w:cs="Arial"/>
          <w:sz w:val="24"/>
          <w:szCs w:val="24"/>
        </w:rPr>
      </w:pPr>
      <w:r w:rsidRPr="008372F1">
        <w:rPr>
          <w:rFonts w:ascii="Cambria" w:hAnsi="Cambria" w:cs="Arial"/>
          <w:sz w:val="24"/>
          <w:szCs w:val="24"/>
        </w:rPr>
        <w:t>inne opracowania wymagane dla uzyskania pozwolenia na budowę i innych niezbędnych uzgodnień,</w:t>
      </w:r>
    </w:p>
    <w:p w14:paraId="45024137" w14:textId="6377E27D" w:rsidR="00F91A3C" w:rsidRPr="008372F1" w:rsidRDefault="00F91A3C" w:rsidP="00901572">
      <w:pPr>
        <w:pStyle w:val="Akapitzlist"/>
        <w:numPr>
          <w:ilvl w:val="0"/>
          <w:numId w:val="5"/>
        </w:numPr>
        <w:spacing w:line="360" w:lineRule="auto"/>
        <w:jc w:val="both"/>
        <w:rPr>
          <w:rFonts w:ascii="Cambria" w:hAnsi="Cambria" w:cs="Arial"/>
          <w:sz w:val="24"/>
          <w:szCs w:val="24"/>
        </w:rPr>
      </w:pPr>
      <w:r w:rsidRPr="008372F1">
        <w:rPr>
          <w:rFonts w:ascii="Cambria" w:hAnsi="Cambria" w:cs="Arial"/>
          <w:sz w:val="24"/>
          <w:szCs w:val="24"/>
        </w:rPr>
        <w:t>dokumentacj</w:t>
      </w:r>
      <w:r w:rsidR="00BD6584">
        <w:rPr>
          <w:rFonts w:ascii="Cambria" w:hAnsi="Cambria" w:cs="Arial"/>
          <w:sz w:val="24"/>
          <w:szCs w:val="24"/>
        </w:rPr>
        <w:t>a</w:t>
      </w:r>
      <w:r w:rsidRPr="008372F1">
        <w:rPr>
          <w:rFonts w:ascii="Cambria" w:hAnsi="Cambria" w:cs="Arial"/>
          <w:sz w:val="24"/>
          <w:szCs w:val="24"/>
        </w:rPr>
        <w:t xml:space="preserve"> powykonawcz</w:t>
      </w:r>
      <w:r w:rsidR="00BD6584">
        <w:rPr>
          <w:rFonts w:ascii="Cambria" w:hAnsi="Cambria" w:cs="Arial"/>
          <w:sz w:val="24"/>
          <w:szCs w:val="24"/>
        </w:rPr>
        <w:t>a</w:t>
      </w:r>
      <w:r w:rsidRPr="008372F1">
        <w:rPr>
          <w:rFonts w:ascii="Cambria" w:hAnsi="Cambria" w:cs="Arial"/>
          <w:sz w:val="24"/>
          <w:szCs w:val="24"/>
        </w:rPr>
        <w:t xml:space="preserve"> z naniesionymi w sposób czytelny wszelkimi zmianami wprowadzonymi w trakcie budowy wraz z inwentaryzacją </w:t>
      </w:r>
      <w:r w:rsidRPr="008372F1">
        <w:rPr>
          <w:rFonts w:ascii="Cambria" w:hAnsi="Cambria" w:cs="Arial"/>
          <w:sz w:val="24"/>
          <w:szCs w:val="24"/>
        </w:rPr>
        <w:lastRenderedPageBreak/>
        <w:t>geodezyjną wykonanych sieci i obiektów oraz szkicami roboczymi sieci wraz z przyłączami domierzonymi do charakterystycznych punktów w terenie,</w:t>
      </w:r>
    </w:p>
    <w:p w14:paraId="028CA217" w14:textId="77777777" w:rsidR="00F91A3C" w:rsidRPr="008372F1" w:rsidRDefault="00F91A3C" w:rsidP="00901572">
      <w:pPr>
        <w:pStyle w:val="Akapitzlist"/>
        <w:numPr>
          <w:ilvl w:val="0"/>
          <w:numId w:val="5"/>
        </w:numPr>
        <w:spacing w:line="360" w:lineRule="auto"/>
        <w:jc w:val="both"/>
        <w:rPr>
          <w:rFonts w:ascii="Cambria" w:hAnsi="Cambria" w:cs="Arial"/>
          <w:sz w:val="24"/>
          <w:szCs w:val="24"/>
        </w:rPr>
      </w:pPr>
      <w:r w:rsidRPr="008372F1">
        <w:rPr>
          <w:rFonts w:ascii="Cambria" w:hAnsi="Cambria" w:cs="Arial"/>
          <w:sz w:val="24"/>
          <w:szCs w:val="24"/>
        </w:rPr>
        <w:t>instrukcje BHP,</w:t>
      </w:r>
    </w:p>
    <w:p w14:paraId="68330E4A" w14:textId="77777777" w:rsidR="00F91A3C" w:rsidRPr="008372F1" w:rsidRDefault="005F4276" w:rsidP="00901572">
      <w:pPr>
        <w:pStyle w:val="Akapitzlist"/>
        <w:numPr>
          <w:ilvl w:val="0"/>
          <w:numId w:val="5"/>
        </w:numPr>
        <w:spacing w:line="360" w:lineRule="auto"/>
        <w:jc w:val="both"/>
        <w:rPr>
          <w:rFonts w:ascii="Cambria" w:hAnsi="Cambria" w:cs="Arial"/>
          <w:sz w:val="24"/>
          <w:szCs w:val="24"/>
        </w:rPr>
      </w:pPr>
      <w:r w:rsidRPr="008372F1">
        <w:rPr>
          <w:rFonts w:ascii="Cambria" w:hAnsi="Cambria" w:cs="Arial"/>
          <w:sz w:val="24"/>
          <w:szCs w:val="24"/>
        </w:rPr>
        <w:t>instrukcje eksploatacji i rozruchu zamontowanych urządzeń,</w:t>
      </w:r>
    </w:p>
    <w:p w14:paraId="09B82719" w14:textId="511F3440" w:rsidR="005F4276" w:rsidRPr="008372F1" w:rsidRDefault="005F4276" w:rsidP="00901572">
      <w:pPr>
        <w:pStyle w:val="Akapitzlist"/>
        <w:numPr>
          <w:ilvl w:val="0"/>
          <w:numId w:val="5"/>
        </w:numPr>
        <w:spacing w:line="360" w:lineRule="auto"/>
        <w:jc w:val="both"/>
        <w:rPr>
          <w:rFonts w:ascii="Cambria" w:hAnsi="Cambria" w:cs="Arial"/>
          <w:sz w:val="24"/>
          <w:szCs w:val="24"/>
        </w:rPr>
      </w:pPr>
      <w:r w:rsidRPr="008372F1">
        <w:rPr>
          <w:rFonts w:ascii="Cambria" w:hAnsi="Cambria" w:cs="Arial"/>
          <w:sz w:val="24"/>
          <w:szCs w:val="24"/>
        </w:rPr>
        <w:t>warunki od zarządzającego siecią energetyczną i innych wg potrzeb eksploatacyjnych obiektu</w:t>
      </w:r>
      <w:r w:rsidR="00056E5C" w:rsidRPr="008372F1">
        <w:rPr>
          <w:rFonts w:ascii="Cambria" w:hAnsi="Cambria" w:cs="Arial"/>
          <w:sz w:val="24"/>
          <w:szCs w:val="24"/>
        </w:rPr>
        <w:t xml:space="preserve"> </w:t>
      </w:r>
      <w:r w:rsidRPr="008372F1">
        <w:rPr>
          <w:rFonts w:ascii="Cambria" w:hAnsi="Cambria" w:cs="Arial"/>
          <w:sz w:val="24"/>
          <w:szCs w:val="24"/>
        </w:rPr>
        <w:t xml:space="preserve">(Wykonawca przygotuje dla Zamawiającego wniosek o warunki </w:t>
      </w:r>
      <w:r w:rsidR="00BD6584">
        <w:rPr>
          <w:rFonts w:ascii="Cambria" w:hAnsi="Cambria" w:cs="Arial"/>
          <w:sz w:val="24"/>
          <w:szCs w:val="24"/>
        </w:rPr>
        <w:t>przyłączenia</w:t>
      </w:r>
      <w:r w:rsidRPr="008372F1">
        <w:rPr>
          <w:rFonts w:ascii="Cambria" w:hAnsi="Cambria" w:cs="Arial"/>
          <w:sz w:val="24"/>
          <w:szCs w:val="24"/>
        </w:rPr>
        <w:t xml:space="preserve"> oraz będzie opiniował warunki techniczne umowy przyłączeniowej),</w:t>
      </w:r>
    </w:p>
    <w:p w14:paraId="78C09803" w14:textId="77777777" w:rsidR="005F4276" w:rsidRPr="008372F1" w:rsidRDefault="005F4276" w:rsidP="00901572">
      <w:pPr>
        <w:pStyle w:val="Akapitzlist"/>
        <w:numPr>
          <w:ilvl w:val="0"/>
          <w:numId w:val="5"/>
        </w:numPr>
        <w:spacing w:line="360" w:lineRule="auto"/>
        <w:jc w:val="both"/>
        <w:rPr>
          <w:rFonts w:ascii="Cambria" w:hAnsi="Cambria" w:cs="Arial"/>
          <w:sz w:val="24"/>
          <w:szCs w:val="24"/>
        </w:rPr>
      </w:pPr>
      <w:r w:rsidRPr="008372F1">
        <w:rPr>
          <w:rFonts w:ascii="Cambria" w:hAnsi="Cambria" w:cs="Arial"/>
          <w:sz w:val="24"/>
          <w:szCs w:val="24"/>
        </w:rPr>
        <w:t>plan BIOZ (bezpieczeństwa i ochrony zdrowia dla prowadzenia robó</w:t>
      </w:r>
      <w:r w:rsidR="00056E5C" w:rsidRPr="008372F1">
        <w:rPr>
          <w:rFonts w:ascii="Cambria" w:hAnsi="Cambria" w:cs="Arial"/>
          <w:sz w:val="24"/>
          <w:szCs w:val="24"/>
        </w:rPr>
        <w:t>t</w:t>
      </w:r>
      <w:r w:rsidRPr="008372F1">
        <w:rPr>
          <w:rFonts w:ascii="Cambria" w:hAnsi="Cambria" w:cs="Arial"/>
          <w:sz w:val="24"/>
          <w:szCs w:val="24"/>
        </w:rPr>
        <w:t>)</w:t>
      </w:r>
      <w:r w:rsidR="00056E5C" w:rsidRPr="008372F1">
        <w:rPr>
          <w:rFonts w:ascii="Cambria" w:hAnsi="Cambria" w:cs="Arial"/>
          <w:sz w:val="24"/>
          <w:szCs w:val="24"/>
        </w:rPr>
        <w:t>,</w:t>
      </w:r>
    </w:p>
    <w:p w14:paraId="51B9393E" w14:textId="77777777" w:rsidR="005F4276" w:rsidRPr="008372F1" w:rsidRDefault="005F4276" w:rsidP="005F4276">
      <w:pPr>
        <w:spacing w:line="360" w:lineRule="auto"/>
        <w:jc w:val="both"/>
        <w:rPr>
          <w:rFonts w:ascii="Cambria" w:hAnsi="Cambria" w:cs="Arial"/>
          <w:b/>
          <w:sz w:val="24"/>
          <w:szCs w:val="24"/>
        </w:rPr>
      </w:pPr>
      <w:r w:rsidRPr="008372F1">
        <w:rPr>
          <w:rFonts w:ascii="Cambria" w:hAnsi="Cambria" w:cs="Arial"/>
          <w:b/>
          <w:sz w:val="24"/>
          <w:szCs w:val="24"/>
        </w:rPr>
        <w:t>Jeżeli w trakcie wykonywania robó</w:t>
      </w:r>
      <w:r w:rsidR="000D2A46" w:rsidRPr="008372F1">
        <w:rPr>
          <w:rFonts w:ascii="Cambria" w:hAnsi="Cambria" w:cs="Arial"/>
          <w:b/>
          <w:sz w:val="24"/>
          <w:szCs w:val="24"/>
        </w:rPr>
        <w:t>t</w:t>
      </w:r>
      <w:r w:rsidRPr="008372F1">
        <w:rPr>
          <w:rFonts w:ascii="Cambria" w:hAnsi="Cambria" w:cs="Arial"/>
          <w:b/>
          <w:sz w:val="24"/>
          <w:szCs w:val="24"/>
        </w:rPr>
        <w:t xml:space="preserve"> okaże się koniecznym uzupełnienie dokumentów </w:t>
      </w:r>
      <w:r w:rsidR="000D2A46" w:rsidRPr="008372F1">
        <w:rPr>
          <w:rFonts w:ascii="Cambria" w:hAnsi="Cambria" w:cs="Arial"/>
          <w:b/>
          <w:sz w:val="24"/>
          <w:szCs w:val="24"/>
        </w:rPr>
        <w:t>W</w:t>
      </w:r>
      <w:r w:rsidRPr="008372F1">
        <w:rPr>
          <w:rFonts w:ascii="Cambria" w:hAnsi="Cambria" w:cs="Arial"/>
          <w:b/>
          <w:sz w:val="24"/>
          <w:szCs w:val="24"/>
        </w:rPr>
        <w:t>ykonawcy</w:t>
      </w:r>
      <w:r w:rsidR="000D2A46" w:rsidRPr="008372F1">
        <w:rPr>
          <w:rFonts w:ascii="Cambria" w:hAnsi="Cambria" w:cs="Arial"/>
          <w:b/>
          <w:sz w:val="24"/>
          <w:szCs w:val="24"/>
        </w:rPr>
        <w:t xml:space="preserve">, m.in. o istniejące kolizje podczas robót i sytuacje nieprzewidziane w dokumentacji, Wykonawca sporządzi brakujące dokumenty i inne opracowania niezbędne do właściwego wykonania robót na własny koszt i </w:t>
      </w:r>
      <w:r w:rsidR="001A28B5" w:rsidRPr="008372F1">
        <w:rPr>
          <w:rFonts w:ascii="Cambria" w:hAnsi="Cambria" w:cs="Arial"/>
          <w:b/>
          <w:sz w:val="24"/>
          <w:szCs w:val="24"/>
        </w:rPr>
        <w:t>uzyskując wymagane zgody</w:t>
      </w:r>
      <w:r w:rsidR="000D2A46" w:rsidRPr="008372F1">
        <w:rPr>
          <w:rFonts w:ascii="Cambria" w:hAnsi="Cambria" w:cs="Arial"/>
          <w:b/>
          <w:sz w:val="24"/>
          <w:szCs w:val="24"/>
        </w:rPr>
        <w:t>.</w:t>
      </w:r>
    </w:p>
    <w:p w14:paraId="23C0EE76" w14:textId="6A9983B6" w:rsidR="007B2A5D" w:rsidRPr="008372F1" w:rsidRDefault="006377AE" w:rsidP="00774A48">
      <w:pPr>
        <w:spacing w:line="360" w:lineRule="auto"/>
        <w:jc w:val="both"/>
        <w:rPr>
          <w:rFonts w:ascii="Cambria" w:hAnsi="Cambria" w:cs="Arial"/>
          <w:b/>
          <w:sz w:val="24"/>
          <w:szCs w:val="24"/>
          <w:u w:val="single"/>
        </w:rPr>
      </w:pPr>
      <w:r w:rsidRPr="008372F1">
        <w:rPr>
          <w:rFonts w:ascii="Cambria" w:hAnsi="Cambria" w:cs="Arial"/>
          <w:b/>
          <w:sz w:val="24"/>
          <w:szCs w:val="24"/>
          <w:u w:val="single"/>
        </w:rPr>
        <w:t>Charakterystyczne parametry określające wielkość obiektu i zakres robót budowlanych.</w:t>
      </w:r>
    </w:p>
    <w:p w14:paraId="1F2FF835" w14:textId="587807B4" w:rsidR="005F0CEF" w:rsidRPr="008372F1" w:rsidRDefault="005F0CEF" w:rsidP="005F0CEF">
      <w:pPr>
        <w:autoSpaceDE w:val="0"/>
        <w:autoSpaceDN w:val="0"/>
        <w:adjustRightInd w:val="0"/>
        <w:spacing w:line="360" w:lineRule="auto"/>
        <w:ind w:left="360"/>
        <w:rPr>
          <w:rFonts w:ascii="Cambria" w:eastAsia="ArialNarrow" w:hAnsi="Cambria" w:cs="Arial"/>
          <w:sz w:val="24"/>
          <w:szCs w:val="24"/>
        </w:rPr>
      </w:pPr>
      <w:r w:rsidRPr="008372F1">
        <w:rPr>
          <w:rFonts w:ascii="Cambria" w:eastAsia="ArialNarrow" w:hAnsi="Cambria" w:cs="Arial"/>
          <w:sz w:val="24"/>
          <w:szCs w:val="24"/>
        </w:rPr>
        <w:t xml:space="preserve">Powierzchnia </w:t>
      </w:r>
      <w:r w:rsidR="001A28B5" w:rsidRPr="008372F1">
        <w:rPr>
          <w:rFonts w:ascii="Cambria" w:eastAsia="ArialNarrow" w:hAnsi="Cambria" w:cs="Arial"/>
          <w:sz w:val="24"/>
          <w:szCs w:val="24"/>
        </w:rPr>
        <w:t>objęta zamierzeniem budowlanym</w:t>
      </w:r>
      <w:r w:rsidRPr="008372F1">
        <w:rPr>
          <w:rFonts w:ascii="Cambria" w:eastAsia="ArialNarrow" w:hAnsi="Cambria" w:cs="Arial"/>
          <w:sz w:val="24"/>
          <w:szCs w:val="24"/>
        </w:rPr>
        <w:t xml:space="preserve"> – </w:t>
      </w:r>
      <w:r w:rsidR="00FE1DE7" w:rsidRPr="008372F1">
        <w:rPr>
          <w:rFonts w:ascii="Cambria" w:eastAsia="ArialNarrow" w:hAnsi="Cambria" w:cs="Arial"/>
          <w:sz w:val="24"/>
          <w:szCs w:val="24"/>
        </w:rPr>
        <w:t xml:space="preserve">ok. </w:t>
      </w:r>
      <w:r w:rsidR="00774A48" w:rsidRPr="008372F1">
        <w:rPr>
          <w:rFonts w:ascii="Cambria" w:hAnsi="Cambria" w:cs="Arial"/>
          <w:bCs/>
          <w:sz w:val="24"/>
          <w:szCs w:val="24"/>
        </w:rPr>
        <w:t>1100</w:t>
      </w:r>
      <w:r w:rsidRPr="008372F1">
        <w:rPr>
          <w:rFonts w:ascii="Cambria" w:hAnsi="Cambria" w:cs="Arial"/>
          <w:bCs/>
          <w:sz w:val="24"/>
          <w:szCs w:val="24"/>
        </w:rPr>
        <w:t>,00 m</w:t>
      </w:r>
      <w:r w:rsidRPr="008372F1">
        <w:rPr>
          <w:rFonts w:ascii="Cambria" w:hAnsi="Cambria" w:cs="Arial"/>
          <w:bCs/>
          <w:sz w:val="24"/>
          <w:szCs w:val="24"/>
          <w:vertAlign w:val="superscript"/>
        </w:rPr>
        <w:t>2</w:t>
      </w:r>
    </w:p>
    <w:p w14:paraId="0E51DE4D" w14:textId="338CC517" w:rsidR="005F0CEF" w:rsidRPr="008372F1" w:rsidRDefault="005F0CEF" w:rsidP="005F0CEF">
      <w:pPr>
        <w:autoSpaceDE w:val="0"/>
        <w:autoSpaceDN w:val="0"/>
        <w:adjustRightInd w:val="0"/>
        <w:spacing w:line="360" w:lineRule="auto"/>
        <w:ind w:left="360"/>
        <w:rPr>
          <w:rFonts w:ascii="Cambria" w:hAnsi="Cambria" w:cs="Arial"/>
          <w:bCs/>
          <w:sz w:val="24"/>
          <w:szCs w:val="24"/>
        </w:rPr>
      </w:pPr>
      <w:r w:rsidRPr="008372F1">
        <w:rPr>
          <w:rFonts w:ascii="Cambria" w:eastAsia="ArialNarrow" w:hAnsi="Cambria" w:cs="Arial"/>
          <w:sz w:val="24"/>
          <w:szCs w:val="24"/>
        </w:rPr>
        <w:t xml:space="preserve">Powierzchnia </w:t>
      </w:r>
      <w:r w:rsidR="00C27F0A" w:rsidRPr="008372F1">
        <w:rPr>
          <w:rFonts w:ascii="Cambria" w:eastAsia="ArialNarrow" w:hAnsi="Cambria" w:cs="Arial"/>
          <w:sz w:val="24"/>
          <w:szCs w:val="24"/>
        </w:rPr>
        <w:t xml:space="preserve">obiektu (12 m x </w:t>
      </w:r>
      <w:r w:rsidR="00036A8D" w:rsidRPr="008372F1">
        <w:rPr>
          <w:rFonts w:ascii="Cambria" w:eastAsia="ArialNarrow" w:hAnsi="Cambria" w:cs="Arial"/>
          <w:sz w:val="24"/>
          <w:szCs w:val="24"/>
        </w:rPr>
        <w:t>21</w:t>
      </w:r>
      <w:r w:rsidR="00C27F0A" w:rsidRPr="008372F1">
        <w:rPr>
          <w:rFonts w:ascii="Cambria" w:eastAsia="ArialNarrow" w:hAnsi="Cambria" w:cs="Arial"/>
          <w:sz w:val="24"/>
          <w:szCs w:val="24"/>
        </w:rPr>
        <w:t xml:space="preserve"> m) </w:t>
      </w:r>
      <w:r w:rsidRPr="008372F1">
        <w:rPr>
          <w:rFonts w:ascii="Cambria" w:hAnsi="Cambria" w:cs="Arial"/>
          <w:bCs/>
          <w:sz w:val="24"/>
          <w:szCs w:val="24"/>
        </w:rPr>
        <w:t>–</w:t>
      </w:r>
      <w:r w:rsidR="00FE1DE7" w:rsidRPr="008372F1">
        <w:rPr>
          <w:rFonts w:ascii="Cambria" w:hAnsi="Cambria" w:cs="Arial"/>
          <w:bCs/>
          <w:sz w:val="24"/>
          <w:szCs w:val="24"/>
        </w:rPr>
        <w:t xml:space="preserve"> ok.</w:t>
      </w:r>
      <w:r w:rsidRPr="008372F1">
        <w:rPr>
          <w:rFonts w:ascii="Cambria" w:hAnsi="Cambria" w:cs="Arial"/>
          <w:bCs/>
          <w:sz w:val="24"/>
          <w:szCs w:val="24"/>
        </w:rPr>
        <w:t xml:space="preserve"> </w:t>
      </w:r>
      <w:r w:rsidR="00036A8D" w:rsidRPr="008372F1">
        <w:rPr>
          <w:rFonts w:ascii="Cambria" w:hAnsi="Cambria" w:cs="Arial"/>
          <w:bCs/>
          <w:sz w:val="24"/>
          <w:szCs w:val="24"/>
        </w:rPr>
        <w:t>252</w:t>
      </w:r>
      <w:r w:rsidRPr="008372F1">
        <w:rPr>
          <w:rFonts w:ascii="Cambria" w:hAnsi="Cambria" w:cs="Arial"/>
          <w:bCs/>
          <w:sz w:val="24"/>
          <w:szCs w:val="24"/>
        </w:rPr>
        <w:t xml:space="preserve"> m</w:t>
      </w:r>
      <w:r w:rsidR="00774A48" w:rsidRPr="008372F1">
        <w:rPr>
          <w:rFonts w:ascii="Cambria" w:hAnsi="Cambria" w:cs="Arial"/>
          <w:bCs/>
          <w:sz w:val="24"/>
          <w:szCs w:val="24"/>
          <w:vertAlign w:val="superscript"/>
        </w:rPr>
        <w:t>2</w:t>
      </w:r>
      <w:r w:rsidR="00036A8D" w:rsidRPr="008372F1">
        <w:rPr>
          <w:rFonts w:ascii="Cambria" w:hAnsi="Cambria" w:cs="Arial"/>
          <w:bCs/>
          <w:sz w:val="24"/>
          <w:szCs w:val="24"/>
        </w:rPr>
        <w:t xml:space="preserve"> – docelowa powierzchnia jest uzależniona od przepisów</w:t>
      </w:r>
      <w:r w:rsidR="00C7773F" w:rsidRPr="008372F1">
        <w:rPr>
          <w:rFonts w:ascii="Cambria" w:hAnsi="Cambria" w:cs="Arial"/>
          <w:bCs/>
          <w:sz w:val="24"/>
          <w:szCs w:val="24"/>
        </w:rPr>
        <w:t xml:space="preserve"> – należy wykorzystać maksymalną szerokość wydzielenia z uwzględnieniem sytuacji ściany jako linii ogrodzenia,</w:t>
      </w:r>
    </w:p>
    <w:p w14:paraId="5E1619B7" w14:textId="55C3D760" w:rsidR="005F0CEF" w:rsidRPr="008372F1" w:rsidRDefault="005F0CEF" w:rsidP="005F0CEF">
      <w:pPr>
        <w:autoSpaceDE w:val="0"/>
        <w:autoSpaceDN w:val="0"/>
        <w:adjustRightInd w:val="0"/>
        <w:spacing w:line="360" w:lineRule="auto"/>
        <w:ind w:left="360"/>
        <w:rPr>
          <w:rFonts w:ascii="Cambria" w:eastAsia="ArialNarrow" w:hAnsi="Cambria" w:cs="Arial"/>
          <w:sz w:val="24"/>
          <w:szCs w:val="24"/>
        </w:rPr>
      </w:pPr>
      <w:r w:rsidRPr="008372F1">
        <w:rPr>
          <w:rFonts w:ascii="Cambria" w:eastAsia="ArialNarrow" w:hAnsi="Cambria" w:cs="Arial"/>
          <w:sz w:val="24"/>
          <w:szCs w:val="24"/>
        </w:rPr>
        <w:t xml:space="preserve">Kubatura brutto </w:t>
      </w:r>
      <w:r w:rsidR="00C27F0A" w:rsidRPr="008372F1">
        <w:rPr>
          <w:rFonts w:ascii="Cambria" w:eastAsia="ArialNarrow" w:hAnsi="Cambria" w:cs="Arial"/>
          <w:sz w:val="24"/>
          <w:szCs w:val="24"/>
        </w:rPr>
        <w:t xml:space="preserve">(12 m x </w:t>
      </w:r>
      <w:r w:rsidR="00C7773F" w:rsidRPr="008372F1">
        <w:rPr>
          <w:rFonts w:ascii="Cambria" w:eastAsia="ArialNarrow" w:hAnsi="Cambria" w:cs="Arial"/>
          <w:sz w:val="24"/>
          <w:szCs w:val="24"/>
        </w:rPr>
        <w:t>21</w:t>
      </w:r>
      <w:r w:rsidR="00C27F0A" w:rsidRPr="008372F1">
        <w:rPr>
          <w:rFonts w:ascii="Cambria" w:eastAsia="ArialNarrow" w:hAnsi="Cambria" w:cs="Arial"/>
          <w:sz w:val="24"/>
          <w:szCs w:val="24"/>
        </w:rPr>
        <w:t xml:space="preserve"> m x 4,</w:t>
      </w:r>
      <w:r w:rsidR="00C7773F" w:rsidRPr="008372F1">
        <w:rPr>
          <w:rFonts w:ascii="Cambria" w:eastAsia="ArialNarrow" w:hAnsi="Cambria" w:cs="Arial"/>
          <w:sz w:val="24"/>
          <w:szCs w:val="24"/>
        </w:rPr>
        <w:t>0</w:t>
      </w:r>
      <w:r w:rsidR="00C27F0A" w:rsidRPr="008372F1">
        <w:rPr>
          <w:rFonts w:ascii="Cambria" w:eastAsia="ArialNarrow" w:hAnsi="Cambria" w:cs="Arial"/>
          <w:sz w:val="24"/>
          <w:szCs w:val="24"/>
        </w:rPr>
        <w:t xml:space="preserve"> m) </w:t>
      </w:r>
      <w:r w:rsidRPr="008372F1">
        <w:rPr>
          <w:rFonts w:ascii="Cambria" w:eastAsia="ArialNarrow" w:hAnsi="Cambria" w:cs="Arial"/>
          <w:sz w:val="24"/>
          <w:szCs w:val="24"/>
        </w:rPr>
        <w:t xml:space="preserve">– </w:t>
      </w:r>
      <w:r w:rsidR="00FE1DE7" w:rsidRPr="008372F1">
        <w:rPr>
          <w:rFonts w:ascii="Cambria" w:eastAsia="ArialNarrow" w:hAnsi="Cambria" w:cs="Arial"/>
          <w:sz w:val="24"/>
          <w:szCs w:val="24"/>
        </w:rPr>
        <w:t xml:space="preserve">ok. </w:t>
      </w:r>
      <w:r w:rsidR="00C27F0A" w:rsidRPr="008372F1">
        <w:rPr>
          <w:rFonts w:ascii="Cambria" w:eastAsia="ArialNarrow" w:hAnsi="Cambria" w:cs="Arial"/>
          <w:sz w:val="24"/>
          <w:szCs w:val="24"/>
        </w:rPr>
        <w:t>810</w:t>
      </w:r>
      <w:r w:rsidRPr="008372F1">
        <w:rPr>
          <w:rFonts w:ascii="Cambria" w:eastAsia="ArialNarrow" w:hAnsi="Cambria" w:cs="Arial"/>
          <w:sz w:val="24"/>
          <w:szCs w:val="24"/>
        </w:rPr>
        <w:t xml:space="preserve"> m</w:t>
      </w:r>
      <w:r w:rsidR="00C27F0A" w:rsidRPr="008372F1">
        <w:rPr>
          <w:rFonts w:ascii="Cambria" w:eastAsia="ArialNarrow" w:hAnsi="Cambria" w:cs="Arial"/>
          <w:sz w:val="24"/>
          <w:szCs w:val="24"/>
          <w:vertAlign w:val="superscript"/>
        </w:rPr>
        <w:t>3</w:t>
      </w:r>
      <w:r w:rsidR="00C7773F" w:rsidRPr="008372F1">
        <w:rPr>
          <w:rFonts w:ascii="Cambria" w:eastAsia="ArialNarrow" w:hAnsi="Cambria" w:cs="Arial"/>
          <w:sz w:val="24"/>
          <w:szCs w:val="24"/>
        </w:rPr>
        <w:t xml:space="preserve"> – docelowa kubatura wyniknie z ustalenia powierzchni</w:t>
      </w:r>
    </w:p>
    <w:p w14:paraId="10E55E2C" w14:textId="77777777" w:rsidR="005F0CEF" w:rsidRPr="008372F1" w:rsidRDefault="005F0CEF" w:rsidP="005F0CEF">
      <w:pPr>
        <w:autoSpaceDE w:val="0"/>
        <w:autoSpaceDN w:val="0"/>
        <w:adjustRightInd w:val="0"/>
        <w:spacing w:line="360" w:lineRule="auto"/>
        <w:ind w:left="360"/>
        <w:rPr>
          <w:rFonts w:ascii="Cambria" w:eastAsia="ArialNarrow" w:hAnsi="Cambria" w:cs="Arial"/>
          <w:sz w:val="24"/>
          <w:szCs w:val="24"/>
        </w:rPr>
      </w:pPr>
      <w:r w:rsidRPr="008372F1">
        <w:rPr>
          <w:rFonts w:ascii="Cambria" w:eastAsia="ArialNarrow" w:hAnsi="Cambria" w:cs="Arial"/>
          <w:sz w:val="24"/>
          <w:szCs w:val="24"/>
        </w:rPr>
        <w:t>Ilość kondygnacji nadziemnych – 1</w:t>
      </w:r>
    </w:p>
    <w:p w14:paraId="4A5A658C" w14:textId="618C29EB" w:rsidR="005F0CEF" w:rsidRPr="008372F1" w:rsidRDefault="005F0CEF" w:rsidP="005F0CEF">
      <w:pPr>
        <w:autoSpaceDE w:val="0"/>
        <w:autoSpaceDN w:val="0"/>
        <w:adjustRightInd w:val="0"/>
        <w:spacing w:line="360" w:lineRule="auto"/>
        <w:ind w:left="360"/>
        <w:rPr>
          <w:rFonts w:ascii="Cambria" w:eastAsia="ArialNarrow" w:hAnsi="Cambria" w:cs="Arial"/>
          <w:sz w:val="24"/>
          <w:szCs w:val="24"/>
        </w:rPr>
      </w:pPr>
      <w:r w:rsidRPr="008372F1">
        <w:rPr>
          <w:rFonts w:ascii="Cambria" w:eastAsia="ArialNarrow" w:hAnsi="Cambria" w:cs="Arial"/>
          <w:sz w:val="24"/>
          <w:szCs w:val="24"/>
        </w:rPr>
        <w:t xml:space="preserve">Szerokość budynku – </w:t>
      </w:r>
      <w:r w:rsidR="00FE1DE7" w:rsidRPr="008372F1">
        <w:rPr>
          <w:rFonts w:ascii="Cambria" w:eastAsia="ArialNarrow" w:hAnsi="Cambria" w:cs="Arial"/>
          <w:sz w:val="24"/>
          <w:szCs w:val="24"/>
        </w:rPr>
        <w:t xml:space="preserve">ok. </w:t>
      </w:r>
      <w:r w:rsidR="007C6F5E" w:rsidRPr="008372F1">
        <w:rPr>
          <w:rFonts w:ascii="Cambria" w:eastAsia="ArialNarrow" w:hAnsi="Cambria" w:cs="Arial"/>
          <w:sz w:val="24"/>
          <w:szCs w:val="24"/>
        </w:rPr>
        <w:t>21</w:t>
      </w:r>
      <w:r w:rsidRPr="008372F1">
        <w:rPr>
          <w:rFonts w:ascii="Cambria" w:eastAsia="ArialNarrow" w:hAnsi="Cambria" w:cs="Arial"/>
          <w:sz w:val="24"/>
          <w:szCs w:val="24"/>
        </w:rPr>
        <w:t xml:space="preserve"> m</w:t>
      </w:r>
    </w:p>
    <w:p w14:paraId="08F6821B" w14:textId="704DE006" w:rsidR="005F0CEF" w:rsidRPr="008372F1" w:rsidRDefault="005F0CEF" w:rsidP="005F0CEF">
      <w:pPr>
        <w:autoSpaceDE w:val="0"/>
        <w:autoSpaceDN w:val="0"/>
        <w:adjustRightInd w:val="0"/>
        <w:spacing w:line="360" w:lineRule="auto"/>
        <w:ind w:left="360"/>
        <w:rPr>
          <w:rFonts w:ascii="Cambria" w:eastAsia="ArialNarrow" w:hAnsi="Cambria" w:cs="Arial"/>
          <w:sz w:val="24"/>
          <w:szCs w:val="24"/>
        </w:rPr>
      </w:pPr>
      <w:r w:rsidRPr="008372F1">
        <w:rPr>
          <w:rFonts w:ascii="Cambria" w:eastAsia="ArialNarrow" w:hAnsi="Cambria" w:cs="Arial"/>
          <w:sz w:val="24"/>
          <w:szCs w:val="24"/>
        </w:rPr>
        <w:t xml:space="preserve">Długość budynku – </w:t>
      </w:r>
      <w:r w:rsidR="00FE1DE7" w:rsidRPr="008372F1">
        <w:rPr>
          <w:rFonts w:ascii="Cambria" w:eastAsia="ArialNarrow" w:hAnsi="Cambria" w:cs="Arial"/>
          <w:sz w:val="24"/>
          <w:szCs w:val="24"/>
        </w:rPr>
        <w:t xml:space="preserve">ok. </w:t>
      </w:r>
      <w:r w:rsidR="00C27F0A" w:rsidRPr="008372F1">
        <w:rPr>
          <w:rFonts w:ascii="Cambria" w:eastAsia="ArialNarrow" w:hAnsi="Cambria" w:cs="Arial"/>
          <w:sz w:val="24"/>
          <w:szCs w:val="24"/>
        </w:rPr>
        <w:t>12</w:t>
      </w:r>
      <w:r w:rsidRPr="008372F1">
        <w:rPr>
          <w:rFonts w:ascii="Cambria" w:eastAsia="ArialNarrow" w:hAnsi="Cambria" w:cs="Arial"/>
          <w:sz w:val="24"/>
          <w:szCs w:val="24"/>
        </w:rPr>
        <w:t xml:space="preserve"> m</w:t>
      </w:r>
    </w:p>
    <w:p w14:paraId="199777DE" w14:textId="40077DB2" w:rsidR="005F0CEF" w:rsidRPr="008372F1" w:rsidRDefault="005F0CEF" w:rsidP="008372F1">
      <w:pPr>
        <w:spacing w:line="360" w:lineRule="auto"/>
        <w:ind w:left="360"/>
        <w:rPr>
          <w:rFonts w:ascii="Cambria" w:eastAsia="ArialNarrow" w:hAnsi="Cambria" w:cs="Arial"/>
          <w:sz w:val="24"/>
          <w:szCs w:val="24"/>
        </w:rPr>
      </w:pPr>
      <w:r w:rsidRPr="008372F1">
        <w:rPr>
          <w:rFonts w:ascii="Cambria" w:eastAsia="ArialNarrow" w:hAnsi="Cambria" w:cs="Arial"/>
          <w:sz w:val="24"/>
          <w:szCs w:val="24"/>
        </w:rPr>
        <w:t xml:space="preserve">Wysokość budynku – </w:t>
      </w:r>
      <w:r w:rsidR="00FE1DE7" w:rsidRPr="008372F1">
        <w:rPr>
          <w:rFonts w:ascii="Cambria" w:eastAsia="ArialNarrow" w:hAnsi="Cambria" w:cs="Arial"/>
          <w:sz w:val="24"/>
          <w:szCs w:val="24"/>
        </w:rPr>
        <w:t xml:space="preserve">ok. </w:t>
      </w:r>
      <w:r w:rsidR="00C27F0A" w:rsidRPr="008372F1">
        <w:rPr>
          <w:rFonts w:ascii="Cambria" w:eastAsia="ArialNarrow" w:hAnsi="Cambria" w:cs="Arial"/>
          <w:sz w:val="24"/>
          <w:szCs w:val="24"/>
        </w:rPr>
        <w:t>4,</w:t>
      </w:r>
      <w:r w:rsidR="007C6F5E" w:rsidRPr="008372F1">
        <w:rPr>
          <w:rFonts w:ascii="Cambria" w:eastAsia="ArialNarrow" w:hAnsi="Cambria" w:cs="Arial"/>
          <w:sz w:val="24"/>
          <w:szCs w:val="24"/>
        </w:rPr>
        <w:t>0</w:t>
      </w:r>
      <w:r w:rsidRPr="008372F1">
        <w:rPr>
          <w:rFonts w:ascii="Cambria" w:eastAsia="ArialNarrow" w:hAnsi="Cambria" w:cs="Arial"/>
          <w:sz w:val="24"/>
          <w:szCs w:val="24"/>
        </w:rPr>
        <w:t xml:space="preserve"> m</w:t>
      </w:r>
    </w:p>
    <w:p w14:paraId="62DE31C6" w14:textId="77777777" w:rsidR="005F0CEF" w:rsidRPr="008372F1" w:rsidRDefault="005F0CEF" w:rsidP="003F1522">
      <w:pPr>
        <w:ind w:left="360"/>
        <w:rPr>
          <w:rFonts w:ascii="Cambria" w:hAnsi="Cambria" w:cs="Arial"/>
          <w:b/>
          <w:sz w:val="24"/>
          <w:szCs w:val="24"/>
        </w:rPr>
      </w:pPr>
      <w:r w:rsidRPr="008372F1">
        <w:rPr>
          <w:rFonts w:ascii="Cambria" w:hAnsi="Cambria" w:cs="Arial"/>
          <w:b/>
          <w:sz w:val="24"/>
          <w:szCs w:val="24"/>
        </w:rPr>
        <w:tab/>
        <w:t xml:space="preserve"> FORMA ARCHITEKTONICZNA I FUNKCJA OBIEKTU BUDOWLANEGO</w:t>
      </w:r>
    </w:p>
    <w:p w14:paraId="012866A1" w14:textId="6A65955C" w:rsidR="005F0CEF" w:rsidRPr="008372F1" w:rsidRDefault="005F0CEF" w:rsidP="008372F1">
      <w:pPr>
        <w:autoSpaceDE w:val="0"/>
        <w:autoSpaceDN w:val="0"/>
        <w:adjustRightInd w:val="0"/>
        <w:spacing w:line="360" w:lineRule="auto"/>
        <w:ind w:left="360" w:firstLine="348"/>
        <w:jc w:val="both"/>
        <w:rPr>
          <w:rFonts w:ascii="Cambria" w:hAnsi="Cambria" w:cs="Arial"/>
          <w:sz w:val="24"/>
          <w:szCs w:val="24"/>
        </w:rPr>
      </w:pPr>
      <w:r w:rsidRPr="008372F1">
        <w:rPr>
          <w:rFonts w:ascii="Cambria" w:hAnsi="Cambria" w:cs="Arial"/>
          <w:sz w:val="24"/>
          <w:szCs w:val="24"/>
        </w:rPr>
        <w:lastRenderedPageBreak/>
        <w:t xml:space="preserve">Charakter obiektu, sposób jego wykończenia, oraz użyte materiały mają </w:t>
      </w:r>
      <w:r w:rsidR="00C752A1" w:rsidRPr="008372F1">
        <w:rPr>
          <w:rFonts w:ascii="Cambria" w:hAnsi="Cambria" w:cs="Arial"/>
          <w:sz w:val="24"/>
          <w:szCs w:val="24"/>
        </w:rPr>
        <w:t>uwzględniać wymagania Inwestora</w:t>
      </w:r>
      <w:r w:rsidRPr="008372F1">
        <w:rPr>
          <w:rFonts w:ascii="Cambria" w:hAnsi="Cambria" w:cs="Arial"/>
          <w:sz w:val="24"/>
          <w:szCs w:val="24"/>
        </w:rPr>
        <w:t xml:space="preserve">. </w:t>
      </w:r>
      <w:r w:rsidR="00C752A1" w:rsidRPr="008372F1">
        <w:rPr>
          <w:rFonts w:ascii="Cambria" w:hAnsi="Cambria" w:cs="Arial"/>
          <w:sz w:val="24"/>
          <w:szCs w:val="24"/>
        </w:rPr>
        <w:t>Budynek garażowo-</w:t>
      </w:r>
      <w:r w:rsidR="00CB2E07" w:rsidRPr="008372F1">
        <w:rPr>
          <w:rFonts w:ascii="Cambria" w:hAnsi="Cambria" w:cs="Arial"/>
          <w:sz w:val="24"/>
          <w:szCs w:val="24"/>
        </w:rPr>
        <w:t>gospodarczy</w:t>
      </w:r>
      <w:r w:rsidRPr="008372F1">
        <w:rPr>
          <w:rFonts w:ascii="Cambria" w:hAnsi="Cambria" w:cs="Arial"/>
          <w:sz w:val="24"/>
          <w:szCs w:val="24"/>
        </w:rPr>
        <w:t xml:space="preserve"> o powierzchni zabudowy około </w:t>
      </w:r>
      <w:r w:rsidR="00C752A1" w:rsidRPr="008372F1">
        <w:rPr>
          <w:rFonts w:ascii="Cambria" w:hAnsi="Cambria" w:cs="Arial"/>
          <w:sz w:val="24"/>
          <w:szCs w:val="24"/>
        </w:rPr>
        <w:t>252</w:t>
      </w:r>
      <w:r w:rsidRPr="008372F1">
        <w:rPr>
          <w:rFonts w:ascii="Cambria" w:hAnsi="Cambria" w:cs="Arial"/>
          <w:sz w:val="24"/>
          <w:szCs w:val="24"/>
        </w:rPr>
        <w:t xml:space="preserve"> m</w:t>
      </w:r>
      <w:r w:rsidRPr="008372F1">
        <w:rPr>
          <w:rFonts w:ascii="Cambria" w:hAnsi="Cambria" w:cs="Arial"/>
          <w:sz w:val="24"/>
          <w:szCs w:val="24"/>
          <w:vertAlign w:val="superscript"/>
        </w:rPr>
        <w:t>2</w:t>
      </w:r>
      <w:r w:rsidRPr="008372F1">
        <w:rPr>
          <w:rFonts w:ascii="Cambria" w:hAnsi="Cambria" w:cs="Arial"/>
          <w:sz w:val="24"/>
          <w:szCs w:val="24"/>
        </w:rPr>
        <w:t>, niepodpiwniczony</w:t>
      </w:r>
      <w:r w:rsidR="00927637" w:rsidRPr="008372F1">
        <w:rPr>
          <w:rFonts w:ascii="Cambria" w:hAnsi="Cambria" w:cs="Arial"/>
          <w:sz w:val="24"/>
          <w:szCs w:val="24"/>
        </w:rPr>
        <w:t>, parterowy</w:t>
      </w:r>
      <w:r w:rsidR="00CB2E07" w:rsidRPr="008372F1">
        <w:rPr>
          <w:rFonts w:ascii="Cambria" w:hAnsi="Cambria" w:cs="Arial"/>
          <w:sz w:val="24"/>
          <w:szCs w:val="24"/>
        </w:rPr>
        <w:t xml:space="preserve"> </w:t>
      </w:r>
      <w:r w:rsidRPr="008372F1">
        <w:rPr>
          <w:rFonts w:ascii="Cambria" w:hAnsi="Cambria" w:cs="Arial"/>
          <w:sz w:val="24"/>
          <w:szCs w:val="24"/>
        </w:rPr>
        <w:t xml:space="preserve">z dachem </w:t>
      </w:r>
      <w:r w:rsidR="00C752A1" w:rsidRPr="008372F1">
        <w:rPr>
          <w:rFonts w:ascii="Cambria" w:hAnsi="Cambria" w:cs="Arial"/>
          <w:sz w:val="24"/>
          <w:szCs w:val="24"/>
        </w:rPr>
        <w:t>jednospadowym.</w:t>
      </w:r>
    </w:p>
    <w:p w14:paraId="4EDB39C6" w14:textId="77777777" w:rsidR="00BD6584" w:rsidRDefault="00927637" w:rsidP="008372F1">
      <w:pPr>
        <w:autoSpaceDE w:val="0"/>
        <w:autoSpaceDN w:val="0"/>
        <w:adjustRightInd w:val="0"/>
        <w:spacing w:line="360" w:lineRule="auto"/>
        <w:ind w:left="360" w:firstLine="348"/>
        <w:jc w:val="both"/>
        <w:rPr>
          <w:rFonts w:ascii="Cambria" w:hAnsi="Cambria" w:cs="Arial"/>
          <w:sz w:val="24"/>
          <w:szCs w:val="24"/>
        </w:rPr>
      </w:pPr>
      <w:r w:rsidRPr="008372F1">
        <w:rPr>
          <w:rFonts w:ascii="Cambria" w:hAnsi="Cambria" w:cs="Arial"/>
          <w:sz w:val="24"/>
          <w:szCs w:val="24"/>
        </w:rPr>
        <w:t xml:space="preserve">Budynek o konstrukcji stalowej. </w:t>
      </w:r>
    </w:p>
    <w:p w14:paraId="17411EB1" w14:textId="77777777" w:rsidR="00BD6584" w:rsidRDefault="00927637" w:rsidP="008372F1">
      <w:pPr>
        <w:autoSpaceDE w:val="0"/>
        <w:autoSpaceDN w:val="0"/>
        <w:adjustRightInd w:val="0"/>
        <w:spacing w:line="360" w:lineRule="auto"/>
        <w:ind w:left="360" w:firstLine="348"/>
        <w:jc w:val="both"/>
        <w:rPr>
          <w:rFonts w:ascii="Cambria" w:hAnsi="Cambria" w:cs="Arial"/>
          <w:sz w:val="24"/>
          <w:szCs w:val="24"/>
        </w:rPr>
      </w:pPr>
      <w:r w:rsidRPr="008372F1">
        <w:rPr>
          <w:rFonts w:ascii="Cambria" w:hAnsi="Cambria" w:cs="Arial"/>
          <w:sz w:val="24"/>
          <w:szCs w:val="24"/>
        </w:rPr>
        <w:t xml:space="preserve">Ściany z blachy trapezowej np. „T-35”. </w:t>
      </w:r>
    </w:p>
    <w:p w14:paraId="05DE5C29" w14:textId="77777777" w:rsidR="00BD6584" w:rsidRDefault="00927637" w:rsidP="008372F1">
      <w:pPr>
        <w:autoSpaceDE w:val="0"/>
        <w:autoSpaceDN w:val="0"/>
        <w:adjustRightInd w:val="0"/>
        <w:spacing w:line="360" w:lineRule="auto"/>
        <w:ind w:left="360" w:firstLine="348"/>
        <w:jc w:val="both"/>
        <w:rPr>
          <w:rFonts w:ascii="Cambria" w:hAnsi="Cambria" w:cs="Arial"/>
          <w:sz w:val="24"/>
          <w:szCs w:val="24"/>
        </w:rPr>
      </w:pPr>
      <w:r w:rsidRPr="008372F1">
        <w:rPr>
          <w:rFonts w:ascii="Cambria" w:hAnsi="Cambria" w:cs="Arial"/>
          <w:sz w:val="24"/>
          <w:szCs w:val="24"/>
        </w:rPr>
        <w:t xml:space="preserve">Bramy wjazdowe o wymiarach dostosowanych do wielkości maszyn. </w:t>
      </w:r>
    </w:p>
    <w:p w14:paraId="21B52B15" w14:textId="185DC7BC" w:rsidR="00927637" w:rsidRPr="008372F1" w:rsidRDefault="00BD6584" w:rsidP="008372F1">
      <w:pPr>
        <w:autoSpaceDE w:val="0"/>
        <w:autoSpaceDN w:val="0"/>
        <w:adjustRightInd w:val="0"/>
        <w:spacing w:line="360" w:lineRule="auto"/>
        <w:ind w:left="360" w:firstLine="348"/>
        <w:jc w:val="both"/>
        <w:rPr>
          <w:rFonts w:ascii="Cambria" w:hAnsi="Cambria" w:cs="Arial"/>
          <w:sz w:val="24"/>
          <w:szCs w:val="24"/>
        </w:rPr>
      </w:pPr>
      <w:r>
        <w:rPr>
          <w:rFonts w:ascii="Cambria" w:hAnsi="Cambria" w:cs="Arial"/>
          <w:sz w:val="24"/>
          <w:szCs w:val="24"/>
        </w:rPr>
        <w:t>Dach</w:t>
      </w:r>
      <w:r w:rsidR="00927637" w:rsidRPr="008372F1">
        <w:rPr>
          <w:rFonts w:ascii="Cambria" w:hAnsi="Cambria" w:cs="Arial"/>
          <w:sz w:val="24"/>
          <w:szCs w:val="24"/>
        </w:rPr>
        <w:t>: jednospadow</w:t>
      </w:r>
      <w:r>
        <w:rPr>
          <w:rFonts w:ascii="Cambria" w:hAnsi="Cambria" w:cs="Arial"/>
          <w:sz w:val="24"/>
          <w:szCs w:val="24"/>
        </w:rPr>
        <w:t>y</w:t>
      </w:r>
      <w:r w:rsidR="00927637" w:rsidRPr="008372F1">
        <w:rPr>
          <w:rFonts w:ascii="Cambria" w:hAnsi="Cambria" w:cs="Arial"/>
          <w:sz w:val="24"/>
          <w:szCs w:val="24"/>
        </w:rPr>
        <w:t>, stalowa, pokryta blachą trapezową</w:t>
      </w:r>
    </w:p>
    <w:p w14:paraId="44779794" w14:textId="278E2AF9" w:rsidR="005F0CEF" w:rsidRPr="008372F1" w:rsidRDefault="005F0CEF" w:rsidP="008372F1">
      <w:pPr>
        <w:spacing w:line="360" w:lineRule="auto"/>
        <w:ind w:left="360" w:firstLine="348"/>
        <w:jc w:val="both"/>
        <w:rPr>
          <w:rFonts w:ascii="Cambria" w:hAnsi="Cambria" w:cs="Arial"/>
          <w:sz w:val="24"/>
          <w:szCs w:val="24"/>
        </w:rPr>
      </w:pPr>
      <w:r w:rsidRPr="008372F1">
        <w:rPr>
          <w:rFonts w:ascii="Cambria" w:hAnsi="Cambria" w:cs="Arial"/>
          <w:sz w:val="24"/>
          <w:szCs w:val="24"/>
        </w:rPr>
        <w:t xml:space="preserve">Obiekt ten przeznaczony będzie do </w:t>
      </w:r>
      <w:r w:rsidR="00C752A1" w:rsidRPr="008372F1">
        <w:rPr>
          <w:rFonts w:ascii="Cambria" w:hAnsi="Cambria" w:cs="Arial"/>
          <w:sz w:val="24"/>
          <w:szCs w:val="24"/>
        </w:rPr>
        <w:t>garażowania</w:t>
      </w:r>
      <w:r w:rsidR="008372F1">
        <w:rPr>
          <w:rFonts w:ascii="Cambria" w:hAnsi="Cambria" w:cs="Arial"/>
          <w:sz w:val="24"/>
          <w:szCs w:val="24"/>
        </w:rPr>
        <w:t xml:space="preserve"> sprzętu i maszyn</w:t>
      </w:r>
      <w:r w:rsidR="00C752A1" w:rsidRPr="008372F1">
        <w:rPr>
          <w:rFonts w:ascii="Cambria" w:hAnsi="Cambria" w:cs="Arial"/>
          <w:sz w:val="24"/>
          <w:szCs w:val="24"/>
        </w:rPr>
        <w:t>, obsługi konserwacyjnej</w:t>
      </w:r>
      <w:r w:rsidR="008372F1">
        <w:rPr>
          <w:rFonts w:ascii="Cambria" w:hAnsi="Cambria" w:cs="Arial"/>
          <w:sz w:val="24"/>
          <w:szCs w:val="24"/>
        </w:rPr>
        <w:t xml:space="preserve"> i ich </w:t>
      </w:r>
      <w:r w:rsidR="00C752A1" w:rsidRPr="008372F1">
        <w:rPr>
          <w:rFonts w:ascii="Cambria" w:hAnsi="Cambria" w:cs="Arial"/>
          <w:sz w:val="24"/>
          <w:szCs w:val="24"/>
        </w:rPr>
        <w:t>naprawy</w:t>
      </w:r>
      <w:r w:rsidRPr="008372F1">
        <w:rPr>
          <w:rFonts w:ascii="Cambria" w:hAnsi="Cambria" w:cs="Arial"/>
          <w:sz w:val="24"/>
          <w:szCs w:val="24"/>
        </w:rPr>
        <w:t>.</w:t>
      </w:r>
    </w:p>
    <w:p w14:paraId="05DCAFC9" w14:textId="54AAF145" w:rsidR="006B1A92" w:rsidRPr="008372F1" w:rsidRDefault="00C25474" w:rsidP="008372F1">
      <w:pPr>
        <w:spacing w:line="360" w:lineRule="auto"/>
        <w:ind w:left="360" w:firstLine="348"/>
        <w:jc w:val="both"/>
        <w:rPr>
          <w:rFonts w:ascii="Cambria" w:hAnsi="Cambria" w:cs="Arial"/>
          <w:sz w:val="24"/>
          <w:szCs w:val="24"/>
        </w:rPr>
      </w:pPr>
      <w:r w:rsidRPr="008372F1">
        <w:rPr>
          <w:rFonts w:ascii="Cambria" w:hAnsi="Cambria" w:cs="Arial"/>
          <w:sz w:val="24"/>
          <w:szCs w:val="24"/>
        </w:rPr>
        <w:t>Budynek wraz ze związanymi z nim urządzeniami budowlanymi, biorąc pod uwagę przewidywany okres użytkowania, zaprojektować  w sposób określony w przepisach, w tym techniczno-budowlanych, oraz zgodnie z zasadami wiedzy technicznej, zapewniając wymagania, ustawy z dnia 7 lipca 1994 r. – Prawo budowlane.</w:t>
      </w:r>
    </w:p>
    <w:p w14:paraId="0DB1A544" w14:textId="77777777" w:rsidR="008372F1" w:rsidRDefault="005F0CEF" w:rsidP="00B434EF">
      <w:pPr>
        <w:spacing w:line="360" w:lineRule="auto"/>
        <w:jc w:val="center"/>
        <w:rPr>
          <w:rFonts w:ascii="Cambria" w:hAnsi="Cambria" w:cs="Arial"/>
          <w:b/>
          <w:sz w:val="24"/>
          <w:szCs w:val="24"/>
        </w:rPr>
      </w:pPr>
      <w:r w:rsidRPr="008372F1">
        <w:rPr>
          <w:rFonts w:ascii="Cambria" w:hAnsi="Cambria" w:cs="Arial"/>
          <w:b/>
          <w:sz w:val="24"/>
          <w:szCs w:val="24"/>
        </w:rPr>
        <w:t>ROZWIAZANIA KONSTRUKCYJNO-MATERIAŁOWE PODSTAWOWYCH  ELEMENTÓW</w:t>
      </w:r>
    </w:p>
    <w:p w14:paraId="5D8F8126" w14:textId="0FC527D8" w:rsidR="005F0CEF" w:rsidRDefault="005F0CEF" w:rsidP="008372F1">
      <w:pPr>
        <w:spacing w:line="360" w:lineRule="auto"/>
        <w:rPr>
          <w:rFonts w:ascii="Cambria" w:hAnsi="Cambria" w:cs="Arial"/>
          <w:bCs/>
          <w:sz w:val="24"/>
          <w:szCs w:val="24"/>
        </w:rPr>
      </w:pPr>
      <w:r w:rsidRPr="000F288C">
        <w:rPr>
          <w:rFonts w:ascii="Cambria" w:hAnsi="Cambria" w:cs="Arial"/>
          <w:bCs/>
          <w:sz w:val="24"/>
          <w:szCs w:val="24"/>
        </w:rPr>
        <w:t>KONSTRUKCJ</w:t>
      </w:r>
      <w:r w:rsidR="000F288C">
        <w:rPr>
          <w:rFonts w:ascii="Cambria" w:hAnsi="Cambria" w:cs="Arial"/>
          <w:bCs/>
          <w:sz w:val="24"/>
          <w:szCs w:val="24"/>
        </w:rPr>
        <w:t>A</w:t>
      </w:r>
      <w:r w:rsidRPr="000F288C">
        <w:rPr>
          <w:rFonts w:ascii="Cambria" w:hAnsi="Cambria" w:cs="Arial"/>
          <w:bCs/>
          <w:sz w:val="24"/>
          <w:szCs w:val="24"/>
        </w:rPr>
        <w:t xml:space="preserve"> BUDYNKU</w:t>
      </w:r>
      <w:r w:rsidR="008372F1" w:rsidRPr="000F288C">
        <w:rPr>
          <w:rFonts w:ascii="Cambria" w:hAnsi="Cambria" w:cs="Arial"/>
          <w:bCs/>
          <w:sz w:val="24"/>
          <w:szCs w:val="24"/>
        </w:rPr>
        <w:t xml:space="preserve"> - </w:t>
      </w:r>
      <w:r w:rsidRPr="000F288C">
        <w:rPr>
          <w:rFonts w:ascii="Cambria" w:hAnsi="Cambria" w:cs="Arial"/>
          <w:bCs/>
          <w:sz w:val="24"/>
          <w:szCs w:val="24"/>
        </w:rPr>
        <w:t xml:space="preserve">Budynek wykonać </w:t>
      </w:r>
      <w:r w:rsidR="0086384D">
        <w:rPr>
          <w:rFonts w:ascii="Cambria" w:hAnsi="Cambria" w:cs="Arial"/>
          <w:bCs/>
          <w:sz w:val="24"/>
          <w:szCs w:val="24"/>
        </w:rPr>
        <w:t>z ocynkowanej stali konstrukcyjnej. Zakończenie słupów płaskownikami z otworami do kotwiczenia z fundamentem.</w:t>
      </w:r>
    </w:p>
    <w:p w14:paraId="077238D8" w14:textId="1E9FC61C" w:rsidR="0086384D" w:rsidRDefault="0086384D" w:rsidP="008372F1">
      <w:pPr>
        <w:spacing w:line="360" w:lineRule="auto"/>
        <w:rPr>
          <w:rFonts w:ascii="Cambria" w:hAnsi="Cambria" w:cs="Arial"/>
          <w:bCs/>
          <w:sz w:val="24"/>
          <w:szCs w:val="24"/>
        </w:rPr>
      </w:pPr>
      <w:r>
        <w:rPr>
          <w:rFonts w:ascii="Cambria" w:hAnsi="Cambria" w:cs="Arial"/>
          <w:bCs/>
          <w:noProof/>
          <w:sz w:val="24"/>
          <w:szCs w:val="24"/>
        </w:rPr>
        <w:drawing>
          <wp:inline distT="0" distB="0" distL="0" distR="0" wp14:anchorId="6F3DC591" wp14:editId="491F8219">
            <wp:extent cx="2220781" cy="1249680"/>
            <wp:effectExtent l="0" t="0" r="8255" b="7620"/>
            <wp:docPr id="208035225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28243" cy="1253879"/>
                    </a:xfrm>
                    <a:prstGeom prst="rect">
                      <a:avLst/>
                    </a:prstGeom>
                    <a:noFill/>
                    <a:ln>
                      <a:noFill/>
                    </a:ln>
                  </pic:spPr>
                </pic:pic>
              </a:graphicData>
            </a:graphic>
          </wp:inline>
        </w:drawing>
      </w:r>
    </w:p>
    <w:p w14:paraId="5F3CBDEC" w14:textId="580B6B48" w:rsidR="0086384D" w:rsidRPr="000F288C" w:rsidRDefault="0086384D" w:rsidP="008372F1">
      <w:pPr>
        <w:spacing w:line="360" w:lineRule="auto"/>
        <w:rPr>
          <w:rFonts w:ascii="Cambria" w:hAnsi="Cambria" w:cs="Arial"/>
          <w:bCs/>
          <w:sz w:val="24"/>
          <w:szCs w:val="24"/>
        </w:rPr>
      </w:pPr>
      <w:r>
        <w:rPr>
          <w:rFonts w:ascii="Cambria" w:hAnsi="Cambria" w:cs="Arial"/>
          <w:bCs/>
          <w:sz w:val="24"/>
          <w:szCs w:val="24"/>
        </w:rPr>
        <w:t>Fot. Przykładowa konstrukcja i układ budynku</w:t>
      </w:r>
    </w:p>
    <w:p w14:paraId="5892B1EE" w14:textId="75E31C3E" w:rsidR="005F0CEF" w:rsidRPr="000F288C" w:rsidRDefault="005F0CEF" w:rsidP="000F288C">
      <w:pPr>
        <w:pStyle w:val="Tekstpodstawowy2"/>
        <w:spacing w:line="240" w:lineRule="auto"/>
        <w:rPr>
          <w:rFonts w:ascii="Cambria" w:hAnsi="Cambria" w:cs="Arial"/>
          <w:b/>
          <w:sz w:val="24"/>
          <w:szCs w:val="24"/>
        </w:rPr>
      </w:pPr>
      <w:r w:rsidRPr="000F288C">
        <w:rPr>
          <w:rFonts w:ascii="Cambria" w:hAnsi="Cambria" w:cs="Arial"/>
          <w:bCs/>
          <w:sz w:val="24"/>
          <w:szCs w:val="24"/>
        </w:rPr>
        <w:t>UKŁAD KONSTRUKCYJNY</w:t>
      </w:r>
      <w:r w:rsidR="000F288C">
        <w:rPr>
          <w:rFonts w:ascii="Cambria" w:hAnsi="Cambria" w:cs="Arial"/>
          <w:b/>
          <w:sz w:val="24"/>
          <w:szCs w:val="24"/>
        </w:rPr>
        <w:t xml:space="preserve"> -</w:t>
      </w:r>
      <w:r w:rsidRPr="008372F1">
        <w:rPr>
          <w:rFonts w:ascii="Cambria" w:hAnsi="Cambria" w:cs="Arial"/>
          <w:sz w:val="24"/>
          <w:szCs w:val="24"/>
        </w:rPr>
        <w:t xml:space="preserve"> podłużny.</w:t>
      </w:r>
      <w:r w:rsidR="00BA6ECF" w:rsidRPr="008372F1">
        <w:rPr>
          <w:rFonts w:ascii="Cambria" w:hAnsi="Cambria" w:cs="Arial"/>
          <w:sz w:val="24"/>
          <w:szCs w:val="24"/>
        </w:rPr>
        <w:t xml:space="preserve"> Podział na pomieszczenia dla sprzętu i obsługi:</w:t>
      </w:r>
    </w:p>
    <w:p w14:paraId="615012CC" w14:textId="73C92B7B" w:rsidR="00BA6ECF" w:rsidRPr="008372F1" w:rsidRDefault="00BA6ECF" w:rsidP="00B434EF">
      <w:pPr>
        <w:pStyle w:val="Tekstpodstawowy2"/>
        <w:spacing w:line="240" w:lineRule="auto"/>
        <w:ind w:left="360"/>
        <w:rPr>
          <w:rFonts w:ascii="Cambria" w:hAnsi="Cambria" w:cs="Arial"/>
          <w:sz w:val="24"/>
          <w:szCs w:val="24"/>
        </w:rPr>
      </w:pPr>
      <w:r w:rsidRPr="008372F1">
        <w:rPr>
          <w:rFonts w:ascii="Cambria" w:hAnsi="Cambria" w:cs="Arial"/>
          <w:sz w:val="24"/>
          <w:szCs w:val="24"/>
        </w:rPr>
        <w:t>- garaż nr 1,</w:t>
      </w:r>
    </w:p>
    <w:p w14:paraId="2335087D" w14:textId="79878736" w:rsidR="00BA6ECF" w:rsidRDefault="00BA6ECF" w:rsidP="00B434EF">
      <w:pPr>
        <w:pStyle w:val="Tekstpodstawowy2"/>
        <w:spacing w:line="240" w:lineRule="auto"/>
        <w:ind w:left="360"/>
        <w:rPr>
          <w:rFonts w:ascii="Cambria" w:hAnsi="Cambria" w:cs="Arial"/>
          <w:sz w:val="24"/>
          <w:szCs w:val="24"/>
        </w:rPr>
      </w:pPr>
      <w:r w:rsidRPr="008372F1">
        <w:rPr>
          <w:rFonts w:ascii="Cambria" w:hAnsi="Cambria" w:cs="Arial"/>
          <w:sz w:val="24"/>
          <w:szCs w:val="24"/>
        </w:rPr>
        <w:t>- garaż nr 2,</w:t>
      </w:r>
    </w:p>
    <w:p w14:paraId="0BF7C793" w14:textId="3B0638D6" w:rsidR="008372F1" w:rsidRPr="008372F1" w:rsidRDefault="008372F1" w:rsidP="00B434EF">
      <w:pPr>
        <w:pStyle w:val="Tekstpodstawowy2"/>
        <w:spacing w:line="240" w:lineRule="auto"/>
        <w:ind w:left="360"/>
        <w:rPr>
          <w:rFonts w:ascii="Cambria" w:hAnsi="Cambria" w:cs="Arial"/>
          <w:sz w:val="24"/>
          <w:szCs w:val="24"/>
        </w:rPr>
      </w:pPr>
      <w:r>
        <w:rPr>
          <w:rFonts w:ascii="Cambria" w:hAnsi="Cambria" w:cs="Arial"/>
          <w:sz w:val="24"/>
          <w:szCs w:val="24"/>
        </w:rPr>
        <w:t>- wejście do budynku w bramie garażowej,</w:t>
      </w:r>
    </w:p>
    <w:p w14:paraId="0CE9C32B" w14:textId="0703A819" w:rsidR="00BA6ECF" w:rsidRPr="008372F1" w:rsidRDefault="00BA6ECF" w:rsidP="00B434EF">
      <w:pPr>
        <w:pStyle w:val="Tekstpodstawowy2"/>
        <w:spacing w:line="240" w:lineRule="auto"/>
        <w:ind w:left="360"/>
        <w:rPr>
          <w:rFonts w:ascii="Cambria" w:hAnsi="Cambria" w:cs="Arial"/>
          <w:sz w:val="24"/>
          <w:szCs w:val="24"/>
        </w:rPr>
      </w:pPr>
      <w:r w:rsidRPr="008372F1">
        <w:rPr>
          <w:rFonts w:ascii="Cambria" w:hAnsi="Cambria" w:cs="Arial"/>
          <w:sz w:val="24"/>
          <w:szCs w:val="24"/>
        </w:rPr>
        <w:t xml:space="preserve">- </w:t>
      </w:r>
      <w:r w:rsidR="008372F1">
        <w:rPr>
          <w:rFonts w:ascii="Cambria" w:hAnsi="Cambria" w:cs="Arial"/>
          <w:sz w:val="24"/>
          <w:szCs w:val="24"/>
        </w:rPr>
        <w:t xml:space="preserve">wewnątrz budynku </w:t>
      </w:r>
      <w:r w:rsidR="00927637" w:rsidRPr="008372F1">
        <w:rPr>
          <w:rFonts w:ascii="Cambria" w:hAnsi="Cambria" w:cs="Arial"/>
          <w:sz w:val="24"/>
          <w:szCs w:val="24"/>
        </w:rPr>
        <w:t>kontenerowe pomieszczeni</w:t>
      </w:r>
      <w:r w:rsidR="00C25474" w:rsidRPr="008372F1">
        <w:rPr>
          <w:rFonts w:ascii="Cambria" w:hAnsi="Cambria" w:cs="Arial"/>
          <w:sz w:val="24"/>
          <w:szCs w:val="24"/>
        </w:rPr>
        <w:t>a</w:t>
      </w:r>
      <w:r w:rsidR="00927637" w:rsidRPr="008372F1">
        <w:rPr>
          <w:rFonts w:ascii="Cambria" w:hAnsi="Cambria" w:cs="Arial"/>
          <w:sz w:val="24"/>
          <w:szCs w:val="24"/>
        </w:rPr>
        <w:t xml:space="preserve"> </w:t>
      </w:r>
      <w:r w:rsidRPr="008372F1">
        <w:rPr>
          <w:rFonts w:ascii="Cambria" w:hAnsi="Cambria" w:cs="Arial"/>
          <w:sz w:val="24"/>
          <w:szCs w:val="24"/>
        </w:rPr>
        <w:t>socjalne</w:t>
      </w:r>
      <w:r w:rsidR="008372F1">
        <w:rPr>
          <w:rFonts w:ascii="Cambria" w:hAnsi="Cambria" w:cs="Arial"/>
          <w:sz w:val="24"/>
          <w:szCs w:val="24"/>
        </w:rPr>
        <w:t>.</w:t>
      </w:r>
    </w:p>
    <w:p w14:paraId="633ADA19" w14:textId="039E8621" w:rsidR="005F0CEF" w:rsidRDefault="005F0CEF" w:rsidP="000F288C">
      <w:pPr>
        <w:pStyle w:val="Tekstpodstawowy2"/>
        <w:spacing w:line="276" w:lineRule="auto"/>
        <w:rPr>
          <w:rFonts w:ascii="Cambria" w:hAnsi="Cambria" w:cs="Arial"/>
          <w:sz w:val="24"/>
          <w:szCs w:val="24"/>
        </w:rPr>
      </w:pPr>
      <w:r w:rsidRPr="000F288C">
        <w:rPr>
          <w:rFonts w:ascii="Cambria" w:hAnsi="Cambria" w:cs="Arial"/>
          <w:bCs/>
          <w:sz w:val="24"/>
          <w:szCs w:val="24"/>
        </w:rPr>
        <w:lastRenderedPageBreak/>
        <w:t>FUNDAMENTY</w:t>
      </w:r>
      <w:r w:rsidR="000F288C">
        <w:rPr>
          <w:rFonts w:ascii="Cambria" w:hAnsi="Cambria" w:cs="Arial"/>
          <w:b/>
          <w:sz w:val="24"/>
          <w:szCs w:val="24"/>
        </w:rPr>
        <w:t xml:space="preserve"> - </w:t>
      </w:r>
      <w:r w:rsidRPr="008372F1">
        <w:rPr>
          <w:rFonts w:ascii="Cambria" w:hAnsi="Cambria" w:cs="Arial"/>
          <w:sz w:val="24"/>
          <w:szCs w:val="24"/>
        </w:rPr>
        <w:t xml:space="preserve">Posadowić budynek </w:t>
      </w:r>
      <w:r w:rsidR="00BB0B15" w:rsidRPr="008372F1">
        <w:rPr>
          <w:rFonts w:ascii="Cambria" w:hAnsi="Cambria" w:cs="Arial"/>
          <w:sz w:val="24"/>
          <w:szCs w:val="24"/>
        </w:rPr>
        <w:t>na</w:t>
      </w:r>
      <w:r w:rsidRPr="008372F1">
        <w:rPr>
          <w:rFonts w:ascii="Cambria" w:hAnsi="Cambria" w:cs="Arial"/>
          <w:sz w:val="24"/>
          <w:szCs w:val="24"/>
        </w:rPr>
        <w:t xml:space="preserve"> fundament</w:t>
      </w:r>
      <w:r w:rsidR="00BB0B15" w:rsidRPr="008372F1">
        <w:rPr>
          <w:rFonts w:ascii="Cambria" w:hAnsi="Cambria" w:cs="Arial"/>
          <w:sz w:val="24"/>
          <w:szCs w:val="24"/>
        </w:rPr>
        <w:t>ach</w:t>
      </w:r>
      <w:r w:rsidRPr="008372F1">
        <w:rPr>
          <w:rFonts w:ascii="Cambria" w:hAnsi="Cambria" w:cs="Arial"/>
          <w:sz w:val="24"/>
          <w:szCs w:val="24"/>
        </w:rPr>
        <w:t xml:space="preserve"> żelbetow</w:t>
      </w:r>
      <w:r w:rsidR="00BB0B15" w:rsidRPr="008372F1">
        <w:rPr>
          <w:rFonts w:ascii="Cambria" w:hAnsi="Cambria" w:cs="Arial"/>
          <w:sz w:val="24"/>
          <w:szCs w:val="24"/>
        </w:rPr>
        <w:t>ych dostosowanych do rozpiętości i układu budynku</w:t>
      </w:r>
      <w:r w:rsidRPr="008372F1">
        <w:rPr>
          <w:rFonts w:ascii="Cambria" w:hAnsi="Cambria" w:cs="Arial"/>
          <w:sz w:val="24"/>
          <w:szCs w:val="24"/>
        </w:rPr>
        <w:t xml:space="preserve">. </w:t>
      </w:r>
    </w:p>
    <w:p w14:paraId="53707BFF" w14:textId="47239BF1" w:rsidR="00656350" w:rsidRDefault="005F0CEF" w:rsidP="000F288C">
      <w:pPr>
        <w:rPr>
          <w:rFonts w:ascii="Cambria" w:hAnsi="Cambria" w:cs="Arial"/>
          <w:sz w:val="24"/>
          <w:szCs w:val="24"/>
        </w:rPr>
      </w:pPr>
      <w:r w:rsidRPr="000F288C">
        <w:rPr>
          <w:rFonts w:ascii="Cambria" w:hAnsi="Cambria" w:cs="Arial"/>
          <w:bCs/>
          <w:sz w:val="24"/>
          <w:szCs w:val="24"/>
        </w:rPr>
        <w:t>DACH</w:t>
      </w:r>
      <w:r w:rsidR="000F288C">
        <w:rPr>
          <w:rFonts w:ascii="Cambria" w:hAnsi="Cambria" w:cs="Arial"/>
          <w:b/>
          <w:sz w:val="24"/>
          <w:szCs w:val="24"/>
        </w:rPr>
        <w:t xml:space="preserve"> - </w:t>
      </w:r>
      <w:r w:rsidRPr="008372F1">
        <w:rPr>
          <w:rFonts w:ascii="Cambria" w:hAnsi="Cambria" w:cs="Arial"/>
          <w:sz w:val="24"/>
          <w:szCs w:val="24"/>
        </w:rPr>
        <w:t xml:space="preserve">dach </w:t>
      </w:r>
      <w:r w:rsidR="00E918D9" w:rsidRPr="008372F1">
        <w:rPr>
          <w:rFonts w:ascii="Cambria" w:hAnsi="Cambria" w:cs="Arial"/>
          <w:sz w:val="24"/>
          <w:szCs w:val="24"/>
        </w:rPr>
        <w:t>jednospadowy</w:t>
      </w:r>
      <w:r w:rsidR="00BD6584">
        <w:rPr>
          <w:rFonts w:ascii="Cambria" w:hAnsi="Cambria" w:cs="Arial"/>
          <w:sz w:val="24"/>
          <w:szCs w:val="24"/>
        </w:rPr>
        <w:t xml:space="preserve"> pokryty</w:t>
      </w:r>
      <w:r w:rsidRPr="008372F1">
        <w:rPr>
          <w:rFonts w:ascii="Cambria" w:hAnsi="Cambria" w:cs="Arial"/>
          <w:sz w:val="24"/>
          <w:szCs w:val="24"/>
        </w:rPr>
        <w:t xml:space="preserve"> blachą </w:t>
      </w:r>
      <w:r w:rsidR="00BB0B15" w:rsidRPr="008372F1">
        <w:rPr>
          <w:rFonts w:ascii="Cambria" w:hAnsi="Cambria" w:cs="Arial"/>
          <w:sz w:val="24"/>
          <w:szCs w:val="24"/>
        </w:rPr>
        <w:t>trapezową</w:t>
      </w:r>
      <w:r w:rsidR="00BD6584">
        <w:rPr>
          <w:rFonts w:ascii="Cambria" w:hAnsi="Cambria" w:cs="Arial"/>
          <w:sz w:val="24"/>
          <w:szCs w:val="24"/>
        </w:rPr>
        <w:t xml:space="preserve"> </w:t>
      </w:r>
      <w:r w:rsidR="001A3EF4">
        <w:rPr>
          <w:rFonts w:ascii="Cambria" w:hAnsi="Cambria" w:cs="Arial"/>
          <w:sz w:val="24"/>
          <w:szCs w:val="24"/>
        </w:rPr>
        <w:t xml:space="preserve">(np. T14) </w:t>
      </w:r>
      <w:r w:rsidR="00BD6584">
        <w:rPr>
          <w:rFonts w:ascii="Cambria" w:hAnsi="Cambria" w:cs="Arial"/>
          <w:sz w:val="24"/>
          <w:szCs w:val="24"/>
        </w:rPr>
        <w:t>kolor antracytowy</w:t>
      </w:r>
      <w:r w:rsidR="00FD7D80">
        <w:rPr>
          <w:rFonts w:ascii="Cambria" w:hAnsi="Cambria" w:cs="Arial"/>
          <w:sz w:val="24"/>
          <w:szCs w:val="24"/>
        </w:rPr>
        <w:t xml:space="preserve"> z powłok</w:t>
      </w:r>
      <w:r w:rsidR="0086384D">
        <w:rPr>
          <w:rFonts w:ascii="Cambria" w:hAnsi="Cambria" w:cs="Arial"/>
          <w:sz w:val="24"/>
          <w:szCs w:val="24"/>
        </w:rPr>
        <w:t>ą</w:t>
      </w:r>
      <w:r w:rsidR="00FD7D80">
        <w:rPr>
          <w:rFonts w:ascii="Cambria" w:hAnsi="Cambria" w:cs="Arial"/>
          <w:sz w:val="24"/>
          <w:szCs w:val="24"/>
        </w:rPr>
        <w:t xml:space="preserve"> antykondensacyjną</w:t>
      </w:r>
    </w:p>
    <w:p w14:paraId="5A2325D3" w14:textId="24ACDC4F" w:rsidR="00FD7D80" w:rsidRPr="00FD7D80" w:rsidRDefault="00FD7D80" w:rsidP="00FD7D80">
      <w:pPr>
        <w:rPr>
          <w:rFonts w:ascii="Cambria" w:hAnsi="Cambria" w:cs="Arial"/>
          <w:b/>
          <w:sz w:val="24"/>
          <w:szCs w:val="24"/>
        </w:rPr>
      </w:pPr>
      <w:r w:rsidRPr="00FD7D80">
        <w:rPr>
          <w:rFonts w:ascii="Cambria" w:hAnsi="Cambria" w:cs="Arial"/>
          <w:b/>
          <w:noProof/>
          <w:sz w:val="24"/>
          <w:szCs w:val="24"/>
        </w:rPr>
        <w:drawing>
          <wp:inline distT="0" distB="0" distL="0" distR="0" wp14:anchorId="18143432" wp14:editId="7D42DAF7">
            <wp:extent cx="1727200" cy="1307775"/>
            <wp:effectExtent l="0" t="0" r="6350" b="6985"/>
            <wp:docPr id="139193470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38538" cy="1316360"/>
                    </a:xfrm>
                    <a:prstGeom prst="rect">
                      <a:avLst/>
                    </a:prstGeom>
                    <a:noFill/>
                    <a:ln>
                      <a:noFill/>
                    </a:ln>
                  </pic:spPr>
                </pic:pic>
              </a:graphicData>
            </a:graphic>
          </wp:inline>
        </w:drawing>
      </w:r>
    </w:p>
    <w:p w14:paraId="126D7734" w14:textId="6DE73280" w:rsidR="00FD7D80" w:rsidRPr="000F288C" w:rsidRDefault="00FD7D80" w:rsidP="000F288C">
      <w:pPr>
        <w:rPr>
          <w:rFonts w:ascii="Cambria" w:hAnsi="Cambria" w:cs="Arial"/>
          <w:b/>
          <w:sz w:val="24"/>
          <w:szCs w:val="24"/>
        </w:rPr>
      </w:pPr>
      <w:r>
        <w:rPr>
          <w:rFonts w:ascii="Cambria" w:hAnsi="Cambria" w:cs="Arial"/>
          <w:b/>
          <w:sz w:val="24"/>
          <w:szCs w:val="24"/>
        </w:rPr>
        <w:t>fot. Przykładowa blacha trapezowa dachowa</w:t>
      </w:r>
    </w:p>
    <w:p w14:paraId="5F885633" w14:textId="5D494B67" w:rsidR="00BD6584" w:rsidRDefault="005F0CEF" w:rsidP="00BD6584">
      <w:pPr>
        <w:jc w:val="both"/>
        <w:rPr>
          <w:rFonts w:ascii="Cambria" w:hAnsi="Cambria" w:cs="Arial"/>
          <w:sz w:val="24"/>
          <w:szCs w:val="24"/>
        </w:rPr>
      </w:pPr>
      <w:r w:rsidRPr="000F288C">
        <w:rPr>
          <w:rFonts w:ascii="Cambria" w:hAnsi="Cambria" w:cs="Arial"/>
          <w:bCs/>
          <w:sz w:val="24"/>
          <w:szCs w:val="24"/>
        </w:rPr>
        <w:t>POSADZKI</w:t>
      </w:r>
      <w:r w:rsidR="000F288C">
        <w:rPr>
          <w:rFonts w:ascii="Cambria" w:hAnsi="Cambria" w:cs="Arial"/>
          <w:sz w:val="24"/>
          <w:szCs w:val="24"/>
        </w:rPr>
        <w:t xml:space="preserve"> - </w:t>
      </w:r>
      <w:r w:rsidR="00E03309" w:rsidRPr="008372F1">
        <w:rPr>
          <w:rFonts w:ascii="Cambria" w:hAnsi="Cambria" w:cs="Arial"/>
          <w:sz w:val="24"/>
          <w:szCs w:val="24"/>
        </w:rPr>
        <w:t xml:space="preserve">Kostka betonowa </w:t>
      </w:r>
      <w:r w:rsidR="00E90EFE">
        <w:rPr>
          <w:rFonts w:ascii="Cambria" w:hAnsi="Cambria" w:cs="Arial"/>
          <w:sz w:val="24"/>
          <w:szCs w:val="24"/>
        </w:rPr>
        <w:t>Behaton</w:t>
      </w:r>
      <w:r w:rsidR="00045A02">
        <w:rPr>
          <w:rFonts w:ascii="Cambria" w:hAnsi="Cambria" w:cs="Arial"/>
          <w:sz w:val="24"/>
          <w:szCs w:val="24"/>
        </w:rPr>
        <w:t xml:space="preserve">, szara z fazą </w:t>
      </w:r>
      <w:r w:rsidR="00E03309" w:rsidRPr="008372F1">
        <w:rPr>
          <w:rFonts w:ascii="Cambria" w:hAnsi="Cambria" w:cs="Arial"/>
          <w:sz w:val="24"/>
          <w:szCs w:val="24"/>
        </w:rPr>
        <w:t>gr. 10 cm</w:t>
      </w:r>
    </w:p>
    <w:p w14:paraId="594472D8" w14:textId="1D6643A3" w:rsidR="00045A02" w:rsidRDefault="00045A02" w:rsidP="00045A02">
      <w:pPr>
        <w:jc w:val="both"/>
        <w:rPr>
          <w:rFonts w:ascii="Cambria" w:hAnsi="Cambria" w:cs="Arial"/>
          <w:sz w:val="24"/>
          <w:szCs w:val="24"/>
        </w:rPr>
      </w:pPr>
      <w:r w:rsidRPr="00045A02">
        <w:rPr>
          <w:rFonts w:ascii="Cambria" w:hAnsi="Cambria" w:cs="Arial"/>
          <w:noProof/>
          <w:sz w:val="24"/>
          <w:szCs w:val="24"/>
        </w:rPr>
        <w:drawing>
          <wp:inline distT="0" distB="0" distL="0" distR="0" wp14:anchorId="328FFF5D" wp14:editId="19DA152D">
            <wp:extent cx="1066800" cy="1066800"/>
            <wp:effectExtent l="0" t="0" r="0" b="0"/>
            <wp:docPr id="110934100"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66800" cy="1066800"/>
                    </a:xfrm>
                    <a:prstGeom prst="rect">
                      <a:avLst/>
                    </a:prstGeom>
                    <a:noFill/>
                    <a:ln>
                      <a:noFill/>
                    </a:ln>
                  </pic:spPr>
                </pic:pic>
              </a:graphicData>
            </a:graphic>
          </wp:inline>
        </w:drawing>
      </w:r>
    </w:p>
    <w:p w14:paraId="00981878" w14:textId="5BA81296" w:rsidR="00045A02" w:rsidRPr="00045A02" w:rsidRDefault="00045A02" w:rsidP="00045A02">
      <w:pPr>
        <w:jc w:val="both"/>
        <w:rPr>
          <w:rFonts w:ascii="Cambria" w:hAnsi="Cambria" w:cs="Arial"/>
          <w:sz w:val="24"/>
          <w:szCs w:val="24"/>
        </w:rPr>
      </w:pPr>
      <w:r>
        <w:rPr>
          <w:rFonts w:ascii="Cambria" w:hAnsi="Cambria" w:cs="Arial"/>
          <w:sz w:val="24"/>
          <w:szCs w:val="24"/>
        </w:rPr>
        <w:t>Fot. Przykładowe zdjęcie kostki betonowej</w:t>
      </w:r>
    </w:p>
    <w:p w14:paraId="0CEA7E1E" w14:textId="131D76A7" w:rsidR="00045A02" w:rsidRDefault="00045A02" w:rsidP="00BD6584">
      <w:pPr>
        <w:jc w:val="both"/>
        <w:rPr>
          <w:rFonts w:ascii="Cambria" w:hAnsi="Cambria" w:cs="Arial"/>
          <w:sz w:val="24"/>
          <w:szCs w:val="24"/>
        </w:rPr>
      </w:pPr>
    </w:p>
    <w:p w14:paraId="151134E2" w14:textId="50036029" w:rsidR="00525338" w:rsidRDefault="00E03309" w:rsidP="00BD6584">
      <w:pPr>
        <w:jc w:val="both"/>
        <w:rPr>
          <w:rFonts w:ascii="Cambria" w:hAnsi="Cambria" w:cs="Arial"/>
          <w:sz w:val="24"/>
          <w:szCs w:val="24"/>
        </w:rPr>
      </w:pPr>
      <w:r w:rsidRPr="000F288C">
        <w:rPr>
          <w:rFonts w:ascii="Cambria" w:hAnsi="Cambria" w:cs="Arial"/>
          <w:bCs/>
          <w:sz w:val="24"/>
          <w:szCs w:val="24"/>
        </w:rPr>
        <w:t>BRAMY WJAZDOWE</w:t>
      </w:r>
      <w:r w:rsidR="000F288C">
        <w:rPr>
          <w:rFonts w:ascii="Cambria" w:hAnsi="Cambria" w:cs="Arial"/>
          <w:b/>
          <w:sz w:val="24"/>
          <w:szCs w:val="24"/>
        </w:rPr>
        <w:t xml:space="preserve"> - </w:t>
      </w:r>
      <w:r w:rsidRPr="008372F1">
        <w:rPr>
          <w:rFonts w:ascii="Cambria" w:hAnsi="Cambria" w:cs="Arial"/>
          <w:sz w:val="24"/>
          <w:szCs w:val="24"/>
        </w:rPr>
        <w:t>Rodzaj bram – automatyczn</w:t>
      </w:r>
      <w:r w:rsidR="00952F73" w:rsidRPr="008372F1">
        <w:rPr>
          <w:rFonts w:ascii="Cambria" w:hAnsi="Cambria" w:cs="Arial"/>
          <w:sz w:val="24"/>
          <w:szCs w:val="24"/>
        </w:rPr>
        <w:t>e</w:t>
      </w:r>
      <w:r w:rsidRPr="008372F1">
        <w:rPr>
          <w:rFonts w:ascii="Cambria" w:hAnsi="Cambria" w:cs="Arial"/>
          <w:sz w:val="24"/>
          <w:szCs w:val="24"/>
        </w:rPr>
        <w:t xml:space="preserve"> rolowan</w:t>
      </w:r>
      <w:r w:rsidR="00952F73" w:rsidRPr="008372F1">
        <w:rPr>
          <w:rFonts w:ascii="Cambria" w:hAnsi="Cambria" w:cs="Arial"/>
          <w:sz w:val="24"/>
          <w:szCs w:val="24"/>
        </w:rPr>
        <w:t>e</w:t>
      </w:r>
      <w:r w:rsidRPr="008372F1">
        <w:rPr>
          <w:rFonts w:ascii="Cambria" w:hAnsi="Cambria" w:cs="Arial"/>
          <w:sz w:val="24"/>
          <w:szCs w:val="24"/>
        </w:rPr>
        <w:t xml:space="preserve"> z awaryjnym otwieraniem ręcznym, </w:t>
      </w:r>
      <w:r w:rsidR="0056032A">
        <w:rPr>
          <w:rFonts w:ascii="Cambria" w:hAnsi="Cambria" w:cs="Arial"/>
          <w:sz w:val="24"/>
          <w:szCs w:val="24"/>
        </w:rPr>
        <w:t xml:space="preserve">w jednej z bram drzwi wejściowe, </w:t>
      </w:r>
      <w:r w:rsidRPr="008372F1">
        <w:rPr>
          <w:rFonts w:ascii="Cambria" w:hAnsi="Cambria" w:cs="Arial"/>
          <w:sz w:val="24"/>
          <w:szCs w:val="24"/>
        </w:rPr>
        <w:t>5 pilotów</w:t>
      </w:r>
      <w:r w:rsidR="00952F73" w:rsidRPr="008372F1">
        <w:rPr>
          <w:rFonts w:ascii="Cambria" w:hAnsi="Cambria" w:cs="Arial"/>
          <w:sz w:val="24"/>
          <w:szCs w:val="24"/>
        </w:rPr>
        <w:t xml:space="preserve">; kolor – RAL 7038: </w:t>
      </w:r>
      <w:r w:rsidRPr="008372F1">
        <w:rPr>
          <w:rFonts w:ascii="Cambria" w:hAnsi="Cambria" w:cs="Arial"/>
          <w:sz w:val="24"/>
          <w:szCs w:val="24"/>
        </w:rPr>
        <w:t>szerokość – 3500 mm</w:t>
      </w:r>
      <w:r w:rsidR="00952F73" w:rsidRPr="008372F1">
        <w:rPr>
          <w:rFonts w:ascii="Cambria" w:hAnsi="Cambria" w:cs="Arial"/>
          <w:sz w:val="24"/>
          <w:szCs w:val="24"/>
        </w:rPr>
        <w:t xml:space="preserve"> -</w:t>
      </w:r>
      <w:r w:rsidRPr="00E03309">
        <w:rPr>
          <w:rFonts w:ascii="Cambria" w:hAnsi="Cambria" w:cs="Arial"/>
          <w:sz w:val="24"/>
          <w:szCs w:val="24"/>
        </w:rPr>
        <w:t xml:space="preserve"> wysokość – 3</w:t>
      </w:r>
      <w:r w:rsidR="00952F73" w:rsidRPr="008372F1">
        <w:rPr>
          <w:rFonts w:ascii="Cambria" w:hAnsi="Cambria" w:cs="Arial"/>
          <w:sz w:val="24"/>
          <w:szCs w:val="24"/>
        </w:rPr>
        <w:t>50</w:t>
      </w:r>
      <w:r w:rsidRPr="00E03309">
        <w:rPr>
          <w:rFonts w:ascii="Cambria" w:hAnsi="Cambria" w:cs="Arial"/>
          <w:sz w:val="24"/>
          <w:szCs w:val="24"/>
        </w:rPr>
        <w:t>0 mm</w:t>
      </w:r>
      <w:r w:rsidR="00952F73" w:rsidRPr="008372F1">
        <w:rPr>
          <w:rFonts w:ascii="Cambria" w:hAnsi="Cambria" w:cs="Arial"/>
          <w:sz w:val="24"/>
          <w:szCs w:val="24"/>
        </w:rPr>
        <w:t xml:space="preserve"> - wymiary bram dostosować do </w:t>
      </w:r>
      <w:r w:rsidR="00BD6584">
        <w:rPr>
          <w:rFonts w:ascii="Cambria" w:hAnsi="Cambria" w:cs="Arial"/>
          <w:sz w:val="24"/>
          <w:szCs w:val="24"/>
        </w:rPr>
        <w:t>wymiarów</w:t>
      </w:r>
      <w:r w:rsidR="00952F73" w:rsidRPr="008372F1">
        <w:rPr>
          <w:rFonts w:ascii="Cambria" w:hAnsi="Cambria" w:cs="Arial"/>
          <w:sz w:val="24"/>
          <w:szCs w:val="24"/>
        </w:rPr>
        <w:t xml:space="preserve">  ciągnika.</w:t>
      </w:r>
    </w:p>
    <w:p w14:paraId="7D23D81F" w14:textId="07A82463" w:rsidR="00045A02" w:rsidRPr="00045A02" w:rsidRDefault="00045A02" w:rsidP="00045A02">
      <w:pPr>
        <w:jc w:val="both"/>
        <w:rPr>
          <w:rFonts w:ascii="Cambria" w:hAnsi="Cambria" w:cs="Arial"/>
          <w:sz w:val="24"/>
          <w:szCs w:val="24"/>
        </w:rPr>
      </w:pPr>
      <w:r w:rsidRPr="00045A02">
        <w:rPr>
          <w:rFonts w:ascii="Cambria" w:hAnsi="Cambria" w:cs="Arial"/>
          <w:noProof/>
          <w:sz w:val="24"/>
          <w:szCs w:val="24"/>
        </w:rPr>
        <w:drawing>
          <wp:inline distT="0" distB="0" distL="0" distR="0" wp14:anchorId="386105AF" wp14:editId="1D7409C9">
            <wp:extent cx="1869440" cy="1315720"/>
            <wp:effectExtent l="0" t="0" r="0" b="0"/>
            <wp:docPr id="114445779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69440" cy="1315720"/>
                    </a:xfrm>
                    <a:prstGeom prst="rect">
                      <a:avLst/>
                    </a:prstGeom>
                    <a:noFill/>
                    <a:ln>
                      <a:noFill/>
                    </a:ln>
                  </pic:spPr>
                </pic:pic>
              </a:graphicData>
            </a:graphic>
          </wp:inline>
        </w:drawing>
      </w:r>
    </w:p>
    <w:p w14:paraId="7A31BA36" w14:textId="34BB2454" w:rsidR="00045A02" w:rsidRPr="00BD6584" w:rsidRDefault="00045A02" w:rsidP="00BD6584">
      <w:pPr>
        <w:jc w:val="both"/>
        <w:rPr>
          <w:rFonts w:ascii="Cambria" w:hAnsi="Cambria" w:cs="Arial"/>
          <w:sz w:val="24"/>
          <w:szCs w:val="24"/>
        </w:rPr>
      </w:pPr>
      <w:r>
        <w:rPr>
          <w:rFonts w:ascii="Cambria" w:hAnsi="Cambria" w:cs="Arial"/>
          <w:sz w:val="24"/>
          <w:szCs w:val="24"/>
        </w:rPr>
        <w:t>Fot. Przykładowa brama wjazdowa</w:t>
      </w:r>
    </w:p>
    <w:p w14:paraId="3E14FE93" w14:textId="692D2078" w:rsidR="00525338" w:rsidRDefault="005F0CEF" w:rsidP="00BD6584">
      <w:pPr>
        <w:tabs>
          <w:tab w:val="left" w:pos="0"/>
        </w:tabs>
        <w:spacing w:line="360" w:lineRule="auto"/>
        <w:jc w:val="both"/>
        <w:rPr>
          <w:rFonts w:ascii="Cambria" w:hAnsi="Cambria" w:cs="Arial"/>
          <w:sz w:val="24"/>
          <w:szCs w:val="24"/>
        </w:rPr>
      </w:pPr>
      <w:r w:rsidRPr="008372F1">
        <w:rPr>
          <w:rFonts w:ascii="Cambria" w:hAnsi="Cambria" w:cs="Arial"/>
          <w:sz w:val="24"/>
          <w:szCs w:val="24"/>
        </w:rPr>
        <w:t xml:space="preserve">ŚCIANY </w:t>
      </w:r>
      <w:r w:rsidR="008372F1">
        <w:rPr>
          <w:rFonts w:ascii="Cambria" w:hAnsi="Cambria" w:cs="Arial"/>
          <w:sz w:val="24"/>
          <w:szCs w:val="24"/>
        </w:rPr>
        <w:t xml:space="preserve"> - </w:t>
      </w:r>
      <w:r w:rsidR="00952F73" w:rsidRPr="008372F1">
        <w:rPr>
          <w:rFonts w:ascii="Cambria" w:hAnsi="Cambria" w:cs="Arial"/>
          <w:sz w:val="24"/>
          <w:szCs w:val="24"/>
        </w:rPr>
        <w:t xml:space="preserve">Blacha trapezowa </w:t>
      </w:r>
      <w:r w:rsidR="001A3EF4">
        <w:rPr>
          <w:rFonts w:ascii="Cambria" w:hAnsi="Cambria" w:cs="Arial"/>
          <w:sz w:val="24"/>
          <w:szCs w:val="24"/>
        </w:rPr>
        <w:t xml:space="preserve"> (np. T8) elewacyjna </w:t>
      </w:r>
      <w:r w:rsidR="00952F73" w:rsidRPr="008372F1">
        <w:rPr>
          <w:rFonts w:ascii="Cambria" w:hAnsi="Cambria" w:cs="Arial"/>
          <w:sz w:val="24"/>
          <w:szCs w:val="24"/>
        </w:rPr>
        <w:t>w kolorze antracytowym.</w:t>
      </w:r>
    </w:p>
    <w:p w14:paraId="0AAE38E7" w14:textId="767BB496" w:rsidR="00FD7D80" w:rsidRDefault="00FD7D80" w:rsidP="00FD7D80">
      <w:pPr>
        <w:tabs>
          <w:tab w:val="left" w:pos="0"/>
        </w:tabs>
        <w:spacing w:line="360" w:lineRule="auto"/>
        <w:jc w:val="both"/>
        <w:rPr>
          <w:rFonts w:ascii="Cambria" w:hAnsi="Cambria" w:cs="Arial"/>
          <w:sz w:val="24"/>
          <w:szCs w:val="24"/>
        </w:rPr>
      </w:pPr>
      <w:r w:rsidRPr="00FD7D80">
        <w:rPr>
          <w:rFonts w:ascii="Cambria" w:hAnsi="Cambria" w:cs="Arial"/>
          <w:noProof/>
          <w:sz w:val="24"/>
          <w:szCs w:val="24"/>
        </w:rPr>
        <w:lastRenderedPageBreak/>
        <w:drawing>
          <wp:inline distT="0" distB="0" distL="0" distR="0" wp14:anchorId="0C53ECC0" wp14:editId="24CD9110">
            <wp:extent cx="1849120" cy="1400089"/>
            <wp:effectExtent l="0" t="0" r="0" b="0"/>
            <wp:docPr id="7870411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59016" cy="1407582"/>
                    </a:xfrm>
                    <a:prstGeom prst="rect">
                      <a:avLst/>
                    </a:prstGeom>
                    <a:noFill/>
                    <a:ln>
                      <a:noFill/>
                    </a:ln>
                  </pic:spPr>
                </pic:pic>
              </a:graphicData>
            </a:graphic>
          </wp:inline>
        </w:drawing>
      </w:r>
    </w:p>
    <w:p w14:paraId="08BA5EB1" w14:textId="2EFC940E" w:rsidR="00FD7D80" w:rsidRPr="00FD7D80" w:rsidRDefault="00FD7D80" w:rsidP="00FD7D80">
      <w:pPr>
        <w:tabs>
          <w:tab w:val="left" w:pos="0"/>
        </w:tabs>
        <w:spacing w:line="360" w:lineRule="auto"/>
        <w:jc w:val="both"/>
        <w:rPr>
          <w:rFonts w:ascii="Cambria" w:hAnsi="Cambria" w:cs="Arial"/>
          <w:sz w:val="24"/>
          <w:szCs w:val="24"/>
        </w:rPr>
      </w:pPr>
      <w:r>
        <w:rPr>
          <w:rFonts w:ascii="Cambria" w:hAnsi="Cambria" w:cs="Arial"/>
          <w:sz w:val="24"/>
          <w:szCs w:val="24"/>
        </w:rPr>
        <w:t>Fot. Przykładowa blacha trapezowa elewacyjna</w:t>
      </w:r>
    </w:p>
    <w:p w14:paraId="018AAC44" w14:textId="77777777" w:rsidR="00FD7D80" w:rsidRPr="008372F1" w:rsidRDefault="00FD7D80" w:rsidP="00BD6584">
      <w:pPr>
        <w:tabs>
          <w:tab w:val="left" w:pos="0"/>
        </w:tabs>
        <w:spacing w:line="360" w:lineRule="auto"/>
        <w:jc w:val="both"/>
        <w:rPr>
          <w:rFonts w:ascii="Cambria" w:hAnsi="Cambria" w:cs="Arial"/>
          <w:sz w:val="24"/>
          <w:szCs w:val="24"/>
        </w:rPr>
      </w:pPr>
    </w:p>
    <w:p w14:paraId="20C99F13" w14:textId="2D7F9EAF" w:rsidR="005F0CEF" w:rsidRPr="008372F1" w:rsidRDefault="005F0CEF" w:rsidP="008372F1">
      <w:pPr>
        <w:tabs>
          <w:tab w:val="left" w:pos="0"/>
        </w:tabs>
        <w:spacing w:line="360" w:lineRule="auto"/>
        <w:ind w:left="360"/>
        <w:jc w:val="both"/>
        <w:rPr>
          <w:rFonts w:ascii="Cambria" w:hAnsi="Cambria" w:cs="Arial"/>
          <w:sz w:val="24"/>
          <w:szCs w:val="24"/>
        </w:rPr>
      </w:pPr>
      <w:r w:rsidRPr="008372F1">
        <w:rPr>
          <w:rFonts w:ascii="Cambria" w:hAnsi="Cambria" w:cs="Arial"/>
          <w:sz w:val="24"/>
          <w:szCs w:val="24"/>
        </w:rPr>
        <w:t>RURY SPUSTOWE, RYNNY</w:t>
      </w:r>
      <w:r w:rsidR="008372F1">
        <w:rPr>
          <w:rFonts w:ascii="Cambria" w:hAnsi="Cambria" w:cs="Arial"/>
          <w:sz w:val="24"/>
          <w:szCs w:val="24"/>
        </w:rPr>
        <w:t xml:space="preserve"> - </w:t>
      </w:r>
      <w:r w:rsidRPr="008372F1">
        <w:rPr>
          <w:rFonts w:ascii="Cambria" w:hAnsi="Cambria" w:cs="Arial"/>
          <w:sz w:val="24"/>
          <w:szCs w:val="24"/>
        </w:rPr>
        <w:t>Rynny– półokrągłe, stalowe; rury spustowe stalowe, w kolorze</w:t>
      </w:r>
      <w:r w:rsidR="00437F40">
        <w:rPr>
          <w:rFonts w:ascii="Cambria" w:hAnsi="Cambria" w:cs="Arial"/>
          <w:sz w:val="24"/>
          <w:szCs w:val="24"/>
        </w:rPr>
        <w:t xml:space="preserve"> podobnym jak w blacha na dachu.</w:t>
      </w:r>
    </w:p>
    <w:p w14:paraId="7BA3E697" w14:textId="15DF96D8" w:rsidR="005F0CEF" w:rsidRPr="008372F1" w:rsidRDefault="005F0CEF" w:rsidP="008372F1">
      <w:pPr>
        <w:tabs>
          <w:tab w:val="left" w:pos="0"/>
        </w:tabs>
        <w:spacing w:line="360" w:lineRule="auto"/>
        <w:ind w:left="360"/>
        <w:jc w:val="both"/>
        <w:rPr>
          <w:rFonts w:ascii="Cambria" w:hAnsi="Cambria" w:cs="Arial"/>
          <w:sz w:val="24"/>
          <w:szCs w:val="24"/>
        </w:rPr>
      </w:pPr>
      <w:r w:rsidRPr="008372F1">
        <w:rPr>
          <w:rFonts w:ascii="Cambria" w:hAnsi="Cambria" w:cs="Arial"/>
          <w:sz w:val="24"/>
          <w:szCs w:val="24"/>
        </w:rPr>
        <w:t>OBRÓBKI BLACHARSKIE</w:t>
      </w:r>
      <w:r w:rsidR="008372F1">
        <w:rPr>
          <w:rFonts w:ascii="Cambria" w:hAnsi="Cambria" w:cs="Arial"/>
          <w:sz w:val="24"/>
          <w:szCs w:val="24"/>
        </w:rPr>
        <w:t xml:space="preserve"> - </w:t>
      </w:r>
      <w:r w:rsidRPr="008372F1">
        <w:rPr>
          <w:rFonts w:ascii="Cambria" w:hAnsi="Cambria" w:cs="Arial"/>
          <w:sz w:val="24"/>
          <w:szCs w:val="24"/>
        </w:rPr>
        <w:t xml:space="preserve">W kolorze takim samym jak blacha </w:t>
      </w:r>
      <w:r w:rsidR="00952F73" w:rsidRPr="008372F1">
        <w:rPr>
          <w:rFonts w:ascii="Cambria" w:hAnsi="Cambria" w:cs="Arial"/>
          <w:sz w:val="24"/>
          <w:szCs w:val="24"/>
        </w:rPr>
        <w:t>trapezowa</w:t>
      </w:r>
      <w:r w:rsidRPr="008372F1">
        <w:rPr>
          <w:rFonts w:ascii="Cambria" w:hAnsi="Cambria" w:cs="Arial"/>
          <w:sz w:val="24"/>
          <w:szCs w:val="24"/>
        </w:rPr>
        <w:t>.</w:t>
      </w:r>
    </w:p>
    <w:p w14:paraId="71528DF3" w14:textId="61533197" w:rsidR="005F0CEF" w:rsidRPr="008372F1" w:rsidRDefault="005F0CEF" w:rsidP="008372F1">
      <w:pPr>
        <w:tabs>
          <w:tab w:val="left" w:pos="0"/>
        </w:tabs>
        <w:spacing w:line="360" w:lineRule="auto"/>
        <w:ind w:left="360"/>
        <w:jc w:val="both"/>
        <w:rPr>
          <w:rFonts w:ascii="Cambria" w:hAnsi="Cambria" w:cs="Arial"/>
          <w:sz w:val="24"/>
          <w:szCs w:val="24"/>
        </w:rPr>
      </w:pPr>
      <w:r w:rsidRPr="008372F1">
        <w:rPr>
          <w:rFonts w:ascii="Cambria" w:hAnsi="Cambria" w:cs="Arial"/>
          <w:sz w:val="24"/>
          <w:szCs w:val="24"/>
        </w:rPr>
        <w:t xml:space="preserve">STOLARKA  OKIENNA, </w:t>
      </w:r>
      <w:r w:rsidR="008372F1">
        <w:rPr>
          <w:rFonts w:ascii="Cambria" w:hAnsi="Cambria" w:cs="Arial"/>
          <w:sz w:val="24"/>
          <w:szCs w:val="24"/>
        </w:rPr>
        <w:t xml:space="preserve">- </w:t>
      </w:r>
      <w:r w:rsidRPr="008372F1">
        <w:rPr>
          <w:rFonts w:ascii="Cambria" w:hAnsi="Cambria" w:cs="Arial"/>
          <w:sz w:val="24"/>
          <w:szCs w:val="24"/>
        </w:rPr>
        <w:t xml:space="preserve">Stolarka okienna </w:t>
      </w:r>
      <w:r w:rsidR="00952F73" w:rsidRPr="008372F1">
        <w:rPr>
          <w:rFonts w:ascii="Cambria" w:hAnsi="Cambria" w:cs="Arial"/>
          <w:sz w:val="24"/>
          <w:szCs w:val="24"/>
        </w:rPr>
        <w:t xml:space="preserve">( o ile będzie wymagana przepisami) </w:t>
      </w:r>
      <w:r w:rsidR="00E53399" w:rsidRPr="008372F1">
        <w:rPr>
          <w:rFonts w:ascii="Cambria" w:hAnsi="Cambria" w:cs="Arial"/>
          <w:sz w:val="24"/>
          <w:szCs w:val="24"/>
        </w:rPr>
        <w:t>PCV</w:t>
      </w:r>
      <w:r w:rsidRPr="008372F1">
        <w:rPr>
          <w:rFonts w:ascii="Cambria" w:hAnsi="Cambria" w:cs="Arial"/>
          <w:sz w:val="24"/>
          <w:szCs w:val="24"/>
        </w:rPr>
        <w:t xml:space="preserve">, w kolorze </w:t>
      </w:r>
      <w:r w:rsidR="00E53399" w:rsidRPr="008372F1">
        <w:rPr>
          <w:rFonts w:ascii="Cambria" w:hAnsi="Cambria" w:cs="Arial"/>
          <w:sz w:val="24"/>
          <w:szCs w:val="24"/>
        </w:rPr>
        <w:t>białym</w:t>
      </w:r>
      <w:r w:rsidRPr="008372F1">
        <w:rPr>
          <w:rFonts w:ascii="Cambria" w:hAnsi="Cambria" w:cs="Arial"/>
          <w:sz w:val="24"/>
          <w:szCs w:val="24"/>
        </w:rPr>
        <w:t>,</w:t>
      </w:r>
      <w:r w:rsidRPr="008372F1">
        <w:rPr>
          <w:rFonts w:ascii="Cambria" w:hAnsi="Cambria" w:cs="Arial"/>
          <w:sz w:val="24"/>
          <w:szCs w:val="24"/>
          <w:lang w:eastAsia="pl-PL"/>
        </w:rPr>
        <w:t xml:space="preserve"> kolor obustronny</w:t>
      </w:r>
      <w:r w:rsidRPr="008372F1">
        <w:rPr>
          <w:rFonts w:ascii="Cambria" w:hAnsi="Cambria" w:cs="Arial"/>
          <w:sz w:val="24"/>
          <w:szCs w:val="24"/>
        </w:rPr>
        <w:t xml:space="preserve">, o współczynniku przenikania </w:t>
      </w:r>
      <w:r w:rsidR="00952F73" w:rsidRPr="008372F1">
        <w:rPr>
          <w:rFonts w:ascii="Cambria" w:hAnsi="Cambria" w:cs="Arial"/>
          <w:sz w:val="24"/>
          <w:szCs w:val="24"/>
        </w:rPr>
        <w:t>spełniającym warunki techniczne dla obiektów gospodarczych</w:t>
      </w:r>
      <w:r w:rsidRPr="008372F1">
        <w:rPr>
          <w:rFonts w:ascii="Cambria" w:hAnsi="Cambria" w:cs="Arial"/>
          <w:sz w:val="24"/>
          <w:szCs w:val="24"/>
        </w:rPr>
        <w:t>,</w:t>
      </w:r>
      <w:r w:rsidR="00952F73" w:rsidRPr="008372F1">
        <w:rPr>
          <w:rFonts w:ascii="Cambria" w:hAnsi="Cambria" w:cs="Arial"/>
          <w:sz w:val="24"/>
          <w:szCs w:val="24"/>
        </w:rPr>
        <w:t xml:space="preserve"> </w:t>
      </w:r>
      <w:r w:rsidRPr="008372F1">
        <w:rPr>
          <w:rFonts w:ascii="Cambria" w:hAnsi="Cambria" w:cs="Arial"/>
          <w:sz w:val="24"/>
          <w:szCs w:val="24"/>
        </w:rPr>
        <w:t xml:space="preserve"> </w:t>
      </w:r>
      <w:r w:rsidR="00952F73" w:rsidRPr="008372F1">
        <w:rPr>
          <w:rFonts w:ascii="Cambria" w:hAnsi="Cambria" w:cs="Arial"/>
          <w:sz w:val="24"/>
          <w:szCs w:val="24"/>
        </w:rPr>
        <w:t>rolety zewnętrzne</w:t>
      </w:r>
      <w:r w:rsidRPr="008372F1">
        <w:rPr>
          <w:rFonts w:ascii="Cambria" w:hAnsi="Cambria" w:cs="Arial"/>
          <w:sz w:val="24"/>
          <w:szCs w:val="24"/>
        </w:rPr>
        <w:t>.</w:t>
      </w:r>
    </w:p>
    <w:p w14:paraId="569F1C15" w14:textId="32C49306" w:rsidR="005F0CEF" w:rsidRPr="000F288C" w:rsidRDefault="005F0CEF" w:rsidP="000F288C">
      <w:pPr>
        <w:tabs>
          <w:tab w:val="left" w:pos="0"/>
        </w:tabs>
        <w:spacing w:line="360" w:lineRule="auto"/>
        <w:ind w:left="360"/>
        <w:jc w:val="center"/>
        <w:rPr>
          <w:rFonts w:ascii="Cambria" w:hAnsi="Cambria" w:cs="Arial"/>
          <w:sz w:val="24"/>
          <w:szCs w:val="24"/>
        </w:rPr>
      </w:pPr>
      <w:r w:rsidRPr="008372F1">
        <w:rPr>
          <w:rFonts w:ascii="Cambria" w:hAnsi="Cambria" w:cs="Arial"/>
          <w:b/>
          <w:sz w:val="24"/>
          <w:szCs w:val="24"/>
        </w:rPr>
        <w:t>INSTALACJE</w:t>
      </w:r>
    </w:p>
    <w:p w14:paraId="31053D3A" w14:textId="5BFED978" w:rsidR="005F0CEF" w:rsidRPr="008372F1" w:rsidRDefault="00C25474" w:rsidP="005F0CEF">
      <w:pPr>
        <w:autoSpaceDE w:val="0"/>
        <w:autoSpaceDN w:val="0"/>
        <w:adjustRightInd w:val="0"/>
        <w:spacing w:line="360" w:lineRule="auto"/>
        <w:ind w:left="360"/>
        <w:rPr>
          <w:rFonts w:ascii="Cambria" w:eastAsia="ArialNarrow" w:hAnsi="Cambria" w:cs="Arial"/>
          <w:sz w:val="24"/>
          <w:szCs w:val="24"/>
        </w:rPr>
      </w:pPr>
      <w:r w:rsidRPr="008372F1">
        <w:rPr>
          <w:rFonts w:ascii="Cambria" w:eastAsia="ArialNarrow" w:hAnsi="Cambria" w:cs="Arial"/>
          <w:sz w:val="24"/>
          <w:szCs w:val="24"/>
        </w:rPr>
        <w:t>Obiekt</w:t>
      </w:r>
      <w:r w:rsidR="005F0CEF" w:rsidRPr="008372F1">
        <w:rPr>
          <w:rFonts w:ascii="Cambria" w:eastAsia="ArialNarrow" w:hAnsi="Cambria" w:cs="Arial"/>
          <w:sz w:val="24"/>
          <w:szCs w:val="24"/>
        </w:rPr>
        <w:t xml:space="preserve"> wyposażyć w następujące instalacje :</w:t>
      </w:r>
    </w:p>
    <w:p w14:paraId="310AAD9E" w14:textId="0132A72D" w:rsidR="005F0CEF" w:rsidRPr="008372F1" w:rsidRDefault="005F0CEF" w:rsidP="005F0CEF">
      <w:pPr>
        <w:autoSpaceDE w:val="0"/>
        <w:autoSpaceDN w:val="0"/>
        <w:adjustRightInd w:val="0"/>
        <w:spacing w:line="360" w:lineRule="auto"/>
        <w:ind w:left="360"/>
        <w:rPr>
          <w:rFonts w:ascii="Cambria" w:eastAsia="ArialNarrow" w:hAnsi="Cambria" w:cs="Arial"/>
          <w:sz w:val="24"/>
          <w:szCs w:val="24"/>
        </w:rPr>
      </w:pPr>
      <w:r w:rsidRPr="008372F1">
        <w:rPr>
          <w:rFonts w:ascii="Cambria" w:eastAsia="ArialNarrow" w:hAnsi="Cambria" w:cs="Arial"/>
          <w:sz w:val="24"/>
          <w:szCs w:val="24"/>
        </w:rPr>
        <w:t>- wodociągową</w:t>
      </w:r>
      <w:r w:rsidR="0056032A">
        <w:rPr>
          <w:rFonts w:ascii="Cambria" w:eastAsia="ArialNarrow" w:hAnsi="Cambria" w:cs="Arial"/>
          <w:sz w:val="24"/>
          <w:szCs w:val="24"/>
        </w:rPr>
        <w:t>,</w:t>
      </w:r>
    </w:p>
    <w:p w14:paraId="01B34E2F" w14:textId="783B590C" w:rsidR="005F0CEF" w:rsidRPr="008372F1" w:rsidRDefault="005F0CEF" w:rsidP="005F0CEF">
      <w:pPr>
        <w:autoSpaceDE w:val="0"/>
        <w:autoSpaceDN w:val="0"/>
        <w:adjustRightInd w:val="0"/>
        <w:spacing w:line="360" w:lineRule="auto"/>
        <w:ind w:left="360"/>
        <w:rPr>
          <w:rFonts w:ascii="Cambria" w:eastAsia="ArialNarrow" w:hAnsi="Cambria" w:cs="Arial"/>
          <w:sz w:val="24"/>
          <w:szCs w:val="24"/>
        </w:rPr>
      </w:pPr>
      <w:r w:rsidRPr="008372F1">
        <w:rPr>
          <w:rFonts w:ascii="Cambria" w:eastAsia="ArialNarrow" w:hAnsi="Cambria" w:cs="Arial"/>
          <w:sz w:val="24"/>
          <w:szCs w:val="24"/>
        </w:rPr>
        <w:t>- kanalizacyjną</w:t>
      </w:r>
      <w:r w:rsidR="0056032A">
        <w:rPr>
          <w:rFonts w:ascii="Cambria" w:eastAsia="ArialNarrow" w:hAnsi="Cambria" w:cs="Arial"/>
          <w:sz w:val="24"/>
          <w:szCs w:val="24"/>
        </w:rPr>
        <w:t>,</w:t>
      </w:r>
    </w:p>
    <w:p w14:paraId="56CB1500" w14:textId="4F1FFC4E" w:rsidR="005F0CEF" w:rsidRPr="008372F1" w:rsidRDefault="005F0CEF" w:rsidP="005F0CEF">
      <w:pPr>
        <w:autoSpaceDE w:val="0"/>
        <w:autoSpaceDN w:val="0"/>
        <w:adjustRightInd w:val="0"/>
        <w:spacing w:line="360" w:lineRule="auto"/>
        <w:ind w:left="360"/>
        <w:rPr>
          <w:rFonts w:ascii="Cambria" w:eastAsia="ArialNarrow" w:hAnsi="Cambria" w:cs="Arial"/>
          <w:sz w:val="24"/>
          <w:szCs w:val="24"/>
        </w:rPr>
      </w:pPr>
      <w:r w:rsidRPr="008372F1">
        <w:rPr>
          <w:rFonts w:ascii="Cambria" w:eastAsia="ArialNarrow" w:hAnsi="Cambria" w:cs="Arial"/>
          <w:sz w:val="24"/>
          <w:szCs w:val="24"/>
        </w:rPr>
        <w:t>- elektryczną</w:t>
      </w:r>
      <w:r w:rsidR="0056032A">
        <w:rPr>
          <w:rFonts w:ascii="Cambria" w:eastAsia="ArialNarrow" w:hAnsi="Cambria" w:cs="Arial"/>
          <w:sz w:val="24"/>
          <w:szCs w:val="24"/>
        </w:rPr>
        <w:t xml:space="preserve">, </w:t>
      </w:r>
    </w:p>
    <w:p w14:paraId="066A4E64" w14:textId="5337FCE3" w:rsidR="00952F73" w:rsidRPr="008372F1" w:rsidRDefault="00742DEC" w:rsidP="005F0CEF">
      <w:pPr>
        <w:autoSpaceDE w:val="0"/>
        <w:autoSpaceDN w:val="0"/>
        <w:adjustRightInd w:val="0"/>
        <w:spacing w:line="360" w:lineRule="auto"/>
        <w:ind w:left="360"/>
        <w:rPr>
          <w:rFonts w:ascii="Cambria" w:eastAsia="ArialNarrow" w:hAnsi="Cambria" w:cs="Arial"/>
          <w:sz w:val="24"/>
          <w:szCs w:val="24"/>
        </w:rPr>
      </w:pPr>
      <w:r>
        <w:rPr>
          <w:rFonts w:ascii="Cambria" w:eastAsia="ArialNarrow" w:hAnsi="Cambria" w:cs="Arial"/>
          <w:sz w:val="24"/>
          <w:szCs w:val="24"/>
        </w:rPr>
        <w:t>p</w:t>
      </w:r>
      <w:r w:rsidR="00952F73" w:rsidRPr="008372F1">
        <w:rPr>
          <w:rFonts w:ascii="Cambria" w:eastAsia="ArialNarrow" w:hAnsi="Cambria" w:cs="Arial"/>
          <w:sz w:val="24"/>
          <w:szCs w:val="24"/>
        </w:rPr>
        <w:t>owyższe instalacje doprowadzić do pomieszczeń kontenerowych socjalny</w:t>
      </w:r>
      <w:r w:rsidR="004735AF" w:rsidRPr="008372F1">
        <w:rPr>
          <w:rFonts w:ascii="Cambria" w:eastAsia="ArialNarrow" w:hAnsi="Cambria" w:cs="Arial"/>
          <w:sz w:val="24"/>
          <w:szCs w:val="24"/>
        </w:rPr>
        <w:t>ch</w:t>
      </w:r>
      <w:r>
        <w:rPr>
          <w:rFonts w:ascii="Cambria" w:eastAsia="ArialNarrow" w:hAnsi="Cambria" w:cs="Arial"/>
          <w:sz w:val="24"/>
          <w:szCs w:val="24"/>
        </w:rPr>
        <w:t xml:space="preserve"> a elektryczna ma również obejmować oświetlenie </w:t>
      </w:r>
      <w:r w:rsidR="003A293B">
        <w:rPr>
          <w:rFonts w:ascii="Cambria" w:eastAsia="ArialNarrow" w:hAnsi="Cambria" w:cs="Arial"/>
          <w:sz w:val="24"/>
          <w:szCs w:val="24"/>
        </w:rPr>
        <w:t xml:space="preserve">zewnętrzne i </w:t>
      </w:r>
      <w:r>
        <w:rPr>
          <w:rFonts w:ascii="Cambria" w:eastAsia="ArialNarrow" w:hAnsi="Cambria" w:cs="Arial"/>
          <w:sz w:val="24"/>
          <w:szCs w:val="24"/>
        </w:rPr>
        <w:t>wewnętrzne budynku</w:t>
      </w:r>
    </w:p>
    <w:p w14:paraId="47F1761F" w14:textId="77777777" w:rsidR="005F0CEF" w:rsidRPr="008372F1" w:rsidRDefault="005F0CEF" w:rsidP="005F0CEF">
      <w:pPr>
        <w:autoSpaceDE w:val="0"/>
        <w:autoSpaceDN w:val="0"/>
        <w:adjustRightInd w:val="0"/>
        <w:spacing w:line="360" w:lineRule="auto"/>
        <w:ind w:left="360"/>
        <w:rPr>
          <w:rFonts w:ascii="Cambria" w:eastAsia="ArialNarrow" w:hAnsi="Cambria" w:cs="Arial"/>
          <w:sz w:val="24"/>
          <w:szCs w:val="24"/>
        </w:rPr>
      </w:pPr>
      <w:r w:rsidRPr="008372F1">
        <w:rPr>
          <w:rFonts w:ascii="Cambria" w:eastAsia="ArialNarrow" w:hAnsi="Cambria" w:cs="Arial"/>
          <w:sz w:val="24"/>
          <w:szCs w:val="24"/>
        </w:rPr>
        <w:t>- alarmową,</w:t>
      </w:r>
    </w:p>
    <w:p w14:paraId="53A91A10" w14:textId="57BEB690" w:rsidR="00C25474" w:rsidRPr="008372F1" w:rsidRDefault="00C25474" w:rsidP="005F0CEF">
      <w:pPr>
        <w:autoSpaceDE w:val="0"/>
        <w:autoSpaceDN w:val="0"/>
        <w:adjustRightInd w:val="0"/>
        <w:spacing w:line="360" w:lineRule="auto"/>
        <w:ind w:left="360"/>
        <w:rPr>
          <w:rFonts w:ascii="Cambria" w:eastAsia="ArialNarrow" w:hAnsi="Cambria" w:cs="Arial"/>
          <w:sz w:val="24"/>
          <w:szCs w:val="24"/>
        </w:rPr>
      </w:pPr>
      <w:r w:rsidRPr="008372F1">
        <w:rPr>
          <w:rFonts w:ascii="Cambria" w:eastAsia="ArialNarrow" w:hAnsi="Cambria" w:cs="Arial"/>
          <w:sz w:val="24"/>
          <w:szCs w:val="24"/>
        </w:rPr>
        <w:t xml:space="preserve">- monitoringu z </w:t>
      </w:r>
      <w:bookmarkStart w:id="4" w:name="_Hlk156983838"/>
      <w:r w:rsidRPr="008372F1">
        <w:rPr>
          <w:rFonts w:ascii="Cambria" w:eastAsia="ArialNarrow" w:hAnsi="Cambria" w:cs="Arial"/>
          <w:sz w:val="24"/>
          <w:szCs w:val="24"/>
        </w:rPr>
        <w:t>możliwością zapisu obrazu 10dni 24 h/dobę</w:t>
      </w:r>
      <w:bookmarkEnd w:id="4"/>
      <w:r w:rsidRPr="008372F1">
        <w:rPr>
          <w:rFonts w:ascii="Cambria" w:eastAsia="ArialNarrow" w:hAnsi="Cambria" w:cs="Arial"/>
          <w:sz w:val="24"/>
          <w:szCs w:val="24"/>
        </w:rPr>
        <w:t>.</w:t>
      </w:r>
    </w:p>
    <w:p w14:paraId="04FA613A" w14:textId="77777777" w:rsidR="005F0CEF" w:rsidRPr="008372F1" w:rsidRDefault="005F0CEF" w:rsidP="00B434EF">
      <w:pPr>
        <w:tabs>
          <w:tab w:val="left" w:pos="0"/>
        </w:tabs>
        <w:ind w:left="360"/>
        <w:jc w:val="center"/>
        <w:rPr>
          <w:rFonts w:ascii="Cambria" w:hAnsi="Cambria" w:cs="Arial"/>
          <w:b/>
          <w:sz w:val="24"/>
          <w:szCs w:val="24"/>
        </w:rPr>
      </w:pPr>
      <w:r w:rsidRPr="008372F1">
        <w:rPr>
          <w:rFonts w:ascii="Cambria" w:hAnsi="Cambria" w:cs="Arial"/>
          <w:b/>
          <w:sz w:val="24"/>
          <w:szCs w:val="24"/>
        </w:rPr>
        <w:t>WARUNKI OCHRONY PRZECIWPOŻAROWEJ</w:t>
      </w:r>
    </w:p>
    <w:p w14:paraId="082A30FA" w14:textId="16DCB4AB" w:rsidR="00E53399" w:rsidRPr="008372F1" w:rsidRDefault="00E53399" w:rsidP="00E53399">
      <w:pPr>
        <w:tabs>
          <w:tab w:val="left" w:pos="0"/>
        </w:tabs>
        <w:ind w:left="360"/>
        <w:rPr>
          <w:rFonts w:ascii="Cambria" w:hAnsi="Cambria" w:cs="Arial"/>
          <w:bCs/>
          <w:sz w:val="24"/>
          <w:szCs w:val="24"/>
        </w:rPr>
      </w:pPr>
      <w:r w:rsidRPr="008372F1">
        <w:rPr>
          <w:rFonts w:ascii="Cambria" w:hAnsi="Cambria" w:cs="Arial"/>
          <w:bCs/>
          <w:sz w:val="24"/>
          <w:szCs w:val="24"/>
        </w:rPr>
        <w:t>Budynek wyposażyć w materiały i urządzenia spełniające aktualne przepisy ochrony przeciwpożarowej.</w:t>
      </w:r>
    </w:p>
    <w:p w14:paraId="532AF396" w14:textId="77777777" w:rsidR="005F0CEF" w:rsidRPr="008372F1" w:rsidRDefault="005F0CEF" w:rsidP="005F0CEF">
      <w:pPr>
        <w:pStyle w:val="Dzia"/>
        <w:widowControl w:val="0"/>
        <w:tabs>
          <w:tab w:val="left" w:pos="0"/>
        </w:tabs>
        <w:spacing w:line="360" w:lineRule="auto"/>
        <w:ind w:left="283"/>
        <w:jc w:val="center"/>
        <w:rPr>
          <w:rFonts w:ascii="Cambria" w:hAnsi="Cambria" w:cs="Arial"/>
          <w:sz w:val="24"/>
          <w:szCs w:val="24"/>
        </w:rPr>
      </w:pPr>
      <w:r w:rsidRPr="008372F1">
        <w:rPr>
          <w:rFonts w:ascii="Cambria" w:hAnsi="Cambria" w:cs="Arial"/>
          <w:sz w:val="24"/>
          <w:szCs w:val="24"/>
        </w:rPr>
        <w:t>ODPROWADZENIE WÓD OPADOWYCH</w:t>
      </w:r>
    </w:p>
    <w:p w14:paraId="31CFA021" w14:textId="2F17CADF" w:rsidR="005F0CEF" w:rsidRPr="008372F1" w:rsidRDefault="005F0CEF" w:rsidP="00B434EF">
      <w:pPr>
        <w:tabs>
          <w:tab w:val="left" w:pos="0"/>
        </w:tabs>
        <w:spacing w:line="360" w:lineRule="auto"/>
        <w:ind w:left="283"/>
        <w:jc w:val="both"/>
        <w:rPr>
          <w:rFonts w:ascii="Cambria" w:hAnsi="Cambria" w:cs="Arial"/>
          <w:sz w:val="24"/>
          <w:szCs w:val="24"/>
        </w:rPr>
      </w:pPr>
      <w:r w:rsidRPr="008372F1">
        <w:rPr>
          <w:rFonts w:ascii="Cambria" w:hAnsi="Cambria" w:cs="Arial"/>
          <w:sz w:val="24"/>
          <w:szCs w:val="24"/>
        </w:rPr>
        <w:lastRenderedPageBreak/>
        <w:t xml:space="preserve">Odprowadzenie wody opadowej z dachu poprzez rury spustowe, powierzchniowo </w:t>
      </w:r>
      <w:r w:rsidR="00617DF2" w:rsidRPr="008372F1">
        <w:rPr>
          <w:rFonts w:ascii="Cambria" w:hAnsi="Cambria" w:cs="Arial"/>
          <w:sz w:val="24"/>
          <w:szCs w:val="24"/>
        </w:rPr>
        <w:t>w</w:t>
      </w:r>
      <w:r w:rsidRPr="008372F1">
        <w:rPr>
          <w:rFonts w:ascii="Cambria" w:hAnsi="Cambria" w:cs="Arial"/>
          <w:sz w:val="24"/>
          <w:szCs w:val="24"/>
        </w:rPr>
        <w:t xml:space="preserve"> granicy działki.</w:t>
      </w:r>
    </w:p>
    <w:p w14:paraId="053EEC48" w14:textId="77777777" w:rsidR="005F0CEF" w:rsidRPr="008372F1" w:rsidRDefault="005F0CEF" w:rsidP="000F288C">
      <w:pPr>
        <w:autoSpaceDE w:val="0"/>
        <w:autoSpaceDN w:val="0"/>
        <w:adjustRightInd w:val="0"/>
        <w:spacing w:line="360" w:lineRule="auto"/>
        <w:ind w:left="283"/>
        <w:jc w:val="center"/>
        <w:rPr>
          <w:rFonts w:ascii="Cambria" w:hAnsi="Cambria" w:cs="Arial"/>
          <w:b/>
          <w:bCs/>
          <w:sz w:val="24"/>
          <w:szCs w:val="24"/>
        </w:rPr>
      </w:pPr>
      <w:r w:rsidRPr="008372F1">
        <w:rPr>
          <w:rFonts w:ascii="Cambria" w:hAnsi="Cambria" w:cs="Arial"/>
          <w:b/>
          <w:bCs/>
          <w:sz w:val="24"/>
          <w:szCs w:val="24"/>
        </w:rPr>
        <w:t>UWAGI KOŃCOWE</w:t>
      </w:r>
    </w:p>
    <w:p w14:paraId="59FB34E9" w14:textId="3ECEA9EC" w:rsidR="005F0CEF" w:rsidRPr="008372F1" w:rsidRDefault="005F0CEF" w:rsidP="005F0CEF">
      <w:pPr>
        <w:autoSpaceDE w:val="0"/>
        <w:autoSpaceDN w:val="0"/>
        <w:adjustRightInd w:val="0"/>
        <w:spacing w:line="360" w:lineRule="auto"/>
        <w:ind w:left="283"/>
        <w:jc w:val="both"/>
        <w:rPr>
          <w:rFonts w:ascii="Cambria" w:hAnsi="Cambria" w:cs="Arial"/>
          <w:sz w:val="24"/>
          <w:szCs w:val="24"/>
        </w:rPr>
      </w:pPr>
      <w:r w:rsidRPr="008372F1">
        <w:rPr>
          <w:rFonts w:ascii="Cambria" w:hAnsi="Cambria" w:cs="Arial"/>
          <w:sz w:val="24"/>
          <w:szCs w:val="24"/>
        </w:rPr>
        <w:t>Wszystkie materiały budowlane użyte do budowy powinny być dopuszczone do obrotu i stosowania w budownictwie: posiadać znak bezpieczeństwa lub deklaracje zgodności</w:t>
      </w:r>
      <w:r w:rsidR="007907F6" w:rsidRPr="008372F1">
        <w:rPr>
          <w:rFonts w:ascii="Cambria" w:hAnsi="Cambria" w:cs="Arial"/>
          <w:sz w:val="24"/>
          <w:szCs w:val="24"/>
        </w:rPr>
        <w:t>.</w:t>
      </w:r>
    </w:p>
    <w:p w14:paraId="1529B5AD" w14:textId="77777777" w:rsidR="005F0CEF" w:rsidRPr="008372F1" w:rsidRDefault="005F0CEF" w:rsidP="005F0CEF">
      <w:pPr>
        <w:autoSpaceDE w:val="0"/>
        <w:autoSpaceDN w:val="0"/>
        <w:adjustRightInd w:val="0"/>
        <w:spacing w:line="360" w:lineRule="auto"/>
        <w:ind w:left="283"/>
        <w:jc w:val="both"/>
        <w:rPr>
          <w:rFonts w:ascii="Cambria" w:hAnsi="Cambria" w:cs="Arial"/>
          <w:sz w:val="24"/>
          <w:szCs w:val="24"/>
        </w:rPr>
      </w:pPr>
      <w:r w:rsidRPr="008372F1">
        <w:rPr>
          <w:rFonts w:ascii="Cambria" w:hAnsi="Cambria" w:cs="Arial"/>
          <w:sz w:val="24"/>
          <w:szCs w:val="24"/>
        </w:rPr>
        <w:t>Roboty budowlane należy prowadzić zgodnie z przepisami, w tym techniczno – budowlanymi, obowiązującymi Polskimi Normami oraz zasadami wiedzy technicznej. Wszystkie roboty budowlane prowadzić pod nadzorem osób uprawnionych, zgodnie z „Warunkami technicznymi wykonania i odbioru robót budowlano – montażowych” cz. I –   „Roboty ogólnobudowlane”.</w:t>
      </w:r>
    </w:p>
    <w:p w14:paraId="7C2B57F4" w14:textId="77777777" w:rsidR="005F0CEF" w:rsidRDefault="005F0CEF" w:rsidP="005F0CEF">
      <w:pPr>
        <w:autoSpaceDE w:val="0"/>
        <w:autoSpaceDN w:val="0"/>
        <w:adjustRightInd w:val="0"/>
        <w:spacing w:line="360" w:lineRule="auto"/>
        <w:ind w:left="283"/>
        <w:jc w:val="both"/>
        <w:rPr>
          <w:rFonts w:ascii="Cambria" w:hAnsi="Cambria" w:cs="Arial"/>
          <w:sz w:val="24"/>
          <w:szCs w:val="24"/>
        </w:rPr>
      </w:pPr>
      <w:r w:rsidRPr="008372F1">
        <w:rPr>
          <w:rFonts w:ascii="Cambria" w:hAnsi="Cambria" w:cs="Arial"/>
          <w:sz w:val="24"/>
          <w:szCs w:val="24"/>
        </w:rPr>
        <w:t>Urządzenia i materiały wykończeniowe powinny posiadać atesty higieniczne.</w:t>
      </w:r>
    </w:p>
    <w:p w14:paraId="7B4BD4CD" w14:textId="626DAA1F" w:rsidR="000F288C" w:rsidRPr="000F288C" w:rsidRDefault="000F288C" w:rsidP="000F288C">
      <w:pPr>
        <w:autoSpaceDE w:val="0"/>
        <w:autoSpaceDN w:val="0"/>
        <w:adjustRightInd w:val="0"/>
        <w:spacing w:line="360" w:lineRule="auto"/>
        <w:ind w:left="283"/>
        <w:jc w:val="center"/>
        <w:rPr>
          <w:rFonts w:ascii="Cambria" w:hAnsi="Cambria" w:cs="Arial"/>
          <w:b/>
          <w:bCs/>
          <w:sz w:val="24"/>
          <w:szCs w:val="24"/>
        </w:rPr>
      </w:pPr>
      <w:r w:rsidRPr="000F288C">
        <w:rPr>
          <w:rFonts w:ascii="Cambria" w:hAnsi="Cambria" w:cs="Arial"/>
          <w:b/>
          <w:bCs/>
          <w:sz w:val="24"/>
          <w:szCs w:val="24"/>
        </w:rPr>
        <w:t>DOKUMENTACJA PROJEKTOWA</w:t>
      </w:r>
    </w:p>
    <w:p w14:paraId="25DA2EFE" w14:textId="75F8C57F" w:rsidR="004A69BC" w:rsidRPr="008372F1" w:rsidRDefault="00945773" w:rsidP="000F288C">
      <w:pPr>
        <w:spacing w:line="360" w:lineRule="auto"/>
        <w:rPr>
          <w:rFonts w:ascii="Cambria" w:hAnsi="Cambria" w:cs="Arial"/>
          <w:b/>
          <w:sz w:val="24"/>
          <w:szCs w:val="24"/>
          <w:u w:val="single"/>
        </w:rPr>
      </w:pPr>
      <w:r w:rsidRPr="008372F1">
        <w:rPr>
          <w:rFonts w:ascii="Cambria" w:hAnsi="Cambria" w:cs="Arial"/>
          <w:b/>
          <w:sz w:val="24"/>
          <w:szCs w:val="24"/>
          <w:u w:val="single"/>
        </w:rPr>
        <w:t>Wykonanie kompleksowej dokumentacji obejmuje następujące elementy:</w:t>
      </w:r>
    </w:p>
    <w:p w14:paraId="3E4989C9" w14:textId="2F3C0ADD" w:rsidR="00945773" w:rsidRPr="008372F1" w:rsidRDefault="00945773" w:rsidP="00945773">
      <w:pPr>
        <w:pStyle w:val="Akapitzlist"/>
        <w:numPr>
          <w:ilvl w:val="0"/>
          <w:numId w:val="9"/>
        </w:numPr>
        <w:spacing w:line="360" w:lineRule="auto"/>
        <w:jc w:val="both"/>
        <w:rPr>
          <w:rFonts w:ascii="Cambria" w:hAnsi="Cambria" w:cs="Arial"/>
          <w:sz w:val="24"/>
          <w:szCs w:val="24"/>
        </w:rPr>
      </w:pPr>
      <w:r w:rsidRPr="008372F1">
        <w:rPr>
          <w:rFonts w:ascii="Cambria" w:hAnsi="Cambria" w:cs="Arial"/>
          <w:sz w:val="24"/>
          <w:szCs w:val="24"/>
        </w:rPr>
        <w:t>Uzyskanie mapy do celów projektowych</w:t>
      </w:r>
      <w:r w:rsidR="00A13CD8">
        <w:rPr>
          <w:rFonts w:ascii="Cambria" w:hAnsi="Cambria" w:cs="Arial"/>
          <w:sz w:val="24"/>
          <w:szCs w:val="24"/>
        </w:rPr>
        <w:t>.</w:t>
      </w:r>
    </w:p>
    <w:p w14:paraId="2637B0BF" w14:textId="77777777" w:rsidR="00945773" w:rsidRPr="008372F1" w:rsidRDefault="00945773" w:rsidP="00945773">
      <w:pPr>
        <w:pStyle w:val="Akapitzlist"/>
        <w:numPr>
          <w:ilvl w:val="0"/>
          <w:numId w:val="9"/>
        </w:numPr>
        <w:spacing w:line="360" w:lineRule="auto"/>
        <w:jc w:val="both"/>
        <w:rPr>
          <w:rFonts w:ascii="Cambria" w:hAnsi="Cambria" w:cs="Arial"/>
          <w:sz w:val="24"/>
          <w:szCs w:val="24"/>
        </w:rPr>
      </w:pPr>
      <w:r w:rsidRPr="008372F1">
        <w:rPr>
          <w:rFonts w:ascii="Cambria" w:hAnsi="Cambria" w:cs="Arial"/>
          <w:sz w:val="24"/>
          <w:szCs w:val="24"/>
        </w:rPr>
        <w:t>Uzyskanie wszelkich niezbędnych do zaprojektowania robót budowlanych, dokumentów oraz informacji.</w:t>
      </w:r>
    </w:p>
    <w:p w14:paraId="4184693A" w14:textId="77777777" w:rsidR="00945773" w:rsidRPr="008372F1" w:rsidRDefault="00945773" w:rsidP="00945773">
      <w:pPr>
        <w:pStyle w:val="Akapitzlist"/>
        <w:numPr>
          <w:ilvl w:val="0"/>
          <w:numId w:val="9"/>
        </w:numPr>
        <w:spacing w:line="360" w:lineRule="auto"/>
        <w:jc w:val="both"/>
        <w:rPr>
          <w:rFonts w:ascii="Cambria" w:hAnsi="Cambria" w:cs="Arial"/>
          <w:sz w:val="24"/>
          <w:szCs w:val="24"/>
        </w:rPr>
      </w:pPr>
      <w:r w:rsidRPr="008372F1">
        <w:rPr>
          <w:rFonts w:ascii="Cambria" w:hAnsi="Cambria" w:cs="Arial"/>
          <w:sz w:val="24"/>
          <w:szCs w:val="24"/>
        </w:rPr>
        <w:t>Uzyskanie akceptacji Zamawiającego proponowanych rozwiązań materiałowych.</w:t>
      </w:r>
    </w:p>
    <w:p w14:paraId="0FC5A7BF" w14:textId="2ABB5012" w:rsidR="00945773" w:rsidRPr="008372F1" w:rsidRDefault="00945773" w:rsidP="00945773">
      <w:pPr>
        <w:pStyle w:val="Akapitzlist"/>
        <w:numPr>
          <w:ilvl w:val="0"/>
          <w:numId w:val="9"/>
        </w:numPr>
        <w:spacing w:line="360" w:lineRule="auto"/>
        <w:jc w:val="both"/>
        <w:rPr>
          <w:rFonts w:ascii="Cambria" w:hAnsi="Cambria" w:cs="Arial"/>
          <w:sz w:val="24"/>
          <w:szCs w:val="24"/>
        </w:rPr>
      </w:pPr>
      <w:r w:rsidRPr="008372F1">
        <w:rPr>
          <w:rFonts w:ascii="Cambria" w:hAnsi="Cambria" w:cs="Arial"/>
          <w:sz w:val="24"/>
          <w:szCs w:val="24"/>
        </w:rPr>
        <w:t xml:space="preserve">Uzyskanie w imieniu </w:t>
      </w:r>
      <w:r w:rsidR="007907F6" w:rsidRPr="008372F1">
        <w:rPr>
          <w:rFonts w:ascii="Cambria" w:hAnsi="Cambria" w:cs="Arial"/>
          <w:sz w:val="24"/>
          <w:szCs w:val="24"/>
        </w:rPr>
        <w:t>Z</w:t>
      </w:r>
      <w:r w:rsidRPr="008372F1">
        <w:rPr>
          <w:rFonts w:ascii="Cambria" w:hAnsi="Cambria" w:cs="Arial"/>
          <w:sz w:val="24"/>
          <w:szCs w:val="24"/>
        </w:rPr>
        <w:t>amawiającego niezbędnych uzgodnień wymaganych do otrzymania pozwolenia na budowę</w:t>
      </w:r>
      <w:r w:rsidR="00417CA7">
        <w:rPr>
          <w:rFonts w:ascii="Cambria" w:hAnsi="Cambria" w:cs="Arial"/>
          <w:sz w:val="24"/>
          <w:szCs w:val="24"/>
        </w:rPr>
        <w:t>.</w:t>
      </w:r>
    </w:p>
    <w:p w14:paraId="2CC0FD6A" w14:textId="052252B5" w:rsidR="00945773" w:rsidRPr="008372F1" w:rsidRDefault="00945773" w:rsidP="00945773">
      <w:pPr>
        <w:pStyle w:val="Akapitzlist"/>
        <w:numPr>
          <w:ilvl w:val="0"/>
          <w:numId w:val="9"/>
        </w:numPr>
        <w:spacing w:line="360" w:lineRule="auto"/>
        <w:jc w:val="both"/>
        <w:rPr>
          <w:rFonts w:ascii="Cambria" w:hAnsi="Cambria" w:cs="Arial"/>
          <w:sz w:val="24"/>
          <w:szCs w:val="24"/>
        </w:rPr>
      </w:pPr>
      <w:r w:rsidRPr="008372F1">
        <w:rPr>
          <w:rFonts w:ascii="Cambria" w:hAnsi="Cambria" w:cs="Arial"/>
          <w:sz w:val="24"/>
          <w:szCs w:val="24"/>
        </w:rPr>
        <w:t>Opracowanie kompletne</w:t>
      </w:r>
      <w:r w:rsidR="00417CA7">
        <w:rPr>
          <w:rFonts w:ascii="Cambria" w:hAnsi="Cambria" w:cs="Arial"/>
          <w:sz w:val="24"/>
          <w:szCs w:val="24"/>
        </w:rPr>
        <w:t>j dokumentacji projektowej i</w:t>
      </w:r>
      <w:r w:rsidRPr="008372F1">
        <w:rPr>
          <w:rFonts w:ascii="Cambria" w:hAnsi="Cambria" w:cs="Arial"/>
          <w:sz w:val="24"/>
          <w:szCs w:val="24"/>
        </w:rPr>
        <w:t xml:space="preserve"> uzyskanie pozwolenia na budowę</w:t>
      </w:r>
      <w:r w:rsidR="00417CA7">
        <w:rPr>
          <w:rFonts w:ascii="Cambria" w:hAnsi="Cambria" w:cs="Arial"/>
          <w:sz w:val="24"/>
          <w:szCs w:val="24"/>
        </w:rPr>
        <w:t>.</w:t>
      </w:r>
    </w:p>
    <w:p w14:paraId="01A3F7B5" w14:textId="5285BF10" w:rsidR="00945773" w:rsidRPr="00417CA7" w:rsidRDefault="00945773" w:rsidP="00417CA7">
      <w:pPr>
        <w:pStyle w:val="Akapitzlist"/>
        <w:numPr>
          <w:ilvl w:val="0"/>
          <w:numId w:val="9"/>
        </w:numPr>
        <w:spacing w:line="360" w:lineRule="auto"/>
        <w:jc w:val="both"/>
        <w:rPr>
          <w:rFonts w:ascii="Cambria" w:hAnsi="Cambria" w:cs="Arial"/>
          <w:sz w:val="24"/>
          <w:szCs w:val="24"/>
        </w:rPr>
      </w:pPr>
      <w:r w:rsidRPr="008372F1">
        <w:rPr>
          <w:rFonts w:ascii="Cambria" w:hAnsi="Cambria" w:cs="Arial"/>
          <w:sz w:val="24"/>
          <w:szCs w:val="24"/>
        </w:rPr>
        <w:t>Opracowanie przedmiarów i kosztorysów.</w:t>
      </w:r>
    </w:p>
    <w:p w14:paraId="0A6285EB" w14:textId="77777777" w:rsidR="00074D7A" w:rsidRPr="008372F1" w:rsidRDefault="00074D7A" w:rsidP="00945773">
      <w:pPr>
        <w:pStyle w:val="Akapitzlist"/>
        <w:numPr>
          <w:ilvl w:val="0"/>
          <w:numId w:val="9"/>
        </w:numPr>
        <w:spacing w:line="360" w:lineRule="auto"/>
        <w:jc w:val="both"/>
        <w:rPr>
          <w:rFonts w:ascii="Cambria" w:hAnsi="Cambria" w:cs="Arial"/>
          <w:sz w:val="24"/>
          <w:szCs w:val="24"/>
        </w:rPr>
      </w:pPr>
      <w:r w:rsidRPr="008372F1">
        <w:rPr>
          <w:rFonts w:ascii="Cambria" w:hAnsi="Cambria" w:cs="Arial"/>
          <w:sz w:val="24"/>
          <w:szCs w:val="24"/>
        </w:rPr>
        <w:t>Pełnienie nadzoru autorskiego.</w:t>
      </w:r>
    </w:p>
    <w:p w14:paraId="00B82D77" w14:textId="272E436B" w:rsidR="00D35B8A" w:rsidRPr="000F288C" w:rsidRDefault="00417CA7" w:rsidP="000F288C">
      <w:pPr>
        <w:spacing w:line="360" w:lineRule="auto"/>
        <w:jc w:val="both"/>
        <w:rPr>
          <w:rFonts w:ascii="Cambria" w:hAnsi="Cambria" w:cs="Arial"/>
          <w:b/>
          <w:sz w:val="24"/>
          <w:szCs w:val="24"/>
          <w:u w:val="single"/>
        </w:rPr>
      </w:pPr>
      <w:r>
        <w:rPr>
          <w:rFonts w:ascii="Cambria" w:hAnsi="Cambria" w:cs="Arial"/>
          <w:b/>
          <w:sz w:val="24"/>
          <w:szCs w:val="24"/>
          <w:u w:val="single"/>
        </w:rPr>
        <w:t>Dokumentacja projektowa</w:t>
      </w:r>
      <w:r w:rsidR="009561FF" w:rsidRPr="000F288C">
        <w:rPr>
          <w:rFonts w:ascii="Cambria" w:hAnsi="Cambria" w:cs="Arial"/>
          <w:b/>
          <w:sz w:val="24"/>
          <w:szCs w:val="24"/>
          <w:u w:val="single"/>
        </w:rPr>
        <w:t xml:space="preserve"> musi zawiera</w:t>
      </w:r>
      <w:r w:rsidR="00B70701" w:rsidRPr="000F288C">
        <w:rPr>
          <w:rFonts w:ascii="Cambria" w:hAnsi="Cambria" w:cs="Arial"/>
          <w:b/>
          <w:sz w:val="24"/>
          <w:szCs w:val="24"/>
          <w:u w:val="single"/>
        </w:rPr>
        <w:t>ć</w:t>
      </w:r>
      <w:r w:rsidR="009561FF" w:rsidRPr="000F288C">
        <w:rPr>
          <w:rFonts w:ascii="Cambria" w:hAnsi="Cambria" w:cs="Arial"/>
          <w:b/>
          <w:sz w:val="24"/>
          <w:szCs w:val="24"/>
          <w:u w:val="single"/>
        </w:rPr>
        <w:t xml:space="preserve"> </w:t>
      </w:r>
      <w:r w:rsidR="00B70701" w:rsidRPr="000F288C">
        <w:rPr>
          <w:rFonts w:ascii="Cambria" w:hAnsi="Cambria" w:cs="Arial"/>
          <w:b/>
          <w:sz w:val="24"/>
          <w:szCs w:val="24"/>
          <w:u w:val="single"/>
        </w:rPr>
        <w:t>min. następujące branże:</w:t>
      </w:r>
    </w:p>
    <w:p w14:paraId="34B4E9D6" w14:textId="7712C8DE" w:rsidR="00B70701" w:rsidRDefault="00B70701" w:rsidP="000F288C">
      <w:pPr>
        <w:spacing w:line="360" w:lineRule="auto"/>
        <w:jc w:val="both"/>
        <w:rPr>
          <w:rFonts w:ascii="Cambria" w:hAnsi="Cambria" w:cs="Arial"/>
          <w:sz w:val="24"/>
          <w:szCs w:val="24"/>
        </w:rPr>
      </w:pPr>
      <w:r w:rsidRPr="000F288C">
        <w:rPr>
          <w:rFonts w:ascii="Cambria" w:hAnsi="Cambria" w:cs="Arial"/>
          <w:sz w:val="24"/>
          <w:szCs w:val="24"/>
        </w:rPr>
        <w:t>Projekt zagospodarowania terenu</w:t>
      </w:r>
      <w:r w:rsidR="000F288C">
        <w:rPr>
          <w:rFonts w:ascii="Cambria" w:hAnsi="Cambria" w:cs="Arial"/>
          <w:sz w:val="24"/>
          <w:szCs w:val="24"/>
        </w:rPr>
        <w:t xml:space="preserve"> (PZT)</w:t>
      </w:r>
      <w:r w:rsidRPr="000F288C">
        <w:rPr>
          <w:rFonts w:ascii="Cambria" w:hAnsi="Cambria" w:cs="Arial"/>
          <w:sz w:val="24"/>
          <w:szCs w:val="24"/>
        </w:rPr>
        <w:t>:</w:t>
      </w:r>
    </w:p>
    <w:p w14:paraId="23AE874E" w14:textId="1F88892B" w:rsidR="00417CA7" w:rsidRPr="000F288C" w:rsidRDefault="00417CA7" w:rsidP="000F288C">
      <w:pPr>
        <w:spacing w:line="360" w:lineRule="auto"/>
        <w:jc w:val="both"/>
        <w:rPr>
          <w:rFonts w:ascii="Cambria" w:hAnsi="Cambria" w:cs="Arial"/>
          <w:b/>
          <w:sz w:val="24"/>
          <w:szCs w:val="24"/>
          <w:u w:val="single"/>
        </w:rPr>
      </w:pPr>
      <w:r>
        <w:rPr>
          <w:rFonts w:ascii="Cambria" w:hAnsi="Cambria" w:cs="Arial"/>
          <w:sz w:val="24"/>
          <w:szCs w:val="24"/>
        </w:rPr>
        <w:t xml:space="preserve">             -    usytuowanie budynku w planie,</w:t>
      </w:r>
    </w:p>
    <w:p w14:paraId="2BFDB499" w14:textId="7BB09A00" w:rsidR="000F288C" w:rsidRDefault="00B70701" w:rsidP="000F288C">
      <w:pPr>
        <w:spacing w:line="360" w:lineRule="auto"/>
        <w:ind w:left="720"/>
        <w:jc w:val="both"/>
        <w:rPr>
          <w:rFonts w:ascii="Cambria" w:hAnsi="Cambria" w:cs="Arial"/>
          <w:sz w:val="24"/>
          <w:szCs w:val="24"/>
        </w:rPr>
      </w:pPr>
      <w:r w:rsidRPr="008372F1">
        <w:rPr>
          <w:rFonts w:ascii="Cambria" w:hAnsi="Cambria" w:cs="Arial"/>
          <w:sz w:val="24"/>
          <w:szCs w:val="24"/>
        </w:rPr>
        <w:lastRenderedPageBreak/>
        <w:t>-</w:t>
      </w:r>
      <w:r w:rsidR="00417CA7">
        <w:rPr>
          <w:rFonts w:ascii="Cambria" w:hAnsi="Cambria" w:cs="Arial"/>
          <w:sz w:val="24"/>
          <w:szCs w:val="24"/>
        </w:rPr>
        <w:t xml:space="preserve"> </w:t>
      </w:r>
      <w:r w:rsidRPr="008372F1">
        <w:rPr>
          <w:rFonts w:ascii="Cambria" w:hAnsi="Cambria" w:cs="Arial"/>
          <w:sz w:val="24"/>
          <w:szCs w:val="24"/>
        </w:rPr>
        <w:t>przyłącz</w:t>
      </w:r>
      <w:r w:rsidR="00742DEC" w:rsidRPr="00742DEC">
        <w:rPr>
          <w:rFonts w:ascii="Cambria" w:hAnsi="Cambria" w:cs="Arial"/>
          <w:sz w:val="24"/>
          <w:szCs w:val="24"/>
        </w:rPr>
        <w:t xml:space="preserve"> </w:t>
      </w:r>
      <w:r w:rsidR="00742DEC">
        <w:rPr>
          <w:rFonts w:ascii="Cambria" w:hAnsi="Cambria" w:cs="Arial"/>
          <w:sz w:val="24"/>
          <w:szCs w:val="24"/>
        </w:rPr>
        <w:t>(</w:t>
      </w:r>
      <w:r w:rsidR="00742DEC" w:rsidRPr="00742DEC">
        <w:rPr>
          <w:rFonts w:ascii="Cambria" w:hAnsi="Cambria" w:cs="Arial"/>
          <w:sz w:val="24"/>
          <w:szCs w:val="24"/>
        </w:rPr>
        <w:t xml:space="preserve">wykonany zgodnie z otrzymanymi warunkami </w:t>
      </w:r>
      <w:r w:rsidR="00742DEC">
        <w:rPr>
          <w:rFonts w:ascii="Cambria" w:hAnsi="Cambria" w:cs="Arial"/>
          <w:sz w:val="24"/>
          <w:szCs w:val="24"/>
        </w:rPr>
        <w:t>przyłączenia)</w:t>
      </w:r>
      <w:r w:rsidRPr="008372F1">
        <w:rPr>
          <w:rFonts w:ascii="Cambria" w:hAnsi="Cambria" w:cs="Arial"/>
          <w:sz w:val="24"/>
          <w:szCs w:val="24"/>
        </w:rPr>
        <w:t xml:space="preserve"> i instalacj</w:t>
      </w:r>
      <w:r w:rsidR="00A73FAA" w:rsidRPr="008372F1">
        <w:rPr>
          <w:rFonts w:ascii="Cambria" w:hAnsi="Cambria" w:cs="Arial"/>
          <w:sz w:val="24"/>
          <w:szCs w:val="24"/>
        </w:rPr>
        <w:t>ę</w:t>
      </w:r>
      <w:r w:rsidRPr="008372F1">
        <w:rPr>
          <w:rFonts w:ascii="Cambria" w:hAnsi="Cambria" w:cs="Arial"/>
          <w:sz w:val="24"/>
          <w:szCs w:val="24"/>
        </w:rPr>
        <w:t xml:space="preserve"> zewnętrzn</w:t>
      </w:r>
      <w:r w:rsidR="00A73FAA" w:rsidRPr="008372F1">
        <w:rPr>
          <w:rFonts w:ascii="Cambria" w:hAnsi="Cambria" w:cs="Arial"/>
          <w:sz w:val="24"/>
          <w:szCs w:val="24"/>
        </w:rPr>
        <w:t>ą</w:t>
      </w:r>
      <w:r w:rsidRPr="008372F1">
        <w:rPr>
          <w:rFonts w:ascii="Cambria" w:hAnsi="Cambria" w:cs="Arial"/>
          <w:sz w:val="24"/>
          <w:szCs w:val="24"/>
        </w:rPr>
        <w:t xml:space="preserve"> elektroenergetyczn</w:t>
      </w:r>
      <w:r w:rsidR="00A73FAA" w:rsidRPr="008372F1">
        <w:rPr>
          <w:rFonts w:ascii="Cambria" w:hAnsi="Cambria" w:cs="Arial"/>
          <w:sz w:val="24"/>
          <w:szCs w:val="24"/>
        </w:rPr>
        <w:t>ą</w:t>
      </w:r>
      <w:r w:rsidRPr="008372F1">
        <w:rPr>
          <w:rFonts w:ascii="Cambria" w:hAnsi="Cambria" w:cs="Arial"/>
          <w:sz w:val="24"/>
          <w:szCs w:val="24"/>
        </w:rPr>
        <w:t>,</w:t>
      </w:r>
    </w:p>
    <w:p w14:paraId="6E5F51A0" w14:textId="6AC81F63" w:rsidR="00B70701" w:rsidRPr="008372F1" w:rsidRDefault="000F288C" w:rsidP="000F288C">
      <w:pPr>
        <w:spacing w:line="360" w:lineRule="auto"/>
        <w:ind w:left="720"/>
        <w:jc w:val="both"/>
        <w:rPr>
          <w:rFonts w:ascii="Cambria" w:hAnsi="Cambria" w:cs="Arial"/>
          <w:sz w:val="24"/>
          <w:szCs w:val="24"/>
        </w:rPr>
      </w:pPr>
      <w:r>
        <w:rPr>
          <w:rFonts w:ascii="Cambria" w:hAnsi="Cambria" w:cs="Arial"/>
          <w:sz w:val="24"/>
          <w:szCs w:val="24"/>
        </w:rPr>
        <w:t xml:space="preserve">- </w:t>
      </w:r>
      <w:r w:rsidR="00B70701" w:rsidRPr="008372F1">
        <w:rPr>
          <w:rFonts w:ascii="Cambria" w:hAnsi="Cambria" w:cs="Arial"/>
          <w:sz w:val="24"/>
          <w:szCs w:val="24"/>
        </w:rPr>
        <w:t xml:space="preserve">przyłącz sanitarny – </w:t>
      </w:r>
      <w:bookmarkStart w:id="5" w:name="_Hlk156980461"/>
      <w:r w:rsidR="00B70701" w:rsidRPr="008372F1">
        <w:rPr>
          <w:rFonts w:ascii="Cambria" w:hAnsi="Cambria" w:cs="Arial"/>
          <w:sz w:val="24"/>
          <w:szCs w:val="24"/>
        </w:rPr>
        <w:t>wykonany zgodnie z otrzymanymi warunkami technicznymi</w:t>
      </w:r>
      <w:bookmarkEnd w:id="5"/>
      <w:r w:rsidR="00B70701" w:rsidRPr="008372F1">
        <w:rPr>
          <w:rFonts w:ascii="Cambria" w:hAnsi="Cambria" w:cs="Arial"/>
          <w:sz w:val="24"/>
          <w:szCs w:val="24"/>
        </w:rPr>
        <w:t>,</w:t>
      </w:r>
    </w:p>
    <w:p w14:paraId="0E9BDEFD" w14:textId="21BA7C33" w:rsidR="00C25474" w:rsidRPr="008372F1" w:rsidRDefault="00F910ED" w:rsidP="00C25474">
      <w:pPr>
        <w:spacing w:line="360" w:lineRule="auto"/>
        <w:ind w:left="720"/>
        <w:jc w:val="both"/>
        <w:rPr>
          <w:rFonts w:ascii="Cambria" w:hAnsi="Cambria" w:cs="Arial"/>
          <w:sz w:val="24"/>
          <w:szCs w:val="24"/>
        </w:rPr>
      </w:pPr>
      <w:r w:rsidRPr="008372F1">
        <w:rPr>
          <w:rFonts w:ascii="Cambria" w:hAnsi="Cambria" w:cs="Arial"/>
          <w:sz w:val="24"/>
          <w:szCs w:val="24"/>
        </w:rPr>
        <w:t xml:space="preserve"> - przyłącz wodociągow</w:t>
      </w:r>
      <w:r w:rsidR="000F288C">
        <w:rPr>
          <w:rFonts w:ascii="Cambria" w:hAnsi="Cambria" w:cs="Arial"/>
          <w:sz w:val="24"/>
          <w:szCs w:val="24"/>
        </w:rPr>
        <w:t>y</w:t>
      </w:r>
      <w:r w:rsidRPr="008372F1">
        <w:rPr>
          <w:rFonts w:ascii="Cambria" w:hAnsi="Cambria" w:cs="Arial"/>
          <w:sz w:val="24"/>
          <w:szCs w:val="24"/>
        </w:rPr>
        <w:t xml:space="preserve"> - wykonany zgodnie z otrzymanymi warunkami technicznymi,</w:t>
      </w:r>
    </w:p>
    <w:p w14:paraId="59CB4648" w14:textId="4E2B0B23" w:rsidR="00B70701" w:rsidRPr="008372F1" w:rsidRDefault="00B70701" w:rsidP="00B70701">
      <w:pPr>
        <w:spacing w:line="360" w:lineRule="auto"/>
        <w:ind w:left="720"/>
        <w:jc w:val="both"/>
        <w:rPr>
          <w:rFonts w:ascii="Cambria" w:hAnsi="Cambria" w:cs="Arial"/>
          <w:sz w:val="24"/>
          <w:szCs w:val="24"/>
        </w:rPr>
      </w:pPr>
      <w:r w:rsidRPr="008372F1">
        <w:rPr>
          <w:rFonts w:ascii="Cambria" w:hAnsi="Cambria" w:cs="Arial"/>
          <w:sz w:val="24"/>
          <w:szCs w:val="24"/>
        </w:rPr>
        <w:t>- ogrodzenie zewnętrzne</w:t>
      </w:r>
      <w:r w:rsidR="00C25474" w:rsidRPr="008372F1">
        <w:rPr>
          <w:rFonts w:ascii="Cambria" w:hAnsi="Cambria" w:cs="Arial"/>
          <w:sz w:val="24"/>
          <w:szCs w:val="24"/>
        </w:rPr>
        <w:t xml:space="preserve"> – ogrodzenie od posesji nr 18 w Ławszowej (od północy)</w:t>
      </w:r>
      <w:r w:rsidR="00643D3A" w:rsidRPr="008372F1">
        <w:rPr>
          <w:rFonts w:ascii="Cambria" w:hAnsi="Cambria" w:cs="Arial"/>
          <w:sz w:val="24"/>
          <w:szCs w:val="24"/>
        </w:rPr>
        <w:t xml:space="preserve"> należy traktować jako ogrodzenie istniejące</w:t>
      </w:r>
      <w:r w:rsidRPr="008372F1">
        <w:rPr>
          <w:rFonts w:ascii="Cambria" w:hAnsi="Cambria" w:cs="Arial"/>
          <w:sz w:val="24"/>
          <w:szCs w:val="24"/>
        </w:rPr>
        <w:t>,</w:t>
      </w:r>
    </w:p>
    <w:p w14:paraId="66542C5E" w14:textId="6938304E" w:rsidR="00B70701" w:rsidRDefault="00B70701" w:rsidP="00B70701">
      <w:pPr>
        <w:spacing w:line="360" w:lineRule="auto"/>
        <w:ind w:left="720"/>
        <w:jc w:val="both"/>
        <w:rPr>
          <w:rFonts w:ascii="Cambria" w:hAnsi="Cambria" w:cs="Arial"/>
          <w:sz w:val="24"/>
          <w:szCs w:val="24"/>
        </w:rPr>
      </w:pPr>
      <w:r w:rsidRPr="008372F1">
        <w:rPr>
          <w:rFonts w:ascii="Cambria" w:hAnsi="Cambria" w:cs="Arial"/>
          <w:sz w:val="24"/>
          <w:szCs w:val="24"/>
        </w:rPr>
        <w:t>- mała architektura</w:t>
      </w:r>
      <w:r w:rsidR="00617DF2" w:rsidRPr="008372F1">
        <w:rPr>
          <w:rFonts w:ascii="Cambria" w:hAnsi="Cambria" w:cs="Arial"/>
          <w:sz w:val="24"/>
          <w:szCs w:val="24"/>
        </w:rPr>
        <w:t xml:space="preserve"> (miejsce na segregowanie odpadów</w:t>
      </w:r>
      <w:r w:rsidR="00C25474" w:rsidRPr="008372F1">
        <w:rPr>
          <w:rFonts w:ascii="Cambria" w:hAnsi="Cambria" w:cs="Arial"/>
          <w:sz w:val="24"/>
          <w:szCs w:val="24"/>
        </w:rPr>
        <w:t>, usytuowanie istniejącego kontenera na odpady</w:t>
      </w:r>
      <w:r w:rsidR="00617DF2" w:rsidRPr="008372F1">
        <w:rPr>
          <w:rFonts w:ascii="Cambria" w:hAnsi="Cambria" w:cs="Arial"/>
          <w:sz w:val="24"/>
          <w:szCs w:val="24"/>
        </w:rPr>
        <w:t>),</w:t>
      </w:r>
    </w:p>
    <w:p w14:paraId="463707C9" w14:textId="54AF6C3E" w:rsidR="001409EF" w:rsidRPr="008372F1" w:rsidRDefault="00B70701" w:rsidP="001409EF">
      <w:pPr>
        <w:spacing w:line="360" w:lineRule="auto"/>
        <w:ind w:left="720"/>
        <w:jc w:val="both"/>
        <w:rPr>
          <w:rFonts w:ascii="Cambria" w:hAnsi="Cambria" w:cs="Arial"/>
          <w:sz w:val="24"/>
          <w:szCs w:val="24"/>
        </w:rPr>
      </w:pPr>
      <w:r w:rsidRPr="008372F1">
        <w:rPr>
          <w:rFonts w:ascii="Cambria" w:hAnsi="Cambria" w:cs="Arial"/>
          <w:sz w:val="24"/>
          <w:szCs w:val="24"/>
        </w:rPr>
        <w:t xml:space="preserve">- </w:t>
      </w:r>
      <w:r w:rsidR="00F910ED" w:rsidRPr="008372F1">
        <w:rPr>
          <w:rFonts w:ascii="Cambria" w:hAnsi="Cambria" w:cs="Arial"/>
          <w:sz w:val="24"/>
          <w:szCs w:val="24"/>
        </w:rPr>
        <w:t xml:space="preserve">utwardzenie placu kostką </w:t>
      </w:r>
      <w:r w:rsidR="00643D3A" w:rsidRPr="008372F1">
        <w:rPr>
          <w:rFonts w:ascii="Cambria" w:hAnsi="Cambria" w:cs="Arial"/>
          <w:sz w:val="24"/>
          <w:szCs w:val="24"/>
        </w:rPr>
        <w:t xml:space="preserve">betonową gr. 10 cm </w:t>
      </w:r>
      <w:r w:rsidR="00F910ED" w:rsidRPr="008372F1">
        <w:rPr>
          <w:rFonts w:ascii="Cambria" w:hAnsi="Cambria" w:cs="Arial"/>
          <w:sz w:val="24"/>
          <w:szCs w:val="24"/>
        </w:rPr>
        <w:t>wraz z odwodnieniem.</w:t>
      </w:r>
    </w:p>
    <w:p w14:paraId="55FC14F4" w14:textId="10BB61DC" w:rsidR="00B70701" w:rsidRPr="000F288C" w:rsidRDefault="00B70701" w:rsidP="000F288C">
      <w:pPr>
        <w:spacing w:line="360" w:lineRule="auto"/>
        <w:jc w:val="both"/>
        <w:rPr>
          <w:rFonts w:ascii="Cambria" w:hAnsi="Cambria" w:cs="Arial"/>
          <w:sz w:val="24"/>
          <w:szCs w:val="24"/>
        </w:rPr>
      </w:pPr>
      <w:r w:rsidRPr="000F288C">
        <w:rPr>
          <w:rFonts w:ascii="Cambria" w:hAnsi="Cambria" w:cs="Arial"/>
          <w:sz w:val="24"/>
          <w:szCs w:val="24"/>
        </w:rPr>
        <w:t xml:space="preserve">Projekt </w:t>
      </w:r>
      <w:r w:rsidR="000F288C">
        <w:rPr>
          <w:rFonts w:ascii="Cambria" w:hAnsi="Cambria" w:cs="Arial"/>
          <w:sz w:val="24"/>
          <w:szCs w:val="24"/>
        </w:rPr>
        <w:t>architektoniczno-budowlany oraz projekt techniczny</w:t>
      </w:r>
      <w:r w:rsidRPr="000F288C">
        <w:rPr>
          <w:rFonts w:ascii="Cambria" w:hAnsi="Cambria" w:cs="Arial"/>
          <w:sz w:val="24"/>
          <w:szCs w:val="24"/>
        </w:rPr>
        <w:t>:</w:t>
      </w:r>
    </w:p>
    <w:p w14:paraId="42BCBAC5" w14:textId="77777777" w:rsidR="00B70701" w:rsidRPr="008372F1" w:rsidRDefault="00B70701" w:rsidP="00B70701">
      <w:pPr>
        <w:spacing w:line="360" w:lineRule="auto"/>
        <w:ind w:left="720"/>
        <w:jc w:val="both"/>
        <w:rPr>
          <w:rFonts w:ascii="Cambria" w:hAnsi="Cambria" w:cs="Arial"/>
          <w:sz w:val="24"/>
          <w:szCs w:val="24"/>
        </w:rPr>
      </w:pPr>
      <w:r w:rsidRPr="008372F1">
        <w:rPr>
          <w:rFonts w:ascii="Cambria" w:hAnsi="Cambria" w:cs="Arial"/>
          <w:sz w:val="24"/>
          <w:szCs w:val="24"/>
        </w:rPr>
        <w:t>- architektura,</w:t>
      </w:r>
    </w:p>
    <w:p w14:paraId="5D55E125" w14:textId="77777777" w:rsidR="00B70701" w:rsidRPr="008372F1" w:rsidRDefault="00B70701" w:rsidP="00B70701">
      <w:pPr>
        <w:spacing w:line="360" w:lineRule="auto"/>
        <w:ind w:left="720"/>
        <w:jc w:val="both"/>
        <w:rPr>
          <w:rFonts w:ascii="Cambria" w:hAnsi="Cambria" w:cs="Arial"/>
          <w:sz w:val="24"/>
          <w:szCs w:val="24"/>
        </w:rPr>
      </w:pPr>
      <w:r w:rsidRPr="008372F1">
        <w:rPr>
          <w:rFonts w:ascii="Cambria" w:hAnsi="Cambria" w:cs="Arial"/>
          <w:sz w:val="24"/>
          <w:szCs w:val="24"/>
        </w:rPr>
        <w:t>- konstrukcja,</w:t>
      </w:r>
    </w:p>
    <w:p w14:paraId="3C711D42" w14:textId="1F70205E" w:rsidR="00B70701" w:rsidRPr="008372F1" w:rsidRDefault="00B70701" w:rsidP="00B70701">
      <w:pPr>
        <w:spacing w:line="360" w:lineRule="auto"/>
        <w:ind w:left="720"/>
        <w:jc w:val="both"/>
        <w:rPr>
          <w:rFonts w:ascii="Cambria" w:hAnsi="Cambria" w:cs="Arial"/>
          <w:sz w:val="24"/>
          <w:szCs w:val="24"/>
        </w:rPr>
      </w:pPr>
      <w:r w:rsidRPr="008372F1">
        <w:rPr>
          <w:rFonts w:ascii="Cambria" w:hAnsi="Cambria" w:cs="Arial"/>
          <w:sz w:val="24"/>
          <w:szCs w:val="24"/>
        </w:rPr>
        <w:t xml:space="preserve">- </w:t>
      </w:r>
      <w:r w:rsidR="00527B92" w:rsidRPr="008372F1">
        <w:rPr>
          <w:rFonts w:ascii="Cambria" w:hAnsi="Cambria" w:cs="Arial"/>
          <w:sz w:val="24"/>
          <w:szCs w:val="24"/>
        </w:rPr>
        <w:t xml:space="preserve">instalacje </w:t>
      </w:r>
      <w:r w:rsidR="00643D3A" w:rsidRPr="008372F1">
        <w:rPr>
          <w:rFonts w:ascii="Cambria" w:hAnsi="Cambria" w:cs="Arial"/>
          <w:sz w:val="24"/>
          <w:szCs w:val="24"/>
        </w:rPr>
        <w:t>(wodna, sanitarna, elektryczna, alarmowa</w:t>
      </w:r>
      <w:r w:rsidR="00F8309F">
        <w:rPr>
          <w:rFonts w:ascii="Cambria" w:hAnsi="Cambria" w:cs="Arial"/>
          <w:sz w:val="24"/>
          <w:szCs w:val="24"/>
        </w:rPr>
        <w:t>, monitoringu</w:t>
      </w:r>
      <w:r w:rsidR="00643D3A" w:rsidRPr="008372F1">
        <w:rPr>
          <w:rFonts w:ascii="Cambria" w:hAnsi="Cambria" w:cs="Arial"/>
          <w:sz w:val="24"/>
          <w:szCs w:val="24"/>
        </w:rPr>
        <w:t>)</w:t>
      </w:r>
    </w:p>
    <w:p w14:paraId="5A7C36A1" w14:textId="77777777" w:rsidR="00527B92" w:rsidRPr="008372F1" w:rsidRDefault="00527B92" w:rsidP="00B70701">
      <w:pPr>
        <w:spacing w:line="360" w:lineRule="auto"/>
        <w:ind w:left="720"/>
        <w:jc w:val="both"/>
        <w:rPr>
          <w:rFonts w:ascii="Cambria" w:hAnsi="Cambria" w:cs="Arial"/>
          <w:sz w:val="24"/>
          <w:szCs w:val="24"/>
        </w:rPr>
      </w:pPr>
      <w:r w:rsidRPr="008372F1">
        <w:rPr>
          <w:rFonts w:ascii="Cambria" w:hAnsi="Cambria" w:cs="Arial"/>
          <w:sz w:val="24"/>
          <w:szCs w:val="24"/>
        </w:rPr>
        <w:t>- wentylacja,</w:t>
      </w:r>
    </w:p>
    <w:p w14:paraId="01361B98" w14:textId="2499AA8B" w:rsidR="00527B92" w:rsidRPr="008372F1" w:rsidRDefault="00527B92" w:rsidP="00B70701">
      <w:pPr>
        <w:spacing w:line="360" w:lineRule="auto"/>
        <w:ind w:left="720"/>
        <w:jc w:val="both"/>
        <w:rPr>
          <w:rFonts w:ascii="Cambria" w:hAnsi="Cambria" w:cs="Arial"/>
          <w:sz w:val="24"/>
          <w:szCs w:val="24"/>
        </w:rPr>
      </w:pPr>
      <w:r w:rsidRPr="008372F1">
        <w:rPr>
          <w:rFonts w:ascii="Cambria" w:hAnsi="Cambria" w:cs="Arial"/>
          <w:sz w:val="24"/>
          <w:szCs w:val="24"/>
        </w:rPr>
        <w:t xml:space="preserve">- system </w:t>
      </w:r>
      <w:r w:rsidR="00643D3A" w:rsidRPr="008372F1">
        <w:rPr>
          <w:rFonts w:ascii="Cambria" w:hAnsi="Cambria" w:cs="Arial"/>
          <w:sz w:val="24"/>
          <w:szCs w:val="24"/>
        </w:rPr>
        <w:t>monitoringu</w:t>
      </w:r>
      <w:r w:rsidRPr="008372F1">
        <w:rPr>
          <w:rFonts w:ascii="Cambria" w:hAnsi="Cambria" w:cs="Arial"/>
          <w:sz w:val="24"/>
          <w:szCs w:val="24"/>
        </w:rPr>
        <w:t>.</w:t>
      </w:r>
    </w:p>
    <w:p w14:paraId="13CD39E3" w14:textId="6CBB358A" w:rsidR="00527B92" w:rsidRPr="008372F1" w:rsidRDefault="00527B92" w:rsidP="000F288C">
      <w:pPr>
        <w:spacing w:line="360" w:lineRule="auto"/>
        <w:ind w:left="720" w:firstLine="65"/>
        <w:jc w:val="both"/>
        <w:rPr>
          <w:rFonts w:ascii="Cambria" w:hAnsi="Cambria" w:cs="Arial"/>
          <w:sz w:val="24"/>
          <w:szCs w:val="24"/>
        </w:rPr>
      </w:pPr>
      <w:r w:rsidRPr="008372F1">
        <w:rPr>
          <w:rFonts w:ascii="Cambria" w:hAnsi="Cambria" w:cs="Arial"/>
          <w:sz w:val="24"/>
          <w:szCs w:val="24"/>
        </w:rPr>
        <w:t>Na podstawie kompletnej dokumentacji projektowej należy wykonać roboty budowlane potrzebne do zrealizowania zadania inwestycyjnego „</w:t>
      </w:r>
      <w:r w:rsidR="00643D3A" w:rsidRPr="008372F1">
        <w:rPr>
          <w:rFonts w:ascii="Cambria" w:hAnsi="Cambria" w:cs="Arial"/>
          <w:sz w:val="24"/>
          <w:szCs w:val="24"/>
        </w:rPr>
        <w:t>Budowa budynku garażowo-gospodarczego na potrzeby bazy sprzętu w Ławszowej wraz z infrastrukturą towarzyszącą w formule zaprojektuj i wybuduj</w:t>
      </w:r>
      <w:r w:rsidRPr="008372F1">
        <w:rPr>
          <w:rFonts w:ascii="Cambria" w:hAnsi="Cambria" w:cs="Arial"/>
          <w:sz w:val="24"/>
          <w:szCs w:val="24"/>
        </w:rPr>
        <w:t>”.</w:t>
      </w:r>
    </w:p>
    <w:p w14:paraId="43327EA0" w14:textId="77777777" w:rsidR="001409EF" w:rsidRPr="000F288C" w:rsidRDefault="001409EF" w:rsidP="000F288C">
      <w:pPr>
        <w:spacing w:line="360" w:lineRule="auto"/>
        <w:jc w:val="both"/>
        <w:rPr>
          <w:rFonts w:ascii="Cambria" w:hAnsi="Cambria" w:cs="Arial"/>
          <w:b/>
          <w:sz w:val="24"/>
          <w:szCs w:val="24"/>
          <w:u w:val="single"/>
        </w:rPr>
      </w:pPr>
      <w:r w:rsidRPr="000F288C">
        <w:rPr>
          <w:rFonts w:ascii="Cambria" w:hAnsi="Cambria" w:cs="Arial"/>
          <w:b/>
          <w:sz w:val="24"/>
          <w:szCs w:val="24"/>
          <w:u w:val="single"/>
        </w:rPr>
        <w:t>Aktualne uwarunkowania wykonania przedmiotu zamówienia.</w:t>
      </w:r>
    </w:p>
    <w:p w14:paraId="03309835" w14:textId="77777777" w:rsidR="001409EF" w:rsidRPr="000F288C" w:rsidRDefault="0093719B" w:rsidP="000F288C">
      <w:pPr>
        <w:spacing w:line="360" w:lineRule="auto"/>
        <w:jc w:val="both"/>
        <w:rPr>
          <w:rFonts w:ascii="Cambria" w:hAnsi="Cambria" w:cs="Arial"/>
          <w:sz w:val="24"/>
          <w:szCs w:val="24"/>
        </w:rPr>
      </w:pPr>
      <w:r w:rsidRPr="000F288C">
        <w:rPr>
          <w:rFonts w:ascii="Cambria" w:hAnsi="Cambria" w:cs="Arial"/>
          <w:sz w:val="24"/>
          <w:szCs w:val="24"/>
        </w:rPr>
        <w:t>U</w:t>
      </w:r>
      <w:r w:rsidR="001409EF" w:rsidRPr="000F288C">
        <w:rPr>
          <w:rFonts w:ascii="Cambria" w:hAnsi="Cambria" w:cs="Arial"/>
          <w:sz w:val="24"/>
          <w:szCs w:val="24"/>
        </w:rPr>
        <w:t>warunkowania planistyczne.</w:t>
      </w:r>
    </w:p>
    <w:p w14:paraId="7A4BDD67" w14:textId="5D8A7598" w:rsidR="0093719B" w:rsidRPr="008372F1" w:rsidRDefault="001409EF" w:rsidP="0093719B">
      <w:pPr>
        <w:pStyle w:val="Akapitzlist"/>
        <w:spacing w:line="360" w:lineRule="auto"/>
        <w:jc w:val="both"/>
        <w:rPr>
          <w:rFonts w:ascii="Cambria" w:hAnsi="Cambria" w:cs="Arial"/>
          <w:sz w:val="24"/>
          <w:szCs w:val="24"/>
        </w:rPr>
      </w:pPr>
      <w:r w:rsidRPr="008372F1">
        <w:rPr>
          <w:rFonts w:ascii="Cambria" w:hAnsi="Cambria" w:cs="Arial"/>
          <w:sz w:val="24"/>
          <w:szCs w:val="24"/>
        </w:rPr>
        <w:t>Teren jest objęty obowiązującym Miejscowym Planem Zagospodarowania Przestrzennego.</w:t>
      </w:r>
      <w:r w:rsidR="007E799E" w:rsidRPr="008372F1">
        <w:rPr>
          <w:rFonts w:ascii="Cambria" w:hAnsi="Cambria" w:cs="Arial"/>
          <w:sz w:val="24"/>
          <w:szCs w:val="24"/>
        </w:rPr>
        <w:t xml:space="preserve"> Uchwała </w:t>
      </w:r>
      <w:r w:rsidR="0093719B" w:rsidRPr="008372F1">
        <w:rPr>
          <w:rFonts w:ascii="Cambria" w:hAnsi="Cambria" w:cs="Arial"/>
          <w:sz w:val="24"/>
          <w:szCs w:val="24"/>
        </w:rPr>
        <w:t xml:space="preserve">Rady gminy w </w:t>
      </w:r>
      <w:r w:rsidR="001B5D6A" w:rsidRPr="008372F1">
        <w:rPr>
          <w:rFonts w:ascii="Cambria" w:hAnsi="Cambria" w:cs="Arial"/>
          <w:sz w:val="24"/>
          <w:szCs w:val="24"/>
        </w:rPr>
        <w:t>Osiecznicy</w:t>
      </w:r>
      <w:r w:rsidR="0093719B" w:rsidRPr="008372F1">
        <w:rPr>
          <w:rFonts w:ascii="Cambria" w:hAnsi="Cambria" w:cs="Arial"/>
          <w:sz w:val="24"/>
          <w:szCs w:val="24"/>
        </w:rPr>
        <w:t xml:space="preserve"> z dnia </w:t>
      </w:r>
      <w:r w:rsidR="001B5D6A" w:rsidRPr="008372F1">
        <w:rPr>
          <w:rFonts w:ascii="Cambria" w:hAnsi="Cambria" w:cs="Arial"/>
          <w:sz w:val="24"/>
          <w:szCs w:val="24"/>
        </w:rPr>
        <w:t>27 kwietnia 2021</w:t>
      </w:r>
      <w:r w:rsidR="0093719B" w:rsidRPr="008372F1">
        <w:rPr>
          <w:rFonts w:ascii="Cambria" w:hAnsi="Cambria" w:cs="Arial"/>
          <w:sz w:val="24"/>
          <w:szCs w:val="24"/>
        </w:rPr>
        <w:t xml:space="preserve"> r. w </w:t>
      </w:r>
      <w:r w:rsidR="0093719B" w:rsidRPr="008372F1">
        <w:rPr>
          <w:rFonts w:ascii="Cambria" w:hAnsi="Cambria" w:cs="Arial"/>
          <w:sz w:val="24"/>
          <w:szCs w:val="24"/>
        </w:rPr>
        <w:lastRenderedPageBreak/>
        <w:t xml:space="preserve">sprawie uchwalenia miejscowego planu zagospodarowania wsi </w:t>
      </w:r>
      <w:r w:rsidR="001B5D6A" w:rsidRPr="008372F1">
        <w:rPr>
          <w:rFonts w:ascii="Cambria" w:hAnsi="Cambria" w:cs="Arial"/>
          <w:sz w:val="24"/>
          <w:szCs w:val="24"/>
        </w:rPr>
        <w:t>Ławszowa</w:t>
      </w:r>
      <w:r w:rsidR="0093719B" w:rsidRPr="008372F1">
        <w:rPr>
          <w:rFonts w:ascii="Cambria" w:hAnsi="Cambria" w:cs="Arial"/>
          <w:sz w:val="24"/>
          <w:szCs w:val="24"/>
        </w:rPr>
        <w:t xml:space="preserve"> (</w:t>
      </w:r>
      <w:r w:rsidR="001B5D6A" w:rsidRPr="008372F1">
        <w:rPr>
          <w:rFonts w:ascii="Cambria" w:hAnsi="Cambria" w:cs="Arial"/>
          <w:sz w:val="24"/>
          <w:szCs w:val="24"/>
        </w:rPr>
        <w:t>XXXII/165/2021</w:t>
      </w:r>
      <w:r w:rsidR="0093719B" w:rsidRPr="008372F1">
        <w:rPr>
          <w:rFonts w:ascii="Cambria" w:hAnsi="Cambria" w:cs="Arial"/>
          <w:sz w:val="24"/>
          <w:szCs w:val="24"/>
        </w:rPr>
        <w:t>).</w:t>
      </w:r>
    </w:p>
    <w:p w14:paraId="4B79A272" w14:textId="77777777" w:rsidR="0093719B" w:rsidRPr="000F288C" w:rsidRDefault="0093719B" w:rsidP="000F288C">
      <w:pPr>
        <w:spacing w:line="360" w:lineRule="auto"/>
        <w:jc w:val="both"/>
        <w:rPr>
          <w:rFonts w:ascii="Cambria" w:hAnsi="Cambria" w:cs="Arial"/>
          <w:sz w:val="24"/>
          <w:szCs w:val="24"/>
        </w:rPr>
      </w:pPr>
      <w:r w:rsidRPr="000F288C">
        <w:rPr>
          <w:rFonts w:ascii="Cambria" w:hAnsi="Cambria" w:cs="Arial"/>
          <w:sz w:val="24"/>
          <w:szCs w:val="24"/>
        </w:rPr>
        <w:t>Uwarunkowania związane z uzbrojeniem terenu.</w:t>
      </w:r>
    </w:p>
    <w:p w14:paraId="1459BAB8" w14:textId="7C0BC140" w:rsidR="00B723CF" w:rsidRPr="008372F1" w:rsidRDefault="00B723CF" w:rsidP="00B723CF">
      <w:pPr>
        <w:pStyle w:val="Akapitzlist"/>
        <w:spacing w:line="360" w:lineRule="auto"/>
        <w:jc w:val="both"/>
        <w:rPr>
          <w:rFonts w:ascii="Cambria" w:hAnsi="Cambria" w:cs="Arial"/>
          <w:sz w:val="24"/>
          <w:szCs w:val="24"/>
        </w:rPr>
      </w:pPr>
      <w:r w:rsidRPr="008372F1">
        <w:rPr>
          <w:rFonts w:ascii="Cambria" w:hAnsi="Cambria" w:cs="Arial"/>
          <w:sz w:val="24"/>
          <w:szCs w:val="24"/>
        </w:rPr>
        <w:t xml:space="preserve">W drodze gminnej przy działce nr </w:t>
      </w:r>
      <w:r w:rsidR="00C56A28" w:rsidRPr="008372F1">
        <w:rPr>
          <w:rFonts w:ascii="Cambria" w:hAnsi="Cambria" w:cs="Arial"/>
          <w:sz w:val="24"/>
          <w:szCs w:val="24"/>
        </w:rPr>
        <w:t>773</w:t>
      </w:r>
      <w:r w:rsidRPr="008372F1">
        <w:rPr>
          <w:rFonts w:ascii="Cambria" w:hAnsi="Cambria" w:cs="Arial"/>
          <w:sz w:val="24"/>
          <w:szCs w:val="24"/>
        </w:rPr>
        <w:t xml:space="preserve"> przebiegają podstawowe media – </w:t>
      </w:r>
      <w:r w:rsidR="00A73FAA" w:rsidRPr="008372F1">
        <w:rPr>
          <w:rFonts w:ascii="Cambria" w:hAnsi="Cambria" w:cs="Arial"/>
          <w:sz w:val="24"/>
          <w:szCs w:val="24"/>
        </w:rPr>
        <w:t xml:space="preserve">wodociąg, </w:t>
      </w:r>
      <w:r w:rsidRPr="008372F1">
        <w:rPr>
          <w:rFonts w:ascii="Cambria" w:hAnsi="Cambria" w:cs="Arial"/>
          <w:sz w:val="24"/>
          <w:szCs w:val="24"/>
        </w:rPr>
        <w:t>kan</w:t>
      </w:r>
      <w:r w:rsidR="00A73FAA" w:rsidRPr="008372F1">
        <w:rPr>
          <w:rFonts w:ascii="Cambria" w:hAnsi="Cambria" w:cs="Arial"/>
          <w:sz w:val="24"/>
          <w:szCs w:val="24"/>
        </w:rPr>
        <w:t>alizacja</w:t>
      </w:r>
      <w:r w:rsidRPr="008372F1">
        <w:rPr>
          <w:rFonts w:ascii="Cambria" w:hAnsi="Cambria" w:cs="Arial"/>
          <w:sz w:val="24"/>
          <w:szCs w:val="24"/>
        </w:rPr>
        <w:t>, sieć oświetlenia ulicznego. Elementami niniejszego Programu Funkcjonalno-Użytkowego, które wymagają przyłączenia do mediów, są w szczególności:</w:t>
      </w:r>
    </w:p>
    <w:p w14:paraId="515CED60" w14:textId="77777777" w:rsidR="00B723CF" w:rsidRPr="008372F1" w:rsidRDefault="00B723CF" w:rsidP="00B723CF">
      <w:pPr>
        <w:pStyle w:val="Akapitzlist"/>
        <w:spacing w:line="360" w:lineRule="auto"/>
        <w:jc w:val="both"/>
        <w:rPr>
          <w:rFonts w:ascii="Cambria" w:hAnsi="Cambria" w:cs="Arial"/>
          <w:sz w:val="24"/>
          <w:szCs w:val="24"/>
        </w:rPr>
      </w:pPr>
      <w:r w:rsidRPr="008372F1">
        <w:rPr>
          <w:rFonts w:ascii="Cambria" w:hAnsi="Cambria" w:cs="Arial"/>
          <w:sz w:val="24"/>
          <w:szCs w:val="24"/>
        </w:rPr>
        <w:t>- zasilanie elektryczne budynku wraz z oświetleniem terenu,</w:t>
      </w:r>
    </w:p>
    <w:p w14:paraId="750B4F1E" w14:textId="77777777" w:rsidR="00B723CF" w:rsidRPr="008372F1" w:rsidRDefault="00B723CF" w:rsidP="00B723CF">
      <w:pPr>
        <w:pStyle w:val="Akapitzlist"/>
        <w:spacing w:line="360" w:lineRule="auto"/>
        <w:jc w:val="both"/>
        <w:rPr>
          <w:rFonts w:ascii="Cambria" w:hAnsi="Cambria" w:cs="Arial"/>
          <w:sz w:val="24"/>
          <w:szCs w:val="24"/>
        </w:rPr>
      </w:pPr>
      <w:r w:rsidRPr="008372F1">
        <w:rPr>
          <w:rFonts w:ascii="Cambria" w:hAnsi="Cambria" w:cs="Arial"/>
          <w:sz w:val="24"/>
          <w:szCs w:val="24"/>
        </w:rPr>
        <w:t>- zasilanie w wodę,</w:t>
      </w:r>
    </w:p>
    <w:p w14:paraId="4DE72A88" w14:textId="77777777" w:rsidR="00B723CF" w:rsidRPr="008372F1" w:rsidRDefault="00B723CF" w:rsidP="00B723CF">
      <w:pPr>
        <w:pStyle w:val="Akapitzlist"/>
        <w:spacing w:line="360" w:lineRule="auto"/>
        <w:jc w:val="both"/>
        <w:rPr>
          <w:rFonts w:ascii="Cambria" w:hAnsi="Cambria" w:cs="Arial"/>
          <w:sz w:val="24"/>
          <w:szCs w:val="24"/>
        </w:rPr>
      </w:pPr>
      <w:r w:rsidRPr="008372F1">
        <w:rPr>
          <w:rFonts w:ascii="Cambria" w:hAnsi="Cambria" w:cs="Arial"/>
          <w:sz w:val="24"/>
          <w:szCs w:val="24"/>
        </w:rPr>
        <w:t>- odprowadzenie ścieków sanitarnych</w:t>
      </w:r>
      <w:r w:rsidR="00617DF2" w:rsidRPr="008372F1">
        <w:rPr>
          <w:rFonts w:ascii="Cambria" w:hAnsi="Cambria" w:cs="Arial"/>
          <w:sz w:val="24"/>
          <w:szCs w:val="24"/>
        </w:rPr>
        <w:t>,</w:t>
      </w:r>
    </w:p>
    <w:p w14:paraId="4D126036" w14:textId="77777777" w:rsidR="000F288C" w:rsidRDefault="00B723CF" w:rsidP="000F288C">
      <w:pPr>
        <w:spacing w:line="360" w:lineRule="auto"/>
        <w:jc w:val="both"/>
        <w:rPr>
          <w:rFonts w:ascii="Cambria" w:hAnsi="Cambria" w:cs="Arial"/>
          <w:sz w:val="24"/>
          <w:szCs w:val="24"/>
        </w:rPr>
      </w:pPr>
      <w:r w:rsidRPr="000F288C">
        <w:rPr>
          <w:rFonts w:ascii="Cambria" w:hAnsi="Cambria" w:cs="Arial"/>
          <w:sz w:val="24"/>
          <w:szCs w:val="24"/>
        </w:rPr>
        <w:t>Uwarunkowania związane z ochroną zabytków i położeniem na terenach prac górniczych.</w:t>
      </w:r>
      <w:r w:rsidR="00D23EAE" w:rsidRPr="000F288C">
        <w:rPr>
          <w:rFonts w:ascii="Cambria" w:hAnsi="Cambria" w:cs="Arial"/>
          <w:sz w:val="24"/>
          <w:szCs w:val="24"/>
        </w:rPr>
        <w:t xml:space="preserve"> </w:t>
      </w:r>
    </w:p>
    <w:p w14:paraId="11FC0E13" w14:textId="23D2123C" w:rsidR="003B1532" w:rsidRPr="000F288C" w:rsidRDefault="00B723CF" w:rsidP="000F288C">
      <w:pPr>
        <w:spacing w:line="360" w:lineRule="auto"/>
        <w:ind w:left="708"/>
        <w:jc w:val="both"/>
        <w:rPr>
          <w:rFonts w:ascii="Cambria" w:hAnsi="Cambria" w:cs="Arial"/>
          <w:sz w:val="24"/>
          <w:szCs w:val="24"/>
        </w:rPr>
      </w:pPr>
      <w:r w:rsidRPr="000F288C">
        <w:rPr>
          <w:rFonts w:ascii="Cambria" w:hAnsi="Cambria" w:cs="Arial"/>
          <w:sz w:val="24"/>
          <w:szCs w:val="24"/>
        </w:rPr>
        <w:t>Teren nie jest pod kontrolą konserwatorską. Działka nie jest położona na terenie prac górniczych.</w:t>
      </w:r>
      <w:r w:rsidR="00617DF2" w:rsidRPr="000F288C">
        <w:rPr>
          <w:rFonts w:ascii="Cambria" w:hAnsi="Cambria" w:cs="Arial"/>
          <w:sz w:val="24"/>
          <w:szCs w:val="24"/>
        </w:rPr>
        <w:t xml:space="preserve"> </w:t>
      </w:r>
    </w:p>
    <w:p w14:paraId="0DB4B56A" w14:textId="77777777" w:rsidR="001F0E1C" w:rsidRPr="000F288C" w:rsidRDefault="003B1532" w:rsidP="000F288C">
      <w:pPr>
        <w:spacing w:line="360" w:lineRule="auto"/>
        <w:jc w:val="both"/>
        <w:rPr>
          <w:rFonts w:ascii="Cambria" w:hAnsi="Cambria" w:cs="Arial"/>
          <w:sz w:val="24"/>
          <w:szCs w:val="24"/>
        </w:rPr>
      </w:pPr>
      <w:r w:rsidRPr="000F288C">
        <w:rPr>
          <w:rFonts w:ascii="Cambria" w:hAnsi="Cambria" w:cs="Arial"/>
          <w:sz w:val="24"/>
          <w:szCs w:val="24"/>
        </w:rPr>
        <w:t>Uwarunkowania związane z</w:t>
      </w:r>
      <w:r w:rsidR="00E416DA" w:rsidRPr="000F288C">
        <w:rPr>
          <w:rFonts w:ascii="Cambria" w:hAnsi="Cambria" w:cs="Arial"/>
          <w:sz w:val="24"/>
          <w:szCs w:val="24"/>
        </w:rPr>
        <w:t xml:space="preserve">e stanem istniejącym. </w:t>
      </w:r>
    </w:p>
    <w:p w14:paraId="68A0540F" w14:textId="40146C4D" w:rsidR="001F0E1C" w:rsidRPr="008372F1" w:rsidRDefault="003B1532" w:rsidP="001F0E1C">
      <w:pPr>
        <w:pStyle w:val="Akapitzlist"/>
        <w:spacing w:line="360" w:lineRule="auto"/>
        <w:jc w:val="both"/>
        <w:rPr>
          <w:rFonts w:ascii="Cambria" w:hAnsi="Cambria" w:cs="Arial"/>
          <w:sz w:val="24"/>
          <w:szCs w:val="24"/>
        </w:rPr>
      </w:pPr>
      <w:r w:rsidRPr="008372F1">
        <w:rPr>
          <w:rFonts w:ascii="Cambria" w:hAnsi="Cambria" w:cs="Arial"/>
          <w:sz w:val="24"/>
          <w:szCs w:val="24"/>
        </w:rPr>
        <w:t xml:space="preserve">Teren </w:t>
      </w:r>
      <w:r w:rsidR="00E416DA" w:rsidRPr="008372F1">
        <w:rPr>
          <w:rFonts w:ascii="Cambria" w:hAnsi="Cambria" w:cs="Arial"/>
          <w:sz w:val="24"/>
          <w:szCs w:val="24"/>
        </w:rPr>
        <w:t>przeznaczony pod zabudowę zlokalizowany jest przy drodze gminnej</w:t>
      </w:r>
      <w:r w:rsidR="00652314" w:rsidRPr="008372F1">
        <w:rPr>
          <w:rFonts w:ascii="Cambria" w:hAnsi="Cambria" w:cs="Arial"/>
          <w:sz w:val="24"/>
          <w:szCs w:val="24"/>
        </w:rPr>
        <w:t xml:space="preserve"> – przylega do drogi skąd jest wjazd na działkę.</w:t>
      </w:r>
      <w:r w:rsidR="00493317" w:rsidRPr="008372F1">
        <w:rPr>
          <w:rFonts w:ascii="Cambria" w:hAnsi="Cambria" w:cs="Arial"/>
          <w:sz w:val="24"/>
          <w:szCs w:val="24"/>
        </w:rPr>
        <w:t xml:space="preserve"> </w:t>
      </w:r>
      <w:r w:rsidR="001F0E1C" w:rsidRPr="008372F1">
        <w:rPr>
          <w:rFonts w:ascii="Cambria" w:hAnsi="Cambria" w:cs="Arial"/>
          <w:sz w:val="24"/>
          <w:szCs w:val="24"/>
        </w:rPr>
        <w:t>W pobliżu terenu przeznaczonego pod zabudowę przebiega wodociąg, kanalizacja sanitarna</w:t>
      </w:r>
      <w:r w:rsidR="00652314" w:rsidRPr="008372F1">
        <w:rPr>
          <w:rFonts w:ascii="Cambria" w:hAnsi="Cambria" w:cs="Arial"/>
          <w:sz w:val="24"/>
          <w:szCs w:val="24"/>
        </w:rPr>
        <w:t xml:space="preserve"> </w:t>
      </w:r>
      <w:r w:rsidR="001F0E1C" w:rsidRPr="008372F1">
        <w:rPr>
          <w:rFonts w:ascii="Cambria" w:hAnsi="Cambria" w:cs="Arial"/>
          <w:sz w:val="24"/>
          <w:szCs w:val="24"/>
        </w:rPr>
        <w:t xml:space="preserve">oraz linia energetyczna. </w:t>
      </w:r>
      <w:r w:rsidR="00652314" w:rsidRPr="008372F1">
        <w:rPr>
          <w:rFonts w:ascii="Cambria" w:hAnsi="Cambria" w:cs="Arial"/>
          <w:sz w:val="24"/>
          <w:szCs w:val="24"/>
        </w:rPr>
        <w:t>Obecnie teren użytkowany jako</w:t>
      </w:r>
      <w:r w:rsidR="00C56A28" w:rsidRPr="008372F1">
        <w:rPr>
          <w:rFonts w:ascii="Cambria" w:hAnsi="Cambria" w:cs="Arial"/>
          <w:sz w:val="24"/>
          <w:szCs w:val="24"/>
        </w:rPr>
        <w:t xml:space="preserve"> baza sprzętu</w:t>
      </w:r>
      <w:r w:rsidR="00652314" w:rsidRPr="008372F1">
        <w:rPr>
          <w:rFonts w:ascii="Cambria" w:hAnsi="Cambria" w:cs="Arial"/>
          <w:sz w:val="24"/>
          <w:szCs w:val="24"/>
        </w:rPr>
        <w:t>.</w:t>
      </w:r>
      <w:r w:rsidR="00617DF2" w:rsidRPr="008372F1">
        <w:rPr>
          <w:rFonts w:ascii="Cambria" w:hAnsi="Cambria" w:cs="Arial"/>
          <w:sz w:val="24"/>
          <w:szCs w:val="24"/>
        </w:rPr>
        <w:t xml:space="preserve"> </w:t>
      </w:r>
    </w:p>
    <w:p w14:paraId="69C5B843" w14:textId="77777777" w:rsidR="001F0E1C" w:rsidRPr="000F288C" w:rsidRDefault="001F0E1C" w:rsidP="000F288C">
      <w:pPr>
        <w:spacing w:line="360" w:lineRule="auto"/>
        <w:jc w:val="both"/>
        <w:rPr>
          <w:rFonts w:ascii="Cambria" w:hAnsi="Cambria" w:cs="Arial"/>
          <w:sz w:val="24"/>
          <w:szCs w:val="24"/>
        </w:rPr>
      </w:pPr>
      <w:r w:rsidRPr="000F288C">
        <w:rPr>
          <w:rFonts w:ascii="Cambria" w:hAnsi="Cambria" w:cs="Arial"/>
          <w:sz w:val="24"/>
          <w:szCs w:val="24"/>
        </w:rPr>
        <w:t>Wykonawca w ramach zamówienia:</w:t>
      </w:r>
    </w:p>
    <w:p w14:paraId="613AC2FF" w14:textId="77777777" w:rsidR="001F0E1C" w:rsidRPr="008372F1" w:rsidRDefault="001F0E1C" w:rsidP="001F0E1C">
      <w:pPr>
        <w:pStyle w:val="Akapitzlist"/>
        <w:spacing w:line="360" w:lineRule="auto"/>
        <w:jc w:val="both"/>
        <w:rPr>
          <w:rFonts w:ascii="Cambria" w:hAnsi="Cambria" w:cs="Arial"/>
          <w:sz w:val="24"/>
          <w:szCs w:val="24"/>
        </w:rPr>
      </w:pPr>
      <w:r w:rsidRPr="008372F1">
        <w:rPr>
          <w:rFonts w:ascii="Cambria" w:hAnsi="Cambria" w:cs="Arial"/>
          <w:sz w:val="24"/>
          <w:szCs w:val="24"/>
        </w:rPr>
        <w:t>- wniesie stosowne opłaty za uzgodnienia dokumentacji,</w:t>
      </w:r>
    </w:p>
    <w:p w14:paraId="2657969E" w14:textId="02D6B5B8" w:rsidR="001F0E1C" w:rsidRPr="008372F1" w:rsidRDefault="001F0E1C" w:rsidP="001F0E1C">
      <w:pPr>
        <w:pStyle w:val="Akapitzlist"/>
        <w:spacing w:line="360" w:lineRule="auto"/>
        <w:jc w:val="both"/>
        <w:rPr>
          <w:rFonts w:ascii="Cambria" w:hAnsi="Cambria" w:cs="Arial"/>
          <w:sz w:val="24"/>
          <w:szCs w:val="24"/>
        </w:rPr>
      </w:pPr>
      <w:r w:rsidRPr="008372F1">
        <w:rPr>
          <w:rFonts w:ascii="Cambria" w:hAnsi="Cambria" w:cs="Arial"/>
          <w:sz w:val="24"/>
          <w:szCs w:val="24"/>
        </w:rPr>
        <w:t>- uzyska decyzje administracyjne i inne materiały niezbędne do uzyskania decyzji pozwolenia na budowę</w:t>
      </w:r>
      <w:r w:rsidR="00C56A28" w:rsidRPr="008372F1">
        <w:rPr>
          <w:rFonts w:ascii="Cambria" w:hAnsi="Cambria" w:cs="Arial"/>
          <w:sz w:val="24"/>
          <w:szCs w:val="24"/>
        </w:rPr>
        <w:t xml:space="preserve"> – i ile będzie wymagana</w:t>
      </w:r>
      <w:r w:rsidRPr="008372F1">
        <w:rPr>
          <w:rFonts w:ascii="Cambria" w:hAnsi="Cambria" w:cs="Arial"/>
          <w:sz w:val="24"/>
          <w:szCs w:val="24"/>
        </w:rPr>
        <w:t>,</w:t>
      </w:r>
    </w:p>
    <w:p w14:paraId="0939E70C" w14:textId="77777777" w:rsidR="001F0E1C" w:rsidRPr="008372F1" w:rsidRDefault="001F0E1C" w:rsidP="001F0E1C">
      <w:pPr>
        <w:pStyle w:val="Akapitzlist"/>
        <w:spacing w:line="360" w:lineRule="auto"/>
        <w:jc w:val="both"/>
        <w:rPr>
          <w:rFonts w:ascii="Cambria" w:hAnsi="Cambria" w:cs="Arial"/>
          <w:sz w:val="24"/>
          <w:szCs w:val="24"/>
        </w:rPr>
      </w:pPr>
      <w:r w:rsidRPr="008372F1">
        <w:rPr>
          <w:rFonts w:ascii="Cambria" w:hAnsi="Cambria" w:cs="Arial"/>
          <w:sz w:val="24"/>
          <w:szCs w:val="24"/>
        </w:rPr>
        <w:t>- poniesie wszelkie koszty związane z organizacją placu budowy, w tym koszty mediów konieczne na etapie budowy</w:t>
      </w:r>
      <w:r w:rsidR="00A73FAA" w:rsidRPr="008372F1">
        <w:rPr>
          <w:rFonts w:ascii="Cambria" w:hAnsi="Cambria" w:cs="Arial"/>
          <w:sz w:val="24"/>
          <w:szCs w:val="24"/>
        </w:rPr>
        <w:t xml:space="preserve"> -</w:t>
      </w:r>
      <w:r w:rsidRPr="008372F1">
        <w:rPr>
          <w:rFonts w:ascii="Cambria" w:hAnsi="Cambria" w:cs="Arial"/>
          <w:sz w:val="24"/>
          <w:szCs w:val="24"/>
        </w:rPr>
        <w:t xml:space="preserve"> </w:t>
      </w:r>
      <w:r w:rsidR="00A73FAA" w:rsidRPr="008372F1">
        <w:rPr>
          <w:rFonts w:ascii="Cambria" w:hAnsi="Cambria" w:cs="Arial"/>
          <w:sz w:val="24"/>
          <w:szCs w:val="24"/>
        </w:rPr>
        <w:t>w</w:t>
      </w:r>
      <w:r w:rsidRPr="008372F1">
        <w:rPr>
          <w:rFonts w:ascii="Cambria" w:hAnsi="Cambria" w:cs="Arial"/>
          <w:sz w:val="24"/>
          <w:szCs w:val="24"/>
        </w:rPr>
        <w:t xml:space="preserve">szelkie umowy przyłączeniowe </w:t>
      </w:r>
      <w:r w:rsidR="00FB26A0" w:rsidRPr="008372F1">
        <w:rPr>
          <w:rFonts w:ascii="Cambria" w:hAnsi="Cambria" w:cs="Arial"/>
          <w:sz w:val="24"/>
          <w:szCs w:val="24"/>
        </w:rPr>
        <w:t>na okres wykonywania robót budowlanych zawierać będzie Wykonawca</w:t>
      </w:r>
      <w:r w:rsidR="00A73FAA" w:rsidRPr="008372F1">
        <w:rPr>
          <w:rFonts w:ascii="Cambria" w:hAnsi="Cambria" w:cs="Arial"/>
          <w:sz w:val="24"/>
          <w:szCs w:val="24"/>
        </w:rPr>
        <w:t>,</w:t>
      </w:r>
    </w:p>
    <w:p w14:paraId="0D615AF4" w14:textId="77777777" w:rsidR="00FB26A0" w:rsidRPr="008372F1" w:rsidRDefault="00FB26A0" w:rsidP="001F0E1C">
      <w:pPr>
        <w:pStyle w:val="Akapitzlist"/>
        <w:spacing w:line="360" w:lineRule="auto"/>
        <w:jc w:val="both"/>
        <w:rPr>
          <w:rFonts w:ascii="Cambria" w:hAnsi="Cambria" w:cs="Arial"/>
          <w:sz w:val="24"/>
          <w:szCs w:val="24"/>
        </w:rPr>
      </w:pPr>
      <w:r w:rsidRPr="008372F1">
        <w:rPr>
          <w:rFonts w:ascii="Cambria" w:hAnsi="Cambria" w:cs="Arial"/>
          <w:sz w:val="24"/>
          <w:szCs w:val="24"/>
        </w:rPr>
        <w:t>- przygotuje projekt ruchu zastępczego i docelowego (o ile będzie wymagany ), wszelkie koszty z tym związane poniesie Wykonawca,</w:t>
      </w:r>
    </w:p>
    <w:p w14:paraId="6AEB00D4" w14:textId="77777777" w:rsidR="00FB26A0" w:rsidRPr="008372F1" w:rsidRDefault="00FB26A0" w:rsidP="001F0E1C">
      <w:pPr>
        <w:pStyle w:val="Akapitzlist"/>
        <w:spacing w:line="360" w:lineRule="auto"/>
        <w:jc w:val="both"/>
        <w:rPr>
          <w:rFonts w:ascii="Cambria" w:hAnsi="Cambria" w:cs="Arial"/>
          <w:sz w:val="24"/>
          <w:szCs w:val="24"/>
        </w:rPr>
      </w:pPr>
      <w:r w:rsidRPr="008372F1">
        <w:rPr>
          <w:rFonts w:ascii="Cambria" w:hAnsi="Cambria" w:cs="Arial"/>
          <w:sz w:val="24"/>
          <w:szCs w:val="24"/>
        </w:rPr>
        <w:lastRenderedPageBreak/>
        <w:t>- wszelkie grunty pochodzące z robót ziemnych Wykonawca w ramach zamówienie wywiezie i rozplantuje w miejscach wskazanych przez Zamawiającego,</w:t>
      </w:r>
    </w:p>
    <w:p w14:paraId="548BBC13" w14:textId="77777777" w:rsidR="00FB26A0" w:rsidRPr="008372F1" w:rsidRDefault="00FB26A0" w:rsidP="001F0E1C">
      <w:pPr>
        <w:pStyle w:val="Akapitzlist"/>
        <w:spacing w:line="360" w:lineRule="auto"/>
        <w:jc w:val="both"/>
        <w:rPr>
          <w:rFonts w:ascii="Cambria" w:hAnsi="Cambria" w:cs="Arial"/>
          <w:sz w:val="24"/>
          <w:szCs w:val="24"/>
        </w:rPr>
      </w:pPr>
      <w:r w:rsidRPr="008372F1">
        <w:rPr>
          <w:rFonts w:ascii="Cambria" w:hAnsi="Cambria" w:cs="Arial"/>
          <w:sz w:val="24"/>
          <w:szCs w:val="24"/>
        </w:rPr>
        <w:t>- opłaty za przyłączenie do sieci wynikające z technicznych warunków przyłączenia lub umów przyłączeniowych zostaną wniesione przez Zamawiającego,</w:t>
      </w:r>
    </w:p>
    <w:p w14:paraId="0FBB16DF" w14:textId="77777777" w:rsidR="00031661" w:rsidRPr="008372F1" w:rsidRDefault="00FB26A0" w:rsidP="00031661">
      <w:pPr>
        <w:pStyle w:val="Akapitzlist"/>
        <w:spacing w:line="360" w:lineRule="auto"/>
        <w:jc w:val="both"/>
        <w:rPr>
          <w:rFonts w:ascii="Cambria" w:hAnsi="Cambria" w:cs="Arial"/>
          <w:sz w:val="24"/>
          <w:szCs w:val="24"/>
        </w:rPr>
      </w:pPr>
      <w:r w:rsidRPr="008372F1">
        <w:rPr>
          <w:rFonts w:ascii="Cambria" w:hAnsi="Cambria" w:cs="Arial"/>
          <w:sz w:val="24"/>
          <w:szCs w:val="24"/>
        </w:rPr>
        <w:t>- wszelkie opłaty środowiskowe</w:t>
      </w:r>
      <w:r w:rsidR="00A73FAA" w:rsidRPr="008372F1">
        <w:rPr>
          <w:rFonts w:ascii="Cambria" w:hAnsi="Cambria" w:cs="Arial"/>
          <w:sz w:val="24"/>
          <w:szCs w:val="24"/>
        </w:rPr>
        <w:t xml:space="preserve"> oraz</w:t>
      </w:r>
      <w:r w:rsidRPr="008372F1">
        <w:rPr>
          <w:rFonts w:ascii="Cambria" w:hAnsi="Cambria" w:cs="Arial"/>
          <w:sz w:val="24"/>
          <w:szCs w:val="24"/>
        </w:rPr>
        <w:t xml:space="preserve"> za utylizację </w:t>
      </w:r>
      <w:r w:rsidR="00A73FAA" w:rsidRPr="008372F1">
        <w:rPr>
          <w:rFonts w:ascii="Cambria" w:hAnsi="Cambria" w:cs="Arial"/>
          <w:sz w:val="24"/>
          <w:szCs w:val="24"/>
        </w:rPr>
        <w:t xml:space="preserve">odpadów </w:t>
      </w:r>
      <w:r w:rsidRPr="008372F1">
        <w:rPr>
          <w:rFonts w:ascii="Cambria" w:hAnsi="Cambria" w:cs="Arial"/>
          <w:sz w:val="24"/>
          <w:szCs w:val="24"/>
        </w:rPr>
        <w:t xml:space="preserve">ponosić będzie </w:t>
      </w:r>
      <w:r w:rsidR="00A73FAA" w:rsidRPr="008372F1">
        <w:rPr>
          <w:rFonts w:ascii="Cambria" w:hAnsi="Cambria" w:cs="Arial"/>
          <w:sz w:val="24"/>
          <w:szCs w:val="24"/>
        </w:rPr>
        <w:t>W</w:t>
      </w:r>
      <w:r w:rsidRPr="008372F1">
        <w:rPr>
          <w:rFonts w:ascii="Cambria" w:hAnsi="Cambria" w:cs="Arial"/>
          <w:sz w:val="24"/>
          <w:szCs w:val="24"/>
        </w:rPr>
        <w:t>ykonawca</w:t>
      </w:r>
      <w:r w:rsidR="00D233FC" w:rsidRPr="008372F1">
        <w:rPr>
          <w:rFonts w:ascii="Cambria" w:hAnsi="Cambria" w:cs="Arial"/>
          <w:sz w:val="24"/>
          <w:szCs w:val="24"/>
        </w:rPr>
        <w:t>.</w:t>
      </w:r>
    </w:p>
    <w:p w14:paraId="1769270E" w14:textId="20DB9A18" w:rsidR="00031661" w:rsidRPr="008372F1" w:rsidRDefault="000F288C" w:rsidP="000F288C">
      <w:pPr>
        <w:spacing w:line="360" w:lineRule="auto"/>
        <w:jc w:val="center"/>
        <w:rPr>
          <w:rFonts w:ascii="Cambria" w:hAnsi="Cambria" w:cs="Arial"/>
          <w:b/>
          <w:sz w:val="24"/>
          <w:szCs w:val="24"/>
          <w:u w:val="single"/>
        </w:rPr>
      </w:pPr>
      <w:r w:rsidRPr="008372F1">
        <w:rPr>
          <w:rFonts w:ascii="Cambria" w:hAnsi="Cambria" w:cs="Arial"/>
          <w:b/>
          <w:sz w:val="24"/>
          <w:szCs w:val="24"/>
          <w:u w:val="single"/>
        </w:rPr>
        <w:t>OPIS WYMAGAŃ ZAMAWIAJĄCEGO W STOSUNKU DO PRZEDMIOTU ZAMÓWIENIA.</w:t>
      </w:r>
    </w:p>
    <w:p w14:paraId="380C06D9" w14:textId="77777777" w:rsidR="00031661" w:rsidRPr="008372F1" w:rsidRDefault="00515327" w:rsidP="00031661">
      <w:pPr>
        <w:pStyle w:val="Akapitzlist"/>
        <w:numPr>
          <w:ilvl w:val="0"/>
          <w:numId w:val="19"/>
        </w:numPr>
        <w:spacing w:line="360" w:lineRule="auto"/>
        <w:jc w:val="both"/>
        <w:rPr>
          <w:rFonts w:ascii="Cambria" w:hAnsi="Cambria" w:cs="Arial"/>
          <w:b/>
          <w:sz w:val="24"/>
          <w:szCs w:val="24"/>
          <w:u w:val="single"/>
        </w:rPr>
      </w:pPr>
      <w:r w:rsidRPr="008372F1">
        <w:rPr>
          <w:rFonts w:ascii="Cambria" w:hAnsi="Cambria" w:cs="Arial"/>
          <w:b/>
          <w:sz w:val="24"/>
          <w:szCs w:val="24"/>
          <w:u w:val="single"/>
        </w:rPr>
        <w:t>Przygotowanie terenu budowy.</w:t>
      </w:r>
    </w:p>
    <w:p w14:paraId="406F869A" w14:textId="77777777" w:rsidR="00515327" w:rsidRPr="008372F1" w:rsidRDefault="00515327" w:rsidP="00515327">
      <w:pPr>
        <w:pStyle w:val="Akapitzlist"/>
        <w:numPr>
          <w:ilvl w:val="0"/>
          <w:numId w:val="20"/>
        </w:numPr>
        <w:spacing w:line="360" w:lineRule="auto"/>
        <w:jc w:val="both"/>
        <w:rPr>
          <w:rFonts w:ascii="Cambria" w:hAnsi="Cambria" w:cs="Arial"/>
          <w:sz w:val="24"/>
          <w:szCs w:val="24"/>
        </w:rPr>
      </w:pPr>
      <w:r w:rsidRPr="008372F1">
        <w:rPr>
          <w:rFonts w:ascii="Cambria" w:hAnsi="Cambria" w:cs="Arial"/>
          <w:sz w:val="24"/>
          <w:szCs w:val="24"/>
        </w:rPr>
        <w:t>Przygotowanie do robót ziemnych oraz roboty przygotowawcze.</w:t>
      </w:r>
    </w:p>
    <w:p w14:paraId="35BCBDFF" w14:textId="77777777" w:rsidR="00417CA7" w:rsidRDefault="00515327" w:rsidP="00417CA7">
      <w:pPr>
        <w:spacing w:line="360" w:lineRule="auto"/>
        <w:ind w:left="720"/>
        <w:jc w:val="both"/>
        <w:rPr>
          <w:rFonts w:ascii="Cambria" w:hAnsi="Cambria" w:cs="Arial"/>
          <w:sz w:val="24"/>
          <w:szCs w:val="24"/>
        </w:rPr>
      </w:pPr>
      <w:r w:rsidRPr="008372F1">
        <w:rPr>
          <w:rFonts w:ascii="Cambria" w:hAnsi="Cambria" w:cs="Arial"/>
          <w:sz w:val="24"/>
          <w:szCs w:val="24"/>
        </w:rPr>
        <w:t xml:space="preserve">Przed rozpoczęciem robót należy usunąć cały humus. Należy go zgromadzić w odległości do </w:t>
      </w:r>
      <w:r w:rsidR="00617DF2" w:rsidRPr="008372F1">
        <w:rPr>
          <w:rFonts w:ascii="Cambria" w:hAnsi="Cambria" w:cs="Arial"/>
          <w:sz w:val="24"/>
          <w:szCs w:val="24"/>
        </w:rPr>
        <w:t>3</w:t>
      </w:r>
      <w:r w:rsidRPr="008372F1">
        <w:rPr>
          <w:rFonts w:ascii="Cambria" w:hAnsi="Cambria" w:cs="Arial"/>
          <w:sz w:val="24"/>
          <w:szCs w:val="24"/>
        </w:rPr>
        <w:t xml:space="preserve"> km od miejsca prowadzenia robót budowlanych. Miejsce składowania humusu </w:t>
      </w:r>
      <w:r w:rsidR="00617DF2" w:rsidRPr="008372F1">
        <w:rPr>
          <w:rFonts w:ascii="Cambria" w:hAnsi="Cambria" w:cs="Arial"/>
          <w:sz w:val="24"/>
          <w:szCs w:val="24"/>
        </w:rPr>
        <w:t>wskaże</w:t>
      </w:r>
      <w:r w:rsidRPr="008372F1">
        <w:rPr>
          <w:rFonts w:ascii="Cambria" w:hAnsi="Cambria" w:cs="Arial"/>
          <w:sz w:val="24"/>
          <w:szCs w:val="24"/>
        </w:rPr>
        <w:t xml:space="preserve"> Zamawiający. </w:t>
      </w:r>
    </w:p>
    <w:p w14:paraId="34517AC7" w14:textId="114596F4" w:rsidR="00515327" w:rsidRPr="008372F1" w:rsidRDefault="00515327" w:rsidP="00417CA7">
      <w:pPr>
        <w:spacing w:line="360" w:lineRule="auto"/>
        <w:ind w:left="720"/>
        <w:jc w:val="both"/>
        <w:rPr>
          <w:rFonts w:ascii="Cambria" w:hAnsi="Cambria" w:cs="Arial"/>
          <w:sz w:val="24"/>
          <w:szCs w:val="24"/>
        </w:rPr>
      </w:pPr>
      <w:r w:rsidRPr="008372F1">
        <w:rPr>
          <w:rFonts w:ascii="Cambria" w:hAnsi="Cambria" w:cs="Arial"/>
          <w:sz w:val="24"/>
          <w:szCs w:val="24"/>
        </w:rPr>
        <w:t>Zagospodarowanie placu budowy.</w:t>
      </w:r>
    </w:p>
    <w:p w14:paraId="34DFFA89" w14:textId="77777777" w:rsidR="00515327" w:rsidRPr="008372F1" w:rsidRDefault="00515327" w:rsidP="00515327">
      <w:pPr>
        <w:spacing w:line="360" w:lineRule="auto"/>
        <w:ind w:left="720"/>
        <w:jc w:val="both"/>
        <w:rPr>
          <w:rFonts w:ascii="Cambria" w:hAnsi="Cambria" w:cs="Arial"/>
          <w:sz w:val="24"/>
          <w:szCs w:val="24"/>
        </w:rPr>
      </w:pPr>
      <w:r w:rsidRPr="008372F1">
        <w:rPr>
          <w:rFonts w:ascii="Cambria" w:hAnsi="Cambria" w:cs="Arial"/>
          <w:sz w:val="24"/>
          <w:szCs w:val="24"/>
        </w:rPr>
        <w:t>Wykonawca jest zobowiązany do utrzymania ruchu publicznego oraz utrzymania istniejących obiektów (drog</w:t>
      </w:r>
      <w:r w:rsidR="00D52FEF" w:rsidRPr="008372F1">
        <w:rPr>
          <w:rFonts w:ascii="Cambria" w:hAnsi="Cambria" w:cs="Arial"/>
          <w:sz w:val="24"/>
          <w:szCs w:val="24"/>
        </w:rPr>
        <w:t>i dojazdowe</w:t>
      </w:r>
      <w:r w:rsidRPr="008372F1">
        <w:rPr>
          <w:rFonts w:ascii="Cambria" w:hAnsi="Cambria" w:cs="Arial"/>
          <w:sz w:val="24"/>
          <w:szCs w:val="24"/>
        </w:rPr>
        <w:t xml:space="preserve">, znaki drogowe, istniejąca infrastruktura itp.) </w:t>
      </w:r>
      <w:r w:rsidR="00D52FEF" w:rsidRPr="008372F1">
        <w:rPr>
          <w:rFonts w:ascii="Cambria" w:hAnsi="Cambria" w:cs="Arial"/>
          <w:sz w:val="24"/>
          <w:szCs w:val="24"/>
        </w:rPr>
        <w:t xml:space="preserve">na terenie budowy, w okresie trwania realizacji </w:t>
      </w:r>
      <w:r w:rsidR="00617DF2" w:rsidRPr="008372F1">
        <w:rPr>
          <w:rFonts w:ascii="Cambria" w:hAnsi="Cambria" w:cs="Arial"/>
          <w:sz w:val="24"/>
          <w:szCs w:val="24"/>
        </w:rPr>
        <w:t>inwestycji</w:t>
      </w:r>
      <w:r w:rsidR="00D52FEF" w:rsidRPr="008372F1">
        <w:rPr>
          <w:rFonts w:ascii="Cambria" w:hAnsi="Cambria" w:cs="Arial"/>
          <w:sz w:val="24"/>
          <w:szCs w:val="24"/>
        </w:rPr>
        <w:t>, a</w:t>
      </w:r>
      <w:r w:rsidR="00617DF2" w:rsidRPr="008372F1">
        <w:rPr>
          <w:rFonts w:ascii="Cambria" w:hAnsi="Cambria" w:cs="Arial"/>
          <w:sz w:val="24"/>
          <w:szCs w:val="24"/>
        </w:rPr>
        <w:t>ż</w:t>
      </w:r>
      <w:r w:rsidR="00D52FEF" w:rsidRPr="008372F1">
        <w:rPr>
          <w:rFonts w:ascii="Cambria" w:hAnsi="Cambria" w:cs="Arial"/>
          <w:sz w:val="24"/>
          <w:szCs w:val="24"/>
        </w:rPr>
        <w:t xml:space="preserve"> do zakończenia i odbioru końcowego robót. </w:t>
      </w:r>
    </w:p>
    <w:p w14:paraId="0F9B363C" w14:textId="77777777" w:rsidR="00D52FEF" w:rsidRPr="008372F1" w:rsidRDefault="00D52FEF" w:rsidP="00515327">
      <w:pPr>
        <w:spacing w:line="360" w:lineRule="auto"/>
        <w:ind w:left="720"/>
        <w:jc w:val="both"/>
        <w:rPr>
          <w:rFonts w:ascii="Cambria" w:hAnsi="Cambria" w:cs="Arial"/>
          <w:sz w:val="24"/>
          <w:szCs w:val="24"/>
        </w:rPr>
      </w:pPr>
      <w:r w:rsidRPr="008372F1">
        <w:rPr>
          <w:rFonts w:ascii="Cambria" w:hAnsi="Cambria" w:cs="Arial"/>
          <w:sz w:val="24"/>
          <w:szCs w:val="24"/>
        </w:rPr>
        <w:t>Wykonawca umieści tablicę informacyjn</w:t>
      </w:r>
      <w:r w:rsidR="00BF0C1A" w:rsidRPr="008372F1">
        <w:rPr>
          <w:rFonts w:ascii="Cambria" w:hAnsi="Cambria" w:cs="Arial"/>
          <w:sz w:val="24"/>
          <w:szCs w:val="24"/>
        </w:rPr>
        <w:t>ą</w:t>
      </w:r>
      <w:r w:rsidRPr="008372F1">
        <w:rPr>
          <w:rFonts w:ascii="Cambria" w:hAnsi="Cambria" w:cs="Arial"/>
          <w:sz w:val="24"/>
          <w:szCs w:val="24"/>
        </w:rPr>
        <w:t xml:space="preserve"> budowy w miejscu widocznym zgodnie z wymaganymi przepisami.</w:t>
      </w:r>
    </w:p>
    <w:p w14:paraId="507C54D1" w14:textId="77777777" w:rsidR="00F351DC" w:rsidRPr="008372F1" w:rsidRDefault="00BF0C1A" w:rsidP="00585298">
      <w:pPr>
        <w:pStyle w:val="Akapitzlist"/>
        <w:numPr>
          <w:ilvl w:val="0"/>
          <w:numId w:val="19"/>
        </w:numPr>
        <w:spacing w:line="360" w:lineRule="auto"/>
        <w:ind w:left="360"/>
        <w:jc w:val="both"/>
        <w:rPr>
          <w:rFonts w:ascii="Cambria" w:hAnsi="Cambria" w:cs="Arial"/>
          <w:sz w:val="24"/>
          <w:szCs w:val="24"/>
        </w:rPr>
      </w:pPr>
      <w:r w:rsidRPr="008372F1">
        <w:rPr>
          <w:rFonts w:ascii="Cambria" w:hAnsi="Cambria" w:cs="Arial"/>
          <w:b/>
          <w:sz w:val="24"/>
          <w:szCs w:val="24"/>
          <w:u w:val="single"/>
        </w:rPr>
        <w:t>Wymagania dotyczące architektury</w:t>
      </w:r>
      <w:r w:rsidR="00585298" w:rsidRPr="008372F1">
        <w:rPr>
          <w:rFonts w:ascii="Cambria" w:hAnsi="Cambria" w:cs="Arial"/>
          <w:b/>
          <w:sz w:val="24"/>
          <w:szCs w:val="24"/>
          <w:u w:val="single"/>
        </w:rPr>
        <w:t xml:space="preserve"> </w:t>
      </w:r>
      <w:r w:rsidR="00876BD9" w:rsidRPr="008372F1">
        <w:rPr>
          <w:rFonts w:ascii="Cambria" w:hAnsi="Cambria" w:cs="Arial"/>
          <w:b/>
          <w:sz w:val="24"/>
          <w:szCs w:val="24"/>
          <w:u w:val="single"/>
        </w:rPr>
        <w:t xml:space="preserve">i konstrukcji </w:t>
      </w:r>
    </w:p>
    <w:p w14:paraId="4CCEB888" w14:textId="5590D08C" w:rsidR="00585298" w:rsidRPr="008372F1" w:rsidRDefault="00585298" w:rsidP="00F351DC">
      <w:pPr>
        <w:spacing w:line="360" w:lineRule="auto"/>
        <w:jc w:val="both"/>
        <w:rPr>
          <w:rFonts w:ascii="Cambria" w:hAnsi="Cambria" w:cs="Arial"/>
          <w:sz w:val="24"/>
          <w:szCs w:val="24"/>
        </w:rPr>
      </w:pPr>
      <w:r w:rsidRPr="008372F1">
        <w:rPr>
          <w:rFonts w:ascii="Cambria" w:hAnsi="Cambria" w:cs="Arial"/>
          <w:sz w:val="24"/>
          <w:szCs w:val="24"/>
        </w:rPr>
        <w:t xml:space="preserve">Projektowany budynek będzie obiektem jednokondygnacyjnym niepodpiwniczonym, z dachem </w:t>
      </w:r>
      <w:r w:rsidR="00C56A28" w:rsidRPr="008372F1">
        <w:rPr>
          <w:rFonts w:ascii="Cambria" w:hAnsi="Cambria" w:cs="Arial"/>
          <w:sz w:val="24"/>
          <w:szCs w:val="24"/>
        </w:rPr>
        <w:t>jednospadowym</w:t>
      </w:r>
      <w:r w:rsidRPr="008372F1">
        <w:rPr>
          <w:rFonts w:ascii="Cambria" w:hAnsi="Cambria" w:cs="Arial"/>
          <w:sz w:val="24"/>
          <w:szCs w:val="24"/>
        </w:rPr>
        <w:t>.</w:t>
      </w:r>
      <w:r w:rsidRPr="008372F1">
        <w:rPr>
          <w:rFonts w:ascii="Cambria" w:hAnsi="Cambria" w:cs="Arial"/>
          <w:color w:val="FF0000"/>
          <w:sz w:val="24"/>
          <w:szCs w:val="24"/>
        </w:rPr>
        <w:t xml:space="preserve"> </w:t>
      </w:r>
      <w:r w:rsidRPr="008372F1">
        <w:rPr>
          <w:rFonts w:ascii="Cambria" w:hAnsi="Cambria" w:cs="Arial"/>
          <w:sz w:val="24"/>
          <w:szCs w:val="24"/>
        </w:rPr>
        <w:t xml:space="preserve">Wykonać w technologii </w:t>
      </w:r>
      <w:r w:rsidR="00C56A28" w:rsidRPr="008372F1">
        <w:rPr>
          <w:rFonts w:ascii="Cambria" w:hAnsi="Cambria" w:cs="Arial"/>
          <w:sz w:val="24"/>
          <w:szCs w:val="24"/>
        </w:rPr>
        <w:t>konstrukcji stalowe</w:t>
      </w:r>
      <w:r w:rsidRPr="008372F1">
        <w:rPr>
          <w:rFonts w:ascii="Cambria" w:hAnsi="Cambria" w:cs="Arial"/>
          <w:sz w:val="24"/>
          <w:szCs w:val="24"/>
        </w:rPr>
        <w:t xml:space="preserve">j, posadowić na </w:t>
      </w:r>
      <w:r w:rsidR="00D23EAE" w:rsidRPr="008372F1">
        <w:rPr>
          <w:rFonts w:ascii="Cambria" w:hAnsi="Cambria" w:cs="Arial"/>
          <w:sz w:val="24"/>
          <w:szCs w:val="24"/>
        </w:rPr>
        <w:t>fundamentach</w:t>
      </w:r>
      <w:r w:rsidRPr="008372F1">
        <w:rPr>
          <w:rFonts w:ascii="Cambria" w:hAnsi="Cambria" w:cs="Arial"/>
          <w:sz w:val="24"/>
          <w:szCs w:val="24"/>
        </w:rPr>
        <w:t xml:space="preserve">. </w:t>
      </w:r>
    </w:p>
    <w:p w14:paraId="5F548B0F" w14:textId="77777777" w:rsidR="00833423" w:rsidRPr="008372F1" w:rsidRDefault="00DC66D6" w:rsidP="00833423">
      <w:pPr>
        <w:spacing w:line="360" w:lineRule="auto"/>
        <w:jc w:val="both"/>
        <w:rPr>
          <w:rFonts w:ascii="Cambria" w:hAnsi="Cambria" w:cs="Arial"/>
          <w:b/>
          <w:bCs/>
          <w:sz w:val="24"/>
          <w:szCs w:val="24"/>
          <w:u w:val="single"/>
        </w:rPr>
      </w:pPr>
      <w:r w:rsidRPr="008372F1">
        <w:rPr>
          <w:rFonts w:ascii="Cambria" w:hAnsi="Cambria" w:cs="Arial"/>
          <w:b/>
          <w:bCs/>
          <w:sz w:val="24"/>
          <w:szCs w:val="24"/>
          <w:u w:val="single"/>
        </w:rPr>
        <w:t>Uwagi:</w:t>
      </w:r>
    </w:p>
    <w:p w14:paraId="4967B2E3" w14:textId="63387C4A" w:rsidR="00833423" w:rsidRPr="008372F1" w:rsidRDefault="00D23EAE" w:rsidP="00DC66D6">
      <w:pPr>
        <w:spacing w:line="360" w:lineRule="auto"/>
        <w:jc w:val="both"/>
        <w:rPr>
          <w:rFonts w:ascii="Cambria" w:hAnsi="Cambria" w:cs="Arial"/>
          <w:sz w:val="24"/>
          <w:szCs w:val="24"/>
        </w:rPr>
      </w:pPr>
      <w:r w:rsidRPr="008372F1">
        <w:rPr>
          <w:rFonts w:ascii="Cambria" w:hAnsi="Cambria" w:cs="Arial"/>
          <w:sz w:val="24"/>
          <w:szCs w:val="24"/>
        </w:rPr>
        <w:lastRenderedPageBreak/>
        <w:t>Budowę</w:t>
      </w:r>
      <w:r w:rsidR="00833423" w:rsidRPr="008372F1">
        <w:rPr>
          <w:rFonts w:ascii="Cambria" w:hAnsi="Cambria" w:cs="Arial"/>
          <w:sz w:val="24"/>
          <w:szCs w:val="24"/>
        </w:rPr>
        <w:t xml:space="preserve"> budynku należy wykonać zgodnie z obowiązującymi przepisami BHP. Nie dopuszcza się do użycia do montażu elementów których  jakość nie odpowiada warunkom technologicznym i konstrukcyjnym danego elementu.</w:t>
      </w:r>
    </w:p>
    <w:p w14:paraId="2A4692A5" w14:textId="182A183B" w:rsidR="00833423" w:rsidRPr="008372F1" w:rsidRDefault="00833423" w:rsidP="00DC66D6">
      <w:pPr>
        <w:spacing w:line="360" w:lineRule="auto"/>
        <w:jc w:val="both"/>
        <w:rPr>
          <w:rFonts w:ascii="Cambria" w:hAnsi="Cambria" w:cs="Arial"/>
          <w:sz w:val="24"/>
          <w:szCs w:val="24"/>
        </w:rPr>
      </w:pPr>
      <w:r w:rsidRPr="008372F1">
        <w:rPr>
          <w:rFonts w:ascii="Cambria" w:hAnsi="Cambria" w:cs="Arial"/>
          <w:sz w:val="24"/>
          <w:szCs w:val="24"/>
        </w:rPr>
        <w:t xml:space="preserve">Elementy użyte do </w:t>
      </w:r>
      <w:r w:rsidR="00D23EAE" w:rsidRPr="008372F1">
        <w:rPr>
          <w:rFonts w:ascii="Cambria" w:hAnsi="Cambria" w:cs="Arial"/>
          <w:sz w:val="24"/>
          <w:szCs w:val="24"/>
        </w:rPr>
        <w:t>budowy</w:t>
      </w:r>
      <w:r w:rsidRPr="008372F1">
        <w:rPr>
          <w:rFonts w:ascii="Cambria" w:hAnsi="Cambria" w:cs="Arial"/>
          <w:sz w:val="24"/>
          <w:szCs w:val="24"/>
        </w:rPr>
        <w:t xml:space="preserve"> muszą posiadać atest.</w:t>
      </w:r>
    </w:p>
    <w:p w14:paraId="1837F12C" w14:textId="77777777" w:rsidR="00656350" w:rsidRPr="008372F1" w:rsidRDefault="00833423" w:rsidP="00DC66D6">
      <w:pPr>
        <w:spacing w:line="360" w:lineRule="auto"/>
        <w:jc w:val="both"/>
        <w:rPr>
          <w:rFonts w:ascii="Cambria" w:hAnsi="Cambria" w:cs="Arial"/>
          <w:b/>
          <w:bCs/>
          <w:sz w:val="24"/>
          <w:szCs w:val="24"/>
        </w:rPr>
      </w:pPr>
      <w:r w:rsidRPr="008372F1">
        <w:rPr>
          <w:rFonts w:ascii="Cambria" w:hAnsi="Cambria" w:cs="Arial"/>
          <w:b/>
          <w:sz w:val="24"/>
          <w:szCs w:val="24"/>
        </w:rPr>
        <w:t>Wszystkie prace budowlane należy wykonać zgodnie z "Warunkami technicznymi wykonania i odbioru robót budowlano-montażowych". tom I. Budownictwo Ogólne oraz warunki BHP jakie obowiązują w budownictwie</w:t>
      </w:r>
      <w:r w:rsidRPr="008372F1">
        <w:rPr>
          <w:rFonts w:ascii="Cambria" w:hAnsi="Cambria" w:cs="Arial"/>
          <w:b/>
          <w:bCs/>
          <w:sz w:val="24"/>
          <w:szCs w:val="24"/>
        </w:rPr>
        <w:t>.</w:t>
      </w:r>
    </w:p>
    <w:p w14:paraId="352BE832" w14:textId="77777777" w:rsidR="00DA3F78" w:rsidRPr="008372F1" w:rsidRDefault="00DA3F78" w:rsidP="00DA3F78">
      <w:pPr>
        <w:pStyle w:val="Akapitzlist"/>
        <w:numPr>
          <w:ilvl w:val="0"/>
          <w:numId w:val="19"/>
        </w:numPr>
        <w:spacing w:line="360" w:lineRule="auto"/>
        <w:jc w:val="both"/>
        <w:rPr>
          <w:rFonts w:ascii="Cambria" w:hAnsi="Cambria" w:cs="Arial"/>
          <w:b/>
          <w:sz w:val="24"/>
          <w:szCs w:val="24"/>
          <w:u w:val="single"/>
        </w:rPr>
      </w:pPr>
      <w:r w:rsidRPr="008372F1">
        <w:rPr>
          <w:rFonts w:ascii="Cambria" w:hAnsi="Cambria" w:cs="Arial"/>
          <w:b/>
          <w:sz w:val="24"/>
          <w:szCs w:val="24"/>
          <w:u w:val="single"/>
        </w:rPr>
        <w:t xml:space="preserve">Wymagania dotyczące </w:t>
      </w:r>
      <w:r w:rsidR="00CF77AE" w:rsidRPr="008372F1">
        <w:rPr>
          <w:rFonts w:ascii="Cambria" w:hAnsi="Cambria" w:cs="Arial"/>
          <w:b/>
          <w:sz w:val="24"/>
          <w:szCs w:val="24"/>
          <w:u w:val="single"/>
        </w:rPr>
        <w:t>instalacji.</w:t>
      </w:r>
    </w:p>
    <w:p w14:paraId="70779D61" w14:textId="7FE254C1" w:rsidR="00CF77AE" w:rsidRPr="008372F1" w:rsidRDefault="00CF77AE" w:rsidP="00CF77AE">
      <w:pPr>
        <w:spacing w:line="360" w:lineRule="auto"/>
        <w:jc w:val="both"/>
        <w:rPr>
          <w:rFonts w:ascii="Cambria" w:hAnsi="Cambria" w:cs="Arial"/>
          <w:sz w:val="24"/>
          <w:szCs w:val="24"/>
        </w:rPr>
      </w:pPr>
      <w:r w:rsidRPr="008372F1">
        <w:rPr>
          <w:rFonts w:ascii="Cambria" w:hAnsi="Cambria" w:cs="Arial"/>
          <w:b/>
          <w:sz w:val="24"/>
          <w:szCs w:val="24"/>
        </w:rPr>
        <w:t>Instalacja wody zimnej</w:t>
      </w:r>
      <w:r w:rsidRPr="008372F1">
        <w:rPr>
          <w:rFonts w:ascii="Cambria" w:hAnsi="Cambria" w:cs="Arial"/>
          <w:sz w:val="24"/>
          <w:szCs w:val="24"/>
        </w:rPr>
        <w:t xml:space="preserve"> -</w:t>
      </w:r>
      <w:r w:rsidR="007A2E82" w:rsidRPr="007A2E82">
        <w:rPr>
          <w:rFonts w:ascii="Cambria" w:hAnsi="Cambria" w:cs="Arial"/>
          <w:sz w:val="24"/>
          <w:szCs w:val="24"/>
        </w:rPr>
        <w:t xml:space="preserve"> </w:t>
      </w:r>
      <w:r w:rsidRPr="008372F1">
        <w:rPr>
          <w:rFonts w:ascii="Cambria" w:hAnsi="Cambria" w:cs="Arial"/>
          <w:sz w:val="24"/>
          <w:szCs w:val="24"/>
        </w:rPr>
        <w:t xml:space="preserve">wykonać w oparciu gotowe systemy typy TECE, KAN lub równoważne – dopuszczone do stosowania na rynku </w:t>
      </w:r>
      <w:r w:rsidR="00617DF2" w:rsidRPr="008372F1">
        <w:rPr>
          <w:rFonts w:ascii="Cambria" w:hAnsi="Cambria" w:cs="Arial"/>
          <w:sz w:val="24"/>
          <w:szCs w:val="24"/>
        </w:rPr>
        <w:t>polskim</w:t>
      </w:r>
      <w:r w:rsidRPr="008372F1">
        <w:rPr>
          <w:rFonts w:ascii="Cambria" w:hAnsi="Cambria" w:cs="Arial"/>
          <w:sz w:val="24"/>
          <w:szCs w:val="24"/>
        </w:rPr>
        <w:t>.</w:t>
      </w:r>
      <w:r w:rsidR="00617DF2" w:rsidRPr="008372F1">
        <w:rPr>
          <w:rFonts w:ascii="Cambria" w:hAnsi="Cambria" w:cs="Arial"/>
          <w:sz w:val="24"/>
          <w:szCs w:val="24"/>
        </w:rPr>
        <w:t xml:space="preserve"> </w:t>
      </w:r>
      <w:r w:rsidRPr="008372F1">
        <w:rPr>
          <w:rFonts w:ascii="Cambria" w:hAnsi="Cambria" w:cs="Arial"/>
          <w:sz w:val="24"/>
          <w:szCs w:val="24"/>
        </w:rPr>
        <w:t>Zainstalowane liczniki zimnej wody muszą być wcześniej zaakceptowane przez dostawcę wody.</w:t>
      </w:r>
    </w:p>
    <w:p w14:paraId="47007090" w14:textId="32976571" w:rsidR="007B5F82" w:rsidRPr="008372F1" w:rsidRDefault="007B5F82" w:rsidP="007B5F82">
      <w:pPr>
        <w:pStyle w:val="Podstawowy12"/>
        <w:ind w:firstLine="0"/>
        <w:rPr>
          <w:rFonts w:ascii="Cambria" w:hAnsi="Cambria" w:cs="Calibri"/>
          <w:sz w:val="22"/>
          <w:szCs w:val="22"/>
        </w:rPr>
      </w:pPr>
      <w:r w:rsidRPr="008372F1">
        <w:rPr>
          <w:rFonts w:ascii="Cambria" w:hAnsi="Cambria" w:cs="Arial"/>
          <w:b/>
          <w:szCs w:val="24"/>
        </w:rPr>
        <w:t xml:space="preserve">Instalacja kanalizacji sanitarnej - </w:t>
      </w:r>
      <w:r w:rsidRPr="008372F1">
        <w:rPr>
          <w:rFonts w:ascii="Cambria" w:hAnsi="Cambria" w:cs="Arial"/>
          <w:szCs w:val="24"/>
        </w:rPr>
        <w:t>Instalację odprowadzająca ścieki sanitarne z pomieszczeń</w:t>
      </w:r>
      <w:r w:rsidR="00742DEC">
        <w:rPr>
          <w:rFonts w:ascii="Cambria" w:hAnsi="Cambria" w:cs="Arial"/>
          <w:szCs w:val="24"/>
        </w:rPr>
        <w:t xml:space="preserve"> kontenerowych</w:t>
      </w:r>
      <w:r w:rsidRPr="008372F1">
        <w:rPr>
          <w:rFonts w:ascii="Cambria" w:hAnsi="Cambria" w:cs="Arial"/>
          <w:szCs w:val="24"/>
        </w:rPr>
        <w:t xml:space="preserve">. Zakres prac obejmuje: piony kanalizacyjne i rozprowadzenie do przyborów wykonać z rur PP  (np.: WAWIN lub równoważne). Średnice rur, trasy, spadki wg. projektu technicznego. </w:t>
      </w:r>
    </w:p>
    <w:p w14:paraId="76EB0C64" w14:textId="77777777" w:rsidR="007B5F82" w:rsidRPr="008372F1" w:rsidRDefault="00BB3D7D" w:rsidP="007B5F82">
      <w:pPr>
        <w:pStyle w:val="Podstawowy12"/>
        <w:ind w:firstLine="0"/>
        <w:rPr>
          <w:rFonts w:ascii="Cambria" w:hAnsi="Cambria" w:cs="Arial"/>
          <w:szCs w:val="24"/>
        </w:rPr>
      </w:pPr>
      <w:r w:rsidRPr="008372F1">
        <w:rPr>
          <w:rFonts w:ascii="Cambria" w:hAnsi="Cambria" w:cs="Arial"/>
          <w:b/>
          <w:szCs w:val="24"/>
        </w:rPr>
        <w:t>Instalacja wentylacyjna</w:t>
      </w:r>
      <w:r w:rsidRPr="008372F1">
        <w:rPr>
          <w:rFonts w:ascii="Cambria" w:hAnsi="Cambria" w:cs="Arial"/>
          <w:szCs w:val="24"/>
        </w:rPr>
        <w:t xml:space="preserve"> – grawitacyjna</w:t>
      </w:r>
      <w:r w:rsidR="00B16DC6" w:rsidRPr="008372F1">
        <w:rPr>
          <w:rFonts w:ascii="Cambria" w:hAnsi="Cambria" w:cs="Arial"/>
          <w:szCs w:val="24"/>
        </w:rPr>
        <w:t xml:space="preserve"> i wymuszona.</w:t>
      </w:r>
    </w:p>
    <w:p w14:paraId="32474E7E" w14:textId="5C405919" w:rsidR="00905590" w:rsidRDefault="00905590" w:rsidP="00905590">
      <w:pPr>
        <w:spacing w:after="0" w:line="360" w:lineRule="auto"/>
        <w:jc w:val="both"/>
        <w:rPr>
          <w:rFonts w:ascii="Cambria" w:hAnsi="Cambria" w:cs="Arial"/>
          <w:sz w:val="24"/>
          <w:szCs w:val="24"/>
        </w:rPr>
      </w:pPr>
      <w:r w:rsidRPr="008372F1">
        <w:rPr>
          <w:rFonts w:ascii="Cambria" w:hAnsi="Cambria" w:cs="Arial"/>
          <w:b/>
          <w:sz w:val="24"/>
          <w:szCs w:val="24"/>
        </w:rPr>
        <w:t>Instalacja elektryczna</w:t>
      </w:r>
      <w:r w:rsidRPr="008372F1">
        <w:rPr>
          <w:rFonts w:ascii="Cambria" w:hAnsi="Cambria" w:cs="Arial"/>
          <w:sz w:val="24"/>
          <w:szCs w:val="24"/>
        </w:rPr>
        <w:t xml:space="preserve"> - Wykonawca wykona zakres robót instalacji elektrycznej zgodnie z technicznymi warunkami przyłączenia</w:t>
      </w:r>
      <w:r w:rsidR="00182E74" w:rsidRPr="008372F1">
        <w:rPr>
          <w:rFonts w:ascii="Cambria" w:hAnsi="Cambria" w:cs="Arial"/>
          <w:sz w:val="24"/>
          <w:szCs w:val="24"/>
        </w:rPr>
        <w:t>, który zostanie wydany</w:t>
      </w:r>
      <w:r w:rsidRPr="008372F1">
        <w:rPr>
          <w:rFonts w:ascii="Cambria" w:hAnsi="Cambria" w:cs="Arial"/>
          <w:sz w:val="24"/>
          <w:szCs w:val="24"/>
        </w:rPr>
        <w:t xml:space="preserve"> przez </w:t>
      </w:r>
      <w:r w:rsidR="00182E74" w:rsidRPr="008372F1">
        <w:rPr>
          <w:rFonts w:ascii="Cambria" w:hAnsi="Cambria" w:cs="Arial"/>
          <w:sz w:val="24"/>
          <w:szCs w:val="24"/>
        </w:rPr>
        <w:t xml:space="preserve">dystrybutora i </w:t>
      </w:r>
      <w:r w:rsidRPr="008372F1">
        <w:rPr>
          <w:rFonts w:ascii="Cambria" w:hAnsi="Cambria" w:cs="Arial"/>
          <w:sz w:val="24"/>
          <w:szCs w:val="24"/>
        </w:rPr>
        <w:t>dostawc</w:t>
      </w:r>
      <w:r w:rsidR="00182E74" w:rsidRPr="008372F1">
        <w:rPr>
          <w:rFonts w:ascii="Cambria" w:hAnsi="Cambria" w:cs="Arial"/>
          <w:sz w:val="24"/>
          <w:szCs w:val="24"/>
        </w:rPr>
        <w:t>ę</w:t>
      </w:r>
      <w:r w:rsidRPr="008372F1">
        <w:rPr>
          <w:rFonts w:ascii="Cambria" w:hAnsi="Cambria" w:cs="Arial"/>
          <w:sz w:val="24"/>
          <w:szCs w:val="24"/>
        </w:rPr>
        <w:t xml:space="preserve"> energii elektrycznej</w:t>
      </w:r>
      <w:r w:rsidR="00D23EAE" w:rsidRPr="008372F1">
        <w:rPr>
          <w:rFonts w:ascii="Cambria" w:hAnsi="Cambria" w:cs="Arial"/>
          <w:sz w:val="24"/>
          <w:szCs w:val="24"/>
        </w:rPr>
        <w:t>.</w:t>
      </w:r>
      <w:r w:rsidRPr="008372F1">
        <w:rPr>
          <w:rFonts w:ascii="Cambria" w:hAnsi="Cambria" w:cs="Arial"/>
          <w:sz w:val="24"/>
          <w:szCs w:val="24"/>
        </w:rPr>
        <w:t xml:space="preserve"> </w:t>
      </w:r>
      <w:r w:rsidR="00742DEC">
        <w:rPr>
          <w:rFonts w:ascii="Cambria" w:hAnsi="Cambria" w:cs="Arial"/>
          <w:sz w:val="24"/>
          <w:szCs w:val="24"/>
        </w:rPr>
        <w:t>Zakres instalacji obejmuje: zasilenie kontenera, oświetlenie wewnętrzne</w:t>
      </w:r>
      <w:r w:rsidR="003A293B">
        <w:rPr>
          <w:rFonts w:ascii="Cambria" w:hAnsi="Cambria" w:cs="Arial"/>
          <w:sz w:val="24"/>
          <w:szCs w:val="24"/>
        </w:rPr>
        <w:t xml:space="preserve"> i zewnętrzne</w:t>
      </w:r>
      <w:r w:rsidR="00742DEC">
        <w:rPr>
          <w:rFonts w:ascii="Cambria" w:hAnsi="Cambria" w:cs="Arial"/>
          <w:sz w:val="24"/>
          <w:szCs w:val="24"/>
        </w:rPr>
        <w:t xml:space="preserve"> </w:t>
      </w:r>
      <w:r w:rsidR="003A293B">
        <w:rPr>
          <w:rFonts w:ascii="Cambria" w:hAnsi="Cambria" w:cs="Arial"/>
          <w:sz w:val="24"/>
          <w:szCs w:val="24"/>
        </w:rPr>
        <w:t>budynku</w:t>
      </w:r>
      <w:r w:rsidR="00742DEC">
        <w:rPr>
          <w:rFonts w:ascii="Cambria" w:hAnsi="Cambria" w:cs="Arial"/>
          <w:sz w:val="24"/>
          <w:szCs w:val="24"/>
        </w:rPr>
        <w:t>, zasil</w:t>
      </w:r>
      <w:r w:rsidR="000A09F9">
        <w:rPr>
          <w:rFonts w:ascii="Cambria" w:hAnsi="Cambria" w:cs="Arial"/>
          <w:sz w:val="24"/>
          <w:szCs w:val="24"/>
        </w:rPr>
        <w:t>anie bram</w:t>
      </w:r>
      <w:r w:rsidR="003A293B">
        <w:rPr>
          <w:rFonts w:ascii="Cambria" w:hAnsi="Cambria" w:cs="Arial"/>
          <w:sz w:val="24"/>
          <w:szCs w:val="24"/>
        </w:rPr>
        <w:t xml:space="preserve"> garażowych</w:t>
      </w:r>
      <w:r w:rsidR="000A09F9">
        <w:rPr>
          <w:rFonts w:ascii="Cambria" w:hAnsi="Cambria" w:cs="Arial"/>
          <w:sz w:val="24"/>
          <w:szCs w:val="24"/>
        </w:rPr>
        <w:t xml:space="preserve"> automatycznych, zasilenie bramy wjazdowej.</w:t>
      </w:r>
    </w:p>
    <w:p w14:paraId="55E61000" w14:textId="3B0861A3" w:rsidR="00F8309F" w:rsidRPr="008372F1" w:rsidRDefault="00F8309F" w:rsidP="00905590">
      <w:pPr>
        <w:spacing w:after="0" w:line="360" w:lineRule="auto"/>
        <w:jc w:val="both"/>
        <w:rPr>
          <w:rFonts w:ascii="Cambria" w:hAnsi="Cambria" w:cs="Arial"/>
          <w:sz w:val="24"/>
          <w:szCs w:val="24"/>
        </w:rPr>
      </w:pPr>
      <w:r w:rsidRPr="00F8309F">
        <w:rPr>
          <w:rFonts w:ascii="Cambria" w:hAnsi="Cambria" w:cs="Arial"/>
          <w:b/>
          <w:bCs/>
          <w:sz w:val="24"/>
          <w:szCs w:val="24"/>
        </w:rPr>
        <w:t>Instalacja alarmowa</w:t>
      </w:r>
      <w:r>
        <w:rPr>
          <w:rFonts w:ascii="Cambria" w:hAnsi="Cambria" w:cs="Arial"/>
          <w:sz w:val="24"/>
          <w:szCs w:val="24"/>
        </w:rPr>
        <w:t xml:space="preserve"> – zakres obejmujący wyposażenie obiektu w czujniki wewnątrz bez pomieszczeń kontenerowych, centrala z modułem wysyłania powiadomień SMS,</w:t>
      </w:r>
    </w:p>
    <w:p w14:paraId="52032F7C" w14:textId="7410E283" w:rsidR="00905590" w:rsidRDefault="00905590" w:rsidP="00905590">
      <w:pPr>
        <w:spacing w:after="60" w:line="360" w:lineRule="auto"/>
        <w:jc w:val="both"/>
        <w:rPr>
          <w:rFonts w:ascii="Cambria" w:hAnsi="Cambria" w:cs="Arial"/>
          <w:sz w:val="24"/>
          <w:szCs w:val="24"/>
        </w:rPr>
      </w:pPr>
      <w:r w:rsidRPr="008372F1">
        <w:rPr>
          <w:rFonts w:ascii="Cambria" w:hAnsi="Cambria" w:cs="Arial"/>
          <w:sz w:val="24"/>
          <w:szCs w:val="24"/>
        </w:rPr>
        <w:t>Wszystkie prace muszą być wykonane zgodnie z obowiązującymi normami a w szczególności z PN-IEC 60364 i przepisami oraz z zachowaniem obowiązujących zasad i przepisów BHP</w:t>
      </w:r>
      <w:r w:rsidR="000A09F9">
        <w:rPr>
          <w:rFonts w:ascii="Cambria" w:hAnsi="Cambria" w:cs="Arial"/>
          <w:sz w:val="24"/>
          <w:szCs w:val="24"/>
        </w:rPr>
        <w:t>.</w:t>
      </w:r>
    </w:p>
    <w:p w14:paraId="68212115" w14:textId="74DBA990" w:rsidR="00F8309F" w:rsidRPr="008372F1" w:rsidRDefault="00F8309F" w:rsidP="00905590">
      <w:pPr>
        <w:spacing w:after="60" w:line="360" w:lineRule="auto"/>
        <w:jc w:val="both"/>
        <w:rPr>
          <w:rFonts w:ascii="Cambria" w:hAnsi="Cambria" w:cs="Arial"/>
          <w:sz w:val="24"/>
          <w:szCs w:val="24"/>
        </w:rPr>
      </w:pPr>
      <w:r w:rsidRPr="00F8309F">
        <w:rPr>
          <w:rFonts w:ascii="Cambria" w:hAnsi="Cambria" w:cs="Arial"/>
          <w:b/>
          <w:bCs/>
          <w:sz w:val="24"/>
          <w:szCs w:val="24"/>
        </w:rPr>
        <w:t>Instalacja monitoringu</w:t>
      </w:r>
      <w:r>
        <w:rPr>
          <w:rFonts w:ascii="Cambria" w:hAnsi="Cambria" w:cs="Arial"/>
          <w:sz w:val="24"/>
          <w:szCs w:val="24"/>
        </w:rPr>
        <w:t xml:space="preserve"> – zakres monitoringu obejmujący teren zewnętrzny z </w:t>
      </w:r>
      <w:r w:rsidRPr="00F8309F">
        <w:rPr>
          <w:rFonts w:ascii="Cambria" w:eastAsia="ArialNarrow" w:hAnsi="Cambria" w:cs="Arial"/>
          <w:sz w:val="24"/>
          <w:szCs w:val="24"/>
        </w:rPr>
        <w:t xml:space="preserve"> </w:t>
      </w:r>
      <w:r w:rsidRPr="00F8309F">
        <w:rPr>
          <w:rFonts w:ascii="Cambria" w:hAnsi="Cambria" w:cs="Arial"/>
          <w:sz w:val="24"/>
          <w:szCs w:val="24"/>
        </w:rPr>
        <w:t>możliwością zapisu obrazu 10dni 24 h/dobę</w:t>
      </w:r>
      <w:r>
        <w:rPr>
          <w:rFonts w:ascii="Cambria" w:hAnsi="Cambria" w:cs="Arial"/>
          <w:sz w:val="24"/>
          <w:szCs w:val="24"/>
        </w:rPr>
        <w:t>.</w:t>
      </w:r>
    </w:p>
    <w:p w14:paraId="5F418482" w14:textId="62ACFC34" w:rsidR="007E45D9" w:rsidRPr="008372F1" w:rsidRDefault="007E45D9" w:rsidP="007E45D9">
      <w:pPr>
        <w:pStyle w:val="Akapitzlist"/>
        <w:numPr>
          <w:ilvl w:val="0"/>
          <w:numId w:val="19"/>
        </w:numPr>
        <w:spacing w:after="60" w:line="360" w:lineRule="auto"/>
        <w:jc w:val="both"/>
        <w:rPr>
          <w:rFonts w:ascii="Cambria" w:hAnsi="Cambria" w:cs="Arial"/>
          <w:sz w:val="24"/>
          <w:szCs w:val="24"/>
        </w:rPr>
      </w:pPr>
      <w:r w:rsidRPr="008372F1">
        <w:rPr>
          <w:rFonts w:ascii="Cambria" w:hAnsi="Cambria" w:cs="Arial"/>
          <w:b/>
          <w:sz w:val="24"/>
          <w:szCs w:val="24"/>
          <w:u w:val="single"/>
        </w:rPr>
        <w:t>Wymagania dotyczące wyposażenia</w:t>
      </w:r>
      <w:r w:rsidR="00D23EAE" w:rsidRPr="008372F1">
        <w:rPr>
          <w:rFonts w:ascii="Cambria" w:hAnsi="Cambria" w:cs="Arial"/>
          <w:b/>
          <w:sz w:val="24"/>
          <w:szCs w:val="24"/>
          <w:u w:val="single"/>
        </w:rPr>
        <w:t xml:space="preserve"> </w:t>
      </w:r>
      <w:r w:rsidR="009D71CB" w:rsidRPr="008372F1">
        <w:rPr>
          <w:rFonts w:ascii="Cambria" w:hAnsi="Cambria" w:cs="Arial"/>
          <w:b/>
          <w:sz w:val="24"/>
          <w:szCs w:val="24"/>
          <w:u w:val="single"/>
        </w:rPr>
        <w:t>kontenera socjalnego</w:t>
      </w:r>
      <w:r w:rsidRPr="008372F1">
        <w:rPr>
          <w:rFonts w:ascii="Cambria" w:hAnsi="Cambria" w:cs="Arial"/>
          <w:sz w:val="24"/>
          <w:szCs w:val="24"/>
        </w:rPr>
        <w:t>.</w:t>
      </w:r>
      <w:bookmarkStart w:id="6" w:name="_Toc512776335"/>
    </w:p>
    <w:p w14:paraId="6BEFACC6" w14:textId="77777777" w:rsidR="00643D3A" w:rsidRPr="008372F1" w:rsidRDefault="00643D3A" w:rsidP="00643D3A">
      <w:pPr>
        <w:pStyle w:val="Akapitzlist"/>
        <w:spacing w:after="60" w:line="360" w:lineRule="auto"/>
        <w:ind w:left="502"/>
        <w:jc w:val="both"/>
        <w:rPr>
          <w:rFonts w:ascii="Cambria" w:hAnsi="Cambria" w:cs="Arial"/>
          <w:sz w:val="24"/>
          <w:szCs w:val="24"/>
        </w:rPr>
      </w:pPr>
      <w:r w:rsidRPr="008372F1">
        <w:rPr>
          <w:rFonts w:ascii="Cambria" w:hAnsi="Cambria" w:cs="Arial"/>
          <w:sz w:val="24"/>
          <w:szCs w:val="24"/>
        </w:rPr>
        <w:lastRenderedPageBreak/>
        <w:t>SPECYFIKACJA TECHNICZNA</w:t>
      </w:r>
    </w:p>
    <w:p w14:paraId="5292658D" w14:textId="5ED76F34" w:rsidR="00643D3A" w:rsidRPr="007A2E82" w:rsidRDefault="00643D3A" w:rsidP="007A2E82">
      <w:pPr>
        <w:pStyle w:val="Akapitzlist"/>
        <w:spacing w:after="60" w:line="360" w:lineRule="auto"/>
        <w:ind w:left="502"/>
        <w:jc w:val="both"/>
        <w:rPr>
          <w:rFonts w:ascii="Cambria" w:hAnsi="Cambria" w:cs="Arial"/>
          <w:sz w:val="24"/>
          <w:szCs w:val="24"/>
        </w:rPr>
      </w:pPr>
      <w:r w:rsidRPr="008372F1">
        <w:rPr>
          <w:rFonts w:ascii="Cambria" w:hAnsi="Cambria" w:cs="Arial"/>
          <w:sz w:val="24"/>
          <w:szCs w:val="24"/>
        </w:rPr>
        <w:t>1</w:t>
      </w:r>
      <w:r w:rsidR="007A2E82">
        <w:rPr>
          <w:rFonts w:ascii="Cambria" w:hAnsi="Cambria" w:cs="Arial"/>
          <w:sz w:val="24"/>
          <w:szCs w:val="24"/>
        </w:rPr>
        <w:t>.</w:t>
      </w:r>
      <w:r w:rsidRPr="008372F1">
        <w:rPr>
          <w:rFonts w:ascii="Cambria" w:hAnsi="Cambria" w:cs="Arial"/>
          <w:sz w:val="24"/>
          <w:szCs w:val="24"/>
        </w:rPr>
        <w:t xml:space="preserve"> Konstrukcja oparta na płytach warstwowych (blacha-styropian-blacha)  </w:t>
      </w:r>
      <w:r w:rsidRPr="007A2E82">
        <w:rPr>
          <w:rFonts w:ascii="Cambria" w:hAnsi="Cambria" w:cs="Arial"/>
          <w:sz w:val="24"/>
          <w:szCs w:val="24"/>
        </w:rPr>
        <w:t xml:space="preserve">               </w:t>
      </w:r>
    </w:p>
    <w:p w14:paraId="660C3F3F" w14:textId="77777777" w:rsidR="007A2E82" w:rsidRDefault="00643D3A" w:rsidP="007A2E82">
      <w:pPr>
        <w:pStyle w:val="Akapitzlist"/>
        <w:spacing w:after="60" w:line="360" w:lineRule="auto"/>
        <w:ind w:left="502"/>
        <w:jc w:val="both"/>
        <w:rPr>
          <w:rFonts w:ascii="Cambria" w:hAnsi="Cambria" w:cs="Arial"/>
          <w:sz w:val="24"/>
          <w:szCs w:val="24"/>
        </w:rPr>
      </w:pPr>
      <w:r w:rsidRPr="008372F1">
        <w:rPr>
          <w:rFonts w:ascii="Cambria" w:hAnsi="Cambria" w:cs="Arial"/>
          <w:sz w:val="24"/>
          <w:szCs w:val="24"/>
        </w:rPr>
        <w:t>2</w:t>
      </w:r>
      <w:r w:rsidR="007A2E82">
        <w:rPr>
          <w:rFonts w:ascii="Cambria" w:hAnsi="Cambria" w:cs="Arial"/>
          <w:sz w:val="24"/>
          <w:szCs w:val="24"/>
        </w:rPr>
        <w:t>.</w:t>
      </w:r>
      <w:r w:rsidRPr="008372F1">
        <w:rPr>
          <w:rFonts w:ascii="Cambria" w:hAnsi="Cambria" w:cs="Arial"/>
          <w:sz w:val="24"/>
          <w:szCs w:val="24"/>
        </w:rPr>
        <w:t xml:space="preserve"> Ściany, dach oraz podłoga: płyta warstwowa o grubości 100 mm z rdzeniem  styropianowym . Przenikalność cieplna 0,38W/m2K.  </w:t>
      </w:r>
    </w:p>
    <w:p w14:paraId="5C6B1722" w14:textId="77777777" w:rsidR="007A2E82" w:rsidRDefault="00643D3A" w:rsidP="007A2E82">
      <w:pPr>
        <w:pStyle w:val="Akapitzlist"/>
        <w:spacing w:after="60" w:line="360" w:lineRule="auto"/>
        <w:ind w:left="502"/>
        <w:jc w:val="both"/>
        <w:rPr>
          <w:rFonts w:ascii="Cambria" w:hAnsi="Cambria" w:cs="Arial"/>
          <w:sz w:val="24"/>
          <w:szCs w:val="24"/>
        </w:rPr>
      </w:pPr>
      <w:r w:rsidRPr="007A2E82">
        <w:rPr>
          <w:rFonts w:ascii="Cambria" w:hAnsi="Cambria" w:cs="Arial"/>
          <w:sz w:val="24"/>
          <w:szCs w:val="24"/>
        </w:rPr>
        <w:t>3</w:t>
      </w:r>
      <w:r w:rsidR="007A2E82">
        <w:rPr>
          <w:rFonts w:ascii="Cambria" w:hAnsi="Cambria" w:cs="Arial"/>
          <w:sz w:val="24"/>
          <w:szCs w:val="24"/>
        </w:rPr>
        <w:t>.</w:t>
      </w:r>
      <w:r w:rsidRPr="007A2E82">
        <w:rPr>
          <w:rFonts w:ascii="Cambria" w:hAnsi="Cambria" w:cs="Arial"/>
          <w:sz w:val="24"/>
          <w:szCs w:val="24"/>
        </w:rPr>
        <w:t xml:space="preserve"> Dach jednospadowy</w:t>
      </w:r>
    </w:p>
    <w:p w14:paraId="42E97A82" w14:textId="77777777" w:rsidR="007A2E82" w:rsidRDefault="00643D3A" w:rsidP="007A2E82">
      <w:pPr>
        <w:pStyle w:val="Akapitzlist"/>
        <w:spacing w:after="60" w:line="360" w:lineRule="auto"/>
        <w:ind w:left="502"/>
        <w:jc w:val="both"/>
        <w:rPr>
          <w:rFonts w:ascii="Cambria" w:hAnsi="Cambria" w:cs="Arial"/>
          <w:sz w:val="24"/>
          <w:szCs w:val="24"/>
        </w:rPr>
      </w:pPr>
      <w:r w:rsidRPr="007A2E82">
        <w:rPr>
          <w:rFonts w:ascii="Cambria" w:hAnsi="Cambria" w:cs="Arial"/>
          <w:sz w:val="24"/>
          <w:szCs w:val="24"/>
        </w:rPr>
        <w:t>4</w:t>
      </w:r>
      <w:r w:rsidR="007A2E82">
        <w:rPr>
          <w:rFonts w:ascii="Cambria" w:hAnsi="Cambria" w:cs="Arial"/>
          <w:sz w:val="24"/>
          <w:szCs w:val="24"/>
        </w:rPr>
        <w:t>.</w:t>
      </w:r>
      <w:r w:rsidRPr="007A2E82">
        <w:rPr>
          <w:rFonts w:ascii="Cambria" w:hAnsi="Cambria" w:cs="Arial"/>
          <w:sz w:val="24"/>
          <w:szCs w:val="24"/>
        </w:rPr>
        <w:t xml:space="preserve"> Podłoga: płyta warstwowa + płyta OSB 15 mm + wykładzina PCV 2,2mm</w:t>
      </w:r>
    </w:p>
    <w:p w14:paraId="63FB5953" w14:textId="77777777" w:rsidR="007A2E82" w:rsidRDefault="00643D3A" w:rsidP="007A2E82">
      <w:pPr>
        <w:pStyle w:val="Akapitzlist"/>
        <w:spacing w:after="60" w:line="360" w:lineRule="auto"/>
        <w:ind w:left="502"/>
        <w:jc w:val="both"/>
        <w:rPr>
          <w:rFonts w:ascii="Cambria" w:hAnsi="Cambria" w:cs="Arial"/>
          <w:sz w:val="24"/>
          <w:szCs w:val="24"/>
        </w:rPr>
      </w:pPr>
      <w:r w:rsidRPr="007A2E82">
        <w:rPr>
          <w:rFonts w:ascii="Cambria" w:hAnsi="Cambria" w:cs="Arial"/>
          <w:sz w:val="24"/>
          <w:szCs w:val="24"/>
        </w:rPr>
        <w:t>5</w:t>
      </w:r>
      <w:r w:rsidR="007A2E82">
        <w:rPr>
          <w:rFonts w:ascii="Cambria" w:hAnsi="Cambria" w:cs="Arial"/>
          <w:sz w:val="24"/>
          <w:szCs w:val="24"/>
        </w:rPr>
        <w:t>.</w:t>
      </w:r>
      <w:r w:rsidRPr="007A2E82">
        <w:rPr>
          <w:rFonts w:ascii="Cambria" w:hAnsi="Cambria" w:cs="Arial"/>
          <w:sz w:val="24"/>
          <w:szCs w:val="24"/>
        </w:rPr>
        <w:t xml:space="preserve"> Drzwi zewnętrzne stalowe ocieplone szer</w:t>
      </w:r>
      <w:r w:rsidR="007A2E82">
        <w:rPr>
          <w:rFonts w:ascii="Cambria" w:hAnsi="Cambria" w:cs="Arial"/>
          <w:sz w:val="24"/>
          <w:szCs w:val="24"/>
        </w:rPr>
        <w:t>.</w:t>
      </w:r>
      <w:r w:rsidRPr="007A2E82">
        <w:rPr>
          <w:rFonts w:ascii="Cambria" w:hAnsi="Cambria" w:cs="Arial"/>
          <w:sz w:val="24"/>
          <w:szCs w:val="24"/>
        </w:rPr>
        <w:t xml:space="preserve"> 80 wys</w:t>
      </w:r>
      <w:r w:rsidR="007A2E82">
        <w:rPr>
          <w:rFonts w:ascii="Cambria" w:hAnsi="Cambria" w:cs="Arial"/>
          <w:sz w:val="24"/>
          <w:szCs w:val="24"/>
        </w:rPr>
        <w:t>.</w:t>
      </w:r>
      <w:r w:rsidRPr="007A2E82">
        <w:rPr>
          <w:rFonts w:ascii="Cambria" w:hAnsi="Cambria" w:cs="Arial"/>
          <w:sz w:val="24"/>
          <w:szCs w:val="24"/>
        </w:rPr>
        <w:t xml:space="preserve"> 200cm</w:t>
      </w:r>
    </w:p>
    <w:p w14:paraId="4ACFE303" w14:textId="77777777" w:rsidR="007A2E82" w:rsidRDefault="00643D3A" w:rsidP="007A2E82">
      <w:pPr>
        <w:pStyle w:val="Akapitzlist"/>
        <w:spacing w:after="60" w:line="360" w:lineRule="auto"/>
        <w:ind w:left="502"/>
        <w:jc w:val="both"/>
        <w:rPr>
          <w:rFonts w:ascii="Cambria" w:hAnsi="Cambria" w:cs="Arial"/>
          <w:sz w:val="24"/>
          <w:szCs w:val="24"/>
        </w:rPr>
      </w:pPr>
      <w:r w:rsidRPr="007A2E82">
        <w:rPr>
          <w:rFonts w:ascii="Cambria" w:hAnsi="Cambria" w:cs="Arial"/>
          <w:sz w:val="24"/>
          <w:szCs w:val="24"/>
        </w:rPr>
        <w:t>6</w:t>
      </w:r>
      <w:r w:rsidR="007A2E82">
        <w:rPr>
          <w:rFonts w:ascii="Cambria" w:hAnsi="Cambria" w:cs="Arial"/>
          <w:sz w:val="24"/>
          <w:szCs w:val="24"/>
        </w:rPr>
        <w:t>.</w:t>
      </w:r>
      <w:r w:rsidRPr="007A2E82">
        <w:rPr>
          <w:rFonts w:ascii="Cambria" w:hAnsi="Cambria" w:cs="Arial"/>
          <w:sz w:val="24"/>
          <w:szCs w:val="24"/>
        </w:rPr>
        <w:t xml:space="preserve"> Drzwi wewnętrzne stalowe </w:t>
      </w:r>
    </w:p>
    <w:p w14:paraId="5C139FCA" w14:textId="77777777" w:rsidR="007A2E82" w:rsidRDefault="00643D3A" w:rsidP="007A2E82">
      <w:pPr>
        <w:pStyle w:val="Akapitzlist"/>
        <w:spacing w:after="60" w:line="360" w:lineRule="auto"/>
        <w:ind w:left="502"/>
        <w:jc w:val="both"/>
        <w:rPr>
          <w:rFonts w:ascii="Cambria" w:hAnsi="Cambria" w:cs="Arial"/>
          <w:sz w:val="24"/>
          <w:szCs w:val="24"/>
        </w:rPr>
      </w:pPr>
      <w:r w:rsidRPr="007A2E82">
        <w:rPr>
          <w:rFonts w:ascii="Cambria" w:hAnsi="Cambria" w:cs="Arial"/>
          <w:sz w:val="24"/>
          <w:szCs w:val="24"/>
        </w:rPr>
        <w:t>7</w:t>
      </w:r>
      <w:r w:rsidR="007A2E82">
        <w:rPr>
          <w:rFonts w:ascii="Cambria" w:hAnsi="Cambria" w:cs="Arial"/>
          <w:sz w:val="24"/>
          <w:szCs w:val="24"/>
        </w:rPr>
        <w:t>.</w:t>
      </w:r>
      <w:r w:rsidRPr="007A2E82">
        <w:rPr>
          <w:rFonts w:ascii="Cambria" w:hAnsi="Cambria" w:cs="Arial"/>
          <w:sz w:val="24"/>
          <w:szCs w:val="24"/>
        </w:rPr>
        <w:t xml:space="preserve"> Okno PCV UR dwuszybowe Grafit szer</w:t>
      </w:r>
      <w:r w:rsidR="007A2E82">
        <w:rPr>
          <w:rFonts w:ascii="Cambria" w:hAnsi="Cambria" w:cs="Arial"/>
          <w:sz w:val="24"/>
          <w:szCs w:val="24"/>
        </w:rPr>
        <w:t>.</w:t>
      </w:r>
      <w:r w:rsidRPr="007A2E82">
        <w:rPr>
          <w:rFonts w:ascii="Cambria" w:hAnsi="Cambria" w:cs="Arial"/>
          <w:sz w:val="24"/>
          <w:szCs w:val="24"/>
        </w:rPr>
        <w:t xml:space="preserve"> 80cm wys</w:t>
      </w:r>
      <w:r w:rsidR="007A2E82">
        <w:rPr>
          <w:rFonts w:ascii="Cambria" w:hAnsi="Cambria" w:cs="Arial"/>
          <w:sz w:val="24"/>
          <w:szCs w:val="24"/>
        </w:rPr>
        <w:t>.</w:t>
      </w:r>
      <w:r w:rsidRPr="007A2E82">
        <w:rPr>
          <w:rFonts w:ascii="Cambria" w:hAnsi="Cambria" w:cs="Arial"/>
          <w:sz w:val="24"/>
          <w:szCs w:val="24"/>
        </w:rPr>
        <w:t xml:space="preserve"> 110cm 1szt, </w:t>
      </w:r>
    </w:p>
    <w:p w14:paraId="2120DDBB" w14:textId="77777777" w:rsidR="007A2E82" w:rsidRDefault="00643D3A" w:rsidP="007A2E82">
      <w:pPr>
        <w:pStyle w:val="Akapitzlist"/>
        <w:spacing w:after="60" w:line="360" w:lineRule="auto"/>
        <w:ind w:left="502"/>
        <w:jc w:val="both"/>
        <w:rPr>
          <w:rFonts w:ascii="Cambria" w:hAnsi="Cambria" w:cs="Arial"/>
          <w:sz w:val="24"/>
          <w:szCs w:val="24"/>
        </w:rPr>
      </w:pPr>
      <w:r w:rsidRPr="007A2E82">
        <w:rPr>
          <w:rFonts w:ascii="Cambria" w:hAnsi="Cambria" w:cs="Arial"/>
          <w:sz w:val="24"/>
          <w:szCs w:val="24"/>
        </w:rPr>
        <w:t>8</w:t>
      </w:r>
      <w:r w:rsidR="007A2E82">
        <w:rPr>
          <w:rFonts w:ascii="Cambria" w:hAnsi="Cambria" w:cs="Arial"/>
          <w:sz w:val="24"/>
          <w:szCs w:val="24"/>
        </w:rPr>
        <w:t>.</w:t>
      </w:r>
      <w:r w:rsidRPr="007A2E82">
        <w:rPr>
          <w:rFonts w:ascii="Cambria" w:hAnsi="Cambria" w:cs="Arial"/>
          <w:sz w:val="24"/>
          <w:szCs w:val="24"/>
        </w:rPr>
        <w:t xml:space="preserve"> Instalacja wentylacyjna (Kratka x 2)</w:t>
      </w:r>
    </w:p>
    <w:p w14:paraId="5C66AFE9" w14:textId="77777777" w:rsidR="007A2E82" w:rsidRDefault="007A2E82" w:rsidP="007A2E82">
      <w:pPr>
        <w:pStyle w:val="Akapitzlist"/>
        <w:spacing w:after="60" w:line="360" w:lineRule="auto"/>
        <w:ind w:left="502"/>
        <w:jc w:val="both"/>
        <w:rPr>
          <w:rFonts w:ascii="Cambria" w:hAnsi="Cambria" w:cs="Arial"/>
          <w:sz w:val="24"/>
          <w:szCs w:val="24"/>
        </w:rPr>
      </w:pPr>
      <w:r>
        <w:rPr>
          <w:rFonts w:ascii="Cambria" w:hAnsi="Cambria" w:cs="Arial"/>
          <w:sz w:val="24"/>
          <w:szCs w:val="24"/>
        </w:rPr>
        <w:t xml:space="preserve">9. </w:t>
      </w:r>
      <w:r w:rsidR="00643D3A" w:rsidRPr="007A2E82">
        <w:rPr>
          <w:rFonts w:ascii="Cambria" w:hAnsi="Cambria" w:cs="Arial"/>
          <w:sz w:val="24"/>
          <w:szCs w:val="24"/>
        </w:rPr>
        <w:t>Instalacja elektryczna (bezpieczniki, gniazdka x5, włącznik x2, oprawa oświetleniowa x2)</w:t>
      </w:r>
    </w:p>
    <w:p w14:paraId="5BDE254C" w14:textId="77777777" w:rsidR="007A2E82" w:rsidRDefault="00643D3A" w:rsidP="007A2E82">
      <w:pPr>
        <w:pStyle w:val="Akapitzlist"/>
        <w:spacing w:after="60" w:line="360" w:lineRule="auto"/>
        <w:ind w:left="502"/>
        <w:jc w:val="both"/>
        <w:rPr>
          <w:rFonts w:ascii="Cambria" w:hAnsi="Cambria" w:cs="Arial"/>
          <w:sz w:val="24"/>
          <w:szCs w:val="24"/>
        </w:rPr>
      </w:pPr>
      <w:r w:rsidRPr="007A2E82">
        <w:rPr>
          <w:rFonts w:ascii="Cambria" w:hAnsi="Cambria" w:cs="Arial"/>
          <w:sz w:val="24"/>
          <w:szCs w:val="24"/>
        </w:rPr>
        <w:t>10</w:t>
      </w:r>
      <w:r w:rsidR="007A2E82">
        <w:rPr>
          <w:rFonts w:ascii="Cambria" w:hAnsi="Cambria" w:cs="Arial"/>
          <w:sz w:val="24"/>
          <w:szCs w:val="24"/>
        </w:rPr>
        <w:t>.</w:t>
      </w:r>
      <w:r w:rsidRPr="007A2E82">
        <w:rPr>
          <w:rFonts w:ascii="Cambria" w:hAnsi="Cambria" w:cs="Arial"/>
          <w:sz w:val="24"/>
          <w:szCs w:val="24"/>
        </w:rPr>
        <w:t xml:space="preserve"> Instalacja wodno - kanalizacyjna ( wejście wody - zawór 1/2cala, wyjście kanalizacyjne rura 110mm)</w:t>
      </w:r>
    </w:p>
    <w:p w14:paraId="482BAC26" w14:textId="77777777" w:rsidR="007A2E82" w:rsidRPr="007A2E82" w:rsidRDefault="004735AF" w:rsidP="007A2E82">
      <w:pPr>
        <w:pStyle w:val="Akapitzlist"/>
        <w:spacing w:after="60" w:line="360" w:lineRule="auto"/>
        <w:ind w:left="502"/>
        <w:jc w:val="both"/>
        <w:rPr>
          <w:rStyle w:val="Pogrubienie"/>
          <w:rFonts w:ascii="Cambria" w:hAnsi="Cambria" w:cs="Arial"/>
          <w:b w:val="0"/>
          <w:bCs w:val="0"/>
          <w:color w:val="000000"/>
          <w:sz w:val="24"/>
          <w:szCs w:val="24"/>
        </w:rPr>
      </w:pPr>
      <w:r w:rsidRPr="007A2E82">
        <w:rPr>
          <w:rStyle w:val="Pogrubienie"/>
          <w:rFonts w:ascii="Cambria" w:hAnsi="Cambria" w:cs="Arial"/>
          <w:b w:val="0"/>
          <w:bCs w:val="0"/>
          <w:color w:val="000000"/>
          <w:sz w:val="24"/>
          <w:szCs w:val="24"/>
        </w:rPr>
        <w:t>Wymiary:</w:t>
      </w:r>
    </w:p>
    <w:p w14:paraId="4BEFD8A7" w14:textId="0774A00A" w:rsidR="007A2E82" w:rsidRPr="007A2E82" w:rsidRDefault="004735AF" w:rsidP="007A2E82">
      <w:pPr>
        <w:pStyle w:val="Akapitzlist"/>
        <w:spacing w:after="60" w:line="360" w:lineRule="auto"/>
        <w:ind w:left="502"/>
        <w:jc w:val="both"/>
        <w:rPr>
          <w:rFonts w:ascii="Cambria" w:hAnsi="Cambria" w:cs="Arial"/>
          <w:sz w:val="24"/>
          <w:szCs w:val="24"/>
        </w:rPr>
      </w:pPr>
      <w:r w:rsidRPr="007A2E82">
        <w:rPr>
          <w:rFonts w:ascii="Cambria" w:hAnsi="Cambria" w:cs="Arial"/>
          <w:sz w:val="24"/>
          <w:szCs w:val="24"/>
        </w:rPr>
        <w:t>długość zew</w:t>
      </w:r>
      <w:r w:rsidR="007A2E82" w:rsidRPr="007A2E82">
        <w:rPr>
          <w:rFonts w:ascii="Cambria" w:hAnsi="Cambria" w:cs="Arial"/>
          <w:sz w:val="24"/>
          <w:szCs w:val="24"/>
        </w:rPr>
        <w:t>nętrzna min.</w:t>
      </w:r>
      <w:r w:rsidRPr="007A2E82">
        <w:rPr>
          <w:rFonts w:ascii="Cambria" w:hAnsi="Cambria" w:cs="Arial"/>
          <w:sz w:val="24"/>
          <w:szCs w:val="24"/>
        </w:rPr>
        <w:t xml:space="preserve"> 6,0 m  </w:t>
      </w:r>
    </w:p>
    <w:p w14:paraId="6D57DB11" w14:textId="5BF48C78" w:rsidR="007A2E82" w:rsidRPr="007A2E82" w:rsidRDefault="004735AF" w:rsidP="007A2E82">
      <w:pPr>
        <w:pStyle w:val="Akapitzlist"/>
        <w:spacing w:after="60" w:line="360" w:lineRule="auto"/>
        <w:ind w:left="502"/>
        <w:jc w:val="both"/>
        <w:rPr>
          <w:rFonts w:ascii="Cambria" w:hAnsi="Cambria" w:cs="Arial"/>
          <w:sz w:val="24"/>
          <w:szCs w:val="24"/>
        </w:rPr>
      </w:pPr>
      <w:r w:rsidRPr="007A2E82">
        <w:rPr>
          <w:rFonts w:ascii="Cambria" w:hAnsi="Cambria" w:cs="Arial"/>
          <w:sz w:val="24"/>
          <w:szCs w:val="24"/>
        </w:rPr>
        <w:t>szerokość zew</w:t>
      </w:r>
      <w:r w:rsidR="007A2E82" w:rsidRPr="007A2E82">
        <w:rPr>
          <w:rFonts w:ascii="Cambria" w:hAnsi="Cambria" w:cs="Arial"/>
          <w:sz w:val="24"/>
          <w:szCs w:val="24"/>
        </w:rPr>
        <w:t>nętrzna</w:t>
      </w:r>
      <w:r w:rsidRPr="007A2E82">
        <w:rPr>
          <w:rFonts w:ascii="Cambria" w:hAnsi="Cambria" w:cs="Arial"/>
          <w:sz w:val="24"/>
          <w:szCs w:val="24"/>
        </w:rPr>
        <w:t xml:space="preserve">  </w:t>
      </w:r>
      <w:r w:rsidR="007A2E82" w:rsidRPr="007A2E82">
        <w:rPr>
          <w:rFonts w:ascii="Cambria" w:hAnsi="Cambria" w:cs="Arial"/>
          <w:sz w:val="24"/>
          <w:szCs w:val="24"/>
        </w:rPr>
        <w:t xml:space="preserve">min. </w:t>
      </w:r>
      <w:r w:rsidRPr="007A2E82">
        <w:rPr>
          <w:rFonts w:ascii="Cambria" w:hAnsi="Cambria" w:cs="Arial"/>
          <w:sz w:val="24"/>
          <w:szCs w:val="24"/>
        </w:rPr>
        <w:t>2,5 m </w:t>
      </w:r>
    </w:p>
    <w:p w14:paraId="4FC92A81" w14:textId="77777777" w:rsidR="007A2E82" w:rsidRDefault="004735AF" w:rsidP="007A2E82">
      <w:pPr>
        <w:pStyle w:val="Akapitzlist"/>
        <w:spacing w:after="60" w:line="360" w:lineRule="auto"/>
        <w:ind w:left="502"/>
        <w:rPr>
          <w:rFonts w:ascii="Cambria" w:hAnsi="Cambria" w:cs="Arial"/>
          <w:sz w:val="24"/>
          <w:szCs w:val="24"/>
        </w:rPr>
      </w:pPr>
      <w:r w:rsidRPr="007A2E82">
        <w:rPr>
          <w:rFonts w:ascii="Cambria" w:hAnsi="Cambria" w:cs="Arial"/>
          <w:sz w:val="24"/>
          <w:szCs w:val="24"/>
        </w:rPr>
        <w:t>wysokość</w:t>
      </w:r>
      <w:r w:rsidR="007A2E82" w:rsidRPr="007A2E82">
        <w:rPr>
          <w:rFonts w:ascii="Cambria" w:hAnsi="Cambria" w:cs="Arial"/>
          <w:sz w:val="24"/>
          <w:szCs w:val="24"/>
        </w:rPr>
        <w:t xml:space="preserve"> </w:t>
      </w:r>
      <w:r w:rsidRPr="007A2E82">
        <w:rPr>
          <w:rFonts w:ascii="Cambria" w:hAnsi="Cambria" w:cs="Arial"/>
          <w:sz w:val="24"/>
          <w:szCs w:val="24"/>
        </w:rPr>
        <w:t>wew</w:t>
      </w:r>
      <w:r w:rsidR="007A2E82" w:rsidRPr="007A2E82">
        <w:rPr>
          <w:rFonts w:ascii="Cambria" w:hAnsi="Cambria" w:cs="Arial"/>
          <w:sz w:val="24"/>
          <w:szCs w:val="24"/>
        </w:rPr>
        <w:t>nętrzna</w:t>
      </w:r>
      <w:r w:rsidRPr="007A2E82">
        <w:rPr>
          <w:rFonts w:ascii="Cambria" w:hAnsi="Cambria" w:cs="Arial"/>
          <w:sz w:val="24"/>
          <w:szCs w:val="24"/>
        </w:rPr>
        <w:t xml:space="preserve"> </w:t>
      </w:r>
      <w:r w:rsidR="007A2E82" w:rsidRPr="007A2E82">
        <w:rPr>
          <w:rFonts w:ascii="Cambria" w:hAnsi="Cambria" w:cs="Arial"/>
          <w:sz w:val="24"/>
          <w:szCs w:val="24"/>
        </w:rPr>
        <w:t xml:space="preserve">min. </w:t>
      </w:r>
      <w:r w:rsidRPr="007A2E82">
        <w:rPr>
          <w:rFonts w:ascii="Cambria" w:hAnsi="Cambria" w:cs="Arial"/>
          <w:sz w:val="24"/>
          <w:szCs w:val="24"/>
        </w:rPr>
        <w:t>2,4 m</w:t>
      </w:r>
      <w:r w:rsidRPr="007A2E82">
        <w:rPr>
          <w:rFonts w:ascii="Cambria" w:hAnsi="Cambria" w:cs="Arial"/>
          <w:sz w:val="24"/>
          <w:szCs w:val="24"/>
        </w:rPr>
        <w:br/>
      </w:r>
      <w:r w:rsidR="007A2E82" w:rsidRPr="007A2E82">
        <w:rPr>
          <w:rFonts w:ascii="Cambria" w:hAnsi="Cambria" w:cs="Arial"/>
          <w:sz w:val="24"/>
          <w:szCs w:val="24"/>
        </w:rPr>
        <w:t>w</w:t>
      </w:r>
      <w:r w:rsidRPr="007A2E82">
        <w:rPr>
          <w:rFonts w:ascii="Cambria" w:hAnsi="Cambria" w:cs="Arial"/>
          <w:sz w:val="24"/>
          <w:szCs w:val="24"/>
        </w:rPr>
        <w:t xml:space="preserve">aga </w:t>
      </w:r>
      <w:r w:rsidR="007A2E82" w:rsidRPr="007A2E82">
        <w:rPr>
          <w:rFonts w:ascii="Cambria" w:hAnsi="Cambria" w:cs="Arial"/>
          <w:sz w:val="24"/>
          <w:szCs w:val="24"/>
        </w:rPr>
        <w:t>–</w:t>
      </w:r>
      <w:r w:rsidRPr="007A2E82">
        <w:rPr>
          <w:rFonts w:ascii="Cambria" w:hAnsi="Cambria" w:cs="Arial"/>
          <w:sz w:val="24"/>
          <w:szCs w:val="24"/>
        </w:rPr>
        <w:t xml:space="preserve"> </w:t>
      </w:r>
      <w:r w:rsidR="007A2E82" w:rsidRPr="007A2E82">
        <w:rPr>
          <w:rFonts w:ascii="Cambria" w:hAnsi="Cambria" w:cs="Arial"/>
          <w:sz w:val="24"/>
          <w:szCs w:val="24"/>
        </w:rPr>
        <w:t xml:space="preserve">ok. </w:t>
      </w:r>
      <w:r w:rsidRPr="007A2E82">
        <w:rPr>
          <w:rFonts w:ascii="Cambria" w:hAnsi="Cambria" w:cs="Arial"/>
          <w:sz w:val="24"/>
          <w:szCs w:val="24"/>
        </w:rPr>
        <w:t>1500 kg</w:t>
      </w:r>
    </w:p>
    <w:p w14:paraId="03656ACA" w14:textId="77777777" w:rsidR="007A2E82" w:rsidRDefault="007E45D9" w:rsidP="007A2E82">
      <w:pPr>
        <w:pStyle w:val="Akapitzlist"/>
        <w:spacing w:after="60" w:line="360" w:lineRule="auto"/>
        <w:ind w:left="502"/>
        <w:rPr>
          <w:rFonts w:ascii="Cambria" w:hAnsi="Cambria" w:cs="Arial"/>
          <w:sz w:val="24"/>
          <w:szCs w:val="24"/>
        </w:rPr>
      </w:pPr>
      <w:r w:rsidRPr="007A2E82">
        <w:rPr>
          <w:rFonts w:ascii="Cambria" w:hAnsi="Cambria" w:cs="Arial"/>
          <w:sz w:val="24"/>
          <w:szCs w:val="24"/>
        </w:rPr>
        <w:t>Wyposażenie</w:t>
      </w:r>
      <w:bookmarkStart w:id="7" w:name="_Toc512776336"/>
      <w:bookmarkEnd w:id="6"/>
      <w:r w:rsidR="007A2E82">
        <w:rPr>
          <w:rFonts w:ascii="Cambria" w:hAnsi="Cambria" w:cs="Arial"/>
          <w:sz w:val="24"/>
          <w:szCs w:val="24"/>
        </w:rPr>
        <w:t>:</w:t>
      </w:r>
    </w:p>
    <w:p w14:paraId="2CB6C098" w14:textId="6DB9B564" w:rsidR="007A2E82" w:rsidRDefault="00643D3A" w:rsidP="007A2E82">
      <w:pPr>
        <w:pStyle w:val="Akapitzlist"/>
        <w:spacing w:after="60" w:line="360" w:lineRule="auto"/>
        <w:ind w:left="502"/>
        <w:jc w:val="both"/>
        <w:rPr>
          <w:rFonts w:ascii="Cambria" w:hAnsi="Cambria" w:cs="Arial"/>
          <w:sz w:val="24"/>
          <w:szCs w:val="24"/>
        </w:rPr>
      </w:pPr>
      <w:r w:rsidRPr="007A2E82">
        <w:rPr>
          <w:rStyle w:val="Pogrubienie"/>
          <w:rFonts w:ascii="Cambria" w:hAnsi="Cambria" w:cs="Arial"/>
          <w:sz w:val="24"/>
          <w:szCs w:val="24"/>
        </w:rPr>
        <w:t>Łazienka</w:t>
      </w:r>
      <w:r w:rsidR="007A2E82" w:rsidRPr="007A2E82">
        <w:rPr>
          <w:rFonts w:ascii="Cambria" w:hAnsi="Cambria"/>
          <w:sz w:val="24"/>
          <w:szCs w:val="24"/>
        </w:rPr>
        <w:t>:</w:t>
      </w:r>
      <w:r w:rsidRPr="007A2E82">
        <w:rPr>
          <w:rFonts w:ascii="Cambria" w:hAnsi="Cambria" w:cs="Arial"/>
          <w:sz w:val="24"/>
          <w:szCs w:val="24"/>
        </w:rPr>
        <w:t xml:space="preserve"> </w:t>
      </w:r>
      <w:r w:rsidR="007A2E82" w:rsidRPr="007A2E82">
        <w:rPr>
          <w:rFonts w:ascii="Cambria" w:hAnsi="Cambria" w:cs="Arial"/>
          <w:sz w:val="24"/>
          <w:szCs w:val="24"/>
        </w:rPr>
        <w:t>u</w:t>
      </w:r>
      <w:r w:rsidRPr="007A2E82">
        <w:rPr>
          <w:rFonts w:ascii="Cambria" w:hAnsi="Cambria" w:cs="Arial"/>
          <w:sz w:val="24"/>
          <w:szCs w:val="24"/>
        </w:rPr>
        <w:t>mywalka 50cm z szafką</w:t>
      </w:r>
      <w:r w:rsidR="007A2E82" w:rsidRPr="007A2E82">
        <w:rPr>
          <w:rFonts w:ascii="Cambria" w:hAnsi="Cambria" w:cs="Arial"/>
          <w:sz w:val="24"/>
          <w:szCs w:val="24"/>
        </w:rPr>
        <w:t>, t</w:t>
      </w:r>
      <w:r w:rsidRPr="007A2E82">
        <w:rPr>
          <w:rFonts w:ascii="Cambria" w:hAnsi="Cambria" w:cs="Arial"/>
          <w:sz w:val="24"/>
          <w:szCs w:val="24"/>
        </w:rPr>
        <w:t>oaleta- muszla</w:t>
      </w:r>
      <w:r w:rsidR="007A2E82" w:rsidRPr="007A2E82">
        <w:rPr>
          <w:rFonts w:ascii="Cambria" w:hAnsi="Cambria" w:cs="Arial"/>
          <w:sz w:val="24"/>
          <w:szCs w:val="24"/>
        </w:rPr>
        <w:t>, e</w:t>
      </w:r>
      <w:r w:rsidRPr="007A2E82">
        <w:rPr>
          <w:rFonts w:ascii="Cambria" w:hAnsi="Cambria" w:cs="Arial"/>
          <w:sz w:val="24"/>
          <w:szCs w:val="24"/>
        </w:rPr>
        <w:t>lektryczny pojemnościowy podgrzewacz wody</w:t>
      </w:r>
      <w:r w:rsidR="007A2E82" w:rsidRPr="007A2E82">
        <w:rPr>
          <w:rFonts w:ascii="Cambria" w:hAnsi="Cambria" w:cs="Arial"/>
          <w:sz w:val="24"/>
          <w:szCs w:val="24"/>
        </w:rPr>
        <w:t>.</w:t>
      </w:r>
    </w:p>
    <w:p w14:paraId="727E3B7C" w14:textId="77777777" w:rsidR="00F8309F" w:rsidRDefault="00643D3A" w:rsidP="00F8309F">
      <w:pPr>
        <w:pStyle w:val="Akapitzlist"/>
        <w:spacing w:after="60" w:line="360" w:lineRule="auto"/>
        <w:ind w:left="502"/>
        <w:jc w:val="both"/>
        <w:rPr>
          <w:rFonts w:ascii="Cambria" w:hAnsi="Cambria" w:cs="Arial"/>
          <w:b/>
          <w:sz w:val="24"/>
          <w:szCs w:val="24"/>
          <w:u w:val="single"/>
        </w:rPr>
      </w:pPr>
      <w:r w:rsidRPr="007A2E82">
        <w:rPr>
          <w:rStyle w:val="Pogrubienie"/>
          <w:rFonts w:ascii="Cambria" w:hAnsi="Cambria" w:cs="Arial"/>
          <w:sz w:val="24"/>
          <w:szCs w:val="24"/>
        </w:rPr>
        <w:t>Kuchnia</w:t>
      </w:r>
      <w:r w:rsidR="007A2E82" w:rsidRPr="007A2E82">
        <w:rPr>
          <w:rFonts w:ascii="Cambria" w:hAnsi="Cambria"/>
          <w:sz w:val="24"/>
          <w:szCs w:val="24"/>
        </w:rPr>
        <w:t xml:space="preserve">: </w:t>
      </w:r>
      <w:r w:rsidR="007A2E82" w:rsidRPr="007A2E82">
        <w:rPr>
          <w:rFonts w:ascii="Cambria" w:hAnsi="Cambria" w:cs="Arial"/>
          <w:sz w:val="24"/>
          <w:szCs w:val="24"/>
        </w:rPr>
        <w:t>s</w:t>
      </w:r>
      <w:r w:rsidRPr="007A2E82">
        <w:rPr>
          <w:rFonts w:ascii="Cambria" w:hAnsi="Cambria" w:cs="Arial"/>
          <w:sz w:val="24"/>
          <w:szCs w:val="24"/>
        </w:rPr>
        <w:t>zafka ze zlewozmywakiem 80x60cm+ szafka wisząca</w:t>
      </w:r>
      <w:r w:rsidR="007A2E82" w:rsidRPr="007A2E82">
        <w:rPr>
          <w:rFonts w:ascii="Cambria" w:hAnsi="Cambria" w:cs="Arial"/>
          <w:sz w:val="24"/>
          <w:szCs w:val="24"/>
        </w:rPr>
        <w:t>.</w:t>
      </w:r>
      <w:bookmarkEnd w:id="7"/>
      <w:r w:rsidR="00F8309F" w:rsidRPr="00F8309F">
        <w:rPr>
          <w:rFonts w:ascii="Cambria" w:hAnsi="Cambria" w:cs="Arial"/>
          <w:sz w:val="24"/>
          <w:szCs w:val="24"/>
        </w:rPr>
        <w:t xml:space="preserve"> elektryczny pojemnościowy podgrzewacz wody</w:t>
      </w:r>
      <w:r w:rsidR="00F8309F" w:rsidRPr="00F8309F">
        <w:rPr>
          <w:rFonts w:ascii="Cambria" w:hAnsi="Cambria" w:cs="Arial"/>
          <w:b/>
          <w:sz w:val="24"/>
          <w:szCs w:val="24"/>
          <w:u w:val="single"/>
        </w:rPr>
        <w:t xml:space="preserve"> </w:t>
      </w:r>
    </w:p>
    <w:p w14:paraId="08EA40F0" w14:textId="27DB02F3" w:rsidR="00045A02" w:rsidRDefault="00045A02" w:rsidP="00362822">
      <w:pPr>
        <w:pStyle w:val="Nagwek3"/>
      </w:pPr>
      <w:r w:rsidRPr="00045A02">
        <w:rPr>
          <w:noProof/>
        </w:rPr>
        <w:drawing>
          <wp:inline distT="0" distB="0" distL="0" distR="0" wp14:anchorId="619414AE" wp14:editId="451A37C3">
            <wp:extent cx="2032000" cy="1414471"/>
            <wp:effectExtent l="0" t="0" r="6350" b="0"/>
            <wp:docPr id="1420599208"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38455" cy="1418964"/>
                    </a:xfrm>
                    <a:prstGeom prst="rect">
                      <a:avLst/>
                    </a:prstGeom>
                    <a:noFill/>
                    <a:ln>
                      <a:noFill/>
                    </a:ln>
                  </pic:spPr>
                </pic:pic>
              </a:graphicData>
            </a:graphic>
          </wp:inline>
        </w:drawing>
      </w:r>
    </w:p>
    <w:p w14:paraId="608DBCBF" w14:textId="6B5F6107" w:rsidR="00045A02" w:rsidRPr="00045A02" w:rsidRDefault="00045A02" w:rsidP="00045A02">
      <w:pPr>
        <w:pStyle w:val="Akapitzlist"/>
        <w:spacing w:after="60" w:line="360" w:lineRule="auto"/>
        <w:ind w:left="502"/>
        <w:jc w:val="both"/>
        <w:rPr>
          <w:rFonts w:ascii="Cambria" w:hAnsi="Cambria" w:cs="Arial"/>
          <w:bCs/>
          <w:sz w:val="24"/>
          <w:szCs w:val="24"/>
        </w:rPr>
      </w:pPr>
      <w:r w:rsidRPr="00045A02">
        <w:rPr>
          <w:rFonts w:ascii="Cambria" w:hAnsi="Cambria" w:cs="Arial"/>
          <w:bCs/>
          <w:sz w:val="24"/>
          <w:szCs w:val="24"/>
        </w:rPr>
        <w:t>Fot. Przykładowy kontener socjalny</w:t>
      </w:r>
    </w:p>
    <w:p w14:paraId="2602AE2A" w14:textId="77777777" w:rsidR="00045A02" w:rsidRDefault="00045A02" w:rsidP="00F8309F">
      <w:pPr>
        <w:pStyle w:val="Akapitzlist"/>
        <w:spacing w:after="60" w:line="360" w:lineRule="auto"/>
        <w:ind w:left="502"/>
        <w:jc w:val="both"/>
        <w:rPr>
          <w:rFonts w:ascii="Cambria" w:hAnsi="Cambria" w:cs="Arial"/>
          <w:b/>
          <w:sz w:val="24"/>
          <w:szCs w:val="24"/>
          <w:u w:val="single"/>
        </w:rPr>
      </w:pPr>
    </w:p>
    <w:p w14:paraId="27F24D91" w14:textId="05FA6841" w:rsidR="00ED504A" w:rsidRPr="008372F1" w:rsidRDefault="004B4F4A" w:rsidP="00F8309F">
      <w:pPr>
        <w:pStyle w:val="Akapitzlist"/>
        <w:spacing w:after="60" w:line="360" w:lineRule="auto"/>
        <w:ind w:left="502"/>
        <w:jc w:val="both"/>
        <w:rPr>
          <w:rFonts w:ascii="Cambria" w:hAnsi="Cambria" w:cs="Arial"/>
          <w:b/>
          <w:sz w:val="24"/>
          <w:szCs w:val="24"/>
          <w:u w:val="single"/>
        </w:rPr>
      </w:pPr>
      <w:r w:rsidRPr="008372F1">
        <w:rPr>
          <w:rFonts w:ascii="Cambria" w:hAnsi="Cambria" w:cs="Arial"/>
          <w:b/>
          <w:sz w:val="24"/>
          <w:szCs w:val="24"/>
          <w:u w:val="single"/>
        </w:rPr>
        <w:t xml:space="preserve">Wymagania dotyczące </w:t>
      </w:r>
      <w:r w:rsidR="00E5138F" w:rsidRPr="008372F1">
        <w:rPr>
          <w:rFonts w:ascii="Cambria" w:hAnsi="Cambria" w:cs="Arial"/>
          <w:b/>
          <w:sz w:val="24"/>
          <w:szCs w:val="24"/>
          <w:u w:val="single"/>
        </w:rPr>
        <w:t>zagospodarowania terenu</w:t>
      </w:r>
      <w:r w:rsidRPr="008372F1">
        <w:rPr>
          <w:rFonts w:ascii="Cambria" w:hAnsi="Cambria" w:cs="Arial"/>
          <w:b/>
          <w:sz w:val="24"/>
          <w:szCs w:val="24"/>
          <w:u w:val="single"/>
        </w:rPr>
        <w:t>.</w:t>
      </w:r>
    </w:p>
    <w:p w14:paraId="15966B0D" w14:textId="75886B38" w:rsidR="00FB3F04" w:rsidRPr="008372F1" w:rsidRDefault="00AD5E24" w:rsidP="007A2E82">
      <w:pPr>
        <w:pStyle w:val="Akapitzlist"/>
        <w:autoSpaceDE w:val="0"/>
        <w:autoSpaceDN w:val="0"/>
        <w:adjustRightInd w:val="0"/>
        <w:spacing w:after="0" w:line="360" w:lineRule="auto"/>
        <w:ind w:left="513"/>
        <w:jc w:val="both"/>
        <w:rPr>
          <w:rFonts w:ascii="Cambria" w:eastAsia="DejaVuSansCondensed-Oblique" w:hAnsi="Cambria" w:cs="Arial"/>
          <w:iCs/>
          <w:sz w:val="24"/>
          <w:szCs w:val="24"/>
        </w:rPr>
      </w:pPr>
      <w:r w:rsidRPr="008372F1">
        <w:rPr>
          <w:rFonts w:ascii="Cambria" w:eastAsia="DejaVuSansCondensed-Oblique" w:hAnsi="Cambria" w:cs="Arial"/>
          <w:iCs/>
          <w:sz w:val="24"/>
          <w:szCs w:val="24"/>
        </w:rPr>
        <w:lastRenderedPageBreak/>
        <w:t>Plac</w:t>
      </w:r>
      <w:r w:rsidR="00FB3F04" w:rsidRPr="008372F1">
        <w:rPr>
          <w:rFonts w:ascii="Cambria" w:eastAsia="DejaVuSansCondensed-Oblique" w:hAnsi="Cambria" w:cs="Arial"/>
          <w:iCs/>
          <w:sz w:val="24"/>
          <w:szCs w:val="24"/>
        </w:rPr>
        <w:t xml:space="preserve"> – nawierzchnia z kostki betonowej</w:t>
      </w:r>
      <w:r w:rsidRPr="008372F1">
        <w:rPr>
          <w:rFonts w:ascii="Cambria" w:eastAsia="DejaVuSansCondensed-Oblique" w:hAnsi="Cambria" w:cs="Arial"/>
          <w:iCs/>
          <w:sz w:val="24"/>
          <w:szCs w:val="24"/>
        </w:rPr>
        <w:t xml:space="preserve"> gr. 10 cm.</w:t>
      </w:r>
    </w:p>
    <w:p w14:paraId="475901E8" w14:textId="5DEFE8B6" w:rsidR="00870645" w:rsidRPr="008372F1" w:rsidRDefault="00870645" w:rsidP="007A2E82">
      <w:pPr>
        <w:pStyle w:val="Akapitzlist"/>
        <w:autoSpaceDE w:val="0"/>
        <w:autoSpaceDN w:val="0"/>
        <w:adjustRightInd w:val="0"/>
        <w:spacing w:after="0" w:line="360" w:lineRule="auto"/>
        <w:ind w:left="513"/>
        <w:jc w:val="both"/>
        <w:rPr>
          <w:rFonts w:ascii="Cambria" w:eastAsia="DejaVuSansCondensed-Oblique" w:hAnsi="Cambria" w:cs="Arial"/>
          <w:iCs/>
          <w:sz w:val="24"/>
          <w:szCs w:val="24"/>
        </w:rPr>
      </w:pPr>
      <w:r w:rsidRPr="008372F1">
        <w:rPr>
          <w:rFonts w:ascii="Cambria" w:eastAsia="DejaVuSansCondensed-Oblique" w:hAnsi="Cambria" w:cs="Arial"/>
          <w:iCs/>
          <w:sz w:val="24"/>
          <w:szCs w:val="24"/>
        </w:rPr>
        <w:t xml:space="preserve">Ogrodzenie </w:t>
      </w:r>
      <w:r w:rsidR="002C5921" w:rsidRPr="008372F1">
        <w:rPr>
          <w:rFonts w:ascii="Cambria" w:eastAsia="DejaVuSansCondensed-Oblique" w:hAnsi="Cambria" w:cs="Arial"/>
          <w:iCs/>
          <w:sz w:val="24"/>
          <w:szCs w:val="24"/>
        </w:rPr>
        <w:t>+ furtka</w:t>
      </w:r>
      <w:r w:rsidR="00AD5E24" w:rsidRPr="008372F1">
        <w:rPr>
          <w:rFonts w:ascii="Cambria" w:eastAsia="DejaVuSansCondensed-Oblique" w:hAnsi="Cambria" w:cs="Arial"/>
          <w:iCs/>
          <w:sz w:val="24"/>
          <w:szCs w:val="24"/>
        </w:rPr>
        <w:t xml:space="preserve"> + brama</w:t>
      </w:r>
      <w:r w:rsidR="004735AF" w:rsidRPr="008372F1">
        <w:rPr>
          <w:rFonts w:ascii="Cambria" w:eastAsia="DejaVuSansCondensed-Oblique" w:hAnsi="Cambria" w:cs="Arial"/>
          <w:iCs/>
          <w:sz w:val="24"/>
          <w:szCs w:val="24"/>
        </w:rPr>
        <w:t xml:space="preserve"> przesuwna automatyczna (5 pilotów)</w:t>
      </w:r>
      <w:r w:rsidR="002C5921" w:rsidRPr="008372F1">
        <w:rPr>
          <w:rFonts w:ascii="Cambria" w:eastAsia="DejaVuSansCondensed-Oblique" w:hAnsi="Cambria" w:cs="Arial"/>
          <w:iCs/>
          <w:sz w:val="24"/>
          <w:szCs w:val="24"/>
        </w:rPr>
        <w:t xml:space="preserve"> - system</w:t>
      </w:r>
      <w:r w:rsidRPr="008372F1">
        <w:rPr>
          <w:rFonts w:ascii="Cambria" w:eastAsia="DejaVuSansCondensed-Oblique" w:hAnsi="Cambria" w:cs="Arial"/>
          <w:iCs/>
          <w:sz w:val="24"/>
          <w:szCs w:val="24"/>
        </w:rPr>
        <w:t xml:space="preserve"> panelow</w:t>
      </w:r>
      <w:r w:rsidR="002C5921" w:rsidRPr="008372F1">
        <w:rPr>
          <w:rFonts w:ascii="Cambria" w:eastAsia="DejaVuSansCondensed-Oblique" w:hAnsi="Cambria" w:cs="Arial"/>
          <w:iCs/>
          <w:sz w:val="24"/>
          <w:szCs w:val="24"/>
        </w:rPr>
        <w:t>y</w:t>
      </w:r>
      <w:r w:rsidRPr="008372F1">
        <w:rPr>
          <w:rFonts w:ascii="Cambria" w:eastAsia="DejaVuSansCondensed-Oblique" w:hAnsi="Cambria" w:cs="Arial"/>
          <w:iCs/>
          <w:sz w:val="24"/>
          <w:szCs w:val="24"/>
        </w:rPr>
        <w:t xml:space="preserve"> z siatki</w:t>
      </w:r>
      <w:r w:rsidR="00AC263A" w:rsidRPr="008372F1">
        <w:rPr>
          <w:rFonts w:ascii="Cambria" w:eastAsia="DejaVuSansCondensed-Oblique" w:hAnsi="Cambria" w:cs="Arial"/>
          <w:iCs/>
          <w:sz w:val="24"/>
          <w:szCs w:val="24"/>
        </w:rPr>
        <w:t xml:space="preserve"> stalowej ocynkowanej gr. 5 mm</w:t>
      </w:r>
      <w:r w:rsidRPr="008372F1">
        <w:rPr>
          <w:rFonts w:ascii="Cambria" w:eastAsia="DejaVuSansCondensed-Oblique" w:hAnsi="Cambria" w:cs="Arial"/>
          <w:iCs/>
          <w:sz w:val="24"/>
          <w:szCs w:val="24"/>
        </w:rPr>
        <w:t xml:space="preserve">, wysokość 1,5 m, </w:t>
      </w:r>
      <w:r w:rsidR="002C5921" w:rsidRPr="008372F1">
        <w:rPr>
          <w:rFonts w:ascii="Cambria" w:hAnsi="Cambria" w:cs="Arial"/>
          <w:sz w:val="24"/>
          <w:szCs w:val="24"/>
        </w:rPr>
        <w:t>fundamenty w formie osobnych stóp fundamentowych dla ka</w:t>
      </w:r>
      <w:r w:rsidR="002C5921" w:rsidRPr="008372F1">
        <w:rPr>
          <w:rFonts w:ascii="Cambria" w:eastAsia="TimesNewRoman" w:hAnsi="Cambria" w:cs="Arial"/>
          <w:sz w:val="24"/>
          <w:szCs w:val="24"/>
        </w:rPr>
        <w:t>ż</w:t>
      </w:r>
      <w:r w:rsidR="002C5921" w:rsidRPr="008372F1">
        <w:rPr>
          <w:rFonts w:ascii="Cambria" w:hAnsi="Cambria" w:cs="Arial"/>
          <w:sz w:val="24"/>
          <w:szCs w:val="24"/>
        </w:rPr>
        <w:t>dego ze słupków stalowych</w:t>
      </w:r>
      <w:r w:rsidR="00D049DE" w:rsidRPr="008372F1">
        <w:rPr>
          <w:rFonts w:ascii="Cambria" w:hAnsi="Cambria" w:cs="Arial"/>
          <w:sz w:val="24"/>
          <w:szCs w:val="24"/>
        </w:rPr>
        <w:t>, podmurówka betonowa (płyta)</w:t>
      </w:r>
      <w:r w:rsidR="004735AF" w:rsidRPr="008372F1">
        <w:rPr>
          <w:rFonts w:ascii="Cambria" w:hAnsi="Cambria" w:cs="Arial"/>
          <w:sz w:val="24"/>
          <w:szCs w:val="24"/>
        </w:rPr>
        <w:t>.</w:t>
      </w:r>
    </w:p>
    <w:p w14:paraId="05A1AF40" w14:textId="77777777" w:rsidR="00D23A36" w:rsidRPr="008372F1" w:rsidRDefault="00D23A36" w:rsidP="00D23A36">
      <w:pPr>
        <w:pStyle w:val="Akapitzlist"/>
        <w:numPr>
          <w:ilvl w:val="0"/>
          <w:numId w:val="19"/>
        </w:numPr>
        <w:spacing w:after="0" w:line="360" w:lineRule="auto"/>
        <w:jc w:val="both"/>
        <w:rPr>
          <w:rFonts w:ascii="Cambria" w:hAnsi="Cambria" w:cs="Arial"/>
          <w:b/>
          <w:sz w:val="24"/>
          <w:szCs w:val="24"/>
          <w:u w:val="single"/>
        </w:rPr>
      </w:pPr>
      <w:r w:rsidRPr="008372F1">
        <w:rPr>
          <w:rFonts w:ascii="Cambria" w:hAnsi="Cambria" w:cs="Arial"/>
          <w:b/>
          <w:sz w:val="24"/>
          <w:szCs w:val="24"/>
          <w:u w:val="single"/>
        </w:rPr>
        <w:t>Warunki wykonania i odbioru robót budowlanych odpowiadających zawartości specyfikacji technicznych wykonania i odbioru robót budowlanych.</w:t>
      </w:r>
    </w:p>
    <w:p w14:paraId="26CCD316" w14:textId="77777777" w:rsidR="00D23A36" w:rsidRPr="008372F1" w:rsidRDefault="00D23A36"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Zamawiający wymaga aby przy wykonywaniu robót budowlanych stosować wyroby, które zostały dopuszczone do obrotu oraz powszechnego lub jednostkowego stosowania w budownictwie. Wszystkie niezbędne elementy powinny być wykonan</w:t>
      </w:r>
      <w:r w:rsidR="003B0E36" w:rsidRPr="008372F1">
        <w:rPr>
          <w:rFonts w:ascii="Cambria" w:hAnsi="Cambria" w:cs="Arial"/>
          <w:sz w:val="24"/>
          <w:szCs w:val="24"/>
        </w:rPr>
        <w:t>e w standardzie i zgodnie z obowiązującymi normami.</w:t>
      </w:r>
    </w:p>
    <w:p w14:paraId="1ACACC9C" w14:textId="77777777" w:rsidR="003B0E36" w:rsidRPr="008372F1" w:rsidRDefault="003B0E36"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Wymagany minimalny okres gwarancji na przedmiot zamówienia w zakresie robót budowlanych ustali zawarta umowa. Zamawiający wymaga aby w okresie rękojmi i gwarancji wykonawca zapewnił usuniecie wad, usterek i awarii zgodnie z umowa zawart</w:t>
      </w:r>
      <w:r w:rsidR="00701610" w:rsidRPr="008372F1">
        <w:rPr>
          <w:rFonts w:ascii="Cambria" w:hAnsi="Cambria" w:cs="Arial"/>
          <w:sz w:val="24"/>
          <w:szCs w:val="24"/>
        </w:rPr>
        <w:t>ą</w:t>
      </w:r>
      <w:r w:rsidRPr="008372F1">
        <w:rPr>
          <w:rFonts w:ascii="Cambria" w:hAnsi="Cambria" w:cs="Arial"/>
          <w:sz w:val="24"/>
          <w:szCs w:val="24"/>
        </w:rPr>
        <w:t xml:space="preserve"> z Zamawiającym.</w:t>
      </w:r>
    </w:p>
    <w:p w14:paraId="71183970" w14:textId="77777777" w:rsidR="003B0E36" w:rsidRPr="008372F1" w:rsidRDefault="003B0E36" w:rsidP="00D23A36">
      <w:pPr>
        <w:pStyle w:val="Akapitzlist"/>
        <w:spacing w:after="0" w:line="360" w:lineRule="auto"/>
        <w:ind w:left="502"/>
        <w:jc w:val="both"/>
        <w:rPr>
          <w:rFonts w:ascii="Cambria" w:hAnsi="Cambria" w:cs="Arial"/>
          <w:sz w:val="24"/>
          <w:szCs w:val="24"/>
          <w:u w:val="single"/>
        </w:rPr>
      </w:pPr>
      <w:r w:rsidRPr="008372F1">
        <w:rPr>
          <w:rFonts w:ascii="Cambria" w:hAnsi="Cambria" w:cs="Arial"/>
          <w:sz w:val="24"/>
          <w:szCs w:val="24"/>
          <w:u w:val="single"/>
        </w:rPr>
        <w:t>Ogólne warunki wykonania i odbioru robót.</w:t>
      </w:r>
    </w:p>
    <w:p w14:paraId="49606371" w14:textId="77777777" w:rsidR="003B0E36" w:rsidRPr="008372F1" w:rsidRDefault="003B0E36"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 xml:space="preserve">Przedmiot zamówienia </w:t>
      </w:r>
      <w:r w:rsidR="00151174" w:rsidRPr="008372F1">
        <w:rPr>
          <w:rFonts w:ascii="Cambria" w:hAnsi="Cambria" w:cs="Arial"/>
          <w:sz w:val="24"/>
          <w:szCs w:val="24"/>
        </w:rPr>
        <w:t xml:space="preserve">zostanie zrealizowany z materiałów </w:t>
      </w:r>
      <w:r w:rsidR="00701610" w:rsidRPr="008372F1">
        <w:rPr>
          <w:rFonts w:ascii="Cambria" w:hAnsi="Cambria" w:cs="Arial"/>
          <w:sz w:val="24"/>
          <w:szCs w:val="24"/>
        </w:rPr>
        <w:t>W</w:t>
      </w:r>
      <w:r w:rsidR="00151174" w:rsidRPr="008372F1">
        <w:rPr>
          <w:rFonts w:ascii="Cambria" w:hAnsi="Cambria" w:cs="Arial"/>
          <w:sz w:val="24"/>
          <w:szCs w:val="24"/>
        </w:rPr>
        <w:t>ykonawcy.</w:t>
      </w:r>
      <w:r w:rsidR="007A5695" w:rsidRPr="008372F1">
        <w:rPr>
          <w:rFonts w:ascii="Cambria" w:hAnsi="Cambria" w:cs="Arial"/>
          <w:sz w:val="24"/>
          <w:szCs w:val="24"/>
        </w:rPr>
        <w:t xml:space="preserve"> W ramach przekazania placu budowy </w:t>
      </w:r>
      <w:r w:rsidR="00701610" w:rsidRPr="008372F1">
        <w:rPr>
          <w:rFonts w:ascii="Cambria" w:hAnsi="Cambria" w:cs="Arial"/>
          <w:sz w:val="24"/>
          <w:szCs w:val="24"/>
        </w:rPr>
        <w:t>Z</w:t>
      </w:r>
      <w:r w:rsidR="007A5695" w:rsidRPr="008372F1">
        <w:rPr>
          <w:rFonts w:ascii="Cambria" w:hAnsi="Cambria" w:cs="Arial"/>
          <w:sz w:val="24"/>
          <w:szCs w:val="24"/>
        </w:rPr>
        <w:t xml:space="preserve">amawiający przekaże </w:t>
      </w:r>
      <w:r w:rsidR="00701610" w:rsidRPr="008372F1">
        <w:rPr>
          <w:rFonts w:ascii="Cambria" w:hAnsi="Cambria" w:cs="Arial"/>
          <w:sz w:val="24"/>
          <w:szCs w:val="24"/>
        </w:rPr>
        <w:t>W</w:t>
      </w:r>
      <w:r w:rsidR="007A5695" w:rsidRPr="008372F1">
        <w:rPr>
          <w:rFonts w:ascii="Cambria" w:hAnsi="Cambria" w:cs="Arial"/>
          <w:sz w:val="24"/>
          <w:szCs w:val="24"/>
        </w:rPr>
        <w:t>ykonawcy część terenu niezbędnego do wykonania stanowiska</w:t>
      </w:r>
      <w:r w:rsidR="00701610" w:rsidRPr="008372F1">
        <w:rPr>
          <w:rFonts w:ascii="Cambria" w:hAnsi="Cambria" w:cs="Arial"/>
          <w:sz w:val="24"/>
          <w:szCs w:val="24"/>
        </w:rPr>
        <w:t xml:space="preserve"> pod składowanie materiałów</w:t>
      </w:r>
      <w:r w:rsidR="007A5695" w:rsidRPr="008372F1">
        <w:rPr>
          <w:rFonts w:ascii="Cambria" w:hAnsi="Cambria" w:cs="Arial"/>
          <w:sz w:val="24"/>
          <w:szCs w:val="24"/>
        </w:rPr>
        <w:t xml:space="preserve">. Wykonawca będzie zobowiązany do przyjęcia odpowiedzialności od następstw i za wyniki działalności </w:t>
      </w:r>
      <w:r w:rsidR="000455F7" w:rsidRPr="008372F1">
        <w:rPr>
          <w:rFonts w:ascii="Cambria" w:hAnsi="Cambria" w:cs="Arial"/>
          <w:sz w:val="24"/>
          <w:szCs w:val="24"/>
        </w:rPr>
        <w:t xml:space="preserve">m.in. </w:t>
      </w:r>
      <w:r w:rsidR="007A5695" w:rsidRPr="008372F1">
        <w:rPr>
          <w:rFonts w:ascii="Cambria" w:hAnsi="Cambria" w:cs="Arial"/>
          <w:sz w:val="24"/>
          <w:szCs w:val="24"/>
        </w:rPr>
        <w:t>w zakresie</w:t>
      </w:r>
      <w:r w:rsidR="000455F7" w:rsidRPr="008372F1">
        <w:rPr>
          <w:rFonts w:ascii="Cambria" w:hAnsi="Cambria" w:cs="Arial"/>
          <w:sz w:val="24"/>
          <w:szCs w:val="24"/>
        </w:rPr>
        <w:t xml:space="preserve"> (szczegółowe określi umowa)</w:t>
      </w:r>
      <w:r w:rsidR="007A5695" w:rsidRPr="008372F1">
        <w:rPr>
          <w:rFonts w:ascii="Cambria" w:hAnsi="Cambria" w:cs="Arial"/>
          <w:sz w:val="24"/>
          <w:szCs w:val="24"/>
        </w:rPr>
        <w:t>:</w:t>
      </w:r>
    </w:p>
    <w:p w14:paraId="11D3B34E" w14:textId="77777777" w:rsidR="007A5695" w:rsidRPr="008372F1" w:rsidRDefault="007A5695"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 organizacji ruchu,</w:t>
      </w:r>
    </w:p>
    <w:p w14:paraId="0192753B" w14:textId="77777777" w:rsidR="007A5695" w:rsidRPr="008372F1" w:rsidRDefault="007A5695"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 zabezpieczenia osób trzecich,</w:t>
      </w:r>
    </w:p>
    <w:p w14:paraId="6AA80D41" w14:textId="77777777" w:rsidR="007A5695" w:rsidRPr="008372F1" w:rsidRDefault="007A5695"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 xml:space="preserve">- ochrony środowiska, </w:t>
      </w:r>
    </w:p>
    <w:p w14:paraId="4C1178FD" w14:textId="77777777" w:rsidR="007A5695" w:rsidRPr="008372F1" w:rsidRDefault="007A5695"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 warunków BHP.</w:t>
      </w:r>
    </w:p>
    <w:p w14:paraId="555B694F" w14:textId="77777777" w:rsidR="007A5695" w:rsidRPr="008372F1" w:rsidRDefault="007A5695"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 zabezpieczeniem terenu robót</w:t>
      </w:r>
      <w:r w:rsidR="00701610" w:rsidRPr="008372F1">
        <w:rPr>
          <w:rFonts w:ascii="Cambria" w:hAnsi="Cambria" w:cs="Arial"/>
          <w:sz w:val="24"/>
          <w:szCs w:val="24"/>
        </w:rPr>
        <w:t>.</w:t>
      </w:r>
    </w:p>
    <w:p w14:paraId="2EE3EF04" w14:textId="77777777" w:rsidR="007A5695" w:rsidRPr="008372F1" w:rsidRDefault="000455F7"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 xml:space="preserve">Wyroby budowlane i </w:t>
      </w:r>
      <w:r w:rsidR="00701610" w:rsidRPr="008372F1">
        <w:rPr>
          <w:rFonts w:ascii="Cambria" w:hAnsi="Cambria" w:cs="Arial"/>
          <w:sz w:val="24"/>
          <w:szCs w:val="24"/>
        </w:rPr>
        <w:t>u</w:t>
      </w:r>
      <w:r w:rsidRPr="008372F1">
        <w:rPr>
          <w:rFonts w:ascii="Cambria" w:hAnsi="Cambria" w:cs="Arial"/>
          <w:sz w:val="24"/>
          <w:szCs w:val="24"/>
        </w:rPr>
        <w:t xml:space="preserve">rządzenia, stosowane w trakcie wykonywania robót budowlanych mają spełniać wymagania polskich przepisów prawa, a </w:t>
      </w:r>
      <w:r w:rsidR="00701610" w:rsidRPr="008372F1">
        <w:rPr>
          <w:rFonts w:ascii="Cambria" w:hAnsi="Cambria" w:cs="Arial"/>
          <w:sz w:val="24"/>
          <w:szCs w:val="24"/>
        </w:rPr>
        <w:t>W</w:t>
      </w:r>
      <w:r w:rsidRPr="008372F1">
        <w:rPr>
          <w:rFonts w:ascii="Cambria" w:hAnsi="Cambria" w:cs="Arial"/>
          <w:sz w:val="24"/>
          <w:szCs w:val="24"/>
        </w:rPr>
        <w:t xml:space="preserve">ykonawca będzie posiadał dokumenty potwierdzające, </w:t>
      </w:r>
      <w:r w:rsidR="00701610" w:rsidRPr="008372F1">
        <w:rPr>
          <w:rFonts w:ascii="Cambria" w:hAnsi="Cambria" w:cs="Arial"/>
          <w:sz w:val="24"/>
          <w:szCs w:val="24"/>
        </w:rPr>
        <w:t>ż</w:t>
      </w:r>
      <w:r w:rsidRPr="008372F1">
        <w:rPr>
          <w:rFonts w:ascii="Cambria" w:hAnsi="Cambria" w:cs="Arial"/>
          <w:sz w:val="24"/>
          <w:szCs w:val="24"/>
        </w:rPr>
        <w:t xml:space="preserve">e zostały one wprowadzone do obrotu zgodnie z ustawą o wyrobach budowlanych i posiadają wymagane parametry. </w:t>
      </w:r>
    </w:p>
    <w:p w14:paraId="795534D5" w14:textId="175089F8" w:rsidR="000455F7" w:rsidRPr="008372F1" w:rsidRDefault="00B66626"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 xml:space="preserve">Zamawiający przewiduje </w:t>
      </w:r>
      <w:r w:rsidR="0070016A" w:rsidRPr="008372F1">
        <w:rPr>
          <w:rFonts w:ascii="Cambria" w:hAnsi="Cambria" w:cs="Arial"/>
          <w:sz w:val="24"/>
          <w:szCs w:val="24"/>
        </w:rPr>
        <w:t>bieżąc</w:t>
      </w:r>
      <w:r w:rsidR="00701610" w:rsidRPr="008372F1">
        <w:rPr>
          <w:rFonts w:ascii="Cambria" w:hAnsi="Cambria" w:cs="Arial"/>
          <w:sz w:val="24"/>
          <w:szCs w:val="24"/>
        </w:rPr>
        <w:t>ą</w:t>
      </w:r>
      <w:r w:rsidR="0070016A" w:rsidRPr="008372F1">
        <w:rPr>
          <w:rFonts w:ascii="Cambria" w:hAnsi="Cambria" w:cs="Arial"/>
          <w:sz w:val="24"/>
          <w:szCs w:val="24"/>
        </w:rPr>
        <w:t xml:space="preserve"> kontrolę wykonywanych robót. W celu zapewnienia współpracy z </w:t>
      </w:r>
      <w:r w:rsidR="00701610" w:rsidRPr="008372F1">
        <w:rPr>
          <w:rFonts w:ascii="Cambria" w:hAnsi="Cambria" w:cs="Arial"/>
          <w:sz w:val="24"/>
          <w:szCs w:val="24"/>
        </w:rPr>
        <w:t>W</w:t>
      </w:r>
      <w:r w:rsidR="0070016A" w:rsidRPr="008372F1">
        <w:rPr>
          <w:rFonts w:ascii="Cambria" w:hAnsi="Cambria" w:cs="Arial"/>
          <w:sz w:val="24"/>
          <w:szCs w:val="24"/>
        </w:rPr>
        <w:t xml:space="preserve">ykonawcą i prowadzenia kontroli wykonywanych </w:t>
      </w:r>
      <w:r w:rsidR="0070016A" w:rsidRPr="008372F1">
        <w:rPr>
          <w:rFonts w:ascii="Cambria" w:hAnsi="Cambria" w:cs="Arial"/>
          <w:sz w:val="24"/>
          <w:szCs w:val="24"/>
        </w:rPr>
        <w:lastRenderedPageBreak/>
        <w:t xml:space="preserve">robót </w:t>
      </w:r>
      <w:r w:rsidR="00701610" w:rsidRPr="008372F1">
        <w:rPr>
          <w:rFonts w:ascii="Cambria" w:hAnsi="Cambria" w:cs="Arial"/>
          <w:sz w:val="24"/>
          <w:szCs w:val="24"/>
        </w:rPr>
        <w:t>Z</w:t>
      </w:r>
      <w:r w:rsidR="0070016A" w:rsidRPr="008372F1">
        <w:rPr>
          <w:rFonts w:ascii="Cambria" w:hAnsi="Cambria" w:cs="Arial"/>
          <w:sz w:val="24"/>
          <w:szCs w:val="24"/>
        </w:rPr>
        <w:t xml:space="preserve">amawiający przewiduje ustanowienie osoby upoważnionej do kontaktów </w:t>
      </w:r>
      <w:r w:rsidR="00AD5E24" w:rsidRPr="008372F1">
        <w:rPr>
          <w:rFonts w:ascii="Cambria" w:hAnsi="Cambria" w:cs="Arial"/>
          <w:sz w:val="24"/>
          <w:szCs w:val="24"/>
        </w:rPr>
        <w:t>lub</w:t>
      </w:r>
      <w:r w:rsidR="0070016A" w:rsidRPr="008372F1">
        <w:rPr>
          <w:rFonts w:ascii="Cambria" w:hAnsi="Cambria" w:cs="Arial"/>
          <w:sz w:val="24"/>
          <w:szCs w:val="24"/>
        </w:rPr>
        <w:t xml:space="preserve"> inspektora nadzoru inwestorskiego. Kontroli będą podlegały w szczególności:</w:t>
      </w:r>
    </w:p>
    <w:p w14:paraId="54D8BB0D" w14:textId="77777777" w:rsidR="0070016A" w:rsidRPr="008372F1" w:rsidRDefault="0070016A"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 rozwiązania projektowe w aspekcie ich zgodności z programe</w:t>
      </w:r>
      <w:r w:rsidR="00701610" w:rsidRPr="008372F1">
        <w:rPr>
          <w:rFonts w:ascii="Cambria" w:hAnsi="Cambria" w:cs="Arial"/>
          <w:sz w:val="24"/>
          <w:szCs w:val="24"/>
        </w:rPr>
        <w:t>m</w:t>
      </w:r>
      <w:r w:rsidRPr="008372F1">
        <w:rPr>
          <w:rFonts w:ascii="Cambria" w:hAnsi="Cambria" w:cs="Arial"/>
          <w:sz w:val="24"/>
          <w:szCs w:val="24"/>
        </w:rPr>
        <w:t xml:space="preserve"> funkcjonalno-użytkowym oraz warunkami umowy,</w:t>
      </w:r>
    </w:p>
    <w:p w14:paraId="198CBC50" w14:textId="77777777" w:rsidR="0070016A" w:rsidRPr="008372F1" w:rsidRDefault="0070016A"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 stosowane gotowe wyroby budowlane w odniesieniu do dokumentów potwierdzających ich dopuszczenie do obrotu oraz zgodności parametrów z danymi zawa</w:t>
      </w:r>
      <w:r w:rsidR="003F1522" w:rsidRPr="008372F1">
        <w:rPr>
          <w:rFonts w:ascii="Cambria" w:hAnsi="Cambria" w:cs="Arial"/>
          <w:sz w:val="24"/>
          <w:szCs w:val="24"/>
        </w:rPr>
        <w:t>r</w:t>
      </w:r>
      <w:r w:rsidRPr="008372F1">
        <w:rPr>
          <w:rFonts w:ascii="Cambria" w:hAnsi="Cambria" w:cs="Arial"/>
          <w:sz w:val="24"/>
          <w:szCs w:val="24"/>
        </w:rPr>
        <w:t>tymi w projekcie,</w:t>
      </w:r>
    </w:p>
    <w:p w14:paraId="472113B1" w14:textId="77777777" w:rsidR="0070016A" w:rsidRPr="008372F1" w:rsidRDefault="0070016A"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 wyroby budowlane lub elementy wytworzone na budowie,</w:t>
      </w:r>
    </w:p>
    <w:p w14:paraId="5AFD43D7" w14:textId="77777777" w:rsidR="0070016A" w:rsidRPr="008372F1" w:rsidRDefault="0070016A"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 xml:space="preserve">- </w:t>
      </w:r>
      <w:r w:rsidR="003F1522" w:rsidRPr="008372F1">
        <w:rPr>
          <w:rFonts w:ascii="Cambria" w:hAnsi="Cambria" w:cs="Arial"/>
          <w:sz w:val="24"/>
          <w:szCs w:val="24"/>
        </w:rPr>
        <w:t>jakość</w:t>
      </w:r>
      <w:r w:rsidRPr="008372F1">
        <w:rPr>
          <w:rFonts w:ascii="Cambria" w:hAnsi="Cambria" w:cs="Arial"/>
          <w:sz w:val="24"/>
          <w:szCs w:val="24"/>
        </w:rPr>
        <w:t xml:space="preserve"> i </w:t>
      </w:r>
      <w:r w:rsidR="003F1522" w:rsidRPr="008372F1">
        <w:rPr>
          <w:rFonts w:ascii="Cambria" w:hAnsi="Cambria" w:cs="Arial"/>
          <w:sz w:val="24"/>
          <w:szCs w:val="24"/>
        </w:rPr>
        <w:t>dokładność</w:t>
      </w:r>
      <w:r w:rsidRPr="008372F1">
        <w:rPr>
          <w:rFonts w:ascii="Cambria" w:hAnsi="Cambria" w:cs="Arial"/>
          <w:sz w:val="24"/>
          <w:szCs w:val="24"/>
        </w:rPr>
        <w:t xml:space="preserve"> wykonania prac,</w:t>
      </w:r>
    </w:p>
    <w:p w14:paraId="41208771" w14:textId="77777777" w:rsidR="0070016A" w:rsidRPr="008372F1" w:rsidRDefault="0070016A"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 xml:space="preserve">- </w:t>
      </w:r>
      <w:r w:rsidR="003F1522" w:rsidRPr="008372F1">
        <w:rPr>
          <w:rFonts w:ascii="Cambria" w:hAnsi="Cambria" w:cs="Arial"/>
          <w:sz w:val="24"/>
          <w:szCs w:val="24"/>
        </w:rPr>
        <w:t>prawidłowość</w:t>
      </w:r>
      <w:r w:rsidRPr="008372F1">
        <w:rPr>
          <w:rFonts w:ascii="Cambria" w:hAnsi="Cambria" w:cs="Arial"/>
          <w:sz w:val="24"/>
          <w:szCs w:val="24"/>
        </w:rPr>
        <w:t xml:space="preserve"> funkcjonowania zamontowanych urządzeń i wyposażenia,</w:t>
      </w:r>
    </w:p>
    <w:p w14:paraId="17F8C8F4" w14:textId="77777777" w:rsidR="0070016A" w:rsidRPr="008372F1" w:rsidRDefault="0070016A"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 prawidłowość połączeń funkcjonalnych,</w:t>
      </w:r>
    </w:p>
    <w:p w14:paraId="3E41F662" w14:textId="77777777" w:rsidR="0070016A" w:rsidRPr="008372F1" w:rsidRDefault="0070016A"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 sposób wykonywania przedmiotu umowy w aspekcie zgodności wykonania z dokumentacja projektową, programem funkcjonalno-użytkowym i umową,</w:t>
      </w:r>
    </w:p>
    <w:p w14:paraId="0395DADB" w14:textId="77777777" w:rsidR="0070016A" w:rsidRPr="008372F1" w:rsidRDefault="0070016A"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Zamawiający ustala rodzaje odbiorów robót:</w:t>
      </w:r>
    </w:p>
    <w:p w14:paraId="26F9C174" w14:textId="77777777" w:rsidR="0070016A" w:rsidRPr="008372F1" w:rsidRDefault="0070016A"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 robót zanikających i ulegających zakryciu,</w:t>
      </w:r>
    </w:p>
    <w:p w14:paraId="567F33F7" w14:textId="77777777" w:rsidR="00701610" w:rsidRPr="008372F1" w:rsidRDefault="00701610"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 częściowy,</w:t>
      </w:r>
    </w:p>
    <w:p w14:paraId="68F966BE" w14:textId="77777777" w:rsidR="0070016A" w:rsidRPr="008372F1" w:rsidRDefault="0070016A"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 końcowy.</w:t>
      </w:r>
    </w:p>
    <w:p w14:paraId="42E762F6" w14:textId="77777777" w:rsidR="0070016A" w:rsidRPr="008372F1" w:rsidRDefault="0070016A"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 xml:space="preserve">Wywóz nadmiaru gruntu i ewentualnych odpadów powstałych w trakcie robót </w:t>
      </w:r>
      <w:r w:rsidR="00701610" w:rsidRPr="008372F1">
        <w:rPr>
          <w:rFonts w:ascii="Cambria" w:hAnsi="Cambria" w:cs="Arial"/>
          <w:sz w:val="24"/>
          <w:szCs w:val="24"/>
        </w:rPr>
        <w:t>W</w:t>
      </w:r>
      <w:r w:rsidRPr="008372F1">
        <w:rPr>
          <w:rFonts w:ascii="Cambria" w:hAnsi="Cambria" w:cs="Arial"/>
          <w:sz w:val="24"/>
          <w:szCs w:val="24"/>
        </w:rPr>
        <w:t>ykonawca dokona we własnym zakresie.</w:t>
      </w:r>
    </w:p>
    <w:p w14:paraId="41CC4C56" w14:textId="77777777" w:rsidR="0070016A" w:rsidRPr="008372F1" w:rsidRDefault="0070016A"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Zamawiający ustanowił ryczałtowe wynagrodzenie dla wykonawcy.</w:t>
      </w:r>
    </w:p>
    <w:p w14:paraId="55995855" w14:textId="77777777" w:rsidR="0070016A" w:rsidRPr="008372F1" w:rsidRDefault="0070016A"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 xml:space="preserve">Dla potrzeb odbioru </w:t>
      </w:r>
      <w:r w:rsidR="00701610" w:rsidRPr="008372F1">
        <w:rPr>
          <w:rFonts w:ascii="Cambria" w:hAnsi="Cambria" w:cs="Arial"/>
          <w:sz w:val="24"/>
          <w:szCs w:val="24"/>
        </w:rPr>
        <w:t>Z</w:t>
      </w:r>
      <w:r w:rsidRPr="008372F1">
        <w:rPr>
          <w:rFonts w:ascii="Cambria" w:hAnsi="Cambria" w:cs="Arial"/>
          <w:sz w:val="24"/>
          <w:szCs w:val="24"/>
        </w:rPr>
        <w:t xml:space="preserve">amawiający ustala </w:t>
      </w:r>
      <w:r w:rsidR="00A44291" w:rsidRPr="008372F1">
        <w:rPr>
          <w:rFonts w:ascii="Cambria" w:hAnsi="Cambria" w:cs="Arial"/>
          <w:sz w:val="24"/>
          <w:szCs w:val="24"/>
        </w:rPr>
        <w:t xml:space="preserve">następujące elementy </w:t>
      </w:r>
      <w:r w:rsidR="00D049DE" w:rsidRPr="008372F1">
        <w:rPr>
          <w:rFonts w:ascii="Cambria" w:hAnsi="Cambria" w:cs="Arial"/>
          <w:sz w:val="24"/>
          <w:szCs w:val="24"/>
        </w:rPr>
        <w:t>odbiorowe</w:t>
      </w:r>
      <w:r w:rsidR="00A44291" w:rsidRPr="008372F1">
        <w:rPr>
          <w:rFonts w:ascii="Cambria" w:hAnsi="Cambria" w:cs="Arial"/>
          <w:sz w:val="24"/>
          <w:szCs w:val="24"/>
        </w:rPr>
        <w:t>:</w:t>
      </w:r>
    </w:p>
    <w:p w14:paraId="76DE8D97" w14:textId="1ABE21F3" w:rsidR="00A44291" w:rsidRPr="008372F1" w:rsidRDefault="00A44291"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 projekt budowlan</w:t>
      </w:r>
      <w:r w:rsidR="007A2E82">
        <w:rPr>
          <w:rFonts w:ascii="Cambria" w:hAnsi="Cambria" w:cs="Arial"/>
          <w:sz w:val="24"/>
          <w:szCs w:val="24"/>
        </w:rPr>
        <w:t>y (PZT, A-B, Techniczny)</w:t>
      </w:r>
      <w:r w:rsidRPr="008372F1">
        <w:rPr>
          <w:rFonts w:ascii="Cambria" w:hAnsi="Cambria" w:cs="Arial"/>
          <w:sz w:val="24"/>
          <w:szCs w:val="24"/>
        </w:rPr>
        <w:t xml:space="preserve"> wraz z pozwoleniem na budowę</w:t>
      </w:r>
      <w:r w:rsidR="00AD5E24" w:rsidRPr="008372F1">
        <w:rPr>
          <w:rFonts w:ascii="Cambria" w:hAnsi="Cambria" w:cs="Arial"/>
          <w:sz w:val="24"/>
          <w:szCs w:val="24"/>
        </w:rPr>
        <w:t xml:space="preserve"> – o ile będzie wymagane</w:t>
      </w:r>
      <w:r w:rsidRPr="008372F1">
        <w:rPr>
          <w:rFonts w:ascii="Cambria" w:hAnsi="Cambria" w:cs="Arial"/>
          <w:sz w:val="24"/>
          <w:szCs w:val="24"/>
        </w:rPr>
        <w:t>,</w:t>
      </w:r>
    </w:p>
    <w:p w14:paraId="52EADC74" w14:textId="46C5CCAD" w:rsidR="00A44291" w:rsidRPr="008372F1" w:rsidRDefault="00A44291" w:rsidP="00D23A36">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 xml:space="preserve">- roboty budowlane, instalacyjne i wykończeniowe wraz z dokumentacją powykonawczą </w:t>
      </w:r>
      <w:r w:rsidR="00D049DE" w:rsidRPr="008372F1">
        <w:rPr>
          <w:rFonts w:ascii="Cambria" w:hAnsi="Cambria" w:cs="Arial"/>
          <w:sz w:val="24"/>
          <w:szCs w:val="24"/>
        </w:rPr>
        <w:t>i</w:t>
      </w:r>
      <w:r w:rsidRPr="008372F1">
        <w:rPr>
          <w:rFonts w:ascii="Cambria" w:hAnsi="Cambria" w:cs="Arial"/>
          <w:sz w:val="24"/>
          <w:szCs w:val="24"/>
        </w:rPr>
        <w:t xml:space="preserve"> uzyskaniem pozwolenia na użytkowanie</w:t>
      </w:r>
      <w:r w:rsidR="00AD5E24" w:rsidRPr="008372F1">
        <w:rPr>
          <w:rFonts w:ascii="Cambria" w:hAnsi="Cambria" w:cs="Arial"/>
          <w:sz w:val="24"/>
          <w:szCs w:val="24"/>
        </w:rPr>
        <w:t xml:space="preserve"> – o ile będzie wymagane</w:t>
      </w:r>
      <w:r w:rsidRPr="008372F1">
        <w:rPr>
          <w:rFonts w:ascii="Cambria" w:hAnsi="Cambria" w:cs="Arial"/>
          <w:sz w:val="24"/>
          <w:szCs w:val="24"/>
        </w:rPr>
        <w:t>.</w:t>
      </w:r>
    </w:p>
    <w:p w14:paraId="17183F0F" w14:textId="77777777" w:rsidR="00D23A36" w:rsidRPr="008372F1" w:rsidRDefault="00A44291" w:rsidP="003F1522">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 xml:space="preserve">Wykonawca będzie zobowiązany do wykonania i utrzymania w stanie nadającym się do użytku oraz likwidacji wszystkich robót tymczasowych niezbędnych do realizacji przedmiotu zamówienia. Robót tymczasowych </w:t>
      </w:r>
      <w:r w:rsidR="00701610" w:rsidRPr="008372F1">
        <w:rPr>
          <w:rFonts w:ascii="Cambria" w:hAnsi="Cambria" w:cs="Arial"/>
          <w:sz w:val="24"/>
          <w:szCs w:val="24"/>
        </w:rPr>
        <w:t>Z</w:t>
      </w:r>
      <w:r w:rsidRPr="008372F1">
        <w:rPr>
          <w:rFonts w:ascii="Cambria" w:hAnsi="Cambria" w:cs="Arial"/>
          <w:sz w:val="24"/>
          <w:szCs w:val="24"/>
        </w:rPr>
        <w:t xml:space="preserve">amawiający nie będzie płacił odrębnie. Jako roboty tymczasowe </w:t>
      </w:r>
      <w:r w:rsidR="00701610" w:rsidRPr="008372F1">
        <w:rPr>
          <w:rFonts w:ascii="Cambria" w:hAnsi="Cambria" w:cs="Arial"/>
          <w:sz w:val="24"/>
          <w:szCs w:val="24"/>
        </w:rPr>
        <w:t>Z</w:t>
      </w:r>
      <w:r w:rsidRPr="008372F1">
        <w:rPr>
          <w:rFonts w:ascii="Cambria" w:hAnsi="Cambria" w:cs="Arial"/>
          <w:sz w:val="24"/>
          <w:szCs w:val="24"/>
        </w:rPr>
        <w:t xml:space="preserve">amawiający traktuje zabezpieczenie budowy, rusztowania, dźwigi, pomosty itp., również koszty związane z zagospodarowaniem placu budowy należą w całości do </w:t>
      </w:r>
      <w:r w:rsidR="00701610" w:rsidRPr="008372F1">
        <w:rPr>
          <w:rFonts w:ascii="Cambria" w:hAnsi="Cambria" w:cs="Arial"/>
          <w:sz w:val="24"/>
          <w:szCs w:val="24"/>
        </w:rPr>
        <w:t>W</w:t>
      </w:r>
      <w:r w:rsidRPr="008372F1">
        <w:rPr>
          <w:rFonts w:ascii="Cambria" w:hAnsi="Cambria" w:cs="Arial"/>
          <w:sz w:val="24"/>
          <w:szCs w:val="24"/>
        </w:rPr>
        <w:t>ykonawcy.</w:t>
      </w:r>
    </w:p>
    <w:p w14:paraId="1837F207" w14:textId="77777777" w:rsidR="00A44291" w:rsidRPr="008372F1" w:rsidRDefault="00A44291" w:rsidP="00A44291">
      <w:pPr>
        <w:pStyle w:val="Akapitzlist"/>
        <w:numPr>
          <w:ilvl w:val="0"/>
          <w:numId w:val="19"/>
        </w:numPr>
        <w:spacing w:after="0" w:line="360" w:lineRule="auto"/>
        <w:jc w:val="both"/>
        <w:rPr>
          <w:rFonts w:ascii="Cambria" w:hAnsi="Cambria" w:cs="Arial"/>
          <w:b/>
          <w:sz w:val="24"/>
          <w:szCs w:val="24"/>
          <w:u w:val="single"/>
        </w:rPr>
      </w:pPr>
      <w:r w:rsidRPr="008372F1">
        <w:rPr>
          <w:rFonts w:ascii="Cambria" w:hAnsi="Cambria" w:cs="Arial"/>
          <w:b/>
          <w:sz w:val="24"/>
          <w:szCs w:val="24"/>
          <w:u w:val="single"/>
        </w:rPr>
        <w:t>Szczegółowe wymagania dotyczące inwestycji.</w:t>
      </w:r>
    </w:p>
    <w:p w14:paraId="354CA646" w14:textId="77777777" w:rsidR="00A44291" w:rsidRPr="008372F1" w:rsidRDefault="00A44291" w:rsidP="00A44291">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lastRenderedPageBreak/>
        <w:t>Szczegółowe wymagania dotyczące inwestycji, przedmiotu zamówienia, zakresu świadczeń, terminów ich wykonania oraz dokumentów do przekazania określą warunki przetargu.</w:t>
      </w:r>
    </w:p>
    <w:p w14:paraId="317688FF" w14:textId="3F0B9795" w:rsidR="00656350" w:rsidRPr="008372F1" w:rsidRDefault="00656350" w:rsidP="00F8309F">
      <w:pPr>
        <w:tabs>
          <w:tab w:val="left" w:pos="2388"/>
        </w:tabs>
        <w:spacing w:after="0" w:line="360" w:lineRule="auto"/>
        <w:jc w:val="both"/>
        <w:rPr>
          <w:rFonts w:ascii="Cambria" w:hAnsi="Cambria" w:cs="Arial"/>
          <w:sz w:val="24"/>
          <w:szCs w:val="24"/>
        </w:rPr>
      </w:pPr>
    </w:p>
    <w:p w14:paraId="2B725DBA" w14:textId="77777777" w:rsidR="00B72AB9" w:rsidRPr="008372F1" w:rsidRDefault="00174830" w:rsidP="00656350">
      <w:pPr>
        <w:pStyle w:val="Akapitzlist"/>
        <w:spacing w:after="0" w:line="360" w:lineRule="auto"/>
        <w:ind w:left="502"/>
        <w:jc w:val="center"/>
        <w:rPr>
          <w:rFonts w:ascii="Cambria" w:hAnsi="Cambria" w:cs="Arial"/>
          <w:b/>
          <w:sz w:val="24"/>
          <w:szCs w:val="24"/>
        </w:rPr>
      </w:pPr>
      <w:r w:rsidRPr="008372F1">
        <w:rPr>
          <w:rFonts w:ascii="Cambria" w:hAnsi="Cambria" w:cs="Arial"/>
          <w:b/>
          <w:sz w:val="24"/>
          <w:szCs w:val="24"/>
        </w:rPr>
        <w:t>OGÓLNA SPECYFIKACJA TECHNICZNA WYKONANIA I ODBIORU ROBÓT BUDOWLANYCH</w:t>
      </w:r>
    </w:p>
    <w:p w14:paraId="5D828029" w14:textId="77777777" w:rsidR="00656350" w:rsidRPr="008372F1" w:rsidRDefault="00656350" w:rsidP="00A44291">
      <w:pPr>
        <w:pStyle w:val="Akapitzlist"/>
        <w:spacing w:after="0" w:line="360" w:lineRule="auto"/>
        <w:ind w:left="502"/>
        <w:jc w:val="both"/>
        <w:rPr>
          <w:rFonts w:ascii="Cambria" w:hAnsi="Cambria" w:cs="Arial"/>
          <w:b/>
          <w:sz w:val="24"/>
          <w:szCs w:val="24"/>
        </w:rPr>
      </w:pPr>
    </w:p>
    <w:p w14:paraId="727B8BB2" w14:textId="77777777" w:rsidR="00E75135" w:rsidRPr="008372F1" w:rsidRDefault="00E75135" w:rsidP="00A44291">
      <w:pPr>
        <w:pStyle w:val="Akapitzlist"/>
        <w:spacing w:after="0" w:line="360" w:lineRule="auto"/>
        <w:ind w:left="502"/>
        <w:jc w:val="both"/>
        <w:rPr>
          <w:rFonts w:ascii="Cambria" w:hAnsi="Cambria" w:cs="Arial"/>
          <w:sz w:val="24"/>
          <w:szCs w:val="24"/>
        </w:rPr>
      </w:pPr>
      <w:r w:rsidRPr="008372F1">
        <w:rPr>
          <w:rFonts w:ascii="Cambria" w:hAnsi="Cambria" w:cs="Arial"/>
          <w:sz w:val="24"/>
          <w:szCs w:val="24"/>
        </w:rPr>
        <w:t>OST – 00 Wymagania ogólne</w:t>
      </w:r>
    </w:p>
    <w:p w14:paraId="08AB0D99" w14:textId="77777777" w:rsidR="00E75135" w:rsidRPr="008372F1" w:rsidRDefault="00363F68" w:rsidP="00E75135">
      <w:pPr>
        <w:pStyle w:val="Akapitzlist"/>
        <w:numPr>
          <w:ilvl w:val="0"/>
          <w:numId w:val="36"/>
        </w:numPr>
        <w:spacing w:after="0" w:line="360" w:lineRule="auto"/>
        <w:jc w:val="both"/>
        <w:rPr>
          <w:rFonts w:ascii="Cambria" w:hAnsi="Cambria" w:cs="Arial"/>
          <w:sz w:val="24"/>
          <w:szCs w:val="24"/>
        </w:rPr>
      </w:pPr>
      <w:r w:rsidRPr="008372F1">
        <w:rPr>
          <w:rFonts w:ascii="Cambria" w:hAnsi="Cambria" w:cs="Arial"/>
          <w:sz w:val="24"/>
          <w:szCs w:val="24"/>
        </w:rPr>
        <w:t>WSTĘP.</w:t>
      </w:r>
    </w:p>
    <w:p w14:paraId="253569A5" w14:textId="77777777" w:rsidR="00E75135" w:rsidRPr="008372F1" w:rsidRDefault="00DB42AB" w:rsidP="00E75135">
      <w:pPr>
        <w:pStyle w:val="Akapitzlist"/>
        <w:numPr>
          <w:ilvl w:val="1"/>
          <w:numId w:val="38"/>
        </w:numPr>
        <w:spacing w:after="0" w:line="360" w:lineRule="auto"/>
        <w:jc w:val="both"/>
        <w:rPr>
          <w:rFonts w:ascii="Cambria" w:hAnsi="Cambria" w:cs="Arial"/>
          <w:sz w:val="24"/>
          <w:szCs w:val="24"/>
        </w:rPr>
      </w:pPr>
      <w:r w:rsidRPr="008372F1">
        <w:rPr>
          <w:rFonts w:ascii="Cambria" w:hAnsi="Cambria" w:cs="Arial"/>
          <w:sz w:val="24"/>
          <w:szCs w:val="24"/>
        </w:rPr>
        <w:t>N</w:t>
      </w:r>
      <w:r w:rsidR="00E75135" w:rsidRPr="008372F1">
        <w:rPr>
          <w:rFonts w:ascii="Cambria" w:hAnsi="Cambria" w:cs="Arial"/>
          <w:sz w:val="24"/>
          <w:szCs w:val="24"/>
        </w:rPr>
        <w:t>azwa i adres inwestycji</w:t>
      </w:r>
      <w:r w:rsidR="00AB1388" w:rsidRPr="008372F1">
        <w:rPr>
          <w:rFonts w:ascii="Cambria" w:hAnsi="Cambria" w:cs="Arial"/>
          <w:sz w:val="24"/>
          <w:szCs w:val="24"/>
        </w:rPr>
        <w:t>.</w:t>
      </w:r>
    </w:p>
    <w:p w14:paraId="52CAFB35" w14:textId="68AFEA77" w:rsidR="00C418F6" w:rsidRPr="003652B9" w:rsidRDefault="00C418F6" w:rsidP="003652B9">
      <w:pPr>
        <w:pStyle w:val="Akapitzlist"/>
        <w:spacing w:after="0" w:line="360" w:lineRule="auto"/>
        <w:ind w:left="396"/>
        <w:jc w:val="both"/>
        <w:rPr>
          <w:rFonts w:ascii="Cambria" w:hAnsi="Cambria" w:cs="Arial"/>
          <w:sz w:val="24"/>
          <w:szCs w:val="24"/>
        </w:rPr>
      </w:pPr>
      <w:r w:rsidRPr="008372F1">
        <w:rPr>
          <w:rFonts w:ascii="Cambria" w:hAnsi="Cambria" w:cs="Arial"/>
          <w:sz w:val="24"/>
          <w:szCs w:val="24"/>
        </w:rPr>
        <w:t>„</w:t>
      </w:r>
      <w:r w:rsidR="008372F1" w:rsidRPr="008372F1">
        <w:rPr>
          <w:rFonts w:ascii="Cambria" w:hAnsi="Cambria" w:cs="Arial"/>
          <w:sz w:val="24"/>
          <w:szCs w:val="24"/>
        </w:rPr>
        <w:t>Budowa budynku garażowo-gospodarczego na potrzeby bazy sprzętu w Ławszowej wraz z infrastrukturą towarzyszącą w formule zaprojektuj i wybuduj</w:t>
      </w:r>
      <w:r w:rsidRPr="008372F1">
        <w:rPr>
          <w:rFonts w:ascii="Cambria" w:hAnsi="Cambria" w:cs="Arial"/>
          <w:sz w:val="24"/>
          <w:szCs w:val="24"/>
        </w:rPr>
        <w:t>”</w:t>
      </w:r>
      <w:r w:rsidR="003652B9">
        <w:rPr>
          <w:rFonts w:ascii="Cambria" w:hAnsi="Cambria" w:cs="Arial"/>
          <w:sz w:val="24"/>
          <w:szCs w:val="24"/>
        </w:rPr>
        <w:t xml:space="preserve"> </w:t>
      </w:r>
      <w:r w:rsidRPr="003652B9">
        <w:rPr>
          <w:rFonts w:ascii="Cambria" w:hAnsi="Cambria" w:cs="Arial"/>
          <w:sz w:val="24"/>
          <w:szCs w:val="24"/>
        </w:rPr>
        <w:t>lokalizacja dz. Nr 773, obręb Ławszowa, gmina Osiecznica, powiat bolesławiecki.</w:t>
      </w:r>
    </w:p>
    <w:p w14:paraId="059C5EEA" w14:textId="77777777" w:rsidR="00DB42AB" w:rsidRPr="008372F1" w:rsidRDefault="00DB42AB" w:rsidP="00E75135">
      <w:pPr>
        <w:pStyle w:val="Akapitzlist"/>
        <w:numPr>
          <w:ilvl w:val="1"/>
          <w:numId w:val="38"/>
        </w:numPr>
        <w:spacing w:after="0" w:line="360" w:lineRule="auto"/>
        <w:jc w:val="both"/>
        <w:rPr>
          <w:rFonts w:ascii="Cambria" w:hAnsi="Cambria" w:cs="Arial"/>
          <w:sz w:val="24"/>
          <w:szCs w:val="24"/>
        </w:rPr>
      </w:pPr>
      <w:r w:rsidRPr="008372F1">
        <w:rPr>
          <w:rFonts w:ascii="Cambria" w:hAnsi="Cambria" w:cs="Arial"/>
          <w:sz w:val="24"/>
          <w:szCs w:val="24"/>
        </w:rPr>
        <w:t>P</w:t>
      </w:r>
      <w:r w:rsidR="00E75135" w:rsidRPr="008372F1">
        <w:rPr>
          <w:rFonts w:ascii="Cambria" w:hAnsi="Cambria" w:cs="Arial"/>
          <w:sz w:val="24"/>
          <w:szCs w:val="24"/>
        </w:rPr>
        <w:t>rzedmiot OST</w:t>
      </w:r>
      <w:r w:rsidRPr="008372F1">
        <w:rPr>
          <w:rFonts w:ascii="Cambria" w:hAnsi="Cambria" w:cs="Arial"/>
          <w:sz w:val="24"/>
          <w:szCs w:val="24"/>
        </w:rPr>
        <w:t>.</w:t>
      </w:r>
    </w:p>
    <w:p w14:paraId="5AF1E011" w14:textId="77777777" w:rsidR="00E75135" w:rsidRPr="008372F1" w:rsidRDefault="00DB42AB" w:rsidP="00DB42AB">
      <w:pPr>
        <w:pStyle w:val="Akapitzlist"/>
        <w:spacing w:after="0" w:line="360" w:lineRule="auto"/>
        <w:ind w:left="396"/>
        <w:jc w:val="both"/>
        <w:rPr>
          <w:rFonts w:ascii="Cambria" w:hAnsi="Cambria" w:cs="Arial"/>
          <w:sz w:val="24"/>
          <w:szCs w:val="24"/>
        </w:rPr>
      </w:pPr>
      <w:r w:rsidRPr="008372F1">
        <w:rPr>
          <w:rFonts w:ascii="Cambria" w:hAnsi="Cambria" w:cs="Arial"/>
          <w:sz w:val="24"/>
          <w:szCs w:val="24"/>
        </w:rPr>
        <w:t>Przedmiotem niniejszej ogólnej specyfikacji technicznej (OST) są wymagania ogólne wykonania i odbioru robót objętych przedmiotowym zamówieniem.</w:t>
      </w:r>
      <w:r w:rsidR="00E75135" w:rsidRPr="008372F1">
        <w:rPr>
          <w:rFonts w:ascii="Cambria" w:hAnsi="Cambria" w:cs="Arial"/>
          <w:sz w:val="24"/>
          <w:szCs w:val="24"/>
        </w:rPr>
        <w:t xml:space="preserve"> </w:t>
      </w:r>
    </w:p>
    <w:p w14:paraId="0C2DDAB3" w14:textId="77777777" w:rsidR="00E75135" w:rsidRPr="008372F1" w:rsidRDefault="00DB42AB" w:rsidP="00E75135">
      <w:pPr>
        <w:pStyle w:val="Akapitzlist"/>
        <w:numPr>
          <w:ilvl w:val="1"/>
          <w:numId w:val="38"/>
        </w:numPr>
        <w:spacing w:after="0" w:line="360" w:lineRule="auto"/>
        <w:jc w:val="both"/>
        <w:rPr>
          <w:rFonts w:ascii="Cambria" w:hAnsi="Cambria" w:cs="Arial"/>
          <w:sz w:val="24"/>
          <w:szCs w:val="24"/>
        </w:rPr>
      </w:pPr>
      <w:r w:rsidRPr="008372F1">
        <w:rPr>
          <w:rFonts w:ascii="Cambria" w:hAnsi="Cambria" w:cs="Arial"/>
          <w:sz w:val="24"/>
          <w:szCs w:val="24"/>
        </w:rPr>
        <w:t>Z</w:t>
      </w:r>
      <w:r w:rsidR="00E75135" w:rsidRPr="008372F1">
        <w:rPr>
          <w:rFonts w:ascii="Cambria" w:hAnsi="Cambria" w:cs="Arial"/>
          <w:sz w:val="24"/>
          <w:szCs w:val="24"/>
        </w:rPr>
        <w:t>akres stosowania OST</w:t>
      </w:r>
      <w:r w:rsidR="00AB1388" w:rsidRPr="008372F1">
        <w:rPr>
          <w:rFonts w:ascii="Cambria" w:hAnsi="Cambria" w:cs="Arial"/>
          <w:sz w:val="24"/>
          <w:szCs w:val="24"/>
        </w:rPr>
        <w:t>.</w:t>
      </w:r>
    </w:p>
    <w:p w14:paraId="562BB56E" w14:textId="77777777" w:rsidR="00DB42AB" w:rsidRPr="008372F1" w:rsidRDefault="00DB42AB" w:rsidP="00DB42AB">
      <w:pPr>
        <w:pStyle w:val="Akapitzlist"/>
        <w:spacing w:after="0" w:line="360" w:lineRule="auto"/>
        <w:ind w:left="396"/>
        <w:jc w:val="both"/>
        <w:rPr>
          <w:rFonts w:ascii="Cambria" w:hAnsi="Cambria" w:cs="Arial"/>
          <w:sz w:val="24"/>
          <w:szCs w:val="24"/>
        </w:rPr>
      </w:pPr>
      <w:r w:rsidRPr="008372F1">
        <w:rPr>
          <w:rFonts w:ascii="Cambria" w:hAnsi="Cambria" w:cs="Arial"/>
          <w:sz w:val="24"/>
          <w:szCs w:val="24"/>
        </w:rPr>
        <w:t xml:space="preserve">Ogólna specyfikacja techniczna (OST) stanowi </w:t>
      </w:r>
      <w:r w:rsidR="00AB1388" w:rsidRPr="008372F1">
        <w:rPr>
          <w:rFonts w:ascii="Cambria" w:hAnsi="Cambria" w:cs="Arial"/>
          <w:sz w:val="24"/>
          <w:szCs w:val="24"/>
        </w:rPr>
        <w:t>obowiązującą</w:t>
      </w:r>
      <w:r w:rsidRPr="008372F1">
        <w:rPr>
          <w:rFonts w:ascii="Cambria" w:hAnsi="Cambria" w:cs="Arial"/>
          <w:sz w:val="24"/>
          <w:szCs w:val="24"/>
        </w:rPr>
        <w:t xml:space="preserve"> podstawę opracowania szczegółowych specyfikacji technicznych (SST) stosowanej jako dokument </w:t>
      </w:r>
      <w:r w:rsidR="00AB1388" w:rsidRPr="008372F1">
        <w:rPr>
          <w:rFonts w:ascii="Cambria" w:hAnsi="Cambria" w:cs="Arial"/>
          <w:sz w:val="24"/>
          <w:szCs w:val="24"/>
        </w:rPr>
        <w:t>przetargowy i kontraktowy przy zlecaniu realizacji robót budowlano-montażowych.</w:t>
      </w:r>
    </w:p>
    <w:p w14:paraId="65DC23D6" w14:textId="77777777" w:rsidR="00E75135" w:rsidRPr="008372F1" w:rsidRDefault="00AB1388" w:rsidP="00E75135">
      <w:pPr>
        <w:pStyle w:val="Akapitzlist"/>
        <w:numPr>
          <w:ilvl w:val="1"/>
          <w:numId w:val="38"/>
        </w:numPr>
        <w:spacing w:after="0" w:line="360" w:lineRule="auto"/>
        <w:jc w:val="both"/>
        <w:rPr>
          <w:rFonts w:ascii="Cambria" w:hAnsi="Cambria" w:cs="Arial"/>
          <w:sz w:val="24"/>
          <w:szCs w:val="24"/>
        </w:rPr>
      </w:pPr>
      <w:r w:rsidRPr="008372F1">
        <w:rPr>
          <w:rFonts w:ascii="Cambria" w:hAnsi="Cambria" w:cs="Arial"/>
          <w:sz w:val="24"/>
          <w:szCs w:val="24"/>
        </w:rPr>
        <w:t>O</w:t>
      </w:r>
      <w:r w:rsidR="00E75135" w:rsidRPr="008372F1">
        <w:rPr>
          <w:rFonts w:ascii="Cambria" w:hAnsi="Cambria" w:cs="Arial"/>
          <w:sz w:val="24"/>
          <w:szCs w:val="24"/>
        </w:rPr>
        <w:t>kreślenia podstawowe</w:t>
      </w:r>
      <w:r w:rsidRPr="008372F1">
        <w:rPr>
          <w:rFonts w:ascii="Cambria" w:hAnsi="Cambria" w:cs="Arial"/>
          <w:sz w:val="24"/>
          <w:szCs w:val="24"/>
        </w:rPr>
        <w:t>.</w:t>
      </w:r>
    </w:p>
    <w:p w14:paraId="4957B1A4" w14:textId="77777777" w:rsidR="00AB1388" w:rsidRPr="008372F1" w:rsidRDefault="00AB1388" w:rsidP="00AB1388">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Obiekt budowlany - budynek, budowla bądź obiekt małej architektury, wraz z instalacjami zapewniającymi możliwość użytkowania obiektu zgodnie z jego przeznaczeniem, wzniesiony z użyciem wyrobów budowlanych</w:t>
      </w:r>
    </w:p>
    <w:p w14:paraId="4446C5CE" w14:textId="77777777" w:rsidR="00AB1388" w:rsidRPr="008372F1" w:rsidRDefault="00AB1388" w:rsidP="007006D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Budowa - wykonywanie obiektu budowlanego w określonym miejscu, a także jego odbudowa, rozbudowa i nadbudowa</w:t>
      </w:r>
      <w:r w:rsidR="007006DA" w:rsidRPr="008372F1">
        <w:rPr>
          <w:rFonts w:ascii="Cambria" w:hAnsi="Cambria" w:cs="Arial"/>
          <w:sz w:val="24"/>
          <w:szCs w:val="24"/>
        </w:rPr>
        <w:t xml:space="preserve"> obiektu budowlanego.</w:t>
      </w:r>
    </w:p>
    <w:p w14:paraId="6A1F58E2" w14:textId="77777777" w:rsidR="007006DA" w:rsidRPr="008372F1" w:rsidRDefault="007006DA" w:rsidP="007006D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Roboty budowlane - budowa, a także prace polegające na przebudowie, montażu, remoncie lub rozbiórce.</w:t>
      </w:r>
    </w:p>
    <w:p w14:paraId="4FA1C944" w14:textId="77777777" w:rsidR="007006DA" w:rsidRPr="008372F1" w:rsidRDefault="007006DA" w:rsidP="007006D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Budynek - obiekt budowlany, który jest trwale związany z gruntem, wydzielony z przestrzeni za pomocą przegród budowlanych oraz posiada fundamenty i dach.</w:t>
      </w:r>
    </w:p>
    <w:p w14:paraId="0CB31684" w14:textId="77777777" w:rsidR="007006DA" w:rsidRPr="008372F1" w:rsidRDefault="007006DA" w:rsidP="007006D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 xml:space="preserve">Urządzenia budowlane - urządzenia techniczne związane z obiektem budowlanym zapewniające możliwość użytkowania obiektu zgodnie z jego przeznaczeniem, jak </w:t>
      </w:r>
      <w:r w:rsidRPr="008372F1">
        <w:rPr>
          <w:rFonts w:ascii="Cambria" w:hAnsi="Cambria" w:cs="Arial"/>
          <w:sz w:val="24"/>
          <w:szCs w:val="24"/>
        </w:rPr>
        <w:lastRenderedPageBreak/>
        <w:t>przyłącza i urządzenia instalacyjne, w tym służące oczyszczaniu lub gromadzeniu ścieków, a także przejazdy, ogrodzenia, place postojowe i place pod śmietniki.</w:t>
      </w:r>
    </w:p>
    <w:p w14:paraId="4D736D24" w14:textId="77777777" w:rsidR="007006DA" w:rsidRPr="008372F1" w:rsidRDefault="007006DA" w:rsidP="007006D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Rekultywacja - roboty mające na celu uporządkowanie i przywrócenie pierwotnych funkcji terenu naruszonego w czasie realizacji budowy lub robót budowlanych</w:t>
      </w:r>
    </w:p>
    <w:p w14:paraId="602ED7D7" w14:textId="77777777" w:rsidR="007006DA" w:rsidRPr="008372F1" w:rsidRDefault="004B3D07" w:rsidP="007006D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 xml:space="preserve">Tyczenie - </w:t>
      </w:r>
      <w:r w:rsidR="001129EA" w:rsidRPr="008372F1">
        <w:rPr>
          <w:rFonts w:ascii="Cambria" w:hAnsi="Cambria" w:cs="Arial"/>
          <w:sz w:val="24"/>
          <w:szCs w:val="24"/>
        </w:rPr>
        <w:t>c</w:t>
      </w:r>
      <w:r w:rsidR="00633EAE" w:rsidRPr="008372F1">
        <w:rPr>
          <w:rFonts w:ascii="Cambria" w:hAnsi="Cambria" w:cs="Arial"/>
          <w:sz w:val="24"/>
          <w:szCs w:val="24"/>
        </w:rPr>
        <w:t>zynności pomiarowe mają</w:t>
      </w:r>
      <w:r w:rsidR="001129EA" w:rsidRPr="008372F1">
        <w:rPr>
          <w:rFonts w:ascii="Cambria" w:hAnsi="Cambria" w:cs="Arial"/>
          <w:sz w:val="24"/>
          <w:szCs w:val="24"/>
        </w:rPr>
        <w:t>ce</w:t>
      </w:r>
      <w:r w:rsidR="00633EAE" w:rsidRPr="008372F1">
        <w:rPr>
          <w:rFonts w:ascii="Cambria" w:hAnsi="Cambria" w:cs="Arial"/>
          <w:sz w:val="24"/>
          <w:szCs w:val="24"/>
        </w:rPr>
        <w:t xml:space="preserve"> na celu wskazanie w terenie (lub na realizowanym obiekcie budowlanym) punktów o założonym położeniu w przyjętym układzie odniesienia oraz stabilizacji tych punktów w sposób trwały lub tymczasowy. Oznacza to wyniesienie na grunt zaprojektowanego obiektu i określenie jego położenia względem sąsiednich obiektów w terenie.</w:t>
      </w:r>
    </w:p>
    <w:p w14:paraId="001B442D" w14:textId="77777777" w:rsidR="001129EA" w:rsidRPr="008372F1" w:rsidRDefault="001129EA" w:rsidP="007006D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Teren budowy - wydzielone i najczęściej ogrodzone miejsce, przeznaczone do prowadzenia robót budowlanych (wznoszenie, remont, lub rozbiórka obiektów budowlanych).</w:t>
      </w:r>
    </w:p>
    <w:p w14:paraId="3113297F" w14:textId="77777777" w:rsidR="001129EA" w:rsidRPr="008372F1" w:rsidRDefault="001F0271" w:rsidP="007006D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Obszar o</w:t>
      </w:r>
      <w:r w:rsidR="00871B11" w:rsidRPr="008372F1">
        <w:rPr>
          <w:rFonts w:ascii="Cambria" w:hAnsi="Cambria" w:cs="Arial"/>
          <w:sz w:val="24"/>
          <w:szCs w:val="24"/>
        </w:rPr>
        <w:t>ddziaływani</w:t>
      </w:r>
      <w:r w:rsidRPr="008372F1">
        <w:rPr>
          <w:rFonts w:ascii="Cambria" w:hAnsi="Cambria" w:cs="Arial"/>
          <w:sz w:val="24"/>
          <w:szCs w:val="24"/>
        </w:rPr>
        <w:t>a</w:t>
      </w:r>
      <w:r w:rsidR="00871B11" w:rsidRPr="008372F1">
        <w:rPr>
          <w:rFonts w:ascii="Cambria" w:hAnsi="Cambria" w:cs="Arial"/>
          <w:sz w:val="24"/>
          <w:szCs w:val="24"/>
        </w:rPr>
        <w:t xml:space="preserve"> </w:t>
      </w:r>
      <w:r w:rsidRPr="008372F1">
        <w:rPr>
          <w:rFonts w:ascii="Cambria" w:hAnsi="Cambria" w:cs="Arial"/>
          <w:sz w:val="24"/>
          <w:szCs w:val="24"/>
        </w:rPr>
        <w:t>obiektu - teren wyznaczony w otoczeniu obiektu budowlanego na podstawie przepisów odrębnych, wprowadzających związane z tym obiektem ograniczenia w zagospodarowaniu tego terenu (art. 3 pkt 20 prawo budowlane).</w:t>
      </w:r>
    </w:p>
    <w:p w14:paraId="472BBAFD" w14:textId="77777777" w:rsidR="001F0271" w:rsidRPr="008372F1" w:rsidRDefault="000F644A" w:rsidP="000F644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Część obiektu lub etap wykonania - część obiektu budowlanego zdolna do spełniania przewidywanych funkcji techniczno-użytkowych i możliwa do odebrania i przekazania do eksploatacji.</w:t>
      </w:r>
    </w:p>
    <w:p w14:paraId="73B15991" w14:textId="77777777" w:rsidR="000F644A" w:rsidRPr="008372F1" w:rsidRDefault="000F644A" w:rsidP="000F644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Prawo do dysponowania nieruchomością na cele budowlane - tytuł prawny wynikający z prawa własności, użytkowania wieczystego, zarządu, ograniczonego prawa rzeczowego albo stosunku zobowiązaniowego, przewidującego uprawnienia do wykonywania robót budowlanych.</w:t>
      </w:r>
    </w:p>
    <w:p w14:paraId="75C611D3" w14:textId="77777777" w:rsidR="000F644A" w:rsidRPr="008372F1" w:rsidRDefault="000F644A" w:rsidP="000F644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Pozwolenie na budowę - decyzja administracyjna zezwalająca na rozpoczęcie i prowadzenie budowy lub wykonywanie robót budowlanych innych niż budowa obiektu budowlanego.</w:t>
      </w:r>
    </w:p>
    <w:p w14:paraId="4AA6B91F" w14:textId="77777777" w:rsidR="000F644A" w:rsidRPr="008372F1" w:rsidRDefault="000F644A" w:rsidP="000F644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Właściwy organ – organy administracji architektoniczno-budowlanej i nadzoru budowlanego, stosownie do ich właściwości określonej w rozdziale 8 „Prawa budowlanego”.</w:t>
      </w:r>
    </w:p>
    <w:p w14:paraId="7918C2A2" w14:textId="77777777" w:rsidR="000F644A" w:rsidRPr="008372F1" w:rsidRDefault="000F644A" w:rsidP="0092479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 xml:space="preserve">Kierownik budowy – osoba posiadająca kompetencje wynikające z ustawy Prawo Budowlane, wyznaczona przez Wykonawcę robót, upoważniona do kierowania robotami i do występowania w jego imieniu w sprawach realizacji kontraktu oraz </w:t>
      </w:r>
      <w:r w:rsidRPr="008372F1">
        <w:rPr>
          <w:rFonts w:ascii="Cambria" w:hAnsi="Cambria" w:cs="Arial"/>
          <w:sz w:val="24"/>
          <w:szCs w:val="24"/>
        </w:rPr>
        <w:lastRenderedPageBreak/>
        <w:t>odpowiedzialna za prowadzenie budowy (robót) zgodnie z dokumentacją projektową i</w:t>
      </w:r>
      <w:r w:rsidR="0092479A" w:rsidRPr="008372F1">
        <w:rPr>
          <w:rFonts w:ascii="Cambria" w:hAnsi="Cambria" w:cs="Arial"/>
          <w:sz w:val="24"/>
          <w:szCs w:val="24"/>
        </w:rPr>
        <w:t xml:space="preserve"> </w:t>
      </w:r>
      <w:r w:rsidRPr="008372F1">
        <w:rPr>
          <w:rFonts w:ascii="Cambria" w:hAnsi="Cambria" w:cs="Arial"/>
          <w:sz w:val="24"/>
          <w:szCs w:val="24"/>
        </w:rPr>
        <w:t>odpowiednimi przepisam</w:t>
      </w:r>
      <w:r w:rsidR="0092479A" w:rsidRPr="008372F1">
        <w:rPr>
          <w:rFonts w:ascii="Cambria" w:hAnsi="Cambria" w:cs="Arial"/>
          <w:sz w:val="24"/>
          <w:szCs w:val="24"/>
        </w:rPr>
        <w:t>i.</w:t>
      </w:r>
    </w:p>
    <w:p w14:paraId="45EFC207" w14:textId="77777777" w:rsidR="0092479A" w:rsidRPr="008372F1" w:rsidRDefault="0092479A" w:rsidP="0092479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Inspektor nadzoru inwestorskiego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sprawdzeniach i odbiorach robót zakrywanych i zanikających, badaniu i odbiorze instalacji oraz urządzeń technicznych, jak również przy odbiorze gotowego obiektu.</w:t>
      </w:r>
    </w:p>
    <w:p w14:paraId="19F36614" w14:textId="77777777" w:rsidR="0092479A" w:rsidRPr="008372F1" w:rsidRDefault="0092479A" w:rsidP="0092479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Polecenie Inspektora nadzoru inwestorskiego – wszelkie polecenia przekazane Wykonawcy przez inspektora nadzoru inwestorskiego w formie zapisu w dzienniku budowy lub innej pisemnej, dotyczące sposobu realizacji robót lub innych spraw związanych z prowadzeniem budowy.</w:t>
      </w:r>
    </w:p>
    <w:p w14:paraId="299FD772" w14:textId="77777777" w:rsidR="0092479A" w:rsidRPr="008372F1" w:rsidRDefault="0092479A" w:rsidP="0092479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Projektant – osoba prawna lub fizyczna, wskazana przez jednostkę będącą autorem dokumentacji projektowej do pełnienia nadzoru autorskiego, albo osoba fizyczna wskazana z imienia i nazwiska jako projektant w projekcie budowlanym lub wykonawczym.</w:t>
      </w:r>
    </w:p>
    <w:p w14:paraId="74190382" w14:textId="77777777" w:rsidR="0092479A" w:rsidRPr="008372F1" w:rsidRDefault="0092479A" w:rsidP="0092479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Zarządzający realizacją umowy – osoba prawna lub fizyczna określona w istotnych postanowieniach umowy, zwana dalej zarządzającym, wyznaczona przez zamawiającego, upoważniona do nadzorowania realizacji robót i administrowania umową w zakresie określonym w udzielonym pełnomocnictwie.</w:t>
      </w:r>
    </w:p>
    <w:p w14:paraId="7EA87CEC" w14:textId="77777777" w:rsidR="0092479A" w:rsidRPr="008372F1" w:rsidRDefault="0092479A" w:rsidP="0092479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Zamawiający – osoba lub organizacja odpowiedzialna za zainicjowanie i finansowanie przedsięwzięcia oraz przyjęcie karty przedsięwzięcia.</w:t>
      </w:r>
    </w:p>
    <w:p w14:paraId="20CD5CC0" w14:textId="77777777" w:rsidR="0092479A" w:rsidRPr="008372F1" w:rsidRDefault="0092479A" w:rsidP="0092479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Producent – osoba lub organizacja wytwarzająca poza terenem budowy materiały, wyroby, elementy oraz inne przedmioty.</w:t>
      </w:r>
    </w:p>
    <w:p w14:paraId="016C04B3" w14:textId="77777777" w:rsidR="0092479A" w:rsidRPr="008372F1" w:rsidRDefault="0092479A" w:rsidP="0092479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Dostawca – osoba lub organizacja dostarczająca materiały lub wyroby, ale która nie jest producentem lub wytwórcą.</w:t>
      </w:r>
    </w:p>
    <w:p w14:paraId="27FCFD6D" w14:textId="084C7D53" w:rsidR="0092479A" w:rsidRPr="008372F1" w:rsidRDefault="0092479A" w:rsidP="0092479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Dokumentacja budowy – pozwolenie na budowę wraz z załączonym projektem budowlanym,</w:t>
      </w:r>
      <w:r w:rsidRPr="008372F1">
        <w:rPr>
          <w:rFonts w:ascii="Cambria" w:hAnsi="Cambria"/>
        </w:rPr>
        <w:t xml:space="preserve"> </w:t>
      </w:r>
      <w:r w:rsidRPr="008372F1">
        <w:rPr>
          <w:rFonts w:ascii="Cambria" w:hAnsi="Cambria" w:cs="Arial"/>
          <w:sz w:val="24"/>
          <w:szCs w:val="24"/>
        </w:rPr>
        <w:t>dziennik budowy, protokoły odbiorów częściowych i końcowych, w miarę potrzeby, rysunki i opisy służące realizacji obiektu, operaty geodezyjne i książka obmiarów, a w przypadku realizacji obiektów metodą montażu – także dziennik montażu.</w:t>
      </w:r>
    </w:p>
    <w:p w14:paraId="2F93137E" w14:textId="35ADC9C1" w:rsidR="0092479A" w:rsidRPr="008372F1" w:rsidRDefault="0092479A" w:rsidP="0092479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lastRenderedPageBreak/>
        <w:t>Dokumentacja powykonawcza – dokumentacja budowy z naniesionymi zmianami dokonanymi w toku wykonywania robót oraz geodezyjnymi pomiarami powykonawczymi</w:t>
      </w:r>
      <w:r w:rsidR="00C418F6" w:rsidRPr="008372F1">
        <w:rPr>
          <w:rFonts w:ascii="Cambria" w:hAnsi="Cambria" w:cs="Arial"/>
          <w:sz w:val="24"/>
          <w:szCs w:val="24"/>
        </w:rPr>
        <w:t>.</w:t>
      </w:r>
    </w:p>
    <w:p w14:paraId="43C88CCE" w14:textId="1E6C3596" w:rsidR="00D6162F" w:rsidRPr="003652B9" w:rsidRDefault="0092479A" w:rsidP="00D6162F">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Dokumentacja projektowa – zestaw opracowań służący do opisu przedmiotu zamówienia na wykonanie robót budowlanych.</w:t>
      </w:r>
    </w:p>
    <w:p w14:paraId="7FCE9499" w14:textId="5FF14341" w:rsidR="00A94DFA" w:rsidRPr="008372F1" w:rsidRDefault="00A94DFA" w:rsidP="00A94DF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 xml:space="preserve">Projekt budowlany – projekt opracowany zgodnie z </w:t>
      </w:r>
      <w:bookmarkStart w:id="8" w:name="_Hlk150842482"/>
      <w:r w:rsidRPr="008372F1">
        <w:rPr>
          <w:rFonts w:ascii="Cambria" w:hAnsi="Cambria" w:cs="Arial"/>
          <w:sz w:val="24"/>
          <w:szCs w:val="24"/>
        </w:rPr>
        <w:t xml:space="preserve">Rozporządzeniem Ministra </w:t>
      </w:r>
      <w:r w:rsidR="00DB7FF3" w:rsidRPr="008372F1">
        <w:rPr>
          <w:rFonts w:ascii="Cambria" w:hAnsi="Cambria" w:cs="Arial"/>
          <w:sz w:val="24"/>
          <w:szCs w:val="24"/>
        </w:rPr>
        <w:t>Rozwoju</w:t>
      </w:r>
      <w:r w:rsidRPr="008372F1">
        <w:rPr>
          <w:rFonts w:ascii="Cambria" w:hAnsi="Cambria" w:cs="Arial"/>
          <w:sz w:val="24"/>
          <w:szCs w:val="24"/>
        </w:rPr>
        <w:t xml:space="preserve"> z dnia </w:t>
      </w:r>
      <w:r w:rsidR="00DB7FF3" w:rsidRPr="008372F1">
        <w:rPr>
          <w:rFonts w:ascii="Cambria" w:hAnsi="Cambria" w:cs="Arial"/>
          <w:sz w:val="24"/>
          <w:szCs w:val="24"/>
        </w:rPr>
        <w:t>11</w:t>
      </w:r>
      <w:r w:rsidRPr="008372F1">
        <w:rPr>
          <w:rFonts w:ascii="Cambria" w:hAnsi="Cambria" w:cs="Arial"/>
          <w:sz w:val="24"/>
          <w:szCs w:val="24"/>
        </w:rPr>
        <w:t xml:space="preserve"> </w:t>
      </w:r>
      <w:r w:rsidR="00DB7FF3" w:rsidRPr="008372F1">
        <w:rPr>
          <w:rFonts w:ascii="Cambria" w:hAnsi="Cambria" w:cs="Arial"/>
          <w:sz w:val="24"/>
          <w:szCs w:val="24"/>
        </w:rPr>
        <w:t>września</w:t>
      </w:r>
      <w:r w:rsidRPr="008372F1">
        <w:rPr>
          <w:rFonts w:ascii="Cambria" w:hAnsi="Cambria" w:cs="Arial"/>
          <w:sz w:val="24"/>
          <w:szCs w:val="24"/>
        </w:rPr>
        <w:t xml:space="preserve"> 20</w:t>
      </w:r>
      <w:r w:rsidR="00DB7FF3" w:rsidRPr="008372F1">
        <w:rPr>
          <w:rFonts w:ascii="Cambria" w:hAnsi="Cambria" w:cs="Arial"/>
          <w:sz w:val="24"/>
          <w:szCs w:val="24"/>
        </w:rPr>
        <w:t>20</w:t>
      </w:r>
      <w:r w:rsidRPr="008372F1">
        <w:rPr>
          <w:rFonts w:ascii="Cambria" w:hAnsi="Cambria" w:cs="Arial"/>
          <w:sz w:val="24"/>
          <w:szCs w:val="24"/>
        </w:rPr>
        <w:t xml:space="preserve"> r. w sprawie szczegółowego zakresu i formy projektu budowlanego (Dz. U. 20</w:t>
      </w:r>
      <w:r w:rsidR="00DB7FF3" w:rsidRPr="008372F1">
        <w:rPr>
          <w:rFonts w:ascii="Cambria" w:hAnsi="Cambria" w:cs="Arial"/>
          <w:sz w:val="24"/>
          <w:szCs w:val="24"/>
        </w:rPr>
        <w:t>20</w:t>
      </w:r>
      <w:r w:rsidRPr="008372F1">
        <w:rPr>
          <w:rFonts w:ascii="Cambria" w:hAnsi="Cambria" w:cs="Arial"/>
          <w:sz w:val="24"/>
          <w:szCs w:val="24"/>
        </w:rPr>
        <w:t xml:space="preserve"> r., poz. </w:t>
      </w:r>
      <w:r w:rsidR="00DB7FF3" w:rsidRPr="008372F1">
        <w:rPr>
          <w:rFonts w:ascii="Cambria" w:hAnsi="Cambria" w:cs="Arial"/>
          <w:sz w:val="24"/>
          <w:szCs w:val="24"/>
        </w:rPr>
        <w:t>1609</w:t>
      </w:r>
      <w:r w:rsidRPr="008372F1">
        <w:rPr>
          <w:rFonts w:ascii="Cambria" w:hAnsi="Cambria" w:cs="Arial"/>
          <w:sz w:val="24"/>
          <w:szCs w:val="24"/>
        </w:rPr>
        <w:t>)</w:t>
      </w:r>
      <w:bookmarkEnd w:id="8"/>
      <w:r w:rsidRPr="008372F1">
        <w:rPr>
          <w:rFonts w:ascii="Cambria" w:hAnsi="Cambria" w:cs="Arial"/>
          <w:sz w:val="24"/>
          <w:szCs w:val="24"/>
        </w:rPr>
        <w:t>, dla przedmiotu zamówienia, dla którego wymagane jest uzyskanie pozwolenia na budowę.</w:t>
      </w:r>
    </w:p>
    <w:p w14:paraId="6D3AFAE6" w14:textId="77777777" w:rsidR="00DB7FF3" w:rsidRPr="008372F1" w:rsidRDefault="00A94DFA" w:rsidP="003306AC">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 xml:space="preserve">Projekt wykonawczy – projekt w zakresie wynikającym z </w:t>
      </w:r>
      <w:r w:rsidR="00DB7FF3" w:rsidRPr="008372F1">
        <w:rPr>
          <w:rFonts w:ascii="Cambria" w:hAnsi="Cambria" w:cs="Arial"/>
          <w:sz w:val="24"/>
          <w:szCs w:val="24"/>
        </w:rPr>
        <w:t>Rozporządzeniem Ministra Rozwoju z dnia 11 września 2020 r. w sprawie szczegółowego zakresu i formy projektu budowlanego (Dz. U. 2020 r., poz. 1609)</w:t>
      </w:r>
    </w:p>
    <w:p w14:paraId="129797E5" w14:textId="719B488B" w:rsidR="00A94DFA" w:rsidRPr="008372F1" w:rsidRDefault="00A94DFA" w:rsidP="003306AC">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Specyfikacje techniczne wykonania i odbioru robót – opracowania zawierające w szczególności zbiory wymagań, które są niezbędne do określenia standardu i jakości wykonania robót, w zakresie sposobu wykonania robót budowlanych, właściwości wyrobów budowlanych oraz oceny prawidłowości wykonania poszczególnych robót.</w:t>
      </w:r>
    </w:p>
    <w:p w14:paraId="5CAADAA5" w14:textId="77777777" w:rsidR="00A94DFA" w:rsidRPr="008372F1" w:rsidRDefault="00A94DFA" w:rsidP="00A94DF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Przedmiar robót – zestawienie przewidywanych do wykonania robót podstawowych w kolejności technologicznej ich wykonania wraz z ich szczegółowym opisem lub wskazaniem podstaw ustalających szczegółowy opis oraz wskazaniem właściwych specyfikacji technicznych wykonania i odbioru robót budowlanych, z wyliczeniem i zestawieniem ilości jednostek przedmiarowych robót podstawowych.</w:t>
      </w:r>
    </w:p>
    <w:p w14:paraId="2192DD76" w14:textId="77777777" w:rsidR="00A94DFA" w:rsidRPr="008372F1" w:rsidRDefault="00A94DFA" w:rsidP="00A94DF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Książka obmiarów – rejestr z ponumerowanymi stronami, służący do wpisywania przez Wykonawcę obmiaru dokonanych robót w formie wyliczeń, szkiców i ewentualnie dodatkowych załączników. Wpisy w książce obmiarów wymagają potwierdzenia przez Inspektora nadzoru.</w:t>
      </w:r>
    </w:p>
    <w:p w14:paraId="1A46B277" w14:textId="38508F90" w:rsidR="00A94DFA" w:rsidRPr="008372F1" w:rsidRDefault="00A94DFA" w:rsidP="00A94DF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 xml:space="preserve">Dziennik budowy a także dziennik rozbiórki lub montażu – dziennik wydany przez właściwy organ zgodnie z obowiązującymi przepisami, stanowiący urzędowy dokument przeznaczony do rejestracji, w formie wpisów przebiegu robót budowlanych oraz zdarzeń i okoliczności zachodzących w czasie wykonywania robót i mających znaczenie przy ocenie technicznej prawidłowości ich wykonania (Rozporządzenie Ministra </w:t>
      </w:r>
      <w:r w:rsidR="00DB7FF3" w:rsidRPr="008372F1">
        <w:rPr>
          <w:rFonts w:ascii="Cambria" w:hAnsi="Cambria" w:cs="Arial"/>
          <w:sz w:val="24"/>
          <w:szCs w:val="24"/>
        </w:rPr>
        <w:t>Rozwoju i Technologii</w:t>
      </w:r>
      <w:r w:rsidRPr="008372F1">
        <w:rPr>
          <w:rFonts w:ascii="Cambria" w:hAnsi="Cambria" w:cs="Arial"/>
          <w:sz w:val="24"/>
          <w:szCs w:val="24"/>
        </w:rPr>
        <w:t xml:space="preserve"> z dnia 2</w:t>
      </w:r>
      <w:r w:rsidR="00DB7FF3" w:rsidRPr="008372F1">
        <w:rPr>
          <w:rFonts w:ascii="Cambria" w:hAnsi="Cambria" w:cs="Arial"/>
          <w:sz w:val="24"/>
          <w:szCs w:val="24"/>
        </w:rPr>
        <w:t>2</w:t>
      </w:r>
      <w:r w:rsidRPr="008372F1">
        <w:rPr>
          <w:rFonts w:ascii="Cambria" w:hAnsi="Cambria" w:cs="Arial"/>
          <w:sz w:val="24"/>
          <w:szCs w:val="24"/>
        </w:rPr>
        <w:t xml:space="preserve"> </w:t>
      </w:r>
      <w:r w:rsidR="00DB7FF3" w:rsidRPr="008372F1">
        <w:rPr>
          <w:rFonts w:ascii="Cambria" w:hAnsi="Cambria" w:cs="Arial"/>
          <w:sz w:val="24"/>
          <w:szCs w:val="24"/>
        </w:rPr>
        <w:t>grudnia</w:t>
      </w:r>
      <w:r w:rsidRPr="008372F1">
        <w:rPr>
          <w:rFonts w:ascii="Cambria" w:hAnsi="Cambria" w:cs="Arial"/>
          <w:sz w:val="24"/>
          <w:szCs w:val="24"/>
        </w:rPr>
        <w:t xml:space="preserve"> 20</w:t>
      </w:r>
      <w:r w:rsidR="00DB7FF3" w:rsidRPr="008372F1">
        <w:rPr>
          <w:rFonts w:ascii="Cambria" w:hAnsi="Cambria" w:cs="Arial"/>
          <w:sz w:val="24"/>
          <w:szCs w:val="24"/>
        </w:rPr>
        <w:t>2</w:t>
      </w:r>
      <w:r w:rsidRPr="008372F1">
        <w:rPr>
          <w:rFonts w:ascii="Cambria" w:hAnsi="Cambria" w:cs="Arial"/>
          <w:sz w:val="24"/>
          <w:szCs w:val="24"/>
        </w:rPr>
        <w:t xml:space="preserve">2 r. w </w:t>
      </w:r>
      <w:r w:rsidRPr="008372F1">
        <w:rPr>
          <w:rFonts w:ascii="Cambria" w:hAnsi="Cambria" w:cs="Arial"/>
          <w:sz w:val="24"/>
          <w:szCs w:val="24"/>
        </w:rPr>
        <w:lastRenderedPageBreak/>
        <w:t>sprawie dziennika budowy</w:t>
      </w:r>
      <w:r w:rsidR="00DB7FF3" w:rsidRPr="008372F1">
        <w:rPr>
          <w:rFonts w:ascii="Cambria" w:hAnsi="Cambria" w:cs="Arial"/>
          <w:sz w:val="24"/>
          <w:szCs w:val="24"/>
        </w:rPr>
        <w:t xml:space="preserve"> oraz systemu Elektroniczny Dziennik Budowy </w:t>
      </w:r>
      <w:r w:rsidRPr="008372F1">
        <w:rPr>
          <w:rFonts w:ascii="Cambria" w:hAnsi="Cambria" w:cs="Arial"/>
          <w:sz w:val="24"/>
          <w:szCs w:val="24"/>
        </w:rPr>
        <w:t>(Dz. U. z 20</w:t>
      </w:r>
      <w:r w:rsidR="00DB7FF3" w:rsidRPr="008372F1">
        <w:rPr>
          <w:rFonts w:ascii="Cambria" w:hAnsi="Cambria" w:cs="Arial"/>
          <w:sz w:val="24"/>
          <w:szCs w:val="24"/>
        </w:rPr>
        <w:t>23 poz. 45).</w:t>
      </w:r>
    </w:p>
    <w:p w14:paraId="2539345B" w14:textId="77777777" w:rsidR="00A94DFA" w:rsidRPr="008372F1" w:rsidRDefault="00A94DFA" w:rsidP="00A94DF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Materiały – wszelkie materiały naturalne i wytwarzane jak również różne tworzywa i wyroby budowlane niezbędne do wykonania robót, zgodnie z dokumentacją projektową i specyfikacjami technicznymi zaakceptowane przez inspektora nadzoru inwestorskiego.</w:t>
      </w:r>
    </w:p>
    <w:p w14:paraId="1E9A5895" w14:textId="77777777" w:rsidR="00A94DFA" w:rsidRPr="008372F1" w:rsidRDefault="00A94DFA" w:rsidP="00A94DF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Wyrób budowlany – każdy wyrób lub zestaw wyprodukowany i wprowadzony do obrotu w celu trwałego wbudowania w obiektach budowlanych lub ich częściach, którego właściwości wpływają na właściwości użytkowe obiektów budowlanych w stosunku do podstawowych wymagań dotyczących obiektów budowlanych o których mowa w art. 5 „Prawa budowlanego”.</w:t>
      </w:r>
    </w:p>
    <w:p w14:paraId="22451795" w14:textId="3E569804" w:rsidR="00A94DFA" w:rsidRPr="008372F1" w:rsidRDefault="00DB7FF3" w:rsidP="00A94DFA">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Krajowa Ocena Techniczna</w:t>
      </w:r>
      <w:r w:rsidR="00A94DFA" w:rsidRPr="008372F1">
        <w:rPr>
          <w:rFonts w:ascii="Cambria" w:hAnsi="Cambria" w:cs="Arial"/>
          <w:sz w:val="24"/>
          <w:szCs w:val="24"/>
        </w:rPr>
        <w:t xml:space="preserve"> – pozytywna ocena techniczna przydatności wyrobu budowlanego do zamierzonego stosowania, uzależniona od spełnienia wymogów podstawowych przez obiekty budowlane, w których wyrób budowlany jest stosowany</w:t>
      </w:r>
      <w:r w:rsidRPr="008372F1">
        <w:rPr>
          <w:rFonts w:ascii="Cambria" w:hAnsi="Cambria" w:cs="Arial"/>
          <w:sz w:val="24"/>
          <w:szCs w:val="24"/>
        </w:rPr>
        <w:t>.</w:t>
      </w:r>
    </w:p>
    <w:p w14:paraId="4FA68598" w14:textId="77777777" w:rsidR="00B649D1" w:rsidRPr="008372F1" w:rsidRDefault="00B649D1" w:rsidP="00B649D1">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Normy europejskie – normy przyjęte przez Europejski Komitet Normalizacyjny (CEN) oraz Europejski Komitet Normalizacyjny Elektrotechniki (CENELEC) lub Europejski Instytut Norm Telekomunikacyjnych (ETSI) jako „standardy europejskie (EN)” lub „dokumenty harmonizacyjne (HD)”, zgodnie z ogólnymi zasadami działania tych organizacji.</w:t>
      </w:r>
    </w:p>
    <w:p w14:paraId="42600996" w14:textId="77777777" w:rsidR="00B649D1" w:rsidRPr="008372F1" w:rsidRDefault="00B649D1" w:rsidP="00B649D1">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Wspólny Słownik Zamówień – wspólny dla wszystkich krajów Unii Europejskiej zespół kodów z systemem klasyfikacji produktów, usług i robót budowlanych, (ang. Common Procurement Vocabulary – skrót CPV) stworzony na potrzeby zamówień publicznych, który obowiązuje we wszystkich krajach Unii Europejskiej, a wprowadzony zastał rozporządzeniem (WE) nr 2195/2002 Parlamentu Europejskiego i Rady w sprawie Wspólnego Słownika Zamówień (CPV) oraz dyrektywy 2004/17/WE i 2004/18/WE Parlamentu Europejskiego i</w:t>
      </w:r>
    </w:p>
    <w:p w14:paraId="795C9282" w14:textId="77777777" w:rsidR="00B649D1" w:rsidRPr="008372F1" w:rsidRDefault="00B649D1" w:rsidP="00B649D1">
      <w:pPr>
        <w:pStyle w:val="Akapitzlist"/>
        <w:spacing w:after="0" w:line="360" w:lineRule="auto"/>
        <w:jc w:val="both"/>
        <w:rPr>
          <w:rFonts w:ascii="Cambria" w:hAnsi="Cambria" w:cs="Arial"/>
          <w:sz w:val="24"/>
          <w:szCs w:val="24"/>
        </w:rPr>
      </w:pPr>
      <w:r w:rsidRPr="008372F1">
        <w:rPr>
          <w:rFonts w:ascii="Cambria" w:hAnsi="Cambria" w:cs="Arial"/>
          <w:sz w:val="24"/>
          <w:szCs w:val="24"/>
        </w:rPr>
        <w:t>Rady dotyczące procedur udzielania zamówień publicznych w zakresie zmiany CPV Rozporządzeniem Komisji (WE) nr 213/2008 z dnia 28 listopada zmieniającym.</w:t>
      </w:r>
    </w:p>
    <w:p w14:paraId="6F6D8F51" w14:textId="32538562" w:rsidR="00D6162F" w:rsidRPr="008372F1" w:rsidRDefault="00B649D1" w:rsidP="00D6162F">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 xml:space="preserve">Grupy, klasy, kategorie robót – grupy, klasy, kategorie określone w rozporządzeniu nr </w:t>
      </w:r>
      <w:r w:rsidR="00B479AB" w:rsidRPr="008372F1">
        <w:rPr>
          <w:rFonts w:ascii="Cambria" w:hAnsi="Cambria" w:cs="Arial"/>
          <w:sz w:val="24"/>
          <w:szCs w:val="24"/>
        </w:rPr>
        <w:t>213/2008</w:t>
      </w:r>
      <w:r w:rsidRPr="008372F1">
        <w:rPr>
          <w:rFonts w:ascii="Cambria" w:hAnsi="Cambria" w:cs="Arial"/>
          <w:sz w:val="24"/>
          <w:szCs w:val="24"/>
        </w:rPr>
        <w:t xml:space="preserve"> z dnia </w:t>
      </w:r>
      <w:r w:rsidR="00B479AB" w:rsidRPr="008372F1">
        <w:rPr>
          <w:rFonts w:ascii="Cambria" w:hAnsi="Cambria" w:cs="Arial"/>
          <w:sz w:val="24"/>
          <w:szCs w:val="24"/>
        </w:rPr>
        <w:t>28</w:t>
      </w:r>
      <w:r w:rsidRPr="008372F1">
        <w:rPr>
          <w:rFonts w:ascii="Cambria" w:hAnsi="Cambria" w:cs="Arial"/>
          <w:sz w:val="24"/>
          <w:szCs w:val="24"/>
        </w:rPr>
        <w:t xml:space="preserve"> listopada 200</w:t>
      </w:r>
      <w:r w:rsidR="00B479AB" w:rsidRPr="008372F1">
        <w:rPr>
          <w:rFonts w:ascii="Cambria" w:hAnsi="Cambria" w:cs="Arial"/>
          <w:sz w:val="24"/>
          <w:szCs w:val="24"/>
        </w:rPr>
        <w:t>7</w:t>
      </w:r>
      <w:r w:rsidRPr="008372F1">
        <w:rPr>
          <w:rFonts w:ascii="Cambria" w:hAnsi="Cambria" w:cs="Arial"/>
          <w:sz w:val="24"/>
          <w:szCs w:val="24"/>
        </w:rPr>
        <w:t xml:space="preserve"> r. w sprawie Wspólnego Słownika </w:t>
      </w:r>
      <w:r w:rsidRPr="008372F1">
        <w:rPr>
          <w:rFonts w:ascii="Cambria" w:hAnsi="Cambria" w:cs="Arial"/>
          <w:sz w:val="24"/>
          <w:szCs w:val="24"/>
        </w:rPr>
        <w:lastRenderedPageBreak/>
        <w:t xml:space="preserve">Zamówień (Dz. Urz. WE L </w:t>
      </w:r>
      <w:r w:rsidR="00B479AB" w:rsidRPr="008372F1">
        <w:rPr>
          <w:rFonts w:ascii="Cambria" w:hAnsi="Cambria" w:cs="Arial"/>
          <w:sz w:val="24"/>
          <w:szCs w:val="24"/>
        </w:rPr>
        <w:t>74/1</w:t>
      </w:r>
      <w:r w:rsidRPr="008372F1">
        <w:rPr>
          <w:rFonts w:ascii="Cambria" w:hAnsi="Cambria" w:cs="Arial"/>
          <w:sz w:val="24"/>
          <w:szCs w:val="24"/>
        </w:rPr>
        <w:t xml:space="preserve"> z 1</w:t>
      </w:r>
      <w:r w:rsidR="00B479AB" w:rsidRPr="008372F1">
        <w:rPr>
          <w:rFonts w:ascii="Cambria" w:hAnsi="Cambria" w:cs="Arial"/>
          <w:sz w:val="24"/>
          <w:szCs w:val="24"/>
        </w:rPr>
        <w:t>5</w:t>
      </w:r>
      <w:r w:rsidRPr="008372F1">
        <w:rPr>
          <w:rFonts w:ascii="Cambria" w:hAnsi="Cambria" w:cs="Arial"/>
          <w:sz w:val="24"/>
          <w:szCs w:val="24"/>
        </w:rPr>
        <w:t>.</w:t>
      </w:r>
      <w:r w:rsidR="00B479AB" w:rsidRPr="008372F1">
        <w:rPr>
          <w:rFonts w:ascii="Cambria" w:hAnsi="Cambria" w:cs="Arial"/>
          <w:sz w:val="24"/>
          <w:szCs w:val="24"/>
        </w:rPr>
        <w:t>3</w:t>
      </w:r>
      <w:r w:rsidRPr="008372F1">
        <w:rPr>
          <w:rFonts w:ascii="Cambria" w:hAnsi="Cambria" w:cs="Arial"/>
          <w:sz w:val="24"/>
          <w:szCs w:val="24"/>
        </w:rPr>
        <w:t>.200</w:t>
      </w:r>
      <w:r w:rsidR="00B479AB" w:rsidRPr="008372F1">
        <w:rPr>
          <w:rFonts w:ascii="Cambria" w:hAnsi="Cambria" w:cs="Arial"/>
          <w:sz w:val="24"/>
          <w:szCs w:val="24"/>
        </w:rPr>
        <w:t>8 r.</w:t>
      </w:r>
      <w:r w:rsidRPr="008372F1">
        <w:rPr>
          <w:rFonts w:ascii="Cambria" w:hAnsi="Cambria" w:cs="Arial"/>
          <w:sz w:val="24"/>
          <w:szCs w:val="24"/>
        </w:rPr>
        <w:t>), zwanym dalej „Wspólnym Słownikiem Zamówień”.</w:t>
      </w:r>
    </w:p>
    <w:p w14:paraId="59200DA3" w14:textId="77777777" w:rsidR="00E75135" w:rsidRPr="008372F1" w:rsidRDefault="00AB1388" w:rsidP="00E75135">
      <w:pPr>
        <w:pStyle w:val="Akapitzlist"/>
        <w:numPr>
          <w:ilvl w:val="1"/>
          <w:numId w:val="38"/>
        </w:numPr>
        <w:spacing w:after="0" w:line="360" w:lineRule="auto"/>
        <w:jc w:val="both"/>
        <w:rPr>
          <w:rFonts w:ascii="Cambria" w:hAnsi="Cambria" w:cs="Arial"/>
          <w:sz w:val="24"/>
          <w:szCs w:val="24"/>
        </w:rPr>
      </w:pPr>
      <w:r w:rsidRPr="008372F1">
        <w:rPr>
          <w:rFonts w:ascii="Cambria" w:hAnsi="Cambria" w:cs="Arial"/>
          <w:sz w:val="24"/>
          <w:szCs w:val="24"/>
        </w:rPr>
        <w:t>O</w:t>
      </w:r>
      <w:r w:rsidR="00E75135" w:rsidRPr="008372F1">
        <w:rPr>
          <w:rFonts w:ascii="Cambria" w:hAnsi="Cambria" w:cs="Arial"/>
          <w:sz w:val="24"/>
          <w:szCs w:val="24"/>
        </w:rPr>
        <w:t>gólny zakres robót</w:t>
      </w:r>
      <w:r w:rsidRPr="008372F1">
        <w:rPr>
          <w:rFonts w:ascii="Cambria" w:hAnsi="Cambria" w:cs="Arial"/>
          <w:sz w:val="24"/>
          <w:szCs w:val="24"/>
        </w:rPr>
        <w:t>.</w:t>
      </w:r>
    </w:p>
    <w:p w14:paraId="3DB7FFC1" w14:textId="77777777" w:rsidR="00E76254" w:rsidRPr="008372F1" w:rsidRDefault="00E76254" w:rsidP="00E76254">
      <w:pPr>
        <w:pStyle w:val="Akapitzlist"/>
        <w:numPr>
          <w:ilvl w:val="0"/>
          <w:numId w:val="39"/>
        </w:numPr>
        <w:spacing w:after="0" w:line="360" w:lineRule="auto"/>
        <w:jc w:val="both"/>
        <w:rPr>
          <w:rFonts w:ascii="Cambria" w:hAnsi="Cambria" w:cs="Arial"/>
          <w:sz w:val="24"/>
          <w:szCs w:val="24"/>
        </w:rPr>
      </w:pPr>
      <w:r w:rsidRPr="008372F1">
        <w:rPr>
          <w:rFonts w:ascii="Cambria" w:hAnsi="Cambria" w:cs="Arial"/>
          <w:sz w:val="24"/>
          <w:szCs w:val="24"/>
        </w:rPr>
        <w:t>Roboty ziemne</w:t>
      </w:r>
    </w:p>
    <w:p w14:paraId="56DB6B46" w14:textId="77777777" w:rsidR="00E76254" w:rsidRPr="008372F1" w:rsidRDefault="00E76254" w:rsidP="00E76254">
      <w:pPr>
        <w:pStyle w:val="Akapitzlist"/>
        <w:numPr>
          <w:ilvl w:val="0"/>
          <w:numId w:val="39"/>
        </w:numPr>
        <w:spacing w:after="0" w:line="360" w:lineRule="auto"/>
        <w:jc w:val="both"/>
        <w:rPr>
          <w:rFonts w:ascii="Cambria" w:hAnsi="Cambria" w:cs="Arial"/>
          <w:sz w:val="24"/>
          <w:szCs w:val="24"/>
        </w:rPr>
      </w:pPr>
      <w:r w:rsidRPr="008372F1">
        <w:rPr>
          <w:rFonts w:ascii="Cambria" w:hAnsi="Cambria" w:cs="Arial"/>
          <w:sz w:val="24"/>
          <w:szCs w:val="24"/>
        </w:rPr>
        <w:t>Roboty fundamentowe</w:t>
      </w:r>
    </w:p>
    <w:p w14:paraId="3AAF464E" w14:textId="5E0E19FB" w:rsidR="00E76254" w:rsidRPr="008372F1" w:rsidRDefault="00E76254" w:rsidP="00E76254">
      <w:pPr>
        <w:pStyle w:val="Akapitzlist"/>
        <w:numPr>
          <w:ilvl w:val="0"/>
          <w:numId w:val="39"/>
        </w:numPr>
        <w:spacing w:after="0" w:line="360" w:lineRule="auto"/>
        <w:jc w:val="both"/>
        <w:rPr>
          <w:rFonts w:ascii="Cambria" w:hAnsi="Cambria" w:cs="Arial"/>
          <w:sz w:val="24"/>
          <w:szCs w:val="24"/>
        </w:rPr>
      </w:pPr>
      <w:r w:rsidRPr="008372F1">
        <w:rPr>
          <w:rFonts w:ascii="Cambria" w:hAnsi="Cambria" w:cs="Arial"/>
          <w:sz w:val="24"/>
          <w:szCs w:val="24"/>
        </w:rPr>
        <w:t xml:space="preserve">Budowa budynku w konstrukcji </w:t>
      </w:r>
      <w:r w:rsidR="003652B9">
        <w:rPr>
          <w:rFonts w:ascii="Cambria" w:hAnsi="Cambria" w:cs="Arial"/>
          <w:sz w:val="24"/>
          <w:szCs w:val="24"/>
        </w:rPr>
        <w:t>stalowej</w:t>
      </w:r>
    </w:p>
    <w:p w14:paraId="49CE9EA7" w14:textId="77777777" w:rsidR="00E76254" w:rsidRPr="008372F1" w:rsidRDefault="006E7753" w:rsidP="00E76254">
      <w:pPr>
        <w:pStyle w:val="Akapitzlist"/>
        <w:numPr>
          <w:ilvl w:val="0"/>
          <w:numId w:val="39"/>
        </w:numPr>
        <w:spacing w:after="0" w:line="360" w:lineRule="auto"/>
        <w:jc w:val="both"/>
        <w:rPr>
          <w:rFonts w:ascii="Cambria" w:hAnsi="Cambria" w:cs="Arial"/>
          <w:sz w:val="24"/>
          <w:szCs w:val="24"/>
        </w:rPr>
      </w:pPr>
      <w:r w:rsidRPr="008372F1">
        <w:rPr>
          <w:rFonts w:ascii="Cambria" w:hAnsi="Cambria" w:cs="Arial"/>
          <w:sz w:val="24"/>
          <w:szCs w:val="24"/>
        </w:rPr>
        <w:t>Zagospodarowanie</w:t>
      </w:r>
      <w:r w:rsidR="00E76254" w:rsidRPr="008372F1">
        <w:rPr>
          <w:rFonts w:ascii="Cambria" w:hAnsi="Cambria" w:cs="Arial"/>
          <w:sz w:val="24"/>
          <w:szCs w:val="24"/>
        </w:rPr>
        <w:t xml:space="preserve"> terenu działki</w:t>
      </w:r>
    </w:p>
    <w:p w14:paraId="16A93E6B" w14:textId="77777777" w:rsidR="00E76254" w:rsidRPr="008372F1" w:rsidRDefault="00E76254" w:rsidP="00E76254">
      <w:pPr>
        <w:pStyle w:val="Akapitzlist"/>
        <w:numPr>
          <w:ilvl w:val="0"/>
          <w:numId w:val="39"/>
        </w:numPr>
        <w:spacing w:after="0" w:line="360" w:lineRule="auto"/>
        <w:jc w:val="both"/>
        <w:rPr>
          <w:rFonts w:ascii="Cambria" w:hAnsi="Cambria" w:cs="Arial"/>
          <w:sz w:val="24"/>
          <w:szCs w:val="24"/>
        </w:rPr>
      </w:pPr>
      <w:r w:rsidRPr="008372F1">
        <w:rPr>
          <w:rFonts w:ascii="Cambria" w:hAnsi="Cambria" w:cs="Arial"/>
          <w:sz w:val="24"/>
          <w:szCs w:val="24"/>
        </w:rPr>
        <w:t>Budowa przyłączy (woda, kanalizacja, energia elektryczna</w:t>
      </w:r>
      <w:r w:rsidR="006E7753" w:rsidRPr="008372F1">
        <w:rPr>
          <w:rFonts w:ascii="Cambria" w:hAnsi="Cambria" w:cs="Arial"/>
          <w:sz w:val="24"/>
          <w:szCs w:val="24"/>
        </w:rPr>
        <w:t>)</w:t>
      </w:r>
    </w:p>
    <w:p w14:paraId="75CC48DD" w14:textId="77777777" w:rsidR="00185FFB" w:rsidRPr="008372F1" w:rsidRDefault="00E76254" w:rsidP="006E7753">
      <w:pPr>
        <w:pStyle w:val="Akapitzlist"/>
        <w:numPr>
          <w:ilvl w:val="1"/>
          <w:numId w:val="38"/>
        </w:numPr>
        <w:spacing w:after="0" w:line="360" w:lineRule="auto"/>
        <w:jc w:val="both"/>
        <w:rPr>
          <w:rFonts w:ascii="Cambria" w:hAnsi="Cambria" w:cs="Arial"/>
          <w:sz w:val="24"/>
          <w:szCs w:val="24"/>
        </w:rPr>
      </w:pPr>
      <w:r w:rsidRPr="008372F1">
        <w:rPr>
          <w:rFonts w:ascii="Cambria" w:hAnsi="Cambria" w:cs="Arial"/>
          <w:sz w:val="24"/>
          <w:szCs w:val="24"/>
        </w:rPr>
        <w:t>O</w:t>
      </w:r>
      <w:r w:rsidR="00E75135" w:rsidRPr="008372F1">
        <w:rPr>
          <w:rFonts w:ascii="Cambria" w:hAnsi="Cambria" w:cs="Arial"/>
          <w:sz w:val="24"/>
          <w:szCs w:val="24"/>
        </w:rPr>
        <w:t>gólne wymagania wykonania robót</w:t>
      </w:r>
    </w:p>
    <w:p w14:paraId="391436C1" w14:textId="77777777" w:rsidR="006E7753" w:rsidRPr="008372F1" w:rsidRDefault="002A3443" w:rsidP="00185FFB">
      <w:pPr>
        <w:pStyle w:val="Akapitzlist"/>
        <w:spacing w:after="0" w:line="360" w:lineRule="auto"/>
        <w:ind w:left="396"/>
        <w:jc w:val="both"/>
        <w:rPr>
          <w:rFonts w:ascii="Cambria" w:hAnsi="Cambria" w:cs="Arial"/>
          <w:sz w:val="24"/>
          <w:szCs w:val="24"/>
        </w:rPr>
      </w:pPr>
      <w:r w:rsidRPr="008372F1">
        <w:rPr>
          <w:rFonts w:ascii="Cambria" w:hAnsi="Cambria" w:cs="Arial"/>
          <w:sz w:val="24"/>
          <w:szCs w:val="24"/>
        </w:rPr>
        <w:t>Wykonawca robót jest odpowiedzialny za jakość oraz za ich zgodność z dokumentacją projektową, OST, SST oraz umową.</w:t>
      </w:r>
    </w:p>
    <w:p w14:paraId="57855650" w14:textId="77777777" w:rsidR="002A3443" w:rsidRPr="008372F1" w:rsidRDefault="002A3443" w:rsidP="002A3443">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 xml:space="preserve">Przekazanie placu budowy </w:t>
      </w:r>
    </w:p>
    <w:p w14:paraId="314D30DA" w14:textId="77777777" w:rsidR="002A3443" w:rsidRPr="008372F1" w:rsidRDefault="002A3443" w:rsidP="002A3443">
      <w:pPr>
        <w:pStyle w:val="Akapitzlist"/>
        <w:spacing w:after="0" w:line="360" w:lineRule="auto"/>
        <w:jc w:val="both"/>
        <w:rPr>
          <w:rFonts w:ascii="Cambria" w:hAnsi="Cambria" w:cs="Arial"/>
          <w:sz w:val="24"/>
          <w:szCs w:val="24"/>
        </w:rPr>
      </w:pPr>
      <w:r w:rsidRPr="008372F1">
        <w:rPr>
          <w:rFonts w:ascii="Cambria" w:hAnsi="Cambria" w:cs="Arial"/>
          <w:sz w:val="24"/>
          <w:szCs w:val="24"/>
        </w:rPr>
        <w:t>Zamawiający w terminie określonym w dokumentach przetargowych – umowie przekaże Wykonawcy plac budowy wraz ze wszystkimi wymaganymi uzgodnieniami prawnymi i administracyjnymi.</w:t>
      </w:r>
    </w:p>
    <w:p w14:paraId="7957E359" w14:textId="77777777" w:rsidR="002A3443" w:rsidRPr="008372F1" w:rsidRDefault="002A3443" w:rsidP="002A3443">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Zabezpieczenie placu budowy.</w:t>
      </w:r>
    </w:p>
    <w:p w14:paraId="3BB9CA76" w14:textId="77777777" w:rsidR="002A3443" w:rsidRPr="008372F1" w:rsidRDefault="002A3443" w:rsidP="002A3443">
      <w:pPr>
        <w:pStyle w:val="Akapitzlist"/>
        <w:spacing w:after="0" w:line="360" w:lineRule="auto"/>
        <w:jc w:val="both"/>
        <w:rPr>
          <w:rFonts w:ascii="Cambria" w:hAnsi="Cambria" w:cs="Arial"/>
          <w:sz w:val="24"/>
          <w:szCs w:val="24"/>
        </w:rPr>
      </w:pPr>
      <w:r w:rsidRPr="008372F1">
        <w:rPr>
          <w:rFonts w:ascii="Cambria" w:hAnsi="Cambria" w:cs="Arial"/>
          <w:sz w:val="24"/>
          <w:szCs w:val="24"/>
        </w:rPr>
        <w:t>Wykonawca jest zobowiązany do utrzymania porządku na placu budowy, zabezpieczenia w sposób właściwy przed dostępem osób trzecich, w okresie od momentu przekazania do odbioru końcowego inwestycji.</w:t>
      </w:r>
      <w:r w:rsidR="00805A95" w:rsidRPr="008372F1">
        <w:rPr>
          <w:rFonts w:ascii="Cambria" w:hAnsi="Cambria" w:cs="Arial"/>
          <w:sz w:val="24"/>
          <w:szCs w:val="24"/>
        </w:rPr>
        <w:t xml:space="preserve"> Wykonawca dostarczy, zainstaluje i będzie utrzymywać tymczasowe urządzenia zabezpieczające (ogrodzenia, poręcze, oświetlenie, sygnały i znaki ostrzegawcze). Koszt zabezpieczenia terenu budowy nie podlega odrębnej zapłacie i przyjmuje się, że jest włączony w cenę umowną. </w:t>
      </w:r>
    </w:p>
    <w:p w14:paraId="6198F7E4" w14:textId="77777777" w:rsidR="002A3443" w:rsidRPr="008372F1" w:rsidRDefault="00805A95" w:rsidP="002A3443">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Ochrona środowiska w czasie wykonywania robót.</w:t>
      </w:r>
    </w:p>
    <w:p w14:paraId="446ADCAA" w14:textId="77777777" w:rsidR="00F87088" w:rsidRPr="008372F1" w:rsidRDefault="00F87088" w:rsidP="00504F39">
      <w:pPr>
        <w:pStyle w:val="Akapitzlist"/>
        <w:spacing w:after="0" w:line="360" w:lineRule="auto"/>
        <w:jc w:val="both"/>
        <w:rPr>
          <w:rFonts w:ascii="Cambria" w:hAnsi="Cambria" w:cs="Arial"/>
          <w:sz w:val="24"/>
          <w:szCs w:val="24"/>
        </w:rPr>
      </w:pPr>
      <w:r w:rsidRPr="008372F1">
        <w:rPr>
          <w:rFonts w:ascii="Cambria" w:hAnsi="Cambria" w:cs="Arial"/>
          <w:sz w:val="24"/>
          <w:szCs w:val="24"/>
        </w:rPr>
        <w:t>Wykonawca ma obowiązek znać i stosować w czasie prowadzenia robót wszelkie przepisy dotyczące ochrony</w:t>
      </w:r>
      <w:r w:rsidR="00504F39" w:rsidRPr="008372F1">
        <w:rPr>
          <w:rFonts w:ascii="Cambria" w:hAnsi="Cambria" w:cs="Arial"/>
          <w:sz w:val="24"/>
          <w:szCs w:val="24"/>
        </w:rPr>
        <w:t xml:space="preserve"> </w:t>
      </w:r>
      <w:r w:rsidRPr="008372F1">
        <w:rPr>
          <w:rFonts w:ascii="Cambria" w:hAnsi="Cambria" w:cs="Arial"/>
          <w:sz w:val="24"/>
          <w:szCs w:val="24"/>
        </w:rPr>
        <w:t>środowiska naturalnego.</w:t>
      </w:r>
    </w:p>
    <w:p w14:paraId="52A042BE" w14:textId="77777777" w:rsidR="00F87088" w:rsidRPr="008372F1" w:rsidRDefault="00F87088" w:rsidP="00F87088">
      <w:pPr>
        <w:pStyle w:val="Akapitzlist"/>
        <w:spacing w:after="0" w:line="360" w:lineRule="auto"/>
        <w:jc w:val="both"/>
        <w:rPr>
          <w:rFonts w:ascii="Cambria" w:hAnsi="Cambria" w:cs="Arial"/>
          <w:sz w:val="24"/>
          <w:szCs w:val="24"/>
        </w:rPr>
      </w:pPr>
      <w:r w:rsidRPr="008372F1">
        <w:rPr>
          <w:rFonts w:ascii="Cambria" w:hAnsi="Cambria" w:cs="Arial"/>
          <w:sz w:val="24"/>
          <w:szCs w:val="24"/>
        </w:rPr>
        <w:t>W okresie trwania budowy Wykonawca będzie:</w:t>
      </w:r>
    </w:p>
    <w:p w14:paraId="692D5CD2" w14:textId="5E07A220" w:rsidR="00F87088" w:rsidRPr="008372F1" w:rsidRDefault="00F87088" w:rsidP="00F87088">
      <w:pPr>
        <w:pStyle w:val="Akapitzlist"/>
        <w:spacing w:after="0" w:line="360" w:lineRule="auto"/>
        <w:jc w:val="both"/>
        <w:rPr>
          <w:rFonts w:ascii="Cambria" w:hAnsi="Cambria" w:cs="Arial"/>
          <w:sz w:val="24"/>
          <w:szCs w:val="24"/>
        </w:rPr>
      </w:pPr>
      <w:r w:rsidRPr="008372F1">
        <w:rPr>
          <w:rFonts w:ascii="Cambria" w:hAnsi="Cambria" w:cs="Arial"/>
          <w:sz w:val="24"/>
          <w:szCs w:val="24"/>
        </w:rPr>
        <w:t>• utrzymywać teren budowy w stanie bez wody stojącej,</w:t>
      </w:r>
    </w:p>
    <w:p w14:paraId="0C4ED06A" w14:textId="77777777" w:rsidR="00F87088" w:rsidRPr="008372F1" w:rsidRDefault="00F87088" w:rsidP="00504F39">
      <w:pPr>
        <w:pStyle w:val="Akapitzlist"/>
        <w:spacing w:after="0" w:line="360" w:lineRule="auto"/>
        <w:jc w:val="both"/>
        <w:rPr>
          <w:rFonts w:ascii="Cambria" w:hAnsi="Cambria" w:cs="Arial"/>
          <w:sz w:val="24"/>
          <w:szCs w:val="24"/>
        </w:rPr>
      </w:pPr>
      <w:r w:rsidRPr="008372F1">
        <w:rPr>
          <w:rFonts w:ascii="Cambria" w:hAnsi="Cambria" w:cs="Arial"/>
          <w:sz w:val="24"/>
          <w:szCs w:val="24"/>
        </w:rPr>
        <w:t>• podejmować wszelkie konieczne kroki mające na celu stosowanie się do przepisów i norm dotyczących</w:t>
      </w:r>
      <w:r w:rsidR="00504F39" w:rsidRPr="008372F1">
        <w:rPr>
          <w:rFonts w:ascii="Cambria" w:hAnsi="Cambria" w:cs="Arial"/>
          <w:sz w:val="24"/>
          <w:szCs w:val="24"/>
        </w:rPr>
        <w:t xml:space="preserve"> </w:t>
      </w:r>
      <w:r w:rsidRPr="008372F1">
        <w:rPr>
          <w:rFonts w:ascii="Cambria" w:hAnsi="Cambria" w:cs="Arial"/>
          <w:sz w:val="24"/>
          <w:szCs w:val="24"/>
        </w:rPr>
        <w:t>ochrony środowiska na terenie i wokół terenu budowy,</w:t>
      </w:r>
    </w:p>
    <w:p w14:paraId="469E2A1B" w14:textId="77777777" w:rsidR="00F87088" w:rsidRPr="008372F1" w:rsidRDefault="00F87088" w:rsidP="00504F39">
      <w:pPr>
        <w:pStyle w:val="Akapitzlist"/>
        <w:spacing w:after="0" w:line="360" w:lineRule="auto"/>
        <w:jc w:val="both"/>
        <w:rPr>
          <w:rFonts w:ascii="Cambria" w:hAnsi="Cambria" w:cs="Arial"/>
          <w:sz w:val="24"/>
          <w:szCs w:val="24"/>
        </w:rPr>
      </w:pPr>
      <w:r w:rsidRPr="008372F1">
        <w:rPr>
          <w:rFonts w:ascii="Cambria" w:hAnsi="Cambria" w:cs="Arial"/>
          <w:sz w:val="24"/>
          <w:szCs w:val="24"/>
        </w:rPr>
        <w:lastRenderedPageBreak/>
        <w:t>• unikać uszkodzeń lub uciążliwości dla osób lub własności społecznej, a wynikających ze skażenia, hałasu lub</w:t>
      </w:r>
      <w:r w:rsidR="00504F39" w:rsidRPr="008372F1">
        <w:rPr>
          <w:rFonts w:ascii="Cambria" w:hAnsi="Cambria" w:cs="Arial"/>
          <w:sz w:val="24"/>
          <w:szCs w:val="24"/>
        </w:rPr>
        <w:t xml:space="preserve"> </w:t>
      </w:r>
      <w:r w:rsidRPr="008372F1">
        <w:rPr>
          <w:rFonts w:ascii="Cambria" w:hAnsi="Cambria" w:cs="Arial"/>
          <w:sz w:val="24"/>
          <w:szCs w:val="24"/>
        </w:rPr>
        <w:t>innych przyczyn powstałych w następstwie jego sposobu działania.</w:t>
      </w:r>
    </w:p>
    <w:p w14:paraId="3CC21F1B" w14:textId="77777777" w:rsidR="00F87088" w:rsidRPr="008372F1" w:rsidRDefault="00F87088" w:rsidP="00F87088">
      <w:pPr>
        <w:pStyle w:val="Akapitzlist"/>
        <w:spacing w:after="0" w:line="360" w:lineRule="auto"/>
        <w:jc w:val="both"/>
        <w:rPr>
          <w:rFonts w:ascii="Cambria" w:hAnsi="Cambria" w:cs="Arial"/>
          <w:sz w:val="24"/>
          <w:szCs w:val="24"/>
        </w:rPr>
      </w:pPr>
      <w:r w:rsidRPr="008372F1">
        <w:rPr>
          <w:rFonts w:ascii="Cambria" w:hAnsi="Cambria" w:cs="Arial"/>
          <w:sz w:val="24"/>
          <w:szCs w:val="24"/>
        </w:rPr>
        <w:t>Wykonawca przy organizacji zagospodarowania terenu budowy zapewni:</w:t>
      </w:r>
    </w:p>
    <w:p w14:paraId="7E302BB7" w14:textId="77777777" w:rsidR="00F87088" w:rsidRPr="008372F1" w:rsidRDefault="00F87088" w:rsidP="00504F39">
      <w:pPr>
        <w:pStyle w:val="Akapitzlist"/>
        <w:spacing w:after="0" w:line="360" w:lineRule="auto"/>
        <w:jc w:val="both"/>
        <w:rPr>
          <w:rFonts w:ascii="Cambria" w:hAnsi="Cambria" w:cs="Arial"/>
          <w:sz w:val="24"/>
          <w:szCs w:val="24"/>
        </w:rPr>
      </w:pPr>
      <w:r w:rsidRPr="008372F1">
        <w:rPr>
          <w:rFonts w:ascii="Cambria" w:hAnsi="Cambria" w:cs="Arial"/>
          <w:sz w:val="24"/>
          <w:szCs w:val="24"/>
        </w:rPr>
        <w:t>• ulokowanie i zabezpieczenie baz sprzętu i składowisk materiałów w sposób uniemożliwiający przedostanie się</w:t>
      </w:r>
      <w:r w:rsidR="00504F39" w:rsidRPr="008372F1">
        <w:rPr>
          <w:rFonts w:ascii="Cambria" w:hAnsi="Cambria" w:cs="Arial"/>
          <w:sz w:val="24"/>
          <w:szCs w:val="24"/>
        </w:rPr>
        <w:t xml:space="preserve"> </w:t>
      </w:r>
      <w:r w:rsidRPr="008372F1">
        <w:rPr>
          <w:rFonts w:ascii="Cambria" w:hAnsi="Cambria" w:cs="Arial"/>
          <w:sz w:val="24"/>
          <w:szCs w:val="24"/>
        </w:rPr>
        <w:t>szkodliwych związków do środowiska gruntowo-wodnego</w:t>
      </w:r>
      <w:r w:rsidR="00504F39" w:rsidRPr="008372F1">
        <w:rPr>
          <w:rFonts w:ascii="Cambria" w:hAnsi="Cambria" w:cs="Arial"/>
          <w:sz w:val="24"/>
          <w:szCs w:val="24"/>
        </w:rPr>
        <w:t>,</w:t>
      </w:r>
    </w:p>
    <w:p w14:paraId="190A14AD" w14:textId="77777777" w:rsidR="00F87088" w:rsidRPr="008372F1" w:rsidRDefault="00F87088" w:rsidP="00504F39">
      <w:pPr>
        <w:pStyle w:val="Akapitzlist"/>
        <w:spacing w:after="0" w:line="360" w:lineRule="auto"/>
        <w:jc w:val="both"/>
        <w:rPr>
          <w:rFonts w:ascii="Cambria" w:hAnsi="Cambria" w:cs="Arial"/>
          <w:sz w:val="24"/>
          <w:szCs w:val="24"/>
        </w:rPr>
      </w:pPr>
      <w:r w:rsidRPr="008372F1">
        <w:rPr>
          <w:rFonts w:ascii="Cambria" w:hAnsi="Cambria" w:cs="Arial"/>
          <w:sz w:val="24"/>
          <w:szCs w:val="24"/>
        </w:rPr>
        <w:t>• odprowadzanie ścieków socjalno-bytowych z obiektów zaplecza budowy i baz technicznych do systemu</w:t>
      </w:r>
      <w:r w:rsidR="00504F39" w:rsidRPr="008372F1">
        <w:rPr>
          <w:rFonts w:ascii="Cambria" w:hAnsi="Cambria" w:cs="Arial"/>
          <w:sz w:val="24"/>
          <w:szCs w:val="24"/>
        </w:rPr>
        <w:t xml:space="preserve"> </w:t>
      </w:r>
      <w:r w:rsidRPr="008372F1">
        <w:rPr>
          <w:rFonts w:ascii="Cambria" w:hAnsi="Cambria" w:cs="Arial"/>
          <w:sz w:val="24"/>
          <w:szCs w:val="24"/>
        </w:rPr>
        <w:t>kanalizacji lub do szczelnych kontenerów i wywożenie ich do najbliższej oczyszczalni</w:t>
      </w:r>
      <w:r w:rsidR="00504F39" w:rsidRPr="008372F1">
        <w:rPr>
          <w:rFonts w:ascii="Cambria" w:hAnsi="Cambria" w:cs="Arial"/>
          <w:sz w:val="24"/>
          <w:szCs w:val="24"/>
        </w:rPr>
        <w:t>,</w:t>
      </w:r>
    </w:p>
    <w:p w14:paraId="32C7FACE" w14:textId="77777777" w:rsidR="00805A95" w:rsidRPr="008372F1" w:rsidRDefault="00F87088" w:rsidP="00504F39">
      <w:pPr>
        <w:pStyle w:val="Akapitzlist"/>
        <w:spacing w:after="0" w:line="360" w:lineRule="auto"/>
        <w:jc w:val="both"/>
        <w:rPr>
          <w:rFonts w:ascii="Cambria" w:hAnsi="Cambria" w:cs="Arial"/>
          <w:sz w:val="24"/>
          <w:szCs w:val="24"/>
        </w:rPr>
      </w:pPr>
      <w:r w:rsidRPr="008372F1">
        <w:rPr>
          <w:rFonts w:ascii="Cambria" w:hAnsi="Cambria" w:cs="Arial"/>
          <w:sz w:val="24"/>
          <w:szCs w:val="24"/>
        </w:rPr>
        <w:t>• oszczędne korzystanie z terenu i minimalne przekształcenie jego powierzchni,</w:t>
      </w:r>
      <w:r w:rsidR="00504F39" w:rsidRPr="008372F1">
        <w:rPr>
          <w:rFonts w:ascii="Cambria" w:hAnsi="Cambria" w:cs="Arial"/>
          <w:sz w:val="24"/>
          <w:szCs w:val="24"/>
        </w:rPr>
        <w:t xml:space="preserve"> </w:t>
      </w:r>
      <w:r w:rsidRPr="008372F1">
        <w:rPr>
          <w:rFonts w:ascii="Cambria" w:hAnsi="Cambria" w:cs="Arial"/>
          <w:sz w:val="24"/>
          <w:szCs w:val="24"/>
        </w:rPr>
        <w:t>a po zakończeniu prac</w:t>
      </w:r>
      <w:r w:rsidR="00504F39" w:rsidRPr="008372F1">
        <w:rPr>
          <w:rFonts w:ascii="Cambria" w:hAnsi="Cambria" w:cs="Arial"/>
          <w:sz w:val="24"/>
          <w:szCs w:val="24"/>
        </w:rPr>
        <w:t xml:space="preserve"> </w:t>
      </w:r>
      <w:r w:rsidRPr="008372F1">
        <w:rPr>
          <w:rFonts w:ascii="Cambria" w:hAnsi="Cambria" w:cs="Arial"/>
          <w:sz w:val="24"/>
          <w:szCs w:val="24"/>
        </w:rPr>
        <w:t>przywrócenie do poprzedniego stanu.</w:t>
      </w:r>
    </w:p>
    <w:p w14:paraId="3CED6F07" w14:textId="77777777" w:rsidR="00504F39" w:rsidRPr="008372F1" w:rsidRDefault="00504F39" w:rsidP="00504F39">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Ochrona przeciwpożarowa.</w:t>
      </w:r>
    </w:p>
    <w:p w14:paraId="7BC9303D" w14:textId="77777777" w:rsidR="00504F39" w:rsidRPr="008372F1" w:rsidRDefault="00504F39" w:rsidP="00504F39">
      <w:pPr>
        <w:pStyle w:val="Akapitzlist"/>
        <w:spacing w:after="0" w:line="360" w:lineRule="auto"/>
        <w:jc w:val="both"/>
        <w:rPr>
          <w:rFonts w:ascii="Cambria" w:hAnsi="Cambria" w:cs="Arial"/>
          <w:sz w:val="24"/>
          <w:szCs w:val="24"/>
        </w:rPr>
      </w:pPr>
      <w:r w:rsidRPr="008372F1">
        <w:rPr>
          <w:rFonts w:ascii="Cambria" w:hAnsi="Cambria" w:cs="Arial"/>
          <w:sz w:val="24"/>
          <w:szCs w:val="24"/>
        </w:rPr>
        <w:t>Wykonawca będzie przestrzegać przepisy ochrony przeciwpożarowej.</w:t>
      </w:r>
    </w:p>
    <w:p w14:paraId="704C860C" w14:textId="24EC3774" w:rsidR="00504F39" w:rsidRPr="008372F1" w:rsidRDefault="00504F39" w:rsidP="00504F39">
      <w:pPr>
        <w:pStyle w:val="Akapitzlist"/>
        <w:spacing w:after="0" w:line="360" w:lineRule="auto"/>
        <w:jc w:val="both"/>
        <w:rPr>
          <w:rFonts w:ascii="Cambria" w:hAnsi="Cambria" w:cs="Arial"/>
          <w:sz w:val="24"/>
          <w:szCs w:val="24"/>
        </w:rPr>
      </w:pPr>
      <w:r w:rsidRPr="008372F1">
        <w:rPr>
          <w:rFonts w:ascii="Cambria" w:hAnsi="Cambria" w:cs="Arial"/>
          <w:sz w:val="24"/>
          <w:szCs w:val="24"/>
        </w:rPr>
        <w:t>Wykonawca będzie utrzymywać sprawny sprzęt przeciwpożarowy, wymagany odpowiednimi przepisami</w:t>
      </w:r>
      <w:r w:rsidR="003652B9">
        <w:rPr>
          <w:rFonts w:ascii="Cambria" w:hAnsi="Cambria" w:cs="Arial"/>
          <w:sz w:val="24"/>
          <w:szCs w:val="24"/>
        </w:rPr>
        <w:t>.</w:t>
      </w:r>
    </w:p>
    <w:p w14:paraId="42BF7E29" w14:textId="77777777" w:rsidR="00504F39" w:rsidRPr="008372F1" w:rsidRDefault="00504F39" w:rsidP="00504F39">
      <w:pPr>
        <w:pStyle w:val="Akapitzlist"/>
        <w:spacing w:after="0" w:line="360" w:lineRule="auto"/>
        <w:jc w:val="both"/>
        <w:rPr>
          <w:rFonts w:ascii="Cambria" w:hAnsi="Cambria" w:cs="Arial"/>
          <w:sz w:val="24"/>
          <w:szCs w:val="24"/>
        </w:rPr>
      </w:pPr>
      <w:r w:rsidRPr="008372F1">
        <w:rPr>
          <w:rFonts w:ascii="Cambria" w:hAnsi="Cambria" w:cs="Arial"/>
          <w:sz w:val="24"/>
          <w:szCs w:val="24"/>
        </w:rPr>
        <w:t>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4757B1DA" w14:textId="77777777" w:rsidR="00504F39" w:rsidRPr="008372F1" w:rsidRDefault="00504F39" w:rsidP="00504F39">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Ochrona własności publicznej i prywatnej.</w:t>
      </w:r>
    </w:p>
    <w:p w14:paraId="0A4ED290" w14:textId="77777777" w:rsidR="001B3823" w:rsidRPr="008372F1" w:rsidRDefault="00500E24" w:rsidP="001B3823">
      <w:pPr>
        <w:pStyle w:val="Akapitzlist"/>
        <w:spacing w:after="0" w:line="360" w:lineRule="auto"/>
        <w:jc w:val="both"/>
        <w:rPr>
          <w:rFonts w:ascii="Cambria" w:hAnsi="Cambria" w:cs="Arial"/>
          <w:sz w:val="24"/>
          <w:szCs w:val="24"/>
        </w:rPr>
      </w:pPr>
      <w:r w:rsidRPr="008372F1">
        <w:rPr>
          <w:rFonts w:ascii="Cambria" w:hAnsi="Cambria" w:cs="Arial"/>
          <w:sz w:val="24"/>
          <w:szCs w:val="24"/>
        </w:rPr>
        <w:t>Wykonawca odpowiada za ochronę instalacji i urządzeń zlokalizowanych na powierzchni terenu i pod jego</w:t>
      </w:r>
      <w:r w:rsidR="001B3823" w:rsidRPr="008372F1">
        <w:rPr>
          <w:rFonts w:ascii="Cambria" w:hAnsi="Cambria" w:cs="Arial"/>
          <w:sz w:val="24"/>
          <w:szCs w:val="24"/>
        </w:rPr>
        <w:t xml:space="preserve"> </w:t>
      </w:r>
      <w:r w:rsidRPr="008372F1">
        <w:rPr>
          <w:rFonts w:ascii="Cambria" w:hAnsi="Cambria" w:cs="Arial"/>
          <w:sz w:val="24"/>
          <w:szCs w:val="24"/>
        </w:rPr>
        <w:t>poziomem, takich jak rurociągi, kable itp. Wykonawca zapewni właściwe oznaczenie i zabezpieczenie przed</w:t>
      </w:r>
      <w:r w:rsidR="001B3823" w:rsidRPr="008372F1">
        <w:rPr>
          <w:rFonts w:ascii="Cambria" w:hAnsi="Cambria" w:cs="Arial"/>
          <w:sz w:val="24"/>
          <w:szCs w:val="24"/>
        </w:rPr>
        <w:t xml:space="preserve"> </w:t>
      </w:r>
      <w:r w:rsidRPr="008372F1">
        <w:rPr>
          <w:rFonts w:ascii="Cambria" w:hAnsi="Cambria" w:cs="Arial"/>
          <w:sz w:val="24"/>
          <w:szCs w:val="24"/>
        </w:rPr>
        <w:t>uszkodzeniem tych instalacji i urządzeń w czasie trwania budowy.</w:t>
      </w:r>
      <w:r w:rsidR="001B3823" w:rsidRPr="008372F1">
        <w:rPr>
          <w:rFonts w:ascii="Cambria" w:hAnsi="Cambria" w:cs="Arial"/>
          <w:sz w:val="24"/>
          <w:szCs w:val="24"/>
        </w:rPr>
        <w:t xml:space="preserve"> </w:t>
      </w:r>
      <w:r w:rsidRPr="008372F1">
        <w:rPr>
          <w:rFonts w:ascii="Cambria" w:hAnsi="Cambria" w:cs="Arial"/>
          <w:sz w:val="24"/>
          <w:szCs w:val="24"/>
        </w:rPr>
        <w:t>O fakcie przypadkowego uszkodzenia tych instalacji Wykonawca bezzwłocznie powiadomi inspektora nadzoru</w:t>
      </w:r>
      <w:r w:rsidR="001B3823" w:rsidRPr="008372F1">
        <w:rPr>
          <w:rFonts w:ascii="Cambria" w:hAnsi="Cambria" w:cs="Arial"/>
          <w:sz w:val="24"/>
          <w:szCs w:val="24"/>
        </w:rPr>
        <w:t xml:space="preserve"> </w:t>
      </w:r>
      <w:r w:rsidRPr="008372F1">
        <w:rPr>
          <w:rFonts w:ascii="Cambria" w:hAnsi="Cambria" w:cs="Arial"/>
          <w:sz w:val="24"/>
          <w:szCs w:val="24"/>
        </w:rPr>
        <w:t>inwestorskiego i zainteresowanych użytkowników oraz będzie z nimi współpracował, dostarczając wszelkiej</w:t>
      </w:r>
      <w:r w:rsidR="001B3823" w:rsidRPr="008372F1">
        <w:rPr>
          <w:rFonts w:ascii="Cambria" w:hAnsi="Cambria" w:cs="Arial"/>
          <w:sz w:val="24"/>
          <w:szCs w:val="24"/>
        </w:rPr>
        <w:t xml:space="preserve"> </w:t>
      </w:r>
      <w:r w:rsidRPr="008372F1">
        <w:rPr>
          <w:rFonts w:ascii="Cambria" w:hAnsi="Cambria" w:cs="Arial"/>
          <w:sz w:val="24"/>
          <w:szCs w:val="24"/>
        </w:rPr>
        <w:t>pomocy potrzebnej przy dokonywaniu napraw. Wykonawca będzie odpowiadać za wszelkie spowodowane przez</w:t>
      </w:r>
      <w:r w:rsidR="001B3823" w:rsidRPr="008372F1">
        <w:rPr>
          <w:rFonts w:ascii="Cambria" w:hAnsi="Cambria" w:cs="Arial"/>
          <w:sz w:val="24"/>
          <w:szCs w:val="24"/>
        </w:rPr>
        <w:t xml:space="preserve"> </w:t>
      </w:r>
      <w:r w:rsidRPr="008372F1">
        <w:rPr>
          <w:rFonts w:ascii="Cambria" w:hAnsi="Cambria" w:cs="Arial"/>
          <w:sz w:val="24"/>
          <w:szCs w:val="24"/>
        </w:rPr>
        <w:t>jego działania uszkodzenia instalacji na powierzchni ziemi i urządzeń podziemnych wykazanych w dokumentach</w:t>
      </w:r>
      <w:r w:rsidR="001B3823" w:rsidRPr="008372F1">
        <w:rPr>
          <w:rFonts w:ascii="Cambria" w:hAnsi="Cambria" w:cs="Arial"/>
          <w:sz w:val="24"/>
          <w:szCs w:val="24"/>
        </w:rPr>
        <w:t xml:space="preserve"> </w:t>
      </w:r>
      <w:r w:rsidRPr="008372F1">
        <w:rPr>
          <w:rFonts w:ascii="Cambria" w:hAnsi="Cambria" w:cs="Arial"/>
          <w:sz w:val="24"/>
          <w:szCs w:val="24"/>
        </w:rPr>
        <w:t>dostarczonych mu przez Zamawiającego.</w:t>
      </w:r>
    </w:p>
    <w:p w14:paraId="0CF0940A" w14:textId="77777777" w:rsidR="001B3823" w:rsidRPr="008372F1" w:rsidRDefault="00500E24" w:rsidP="001B3823">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Bezpieczeństwo i higiena pracy</w:t>
      </w:r>
      <w:r w:rsidR="001B3823" w:rsidRPr="008372F1">
        <w:rPr>
          <w:rFonts w:ascii="Cambria" w:hAnsi="Cambria" w:cs="Arial"/>
          <w:sz w:val="24"/>
          <w:szCs w:val="24"/>
        </w:rPr>
        <w:t xml:space="preserve"> </w:t>
      </w:r>
    </w:p>
    <w:p w14:paraId="046C002E" w14:textId="77777777" w:rsidR="00500E24" w:rsidRPr="008372F1" w:rsidRDefault="00500E24" w:rsidP="001B3823">
      <w:pPr>
        <w:pStyle w:val="Akapitzlist"/>
        <w:spacing w:after="0" w:line="360" w:lineRule="auto"/>
        <w:jc w:val="both"/>
        <w:rPr>
          <w:rFonts w:ascii="Cambria" w:hAnsi="Cambria" w:cs="Arial"/>
          <w:sz w:val="24"/>
          <w:szCs w:val="24"/>
        </w:rPr>
      </w:pPr>
      <w:r w:rsidRPr="008372F1">
        <w:rPr>
          <w:rFonts w:ascii="Cambria" w:hAnsi="Cambria" w:cs="Arial"/>
          <w:sz w:val="24"/>
          <w:szCs w:val="24"/>
        </w:rPr>
        <w:lastRenderedPageBreak/>
        <w:t>Podczas realizacji robót Wykonawca będzie przestrzegać przepisów dotyczących bezpieczeństwa i higieny pracy,</w:t>
      </w:r>
      <w:r w:rsidR="001B3823" w:rsidRPr="008372F1">
        <w:rPr>
          <w:rFonts w:ascii="Cambria" w:hAnsi="Cambria" w:cs="Arial"/>
          <w:sz w:val="24"/>
          <w:szCs w:val="24"/>
        </w:rPr>
        <w:t xml:space="preserve"> </w:t>
      </w:r>
      <w:r w:rsidRPr="008372F1">
        <w:rPr>
          <w:rFonts w:ascii="Cambria" w:hAnsi="Cambria" w:cs="Arial"/>
          <w:sz w:val="24"/>
          <w:szCs w:val="24"/>
        </w:rPr>
        <w:t>w tym zapisów zawartych w rozporządzeniu Ministra Infrastruktury z dnia 6 lutego 2003 r. w sprawie</w:t>
      </w:r>
      <w:r w:rsidR="001B3823" w:rsidRPr="008372F1">
        <w:rPr>
          <w:rFonts w:ascii="Cambria" w:hAnsi="Cambria" w:cs="Arial"/>
          <w:sz w:val="24"/>
          <w:szCs w:val="24"/>
        </w:rPr>
        <w:t xml:space="preserve"> </w:t>
      </w:r>
      <w:r w:rsidRPr="008372F1">
        <w:rPr>
          <w:rFonts w:ascii="Cambria" w:hAnsi="Cambria" w:cs="Arial"/>
          <w:sz w:val="24"/>
          <w:szCs w:val="24"/>
        </w:rPr>
        <w:t>bezpieczeństwa i higieny pracy podczas wykonywania robót budowlanych (Dz. U. z 2003 r. Nr 47, poz. 401).</w:t>
      </w:r>
      <w:r w:rsidR="001B3823" w:rsidRPr="008372F1">
        <w:rPr>
          <w:rFonts w:ascii="Cambria" w:hAnsi="Cambria" w:cs="Arial"/>
          <w:sz w:val="24"/>
          <w:szCs w:val="24"/>
        </w:rPr>
        <w:t xml:space="preserve"> </w:t>
      </w:r>
      <w:r w:rsidRPr="008372F1">
        <w:rPr>
          <w:rFonts w:ascii="Cambria" w:hAnsi="Cambria" w:cs="Arial"/>
          <w:sz w:val="24"/>
          <w:szCs w:val="24"/>
        </w:rPr>
        <w:t>W szczególności Wykonawca ma obowiązek zadbać, aby personel bez technicznej konieczności nie</w:t>
      </w:r>
      <w:r w:rsidR="001B3823" w:rsidRPr="008372F1">
        <w:rPr>
          <w:rFonts w:ascii="Cambria" w:hAnsi="Cambria" w:cs="Arial"/>
          <w:sz w:val="24"/>
          <w:szCs w:val="24"/>
        </w:rPr>
        <w:t xml:space="preserve"> </w:t>
      </w:r>
      <w:r w:rsidRPr="008372F1">
        <w:rPr>
          <w:rFonts w:ascii="Cambria" w:hAnsi="Cambria" w:cs="Arial"/>
          <w:sz w:val="24"/>
          <w:szCs w:val="24"/>
        </w:rPr>
        <w:t>wykonywał pracy w warunkach niebezpiecznych, szkodliwych dla zdrowia oraz niespełniających odpowiednich</w:t>
      </w:r>
      <w:r w:rsidR="001B3823" w:rsidRPr="008372F1">
        <w:rPr>
          <w:rFonts w:ascii="Cambria" w:hAnsi="Cambria" w:cs="Arial"/>
          <w:sz w:val="24"/>
          <w:szCs w:val="24"/>
        </w:rPr>
        <w:t xml:space="preserve"> </w:t>
      </w:r>
      <w:r w:rsidRPr="008372F1">
        <w:rPr>
          <w:rFonts w:ascii="Cambria" w:hAnsi="Cambria" w:cs="Arial"/>
          <w:sz w:val="24"/>
          <w:szCs w:val="24"/>
        </w:rPr>
        <w:t>wymagań sanitarnych.</w:t>
      </w:r>
    </w:p>
    <w:p w14:paraId="3E4F8F32" w14:textId="77777777" w:rsidR="00500E24" w:rsidRPr="008372F1" w:rsidRDefault="00500E24" w:rsidP="001B3823">
      <w:pPr>
        <w:pStyle w:val="Akapitzlist"/>
        <w:spacing w:after="0" w:line="360" w:lineRule="auto"/>
        <w:jc w:val="both"/>
        <w:rPr>
          <w:rFonts w:ascii="Cambria" w:hAnsi="Cambria" w:cs="Arial"/>
          <w:sz w:val="24"/>
          <w:szCs w:val="24"/>
        </w:rPr>
      </w:pPr>
      <w:r w:rsidRPr="008372F1">
        <w:rPr>
          <w:rFonts w:ascii="Cambria" w:hAnsi="Cambria" w:cs="Arial"/>
          <w:sz w:val="24"/>
          <w:szCs w:val="24"/>
        </w:rPr>
        <w:t>Wykonywanie prac w warunkach niebezpiecznych lub szkodliwych dla zdrowia wymaga zastosowania</w:t>
      </w:r>
      <w:r w:rsidR="001B3823" w:rsidRPr="008372F1">
        <w:rPr>
          <w:rFonts w:ascii="Cambria" w:hAnsi="Cambria" w:cs="Arial"/>
          <w:sz w:val="24"/>
          <w:szCs w:val="24"/>
        </w:rPr>
        <w:t xml:space="preserve"> </w:t>
      </w:r>
      <w:r w:rsidRPr="008372F1">
        <w:rPr>
          <w:rFonts w:ascii="Cambria" w:hAnsi="Cambria" w:cs="Arial"/>
          <w:sz w:val="24"/>
          <w:szCs w:val="24"/>
        </w:rPr>
        <w:t>odpowiednich zabezpieczeń stanowiska roboczego i pracowników.</w:t>
      </w:r>
      <w:r w:rsidR="001B3823" w:rsidRPr="008372F1">
        <w:rPr>
          <w:rFonts w:ascii="Cambria" w:hAnsi="Cambria" w:cs="Arial"/>
          <w:sz w:val="24"/>
          <w:szCs w:val="24"/>
        </w:rPr>
        <w:t xml:space="preserve"> </w:t>
      </w:r>
      <w:r w:rsidRPr="008372F1">
        <w:rPr>
          <w:rFonts w:ascii="Cambria" w:hAnsi="Cambria" w:cs="Arial"/>
          <w:sz w:val="24"/>
          <w:szCs w:val="24"/>
        </w:rPr>
        <w:t>Wykonawca zapewni i będzie utrzymywał wszelkie urządzenia zabezpieczające, socjalne oraz sprzęt i</w:t>
      </w:r>
      <w:r w:rsidR="001B3823" w:rsidRPr="008372F1">
        <w:rPr>
          <w:rFonts w:ascii="Cambria" w:hAnsi="Cambria" w:cs="Arial"/>
          <w:sz w:val="24"/>
          <w:szCs w:val="24"/>
        </w:rPr>
        <w:t xml:space="preserve"> </w:t>
      </w:r>
      <w:r w:rsidRPr="008372F1">
        <w:rPr>
          <w:rFonts w:ascii="Cambria" w:hAnsi="Cambria" w:cs="Arial"/>
          <w:sz w:val="24"/>
          <w:szCs w:val="24"/>
        </w:rPr>
        <w:t>odpowiednią odzież dla ochrony życia i zdrowia osób zatrudnionych na budowie.</w:t>
      </w:r>
    </w:p>
    <w:p w14:paraId="0D354AA2" w14:textId="77777777" w:rsidR="00500E24" w:rsidRPr="008372F1" w:rsidRDefault="00500E24" w:rsidP="001B3823">
      <w:pPr>
        <w:pStyle w:val="Akapitzlist"/>
        <w:spacing w:after="0" w:line="360" w:lineRule="auto"/>
        <w:jc w:val="both"/>
        <w:rPr>
          <w:rFonts w:ascii="Cambria" w:hAnsi="Cambria" w:cs="Arial"/>
          <w:sz w:val="24"/>
          <w:szCs w:val="24"/>
        </w:rPr>
      </w:pPr>
      <w:r w:rsidRPr="008372F1">
        <w:rPr>
          <w:rFonts w:ascii="Cambria" w:hAnsi="Cambria" w:cs="Arial"/>
          <w:sz w:val="24"/>
          <w:szCs w:val="24"/>
        </w:rPr>
        <w:t>W terminie wynikającym z warunków kontraktu, Wykonawca opracuje i dostarczy Inspektorowi nadzoru</w:t>
      </w:r>
      <w:r w:rsidR="001B3823" w:rsidRPr="008372F1">
        <w:rPr>
          <w:rFonts w:ascii="Cambria" w:hAnsi="Cambria" w:cs="Arial"/>
          <w:sz w:val="24"/>
          <w:szCs w:val="24"/>
        </w:rPr>
        <w:t xml:space="preserve"> </w:t>
      </w:r>
      <w:r w:rsidRPr="008372F1">
        <w:rPr>
          <w:rFonts w:ascii="Cambria" w:hAnsi="Cambria" w:cs="Arial"/>
          <w:sz w:val="24"/>
          <w:szCs w:val="24"/>
        </w:rPr>
        <w:t>inwestorskiego informację dotyczącą Bezpieczeństwa i Ochrony Zdrowia („BIOZ”) zgodnie z rozporządzeniem</w:t>
      </w:r>
      <w:r w:rsidR="001B3823" w:rsidRPr="008372F1">
        <w:rPr>
          <w:rFonts w:ascii="Cambria" w:hAnsi="Cambria" w:cs="Arial"/>
          <w:sz w:val="24"/>
          <w:szCs w:val="24"/>
        </w:rPr>
        <w:t xml:space="preserve"> </w:t>
      </w:r>
      <w:r w:rsidRPr="008372F1">
        <w:rPr>
          <w:rFonts w:ascii="Cambria" w:hAnsi="Cambria" w:cs="Arial"/>
          <w:sz w:val="24"/>
          <w:szCs w:val="24"/>
        </w:rPr>
        <w:t>Ministra Infrastruktury z dnia 23 czerwca 2003 r. (Dz. U. z 2003 r. Nr 120, poz. 1126).</w:t>
      </w:r>
    </w:p>
    <w:p w14:paraId="507CD7AE" w14:textId="77777777" w:rsidR="001B3823" w:rsidRPr="008372F1" w:rsidRDefault="00500E24" w:rsidP="001B3823">
      <w:pPr>
        <w:pStyle w:val="Akapitzlist"/>
        <w:spacing w:after="0" w:line="360" w:lineRule="auto"/>
        <w:jc w:val="both"/>
        <w:rPr>
          <w:rFonts w:ascii="Cambria" w:hAnsi="Cambria" w:cs="Arial"/>
          <w:sz w:val="24"/>
          <w:szCs w:val="24"/>
        </w:rPr>
      </w:pPr>
      <w:r w:rsidRPr="008372F1">
        <w:rPr>
          <w:rFonts w:ascii="Cambria" w:hAnsi="Cambria" w:cs="Arial"/>
          <w:sz w:val="24"/>
          <w:szCs w:val="24"/>
        </w:rPr>
        <w:t>Uznaje się, że wszelkie koszty związane z wypełnieniem wymagań określonych powyżej nie podlegają</w:t>
      </w:r>
      <w:r w:rsidR="001B3823" w:rsidRPr="008372F1">
        <w:rPr>
          <w:rFonts w:ascii="Cambria" w:hAnsi="Cambria" w:cs="Arial"/>
          <w:sz w:val="24"/>
          <w:szCs w:val="24"/>
        </w:rPr>
        <w:t xml:space="preserve"> </w:t>
      </w:r>
      <w:r w:rsidRPr="008372F1">
        <w:rPr>
          <w:rFonts w:ascii="Cambria" w:hAnsi="Cambria" w:cs="Arial"/>
          <w:sz w:val="24"/>
          <w:szCs w:val="24"/>
        </w:rPr>
        <w:t>odrębnej zapłacie i są uwzględnione w cenie umownej.</w:t>
      </w:r>
    </w:p>
    <w:p w14:paraId="606B1C34" w14:textId="77777777" w:rsidR="00500E24" w:rsidRPr="008372F1" w:rsidRDefault="001B3823" w:rsidP="001B3823">
      <w:pPr>
        <w:spacing w:after="0" w:line="360" w:lineRule="auto"/>
        <w:jc w:val="both"/>
        <w:rPr>
          <w:rFonts w:ascii="Cambria" w:hAnsi="Cambria" w:cs="Arial"/>
          <w:sz w:val="24"/>
          <w:szCs w:val="24"/>
        </w:rPr>
      </w:pPr>
      <w:r w:rsidRPr="008372F1">
        <w:rPr>
          <w:rFonts w:ascii="Cambria" w:hAnsi="Cambria" w:cs="Arial"/>
          <w:sz w:val="24"/>
          <w:szCs w:val="24"/>
        </w:rPr>
        <w:t xml:space="preserve">1.6.7 </w:t>
      </w:r>
      <w:r w:rsidR="00500E24" w:rsidRPr="008372F1">
        <w:rPr>
          <w:rFonts w:ascii="Cambria" w:hAnsi="Cambria" w:cs="Arial"/>
          <w:sz w:val="24"/>
          <w:szCs w:val="24"/>
        </w:rPr>
        <w:t>Ochrona i utrzymanie robót</w:t>
      </w:r>
      <w:r w:rsidRPr="008372F1">
        <w:rPr>
          <w:rFonts w:ascii="Cambria" w:hAnsi="Cambria" w:cs="Arial"/>
          <w:sz w:val="24"/>
          <w:szCs w:val="24"/>
        </w:rPr>
        <w:t xml:space="preserve"> </w:t>
      </w:r>
    </w:p>
    <w:p w14:paraId="0825E99C" w14:textId="77777777" w:rsidR="001B3823" w:rsidRPr="008372F1" w:rsidRDefault="00500E24" w:rsidP="001B3823">
      <w:pPr>
        <w:pStyle w:val="Akapitzlist"/>
        <w:spacing w:after="0" w:line="360" w:lineRule="auto"/>
        <w:jc w:val="both"/>
        <w:rPr>
          <w:rFonts w:ascii="Cambria" w:hAnsi="Cambria" w:cs="Arial"/>
          <w:sz w:val="24"/>
          <w:szCs w:val="24"/>
        </w:rPr>
      </w:pPr>
      <w:r w:rsidRPr="008372F1">
        <w:rPr>
          <w:rFonts w:ascii="Cambria" w:hAnsi="Cambria" w:cs="Arial"/>
          <w:sz w:val="24"/>
          <w:szCs w:val="24"/>
        </w:rPr>
        <w:t>Wykonawca będzie odpowiedzialny za ochronę robót i za wszelkie materiały i urządzenia używane do robót od</w:t>
      </w:r>
      <w:r w:rsidR="001B3823" w:rsidRPr="008372F1">
        <w:rPr>
          <w:rFonts w:ascii="Cambria" w:hAnsi="Cambria" w:cs="Arial"/>
          <w:sz w:val="24"/>
          <w:szCs w:val="24"/>
        </w:rPr>
        <w:t xml:space="preserve"> </w:t>
      </w:r>
      <w:r w:rsidRPr="008372F1">
        <w:rPr>
          <w:rFonts w:ascii="Cambria" w:hAnsi="Cambria" w:cs="Arial"/>
          <w:sz w:val="24"/>
          <w:szCs w:val="24"/>
        </w:rPr>
        <w:t>daty rozpoczęcia do daty odbioru ostatecznego.</w:t>
      </w:r>
    </w:p>
    <w:p w14:paraId="317FBCAC" w14:textId="77777777" w:rsidR="001B3823" w:rsidRPr="008372F1" w:rsidRDefault="00500E24" w:rsidP="001B3823">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Wykopaliska</w:t>
      </w:r>
      <w:r w:rsidR="001B3823" w:rsidRPr="008372F1">
        <w:rPr>
          <w:rFonts w:ascii="Cambria" w:hAnsi="Cambria" w:cs="Arial"/>
          <w:sz w:val="24"/>
          <w:szCs w:val="24"/>
        </w:rPr>
        <w:t xml:space="preserve">  </w:t>
      </w:r>
    </w:p>
    <w:p w14:paraId="0C75D267" w14:textId="254EF6D3" w:rsidR="004B1767" w:rsidRPr="008372F1" w:rsidRDefault="00500E24" w:rsidP="001B3823">
      <w:pPr>
        <w:pStyle w:val="Akapitzlist"/>
        <w:spacing w:after="0" w:line="360" w:lineRule="auto"/>
        <w:jc w:val="both"/>
        <w:rPr>
          <w:rFonts w:ascii="Cambria" w:hAnsi="Cambria" w:cs="Arial"/>
          <w:sz w:val="24"/>
          <w:szCs w:val="24"/>
        </w:rPr>
      </w:pPr>
      <w:r w:rsidRPr="008372F1">
        <w:rPr>
          <w:rFonts w:ascii="Cambria" w:hAnsi="Cambria" w:cs="Arial"/>
          <w:sz w:val="24"/>
          <w:szCs w:val="24"/>
        </w:rPr>
        <w:t>Wszelkie wykopaliska, monety, przedmioty wartościowe, budowle oraz inne pozostałości o znaczeniu</w:t>
      </w:r>
      <w:r w:rsidR="001B3823" w:rsidRPr="008372F1">
        <w:rPr>
          <w:rFonts w:ascii="Cambria" w:hAnsi="Cambria" w:cs="Arial"/>
          <w:sz w:val="24"/>
          <w:szCs w:val="24"/>
        </w:rPr>
        <w:t xml:space="preserve"> </w:t>
      </w:r>
      <w:r w:rsidRPr="008372F1">
        <w:rPr>
          <w:rFonts w:ascii="Cambria" w:hAnsi="Cambria" w:cs="Arial"/>
          <w:sz w:val="24"/>
          <w:szCs w:val="24"/>
        </w:rPr>
        <w:t>geologicznym lub archeologicznym odkryte na terenie budowy będą uważane za własność Skarbu Państwa.</w:t>
      </w:r>
      <w:r w:rsidR="001B3823" w:rsidRPr="008372F1">
        <w:rPr>
          <w:rFonts w:ascii="Cambria" w:hAnsi="Cambria" w:cs="Arial"/>
          <w:sz w:val="24"/>
          <w:szCs w:val="24"/>
        </w:rPr>
        <w:t xml:space="preserve"> </w:t>
      </w:r>
      <w:r w:rsidRPr="008372F1">
        <w:rPr>
          <w:rFonts w:ascii="Cambria" w:hAnsi="Cambria" w:cs="Arial"/>
          <w:sz w:val="24"/>
          <w:szCs w:val="24"/>
        </w:rPr>
        <w:t xml:space="preserve">Wykonawca zobowiązany jest powiadomić </w:t>
      </w:r>
      <w:r w:rsidR="00B479AB" w:rsidRPr="008372F1">
        <w:rPr>
          <w:rFonts w:ascii="Cambria" w:hAnsi="Cambria" w:cs="Arial"/>
          <w:sz w:val="24"/>
          <w:szCs w:val="24"/>
        </w:rPr>
        <w:t xml:space="preserve">przedstawiciela Zamawiającego lub </w:t>
      </w:r>
      <w:r w:rsidRPr="008372F1">
        <w:rPr>
          <w:rFonts w:ascii="Cambria" w:hAnsi="Cambria" w:cs="Arial"/>
          <w:sz w:val="24"/>
          <w:szCs w:val="24"/>
        </w:rPr>
        <w:t>Inspektora nadzoru inwestorskiego i</w:t>
      </w:r>
      <w:r w:rsidR="001B3823" w:rsidRPr="008372F1">
        <w:rPr>
          <w:rFonts w:ascii="Cambria" w:hAnsi="Cambria" w:cs="Arial"/>
          <w:sz w:val="24"/>
          <w:szCs w:val="24"/>
        </w:rPr>
        <w:t xml:space="preserve"> </w:t>
      </w:r>
      <w:r w:rsidRPr="008372F1">
        <w:rPr>
          <w:rFonts w:ascii="Cambria" w:hAnsi="Cambria" w:cs="Arial"/>
          <w:sz w:val="24"/>
          <w:szCs w:val="24"/>
        </w:rPr>
        <w:t>postępować zgodnie z jego poleceniami. Jeżeli w wyniku tych poleceń Wykonawca poniesie koszty i/lub wystąpią</w:t>
      </w:r>
      <w:r w:rsidR="001B3823" w:rsidRPr="008372F1">
        <w:rPr>
          <w:rFonts w:ascii="Cambria" w:hAnsi="Cambria" w:cs="Arial"/>
          <w:sz w:val="24"/>
          <w:szCs w:val="24"/>
        </w:rPr>
        <w:t xml:space="preserve"> </w:t>
      </w:r>
      <w:r w:rsidRPr="008372F1">
        <w:rPr>
          <w:rFonts w:ascii="Cambria" w:hAnsi="Cambria" w:cs="Arial"/>
          <w:sz w:val="24"/>
          <w:szCs w:val="24"/>
        </w:rPr>
        <w:t>opóźnienia w robotach, Inspektor nadzoru inwestorskiego po uzgodnieniu z Zamawiającym i Wykonawcą ustali</w:t>
      </w:r>
      <w:r w:rsidR="001B3823" w:rsidRPr="008372F1">
        <w:rPr>
          <w:rFonts w:ascii="Cambria" w:hAnsi="Cambria" w:cs="Arial"/>
          <w:sz w:val="24"/>
          <w:szCs w:val="24"/>
        </w:rPr>
        <w:t xml:space="preserve"> wydłużenie czasu wykonania robót i/lub wysokość kwoty, o którą należy zwiększyć cenę kontraktową.</w:t>
      </w:r>
    </w:p>
    <w:p w14:paraId="1F156A93" w14:textId="77777777" w:rsidR="001B3823" w:rsidRPr="008372F1" w:rsidRDefault="001B3823" w:rsidP="001B3823">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Niewypały, niewybuchy</w:t>
      </w:r>
    </w:p>
    <w:p w14:paraId="13A642E0" w14:textId="02A3F46B" w:rsidR="004B1767" w:rsidRPr="008372F1" w:rsidRDefault="001B3823" w:rsidP="001B3823">
      <w:pPr>
        <w:pStyle w:val="Akapitzlist"/>
        <w:spacing w:after="0" w:line="360" w:lineRule="auto"/>
        <w:jc w:val="both"/>
        <w:rPr>
          <w:rFonts w:ascii="Cambria" w:hAnsi="Cambria" w:cs="Arial"/>
          <w:sz w:val="24"/>
          <w:szCs w:val="24"/>
        </w:rPr>
      </w:pPr>
      <w:r w:rsidRPr="008372F1">
        <w:rPr>
          <w:rFonts w:ascii="Cambria" w:hAnsi="Cambria" w:cs="Arial"/>
          <w:sz w:val="24"/>
          <w:szCs w:val="24"/>
        </w:rPr>
        <w:lastRenderedPageBreak/>
        <w:t xml:space="preserve">W razie natrafienia w czasie prowadzenia robót na pozostałości po działaniach wojennych tj. miny, niewybuchy, pociski i inne tego typu materiały Wykonawca niezwłocznie przerwie roboty, powiadomi </w:t>
      </w:r>
      <w:r w:rsidR="00B479AB" w:rsidRPr="008372F1">
        <w:rPr>
          <w:rFonts w:ascii="Cambria" w:hAnsi="Cambria" w:cs="Arial"/>
          <w:sz w:val="24"/>
          <w:szCs w:val="24"/>
        </w:rPr>
        <w:t xml:space="preserve">przedstawiciela Zamawiającego lub </w:t>
      </w:r>
      <w:r w:rsidRPr="008372F1">
        <w:rPr>
          <w:rFonts w:ascii="Cambria" w:hAnsi="Cambria" w:cs="Arial"/>
          <w:sz w:val="24"/>
          <w:szCs w:val="24"/>
        </w:rPr>
        <w:t>Inspektora nadzoru inwestorskiego i będzie postępował zgodnie z jego instrukcjami/poleceniami. Koszty zabezpieczenia terenu oraz akcji usunięcia niewypałów/niewybuchów poniesie Zamawiający.</w:t>
      </w:r>
    </w:p>
    <w:p w14:paraId="6C604B10" w14:textId="77777777" w:rsidR="001B3823" w:rsidRPr="008372F1" w:rsidRDefault="001B3823" w:rsidP="001B3823">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 xml:space="preserve">Stosowanie się do prawa i innych przepisów </w:t>
      </w:r>
    </w:p>
    <w:p w14:paraId="452C8DC9" w14:textId="77777777" w:rsidR="001B3823" w:rsidRPr="008372F1" w:rsidRDefault="001B3823" w:rsidP="001B3823">
      <w:pPr>
        <w:pStyle w:val="Akapitzlist"/>
        <w:spacing w:after="0" w:line="360" w:lineRule="auto"/>
        <w:jc w:val="both"/>
        <w:rPr>
          <w:rFonts w:ascii="Cambria" w:hAnsi="Cambria" w:cs="Arial"/>
          <w:sz w:val="24"/>
          <w:szCs w:val="24"/>
        </w:rPr>
      </w:pPr>
      <w:r w:rsidRPr="008372F1">
        <w:rPr>
          <w:rFonts w:ascii="Cambria" w:hAnsi="Cambria" w:cs="Arial"/>
          <w:sz w:val="24"/>
          <w:szCs w:val="24"/>
        </w:rP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Wykonawca będzie przestrzegać praw patentowych i będzie w pełni odpowiedzialny za wypełnienie wszelkich wymagań prawnych odnośnie wykorzystania opatentowanych urządzeń lub metod i w sposób ciągły będzie informować Inspektora nadzoru inwestorskiego o swoich działaniach, przedstawiając kopie zezwoleń i inne odnośne dokumenty.</w:t>
      </w:r>
    </w:p>
    <w:p w14:paraId="5948444A" w14:textId="77777777" w:rsidR="000A3916" w:rsidRPr="008372F1" w:rsidRDefault="001B3823" w:rsidP="000A3916">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Równoważność norm i zbiorów przepisów prawnych</w:t>
      </w:r>
    </w:p>
    <w:p w14:paraId="4470B6C8" w14:textId="77777777" w:rsidR="001B3823" w:rsidRPr="008372F1" w:rsidRDefault="001B3823" w:rsidP="000A3916">
      <w:pPr>
        <w:pStyle w:val="Akapitzlist"/>
        <w:spacing w:after="0" w:line="360" w:lineRule="auto"/>
        <w:jc w:val="both"/>
        <w:rPr>
          <w:rFonts w:ascii="Cambria" w:hAnsi="Cambria" w:cs="Arial"/>
          <w:sz w:val="24"/>
          <w:szCs w:val="24"/>
        </w:rPr>
      </w:pPr>
      <w:r w:rsidRPr="008372F1">
        <w:rPr>
          <w:rFonts w:ascii="Cambria" w:hAnsi="Cambria" w:cs="Arial"/>
          <w:sz w:val="24"/>
          <w:szCs w:val="24"/>
        </w:rPr>
        <w:t>Gdziekolwiek w dokumentach kontraktowych powołane są konkretne normy i przepisy, które spełniać mają</w:t>
      </w:r>
      <w:r w:rsidR="000A3916" w:rsidRPr="008372F1">
        <w:rPr>
          <w:rFonts w:ascii="Cambria" w:hAnsi="Cambria" w:cs="Arial"/>
          <w:sz w:val="24"/>
          <w:szCs w:val="24"/>
        </w:rPr>
        <w:t xml:space="preserve"> </w:t>
      </w:r>
      <w:r w:rsidRPr="008372F1">
        <w:rPr>
          <w:rFonts w:ascii="Cambria" w:hAnsi="Cambria" w:cs="Arial"/>
          <w:sz w:val="24"/>
          <w:szCs w:val="24"/>
        </w:rPr>
        <w:t>materiały, sprzęt i inne towary oraz wykonane i zbadane roboty, będą obowiązywać postanowienia najnowszego</w:t>
      </w:r>
      <w:r w:rsidR="000A3916" w:rsidRPr="008372F1">
        <w:rPr>
          <w:rFonts w:ascii="Cambria" w:hAnsi="Cambria" w:cs="Arial"/>
          <w:sz w:val="24"/>
          <w:szCs w:val="24"/>
        </w:rPr>
        <w:t xml:space="preserve"> </w:t>
      </w:r>
      <w:r w:rsidRPr="008372F1">
        <w:rPr>
          <w:rFonts w:ascii="Cambria" w:hAnsi="Cambria" w:cs="Arial"/>
          <w:sz w:val="24"/>
          <w:szCs w:val="24"/>
        </w:rPr>
        <w:t>wydania lub poprawionego wydania powołanych norm i przepisów o ile w warunkach kontraktu nie postanowiono</w:t>
      </w:r>
      <w:r w:rsidR="000A3916" w:rsidRPr="008372F1">
        <w:rPr>
          <w:rFonts w:ascii="Cambria" w:hAnsi="Cambria" w:cs="Arial"/>
          <w:sz w:val="24"/>
          <w:szCs w:val="24"/>
        </w:rPr>
        <w:t xml:space="preserve"> </w:t>
      </w:r>
      <w:r w:rsidRPr="008372F1">
        <w:rPr>
          <w:rFonts w:ascii="Cambria" w:hAnsi="Cambria" w:cs="Arial"/>
          <w:sz w:val="24"/>
          <w:szCs w:val="24"/>
        </w:rPr>
        <w:t>inaczej. W przypadku gdy powołane normy i przepisy są państwowe lub odnoszą się do konkretnego kraju lub</w:t>
      </w:r>
      <w:r w:rsidR="000A3916" w:rsidRPr="008372F1">
        <w:rPr>
          <w:rFonts w:ascii="Cambria" w:hAnsi="Cambria" w:cs="Arial"/>
          <w:sz w:val="24"/>
          <w:szCs w:val="24"/>
        </w:rPr>
        <w:t xml:space="preserve"> </w:t>
      </w:r>
      <w:r w:rsidRPr="008372F1">
        <w:rPr>
          <w:rFonts w:ascii="Cambria" w:hAnsi="Cambria" w:cs="Arial"/>
          <w:sz w:val="24"/>
          <w:szCs w:val="24"/>
        </w:rPr>
        <w:t>regionu, mogą być również stosowane inne odpowiednie normy zapewniające równy lub wyższy poziom</w:t>
      </w:r>
      <w:r w:rsidR="000A3916" w:rsidRPr="008372F1">
        <w:rPr>
          <w:rFonts w:ascii="Cambria" w:hAnsi="Cambria" w:cs="Arial"/>
          <w:sz w:val="24"/>
          <w:szCs w:val="24"/>
        </w:rPr>
        <w:t xml:space="preserve"> </w:t>
      </w:r>
      <w:r w:rsidRPr="008372F1">
        <w:rPr>
          <w:rFonts w:ascii="Cambria" w:hAnsi="Cambria" w:cs="Arial"/>
          <w:sz w:val="24"/>
          <w:szCs w:val="24"/>
        </w:rPr>
        <w:t>wykonania niż powołane normy lub przepisy, pod warunkiem ich sprawdzenia i pisemnego zatwierdzenia przez</w:t>
      </w:r>
      <w:r w:rsidR="000A3916" w:rsidRPr="008372F1">
        <w:rPr>
          <w:rFonts w:ascii="Cambria" w:hAnsi="Cambria" w:cs="Arial"/>
          <w:sz w:val="24"/>
          <w:szCs w:val="24"/>
        </w:rPr>
        <w:t xml:space="preserve"> </w:t>
      </w:r>
      <w:r w:rsidRPr="008372F1">
        <w:rPr>
          <w:rFonts w:ascii="Cambria" w:hAnsi="Cambria" w:cs="Arial"/>
          <w:sz w:val="24"/>
          <w:szCs w:val="24"/>
        </w:rPr>
        <w:t>inspektora nadzoru inwestorskiego. Różnice pomiędzy powołanymi normami a ich proponowanymi zamiennikami</w:t>
      </w:r>
      <w:r w:rsidR="000A3916" w:rsidRPr="008372F1">
        <w:rPr>
          <w:rFonts w:ascii="Cambria" w:hAnsi="Cambria" w:cs="Arial"/>
          <w:sz w:val="24"/>
          <w:szCs w:val="24"/>
        </w:rPr>
        <w:t xml:space="preserve"> </w:t>
      </w:r>
      <w:r w:rsidRPr="008372F1">
        <w:rPr>
          <w:rFonts w:ascii="Cambria" w:hAnsi="Cambria" w:cs="Arial"/>
          <w:sz w:val="24"/>
          <w:szCs w:val="24"/>
        </w:rPr>
        <w:t>muszą być dokładnie opisane przez Wykonawcę i przedłożone inspektorowi nadzoru inwestorskiego do</w:t>
      </w:r>
      <w:r w:rsidR="000A3916" w:rsidRPr="008372F1">
        <w:rPr>
          <w:rFonts w:ascii="Cambria" w:hAnsi="Cambria" w:cs="Arial"/>
          <w:sz w:val="24"/>
          <w:szCs w:val="24"/>
        </w:rPr>
        <w:t xml:space="preserve"> </w:t>
      </w:r>
      <w:r w:rsidRPr="008372F1">
        <w:rPr>
          <w:rFonts w:ascii="Cambria" w:hAnsi="Cambria" w:cs="Arial"/>
          <w:sz w:val="24"/>
          <w:szCs w:val="24"/>
        </w:rPr>
        <w:t>zatwierdzenia.</w:t>
      </w:r>
    </w:p>
    <w:p w14:paraId="3320DFB6" w14:textId="77777777" w:rsidR="00DB0CC1" w:rsidRPr="008372F1" w:rsidRDefault="00DB0CC1" w:rsidP="00DB0CC1">
      <w:pPr>
        <w:pStyle w:val="Akapitzlist"/>
        <w:numPr>
          <w:ilvl w:val="2"/>
          <w:numId w:val="38"/>
        </w:numPr>
        <w:spacing w:after="0" w:line="360" w:lineRule="auto"/>
        <w:jc w:val="both"/>
        <w:rPr>
          <w:rFonts w:ascii="Cambria" w:hAnsi="Cambria" w:cs="Arial"/>
          <w:sz w:val="24"/>
          <w:szCs w:val="24"/>
        </w:rPr>
      </w:pPr>
      <w:r w:rsidRPr="008372F1">
        <w:rPr>
          <w:rFonts w:ascii="Cambria" w:hAnsi="Cambria" w:cs="Arial"/>
          <w:sz w:val="24"/>
          <w:szCs w:val="24"/>
        </w:rPr>
        <w:t>Zgodność robót z dokumentacją projektową i SST</w:t>
      </w:r>
    </w:p>
    <w:p w14:paraId="0F3326C8" w14:textId="77777777" w:rsidR="00504F39" w:rsidRPr="008372F1" w:rsidRDefault="00DB0CC1" w:rsidP="00185FFB">
      <w:pPr>
        <w:pStyle w:val="Akapitzlist"/>
        <w:spacing w:after="0" w:line="360" w:lineRule="auto"/>
        <w:jc w:val="both"/>
        <w:rPr>
          <w:rFonts w:ascii="Cambria" w:hAnsi="Cambria" w:cs="Arial"/>
          <w:sz w:val="24"/>
          <w:szCs w:val="24"/>
        </w:rPr>
      </w:pPr>
      <w:r w:rsidRPr="008372F1">
        <w:rPr>
          <w:rFonts w:ascii="Cambria" w:hAnsi="Cambria" w:cs="Arial"/>
          <w:sz w:val="24"/>
          <w:szCs w:val="24"/>
        </w:rPr>
        <w:t xml:space="preserve">Dokumentacja projektowa, SST oraz dodatkowe dokumenty przekazane Wykonawcy przez Inspektora nadzoru inwestorskiego stanowią załączniki do umowy, a wymagania wyszczególnione w choćby jednym z nich są obowiązujące </w:t>
      </w:r>
      <w:r w:rsidRPr="008372F1">
        <w:rPr>
          <w:rFonts w:ascii="Cambria" w:hAnsi="Cambria" w:cs="Arial"/>
          <w:sz w:val="24"/>
          <w:szCs w:val="24"/>
        </w:rPr>
        <w:lastRenderedPageBreak/>
        <w:t>dla Wykonawcy tak jakby zawarte były w całej dokumentacji. Wymagania Inspektora nadzoru inwestorskiego wykraczające poza zakres przedmiotu umowy wymagają akceptacji Zamawiającego w ciągu 7 dni. W przypadku rozbieżności w ustaleniach poszczególnych dokumentów obowiązuje kolejność ich ważności wymieniona w „Ogólnych warunkach umowy”. Wykonawca nie może wykorzystywać błędów lub opuszczeń w dokumentach kontraktowych, a o ich wykryciu winien natychmiast powiadomić Inspektora nadzoru inwestorskiego, który dokona odpowiednich zmian i poprawek. Wszystkie wykonane roboty i dostarczone materiały mają być zgodne z dokumentacją projektową i SST. Wielkości określone w dokumentacji projektowej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 przypadku, gdy dostarczane materiały lub wykonane roboty nie są zgodne z dokumentacją projektową lub SST i mają wpływ na niezadowalającą jakość elementu budowli, to takie materiały zostaną zastąpione innymi, a elementy budowli rozebrane i wykonane ponownie na koszt Wykonawcy.</w:t>
      </w:r>
    </w:p>
    <w:p w14:paraId="38637C15" w14:textId="77777777" w:rsidR="00E75135" w:rsidRPr="008372F1" w:rsidRDefault="006E690E" w:rsidP="00E75135">
      <w:pPr>
        <w:pStyle w:val="Akapitzlist"/>
        <w:numPr>
          <w:ilvl w:val="0"/>
          <w:numId w:val="36"/>
        </w:numPr>
        <w:spacing w:after="0" w:line="360" w:lineRule="auto"/>
        <w:jc w:val="both"/>
        <w:rPr>
          <w:rFonts w:ascii="Cambria" w:hAnsi="Cambria" w:cs="Arial"/>
          <w:sz w:val="24"/>
          <w:szCs w:val="24"/>
        </w:rPr>
      </w:pPr>
      <w:r w:rsidRPr="008372F1">
        <w:rPr>
          <w:rFonts w:ascii="Cambria" w:hAnsi="Cambria" w:cs="Arial"/>
          <w:sz w:val="24"/>
          <w:szCs w:val="24"/>
        </w:rPr>
        <w:t>MATERIAŁY.</w:t>
      </w:r>
    </w:p>
    <w:p w14:paraId="5B9BF8A9" w14:textId="77777777" w:rsidR="0051724F" w:rsidRPr="008372F1" w:rsidRDefault="00185FFB" w:rsidP="0003056C">
      <w:pPr>
        <w:spacing w:after="0" w:line="360" w:lineRule="auto"/>
        <w:jc w:val="both"/>
        <w:rPr>
          <w:rFonts w:ascii="Cambria" w:hAnsi="Cambria" w:cs="Arial"/>
          <w:sz w:val="24"/>
          <w:szCs w:val="24"/>
        </w:rPr>
      </w:pPr>
      <w:r w:rsidRPr="008372F1">
        <w:rPr>
          <w:rFonts w:ascii="Cambria" w:hAnsi="Cambria" w:cs="Arial"/>
          <w:sz w:val="24"/>
          <w:szCs w:val="24"/>
        </w:rPr>
        <w:t xml:space="preserve">2.1 </w:t>
      </w:r>
      <w:r w:rsidR="0003056C" w:rsidRPr="008372F1">
        <w:rPr>
          <w:rFonts w:ascii="Cambria" w:hAnsi="Cambria" w:cs="Arial"/>
          <w:sz w:val="24"/>
          <w:szCs w:val="24"/>
        </w:rPr>
        <w:t>Stosowanie wyrobów budowlanych</w:t>
      </w:r>
    </w:p>
    <w:p w14:paraId="099F4CBB" w14:textId="21474416" w:rsidR="00185FFB" w:rsidRPr="008372F1" w:rsidRDefault="0003056C" w:rsidP="0003056C">
      <w:pPr>
        <w:spacing w:after="0" w:line="360" w:lineRule="auto"/>
        <w:jc w:val="both"/>
        <w:rPr>
          <w:rFonts w:ascii="Cambria" w:hAnsi="Cambria" w:cs="Arial"/>
          <w:sz w:val="24"/>
          <w:szCs w:val="24"/>
        </w:rPr>
      </w:pPr>
      <w:r w:rsidRPr="008372F1">
        <w:rPr>
          <w:rFonts w:ascii="Cambria" w:hAnsi="Cambria" w:cs="Arial"/>
          <w:sz w:val="24"/>
          <w:szCs w:val="24"/>
        </w:rPr>
        <w:t>Materiały stosowane do wykonywania robót budowlanych objętych zamówieniem</w:t>
      </w:r>
      <w:r w:rsidR="0051724F" w:rsidRPr="008372F1">
        <w:rPr>
          <w:rFonts w:ascii="Cambria" w:hAnsi="Cambria" w:cs="Arial"/>
          <w:sz w:val="24"/>
          <w:szCs w:val="24"/>
        </w:rPr>
        <w:t xml:space="preserve"> </w:t>
      </w:r>
      <w:r w:rsidRPr="008372F1">
        <w:rPr>
          <w:rFonts w:ascii="Cambria" w:hAnsi="Cambria" w:cs="Arial"/>
          <w:sz w:val="24"/>
          <w:szCs w:val="24"/>
        </w:rPr>
        <w:t>będące wyrobami budowlanymi w myśl Ustawy o wyrobach budowlanych z dnia 16 kwietnia 2004 r. (tekst</w:t>
      </w:r>
      <w:r w:rsidR="0051724F" w:rsidRPr="008372F1">
        <w:rPr>
          <w:rFonts w:ascii="Cambria" w:hAnsi="Cambria" w:cs="Arial"/>
          <w:sz w:val="24"/>
          <w:szCs w:val="24"/>
        </w:rPr>
        <w:t xml:space="preserve"> </w:t>
      </w:r>
      <w:r w:rsidRPr="008372F1">
        <w:rPr>
          <w:rFonts w:ascii="Cambria" w:hAnsi="Cambria" w:cs="Arial"/>
          <w:sz w:val="24"/>
          <w:szCs w:val="24"/>
        </w:rPr>
        <w:t>jednolity Dz. U. z 20</w:t>
      </w:r>
      <w:r w:rsidR="007F6785" w:rsidRPr="008372F1">
        <w:rPr>
          <w:rFonts w:ascii="Cambria" w:hAnsi="Cambria" w:cs="Arial"/>
          <w:sz w:val="24"/>
          <w:szCs w:val="24"/>
        </w:rPr>
        <w:t>21</w:t>
      </w:r>
      <w:r w:rsidRPr="008372F1">
        <w:rPr>
          <w:rFonts w:ascii="Cambria" w:hAnsi="Cambria" w:cs="Arial"/>
          <w:sz w:val="24"/>
          <w:szCs w:val="24"/>
        </w:rPr>
        <w:t xml:space="preserve"> r. Nr 0, poz. </w:t>
      </w:r>
      <w:r w:rsidR="007F6785" w:rsidRPr="008372F1">
        <w:rPr>
          <w:rFonts w:ascii="Cambria" w:hAnsi="Cambria" w:cs="Arial"/>
          <w:sz w:val="24"/>
          <w:szCs w:val="24"/>
        </w:rPr>
        <w:t>1213</w:t>
      </w:r>
      <w:r w:rsidRPr="008372F1">
        <w:rPr>
          <w:rFonts w:ascii="Cambria" w:hAnsi="Cambria" w:cs="Arial"/>
          <w:sz w:val="24"/>
          <w:szCs w:val="24"/>
        </w:rPr>
        <w:t>) oraz Rozporządzenia Parlamentu Europejskiego i Rady (UE) Nr</w:t>
      </w:r>
      <w:r w:rsidR="0051724F" w:rsidRPr="008372F1">
        <w:rPr>
          <w:rFonts w:ascii="Cambria" w:hAnsi="Cambria" w:cs="Arial"/>
          <w:sz w:val="24"/>
          <w:szCs w:val="24"/>
        </w:rPr>
        <w:t xml:space="preserve"> </w:t>
      </w:r>
      <w:r w:rsidRPr="008372F1">
        <w:rPr>
          <w:rFonts w:ascii="Cambria" w:hAnsi="Cambria" w:cs="Arial"/>
          <w:sz w:val="24"/>
          <w:szCs w:val="24"/>
        </w:rPr>
        <w:t>305/2011 z dnia 9 marca 2011 r. ustanawiającego zharmonizowane warunki wprowadzania do obrotu wyrobów</w:t>
      </w:r>
      <w:r w:rsidR="0051724F" w:rsidRPr="008372F1">
        <w:rPr>
          <w:rFonts w:ascii="Cambria" w:hAnsi="Cambria" w:cs="Arial"/>
          <w:sz w:val="24"/>
          <w:szCs w:val="24"/>
        </w:rPr>
        <w:t xml:space="preserve"> </w:t>
      </w:r>
      <w:r w:rsidRPr="008372F1">
        <w:rPr>
          <w:rFonts w:ascii="Cambria" w:hAnsi="Cambria" w:cs="Arial"/>
          <w:sz w:val="24"/>
          <w:szCs w:val="24"/>
        </w:rPr>
        <w:t>budowlanych i uchylającego dyrektywę Rady 89/106/EWG, mogą być wprowadzone do obrotu lub udostępniane</w:t>
      </w:r>
      <w:r w:rsidR="0051724F" w:rsidRPr="008372F1">
        <w:rPr>
          <w:rFonts w:ascii="Cambria" w:hAnsi="Cambria" w:cs="Arial"/>
          <w:sz w:val="24"/>
          <w:szCs w:val="24"/>
        </w:rPr>
        <w:t xml:space="preserve"> </w:t>
      </w:r>
      <w:r w:rsidRPr="008372F1">
        <w:rPr>
          <w:rFonts w:ascii="Cambria" w:hAnsi="Cambria" w:cs="Arial"/>
          <w:sz w:val="24"/>
          <w:szCs w:val="24"/>
        </w:rPr>
        <w:t>na rynku krajowym, jeżeli nadają się do stosowania przy wykonywaniu robót budowlanych, w zakresie</w:t>
      </w:r>
      <w:r w:rsidR="0051724F" w:rsidRPr="008372F1">
        <w:rPr>
          <w:rFonts w:ascii="Cambria" w:hAnsi="Cambria" w:cs="Arial"/>
          <w:sz w:val="24"/>
          <w:szCs w:val="24"/>
        </w:rPr>
        <w:t xml:space="preserve"> </w:t>
      </w:r>
      <w:r w:rsidRPr="008372F1">
        <w:rPr>
          <w:rFonts w:ascii="Cambria" w:hAnsi="Cambria" w:cs="Arial"/>
          <w:sz w:val="24"/>
          <w:szCs w:val="24"/>
        </w:rPr>
        <w:t>odpowiadającym ich właściwościom użytkowym i zamierzonemu zastosowaniu co oznacza, że ich właściwości</w:t>
      </w:r>
      <w:r w:rsidR="0051724F" w:rsidRPr="008372F1">
        <w:rPr>
          <w:rFonts w:ascii="Cambria" w:hAnsi="Cambria" w:cs="Arial"/>
          <w:sz w:val="24"/>
          <w:szCs w:val="24"/>
        </w:rPr>
        <w:t xml:space="preserve"> </w:t>
      </w:r>
      <w:r w:rsidRPr="008372F1">
        <w:rPr>
          <w:rFonts w:ascii="Cambria" w:hAnsi="Cambria" w:cs="Arial"/>
          <w:sz w:val="24"/>
          <w:szCs w:val="24"/>
        </w:rPr>
        <w:t>użytkowe umożliwiają – prawidłowo zaprojektowanym i wykonanym obiektom budowlanym, w których mają być</w:t>
      </w:r>
      <w:r w:rsidR="0051724F" w:rsidRPr="008372F1">
        <w:rPr>
          <w:rFonts w:ascii="Cambria" w:hAnsi="Cambria" w:cs="Arial"/>
          <w:sz w:val="24"/>
          <w:szCs w:val="24"/>
        </w:rPr>
        <w:t xml:space="preserve"> </w:t>
      </w:r>
      <w:r w:rsidRPr="008372F1">
        <w:rPr>
          <w:rFonts w:ascii="Cambria" w:hAnsi="Cambria" w:cs="Arial"/>
          <w:sz w:val="24"/>
          <w:szCs w:val="24"/>
        </w:rPr>
        <w:t>one zastosowane w sposób trwały – spełnienie podstawowych wymagań, o których mowa w art. 5 ust. 1 pkt. 1</w:t>
      </w:r>
      <w:r w:rsidR="0051724F" w:rsidRPr="008372F1">
        <w:rPr>
          <w:rFonts w:ascii="Cambria" w:hAnsi="Cambria" w:cs="Arial"/>
          <w:sz w:val="24"/>
          <w:szCs w:val="24"/>
        </w:rPr>
        <w:t xml:space="preserve"> </w:t>
      </w:r>
      <w:r w:rsidRPr="008372F1">
        <w:rPr>
          <w:rFonts w:ascii="Cambria" w:hAnsi="Cambria" w:cs="Arial"/>
          <w:sz w:val="24"/>
          <w:szCs w:val="24"/>
        </w:rPr>
        <w:t>ustawy z dnia 7 lipca 1994 r. – Prawo budowlane (tekst jednolity Dz. U. z 20</w:t>
      </w:r>
      <w:r w:rsidR="007F6785" w:rsidRPr="008372F1">
        <w:rPr>
          <w:rFonts w:ascii="Cambria" w:hAnsi="Cambria" w:cs="Arial"/>
          <w:sz w:val="24"/>
          <w:szCs w:val="24"/>
        </w:rPr>
        <w:t>23</w:t>
      </w:r>
      <w:r w:rsidRPr="008372F1">
        <w:rPr>
          <w:rFonts w:ascii="Cambria" w:hAnsi="Cambria" w:cs="Arial"/>
          <w:sz w:val="24"/>
          <w:szCs w:val="24"/>
        </w:rPr>
        <w:t xml:space="preserve"> r. poz. </w:t>
      </w:r>
      <w:r w:rsidR="007F6785" w:rsidRPr="008372F1">
        <w:rPr>
          <w:rFonts w:ascii="Cambria" w:hAnsi="Cambria" w:cs="Arial"/>
          <w:sz w:val="24"/>
          <w:szCs w:val="24"/>
        </w:rPr>
        <w:t>682</w:t>
      </w:r>
      <w:r w:rsidRPr="008372F1">
        <w:rPr>
          <w:rFonts w:ascii="Cambria" w:hAnsi="Cambria" w:cs="Arial"/>
          <w:sz w:val="24"/>
          <w:szCs w:val="24"/>
        </w:rPr>
        <w:t>).</w:t>
      </w:r>
    </w:p>
    <w:p w14:paraId="3F4F5389" w14:textId="49DCB52C" w:rsidR="0051724F" w:rsidRPr="008372F1" w:rsidRDefault="0051724F" w:rsidP="0051724F">
      <w:pPr>
        <w:spacing w:after="0" w:line="360" w:lineRule="auto"/>
        <w:jc w:val="both"/>
        <w:rPr>
          <w:rFonts w:ascii="Cambria" w:hAnsi="Cambria" w:cs="Arial"/>
          <w:sz w:val="24"/>
          <w:szCs w:val="24"/>
        </w:rPr>
      </w:pPr>
      <w:r w:rsidRPr="008372F1">
        <w:rPr>
          <w:rFonts w:ascii="Cambria" w:hAnsi="Cambria" w:cs="Arial"/>
          <w:sz w:val="24"/>
          <w:szCs w:val="24"/>
        </w:rPr>
        <w:lastRenderedPageBreak/>
        <w:t>2.2 Wszystkie materiały wykorzystywane przy robotach budowlanych objętych zamówieniem powinny być wprowadzone do obrotu – oznakowanie znakiem CE co oznacza, że dokonano oceny ich zgodności ze zharmonizowaną normą europejską wprowadzoną do zbioru Polskich Norm lub z europejską oceną techniczną, albo oznakowanie znakiem budowlanym, co oznacza że są to wyroby nieobjęte normą zharmonizowaną dla której zakończył się okres koegzystencji i dla których nie została wydana europejska ocena techniczna, a dokonano oceny zgodności z Polską Normą lub krajową oceną techniczną, bądź uznano za „regionalny wyrób budowlany”, albo legalne wprowadzenie do obrotu w innym państwie członkowskim Unii Europejskiej lub w państwie członkowskim Europejskiego Porozumienia o Wolnym Handlu (EFTA) – stronie umowy o Europejskim Obszarze Gospodarczym oraz w Turcji, o ile wyroby budowlane udostępniane na rynku krajowym są nieobjęte zakresem przedmiotowym zharmonizowanych specyfikacji technicznych, o których mowa w art. 2 pkt 10rozporządzenia Nr 305/2011, a ich właściwości użytkowe umożliwiają spełnienie podstawowych wymagań przez obiekty budowlane zaprojektowane i budowane w sposób określony w przepisach techniczno-budowlanych, oraz zgodnie z zasadami wiedzy technicznej (wraz z wyrobem budowlanym udostępnianym na rynku krajowym dostarcza się informacje o jego właściwościach użytkowych oznaczonych zgodnie z przepisami państwa, w którym wyrób budowlany został wprowadzony do obrotu, instrukcje stosowania, instrukcje obsługi oraz informacje dotyczące zagrożenia dla zdrowia i bezpieczeństwa, jakie ten</w:t>
      </w:r>
    </w:p>
    <w:p w14:paraId="6144920C" w14:textId="77777777" w:rsidR="0051724F" w:rsidRPr="008372F1" w:rsidRDefault="0051724F" w:rsidP="0051724F">
      <w:pPr>
        <w:spacing w:after="0" w:line="360" w:lineRule="auto"/>
        <w:jc w:val="both"/>
        <w:rPr>
          <w:rFonts w:ascii="Cambria" w:hAnsi="Cambria" w:cs="Arial"/>
          <w:sz w:val="24"/>
          <w:szCs w:val="24"/>
        </w:rPr>
      </w:pPr>
      <w:r w:rsidRPr="008372F1">
        <w:rPr>
          <w:rFonts w:ascii="Cambria" w:hAnsi="Cambria" w:cs="Arial"/>
          <w:sz w:val="24"/>
          <w:szCs w:val="24"/>
        </w:rPr>
        <w:t>wyrób stwarza podczas stosowania i użytkowania), albo dopuszczenie do jednostkowego zastosowania w obiekcie budowlanym. Oznakowanie powinno umożliwiać identyfikację producenta i typu wyrobu, kraju pochodzenia oraz daty</w:t>
      </w:r>
    </w:p>
    <w:p w14:paraId="1EA3CA0D" w14:textId="77777777" w:rsidR="0051724F" w:rsidRPr="008372F1" w:rsidRDefault="0051724F" w:rsidP="0051724F">
      <w:pPr>
        <w:spacing w:after="0" w:line="360" w:lineRule="auto"/>
        <w:jc w:val="both"/>
        <w:rPr>
          <w:rFonts w:ascii="Cambria" w:hAnsi="Cambria" w:cs="Arial"/>
          <w:sz w:val="24"/>
          <w:szCs w:val="24"/>
        </w:rPr>
      </w:pPr>
      <w:r w:rsidRPr="008372F1">
        <w:rPr>
          <w:rFonts w:ascii="Cambria" w:hAnsi="Cambria" w:cs="Arial"/>
          <w:sz w:val="24"/>
          <w:szCs w:val="24"/>
        </w:rPr>
        <w:t>produkcji.</w:t>
      </w:r>
    </w:p>
    <w:p w14:paraId="0C8B1996" w14:textId="77777777" w:rsidR="0051724F" w:rsidRPr="008372F1" w:rsidRDefault="0051724F" w:rsidP="0051724F">
      <w:pPr>
        <w:spacing w:after="0" w:line="360" w:lineRule="auto"/>
        <w:jc w:val="both"/>
        <w:rPr>
          <w:rFonts w:ascii="Cambria" w:hAnsi="Cambria" w:cs="Arial"/>
          <w:sz w:val="24"/>
          <w:szCs w:val="24"/>
        </w:rPr>
      </w:pPr>
      <w:r w:rsidRPr="008372F1">
        <w:rPr>
          <w:rFonts w:ascii="Cambria" w:hAnsi="Cambria" w:cs="Arial"/>
          <w:sz w:val="24"/>
          <w:szCs w:val="24"/>
        </w:rPr>
        <w:t>2.3 Źródła uzyskania materiałów do elementów konstrukcyjnych</w:t>
      </w:r>
    </w:p>
    <w:p w14:paraId="4F614032" w14:textId="331F28DC" w:rsidR="0051724F" w:rsidRPr="008372F1" w:rsidRDefault="0051724F" w:rsidP="0051724F">
      <w:pPr>
        <w:spacing w:after="0" w:line="360" w:lineRule="auto"/>
        <w:jc w:val="both"/>
        <w:rPr>
          <w:rFonts w:ascii="Cambria" w:hAnsi="Cambria" w:cs="Arial"/>
          <w:sz w:val="24"/>
          <w:szCs w:val="24"/>
        </w:rPr>
      </w:pPr>
      <w:r w:rsidRPr="008372F1">
        <w:rPr>
          <w:rFonts w:ascii="Cambria" w:hAnsi="Cambria" w:cs="Arial"/>
          <w:sz w:val="24"/>
          <w:szCs w:val="24"/>
        </w:rPr>
        <w:t>Wykonawca przedstawi inspektorowi nadzoru inwestorskiego szczegółowe informacje dotyczące, zamawiania lub wydobywania materiałów i odpowiednie krajowe oceny techniczne lub świadectwa badań laboratoryjnych oraz próbki do zatwierdzenia przez inspektora nadzoru inwestorskiego.</w:t>
      </w:r>
    </w:p>
    <w:p w14:paraId="60E89A8D" w14:textId="048FCDE3" w:rsidR="007F6785" w:rsidRPr="008372F1" w:rsidRDefault="0051724F" w:rsidP="007F6785">
      <w:pPr>
        <w:spacing w:after="0" w:line="360" w:lineRule="auto"/>
        <w:jc w:val="both"/>
        <w:rPr>
          <w:rFonts w:ascii="Cambria" w:hAnsi="Cambria" w:cs="Arial"/>
          <w:sz w:val="24"/>
          <w:szCs w:val="24"/>
        </w:rPr>
      </w:pPr>
      <w:r w:rsidRPr="008372F1">
        <w:rPr>
          <w:rFonts w:ascii="Cambria" w:hAnsi="Cambria" w:cs="Arial"/>
          <w:sz w:val="24"/>
          <w:szCs w:val="24"/>
        </w:rPr>
        <w:t xml:space="preserve">Wykonawca zobowiązany jest do prowadzenia ciągłych badań określonych w SST w celu udokumentowania, że materiały uzyskane z dopuszczalnego źródła spełniają wymagania </w:t>
      </w:r>
      <w:r w:rsidRPr="008372F1">
        <w:rPr>
          <w:rFonts w:ascii="Cambria" w:hAnsi="Cambria" w:cs="Arial"/>
          <w:sz w:val="24"/>
          <w:szCs w:val="24"/>
        </w:rPr>
        <w:lastRenderedPageBreak/>
        <w:t>SST w czasie postępu robót. Pozostałe materiały budowlane powinny spełniać wymagania jakościowe określone Polskimi Normami, krajowymi ocenami technicznymi</w:t>
      </w:r>
    </w:p>
    <w:p w14:paraId="567DEBA3" w14:textId="4D6F4B86" w:rsidR="0051724F" w:rsidRPr="008372F1" w:rsidRDefault="0051724F" w:rsidP="0051724F">
      <w:pPr>
        <w:spacing w:after="0" w:line="360" w:lineRule="auto"/>
        <w:jc w:val="both"/>
        <w:rPr>
          <w:rFonts w:ascii="Cambria" w:hAnsi="Cambria" w:cs="Arial"/>
          <w:sz w:val="24"/>
          <w:szCs w:val="24"/>
        </w:rPr>
      </w:pPr>
      <w:r w:rsidRPr="008372F1">
        <w:rPr>
          <w:rFonts w:ascii="Cambria" w:hAnsi="Cambria" w:cs="Arial"/>
          <w:sz w:val="24"/>
          <w:szCs w:val="24"/>
        </w:rPr>
        <w:t>o których mowa w Specyfikacjach Technicznych.</w:t>
      </w:r>
    </w:p>
    <w:p w14:paraId="37C5B2F1" w14:textId="77777777" w:rsidR="0051724F" w:rsidRPr="008372F1" w:rsidRDefault="0051724F" w:rsidP="0051724F">
      <w:pPr>
        <w:spacing w:after="0" w:line="360" w:lineRule="auto"/>
        <w:jc w:val="both"/>
        <w:rPr>
          <w:rFonts w:ascii="Cambria" w:hAnsi="Cambria" w:cs="Arial"/>
          <w:sz w:val="24"/>
          <w:szCs w:val="24"/>
        </w:rPr>
      </w:pPr>
      <w:r w:rsidRPr="008372F1">
        <w:rPr>
          <w:rFonts w:ascii="Cambria" w:hAnsi="Cambria" w:cs="Arial"/>
          <w:sz w:val="24"/>
          <w:szCs w:val="24"/>
        </w:rPr>
        <w:t xml:space="preserve">2.4 Materiały nieodpowiadające wymaganiom jakościowym </w:t>
      </w:r>
    </w:p>
    <w:p w14:paraId="366EA284" w14:textId="77777777" w:rsidR="0051724F" w:rsidRPr="008372F1" w:rsidRDefault="0051724F" w:rsidP="0051724F">
      <w:pPr>
        <w:spacing w:after="0" w:line="360" w:lineRule="auto"/>
        <w:jc w:val="both"/>
        <w:rPr>
          <w:rFonts w:ascii="Cambria" w:hAnsi="Cambria" w:cs="Arial"/>
          <w:sz w:val="24"/>
          <w:szCs w:val="24"/>
        </w:rPr>
      </w:pPr>
      <w:r w:rsidRPr="008372F1">
        <w:rPr>
          <w:rFonts w:ascii="Cambria" w:hAnsi="Cambria" w:cs="Arial"/>
          <w:sz w:val="24"/>
          <w:szCs w:val="24"/>
        </w:rPr>
        <w:t>Materiały nieodpowiadające wymaganiom jakościowym zostaną przez Wykonawcę wywiezione z terenu budowy, bądź złożone w miejscu wskazanym przez Inspektora nadzoru inwestorskiego. Każdy rodzaj robót, w których znajdują się niezbadane i niezaakceptowane materiały, Wykonawca wykonuje na własne ryzyko, licząc się z ich nieprzyjęciem i niezapłaceniem.</w:t>
      </w:r>
    </w:p>
    <w:p w14:paraId="4D5D690F" w14:textId="77777777" w:rsidR="0051724F" w:rsidRPr="008372F1" w:rsidRDefault="0051724F" w:rsidP="0051724F">
      <w:pPr>
        <w:spacing w:after="0" w:line="360" w:lineRule="auto"/>
        <w:jc w:val="both"/>
        <w:rPr>
          <w:rFonts w:ascii="Cambria" w:hAnsi="Cambria" w:cs="Arial"/>
          <w:sz w:val="24"/>
          <w:szCs w:val="24"/>
        </w:rPr>
      </w:pPr>
      <w:r w:rsidRPr="008372F1">
        <w:rPr>
          <w:rFonts w:ascii="Cambria" w:hAnsi="Cambria" w:cs="Arial"/>
          <w:sz w:val="24"/>
          <w:szCs w:val="24"/>
        </w:rPr>
        <w:t>2.5 Przechowywanie i składowanie materiałów</w:t>
      </w:r>
    </w:p>
    <w:p w14:paraId="13944CC1" w14:textId="77777777" w:rsidR="0051724F" w:rsidRPr="008372F1" w:rsidRDefault="0051724F" w:rsidP="0051724F">
      <w:pPr>
        <w:spacing w:after="0" w:line="360" w:lineRule="auto"/>
        <w:jc w:val="both"/>
        <w:rPr>
          <w:rFonts w:ascii="Cambria" w:hAnsi="Cambria" w:cs="Arial"/>
          <w:sz w:val="24"/>
          <w:szCs w:val="24"/>
        </w:rPr>
      </w:pPr>
      <w:r w:rsidRPr="008372F1">
        <w:rPr>
          <w:rFonts w:ascii="Cambria" w:hAnsi="Cambria" w:cs="Arial"/>
          <w:sz w:val="24"/>
          <w:szCs w:val="24"/>
        </w:rPr>
        <w:t>Wykonawca zapewni, aby tymczasowo składowane materiały, do czasu gdy będą one potrzebne do robót, były zabezpieczone przed zanieczyszczeniem, zachowały swoją jakość i właściwość do robót i były dostępne do kontroli przez inspektora nadzoru inwestorskiego. Miejsca czasowego składowania materiałów będą zlokalizowane w obrębie terenu budowy w miejscach uzgodnionych z inspektorem nadzoru inwestorskiego lub poza terenem budowy w miejscach wskazanych przez Wykonawcę i zaakceptowanych przez inspektora nadzoru inwestorskiego.</w:t>
      </w:r>
    </w:p>
    <w:p w14:paraId="3B513598" w14:textId="77777777" w:rsidR="0051724F" w:rsidRPr="008372F1" w:rsidRDefault="0051724F" w:rsidP="0051724F">
      <w:pPr>
        <w:spacing w:after="0" w:line="360" w:lineRule="auto"/>
        <w:jc w:val="both"/>
        <w:rPr>
          <w:rFonts w:ascii="Cambria" w:hAnsi="Cambria" w:cs="Arial"/>
          <w:sz w:val="24"/>
          <w:szCs w:val="24"/>
        </w:rPr>
      </w:pPr>
      <w:r w:rsidRPr="008372F1">
        <w:rPr>
          <w:rFonts w:ascii="Cambria" w:hAnsi="Cambria" w:cs="Arial"/>
          <w:sz w:val="24"/>
          <w:szCs w:val="24"/>
        </w:rPr>
        <w:t>2.6 Wariantowe stosowanie materiałów</w:t>
      </w:r>
    </w:p>
    <w:p w14:paraId="3581EBE0" w14:textId="77777777" w:rsidR="0051724F" w:rsidRPr="008372F1" w:rsidRDefault="0051724F" w:rsidP="0003056C">
      <w:pPr>
        <w:spacing w:after="0" w:line="360" w:lineRule="auto"/>
        <w:jc w:val="both"/>
        <w:rPr>
          <w:rFonts w:ascii="Cambria" w:hAnsi="Cambria" w:cs="Arial"/>
          <w:sz w:val="24"/>
          <w:szCs w:val="24"/>
        </w:rPr>
      </w:pPr>
      <w:r w:rsidRPr="008372F1">
        <w:rPr>
          <w:rFonts w:ascii="Cambria" w:hAnsi="Cambria" w:cs="Arial"/>
          <w:sz w:val="24"/>
          <w:szCs w:val="24"/>
        </w:rPr>
        <w:t>Jeśli dokumentacja projektowa lub SST przewidują możliwość zastosowania różnych rodzajów materiałów do wykonywania poszczególnych elementów robót Wykonawca powiadomi inspektora nadzoru inwestorskiego o zamiarze zastosowania konkretnego rodzaju materiału. Wybrany i zaakceptowany rodzaj materiału nie może być później zamieniany bez zgody inspektora nadzoru inwestorskiego.</w:t>
      </w:r>
    </w:p>
    <w:p w14:paraId="5442BA2E" w14:textId="77777777" w:rsidR="00E75135" w:rsidRPr="008372F1" w:rsidRDefault="006E690E" w:rsidP="00E75135">
      <w:pPr>
        <w:pStyle w:val="Akapitzlist"/>
        <w:numPr>
          <w:ilvl w:val="0"/>
          <w:numId w:val="36"/>
        </w:numPr>
        <w:spacing w:after="0" w:line="360" w:lineRule="auto"/>
        <w:jc w:val="both"/>
        <w:rPr>
          <w:rFonts w:ascii="Cambria" w:hAnsi="Cambria" w:cs="Arial"/>
          <w:sz w:val="24"/>
          <w:szCs w:val="24"/>
        </w:rPr>
      </w:pPr>
      <w:r w:rsidRPr="008372F1">
        <w:rPr>
          <w:rFonts w:ascii="Cambria" w:hAnsi="Cambria" w:cs="Arial"/>
          <w:sz w:val="24"/>
          <w:szCs w:val="24"/>
        </w:rPr>
        <w:t>SPRZĘT.</w:t>
      </w:r>
    </w:p>
    <w:p w14:paraId="1EED4D55" w14:textId="77777777" w:rsidR="0051268E" w:rsidRPr="008372F1" w:rsidRDefault="0051268E" w:rsidP="0051268E">
      <w:pPr>
        <w:spacing w:after="0" w:line="360" w:lineRule="auto"/>
        <w:jc w:val="both"/>
        <w:rPr>
          <w:rFonts w:ascii="Cambria" w:hAnsi="Cambria" w:cs="Arial"/>
          <w:sz w:val="24"/>
          <w:szCs w:val="24"/>
        </w:rPr>
      </w:pPr>
      <w:r w:rsidRPr="008372F1">
        <w:rPr>
          <w:rFonts w:ascii="Cambria" w:hAnsi="Cambria" w:cs="Arial"/>
          <w:sz w:val="24"/>
          <w:szCs w:val="24"/>
        </w:rPr>
        <w:t>3.1. 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programie zapewnienia jakości</w:t>
      </w:r>
    </w:p>
    <w:p w14:paraId="10BC6875" w14:textId="77777777" w:rsidR="0051268E" w:rsidRPr="008372F1" w:rsidRDefault="0051268E" w:rsidP="0051268E">
      <w:pPr>
        <w:spacing w:after="0" w:line="360" w:lineRule="auto"/>
        <w:jc w:val="both"/>
        <w:rPr>
          <w:rFonts w:ascii="Cambria" w:hAnsi="Cambria" w:cs="Arial"/>
          <w:sz w:val="24"/>
          <w:szCs w:val="24"/>
        </w:rPr>
      </w:pPr>
      <w:r w:rsidRPr="008372F1">
        <w:rPr>
          <w:rFonts w:ascii="Cambria" w:hAnsi="Cambria" w:cs="Arial"/>
          <w:sz w:val="24"/>
          <w:szCs w:val="24"/>
        </w:rPr>
        <w:t xml:space="preserve">(PZJ) lub projekcie organizacji robót zaakceptowanym przez inspektora nadzoru inwestorskiego. Liczba i wydajność sprzętu będzie gwarantować przeprowadzenie robót, </w:t>
      </w:r>
      <w:r w:rsidRPr="008372F1">
        <w:rPr>
          <w:rFonts w:ascii="Cambria" w:hAnsi="Cambria" w:cs="Arial"/>
          <w:sz w:val="24"/>
          <w:szCs w:val="24"/>
        </w:rPr>
        <w:lastRenderedPageBreak/>
        <w:t>zgodnie z zasadami określonymi w dokumentacji projektowej, SST i wskazaniach inspektora nadzoru inwestorskiego w terminie przewidzianym umową.</w:t>
      </w:r>
    </w:p>
    <w:p w14:paraId="27001B49" w14:textId="77777777" w:rsidR="0051268E" w:rsidRPr="008372F1" w:rsidRDefault="0051268E" w:rsidP="0051268E">
      <w:pPr>
        <w:spacing w:after="0" w:line="360" w:lineRule="auto"/>
        <w:jc w:val="both"/>
        <w:rPr>
          <w:rFonts w:ascii="Cambria" w:hAnsi="Cambria" w:cs="Arial"/>
          <w:sz w:val="24"/>
          <w:szCs w:val="24"/>
        </w:rPr>
      </w:pPr>
      <w:r w:rsidRPr="008372F1">
        <w:rPr>
          <w:rFonts w:ascii="Cambria" w:hAnsi="Cambria" w:cs="Arial"/>
          <w:sz w:val="24"/>
          <w:szCs w:val="24"/>
        </w:rPr>
        <w:t>3.2. Sprzęt będący własnością Wykonawcy lub wynajęty do wykonania robót ma być utrzymywany w dobrym stanie i gotowości do pracy. Sprzęt ten powinien spełniać normy ochrony środowiska i przepisy dotyczące jego użytkowania.</w:t>
      </w:r>
    </w:p>
    <w:p w14:paraId="4A237DA3" w14:textId="77777777" w:rsidR="0051268E" w:rsidRPr="008372F1" w:rsidRDefault="0051268E" w:rsidP="0051268E">
      <w:pPr>
        <w:spacing w:after="0" w:line="360" w:lineRule="auto"/>
        <w:jc w:val="both"/>
        <w:rPr>
          <w:rFonts w:ascii="Cambria" w:hAnsi="Cambria" w:cs="Arial"/>
          <w:sz w:val="24"/>
          <w:szCs w:val="24"/>
        </w:rPr>
      </w:pPr>
      <w:r w:rsidRPr="008372F1">
        <w:rPr>
          <w:rFonts w:ascii="Cambria" w:hAnsi="Cambria" w:cs="Arial"/>
          <w:sz w:val="24"/>
          <w:szCs w:val="24"/>
        </w:rPr>
        <w:t>Wykonawca dostarczy Inspektorowi nadzoru inwestorskiego kopie dokumentów potwierdzających dopuszczenie sprzętu do użytkowania, tam gdzie jest to wymagane przepisami.</w:t>
      </w:r>
    </w:p>
    <w:p w14:paraId="4E979FF2" w14:textId="77777777" w:rsidR="0051268E" w:rsidRPr="008372F1" w:rsidRDefault="0051268E" w:rsidP="0051268E">
      <w:pPr>
        <w:spacing w:after="0" w:line="360" w:lineRule="auto"/>
        <w:jc w:val="both"/>
        <w:rPr>
          <w:rFonts w:ascii="Cambria" w:hAnsi="Cambria" w:cs="Arial"/>
          <w:sz w:val="24"/>
          <w:szCs w:val="24"/>
        </w:rPr>
      </w:pPr>
      <w:r w:rsidRPr="008372F1">
        <w:rPr>
          <w:rFonts w:ascii="Cambria" w:hAnsi="Cambria" w:cs="Arial"/>
          <w:sz w:val="24"/>
          <w:szCs w:val="24"/>
        </w:rPr>
        <w:t>3.3. Jeżeli dokumentacja projektowa lub SST przewidują możliwość wariantowego użycia sprzętu przy wykonywanych robotach, wykonawca powiadomi Inspektora nadzoru inwestorskiego o swoim zamiarze wyboru i uzyska jego akceptację przed użyciem sprzętu. Wybrany sprzęt, po akceptacji inspektora nadzoru inwestorskiego, nie może być później zmieniany bez jego zgody.</w:t>
      </w:r>
    </w:p>
    <w:p w14:paraId="29DFD691" w14:textId="77777777" w:rsidR="0051268E" w:rsidRPr="008372F1" w:rsidRDefault="0051268E" w:rsidP="0051268E">
      <w:pPr>
        <w:spacing w:after="0" w:line="360" w:lineRule="auto"/>
        <w:jc w:val="both"/>
        <w:rPr>
          <w:rFonts w:ascii="Cambria" w:hAnsi="Cambria" w:cs="Arial"/>
          <w:sz w:val="24"/>
          <w:szCs w:val="24"/>
        </w:rPr>
      </w:pPr>
      <w:r w:rsidRPr="008372F1">
        <w:rPr>
          <w:rFonts w:ascii="Cambria" w:hAnsi="Cambria" w:cs="Arial"/>
          <w:sz w:val="24"/>
          <w:szCs w:val="24"/>
        </w:rPr>
        <w:t>3.4. Jakikolwiek sprzęt, maszyny, urządzenia i narzędzia niegwarantujące zachowania opisanych wyżej warunków, lub innych warunków umowy, zostanie przez Inspektora nadzoru zdyskwalifikowany i niedopuszczony do wykonywania robót.</w:t>
      </w:r>
    </w:p>
    <w:p w14:paraId="0B372F61" w14:textId="77777777" w:rsidR="00AA02F9" w:rsidRPr="008372F1" w:rsidRDefault="006E690E" w:rsidP="00E75135">
      <w:pPr>
        <w:pStyle w:val="Akapitzlist"/>
        <w:numPr>
          <w:ilvl w:val="0"/>
          <w:numId w:val="36"/>
        </w:numPr>
        <w:spacing w:after="0" w:line="360" w:lineRule="auto"/>
        <w:jc w:val="both"/>
        <w:rPr>
          <w:rFonts w:ascii="Cambria" w:hAnsi="Cambria" w:cs="Arial"/>
          <w:sz w:val="24"/>
          <w:szCs w:val="24"/>
        </w:rPr>
      </w:pPr>
      <w:r w:rsidRPr="008372F1">
        <w:rPr>
          <w:rFonts w:ascii="Cambria" w:hAnsi="Cambria" w:cs="Arial"/>
          <w:sz w:val="24"/>
          <w:szCs w:val="24"/>
        </w:rPr>
        <w:t>TRANSPORT.</w:t>
      </w:r>
    </w:p>
    <w:p w14:paraId="5F214047" w14:textId="77777777" w:rsidR="0051268E" w:rsidRPr="008372F1" w:rsidRDefault="0051268E" w:rsidP="0051268E">
      <w:pPr>
        <w:spacing w:after="0" w:line="360" w:lineRule="auto"/>
        <w:jc w:val="both"/>
        <w:rPr>
          <w:rFonts w:ascii="Cambria" w:hAnsi="Cambria" w:cs="Arial"/>
          <w:sz w:val="24"/>
          <w:szCs w:val="24"/>
        </w:rPr>
      </w:pPr>
      <w:r w:rsidRPr="008372F1">
        <w:rPr>
          <w:rFonts w:ascii="Cambria" w:hAnsi="Cambria" w:cs="Arial"/>
          <w:sz w:val="24"/>
          <w:szCs w:val="24"/>
        </w:rPr>
        <w:t>4.1. Ogólne wymagania dotyczące transportu</w:t>
      </w:r>
    </w:p>
    <w:p w14:paraId="19ABCBCC" w14:textId="77777777" w:rsidR="0051268E" w:rsidRPr="008372F1" w:rsidRDefault="0051268E" w:rsidP="0051268E">
      <w:pPr>
        <w:spacing w:after="0" w:line="360" w:lineRule="auto"/>
        <w:jc w:val="both"/>
        <w:rPr>
          <w:rFonts w:ascii="Cambria" w:hAnsi="Cambria" w:cs="Arial"/>
          <w:sz w:val="24"/>
          <w:szCs w:val="24"/>
        </w:rPr>
      </w:pPr>
      <w:r w:rsidRPr="008372F1">
        <w:rPr>
          <w:rFonts w:ascii="Cambria" w:hAnsi="Cambria" w:cs="Arial"/>
          <w:sz w:val="24"/>
          <w:szCs w:val="24"/>
        </w:rPr>
        <w:t>Wykonawca jest zobowiązany do stosowania jedynie takich środków transportu, które nie wpłyną niekorzystnie na jakość wykonywanych robót i właściwości przewożonych materiałów. Środki transportu niegwarantujące zachowania opisanych wyżej warunków, lub innych warunków umowy, zostaną przez Inspektora nadzoru zdyskwalifikowane i niedopuszczone do udziału w wykonywaniu robót.</w:t>
      </w:r>
    </w:p>
    <w:p w14:paraId="6EB60914" w14:textId="77777777" w:rsidR="0051268E" w:rsidRPr="008372F1" w:rsidRDefault="0051268E" w:rsidP="0051268E">
      <w:pPr>
        <w:spacing w:after="0" w:line="360" w:lineRule="auto"/>
        <w:jc w:val="both"/>
        <w:rPr>
          <w:rFonts w:ascii="Cambria" w:hAnsi="Cambria" w:cs="Arial"/>
          <w:sz w:val="24"/>
          <w:szCs w:val="24"/>
        </w:rPr>
      </w:pPr>
      <w:r w:rsidRPr="008372F1">
        <w:rPr>
          <w:rFonts w:ascii="Cambria" w:hAnsi="Cambria" w:cs="Arial"/>
          <w:sz w:val="24"/>
          <w:szCs w:val="24"/>
        </w:rPr>
        <w:t>Liczba środków transportu będzie zapewniać prowadzenie robót zgodnie z zasadami określonymi w</w:t>
      </w:r>
      <w:r w:rsidR="00B1745E" w:rsidRPr="008372F1">
        <w:rPr>
          <w:rFonts w:ascii="Cambria" w:hAnsi="Cambria" w:cs="Arial"/>
          <w:sz w:val="24"/>
          <w:szCs w:val="24"/>
        </w:rPr>
        <w:t xml:space="preserve"> </w:t>
      </w:r>
      <w:r w:rsidRPr="008372F1">
        <w:rPr>
          <w:rFonts w:ascii="Cambria" w:hAnsi="Cambria" w:cs="Arial"/>
          <w:sz w:val="24"/>
          <w:szCs w:val="24"/>
        </w:rPr>
        <w:t>dokumentacji projektowej, SST i wskazaniach inspektora nadzoru inwestorskiego w terminie przewidzianym w</w:t>
      </w:r>
      <w:r w:rsidR="00B1745E" w:rsidRPr="008372F1">
        <w:rPr>
          <w:rFonts w:ascii="Cambria" w:hAnsi="Cambria" w:cs="Arial"/>
          <w:sz w:val="24"/>
          <w:szCs w:val="24"/>
        </w:rPr>
        <w:t xml:space="preserve"> </w:t>
      </w:r>
      <w:r w:rsidRPr="008372F1">
        <w:rPr>
          <w:rFonts w:ascii="Cambria" w:hAnsi="Cambria" w:cs="Arial"/>
          <w:sz w:val="24"/>
          <w:szCs w:val="24"/>
        </w:rPr>
        <w:t>umowie.</w:t>
      </w:r>
    </w:p>
    <w:p w14:paraId="58873867" w14:textId="77777777" w:rsidR="0051268E" w:rsidRPr="008372F1" w:rsidRDefault="0051268E" w:rsidP="0051268E">
      <w:pPr>
        <w:spacing w:after="0" w:line="360" w:lineRule="auto"/>
        <w:jc w:val="both"/>
        <w:rPr>
          <w:rFonts w:ascii="Cambria" w:hAnsi="Cambria" w:cs="Arial"/>
          <w:sz w:val="24"/>
          <w:szCs w:val="24"/>
        </w:rPr>
      </w:pPr>
      <w:r w:rsidRPr="008372F1">
        <w:rPr>
          <w:rFonts w:ascii="Cambria" w:hAnsi="Cambria" w:cs="Arial"/>
          <w:sz w:val="24"/>
          <w:szCs w:val="24"/>
        </w:rPr>
        <w:t>Wykonawca naprawi wszelkie uszkodzenia spowodowane przez zastosowane do wykonania robót środki</w:t>
      </w:r>
      <w:r w:rsidR="00B1745E" w:rsidRPr="008372F1">
        <w:rPr>
          <w:rFonts w:ascii="Cambria" w:hAnsi="Cambria" w:cs="Arial"/>
          <w:sz w:val="24"/>
          <w:szCs w:val="24"/>
        </w:rPr>
        <w:t xml:space="preserve"> </w:t>
      </w:r>
      <w:r w:rsidRPr="008372F1">
        <w:rPr>
          <w:rFonts w:ascii="Cambria" w:hAnsi="Cambria" w:cs="Arial"/>
          <w:sz w:val="24"/>
          <w:szCs w:val="24"/>
        </w:rPr>
        <w:t>transportu. W przypadku trwałego zanieczyszczenia gruntu lub wody gruntowej, wykonawca jest zobowiązany do</w:t>
      </w:r>
      <w:r w:rsidR="00B1745E" w:rsidRPr="008372F1">
        <w:rPr>
          <w:rFonts w:ascii="Cambria" w:hAnsi="Cambria" w:cs="Arial"/>
          <w:sz w:val="24"/>
          <w:szCs w:val="24"/>
        </w:rPr>
        <w:t xml:space="preserve"> </w:t>
      </w:r>
      <w:r w:rsidRPr="008372F1">
        <w:rPr>
          <w:rFonts w:ascii="Cambria" w:hAnsi="Cambria" w:cs="Arial"/>
          <w:sz w:val="24"/>
          <w:szCs w:val="24"/>
        </w:rPr>
        <w:t>rekultywacji na własny koszt w zakresie spowodowanego zanieczyszczenia.</w:t>
      </w:r>
    </w:p>
    <w:p w14:paraId="568BB63C" w14:textId="77777777" w:rsidR="0051268E" w:rsidRPr="008372F1" w:rsidRDefault="0051268E" w:rsidP="0051268E">
      <w:pPr>
        <w:spacing w:after="0" w:line="360" w:lineRule="auto"/>
        <w:jc w:val="both"/>
        <w:rPr>
          <w:rFonts w:ascii="Cambria" w:hAnsi="Cambria" w:cs="Arial"/>
          <w:sz w:val="24"/>
          <w:szCs w:val="24"/>
        </w:rPr>
      </w:pPr>
      <w:r w:rsidRPr="008372F1">
        <w:rPr>
          <w:rFonts w:ascii="Cambria" w:hAnsi="Cambria" w:cs="Arial"/>
          <w:sz w:val="24"/>
          <w:szCs w:val="24"/>
        </w:rPr>
        <w:t>4.2. Wymagania dotyczące przewozu po drogach publicznych</w:t>
      </w:r>
    </w:p>
    <w:p w14:paraId="48DB0E70" w14:textId="77777777" w:rsidR="00B1745E" w:rsidRPr="008372F1" w:rsidRDefault="0051268E" w:rsidP="00B1745E">
      <w:pPr>
        <w:spacing w:after="0" w:line="360" w:lineRule="auto"/>
        <w:jc w:val="both"/>
        <w:rPr>
          <w:rFonts w:ascii="Cambria" w:hAnsi="Cambria" w:cs="Arial"/>
          <w:sz w:val="24"/>
          <w:szCs w:val="24"/>
        </w:rPr>
      </w:pPr>
      <w:r w:rsidRPr="008372F1">
        <w:rPr>
          <w:rFonts w:ascii="Cambria" w:hAnsi="Cambria" w:cs="Arial"/>
          <w:sz w:val="24"/>
          <w:szCs w:val="24"/>
        </w:rPr>
        <w:lastRenderedPageBreak/>
        <w:t>Przy ruchu na drogach publicznych pojazdy będą spełniać wymagania dotyczące przepisów ruchu drogowego w</w:t>
      </w:r>
      <w:r w:rsidR="00B1745E" w:rsidRPr="008372F1">
        <w:rPr>
          <w:rFonts w:ascii="Cambria" w:hAnsi="Cambria" w:cs="Arial"/>
          <w:sz w:val="24"/>
          <w:szCs w:val="24"/>
        </w:rPr>
        <w:t xml:space="preserve"> </w:t>
      </w:r>
      <w:r w:rsidRPr="008372F1">
        <w:rPr>
          <w:rFonts w:ascii="Cambria" w:hAnsi="Cambria" w:cs="Arial"/>
          <w:sz w:val="24"/>
          <w:szCs w:val="24"/>
        </w:rPr>
        <w:t>szczególności w odniesieniu do dopuszczalnych obciążeń na osie i innych parametrów technicznych. Środki</w:t>
      </w:r>
      <w:r w:rsidR="00B1745E" w:rsidRPr="008372F1">
        <w:rPr>
          <w:rFonts w:ascii="Cambria" w:hAnsi="Cambria" w:cs="Arial"/>
          <w:sz w:val="24"/>
          <w:szCs w:val="24"/>
        </w:rPr>
        <w:t xml:space="preserve"> transportu nieodpowiadające warunkom dopuszczalnych obciążeń na osie mogą być dopuszczone przez właściwy zarząd drogi pod warunkiem przywrócenia stanu pierwotnego użytkowanych odcinków dróg na koszt Wykonawcy.</w:t>
      </w:r>
    </w:p>
    <w:p w14:paraId="16C5B515"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Wykonawca uzyska wszelkie niezbędne zezwolenia od władz, co do przewozu nietypowych wagowo i gabarytowo ładunków i będzie o każdym takim przewozie powiadamiał Inspektora nadzoru.</w:t>
      </w:r>
    </w:p>
    <w:p w14:paraId="39C0AAAA"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Wykonawca będzie usuwać na bieżąco, na własny koszt, wszelkie zanieczyszczenia spowodowane jego pojazdami na drogach publicznych oraz dojazdach do terenu budowy.</w:t>
      </w:r>
    </w:p>
    <w:p w14:paraId="2F6012E7" w14:textId="77777777" w:rsidR="00AA02F9" w:rsidRPr="008372F1" w:rsidRDefault="006E690E" w:rsidP="00E75135">
      <w:pPr>
        <w:pStyle w:val="Akapitzlist"/>
        <w:numPr>
          <w:ilvl w:val="0"/>
          <w:numId w:val="36"/>
        </w:numPr>
        <w:spacing w:after="0" w:line="360" w:lineRule="auto"/>
        <w:jc w:val="both"/>
        <w:rPr>
          <w:rFonts w:ascii="Cambria" w:hAnsi="Cambria" w:cs="Arial"/>
          <w:sz w:val="24"/>
          <w:szCs w:val="24"/>
        </w:rPr>
      </w:pPr>
      <w:r w:rsidRPr="008372F1">
        <w:rPr>
          <w:rFonts w:ascii="Cambria" w:hAnsi="Cambria" w:cs="Arial"/>
          <w:sz w:val="24"/>
          <w:szCs w:val="24"/>
        </w:rPr>
        <w:t>WYKONANIE ROBÓT.</w:t>
      </w:r>
    </w:p>
    <w:p w14:paraId="13C1E4EA"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5.1. Przed rozpoczęciem robót Wykonawca opracuje:</w:t>
      </w:r>
    </w:p>
    <w:p w14:paraId="107792F1"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 projekt zagospodarowania placu budowy, który powinien składać się z części opisowej i graficznej,</w:t>
      </w:r>
    </w:p>
    <w:p w14:paraId="564CE84A"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 plan bezpieczeństwa i ochrony zdrowia (plan bioz),</w:t>
      </w:r>
    </w:p>
    <w:p w14:paraId="5F783653"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 projekt organizacji robót i harmonogram ich realizacji,</w:t>
      </w:r>
    </w:p>
    <w:p w14:paraId="21C8E705"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 projekt technologii i organizacji montażu (dla obiektów prefabrykowanych lub elementów konstrukcyjnych o dużych gabarytach lub masie).</w:t>
      </w:r>
    </w:p>
    <w:p w14:paraId="33536EA1"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5.2. Wykonawca jest odpowiedzialny za prowadzenie robót zgodnie z umową oraz za jakość zastosowanych materiałów i wykonywanych robót, za ich zgodność z dokumentacją projektową, wymaganiami SST, PZJ, projektu organizacji robót oraz poleceniami Inspektora nadzoru inwestorskiego.</w:t>
      </w:r>
    </w:p>
    <w:p w14:paraId="22C7D8BA"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5.3. Decyzje i polecenie Inspektora nadzoru inwestorskiego</w:t>
      </w:r>
    </w:p>
    <w:p w14:paraId="67D220EC"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 xml:space="preserve">Decyzje Inspektora dotyczące akceptacji lub odrzucenia materiałów i elementów robót będą oparte na wymaganiach sformułowanych w umowie, dokumentacji projektowej, ST, PN, innych normach i instrukcjach. Inspektor jest upoważniony do inspekcji wszystkich robót i kontroli wszystkich materiałów dostarczonych na budowę lub na niej produkowanych. Polecenia Inspektora będą wykonywane nie później niż w czasie przez niego wyznaczonym, po ich otrzymaniu przez Wykonawcę, pod groźbą zatrzymania </w:t>
      </w:r>
      <w:r w:rsidRPr="008372F1">
        <w:rPr>
          <w:rFonts w:ascii="Cambria" w:hAnsi="Cambria" w:cs="Arial"/>
          <w:sz w:val="24"/>
          <w:szCs w:val="24"/>
        </w:rPr>
        <w:lastRenderedPageBreak/>
        <w:t>robót. Ewentualne skutki finansowe z tytułu niedotrzymania terminu poniesie Wykonawca. W przypadku opóźnień realizacyjnych budowy, stwarzających zagrożenie dla finalnego zakończenia robót, Inspektor ma prawo wprowadzić podwykonawcę na określone roboty na koszt Wykonawcy.</w:t>
      </w:r>
    </w:p>
    <w:p w14:paraId="0345F746"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5.4. Roboty budowlane Wykonawca winien prowadzić wyłącznie na działkach objętych pozwoleniem na budowę.</w:t>
      </w:r>
    </w:p>
    <w:p w14:paraId="2E2BDD5F"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 xml:space="preserve">       5.4.1. Jeżeli do wykonania prac przygotowawczych lub robót budowlanych jest niezbędne wejście do sąsiedniego budynku, lokalu lub na teren sąsiedniej nieruchomości, Wykonawca jest obowiązany przed rozpoczęciem robót uzyskać zgodę właściciela sąsiedniej nieruchomości, budynku lub lokalu (najemcy) na wejście oraz uzgodnić z nim przewidywany sposób, zakres i terminy korzystania z tych obiektów, a także ewentualną rekompensatę z tego tytułu.</w:t>
      </w:r>
    </w:p>
    <w:p w14:paraId="63D84E0B"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 xml:space="preserve">       5.4.2. Zajęcie, na potrzeby budowy, pasa drogowego lub jego części może nastąpić po spełnieniu wymagań określonych w odrębnych przepisach.</w:t>
      </w:r>
    </w:p>
    <w:p w14:paraId="7C36E63E"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5.5. Wykonawca jest odpowiedzialny za dokładne wytyczenie w planie i wyznaczenie wysokości wszystkich elementów robót zgodnie z wymiarami i rzędnymi określonymi w dokumentacji projektowej lub przekazanymi na piśmie przez Inspektora nadzoru inwestorskiego. Przed przystąpieniem do wykonania prac geodezyjnych i kartograficznych Wykonawca zobowiązany jest zgłosić prace do ośrodka dokumentacji, pozyskać aktualne dane odnośnie państwowej osnowy</w:t>
      </w:r>
      <w:r w:rsidR="00E023CA" w:rsidRPr="008372F1">
        <w:rPr>
          <w:rFonts w:ascii="Cambria" w:hAnsi="Cambria" w:cs="Arial"/>
          <w:sz w:val="24"/>
          <w:szCs w:val="24"/>
        </w:rPr>
        <w:t xml:space="preserve"> </w:t>
      </w:r>
      <w:r w:rsidRPr="008372F1">
        <w:rPr>
          <w:rFonts w:ascii="Cambria" w:hAnsi="Cambria" w:cs="Arial"/>
          <w:sz w:val="24"/>
          <w:szCs w:val="24"/>
        </w:rPr>
        <w:t>sytuacyjno-wysokościowej, a następnie po zakończeniu budowy – złożyć operat z pomiaru powykonawczego – do</w:t>
      </w:r>
      <w:r w:rsidR="00E023CA" w:rsidRPr="008372F1">
        <w:rPr>
          <w:rFonts w:ascii="Cambria" w:hAnsi="Cambria" w:cs="Arial"/>
          <w:sz w:val="24"/>
          <w:szCs w:val="24"/>
        </w:rPr>
        <w:t xml:space="preserve"> </w:t>
      </w:r>
      <w:r w:rsidRPr="008372F1">
        <w:rPr>
          <w:rFonts w:ascii="Cambria" w:hAnsi="Cambria" w:cs="Arial"/>
          <w:sz w:val="24"/>
          <w:szCs w:val="24"/>
        </w:rPr>
        <w:t>państwowego zasobu geodezyjno-kartograficznego.</w:t>
      </w:r>
    </w:p>
    <w:p w14:paraId="612BC817"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Pracami geodezyjnymi i kartograficznymi powinna kierować i sprawować nad nimi bezpośredni nadzór i</w:t>
      </w:r>
      <w:r w:rsidR="00E023CA" w:rsidRPr="008372F1">
        <w:rPr>
          <w:rFonts w:ascii="Cambria" w:hAnsi="Cambria" w:cs="Arial"/>
          <w:sz w:val="24"/>
          <w:szCs w:val="24"/>
        </w:rPr>
        <w:t xml:space="preserve"> </w:t>
      </w:r>
      <w:r w:rsidRPr="008372F1">
        <w:rPr>
          <w:rFonts w:ascii="Cambria" w:hAnsi="Cambria" w:cs="Arial"/>
          <w:sz w:val="24"/>
          <w:szCs w:val="24"/>
        </w:rPr>
        <w:t>kontrolę wyłącznie osoba posiadająca odpowiednie uprawnienia zawodowe – zgodnie z wymaganiami ustawy</w:t>
      </w:r>
      <w:r w:rsidR="00E023CA" w:rsidRPr="008372F1">
        <w:rPr>
          <w:rFonts w:ascii="Cambria" w:hAnsi="Cambria" w:cs="Arial"/>
          <w:sz w:val="24"/>
          <w:szCs w:val="24"/>
        </w:rPr>
        <w:t xml:space="preserve"> </w:t>
      </w:r>
      <w:r w:rsidRPr="008372F1">
        <w:rPr>
          <w:rFonts w:ascii="Cambria" w:hAnsi="Cambria" w:cs="Arial"/>
          <w:sz w:val="24"/>
          <w:szCs w:val="24"/>
        </w:rPr>
        <w:t>Prawo Geodezyjne i Kartograficzne.</w:t>
      </w:r>
    </w:p>
    <w:p w14:paraId="67A80606"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Geodezyjna Obsługa Budowy obejmuje w szczególności:</w:t>
      </w:r>
    </w:p>
    <w:p w14:paraId="33FC150F"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 przed przystąpieniem do robót:</w:t>
      </w:r>
    </w:p>
    <w:p w14:paraId="68C0A41B"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a) założenie osnowy realizacyjnej, w dowiązaniu do punktów osnowy państwowej,</w:t>
      </w:r>
    </w:p>
    <w:p w14:paraId="4164A0D6"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b) odszukanie i oznaczenie (w sposób trwały i widoczny na czas realizacji robót) granic pasa budowy,</w:t>
      </w:r>
    </w:p>
    <w:p w14:paraId="4C7B0357"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c) wytyczenie i stabilizacja punktów głównych obiektów budowlanych,</w:t>
      </w:r>
    </w:p>
    <w:p w14:paraId="263BF307"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lastRenderedPageBreak/>
        <w:t>– w trakcie prowadzenia robót:</w:t>
      </w:r>
    </w:p>
    <w:p w14:paraId="64E725E3"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a) bieżącą obsługę geodezyjną budowy w tym obmiary,</w:t>
      </w:r>
    </w:p>
    <w:p w14:paraId="12A56736"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b) pomiary przemieszczeń i odkształceń prowadzone w miarę potrzeby do końca okresu gwarancyjnego,</w:t>
      </w:r>
    </w:p>
    <w:p w14:paraId="6E752BC0"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 po zakończeniu robót:</w:t>
      </w:r>
    </w:p>
    <w:p w14:paraId="201C5A3D"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a) wykonanie inwentaryzacji powykonawczej wraz z mapą,</w:t>
      </w:r>
    </w:p>
    <w:p w14:paraId="7ABEA8CE"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b) wyznaczenie i odtworzenie granic pasa drogowego lub działki,</w:t>
      </w:r>
    </w:p>
    <w:p w14:paraId="7F5ECE15"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c) trwałe zastabilizowanie punktów granicznych,</w:t>
      </w:r>
    </w:p>
    <w:p w14:paraId="73150784"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d) okazanie granic właścicielom nieruchomości przylegającym do działek objętych pozwoleniem na budowę,</w:t>
      </w:r>
    </w:p>
    <w:p w14:paraId="08CE57F4"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e) wykonanie operatu technicznego zawierającego:</w:t>
      </w:r>
    </w:p>
    <w:p w14:paraId="6F10EF00"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 wykaz współrzędnych punktów granicznych obiektu budowlanego,</w:t>
      </w:r>
    </w:p>
    <w:p w14:paraId="77ADB826"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 szkice wyniesienia z wymiarowaniem,</w:t>
      </w:r>
    </w:p>
    <w:p w14:paraId="5E7E9266"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 mapę wstęgową z oznaczeniem rodzaju stabilizowanego punktu,</w:t>
      </w:r>
    </w:p>
    <w:p w14:paraId="38C331FD"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 protokoły z okazania granic właścicielom nieruchomości przylegających do obiektu budowlanego.</w:t>
      </w:r>
    </w:p>
    <w:p w14:paraId="33619612"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Podczas prac należy zwrócić szczególną uwagę na zachowanie w stanie nienaruszonym i nie przesunięcie</w:t>
      </w:r>
      <w:r w:rsidR="00E023CA" w:rsidRPr="008372F1">
        <w:rPr>
          <w:rFonts w:ascii="Cambria" w:hAnsi="Cambria" w:cs="Arial"/>
          <w:sz w:val="24"/>
          <w:szCs w:val="24"/>
        </w:rPr>
        <w:t xml:space="preserve"> </w:t>
      </w:r>
      <w:r w:rsidRPr="008372F1">
        <w:rPr>
          <w:rFonts w:ascii="Cambria" w:hAnsi="Cambria" w:cs="Arial"/>
          <w:sz w:val="24"/>
          <w:szCs w:val="24"/>
        </w:rPr>
        <w:t>punktów geodezyjnych, które podlegają ochronie w trybie przepisów ustawy Prawo Geodezyjne i Kartograficzne.</w:t>
      </w:r>
    </w:p>
    <w:p w14:paraId="41C6FE3D"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Następstwa jakiegokolwiek błędu spowodowanego przez Wykonawcę w wytyczeniu i wykonywaniu robót</w:t>
      </w:r>
      <w:r w:rsidR="00E023CA" w:rsidRPr="008372F1">
        <w:rPr>
          <w:rFonts w:ascii="Cambria" w:hAnsi="Cambria" w:cs="Arial"/>
          <w:sz w:val="24"/>
          <w:szCs w:val="24"/>
        </w:rPr>
        <w:t xml:space="preserve"> </w:t>
      </w:r>
      <w:r w:rsidRPr="008372F1">
        <w:rPr>
          <w:rFonts w:ascii="Cambria" w:hAnsi="Cambria" w:cs="Arial"/>
          <w:sz w:val="24"/>
          <w:szCs w:val="24"/>
        </w:rPr>
        <w:t>zostaną, jeśli wymagać tego będzie inspektor nadzoru inwestorskiego, poprawione przez Wykonawcę na własny</w:t>
      </w:r>
      <w:r w:rsidR="00E023CA" w:rsidRPr="008372F1">
        <w:rPr>
          <w:rFonts w:ascii="Cambria" w:hAnsi="Cambria" w:cs="Arial"/>
          <w:sz w:val="24"/>
          <w:szCs w:val="24"/>
        </w:rPr>
        <w:t xml:space="preserve"> </w:t>
      </w:r>
      <w:r w:rsidRPr="008372F1">
        <w:rPr>
          <w:rFonts w:ascii="Cambria" w:hAnsi="Cambria" w:cs="Arial"/>
          <w:sz w:val="24"/>
          <w:szCs w:val="24"/>
        </w:rPr>
        <w:t>koszt.</w:t>
      </w:r>
    </w:p>
    <w:p w14:paraId="0A1451DD"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5.6. Ochrona środowiska i ograniczenie uciążliwości dla otoczenia</w:t>
      </w:r>
    </w:p>
    <w:p w14:paraId="48954DBF"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Wykonawca powinien stosować się do wymogów zawartych w decyzji środowiskowej i w raporcie oddziaływania</w:t>
      </w:r>
      <w:r w:rsidR="00E023CA" w:rsidRPr="008372F1">
        <w:rPr>
          <w:rFonts w:ascii="Cambria" w:hAnsi="Cambria" w:cs="Arial"/>
          <w:sz w:val="24"/>
          <w:szCs w:val="24"/>
        </w:rPr>
        <w:t xml:space="preserve"> </w:t>
      </w:r>
      <w:r w:rsidRPr="008372F1">
        <w:rPr>
          <w:rFonts w:ascii="Cambria" w:hAnsi="Cambria" w:cs="Arial"/>
          <w:sz w:val="24"/>
          <w:szCs w:val="24"/>
        </w:rPr>
        <w:t>na środowisko oraz wszelkich uzyskanych uzgodnieniach zawartych w Dokumentacji Projektowej.</w:t>
      </w:r>
    </w:p>
    <w:p w14:paraId="22D476A6"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Wykonawca powinien:</w:t>
      </w:r>
    </w:p>
    <w:p w14:paraId="4BD8851D"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 Organizować roboty w taki sposób, aby zminimalizować ilość powstających odpadów budowlanych;</w:t>
      </w:r>
    </w:p>
    <w:p w14:paraId="4C7775F6"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lastRenderedPageBreak/>
        <w:t>– Unikać zanieczyszczeń odpadami stałymi i ściekami miejsc prowadzenia robót budowlanych i eksploatacji</w:t>
      </w:r>
      <w:r w:rsidR="00E023CA" w:rsidRPr="008372F1">
        <w:rPr>
          <w:rFonts w:ascii="Cambria" w:hAnsi="Cambria" w:cs="Arial"/>
          <w:sz w:val="24"/>
          <w:szCs w:val="24"/>
        </w:rPr>
        <w:t xml:space="preserve"> </w:t>
      </w:r>
      <w:r w:rsidRPr="008372F1">
        <w:rPr>
          <w:rFonts w:ascii="Cambria" w:hAnsi="Cambria" w:cs="Arial"/>
          <w:sz w:val="24"/>
          <w:szCs w:val="24"/>
        </w:rPr>
        <w:t>przedsięwzięcia, a odpady powstałe selektywnie magazynować w przystosowanych do tego pojemnikach lub</w:t>
      </w:r>
      <w:r w:rsidR="00E023CA" w:rsidRPr="008372F1">
        <w:rPr>
          <w:rFonts w:ascii="Cambria" w:hAnsi="Cambria" w:cs="Arial"/>
          <w:sz w:val="24"/>
          <w:szCs w:val="24"/>
        </w:rPr>
        <w:t xml:space="preserve"> </w:t>
      </w:r>
      <w:r w:rsidRPr="008372F1">
        <w:rPr>
          <w:rFonts w:ascii="Cambria" w:hAnsi="Cambria" w:cs="Arial"/>
          <w:sz w:val="24"/>
          <w:szCs w:val="24"/>
        </w:rPr>
        <w:t>tymczasowych punktach magazynowania oraz systematycznie wywozić lub zagospodarować.</w:t>
      </w:r>
    </w:p>
    <w:p w14:paraId="1DF542B3"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 Wymaganą dokumentacją projektową wycinkę zieleni przeprowadzić poza sezonem lęgowym ptaków (poza</w:t>
      </w:r>
      <w:r w:rsidR="00E023CA" w:rsidRPr="008372F1">
        <w:rPr>
          <w:rFonts w:ascii="Cambria" w:hAnsi="Cambria" w:cs="Arial"/>
          <w:sz w:val="24"/>
          <w:szCs w:val="24"/>
        </w:rPr>
        <w:t xml:space="preserve"> </w:t>
      </w:r>
      <w:r w:rsidRPr="008372F1">
        <w:rPr>
          <w:rFonts w:ascii="Cambria" w:hAnsi="Cambria" w:cs="Arial"/>
          <w:sz w:val="24"/>
          <w:szCs w:val="24"/>
        </w:rPr>
        <w:t>okresem od 15 marca do 15 sierpnia włącznie);</w:t>
      </w:r>
    </w:p>
    <w:p w14:paraId="650C88D1"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 Na terenie leśnym z drzew przeznaczonych do usunięcia zdjąć budki lęgowe dla ptaków i przenieść na inne</w:t>
      </w:r>
      <w:r w:rsidR="00E023CA" w:rsidRPr="008372F1">
        <w:rPr>
          <w:rFonts w:ascii="Cambria" w:hAnsi="Cambria" w:cs="Arial"/>
          <w:sz w:val="24"/>
          <w:szCs w:val="24"/>
        </w:rPr>
        <w:t xml:space="preserve"> </w:t>
      </w:r>
      <w:r w:rsidRPr="008372F1">
        <w:rPr>
          <w:rFonts w:ascii="Cambria" w:hAnsi="Cambria" w:cs="Arial"/>
          <w:sz w:val="24"/>
          <w:szCs w:val="24"/>
        </w:rPr>
        <w:t>drzewa;</w:t>
      </w:r>
    </w:p>
    <w:p w14:paraId="2CE9B82E"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 Prace ziemne w rejonie zbiorników i cieków wodnych prowadzić poza okresem masowych migracji płazów</w:t>
      </w:r>
      <w:r w:rsidR="00E023CA" w:rsidRPr="008372F1">
        <w:rPr>
          <w:rFonts w:ascii="Cambria" w:hAnsi="Cambria" w:cs="Arial"/>
          <w:sz w:val="24"/>
          <w:szCs w:val="24"/>
        </w:rPr>
        <w:t xml:space="preserve"> </w:t>
      </w:r>
      <w:r w:rsidRPr="008372F1">
        <w:rPr>
          <w:rFonts w:ascii="Cambria" w:hAnsi="Cambria" w:cs="Arial"/>
          <w:sz w:val="24"/>
          <w:szCs w:val="24"/>
        </w:rPr>
        <w:t>(marzec-maj, połowa września do połowy października). W tym okresie należy zapewnić przedostanie się</w:t>
      </w:r>
      <w:r w:rsidR="00E023CA" w:rsidRPr="008372F1">
        <w:rPr>
          <w:rFonts w:ascii="Cambria" w:hAnsi="Cambria" w:cs="Arial"/>
          <w:sz w:val="24"/>
          <w:szCs w:val="24"/>
        </w:rPr>
        <w:t xml:space="preserve"> </w:t>
      </w:r>
      <w:r w:rsidRPr="008372F1">
        <w:rPr>
          <w:rFonts w:ascii="Cambria" w:hAnsi="Cambria" w:cs="Arial"/>
          <w:sz w:val="24"/>
          <w:szCs w:val="24"/>
        </w:rPr>
        <w:t>płazom na drugą stronę obiektu budowlanego;</w:t>
      </w:r>
    </w:p>
    <w:p w14:paraId="1D4B9906"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 Zapewnić minimalizację zmian stosunków wodnych w czasie prowadzenia prac budowlanych; w miejscach</w:t>
      </w:r>
      <w:r w:rsidR="00E023CA" w:rsidRPr="008372F1">
        <w:rPr>
          <w:rFonts w:ascii="Cambria" w:hAnsi="Cambria" w:cs="Arial"/>
          <w:sz w:val="24"/>
          <w:szCs w:val="24"/>
        </w:rPr>
        <w:t xml:space="preserve"> </w:t>
      </w:r>
      <w:r w:rsidRPr="008372F1">
        <w:rPr>
          <w:rFonts w:ascii="Cambria" w:hAnsi="Cambria" w:cs="Arial"/>
          <w:sz w:val="24"/>
          <w:szCs w:val="24"/>
        </w:rPr>
        <w:t>ewentualnego drenażu wód podziemnych za pomocą wykopów, należy zabezpieczyć wody z ich odwodnienia;</w:t>
      </w:r>
    </w:p>
    <w:p w14:paraId="783A4CA0"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 Przewidzieć zastępcze źródło zaopatrzenia w wodę, w przypadku likwidacji ujęć wód podziemnych,</w:t>
      </w:r>
      <w:r w:rsidR="00E023CA" w:rsidRPr="008372F1">
        <w:rPr>
          <w:rFonts w:ascii="Cambria" w:hAnsi="Cambria" w:cs="Arial"/>
          <w:sz w:val="24"/>
          <w:szCs w:val="24"/>
        </w:rPr>
        <w:t xml:space="preserve"> </w:t>
      </w:r>
      <w:r w:rsidRPr="008372F1">
        <w:rPr>
          <w:rFonts w:ascii="Cambria" w:hAnsi="Cambria" w:cs="Arial"/>
          <w:sz w:val="24"/>
          <w:szCs w:val="24"/>
        </w:rPr>
        <w:t>kolidujących z obiektem budowlanym lub zaniku wody w ujęciach w wyniku drenażu;</w:t>
      </w:r>
    </w:p>
    <w:p w14:paraId="6F9A80F8"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 Unikać zbędnej koncentracji prac budowlanych z wykorzystaniem sprzętu mechanicznego na terenach zwartej</w:t>
      </w:r>
      <w:r w:rsidR="00E023CA" w:rsidRPr="008372F1">
        <w:rPr>
          <w:rFonts w:ascii="Cambria" w:hAnsi="Cambria" w:cs="Arial"/>
          <w:sz w:val="24"/>
          <w:szCs w:val="24"/>
        </w:rPr>
        <w:t xml:space="preserve"> </w:t>
      </w:r>
      <w:r w:rsidRPr="008372F1">
        <w:rPr>
          <w:rFonts w:ascii="Cambria" w:hAnsi="Cambria" w:cs="Arial"/>
          <w:sz w:val="24"/>
          <w:szCs w:val="24"/>
        </w:rPr>
        <w:t>zabudowy mieszkaniowej oraz eliminować prace maszyn i urządzeń na biegu jałowym;</w:t>
      </w:r>
    </w:p>
    <w:p w14:paraId="1552AB33"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 Prace budowlane w rejonie najbliższych terenów chronionych akustycznie prowadzić w godzinach dziennych</w:t>
      </w:r>
      <w:r w:rsidR="00E023CA" w:rsidRPr="008372F1">
        <w:rPr>
          <w:rFonts w:ascii="Cambria" w:hAnsi="Cambria" w:cs="Arial"/>
          <w:sz w:val="24"/>
          <w:szCs w:val="24"/>
        </w:rPr>
        <w:t xml:space="preserve"> </w:t>
      </w:r>
      <w:r w:rsidRPr="008372F1">
        <w:rPr>
          <w:rFonts w:ascii="Cambria" w:hAnsi="Cambria" w:cs="Arial"/>
          <w:sz w:val="24"/>
          <w:szCs w:val="24"/>
        </w:rPr>
        <w:t>(6:00-22:00) w sposób powodujący najmniejszą emisję hałasu do środowiska;</w:t>
      </w:r>
    </w:p>
    <w:p w14:paraId="1F7E75CE" w14:textId="77777777" w:rsidR="00B1745E"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 Zapobiegać wtórnej emisji pyłu z transportu mas ziemnych oraz dróg, którymi poruszać się będą pojazdy</w:t>
      </w:r>
      <w:r w:rsidR="00E023CA" w:rsidRPr="008372F1">
        <w:rPr>
          <w:rFonts w:ascii="Cambria" w:hAnsi="Cambria" w:cs="Arial"/>
          <w:sz w:val="24"/>
          <w:szCs w:val="24"/>
        </w:rPr>
        <w:t xml:space="preserve"> </w:t>
      </w:r>
      <w:r w:rsidRPr="008372F1">
        <w:rPr>
          <w:rFonts w:ascii="Cambria" w:hAnsi="Cambria" w:cs="Arial"/>
          <w:sz w:val="24"/>
          <w:szCs w:val="24"/>
        </w:rPr>
        <w:t>wyjeżdżające z placu budowy;</w:t>
      </w:r>
    </w:p>
    <w:p w14:paraId="517A351B" w14:textId="77777777" w:rsidR="00E023CA" w:rsidRPr="008372F1" w:rsidRDefault="00B1745E" w:rsidP="00B1745E">
      <w:pPr>
        <w:spacing w:after="0" w:line="360" w:lineRule="auto"/>
        <w:jc w:val="both"/>
        <w:rPr>
          <w:rFonts w:ascii="Cambria" w:hAnsi="Cambria" w:cs="Arial"/>
          <w:sz w:val="24"/>
          <w:szCs w:val="24"/>
        </w:rPr>
      </w:pPr>
      <w:r w:rsidRPr="008372F1">
        <w:rPr>
          <w:rFonts w:ascii="Cambria" w:hAnsi="Cambria" w:cs="Arial"/>
          <w:sz w:val="24"/>
          <w:szCs w:val="24"/>
        </w:rPr>
        <w:t>– Zapewnić nadzór archeologiczny i obserwację archeologiczną pracom ziemnym. W przypadku natrafienia na</w:t>
      </w:r>
      <w:r w:rsidR="00E023CA" w:rsidRPr="008372F1">
        <w:rPr>
          <w:rFonts w:ascii="Cambria" w:hAnsi="Cambria" w:cs="Arial"/>
          <w:sz w:val="24"/>
          <w:szCs w:val="24"/>
        </w:rPr>
        <w:t xml:space="preserve"> </w:t>
      </w:r>
      <w:r w:rsidRPr="008372F1">
        <w:rPr>
          <w:rFonts w:ascii="Cambria" w:hAnsi="Cambria" w:cs="Arial"/>
          <w:sz w:val="24"/>
          <w:szCs w:val="24"/>
        </w:rPr>
        <w:t>przedmiot posiadający cechy reliktu archeologicznego, należy natychmiast wstrzymać prace ziemne. Wyniki</w:t>
      </w:r>
      <w:r w:rsidR="00E023CA" w:rsidRPr="008372F1">
        <w:rPr>
          <w:rFonts w:ascii="Cambria" w:hAnsi="Cambria" w:cs="Arial"/>
          <w:sz w:val="24"/>
          <w:szCs w:val="24"/>
        </w:rPr>
        <w:t xml:space="preserve"> </w:t>
      </w:r>
      <w:r w:rsidRPr="008372F1">
        <w:rPr>
          <w:rFonts w:ascii="Cambria" w:hAnsi="Cambria" w:cs="Arial"/>
          <w:sz w:val="24"/>
          <w:szCs w:val="24"/>
        </w:rPr>
        <w:t>badań archeologicznych będą rzutowały na dalsze prace tzn. na kontynuację prac budowlanych.</w:t>
      </w:r>
    </w:p>
    <w:p w14:paraId="58541B68" w14:textId="77777777" w:rsidR="00AA02F9" w:rsidRPr="008372F1" w:rsidRDefault="006E690E" w:rsidP="00E75135">
      <w:pPr>
        <w:pStyle w:val="Akapitzlist"/>
        <w:numPr>
          <w:ilvl w:val="0"/>
          <w:numId w:val="36"/>
        </w:numPr>
        <w:spacing w:after="0" w:line="360" w:lineRule="auto"/>
        <w:jc w:val="both"/>
        <w:rPr>
          <w:rFonts w:ascii="Cambria" w:hAnsi="Cambria" w:cs="Arial"/>
          <w:sz w:val="24"/>
          <w:szCs w:val="24"/>
        </w:rPr>
      </w:pPr>
      <w:r w:rsidRPr="008372F1">
        <w:rPr>
          <w:rFonts w:ascii="Cambria" w:hAnsi="Cambria" w:cs="Arial"/>
          <w:sz w:val="24"/>
          <w:szCs w:val="24"/>
        </w:rPr>
        <w:t>KONTROLA JAKOŚCI ROBÓT.</w:t>
      </w:r>
    </w:p>
    <w:p w14:paraId="2DAC5360"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lastRenderedPageBreak/>
        <w:t>6.1. Program zapewnienia jakości</w:t>
      </w:r>
    </w:p>
    <w:p w14:paraId="4707679C"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Do obowiązków Wykonawcy należy opracowanie i przedstawienie do zaakceptowania przez inspektora nadzoru inwestorskiego programu zapewnienia jakości (PZJ), w którym przedstawi on zamierzony sposób wykonania robót, możliwości techniczne, kadrowe i organizacyjne gwarantujące wykonanie robót zgodnie z dokumentacją</w:t>
      </w:r>
    </w:p>
    <w:p w14:paraId="021EAE6E"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projektową, SST.</w:t>
      </w:r>
    </w:p>
    <w:p w14:paraId="6E1674DF"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Program zapewnienia jakości winien zawierać:</w:t>
      </w:r>
    </w:p>
    <w:p w14:paraId="6E8E70B8"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organizację wykonania robót w terminie umownym i sposób prowadzenia robót;</w:t>
      </w:r>
    </w:p>
    <w:p w14:paraId="69872E5D"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organizację ruchu na budowie wraz z oznakowaniem robót;</w:t>
      </w:r>
    </w:p>
    <w:p w14:paraId="020A98CE"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plan bezpieczeństwa i ochrony zdrowia;</w:t>
      </w:r>
    </w:p>
    <w:p w14:paraId="6B94C357"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wykaz zespołów roboczych, ich kwalifikacje i przygotowanie praktyczne;</w:t>
      </w:r>
    </w:p>
    <w:p w14:paraId="4516DCC4"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wykaz osób odpowiedzialnych za jakość i terminowość wykonania poszczególnych elementów robót;</w:t>
      </w:r>
    </w:p>
    <w:p w14:paraId="192014DC"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system (sposób i procedurę) proponowanej kontroli i sterowania jakością wykonywanych robót;</w:t>
      </w:r>
    </w:p>
    <w:p w14:paraId="7ECD0499"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wyposażenie w sprzęt i urządzenia do pomiarów i kontroli (opis laboratorium własnego lub laboratorium, któremu Wykonawca zamierza zlecić prowadzenie badań);</w:t>
      </w:r>
    </w:p>
    <w:p w14:paraId="1A366921"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sposób oraz formę gromadzenia wyników badań laboratoryjnych, zapisów pomiarów, a także wyciąganych wniosków i zastosowanych korekt w procesie technologicznym, proponowany sposób i formę przekazywania tych informacji inspektorowi nadzoru inwestorskiego;</w:t>
      </w:r>
    </w:p>
    <w:p w14:paraId="346BE118"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wykaz maszyn i urządzeń stosowanych na budowie wraz z ich parametrami technicznymi oraz wyposażeniem w mechanizmy do sterowania i urządzenia pomiarowo-kontrolne;</w:t>
      </w:r>
    </w:p>
    <w:p w14:paraId="29A721D9"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rodzaje i ilość środków transportu oraz urządzeń do magazynowania i załadunku/rozładunku materiałów, spoiw, lepiszczy, kruszyw itp.;</w:t>
      </w:r>
    </w:p>
    <w:p w14:paraId="0BCA4A4B"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sposób i procedurę pomiarów i badań (rodzaj i częstotliwość, pobieranie próbek, legalizacja i sprawdzanie urządzeń itp.) prowadzonych podczas dostaw materiałów, wytwarzania mieszanek i wykonywania poszczególnych elementów robót.</w:t>
      </w:r>
    </w:p>
    <w:p w14:paraId="6A90C528"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lastRenderedPageBreak/>
        <w:t>6.2. Zasady kontroli jakości robót</w:t>
      </w:r>
    </w:p>
    <w:p w14:paraId="4EE88C49"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Wykonawca jest odpowiedzialny za pełną kontrolę jakości robót i stosowanych materiałów. Wykonawca zapewni odpowiedni system kontroli, włączając w to personel, laboratorium, sprzęt, zaopatrzenie i wszystkie urządzenia niezbędne do pobierania próbek i badań materiałów oraz robót. Wykonawca będzie przeprowadzać pomiary i badania materiałów oraz robót z częstotliwością zapewniającą stwierdzenie, że roboty wykonano zgodnie z wymaganiami zawartymi w dokumentacji projektowej i ST.</w:t>
      </w:r>
    </w:p>
    <w:p w14:paraId="4A5AB6EB"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Minimalne wymagania co do zakresu badań i ich częstotliwości są określone w SST. W przypadku, gdy nie zostały one tam określone Inspektor nadzoru inwestorskiego ustali jaki zakres kontroli jest konieczny, aby zapewnić wykonanie robót zgodnie z umową. Inspektor nadzoru inwestorskiego będzie mieć nieograniczony dostęp do pomieszczeń laboratoryjnych Wykonawcy w celu ich inspekcji. 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inwestorskiego natychmiast wstrzyma użycie do robót badanych materiałów i dopuści je do użytku dopiero wtedy, gdy niedociągnięcia w pracy laboratorium zostaną usunięte i stwierdzona zostanie odpowiednia jakość tych materiałów.</w:t>
      </w:r>
    </w:p>
    <w:p w14:paraId="15282C84"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Wszystkie koszty związane z organizowaniem i prowadzeniem badań materiałów i robót ponosi Wykonawca.</w:t>
      </w:r>
    </w:p>
    <w:p w14:paraId="414080F2"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6.3. Pobieranie próbek</w:t>
      </w:r>
    </w:p>
    <w:p w14:paraId="629F9835"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Próbki będą pobierane losowo. Zaleca się stosowanie statystycznych metod pobierania próbek, opartych na zasadzie, że wszystkie jednostkowe elementy produkcji mogą być z jednakowym prawdopodobieństwem wytypowane do badań.</w:t>
      </w:r>
    </w:p>
    <w:p w14:paraId="1F9F105C"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xml:space="preserve">Inspektor nadzoru inwestorskiego będzie mieć zapewnioną możliwość udziału w pobieraniu próbek. Na zlecenie inspektora nadzoru inwestorskiego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 Pojemniki do pobierania próbek będą dostarczane przez Wykonawcę i </w:t>
      </w:r>
      <w:r w:rsidRPr="008372F1">
        <w:rPr>
          <w:rFonts w:ascii="Cambria" w:hAnsi="Cambria" w:cs="Arial"/>
          <w:sz w:val="24"/>
          <w:szCs w:val="24"/>
        </w:rPr>
        <w:lastRenderedPageBreak/>
        <w:t>zatwierdzane przez inspektora nadzoru inwestorskiego. Próbki dostarczone przez Wykonawcę do badań będą odpowiednio opisane i oznakowane, w sposób zaakceptowany przez inspektora nadzoru inwestorskiego</w:t>
      </w:r>
    </w:p>
    <w:p w14:paraId="34434A80"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6.4. Badania i pomiary</w:t>
      </w:r>
    </w:p>
    <w:p w14:paraId="148DE95E"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Wszystkie badania i pomiary będą przeprowadzone zgodnie z wymaganiami norm. W przypadku, gdy normy nie obejmują jakiegokolwiek badania wymaganego w SST, stosować można wytyczne krajowe, albo inne procedury, zaakceptowane przez inspektora nadzoru inwestorskiego. Przed przystąpieniem do pomiarów lub badań, Wykonawca powiadomi inspektora nadzoru inwestorskiego o rodzaju, miejscu i terminie pomiaru lub badania. Po wykonaniu pomiaru lub badania, Wykonawca przedstawi na piśmie ich wyniki do akceptacji inspektora nadzoru inwestorskiego.</w:t>
      </w:r>
    </w:p>
    <w:p w14:paraId="233E7EF6"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6.5. Raporty z badań</w:t>
      </w:r>
    </w:p>
    <w:p w14:paraId="2F99659B"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Wykonawca będzie przekazywać inspektorowi nadzoru inwestorskiego kopie raportów z wynikami badań jak najszybciej, nie później jednak niż w terminie określonym w programie zapewnienia jakości.</w:t>
      </w:r>
    </w:p>
    <w:p w14:paraId="2ADBB4AA"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Wyniki badań (kopie) będą przekazywane inspektorowi nadzoru inwestorskiego na formularzach według dostarczonego przez niego wzoru lub innych, przez niego zaaprobowanych.</w:t>
      </w:r>
    </w:p>
    <w:p w14:paraId="49AEB0EE"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6.6. Badania prowadzone przez Inspektora nadzoru inwestorskiego</w:t>
      </w:r>
    </w:p>
    <w:p w14:paraId="4DC665C3"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Dla celów kontroli i zatwierdzenia jakości Inspektor nadzoru inwestorskiego uprawniony jest do dokonywania</w:t>
      </w:r>
      <w:r w:rsidR="00F645D0" w:rsidRPr="008372F1">
        <w:rPr>
          <w:rFonts w:ascii="Cambria" w:hAnsi="Cambria" w:cs="Arial"/>
          <w:sz w:val="24"/>
          <w:szCs w:val="24"/>
        </w:rPr>
        <w:t xml:space="preserve"> </w:t>
      </w:r>
      <w:r w:rsidRPr="008372F1">
        <w:rPr>
          <w:rFonts w:ascii="Cambria" w:hAnsi="Cambria" w:cs="Arial"/>
          <w:sz w:val="24"/>
          <w:szCs w:val="24"/>
        </w:rPr>
        <w:t>kontroli, pobierania próbek i badania materiałów u źródła ich wytwarzania. Do umożliwienia jemu kontroli</w:t>
      </w:r>
      <w:r w:rsidR="00F645D0" w:rsidRPr="008372F1">
        <w:rPr>
          <w:rFonts w:ascii="Cambria" w:hAnsi="Cambria" w:cs="Arial"/>
          <w:sz w:val="24"/>
          <w:szCs w:val="24"/>
        </w:rPr>
        <w:t xml:space="preserve"> </w:t>
      </w:r>
      <w:r w:rsidRPr="008372F1">
        <w:rPr>
          <w:rFonts w:ascii="Cambria" w:hAnsi="Cambria" w:cs="Arial"/>
          <w:sz w:val="24"/>
          <w:szCs w:val="24"/>
        </w:rPr>
        <w:t>zapewniona będzie wszelka potrzebna do tego pomoc ze strony Wykonawcy i producenta materiałów.</w:t>
      </w:r>
    </w:p>
    <w:p w14:paraId="4F3AD8BC"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Inspektor nadzoru inwestorskiego, po uprzedniej weryfikacji systemu kontroli robót prowadzonego przez</w:t>
      </w:r>
      <w:r w:rsidR="00F645D0" w:rsidRPr="008372F1">
        <w:rPr>
          <w:rFonts w:ascii="Cambria" w:hAnsi="Cambria" w:cs="Arial"/>
          <w:sz w:val="24"/>
          <w:szCs w:val="24"/>
        </w:rPr>
        <w:t xml:space="preserve"> </w:t>
      </w:r>
      <w:r w:rsidRPr="008372F1">
        <w:rPr>
          <w:rFonts w:ascii="Cambria" w:hAnsi="Cambria" w:cs="Arial"/>
          <w:sz w:val="24"/>
          <w:szCs w:val="24"/>
        </w:rPr>
        <w:t>Wykonawcę, będzie oceniać zgodność materiałów i robót z wymaganiami ST na podstawie wyników badań</w:t>
      </w:r>
      <w:r w:rsidR="00F645D0" w:rsidRPr="008372F1">
        <w:rPr>
          <w:rFonts w:ascii="Cambria" w:hAnsi="Cambria" w:cs="Arial"/>
          <w:sz w:val="24"/>
          <w:szCs w:val="24"/>
        </w:rPr>
        <w:t xml:space="preserve"> </w:t>
      </w:r>
      <w:r w:rsidRPr="008372F1">
        <w:rPr>
          <w:rFonts w:ascii="Cambria" w:hAnsi="Cambria" w:cs="Arial"/>
          <w:sz w:val="24"/>
          <w:szCs w:val="24"/>
        </w:rPr>
        <w:t>dostarczonych przez Wykonawcę.</w:t>
      </w:r>
    </w:p>
    <w:p w14:paraId="1F99778B"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Inspektor nadzoru inwestorskiego może pobierać próbki materiałów i prowadzić badania niezależnie od</w:t>
      </w:r>
      <w:r w:rsidR="00F645D0" w:rsidRPr="008372F1">
        <w:rPr>
          <w:rFonts w:ascii="Cambria" w:hAnsi="Cambria" w:cs="Arial"/>
          <w:sz w:val="24"/>
          <w:szCs w:val="24"/>
        </w:rPr>
        <w:t xml:space="preserve"> </w:t>
      </w:r>
      <w:r w:rsidRPr="008372F1">
        <w:rPr>
          <w:rFonts w:ascii="Cambria" w:hAnsi="Cambria" w:cs="Arial"/>
          <w:sz w:val="24"/>
          <w:szCs w:val="24"/>
        </w:rPr>
        <w:t>Wykonawcy, na swój koszt. Jeżeli wyniki tych badań wykażą, że raporty Wykonawcy są niewiarygodne, to</w:t>
      </w:r>
      <w:r w:rsidR="00F645D0" w:rsidRPr="008372F1">
        <w:rPr>
          <w:rFonts w:ascii="Cambria" w:hAnsi="Cambria" w:cs="Arial"/>
          <w:sz w:val="24"/>
          <w:szCs w:val="24"/>
        </w:rPr>
        <w:t xml:space="preserve"> </w:t>
      </w:r>
      <w:r w:rsidRPr="008372F1">
        <w:rPr>
          <w:rFonts w:ascii="Cambria" w:hAnsi="Cambria" w:cs="Arial"/>
          <w:sz w:val="24"/>
          <w:szCs w:val="24"/>
        </w:rPr>
        <w:t>inspektor nadzoru inwestorskiego poleci Wykonawcy lub zleci niezależnemu laboratorium przeprowadzenie</w:t>
      </w:r>
      <w:r w:rsidR="00F645D0" w:rsidRPr="008372F1">
        <w:rPr>
          <w:rFonts w:ascii="Cambria" w:hAnsi="Cambria" w:cs="Arial"/>
          <w:sz w:val="24"/>
          <w:szCs w:val="24"/>
        </w:rPr>
        <w:t xml:space="preserve"> </w:t>
      </w:r>
      <w:r w:rsidRPr="008372F1">
        <w:rPr>
          <w:rFonts w:ascii="Cambria" w:hAnsi="Cambria" w:cs="Arial"/>
          <w:sz w:val="24"/>
          <w:szCs w:val="24"/>
        </w:rPr>
        <w:t>powtórnych lub dodatkowych badań, albo oprze się wyłącznie na własnych badaniach przy ocenie zgodności</w:t>
      </w:r>
      <w:r w:rsidR="00F645D0" w:rsidRPr="008372F1">
        <w:rPr>
          <w:rFonts w:ascii="Cambria" w:hAnsi="Cambria" w:cs="Arial"/>
          <w:sz w:val="24"/>
          <w:szCs w:val="24"/>
        </w:rPr>
        <w:t xml:space="preserve"> </w:t>
      </w:r>
      <w:r w:rsidRPr="008372F1">
        <w:rPr>
          <w:rFonts w:ascii="Cambria" w:hAnsi="Cambria" w:cs="Arial"/>
          <w:sz w:val="24"/>
          <w:szCs w:val="24"/>
        </w:rPr>
        <w:lastRenderedPageBreak/>
        <w:t>materiałów i robót z dokumentacją projektową i ST. W przypadku gdy przeprowadzone, na plecenie inspektora</w:t>
      </w:r>
      <w:r w:rsidR="00F645D0" w:rsidRPr="008372F1">
        <w:rPr>
          <w:rFonts w:ascii="Cambria" w:hAnsi="Cambria" w:cs="Arial"/>
          <w:sz w:val="24"/>
          <w:szCs w:val="24"/>
        </w:rPr>
        <w:t xml:space="preserve"> </w:t>
      </w:r>
      <w:r w:rsidRPr="008372F1">
        <w:rPr>
          <w:rFonts w:ascii="Cambria" w:hAnsi="Cambria" w:cs="Arial"/>
          <w:sz w:val="24"/>
          <w:szCs w:val="24"/>
        </w:rPr>
        <w:t>nadzoru inwestorskiego, powtórne i dodatkowe badania potwierdzą niewiarygodność raportu Wykonawcy,</w:t>
      </w:r>
      <w:r w:rsidR="00F645D0" w:rsidRPr="008372F1">
        <w:rPr>
          <w:rFonts w:ascii="Cambria" w:hAnsi="Cambria" w:cs="Arial"/>
          <w:sz w:val="24"/>
          <w:szCs w:val="24"/>
        </w:rPr>
        <w:t xml:space="preserve"> </w:t>
      </w:r>
      <w:r w:rsidRPr="008372F1">
        <w:rPr>
          <w:rFonts w:ascii="Cambria" w:hAnsi="Cambria" w:cs="Arial"/>
          <w:sz w:val="24"/>
          <w:szCs w:val="24"/>
        </w:rPr>
        <w:t>całkowite koszty powtórnych lub dodatkowych badań i pobierania próbek poniesione zostaną przez Wykonawcę.</w:t>
      </w:r>
    </w:p>
    <w:p w14:paraId="5D8BE1C4"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W przypadku gdy przeprowadzone na polecenie nadzoru inwestorskiego, powtórne i dodatkowe badania</w:t>
      </w:r>
      <w:r w:rsidR="00F645D0" w:rsidRPr="008372F1">
        <w:rPr>
          <w:rFonts w:ascii="Cambria" w:hAnsi="Cambria" w:cs="Arial"/>
          <w:sz w:val="24"/>
          <w:szCs w:val="24"/>
        </w:rPr>
        <w:t xml:space="preserve"> </w:t>
      </w:r>
      <w:r w:rsidRPr="008372F1">
        <w:rPr>
          <w:rFonts w:ascii="Cambria" w:hAnsi="Cambria" w:cs="Arial"/>
          <w:sz w:val="24"/>
          <w:szCs w:val="24"/>
        </w:rPr>
        <w:t>wykażą prawidłowość raportu Wykonawcy całkowite koszty badań i pobrania próbek poniesione zostaną przez</w:t>
      </w:r>
      <w:r w:rsidR="00F645D0" w:rsidRPr="008372F1">
        <w:rPr>
          <w:rFonts w:ascii="Cambria" w:hAnsi="Cambria" w:cs="Arial"/>
          <w:sz w:val="24"/>
          <w:szCs w:val="24"/>
        </w:rPr>
        <w:t xml:space="preserve"> </w:t>
      </w:r>
      <w:r w:rsidRPr="008372F1">
        <w:rPr>
          <w:rFonts w:ascii="Cambria" w:hAnsi="Cambria" w:cs="Arial"/>
          <w:sz w:val="24"/>
          <w:szCs w:val="24"/>
        </w:rPr>
        <w:t>inspektora nadzoru inwestorskiego.</w:t>
      </w:r>
    </w:p>
    <w:p w14:paraId="5A6106FA"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6.7. Dokumenty budowy</w:t>
      </w:r>
    </w:p>
    <w:p w14:paraId="57557870"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6.7.1. Dziennik budowy</w:t>
      </w:r>
    </w:p>
    <w:p w14:paraId="04FA55CE"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Zgodnie z art. 45 ustawy Prawo budowlane dziennik budowy stanowi urzędowy dokument przebiegu robót</w:t>
      </w:r>
      <w:r w:rsidR="00F645D0" w:rsidRPr="008372F1">
        <w:rPr>
          <w:rFonts w:ascii="Cambria" w:hAnsi="Cambria" w:cs="Arial"/>
          <w:sz w:val="24"/>
          <w:szCs w:val="24"/>
        </w:rPr>
        <w:t xml:space="preserve"> </w:t>
      </w:r>
      <w:r w:rsidRPr="008372F1">
        <w:rPr>
          <w:rFonts w:ascii="Cambria" w:hAnsi="Cambria" w:cs="Arial"/>
          <w:sz w:val="24"/>
          <w:szCs w:val="24"/>
        </w:rPr>
        <w:t>budowlanych oraz zdarzeń i okoliczności zachodzących w toku wykonywania robót i jest wydawany odpłatnie</w:t>
      </w:r>
      <w:r w:rsidR="00F645D0" w:rsidRPr="008372F1">
        <w:rPr>
          <w:rFonts w:ascii="Cambria" w:hAnsi="Cambria" w:cs="Arial"/>
          <w:sz w:val="24"/>
          <w:szCs w:val="24"/>
        </w:rPr>
        <w:t xml:space="preserve"> </w:t>
      </w:r>
      <w:r w:rsidRPr="008372F1">
        <w:rPr>
          <w:rFonts w:ascii="Cambria" w:hAnsi="Cambria" w:cs="Arial"/>
          <w:sz w:val="24"/>
          <w:szCs w:val="24"/>
        </w:rPr>
        <w:t>przez właściwy organ.</w:t>
      </w:r>
    </w:p>
    <w:p w14:paraId="12BA6FA5"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Przed rozpoczęciem robót budowlanych należy dokonać w dzienniku budowy wpisu osób, którym zostało</w:t>
      </w:r>
      <w:r w:rsidR="00F645D0" w:rsidRPr="008372F1">
        <w:rPr>
          <w:rFonts w:ascii="Cambria" w:hAnsi="Cambria" w:cs="Arial"/>
          <w:sz w:val="24"/>
          <w:szCs w:val="24"/>
        </w:rPr>
        <w:t xml:space="preserve"> </w:t>
      </w:r>
      <w:r w:rsidRPr="008372F1">
        <w:rPr>
          <w:rFonts w:ascii="Cambria" w:hAnsi="Cambria" w:cs="Arial"/>
          <w:sz w:val="24"/>
          <w:szCs w:val="24"/>
        </w:rPr>
        <w:t>powierzone kierownictwo, nadzór i kontrola techniczna robót budowlanych. Osoby te są obowiązane potwierdzić</w:t>
      </w:r>
      <w:r w:rsidR="00F645D0" w:rsidRPr="008372F1">
        <w:rPr>
          <w:rFonts w:ascii="Cambria" w:hAnsi="Cambria" w:cs="Arial"/>
          <w:sz w:val="24"/>
          <w:szCs w:val="24"/>
        </w:rPr>
        <w:t xml:space="preserve"> </w:t>
      </w:r>
      <w:r w:rsidRPr="008372F1">
        <w:rPr>
          <w:rFonts w:ascii="Cambria" w:hAnsi="Cambria" w:cs="Arial"/>
          <w:sz w:val="24"/>
          <w:szCs w:val="24"/>
        </w:rPr>
        <w:t>podpisem przyjęcie powierzonych im funkcji.</w:t>
      </w:r>
    </w:p>
    <w:p w14:paraId="1559BC13"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Do dokonywania wpisów w dzienniku budowy upoważnieni są:</w:t>
      </w:r>
    </w:p>
    <w:p w14:paraId="2E90E20C"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1) inwestor,</w:t>
      </w:r>
    </w:p>
    <w:p w14:paraId="073CA23B"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2) inspektor nadzoru inwestorskiego,</w:t>
      </w:r>
    </w:p>
    <w:p w14:paraId="3C2869EE"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3) projektant,</w:t>
      </w:r>
    </w:p>
    <w:p w14:paraId="7574A7A6"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4) kierownik budowy,</w:t>
      </w:r>
    </w:p>
    <w:p w14:paraId="1750837E"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5) kierownik robót budowlanych,</w:t>
      </w:r>
    </w:p>
    <w:p w14:paraId="06D139BD"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6) osoby wykonujące czynności geodezyjne na terenie budowy,</w:t>
      </w:r>
    </w:p>
    <w:p w14:paraId="23A0CDA5"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7) pracownicy organów nadzoru budowlanego i innych organów uprawnionych do kontroli przestrzegania</w:t>
      </w:r>
      <w:r w:rsidR="00F645D0" w:rsidRPr="008372F1">
        <w:rPr>
          <w:rFonts w:ascii="Cambria" w:hAnsi="Cambria" w:cs="Arial"/>
          <w:sz w:val="24"/>
          <w:szCs w:val="24"/>
        </w:rPr>
        <w:t xml:space="preserve"> </w:t>
      </w:r>
      <w:r w:rsidRPr="008372F1">
        <w:rPr>
          <w:rFonts w:ascii="Cambria" w:hAnsi="Cambria" w:cs="Arial"/>
          <w:sz w:val="24"/>
          <w:szCs w:val="24"/>
        </w:rPr>
        <w:t>przepisów na budowie – w ramach dokonywanych czynności kontrolnych.</w:t>
      </w:r>
    </w:p>
    <w:p w14:paraId="6AFDFF71"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Dziennik budowy znajduje się na stale na terenie budowy lub rozbiórki i jest dostępny dla osób</w:t>
      </w:r>
      <w:r w:rsidR="00F645D0" w:rsidRPr="008372F1">
        <w:rPr>
          <w:rFonts w:ascii="Cambria" w:hAnsi="Cambria" w:cs="Arial"/>
          <w:sz w:val="24"/>
          <w:szCs w:val="24"/>
        </w:rPr>
        <w:t xml:space="preserve"> </w:t>
      </w:r>
      <w:r w:rsidRPr="008372F1">
        <w:rPr>
          <w:rFonts w:ascii="Cambria" w:hAnsi="Cambria" w:cs="Arial"/>
          <w:sz w:val="24"/>
          <w:szCs w:val="24"/>
        </w:rPr>
        <w:t>upoważnionych. Dziennik budowy należy przechowywać w sposób zapobiegający uszkodzeniu, kradzieży lub</w:t>
      </w:r>
      <w:r w:rsidR="00F645D0" w:rsidRPr="008372F1">
        <w:rPr>
          <w:rFonts w:ascii="Cambria" w:hAnsi="Cambria" w:cs="Arial"/>
          <w:sz w:val="24"/>
          <w:szCs w:val="24"/>
        </w:rPr>
        <w:t xml:space="preserve"> </w:t>
      </w:r>
      <w:r w:rsidRPr="008372F1">
        <w:rPr>
          <w:rFonts w:ascii="Cambria" w:hAnsi="Cambria" w:cs="Arial"/>
          <w:sz w:val="24"/>
          <w:szCs w:val="24"/>
        </w:rPr>
        <w:t>zniszczeniu.</w:t>
      </w:r>
    </w:p>
    <w:p w14:paraId="2D3D7D59"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lastRenderedPageBreak/>
        <w:t>Za właściwe prowadzenie dziennika budowy, jego stan oraz właściwe przechowywanie na terenie budowy jest</w:t>
      </w:r>
      <w:r w:rsidR="00F645D0" w:rsidRPr="008372F1">
        <w:rPr>
          <w:rFonts w:ascii="Cambria" w:hAnsi="Cambria" w:cs="Arial"/>
          <w:sz w:val="24"/>
          <w:szCs w:val="24"/>
        </w:rPr>
        <w:t xml:space="preserve"> </w:t>
      </w:r>
      <w:r w:rsidRPr="008372F1">
        <w:rPr>
          <w:rFonts w:ascii="Cambria" w:hAnsi="Cambria" w:cs="Arial"/>
          <w:sz w:val="24"/>
          <w:szCs w:val="24"/>
        </w:rPr>
        <w:t>odpowiedzialny kierownik budowy.</w:t>
      </w:r>
    </w:p>
    <w:p w14:paraId="2AFE9D5E"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Zapisy w dzienniku budowy będą dokonywane na bieżąco i będą dotyczyć przebiegu robót, stanu</w:t>
      </w:r>
      <w:r w:rsidR="00F645D0" w:rsidRPr="008372F1">
        <w:rPr>
          <w:rFonts w:ascii="Cambria" w:hAnsi="Cambria" w:cs="Arial"/>
          <w:sz w:val="24"/>
          <w:szCs w:val="24"/>
        </w:rPr>
        <w:t xml:space="preserve"> </w:t>
      </w:r>
      <w:r w:rsidRPr="008372F1">
        <w:rPr>
          <w:rFonts w:ascii="Cambria" w:hAnsi="Cambria" w:cs="Arial"/>
          <w:sz w:val="24"/>
          <w:szCs w:val="24"/>
        </w:rPr>
        <w:t>bezpieczeństwa ludzi i mienia oraz technicznej strony budowy.</w:t>
      </w:r>
    </w:p>
    <w:p w14:paraId="04E7F76B"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Zapisy będą czytelne, dokonane trwałą techniką, w porządku chronologicznym, bezpośrednio jeden pod</w:t>
      </w:r>
      <w:r w:rsidR="00F645D0" w:rsidRPr="008372F1">
        <w:rPr>
          <w:rFonts w:ascii="Cambria" w:hAnsi="Cambria" w:cs="Arial"/>
          <w:sz w:val="24"/>
          <w:szCs w:val="24"/>
        </w:rPr>
        <w:t xml:space="preserve"> </w:t>
      </w:r>
      <w:r w:rsidRPr="008372F1">
        <w:rPr>
          <w:rFonts w:ascii="Cambria" w:hAnsi="Cambria" w:cs="Arial"/>
          <w:sz w:val="24"/>
          <w:szCs w:val="24"/>
        </w:rPr>
        <w:t>drugim, bez przerw.</w:t>
      </w:r>
    </w:p>
    <w:p w14:paraId="520B764C"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Załączone do dziennika budowy protokoły i inne dokumenty będą oznaczone kolejnym numerem załącznika i</w:t>
      </w:r>
      <w:r w:rsidR="00F645D0" w:rsidRPr="008372F1">
        <w:rPr>
          <w:rFonts w:ascii="Cambria" w:hAnsi="Cambria" w:cs="Arial"/>
          <w:sz w:val="24"/>
          <w:szCs w:val="24"/>
        </w:rPr>
        <w:t xml:space="preserve"> </w:t>
      </w:r>
      <w:r w:rsidRPr="008372F1">
        <w:rPr>
          <w:rFonts w:ascii="Cambria" w:hAnsi="Cambria" w:cs="Arial"/>
          <w:sz w:val="24"/>
          <w:szCs w:val="24"/>
        </w:rPr>
        <w:t>opatrzone datą i podpisem Wykonawcy i Inspektora nadzoru inwestorskiego.</w:t>
      </w:r>
    </w:p>
    <w:p w14:paraId="1CC624D1"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Do dziennika budowy należy wpisywać w szczególności: datę przekazania Wykonawcy terenu budowy, datę</w:t>
      </w:r>
      <w:r w:rsidR="00F645D0" w:rsidRPr="008372F1">
        <w:rPr>
          <w:rFonts w:ascii="Cambria" w:hAnsi="Cambria" w:cs="Arial"/>
          <w:sz w:val="24"/>
          <w:szCs w:val="24"/>
        </w:rPr>
        <w:t xml:space="preserve"> </w:t>
      </w:r>
      <w:r w:rsidRPr="008372F1">
        <w:rPr>
          <w:rFonts w:ascii="Cambria" w:hAnsi="Cambria" w:cs="Arial"/>
          <w:sz w:val="24"/>
          <w:szCs w:val="24"/>
        </w:rPr>
        <w:t>przekazania przez Zamawiającego dokumentacji projektowej, uzgodnienie przez inspektora nadzoru</w:t>
      </w:r>
      <w:r w:rsidR="00F645D0" w:rsidRPr="008372F1">
        <w:rPr>
          <w:rFonts w:ascii="Cambria" w:hAnsi="Cambria" w:cs="Arial"/>
          <w:sz w:val="24"/>
          <w:szCs w:val="24"/>
        </w:rPr>
        <w:t xml:space="preserve"> </w:t>
      </w:r>
      <w:r w:rsidRPr="008372F1">
        <w:rPr>
          <w:rFonts w:ascii="Cambria" w:hAnsi="Cambria" w:cs="Arial"/>
          <w:sz w:val="24"/>
          <w:szCs w:val="24"/>
        </w:rPr>
        <w:t>inwestorskiego programu zapewnienia jakości i harmonogramów robót, a ponadto:</w:t>
      </w:r>
    </w:p>
    <w:p w14:paraId="787F2C48"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terminy rozpoczęcia i zakończenia poszczególnych elementów robót,</w:t>
      </w:r>
    </w:p>
    <w:p w14:paraId="41D2B580"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przebieg robót, trudności i przeszkody w ich prowadzeniu, okresy i przyczyny przerw w robotach,</w:t>
      </w:r>
    </w:p>
    <w:p w14:paraId="4B89C657"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uwagi i polecenia Inspektora nadzoru inwestorskiego,</w:t>
      </w:r>
    </w:p>
    <w:p w14:paraId="7F8AE572"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daty zarządzenia wstrzymania robót, z podaniem powodu,</w:t>
      </w:r>
    </w:p>
    <w:p w14:paraId="0E91518F"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zgłoszenia i daty odbiorów robót zanikających i ulegających zakryciu, częściowych i ostatecznych odbiorów robót,</w:t>
      </w:r>
    </w:p>
    <w:p w14:paraId="77F29A43"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wyjaśnienia, uwagi i propozycje Wykonawcy,</w:t>
      </w:r>
    </w:p>
    <w:p w14:paraId="3114E8D6"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stan pogody i temperaturę powietrza w okresie wykonywania robót podlegających ograniczeniom lub wymaganiom w związku z warunkami klimatycznymi,</w:t>
      </w:r>
    </w:p>
    <w:p w14:paraId="0A35342F"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zgodność rzeczywistych warunków geotechnicznych z ich opisem w dokumentacji projektowej,</w:t>
      </w:r>
    </w:p>
    <w:p w14:paraId="361FABC4"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dane dotyczące czynności geodezyjnych (pomiarowych) dokonywanych przed i w trakcie wykonywania robót,</w:t>
      </w:r>
    </w:p>
    <w:p w14:paraId="780D5CFC"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dane dotyczące sposobu wykonywania zabezpieczenia robót,</w:t>
      </w:r>
    </w:p>
    <w:p w14:paraId="33B52722"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lastRenderedPageBreak/>
        <w:t>– dane dotyczące jakości materiałów, pobierania próbek oraz wyniki przeprowadzonych badań z podaniem kto je przeprowadzał,</w:t>
      </w:r>
    </w:p>
    <w:p w14:paraId="47AB194B"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wyniki prób poszczególnych elementów budowli z podaniem kto je przeprowadzał,</w:t>
      </w:r>
    </w:p>
    <w:p w14:paraId="09F63934"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 inne istotne informacje o przebiegu robót.</w:t>
      </w:r>
    </w:p>
    <w:p w14:paraId="45FD2308"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Propozycje, uwagi i wyjaśnienia Wykonawcy, wpisane do dziennika budowy będą przedłożone inspektorowi nadzoru inwestorskiego do ustosunkowania się.</w:t>
      </w:r>
    </w:p>
    <w:p w14:paraId="1B35CB04"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Decyzje Inspektora nadzoru inwestorskiego wpisane do dziennika budowy Wykonawca podpisuje z zaznaczeniem ich przyjęcia lub zajęciem stanowiska.</w:t>
      </w:r>
    </w:p>
    <w:p w14:paraId="79BA1B83"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Wpis projektanta do dziennika budowy obliguje Inspektora nadzoru inwestorskiego do ustosunkowania się. Projektant nie jest jednak stroną umowy i nie ma uprawnień do wydawania poleceń Wykonawcy robót.</w:t>
      </w:r>
    </w:p>
    <w:p w14:paraId="73BE603B"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6.7.2. Książka obmiarów (rejestr obmiarów)</w:t>
      </w:r>
    </w:p>
    <w:p w14:paraId="697EAA26"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Książka obmiarów stanowi dokument pozwalający na rozliczenie faktycznego postępu każdego z elementów robót. Obmiary wykonanych robót przeprowadza się sukcesywnie w jednostkach przyjętych w SST lub w kosztorysie.</w:t>
      </w:r>
    </w:p>
    <w:p w14:paraId="3B52513E"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6.7.3. Dokumenty laboratoryjne</w:t>
      </w:r>
    </w:p>
    <w:p w14:paraId="60037E67"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Dzienniki laboratoryjne, dokumenty świadczące o dopuszczeniu użytych materiałów i wyrobów budowlanych do obrotu lub udostępnieniu na rynku krajowym bądź do jednostkowego zastosowania, zgodnie z właściwymi przepisami, orzeczenia o jakości materiałów, recepty robocze i kontrolne wyniki badań Wykonawcy będą gromadzone w formie uzgodnionej w programie zapewnienia jakości. Dokumenty te stanowią załączniki do odbioru robót. Winny być udostępnione na każde życzenie inspektora nadzoru inwestorskiego.</w:t>
      </w:r>
    </w:p>
    <w:p w14:paraId="01152F2E"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6.7.4. Pozostałe dokumenty budowy</w:t>
      </w:r>
    </w:p>
    <w:p w14:paraId="24BFB18F"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Do dokumentów budowy zalicza się, oprócz wymienionych w punktach 6.8.1.-6.8.3., następujące dokumenty:</w:t>
      </w:r>
    </w:p>
    <w:p w14:paraId="690B771E"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a) pozwolenie na budowę,</w:t>
      </w:r>
    </w:p>
    <w:p w14:paraId="77E599C4"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b) protokoły przekazania terenu budowy,</w:t>
      </w:r>
    </w:p>
    <w:p w14:paraId="3E48F0E2"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c) umowy cywilno-prawne z osobami trzecimi,</w:t>
      </w:r>
    </w:p>
    <w:p w14:paraId="0F4DF189"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lastRenderedPageBreak/>
        <w:t>d) protokoły odbioru robót,</w:t>
      </w:r>
    </w:p>
    <w:p w14:paraId="3C37C9AB"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e) protokoły z narad i ustaleń,</w:t>
      </w:r>
    </w:p>
    <w:p w14:paraId="4340881A"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f) operaty geodezyjne,</w:t>
      </w:r>
    </w:p>
    <w:p w14:paraId="1DB22544"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g) plan bezpieczeństwa i ochrony zdrowia.</w:t>
      </w:r>
    </w:p>
    <w:p w14:paraId="564C50AF"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6.7.5. Przechowywanie dokumentów budowy</w:t>
      </w:r>
    </w:p>
    <w:p w14:paraId="48C01F24"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Dokumenty budowy będą przechowywane na terenie budowy w miejscu odpowiednio zabezpieczonym.</w:t>
      </w:r>
    </w:p>
    <w:p w14:paraId="0D77928E"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Zaginięcie któregokolwiek z dokumentów budowy spowoduje jego natychmiastowe odtworzenie w formie przewidzianej prawem.</w:t>
      </w:r>
    </w:p>
    <w:p w14:paraId="3F3E0955" w14:textId="77777777" w:rsidR="00E023CA" w:rsidRPr="008372F1" w:rsidRDefault="00E023CA" w:rsidP="00E023CA">
      <w:pPr>
        <w:spacing w:after="0" w:line="360" w:lineRule="auto"/>
        <w:jc w:val="both"/>
        <w:rPr>
          <w:rFonts w:ascii="Cambria" w:hAnsi="Cambria" w:cs="Arial"/>
          <w:sz w:val="24"/>
          <w:szCs w:val="24"/>
        </w:rPr>
      </w:pPr>
      <w:r w:rsidRPr="008372F1">
        <w:rPr>
          <w:rFonts w:ascii="Cambria" w:hAnsi="Cambria" w:cs="Arial"/>
          <w:sz w:val="24"/>
          <w:szCs w:val="24"/>
        </w:rPr>
        <w:t>Wszelkie dokumenty budowy będą zawsze dostępne dla Inspektora nadzoru inwestorskiego i przedstawiane do wglądu na życzenie Zamawiającego.</w:t>
      </w:r>
    </w:p>
    <w:p w14:paraId="49F8E11D" w14:textId="77777777" w:rsidR="00E023CA" w:rsidRPr="008372F1" w:rsidRDefault="00E023CA" w:rsidP="00E023CA">
      <w:pPr>
        <w:pStyle w:val="Akapitzlist"/>
        <w:numPr>
          <w:ilvl w:val="0"/>
          <w:numId w:val="36"/>
        </w:numPr>
        <w:spacing w:after="0" w:line="360" w:lineRule="auto"/>
        <w:jc w:val="both"/>
        <w:rPr>
          <w:rFonts w:ascii="Cambria" w:hAnsi="Cambria" w:cs="Arial"/>
          <w:sz w:val="24"/>
          <w:szCs w:val="24"/>
        </w:rPr>
      </w:pPr>
      <w:r w:rsidRPr="008372F1">
        <w:rPr>
          <w:rFonts w:ascii="Cambria" w:hAnsi="Cambria" w:cs="Arial"/>
          <w:sz w:val="24"/>
          <w:szCs w:val="24"/>
        </w:rPr>
        <w:t>PRZEDMIAR I OBMIAR ROBÓT.</w:t>
      </w:r>
    </w:p>
    <w:p w14:paraId="6BE0EA34" w14:textId="77777777" w:rsidR="00D04B87" w:rsidRPr="008372F1" w:rsidRDefault="00D04B87" w:rsidP="00D04B87">
      <w:pPr>
        <w:spacing w:after="0" w:line="360" w:lineRule="auto"/>
        <w:jc w:val="both"/>
        <w:rPr>
          <w:rFonts w:ascii="Cambria" w:hAnsi="Cambria" w:cs="Arial"/>
          <w:sz w:val="24"/>
          <w:szCs w:val="24"/>
        </w:rPr>
      </w:pPr>
      <w:r w:rsidRPr="008372F1">
        <w:rPr>
          <w:rFonts w:ascii="Cambria" w:hAnsi="Cambria" w:cs="Arial"/>
          <w:sz w:val="24"/>
          <w:szCs w:val="24"/>
        </w:rPr>
        <w:t>7.1. Ogólne zasady obmiaru robót</w:t>
      </w:r>
    </w:p>
    <w:p w14:paraId="2E85B079" w14:textId="77777777" w:rsidR="00D04B87" w:rsidRPr="008372F1" w:rsidRDefault="00D04B87" w:rsidP="00D04B87">
      <w:pPr>
        <w:spacing w:after="0" w:line="360" w:lineRule="auto"/>
        <w:jc w:val="both"/>
        <w:rPr>
          <w:rFonts w:ascii="Cambria" w:hAnsi="Cambria" w:cs="Arial"/>
          <w:sz w:val="24"/>
          <w:szCs w:val="24"/>
        </w:rPr>
      </w:pPr>
      <w:r w:rsidRPr="008372F1">
        <w:rPr>
          <w:rFonts w:ascii="Cambria" w:hAnsi="Cambria" w:cs="Arial"/>
          <w:sz w:val="24"/>
          <w:szCs w:val="24"/>
        </w:rPr>
        <w:t>a) Obmiar robót będzie określać faktyczny zakres robót wykonywanych, zgodnie z dokumentacją projektową i SST, w jednostkach ustalonych przez Zamawiającego w dokumentach umownych (ST) i przyjętych odpowiednio w kosztorysie.</w:t>
      </w:r>
    </w:p>
    <w:p w14:paraId="59CFD4DE" w14:textId="77777777" w:rsidR="00D04B87" w:rsidRPr="008372F1" w:rsidRDefault="00D04B87" w:rsidP="00D04B87">
      <w:pPr>
        <w:spacing w:after="0" w:line="360" w:lineRule="auto"/>
        <w:jc w:val="both"/>
        <w:rPr>
          <w:rFonts w:ascii="Cambria" w:hAnsi="Cambria" w:cs="Arial"/>
          <w:sz w:val="24"/>
          <w:szCs w:val="24"/>
        </w:rPr>
      </w:pPr>
      <w:r w:rsidRPr="008372F1">
        <w:rPr>
          <w:rFonts w:ascii="Cambria" w:hAnsi="Cambria" w:cs="Arial"/>
          <w:sz w:val="24"/>
          <w:szCs w:val="24"/>
        </w:rPr>
        <w:t>b) Obmiaru robót dokonuje Wykonawca. Wyniki obmiaru będą wpisane do książki obmiarów (rejestru obmiarów).</w:t>
      </w:r>
    </w:p>
    <w:p w14:paraId="15262A5C" w14:textId="77777777" w:rsidR="00D04B87" w:rsidRPr="008372F1" w:rsidRDefault="00D04B87" w:rsidP="00D04B87">
      <w:pPr>
        <w:spacing w:after="0" w:line="360" w:lineRule="auto"/>
        <w:jc w:val="both"/>
        <w:rPr>
          <w:rFonts w:ascii="Cambria" w:hAnsi="Cambria" w:cs="Arial"/>
          <w:sz w:val="24"/>
          <w:szCs w:val="24"/>
        </w:rPr>
      </w:pPr>
      <w:r w:rsidRPr="008372F1">
        <w:rPr>
          <w:rFonts w:ascii="Cambria" w:hAnsi="Cambria" w:cs="Arial"/>
          <w:sz w:val="24"/>
          <w:szCs w:val="24"/>
        </w:rPr>
        <w:t>c) Jakikolwiek błąd lub przeoczenie (opuszczenie) w ilości robót podanych w kosztorysie ofertowym lub gdzie indziej w SST nie zwalnia Wykonawcy od obowiązku ukończenia wszystkich robót. Błędne dane zostaną poprawione wg ustaleń Inspektora nadzoru inwestorskiego na piśmie.</w:t>
      </w:r>
    </w:p>
    <w:p w14:paraId="7433B980" w14:textId="77777777" w:rsidR="00D04B87" w:rsidRPr="008372F1" w:rsidRDefault="00D04B87" w:rsidP="00D04B87">
      <w:pPr>
        <w:spacing w:after="0" w:line="360" w:lineRule="auto"/>
        <w:jc w:val="both"/>
        <w:rPr>
          <w:rFonts w:ascii="Cambria" w:hAnsi="Cambria" w:cs="Arial"/>
          <w:sz w:val="24"/>
          <w:szCs w:val="24"/>
        </w:rPr>
      </w:pPr>
      <w:r w:rsidRPr="008372F1">
        <w:rPr>
          <w:rFonts w:ascii="Cambria" w:hAnsi="Cambria" w:cs="Arial"/>
          <w:sz w:val="24"/>
          <w:szCs w:val="24"/>
        </w:rPr>
        <w:t>d) Obmiar wykonanych robót będzie przeprowadzony z częstotliwością wymaganą do celu miesięcznej płatności na rzecz Wykonawcy lub w innym czasie określonym w umowie.</w:t>
      </w:r>
    </w:p>
    <w:p w14:paraId="7F605889" w14:textId="77777777" w:rsidR="00D04B87" w:rsidRPr="008372F1" w:rsidRDefault="00D04B87" w:rsidP="00D04B87">
      <w:pPr>
        <w:spacing w:after="0" w:line="360" w:lineRule="auto"/>
        <w:jc w:val="both"/>
        <w:rPr>
          <w:rFonts w:ascii="Cambria" w:hAnsi="Cambria" w:cs="Arial"/>
          <w:sz w:val="24"/>
          <w:szCs w:val="24"/>
        </w:rPr>
      </w:pPr>
      <w:r w:rsidRPr="008372F1">
        <w:rPr>
          <w:rFonts w:ascii="Cambria" w:hAnsi="Cambria" w:cs="Arial"/>
          <w:sz w:val="24"/>
          <w:szCs w:val="24"/>
        </w:rPr>
        <w:t>7.2. Zasady określania ilości robót i materiałów</w:t>
      </w:r>
    </w:p>
    <w:p w14:paraId="2E31757C" w14:textId="77777777" w:rsidR="00D04B87" w:rsidRPr="008372F1" w:rsidRDefault="00D04B87" w:rsidP="00D04B87">
      <w:pPr>
        <w:spacing w:after="0" w:line="360" w:lineRule="auto"/>
        <w:jc w:val="both"/>
        <w:rPr>
          <w:rFonts w:ascii="Cambria" w:hAnsi="Cambria" w:cs="Arial"/>
          <w:sz w:val="24"/>
          <w:szCs w:val="24"/>
        </w:rPr>
      </w:pPr>
      <w:r w:rsidRPr="008372F1">
        <w:rPr>
          <w:rFonts w:ascii="Cambria" w:hAnsi="Cambria" w:cs="Arial"/>
          <w:sz w:val="24"/>
          <w:szCs w:val="24"/>
        </w:rPr>
        <w:t>a) Zasady określania ilości robót podane są w odpowiednich specyfikacjach technicznych i KNR-ach, KNNR-ach oraz normach zakładowych.</w:t>
      </w:r>
    </w:p>
    <w:p w14:paraId="3A74D74F" w14:textId="77777777" w:rsidR="00D04B87" w:rsidRPr="008372F1" w:rsidRDefault="00D04B87" w:rsidP="00D04B87">
      <w:pPr>
        <w:spacing w:after="0" w:line="360" w:lineRule="auto"/>
        <w:jc w:val="both"/>
        <w:rPr>
          <w:rFonts w:ascii="Cambria" w:hAnsi="Cambria" w:cs="Arial"/>
          <w:sz w:val="24"/>
          <w:szCs w:val="24"/>
        </w:rPr>
      </w:pPr>
      <w:r w:rsidRPr="008372F1">
        <w:rPr>
          <w:rFonts w:ascii="Cambria" w:hAnsi="Cambria" w:cs="Arial"/>
          <w:sz w:val="24"/>
          <w:szCs w:val="24"/>
        </w:rPr>
        <w:lastRenderedPageBreak/>
        <w:t>b) Jednostki obmiaru powinny być zgodne z jednostkami określonymi w dokumentacji projektowej i kosztorysowej.</w:t>
      </w:r>
    </w:p>
    <w:p w14:paraId="2F74D38F" w14:textId="77777777" w:rsidR="00D04B87" w:rsidRPr="008372F1" w:rsidRDefault="00D04B87" w:rsidP="00D04B87">
      <w:pPr>
        <w:spacing w:after="0" w:line="360" w:lineRule="auto"/>
        <w:jc w:val="both"/>
        <w:rPr>
          <w:rFonts w:ascii="Cambria" w:hAnsi="Cambria" w:cs="Arial"/>
          <w:sz w:val="24"/>
          <w:szCs w:val="24"/>
        </w:rPr>
      </w:pPr>
      <w:r w:rsidRPr="008372F1">
        <w:rPr>
          <w:rFonts w:ascii="Cambria" w:hAnsi="Cambria" w:cs="Arial"/>
          <w:sz w:val="24"/>
          <w:szCs w:val="24"/>
        </w:rPr>
        <w:t>7.3. Urządzenia i sprzęt pomiarowy</w:t>
      </w:r>
    </w:p>
    <w:p w14:paraId="2FE4D0F8" w14:textId="77777777" w:rsidR="00D04B87" w:rsidRPr="008372F1" w:rsidRDefault="00D04B87" w:rsidP="00D04B87">
      <w:pPr>
        <w:spacing w:after="0" w:line="360" w:lineRule="auto"/>
        <w:jc w:val="both"/>
        <w:rPr>
          <w:rFonts w:ascii="Cambria" w:hAnsi="Cambria" w:cs="Arial"/>
          <w:sz w:val="24"/>
          <w:szCs w:val="24"/>
        </w:rPr>
      </w:pPr>
      <w:r w:rsidRPr="008372F1">
        <w:rPr>
          <w:rFonts w:ascii="Cambria" w:hAnsi="Cambria" w:cs="Arial"/>
          <w:sz w:val="24"/>
          <w:szCs w:val="24"/>
        </w:rPr>
        <w:t>a) Do pomiaru używane będą tylko sprawne narzędzia pomiarowe, posiadające czytelną skalę, jednoznacznie określającą wykonany pomiar;</w:t>
      </w:r>
    </w:p>
    <w:p w14:paraId="78318086" w14:textId="77777777" w:rsidR="00D04B87" w:rsidRPr="008372F1" w:rsidRDefault="00D04B87" w:rsidP="00D04B87">
      <w:pPr>
        <w:spacing w:after="0" w:line="360" w:lineRule="auto"/>
        <w:jc w:val="both"/>
        <w:rPr>
          <w:rFonts w:ascii="Cambria" w:hAnsi="Cambria" w:cs="Arial"/>
          <w:sz w:val="24"/>
          <w:szCs w:val="24"/>
        </w:rPr>
      </w:pPr>
      <w:r w:rsidRPr="008372F1">
        <w:rPr>
          <w:rFonts w:ascii="Cambria" w:hAnsi="Cambria" w:cs="Arial"/>
          <w:sz w:val="24"/>
          <w:szCs w:val="24"/>
        </w:rPr>
        <w:t>b) Wszystkie urządzenia i sprzęt pomiarowy, stosowany w czasie obmiaru robót powinny być zaakceptowane przez inspektora nadzoru inwestorskiego;</w:t>
      </w:r>
    </w:p>
    <w:p w14:paraId="1E1C8AFE" w14:textId="77777777" w:rsidR="00D04B87" w:rsidRPr="008372F1" w:rsidRDefault="00D04B87" w:rsidP="00D04B87">
      <w:pPr>
        <w:spacing w:after="0" w:line="360" w:lineRule="auto"/>
        <w:jc w:val="both"/>
        <w:rPr>
          <w:rFonts w:ascii="Cambria" w:hAnsi="Cambria" w:cs="Arial"/>
          <w:sz w:val="24"/>
          <w:szCs w:val="24"/>
        </w:rPr>
      </w:pPr>
      <w:r w:rsidRPr="008372F1">
        <w:rPr>
          <w:rFonts w:ascii="Cambria" w:hAnsi="Cambria" w:cs="Arial"/>
          <w:sz w:val="24"/>
          <w:szCs w:val="24"/>
        </w:rPr>
        <w:t>c) Urządzenia i sprzęt pomiarowy zostaną dostarczone przez Wykonawcę. Jeżeli urządzenia te lub sprzęt wymagają badań atestujących, to Wykonawca będzie posiadał ważne świadectwa legalizacji;</w:t>
      </w:r>
    </w:p>
    <w:p w14:paraId="480D04EB" w14:textId="77777777" w:rsidR="00D04B87" w:rsidRPr="008372F1" w:rsidRDefault="00D04B87" w:rsidP="00D04B87">
      <w:pPr>
        <w:spacing w:after="0" w:line="360" w:lineRule="auto"/>
        <w:jc w:val="both"/>
        <w:rPr>
          <w:rFonts w:ascii="Cambria" w:hAnsi="Cambria" w:cs="Arial"/>
          <w:sz w:val="24"/>
          <w:szCs w:val="24"/>
        </w:rPr>
      </w:pPr>
      <w:r w:rsidRPr="008372F1">
        <w:rPr>
          <w:rFonts w:ascii="Cambria" w:hAnsi="Cambria" w:cs="Arial"/>
          <w:sz w:val="24"/>
          <w:szCs w:val="24"/>
        </w:rPr>
        <w:t>d) Wszystkie urządzenia pomiarowe będą przez Wykonawcę utrzymywane w dobrym stanie, w całym okresie trwania robót.</w:t>
      </w:r>
    </w:p>
    <w:p w14:paraId="368292A0" w14:textId="77777777" w:rsidR="00D04B87" w:rsidRPr="008372F1" w:rsidRDefault="00D04B87" w:rsidP="00D04B87">
      <w:pPr>
        <w:spacing w:after="0" w:line="360" w:lineRule="auto"/>
        <w:jc w:val="both"/>
        <w:rPr>
          <w:rFonts w:ascii="Cambria" w:hAnsi="Cambria" w:cs="Arial"/>
          <w:sz w:val="24"/>
          <w:szCs w:val="24"/>
        </w:rPr>
      </w:pPr>
      <w:r w:rsidRPr="008372F1">
        <w:rPr>
          <w:rFonts w:ascii="Cambria" w:hAnsi="Cambria" w:cs="Arial"/>
          <w:sz w:val="24"/>
          <w:szCs w:val="24"/>
        </w:rPr>
        <w:t>7.4. Czas i sposób przeprowadzania obmiaru</w:t>
      </w:r>
    </w:p>
    <w:p w14:paraId="4A3FC324" w14:textId="77777777" w:rsidR="00D04B87" w:rsidRPr="008372F1" w:rsidRDefault="00D04B87" w:rsidP="00D04B87">
      <w:pPr>
        <w:spacing w:after="0" w:line="360" w:lineRule="auto"/>
        <w:jc w:val="both"/>
        <w:rPr>
          <w:rFonts w:ascii="Cambria" w:hAnsi="Cambria" w:cs="Arial"/>
          <w:sz w:val="24"/>
          <w:szCs w:val="24"/>
        </w:rPr>
      </w:pPr>
      <w:r w:rsidRPr="008372F1">
        <w:rPr>
          <w:rFonts w:ascii="Cambria" w:hAnsi="Cambria" w:cs="Arial"/>
          <w:sz w:val="24"/>
          <w:szCs w:val="24"/>
        </w:rPr>
        <w:t>a) Obmiar robót zanikających przeprowadza się w czasie ich wykonywania;</w:t>
      </w:r>
    </w:p>
    <w:p w14:paraId="0B2E0CB4" w14:textId="77777777" w:rsidR="00D04B87" w:rsidRPr="008372F1" w:rsidRDefault="00D04B87" w:rsidP="00D04B87">
      <w:pPr>
        <w:spacing w:after="0" w:line="360" w:lineRule="auto"/>
        <w:jc w:val="both"/>
        <w:rPr>
          <w:rFonts w:ascii="Cambria" w:hAnsi="Cambria" w:cs="Arial"/>
          <w:sz w:val="24"/>
          <w:szCs w:val="24"/>
        </w:rPr>
      </w:pPr>
      <w:r w:rsidRPr="008372F1">
        <w:rPr>
          <w:rFonts w:ascii="Cambria" w:hAnsi="Cambria" w:cs="Arial"/>
          <w:sz w:val="24"/>
          <w:szCs w:val="24"/>
        </w:rPr>
        <w:t>b) Obmiar robót podlegających zakryciu przeprowadza się przed ich zakryciem;</w:t>
      </w:r>
    </w:p>
    <w:p w14:paraId="00AA19F4" w14:textId="77777777" w:rsidR="00D04B87" w:rsidRPr="008372F1" w:rsidRDefault="00D04B87" w:rsidP="00D04B87">
      <w:pPr>
        <w:spacing w:after="0" w:line="360" w:lineRule="auto"/>
        <w:jc w:val="both"/>
        <w:rPr>
          <w:rFonts w:ascii="Cambria" w:hAnsi="Cambria" w:cs="Arial"/>
          <w:sz w:val="24"/>
          <w:szCs w:val="24"/>
        </w:rPr>
      </w:pPr>
      <w:r w:rsidRPr="008372F1">
        <w:rPr>
          <w:rFonts w:ascii="Cambria" w:hAnsi="Cambria" w:cs="Arial"/>
          <w:sz w:val="24"/>
          <w:szCs w:val="24"/>
        </w:rPr>
        <w:t>c) Obmiaru robót wykonanych dokonuje się również przy wystąpieniu dłuższej przerwy w robotach;</w:t>
      </w:r>
    </w:p>
    <w:p w14:paraId="18B260D6" w14:textId="77777777" w:rsidR="00D04B87" w:rsidRPr="008372F1" w:rsidRDefault="00D04B87" w:rsidP="00D04B87">
      <w:pPr>
        <w:spacing w:after="0" w:line="360" w:lineRule="auto"/>
        <w:jc w:val="both"/>
        <w:rPr>
          <w:rFonts w:ascii="Cambria" w:hAnsi="Cambria" w:cs="Arial"/>
          <w:sz w:val="24"/>
          <w:szCs w:val="24"/>
        </w:rPr>
      </w:pPr>
      <w:r w:rsidRPr="008372F1">
        <w:rPr>
          <w:rFonts w:ascii="Cambria" w:hAnsi="Cambria" w:cs="Arial"/>
          <w:sz w:val="24"/>
          <w:szCs w:val="24"/>
        </w:rPr>
        <w:t>d) Roboty pomiarowe do obmiaru oraz nieodzowne obliczenia wykonywane będą w sposób zrozumiały i jednoznaczny;</w:t>
      </w:r>
    </w:p>
    <w:p w14:paraId="0E39B841" w14:textId="77777777" w:rsidR="00E023CA" w:rsidRPr="008372F1" w:rsidRDefault="00D04B87" w:rsidP="00D04B87">
      <w:pPr>
        <w:spacing w:after="0" w:line="360" w:lineRule="auto"/>
        <w:jc w:val="both"/>
        <w:rPr>
          <w:rFonts w:ascii="Cambria" w:hAnsi="Cambria" w:cs="Arial"/>
          <w:sz w:val="24"/>
          <w:szCs w:val="24"/>
        </w:rPr>
      </w:pPr>
      <w:r w:rsidRPr="008372F1">
        <w:rPr>
          <w:rFonts w:ascii="Cambria" w:hAnsi="Cambria" w:cs="Arial"/>
          <w:sz w:val="24"/>
          <w:szCs w:val="24"/>
        </w:rPr>
        <w:t>e) Obmiary elementów o skomplikowanej powierzchni lub bryle będą uzupełnione odpowiednimi szkicami umieszczonymi w karcie książki obmiarów (rejestrze obmiarów). W razie braku miejsca szkice mogą być dołączone w formie oddzielnego załącznika do książki obmiarów, którego wzór zostanie uzgodniony z inspektorem nadzoru inwestorskiego.</w:t>
      </w:r>
    </w:p>
    <w:p w14:paraId="575E51AB" w14:textId="77777777" w:rsidR="00AA02F9" w:rsidRPr="008372F1" w:rsidRDefault="006E690E" w:rsidP="00E75135">
      <w:pPr>
        <w:pStyle w:val="Akapitzlist"/>
        <w:numPr>
          <w:ilvl w:val="0"/>
          <w:numId w:val="36"/>
        </w:numPr>
        <w:spacing w:after="0" w:line="360" w:lineRule="auto"/>
        <w:jc w:val="both"/>
        <w:rPr>
          <w:rFonts w:ascii="Cambria" w:hAnsi="Cambria" w:cs="Arial"/>
          <w:sz w:val="24"/>
          <w:szCs w:val="24"/>
        </w:rPr>
      </w:pPr>
      <w:r w:rsidRPr="008372F1">
        <w:rPr>
          <w:rFonts w:ascii="Cambria" w:hAnsi="Cambria" w:cs="Arial"/>
          <w:sz w:val="24"/>
          <w:szCs w:val="24"/>
        </w:rPr>
        <w:t>ODBIÓR ROBÓT BUDOWLANYCH.</w:t>
      </w:r>
    </w:p>
    <w:p w14:paraId="586FEA38"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8.1. Rodzaje odbiorów robót</w:t>
      </w:r>
    </w:p>
    <w:p w14:paraId="58794773"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W zależności od ustaleń odpowiednich SST, roboty podlegają następującym odbiorom:</w:t>
      </w:r>
    </w:p>
    <w:p w14:paraId="3FB6F034"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a) odbiorowi robót zanikających i ulegających zakryciu,</w:t>
      </w:r>
    </w:p>
    <w:p w14:paraId="6829C42B"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b) odbiorowi częściowemu,</w:t>
      </w:r>
    </w:p>
    <w:p w14:paraId="25579830"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lastRenderedPageBreak/>
        <w:t>c) odbiorowi ostatecznemu (końcowemu),</w:t>
      </w:r>
    </w:p>
    <w:p w14:paraId="2C7638DD"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d) odbiorowi po upływie okresu rękojmi,</w:t>
      </w:r>
    </w:p>
    <w:p w14:paraId="4E703E71"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e) odbiorowi po upływie okresu gwarancji.</w:t>
      </w:r>
    </w:p>
    <w:p w14:paraId="43184BD1"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8.2. Odbiór robót zanikających i ulegających zakryciu</w:t>
      </w:r>
    </w:p>
    <w:p w14:paraId="162177CE"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Odbiór robót zanikających i ulegających zakryciu polega na finalnej ocenie jakości wykonanych robót, które w</w:t>
      </w:r>
      <w:r w:rsidR="005460E1" w:rsidRPr="008372F1">
        <w:rPr>
          <w:rFonts w:ascii="Cambria" w:hAnsi="Cambria" w:cs="Arial"/>
          <w:sz w:val="24"/>
          <w:szCs w:val="24"/>
        </w:rPr>
        <w:t xml:space="preserve"> </w:t>
      </w:r>
      <w:r w:rsidRPr="008372F1">
        <w:rPr>
          <w:rFonts w:ascii="Cambria" w:hAnsi="Cambria" w:cs="Arial"/>
          <w:sz w:val="24"/>
          <w:szCs w:val="24"/>
        </w:rPr>
        <w:t>dalszym procesie realizacji ulegną zakryciu.</w:t>
      </w:r>
    </w:p>
    <w:p w14:paraId="1CFDDC60"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Odbiór robót zanikających i ulegających zakryciu będzie dokonany w czasie umożliwiającym wykonanie</w:t>
      </w:r>
      <w:r w:rsidR="005460E1" w:rsidRPr="008372F1">
        <w:rPr>
          <w:rFonts w:ascii="Cambria" w:hAnsi="Cambria" w:cs="Arial"/>
          <w:sz w:val="24"/>
          <w:szCs w:val="24"/>
        </w:rPr>
        <w:t xml:space="preserve"> </w:t>
      </w:r>
      <w:r w:rsidRPr="008372F1">
        <w:rPr>
          <w:rFonts w:ascii="Cambria" w:hAnsi="Cambria" w:cs="Arial"/>
          <w:sz w:val="24"/>
          <w:szCs w:val="24"/>
        </w:rPr>
        <w:t>ewentualnych korekt i poprawek bez hamowania ogólnego postępu robót. Odbioru tego dokonuje inspektor</w:t>
      </w:r>
      <w:r w:rsidR="005460E1" w:rsidRPr="008372F1">
        <w:rPr>
          <w:rFonts w:ascii="Cambria" w:hAnsi="Cambria" w:cs="Arial"/>
          <w:sz w:val="24"/>
          <w:szCs w:val="24"/>
        </w:rPr>
        <w:t xml:space="preserve"> </w:t>
      </w:r>
      <w:r w:rsidRPr="008372F1">
        <w:rPr>
          <w:rFonts w:ascii="Cambria" w:hAnsi="Cambria" w:cs="Arial"/>
          <w:sz w:val="24"/>
          <w:szCs w:val="24"/>
        </w:rPr>
        <w:t>nadzoru inwestorskiego.</w:t>
      </w:r>
    </w:p>
    <w:p w14:paraId="51FC0DBD"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Gotowość danej części robót do odbioru zgłasza wykonawca wpisem do dziennika budowy i jednoczesnym</w:t>
      </w:r>
      <w:r w:rsidR="005460E1" w:rsidRPr="008372F1">
        <w:rPr>
          <w:rFonts w:ascii="Cambria" w:hAnsi="Cambria" w:cs="Arial"/>
          <w:sz w:val="24"/>
          <w:szCs w:val="24"/>
        </w:rPr>
        <w:t xml:space="preserve"> </w:t>
      </w:r>
      <w:r w:rsidRPr="008372F1">
        <w:rPr>
          <w:rFonts w:ascii="Cambria" w:hAnsi="Cambria" w:cs="Arial"/>
          <w:sz w:val="24"/>
          <w:szCs w:val="24"/>
        </w:rPr>
        <w:t>powiadomieniem inspektora nadzoru inwestorskiego. Odbiór będzie przeprowadzony niezwłocznie, nie później</w:t>
      </w:r>
      <w:r w:rsidR="005460E1" w:rsidRPr="008372F1">
        <w:rPr>
          <w:rFonts w:ascii="Cambria" w:hAnsi="Cambria" w:cs="Arial"/>
          <w:sz w:val="24"/>
          <w:szCs w:val="24"/>
        </w:rPr>
        <w:t xml:space="preserve"> </w:t>
      </w:r>
      <w:r w:rsidRPr="008372F1">
        <w:rPr>
          <w:rFonts w:ascii="Cambria" w:hAnsi="Cambria" w:cs="Arial"/>
          <w:sz w:val="24"/>
          <w:szCs w:val="24"/>
        </w:rPr>
        <w:t>jednak niż w ciągu 3 dni od daty zgłoszenia wpisem do dziennika budowy i powiadomienia o tym fakcie</w:t>
      </w:r>
      <w:r w:rsidR="005460E1" w:rsidRPr="008372F1">
        <w:rPr>
          <w:rFonts w:ascii="Cambria" w:hAnsi="Cambria" w:cs="Arial"/>
          <w:sz w:val="24"/>
          <w:szCs w:val="24"/>
        </w:rPr>
        <w:t xml:space="preserve"> </w:t>
      </w:r>
      <w:r w:rsidRPr="008372F1">
        <w:rPr>
          <w:rFonts w:ascii="Cambria" w:hAnsi="Cambria" w:cs="Arial"/>
          <w:sz w:val="24"/>
          <w:szCs w:val="24"/>
        </w:rPr>
        <w:t>inspektora nadzoru inwestorskiego.</w:t>
      </w:r>
    </w:p>
    <w:p w14:paraId="4DA7F4B6"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Jakość i ilość robót ulegających zakryciu ocenia inspektor nadzoru inwestorskiego na podstawie dokumentów</w:t>
      </w:r>
      <w:r w:rsidR="005460E1" w:rsidRPr="008372F1">
        <w:rPr>
          <w:rFonts w:ascii="Cambria" w:hAnsi="Cambria" w:cs="Arial"/>
          <w:sz w:val="24"/>
          <w:szCs w:val="24"/>
        </w:rPr>
        <w:t xml:space="preserve"> </w:t>
      </w:r>
      <w:r w:rsidRPr="008372F1">
        <w:rPr>
          <w:rFonts w:ascii="Cambria" w:hAnsi="Cambria" w:cs="Arial"/>
          <w:sz w:val="24"/>
          <w:szCs w:val="24"/>
        </w:rPr>
        <w:t>zawierających komplet wyników badań laboratoryjnych i w oparciu o przeprowadzone pomiary, w konfrontacji z</w:t>
      </w:r>
      <w:r w:rsidR="005460E1" w:rsidRPr="008372F1">
        <w:rPr>
          <w:rFonts w:ascii="Cambria" w:hAnsi="Cambria" w:cs="Arial"/>
          <w:sz w:val="24"/>
          <w:szCs w:val="24"/>
        </w:rPr>
        <w:t xml:space="preserve"> </w:t>
      </w:r>
      <w:r w:rsidRPr="008372F1">
        <w:rPr>
          <w:rFonts w:ascii="Cambria" w:hAnsi="Cambria" w:cs="Arial"/>
          <w:sz w:val="24"/>
          <w:szCs w:val="24"/>
        </w:rPr>
        <w:t>dokumentacją projektową, SST i uprzednimi ustaleniami.</w:t>
      </w:r>
    </w:p>
    <w:p w14:paraId="3F63B6EB"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8.3. Odbiór częściowy</w:t>
      </w:r>
    </w:p>
    <w:p w14:paraId="6F6D362D"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Odbiór częściowy polega na ocenie ilości i jakości wykonanych części robót. Odbioru częściowego robót</w:t>
      </w:r>
      <w:r w:rsidR="005460E1" w:rsidRPr="008372F1">
        <w:rPr>
          <w:rFonts w:ascii="Cambria" w:hAnsi="Cambria" w:cs="Arial"/>
          <w:sz w:val="24"/>
          <w:szCs w:val="24"/>
        </w:rPr>
        <w:t xml:space="preserve"> </w:t>
      </w:r>
      <w:r w:rsidRPr="008372F1">
        <w:rPr>
          <w:rFonts w:ascii="Cambria" w:hAnsi="Cambria" w:cs="Arial"/>
          <w:sz w:val="24"/>
          <w:szCs w:val="24"/>
        </w:rPr>
        <w:t>dokonuje się wg zasad jak przy odbiorze ostatecznym robót. Odbioru robót dokonuje komisja w obecności</w:t>
      </w:r>
      <w:r w:rsidR="005460E1" w:rsidRPr="008372F1">
        <w:rPr>
          <w:rFonts w:ascii="Cambria" w:hAnsi="Cambria" w:cs="Arial"/>
          <w:sz w:val="24"/>
          <w:szCs w:val="24"/>
        </w:rPr>
        <w:t xml:space="preserve"> </w:t>
      </w:r>
      <w:r w:rsidRPr="008372F1">
        <w:rPr>
          <w:rFonts w:ascii="Cambria" w:hAnsi="Cambria" w:cs="Arial"/>
          <w:sz w:val="24"/>
          <w:szCs w:val="24"/>
        </w:rPr>
        <w:t>inspektora nadzoru inwestorskiego i Wykonawcy.</w:t>
      </w:r>
      <w:r w:rsidR="005460E1" w:rsidRPr="008372F1">
        <w:rPr>
          <w:rFonts w:ascii="Cambria" w:hAnsi="Cambria" w:cs="Arial"/>
          <w:sz w:val="24"/>
          <w:szCs w:val="24"/>
        </w:rPr>
        <w:t xml:space="preserve"> </w:t>
      </w:r>
      <w:r w:rsidRPr="008372F1">
        <w:rPr>
          <w:rFonts w:ascii="Cambria" w:hAnsi="Cambria" w:cs="Arial"/>
          <w:sz w:val="24"/>
          <w:szCs w:val="24"/>
        </w:rPr>
        <w:t>Komisja jest powoływana przez Zamawiającego.</w:t>
      </w:r>
    </w:p>
    <w:p w14:paraId="4BC45043"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8.4. Odbiór robót ostateczny (końcowy)</w:t>
      </w:r>
    </w:p>
    <w:p w14:paraId="4547F42E"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8.4.1. Zasady odbioru ostatecznego (końcowego) robót</w:t>
      </w:r>
    </w:p>
    <w:p w14:paraId="746F5A61"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Odbiór ostateczny polega na finalnej ocenie rzeczywistego wykonania robót w odniesieniu do zakresu oraz</w:t>
      </w:r>
      <w:r w:rsidR="005460E1" w:rsidRPr="008372F1">
        <w:rPr>
          <w:rFonts w:ascii="Cambria" w:hAnsi="Cambria" w:cs="Arial"/>
          <w:sz w:val="24"/>
          <w:szCs w:val="24"/>
        </w:rPr>
        <w:t xml:space="preserve"> </w:t>
      </w:r>
      <w:r w:rsidRPr="008372F1">
        <w:rPr>
          <w:rFonts w:ascii="Cambria" w:hAnsi="Cambria" w:cs="Arial"/>
          <w:sz w:val="24"/>
          <w:szCs w:val="24"/>
        </w:rPr>
        <w:t>jakości wykonanych robót.</w:t>
      </w:r>
    </w:p>
    <w:p w14:paraId="6EEB3AFD"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Całkowite zakończenie robót oraz gotowość do odbioru ostatecznego będzie stwierdzona przez Wykonawcę</w:t>
      </w:r>
      <w:r w:rsidR="005460E1" w:rsidRPr="008372F1">
        <w:rPr>
          <w:rFonts w:ascii="Cambria" w:hAnsi="Cambria" w:cs="Arial"/>
          <w:sz w:val="24"/>
          <w:szCs w:val="24"/>
        </w:rPr>
        <w:t xml:space="preserve"> </w:t>
      </w:r>
      <w:r w:rsidRPr="008372F1">
        <w:rPr>
          <w:rFonts w:ascii="Cambria" w:hAnsi="Cambria" w:cs="Arial"/>
          <w:sz w:val="24"/>
          <w:szCs w:val="24"/>
        </w:rPr>
        <w:t>wpisem do dziennika budowy.</w:t>
      </w:r>
    </w:p>
    <w:p w14:paraId="5142F093"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lastRenderedPageBreak/>
        <w:t>Odbiór ostateczny robót nastąpi w terminie ustalonym w dokumentach umowy, licząc od dnia potwierdzenia</w:t>
      </w:r>
      <w:r w:rsidR="005460E1" w:rsidRPr="008372F1">
        <w:rPr>
          <w:rFonts w:ascii="Cambria" w:hAnsi="Cambria" w:cs="Arial"/>
          <w:sz w:val="24"/>
          <w:szCs w:val="24"/>
        </w:rPr>
        <w:t xml:space="preserve"> </w:t>
      </w:r>
      <w:r w:rsidRPr="008372F1">
        <w:rPr>
          <w:rFonts w:ascii="Cambria" w:hAnsi="Cambria" w:cs="Arial"/>
          <w:sz w:val="24"/>
          <w:szCs w:val="24"/>
        </w:rPr>
        <w:t>przez inspektora nadzoru inwestorskiego zakończenia robót i przyjęcia dokumentów, o których mowa w punkcie</w:t>
      </w:r>
    </w:p>
    <w:p w14:paraId="10140A34"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8.4.2.</w:t>
      </w:r>
      <w:r w:rsidR="005460E1" w:rsidRPr="008372F1">
        <w:rPr>
          <w:rFonts w:ascii="Cambria" w:hAnsi="Cambria" w:cs="Arial"/>
          <w:sz w:val="24"/>
          <w:szCs w:val="24"/>
        </w:rPr>
        <w:t xml:space="preserve"> </w:t>
      </w:r>
      <w:r w:rsidRPr="008372F1">
        <w:rPr>
          <w:rFonts w:ascii="Cambria" w:hAnsi="Cambria" w:cs="Arial"/>
          <w:sz w:val="24"/>
          <w:szCs w:val="24"/>
        </w:rPr>
        <w:t>Odbioru ostatecznego robót dokona komisja wyznaczona przez Zamawiającego w obecności Inspektora</w:t>
      </w:r>
      <w:r w:rsidR="005460E1" w:rsidRPr="008372F1">
        <w:rPr>
          <w:rFonts w:ascii="Cambria" w:hAnsi="Cambria" w:cs="Arial"/>
          <w:sz w:val="24"/>
          <w:szCs w:val="24"/>
        </w:rPr>
        <w:t xml:space="preserve"> </w:t>
      </w:r>
      <w:r w:rsidRPr="008372F1">
        <w:rPr>
          <w:rFonts w:ascii="Cambria" w:hAnsi="Cambria" w:cs="Arial"/>
          <w:sz w:val="24"/>
          <w:szCs w:val="24"/>
        </w:rPr>
        <w:t>nadzoru inwestorskiego i Wykonawcy. Komisja odbierająca roboty dokona ich oceny jakościowej na podstawie</w:t>
      </w:r>
      <w:r w:rsidR="005460E1" w:rsidRPr="008372F1">
        <w:rPr>
          <w:rFonts w:ascii="Cambria" w:hAnsi="Cambria" w:cs="Arial"/>
          <w:sz w:val="24"/>
          <w:szCs w:val="24"/>
        </w:rPr>
        <w:t xml:space="preserve"> </w:t>
      </w:r>
      <w:r w:rsidRPr="008372F1">
        <w:rPr>
          <w:rFonts w:ascii="Cambria" w:hAnsi="Cambria" w:cs="Arial"/>
          <w:sz w:val="24"/>
          <w:szCs w:val="24"/>
        </w:rPr>
        <w:t>przedłożonych dokumentów, wyników badań i pomiarów, ocenie wizualnej oraz zgodności wykonania robót z</w:t>
      </w:r>
    </w:p>
    <w:p w14:paraId="6BD81559"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dokumentacją projektową i SST.</w:t>
      </w:r>
      <w:r w:rsidR="005460E1" w:rsidRPr="008372F1">
        <w:rPr>
          <w:rFonts w:ascii="Cambria" w:hAnsi="Cambria" w:cs="Arial"/>
          <w:sz w:val="24"/>
          <w:szCs w:val="24"/>
        </w:rPr>
        <w:t xml:space="preserve"> </w:t>
      </w:r>
      <w:r w:rsidRPr="008372F1">
        <w:rPr>
          <w:rFonts w:ascii="Cambria" w:hAnsi="Cambria" w:cs="Arial"/>
          <w:sz w:val="24"/>
          <w:szCs w:val="24"/>
        </w:rPr>
        <w:t>W toku odbioru ostatecznego robót komisja zapozna się z realizacją ustaleń przyjętych w trakcie odbiorów</w:t>
      </w:r>
      <w:r w:rsidR="005460E1" w:rsidRPr="008372F1">
        <w:rPr>
          <w:rFonts w:ascii="Cambria" w:hAnsi="Cambria" w:cs="Arial"/>
          <w:sz w:val="24"/>
          <w:szCs w:val="24"/>
        </w:rPr>
        <w:t xml:space="preserve"> </w:t>
      </w:r>
      <w:r w:rsidRPr="008372F1">
        <w:rPr>
          <w:rFonts w:ascii="Cambria" w:hAnsi="Cambria" w:cs="Arial"/>
          <w:sz w:val="24"/>
          <w:szCs w:val="24"/>
        </w:rPr>
        <w:t>robót zanikających i ulegających zakryciu oraz odbiorów częściowych, zwłaszcza w zakresie wykonania robót</w:t>
      </w:r>
      <w:r w:rsidR="005460E1" w:rsidRPr="008372F1">
        <w:rPr>
          <w:rFonts w:ascii="Cambria" w:hAnsi="Cambria" w:cs="Arial"/>
          <w:sz w:val="24"/>
          <w:szCs w:val="24"/>
        </w:rPr>
        <w:t xml:space="preserve"> </w:t>
      </w:r>
      <w:r w:rsidRPr="008372F1">
        <w:rPr>
          <w:rFonts w:ascii="Cambria" w:hAnsi="Cambria" w:cs="Arial"/>
          <w:sz w:val="24"/>
          <w:szCs w:val="24"/>
        </w:rPr>
        <w:t>uzupełniających i robót poprawkowych.</w:t>
      </w:r>
    </w:p>
    <w:p w14:paraId="5BB7FAD4"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W przypadkach niewykonania wyznaczonych robót poprawkowych lub robót uzupełniających w</w:t>
      </w:r>
      <w:r w:rsidR="005460E1" w:rsidRPr="008372F1">
        <w:rPr>
          <w:rFonts w:ascii="Cambria" w:hAnsi="Cambria" w:cs="Arial"/>
          <w:sz w:val="24"/>
          <w:szCs w:val="24"/>
        </w:rPr>
        <w:t xml:space="preserve"> </w:t>
      </w:r>
      <w:r w:rsidRPr="008372F1">
        <w:rPr>
          <w:rFonts w:ascii="Cambria" w:hAnsi="Cambria" w:cs="Arial"/>
          <w:sz w:val="24"/>
          <w:szCs w:val="24"/>
        </w:rPr>
        <w:t>poszczególnych elementach konstrukcyjnych i wykończeniowych, komisja przerwie swoje czynności i ustali nowy</w:t>
      </w:r>
      <w:r w:rsidR="005460E1" w:rsidRPr="008372F1">
        <w:rPr>
          <w:rFonts w:ascii="Cambria" w:hAnsi="Cambria" w:cs="Arial"/>
          <w:sz w:val="24"/>
          <w:szCs w:val="24"/>
        </w:rPr>
        <w:t xml:space="preserve"> </w:t>
      </w:r>
      <w:r w:rsidRPr="008372F1">
        <w:rPr>
          <w:rFonts w:ascii="Cambria" w:hAnsi="Cambria" w:cs="Arial"/>
          <w:sz w:val="24"/>
          <w:szCs w:val="24"/>
        </w:rPr>
        <w:t>termin odbioru ostatecznego.</w:t>
      </w:r>
    </w:p>
    <w:p w14:paraId="3C1E8ED4"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W przypadku stwierdzenia przez komisję, że jakość wykonywanych robót w poszczególnych asortymentach</w:t>
      </w:r>
      <w:r w:rsidR="005460E1" w:rsidRPr="008372F1">
        <w:rPr>
          <w:rFonts w:ascii="Cambria" w:hAnsi="Cambria" w:cs="Arial"/>
          <w:sz w:val="24"/>
          <w:szCs w:val="24"/>
        </w:rPr>
        <w:t xml:space="preserve"> </w:t>
      </w:r>
      <w:r w:rsidRPr="008372F1">
        <w:rPr>
          <w:rFonts w:ascii="Cambria" w:hAnsi="Cambria" w:cs="Arial"/>
          <w:sz w:val="24"/>
          <w:szCs w:val="24"/>
        </w:rPr>
        <w:t>nieznacznie odbiega od wymaganej dokumentacją projektową i SST z uwzględnieniem tolerancji co nie ma</w:t>
      </w:r>
      <w:r w:rsidR="005460E1" w:rsidRPr="008372F1">
        <w:rPr>
          <w:rFonts w:ascii="Cambria" w:hAnsi="Cambria" w:cs="Arial"/>
          <w:sz w:val="24"/>
          <w:szCs w:val="24"/>
        </w:rPr>
        <w:t xml:space="preserve"> </w:t>
      </w:r>
      <w:r w:rsidRPr="008372F1">
        <w:rPr>
          <w:rFonts w:ascii="Cambria" w:hAnsi="Cambria" w:cs="Arial"/>
          <w:sz w:val="24"/>
          <w:szCs w:val="24"/>
        </w:rPr>
        <w:t>większego wpływu na cechy eksploatacyjne obiektu, komisja oceni pomniejszoną wartość wykonywanych robót w</w:t>
      </w:r>
    </w:p>
    <w:p w14:paraId="7B5A1F7F"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stosunku do wymagań przyjętych w dokumentach umowy.</w:t>
      </w:r>
    </w:p>
    <w:p w14:paraId="4B774C17"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Wszystkie zarządzone przez komisję roboty poprawkowe lub uzupełniające będą zestawione wg wzoru</w:t>
      </w:r>
      <w:r w:rsidR="005460E1" w:rsidRPr="008372F1">
        <w:rPr>
          <w:rFonts w:ascii="Cambria" w:hAnsi="Cambria" w:cs="Arial"/>
          <w:sz w:val="24"/>
          <w:szCs w:val="24"/>
        </w:rPr>
        <w:t xml:space="preserve"> </w:t>
      </w:r>
      <w:r w:rsidRPr="008372F1">
        <w:rPr>
          <w:rFonts w:ascii="Cambria" w:hAnsi="Cambria" w:cs="Arial"/>
          <w:sz w:val="24"/>
          <w:szCs w:val="24"/>
        </w:rPr>
        <w:t>ustalonego przez Zamawiającego.</w:t>
      </w:r>
    </w:p>
    <w:p w14:paraId="3AAED90F"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Termin wykonania robót poprawkowych i robót uzupełniających wyznaczy komisja i stwierdzi ich wykonanie.</w:t>
      </w:r>
    </w:p>
    <w:p w14:paraId="60C9F1F5"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8.4.2. Dokumenty do odbioru ostatecznego (końcowego)</w:t>
      </w:r>
    </w:p>
    <w:p w14:paraId="3E543838"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Podstawowym dokumentem jest protokół odbioru ostatecznego robót, sporządzony wg wzoru ustalonego przez</w:t>
      </w:r>
      <w:r w:rsidR="005460E1" w:rsidRPr="008372F1">
        <w:rPr>
          <w:rFonts w:ascii="Cambria" w:hAnsi="Cambria" w:cs="Arial"/>
          <w:sz w:val="24"/>
          <w:szCs w:val="24"/>
        </w:rPr>
        <w:t xml:space="preserve"> </w:t>
      </w:r>
      <w:r w:rsidRPr="008372F1">
        <w:rPr>
          <w:rFonts w:ascii="Cambria" w:hAnsi="Cambria" w:cs="Arial"/>
          <w:sz w:val="24"/>
          <w:szCs w:val="24"/>
        </w:rPr>
        <w:t>Zamawiającego.</w:t>
      </w:r>
    </w:p>
    <w:p w14:paraId="3FFD8B9E"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Do odbioru ostatecznego Wykonawca jest zobowiązany przygotować następujące dokumenty:</w:t>
      </w:r>
    </w:p>
    <w:p w14:paraId="7CE20CFA"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1. Dokumentację powykonawczą tj. dokumentację budowy z naniesionymi zmianami dokonanymi w toku</w:t>
      </w:r>
      <w:r w:rsidR="005460E1" w:rsidRPr="008372F1">
        <w:rPr>
          <w:rFonts w:ascii="Cambria" w:hAnsi="Cambria" w:cs="Arial"/>
          <w:sz w:val="24"/>
          <w:szCs w:val="24"/>
        </w:rPr>
        <w:t xml:space="preserve"> </w:t>
      </w:r>
      <w:r w:rsidRPr="008372F1">
        <w:rPr>
          <w:rFonts w:ascii="Cambria" w:hAnsi="Cambria" w:cs="Arial"/>
          <w:sz w:val="24"/>
          <w:szCs w:val="24"/>
        </w:rPr>
        <w:t>wykonania robót oraz geodezyjnymi pomiarami powykonawczymi;</w:t>
      </w:r>
    </w:p>
    <w:p w14:paraId="0718D832"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lastRenderedPageBreak/>
        <w:t>2. Szczegółowe specyfikacje techniczne (podstawowe z dokumentów umowy i ew. uzupełniające lub zamienne);</w:t>
      </w:r>
    </w:p>
    <w:p w14:paraId="5F2AB5ED"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3. Protokoły odbiorów robót ulegających zakryciu i zanikających;</w:t>
      </w:r>
    </w:p>
    <w:p w14:paraId="0492350B"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4. Protokoły odbiorów częściowych;</w:t>
      </w:r>
    </w:p>
    <w:p w14:paraId="7809A8B5"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5. Recepty i ustalenia technologiczne;</w:t>
      </w:r>
    </w:p>
    <w:p w14:paraId="259A0D0F"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6. Dzienniki budowy i książki obmiarów (rejestr obmiaru);</w:t>
      </w:r>
    </w:p>
    <w:p w14:paraId="21F3C21B"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7. Wyniki pomiarów kontrolnych oraz badań i oznaczeń laboratoryjnych, zgodne z SST i programem</w:t>
      </w:r>
      <w:r w:rsidR="005460E1" w:rsidRPr="008372F1">
        <w:rPr>
          <w:rFonts w:ascii="Cambria" w:hAnsi="Cambria" w:cs="Arial"/>
          <w:sz w:val="24"/>
          <w:szCs w:val="24"/>
        </w:rPr>
        <w:t xml:space="preserve"> </w:t>
      </w:r>
      <w:r w:rsidRPr="008372F1">
        <w:rPr>
          <w:rFonts w:ascii="Cambria" w:hAnsi="Cambria" w:cs="Arial"/>
          <w:sz w:val="24"/>
          <w:szCs w:val="24"/>
        </w:rPr>
        <w:t>zapewnienia jakości (PZJ);</w:t>
      </w:r>
    </w:p>
    <w:p w14:paraId="1F6A4E7E"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8. Dokumenty świadczące o dopuszczeniu użytych materiałów i wyrobów budowlanych do obrotu lub</w:t>
      </w:r>
      <w:r w:rsidR="005460E1" w:rsidRPr="008372F1">
        <w:rPr>
          <w:rFonts w:ascii="Cambria" w:hAnsi="Cambria" w:cs="Arial"/>
          <w:sz w:val="24"/>
          <w:szCs w:val="24"/>
        </w:rPr>
        <w:t xml:space="preserve"> </w:t>
      </w:r>
      <w:r w:rsidRPr="008372F1">
        <w:rPr>
          <w:rFonts w:ascii="Cambria" w:hAnsi="Cambria" w:cs="Arial"/>
          <w:sz w:val="24"/>
          <w:szCs w:val="24"/>
        </w:rPr>
        <w:t>udostępnieniu na rynku krajowym bądź do jednostkowego zastosowania, zgodnie z właściwymi przepisami;</w:t>
      </w:r>
    </w:p>
    <w:p w14:paraId="4C51F297"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9. Karty techniczne lub instrukcje producentów odnoszące się do zastosowanych materiałów (wyrobów);</w:t>
      </w:r>
    </w:p>
    <w:p w14:paraId="7ED47B3F"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10.Wykaz wbudowanych urządzeń i przekazywanych instrukcji obsługi;</w:t>
      </w:r>
    </w:p>
    <w:p w14:paraId="38890B69"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11.Wykaz przekazywanych kluczy;</w:t>
      </w:r>
    </w:p>
    <w:p w14:paraId="7C8787CB"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12.Rysunki (dokumentacje) na wykonanie robót towarzyszących (np. na przełożenie linii telefonicznej,</w:t>
      </w:r>
      <w:r w:rsidR="005460E1" w:rsidRPr="008372F1">
        <w:rPr>
          <w:rFonts w:ascii="Cambria" w:hAnsi="Cambria" w:cs="Arial"/>
          <w:sz w:val="24"/>
          <w:szCs w:val="24"/>
        </w:rPr>
        <w:t xml:space="preserve"> </w:t>
      </w:r>
      <w:r w:rsidRPr="008372F1">
        <w:rPr>
          <w:rFonts w:ascii="Cambria" w:hAnsi="Cambria" w:cs="Arial"/>
          <w:sz w:val="24"/>
          <w:szCs w:val="24"/>
        </w:rPr>
        <w:t>energetycznej, gazowej, oświetlenia itp.) oraz protokoły odbioru i przekazania tych robót właścicielom</w:t>
      </w:r>
      <w:r w:rsidR="005460E1" w:rsidRPr="008372F1">
        <w:rPr>
          <w:rFonts w:ascii="Cambria" w:hAnsi="Cambria" w:cs="Arial"/>
          <w:sz w:val="24"/>
          <w:szCs w:val="24"/>
        </w:rPr>
        <w:t xml:space="preserve"> </w:t>
      </w:r>
      <w:r w:rsidRPr="008372F1">
        <w:rPr>
          <w:rFonts w:ascii="Cambria" w:hAnsi="Cambria" w:cs="Arial"/>
          <w:sz w:val="24"/>
          <w:szCs w:val="24"/>
        </w:rPr>
        <w:t>urządzeń;</w:t>
      </w:r>
    </w:p>
    <w:p w14:paraId="76716FFA"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13.Geodezyjną inwentaryzację powykonawczą robót i sieci uzbrojenia terenu;</w:t>
      </w:r>
    </w:p>
    <w:p w14:paraId="78E1C620"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14.Kopię mapy zasadniczej powstałej w wyniku geodezyjnej inwentaryzacji powykonawczej;</w:t>
      </w:r>
    </w:p>
    <w:p w14:paraId="087AA0A8"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15.Oświadczenia osób funkcyjnych na budowie wymagane Prawem Budowlanym;</w:t>
      </w:r>
    </w:p>
    <w:p w14:paraId="6371F737"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16.Inne dokumenty wymagane przez Zamawiającego.</w:t>
      </w:r>
    </w:p>
    <w:p w14:paraId="2625DCF0"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W przypadku, gdy wg komisji, roboty pod względem przygotowania dokumentacyjnego nie będą gotowe do</w:t>
      </w:r>
      <w:r w:rsidR="005460E1" w:rsidRPr="008372F1">
        <w:rPr>
          <w:rFonts w:ascii="Cambria" w:hAnsi="Cambria" w:cs="Arial"/>
          <w:sz w:val="24"/>
          <w:szCs w:val="24"/>
        </w:rPr>
        <w:t xml:space="preserve"> </w:t>
      </w:r>
      <w:r w:rsidRPr="008372F1">
        <w:rPr>
          <w:rFonts w:ascii="Cambria" w:hAnsi="Cambria" w:cs="Arial"/>
          <w:sz w:val="24"/>
          <w:szCs w:val="24"/>
        </w:rPr>
        <w:t>odbioru ostatecznego, komisja w porozumieniu z Wykonawcą wyznaczy ponowny termin odbioru ostatecznego</w:t>
      </w:r>
    </w:p>
    <w:p w14:paraId="1599A281"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robót.</w:t>
      </w:r>
    </w:p>
    <w:p w14:paraId="41FBF4FF"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Z czynności odbioru sporządza się protokół podpisany przez przedstawicieli Zamawiającego i Wykonawcy.</w:t>
      </w:r>
    </w:p>
    <w:p w14:paraId="79F2B512"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lastRenderedPageBreak/>
        <w:t>Protokół powinien zawierać:</w:t>
      </w:r>
    </w:p>
    <w:p w14:paraId="6F197CF4"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 ustalenia podjęte w trakcie prac komisji,</w:t>
      </w:r>
    </w:p>
    <w:p w14:paraId="3FDBA1F0"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 ocenę wyników badań,</w:t>
      </w:r>
    </w:p>
    <w:p w14:paraId="67E0536B"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 wykaz wad i usterek ze wskazaniem sposobu ich usunięcia,</w:t>
      </w:r>
    </w:p>
    <w:p w14:paraId="23ED2AE8"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 stwierdzenie zgodności lub niezgodności wykonania robót z zamówieniem.</w:t>
      </w:r>
    </w:p>
    <w:p w14:paraId="5C93C37F"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Protokół odbioru końcowego jest podstawą do dokonania rozliczenia końcowego pomiędzy Zamawiającym a</w:t>
      </w:r>
      <w:r w:rsidR="005460E1" w:rsidRPr="008372F1">
        <w:rPr>
          <w:rFonts w:ascii="Cambria" w:hAnsi="Cambria" w:cs="Arial"/>
          <w:sz w:val="24"/>
          <w:szCs w:val="24"/>
        </w:rPr>
        <w:t xml:space="preserve"> </w:t>
      </w:r>
      <w:r w:rsidRPr="008372F1">
        <w:rPr>
          <w:rFonts w:ascii="Cambria" w:hAnsi="Cambria" w:cs="Arial"/>
          <w:sz w:val="24"/>
          <w:szCs w:val="24"/>
        </w:rPr>
        <w:t>Wykonawcą.</w:t>
      </w:r>
    </w:p>
    <w:p w14:paraId="2BBFC856"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8.5. Odbiór po upływie okresu rękojmi lub gwarancji</w:t>
      </w:r>
    </w:p>
    <w:p w14:paraId="777565FA"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Celem odbioru po okresie rękojmi i gwarancji jest ocena stanu wykonanych robót będących przedmiotem</w:t>
      </w:r>
      <w:r w:rsidR="005460E1" w:rsidRPr="008372F1">
        <w:rPr>
          <w:rFonts w:ascii="Cambria" w:hAnsi="Cambria" w:cs="Arial"/>
          <w:sz w:val="24"/>
          <w:szCs w:val="24"/>
        </w:rPr>
        <w:t xml:space="preserve"> </w:t>
      </w:r>
      <w:r w:rsidRPr="008372F1">
        <w:rPr>
          <w:rFonts w:ascii="Cambria" w:hAnsi="Cambria" w:cs="Arial"/>
          <w:sz w:val="24"/>
          <w:szCs w:val="24"/>
        </w:rPr>
        <w:t>zamówienia po użytkowaniu w tym okresie oraz ocena wykonywanych w tym okresie ewentualnych robót</w:t>
      </w:r>
      <w:r w:rsidR="005460E1" w:rsidRPr="008372F1">
        <w:rPr>
          <w:rFonts w:ascii="Cambria" w:hAnsi="Cambria" w:cs="Arial"/>
          <w:sz w:val="24"/>
          <w:szCs w:val="24"/>
        </w:rPr>
        <w:t xml:space="preserve"> </w:t>
      </w:r>
      <w:r w:rsidRPr="008372F1">
        <w:rPr>
          <w:rFonts w:ascii="Cambria" w:hAnsi="Cambria" w:cs="Arial"/>
          <w:sz w:val="24"/>
          <w:szCs w:val="24"/>
        </w:rPr>
        <w:t>poprawkowych, związanych z usuwaniem zgłoszonych wad.</w:t>
      </w:r>
    </w:p>
    <w:p w14:paraId="6DD626BF" w14:textId="77777777" w:rsidR="008F755C"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Odbiór po upływie okresu rękojmi i gwarancji będzie dokonany na podstawie oceny wizualnej obiektu z</w:t>
      </w:r>
      <w:r w:rsidR="005460E1" w:rsidRPr="008372F1">
        <w:rPr>
          <w:rFonts w:ascii="Cambria" w:hAnsi="Cambria" w:cs="Arial"/>
          <w:sz w:val="24"/>
          <w:szCs w:val="24"/>
        </w:rPr>
        <w:t xml:space="preserve"> </w:t>
      </w:r>
      <w:r w:rsidRPr="008372F1">
        <w:rPr>
          <w:rFonts w:ascii="Cambria" w:hAnsi="Cambria" w:cs="Arial"/>
          <w:sz w:val="24"/>
          <w:szCs w:val="24"/>
        </w:rPr>
        <w:t>uwzględnieniem zasad opisanych w punkcie 8.4. „Odbiór ostateczny (końcowy) robót”.</w:t>
      </w:r>
    </w:p>
    <w:p w14:paraId="4B996233" w14:textId="77777777" w:rsidR="00D04B87" w:rsidRPr="008372F1" w:rsidRDefault="008F755C" w:rsidP="008F755C">
      <w:pPr>
        <w:spacing w:after="0" w:line="360" w:lineRule="auto"/>
        <w:jc w:val="both"/>
        <w:rPr>
          <w:rFonts w:ascii="Cambria" w:hAnsi="Cambria" w:cs="Arial"/>
          <w:sz w:val="24"/>
          <w:szCs w:val="24"/>
        </w:rPr>
      </w:pPr>
      <w:r w:rsidRPr="008372F1">
        <w:rPr>
          <w:rFonts w:ascii="Cambria" w:hAnsi="Cambria" w:cs="Arial"/>
          <w:sz w:val="24"/>
          <w:szCs w:val="24"/>
        </w:rPr>
        <w:t>Pozytywny wynik odbioru pogwarancyjnego jest podstawą do zwrotu kaucji gwarancyjnej a negatywny do</w:t>
      </w:r>
      <w:r w:rsidR="005460E1" w:rsidRPr="008372F1">
        <w:rPr>
          <w:rFonts w:ascii="Cambria" w:hAnsi="Cambria" w:cs="Arial"/>
          <w:sz w:val="24"/>
          <w:szCs w:val="24"/>
        </w:rPr>
        <w:t xml:space="preserve"> </w:t>
      </w:r>
      <w:r w:rsidRPr="008372F1">
        <w:rPr>
          <w:rFonts w:ascii="Cambria" w:hAnsi="Cambria" w:cs="Arial"/>
          <w:sz w:val="24"/>
          <w:szCs w:val="24"/>
        </w:rPr>
        <w:t>dokonania potrąceń wynikających z obniżonej jakości robót. Przed upływem okresu gwarancyjnego zamawiający</w:t>
      </w:r>
      <w:r w:rsidR="005460E1" w:rsidRPr="008372F1">
        <w:rPr>
          <w:rFonts w:ascii="Cambria" w:hAnsi="Cambria" w:cs="Arial"/>
          <w:sz w:val="24"/>
          <w:szCs w:val="24"/>
        </w:rPr>
        <w:t xml:space="preserve"> </w:t>
      </w:r>
      <w:r w:rsidRPr="008372F1">
        <w:rPr>
          <w:rFonts w:ascii="Cambria" w:hAnsi="Cambria" w:cs="Arial"/>
          <w:sz w:val="24"/>
          <w:szCs w:val="24"/>
        </w:rPr>
        <w:t>powinien zgłosić wykonawcy wszystkie zauważone wady w wykonanych robotach budowlanych.</w:t>
      </w:r>
    </w:p>
    <w:p w14:paraId="56591F42" w14:textId="77777777" w:rsidR="00AA02F9" w:rsidRPr="008372F1" w:rsidRDefault="006E690E" w:rsidP="00E75135">
      <w:pPr>
        <w:pStyle w:val="Akapitzlist"/>
        <w:numPr>
          <w:ilvl w:val="0"/>
          <w:numId w:val="36"/>
        </w:numPr>
        <w:spacing w:after="0" w:line="360" w:lineRule="auto"/>
        <w:jc w:val="both"/>
        <w:rPr>
          <w:rFonts w:ascii="Cambria" w:hAnsi="Cambria" w:cs="Arial"/>
          <w:sz w:val="24"/>
          <w:szCs w:val="24"/>
        </w:rPr>
      </w:pPr>
      <w:r w:rsidRPr="008372F1">
        <w:rPr>
          <w:rFonts w:ascii="Cambria" w:hAnsi="Cambria" w:cs="Arial"/>
          <w:sz w:val="24"/>
          <w:szCs w:val="24"/>
        </w:rPr>
        <w:t>ROZLICZENIE ROBÓT.</w:t>
      </w:r>
    </w:p>
    <w:p w14:paraId="341113EC"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9.1. Ustalenia ogólne</w:t>
      </w:r>
    </w:p>
    <w:p w14:paraId="0E36229F"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9.1.1. Podstawą płatności jest cena jednostkowa skalkulowana przez Wykonawcę za jednostkę obmiarową ustaloną przez Zamawiającego w dokumentach umownych i przyjęta odpowiednio w danej pozycji kosztorysu ofertowego.</w:t>
      </w:r>
    </w:p>
    <w:p w14:paraId="4DDAF817"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9.1.2. Dla robót wycenionych ryczałtowo podstawą płatności jest wartość (kwota) podana przez Wykonawcę i przyjęta przez Zamawiającego w dokumentach umownych (ofercie).</w:t>
      </w:r>
    </w:p>
    <w:p w14:paraId="646C6B63"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9.1.3. Cena jednostkowa pozycji kosztorysowej lub wynagrodzenie ryczałtowe będzie uwzględniać wszystkie czynności, wymagania i badania składające się na jej wykonanie, określone dla tej roboty w ST i w dokumentacji projektowej.</w:t>
      </w:r>
    </w:p>
    <w:p w14:paraId="2E60976C"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lastRenderedPageBreak/>
        <w:t>9.1.4. Ceny jednostkowe lub wynagrodzenie ryczałtowe robót będą obejmować:</w:t>
      </w:r>
    </w:p>
    <w:p w14:paraId="4A9DD7A3"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 robociznę bezpośrednią wraz z towarzyszącymi kosztami (z kosztami pośrednimi, narzutami zysku, dodatkowymi za pracę w godzinach nadliczbowych, w dniach wolnych od pracy itp.);</w:t>
      </w:r>
    </w:p>
    <w:p w14:paraId="2466540B"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 wartość zużytych materiałów wraz z kosztami zakupu, magazynowania, ewentualnych ubytków i transportu na teren budowy;</w:t>
      </w:r>
    </w:p>
    <w:p w14:paraId="04B2FCF2"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 wartość pracy sprzętu wraz z towarzyszącymi kosztami jednorazowymi (sprowadzenie sprzętu na teren budowy, montażem i demontażem, usunięciem po zakończeniu robót);</w:t>
      </w:r>
    </w:p>
    <w:p w14:paraId="619E864F"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 wykonanie wszystkich robót tymczasowych niezbędnych do wykonania robót podstawowych;</w:t>
      </w:r>
    </w:p>
    <w:p w14:paraId="19937FF5"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 koszty pośrednie, w skład których wchodzą koszty takie jak: płace personelu i kierownictwa budowy, pracowników nadzoru i laboratorium, wydatki dotyczące bhp; usługi obce na rzecz budowy; opłaty za dzierżawę placów i bocznic; ekspertyzy dotyczące wykonanych robót, ubezpieczenia oraz koszty zarządu przedsiębiorstwa Wykonawcy;</w:t>
      </w:r>
    </w:p>
    <w:p w14:paraId="4AA0AC20"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 zastosowanie materiałów pomocniczych koniecznych do prawidłowego wykonania robót lub wynikających z przyjętej technologii robót;</w:t>
      </w:r>
    </w:p>
    <w:p w14:paraId="10F82477"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 koszty wykonania, utrzymania oraz późniejszej rozbiórki dróg technologicznych;</w:t>
      </w:r>
    </w:p>
    <w:p w14:paraId="1A9B9EBB"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 stosowanie się do PZJ;</w:t>
      </w:r>
    </w:p>
    <w:p w14:paraId="5F2539EF"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 inne utrudnienia spowodowane czynnikami zewnętrznymi;</w:t>
      </w:r>
    </w:p>
    <w:p w14:paraId="322C6309"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 koszty pobierania i badań próbek;</w:t>
      </w:r>
    </w:p>
    <w:p w14:paraId="6BE0289C"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 przygotowanie i dostarczenie szczegółowych rysunków roboczych / wykonawczych;</w:t>
      </w:r>
    </w:p>
    <w:p w14:paraId="1182C86F"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 zysk kalkulacyjny zawierający ewentualne ryzyko Wykonawcy z tytułu innych wydatków mogących wystąpić w okresie realizacji robót i w okresie gwarancyjnym;</w:t>
      </w:r>
    </w:p>
    <w:p w14:paraId="61500331"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 wszelkie koszty związane z uzgodnieniami, nadzorami i odbiorami przebudowywanych linii/sieci przez właścicieli sieci;</w:t>
      </w:r>
    </w:p>
    <w:p w14:paraId="559769D5"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 koszty wykonania przekopów kontrolnych pod nadzorem właściciela sieci;</w:t>
      </w:r>
    </w:p>
    <w:p w14:paraId="2CC3F3F6"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 koszty wyłączeń i przełączeń oraz niedostarczenia mediów;</w:t>
      </w:r>
    </w:p>
    <w:p w14:paraId="7472E733"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 wykonanie układów przejściowych na czas budowy;</w:t>
      </w:r>
    </w:p>
    <w:p w14:paraId="771C90A0"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 przeprowadzenie pomiarów, badań i odbiorów zgodnie z wymaganiami SST;</w:t>
      </w:r>
    </w:p>
    <w:p w14:paraId="1DE54922"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lastRenderedPageBreak/>
        <w:t>– uporządkowanie miejsc prowadzonych robót i wywiezienie zbędnych materiałów Wykonawcy na składowisko Wykonawcy;</w:t>
      </w:r>
    </w:p>
    <w:p w14:paraId="00334C56"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 podatki obliczone zgodnie z obowiązującymi przepisami ale z wyłączeniem podatku VAT.</w:t>
      </w:r>
    </w:p>
    <w:p w14:paraId="4B042E72"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9.2. Objazdy, dojazdy i przejazdy oraz organizacja ruchu</w:t>
      </w:r>
    </w:p>
    <w:p w14:paraId="7A76B5E3"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9.2.1. Wykonawca robót:</w:t>
      </w:r>
    </w:p>
    <w:p w14:paraId="372CB1F6"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a) opracuje dokumentację projektową budowy dróg objazdowych oraz organizacji ruchu na czas prowadzenia robót,</w:t>
      </w:r>
    </w:p>
    <w:p w14:paraId="48B404CE"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b) uzgodni projekt organizacji ruchu z Inspektorem nadzoru inwestorskiego i odpowiednimi instytucjami oraz uzyska zatwierdzenie w organie zarządzającym ruchem publicznym,</w:t>
      </w:r>
    </w:p>
    <w:p w14:paraId="3D2935E4"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c) przekaże kopię zatwierdzanego projektu Inspektorowi nadzoru inwestorskiego oraz zainteresowanym zarządcom dróg.</w:t>
      </w:r>
    </w:p>
    <w:p w14:paraId="71054A9C"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9.2.2. Koszty budowy objazdów i organizacji ruchu obejmują:</w:t>
      </w:r>
    </w:p>
    <w:p w14:paraId="730C3A41"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a) opracowanie i uzgodnienie dokumentacji projektowej objazdów i organizacji ruchu,</w:t>
      </w:r>
    </w:p>
    <w:p w14:paraId="3723CBEC"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b) wybudowanie, zgodnie z uzgodnioną dokumentacją, objazdów i dróg dojazdowych,</w:t>
      </w:r>
    </w:p>
    <w:p w14:paraId="7352DD65"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c) ustawienie oznakowania i oświetlenia zgodnie z wymaganiami bezpieczeństwa ruchu,</w:t>
      </w:r>
    </w:p>
    <w:p w14:paraId="4D046287"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d) opłaty / dzierżawy terenu zajętego przez objazdy,</w:t>
      </w:r>
    </w:p>
    <w:p w14:paraId="3C44B22E"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e) tymczasową przebudowę urządzeń obcych, jeżeli taka będzie wymagana dla wdrożenia organizacji ruchu.</w:t>
      </w:r>
    </w:p>
    <w:p w14:paraId="32746016"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9.2.3. Koszty utrzymania objazdów, dojazdów i organizacji ruchu obejmują:</w:t>
      </w:r>
    </w:p>
    <w:p w14:paraId="3596E982"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a) oczyszczanie jezdni, przestawienia, przykrycia i usunięcia tymczasowych oznakowań pionowych i poziomych, barier i świateł,</w:t>
      </w:r>
    </w:p>
    <w:p w14:paraId="7988FEEF"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b) utrzymania płynności ruchu publicznego,</w:t>
      </w:r>
    </w:p>
    <w:p w14:paraId="17A90772"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c) naprawę i remont dróg objazdowych.</w:t>
      </w:r>
    </w:p>
    <w:p w14:paraId="4A8F5430"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9.2.4. Koszty likwidacji objazdów, dojazdów i organizacji ruchu obejmują:</w:t>
      </w:r>
    </w:p>
    <w:p w14:paraId="779DA2FB"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a) usunięcie wbudowanych materiałów i oznakowania,</w:t>
      </w:r>
    </w:p>
    <w:p w14:paraId="75826673"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lastRenderedPageBreak/>
        <w:t>b) demontaż nawierzchni z elementów prefabrykowanych, demontaż przepustów, mostków itp. na objazdach po zakończeniu robót,</w:t>
      </w:r>
    </w:p>
    <w:p w14:paraId="26A13FF1"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c) doprowadzenie terenu pod objazdami do stanu pierwotnego.</w:t>
      </w:r>
    </w:p>
    <w:p w14:paraId="131EC543"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9.2.5. Koszty budowy, utrzymania i likwidacji objazdów, dojazdów i organizacji ruchu ponosi:</w:t>
      </w:r>
    </w:p>
    <w:p w14:paraId="1E826479"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a) Wykonawca robót w ramach cen jednostkowych robót zamówionych,</w:t>
      </w:r>
    </w:p>
    <w:p w14:paraId="0B55343A"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9.3. Rozpoznanie terenu pod względem obecności niewypałów, niewybuchów i innych przedmiotów wybuchowych</w:t>
      </w:r>
    </w:p>
    <w:p w14:paraId="5EC1465F"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Koszt rozpoznania terenu obejmuje:</w:t>
      </w:r>
    </w:p>
    <w:p w14:paraId="37B59848"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a) przeprowadzenie badań terenu na obecność niewybuchów, niewypałów oraz innych przedmiotów niebezpiecznych,</w:t>
      </w:r>
    </w:p>
    <w:p w14:paraId="4C9FDFF7"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b) opracowanie ekspertyzy i opinii saperskiej,</w:t>
      </w:r>
    </w:p>
    <w:p w14:paraId="2C5FF075"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c) zabezpieczenie miejsc znalezisk,</w:t>
      </w:r>
    </w:p>
    <w:p w14:paraId="7798774A"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d) likwidacja materiałów i przedmiotów niebezpiecznych.</w:t>
      </w:r>
    </w:p>
    <w:p w14:paraId="2F255A54"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Koszt tych robót ponosi Zamawiający.</w:t>
      </w:r>
    </w:p>
    <w:p w14:paraId="47071983"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9.4. Koszty dodatkowe</w:t>
      </w:r>
    </w:p>
    <w:p w14:paraId="766A9DFD" w14:textId="77777777" w:rsidR="005460E1" w:rsidRPr="008372F1" w:rsidRDefault="005460E1" w:rsidP="005460E1">
      <w:pPr>
        <w:spacing w:after="0" w:line="360" w:lineRule="auto"/>
        <w:jc w:val="both"/>
        <w:rPr>
          <w:rFonts w:ascii="Cambria" w:hAnsi="Cambria" w:cs="Arial"/>
          <w:sz w:val="24"/>
          <w:szCs w:val="24"/>
        </w:rPr>
      </w:pPr>
      <w:r w:rsidRPr="008372F1">
        <w:rPr>
          <w:rFonts w:ascii="Cambria" w:hAnsi="Cambria" w:cs="Arial"/>
          <w:sz w:val="24"/>
          <w:szCs w:val="24"/>
        </w:rPr>
        <w:t>Dla wykonania robót zamówionych przy zabezpieczeniu ciągłości funkcjonowania sieci uzbrojenia terenu i</w:t>
      </w:r>
      <w:r w:rsidR="00F66488" w:rsidRPr="008372F1">
        <w:rPr>
          <w:rFonts w:ascii="Cambria" w:hAnsi="Cambria" w:cs="Arial"/>
          <w:sz w:val="24"/>
          <w:szCs w:val="24"/>
        </w:rPr>
        <w:t xml:space="preserve"> </w:t>
      </w:r>
      <w:r w:rsidRPr="008372F1">
        <w:rPr>
          <w:rFonts w:ascii="Cambria" w:hAnsi="Cambria" w:cs="Arial"/>
          <w:sz w:val="24"/>
          <w:szCs w:val="24"/>
        </w:rPr>
        <w:t>instalacji na terenie objętym robotami może zaistnieć konieczność wykonania tymczasowych połączeń tych sieci i</w:t>
      </w:r>
      <w:r w:rsidR="00F66488" w:rsidRPr="008372F1">
        <w:rPr>
          <w:rFonts w:ascii="Cambria" w:hAnsi="Cambria" w:cs="Arial"/>
          <w:sz w:val="24"/>
          <w:szCs w:val="24"/>
        </w:rPr>
        <w:t xml:space="preserve"> </w:t>
      </w:r>
      <w:r w:rsidRPr="008372F1">
        <w:rPr>
          <w:rFonts w:ascii="Cambria" w:hAnsi="Cambria" w:cs="Arial"/>
          <w:sz w:val="24"/>
          <w:szCs w:val="24"/>
        </w:rPr>
        <w:t>instalacji tymczasowych w uzgodnieniu z użytkownikami sieci. Koszt wykonania sieci i instalacji tymczasowych</w:t>
      </w:r>
      <w:r w:rsidR="00F66488" w:rsidRPr="008372F1">
        <w:rPr>
          <w:rFonts w:ascii="Cambria" w:hAnsi="Cambria" w:cs="Arial"/>
          <w:sz w:val="24"/>
          <w:szCs w:val="24"/>
        </w:rPr>
        <w:t xml:space="preserve"> </w:t>
      </w:r>
      <w:r w:rsidRPr="008372F1">
        <w:rPr>
          <w:rFonts w:ascii="Cambria" w:hAnsi="Cambria" w:cs="Arial"/>
          <w:sz w:val="24"/>
          <w:szCs w:val="24"/>
        </w:rPr>
        <w:t>oraz koszt wyłączenia sieci z eksploatacji wraz z ewentualnym odszkodowaniem dla właściciela sieci przewidzieć</w:t>
      </w:r>
      <w:r w:rsidR="00F66488" w:rsidRPr="008372F1">
        <w:rPr>
          <w:rFonts w:ascii="Cambria" w:hAnsi="Cambria" w:cs="Arial"/>
          <w:sz w:val="24"/>
          <w:szCs w:val="24"/>
        </w:rPr>
        <w:t xml:space="preserve"> </w:t>
      </w:r>
      <w:r w:rsidRPr="008372F1">
        <w:rPr>
          <w:rFonts w:ascii="Cambria" w:hAnsi="Cambria" w:cs="Arial"/>
          <w:sz w:val="24"/>
          <w:szCs w:val="24"/>
        </w:rPr>
        <w:t>w cenie jednostkowej wykonania sieci i instalacji docelowych</w:t>
      </w:r>
    </w:p>
    <w:p w14:paraId="733BE639" w14:textId="77777777" w:rsidR="00AA02F9" w:rsidRPr="008372F1" w:rsidRDefault="006E690E" w:rsidP="00E75135">
      <w:pPr>
        <w:pStyle w:val="Akapitzlist"/>
        <w:numPr>
          <w:ilvl w:val="0"/>
          <w:numId w:val="36"/>
        </w:numPr>
        <w:spacing w:after="0" w:line="360" w:lineRule="auto"/>
        <w:jc w:val="both"/>
        <w:rPr>
          <w:rFonts w:ascii="Cambria" w:hAnsi="Cambria" w:cs="Arial"/>
          <w:sz w:val="24"/>
          <w:szCs w:val="24"/>
        </w:rPr>
      </w:pPr>
      <w:r w:rsidRPr="008372F1">
        <w:rPr>
          <w:rFonts w:ascii="Cambria" w:hAnsi="Cambria" w:cs="Arial"/>
          <w:sz w:val="24"/>
          <w:szCs w:val="24"/>
        </w:rPr>
        <w:t>PRZEPISY ZWIĄZANE.</w:t>
      </w:r>
    </w:p>
    <w:p w14:paraId="5BFC0786" w14:textId="77777777" w:rsidR="00965FB8" w:rsidRPr="008372F1" w:rsidRDefault="00965FB8" w:rsidP="00965FB8">
      <w:pPr>
        <w:spacing w:after="0" w:line="360" w:lineRule="auto"/>
        <w:jc w:val="both"/>
        <w:rPr>
          <w:rFonts w:ascii="Cambria" w:hAnsi="Cambria" w:cs="Arial"/>
          <w:sz w:val="24"/>
          <w:szCs w:val="24"/>
        </w:rPr>
      </w:pPr>
      <w:r w:rsidRPr="008372F1">
        <w:rPr>
          <w:rFonts w:ascii="Cambria" w:hAnsi="Cambria" w:cs="Arial"/>
          <w:sz w:val="24"/>
          <w:szCs w:val="24"/>
        </w:rPr>
        <w:t>10.1. Ustawy</w:t>
      </w:r>
    </w:p>
    <w:p w14:paraId="6EB99264" w14:textId="010FD4A2" w:rsidR="00965FB8" w:rsidRPr="008372F1" w:rsidRDefault="00965FB8" w:rsidP="00965FB8">
      <w:pPr>
        <w:spacing w:after="0" w:line="360" w:lineRule="auto"/>
        <w:jc w:val="both"/>
        <w:rPr>
          <w:rFonts w:ascii="Cambria" w:hAnsi="Cambria" w:cs="Arial"/>
          <w:sz w:val="24"/>
          <w:szCs w:val="24"/>
        </w:rPr>
      </w:pPr>
      <w:r w:rsidRPr="008372F1">
        <w:rPr>
          <w:rFonts w:ascii="Cambria" w:hAnsi="Cambria" w:cs="Arial"/>
          <w:sz w:val="24"/>
          <w:szCs w:val="24"/>
        </w:rPr>
        <w:t>– Ustawa z dnia 7 lipca 1994 r. Prawo budowlane (Dz. U. z 20</w:t>
      </w:r>
      <w:r w:rsidR="00EE7956" w:rsidRPr="008372F1">
        <w:rPr>
          <w:rFonts w:ascii="Cambria" w:hAnsi="Cambria" w:cs="Arial"/>
          <w:sz w:val="24"/>
          <w:szCs w:val="24"/>
        </w:rPr>
        <w:t>23</w:t>
      </w:r>
      <w:r w:rsidRPr="008372F1">
        <w:rPr>
          <w:rFonts w:ascii="Cambria" w:hAnsi="Cambria" w:cs="Arial"/>
          <w:sz w:val="24"/>
          <w:szCs w:val="24"/>
        </w:rPr>
        <w:t xml:space="preserve"> poz. </w:t>
      </w:r>
      <w:r w:rsidR="00EE7956" w:rsidRPr="008372F1">
        <w:rPr>
          <w:rFonts w:ascii="Cambria" w:hAnsi="Cambria" w:cs="Arial"/>
          <w:sz w:val="24"/>
          <w:szCs w:val="24"/>
        </w:rPr>
        <w:t>682</w:t>
      </w:r>
      <w:r w:rsidRPr="008372F1">
        <w:rPr>
          <w:rFonts w:ascii="Cambria" w:hAnsi="Cambria" w:cs="Arial"/>
          <w:sz w:val="24"/>
          <w:szCs w:val="24"/>
        </w:rPr>
        <w:t>).</w:t>
      </w:r>
    </w:p>
    <w:p w14:paraId="60320A0D" w14:textId="539D7D7D" w:rsidR="00965FB8" w:rsidRPr="008372F1" w:rsidRDefault="00965FB8" w:rsidP="00965FB8">
      <w:pPr>
        <w:spacing w:after="0" w:line="360" w:lineRule="auto"/>
        <w:jc w:val="both"/>
        <w:rPr>
          <w:rFonts w:ascii="Cambria" w:hAnsi="Cambria" w:cs="Arial"/>
          <w:sz w:val="24"/>
          <w:szCs w:val="24"/>
        </w:rPr>
      </w:pPr>
      <w:r w:rsidRPr="008372F1">
        <w:rPr>
          <w:rFonts w:ascii="Cambria" w:hAnsi="Cambria" w:cs="Arial"/>
          <w:sz w:val="24"/>
          <w:szCs w:val="24"/>
        </w:rPr>
        <w:t>– Ustawa z dnia 29 stycznia 2004 r. – Prawo zamówień publicznych (Dz. U. 20</w:t>
      </w:r>
      <w:r w:rsidR="00EE7956" w:rsidRPr="008372F1">
        <w:rPr>
          <w:rFonts w:ascii="Cambria" w:hAnsi="Cambria" w:cs="Arial"/>
          <w:sz w:val="24"/>
          <w:szCs w:val="24"/>
        </w:rPr>
        <w:t>23</w:t>
      </w:r>
      <w:r w:rsidRPr="008372F1">
        <w:rPr>
          <w:rFonts w:ascii="Cambria" w:hAnsi="Cambria" w:cs="Arial"/>
          <w:sz w:val="24"/>
          <w:szCs w:val="24"/>
        </w:rPr>
        <w:t xml:space="preserve">, poz. </w:t>
      </w:r>
      <w:r w:rsidR="00EE7956" w:rsidRPr="008372F1">
        <w:rPr>
          <w:rFonts w:ascii="Cambria" w:hAnsi="Cambria" w:cs="Arial"/>
          <w:sz w:val="24"/>
          <w:szCs w:val="24"/>
        </w:rPr>
        <w:t>1605</w:t>
      </w:r>
      <w:r w:rsidRPr="008372F1">
        <w:rPr>
          <w:rFonts w:ascii="Cambria" w:hAnsi="Cambria" w:cs="Arial"/>
          <w:sz w:val="24"/>
          <w:szCs w:val="24"/>
        </w:rPr>
        <w:t>).</w:t>
      </w:r>
    </w:p>
    <w:p w14:paraId="7AB87B25" w14:textId="5F3F08C9" w:rsidR="00965FB8" w:rsidRPr="008372F1" w:rsidRDefault="00965FB8" w:rsidP="00965FB8">
      <w:pPr>
        <w:spacing w:after="0" w:line="360" w:lineRule="auto"/>
        <w:jc w:val="both"/>
        <w:rPr>
          <w:rFonts w:ascii="Cambria" w:hAnsi="Cambria" w:cs="Arial"/>
          <w:sz w:val="24"/>
          <w:szCs w:val="24"/>
        </w:rPr>
      </w:pPr>
      <w:bookmarkStart w:id="9" w:name="_Hlk150929883"/>
      <w:r w:rsidRPr="008372F1">
        <w:rPr>
          <w:rFonts w:ascii="Cambria" w:hAnsi="Cambria" w:cs="Arial"/>
          <w:sz w:val="24"/>
          <w:szCs w:val="24"/>
        </w:rPr>
        <w:t>– Ustawa z dnia 16 kwietnia 2004</w:t>
      </w:r>
      <w:r w:rsidR="00EE7956" w:rsidRPr="008372F1">
        <w:rPr>
          <w:rFonts w:ascii="Cambria" w:hAnsi="Cambria" w:cs="Arial"/>
          <w:sz w:val="24"/>
          <w:szCs w:val="24"/>
        </w:rPr>
        <w:t xml:space="preserve"> </w:t>
      </w:r>
      <w:r w:rsidRPr="008372F1">
        <w:rPr>
          <w:rFonts w:ascii="Cambria" w:hAnsi="Cambria" w:cs="Arial"/>
          <w:sz w:val="24"/>
          <w:szCs w:val="24"/>
        </w:rPr>
        <w:t>r. o wyrobach budowlanych (Dz. U. z 20</w:t>
      </w:r>
      <w:r w:rsidR="00EE7956" w:rsidRPr="008372F1">
        <w:rPr>
          <w:rFonts w:ascii="Cambria" w:hAnsi="Cambria" w:cs="Arial"/>
          <w:sz w:val="24"/>
          <w:szCs w:val="24"/>
        </w:rPr>
        <w:t>21</w:t>
      </w:r>
      <w:r w:rsidRPr="008372F1">
        <w:rPr>
          <w:rFonts w:ascii="Cambria" w:hAnsi="Cambria" w:cs="Arial"/>
          <w:sz w:val="24"/>
          <w:szCs w:val="24"/>
        </w:rPr>
        <w:t xml:space="preserve"> r.</w:t>
      </w:r>
      <w:r w:rsidR="00EE7956" w:rsidRPr="008372F1">
        <w:rPr>
          <w:rFonts w:ascii="Cambria" w:hAnsi="Cambria" w:cs="Arial"/>
          <w:sz w:val="24"/>
          <w:szCs w:val="24"/>
        </w:rPr>
        <w:t xml:space="preserve">, </w:t>
      </w:r>
      <w:r w:rsidRPr="008372F1">
        <w:rPr>
          <w:rFonts w:ascii="Cambria" w:hAnsi="Cambria" w:cs="Arial"/>
          <w:sz w:val="24"/>
          <w:szCs w:val="24"/>
        </w:rPr>
        <w:t xml:space="preserve">poz. </w:t>
      </w:r>
      <w:r w:rsidR="00EE7956" w:rsidRPr="008372F1">
        <w:rPr>
          <w:rFonts w:ascii="Cambria" w:hAnsi="Cambria" w:cs="Arial"/>
          <w:sz w:val="24"/>
          <w:szCs w:val="24"/>
        </w:rPr>
        <w:t>1213</w:t>
      </w:r>
      <w:r w:rsidRPr="008372F1">
        <w:rPr>
          <w:rFonts w:ascii="Cambria" w:hAnsi="Cambria" w:cs="Arial"/>
          <w:sz w:val="24"/>
          <w:szCs w:val="24"/>
        </w:rPr>
        <w:t>).</w:t>
      </w:r>
    </w:p>
    <w:p w14:paraId="12594643" w14:textId="20D771FC" w:rsidR="00965FB8" w:rsidRPr="008372F1" w:rsidRDefault="00965FB8" w:rsidP="00965FB8">
      <w:pPr>
        <w:spacing w:after="0" w:line="360" w:lineRule="auto"/>
        <w:jc w:val="both"/>
        <w:rPr>
          <w:rFonts w:ascii="Cambria" w:hAnsi="Cambria" w:cs="Arial"/>
          <w:sz w:val="24"/>
          <w:szCs w:val="24"/>
        </w:rPr>
      </w:pPr>
      <w:r w:rsidRPr="008372F1">
        <w:rPr>
          <w:rFonts w:ascii="Cambria" w:hAnsi="Cambria" w:cs="Arial"/>
          <w:sz w:val="24"/>
          <w:szCs w:val="24"/>
        </w:rPr>
        <w:t>– Ustawa z dnia 30 sierpnia 2002 r. o systemie oceny zgodności (Dz. U. z 20</w:t>
      </w:r>
      <w:r w:rsidR="00E51876" w:rsidRPr="008372F1">
        <w:rPr>
          <w:rFonts w:ascii="Cambria" w:hAnsi="Cambria" w:cs="Arial"/>
          <w:sz w:val="24"/>
          <w:szCs w:val="24"/>
        </w:rPr>
        <w:t>23</w:t>
      </w:r>
      <w:r w:rsidRPr="008372F1">
        <w:rPr>
          <w:rFonts w:ascii="Cambria" w:hAnsi="Cambria" w:cs="Arial"/>
          <w:sz w:val="24"/>
          <w:szCs w:val="24"/>
        </w:rPr>
        <w:t xml:space="preserve"> r., poz. </w:t>
      </w:r>
      <w:r w:rsidR="00E51876" w:rsidRPr="008372F1">
        <w:rPr>
          <w:rFonts w:ascii="Cambria" w:hAnsi="Cambria" w:cs="Arial"/>
          <w:sz w:val="24"/>
          <w:szCs w:val="24"/>
        </w:rPr>
        <w:t>215</w:t>
      </w:r>
      <w:r w:rsidRPr="008372F1">
        <w:rPr>
          <w:rFonts w:ascii="Cambria" w:hAnsi="Cambria" w:cs="Arial"/>
          <w:sz w:val="24"/>
          <w:szCs w:val="24"/>
        </w:rPr>
        <w:t>).</w:t>
      </w:r>
    </w:p>
    <w:p w14:paraId="05E929B9" w14:textId="1018A847" w:rsidR="00965FB8" w:rsidRPr="008372F1" w:rsidRDefault="00965FB8" w:rsidP="00965FB8">
      <w:pPr>
        <w:spacing w:after="0" w:line="360" w:lineRule="auto"/>
        <w:jc w:val="both"/>
        <w:rPr>
          <w:rFonts w:ascii="Cambria" w:hAnsi="Cambria" w:cs="Arial"/>
          <w:sz w:val="24"/>
          <w:szCs w:val="24"/>
        </w:rPr>
      </w:pPr>
      <w:r w:rsidRPr="008372F1">
        <w:rPr>
          <w:rFonts w:ascii="Cambria" w:hAnsi="Cambria" w:cs="Arial"/>
          <w:sz w:val="24"/>
          <w:szCs w:val="24"/>
        </w:rPr>
        <w:lastRenderedPageBreak/>
        <w:t>– Ustawa z dnia 24 sierpnia 1991 r. – o ochronie przeciwpożarowej (Dz. U. z 20</w:t>
      </w:r>
      <w:r w:rsidR="00E51876" w:rsidRPr="008372F1">
        <w:rPr>
          <w:rFonts w:ascii="Cambria" w:hAnsi="Cambria" w:cs="Arial"/>
          <w:sz w:val="24"/>
          <w:szCs w:val="24"/>
        </w:rPr>
        <w:t>21</w:t>
      </w:r>
      <w:r w:rsidRPr="008372F1">
        <w:rPr>
          <w:rFonts w:ascii="Cambria" w:hAnsi="Cambria" w:cs="Arial"/>
          <w:sz w:val="24"/>
          <w:szCs w:val="24"/>
        </w:rPr>
        <w:t xml:space="preserve"> r., poz.</w:t>
      </w:r>
      <w:r w:rsidR="00B035D6" w:rsidRPr="008372F1">
        <w:rPr>
          <w:rFonts w:ascii="Cambria" w:hAnsi="Cambria" w:cs="Arial"/>
          <w:sz w:val="24"/>
          <w:szCs w:val="24"/>
        </w:rPr>
        <w:t xml:space="preserve"> </w:t>
      </w:r>
      <w:r w:rsidR="00E51876" w:rsidRPr="008372F1">
        <w:rPr>
          <w:rFonts w:ascii="Cambria" w:hAnsi="Cambria" w:cs="Arial"/>
          <w:sz w:val="24"/>
          <w:szCs w:val="24"/>
        </w:rPr>
        <w:t>869</w:t>
      </w:r>
      <w:r w:rsidRPr="008372F1">
        <w:rPr>
          <w:rFonts w:ascii="Cambria" w:hAnsi="Cambria" w:cs="Arial"/>
          <w:sz w:val="24"/>
          <w:szCs w:val="24"/>
        </w:rPr>
        <w:t>).</w:t>
      </w:r>
    </w:p>
    <w:p w14:paraId="5CF24638" w14:textId="331DF280" w:rsidR="00965FB8" w:rsidRPr="008372F1" w:rsidRDefault="00965FB8" w:rsidP="00965FB8">
      <w:pPr>
        <w:spacing w:after="0" w:line="360" w:lineRule="auto"/>
        <w:jc w:val="both"/>
        <w:rPr>
          <w:rFonts w:ascii="Cambria" w:hAnsi="Cambria" w:cs="Arial"/>
          <w:sz w:val="24"/>
          <w:szCs w:val="24"/>
        </w:rPr>
      </w:pPr>
      <w:r w:rsidRPr="008372F1">
        <w:rPr>
          <w:rFonts w:ascii="Cambria" w:hAnsi="Cambria" w:cs="Arial"/>
          <w:sz w:val="24"/>
          <w:szCs w:val="24"/>
        </w:rPr>
        <w:t>– Ustawa z dnia 21 grudnia 2000 r. – o dozorze technicznym (Dz. U. z 20</w:t>
      </w:r>
      <w:r w:rsidR="00E51876" w:rsidRPr="008372F1">
        <w:rPr>
          <w:rFonts w:ascii="Cambria" w:hAnsi="Cambria" w:cs="Arial"/>
          <w:sz w:val="24"/>
          <w:szCs w:val="24"/>
        </w:rPr>
        <w:t>23</w:t>
      </w:r>
      <w:r w:rsidRPr="008372F1">
        <w:rPr>
          <w:rFonts w:ascii="Cambria" w:hAnsi="Cambria" w:cs="Arial"/>
          <w:sz w:val="24"/>
          <w:szCs w:val="24"/>
        </w:rPr>
        <w:t xml:space="preserve"> r., poz. </w:t>
      </w:r>
      <w:r w:rsidR="00E51876" w:rsidRPr="008372F1">
        <w:rPr>
          <w:rFonts w:ascii="Cambria" w:hAnsi="Cambria" w:cs="Arial"/>
          <w:sz w:val="24"/>
          <w:szCs w:val="24"/>
        </w:rPr>
        <w:t>1622</w:t>
      </w:r>
      <w:r w:rsidRPr="008372F1">
        <w:rPr>
          <w:rFonts w:ascii="Cambria" w:hAnsi="Cambria" w:cs="Arial"/>
          <w:sz w:val="24"/>
          <w:szCs w:val="24"/>
        </w:rPr>
        <w:t>).</w:t>
      </w:r>
    </w:p>
    <w:p w14:paraId="557CAC08" w14:textId="32476583" w:rsidR="00965FB8" w:rsidRPr="008372F1" w:rsidRDefault="00965FB8" w:rsidP="00965FB8">
      <w:pPr>
        <w:spacing w:after="0" w:line="360" w:lineRule="auto"/>
        <w:jc w:val="both"/>
        <w:rPr>
          <w:rFonts w:ascii="Cambria" w:hAnsi="Cambria" w:cs="Arial"/>
          <w:sz w:val="24"/>
          <w:szCs w:val="24"/>
        </w:rPr>
      </w:pPr>
      <w:r w:rsidRPr="008372F1">
        <w:rPr>
          <w:rFonts w:ascii="Cambria" w:hAnsi="Cambria" w:cs="Arial"/>
          <w:sz w:val="24"/>
          <w:szCs w:val="24"/>
        </w:rPr>
        <w:t>– Ustawa z dnia 15 grudnia 2000 r. – o samorządach zawodowych architektów oraz inżynierów budownictwa</w:t>
      </w:r>
      <w:r w:rsidR="00B035D6" w:rsidRPr="008372F1">
        <w:rPr>
          <w:rFonts w:ascii="Cambria" w:hAnsi="Cambria" w:cs="Arial"/>
          <w:sz w:val="24"/>
          <w:szCs w:val="24"/>
        </w:rPr>
        <w:t xml:space="preserve"> </w:t>
      </w:r>
      <w:r w:rsidRPr="008372F1">
        <w:rPr>
          <w:rFonts w:ascii="Cambria" w:hAnsi="Cambria" w:cs="Arial"/>
          <w:sz w:val="24"/>
          <w:szCs w:val="24"/>
        </w:rPr>
        <w:t>(Dz. U. z 20</w:t>
      </w:r>
      <w:r w:rsidR="00E51876" w:rsidRPr="008372F1">
        <w:rPr>
          <w:rFonts w:ascii="Cambria" w:hAnsi="Cambria" w:cs="Arial"/>
          <w:sz w:val="24"/>
          <w:szCs w:val="24"/>
        </w:rPr>
        <w:t>23</w:t>
      </w:r>
      <w:r w:rsidRPr="008372F1">
        <w:rPr>
          <w:rFonts w:ascii="Cambria" w:hAnsi="Cambria" w:cs="Arial"/>
          <w:sz w:val="24"/>
          <w:szCs w:val="24"/>
        </w:rPr>
        <w:t xml:space="preserve"> r., poz. </w:t>
      </w:r>
      <w:r w:rsidR="006F0FE6" w:rsidRPr="008372F1">
        <w:rPr>
          <w:rFonts w:ascii="Cambria" w:hAnsi="Cambria" w:cs="Arial"/>
          <w:sz w:val="24"/>
          <w:szCs w:val="24"/>
        </w:rPr>
        <w:t>551</w:t>
      </w:r>
      <w:r w:rsidRPr="008372F1">
        <w:rPr>
          <w:rFonts w:ascii="Cambria" w:hAnsi="Cambria" w:cs="Arial"/>
          <w:sz w:val="24"/>
          <w:szCs w:val="24"/>
        </w:rPr>
        <w:t>).</w:t>
      </w:r>
    </w:p>
    <w:p w14:paraId="2AE09902" w14:textId="37322BB3" w:rsidR="00965FB8" w:rsidRPr="008372F1" w:rsidRDefault="00965FB8" w:rsidP="00965FB8">
      <w:pPr>
        <w:spacing w:after="0" w:line="360" w:lineRule="auto"/>
        <w:jc w:val="both"/>
        <w:rPr>
          <w:rFonts w:ascii="Cambria" w:hAnsi="Cambria" w:cs="Arial"/>
          <w:sz w:val="24"/>
          <w:szCs w:val="24"/>
        </w:rPr>
      </w:pPr>
      <w:r w:rsidRPr="008372F1">
        <w:rPr>
          <w:rFonts w:ascii="Cambria" w:hAnsi="Cambria" w:cs="Arial"/>
          <w:sz w:val="24"/>
          <w:szCs w:val="24"/>
        </w:rPr>
        <w:t>– Ustawa z dnia 27 kwietnia 2001 r. – Prawo ochrony środowiska (Dz.</w:t>
      </w:r>
      <w:r w:rsidR="00B035D6" w:rsidRPr="008372F1">
        <w:rPr>
          <w:rFonts w:ascii="Cambria" w:hAnsi="Cambria" w:cs="Arial"/>
          <w:sz w:val="24"/>
          <w:szCs w:val="24"/>
        </w:rPr>
        <w:t xml:space="preserve"> </w:t>
      </w:r>
      <w:r w:rsidRPr="008372F1">
        <w:rPr>
          <w:rFonts w:ascii="Cambria" w:hAnsi="Cambria" w:cs="Arial"/>
          <w:sz w:val="24"/>
          <w:szCs w:val="24"/>
        </w:rPr>
        <w:t>U. z 20</w:t>
      </w:r>
      <w:r w:rsidR="006F0FE6" w:rsidRPr="008372F1">
        <w:rPr>
          <w:rFonts w:ascii="Cambria" w:hAnsi="Cambria" w:cs="Arial"/>
          <w:sz w:val="24"/>
          <w:szCs w:val="24"/>
        </w:rPr>
        <w:t>22</w:t>
      </w:r>
      <w:r w:rsidRPr="008372F1">
        <w:rPr>
          <w:rFonts w:ascii="Cambria" w:hAnsi="Cambria" w:cs="Arial"/>
          <w:sz w:val="24"/>
          <w:szCs w:val="24"/>
        </w:rPr>
        <w:t xml:space="preserve"> r., poz.</w:t>
      </w:r>
      <w:r w:rsidR="00B035D6" w:rsidRPr="008372F1">
        <w:rPr>
          <w:rFonts w:ascii="Cambria" w:hAnsi="Cambria" w:cs="Arial"/>
          <w:sz w:val="24"/>
          <w:szCs w:val="24"/>
        </w:rPr>
        <w:t xml:space="preserve"> </w:t>
      </w:r>
      <w:r w:rsidR="006F0FE6" w:rsidRPr="008372F1">
        <w:rPr>
          <w:rFonts w:ascii="Cambria" w:hAnsi="Cambria" w:cs="Arial"/>
          <w:sz w:val="24"/>
          <w:szCs w:val="24"/>
        </w:rPr>
        <w:t>2556</w:t>
      </w:r>
      <w:r w:rsidRPr="008372F1">
        <w:rPr>
          <w:rFonts w:ascii="Cambria" w:hAnsi="Cambria" w:cs="Arial"/>
          <w:sz w:val="24"/>
          <w:szCs w:val="24"/>
        </w:rPr>
        <w:t>).</w:t>
      </w:r>
    </w:p>
    <w:p w14:paraId="0045B01E" w14:textId="3E731E2C" w:rsidR="00965FB8" w:rsidRPr="008372F1" w:rsidRDefault="00965FB8" w:rsidP="00965FB8">
      <w:pPr>
        <w:spacing w:after="0" w:line="360" w:lineRule="auto"/>
        <w:jc w:val="both"/>
        <w:rPr>
          <w:rFonts w:ascii="Cambria" w:hAnsi="Cambria" w:cs="Arial"/>
          <w:sz w:val="24"/>
          <w:szCs w:val="24"/>
        </w:rPr>
      </w:pPr>
      <w:r w:rsidRPr="008372F1">
        <w:rPr>
          <w:rFonts w:ascii="Cambria" w:hAnsi="Cambria" w:cs="Arial"/>
          <w:sz w:val="24"/>
          <w:szCs w:val="24"/>
        </w:rPr>
        <w:t>– Ustawa z dnia 18 kwietnia 2001 r. – Prawo wodne (Dz. U. z 20</w:t>
      </w:r>
      <w:r w:rsidR="006F0FE6" w:rsidRPr="008372F1">
        <w:rPr>
          <w:rFonts w:ascii="Cambria" w:hAnsi="Cambria" w:cs="Arial"/>
          <w:sz w:val="24"/>
          <w:szCs w:val="24"/>
        </w:rPr>
        <w:t>23</w:t>
      </w:r>
      <w:r w:rsidRPr="008372F1">
        <w:rPr>
          <w:rFonts w:ascii="Cambria" w:hAnsi="Cambria" w:cs="Arial"/>
          <w:sz w:val="24"/>
          <w:szCs w:val="24"/>
        </w:rPr>
        <w:t xml:space="preserve"> r. poz. </w:t>
      </w:r>
      <w:r w:rsidR="006F0FE6" w:rsidRPr="008372F1">
        <w:rPr>
          <w:rFonts w:ascii="Cambria" w:hAnsi="Cambria" w:cs="Arial"/>
          <w:sz w:val="24"/>
          <w:szCs w:val="24"/>
        </w:rPr>
        <w:t>1478</w:t>
      </w:r>
      <w:r w:rsidRPr="008372F1">
        <w:rPr>
          <w:rFonts w:ascii="Cambria" w:hAnsi="Cambria" w:cs="Arial"/>
          <w:sz w:val="24"/>
          <w:szCs w:val="24"/>
        </w:rPr>
        <w:t>).</w:t>
      </w:r>
    </w:p>
    <w:p w14:paraId="27ECABCD" w14:textId="7F326E18" w:rsidR="00441502" w:rsidRPr="008372F1" w:rsidRDefault="00441502" w:rsidP="00965FB8">
      <w:pPr>
        <w:spacing w:after="0" w:line="360" w:lineRule="auto"/>
        <w:jc w:val="both"/>
        <w:rPr>
          <w:rFonts w:ascii="Cambria" w:hAnsi="Cambria" w:cs="Arial"/>
          <w:sz w:val="24"/>
          <w:szCs w:val="24"/>
        </w:rPr>
      </w:pPr>
      <w:r w:rsidRPr="008372F1">
        <w:rPr>
          <w:rFonts w:ascii="Cambria" w:hAnsi="Cambria" w:cs="Arial"/>
          <w:sz w:val="24"/>
          <w:szCs w:val="24"/>
        </w:rPr>
        <w:t>- Ustawa z dnia 17 maja 1989 r. Prawo geodezyjne i kartograficzne (Dz. U. 2023 poz. 1752)</w:t>
      </w:r>
    </w:p>
    <w:p w14:paraId="432796E7" w14:textId="77777777" w:rsidR="00965FB8" w:rsidRPr="008372F1" w:rsidRDefault="00965FB8" w:rsidP="00965FB8">
      <w:pPr>
        <w:spacing w:after="0" w:line="360" w:lineRule="auto"/>
        <w:jc w:val="both"/>
        <w:rPr>
          <w:rFonts w:ascii="Cambria" w:hAnsi="Cambria" w:cs="Arial"/>
          <w:sz w:val="24"/>
          <w:szCs w:val="24"/>
        </w:rPr>
      </w:pPr>
      <w:r w:rsidRPr="008372F1">
        <w:rPr>
          <w:rFonts w:ascii="Cambria" w:hAnsi="Cambria" w:cs="Arial"/>
          <w:sz w:val="24"/>
          <w:szCs w:val="24"/>
        </w:rPr>
        <w:t>10.2. Rozporządzenia</w:t>
      </w:r>
    </w:p>
    <w:p w14:paraId="60D4FFA5" w14:textId="4B77A732" w:rsidR="00965FB8" w:rsidRPr="008372F1" w:rsidRDefault="00965FB8" w:rsidP="004E6525">
      <w:pPr>
        <w:spacing w:after="0" w:line="360" w:lineRule="auto"/>
        <w:jc w:val="both"/>
        <w:rPr>
          <w:rFonts w:ascii="Cambria" w:hAnsi="Cambria" w:cs="Arial"/>
          <w:sz w:val="24"/>
          <w:szCs w:val="24"/>
        </w:rPr>
      </w:pPr>
      <w:r w:rsidRPr="008372F1">
        <w:rPr>
          <w:rFonts w:ascii="Cambria" w:hAnsi="Cambria" w:cs="Arial"/>
          <w:sz w:val="24"/>
          <w:szCs w:val="24"/>
        </w:rPr>
        <w:t xml:space="preserve">– </w:t>
      </w:r>
      <w:r w:rsidR="004E6525" w:rsidRPr="008372F1">
        <w:rPr>
          <w:rFonts w:ascii="Cambria" w:hAnsi="Cambria" w:cs="Arial"/>
          <w:sz w:val="24"/>
          <w:szCs w:val="24"/>
        </w:rPr>
        <w:t>R</w:t>
      </w:r>
      <w:r w:rsidR="00BA4BBA" w:rsidRPr="008372F1">
        <w:rPr>
          <w:rFonts w:ascii="Cambria" w:hAnsi="Cambria" w:cs="Arial"/>
          <w:sz w:val="24"/>
          <w:szCs w:val="24"/>
        </w:rPr>
        <w:t>ozporządzenie</w:t>
      </w:r>
      <w:r w:rsidR="004E6525" w:rsidRPr="008372F1">
        <w:rPr>
          <w:rFonts w:ascii="Cambria" w:hAnsi="Cambria" w:cs="Arial"/>
          <w:sz w:val="24"/>
          <w:szCs w:val="24"/>
        </w:rPr>
        <w:t xml:space="preserve"> M</w:t>
      </w:r>
      <w:r w:rsidR="00BA4BBA" w:rsidRPr="008372F1">
        <w:rPr>
          <w:rFonts w:ascii="Cambria" w:hAnsi="Cambria" w:cs="Arial"/>
          <w:sz w:val="24"/>
          <w:szCs w:val="24"/>
        </w:rPr>
        <w:t>inistra</w:t>
      </w:r>
      <w:r w:rsidR="004E6525" w:rsidRPr="008372F1">
        <w:rPr>
          <w:rFonts w:ascii="Cambria" w:hAnsi="Cambria" w:cs="Arial"/>
          <w:sz w:val="24"/>
          <w:szCs w:val="24"/>
        </w:rPr>
        <w:t xml:space="preserve"> R</w:t>
      </w:r>
      <w:r w:rsidR="00BA4BBA" w:rsidRPr="008372F1">
        <w:rPr>
          <w:rFonts w:ascii="Cambria" w:hAnsi="Cambria" w:cs="Arial"/>
          <w:sz w:val="24"/>
          <w:szCs w:val="24"/>
        </w:rPr>
        <w:t>ozwoju</w:t>
      </w:r>
      <w:r w:rsidR="004E6525" w:rsidRPr="008372F1">
        <w:rPr>
          <w:rFonts w:ascii="Cambria" w:hAnsi="Cambria" w:cs="Arial"/>
          <w:sz w:val="24"/>
          <w:szCs w:val="24"/>
        </w:rPr>
        <w:t xml:space="preserve"> I T</w:t>
      </w:r>
      <w:r w:rsidR="00BA4BBA" w:rsidRPr="008372F1">
        <w:rPr>
          <w:rFonts w:ascii="Cambria" w:hAnsi="Cambria" w:cs="Arial"/>
          <w:sz w:val="24"/>
          <w:szCs w:val="24"/>
        </w:rPr>
        <w:t>echnologii</w:t>
      </w:r>
      <w:r w:rsidR="004E6525" w:rsidRPr="008372F1">
        <w:rPr>
          <w:rFonts w:ascii="Cambria" w:hAnsi="Cambria" w:cs="Arial"/>
          <w:sz w:val="24"/>
          <w:szCs w:val="24"/>
        </w:rPr>
        <w:t xml:space="preserve"> 1 z dnia 20 grudnia 2021 r. w sprawie szczegółowego zakresu i formy dokumentacji projektowej, specyfikacji technicznych wykonania i odbioru robót budowlanych oraz programu funkcjonalno-użytkowego </w:t>
      </w:r>
      <w:r w:rsidRPr="008372F1">
        <w:rPr>
          <w:rFonts w:ascii="Cambria" w:hAnsi="Cambria" w:cs="Arial"/>
          <w:sz w:val="24"/>
          <w:szCs w:val="24"/>
        </w:rPr>
        <w:t>(tekst jednolity Dz. U. z 20</w:t>
      </w:r>
      <w:r w:rsidR="00BA4BBA" w:rsidRPr="008372F1">
        <w:rPr>
          <w:rFonts w:ascii="Cambria" w:hAnsi="Cambria" w:cs="Arial"/>
          <w:sz w:val="24"/>
          <w:szCs w:val="24"/>
        </w:rPr>
        <w:t>21</w:t>
      </w:r>
      <w:r w:rsidRPr="008372F1">
        <w:rPr>
          <w:rFonts w:ascii="Cambria" w:hAnsi="Cambria" w:cs="Arial"/>
          <w:sz w:val="24"/>
          <w:szCs w:val="24"/>
        </w:rPr>
        <w:t xml:space="preserve">, poz. </w:t>
      </w:r>
      <w:r w:rsidR="00BA4BBA" w:rsidRPr="008372F1">
        <w:rPr>
          <w:rFonts w:ascii="Cambria" w:hAnsi="Cambria" w:cs="Arial"/>
          <w:sz w:val="24"/>
          <w:szCs w:val="24"/>
        </w:rPr>
        <w:t>2454</w:t>
      </w:r>
      <w:r w:rsidRPr="008372F1">
        <w:rPr>
          <w:rFonts w:ascii="Cambria" w:hAnsi="Cambria" w:cs="Arial"/>
          <w:sz w:val="24"/>
          <w:szCs w:val="24"/>
        </w:rPr>
        <w:t>).</w:t>
      </w:r>
    </w:p>
    <w:p w14:paraId="66605413" w14:textId="0EE426E5" w:rsidR="00965FB8" w:rsidRPr="008372F1" w:rsidRDefault="00965FB8" w:rsidP="00965FB8">
      <w:pPr>
        <w:spacing w:after="0" w:line="360" w:lineRule="auto"/>
        <w:jc w:val="both"/>
        <w:rPr>
          <w:rFonts w:ascii="Cambria" w:hAnsi="Cambria" w:cs="Arial"/>
          <w:sz w:val="24"/>
          <w:szCs w:val="24"/>
        </w:rPr>
      </w:pPr>
      <w:r w:rsidRPr="008372F1">
        <w:rPr>
          <w:rFonts w:ascii="Cambria" w:hAnsi="Cambria" w:cs="Arial"/>
          <w:sz w:val="24"/>
          <w:szCs w:val="24"/>
        </w:rPr>
        <w:t xml:space="preserve">– Rozporządzenie Ministra </w:t>
      </w:r>
      <w:r w:rsidR="00BA4BBA" w:rsidRPr="008372F1">
        <w:rPr>
          <w:rFonts w:ascii="Cambria" w:hAnsi="Cambria" w:cs="Arial"/>
          <w:sz w:val="24"/>
          <w:szCs w:val="24"/>
        </w:rPr>
        <w:t>Rozwoju</w:t>
      </w:r>
      <w:r w:rsidRPr="008372F1">
        <w:rPr>
          <w:rFonts w:ascii="Cambria" w:hAnsi="Cambria" w:cs="Arial"/>
          <w:sz w:val="24"/>
          <w:szCs w:val="24"/>
        </w:rPr>
        <w:t xml:space="preserve"> z dnia </w:t>
      </w:r>
      <w:r w:rsidR="00BA4BBA" w:rsidRPr="008372F1">
        <w:rPr>
          <w:rFonts w:ascii="Cambria" w:hAnsi="Cambria" w:cs="Arial"/>
          <w:sz w:val="24"/>
          <w:szCs w:val="24"/>
        </w:rPr>
        <w:t>11</w:t>
      </w:r>
      <w:r w:rsidRPr="008372F1">
        <w:rPr>
          <w:rFonts w:ascii="Cambria" w:hAnsi="Cambria" w:cs="Arial"/>
          <w:sz w:val="24"/>
          <w:szCs w:val="24"/>
        </w:rPr>
        <w:t xml:space="preserve"> </w:t>
      </w:r>
      <w:r w:rsidR="00BA4BBA" w:rsidRPr="008372F1">
        <w:rPr>
          <w:rFonts w:ascii="Cambria" w:hAnsi="Cambria" w:cs="Arial"/>
          <w:sz w:val="24"/>
          <w:szCs w:val="24"/>
        </w:rPr>
        <w:t>września</w:t>
      </w:r>
      <w:r w:rsidRPr="008372F1">
        <w:rPr>
          <w:rFonts w:ascii="Cambria" w:hAnsi="Cambria" w:cs="Arial"/>
          <w:sz w:val="24"/>
          <w:szCs w:val="24"/>
        </w:rPr>
        <w:t xml:space="preserve"> 20</w:t>
      </w:r>
      <w:r w:rsidR="00BA4BBA" w:rsidRPr="008372F1">
        <w:rPr>
          <w:rFonts w:ascii="Cambria" w:hAnsi="Cambria" w:cs="Arial"/>
          <w:sz w:val="24"/>
          <w:szCs w:val="24"/>
        </w:rPr>
        <w:t>20</w:t>
      </w:r>
      <w:r w:rsidRPr="008372F1">
        <w:rPr>
          <w:rFonts w:ascii="Cambria" w:hAnsi="Cambria" w:cs="Arial"/>
          <w:sz w:val="24"/>
          <w:szCs w:val="24"/>
        </w:rPr>
        <w:t xml:space="preserve"> r. w sprawie</w:t>
      </w:r>
      <w:r w:rsidR="00B035D6" w:rsidRPr="008372F1">
        <w:rPr>
          <w:rFonts w:ascii="Cambria" w:hAnsi="Cambria" w:cs="Arial"/>
          <w:sz w:val="24"/>
          <w:szCs w:val="24"/>
        </w:rPr>
        <w:t xml:space="preserve"> </w:t>
      </w:r>
      <w:r w:rsidRPr="008372F1">
        <w:rPr>
          <w:rFonts w:ascii="Cambria" w:hAnsi="Cambria" w:cs="Arial"/>
          <w:sz w:val="24"/>
          <w:szCs w:val="24"/>
        </w:rPr>
        <w:t>szczegółowego zakresu i formy projektu budowlanego (Dz. U. z 20</w:t>
      </w:r>
      <w:r w:rsidR="00BA4BBA" w:rsidRPr="008372F1">
        <w:rPr>
          <w:rFonts w:ascii="Cambria" w:hAnsi="Cambria" w:cs="Arial"/>
          <w:sz w:val="24"/>
          <w:szCs w:val="24"/>
        </w:rPr>
        <w:t>22</w:t>
      </w:r>
      <w:r w:rsidRPr="008372F1">
        <w:rPr>
          <w:rFonts w:ascii="Cambria" w:hAnsi="Cambria" w:cs="Arial"/>
          <w:sz w:val="24"/>
          <w:szCs w:val="24"/>
        </w:rPr>
        <w:t xml:space="preserve"> r., poz. </w:t>
      </w:r>
      <w:r w:rsidR="00BA4BBA" w:rsidRPr="008372F1">
        <w:rPr>
          <w:rFonts w:ascii="Cambria" w:hAnsi="Cambria" w:cs="Arial"/>
          <w:sz w:val="24"/>
          <w:szCs w:val="24"/>
        </w:rPr>
        <w:t>1679</w:t>
      </w:r>
      <w:r w:rsidRPr="008372F1">
        <w:rPr>
          <w:rFonts w:ascii="Cambria" w:hAnsi="Cambria" w:cs="Arial"/>
          <w:sz w:val="24"/>
          <w:szCs w:val="24"/>
        </w:rPr>
        <w:t>).</w:t>
      </w:r>
    </w:p>
    <w:p w14:paraId="188655C4" w14:textId="75EAC4A7" w:rsidR="00965FB8" w:rsidRPr="008372F1" w:rsidRDefault="00965FB8" w:rsidP="00965FB8">
      <w:pPr>
        <w:spacing w:after="0" w:line="360" w:lineRule="auto"/>
        <w:jc w:val="both"/>
        <w:rPr>
          <w:rFonts w:ascii="Cambria" w:hAnsi="Cambria" w:cs="Arial"/>
          <w:sz w:val="24"/>
          <w:szCs w:val="24"/>
        </w:rPr>
      </w:pPr>
      <w:r w:rsidRPr="008372F1">
        <w:rPr>
          <w:rFonts w:ascii="Cambria" w:hAnsi="Cambria" w:cs="Arial"/>
          <w:sz w:val="24"/>
          <w:szCs w:val="24"/>
        </w:rPr>
        <w:t xml:space="preserve">– Rozporządzenie Ministra </w:t>
      </w:r>
      <w:r w:rsidR="00F701A5" w:rsidRPr="008372F1">
        <w:rPr>
          <w:rFonts w:ascii="Cambria" w:hAnsi="Cambria" w:cs="Arial"/>
          <w:sz w:val="24"/>
          <w:szCs w:val="24"/>
        </w:rPr>
        <w:t>Rozwoju i  Technologii</w:t>
      </w:r>
      <w:r w:rsidRPr="008372F1">
        <w:rPr>
          <w:rFonts w:ascii="Cambria" w:hAnsi="Cambria" w:cs="Arial"/>
          <w:sz w:val="24"/>
          <w:szCs w:val="24"/>
        </w:rPr>
        <w:t xml:space="preserve"> z dnia 2</w:t>
      </w:r>
      <w:r w:rsidR="00F701A5" w:rsidRPr="008372F1">
        <w:rPr>
          <w:rFonts w:ascii="Cambria" w:hAnsi="Cambria" w:cs="Arial"/>
          <w:sz w:val="24"/>
          <w:szCs w:val="24"/>
        </w:rPr>
        <w:t>2</w:t>
      </w:r>
      <w:r w:rsidRPr="008372F1">
        <w:rPr>
          <w:rFonts w:ascii="Cambria" w:hAnsi="Cambria" w:cs="Arial"/>
          <w:sz w:val="24"/>
          <w:szCs w:val="24"/>
        </w:rPr>
        <w:t xml:space="preserve"> </w:t>
      </w:r>
      <w:r w:rsidR="00F701A5" w:rsidRPr="008372F1">
        <w:rPr>
          <w:rFonts w:ascii="Cambria" w:hAnsi="Cambria" w:cs="Arial"/>
          <w:sz w:val="24"/>
          <w:szCs w:val="24"/>
        </w:rPr>
        <w:t>grudnia</w:t>
      </w:r>
      <w:r w:rsidRPr="008372F1">
        <w:rPr>
          <w:rFonts w:ascii="Cambria" w:hAnsi="Cambria" w:cs="Arial"/>
          <w:sz w:val="24"/>
          <w:szCs w:val="24"/>
        </w:rPr>
        <w:t xml:space="preserve"> 20</w:t>
      </w:r>
      <w:r w:rsidR="00F701A5" w:rsidRPr="008372F1">
        <w:rPr>
          <w:rFonts w:ascii="Cambria" w:hAnsi="Cambria" w:cs="Arial"/>
          <w:sz w:val="24"/>
          <w:szCs w:val="24"/>
        </w:rPr>
        <w:t>22</w:t>
      </w:r>
      <w:r w:rsidRPr="008372F1">
        <w:rPr>
          <w:rFonts w:ascii="Cambria" w:hAnsi="Cambria" w:cs="Arial"/>
          <w:sz w:val="24"/>
          <w:szCs w:val="24"/>
        </w:rPr>
        <w:t xml:space="preserve"> r. – </w:t>
      </w:r>
      <w:r w:rsidR="00F701A5" w:rsidRPr="008372F1">
        <w:rPr>
          <w:rFonts w:ascii="Cambria" w:hAnsi="Cambria" w:cs="Arial"/>
          <w:sz w:val="24"/>
          <w:szCs w:val="24"/>
        </w:rPr>
        <w:t xml:space="preserve">w sprawie dziennika budowy oraz systemu Elektroniczny Dziennik Budowy </w:t>
      </w:r>
      <w:r w:rsidRPr="008372F1">
        <w:rPr>
          <w:rFonts w:ascii="Cambria" w:hAnsi="Cambria" w:cs="Arial"/>
          <w:sz w:val="24"/>
          <w:szCs w:val="24"/>
        </w:rPr>
        <w:t>(Dz. U. z 20</w:t>
      </w:r>
      <w:r w:rsidR="00F701A5" w:rsidRPr="008372F1">
        <w:rPr>
          <w:rFonts w:ascii="Cambria" w:hAnsi="Cambria" w:cs="Arial"/>
          <w:sz w:val="24"/>
          <w:szCs w:val="24"/>
        </w:rPr>
        <w:t>23</w:t>
      </w:r>
      <w:r w:rsidRPr="008372F1">
        <w:rPr>
          <w:rFonts w:ascii="Cambria" w:hAnsi="Cambria" w:cs="Arial"/>
          <w:sz w:val="24"/>
          <w:szCs w:val="24"/>
        </w:rPr>
        <w:t xml:space="preserve"> r.</w:t>
      </w:r>
      <w:r w:rsidR="00F701A5" w:rsidRPr="008372F1">
        <w:rPr>
          <w:rFonts w:ascii="Cambria" w:hAnsi="Cambria" w:cs="Arial"/>
          <w:sz w:val="24"/>
          <w:szCs w:val="24"/>
        </w:rPr>
        <w:t>,</w:t>
      </w:r>
      <w:r w:rsidRPr="008372F1">
        <w:rPr>
          <w:rFonts w:ascii="Cambria" w:hAnsi="Cambria" w:cs="Arial"/>
          <w:sz w:val="24"/>
          <w:szCs w:val="24"/>
        </w:rPr>
        <w:t xml:space="preserve"> poz. </w:t>
      </w:r>
      <w:r w:rsidR="00F701A5" w:rsidRPr="008372F1">
        <w:rPr>
          <w:rFonts w:ascii="Cambria" w:hAnsi="Cambria" w:cs="Arial"/>
          <w:sz w:val="24"/>
          <w:szCs w:val="24"/>
        </w:rPr>
        <w:t>45</w:t>
      </w:r>
      <w:r w:rsidRPr="008372F1">
        <w:rPr>
          <w:rFonts w:ascii="Cambria" w:hAnsi="Cambria" w:cs="Arial"/>
          <w:sz w:val="24"/>
          <w:szCs w:val="24"/>
        </w:rPr>
        <w:t>).</w:t>
      </w:r>
    </w:p>
    <w:p w14:paraId="7494F327" w14:textId="71CE80EC" w:rsidR="00965FB8" w:rsidRPr="008372F1" w:rsidRDefault="00965FB8" w:rsidP="00965FB8">
      <w:pPr>
        <w:spacing w:after="0" w:line="360" w:lineRule="auto"/>
        <w:jc w:val="both"/>
        <w:rPr>
          <w:rFonts w:ascii="Cambria" w:hAnsi="Cambria" w:cs="Arial"/>
          <w:sz w:val="24"/>
          <w:szCs w:val="24"/>
        </w:rPr>
      </w:pPr>
      <w:r w:rsidRPr="008372F1">
        <w:rPr>
          <w:rFonts w:ascii="Cambria" w:hAnsi="Cambria" w:cs="Arial"/>
          <w:sz w:val="24"/>
          <w:szCs w:val="24"/>
        </w:rPr>
        <w:t>– Rozporządzenie Ministra Infrastruktury z dnia 12 kwietnia 2002 r. w sprawie warunków technicznych, jakim</w:t>
      </w:r>
      <w:r w:rsidR="00B035D6" w:rsidRPr="008372F1">
        <w:rPr>
          <w:rFonts w:ascii="Cambria" w:hAnsi="Cambria" w:cs="Arial"/>
          <w:sz w:val="24"/>
          <w:szCs w:val="24"/>
        </w:rPr>
        <w:t xml:space="preserve"> </w:t>
      </w:r>
      <w:r w:rsidRPr="008372F1">
        <w:rPr>
          <w:rFonts w:ascii="Cambria" w:hAnsi="Cambria" w:cs="Arial"/>
          <w:sz w:val="24"/>
          <w:szCs w:val="24"/>
        </w:rPr>
        <w:t>powinny odpowiadać budynki i ich usytuowanie (Dz. U. 20</w:t>
      </w:r>
      <w:r w:rsidR="00F701A5" w:rsidRPr="008372F1">
        <w:rPr>
          <w:rFonts w:ascii="Cambria" w:hAnsi="Cambria" w:cs="Arial"/>
          <w:sz w:val="24"/>
          <w:szCs w:val="24"/>
        </w:rPr>
        <w:t>22</w:t>
      </w:r>
      <w:r w:rsidRPr="008372F1">
        <w:rPr>
          <w:rFonts w:ascii="Cambria" w:hAnsi="Cambria" w:cs="Arial"/>
          <w:sz w:val="24"/>
          <w:szCs w:val="24"/>
        </w:rPr>
        <w:t xml:space="preserve"> r., poz. 1</w:t>
      </w:r>
      <w:r w:rsidR="00F701A5" w:rsidRPr="008372F1">
        <w:rPr>
          <w:rFonts w:ascii="Cambria" w:hAnsi="Cambria" w:cs="Arial"/>
          <w:sz w:val="24"/>
          <w:szCs w:val="24"/>
        </w:rPr>
        <w:t>225</w:t>
      </w:r>
      <w:r w:rsidRPr="008372F1">
        <w:rPr>
          <w:rFonts w:ascii="Cambria" w:hAnsi="Cambria" w:cs="Arial"/>
          <w:sz w:val="24"/>
          <w:szCs w:val="24"/>
        </w:rPr>
        <w:t>).</w:t>
      </w:r>
    </w:p>
    <w:p w14:paraId="11410CCB" w14:textId="77777777" w:rsidR="00965FB8" w:rsidRPr="008372F1" w:rsidRDefault="00965FB8" w:rsidP="00965FB8">
      <w:pPr>
        <w:spacing w:after="0" w:line="360" w:lineRule="auto"/>
        <w:jc w:val="both"/>
        <w:rPr>
          <w:rFonts w:ascii="Cambria" w:hAnsi="Cambria" w:cs="Arial"/>
          <w:sz w:val="24"/>
          <w:szCs w:val="24"/>
        </w:rPr>
      </w:pPr>
      <w:r w:rsidRPr="008372F1">
        <w:rPr>
          <w:rFonts w:ascii="Cambria" w:hAnsi="Cambria" w:cs="Arial"/>
          <w:sz w:val="24"/>
          <w:szCs w:val="24"/>
        </w:rPr>
        <w:t>– Rozporządzenie Ministra Infrastruktury i Budownictwa z dnia 17 listopada 2016 r. w sprawie krajowych ocen</w:t>
      </w:r>
      <w:r w:rsidR="00B035D6" w:rsidRPr="008372F1">
        <w:rPr>
          <w:rFonts w:ascii="Cambria" w:hAnsi="Cambria" w:cs="Arial"/>
          <w:sz w:val="24"/>
          <w:szCs w:val="24"/>
        </w:rPr>
        <w:t xml:space="preserve"> </w:t>
      </w:r>
      <w:r w:rsidRPr="008372F1">
        <w:rPr>
          <w:rFonts w:ascii="Cambria" w:hAnsi="Cambria" w:cs="Arial"/>
          <w:sz w:val="24"/>
          <w:szCs w:val="24"/>
        </w:rPr>
        <w:t>technicznych (Dz. U. z 2016 r. poz. 1968)</w:t>
      </w:r>
    </w:p>
    <w:p w14:paraId="64CC9C73" w14:textId="4DE2DB59" w:rsidR="00965FB8" w:rsidRPr="008372F1" w:rsidRDefault="00965FB8" w:rsidP="00965FB8">
      <w:pPr>
        <w:spacing w:after="0" w:line="360" w:lineRule="auto"/>
        <w:jc w:val="both"/>
        <w:rPr>
          <w:rFonts w:ascii="Cambria" w:hAnsi="Cambria" w:cs="Arial"/>
          <w:sz w:val="24"/>
          <w:szCs w:val="24"/>
        </w:rPr>
      </w:pPr>
      <w:r w:rsidRPr="008372F1">
        <w:rPr>
          <w:rFonts w:ascii="Cambria" w:hAnsi="Cambria" w:cs="Arial"/>
          <w:sz w:val="24"/>
          <w:szCs w:val="24"/>
        </w:rPr>
        <w:t>– Rozporządzenie Ministra Infrastruktury z dnia 23 czerwca 2003 r. – w sprawie informacji dotyczącej</w:t>
      </w:r>
      <w:r w:rsidR="00B035D6" w:rsidRPr="008372F1">
        <w:rPr>
          <w:rFonts w:ascii="Cambria" w:hAnsi="Cambria" w:cs="Arial"/>
          <w:sz w:val="24"/>
          <w:szCs w:val="24"/>
        </w:rPr>
        <w:t xml:space="preserve"> </w:t>
      </w:r>
      <w:r w:rsidRPr="008372F1">
        <w:rPr>
          <w:rFonts w:ascii="Cambria" w:hAnsi="Cambria" w:cs="Arial"/>
          <w:sz w:val="24"/>
          <w:szCs w:val="24"/>
        </w:rPr>
        <w:t>bezpieczeństwa i ochrony zdrowia oraz planu bezpieczeństwa i ochrony zdrowia (Dz. U. z 2003 r. Nr 120, poz.</w:t>
      </w:r>
      <w:r w:rsidR="00441502" w:rsidRPr="008372F1">
        <w:rPr>
          <w:rFonts w:ascii="Cambria" w:hAnsi="Cambria" w:cs="Arial"/>
          <w:sz w:val="24"/>
          <w:szCs w:val="24"/>
        </w:rPr>
        <w:t xml:space="preserve"> </w:t>
      </w:r>
      <w:r w:rsidRPr="008372F1">
        <w:rPr>
          <w:rFonts w:ascii="Cambria" w:hAnsi="Cambria" w:cs="Arial"/>
          <w:sz w:val="24"/>
          <w:szCs w:val="24"/>
        </w:rPr>
        <w:t>1126).</w:t>
      </w:r>
    </w:p>
    <w:p w14:paraId="189AC810" w14:textId="3F1FA1EC" w:rsidR="00965FB8" w:rsidRPr="008372F1" w:rsidRDefault="00965FB8" w:rsidP="00965FB8">
      <w:pPr>
        <w:spacing w:after="0" w:line="360" w:lineRule="auto"/>
        <w:jc w:val="both"/>
        <w:rPr>
          <w:rFonts w:ascii="Cambria" w:hAnsi="Cambria" w:cs="Arial"/>
          <w:sz w:val="24"/>
          <w:szCs w:val="24"/>
        </w:rPr>
      </w:pPr>
      <w:r w:rsidRPr="008372F1">
        <w:rPr>
          <w:rFonts w:ascii="Cambria" w:hAnsi="Cambria" w:cs="Arial"/>
          <w:sz w:val="24"/>
          <w:szCs w:val="24"/>
        </w:rPr>
        <w:t>– Rozporządzenie Ministra Pracy i Polityki Społecznej z dnia 26 września 1997 r. – w sprawie ogólnych</w:t>
      </w:r>
      <w:r w:rsidR="00B035D6" w:rsidRPr="008372F1">
        <w:rPr>
          <w:rFonts w:ascii="Cambria" w:hAnsi="Cambria" w:cs="Arial"/>
          <w:sz w:val="24"/>
          <w:szCs w:val="24"/>
        </w:rPr>
        <w:t xml:space="preserve"> </w:t>
      </w:r>
      <w:r w:rsidRPr="008372F1">
        <w:rPr>
          <w:rFonts w:ascii="Cambria" w:hAnsi="Cambria" w:cs="Arial"/>
          <w:sz w:val="24"/>
          <w:szCs w:val="24"/>
        </w:rPr>
        <w:t xml:space="preserve">przepisów bezpieczeństwa i higieny pracy (Dz. U. </w:t>
      </w:r>
      <w:r w:rsidR="00441502" w:rsidRPr="008372F1">
        <w:rPr>
          <w:rFonts w:ascii="Cambria" w:hAnsi="Cambria" w:cs="Arial"/>
          <w:sz w:val="24"/>
          <w:szCs w:val="24"/>
        </w:rPr>
        <w:t>2021 poz. 2088</w:t>
      </w:r>
      <w:r w:rsidRPr="008372F1">
        <w:rPr>
          <w:rFonts w:ascii="Cambria" w:hAnsi="Cambria" w:cs="Arial"/>
          <w:sz w:val="24"/>
          <w:szCs w:val="24"/>
        </w:rPr>
        <w:t>).</w:t>
      </w:r>
    </w:p>
    <w:p w14:paraId="7ED1CA86" w14:textId="7C8F71DD" w:rsidR="00965FB8" w:rsidRPr="008372F1" w:rsidRDefault="00965FB8" w:rsidP="00965FB8">
      <w:pPr>
        <w:spacing w:after="0" w:line="360" w:lineRule="auto"/>
        <w:jc w:val="both"/>
        <w:rPr>
          <w:rFonts w:ascii="Cambria" w:hAnsi="Cambria" w:cs="Arial"/>
          <w:sz w:val="24"/>
          <w:szCs w:val="24"/>
        </w:rPr>
      </w:pPr>
      <w:r w:rsidRPr="008372F1">
        <w:rPr>
          <w:rFonts w:ascii="Cambria" w:hAnsi="Cambria" w:cs="Arial"/>
          <w:sz w:val="24"/>
          <w:szCs w:val="24"/>
        </w:rPr>
        <w:lastRenderedPageBreak/>
        <w:t>– Rozporządzenie Ministra Infrastruktury z dnia 6 lutego 2003 r. – w sprawie bezpieczeństwa i higieny pracy</w:t>
      </w:r>
      <w:r w:rsidR="00B035D6" w:rsidRPr="008372F1">
        <w:rPr>
          <w:rFonts w:ascii="Cambria" w:hAnsi="Cambria" w:cs="Arial"/>
          <w:sz w:val="24"/>
          <w:szCs w:val="24"/>
        </w:rPr>
        <w:t xml:space="preserve"> </w:t>
      </w:r>
      <w:r w:rsidRPr="008372F1">
        <w:rPr>
          <w:rFonts w:ascii="Cambria" w:hAnsi="Cambria" w:cs="Arial"/>
          <w:sz w:val="24"/>
          <w:szCs w:val="24"/>
        </w:rPr>
        <w:t>podczas wykonywania robót budowlanych (Dz. U. z 2003 r. Nr 47, poz. 401).</w:t>
      </w:r>
    </w:p>
    <w:p w14:paraId="075B4C94" w14:textId="4CEFFDEC" w:rsidR="00965FB8" w:rsidRPr="008372F1" w:rsidRDefault="00965FB8" w:rsidP="00965FB8">
      <w:pPr>
        <w:spacing w:after="0" w:line="360" w:lineRule="auto"/>
        <w:jc w:val="both"/>
        <w:rPr>
          <w:rFonts w:ascii="Cambria" w:hAnsi="Cambria" w:cs="Arial"/>
          <w:sz w:val="24"/>
          <w:szCs w:val="24"/>
        </w:rPr>
      </w:pPr>
      <w:r w:rsidRPr="008372F1">
        <w:rPr>
          <w:rFonts w:ascii="Cambria" w:hAnsi="Cambria" w:cs="Arial"/>
          <w:sz w:val="24"/>
          <w:szCs w:val="24"/>
        </w:rPr>
        <w:t xml:space="preserve">– </w:t>
      </w:r>
      <w:r w:rsidR="002D33FC" w:rsidRPr="008372F1">
        <w:rPr>
          <w:rFonts w:ascii="Cambria" w:hAnsi="Cambria" w:cs="Arial"/>
          <w:sz w:val="24"/>
          <w:szCs w:val="24"/>
        </w:rPr>
        <w:t>Rozporządzenie Ministra Kultury i Dziedzictwa Narodowego z dnia 2 sierpnia 2018 r. w sprawie prowadzenia prac konserwatorskich, prac restauratorskich i badań konserwatorskich przy zabytku wpisanym do rejestru zabytków albo na Listę Skarbów Dziedzictwa oraz robót budowlanych, badań architektonicznych i innych działań przy zabytku wpisanym do rejestru zabytków, a także badań archeologicznych i poszukiwań zabytków</w:t>
      </w:r>
      <w:r w:rsidRPr="008372F1">
        <w:rPr>
          <w:rFonts w:ascii="Cambria" w:hAnsi="Cambria" w:cs="Arial"/>
          <w:sz w:val="24"/>
          <w:szCs w:val="24"/>
        </w:rPr>
        <w:t xml:space="preserve"> (Dz. U. z 201</w:t>
      </w:r>
      <w:r w:rsidR="002D33FC" w:rsidRPr="008372F1">
        <w:rPr>
          <w:rFonts w:ascii="Cambria" w:hAnsi="Cambria" w:cs="Arial"/>
          <w:sz w:val="24"/>
          <w:szCs w:val="24"/>
        </w:rPr>
        <w:t>8</w:t>
      </w:r>
      <w:r w:rsidRPr="008372F1">
        <w:rPr>
          <w:rFonts w:ascii="Cambria" w:hAnsi="Cambria" w:cs="Arial"/>
          <w:sz w:val="24"/>
          <w:szCs w:val="24"/>
        </w:rPr>
        <w:t xml:space="preserve"> r. poz. 1</w:t>
      </w:r>
      <w:r w:rsidR="002D33FC" w:rsidRPr="008372F1">
        <w:rPr>
          <w:rFonts w:ascii="Cambria" w:hAnsi="Cambria" w:cs="Arial"/>
          <w:sz w:val="24"/>
          <w:szCs w:val="24"/>
        </w:rPr>
        <w:t>609</w:t>
      </w:r>
      <w:r w:rsidRPr="008372F1">
        <w:rPr>
          <w:rFonts w:ascii="Cambria" w:hAnsi="Cambria" w:cs="Arial"/>
          <w:sz w:val="24"/>
          <w:szCs w:val="24"/>
        </w:rPr>
        <w:t>).</w:t>
      </w:r>
    </w:p>
    <w:p w14:paraId="549575F9" w14:textId="1A802C0B" w:rsidR="00965FB8" w:rsidRPr="008372F1" w:rsidRDefault="00965FB8" w:rsidP="00965FB8">
      <w:pPr>
        <w:spacing w:after="0" w:line="360" w:lineRule="auto"/>
        <w:jc w:val="both"/>
        <w:rPr>
          <w:rFonts w:ascii="Cambria" w:hAnsi="Cambria" w:cs="Arial"/>
          <w:sz w:val="24"/>
          <w:szCs w:val="24"/>
        </w:rPr>
      </w:pPr>
      <w:r w:rsidRPr="008372F1">
        <w:rPr>
          <w:rFonts w:ascii="Cambria" w:hAnsi="Cambria" w:cs="Arial"/>
          <w:sz w:val="24"/>
          <w:szCs w:val="24"/>
        </w:rPr>
        <w:t xml:space="preserve">– Rozporządzenie Ministra </w:t>
      </w:r>
      <w:r w:rsidR="002D33FC" w:rsidRPr="008372F1">
        <w:rPr>
          <w:rFonts w:ascii="Cambria" w:hAnsi="Cambria" w:cs="Arial"/>
          <w:sz w:val="24"/>
          <w:szCs w:val="24"/>
        </w:rPr>
        <w:t>Klimatu</w:t>
      </w:r>
      <w:r w:rsidRPr="008372F1">
        <w:rPr>
          <w:rFonts w:ascii="Cambria" w:hAnsi="Cambria" w:cs="Arial"/>
          <w:sz w:val="24"/>
          <w:szCs w:val="24"/>
        </w:rPr>
        <w:t xml:space="preserve"> z dnia </w:t>
      </w:r>
      <w:r w:rsidR="002D33FC" w:rsidRPr="008372F1">
        <w:rPr>
          <w:rFonts w:ascii="Cambria" w:hAnsi="Cambria" w:cs="Arial"/>
          <w:sz w:val="24"/>
          <w:szCs w:val="24"/>
        </w:rPr>
        <w:t>2</w:t>
      </w:r>
      <w:r w:rsidRPr="008372F1">
        <w:rPr>
          <w:rFonts w:ascii="Cambria" w:hAnsi="Cambria" w:cs="Arial"/>
          <w:sz w:val="24"/>
          <w:szCs w:val="24"/>
        </w:rPr>
        <w:t xml:space="preserve"> </w:t>
      </w:r>
      <w:r w:rsidR="002D33FC" w:rsidRPr="008372F1">
        <w:rPr>
          <w:rFonts w:ascii="Cambria" w:hAnsi="Cambria" w:cs="Arial"/>
          <w:sz w:val="24"/>
          <w:szCs w:val="24"/>
        </w:rPr>
        <w:t>stycznia</w:t>
      </w:r>
      <w:r w:rsidRPr="008372F1">
        <w:rPr>
          <w:rFonts w:ascii="Cambria" w:hAnsi="Cambria" w:cs="Arial"/>
          <w:sz w:val="24"/>
          <w:szCs w:val="24"/>
        </w:rPr>
        <w:t xml:space="preserve"> 20</w:t>
      </w:r>
      <w:r w:rsidR="002D33FC" w:rsidRPr="008372F1">
        <w:rPr>
          <w:rFonts w:ascii="Cambria" w:hAnsi="Cambria" w:cs="Arial"/>
          <w:sz w:val="24"/>
          <w:szCs w:val="24"/>
        </w:rPr>
        <w:t>20</w:t>
      </w:r>
      <w:r w:rsidRPr="008372F1">
        <w:rPr>
          <w:rFonts w:ascii="Cambria" w:hAnsi="Cambria" w:cs="Arial"/>
          <w:sz w:val="24"/>
          <w:szCs w:val="24"/>
        </w:rPr>
        <w:t xml:space="preserve"> r. w sprawie katalogu odpadów (Dz. U. z 20</w:t>
      </w:r>
      <w:r w:rsidR="002D33FC" w:rsidRPr="008372F1">
        <w:rPr>
          <w:rFonts w:ascii="Cambria" w:hAnsi="Cambria" w:cs="Arial"/>
          <w:sz w:val="24"/>
          <w:szCs w:val="24"/>
        </w:rPr>
        <w:t>20</w:t>
      </w:r>
      <w:r w:rsidRPr="008372F1">
        <w:rPr>
          <w:rFonts w:ascii="Cambria" w:hAnsi="Cambria" w:cs="Arial"/>
          <w:sz w:val="24"/>
          <w:szCs w:val="24"/>
        </w:rPr>
        <w:t xml:space="preserve"> r.</w:t>
      </w:r>
      <w:r w:rsidR="00B035D6" w:rsidRPr="008372F1">
        <w:rPr>
          <w:rFonts w:ascii="Cambria" w:hAnsi="Cambria" w:cs="Arial"/>
          <w:sz w:val="24"/>
          <w:szCs w:val="24"/>
        </w:rPr>
        <w:t xml:space="preserve"> </w:t>
      </w:r>
      <w:r w:rsidRPr="008372F1">
        <w:rPr>
          <w:rFonts w:ascii="Cambria" w:hAnsi="Cambria" w:cs="Arial"/>
          <w:sz w:val="24"/>
          <w:szCs w:val="24"/>
        </w:rPr>
        <w:t>poz. 1</w:t>
      </w:r>
      <w:r w:rsidR="002D33FC" w:rsidRPr="008372F1">
        <w:rPr>
          <w:rFonts w:ascii="Cambria" w:hAnsi="Cambria" w:cs="Arial"/>
          <w:sz w:val="24"/>
          <w:szCs w:val="24"/>
        </w:rPr>
        <w:t>0</w:t>
      </w:r>
      <w:r w:rsidRPr="008372F1">
        <w:rPr>
          <w:rFonts w:ascii="Cambria" w:hAnsi="Cambria" w:cs="Arial"/>
          <w:sz w:val="24"/>
          <w:szCs w:val="24"/>
        </w:rPr>
        <w:t>).</w:t>
      </w:r>
    </w:p>
    <w:p w14:paraId="04DBB1BE" w14:textId="77777777" w:rsidR="00965FB8" w:rsidRPr="008372F1" w:rsidRDefault="00965FB8" w:rsidP="00965FB8">
      <w:pPr>
        <w:spacing w:after="0" w:line="360" w:lineRule="auto"/>
        <w:jc w:val="both"/>
        <w:rPr>
          <w:rFonts w:ascii="Cambria" w:hAnsi="Cambria" w:cs="Arial"/>
          <w:sz w:val="24"/>
          <w:szCs w:val="24"/>
        </w:rPr>
      </w:pPr>
      <w:r w:rsidRPr="008372F1">
        <w:rPr>
          <w:rFonts w:ascii="Cambria" w:hAnsi="Cambria" w:cs="Arial"/>
          <w:sz w:val="24"/>
          <w:szCs w:val="24"/>
        </w:rPr>
        <w:t>– Rozporządzenie (WE) nr 2195/2002 Parlamentu Europejskiego i Rady z dnia 5 listopada 2002 r. w sprawie</w:t>
      </w:r>
      <w:r w:rsidR="00B035D6" w:rsidRPr="008372F1">
        <w:rPr>
          <w:rFonts w:ascii="Cambria" w:hAnsi="Cambria" w:cs="Arial"/>
          <w:sz w:val="24"/>
          <w:szCs w:val="24"/>
        </w:rPr>
        <w:t xml:space="preserve"> </w:t>
      </w:r>
      <w:r w:rsidRPr="008372F1">
        <w:rPr>
          <w:rFonts w:ascii="Cambria" w:hAnsi="Cambria" w:cs="Arial"/>
          <w:sz w:val="24"/>
          <w:szCs w:val="24"/>
        </w:rPr>
        <w:t>Wspólnego Słownika Zamówień (CPV).</w:t>
      </w:r>
    </w:p>
    <w:p w14:paraId="7B3E8928" w14:textId="77777777" w:rsidR="00965FB8" w:rsidRPr="008372F1" w:rsidRDefault="00965FB8" w:rsidP="00965FB8">
      <w:pPr>
        <w:spacing w:after="0" w:line="360" w:lineRule="auto"/>
        <w:jc w:val="both"/>
        <w:rPr>
          <w:rFonts w:ascii="Cambria" w:hAnsi="Cambria" w:cs="Arial"/>
          <w:sz w:val="24"/>
          <w:szCs w:val="24"/>
        </w:rPr>
      </w:pPr>
      <w:r w:rsidRPr="008372F1">
        <w:rPr>
          <w:rFonts w:ascii="Cambria" w:hAnsi="Cambria" w:cs="Arial"/>
          <w:sz w:val="24"/>
          <w:szCs w:val="24"/>
        </w:rPr>
        <w:t>– Rozporządzenie Komisji (WE) nr 213/2008 z dnia 28 listopada 2007 r. zmieniające rozporządzenie (WE) nr</w:t>
      </w:r>
      <w:r w:rsidR="00B035D6" w:rsidRPr="008372F1">
        <w:rPr>
          <w:rFonts w:ascii="Cambria" w:hAnsi="Cambria" w:cs="Arial"/>
          <w:sz w:val="24"/>
          <w:szCs w:val="24"/>
        </w:rPr>
        <w:t xml:space="preserve"> </w:t>
      </w:r>
      <w:r w:rsidRPr="008372F1">
        <w:rPr>
          <w:rFonts w:ascii="Cambria" w:hAnsi="Cambria" w:cs="Arial"/>
          <w:sz w:val="24"/>
          <w:szCs w:val="24"/>
        </w:rPr>
        <w:t>2195/2003 Parlamentu Europejskiego i Rady w sprawie Wspólnego Słownika Zamówień (CPV) oraz dyrektywy</w:t>
      </w:r>
      <w:r w:rsidR="00B035D6" w:rsidRPr="008372F1">
        <w:rPr>
          <w:rFonts w:ascii="Cambria" w:hAnsi="Cambria" w:cs="Arial"/>
          <w:sz w:val="24"/>
          <w:szCs w:val="24"/>
        </w:rPr>
        <w:t xml:space="preserve"> </w:t>
      </w:r>
      <w:r w:rsidRPr="008372F1">
        <w:rPr>
          <w:rFonts w:ascii="Cambria" w:hAnsi="Cambria" w:cs="Arial"/>
          <w:sz w:val="24"/>
          <w:szCs w:val="24"/>
        </w:rPr>
        <w:t>2004/17/WE i 2004/18/WE Parlamentu Europejskiego i Rady dotyczące procedur udzielania zamówień</w:t>
      </w:r>
      <w:r w:rsidR="00B035D6" w:rsidRPr="008372F1">
        <w:rPr>
          <w:rFonts w:ascii="Cambria" w:hAnsi="Cambria" w:cs="Arial"/>
          <w:sz w:val="24"/>
          <w:szCs w:val="24"/>
        </w:rPr>
        <w:t xml:space="preserve"> </w:t>
      </w:r>
      <w:r w:rsidRPr="008372F1">
        <w:rPr>
          <w:rFonts w:ascii="Cambria" w:hAnsi="Cambria" w:cs="Arial"/>
          <w:sz w:val="24"/>
          <w:szCs w:val="24"/>
        </w:rPr>
        <w:t>publicznych w zakresie zmiany CPV.</w:t>
      </w:r>
    </w:p>
    <w:p w14:paraId="2920BA25" w14:textId="77777777" w:rsidR="00965FB8" w:rsidRPr="008372F1" w:rsidRDefault="00965FB8" w:rsidP="00965FB8">
      <w:pPr>
        <w:spacing w:after="0" w:line="360" w:lineRule="auto"/>
        <w:jc w:val="both"/>
        <w:rPr>
          <w:rFonts w:ascii="Cambria" w:hAnsi="Cambria" w:cs="Arial"/>
          <w:sz w:val="24"/>
          <w:szCs w:val="24"/>
        </w:rPr>
      </w:pPr>
      <w:r w:rsidRPr="008372F1">
        <w:rPr>
          <w:rFonts w:ascii="Cambria" w:hAnsi="Cambria" w:cs="Arial"/>
          <w:sz w:val="24"/>
          <w:szCs w:val="24"/>
        </w:rPr>
        <w:t>– Rozporządzenie Parlamentu Europejskiego I Rady (UE) NR 305/2011 z dnia 9 marca 2011 r. ustanawiające</w:t>
      </w:r>
      <w:r w:rsidR="00B035D6" w:rsidRPr="008372F1">
        <w:rPr>
          <w:rFonts w:ascii="Cambria" w:hAnsi="Cambria" w:cs="Arial"/>
          <w:sz w:val="24"/>
          <w:szCs w:val="24"/>
        </w:rPr>
        <w:t xml:space="preserve"> </w:t>
      </w:r>
      <w:r w:rsidRPr="008372F1">
        <w:rPr>
          <w:rFonts w:ascii="Cambria" w:hAnsi="Cambria" w:cs="Arial"/>
          <w:sz w:val="24"/>
          <w:szCs w:val="24"/>
        </w:rPr>
        <w:t xml:space="preserve">zharmonizowane warunki wprowadzania do obrotu wyrobów </w:t>
      </w:r>
      <w:bookmarkEnd w:id="9"/>
      <w:r w:rsidRPr="008372F1">
        <w:rPr>
          <w:rFonts w:ascii="Cambria" w:hAnsi="Cambria" w:cs="Arial"/>
          <w:sz w:val="24"/>
          <w:szCs w:val="24"/>
        </w:rPr>
        <w:t>budowlanych i uchylające dyrektywę Rady</w:t>
      </w:r>
      <w:r w:rsidR="00B035D6" w:rsidRPr="008372F1">
        <w:rPr>
          <w:rFonts w:ascii="Cambria" w:hAnsi="Cambria" w:cs="Arial"/>
          <w:sz w:val="24"/>
          <w:szCs w:val="24"/>
        </w:rPr>
        <w:t xml:space="preserve"> </w:t>
      </w:r>
      <w:r w:rsidRPr="008372F1">
        <w:rPr>
          <w:rFonts w:ascii="Cambria" w:hAnsi="Cambria" w:cs="Arial"/>
          <w:sz w:val="24"/>
          <w:szCs w:val="24"/>
        </w:rPr>
        <w:t>89/106/EWG.</w:t>
      </w:r>
    </w:p>
    <w:p w14:paraId="6791E598" w14:textId="77777777" w:rsidR="00ED504A" w:rsidRPr="008372F1" w:rsidRDefault="00ED504A" w:rsidP="00FB3F04">
      <w:pPr>
        <w:spacing w:after="0" w:line="360" w:lineRule="auto"/>
        <w:jc w:val="both"/>
        <w:rPr>
          <w:rFonts w:ascii="Cambria" w:hAnsi="Cambria" w:cs="Arial"/>
          <w:sz w:val="24"/>
          <w:szCs w:val="24"/>
        </w:rPr>
      </w:pPr>
    </w:p>
    <w:p w14:paraId="6321F559" w14:textId="77777777" w:rsidR="00E5138F" w:rsidRPr="008372F1" w:rsidRDefault="002B204B" w:rsidP="00E5138F">
      <w:pPr>
        <w:spacing w:after="0" w:line="360" w:lineRule="auto"/>
        <w:ind w:left="142"/>
        <w:jc w:val="both"/>
        <w:rPr>
          <w:rFonts w:ascii="Cambria" w:hAnsi="Cambria" w:cs="Arial"/>
          <w:sz w:val="24"/>
          <w:szCs w:val="24"/>
        </w:rPr>
      </w:pPr>
      <w:r w:rsidRPr="008372F1">
        <w:rPr>
          <w:rFonts w:ascii="Cambria" w:hAnsi="Cambria" w:cs="Arial"/>
          <w:sz w:val="24"/>
          <w:szCs w:val="24"/>
        </w:rPr>
        <w:t>CZĘŚĆ INFORMACYJNA</w:t>
      </w:r>
    </w:p>
    <w:p w14:paraId="28CE3E36" w14:textId="77777777" w:rsidR="002B204B" w:rsidRPr="008372F1" w:rsidRDefault="002B204B" w:rsidP="002B204B">
      <w:pPr>
        <w:pStyle w:val="Akapitzlist"/>
        <w:numPr>
          <w:ilvl w:val="0"/>
          <w:numId w:val="40"/>
        </w:numPr>
        <w:spacing w:after="0" w:line="360" w:lineRule="auto"/>
        <w:jc w:val="both"/>
        <w:rPr>
          <w:rFonts w:ascii="Cambria" w:hAnsi="Cambria" w:cs="Arial"/>
          <w:sz w:val="24"/>
          <w:szCs w:val="24"/>
        </w:rPr>
      </w:pPr>
      <w:r w:rsidRPr="008372F1">
        <w:rPr>
          <w:rFonts w:ascii="Cambria" w:hAnsi="Cambria" w:cs="Arial"/>
          <w:sz w:val="24"/>
          <w:szCs w:val="24"/>
        </w:rPr>
        <w:t>Podstawowe przepisy prawne, w których zawarte są wymagania, które powinna spełniać dokumentacja budowlana oraz realizowana inwestycja.</w:t>
      </w:r>
    </w:p>
    <w:p w14:paraId="0B356028" w14:textId="77777777" w:rsidR="002B204B" w:rsidRPr="008372F1" w:rsidRDefault="002B204B" w:rsidP="002B204B">
      <w:pPr>
        <w:spacing w:after="0" w:line="360" w:lineRule="auto"/>
        <w:ind w:left="142"/>
        <w:jc w:val="both"/>
        <w:rPr>
          <w:rFonts w:ascii="Cambria" w:hAnsi="Cambria" w:cs="Arial"/>
          <w:b/>
          <w:sz w:val="24"/>
          <w:szCs w:val="24"/>
          <w:u w:val="single"/>
        </w:rPr>
      </w:pPr>
      <w:r w:rsidRPr="008372F1">
        <w:rPr>
          <w:rFonts w:ascii="Cambria" w:hAnsi="Cambria" w:cs="Arial"/>
          <w:b/>
          <w:sz w:val="24"/>
          <w:szCs w:val="24"/>
          <w:u w:val="single"/>
        </w:rPr>
        <w:t>Ustawy</w:t>
      </w:r>
    </w:p>
    <w:p w14:paraId="19B69D66" w14:textId="57A327E3" w:rsidR="002B204B" w:rsidRPr="008372F1" w:rsidRDefault="002B204B" w:rsidP="002B204B">
      <w:pPr>
        <w:spacing w:after="0" w:line="360" w:lineRule="auto"/>
        <w:ind w:left="142"/>
        <w:jc w:val="both"/>
        <w:rPr>
          <w:rFonts w:ascii="Cambria" w:hAnsi="Cambria" w:cs="Arial"/>
          <w:sz w:val="24"/>
          <w:szCs w:val="24"/>
        </w:rPr>
      </w:pPr>
      <w:r w:rsidRPr="008372F1">
        <w:rPr>
          <w:rFonts w:ascii="Cambria" w:hAnsi="Cambria" w:cs="Arial"/>
          <w:sz w:val="24"/>
          <w:szCs w:val="24"/>
        </w:rPr>
        <w:t>– Ustawa z dnia 7 lipca 1994 r. Prawo budowlane (tekst jednolity Dz. U. z 20</w:t>
      </w:r>
      <w:r w:rsidR="008260EC" w:rsidRPr="008372F1">
        <w:rPr>
          <w:rFonts w:ascii="Cambria" w:hAnsi="Cambria" w:cs="Arial"/>
          <w:sz w:val="24"/>
          <w:szCs w:val="24"/>
        </w:rPr>
        <w:t>23</w:t>
      </w:r>
      <w:r w:rsidRPr="008372F1">
        <w:rPr>
          <w:rFonts w:ascii="Cambria" w:hAnsi="Cambria" w:cs="Arial"/>
          <w:sz w:val="24"/>
          <w:szCs w:val="24"/>
        </w:rPr>
        <w:t xml:space="preserve"> r., poz. </w:t>
      </w:r>
      <w:r w:rsidR="008260EC" w:rsidRPr="008372F1">
        <w:rPr>
          <w:rFonts w:ascii="Cambria" w:hAnsi="Cambria" w:cs="Arial"/>
          <w:sz w:val="24"/>
          <w:szCs w:val="24"/>
        </w:rPr>
        <w:t>682</w:t>
      </w:r>
      <w:r w:rsidRPr="008372F1">
        <w:rPr>
          <w:rFonts w:ascii="Cambria" w:hAnsi="Cambria" w:cs="Arial"/>
          <w:sz w:val="24"/>
          <w:szCs w:val="24"/>
        </w:rPr>
        <w:t>).</w:t>
      </w:r>
    </w:p>
    <w:p w14:paraId="0DC114BF" w14:textId="2C7DD83B" w:rsidR="002B204B" w:rsidRPr="008372F1" w:rsidRDefault="002B204B" w:rsidP="002B204B">
      <w:pPr>
        <w:spacing w:after="0" w:line="360" w:lineRule="auto"/>
        <w:ind w:left="142"/>
        <w:jc w:val="both"/>
        <w:rPr>
          <w:rFonts w:ascii="Cambria" w:hAnsi="Cambria" w:cs="Arial"/>
          <w:sz w:val="24"/>
          <w:szCs w:val="24"/>
        </w:rPr>
      </w:pPr>
      <w:r w:rsidRPr="008372F1">
        <w:rPr>
          <w:rFonts w:ascii="Cambria" w:hAnsi="Cambria" w:cs="Arial"/>
          <w:sz w:val="24"/>
          <w:szCs w:val="24"/>
        </w:rPr>
        <w:t>– Ustawa z dnia 29 stycznia 2004 r. – Prawo zamówień publicznych (tekst jednolity Dz. U. 20</w:t>
      </w:r>
      <w:r w:rsidR="008260EC" w:rsidRPr="008372F1">
        <w:rPr>
          <w:rFonts w:ascii="Cambria" w:hAnsi="Cambria" w:cs="Arial"/>
          <w:sz w:val="24"/>
          <w:szCs w:val="24"/>
        </w:rPr>
        <w:t>23</w:t>
      </w:r>
      <w:r w:rsidRPr="008372F1">
        <w:rPr>
          <w:rFonts w:ascii="Cambria" w:hAnsi="Cambria" w:cs="Arial"/>
          <w:sz w:val="24"/>
          <w:szCs w:val="24"/>
        </w:rPr>
        <w:t xml:space="preserve">, poz. </w:t>
      </w:r>
      <w:r w:rsidR="008260EC" w:rsidRPr="008372F1">
        <w:rPr>
          <w:rFonts w:ascii="Cambria" w:hAnsi="Cambria" w:cs="Arial"/>
          <w:sz w:val="24"/>
          <w:szCs w:val="24"/>
        </w:rPr>
        <w:t>1605</w:t>
      </w:r>
      <w:r w:rsidRPr="008372F1">
        <w:rPr>
          <w:rFonts w:ascii="Cambria" w:hAnsi="Cambria" w:cs="Arial"/>
          <w:sz w:val="24"/>
          <w:szCs w:val="24"/>
        </w:rPr>
        <w:t>).</w:t>
      </w:r>
    </w:p>
    <w:p w14:paraId="434589D3" w14:textId="360D8823" w:rsidR="002B204B" w:rsidRPr="008372F1" w:rsidRDefault="002B204B" w:rsidP="002B204B">
      <w:pPr>
        <w:spacing w:after="0" w:line="360" w:lineRule="auto"/>
        <w:ind w:left="142"/>
        <w:jc w:val="both"/>
        <w:rPr>
          <w:rFonts w:ascii="Cambria" w:hAnsi="Cambria" w:cs="Arial"/>
          <w:sz w:val="24"/>
          <w:szCs w:val="24"/>
        </w:rPr>
      </w:pPr>
      <w:r w:rsidRPr="008372F1">
        <w:rPr>
          <w:rFonts w:ascii="Cambria" w:hAnsi="Cambria" w:cs="Arial"/>
          <w:sz w:val="24"/>
          <w:szCs w:val="24"/>
        </w:rPr>
        <w:lastRenderedPageBreak/>
        <w:t xml:space="preserve">– Ustawa z dnia 16 kwietnia 2004 r. o wyrobach budowlanych </w:t>
      </w:r>
      <w:r w:rsidR="008260EC" w:rsidRPr="008372F1">
        <w:rPr>
          <w:rFonts w:ascii="Cambria" w:hAnsi="Cambria" w:cs="Arial"/>
          <w:sz w:val="24"/>
          <w:szCs w:val="24"/>
        </w:rPr>
        <w:t>(Dz. U. z 2021 r., poz. 1213).</w:t>
      </w:r>
    </w:p>
    <w:p w14:paraId="5DC54475" w14:textId="60A280E6" w:rsidR="002B204B" w:rsidRPr="008372F1" w:rsidRDefault="002B204B" w:rsidP="002B204B">
      <w:pPr>
        <w:spacing w:after="0" w:line="360" w:lineRule="auto"/>
        <w:ind w:left="142"/>
        <w:jc w:val="both"/>
        <w:rPr>
          <w:rFonts w:ascii="Cambria" w:hAnsi="Cambria" w:cs="Arial"/>
          <w:sz w:val="24"/>
          <w:szCs w:val="24"/>
        </w:rPr>
      </w:pPr>
      <w:r w:rsidRPr="008372F1">
        <w:rPr>
          <w:rFonts w:ascii="Cambria" w:hAnsi="Cambria" w:cs="Arial"/>
          <w:sz w:val="24"/>
          <w:szCs w:val="24"/>
        </w:rPr>
        <w:t xml:space="preserve">– Ustawa z dnia 30 sierpnia 2002 r. o systemie oceny zgodności </w:t>
      </w:r>
      <w:r w:rsidR="008260EC" w:rsidRPr="008372F1">
        <w:rPr>
          <w:rFonts w:ascii="Cambria" w:hAnsi="Cambria" w:cs="Arial"/>
          <w:sz w:val="24"/>
          <w:szCs w:val="24"/>
        </w:rPr>
        <w:t>(Dz. U. z 2023 r., poz. 215).</w:t>
      </w:r>
    </w:p>
    <w:p w14:paraId="73E0306A" w14:textId="4662FD38" w:rsidR="002B204B" w:rsidRPr="008372F1" w:rsidRDefault="002B204B" w:rsidP="002B204B">
      <w:pPr>
        <w:spacing w:after="0" w:line="360" w:lineRule="auto"/>
        <w:ind w:left="142"/>
        <w:jc w:val="both"/>
        <w:rPr>
          <w:rFonts w:ascii="Cambria" w:hAnsi="Cambria" w:cs="Arial"/>
          <w:sz w:val="24"/>
          <w:szCs w:val="24"/>
        </w:rPr>
      </w:pPr>
      <w:r w:rsidRPr="008372F1">
        <w:rPr>
          <w:rFonts w:ascii="Cambria" w:hAnsi="Cambria" w:cs="Arial"/>
          <w:sz w:val="24"/>
          <w:szCs w:val="24"/>
        </w:rPr>
        <w:t xml:space="preserve">– Ustawa z dnia 24 sierpnia 1991 r. – o ochronie przeciwpożarowej </w:t>
      </w:r>
      <w:r w:rsidR="008260EC" w:rsidRPr="008372F1">
        <w:rPr>
          <w:rFonts w:ascii="Cambria" w:hAnsi="Cambria" w:cs="Arial"/>
          <w:sz w:val="24"/>
          <w:szCs w:val="24"/>
        </w:rPr>
        <w:t>(Dz. U. z 2021 r., poz. 869).</w:t>
      </w:r>
    </w:p>
    <w:p w14:paraId="7AAE52A2" w14:textId="14073122" w:rsidR="002B204B" w:rsidRPr="008372F1" w:rsidRDefault="002B204B" w:rsidP="002B204B">
      <w:pPr>
        <w:spacing w:after="0" w:line="360" w:lineRule="auto"/>
        <w:ind w:left="142"/>
        <w:jc w:val="both"/>
        <w:rPr>
          <w:rFonts w:ascii="Cambria" w:hAnsi="Cambria" w:cs="Arial"/>
          <w:sz w:val="24"/>
          <w:szCs w:val="24"/>
        </w:rPr>
      </w:pPr>
      <w:r w:rsidRPr="008372F1">
        <w:rPr>
          <w:rFonts w:ascii="Cambria" w:hAnsi="Cambria" w:cs="Arial"/>
          <w:sz w:val="24"/>
          <w:szCs w:val="24"/>
        </w:rPr>
        <w:t xml:space="preserve">– Ustawa z dnia 21 grudnia 2000 r. – o dozorze technicznym </w:t>
      </w:r>
      <w:r w:rsidR="008260EC" w:rsidRPr="008372F1">
        <w:rPr>
          <w:rFonts w:ascii="Cambria" w:hAnsi="Cambria" w:cs="Arial"/>
          <w:sz w:val="24"/>
          <w:szCs w:val="24"/>
        </w:rPr>
        <w:t>(Dz. U. z 2023 r., poz. 1622).</w:t>
      </w:r>
    </w:p>
    <w:p w14:paraId="0CA50212" w14:textId="6201CCCB" w:rsidR="002B204B" w:rsidRPr="008372F1" w:rsidRDefault="002B204B" w:rsidP="002B204B">
      <w:pPr>
        <w:spacing w:after="0" w:line="360" w:lineRule="auto"/>
        <w:ind w:left="142"/>
        <w:jc w:val="both"/>
        <w:rPr>
          <w:rFonts w:ascii="Cambria" w:hAnsi="Cambria" w:cs="Arial"/>
          <w:sz w:val="24"/>
          <w:szCs w:val="24"/>
        </w:rPr>
      </w:pPr>
      <w:r w:rsidRPr="008372F1">
        <w:rPr>
          <w:rFonts w:ascii="Cambria" w:hAnsi="Cambria" w:cs="Arial"/>
          <w:sz w:val="24"/>
          <w:szCs w:val="24"/>
        </w:rPr>
        <w:t xml:space="preserve">– Ustawa z dnia 15 grudnia 2000 r. – o samorządach zawodowych architektów oraz inżynierów budownictwa </w:t>
      </w:r>
      <w:r w:rsidR="008260EC" w:rsidRPr="008372F1">
        <w:rPr>
          <w:rFonts w:ascii="Cambria" w:hAnsi="Cambria" w:cs="Arial"/>
          <w:sz w:val="24"/>
          <w:szCs w:val="24"/>
        </w:rPr>
        <w:t>(Dz. U. z 2023 r., poz. 551).</w:t>
      </w:r>
    </w:p>
    <w:p w14:paraId="314D31B3" w14:textId="4A386AE7" w:rsidR="002B204B" w:rsidRPr="008372F1" w:rsidRDefault="002B204B" w:rsidP="002B204B">
      <w:pPr>
        <w:spacing w:after="0" w:line="360" w:lineRule="auto"/>
        <w:ind w:left="142"/>
        <w:jc w:val="both"/>
        <w:rPr>
          <w:rFonts w:ascii="Cambria" w:hAnsi="Cambria" w:cs="Arial"/>
          <w:sz w:val="24"/>
          <w:szCs w:val="24"/>
        </w:rPr>
      </w:pPr>
      <w:r w:rsidRPr="008372F1">
        <w:rPr>
          <w:rFonts w:ascii="Cambria" w:hAnsi="Cambria" w:cs="Arial"/>
          <w:sz w:val="24"/>
          <w:szCs w:val="24"/>
        </w:rPr>
        <w:t xml:space="preserve">– Ustawa z dnia 27 kwietnia 2001 r. – Prawo ochrony środowiska </w:t>
      </w:r>
      <w:r w:rsidR="008260EC" w:rsidRPr="008372F1">
        <w:rPr>
          <w:rFonts w:ascii="Cambria" w:hAnsi="Cambria" w:cs="Arial"/>
          <w:sz w:val="24"/>
          <w:szCs w:val="24"/>
        </w:rPr>
        <w:t>(Dz. U. z 2022 r., poz. 2556).</w:t>
      </w:r>
    </w:p>
    <w:p w14:paraId="6AB1A499" w14:textId="77777777" w:rsidR="008260EC" w:rsidRPr="008372F1" w:rsidRDefault="002B204B" w:rsidP="002B204B">
      <w:pPr>
        <w:spacing w:after="0" w:line="360" w:lineRule="auto"/>
        <w:ind w:left="142"/>
        <w:jc w:val="both"/>
        <w:rPr>
          <w:rFonts w:ascii="Cambria" w:hAnsi="Cambria" w:cs="Arial"/>
          <w:sz w:val="24"/>
          <w:szCs w:val="24"/>
        </w:rPr>
      </w:pPr>
      <w:r w:rsidRPr="008372F1">
        <w:rPr>
          <w:rFonts w:ascii="Cambria" w:hAnsi="Cambria" w:cs="Arial"/>
          <w:sz w:val="24"/>
          <w:szCs w:val="24"/>
        </w:rPr>
        <w:t xml:space="preserve">– Ustawa z dnia 18 kwietnia 2001 r. – Prawo wodne </w:t>
      </w:r>
      <w:r w:rsidR="008260EC" w:rsidRPr="008372F1">
        <w:rPr>
          <w:rFonts w:ascii="Cambria" w:hAnsi="Cambria" w:cs="Arial"/>
          <w:sz w:val="24"/>
          <w:szCs w:val="24"/>
        </w:rPr>
        <w:t>(Dz. U. z 2023 r. poz. 1478).</w:t>
      </w:r>
    </w:p>
    <w:p w14:paraId="439C3145" w14:textId="77777777" w:rsidR="008260EC" w:rsidRPr="008372F1" w:rsidRDefault="008260EC" w:rsidP="008260EC">
      <w:pPr>
        <w:spacing w:after="0" w:line="360" w:lineRule="auto"/>
        <w:ind w:left="142"/>
        <w:jc w:val="both"/>
        <w:rPr>
          <w:rFonts w:ascii="Cambria" w:hAnsi="Cambria"/>
          <w:sz w:val="24"/>
          <w:szCs w:val="24"/>
        </w:rPr>
      </w:pPr>
      <w:r w:rsidRPr="008372F1">
        <w:rPr>
          <w:rFonts w:ascii="Cambria" w:hAnsi="Cambria"/>
          <w:sz w:val="24"/>
          <w:szCs w:val="24"/>
        </w:rPr>
        <w:t>- Ustawa z dnia 17 maja 1989 r. Prawo geodezyjne i kartograficzne (Dz. U. 2023 poz. 1752)</w:t>
      </w:r>
    </w:p>
    <w:p w14:paraId="11F8748F" w14:textId="77777777" w:rsidR="008260EC" w:rsidRPr="008372F1" w:rsidRDefault="008260EC" w:rsidP="002B204B">
      <w:pPr>
        <w:spacing w:after="0" w:line="360" w:lineRule="auto"/>
        <w:ind w:left="142"/>
        <w:jc w:val="both"/>
        <w:rPr>
          <w:rFonts w:ascii="Cambria" w:hAnsi="Cambria" w:cs="Arial"/>
          <w:sz w:val="24"/>
          <w:szCs w:val="24"/>
        </w:rPr>
      </w:pPr>
    </w:p>
    <w:p w14:paraId="1889A085" w14:textId="77777777" w:rsidR="002B204B" w:rsidRPr="008372F1" w:rsidRDefault="002B204B" w:rsidP="002B204B">
      <w:pPr>
        <w:spacing w:after="0" w:line="360" w:lineRule="auto"/>
        <w:ind w:left="142"/>
        <w:jc w:val="both"/>
        <w:rPr>
          <w:rFonts w:ascii="Cambria" w:hAnsi="Cambria" w:cs="Arial"/>
          <w:b/>
          <w:sz w:val="24"/>
          <w:szCs w:val="24"/>
          <w:u w:val="single"/>
        </w:rPr>
      </w:pPr>
      <w:r w:rsidRPr="008372F1">
        <w:rPr>
          <w:rFonts w:ascii="Cambria" w:hAnsi="Cambria" w:cs="Arial"/>
          <w:b/>
          <w:sz w:val="24"/>
          <w:szCs w:val="24"/>
          <w:u w:val="single"/>
        </w:rPr>
        <w:t>Rozporządzenia</w:t>
      </w:r>
    </w:p>
    <w:p w14:paraId="79D4DADB" w14:textId="77777777" w:rsidR="008260EC" w:rsidRPr="008372F1" w:rsidRDefault="008260EC" w:rsidP="008260EC">
      <w:pPr>
        <w:spacing w:after="0" w:line="360" w:lineRule="auto"/>
        <w:ind w:left="142"/>
        <w:jc w:val="both"/>
        <w:rPr>
          <w:rFonts w:ascii="Cambria" w:hAnsi="Cambria" w:cs="Arial"/>
          <w:sz w:val="24"/>
          <w:szCs w:val="24"/>
        </w:rPr>
      </w:pPr>
      <w:r w:rsidRPr="008372F1">
        <w:rPr>
          <w:rFonts w:ascii="Cambria" w:hAnsi="Cambria" w:cs="Arial"/>
          <w:sz w:val="24"/>
          <w:szCs w:val="24"/>
        </w:rPr>
        <w:t>– Rozporządzenie Ministra Rozwoju I Technologii 1 z dnia 20 grudnia 2021 r. w sprawie szczegółowego zakresu i formy dokumentacji projektowej, specyfikacji technicznych wykonania i odbioru robót budowlanych oraz programu funkcjonalno-użytkowego (tekst jednolity Dz. U. z 2021, poz. 2454).</w:t>
      </w:r>
    </w:p>
    <w:p w14:paraId="75DD0C26" w14:textId="77777777" w:rsidR="008260EC" w:rsidRPr="008372F1" w:rsidRDefault="008260EC" w:rsidP="008260EC">
      <w:pPr>
        <w:spacing w:after="0" w:line="360" w:lineRule="auto"/>
        <w:ind w:left="142"/>
        <w:jc w:val="both"/>
        <w:rPr>
          <w:rFonts w:ascii="Cambria" w:hAnsi="Cambria" w:cs="Arial"/>
          <w:sz w:val="24"/>
          <w:szCs w:val="24"/>
        </w:rPr>
      </w:pPr>
      <w:r w:rsidRPr="008372F1">
        <w:rPr>
          <w:rFonts w:ascii="Cambria" w:hAnsi="Cambria" w:cs="Arial"/>
          <w:sz w:val="24"/>
          <w:szCs w:val="24"/>
        </w:rPr>
        <w:t>– Rozporządzenie Ministra Rozwoju z dnia 11 września 2020 r. w sprawie szczegółowego zakresu i formy projektu budowlanego (Dz. U. z 2022 r., poz. 1679).</w:t>
      </w:r>
    </w:p>
    <w:p w14:paraId="3C28131A" w14:textId="77777777" w:rsidR="008260EC" w:rsidRPr="008372F1" w:rsidRDefault="008260EC" w:rsidP="008260EC">
      <w:pPr>
        <w:spacing w:after="0" w:line="360" w:lineRule="auto"/>
        <w:ind w:left="142"/>
        <w:jc w:val="both"/>
        <w:rPr>
          <w:rFonts w:ascii="Cambria" w:hAnsi="Cambria" w:cs="Arial"/>
          <w:sz w:val="24"/>
          <w:szCs w:val="24"/>
        </w:rPr>
      </w:pPr>
      <w:r w:rsidRPr="008372F1">
        <w:rPr>
          <w:rFonts w:ascii="Cambria" w:hAnsi="Cambria" w:cs="Arial"/>
          <w:sz w:val="24"/>
          <w:szCs w:val="24"/>
        </w:rPr>
        <w:t>– Rozporządzenie Ministra Rozwoju i  Technologii z dnia 22 grudnia 2022 r. – w sprawie dziennika budowy oraz systemu Elektroniczny Dziennik Budowy (Dz. U. z 2023 r., poz. 45).</w:t>
      </w:r>
    </w:p>
    <w:p w14:paraId="6871ABAD" w14:textId="77777777" w:rsidR="008260EC" w:rsidRPr="008372F1" w:rsidRDefault="008260EC" w:rsidP="008260EC">
      <w:pPr>
        <w:spacing w:after="0" w:line="360" w:lineRule="auto"/>
        <w:ind w:left="142"/>
        <w:jc w:val="both"/>
        <w:rPr>
          <w:rFonts w:ascii="Cambria" w:hAnsi="Cambria" w:cs="Arial"/>
          <w:sz w:val="24"/>
          <w:szCs w:val="24"/>
        </w:rPr>
      </w:pPr>
      <w:r w:rsidRPr="008372F1">
        <w:rPr>
          <w:rFonts w:ascii="Cambria" w:hAnsi="Cambria" w:cs="Arial"/>
          <w:sz w:val="24"/>
          <w:szCs w:val="24"/>
        </w:rPr>
        <w:t>– Rozporządzenie Ministra Infrastruktury z dnia 12 kwietnia 2002 r. w sprawie warunków technicznych, jakim powinny odpowiadać budynki i ich usytuowanie (Dz. U. 2022 r., poz. 1225).</w:t>
      </w:r>
    </w:p>
    <w:p w14:paraId="6BD406E1" w14:textId="77777777" w:rsidR="008260EC" w:rsidRPr="008372F1" w:rsidRDefault="008260EC" w:rsidP="008260EC">
      <w:pPr>
        <w:spacing w:after="0" w:line="360" w:lineRule="auto"/>
        <w:ind w:left="142"/>
        <w:jc w:val="both"/>
        <w:rPr>
          <w:rFonts w:ascii="Cambria" w:hAnsi="Cambria" w:cs="Arial"/>
          <w:sz w:val="24"/>
          <w:szCs w:val="24"/>
        </w:rPr>
      </w:pPr>
      <w:r w:rsidRPr="008372F1">
        <w:rPr>
          <w:rFonts w:ascii="Cambria" w:hAnsi="Cambria" w:cs="Arial"/>
          <w:sz w:val="24"/>
          <w:szCs w:val="24"/>
        </w:rPr>
        <w:t>– Rozporządzenie Ministra Infrastruktury i Budownictwa z dnia 17 listopada 2016 r. w sprawie krajowych ocen technicznych (Dz. U. z 2016 r. poz. 1968)</w:t>
      </w:r>
    </w:p>
    <w:p w14:paraId="4018C951" w14:textId="77777777" w:rsidR="008260EC" w:rsidRPr="008372F1" w:rsidRDefault="008260EC" w:rsidP="008260EC">
      <w:pPr>
        <w:spacing w:after="0" w:line="360" w:lineRule="auto"/>
        <w:ind w:left="142"/>
        <w:jc w:val="both"/>
        <w:rPr>
          <w:rFonts w:ascii="Cambria" w:hAnsi="Cambria" w:cs="Arial"/>
          <w:sz w:val="24"/>
          <w:szCs w:val="24"/>
        </w:rPr>
      </w:pPr>
      <w:r w:rsidRPr="008372F1">
        <w:rPr>
          <w:rFonts w:ascii="Cambria" w:hAnsi="Cambria" w:cs="Arial"/>
          <w:sz w:val="24"/>
          <w:szCs w:val="24"/>
        </w:rPr>
        <w:lastRenderedPageBreak/>
        <w:t>– Rozporządzenie Ministra Infrastruktury z dnia 23 czerwca 2003 r. – w sprawie informacji dotyczącej bezpieczeństwa i ochrony zdrowia oraz planu bezpieczeństwa i ochrony zdrowia (Dz. U. z 2003 r. Nr 120, poz. 1126).</w:t>
      </w:r>
    </w:p>
    <w:p w14:paraId="11F011B4" w14:textId="77777777" w:rsidR="008260EC" w:rsidRPr="008372F1" w:rsidRDefault="008260EC" w:rsidP="008260EC">
      <w:pPr>
        <w:spacing w:after="0" w:line="360" w:lineRule="auto"/>
        <w:ind w:left="142"/>
        <w:jc w:val="both"/>
        <w:rPr>
          <w:rFonts w:ascii="Cambria" w:hAnsi="Cambria" w:cs="Arial"/>
          <w:sz w:val="24"/>
          <w:szCs w:val="24"/>
        </w:rPr>
      </w:pPr>
      <w:r w:rsidRPr="008372F1">
        <w:rPr>
          <w:rFonts w:ascii="Cambria" w:hAnsi="Cambria" w:cs="Arial"/>
          <w:sz w:val="24"/>
          <w:szCs w:val="24"/>
        </w:rPr>
        <w:t>– Rozporządzenie Ministra Pracy i Polityki Społecznej z dnia 26 września 1997 r. – w sprawie ogólnych przepisów bezpieczeństwa i higieny pracy (Dz. U. 2021 poz. 2088).</w:t>
      </w:r>
    </w:p>
    <w:p w14:paraId="41E3E1BC" w14:textId="77777777" w:rsidR="008260EC" w:rsidRPr="008372F1" w:rsidRDefault="008260EC" w:rsidP="008260EC">
      <w:pPr>
        <w:spacing w:after="0" w:line="360" w:lineRule="auto"/>
        <w:ind w:left="142"/>
        <w:jc w:val="both"/>
        <w:rPr>
          <w:rFonts w:ascii="Cambria" w:hAnsi="Cambria" w:cs="Arial"/>
          <w:sz w:val="24"/>
          <w:szCs w:val="24"/>
        </w:rPr>
      </w:pPr>
      <w:r w:rsidRPr="008372F1">
        <w:rPr>
          <w:rFonts w:ascii="Cambria" w:hAnsi="Cambria" w:cs="Arial"/>
          <w:sz w:val="24"/>
          <w:szCs w:val="24"/>
        </w:rPr>
        <w:t>– Rozporządzenie Ministra Infrastruktury z dnia 6 lutego 2003 r. – w sprawie bezpieczeństwa i higieny pracy podczas wykonywania robót budowlanych (Dz. U. z 2003 r. Nr 47, poz. 401).</w:t>
      </w:r>
    </w:p>
    <w:p w14:paraId="5E57BDBD" w14:textId="77777777" w:rsidR="008260EC" w:rsidRPr="008372F1" w:rsidRDefault="008260EC" w:rsidP="008260EC">
      <w:pPr>
        <w:spacing w:after="0" w:line="360" w:lineRule="auto"/>
        <w:ind w:left="142"/>
        <w:jc w:val="both"/>
        <w:rPr>
          <w:rFonts w:ascii="Cambria" w:hAnsi="Cambria" w:cs="Arial"/>
          <w:sz w:val="24"/>
          <w:szCs w:val="24"/>
        </w:rPr>
      </w:pPr>
      <w:r w:rsidRPr="008372F1">
        <w:rPr>
          <w:rFonts w:ascii="Cambria" w:hAnsi="Cambria" w:cs="Arial"/>
          <w:sz w:val="24"/>
          <w:szCs w:val="24"/>
        </w:rPr>
        <w:t>– Rozporządzenie Ministra Kultury i Dziedzictwa Narodowego z dnia 2 sierpnia 2018 r. w sprawie prowadzenia prac konserwatorskich, prac restauratorskich i badań konserwatorskich przy zabytku wpisanym do rejestru zabytków albo na Listę Skarbów Dziedzictwa oraz robót budowlanych, badań architektonicznych i innych działań przy zabytku wpisanym do rejestru zabytków, a także badań archeologicznych i poszukiwań zabytków (Dz. U. z 2018 r. poz. 1609).</w:t>
      </w:r>
    </w:p>
    <w:p w14:paraId="6716F0B2" w14:textId="77777777" w:rsidR="008260EC" w:rsidRPr="008372F1" w:rsidRDefault="008260EC" w:rsidP="008260EC">
      <w:pPr>
        <w:spacing w:after="0" w:line="360" w:lineRule="auto"/>
        <w:ind w:left="142"/>
        <w:jc w:val="both"/>
        <w:rPr>
          <w:rFonts w:ascii="Cambria" w:hAnsi="Cambria" w:cs="Arial"/>
          <w:sz w:val="24"/>
          <w:szCs w:val="24"/>
        </w:rPr>
      </w:pPr>
      <w:r w:rsidRPr="008372F1">
        <w:rPr>
          <w:rFonts w:ascii="Cambria" w:hAnsi="Cambria" w:cs="Arial"/>
          <w:sz w:val="24"/>
          <w:szCs w:val="24"/>
        </w:rPr>
        <w:t>– Rozporządzenie Ministra Klimatu z dnia 2 stycznia 2020 r. w sprawie katalogu odpadów (Dz. U. z 2020 r. poz. 10).</w:t>
      </w:r>
    </w:p>
    <w:p w14:paraId="17533E12" w14:textId="77777777" w:rsidR="002B204B" w:rsidRPr="008372F1" w:rsidRDefault="002B204B" w:rsidP="005E54A2">
      <w:pPr>
        <w:spacing w:after="0" w:line="360" w:lineRule="auto"/>
        <w:ind w:left="142"/>
        <w:jc w:val="both"/>
        <w:rPr>
          <w:rFonts w:ascii="Cambria" w:hAnsi="Cambria" w:cs="Arial"/>
          <w:sz w:val="24"/>
          <w:szCs w:val="24"/>
        </w:rPr>
      </w:pPr>
      <w:r w:rsidRPr="008372F1">
        <w:rPr>
          <w:rFonts w:ascii="Cambria" w:hAnsi="Cambria" w:cs="Arial"/>
          <w:sz w:val="24"/>
          <w:szCs w:val="24"/>
        </w:rPr>
        <w:t>– Rozporządzenie (WE) nr 2195/2002 Parlamentu Europejskiego i Rady z dnia 5 listopada 2002 r. w sprawie</w:t>
      </w:r>
      <w:r w:rsidR="005E54A2" w:rsidRPr="008372F1">
        <w:rPr>
          <w:rFonts w:ascii="Cambria" w:hAnsi="Cambria" w:cs="Arial"/>
          <w:sz w:val="24"/>
          <w:szCs w:val="24"/>
        </w:rPr>
        <w:t xml:space="preserve"> </w:t>
      </w:r>
      <w:r w:rsidRPr="008372F1">
        <w:rPr>
          <w:rFonts w:ascii="Cambria" w:hAnsi="Cambria" w:cs="Arial"/>
          <w:sz w:val="24"/>
          <w:szCs w:val="24"/>
        </w:rPr>
        <w:t>Wspólnego Słownika Zamówień (CPV).</w:t>
      </w:r>
    </w:p>
    <w:p w14:paraId="6F80F022" w14:textId="77777777" w:rsidR="002B204B" w:rsidRPr="008372F1" w:rsidRDefault="002B204B" w:rsidP="005E54A2">
      <w:pPr>
        <w:spacing w:after="0" w:line="360" w:lineRule="auto"/>
        <w:ind w:left="142"/>
        <w:jc w:val="both"/>
        <w:rPr>
          <w:rFonts w:ascii="Cambria" w:hAnsi="Cambria" w:cs="Arial"/>
          <w:sz w:val="24"/>
          <w:szCs w:val="24"/>
        </w:rPr>
      </w:pPr>
      <w:r w:rsidRPr="008372F1">
        <w:rPr>
          <w:rFonts w:ascii="Cambria" w:hAnsi="Cambria" w:cs="Arial"/>
          <w:sz w:val="24"/>
          <w:szCs w:val="24"/>
        </w:rPr>
        <w:t>– Rozporządzenie Komisji (WE) nr 213/2008 z dnia 28 listopada 2007 r. zmieniające rozporządzenie (WE) nr</w:t>
      </w:r>
      <w:r w:rsidR="005E54A2" w:rsidRPr="008372F1">
        <w:rPr>
          <w:rFonts w:ascii="Cambria" w:hAnsi="Cambria" w:cs="Arial"/>
          <w:sz w:val="24"/>
          <w:szCs w:val="24"/>
        </w:rPr>
        <w:t xml:space="preserve"> </w:t>
      </w:r>
      <w:r w:rsidRPr="008372F1">
        <w:rPr>
          <w:rFonts w:ascii="Cambria" w:hAnsi="Cambria" w:cs="Arial"/>
          <w:sz w:val="24"/>
          <w:szCs w:val="24"/>
        </w:rPr>
        <w:t>2195/2003 Parlamentu Europejskiego i Rady w sprawie Wspólnego Słownika Zamówień (CPV) oraz dyrektywy</w:t>
      </w:r>
      <w:r w:rsidR="005E54A2" w:rsidRPr="008372F1">
        <w:rPr>
          <w:rFonts w:ascii="Cambria" w:hAnsi="Cambria" w:cs="Arial"/>
          <w:sz w:val="24"/>
          <w:szCs w:val="24"/>
        </w:rPr>
        <w:t xml:space="preserve"> </w:t>
      </w:r>
      <w:r w:rsidRPr="008372F1">
        <w:rPr>
          <w:rFonts w:ascii="Cambria" w:hAnsi="Cambria" w:cs="Arial"/>
          <w:sz w:val="24"/>
          <w:szCs w:val="24"/>
        </w:rPr>
        <w:t>2004/17/WE i 2004/18/WE Parlamentu Europejskiego i Rady dotyczące procedur udzielania zamówień</w:t>
      </w:r>
      <w:r w:rsidR="005E54A2" w:rsidRPr="008372F1">
        <w:rPr>
          <w:rFonts w:ascii="Cambria" w:hAnsi="Cambria" w:cs="Arial"/>
          <w:sz w:val="24"/>
          <w:szCs w:val="24"/>
        </w:rPr>
        <w:t xml:space="preserve"> </w:t>
      </w:r>
      <w:r w:rsidRPr="008372F1">
        <w:rPr>
          <w:rFonts w:ascii="Cambria" w:hAnsi="Cambria" w:cs="Arial"/>
          <w:sz w:val="24"/>
          <w:szCs w:val="24"/>
        </w:rPr>
        <w:t>publicznych w zakresie zmiany CPV.</w:t>
      </w:r>
    </w:p>
    <w:p w14:paraId="40894003" w14:textId="77777777" w:rsidR="002B204B" w:rsidRPr="008372F1" w:rsidRDefault="002B204B" w:rsidP="005E54A2">
      <w:pPr>
        <w:spacing w:after="0" w:line="360" w:lineRule="auto"/>
        <w:ind w:left="142"/>
        <w:jc w:val="both"/>
        <w:rPr>
          <w:rFonts w:ascii="Cambria" w:hAnsi="Cambria" w:cs="Arial"/>
          <w:sz w:val="24"/>
          <w:szCs w:val="24"/>
        </w:rPr>
      </w:pPr>
      <w:r w:rsidRPr="008372F1">
        <w:rPr>
          <w:rFonts w:ascii="Cambria" w:hAnsi="Cambria" w:cs="Arial"/>
          <w:sz w:val="24"/>
          <w:szCs w:val="24"/>
        </w:rPr>
        <w:t>– Rozporządzenie Parlamentu Europejskiego I Rady (UE) NR 305/2011 z dnia 9 marca 2011 r. ustanawiające</w:t>
      </w:r>
      <w:r w:rsidR="005E54A2" w:rsidRPr="008372F1">
        <w:rPr>
          <w:rFonts w:ascii="Cambria" w:hAnsi="Cambria" w:cs="Arial"/>
          <w:sz w:val="24"/>
          <w:szCs w:val="24"/>
        </w:rPr>
        <w:t xml:space="preserve"> </w:t>
      </w:r>
      <w:r w:rsidRPr="008372F1">
        <w:rPr>
          <w:rFonts w:ascii="Cambria" w:hAnsi="Cambria" w:cs="Arial"/>
          <w:sz w:val="24"/>
          <w:szCs w:val="24"/>
        </w:rPr>
        <w:t>zharmonizowane warunki wprowadzania do obrotu wyrobów budowlanych i uchylające dyrektywę Rady</w:t>
      </w:r>
      <w:r w:rsidR="005E54A2" w:rsidRPr="008372F1">
        <w:rPr>
          <w:rFonts w:ascii="Cambria" w:hAnsi="Cambria" w:cs="Arial"/>
          <w:sz w:val="24"/>
          <w:szCs w:val="24"/>
        </w:rPr>
        <w:t xml:space="preserve"> </w:t>
      </w:r>
      <w:r w:rsidRPr="008372F1">
        <w:rPr>
          <w:rFonts w:ascii="Cambria" w:hAnsi="Cambria" w:cs="Arial"/>
          <w:sz w:val="24"/>
          <w:szCs w:val="24"/>
        </w:rPr>
        <w:t>89/106/EWG.</w:t>
      </w:r>
    </w:p>
    <w:p w14:paraId="6C699013" w14:textId="77777777" w:rsidR="005E54A2" w:rsidRPr="008372F1" w:rsidRDefault="005E54A2" w:rsidP="005E54A2">
      <w:pPr>
        <w:spacing w:after="0" w:line="360" w:lineRule="auto"/>
        <w:ind w:left="142"/>
        <w:jc w:val="both"/>
        <w:rPr>
          <w:rFonts w:ascii="Cambria" w:hAnsi="Cambria" w:cs="Arial"/>
          <w:b/>
          <w:sz w:val="24"/>
          <w:szCs w:val="24"/>
          <w:u w:val="single"/>
        </w:rPr>
      </w:pPr>
      <w:r w:rsidRPr="008372F1">
        <w:rPr>
          <w:rFonts w:ascii="Cambria" w:hAnsi="Cambria" w:cs="Arial"/>
          <w:b/>
          <w:sz w:val="24"/>
          <w:szCs w:val="24"/>
          <w:u w:val="single"/>
        </w:rPr>
        <w:t>Inne dokumenty i instrukcje</w:t>
      </w:r>
    </w:p>
    <w:p w14:paraId="28C912B4" w14:textId="77777777" w:rsidR="005E54A2" w:rsidRPr="008372F1" w:rsidRDefault="005E54A2" w:rsidP="005E54A2">
      <w:pPr>
        <w:spacing w:after="0" w:line="360" w:lineRule="auto"/>
        <w:ind w:left="142"/>
        <w:jc w:val="both"/>
        <w:rPr>
          <w:rFonts w:ascii="Cambria" w:hAnsi="Cambria" w:cs="Arial"/>
          <w:sz w:val="24"/>
          <w:szCs w:val="24"/>
        </w:rPr>
      </w:pPr>
      <w:r w:rsidRPr="008372F1">
        <w:rPr>
          <w:rFonts w:ascii="Cambria" w:hAnsi="Cambria" w:cs="Arial"/>
          <w:sz w:val="24"/>
          <w:szCs w:val="24"/>
        </w:rPr>
        <w:t>– Warunki techniczne wykonania i odbioru robót budowlanych. Poradnik projektanta, kierownika budowy i inspektora nadzoru. Praca zbiorowa, Verlag Dashofer, Warszawa 2015 r.</w:t>
      </w:r>
    </w:p>
    <w:p w14:paraId="44DF4926" w14:textId="77777777" w:rsidR="005E54A2" w:rsidRPr="008372F1" w:rsidRDefault="005E54A2" w:rsidP="005E54A2">
      <w:pPr>
        <w:spacing w:after="0" w:line="360" w:lineRule="auto"/>
        <w:ind w:left="142"/>
        <w:jc w:val="both"/>
        <w:rPr>
          <w:rFonts w:ascii="Cambria" w:hAnsi="Cambria" w:cs="Arial"/>
          <w:sz w:val="24"/>
          <w:szCs w:val="24"/>
        </w:rPr>
      </w:pPr>
      <w:r w:rsidRPr="008372F1">
        <w:rPr>
          <w:rFonts w:ascii="Cambria" w:hAnsi="Cambria" w:cs="Arial"/>
          <w:sz w:val="24"/>
          <w:szCs w:val="24"/>
        </w:rPr>
        <w:lastRenderedPageBreak/>
        <w:t>– Warunki techniczne wykonania i odbioru robót budowlano-montażowych, (tom I, II, III, IV, V) Arkady, Warszawa 1989-1990.</w:t>
      </w:r>
    </w:p>
    <w:p w14:paraId="450614C4" w14:textId="77777777" w:rsidR="005E54A2" w:rsidRPr="008372F1" w:rsidRDefault="005E54A2" w:rsidP="005E54A2">
      <w:pPr>
        <w:spacing w:after="0" w:line="360" w:lineRule="auto"/>
        <w:ind w:left="142"/>
        <w:jc w:val="both"/>
        <w:rPr>
          <w:rFonts w:ascii="Cambria" w:hAnsi="Cambria" w:cs="Arial"/>
          <w:sz w:val="24"/>
          <w:szCs w:val="24"/>
        </w:rPr>
      </w:pPr>
      <w:r w:rsidRPr="008372F1">
        <w:rPr>
          <w:rFonts w:ascii="Cambria" w:hAnsi="Cambria" w:cs="Arial"/>
          <w:sz w:val="24"/>
          <w:szCs w:val="24"/>
        </w:rPr>
        <w:t>– Warunki techniczne wykonania i odbioru robót budowlanych. Instytut Techniki Budowlanej, Warszawa 2003.</w:t>
      </w:r>
    </w:p>
    <w:p w14:paraId="15577481" w14:textId="77777777" w:rsidR="005E54A2" w:rsidRPr="008372F1" w:rsidRDefault="005E54A2" w:rsidP="005E54A2">
      <w:pPr>
        <w:spacing w:after="0" w:line="360" w:lineRule="auto"/>
        <w:ind w:left="142"/>
        <w:jc w:val="both"/>
        <w:rPr>
          <w:rFonts w:ascii="Cambria" w:hAnsi="Cambria" w:cs="Arial"/>
          <w:sz w:val="24"/>
          <w:szCs w:val="24"/>
        </w:rPr>
      </w:pPr>
      <w:r w:rsidRPr="008372F1">
        <w:rPr>
          <w:rFonts w:ascii="Cambria" w:hAnsi="Cambria" w:cs="Arial"/>
          <w:sz w:val="24"/>
          <w:szCs w:val="24"/>
        </w:rPr>
        <w:t>– Warunki techniczne, COBRTI INSTAL, wydane przez Centralny Ośrodek Badawczo-Rozwojowy Techniki instalacyjnej INSTAL:</w:t>
      </w:r>
    </w:p>
    <w:p w14:paraId="571D2F69" w14:textId="77777777" w:rsidR="005E54A2" w:rsidRPr="008372F1" w:rsidRDefault="005E54A2" w:rsidP="005E54A2">
      <w:pPr>
        <w:spacing w:after="0" w:line="360" w:lineRule="auto"/>
        <w:ind w:left="142"/>
        <w:jc w:val="both"/>
        <w:rPr>
          <w:rFonts w:ascii="Cambria" w:hAnsi="Cambria" w:cs="Arial"/>
          <w:sz w:val="24"/>
          <w:szCs w:val="24"/>
        </w:rPr>
      </w:pPr>
      <w:r w:rsidRPr="008372F1">
        <w:rPr>
          <w:rFonts w:ascii="Cambria" w:hAnsi="Cambria" w:cs="Arial"/>
          <w:sz w:val="24"/>
          <w:szCs w:val="24"/>
        </w:rPr>
        <w:t>• Warunki techniczne wykonania i odbioru sieci wodociągowych, Warszawa 2001, Zeszyt 3,</w:t>
      </w:r>
    </w:p>
    <w:p w14:paraId="15B0B1FA" w14:textId="77777777" w:rsidR="005E54A2" w:rsidRPr="008372F1" w:rsidRDefault="005E54A2" w:rsidP="005E54A2">
      <w:pPr>
        <w:spacing w:after="0" w:line="360" w:lineRule="auto"/>
        <w:ind w:left="142"/>
        <w:jc w:val="both"/>
        <w:rPr>
          <w:rFonts w:ascii="Cambria" w:hAnsi="Cambria" w:cs="Arial"/>
          <w:sz w:val="24"/>
          <w:szCs w:val="24"/>
        </w:rPr>
      </w:pPr>
      <w:r w:rsidRPr="008372F1">
        <w:rPr>
          <w:rFonts w:ascii="Cambria" w:hAnsi="Cambria" w:cs="Arial"/>
          <w:sz w:val="24"/>
          <w:szCs w:val="24"/>
        </w:rPr>
        <w:t>• Warunki techniczne wykonanie i odbioru sieci ciepłowniczych z rur i elementów preizolowanych, Warszawa 2002, Zeszyt 4,</w:t>
      </w:r>
    </w:p>
    <w:p w14:paraId="36A88DB3" w14:textId="77777777" w:rsidR="005E54A2" w:rsidRPr="008372F1" w:rsidRDefault="005E54A2" w:rsidP="005E54A2">
      <w:pPr>
        <w:spacing w:after="0" w:line="360" w:lineRule="auto"/>
        <w:ind w:left="142"/>
        <w:jc w:val="both"/>
        <w:rPr>
          <w:rFonts w:ascii="Cambria" w:hAnsi="Cambria" w:cs="Arial"/>
          <w:sz w:val="24"/>
          <w:szCs w:val="24"/>
        </w:rPr>
      </w:pPr>
      <w:r w:rsidRPr="008372F1">
        <w:rPr>
          <w:rFonts w:ascii="Cambria" w:hAnsi="Cambria" w:cs="Arial"/>
          <w:sz w:val="24"/>
          <w:szCs w:val="24"/>
        </w:rPr>
        <w:t>• Warunki techniczne wykonanie i odbioru sieci kanalizacyjnych, Warszawa 2003, Zeszyt 9,</w:t>
      </w:r>
    </w:p>
    <w:p w14:paraId="7B50E99C" w14:textId="77777777" w:rsidR="005E54A2" w:rsidRPr="008372F1" w:rsidRDefault="005E54A2" w:rsidP="005E54A2">
      <w:pPr>
        <w:spacing w:after="0" w:line="360" w:lineRule="auto"/>
        <w:ind w:left="142"/>
        <w:jc w:val="both"/>
        <w:rPr>
          <w:rFonts w:ascii="Cambria" w:hAnsi="Cambria" w:cs="Arial"/>
          <w:sz w:val="24"/>
          <w:szCs w:val="24"/>
        </w:rPr>
      </w:pPr>
      <w:r w:rsidRPr="008372F1">
        <w:rPr>
          <w:rFonts w:ascii="Cambria" w:hAnsi="Cambria" w:cs="Arial"/>
          <w:sz w:val="24"/>
          <w:szCs w:val="24"/>
        </w:rPr>
        <w:t>• Warunki techniczne wykonanie i odbioru instalacji wentylacyjnych, Warszawa 2002, Zeszyt 5,</w:t>
      </w:r>
    </w:p>
    <w:p w14:paraId="6A1F00DA" w14:textId="77777777" w:rsidR="005E54A2" w:rsidRPr="008372F1" w:rsidRDefault="005E54A2" w:rsidP="005E54A2">
      <w:pPr>
        <w:spacing w:after="0" w:line="360" w:lineRule="auto"/>
        <w:ind w:left="142"/>
        <w:jc w:val="both"/>
        <w:rPr>
          <w:rFonts w:ascii="Cambria" w:hAnsi="Cambria" w:cs="Arial"/>
          <w:sz w:val="24"/>
          <w:szCs w:val="24"/>
        </w:rPr>
      </w:pPr>
      <w:r w:rsidRPr="008372F1">
        <w:rPr>
          <w:rFonts w:ascii="Cambria" w:hAnsi="Cambria" w:cs="Arial"/>
          <w:sz w:val="24"/>
          <w:szCs w:val="24"/>
        </w:rPr>
        <w:t>• Warunki techniczne wykonanie i odbioru instalacji ogrzewczych, Warszawa 2003, Zeszyt 6,</w:t>
      </w:r>
    </w:p>
    <w:p w14:paraId="42709CB6" w14:textId="77777777" w:rsidR="005E54A2" w:rsidRPr="008372F1" w:rsidRDefault="005E54A2" w:rsidP="005E54A2">
      <w:pPr>
        <w:spacing w:after="0" w:line="360" w:lineRule="auto"/>
        <w:ind w:left="142"/>
        <w:jc w:val="both"/>
        <w:rPr>
          <w:rFonts w:ascii="Cambria" w:hAnsi="Cambria" w:cs="Arial"/>
          <w:sz w:val="24"/>
          <w:szCs w:val="24"/>
        </w:rPr>
      </w:pPr>
      <w:r w:rsidRPr="008372F1">
        <w:rPr>
          <w:rFonts w:ascii="Cambria" w:hAnsi="Cambria" w:cs="Arial"/>
          <w:sz w:val="24"/>
          <w:szCs w:val="24"/>
        </w:rPr>
        <w:t>• Warunki techniczne wykonanie i odbioru instalacji wodociągowych, Warszawa 2003, Zeszyt 7,</w:t>
      </w:r>
    </w:p>
    <w:p w14:paraId="7538D312" w14:textId="77777777" w:rsidR="005E54A2" w:rsidRPr="008372F1" w:rsidRDefault="005E54A2" w:rsidP="005E54A2">
      <w:pPr>
        <w:spacing w:after="0" w:line="360" w:lineRule="auto"/>
        <w:ind w:left="142"/>
        <w:jc w:val="both"/>
        <w:rPr>
          <w:rFonts w:ascii="Cambria" w:hAnsi="Cambria" w:cs="Arial"/>
          <w:sz w:val="24"/>
          <w:szCs w:val="24"/>
        </w:rPr>
      </w:pPr>
      <w:r w:rsidRPr="008372F1">
        <w:rPr>
          <w:rFonts w:ascii="Cambria" w:hAnsi="Cambria" w:cs="Arial"/>
          <w:sz w:val="24"/>
          <w:szCs w:val="24"/>
        </w:rPr>
        <w:t>• Warunki techniczne wykonanie i odbioru węzłów ciepłowniczych, Warszawa 2003, Zeszyt 8,</w:t>
      </w:r>
    </w:p>
    <w:p w14:paraId="20065B64" w14:textId="77777777" w:rsidR="005E54A2" w:rsidRPr="008372F1" w:rsidRDefault="005E54A2" w:rsidP="005E54A2">
      <w:pPr>
        <w:spacing w:after="0" w:line="360" w:lineRule="auto"/>
        <w:ind w:left="142"/>
        <w:jc w:val="both"/>
        <w:rPr>
          <w:rFonts w:ascii="Cambria" w:hAnsi="Cambria" w:cs="Arial"/>
          <w:sz w:val="24"/>
          <w:szCs w:val="24"/>
        </w:rPr>
      </w:pPr>
      <w:r w:rsidRPr="008372F1">
        <w:rPr>
          <w:rFonts w:ascii="Cambria" w:hAnsi="Cambria" w:cs="Arial"/>
          <w:sz w:val="24"/>
          <w:szCs w:val="24"/>
        </w:rPr>
        <w:t>• Warunki techniczne wykonanie i odbioru instalacji kanalizacyjnych, Warszawa 2006, Zeszyt 12.</w:t>
      </w:r>
    </w:p>
    <w:p w14:paraId="2EECDCED" w14:textId="77777777" w:rsidR="005E54A2" w:rsidRPr="008372F1" w:rsidRDefault="00E337A7" w:rsidP="00E337A7">
      <w:pPr>
        <w:pStyle w:val="Akapitzlist"/>
        <w:numPr>
          <w:ilvl w:val="0"/>
          <w:numId w:val="40"/>
        </w:numPr>
        <w:spacing w:after="0" w:line="360" w:lineRule="auto"/>
        <w:jc w:val="both"/>
        <w:rPr>
          <w:rFonts w:ascii="Cambria" w:hAnsi="Cambria" w:cs="Arial"/>
          <w:b/>
          <w:sz w:val="24"/>
          <w:szCs w:val="24"/>
        </w:rPr>
      </w:pPr>
      <w:r w:rsidRPr="008372F1">
        <w:rPr>
          <w:rFonts w:ascii="Cambria" w:hAnsi="Cambria" w:cs="Arial"/>
          <w:b/>
          <w:sz w:val="24"/>
          <w:szCs w:val="24"/>
        </w:rPr>
        <w:t>Dane informacyjne dla działki:</w:t>
      </w:r>
    </w:p>
    <w:p w14:paraId="4FE44285" w14:textId="77777777" w:rsidR="00E337A7" w:rsidRPr="008372F1" w:rsidRDefault="00E337A7" w:rsidP="00E337A7">
      <w:pPr>
        <w:pStyle w:val="Akapitzlist"/>
        <w:numPr>
          <w:ilvl w:val="0"/>
          <w:numId w:val="41"/>
        </w:numPr>
        <w:spacing w:after="0" w:line="360" w:lineRule="auto"/>
        <w:jc w:val="both"/>
        <w:rPr>
          <w:rFonts w:ascii="Cambria" w:hAnsi="Cambria" w:cs="Arial"/>
          <w:sz w:val="24"/>
          <w:szCs w:val="24"/>
        </w:rPr>
      </w:pPr>
      <w:r w:rsidRPr="008372F1">
        <w:rPr>
          <w:rFonts w:ascii="Cambria" w:hAnsi="Cambria" w:cs="Arial"/>
          <w:sz w:val="24"/>
          <w:szCs w:val="24"/>
        </w:rPr>
        <w:t>Właściciel działki – Skarb Państwa Państwowe Gospodarstwo Leśne Lasy Państwowe Nadleśnictwo Świętoszów, ul. Brzozowa 17, 59-726 Świętoszów.</w:t>
      </w:r>
    </w:p>
    <w:p w14:paraId="02D8BAAB" w14:textId="77777777" w:rsidR="00E337A7" w:rsidRPr="008372F1" w:rsidRDefault="00CF508F" w:rsidP="00E337A7">
      <w:pPr>
        <w:pStyle w:val="Akapitzlist"/>
        <w:numPr>
          <w:ilvl w:val="0"/>
          <w:numId w:val="41"/>
        </w:numPr>
        <w:spacing w:after="0" w:line="360" w:lineRule="auto"/>
        <w:jc w:val="both"/>
        <w:rPr>
          <w:rFonts w:ascii="Cambria" w:hAnsi="Cambria" w:cs="Arial"/>
          <w:sz w:val="24"/>
          <w:szCs w:val="24"/>
        </w:rPr>
      </w:pPr>
      <w:r w:rsidRPr="008372F1">
        <w:rPr>
          <w:rFonts w:ascii="Cambria" w:hAnsi="Cambria" w:cs="Arial"/>
          <w:sz w:val="24"/>
          <w:szCs w:val="24"/>
        </w:rPr>
        <w:t>Teren objęty jest miejscowym planem zagospodarowania przestrzennego</w:t>
      </w:r>
      <w:r w:rsidR="009B3117" w:rsidRPr="008372F1">
        <w:rPr>
          <w:rFonts w:ascii="Cambria" w:hAnsi="Cambria" w:cs="Arial"/>
          <w:sz w:val="24"/>
          <w:szCs w:val="24"/>
        </w:rPr>
        <w:t>.</w:t>
      </w:r>
    </w:p>
    <w:p w14:paraId="4F7DD723" w14:textId="77777777" w:rsidR="009B3117" w:rsidRPr="008372F1" w:rsidRDefault="009B3117" w:rsidP="00E337A7">
      <w:pPr>
        <w:pStyle w:val="Akapitzlist"/>
        <w:numPr>
          <w:ilvl w:val="0"/>
          <w:numId w:val="41"/>
        </w:numPr>
        <w:spacing w:after="0" w:line="360" w:lineRule="auto"/>
        <w:jc w:val="both"/>
        <w:rPr>
          <w:rFonts w:ascii="Cambria" w:hAnsi="Cambria" w:cs="Arial"/>
          <w:sz w:val="24"/>
          <w:szCs w:val="24"/>
        </w:rPr>
      </w:pPr>
      <w:r w:rsidRPr="008372F1">
        <w:rPr>
          <w:rFonts w:ascii="Cambria" w:hAnsi="Cambria" w:cs="Arial"/>
          <w:sz w:val="24"/>
          <w:szCs w:val="24"/>
        </w:rPr>
        <w:t>Zamawiający nie jest w posiadaniu aktualnej mapy do celu projektowych.</w:t>
      </w:r>
    </w:p>
    <w:p w14:paraId="29B32938" w14:textId="77777777" w:rsidR="009B3117" w:rsidRPr="008372F1" w:rsidRDefault="009B3117" w:rsidP="00E337A7">
      <w:pPr>
        <w:pStyle w:val="Akapitzlist"/>
        <w:numPr>
          <w:ilvl w:val="0"/>
          <w:numId w:val="41"/>
        </w:numPr>
        <w:spacing w:after="0" w:line="360" w:lineRule="auto"/>
        <w:jc w:val="both"/>
        <w:rPr>
          <w:rFonts w:ascii="Cambria" w:hAnsi="Cambria" w:cs="Arial"/>
          <w:sz w:val="24"/>
          <w:szCs w:val="24"/>
        </w:rPr>
      </w:pPr>
      <w:r w:rsidRPr="008372F1">
        <w:rPr>
          <w:rFonts w:ascii="Cambria" w:hAnsi="Cambria" w:cs="Arial"/>
          <w:sz w:val="24"/>
          <w:szCs w:val="24"/>
        </w:rPr>
        <w:t>Planowana inwestycja nie leży w obszarze górniczym.</w:t>
      </w:r>
    </w:p>
    <w:p w14:paraId="5941091B" w14:textId="77777777" w:rsidR="009B3117" w:rsidRPr="008372F1" w:rsidRDefault="009B3117" w:rsidP="00E337A7">
      <w:pPr>
        <w:pStyle w:val="Akapitzlist"/>
        <w:numPr>
          <w:ilvl w:val="0"/>
          <w:numId w:val="41"/>
        </w:numPr>
        <w:spacing w:after="0" w:line="360" w:lineRule="auto"/>
        <w:jc w:val="both"/>
        <w:rPr>
          <w:rFonts w:ascii="Cambria" w:hAnsi="Cambria" w:cs="Arial"/>
          <w:sz w:val="24"/>
          <w:szCs w:val="24"/>
        </w:rPr>
      </w:pPr>
      <w:r w:rsidRPr="008372F1">
        <w:rPr>
          <w:rFonts w:ascii="Cambria" w:hAnsi="Cambria" w:cs="Arial"/>
          <w:sz w:val="24"/>
          <w:szCs w:val="24"/>
        </w:rPr>
        <w:t>Planowana inwestycja leży w obszarze natura 2000 – obszary ptasie.</w:t>
      </w:r>
    </w:p>
    <w:p w14:paraId="2F0740C1" w14:textId="77777777" w:rsidR="009B3117" w:rsidRPr="008372F1" w:rsidRDefault="009B3117" w:rsidP="00E337A7">
      <w:pPr>
        <w:pStyle w:val="Akapitzlist"/>
        <w:numPr>
          <w:ilvl w:val="0"/>
          <w:numId w:val="41"/>
        </w:numPr>
        <w:spacing w:after="0" w:line="360" w:lineRule="auto"/>
        <w:jc w:val="both"/>
        <w:rPr>
          <w:rFonts w:ascii="Cambria" w:hAnsi="Cambria" w:cs="Arial"/>
          <w:sz w:val="24"/>
          <w:szCs w:val="24"/>
        </w:rPr>
      </w:pPr>
      <w:r w:rsidRPr="008372F1">
        <w:rPr>
          <w:rFonts w:ascii="Cambria" w:hAnsi="Cambria" w:cs="Arial"/>
          <w:sz w:val="24"/>
          <w:szCs w:val="24"/>
        </w:rPr>
        <w:t>Teren nie jest objęty ochroną konserwatorską.</w:t>
      </w:r>
    </w:p>
    <w:p w14:paraId="444BEDD3" w14:textId="77777777" w:rsidR="009B3117" w:rsidRPr="008372F1" w:rsidRDefault="009B3117" w:rsidP="00E337A7">
      <w:pPr>
        <w:pStyle w:val="Akapitzlist"/>
        <w:numPr>
          <w:ilvl w:val="0"/>
          <w:numId w:val="41"/>
        </w:numPr>
        <w:spacing w:after="0" w:line="360" w:lineRule="auto"/>
        <w:jc w:val="both"/>
        <w:rPr>
          <w:rFonts w:ascii="Cambria" w:hAnsi="Cambria" w:cs="Arial"/>
          <w:sz w:val="24"/>
          <w:szCs w:val="24"/>
        </w:rPr>
      </w:pPr>
      <w:r w:rsidRPr="008372F1">
        <w:rPr>
          <w:rFonts w:ascii="Cambria" w:hAnsi="Cambria" w:cs="Arial"/>
          <w:sz w:val="24"/>
          <w:szCs w:val="24"/>
        </w:rPr>
        <w:lastRenderedPageBreak/>
        <w:t>Dane dotyczące zanieczyszczeń atmosfery – brak.</w:t>
      </w:r>
    </w:p>
    <w:p w14:paraId="2FEF9CF5" w14:textId="77777777" w:rsidR="009B3117" w:rsidRPr="008372F1" w:rsidRDefault="009B3117" w:rsidP="00E337A7">
      <w:pPr>
        <w:pStyle w:val="Akapitzlist"/>
        <w:numPr>
          <w:ilvl w:val="0"/>
          <w:numId w:val="41"/>
        </w:numPr>
        <w:spacing w:after="0" w:line="360" w:lineRule="auto"/>
        <w:jc w:val="both"/>
        <w:rPr>
          <w:rFonts w:ascii="Cambria" w:hAnsi="Cambria" w:cs="Arial"/>
          <w:sz w:val="24"/>
          <w:szCs w:val="24"/>
        </w:rPr>
      </w:pPr>
      <w:r w:rsidRPr="008372F1">
        <w:rPr>
          <w:rFonts w:ascii="Cambria" w:hAnsi="Cambria" w:cs="Arial"/>
          <w:sz w:val="24"/>
          <w:szCs w:val="24"/>
        </w:rPr>
        <w:t>Pomiary ruchu drogowego, hałasu i innych uciążliwości -brak.</w:t>
      </w:r>
    </w:p>
    <w:p w14:paraId="16652CA9" w14:textId="40580968" w:rsidR="009B3117" w:rsidRPr="008372F1" w:rsidRDefault="009B3117" w:rsidP="00E337A7">
      <w:pPr>
        <w:pStyle w:val="Akapitzlist"/>
        <w:numPr>
          <w:ilvl w:val="0"/>
          <w:numId w:val="41"/>
        </w:numPr>
        <w:spacing w:after="0" w:line="360" w:lineRule="auto"/>
        <w:jc w:val="both"/>
        <w:rPr>
          <w:rFonts w:ascii="Cambria" w:hAnsi="Cambria" w:cs="Arial"/>
          <w:sz w:val="24"/>
          <w:szCs w:val="24"/>
        </w:rPr>
      </w:pPr>
      <w:r w:rsidRPr="001D4317">
        <w:rPr>
          <w:rFonts w:ascii="Cambria" w:hAnsi="Cambria" w:cs="Arial"/>
          <w:sz w:val="24"/>
          <w:szCs w:val="24"/>
        </w:rPr>
        <w:t xml:space="preserve">Zamawiający informuje, iż jest zobowiązany stosować reguły wynikające z ustawy z dnia </w:t>
      </w:r>
      <w:r w:rsidR="001D4317" w:rsidRPr="001D4317">
        <w:rPr>
          <w:rFonts w:ascii="Cambria" w:hAnsi="Cambria" w:cs="Arial"/>
          <w:sz w:val="24"/>
          <w:szCs w:val="24"/>
        </w:rPr>
        <w:t>11 września 2019 roku (Dz. U. z 2023 r., poz. 1605)</w:t>
      </w:r>
      <w:r w:rsidRPr="001D4317">
        <w:rPr>
          <w:rFonts w:ascii="Cambria" w:hAnsi="Cambria" w:cs="Arial"/>
          <w:sz w:val="24"/>
          <w:szCs w:val="24"/>
        </w:rPr>
        <w:t xml:space="preserve">  </w:t>
      </w:r>
      <w:r w:rsidRPr="008372F1">
        <w:rPr>
          <w:rFonts w:ascii="Cambria" w:hAnsi="Cambria" w:cs="Arial"/>
          <w:sz w:val="24"/>
          <w:szCs w:val="24"/>
        </w:rPr>
        <w:t xml:space="preserve">- Prawo zamówień publicznych </w:t>
      </w:r>
    </w:p>
    <w:p w14:paraId="426F1813" w14:textId="77777777" w:rsidR="009B3117" w:rsidRPr="008372F1" w:rsidRDefault="009B3117" w:rsidP="00E337A7">
      <w:pPr>
        <w:pStyle w:val="Akapitzlist"/>
        <w:numPr>
          <w:ilvl w:val="0"/>
          <w:numId w:val="41"/>
        </w:numPr>
        <w:spacing w:after="0" w:line="360" w:lineRule="auto"/>
        <w:jc w:val="both"/>
        <w:rPr>
          <w:rFonts w:ascii="Cambria" w:hAnsi="Cambria" w:cs="Arial"/>
          <w:sz w:val="24"/>
          <w:szCs w:val="24"/>
        </w:rPr>
      </w:pPr>
      <w:r w:rsidRPr="008372F1">
        <w:rPr>
          <w:rFonts w:ascii="Cambria" w:hAnsi="Cambria" w:cs="Arial"/>
          <w:sz w:val="24"/>
          <w:szCs w:val="24"/>
        </w:rPr>
        <w:t>Zamawiającemu przysługuje prawo do dysponowania nieruchomością na cele budowlane, a ewentualne braki w tym zakresie nie obciążają Wykonawcy.</w:t>
      </w:r>
    </w:p>
    <w:p w14:paraId="3AFB7216" w14:textId="77777777" w:rsidR="00656350" w:rsidRPr="008372F1" w:rsidRDefault="00656350" w:rsidP="00656350">
      <w:pPr>
        <w:pStyle w:val="Akapitzlist"/>
        <w:spacing w:after="0" w:line="360" w:lineRule="auto"/>
        <w:ind w:left="502"/>
        <w:jc w:val="both"/>
        <w:rPr>
          <w:rFonts w:ascii="Cambria" w:hAnsi="Cambria" w:cs="Arial"/>
          <w:sz w:val="24"/>
          <w:szCs w:val="24"/>
          <w:highlight w:val="yellow"/>
        </w:rPr>
      </w:pPr>
    </w:p>
    <w:p w14:paraId="5B548005" w14:textId="77777777" w:rsidR="009B3117" w:rsidRPr="008372F1" w:rsidRDefault="00E829E3" w:rsidP="00E829E3">
      <w:pPr>
        <w:pStyle w:val="Akapitzlist"/>
        <w:numPr>
          <w:ilvl w:val="0"/>
          <w:numId w:val="40"/>
        </w:numPr>
        <w:spacing w:after="0" w:line="360" w:lineRule="auto"/>
        <w:jc w:val="both"/>
        <w:rPr>
          <w:rFonts w:ascii="Cambria" w:hAnsi="Cambria" w:cs="Arial"/>
          <w:sz w:val="24"/>
          <w:szCs w:val="24"/>
        </w:rPr>
      </w:pPr>
      <w:r w:rsidRPr="008372F1">
        <w:rPr>
          <w:rFonts w:ascii="Cambria" w:hAnsi="Cambria" w:cs="Arial"/>
          <w:sz w:val="24"/>
          <w:szCs w:val="24"/>
        </w:rPr>
        <w:t>Niezbędne uprawnienia Wykonawcy do wykonania zamówienia.</w:t>
      </w:r>
    </w:p>
    <w:p w14:paraId="53C02B56" w14:textId="77777777" w:rsidR="00E829E3" w:rsidRPr="008372F1" w:rsidRDefault="00E829E3" w:rsidP="00E829E3">
      <w:pPr>
        <w:pStyle w:val="Akapitzlist"/>
        <w:spacing w:after="0" w:line="360" w:lineRule="auto"/>
        <w:ind w:left="862"/>
        <w:jc w:val="both"/>
        <w:rPr>
          <w:rFonts w:ascii="Cambria" w:hAnsi="Cambria" w:cs="Arial"/>
          <w:sz w:val="24"/>
          <w:szCs w:val="24"/>
        </w:rPr>
      </w:pPr>
      <w:r w:rsidRPr="008372F1">
        <w:rPr>
          <w:rFonts w:ascii="Cambria" w:hAnsi="Cambria" w:cs="Arial"/>
          <w:sz w:val="24"/>
          <w:szCs w:val="24"/>
        </w:rPr>
        <w:t>W celu zapewnienia właściwej realizacji zamówienia Wykonawca musi wykazać, że dysponuje osobami posiadającymi odpowiednie kwalifikacje do realizacji przedmiotu zamówienia, w tym minimum:</w:t>
      </w:r>
    </w:p>
    <w:p w14:paraId="0E4B752F" w14:textId="510D39A7" w:rsidR="00E829E3" w:rsidRPr="008372F1" w:rsidRDefault="00E829E3" w:rsidP="00E829E3">
      <w:pPr>
        <w:pStyle w:val="Akapitzlist"/>
        <w:spacing w:after="0" w:line="360" w:lineRule="auto"/>
        <w:ind w:left="862"/>
        <w:jc w:val="both"/>
        <w:rPr>
          <w:rFonts w:ascii="Cambria" w:hAnsi="Cambria" w:cs="Arial"/>
          <w:sz w:val="24"/>
          <w:szCs w:val="24"/>
        </w:rPr>
      </w:pPr>
      <w:r w:rsidRPr="008372F1">
        <w:rPr>
          <w:rFonts w:ascii="Cambria" w:hAnsi="Cambria" w:cs="Arial"/>
          <w:sz w:val="24"/>
          <w:szCs w:val="24"/>
        </w:rPr>
        <w:t xml:space="preserve">- uprawnienia do projektowania bez ograniczeń w specjalności </w:t>
      </w:r>
      <w:r w:rsidR="008260EC" w:rsidRPr="008372F1">
        <w:rPr>
          <w:rFonts w:ascii="Cambria" w:hAnsi="Cambria" w:cs="Arial"/>
          <w:sz w:val="24"/>
          <w:szCs w:val="24"/>
        </w:rPr>
        <w:t>konstrukcyjnej</w:t>
      </w:r>
      <w:r w:rsidRPr="008372F1">
        <w:rPr>
          <w:rFonts w:ascii="Cambria" w:hAnsi="Cambria" w:cs="Arial"/>
          <w:sz w:val="24"/>
          <w:szCs w:val="24"/>
        </w:rPr>
        <w:t>,</w:t>
      </w:r>
    </w:p>
    <w:p w14:paraId="7FDB57F9" w14:textId="77777777" w:rsidR="00E829E3" w:rsidRPr="008372F1" w:rsidRDefault="00E829E3" w:rsidP="00E829E3">
      <w:pPr>
        <w:pStyle w:val="Akapitzlist"/>
        <w:spacing w:after="0" w:line="360" w:lineRule="auto"/>
        <w:ind w:left="862"/>
        <w:jc w:val="both"/>
        <w:rPr>
          <w:rFonts w:ascii="Cambria" w:hAnsi="Cambria" w:cs="Arial"/>
          <w:sz w:val="24"/>
          <w:szCs w:val="24"/>
        </w:rPr>
      </w:pPr>
      <w:r w:rsidRPr="008372F1">
        <w:rPr>
          <w:rFonts w:ascii="Cambria" w:hAnsi="Cambria" w:cs="Arial"/>
          <w:sz w:val="24"/>
          <w:szCs w:val="24"/>
        </w:rPr>
        <w:t>- uprawnienia do projektowania w zakresie projektów branżowych (sieci sanitarnych, elektrycznych, drogowych),</w:t>
      </w:r>
    </w:p>
    <w:p w14:paraId="1CCAEBBD" w14:textId="07E967C0" w:rsidR="00E829E3" w:rsidRPr="008372F1" w:rsidRDefault="00E829E3" w:rsidP="00E829E3">
      <w:pPr>
        <w:pStyle w:val="Akapitzlist"/>
        <w:spacing w:after="0" w:line="360" w:lineRule="auto"/>
        <w:ind w:left="862"/>
        <w:jc w:val="both"/>
        <w:rPr>
          <w:rFonts w:ascii="Cambria" w:hAnsi="Cambria" w:cs="Arial"/>
          <w:sz w:val="24"/>
          <w:szCs w:val="24"/>
        </w:rPr>
      </w:pPr>
      <w:r w:rsidRPr="008372F1">
        <w:rPr>
          <w:rFonts w:ascii="Cambria" w:hAnsi="Cambria" w:cs="Arial"/>
          <w:sz w:val="24"/>
          <w:szCs w:val="24"/>
        </w:rPr>
        <w:t>- inne branżowe uprawnienia lub doświadczenie w realizacji podobnych zadań wyspecyfikowane przez Zamawiającego w post</w:t>
      </w:r>
      <w:r w:rsidR="008260EC" w:rsidRPr="008372F1">
        <w:rPr>
          <w:rFonts w:ascii="Cambria" w:hAnsi="Cambria" w:cs="Arial"/>
          <w:sz w:val="24"/>
          <w:szCs w:val="24"/>
        </w:rPr>
        <w:t>ę</w:t>
      </w:r>
      <w:r w:rsidRPr="008372F1">
        <w:rPr>
          <w:rFonts w:ascii="Cambria" w:hAnsi="Cambria" w:cs="Arial"/>
          <w:sz w:val="24"/>
          <w:szCs w:val="24"/>
        </w:rPr>
        <w:t>powaniu przetargowym. Wymagane będzie potwierdzenie przez te osoby posiadanych kwalifikacji właściwymi zaświadczeniami o posiadaniu uprawnień oraz wpisie do właściwej izby samorządu zawodowego oraz informacja o doświadczeniu zawodowym.</w:t>
      </w:r>
    </w:p>
    <w:p w14:paraId="2FC263F0" w14:textId="4C3F4BAF" w:rsidR="00E829E3" w:rsidRPr="008372F1" w:rsidRDefault="00E829E3" w:rsidP="000510BD">
      <w:pPr>
        <w:pStyle w:val="Akapitzlist"/>
        <w:numPr>
          <w:ilvl w:val="0"/>
          <w:numId w:val="40"/>
        </w:numPr>
        <w:spacing w:after="0" w:line="360" w:lineRule="auto"/>
        <w:jc w:val="both"/>
        <w:rPr>
          <w:rFonts w:ascii="Cambria" w:hAnsi="Cambria" w:cs="Arial"/>
          <w:sz w:val="24"/>
          <w:szCs w:val="24"/>
        </w:rPr>
      </w:pPr>
      <w:r w:rsidRPr="008372F1">
        <w:rPr>
          <w:rFonts w:ascii="Cambria" w:hAnsi="Cambria" w:cs="Arial"/>
          <w:sz w:val="24"/>
          <w:szCs w:val="24"/>
        </w:rPr>
        <w:t xml:space="preserve">Zamawiający oświadcza, że posiada dokumenty stwierdzające jej prawo do dysponowania nieruchomością na cele budowlane dla działki nr </w:t>
      </w:r>
      <w:r w:rsidR="008260EC" w:rsidRPr="008372F1">
        <w:rPr>
          <w:rFonts w:ascii="Cambria" w:hAnsi="Cambria" w:cs="Arial"/>
          <w:sz w:val="24"/>
          <w:szCs w:val="24"/>
        </w:rPr>
        <w:t>773</w:t>
      </w:r>
      <w:r w:rsidRPr="008372F1">
        <w:rPr>
          <w:rFonts w:ascii="Cambria" w:hAnsi="Cambria" w:cs="Arial"/>
          <w:sz w:val="24"/>
          <w:szCs w:val="24"/>
        </w:rPr>
        <w:t xml:space="preserve">. </w:t>
      </w:r>
    </w:p>
    <w:p w14:paraId="4F80C375" w14:textId="77777777" w:rsidR="004B4F4A" w:rsidRPr="008372F1" w:rsidRDefault="004B4F4A" w:rsidP="002B204B">
      <w:pPr>
        <w:spacing w:after="0" w:line="360" w:lineRule="auto"/>
        <w:jc w:val="both"/>
        <w:rPr>
          <w:rFonts w:ascii="Cambria" w:hAnsi="Cambria"/>
        </w:rPr>
      </w:pPr>
    </w:p>
    <w:p w14:paraId="19D72E1B" w14:textId="77777777" w:rsidR="004B4F4A" w:rsidRPr="008372F1" w:rsidRDefault="004B4F4A" w:rsidP="004B4F4A">
      <w:pPr>
        <w:pStyle w:val="Akapitzlist"/>
        <w:spacing w:after="0" w:line="360" w:lineRule="auto"/>
        <w:contextualSpacing w:val="0"/>
        <w:jc w:val="both"/>
        <w:rPr>
          <w:rFonts w:ascii="Cambria" w:hAnsi="Cambria"/>
        </w:rPr>
      </w:pPr>
    </w:p>
    <w:p w14:paraId="60509A9D" w14:textId="77777777" w:rsidR="004B4F4A" w:rsidRPr="008372F1" w:rsidRDefault="004B4F4A" w:rsidP="004B4F4A">
      <w:pPr>
        <w:pStyle w:val="Akapitzlist"/>
        <w:spacing w:after="0" w:line="360" w:lineRule="auto"/>
        <w:contextualSpacing w:val="0"/>
        <w:jc w:val="both"/>
        <w:rPr>
          <w:rFonts w:ascii="Cambria" w:hAnsi="Cambria"/>
        </w:rPr>
      </w:pPr>
    </w:p>
    <w:p w14:paraId="0F486250" w14:textId="77777777" w:rsidR="004B4F4A" w:rsidRPr="008372F1" w:rsidRDefault="004B4F4A" w:rsidP="004B4F4A">
      <w:pPr>
        <w:pStyle w:val="Akapitzlist"/>
        <w:spacing w:after="0" w:line="360" w:lineRule="auto"/>
        <w:contextualSpacing w:val="0"/>
        <w:jc w:val="both"/>
        <w:rPr>
          <w:rFonts w:ascii="Cambria" w:hAnsi="Cambria"/>
        </w:rPr>
      </w:pPr>
    </w:p>
    <w:p w14:paraId="66F05267" w14:textId="77777777" w:rsidR="004B4F4A" w:rsidRPr="008372F1" w:rsidRDefault="004B4F4A" w:rsidP="004B4F4A">
      <w:pPr>
        <w:pStyle w:val="Akapitzlist"/>
        <w:spacing w:after="0" w:line="360" w:lineRule="auto"/>
        <w:contextualSpacing w:val="0"/>
        <w:jc w:val="both"/>
        <w:rPr>
          <w:rFonts w:ascii="Cambria" w:hAnsi="Cambria"/>
        </w:rPr>
      </w:pPr>
    </w:p>
    <w:p w14:paraId="2C96343A" w14:textId="77777777" w:rsidR="004B4F4A" w:rsidRPr="008372F1" w:rsidRDefault="004B4F4A" w:rsidP="004B4F4A">
      <w:pPr>
        <w:pStyle w:val="Akapitzlist"/>
        <w:spacing w:after="0" w:line="360" w:lineRule="auto"/>
        <w:contextualSpacing w:val="0"/>
        <w:jc w:val="both"/>
        <w:rPr>
          <w:rFonts w:ascii="Cambria" w:hAnsi="Cambria"/>
        </w:rPr>
      </w:pPr>
    </w:p>
    <w:p w14:paraId="195E63BF" w14:textId="77777777" w:rsidR="004B4F4A" w:rsidRPr="008372F1" w:rsidRDefault="004B4F4A" w:rsidP="004B4F4A">
      <w:pPr>
        <w:pStyle w:val="Akapitzlist"/>
        <w:spacing w:after="0" w:line="360" w:lineRule="auto"/>
        <w:contextualSpacing w:val="0"/>
        <w:jc w:val="both"/>
        <w:rPr>
          <w:rFonts w:ascii="Cambria" w:hAnsi="Cambria"/>
        </w:rPr>
      </w:pPr>
    </w:p>
    <w:p w14:paraId="55256596" w14:textId="77777777" w:rsidR="00B723CF" w:rsidRPr="008372F1" w:rsidRDefault="00B723CF" w:rsidP="00656350">
      <w:pPr>
        <w:spacing w:line="360" w:lineRule="auto"/>
        <w:jc w:val="both"/>
        <w:rPr>
          <w:rFonts w:ascii="Cambria" w:hAnsi="Cambria" w:cs="Arial"/>
          <w:sz w:val="24"/>
          <w:szCs w:val="24"/>
        </w:rPr>
      </w:pPr>
    </w:p>
    <w:sectPr w:rsidR="00B723CF" w:rsidRPr="008372F1">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52E4F" w14:textId="77777777" w:rsidR="00577856" w:rsidRDefault="00577856" w:rsidP="00CD2C66">
      <w:pPr>
        <w:spacing w:after="0" w:line="240" w:lineRule="auto"/>
      </w:pPr>
      <w:r>
        <w:separator/>
      </w:r>
    </w:p>
  </w:endnote>
  <w:endnote w:type="continuationSeparator" w:id="0">
    <w:p w14:paraId="76B4DE8F" w14:textId="77777777" w:rsidR="00577856" w:rsidRDefault="00577856" w:rsidP="00CD2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Narrow">
    <w:altName w:val="MS Gothic"/>
    <w:panose1 w:val="00000000000000000000"/>
    <w:charset w:val="80"/>
    <w:family w:val="auto"/>
    <w:notTrueType/>
    <w:pitch w:val="default"/>
    <w:sig w:usb0="00000001" w:usb1="08070000" w:usb2="00000010" w:usb3="00000000" w:csb0="00020000" w:csb1="00000000"/>
  </w:font>
  <w:font w:name="DejaVuSansCondensed-Oblique">
    <w:altName w:val="Yu Gothic"/>
    <w:panose1 w:val="00000000000000000000"/>
    <w:charset w:val="80"/>
    <w:family w:val="auto"/>
    <w:notTrueType/>
    <w:pitch w:val="default"/>
    <w:sig w:usb0="00000001" w:usb1="08070000" w:usb2="00000010" w:usb3="00000000" w:csb0="00020000" w:csb1="00000000"/>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4749321"/>
      <w:docPartObj>
        <w:docPartGallery w:val="Page Numbers (Bottom of Page)"/>
        <w:docPartUnique/>
      </w:docPartObj>
    </w:sdtPr>
    <w:sdtEndPr>
      <w:rPr>
        <w:color w:val="7F7F7F" w:themeColor="background1" w:themeShade="7F"/>
        <w:spacing w:val="60"/>
      </w:rPr>
    </w:sdtEndPr>
    <w:sdtContent>
      <w:p w14:paraId="5FA21EAE" w14:textId="0CDB9484" w:rsidR="00AD0025" w:rsidRDefault="00AD0025">
        <w:pPr>
          <w:pStyle w:val="Stopka"/>
          <w:pBdr>
            <w:top w:val="single" w:sz="4" w:space="1" w:color="D9D9D9" w:themeColor="background1" w:themeShade="D9"/>
          </w:pBdr>
          <w:rPr>
            <w:b/>
            <w:bCs/>
          </w:rPr>
        </w:pPr>
        <w:r>
          <w:fldChar w:fldCharType="begin"/>
        </w:r>
        <w:r>
          <w:instrText>PAGE   \* MERGEFORMAT</w:instrText>
        </w:r>
        <w:r>
          <w:fldChar w:fldCharType="separate"/>
        </w:r>
        <w:r w:rsidR="00437F40" w:rsidRPr="00437F40">
          <w:rPr>
            <w:b/>
            <w:bCs/>
            <w:noProof/>
          </w:rPr>
          <w:t>54</w:t>
        </w:r>
        <w:r>
          <w:rPr>
            <w:b/>
            <w:bCs/>
          </w:rPr>
          <w:fldChar w:fldCharType="end"/>
        </w:r>
        <w:r>
          <w:rPr>
            <w:b/>
            <w:bCs/>
          </w:rPr>
          <w:t xml:space="preserve"> | </w:t>
        </w:r>
        <w:r>
          <w:rPr>
            <w:color w:val="7F7F7F" w:themeColor="background1" w:themeShade="7F"/>
            <w:spacing w:val="60"/>
          </w:rPr>
          <w:t>Strona</w:t>
        </w:r>
      </w:p>
    </w:sdtContent>
  </w:sdt>
  <w:p w14:paraId="697FF211" w14:textId="77777777" w:rsidR="00AD0025" w:rsidRDefault="00AD00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FC987" w14:textId="77777777" w:rsidR="00577856" w:rsidRDefault="00577856" w:rsidP="00CD2C66">
      <w:pPr>
        <w:spacing w:after="0" w:line="240" w:lineRule="auto"/>
      </w:pPr>
      <w:r>
        <w:separator/>
      </w:r>
    </w:p>
  </w:footnote>
  <w:footnote w:type="continuationSeparator" w:id="0">
    <w:p w14:paraId="704603FF" w14:textId="77777777" w:rsidR="00577856" w:rsidRDefault="00577856" w:rsidP="00CD2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35D61" w14:textId="1519F5DA" w:rsidR="009A624B" w:rsidRPr="009A624B" w:rsidRDefault="009A624B" w:rsidP="009A624B">
    <w:pPr>
      <w:pStyle w:val="Nagwek"/>
      <w:rPr>
        <w:rFonts w:ascii="Cambria" w:hAnsi="Cambria"/>
        <w:i/>
        <w:iCs/>
      </w:rPr>
    </w:pPr>
    <w:r w:rsidRPr="009A624B">
      <w:rPr>
        <w:rFonts w:ascii="Cambria" w:hAnsi="Cambria"/>
        <w:i/>
        <w:iCs/>
      </w:rPr>
      <w:t>SA.270.</w:t>
    </w:r>
    <w:r w:rsidR="00847405">
      <w:rPr>
        <w:rFonts w:ascii="Cambria" w:hAnsi="Cambria"/>
        <w:i/>
        <w:iCs/>
      </w:rPr>
      <w:t>1</w:t>
    </w:r>
    <w:r w:rsidRPr="009A624B">
      <w:rPr>
        <w:rFonts w:ascii="Cambria" w:hAnsi="Cambria"/>
        <w:i/>
        <w:iCs/>
      </w:rPr>
      <w:t>0.202</w:t>
    </w:r>
    <w:r w:rsidR="00847405">
      <w:rPr>
        <w:rFonts w:ascii="Cambria" w:hAnsi="Cambria"/>
        <w:i/>
        <w:iCs/>
      </w:rPr>
      <w:t>4</w:t>
    </w:r>
    <w:r w:rsidRPr="009A624B">
      <w:rPr>
        <w:rFonts w:ascii="Cambria" w:hAnsi="Cambria"/>
        <w:i/>
        <w:iCs/>
      </w:rPr>
      <w:t xml:space="preserve">                            PROGRAM FUNKCJONALNO UŻYTKOWY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376E"/>
    <w:multiLevelType w:val="hybridMultilevel"/>
    <w:tmpl w:val="017674A6"/>
    <w:lvl w:ilvl="0" w:tplc="ABDCBFEA">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20F377C"/>
    <w:multiLevelType w:val="hybridMultilevel"/>
    <w:tmpl w:val="82F09D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2F7330"/>
    <w:multiLevelType w:val="hybridMultilevel"/>
    <w:tmpl w:val="0066BF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384810"/>
    <w:multiLevelType w:val="hybridMultilevel"/>
    <w:tmpl w:val="C11CF7F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5A367B7"/>
    <w:multiLevelType w:val="hybridMultilevel"/>
    <w:tmpl w:val="429266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08053A"/>
    <w:multiLevelType w:val="multilevel"/>
    <w:tmpl w:val="94B21F08"/>
    <w:lvl w:ilvl="0">
      <w:start w:val="1"/>
      <w:numFmt w:val="decimal"/>
      <w:lvlText w:val="%1."/>
      <w:lvlJc w:val="left"/>
      <w:pPr>
        <w:ind w:left="643"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08666AEF"/>
    <w:multiLevelType w:val="hybridMultilevel"/>
    <w:tmpl w:val="BB508868"/>
    <w:lvl w:ilvl="0" w:tplc="187C94A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AEF2BEE"/>
    <w:multiLevelType w:val="multilevel"/>
    <w:tmpl w:val="94B21F08"/>
    <w:lvl w:ilvl="0">
      <w:start w:val="1"/>
      <w:numFmt w:val="decimal"/>
      <w:lvlText w:val="%1."/>
      <w:lvlJc w:val="left"/>
      <w:pPr>
        <w:ind w:left="643"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0B707AF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F642040"/>
    <w:multiLevelType w:val="multilevel"/>
    <w:tmpl w:val="AFF611AA"/>
    <w:lvl w:ilvl="0">
      <w:start w:val="1"/>
      <w:numFmt w:val="decimal"/>
      <w:lvlText w:val="%1."/>
      <w:lvlJc w:val="left"/>
      <w:pPr>
        <w:ind w:left="502" w:hanging="360"/>
      </w:pPr>
      <w:rPr>
        <w:rFonts w:hint="default"/>
        <w:b/>
      </w:rPr>
    </w:lvl>
    <w:lvl w:ilvl="1">
      <w:start w:val="1"/>
      <w:numFmt w:val="decimal"/>
      <w:isLgl/>
      <w:lvlText w:val="%1.%2"/>
      <w:lvlJc w:val="left"/>
      <w:pPr>
        <w:ind w:left="513" w:hanging="360"/>
      </w:pPr>
      <w:rPr>
        <w:rFonts w:hint="default"/>
        <w:color w:val="auto"/>
      </w:rPr>
    </w:lvl>
    <w:lvl w:ilvl="2">
      <w:start w:val="1"/>
      <w:numFmt w:val="decimal"/>
      <w:isLgl/>
      <w:lvlText w:val="%1.%2.%3"/>
      <w:lvlJc w:val="left"/>
      <w:pPr>
        <w:ind w:left="1233" w:hanging="720"/>
      </w:pPr>
      <w:rPr>
        <w:rFonts w:hint="default"/>
        <w:b w:val="0"/>
        <w:color w:val="auto"/>
      </w:rPr>
    </w:lvl>
    <w:lvl w:ilvl="3">
      <w:start w:val="1"/>
      <w:numFmt w:val="decimal"/>
      <w:isLgl/>
      <w:lvlText w:val="%1.%2.%3.%4"/>
      <w:lvlJc w:val="left"/>
      <w:pPr>
        <w:ind w:left="1953" w:hanging="1080"/>
      </w:pPr>
      <w:rPr>
        <w:rFonts w:hint="default"/>
        <w:color w:val="8496B0" w:themeColor="text2" w:themeTint="99"/>
      </w:rPr>
    </w:lvl>
    <w:lvl w:ilvl="4">
      <w:start w:val="1"/>
      <w:numFmt w:val="decimal"/>
      <w:isLgl/>
      <w:lvlText w:val="%1.%2.%3.%4.%5"/>
      <w:lvlJc w:val="left"/>
      <w:pPr>
        <w:ind w:left="2313" w:hanging="1080"/>
      </w:pPr>
      <w:rPr>
        <w:rFonts w:hint="default"/>
        <w:color w:val="8496B0" w:themeColor="text2" w:themeTint="99"/>
      </w:rPr>
    </w:lvl>
    <w:lvl w:ilvl="5">
      <w:start w:val="1"/>
      <w:numFmt w:val="decimal"/>
      <w:isLgl/>
      <w:lvlText w:val="%1.%2.%3.%4.%5.%6"/>
      <w:lvlJc w:val="left"/>
      <w:pPr>
        <w:ind w:left="3033" w:hanging="1440"/>
      </w:pPr>
      <w:rPr>
        <w:rFonts w:hint="default"/>
        <w:color w:val="8496B0" w:themeColor="text2" w:themeTint="99"/>
      </w:rPr>
    </w:lvl>
    <w:lvl w:ilvl="6">
      <w:start w:val="1"/>
      <w:numFmt w:val="decimal"/>
      <w:isLgl/>
      <w:lvlText w:val="%1.%2.%3.%4.%5.%6.%7"/>
      <w:lvlJc w:val="left"/>
      <w:pPr>
        <w:ind w:left="3393" w:hanging="1440"/>
      </w:pPr>
      <w:rPr>
        <w:rFonts w:hint="default"/>
        <w:color w:val="8496B0" w:themeColor="text2" w:themeTint="99"/>
      </w:rPr>
    </w:lvl>
    <w:lvl w:ilvl="7">
      <w:start w:val="1"/>
      <w:numFmt w:val="decimal"/>
      <w:isLgl/>
      <w:lvlText w:val="%1.%2.%3.%4.%5.%6.%7.%8"/>
      <w:lvlJc w:val="left"/>
      <w:pPr>
        <w:ind w:left="4113" w:hanging="1800"/>
      </w:pPr>
      <w:rPr>
        <w:rFonts w:hint="default"/>
        <w:color w:val="8496B0" w:themeColor="text2" w:themeTint="99"/>
      </w:rPr>
    </w:lvl>
    <w:lvl w:ilvl="8">
      <w:start w:val="1"/>
      <w:numFmt w:val="decimal"/>
      <w:isLgl/>
      <w:lvlText w:val="%1.%2.%3.%4.%5.%6.%7.%8.%9"/>
      <w:lvlJc w:val="left"/>
      <w:pPr>
        <w:ind w:left="4473" w:hanging="1800"/>
      </w:pPr>
      <w:rPr>
        <w:rFonts w:hint="default"/>
        <w:color w:val="8496B0" w:themeColor="text2" w:themeTint="99"/>
      </w:rPr>
    </w:lvl>
  </w:abstractNum>
  <w:abstractNum w:abstractNumId="10" w15:restartNumberingAfterBreak="0">
    <w:nsid w:val="10DA232B"/>
    <w:multiLevelType w:val="hybridMultilevel"/>
    <w:tmpl w:val="7ADE1702"/>
    <w:lvl w:ilvl="0" w:tplc="0DD8830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DB6868"/>
    <w:multiLevelType w:val="hybridMultilevel"/>
    <w:tmpl w:val="38FA582E"/>
    <w:lvl w:ilvl="0" w:tplc="05E6B86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1A206855"/>
    <w:multiLevelType w:val="multilevel"/>
    <w:tmpl w:val="F41EB09E"/>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CB9CA" w:themeColor="text2" w:themeTint="66"/>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B3D1CFB"/>
    <w:multiLevelType w:val="hybridMultilevel"/>
    <w:tmpl w:val="0D468D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E5025A2"/>
    <w:multiLevelType w:val="hybridMultilevel"/>
    <w:tmpl w:val="60CE47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25973FFC"/>
    <w:multiLevelType w:val="hybridMultilevel"/>
    <w:tmpl w:val="6E8A2A5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6361551"/>
    <w:multiLevelType w:val="hybridMultilevel"/>
    <w:tmpl w:val="40CC204C"/>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7" w15:restartNumberingAfterBreak="0">
    <w:nsid w:val="2F5B7FD7"/>
    <w:multiLevelType w:val="hybridMultilevel"/>
    <w:tmpl w:val="B90689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1442A18"/>
    <w:multiLevelType w:val="hybridMultilevel"/>
    <w:tmpl w:val="3E301BF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31DE49B8"/>
    <w:multiLevelType w:val="hybridMultilevel"/>
    <w:tmpl w:val="D488EE2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0" w15:restartNumberingAfterBreak="0">
    <w:nsid w:val="324F39EA"/>
    <w:multiLevelType w:val="hybridMultilevel"/>
    <w:tmpl w:val="35D243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7058C7"/>
    <w:multiLevelType w:val="hybridMultilevel"/>
    <w:tmpl w:val="154C47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7E74D21"/>
    <w:multiLevelType w:val="multilevel"/>
    <w:tmpl w:val="AFF611AA"/>
    <w:lvl w:ilvl="0">
      <w:start w:val="1"/>
      <w:numFmt w:val="decimal"/>
      <w:lvlText w:val="%1."/>
      <w:lvlJc w:val="left"/>
      <w:pPr>
        <w:ind w:left="502" w:hanging="360"/>
      </w:pPr>
      <w:rPr>
        <w:rFonts w:hint="default"/>
        <w:b/>
      </w:rPr>
    </w:lvl>
    <w:lvl w:ilvl="1">
      <w:start w:val="1"/>
      <w:numFmt w:val="decimal"/>
      <w:isLgl/>
      <w:lvlText w:val="%1.%2"/>
      <w:lvlJc w:val="left"/>
      <w:pPr>
        <w:ind w:left="513" w:hanging="360"/>
      </w:pPr>
      <w:rPr>
        <w:rFonts w:hint="default"/>
        <w:color w:val="auto"/>
      </w:rPr>
    </w:lvl>
    <w:lvl w:ilvl="2">
      <w:start w:val="1"/>
      <w:numFmt w:val="decimal"/>
      <w:isLgl/>
      <w:lvlText w:val="%1.%2.%3"/>
      <w:lvlJc w:val="left"/>
      <w:pPr>
        <w:ind w:left="1233" w:hanging="720"/>
      </w:pPr>
      <w:rPr>
        <w:rFonts w:hint="default"/>
        <w:b w:val="0"/>
        <w:color w:val="auto"/>
      </w:rPr>
    </w:lvl>
    <w:lvl w:ilvl="3">
      <w:start w:val="1"/>
      <w:numFmt w:val="decimal"/>
      <w:isLgl/>
      <w:lvlText w:val="%1.%2.%3.%4"/>
      <w:lvlJc w:val="left"/>
      <w:pPr>
        <w:ind w:left="1953" w:hanging="1080"/>
      </w:pPr>
      <w:rPr>
        <w:rFonts w:hint="default"/>
        <w:color w:val="8496B0" w:themeColor="text2" w:themeTint="99"/>
      </w:rPr>
    </w:lvl>
    <w:lvl w:ilvl="4">
      <w:start w:val="1"/>
      <w:numFmt w:val="decimal"/>
      <w:isLgl/>
      <w:lvlText w:val="%1.%2.%3.%4.%5"/>
      <w:lvlJc w:val="left"/>
      <w:pPr>
        <w:ind w:left="2313" w:hanging="1080"/>
      </w:pPr>
      <w:rPr>
        <w:rFonts w:hint="default"/>
        <w:color w:val="8496B0" w:themeColor="text2" w:themeTint="99"/>
      </w:rPr>
    </w:lvl>
    <w:lvl w:ilvl="5">
      <w:start w:val="1"/>
      <w:numFmt w:val="decimal"/>
      <w:isLgl/>
      <w:lvlText w:val="%1.%2.%3.%4.%5.%6"/>
      <w:lvlJc w:val="left"/>
      <w:pPr>
        <w:ind w:left="3033" w:hanging="1440"/>
      </w:pPr>
      <w:rPr>
        <w:rFonts w:hint="default"/>
        <w:color w:val="8496B0" w:themeColor="text2" w:themeTint="99"/>
      </w:rPr>
    </w:lvl>
    <w:lvl w:ilvl="6">
      <w:start w:val="1"/>
      <w:numFmt w:val="decimal"/>
      <w:isLgl/>
      <w:lvlText w:val="%1.%2.%3.%4.%5.%6.%7"/>
      <w:lvlJc w:val="left"/>
      <w:pPr>
        <w:ind w:left="3393" w:hanging="1440"/>
      </w:pPr>
      <w:rPr>
        <w:rFonts w:hint="default"/>
        <w:color w:val="8496B0" w:themeColor="text2" w:themeTint="99"/>
      </w:rPr>
    </w:lvl>
    <w:lvl w:ilvl="7">
      <w:start w:val="1"/>
      <w:numFmt w:val="decimal"/>
      <w:isLgl/>
      <w:lvlText w:val="%1.%2.%3.%4.%5.%6.%7.%8"/>
      <w:lvlJc w:val="left"/>
      <w:pPr>
        <w:ind w:left="4113" w:hanging="1800"/>
      </w:pPr>
      <w:rPr>
        <w:rFonts w:hint="default"/>
        <w:color w:val="8496B0" w:themeColor="text2" w:themeTint="99"/>
      </w:rPr>
    </w:lvl>
    <w:lvl w:ilvl="8">
      <w:start w:val="1"/>
      <w:numFmt w:val="decimal"/>
      <w:isLgl/>
      <w:lvlText w:val="%1.%2.%3.%4.%5.%6.%7.%8.%9"/>
      <w:lvlJc w:val="left"/>
      <w:pPr>
        <w:ind w:left="4473" w:hanging="1800"/>
      </w:pPr>
      <w:rPr>
        <w:rFonts w:hint="default"/>
        <w:color w:val="8496B0" w:themeColor="text2" w:themeTint="99"/>
      </w:rPr>
    </w:lvl>
  </w:abstractNum>
  <w:abstractNum w:abstractNumId="23" w15:restartNumberingAfterBreak="0">
    <w:nsid w:val="401F29B5"/>
    <w:multiLevelType w:val="hybridMultilevel"/>
    <w:tmpl w:val="90BCF8A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3893065"/>
    <w:multiLevelType w:val="hybridMultilevel"/>
    <w:tmpl w:val="78EC7DEC"/>
    <w:lvl w:ilvl="0" w:tplc="ABDCBFEA">
      <w:start w:val="1"/>
      <w:numFmt w:val="upperRoman"/>
      <w:lvlText w:val="%1."/>
      <w:lvlJc w:val="left"/>
      <w:pPr>
        <w:ind w:left="862"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AB06B4"/>
    <w:multiLevelType w:val="hybridMultilevel"/>
    <w:tmpl w:val="72BC2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474D03"/>
    <w:multiLevelType w:val="multilevel"/>
    <w:tmpl w:val="94B21F08"/>
    <w:lvl w:ilvl="0">
      <w:start w:val="1"/>
      <w:numFmt w:val="decimal"/>
      <w:lvlText w:val="%1."/>
      <w:lvlJc w:val="left"/>
      <w:pPr>
        <w:ind w:left="643"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4AE9162B"/>
    <w:multiLevelType w:val="hybridMultilevel"/>
    <w:tmpl w:val="4F8E618E"/>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C3A115B"/>
    <w:multiLevelType w:val="hybridMultilevel"/>
    <w:tmpl w:val="F95013E4"/>
    <w:lvl w:ilvl="0" w:tplc="CB44A5E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DD94B37"/>
    <w:multiLevelType w:val="hybridMultilevel"/>
    <w:tmpl w:val="80A25AFA"/>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0" w15:restartNumberingAfterBreak="0">
    <w:nsid w:val="4EC533CE"/>
    <w:multiLevelType w:val="multilevel"/>
    <w:tmpl w:val="525061B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2A7471"/>
    <w:multiLevelType w:val="hybridMultilevel"/>
    <w:tmpl w:val="29AC20AC"/>
    <w:lvl w:ilvl="0" w:tplc="F0AEEE0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7AB0386"/>
    <w:multiLevelType w:val="hybridMultilevel"/>
    <w:tmpl w:val="CCFA0C4E"/>
    <w:lvl w:ilvl="0" w:tplc="04150009">
      <w:start w:val="1"/>
      <w:numFmt w:val="bullet"/>
      <w:lvlText w:val=""/>
      <w:lvlJc w:val="left"/>
      <w:pPr>
        <w:ind w:left="1116" w:hanging="360"/>
      </w:pPr>
      <w:rPr>
        <w:rFonts w:ascii="Wingdings" w:hAnsi="Wingdings" w:hint="default"/>
      </w:rPr>
    </w:lvl>
    <w:lvl w:ilvl="1" w:tplc="04150003" w:tentative="1">
      <w:start w:val="1"/>
      <w:numFmt w:val="bullet"/>
      <w:lvlText w:val="o"/>
      <w:lvlJc w:val="left"/>
      <w:pPr>
        <w:ind w:left="1836" w:hanging="360"/>
      </w:pPr>
      <w:rPr>
        <w:rFonts w:ascii="Courier New" w:hAnsi="Courier New" w:cs="Courier New" w:hint="default"/>
      </w:rPr>
    </w:lvl>
    <w:lvl w:ilvl="2" w:tplc="04150005" w:tentative="1">
      <w:start w:val="1"/>
      <w:numFmt w:val="bullet"/>
      <w:lvlText w:val=""/>
      <w:lvlJc w:val="left"/>
      <w:pPr>
        <w:ind w:left="2556" w:hanging="360"/>
      </w:pPr>
      <w:rPr>
        <w:rFonts w:ascii="Wingdings" w:hAnsi="Wingdings" w:hint="default"/>
      </w:rPr>
    </w:lvl>
    <w:lvl w:ilvl="3" w:tplc="04150001" w:tentative="1">
      <w:start w:val="1"/>
      <w:numFmt w:val="bullet"/>
      <w:lvlText w:val=""/>
      <w:lvlJc w:val="left"/>
      <w:pPr>
        <w:ind w:left="3276" w:hanging="360"/>
      </w:pPr>
      <w:rPr>
        <w:rFonts w:ascii="Symbol" w:hAnsi="Symbol" w:hint="default"/>
      </w:rPr>
    </w:lvl>
    <w:lvl w:ilvl="4" w:tplc="04150003" w:tentative="1">
      <w:start w:val="1"/>
      <w:numFmt w:val="bullet"/>
      <w:lvlText w:val="o"/>
      <w:lvlJc w:val="left"/>
      <w:pPr>
        <w:ind w:left="3996" w:hanging="360"/>
      </w:pPr>
      <w:rPr>
        <w:rFonts w:ascii="Courier New" w:hAnsi="Courier New" w:cs="Courier New" w:hint="default"/>
      </w:rPr>
    </w:lvl>
    <w:lvl w:ilvl="5" w:tplc="04150005" w:tentative="1">
      <w:start w:val="1"/>
      <w:numFmt w:val="bullet"/>
      <w:lvlText w:val=""/>
      <w:lvlJc w:val="left"/>
      <w:pPr>
        <w:ind w:left="4716" w:hanging="360"/>
      </w:pPr>
      <w:rPr>
        <w:rFonts w:ascii="Wingdings" w:hAnsi="Wingdings" w:hint="default"/>
      </w:rPr>
    </w:lvl>
    <w:lvl w:ilvl="6" w:tplc="04150001" w:tentative="1">
      <w:start w:val="1"/>
      <w:numFmt w:val="bullet"/>
      <w:lvlText w:val=""/>
      <w:lvlJc w:val="left"/>
      <w:pPr>
        <w:ind w:left="5436" w:hanging="360"/>
      </w:pPr>
      <w:rPr>
        <w:rFonts w:ascii="Symbol" w:hAnsi="Symbol" w:hint="default"/>
      </w:rPr>
    </w:lvl>
    <w:lvl w:ilvl="7" w:tplc="04150003" w:tentative="1">
      <w:start w:val="1"/>
      <w:numFmt w:val="bullet"/>
      <w:lvlText w:val="o"/>
      <w:lvlJc w:val="left"/>
      <w:pPr>
        <w:ind w:left="6156" w:hanging="360"/>
      </w:pPr>
      <w:rPr>
        <w:rFonts w:ascii="Courier New" w:hAnsi="Courier New" w:cs="Courier New" w:hint="default"/>
      </w:rPr>
    </w:lvl>
    <w:lvl w:ilvl="8" w:tplc="04150005" w:tentative="1">
      <w:start w:val="1"/>
      <w:numFmt w:val="bullet"/>
      <w:lvlText w:val=""/>
      <w:lvlJc w:val="left"/>
      <w:pPr>
        <w:ind w:left="6876" w:hanging="360"/>
      </w:pPr>
      <w:rPr>
        <w:rFonts w:ascii="Wingdings" w:hAnsi="Wingdings" w:hint="default"/>
      </w:rPr>
    </w:lvl>
  </w:abstractNum>
  <w:abstractNum w:abstractNumId="33" w15:restartNumberingAfterBreak="0">
    <w:nsid w:val="684F72F2"/>
    <w:multiLevelType w:val="multilevel"/>
    <w:tmpl w:val="AB205596"/>
    <w:lvl w:ilvl="0">
      <w:start w:val="1"/>
      <w:numFmt w:val="upperRoman"/>
      <w:lvlText w:val="%1."/>
      <w:lvlJc w:val="left"/>
      <w:pPr>
        <w:ind w:left="1003" w:hanging="720"/>
      </w:pPr>
      <w:rPr>
        <w:rFonts w:hint="default"/>
      </w:rPr>
    </w:lvl>
    <w:lvl w:ilvl="1">
      <w:start w:val="3"/>
      <w:numFmt w:val="decimal"/>
      <w:isLgl/>
      <w:lvlText w:val="%1.%2"/>
      <w:lvlJc w:val="left"/>
      <w:pPr>
        <w:ind w:left="785" w:hanging="360"/>
      </w:pPr>
      <w:rPr>
        <w:rFonts w:hint="default"/>
      </w:rPr>
    </w:lvl>
    <w:lvl w:ilvl="2">
      <w:start w:val="1"/>
      <w:numFmt w:val="decimal"/>
      <w:isLgl/>
      <w:lvlText w:val="%1.%2.%3"/>
      <w:lvlJc w:val="left"/>
      <w:pPr>
        <w:ind w:left="1157" w:hanging="720"/>
      </w:pPr>
      <w:rPr>
        <w:rFonts w:hint="default"/>
        <w:b/>
      </w:rPr>
    </w:lvl>
    <w:lvl w:ilvl="3">
      <w:start w:val="1"/>
      <w:numFmt w:val="decimal"/>
      <w:isLgl/>
      <w:lvlText w:val="%1.%2.%3.%4"/>
      <w:lvlJc w:val="left"/>
      <w:pPr>
        <w:ind w:left="1234" w:hanging="720"/>
      </w:pPr>
      <w:rPr>
        <w:rFonts w:hint="default"/>
      </w:rPr>
    </w:lvl>
    <w:lvl w:ilvl="4">
      <w:start w:val="1"/>
      <w:numFmt w:val="decimal"/>
      <w:isLgl/>
      <w:lvlText w:val="%1.%2.%3.%4.%5"/>
      <w:lvlJc w:val="left"/>
      <w:pPr>
        <w:ind w:left="1671" w:hanging="1080"/>
      </w:pPr>
      <w:rPr>
        <w:rFonts w:hint="default"/>
      </w:rPr>
    </w:lvl>
    <w:lvl w:ilvl="5">
      <w:start w:val="1"/>
      <w:numFmt w:val="decimal"/>
      <w:isLgl/>
      <w:lvlText w:val="%1.%2.%3.%4.%5.%6"/>
      <w:lvlJc w:val="left"/>
      <w:pPr>
        <w:ind w:left="1748" w:hanging="1080"/>
      </w:pPr>
      <w:rPr>
        <w:rFonts w:hint="default"/>
      </w:rPr>
    </w:lvl>
    <w:lvl w:ilvl="6">
      <w:start w:val="1"/>
      <w:numFmt w:val="decimal"/>
      <w:isLgl/>
      <w:lvlText w:val="%1.%2.%3.%4.%5.%6.%7"/>
      <w:lvlJc w:val="left"/>
      <w:pPr>
        <w:ind w:left="2185"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99" w:hanging="1800"/>
      </w:pPr>
      <w:rPr>
        <w:rFonts w:hint="default"/>
      </w:rPr>
    </w:lvl>
  </w:abstractNum>
  <w:abstractNum w:abstractNumId="34" w15:restartNumberingAfterBreak="0">
    <w:nsid w:val="69681A5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06FB"/>
    <w:multiLevelType w:val="multilevel"/>
    <w:tmpl w:val="05DC3C04"/>
    <w:lvl w:ilvl="0">
      <w:start w:val="5"/>
      <w:numFmt w:val="decimal"/>
      <w:lvlText w:val="%1.0"/>
      <w:lvlJc w:val="left"/>
      <w:pPr>
        <w:tabs>
          <w:tab w:val="num" w:pos="720"/>
        </w:tabs>
        <w:ind w:left="720" w:hanging="72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6" w15:restartNumberingAfterBreak="0">
    <w:nsid w:val="71E24119"/>
    <w:multiLevelType w:val="hybridMultilevel"/>
    <w:tmpl w:val="86DC1E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FA4E86"/>
    <w:multiLevelType w:val="multilevel"/>
    <w:tmpl w:val="94B21F08"/>
    <w:lvl w:ilvl="0">
      <w:start w:val="1"/>
      <w:numFmt w:val="decimal"/>
      <w:lvlText w:val="%1."/>
      <w:lvlJc w:val="left"/>
      <w:pPr>
        <w:ind w:left="643"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7250316D"/>
    <w:multiLevelType w:val="hybridMultilevel"/>
    <w:tmpl w:val="474A3218"/>
    <w:lvl w:ilvl="0" w:tplc="89DEB5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29E5A3F"/>
    <w:multiLevelType w:val="multilevel"/>
    <w:tmpl w:val="C8D62E76"/>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2A27F2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B3320C6"/>
    <w:multiLevelType w:val="hybridMultilevel"/>
    <w:tmpl w:val="FA3A29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C4A675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D876E43"/>
    <w:multiLevelType w:val="hybridMultilevel"/>
    <w:tmpl w:val="E89E7FCE"/>
    <w:lvl w:ilvl="0" w:tplc="6A8E4D1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FD56EEC"/>
    <w:multiLevelType w:val="hybridMultilevel"/>
    <w:tmpl w:val="DD360D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50156555">
    <w:abstractNumId w:val="37"/>
  </w:num>
  <w:num w:numId="2" w16cid:durableId="845025238">
    <w:abstractNumId w:val="36"/>
  </w:num>
  <w:num w:numId="3" w16cid:durableId="965701407">
    <w:abstractNumId w:val="14"/>
  </w:num>
  <w:num w:numId="4" w16cid:durableId="411126024">
    <w:abstractNumId w:val="10"/>
  </w:num>
  <w:num w:numId="5" w16cid:durableId="1576352590">
    <w:abstractNumId w:val="6"/>
  </w:num>
  <w:num w:numId="6" w16cid:durableId="98567359">
    <w:abstractNumId w:val="3"/>
  </w:num>
  <w:num w:numId="7" w16cid:durableId="1336692853">
    <w:abstractNumId w:val="43"/>
  </w:num>
  <w:num w:numId="8" w16cid:durableId="829366545">
    <w:abstractNumId w:val="20"/>
  </w:num>
  <w:num w:numId="9" w16cid:durableId="309479749">
    <w:abstractNumId w:val="15"/>
  </w:num>
  <w:num w:numId="10" w16cid:durableId="1751001983">
    <w:abstractNumId w:val="31"/>
  </w:num>
  <w:num w:numId="11" w16cid:durableId="352193091">
    <w:abstractNumId w:val="26"/>
  </w:num>
  <w:num w:numId="12" w16cid:durableId="227812577">
    <w:abstractNumId w:val="8"/>
  </w:num>
  <w:num w:numId="13" w16cid:durableId="45763345">
    <w:abstractNumId w:val="19"/>
  </w:num>
  <w:num w:numId="14" w16cid:durableId="1702976021">
    <w:abstractNumId w:val="5"/>
  </w:num>
  <w:num w:numId="15" w16cid:durableId="2025785721">
    <w:abstractNumId w:val="7"/>
  </w:num>
  <w:num w:numId="16" w16cid:durableId="838496247">
    <w:abstractNumId w:val="39"/>
  </w:num>
  <w:num w:numId="17" w16cid:durableId="792292107">
    <w:abstractNumId w:val="33"/>
  </w:num>
  <w:num w:numId="18" w16cid:durableId="1583028911">
    <w:abstractNumId w:val="2"/>
  </w:num>
  <w:num w:numId="19" w16cid:durableId="70205329">
    <w:abstractNumId w:val="22"/>
  </w:num>
  <w:num w:numId="20" w16cid:durableId="664431369">
    <w:abstractNumId w:val="18"/>
  </w:num>
  <w:num w:numId="21" w16cid:durableId="328145905">
    <w:abstractNumId w:val="23"/>
  </w:num>
  <w:num w:numId="22" w16cid:durableId="534199138">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35748472">
    <w:abstractNumId w:val="4"/>
  </w:num>
  <w:num w:numId="24" w16cid:durableId="1713113753">
    <w:abstractNumId w:val="1"/>
  </w:num>
  <w:num w:numId="25" w16cid:durableId="1959867884">
    <w:abstractNumId w:val="41"/>
  </w:num>
  <w:num w:numId="26" w16cid:durableId="1904875847">
    <w:abstractNumId w:val="12"/>
  </w:num>
  <w:num w:numId="27" w16cid:durableId="1252855222">
    <w:abstractNumId w:val="21"/>
  </w:num>
  <w:num w:numId="28" w16cid:durableId="81729420">
    <w:abstractNumId w:val="44"/>
  </w:num>
  <w:num w:numId="29" w16cid:durableId="1427573254">
    <w:abstractNumId w:val="25"/>
  </w:num>
  <w:num w:numId="30" w16cid:durableId="930625963">
    <w:abstractNumId w:val="13"/>
  </w:num>
  <w:num w:numId="31" w16cid:durableId="498471855">
    <w:abstractNumId w:val="17"/>
  </w:num>
  <w:num w:numId="32" w16cid:durableId="426728217">
    <w:abstractNumId w:val="16"/>
  </w:num>
  <w:num w:numId="33" w16cid:durableId="1301380465">
    <w:abstractNumId w:val="29"/>
  </w:num>
  <w:num w:numId="34" w16cid:durableId="2013335351">
    <w:abstractNumId w:val="42"/>
  </w:num>
  <w:num w:numId="35" w16cid:durableId="435249998">
    <w:abstractNumId w:val="9"/>
  </w:num>
  <w:num w:numId="36" w16cid:durableId="2135977618">
    <w:abstractNumId w:val="34"/>
  </w:num>
  <w:num w:numId="37" w16cid:durableId="1290159581">
    <w:abstractNumId w:val="40"/>
  </w:num>
  <w:num w:numId="38" w16cid:durableId="1888223868">
    <w:abstractNumId w:val="30"/>
  </w:num>
  <w:num w:numId="39" w16cid:durableId="563368254">
    <w:abstractNumId w:val="32"/>
  </w:num>
  <w:num w:numId="40" w16cid:durableId="290402047">
    <w:abstractNumId w:val="0"/>
  </w:num>
  <w:num w:numId="41" w16cid:durableId="1342930423">
    <w:abstractNumId w:val="11"/>
  </w:num>
  <w:num w:numId="42" w16cid:durableId="2037925425">
    <w:abstractNumId w:val="27"/>
  </w:num>
  <w:num w:numId="43" w16cid:durableId="1482233746">
    <w:abstractNumId w:val="24"/>
  </w:num>
  <w:num w:numId="44" w16cid:durableId="766733508">
    <w:abstractNumId w:val="38"/>
  </w:num>
  <w:num w:numId="45" w16cid:durableId="205188061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2C66"/>
    <w:rsid w:val="000232A3"/>
    <w:rsid w:val="0002494E"/>
    <w:rsid w:val="00026506"/>
    <w:rsid w:val="0003056C"/>
    <w:rsid w:val="00031661"/>
    <w:rsid w:val="0003287D"/>
    <w:rsid w:val="00036A8D"/>
    <w:rsid w:val="000410CB"/>
    <w:rsid w:val="000455F7"/>
    <w:rsid w:val="000457F9"/>
    <w:rsid w:val="00045A02"/>
    <w:rsid w:val="0005011B"/>
    <w:rsid w:val="00050A65"/>
    <w:rsid w:val="000510BD"/>
    <w:rsid w:val="00052EF3"/>
    <w:rsid w:val="00056E5C"/>
    <w:rsid w:val="000619CF"/>
    <w:rsid w:val="000621AD"/>
    <w:rsid w:val="00064EC7"/>
    <w:rsid w:val="000671C1"/>
    <w:rsid w:val="000731AD"/>
    <w:rsid w:val="00074D7A"/>
    <w:rsid w:val="000769FB"/>
    <w:rsid w:val="00081A2B"/>
    <w:rsid w:val="000954B2"/>
    <w:rsid w:val="000A09F9"/>
    <w:rsid w:val="000A3916"/>
    <w:rsid w:val="000D2662"/>
    <w:rsid w:val="000D2A46"/>
    <w:rsid w:val="000D4CE2"/>
    <w:rsid w:val="000E0B33"/>
    <w:rsid w:val="000E0D6B"/>
    <w:rsid w:val="000E514C"/>
    <w:rsid w:val="000F0994"/>
    <w:rsid w:val="000F288C"/>
    <w:rsid w:val="000F364C"/>
    <w:rsid w:val="000F644A"/>
    <w:rsid w:val="001129EA"/>
    <w:rsid w:val="001409EF"/>
    <w:rsid w:val="00144EE2"/>
    <w:rsid w:val="00151174"/>
    <w:rsid w:val="00174830"/>
    <w:rsid w:val="001755FE"/>
    <w:rsid w:val="001808BB"/>
    <w:rsid w:val="00182E74"/>
    <w:rsid w:val="00185FFB"/>
    <w:rsid w:val="001969F9"/>
    <w:rsid w:val="001A28B5"/>
    <w:rsid w:val="001A3EF4"/>
    <w:rsid w:val="001A7198"/>
    <w:rsid w:val="001B3823"/>
    <w:rsid w:val="001B5D6A"/>
    <w:rsid w:val="001C1340"/>
    <w:rsid w:val="001D4317"/>
    <w:rsid w:val="001F0271"/>
    <w:rsid w:val="001F0E1C"/>
    <w:rsid w:val="00205FDE"/>
    <w:rsid w:val="00224C04"/>
    <w:rsid w:val="00240A05"/>
    <w:rsid w:val="00254A6A"/>
    <w:rsid w:val="00285377"/>
    <w:rsid w:val="00297443"/>
    <w:rsid w:val="002A3443"/>
    <w:rsid w:val="002A4658"/>
    <w:rsid w:val="002A4806"/>
    <w:rsid w:val="002B204B"/>
    <w:rsid w:val="002C5921"/>
    <w:rsid w:val="002D12B9"/>
    <w:rsid w:val="002D33FC"/>
    <w:rsid w:val="002E46F1"/>
    <w:rsid w:val="003254A8"/>
    <w:rsid w:val="00331DF0"/>
    <w:rsid w:val="00355533"/>
    <w:rsid w:val="0035590F"/>
    <w:rsid w:val="00362822"/>
    <w:rsid w:val="00363F68"/>
    <w:rsid w:val="003652B9"/>
    <w:rsid w:val="003A293B"/>
    <w:rsid w:val="003B0E36"/>
    <w:rsid w:val="003B1532"/>
    <w:rsid w:val="003B447E"/>
    <w:rsid w:val="003C67F3"/>
    <w:rsid w:val="003D6BFA"/>
    <w:rsid w:val="003E099B"/>
    <w:rsid w:val="003E42DD"/>
    <w:rsid w:val="003F1522"/>
    <w:rsid w:val="00417CA7"/>
    <w:rsid w:val="004343A4"/>
    <w:rsid w:val="00434925"/>
    <w:rsid w:val="00437F40"/>
    <w:rsid w:val="00441502"/>
    <w:rsid w:val="00443B42"/>
    <w:rsid w:val="004735AF"/>
    <w:rsid w:val="00486994"/>
    <w:rsid w:val="00486A31"/>
    <w:rsid w:val="004916A5"/>
    <w:rsid w:val="00493317"/>
    <w:rsid w:val="004A52E3"/>
    <w:rsid w:val="004A65BE"/>
    <w:rsid w:val="004A69BC"/>
    <w:rsid w:val="004B1767"/>
    <w:rsid w:val="004B2177"/>
    <w:rsid w:val="004B3D07"/>
    <w:rsid w:val="004B4F4A"/>
    <w:rsid w:val="004D0880"/>
    <w:rsid w:val="004D452C"/>
    <w:rsid w:val="004E6525"/>
    <w:rsid w:val="00500E24"/>
    <w:rsid w:val="00500ED6"/>
    <w:rsid w:val="00504F39"/>
    <w:rsid w:val="005060C0"/>
    <w:rsid w:val="005125CF"/>
    <w:rsid w:val="0051268E"/>
    <w:rsid w:val="00515327"/>
    <w:rsid w:val="00516528"/>
    <w:rsid w:val="0051724F"/>
    <w:rsid w:val="00525338"/>
    <w:rsid w:val="00527B92"/>
    <w:rsid w:val="005418D8"/>
    <w:rsid w:val="00544250"/>
    <w:rsid w:val="005460E1"/>
    <w:rsid w:val="0056032A"/>
    <w:rsid w:val="0056304B"/>
    <w:rsid w:val="00577856"/>
    <w:rsid w:val="00585298"/>
    <w:rsid w:val="005860EA"/>
    <w:rsid w:val="00596518"/>
    <w:rsid w:val="005A4001"/>
    <w:rsid w:val="005D480B"/>
    <w:rsid w:val="005E54A2"/>
    <w:rsid w:val="005F0CEF"/>
    <w:rsid w:val="005F4276"/>
    <w:rsid w:val="005F7B65"/>
    <w:rsid w:val="00601CA6"/>
    <w:rsid w:val="006070B3"/>
    <w:rsid w:val="00617DF2"/>
    <w:rsid w:val="00633EAE"/>
    <w:rsid w:val="006377AE"/>
    <w:rsid w:val="00643635"/>
    <w:rsid w:val="00643D3A"/>
    <w:rsid w:val="00650D2B"/>
    <w:rsid w:val="00652314"/>
    <w:rsid w:val="00656350"/>
    <w:rsid w:val="006567CE"/>
    <w:rsid w:val="006A0D7C"/>
    <w:rsid w:val="006A3D65"/>
    <w:rsid w:val="006B1A92"/>
    <w:rsid w:val="006D299B"/>
    <w:rsid w:val="006E690E"/>
    <w:rsid w:val="006E6F4C"/>
    <w:rsid w:val="006E7753"/>
    <w:rsid w:val="006F0FE6"/>
    <w:rsid w:val="0070016A"/>
    <w:rsid w:val="007006DA"/>
    <w:rsid w:val="00701610"/>
    <w:rsid w:val="007105A9"/>
    <w:rsid w:val="0073282F"/>
    <w:rsid w:val="00742DEC"/>
    <w:rsid w:val="0074324D"/>
    <w:rsid w:val="00774A48"/>
    <w:rsid w:val="00783E21"/>
    <w:rsid w:val="007907F6"/>
    <w:rsid w:val="00791E6A"/>
    <w:rsid w:val="007A2E82"/>
    <w:rsid w:val="007A5695"/>
    <w:rsid w:val="007B1008"/>
    <w:rsid w:val="007B2A5D"/>
    <w:rsid w:val="007B5F82"/>
    <w:rsid w:val="007B75FD"/>
    <w:rsid w:val="007C6F5E"/>
    <w:rsid w:val="007E45D9"/>
    <w:rsid w:val="007E799E"/>
    <w:rsid w:val="007F57E3"/>
    <w:rsid w:val="007F5802"/>
    <w:rsid w:val="007F6785"/>
    <w:rsid w:val="00805A95"/>
    <w:rsid w:val="00824CC2"/>
    <w:rsid w:val="008260EC"/>
    <w:rsid w:val="00833423"/>
    <w:rsid w:val="00833951"/>
    <w:rsid w:val="008372F1"/>
    <w:rsid w:val="0084012C"/>
    <w:rsid w:val="0084106D"/>
    <w:rsid w:val="00847405"/>
    <w:rsid w:val="00856C64"/>
    <w:rsid w:val="0086384D"/>
    <w:rsid w:val="008704E7"/>
    <w:rsid w:val="00870645"/>
    <w:rsid w:val="00871B11"/>
    <w:rsid w:val="008727FA"/>
    <w:rsid w:val="00876BD9"/>
    <w:rsid w:val="008952BC"/>
    <w:rsid w:val="008A28DB"/>
    <w:rsid w:val="008B54BB"/>
    <w:rsid w:val="008C1861"/>
    <w:rsid w:val="008C7DE2"/>
    <w:rsid w:val="008E38E4"/>
    <w:rsid w:val="008F755C"/>
    <w:rsid w:val="00900A89"/>
    <w:rsid w:val="00901572"/>
    <w:rsid w:val="00905590"/>
    <w:rsid w:val="00910A8D"/>
    <w:rsid w:val="0092479A"/>
    <w:rsid w:val="00927637"/>
    <w:rsid w:val="0093719B"/>
    <w:rsid w:val="00942078"/>
    <w:rsid w:val="00945773"/>
    <w:rsid w:val="0094628E"/>
    <w:rsid w:val="00952F73"/>
    <w:rsid w:val="009561FF"/>
    <w:rsid w:val="00964DDB"/>
    <w:rsid w:val="00965FB8"/>
    <w:rsid w:val="00997810"/>
    <w:rsid w:val="009A624B"/>
    <w:rsid w:val="009B3117"/>
    <w:rsid w:val="009C0259"/>
    <w:rsid w:val="009C294E"/>
    <w:rsid w:val="009C7EE4"/>
    <w:rsid w:val="009D71CB"/>
    <w:rsid w:val="009D79F2"/>
    <w:rsid w:val="009F69EE"/>
    <w:rsid w:val="00A124EE"/>
    <w:rsid w:val="00A13CD8"/>
    <w:rsid w:val="00A36F6B"/>
    <w:rsid w:val="00A44291"/>
    <w:rsid w:val="00A6578A"/>
    <w:rsid w:val="00A73FAA"/>
    <w:rsid w:val="00A94DFA"/>
    <w:rsid w:val="00A9597D"/>
    <w:rsid w:val="00AA02F9"/>
    <w:rsid w:val="00AA59DA"/>
    <w:rsid w:val="00AB1388"/>
    <w:rsid w:val="00AB682D"/>
    <w:rsid w:val="00AB7BC1"/>
    <w:rsid w:val="00AC263A"/>
    <w:rsid w:val="00AD0025"/>
    <w:rsid w:val="00AD5E24"/>
    <w:rsid w:val="00AE2D31"/>
    <w:rsid w:val="00B034FA"/>
    <w:rsid w:val="00B035D6"/>
    <w:rsid w:val="00B16DC6"/>
    <w:rsid w:val="00B1745E"/>
    <w:rsid w:val="00B434EF"/>
    <w:rsid w:val="00B479AB"/>
    <w:rsid w:val="00B62B0D"/>
    <w:rsid w:val="00B649D1"/>
    <w:rsid w:val="00B66626"/>
    <w:rsid w:val="00B70701"/>
    <w:rsid w:val="00B723CF"/>
    <w:rsid w:val="00B72AB9"/>
    <w:rsid w:val="00B759AE"/>
    <w:rsid w:val="00B77165"/>
    <w:rsid w:val="00B80755"/>
    <w:rsid w:val="00BA4BBA"/>
    <w:rsid w:val="00BA6ECF"/>
    <w:rsid w:val="00BB0B15"/>
    <w:rsid w:val="00BB3788"/>
    <w:rsid w:val="00BB3D7D"/>
    <w:rsid w:val="00BD6584"/>
    <w:rsid w:val="00BF0C1A"/>
    <w:rsid w:val="00C24ABF"/>
    <w:rsid w:val="00C25474"/>
    <w:rsid w:val="00C27F0A"/>
    <w:rsid w:val="00C418F6"/>
    <w:rsid w:val="00C5665B"/>
    <w:rsid w:val="00C56A28"/>
    <w:rsid w:val="00C62EB1"/>
    <w:rsid w:val="00C634CD"/>
    <w:rsid w:val="00C653EB"/>
    <w:rsid w:val="00C752A1"/>
    <w:rsid w:val="00C7773F"/>
    <w:rsid w:val="00C96CD4"/>
    <w:rsid w:val="00CB2E07"/>
    <w:rsid w:val="00CB33F4"/>
    <w:rsid w:val="00CD2C66"/>
    <w:rsid w:val="00CE18AC"/>
    <w:rsid w:val="00CF182D"/>
    <w:rsid w:val="00CF508F"/>
    <w:rsid w:val="00CF77AE"/>
    <w:rsid w:val="00D049DE"/>
    <w:rsid w:val="00D04B87"/>
    <w:rsid w:val="00D10913"/>
    <w:rsid w:val="00D233FC"/>
    <w:rsid w:val="00D23A36"/>
    <w:rsid w:val="00D23EAE"/>
    <w:rsid w:val="00D35B8A"/>
    <w:rsid w:val="00D40AE5"/>
    <w:rsid w:val="00D4721B"/>
    <w:rsid w:val="00D52FEF"/>
    <w:rsid w:val="00D60F35"/>
    <w:rsid w:val="00D6162F"/>
    <w:rsid w:val="00D66DCF"/>
    <w:rsid w:val="00D71165"/>
    <w:rsid w:val="00D772BC"/>
    <w:rsid w:val="00D86769"/>
    <w:rsid w:val="00D87AD1"/>
    <w:rsid w:val="00D97F14"/>
    <w:rsid w:val="00DA1370"/>
    <w:rsid w:val="00DA2BE4"/>
    <w:rsid w:val="00DA3F78"/>
    <w:rsid w:val="00DB0CC1"/>
    <w:rsid w:val="00DB1901"/>
    <w:rsid w:val="00DB3E8C"/>
    <w:rsid w:val="00DB42AB"/>
    <w:rsid w:val="00DB7FF3"/>
    <w:rsid w:val="00DC66D6"/>
    <w:rsid w:val="00DD02BE"/>
    <w:rsid w:val="00DD1CE7"/>
    <w:rsid w:val="00DD55BE"/>
    <w:rsid w:val="00DF5A37"/>
    <w:rsid w:val="00E01E92"/>
    <w:rsid w:val="00E023CA"/>
    <w:rsid w:val="00E03309"/>
    <w:rsid w:val="00E05010"/>
    <w:rsid w:val="00E05E2E"/>
    <w:rsid w:val="00E24688"/>
    <w:rsid w:val="00E337A7"/>
    <w:rsid w:val="00E37D69"/>
    <w:rsid w:val="00E416DA"/>
    <w:rsid w:val="00E4584C"/>
    <w:rsid w:val="00E5138F"/>
    <w:rsid w:val="00E51876"/>
    <w:rsid w:val="00E53399"/>
    <w:rsid w:val="00E55ED0"/>
    <w:rsid w:val="00E67CB2"/>
    <w:rsid w:val="00E75135"/>
    <w:rsid w:val="00E76254"/>
    <w:rsid w:val="00E80E0A"/>
    <w:rsid w:val="00E829E3"/>
    <w:rsid w:val="00E90ACF"/>
    <w:rsid w:val="00E90EFE"/>
    <w:rsid w:val="00E918D9"/>
    <w:rsid w:val="00EA0538"/>
    <w:rsid w:val="00EA313C"/>
    <w:rsid w:val="00EB244C"/>
    <w:rsid w:val="00EB68B0"/>
    <w:rsid w:val="00EC0554"/>
    <w:rsid w:val="00EC62D1"/>
    <w:rsid w:val="00ED504A"/>
    <w:rsid w:val="00EE7956"/>
    <w:rsid w:val="00F12342"/>
    <w:rsid w:val="00F129D8"/>
    <w:rsid w:val="00F351DC"/>
    <w:rsid w:val="00F35976"/>
    <w:rsid w:val="00F44239"/>
    <w:rsid w:val="00F57685"/>
    <w:rsid w:val="00F645D0"/>
    <w:rsid w:val="00F65DD5"/>
    <w:rsid w:val="00F66488"/>
    <w:rsid w:val="00F701A5"/>
    <w:rsid w:val="00F8309F"/>
    <w:rsid w:val="00F87088"/>
    <w:rsid w:val="00F910ED"/>
    <w:rsid w:val="00F91A3C"/>
    <w:rsid w:val="00FA64F9"/>
    <w:rsid w:val="00FB26A0"/>
    <w:rsid w:val="00FB3F04"/>
    <w:rsid w:val="00FC2129"/>
    <w:rsid w:val="00FD7D80"/>
    <w:rsid w:val="00FE1DE7"/>
    <w:rsid w:val="00FF7C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901F3"/>
  <w15:chartTrackingRefBased/>
  <w15:docId w15:val="{7B79CD27-1E7C-404B-8ECA-4FCE1699F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624B"/>
  </w:style>
  <w:style w:type="paragraph" w:styleId="Nagwek1">
    <w:name w:val="heading 1"/>
    <w:basedOn w:val="Normalny"/>
    <w:next w:val="Normalny"/>
    <w:link w:val="Nagwek1Znak"/>
    <w:uiPriority w:val="9"/>
    <w:qFormat/>
    <w:rsid w:val="009A624B"/>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9A624B"/>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9A624B"/>
    <w:pPr>
      <w:pBdr>
        <w:top w:val="single" w:sz="6" w:space="2" w:color="4472C4" w:themeColor="accent1"/>
      </w:pBdr>
      <w:spacing w:before="300" w:after="0"/>
      <w:outlineLvl w:val="2"/>
    </w:pPr>
    <w:rPr>
      <w:caps/>
      <w:color w:val="1F3763" w:themeColor="accent1" w:themeShade="7F"/>
      <w:spacing w:val="15"/>
    </w:rPr>
  </w:style>
  <w:style w:type="paragraph" w:styleId="Nagwek4">
    <w:name w:val="heading 4"/>
    <w:basedOn w:val="Normalny"/>
    <w:next w:val="Normalny"/>
    <w:link w:val="Nagwek4Znak"/>
    <w:uiPriority w:val="9"/>
    <w:semiHidden/>
    <w:unhideWhenUsed/>
    <w:qFormat/>
    <w:rsid w:val="009A624B"/>
    <w:pPr>
      <w:pBdr>
        <w:top w:val="dotted" w:sz="6" w:space="2" w:color="4472C4" w:themeColor="accent1"/>
      </w:pBdr>
      <w:spacing w:before="200" w:after="0"/>
      <w:outlineLvl w:val="3"/>
    </w:pPr>
    <w:rPr>
      <w:caps/>
      <w:color w:val="2F5496" w:themeColor="accent1" w:themeShade="BF"/>
      <w:spacing w:val="10"/>
    </w:rPr>
  </w:style>
  <w:style w:type="paragraph" w:styleId="Nagwek5">
    <w:name w:val="heading 5"/>
    <w:basedOn w:val="Normalny"/>
    <w:next w:val="Normalny"/>
    <w:link w:val="Nagwek5Znak"/>
    <w:uiPriority w:val="9"/>
    <w:semiHidden/>
    <w:unhideWhenUsed/>
    <w:qFormat/>
    <w:rsid w:val="009A624B"/>
    <w:pPr>
      <w:pBdr>
        <w:bottom w:val="single" w:sz="6" w:space="1" w:color="4472C4" w:themeColor="accent1"/>
      </w:pBdr>
      <w:spacing w:before="200" w:after="0"/>
      <w:outlineLvl w:val="4"/>
    </w:pPr>
    <w:rPr>
      <w:caps/>
      <w:color w:val="2F5496" w:themeColor="accent1" w:themeShade="BF"/>
      <w:spacing w:val="10"/>
    </w:rPr>
  </w:style>
  <w:style w:type="paragraph" w:styleId="Nagwek6">
    <w:name w:val="heading 6"/>
    <w:basedOn w:val="Normalny"/>
    <w:next w:val="Normalny"/>
    <w:link w:val="Nagwek6Znak"/>
    <w:uiPriority w:val="9"/>
    <w:semiHidden/>
    <w:unhideWhenUsed/>
    <w:qFormat/>
    <w:rsid w:val="009A624B"/>
    <w:pPr>
      <w:pBdr>
        <w:bottom w:val="dotted" w:sz="6" w:space="1" w:color="4472C4" w:themeColor="accent1"/>
      </w:pBdr>
      <w:spacing w:before="200" w:after="0"/>
      <w:outlineLvl w:val="5"/>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9A624B"/>
    <w:pPr>
      <w:spacing w:before="200" w:after="0"/>
      <w:outlineLvl w:val="6"/>
    </w:pPr>
    <w:rPr>
      <w:caps/>
      <w:color w:val="2F5496" w:themeColor="accent1" w:themeShade="BF"/>
      <w:spacing w:val="10"/>
    </w:rPr>
  </w:style>
  <w:style w:type="paragraph" w:styleId="Nagwek8">
    <w:name w:val="heading 8"/>
    <w:basedOn w:val="Normalny"/>
    <w:next w:val="Normalny"/>
    <w:link w:val="Nagwek8Znak"/>
    <w:uiPriority w:val="9"/>
    <w:semiHidden/>
    <w:unhideWhenUsed/>
    <w:qFormat/>
    <w:rsid w:val="009A624B"/>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9A624B"/>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D2C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2C66"/>
  </w:style>
  <w:style w:type="paragraph" w:styleId="Stopka">
    <w:name w:val="footer"/>
    <w:basedOn w:val="Normalny"/>
    <w:link w:val="StopkaZnak"/>
    <w:uiPriority w:val="99"/>
    <w:unhideWhenUsed/>
    <w:rsid w:val="00CD2C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2C66"/>
  </w:style>
  <w:style w:type="character" w:styleId="Hipercze">
    <w:name w:val="Hyperlink"/>
    <w:basedOn w:val="Domylnaczcionkaakapitu"/>
    <w:uiPriority w:val="99"/>
    <w:unhideWhenUsed/>
    <w:rsid w:val="00052EF3"/>
    <w:rPr>
      <w:color w:val="0000FF"/>
      <w:u w:val="single"/>
    </w:rPr>
  </w:style>
  <w:style w:type="paragraph" w:styleId="Akapitzlist">
    <w:name w:val="List Paragraph"/>
    <w:basedOn w:val="Normalny"/>
    <w:uiPriority w:val="34"/>
    <w:qFormat/>
    <w:rsid w:val="007B75FD"/>
    <w:pPr>
      <w:ind w:left="720"/>
      <w:contextualSpacing/>
    </w:pPr>
  </w:style>
  <w:style w:type="character" w:customStyle="1" w:styleId="Nagwek3Znak">
    <w:name w:val="Nagłówek 3 Znak"/>
    <w:basedOn w:val="Domylnaczcionkaakapitu"/>
    <w:link w:val="Nagwek3"/>
    <w:uiPriority w:val="9"/>
    <w:rsid w:val="009A624B"/>
    <w:rPr>
      <w:caps/>
      <w:color w:val="1F3763" w:themeColor="accent1" w:themeShade="7F"/>
      <w:spacing w:val="15"/>
    </w:rPr>
  </w:style>
  <w:style w:type="paragraph" w:styleId="Tekstpodstawowywcity">
    <w:name w:val="Body Text Indent"/>
    <w:basedOn w:val="Normalny"/>
    <w:link w:val="TekstpodstawowywcityZnak"/>
    <w:semiHidden/>
    <w:rsid w:val="005F0CEF"/>
    <w:pPr>
      <w:suppressAutoHyphens/>
      <w:spacing w:after="0" w:line="240" w:lineRule="auto"/>
      <w:ind w:left="360"/>
    </w:pPr>
    <w:rPr>
      <w:rFonts w:ascii="Arial" w:eastAsia="Times New Roman" w:hAnsi="Arial" w:cs="TimesNewRomanPSMT"/>
      <w:sz w:val="24"/>
      <w:lang w:eastAsia="ar-SA"/>
    </w:rPr>
  </w:style>
  <w:style w:type="character" w:customStyle="1" w:styleId="TekstpodstawowywcityZnak">
    <w:name w:val="Tekst podstawowy wcięty Znak"/>
    <w:basedOn w:val="Domylnaczcionkaakapitu"/>
    <w:link w:val="Tekstpodstawowywcity"/>
    <w:semiHidden/>
    <w:rsid w:val="005F0CEF"/>
    <w:rPr>
      <w:rFonts w:ascii="Arial" w:eastAsia="Times New Roman" w:hAnsi="Arial" w:cs="TimesNewRomanPSMT"/>
      <w:sz w:val="24"/>
      <w:szCs w:val="20"/>
      <w:lang w:eastAsia="ar-SA"/>
    </w:rPr>
  </w:style>
  <w:style w:type="paragraph" w:customStyle="1" w:styleId="Default">
    <w:name w:val="Default"/>
    <w:rsid w:val="005F0CEF"/>
    <w:pPr>
      <w:spacing w:after="0" w:line="240" w:lineRule="auto"/>
    </w:pPr>
    <w:rPr>
      <w:rFonts w:ascii="Times New Roman" w:eastAsia="Times New Roman" w:hAnsi="Times New Roman" w:cs="Times New Roman"/>
      <w:snapToGrid w:val="0"/>
      <w:sz w:val="24"/>
      <w:lang w:eastAsia="pl-PL"/>
    </w:rPr>
  </w:style>
  <w:style w:type="paragraph" w:styleId="Tekstpodstawowy2">
    <w:name w:val="Body Text 2"/>
    <w:basedOn w:val="Normalny"/>
    <w:link w:val="Tekstpodstawowy2Znak"/>
    <w:uiPriority w:val="99"/>
    <w:unhideWhenUsed/>
    <w:rsid w:val="005F0CEF"/>
    <w:pPr>
      <w:suppressAutoHyphens/>
      <w:spacing w:after="120" w:line="480" w:lineRule="auto"/>
    </w:pPr>
    <w:rPr>
      <w:rFonts w:ascii="Times New Roman" w:eastAsia="Times New Roman" w:hAnsi="Times New Roman" w:cs="TimesNewRomanPSMT"/>
      <w:lang w:eastAsia="ar-SA"/>
    </w:rPr>
  </w:style>
  <w:style w:type="character" w:customStyle="1" w:styleId="Tekstpodstawowy2Znak">
    <w:name w:val="Tekst podstawowy 2 Znak"/>
    <w:basedOn w:val="Domylnaczcionkaakapitu"/>
    <w:link w:val="Tekstpodstawowy2"/>
    <w:uiPriority w:val="99"/>
    <w:rsid w:val="005F0CEF"/>
    <w:rPr>
      <w:rFonts w:ascii="Times New Roman" w:eastAsia="Times New Roman" w:hAnsi="Times New Roman" w:cs="TimesNewRomanPSMT"/>
      <w:sz w:val="20"/>
      <w:szCs w:val="20"/>
      <w:lang w:eastAsia="ar-SA"/>
    </w:rPr>
  </w:style>
  <w:style w:type="paragraph" w:styleId="Tekstpodstawowy3">
    <w:name w:val="Body Text 3"/>
    <w:basedOn w:val="Normalny"/>
    <w:link w:val="Tekstpodstawowy3Znak"/>
    <w:uiPriority w:val="99"/>
    <w:unhideWhenUsed/>
    <w:rsid w:val="005F0CEF"/>
    <w:pPr>
      <w:suppressAutoHyphens/>
      <w:spacing w:after="120" w:line="240" w:lineRule="auto"/>
    </w:pPr>
    <w:rPr>
      <w:rFonts w:ascii="Times New Roman" w:eastAsia="Times New Roman" w:hAnsi="Times New Roman" w:cs="TimesNewRomanPSMT"/>
      <w:sz w:val="16"/>
      <w:szCs w:val="16"/>
      <w:lang w:eastAsia="ar-SA"/>
    </w:rPr>
  </w:style>
  <w:style w:type="character" w:customStyle="1" w:styleId="Tekstpodstawowy3Znak">
    <w:name w:val="Tekst podstawowy 3 Znak"/>
    <w:basedOn w:val="Domylnaczcionkaakapitu"/>
    <w:link w:val="Tekstpodstawowy3"/>
    <w:uiPriority w:val="99"/>
    <w:rsid w:val="005F0CEF"/>
    <w:rPr>
      <w:rFonts w:ascii="Times New Roman" w:eastAsia="Times New Roman" w:hAnsi="Times New Roman" w:cs="TimesNewRomanPSMT"/>
      <w:sz w:val="16"/>
      <w:szCs w:val="16"/>
      <w:lang w:eastAsia="ar-SA"/>
    </w:rPr>
  </w:style>
  <w:style w:type="paragraph" w:styleId="Tytu">
    <w:name w:val="Title"/>
    <w:basedOn w:val="Normalny"/>
    <w:next w:val="Normalny"/>
    <w:link w:val="TytuZnak"/>
    <w:uiPriority w:val="10"/>
    <w:qFormat/>
    <w:rsid w:val="009A624B"/>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9A624B"/>
    <w:rPr>
      <w:rFonts w:asciiTheme="majorHAnsi" w:eastAsiaTheme="majorEastAsia" w:hAnsiTheme="majorHAnsi" w:cstheme="majorBidi"/>
      <w:caps/>
      <w:color w:val="4472C4" w:themeColor="accent1"/>
      <w:spacing w:val="10"/>
      <w:sz w:val="52"/>
      <w:szCs w:val="52"/>
    </w:rPr>
  </w:style>
  <w:style w:type="paragraph" w:customStyle="1" w:styleId="Dzia">
    <w:name w:val="Dział"/>
    <w:basedOn w:val="Normalny"/>
    <w:rsid w:val="005F0CEF"/>
    <w:pPr>
      <w:spacing w:after="0" w:line="240" w:lineRule="auto"/>
    </w:pPr>
    <w:rPr>
      <w:rFonts w:ascii="Arial" w:eastAsia="Times New Roman" w:hAnsi="Arial" w:cs="Tahoma"/>
      <w:b/>
      <w:lang w:eastAsia="ar-SA"/>
    </w:rPr>
  </w:style>
  <w:style w:type="paragraph" w:styleId="Podtytu">
    <w:name w:val="Subtitle"/>
    <w:basedOn w:val="Normalny"/>
    <w:next w:val="Normalny"/>
    <w:link w:val="PodtytuZnak"/>
    <w:uiPriority w:val="11"/>
    <w:qFormat/>
    <w:rsid w:val="009A624B"/>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9A624B"/>
    <w:rPr>
      <w:caps/>
      <w:color w:val="595959" w:themeColor="text1" w:themeTint="A6"/>
      <w:spacing w:val="10"/>
      <w:sz w:val="21"/>
      <w:szCs w:val="21"/>
    </w:rPr>
  </w:style>
  <w:style w:type="paragraph" w:customStyle="1" w:styleId="Tekstpodstawowy32">
    <w:name w:val="Tekst podstawowy 32"/>
    <w:basedOn w:val="Normalny"/>
    <w:rsid w:val="00833423"/>
    <w:pPr>
      <w:suppressAutoHyphens/>
      <w:overflowPunct w:val="0"/>
      <w:autoSpaceDE w:val="0"/>
      <w:spacing w:after="0" w:line="240" w:lineRule="auto"/>
      <w:jc w:val="both"/>
      <w:textAlignment w:val="baseline"/>
    </w:pPr>
    <w:rPr>
      <w:rFonts w:ascii="Courier New" w:eastAsia="Times New Roman" w:hAnsi="Courier New" w:cs="TimesNewRomanPSMT"/>
      <w:lang w:eastAsia="ar-SA"/>
    </w:rPr>
  </w:style>
  <w:style w:type="paragraph" w:customStyle="1" w:styleId="Akapitzlist1">
    <w:name w:val="Akapit z listą1"/>
    <w:basedOn w:val="Normalny"/>
    <w:rsid w:val="00833423"/>
    <w:pPr>
      <w:widowControl w:val="0"/>
      <w:suppressAutoHyphens/>
      <w:spacing w:after="0" w:line="240" w:lineRule="auto"/>
    </w:pPr>
    <w:rPr>
      <w:rFonts w:ascii="Arial" w:eastAsia="Lucida Sans Unicode" w:hAnsi="Arial" w:cs="Tahoma"/>
      <w:kern w:val="1"/>
      <w:sz w:val="24"/>
      <w:lang w:eastAsia="ar-SA"/>
    </w:rPr>
  </w:style>
  <w:style w:type="paragraph" w:customStyle="1" w:styleId="Podstawowy12">
    <w:name w:val="Podstawowy12"/>
    <w:basedOn w:val="Normalny"/>
    <w:rsid w:val="007B5F82"/>
    <w:pPr>
      <w:suppressAutoHyphens/>
      <w:spacing w:after="0" w:line="360" w:lineRule="auto"/>
      <w:ind w:firstLine="340"/>
      <w:jc w:val="both"/>
    </w:pPr>
    <w:rPr>
      <w:rFonts w:ascii="Times New Roman" w:eastAsia="Times New Roman" w:hAnsi="Times New Roman" w:cs="Times New Roman"/>
      <w:sz w:val="24"/>
      <w:lang w:eastAsia="ar-SA"/>
    </w:rPr>
  </w:style>
  <w:style w:type="character" w:customStyle="1" w:styleId="Nagwek2Znak">
    <w:name w:val="Nagłówek 2 Znak"/>
    <w:basedOn w:val="Domylnaczcionkaakapitu"/>
    <w:link w:val="Nagwek2"/>
    <w:uiPriority w:val="9"/>
    <w:rsid w:val="009A624B"/>
    <w:rPr>
      <w:caps/>
      <w:spacing w:val="15"/>
      <w:shd w:val="clear" w:color="auto" w:fill="D9E2F3" w:themeFill="accent1" w:themeFillTint="33"/>
    </w:rPr>
  </w:style>
  <w:style w:type="character" w:customStyle="1" w:styleId="Nagwek1Znak">
    <w:name w:val="Nagłówek 1 Znak"/>
    <w:basedOn w:val="Domylnaczcionkaakapitu"/>
    <w:link w:val="Nagwek1"/>
    <w:uiPriority w:val="9"/>
    <w:rsid w:val="009A624B"/>
    <w:rPr>
      <w:caps/>
      <w:color w:val="FFFFFF" w:themeColor="background1"/>
      <w:spacing w:val="15"/>
      <w:sz w:val="22"/>
      <w:szCs w:val="22"/>
      <w:shd w:val="clear" w:color="auto" w:fill="4472C4" w:themeFill="accent1"/>
    </w:rPr>
  </w:style>
  <w:style w:type="paragraph" w:styleId="Tekstkomentarza">
    <w:name w:val="annotation text"/>
    <w:basedOn w:val="Normalny"/>
    <w:link w:val="TekstkomentarzaZnak"/>
    <w:uiPriority w:val="99"/>
    <w:unhideWhenUsed/>
    <w:rsid w:val="004B4F4A"/>
    <w:pPr>
      <w:spacing w:line="240" w:lineRule="auto"/>
    </w:pPr>
  </w:style>
  <w:style w:type="character" w:customStyle="1" w:styleId="TekstkomentarzaZnak">
    <w:name w:val="Tekst komentarza Znak"/>
    <w:basedOn w:val="Domylnaczcionkaakapitu"/>
    <w:link w:val="Tekstkomentarza"/>
    <w:uiPriority w:val="99"/>
    <w:rsid w:val="004B4F4A"/>
    <w:rPr>
      <w:sz w:val="20"/>
      <w:szCs w:val="20"/>
    </w:rPr>
  </w:style>
  <w:style w:type="character" w:customStyle="1" w:styleId="Nierozpoznanawzmianka1">
    <w:name w:val="Nierozpoznana wzmianka1"/>
    <w:basedOn w:val="Domylnaczcionkaakapitu"/>
    <w:uiPriority w:val="99"/>
    <w:semiHidden/>
    <w:unhideWhenUsed/>
    <w:rsid w:val="00AB1388"/>
    <w:rPr>
      <w:color w:val="605E5C"/>
      <w:shd w:val="clear" w:color="auto" w:fill="E1DFDD"/>
    </w:rPr>
  </w:style>
  <w:style w:type="paragraph" w:styleId="Tekstdymka">
    <w:name w:val="Balloon Text"/>
    <w:basedOn w:val="Normalny"/>
    <w:link w:val="TekstdymkaZnak"/>
    <w:uiPriority w:val="99"/>
    <w:semiHidden/>
    <w:unhideWhenUsed/>
    <w:rsid w:val="00BB378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3788"/>
    <w:rPr>
      <w:rFonts w:ascii="Segoe UI" w:hAnsi="Segoe UI" w:cs="Segoe UI"/>
      <w:sz w:val="18"/>
      <w:szCs w:val="18"/>
    </w:rPr>
  </w:style>
  <w:style w:type="character" w:customStyle="1" w:styleId="Nagwek4Znak">
    <w:name w:val="Nagłówek 4 Znak"/>
    <w:basedOn w:val="Domylnaczcionkaakapitu"/>
    <w:link w:val="Nagwek4"/>
    <w:uiPriority w:val="9"/>
    <w:semiHidden/>
    <w:rsid w:val="009A624B"/>
    <w:rPr>
      <w:caps/>
      <w:color w:val="2F5496" w:themeColor="accent1" w:themeShade="BF"/>
      <w:spacing w:val="10"/>
    </w:rPr>
  </w:style>
  <w:style w:type="character" w:customStyle="1" w:styleId="Nagwek5Znak">
    <w:name w:val="Nagłówek 5 Znak"/>
    <w:basedOn w:val="Domylnaczcionkaakapitu"/>
    <w:link w:val="Nagwek5"/>
    <w:uiPriority w:val="9"/>
    <w:semiHidden/>
    <w:rsid w:val="009A624B"/>
    <w:rPr>
      <w:caps/>
      <w:color w:val="2F5496" w:themeColor="accent1" w:themeShade="BF"/>
      <w:spacing w:val="10"/>
    </w:rPr>
  </w:style>
  <w:style w:type="character" w:customStyle="1" w:styleId="Nagwek6Znak">
    <w:name w:val="Nagłówek 6 Znak"/>
    <w:basedOn w:val="Domylnaczcionkaakapitu"/>
    <w:link w:val="Nagwek6"/>
    <w:uiPriority w:val="9"/>
    <w:semiHidden/>
    <w:rsid w:val="009A624B"/>
    <w:rPr>
      <w:caps/>
      <w:color w:val="2F5496" w:themeColor="accent1" w:themeShade="BF"/>
      <w:spacing w:val="10"/>
    </w:rPr>
  </w:style>
  <w:style w:type="character" w:customStyle="1" w:styleId="Nagwek7Znak">
    <w:name w:val="Nagłówek 7 Znak"/>
    <w:basedOn w:val="Domylnaczcionkaakapitu"/>
    <w:link w:val="Nagwek7"/>
    <w:uiPriority w:val="9"/>
    <w:semiHidden/>
    <w:rsid w:val="009A624B"/>
    <w:rPr>
      <w:caps/>
      <w:color w:val="2F5496" w:themeColor="accent1" w:themeShade="BF"/>
      <w:spacing w:val="10"/>
    </w:rPr>
  </w:style>
  <w:style w:type="character" w:customStyle="1" w:styleId="Nagwek8Znak">
    <w:name w:val="Nagłówek 8 Znak"/>
    <w:basedOn w:val="Domylnaczcionkaakapitu"/>
    <w:link w:val="Nagwek8"/>
    <w:uiPriority w:val="9"/>
    <w:semiHidden/>
    <w:rsid w:val="009A624B"/>
    <w:rPr>
      <w:caps/>
      <w:spacing w:val="10"/>
      <w:sz w:val="18"/>
      <w:szCs w:val="18"/>
    </w:rPr>
  </w:style>
  <w:style w:type="character" w:customStyle="1" w:styleId="Nagwek9Znak">
    <w:name w:val="Nagłówek 9 Znak"/>
    <w:basedOn w:val="Domylnaczcionkaakapitu"/>
    <w:link w:val="Nagwek9"/>
    <w:uiPriority w:val="9"/>
    <w:semiHidden/>
    <w:rsid w:val="009A624B"/>
    <w:rPr>
      <w:i/>
      <w:iCs/>
      <w:caps/>
      <w:spacing w:val="10"/>
      <w:sz w:val="18"/>
      <w:szCs w:val="18"/>
    </w:rPr>
  </w:style>
  <w:style w:type="paragraph" w:styleId="Legenda">
    <w:name w:val="caption"/>
    <w:basedOn w:val="Normalny"/>
    <w:next w:val="Normalny"/>
    <w:uiPriority w:val="35"/>
    <w:semiHidden/>
    <w:unhideWhenUsed/>
    <w:qFormat/>
    <w:rsid w:val="009A624B"/>
    <w:rPr>
      <w:b/>
      <w:bCs/>
      <w:color w:val="2F5496" w:themeColor="accent1" w:themeShade="BF"/>
      <w:sz w:val="16"/>
      <w:szCs w:val="16"/>
    </w:rPr>
  </w:style>
  <w:style w:type="character" w:styleId="Pogrubienie">
    <w:name w:val="Strong"/>
    <w:uiPriority w:val="22"/>
    <w:qFormat/>
    <w:rsid w:val="009A624B"/>
    <w:rPr>
      <w:b/>
      <w:bCs/>
    </w:rPr>
  </w:style>
  <w:style w:type="character" w:styleId="Uwydatnienie">
    <w:name w:val="Emphasis"/>
    <w:uiPriority w:val="20"/>
    <w:qFormat/>
    <w:rsid w:val="009A624B"/>
    <w:rPr>
      <w:caps/>
      <w:color w:val="1F3763" w:themeColor="accent1" w:themeShade="7F"/>
      <w:spacing w:val="5"/>
    </w:rPr>
  </w:style>
  <w:style w:type="paragraph" w:styleId="Bezodstpw">
    <w:name w:val="No Spacing"/>
    <w:uiPriority w:val="1"/>
    <w:qFormat/>
    <w:rsid w:val="009A624B"/>
    <w:pPr>
      <w:spacing w:after="0" w:line="240" w:lineRule="auto"/>
    </w:pPr>
  </w:style>
  <w:style w:type="paragraph" w:styleId="Cytat">
    <w:name w:val="Quote"/>
    <w:basedOn w:val="Normalny"/>
    <w:next w:val="Normalny"/>
    <w:link w:val="CytatZnak"/>
    <w:uiPriority w:val="29"/>
    <w:qFormat/>
    <w:rsid w:val="009A624B"/>
    <w:rPr>
      <w:i/>
      <w:iCs/>
      <w:sz w:val="24"/>
      <w:szCs w:val="24"/>
    </w:rPr>
  </w:style>
  <w:style w:type="character" w:customStyle="1" w:styleId="CytatZnak">
    <w:name w:val="Cytat Znak"/>
    <w:basedOn w:val="Domylnaczcionkaakapitu"/>
    <w:link w:val="Cytat"/>
    <w:uiPriority w:val="29"/>
    <w:rsid w:val="009A624B"/>
    <w:rPr>
      <w:i/>
      <w:iCs/>
      <w:sz w:val="24"/>
      <w:szCs w:val="24"/>
    </w:rPr>
  </w:style>
  <w:style w:type="paragraph" w:styleId="Cytatintensywny">
    <w:name w:val="Intense Quote"/>
    <w:basedOn w:val="Normalny"/>
    <w:next w:val="Normalny"/>
    <w:link w:val="CytatintensywnyZnak"/>
    <w:uiPriority w:val="30"/>
    <w:qFormat/>
    <w:rsid w:val="009A624B"/>
    <w:pPr>
      <w:spacing w:before="240" w:after="240" w:line="240" w:lineRule="auto"/>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9A624B"/>
    <w:rPr>
      <w:color w:val="4472C4" w:themeColor="accent1"/>
      <w:sz w:val="24"/>
      <w:szCs w:val="24"/>
    </w:rPr>
  </w:style>
  <w:style w:type="character" w:styleId="Wyrnieniedelikatne">
    <w:name w:val="Subtle Emphasis"/>
    <w:uiPriority w:val="19"/>
    <w:qFormat/>
    <w:rsid w:val="009A624B"/>
    <w:rPr>
      <w:i/>
      <w:iCs/>
      <w:color w:val="1F3763" w:themeColor="accent1" w:themeShade="7F"/>
    </w:rPr>
  </w:style>
  <w:style w:type="character" w:styleId="Wyrnienieintensywne">
    <w:name w:val="Intense Emphasis"/>
    <w:uiPriority w:val="21"/>
    <w:qFormat/>
    <w:rsid w:val="009A624B"/>
    <w:rPr>
      <w:b/>
      <w:bCs/>
      <w:caps/>
      <w:color w:val="1F3763" w:themeColor="accent1" w:themeShade="7F"/>
      <w:spacing w:val="10"/>
    </w:rPr>
  </w:style>
  <w:style w:type="character" w:styleId="Odwoaniedelikatne">
    <w:name w:val="Subtle Reference"/>
    <w:uiPriority w:val="31"/>
    <w:qFormat/>
    <w:rsid w:val="009A624B"/>
    <w:rPr>
      <w:b/>
      <w:bCs/>
      <w:color w:val="4472C4" w:themeColor="accent1"/>
    </w:rPr>
  </w:style>
  <w:style w:type="character" w:styleId="Odwoanieintensywne">
    <w:name w:val="Intense Reference"/>
    <w:uiPriority w:val="32"/>
    <w:qFormat/>
    <w:rsid w:val="009A624B"/>
    <w:rPr>
      <w:b/>
      <w:bCs/>
      <w:i/>
      <w:iCs/>
      <w:caps/>
      <w:color w:val="4472C4" w:themeColor="accent1"/>
    </w:rPr>
  </w:style>
  <w:style w:type="character" w:styleId="Tytuksiki">
    <w:name w:val="Book Title"/>
    <w:uiPriority w:val="33"/>
    <w:qFormat/>
    <w:rsid w:val="009A624B"/>
    <w:rPr>
      <w:b/>
      <w:bCs/>
      <w:i/>
      <w:iCs/>
      <w:spacing w:val="0"/>
    </w:rPr>
  </w:style>
  <w:style w:type="paragraph" w:styleId="Nagwekspisutreci">
    <w:name w:val="TOC Heading"/>
    <w:basedOn w:val="Nagwek1"/>
    <w:next w:val="Normalny"/>
    <w:uiPriority w:val="39"/>
    <w:semiHidden/>
    <w:unhideWhenUsed/>
    <w:qFormat/>
    <w:rsid w:val="009A624B"/>
    <w:pPr>
      <w:outlineLvl w:val="9"/>
    </w:pPr>
  </w:style>
  <w:style w:type="character" w:styleId="UyteHipercze">
    <w:name w:val="FollowedHyperlink"/>
    <w:basedOn w:val="Domylnaczcionkaakapitu"/>
    <w:uiPriority w:val="99"/>
    <w:semiHidden/>
    <w:unhideWhenUsed/>
    <w:rsid w:val="009D79F2"/>
    <w:rPr>
      <w:color w:val="954F72" w:themeColor="followedHyperlink"/>
      <w:u w:val="single"/>
    </w:rPr>
  </w:style>
  <w:style w:type="paragraph" w:styleId="NormalnyWeb">
    <w:name w:val="Normal (Web)"/>
    <w:basedOn w:val="Normalny"/>
    <w:uiPriority w:val="99"/>
    <w:semiHidden/>
    <w:unhideWhenUsed/>
    <w:rsid w:val="00643D3A"/>
    <w:pPr>
      <w:spacing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55750">
      <w:bodyDiv w:val="1"/>
      <w:marLeft w:val="0"/>
      <w:marRight w:val="0"/>
      <w:marTop w:val="0"/>
      <w:marBottom w:val="0"/>
      <w:divBdr>
        <w:top w:val="none" w:sz="0" w:space="0" w:color="auto"/>
        <w:left w:val="none" w:sz="0" w:space="0" w:color="auto"/>
        <w:bottom w:val="none" w:sz="0" w:space="0" w:color="auto"/>
        <w:right w:val="none" w:sz="0" w:space="0" w:color="auto"/>
      </w:divBdr>
    </w:div>
    <w:div w:id="292294656">
      <w:bodyDiv w:val="1"/>
      <w:marLeft w:val="0"/>
      <w:marRight w:val="0"/>
      <w:marTop w:val="0"/>
      <w:marBottom w:val="0"/>
      <w:divBdr>
        <w:top w:val="none" w:sz="0" w:space="0" w:color="auto"/>
        <w:left w:val="none" w:sz="0" w:space="0" w:color="auto"/>
        <w:bottom w:val="none" w:sz="0" w:space="0" w:color="auto"/>
        <w:right w:val="none" w:sz="0" w:space="0" w:color="auto"/>
      </w:divBdr>
    </w:div>
    <w:div w:id="441342567">
      <w:bodyDiv w:val="1"/>
      <w:marLeft w:val="0"/>
      <w:marRight w:val="0"/>
      <w:marTop w:val="0"/>
      <w:marBottom w:val="0"/>
      <w:divBdr>
        <w:top w:val="none" w:sz="0" w:space="0" w:color="auto"/>
        <w:left w:val="none" w:sz="0" w:space="0" w:color="auto"/>
        <w:bottom w:val="none" w:sz="0" w:space="0" w:color="auto"/>
        <w:right w:val="none" w:sz="0" w:space="0" w:color="auto"/>
      </w:divBdr>
    </w:div>
    <w:div w:id="536357260">
      <w:bodyDiv w:val="1"/>
      <w:marLeft w:val="0"/>
      <w:marRight w:val="0"/>
      <w:marTop w:val="0"/>
      <w:marBottom w:val="0"/>
      <w:divBdr>
        <w:top w:val="none" w:sz="0" w:space="0" w:color="auto"/>
        <w:left w:val="none" w:sz="0" w:space="0" w:color="auto"/>
        <w:bottom w:val="none" w:sz="0" w:space="0" w:color="auto"/>
        <w:right w:val="none" w:sz="0" w:space="0" w:color="auto"/>
      </w:divBdr>
    </w:div>
    <w:div w:id="545871989">
      <w:bodyDiv w:val="1"/>
      <w:marLeft w:val="0"/>
      <w:marRight w:val="0"/>
      <w:marTop w:val="0"/>
      <w:marBottom w:val="0"/>
      <w:divBdr>
        <w:top w:val="none" w:sz="0" w:space="0" w:color="auto"/>
        <w:left w:val="none" w:sz="0" w:space="0" w:color="auto"/>
        <w:bottom w:val="none" w:sz="0" w:space="0" w:color="auto"/>
        <w:right w:val="none" w:sz="0" w:space="0" w:color="auto"/>
      </w:divBdr>
    </w:div>
    <w:div w:id="887691309">
      <w:bodyDiv w:val="1"/>
      <w:marLeft w:val="0"/>
      <w:marRight w:val="0"/>
      <w:marTop w:val="0"/>
      <w:marBottom w:val="0"/>
      <w:divBdr>
        <w:top w:val="none" w:sz="0" w:space="0" w:color="auto"/>
        <w:left w:val="none" w:sz="0" w:space="0" w:color="auto"/>
        <w:bottom w:val="none" w:sz="0" w:space="0" w:color="auto"/>
        <w:right w:val="none" w:sz="0" w:space="0" w:color="auto"/>
      </w:divBdr>
    </w:div>
    <w:div w:id="1028945979">
      <w:bodyDiv w:val="1"/>
      <w:marLeft w:val="0"/>
      <w:marRight w:val="0"/>
      <w:marTop w:val="0"/>
      <w:marBottom w:val="0"/>
      <w:divBdr>
        <w:top w:val="none" w:sz="0" w:space="0" w:color="auto"/>
        <w:left w:val="none" w:sz="0" w:space="0" w:color="auto"/>
        <w:bottom w:val="none" w:sz="0" w:space="0" w:color="auto"/>
        <w:right w:val="none" w:sz="0" w:space="0" w:color="auto"/>
      </w:divBdr>
    </w:div>
    <w:div w:id="132235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 TargetMode="External"/><Relationship Id="rId13" Type="http://schemas.openxmlformats.org/officeDocument/2006/relationships/image" Target="media/image1.jpeg"/><Relationship Id="rId18"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portalzp.pl/kody-cpv"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s://www.portalzp.pl/kody-cpv"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ortalzp.pl/kody-cpv/szczegoly/roboty-budowlane-6346" TargetMode="External"/><Relationship Id="rId14" Type="http://schemas.openxmlformats.org/officeDocument/2006/relationships/image" Target="media/image2.jpeg"/><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ED2B3-5CC1-42DB-8526-13B8927B8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55</Pages>
  <Words>12740</Words>
  <Characters>81668</Characters>
  <Application>Microsoft Office Word</Application>
  <DocSecurity>0</DocSecurity>
  <Lines>1484</Lines>
  <Paragraphs>518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Czesław Baran</dc:creator>
  <cp:keywords/>
  <dc:description/>
  <cp:lastModifiedBy>Czesław Baran</cp:lastModifiedBy>
  <cp:revision>9</cp:revision>
  <cp:lastPrinted>2023-09-26T05:58:00Z</cp:lastPrinted>
  <dcterms:created xsi:type="dcterms:W3CDTF">2024-01-29T07:31:00Z</dcterms:created>
  <dcterms:modified xsi:type="dcterms:W3CDTF">2024-02-27T07:00:00Z</dcterms:modified>
</cp:coreProperties>
</file>