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70D" w:rsidRPr="00672394" w:rsidRDefault="00672394" w:rsidP="000349A3">
      <w:pPr>
        <w:spacing w:before="120" w:after="0"/>
        <w:jc w:val="both"/>
        <w:rPr>
          <w:rFonts w:ascii="Arial Narrow" w:hAnsi="Arial Narrow" w:cs="Times New Roman"/>
          <w:sz w:val="20"/>
          <w:szCs w:val="20"/>
          <w:lang w:eastAsia="pl-PL"/>
        </w:rPr>
      </w:pPr>
      <w:r w:rsidRPr="00672394">
        <w:rPr>
          <w:rFonts w:ascii="Arial Narrow" w:hAnsi="Arial Narrow" w:cs="Times New Roman"/>
          <w:sz w:val="20"/>
          <w:szCs w:val="20"/>
          <w:lang w:eastAsia="pl-PL"/>
        </w:rPr>
        <w:t>RI.7011.1.1.2021.DK</w:t>
      </w:r>
    </w:p>
    <w:p w:rsidR="008A670D" w:rsidRPr="00AD3195" w:rsidRDefault="008A670D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:rsidR="008A670D" w:rsidRDefault="008A670D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color w:val="808080"/>
          <w:sz w:val="32"/>
          <w:szCs w:val="32"/>
          <w:lang w:eastAsia="pl-PL"/>
        </w:rPr>
      </w:pPr>
    </w:p>
    <w:p w:rsidR="008A670D" w:rsidRPr="00AD3195" w:rsidRDefault="009F464C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  <w:t>Opis przedmiotu zamówienia</w:t>
      </w: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pl-PL"/>
        </w:rPr>
      </w:pPr>
      <w:r w:rsidRPr="00AD3195">
        <w:rPr>
          <w:rFonts w:ascii="Times New Roman" w:hAnsi="Times New Roman" w:cs="Times New Roman"/>
          <w:b/>
          <w:bCs/>
          <w:sz w:val="32"/>
          <w:szCs w:val="32"/>
          <w:lang w:eastAsia="pl-PL"/>
        </w:rPr>
        <w:t>dla zadania inwestycyjnego pn:</w:t>
      </w:r>
    </w:p>
    <w:p w:rsidR="008A670D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9F464C" w:rsidRDefault="00322A4E" w:rsidP="009F464C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Opracowanie</w:t>
      </w:r>
      <w:r w:rsidR="008A670D" w:rsidRPr="009F464C">
        <w:rPr>
          <w:sz w:val="24"/>
          <w:szCs w:val="24"/>
        </w:rPr>
        <w:t xml:space="preserve"> dokumentacji projektowej dla zadania: „</w:t>
      </w:r>
      <w:r>
        <w:rPr>
          <w:sz w:val="24"/>
          <w:szCs w:val="24"/>
        </w:rPr>
        <w:t>Budowa</w:t>
      </w:r>
      <w:r w:rsidR="008A670D" w:rsidRPr="009F464C">
        <w:rPr>
          <w:sz w:val="24"/>
          <w:szCs w:val="24"/>
        </w:rPr>
        <w:t xml:space="preserve"> </w:t>
      </w:r>
      <w:r w:rsidR="009F464C" w:rsidRPr="009F464C">
        <w:rPr>
          <w:sz w:val="24"/>
          <w:szCs w:val="24"/>
        </w:rPr>
        <w:t xml:space="preserve">ul. </w:t>
      </w:r>
      <w:r>
        <w:rPr>
          <w:sz w:val="24"/>
          <w:szCs w:val="24"/>
        </w:rPr>
        <w:t xml:space="preserve">Zielone Wzgórze, </w:t>
      </w:r>
      <w:r>
        <w:rPr>
          <w:sz w:val="24"/>
          <w:szCs w:val="24"/>
        </w:rPr>
        <w:br/>
        <w:t>ul. Podgórskiej, ul. Św. Wojciecha, ul. Północnej i ul. S</w:t>
      </w:r>
      <w:r w:rsidR="00DB519E">
        <w:rPr>
          <w:sz w:val="24"/>
          <w:szCs w:val="24"/>
        </w:rPr>
        <w:t>pacerowej</w:t>
      </w:r>
      <w:r w:rsidR="009F464C" w:rsidRPr="009F464C">
        <w:rPr>
          <w:sz w:val="24"/>
          <w:szCs w:val="24"/>
        </w:rPr>
        <w:t xml:space="preserve"> w Olesznie</w:t>
      </w:r>
      <w:r w:rsidR="008A670D" w:rsidRPr="009F464C">
        <w:rPr>
          <w:sz w:val="24"/>
          <w:szCs w:val="24"/>
        </w:rPr>
        <w:t>”</w:t>
      </w: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before="120" w:after="0"/>
        <w:jc w:val="center"/>
        <w:rPr>
          <w:rFonts w:ascii="Times New Roman" w:hAnsi="Times New Roman" w:cs="Times New Roman"/>
          <w:lang w:eastAsia="pl-PL"/>
        </w:rPr>
      </w:pPr>
    </w:p>
    <w:p w:rsidR="008A670D" w:rsidRPr="00AD3195" w:rsidRDefault="008A670D" w:rsidP="00BD5542">
      <w:pPr>
        <w:spacing w:before="120" w:after="0"/>
        <w:rPr>
          <w:rFonts w:ascii="Times New Roman" w:hAnsi="Times New Roman" w:cs="Times New Roman"/>
          <w:lang w:eastAsia="pl-PL"/>
        </w:rPr>
      </w:pPr>
    </w:p>
    <w:p w:rsidR="008A670D" w:rsidRPr="00AD3195" w:rsidRDefault="008A670D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Default="008A670D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:rsidR="008A670D" w:rsidRDefault="008A670D" w:rsidP="000349A3">
      <w:pPr>
        <w:spacing w:after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:rsidR="008A670D" w:rsidRDefault="008A670D" w:rsidP="000349A3">
      <w:pPr>
        <w:spacing w:after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:rsidR="008A670D" w:rsidRPr="00AD3195" w:rsidRDefault="008A670D" w:rsidP="000349A3">
      <w:pPr>
        <w:spacing w:after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:rsidR="008A670D" w:rsidRPr="00672394" w:rsidRDefault="009F464C" w:rsidP="00096907">
      <w:pPr>
        <w:spacing w:after="0"/>
        <w:jc w:val="center"/>
        <w:rPr>
          <w:rFonts w:ascii="Arial Narrow" w:hAnsi="Arial Narrow" w:cs="Times New Roman"/>
          <w:kern w:val="32"/>
          <w:sz w:val="24"/>
          <w:szCs w:val="24"/>
          <w:lang w:eastAsia="pl-PL"/>
        </w:rPr>
      </w:pPr>
      <w:r w:rsidRPr="00672394">
        <w:rPr>
          <w:rFonts w:ascii="Arial Narrow" w:hAnsi="Arial Narrow" w:cs="Times New Roman"/>
          <w:kern w:val="32"/>
          <w:sz w:val="24"/>
          <w:szCs w:val="24"/>
          <w:lang w:eastAsia="pl-PL"/>
        </w:rPr>
        <w:t>Krasocin</w:t>
      </w:r>
      <w:r w:rsidR="008A670D" w:rsidRPr="00672394">
        <w:rPr>
          <w:rFonts w:ascii="Arial Narrow" w:hAnsi="Arial Narrow" w:cs="Times New Roman"/>
          <w:kern w:val="32"/>
          <w:sz w:val="24"/>
          <w:szCs w:val="24"/>
          <w:lang w:eastAsia="pl-PL"/>
        </w:rPr>
        <w:br/>
        <w:t xml:space="preserve"> </w:t>
      </w:r>
      <w:r w:rsidR="00322A4E" w:rsidRPr="00672394">
        <w:rPr>
          <w:rFonts w:ascii="Arial Narrow" w:hAnsi="Arial Narrow" w:cs="Times New Roman"/>
          <w:kern w:val="32"/>
          <w:sz w:val="24"/>
          <w:szCs w:val="24"/>
          <w:lang w:eastAsia="pl-PL"/>
        </w:rPr>
        <w:t>listopad</w:t>
      </w:r>
      <w:r w:rsidR="008A670D" w:rsidRPr="00672394">
        <w:rPr>
          <w:rFonts w:ascii="Arial Narrow" w:hAnsi="Arial Narrow" w:cs="Times New Roman"/>
          <w:kern w:val="32"/>
          <w:sz w:val="24"/>
          <w:szCs w:val="24"/>
          <w:lang w:eastAsia="pl-PL"/>
        </w:rPr>
        <w:t xml:space="preserve"> 202</w:t>
      </w:r>
      <w:r w:rsidR="00322A4E" w:rsidRPr="00672394">
        <w:rPr>
          <w:rFonts w:ascii="Arial Narrow" w:hAnsi="Arial Narrow" w:cs="Times New Roman"/>
          <w:kern w:val="32"/>
          <w:sz w:val="24"/>
          <w:szCs w:val="24"/>
          <w:lang w:eastAsia="pl-PL"/>
        </w:rPr>
        <w:t>1</w:t>
      </w:r>
    </w:p>
    <w:p w:rsidR="008A670D" w:rsidRPr="00AD3195" w:rsidRDefault="008A670D" w:rsidP="008D78BA">
      <w:pPr>
        <w:spacing w:after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:rsidR="008A670D" w:rsidRPr="009E0C48" w:rsidRDefault="008A670D" w:rsidP="00982772">
      <w:pPr>
        <w:keepNext/>
        <w:spacing w:before="120" w:after="0"/>
        <w:jc w:val="both"/>
        <w:outlineLvl w:val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lastRenderedPageBreak/>
        <w:t>SPIS TREŚCI: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Wstęp: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ind w:left="788" w:hanging="43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Przedmiot </w:t>
      </w:r>
      <w:r w:rsidR="00360BC4" w:rsidRPr="009E0C48">
        <w:rPr>
          <w:rFonts w:ascii="Times New Roman" w:hAnsi="Times New Roman" w:cs="Times New Roman"/>
          <w:sz w:val="24"/>
          <w:szCs w:val="24"/>
          <w:lang w:eastAsia="pl-PL"/>
        </w:rPr>
        <w:t>zamówienia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ind w:left="788" w:hanging="43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Lokalizacja zadania.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Ogólna charakterystyka stanu istniejącego obszaru objętego zadaniem: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Opis </w:t>
      </w:r>
      <w:r w:rsidR="005A5FCA" w:rsidRPr="009E0C48">
        <w:rPr>
          <w:rFonts w:ascii="Times New Roman" w:hAnsi="Times New Roman" w:cs="Times New Roman"/>
          <w:sz w:val="24"/>
          <w:szCs w:val="24"/>
          <w:lang w:eastAsia="pl-PL"/>
        </w:rPr>
        <w:t>dr</w:t>
      </w:r>
      <w:r w:rsidR="009E0C48" w:rsidRPr="009E0C48">
        <w:rPr>
          <w:rFonts w:ascii="Times New Roman" w:hAnsi="Times New Roman" w:cs="Times New Roman"/>
          <w:sz w:val="24"/>
          <w:szCs w:val="24"/>
          <w:lang w:eastAsia="pl-PL"/>
        </w:rPr>
        <w:t>óg</w:t>
      </w:r>
      <w:r w:rsidR="005A5FCA"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 przewidzian</w:t>
      </w:r>
      <w:r w:rsidR="009E0C48" w:rsidRPr="009E0C48">
        <w:rPr>
          <w:rFonts w:ascii="Times New Roman" w:hAnsi="Times New Roman" w:cs="Times New Roman"/>
          <w:sz w:val="24"/>
          <w:szCs w:val="24"/>
          <w:lang w:eastAsia="pl-PL"/>
        </w:rPr>
        <w:t>ych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 do opracowania dokumentacji;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Skrzyżowanie drogi z innymi ciągami komunikacyjnymi oraz liniami kolejowymi;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Obiekty inżynierskie; 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Uzbrojenie i zagospodarowanie terenu;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Warunki gruntowo-wodne;</w:t>
      </w:r>
    </w:p>
    <w:p w:rsidR="008A670D" w:rsidRPr="009E0C48" w:rsidRDefault="009E0C48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C</w:t>
      </w:r>
      <w:r w:rsidR="008A670D"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harakterystyka projektowanej inwestycji: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Podstawowe cele inwestycji;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Dane techniczne </w:t>
      </w:r>
      <w:r w:rsidR="009E0C48"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i wymagania 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>dla prac projektowych;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Skrzyżowanie planowanej inwestycji z innymi drogami;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Wymagania ogólne dla projektowanych obiektów i urządzeń budowlanych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Materiały wyjściowe, pomiary, badania, obliczenia i ekspertyzy: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Wykonanie opracowań projektowych: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Ogólne zasady wykonywania opracowań projektowych;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</w:rPr>
        <w:t xml:space="preserve">Uzyskanie </w:t>
      </w:r>
      <w:r w:rsidR="007B1492" w:rsidRPr="009E0C48">
        <w:rPr>
          <w:rFonts w:ascii="Times New Roman" w:hAnsi="Times New Roman" w:cs="Times New Roman"/>
          <w:sz w:val="24"/>
          <w:szCs w:val="24"/>
        </w:rPr>
        <w:t>zgody na realizację inwestycji</w:t>
      </w:r>
      <w:r w:rsidRPr="009E0C48">
        <w:rPr>
          <w:rFonts w:ascii="Times New Roman" w:hAnsi="Times New Roman" w:cs="Times New Roman"/>
          <w:sz w:val="24"/>
          <w:szCs w:val="24"/>
        </w:rPr>
        <w:t>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Uzyskanie decyzji dot. środowiskowych uwarunkowań realizacji przedsięwzięcia</w:t>
      </w:r>
      <w:r w:rsidR="009E0C48" w:rsidRPr="009E0C48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9E0C48" w:rsidRPr="009E0C48" w:rsidRDefault="009E0C48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Uzyskanie pozwolenia wodno-prawnego;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Skład dokumentacji projektowej;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Szata graficzna i oprawa;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Liczba egzemplarzy;</w:t>
      </w:r>
    </w:p>
    <w:p w:rsidR="008A670D" w:rsidRPr="009E0C48" w:rsidRDefault="008A670D" w:rsidP="004A23F2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>Dokumentacja w formie elektronicznej.</w:t>
      </w:r>
    </w:p>
    <w:p w:rsidR="008A670D" w:rsidRPr="009E0C48" w:rsidRDefault="009E0C48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Nadzór nad realizacją</w:t>
      </w:r>
      <w:r w:rsidR="008A670D"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opracowań projektowych: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Przekazanie i odbiór opracowań projektowych.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Terminy wykonania </w:t>
      </w:r>
      <w:r w:rsidR="007A70D6"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zamówienia.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Nadzór autorski</w:t>
      </w:r>
      <w:r w:rsidR="007A70D6"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8A670D" w:rsidRPr="009E0C48" w:rsidRDefault="008A670D" w:rsidP="004A23F2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Płatności</w:t>
      </w:r>
      <w:r w:rsidR="007A70D6" w:rsidRPr="009E0C4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8A670D" w:rsidRPr="00322A4E" w:rsidRDefault="007A70D6" w:rsidP="007A70D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322A4E"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  <w:br w:type="page"/>
      </w:r>
    </w:p>
    <w:p w:rsidR="008A670D" w:rsidRPr="009F464C" w:rsidRDefault="008A670D" w:rsidP="004A23F2">
      <w:pPr>
        <w:pStyle w:val="SZDWNaglowek1"/>
        <w:numPr>
          <w:ilvl w:val="0"/>
          <w:numId w:val="3"/>
        </w:numPr>
        <w:ind w:hanging="540"/>
        <w:rPr>
          <w:rFonts w:ascii="Times New Roman" w:hAnsi="Times New Roman" w:cs="Times New Roman"/>
          <w:sz w:val="24"/>
          <w:szCs w:val="24"/>
        </w:rPr>
      </w:pPr>
      <w:r w:rsidRPr="009F464C">
        <w:rPr>
          <w:rFonts w:ascii="Times New Roman" w:hAnsi="Times New Roman" w:cs="Times New Roman"/>
          <w:sz w:val="24"/>
          <w:szCs w:val="24"/>
        </w:rPr>
        <w:lastRenderedPageBreak/>
        <w:t>Wstęp.</w:t>
      </w:r>
    </w:p>
    <w:p w:rsidR="008A670D" w:rsidRPr="009F464C" w:rsidRDefault="008A670D" w:rsidP="0094190C">
      <w:pPr>
        <w:pStyle w:val="SZDWNagwek2"/>
        <w:rPr>
          <w:rFonts w:ascii="Times New Roman" w:hAnsi="Times New Roman" w:cs="Times New Roman"/>
        </w:rPr>
      </w:pPr>
      <w:r w:rsidRPr="009F464C">
        <w:rPr>
          <w:rFonts w:ascii="Times New Roman" w:hAnsi="Times New Roman" w:cs="Times New Roman"/>
        </w:rPr>
        <w:t xml:space="preserve">Przedmiot </w:t>
      </w:r>
      <w:r w:rsidR="00360BC4">
        <w:rPr>
          <w:rFonts w:ascii="Times New Roman" w:hAnsi="Times New Roman" w:cs="Times New Roman"/>
        </w:rPr>
        <w:t>zamówienia.</w:t>
      </w:r>
    </w:p>
    <w:p w:rsidR="009F464C" w:rsidRPr="009F464C" w:rsidRDefault="008A670D" w:rsidP="009F464C">
      <w:pPr>
        <w:jc w:val="both"/>
        <w:rPr>
          <w:b/>
          <w:bCs/>
          <w:sz w:val="24"/>
          <w:szCs w:val="24"/>
        </w:rPr>
      </w:pPr>
      <w:r w:rsidRPr="009F464C">
        <w:rPr>
          <w:rFonts w:ascii="Times New Roman" w:hAnsi="Times New Roman" w:cs="Times New Roman"/>
          <w:sz w:val="24"/>
          <w:szCs w:val="24"/>
          <w:lang w:eastAsia="pl-PL"/>
        </w:rPr>
        <w:t xml:space="preserve">Przedmiotem zamówienia jest </w:t>
      </w:r>
      <w:r w:rsidR="00322A4E">
        <w:rPr>
          <w:rFonts w:ascii="Times New Roman" w:hAnsi="Times New Roman" w:cs="Times New Roman"/>
          <w:sz w:val="24"/>
          <w:szCs w:val="24"/>
          <w:lang w:eastAsia="pl-PL"/>
        </w:rPr>
        <w:t>opracowanie</w:t>
      </w:r>
      <w:r w:rsidRPr="009F464C">
        <w:rPr>
          <w:rFonts w:ascii="Times New Roman" w:hAnsi="Times New Roman" w:cs="Times New Roman"/>
          <w:sz w:val="24"/>
          <w:szCs w:val="24"/>
          <w:lang w:eastAsia="pl-PL"/>
        </w:rPr>
        <w:t xml:space="preserve"> dokumentacji projektowej dla zadania pn</w:t>
      </w:r>
      <w:r w:rsidRPr="009F464C">
        <w:t xml:space="preserve">.: </w:t>
      </w:r>
      <w:r w:rsidR="009F464C" w:rsidRPr="009F464C">
        <w:rPr>
          <w:sz w:val="24"/>
          <w:szCs w:val="24"/>
        </w:rPr>
        <w:t>„</w:t>
      </w:r>
      <w:r w:rsidR="00322A4E">
        <w:rPr>
          <w:sz w:val="24"/>
          <w:szCs w:val="24"/>
        </w:rPr>
        <w:t>Budowa</w:t>
      </w:r>
      <w:r w:rsidR="00322A4E" w:rsidRPr="009F464C">
        <w:rPr>
          <w:sz w:val="24"/>
          <w:szCs w:val="24"/>
        </w:rPr>
        <w:t xml:space="preserve"> </w:t>
      </w:r>
      <w:r w:rsidR="00322A4E">
        <w:rPr>
          <w:sz w:val="24"/>
          <w:szCs w:val="24"/>
        </w:rPr>
        <w:br/>
      </w:r>
      <w:r w:rsidR="00322A4E" w:rsidRPr="009F464C">
        <w:rPr>
          <w:sz w:val="24"/>
          <w:szCs w:val="24"/>
        </w:rPr>
        <w:t xml:space="preserve">ul. </w:t>
      </w:r>
      <w:r w:rsidR="00322A4E">
        <w:rPr>
          <w:sz w:val="24"/>
          <w:szCs w:val="24"/>
        </w:rPr>
        <w:t>Zielone Wzgórze, ul. Podgórskiej, ul. Św. Wojciecha, ul. Północnej i ul. S</w:t>
      </w:r>
      <w:r w:rsidR="00DB519E">
        <w:rPr>
          <w:sz w:val="24"/>
          <w:szCs w:val="24"/>
        </w:rPr>
        <w:t>pacerowej</w:t>
      </w:r>
      <w:r w:rsidR="00322A4E" w:rsidRPr="009F464C">
        <w:rPr>
          <w:sz w:val="24"/>
          <w:szCs w:val="24"/>
        </w:rPr>
        <w:t xml:space="preserve"> w Olesznie </w:t>
      </w:r>
      <w:r w:rsidR="009F464C" w:rsidRPr="009F464C">
        <w:rPr>
          <w:sz w:val="24"/>
          <w:szCs w:val="24"/>
        </w:rPr>
        <w:t>”</w:t>
      </w:r>
      <w:r w:rsidR="006C3403">
        <w:rPr>
          <w:sz w:val="24"/>
          <w:szCs w:val="24"/>
        </w:rPr>
        <w:t>. Zadanie będzie realizowane na działkach będących własnością Gminy Krasocin nr ew. 1897, 1896/17, 2623/1, 2623/24, 2623/34, 2623/30, 2623/53, 2623/57, 2623/45, 2623/49, 2623/44, 1898, 1899/24, 1899/25, 1899/70, 1899/45.</w:t>
      </w:r>
    </w:p>
    <w:p w:rsidR="008A670D" w:rsidRPr="009F464C" w:rsidRDefault="008A670D" w:rsidP="000B1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64C">
        <w:rPr>
          <w:rFonts w:ascii="Times New Roman" w:hAnsi="Times New Roman" w:cs="Times New Roman"/>
          <w:sz w:val="24"/>
          <w:szCs w:val="24"/>
        </w:rPr>
        <w:t>W ramach zadania należy wykonać kompleksową dokumentację:</w:t>
      </w:r>
    </w:p>
    <w:p w:rsidR="008A670D" w:rsidRPr="009F464C" w:rsidRDefault="008A670D" w:rsidP="004A23F2">
      <w:pPr>
        <w:pStyle w:val="StylPo0pt1"/>
        <w:numPr>
          <w:ilvl w:val="0"/>
          <w:numId w:val="26"/>
        </w:numPr>
        <w:jc w:val="both"/>
      </w:pPr>
      <w:r w:rsidRPr="009F464C">
        <w:t xml:space="preserve">niezbędną dla uzyskania </w:t>
      </w:r>
      <w:r w:rsidR="00322A4E">
        <w:t>ostatecznej decyzji o pozwoleniu na budowę lub decyzji o zezwoleniu na realizację inwestycji drogowej, lub przyjęcia bez zastrzeżeń przez Starostwo Powiatowe zgłoszenia zamiaru wykonania robót budowlanych</w:t>
      </w:r>
    </w:p>
    <w:p w:rsidR="008A670D" w:rsidRPr="009F464C" w:rsidRDefault="008A670D" w:rsidP="004A23F2">
      <w:pPr>
        <w:pStyle w:val="StylPo0pt1"/>
        <w:numPr>
          <w:ilvl w:val="0"/>
          <w:numId w:val="26"/>
        </w:numPr>
        <w:jc w:val="both"/>
      </w:pPr>
      <w:r w:rsidRPr="009F464C">
        <w:t xml:space="preserve">niezbędną w postępowaniu o udzielenie zamówienia publicznego na wykonanie robót oraz </w:t>
      </w:r>
      <w:r w:rsidR="009F464C" w:rsidRPr="009F464C">
        <w:br/>
      </w:r>
      <w:r w:rsidRPr="009F464C">
        <w:t>na etapie wykonywania tych robót</w:t>
      </w:r>
    </w:p>
    <w:p w:rsidR="008A670D" w:rsidRPr="00B51C9E" w:rsidRDefault="008A670D" w:rsidP="00CC239D">
      <w:pPr>
        <w:pStyle w:val="SZDWNormalny"/>
        <w:rPr>
          <w:rFonts w:ascii="Times New Roman" w:hAnsi="Times New Roman" w:cs="Times New Roman"/>
          <w:bCs/>
          <w:kern w:val="1"/>
          <w:u w:val="single"/>
          <w:lang w:eastAsia="ar-SA"/>
        </w:rPr>
      </w:pPr>
      <w:r w:rsidRPr="00B51C9E">
        <w:rPr>
          <w:rFonts w:ascii="Times New Roman" w:hAnsi="Times New Roman" w:cs="Times New Roman"/>
          <w:bCs/>
          <w:kern w:val="1"/>
          <w:u w:val="single"/>
          <w:lang w:eastAsia="ar-SA"/>
        </w:rPr>
        <w:t>Zakres zamówienia obejmuje:</w:t>
      </w:r>
    </w:p>
    <w:p w:rsidR="008A670D" w:rsidRPr="0064542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4542A">
        <w:rPr>
          <w:rFonts w:ascii="Times New Roman" w:hAnsi="Times New Roman" w:cs="Times New Roman"/>
        </w:rPr>
        <w:t>Analizę istniejącego zagospodarowania terenu w obszarze projektowania</w:t>
      </w:r>
      <w:r w:rsidR="001C297D">
        <w:rPr>
          <w:rFonts w:ascii="Times New Roman" w:hAnsi="Times New Roman" w:cs="Times New Roman"/>
        </w:rPr>
        <w:t>,</w:t>
      </w:r>
    </w:p>
    <w:p w:rsidR="008A670D" w:rsidRPr="0064542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4542A">
        <w:rPr>
          <w:rFonts w:ascii="Times New Roman" w:hAnsi="Times New Roman" w:cs="Times New Roman"/>
          <w:kern w:val="1"/>
          <w:lang w:eastAsia="ar-SA"/>
        </w:rPr>
        <w:t xml:space="preserve">Uzyskanie aktualnych podkładów geodezyjnych (map do celów projektowych) niezbędnych </w:t>
      </w:r>
      <w:r w:rsidR="0064542A">
        <w:rPr>
          <w:rFonts w:ascii="Times New Roman" w:hAnsi="Times New Roman" w:cs="Times New Roman"/>
          <w:kern w:val="1"/>
          <w:lang w:eastAsia="ar-SA"/>
        </w:rPr>
        <w:br/>
      </w:r>
      <w:r w:rsidRPr="0064542A">
        <w:rPr>
          <w:rFonts w:ascii="Times New Roman" w:hAnsi="Times New Roman" w:cs="Times New Roman"/>
          <w:kern w:val="1"/>
          <w:lang w:eastAsia="ar-SA"/>
        </w:rPr>
        <w:t>do opracowania projektu budowlanego,</w:t>
      </w:r>
    </w:p>
    <w:p w:rsidR="008A670D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4542A">
        <w:rPr>
          <w:rFonts w:ascii="Times New Roman" w:hAnsi="Times New Roman" w:cs="Times New Roman"/>
          <w:kern w:val="1"/>
          <w:lang w:eastAsia="ar-SA"/>
        </w:rPr>
        <w:t>Aktualne wypisy i wyrysy z mapy ewidencji gruntów w zakresie inwestycji,</w:t>
      </w:r>
    </w:p>
    <w:p w:rsidR="008A670D" w:rsidRPr="0064542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4542A">
        <w:rPr>
          <w:rFonts w:ascii="Times New Roman" w:hAnsi="Times New Roman" w:cs="Times New Roman"/>
          <w:kern w:val="1"/>
          <w:lang w:eastAsia="ar-SA"/>
        </w:rPr>
        <w:t xml:space="preserve">Uzyskanie w imieniu </w:t>
      </w:r>
      <w:r w:rsidR="001C297D">
        <w:rPr>
          <w:rFonts w:ascii="Times New Roman" w:hAnsi="Times New Roman" w:cs="Times New Roman"/>
          <w:kern w:val="1"/>
          <w:lang w:eastAsia="ar-SA"/>
        </w:rPr>
        <w:t>Zamawiającego</w:t>
      </w:r>
      <w:r w:rsidRPr="0064542A">
        <w:rPr>
          <w:rFonts w:ascii="Times New Roman" w:hAnsi="Times New Roman" w:cs="Times New Roman"/>
          <w:kern w:val="1"/>
          <w:lang w:eastAsia="ar-SA"/>
        </w:rPr>
        <w:t xml:space="preserve"> pozwolenia wodno</w:t>
      </w:r>
      <w:r w:rsidR="001C297D">
        <w:rPr>
          <w:rFonts w:ascii="Times New Roman" w:hAnsi="Times New Roman" w:cs="Times New Roman"/>
          <w:kern w:val="1"/>
          <w:lang w:eastAsia="ar-SA"/>
        </w:rPr>
        <w:t>-</w:t>
      </w:r>
      <w:r w:rsidRPr="0064542A">
        <w:rPr>
          <w:rFonts w:ascii="Times New Roman" w:hAnsi="Times New Roman" w:cs="Times New Roman"/>
          <w:kern w:val="1"/>
          <w:lang w:eastAsia="ar-SA"/>
        </w:rPr>
        <w:t>prawnego</w:t>
      </w:r>
      <w:r w:rsidR="001C297D">
        <w:rPr>
          <w:rFonts w:ascii="Times New Roman" w:hAnsi="Times New Roman" w:cs="Times New Roman"/>
          <w:kern w:val="1"/>
          <w:lang w:eastAsia="ar-SA"/>
        </w:rPr>
        <w:t xml:space="preserve"> (jeżeli będzie wymagane)</w:t>
      </w:r>
      <w:r w:rsidRPr="0064542A">
        <w:rPr>
          <w:rFonts w:ascii="Times New Roman" w:hAnsi="Times New Roman" w:cs="Times New Roman"/>
          <w:kern w:val="1"/>
          <w:lang w:eastAsia="ar-SA"/>
        </w:rPr>
        <w:t>,</w:t>
      </w:r>
    </w:p>
    <w:p w:rsidR="008A670D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4542A">
        <w:rPr>
          <w:rFonts w:ascii="Times New Roman" w:hAnsi="Times New Roman" w:cs="Times New Roman"/>
          <w:kern w:val="1"/>
          <w:lang w:eastAsia="ar-SA"/>
        </w:rPr>
        <w:t xml:space="preserve">Uzyskanie decyzji </w:t>
      </w:r>
      <w:r w:rsidR="001C297D">
        <w:rPr>
          <w:rFonts w:ascii="Times New Roman" w:hAnsi="Times New Roman" w:cs="Times New Roman"/>
          <w:kern w:val="1"/>
          <w:lang w:eastAsia="ar-SA"/>
        </w:rPr>
        <w:t xml:space="preserve">o </w:t>
      </w:r>
      <w:r w:rsidRPr="0064542A">
        <w:rPr>
          <w:rFonts w:ascii="Times New Roman" w:hAnsi="Times New Roman" w:cs="Times New Roman"/>
          <w:kern w:val="1"/>
          <w:lang w:eastAsia="ar-SA"/>
        </w:rPr>
        <w:t>środowiskowych uwarunk</w:t>
      </w:r>
      <w:r w:rsidR="0064542A" w:rsidRPr="0064542A">
        <w:rPr>
          <w:rFonts w:ascii="Times New Roman" w:hAnsi="Times New Roman" w:cs="Times New Roman"/>
          <w:kern w:val="1"/>
          <w:lang w:eastAsia="ar-SA"/>
        </w:rPr>
        <w:t>owa</w:t>
      </w:r>
      <w:r w:rsidR="001C297D">
        <w:rPr>
          <w:rFonts w:ascii="Times New Roman" w:hAnsi="Times New Roman" w:cs="Times New Roman"/>
          <w:kern w:val="1"/>
          <w:lang w:eastAsia="ar-SA"/>
        </w:rPr>
        <w:t>niach (jeżeli będzie wymagana)</w:t>
      </w:r>
      <w:r w:rsidR="00105D59">
        <w:rPr>
          <w:rFonts w:ascii="Times New Roman" w:hAnsi="Times New Roman" w:cs="Times New Roman"/>
          <w:kern w:val="1"/>
          <w:lang w:eastAsia="ar-SA"/>
        </w:rPr>
        <w:t xml:space="preserve"> oraz opracowanie raportu o oddziaływaniu przedsięwzięcia na środowisko (w przypadku nałożenia przez właściwy organ takiego obowiązku)</w:t>
      </w:r>
      <w:r w:rsidR="0064542A" w:rsidRPr="0064542A">
        <w:rPr>
          <w:rFonts w:ascii="Times New Roman" w:hAnsi="Times New Roman" w:cs="Times New Roman"/>
          <w:kern w:val="1"/>
          <w:lang w:eastAsia="ar-SA"/>
        </w:rPr>
        <w:t>,</w:t>
      </w:r>
    </w:p>
    <w:p w:rsidR="007A66CE" w:rsidRDefault="005C3356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5C3356">
        <w:rPr>
          <w:rFonts w:ascii="Times New Roman" w:hAnsi="Times New Roman" w:cs="Times New Roman"/>
          <w:kern w:val="1"/>
          <w:lang w:eastAsia="ar-SA"/>
        </w:rPr>
        <w:t xml:space="preserve">Opracowanie dokumentacji dla budowy </w:t>
      </w:r>
      <w:r w:rsidRPr="005C3356">
        <w:rPr>
          <w:rFonts w:ascii="Times New Roman" w:hAnsi="Times New Roman" w:cs="Times New Roman"/>
        </w:rPr>
        <w:t xml:space="preserve">ul. Zielone Wzgórze, ul. Podgórskiej, ul. Św. Wojciecha, ul. Północnej i ul. Słonecznej w Olesznie </w:t>
      </w:r>
      <w:r w:rsidRPr="005C3356">
        <w:rPr>
          <w:rFonts w:ascii="Times New Roman" w:hAnsi="Times New Roman" w:cs="Times New Roman"/>
          <w:kern w:val="1"/>
          <w:lang w:eastAsia="ar-SA"/>
        </w:rPr>
        <w:t>wraz poboczami i odwodnieniem</w:t>
      </w:r>
      <w:r>
        <w:rPr>
          <w:rFonts w:ascii="Times New Roman" w:hAnsi="Times New Roman" w:cs="Times New Roman"/>
          <w:kern w:val="1"/>
          <w:lang w:eastAsia="ar-SA"/>
        </w:rPr>
        <w:t>,</w:t>
      </w:r>
    </w:p>
    <w:p w:rsidR="005C3356" w:rsidRPr="005C3356" w:rsidRDefault="005C3356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 xml:space="preserve">Opracowanie dokumentacji dla budowy brakujących przyłącz sanitarnych do nieruchomości przyległych do </w:t>
      </w:r>
      <w:r w:rsidRPr="005C3356">
        <w:rPr>
          <w:rFonts w:ascii="Times New Roman" w:hAnsi="Times New Roman" w:cs="Times New Roman"/>
        </w:rPr>
        <w:t xml:space="preserve">ul. Zielone Wzgórze, ul. Podgórskiej, ul. Św. Wojciecha, ul. Północnej </w:t>
      </w:r>
      <w:r>
        <w:rPr>
          <w:rFonts w:ascii="Times New Roman" w:hAnsi="Times New Roman" w:cs="Times New Roman"/>
        </w:rPr>
        <w:br/>
      </w:r>
      <w:r w:rsidRPr="005C3356">
        <w:rPr>
          <w:rFonts w:ascii="Times New Roman" w:hAnsi="Times New Roman" w:cs="Times New Roman"/>
        </w:rPr>
        <w:t>i ul. Słonecznej w Olesznie</w:t>
      </w:r>
      <w:r>
        <w:rPr>
          <w:rFonts w:ascii="Times New Roman" w:hAnsi="Times New Roman" w:cs="Times New Roman"/>
        </w:rPr>
        <w:t>,</w:t>
      </w:r>
    </w:p>
    <w:p w:rsidR="005C3356" w:rsidRPr="005C3356" w:rsidRDefault="005C3356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</w:rPr>
        <w:t xml:space="preserve">Opracowanie dokumentacji dla budowy oświetlenia ulicznego typu LED na </w:t>
      </w:r>
      <w:r w:rsidR="00AF41FA">
        <w:rPr>
          <w:rFonts w:ascii="Times New Roman" w:hAnsi="Times New Roman" w:cs="Times New Roman"/>
        </w:rPr>
        <w:t>całym odcinku projektowanych ulic.</w:t>
      </w:r>
    </w:p>
    <w:p w:rsidR="008A670D" w:rsidRPr="007A66CE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7A66CE">
        <w:rPr>
          <w:rFonts w:ascii="Times New Roman" w:hAnsi="Times New Roman" w:cs="Times New Roman"/>
        </w:rPr>
        <w:t xml:space="preserve">Opracowanie kompletnego projektu budowlanego </w:t>
      </w:r>
      <w:r w:rsidR="007A66CE">
        <w:rPr>
          <w:rFonts w:ascii="Times New Roman" w:hAnsi="Times New Roman" w:cs="Times New Roman"/>
        </w:rPr>
        <w:t>(dla każdej branży)</w:t>
      </w:r>
      <w:r w:rsidRPr="007A66CE">
        <w:rPr>
          <w:rFonts w:ascii="Times New Roman" w:hAnsi="Times New Roman" w:cs="Times New Roman"/>
        </w:rPr>
        <w:t xml:space="preserve">, łącznie ze wszystkimi załącznikami, decyzjami, opiniami i uzgodnieniami, warunkującymi otrzymanie uzyskanie </w:t>
      </w:r>
      <w:r w:rsidR="007A66CE" w:rsidRPr="007A66CE">
        <w:rPr>
          <w:rFonts w:ascii="Times New Roman" w:hAnsi="Times New Roman" w:cs="Times New Roman"/>
        </w:rPr>
        <w:t>ostatecznej decyzji o pozwoleniu na budowę lub decyzji o zezwoleniu na realizację inwestycji drogowej, lub przyjęcia bez zastrzeżeń przez Starostwo Powiatowe zgłoszenia zamiaru wykonania robót budowlanych</w:t>
      </w:r>
      <w:r w:rsidRPr="007A66CE">
        <w:rPr>
          <w:rFonts w:ascii="Times New Roman" w:hAnsi="Times New Roman" w:cs="Times New Roman"/>
        </w:rPr>
        <w:t>, zgodnie z obowiązującymi w tym zakresie przepisami, wiedzą i zasadami sztuki budowlanej</w:t>
      </w:r>
      <w:r w:rsidRPr="007A66CE">
        <w:rPr>
          <w:rFonts w:ascii="Times New Roman" w:hAnsi="Times New Roman" w:cs="Times New Roman"/>
          <w:kern w:val="1"/>
          <w:lang w:eastAsia="ar-SA"/>
        </w:rPr>
        <w:t>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>Opracowanie kompletnego projektu wykonawczego</w:t>
      </w:r>
      <w:r w:rsidR="007A66CE" w:rsidRPr="00AF41FA">
        <w:rPr>
          <w:rFonts w:ascii="Times New Roman" w:hAnsi="Times New Roman" w:cs="Times New Roman"/>
          <w:kern w:val="1"/>
          <w:lang w:eastAsia="ar-SA"/>
        </w:rPr>
        <w:t xml:space="preserve"> (dla każdej branży)</w:t>
      </w:r>
      <w:r w:rsidRPr="00AF41FA">
        <w:rPr>
          <w:rFonts w:ascii="Times New Roman" w:hAnsi="Times New Roman" w:cs="Times New Roman"/>
          <w:kern w:val="1"/>
          <w:lang w:eastAsia="ar-SA"/>
        </w:rPr>
        <w:t>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 xml:space="preserve">Opracowanie projektów przebudowy urządzeń infrastruktury technicznej niezwiązanych </w:t>
      </w:r>
      <w:r w:rsidRPr="00AF41FA">
        <w:rPr>
          <w:rFonts w:ascii="Times New Roman" w:hAnsi="Times New Roman" w:cs="Times New Roman"/>
          <w:kern w:val="1"/>
          <w:lang w:eastAsia="ar-SA"/>
        </w:rPr>
        <w:br/>
        <w:t xml:space="preserve">z potrzebami zarządzania drogami lub potrzebami ruchu drogowego, kolidujących z inwestycją </w:t>
      </w:r>
      <w:r w:rsidRPr="00AF41FA">
        <w:rPr>
          <w:rFonts w:ascii="Times New Roman" w:hAnsi="Times New Roman" w:cs="Times New Roman"/>
          <w:kern w:val="1"/>
          <w:lang w:eastAsia="ar-SA"/>
        </w:rPr>
        <w:lastRenderedPageBreak/>
        <w:t>(projekt budowlany + projekt wykonawczy + uzgodnienia, warunki itp.) - jeżeli zajdzie taka potrzeba,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>Opracowanie projektu stałej organizacji ruchu i uzyskanie jego zatwierdzenia,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</w:rPr>
        <w:t xml:space="preserve">Przygotowanie projektu inwentaryzacji zieleni warunkującej otrzymanie pozwolenia na wycinkę drzew kolidujących z inwestycją oraz uzyskanie w imieniu </w:t>
      </w:r>
      <w:r w:rsidR="0064542A" w:rsidRPr="00AF41FA">
        <w:rPr>
          <w:rFonts w:ascii="Times New Roman" w:hAnsi="Times New Roman" w:cs="Times New Roman"/>
        </w:rPr>
        <w:t>zamawiającego stosownej decyzji – jeżeli zajdzie taka potrzeba,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</w:rPr>
        <w:t xml:space="preserve">Opracowanie przedmiarów i kosztorysów inwestorskich </w:t>
      </w:r>
      <w:r w:rsidR="00AF41FA" w:rsidRPr="00AF41FA">
        <w:rPr>
          <w:rFonts w:ascii="Times New Roman" w:hAnsi="Times New Roman" w:cs="Times New Roman"/>
        </w:rPr>
        <w:t xml:space="preserve">(dla każdej branży) </w:t>
      </w:r>
      <w:r w:rsidRPr="00AF41FA">
        <w:rPr>
          <w:rFonts w:ascii="Times New Roman" w:hAnsi="Times New Roman" w:cs="Times New Roman"/>
        </w:rPr>
        <w:t>niezbędnych do udzielenia zamówienia na realizację robót budowlanych,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</w:rPr>
        <w:t>Opracowanie Specyfikacji technicznych wykonania i odbioru robót budowlanych (STWiORB) objętych przedmiotem zamówienia,</w:t>
      </w:r>
    </w:p>
    <w:p w:rsidR="008A670D" w:rsidRPr="00AF41FA" w:rsidRDefault="008A670D" w:rsidP="004A23F2">
      <w:pPr>
        <w:pStyle w:val="SZDWNormalny"/>
        <w:numPr>
          <w:ilvl w:val="0"/>
          <w:numId w:val="21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</w:rPr>
        <w:t xml:space="preserve">Przeprowadzenie przez Wykonawcę zadania konsultacji z przedstawicielami </w:t>
      </w:r>
      <w:r w:rsidR="006D509B" w:rsidRPr="00AF41FA">
        <w:rPr>
          <w:rFonts w:ascii="Times New Roman" w:hAnsi="Times New Roman" w:cs="Times New Roman"/>
        </w:rPr>
        <w:t>Zamawiającego</w:t>
      </w:r>
      <w:r w:rsidR="008A06E5" w:rsidRPr="00AF41FA">
        <w:rPr>
          <w:rFonts w:ascii="Times New Roman" w:hAnsi="Times New Roman" w:cs="Times New Roman"/>
        </w:rPr>
        <w:t xml:space="preserve"> (</w:t>
      </w:r>
      <w:r w:rsidR="002F0CAD" w:rsidRPr="00AF41FA">
        <w:rPr>
          <w:rFonts w:ascii="Times New Roman" w:hAnsi="Times New Roman" w:cs="Times New Roman"/>
        </w:rPr>
        <w:t>oraz Radnymi miejscowości Oleszno i sołtysem Sołectwa Oleszno)</w:t>
      </w:r>
      <w:r w:rsidRPr="00AF41FA">
        <w:rPr>
          <w:rFonts w:ascii="Times New Roman" w:hAnsi="Times New Roman" w:cs="Times New Roman"/>
        </w:rPr>
        <w:t>.</w:t>
      </w:r>
      <w:r w:rsidRPr="00AF41FA">
        <w:rPr>
          <w:rFonts w:ascii="Times New Roman" w:hAnsi="Times New Roman" w:cs="Times New Roman"/>
          <w:kern w:val="1"/>
          <w:lang w:eastAsia="ar-SA"/>
        </w:rPr>
        <w:t xml:space="preserve"> </w:t>
      </w:r>
    </w:p>
    <w:p w:rsidR="008A670D" w:rsidRPr="00AF41FA" w:rsidRDefault="00B51C9E" w:rsidP="004251F5">
      <w:pPr>
        <w:pStyle w:val="SZDWNormalny"/>
        <w:rPr>
          <w:rFonts w:ascii="Times New Roman" w:hAnsi="Times New Roman" w:cs="Times New Roman"/>
          <w:kern w:val="1"/>
          <w:u w:val="single"/>
          <w:lang w:eastAsia="ar-SA"/>
        </w:rPr>
      </w:pPr>
      <w:r>
        <w:rPr>
          <w:rFonts w:ascii="Times New Roman" w:hAnsi="Times New Roman" w:cs="Times New Roman"/>
          <w:kern w:val="1"/>
          <w:u w:val="single"/>
          <w:lang w:eastAsia="ar-SA"/>
        </w:rPr>
        <w:t>Z</w:t>
      </w:r>
      <w:r w:rsidR="008A670D" w:rsidRPr="00AF41FA">
        <w:rPr>
          <w:rFonts w:ascii="Times New Roman" w:hAnsi="Times New Roman" w:cs="Times New Roman"/>
          <w:kern w:val="1"/>
          <w:u w:val="single"/>
          <w:lang w:eastAsia="ar-SA"/>
        </w:rPr>
        <w:t>amówienia obejmuje ponadto:</w:t>
      </w:r>
    </w:p>
    <w:p w:rsidR="008A670D" w:rsidRPr="00AF41FA" w:rsidRDefault="008A670D" w:rsidP="004A23F2">
      <w:pPr>
        <w:pStyle w:val="SZDWNormalny"/>
        <w:numPr>
          <w:ilvl w:val="0"/>
          <w:numId w:val="23"/>
        </w:numPr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 xml:space="preserve">Uzyskanie warunków technicznych oraz dokonywanie uzgodnień niezbędnych do prawidłowego opracowania dokumentacji projektowej, w tym uzgodnień branżowych, </w:t>
      </w:r>
    </w:p>
    <w:p w:rsidR="008A670D" w:rsidRPr="00AF41FA" w:rsidRDefault="008A670D" w:rsidP="004A23F2">
      <w:pPr>
        <w:pStyle w:val="SZDWNormalny"/>
        <w:numPr>
          <w:ilvl w:val="0"/>
          <w:numId w:val="23"/>
        </w:numPr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 xml:space="preserve">Przekazywanie na bieżąco kserokopii wszelkich uzyskanych decyzji, warunków, uzgodnień i opinii do </w:t>
      </w:r>
      <w:r w:rsidR="008A06E5" w:rsidRPr="00AF41FA">
        <w:rPr>
          <w:rFonts w:ascii="Times New Roman" w:hAnsi="Times New Roman" w:cs="Times New Roman"/>
          <w:kern w:val="1"/>
          <w:lang w:eastAsia="ar-SA"/>
        </w:rPr>
        <w:t>Gminy Krasocin</w:t>
      </w:r>
      <w:r w:rsidRPr="00AF41FA">
        <w:rPr>
          <w:rFonts w:ascii="Times New Roman" w:hAnsi="Times New Roman" w:cs="Times New Roman"/>
          <w:kern w:val="1"/>
          <w:lang w:eastAsia="ar-SA"/>
        </w:rPr>
        <w:t>, w terminach umożliwiających ewentualne skorzystanie z trybu odwoławczego (oryginały uzgodnień Wykonawca zobowiązany jest przekazać Zamawiającemu wraz z przekazywaną kompletną dokumentacją),</w:t>
      </w:r>
    </w:p>
    <w:p w:rsidR="008A670D" w:rsidRPr="00AF41FA" w:rsidRDefault="008A670D" w:rsidP="004A23F2">
      <w:pPr>
        <w:pStyle w:val="SZDWNormalny"/>
        <w:numPr>
          <w:ilvl w:val="0"/>
          <w:numId w:val="23"/>
        </w:numPr>
        <w:rPr>
          <w:rFonts w:ascii="Times New Roman" w:hAnsi="Times New Roman" w:cs="Times New Roman"/>
          <w:kern w:val="1"/>
          <w:lang w:eastAsia="ar-SA"/>
        </w:rPr>
      </w:pPr>
      <w:r w:rsidRPr="00AF41FA">
        <w:rPr>
          <w:rFonts w:ascii="Times New Roman" w:hAnsi="Times New Roman" w:cs="Times New Roman"/>
          <w:kern w:val="1"/>
          <w:lang w:eastAsia="ar-SA"/>
        </w:rPr>
        <w:t>Dokonywanie uzupełnień lub wyjaśnień szczegółowych dotyczących opracowanej dokumentacji na każde żądanie Zamawiającego lub Wykonawcy realizującego roboty budowlane na podstawie tej dokumentacji bez dodatkowych roszczeń finansowych,</w:t>
      </w:r>
    </w:p>
    <w:p w:rsidR="008A670D" w:rsidRPr="00D224C9" w:rsidRDefault="008A670D" w:rsidP="004A23F2">
      <w:pPr>
        <w:pStyle w:val="SZDWNormalny"/>
        <w:numPr>
          <w:ilvl w:val="0"/>
          <w:numId w:val="23"/>
        </w:numPr>
        <w:rPr>
          <w:rFonts w:ascii="Times New Roman" w:hAnsi="Times New Roman" w:cs="Times New Roman"/>
          <w:kern w:val="1"/>
          <w:lang w:eastAsia="ar-SA"/>
        </w:rPr>
      </w:pPr>
      <w:r w:rsidRPr="007271C2">
        <w:rPr>
          <w:rFonts w:ascii="Times New Roman" w:hAnsi="Times New Roman" w:cs="Times New Roman"/>
          <w:kern w:val="1"/>
          <w:lang w:eastAsia="ar-SA"/>
        </w:rPr>
        <w:t xml:space="preserve">Sprawowanie nadzoru autorskiego </w:t>
      </w:r>
      <w:r w:rsidR="00AF41FA" w:rsidRPr="007271C2">
        <w:rPr>
          <w:rFonts w:ascii="Times New Roman" w:hAnsi="Times New Roman" w:cs="Times New Roman"/>
          <w:kern w:val="1"/>
          <w:lang w:eastAsia="ar-SA"/>
        </w:rPr>
        <w:t xml:space="preserve"> wg potrzeb wynikających z realizacji robót</w:t>
      </w:r>
      <w:r w:rsidR="00774456" w:rsidRPr="007271C2">
        <w:rPr>
          <w:rFonts w:ascii="Times New Roman" w:hAnsi="Times New Roman" w:cs="Times New Roman"/>
          <w:kern w:val="1"/>
          <w:lang w:eastAsia="ar-SA"/>
        </w:rPr>
        <w:t>.</w:t>
      </w:r>
      <w:r w:rsidR="00AF41FA" w:rsidRPr="007271C2">
        <w:rPr>
          <w:rFonts w:ascii="Times New Roman" w:hAnsi="Times New Roman" w:cs="Times New Roman"/>
          <w:kern w:val="1"/>
          <w:lang w:eastAsia="ar-SA"/>
        </w:rPr>
        <w:t xml:space="preserve"> </w:t>
      </w:r>
      <w:r w:rsidR="00774456" w:rsidRPr="007271C2">
        <w:rPr>
          <w:rFonts w:ascii="Times New Roman" w:hAnsi="Times New Roman" w:cs="Times New Roman"/>
          <w:kern w:val="1"/>
          <w:lang w:eastAsia="ar-SA"/>
        </w:rPr>
        <w:t xml:space="preserve">Obowiązki </w:t>
      </w:r>
      <w:r w:rsidR="00774456" w:rsidRPr="00D224C9">
        <w:rPr>
          <w:rFonts w:ascii="Times New Roman" w:hAnsi="Times New Roman" w:cs="Times New Roman"/>
          <w:kern w:val="1"/>
          <w:lang w:eastAsia="ar-SA"/>
        </w:rPr>
        <w:t>Wykonawcy w zakresie nadzoru autorskiego obejmować będą w szczególności</w:t>
      </w:r>
      <w:r w:rsidRPr="00D224C9">
        <w:rPr>
          <w:rFonts w:ascii="Times New Roman" w:hAnsi="Times New Roman" w:cs="Times New Roman"/>
          <w:kern w:val="1"/>
          <w:lang w:eastAsia="ar-SA"/>
        </w:rPr>
        <w:t>:</w:t>
      </w:r>
    </w:p>
    <w:p w:rsidR="008A670D" w:rsidRPr="00D224C9" w:rsidRDefault="008A670D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 xml:space="preserve">- </w:t>
      </w:r>
      <w:r w:rsidR="00B26888" w:rsidRPr="00D224C9">
        <w:rPr>
          <w:rFonts w:ascii="Times New Roman" w:hAnsi="Times New Roman" w:cs="Times New Roman"/>
          <w:kern w:val="1"/>
          <w:lang w:eastAsia="ar-SA"/>
        </w:rPr>
        <w:t>nadzór nad zgodnością wykonawstwa robót budowlanych z dokumentacją projektową</w:t>
      </w:r>
      <w:r w:rsidRPr="00D224C9">
        <w:rPr>
          <w:rFonts w:ascii="Times New Roman" w:hAnsi="Times New Roman" w:cs="Times New Roman"/>
          <w:kern w:val="1"/>
          <w:lang w:eastAsia="ar-SA"/>
        </w:rPr>
        <w:t>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niezwłoczne informowanie Zamawiającego i Wykonawcy robót budowlanych o wszelkich dostrzeżonych błędach w realizacji inwestycji, a w szczególności o powstałych w trakcie budowy rozbieżnościach z dokumentacją projektową,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wyjaśnianie wątpliwości powstałych w toku realizacji robót budowlanych, dotyczących dokumentacji projektowej i zawartych w niej rozwiązań technicznych poprzez dodatkowe informacje i opracowania oraz ewentualne uszczegółowienie dokumentacji projektowej, uzupełnianie rysunków, detali bądź opisu technologii wykonania nie zawartych w dokumentacji projektowej,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poprawiania błędnych rozwiązań projektowych w ramach przedmiotowej umowy,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nanoszenie poprawek lub uzupełnień na wszystkich egzemplarzach projektu w ramach przedmiotowej umowy,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uzgadnianie z Zamawiającym możliwości wprowadzenia rozwiązań zamiennych w stosunku do przewidzianych w dokumentacji projektowej,</w:t>
      </w:r>
    </w:p>
    <w:p w:rsidR="00B26888" w:rsidRPr="00D224C9" w:rsidRDefault="00B26888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lastRenderedPageBreak/>
        <w:t>- przedstawienie propozycji rozwiązań zamiennych w przypadku niemożności zastosowania rozwiązań występujących w dokumentacji projektowej</w:t>
      </w:r>
      <w:r w:rsidR="008D2903" w:rsidRPr="00D224C9">
        <w:rPr>
          <w:rFonts w:ascii="Times New Roman" w:hAnsi="Times New Roman" w:cs="Times New Roman"/>
          <w:kern w:val="1"/>
          <w:lang w:eastAsia="ar-SA"/>
        </w:rPr>
        <w:t xml:space="preserve"> lub gdy ich zastosowanie jest nieekonomiczne lub nieefektywne w świetle aktualnej wiedzy technicznej i zasad sztuki budowlanej, a koszt zastosowania nowych rozwiązań nie zwiększy kosztów zadania z zastrzeżeniem, że każde z rozwiązań musi być uprzednio zatwierdzone przez Zamawiającego,</w:t>
      </w:r>
    </w:p>
    <w:p w:rsidR="008D2903" w:rsidRPr="00D224C9" w:rsidRDefault="008D2903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w przypadku dopuszczenia przez Zamawiającego, w trakcie postępowania o udzielenie zamówienia publicznego na roboty budowlane, zastosowania materiałów i urządzeń o parametrach nie gorszych niż przedstawione w dokumentacji projektowej – kontrolowanie parametrów tych materiałów i urządzeń,</w:t>
      </w:r>
    </w:p>
    <w:p w:rsidR="008D2903" w:rsidRPr="00D224C9" w:rsidRDefault="008D2903" w:rsidP="006F2900">
      <w:pPr>
        <w:pStyle w:val="SZDWNormalny"/>
        <w:ind w:left="720"/>
        <w:jc w:val="left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 xml:space="preserve">- czuwanie w toku realizacji inwestycji nad zgodnością rozwiązań technicznych, materialnych i użytkowych z dokumentacją </w:t>
      </w:r>
      <w:r w:rsidR="00D224C9" w:rsidRPr="00D224C9">
        <w:rPr>
          <w:rFonts w:ascii="Times New Roman" w:hAnsi="Times New Roman" w:cs="Times New Roman"/>
          <w:kern w:val="1"/>
          <w:lang w:eastAsia="ar-SA"/>
        </w:rPr>
        <w:t>projektową i obowiązującymi przepisami, w tym techniczno-budowlanymi,</w:t>
      </w:r>
    </w:p>
    <w:p w:rsidR="008A670D" w:rsidRPr="00D224C9" w:rsidRDefault="008A670D" w:rsidP="00F403B9">
      <w:pPr>
        <w:pStyle w:val="SZDWNormalny"/>
        <w:rPr>
          <w:rFonts w:ascii="Times New Roman" w:hAnsi="Times New Roman" w:cs="Times New Roman"/>
          <w:b/>
          <w:bCs/>
        </w:rPr>
      </w:pPr>
      <w:r w:rsidRPr="00D224C9">
        <w:rPr>
          <w:rFonts w:ascii="Times New Roman" w:hAnsi="Times New Roman" w:cs="Times New Roman"/>
          <w:b/>
          <w:bCs/>
        </w:rPr>
        <w:t>Wykonawca dokona inwentaryzacji terenu w celu poprawnego rozeznania warunków terenowych niezbędnych do prawidłowego oszacowania kosztów i zakresu prac projektowych.</w:t>
      </w:r>
    </w:p>
    <w:p w:rsidR="008A670D" w:rsidRPr="000F4D8A" w:rsidRDefault="008A670D" w:rsidP="00F86FAB">
      <w:pPr>
        <w:pStyle w:val="SZDWNagwek2"/>
        <w:rPr>
          <w:rFonts w:ascii="Times New Roman" w:hAnsi="Times New Roman" w:cs="Times New Roman"/>
        </w:rPr>
      </w:pPr>
      <w:r w:rsidRPr="000F4D8A">
        <w:rPr>
          <w:rFonts w:ascii="Times New Roman" w:hAnsi="Times New Roman" w:cs="Times New Roman"/>
        </w:rPr>
        <w:t>Lokalizacja zadania:</w:t>
      </w:r>
    </w:p>
    <w:p w:rsidR="008A670D" w:rsidRPr="000F4D8A" w:rsidRDefault="008A670D" w:rsidP="008819CC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  <w:r w:rsidRPr="000F4D8A">
        <w:rPr>
          <w:rFonts w:ascii="Times New Roman" w:hAnsi="Times New Roman" w:cs="Times New Roman"/>
          <w:b w:val="0"/>
          <w:bCs w:val="0"/>
          <w:noProof/>
        </w:rPr>
        <w:t xml:space="preserve">Na mapce pogladowej schematycznie zaznaczono lokalizację zadania. </w:t>
      </w:r>
    </w:p>
    <w:p w:rsidR="00D224C9" w:rsidRPr="000F4D8A" w:rsidRDefault="000F4D8A" w:rsidP="008819CC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  <w:r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4300866</wp:posOffset>
                </wp:positionH>
                <wp:positionV relativeFrom="paragraph">
                  <wp:posOffset>1694386</wp:posOffset>
                </wp:positionV>
                <wp:extent cx="367346" cy="410298"/>
                <wp:effectExtent l="19050" t="19050" r="33020" b="2794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346" cy="410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214AA" id="Łącznik prosty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133.4pt" to="367.55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" strokecolor="red" strokeweight="2.25pt"/>
            </w:pict>
          </mc:Fallback>
        </mc:AlternateContent>
      </w:r>
      <w:r w:rsidRPr="000F4D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4018089</wp:posOffset>
                </wp:positionH>
                <wp:positionV relativeFrom="paragraph">
                  <wp:posOffset>1276077</wp:posOffset>
                </wp:positionV>
                <wp:extent cx="329580" cy="167813"/>
                <wp:effectExtent l="19050" t="19050" r="13335" b="2286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80" cy="1678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1A615" id="Łącznik prosty 1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4pt,100.5pt" to="342.3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" strokecolor="red" strokeweight="2.25pt"/>
            </w:pict>
          </mc:Fallback>
        </mc:AlternateContent>
      </w:r>
      <w:r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3911725</wp:posOffset>
                </wp:positionH>
                <wp:positionV relativeFrom="paragraph">
                  <wp:posOffset>1525248</wp:posOffset>
                </wp:positionV>
                <wp:extent cx="302814" cy="147004"/>
                <wp:effectExtent l="19050" t="19050" r="21590" b="2476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14" cy="14700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BAF3C" id="Łącznik prosty 11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pt,120.1pt" to="331.8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" strokecolor="red" strokeweight="2.25pt"/>
            </w:pict>
          </mc:Fallback>
        </mc:AlternateContent>
      </w:r>
      <w:r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3386466</wp:posOffset>
                </wp:positionH>
                <wp:positionV relativeFrom="paragraph">
                  <wp:posOffset>1104287</wp:posOffset>
                </wp:positionV>
                <wp:extent cx="198208" cy="374610"/>
                <wp:effectExtent l="19050" t="19050" r="30480" b="2603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208" cy="3746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3E225" id="Łącznik prosty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86.95pt" to="282.2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" strokecolor="red" strokeweight="2.25pt"/>
            </w:pict>
          </mc:Fallback>
        </mc:AlternateContent>
      </w:r>
      <w:r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2567206</wp:posOffset>
                </wp:positionH>
                <wp:positionV relativeFrom="paragraph">
                  <wp:posOffset>544779</wp:posOffset>
                </wp:positionV>
                <wp:extent cx="607838" cy="293234"/>
                <wp:effectExtent l="19050" t="19050" r="20955" b="3111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38" cy="29323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64F88" id="Łącznik prost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42.9pt" to="250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2997019</wp:posOffset>
                </wp:positionH>
                <wp:positionV relativeFrom="paragraph">
                  <wp:posOffset>752475</wp:posOffset>
                </wp:positionV>
                <wp:extent cx="176892" cy="84818"/>
                <wp:effectExtent l="0" t="0" r="0" b="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892" cy="84818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F76BC" id="Łącznik prosty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pt,59.25pt" to="249.9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" stroked="f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3614783</wp:posOffset>
                </wp:positionH>
                <wp:positionV relativeFrom="paragraph">
                  <wp:posOffset>1044121</wp:posOffset>
                </wp:positionV>
                <wp:extent cx="95250" cy="40822"/>
                <wp:effectExtent l="19050" t="19050" r="19050" b="3556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408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B138" id="Łącznik prosty 18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5pt,82.2pt" to="292.1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3707311</wp:posOffset>
                </wp:positionH>
                <wp:positionV relativeFrom="paragraph">
                  <wp:posOffset>1084943</wp:posOffset>
                </wp:positionV>
                <wp:extent cx="133350" cy="111578"/>
                <wp:effectExtent l="19050" t="19050" r="19050" b="2222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1157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C216D" id="Łącznik prosty 17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9pt,85.45pt" to="302.4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3840661</wp:posOffset>
                </wp:positionH>
                <wp:positionV relativeFrom="paragraph">
                  <wp:posOffset>1193800</wp:posOffset>
                </wp:positionV>
                <wp:extent cx="182336" cy="84364"/>
                <wp:effectExtent l="19050" t="19050" r="8255" b="3048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336" cy="8436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34816" id="Łącznik prosty 16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pt,94pt" to="316.7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4344126</wp:posOffset>
                </wp:positionH>
                <wp:positionV relativeFrom="paragraph">
                  <wp:posOffset>1444171</wp:posOffset>
                </wp:positionV>
                <wp:extent cx="310243" cy="261258"/>
                <wp:effectExtent l="19050" t="19050" r="13970" b="2476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243" cy="26125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31B99" id="Łącznik prosty 14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05pt,113.7pt" to="366.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3470547</wp:posOffset>
                </wp:positionH>
                <wp:positionV relativeFrom="paragraph">
                  <wp:posOffset>1313543</wp:posOffset>
                </wp:positionV>
                <wp:extent cx="440872" cy="214993"/>
                <wp:effectExtent l="19050" t="19050" r="16510" b="3302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872" cy="21499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7F1DD" id="Łącznik prosty 12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25pt,103.45pt" to="307.9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4213497</wp:posOffset>
                </wp:positionH>
                <wp:positionV relativeFrom="paragraph">
                  <wp:posOffset>1672771</wp:posOffset>
                </wp:positionV>
                <wp:extent cx="261257" cy="234043"/>
                <wp:effectExtent l="19050" t="19050" r="24765" b="3302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257" cy="2340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31E6D" id="Łącznik prosty 10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75pt,131.7pt" to="352.3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3582126</wp:posOffset>
                </wp:positionH>
                <wp:positionV relativeFrom="paragraph">
                  <wp:posOffset>940707</wp:posOffset>
                </wp:positionV>
                <wp:extent cx="81643" cy="166007"/>
                <wp:effectExtent l="19050" t="19050" r="33020" b="2476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643" cy="1660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36765" id="Łącznik prosty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74.05pt" to="288.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" strokecolor="red" strokeweight="2.25pt"/>
            </w:pict>
          </mc:Fallback>
        </mc:AlternateContent>
      </w:r>
      <w:r w:rsidR="00B64F6B" w:rsidRPr="000F4D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3173911</wp:posOffset>
                </wp:positionH>
                <wp:positionV relativeFrom="paragraph">
                  <wp:posOffset>837293</wp:posOffset>
                </wp:positionV>
                <wp:extent cx="438150" cy="212271"/>
                <wp:effectExtent l="19050" t="19050" r="19050" b="3556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122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27EB9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pt,65.95pt" to="284.4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" strokecolor="red" strokeweight="2.25pt"/>
            </w:pict>
          </mc:Fallback>
        </mc:AlternateContent>
      </w:r>
      <w:r w:rsidR="00D224C9" w:rsidRPr="000F4D8A">
        <w:rPr>
          <w:noProof/>
        </w:rPr>
        <w:drawing>
          <wp:inline distT="0" distB="0" distL="0" distR="0" wp14:anchorId="2BE018BD" wp14:editId="7813EF97">
            <wp:extent cx="6028869" cy="2639096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805" b="4382"/>
                    <a:stretch/>
                  </pic:blipFill>
                  <pic:spPr bwMode="auto">
                    <a:xfrm>
                      <a:off x="0" y="0"/>
                      <a:ext cx="6029960" cy="263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224" w:rsidRPr="000F4D8A" w:rsidRDefault="00F77224" w:rsidP="00F77224">
      <w:pPr>
        <w:spacing w:after="0" w:line="240" w:lineRule="auto"/>
        <w:rPr>
          <w:noProof/>
          <w:lang w:eastAsia="pl-PL"/>
        </w:rPr>
      </w:pPr>
      <w:r w:rsidRPr="000F4D8A">
        <w:rPr>
          <w:noProof/>
          <w:lang w:eastAsia="pl-PL"/>
        </w:rPr>
        <w:t>Legenda:</w:t>
      </w:r>
    </w:p>
    <w:p w:rsidR="00F77224" w:rsidRPr="000F4D8A" w:rsidRDefault="00F77224" w:rsidP="00F77224">
      <w:pPr>
        <w:spacing w:after="0" w:line="240" w:lineRule="auto"/>
        <w:rPr>
          <w:noProof/>
          <w:lang w:eastAsia="pl-PL"/>
        </w:rPr>
      </w:pPr>
      <w:r w:rsidRPr="000F4D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93980</wp:posOffset>
                </wp:positionV>
                <wp:extent cx="361950" cy="0"/>
                <wp:effectExtent l="0" t="19050" r="1905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BCB77" id="Łącznik prost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7.4pt" to="32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" strokecolor="red" strokeweight="3pt"/>
            </w:pict>
          </mc:Fallback>
        </mc:AlternateContent>
      </w:r>
      <w:r w:rsidRPr="000F4D8A">
        <w:rPr>
          <w:noProof/>
          <w:lang w:eastAsia="pl-PL"/>
        </w:rPr>
        <w:tab/>
        <w:t xml:space="preserve">     - lokalizacja dr</w:t>
      </w:r>
      <w:r w:rsidR="000F4D8A" w:rsidRPr="000F4D8A">
        <w:rPr>
          <w:noProof/>
          <w:lang w:eastAsia="pl-PL"/>
        </w:rPr>
        <w:t>óg</w:t>
      </w:r>
    </w:p>
    <w:p w:rsidR="008A670D" w:rsidRPr="000F4D8A" w:rsidRDefault="008A670D" w:rsidP="00AD319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8A670D" w:rsidRPr="008338F7" w:rsidRDefault="008A670D" w:rsidP="004A23F2">
      <w:pPr>
        <w:pStyle w:val="SZDWNaglowek1"/>
        <w:numPr>
          <w:ilvl w:val="0"/>
          <w:numId w:val="3"/>
        </w:numPr>
        <w:tabs>
          <w:tab w:val="clear" w:pos="540"/>
          <w:tab w:val="num" w:pos="567"/>
        </w:tabs>
        <w:ind w:hanging="540"/>
        <w:rPr>
          <w:rFonts w:ascii="Times New Roman" w:hAnsi="Times New Roman" w:cs="Times New Roman"/>
          <w:sz w:val="22"/>
          <w:szCs w:val="22"/>
        </w:rPr>
      </w:pPr>
      <w:r w:rsidRPr="008338F7">
        <w:rPr>
          <w:rFonts w:ascii="Times New Roman" w:hAnsi="Times New Roman" w:cs="Times New Roman"/>
          <w:sz w:val="22"/>
          <w:szCs w:val="22"/>
        </w:rPr>
        <w:t>Ogólna charakterystyka stanu istniejącego obszaru objętego zadaniem:</w:t>
      </w:r>
    </w:p>
    <w:p w:rsidR="008A670D" w:rsidRPr="00DB6C21" w:rsidRDefault="008A670D" w:rsidP="009D23B7">
      <w:pPr>
        <w:pStyle w:val="SZDWNagwek2"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  <w:r w:rsidRPr="00DB6C21">
        <w:rPr>
          <w:rFonts w:ascii="Times New Roman" w:hAnsi="Times New Roman" w:cs="Times New Roman"/>
          <w:sz w:val="22"/>
          <w:szCs w:val="22"/>
        </w:rPr>
        <w:t>2.1.</w:t>
      </w:r>
      <w:r w:rsidRPr="00DB6C21">
        <w:rPr>
          <w:rFonts w:ascii="Times New Roman" w:hAnsi="Times New Roman" w:cs="Times New Roman"/>
          <w:sz w:val="22"/>
          <w:szCs w:val="22"/>
        </w:rPr>
        <w:tab/>
        <w:t>Opis dr</w:t>
      </w:r>
      <w:r w:rsidR="00F361AF" w:rsidRPr="00DB6C21">
        <w:rPr>
          <w:rFonts w:ascii="Times New Roman" w:hAnsi="Times New Roman" w:cs="Times New Roman"/>
          <w:sz w:val="22"/>
          <w:szCs w:val="22"/>
        </w:rPr>
        <w:t>ó</w:t>
      </w:r>
      <w:r w:rsidRPr="00DB6C21">
        <w:rPr>
          <w:rFonts w:ascii="Times New Roman" w:hAnsi="Times New Roman" w:cs="Times New Roman"/>
          <w:sz w:val="22"/>
          <w:szCs w:val="22"/>
        </w:rPr>
        <w:t>g przewidzian</w:t>
      </w:r>
      <w:r w:rsidR="00F361AF" w:rsidRPr="00DB6C21">
        <w:rPr>
          <w:rFonts w:ascii="Times New Roman" w:hAnsi="Times New Roman" w:cs="Times New Roman"/>
          <w:sz w:val="22"/>
          <w:szCs w:val="22"/>
        </w:rPr>
        <w:t>ych</w:t>
      </w:r>
      <w:r w:rsidRPr="00DB6C21">
        <w:rPr>
          <w:rFonts w:ascii="Times New Roman" w:hAnsi="Times New Roman" w:cs="Times New Roman"/>
          <w:sz w:val="22"/>
          <w:szCs w:val="22"/>
        </w:rPr>
        <w:t xml:space="preserve"> do </w:t>
      </w:r>
      <w:r w:rsidR="0013783E" w:rsidRPr="00DB6C21">
        <w:rPr>
          <w:rFonts w:ascii="Times New Roman" w:hAnsi="Times New Roman" w:cs="Times New Roman"/>
          <w:sz w:val="22"/>
          <w:szCs w:val="22"/>
        </w:rPr>
        <w:t xml:space="preserve">opracowania </w:t>
      </w:r>
      <w:r w:rsidRPr="00DB6C21">
        <w:rPr>
          <w:rFonts w:ascii="Times New Roman" w:hAnsi="Times New Roman" w:cs="Times New Roman"/>
          <w:sz w:val="22"/>
          <w:szCs w:val="22"/>
        </w:rPr>
        <w:t>dokumentacji:</w:t>
      </w:r>
    </w:p>
    <w:p w:rsidR="008A670D" w:rsidRPr="009E1C96" w:rsidRDefault="008A670D" w:rsidP="009E1C96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</w:rPr>
      </w:pPr>
      <w:r w:rsidRPr="007A2851">
        <w:rPr>
          <w:rFonts w:ascii="Times New Roman" w:hAnsi="Times New Roman" w:cs="Times New Roman"/>
          <w:sz w:val="24"/>
          <w:szCs w:val="24"/>
        </w:rPr>
        <w:t xml:space="preserve">W ramach zadania należy opracować projekt </w:t>
      </w:r>
      <w:r w:rsidR="00DB519E" w:rsidRPr="007A2851">
        <w:rPr>
          <w:rFonts w:ascii="Times New Roman" w:hAnsi="Times New Roman" w:cs="Times New Roman"/>
          <w:sz w:val="24"/>
          <w:szCs w:val="24"/>
        </w:rPr>
        <w:t xml:space="preserve">budowy ul. Zielone Wzgórze (dł. ok. 534 mb), </w:t>
      </w:r>
      <w:r w:rsidR="00DB519E" w:rsidRPr="007A2851">
        <w:rPr>
          <w:rFonts w:ascii="Times New Roman" w:hAnsi="Times New Roman" w:cs="Times New Roman"/>
          <w:sz w:val="24"/>
          <w:szCs w:val="24"/>
        </w:rPr>
        <w:br/>
      </w:r>
      <w:r w:rsidR="00DB519E" w:rsidRPr="009E1C96">
        <w:rPr>
          <w:rFonts w:ascii="Times New Roman" w:hAnsi="Times New Roman" w:cs="Times New Roman"/>
          <w:sz w:val="24"/>
          <w:szCs w:val="24"/>
        </w:rPr>
        <w:t>ul. Podgórskiej (dł. ok. 492 mb), ul.</w:t>
      </w:r>
      <w:r w:rsidR="00F361AF" w:rsidRPr="009E1C96">
        <w:rPr>
          <w:rFonts w:ascii="Times New Roman" w:hAnsi="Times New Roman" w:cs="Times New Roman"/>
          <w:sz w:val="24"/>
          <w:szCs w:val="24"/>
        </w:rPr>
        <w:t xml:space="preserve"> Św. Wojciecha (dł. ok. 229 mb), ul. Północnej (dł. ok. 256 mb) i ul. Spacerowej (dł. 492 mb)</w:t>
      </w:r>
      <w:r w:rsidR="00DB519E" w:rsidRPr="009E1C96">
        <w:rPr>
          <w:rFonts w:ascii="Times New Roman" w:hAnsi="Times New Roman" w:cs="Times New Roman"/>
          <w:sz w:val="24"/>
          <w:szCs w:val="24"/>
        </w:rPr>
        <w:t xml:space="preserve"> </w:t>
      </w:r>
      <w:r w:rsidR="007A2851" w:rsidRPr="009E1C96">
        <w:rPr>
          <w:rFonts w:ascii="Times New Roman" w:hAnsi="Times New Roman" w:cs="Times New Roman"/>
          <w:sz w:val="24"/>
          <w:szCs w:val="24"/>
        </w:rPr>
        <w:t>o</w:t>
      </w:r>
      <w:r w:rsidRPr="009E1C96">
        <w:rPr>
          <w:rFonts w:ascii="Times New Roman" w:hAnsi="Times New Roman" w:cs="Times New Roman"/>
          <w:sz w:val="24"/>
          <w:szCs w:val="24"/>
        </w:rPr>
        <w:t xml:space="preserve"> łącznej długości ok. </w:t>
      </w:r>
      <w:r w:rsidR="007A2851" w:rsidRPr="009E1C96">
        <w:rPr>
          <w:rFonts w:ascii="Times New Roman" w:hAnsi="Times New Roman" w:cs="Times New Roman"/>
          <w:sz w:val="24"/>
          <w:szCs w:val="24"/>
        </w:rPr>
        <w:t>2</w:t>
      </w:r>
      <w:r w:rsidRPr="009E1C96">
        <w:rPr>
          <w:rFonts w:ascii="Times New Roman" w:hAnsi="Times New Roman" w:cs="Times New Roman"/>
          <w:sz w:val="24"/>
          <w:szCs w:val="24"/>
        </w:rPr>
        <w:t>,</w:t>
      </w:r>
      <w:r w:rsidR="007A2851" w:rsidRPr="009E1C96">
        <w:rPr>
          <w:rFonts w:ascii="Times New Roman" w:hAnsi="Times New Roman" w:cs="Times New Roman"/>
          <w:sz w:val="24"/>
          <w:szCs w:val="24"/>
        </w:rPr>
        <w:t>06</w:t>
      </w:r>
      <w:r w:rsidRPr="009E1C96">
        <w:rPr>
          <w:rFonts w:ascii="Times New Roman" w:hAnsi="Times New Roman" w:cs="Times New Roman"/>
          <w:sz w:val="24"/>
          <w:szCs w:val="24"/>
        </w:rPr>
        <w:t xml:space="preserve"> km. </w:t>
      </w:r>
      <w:r w:rsidR="003E3028" w:rsidRPr="009E1C96">
        <w:rPr>
          <w:rFonts w:ascii="Times New Roman" w:hAnsi="Times New Roman" w:cs="Times New Roman"/>
          <w:sz w:val="24"/>
          <w:szCs w:val="24"/>
        </w:rPr>
        <w:t>Drogi przewidziane do budowy</w:t>
      </w:r>
      <w:r w:rsidRPr="009E1C96">
        <w:rPr>
          <w:rFonts w:ascii="Times New Roman" w:hAnsi="Times New Roman" w:cs="Times New Roman"/>
          <w:sz w:val="24"/>
          <w:szCs w:val="24"/>
        </w:rPr>
        <w:t xml:space="preserve"> </w:t>
      </w:r>
      <w:r w:rsidR="009E1C96" w:rsidRPr="009E1C96">
        <w:rPr>
          <w:rFonts w:ascii="Times New Roman" w:hAnsi="Times New Roman" w:cs="Times New Roman"/>
          <w:sz w:val="24"/>
          <w:szCs w:val="24"/>
        </w:rPr>
        <w:t xml:space="preserve">znajdują się w terenie zabudowy jednorodzinnej i mieszkalno-usługowej na którym obowiązuje miejscowy plan zagospodarowania przestrzennego </w:t>
      </w:r>
      <w:r w:rsidR="000B115C">
        <w:rPr>
          <w:rFonts w:ascii="Times New Roman" w:hAnsi="Times New Roman" w:cs="Times New Roman"/>
          <w:sz w:val="24"/>
          <w:szCs w:val="24"/>
        </w:rPr>
        <w:t xml:space="preserve">OLESZNO1 </w:t>
      </w:r>
      <w:r w:rsidR="009E1C96" w:rsidRPr="009E1C96">
        <w:rPr>
          <w:rFonts w:ascii="Times New Roman" w:hAnsi="Times New Roman" w:cs="Times New Roman"/>
          <w:sz w:val="24"/>
          <w:szCs w:val="24"/>
        </w:rPr>
        <w:t>(uchwał</w:t>
      </w:r>
      <w:r w:rsidR="000B115C">
        <w:rPr>
          <w:rFonts w:ascii="Times New Roman" w:hAnsi="Times New Roman" w:cs="Times New Roman"/>
          <w:sz w:val="24"/>
          <w:szCs w:val="24"/>
        </w:rPr>
        <w:t>a</w:t>
      </w:r>
      <w:r w:rsidR="009E1C96" w:rsidRPr="009E1C96">
        <w:rPr>
          <w:rFonts w:ascii="Times New Roman" w:hAnsi="Times New Roman" w:cs="Times New Roman"/>
          <w:sz w:val="24"/>
          <w:szCs w:val="24"/>
        </w:rPr>
        <w:t xml:space="preserve"> nr XLV/229/06 z dnia 31 sierpnia 2006 r.</w:t>
      </w:r>
      <w:r w:rsidR="009E1C96">
        <w:rPr>
          <w:rFonts w:ascii="Times New Roman" w:hAnsi="Times New Roman" w:cs="Times New Roman"/>
          <w:sz w:val="24"/>
          <w:szCs w:val="24"/>
        </w:rPr>
        <w:t>)</w:t>
      </w:r>
      <w:r w:rsidR="00893D59">
        <w:rPr>
          <w:rFonts w:ascii="Times New Roman" w:hAnsi="Times New Roman" w:cs="Times New Roman"/>
          <w:sz w:val="24"/>
          <w:szCs w:val="24"/>
        </w:rPr>
        <w:t xml:space="preserve"> i stanowią </w:t>
      </w:r>
      <w:r w:rsidR="002E0C61">
        <w:rPr>
          <w:rFonts w:ascii="Times New Roman" w:hAnsi="Times New Roman" w:cs="Times New Roman"/>
          <w:sz w:val="24"/>
          <w:szCs w:val="24"/>
        </w:rPr>
        <w:t>ulice dojazdowe</w:t>
      </w:r>
      <w:r w:rsidR="009E1C96">
        <w:rPr>
          <w:rFonts w:ascii="Times New Roman" w:hAnsi="Times New Roman" w:cs="Times New Roman"/>
          <w:sz w:val="24"/>
          <w:szCs w:val="24"/>
        </w:rPr>
        <w:t>.</w:t>
      </w:r>
      <w:r w:rsidR="009E1C96" w:rsidRPr="009E1C96">
        <w:rPr>
          <w:rFonts w:ascii="Times New Roman" w:hAnsi="Times New Roman" w:cs="Times New Roman"/>
          <w:sz w:val="24"/>
          <w:szCs w:val="24"/>
        </w:rPr>
        <w:t xml:space="preserve"> Obecnie d</w:t>
      </w:r>
      <w:r w:rsidRPr="009E1C96">
        <w:rPr>
          <w:rFonts w:ascii="Times New Roman" w:hAnsi="Times New Roman" w:cs="Times New Roman"/>
          <w:sz w:val="24"/>
          <w:szCs w:val="24"/>
        </w:rPr>
        <w:t>rog</w:t>
      </w:r>
      <w:r w:rsidR="009E1C96" w:rsidRPr="009E1C96">
        <w:rPr>
          <w:rFonts w:ascii="Times New Roman" w:hAnsi="Times New Roman" w:cs="Times New Roman"/>
          <w:sz w:val="24"/>
          <w:szCs w:val="24"/>
        </w:rPr>
        <w:t>i są gruntowe częściowo wzmocnione kruszywem niesortowanym.</w:t>
      </w:r>
      <w:r w:rsidRPr="009E1C96">
        <w:rPr>
          <w:rFonts w:ascii="Times New Roman" w:hAnsi="Times New Roman" w:cs="Times New Roman"/>
          <w:sz w:val="24"/>
          <w:szCs w:val="24"/>
        </w:rPr>
        <w:t xml:space="preserve"> </w:t>
      </w:r>
      <w:r w:rsidRPr="009E1C96">
        <w:rPr>
          <w:rFonts w:ascii="Times New Roman" w:hAnsi="Times New Roman" w:cs="Times New Roman"/>
        </w:rPr>
        <w:t xml:space="preserve"> </w:t>
      </w:r>
    </w:p>
    <w:p w:rsidR="008A670D" w:rsidRPr="00105D59" w:rsidRDefault="008A670D" w:rsidP="001310A4">
      <w:pPr>
        <w:pStyle w:val="SZDWNormalny"/>
        <w:spacing w:before="0"/>
        <w:rPr>
          <w:rFonts w:ascii="Times New Roman" w:hAnsi="Times New Roman" w:cs="Times New Roman"/>
          <w:color w:val="FF0000"/>
        </w:rPr>
      </w:pPr>
    </w:p>
    <w:p w:rsidR="008A670D" w:rsidRPr="00DB6C21" w:rsidRDefault="008A670D" w:rsidP="000B115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</w:t>
      </w:r>
      <w:r w:rsidR="000B115C"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Skrzyżowanie dr</w:t>
      </w:r>
      <w:r w:rsidR="000B115C"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ó</w:t>
      </w: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g z innymi ciągami komunikacyjnymi:</w:t>
      </w:r>
    </w:p>
    <w:p w:rsidR="008A670D" w:rsidRPr="00DB6C21" w:rsidRDefault="008A670D" w:rsidP="00DB6C21">
      <w:pPr>
        <w:spacing w:before="120" w:after="100" w:afterAutospacing="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Droga 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ul. 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Północna i ul. Św. Wojciecha </w:t>
      </w:r>
      <w:r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krzyżuje się z 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drogą </w:t>
      </w:r>
      <w:r w:rsidRPr="00DB6C21">
        <w:rPr>
          <w:rFonts w:ascii="Times New Roman" w:hAnsi="Times New Roman" w:cs="Times New Roman"/>
          <w:sz w:val="24"/>
          <w:szCs w:val="24"/>
          <w:lang w:eastAsia="pl-PL"/>
        </w:rPr>
        <w:t>powiatow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>ą</w:t>
      </w:r>
      <w:r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 nr 0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>258</w:t>
      </w:r>
      <w:r w:rsidRPr="00DB6C21">
        <w:rPr>
          <w:rFonts w:ascii="Times New Roman" w:hAnsi="Times New Roman" w:cs="Times New Roman"/>
          <w:sz w:val="24"/>
          <w:szCs w:val="24"/>
          <w:lang w:eastAsia="pl-PL"/>
        </w:rPr>
        <w:t>T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br/>
        <w:t xml:space="preserve">ul. 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>Kielecka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>, drog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>a ul. Spacerowa krzyżuje się z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 drog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>ą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 wewnętrzn</w:t>
      </w:r>
      <w:r w:rsidR="000B115C" w:rsidRPr="00DB6C21">
        <w:rPr>
          <w:rFonts w:ascii="Times New Roman" w:hAnsi="Times New Roman" w:cs="Times New Roman"/>
          <w:sz w:val="24"/>
          <w:szCs w:val="24"/>
          <w:lang w:eastAsia="pl-PL"/>
        </w:rPr>
        <w:t>ą ul.</w:t>
      </w:r>
      <w:r w:rsidR="005A5FCA"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 Słoneczna</w:t>
      </w:r>
      <w:r w:rsidRPr="00DB6C21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8A670D" w:rsidRPr="00DB6C21" w:rsidRDefault="008A670D" w:rsidP="005E4F1C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</w:t>
      </w:r>
      <w:r w:rsidR="00DB6C21"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DB6C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Obiekty inżynierskie:</w:t>
      </w:r>
    </w:p>
    <w:p w:rsidR="008A670D" w:rsidRPr="00DB6C21" w:rsidRDefault="008A670D" w:rsidP="00D14EFD">
      <w:pPr>
        <w:pStyle w:val="SZDWNormalny"/>
        <w:rPr>
          <w:rFonts w:ascii="Times New Roman" w:hAnsi="Times New Roman" w:cs="Times New Roman"/>
        </w:rPr>
      </w:pPr>
      <w:r w:rsidRPr="00DB6C21">
        <w:rPr>
          <w:rFonts w:ascii="Times New Roman" w:hAnsi="Times New Roman" w:cs="Times New Roman"/>
        </w:rPr>
        <w:t>W ciągu planowan</w:t>
      </w:r>
      <w:r w:rsidR="00DB6C21" w:rsidRPr="00DB6C21">
        <w:rPr>
          <w:rFonts w:ascii="Times New Roman" w:hAnsi="Times New Roman" w:cs="Times New Roman"/>
        </w:rPr>
        <w:t xml:space="preserve">ych dróg dojazdowych nie ma </w:t>
      </w:r>
      <w:r w:rsidRPr="00DB6C21">
        <w:rPr>
          <w:rFonts w:ascii="Times New Roman" w:hAnsi="Times New Roman" w:cs="Times New Roman"/>
        </w:rPr>
        <w:t>zlokalizowan</w:t>
      </w:r>
      <w:r w:rsidR="00687642" w:rsidRPr="00DB6C21">
        <w:rPr>
          <w:rFonts w:ascii="Times New Roman" w:hAnsi="Times New Roman" w:cs="Times New Roman"/>
        </w:rPr>
        <w:t>y</w:t>
      </w:r>
      <w:r w:rsidR="00DB6C21" w:rsidRPr="00DB6C21">
        <w:rPr>
          <w:rFonts w:ascii="Times New Roman" w:hAnsi="Times New Roman" w:cs="Times New Roman"/>
        </w:rPr>
        <w:t>ch</w:t>
      </w:r>
      <w:r w:rsidR="00687642" w:rsidRPr="00DB6C21">
        <w:rPr>
          <w:rFonts w:ascii="Times New Roman" w:hAnsi="Times New Roman" w:cs="Times New Roman"/>
        </w:rPr>
        <w:t xml:space="preserve"> </w:t>
      </w:r>
      <w:r w:rsidRPr="00DB6C21">
        <w:rPr>
          <w:rFonts w:ascii="Times New Roman" w:hAnsi="Times New Roman" w:cs="Times New Roman"/>
        </w:rPr>
        <w:t>obiekt</w:t>
      </w:r>
      <w:r w:rsidR="00DB6C21" w:rsidRPr="00DB6C21">
        <w:rPr>
          <w:rFonts w:ascii="Times New Roman" w:hAnsi="Times New Roman" w:cs="Times New Roman"/>
        </w:rPr>
        <w:t>ów</w:t>
      </w:r>
      <w:r w:rsidRPr="00DB6C21">
        <w:rPr>
          <w:rFonts w:ascii="Times New Roman" w:hAnsi="Times New Roman" w:cs="Times New Roman"/>
        </w:rPr>
        <w:t xml:space="preserve"> inżynierski</w:t>
      </w:r>
      <w:r w:rsidR="00DB6C21" w:rsidRPr="00DB6C21">
        <w:rPr>
          <w:rFonts w:ascii="Times New Roman" w:hAnsi="Times New Roman" w:cs="Times New Roman"/>
        </w:rPr>
        <w:t>.</w:t>
      </w:r>
    </w:p>
    <w:p w:rsidR="008A670D" w:rsidRPr="008338F7" w:rsidRDefault="008338F7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2.4</w:t>
      </w:r>
      <w:r w:rsidR="008A670D"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8A670D"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Uzbrojenie i zagospodarowanie terenu:</w:t>
      </w:r>
    </w:p>
    <w:p w:rsidR="008A670D" w:rsidRPr="00672394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338F7">
        <w:rPr>
          <w:rFonts w:ascii="Times New Roman" w:hAnsi="Times New Roman" w:cs="Times New Roman"/>
          <w:sz w:val="24"/>
          <w:szCs w:val="24"/>
          <w:lang w:eastAsia="pl-PL"/>
        </w:rPr>
        <w:t>Na trasie projektowan</w:t>
      </w:r>
      <w:r w:rsidR="00DB6C21" w:rsidRPr="008338F7">
        <w:rPr>
          <w:rFonts w:ascii="Times New Roman" w:hAnsi="Times New Roman" w:cs="Times New Roman"/>
          <w:sz w:val="24"/>
          <w:szCs w:val="24"/>
          <w:lang w:eastAsia="pl-PL"/>
        </w:rPr>
        <w:t>ych dróg</w:t>
      </w:r>
      <w:r w:rsidRPr="008338F7">
        <w:rPr>
          <w:rFonts w:ascii="Times New Roman" w:hAnsi="Times New Roman" w:cs="Times New Roman"/>
          <w:sz w:val="24"/>
          <w:szCs w:val="24"/>
          <w:lang w:eastAsia="pl-PL"/>
        </w:rPr>
        <w:t xml:space="preserve"> występują linie energetyczne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 xml:space="preserve">, telekomunikacyjne, </w:t>
      </w:r>
      <w:r w:rsidR="00EF3441" w:rsidRPr="00672394">
        <w:rPr>
          <w:rFonts w:ascii="Times New Roman" w:hAnsi="Times New Roman" w:cs="Times New Roman"/>
          <w:sz w:val="24"/>
          <w:szCs w:val="24"/>
          <w:lang w:eastAsia="pl-PL"/>
        </w:rPr>
        <w:t>sieć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 xml:space="preserve"> wodociąg</w:t>
      </w:r>
      <w:r w:rsidR="00EF3441" w:rsidRPr="00672394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EF3441" w:rsidRPr="00672394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244E81" w:rsidRPr="00672394">
        <w:rPr>
          <w:rFonts w:ascii="Times New Roman" w:hAnsi="Times New Roman" w:cs="Times New Roman"/>
          <w:sz w:val="24"/>
          <w:szCs w:val="24"/>
          <w:lang w:eastAsia="pl-PL"/>
        </w:rPr>
        <w:t xml:space="preserve"> i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 xml:space="preserve"> kanalizacj</w:t>
      </w:r>
      <w:r w:rsidR="00244E81" w:rsidRPr="00672394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 xml:space="preserve"> sanitarn</w:t>
      </w:r>
      <w:r w:rsidR="00244E81" w:rsidRPr="00672394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672394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8A670D" w:rsidRPr="008338F7" w:rsidRDefault="008A670D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2.</w:t>
      </w:r>
      <w:r w:rsidR="008338F7"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8338F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Warunki gruntowo – wodne:</w:t>
      </w:r>
    </w:p>
    <w:p w:rsidR="008A670D" w:rsidRPr="008338F7" w:rsidRDefault="008338F7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338F7">
        <w:rPr>
          <w:rFonts w:ascii="Times New Roman" w:hAnsi="Times New Roman" w:cs="Times New Roman"/>
          <w:sz w:val="24"/>
          <w:szCs w:val="24"/>
          <w:lang w:eastAsia="pl-PL"/>
        </w:rPr>
        <w:t>Zamawiający dysponuje opracowaniem pt. „Dokumentacja podłoża gruntowego z opinią hydrogeologiczną na temat możliwości zagospodarowania wód opadowych napływających w rejon działek ewid. nr od 1899/2 do 1899/94 obręb Oleszno”</w:t>
      </w:r>
      <w:r w:rsidR="008A670D" w:rsidRPr="008338F7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8338F7">
        <w:rPr>
          <w:rFonts w:ascii="Times New Roman" w:hAnsi="Times New Roman" w:cs="Times New Roman"/>
          <w:sz w:val="24"/>
          <w:szCs w:val="24"/>
          <w:lang w:eastAsia="pl-PL"/>
        </w:rPr>
        <w:t xml:space="preserve"> Opracowanie to nie uwzględnia obszaru</w:t>
      </w:r>
      <w:r w:rsidRPr="008338F7">
        <w:rPr>
          <w:rFonts w:ascii="Times New Roman" w:hAnsi="Times New Roman" w:cs="Times New Roman"/>
          <w:sz w:val="24"/>
          <w:szCs w:val="24"/>
          <w:lang w:eastAsia="pl-PL"/>
        </w:rPr>
        <w:br/>
        <w:t>ul. Słonecznej.</w:t>
      </w:r>
    </w:p>
    <w:p w:rsidR="008A670D" w:rsidRPr="003B44AC" w:rsidRDefault="008A670D" w:rsidP="004A23F2">
      <w:pPr>
        <w:pStyle w:val="SZDWNaglowek1"/>
        <w:numPr>
          <w:ilvl w:val="0"/>
          <w:numId w:val="3"/>
        </w:numPr>
        <w:ind w:hanging="540"/>
        <w:rPr>
          <w:rFonts w:ascii="Times New Roman" w:hAnsi="Times New Roman" w:cs="Times New Roman"/>
        </w:rPr>
      </w:pPr>
      <w:r w:rsidRPr="003B44AC">
        <w:rPr>
          <w:rFonts w:ascii="Times New Roman" w:hAnsi="Times New Roman" w:cs="Times New Roman"/>
        </w:rPr>
        <w:t>Ogólna charakterystyka projektowanej inwestycji.</w:t>
      </w:r>
    </w:p>
    <w:p w:rsidR="008A670D" w:rsidRPr="003B44AC" w:rsidRDefault="008A670D" w:rsidP="00A45A01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B44A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3.1.</w:t>
      </w:r>
      <w:r w:rsidRPr="003B44A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Podstawow</w:t>
      </w:r>
      <w:r w:rsidR="003B44AC" w:rsidRPr="003B44A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y</w:t>
      </w:r>
      <w:r w:rsidR="001B67C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cele inwestycji.</w:t>
      </w:r>
    </w:p>
    <w:p w:rsidR="008A670D" w:rsidRPr="003B44AC" w:rsidRDefault="003B44AC" w:rsidP="003B44AC">
      <w:pPr>
        <w:tabs>
          <w:tab w:val="num" w:pos="851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B44AC">
        <w:rPr>
          <w:rFonts w:ascii="Times New Roman" w:hAnsi="Times New Roman" w:cs="Times New Roman"/>
          <w:sz w:val="24"/>
          <w:szCs w:val="24"/>
          <w:lang w:eastAsia="pl-PL"/>
        </w:rPr>
        <w:t>Zapewnienie obsługi komunikacyjnej terenu wyznaczonego w planie miejscowym pod zabudowę jednorodzinną i mieszkalno-usługową.</w:t>
      </w:r>
    </w:p>
    <w:p w:rsidR="008A670D" w:rsidRPr="00F04027" w:rsidRDefault="008A670D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F0402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3.2.</w:t>
      </w:r>
      <w:r w:rsidRPr="00F0402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 xml:space="preserve">Dane techniczne i wymagania dla prac projektowych. </w:t>
      </w:r>
    </w:p>
    <w:p w:rsidR="008A670D" w:rsidRPr="00F04027" w:rsidRDefault="008A670D" w:rsidP="00A45A01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04027">
        <w:rPr>
          <w:rFonts w:ascii="Times New Roman" w:hAnsi="Times New Roman" w:cs="Times New Roman"/>
          <w:sz w:val="24"/>
          <w:szCs w:val="24"/>
          <w:lang w:eastAsia="pl-PL"/>
        </w:rPr>
        <w:t>W projekcie należy przyjąć następujące parametry techniczno eksploatacyjne, elementy wyposażenia drogi oraz zagospodarowania terenu:</w:t>
      </w:r>
    </w:p>
    <w:p w:rsidR="008A670D" w:rsidRPr="00F04027" w:rsidRDefault="008A670D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droga klasy </w:t>
      </w:r>
      <w:r w:rsidR="006D509B" w:rsidRPr="00F04027">
        <w:rPr>
          <w:rFonts w:ascii="Times New Roman" w:hAnsi="Times New Roman" w:cs="Times New Roman"/>
          <w:sz w:val="24"/>
          <w:szCs w:val="24"/>
        </w:rPr>
        <w:t>D</w:t>
      </w:r>
      <w:r w:rsidRPr="00F04027">
        <w:rPr>
          <w:rFonts w:ascii="Times New Roman" w:hAnsi="Times New Roman" w:cs="Times New Roman"/>
          <w:sz w:val="24"/>
          <w:szCs w:val="24"/>
        </w:rPr>
        <w:t>,</w:t>
      </w:r>
    </w:p>
    <w:p w:rsidR="008A670D" w:rsidRPr="00F04027" w:rsidRDefault="002F0CAD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długość </w:t>
      </w:r>
      <w:r w:rsidR="003B44AC" w:rsidRPr="00F04027">
        <w:rPr>
          <w:rFonts w:ascii="Times New Roman" w:hAnsi="Times New Roman" w:cs="Times New Roman"/>
          <w:sz w:val="24"/>
          <w:szCs w:val="24"/>
        </w:rPr>
        <w:t>łączna</w:t>
      </w:r>
      <w:r w:rsidRPr="00F04027">
        <w:rPr>
          <w:rFonts w:ascii="Times New Roman" w:hAnsi="Times New Roman" w:cs="Times New Roman"/>
          <w:sz w:val="24"/>
          <w:szCs w:val="24"/>
        </w:rPr>
        <w:t xml:space="preserve"> ok. </w:t>
      </w:r>
      <w:r w:rsidR="003B44AC" w:rsidRPr="00F04027">
        <w:rPr>
          <w:rFonts w:ascii="Times New Roman" w:hAnsi="Times New Roman" w:cs="Times New Roman"/>
          <w:sz w:val="24"/>
          <w:szCs w:val="24"/>
        </w:rPr>
        <w:t>2</w:t>
      </w:r>
      <w:r w:rsidR="008A670D" w:rsidRPr="00F04027">
        <w:rPr>
          <w:rFonts w:ascii="Times New Roman" w:hAnsi="Times New Roman" w:cs="Times New Roman"/>
          <w:sz w:val="24"/>
          <w:szCs w:val="24"/>
        </w:rPr>
        <w:t>,</w:t>
      </w:r>
      <w:r w:rsidR="003B44AC" w:rsidRPr="00F04027">
        <w:rPr>
          <w:rFonts w:ascii="Times New Roman" w:hAnsi="Times New Roman" w:cs="Times New Roman"/>
          <w:sz w:val="24"/>
          <w:szCs w:val="24"/>
        </w:rPr>
        <w:t>06</w:t>
      </w:r>
      <w:r w:rsidR="008A670D" w:rsidRPr="00F04027">
        <w:rPr>
          <w:rFonts w:ascii="Times New Roman" w:hAnsi="Times New Roman" w:cs="Times New Roman"/>
          <w:sz w:val="24"/>
          <w:szCs w:val="24"/>
        </w:rPr>
        <w:t xml:space="preserve"> km, </w:t>
      </w:r>
    </w:p>
    <w:p w:rsidR="008A670D" w:rsidRPr="00F04027" w:rsidRDefault="008A670D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szerokość jezdni </w:t>
      </w:r>
      <w:r w:rsidR="002F0CAD" w:rsidRPr="00F04027">
        <w:rPr>
          <w:rFonts w:ascii="Times New Roman" w:hAnsi="Times New Roman" w:cs="Times New Roman"/>
          <w:sz w:val="24"/>
          <w:szCs w:val="24"/>
        </w:rPr>
        <w:t>5</w:t>
      </w:r>
      <w:r w:rsidRPr="00F04027">
        <w:rPr>
          <w:rFonts w:ascii="Times New Roman" w:hAnsi="Times New Roman" w:cs="Times New Roman"/>
          <w:sz w:val="24"/>
          <w:szCs w:val="24"/>
        </w:rPr>
        <w:t xml:space="preserve">,0 m, </w:t>
      </w:r>
    </w:p>
    <w:p w:rsidR="008A670D" w:rsidRPr="00F04027" w:rsidRDefault="003B44AC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obustronne </w:t>
      </w:r>
      <w:r w:rsidR="008A670D" w:rsidRPr="00F04027">
        <w:rPr>
          <w:rFonts w:ascii="Times New Roman" w:hAnsi="Times New Roman" w:cs="Times New Roman"/>
          <w:sz w:val="24"/>
          <w:szCs w:val="24"/>
        </w:rPr>
        <w:t xml:space="preserve">pobocza </w:t>
      </w:r>
      <w:r w:rsidRPr="00F04027">
        <w:rPr>
          <w:rFonts w:ascii="Times New Roman" w:hAnsi="Times New Roman" w:cs="Times New Roman"/>
          <w:sz w:val="24"/>
          <w:szCs w:val="24"/>
        </w:rPr>
        <w:t>tłuczniowe szer. 0</w:t>
      </w:r>
      <w:r w:rsidR="00F04027" w:rsidRPr="00F04027">
        <w:rPr>
          <w:rFonts w:ascii="Times New Roman" w:hAnsi="Times New Roman" w:cs="Times New Roman"/>
          <w:sz w:val="24"/>
          <w:szCs w:val="24"/>
        </w:rPr>
        <w:t>,</w:t>
      </w:r>
      <w:r w:rsidRPr="00F04027">
        <w:rPr>
          <w:rFonts w:ascii="Times New Roman" w:hAnsi="Times New Roman" w:cs="Times New Roman"/>
          <w:sz w:val="24"/>
          <w:szCs w:val="24"/>
        </w:rPr>
        <w:t>50 m</w:t>
      </w:r>
      <w:r w:rsidR="008A670D" w:rsidRPr="00F04027">
        <w:rPr>
          <w:rFonts w:ascii="Times New Roman" w:hAnsi="Times New Roman" w:cs="Times New Roman"/>
          <w:sz w:val="24"/>
          <w:szCs w:val="24"/>
        </w:rPr>
        <w:t>,</w:t>
      </w:r>
    </w:p>
    <w:p w:rsidR="008A670D" w:rsidRPr="00F04027" w:rsidRDefault="008A670D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budowa </w:t>
      </w:r>
      <w:r w:rsidR="00F04027" w:rsidRPr="00F04027">
        <w:rPr>
          <w:rFonts w:ascii="Times New Roman" w:hAnsi="Times New Roman" w:cs="Times New Roman"/>
          <w:sz w:val="24"/>
          <w:szCs w:val="24"/>
        </w:rPr>
        <w:t>oświetlenia ulicznego typu LED</w:t>
      </w:r>
      <w:r w:rsidRPr="00F04027">
        <w:rPr>
          <w:rFonts w:ascii="Times New Roman" w:hAnsi="Times New Roman" w:cs="Times New Roman"/>
          <w:sz w:val="24"/>
          <w:szCs w:val="24"/>
        </w:rPr>
        <w:t>,</w:t>
      </w:r>
    </w:p>
    <w:p w:rsidR="00BC30C1" w:rsidRPr="00F04027" w:rsidRDefault="00BC30C1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budowa </w:t>
      </w:r>
      <w:r w:rsidR="00F04027" w:rsidRPr="00F04027">
        <w:rPr>
          <w:rFonts w:ascii="Times New Roman" w:hAnsi="Times New Roman" w:cs="Times New Roman"/>
          <w:sz w:val="24"/>
          <w:szCs w:val="24"/>
        </w:rPr>
        <w:t>brakujących przyłącz kanalizacji sanitarnej</w:t>
      </w:r>
      <w:r w:rsidRPr="00F04027">
        <w:rPr>
          <w:rFonts w:ascii="Times New Roman" w:hAnsi="Times New Roman" w:cs="Times New Roman"/>
          <w:sz w:val="24"/>
          <w:szCs w:val="24"/>
        </w:rPr>
        <w:t>,</w:t>
      </w:r>
    </w:p>
    <w:p w:rsidR="008A670D" w:rsidRPr="00F04027" w:rsidRDefault="00F04027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>budowa</w:t>
      </w:r>
      <w:r w:rsidR="008A670D" w:rsidRPr="00F04027">
        <w:rPr>
          <w:rFonts w:ascii="Times New Roman" w:hAnsi="Times New Roman" w:cs="Times New Roman"/>
          <w:sz w:val="24"/>
          <w:szCs w:val="24"/>
        </w:rPr>
        <w:t xml:space="preserve"> odwodnienia</w:t>
      </w:r>
      <w:r w:rsidRPr="00F04027">
        <w:rPr>
          <w:rFonts w:ascii="Times New Roman" w:hAnsi="Times New Roman" w:cs="Times New Roman"/>
          <w:sz w:val="24"/>
          <w:szCs w:val="24"/>
        </w:rPr>
        <w:t xml:space="preserve"> ulic</w:t>
      </w:r>
      <w:r w:rsidR="008A670D" w:rsidRPr="00F040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B1613" w:rsidRPr="00F04027" w:rsidRDefault="00F04027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 xml:space="preserve">budowa skrzyżowań </w:t>
      </w:r>
      <w:r w:rsidR="00DB1613" w:rsidRPr="00F04027">
        <w:rPr>
          <w:rFonts w:ascii="Times New Roman" w:hAnsi="Times New Roman" w:cs="Times New Roman"/>
          <w:sz w:val="24"/>
          <w:szCs w:val="24"/>
        </w:rPr>
        <w:t>z drogą powiatową i drog</w:t>
      </w:r>
      <w:r w:rsidRPr="00F04027">
        <w:rPr>
          <w:rFonts w:ascii="Times New Roman" w:hAnsi="Times New Roman" w:cs="Times New Roman"/>
          <w:sz w:val="24"/>
          <w:szCs w:val="24"/>
        </w:rPr>
        <w:t>ą wewnętrzną ul. Słoneczna</w:t>
      </w:r>
      <w:r w:rsidR="00DB1613" w:rsidRPr="00F04027">
        <w:rPr>
          <w:rFonts w:ascii="Times New Roman" w:hAnsi="Times New Roman" w:cs="Times New Roman"/>
          <w:sz w:val="24"/>
          <w:szCs w:val="24"/>
        </w:rPr>
        <w:t>,</w:t>
      </w:r>
    </w:p>
    <w:p w:rsidR="008A670D" w:rsidRPr="00F04027" w:rsidRDefault="008A670D" w:rsidP="004A23F2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027">
        <w:rPr>
          <w:rFonts w:ascii="Times New Roman" w:hAnsi="Times New Roman" w:cs="Times New Roman"/>
          <w:sz w:val="24"/>
          <w:szCs w:val="24"/>
        </w:rPr>
        <w:t>przebudowa infrastruktury kolidującej z przebudową drogi (o ile zajdzie taka potrzeba),</w:t>
      </w:r>
    </w:p>
    <w:p w:rsidR="008A670D" w:rsidRPr="00E46307" w:rsidRDefault="008A670D" w:rsidP="009E0C48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4630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3.3.</w:t>
      </w:r>
      <w:r w:rsidRPr="00E46307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 xml:space="preserve">Skrzyżowanie planowanej inwestycji z innymi drogami: </w:t>
      </w:r>
    </w:p>
    <w:p w:rsidR="008A670D" w:rsidRPr="00E46307" w:rsidRDefault="008A670D" w:rsidP="00405605">
      <w:pPr>
        <w:spacing w:before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E46307">
        <w:rPr>
          <w:rFonts w:ascii="Times New Roman" w:hAnsi="Times New Roman" w:cs="Times New Roman"/>
          <w:sz w:val="24"/>
          <w:szCs w:val="24"/>
          <w:lang w:eastAsia="pl-PL"/>
        </w:rPr>
        <w:t>Zgodnie z opisem zakresu prac projektowych. Wszystkie skrzyżowania projektować należy, jako skrzyżowania zwykłe jednopoziomowe.</w:t>
      </w:r>
    </w:p>
    <w:p w:rsidR="008A670D" w:rsidRPr="00CC4D41" w:rsidRDefault="008A670D" w:rsidP="000508A1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</w:t>
      </w:r>
      <w:r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Wymagania ogólne dla projektowanych obiektów i urządzeń budowlanych:</w:t>
      </w:r>
    </w:p>
    <w:p w:rsidR="008A670D" w:rsidRPr="00CC4D41" w:rsidRDefault="00EC305C" w:rsidP="00CC4D41">
      <w:pPr>
        <w:spacing w:before="120"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C4D41">
        <w:rPr>
          <w:rFonts w:ascii="Times New Roman" w:hAnsi="Times New Roman" w:cs="Times New Roman"/>
          <w:b/>
          <w:sz w:val="24"/>
          <w:szCs w:val="24"/>
          <w:lang w:eastAsia="pl-PL"/>
        </w:rPr>
        <w:t>3.4.1.</w:t>
      </w:r>
      <w:r w:rsidRPr="00CC4D4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A670D" w:rsidRPr="00CC4D41">
        <w:rPr>
          <w:rFonts w:ascii="Times New Roman" w:hAnsi="Times New Roman" w:cs="Times New Roman"/>
          <w:sz w:val="24"/>
          <w:szCs w:val="24"/>
          <w:lang w:eastAsia="pl-PL"/>
        </w:rPr>
        <w:t>Obiekty budowlane i urządzenia należy projektować zgodnie z: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lastRenderedPageBreak/>
        <w:t xml:space="preserve">Rozporządzenie Ministra Transportu i Gospodarki Morskiej z dnia 2 marca 1999 r. w sprawie warunków technicznych, jakim powinny odpowiadać drogi publiczne i ich usytuowanie (t.j. Dz.U. z 2016r. poz. 124 z późn. zm.) 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Rozporządzenie Ministra Transportu, Budownictwa i Gospodarki Morskiej z dnia 25 kwietnia 2012 r. w sprawie ustalania geotechnicznych warunków posadowienia obiektów budowlanych (Dz.U. 463)  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Ustawa z dnia 9 czerwca 2011 r. Prawo geologiczne i górnicze (t.j. Dz.U. 2020 r. poz. 1064 z późn. zm.)  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Ustawa z dnia 3 października 2008 r. o udostępnianiu informacji o środowisku i jego ochronie, udziale społeczeństwa w ochronie środowiska oraz o ocenach oddziaływania na środowisko (t.j. Dz.U. 2020 r. poz. 283 z późn.zm.) </w:t>
      </w:r>
    </w:p>
    <w:p w:rsidR="00CC4D41" w:rsidRPr="00CC4D41" w:rsidRDefault="00CC4D41" w:rsidP="00CC4D41">
      <w:pPr>
        <w:numPr>
          <w:ilvl w:val="0"/>
          <w:numId w:val="10"/>
        </w:numPr>
        <w:spacing w:after="287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Ustawa z dnia 7 lipca 1994 r. Prawo budowlane (t.j. Dz.U. z 2020 r. poz. 1333 z późn. zm.) 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Ustawa z dnia 27 marca 2003 r. o planowaniu i zagospodarowaniu przestrzennym (t.j. Dz.U. z 2020 r. poz. 293 z późn. zm.) </w:t>
      </w:r>
    </w:p>
    <w:p w:rsidR="00CC4D41" w:rsidRPr="00CC4D41" w:rsidRDefault="00CC4D41" w:rsidP="00CC4D41">
      <w:pPr>
        <w:numPr>
          <w:ilvl w:val="0"/>
          <w:numId w:val="10"/>
        </w:numPr>
        <w:spacing w:after="161" w:line="240" w:lineRule="auto"/>
        <w:ind w:left="709" w:right="46"/>
        <w:jc w:val="both"/>
        <w:rPr>
          <w:rFonts w:ascii="Times New Roman" w:hAnsi="Times New Roman" w:cs="Times New Roman"/>
        </w:rPr>
      </w:pPr>
      <w:r w:rsidRPr="00CC4D41">
        <w:rPr>
          <w:rFonts w:ascii="Times New Roman" w:hAnsi="Times New Roman" w:cs="Times New Roman"/>
        </w:rPr>
        <w:t xml:space="preserve">Ustawa z dnia 21 marca 1985 r. o drogach publicznych (t.j. Dz.U. z 2020 r. poz. 470 z późn. zm.)  </w:t>
      </w:r>
    </w:p>
    <w:p w:rsidR="00CC4D41" w:rsidRPr="00CC4D41" w:rsidRDefault="00CC4D41" w:rsidP="00CC4D41">
      <w:pPr>
        <w:pStyle w:val="Akapitzlist"/>
        <w:numPr>
          <w:ilvl w:val="0"/>
          <w:numId w:val="10"/>
        </w:numPr>
        <w:spacing w:before="12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C4D41">
        <w:rPr>
          <w:rFonts w:ascii="Times New Roman" w:hAnsi="Times New Roman" w:cs="Times New Roman"/>
        </w:rPr>
        <w:t>Ustawa z dnia 30 sierpnia 2019 r. o zmianie ustawy o wspieraniu rozwoju usług i sieci telekomunikacyjnych oraz niektórych innych ustaw (t.j. Dz.U. z 2019 r. poz. 2410 z późn. zm.)</w:t>
      </w:r>
    </w:p>
    <w:p w:rsidR="008A670D" w:rsidRPr="00CC4D41" w:rsidRDefault="00CC4D41" w:rsidP="00CC4D4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8A670D"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</w:t>
      </w:r>
      <w:r w:rsidR="00EC305C"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8A670D" w:rsidRPr="00CC4D41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8A670D" w:rsidRPr="00CC4D41"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Obiekty budowlane i urządzenia należy projektować tak, aby zapewnić optymalną </w:t>
      </w:r>
      <w:r w:rsidRPr="00CC4D41">
        <w:rPr>
          <w:rFonts w:ascii="Times New Roman" w:hAnsi="Times New Roman" w:cs="Times New Roman"/>
          <w:sz w:val="24"/>
          <w:szCs w:val="24"/>
          <w:lang w:eastAsia="pl-PL"/>
        </w:rPr>
        <w:br/>
        <w:t xml:space="preserve">            </w:t>
      </w:r>
      <w:r w:rsidR="008A670D" w:rsidRPr="00CC4D41">
        <w:rPr>
          <w:rFonts w:ascii="Times New Roman" w:hAnsi="Times New Roman" w:cs="Times New Roman"/>
          <w:sz w:val="24"/>
          <w:szCs w:val="24"/>
          <w:lang w:eastAsia="pl-PL"/>
        </w:rPr>
        <w:t>ekonomiczność budowy i eksploatacji.</w:t>
      </w:r>
    </w:p>
    <w:p w:rsidR="008A670D" w:rsidRPr="00CC4D41" w:rsidRDefault="008A670D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3.4.</w:t>
      </w:r>
      <w:r w:rsidR="00EC305C" w:rsidRPr="00CC4D4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CC4D41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CC4D41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z zastosowaniem nowoczesnych konstrukcji, materiałów i technologii robót.</w:t>
      </w:r>
    </w:p>
    <w:p w:rsidR="008A670D" w:rsidRPr="009038D9" w:rsidRDefault="008A670D" w:rsidP="004A23F2">
      <w:pPr>
        <w:pStyle w:val="SZDWNaglowek1"/>
        <w:numPr>
          <w:ilvl w:val="0"/>
          <w:numId w:val="3"/>
        </w:numPr>
        <w:tabs>
          <w:tab w:val="clear" w:pos="540"/>
        </w:tabs>
        <w:ind w:left="360"/>
        <w:rPr>
          <w:rFonts w:ascii="Times New Roman" w:hAnsi="Times New Roman" w:cs="Times New Roman"/>
        </w:rPr>
      </w:pPr>
      <w:r w:rsidRPr="009038D9">
        <w:rPr>
          <w:rFonts w:ascii="Times New Roman" w:hAnsi="Times New Roman" w:cs="Times New Roman"/>
        </w:rPr>
        <w:t>Materiały wyjściowe, pomiary, badania, obliczenia i ekspertyzy</w:t>
      </w:r>
    </w:p>
    <w:p w:rsidR="008A670D" w:rsidRPr="009038D9" w:rsidRDefault="008A670D" w:rsidP="009038D9">
      <w:pPr>
        <w:tabs>
          <w:tab w:val="left" w:pos="851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038D9">
        <w:rPr>
          <w:rFonts w:ascii="Times New Roman" w:hAnsi="Times New Roman" w:cs="Times New Roman"/>
          <w:sz w:val="24"/>
          <w:szCs w:val="24"/>
          <w:lang w:eastAsia="pl-PL"/>
        </w:rPr>
        <w:t xml:space="preserve">Wykonawca </w:t>
      </w:r>
      <w:r w:rsidR="00A973F3">
        <w:rPr>
          <w:rFonts w:ascii="Times New Roman" w:hAnsi="Times New Roman" w:cs="Times New Roman"/>
          <w:sz w:val="24"/>
          <w:szCs w:val="24"/>
          <w:lang w:eastAsia="pl-PL"/>
        </w:rPr>
        <w:t>we własnym zakresie pozyska wszystkie materiały wyjściowe niezbędne do realizacji zamówienia</w:t>
      </w:r>
      <w:r w:rsidRPr="009038D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8A670D" w:rsidRPr="009038D9" w:rsidRDefault="008A670D" w:rsidP="00EB528C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:rsidR="008A670D" w:rsidRPr="009038D9" w:rsidRDefault="008A670D" w:rsidP="001B67C6">
      <w:pPr>
        <w:pStyle w:val="SZDWNaglowek1"/>
        <w:numPr>
          <w:ilvl w:val="0"/>
          <w:numId w:val="3"/>
        </w:numPr>
        <w:spacing w:before="120"/>
        <w:rPr>
          <w:rFonts w:ascii="Times New Roman" w:hAnsi="Times New Roman" w:cs="Times New Roman"/>
        </w:rPr>
      </w:pPr>
      <w:r w:rsidRPr="009038D9">
        <w:rPr>
          <w:rFonts w:ascii="Times New Roman" w:hAnsi="Times New Roman" w:cs="Times New Roman"/>
        </w:rPr>
        <w:t>Wykonanie opracowań projektowych.</w:t>
      </w:r>
    </w:p>
    <w:p w:rsidR="008A670D" w:rsidRPr="00B470C8" w:rsidRDefault="008A670D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470C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5.1. Ogólne zasady wykonywania opracowań projektowych</w:t>
      </w:r>
    </w:p>
    <w:p w:rsidR="008A670D" w:rsidRPr="00B470C8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70C8">
        <w:rPr>
          <w:rFonts w:ascii="Times New Roman" w:hAnsi="Times New Roman" w:cs="Times New Roman"/>
          <w:sz w:val="24"/>
          <w:szCs w:val="24"/>
          <w:lang w:eastAsia="pl-PL"/>
        </w:rPr>
        <w:t>Wykonawca jest odpowiedzialny za zgodność procesu wykonywania opracowań projektowych z wymaganiami umowy oraz poleceniami Zamawiającego.</w:t>
      </w:r>
    </w:p>
    <w:p w:rsidR="008A670D" w:rsidRPr="00B470C8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70C8">
        <w:rPr>
          <w:rFonts w:ascii="Times New Roman" w:hAnsi="Times New Roman" w:cs="Times New Roman"/>
          <w:sz w:val="24"/>
          <w:szCs w:val="24"/>
          <w:lang w:eastAsia="pl-PL"/>
        </w:rPr>
        <w:t xml:space="preserve">Wykonawca jest odpowiedzialny za zorganizowanie procesu wykonywania opracowań projektowych w taki sposób, aby założone cele projektu zostały osiągnięte zgodnie z umową. </w:t>
      </w:r>
    </w:p>
    <w:p w:rsidR="009038D9" w:rsidRPr="00B470C8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70C8">
        <w:rPr>
          <w:rFonts w:ascii="Times New Roman" w:hAnsi="Times New Roman" w:cs="Times New Roman"/>
          <w:sz w:val="24"/>
          <w:szCs w:val="24"/>
          <w:lang w:eastAsia="pl-PL"/>
        </w:rPr>
        <w:t xml:space="preserve">Wykonawca zobowiązany jest znać wszystkie przepisy wydane przez władze centralne, lokalne oraz inne przepisy, regulaminy i wytyczne, które są w jakikolwiek sposób związane z wykonywanymi opracowaniami projektowymi i będzie w pełni odpowiedzialny za przestrzeganie ich postanowień podczas wykonywania opracowań projektowych. </w:t>
      </w:r>
    </w:p>
    <w:p w:rsidR="008A670D" w:rsidRPr="00A74F9C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470C8">
        <w:rPr>
          <w:rFonts w:ascii="Times New Roman" w:hAnsi="Times New Roman" w:cs="Times New Roman"/>
          <w:sz w:val="24"/>
          <w:szCs w:val="24"/>
          <w:lang w:eastAsia="pl-PL"/>
        </w:rPr>
        <w:t xml:space="preserve">Wykonawca ma obowiązek zapewnić sprawdzenie projektu budowlanego pod względem zgodności z przepisami, w tym techniczno – budowlanymi, przez osobę posiadającą uprawnienia budowlane </w:t>
      </w:r>
      <w:r w:rsidRPr="00A74F9C">
        <w:rPr>
          <w:rFonts w:ascii="Times New Roman" w:hAnsi="Times New Roman" w:cs="Times New Roman"/>
          <w:sz w:val="24"/>
          <w:szCs w:val="24"/>
          <w:lang w:eastAsia="pl-PL"/>
        </w:rPr>
        <w:t>do projektowania bez ograniczeń w odpowiedniej specjalności.</w:t>
      </w:r>
    </w:p>
    <w:p w:rsidR="008A670D" w:rsidRPr="00A74F9C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u w:val="single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u w:val="single"/>
          <w:lang w:eastAsia="pl-PL"/>
        </w:rPr>
        <w:t>Kserokopie wszelkich uzyskanych warunków uzgodnień i opinii należy na bieżąco przekazywać Zamawiającemu, w terminach umożliwiających ewentualne skorzystanie z trybu odwoławczego.</w:t>
      </w:r>
    </w:p>
    <w:p w:rsidR="008A670D" w:rsidRPr="00A74F9C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Wykonawca zobowiązany jest do uzyskania wszystkich niezbędnych opinii, uzgodnień i sprawdzeń projektu po akceptacji Zamawiającego i przekazaniu przez niego odpowiednich pełnomocnictw.</w:t>
      </w:r>
    </w:p>
    <w:p w:rsidR="008A670D" w:rsidRPr="00A74F9C" w:rsidRDefault="008A670D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16"/>
          <w:szCs w:val="16"/>
          <w:lang w:eastAsia="pl-PL"/>
        </w:rPr>
      </w:pPr>
    </w:p>
    <w:p w:rsidR="008A670D" w:rsidRPr="00A74F9C" w:rsidRDefault="008A670D" w:rsidP="00AC1B0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Wykonawca zobowiązany jest do uzyskania stosownych akceptacji Zamawiającego:</w:t>
      </w:r>
    </w:p>
    <w:p w:rsidR="008A670D" w:rsidRPr="00A74F9C" w:rsidRDefault="008A670D" w:rsidP="004A23F2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lang w:eastAsia="pl-PL"/>
        </w:rPr>
        <w:t>Wstępny projekt zagospodarowania terenu</w:t>
      </w:r>
      <w:r w:rsidR="001058E5" w:rsidRPr="00A74F9C">
        <w:rPr>
          <w:rFonts w:ascii="Times New Roman" w:hAnsi="Times New Roman" w:cs="Times New Roman"/>
          <w:sz w:val="24"/>
          <w:szCs w:val="24"/>
          <w:lang w:eastAsia="pl-PL"/>
        </w:rPr>
        <w:t xml:space="preserve"> – koncepcję rozwiązań projektowych</w:t>
      </w:r>
    </w:p>
    <w:p w:rsidR="008A670D" w:rsidRPr="00A74F9C" w:rsidRDefault="008A670D" w:rsidP="004A23F2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lang w:eastAsia="pl-PL"/>
        </w:rPr>
        <w:t>Operatu wodno-prawnego wraz wnioskiem o uzyskanie pozwolenia wodno-prawnego</w:t>
      </w:r>
    </w:p>
    <w:p w:rsidR="008A670D" w:rsidRPr="00A74F9C" w:rsidRDefault="008A670D" w:rsidP="004A23F2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lang w:eastAsia="pl-PL"/>
        </w:rPr>
        <w:t>Projekt Budowlany i Wykonawczy,</w:t>
      </w:r>
    </w:p>
    <w:p w:rsidR="008A670D" w:rsidRDefault="008A670D" w:rsidP="004A23F2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sz w:val="24"/>
          <w:szCs w:val="24"/>
          <w:lang w:eastAsia="pl-PL"/>
        </w:rPr>
        <w:t xml:space="preserve">Projekt organizacji ruchu. </w:t>
      </w:r>
    </w:p>
    <w:p w:rsidR="009E0C48" w:rsidRPr="00435AEF" w:rsidRDefault="009E0C48" w:rsidP="00435AEF">
      <w:pPr>
        <w:spacing w:after="0"/>
        <w:ind w:left="-5" w:right="46"/>
      </w:pPr>
    </w:p>
    <w:p w:rsidR="009E0C48" w:rsidRPr="00435AEF" w:rsidRDefault="009E0C48" w:rsidP="00435AEF">
      <w:pPr>
        <w:spacing w:after="0" w:line="240" w:lineRule="auto"/>
        <w:ind w:left="-5" w:right="46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Przedmiot zamówienia należy wykonać zgodnie z obowiązującymi przepisami, ustawami i rozporządzeniami w szczególności: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Rozporządzenie Ministra Infrastruktury z dnia 2 września 2004 r. w sprawie szczegółowego zakresu i formy dokumentacji projektowej, specyfikacji technicznych wykonania i odbioru robót budowlanych oraz programu funkcjonalno-użytkowego (t.j. Dz. U. 2013r. poz. 1129)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Rozporządzenie Ministra Infrastruktury z dnia 18 maja 2004 r. w sprawie określenia metod i podstaw sporządzania kosztorysu inwestorskiego, obliczania planowanych kosztów prac projektowych oraz planowanych kosztów robót budowlanych określonych w programie funkcjonalno-użytkowym (Dz.U. Nr 130.1389)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Rozporządzenie Ministra Transportu i Gospodarki Morskiej z dnia 2 marca 1999 r. w sprawie warunków technicznych, jakim powinny odpowiadać drogi publiczne i ich usytuowanie (t.j. Dz.U. z 2016r. poz. 124 z późn. zm.)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Rozporządzenie Ministra Transportu, Budownictwa i Gospodarki Morskiej z dnia 11 września 2020 r. w sprawie szczegółowego zakresu i formy projektu budowlanego (Dz.U. 1609)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Rozporządzenie Ministra Transportu, Budownictwa i Gospodarki Morskiej z dnia 25 kwietnia 2012 r. w sprawie ustalania geotechnicznych warunków posadowienia obiektów budowlanych (Dz.U. 463)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9 czerwca 2011 r. Prawo geologiczne i górnicze (t.j. Dz.U. 2020 r. poz. 1064            z późn. zm.) 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3 października 2008 r. o udostępnianiu informacji o środowisku i jego ochronie, udziale społeczeństwa w ochronie środowiska oraz o ocenach oddziaływania na środowisko (t.j. Dz.U. 2020 r. poz. 283 z późn.zm.)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7 lipca 1994 r. Prawo budowlane (t.j. Dz.U. z 2020 r. poz. 1333 z późn. zm.)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27 marca 2003 r. o planowaniu i zagospodarowaniu przestrzennym (t.j. Dz.U. z 2020 r. poz. 293 z późn. zm.) </w:t>
      </w:r>
    </w:p>
    <w:p w:rsidR="009E0C48" w:rsidRPr="00435AEF" w:rsidRDefault="009E0C48" w:rsidP="00435AEF">
      <w:pPr>
        <w:numPr>
          <w:ilvl w:val="0"/>
          <w:numId w:val="39"/>
        </w:numPr>
        <w:spacing w:after="0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21 marca 1985 r. o drogach publicznych (t.j. Dz.U. z 2020 r. poz. 470 z późn. zm.) </w:t>
      </w:r>
    </w:p>
    <w:p w:rsidR="009E0C48" w:rsidRPr="00435AEF" w:rsidRDefault="009E0C48" w:rsidP="00435AEF">
      <w:pPr>
        <w:numPr>
          <w:ilvl w:val="0"/>
          <w:numId w:val="39"/>
        </w:numPr>
        <w:spacing w:after="161" w:line="240" w:lineRule="auto"/>
        <w:ind w:right="46" w:hanging="249"/>
        <w:jc w:val="both"/>
        <w:rPr>
          <w:rFonts w:ascii="Times New Roman" w:hAnsi="Times New Roman" w:cs="Times New Roman"/>
          <w:sz w:val="24"/>
          <w:szCs w:val="24"/>
        </w:rPr>
      </w:pPr>
      <w:r w:rsidRPr="00435AEF">
        <w:rPr>
          <w:rFonts w:ascii="Times New Roman" w:hAnsi="Times New Roman" w:cs="Times New Roman"/>
          <w:sz w:val="24"/>
          <w:szCs w:val="24"/>
        </w:rPr>
        <w:t xml:space="preserve">Ustawa z dnia 30 sierpnia 2019 r. o zmianie ustawy o wspieraniu rozwoju usług i sieci telekomunikacyjnych oraz niektórych innych ustaw (t.j. Dz.U. z 2019 r. poz. 2410 z późn. zm.)   </w:t>
      </w:r>
    </w:p>
    <w:p w:rsidR="009E0C48" w:rsidRPr="00435AEF" w:rsidRDefault="009E0C48" w:rsidP="009E0C4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35AEF">
        <w:rPr>
          <w:rFonts w:ascii="Times New Roman" w:hAnsi="Times New Roman" w:cs="Times New Roman"/>
          <w:sz w:val="24"/>
          <w:szCs w:val="24"/>
        </w:rPr>
        <w:t>Jeżeli w trakcie wykonywania umowy zmienią się ww. przepisy prawa – zamówienie winno być wykonane zgodnie z przepisami obowiązującymi w dniu przekazania Zamawiającemu pełnej, kompletnej dokumentacji.</w:t>
      </w:r>
    </w:p>
    <w:p w:rsidR="008A670D" w:rsidRPr="00A74F9C" w:rsidRDefault="008A670D" w:rsidP="00912F03">
      <w:pPr>
        <w:pStyle w:val="Nagwek2"/>
        <w:keepNext w:val="0"/>
        <w:numPr>
          <w:ilvl w:val="0"/>
          <w:numId w:val="0"/>
        </w:numPr>
        <w:spacing w:after="240"/>
        <w:ind w:left="576" w:hanging="576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74F9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5.2. </w:t>
      </w:r>
      <w:bookmarkStart w:id="0" w:name="_Toc350768565"/>
      <w:bookmarkStart w:id="1" w:name="_Toc350769726"/>
      <w:r w:rsidRPr="00A74F9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Uzyskanie </w:t>
      </w:r>
      <w:r w:rsidR="007B1492" w:rsidRPr="00A74F9C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zgody </w:t>
      </w:r>
      <w:r w:rsidR="00912F03" w:rsidRPr="00A74F9C">
        <w:rPr>
          <w:rFonts w:ascii="Times New Roman" w:hAnsi="Times New Roman" w:cs="Times New Roman"/>
          <w:i w:val="0"/>
          <w:sz w:val="24"/>
          <w:szCs w:val="24"/>
        </w:rPr>
        <w:t>na realizację inwestycji</w:t>
      </w:r>
      <w:bookmarkEnd w:id="0"/>
      <w:bookmarkEnd w:id="1"/>
      <w:r w:rsidR="00912F03" w:rsidRPr="00A74F9C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8A670D" w:rsidRPr="00A74F9C" w:rsidRDefault="008A670D" w:rsidP="00C746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F9C">
        <w:rPr>
          <w:rFonts w:ascii="Times New Roman" w:hAnsi="Times New Roman" w:cs="Times New Roman"/>
          <w:sz w:val="24"/>
          <w:szCs w:val="24"/>
        </w:rPr>
        <w:t xml:space="preserve">Wykonawca przygotuje i </w:t>
      </w:r>
      <w:r w:rsidR="00912F03" w:rsidRPr="00A74F9C">
        <w:rPr>
          <w:rFonts w:ascii="Times New Roman" w:hAnsi="Times New Roman" w:cs="Times New Roman"/>
          <w:sz w:val="24"/>
          <w:szCs w:val="24"/>
        </w:rPr>
        <w:t xml:space="preserve">złoży w imieniu </w:t>
      </w:r>
      <w:r w:rsidRPr="00A74F9C">
        <w:rPr>
          <w:rFonts w:ascii="Times New Roman" w:hAnsi="Times New Roman" w:cs="Times New Roman"/>
          <w:sz w:val="24"/>
          <w:szCs w:val="24"/>
        </w:rPr>
        <w:t>Zamawiające</w:t>
      </w:r>
      <w:r w:rsidR="007B1492" w:rsidRPr="00A74F9C">
        <w:rPr>
          <w:rFonts w:ascii="Times New Roman" w:hAnsi="Times New Roman" w:cs="Times New Roman"/>
          <w:sz w:val="24"/>
          <w:szCs w:val="24"/>
        </w:rPr>
        <w:t>go</w:t>
      </w:r>
      <w:r w:rsidRPr="00A74F9C">
        <w:rPr>
          <w:rFonts w:ascii="Times New Roman" w:hAnsi="Times New Roman" w:cs="Times New Roman"/>
          <w:sz w:val="24"/>
          <w:szCs w:val="24"/>
        </w:rPr>
        <w:t xml:space="preserve">, kompletny wniosek o </w:t>
      </w:r>
      <w:r w:rsidR="00A74F9C" w:rsidRPr="00A74F9C">
        <w:rPr>
          <w:rFonts w:ascii="Times New Roman" w:hAnsi="Times New Roman" w:cs="Times New Roman"/>
        </w:rPr>
        <w:t>uzyskanie ostatecznej decyzji o pozwoleniu na budowę lub decyzji o zezwoleniu na realizację inwestycji drogowej, lub przyjęcia bez zastrzeżeń przez Starostwo Powiatowe zgłoszenia zamiaru wykonania robót budowlanych</w:t>
      </w:r>
      <w:r w:rsidRPr="00A74F9C">
        <w:rPr>
          <w:rFonts w:ascii="Times New Roman" w:hAnsi="Times New Roman" w:cs="Times New Roman"/>
          <w:sz w:val="24"/>
          <w:szCs w:val="24"/>
        </w:rPr>
        <w:t>.</w:t>
      </w:r>
    </w:p>
    <w:p w:rsidR="008A670D" w:rsidRPr="00A74F9C" w:rsidRDefault="008A670D" w:rsidP="002617CA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74F9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5.3 </w:t>
      </w:r>
      <w:bookmarkStart w:id="2" w:name="_Toc350768561"/>
      <w:bookmarkStart w:id="3" w:name="_Toc350769724"/>
      <w:r w:rsidRPr="00A74F9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Uzyskanie decyzji dot. środowiskowych uwarunkowań realizacji przedsięwzięcia</w:t>
      </w:r>
      <w:bookmarkEnd w:id="2"/>
      <w:bookmarkEnd w:id="3"/>
    </w:p>
    <w:p w:rsidR="008A670D" w:rsidRDefault="00A74F9C" w:rsidP="002617CA">
      <w:pPr>
        <w:rPr>
          <w:rFonts w:ascii="Times New Roman" w:hAnsi="Times New Roman" w:cs="Times New Roman"/>
          <w:kern w:val="1"/>
          <w:lang w:eastAsia="ar-SA"/>
        </w:rPr>
      </w:pPr>
      <w:r w:rsidRPr="00A74F9C">
        <w:rPr>
          <w:rFonts w:ascii="Times New Roman" w:hAnsi="Times New Roman" w:cs="Times New Roman"/>
          <w:sz w:val="24"/>
          <w:szCs w:val="24"/>
        </w:rPr>
        <w:lastRenderedPageBreak/>
        <w:t>Wykonawca w imieniu Zamawiającego</w:t>
      </w:r>
      <w:r w:rsidRPr="00A74F9C">
        <w:rPr>
          <w:rFonts w:ascii="Times New Roman" w:hAnsi="Times New Roman" w:cs="Times New Roman"/>
          <w:kern w:val="1"/>
          <w:lang w:eastAsia="ar-SA"/>
        </w:rPr>
        <w:t xml:space="preserve"> uzyska decyzję o środowiskowych uwarunkowaniach (jeżeli będzie wymagana) oraz opracuje raport o oddziaływaniu przedsięwzięcia na środowisko (w przypadku nałożenia przez właściwy organ takiego obowiązku)</w:t>
      </w:r>
      <w:r w:rsidR="00AD562E">
        <w:rPr>
          <w:rFonts w:ascii="Times New Roman" w:hAnsi="Times New Roman" w:cs="Times New Roman"/>
          <w:kern w:val="1"/>
          <w:lang w:eastAsia="ar-SA"/>
        </w:rPr>
        <w:t>.</w:t>
      </w:r>
    </w:p>
    <w:p w:rsidR="00AD562E" w:rsidRPr="00AD562E" w:rsidRDefault="00AD562E" w:rsidP="00AD562E">
      <w:pPr>
        <w:spacing w:after="0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AD562E"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5.4. Uzyskanie pozwolenia wodno-prawnego.</w:t>
      </w:r>
    </w:p>
    <w:p w:rsidR="00AD562E" w:rsidRPr="00A74F9C" w:rsidRDefault="00AD562E" w:rsidP="00AD562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F9C">
        <w:rPr>
          <w:rFonts w:ascii="Times New Roman" w:hAnsi="Times New Roman" w:cs="Times New Roman"/>
          <w:sz w:val="24"/>
          <w:szCs w:val="24"/>
        </w:rPr>
        <w:t xml:space="preserve">Wykonawca przygotuje i złoży w imieniu Zamawiającego, kompletny wniosek o </w:t>
      </w:r>
      <w:r w:rsidRPr="00A74F9C">
        <w:rPr>
          <w:rFonts w:ascii="Times New Roman" w:hAnsi="Times New Roman" w:cs="Times New Roman"/>
        </w:rPr>
        <w:t xml:space="preserve">uzyskanie </w:t>
      </w:r>
      <w:r>
        <w:rPr>
          <w:rFonts w:ascii="Times New Roman" w:hAnsi="Times New Roman" w:cs="Times New Roman"/>
        </w:rPr>
        <w:t>pozwolenia wodno-prawnego</w:t>
      </w:r>
      <w:r w:rsidRPr="00A74F9C">
        <w:rPr>
          <w:rFonts w:ascii="Times New Roman" w:hAnsi="Times New Roman" w:cs="Times New Roman"/>
          <w:sz w:val="24"/>
          <w:szCs w:val="24"/>
        </w:rPr>
        <w:t>.</w:t>
      </w:r>
    </w:p>
    <w:p w:rsidR="008A670D" w:rsidRPr="00CF19F9" w:rsidRDefault="00CF19F9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5.5</w:t>
      </w:r>
      <w:r w:rsidR="008A670D" w:rsidRPr="00CF19F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Skład dokumentacji projektowej</w:t>
      </w:r>
    </w:p>
    <w:p w:rsidR="008A670D" w:rsidRPr="00CF19F9" w:rsidRDefault="008A670D" w:rsidP="00FF6EF1">
      <w:pPr>
        <w:spacing w:before="120"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W skład dokumentacji projektowej wchodzą następujące opracowania: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mapa do celów projektowych w skali 1</w:t>
      </w:r>
      <w:r w:rsidRPr="00CF19F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>500;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raport oddziaływania na środowisko (o ile zajdzie taka potrzeba);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operat wodno praw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ny oraz pozwolenie wodno prawne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; 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 budowlan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e (dla każdej branży)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informacja dotycząca bezpieczeństwa i ochrony zdrowia;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 wykonawcz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e (dla każdej branży)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CF19F9" w:rsidRPr="00CF19F9" w:rsidRDefault="00CF19F9" w:rsidP="004A23F2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projekt stałej organizacji ruchu;</w:t>
      </w:r>
    </w:p>
    <w:p w:rsidR="008A670D" w:rsidRPr="00CF19F9" w:rsidRDefault="008A670D" w:rsidP="00496500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przedmiar robót </w:t>
      </w:r>
      <w:r w:rsidR="00AD562E" w:rsidRPr="00CF19F9">
        <w:rPr>
          <w:rFonts w:ascii="Times New Roman" w:hAnsi="Times New Roman" w:cs="Times New Roman"/>
          <w:sz w:val="24"/>
          <w:szCs w:val="24"/>
          <w:lang w:eastAsia="pl-PL"/>
        </w:rPr>
        <w:t>i kosztorys inwestorski</w:t>
      </w:r>
      <w:r w:rsidR="005B1292">
        <w:rPr>
          <w:rFonts w:ascii="Times New Roman" w:hAnsi="Times New Roman" w:cs="Times New Roman"/>
          <w:sz w:val="24"/>
          <w:szCs w:val="24"/>
          <w:lang w:eastAsia="pl-PL"/>
        </w:rPr>
        <w:t xml:space="preserve"> (z podziałem na 5 etapó</w:t>
      </w:r>
      <w:r w:rsidR="00522BBF">
        <w:rPr>
          <w:rFonts w:ascii="Times New Roman" w:hAnsi="Times New Roman" w:cs="Times New Roman"/>
          <w:sz w:val="24"/>
          <w:szCs w:val="24"/>
          <w:lang w:eastAsia="pl-PL"/>
        </w:rPr>
        <w:t>w dla poszczególnych ulic)</w:t>
      </w: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; </w:t>
      </w:r>
    </w:p>
    <w:p w:rsidR="008A670D" w:rsidRPr="00CF19F9" w:rsidRDefault="008A670D" w:rsidP="004A23F2">
      <w:pPr>
        <w:pStyle w:val="Akapitzlist"/>
        <w:numPr>
          <w:ilvl w:val="0"/>
          <w:numId w:val="13"/>
        </w:numPr>
        <w:tabs>
          <w:tab w:val="decimal" w:pos="-1560"/>
        </w:tabs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 xml:space="preserve">szczegółowe specyfikacje techniczne; </w:t>
      </w:r>
    </w:p>
    <w:p w:rsidR="008A670D" w:rsidRPr="00B9472D" w:rsidRDefault="008A670D" w:rsidP="004A23F2">
      <w:pPr>
        <w:pStyle w:val="Akapitzlist"/>
        <w:numPr>
          <w:ilvl w:val="0"/>
          <w:numId w:val="13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 w:rsidRPr="00CF19F9">
        <w:rPr>
          <w:rFonts w:ascii="Times New Roman" w:hAnsi="Times New Roman" w:cs="Times New Roman"/>
          <w:sz w:val="24"/>
          <w:szCs w:val="24"/>
          <w:lang w:eastAsia="pl-PL"/>
        </w:rPr>
        <w:t>opinie, uzgodnienia, decyzje;</w:t>
      </w:r>
    </w:p>
    <w:p w:rsidR="00B9472D" w:rsidRPr="00B9472D" w:rsidRDefault="00B9472D" w:rsidP="004A23F2">
      <w:pPr>
        <w:pStyle w:val="Akapitzlist"/>
        <w:numPr>
          <w:ilvl w:val="0"/>
          <w:numId w:val="13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oświadczenie projektanta, że opracowanie zostało wykonane zgodnie z umową, obowiązującymi przepisami i jest kompletne z punktu widzenia celu, któremu ma służyć;</w:t>
      </w:r>
    </w:p>
    <w:p w:rsidR="00B9472D" w:rsidRPr="00CF19F9" w:rsidRDefault="00B9472D" w:rsidP="004A23F2">
      <w:pPr>
        <w:pStyle w:val="Akapitzlist"/>
        <w:numPr>
          <w:ilvl w:val="0"/>
          <w:numId w:val="13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oświadczenie projektanta, że wersja papierowa projektu jest tożsama z wersją elektroniczną.</w:t>
      </w:r>
    </w:p>
    <w:p w:rsidR="008A670D" w:rsidRPr="00B9472D" w:rsidRDefault="00CF19F9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9472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5.6</w:t>
      </w:r>
      <w:r w:rsidR="008A670D" w:rsidRPr="00B9472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Szata graficzna i oprawa</w:t>
      </w:r>
    </w:p>
    <w:p w:rsidR="008A670D" w:rsidRPr="00B9472D" w:rsidRDefault="008A670D" w:rsidP="00CF19F9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9472D">
        <w:rPr>
          <w:rFonts w:ascii="Times New Roman" w:hAnsi="Times New Roman" w:cs="Times New Roman"/>
          <w:sz w:val="24"/>
          <w:szCs w:val="24"/>
          <w:lang w:eastAsia="pl-PL"/>
        </w:rPr>
        <w:t>Wykonawca wykona opracowani</w:t>
      </w:r>
      <w:r w:rsidR="00B9472D" w:rsidRPr="00B9472D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projektowe któr</w:t>
      </w:r>
      <w:r w:rsidR="00CF19F9" w:rsidRPr="00B9472D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spełni</w:t>
      </w:r>
      <w:r w:rsidR="00CF19F9" w:rsidRPr="00B9472D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wymagania </w:t>
      </w:r>
      <w:r w:rsidR="00CF19F9" w:rsidRPr="00B9472D">
        <w:rPr>
          <w:rFonts w:ascii="Times New Roman" w:hAnsi="Times New Roman" w:cs="Times New Roman"/>
          <w:sz w:val="24"/>
          <w:szCs w:val="24"/>
        </w:rPr>
        <w:t>Rozporządzenie Ministra Rozwoju z dnia 11 września 2020 r.</w:t>
      </w:r>
      <w:r w:rsidR="00B9472D">
        <w:rPr>
          <w:rFonts w:ascii="Times New Roman" w:hAnsi="Times New Roman" w:cs="Times New Roman"/>
          <w:sz w:val="24"/>
          <w:szCs w:val="24"/>
        </w:rPr>
        <w:t xml:space="preserve"> </w:t>
      </w:r>
      <w:r w:rsidR="00CF19F9" w:rsidRPr="00B9472D">
        <w:rPr>
          <w:rFonts w:ascii="Times New Roman" w:hAnsi="Times New Roman" w:cs="Times New Roman"/>
          <w:sz w:val="24"/>
          <w:szCs w:val="24"/>
        </w:rPr>
        <w:t xml:space="preserve">w </w:t>
      </w:r>
      <w:r w:rsidR="00CF19F9" w:rsidRPr="00B9472D">
        <w:rPr>
          <w:rStyle w:val="Uwydatnienie"/>
          <w:rFonts w:ascii="Times New Roman" w:hAnsi="Times New Roman" w:cs="Times New Roman"/>
          <w:sz w:val="24"/>
          <w:szCs w:val="24"/>
        </w:rPr>
        <w:t xml:space="preserve">sprawie szczegółowego zakresu i formy projektu budowlanego </w:t>
      </w:r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(</w:t>
      </w:r>
      <w:hyperlink r:id="rId8" w:anchor="/act/19026004/2818783?keyword=w%20sprawie%20szczeg%C3%B3%C5%82owego%20zakresu%20i%20formy%20projektu%20budowlanego&amp;cm=SFIRST" w:history="1">
        <w:r w:rsidR="00CF19F9" w:rsidRPr="00B9472D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Dz.U.2020.1609 </w:t>
        </w:r>
      </w:hyperlink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z</w:t>
      </w:r>
      <w:r w:rsidR="00CF19F9" w:rsidRPr="00B9472D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B9472D">
        <w:rPr>
          <w:rFonts w:ascii="Times New Roman" w:hAnsi="Times New Roman" w:cs="Times New Roman"/>
          <w:sz w:val="24"/>
          <w:szCs w:val="24"/>
          <w:lang w:eastAsia="pl-PL"/>
        </w:rPr>
        <w:t xml:space="preserve"> zm.)</w:t>
      </w:r>
    </w:p>
    <w:p w:rsidR="008A670D" w:rsidRPr="00676C06" w:rsidRDefault="00B9472D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5.7</w:t>
      </w:r>
      <w:r w:rsidR="008A670D" w:rsidRPr="00676C0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Liczba egzemplarzy</w:t>
      </w:r>
    </w:p>
    <w:p w:rsidR="008A670D" w:rsidRPr="00676C06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Wykonawca wykona opracowania projektowe w następującej liczbie egzemplarzy: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B9472D" w:rsidRPr="00676C06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 budowlan</w:t>
      </w:r>
      <w:r w:rsidR="00B9472D" w:rsidRPr="00676C06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 – 5 egz. 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informacja dotycząca bezpieczeństwa i ochrony zdrowia – 3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B9472D" w:rsidRPr="00676C06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 wykonawcz</w:t>
      </w:r>
      <w:r w:rsidR="00B9472D" w:rsidRPr="00676C06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 – 5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projekt stałej organizacji ruchu – 5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przedmiar robót – 3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kosztorys inwestorski – 3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szczegółowe specyfikacje techniczne – 3 egz.</w:t>
      </w:r>
    </w:p>
    <w:p w:rsidR="008A670D" w:rsidRPr="00676C06" w:rsidRDefault="008A670D" w:rsidP="004A23F2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materiały do uzyskania opinii, uzgodnień, decyzji – wystarczająca liczba egzemplarzy (1komplet oryginalnych uzgodnień należy przekazać Zamawiającemu).</w:t>
      </w:r>
    </w:p>
    <w:p w:rsidR="008A670D" w:rsidRPr="00676C06" w:rsidRDefault="008A670D" w:rsidP="000349A3">
      <w:pPr>
        <w:tabs>
          <w:tab w:val="right" w:pos="540"/>
          <w:tab w:val="left" w:pos="680"/>
        </w:tabs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676C06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>UWAGA !!! Wszystkie uzyskiwane decyzje powinny być opatrzone klauzulą ostateczności.</w:t>
      </w:r>
    </w:p>
    <w:p w:rsidR="008A670D" w:rsidRPr="00676C06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Wykonawca przekaże również zamawiającemu wszystkie egzemplarze ww. opracowań projektowych, które otrzymał od instytucji wydającej opinie, uzgodnienia, decyzje w załączeniu tych opinii, uzgodnień, decyzji. </w:t>
      </w:r>
    </w:p>
    <w:p w:rsidR="008A670D" w:rsidRPr="00676C06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8A670D" w:rsidRPr="00676C06" w:rsidRDefault="008A670D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5.</w:t>
      </w:r>
      <w:r w:rsidR="00676C06" w:rsidRPr="00676C0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8</w:t>
      </w:r>
      <w:r w:rsidRPr="00676C0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Dokumentacja w formie elektronicznej</w:t>
      </w:r>
    </w:p>
    <w:p w:rsidR="008A670D" w:rsidRPr="00676C06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Wykonawca przekaże Zamawiającemu wszystkie elementy opracowań projektowych w wersji elektronicznej na nośnikach CD</w:t>
      </w:r>
      <w:r w:rsidR="00676C06" w:rsidRPr="00676C06">
        <w:rPr>
          <w:rFonts w:ascii="Times New Roman" w:hAnsi="Times New Roman" w:cs="Times New Roman"/>
          <w:sz w:val="24"/>
          <w:szCs w:val="24"/>
          <w:lang w:eastAsia="pl-PL"/>
        </w:rPr>
        <w:t>/DVD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 w niżej wymienionych formatach: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rysunki – format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dw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>g i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opisy – format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 xml:space="preserve">doc 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>i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val="de-DE" w:eastAsia="pl-PL"/>
        </w:rPr>
        <w:t>tabele – format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xls,</w:t>
      </w:r>
      <w:r w:rsidRPr="00676C06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 .</w:t>
      </w:r>
      <w:r w:rsidRPr="00676C06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pdf,</w:t>
      </w:r>
      <w:r w:rsidRPr="00676C06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i </w:t>
      </w:r>
      <w:r w:rsidR="00676C06" w:rsidRPr="00676C06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doc</w:t>
      </w:r>
    </w:p>
    <w:p w:rsidR="008A670D" w:rsidRPr="00676C06" w:rsidRDefault="008A670D" w:rsidP="000349A3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Wykonawca przekaże zamawiającemu na osobnym, dodatkowym nośniku CD następujące elementy opracowań projektowych, niezbędnych do przeprowadzenia procedury przetargowej na wykonanie robót budowlanych (wersja elektroniczna powinna być tożsama z wersją papierową)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projekt budowlany – format .pdf, .dwg;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projekt wykonawczy – format .pdf, .dwg;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projekt stałej organizacji ruchu – format </w:t>
      </w:r>
      <w:r w:rsidR="00676C06" w:rsidRPr="00676C06">
        <w:rPr>
          <w:rFonts w:ascii="Times New Roman" w:hAnsi="Times New Roman" w:cs="Times New Roman"/>
          <w:sz w:val="24"/>
          <w:szCs w:val="24"/>
          <w:lang w:eastAsia="pl-PL"/>
        </w:rPr>
        <w:t>.doc i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 xml:space="preserve">.pdf, 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informacja dotyczące bezpieczeństwa i ochrony zdrowia – format .pdf, .dwg;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przedmiar robót – format .</w:t>
      </w:r>
      <w:r w:rsidR="00DC3BDE" w:rsidRPr="00676C06">
        <w:rPr>
          <w:rFonts w:ascii="Times New Roman" w:hAnsi="Times New Roman" w:cs="Times New Roman"/>
          <w:sz w:val="24"/>
          <w:szCs w:val="24"/>
          <w:lang w:eastAsia="pl-PL"/>
        </w:rPr>
        <w:t>ath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>, .pdf;</w:t>
      </w:r>
    </w:p>
    <w:p w:rsidR="008A670D" w:rsidRPr="00676C06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76C06">
        <w:rPr>
          <w:rFonts w:ascii="Times New Roman" w:hAnsi="Times New Roman" w:cs="Times New Roman"/>
          <w:sz w:val="24"/>
          <w:szCs w:val="24"/>
          <w:lang w:eastAsia="pl-PL"/>
        </w:rPr>
        <w:t>kosztorys ofertowy – format .</w:t>
      </w:r>
      <w:r w:rsidR="00DC3BDE" w:rsidRPr="00676C06">
        <w:rPr>
          <w:rFonts w:ascii="Times New Roman" w:hAnsi="Times New Roman" w:cs="Times New Roman"/>
          <w:sz w:val="24"/>
          <w:szCs w:val="24"/>
          <w:lang w:eastAsia="pl-PL"/>
        </w:rPr>
        <w:t>.ath, .pdf</w:t>
      </w:r>
      <w:r w:rsidRPr="00676C0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:rsidR="008A670D" w:rsidRPr="00A973F3" w:rsidRDefault="008A670D" w:rsidP="004A23F2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>szczegółowe specyfikacje techniczne – format .pdf, .doc.</w:t>
      </w:r>
    </w:p>
    <w:p w:rsidR="008A670D" w:rsidRPr="00A973F3" w:rsidRDefault="0092756D" w:rsidP="004A23F2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A973F3">
        <w:rPr>
          <w:rFonts w:ascii="Times New Roman" w:hAnsi="Times New Roman" w:cs="Times New Roman"/>
        </w:rPr>
        <w:t>Nadzór nad realizacją</w:t>
      </w:r>
      <w:r w:rsidR="008A670D" w:rsidRPr="00A973F3">
        <w:rPr>
          <w:rFonts w:ascii="Times New Roman" w:hAnsi="Times New Roman" w:cs="Times New Roman"/>
        </w:rPr>
        <w:t xml:space="preserve"> opracowań projektowych.</w:t>
      </w:r>
    </w:p>
    <w:p w:rsidR="008A670D" w:rsidRPr="00A973F3" w:rsidRDefault="00A973F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Bieżący nadzór zgodności przebiegu wykonywania opracowań projektowych z wymaganiami umowy sprawowany będzie przez Zamawiającego. </w:t>
      </w:r>
      <w:r w:rsidR="008A670D" w:rsidRPr="00A973F3">
        <w:rPr>
          <w:rFonts w:ascii="Times New Roman" w:hAnsi="Times New Roman" w:cs="Times New Roman"/>
          <w:sz w:val="24"/>
          <w:szCs w:val="24"/>
          <w:lang w:eastAsia="pl-PL"/>
        </w:rPr>
        <w:t>W razie potrzeby na wniosek Wykonawcy lub Zamawiającego organizowane będą narady robocze</w:t>
      </w:r>
      <w:r w:rsidR="0092756D"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 w</w:t>
      </w:r>
      <w:r w:rsidR="008A670D"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 których udział brać będą przedstawiciele: </w:t>
      </w:r>
      <w:r w:rsidR="00473868" w:rsidRPr="00A973F3">
        <w:rPr>
          <w:rFonts w:ascii="Times New Roman" w:hAnsi="Times New Roman" w:cs="Times New Roman"/>
        </w:rPr>
        <w:t>Wykonawcy, Zamawiającego oraz Radni miejscowości Oleszno i sołtys Sołectwa Oleszno</w:t>
      </w:r>
      <w:r w:rsidR="008A670D"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. Z posiedzeń spisany będzie protokół. W zależności od potrzeb narady robocze odbywać się będą w siedzibie Zamawiającego lub poza siedzibą Zamawiającego, przy udziale Wykonawcy, przedstawiciela Zamawiającego ewentualnie innych stron.  </w:t>
      </w:r>
    </w:p>
    <w:p w:rsidR="008A670D" w:rsidRPr="00A973F3" w:rsidRDefault="008A670D" w:rsidP="004A23F2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973F3">
        <w:rPr>
          <w:rFonts w:ascii="Times New Roman" w:hAnsi="Times New Roman" w:cs="Times New Roman"/>
        </w:rPr>
        <w:t>Przekazywanie i odbiór opracowań projektowych.</w:t>
      </w:r>
    </w:p>
    <w:p w:rsidR="008A670D" w:rsidRPr="00A973F3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Odbiór polega na finalnej ocenie opracowania, w zakresie zgodności z wymaganiami umowy. </w:t>
      </w:r>
      <w:r w:rsidR="007A70D6" w:rsidRPr="00A973F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973F3">
        <w:rPr>
          <w:rFonts w:ascii="Times New Roman" w:hAnsi="Times New Roman" w:cs="Times New Roman"/>
          <w:sz w:val="24"/>
          <w:szCs w:val="24"/>
          <w:lang w:eastAsia="pl-PL"/>
        </w:rPr>
        <w:t>Do odbioru Wykonawca powinien przedłożyć kompletne opracowanie projektowe oraz oświadczenie, że jest ono wykonane zgodnie z umową, aktualnie obowiązującymi przepisami, normami i wytycznymi oraz że zostało wykonane w stanie kompletnym z punktu widzenia celu, któremu ma służyć.</w:t>
      </w:r>
    </w:p>
    <w:p w:rsidR="008A670D" w:rsidRPr="00A973F3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Jeżeli Zamawiający będzie miał zastrzeżenia do zgodności opracowań projektowych </w:t>
      </w:r>
      <w:r w:rsidR="007A70D6" w:rsidRPr="00A973F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z wymaganiami umowy, Wykonawca powinien przedłożyć takie wyjaśnienia i uzupełnienia, jakie zamawiający uzna za konieczne i dokonać korekt, jakie zostaną pomiędzy Zamawiającym </w:t>
      </w:r>
      <w:r w:rsidR="007A70D6" w:rsidRPr="00A973F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973F3">
        <w:rPr>
          <w:rFonts w:ascii="Times New Roman" w:hAnsi="Times New Roman" w:cs="Times New Roman"/>
          <w:sz w:val="24"/>
          <w:szCs w:val="24"/>
          <w:lang w:eastAsia="pl-PL"/>
        </w:rPr>
        <w:t>i Wykonawcą uzgodnione.</w:t>
      </w:r>
    </w:p>
    <w:p w:rsidR="008A670D" w:rsidRPr="00A973F3" w:rsidRDefault="008A670D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Jeżeli Zamawiający nie będzie miał zastrzeżeń do przedłożonych opracowań projektowych, dokona odbioru. Potwierdzeniem odbioru będzie podpisanie przez Zamawiającego protokołu odbioru. </w:t>
      </w:r>
    </w:p>
    <w:p w:rsidR="008A670D" w:rsidRPr="00A973F3" w:rsidRDefault="008A670D" w:rsidP="004A23F2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A973F3">
        <w:rPr>
          <w:rFonts w:ascii="Times New Roman" w:hAnsi="Times New Roman" w:cs="Times New Roman"/>
        </w:rPr>
        <w:t xml:space="preserve">Terminy wykonania </w:t>
      </w:r>
      <w:r w:rsidR="007A70D6" w:rsidRPr="00A973F3">
        <w:rPr>
          <w:rFonts w:ascii="Times New Roman" w:hAnsi="Times New Roman" w:cs="Times New Roman"/>
        </w:rPr>
        <w:t>zamówienia.</w:t>
      </w:r>
      <w:bookmarkStart w:id="4" w:name="_GoBack"/>
      <w:bookmarkEnd w:id="4"/>
    </w:p>
    <w:p w:rsidR="008A670D" w:rsidRPr="005B1292" w:rsidRDefault="007A70D6" w:rsidP="00430148">
      <w:pPr>
        <w:spacing w:before="120"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t xml:space="preserve">Przedmiot umowy należy wykonać </w:t>
      </w:r>
      <w:r w:rsidR="003B73BC">
        <w:rPr>
          <w:rFonts w:ascii="Times New Roman" w:hAnsi="Times New Roman" w:cs="Times New Roman"/>
          <w:sz w:val="24"/>
          <w:szCs w:val="24"/>
          <w:lang w:eastAsia="pl-PL"/>
        </w:rPr>
        <w:t xml:space="preserve">w </w:t>
      </w:r>
      <w:r w:rsidR="003B73BC" w:rsidRPr="00B43709">
        <w:rPr>
          <w:rFonts w:ascii="Times New Roman" w:hAnsi="Times New Roman" w:cs="Times New Roman"/>
          <w:sz w:val="24"/>
          <w:szCs w:val="24"/>
          <w:lang w:eastAsia="pl-PL"/>
        </w:rPr>
        <w:t>terminie</w:t>
      </w:r>
      <w:r w:rsidR="008A670D" w:rsidRPr="00B4370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5B1292" w:rsidRPr="00B4370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– </w:t>
      </w:r>
      <w:r w:rsidR="005B1292" w:rsidRPr="00B43709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>jedenaście miesięcy od podpisania umowy</w:t>
      </w:r>
    </w:p>
    <w:p w:rsidR="000C5563" w:rsidRPr="00105D59" w:rsidRDefault="000C5563" w:rsidP="00430148">
      <w:pPr>
        <w:spacing w:before="120"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eastAsia="pl-PL"/>
        </w:rPr>
      </w:pPr>
      <w:r w:rsidRPr="00A973F3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Za dzień odbioru uważa się datę złożenia kompletnej i zatwierdzonej przez Zamawiającego </w:t>
      </w:r>
      <w:r w:rsidRPr="00A973F3">
        <w:rPr>
          <w:rFonts w:ascii="Times New Roman" w:hAnsi="Times New Roman" w:cs="Times New Roman"/>
          <w:sz w:val="24"/>
          <w:szCs w:val="24"/>
          <w:lang w:eastAsia="pl-PL"/>
        </w:rPr>
        <w:br/>
        <w:t xml:space="preserve">dokumentacji w siedzibie Urzędu Gminy i </w:t>
      </w:r>
      <w:r w:rsidR="00A973F3" w:rsidRPr="00A973F3">
        <w:rPr>
          <w:rFonts w:ascii="Times New Roman" w:hAnsi="Times New Roman" w:cs="Times New Roman"/>
        </w:rPr>
        <w:t xml:space="preserve">uzyskanie ostatecznej decyzji o pozwoleniu na budowę lub decyzji o zezwoleniu na realizację inwestycji drogowej, lub przyjęcia bez zastrzeżeń przez Starostwo </w:t>
      </w:r>
      <w:r w:rsidR="00A973F3" w:rsidRPr="00A74F9C">
        <w:rPr>
          <w:rFonts w:ascii="Times New Roman" w:hAnsi="Times New Roman" w:cs="Times New Roman"/>
        </w:rPr>
        <w:t>Powiatowe zgłoszenia zamiaru wykonania robót budowlanych</w:t>
      </w:r>
      <w:r w:rsidR="00A973F3">
        <w:rPr>
          <w:rFonts w:ascii="Times New Roman" w:hAnsi="Times New Roman" w:cs="Times New Roman"/>
        </w:rPr>
        <w:t>.</w:t>
      </w:r>
    </w:p>
    <w:p w:rsidR="008A670D" w:rsidRPr="00B51C9E" w:rsidRDefault="008A670D" w:rsidP="004A23F2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B51C9E">
        <w:rPr>
          <w:rFonts w:ascii="Times New Roman" w:hAnsi="Times New Roman" w:cs="Times New Roman"/>
        </w:rPr>
        <w:t>Nadzór autorski</w:t>
      </w:r>
    </w:p>
    <w:p w:rsidR="008A670D" w:rsidRPr="00B51C9E" w:rsidRDefault="008A670D" w:rsidP="00831A7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51C9E">
        <w:rPr>
          <w:rFonts w:ascii="Times New Roman" w:hAnsi="Times New Roman" w:cs="Times New Roman"/>
          <w:sz w:val="24"/>
          <w:szCs w:val="24"/>
          <w:lang w:eastAsia="pl-PL"/>
        </w:rPr>
        <w:t xml:space="preserve">Projektant (Wykonawca dokumentacji projektowej) będzie sprawować nadzór autorski zgodnie z obowiązującą ustawą Prawo budowlane. </w:t>
      </w:r>
    </w:p>
    <w:p w:rsidR="00A973F3" w:rsidRPr="00B51C9E" w:rsidRDefault="008A670D" w:rsidP="00A973F3">
      <w:pPr>
        <w:pStyle w:val="SZDWNormalny"/>
        <w:rPr>
          <w:rFonts w:ascii="Times New Roman" w:hAnsi="Times New Roman" w:cs="Times New Roman"/>
          <w:kern w:val="1"/>
          <w:lang w:eastAsia="ar-SA"/>
        </w:rPr>
      </w:pPr>
      <w:r w:rsidRPr="00B51C9E">
        <w:rPr>
          <w:rFonts w:ascii="Times New Roman" w:hAnsi="Times New Roman" w:cs="Times New Roman"/>
        </w:rPr>
        <w:t>W r</w:t>
      </w:r>
      <w:r w:rsidRPr="00B51C9E">
        <w:rPr>
          <w:rFonts w:ascii="Times New Roman" w:hAnsi="Times New Roman" w:cs="Times New Roman"/>
          <w:spacing w:val="-6"/>
        </w:rPr>
        <w:t>a</w:t>
      </w:r>
      <w:r w:rsidRPr="00B51C9E">
        <w:rPr>
          <w:rFonts w:ascii="Times New Roman" w:hAnsi="Times New Roman" w:cs="Times New Roman"/>
          <w:spacing w:val="5"/>
        </w:rPr>
        <w:t>m</w:t>
      </w:r>
      <w:r w:rsidRPr="00B51C9E">
        <w:rPr>
          <w:rFonts w:ascii="Times New Roman" w:hAnsi="Times New Roman" w:cs="Times New Roman"/>
          <w:spacing w:val="-2"/>
        </w:rPr>
        <w:t>a</w:t>
      </w:r>
      <w:r w:rsidRPr="00B51C9E">
        <w:rPr>
          <w:rFonts w:ascii="Times New Roman" w:hAnsi="Times New Roman" w:cs="Times New Roman"/>
        </w:rPr>
        <w:t xml:space="preserve">ch </w:t>
      </w:r>
      <w:r w:rsidRPr="00B51C9E">
        <w:rPr>
          <w:rFonts w:ascii="Times New Roman" w:hAnsi="Times New Roman" w:cs="Times New Roman"/>
          <w:spacing w:val="-2"/>
        </w:rPr>
        <w:t>nad</w:t>
      </w:r>
      <w:r w:rsidRPr="00B51C9E">
        <w:rPr>
          <w:rFonts w:ascii="Times New Roman" w:hAnsi="Times New Roman" w:cs="Times New Roman"/>
        </w:rPr>
        <w:t>z</w:t>
      </w:r>
      <w:r w:rsidRPr="00B51C9E">
        <w:rPr>
          <w:rFonts w:ascii="Times New Roman" w:hAnsi="Times New Roman" w:cs="Times New Roman"/>
          <w:spacing w:val="-2"/>
        </w:rPr>
        <w:t>o</w:t>
      </w:r>
      <w:r w:rsidRPr="00B51C9E">
        <w:rPr>
          <w:rFonts w:ascii="Times New Roman" w:hAnsi="Times New Roman" w:cs="Times New Roman"/>
        </w:rPr>
        <w:t xml:space="preserve">ru </w:t>
      </w:r>
      <w:r w:rsidRPr="00B51C9E">
        <w:rPr>
          <w:rFonts w:ascii="Times New Roman" w:hAnsi="Times New Roman" w:cs="Times New Roman"/>
          <w:spacing w:val="-2"/>
        </w:rPr>
        <w:t>au</w:t>
      </w:r>
      <w:r w:rsidRPr="00B51C9E">
        <w:rPr>
          <w:rFonts w:ascii="Times New Roman" w:hAnsi="Times New Roman" w:cs="Times New Roman"/>
          <w:spacing w:val="2"/>
          <w:w w:val="101"/>
        </w:rPr>
        <w:t>t</w:t>
      </w:r>
      <w:r w:rsidRPr="00B51C9E">
        <w:rPr>
          <w:rFonts w:ascii="Times New Roman" w:hAnsi="Times New Roman" w:cs="Times New Roman"/>
          <w:spacing w:val="-2"/>
        </w:rPr>
        <w:t>o</w:t>
      </w:r>
      <w:r w:rsidRPr="00B51C9E">
        <w:rPr>
          <w:rFonts w:ascii="Times New Roman" w:hAnsi="Times New Roman" w:cs="Times New Roman"/>
        </w:rPr>
        <w:t>r</w:t>
      </w:r>
      <w:r w:rsidRPr="00B51C9E">
        <w:rPr>
          <w:rFonts w:ascii="Times New Roman" w:hAnsi="Times New Roman" w:cs="Times New Roman"/>
          <w:spacing w:val="-5"/>
        </w:rPr>
        <w:t>s</w:t>
      </w:r>
      <w:r w:rsidRPr="00B51C9E">
        <w:rPr>
          <w:rFonts w:ascii="Times New Roman" w:hAnsi="Times New Roman" w:cs="Times New Roman"/>
        </w:rPr>
        <w:t>k</w:t>
      </w:r>
      <w:r w:rsidRPr="00B51C9E">
        <w:rPr>
          <w:rFonts w:ascii="Times New Roman" w:hAnsi="Times New Roman" w:cs="Times New Roman"/>
          <w:spacing w:val="3"/>
        </w:rPr>
        <w:t>i</w:t>
      </w:r>
      <w:r w:rsidRPr="00B51C9E">
        <w:rPr>
          <w:rFonts w:ascii="Times New Roman" w:hAnsi="Times New Roman" w:cs="Times New Roman"/>
          <w:spacing w:val="-2"/>
        </w:rPr>
        <w:t>eg</w:t>
      </w:r>
      <w:r w:rsidRPr="00B51C9E">
        <w:rPr>
          <w:rFonts w:ascii="Times New Roman" w:hAnsi="Times New Roman" w:cs="Times New Roman"/>
        </w:rPr>
        <w:t xml:space="preserve">o </w:t>
      </w:r>
      <w:r w:rsidRPr="00B51C9E">
        <w:rPr>
          <w:rFonts w:ascii="Times New Roman" w:hAnsi="Times New Roman" w:cs="Times New Roman"/>
          <w:spacing w:val="3"/>
        </w:rPr>
        <w:t>i</w:t>
      </w:r>
      <w:r w:rsidRPr="00B51C9E">
        <w:rPr>
          <w:rFonts w:ascii="Times New Roman" w:hAnsi="Times New Roman" w:cs="Times New Roman"/>
          <w:spacing w:val="-2"/>
        </w:rPr>
        <w:t>n</w:t>
      </w:r>
      <w:r w:rsidRPr="00B51C9E">
        <w:rPr>
          <w:rFonts w:ascii="Times New Roman" w:hAnsi="Times New Roman" w:cs="Times New Roman"/>
          <w:spacing w:val="-6"/>
        </w:rPr>
        <w:t>w</w:t>
      </w:r>
      <w:r w:rsidRPr="00B51C9E">
        <w:rPr>
          <w:rFonts w:ascii="Times New Roman" w:hAnsi="Times New Roman" w:cs="Times New Roman"/>
          <w:spacing w:val="-2"/>
        </w:rPr>
        <w:t>e</w:t>
      </w:r>
      <w:r w:rsidRPr="00B51C9E">
        <w:rPr>
          <w:rFonts w:ascii="Times New Roman" w:hAnsi="Times New Roman" w:cs="Times New Roman"/>
          <w:spacing w:val="-5"/>
        </w:rPr>
        <w:t>s</w:t>
      </w:r>
      <w:r w:rsidRPr="00B51C9E">
        <w:rPr>
          <w:rFonts w:ascii="Times New Roman" w:hAnsi="Times New Roman" w:cs="Times New Roman"/>
          <w:spacing w:val="2"/>
          <w:w w:val="101"/>
        </w:rPr>
        <w:t>t</w:t>
      </w:r>
      <w:r w:rsidRPr="00B51C9E">
        <w:rPr>
          <w:rFonts w:ascii="Times New Roman" w:hAnsi="Times New Roman" w:cs="Times New Roman"/>
        </w:rPr>
        <w:t>yc</w:t>
      </w:r>
      <w:r w:rsidRPr="00B51C9E">
        <w:rPr>
          <w:rFonts w:ascii="Times New Roman" w:hAnsi="Times New Roman" w:cs="Times New Roman"/>
          <w:spacing w:val="3"/>
        </w:rPr>
        <w:t>j</w:t>
      </w:r>
      <w:r w:rsidRPr="00B51C9E">
        <w:rPr>
          <w:rFonts w:ascii="Times New Roman" w:hAnsi="Times New Roman" w:cs="Times New Roman"/>
        </w:rPr>
        <w:t xml:space="preserve">i </w:t>
      </w:r>
      <w:r w:rsidRPr="00B51C9E">
        <w:rPr>
          <w:rFonts w:ascii="Times New Roman" w:hAnsi="Times New Roman" w:cs="Times New Roman"/>
          <w:spacing w:val="6"/>
        </w:rPr>
        <w:t>W</w:t>
      </w:r>
      <w:r w:rsidRPr="00B51C9E">
        <w:rPr>
          <w:rFonts w:ascii="Times New Roman" w:hAnsi="Times New Roman" w:cs="Times New Roman"/>
          <w:spacing w:val="-5"/>
        </w:rPr>
        <w:t>y</w:t>
      </w:r>
      <w:r w:rsidRPr="00B51C9E">
        <w:rPr>
          <w:rFonts w:ascii="Times New Roman" w:hAnsi="Times New Roman" w:cs="Times New Roman"/>
        </w:rPr>
        <w:t>k</w:t>
      </w:r>
      <w:r w:rsidRPr="00B51C9E">
        <w:rPr>
          <w:rFonts w:ascii="Times New Roman" w:hAnsi="Times New Roman" w:cs="Times New Roman"/>
          <w:spacing w:val="-2"/>
        </w:rPr>
        <w:t>ona</w:t>
      </w:r>
      <w:r w:rsidRPr="00B51C9E">
        <w:rPr>
          <w:rFonts w:ascii="Times New Roman" w:hAnsi="Times New Roman" w:cs="Times New Roman"/>
          <w:spacing w:val="-6"/>
        </w:rPr>
        <w:t>w</w:t>
      </w:r>
      <w:r w:rsidRPr="00B51C9E">
        <w:rPr>
          <w:rFonts w:ascii="Times New Roman" w:hAnsi="Times New Roman" w:cs="Times New Roman"/>
        </w:rPr>
        <w:t>ca z</w:t>
      </w:r>
      <w:r w:rsidRPr="00B51C9E">
        <w:rPr>
          <w:rFonts w:ascii="Times New Roman" w:hAnsi="Times New Roman" w:cs="Times New Roman"/>
          <w:spacing w:val="-2"/>
        </w:rPr>
        <w:t>obo</w:t>
      </w:r>
      <w:r w:rsidRPr="00B51C9E">
        <w:rPr>
          <w:rFonts w:ascii="Times New Roman" w:hAnsi="Times New Roman" w:cs="Times New Roman"/>
          <w:spacing w:val="-6"/>
        </w:rPr>
        <w:t>w</w:t>
      </w:r>
      <w:r w:rsidRPr="00B51C9E">
        <w:rPr>
          <w:rFonts w:ascii="Times New Roman" w:hAnsi="Times New Roman" w:cs="Times New Roman"/>
          <w:spacing w:val="4"/>
        </w:rPr>
        <w:t>i</w:t>
      </w:r>
      <w:r w:rsidRPr="00B51C9E">
        <w:rPr>
          <w:rFonts w:ascii="Times New Roman" w:hAnsi="Times New Roman" w:cs="Times New Roman"/>
          <w:spacing w:val="-2"/>
        </w:rPr>
        <w:t>ą</w:t>
      </w:r>
      <w:r w:rsidRPr="00B51C9E">
        <w:rPr>
          <w:rFonts w:ascii="Times New Roman" w:hAnsi="Times New Roman" w:cs="Times New Roman"/>
        </w:rPr>
        <w:t>z</w:t>
      </w:r>
      <w:r w:rsidRPr="00B51C9E">
        <w:rPr>
          <w:rFonts w:ascii="Times New Roman" w:hAnsi="Times New Roman" w:cs="Times New Roman"/>
          <w:spacing w:val="-2"/>
        </w:rPr>
        <w:t>an</w:t>
      </w:r>
      <w:r w:rsidRPr="00B51C9E">
        <w:rPr>
          <w:rFonts w:ascii="Times New Roman" w:hAnsi="Times New Roman" w:cs="Times New Roman"/>
        </w:rPr>
        <w:t xml:space="preserve">y </w:t>
      </w:r>
      <w:r w:rsidRPr="00B51C9E">
        <w:rPr>
          <w:rFonts w:ascii="Times New Roman" w:hAnsi="Times New Roman" w:cs="Times New Roman"/>
          <w:spacing w:val="3"/>
        </w:rPr>
        <w:t>j</w:t>
      </w:r>
      <w:r w:rsidRPr="00B51C9E">
        <w:rPr>
          <w:rFonts w:ascii="Times New Roman" w:hAnsi="Times New Roman" w:cs="Times New Roman"/>
          <w:spacing w:val="-2"/>
        </w:rPr>
        <w:t>e</w:t>
      </w:r>
      <w:r w:rsidRPr="00B51C9E">
        <w:rPr>
          <w:rFonts w:ascii="Times New Roman" w:hAnsi="Times New Roman" w:cs="Times New Roman"/>
          <w:spacing w:val="-5"/>
        </w:rPr>
        <w:t>s</w:t>
      </w:r>
      <w:r w:rsidRPr="00B51C9E">
        <w:rPr>
          <w:rFonts w:ascii="Times New Roman" w:hAnsi="Times New Roman" w:cs="Times New Roman"/>
          <w:w w:val="101"/>
        </w:rPr>
        <w:t xml:space="preserve">t </w:t>
      </w:r>
      <w:r w:rsidR="00A973F3" w:rsidRPr="00B51C9E">
        <w:rPr>
          <w:rFonts w:ascii="Times New Roman" w:hAnsi="Times New Roman" w:cs="Times New Roman"/>
          <w:kern w:val="1"/>
          <w:lang w:eastAsia="ar-SA"/>
        </w:rPr>
        <w:t>w szczególności</w:t>
      </w:r>
      <w:r w:rsidR="00B51C9E" w:rsidRPr="00B51C9E">
        <w:rPr>
          <w:rFonts w:ascii="Times New Roman" w:hAnsi="Times New Roman" w:cs="Times New Roman"/>
          <w:kern w:val="1"/>
          <w:lang w:eastAsia="ar-SA"/>
        </w:rPr>
        <w:t xml:space="preserve"> do</w:t>
      </w:r>
      <w:r w:rsidR="00A973F3" w:rsidRPr="00B51C9E">
        <w:rPr>
          <w:rFonts w:ascii="Times New Roman" w:hAnsi="Times New Roman" w:cs="Times New Roman"/>
          <w:kern w:val="1"/>
          <w:lang w:eastAsia="ar-SA"/>
        </w:rPr>
        <w:t>:</w:t>
      </w:r>
    </w:p>
    <w:p w:rsidR="00A973F3" w:rsidRPr="00B51C9E" w:rsidRDefault="00A973F3" w:rsidP="00B51C9E">
      <w:pPr>
        <w:pStyle w:val="SZDWNormalny"/>
        <w:spacing w:before="0"/>
        <w:ind w:left="284"/>
        <w:jc w:val="left"/>
        <w:rPr>
          <w:rFonts w:ascii="Times New Roman" w:hAnsi="Times New Roman" w:cs="Times New Roman"/>
          <w:kern w:val="1"/>
          <w:lang w:eastAsia="ar-SA"/>
        </w:rPr>
      </w:pPr>
      <w:r w:rsidRPr="00B51C9E">
        <w:rPr>
          <w:rFonts w:ascii="Times New Roman" w:hAnsi="Times New Roman" w:cs="Times New Roman"/>
          <w:kern w:val="1"/>
          <w:lang w:eastAsia="ar-SA"/>
        </w:rPr>
        <w:t>- nadz</w:t>
      </w:r>
      <w:r w:rsidR="00B51C9E" w:rsidRPr="00B51C9E">
        <w:rPr>
          <w:rFonts w:ascii="Times New Roman" w:hAnsi="Times New Roman" w:cs="Times New Roman"/>
          <w:kern w:val="1"/>
          <w:lang w:eastAsia="ar-SA"/>
        </w:rPr>
        <w:t>o</w:t>
      </w:r>
      <w:r w:rsidRPr="00B51C9E">
        <w:rPr>
          <w:rFonts w:ascii="Times New Roman" w:hAnsi="Times New Roman" w:cs="Times New Roman"/>
          <w:kern w:val="1"/>
          <w:lang w:eastAsia="ar-SA"/>
        </w:rPr>
        <w:t>r</w:t>
      </w:r>
      <w:r w:rsidR="00B51C9E" w:rsidRPr="00B51C9E">
        <w:rPr>
          <w:rFonts w:ascii="Times New Roman" w:hAnsi="Times New Roman" w:cs="Times New Roman"/>
          <w:kern w:val="1"/>
          <w:lang w:eastAsia="ar-SA"/>
        </w:rPr>
        <w:t>u</w:t>
      </w:r>
      <w:r w:rsidRPr="00B51C9E">
        <w:rPr>
          <w:rFonts w:ascii="Times New Roman" w:hAnsi="Times New Roman" w:cs="Times New Roman"/>
          <w:kern w:val="1"/>
          <w:lang w:eastAsia="ar-SA"/>
        </w:rPr>
        <w:t xml:space="preserve"> zgodności wykonawstwa robót budowlanych z dokumentacją projektową,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niezwłoczne</w:t>
      </w:r>
      <w:r w:rsidR="00B51C9E">
        <w:rPr>
          <w:rFonts w:ascii="Times New Roman" w:hAnsi="Times New Roman" w:cs="Times New Roman"/>
          <w:kern w:val="1"/>
          <w:lang w:eastAsia="ar-SA"/>
        </w:rPr>
        <w:t>go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informowani</w:t>
      </w:r>
      <w:r w:rsidR="00B51C9E">
        <w:rPr>
          <w:rFonts w:ascii="Times New Roman" w:hAnsi="Times New Roman" w:cs="Times New Roman"/>
          <w:kern w:val="1"/>
          <w:lang w:eastAsia="ar-SA"/>
        </w:rPr>
        <w:t>a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Zamawiającego i Wykonawcy robót budowlanych o wszelkich dostrzeżonych błędach w realizacji inwestycji, a w szczególności o powstałych w trakcie budowy rozbieżnościach z dokumentacją projektową,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wyjaśniani</w:t>
      </w:r>
      <w:r w:rsidR="00B51C9E">
        <w:rPr>
          <w:rFonts w:ascii="Times New Roman" w:hAnsi="Times New Roman" w:cs="Times New Roman"/>
          <w:kern w:val="1"/>
          <w:lang w:eastAsia="ar-SA"/>
        </w:rPr>
        <w:t>a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wątpliwości powstałych w toku realizacji robót budowlanych, dotyczących dokumentacji projektowej i zawartych w niej rozwiązań technicznych poprzez dodatkowe informacje i opracowania oraz ewentualne uszczegółowienie dokumentacji projektowej, uzupełnianie rysunków, detali bądź opisu technologii wykonania nie zawartych w dokumentacji projektowej,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poprawiania błędnych rozwiązań projektowych w ramach przedmiotowej umowy,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nanoszenie poprawek lub uzupełnień na wszystkich egzemplarzach projektu w ramach przedmiotowej umowy,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uzgadniani</w:t>
      </w:r>
      <w:r w:rsidR="00B51C9E">
        <w:rPr>
          <w:rFonts w:ascii="Times New Roman" w:hAnsi="Times New Roman" w:cs="Times New Roman"/>
          <w:kern w:val="1"/>
          <w:lang w:eastAsia="ar-SA"/>
        </w:rPr>
        <w:t>a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z Zamawiającym możliwości wprowadzenia rozwiązań zamiennych w stosunku do przewidzianych w dokumentacji projektowej,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przedstawieni</w:t>
      </w:r>
      <w:r w:rsidR="00B51C9E">
        <w:rPr>
          <w:rFonts w:ascii="Times New Roman" w:hAnsi="Times New Roman" w:cs="Times New Roman"/>
          <w:kern w:val="1"/>
          <w:lang w:eastAsia="ar-SA"/>
        </w:rPr>
        <w:t>a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propozycji rozwiązań zamiennych w przypadku niemożności zastosowania rozwiązań występujących w dokumentacji projektowej lub gdy ich zastosowanie jest nieekonomiczne lub nieefektywne w świetle aktualnej wiedzy technicznej i zasad sztuki budowlanej, a koszt zastosowania nowych rozwiązań nie zwiększy kosztów zadania z zastrzeżeniem, że każde z rozwiązań musi być uprzednio zatwierdzone przez Zamawiającego,</w:t>
      </w:r>
    </w:p>
    <w:p w:rsidR="00A973F3" w:rsidRPr="00D224C9" w:rsidRDefault="00A973F3" w:rsidP="00B51C9E">
      <w:pPr>
        <w:pStyle w:val="SZDWNormalny"/>
        <w:spacing w:before="0"/>
        <w:ind w:left="284"/>
        <w:rPr>
          <w:rFonts w:ascii="Times New Roman" w:hAnsi="Times New Roman" w:cs="Times New Roman"/>
          <w:kern w:val="1"/>
          <w:lang w:eastAsia="ar-SA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w przypadku dopuszczenia przez Zamawiającego, w trakcie postępowania o udzielenie zamówienia publicznego na roboty budowlane, zastosowania materiałów i urządzeń o parametrach nie gorszych niż przedstawione w dokumentacji projektowej – kontrolowanie parametrów tych materiałów i urządzeń,</w:t>
      </w:r>
    </w:p>
    <w:p w:rsidR="008A670D" w:rsidRPr="009E0C48" w:rsidRDefault="00A973F3" w:rsidP="00B51C9E">
      <w:pPr>
        <w:widowControl w:val="0"/>
        <w:adjustRightInd w:val="0"/>
        <w:spacing w:after="0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4C9">
        <w:rPr>
          <w:rFonts w:ascii="Times New Roman" w:hAnsi="Times New Roman" w:cs="Times New Roman"/>
          <w:kern w:val="1"/>
          <w:lang w:eastAsia="ar-SA"/>
        </w:rPr>
        <w:t>- czuwani</w:t>
      </w:r>
      <w:r w:rsidR="00B51C9E">
        <w:rPr>
          <w:rFonts w:ascii="Times New Roman" w:hAnsi="Times New Roman" w:cs="Times New Roman"/>
          <w:kern w:val="1"/>
          <w:lang w:eastAsia="ar-SA"/>
        </w:rPr>
        <w:t>a</w:t>
      </w:r>
      <w:r w:rsidRPr="00D224C9">
        <w:rPr>
          <w:rFonts w:ascii="Times New Roman" w:hAnsi="Times New Roman" w:cs="Times New Roman"/>
          <w:kern w:val="1"/>
          <w:lang w:eastAsia="ar-SA"/>
        </w:rPr>
        <w:t xml:space="preserve"> w toku realizacji inwestycji nad zgodnością rozwiązań technicznych, materialnych i </w:t>
      </w:r>
      <w:r w:rsidRPr="009E0C48">
        <w:rPr>
          <w:rFonts w:ascii="Times New Roman" w:hAnsi="Times New Roman" w:cs="Times New Roman"/>
          <w:kern w:val="1"/>
          <w:lang w:eastAsia="ar-SA"/>
        </w:rPr>
        <w:t>użytkowych z dokumentacją projektową i obowiązującymi przepisami, w tym techniczno-budowlanymi</w:t>
      </w:r>
      <w:r w:rsidR="00B51C9E" w:rsidRPr="009E0C48">
        <w:rPr>
          <w:rFonts w:ascii="Times New Roman" w:hAnsi="Times New Roman" w:cs="Times New Roman"/>
          <w:kern w:val="1"/>
          <w:lang w:eastAsia="ar-SA"/>
        </w:rPr>
        <w:t>.</w:t>
      </w:r>
    </w:p>
    <w:p w:rsidR="008A670D" w:rsidRPr="009E0C48" w:rsidRDefault="008A670D" w:rsidP="004A23F2">
      <w:pPr>
        <w:pStyle w:val="SZDWNaglowek1"/>
        <w:numPr>
          <w:ilvl w:val="0"/>
          <w:numId w:val="3"/>
        </w:numPr>
        <w:ind w:hanging="540"/>
        <w:rPr>
          <w:rFonts w:ascii="Times New Roman" w:hAnsi="Times New Roman" w:cs="Times New Roman"/>
        </w:rPr>
      </w:pPr>
      <w:r w:rsidRPr="009E0C48">
        <w:rPr>
          <w:rFonts w:ascii="Times New Roman" w:hAnsi="Times New Roman" w:cs="Times New Roman"/>
        </w:rPr>
        <w:t>Płatności.</w:t>
      </w:r>
    </w:p>
    <w:p w:rsidR="008A670D" w:rsidRPr="009E0C48" w:rsidRDefault="008A670D" w:rsidP="00745499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Zamawiający przewiduje płatność </w:t>
      </w:r>
      <w:r w:rsidR="000C5563"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jedną 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>faktur</w:t>
      </w:r>
      <w:r w:rsidR="000C5563" w:rsidRPr="009E0C48">
        <w:rPr>
          <w:rFonts w:ascii="Times New Roman" w:hAnsi="Times New Roman" w:cs="Times New Roman"/>
          <w:sz w:val="24"/>
          <w:szCs w:val="24"/>
          <w:lang w:eastAsia="pl-PL"/>
        </w:rPr>
        <w:t>ą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 za wykonanie </w:t>
      </w:r>
      <w:r w:rsidR="00B51C9E"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 xml:space="preserve">odebranie </w:t>
      </w:r>
      <w:r w:rsidR="000C5563" w:rsidRPr="009E0C48">
        <w:rPr>
          <w:rFonts w:ascii="Times New Roman" w:hAnsi="Times New Roman" w:cs="Times New Roman"/>
          <w:sz w:val="24"/>
          <w:szCs w:val="24"/>
          <w:lang w:eastAsia="pl-PL"/>
        </w:rPr>
        <w:t>całego opracowania</w:t>
      </w:r>
      <w:r w:rsidRPr="009E0C48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sectPr w:rsidR="008A670D" w:rsidRPr="009E0C48" w:rsidSect="00CC4D41">
      <w:footerReference w:type="default" r:id="rId9"/>
      <w:pgSz w:w="11906" w:h="16838"/>
      <w:pgMar w:top="1134" w:right="1134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6E6" w:rsidRDefault="00A266E6">
      <w:pPr>
        <w:spacing w:after="0" w:line="240" w:lineRule="auto"/>
      </w:pPr>
      <w:r>
        <w:separator/>
      </w:r>
    </w:p>
    <w:p w:rsidR="00A266E6" w:rsidRDefault="00A266E6"/>
  </w:endnote>
  <w:endnote w:type="continuationSeparator" w:id="0">
    <w:p w:rsidR="00A266E6" w:rsidRDefault="00A266E6">
      <w:pPr>
        <w:spacing w:after="0" w:line="240" w:lineRule="auto"/>
      </w:pPr>
      <w:r>
        <w:continuationSeparator/>
      </w:r>
    </w:p>
    <w:p w:rsidR="00A266E6" w:rsidRDefault="00A266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441" w:rsidRPr="00540D69" w:rsidRDefault="00EF3441" w:rsidP="005161BE">
    <w:pPr>
      <w:pStyle w:val="Stopka"/>
      <w:framePr w:wrap="auto" w:vAnchor="text" w:hAnchor="margin" w:xAlign="center" w:y="1"/>
      <w:rPr>
        <w:rStyle w:val="Numerstrony"/>
        <w:rFonts w:ascii="Arial Narrow" w:hAnsi="Arial Narrow" w:cs="Arial Narrow"/>
        <w:color w:val="808080"/>
        <w:sz w:val="20"/>
        <w:szCs w:val="20"/>
      </w:rPr>
    </w:pP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begin"/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instrText xml:space="preserve">PAGE  </w:instrTex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separate"/>
    </w:r>
    <w:r w:rsidR="00B43709">
      <w:rPr>
        <w:rStyle w:val="Numerstrony"/>
        <w:rFonts w:ascii="Arial Narrow" w:hAnsi="Arial Narrow" w:cs="Arial Narrow"/>
        <w:noProof/>
        <w:color w:val="808080"/>
        <w:sz w:val="20"/>
        <w:szCs w:val="20"/>
      </w:rPr>
      <w:t>11</w: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end"/>
    </w:r>
  </w:p>
  <w:p w:rsidR="00EF3441" w:rsidRDefault="00EF34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6E6" w:rsidRDefault="00A266E6">
      <w:pPr>
        <w:spacing w:after="0" w:line="240" w:lineRule="auto"/>
      </w:pPr>
      <w:r>
        <w:separator/>
      </w:r>
    </w:p>
    <w:p w:rsidR="00A266E6" w:rsidRDefault="00A266E6"/>
  </w:footnote>
  <w:footnote w:type="continuationSeparator" w:id="0">
    <w:p w:rsidR="00A266E6" w:rsidRDefault="00A266E6">
      <w:pPr>
        <w:spacing w:after="0" w:line="240" w:lineRule="auto"/>
      </w:pPr>
      <w:r>
        <w:continuationSeparator/>
      </w:r>
    </w:p>
    <w:p w:rsidR="00A266E6" w:rsidRDefault="00A266E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E24A4EC"/>
    <w:lvl w:ilvl="0">
      <w:start w:val="1"/>
      <w:numFmt w:val="bullet"/>
      <w:pStyle w:val="SZDWNaglowek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567"/>
        </w:tabs>
        <w:ind w:left="737" w:hanging="737"/>
      </w:pPr>
      <w:rPr>
        <w:rFonts w:ascii="Wingdings" w:hAnsi="Wingdings" w:cs="Wingdings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Wingdings" w:hAnsi="Wingdings" w:cs="Wingding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Wingdings" w:hAnsi="Wingdings" w:cs="Wingdings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Wingdings" w:hAnsi="Wingdings" w:cs="Wingdings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Wingdings" w:hAnsi="Wingdings" w:cs="Wingdings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Wingdings" w:hAnsi="Wingdings" w:cs="Wingding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2"/>
      <w:numFmt w:val="decimal"/>
      <w:lvlText w:val="%1."/>
      <w:lvlJc w:val="left"/>
      <w:pPr>
        <w:tabs>
          <w:tab w:val="num" w:pos="765"/>
        </w:tabs>
        <w:ind w:left="765" w:hanging="765"/>
      </w:p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</w:lvl>
    <w:lvl w:ilvl="2">
      <w:start w:val="3"/>
      <w:numFmt w:val="decimal"/>
      <w:lvlText w:val="%1.%2.%3."/>
      <w:lvlJc w:val="left"/>
      <w:pPr>
        <w:tabs>
          <w:tab w:val="num" w:pos="765"/>
        </w:tabs>
        <w:ind w:left="765" w:hanging="76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Symbol" w:hAnsi="Symbol" w:cs="Symbol"/>
        <w:color w:val="auto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 w:cs="Symbol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 w:cs="Symbol"/>
        <w:color w:val="auto"/>
      </w:r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olor w:val="auto"/>
      </w:rPr>
    </w:lvl>
  </w:abstractNum>
  <w:abstractNum w:abstractNumId="1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1733"/>
        </w:tabs>
        <w:ind w:left="196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113"/>
        </w:tabs>
        <w:ind w:left="34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  <w:color w:val="auto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  <w:color w:val="auto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  <w:color w:val="auto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  <w:color w:val="auto"/>
      </w:rPr>
    </w:lvl>
  </w:abstractNum>
  <w:abstractNum w:abstractNumId="15" w15:restartNumberingAfterBreak="0">
    <w:nsid w:val="00000010"/>
    <w:multiLevelType w:val="multi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16" w15:restartNumberingAfterBreak="0">
    <w:nsid w:val="00000011"/>
    <w:multiLevelType w:val="multilevel"/>
    <w:tmpl w:val="00000011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  <w:bCs/>
        <w:sz w:val="24"/>
        <w:szCs w:val="24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473"/>
        </w:tabs>
        <w:ind w:left="700" w:hanging="34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00000016"/>
    <w:multiLevelType w:val="multi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00000017"/>
    <w:multiLevelType w:val="multilevel"/>
    <w:tmpl w:val="0E9A898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3" w15:restartNumberingAfterBreak="0">
    <w:nsid w:val="00000018"/>
    <w:multiLevelType w:val="multilevel"/>
    <w:tmpl w:val="00000018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24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24" w15:restartNumberingAfterBreak="0">
    <w:nsid w:val="00000019"/>
    <w:multiLevelType w:val="multi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7"/>
    <w:lvl w:ilvl="0">
      <w:start w:val="1"/>
      <w:numFmt w:val="bullet"/>
      <w:lvlText w:val=""/>
      <w:lvlJc w:val="left"/>
      <w:pPr>
        <w:tabs>
          <w:tab w:val="num" w:pos="1467"/>
        </w:tabs>
        <w:ind w:left="169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</w:abstractNum>
  <w:abstractNum w:abstractNumId="26" w15:restartNumberingAfterBreak="0">
    <w:nsid w:val="0000001B"/>
    <w:multiLevelType w:val="multilevel"/>
    <w:tmpl w:val="0000001B"/>
    <w:name w:val="WW8Num28"/>
    <w:lvl w:ilvl="0">
      <w:start w:val="1"/>
      <w:numFmt w:val="bullet"/>
      <w:lvlText w:val=""/>
      <w:lvlJc w:val="left"/>
      <w:pPr>
        <w:tabs>
          <w:tab w:val="num" w:pos="1193"/>
        </w:tabs>
        <w:ind w:left="142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8" w15:restartNumberingAfterBreak="0">
    <w:nsid w:val="0000001D"/>
    <w:multiLevelType w:val="multilevel"/>
    <w:tmpl w:val="0000001D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29" w15:restartNumberingAfterBreak="0">
    <w:nsid w:val="05136844"/>
    <w:multiLevelType w:val="hybridMultilevel"/>
    <w:tmpl w:val="19040200"/>
    <w:lvl w:ilvl="0" w:tplc="E9FCF9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AAF62E56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05954EF5"/>
    <w:multiLevelType w:val="hybridMultilevel"/>
    <w:tmpl w:val="A60EFC3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064376C6"/>
    <w:multiLevelType w:val="hybridMultilevel"/>
    <w:tmpl w:val="A6A485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68D777C"/>
    <w:multiLevelType w:val="hybridMultilevel"/>
    <w:tmpl w:val="325687EA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0C873629"/>
    <w:multiLevelType w:val="hybridMultilevel"/>
    <w:tmpl w:val="F3940D90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19EE7E0B"/>
    <w:multiLevelType w:val="hybridMultilevel"/>
    <w:tmpl w:val="8110CF12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1A2356D2"/>
    <w:multiLevelType w:val="hybridMultilevel"/>
    <w:tmpl w:val="310E4F18"/>
    <w:lvl w:ilvl="0" w:tplc="DB2481DE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1B74679B"/>
    <w:multiLevelType w:val="hybridMultilevel"/>
    <w:tmpl w:val="0824A258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E711C9E"/>
    <w:multiLevelType w:val="multilevel"/>
    <w:tmpl w:val="2CFA0050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737" w:hanging="737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8" w15:restartNumberingAfterBreak="0">
    <w:nsid w:val="271E52CD"/>
    <w:multiLevelType w:val="multilevel"/>
    <w:tmpl w:val="D33C5338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pStyle w:val="SZDWNagwek2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2C3C30CD"/>
    <w:multiLevelType w:val="hybridMultilevel"/>
    <w:tmpl w:val="D3F02580"/>
    <w:lvl w:ilvl="0" w:tplc="3FA28C22">
      <w:start w:val="1"/>
      <w:numFmt w:val="bullet"/>
      <w:lvlText w:val=""/>
      <w:lvlJc w:val="left"/>
      <w:pPr>
        <w:tabs>
          <w:tab w:val="num" w:pos="822"/>
        </w:tabs>
        <w:ind w:left="1049" w:hanging="340"/>
      </w:pPr>
      <w:rPr>
        <w:rFonts w:ascii="Symbol" w:hAnsi="Symbol" w:cs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561122E"/>
    <w:multiLevelType w:val="hybridMultilevel"/>
    <w:tmpl w:val="2F4494B2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357E688F"/>
    <w:multiLevelType w:val="hybridMultilevel"/>
    <w:tmpl w:val="E7203902"/>
    <w:lvl w:ilvl="0" w:tplc="E98AD730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4B0779"/>
    <w:multiLevelType w:val="hybridMultilevel"/>
    <w:tmpl w:val="CFB040CA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383639DF"/>
    <w:multiLevelType w:val="hybridMultilevel"/>
    <w:tmpl w:val="9D80A002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39651ECB"/>
    <w:multiLevelType w:val="hybridMultilevel"/>
    <w:tmpl w:val="17569E84"/>
    <w:lvl w:ilvl="0" w:tplc="93DCCDC4">
      <w:start w:val="1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FAB07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86C6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8CEC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608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E0F9D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C617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0DB6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6438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C5435FB"/>
    <w:multiLevelType w:val="hybridMultilevel"/>
    <w:tmpl w:val="36689A9C"/>
    <w:lvl w:ilvl="0" w:tplc="3FA28C22">
      <w:start w:val="1"/>
      <w:numFmt w:val="bullet"/>
      <w:lvlText w:val=""/>
      <w:lvlJc w:val="left"/>
      <w:pPr>
        <w:tabs>
          <w:tab w:val="num" w:pos="1287"/>
        </w:tabs>
        <w:ind w:left="1514" w:hanging="340"/>
      </w:pPr>
      <w:rPr>
        <w:rFonts w:ascii="Symbol" w:hAnsi="Symbol" w:cs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DCD17D1"/>
    <w:multiLevelType w:val="hybridMultilevel"/>
    <w:tmpl w:val="8BF6FE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1B91FF3"/>
    <w:multiLevelType w:val="hybridMultilevel"/>
    <w:tmpl w:val="BE1E2E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EE783D"/>
    <w:multiLevelType w:val="hybridMultilevel"/>
    <w:tmpl w:val="47700FB6"/>
    <w:lvl w:ilvl="0" w:tplc="35123D76">
      <w:start w:val="2"/>
      <w:numFmt w:val="decimal"/>
      <w:lvlText w:val="4.%1."/>
      <w:lvlJc w:val="left"/>
      <w:pPr>
        <w:tabs>
          <w:tab w:val="num" w:pos="624"/>
        </w:tabs>
        <w:ind w:left="624" w:hanging="624"/>
      </w:pPr>
      <w:rPr>
        <w:rFonts w:ascii="Calibri" w:hAnsi="Calibri" w:cs="Calibri" w:hint="default"/>
        <w:b w:val="0"/>
        <w:bCs w:val="0"/>
        <w:color w:val="auto"/>
        <w:sz w:val="24"/>
        <w:szCs w:val="24"/>
      </w:rPr>
    </w:lvl>
    <w:lvl w:ilvl="1" w:tplc="7A2082C8">
      <w:start w:val="2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  <w:b w:val="0"/>
        <w:b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995220A"/>
    <w:multiLevelType w:val="hybridMultilevel"/>
    <w:tmpl w:val="FE6AB168"/>
    <w:lvl w:ilvl="0" w:tplc="4030DB5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BF23C06"/>
    <w:multiLevelType w:val="hybridMultilevel"/>
    <w:tmpl w:val="E2B835A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54CF5EE0"/>
    <w:multiLevelType w:val="hybridMultilevel"/>
    <w:tmpl w:val="195E9B18"/>
    <w:lvl w:ilvl="0" w:tplc="B63A7634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54D47E97"/>
    <w:multiLevelType w:val="hybridMultilevel"/>
    <w:tmpl w:val="54F46794"/>
    <w:lvl w:ilvl="0" w:tplc="1E2C05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63C1089"/>
    <w:multiLevelType w:val="hybridMultilevel"/>
    <w:tmpl w:val="6BDC32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005AFE"/>
    <w:multiLevelType w:val="hybridMultilevel"/>
    <w:tmpl w:val="FA0AE3B8"/>
    <w:lvl w:ilvl="0" w:tplc="DFC07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58F50745"/>
    <w:multiLevelType w:val="hybridMultilevel"/>
    <w:tmpl w:val="44F4D96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5FB622A9"/>
    <w:multiLevelType w:val="hybridMultilevel"/>
    <w:tmpl w:val="B8423586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 w15:restartNumberingAfterBreak="0">
    <w:nsid w:val="5FBA3690"/>
    <w:multiLevelType w:val="hybridMultilevel"/>
    <w:tmpl w:val="F36E6520"/>
    <w:lvl w:ilvl="0" w:tplc="8E54A1EA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61C50BEB"/>
    <w:multiLevelType w:val="hybridMultilevel"/>
    <w:tmpl w:val="D17898C8"/>
    <w:lvl w:ilvl="0" w:tplc="B63A7634">
      <w:start w:val="1"/>
      <w:numFmt w:val="bullet"/>
      <w:lvlText w:val=""/>
      <w:lvlJc w:val="left"/>
      <w:pPr>
        <w:ind w:left="220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415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31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8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62ED59C5"/>
    <w:multiLevelType w:val="multilevel"/>
    <w:tmpl w:val="F342AB4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4A43D2D"/>
    <w:multiLevelType w:val="hybridMultilevel"/>
    <w:tmpl w:val="508EB916"/>
    <w:lvl w:ilvl="0" w:tplc="B63A7634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6093924"/>
    <w:multiLevelType w:val="hybridMultilevel"/>
    <w:tmpl w:val="96DCEE78"/>
    <w:lvl w:ilvl="0" w:tplc="A4480006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66866833"/>
    <w:multiLevelType w:val="hybridMultilevel"/>
    <w:tmpl w:val="926CD9E0"/>
    <w:lvl w:ilvl="0" w:tplc="A6906E5A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6D8E33CA"/>
    <w:multiLevelType w:val="hybridMultilevel"/>
    <w:tmpl w:val="8BF6FE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483055B"/>
    <w:multiLevelType w:val="hybridMultilevel"/>
    <w:tmpl w:val="45321A24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748309E7"/>
    <w:multiLevelType w:val="hybridMultilevel"/>
    <w:tmpl w:val="EDAC6CC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3C76DC14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  <w:i w:val="0"/>
        <w:iCs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782E5D33"/>
    <w:multiLevelType w:val="hybridMultilevel"/>
    <w:tmpl w:val="1938F55C"/>
    <w:lvl w:ilvl="0" w:tplc="0415000B">
      <w:start w:val="1"/>
      <w:numFmt w:val="bullet"/>
      <w:lvlText w:val=""/>
      <w:lvlJc w:val="left"/>
      <w:pPr>
        <w:ind w:left="249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E1C9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84F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A0F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CACC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C55A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4EDB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0004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445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CA3419C"/>
    <w:multiLevelType w:val="hybridMultilevel"/>
    <w:tmpl w:val="719275F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9"/>
  </w:num>
  <w:num w:numId="9">
    <w:abstractNumId w:val="67"/>
  </w:num>
  <w:num w:numId="10">
    <w:abstractNumId w:val="58"/>
  </w:num>
  <w:num w:numId="11">
    <w:abstractNumId w:val="47"/>
  </w:num>
  <w:num w:numId="12">
    <w:abstractNumId w:val="50"/>
  </w:num>
  <w:num w:numId="13">
    <w:abstractNumId w:val="60"/>
  </w:num>
  <w:num w:numId="14">
    <w:abstractNumId w:val="32"/>
  </w:num>
  <w:num w:numId="15">
    <w:abstractNumId w:val="30"/>
  </w:num>
  <w:num w:numId="16">
    <w:abstractNumId w:val="51"/>
  </w:num>
  <w:num w:numId="17">
    <w:abstractNumId w:val="65"/>
  </w:num>
  <w:num w:numId="18">
    <w:abstractNumId w:val="55"/>
  </w:num>
  <w:num w:numId="19">
    <w:abstractNumId w:val="64"/>
  </w:num>
  <w:num w:numId="20">
    <w:abstractNumId w:val="41"/>
  </w:num>
  <w:num w:numId="21">
    <w:abstractNumId w:val="56"/>
  </w:num>
  <w:num w:numId="22">
    <w:abstractNumId w:val="53"/>
  </w:num>
  <w:num w:numId="23">
    <w:abstractNumId w:val="63"/>
  </w:num>
  <w:num w:numId="24">
    <w:abstractNumId w:val="35"/>
  </w:num>
  <w:num w:numId="25">
    <w:abstractNumId w:val="54"/>
  </w:num>
  <w:num w:numId="26">
    <w:abstractNumId w:val="29"/>
  </w:num>
  <w:num w:numId="27">
    <w:abstractNumId w:val="49"/>
  </w:num>
  <w:num w:numId="28">
    <w:abstractNumId w:val="48"/>
  </w:num>
  <w:num w:numId="29">
    <w:abstractNumId w:val="62"/>
  </w:num>
  <w:num w:numId="30">
    <w:abstractNumId w:val="57"/>
  </w:num>
  <w:num w:numId="31">
    <w:abstractNumId w:val="43"/>
  </w:num>
  <w:num w:numId="32">
    <w:abstractNumId w:val="33"/>
  </w:num>
  <w:num w:numId="33">
    <w:abstractNumId w:val="42"/>
  </w:num>
  <w:num w:numId="34">
    <w:abstractNumId w:val="40"/>
  </w:num>
  <w:num w:numId="35">
    <w:abstractNumId w:val="36"/>
  </w:num>
  <w:num w:numId="36">
    <w:abstractNumId w:val="61"/>
  </w:num>
  <w:num w:numId="37">
    <w:abstractNumId w:val="34"/>
  </w:num>
  <w:num w:numId="38">
    <w:abstractNumId w:val="44"/>
  </w:num>
  <w:num w:numId="39">
    <w:abstractNumId w:val="66"/>
  </w:num>
  <w:num w:numId="40">
    <w:abstractNumId w:val="31"/>
  </w:num>
  <w:num w:numId="41">
    <w:abstractNumId w:val="4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68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24"/>
    <w:rsid w:val="00007F43"/>
    <w:rsid w:val="000110BD"/>
    <w:rsid w:val="0001555D"/>
    <w:rsid w:val="00016B27"/>
    <w:rsid w:val="00021114"/>
    <w:rsid w:val="0002238D"/>
    <w:rsid w:val="000276CF"/>
    <w:rsid w:val="000349A3"/>
    <w:rsid w:val="00036122"/>
    <w:rsid w:val="00036771"/>
    <w:rsid w:val="00036DF5"/>
    <w:rsid w:val="0004255A"/>
    <w:rsid w:val="00044BB7"/>
    <w:rsid w:val="00045A99"/>
    <w:rsid w:val="000508A1"/>
    <w:rsid w:val="00050B71"/>
    <w:rsid w:val="00051271"/>
    <w:rsid w:val="0005312E"/>
    <w:rsid w:val="000538B9"/>
    <w:rsid w:val="0005458F"/>
    <w:rsid w:val="00054A26"/>
    <w:rsid w:val="00056F8B"/>
    <w:rsid w:val="000604D5"/>
    <w:rsid w:val="0006144E"/>
    <w:rsid w:val="00065B16"/>
    <w:rsid w:val="00070292"/>
    <w:rsid w:val="000739F5"/>
    <w:rsid w:val="00082D5C"/>
    <w:rsid w:val="000844BF"/>
    <w:rsid w:val="00084C01"/>
    <w:rsid w:val="000872E6"/>
    <w:rsid w:val="00093F91"/>
    <w:rsid w:val="000946A9"/>
    <w:rsid w:val="00096907"/>
    <w:rsid w:val="000A10AB"/>
    <w:rsid w:val="000A5499"/>
    <w:rsid w:val="000A6CDE"/>
    <w:rsid w:val="000A7076"/>
    <w:rsid w:val="000A7472"/>
    <w:rsid w:val="000B115C"/>
    <w:rsid w:val="000B172A"/>
    <w:rsid w:val="000B254C"/>
    <w:rsid w:val="000B26BF"/>
    <w:rsid w:val="000C14BB"/>
    <w:rsid w:val="000C2752"/>
    <w:rsid w:val="000C2D4E"/>
    <w:rsid w:val="000C3316"/>
    <w:rsid w:val="000C478B"/>
    <w:rsid w:val="000C5563"/>
    <w:rsid w:val="000C6825"/>
    <w:rsid w:val="000C7529"/>
    <w:rsid w:val="000D26FB"/>
    <w:rsid w:val="000D3CD2"/>
    <w:rsid w:val="000D49A6"/>
    <w:rsid w:val="000D507F"/>
    <w:rsid w:val="000D5B9C"/>
    <w:rsid w:val="000D701C"/>
    <w:rsid w:val="000F4D8A"/>
    <w:rsid w:val="000F51CC"/>
    <w:rsid w:val="001058E5"/>
    <w:rsid w:val="00105D59"/>
    <w:rsid w:val="001074DE"/>
    <w:rsid w:val="0012282A"/>
    <w:rsid w:val="0012319E"/>
    <w:rsid w:val="00125C0D"/>
    <w:rsid w:val="001263C8"/>
    <w:rsid w:val="001303BF"/>
    <w:rsid w:val="001310A4"/>
    <w:rsid w:val="00131E66"/>
    <w:rsid w:val="0013240E"/>
    <w:rsid w:val="0013296E"/>
    <w:rsid w:val="0013783E"/>
    <w:rsid w:val="00137FDF"/>
    <w:rsid w:val="00144FCC"/>
    <w:rsid w:val="00152256"/>
    <w:rsid w:val="001553E4"/>
    <w:rsid w:val="00164F51"/>
    <w:rsid w:val="00173417"/>
    <w:rsid w:val="00175899"/>
    <w:rsid w:val="00184620"/>
    <w:rsid w:val="00193815"/>
    <w:rsid w:val="00194D2D"/>
    <w:rsid w:val="00196C30"/>
    <w:rsid w:val="00197A64"/>
    <w:rsid w:val="00197E08"/>
    <w:rsid w:val="001A0058"/>
    <w:rsid w:val="001A3DC2"/>
    <w:rsid w:val="001A4F5E"/>
    <w:rsid w:val="001A50BC"/>
    <w:rsid w:val="001B04DE"/>
    <w:rsid w:val="001B35D7"/>
    <w:rsid w:val="001B53E5"/>
    <w:rsid w:val="001B67C6"/>
    <w:rsid w:val="001C13CD"/>
    <w:rsid w:val="001C297D"/>
    <w:rsid w:val="001C2F9F"/>
    <w:rsid w:val="001D0A7F"/>
    <w:rsid w:val="001D3C63"/>
    <w:rsid w:val="001D665B"/>
    <w:rsid w:val="001E0D05"/>
    <w:rsid w:val="001E1663"/>
    <w:rsid w:val="001E367F"/>
    <w:rsid w:val="001E4463"/>
    <w:rsid w:val="001E7CF2"/>
    <w:rsid w:val="001F48F4"/>
    <w:rsid w:val="0020153E"/>
    <w:rsid w:val="00202EF6"/>
    <w:rsid w:val="00204E1B"/>
    <w:rsid w:val="00206CC6"/>
    <w:rsid w:val="00207E99"/>
    <w:rsid w:val="00212BB1"/>
    <w:rsid w:val="00212E50"/>
    <w:rsid w:val="00221267"/>
    <w:rsid w:val="00222293"/>
    <w:rsid w:val="0022760D"/>
    <w:rsid w:val="00231699"/>
    <w:rsid w:val="0023257E"/>
    <w:rsid w:val="002368F3"/>
    <w:rsid w:val="00236ECA"/>
    <w:rsid w:val="00237DEF"/>
    <w:rsid w:val="0024166F"/>
    <w:rsid w:val="002430D2"/>
    <w:rsid w:val="00244E81"/>
    <w:rsid w:val="00252D3B"/>
    <w:rsid w:val="0025550A"/>
    <w:rsid w:val="00255F9A"/>
    <w:rsid w:val="00260B1B"/>
    <w:rsid w:val="002617CA"/>
    <w:rsid w:val="00265005"/>
    <w:rsid w:val="0027252B"/>
    <w:rsid w:val="002758A1"/>
    <w:rsid w:val="00275CBC"/>
    <w:rsid w:val="0028100D"/>
    <w:rsid w:val="002824A5"/>
    <w:rsid w:val="00283B4D"/>
    <w:rsid w:val="002870AD"/>
    <w:rsid w:val="00293764"/>
    <w:rsid w:val="00293F4C"/>
    <w:rsid w:val="002955A8"/>
    <w:rsid w:val="00295DDF"/>
    <w:rsid w:val="00297B24"/>
    <w:rsid w:val="002A08DC"/>
    <w:rsid w:val="002A0A32"/>
    <w:rsid w:val="002A0DCF"/>
    <w:rsid w:val="002A5427"/>
    <w:rsid w:val="002A5EE3"/>
    <w:rsid w:val="002A67BB"/>
    <w:rsid w:val="002B0504"/>
    <w:rsid w:val="002B0752"/>
    <w:rsid w:val="002B31D4"/>
    <w:rsid w:val="002B5F1A"/>
    <w:rsid w:val="002B6EF0"/>
    <w:rsid w:val="002C45B7"/>
    <w:rsid w:val="002C56D1"/>
    <w:rsid w:val="002D50CF"/>
    <w:rsid w:val="002D6FB0"/>
    <w:rsid w:val="002E081F"/>
    <w:rsid w:val="002E0C61"/>
    <w:rsid w:val="002E13AD"/>
    <w:rsid w:val="002E3AF3"/>
    <w:rsid w:val="002E62D2"/>
    <w:rsid w:val="002E7D16"/>
    <w:rsid w:val="002F0CAD"/>
    <w:rsid w:val="002F1475"/>
    <w:rsid w:val="002F40A4"/>
    <w:rsid w:val="00301CEA"/>
    <w:rsid w:val="00303A59"/>
    <w:rsid w:val="00305488"/>
    <w:rsid w:val="0030682A"/>
    <w:rsid w:val="00306FF4"/>
    <w:rsid w:val="00311853"/>
    <w:rsid w:val="00322A4E"/>
    <w:rsid w:val="00322B28"/>
    <w:rsid w:val="00322F15"/>
    <w:rsid w:val="0032573F"/>
    <w:rsid w:val="00325CE1"/>
    <w:rsid w:val="00331D78"/>
    <w:rsid w:val="00334041"/>
    <w:rsid w:val="00334CB2"/>
    <w:rsid w:val="003362AE"/>
    <w:rsid w:val="00342FF9"/>
    <w:rsid w:val="00344CC7"/>
    <w:rsid w:val="00345276"/>
    <w:rsid w:val="003524C9"/>
    <w:rsid w:val="00353FDD"/>
    <w:rsid w:val="00356888"/>
    <w:rsid w:val="00360BC4"/>
    <w:rsid w:val="0036205E"/>
    <w:rsid w:val="00362395"/>
    <w:rsid w:val="00362C9A"/>
    <w:rsid w:val="00364122"/>
    <w:rsid w:val="003647E5"/>
    <w:rsid w:val="0036684A"/>
    <w:rsid w:val="0036738B"/>
    <w:rsid w:val="00367459"/>
    <w:rsid w:val="00367631"/>
    <w:rsid w:val="003822C1"/>
    <w:rsid w:val="00382754"/>
    <w:rsid w:val="0038371B"/>
    <w:rsid w:val="003878D5"/>
    <w:rsid w:val="00392C9F"/>
    <w:rsid w:val="003B2C74"/>
    <w:rsid w:val="003B44AC"/>
    <w:rsid w:val="003B73BC"/>
    <w:rsid w:val="003C1615"/>
    <w:rsid w:val="003C17B0"/>
    <w:rsid w:val="003C1A01"/>
    <w:rsid w:val="003C56FD"/>
    <w:rsid w:val="003C5D4A"/>
    <w:rsid w:val="003C672D"/>
    <w:rsid w:val="003D0CE1"/>
    <w:rsid w:val="003D0E81"/>
    <w:rsid w:val="003D420D"/>
    <w:rsid w:val="003D7C21"/>
    <w:rsid w:val="003E15B1"/>
    <w:rsid w:val="003E3028"/>
    <w:rsid w:val="003E634B"/>
    <w:rsid w:val="00405605"/>
    <w:rsid w:val="00410C45"/>
    <w:rsid w:val="00424022"/>
    <w:rsid w:val="004251F5"/>
    <w:rsid w:val="00430148"/>
    <w:rsid w:val="004311BC"/>
    <w:rsid w:val="00431A96"/>
    <w:rsid w:val="00435AEF"/>
    <w:rsid w:val="004368B1"/>
    <w:rsid w:val="0043707B"/>
    <w:rsid w:val="00441053"/>
    <w:rsid w:val="0044226D"/>
    <w:rsid w:val="004455EC"/>
    <w:rsid w:val="004461EE"/>
    <w:rsid w:val="00450E59"/>
    <w:rsid w:val="00451330"/>
    <w:rsid w:val="00452B7F"/>
    <w:rsid w:val="00455A38"/>
    <w:rsid w:val="0045735B"/>
    <w:rsid w:val="004614EC"/>
    <w:rsid w:val="00461F3A"/>
    <w:rsid w:val="00463F5D"/>
    <w:rsid w:val="00465318"/>
    <w:rsid w:val="00473868"/>
    <w:rsid w:val="00480819"/>
    <w:rsid w:val="004815B1"/>
    <w:rsid w:val="00485F5D"/>
    <w:rsid w:val="004977C3"/>
    <w:rsid w:val="004A23F2"/>
    <w:rsid w:val="004A641A"/>
    <w:rsid w:val="004A6767"/>
    <w:rsid w:val="004B0B7A"/>
    <w:rsid w:val="004B21B4"/>
    <w:rsid w:val="004B48B6"/>
    <w:rsid w:val="004B69FD"/>
    <w:rsid w:val="004B6E8B"/>
    <w:rsid w:val="004B7091"/>
    <w:rsid w:val="004C0A1A"/>
    <w:rsid w:val="004C14F2"/>
    <w:rsid w:val="004C24A6"/>
    <w:rsid w:val="004C29F3"/>
    <w:rsid w:val="004C2FC0"/>
    <w:rsid w:val="004D7408"/>
    <w:rsid w:val="004E13F6"/>
    <w:rsid w:val="004E278C"/>
    <w:rsid w:val="00503226"/>
    <w:rsid w:val="00504F9E"/>
    <w:rsid w:val="005104D0"/>
    <w:rsid w:val="005109BE"/>
    <w:rsid w:val="005113D5"/>
    <w:rsid w:val="0051140E"/>
    <w:rsid w:val="0051425A"/>
    <w:rsid w:val="00514715"/>
    <w:rsid w:val="00514C48"/>
    <w:rsid w:val="005161BE"/>
    <w:rsid w:val="00522BBF"/>
    <w:rsid w:val="005309DF"/>
    <w:rsid w:val="005329F0"/>
    <w:rsid w:val="00532D5B"/>
    <w:rsid w:val="00532D95"/>
    <w:rsid w:val="00534A89"/>
    <w:rsid w:val="00540D69"/>
    <w:rsid w:val="005419BD"/>
    <w:rsid w:val="00545152"/>
    <w:rsid w:val="00545E4F"/>
    <w:rsid w:val="0055122D"/>
    <w:rsid w:val="00552CE9"/>
    <w:rsid w:val="00553C3B"/>
    <w:rsid w:val="00554CC5"/>
    <w:rsid w:val="00560BA3"/>
    <w:rsid w:val="005634A3"/>
    <w:rsid w:val="00571E5F"/>
    <w:rsid w:val="00574A88"/>
    <w:rsid w:val="00576694"/>
    <w:rsid w:val="00576853"/>
    <w:rsid w:val="005807AD"/>
    <w:rsid w:val="00581A14"/>
    <w:rsid w:val="00593715"/>
    <w:rsid w:val="005A0994"/>
    <w:rsid w:val="005A0DD5"/>
    <w:rsid w:val="005A1247"/>
    <w:rsid w:val="005A2353"/>
    <w:rsid w:val="005A31A7"/>
    <w:rsid w:val="005A471B"/>
    <w:rsid w:val="005A52D6"/>
    <w:rsid w:val="005A5FCA"/>
    <w:rsid w:val="005A7684"/>
    <w:rsid w:val="005B1292"/>
    <w:rsid w:val="005B223E"/>
    <w:rsid w:val="005B2361"/>
    <w:rsid w:val="005C2F02"/>
    <w:rsid w:val="005C3356"/>
    <w:rsid w:val="005C7A87"/>
    <w:rsid w:val="005D0E27"/>
    <w:rsid w:val="005D24F3"/>
    <w:rsid w:val="005D3DCC"/>
    <w:rsid w:val="005D4CC4"/>
    <w:rsid w:val="005E0938"/>
    <w:rsid w:val="005E4F1C"/>
    <w:rsid w:val="005F109B"/>
    <w:rsid w:val="005F4826"/>
    <w:rsid w:val="005F7371"/>
    <w:rsid w:val="00601E3D"/>
    <w:rsid w:val="00602F6C"/>
    <w:rsid w:val="006035C8"/>
    <w:rsid w:val="006271BC"/>
    <w:rsid w:val="00634A27"/>
    <w:rsid w:val="00634CDD"/>
    <w:rsid w:val="006377D3"/>
    <w:rsid w:val="006431D6"/>
    <w:rsid w:val="0064542A"/>
    <w:rsid w:val="00646F37"/>
    <w:rsid w:val="006538B9"/>
    <w:rsid w:val="00653F02"/>
    <w:rsid w:val="006567D9"/>
    <w:rsid w:val="006620EE"/>
    <w:rsid w:val="00664136"/>
    <w:rsid w:val="00671E59"/>
    <w:rsid w:val="00672394"/>
    <w:rsid w:val="006728DE"/>
    <w:rsid w:val="00676C06"/>
    <w:rsid w:val="00677F8B"/>
    <w:rsid w:val="00680CEF"/>
    <w:rsid w:val="00681274"/>
    <w:rsid w:val="006838DE"/>
    <w:rsid w:val="0068558D"/>
    <w:rsid w:val="00686548"/>
    <w:rsid w:val="00686F54"/>
    <w:rsid w:val="00687568"/>
    <w:rsid w:val="00687642"/>
    <w:rsid w:val="006961CD"/>
    <w:rsid w:val="006B22A1"/>
    <w:rsid w:val="006B2572"/>
    <w:rsid w:val="006B5F8B"/>
    <w:rsid w:val="006C3403"/>
    <w:rsid w:val="006C6D80"/>
    <w:rsid w:val="006D02A4"/>
    <w:rsid w:val="006D414F"/>
    <w:rsid w:val="006D509B"/>
    <w:rsid w:val="006D6DE2"/>
    <w:rsid w:val="006E0F92"/>
    <w:rsid w:val="006E7416"/>
    <w:rsid w:val="006F2719"/>
    <w:rsid w:val="006F2900"/>
    <w:rsid w:val="007034D9"/>
    <w:rsid w:val="00704423"/>
    <w:rsid w:val="00711694"/>
    <w:rsid w:val="00714FE0"/>
    <w:rsid w:val="00717090"/>
    <w:rsid w:val="0072020E"/>
    <w:rsid w:val="00720CCD"/>
    <w:rsid w:val="007215B3"/>
    <w:rsid w:val="007234DD"/>
    <w:rsid w:val="0072420D"/>
    <w:rsid w:val="007271C2"/>
    <w:rsid w:val="00727506"/>
    <w:rsid w:val="00730255"/>
    <w:rsid w:val="00731BD7"/>
    <w:rsid w:val="00731DEA"/>
    <w:rsid w:val="007321A6"/>
    <w:rsid w:val="00740CC7"/>
    <w:rsid w:val="00742EBF"/>
    <w:rsid w:val="00743CB0"/>
    <w:rsid w:val="00745499"/>
    <w:rsid w:val="00753B57"/>
    <w:rsid w:val="007556F1"/>
    <w:rsid w:val="00755A00"/>
    <w:rsid w:val="00757BA7"/>
    <w:rsid w:val="007715AA"/>
    <w:rsid w:val="00771662"/>
    <w:rsid w:val="0077374F"/>
    <w:rsid w:val="00774456"/>
    <w:rsid w:val="0077487A"/>
    <w:rsid w:val="007803C4"/>
    <w:rsid w:val="00781B1D"/>
    <w:rsid w:val="00790C2F"/>
    <w:rsid w:val="007926F0"/>
    <w:rsid w:val="00793A88"/>
    <w:rsid w:val="007948D2"/>
    <w:rsid w:val="00797667"/>
    <w:rsid w:val="007A09B4"/>
    <w:rsid w:val="007A2851"/>
    <w:rsid w:val="007A3ABD"/>
    <w:rsid w:val="007A40E3"/>
    <w:rsid w:val="007A5891"/>
    <w:rsid w:val="007A66CE"/>
    <w:rsid w:val="007A70D6"/>
    <w:rsid w:val="007B1492"/>
    <w:rsid w:val="007B2B1B"/>
    <w:rsid w:val="007C0306"/>
    <w:rsid w:val="007C173E"/>
    <w:rsid w:val="007C3236"/>
    <w:rsid w:val="007C6CCC"/>
    <w:rsid w:val="007C7815"/>
    <w:rsid w:val="007D097F"/>
    <w:rsid w:val="007D1577"/>
    <w:rsid w:val="007D3A61"/>
    <w:rsid w:val="007D625F"/>
    <w:rsid w:val="007E175D"/>
    <w:rsid w:val="007E4EF7"/>
    <w:rsid w:val="007E7993"/>
    <w:rsid w:val="007F1A2D"/>
    <w:rsid w:val="007F2A87"/>
    <w:rsid w:val="007F3A18"/>
    <w:rsid w:val="007F6C87"/>
    <w:rsid w:val="008015AC"/>
    <w:rsid w:val="0080543C"/>
    <w:rsid w:val="00805AE5"/>
    <w:rsid w:val="00807E84"/>
    <w:rsid w:val="00810934"/>
    <w:rsid w:val="00810D1F"/>
    <w:rsid w:val="008116CC"/>
    <w:rsid w:val="00812375"/>
    <w:rsid w:val="008127C3"/>
    <w:rsid w:val="008135F7"/>
    <w:rsid w:val="00813A3C"/>
    <w:rsid w:val="008164AC"/>
    <w:rsid w:val="00816E9B"/>
    <w:rsid w:val="0082025F"/>
    <w:rsid w:val="00820CBB"/>
    <w:rsid w:val="008222FD"/>
    <w:rsid w:val="0082256B"/>
    <w:rsid w:val="00824562"/>
    <w:rsid w:val="00824809"/>
    <w:rsid w:val="00831A7B"/>
    <w:rsid w:val="008338F7"/>
    <w:rsid w:val="00834C34"/>
    <w:rsid w:val="008373EA"/>
    <w:rsid w:val="00837DB9"/>
    <w:rsid w:val="00840A45"/>
    <w:rsid w:val="00843055"/>
    <w:rsid w:val="0084632A"/>
    <w:rsid w:val="00855AF1"/>
    <w:rsid w:val="008619EB"/>
    <w:rsid w:val="00864BCA"/>
    <w:rsid w:val="00866634"/>
    <w:rsid w:val="008746CB"/>
    <w:rsid w:val="0087613F"/>
    <w:rsid w:val="00877700"/>
    <w:rsid w:val="00877F1F"/>
    <w:rsid w:val="0088087E"/>
    <w:rsid w:val="008819CC"/>
    <w:rsid w:val="00886D50"/>
    <w:rsid w:val="008873E8"/>
    <w:rsid w:val="008901E8"/>
    <w:rsid w:val="00892CDE"/>
    <w:rsid w:val="00893D59"/>
    <w:rsid w:val="00894F53"/>
    <w:rsid w:val="0089556C"/>
    <w:rsid w:val="008A068E"/>
    <w:rsid w:val="008A06E5"/>
    <w:rsid w:val="008A39F5"/>
    <w:rsid w:val="008A5E5C"/>
    <w:rsid w:val="008A670D"/>
    <w:rsid w:val="008B304B"/>
    <w:rsid w:val="008B335A"/>
    <w:rsid w:val="008B481E"/>
    <w:rsid w:val="008B517D"/>
    <w:rsid w:val="008C1081"/>
    <w:rsid w:val="008C16A4"/>
    <w:rsid w:val="008C1843"/>
    <w:rsid w:val="008C4DD0"/>
    <w:rsid w:val="008D0488"/>
    <w:rsid w:val="008D2903"/>
    <w:rsid w:val="008D78BA"/>
    <w:rsid w:val="008E0E57"/>
    <w:rsid w:val="008E2C58"/>
    <w:rsid w:val="00900BCB"/>
    <w:rsid w:val="00901B6F"/>
    <w:rsid w:val="00901BE4"/>
    <w:rsid w:val="00903056"/>
    <w:rsid w:val="009038D9"/>
    <w:rsid w:val="009043A1"/>
    <w:rsid w:val="00904D1E"/>
    <w:rsid w:val="00904E05"/>
    <w:rsid w:val="00905422"/>
    <w:rsid w:val="00905D5B"/>
    <w:rsid w:val="009129D6"/>
    <w:rsid w:val="00912F03"/>
    <w:rsid w:val="009130AB"/>
    <w:rsid w:val="00914B3D"/>
    <w:rsid w:val="009177EA"/>
    <w:rsid w:val="00920388"/>
    <w:rsid w:val="00923BC5"/>
    <w:rsid w:val="0092711D"/>
    <w:rsid w:val="0092756D"/>
    <w:rsid w:val="0093502D"/>
    <w:rsid w:val="0094190C"/>
    <w:rsid w:val="0094214F"/>
    <w:rsid w:val="0094253F"/>
    <w:rsid w:val="009442B2"/>
    <w:rsid w:val="00945F06"/>
    <w:rsid w:val="009508EE"/>
    <w:rsid w:val="00955920"/>
    <w:rsid w:val="009602A1"/>
    <w:rsid w:val="009610FF"/>
    <w:rsid w:val="00965449"/>
    <w:rsid w:val="00967223"/>
    <w:rsid w:val="00974E1C"/>
    <w:rsid w:val="009756F3"/>
    <w:rsid w:val="009762E3"/>
    <w:rsid w:val="0097705A"/>
    <w:rsid w:val="00981F6F"/>
    <w:rsid w:val="00982772"/>
    <w:rsid w:val="00992B78"/>
    <w:rsid w:val="009936DE"/>
    <w:rsid w:val="00997B69"/>
    <w:rsid w:val="009A2C50"/>
    <w:rsid w:val="009A3C1C"/>
    <w:rsid w:val="009A3E07"/>
    <w:rsid w:val="009A5C6A"/>
    <w:rsid w:val="009A7608"/>
    <w:rsid w:val="009B1E33"/>
    <w:rsid w:val="009B1E50"/>
    <w:rsid w:val="009B3E4E"/>
    <w:rsid w:val="009B6007"/>
    <w:rsid w:val="009C23B9"/>
    <w:rsid w:val="009C6701"/>
    <w:rsid w:val="009C76F0"/>
    <w:rsid w:val="009C7AE8"/>
    <w:rsid w:val="009D23B7"/>
    <w:rsid w:val="009D28AD"/>
    <w:rsid w:val="009D4266"/>
    <w:rsid w:val="009D6276"/>
    <w:rsid w:val="009E0C48"/>
    <w:rsid w:val="009E122C"/>
    <w:rsid w:val="009E1C96"/>
    <w:rsid w:val="009E4BE2"/>
    <w:rsid w:val="009F2801"/>
    <w:rsid w:val="009F35FF"/>
    <w:rsid w:val="009F464C"/>
    <w:rsid w:val="009F68C9"/>
    <w:rsid w:val="009F6C0F"/>
    <w:rsid w:val="00A02CBA"/>
    <w:rsid w:val="00A0762A"/>
    <w:rsid w:val="00A15F93"/>
    <w:rsid w:val="00A2179F"/>
    <w:rsid w:val="00A24B17"/>
    <w:rsid w:val="00A24C57"/>
    <w:rsid w:val="00A25279"/>
    <w:rsid w:val="00A25A8C"/>
    <w:rsid w:val="00A25ABD"/>
    <w:rsid w:val="00A266E6"/>
    <w:rsid w:val="00A269E5"/>
    <w:rsid w:val="00A407F1"/>
    <w:rsid w:val="00A41100"/>
    <w:rsid w:val="00A41DD2"/>
    <w:rsid w:val="00A45A01"/>
    <w:rsid w:val="00A52186"/>
    <w:rsid w:val="00A53945"/>
    <w:rsid w:val="00A56882"/>
    <w:rsid w:val="00A61704"/>
    <w:rsid w:val="00A61B0B"/>
    <w:rsid w:val="00A61C26"/>
    <w:rsid w:val="00A6219C"/>
    <w:rsid w:val="00A70585"/>
    <w:rsid w:val="00A71623"/>
    <w:rsid w:val="00A71B49"/>
    <w:rsid w:val="00A74E28"/>
    <w:rsid w:val="00A74F9C"/>
    <w:rsid w:val="00A760CE"/>
    <w:rsid w:val="00A80F6C"/>
    <w:rsid w:val="00A82A74"/>
    <w:rsid w:val="00A8305C"/>
    <w:rsid w:val="00A836B0"/>
    <w:rsid w:val="00A8460B"/>
    <w:rsid w:val="00A910F1"/>
    <w:rsid w:val="00A9346A"/>
    <w:rsid w:val="00A973F3"/>
    <w:rsid w:val="00A9778A"/>
    <w:rsid w:val="00AA13AB"/>
    <w:rsid w:val="00AA22DE"/>
    <w:rsid w:val="00AA30DE"/>
    <w:rsid w:val="00AA409D"/>
    <w:rsid w:val="00AA5E0A"/>
    <w:rsid w:val="00AB1649"/>
    <w:rsid w:val="00AB7109"/>
    <w:rsid w:val="00AC0785"/>
    <w:rsid w:val="00AC1A8C"/>
    <w:rsid w:val="00AC1B04"/>
    <w:rsid w:val="00AC2CDC"/>
    <w:rsid w:val="00AD3195"/>
    <w:rsid w:val="00AD4018"/>
    <w:rsid w:val="00AD562E"/>
    <w:rsid w:val="00AE1341"/>
    <w:rsid w:val="00AE7D02"/>
    <w:rsid w:val="00AF0A24"/>
    <w:rsid w:val="00AF26F6"/>
    <w:rsid w:val="00AF41FA"/>
    <w:rsid w:val="00AF436C"/>
    <w:rsid w:val="00AF6953"/>
    <w:rsid w:val="00B019B8"/>
    <w:rsid w:val="00B03B24"/>
    <w:rsid w:val="00B0452D"/>
    <w:rsid w:val="00B1583A"/>
    <w:rsid w:val="00B167C5"/>
    <w:rsid w:val="00B1762C"/>
    <w:rsid w:val="00B23FAE"/>
    <w:rsid w:val="00B24278"/>
    <w:rsid w:val="00B26427"/>
    <w:rsid w:val="00B26888"/>
    <w:rsid w:val="00B30E40"/>
    <w:rsid w:val="00B337FF"/>
    <w:rsid w:val="00B34E93"/>
    <w:rsid w:val="00B37762"/>
    <w:rsid w:val="00B41C1B"/>
    <w:rsid w:val="00B43552"/>
    <w:rsid w:val="00B43709"/>
    <w:rsid w:val="00B44CE1"/>
    <w:rsid w:val="00B4568B"/>
    <w:rsid w:val="00B46AC8"/>
    <w:rsid w:val="00B470C8"/>
    <w:rsid w:val="00B51C9E"/>
    <w:rsid w:val="00B548A9"/>
    <w:rsid w:val="00B54C09"/>
    <w:rsid w:val="00B55648"/>
    <w:rsid w:val="00B56C7A"/>
    <w:rsid w:val="00B6262A"/>
    <w:rsid w:val="00B63FEB"/>
    <w:rsid w:val="00B64F6B"/>
    <w:rsid w:val="00B656B2"/>
    <w:rsid w:val="00B667B6"/>
    <w:rsid w:val="00B734F7"/>
    <w:rsid w:val="00B77B77"/>
    <w:rsid w:val="00B81356"/>
    <w:rsid w:val="00B86180"/>
    <w:rsid w:val="00B87471"/>
    <w:rsid w:val="00B92627"/>
    <w:rsid w:val="00B9472D"/>
    <w:rsid w:val="00B952B8"/>
    <w:rsid w:val="00B974A2"/>
    <w:rsid w:val="00BA00F2"/>
    <w:rsid w:val="00BA43A4"/>
    <w:rsid w:val="00BB0ABA"/>
    <w:rsid w:val="00BB2441"/>
    <w:rsid w:val="00BB5F7D"/>
    <w:rsid w:val="00BC28B1"/>
    <w:rsid w:val="00BC30C1"/>
    <w:rsid w:val="00BC45A9"/>
    <w:rsid w:val="00BC5828"/>
    <w:rsid w:val="00BC7BDA"/>
    <w:rsid w:val="00BD5542"/>
    <w:rsid w:val="00BE04D1"/>
    <w:rsid w:val="00BF1D82"/>
    <w:rsid w:val="00BF5379"/>
    <w:rsid w:val="00BF7932"/>
    <w:rsid w:val="00C00388"/>
    <w:rsid w:val="00C01338"/>
    <w:rsid w:val="00C018C8"/>
    <w:rsid w:val="00C0496C"/>
    <w:rsid w:val="00C05DA9"/>
    <w:rsid w:val="00C12406"/>
    <w:rsid w:val="00C13B80"/>
    <w:rsid w:val="00C14A97"/>
    <w:rsid w:val="00C14F56"/>
    <w:rsid w:val="00C17F10"/>
    <w:rsid w:val="00C21FA5"/>
    <w:rsid w:val="00C25FFF"/>
    <w:rsid w:val="00C31AD8"/>
    <w:rsid w:val="00C33E85"/>
    <w:rsid w:val="00C36964"/>
    <w:rsid w:val="00C40219"/>
    <w:rsid w:val="00C4252F"/>
    <w:rsid w:val="00C42967"/>
    <w:rsid w:val="00C518DB"/>
    <w:rsid w:val="00C526A7"/>
    <w:rsid w:val="00C52B3D"/>
    <w:rsid w:val="00C54B9E"/>
    <w:rsid w:val="00C5735C"/>
    <w:rsid w:val="00C6108C"/>
    <w:rsid w:val="00C6590A"/>
    <w:rsid w:val="00C74644"/>
    <w:rsid w:val="00C75AAB"/>
    <w:rsid w:val="00C77A1A"/>
    <w:rsid w:val="00C77BB1"/>
    <w:rsid w:val="00C84EF8"/>
    <w:rsid w:val="00C86C01"/>
    <w:rsid w:val="00C92DB9"/>
    <w:rsid w:val="00C95E27"/>
    <w:rsid w:val="00CA03A3"/>
    <w:rsid w:val="00CB17DF"/>
    <w:rsid w:val="00CB39D1"/>
    <w:rsid w:val="00CB4564"/>
    <w:rsid w:val="00CB46B6"/>
    <w:rsid w:val="00CC01B1"/>
    <w:rsid w:val="00CC239D"/>
    <w:rsid w:val="00CC2EAC"/>
    <w:rsid w:val="00CC4124"/>
    <w:rsid w:val="00CC4D41"/>
    <w:rsid w:val="00CC5073"/>
    <w:rsid w:val="00CD7160"/>
    <w:rsid w:val="00CE385D"/>
    <w:rsid w:val="00CE7B21"/>
    <w:rsid w:val="00CF12FA"/>
    <w:rsid w:val="00CF19F9"/>
    <w:rsid w:val="00CF2B08"/>
    <w:rsid w:val="00CF7BE0"/>
    <w:rsid w:val="00D0148E"/>
    <w:rsid w:val="00D040AA"/>
    <w:rsid w:val="00D04D29"/>
    <w:rsid w:val="00D05F77"/>
    <w:rsid w:val="00D06278"/>
    <w:rsid w:val="00D14CA5"/>
    <w:rsid w:val="00D14EFD"/>
    <w:rsid w:val="00D1566E"/>
    <w:rsid w:val="00D15C0C"/>
    <w:rsid w:val="00D15ED7"/>
    <w:rsid w:val="00D16D7C"/>
    <w:rsid w:val="00D224C9"/>
    <w:rsid w:val="00D2598C"/>
    <w:rsid w:val="00D342D2"/>
    <w:rsid w:val="00D34434"/>
    <w:rsid w:val="00D361D0"/>
    <w:rsid w:val="00D37D66"/>
    <w:rsid w:val="00D4021A"/>
    <w:rsid w:val="00D4345B"/>
    <w:rsid w:val="00D51FAF"/>
    <w:rsid w:val="00D520C3"/>
    <w:rsid w:val="00D53672"/>
    <w:rsid w:val="00D55B1A"/>
    <w:rsid w:val="00D57B79"/>
    <w:rsid w:val="00D57CE5"/>
    <w:rsid w:val="00D655DC"/>
    <w:rsid w:val="00D65F4C"/>
    <w:rsid w:val="00D661FA"/>
    <w:rsid w:val="00D66651"/>
    <w:rsid w:val="00D67136"/>
    <w:rsid w:val="00D70E79"/>
    <w:rsid w:val="00D762FD"/>
    <w:rsid w:val="00D8125C"/>
    <w:rsid w:val="00D833FC"/>
    <w:rsid w:val="00D847CB"/>
    <w:rsid w:val="00DA06FC"/>
    <w:rsid w:val="00DA72E0"/>
    <w:rsid w:val="00DA7F0E"/>
    <w:rsid w:val="00DB13E5"/>
    <w:rsid w:val="00DB1613"/>
    <w:rsid w:val="00DB5065"/>
    <w:rsid w:val="00DB519E"/>
    <w:rsid w:val="00DB6C21"/>
    <w:rsid w:val="00DB785D"/>
    <w:rsid w:val="00DC3BDE"/>
    <w:rsid w:val="00DD0104"/>
    <w:rsid w:val="00DD296A"/>
    <w:rsid w:val="00DD30BD"/>
    <w:rsid w:val="00DE6F61"/>
    <w:rsid w:val="00DE722C"/>
    <w:rsid w:val="00DF0FE7"/>
    <w:rsid w:val="00DF132A"/>
    <w:rsid w:val="00DF67C7"/>
    <w:rsid w:val="00DF74D3"/>
    <w:rsid w:val="00E03169"/>
    <w:rsid w:val="00E04BC1"/>
    <w:rsid w:val="00E05F6B"/>
    <w:rsid w:val="00E11591"/>
    <w:rsid w:val="00E1282C"/>
    <w:rsid w:val="00E133E8"/>
    <w:rsid w:val="00E14085"/>
    <w:rsid w:val="00E1553C"/>
    <w:rsid w:val="00E20BB3"/>
    <w:rsid w:val="00E22D04"/>
    <w:rsid w:val="00E269E0"/>
    <w:rsid w:val="00E31EB6"/>
    <w:rsid w:val="00E31F10"/>
    <w:rsid w:val="00E32791"/>
    <w:rsid w:val="00E3358D"/>
    <w:rsid w:val="00E3465E"/>
    <w:rsid w:val="00E36131"/>
    <w:rsid w:val="00E36B93"/>
    <w:rsid w:val="00E37BA9"/>
    <w:rsid w:val="00E41376"/>
    <w:rsid w:val="00E429CD"/>
    <w:rsid w:val="00E4305D"/>
    <w:rsid w:val="00E45071"/>
    <w:rsid w:val="00E46307"/>
    <w:rsid w:val="00E54F26"/>
    <w:rsid w:val="00E72F23"/>
    <w:rsid w:val="00E84E86"/>
    <w:rsid w:val="00E87DAC"/>
    <w:rsid w:val="00E92DE8"/>
    <w:rsid w:val="00E946AF"/>
    <w:rsid w:val="00E97F99"/>
    <w:rsid w:val="00EA15AA"/>
    <w:rsid w:val="00EA18BE"/>
    <w:rsid w:val="00EA4687"/>
    <w:rsid w:val="00EA48D4"/>
    <w:rsid w:val="00EA53E1"/>
    <w:rsid w:val="00EB0EF1"/>
    <w:rsid w:val="00EB528C"/>
    <w:rsid w:val="00EB5F28"/>
    <w:rsid w:val="00EC18E9"/>
    <w:rsid w:val="00EC305C"/>
    <w:rsid w:val="00ED1D53"/>
    <w:rsid w:val="00ED4D5E"/>
    <w:rsid w:val="00ED51AF"/>
    <w:rsid w:val="00ED6107"/>
    <w:rsid w:val="00EE07E3"/>
    <w:rsid w:val="00EE21DF"/>
    <w:rsid w:val="00EE591D"/>
    <w:rsid w:val="00EE6107"/>
    <w:rsid w:val="00EE6346"/>
    <w:rsid w:val="00EE7B86"/>
    <w:rsid w:val="00EF1BAD"/>
    <w:rsid w:val="00EF1D3B"/>
    <w:rsid w:val="00EF1D7F"/>
    <w:rsid w:val="00EF30D6"/>
    <w:rsid w:val="00EF3441"/>
    <w:rsid w:val="00EF3F3D"/>
    <w:rsid w:val="00EF5831"/>
    <w:rsid w:val="00F024BE"/>
    <w:rsid w:val="00F0252E"/>
    <w:rsid w:val="00F02FDB"/>
    <w:rsid w:val="00F04027"/>
    <w:rsid w:val="00F0730C"/>
    <w:rsid w:val="00F1083F"/>
    <w:rsid w:val="00F24F34"/>
    <w:rsid w:val="00F268D0"/>
    <w:rsid w:val="00F26FDD"/>
    <w:rsid w:val="00F3145A"/>
    <w:rsid w:val="00F33B4D"/>
    <w:rsid w:val="00F34034"/>
    <w:rsid w:val="00F343C9"/>
    <w:rsid w:val="00F35663"/>
    <w:rsid w:val="00F361AF"/>
    <w:rsid w:val="00F400DD"/>
    <w:rsid w:val="00F403B9"/>
    <w:rsid w:val="00F40CD8"/>
    <w:rsid w:val="00F44DA2"/>
    <w:rsid w:val="00F45012"/>
    <w:rsid w:val="00F569D1"/>
    <w:rsid w:val="00F60D7F"/>
    <w:rsid w:val="00F64DE9"/>
    <w:rsid w:val="00F749EB"/>
    <w:rsid w:val="00F75C01"/>
    <w:rsid w:val="00F77224"/>
    <w:rsid w:val="00F77E32"/>
    <w:rsid w:val="00F83C7A"/>
    <w:rsid w:val="00F85E29"/>
    <w:rsid w:val="00F86FAB"/>
    <w:rsid w:val="00F93332"/>
    <w:rsid w:val="00F93352"/>
    <w:rsid w:val="00F9562B"/>
    <w:rsid w:val="00FA0EB8"/>
    <w:rsid w:val="00FA1142"/>
    <w:rsid w:val="00FA208C"/>
    <w:rsid w:val="00FA4279"/>
    <w:rsid w:val="00FB308B"/>
    <w:rsid w:val="00FB63B3"/>
    <w:rsid w:val="00FC2EA4"/>
    <w:rsid w:val="00FC3A94"/>
    <w:rsid w:val="00FC4DA9"/>
    <w:rsid w:val="00FC5BB8"/>
    <w:rsid w:val="00FD06E8"/>
    <w:rsid w:val="00FD09A5"/>
    <w:rsid w:val="00FD0D4E"/>
    <w:rsid w:val="00FD1F30"/>
    <w:rsid w:val="00FD60DD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752246-3808-44F7-8A2F-E3B8FD5D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B86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aliases w:val="Spis treści,Tytuł1,Tytu31,Tytuł 1 st.,Tytu³1,Section Heading Char"/>
    <w:basedOn w:val="Nagwekindeksu"/>
    <w:link w:val="Nagwek1Znak"/>
    <w:uiPriority w:val="99"/>
    <w:qFormat/>
    <w:rsid w:val="00CC4124"/>
    <w:pPr>
      <w:keepNext/>
      <w:numPr>
        <w:numId w:val="2"/>
      </w:numPr>
      <w:spacing w:before="240" w:after="60"/>
      <w:jc w:val="center"/>
      <w:outlineLvl w:val="0"/>
    </w:pPr>
    <w:rPr>
      <w:rFonts w:ascii="Bookman Old Style" w:hAnsi="Bookman Old Style" w:cs="Bookman Old Style"/>
      <w:b w:val="0"/>
      <w:bCs w:val="0"/>
      <w:kern w:val="32"/>
      <w:sz w:val="32"/>
      <w:szCs w:val="32"/>
    </w:rPr>
  </w:style>
  <w:style w:type="paragraph" w:styleId="Nagwek2">
    <w:name w:val="heading 2"/>
    <w:aliases w:val="Podtytuł1,Podtytu³1,Podtytu31"/>
    <w:basedOn w:val="Normalny"/>
    <w:next w:val="Normalny"/>
    <w:link w:val="Nagwek2Znak"/>
    <w:uiPriority w:val="99"/>
    <w:qFormat/>
    <w:rsid w:val="00CC4124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Podtytuł2"/>
    <w:basedOn w:val="Normalny"/>
    <w:next w:val="Normalny"/>
    <w:link w:val="Nagwek3Znak"/>
    <w:uiPriority w:val="99"/>
    <w:qFormat/>
    <w:rsid w:val="00CC4124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C4124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C4124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C4124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C4124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C4124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C4124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aliases w:val="Spis treści Char,Tytuł1 Char,Tytu31 Char,Tytuł 1 st. Char,Tytu³1 Char,Section Heading Char Char"/>
    <w:basedOn w:val="Domylnaczcionkaakapitu"/>
    <w:uiPriority w:val="99"/>
    <w:rsid w:val="007C173E"/>
  </w:style>
  <w:style w:type="character" w:customStyle="1" w:styleId="Heading2Char">
    <w:name w:val="Heading 2 Char"/>
    <w:aliases w:val="Podtytuł1 Char,Podtytu³1 Char,Podtytu31 Char"/>
    <w:basedOn w:val="Domylnaczcionkaakapitu"/>
    <w:uiPriority w:val="99"/>
    <w:rsid w:val="007C173E"/>
  </w:style>
  <w:style w:type="character" w:customStyle="1" w:styleId="Heading3Char">
    <w:name w:val="Heading 3 Char"/>
    <w:aliases w:val="Podtytuł2 Char"/>
    <w:basedOn w:val="Domylnaczcionkaakapitu"/>
    <w:uiPriority w:val="99"/>
    <w:rsid w:val="007C173E"/>
  </w:style>
  <w:style w:type="character" w:customStyle="1" w:styleId="Heading4Char">
    <w:name w:val="Heading 4 Char"/>
    <w:basedOn w:val="Domylnaczcionkaakapitu"/>
    <w:uiPriority w:val="99"/>
    <w:rsid w:val="007C173E"/>
  </w:style>
  <w:style w:type="character" w:customStyle="1" w:styleId="Heading5Char">
    <w:name w:val="Heading 5 Char"/>
    <w:basedOn w:val="Domylnaczcionkaakapitu"/>
    <w:uiPriority w:val="99"/>
    <w:rsid w:val="007C173E"/>
  </w:style>
  <w:style w:type="character" w:customStyle="1" w:styleId="Heading6Char">
    <w:name w:val="Heading 6 Char"/>
    <w:basedOn w:val="Domylnaczcionkaakapitu"/>
    <w:uiPriority w:val="99"/>
    <w:rsid w:val="007C173E"/>
  </w:style>
  <w:style w:type="character" w:customStyle="1" w:styleId="Heading7Char">
    <w:name w:val="Heading 7 Char"/>
    <w:basedOn w:val="Domylnaczcionkaakapitu"/>
    <w:uiPriority w:val="99"/>
    <w:rsid w:val="007C173E"/>
  </w:style>
  <w:style w:type="character" w:customStyle="1" w:styleId="Heading8Char">
    <w:name w:val="Heading 8 Char"/>
    <w:basedOn w:val="Domylnaczcionkaakapitu"/>
    <w:uiPriority w:val="99"/>
    <w:rsid w:val="007C173E"/>
  </w:style>
  <w:style w:type="character" w:customStyle="1" w:styleId="Heading9Char">
    <w:name w:val="Heading 9 Char"/>
    <w:basedOn w:val="Domylnaczcionkaakapitu"/>
    <w:uiPriority w:val="99"/>
    <w:rsid w:val="007C173E"/>
  </w:style>
  <w:style w:type="character" w:customStyle="1" w:styleId="Nagwek1Znak">
    <w:name w:val="Nagłówek 1 Znak"/>
    <w:aliases w:val="Spis treści Znak,Tytuł1 Znak,Tytu31 Znak,Tytuł 1 st. Znak,Tytu³1 Znak,Section Heading Char Znak"/>
    <w:link w:val="Nagwek1"/>
    <w:uiPriority w:val="99"/>
    <w:rsid w:val="00CC4124"/>
    <w:rPr>
      <w:rFonts w:ascii="Bookman Old Style" w:eastAsia="Times New Roman" w:hAnsi="Bookman Old Style" w:cs="Bookman Old Style"/>
      <w:kern w:val="32"/>
      <w:sz w:val="32"/>
      <w:szCs w:val="32"/>
    </w:rPr>
  </w:style>
  <w:style w:type="character" w:customStyle="1" w:styleId="Nagwek2Znak">
    <w:name w:val="Nagłówek 2 Znak"/>
    <w:aliases w:val="Podtytuł1 Znak,Podtytu³1 Znak,Podtytu31 Znak"/>
    <w:link w:val="Nagwek2"/>
    <w:uiPriority w:val="99"/>
    <w:rsid w:val="00CC412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aliases w:val="Podtytuł2 Znak"/>
    <w:link w:val="Nagwek3"/>
    <w:uiPriority w:val="99"/>
    <w:rsid w:val="00CC4124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rsid w:val="00CC412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rsid w:val="00CC412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9"/>
    <w:rsid w:val="00CC4124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Nagwek7Znak">
    <w:name w:val="Nagłówek 7 Znak"/>
    <w:link w:val="Nagwek7"/>
    <w:uiPriority w:val="99"/>
    <w:rsid w:val="00CC4124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uiPriority w:val="99"/>
    <w:rsid w:val="00CC412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rsid w:val="00CC4124"/>
    <w:rPr>
      <w:rFonts w:ascii="Arial" w:eastAsia="Times New Roman" w:hAnsi="Arial" w:cs="Arial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CC412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indeksu">
    <w:name w:val="index heading"/>
    <w:basedOn w:val="Normalny"/>
    <w:next w:val="Indeks1"/>
    <w:uiPriority w:val="99"/>
    <w:semiHidden/>
    <w:rsid w:val="00CC4124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StylBookmanOldStyle11ptWyjustowanyPierwszywiersz095">
    <w:name w:val="Styl Bookman Old Style 11 pt Wyjustowany Pierwszy wiersz:  095..."/>
    <w:basedOn w:val="Normalny"/>
    <w:uiPriority w:val="99"/>
    <w:rsid w:val="00CC4124"/>
    <w:pPr>
      <w:spacing w:after="0" w:line="240" w:lineRule="auto"/>
      <w:ind w:firstLine="454"/>
      <w:jc w:val="both"/>
    </w:pPr>
    <w:rPr>
      <w:rFonts w:ascii="Bookman Old Style" w:eastAsia="Times New Roman" w:hAnsi="Bookman Old Style" w:cs="Bookman Old Style"/>
      <w:lang w:eastAsia="pl-PL"/>
    </w:rPr>
  </w:style>
  <w:style w:type="paragraph" w:customStyle="1" w:styleId="StylWyjustowanyPierwszywiersz095cm">
    <w:name w:val="Styl Wyjustowany Pierwszy wiersz:  095 cm"/>
    <w:basedOn w:val="Normalny"/>
    <w:uiPriority w:val="99"/>
    <w:rsid w:val="00CC4124"/>
    <w:pPr>
      <w:tabs>
        <w:tab w:val="left" w:pos="709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HeaderChar">
    <w:name w:val="Header Char"/>
    <w:aliases w:val="Nagłówek strony nieparzystej Char"/>
    <w:basedOn w:val="Domylnaczcionkaakapitu"/>
    <w:uiPriority w:val="99"/>
    <w:rsid w:val="007C173E"/>
  </w:style>
  <w:style w:type="character" w:customStyle="1" w:styleId="NagwekZnak">
    <w:name w:val="Nagłówek Znak"/>
    <w:aliases w:val="Nagłówek strony nieparzystej Znak"/>
    <w:link w:val="Nagwek"/>
    <w:uiPriority w:val="99"/>
    <w:rsid w:val="00CC412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FooterChar">
    <w:name w:val="Footer Char"/>
    <w:basedOn w:val="Domylnaczcionkaakapitu"/>
    <w:uiPriority w:val="99"/>
    <w:rsid w:val="007C173E"/>
  </w:style>
  <w:style w:type="character" w:customStyle="1" w:styleId="StopkaZnak">
    <w:name w:val="Stopka Znak"/>
    <w:link w:val="Stopka"/>
    <w:uiPriority w:val="99"/>
    <w:rsid w:val="00CC4124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C4124"/>
  </w:style>
  <w:style w:type="paragraph" w:customStyle="1" w:styleId="Styl">
    <w:name w:val="Styl"/>
    <w:uiPriority w:val="99"/>
    <w:rsid w:val="00CC41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CC4124"/>
    <w:rPr>
      <w:color w:val="0000FF"/>
      <w:u w:val="single"/>
    </w:rPr>
  </w:style>
  <w:style w:type="paragraph" w:styleId="NormalnyWeb">
    <w:name w:val="Normal (Web)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C4124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EndnoteTextChar">
    <w:name w:val="Endnote Text Char"/>
    <w:basedOn w:val="Domylnaczcionkaakapitu"/>
    <w:uiPriority w:val="99"/>
    <w:rsid w:val="007C173E"/>
  </w:style>
  <w:style w:type="character" w:customStyle="1" w:styleId="TekstprzypisukocowegoZnak">
    <w:name w:val="Tekst przypisu końcowego Znak"/>
    <w:link w:val="Tekstprzypisukocowego"/>
    <w:uiPriority w:val="99"/>
    <w:rsid w:val="00CC412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CC4124"/>
    <w:rPr>
      <w:vertAlign w:val="superscript"/>
    </w:rPr>
  </w:style>
  <w:style w:type="character" w:styleId="HTML-staaszeroko">
    <w:name w:val="HTML Typewriter"/>
    <w:basedOn w:val="Domylnaczcionkaakapitu"/>
    <w:uiPriority w:val="99"/>
    <w:rsid w:val="00CC4124"/>
    <w:rPr>
      <w:rFonts w:ascii="Courier New" w:hAnsi="Courier New" w:cs="Courier New"/>
      <w:sz w:val="20"/>
      <w:szCs w:val="20"/>
    </w:rPr>
  </w:style>
  <w:style w:type="character" w:customStyle="1" w:styleId="nazwa">
    <w:name w:val="nazwa"/>
    <w:uiPriority w:val="99"/>
    <w:rsid w:val="00CC4124"/>
  </w:style>
  <w:style w:type="character" w:customStyle="1" w:styleId="shl1">
    <w:name w:val="shl1"/>
    <w:uiPriority w:val="99"/>
    <w:rsid w:val="00CC4124"/>
    <w:rPr>
      <w:shd w:val="clear" w:color="auto" w:fill="FFFF00"/>
    </w:rPr>
  </w:style>
  <w:style w:type="paragraph" w:styleId="Akapitzlist">
    <w:name w:val="List Paragraph"/>
    <w:basedOn w:val="Normalny"/>
    <w:uiPriority w:val="99"/>
    <w:qFormat/>
    <w:rsid w:val="00CC4124"/>
    <w:pPr>
      <w:ind w:left="708"/>
    </w:pPr>
  </w:style>
  <w:style w:type="paragraph" w:customStyle="1" w:styleId="tekstost">
    <w:name w:val="tekst ost"/>
    <w:basedOn w:val="Normalny"/>
    <w:uiPriority w:val="99"/>
    <w:rsid w:val="00CC41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rsid w:val="00CC4124"/>
    <w:pPr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  <w:lang w:eastAsia="pl-PL"/>
    </w:rPr>
  </w:style>
  <w:style w:type="paragraph" w:customStyle="1" w:styleId="Standard1">
    <w:name w:val="Standard1"/>
    <w:basedOn w:val="Tekstpodstawowy"/>
    <w:uiPriority w:val="99"/>
    <w:rsid w:val="00CC4124"/>
    <w:pPr>
      <w:tabs>
        <w:tab w:val="num" w:pos="360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C4124"/>
    <w:pPr>
      <w:spacing w:after="120"/>
    </w:pPr>
    <w:rPr>
      <w:sz w:val="20"/>
      <w:szCs w:val="20"/>
      <w:lang w:eastAsia="pl-PL"/>
    </w:rPr>
  </w:style>
  <w:style w:type="character" w:customStyle="1" w:styleId="BodyTextChar">
    <w:name w:val="Body Text Char"/>
    <w:basedOn w:val="Domylnaczcionkaakapitu"/>
    <w:uiPriority w:val="99"/>
    <w:rsid w:val="007C173E"/>
  </w:style>
  <w:style w:type="character" w:customStyle="1" w:styleId="TekstpodstawowyZnak">
    <w:name w:val="Tekst podstawowy Znak"/>
    <w:link w:val="Tekstpodstawowy"/>
    <w:uiPriority w:val="99"/>
    <w:rsid w:val="00CC4124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rsid w:val="00CC4124"/>
    <w:pPr>
      <w:spacing w:after="120" w:line="240" w:lineRule="auto"/>
      <w:ind w:left="283"/>
      <w:jc w:val="both"/>
    </w:pPr>
    <w:rPr>
      <w:rFonts w:cs="Times New Roman"/>
      <w:spacing w:val="12"/>
      <w:kern w:val="24"/>
      <w:sz w:val="20"/>
      <w:szCs w:val="20"/>
      <w:lang w:eastAsia="pl-PL"/>
    </w:rPr>
  </w:style>
  <w:style w:type="character" w:customStyle="1" w:styleId="BodyTextIndent3Char">
    <w:name w:val="Body Text Indent 3 Char"/>
    <w:basedOn w:val="Domylnaczcionkaakapitu"/>
    <w:uiPriority w:val="99"/>
    <w:rsid w:val="007C173E"/>
  </w:style>
  <w:style w:type="character" w:customStyle="1" w:styleId="Tekstpodstawowywcity3Znak">
    <w:name w:val="Tekst podstawowy wcięty 3 Znak"/>
    <w:link w:val="Tekstpodstawowywcity3"/>
    <w:uiPriority w:val="99"/>
    <w:rsid w:val="00CC4124"/>
    <w:rPr>
      <w:rFonts w:ascii="Times New Roman" w:hAnsi="Times New Roman" w:cs="Times New Roman"/>
      <w:spacing w:val="12"/>
      <w:kern w:val="24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CC4124"/>
    <w:rPr>
      <w:b/>
      <w:bCs/>
      <w:strike/>
      <w:sz w:val="20"/>
      <w:szCs w:val="20"/>
      <w:lang w:eastAsia="pl-PL"/>
    </w:rPr>
  </w:style>
  <w:style w:type="character" w:customStyle="1" w:styleId="BodyText2Char">
    <w:name w:val="Body Text 2 Char"/>
    <w:basedOn w:val="Domylnaczcionkaakapitu"/>
    <w:uiPriority w:val="99"/>
    <w:rsid w:val="007C173E"/>
  </w:style>
  <w:style w:type="character" w:customStyle="1" w:styleId="Tekstpodstawowy2Znak">
    <w:name w:val="Tekst podstawowy 2 Znak"/>
    <w:link w:val="Tekstpodstawowy2"/>
    <w:uiPriority w:val="99"/>
    <w:rsid w:val="00CC4124"/>
    <w:rPr>
      <w:rFonts w:ascii="Calibri" w:hAnsi="Calibri" w:cs="Calibri"/>
      <w:b/>
      <w:bCs/>
      <w:strike/>
    </w:rPr>
  </w:style>
  <w:style w:type="paragraph" w:styleId="Tekstpodstawowywcity">
    <w:name w:val="Body Text Indent"/>
    <w:basedOn w:val="Normalny"/>
    <w:link w:val="TekstpodstawowywcityZnak"/>
    <w:uiPriority w:val="99"/>
    <w:rsid w:val="00CC4124"/>
    <w:pPr>
      <w:spacing w:after="0" w:line="360" w:lineRule="auto"/>
      <w:ind w:left="357" w:firstLine="351"/>
      <w:jc w:val="both"/>
    </w:pPr>
    <w:rPr>
      <w:strike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uiPriority w:val="99"/>
    <w:rsid w:val="007C173E"/>
  </w:style>
  <w:style w:type="character" w:customStyle="1" w:styleId="TekstpodstawowywcityZnak">
    <w:name w:val="Tekst podstawowy wcięty Znak"/>
    <w:link w:val="Tekstpodstawowywcity"/>
    <w:uiPriority w:val="99"/>
    <w:rsid w:val="00CC4124"/>
    <w:rPr>
      <w:rFonts w:ascii="Calibri" w:hAnsi="Calibri" w:cs="Calibri"/>
      <w:strike/>
    </w:rPr>
  </w:style>
  <w:style w:type="paragraph" w:styleId="Tekstpodstawowywcity2">
    <w:name w:val="Body Text Indent 2"/>
    <w:basedOn w:val="Normalny"/>
    <w:link w:val="Tekstpodstawowywcity2Znak"/>
    <w:uiPriority w:val="99"/>
    <w:rsid w:val="00CC4124"/>
    <w:pPr>
      <w:spacing w:after="0" w:line="360" w:lineRule="auto"/>
      <w:ind w:left="357"/>
      <w:jc w:val="both"/>
    </w:pPr>
    <w:rPr>
      <w:strike/>
      <w:sz w:val="20"/>
      <w:szCs w:val="20"/>
      <w:lang w:eastAsia="pl-PL"/>
    </w:rPr>
  </w:style>
  <w:style w:type="character" w:customStyle="1" w:styleId="BodyTextIndent2Char">
    <w:name w:val="Body Text Indent 2 Char"/>
    <w:basedOn w:val="Domylnaczcionkaakapitu"/>
    <w:uiPriority w:val="99"/>
    <w:rsid w:val="007C173E"/>
  </w:style>
  <w:style w:type="character" w:customStyle="1" w:styleId="Tekstpodstawowywcity2Znak">
    <w:name w:val="Tekst podstawowy wcięty 2 Znak"/>
    <w:link w:val="Tekstpodstawowywcity2"/>
    <w:uiPriority w:val="99"/>
    <w:rsid w:val="00CC4124"/>
    <w:rPr>
      <w:rFonts w:ascii="Calibri" w:hAnsi="Calibri" w:cs="Calibri"/>
      <w:strike/>
    </w:rPr>
  </w:style>
  <w:style w:type="character" w:styleId="UyteHipercze">
    <w:name w:val="FollowedHyperlink"/>
    <w:basedOn w:val="Domylnaczcionkaakapitu"/>
    <w:uiPriority w:val="99"/>
    <w:rsid w:val="00CC4124"/>
    <w:rPr>
      <w:color w:val="800080"/>
      <w:u w:val="single"/>
    </w:rPr>
  </w:style>
  <w:style w:type="paragraph" w:styleId="Tytu">
    <w:name w:val="Title"/>
    <w:basedOn w:val="Normalny"/>
    <w:link w:val="TytuZnak"/>
    <w:uiPriority w:val="99"/>
    <w:qFormat/>
    <w:rsid w:val="00CC4124"/>
    <w:pPr>
      <w:spacing w:after="0" w:line="240" w:lineRule="auto"/>
      <w:jc w:val="center"/>
    </w:pPr>
    <w:rPr>
      <w:rFonts w:cs="Times New Roman"/>
      <w:b/>
      <w:bCs/>
      <w:sz w:val="20"/>
      <w:szCs w:val="20"/>
      <w:lang w:eastAsia="pl-PL"/>
    </w:rPr>
  </w:style>
  <w:style w:type="character" w:customStyle="1" w:styleId="TitleChar">
    <w:name w:val="Title Char"/>
    <w:basedOn w:val="Domylnaczcionkaakapitu"/>
    <w:uiPriority w:val="99"/>
    <w:rsid w:val="007C173E"/>
  </w:style>
  <w:style w:type="character" w:customStyle="1" w:styleId="TytuZnak">
    <w:name w:val="Tytuł Znak"/>
    <w:link w:val="Tytu"/>
    <w:uiPriority w:val="99"/>
    <w:rsid w:val="00CC4124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CC4124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BalloonTextChar">
    <w:name w:val="Balloon Text Char"/>
    <w:basedOn w:val="Domylnaczcionkaakapitu"/>
    <w:uiPriority w:val="99"/>
    <w:rsid w:val="007C173E"/>
  </w:style>
  <w:style w:type="character" w:customStyle="1" w:styleId="TekstdymkaZnak">
    <w:name w:val="Tekst dymka Znak"/>
    <w:link w:val="Tekstdymka"/>
    <w:uiPriority w:val="99"/>
    <w:rsid w:val="00CC412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CC41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C4124"/>
    <w:rPr>
      <w:sz w:val="20"/>
      <w:szCs w:val="20"/>
      <w:lang w:eastAsia="pl-PL"/>
    </w:rPr>
  </w:style>
  <w:style w:type="character" w:customStyle="1" w:styleId="CommentTextChar">
    <w:name w:val="Comment Text Char"/>
    <w:basedOn w:val="Domylnaczcionkaakapitu"/>
    <w:uiPriority w:val="99"/>
    <w:rsid w:val="007C173E"/>
  </w:style>
  <w:style w:type="character" w:customStyle="1" w:styleId="TekstkomentarzaZnak">
    <w:name w:val="Tekst komentarza Znak"/>
    <w:link w:val="Tekstkomentarza"/>
    <w:uiPriority w:val="99"/>
    <w:rsid w:val="00CC4124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C4124"/>
    <w:rPr>
      <w:b/>
      <w:bCs/>
    </w:rPr>
  </w:style>
  <w:style w:type="character" w:customStyle="1" w:styleId="CommentSubjectChar">
    <w:name w:val="Comment Subject Char"/>
    <w:basedOn w:val="TekstkomentarzaZnak"/>
    <w:uiPriority w:val="99"/>
    <w:rsid w:val="007C173E"/>
    <w:rPr>
      <w:rFonts w:ascii="Calibri" w:hAnsi="Calibri" w:cs="Calibri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rsid w:val="00CC4124"/>
    <w:rPr>
      <w:rFonts w:ascii="Calibri" w:hAnsi="Calibri" w:cs="Calibri"/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semiHidden/>
    <w:rsid w:val="00CC4124"/>
    <w:pPr>
      <w:spacing w:after="0" w:line="240" w:lineRule="auto"/>
      <w:jc w:val="both"/>
    </w:pPr>
    <w:rPr>
      <w:rFonts w:ascii="Univers" w:eastAsia="Times New Roman" w:hAnsi="Univers" w:cs="Univers"/>
      <w:lang w:val="es-ES" w:eastAsia="es-ES"/>
    </w:rPr>
  </w:style>
  <w:style w:type="paragraph" w:styleId="Tekstpodstawowy3">
    <w:name w:val="Body Text 3"/>
    <w:basedOn w:val="Normalny"/>
    <w:link w:val="Tekstpodstawowy3Znak"/>
    <w:uiPriority w:val="99"/>
    <w:rsid w:val="00CC4124"/>
    <w:pPr>
      <w:spacing w:after="0" w:line="240" w:lineRule="auto"/>
      <w:jc w:val="both"/>
    </w:pPr>
    <w:rPr>
      <w:rFonts w:cs="Times New Roman"/>
      <w:b/>
      <w:bCs/>
      <w:i/>
      <w:iCs/>
      <w:sz w:val="24"/>
      <w:szCs w:val="24"/>
      <w:lang w:eastAsia="pl-PL"/>
    </w:rPr>
  </w:style>
  <w:style w:type="character" w:customStyle="1" w:styleId="BodyText3Char">
    <w:name w:val="Body Text 3 Char"/>
    <w:basedOn w:val="Domylnaczcionkaakapitu"/>
    <w:uiPriority w:val="99"/>
    <w:rsid w:val="007C173E"/>
  </w:style>
  <w:style w:type="character" w:customStyle="1" w:styleId="Tekstpodstawowy3Znak">
    <w:name w:val="Tekst podstawowy 3 Znak"/>
    <w:link w:val="Tekstpodstawowy3"/>
    <w:uiPriority w:val="99"/>
    <w:rsid w:val="00CC4124"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font5">
    <w:name w:val="font5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font6">
    <w:name w:val="font6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68">
    <w:name w:val="xl6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9">
    <w:name w:val="xl6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0">
    <w:name w:val="xl70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2">
    <w:name w:val="xl72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3">
    <w:name w:val="xl73"/>
    <w:basedOn w:val="Normalny"/>
    <w:uiPriority w:val="99"/>
    <w:rsid w:val="00CC412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4">
    <w:name w:val="xl74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7">
    <w:name w:val="xl77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8">
    <w:name w:val="xl7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3">
    <w:name w:val="xl83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4">
    <w:name w:val="xl84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5">
    <w:name w:val="xl85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Normalny1">
    <w:name w:val="Normalny1"/>
    <w:basedOn w:val="Tekstpodstawowywcity3"/>
    <w:uiPriority w:val="99"/>
    <w:rsid w:val="00CC4124"/>
    <w:pPr>
      <w:tabs>
        <w:tab w:val="num" w:pos="567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/>
      <w:ind w:left="567" w:hanging="567"/>
    </w:pPr>
    <w:rPr>
      <w:spacing w:val="0"/>
      <w:kern w:val="0"/>
    </w:rPr>
  </w:style>
  <w:style w:type="paragraph" w:customStyle="1" w:styleId="Nagwek4Wyjustowany">
    <w:name w:val="Nagłówek 4 + Wyjustowany"/>
    <w:basedOn w:val="Nagwek3"/>
    <w:uiPriority w:val="99"/>
    <w:rsid w:val="00CC4124"/>
    <w:pPr>
      <w:numPr>
        <w:numId w:val="0"/>
      </w:numPr>
      <w:tabs>
        <w:tab w:val="num" w:pos="720"/>
      </w:tabs>
      <w:spacing w:before="100" w:after="120"/>
      <w:ind w:left="720" w:hanging="720"/>
      <w:jc w:val="both"/>
    </w:pPr>
    <w:rPr>
      <w:caps/>
      <w:color w:val="000000"/>
      <w:sz w:val="22"/>
      <w:szCs w:val="22"/>
    </w:rPr>
  </w:style>
  <w:style w:type="paragraph" w:customStyle="1" w:styleId="3">
    <w:name w:val="3"/>
    <w:basedOn w:val="Normalny"/>
    <w:next w:val="Nagwek"/>
    <w:uiPriority w:val="99"/>
    <w:rsid w:val="00CC4124"/>
    <w:pPr>
      <w:numPr>
        <w:ilvl w:val="1"/>
      </w:numPr>
      <w:tabs>
        <w:tab w:val="num" w:pos="357"/>
        <w:tab w:val="center" w:pos="4536"/>
        <w:tab w:val="right" w:pos="9072"/>
      </w:tabs>
      <w:spacing w:after="0" w:line="240" w:lineRule="auto"/>
      <w:ind w:left="357" w:hanging="3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2">
    <w:name w:val="Styl2"/>
    <w:basedOn w:val="Nagwek"/>
    <w:uiPriority w:val="99"/>
    <w:rsid w:val="00CC4124"/>
    <w:pPr>
      <w:tabs>
        <w:tab w:val="num" w:pos="357"/>
      </w:tabs>
      <w:ind w:left="357" w:hanging="357"/>
    </w:pPr>
    <w:rPr>
      <w:rFonts w:ascii="Arial" w:hAnsi="Arial" w:cs="Arial"/>
      <w:b/>
      <w:bCs/>
      <w:sz w:val="32"/>
      <w:szCs w:val="32"/>
    </w:rPr>
  </w:style>
  <w:style w:type="paragraph" w:customStyle="1" w:styleId="listawypunktowatabela">
    <w:name w:val="lista wypunktowań tabela"/>
    <w:basedOn w:val="listawypunktowa"/>
    <w:uiPriority w:val="99"/>
    <w:rsid w:val="00CC4124"/>
    <w:pPr>
      <w:tabs>
        <w:tab w:val="num" w:pos="360"/>
      </w:tabs>
      <w:ind w:left="357" w:hanging="357"/>
    </w:pPr>
    <w:rPr>
      <w:sz w:val="20"/>
      <w:szCs w:val="20"/>
    </w:rPr>
  </w:style>
  <w:style w:type="paragraph" w:customStyle="1" w:styleId="listawypunktowa">
    <w:name w:val="lista wypunktowań"/>
    <w:basedOn w:val="Normalny"/>
    <w:autoRedefine/>
    <w:uiPriority w:val="99"/>
    <w:rsid w:val="00CC4124"/>
    <w:pPr>
      <w:spacing w:before="40" w:after="0" w:line="240" w:lineRule="auto"/>
      <w:jc w:val="both"/>
    </w:pPr>
    <w:rPr>
      <w:rFonts w:ascii="Arial" w:eastAsia="Times New Roman" w:hAnsi="Arial" w:cs="Arial"/>
      <w:lang w:eastAsia="pl-PL"/>
    </w:rPr>
  </w:style>
  <w:style w:type="paragraph" w:customStyle="1" w:styleId="listawypunktowan">
    <w:name w:val="lista wypunktowan"/>
    <w:basedOn w:val="listawypunktowa"/>
    <w:uiPriority w:val="99"/>
    <w:rsid w:val="00CC4124"/>
    <w:pPr>
      <w:tabs>
        <w:tab w:val="left" w:pos="284"/>
        <w:tab w:val="num" w:pos="1778"/>
      </w:tabs>
      <w:ind w:left="2118" w:hanging="284"/>
    </w:pPr>
  </w:style>
  <w:style w:type="paragraph" w:customStyle="1" w:styleId="P">
    <w:name w:val="P"/>
    <w:basedOn w:val="Normalny"/>
    <w:uiPriority w:val="99"/>
    <w:rsid w:val="00CC4124"/>
    <w:pPr>
      <w:widowControl w:val="0"/>
      <w:tabs>
        <w:tab w:val="left" w:pos="357"/>
        <w:tab w:val="num" w:pos="5940"/>
      </w:tabs>
      <w:spacing w:after="0" w:line="240" w:lineRule="auto"/>
      <w:ind w:left="594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istanumerowana">
    <w:name w:val="List Number"/>
    <w:basedOn w:val="Normalny"/>
    <w:uiPriority w:val="99"/>
    <w:rsid w:val="00CC412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1">
    <w:name w:val="Art.1"/>
    <w:basedOn w:val="Normalny"/>
    <w:uiPriority w:val="99"/>
    <w:rsid w:val="00CC4124"/>
    <w:pPr>
      <w:spacing w:line="240" w:lineRule="auto"/>
      <w:ind w:left="360" w:hanging="360"/>
    </w:pPr>
    <w:rPr>
      <w:rFonts w:ascii="Arial" w:hAnsi="Arial" w:cs="Arial"/>
      <w:b/>
      <w:bCs/>
      <w:sz w:val="24"/>
      <w:szCs w:val="24"/>
    </w:rPr>
  </w:style>
  <w:style w:type="paragraph" w:customStyle="1" w:styleId="Art2">
    <w:name w:val="Art.2"/>
    <w:basedOn w:val="Art1"/>
    <w:uiPriority w:val="99"/>
    <w:rsid w:val="00CC4124"/>
    <w:pPr>
      <w:numPr>
        <w:ilvl w:val="1"/>
      </w:numPr>
      <w:tabs>
        <w:tab w:val="num" w:pos="1440"/>
      </w:tabs>
      <w:ind w:left="1440" w:hanging="360"/>
    </w:pPr>
    <w:rPr>
      <w:sz w:val="20"/>
      <w:szCs w:val="20"/>
    </w:rPr>
  </w:style>
  <w:style w:type="paragraph" w:customStyle="1" w:styleId="Art4">
    <w:name w:val="Art.4"/>
    <w:basedOn w:val="Normalny"/>
    <w:uiPriority w:val="99"/>
    <w:rsid w:val="00CC4124"/>
    <w:pPr>
      <w:spacing w:after="0" w:line="240" w:lineRule="auto"/>
      <w:ind w:left="1070" w:hanging="360"/>
      <w:jc w:val="both"/>
    </w:pPr>
    <w:rPr>
      <w:rFonts w:ascii="Arial" w:hAnsi="Arial" w:cs="Arial"/>
      <w:sz w:val="20"/>
      <w:szCs w:val="20"/>
    </w:rPr>
  </w:style>
  <w:style w:type="paragraph" w:customStyle="1" w:styleId="Punktowanie">
    <w:name w:val="Punktowanie"/>
    <w:basedOn w:val="Normalny"/>
    <w:uiPriority w:val="99"/>
    <w:rsid w:val="00CC412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Verdana" w:eastAsia="Times New Roman" w:hAnsi="Verdana" w:cs="Verdana"/>
      <w:sz w:val="20"/>
      <w:szCs w:val="20"/>
      <w:lang w:eastAsia="pl-PL"/>
    </w:rPr>
  </w:style>
  <w:style w:type="character" w:customStyle="1" w:styleId="apple-style-span">
    <w:name w:val="apple-style-span"/>
    <w:uiPriority w:val="99"/>
    <w:rsid w:val="00CC4124"/>
  </w:style>
  <w:style w:type="paragraph" w:customStyle="1" w:styleId="SZDWNormalny">
    <w:name w:val="SZDW Normalny"/>
    <w:basedOn w:val="Normalny"/>
    <w:link w:val="SZDWNormalnyZnak"/>
    <w:uiPriority w:val="99"/>
    <w:rsid w:val="000349A3"/>
    <w:pPr>
      <w:spacing w:before="120" w:after="0"/>
      <w:jc w:val="both"/>
    </w:pPr>
    <w:rPr>
      <w:rFonts w:ascii="Arial Narrow" w:hAnsi="Arial Narrow" w:cs="Arial Narrow"/>
      <w:sz w:val="24"/>
      <w:szCs w:val="24"/>
      <w:lang w:eastAsia="pl-PL"/>
    </w:rPr>
  </w:style>
  <w:style w:type="paragraph" w:customStyle="1" w:styleId="SZDWNaglowek1">
    <w:name w:val="SZDW Naglowek 1"/>
    <w:basedOn w:val="Normalny"/>
    <w:link w:val="SZDWNaglowek1Znak"/>
    <w:uiPriority w:val="99"/>
    <w:rsid w:val="0094190C"/>
    <w:pPr>
      <w:numPr>
        <w:numId w:val="1"/>
      </w:numPr>
      <w:spacing w:before="240" w:after="240"/>
      <w:jc w:val="both"/>
    </w:pPr>
    <w:rPr>
      <w:rFonts w:ascii="Arial Narrow" w:hAnsi="Arial Narrow" w:cs="Arial Narrow"/>
      <w:b/>
      <w:bCs/>
      <w:sz w:val="28"/>
      <w:szCs w:val="28"/>
      <w:lang w:eastAsia="pl-PL"/>
    </w:rPr>
  </w:style>
  <w:style w:type="character" w:customStyle="1" w:styleId="SZDWNormalnyZnak">
    <w:name w:val="SZDW Normalny Znak"/>
    <w:link w:val="SZDWNormalny"/>
    <w:uiPriority w:val="99"/>
    <w:rsid w:val="000349A3"/>
    <w:rPr>
      <w:rFonts w:ascii="Arial Narrow" w:hAnsi="Arial Narrow" w:cs="Arial Narrow"/>
      <w:sz w:val="24"/>
      <w:szCs w:val="24"/>
    </w:rPr>
  </w:style>
  <w:style w:type="paragraph" w:customStyle="1" w:styleId="SZDWNagwek2">
    <w:name w:val="SZDW Nagłówek 2"/>
    <w:basedOn w:val="Normalny"/>
    <w:link w:val="SZDWNagwek2Znak"/>
    <w:uiPriority w:val="99"/>
    <w:rsid w:val="00BB2441"/>
    <w:pPr>
      <w:numPr>
        <w:ilvl w:val="1"/>
        <w:numId w:val="6"/>
      </w:numPr>
      <w:spacing w:before="120" w:after="120"/>
      <w:jc w:val="both"/>
    </w:pPr>
    <w:rPr>
      <w:rFonts w:ascii="Arial Narrow" w:hAnsi="Arial Narrow" w:cs="Arial Narrow"/>
      <w:b/>
      <w:bCs/>
      <w:sz w:val="24"/>
      <w:szCs w:val="24"/>
      <w:lang w:eastAsia="pl-PL"/>
    </w:rPr>
  </w:style>
  <w:style w:type="character" w:customStyle="1" w:styleId="SZDWNaglowek1Znak">
    <w:name w:val="SZDW Naglowek 1 Znak"/>
    <w:link w:val="SZDWNaglowek1"/>
    <w:uiPriority w:val="99"/>
    <w:rsid w:val="0094190C"/>
    <w:rPr>
      <w:rFonts w:ascii="Arial Narrow" w:hAnsi="Arial Narrow" w:cs="Arial Narrow"/>
      <w:b/>
      <w:bCs/>
      <w:sz w:val="28"/>
      <w:szCs w:val="28"/>
    </w:rPr>
  </w:style>
  <w:style w:type="table" w:styleId="Tabela-Siatka">
    <w:name w:val="Table Grid"/>
    <w:basedOn w:val="Standardowy"/>
    <w:uiPriority w:val="99"/>
    <w:rsid w:val="0048081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DWNagwek2Znak">
    <w:name w:val="SZDW Nagłówek 2 Znak"/>
    <w:link w:val="SZDWNagwek2"/>
    <w:uiPriority w:val="99"/>
    <w:rsid w:val="00BB2441"/>
    <w:rPr>
      <w:rFonts w:ascii="Arial Narrow" w:hAnsi="Arial Narrow" w:cs="Arial Narrow"/>
      <w:b/>
      <w:bCs/>
      <w:sz w:val="24"/>
      <w:szCs w:val="24"/>
    </w:rPr>
  </w:style>
  <w:style w:type="character" w:customStyle="1" w:styleId="WW8Num17z2">
    <w:name w:val="WW8Num17z2"/>
    <w:uiPriority w:val="99"/>
    <w:rsid w:val="00576853"/>
    <w:rPr>
      <w:rFonts w:ascii="Wingdings" w:hAnsi="Wingdings" w:cs="Wingdings"/>
    </w:rPr>
  </w:style>
  <w:style w:type="character" w:customStyle="1" w:styleId="WW8Num2z0">
    <w:name w:val="WW8Num2z0"/>
    <w:uiPriority w:val="99"/>
    <w:rsid w:val="007C173E"/>
  </w:style>
  <w:style w:type="character" w:customStyle="1" w:styleId="WW8Num3z0">
    <w:name w:val="WW8Num3z0"/>
    <w:uiPriority w:val="99"/>
    <w:rsid w:val="007C173E"/>
  </w:style>
  <w:style w:type="character" w:customStyle="1" w:styleId="WW8Num4z0">
    <w:name w:val="WW8Num4z0"/>
    <w:uiPriority w:val="99"/>
    <w:rsid w:val="007C173E"/>
    <w:rPr>
      <w:rFonts w:ascii="Symbol" w:hAnsi="Symbol" w:cs="Symbol"/>
      <w:color w:val="auto"/>
    </w:rPr>
  </w:style>
  <w:style w:type="character" w:customStyle="1" w:styleId="WW8Num4z1">
    <w:name w:val="WW8Num4z1"/>
    <w:uiPriority w:val="99"/>
    <w:rsid w:val="007C173E"/>
  </w:style>
  <w:style w:type="character" w:customStyle="1" w:styleId="WW8Num5z0">
    <w:name w:val="WW8Num5z0"/>
    <w:uiPriority w:val="99"/>
    <w:rsid w:val="007C173E"/>
  </w:style>
  <w:style w:type="character" w:customStyle="1" w:styleId="WW8Num6z0">
    <w:name w:val="WW8Num6z0"/>
    <w:uiPriority w:val="99"/>
    <w:rsid w:val="007C173E"/>
  </w:style>
  <w:style w:type="character" w:customStyle="1" w:styleId="WW8Num6z1">
    <w:name w:val="WW8Num6z1"/>
    <w:uiPriority w:val="99"/>
    <w:rsid w:val="007C173E"/>
    <w:rPr>
      <w:rFonts w:ascii="Courier New" w:hAnsi="Courier New" w:cs="Courier New"/>
    </w:rPr>
  </w:style>
  <w:style w:type="character" w:customStyle="1" w:styleId="WW8Num6z3">
    <w:name w:val="WW8Num6z3"/>
    <w:uiPriority w:val="99"/>
    <w:rsid w:val="007C173E"/>
    <w:rPr>
      <w:rFonts w:ascii="Symbol" w:hAnsi="Symbol" w:cs="Symbol"/>
    </w:rPr>
  </w:style>
  <w:style w:type="character" w:customStyle="1" w:styleId="WW8Num7z0">
    <w:name w:val="WW8Num7z0"/>
    <w:uiPriority w:val="99"/>
    <w:rsid w:val="007C173E"/>
    <w:rPr>
      <w:rFonts w:ascii="Wingdings" w:hAnsi="Wingdings" w:cs="Wingdings"/>
    </w:rPr>
  </w:style>
  <w:style w:type="character" w:customStyle="1" w:styleId="WW8Num8z0">
    <w:name w:val="WW8Num8z0"/>
    <w:uiPriority w:val="99"/>
    <w:rsid w:val="007C173E"/>
  </w:style>
  <w:style w:type="character" w:customStyle="1" w:styleId="WW8Num9z0">
    <w:name w:val="WW8Num9z0"/>
    <w:uiPriority w:val="99"/>
    <w:rsid w:val="007C173E"/>
  </w:style>
  <w:style w:type="character" w:customStyle="1" w:styleId="WW8Num9z1">
    <w:name w:val="WW8Num9z1"/>
    <w:uiPriority w:val="99"/>
    <w:rsid w:val="007C173E"/>
    <w:rPr>
      <w:color w:val="auto"/>
    </w:rPr>
  </w:style>
  <w:style w:type="character" w:customStyle="1" w:styleId="WW8Num9z2">
    <w:name w:val="WW8Num9z2"/>
    <w:uiPriority w:val="99"/>
    <w:rsid w:val="007C173E"/>
  </w:style>
  <w:style w:type="character" w:customStyle="1" w:styleId="WW8Num10z0">
    <w:name w:val="WW8Num10z0"/>
    <w:uiPriority w:val="99"/>
    <w:rsid w:val="007C173E"/>
    <w:rPr>
      <w:rFonts w:ascii="Symbol" w:hAnsi="Symbol" w:cs="Symbol"/>
      <w:color w:val="auto"/>
    </w:rPr>
  </w:style>
  <w:style w:type="character" w:customStyle="1" w:styleId="WW8Num11z0">
    <w:name w:val="WW8Num11z0"/>
    <w:uiPriority w:val="99"/>
    <w:rsid w:val="007C173E"/>
  </w:style>
  <w:style w:type="character" w:customStyle="1" w:styleId="WW8Num12z0">
    <w:name w:val="WW8Num12z0"/>
    <w:uiPriority w:val="99"/>
    <w:rsid w:val="007C173E"/>
  </w:style>
  <w:style w:type="character" w:customStyle="1" w:styleId="WW8Num12z1">
    <w:name w:val="WW8Num12z1"/>
    <w:uiPriority w:val="99"/>
    <w:rsid w:val="007C173E"/>
    <w:rPr>
      <w:color w:val="auto"/>
    </w:rPr>
  </w:style>
  <w:style w:type="character" w:customStyle="1" w:styleId="WW8Num12z2">
    <w:name w:val="WW8Num12z2"/>
    <w:uiPriority w:val="99"/>
    <w:rsid w:val="007C173E"/>
  </w:style>
  <w:style w:type="character" w:customStyle="1" w:styleId="WW8Num13z0">
    <w:name w:val="WW8Num13z0"/>
    <w:uiPriority w:val="99"/>
    <w:rsid w:val="007C173E"/>
    <w:rPr>
      <w:rFonts w:ascii="Symbol" w:hAnsi="Symbol" w:cs="Symbol"/>
      <w:color w:val="auto"/>
    </w:rPr>
  </w:style>
  <w:style w:type="character" w:customStyle="1" w:styleId="WW8Num13z1">
    <w:name w:val="WW8Num13z1"/>
    <w:uiPriority w:val="99"/>
    <w:rsid w:val="007C173E"/>
    <w:rPr>
      <w:color w:val="auto"/>
    </w:rPr>
  </w:style>
  <w:style w:type="character" w:customStyle="1" w:styleId="WW8Num14z0">
    <w:name w:val="WW8Num14z0"/>
    <w:uiPriority w:val="99"/>
    <w:rsid w:val="007C173E"/>
    <w:rPr>
      <w:rFonts w:ascii="Symbol" w:hAnsi="Symbol" w:cs="Symbol"/>
      <w:color w:val="auto"/>
    </w:rPr>
  </w:style>
  <w:style w:type="character" w:customStyle="1" w:styleId="WW8Num14z1">
    <w:name w:val="WW8Num14z1"/>
    <w:uiPriority w:val="99"/>
    <w:rsid w:val="007C173E"/>
  </w:style>
  <w:style w:type="character" w:customStyle="1" w:styleId="WW8Num15z0">
    <w:name w:val="WW8Num15z0"/>
    <w:uiPriority w:val="99"/>
    <w:rsid w:val="007C173E"/>
    <w:rPr>
      <w:rFonts w:ascii="Symbol" w:hAnsi="Symbol" w:cs="Symbol"/>
      <w:color w:val="auto"/>
    </w:rPr>
  </w:style>
  <w:style w:type="character" w:customStyle="1" w:styleId="WW8Num15z1">
    <w:name w:val="WW8Num15z1"/>
    <w:uiPriority w:val="99"/>
    <w:rsid w:val="007C173E"/>
  </w:style>
  <w:style w:type="character" w:customStyle="1" w:styleId="WW8Num16z0">
    <w:name w:val="WW8Num16z0"/>
    <w:uiPriority w:val="99"/>
    <w:rsid w:val="007C173E"/>
    <w:rPr>
      <w:rFonts w:ascii="Symbol" w:hAnsi="Symbol" w:cs="Symbol"/>
      <w:color w:val="auto"/>
    </w:rPr>
  </w:style>
  <w:style w:type="character" w:customStyle="1" w:styleId="WW8Num17z0">
    <w:name w:val="WW8Num17z0"/>
    <w:uiPriority w:val="99"/>
    <w:rsid w:val="007C173E"/>
  </w:style>
  <w:style w:type="character" w:customStyle="1" w:styleId="WW8Num17z1">
    <w:name w:val="WW8Num17z1"/>
    <w:uiPriority w:val="99"/>
    <w:rsid w:val="007C173E"/>
    <w:rPr>
      <w:rFonts w:ascii="Courier New" w:hAnsi="Courier New" w:cs="Courier New"/>
    </w:rPr>
  </w:style>
  <w:style w:type="character" w:customStyle="1" w:styleId="WW8Num18z0">
    <w:name w:val="WW8Num18z0"/>
    <w:uiPriority w:val="99"/>
    <w:rsid w:val="007C173E"/>
    <w:rPr>
      <w:rFonts w:ascii="Symbol" w:hAnsi="Symbol" w:cs="Symbol"/>
    </w:rPr>
  </w:style>
  <w:style w:type="character" w:customStyle="1" w:styleId="WW8Num19z0">
    <w:name w:val="WW8Num19z0"/>
    <w:uiPriority w:val="99"/>
    <w:rsid w:val="007C173E"/>
  </w:style>
  <w:style w:type="character" w:customStyle="1" w:styleId="WW8Num19z1">
    <w:name w:val="WW8Num19z1"/>
    <w:uiPriority w:val="99"/>
    <w:rsid w:val="007C173E"/>
  </w:style>
  <w:style w:type="character" w:customStyle="1" w:styleId="WW8Num20z0">
    <w:name w:val="WW8Num20z0"/>
    <w:uiPriority w:val="99"/>
    <w:rsid w:val="007C173E"/>
    <w:rPr>
      <w:b/>
      <w:bCs/>
      <w:sz w:val="24"/>
      <w:szCs w:val="24"/>
    </w:rPr>
  </w:style>
  <w:style w:type="character" w:customStyle="1" w:styleId="WW8Num21z0">
    <w:name w:val="WW8Num21z0"/>
    <w:uiPriority w:val="99"/>
    <w:rsid w:val="007C173E"/>
  </w:style>
  <w:style w:type="character" w:customStyle="1" w:styleId="WW8Num21z1">
    <w:name w:val="WW8Num21z1"/>
    <w:uiPriority w:val="99"/>
    <w:rsid w:val="007C173E"/>
  </w:style>
  <w:style w:type="character" w:customStyle="1" w:styleId="WW8Num22z0">
    <w:name w:val="WW8Num22z0"/>
    <w:uiPriority w:val="99"/>
    <w:rsid w:val="007C173E"/>
    <w:rPr>
      <w:rFonts w:ascii="Symbol" w:hAnsi="Symbol" w:cs="Symbol"/>
      <w:color w:val="auto"/>
    </w:rPr>
  </w:style>
  <w:style w:type="character" w:customStyle="1" w:styleId="WW8Num22z1">
    <w:name w:val="WW8Num22z1"/>
    <w:uiPriority w:val="99"/>
    <w:rsid w:val="007C173E"/>
  </w:style>
  <w:style w:type="character" w:customStyle="1" w:styleId="WW8Num22z2">
    <w:name w:val="WW8Num22z2"/>
    <w:uiPriority w:val="99"/>
    <w:rsid w:val="007C173E"/>
    <w:rPr>
      <w:rFonts w:ascii="Wingdings" w:hAnsi="Wingdings" w:cs="Wingdings"/>
    </w:rPr>
  </w:style>
  <w:style w:type="character" w:customStyle="1" w:styleId="WW8Num22z3">
    <w:name w:val="WW8Num22z3"/>
    <w:uiPriority w:val="99"/>
    <w:rsid w:val="007C173E"/>
    <w:rPr>
      <w:rFonts w:ascii="Symbol" w:hAnsi="Symbol" w:cs="Symbol"/>
    </w:rPr>
  </w:style>
  <w:style w:type="character" w:customStyle="1" w:styleId="WW8Num23z0">
    <w:name w:val="WW8Num23z0"/>
    <w:uiPriority w:val="99"/>
    <w:rsid w:val="007C173E"/>
    <w:rPr>
      <w:rFonts w:ascii="Symbol" w:hAnsi="Symbol" w:cs="Symbol"/>
      <w:color w:val="auto"/>
    </w:rPr>
  </w:style>
  <w:style w:type="character" w:customStyle="1" w:styleId="WW8Num23z1">
    <w:name w:val="WW8Num23z1"/>
    <w:uiPriority w:val="99"/>
    <w:rsid w:val="007C173E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C173E"/>
    <w:rPr>
      <w:rFonts w:ascii="Wingdings" w:hAnsi="Wingdings" w:cs="Wingdings"/>
    </w:rPr>
  </w:style>
  <w:style w:type="character" w:customStyle="1" w:styleId="WW8Num23z3">
    <w:name w:val="WW8Num23z3"/>
    <w:uiPriority w:val="99"/>
    <w:rsid w:val="007C173E"/>
    <w:rPr>
      <w:rFonts w:ascii="Symbol" w:hAnsi="Symbol" w:cs="Symbol"/>
    </w:rPr>
  </w:style>
  <w:style w:type="character" w:customStyle="1" w:styleId="WW8Num24z0">
    <w:name w:val="WW8Num24z0"/>
    <w:uiPriority w:val="99"/>
    <w:rsid w:val="007C173E"/>
    <w:rPr>
      <w:rFonts w:ascii="Symbol" w:hAnsi="Symbol" w:cs="Symbol"/>
      <w:color w:val="auto"/>
    </w:rPr>
  </w:style>
  <w:style w:type="character" w:customStyle="1" w:styleId="WW8Num25z0">
    <w:name w:val="WW8Num25z0"/>
    <w:uiPriority w:val="99"/>
    <w:rsid w:val="007C173E"/>
  </w:style>
  <w:style w:type="character" w:customStyle="1" w:styleId="WW8Num25z2">
    <w:name w:val="WW8Num25z2"/>
    <w:uiPriority w:val="99"/>
    <w:rsid w:val="007C173E"/>
    <w:rPr>
      <w:rFonts w:ascii="Wingdings" w:hAnsi="Wingdings" w:cs="Wingdings"/>
    </w:rPr>
  </w:style>
  <w:style w:type="character" w:customStyle="1" w:styleId="WW8Num25z4">
    <w:name w:val="WW8Num25z4"/>
    <w:uiPriority w:val="99"/>
    <w:rsid w:val="007C173E"/>
    <w:rPr>
      <w:rFonts w:ascii="Courier New" w:hAnsi="Courier New" w:cs="Courier New"/>
    </w:rPr>
  </w:style>
  <w:style w:type="character" w:customStyle="1" w:styleId="WW8Num26z0">
    <w:name w:val="WW8Num26z0"/>
    <w:uiPriority w:val="99"/>
    <w:rsid w:val="007C173E"/>
    <w:rPr>
      <w:rFonts w:ascii="Symbol" w:hAnsi="Symbol" w:cs="Symbol"/>
    </w:rPr>
  </w:style>
  <w:style w:type="character" w:customStyle="1" w:styleId="WW8Num26z1">
    <w:name w:val="WW8Num26z1"/>
    <w:uiPriority w:val="99"/>
    <w:rsid w:val="007C173E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7C173E"/>
    <w:rPr>
      <w:rFonts w:ascii="Wingdings" w:hAnsi="Wingdings" w:cs="Wingdings"/>
    </w:rPr>
  </w:style>
  <w:style w:type="character" w:customStyle="1" w:styleId="WW8Num27z0">
    <w:name w:val="WW8Num27z0"/>
    <w:uiPriority w:val="99"/>
    <w:rsid w:val="007C173E"/>
    <w:rPr>
      <w:rFonts w:ascii="Symbol" w:hAnsi="Symbol" w:cs="Symbol"/>
    </w:rPr>
  </w:style>
  <w:style w:type="character" w:customStyle="1" w:styleId="WW8Num27z1">
    <w:name w:val="WW8Num27z1"/>
    <w:uiPriority w:val="99"/>
    <w:rsid w:val="007C173E"/>
    <w:rPr>
      <w:rFonts w:ascii="Courier New" w:hAnsi="Courier New" w:cs="Courier New"/>
    </w:rPr>
  </w:style>
  <w:style w:type="character" w:customStyle="1" w:styleId="WW8Num28z0">
    <w:name w:val="WW8Num28z0"/>
    <w:uiPriority w:val="99"/>
    <w:rsid w:val="007C173E"/>
    <w:rPr>
      <w:rFonts w:ascii="Symbol" w:hAnsi="Symbol" w:cs="Symbol"/>
      <w:color w:val="auto"/>
    </w:rPr>
  </w:style>
  <w:style w:type="character" w:customStyle="1" w:styleId="WW8Num28z1">
    <w:name w:val="WW8Num28z1"/>
    <w:uiPriority w:val="99"/>
    <w:rsid w:val="007C173E"/>
  </w:style>
  <w:style w:type="character" w:customStyle="1" w:styleId="WW8Num29z0">
    <w:name w:val="WW8Num29z0"/>
    <w:uiPriority w:val="99"/>
    <w:rsid w:val="007C173E"/>
    <w:rPr>
      <w:rFonts w:ascii="Symbol" w:hAnsi="Symbol" w:cs="Symbol"/>
      <w:color w:val="auto"/>
    </w:rPr>
  </w:style>
  <w:style w:type="character" w:customStyle="1" w:styleId="WW8Num30z0">
    <w:name w:val="WW8Num30z0"/>
    <w:uiPriority w:val="99"/>
    <w:rsid w:val="007C173E"/>
    <w:rPr>
      <w:rFonts w:ascii="Symbol" w:hAnsi="Symbol" w:cs="Symbol"/>
      <w:sz w:val="20"/>
      <w:szCs w:val="20"/>
    </w:rPr>
  </w:style>
  <w:style w:type="character" w:customStyle="1" w:styleId="Absatz-Standardschriftart">
    <w:name w:val="Absatz-Standardschriftart"/>
    <w:uiPriority w:val="99"/>
    <w:rsid w:val="007C173E"/>
  </w:style>
  <w:style w:type="character" w:customStyle="1" w:styleId="WW8Num7z1">
    <w:name w:val="WW8Num7z1"/>
    <w:uiPriority w:val="99"/>
    <w:rsid w:val="007C173E"/>
    <w:rPr>
      <w:rFonts w:ascii="Courier New" w:hAnsi="Courier New" w:cs="Courier New"/>
    </w:rPr>
  </w:style>
  <w:style w:type="character" w:customStyle="1" w:styleId="WW8Num7z3">
    <w:name w:val="WW8Num7z3"/>
    <w:uiPriority w:val="99"/>
    <w:rsid w:val="007C173E"/>
    <w:rPr>
      <w:rFonts w:ascii="Symbol" w:hAnsi="Symbol" w:cs="Symbol"/>
    </w:rPr>
  </w:style>
  <w:style w:type="character" w:customStyle="1" w:styleId="WW8Num10z1">
    <w:name w:val="WW8Num10z1"/>
    <w:uiPriority w:val="99"/>
    <w:rsid w:val="007C173E"/>
    <w:rPr>
      <w:color w:val="auto"/>
    </w:rPr>
  </w:style>
  <w:style w:type="character" w:customStyle="1" w:styleId="WW8Num10z2">
    <w:name w:val="WW8Num10z2"/>
    <w:uiPriority w:val="99"/>
    <w:rsid w:val="007C173E"/>
  </w:style>
  <w:style w:type="character" w:customStyle="1" w:styleId="WW8Num13z2">
    <w:name w:val="WW8Num13z2"/>
    <w:uiPriority w:val="99"/>
    <w:rsid w:val="007C173E"/>
  </w:style>
  <w:style w:type="character" w:customStyle="1" w:styleId="WW8Num16z1">
    <w:name w:val="WW8Num16z1"/>
    <w:uiPriority w:val="99"/>
    <w:rsid w:val="007C173E"/>
  </w:style>
  <w:style w:type="character" w:customStyle="1" w:styleId="WW8Num18z1">
    <w:name w:val="WW8Num18z1"/>
    <w:uiPriority w:val="99"/>
    <w:rsid w:val="007C173E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7C173E"/>
    <w:rPr>
      <w:rFonts w:ascii="Wingdings" w:hAnsi="Wingdings" w:cs="Wingdings"/>
    </w:rPr>
  </w:style>
  <w:style w:type="character" w:customStyle="1" w:styleId="WW8Num20z1">
    <w:name w:val="WW8Num20z1"/>
    <w:uiPriority w:val="99"/>
    <w:rsid w:val="007C173E"/>
  </w:style>
  <w:style w:type="character" w:customStyle="1" w:styleId="WW8Num24z1">
    <w:name w:val="WW8Num24z1"/>
    <w:uiPriority w:val="99"/>
    <w:rsid w:val="007C173E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7C173E"/>
    <w:rPr>
      <w:rFonts w:ascii="Wingdings" w:hAnsi="Wingdings" w:cs="Wingdings"/>
    </w:rPr>
  </w:style>
  <w:style w:type="character" w:customStyle="1" w:styleId="WW8Num24z3">
    <w:name w:val="WW8Num24z3"/>
    <w:uiPriority w:val="99"/>
    <w:rsid w:val="007C173E"/>
    <w:rPr>
      <w:rFonts w:ascii="Symbol" w:hAnsi="Symbol" w:cs="Symbol"/>
    </w:rPr>
  </w:style>
  <w:style w:type="character" w:customStyle="1" w:styleId="WW8Num26z4">
    <w:name w:val="WW8Num26z4"/>
    <w:uiPriority w:val="99"/>
    <w:rsid w:val="007C173E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7C173E"/>
    <w:rPr>
      <w:rFonts w:ascii="Wingdings" w:hAnsi="Wingdings" w:cs="Wingdings"/>
    </w:rPr>
  </w:style>
  <w:style w:type="character" w:customStyle="1" w:styleId="WW8Num29z1">
    <w:name w:val="WW8Num29z1"/>
    <w:uiPriority w:val="99"/>
    <w:rsid w:val="007C173E"/>
  </w:style>
  <w:style w:type="character" w:customStyle="1" w:styleId="WW-Absatz-Standardschriftart">
    <w:name w:val="WW-Absatz-Standardschriftart"/>
    <w:uiPriority w:val="99"/>
    <w:rsid w:val="007C173E"/>
  </w:style>
  <w:style w:type="character" w:customStyle="1" w:styleId="ListLabel1">
    <w:name w:val="ListLabel 1"/>
    <w:uiPriority w:val="99"/>
    <w:rsid w:val="007C173E"/>
  </w:style>
  <w:style w:type="character" w:customStyle="1" w:styleId="ListLabel2">
    <w:name w:val="ListLabel 2"/>
    <w:uiPriority w:val="99"/>
    <w:rsid w:val="007C173E"/>
    <w:rPr>
      <w:color w:val="auto"/>
    </w:rPr>
  </w:style>
  <w:style w:type="character" w:customStyle="1" w:styleId="ListLabel3">
    <w:name w:val="ListLabel 3"/>
    <w:uiPriority w:val="99"/>
    <w:rsid w:val="007C173E"/>
    <w:rPr>
      <w:color w:val="auto"/>
    </w:rPr>
  </w:style>
  <w:style w:type="character" w:customStyle="1" w:styleId="ListLabel4">
    <w:name w:val="ListLabel 4"/>
    <w:uiPriority w:val="99"/>
    <w:rsid w:val="007C173E"/>
    <w:rPr>
      <w:b/>
      <w:bCs/>
      <w:sz w:val="24"/>
      <w:szCs w:val="24"/>
    </w:rPr>
  </w:style>
  <w:style w:type="character" w:customStyle="1" w:styleId="ListLabel5">
    <w:name w:val="ListLabel 5"/>
    <w:uiPriority w:val="99"/>
    <w:rsid w:val="007C173E"/>
    <w:rPr>
      <w:sz w:val="20"/>
      <w:szCs w:val="20"/>
    </w:rPr>
  </w:style>
  <w:style w:type="character" w:customStyle="1" w:styleId="Domylnaczcionkaakapitu1">
    <w:name w:val="Domyślna czcionka akapitu1"/>
    <w:uiPriority w:val="99"/>
    <w:rsid w:val="007C173E"/>
  </w:style>
  <w:style w:type="character" w:customStyle="1" w:styleId="Numerstrony1">
    <w:name w:val="Numer strony1"/>
    <w:uiPriority w:val="99"/>
    <w:rsid w:val="007C173E"/>
  </w:style>
  <w:style w:type="character" w:customStyle="1" w:styleId="Odwoanieprzypisukocowego1">
    <w:name w:val="Odwołanie przypisu końcowego1"/>
    <w:uiPriority w:val="99"/>
    <w:rsid w:val="007C173E"/>
  </w:style>
  <w:style w:type="character" w:customStyle="1" w:styleId="HTML-staaszeroko1">
    <w:name w:val="HTML - stała szerokość1"/>
    <w:uiPriority w:val="99"/>
    <w:rsid w:val="007C173E"/>
  </w:style>
  <w:style w:type="character" w:customStyle="1" w:styleId="UyteHipercze1">
    <w:name w:val="UżyteHiperłącze1"/>
    <w:uiPriority w:val="99"/>
    <w:rsid w:val="007C173E"/>
  </w:style>
  <w:style w:type="character" w:customStyle="1" w:styleId="Odwoaniedokomentarza1">
    <w:name w:val="Odwołanie do komentarza1"/>
    <w:uiPriority w:val="99"/>
    <w:rsid w:val="007C173E"/>
  </w:style>
  <w:style w:type="character" w:customStyle="1" w:styleId="TeksttreciPogrubienie">
    <w:name w:val="Tekst treści + Pogrubienie"/>
    <w:uiPriority w:val="99"/>
    <w:rsid w:val="007C173E"/>
  </w:style>
  <w:style w:type="character" w:customStyle="1" w:styleId="Symbolewypunktowania">
    <w:name w:val="Symbole wypunktowania"/>
    <w:uiPriority w:val="99"/>
    <w:rsid w:val="007C173E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7C173E"/>
  </w:style>
  <w:style w:type="paragraph" w:customStyle="1" w:styleId="Nagwek10">
    <w:name w:val="Nagłówek1"/>
    <w:basedOn w:val="Normalny"/>
    <w:next w:val="Tekstpodstawowy"/>
    <w:uiPriority w:val="99"/>
    <w:rsid w:val="007C173E"/>
    <w:pPr>
      <w:keepNext/>
      <w:tabs>
        <w:tab w:val="center" w:pos="4536"/>
        <w:tab w:val="right" w:pos="9072"/>
      </w:tabs>
      <w:suppressAutoHyphens/>
      <w:spacing w:before="240"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ista">
    <w:name w:val="List"/>
    <w:basedOn w:val="Tekstpodstawow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Podpis1">
    <w:name w:val="Podpis1"/>
    <w:basedOn w:val="Normalny"/>
    <w:uiPriority w:val="99"/>
    <w:rsid w:val="007C173E"/>
    <w:pPr>
      <w:suppressLineNumbers/>
      <w:suppressAutoHyphens/>
      <w:spacing w:before="120" w:after="120"/>
    </w:pPr>
    <w:rPr>
      <w:i/>
      <w:iCs/>
      <w:kern w:val="1"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Indeks11">
    <w:name w:val="Indeks 1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agwekindeksu1">
    <w:name w:val="Nagłówek indeksu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ormalnyWeb1">
    <w:name w:val="Normalny (Web)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rzypisukocowego1">
    <w:name w:val="Tekst przypisu końcowego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Akapitzlist1">
    <w:name w:val="Akapit z listą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punktowana1">
    <w:name w:val="Lista punkt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21">
    <w:name w:val="Tekst podstawow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21">
    <w:name w:val="Tekst podstawowy wcięt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7C173E"/>
    <w:pPr>
      <w:jc w:val="center"/>
    </w:pPr>
    <w:rPr>
      <w:rFonts w:ascii="Calibri" w:eastAsia="Calibri" w:hAnsi="Calibri" w:cs="Calibri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99"/>
    <w:rsid w:val="007C173E"/>
    <w:rPr>
      <w:rFonts w:ascii="Times New Roman" w:hAnsi="Times New Roman" w:cs="Times New Roman"/>
      <w:i/>
      <w:iCs/>
      <w:kern w:val="1"/>
      <w:sz w:val="28"/>
      <w:szCs w:val="28"/>
      <w:lang w:eastAsia="ar-SA" w:bidi="ar-SA"/>
    </w:rPr>
  </w:style>
  <w:style w:type="paragraph" w:customStyle="1" w:styleId="Tekstdymka1">
    <w:name w:val="Tekst dymk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komentarza1">
    <w:name w:val="Tekst komentarz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matkomentarza1">
    <w:name w:val="Temat komentarza1"/>
    <w:basedOn w:val="Tekstkomentarza1"/>
    <w:uiPriority w:val="99"/>
    <w:rsid w:val="007C173E"/>
  </w:style>
  <w:style w:type="paragraph" w:customStyle="1" w:styleId="Spisilustracji1">
    <w:name w:val="Spis ilustracji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31">
    <w:name w:val="Tekst podstawow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numerowana1">
    <w:name w:val="Lista numer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ramki">
    <w:name w:val="Zawartość ramki"/>
    <w:basedOn w:val="Tekstpodstawow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tabeli">
    <w:name w:val="Zawartość tabeli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Nagwektabeli">
    <w:name w:val="Nagłówek tabeli"/>
    <w:basedOn w:val="Zawartotabeli"/>
    <w:uiPriority w:val="99"/>
    <w:rsid w:val="007C173E"/>
    <w:pPr>
      <w:jc w:val="center"/>
    </w:pPr>
    <w:rPr>
      <w:b/>
      <w:bCs/>
    </w:rPr>
  </w:style>
  <w:style w:type="paragraph" w:customStyle="1" w:styleId="ListParagraph1">
    <w:name w:val="List Paragraph1"/>
    <w:basedOn w:val="Normalny"/>
    <w:uiPriority w:val="99"/>
    <w:rsid w:val="007C173E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Bezodstpw">
    <w:name w:val="No Spacing"/>
    <w:uiPriority w:val="99"/>
    <w:qFormat/>
    <w:rsid w:val="00FD60DD"/>
    <w:rPr>
      <w:rFonts w:cs="Calibri"/>
      <w:lang w:eastAsia="en-US"/>
    </w:rPr>
  </w:style>
  <w:style w:type="paragraph" w:customStyle="1" w:styleId="ZnakZnak1">
    <w:name w:val="Znak Znak1"/>
    <w:basedOn w:val="Normalny"/>
    <w:uiPriority w:val="99"/>
    <w:rsid w:val="00016B2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E45071"/>
  </w:style>
  <w:style w:type="paragraph" w:customStyle="1" w:styleId="StylPo0pt1">
    <w:name w:val="Styl Po:  0 pt1"/>
    <w:basedOn w:val="Normalny"/>
    <w:uiPriority w:val="99"/>
    <w:rsid w:val="00FD0D4E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idity-badge">
    <w:name w:val="validity-badge"/>
    <w:basedOn w:val="Domylnaczcionkaakapitu"/>
    <w:uiPriority w:val="99"/>
    <w:rsid w:val="00C84EF8"/>
  </w:style>
  <w:style w:type="character" w:customStyle="1" w:styleId="bold-text">
    <w:name w:val="bold-text"/>
    <w:basedOn w:val="Domylnaczcionkaakapitu"/>
    <w:uiPriority w:val="99"/>
    <w:rsid w:val="00C84EF8"/>
  </w:style>
  <w:style w:type="paragraph" w:customStyle="1" w:styleId="ZnakZnak1ZnakZnakZnakZnakZnakZnakZnakZnakZnakZnak">
    <w:name w:val="Znak Znak1 Znak Znak Znak Znak Znak Znak Znak Znak Znak Znak"/>
    <w:basedOn w:val="Normalny"/>
    <w:uiPriority w:val="99"/>
    <w:rsid w:val="00982772"/>
    <w:pPr>
      <w:spacing w:after="0" w:line="240" w:lineRule="auto"/>
    </w:pPr>
    <w:rPr>
      <w:rFonts w:ascii="Arial" w:hAnsi="Arial" w:cs="Arial"/>
      <w:sz w:val="24"/>
      <w:szCs w:val="24"/>
      <w:lang w:eastAsia="pl-PL"/>
    </w:rPr>
  </w:style>
  <w:style w:type="paragraph" w:customStyle="1" w:styleId="ZnakZnak1ZnakZnakZnakZnakZnakZnakZnakZnakZnakZnakZnak">
    <w:name w:val="Znak Znak1 Znak Znak Znak Znak Znak Znak Znak Znak Znak Znak Znak"/>
    <w:basedOn w:val="Normalny"/>
    <w:uiPriority w:val="99"/>
    <w:rsid w:val="00A82A74"/>
    <w:pPr>
      <w:spacing w:after="0" w:line="240" w:lineRule="auto"/>
    </w:pPr>
    <w:rPr>
      <w:rFonts w:ascii="Arial" w:hAnsi="Arial" w:cs="Arial"/>
      <w:sz w:val="24"/>
      <w:szCs w:val="24"/>
      <w:lang w:eastAsia="pl-PL"/>
    </w:rPr>
  </w:style>
  <w:style w:type="character" w:customStyle="1" w:styleId="fn-ref">
    <w:name w:val="fn-ref"/>
    <w:basedOn w:val="Domylnaczcionkaakapitu"/>
    <w:rsid w:val="00CF19F9"/>
  </w:style>
  <w:style w:type="character" w:styleId="Uwydatnienie">
    <w:name w:val="Emphasis"/>
    <w:basedOn w:val="Domylnaczcionkaakapitu"/>
    <w:uiPriority w:val="20"/>
    <w:qFormat/>
    <w:rsid w:val="00CF19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8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626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8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624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8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633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8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3450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 TECHNICZNA</vt:lpstr>
    </vt:vector>
  </TitlesOfParts>
  <Company>Hewlett-Packard Company</Company>
  <LinksUpToDate>false</LinksUpToDate>
  <CharactersWithSpaces>24107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 TECHNICZNA</dc:title>
  <dc:subject/>
  <dc:creator>Magdalena Kosowska</dc:creator>
  <cp:keywords/>
  <dc:description/>
  <cp:lastModifiedBy>Dariusz Klimczyk</cp:lastModifiedBy>
  <cp:revision>2</cp:revision>
  <cp:lastPrinted>2021-11-23T10:03:00Z</cp:lastPrinted>
  <dcterms:created xsi:type="dcterms:W3CDTF">2021-11-29T08:40:00Z</dcterms:created>
  <dcterms:modified xsi:type="dcterms:W3CDTF">2021-11-29T08:40:00Z</dcterms:modified>
</cp:coreProperties>
</file>