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A30A" w14:textId="77777777" w:rsidR="004F6B45" w:rsidRPr="00F70F45" w:rsidRDefault="004F6B45" w:rsidP="004F6B45">
      <w:pPr>
        <w:spacing w:after="0" w:line="276" w:lineRule="auto"/>
        <w:rPr>
          <w:rFonts w:ascii="Arial" w:hAnsi="Arial" w:cs="Arial"/>
          <w:b/>
          <w:bCs/>
        </w:rPr>
      </w:pPr>
      <w:r w:rsidRPr="00F70F45">
        <w:rPr>
          <w:rFonts w:ascii="Arial" w:hAnsi="Arial" w:cs="Arial"/>
        </w:rPr>
        <w:t>ZPiOŚ.271.4.2022.MŁas</w:t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  <w:t>Jasień, 2022-06-07</w:t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</w:rPr>
        <w:tab/>
      </w:r>
      <w:r w:rsidRPr="00F70F45">
        <w:rPr>
          <w:rFonts w:ascii="Arial" w:hAnsi="Arial" w:cs="Arial"/>
          <w:b/>
          <w:bCs/>
        </w:rPr>
        <w:tab/>
      </w:r>
    </w:p>
    <w:p w14:paraId="7DEB987C" w14:textId="77777777" w:rsidR="004F6B45" w:rsidRPr="00F70F45" w:rsidRDefault="004F6B45" w:rsidP="004F6B45">
      <w:pPr>
        <w:spacing w:after="0" w:line="276" w:lineRule="auto"/>
        <w:rPr>
          <w:rFonts w:ascii="Arial" w:hAnsi="Arial" w:cs="Arial"/>
          <w:b/>
          <w:bCs/>
        </w:rPr>
      </w:pPr>
    </w:p>
    <w:p w14:paraId="5245D5F1" w14:textId="77777777" w:rsidR="004F6B45" w:rsidRPr="00F70F45" w:rsidRDefault="004F6B45" w:rsidP="004F6B45">
      <w:pPr>
        <w:spacing w:after="0" w:line="276" w:lineRule="auto"/>
        <w:rPr>
          <w:rFonts w:ascii="Arial" w:hAnsi="Arial" w:cs="Arial"/>
          <w:b/>
          <w:bCs/>
        </w:rPr>
      </w:pPr>
    </w:p>
    <w:p w14:paraId="5C2D52FE" w14:textId="77777777" w:rsidR="004F6B45" w:rsidRPr="00F70F45" w:rsidRDefault="004F6B45" w:rsidP="004F6B45">
      <w:pPr>
        <w:spacing w:after="0" w:line="276" w:lineRule="auto"/>
        <w:ind w:left="4956" w:firstLine="708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>Wykonawcy</w:t>
      </w:r>
    </w:p>
    <w:p w14:paraId="51D5CF50" w14:textId="77777777" w:rsidR="004F6B45" w:rsidRPr="00F70F45" w:rsidRDefault="004F6B45" w:rsidP="004F6B45">
      <w:pPr>
        <w:spacing w:after="0" w:line="276" w:lineRule="auto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</w:r>
      <w:r w:rsidRPr="00F70F45">
        <w:rPr>
          <w:rFonts w:ascii="Arial" w:hAnsi="Arial" w:cs="Arial"/>
          <w:b/>
          <w:bCs/>
        </w:rPr>
        <w:tab/>
        <w:t>biorący udział w postępowaniu</w:t>
      </w:r>
    </w:p>
    <w:p w14:paraId="127EFF44" w14:textId="77777777" w:rsidR="004F6B45" w:rsidRPr="00F70F45" w:rsidRDefault="004F6B45" w:rsidP="004F6B45">
      <w:pPr>
        <w:spacing w:after="0" w:line="276" w:lineRule="auto"/>
        <w:rPr>
          <w:rFonts w:ascii="Arial" w:hAnsi="Arial" w:cs="Arial"/>
        </w:rPr>
      </w:pPr>
    </w:p>
    <w:p w14:paraId="2D1386F5" w14:textId="77777777" w:rsidR="004F6B45" w:rsidRPr="00F70F45" w:rsidRDefault="004F6B45" w:rsidP="004F6B45">
      <w:pPr>
        <w:spacing w:after="0" w:line="276" w:lineRule="auto"/>
        <w:rPr>
          <w:rFonts w:ascii="Arial" w:hAnsi="Arial" w:cs="Arial"/>
        </w:rPr>
      </w:pPr>
    </w:p>
    <w:p w14:paraId="612D21C5" w14:textId="77777777" w:rsidR="004F6B45" w:rsidRPr="00F70F45" w:rsidRDefault="004F6B45" w:rsidP="004F6B45">
      <w:pPr>
        <w:spacing w:after="0" w:line="276" w:lineRule="auto"/>
        <w:jc w:val="center"/>
        <w:rPr>
          <w:rFonts w:ascii="Arial" w:hAnsi="Arial" w:cs="Arial"/>
        </w:rPr>
      </w:pPr>
      <w:r w:rsidRPr="00F70F45">
        <w:rPr>
          <w:rFonts w:ascii="Arial" w:hAnsi="Arial" w:cs="Arial"/>
        </w:rPr>
        <w:t>Dotyczy postępowania: ZPiOŚ.271.4.2022.MŁas</w:t>
      </w:r>
    </w:p>
    <w:p w14:paraId="1B756852" w14:textId="77777777" w:rsidR="004F6B45" w:rsidRPr="00F70F45" w:rsidRDefault="004F6B45" w:rsidP="004F6B45">
      <w:pPr>
        <w:spacing w:after="0" w:line="276" w:lineRule="auto"/>
        <w:jc w:val="center"/>
        <w:rPr>
          <w:rFonts w:ascii="Arial" w:hAnsi="Arial" w:cs="Arial"/>
          <w:b/>
        </w:rPr>
      </w:pPr>
    </w:p>
    <w:p w14:paraId="022FDEE5" w14:textId="77777777" w:rsidR="004F6B45" w:rsidRPr="00F70F45" w:rsidRDefault="004F6B45" w:rsidP="004F6B45">
      <w:pPr>
        <w:widowControl w:val="0"/>
        <w:tabs>
          <w:tab w:val="left" w:pos="5670"/>
        </w:tabs>
        <w:spacing w:after="0" w:line="360" w:lineRule="auto"/>
        <w:jc w:val="center"/>
        <w:rPr>
          <w:rFonts w:ascii="Arial" w:hAnsi="Arial" w:cs="Arial"/>
        </w:rPr>
      </w:pPr>
      <w:r w:rsidRPr="00F70F45">
        <w:rPr>
          <w:rFonts w:ascii="Arial" w:hAnsi="Arial" w:cs="Arial"/>
          <w:b/>
          <w:bCs/>
          <w:color w:val="000000"/>
        </w:rPr>
        <w:t xml:space="preserve">„Dostawa fabrycznie nowych laptopów i tabletów w ramach projektu Cyfrowa Gmina - „Wsparcie dzieci z rodzin popegeerowskich w rozwoju cyfrowym </w:t>
      </w:r>
    </w:p>
    <w:p w14:paraId="0186A726" w14:textId="77777777" w:rsidR="004F6B45" w:rsidRPr="00F70F45" w:rsidRDefault="004F6B45" w:rsidP="004F6B45">
      <w:pPr>
        <w:widowControl w:val="0"/>
        <w:tabs>
          <w:tab w:val="left" w:pos="567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F70F45">
        <w:rPr>
          <w:rFonts w:ascii="Arial" w:hAnsi="Arial" w:cs="Arial"/>
          <w:b/>
          <w:bCs/>
          <w:color w:val="000000"/>
        </w:rPr>
        <w:t>– Granty PPGR”</w:t>
      </w:r>
    </w:p>
    <w:p w14:paraId="25C719E0" w14:textId="77777777" w:rsidR="004F6B45" w:rsidRPr="00F70F45" w:rsidRDefault="004F6B45" w:rsidP="004F6B45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2387245" w14:textId="4BE00C6A" w:rsidR="004F6B45" w:rsidRPr="00F70F45" w:rsidRDefault="004F6B45" w:rsidP="004F6B4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0F45">
        <w:rPr>
          <w:rFonts w:ascii="Arial" w:hAnsi="Arial" w:cs="Arial"/>
          <w:b/>
          <w:bCs/>
        </w:rPr>
        <w:t xml:space="preserve">Odpowiedź na pytanie Wykonawcy z dnia </w:t>
      </w:r>
      <w:r>
        <w:rPr>
          <w:rFonts w:ascii="Arial" w:hAnsi="Arial" w:cs="Arial"/>
          <w:b/>
          <w:bCs/>
        </w:rPr>
        <w:t>7</w:t>
      </w:r>
      <w:r w:rsidRPr="00F70F45">
        <w:rPr>
          <w:rFonts w:ascii="Arial" w:hAnsi="Arial" w:cs="Arial"/>
          <w:b/>
          <w:bCs/>
        </w:rPr>
        <w:t xml:space="preserve"> maja 2022 r.</w:t>
      </w:r>
    </w:p>
    <w:p w14:paraId="2A84AE33" w14:textId="77777777" w:rsidR="004F6B45" w:rsidRPr="00F70F45" w:rsidRDefault="004F6B45" w:rsidP="004F6B45">
      <w:pPr>
        <w:rPr>
          <w:rFonts w:ascii="Arial" w:hAnsi="Arial" w:cs="Arial"/>
          <w:b/>
          <w:bCs/>
        </w:rPr>
      </w:pPr>
    </w:p>
    <w:p w14:paraId="3F1BB6B1" w14:textId="77777777" w:rsidR="004F6B45" w:rsidRPr="00F70F45" w:rsidRDefault="004F6B45" w:rsidP="004F6B45">
      <w:pPr>
        <w:rPr>
          <w:rFonts w:ascii="Arial" w:hAnsi="Arial" w:cs="Arial"/>
          <w:b/>
          <w:bCs/>
        </w:rPr>
      </w:pPr>
    </w:p>
    <w:p w14:paraId="253C67D0" w14:textId="77777777" w:rsidR="004F6B45" w:rsidRPr="00F70F45" w:rsidRDefault="004F6B45" w:rsidP="004F6B45">
      <w:pPr>
        <w:rPr>
          <w:rFonts w:ascii="Arial" w:hAnsi="Arial" w:cs="Arial"/>
          <w:b/>
          <w:bCs/>
          <w:u w:val="single"/>
        </w:rPr>
      </w:pPr>
      <w:r w:rsidRPr="00F70F45">
        <w:rPr>
          <w:rFonts w:ascii="Arial" w:hAnsi="Arial" w:cs="Arial"/>
          <w:b/>
          <w:bCs/>
          <w:u w:val="single"/>
        </w:rPr>
        <w:t>Pytanie:</w:t>
      </w:r>
    </w:p>
    <w:p w14:paraId="2E58E7B9" w14:textId="3B08AC2B" w:rsidR="004F6B45" w:rsidRPr="004F6B45" w:rsidRDefault="004F6B45" w:rsidP="004F6B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F6B45">
        <w:rPr>
          <w:rFonts w:ascii="Arial" w:hAnsi="Arial" w:cs="Arial"/>
        </w:rPr>
        <w:t>W związku z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faktem, że przedmiot zamówienia przeznaczony jest dla użytkownika działającego w obszarze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edukacyjnym, zwracamy się z pytaniem, czy Zamawiający zaakceptuje w zamawianych komputerach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 xml:space="preserve">system operacyjny Windows 11 Pro </w:t>
      </w:r>
      <w:proofErr w:type="spellStart"/>
      <w:r w:rsidRPr="004F6B45">
        <w:rPr>
          <w:rFonts w:ascii="Arial" w:hAnsi="Arial" w:cs="Arial"/>
        </w:rPr>
        <w:t>Education</w:t>
      </w:r>
      <w:proofErr w:type="spellEnd"/>
      <w:r w:rsidRPr="004F6B45">
        <w:rPr>
          <w:rFonts w:ascii="Arial" w:hAnsi="Arial" w:cs="Arial"/>
        </w:rPr>
        <w:t xml:space="preserve"> dostarczany w ramach programu STF („</w:t>
      </w:r>
      <w:proofErr w:type="spellStart"/>
      <w:r w:rsidRPr="004F6B45">
        <w:rPr>
          <w:rFonts w:ascii="Arial" w:hAnsi="Arial" w:cs="Arial"/>
        </w:rPr>
        <w:t>Shape</w:t>
      </w:r>
      <w:proofErr w:type="spellEnd"/>
      <w:r w:rsidRPr="004F6B4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proofErr w:type="spellStart"/>
      <w:r w:rsidRPr="004F6B45">
        <w:rPr>
          <w:rFonts w:ascii="Arial" w:hAnsi="Arial" w:cs="Arial"/>
        </w:rPr>
        <w:t>Future</w:t>
      </w:r>
      <w:proofErr w:type="spellEnd"/>
      <w:r w:rsidRPr="004F6B45">
        <w:rPr>
          <w:rFonts w:ascii="Arial" w:hAnsi="Arial" w:cs="Arial"/>
        </w:rPr>
        <w:t>”), który jest optymalny kosztowo? Firma Microsoft udostępniła dokument uprawniający tzw. „LOE”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dla Ministerstwa Administracji i Cyfryzacji (15568B), w którym informuje, że przyznany został wyjątek na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wykorzystanie przez Gminy w ramach programu społecznego urządzeń, które umożliwią uczniom zdalne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uczenie oraz użytek osobisty. Ponadto firma Microsoft udostępnia adres email na który można kierować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zapytanie w sprawie możliwości wykorzystania licencji edukacyjnych w projekcie "Granty PPGR":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>edukacja@microsoft.com.</w:t>
      </w:r>
    </w:p>
    <w:p w14:paraId="5669FC80" w14:textId="77777777" w:rsidR="004F6B45" w:rsidRDefault="004F6B45" w:rsidP="004F6B45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23BE75E2" w14:textId="7C61FE69" w:rsidR="004F6B45" w:rsidRPr="00F70F45" w:rsidRDefault="004F6B45" w:rsidP="004F6B45">
      <w:pPr>
        <w:rPr>
          <w:rFonts w:ascii="Arial" w:hAnsi="Arial" w:cs="Arial"/>
          <w:b/>
          <w:bCs/>
          <w:u w:val="single"/>
        </w:rPr>
      </w:pPr>
      <w:r w:rsidRPr="00F70F45">
        <w:rPr>
          <w:rFonts w:ascii="Arial" w:hAnsi="Arial" w:cs="Arial"/>
          <w:b/>
          <w:bCs/>
          <w:u w:val="single"/>
        </w:rPr>
        <w:t>Odpowiedź:</w:t>
      </w:r>
    </w:p>
    <w:p w14:paraId="6540D692" w14:textId="3015FF07" w:rsidR="00126369" w:rsidRDefault="006126D9" w:rsidP="006126D9">
      <w:pPr>
        <w:spacing w:line="360" w:lineRule="auto"/>
      </w:pPr>
      <w:r w:rsidRPr="004F6B45">
        <w:rPr>
          <w:rFonts w:ascii="Arial" w:hAnsi="Arial" w:cs="Arial"/>
        </w:rPr>
        <w:t>Zamawiający zaakceptuje w zamawianych komputerach</w:t>
      </w:r>
      <w:r>
        <w:rPr>
          <w:rFonts w:ascii="Arial" w:hAnsi="Arial" w:cs="Arial"/>
        </w:rPr>
        <w:t xml:space="preserve"> </w:t>
      </w:r>
      <w:r w:rsidRPr="004F6B45">
        <w:rPr>
          <w:rFonts w:ascii="Arial" w:hAnsi="Arial" w:cs="Arial"/>
        </w:rPr>
        <w:t xml:space="preserve">system operacyjny Windows 11 Pro </w:t>
      </w:r>
      <w:proofErr w:type="spellStart"/>
      <w:r w:rsidRPr="004F6B45">
        <w:rPr>
          <w:rFonts w:ascii="Arial" w:hAnsi="Arial" w:cs="Arial"/>
        </w:rPr>
        <w:t>Education</w:t>
      </w:r>
      <w:proofErr w:type="spellEnd"/>
      <w:r w:rsidRPr="004F6B45">
        <w:rPr>
          <w:rFonts w:ascii="Arial" w:hAnsi="Arial" w:cs="Arial"/>
        </w:rPr>
        <w:t xml:space="preserve"> dostarczany w ramach programu STF („</w:t>
      </w:r>
      <w:proofErr w:type="spellStart"/>
      <w:r w:rsidRPr="004F6B45">
        <w:rPr>
          <w:rFonts w:ascii="Arial" w:hAnsi="Arial" w:cs="Arial"/>
        </w:rPr>
        <w:t>Shape</w:t>
      </w:r>
      <w:proofErr w:type="spellEnd"/>
      <w:r w:rsidRPr="004F6B4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proofErr w:type="spellStart"/>
      <w:r w:rsidRPr="004F6B45">
        <w:rPr>
          <w:rFonts w:ascii="Arial" w:hAnsi="Arial" w:cs="Arial"/>
        </w:rPr>
        <w:t>Future</w:t>
      </w:r>
      <w:proofErr w:type="spellEnd"/>
      <w:r w:rsidRPr="004F6B45">
        <w:rPr>
          <w:rFonts w:ascii="Arial" w:hAnsi="Arial" w:cs="Arial"/>
        </w:rPr>
        <w:t>”)</w:t>
      </w:r>
      <w:r>
        <w:rPr>
          <w:rFonts w:ascii="Arial" w:hAnsi="Arial" w:cs="Arial"/>
        </w:rPr>
        <w:t>.</w:t>
      </w:r>
    </w:p>
    <w:sectPr w:rsidR="0012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5350"/>
    <w:multiLevelType w:val="hybridMultilevel"/>
    <w:tmpl w:val="B01CB948"/>
    <w:lvl w:ilvl="0" w:tplc="9702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1970"/>
    <w:multiLevelType w:val="hybridMultilevel"/>
    <w:tmpl w:val="367A69CA"/>
    <w:lvl w:ilvl="0" w:tplc="2666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0205"/>
    <w:multiLevelType w:val="hybridMultilevel"/>
    <w:tmpl w:val="FDFAFF34"/>
    <w:lvl w:ilvl="0" w:tplc="7B02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8324">
    <w:abstractNumId w:val="2"/>
  </w:num>
  <w:num w:numId="2" w16cid:durableId="143932900">
    <w:abstractNumId w:val="0"/>
  </w:num>
  <w:num w:numId="3" w16cid:durableId="39512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45"/>
    <w:rsid w:val="00126369"/>
    <w:rsid w:val="004F6B45"/>
    <w:rsid w:val="0061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7994"/>
  <w15:chartTrackingRefBased/>
  <w15:docId w15:val="{EC853840-9DB2-4F8E-A6EB-AA0F921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2</cp:revision>
  <dcterms:created xsi:type="dcterms:W3CDTF">2022-06-07T06:02:00Z</dcterms:created>
  <dcterms:modified xsi:type="dcterms:W3CDTF">2022-06-07T06:06:00Z</dcterms:modified>
</cp:coreProperties>
</file>