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17847" w14:textId="68D25F7B" w:rsidR="00D02C73" w:rsidRPr="00877EE3" w:rsidRDefault="00A40256" w:rsidP="005F6699">
      <w:pPr>
        <w:autoSpaceDE w:val="0"/>
        <w:autoSpaceDN w:val="0"/>
        <w:adjustRightInd w:val="0"/>
        <w:spacing w:line="276" w:lineRule="auto"/>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 </w:t>
      </w:r>
      <w:r w:rsidR="00D02C73" w:rsidRPr="00877EE3">
        <w:rPr>
          <w:rFonts w:asciiTheme="minorHAnsi" w:hAnsiTheme="minorHAnsi" w:cstheme="minorHAnsi"/>
          <w:b/>
          <w:bCs/>
          <w:color w:val="000000" w:themeColor="text1"/>
          <w:sz w:val="28"/>
          <w:szCs w:val="28"/>
        </w:rPr>
        <w:tab/>
      </w:r>
      <w:r w:rsidR="00D02C73" w:rsidRPr="00877EE3">
        <w:rPr>
          <w:rFonts w:asciiTheme="minorHAnsi" w:hAnsiTheme="minorHAnsi" w:cstheme="minorHAnsi"/>
          <w:b/>
          <w:bCs/>
          <w:color w:val="000000" w:themeColor="text1"/>
          <w:sz w:val="28"/>
          <w:szCs w:val="28"/>
        </w:rPr>
        <w:tab/>
      </w:r>
      <w:r w:rsidR="00D02C73" w:rsidRPr="00877EE3">
        <w:rPr>
          <w:rFonts w:asciiTheme="minorHAnsi" w:hAnsiTheme="minorHAnsi" w:cstheme="minorHAnsi"/>
          <w:b/>
          <w:bCs/>
          <w:color w:val="000000" w:themeColor="text1"/>
          <w:sz w:val="28"/>
          <w:szCs w:val="28"/>
        </w:rPr>
        <w:tab/>
        <w:t xml:space="preserve">                      </w:t>
      </w:r>
      <w:r>
        <w:rPr>
          <w:rFonts w:asciiTheme="minorHAnsi" w:hAnsiTheme="minorHAnsi" w:cstheme="minorHAnsi"/>
          <w:b/>
          <w:bCs/>
          <w:color w:val="000000" w:themeColor="text1"/>
          <w:sz w:val="28"/>
          <w:szCs w:val="28"/>
        </w:rPr>
        <w:t xml:space="preserve"> </w:t>
      </w:r>
      <w:r w:rsidR="00D02C73" w:rsidRPr="00877EE3">
        <w:rPr>
          <w:rFonts w:asciiTheme="minorHAnsi" w:hAnsiTheme="minorHAnsi" w:cstheme="minorHAnsi"/>
          <w:b/>
          <w:bCs/>
          <w:color w:val="000000" w:themeColor="text1"/>
          <w:sz w:val="28"/>
          <w:szCs w:val="28"/>
        </w:rPr>
        <w:t xml:space="preserve">GMINA LWÓWEK </w:t>
      </w:r>
      <w:r w:rsidR="00D02C73" w:rsidRPr="00877EE3">
        <w:rPr>
          <w:rFonts w:asciiTheme="minorHAnsi" w:hAnsiTheme="minorHAnsi" w:cstheme="minorHAnsi"/>
          <w:b/>
          <w:bCs/>
          <w:color w:val="000000" w:themeColor="text1"/>
          <w:sz w:val="28"/>
          <w:szCs w:val="28"/>
        </w:rPr>
        <w:br/>
      </w:r>
    </w:p>
    <w:p w14:paraId="045FDC64" w14:textId="736DE710" w:rsidR="00D02C73" w:rsidRPr="00877EE3" w:rsidRDefault="0064535D" w:rsidP="005F6699">
      <w:pPr>
        <w:autoSpaceDE w:val="0"/>
        <w:autoSpaceDN w:val="0"/>
        <w:adjustRightInd w:val="0"/>
        <w:spacing w:line="276" w:lineRule="auto"/>
        <w:jc w:val="center"/>
        <w:rPr>
          <w:rFonts w:asciiTheme="minorHAnsi" w:hAnsiTheme="minorHAnsi" w:cstheme="minorHAnsi"/>
          <w:b/>
          <w:bCs/>
          <w:color w:val="000000" w:themeColor="text1"/>
        </w:rPr>
      </w:pPr>
      <w:r>
        <w:rPr>
          <w:rFonts w:asciiTheme="minorHAnsi" w:hAnsiTheme="minorHAnsi" w:cstheme="minorHAnsi"/>
          <w:b/>
          <w:bCs/>
          <w:noProof/>
          <w:color w:val="000000" w:themeColor="text1"/>
        </w:rPr>
        <w:drawing>
          <wp:inline distT="0" distB="0" distL="0" distR="0" wp14:anchorId="4472DDBD" wp14:editId="5A463537">
            <wp:extent cx="1306830" cy="1615440"/>
            <wp:effectExtent l="0" t="0" r="762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6830" cy="1615440"/>
                    </a:xfrm>
                    <a:prstGeom prst="rect">
                      <a:avLst/>
                    </a:prstGeom>
                    <a:noFill/>
                    <a:ln>
                      <a:noFill/>
                    </a:ln>
                  </pic:spPr>
                </pic:pic>
              </a:graphicData>
            </a:graphic>
          </wp:inline>
        </w:drawing>
      </w:r>
    </w:p>
    <w:p w14:paraId="6C969C53"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r w:rsidRPr="00877EE3">
        <w:rPr>
          <w:rFonts w:asciiTheme="minorHAnsi" w:hAnsiTheme="minorHAnsi" w:cstheme="minorHAnsi"/>
          <w:b/>
          <w:bCs/>
          <w:color w:val="000000" w:themeColor="text1"/>
        </w:rPr>
        <w:br/>
      </w:r>
    </w:p>
    <w:p w14:paraId="68F81E9A" w14:textId="77777777" w:rsidR="00D02C73" w:rsidRPr="00877EE3"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r w:rsidRPr="00877EE3">
        <w:rPr>
          <w:rFonts w:asciiTheme="minorHAnsi" w:hAnsiTheme="minorHAnsi" w:cstheme="minorHAnsi"/>
          <w:b/>
          <w:bCs/>
          <w:color w:val="000000" w:themeColor="text1"/>
        </w:rPr>
        <w:t>SPECYFIKACJA  WARUNKÓW  ZAMÓWIENIA</w:t>
      </w:r>
    </w:p>
    <w:p w14:paraId="11BADCEE" w14:textId="77777777" w:rsidR="00D02C73" w:rsidRPr="00877EE3"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Gmina Lwówek z siedzibą w Urzędzie Miasta i Gminy w Lwówku, </w:t>
      </w:r>
      <w:r w:rsidRPr="00877EE3">
        <w:rPr>
          <w:rFonts w:asciiTheme="minorHAnsi" w:hAnsiTheme="minorHAnsi" w:cstheme="minorHAnsi"/>
          <w:b/>
          <w:bCs/>
          <w:color w:val="000000" w:themeColor="text1"/>
        </w:rPr>
        <w:br/>
        <w:t xml:space="preserve">ul. Ratuszowa 2, 64-310 Lwówek, </w:t>
      </w:r>
      <w:r w:rsidRPr="00877EE3">
        <w:rPr>
          <w:rFonts w:asciiTheme="minorHAnsi" w:hAnsiTheme="minorHAnsi" w:cstheme="minorHAnsi"/>
          <w:b/>
          <w:bCs/>
          <w:color w:val="000000" w:themeColor="text1"/>
        </w:rPr>
        <w:br/>
        <w:t xml:space="preserve">reprezentowana przez Burmistrza Miasta i Gminy Lwówek </w:t>
      </w:r>
      <w:r w:rsidRPr="00877EE3">
        <w:rPr>
          <w:rFonts w:asciiTheme="minorHAnsi" w:hAnsiTheme="minorHAnsi" w:cstheme="minorHAnsi"/>
          <w:b/>
          <w:bCs/>
          <w:color w:val="000000" w:themeColor="text1"/>
        </w:rPr>
        <w:br/>
        <w:t>zaprasza do udziału</w:t>
      </w:r>
    </w:p>
    <w:p w14:paraId="48BA47EA" w14:textId="5949ACBC" w:rsidR="00D02C73" w:rsidRPr="00877EE3"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w postępowaniu o </w:t>
      </w:r>
      <w:r w:rsidR="00043199" w:rsidRPr="00877EE3">
        <w:rPr>
          <w:rFonts w:asciiTheme="minorHAnsi" w:hAnsiTheme="minorHAnsi" w:cstheme="minorHAnsi"/>
          <w:b/>
          <w:bCs/>
          <w:color w:val="000000" w:themeColor="text1"/>
        </w:rPr>
        <w:t>udzielenie zamówienia</w:t>
      </w:r>
      <w:r w:rsidRPr="00877EE3">
        <w:rPr>
          <w:rFonts w:asciiTheme="minorHAnsi" w:hAnsiTheme="minorHAnsi" w:cstheme="minorHAnsi"/>
          <w:b/>
          <w:bCs/>
          <w:color w:val="000000" w:themeColor="text1"/>
        </w:rPr>
        <w:t xml:space="preserve"> w trybi</w:t>
      </w:r>
      <w:r w:rsidR="00043199" w:rsidRPr="00877EE3">
        <w:rPr>
          <w:rFonts w:asciiTheme="minorHAnsi" w:hAnsiTheme="minorHAnsi" w:cstheme="minorHAnsi"/>
          <w:b/>
          <w:bCs/>
          <w:color w:val="000000" w:themeColor="text1"/>
        </w:rPr>
        <w:t xml:space="preserve">e podstawowym bez negocjacji  </w:t>
      </w:r>
      <w:r w:rsidR="00043199" w:rsidRPr="00877EE3">
        <w:rPr>
          <w:rFonts w:asciiTheme="minorHAnsi" w:hAnsiTheme="minorHAnsi" w:cstheme="minorHAnsi"/>
          <w:b/>
          <w:bCs/>
          <w:color w:val="000000" w:themeColor="text1"/>
        </w:rPr>
        <w:br/>
        <w:t>p</w:t>
      </w:r>
      <w:r w:rsidRPr="00877EE3">
        <w:rPr>
          <w:rFonts w:asciiTheme="minorHAnsi" w:hAnsiTheme="minorHAnsi" w:cstheme="minorHAnsi"/>
          <w:b/>
          <w:bCs/>
          <w:color w:val="000000" w:themeColor="text1"/>
        </w:rPr>
        <w:t>odstawa prawna – art. 275 pkt</w:t>
      </w:r>
      <w:r w:rsidR="0047328D">
        <w:rPr>
          <w:rFonts w:asciiTheme="minorHAnsi" w:hAnsiTheme="minorHAnsi" w:cstheme="minorHAnsi"/>
          <w:b/>
          <w:bCs/>
          <w:color w:val="000000" w:themeColor="text1"/>
        </w:rPr>
        <w:t>.</w:t>
      </w:r>
      <w:r w:rsidRPr="00877EE3">
        <w:rPr>
          <w:rFonts w:asciiTheme="minorHAnsi" w:hAnsiTheme="minorHAnsi" w:cstheme="minorHAnsi"/>
          <w:b/>
          <w:bCs/>
          <w:color w:val="000000" w:themeColor="text1"/>
        </w:rPr>
        <w:t xml:space="preserve"> 1) ustawy z dnia 11 września 2019 r. Prawo zamówień publicznych</w:t>
      </w:r>
    </w:p>
    <w:p w14:paraId="2D65B15A" w14:textId="200A1783" w:rsidR="00D02C73" w:rsidRPr="00877EE3"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bookmarkStart w:id="0" w:name="_Hlk168387273"/>
      <w:r w:rsidRPr="00877EE3">
        <w:rPr>
          <w:rFonts w:asciiTheme="minorHAnsi" w:hAnsiTheme="minorHAnsi" w:cstheme="minorHAnsi"/>
          <w:b/>
          <w:bCs/>
          <w:color w:val="000000" w:themeColor="text1"/>
        </w:rPr>
        <w:t>(</w:t>
      </w:r>
      <w:r w:rsidR="00A519EC">
        <w:rPr>
          <w:rFonts w:asciiTheme="minorHAnsi" w:hAnsiTheme="minorHAnsi" w:cstheme="minorHAnsi"/>
          <w:b/>
          <w:bCs/>
          <w:color w:val="000000" w:themeColor="text1"/>
        </w:rPr>
        <w:t xml:space="preserve">t. j. </w:t>
      </w:r>
      <w:r w:rsidRPr="00877EE3">
        <w:rPr>
          <w:rFonts w:asciiTheme="minorHAnsi" w:hAnsiTheme="minorHAnsi" w:cstheme="minorHAnsi"/>
          <w:b/>
          <w:bCs/>
          <w:color w:val="000000" w:themeColor="text1"/>
        </w:rPr>
        <w:t>Dz. U. z 202</w:t>
      </w:r>
      <w:r w:rsidR="00613AD3">
        <w:rPr>
          <w:rFonts w:asciiTheme="minorHAnsi" w:hAnsiTheme="minorHAnsi" w:cstheme="minorHAnsi"/>
          <w:b/>
          <w:bCs/>
          <w:color w:val="000000" w:themeColor="text1"/>
        </w:rPr>
        <w:t>3</w:t>
      </w:r>
      <w:r w:rsidRPr="00877EE3">
        <w:rPr>
          <w:rFonts w:asciiTheme="minorHAnsi" w:hAnsiTheme="minorHAnsi" w:cstheme="minorHAnsi"/>
          <w:b/>
          <w:bCs/>
          <w:color w:val="000000" w:themeColor="text1"/>
        </w:rPr>
        <w:t xml:space="preserve"> r. poz. 1</w:t>
      </w:r>
      <w:r w:rsidR="0070363A">
        <w:rPr>
          <w:rFonts w:asciiTheme="minorHAnsi" w:hAnsiTheme="minorHAnsi" w:cstheme="minorHAnsi"/>
          <w:b/>
          <w:bCs/>
          <w:color w:val="000000" w:themeColor="text1"/>
        </w:rPr>
        <w:t>6</w:t>
      </w:r>
      <w:r w:rsidR="00A519EC">
        <w:rPr>
          <w:rFonts w:asciiTheme="minorHAnsi" w:hAnsiTheme="minorHAnsi" w:cstheme="minorHAnsi"/>
          <w:b/>
          <w:bCs/>
          <w:color w:val="000000" w:themeColor="text1"/>
        </w:rPr>
        <w:t>0</w:t>
      </w:r>
      <w:r w:rsidR="0070363A">
        <w:rPr>
          <w:rFonts w:asciiTheme="minorHAnsi" w:hAnsiTheme="minorHAnsi" w:cstheme="minorHAnsi"/>
          <w:b/>
          <w:bCs/>
          <w:color w:val="000000" w:themeColor="text1"/>
        </w:rPr>
        <w:t>5 z p. zm.</w:t>
      </w:r>
      <w:r w:rsidRPr="00877EE3">
        <w:rPr>
          <w:rFonts w:asciiTheme="minorHAnsi" w:hAnsiTheme="minorHAnsi" w:cstheme="minorHAnsi"/>
          <w:b/>
          <w:bCs/>
          <w:color w:val="000000" w:themeColor="text1"/>
        </w:rPr>
        <w:t>) „</w:t>
      </w:r>
      <w:proofErr w:type="spellStart"/>
      <w:r w:rsidRPr="00877EE3">
        <w:rPr>
          <w:rFonts w:asciiTheme="minorHAnsi" w:hAnsiTheme="minorHAnsi" w:cstheme="minorHAnsi"/>
          <w:b/>
          <w:bCs/>
          <w:color w:val="000000" w:themeColor="text1"/>
        </w:rPr>
        <w:t>Pzp</w:t>
      </w:r>
      <w:proofErr w:type="spellEnd"/>
      <w:r w:rsidRPr="00877EE3">
        <w:rPr>
          <w:rFonts w:asciiTheme="minorHAnsi" w:hAnsiTheme="minorHAnsi" w:cstheme="minorHAnsi"/>
          <w:b/>
          <w:bCs/>
          <w:color w:val="000000" w:themeColor="text1"/>
        </w:rPr>
        <w:t>”</w:t>
      </w:r>
    </w:p>
    <w:tbl>
      <w:tblPr>
        <w:tblW w:w="0" w:type="auto"/>
        <w:jc w:val="center"/>
        <w:tblBorders>
          <w:top w:val="nil"/>
          <w:left w:val="nil"/>
          <w:bottom w:val="nil"/>
          <w:right w:val="nil"/>
        </w:tblBorders>
        <w:tblLayout w:type="fixed"/>
        <w:tblLook w:val="0000" w:firstRow="0" w:lastRow="0" w:firstColumn="0" w:lastColumn="0" w:noHBand="0" w:noVBand="0"/>
      </w:tblPr>
      <w:tblGrid>
        <w:gridCol w:w="8630"/>
      </w:tblGrid>
      <w:tr w:rsidR="00877EE3" w:rsidRPr="00877EE3" w14:paraId="773384AB" w14:textId="77777777" w:rsidTr="002C0C68">
        <w:trPr>
          <w:trHeight w:val="290"/>
          <w:jc w:val="center"/>
        </w:trPr>
        <w:tc>
          <w:tcPr>
            <w:tcW w:w="8630" w:type="dxa"/>
          </w:tcPr>
          <w:bookmarkEnd w:id="0"/>
          <w:p w14:paraId="2F669ECF" w14:textId="67AB92F5" w:rsidR="002C0C68" w:rsidRDefault="00D02C73" w:rsidP="00613AD3">
            <w:pPr>
              <w:autoSpaceDE w:val="0"/>
              <w:autoSpaceDN w:val="0"/>
              <w:adjustRightInd w:val="0"/>
              <w:spacing w:line="276" w:lineRule="auto"/>
              <w:ind w:right="-114"/>
              <w:jc w:val="center"/>
              <w:rPr>
                <w:rFonts w:asciiTheme="minorHAnsi" w:hAnsiTheme="minorHAnsi" w:cstheme="minorHAnsi"/>
                <w:b/>
                <w:bCs/>
                <w:color w:val="000000" w:themeColor="text1"/>
              </w:rPr>
            </w:pPr>
            <w:r w:rsidRPr="00A519EC">
              <w:rPr>
                <w:rFonts w:asciiTheme="minorHAnsi" w:hAnsiTheme="minorHAnsi" w:cstheme="minorHAnsi"/>
                <w:b/>
                <w:bCs/>
                <w:color w:val="000000" w:themeColor="text1"/>
              </w:rPr>
              <w:t xml:space="preserve">o wartości mniejszej niż progi unijne określone na podstawie art. 3 ustawy </w:t>
            </w:r>
            <w:proofErr w:type="spellStart"/>
            <w:r w:rsidRPr="00A519EC">
              <w:rPr>
                <w:rFonts w:asciiTheme="minorHAnsi" w:hAnsiTheme="minorHAnsi" w:cstheme="minorHAnsi"/>
                <w:b/>
                <w:bCs/>
                <w:color w:val="000000" w:themeColor="text1"/>
              </w:rPr>
              <w:t>Pzp</w:t>
            </w:r>
            <w:proofErr w:type="spellEnd"/>
            <w:r w:rsidRPr="00A519EC">
              <w:rPr>
                <w:rFonts w:asciiTheme="minorHAnsi" w:hAnsiTheme="minorHAnsi" w:cstheme="minorHAnsi"/>
                <w:b/>
                <w:bCs/>
                <w:color w:val="000000" w:themeColor="text1"/>
              </w:rPr>
              <w:t xml:space="preserve">, </w:t>
            </w:r>
            <w:r w:rsidR="00A53C18" w:rsidRPr="00A519EC">
              <w:rPr>
                <w:rFonts w:asciiTheme="minorHAnsi" w:hAnsiTheme="minorHAnsi" w:cstheme="minorHAnsi"/>
                <w:b/>
                <w:bCs/>
                <w:color w:val="000000" w:themeColor="text1"/>
              </w:rPr>
              <w:br/>
            </w:r>
            <w:r w:rsidRPr="00A519EC">
              <w:rPr>
                <w:rFonts w:asciiTheme="minorHAnsi" w:hAnsiTheme="minorHAnsi" w:cstheme="minorHAnsi"/>
                <w:b/>
                <w:bCs/>
                <w:color w:val="000000" w:themeColor="text1"/>
              </w:rPr>
              <w:t xml:space="preserve">w kategorii </w:t>
            </w:r>
            <w:r w:rsidR="00A53C18" w:rsidRPr="00A519EC">
              <w:rPr>
                <w:rFonts w:asciiTheme="minorHAnsi" w:hAnsiTheme="minorHAnsi" w:cstheme="minorHAnsi"/>
                <w:b/>
                <w:bCs/>
                <w:color w:val="000000" w:themeColor="text1"/>
              </w:rPr>
              <w:t>robót budowlanych</w:t>
            </w:r>
            <w:r w:rsidRPr="00A519EC">
              <w:rPr>
                <w:rFonts w:asciiTheme="minorHAnsi" w:hAnsiTheme="minorHAnsi" w:cstheme="minorHAnsi"/>
                <w:b/>
                <w:bCs/>
                <w:color w:val="000000" w:themeColor="text1"/>
              </w:rPr>
              <w:t xml:space="preserve"> polegających na wykonaniu zamówienia pn.:</w:t>
            </w:r>
            <w:r w:rsidR="00A519EC">
              <w:rPr>
                <w:rFonts w:asciiTheme="minorHAnsi" w:hAnsiTheme="minorHAnsi" w:cstheme="minorHAnsi"/>
                <w:b/>
                <w:bCs/>
                <w:color w:val="000000" w:themeColor="text1"/>
              </w:rPr>
              <w:br/>
            </w:r>
            <w:r w:rsidR="002C0C68" w:rsidRPr="00A519EC">
              <w:rPr>
                <w:rFonts w:asciiTheme="minorHAnsi" w:hAnsiTheme="minorHAnsi" w:cstheme="minorHAnsi"/>
                <w:b/>
                <w:bCs/>
                <w:color w:val="000000" w:themeColor="text1"/>
                <w:sz w:val="28"/>
                <w:szCs w:val="28"/>
              </w:rPr>
              <w:br/>
              <w:t>„Przebudowa</w:t>
            </w:r>
            <w:r w:rsidR="001D7323" w:rsidRPr="00A519EC">
              <w:rPr>
                <w:rFonts w:asciiTheme="minorHAnsi" w:hAnsiTheme="minorHAnsi" w:cstheme="minorHAnsi"/>
                <w:b/>
                <w:bCs/>
                <w:color w:val="000000" w:themeColor="text1"/>
                <w:sz w:val="28"/>
                <w:szCs w:val="28"/>
              </w:rPr>
              <w:t xml:space="preserve"> </w:t>
            </w:r>
            <w:r w:rsidR="00613AD3" w:rsidRPr="00613AD3">
              <w:rPr>
                <w:rFonts w:asciiTheme="minorHAnsi" w:hAnsiTheme="minorHAnsi" w:cstheme="minorHAnsi"/>
                <w:b/>
                <w:bCs/>
                <w:color w:val="000000" w:themeColor="text1"/>
                <w:sz w:val="28"/>
                <w:szCs w:val="28"/>
              </w:rPr>
              <w:t>i rozbudowa oczyszczalni ścieków w Koninie</w:t>
            </w:r>
            <w:r w:rsidR="00613AD3">
              <w:rPr>
                <w:rFonts w:asciiTheme="minorHAnsi" w:hAnsiTheme="minorHAnsi" w:cstheme="minorHAnsi"/>
                <w:b/>
                <w:bCs/>
                <w:color w:val="000000" w:themeColor="text1"/>
                <w:sz w:val="28"/>
                <w:szCs w:val="28"/>
              </w:rPr>
              <w:t>,</w:t>
            </w:r>
            <w:r w:rsidR="00613AD3" w:rsidRPr="00613AD3">
              <w:rPr>
                <w:rFonts w:asciiTheme="minorHAnsi" w:hAnsiTheme="minorHAnsi" w:cstheme="minorHAnsi"/>
                <w:b/>
                <w:bCs/>
                <w:color w:val="000000" w:themeColor="text1"/>
                <w:sz w:val="28"/>
                <w:szCs w:val="28"/>
              </w:rPr>
              <w:t xml:space="preserve"> gm. Lwówek</w:t>
            </w:r>
            <w:r w:rsidR="00613AD3">
              <w:rPr>
                <w:rFonts w:asciiTheme="minorHAnsi" w:hAnsiTheme="minorHAnsi" w:cstheme="minorHAnsi"/>
                <w:b/>
                <w:bCs/>
                <w:color w:val="000000" w:themeColor="text1"/>
                <w:sz w:val="28"/>
                <w:szCs w:val="28"/>
              </w:rPr>
              <w:t>”</w:t>
            </w:r>
            <w:r w:rsidR="00613AD3">
              <w:rPr>
                <w:rFonts w:asciiTheme="minorHAnsi" w:hAnsiTheme="minorHAnsi" w:cstheme="minorHAnsi"/>
                <w:b/>
                <w:bCs/>
                <w:color w:val="000000" w:themeColor="text1"/>
                <w:sz w:val="28"/>
                <w:szCs w:val="28"/>
              </w:rPr>
              <w:br/>
              <w:t>Etap I</w:t>
            </w:r>
          </w:p>
          <w:p w14:paraId="2357B7D1" w14:textId="4FEEF3AC"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tc>
      </w:tr>
    </w:tbl>
    <w:p w14:paraId="0E7599B9" w14:textId="159F32F5"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sz w:val="28"/>
          <w:szCs w:val="28"/>
        </w:rPr>
      </w:pPr>
    </w:p>
    <w:p w14:paraId="5096FC96" w14:textId="77777777" w:rsidR="00D02C73" w:rsidRPr="00877EE3" w:rsidRDefault="00D02C73" w:rsidP="005F6699">
      <w:pPr>
        <w:autoSpaceDE w:val="0"/>
        <w:autoSpaceDN w:val="0"/>
        <w:adjustRightInd w:val="0"/>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Zgodnie z wymaganiami określonymi w niniejszej Specyfikacji Warunków Zamówienia, zwanej dalej (SWZ).</w:t>
      </w:r>
    </w:p>
    <w:p w14:paraId="4B64F10A"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7A7FF1B5" w14:textId="0EF6A614" w:rsidR="00D02C73" w:rsidRPr="00877EE3" w:rsidRDefault="00A519EC" w:rsidP="005F6699">
      <w:pPr>
        <w:autoSpaceDE w:val="0"/>
        <w:autoSpaceDN w:val="0"/>
        <w:adjustRightInd w:val="0"/>
        <w:spacing w:line="276" w:lineRule="auto"/>
        <w:rPr>
          <w:rFonts w:asciiTheme="minorHAnsi" w:hAnsiTheme="minorHAnsi" w:cstheme="minorHAnsi"/>
          <w:b/>
          <w:bCs/>
          <w:color w:val="000000" w:themeColor="text1"/>
        </w:rPr>
      </w:pPr>
      <w:r>
        <w:rPr>
          <w:rFonts w:asciiTheme="minorHAnsi" w:hAnsiTheme="minorHAnsi" w:cstheme="minorHAnsi"/>
          <w:b/>
          <w:bCs/>
          <w:color w:val="000000" w:themeColor="text1"/>
        </w:rPr>
        <w:br/>
      </w:r>
      <w:r>
        <w:rPr>
          <w:rFonts w:asciiTheme="minorHAnsi" w:hAnsiTheme="minorHAnsi" w:cstheme="minorHAnsi"/>
          <w:b/>
          <w:bCs/>
          <w:color w:val="000000" w:themeColor="text1"/>
        </w:rPr>
        <w:br/>
      </w:r>
    </w:p>
    <w:p w14:paraId="5FF0E27A" w14:textId="1D9AE451" w:rsidR="00D02C73" w:rsidRPr="00877EE3" w:rsidRDefault="00D02C73" w:rsidP="005F6699">
      <w:pPr>
        <w:autoSpaceDE w:val="0"/>
        <w:autoSpaceDN w:val="0"/>
        <w:adjustRightInd w:val="0"/>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W</w:t>
      </w:r>
      <w:r w:rsidR="00D50A73" w:rsidRPr="00877EE3">
        <w:rPr>
          <w:rFonts w:asciiTheme="minorHAnsi" w:hAnsiTheme="minorHAnsi" w:cstheme="minorHAnsi"/>
          <w:bCs/>
          <w:color w:val="000000" w:themeColor="text1"/>
        </w:rPr>
        <w:t xml:space="preserve">spólny słownik zamówień (CPV), </w:t>
      </w:r>
      <w:r w:rsidR="00D50A73" w:rsidRPr="00877EE3">
        <w:rPr>
          <w:rFonts w:asciiTheme="minorHAnsi" w:hAnsiTheme="minorHAnsi" w:cstheme="minorHAnsi"/>
          <w:bCs/>
          <w:color w:val="000000" w:themeColor="text1"/>
        </w:rPr>
        <w:br/>
      </w:r>
      <w:r w:rsidR="00D50A73" w:rsidRPr="006264FB">
        <w:rPr>
          <w:rFonts w:asciiTheme="minorHAnsi" w:hAnsiTheme="minorHAnsi" w:cstheme="minorHAnsi"/>
          <w:bCs/>
          <w:color w:val="000000" w:themeColor="text1"/>
        </w:rPr>
        <w:t xml:space="preserve">przedmiot główny: </w:t>
      </w:r>
      <w:r w:rsidR="006264FB" w:rsidRPr="006264FB">
        <w:rPr>
          <w:rFonts w:asciiTheme="minorHAnsi" w:hAnsiTheme="minorHAnsi" w:cstheme="minorHAnsi"/>
          <w:bCs/>
          <w:color w:val="000000" w:themeColor="text1"/>
        </w:rPr>
        <w:br/>
      </w:r>
      <w:r w:rsidR="00A519EC">
        <w:rPr>
          <w:rFonts w:asciiTheme="minorHAnsi" w:hAnsiTheme="minorHAnsi" w:cstheme="minorHAnsi"/>
          <w:bCs/>
          <w:color w:val="000000" w:themeColor="text1"/>
        </w:rPr>
        <w:t>Nr zamówienia RG.271.0</w:t>
      </w:r>
      <w:r w:rsidR="000902D9">
        <w:rPr>
          <w:rFonts w:asciiTheme="minorHAnsi" w:hAnsiTheme="minorHAnsi" w:cstheme="minorHAnsi"/>
          <w:bCs/>
          <w:color w:val="000000" w:themeColor="text1"/>
        </w:rPr>
        <w:t>5</w:t>
      </w:r>
      <w:r w:rsidRPr="00877EE3">
        <w:rPr>
          <w:rFonts w:asciiTheme="minorHAnsi" w:hAnsiTheme="minorHAnsi" w:cstheme="minorHAnsi"/>
          <w:bCs/>
          <w:color w:val="000000" w:themeColor="text1"/>
        </w:rPr>
        <w:t>.00.202</w:t>
      </w:r>
      <w:r w:rsidR="00613AD3">
        <w:rPr>
          <w:rFonts w:asciiTheme="minorHAnsi" w:hAnsiTheme="minorHAnsi" w:cstheme="minorHAnsi"/>
          <w:bCs/>
          <w:color w:val="000000" w:themeColor="text1"/>
        </w:rPr>
        <w:t>4</w:t>
      </w:r>
      <w:r w:rsidRPr="00877EE3">
        <w:rPr>
          <w:rFonts w:asciiTheme="minorHAnsi" w:hAnsiTheme="minorHAnsi" w:cstheme="minorHAnsi"/>
          <w:bCs/>
          <w:color w:val="000000" w:themeColor="text1"/>
        </w:rPr>
        <w:t xml:space="preserve">.ZJ </w:t>
      </w:r>
      <w:r w:rsidRPr="00877EE3">
        <w:rPr>
          <w:rFonts w:asciiTheme="minorHAnsi" w:hAnsiTheme="minorHAnsi" w:cstheme="minorHAnsi"/>
          <w:bCs/>
          <w:color w:val="000000" w:themeColor="text1"/>
        </w:rPr>
        <w:tab/>
      </w:r>
    </w:p>
    <w:p w14:paraId="5498713B"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773CBEDE"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                                                                                     </w:t>
      </w:r>
      <w:r w:rsidRPr="00877EE3">
        <w:rPr>
          <w:rFonts w:asciiTheme="minorHAnsi" w:hAnsiTheme="minorHAnsi" w:cstheme="minorHAnsi"/>
          <w:b/>
          <w:bCs/>
          <w:color w:val="000000" w:themeColor="text1"/>
        </w:rPr>
        <w:tab/>
      </w:r>
      <w:r w:rsidRPr="00877EE3">
        <w:rPr>
          <w:rFonts w:asciiTheme="minorHAnsi" w:hAnsiTheme="minorHAnsi" w:cstheme="minorHAnsi"/>
          <w:b/>
          <w:bCs/>
          <w:color w:val="000000" w:themeColor="text1"/>
        </w:rPr>
        <w:tab/>
        <w:t xml:space="preserve">                   Zatwierdził: </w:t>
      </w:r>
      <w:r w:rsidRPr="00877EE3">
        <w:rPr>
          <w:rFonts w:asciiTheme="minorHAnsi" w:hAnsiTheme="minorHAnsi" w:cstheme="minorHAnsi"/>
          <w:b/>
          <w:bCs/>
          <w:color w:val="000000" w:themeColor="text1"/>
        </w:rPr>
        <w:br/>
        <w:t xml:space="preserve">                                                                                                                                  Burmistrz Miasta i Gminy Lwówek </w:t>
      </w:r>
    </w:p>
    <w:p w14:paraId="70735410"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136CEF1D"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551DE468"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                                                                                                                                /-/ Piotr Długosz</w:t>
      </w:r>
    </w:p>
    <w:p w14:paraId="76D03E72"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29910796"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3BDCD9F0" w14:textId="77777777" w:rsidR="00D02C73" w:rsidRPr="00877EE3" w:rsidRDefault="00D02C73" w:rsidP="005F6699">
      <w:pPr>
        <w:autoSpaceDE w:val="0"/>
        <w:autoSpaceDN w:val="0"/>
        <w:adjustRightInd w:val="0"/>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 xml:space="preserve">Zamawiający - Gmina Lwówek z siedzibą w Urzędzie Miasta i Gminy Lwówek, ul. Ratuszowa 2, 64-310 Lwówek, tel./faks: 61 44 14024 – centrala, e-mail: </w:t>
      </w:r>
      <w:hyperlink r:id="rId9" w:history="1">
        <w:r w:rsidRPr="00877EE3">
          <w:rPr>
            <w:rFonts w:asciiTheme="minorHAnsi" w:hAnsiTheme="minorHAnsi" w:cstheme="minorHAnsi"/>
            <w:bCs/>
            <w:color w:val="000000" w:themeColor="text1"/>
            <w:u w:val="single"/>
          </w:rPr>
          <w:t>urzad@lwowek.com.pl</w:t>
        </w:r>
      </w:hyperlink>
      <w:r w:rsidRPr="00877EE3">
        <w:rPr>
          <w:rFonts w:asciiTheme="minorHAnsi" w:hAnsiTheme="minorHAnsi" w:cstheme="minorHAnsi"/>
          <w:bCs/>
          <w:color w:val="000000" w:themeColor="text1"/>
        </w:rPr>
        <w:t xml:space="preserve"> ; </w:t>
      </w:r>
      <w:hyperlink r:id="rId10" w:history="1">
        <w:r w:rsidRPr="00877EE3">
          <w:rPr>
            <w:rStyle w:val="Hipercze"/>
            <w:rFonts w:asciiTheme="minorHAnsi" w:hAnsiTheme="minorHAnsi" w:cstheme="minorHAnsi"/>
            <w:bCs/>
            <w:color w:val="000000" w:themeColor="text1"/>
          </w:rPr>
          <w:t>https://bip.lwowek.com.pl/</w:t>
        </w:r>
      </w:hyperlink>
      <w:r w:rsidRPr="00877EE3">
        <w:rPr>
          <w:rFonts w:asciiTheme="minorHAnsi" w:hAnsiTheme="minorHAnsi" w:cstheme="minorHAnsi"/>
          <w:bCs/>
          <w:color w:val="000000" w:themeColor="text1"/>
        </w:rPr>
        <w:t xml:space="preserve"> </w:t>
      </w:r>
    </w:p>
    <w:p w14:paraId="22A19ADD" w14:textId="77777777" w:rsidR="00D02C73" w:rsidRPr="00877EE3" w:rsidRDefault="00D02C73" w:rsidP="005F6699">
      <w:pPr>
        <w:autoSpaceDE w:val="0"/>
        <w:autoSpaceDN w:val="0"/>
        <w:adjustRightInd w:val="0"/>
        <w:spacing w:line="276" w:lineRule="auto"/>
        <w:rPr>
          <w:rFonts w:asciiTheme="minorHAnsi" w:hAnsiTheme="minorHAnsi" w:cstheme="minorHAnsi"/>
          <w:bCs/>
          <w:color w:val="000000" w:themeColor="text1"/>
        </w:rPr>
      </w:pPr>
    </w:p>
    <w:p w14:paraId="319071AA" w14:textId="09E0625E" w:rsidR="00D02C73" w:rsidRPr="00877EE3" w:rsidRDefault="00A519EC" w:rsidP="005F6699">
      <w:pPr>
        <w:autoSpaceDE w:val="0"/>
        <w:autoSpaceDN w:val="0"/>
        <w:adjustRightInd w:val="0"/>
        <w:spacing w:line="276" w:lineRule="auto"/>
        <w:rPr>
          <w:rFonts w:asciiTheme="minorHAnsi" w:hAnsiTheme="minorHAnsi" w:cstheme="minorHAnsi"/>
          <w:bCs/>
          <w:color w:val="000000" w:themeColor="text1"/>
        </w:rPr>
      </w:pPr>
      <w:r>
        <w:rPr>
          <w:rFonts w:asciiTheme="minorHAnsi" w:hAnsiTheme="minorHAnsi" w:cstheme="minorHAnsi"/>
          <w:bCs/>
          <w:color w:val="000000" w:themeColor="text1"/>
        </w:rPr>
        <w:lastRenderedPageBreak/>
        <w:t>RG.271.0</w:t>
      </w:r>
      <w:r w:rsidR="000902D9">
        <w:rPr>
          <w:rFonts w:asciiTheme="minorHAnsi" w:hAnsiTheme="minorHAnsi" w:cstheme="minorHAnsi"/>
          <w:bCs/>
          <w:color w:val="000000" w:themeColor="text1"/>
        </w:rPr>
        <w:t>5</w:t>
      </w:r>
      <w:r w:rsidR="00D02C73" w:rsidRPr="00877EE3">
        <w:rPr>
          <w:rFonts w:asciiTheme="minorHAnsi" w:hAnsiTheme="minorHAnsi" w:cstheme="minorHAnsi"/>
          <w:bCs/>
          <w:color w:val="000000" w:themeColor="text1"/>
        </w:rPr>
        <w:t>.00.202</w:t>
      </w:r>
      <w:r w:rsidR="00DD30CE">
        <w:rPr>
          <w:rFonts w:asciiTheme="minorHAnsi" w:hAnsiTheme="minorHAnsi" w:cstheme="minorHAnsi"/>
          <w:bCs/>
          <w:color w:val="000000" w:themeColor="text1"/>
        </w:rPr>
        <w:t>4</w:t>
      </w:r>
      <w:r w:rsidR="00D02C73" w:rsidRPr="00877EE3">
        <w:rPr>
          <w:rFonts w:asciiTheme="minorHAnsi" w:hAnsiTheme="minorHAnsi" w:cstheme="minorHAnsi"/>
          <w:bCs/>
          <w:color w:val="000000" w:themeColor="text1"/>
        </w:rPr>
        <w:t xml:space="preserve">.ZJ </w:t>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t xml:space="preserve">                    </w:t>
      </w:r>
      <w:r w:rsidR="00D50A73" w:rsidRPr="00877EE3">
        <w:rPr>
          <w:rFonts w:asciiTheme="minorHAnsi" w:hAnsiTheme="minorHAnsi" w:cstheme="minorHAnsi"/>
          <w:bCs/>
          <w:color w:val="000000" w:themeColor="text1"/>
        </w:rPr>
        <w:t xml:space="preserve">         Lwówek, dn.: </w:t>
      </w:r>
      <w:r w:rsidR="00A57216">
        <w:rPr>
          <w:rFonts w:asciiTheme="minorHAnsi" w:hAnsiTheme="minorHAnsi" w:cstheme="minorHAnsi"/>
          <w:bCs/>
          <w:color w:val="000000" w:themeColor="text1"/>
        </w:rPr>
        <w:t>11</w:t>
      </w:r>
      <w:r>
        <w:rPr>
          <w:rFonts w:asciiTheme="minorHAnsi" w:hAnsiTheme="minorHAnsi" w:cstheme="minorHAnsi"/>
          <w:bCs/>
          <w:color w:val="000000" w:themeColor="text1"/>
        </w:rPr>
        <w:t>.0</w:t>
      </w:r>
      <w:r w:rsidR="008D79FB">
        <w:rPr>
          <w:rFonts w:asciiTheme="minorHAnsi" w:hAnsiTheme="minorHAnsi" w:cstheme="minorHAnsi"/>
          <w:bCs/>
          <w:color w:val="000000" w:themeColor="text1"/>
        </w:rPr>
        <w:t>6</w:t>
      </w:r>
      <w:r>
        <w:rPr>
          <w:rFonts w:asciiTheme="minorHAnsi" w:hAnsiTheme="minorHAnsi" w:cstheme="minorHAnsi"/>
          <w:bCs/>
          <w:color w:val="000000" w:themeColor="text1"/>
        </w:rPr>
        <w:t>.</w:t>
      </w:r>
      <w:r w:rsidR="00D50A73" w:rsidRPr="00877EE3">
        <w:rPr>
          <w:rFonts w:asciiTheme="minorHAnsi" w:hAnsiTheme="minorHAnsi" w:cstheme="minorHAnsi"/>
          <w:bCs/>
          <w:color w:val="000000" w:themeColor="text1"/>
        </w:rPr>
        <w:t>202</w:t>
      </w:r>
      <w:r w:rsidR="00DD30CE">
        <w:rPr>
          <w:rFonts w:asciiTheme="minorHAnsi" w:hAnsiTheme="minorHAnsi" w:cstheme="minorHAnsi"/>
          <w:bCs/>
          <w:color w:val="000000" w:themeColor="text1"/>
        </w:rPr>
        <w:t>4</w:t>
      </w:r>
      <w:r w:rsidR="00D02C73" w:rsidRPr="00877EE3">
        <w:rPr>
          <w:rFonts w:asciiTheme="minorHAnsi" w:hAnsiTheme="minorHAnsi" w:cstheme="minorHAnsi"/>
          <w:bCs/>
          <w:color w:val="000000" w:themeColor="text1"/>
        </w:rPr>
        <w:cr/>
      </w:r>
    </w:p>
    <w:p w14:paraId="11F24492" w14:textId="4737A318" w:rsidR="00A519EC" w:rsidRPr="00877EE3" w:rsidRDefault="00D02C73" w:rsidP="00DD30CE">
      <w:pPr>
        <w:autoSpaceDE w:val="0"/>
        <w:autoSpaceDN w:val="0"/>
        <w:adjustRightInd w:val="0"/>
        <w:spacing w:line="276" w:lineRule="auto"/>
        <w:ind w:right="-141"/>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                                                        SPECYFIKACJA WARUNKÓW ZAMÓWIENIA</w:t>
      </w:r>
      <w:r w:rsidRPr="00877EE3">
        <w:rPr>
          <w:rFonts w:asciiTheme="minorHAnsi" w:hAnsiTheme="minorHAnsi" w:cstheme="minorHAnsi"/>
          <w:b/>
          <w:bCs/>
          <w:color w:val="000000" w:themeColor="text1"/>
        </w:rPr>
        <w:cr/>
      </w:r>
      <w:r w:rsidR="00A519EC">
        <w:rPr>
          <w:rFonts w:asciiTheme="minorHAnsi" w:hAnsiTheme="minorHAnsi" w:cstheme="minorHAnsi"/>
          <w:b/>
          <w:bCs/>
          <w:color w:val="000000" w:themeColor="text1"/>
        </w:rPr>
        <w:br/>
      </w:r>
      <w:r w:rsidRPr="00877EE3">
        <w:rPr>
          <w:rFonts w:asciiTheme="minorHAnsi" w:hAnsiTheme="minorHAnsi" w:cstheme="minorHAnsi"/>
          <w:b/>
          <w:bCs/>
          <w:color w:val="000000" w:themeColor="text1"/>
        </w:rPr>
        <w:t xml:space="preserve">Dotyczy: </w:t>
      </w:r>
      <w:r w:rsidRPr="00877EE3">
        <w:rPr>
          <w:rFonts w:asciiTheme="minorHAnsi" w:hAnsiTheme="minorHAnsi" w:cstheme="minorHAnsi"/>
          <w:bCs/>
          <w:color w:val="000000" w:themeColor="text1"/>
        </w:rPr>
        <w:t xml:space="preserve">postępowania o udzielenie zamówienia publicznego w kategorii </w:t>
      </w:r>
      <w:r w:rsidR="00BB2DC3" w:rsidRPr="00877EE3">
        <w:rPr>
          <w:rFonts w:asciiTheme="minorHAnsi" w:hAnsiTheme="minorHAnsi" w:cstheme="minorHAnsi"/>
          <w:bCs/>
          <w:color w:val="000000" w:themeColor="text1"/>
        </w:rPr>
        <w:t xml:space="preserve">robót budowlanych </w:t>
      </w:r>
      <w:r w:rsidRPr="00877EE3">
        <w:rPr>
          <w:rFonts w:asciiTheme="minorHAnsi" w:hAnsiTheme="minorHAnsi" w:cstheme="minorHAnsi"/>
          <w:bCs/>
          <w:color w:val="000000" w:themeColor="text1"/>
        </w:rPr>
        <w:t xml:space="preserve">polegających na </w:t>
      </w:r>
      <w:bookmarkStart w:id="1" w:name="_Hlk166660933"/>
      <w:r w:rsidRPr="00877EE3">
        <w:rPr>
          <w:rFonts w:asciiTheme="minorHAnsi" w:hAnsiTheme="minorHAnsi" w:cstheme="minorHAnsi"/>
          <w:bCs/>
          <w:color w:val="000000" w:themeColor="text1"/>
        </w:rPr>
        <w:t>wykonaniu zamówienia pn.:</w:t>
      </w:r>
      <w:r w:rsidR="00BC6781">
        <w:rPr>
          <w:rFonts w:asciiTheme="minorHAnsi" w:hAnsiTheme="minorHAnsi" w:cstheme="minorHAnsi"/>
          <w:b/>
          <w:bCs/>
          <w:color w:val="000000" w:themeColor="text1"/>
        </w:rPr>
        <w:t xml:space="preserve"> </w:t>
      </w:r>
      <w:bookmarkStart w:id="2" w:name="_Hlk166675108"/>
      <w:r w:rsidR="00DD30CE" w:rsidRPr="00DD30CE">
        <w:rPr>
          <w:rFonts w:asciiTheme="minorHAnsi" w:hAnsiTheme="minorHAnsi" w:cstheme="minorHAnsi"/>
          <w:b/>
          <w:bCs/>
          <w:color w:val="000000" w:themeColor="text1"/>
        </w:rPr>
        <w:t>„Przebudowa i rozbudowa oczyszczalni ścieków w Koninie, gm. Lwówek”</w:t>
      </w:r>
      <w:r w:rsidR="00DD30CE">
        <w:rPr>
          <w:rFonts w:asciiTheme="minorHAnsi" w:hAnsiTheme="minorHAnsi" w:cstheme="minorHAnsi"/>
          <w:b/>
          <w:bCs/>
          <w:color w:val="000000" w:themeColor="text1"/>
        </w:rPr>
        <w:t xml:space="preserve"> </w:t>
      </w:r>
      <w:r w:rsidR="00DD30CE" w:rsidRPr="00DD30CE">
        <w:rPr>
          <w:rFonts w:asciiTheme="minorHAnsi" w:hAnsiTheme="minorHAnsi" w:cstheme="minorHAnsi"/>
          <w:b/>
          <w:bCs/>
          <w:color w:val="000000" w:themeColor="text1"/>
        </w:rPr>
        <w:t>Etap I</w:t>
      </w:r>
      <w:bookmarkEnd w:id="2"/>
    </w:p>
    <w:bookmarkEnd w:id="1"/>
    <w:p w14:paraId="1F2CDC6E" w14:textId="5C146F58" w:rsidR="00D02C73" w:rsidRPr="00877EE3" w:rsidRDefault="00BB2DC3" w:rsidP="005F6699">
      <w:pPr>
        <w:autoSpaceDE w:val="0"/>
        <w:autoSpaceDN w:val="0"/>
        <w:adjustRightInd w:val="0"/>
        <w:spacing w:line="276" w:lineRule="auto"/>
        <w:rPr>
          <w:rFonts w:asciiTheme="minorHAnsi" w:hAnsiTheme="minorHAnsi" w:cstheme="minorHAnsi"/>
          <w:b/>
          <w:bCs/>
          <w:color w:val="000000" w:themeColor="text1"/>
        </w:rPr>
      </w:pPr>
      <w:r w:rsidRPr="00877EE3">
        <w:rPr>
          <w:rFonts w:asciiTheme="minorHAnsi" w:hAnsiTheme="minorHAnsi" w:cstheme="minorHAnsi"/>
          <w:b/>
          <w:bCs/>
          <w:color w:val="000000" w:themeColor="text1"/>
        </w:rPr>
        <w:br/>
      </w:r>
      <w:r w:rsidR="002B2EC7" w:rsidRPr="00877EE3">
        <w:rPr>
          <w:rFonts w:asciiTheme="minorHAnsi" w:hAnsiTheme="minorHAnsi" w:cstheme="minorHAnsi"/>
          <w:b/>
          <w:bCs/>
          <w:color w:val="000000" w:themeColor="text1"/>
        </w:rPr>
        <w:t>I. Nazwa i adres zamawiającego</w:t>
      </w:r>
    </w:p>
    <w:p w14:paraId="171117EB" w14:textId="5C68A869" w:rsidR="00D02C73" w:rsidRPr="00877EE3" w:rsidRDefault="00D02C73" w:rsidP="005F6699">
      <w:pPr>
        <w:autoSpaceDE w:val="0"/>
        <w:autoSpaceDN w:val="0"/>
        <w:adjustRightInd w:val="0"/>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Zamawiający - Gmina Lwówek reprezentowana przez Burmistrza Miasta i Gminy Lwówek z siedzibą w Urzędzie Miasta i Gminy w Lwówku, adres zamawiającego: ul. Ratuszowa 2, 64-310 Lwówek, NIP 788</w:t>
      </w:r>
      <w:r w:rsidR="00D50A73" w:rsidRPr="00877EE3">
        <w:rPr>
          <w:rFonts w:asciiTheme="minorHAnsi" w:hAnsiTheme="minorHAnsi" w:cstheme="minorHAnsi"/>
          <w:bCs/>
          <w:color w:val="000000" w:themeColor="text1"/>
        </w:rPr>
        <w:t> </w:t>
      </w:r>
      <w:r w:rsidRPr="00877EE3">
        <w:rPr>
          <w:rFonts w:asciiTheme="minorHAnsi" w:hAnsiTheme="minorHAnsi" w:cstheme="minorHAnsi"/>
          <w:bCs/>
          <w:color w:val="000000" w:themeColor="text1"/>
        </w:rPr>
        <w:t>191</w:t>
      </w:r>
      <w:r w:rsidR="00D50A73" w:rsidRPr="00877EE3">
        <w:rPr>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rPr>
        <w:t>67</w:t>
      </w:r>
      <w:r w:rsidR="00D50A73" w:rsidRPr="00877EE3">
        <w:rPr>
          <w:rFonts w:asciiTheme="minorHAnsi" w:hAnsiTheme="minorHAnsi" w:cstheme="minorHAnsi"/>
          <w:bCs/>
          <w:color w:val="000000" w:themeColor="text1"/>
        </w:rPr>
        <w:t xml:space="preserve"> </w:t>
      </w:r>
      <w:r w:rsidR="002928A1">
        <w:rPr>
          <w:rFonts w:asciiTheme="minorHAnsi" w:hAnsiTheme="minorHAnsi" w:cstheme="minorHAnsi"/>
          <w:bCs/>
          <w:color w:val="000000" w:themeColor="text1"/>
        </w:rPr>
        <w:t>47;</w:t>
      </w:r>
      <w:r w:rsidRPr="00877EE3">
        <w:rPr>
          <w:rFonts w:asciiTheme="minorHAnsi" w:hAnsiTheme="minorHAnsi" w:cstheme="minorHAnsi"/>
          <w:bCs/>
          <w:color w:val="000000" w:themeColor="text1"/>
        </w:rPr>
        <w:br/>
        <w:t>tel./faks: 61 44 14024 – centrala, kontakt w god</w:t>
      </w:r>
      <w:r w:rsidR="00A519EC">
        <w:rPr>
          <w:rFonts w:asciiTheme="minorHAnsi" w:hAnsiTheme="minorHAnsi" w:cstheme="minorHAnsi"/>
          <w:bCs/>
          <w:color w:val="000000" w:themeColor="text1"/>
        </w:rPr>
        <w:t>zinach: pon. – pt. 8.00 - 15.00;</w:t>
      </w:r>
      <w:r w:rsidRPr="00877EE3">
        <w:rPr>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rPr>
        <w:br/>
        <w:t xml:space="preserve">adres strony internetowej: </w:t>
      </w:r>
      <w:hyperlink r:id="rId11" w:history="1">
        <w:r w:rsidR="00AA714E" w:rsidRPr="00EB3172">
          <w:rPr>
            <w:rStyle w:val="Hipercze"/>
            <w:rFonts w:asciiTheme="minorHAnsi" w:hAnsiTheme="minorHAnsi" w:cstheme="minorHAnsi"/>
            <w:bCs/>
          </w:rPr>
          <w:t>www.bip.lwowek.com.pl</w:t>
        </w:r>
      </w:hyperlink>
      <w:r w:rsidR="00A519EC">
        <w:rPr>
          <w:rStyle w:val="Hipercze"/>
          <w:rFonts w:asciiTheme="minorHAnsi" w:hAnsiTheme="minorHAnsi" w:cstheme="minorHAnsi"/>
          <w:bCs/>
          <w:color w:val="000000" w:themeColor="text1"/>
        </w:rPr>
        <w:t xml:space="preserve"> ; </w:t>
      </w:r>
      <w:r w:rsidRPr="00877EE3">
        <w:rPr>
          <w:rFonts w:asciiTheme="minorHAnsi" w:hAnsiTheme="minorHAnsi" w:cstheme="minorHAnsi"/>
          <w:bCs/>
          <w:color w:val="000000" w:themeColor="text1"/>
        </w:rPr>
        <w:t xml:space="preserve">adres poczty elektronicznej e-mail:  </w:t>
      </w:r>
      <w:bookmarkStart w:id="3" w:name="_Hlk169069445"/>
      <w:r>
        <w:fldChar w:fldCharType="begin"/>
      </w:r>
      <w:r>
        <w:instrText>HYPERLINK "mailto:urzad@lwowek.com.pl"</w:instrText>
      </w:r>
      <w:r>
        <w:fldChar w:fldCharType="separate"/>
      </w:r>
      <w:r w:rsidR="00AA714E" w:rsidRPr="00EB3172">
        <w:rPr>
          <w:rStyle w:val="Hipercze"/>
          <w:rFonts w:asciiTheme="minorHAnsi" w:hAnsiTheme="minorHAnsi" w:cstheme="minorHAnsi"/>
          <w:bCs/>
        </w:rPr>
        <w:t>urzad@lwowek.com.pl</w:t>
      </w:r>
      <w:r>
        <w:rPr>
          <w:rStyle w:val="Hipercze"/>
          <w:rFonts w:asciiTheme="minorHAnsi" w:hAnsiTheme="minorHAnsi" w:cstheme="minorHAnsi"/>
          <w:bCs/>
        </w:rPr>
        <w:fldChar w:fldCharType="end"/>
      </w:r>
      <w:r w:rsidRPr="00877EE3">
        <w:rPr>
          <w:rFonts w:asciiTheme="minorHAnsi" w:hAnsiTheme="minorHAnsi" w:cstheme="minorHAnsi"/>
          <w:bCs/>
          <w:color w:val="000000" w:themeColor="text1"/>
        </w:rPr>
        <w:t xml:space="preserve"> </w:t>
      </w:r>
      <w:bookmarkEnd w:id="3"/>
      <w:r w:rsidRPr="00877EE3">
        <w:rPr>
          <w:rFonts w:asciiTheme="minorHAnsi" w:hAnsiTheme="minorHAnsi" w:cstheme="minorHAnsi"/>
          <w:bCs/>
          <w:color w:val="000000" w:themeColor="text1"/>
        </w:rPr>
        <w:t xml:space="preserve">                                       </w:t>
      </w:r>
    </w:p>
    <w:p w14:paraId="05CF5AF1" w14:textId="6818A207" w:rsidR="00D02C73" w:rsidRPr="00877EE3" w:rsidRDefault="00D02C73" w:rsidP="0070363A">
      <w:pPr>
        <w:autoSpaceDE w:val="0"/>
        <w:autoSpaceDN w:val="0"/>
        <w:adjustRightInd w:val="0"/>
        <w:spacing w:line="276" w:lineRule="auto"/>
        <w:ind w:right="-283"/>
        <w:rPr>
          <w:rFonts w:asciiTheme="minorHAnsi" w:hAnsiTheme="minorHAnsi" w:cstheme="minorHAnsi"/>
          <w:b/>
          <w:bCs/>
          <w:color w:val="000000" w:themeColor="text1"/>
        </w:rPr>
      </w:pPr>
      <w:r w:rsidRPr="00877EE3">
        <w:rPr>
          <w:rFonts w:asciiTheme="minorHAnsi" w:hAnsiTheme="minorHAnsi" w:cstheme="minorHAnsi"/>
          <w:bCs/>
          <w:color w:val="000000" w:themeColor="text1"/>
        </w:rPr>
        <w:t xml:space="preserve">                                                                       </w:t>
      </w:r>
      <w:r w:rsidRPr="00877EE3">
        <w:rPr>
          <w:rFonts w:asciiTheme="minorHAnsi" w:hAnsiTheme="minorHAnsi" w:cstheme="minorHAnsi"/>
          <w:b/>
          <w:bCs/>
          <w:color w:val="000000" w:themeColor="text1"/>
        </w:rPr>
        <w:br/>
      </w:r>
      <w:r w:rsidR="002B2EC7" w:rsidRPr="00877EE3">
        <w:rPr>
          <w:rFonts w:asciiTheme="minorHAnsi" w:hAnsiTheme="minorHAnsi" w:cstheme="minorHAnsi"/>
          <w:b/>
          <w:bCs/>
          <w:color w:val="000000" w:themeColor="text1"/>
        </w:rPr>
        <w:t>II. Adres strony internetowej, na której udostępniane będą dokumenty zamówienia bezpośrednio związane z postępowaniem o udzielenie zamówienia.</w:t>
      </w:r>
      <w:r w:rsidR="002B2EC7" w:rsidRPr="00877EE3">
        <w:rPr>
          <w:rFonts w:asciiTheme="minorHAnsi" w:hAnsiTheme="minorHAnsi" w:cstheme="minorHAnsi"/>
          <w:b/>
          <w:bCs/>
          <w:color w:val="000000" w:themeColor="text1"/>
        </w:rPr>
        <w:br/>
      </w:r>
      <w:r w:rsidRPr="00877EE3">
        <w:rPr>
          <w:rFonts w:asciiTheme="minorHAnsi" w:hAnsiTheme="minorHAnsi" w:cstheme="minorHAnsi"/>
          <w:bCs/>
          <w:color w:val="000000" w:themeColor="text1"/>
        </w:rPr>
        <w:t>Adres strony internetowej, na której udostępniane będą wszystkie do</w:t>
      </w:r>
      <w:r w:rsidR="00B63821" w:rsidRPr="00877EE3">
        <w:rPr>
          <w:rFonts w:asciiTheme="minorHAnsi" w:hAnsiTheme="minorHAnsi" w:cstheme="minorHAnsi"/>
          <w:bCs/>
          <w:color w:val="000000" w:themeColor="text1"/>
        </w:rPr>
        <w:t>kumenty dotyczące zamówienia - Specyfikacja Warunków Z</w:t>
      </w:r>
      <w:r w:rsidRPr="00877EE3">
        <w:rPr>
          <w:rFonts w:asciiTheme="minorHAnsi" w:hAnsiTheme="minorHAnsi" w:cstheme="minorHAnsi"/>
          <w:bCs/>
          <w:color w:val="000000" w:themeColor="text1"/>
        </w:rPr>
        <w:t>amówienia „SWZ” wraz z załącznikami oraz zmiany i wyjaśnienia treści SWZ oraz inne dokumenty zamówienia bezpośrednio związane z postępowaniem o udzielenie zamówienia:</w:t>
      </w:r>
      <w:r w:rsidRPr="00877EE3">
        <w:rPr>
          <w:rFonts w:asciiTheme="minorHAnsi" w:hAnsiTheme="minorHAnsi" w:cstheme="minorHAnsi"/>
          <w:b/>
          <w:bCs/>
          <w:color w:val="000000" w:themeColor="text1"/>
        </w:rPr>
        <w:t xml:space="preserve"> </w:t>
      </w:r>
      <w:bookmarkStart w:id="4" w:name="_Hlk169088380"/>
      <w:r w:rsidR="00000000">
        <w:fldChar w:fldCharType="begin"/>
      </w:r>
      <w:r w:rsidR="00000000">
        <w:instrText>HYPERLINK "https://platformazakupowa.pl/pn/lwowek"</w:instrText>
      </w:r>
      <w:r w:rsidR="00000000">
        <w:fldChar w:fldCharType="separate"/>
      </w:r>
      <w:r w:rsidR="001F4311" w:rsidRPr="001F4311">
        <w:rPr>
          <w:rStyle w:val="Hipercze"/>
          <w:rFonts w:asciiTheme="minorHAnsi" w:hAnsiTheme="minorHAnsi" w:cstheme="minorHAnsi"/>
          <w:b/>
          <w:bCs/>
        </w:rPr>
        <w:t>https://platformazakupowa.pl/pn/lwowek</w:t>
      </w:r>
      <w:r w:rsidR="00000000">
        <w:rPr>
          <w:rStyle w:val="Hipercze"/>
          <w:rFonts w:asciiTheme="minorHAnsi" w:hAnsiTheme="minorHAnsi" w:cstheme="minorHAnsi"/>
          <w:b/>
          <w:bCs/>
        </w:rPr>
        <w:fldChar w:fldCharType="end"/>
      </w:r>
      <w:bookmarkEnd w:id="4"/>
      <w:r w:rsidRPr="00877EE3">
        <w:rPr>
          <w:rFonts w:asciiTheme="minorHAnsi" w:hAnsiTheme="minorHAnsi" w:cstheme="minorHAnsi"/>
          <w:b/>
          <w:bCs/>
          <w:color w:val="000000" w:themeColor="text1"/>
        </w:rPr>
        <w:t xml:space="preserve">; </w:t>
      </w:r>
      <w:r w:rsidRPr="00877EE3">
        <w:rPr>
          <w:rFonts w:asciiTheme="minorHAnsi" w:hAnsiTheme="minorHAnsi" w:cstheme="minorHAnsi"/>
          <w:bCs/>
          <w:color w:val="000000" w:themeColor="text1"/>
        </w:rPr>
        <w:t xml:space="preserve">oraz na stronie internetowej zamawiającego </w:t>
      </w:r>
      <w:hyperlink r:id="rId12" w:history="1">
        <w:r w:rsidR="00AA714E" w:rsidRPr="00EB3172">
          <w:rPr>
            <w:rStyle w:val="Hipercze"/>
            <w:rFonts w:asciiTheme="minorHAnsi" w:hAnsiTheme="minorHAnsi" w:cstheme="minorHAnsi"/>
            <w:bCs/>
          </w:rPr>
          <w:t>www.bip.lwowek.com.pl</w:t>
        </w:r>
      </w:hyperlink>
      <w:r w:rsidR="00AA714E">
        <w:rPr>
          <w:rStyle w:val="Hipercze"/>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u w:val="single"/>
        </w:rPr>
        <w:t xml:space="preserve"> </w:t>
      </w:r>
      <w:r w:rsidRPr="00877EE3">
        <w:rPr>
          <w:rFonts w:asciiTheme="minorHAnsi" w:hAnsiTheme="minorHAnsi" w:cstheme="minorHAnsi"/>
          <w:b/>
          <w:bCs/>
          <w:color w:val="000000" w:themeColor="text1"/>
        </w:rPr>
        <w:br/>
      </w:r>
      <w:r w:rsidRPr="00877EE3">
        <w:rPr>
          <w:rFonts w:asciiTheme="minorHAnsi" w:hAnsiTheme="minorHAnsi" w:cstheme="minorHAnsi"/>
          <w:b/>
          <w:bCs/>
          <w:color w:val="000000" w:themeColor="text1"/>
        </w:rPr>
        <w:br/>
        <w:t xml:space="preserve">III. </w:t>
      </w:r>
      <w:r w:rsidR="002B2EC7" w:rsidRPr="00877EE3">
        <w:rPr>
          <w:rFonts w:asciiTheme="minorHAnsi" w:hAnsiTheme="minorHAnsi" w:cstheme="minorHAnsi"/>
          <w:b/>
          <w:bCs/>
          <w:color w:val="000000" w:themeColor="text1"/>
        </w:rPr>
        <w:t>Tryb postępowania</w:t>
      </w:r>
    </w:p>
    <w:p w14:paraId="050425A8" w14:textId="0E868284" w:rsidR="00B0517A" w:rsidRPr="00877EE3" w:rsidRDefault="00965455" w:rsidP="005F6699">
      <w:pPr>
        <w:spacing w:line="276" w:lineRule="auto"/>
        <w:ind w:right="28"/>
        <w:rPr>
          <w:rFonts w:asciiTheme="minorHAnsi" w:hAnsiTheme="minorHAnsi" w:cstheme="minorHAnsi"/>
          <w:color w:val="000000" w:themeColor="text1"/>
        </w:rPr>
      </w:pPr>
      <w:r w:rsidRPr="00877EE3">
        <w:rPr>
          <w:rFonts w:asciiTheme="minorHAnsi" w:hAnsiTheme="minorHAnsi" w:cstheme="minorHAnsi"/>
          <w:color w:val="000000" w:themeColor="text1"/>
        </w:rPr>
        <w:t xml:space="preserve">1. </w:t>
      </w:r>
      <w:r w:rsidR="00B0517A" w:rsidRPr="00877EE3">
        <w:rPr>
          <w:rFonts w:asciiTheme="minorHAnsi" w:hAnsiTheme="minorHAnsi" w:cstheme="minorHAnsi"/>
          <w:color w:val="000000" w:themeColor="text1"/>
        </w:rPr>
        <w:t xml:space="preserve">Niniejsze postępowanie prowadzone jest w trybie </w:t>
      </w:r>
      <w:r w:rsidR="00FF3E03" w:rsidRPr="00877EE3">
        <w:rPr>
          <w:rFonts w:asciiTheme="minorHAnsi" w:hAnsiTheme="minorHAnsi" w:cstheme="minorHAnsi"/>
          <w:bCs/>
          <w:color w:val="000000" w:themeColor="text1"/>
        </w:rPr>
        <w:t>podstawowym bez negocjacji, o którym mowa w art. 275 pkt</w:t>
      </w:r>
      <w:r w:rsidR="0047328D">
        <w:rPr>
          <w:rFonts w:asciiTheme="minorHAnsi" w:hAnsiTheme="minorHAnsi" w:cstheme="minorHAnsi"/>
          <w:bCs/>
          <w:color w:val="000000" w:themeColor="text1"/>
        </w:rPr>
        <w:t>.</w:t>
      </w:r>
      <w:r w:rsidR="00FF3E03" w:rsidRPr="00877EE3">
        <w:rPr>
          <w:rFonts w:asciiTheme="minorHAnsi" w:hAnsiTheme="minorHAnsi" w:cstheme="minorHAnsi"/>
          <w:bCs/>
          <w:color w:val="000000" w:themeColor="text1"/>
        </w:rPr>
        <w:t xml:space="preserve"> 1)</w:t>
      </w:r>
      <w:r w:rsidR="00FF3E03" w:rsidRPr="00877EE3">
        <w:rPr>
          <w:rFonts w:asciiTheme="minorHAnsi" w:hAnsiTheme="minorHAnsi" w:cstheme="minorHAnsi"/>
          <w:b/>
          <w:bCs/>
          <w:color w:val="000000" w:themeColor="text1"/>
        </w:rPr>
        <w:t xml:space="preserve"> </w:t>
      </w:r>
      <w:r w:rsidR="00B0517A" w:rsidRPr="00877EE3">
        <w:rPr>
          <w:rFonts w:asciiTheme="minorHAnsi" w:hAnsiTheme="minorHAnsi" w:cstheme="minorHAnsi"/>
          <w:color w:val="000000" w:themeColor="text1"/>
        </w:rPr>
        <w:t>zgodnie z ustawą z dnia 11 września 2019 r. Prawo zamówień publicznych (t.</w:t>
      </w:r>
      <w:r w:rsidR="00296691">
        <w:rPr>
          <w:rFonts w:asciiTheme="minorHAnsi" w:hAnsiTheme="minorHAnsi" w:cstheme="minorHAnsi"/>
          <w:color w:val="000000" w:themeColor="text1"/>
        </w:rPr>
        <w:t xml:space="preserve"> </w:t>
      </w:r>
      <w:r w:rsidR="00B0517A" w:rsidRPr="00877EE3">
        <w:rPr>
          <w:rFonts w:asciiTheme="minorHAnsi" w:hAnsiTheme="minorHAnsi" w:cstheme="minorHAnsi"/>
          <w:color w:val="000000" w:themeColor="text1"/>
        </w:rPr>
        <w:t>j. Dz. U. z 202</w:t>
      </w:r>
      <w:r w:rsidR="0070363A">
        <w:rPr>
          <w:rFonts w:asciiTheme="minorHAnsi" w:hAnsiTheme="minorHAnsi" w:cstheme="minorHAnsi"/>
          <w:color w:val="000000" w:themeColor="text1"/>
        </w:rPr>
        <w:t>3</w:t>
      </w:r>
      <w:r w:rsidR="00B0517A" w:rsidRPr="00877EE3">
        <w:rPr>
          <w:rFonts w:asciiTheme="minorHAnsi" w:hAnsiTheme="minorHAnsi" w:cstheme="minorHAnsi"/>
          <w:color w:val="000000" w:themeColor="text1"/>
        </w:rPr>
        <w:t xml:space="preserve"> r. poz. 1</w:t>
      </w:r>
      <w:r w:rsidR="0047328D">
        <w:rPr>
          <w:rFonts w:asciiTheme="minorHAnsi" w:hAnsiTheme="minorHAnsi" w:cstheme="minorHAnsi"/>
          <w:color w:val="000000" w:themeColor="text1"/>
        </w:rPr>
        <w:t>6</w:t>
      </w:r>
      <w:r w:rsidR="00296691">
        <w:rPr>
          <w:rFonts w:asciiTheme="minorHAnsi" w:hAnsiTheme="minorHAnsi" w:cstheme="minorHAnsi"/>
          <w:color w:val="000000" w:themeColor="text1"/>
        </w:rPr>
        <w:t>0</w:t>
      </w:r>
      <w:r w:rsidR="0047328D">
        <w:rPr>
          <w:rFonts w:asciiTheme="minorHAnsi" w:hAnsiTheme="minorHAnsi" w:cstheme="minorHAnsi"/>
          <w:color w:val="000000" w:themeColor="text1"/>
        </w:rPr>
        <w:t>5 z p. zm.</w:t>
      </w:r>
      <w:r w:rsidR="00B0517A" w:rsidRPr="00877EE3">
        <w:rPr>
          <w:rFonts w:asciiTheme="minorHAnsi" w:hAnsiTheme="minorHAnsi" w:cstheme="minorHAnsi"/>
          <w:color w:val="000000" w:themeColor="text1"/>
        </w:rPr>
        <w:t>), zwaną w dalszej</w:t>
      </w:r>
      <w:r w:rsidR="00FF3E03" w:rsidRPr="00877EE3">
        <w:rPr>
          <w:rFonts w:asciiTheme="minorHAnsi" w:hAnsiTheme="minorHAnsi" w:cstheme="minorHAnsi"/>
          <w:color w:val="000000" w:themeColor="text1"/>
        </w:rPr>
        <w:t xml:space="preserve"> części „</w:t>
      </w:r>
      <w:proofErr w:type="spellStart"/>
      <w:r w:rsidR="00B0517A" w:rsidRPr="00877EE3">
        <w:rPr>
          <w:rFonts w:asciiTheme="minorHAnsi" w:hAnsiTheme="minorHAnsi" w:cstheme="minorHAnsi"/>
          <w:color w:val="000000" w:themeColor="text1"/>
        </w:rPr>
        <w:t>Pzp</w:t>
      </w:r>
      <w:proofErr w:type="spellEnd"/>
      <w:r w:rsidR="00B0517A" w:rsidRPr="00877EE3">
        <w:rPr>
          <w:rFonts w:asciiTheme="minorHAnsi" w:hAnsiTheme="minorHAnsi" w:cstheme="minorHAnsi"/>
          <w:color w:val="000000" w:themeColor="text1"/>
        </w:rPr>
        <w:t xml:space="preserve">” lub „ustawą </w:t>
      </w:r>
      <w:proofErr w:type="spellStart"/>
      <w:r w:rsidR="00B0517A" w:rsidRPr="00877EE3">
        <w:rPr>
          <w:rFonts w:asciiTheme="minorHAnsi" w:hAnsiTheme="minorHAnsi" w:cstheme="minorHAnsi"/>
          <w:color w:val="000000" w:themeColor="text1"/>
        </w:rPr>
        <w:t>Pzp</w:t>
      </w:r>
      <w:proofErr w:type="spellEnd"/>
      <w:r w:rsidR="00B0517A" w:rsidRPr="00877EE3">
        <w:rPr>
          <w:rFonts w:asciiTheme="minorHAnsi" w:hAnsiTheme="minorHAnsi" w:cstheme="minorHAnsi"/>
          <w:color w:val="000000" w:themeColor="text1"/>
        </w:rPr>
        <w:t>”. W sprawach nieuregulowanych zapisami niniejszej SWZ, stosuje się przepisy wspomnianej ustawy wraz z aktami wykonawczymi do tej ustawy.</w:t>
      </w:r>
    </w:p>
    <w:p w14:paraId="0B255E8C" w14:textId="7E5C9751" w:rsidR="00B0517A" w:rsidRPr="00877EE3" w:rsidRDefault="00965455" w:rsidP="005F6699">
      <w:pPr>
        <w:spacing w:line="276" w:lineRule="auto"/>
        <w:ind w:right="28"/>
        <w:rPr>
          <w:rFonts w:asciiTheme="minorHAnsi" w:hAnsiTheme="minorHAnsi" w:cstheme="minorHAnsi"/>
          <w:color w:val="000000" w:themeColor="text1"/>
        </w:rPr>
      </w:pPr>
      <w:r w:rsidRPr="00877EE3">
        <w:rPr>
          <w:rFonts w:asciiTheme="minorHAnsi" w:hAnsiTheme="minorHAnsi" w:cstheme="minorHAnsi"/>
          <w:color w:val="000000" w:themeColor="text1"/>
        </w:rPr>
        <w:t xml:space="preserve">2. </w:t>
      </w:r>
      <w:r w:rsidR="00B0517A" w:rsidRPr="00877EE3">
        <w:rPr>
          <w:rFonts w:asciiTheme="minorHAnsi" w:hAnsiTheme="minorHAnsi" w:cstheme="minorHAnsi"/>
          <w:color w:val="000000" w:themeColor="text1"/>
        </w:rPr>
        <w:t xml:space="preserve">Postępowanie prowadzone jest dla wartości zamówienia </w:t>
      </w:r>
      <w:r w:rsidR="00C93718" w:rsidRPr="00877EE3">
        <w:rPr>
          <w:rFonts w:asciiTheme="minorHAnsi" w:hAnsiTheme="minorHAnsi" w:cstheme="minorHAnsi"/>
          <w:color w:val="000000" w:themeColor="text1"/>
        </w:rPr>
        <w:t xml:space="preserve">niższej </w:t>
      </w:r>
      <w:r w:rsidR="00B0517A" w:rsidRPr="00877EE3">
        <w:rPr>
          <w:rFonts w:asciiTheme="minorHAnsi" w:hAnsiTheme="minorHAnsi" w:cstheme="minorHAnsi"/>
          <w:color w:val="000000" w:themeColor="text1"/>
        </w:rPr>
        <w:t>niż próg unijny.</w:t>
      </w:r>
    </w:p>
    <w:p w14:paraId="7445A41C" w14:textId="0F5EE4F3" w:rsidR="00DB665A" w:rsidRPr="00296691" w:rsidRDefault="00C052B7" w:rsidP="005F6699">
      <w:pPr>
        <w:spacing w:line="276" w:lineRule="auto"/>
        <w:ind w:right="28"/>
        <w:rPr>
          <w:rFonts w:asciiTheme="minorHAnsi" w:hAnsiTheme="minorHAnsi" w:cstheme="minorHAnsi"/>
          <w:color w:val="000000" w:themeColor="text1"/>
        </w:rPr>
      </w:pPr>
      <w:r w:rsidRPr="00296691">
        <w:rPr>
          <w:rFonts w:asciiTheme="minorHAnsi" w:hAnsiTheme="minorHAnsi" w:cstheme="minorHAnsi"/>
          <w:color w:val="000000" w:themeColor="text1"/>
        </w:rPr>
        <w:t>3</w:t>
      </w:r>
      <w:r w:rsidR="00965455" w:rsidRPr="00296691">
        <w:rPr>
          <w:rFonts w:asciiTheme="minorHAnsi" w:hAnsiTheme="minorHAnsi" w:cstheme="minorHAnsi"/>
          <w:color w:val="000000" w:themeColor="text1"/>
        </w:rPr>
        <w:t xml:space="preserve">. </w:t>
      </w:r>
      <w:r w:rsidR="00645D69" w:rsidRPr="00296691">
        <w:rPr>
          <w:rFonts w:asciiTheme="minorHAnsi" w:hAnsiTheme="minorHAnsi" w:cstheme="minorHAnsi"/>
          <w:color w:val="000000" w:themeColor="text1"/>
        </w:rPr>
        <w:t xml:space="preserve">Rodzaj zamówienia, </w:t>
      </w:r>
      <w:r w:rsidR="00BC6781" w:rsidRPr="00296691">
        <w:rPr>
          <w:rFonts w:asciiTheme="minorHAnsi" w:hAnsiTheme="minorHAnsi" w:cstheme="minorHAnsi"/>
          <w:color w:val="000000" w:themeColor="text1"/>
        </w:rPr>
        <w:t>drogowe r</w:t>
      </w:r>
      <w:r w:rsidR="00C55E5B" w:rsidRPr="00296691">
        <w:rPr>
          <w:rFonts w:asciiTheme="minorHAnsi" w:hAnsiTheme="minorHAnsi" w:cstheme="minorHAnsi"/>
          <w:bCs/>
          <w:color w:val="000000" w:themeColor="text1"/>
        </w:rPr>
        <w:t>oboty budowlane</w:t>
      </w:r>
      <w:r w:rsidR="00296691" w:rsidRPr="00296691">
        <w:rPr>
          <w:rFonts w:asciiTheme="minorHAnsi" w:hAnsiTheme="minorHAnsi" w:cstheme="minorHAnsi"/>
          <w:bCs/>
          <w:color w:val="000000" w:themeColor="text1"/>
        </w:rPr>
        <w:t>.</w:t>
      </w:r>
    </w:p>
    <w:p w14:paraId="6DC5BEF4" w14:textId="572D6234" w:rsidR="00965455" w:rsidRPr="00877EE3" w:rsidRDefault="00C052B7" w:rsidP="005F6699">
      <w:pPr>
        <w:spacing w:line="276" w:lineRule="auto"/>
        <w:ind w:right="28"/>
        <w:rPr>
          <w:rFonts w:asciiTheme="minorHAnsi" w:hAnsiTheme="minorHAnsi" w:cstheme="minorHAnsi"/>
          <w:color w:val="000000" w:themeColor="text1"/>
        </w:rPr>
      </w:pPr>
      <w:r w:rsidRPr="00877EE3">
        <w:rPr>
          <w:rFonts w:asciiTheme="minorHAnsi" w:hAnsiTheme="minorHAnsi" w:cstheme="minorHAnsi"/>
          <w:color w:val="000000" w:themeColor="text1"/>
        </w:rPr>
        <w:t>4</w:t>
      </w:r>
      <w:r w:rsidR="00965455" w:rsidRPr="00877EE3">
        <w:rPr>
          <w:rFonts w:asciiTheme="minorHAnsi" w:hAnsiTheme="minorHAnsi" w:cstheme="minorHAnsi"/>
          <w:color w:val="000000" w:themeColor="text1"/>
        </w:rPr>
        <w:t xml:space="preserve">. </w:t>
      </w:r>
      <w:r w:rsidR="007E1B59" w:rsidRPr="00877EE3">
        <w:rPr>
          <w:rFonts w:asciiTheme="minorHAnsi" w:hAnsiTheme="minorHAnsi" w:cstheme="minorHAnsi"/>
          <w:color w:val="000000" w:themeColor="text1"/>
        </w:rPr>
        <w:t xml:space="preserve">Zadanie dofinansowane jest z </w:t>
      </w:r>
      <w:bookmarkStart w:id="5" w:name="_Hlk88481651"/>
      <w:r w:rsidR="00AD722B" w:rsidRPr="00877EE3">
        <w:rPr>
          <w:rFonts w:asciiTheme="minorHAnsi" w:hAnsiTheme="minorHAnsi" w:cstheme="minorHAnsi"/>
          <w:color w:val="000000" w:themeColor="text1"/>
        </w:rPr>
        <w:t>R</w:t>
      </w:r>
      <w:r w:rsidR="007E1B59" w:rsidRPr="00877EE3">
        <w:rPr>
          <w:rFonts w:asciiTheme="minorHAnsi" w:hAnsiTheme="minorHAnsi" w:cstheme="minorHAnsi"/>
          <w:color w:val="000000" w:themeColor="text1"/>
        </w:rPr>
        <w:t xml:space="preserve">ządowego </w:t>
      </w:r>
      <w:r w:rsidR="00AD722B" w:rsidRPr="00877EE3">
        <w:rPr>
          <w:rFonts w:asciiTheme="minorHAnsi" w:hAnsiTheme="minorHAnsi" w:cstheme="minorHAnsi"/>
          <w:color w:val="000000" w:themeColor="text1"/>
        </w:rPr>
        <w:t>F</w:t>
      </w:r>
      <w:r w:rsidR="007E1B59" w:rsidRPr="00877EE3">
        <w:rPr>
          <w:rFonts w:asciiTheme="minorHAnsi" w:hAnsiTheme="minorHAnsi" w:cstheme="minorHAnsi"/>
          <w:color w:val="000000" w:themeColor="text1"/>
        </w:rPr>
        <w:t xml:space="preserve">unduszu Polski Ład: Program Inwestycji Strategicznych </w:t>
      </w:r>
      <w:bookmarkEnd w:id="5"/>
      <w:r w:rsidR="007E1B59" w:rsidRPr="00877EE3">
        <w:rPr>
          <w:rFonts w:asciiTheme="minorHAnsi" w:hAnsiTheme="minorHAnsi" w:cstheme="minorHAnsi"/>
          <w:color w:val="000000" w:themeColor="text1"/>
        </w:rPr>
        <w:t xml:space="preserve">wobec czego Wykonawca zapewnia, że finansował będzie inwestycję w części niepokrytej udziałem własnym Zamawiającego na czas poprzedzający </w:t>
      </w:r>
      <w:r w:rsidR="007E1B59" w:rsidRPr="008D42A4">
        <w:rPr>
          <w:rFonts w:asciiTheme="minorHAnsi" w:hAnsiTheme="minorHAnsi" w:cstheme="minorHAnsi"/>
          <w:color w:val="000000" w:themeColor="text1"/>
        </w:rPr>
        <w:t xml:space="preserve">wypłaty z </w:t>
      </w:r>
      <w:r w:rsidR="00AD722B" w:rsidRPr="008D42A4">
        <w:rPr>
          <w:rFonts w:asciiTheme="minorHAnsi" w:hAnsiTheme="minorHAnsi" w:cstheme="minorHAnsi"/>
          <w:color w:val="000000" w:themeColor="text1"/>
        </w:rPr>
        <w:t>P</w:t>
      </w:r>
      <w:r w:rsidR="007E1B59" w:rsidRPr="008D42A4">
        <w:rPr>
          <w:rFonts w:asciiTheme="minorHAnsi" w:hAnsiTheme="minorHAnsi" w:cstheme="minorHAnsi"/>
          <w:color w:val="000000" w:themeColor="text1"/>
        </w:rPr>
        <w:t>romesy na zasadach wskazanych w</w:t>
      </w:r>
      <w:r w:rsidR="00AD722B" w:rsidRPr="008D42A4">
        <w:rPr>
          <w:rFonts w:asciiTheme="minorHAnsi" w:hAnsiTheme="minorHAnsi" w:cstheme="minorHAnsi"/>
          <w:color w:val="000000" w:themeColor="text1"/>
        </w:rPr>
        <w:t> </w:t>
      </w:r>
      <w:r w:rsidR="007E1B59" w:rsidRPr="008D42A4">
        <w:rPr>
          <w:rFonts w:asciiTheme="minorHAnsi" w:hAnsiTheme="minorHAnsi" w:cstheme="minorHAnsi"/>
          <w:color w:val="000000" w:themeColor="text1"/>
        </w:rPr>
        <w:t>§</w:t>
      </w:r>
      <w:r w:rsidR="00AD722B" w:rsidRPr="008D42A4">
        <w:rPr>
          <w:rFonts w:asciiTheme="minorHAnsi" w:hAnsiTheme="minorHAnsi" w:cstheme="minorHAnsi"/>
          <w:color w:val="000000" w:themeColor="text1"/>
        </w:rPr>
        <w:t> </w:t>
      </w:r>
      <w:r w:rsidR="007E1B59" w:rsidRPr="008D42A4">
        <w:rPr>
          <w:rFonts w:asciiTheme="minorHAnsi" w:hAnsiTheme="minorHAnsi" w:cstheme="minorHAnsi"/>
          <w:color w:val="000000" w:themeColor="text1"/>
        </w:rPr>
        <w:t>11</w:t>
      </w:r>
      <w:r w:rsidR="00AD722B" w:rsidRPr="008D42A4">
        <w:rPr>
          <w:rFonts w:asciiTheme="minorHAnsi" w:hAnsiTheme="minorHAnsi" w:cstheme="minorHAnsi"/>
          <w:color w:val="000000" w:themeColor="text1"/>
        </w:rPr>
        <w:t> </w:t>
      </w:r>
      <w:r w:rsidR="0047328D" w:rsidRPr="008D42A4">
        <w:rPr>
          <w:rFonts w:asciiTheme="minorHAnsi" w:hAnsiTheme="minorHAnsi" w:cstheme="minorHAnsi"/>
          <w:color w:val="000000" w:themeColor="text1"/>
        </w:rPr>
        <w:t xml:space="preserve">w </w:t>
      </w:r>
      <w:r w:rsidR="005D1956" w:rsidRPr="008D42A4">
        <w:rPr>
          <w:rFonts w:asciiTheme="minorHAnsi" w:hAnsiTheme="minorHAnsi" w:cstheme="minorHAnsi"/>
          <w:color w:val="000000" w:themeColor="text1"/>
        </w:rPr>
        <w:t>Projektowanych postanowie</w:t>
      </w:r>
      <w:r w:rsidR="0047328D" w:rsidRPr="008D42A4">
        <w:rPr>
          <w:rFonts w:asciiTheme="minorHAnsi" w:hAnsiTheme="minorHAnsi" w:cstheme="minorHAnsi"/>
          <w:color w:val="000000" w:themeColor="text1"/>
        </w:rPr>
        <w:t>niach</w:t>
      </w:r>
      <w:r w:rsidR="005D1956" w:rsidRPr="008D42A4">
        <w:rPr>
          <w:rFonts w:asciiTheme="minorHAnsi" w:hAnsiTheme="minorHAnsi" w:cstheme="minorHAnsi"/>
          <w:color w:val="000000" w:themeColor="text1"/>
        </w:rPr>
        <w:t xml:space="preserve"> umowy</w:t>
      </w:r>
      <w:r w:rsidR="0047328D" w:rsidRPr="008D42A4">
        <w:rPr>
          <w:rFonts w:asciiTheme="minorHAnsi" w:hAnsiTheme="minorHAnsi" w:cstheme="minorHAnsi"/>
          <w:color w:val="000000" w:themeColor="text1"/>
        </w:rPr>
        <w:t xml:space="preserve"> – wzór umowy</w:t>
      </w:r>
      <w:r w:rsidR="005D1956" w:rsidRPr="008D42A4">
        <w:rPr>
          <w:rFonts w:asciiTheme="minorHAnsi" w:hAnsiTheme="minorHAnsi" w:cstheme="minorHAnsi"/>
          <w:color w:val="000000" w:themeColor="text1"/>
        </w:rPr>
        <w:t xml:space="preserve">, stanowiących </w:t>
      </w:r>
      <w:r w:rsidR="002E4FA4" w:rsidRPr="008D42A4">
        <w:rPr>
          <w:rFonts w:asciiTheme="minorHAnsi" w:hAnsiTheme="minorHAnsi" w:cstheme="minorHAnsi"/>
          <w:bCs/>
          <w:color w:val="000000" w:themeColor="text1"/>
        </w:rPr>
        <w:t xml:space="preserve">załącznik nr </w:t>
      </w:r>
      <w:r w:rsidR="005D13F4" w:rsidRPr="008D42A4">
        <w:rPr>
          <w:rFonts w:asciiTheme="minorHAnsi" w:hAnsiTheme="minorHAnsi" w:cstheme="minorHAnsi"/>
          <w:bCs/>
          <w:color w:val="000000" w:themeColor="text1"/>
        </w:rPr>
        <w:t>8</w:t>
      </w:r>
      <w:r w:rsidR="005D1956" w:rsidRPr="008D42A4">
        <w:rPr>
          <w:rFonts w:asciiTheme="minorHAnsi" w:hAnsiTheme="minorHAnsi" w:cstheme="minorHAnsi"/>
          <w:color w:val="000000" w:themeColor="text1"/>
        </w:rPr>
        <w:t xml:space="preserve"> do SWZ.</w:t>
      </w:r>
      <w:r w:rsidR="00607C40" w:rsidRPr="00877EE3">
        <w:rPr>
          <w:rFonts w:asciiTheme="minorHAnsi" w:hAnsiTheme="minorHAnsi" w:cstheme="minorHAnsi"/>
          <w:bCs/>
          <w:color w:val="000000" w:themeColor="text1"/>
        </w:rPr>
        <w:br/>
      </w:r>
      <w:r w:rsidRPr="00877EE3">
        <w:rPr>
          <w:rFonts w:asciiTheme="minorHAnsi" w:hAnsiTheme="minorHAnsi" w:cstheme="minorHAnsi"/>
          <w:bCs/>
          <w:color w:val="000000" w:themeColor="text1"/>
        </w:rPr>
        <w:t>5</w:t>
      </w:r>
      <w:r w:rsidR="00965455" w:rsidRPr="00877EE3">
        <w:rPr>
          <w:rFonts w:asciiTheme="minorHAnsi" w:hAnsiTheme="minorHAnsi" w:cstheme="minorHAnsi"/>
          <w:bCs/>
          <w:color w:val="000000" w:themeColor="text1"/>
        </w:rPr>
        <w:t>. Zamawiaj</w:t>
      </w:r>
      <w:r w:rsidR="008534A3" w:rsidRPr="00877EE3">
        <w:rPr>
          <w:rFonts w:asciiTheme="minorHAnsi" w:hAnsiTheme="minorHAnsi" w:cstheme="minorHAnsi"/>
          <w:bCs/>
          <w:color w:val="000000" w:themeColor="text1"/>
        </w:rPr>
        <w:t xml:space="preserve">ący zgodnie z art. 275 pkt 1 </w:t>
      </w:r>
      <w:proofErr w:type="spellStart"/>
      <w:r w:rsidR="008534A3" w:rsidRPr="00877EE3">
        <w:rPr>
          <w:rFonts w:asciiTheme="minorHAnsi" w:hAnsiTheme="minorHAnsi" w:cstheme="minorHAnsi"/>
          <w:bCs/>
          <w:color w:val="000000" w:themeColor="text1"/>
        </w:rPr>
        <w:t>Pzp</w:t>
      </w:r>
      <w:proofErr w:type="spellEnd"/>
      <w:r w:rsidR="00965455" w:rsidRPr="00877EE3">
        <w:rPr>
          <w:rFonts w:asciiTheme="minorHAnsi" w:hAnsiTheme="minorHAnsi" w:cstheme="minorHAnsi"/>
          <w:bCs/>
          <w:color w:val="000000" w:themeColor="text1"/>
        </w:rPr>
        <w:t xml:space="preserve"> wybiera najkorzystniejszą ofertę bez przeprowadzenia negocjacji.</w:t>
      </w:r>
    </w:p>
    <w:p w14:paraId="563B980A" w14:textId="7A6FE88F" w:rsidR="00965455" w:rsidRPr="00877EE3" w:rsidRDefault="00C052B7" w:rsidP="005F6699">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6</w:t>
      </w:r>
      <w:r w:rsidR="00965455" w:rsidRPr="00877EE3">
        <w:rPr>
          <w:rFonts w:asciiTheme="minorHAnsi" w:hAnsiTheme="minorHAnsi" w:cstheme="minorHAnsi"/>
          <w:bCs/>
          <w:color w:val="000000" w:themeColor="text1"/>
        </w:rPr>
        <w:t>. Zamawiający nie przewiduje wyboru najkorzystniejszej oferty z zastosowaniem aukcji elektronicznej, o k</w:t>
      </w:r>
      <w:r w:rsidR="008534A3" w:rsidRPr="00877EE3">
        <w:rPr>
          <w:rFonts w:asciiTheme="minorHAnsi" w:hAnsiTheme="minorHAnsi" w:cstheme="minorHAnsi"/>
          <w:bCs/>
          <w:color w:val="000000" w:themeColor="text1"/>
        </w:rPr>
        <w:t xml:space="preserve">tórej mowa w art. 308 ust. 1 </w:t>
      </w:r>
      <w:proofErr w:type="spellStart"/>
      <w:r w:rsidR="008534A3" w:rsidRPr="00877EE3">
        <w:rPr>
          <w:rFonts w:asciiTheme="minorHAnsi" w:hAnsiTheme="minorHAnsi" w:cstheme="minorHAnsi"/>
          <w:bCs/>
          <w:color w:val="000000" w:themeColor="text1"/>
        </w:rPr>
        <w:t>Pzp</w:t>
      </w:r>
      <w:proofErr w:type="spellEnd"/>
      <w:r w:rsidR="00965455" w:rsidRPr="00877EE3">
        <w:rPr>
          <w:rFonts w:asciiTheme="minorHAnsi" w:hAnsiTheme="minorHAnsi" w:cstheme="minorHAnsi"/>
          <w:bCs/>
          <w:color w:val="000000" w:themeColor="text1"/>
        </w:rPr>
        <w:t>.</w:t>
      </w:r>
    </w:p>
    <w:p w14:paraId="4744AC25" w14:textId="1A19F9F8" w:rsidR="00965455" w:rsidRPr="00877EE3" w:rsidRDefault="00C052B7" w:rsidP="005F6699">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7</w:t>
      </w:r>
      <w:r w:rsidR="00965455" w:rsidRPr="00877EE3">
        <w:rPr>
          <w:rFonts w:asciiTheme="minorHAnsi" w:hAnsiTheme="minorHAnsi" w:cstheme="minorHAnsi"/>
          <w:bCs/>
          <w:color w:val="000000" w:themeColor="text1"/>
        </w:rPr>
        <w:t>. Zamawiający nie dopuszcza</w:t>
      </w:r>
      <w:r w:rsidR="00607C40" w:rsidRPr="00877EE3">
        <w:rPr>
          <w:rFonts w:asciiTheme="minorHAnsi" w:hAnsiTheme="minorHAnsi" w:cstheme="minorHAnsi"/>
          <w:bCs/>
          <w:color w:val="000000" w:themeColor="text1"/>
        </w:rPr>
        <w:t xml:space="preserve"> składania ofert wa</w:t>
      </w:r>
      <w:r w:rsidRPr="00877EE3">
        <w:rPr>
          <w:rFonts w:asciiTheme="minorHAnsi" w:hAnsiTheme="minorHAnsi" w:cstheme="minorHAnsi"/>
          <w:bCs/>
          <w:color w:val="000000" w:themeColor="text1"/>
        </w:rPr>
        <w:t>riantowych.</w:t>
      </w:r>
      <w:r w:rsidRPr="00877EE3">
        <w:rPr>
          <w:rFonts w:asciiTheme="minorHAnsi" w:hAnsiTheme="minorHAnsi" w:cstheme="minorHAnsi"/>
          <w:bCs/>
          <w:color w:val="000000" w:themeColor="text1"/>
        </w:rPr>
        <w:br/>
        <w:t>8</w:t>
      </w:r>
      <w:r w:rsidR="00965455" w:rsidRPr="00877EE3">
        <w:rPr>
          <w:rFonts w:asciiTheme="minorHAnsi" w:hAnsiTheme="minorHAnsi" w:cstheme="minorHAnsi"/>
          <w:bCs/>
          <w:color w:val="000000" w:themeColor="text1"/>
        </w:rPr>
        <w:t xml:space="preserve">. Zamawiający nie przewiduje złożenia ofert w postaci katalogów elektronicznych. </w:t>
      </w:r>
    </w:p>
    <w:p w14:paraId="38307F96" w14:textId="523A6A41" w:rsidR="00AC3BFF" w:rsidRDefault="00C052B7" w:rsidP="00296691">
      <w:pPr>
        <w:tabs>
          <w:tab w:val="left" w:pos="567"/>
        </w:tabs>
        <w:spacing w:line="276" w:lineRule="auto"/>
        <w:rPr>
          <w:rFonts w:asciiTheme="minorHAnsi" w:hAnsiTheme="minorHAnsi" w:cstheme="minorHAnsi"/>
          <w:bCs/>
          <w:color w:val="000000" w:themeColor="text1"/>
          <w:u w:val="single"/>
        </w:rPr>
      </w:pPr>
      <w:r w:rsidRPr="00877EE3">
        <w:rPr>
          <w:rFonts w:asciiTheme="minorHAnsi" w:hAnsiTheme="minorHAnsi" w:cstheme="minorHAnsi"/>
          <w:bCs/>
          <w:color w:val="000000" w:themeColor="text1"/>
        </w:rPr>
        <w:t>9</w:t>
      </w:r>
      <w:r w:rsidR="00965455" w:rsidRPr="00877EE3">
        <w:rPr>
          <w:rFonts w:asciiTheme="minorHAnsi" w:hAnsiTheme="minorHAnsi" w:cstheme="minorHAnsi"/>
          <w:bCs/>
          <w:color w:val="000000" w:themeColor="text1"/>
        </w:rPr>
        <w:t>. Zamawiający nie przewiduje zawarcia umowy ramowej, o kt</w:t>
      </w:r>
      <w:r w:rsidR="008534A3" w:rsidRPr="00877EE3">
        <w:rPr>
          <w:rFonts w:asciiTheme="minorHAnsi" w:hAnsiTheme="minorHAnsi" w:cstheme="minorHAnsi"/>
          <w:bCs/>
          <w:color w:val="000000" w:themeColor="text1"/>
        </w:rPr>
        <w:t>órej mowa w art.</w:t>
      </w:r>
      <w:r w:rsidR="00296691">
        <w:rPr>
          <w:rFonts w:asciiTheme="minorHAnsi" w:hAnsiTheme="minorHAnsi" w:cstheme="minorHAnsi"/>
          <w:bCs/>
          <w:color w:val="000000" w:themeColor="text1"/>
        </w:rPr>
        <w:t xml:space="preserve"> </w:t>
      </w:r>
      <w:r w:rsidR="008534A3" w:rsidRPr="00877EE3">
        <w:rPr>
          <w:rFonts w:asciiTheme="minorHAnsi" w:hAnsiTheme="minorHAnsi" w:cstheme="minorHAnsi"/>
          <w:bCs/>
          <w:color w:val="000000" w:themeColor="text1"/>
        </w:rPr>
        <w:t xml:space="preserve">311 – 315 </w:t>
      </w:r>
      <w:proofErr w:type="spellStart"/>
      <w:r w:rsidR="008534A3" w:rsidRPr="00877EE3">
        <w:rPr>
          <w:rFonts w:asciiTheme="minorHAnsi" w:hAnsiTheme="minorHAnsi" w:cstheme="minorHAnsi"/>
          <w:bCs/>
          <w:color w:val="000000" w:themeColor="text1"/>
        </w:rPr>
        <w:t>Pzp</w:t>
      </w:r>
      <w:proofErr w:type="spellEnd"/>
      <w:r w:rsidR="00607C40" w:rsidRPr="00877EE3">
        <w:rPr>
          <w:rFonts w:asciiTheme="minorHAnsi" w:hAnsiTheme="minorHAnsi" w:cstheme="minorHAnsi"/>
          <w:bCs/>
          <w:color w:val="000000" w:themeColor="text1"/>
        </w:rPr>
        <w:t>.</w:t>
      </w:r>
      <w:r w:rsidR="00607C40" w:rsidRPr="00877EE3">
        <w:rPr>
          <w:rFonts w:asciiTheme="minorHAnsi" w:hAnsiTheme="minorHAnsi" w:cstheme="minorHAnsi"/>
          <w:bCs/>
          <w:color w:val="000000" w:themeColor="text1"/>
        </w:rPr>
        <w:br/>
        <w:t>1</w:t>
      </w:r>
      <w:r w:rsidRPr="00877EE3">
        <w:rPr>
          <w:rFonts w:asciiTheme="minorHAnsi" w:hAnsiTheme="minorHAnsi" w:cstheme="minorHAnsi"/>
          <w:bCs/>
          <w:color w:val="000000" w:themeColor="text1"/>
        </w:rPr>
        <w:t>0</w:t>
      </w:r>
      <w:r w:rsidR="00965455" w:rsidRPr="00877EE3">
        <w:rPr>
          <w:rFonts w:asciiTheme="minorHAnsi" w:hAnsiTheme="minorHAnsi" w:cstheme="minorHAnsi"/>
          <w:bCs/>
          <w:color w:val="000000" w:themeColor="text1"/>
        </w:rPr>
        <w:t xml:space="preserve">. </w:t>
      </w:r>
      <w:r w:rsidR="00296691" w:rsidRPr="00296691">
        <w:rPr>
          <w:rFonts w:asciiTheme="minorHAnsi" w:hAnsiTheme="minorHAnsi" w:cstheme="minorHAnsi"/>
          <w:bCs/>
          <w:color w:val="000000" w:themeColor="text1"/>
        </w:rPr>
        <w:t>Zamawiający nie dokonuje podziału zamówienia na części.</w:t>
      </w:r>
      <w:r w:rsidR="00296691" w:rsidRPr="00296691">
        <w:rPr>
          <w:rFonts w:asciiTheme="minorHAnsi" w:hAnsiTheme="minorHAnsi" w:cstheme="minorHAnsi"/>
          <w:bCs/>
          <w:color w:val="000000" w:themeColor="text1"/>
        </w:rPr>
        <w:br/>
      </w:r>
      <w:r w:rsidR="00296691">
        <w:rPr>
          <w:rFonts w:asciiTheme="minorHAnsi" w:hAnsiTheme="minorHAnsi" w:cstheme="minorHAnsi"/>
          <w:bCs/>
          <w:color w:val="000000" w:themeColor="text1"/>
        </w:rPr>
        <w:t xml:space="preserve">    </w:t>
      </w:r>
      <w:r w:rsidR="00296691" w:rsidRPr="00296691">
        <w:rPr>
          <w:rFonts w:asciiTheme="minorHAnsi" w:hAnsiTheme="minorHAnsi" w:cstheme="minorHAnsi"/>
          <w:bCs/>
          <w:color w:val="000000" w:themeColor="text1"/>
          <w:u w:val="single"/>
        </w:rPr>
        <w:t>Powody niedokonania podziału zamówienia na części</w:t>
      </w:r>
      <w:r w:rsidR="00296691" w:rsidRPr="00296691">
        <w:rPr>
          <w:rFonts w:asciiTheme="minorHAnsi" w:hAnsiTheme="minorHAnsi" w:cstheme="minorHAnsi"/>
          <w:b/>
          <w:bCs/>
          <w:color w:val="000000" w:themeColor="text1"/>
          <w:u w:val="single"/>
        </w:rPr>
        <w:t>:</w:t>
      </w:r>
      <w:r w:rsidR="00296691" w:rsidRPr="00296691">
        <w:rPr>
          <w:rFonts w:asciiTheme="minorHAnsi" w:hAnsiTheme="minorHAnsi" w:cstheme="minorHAnsi"/>
          <w:b/>
          <w:bCs/>
          <w:color w:val="000000" w:themeColor="text1"/>
        </w:rPr>
        <w:t xml:space="preserve"> </w:t>
      </w:r>
      <w:r w:rsidR="00296691" w:rsidRPr="00296691">
        <w:rPr>
          <w:rFonts w:asciiTheme="minorHAnsi" w:hAnsiTheme="minorHAnsi" w:cstheme="minorHAnsi"/>
          <w:bCs/>
          <w:color w:val="000000" w:themeColor="text1"/>
        </w:rPr>
        <w:t xml:space="preserve">na podstawie art. 91 ust. 2 ustawy </w:t>
      </w:r>
      <w:proofErr w:type="spellStart"/>
      <w:r w:rsidR="00296691" w:rsidRPr="00296691">
        <w:rPr>
          <w:rFonts w:asciiTheme="minorHAnsi" w:hAnsiTheme="minorHAnsi" w:cstheme="minorHAnsi"/>
          <w:bCs/>
          <w:color w:val="000000" w:themeColor="text1"/>
        </w:rPr>
        <w:t>Pzp</w:t>
      </w:r>
      <w:proofErr w:type="spellEnd"/>
      <w:r w:rsidR="00296691" w:rsidRPr="00296691">
        <w:rPr>
          <w:rFonts w:asciiTheme="minorHAnsi" w:hAnsiTheme="minorHAnsi" w:cstheme="minorHAnsi"/>
          <w:bCs/>
          <w:color w:val="000000" w:themeColor="text1"/>
        </w:rPr>
        <w:t xml:space="preserve"> Zamawiający </w:t>
      </w:r>
      <w:r w:rsidR="00296691" w:rsidRPr="00296691">
        <w:rPr>
          <w:rFonts w:asciiTheme="minorHAnsi" w:hAnsiTheme="minorHAnsi" w:cstheme="minorHAnsi"/>
          <w:bCs/>
          <w:color w:val="000000" w:themeColor="text1"/>
        </w:rPr>
        <w:br/>
      </w:r>
      <w:r w:rsidR="00296691">
        <w:rPr>
          <w:rFonts w:asciiTheme="minorHAnsi" w:hAnsiTheme="minorHAnsi" w:cstheme="minorHAnsi"/>
          <w:bCs/>
          <w:color w:val="000000" w:themeColor="text1"/>
        </w:rPr>
        <w:t xml:space="preserve">    </w:t>
      </w:r>
      <w:r w:rsidR="00296691" w:rsidRPr="00296691">
        <w:rPr>
          <w:rFonts w:asciiTheme="minorHAnsi" w:hAnsiTheme="minorHAnsi" w:cstheme="minorHAnsi"/>
          <w:bCs/>
          <w:color w:val="000000" w:themeColor="text1"/>
        </w:rPr>
        <w:t xml:space="preserve">wskazuje, że ze względów organizacyjnych i technologicznych konieczne jest wykonanie zamówienia przez   </w:t>
      </w:r>
      <w:r w:rsidR="00296691" w:rsidRPr="00296691">
        <w:rPr>
          <w:rFonts w:asciiTheme="minorHAnsi" w:hAnsiTheme="minorHAnsi" w:cstheme="minorHAnsi"/>
          <w:bCs/>
          <w:color w:val="000000" w:themeColor="text1"/>
        </w:rPr>
        <w:br/>
      </w:r>
      <w:r w:rsidR="00296691">
        <w:rPr>
          <w:rFonts w:asciiTheme="minorHAnsi" w:hAnsiTheme="minorHAnsi" w:cstheme="minorHAnsi"/>
          <w:bCs/>
          <w:color w:val="000000" w:themeColor="text1"/>
        </w:rPr>
        <w:t xml:space="preserve">    </w:t>
      </w:r>
      <w:r w:rsidR="00296691" w:rsidRPr="00296691">
        <w:rPr>
          <w:rFonts w:asciiTheme="minorHAnsi" w:hAnsiTheme="minorHAnsi" w:cstheme="minorHAnsi"/>
          <w:bCs/>
          <w:color w:val="000000" w:themeColor="text1"/>
        </w:rPr>
        <w:t xml:space="preserve">jednego Wykonawcę, podział zamówienia na części rodziłby nadmierne trudności organizacyjne i techniczne </w:t>
      </w:r>
      <w:r w:rsidR="00296691">
        <w:rPr>
          <w:rFonts w:asciiTheme="minorHAnsi" w:hAnsiTheme="minorHAnsi" w:cstheme="minorHAnsi"/>
          <w:bCs/>
          <w:color w:val="000000" w:themeColor="text1"/>
        </w:rPr>
        <w:br/>
        <w:t xml:space="preserve">    </w:t>
      </w:r>
      <w:r w:rsidR="00296691" w:rsidRPr="00296691">
        <w:rPr>
          <w:rFonts w:asciiTheme="minorHAnsi" w:hAnsiTheme="minorHAnsi" w:cstheme="minorHAnsi"/>
          <w:bCs/>
          <w:color w:val="000000" w:themeColor="text1"/>
        </w:rPr>
        <w:t xml:space="preserve">oraz koordynacyjne wszystkich robót do wykonania w całym, kompletnym zamówieniu, co z kolei mogłoby </w:t>
      </w:r>
      <w:r w:rsidR="00296691">
        <w:rPr>
          <w:rFonts w:asciiTheme="minorHAnsi" w:hAnsiTheme="minorHAnsi" w:cstheme="minorHAnsi"/>
          <w:bCs/>
          <w:color w:val="000000" w:themeColor="text1"/>
        </w:rPr>
        <w:br/>
        <w:t xml:space="preserve">    </w:t>
      </w:r>
      <w:r w:rsidR="00296691" w:rsidRPr="00296691">
        <w:rPr>
          <w:rFonts w:asciiTheme="minorHAnsi" w:hAnsiTheme="minorHAnsi" w:cstheme="minorHAnsi"/>
          <w:bCs/>
          <w:color w:val="000000" w:themeColor="text1"/>
        </w:rPr>
        <w:t xml:space="preserve">prowadzić do nieporozumień pomiędzy wykonawcami i mogłoby prowadzić m.in. do nadmiernego wydłużenia </w:t>
      </w:r>
      <w:r w:rsidR="00296691">
        <w:rPr>
          <w:rFonts w:asciiTheme="minorHAnsi" w:hAnsiTheme="minorHAnsi" w:cstheme="minorHAnsi"/>
          <w:bCs/>
          <w:color w:val="000000" w:themeColor="text1"/>
        </w:rPr>
        <w:br/>
        <w:t xml:space="preserve">    </w:t>
      </w:r>
      <w:r w:rsidR="00296691" w:rsidRPr="00296691">
        <w:rPr>
          <w:rFonts w:asciiTheme="minorHAnsi" w:hAnsiTheme="minorHAnsi" w:cstheme="minorHAnsi"/>
          <w:bCs/>
          <w:color w:val="000000" w:themeColor="text1"/>
        </w:rPr>
        <w:t xml:space="preserve">czasu realizacji całego zamówienia. </w:t>
      </w:r>
      <w:r w:rsidR="00296691" w:rsidRPr="00296691">
        <w:rPr>
          <w:rFonts w:asciiTheme="minorHAnsi" w:hAnsiTheme="minorHAnsi" w:cstheme="minorHAnsi"/>
          <w:bCs/>
          <w:color w:val="000000" w:themeColor="text1"/>
          <w:u w:val="single"/>
        </w:rPr>
        <w:t>Przedmiot zamówienia stanowi jedną funkcjonalną całość.</w:t>
      </w:r>
      <w:r w:rsidR="00296691" w:rsidRPr="00296691">
        <w:rPr>
          <w:rFonts w:asciiTheme="minorHAnsi" w:hAnsiTheme="minorHAnsi" w:cstheme="minorHAnsi"/>
          <w:bCs/>
          <w:color w:val="000000" w:themeColor="text1"/>
        </w:rPr>
        <w:t xml:space="preserve">  </w:t>
      </w:r>
    </w:p>
    <w:p w14:paraId="2C54D448" w14:textId="2D27E704" w:rsidR="00812A20" w:rsidRDefault="00C052B7" w:rsidP="00812A20">
      <w:pPr>
        <w:tabs>
          <w:tab w:val="left" w:pos="567"/>
        </w:tabs>
        <w:spacing w:line="276" w:lineRule="auto"/>
        <w:ind w:right="-141"/>
        <w:rPr>
          <w:rFonts w:asciiTheme="minorHAnsi" w:hAnsiTheme="minorHAnsi" w:cstheme="minorHAnsi"/>
          <w:bCs/>
          <w:color w:val="000000" w:themeColor="text1"/>
        </w:rPr>
      </w:pPr>
      <w:r w:rsidRPr="00877EE3">
        <w:rPr>
          <w:rFonts w:asciiTheme="minorHAnsi" w:hAnsiTheme="minorHAnsi" w:cstheme="minorHAnsi"/>
          <w:bCs/>
          <w:color w:val="000000" w:themeColor="text1"/>
        </w:rPr>
        <w:t>11</w:t>
      </w:r>
      <w:r w:rsidR="00965455" w:rsidRPr="00877EE3">
        <w:rPr>
          <w:rFonts w:asciiTheme="minorHAnsi" w:hAnsiTheme="minorHAnsi" w:cstheme="minorHAnsi"/>
          <w:bCs/>
          <w:color w:val="000000" w:themeColor="text1"/>
        </w:rPr>
        <w:t>. Zamawiający nie zastrzega możliwości ubiegania się o udzielenie zamówienia wyłącznie przez wykonawcó</w:t>
      </w:r>
      <w:r w:rsidR="008534A3" w:rsidRPr="00877EE3">
        <w:rPr>
          <w:rFonts w:asciiTheme="minorHAnsi" w:hAnsiTheme="minorHAnsi" w:cstheme="minorHAnsi"/>
          <w:bCs/>
          <w:color w:val="000000" w:themeColor="text1"/>
        </w:rPr>
        <w:t xml:space="preserve">w, </w:t>
      </w:r>
      <w:r w:rsidR="00DD30CE">
        <w:rPr>
          <w:rFonts w:asciiTheme="minorHAnsi" w:hAnsiTheme="minorHAnsi" w:cstheme="minorHAnsi"/>
          <w:bCs/>
          <w:color w:val="000000" w:themeColor="text1"/>
        </w:rPr>
        <w:br/>
        <w:t xml:space="preserve">    </w:t>
      </w:r>
      <w:r w:rsidR="008534A3" w:rsidRPr="00877EE3">
        <w:rPr>
          <w:rFonts w:asciiTheme="minorHAnsi" w:hAnsiTheme="minorHAnsi" w:cstheme="minorHAnsi"/>
          <w:bCs/>
          <w:color w:val="000000" w:themeColor="text1"/>
        </w:rPr>
        <w:t>o</w:t>
      </w:r>
      <w:r w:rsidR="00DD30CE">
        <w:rPr>
          <w:rFonts w:asciiTheme="minorHAnsi" w:hAnsiTheme="minorHAnsi" w:cstheme="minorHAnsi"/>
          <w:bCs/>
          <w:color w:val="000000" w:themeColor="text1"/>
        </w:rPr>
        <w:t xml:space="preserve"> </w:t>
      </w:r>
      <w:r w:rsidR="008534A3" w:rsidRPr="00877EE3">
        <w:rPr>
          <w:rFonts w:asciiTheme="minorHAnsi" w:hAnsiTheme="minorHAnsi" w:cstheme="minorHAnsi"/>
          <w:bCs/>
          <w:color w:val="000000" w:themeColor="text1"/>
        </w:rPr>
        <w:t xml:space="preserve">których mowa w art. 94 </w:t>
      </w:r>
      <w:proofErr w:type="spellStart"/>
      <w:r w:rsidR="008534A3" w:rsidRPr="00877EE3">
        <w:rPr>
          <w:rFonts w:asciiTheme="minorHAnsi" w:hAnsiTheme="minorHAnsi" w:cstheme="minorHAnsi"/>
          <w:bCs/>
          <w:color w:val="000000" w:themeColor="text1"/>
        </w:rPr>
        <w:t>Pzp</w:t>
      </w:r>
      <w:proofErr w:type="spellEnd"/>
      <w:r w:rsidR="008534A3" w:rsidRPr="00877EE3">
        <w:rPr>
          <w:rFonts w:asciiTheme="minorHAnsi" w:hAnsiTheme="minorHAnsi" w:cstheme="minorHAnsi"/>
          <w:bCs/>
          <w:color w:val="000000" w:themeColor="text1"/>
        </w:rPr>
        <w:t xml:space="preserve"> </w:t>
      </w:r>
      <w:r w:rsidR="00965455" w:rsidRPr="00877EE3">
        <w:rPr>
          <w:rFonts w:asciiTheme="minorHAnsi" w:hAnsiTheme="minorHAnsi" w:cstheme="minorHAnsi"/>
          <w:bCs/>
          <w:color w:val="000000" w:themeColor="text1"/>
        </w:rPr>
        <w:t xml:space="preserve">tj. mających status zakładu pracy chronionej, spółdzielni socjalnych oraz innych </w:t>
      </w:r>
      <w:r w:rsidR="00DD30CE">
        <w:rPr>
          <w:rFonts w:asciiTheme="minorHAnsi" w:hAnsiTheme="minorHAnsi" w:cstheme="minorHAnsi"/>
          <w:bCs/>
          <w:color w:val="000000" w:themeColor="text1"/>
        </w:rPr>
        <w:br/>
        <w:t xml:space="preserve">    </w:t>
      </w:r>
      <w:r w:rsidR="00965455" w:rsidRPr="00877EE3">
        <w:rPr>
          <w:rFonts w:asciiTheme="minorHAnsi" w:hAnsiTheme="minorHAnsi" w:cstheme="minorHAnsi"/>
          <w:bCs/>
          <w:color w:val="000000" w:themeColor="text1"/>
        </w:rPr>
        <w:t xml:space="preserve">wykonawców, których głównym celem działalności ich wyodrębnionych organizacyjnie jednostek, które będą </w:t>
      </w:r>
      <w:r w:rsidR="00DD30CE">
        <w:rPr>
          <w:rFonts w:asciiTheme="minorHAnsi" w:hAnsiTheme="minorHAnsi" w:cstheme="minorHAnsi"/>
          <w:bCs/>
          <w:color w:val="000000" w:themeColor="text1"/>
        </w:rPr>
        <w:br/>
        <w:t xml:space="preserve">    </w:t>
      </w:r>
      <w:r w:rsidR="00965455" w:rsidRPr="00877EE3">
        <w:rPr>
          <w:rFonts w:asciiTheme="minorHAnsi" w:hAnsiTheme="minorHAnsi" w:cstheme="minorHAnsi"/>
          <w:bCs/>
          <w:color w:val="000000" w:themeColor="text1"/>
        </w:rPr>
        <w:t>realizowały zamówienie, jest społeczna i zawodowa integracja osób</w:t>
      </w:r>
      <w:r w:rsidR="00607C40" w:rsidRPr="00877EE3">
        <w:rPr>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rPr>
        <w:t>społecznie marginalizowanych.</w:t>
      </w:r>
      <w:r w:rsidRPr="00877EE3">
        <w:rPr>
          <w:rFonts w:asciiTheme="minorHAnsi" w:hAnsiTheme="minorHAnsi" w:cstheme="minorHAnsi"/>
          <w:bCs/>
          <w:color w:val="000000" w:themeColor="text1"/>
        </w:rPr>
        <w:br/>
      </w:r>
      <w:r w:rsidR="00296691" w:rsidRPr="00BB2688">
        <w:rPr>
          <w:rFonts w:asciiTheme="minorHAnsi" w:hAnsiTheme="minorHAnsi" w:cstheme="minorHAnsi"/>
          <w:bCs/>
          <w:color w:val="000000" w:themeColor="text1"/>
        </w:rPr>
        <w:t xml:space="preserve">12. Stosownie do treści art. 95 ust. 1 ustawy </w:t>
      </w:r>
      <w:proofErr w:type="spellStart"/>
      <w:r w:rsidR="00296691" w:rsidRPr="00BB2688">
        <w:rPr>
          <w:rFonts w:asciiTheme="minorHAnsi" w:hAnsiTheme="minorHAnsi" w:cstheme="minorHAnsi"/>
          <w:bCs/>
          <w:color w:val="000000" w:themeColor="text1"/>
        </w:rPr>
        <w:t>Pzp</w:t>
      </w:r>
      <w:proofErr w:type="spellEnd"/>
      <w:r w:rsidR="00296691" w:rsidRPr="00BB2688">
        <w:rPr>
          <w:rFonts w:asciiTheme="minorHAnsi" w:hAnsiTheme="minorHAnsi" w:cstheme="minorHAnsi"/>
          <w:bCs/>
          <w:color w:val="000000" w:themeColor="text1"/>
        </w:rPr>
        <w:t xml:space="preserve"> Zamawiający wymaga zatrudnienia przez Wykonawcę lub przez </w:t>
      </w:r>
      <w:r w:rsidR="00DD30CE">
        <w:rPr>
          <w:rFonts w:asciiTheme="minorHAnsi" w:hAnsiTheme="minorHAnsi" w:cstheme="minorHAnsi"/>
          <w:bCs/>
          <w:color w:val="000000" w:themeColor="text1"/>
        </w:rPr>
        <w:br/>
        <w:t xml:space="preserve">      </w:t>
      </w:r>
      <w:r w:rsidR="00296691" w:rsidRPr="00BB2688">
        <w:rPr>
          <w:rFonts w:asciiTheme="minorHAnsi" w:hAnsiTheme="minorHAnsi" w:cstheme="minorHAnsi"/>
          <w:bCs/>
          <w:color w:val="000000" w:themeColor="text1"/>
        </w:rPr>
        <w:t xml:space="preserve">podwykonawcę na podstawie umowy o pracę pomocników budowlanych wykonujących pomocnicze prace </w:t>
      </w:r>
      <w:r w:rsidR="00DD30CE">
        <w:rPr>
          <w:rFonts w:asciiTheme="minorHAnsi" w:hAnsiTheme="minorHAnsi" w:cstheme="minorHAnsi"/>
          <w:bCs/>
          <w:color w:val="000000" w:themeColor="text1"/>
        </w:rPr>
        <w:br/>
        <w:t xml:space="preserve">    </w:t>
      </w:r>
      <w:r w:rsidR="00464E51">
        <w:rPr>
          <w:rFonts w:asciiTheme="minorHAnsi" w:hAnsiTheme="minorHAnsi" w:cstheme="minorHAnsi"/>
          <w:bCs/>
          <w:color w:val="000000" w:themeColor="text1"/>
        </w:rPr>
        <w:t xml:space="preserve">   </w:t>
      </w:r>
      <w:r w:rsidR="00296691" w:rsidRPr="00BB2688">
        <w:rPr>
          <w:rFonts w:asciiTheme="minorHAnsi" w:hAnsiTheme="minorHAnsi" w:cstheme="minorHAnsi"/>
          <w:bCs/>
          <w:color w:val="000000" w:themeColor="text1"/>
        </w:rPr>
        <w:t xml:space="preserve">fizyczne na budowie w zakresie realizacji przedmiotu zamówienia. </w:t>
      </w:r>
      <w:r w:rsidR="00296691" w:rsidRPr="00296691">
        <w:rPr>
          <w:rFonts w:asciiTheme="minorHAnsi" w:hAnsiTheme="minorHAnsi" w:cstheme="minorHAnsi"/>
          <w:bCs/>
          <w:color w:val="000000" w:themeColor="text1"/>
          <w:highlight w:val="yellow"/>
        </w:rPr>
        <w:br/>
      </w:r>
      <w:r w:rsidR="00296691" w:rsidRPr="002377D7">
        <w:rPr>
          <w:rFonts w:asciiTheme="minorHAnsi" w:hAnsiTheme="minorHAnsi" w:cstheme="minorHAnsi"/>
          <w:bCs/>
          <w:color w:val="000000" w:themeColor="text1"/>
        </w:rPr>
        <w:lastRenderedPageBreak/>
        <w:t xml:space="preserve">    W trakcie realizacji zamówienia Zamawiający uprawniony jest do weryfikacji zatrudnienia tych osób oraz do   </w:t>
      </w:r>
      <w:r w:rsidR="00296691" w:rsidRPr="002377D7">
        <w:rPr>
          <w:rFonts w:asciiTheme="minorHAnsi" w:hAnsiTheme="minorHAnsi" w:cstheme="minorHAnsi"/>
          <w:bCs/>
          <w:color w:val="000000" w:themeColor="text1"/>
        </w:rPr>
        <w:br/>
        <w:t xml:space="preserve">    wykonywania czynności kontrolnych wobec Wykonawcy odnośnie spełniania przez niego lub podwykonawcę </w:t>
      </w:r>
      <w:r w:rsidR="00296691" w:rsidRPr="002377D7">
        <w:rPr>
          <w:rFonts w:asciiTheme="minorHAnsi" w:hAnsiTheme="minorHAnsi" w:cstheme="minorHAnsi"/>
          <w:bCs/>
          <w:color w:val="000000" w:themeColor="text1"/>
        </w:rPr>
        <w:br/>
        <w:t xml:space="preserve">    wymogu zatrudnienia na podstawie umowy o pracę osób wykonujących wskazane wyżej czynności. </w:t>
      </w:r>
      <w:r w:rsidR="0047328D">
        <w:rPr>
          <w:rFonts w:asciiTheme="minorHAnsi" w:hAnsiTheme="minorHAnsi" w:cstheme="minorHAnsi"/>
          <w:bCs/>
          <w:color w:val="000000" w:themeColor="text1"/>
        </w:rPr>
        <w:br/>
        <w:t xml:space="preserve">    </w:t>
      </w:r>
      <w:r w:rsidR="00296691" w:rsidRPr="00812A20">
        <w:rPr>
          <w:rFonts w:asciiTheme="minorHAnsi" w:hAnsiTheme="minorHAnsi" w:cstheme="minorHAnsi"/>
          <w:bCs/>
          <w:color w:val="000000" w:themeColor="text1"/>
          <w:u w:val="single"/>
        </w:rPr>
        <w:t>Zakres kontroli oraz przewidziane sankcje z tytułu niespełnienia wymogu</w:t>
      </w:r>
      <w:r w:rsidR="00812A20">
        <w:rPr>
          <w:rFonts w:asciiTheme="minorHAnsi" w:hAnsiTheme="minorHAnsi" w:cstheme="minorHAnsi"/>
          <w:bCs/>
          <w:color w:val="000000" w:themeColor="text1"/>
          <w:u w:val="single"/>
        </w:rPr>
        <w:t xml:space="preserve"> osób na podstawie umowy o pracę </w:t>
      </w:r>
      <w:r w:rsidR="00812A20">
        <w:rPr>
          <w:rFonts w:asciiTheme="minorHAnsi" w:hAnsiTheme="minorHAnsi" w:cstheme="minorHAnsi"/>
          <w:bCs/>
          <w:color w:val="000000" w:themeColor="text1"/>
          <w:u w:val="single"/>
        </w:rPr>
        <w:br/>
      </w:r>
      <w:r w:rsidR="00812A20" w:rsidRPr="00812A20">
        <w:rPr>
          <w:rFonts w:asciiTheme="minorHAnsi" w:hAnsiTheme="minorHAnsi" w:cstheme="minorHAnsi"/>
          <w:bCs/>
          <w:color w:val="000000" w:themeColor="text1"/>
        </w:rPr>
        <w:t xml:space="preserve">    </w:t>
      </w:r>
      <w:r w:rsidR="00296691" w:rsidRPr="00812A20">
        <w:rPr>
          <w:rFonts w:asciiTheme="minorHAnsi" w:hAnsiTheme="minorHAnsi" w:cstheme="minorHAnsi"/>
          <w:bCs/>
          <w:color w:val="000000" w:themeColor="text1"/>
        </w:rPr>
        <w:t>określone zostały w projek</w:t>
      </w:r>
      <w:r w:rsidR="0047328D" w:rsidRPr="00812A20">
        <w:rPr>
          <w:rFonts w:asciiTheme="minorHAnsi" w:hAnsiTheme="minorHAnsi" w:cstheme="minorHAnsi"/>
          <w:bCs/>
          <w:color w:val="000000" w:themeColor="text1"/>
        </w:rPr>
        <w:t xml:space="preserve">towanych postanowieniach umowy  - </w:t>
      </w:r>
      <w:r w:rsidR="00296691" w:rsidRPr="00812A20">
        <w:rPr>
          <w:rFonts w:asciiTheme="minorHAnsi" w:hAnsiTheme="minorHAnsi" w:cstheme="minorHAnsi"/>
          <w:bCs/>
          <w:color w:val="000000" w:themeColor="text1"/>
        </w:rPr>
        <w:t xml:space="preserve">wzorze umowy stanowiącym załącznik nr </w:t>
      </w:r>
      <w:r w:rsidR="00464E51" w:rsidRPr="00812A20">
        <w:rPr>
          <w:rFonts w:asciiTheme="minorHAnsi" w:hAnsiTheme="minorHAnsi" w:cstheme="minorHAnsi"/>
          <w:bCs/>
          <w:color w:val="000000" w:themeColor="text1"/>
        </w:rPr>
        <w:t>8</w:t>
      </w:r>
      <w:r w:rsidR="00296691" w:rsidRPr="00812A20">
        <w:rPr>
          <w:rFonts w:asciiTheme="minorHAnsi" w:hAnsiTheme="minorHAnsi" w:cstheme="minorHAnsi"/>
          <w:bCs/>
          <w:color w:val="000000" w:themeColor="text1"/>
        </w:rPr>
        <w:t xml:space="preserve"> do </w:t>
      </w:r>
      <w:r w:rsidR="00812A20">
        <w:rPr>
          <w:rFonts w:asciiTheme="minorHAnsi" w:hAnsiTheme="minorHAnsi" w:cstheme="minorHAnsi"/>
          <w:bCs/>
          <w:color w:val="000000" w:themeColor="text1"/>
        </w:rPr>
        <w:br/>
        <w:t xml:space="preserve">    </w:t>
      </w:r>
      <w:r w:rsidR="00296691" w:rsidRPr="00812A20">
        <w:rPr>
          <w:rFonts w:asciiTheme="minorHAnsi" w:hAnsiTheme="minorHAnsi" w:cstheme="minorHAnsi"/>
          <w:bCs/>
          <w:color w:val="000000" w:themeColor="text1"/>
        </w:rPr>
        <w:t>SWZ</w:t>
      </w:r>
      <w:r w:rsidR="00812A20" w:rsidRPr="00812A20">
        <w:rPr>
          <w:rFonts w:asciiTheme="minorHAnsi" w:hAnsiTheme="minorHAnsi" w:cstheme="minorHAnsi"/>
          <w:bCs/>
          <w:color w:val="000000" w:themeColor="text1"/>
        </w:rPr>
        <w:t>, Sposób realizacji zamówienia § 5</w:t>
      </w:r>
      <w:r w:rsidR="00BB2688" w:rsidRPr="00812A20">
        <w:rPr>
          <w:rFonts w:asciiTheme="minorHAnsi" w:hAnsiTheme="minorHAnsi" w:cstheme="minorHAnsi"/>
          <w:bCs/>
          <w:color w:val="000000" w:themeColor="text1"/>
        </w:rPr>
        <w:t xml:space="preserve"> </w:t>
      </w:r>
      <w:r w:rsidR="00812A20" w:rsidRPr="00812A20">
        <w:rPr>
          <w:rFonts w:asciiTheme="minorHAnsi" w:hAnsiTheme="minorHAnsi" w:cstheme="minorHAnsi"/>
          <w:bCs/>
          <w:color w:val="000000" w:themeColor="text1"/>
        </w:rPr>
        <w:t>oraz Kary umowne § 17.</w:t>
      </w:r>
    </w:p>
    <w:p w14:paraId="308CF297" w14:textId="3AEBB2AE" w:rsidR="00965455" w:rsidRPr="000A127F" w:rsidRDefault="00812A20" w:rsidP="00812A20">
      <w:pPr>
        <w:tabs>
          <w:tab w:val="left" w:pos="567"/>
        </w:tabs>
        <w:spacing w:line="276" w:lineRule="auto"/>
        <w:ind w:right="-141"/>
        <w:rPr>
          <w:rFonts w:asciiTheme="minorHAnsi" w:hAnsiTheme="minorHAnsi" w:cstheme="minorHAnsi"/>
          <w:bCs/>
          <w:color w:val="000000" w:themeColor="text1"/>
        </w:rPr>
      </w:pPr>
      <w:r>
        <w:rPr>
          <w:rFonts w:asciiTheme="minorHAnsi" w:hAnsiTheme="minorHAnsi" w:cstheme="minorHAnsi"/>
          <w:bCs/>
          <w:color w:val="000000" w:themeColor="text1"/>
        </w:rPr>
        <w:t xml:space="preserve">    </w:t>
      </w:r>
      <w:r w:rsidR="00296691" w:rsidRPr="00BB2688">
        <w:rPr>
          <w:rFonts w:asciiTheme="minorHAnsi" w:hAnsiTheme="minorHAnsi" w:cstheme="minorHAnsi"/>
          <w:bCs/>
          <w:color w:val="000000" w:themeColor="text1"/>
        </w:rPr>
        <w:t xml:space="preserve">Zamawiający nie określa innych wymagań </w:t>
      </w:r>
      <w:r w:rsidR="002377D7">
        <w:rPr>
          <w:rFonts w:asciiTheme="minorHAnsi" w:hAnsiTheme="minorHAnsi" w:cstheme="minorHAnsi"/>
          <w:bCs/>
          <w:color w:val="000000" w:themeColor="text1"/>
        </w:rPr>
        <w:t>związanych</w:t>
      </w:r>
      <w:r w:rsidR="002377D7" w:rsidRPr="002377D7">
        <w:rPr>
          <w:rFonts w:asciiTheme="minorHAnsi" w:hAnsiTheme="minorHAnsi" w:cstheme="minorHAnsi"/>
          <w:bCs/>
          <w:color w:val="000000" w:themeColor="text1"/>
        </w:rPr>
        <w:t xml:space="preserve"> z realizacją zamówienia w zakresie zatrudnienia przez </w:t>
      </w:r>
      <w:r w:rsidR="002377D7">
        <w:rPr>
          <w:rFonts w:asciiTheme="minorHAnsi" w:hAnsiTheme="minorHAnsi" w:cstheme="minorHAnsi"/>
          <w:bCs/>
          <w:color w:val="000000" w:themeColor="text1"/>
        </w:rPr>
        <w:br/>
        <w:t xml:space="preserve">    W</w:t>
      </w:r>
      <w:r w:rsidR="002377D7" w:rsidRPr="002377D7">
        <w:rPr>
          <w:rFonts w:asciiTheme="minorHAnsi" w:hAnsiTheme="minorHAnsi" w:cstheme="minorHAnsi"/>
          <w:bCs/>
          <w:color w:val="000000" w:themeColor="text1"/>
        </w:rPr>
        <w:t xml:space="preserve">ykonawcę lub podwykonawcę na podstawie stosunku pracy osób wykonujących wskazane przez </w:t>
      </w:r>
      <w:r w:rsidR="002377D7">
        <w:rPr>
          <w:rFonts w:asciiTheme="minorHAnsi" w:hAnsiTheme="minorHAnsi" w:cstheme="minorHAnsi"/>
          <w:bCs/>
          <w:color w:val="000000" w:themeColor="text1"/>
        </w:rPr>
        <w:br/>
        <w:t xml:space="preserve">    </w:t>
      </w:r>
      <w:r w:rsidR="002377D7" w:rsidRPr="002377D7">
        <w:rPr>
          <w:rFonts w:asciiTheme="minorHAnsi" w:hAnsiTheme="minorHAnsi" w:cstheme="minorHAnsi"/>
          <w:bCs/>
          <w:color w:val="000000" w:themeColor="text1"/>
        </w:rPr>
        <w:t>zamawiającego czynności w zakresie realizacji zamówienia</w:t>
      </w:r>
      <w:r w:rsidR="002377D7">
        <w:rPr>
          <w:rFonts w:asciiTheme="minorHAnsi" w:hAnsiTheme="minorHAnsi" w:cstheme="minorHAnsi"/>
          <w:bCs/>
          <w:color w:val="000000" w:themeColor="text1"/>
        </w:rPr>
        <w:t xml:space="preserve">. </w:t>
      </w:r>
      <w:r w:rsidR="002377D7">
        <w:rPr>
          <w:rFonts w:asciiTheme="minorHAnsi" w:hAnsiTheme="minorHAnsi" w:cstheme="minorHAnsi"/>
          <w:bCs/>
          <w:color w:val="000000" w:themeColor="text1"/>
        </w:rPr>
        <w:br/>
      </w:r>
      <w:r w:rsidR="00C052B7" w:rsidRPr="000A127F">
        <w:rPr>
          <w:rFonts w:asciiTheme="minorHAnsi" w:hAnsiTheme="minorHAnsi" w:cstheme="minorHAnsi"/>
          <w:bCs/>
          <w:color w:val="000000" w:themeColor="text1"/>
        </w:rPr>
        <w:t>13</w:t>
      </w:r>
      <w:r w:rsidR="00965455" w:rsidRPr="000A127F">
        <w:rPr>
          <w:rFonts w:asciiTheme="minorHAnsi" w:hAnsiTheme="minorHAnsi" w:cstheme="minorHAnsi"/>
          <w:bCs/>
          <w:color w:val="000000" w:themeColor="text1"/>
        </w:rPr>
        <w:t>. Zamawiający nie wymaga zatrudnienia osób, o który</w:t>
      </w:r>
      <w:r w:rsidR="00D5615E" w:rsidRPr="000A127F">
        <w:rPr>
          <w:rFonts w:asciiTheme="minorHAnsi" w:hAnsiTheme="minorHAnsi" w:cstheme="minorHAnsi"/>
          <w:bCs/>
          <w:color w:val="000000" w:themeColor="text1"/>
        </w:rPr>
        <w:t xml:space="preserve">ch mowa w art. 96 ust.2 pkt 2 </w:t>
      </w:r>
      <w:proofErr w:type="spellStart"/>
      <w:r w:rsidR="00D5615E" w:rsidRPr="000A127F">
        <w:rPr>
          <w:rFonts w:asciiTheme="minorHAnsi" w:hAnsiTheme="minorHAnsi" w:cstheme="minorHAnsi"/>
          <w:bCs/>
          <w:color w:val="000000" w:themeColor="text1"/>
        </w:rPr>
        <w:t>Pzp</w:t>
      </w:r>
      <w:proofErr w:type="spellEnd"/>
      <w:r w:rsidR="00965455" w:rsidRPr="000A127F">
        <w:rPr>
          <w:rFonts w:asciiTheme="minorHAnsi" w:hAnsiTheme="minorHAnsi" w:cstheme="minorHAnsi"/>
          <w:bCs/>
          <w:color w:val="000000" w:themeColor="text1"/>
        </w:rPr>
        <w:t>.</w:t>
      </w:r>
    </w:p>
    <w:p w14:paraId="0EAEA07A" w14:textId="16F23D45" w:rsidR="009A7348" w:rsidRPr="001F4311" w:rsidRDefault="00C052B7" w:rsidP="005F6699">
      <w:pPr>
        <w:tabs>
          <w:tab w:val="left" w:pos="567"/>
        </w:tabs>
        <w:spacing w:line="276" w:lineRule="auto"/>
        <w:ind w:right="-141"/>
        <w:rPr>
          <w:rFonts w:asciiTheme="minorHAnsi" w:hAnsiTheme="minorHAnsi" w:cstheme="minorHAnsi"/>
          <w:bCs/>
          <w:color w:val="000000" w:themeColor="text1"/>
        </w:rPr>
      </w:pPr>
      <w:r w:rsidRPr="000A127F">
        <w:rPr>
          <w:rFonts w:asciiTheme="minorHAnsi" w:hAnsiTheme="minorHAnsi" w:cstheme="minorHAnsi"/>
          <w:bCs/>
          <w:color w:val="000000" w:themeColor="text1"/>
        </w:rPr>
        <w:t>14</w:t>
      </w:r>
      <w:r w:rsidR="00965455" w:rsidRPr="000A127F">
        <w:rPr>
          <w:rFonts w:asciiTheme="minorHAnsi" w:hAnsiTheme="minorHAnsi" w:cstheme="minorHAnsi"/>
          <w:bCs/>
          <w:color w:val="000000" w:themeColor="text1"/>
        </w:rPr>
        <w:t xml:space="preserve">. </w:t>
      </w:r>
      <w:r w:rsidR="009A7348" w:rsidRPr="000A127F">
        <w:rPr>
          <w:rFonts w:asciiTheme="minorHAnsi" w:hAnsiTheme="minorHAnsi" w:cstheme="minorHAnsi"/>
          <w:bCs/>
          <w:color w:val="000000" w:themeColor="text1"/>
        </w:rPr>
        <w:t xml:space="preserve">Zamawiający </w:t>
      </w:r>
      <w:r w:rsidR="00195FCA" w:rsidRPr="000A127F">
        <w:rPr>
          <w:rFonts w:asciiTheme="minorHAnsi" w:hAnsiTheme="minorHAnsi" w:cstheme="minorHAnsi"/>
          <w:bCs/>
          <w:color w:val="000000" w:themeColor="text1"/>
        </w:rPr>
        <w:t xml:space="preserve">nie </w:t>
      </w:r>
      <w:r w:rsidR="009A7348" w:rsidRPr="000A127F">
        <w:rPr>
          <w:rFonts w:asciiTheme="minorHAnsi" w:hAnsiTheme="minorHAnsi" w:cstheme="minorHAnsi"/>
          <w:bCs/>
          <w:color w:val="000000" w:themeColor="text1"/>
        </w:rPr>
        <w:t>przewiduje możliwość udzielenia zamówień, o których mowa w art.214 ust.1 pkt</w:t>
      </w:r>
      <w:r w:rsidR="00E1223A">
        <w:rPr>
          <w:rFonts w:asciiTheme="minorHAnsi" w:hAnsiTheme="minorHAnsi" w:cstheme="minorHAnsi"/>
          <w:bCs/>
          <w:color w:val="000000" w:themeColor="text1"/>
        </w:rPr>
        <w:t>.</w:t>
      </w:r>
      <w:r w:rsidR="009A7348" w:rsidRPr="000A127F">
        <w:rPr>
          <w:rFonts w:asciiTheme="minorHAnsi" w:hAnsiTheme="minorHAnsi" w:cstheme="minorHAnsi"/>
          <w:bCs/>
          <w:color w:val="000000" w:themeColor="text1"/>
        </w:rPr>
        <w:t xml:space="preserve">7 ustawy </w:t>
      </w:r>
      <w:proofErr w:type="spellStart"/>
      <w:r w:rsidR="00E1223A">
        <w:rPr>
          <w:rFonts w:asciiTheme="minorHAnsi" w:hAnsiTheme="minorHAnsi" w:cstheme="minorHAnsi"/>
          <w:bCs/>
          <w:color w:val="000000" w:themeColor="text1"/>
        </w:rPr>
        <w:t>Pzp</w:t>
      </w:r>
      <w:proofErr w:type="spellEnd"/>
    </w:p>
    <w:p w14:paraId="2A435AF5" w14:textId="50A8B23D" w:rsidR="00965455" w:rsidRPr="0047328D" w:rsidRDefault="00965455" w:rsidP="005F6699">
      <w:pPr>
        <w:tabs>
          <w:tab w:val="left" w:pos="567"/>
        </w:tabs>
        <w:spacing w:line="276" w:lineRule="auto"/>
        <w:ind w:right="-141"/>
        <w:rPr>
          <w:rFonts w:asciiTheme="minorHAnsi" w:hAnsiTheme="minorHAnsi" w:cstheme="minorHAnsi"/>
          <w:bCs/>
        </w:rPr>
      </w:pPr>
      <w:r w:rsidRPr="00BD738C">
        <w:rPr>
          <w:rFonts w:asciiTheme="minorHAnsi" w:hAnsiTheme="minorHAnsi" w:cstheme="minorHAnsi"/>
          <w:bCs/>
        </w:rPr>
        <w:t>1</w:t>
      </w:r>
      <w:r w:rsidR="00C052B7" w:rsidRPr="00BD738C">
        <w:rPr>
          <w:rFonts w:asciiTheme="minorHAnsi" w:hAnsiTheme="minorHAnsi" w:cstheme="minorHAnsi"/>
          <w:bCs/>
        </w:rPr>
        <w:t>5</w:t>
      </w:r>
      <w:r w:rsidRPr="00BD738C">
        <w:rPr>
          <w:rFonts w:asciiTheme="minorHAnsi" w:hAnsiTheme="minorHAnsi" w:cstheme="minorHAnsi"/>
          <w:bCs/>
        </w:rPr>
        <w:t xml:space="preserve">. Zamawiający nie przewiduje udzielenia zaliczek na poczet wykonania </w:t>
      </w:r>
      <w:r w:rsidR="00EE515B" w:rsidRPr="00BD738C">
        <w:rPr>
          <w:rFonts w:asciiTheme="minorHAnsi" w:hAnsiTheme="minorHAnsi" w:cstheme="minorHAnsi"/>
          <w:bCs/>
        </w:rPr>
        <w:t xml:space="preserve">przedmiotu </w:t>
      </w:r>
      <w:r w:rsidRPr="00BD738C">
        <w:rPr>
          <w:rFonts w:asciiTheme="minorHAnsi" w:hAnsiTheme="minorHAnsi" w:cstheme="minorHAnsi"/>
          <w:bCs/>
        </w:rPr>
        <w:t>zamówienia.</w:t>
      </w:r>
      <w:r w:rsidRPr="0047328D">
        <w:rPr>
          <w:rFonts w:asciiTheme="minorHAnsi" w:hAnsiTheme="minorHAnsi" w:cstheme="minorHAnsi"/>
          <w:bCs/>
        </w:rPr>
        <w:t xml:space="preserve"> </w:t>
      </w:r>
    </w:p>
    <w:p w14:paraId="13E789AA" w14:textId="4558840E" w:rsidR="00695FA8" w:rsidRDefault="00C052B7" w:rsidP="00194512">
      <w:pPr>
        <w:tabs>
          <w:tab w:val="left" w:pos="567"/>
        </w:tabs>
        <w:spacing w:line="276" w:lineRule="auto"/>
        <w:ind w:right="-424"/>
        <w:rPr>
          <w:rFonts w:asciiTheme="minorHAnsi" w:hAnsiTheme="minorHAnsi" w:cstheme="minorHAnsi"/>
          <w:bCs/>
          <w:color w:val="000000" w:themeColor="text1"/>
        </w:rPr>
      </w:pPr>
      <w:r w:rsidRPr="00877EE3">
        <w:rPr>
          <w:rFonts w:asciiTheme="minorHAnsi" w:hAnsiTheme="minorHAnsi" w:cstheme="minorHAnsi"/>
          <w:bCs/>
          <w:color w:val="000000" w:themeColor="text1"/>
        </w:rPr>
        <w:t>16</w:t>
      </w:r>
      <w:r w:rsidR="00965455" w:rsidRPr="00877EE3">
        <w:rPr>
          <w:rFonts w:asciiTheme="minorHAnsi" w:hAnsiTheme="minorHAnsi" w:cstheme="minorHAnsi"/>
          <w:bCs/>
          <w:color w:val="000000" w:themeColor="text1"/>
        </w:rPr>
        <w:t xml:space="preserve">. Zamawiający nie przewiduje </w:t>
      </w:r>
      <w:r w:rsidRPr="00877EE3">
        <w:rPr>
          <w:rFonts w:asciiTheme="minorHAnsi" w:hAnsiTheme="minorHAnsi" w:cstheme="minorHAnsi"/>
          <w:bCs/>
          <w:color w:val="000000" w:themeColor="text1"/>
        </w:rPr>
        <w:t xml:space="preserve">rozliczeń w walutach obcych. </w:t>
      </w:r>
      <w:r w:rsidRPr="00877EE3">
        <w:rPr>
          <w:rFonts w:asciiTheme="minorHAnsi" w:hAnsiTheme="minorHAnsi" w:cstheme="minorHAnsi"/>
          <w:bCs/>
          <w:color w:val="000000" w:themeColor="text1"/>
        </w:rPr>
        <w:br/>
      </w:r>
      <w:r w:rsidR="00695FA8" w:rsidRPr="00906F5E">
        <w:rPr>
          <w:rFonts w:asciiTheme="minorHAnsi" w:hAnsiTheme="minorHAnsi" w:cstheme="minorHAnsi"/>
          <w:bCs/>
          <w:color w:val="000000" w:themeColor="text1"/>
        </w:rPr>
        <w:t xml:space="preserve">17. </w:t>
      </w:r>
      <w:r w:rsidR="00695FA8" w:rsidRPr="00906F5E">
        <w:rPr>
          <w:rFonts w:asciiTheme="minorHAnsi" w:hAnsiTheme="minorHAnsi" w:cstheme="minorHAnsi"/>
          <w:b/>
          <w:bCs/>
          <w:color w:val="000000" w:themeColor="text1"/>
        </w:rPr>
        <w:t>Zamawiający wymaga odbycia obowiązkowej wizji lokalnej przez Wykonawcę na miejscu przyszłego wykonania robót budowlanych w celu zapoznania się z lokalnymi warunkami w zakresie infrastruktury technicznej oraz możliwości dojazdu i pracy ciężkiego sprzętu budowlanego, a w dalszej kolejności złożenia oferty po odbyciu obowiązkowej wizji lokalnej.</w:t>
      </w:r>
    </w:p>
    <w:p w14:paraId="1AF15DB3" w14:textId="41B9E734" w:rsidR="00D5615E" w:rsidRPr="00877EE3" w:rsidRDefault="00C052B7" w:rsidP="005F6699">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18</w:t>
      </w:r>
      <w:r w:rsidR="00965455" w:rsidRPr="00877EE3">
        <w:rPr>
          <w:rFonts w:asciiTheme="minorHAnsi" w:hAnsiTheme="minorHAnsi" w:cstheme="minorHAnsi"/>
          <w:bCs/>
          <w:color w:val="000000" w:themeColor="text1"/>
        </w:rPr>
        <w:t xml:space="preserve">. </w:t>
      </w:r>
      <w:r w:rsidR="00D5615E" w:rsidRPr="00877EE3">
        <w:rPr>
          <w:rFonts w:asciiTheme="minorHAnsi" w:hAnsiTheme="minorHAnsi" w:cstheme="minorHAnsi"/>
          <w:bCs/>
          <w:color w:val="000000" w:themeColor="text1"/>
        </w:rPr>
        <w:t>Zamawiający nie przewiduje zwrotu kosztów udziału w postępowaniu, Wykonawca ponosi wszelkie koszty udziału w postępowaniu, w tym koszty przygotowania oferty.</w:t>
      </w:r>
    </w:p>
    <w:p w14:paraId="6868FDC6" w14:textId="493B5452" w:rsidR="00EE515B" w:rsidRPr="00877EE3" w:rsidRDefault="00C052B7" w:rsidP="005F6699">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19</w:t>
      </w:r>
      <w:r w:rsidR="00EE515B" w:rsidRPr="00877EE3">
        <w:rPr>
          <w:rFonts w:asciiTheme="minorHAnsi" w:hAnsiTheme="minorHAnsi" w:cstheme="minorHAnsi"/>
          <w:bCs/>
          <w:color w:val="000000" w:themeColor="text1"/>
        </w:rPr>
        <w:t>. Zamawiający będzie rozliczał się z Wykonawcą wyłącznie w walucie polskiej (PLN).</w:t>
      </w:r>
    </w:p>
    <w:p w14:paraId="275A02E0" w14:textId="2861EE08" w:rsidR="00EE515B" w:rsidRPr="00877EE3" w:rsidRDefault="00C052B7" w:rsidP="005F6699">
      <w:pPr>
        <w:tabs>
          <w:tab w:val="left" w:pos="567"/>
          <w:tab w:val="left" w:pos="5664"/>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20</w:t>
      </w:r>
      <w:r w:rsidR="00EE515B" w:rsidRPr="00877EE3">
        <w:rPr>
          <w:rFonts w:asciiTheme="minorHAnsi" w:hAnsiTheme="minorHAnsi" w:cstheme="minorHAnsi"/>
          <w:bCs/>
          <w:color w:val="000000" w:themeColor="text1"/>
        </w:rPr>
        <w:t xml:space="preserve">. </w:t>
      </w:r>
      <w:r w:rsidR="00EE515B" w:rsidRPr="0019512B">
        <w:rPr>
          <w:rFonts w:asciiTheme="minorHAnsi" w:hAnsiTheme="minorHAnsi" w:cstheme="minorHAnsi"/>
          <w:b/>
          <w:color w:val="000000" w:themeColor="text1"/>
        </w:rPr>
        <w:t>Zamawiający przewiduje wniesienie wadium.</w:t>
      </w:r>
      <w:r w:rsidR="008534A3" w:rsidRPr="00877EE3">
        <w:rPr>
          <w:rFonts w:asciiTheme="minorHAnsi" w:hAnsiTheme="minorHAnsi" w:cstheme="minorHAnsi"/>
          <w:bCs/>
          <w:color w:val="000000" w:themeColor="text1"/>
        </w:rPr>
        <w:tab/>
      </w:r>
    </w:p>
    <w:p w14:paraId="432D0080" w14:textId="154FF179" w:rsidR="00EE515B" w:rsidRPr="00877EE3" w:rsidRDefault="00C052B7" w:rsidP="005F6699">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21</w:t>
      </w:r>
      <w:r w:rsidR="00EE515B" w:rsidRPr="00877EE3">
        <w:rPr>
          <w:rFonts w:asciiTheme="minorHAnsi" w:hAnsiTheme="minorHAnsi" w:cstheme="minorHAnsi"/>
          <w:bCs/>
          <w:color w:val="000000" w:themeColor="text1"/>
        </w:rPr>
        <w:t xml:space="preserve">. </w:t>
      </w:r>
      <w:r w:rsidR="00EE515B" w:rsidRPr="0019512B">
        <w:rPr>
          <w:rFonts w:asciiTheme="minorHAnsi" w:hAnsiTheme="minorHAnsi" w:cstheme="minorHAnsi"/>
          <w:b/>
          <w:color w:val="000000" w:themeColor="text1"/>
        </w:rPr>
        <w:t>Zamawiający przewiduje wniesienie zabezpieczenia należytego wykonania umowy.</w:t>
      </w:r>
    </w:p>
    <w:p w14:paraId="75052325" w14:textId="44F9686C" w:rsidR="00965455" w:rsidRPr="00877EE3" w:rsidRDefault="00607C40" w:rsidP="005F6699">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2</w:t>
      </w:r>
      <w:r w:rsidR="00C052B7" w:rsidRPr="00877EE3">
        <w:rPr>
          <w:rFonts w:asciiTheme="minorHAnsi" w:hAnsiTheme="minorHAnsi" w:cstheme="minorHAnsi"/>
          <w:bCs/>
          <w:color w:val="000000" w:themeColor="text1"/>
        </w:rPr>
        <w:t>2</w:t>
      </w:r>
      <w:r w:rsidR="00965455" w:rsidRPr="00877EE3">
        <w:rPr>
          <w:rFonts w:asciiTheme="minorHAnsi" w:hAnsiTheme="minorHAnsi" w:cstheme="minorHAnsi"/>
          <w:bCs/>
          <w:color w:val="000000" w:themeColor="text1"/>
        </w:rPr>
        <w:t xml:space="preserve">. Zamawiający informuje, że postępowanie prowadzone jest w języku polskim na </w:t>
      </w:r>
      <w:r w:rsidR="00965455" w:rsidRPr="00A96AF9">
        <w:rPr>
          <w:rFonts w:asciiTheme="minorHAnsi" w:hAnsiTheme="minorHAnsi" w:cstheme="minorHAnsi"/>
          <w:bCs/>
          <w:color w:val="000000" w:themeColor="text1"/>
        </w:rPr>
        <w:t xml:space="preserve">Platformie </w:t>
      </w:r>
      <w:r w:rsidR="00A96AF9" w:rsidRPr="00A96AF9">
        <w:rPr>
          <w:rFonts w:asciiTheme="minorHAnsi" w:hAnsiTheme="minorHAnsi" w:cstheme="minorHAnsi"/>
          <w:bCs/>
          <w:color w:val="000000" w:themeColor="text1"/>
        </w:rPr>
        <w:t xml:space="preserve">zakupowej Open </w:t>
      </w:r>
      <w:proofErr w:type="spellStart"/>
      <w:r w:rsidR="00A96AF9" w:rsidRPr="00A96AF9">
        <w:rPr>
          <w:rFonts w:asciiTheme="minorHAnsi" w:hAnsiTheme="minorHAnsi" w:cstheme="minorHAnsi"/>
          <w:bCs/>
          <w:color w:val="000000" w:themeColor="text1"/>
        </w:rPr>
        <w:t>Nexus</w:t>
      </w:r>
      <w:proofErr w:type="spellEnd"/>
      <w:r w:rsidR="00A96AF9" w:rsidRPr="00A96AF9">
        <w:rPr>
          <w:rFonts w:asciiTheme="minorHAnsi" w:hAnsiTheme="minorHAnsi" w:cstheme="minorHAnsi"/>
          <w:bCs/>
          <w:color w:val="000000" w:themeColor="text1"/>
        </w:rPr>
        <w:t xml:space="preserve"> za </w:t>
      </w:r>
      <w:r w:rsidR="00965455" w:rsidRPr="00A96AF9">
        <w:rPr>
          <w:rFonts w:asciiTheme="minorHAnsi" w:hAnsiTheme="minorHAnsi" w:cstheme="minorHAnsi"/>
          <w:bCs/>
          <w:color w:val="000000" w:themeColor="text1"/>
        </w:rPr>
        <w:t>pomocą</w:t>
      </w:r>
      <w:r w:rsidR="00A96AF9" w:rsidRPr="00A96AF9">
        <w:rPr>
          <w:rFonts w:asciiTheme="minorHAnsi" w:hAnsiTheme="minorHAnsi" w:cstheme="minorHAnsi"/>
          <w:bCs/>
          <w:color w:val="000000" w:themeColor="text1"/>
        </w:rPr>
        <w:t xml:space="preserve"> </w:t>
      </w:r>
      <w:proofErr w:type="spellStart"/>
      <w:r w:rsidR="00A96AF9" w:rsidRPr="00A96AF9">
        <w:rPr>
          <w:rFonts w:asciiTheme="minorHAnsi" w:hAnsiTheme="minorHAnsi" w:cstheme="minorHAnsi"/>
          <w:bCs/>
          <w:color w:val="000000" w:themeColor="text1"/>
        </w:rPr>
        <w:t>portala</w:t>
      </w:r>
      <w:proofErr w:type="spellEnd"/>
      <w:r w:rsidR="001F4311" w:rsidRPr="00A96AF9">
        <w:rPr>
          <w:rFonts w:asciiTheme="minorHAnsi" w:hAnsiTheme="minorHAnsi" w:cstheme="minorHAnsi"/>
          <w:bCs/>
          <w:color w:val="000000" w:themeColor="text1"/>
        </w:rPr>
        <w:t xml:space="preserve"> </w:t>
      </w:r>
      <w:hyperlink r:id="rId13" w:history="1">
        <w:r w:rsidR="001F4311" w:rsidRPr="00A96AF9">
          <w:rPr>
            <w:rStyle w:val="Hipercze"/>
            <w:rFonts w:asciiTheme="minorHAnsi" w:hAnsiTheme="minorHAnsi" w:cstheme="minorHAnsi"/>
            <w:b/>
            <w:bCs/>
          </w:rPr>
          <w:t>https://platformazakupowa.pl/pn/lwowek</w:t>
        </w:r>
      </w:hyperlink>
      <w:r w:rsidR="00965455" w:rsidRPr="00A96AF9">
        <w:rPr>
          <w:rFonts w:asciiTheme="minorHAnsi" w:hAnsiTheme="minorHAnsi" w:cstheme="minorHAnsi"/>
          <w:bCs/>
          <w:color w:val="000000" w:themeColor="text1"/>
        </w:rPr>
        <w:t>, który zapewnia obsługę komunikacji elektronicznej.</w:t>
      </w:r>
    </w:p>
    <w:p w14:paraId="5ECD85E7" w14:textId="3AB83357" w:rsidR="00965455" w:rsidRPr="00877EE3" w:rsidRDefault="00965455" w:rsidP="005F6699">
      <w:pPr>
        <w:tabs>
          <w:tab w:val="left" w:pos="567"/>
        </w:tabs>
        <w:spacing w:line="276" w:lineRule="auto"/>
        <w:rPr>
          <w:rFonts w:asciiTheme="minorHAnsi" w:hAnsiTheme="minorHAnsi" w:cstheme="minorHAnsi"/>
          <w:b/>
          <w:color w:val="000000" w:themeColor="text1"/>
        </w:rPr>
      </w:pPr>
    </w:p>
    <w:p w14:paraId="3452578B" w14:textId="6E4A34E4" w:rsidR="00E1223A" w:rsidRPr="00E1223A" w:rsidRDefault="00867F06" w:rsidP="00E1223A">
      <w:pPr>
        <w:autoSpaceDE w:val="0"/>
        <w:autoSpaceDN w:val="0"/>
        <w:adjustRightInd w:val="0"/>
        <w:spacing w:line="276" w:lineRule="auto"/>
        <w:ind w:right="-424"/>
        <w:rPr>
          <w:rFonts w:asciiTheme="minorHAnsi" w:hAnsiTheme="minorHAnsi" w:cstheme="minorHAnsi"/>
          <w:b/>
          <w:color w:val="000000" w:themeColor="text1"/>
          <w:kern w:val="1"/>
          <w:lang w:eastAsia="ar-SA"/>
        </w:rPr>
      </w:pPr>
      <w:r w:rsidRPr="00877EE3">
        <w:rPr>
          <w:rFonts w:asciiTheme="minorHAnsi" w:hAnsiTheme="minorHAnsi" w:cstheme="minorHAnsi"/>
          <w:b/>
          <w:bCs/>
          <w:color w:val="000000" w:themeColor="text1"/>
          <w:lang w:eastAsia="x-none"/>
        </w:rPr>
        <w:t xml:space="preserve">IV. </w:t>
      </w:r>
      <w:r w:rsidR="002B2EC7" w:rsidRPr="00877EE3">
        <w:rPr>
          <w:rFonts w:asciiTheme="minorHAnsi" w:hAnsiTheme="minorHAnsi" w:cstheme="minorHAnsi"/>
          <w:b/>
          <w:bCs/>
          <w:color w:val="000000" w:themeColor="text1"/>
          <w:lang w:eastAsia="x-none"/>
        </w:rPr>
        <w:t>Przedmiot</w:t>
      </w:r>
      <w:r w:rsidR="002B2EC7" w:rsidRPr="00877EE3">
        <w:rPr>
          <w:rFonts w:asciiTheme="minorHAnsi" w:hAnsiTheme="minorHAnsi" w:cstheme="minorHAnsi"/>
          <w:b/>
          <w:bCs/>
          <w:color w:val="000000" w:themeColor="text1"/>
          <w:lang w:val="x-none" w:eastAsia="x-none"/>
        </w:rPr>
        <w:t xml:space="preserve"> zamówienia</w:t>
      </w:r>
      <w:r w:rsidR="002B2EC7" w:rsidRPr="00877EE3">
        <w:rPr>
          <w:rFonts w:asciiTheme="minorHAnsi" w:hAnsiTheme="minorHAnsi" w:cstheme="minorHAnsi"/>
          <w:color w:val="000000" w:themeColor="text1"/>
          <w:lang w:val="x-none" w:eastAsia="x-none"/>
        </w:rPr>
        <w:br/>
      </w:r>
      <w:r w:rsidR="00520AE3" w:rsidRPr="00877EE3">
        <w:rPr>
          <w:rFonts w:asciiTheme="minorHAnsi" w:hAnsiTheme="minorHAnsi" w:cstheme="minorHAnsi"/>
          <w:b/>
          <w:color w:val="000000" w:themeColor="text1"/>
          <w:lang w:eastAsia="x-none"/>
        </w:rPr>
        <w:t>1</w:t>
      </w:r>
      <w:r w:rsidR="00607C40" w:rsidRPr="00877EE3">
        <w:rPr>
          <w:rFonts w:asciiTheme="minorHAnsi" w:hAnsiTheme="minorHAnsi" w:cstheme="minorHAnsi"/>
          <w:b/>
          <w:color w:val="000000" w:themeColor="text1"/>
          <w:lang w:eastAsia="x-none"/>
        </w:rPr>
        <w:t xml:space="preserve">. </w:t>
      </w:r>
      <w:r w:rsidR="0054644E" w:rsidRPr="00877EE3">
        <w:rPr>
          <w:rFonts w:asciiTheme="minorHAnsi" w:hAnsiTheme="minorHAnsi" w:cstheme="minorHAnsi"/>
          <w:b/>
          <w:color w:val="000000" w:themeColor="text1"/>
          <w:kern w:val="1"/>
          <w:lang w:eastAsia="ar-SA"/>
        </w:rPr>
        <w:t>Określenie przedmiotu zamówienia</w:t>
      </w:r>
      <w:r w:rsidR="00BA3AE4" w:rsidRPr="00877EE3">
        <w:rPr>
          <w:rFonts w:asciiTheme="minorHAnsi" w:hAnsiTheme="minorHAnsi" w:cstheme="minorHAnsi"/>
          <w:color w:val="000000" w:themeColor="text1"/>
          <w:kern w:val="1"/>
          <w:lang w:eastAsia="ar-SA"/>
        </w:rPr>
        <w:t>.</w:t>
      </w:r>
      <w:r w:rsidR="00BA3AE4" w:rsidRPr="00877EE3">
        <w:rPr>
          <w:rFonts w:asciiTheme="minorHAnsi" w:hAnsiTheme="minorHAnsi" w:cstheme="minorHAnsi"/>
          <w:color w:val="000000" w:themeColor="text1"/>
          <w:kern w:val="1"/>
          <w:lang w:eastAsia="ar-SA"/>
        </w:rPr>
        <w:br/>
      </w:r>
      <w:r w:rsidR="004F48F5" w:rsidRPr="003B185A">
        <w:rPr>
          <w:rFonts w:asciiTheme="minorHAnsi" w:hAnsiTheme="minorHAnsi" w:cstheme="minorHAnsi"/>
          <w:b/>
          <w:color w:val="000000" w:themeColor="text1"/>
          <w:kern w:val="1"/>
          <w:lang w:eastAsia="ar-SA"/>
        </w:rPr>
        <w:t>Przedmiotem za</w:t>
      </w:r>
      <w:r w:rsidR="002377D7" w:rsidRPr="003B185A">
        <w:rPr>
          <w:rFonts w:asciiTheme="minorHAnsi" w:hAnsiTheme="minorHAnsi" w:cstheme="minorHAnsi"/>
          <w:b/>
          <w:color w:val="000000" w:themeColor="text1"/>
          <w:kern w:val="1"/>
          <w:lang w:eastAsia="ar-SA"/>
        </w:rPr>
        <w:t xml:space="preserve">mówienia jest wykonanie robót budowlanych w projekcie pn.: </w:t>
      </w:r>
      <w:r w:rsidR="003B185A" w:rsidRPr="003B185A">
        <w:rPr>
          <w:rFonts w:asciiTheme="minorHAnsi" w:eastAsia="Arial" w:hAnsiTheme="minorHAnsi" w:cstheme="minorHAnsi"/>
          <w:b/>
          <w:lang w:eastAsia="ar-SA"/>
        </w:rPr>
        <w:t>Przebudowa i rozbudowa</w:t>
      </w:r>
      <w:r w:rsidR="003B185A" w:rsidRPr="003B185A">
        <w:rPr>
          <w:rFonts w:asciiTheme="minorHAnsi" w:eastAsia="Arial" w:hAnsiTheme="minorHAnsi" w:cstheme="minorHAnsi"/>
          <w:b/>
          <w:bCs/>
          <w:lang w:eastAsia="ar-SA"/>
        </w:rPr>
        <w:t xml:space="preserve"> oczyszczalni ścieków w Koninie gm. Lwówek</w:t>
      </w:r>
      <w:r w:rsidR="00DD30CE">
        <w:rPr>
          <w:rFonts w:asciiTheme="minorHAnsi" w:eastAsia="Arial" w:hAnsiTheme="minorHAnsi" w:cstheme="minorHAnsi"/>
          <w:b/>
          <w:bCs/>
          <w:lang w:eastAsia="ar-SA"/>
        </w:rPr>
        <w:t xml:space="preserve">, Etap I </w:t>
      </w:r>
      <w:r w:rsidR="003B185A">
        <w:rPr>
          <w:rFonts w:asciiTheme="minorHAnsi" w:eastAsia="Arial" w:hAnsiTheme="minorHAnsi" w:cstheme="minorHAnsi"/>
          <w:b/>
          <w:bCs/>
          <w:lang w:eastAsia="ar-SA"/>
        </w:rPr>
        <w:t xml:space="preserve"> </w:t>
      </w:r>
      <w:r w:rsidR="003B185A" w:rsidRPr="00DD30CE">
        <w:rPr>
          <w:rFonts w:asciiTheme="minorHAnsi" w:eastAsia="Arial" w:hAnsiTheme="minorHAnsi" w:cstheme="minorHAnsi"/>
          <w:lang w:eastAsia="ar-SA"/>
        </w:rPr>
        <w:t xml:space="preserve">(na działce </w:t>
      </w:r>
      <w:proofErr w:type="spellStart"/>
      <w:r w:rsidR="003B185A" w:rsidRPr="00DD30CE">
        <w:rPr>
          <w:rFonts w:asciiTheme="minorHAnsi" w:eastAsia="Arial" w:hAnsiTheme="minorHAnsi" w:cstheme="minorHAnsi"/>
          <w:lang w:eastAsia="ar-SA"/>
        </w:rPr>
        <w:t>ewid</w:t>
      </w:r>
      <w:proofErr w:type="spellEnd"/>
      <w:r w:rsidR="003B185A" w:rsidRPr="00DD30CE">
        <w:rPr>
          <w:rFonts w:asciiTheme="minorHAnsi" w:eastAsia="Arial" w:hAnsiTheme="minorHAnsi" w:cstheme="minorHAnsi"/>
          <w:lang w:eastAsia="ar-SA"/>
        </w:rPr>
        <w:t>. nr 406/1, obręb Konin</w:t>
      </w:r>
      <w:r w:rsidR="00695FA8">
        <w:rPr>
          <w:rFonts w:asciiTheme="minorHAnsi" w:eastAsia="Arial" w:hAnsiTheme="minorHAnsi" w:cstheme="minorHAnsi"/>
          <w:lang w:eastAsia="ar-SA"/>
        </w:rPr>
        <w:t>, gmina Lwówek</w:t>
      </w:r>
      <w:r w:rsidR="003B185A" w:rsidRPr="00DD30CE">
        <w:rPr>
          <w:rFonts w:asciiTheme="minorHAnsi" w:eastAsia="Arial" w:hAnsiTheme="minorHAnsi" w:cstheme="minorHAnsi"/>
          <w:lang w:eastAsia="ar-SA"/>
        </w:rPr>
        <w:t>)</w:t>
      </w:r>
      <w:r w:rsidR="008333F3" w:rsidRPr="00DD30CE">
        <w:rPr>
          <w:rFonts w:asciiTheme="minorHAnsi" w:eastAsia="Arial" w:hAnsiTheme="minorHAnsi" w:cstheme="minorHAnsi"/>
          <w:lang w:eastAsia="ar-SA"/>
        </w:rPr>
        <w:t>.</w:t>
      </w:r>
      <w:r w:rsidR="008333F3">
        <w:rPr>
          <w:rFonts w:asciiTheme="minorHAnsi" w:eastAsia="Arial" w:hAnsiTheme="minorHAnsi" w:cstheme="minorHAnsi"/>
          <w:b/>
          <w:bCs/>
          <w:lang w:eastAsia="ar-SA"/>
        </w:rPr>
        <w:t xml:space="preserve"> </w:t>
      </w:r>
      <w:r w:rsidR="00695FA8">
        <w:rPr>
          <w:rFonts w:asciiTheme="minorHAnsi" w:eastAsia="Arial" w:hAnsiTheme="minorHAnsi" w:cstheme="minorHAnsi"/>
          <w:b/>
          <w:bCs/>
          <w:lang w:eastAsia="ar-SA"/>
        </w:rPr>
        <w:br/>
      </w:r>
      <w:r w:rsidR="00FA04E6" w:rsidRPr="00FA04E6">
        <w:rPr>
          <w:rFonts w:asciiTheme="minorHAnsi" w:hAnsiTheme="minorHAnsi" w:cstheme="minorHAnsi"/>
          <w:bCs/>
          <w:color w:val="000000" w:themeColor="text1"/>
          <w:kern w:val="1"/>
          <w:lang w:eastAsia="ar-SA"/>
        </w:rPr>
        <w:t>Przedmiot zamówienia stanowi jed</w:t>
      </w:r>
      <w:r w:rsidR="00FA04E6">
        <w:rPr>
          <w:rFonts w:asciiTheme="minorHAnsi" w:hAnsiTheme="minorHAnsi" w:cstheme="minorHAnsi"/>
          <w:bCs/>
          <w:color w:val="000000" w:themeColor="text1"/>
          <w:kern w:val="1"/>
          <w:lang w:eastAsia="ar-SA"/>
        </w:rPr>
        <w:t>e</w:t>
      </w:r>
      <w:r w:rsidR="00FA04E6" w:rsidRPr="00FA04E6">
        <w:rPr>
          <w:rFonts w:asciiTheme="minorHAnsi" w:hAnsiTheme="minorHAnsi" w:cstheme="minorHAnsi"/>
          <w:bCs/>
          <w:color w:val="000000" w:themeColor="text1"/>
          <w:kern w:val="1"/>
          <w:lang w:eastAsia="ar-SA"/>
        </w:rPr>
        <w:t xml:space="preserve">n </w:t>
      </w:r>
      <w:r w:rsidR="00FA04E6">
        <w:rPr>
          <w:rFonts w:asciiTheme="minorHAnsi" w:hAnsiTheme="minorHAnsi" w:cstheme="minorHAnsi"/>
          <w:bCs/>
          <w:color w:val="000000" w:themeColor="text1"/>
          <w:kern w:val="1"/>
          <w:lang w:eastAsia="ar-SA"/>
        </w:rPr>
        <w:t xml:space="preserve">element – jeden z </w:t>
      </w:r>
      <w:r w:rsidR="00802B3D">
        <w:rPr>
          <w:rFonts w:asciiTheme="minorHAnsi" w:hAnsiTheme="minorHAnsi" w:cstheme="minorHAnsi"/>
          <w:bCs/>
          <w:color w:val="000000" w:themeColor="text1"/>
          <w:kern w:val="1"/>
          <w:lang w:eastAsia="ar-SA"/>
        </w:rPr>
        <w:t xml:space="preserve">trzech </w:t>
      </w:r>
      <w:r w:rsidR="00FA04E6">
        <w:rPr>
          <w:rFonts w:asciiTheme="minorHAnsi" w:hAnsiTheme="minorHAnsi" w:cstheme="minorHAnsi"/>
          <w:bCs/>
          <w:color w:val="000000" w:themeColor="text1"/>
          <w:kern w:val="1"/>
          <w:lang w:eastAsia="ar-SA"/>
        </w:rPr>
        <w:t xml:space="preserve">etapów </w:t>
      </w:r>
      <w:r w:rsidR="00BE2BAB">
        <w:rPr>
          <w:rFonts w:asciiTheme="minorHAnsi" w:hAnsiTheme="minorHAnsi" w:cstheme="minorHAnsi"/>
          <w:bCs/>
          <w:color w:val="000000" w:themeColor="text1"/>
          <w:kern w:val="1"/>
          <w:lang w:eastAsia="ar-SA"/>
        </w:rPr>
        <w:t xml:space="preserve">całej </w:t>
      </w:r>
      <w:r w:rsidR="00FA04E6">
        <w:rPr>
          <w:rFonts w:asciiTheme="minorHAnsi" w:hAnsiTheme="minorHAnsi" w:cstheme="minorHAnsi"/>
          <w:bCs/>
          <w:color w:val="000000" w:themeColor="text1"/>
          <w:kern w:val="1"/>
          <w:lang w:eastAsia="ar-SA"/>
        </w:rPr>
        <w:t xml:space="preserve">planowanej przebudowy i rozbudowy oczyszczalni ścieków. </w:t>
      </w:r>
      <w:r w:rsidR="00FA04E6" w:rsidRPr="00FA04E6">
        <w:rPr>
          <w:rFonts w:asciiTheme="minorHAnsi" w:hAnsiTheme="minorHAnsi" w:cstheme="minorHAnsi"/>
          <w:bCs/>
          <w:color w:val="000000" w:themeColor="text1"/>
          <w:kern w:val="1"/>
          <w:lang w:eastAsia="ar-SA"/>
        </w:rPr>
        <w:t>Podział realizacji inwestycji na etapy</w:t>
      </w:r>
      <w:r w:rsidR="00BE2BAB">
        <w:rPr>
          <w:rFonts w:asciiTheme="minorHAnsi" w:hAnsiTheme="minorHAnsi" w:cstheme="minorHAnsi"/>
          <w:bCs/>
          <w:color w:val="000000" w:themeColor="text1"/>
          <w:kern w:val="1"/>
          <w:lang w:eastAsia="ar-SA"/>
        </w:rPr>
        <w:t xml:space="preserve"> został</w:t>
      </w:r>
      <w:r w:rsidR="00FA04E6" w:rsidRPr="00FA04E6">
        <w:rPr>
          <w:rFonts w:asciiTheme="minorHAnsi" w:hAnsiTheme="minorHAnsi" w:cstheme="minorHAnsi"/>
          <w:bCs/>
          <w:color w:val="000000" w:themeColor="text1"/>
          <w:kern w:val="1"/>
          <w:lang w:eastAsia="ar-SA"/>
        </w:rPr>
        <w:t xml:space="preserve"> podyktowany koniecznością wykonania w pierwszej kolejności nowych obiektów technologicznych, których budowa jest niezbędna dla utrzymania prawidłowych parametrów oczyszczania ścieków w warunkach zwiększonych przepływów oraz ładunków zanieczyszczeń w ściekach dopływających do oczyszczalni.</w:t>
      </w:r>
      <w:r w:rsidR="000E355A">
        <w:rPr>
          <w:rFonts w:asciiTheme="minorHAnsi" w:hAnsiTheme="minorHAnsi" w:cstheme="minorHAnsi"/>
          <w:bCs/>
          <w:color w:val="000000" w:themeColor="text1"/>
          <w:kern w:val="1"/>
          <w:lang w:eastAsia="ar-SA"/>
        </w:rPr>
        <w:t xml:space="preserve"> </w:t>
      </w:r>
      <w:r w:rsidR="000E355A" w:rsidRPr="00DB218E">
        <w:rPr>
          <w:rFonts w:asciiTheme="minorHAnsi" w:hAnsiTheme="minorHAnsi" w:cstheme="minorHAnsi"/>
          <w:bCs/>
          <w:color w:val="000000" w:themeColor="text1"/>
          <w:kern w:val="1"/>
          <w:lang w:eastAsia="ar-SA"/>
        </w:rPr>
        <w:t xml:space="preserve">Przebudowa i rozbudowa oczyszczalni ścieków Etap I odbywać się będzie na czynnym </w:t>
      </w:r>
      <w:r w:rsidR="0036291D" w:rsidRPr="00DB218E">
        <w:rPr>
          <w:rFonts w:asciiTheme="minorHAnsi" w:hAnsiTheme="minorHAnsi" w:cstheme="minorHAnsi"/>
          <w:bCs/>
          <w:color w:val="000000" w:themeColor="text1"/>
          <w:kern w:val="1"/>
          <w:lang w:eastAsia="ar-SA"/>
        </w:rPr>
        <w:t xml:space="preserve">i sprawnie </w:t>
      </w:r>
      <w:r w:rsidR="000E355A" w:rsidRPr="00DB218E">
        <w:rPr>
          <w:rFonts w:asciiTheme="minorHAnsi" w:hAnsiTheme="minorHAnsi" w:cstheme="minorHAnsi"/>
          <w:bCs/>
          <w:color w:val="000000" w:themeColor="text1"/>
          <w:kern w:val="1"/>
          <w:lang w:eastAsia="ar-SA"/>
        </w:rPr>
        <w:t>obiekcie.</w:t>
      </w:r>
      <w:r w:rsidR="000E355A">
        <w:rPr>
          <w:rFonts w:asciiTheme="minorHAnsi" w:hAnsiTheme="minorHAnsi" w:cstheme="minorHAnsi"/>
          <w:bCs/>
          <w:color w:val="000000" w:themeColor="text1"/>
          <w:kern w:val="1"/>
          <w:lang w:eastAsia="ar-SA"/>
        </w:rPr>
        <w:t xml:space="preserve"> </w:t>
      </w:r>
      <w:r w:rsidR="00BE2BAB">
        <w:rPr>
          <w:rFonts w:asciiTheme="minorHAnsi" w:hAnsiTheme="minorHAnsi" w:cstheme="minorHAnsi"/>
          <w:bCs/>
          <w:color w:val="000000" w:themeColor="text1"/>
          <w:kern w:val="1"/>
          <w:lang w:eastAsia="ar-SA"/>
        </w:rPr>
        <w:br/>
      </w:r>
    </w:p>
    <w:p w14:paraId="4DD2DF1B" w14:textId="77777777" w:rsidR="00A57216" w:rsidRDefault="00E1223A" w:rsidP="00E1223A">
      <w:pPr>
        <w:autoSpaceDE w:val="0"/>
        <w:autoSpaceDN w:val="0"/>
        <w:adjustRightInd w:val="0"/>
        <w:spacing w:line="276" w:lineRule="auto"/>
        <w:ind w:right="-424"/>
        <w:rPr>
          <w:rFonts w:asciiTheme="minorHAnsi" w:hAnsiTheme="minorHAnsi" w:cstheme="minorHAnsi"/>
          <w:bCs/>
          <w:color w:val="000000" w:themeColor="text1"/>
          <w:kern w:val="1"/>
          <w:lang w:eastAsia="ar-SA"/>
        </w:rPr>
      </w:pPr>
      <w:r w:rsidRPr="00E1223A">
        <w:rPr>
          <w:rFonts w:asciiTheme="minorHAnsi" w:hAnsiTheme="minorHAnsi" w:cstheme="minorHAnsi"/>
          <w:b/>
          <w:bCs/>
          <w:color w:val="000000" w:themeColor="text1"/>
          <w:kern w:val="1"/>
          <w:lang w:eastAsia="ar-SA"/>
        </w:rPr>
        <w:t>Opis inwestycji</w:t>
      </w:r>
      <w:r>
        <w:rPr>
          <w:rFonts w:asciiTheme="minorHAnsi" w:hAnsiTheme="minorHAnsi" w:cstheme="minorHAnsi"/>
          <w:b/>
          <w:bCs/>
          <w:color w:val="000000" w:themeColor="text1"/>
          <w:kern w:val="1"/>
          <w:lang w:eastAsia="ar-SA"/>
        </w:rPr>
        <w:t xml:space="preserve"> w Etapie I</w:t>
      </w:r>
      <w:r w:rsidRPr="00E1223A">
        <w:rPr>
          <w:rFonts w:asciiTheme="minorHAnsi" w:hAnsiTheme="minorHAnsi" w:cstheme="minorHAnsi"/>
          <w:b/>
          <w:bCs/>
          <w:color w:val="000000" w:themeColor="text1"/>
          <w:kern w:val="1"/>
          <w:lang w:eastAsia="ar-SA"/>
        </w:rPr>
        <w:t xml:space="preserve">: </w:t>
      </w:r>
      <w:r>
        <w:rPr>
          <w:rFonts w:asciiTheme="minorHAnsi" w:hAnsiTheme="minorHAnsi" w:cstheme="minorHAnsi"/>
          <w:b/>
          <w:bCs/>
          <w:color w:val="000000" w:themeColor="text1"/>
          <w:kern w:val="1"/>
          <w:lang w:eastAsia="ar-SA"/>
        </w:rPr>
        <w:t>r</w:t>
      </w:r>
      <w:r w:rsidRPr="00E1223A">
        <w:rPr>
          <w:rFonts w:asciiTheme="minorHAnsi" w:hAnsiTheme="minorHAnsi" w:cstheme="minorHAnsi"/>
          <w:bCs/>
          <w:color w:val="000000" w:themeColor="text1"/>
          <w:kern w:val="1"/>
          <w:lang w:eastAsia="ar-SA"/>
        </w:rPr>
        <w:t>ealizacja przedsięwzięcia podyktowana jest koniecznością dostosowania</w:t>
      </w:r>
      <w:r>
        <w:rPr>
          <w:rFonts w:asciiTheme="minorHAnsi" w:hAnsiTheme="minorHAnsi" w:cstheme="minorHAnsi"/>
          <w:bCs/>
          <w:color w:val="000000" w:themeColor="text1"/>
          <w:kern w:val="1"/>
          <w:lang w:eastAsia="ar-SA"/>
        </w:rPr>
        <w:t xml:space="preserve"> o</w:t>
      </w:r>
      <w:r w:rsidRPr="00E1223A">
        <w:rPr>
          <w:rFonts w:asciiTheme="minorHAnsi" w:hAnsiTheme="minorHAnsi" w:cstheme="minorHAnsi"/>
          <w:bCs/>
          <w:color w:val="000000" w:themeColor="text1"/>
          <w:kern w:val="1"/>
          <w:lang w:eastAsia="ar-SA"/>
        </w:rPr>
        <w:t>czyszczalni</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do nowych warunków</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procesowych i zwiększonych</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dopływów zanieczyszczeń</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w ściekach</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surowych. W wyniku realizacji inwestycji zwiększona zostanie przepustowość</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oczyszczalni</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z obecnych</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900 m3/dobę do 1200 m3/ dobę. Oczyszczalnia ścieków zostanie przystosowana do usuwania</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związków azotu i fosforu. Przebudowa i rozbudowa oczyszczalni ścieków w Koninie, gm. Lwówek</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 xml:space="preserve">została podzielona na trzy etapy. </w:t>
      </w:r>
      <w:r w:rsidR="00A57216">
        <w:rPr>
          <w:rFonts w:asciiTheme="minorHAnsi" w:hAnsiTheme="minorHAnsi" w:cstheme="minorHAnsi"/>
          <w:bCs/>
          <w:color w:val="000000" w:themeColor="text1"/>
          <w:kern w:val="1"/>
          <w:lang w:eastAsia="ar-SA"/>
        </w:rPr>
        <w:br/>
      </w:r>
    </w:p>
    <w:p w14:paraId="1F097E8A" w14:textId="2E249E1F" w:rsidR="00E1223A" w:rsidRPr="00E1223A" w:rsidRDefault="00E1223A" w:rsidP="00E1223A">
      <w:pPr>
        <w:autoSpaceDE w:val="0"/>
        <w:autoSpaceDN w:val="0"/>
        <w:adjustRightInd w:val="0"/>
        <w:spacing w:line="276" w:lineRule="auto"/>
        <w:ind w:right="-424"/>
        <w:rPr>
          <w:rFonts w:asciiTheme="minorHAnsi" w:hAnsiTheme="minorHAnsi" w:cstheme="minorHAnsi"/>
          <w:bCs/>
          <w:color w:val="000000" w:themeColor="text1"/>
          <w:kern w:val="1"/>
          <w:lang w:eastAsia="ar-SA"/>
        </w:rPr>
      </w:pPr>
      <w:r w:rsidRPr="00E1223A">
        <w:rPr>
          <w:rFonts w:asciiTheme="minorHAnsi" w:hAnsiTheme="minorHAnsi" w:cstheme="minorHAnsi"/>
          <w:bCs/>
          <w:color w:val="000000" w:themeColor="text1"/>
          <w:kern w:val="1"/>
          <w:lang w:eastAsia="ar-SA"/>
        </w:rPr>
        <w:t>Planowan</w:t>
      </w:r>
      <w:r w:rsidR="00150160">
        <w:rPr>
          <w:rFonts w:asciiTheme="minorHAnsi" w:hAnsiTheme="minorHAnsi" w:cstheme="minorHAnsi"/>
          <w:bCs/>
          <w:color w:val="000000" w:themeColor="text1"/>
          <w:kern w:val="1"/>
          <w:lang w:eastAsia="ar-SA"/>
        </w:rPr>
        <w:t>a</w:t>
      </w:r>
      <w:r w:rsidRPr="00E1223A">
        <w:rPr>
          <w:rFonts w:asciiTheme="minorHAnsi" w:hAnsiTheme="minorHAnsi" w:cstheme="minorHAnsi"/>
          <w:bCs/>
          <w:color w:val="000000" w:themeColor="text1"/>
          <w:kern w:val="1"/>
          <w:lang w:eastAsia="ar-SA"/>
        </w:rPr>
        <w:t xml:space="preserve"> </w:t>
      </w:r>
      <w:r w:rsidR="00150160">
        <w:rPr>
          <w:rFonts w:asciiTheme="minorHAnsi" w:hAnsiTheme="minorHAnsi" w:cstheme="minorHAnsi"/>
          <w:bCs/>
          <w:color w:val="000000" w:themeColor="text1"/>
          <w:kern w:val="1"/>
          <w:lang w:eastAsia="ar-SA"/>
        </w:rPr>
        <w:t xml:space="preserve">realizacja w </w:t>
      </w:r>
      <w:r w:rsidRPr="00E1223A">
        <w:rPr>
          <w:rFonts w:asciiTheme="minorHAnsi" w:hAnsiTheme="minorHAnsi" w:cstheme="minorHAnsi"/>
          <w:bCs/>
          <w:color w:val="000000" w:themeColor="text1"/>
          <w:kern w:val="1"/>
          <w:lang w:eastAsia="ar-SA"/>
        </w:rPr>
        <w:t>Etap</w:t>
      </w:r>
      <w:r w:rsidR="00150160">
        <w:rPr>
          <w:rFonts w:asciiTheme="minorHAnsi" w:hAnsiTheme="minorHAnsi" w:cstheme="minorHAnsi"/>
          <w:bCs/>
          <w:color w:val="000000" w:themeColor="text1"/>
          <w:kern w:val="1"/>
          <w:lang w:eastAsia="ar-SA"/>
        </w:rPr>
        <w:t>ie</w:t>
      </w:r>
      <w:r w:rsidRPr="00E1223A">
        <w:rPr>
          <w:rFonts w:asciiTheme="minorHAnsi" w:hAnsiTheme="minorHAnsi" w:cstheme="minorHAnsi"/>
          <w:bCs/>
          <w:color w:val="000000" w:themeColor="text1"/>
          <w:kern w:val="1"/>
          <w:lang w:eastAsia="ar-SA"/>
        </w:rPr>
        <w:t xml:space="preserve"> I obejmuje w swoim zakresie</w:t>
      </w:r>
      <w:r w:rsidR="00150160">
        <w:rPr>
          <w:rFonts w:asciiTheme="minorHAnsi" w:hAnsiTheme="minorHAnsi" w:cstheme="minorHAnsi"/>
          <w:bCs/>
          <w:color w:val="000000" w:themeColor="text1"/>
          <w:kern w:val="1"/>
          <w:lang w:eastAsia="ar-SA"/>
        </w:rPr>
        <w:t>:</w:t>
      </w:r>
      <w:r>
        <w:rPr>
          <w:rFonts w:asciiTheme="minorHAnsi" w:hAnsiTheme="minorHAnsi" w:cstheme="minorHAnsi"/>
          <w:bCs/>
          <w:color w:val="000000" w:themeColor="text1"/>
          <w:kern w:val="1"/>
          <w:lang w:eastAsia="ar-SA"/>
        </w:rPr>
        <w:t xml:space="preserve"> </w:t>
      </w:r>
      <w:r>
        <w:rPr>
          <w:rFonts w:asciiTheme="minorHAnsi" w:hAnsiTheme="minorHAnsi" w:cstheme="minorHAnsi"/>
          <w:bCs/>
          <w:color w:val="000000" w:themeColor="text1"/>
          <w:kern w:val="1"/>
          <w:lang w:eastAsia="ar-SA"/>
        </w:rPr>
        <w:br/>
        <w:t>- W</w:t>
      </w:r>
      <w:r w:rsidRPr="00E1223A">
        <w:rPr>
          <w:rFonts w:asciiTheme="minorHAnsi" w:hAnsiTheme="minorHAnsi" w:cstheme="minorHAnsi"/>
          <w:bCs/>
          <w:color w:val="000000" w:themeColor="text1"/>
          <w:kern w:val="1"/>
          <w:lang w:eastAsia="ar-SA"/>
        </w:rPr>
        <w:t>ymian</w:t>
      </w:r>
      <w:r>
        <w:rPr>
          <w:rFonts w:asciiTheme="minorHAnsi" w:hAnsiTheme="minorHAnsi" w:cstheme="minorHAnsi"/>
          <w:bCs/>
          <w:color w:val="000000" w:themeColor="text1"/>
          <w:kern w:val="1"/>
          <w:lang w:eastAsia="ar-SA"/>
        </w:rPr>
        <w:t>ę</w:t>
      </w:r>
      <w:r w:rsidRPr="00E1223A">
        <w:rPr>
          <w:rFonts w:asciiTheme="minorHAnsi" w:hAnsiTheme="minorHAnsi" w:cstheme="minorHAnsi"/>
          <w:bCs/>
          <w:color w:val="000000" w:themeColor="text1"/>
          <w:kern w:val="1"/>
          <w:lang w:eastAsia="ar-SA"/>
        </w:rPr>
        <w:t xml:space="preserve"> rurociągów sprężonego powietrza do napowietrzania. </w:t>
      </w:r>
      <w:r>
        <w:rPr>
          <w:rFonts w:asciiTheme="minorHAnsi" w:hAnsiTheme="minorHAnsi" w:cstheme="minorHAnsi"/>
          <w:bCs/>
          <w:color w:val="000000" w:themeColor="text1"/>
          <w:kern w:val="1"/>
          <w:lang w:eastAsia="ar-SA"/>
        </w:rPr>
        <w:br/>
        <w:t xml:space="preserve">- </w:t>
      </w:r>
      <w:r w:rsidRPr="00E1223A">
        <w:rPr>
          <w:rFonts w:asciiTheme="minorHAnsi" w:hAnsiTheme="minorHAnsi" w:cstheme="minorHAnsi"/>
          <w:bCs/>
          <w:color w:val="000000" w:themeColor="text1"/>
          <w:kern w:val="1"/>
          <w:lang w:eastAsia="ar-SA"/>
        </w:rPr>
        <w:t>Budowę przepompowni</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wewnętrznej na terenie oczyszczalni z kręgów żelbetowych wyposażona w zatapialne pompy.</w:t>
      </w:r>
    </w:p>
    <w:p w14:paraId="694E4418" w14:textId="77777777" w:rsidR="00E1223A" w:rsidRDefault="00E1223A" w:rsidP="00E1223A">
      <w:pPr>
        <w:autoSpaceDE w:val="0"/>
        <w:autoSpaceDN w:val="0"/>
        <w:adjustRightInd w:val="0"/>
        <w:spacing w:line="276" w:lineRule="auto"/>
        <w:ind w:right="-424"/>
        <w:rPr>
          <w:rFonts w:asciiTheme="minorHAnsi" w:hAnsiTheme="minorHAnsi" w:cstheme="minorHAnsi"/>
          <w:bCs/>
          <w:color w:val="000000" w:themeColor="text1"/>
          <w:kern w:val="1"/>
          <w:lang w:eastAsia="ar-SA"/>
        </w:rPr>
      </w:pP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Budowę dwóch wolnostojących radialnych osadników wtórnych o średnicy 10,7 m z</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 xml:space="preserve">odprowadzeniem części </w:t>
      </w:r>
      <w:r>
        <w:rPr>
          <w:rFonts w:asciiTheme="minorHAnsi" w:hAnsiTheme="minorHAnsi" w:cstheme="minorHAnsi"/>
          <w:bCs/>
          <w:color w:val="000000" w:themeColor="text1"/>
          <w:kern w:val="1"/>
          <w:lang w:eastAsia="ar-SA"/>
        </w:rPr>
        <w:br/>
        <w:t xml:space="preserve">  </w:t>
      </w:r>
      <w:r w:rsidRPr="00E1223A">
        <w:rPr>
          <w:rFonts w:asciiTheme="minorHAnsi" w:hAnsiTheme="minorHAnsi" w:cstheme="minorHAnsi"/>
          <w:bCs/>
          <w:color w:val="000000" w:themeColor="text1"/>
          <w:kern w:val="1"/>
          <w:lang w:eastAsia="ar-SA"/>
        </w:rPr>
        <w:t>flotującej, wyposażonych w koryto odpływowe z przelewem pilastym. Po</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 xml:space="preserve">koronie zbiornika poruszać się będą </w:t>
      </w:r>
      <w:r>
        <w:rPr>
          <w:rFonts w:asciiTheme="minorHAnsi" w:hAnsiTheme="minorHAnsi" w:cstheme="minorHAnsi"/>
          <w:bCs/>
          <w:color w:val="000000" w:themeColor="text1"/>
          <w:kern w:val="1"/>
          <w:lang w:eastAsia="ar-SA"/>
        </w:rPr>
        <w:br/>
        <w:t xml:space="preserve">  </w:t>
      </w:r>
      <w:r w:rsidRPr="00E1223A">
        <w:rPr>
          <w:rFonts w:asciiTheme="minorHAnsi" w:hAnsiTheme="minorHAnsi" w:cstheme="minorHAnsi"/>
          <w:bCs/>
          <w:color w:val="000000" w:themeColor="text1"/>
          <w:kern w:val="1"/>
          <w:lang w:eastAsia="ar-SA"/>
        </w:rPr>
        <w:t xml:space="preserve">zgarniacze obrotowe. </w:t>
      </w:r>
      <w:r>
        <w:rPr>
          <w:rFonts w:asciiTheme="minorHAnsi" w:hAnsiTheme="minorHAnsi" w:cstheme="minorHAnsi"/>
          <w:bCs/>
          <w:color w:val="000000" w:themeColor="text1"/>
          <w:kern w:val="1"/>
          <w:lang w:eastAsia="ar-SA"/>
        </w:rPr>
        <w:br/>
        <w:t xml:space="preserve">- </w:t>
      </w:r>
      <w:r w:rsidRPr="00E1223A">
        <w:rPr>
          <w:rFonts w:asciiTheme="minorHAnsi" w:hAnsiTheme="minorHAnsi" w:cstheme="minorHAnsi"/>
          <w:bCs/>
          <w:color w:val="000000" w:themeColor="text1"/>
          <w:kern w:val="1"/>
          <w:lang w:eastAsia="ar-SA"/>
        </w:rPr>
        <w:t>Budowę komory rozdziału ścieków</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 xml:space="preserve">zaprojektowano jako żelbetowy zbiornik, budowę komory dopływu do PSI i PSII </w:t>
      </w:r>
      <w:r>
        <w:rPr>
          <w:rFonts w:asciiTheme="minorHAnsi" w:hAnsiTheme="minorHAnsi" w:cstheme="minorHAnsi"/>
          <w:bCs/>
          <w:color w:val="000000" w:themeColor="text1"/>
          <w:kern w:val="1"/>
          <w:lang w:eastAsia="ar-SA"/>
        </w:rPr>
        <w:br/>
        <w:t xml:space="preserve">  </w:t>
      </w:r>
      <w:r w:rsidRPr="00E1223A">
        <w:rPr>
          <w:rFonts w:asciiTheme="minorHAnsi" w:hAnsiTheme="minorHAnsi" w:cstheme="minorHAnsi"/>
          <w:bCs/>
          <w:color w:val="000000" w:themeColor="text1"/>
          <w:kern w:val="1"/>
          <w:lang w:eastAsia="ar-SA"/>
        </w:rPr>
        <w:t>celem wyrównania</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 xml:space="preserve">zasilania </w:t>
      </w:r>
      <w:proofErr w:type="spellStart"/>
      <w:r w:rsidRPr="00E1223A">
        <w:rPr>
          <w:rFonts w:asciiTheme="minorHAnsi" w:hAnsiTheme="minorHAnsi" w:cstheme="minorHAnsi"/>
          <w:bCs/>
          <w:color w:val="000000" w:themeColor="text1"/>
          <w:kern w:val="1"/>
          <w:lang w:eastAsia="ar-SA"/>
        </w:rPr>
        <w:t>biobloków</w:t>
      </w:r>
      <w:proofErr w:type="spellEnd"/>
      <w:r w:rsidRPr="00E1223A">
        <w:rPr>
          <w:rFonts w:asciiTheme="minorHAnsi" w:hAnsiTheme="minorHAnsi" w:cstheme="minorHAnsi"/>
          <w:bCs/>
          <w:color w:val="000000" w:themeColor="text1"/>
          <w:kern w:val="1"/>
          <w:lang w:eastAsia="ar-SA"/>
        </w:rPr>
        <w:t xml:space="preserve">. </w:t>
      </w:r>
    </w:p>
    <w:p w14:paraId="59E4DC77" w14:textId="6F64180A" w:rsidR="00E1223A" w:rsidRPr="00E1223A" w:rsidRDefault="00E1223A" w:rsidP="00E1223A">
      <w:pPr>
        <w:autoSpaceDE w:val="0"/>
        <w:autoSpaceDN w:val="0"/>
        <w:adjustRightInd w:val="0"/>
        <w:spacing w:line="276" w:lineRule="auto"/>
        <w:ind w:right="-424"/>
        <w:rPr>
          <w:rFonts w:asciiTheme="minorHAnsi" w:hAnsiTheme="minorHAnsi" w:cstheme="minorHAnsi"/>
          <w:bCs/>
          <w:color w:val="000000" w:themeColor="text1"/>
          <w:kern w:val="1"/>
          <w:lang w:eastAsia="ar-SA"/>
        </w:rPr>
      </w:pPr>
      <w:r w:rsidRPr="00E1223A">
        <w:rPr>
          <w:rFonts w:asciiTheme="minorHAnsi" w:hAnsiTheme="minorHAnsi" w:cstheme="minorHAnsi"/>
          <w:bCs/>
          <w:color w:val="000000" w:themeColor="text1"/>
          <w:kern w:val="1"/>
          <w:lang w:eastAsia="ar-SA"/>
        </w:rPr>
        <w:lastRenderedPageBreak/>
        <w:t>Etap I obejmuje również budowę przepompowni ścieków z reaktora PSI.</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Budynek przepompowni osadu zaprojektowano</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jako żelbetowo</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murowany,</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który będzie wyposażony</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w zestaw pomp ze sterowaniem umożliwiający recyrkulację osadu do reaktorów PSI i PSII. Budowę</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 xml:space="preserve">sieci technologicznych </w:t>
      </w:r>
      <w:proofErr w:type="spellStart"/>
      <w:r w:rsidRPr="00E1223A">
        <w:rPr>
          <w:rFonts w:asciiTheme="minorHAnsi" w:hAnsiTheme="minorHAnsi" w:cstheme="minorHAnsi"/>
          <w:bCs/>
          <w:color w:val="000000" w:themeColor="text1"/>
          <w:kern w:val="1"/>
          <w:lang w:eastAsia="ar-SA"/>
        </w:rPr>
        <w:t>międzyobiektowych</w:t>
      </w:r>
      <w:proofErr w:type="spellEnd"/>
      <w:r w:rsidRPr="00E1223A">
        <w:rPr>
          <w:rFonts w:asciiTheme="minorHAnsi" w:hAnsiTheme="minorHAnsi" w:cstheme="minorHAnsi"/>
          <w:bCs/>
          <w:color w:val="000000" w:themeColor="text1"/>
          <w:kern w:val="1"/>
          <w:lang w:eastAsia="ar-SA"/>
        </w:rPr>
        <w:t xml:space="preserve"> łączących istniejące i projektowane obiekty. Budowę i</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 xml:space="preserve">montaż hydrantu ppoż. na sieci wody technologicznej. Montaż urządzeń automatyki </w:t>
      </w:r>
      <w:r>
        <w:rPr>
          <w:rFonts w:asciiTheme="minorHAnsi" w:hAnsiTheme="minorHAnsi" w:cstheme="minorHAnsi"/>
          <w:bCs/>
          <w:color w:val="000000" w:themeColor="text1"/>
          <w:kern w:val="1"/>
          <w:lang w:eastAsia="ar-SA"/>
        </w:rPr>
        <w:br/>
      </w:r>
      <w:r w:rsidRPr="00E1223A">
        <w:rPr>
          <w:rFonts w:asciiTheme="minorHAnsi" w:hAnsiTheme="minorHAnsi" w:cstheme="minorHAnsi"/>
          <w:bCs/>
          <w:color w:val="000000" w:themeColor="text1"/>
          <w:kern w:val="1"/>
          <w:lang w:eastAsia="ar-SA"/>
        </w:rPr>
        <w:t>i sterowania w</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zakresie procesów technologicznych, które będą optymalizować zużycie energii elektrycznej,</w:t>
      </w:r>
    </w:p>
    <w:p w14:paraId="584C6D7D" w14:textId="2DC5F277" w:rsidR="00E1223A" w:rsidRDefault="00E1223A" w:rsidP="00E1223A">
      <w:pPr>
        <w:autoSpaceDE w:val="0"/>
        <w:autoSpaceDN w:val="0"/>
        <w:adjustRightInd w:val="0"/>
        <w:spacing w:line="276" w:lineRule="auto"/>
        <w:ind w:right="-424"/>
        <w:rPr>
          <w:rFonts w:asciiTheme="minorHAnsi" w:hAnsiTheme="minorHAnsi" w:cstheme="minorHAnsi"/>
          <w:bCs/>
          <w:color w:val="000000" w:themeColor="text1"/>
          <w:kern w:val="1"/>
          <w:lang w:eastAsia="ar-SA"/>
        </w:rPr>
      </w:pPr>
      <w:r w:rsidRPr="00E1223A">
        <w:rPr>
          <w:rFonts w:asciiTheme="minorHAnsi" w:hAnsiTheme="minorHAnsi" w:cstheme="minorHAnsi"/>
          <w:bCs/>
          <w:color w:val="000000" w:themeColor="text1"/>
          <w:kern w:val="1"/>
          <w:lang w:eastAsia="ar-SA"/>
        </w:rPr>
        <w:t xml:space="preserve">wielkość recyrkulacji i ilość odprowadzanego osadu nadmiernego. </w:t>
      </w:r>
      <w:r w:rsidR="00A57216">
        <w:rPr>
          <w:rFonts w:asciiTheme="minorHAnsi" w:hAnsiTheme="minorHAnsi" w:cstheme="minorHAnsi"/>
          <w:bCs/>
          <w:color w:val="000000" w:themeColor="text1"/>
          <w:kern w:val="1"/>
          <w:lang w:eastAsia="ar-SA"/>
        </w:rPr>
        <w:br/>
      </w:r>
    </w:p>
    <w:p w14:paraId="648EB3E3" w14:textId="30FAA48C" w:rsidR="00E1223A" w:rsidRPr="00E1223A" w:rsidRDefault="00E1223A" w:rsidP="00E1223A">
      <w:pPr>
        <w:autoSpaceDE w:val="0"/>
        <w:autoSpaceDN w:val="0"/>
        <w:adjustRightInd w:val="0"/>
        <w:spacing w:line="276" w:lineRule="auto"/>
        <w:ind w:right="-424"/>
        <w:rPr>
          <w:rFonts w:asciiTheme="minorHAnsi" w:hAnsiTheme="minorHAnsi" w:cstheme="minorHAnsi"/>
          <w:bCs/>
          <w:color w:val="000000" w:themeColor="text1"/>
          <w:kern w:val="1"/>
          <w:lang w:eastAsia="ar-SA"/>
        </w:rPr>
      </w:pPr>
      <w:r w:rsidRPr="00E1223A">
        <w:rPr>
          <w:rFonts w:asciiTheme="minorHAnsi" w:hAnsiTheme="minorHAnsi" w:cstheme="minorHAnsi"/>
          <w:bCs/>
          <w:color w:val="000000" w:themeColor="text1"/>
          <w:kern w:val="1"/>
          <w:lang w:eastAsia="ar-SA"/>
        </w:rPr>
        <w:t>Branża drogowa obejmująca</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dojazd do projektowanych obiektów poprzez drogi wewnętrzne będzie uzupełniona o ciągi piesze.</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Drogi i ciągi piesze wykonane z kostki brukowej na podbudowie z kruszywa i obłożone krawężnikami</w:t>
      </w:r>
    </w:p>
    <w:p w14:paraId="5DB9F12C" w14:textId="6E0DC66B" w:rsidR="00D02C09" w:rsidRDefault="00E1223A" w:rsidP="00E1223A">
      <w:pPr>
        <w:autoSpaceDE w:val="0"/>
        <w:autoSpaceDN w:val="0"/>
        <w:adjustRightInd w:val="0"/>
        <w:spacing w:line="276" w:lineRule="auto"/>
        <w:ind w:right="-424"/>
        <w:rPr>
          <w:rFonts w:asciiTheme="minorHAnsi" w:hAnsiTheme="minorHAnsi" w:cstheme="minorHAnsi"/>
          <w:b/>
          <w:bCs/>
          <w:color w:val="000000" w:themeColor="text1"/>
          <w:kern w:val="1"/>
          <w:lang w:eastAsia="ar-SA"/>
        </w:rPr>
      </w:pPr>
      <w:r w:rsidRPr="00E1223A">
        <w:rPr>
          <w:rFonts w:asciiTheme="minorHAnsi" w:hAnsiTheme="minorHAnsi" w:cstheme="minorHAnsi"/>
          <w:bCs/>
          <w:color w:val="000000" w:themeColor="text1"/>
          <w:kern w:val="1"/>
          <w:lang w:eastAsia="ar-SA"/>
        </w:rPr>
        <w:t>betonowymi. Odwodnienie terenu zostanie zapewnione poprzez wykonanie odpowiednich spadków</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podłużnych i poprzecznych. Branża elektryczna obejmuje rozbudowę systemu oświetlenia terenu</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poprzez zwiększenie ilości punktów świetlnych oraz wymianę istniejących na energooszczędne</w:t>
      </w:r>
      <w:r>
        <w:rPr>
          <w:rFonts w:asciiTheme="minorHAnsi" w:hAnsiTheme="minorHAnsi" w:cstheme="minorHAnsi"/>
          <w:bCs/>
          <w:color w:val="000000" w:themeColor="text1"/>
          <w:kern w:val="1"/>
          <w:lang w:eastAsia="ar-SA"/>
        </w:rPr>
        <w:t xml:space="preserve"> </w:t>
      </w:r>
      <w:r w:rsidRPr="00E1223A">
        <w:rPr>
          <w:rFonts w:asciiTheme="minorHAnsi" w:hAnsiTheme="minorHAnsi" w:cstheme="minorHAnsi"/>
          <w:bCs/>
          <w:color w:val="000000" w:themeColor="text1"/>
          <w:kern w:val="1"/>
          <w:lang w:eastAsia="ar-SA"/>
        </w:rPr>
        <w:t>naświetlacze LED. Wykonane zostaną również instalacje odgromowe.</w:t>
      </w:r>
      <w:r w:rsidR="00FA04E6">
        <w:rPr>
          <w:rFonts w:asciiTheme="minorHAnsi" w:hAnsiTheme="minorHAnsi" w:cstheme="minorHAnsi"/>
          <w:bCs/>
          <w:color w:val="000000" w:themeColor="text1"/>
          <w:kern w:val="1"/>
          <w:lang w:eastAsia="ar-SA"/>
        </w:rPr>
        <w:br/>
      </w:r>
      <w:r w:rsidR="003B185A" w:rsidRPr="003B185A">
        <w:rPr>
          <w:rFonts w:asciiTheme="minorHAnsi" w:hAnsiTheme="minorHAnsi" w:cstheme="minorHAnsi"/>
          <w:color w:val="000000" w:themeColor="text1"/>
          <w:kern w:val="1"/>
          <w:lang w:eastAsia="ar-SA"/>
        </w:rPr>
        <w:t xml:space="preserve">Przedmiotem </w:t>
      </w:r>
      <w:r w:rsidR="008333F3">
        <w:rPr>
          <w:rFonts w:asciiTheme="minorHAnsi" w:hAnsiTheme="minorHAnsi" w:cstheme="minorHAnsi"/>
          <w:color w:val="000000" w:themeColor="text1"/>
          <w:kern w:val="1"/>
          <w:lang w:eastAsia="ar-SA"/>
        </w:rPr>
        <w:t xml:space="preserve">zamówienia został przedstawiony za pomocą </w:t>
      </w:r>
      <w:r w:rsidR="003B185A" w:rsidRPr="003B185A">
        <w:rPr>
          <w:rFonts w:asciiTheme="minorHAnsi" w:hAnsiTheme="minorHAnsi" w:cstheme="minorHAnsi"/>
          <w:color w:val="000000" w:themeColor="text1"/>
          <w:kern w:val="1"/>
          <w:lang w:eastAsia="ar-SA"/>
        </w:rPr>
        <w:t>opracowania</w:t>
      </w:r>
      <w:r w:rsidR="008333F3">
        <w:rPr>
          <w:rFonts w:asciiTheme="minorHAnsi" w:hAnsiTheme="minorHAnsi" w:cstheme="minorHAnsi"/>
          <w:color w:val="000000" w:themeColor="text1"/>
          <w:kern w:val="1"/>
          <w:lang w:eastAsia="ar-SA"/>
        </w:rPr>
        <w:t xml:space="preserve">, którym jest </w:t>
      </w:r>
      <w:r w:rsidR="003B185A" w:rsidRPr="003B185A">
        <w:rPr>
          <w:rFonts w:asciiTheme="minorHAnsi" w:hAnsiTheme="minorHAnsi" w:cstheme="minorHAnsi"/>
          <w:color w:val="000000" w:themeColor="text1"/>
          <w:kern w:val="1"/>
          <w:lang w:eastAsia="ar-SA"/>
        </w:rPr>
        <w:t xml:space="preserve">projekt konstrukcyjno-budowlany przebudowy i rozbudowy oczyszczalni ścieków w Koninie gm. Lwówek. </w:t>
      </w:r>
      <w:r w:rsidR="008333F3">
        <w:rPr>
          <w:rFonts w:asciiTheme="minorHAnsi" w:hAnsiTheme="minorHAnsi" w:cstheme="minorHAnsi"/>
          <w:color w:val="000000" w:themeColor="text1"/>
          <w:kern w:val="1"/>
          <w:lang w:eastAsia="ar-SA"/>
        </w:rPr>
        <w:br/>
      </w:r>
    </w:p>
    <w:p w14:paraId="43C48391" w14:textId="77777777" w:rsidR="00A57216" w:rsidRDefault="008333F3" w:rsidP="008333F3">
      <w:pPr>
        <w:autoSpaceDE w:val="0"/>
        <w:autoSpaceDN w:val="0"/>
        <w:adjustRightInd w:val="0"/>
        <w:spacing w:line="276" w:lineRule="auto"/>
        <w:ind w:right="-283"/>
        <w:rPr>
          <w:rFonts w:asciiTheme="minorHAnsi" w:hAnsiTheme="minorHAnsi" w:cstheme="minorHAnsi"/>
          <w:b/>
          <w:bCs/>
          <w:color w:val="000000" w:themeColor="text1"/>
          <w:kern w:val="1"/>
          <w:lang w:eastAsia="ar-SA"/>
        </w:rPr>
      </w:pPr>
      <w:r w:rsidRPr="008333F3">
        <w:rPr>
          <w:rFonts w:asciiTheme="minorHAnsi" w:hAnsiTheme="minorHAnsi" w:cstheme="minorHAnsi"/>
          <w:b/>
          <w:bCs/>
          <w:color w:val="000000" w:themeColor="text1"/>
          <w:kern w:val="1"/>
          <w:lang w:eastAsia="ar-SA"/>
        </w:rPr>
        <w:t>2. Etapowanie realizacji inwestycji</w:t>
      </w:r>
      <w:r w:rsidR="00BE2BAB">
        <w:rPr>
          <w:rFonts w:asciiTheme="minorHAnsi" w:hAnsiTheme="minorHAnsi" w:cstheme="minorHAnsi"/>
          <w:b/>
          <w:bCs/>
          <w:color w:val="000000" w:themeColor="text1"/>
          <w:kern w:val="1"/>
          <w:lang w:eastAsia="ar-SA"/>
        </w:rPr>
        <w:t xml:space="preserve"> </w:t>
      </w:r>
      <w:r w:rsidR="00BE2BAB" w:rsidRPr="00BE2BAB">
        <w:rPr>
          <w:rFonts w:asciiTheme="minorHAnsi" w:hAnsiTheme="minorHAnsi" w:cstheme="minorHAnsi"/>
          <w:b/>
          <w:bCs/>
          <w:color w:val="000000" w:themeColor="text1"/>
          <w:kern w:val="1"/>
          <w:lang w:eastAsia="ar-SA"/>
        </w:rPr>
        <w:t xml:space="preserve">w </w:t>
      </w:r>
      <w:r w:rsidR="00A57216">
        <w:rPr>
          <w:rFonts w:asciiTheme="minorHAnsi" w:hAnsiTheme="minorHAnsi" w:cstheme="minorHAnsi"/>
          <w:b/>
          <w:bCs/>
          <w:color w:val="000000" w:themeColor="text1"/>
          <w:kern w:val="1"/>
          <w:lang w:eastAsia="ar-SA"/>
        </w:rPr>
        <w:t xml:space="preserve">całym </w:t>
      </w:r>
      <w:r w:rsidR="00BE2BAB" w:rsidRPr="00BE2BAB">
        <w:rPr>
          <w:rFonts w:asciiTheme="minorHAnsi" w:hAnsiTheme="minorHAnsi" w:cstheme="minorHAnsi"/>
          <w:b/>
          <w:bCs/>
          <w:color w:val="000000" w:themeColor="text1"/>
          <w:kern w:val="1"/>
          <w:lang w:eastAsia="ar-SA"/>
        </w:rPr>
        <w:t xml:space="preserve">projekcie </w:t>
      </w:r>
      <w:r w:rsidR="00A57216">
        <w:rPr>
          <w:rFonts w:asciiTheme="minorHAnsi" w:hAnsiTheme="minorHAnsi" w:cstheme="minorHAnsi"/>
          <w:b/>
          <w:bCs/>
          <w:color w:val="000000" w:themeColor="text1"/>
          <w:kern w:val="1"/>
          <w:lang w:eastAsia="ar-SA"/>
        </w:rPr>
        <w:t>przebudowy i rozbudowy oczyszczalni ścieków w Koninie, gm. Lwówek</w:t>
      </w:r>
    </w:p>
    <w:p w14:paraId="2AA86E3A" w14:textId="3DC82F1F" w:rsidR="008333F3" w:rsidRPr="008333F3" w:rsidRDefault="00A57216" w:rsidP="008333F3">
      <w:pPr>
        <w:autoSpaceDE w:val="0"/>
        <w:autoSpaceDN w:val="0"/>
        <w:adjustRightInd w:val="0"/>
        <w:spacing w:line="276" w:lineRule="auto"/>
        <w:ind w:right="-283"/>
        <w:rPr>
          <w:rFonts w:asciiTheme="minorHAnsi" w:hAnsiTheme="minorHAnsi" w:cstheme="minorHAnsi"/>
          <w:b/>
          <w:bCs/>
          <w:color w:val="000000" w:themeColor="text1"/>
          <w:kern w:val="1"/>
          <w:lang w:eastAsia="ar-SA"/>
        </w:rPr>
      </w:pPr>
      <w:r>
        <w:rPr>
          <w:rFonts w:asciiTheme="minorHAnsi" w:hAnsiTheme="minorHAnsi" w:cstheme="minorHAnsi"/>
          <w:b/>
          <w:bCs/>
          <w:color w:val="000000" w:themeColor="text1"/>
          <w:kern w:val="1"/>
          <w:lang w:eastAsia="ar-SA"/>
        </w:rPr>
        <w:t xml:space="preserve"> </w:t>
      </w:r>
      <w:r w:rsidR="00BE2BAB" w:rsidRPr="00BE2BAB">
        <w:rPr>
          <w:rFonts w:asciiTheme="minorHAnsi" w:hAnsiTheme="minorHAnsi" w:cstheme="minorHAnsi"/>
          <w:b/>
          <w:bCs/>
          <w:color w:val="000000" w:themeColor="text1"/>
          <w:kern w:val="1"/>
          <w:lang w:eastAsia="ar-SA"/>
        </w:rPr>
        <w:t xml:space="preserve"> </w:t>
      </w:r>
    </w:p>
    <w:p w14:paraId="18C473F7" w14:textId="66FC8226" w:rsidR="008333F3" w:rsidRPr="008333F3" w:rsidRDefault="00BE2BAB" w:rsidP="008333F3">
      <w:pPr>
        <w:autoSpaceDE w:val="0"/>
        <w:autoSpaceDN w:val="0"/>
        <w:adjustRightInd w:val="0"/>
        <w:spacing w:line="276" w:lineRule="auto"/>
        <w:ind w:right="-283"/>
        <w:rPr>
          <w:rFonts w:asciiTheme="minorHAnsi" w:hAnsiTheme="minorHAnsi" w:cstheme="minorHAnsi"/>
          <w:color w:val="000000" w:themeColor="text1"/>
          <w:kern w:val="1"/>
          <w:u w:val="single"/>
          <w:lang w:eastAsia="ar-SA"/>
        </w:rPr>
      </w:pPr>
      <w:bookmarkStart w:id="6" w:name="_Hlk166653988"/>
      <w:r>
        <w:rPr>
          <w:rFonts w:asciiTheme="minorHAnsi" w:hAnsiTheme="minorHAnsi" w:cstheme="minorHAnsi"/>
          <w:color w:val="000000" w:themeColor="text1"/>
          <w:kern w:val="1"/>
          <w:u w:val="single"/>
          <w:lang w:eastAsia="ar-SA"/>
        </w:rPr>
        <w:t>Etap I: w</w:t>
      </w:r>
      <w:r w:rsidR="008333F3" w:rsidRPr="008333F3">
        <w:rPr>
          <w:rFonts w:asciiTheme="minorHAnsi" w:hAnsiTheme="minorHAnsi" w:cstheme="minorHAnsi"/>
          <w:color w:val="000000" w:themeColor="text1"/>
          <w:kern w:val="1"/>
          <w:u w:val="single"/>
          <w:lang w:eastAsia="ar-SA"/>
        </w:rPr>
        <w:t xml:space="preserve">ykaz obiektów planowanych do realizacji </w:t>
      </w:r>
      <w:r w:rsidR="008333F3" w:rsidRPr="00BE2BAB">
        <w:rPr>
          <w:rFonts w:asciiTheme="minorHAnsi" w:hAnsiTheme="minorHAnsi" w:cstheme="minorHAnsi"/>
          <w:color w:val="000000" w:themeColor="text1"/>
          <w:kern w:val="1"/>
          <w:u w:val="single"/>
          <w:lang w:eastAsia="ar-SA"/>
        </w:rPr>
        <w:t xml:space="preserve">w </w:t>
      </w:r>
      <w:r w:rsidR="00752756">
        <w:rPr>
          <w:rFonts w:asciiTheme="minorHAnsi" w:hAnsiTheme="minorHAnsi" w:cstheme="minorHAnsi"/>
          <w:color w:val="000000" w:themeColor="text1"/>
          <w:kern w:val="1"/>
          <w:u w:val="single"/>
          <w:lang w:eastAsia="ar-SA"/>
        </w:rPr>
        <w:t>E</w:t>
      </w:r>
      <w:r w:rsidR="008333F3" w:rsidRPr="00BE2BAB">
        <w:rPr>
          <w:rFonts w:asciiTheme="minorHAnsi" w:hAnsiTheme="minorHAnsi" w:cstheme="minorHAnsi"/>
          <w:color w:val="000000" w:themeColor="text1"/>
          <w:kern w:val="1"/>
          <w:u w:val="single"/>
          <w:lang w:eastAsia="ar-SA"/>
        </w:rPr>
        <w:t>tapie  I inwestycji</w:t>
      </w:r>
      <w:r w:rsidRPr="00BE2BAB">
        <w:rPr>
          <w:rFonts w:asciiTheme="minorHAnsi" w:hAnsiTheme="minorHAnsi" w:cstheme="minorHAnsi"/>
          <w:color w:val="000000" w:themeColor="text1"/>
          <w:kern w:val="1"/>
          <w:u w:val="single"/>
          <w:lang w:eastAsia="ar-SA"/>
        </w:rPr>
        <w:t>;</w:t>
      </w:r>
    </w:p>
    <w:p w14:paraId="43A1803B" w14:textId="77777777" w:rsidR="008333F3" w:rsidRPr="008333F3" w:rsidRDefault="008333F3" w:rsidP="008333F3">
      <w:pPr>
        <w:autoSpaceDE w:val="0"/>
        <w:autoSpaceDN w:val="0"/>
        <w:adjustRightInd w:val="0"/>
        <w:spacing w:line="276" w:lineRule="auto"/>
        <w:ind w:right="-283"/>
        <w:rPr>
          <w:rFonts w:asciiTheme="minorHAnsi" w:hAnsiTheme="minorHAnsi" w:cstheme="minorHAnsi"/>
          <w:color w:val="000000" w:themeColor="text1"/>
          <w:kern w:val="1"/>
          <w:lang w:eastAsia="ar-SA"/>
        </w:rPr>
      </w:pPr>
      <w:r w:rsidRPr="008333F3">
        <w:rPr>
          <w:rFonts w:asciiTheme="minorHAnsi" w:hAnsiTheme="minorHAnsi" w:cstheme="minorHAnsi"/>
          <w:color w:val="000000" w:themeColor="text1"/>
          <w:kern w:val="1"/>
          <w:lang w:eastAsia="ar-SA"/>
        </w:rPr>
        <w:t>16 – Przepompownia ścieków</w:t>
      </w:r>
    </w:p>
    <w:p w14:paraId="25C130F0" w14:textId="77777777" w:rsidR="008333F3" w:rsidRPr="008333F3" w:rsidRDefault="008333F3" w:rsidP="008333F3">
      <w:pPr>
        <w:autoSpaceDE w:val="0"/>
        <w:autoSpaceDN w:val="0"/>
        <w:adjustRightInd w:val="0"/>
        <w:spacing w:line="276" w:lineRule="auto"/>
        <w:ind w:right="-283"/>
        <w:rPr>
          <w:rFonts w:asciiTheme="minorHAnsi" w:hAnsiTheme="minorHAnsi" w:cstheme="minorHAnsi"/>
          <w:color w:val="000000" w:themeColor="text1"/>
          <w:kern w:val="1"/>
          <w:lang w:eastAsia="ar-SA"/>
        </w:rPr>
      </w:pPr>
      <w:r w:rsidRPr="008333F3">
        <w:rPr>
          <w:rFonts w:asciiTheme="minorHAnsi" w:hAnsiTheme="minorHAnsi" w:cstheme="minorHAnsi"/>
          <w:color w:val="000000" w:themeColor="text1"/>
          <w:kern w:val="1"/>
          <w:lang w:eastAsia="ar-SA"/>
        </w:rPr>
        <w:t>17 – Komora rozdziału ścieków</w:t>
      </w:r>
    </w:p>
    <w:p w14:paraId="7F7F2CB8" w14:textId="77777777" w:rsidR="008333F3" w:rsidRPr="008333F3" w:rsidRDefault="008333F3" w:rsidP="008333F3">
      <w:pPr>
        <w:autoSpaceDE w:val="0"/>
        <w:autoSpaceDN w:val="0"/>
        <w:adjustRightInd w:val="0"/>
        <w:spacing w:line="276" w:lineRule="auto"/>
        <w:ind w:right="-283"/>
        <w:rPr>
          <w:rFonts w:asciiTheme="minorHAnsi" w:hAnsiTheme="minorHAnsi" w:cstheme="minorHAnsi"/>
          <w:color w:val="000000" w:themeColor="text1"/>
          <w:kern w:val="1"/>
          <w:lang w:eastAsia="ar-SA"/>
        </w:rPr>
      </w:pPr>
      <w:r w:rsidRPr="008333F3">
        <w:rPr>
          <w:rFonts w:asciiTheme="minorHAnsi" w:hAnsiTheme="minorHAnsi" w:cstheme="minorHAnsi"/>
          <w:color w:val="000000" w:themeColor="text1"/>
          <w:kern w:val="1"/>
          <w:lang w:eastAsia="ar-SA"/>
        </w:rPr>
        <w:t>18.1 – Osadnik wtórny OW-1</w:t>
      </w:r>
    </w:p>
    <w:p w14:paraId="4CE37E43" w14:textId="77777777" w:rsidR="008333F3" w:rsidRPr="008333F3" w:rsidRDefault="008333F3" w:rsidP="008333F3">
      <w:pPr>
        <w:autoSpaceDE w:val="0"/>
        <w:autoSpaceDN w:val="0"/>
        <w:adjustRightInd w:val="0"/>
        <w:spacing w:line="276" w:lineRule="auto"/>
        <w:ind w:right="-283"/>
        <w:rPr>
          <w:rFonts w:asciiTheme="minorHAnsi" w:hAnsiTheme="minorHAnsi" w:cstheme="minorHAnsi"/>
          <w:color w:val="000000" w:themeColor="text1"/>
          <w:kern w:val="1"/>
          <w:lang w:eastAsia="ar-SA"/>
        </w:rPr>
      </w:pPr>
      <w:r w:rsidRPr="008333F3">
        <w:rPr>
          <w:rFonts w:asciiTheme="minorHAnsi" w:hAnsiTheme="minorHAnsi" w:cstheme="minorHAnsi"/>
          <w:color w:val="000000" w:themeColor="text1"/>
          <w:kern w:val="1"/>
          <w:lang w:eastAsia="ar-SA"/>
        </w:rPr>
        <w:t>18.2 – Osadnik wtórny OW-2</w:t>
      </w:r>
    </w:p>
    <w:p w14:paraId="4E6FAE13" w14:textId="77777777" w:rsidR="008333F3" w:rsidRDefault="008333F3" w:rsidP="008333F3">
      <w:pPr>
        <w:autoSpaceDE w:val="0"/>
        <w:autoSpaceDN w:val="0"/>
        <w:adjustRightInd w:val="0"/>
        <w:spacing w:line="276" w:lineRule="auto"/>
        <w:ind w:right="-283"/>
        <w:rPr>
          <w:rFonts w:asciiTheme="minorHAnsi" w:hAnsiTheme="minorHAnsi" w:cstheme="minorHAnsi"/>
          <w:color w:val="000000" w:themeColor="text1"/>
          <w:kern w:val="1"/>
          <w:lang w:eastAsia="ar-SA"/>
        </w:rPr>
      </w:pPr>
      <w:r w:rsidRPr="008333F3">
        <w:rPr>
          <w:rFonts w:asciiTheme="minorHAnsi" w:hAnsiTheme="minorHAnsi" w:cstheme="minorHAnsi"/>
          <w:color w:val="000000" w:themeColor="text1"/>
          <w:kern w:val="1"/>
          <w:lang w:eastAsia="ar-SA"/>
        </w:rPr>
        <w:t>19 – Przepompownia osadu</w:t>
      </w:r>
    </w:p>
    <w:bookmarkEnd w:id="6"/>
    <w:p w14:paraId="20C4A34F" w14:textId="7C606754" w:rsidR="008333F3" w:rsidRPr="008333F3" w:rsidRDefault="00BE2BAB" w:rsidP="008333F3">
      <w:pPr>
        <w:autoSpaceDE w:val="0"/>
        <w:autoSpaceDN w:val="0"/>
        <w:adjustRightInd w:val="0"/>
        <w:spacing w:line="276" w:lineRule="auto"/>
        <w:ind w:right="-283"/>
        <w:rPr>
          <w:rFonts w:asciiTheme="minorHAnsi" w:hAnsiTheme="minorHAnsi" w:cstheme="minorHAnsi"/>
          <w:color w:val="000000" w:themeColor="text1"/>
          <w:kern w:val="1"/>
          <w:lang w:eastAsia="ar-SA"/>
        </w:rPr>
      </w:pPr>
      <w:r>
        <w:rPr>
          <w:rFonts w:asciiTheme="minorHAnsi" w:hAnsiTheme="minorHAnsi" w:cstheme="minorHAnsi"/>
          <w:color w:val="000000" w:themeColor="text1"/>
          <w:kern w:val="1"/>
          <w:u w:val="single"/>
          <w:lang w:eastAsia="ar-SA"/>
        </w:rPr>
        <w:t>Etap II: w</w:t>
      </w:r>
      <w:r w:rsidR="008333F3" w:rsidRPr="008333F3">
        <w:rPr>
          <w:rFonts w:asciiTheme="minorHAnsi" w:hAnsiTheme="minorHAnsi" w:cstheme="minorHAnsi"/>
          <w:color w:val="000000" w:themeColor="text1"/>
          <w:kern w:val="1"/>
          <w:u w:val="single"/>
          <w:lang w:eastAsia="ar-SA"/>
        </w:rPr>
        <w:t xml:space="preserve">ykaz obiektów planowanych do realizacji </w:t>
      </w:r>
      <w:r w:rsidR="008333F3" w:rsidRPr="00BE2BAB">
        <w:rPr>
          <w:rFonts w:asciiTheme="minorHAnsi" w:hAnsiTheme="minorHAnsi" w:cstheme="minorHAnsi"/>
          <w:color w:val="000000" w:themeColor="text1"/>
          <w:kern w:val="1"/>
          <w:u w:val="single"/>
          <w:lang w:eastAsia="ar-SA"/>
        </w:rPr>
        <w:t xml:space="preserve">w </w:t>
      </w:r>
      <w:r w:rsidR="00752756">
        <w:rPr>
          <w:rFonts w:asciiTheme="minorHAnsi" w:hAnsiTheme="minorHAnsi" w:cstheme="minorHAnsi"/>
          <w:color w:val="000000" w:themeColor="text1"/>
          <w:kern w:val="1"/>
          <w:u w:val="single"/>
          <w:lang w:eastAsia="ar-SA"/>
        </w:rPr>
        <w:t>E</w:t>
      </w:r>
      <w:r w:rsidR="008333F3" w:rsidRPr="00BE2BAB">
        <w:rPr>
          <w:rFonts w:asciiTheme="minorHAnsi" w:hAnsiTheme="minorHAnsi" w:cstheme="minorHAnsi"/>
          <w:color w:val="000000" w:themeColor="text1"/>
          <w:kern w:val="1"/>
          <w:u w:val="single"/>
          <w:lang w:eastAsia="ar-SA"/>
        </w:rPr>
        <w:t>tapie  II inwestycji</w:t>
      </w:r>
      <w:r>
        <w:rPr>
          <w:rFonts w:asciiTheme="minorHAnsi" w:hAnsiTheme="minorHAnsi" w:cstheme="minorHAnsi"/>
          <w:color w:val="000000" w:themeColor="text1"/>
          <w:kern w:val="1"/>
          <w:u w:val="single"/>
          <w:lang w:eastAsia="ar-SA"/>
        </w:rPr>
        <w:t>;</w:t>
      </w:r>
    </w:p>
    <w:p w14:paraId="32B9C90B" w14:textId="77777777" w:rsidR="008333F3" w:rsidRPr="008333F3" w:rsidRDefault="008333F3" w:rsidP="008333F3">
      <w:pPr>
        <w:autoSpaceDE w:val="0"/>
        <w:autoSpaceDN w:val="0"/>
        <w:adjustRightInd w:val="0"/>
        <w:spacing w:line="276" w:lineRule="auto"/>
        <w:ind w:right="-283"/>
        <w:rPr>
          <w:rFonts w:asciiTheme="minorHAnsi" w:hAnsiTheme="minorHAnsi" w:cstheme="minorHAnsi"/>
          <w:color w:val="000000" w:themeColor="text1"/>
          <w:kern w:val="1"/>
          <w:lang w:eastAsia="ar-SA"/>
        </w:rPr>
      </w:pPr>
      <w:r w:rsidRPr="008333F3">
        <w:rPr>
          <w:rFonts w:asciiTheme="minorHAnsi" w:hAnsiTheme="minorHAnsi" w:cstheme="minorHAnsi"/>
          <w:color w:val="000000" w:themeColor="text1"/>
          <w:kern w:val="1"/>
          <w:lang w:eastAsia="ar-SA"/>
        </w:rPr>
        <w:t xml:space="preserve">04 – </w:t>
      </w:r>
      <w:proofErr w:type="spellStart"/>
      <w:r w:rsidRPr="008333F3">
        <w:rPr>
          <w:rFonts w:asciiTheme="minorHAnsi" w:hAnsiTheme="minorHAnsi" w:cstheme="minorHAnsi"/>
          <w:color w:val="000000" w:themeColor="text1"/>
          <w:kern w:val="1"/>
          <w:lang w:eastAsia="ar-SA"/>
        </w:rPr>
        <w:t>Bioblok</w:t>
      </w:r>
      <w:proofErr w:type="spellEnd"/>
      <w:r w:rsidRPr="008333F3">
        <w:rPr>
          <w:rFonts w:asciiTheme="minorHAnsi" w:hAnsiTheme="minorHAnsi" w:cstheme="minorHAnsi"/>
          <w:color w:val="000000" w:themeColor="text1"/>
          <w:kern w:val="1"/>
          <w:lang w:eastAsia="ar-SA"/>
        </w:rPr>
        <w:t xml:space="preserve"> PS-I</w:t>
      </w:r>
    </w:p>
    <w:p w14:paraId="1C627F71" w14:textId="77777777" w:rsidR="008333F3" w:rsidRPr="008333F3" w:rsidRDefault="008333F3" w:rsidP="008333F3">
      <w:pPr>
        <w:autoSpaceDE w:val="0"/>
        <w:autoSpaceDN w:val="0"/>
        <w:adjustRightInd w:val="0"/>
        <w:spacing w:line="276" w:lineRule="auto"/>
        <w:ind w:right="-283"/>
        <w:rPr>
          <w:rFonts w:asciiTheme="minorHAnsi" w:hAnsiTheme="minorHAnsi" w:cstheme="minorHAnsi"/>
          <w:color w:val="000000" w:themeColor="text1"/>
          <w:kern w:val="1"/>
          <w:lang w:eastAsia="ar-SA"/>
        </w:rPr>
      </w:pPr>
      <w:r w:rsidRPr="008333F3">
        <w:rPr>
          <w:rFonts w:asciiTheme="minorHAnsi" w:hAnsiTheme="minorHAnsi" w:cstheme="minorHAnsi"/>
          <w:color w:val="000000" w:themeColor="text1"/>
          <w:kern w:val="1"/>
          <w:lang w:eastAsia="ar-SA"/>
        </w:rPr>
        <w:t xml:space="preserve">05 – </w:t>
      </w:r>
      <w:proofErr w:type="spellStart"/>
      <w:r w:rsidRPr="008333F3">
        <w:rPr>
          <w:rFonts w:asciiTheme="minorHAnsi" w:hAnsiTheme="minorHAnsi" w:cstheme="minorHAnsi"/>
          <w:color w:val="000000" w:themeColor="text1"/>
          <w:kern w:val="1"/>
          <w:lang w:eastAsia="ar-SA"/>
        </w:rPr>
        <w:t>Bioblok</w:t>
      </w:r>
      <w:proofErr w:type="spellEnd"/>
      <w:r w:rsidRPr="008333F3">
        <w:rPr>
          <w:rFonts w:asciiTheme="minorHAnsi" w:hAnsiTheme="minorHAnsi" w:cstheme="minorHAnsi"/>
          <w:color w:val="000000" w:themeColor="text1"/>
          <w:kern w:val="1"/>
          <w:lang w:eastAsia="ar-SA"/>
        </w:rPr>
        <w:t xml:space="preserve"> PS-II</w:t>
      </w:r>
    </w:p>
    <w:p w14:paraId="09BFE0BB" w14:textId="77777777" w:rsidR="008333F3" w:rsidRPr="008333F3" w:rsidRDefault="008333F3" w:rsidP="008333F3">
      <w:pPr>
        <w:autoSpaceDE w:val="0"/>
        <w:autoSpaceDN w:val="0"/>
        <w:adjustRightInd w:val="0"/>
        <w:spacing w:line="276" w:lineRule="auto"/>
        <w:ind w:right="-283"/>
        <w:rPr>
          <w:rFonts w:asciiTheme="minorHAnsi" w:hAnsiTheme="minorHAnsi" w:cstheme="minorHAnsi"/>
          <w:color w:val="000000" w:themeColor="text1"/>
          <w:kern w:val="1"/>
          <w:lang w:eastAsia="ar-SA"/>
        </w:rPr>
      </w:pPr>
      <w:r w:rsidRPr="008333F3">
        <w:rPr>
          <w:rFonts w:asciiTheme="minorHAnsi" w:hAnsiTheme="minorHAnsi" w:cstheme="minorHAnsi"/>
          <w:color w:val="000000" w:themeColor="text1"/>
          <w:kern w:val="1"/>
          <w:lang w:eastAsia="ar-SA"/>
        </w:rPr>
        <w:t>07 – Stacja dmuchaw</w:t>
      </w:r>
    </w:p>
    <w:p w14:paraId="211D0EC6" w14:textId="77777777" w:rsidR="008333F3" w:rsidRDefault="008333F3" w:rsidP="008333F3">
      <w:pPr>
        <w:autoSpaceDE w:val="0"/>
        <w:autoSpaceDN w:val="0"/>
        <w:adjustRightInd w:val="0"/>
        <w:spacing w:line="276" w:lineRule="auto"/>
        <w:ind w:right="-283"/>
        <w:rPr>
          <w:rFonts w:asciiTheme="minorHAnsi" w:hAnsiTheme="minorHAnsi" w:cstheme="minorHAnsi"/>
          <w:color w:val="000000" w:themeColor="text1"/>
          <w:kern w:val="1"/>
          <w:lang w:eastAsia="ar-SA"/>
        </w:rPr>
      </w:pPr>
      <w:r w:rsidRPr="008333F3">
        <w:rPr>
          <w:rFonts w:asciiTheme="minorHAnsi" w:hAnsiTheme="minorHAnsi" w:cstheme="minorHAnsi"/>
          <w:color w:val="000000" w:themeColor="text1"/>
          <w:kern w:val="1"/>
          <w:lang w:eastAsia="ar-SA"/>
        </w:rPr>
        <w:t>08 – Stacja odwadniania osadów</w:t>
      </w:r>
    </w:p>
    <w:p w14:paraId="72CC752E" w14:textId="6AE72112" w:rsidR="008333F3" w:rsidRPr="008333F3" w:rsidRDefault="00BE2BAB" w:rsidP="008333F3">
      <w:pPr>
        <w:autoSpaceDE w:val="0"/>
        <w:autoSpaceDN w:val="0"/>
        <w:adjustRightInd w:val="0"/>
        <w:spacing w:line="276" w:lineRule="auto"/>
        <w:ind w:right="-283"/>
        <w:rPr>
          <w:rFonts w:asciiTheme="minorHAnsi" w:hAnsiTheme="minorHAnsi" w:cstheme="minorHAnsi"/>
          <w:color w:val="000000" w:themeColor="text1"/>
          <w:kern w:val="1"/>
          <w:u w:val="single"/>
          <w:lang w:eastAsia="ar-SA"/>
        </w:rPr>
      </w:pPr>
      <w:r>
        <w:rPr>
          <w:rFonts w:asciiTheme="minorHAnsi" w:hAnsiTheme="minorHAnsi" w:cstheme="minorHAnsi"/>
          <w:color w:val="000000" w:themeColor="text1"/>
          <w:kern w:val="1"/>
          <w:u w:val="single"/>
          <w:lang w:eastAsia="ar-SA"/>
        </w:rPr>
        <w:t>Etap III: w</w:t>
      </w:r>
      <w:r w:rsidR="008333F3" w:rsidRPr="008333F3">
        <w:rPr>
          <w:rFonts w:asciiTheme="minorHAnsi" w:hAnsiTheme="minorHAnsi" w:cstheme="minorHAnsi"/>
          <w:color w:val="000000" w:themeColor="text1"/>
          <w:kern w:val="1"/>
          <w:u w:val="single"/>
          <w:lang w:eastAsia="ar-SA"/>
        </w:rPr>
        <w:t xml:space="preserve">ykaz obiektów planowanych do realizacji </w:t>
      </w:r>
      <w:r w:rsidR="008333F3" w:rsidRPr="00BE2BAB">
        <w:rPr>
          <w:rFonts w:asciiTheme="minorHAnsi" w:hAnsiTheme="minorHAnsi" w:cstheme="minorHAnsi"/>
          <w:color w:val="000000" w:themeColor="text1"/>
          <w:kern w:val="1"/>
          <w:u w:val="single"/>
          <w:lang w:eastAsia="ar-SA"/>
        </w:rPr>
        <w:t xml:space="preserve">w </w:t>
      </w:r>
      <w:r w:rsidR="00752756">
        <w:rPr>
          <w:rFonts w:asciiTheme="minorHAnsi" w:hAnsiTheme="minorHAnsi" w:cstheme="minorHAnsi"/>
          <w:color w:val="000000" w:themeColor="text1"/>
          <w:kern w:val="1"/>
          <w:u w:val="single"/>
          <w:lang w:eastAsia="ar-SA"/>
        </w:rPr>
        <w:t>E</w:t>
      </w:r>
      <w:r w:rsidR="008333F3" w:rsidRPr="00BE2BAB">
        <w:rPr>
          <w:rFonts w:asciiTheme="minorHAnsi" w:hAnsiTheme="minorHAnsi" w:cstheme="minorHAnsi"/>
          <w:color w:val="000000" w:themeColor="text1"/>
          <w:kern w:val="1"/>
          <w:u w:val="single"/>
          <w:lang w:eastAsia="ar-SA"/>
        </w:rPr>
        <w:t>tapie  III inwestycji</w:t>
      </w:r>
      <w:r>
        <w:rPr>
          <w:rFonts w:asciiTheme="minorHAnsi" w:hAnsiTheme="minorHAnsi" w:cstheme="minorHAnsi"/>
          <w:color w:val="000000" w:themeColor="text1"/>
          <w:kern w:val="1"/>
          <w:u w:val="single"/>
          <w:lang w:eastAsia="ar-SA"/>
        </w:rPr>
        <w:t>;</w:t>
      </w:r>
    </w:p>
    <w:p w14:paraId="28B848D8" w14:textId="77777777" w:rsidR="008333F3" w:rsidRPr="008333F3" w:rsidRDefault="008333F3" w:rsidP="008333F3">
      <w:pPr>
        <w:autoSpaceDE w:val="0"/>
        <w:autoSpaceDN w:val="0"/>
        <w:adjustRightInd w:val="0"/>
        <w:spacing w:line="276" w:lineRule="auto"/>
        <w:ind w:right="-283"/>
        <w:rPr>
          <w:rFonts w:asciiTheme="minorHAnsi" w:hAnsiTheme="minorHAnsi" w:cstheme="minorHAnsi"/>
          <w:color w:val="000000" w:themeColor="text1"/>
          <w:kern w:val="1"/>
          <w:lang w:eastAsia="ar-SA"/>
        </w:rPr>
      </w:pPr>
      <w:r w:rsidRPr="008333F3">
        <w:rPr>
          <w:rFonts w:asciiTheme="minorHAnsi" w:hAnsiTheme="minorHAnsi" w:cstheme="minorHAnsi"/>
          <w:color w:val="000000" w:themeColor="text1"/>
          <w:kern w:val="1"/>
          <w:lang w:eastAsia="ar-SA"/>
        </w:rPr>
        <w:t>15 – Przepompownia wewnętrzna</w:t>
      </w:r>
    </w:p>
    <w:p w14:paraId="40CF45EF" w14:textId="77777777" w:rsidR="008333F3" w:rsidRPr="008333F3" w:rsidRDefault="008333F3" w:rsidP="008333F3">
      <w:pPr>
        <w:autoSpaceDE w:val="0"/>
        <w:autoSpaceDN w:val="0"/>
        <w:adjustRightInd w:val="0"/>
        <w:spacing w:line="276" w:lineRule="auto"/>
        <w:ind w:right="-283"/>
        <w:rPr>
          <w:rFonts w:asciiTheme="minorHAnsi" w:hAnsiTheme="minorHAnsi" w:cstheme="minorHAnsi"/>
          <w:color w:val="000000" w:themeColor="text1"/>
          <w:kern w:val="1"/>
          <w:lang w:eastAsia="ar-SA"/>
        </w:rPr>
      </w:pPr>
      <w:r w:rsidRPr="008333F3">
        <w:rPr>
          <w:rFonts w:asciiTheme="minorHAnsi" w:hAnsiTheme="minorHAnsi" w:cstheme="minorHAnsi"/>
          <w:color w:val="000000" w:themeColor="text1"/>
          <w:kern w:val="1"/>
          <w:lang w:eastAsia="ar-SA"/>
        </w:rPr>
        <w:t>20 – Komora tlenowej stabilizacji osadu (KTSO)</w:t>
      </w:r>
    </w:p>
    <w:p w14:paraId="1D123680" w14:textId="77777777" w:rsidR="00A57216" w:rsidRDefault="008333F3" w:rsidP="00E1223A">
      <w:pPr>
        <w:autoSpaceDE w:val="0"/>
        <w:autoSpaceDN w:val="0"/>
        <w:adjustRightInd w:val="0"/>
        <w:spacing w:line="276" w:lineRule="auto"/>
        <w:ind w:right="-283"/>
        <w:rPr>
          <w:rFonts w:asciiTheme="minorHAnsi" w:hAnsiTheme="minorHAnsi" w:cstheme="minorHAnsi"/>
          <w:color w:val="000000" w:themeColor="text1"/>
          <w:kern w:val="1"/>
          <w:lang w:eastAsia="ar-SA"/>
        </w:rPr>
      </w:pPr>
      <w:r w:rsidRPr="008333F3">
        <w:rPr>
          <w:rFonts w:asciiTheme="minorHAnsi" w:hAnsiTheme="minorHAnsi" w:cstheme="minorHAnsi"/>
          <w:color w:val="000000" w:themeColor="text1"/>
          <w:kern w:val="1"/>
          <w:lang w:eastAsia="ar-SA"/>
        </w:rPr>
        <w:t>21 – Wiata osadu</w:t>
      </w:r>
    </w:p>
    <w:p w14:paraId="0B4791D9" w14:textId="64F81A34" w:rsidR="00E1223A" w:rsidRDefault="008333F3" w:rsidP="00E1223A">
      <w:pPr>
        <w:autoSpaceDE w:val="0"/>
        <w:autoSpaceDN w:val="0"/>
        <w:adjustRightInd w:val="0"/>
        <w:spacing w:line="276" w:lineRule="auto"/>
        <w:ind w:right="-283"/>
        <w:rPr>
          <w:rFonts w:asciiTheme="minorHAnsi" w:hAnsiTheme="minorHAnsi" w:cstheme="minorHAnsi"/>
          <w:color w:val="000000" w:themeColor="text1"/>
          <w:kern w:val="1"/>
          <w:lang w:eastAsia="ar-SA"/>
        </w:rPr>
      </w:pPr>
      <w:r>
        <w:rPr>
          <w:rFonts w:asciiTheme="minorHAnsi" w:hAnsiTheme="minorHAnsi" w:cstheme="minorHAnsi"/>
          <w:color w:val="000000" w:themeColor="text1"/>
          <w:kern w:val="1"/>
          <w:lang w:eastAsia="ar-SA"/>
        </w:rPr>
        <w:br/>
      </w:r>
      <w:r w:rsidRPr="008333F3">
        <w:rPr>
          <w:rFonts w:asciiTheme="minorHAnsi" w:hAnsiTheme="minorHAnsi" w:cstheme="minorHAnsi"/>
          <w:color w:val="000000" w:themeColor="text1"/>
          <w:kern w:val="1"/>
          <w:lang w:eastAsia="ar-SA"/>
        </w:rPr>
        <w:t>W ramach każdego z etap</w:t>
      </w:r>
      <w:r w:rsidR="009952E2">
        <w:rPr>
          <w:rFonts w:asciiTheme="minorHAnsi" w:hAnsiTheme="minorHAnsi" w:cstheme="minorHAnsi"/>
          <w:color w:val="000000" w:themeColor="text1"/>
          <w:kern w:val="1"/>
          <w:lang w:eastAsia="ar-SA"/>
        </w:rPr>
        <w:t>u</w:t>
      </w:r>
      <w:r w:rsidRPr="008333F3">
        <w:rPr>
          <w:rFonts w:asciiTheme="minorHAnsi" w:hAnsiTheme="minorHAnsi" w:cstheme="minorHAnsi"/>
          <w:color w:val="000000" w:themeColor="text1"/>
          <w:kern w:val="1"/>
          <w:lang w:eastAsia="ar-SA"/>
        </w:rPr>
        <w:t xml:space="preserve"> inwestycji wybudowane zostaną niezbędne obiekty liniowe, elementy uzbrojenia terenu </w:t>
      </w:r>
      <w:r w:rsidR="009952E2">
        <w:rPr>
          <w:rFonts w:asciiTheme="minorHAnsi" w:hAnsiTheme="minorHAnsi" w:cstheme="minorHAnsi"/>
          <w:color w:val="000000" w:themeColor="text1"/>
          <w:kern w:val="1"/>
          <w:lang w:eastAsia="ar-SA"/>
        </w:rPr>
        <w:br/>
      </w:r>
      <w:r w:rsidRPr="008333F3">
        <w:rPr>
          <w:rFonts w:asciiTheme="minorHAnsi" w:hAnsiTheme="minorHAnsi" w:cstheme="minorHAnsi"/>
          <w:color w:val="000000" w:themeColor="text1"/>
          <w:kern w:val="1"/>
          <w:lang w:eastAsia="ar-SA"/>
        </w:rPr>
        <w:t>i infrastruktury</w:t>
      </w:r>
      <w:r w:rsidR="009952E2">
        <w:rPr>
          <w:rFonts w:asciiTheme="minorHAnsi" w:hAnsiTheme="minorHAnsi" w:cstheme="minorHAnsi"/>
          <w:color w:val="000000" w:themeColor="text1"/>
          <w:kern w:val="1"/>
          <w:lang w:eastAsia="ar-SA"/>
        </w:rPr>
        <w:t>,</w:t>
      </w:r>
      <w:r w:rsidRPr="008333F3">
        <w:rPr>
          <w:rFonts w:asciiTheme="minorHAnsi" w:hAnsiTheme="minorHAnsi" w:cstheme="minorHAnsi"/>
          <w:color w:val="000000" w:themeColor="text1"/>
          <w:kern w:val="1"/>
          <w:lang w:eastAsia="ar-SA"/>
        </w:rPr>
        <w:t xml:space="preserve"> a także drogi i ścieżki komunikacyjne niezbędne dla funkcjonowania i obsługi obiektów planowanych do budowy w danym etapie inwestycji.</w:t>
      </w:r>
      <w:r>
        <w:rPr>
          <w:rFonts w:asciiTheme="minorHAnsi" w:hAnsiTheme="minorHAnsi" w:cstheme="minorHAnsi"/>
          <w:color w:val="000000" w:themeColor="text1"/>
          <w:kern w:val="1"/>
          <w:lang w:eastAsia="ar-SA"/>
        </w:rPr>
        <w:t xml:space="preserve"> </w:t>
      </w:r>
      <w:r w:rsidRPr="008333F3">
        <w:rPr>
          <w:rFonts w:asciiTheme="minorHAnsi" w:hAnsiTheme="minorHAnsi" w:cstheme="minorHAnsi"/>
          <w:color w:val="000000" w:themeColor="text1"/>
          <w:kern w:val="1"/>
          <w:lang w:eastAsia="ar-SA"/>
        </w:rPr>
        <w:t xml:space="preserve">Lokalizację obiektów z uwzględnieniem podziału na poszczególne etapy inwestycyjne przedstawiono na załączonym planie zagospodarowania terenu. </w:t>
      </w:r>
      <w:r w:rsidR="00E1223A" w:rsidRPr="00E1223A">
        <w:rPr>
          <w:rFonts w:asciiTheme="minorHAnsi" w:hAnsiTheme="minorHAnsi" w:cstheme="minorHAnsi"/>
          <w:color w:val="000000" w:themeColor="text1"/>
          <w:kern w:val="1"/>
          <w:lang w:eastAsia="ar-SA"/>
        </w:rPr>
        <w:t>Obiekty planowane do realizacji w poszczególnych etapach będą mogły samodzielnie funkcjonować zgodnie z przeznaczeniem, odpowiednio do zapisów art.55 ust. 1b Prawa Budowlanego.</w:t>
      </w:r>
    </w:p>
    <w:p w14:paraId="2663A98F" w14:textId="1EFF763A" w:rsidR="008A37F4" w:rsidRPr="008A37F4" w:rsidRDefault="008A37F4" w:rsidP="008A37F4">
      <w:pPr>
        <w:autoSpaceDE w:val="0"/>
        <w:autoSpaceDN w:val="0"/>
        <w:adjustRightInd w:val="0"/>
        <w:spacing w:line="276" w:lineRule="auto"/>
        <w:ind w:right="-283"/>
        <w:rPr>
          <w:rFonts w:asciiTheme="minorHAnsi" w:hAnsiTheme="minorHAnsi" w:cstheme="minorHAnsi"/>
          <w:color w:val="000000" w:themeColor="text1"/>
          <w:kern w:val="1"/>
          <w:lang w:eastAsia="ar-SA"/>
        </w:rPr>
      </w:pPr>
      <w:r w:rsidRPr="00DB218E">
        <w:rPr>
          <w:rFonts w:asciiTheme="minorHAnsi" w:hAnsiTheme="minorHAnsi" w:cstheme="minorHAnsi"/>
          <w:color w:val="000000" w:themeColor="text1"/>
          <w:kern w:val="1"/>
          <w:lang w:eastAsia="ar-SA"/>
        </w:rPr>
        <w:t>Wykonawca w ramach realizacji przedmiotu zamówienia (przyszłej umowy) po wykonaniu wszystkich prac związanych z przebudową i rozbudową w Etapie I zapewnia rozruch wybudowanych urządzeń i sprawne działanie  systemu oczyszczania ścieków i działania całej oczyszczalni ścieków</w:t>
      </w:r>
      <w:r w:rsidR="00D032B1" w:rsidRPr="00DB218E">
        <w:rPr>
          <w:rFonts w:asciiTheme="minorHAnsi" w:hAnsiTheme="minorHAnsi" w:cstheme="minorHAnsi"/>
          <w:color w:val="000000" w:themeColor="text1"/>
          <w:kern w:val="1"/>
          <w:lang w:eastAsia="ar-SA"/>
        </w:rPr>
        <w:t xml:space="preserve"> (rozumianym jako właściwą pracę wszystkich urządzeń, a także zgodność parametrów ścieków oczyszczonych z obowiązującym pozwoleniem wodno-prawnym dla oczyszczalni ścieków)</w:t>
      </w:r>
      <w:r w:rsidRPr="00DB218E">
        <w:rPr>
          <w:rFonts w:asciiTheme="minorHAnsi" w:hAnsiTheme="minorHAnsi" w:cstheme="minorHAnsi"/>
          <w:color w:val="000000" w:themeColor="text1"/>
          <w:kern w:val="1"/>
          <w:lang w:eastAsia="ar-SA"/>
        </w:rPr>
        <w:t>, a podczas prowadzonych robót zapewni bieżące funkcjonowanie obiektu i dostęp do wszystkich urządzeń istniejącej oczyszczalni ścieków.</w:t>
      </w:r>
    </w:p>
    <w:p w14:paraId="74F61493" w14:textId="79F2F140" w:rsidR="003B185A" w:rsidRPr="003B185A" w:rsidRDefault="008333F3" w:rsidP="003B185A">
      <w:pPr>
        <w:autoSpaceDE w:val="0"/>
        <w:autoSpaceDN w:val="0"/>
        <w:adjustRightInd w:val="0"/>
        <w:spacing w:line="276" w:lineRule="auto"/>
        <w:ind w:right="-283"/>
        <w:rPr>
          <w:rFonts w:asciiTheme="minorHAnsi" w:hAnsiTheme="minorHAnsi" w:cstheme="minorHAnsi"/>
          <w:b/>
          <w:bCs/>
          <w:color w:val="000000" w:themeColor="text1"/>
          <w:kern w:val="1"/>
          <w:lang w:eastAsia="ar-SA"/>
        </w:rPr>
      </w:pPr>
      <w:r>
        <w:rPr>
          <w:rFonts w:asciiTheme="minorHAnsi" w:hAnsiTheme="minorHAnsi" w:cstheme="minorHAnsi"/>
          <w:b/>
          <w:bCs/>
          <w:color w:val="000000" w:themeColor="text1"/>
          <w:kern w:val="1"/>
          <w:lang w:eastAsia="ar-SA"/>
        </w:rPr>
        <w:br/>
      </w:r>
      <w:r w:rsidR="0053133A">
        <w:rPr>
          <w:rFonts w:asciiTheme="minorHAnsi" w:hAnsiTheme="minorHAnsi" w:cstheme="minorHAnsi"/>
          <w:b/>
          <w:bCs/>
          <w:color w:val="000000" w:themeColor="text1"/>
          <w:kern w:val="1"/>
          <w:lang w:eastAsia="ar-SA"/>
        </w:rPr>
        <w:t xml:space="preserve">3. </w:t>
      </w:r>
      <w:r w:rsidRPr="008333F3">
        <w:rPr>
          <w:rFonts w:asciiTheme="minorHAnsi" w:hAnsiTheme="minorHAnsi" w:cstheme="minorHAnsi"/>
          <w:b/>
          <w:bCs/>
          <w:color w:val="000000" w:themeColor="text1"/>
          <w:kern w:val="1"/>
          <w:lang w:eastAsia="ar-SA"/>
        </w:rPr>
        <w:t xml:space="preserve">Charakterystyka elementów </w:t>
      </w:r>
      <w:r w:rsidR="00593F56" w:rsidRPr="00593F56">
        <w:rPr>
          <w:rFonts w:asciiTheme="minorHAnsi" w:hAnsiTheme="minorHAnsi" w:cstheme="minorHAnsi"/>
          <w:b/>
          <w:bCs/>
          <w:color w:val="000000" w:themeColor="text1"/>
          <w:kern w:val="1"/>
          <w:lang w:eastAsia="ar-SA"/>
        </w:rPr>
        <w:t xml:space="preserve">oczyszczalni ścieków w </w:t>
      </w:r>
      <w:r w:rsidR="00150160">
        <w:rPr>
          <w:rFonts w:asciiTheme="minorHAnsi" w:hAnsiTheme="minorHAnsi" w:cstheme="minorHAnsi"/>
          <w:b/>
          <w:bCs/>
          <w:color w:val="000000" w:themeColor="text1"/>
          <w:kern w:val="1"/>
          <w:lang w:eastAsia="ar-SA"/>
        </w:rPr>
        <w:t xml:space="preserve">m. </w:t>
      </w:r>
      <w:r w:rsidR="00593F56" w:rsidRPr="00593F56">
        <w:rPr>
          <w:rFonts w:asciiTheme="minorHAnsi" w:hAnsiTheme="minorHAnsi" w:cstheme="minorHAnsi"/>
          <w:b/>
          <w:bCs/>
          <w:color w:val="000000" w:themeColor="text1"/>
          <w:kern w:val="1"/>
          <w:lang w:eastAsia="ar-SA"/>
        </w:rPr>
        <w:t xml:space="preserve">Konin </w:t>
      </w:r>
      <w:r w:rsidR="00593F56">
        <w:rPr>
          <w:rFonts w:asciiTheme="minorHAnsi" w:hAnsiTheme="minorHAnsi" w:cstheme="minorHAnsi"/>
          <w:b/>
          <w:bCs/>
          <w:color w:val="000000" w:themeColor="text1"/>
          <w:kern w:val="1"/>
          <w:lang w:eastAsia="ar-SA"/>
        </w:rPr>
        <w:t xml:space="preserve">- </w:t>
      </w:r>
      <w:r w:rsidRPr="008333F3">
        <w:rPr>
          <w:rFonts w:asciiTheme="minorHAnsi" w:hAnsiTheme="minorHAnsi" w:cstheme="minorHAnsi"/>
          <w:b/>
          <w:bCs/>
          <w:color w:val="000000" w:themeColor="text1"/>
          <w:kern w:val="1"/>
          <w:lang w:eastAsia="ar-SA"/>
        </w:rPr>
        <w:t>przebudowy i rozbudowy</w:t>
      </w:r>
      <w:r>
        <w:rPr>
          <w:rFonts w:asciiTheme="minorHAnsi" w:hAnsiTheme="minorHAnsi" w:cstheme="minorHAnsi"/>
          <w:b/>
          <w:bCs/>
          <w:color w:val="000000" w:themeColor="text1"/>
          <w:kern w:val="1"/>
          <w:lang w:eastAsia="ar-SA"/>
        </w:rPr>
        <w:br/>
        <w:t>1</w:t>
      </w:r>
      <w:r w:rsidR="003B185A" w:rsidRPr="003B185A">
        <w:rPr>
          <w:rFonts w:asciiTheme="minorHAnsi" w:hAnsiTheme="minorHAnsi" w:cstheme="minorHAnsi"/>
          <w:b/>
          <w:bCs/>
          <w:color w:val="000000" w:themeColor="text1"/>
          <w:kern w:val="1"/>
          <w:lang w:eastAsia="ar-SA"/>
        </w:rPr>
        <w:t xml:space="preserve">) </w:t>
      </w:r>
      <w:r w:rsidR="00522016">
        <w:rPr>
          <w:rFonts w:asciiTheme="minorHAnsi" w:hAnsiTheme="minorHAnsi" w:cstheme="minorHAnsi"/>
          <w:b/>
          <w:bCs/>
          <w:color w:val="000000" w:themeColor="text1"/>
          <w:kern w:val="1"/>
          <w:lang w:eastAsia="ar-SA"/>
        </w:rPr>
        <w:t>Ogólne r</w:t>
      </w:r>
      <w:r>
        <w:rPr>
          <w:rFonts w:asciiTheme="minorHAnsi" w:hAnsiTheme="minorHAnsi" w:cstheme="minorHAnsi"/>
          <w:b/>
          <w:bCs/>
          <w:color w:val="000000" w:themeColor="text1"/>
          <w:kern w:val="1"/>
          <w:lang w:eastAsia="ar-SA"/>
        </w:rPr>
        <w:t>ozwiązania projektowe</w:t>
      </w:r>
      <w:r w:rsidR="00522016">
        <w:rPr>
          <w:rFonts w:asciiTheme="minorHAnsi" w:hAnsiTheme="minorHAnsi" w:cstheme="minorHAnsi"/>
          <w:b/>
          <w:bCs/>
          <w:color w:val="000000" w:themeColor="text1"/>
          <w:kern w:val="1"/>
          <w:lang w:eastAsia="ar-SA"/>
        </w:rPr>
        <w:t xml:space="preserve"> i</w:t>
      </w:r>
      <w:r>
        <w:rPr>
          <w:rFonts w:asciiTheme="minorHAnsi" w:hAnsiTheme="minorHAnsi" w:cstheme="minorHAnsi"/>
          <w:b/>
          <w:bCs/>
          <w:color w:val="000000" w:themeColor="text1"/>
          <w:kern w:val="1"/>
          <w:lang w:eastAsia="ar-SA"/>
        </w:rPr>
        <w:t xml:space="preserve"> m</w:t>
      </w:r>
      <w:r w:rsidRPr="008333F3">
        <w:rPr>
          <w:rFonts w:asciiTheme="minorHAnsi" w:hAnsiTheme="minorHAnsi" w:cstheme="minorHAnsi"/>
          <w:b/>
          <w:bCs/>
          <w:color w:val="000000" w:themeColor="text1"/>
          <w:kern w:val="1"/>
          <w:lang w:eastAsia="ar-SA"/>
        </w:rPr>
        <w:t>ateriały konstrukcyjne</w:t>
      </w:r>
      <w:r w:rsidR="00522016">
        <w:rPr>
          <w:rFonts w:asciiTheme="minorHAnsi" w:hAnsiTheme="minorHAnsi" w:cstheme="minorHAnsi"/>
          <w:b/>
          <w:bCs/>
          <w:color w:val="000000" w:themeColor="text1"/>
          <w:kern w:val="1"/>
          <w:lang w:eastAsia="ar-SA"/>
        </w:rPr>
        <w:t>.</w:t>
      </w:r>
    </w:p>
    <w:p w14:paraId="1F8049E2" w14:textId="74A91D9C" w:rsidR="003B185A" w:rsidRPr="003B185A" w:rsidRDefault="00ED59FE" w:rsidP="00A3554D">
      <w:pPr>
        <w:autoSpaceDE w:val="0"/>
        <w:autoSpaceDN w:val="0"/>
        <w:adjustRightInd w:val="0"/>
        <w:spacing w:line="276" w:lineRule="auto"/>
        <w:ind w:right="-424"/>
        <w:rPr>
          <w:rFonts w:asciiTheme="minorHAnsi" w:hAnsiTheme="minorHAnsi" w:cstheme="minorHAnsi"/>
          <w:color w:val="000000" w:themeColor="text1"/>
          <w:kern w:val="1"/>
          <w:lang w:eastAsia="ar-SA"/>
        </w:rPr>
      </w:pPr>
      <w:r>
        <w:rPr>
          <w:rFonts w:asciiTheme="minorHAnsi" w:hAnsiTheme="minorHAnsi" w:cstheme="minorHAnsi"/>
          <w:color w:val="000000" w:themeColor="text1"/>
          <w:kern w:val="1"/>
          <w:lang w:eastAsia="ar-SA"/>
        </w:rPr>
        <w:lastRenderedPageBreak/>
        <w:t xml:space="preserve">Konstrukcyjnie – odpowiednia statyka </w:t>
      </w:r>
      <w:r w:rsidR="003B185A" w:rsidRPr="003B185A">
        <w:rPr>
          <w:rFonts w:asciiTheme="minorHAnsi" w:hAnsiTheme="minorHAnsi" w:cstheme="minorHAnsi"/>
          <w:color w:val="000000" w:themeColor="text1"/>
          <w:kern w:val="1"/>
          <w:lang w:eastAsia="ar-SA"/>
        </w:rPr>
        <w:t xml:space="preserve">obiektów </w:t>
      </w:r>
      <w:r w:rsidR="00522016">
        <w:rPr>
          <w:rFonts w:asciiTheme="minorHAnsi" w:hAnsiTheme="minorHAnsi" w:cstheme="minorHAnsi"/>
          <w:color w:val="000000" w:themeColor="text1"/>
          <w:kern w:val="1"/>
          <w:lang w:eastAsia="ar-SA"/>
        </w:rPr>
        <w:t xml:space="preserve">zostaje </w:t>
      </w:r>
      <w:r w:rsidR="003B185A" w:rsidRPr="003B185A">
        <w:rPr>
          <w:rFonts w:asciiTheme="minorHAnsi" w:hAnsiTheme="minorHAnsi" w:cstheme="minorHAnsi"/>
          <w:color w:val="000000" w:themeColor="text1"/>
          <w:kern w:val="1"/>
          <w:lang w:eastAsia="ar-SA"/>
        </w:rPr>
        <w:t>zachowana jest poprzez żelbetowe ściany nośne, ściany murowane, trzpienie i wieńce żelbetowe</w:t>
      </w:r>
      <w:r w:rsidR="00522016">
        <w:rPr>
          <w:rFonts w:asciiTheme="minorHAnsi" w:hAnsiTheme="minorHAnsi" w:cstheme="minorHAnsi"/>
          <w:color w:val="000000" w:themeColor="text1"/>
          <w:kern w:val="1"/>
          <w:lang w:eastAsia="ar-SA"/>
        </w:rPr>
        <w:t>, a dla</w:t>
      </w:r>
      <w:r w:rsidR="003B185A" w:rsidRPr="003B185A">
        <w:rPr>
          <w:rFonts w:asciiTheme="minorHAnsi" w:hAnsiTheme="minorHAnsi" w:cstheme="minorHAnsi"/>
          <w:color w:val="000000" w:themeColor="text1"/>
          <w:kern w:val="1"/>
          <w:lang w:eastAsia="ar-SA"/>
        </w:rPr>
        <w:t xml:space="preserve"> konstrukcji stalowych </w:t>
      </w:r>
      <w:r w:rsidR="00522016">
        <w:rPr>
          <w:rFonts w:asciiTheme="minorHAnsi" w:hAnsiTheme="minorHAnsi" w:cstheme="minorHAnsi"/>
          <w:color w:val="000000" w:themeColor="text1"/>
          <w:kern w:val="1"/>
          <w:lang w:eastAsia="ar-SA"/>
        </w:rPr>
        <w:t xml:space="preserve">odpowiednia statyka zostaje </w:t>
      </w:r>
      <w:r w:rsidR="003B185A" w:rsidRPr="003B185A">
        <w:rPr>
          <w:rFonts w:asciiTheme="minorHAnsi" w:hAnsiTheme="minorHAnsi" w:cstheme="minorHAnsi"/>
          <w:color w:val="000000" w:themeColor="text1"/>
          <w:kern w:val="1"/>
          <w:lang w:eastAsia="ar-SA"/>
        </w:rPr>
        <w:t xml:space="preserve">zapewniona poprzez pionowe i poziome stężenia wykonanie z prętów stalowych oraz elementów profilowych. </w:t>
      </w:r>
    </w:p>
    <w:p w14:paraId="745E150D" w14:textId="0DA56502" w:rsidR="003B185A" w:rsidRPr="003B185A" w:rsidRDefault="00522016" w:rsidP="003B185A">
      <w:pPr>
        <w:autoSpaceDE w:val="0"/>
        <w:autoSpaceDN w:val="0"/>
        <w:adjustRightInd w:val="0"/>
        <w:spacing w:line="276" w:lineRule="auto"/>
        <w:ind w:right="-283"/>
        <w:rPr>
          <w:rFonts w:asciiTheme="minorHAnsi" w:hAnsiTheme="minorHAnsi" w:cstheme="minorHAnsi"/>
          <w:color w:val="000000" w:themeColor="text1"/>
          <w:kern w:val="1"/>
          <w:lang w:eastAsia="ar-SA"/>
        </w:rPr>
      </w:pPr>
      <w:r>
        <w:rPr>
          <w:rFonts w:asciiTheme="minorHAnsi" w:hAnsiTheme="minorHAnsi" w:cstheme="minorHAnsi"/>
          <w:color w:val="000000" w:themeColor="text1"/>
          <w:kern w:val="1"/>
          <w:lang w:eastAsia="ar-SA"/>
        </w:rPr>
        <w:t>W wykonaniu przedmiotu zamówienia p</w:t>
      </w:r>
      <w:r w:rsidR="003B185A" w:rsidRPr="003B185A">
        <w:rPr>
          <w:rFonts w:asciiTheme="minorHAnsi" w:hAnsiTheme="minorHAnsi" w:cstheme="minorHAnsi"/>
          <w:color w:val="000000" w:themeColor="text1"/>
          <w:kern w:val="1"/>
          <w:lang w:eastAsia="ar-SA"/>
        </w:rPr>
        <w:t>rzyjęto następujące podstawowe materiały:</w:t>
      </w:r>
    </w:p>
    <w:p w14:paraId="585A9AD1" w14:textId="3CCB10D3" w:rsidR="003B185A" w:rsidRPr="003B185A" w:rsidRDefault="003B185A" w:rsidP="003B185A">
      <w:pPr>
        <w:autoSpaceDE w:val="0"/>
        <w:autoSpaceDN w:val="0"/>
        <w:adjustRightInd w:val="0"/>
        <w:spacing w:line="276" w:lineRule="auto"/>
        <w:ind w:right="-283"/>
        <w:rPr>
          <w:rFonts w:asciiTheme="minorHAnsi" w:hAnsiTheme="minorHAnsi" w:cstheme="minorHAnsi"/>
          <w:color w:val="000000" w:themeColor="text1"/>
          <w:kern w:val="1"/>
          <w:lang w:eastAsia="ar-SA"/>
        </w:rPr>
      </w:pPr>
      <w:r>
        <w:rPr>
          <w:rFonts w:asciiTheme="minorHAnsi" w:hAnsiTheme="minorHAnsi" w:cstheme="minorHAnsi"/>
          <w:color w:val="000000" w:themeColor="text1"/>
          <w:kern w:val="1"/>
          <w:lang w:eastAsia="ar-SA"/>
        </w:rPr>
        <w:t xml:space="preserve">- </w:t>
      </w:r>
      <w:r w:rsidRPr="003B185A">
        <w:rPr>
          <w:rFonts w:asciiTheme="minorHAnsi" w:hAnsiTheme="minorHAnsi" w:cstheme="minorHAnsi"/>
          <w:color w:val="000000" w:themeColor="text1"/>
          <w:kern w:val="1"/>
          <w:lang w:eastAsia="ar-SA"/>
        </w:rPr>
        <w:t xml:space="preserve">beton zagęszczony mechanicznie klasy C20/25 (B25), C30/37 (B37), W10, dla żelbetowych elementów zewnętrznych </w:t>
      </w:r>
      <w:r w:rsidR="00522016">
        <w:rPr>
          <w:rFonts w:asciiTheme="minorHAnsi" w:hAnsiTheme="minorHAnsi" w:cstheme="minorHAnsi"/>
          <w:color w:val="000000" w:themeColor="text1"/>
          <w:kern w:val="1"/>
          <w:lang w:eastAsia="ar-SA"/>
        </w:rPr>
        <w:br/>
        <w:t xml:space="preserve">  </w:t>
      </w:r>
      <w:r w:rsidRPr="003B185A">
        <w:rPr>
          <w:rFonts w:asciiTheme="minorHAnsi" w:hAnsiTheme="minorHAnsi" w:cstheme="minorHAnsi"/>
          <w:color w:val="000000" w:themeColor="text1"/>
          <w:kern w:val="1"/>
          <w:lang w:eastAsia="ar-SA"/>
        </w:rPr>
        <w:t>typu murki oporowe, przyjęto beton mrozoodporny F100</w:t>
      </w:r>
      <w:r w:rsidR="00522016">
        <w:rPr>
          <w:rFonts w:asciiTheme="minorHAnsi" w:hAnsiTheme="minorHAnsi" w:cstheme="minorHAnsi"/>
          <w:color w:val="000000" w:themeColor="text1"/>
          <w:kern w:val="1"/>
          <w:lang w:eastAsia="ar-SA"/>
        </w:rPr>
        <w:t>;</w:t>
      </w:r>
    </w:p>
    <w:p w14:paraId="26F230F3" w14:textId="05D3A5E2" w:rsidR="003B185A" w:rsidRPr="003B185A" w:rsidRDefault="003B185A" w:rsidP="003B185A">
      <w:pPr>
        <w:autoSpaceDE w:val="0"/>
        <w:autoSpaceDN w:val="0"/>
        <w:adjustRightInd w:val="0"/>
        <w:spacing w:line="276" w:lineRule="auto"/>
        <w:ind w:right="-283"/>
        <w:rPr>
          <w:rFonts w:asciiTheme="minorHAnsi" w:hAnsiTheme="minorHAnsi" w:cstheme="minorHAnsi"/>
          <w:color w:val="000000" w:themeColor="text1"/>
          <w:kern w:val="1"/>
          <w:lang w:eastAsia="ar-SA"/>
        </w:rPr>
      </w:pPr>
      <w:r>
        <w:rPr>
          <w:rFonts w:asciiTheme="minorHAnsi" w:hAnsiTheme="minorHAnsi" w:cstheme="minorHAnsi"/>
          <w:color w:val="000000" w:themeColor="text1"/>
          <w:kern w:val="1"/>
          <w:lang w:eastAsia="ar-SA"/>
        </w:rPr>
        <w:t xml:space="preserve">- </w:t>
      </w:r>
      <w:r w:rsidRPr="003B185A">
        <w:rPr>
          <w:rFonts w:asciiTheme="minorHAnsi" w:hAnsiTheme="minorHAnsi" w:cstheme="minorHAnsi"/>
          <w:color w:val="000000" w:themeColor="text1"/>
          <w:kern w:val="1"/>
          <w:lang w:eastAsia="ar-SA"/>
        </w:rPr>
        <w:t>stal zbrojeniowa A-IIIN BSt500S lub RB500W (zbrojenie główne oraz strzemiona);</w:t>
      </w:r>
    </w:p>
    <w:p w14:paraId="344C98C5" w14:textId="5E1E4FFA" w:rsidR="003B185A" w:rsidRPr="003B185A" w:rsidRDefault="003B185A" w:rsidP="003B185A">
      <w:pPr>
        <w:autoSpaceDE w:val="0"/>
        <w:autoSpaceDN w:val="0"/>
        <w:adjustRightInd w:val="0"/>
        <w:spacing w:line="276" w:lineRule="auto"/>
        <w:ind w:right="-283"/>
        <w:rPr>
          <w:rFonts w:asciiTheme="minorHAnsi" w:hAnsiTheme="minorHAnsi" w:cstheme="minorHAnsi"/>
          <w:color w:val="000000" w:themeColor="text1"/>
          <w:kern w:val="1"/>
          <w:lang w:eastAsia="ar-SA"/>
        </w:rPr>
      </w:pPr>
      <w:r>
        <w:rPr>
          <w:rFonts w:asciiTheme="minorHAnsi" w:hAnsiTheme="minorHAnsi" w:cstheme="minorHAnsi"/>
          <w:color w:val="000000" w:themeColor="text1"/>
          <w:kern w:val="1"/>
          <w:lang w:eastAsia="ar-SA"/>
        </w:rPr>
        <w:t xml:space="preserve">- </w:t>
      </w:r>
      <w:r w:rsidRPr="003B185A">
        <w:rPr>
          <w:rFonts w:asciiTheme="minorHAnsi" w:hAnsiTheme="minorHAnsi" w:cstheme="minorHAnsi"/>
          <w:color w:val="000000" w:themeColor="text1"/>
          <w:kern w:val="1"/>
          <w:lang w:eastAsia="ar-SA"/>
        </w:rPr>
        <w:t>elementy stalowe ze stali profilowanej S235 (St3S);</w:t>
      </w:r>
    </w:p>
    <w:p w14:paraId="798D83C5" w14:textId="1436A506" w:rsidR="003B185A" w:rsidRPr="003B185A" w:rsidRDefault="003B185A" w:rsidP="003B185A">
      <w:pPr>
        <w:autoSpaceDE w:val="0"/>
        <w:autoSpaceDN w:val="0"/>
        <w:adjustRightInd w:val="0"/>
        <w:spacing w:line="276" w:lineRule="auto"/>
        <w:ind w:right="-283"/>
        <w:rPr>
          <w:rFonts w:asciiTheme="minorHAnsi" w:hAnsiTheme="minorHAnsi" w:cstheme="minorHAnsi"/>
          <w:color w:val="000000" w:themeColor="text1"/>
          <w:kern w:val="1"/>
          <w:lang w:eastAsia="ar-SA"/>
        </w:rPr>
      </w:pPr>
      <w:r>
        <w:rPr>
          <w:rFonts w:asciiTheme="minorHAnsi" w:hAnsiTheme="minorHAnsi" w:cstheme="minorHAnsi"/>
          <w:color w:val="000000" w:themeColor="text1"/>
          <w:kern w:val="1"/>
          <w:lang w:eastAsia="ar-SA"/>
        </w:rPr>
        <w:t xml:space="preserve">- </w:t>
      </w:r>
      <w:r w:rsidRPr="003B185A">
        <w:rPr>
          <w:rFonts w:asciiTheme="minorHAnsi" w:hAnsiTheme="minorHAnsi" w:cstheme="minorHAnsi"/>
          <w:color w:val="000000" w:themeColor="text1"/>
          <w:kern w:val="1"/>
          <w:lang w:eastAsia="ar-SA"/>
        </w:rPr>
        <w:t>bloczki ścienne ceramiczne klasy</w:t>
      </w:r>
      <w:r w:rsidR="00522016">
        <w:rPr>
          <w:rFonts w:asciiTheme="minorHAnsi" w:hAnsiTheme="minorHAnsi" w:cstheme="minorHAnsi"/>
          <w:color w:val="000000" w:themeColor="text1"/>
          <w:kern w:val="1"/>
          <w:lang w:eastAsia="ar-SA"/>
        </w:rPr>
        <w:t xml:space="preserve"> </w:t>
      </w:r>
      <w:r w:rsidRPr="003B185A">
        <w:rPr>
          <w:rFonts w:asciiTheme="minorHAnsi" w:hAnsiTheme="minorHAnsi" w:cstheme="minorHAnsi"/>
          <w:color w:val="000000" w:themeColor="text1"/>
          <w:kern w:val="1"/>
          <w:lang w:eastAsia="ar-SA"/>
        </w:rPr>
        <w:t>15, cegła pełna kl</w:t>
      </w:r>
      <w:r w:rsidR="00522016">
        <w:rPr>
          <w:rFonts w:asciiTheme="minorHAnsi" w:hAnsiTheme="minorHAnsi" w:cstheme="minorHAnsi"/>
          <w:color w:val="000000" w:themeColor="text1"/>
          <w:kern w:val="1"/>
          <w:lang w:eastAsia="ar-SA"/>
        </w:rPr>
        <w:t>asy</w:t>
      </w:r>
      <w:r w:rsidRPr="003B185A">
        <w:rPr>
          <w:rFonts w:asciiTheme="minorHAnsi" w:hAnsiTheme="minorHAnsi" w:cstheme="minorHAnsi"/>
          <w:color w:val="000000" w:themeColor="text1"/>
          <w:kern w:val="1"/>
          <w:lang w:eastAsia="ar-SA"/>
        </w:rPr>
        <w:t xml:space="preserve"> 15 lub cegła piaskowo - wapienna  kl</w:t>
      </w:r>
      <w:r w:rsidR="00522016">
        <w:rPr>
          <w:rFonts w:asciiTheme="minorHAnsi" w:hAnsiTheme="minorHAnsi" w:cstheme="minorHAnsi"/>
          <w:color w:val="000000" w:themeColor="text1"/>
          <w:kern w:val="1"/>
          <w:lang w:eastAsia="ar-SA"/>
        </w:rPr>
        <w:t>asy</w:t>
      </w:r>
      <w:r w:rsidRPr="003B185A">
        <w:rPr>
          <w:rFonts w:asciiTheme="minorHAnsi" w:hAnsiTheme="minorHAnsi" w:cstheme="minorHAnsi"/>
          <w:color w:val="000000" w:themeColor="text1"/>
          <w:kern w:val="1"/>
          <w:lang w:eastAsia="ar-SA"/>
        </w:rPr>
        <w:t xml:space="preserve"> 15. </w:t>
      </w:r>
    </w:p>
    <w:p w14:paraId="41A3A116" w14:textId="297F0E31" w:rsidR="003B185A" w:rsidRPr="003B185A" w:rsidRDefault="00D02C09" w:rsidP="003B185A">
      <w:pPr>
        <w:autoSpaceDE w:val="0"/>
        <w:autoSpaceDN w:val="0"/>
        <w:adjustRightInd w:val="0"/>
        <w:spacing w:line="276" w:lineRule="auto"/>
        <w:ind w:right="-283"/>
        <w:rPr>
          <w:rFonts w:asciiTheme="minorHAnsi" w:hAnsiTheme="minorHAnsi" w:cstheme="minorHAnsi"/>
          <w:b/>
          <w:bCs/>
          <w:color w:val="000000" w:themeColor="text1"/>
          <w:kern w:val="1"/>
          <w:lang w:eastAsia="ar-SA"/>
        </w:rPr>
      </w:pPr>
      <w:r>
        <w:rPr>
          <w:rFonts w:asciiTheme="minorHAnsi" w:hAnsiTheme="minorHAnsi" w:cstheme="minorHAnsi"/>
          <w:b/>
          <w:bCs/>
          <w:color w:val="000000" w:themeColor="text1"/>
          <w:kern w:val="1"/>
          <w:lang w:eastAsia="ar-SA"/>
        </w:rPr>
        <w:br/>
      </w:r>
      <w:r w:rsidR="008333F3" w:rsidRPr="004E5281">
        <w:rPr>
          <w:rFonts w:asciiTheme="minorHAnsi" w:hAnsiTheme="minorHAnsi" w:cstheme="minorHAnsi"/>
          <w:b/>
          <w:bCs/>
          <w:color w:val="000000" w:themeColor="text1"/>
          <w:kern w:val="1"/>
          <w:lang w:eastAsia="ar-SA"/>
        </w:rPr>
        <w:t>2</w:t>
      </w:r>
      <w:r w:rsidR="003B185A" w:rsidRPr="004E5281">
        <w:rPr>
          <w:rFonts w:asciiTheme="minorHAnsi" w:hAnsiTheme="minorHAnsi" w:cstheme="minorHAnsi"/>
          <w:b/>
          <w:bCs/>
          <w:color w:val="000000" w:themeColor="text1"/>
          <w:kern w:val="1"/>
          <w:lang w:eastAsia="ar-SA"/>
        </w:rPr>
        <w:t xml:space="preserve">) </w:t>
      </w:r>
      <w:r w:rsidR="0053133A" w:rsidRPr="004E5281">
        <w:rPr>
          <w:rFonts w:asciiTheme="minorHAnsi" w:hAnsiTheme="minorHAnsi" w:cstheme="minorHAnsi"/>
          <w:b/>
          <w:bCs/>
          <w:color w:val="000000" w:themeColor="text1"/>
          <w:kern w:val="1"/>
          <w:lang w:eastAsia="ar-SA"/>
        </w:rPr>
        <w:t>K</w:t>
      </w:r>
      <w:r w:rsidR="003B185A" w:rsidRPr="004E5281">
        <w:rPr>
          <w:rFonts w:asciiTheme="minorHAnsi" w:hAnsiTheme="minorHAnsi" w:cstheme="minorHAnsi"/>
          <w:b/>
          <w:bCs/>
          <w:color w:val="000000" w:themeColor="text1"/>
          <w:kern w:val="1"/>
          <w:lang w:eastAsia="ar-SA"/>
        </w:rPr>
        <w:t>omora rozdziału</w:t>
      </w:r>
    </w:p>
    <w:p w14:paraId="3D67AA06" w14:textId="1EB14A16" w:rsidR="003B185A" w:rsidRPr="003B185A" w:rsidRDefault="003B185A" w:rsidP="003B185A">
      <w:pPr>
        <w:autoSpaceDE w:val="0"/>
        <w:autoSpaceDN w:val="0"/>
        <w:adjustRightInd w:val="0"/>
        <w:spacing w:line="276" w:lineRule="auto"/>
        <w:ind w:right="-283"/>
        <w:rPr>
          <w:rFonts w:asciiTheme="minorHAnsi" w:hAnsiTheme="minorHAnsi" w:cstheme="minorHAnsi"/>
          <w:color w:val="000000" w:themeColor="text1"/>
          <w:kern w:val="1"/>
          <w:lang w:eastAsia="ar-SA"/>
        </w:rPr>
      </w:pPr>
      <w:r w:rsidRPr="003B185A">
        <w:rPr>
          <w:rFonts w:asciiTheme="minorHAnsi" w:hAnsiTheme="minorHAnsi" w:cstheme="minorHAnsi"/>
          <w:color w:val="000000" w:themeColor="text1"/>
          <w:kern w:val="1"/>
          <w:lang w:eastAsia="ar-SA"/>
        </w:rPr>
        <w:t>Obiekt zaprojektowano, jako żelbetowy</w:t>
      </w:r>
      <w:r w:rsidR="00A3554D">
        <w:rPr>
          <w:rFonts w:asciiTheme="minorHAnsi" w:hAnsiTheme="minorHAnsi" w:cstheme="minorHAnsi"/>
          <w:color w:val="000000" w:themeColor="text1"/>
          <w:kern w:val="1"/>
          <w:lang w:eastAsia="ar-SA"/>
        </w:rPr>
        <w:t>,</w:t>
      </w:r>
      <w:r w:rsidRPr="003B185A">
        <w:rPr>
          <w:rFonts w:asciiTheme="minorHAnsi" w:hAnsiTheme="minorHAnsi" w:cstheme="minorHAnsi"/>
          <w:color w:val="000000" w:themeColor="text1"/>
          <w:kern w:val="1"/>
          <w:lang w:eastAsia="ar-SA"/>
        </w:rPr>
        <w:t xml:space="preserve"> </w:t>
      </w:r>
      <w:r w:rsidR="00A3554D">
        <w:rPr>
          <w:rFonts w:asciiTheme="minorHAnsi" w:hAnsiTheme="minorHAnsi" w:cstheme="minorHAnsi"/>
          <w:color w:val="000000" w:themeColor="text1"/>
          <w:kern w:val="1"/>
          <w:lang w:eastAsia="ar-SA"/>
        </w:rPr>
        <w:t>ś</w:t>
      </w:r>
      <w:r w:rsidRPr="003B185A">
        <w:rPr>
          <w:rFonts w:asciiTheme="minorHAnsi" w:hAnsiTheme="minorHAnsi" w:cstheme="minorHAnsi"/>
          <w:color w:val="000000" w:themeColor="text1"/>
          <w:kern w:val="1"/>
          <w:lang w:eastAsia="ar-SA"/>
        </w:rPr>
        <w:t>ciany o grubości 25cm będą sztywno utwierdzone w płycie fundamentowej</w:t>
      </w:r>
      <w:r w:rsidR="00A3554D">
        <w:rPr>
          <w:rFonts w:asciiTheme="minorHAnsi" w:hAnsiTheme="minorHAnsi" w:cstheme="minorHAnsi"/>
          <w:color w:val="000000" w:themeColor="text1"/>
          <w:kern w:val="1"/>
          <w:lang w:eastAsia="ar-SA"/>
        </w:rPr>
        <w:t>,</w:t>
      </w:r>
      <w:r w:rsidRPr="003B185A">
        <w:rPr>
          <w:rFonts w:asciiTheme="minorHAnsi" w:hAnsiTheme="minorHAnsi" w:cstheme="minorHAnsi"/>
          <w:color w:val="000000" w:themeColor="text1"/>
          <w:kern w:val="1"/>
          <w:lang w:eastAsia="ar-SA"/>
        </w:rPr>
        <w:t xml:space="preserve"> </w:t>
      </w:r>
      <w:r w:rsidR="00A3554D">
        <w:rPr>
          <w:rFonts w:asciiTheme="minorHAnsi" w:hAnsiTheme="minorHAnsi" w:cstheme="minorHAnsi"/>
          <w:color w:val="000000" w:themeColor="text1"/>
          <w:kern w:val="1"/>
          <w:lang w:eastAsia="ar-SA"/>
        </w:rPr>
        <w:t>g</w:t>
      </w:r>
      <w:r w:rsidRPr="003B185A">
        <w:rPr>
          <w:rFonts w:asciiTheme="minorHAnsi" w:hAnsiTheme="minorHAnsi" w:cstheme="minorHAnsi"/>
          <w:color w:val="000000" w:themeColor="text1"/>
          <w:kern w:val="1"/>
          <w:lang w:eastAsia="ar-SA"/>
        </w:rPr>
        <w:t>rubość płyty fundamentowej przyjęto 30cm</w:t>
      </w:r>
      <w:r w:rsidR="00A3554D">
        <w:rPr>
          <w:rFonts w:asciiTheme="minorHAnsi" w:hAnsiTheme="minorHAnsi" w:cstheme="minorHAnsi"/>
          <w:color w:val="000000" w:themeColor="text1"/>
          <w:kern w:val="1"/>
          <w:lang w:eastAsia="ar-SA"/>
        </w:rPr>
        <w:t>,</w:t>
      </w:r>
      <w:r w:rsidRPr="003B185A">
        <w:rPr>
          <w:rFonts w:asciiTheme="minorHAnsi" w:hAnsiTheme="minorHAnsi" w:cstheme="minorHAnsi"/>
          <w:color w:val="000000" w:themeColor="text1"/>
          <w:kern w:val="1"/>
          <w:lang w:eastAsia="ar-SA"/>
        </w:rPr>
        <w:t xml:space="preserve"> </w:t>
      </w:r>
      <w:r w:rsidR="00A3554D">
        <w:rPr>
          <w:rFonts w:asciiTheme="minorHAnsi" w:hAnsiTheme="minorHAnsi" w:cstheme="minorHAnsi"/>
          <w:color w:val="000000" w:themeColor="text1"/>
          <w:kern w:val="1"/>
          <w:lang w:eastAsia="ar-SA"/>
        </w:rPr>
        <w:t>p</w:t>
      </w:r>
      <w:r w:rsidRPr="003B185A">
        <w:rPr>
          <w:rFonts w:asciiTheme="minorHAnsi" w:hAnsiTheme="minorHAnsi" w:cstheme="minorHAnsi"/>
          <w:color w:val="000000" w:themeColor="text1"/>
          <w:kern w:val="1"/>
          <w:lang w:eastAsia="ar-SA"/>
        </w:rPr>
        <w:t xml:space="preserve">od płytą należy wykonać 10-cio centymetrową warstwę wyrównawczą oraz zabezpieczającą podłoże gruntowe przed rozmoczeniem, przemarznięciem i przesuszeniem. </w:t>
      </w:r>
    </w:p>
    <w:p w14:paraId="0FBD5C9E" w14:textId="038C2478" w:rsidR="003B185A" w:rsidRPr="003B185A" w:rsidRDefault="003B185A" w:rsidP="003B185A">
      <w:pPr>
        <w:autoSpaceDE w:val="0"/>
        <w:autoSpaceDN w:val="0"/>
        <w:adjustRightInd w:val="0"/>
        <w:spacing w:line="276" w:lineRule="auto"/>
        <w:ind w:right="-283"/>
        <w:rPr>
          <w:rFonts w:asciiTheme="minorHAnsi" w:hAnsiTheme="minorHAnsi" w:cstheme="minorHAnsi"/>
          <w:color w:val="000000" w:themeColor="text1"/>
          <w:kern w:val="1"/>
          <w:lang w:eastAsia="ar-SA"/>
        </w:rPr>
      </w:pPr>
      <w:r w:rsidRPr="003B185A">
        <w:rPr>
          <w:rFonts w:asciiTheme="minorHAnsi" w:hAnsiTheme="minorHAnsi" w:cstheme="minorHAnsi"/>
          <w:color w:val="000000" w:themeColor="text1"/>
          <w:kern w:val="1"/>
          <w:lang w:eastAsia="ar-SA"/>
        </w:rPr>
        <w:t>Elementy żelbetowe wykonać z betonu C30/37 (B37) zagęszczonego mechanicznie, wodoodpornego W8, zbrojonego stalą żebrowaną. Po wewnętrznym obwodzie ścian żelbetowych należy osadzić stalowe kątowniki do oparcia krat pomostowych.</w:t>
      </w:r>
    </w:p>
    <w:p w14:paraId="741189D2" w14:textId="1B72C2E3" w:rsidR="004E4208" w:rsidRPr="004E4208" w:rsidRDefault="00D02C09" w:rsidP="004E4208">
      <w:pPr>
        <w:autoSpaceDE w:val="0"/>
        <w:autoSpaceDN w:val="0"/>
        <w:adjustRightInd w:val="0"/>
        <w:spacing w:line="276" w:lineRule="auto"/>
        <w:ind w:right="-283"/>
        <w:rPr>
          <w:rFonts w:asciiTheme="minorHAnsi" w:hAnsiTheme="minorHAnsi" w:cstheme="minorHAnsi"/>
          <w:b/>
          <w:bCs/>
          <w:color w:val="000000" w:themeColor="text1"/>
          <w:kern w:val="1"/>
          <w:lang w:eastAsia="ar-SA"/>
        </w:rPr>
      </w:pPr>
      <w:r>
        <w:rPr>
          <w:rFonts w:asciiTheme="minorHAnsi" w:hAnsiTheme="minorHAnsi" w:cstheme="minorHAnsi"/>
          <w:b/>
          <w:bCs/>
          <w:color w:val="000000" w:themeColor="text1"/>
          <w:kern w:val="1"/>
          <w:lang w:eastAsia="ar-SA"/>
        </w:rPr>
        <w:br/>
      </w:r>
      <w:r w:rsidR="0053133A">
        <w:rPr>
          <w:rFonts w:asciiTheme="minorHAnsi" w:hAnsiTheme="minorHAnsi" w:cstheme="minorHAnsi"/>
          <w:b/>
          <w:bCs/>
          <w:color w:val="000000" w:themeColor="text1"/>
          <w:kern w:val="1"/>
          <w:lang w:eastAsia="ar-SA"/>
        </w:rPr>
        <w:t>3</w:t>
      </w:r>
      <w:r w:rsidR="003B185A" w:rsidRPr="003B185A">
        <w:rPr>
          <w:rFonts w:asciiTheme="minorHAnsi" w:hAnsiTheme="minorHAnsi" w:cstheme="minorHAnsi"/>
          <w:b/>
          <w:bCs/>
          <w:color w:val="000000" w:themeColor="text1"/>
          <w:kern w:val="1"/>
          <w:lang w:eastAsia="ar-SA"/>
        </w:rPr>
        <w:t xml:space="preserve">) </w:t>
      </w:r>
      <w:r w:rsidR="004E4208" w:rsidRPr="004E4208">
        <w:rPr>
          <w:rFonts w:asciiTheme="minorHAnsi" w:hAnsiTheme="minorHAnsi" w:cstheme="minorHAnsi"/>
          <w:b/>
          <w:bCs/>
          <w:color w:val="000000" w:themeColor="text1"/>
          <w:kern w:val="1"/>
          <w:lang w:eastAsia="ar-SA"/>
        </w:rPr>
        <w:t>Osadniki wtórne</w:t>
      </w:r>
    </w:p>
    <w:p w14:paraId="5FE141E9" w14:textId="77777777"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Osadniki wtórne wykonane zostaną w formie dwóch okrągłych zbiorników o średnicy 10m. Ściany wykonane zostaną, jako żelbetowe wylewane na budowie. Przyjęto ściany o grubości 35cm zbrojone prętami ø12  ze stali A-IIIN. Pręty zbrojeniowe równoleżnikowe ścian układać na zakład min. 100cm. Pręty układać z przesunięciem 200cm, co 50cm na wysokości.</w:t>
      </w:r>
    </w:p>
    <w:p w14:paraId="5FAA74F7" w14:textId="77777777"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Podczas wykonywania zbrojenia należy pamiętać o dozbrojeniu miejsc przy otworowych według schematu pokazanego na rysunku szczegółowym. Dopuszcza się wykonanie otworów do średnicy</w:t>
      </w:r>
      <w:r w:rsidRPr="000F31BB">
        <w:rPr>
          <w:rFonts w:asciiTheme="minorHAnsi" w:hAnsiTheme="minorHAnsi" w:cstheme="minorHAnsi"/>
          <w:color w:val="000000" w:themeColor="text1"/>
          <w:kern w:val="1"/>
          <w:lang w:eastAsia="ar-SA"/>
        </w:rPr>
        <w:t xml:space="preserve"> </w:t>
      </w:r>
      <w:hyperlink r:id="rId14" w:tooltip="Ø" w:history="1">
        <w:r w:rsidRPr="000F31BB">
          <w:rPr>
            <w:rStyle w:val="Hipercze"/>
            <w:rFonts w:asciiTheme="minorHAnsi" w:hAnsiTheme="minorHAnsi" w:cstheme="minorHAnsi"/>
            <w:color w:val="000000" w:themeColor="text1"/>
            <w:kern w:val="1"/>
            <w:u w:val="none"/>
            <w:lang w:eastAsia="ar-SA"/>
          </w:rPr>
          <w:t>ø</w:t>
        </w:r>
      </w:hyperlink>
      <w:r w:rsidRPr="000F31BB">
        <w:rPr>
          <w:rFonts w:asciiTheme="minorHAnsi" w:hAnsiTheme="minorHAnsi" w:cstheme="minorHAnsi"/>
          <w:color w:val="000000" w:themeColor="text1"/>
          <w:kern w:val="1"/>
          <w:lang w:eastAsia="ar-SA"/>
        </w:rPr>
        <w:t xml:space="preserve">250mm </w:t>
      </w:r>
      <w:r w:rsidRPr="004E4208">
        <w:rPr>
          <w:rFonts w:asciiTheme="minorHAnsi" w:hAnsiTheme="minorHAnsi" w:cstheme="minorHAnsi"/>
          <w:color w:val="000000" w:themeColor="text1"/>
          <w:kern w:val="1"/>
          <w:lang w:eastAsia="ar-SA"/>
        </w:rPr>
        <w:t xml:space="preserve">otwornicą, większe otwory należy wykonać w czasie układania mieszanki betonowej. Obiekty posadowione będą na monolitycznej żelbetowej płycie dennej grubości 40cm zbrojonej prętami ze stali żebrowanej. </w:t>
      </w:r>
    </w:p>
    <w:p w14:paraId="29560218" w14:textId="77777777"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Grunt nasypowy należy w całości usunąć i zastąpić go nasypem kontrolowanym. Nasyp kontrolowany należy wykonać w postaci zagęszczonego warstwami, co około 25cm piasku średniego stabilizowanego cementem w ilości 50kg na 1m</w:t>
      </w:r>
      <w:r w:rsidRPr="004E4208">
        <w:rPr>
          <w:rFonts w:asciiTheme="minorHAnsi" w:hAnsiTheme="minorHAnsi" w:cstheme="minorHAnsi"/>
          <w:color w:val="000000" w:themeColor="text1"/>
          <w:kern w:val="1"/>
          <w:vertAlign w:val="superscript"/>
          <w:lang w:eastAsia="ar-SA"/>
        </w:rPr>
        <w:t>3</w:t>
      </w:r>
      <w:r w:rsidRPr="004E4208">
        <w:rPr>
          <w:rFonts w:asciiTheme="minorHAnsi" w:hAnsiTheme="minorHAnsi" w:cstheme="minorHAnsi"/>
          <w:color w:val="000000" w:themeColor="text1"/>
          <w:kern w:val="1"/>
          <w:lang w:eastAsia="ar-SA"/>
        </w:rPr>
        <w:t xml:space="preserve"> piasku do wskaźnika zagęszczenia </w:t>
      </w:r>
      <w:proofErr w:type="spellStart"/>
      <w:r w:rsidRPr="004E4208">
        <w:rPr>
          <w:rFonts w:asciiTheme="minorHAnsi" w:hAnsiTheme="minorHAnsi" w:cstheme="minorHAnsi"/>
          <w:color w:val="000000" w:themeColor="text1"/>
          <w:kern w:val="1"/>
          <w:lang w:eastAsia="ar-SA"/>
        </w:rPr>
        <w:t>Is</w:t>
      </w:r>
      <w:proofErr w:type="spellEnd"/>
      <w:r w:rsidRPr="004E4208">
        <w:rPr>
          <w:rFonts w:asciiTheme="minorHAnsi" w:hAnsiTheme="minorHAnsi" w:cstheme="minorHAnsi"/>
          <w:color w:val="000000" w:themeColor="text1"/>
          <w:kern w:val="1"/>
          <w:lang w:eastAsia="ar-SA"/>
        </w:rPr>
        <w:t xml:space="preserve">=0,99. </w:t>
      </w:r>
    </w:p>
    <w:p w14:paraId="639B2ECE" w14:textId="77777777"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 xml:space="preserve">Pod fundamentem należy wykonać </w:t>
      </w:r>
      <w:proofErr w:type="spellStart"/>
      <w:r w:rsidRPr="004E4208">
        <w:rPr>
          <w:rFonts w:asciiTheme="minorHAnsi" w:hAnsiTheme="minorHAnsi" w:cstheme="minorHAnsi"/>
          <w:color w:val="000000" w:themeColor="text1"/>
          <w:kern w:val="1"/>
          <w:lang w:eastAsia="ar-SA"/>
        </w:rPr>
        <w:t>podbeton</w:t>
      </w:r>
      <w:proofErr w:type="spellEnd"/>
      <w:r w:rsidRPr="004E4208">
        <w:rPr>
          <w:rFonts w:asciiTheme="minorHAnsi" w:hAnsiTheme="minorHAnsi" w:cstheme="minorHAnsi"/>
          <w:color w:val="000000" w:themeColor="text1"/>
          <w:kern w:val="1"/>
          <w:lang w:eastAsia="ar-SA"/>
        </w:rPr>
        <w:t xml:space="preserve"> C8/10 (B10) o grubości 10cm jako zabezpieczenie gruntu nośnego przed rozluźnieniem jego struktury i przed wodami opadowymi. </w:t>
      </w:r>
    </w:p>
    <w:p w14:paraId="108184E0" w14:textId="50300728"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Izolację pozioma płyty dennej wykonać z foli HD-PE (gładka) grubości min. 0,5mm. Folię należy wywinąć na zewnętrzną powierzchnię pionową na wysokość min 0,4m.</w:t>
      </w:r>
      <w:r w:rsidR="000F31BB">
        <w:rPr>
          <w:rFonts w:asciiTheme="minorHAnsi" w:hAnsiTheme="minorHAnsi" w:cstheme="minorHAnsi"/>
          <w:color w:val="000000" w:themeColor="text1"/>
          <w:kern w:val="1"/>
          <w:lang w:eastAsia="ar-SA"/>
        </w:rPr>
        <w:t xml:space="preserve"> </w:t>
      </w:r>
      <w:r w:rsidRPr="004E4208">
        <w:rPr>
          <w:rFonts w:asciiTheme="minorHAnsi" w:hAnsiTheme="minorHAnsi" w:cstheme="minorHAnsi"/>
          <w:color w:val="000000" w:themeColor="text1"/>
          <w:kern w:val="1"/>
          <w:lang w:eastAsia="ar-SA"/>
        </w:rPr>
        <w:t>Przyjęto beton C30/37 (B37), W10, stal A-IIIN.</w:t>
      </w:r>
    </w:p>
    <w:p w14:paraId="692A7583" w14:textId="622036F5"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 xml:space="preserve">Jako alternatywę do tradycyjnego montażu zbrojenia proponuje się zastosowanie jednokierunkowych dywanów zbrojeniowych składających się z prętów średnicy od 8 do </w:t>
      </w:r>
      <w:smartTag w:uri="urn:schemas-microsoft-com:office:smarttags" w:element="metricconverter">
        <w:smartTagPr>
          <w:attr w:name="ProductID" w:val="32 mm"/>
        </w:smartTagPr>
        <w:r w:rsidRPr="004E4208">
          <w:rPr>
            <w:rFonts w:asciiTheme="minorHAnsi" w:hAnsiTheme="minorHAnsi" w:cstheme="minorHAnsi"/>
            <w:color w:val="000000" w:themeColor="text1"/>
            <w:kern w:val="1"/>
            <w:lang w:eastAsia="ar-SA"/>
          </w:rPr>
          <w:t>32 mm</w:t>
        </w:r>
      </w:smartTag>
      <w:r w:rsidRPr="004E4208">
        <w:rPr>
          <w:rFonts w:asciiTheme="minorHAnsi" w:hAnsiTheme="minorHAnsi" w:cstheme="minorHAnsi"/>
          <w:color w:val="000000" w:themeColor="text1"/>
          <w:kern w:val="1"/>
          <w:lang w:eastAsia="ar-SA"/>
        </w:rPr>
        <w:t xml:space="preserve"> zgrzewanych do stalowej taśmy zapewniającej wymagane odległości miedzy prętami oraz sztywność układu po rozwinięciu. Technologia umożliwia  skrócenie czasu układania zbrojenia  do 80 % przy mniejszym udziale siły ludzkiej oraz wyższą, jakość wykonania.</w:t>
      </w:r>
      <w:r w:rsidR="000F31BB">
        <w:rPr>
          <w:rFonts w:asciiTheme="minorHAnsi" w:hAnsiTheme="minorHAnsi" w:cstheme="minorHAnsi"/>
          <w:color w:val="000000" w:themeColor="text1"/>
          <w:kern w:val="1"/>
          <w:lang w:eastAsia="ar-SA"/>
        </w:rPr>
        <w:t xml:space="preserve"> </w:t>
      </w:r>
      <w:r w:rsidRPr="004E4208">
        <w:rPr>
          <w:rFonts w:asciiTheme="minorHAnsi" w:hAnsiTheme="minorHAnsi" w:cstheme="minorHAnsi"/>
          <w:color w:val="000000" w:themeColor="text1"/>
          <w:kern w:val="1"/>
          <w:lang w:eastAsia="ar-SA"/>
        </w:rPr>
        <w:t>Szczegóły, zbrojenie i zestawienie stali według rysunków szczegółowych.</w:t>
      </w:r>
    </w:p>
    <w:p w14:paraId="1CEB1096" w14:textId="77777777"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 xml:space="preserve">Dla uniknięcia nadmiernego skurczu betonu fundament jak i ściany betonować naprzemiennie segmentami wg rysunków szczegółowych. Powierzchnię styku należy po związaniu betonu </w:t>
      </w:r>
      <w:proofErr w:type="spellStart"/>
      <w:r w:rsidRPr="004E4208">
        <w:rPr>
          <w:rFonts w:asciiTheme="minorHAnsi" w:hAnsiTheme="minorHAnsi" w:cstheme="minorHAnsi"/>
          <w:color w:val="000000" w:themeColor="text1"/>
          <w:kern w:val="1"/>
          <w:lang w:eastAsia="ar-SA"/>
        </w:rPr>
        <w:t>zgroszkować</w:t>
      </w:r>
      <w:proofErr w:type="spellEnd"/>
      <w:r w:rsidRPr="004E4208">
        <w:rPr>
          <w:rFonts w:asciiTheme="minorHAnsi" w:hAnsiTheme="minorHAnsi" w:cstheme="minorHAnsi"/>
          <w:color w:val="000000" w:themeColor="text1"/>
          <w:kern w:val="1"/>
          <w:lang w:eastAsia="ar-SA"/>
        </w:rPr>
        <w:t xml:space="preserve"> i zmyć wodą w celu usunięcia mleczka cementowego. Do betonowania następnego segmentu można przystąpić dopiero po okresie min. 2 tygodni od zabetonowania przylegających odcinków. Wszystkie przerwy robocze uszczelnić za pomocą taśm uszczelniających.</w:t>
      </w:r>
    </w:p>
    <w:p w14:paraId="00E816D9" w14:textId="77777777"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 xml:space="preserve">Przerwy robocze płyty dennej i ścian zakończyć systemowymi szalunkami traconymi (na bazie siatek stalowych) umożliwiającymi bezproblemowe przeprowadzenie prętów zbrojeniowych, utrzymanie równych powierzchni o dużej przyczepności. </w:t>
      </w:r>
    </w:p>
    <w:p w14:paraId="62C139D4" w14:textId="77777777"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 xml:space="preserve">Do obsługi urządzeń wewnątrz zbiornika zaprojektowaną stalową drabinkę z podestem pośrednim. </w:t>
      </w:r>
    </w:p>
    <w:p w14:paraId="29D4604C" w14:textId="14B90036" w:rsid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Wewnątrz ( w środkowej części) osadników zaprojektowano żelbetowe słupy wraz żelbetowym pierścieniem spinającym dla oparcia zgarniacza.</w:t>
      </w:r>
      <w:r>
        <w:rPr>
          <w:rFonts w:asciiTheme="minorHAnsi" w:hAnsiTheme="minorHAnsi" w:cstheme="minorHAnsi"/>
          <w:color w:val="000000" w:themeColor="text1"/>
          <w:kern w:val="1"/>
          <w:lang w:eastAsia="ar-SA"/>
        </w:rPr>
        <w:br/>
      </w:r>
    </w:p>
    <w:p w14:paraId="07862611" w14:textId="77777777" w:rsidR="00663045" w:rsidRDefault="00663045"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p>
    <w:p w14:paraId="5AA5B143" w14:textId="7CD4FFDF" w:rsidR="004E4208" w:rsidRPr="0053133A" w:rsidRDefault="0053133A" w:rsidP="004E4208">
      <w:pPr>
        <w:autoSpaceDE w:val="0"/>
        <w:autoSpaceDN w:val="0"/>
        <w:adjustRightInd w:val="0"/>
        <w:spacing w:line="276" w:lineRule="auto"/>
        <w:ind w:right="-283"/>
        <w:rPr>
          <w:rFonts w:asciiTheme="minorHAnsi" w:hAnsiTheme="minorHAnsi" w:cstheme="minorHAnsi"/>
          <w:b/>
          <w:bCs/>
          <w:color w:val="000000" w:themeColor="text1"/>
          <w:kern w:val="1"/>
          <w:lang w:eastAsia="ar-SA"/>
        </w:rPr>
      </w:pPr>
      <w:r w:rsidRPr="0053133A">
        <w:rPr>
          <w:rFonts w:asciiTheme="minorHAnsi" w:hAnsiTheme="minorHAnsi" w:cstheme="minorHAnsi"/>
          <w:b/>
          <w:bCs/>
          <w:color w:val="000000" w:themeColor="text1"/>
          <w:kern w:val="1"/>
          <w:lang w:eastAsia="ar-SA"/>
        </w:rPr>
        <w:lastRenderedPageBreak/>
        <w:t>5</w:t>
      </w:r>
      <w:r w:rsidR="004E4208" w:rsidRPr="0053133A">
        <w:rPr>
          <w:rFonts w:asciiTheme="minorHAnsi" w:hAnsiTheme="minorHAnsi" w:cstheme="minorHAnsi"/>
          <w:b/>
          <w:bCs/>
          <w:color w:val="000000" w:themeColor="text1"/>
          <w:kern w:val="1"/>
          <w:lang w:eastAsia="ar-SA"/>
        </w:rPr>
        <w:t>) Pompownia ścieków z PS I</w:t>
      </w:r>
    </w:p>
    <w:p w14:paraId="218E3B4C" w14:textId="7649FC60"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Pompownia ścieków zaprojektowana została, jako żelbetowa wylewania na budowie. Ściany pompowni wykonane zostaną o grubości 25cm. Zbrojenie pionowe ścian wykonane zostanie z prętów ø12, natomiast zbrojenie rozdzielcze z prętów ø10. Szczegółowe rozmieszczenie prętów zbrojeniowych pokazany zostanie na rysunkach wykonawczych.</w:t>
      </w:r>
    </w:p>
    <w:p w14:paraId="688591EC" w14:textId="0F63EACF"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 xml:space="preserve">Ściany pompowni zostaną posadowione na żelbetowej płycie fundamentowej o wysokości 35cm. Ściany żelbetowe i płytę fundamentową należy wykonać z betonu C30/37 (B37), W8 zagęszczonego mechanicznie. </w:t>
      </w:r>
    </w:p>
    <w:p w14:paraId="673BF73A" w14:textId="77777777"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 xml:space="preserve">Pompownia ścieków domknięta zostanie żelbetową płyta grubości 15cm. W płycie domykającej należy wykonać otwór rewizyjny wg projektu technologii. </w:t>
      </w:r>
    </w:p>
    <w:p w14:paraId="02886CE0" w14:textId="77777777"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 xml:space="preserve">Na płycie domykającej należy wykonać barierkę ochronna o wysokości 110cm. Przed pompownia zaplanowano wykonanie schodów na gruncie z barierką ochronna. </w:t>
      </w:r>
    </w:p>
    <w:p w14:paraId="234E8CF7" w14:textId="0733CB76"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 xml:space="preserve">W miejscu występowania przerwy roboczej, na połączeniu ściany żelbetowej i płyty fundamentowej należy ułożyć taśmę bentonitową 25x25mm. Dodatkowo taśmę należy ułożyć w miejscu przejść instalacji technologicznych. </w:t>
      </w:r>
    </w:p>
    <w:p w14:paraId="1782A198" w14:textId="6911338C"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 xml:space="preserve">Pod płyta fundamentową należy wykonać warstwę </w:t>
      </w:r>
      <w:proofErr w:type="spellStart"/>
      <w:r w:rsidRPr="004E4208">
        <w:rPr>
          <w:rFonts w:asciiTheme="minorHAnsi" w:hAnsiTheme="minorHAnsi" w:cstheme="minorHAnsi"/>
          <w:color w:val="000000" w:themeColor="text1"/>
          <w:kern w:val="1"/>
          <w:lang w:eastAsia="ar-SA"/>
        </w:rPr>
        <w:t>podbetonu</w:t>
      </w:r>
      <w:proofErr w:type="spellEnd"/>
      <w:r w:rsidRPr="004E4208">
        <w:rPr>
          <w:rFonts w:asciiTheme="minorHAnsi" w:hAnsiTheme="minorHAnsi" w:cstheme="minorHAnsi"/>
          <w:color w:val="000000" w:themeColor="text1"/>
          <w:kern w:val="1"/>
          <w:lang w:eastAsia="ar-SA"/>
        </w:rPr>
        <w:t xml:space="preserve"> grubości 10cm, jako zabezpieczenie podłoża gruntowego przez przemarznięciem i rozmoczenie. </w:t>
      </w:r>
    </w:p>
    <w:p w14:paraId="01BAB532" w14:textId="61565CB1" w:rsidR="004E4208" w:rsidRPr="004E4208" w:rsidRDefault="0053133A" w:rsidP="004E4208">
      <w:pPr>
        <w:autoSpaceDE w:val="0"/>
        <w:autoSpaceDN w:val="0"/>
        <w:adjustRightInd w:val="0"/>
        <w:spacing w:line="276" w:lineRule="auto"/>
        <w:ind w:right="-283"/>
        <w:rPr>
          <w:rFonts w:asciiTheme="minorHAnsi" w:hAnsiTheme="minorHAnsi" w:cstheme="minorHAnsi"/>
          <w:b/>
          <w:bCs/>
          <w:color w:val="000000" w:themeColor="text1"/>
          <w:kern w:val="1"/>
          <w:lang w:eastAsia="ar-SA"/>
        </w:rPr>
      </w:pPr>
      <w:r>
        <w:rPr>
          <w:rFonts w:asciiTheme="minorHAnsi" w:hAnsiTheme="minorHAnsi" w:cstheme="minorHAnsi"/>
          <w:b/>
          <w:bCs/>
          <w:color w:val="000000" w:themeColor="text1"/>
          <w:kern w:val="1"/>
          <w:lang w:eastAsia="ar-SA"/>
        </w:rPr>
        <w:br/>
      </w:r>
      <w:r w:rsidR="00A57216">
        <w:rPr>
          <w:rFonts w:asciiTheme="minorHAnsi" w:hAnsiTheme="minorHAnsi" w:cstheme="minorHAnsi"/>
          <w:b/>
          <w:bCs/>
          <w:color w:val="000000" w:themeColor="text1"/>
          <w:kern w:val="1"/>
          <w:lang w:eastAsia="ar-SA"/>
        </w:rPr>
        <w:t>6</w:t>
      </w:r>
      <w:r w:rsidR="004E4208" w:rsidRPr="004E4208">
        <w:rPr>
          <w:rFonts w:asciiTheme="minorHAnsi" w:hAnsiTheme="minorHAnsi" w:cstheme="minorHAnsi"/>
          <w:b/>
          <w:bCs/>
          <w:color w:val="000000" w:themeColor="text1"/>
          <w:kern w:val="1"/>
          <w:lang w:eastAsia="ar-SA"/>
        </w:rPr>
        <w:t>) Przepompownia osadu</w:t>
      </w:r>
    </w:p>
    <w:p w14:paraId="72C5E407" w14:textId="77777777"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 xml:space="preserve">Budynek pompowni osadu zaprojektowany został w technologii żelbetowo murowej. Ściany fundamentowe (od poziomu płyty fundamentowej do poziomu 30cm powyżej terenu) wykonane zostaną, jako żelbetowe o grubości 25cm. Ściany wylane będą z betonu C30/37 (B37), W8 zagęszczonego mechanicznie. Jako zbrojenie przyjęto pręty żebrowane ze stali A-IIN. </w:t>
      </w:r>
    </w:p>
    <w:p w14:paraId="2CC9DF78" w14:textId="77777777"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 xml:space="preserve">Ściany budynku powyżej poziomu terenu wykonane zostaną jako murowane z bloczków wapienno-piaskowych klasy 15 na zaprawie cementowo-wapiennej. W trakcie wylewania i murowania ścian należy pamiętać o pozostawienie otworów do przepuszczenia instalacji technologicznych. </w:t>
      </w:r>
    </w:p>
    <w:p w14:paraId="578EC566" w14:textId="77777777"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 xml:space="preserve">Ściany fundamentowe posadowione zostaną na żelbetowej pycie fundamentowej o wysokości h=40cm. Płytę fundamentowa należy wylać z betonu C30/37 (B37), W8 zagęszczonego mechanicznie. Pod płytą fundamentowa należy wykonać warstwę </w:t>
      </w:r>
      <w:proofErr w:type="spellStart"/>
      <w:r w:rsidRPr="004E4208">
        <w:rPr>
          <w:rFonts w:asciiTheme="minorHAnsi" w:hAnsiTheme="minorHAnsi" w:cstheme="minorHAnsi"/>
          <w:color w:val="000000" w:themeColor="text1"/>
          <w:kern w:val="1"/>
          <w:lang w:eastAsia="ar-SA"/>
        </w:rPr>
        <w:t>podbetonu</w:t>
      </w:r>
      <w:proofErr w:type="spellEnd"/>
      <w:r w:rsidRPr="004E4208">
        <w:rPr>
          <w:rFonts w:asciiTheme="minorHAnsi" w:hAnsiTheme="minorHAnsi" w:cstheme="minorHAnsi"/>
          <w:color w:val="000000" w:themeColor="text1"/>
          <w:kern w:val="1"/>
          <w:lang w:eastAsia="ar-SA"/>
        </w:rPr>
        <w:t xml:space="preserve"> grubości 10cm, jako zabezpieczenie podłoża gruntowego przez przemarznięciem oraz wodami opadowymi. </w:t>
      </w:r>
    </w:p>
    <w:p w14:paraId="1B37CCD9" w14:textId="77777777"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 xml:space="preserve">W budynku przewidziano wykonanie lokalnego przegłębienia posadzki o 60cm. Wymiary i lokalizacja przegłębienia określona została na rysunku rzutu fundamentów. </w:t>
      </w:r>
    </w:p>
    <w:p w14:paraId="46BA5ECC" w14:textId="77777777"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 xml:space="preserve">W miejscu występowania przerwy roboczej, na połączeniu żelbetowej ściany fundamentowej i płyty fundamentowej należy ułożyć taśmę bentonitową 25x25mm. Dodatkowo taśmę należy ułożyć w miejscu przejść instalacji technologicznych. </w:t>
      </w:r>
    </w:p>
    <w:p w14:paraId="2ED1FA98" w14:textId="77777777"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 xml:space="preserve">Ponieważ posadzka budynku znajduje się 140cm poniżej poziomu terenu w budynku zaprojektowano żelbetowe schody. Płyta spocznikowa grubości 18cm oparta zostanie na 2 ścianach fundamentowych oraz na murowanym filarku. Filarek należy wymurować z cegły klasy 15MPa na zaprawie cementowo-wapiennej. </w:t>
      </w:r>
    </w:p>
    <w:p w14:paraId="4887759B" w14:textId="77ACB6A7"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Stropodach przyjęty został w postaci płyt kanałowych o wysokości 20cm.</w:t>
      </w:r>
    </w:p>
    <w:p w14:paraId="641D9113" w14:textId="0FB793BA"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p>
    <w:p w14:paraId="477933C9" w14:textId="01A8C618" w:rsidR="004E4208" w:rsidRPr="004E4208" w:rsidRDefault="00A57216" w:rsidP="004E4208">
      <w:pPr>
        <w:autoSpaceDE w:val="0"/>
        <w:autoSpaceDN w:val="0"/>
        <w:adjustRightInd w:val="0"/>
        <w:spacing w:line="276" w:lineRule="auto"/>
        <w:ind w:right="-283"/>
        <w:rPr>
          <w:rFonts w:asciiTheme="minorHAnsi" w:hAnsiTheme="minorHAnsi" w:cstheme="minorHAnsi"/>
          <w:b/>
          <w:bCs/>
          <w:color w:val="000000" w:themeColor="text1"/>
          <w:kern w:val="1"/>
          <w:lang w:eastAsia="ar-SA"/>
        </w:rPr>
      </w:pPr>
      <w:r>
        <w:rPr>
          <w:rFonts w:asciiTheme="minorHAnsi" w:hAnsiTheme="minorHAnsi" w:cstheme="minorHAnsi"/>
          <w:b/>
          <w:bCs/>
          <w:color w:val="000000" w:themeColor="text1"/>
          <w:kern w:val="1"/>
          <w:lang w:eastAsia="ar-SA"/>
        </w:rPr>
        <w:t>7</w:t>
      </w:r>
      <w:r w:rsidR="004E4208" w:rsidRPr="004E4208">
        <w:rPr>
          <w:rFonts w:asciiTheme="minorHAnsi" w:hAnsiTheme="minorHAnsi" w:cstheme="minorHAnsi"/>
          <w:b/>
          <w:bCs/>
          <w:color w:val="000000" w:themeColor="text1"/>
          <w:kern w:val="1"/>
          <w:lang w:eastAsia="ar-SA"/>
        </w:rPr>
        <w:t>) Połączenia elementów stalowych</w:t>
      </w:r>
    </w:p>
    <w:p w14:paraId="0FC481CF" w14:textId="2C45A2DF"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 xml:space="preserve">Przyjęto połączenia spawane oraz na śruby. Konstrukcję zasadniczą elementów wykonywanych w warsztacie należy spawać automatem, drutem spawalniczym SG3 w osłonie gazowej. Połączenia na budowie wykonać automatem </w:t>
      </w:r>
      <w:proofErr w:type="spellStart"/>
      <w:r w:rsidRPr="004E4208">
        <w:rPr>
          <w:rFonts w:asciiTheme="minorHAnsi" w:hAnsiTheme="minorHAnsi" w:cstheme="minorHAnsi"/>
          <w:color w:val="000000" w:themeColor="text1"/>
          <w:kern w:val="1"/>
          <w:lang w:eastAsia="ar-SA"/>
        </w:rPr>
        <w:t>j.w</w:t>
      </w:r>
      <w:proofErr w:type="spellEnd"/>
      <w:r w:rsidRPr="004E4208">
        <w:rPr>
          <w:rFonts w:asciiTheme="minorHAnsi" w:hAnsiTheme="minorHAnsi" w:cstheme="minorHAnsi"/>
          <w:color w:val="000000" w:themeColor="text1"/>
          <w:kern w:val="1"/>
          <w:lang w:eastAsia="ar-SA"/>
        </w:rPr>
        <w:t>. lub za pomocą elektrody EA 1.46. Połączenia spawane wykonać spoinami pachwinowymi i czołowymi, obwodowymi, spoiny wykonać na wszystkich krawędziach łączonych elementów. Przyjęto spoiny pachwinowe a=4mm</w:t>
      </w:r>
    </w:p>
    <w:p w14:paraId="00B4A93C" w14:textId="77777777" w:rsidR="004E4208" w:rsidRPr="004E4208" w:rsidRDefault="004E4208" w:rsidP="004E4208">
      <w:pPr>
        <w:autoSpaceDE w:val="0"/>
        <w:autoSpaceDN w:val="0"/>
        <w:adjustRightInd w:val="0"/>
        <w:spacing w:line="276" w:lineRule="auto"/>
        <w:ind w:right="-283"/>
        <w:rPr>
          <w:rFonts w:asciiTheme="minorHAnsi" w:hAnsiTheme="minorHAnsi" w:cstheme="minorHAnsi"/>
          <w:color w:val="000000" w:themeColor="text1"/>
          <w:kern w:val="1"/>
          <w:lang w:eastAsia="ar-SA"/>
        </w:rPr>
      </w:pPr>
      <w:r w:rsidRPr="004E4208">
        <w:rPr>
          <w:rFonts w:asciiTheme="minorHAnsi" w:hAnsiTheme="minorHAnsi" w:cstheme="minorHAnsi"/>
          <w:color w:val="000000" w:themeColor="text1"/>
          <w:kern w:val="1"/>
          <w:lang w:eastAsia="ar-SA"/>
        </w:rPr>
        <w:t>Połączenia skręcane zaprojektowano, jako grupy D (niesprężone) na śruby M16 kl. 8.8.</w:t>
      </w:r>
    </w:p>
    <w:p w14:paraId="6EE0EE64" w14:textId="2DCD1DC4" w:rsidR="003B185A" w:rsidRPr="002377D7" w:rsidRDefault="003B185A" w:rsidP="002377D7">
      <w:pPr>
        <w:autoSpaceDE w:val="0"/>
        <w:autoSpaceDN w:val="0"/>
        <w:adjustRightInd w:val="0"/>
        <w:spacing w:line="276" w:lineRule="auto"/>
        <w:ind w:right="-283"/>
        <w:rPr>
          <w:rFonts w:asciiTheme="minorHAnsi" w:hAnsiTheme="minorHAnsi" w:cstheme="minorHAnsi"/>
          <w:color w:val="000000" w:themeColor="text1"/>
          <w:kern w:val="1"/>
          <w:lang w:eastAsia="ar-SA"/>
        </w:rPr>
      </w:pPr>
    </w:p>
    <w:p w14:paraId="5685363A" w14:textId="654A0097" w:rsidR="004E4208" w:rsidRPr="004E4208" w:rsidRDefault="004F6EC9" w:rsidP="004E4208">
      <w:pPr>
        <w:tabs>
          <w:tab w:val="num" w:pos="0"/>
          <w:tab w:val="num" w:pos="426"/>
        </w:tabs>
        <w:autoSpaceDE w:val="0"/>
        <w:autoSpaceDN w:val="0"/>
        <w:adjustRightInd w:val="0"/>
        <w:spacing w:line="276" w:lineRule="auto"/>
        <w:ind w:right="-283"/>
        <w:rPr>
          <w:rFonts w:asciiTheme="minorHAnsi" w:hAnsiTheme="minorHAnsi" w:cstheme="minorHAnsi"/>
          <w:b/>
          <w:color w:val="000000" w:themeColor="text1"/>
          <w:kern w:val="1"/>
          <w:lang w:eastAsia="ar-SA"/>
        </w:rPr>
      </w:pPr>
      <w:r>
        <w:rPr>
          <w:rFonts w:asciiTheme="minorHAnsi" w:hAnsiTheme="minorHAnsi" w:cstheme="minorHAnsi"/>
          <w:b/>
          <w:color w:val="000000" w:themeColor="text1"/>
          <w:kern w:val="1"/>
          <w:lang w:eastAsia="ar-SA"/>
        </w:rPr>
        <w:t>8</w:t>
      </w:r>
      <w:r w:rsidR="004E4208">
        <w:rPr>
          <w:rFonts w:asciiTheme="minorHAnsi" w:hAnsiTheme="minorHAnsi" w:cstheme="minorHAnsi"/>
          <w:b/>
          <w:color w:val="000000" w:themeColor="text1"/>
          <w:kern w:val="1"/>
          <w:lang w:eastAsia="ar-SA"/>
        </w:rPr>
        <w:t xml:space="preserve">) </w:t>
      </w:r>
      <w:r w:rsidR="004E4208" w:rsidRPr="004E4208">
        <w:rPr>
          <w:rFonts w:asciiTheme="minorHAnsi" w:hAnsiTheme="minorHAnsi" w:cstheme="minorHAnsi"/>
          <w:b/>
          <w:color w:val="000000" w:themeColor="text1"/>
          <w:kern w:val="1"/>
          <w:lang w:eastAsia="ar-SA"/>
        </w:rPr>
        <w:t xml:space="preserve">Zabezpieczenie antykorozyjne elementów stalowych </w:t>
      </w:r>
    </w:p>
    <w:p w14:paraId="377B32BB" w14:textId="588F5CCA" w:rsidR="004E4208" w:rsidRPr="004E4208" w:rsidRDefault="004E4208" w:rsidP="004E4208">
      <w:pPr>
        <w:tabs>
          <w:tab w:val="num" w:pos="0"/>
          <w:tab w:val="num" w:pos="426"/>
        </w:tabs>
        <w:autoSpaceDE w:val="0"/>
        <w:autoSpaceDN w:val="0"/>
        <w:adjustRightInd w:val="0"/>
        <w:spacing w:line="276" w:lineRule="auto"/>
        <w:ind w:right="-283"/>
        <w:rPr>
          <w:rFonts w:asciiTheme="minorHAnsi" w:hAnsiTheme="minorHAnsi" w:cstheme="minorHAnsi"/>
          <w:bCs/>
          <w:color w:val="000000" w:themeColor="text1"/>
          <w:kern w:val="1"/>
          <w:lang w:eastAsia="ar-SA"/>
        </w:rPr>
      </w:pPr>
      <w:r w:rsidRPr="004E4208">
        <w:rPr>
          <w:rFonts w:asciiTheme="minorHAnsi" w:hAnsiTheme="minorHAnsi" w:cstheme="minorHAnsi"/>
          <w:bCs/>
          <w:color w:val="000000" w:themeColor="text1"/>
          <w:kern w:val="1"/>
          <w:lang w:eastAsia="ar-SA"/>
        </w:rPr>
        <w:t xml:space="preserve">Elementy stalowe oczyścić do klasy czystości  </w:t>
      </w:r>
      <w:proofErr w:type="spellStart"/>
      <w:r w:rsidRPr="004E4208">
        <w:rPr>
          <w:rFonts w:asciiTheme="minorHAnsi" w:hAnsiTheme="minorHAnsi" w:cstheme="minorHAnsi"/>
          <w:bCs/>
          <w:color w:val="000000" w:themeColor="text1"/>
          <w:kern w:val="1"/>
          <w:lang w:eastAsia="ar-SA"/>
        </w:rPr>
        <w:t>Sa</w:t>
      </w:r>
      <w:proofErr w:type="spellEnd"/>
      <w:r w:rsidRPr="004E4208">
        <w:rPr>
          <w:rFonts w:asciiTheme="minorHAnsi" w:hAnsiTheme="minorHAnsi" w:cstheme="minorHAnsi"/>
          <w:bCs/>
          <w:color w:val="000000" w:themeColor="text1"/>
          <w:kern w:val="1"/>
          <w:lang w:eastAsia="ar-SA"/>
        </w:rPr>
        <w:t xml:space="preserve"> 2 ½ wg PN-ISO 85010-1.  Stopień przygotowanie podłoża St3 zgodnie z PN-ISO 85010-1. Konstrukcję pomalować farbami epoksydowymi podkładowymi w warsztacie x2 (2x55</w:t>
      </w:r>
      <w:r w:rsidRPr="004E4208">
        <w:rPr>
          <w:rFonts w:asciiTheme="minorHAnsi" w:hAnsiTheme="minorHAnsi" w:cstheme="minorHAnsi"/>
          <w:bCs/>
          <w:color w:val="000000" w:themeColor="text1"/>
          <w:kern w:val="1"/>
          <w:lang w:eastAsia="ar-SA"/>
        </w:rPr>
        <w:sym w:font="Symbol" w:char="F06D"/>
      </w:r>
      <w:r w:rsidRPr="004E4208">
        <w:rPr>
          <w:rFonts w:asciiTheme="minorHAnsi" w:hAnsiTheme="minorHAnsi" w:cstheme="minorHAnsi"/>
          <w:bCs/>
          <w:color w:val="000000" w:themeColor="text1"/>
          <w:kern w:val="1"/>
          <w:lang w:eastAsia="ar-SA"/>
        </w:rPr>
        <w:t>m), a następnie farbami epoksydowymi nawierzchniowymi (1x50</w:t>
      </w:r>
      <w:r w:rsidRPr="004E4208">
        <w:rPr>
          <w:rFonts w:asciiTheme="minorHAnsi" w:hAnsiTheme="minorHAnsi" w:cstheme="minorHAnsi"/>
          <w:bCs/>
          <w:color w:val="000000" w:themeColor="text1"/>
          <w:kern w:val="1"/>
          <w:lang w:eastAsia="ar-SA"/>
        </w:rPr>
        <w:sym w:font="Symbol" w:char="F06D"/>
      </w:r>
      <w:r w:rsidRPr="004E4208">
        <w:rPr>
          <w:rFonts w:asciiTheme="minorHAnsi" w:hAnsiTheme="minorHAnsi" w:cstheme="minorHAnsi"/>
          <w:bCs/>
          <w:color w:val="000000" w:themeColor="text1"/>
          <w:kern w:val="1"/>
          <w:lang w:eastAsia="ar-SA"/>
        </w:rPr>
        <w:t>m), min. grubość powłok 160</w:t>
      </w:r>
      <w:r w:rsidRPr="004E4208">
        <w:rPr>
          <w:rFonts w:asciiTheme="minorHAnsi" w:hAnsiTheme="minorHAnsi" w:cstheme="minorHAnsi"/>
          <w:bCs/>
          <w:color w:val="000000" w:themeColor="text1"/>
          <w:kern w:val="1"/>
          <w:lang w:eastAsia="ar-SA"/>
        </w:rPr>
        <w:sym w:font="Symbol" w:char="F06D"/>
      </w:r>
      <w:r w:rsidRPr="004E4208">
        <w:rPr>
          <w:rFonts w:asciiTheme="minorHAnsi" w:hAnsiTheme="minorHAnsi" w:cstheme="minorHAnsi"/>
          <w:bCs/>
          <w:color w:val="000000" w:themeColor="text1"/>
          <w:kern w:val="1"/>
          <w:lang w:eastAsia="ar-SA"/>
        </w:rPr>
        <w:t xml:space="preserve">m lub </w:t>
      </w:r>
      <w:proofErr w:type="spellStart"/>
      <w:r w:rsidRPr="004E4208">
        <w:rPr>
          <w:rFonts w:asciiTheme="minorHAnsi" w:hAnsiTheme="minorHAnsi" w:cstheme="minorHAnsi"/>
          <w:bCs/>
          <w:color w:val="000000" w:themeColor="text1"/>
          <w:kern w:val="1"/>
          <w:lang w:eastAsia="ar-SA"/>
        </w:rPr>
        <w:t>ocynk</w:t>
      </w:r>
      <w:proofErr w:type="spellEnd"/>
      <w:r w:rsidRPr="004E4208">
        <w:rPr>
          <w:rFonts w:asciiTheme="minorHAnsi" w:hAnsiTheme="minorHAnsi" w:cstheme="minorHAnsi"/>
          <w:bCs/>
          <w:color w:val="000000" w:themeColor="text1"/>
          <w:kern w:val="1"/>
          <w:lang w:eastAsia="ar-SA"/>
        </w:rPr>
        <w:t xml:space="preserve"> ogniowy. Kolor według architektury.  </w:t>
      </w:r>
    </w:p>
    <w:p w14:paraId="726C5FE4" w14:textId="66F19B92" w:rsidR="004E4208" w:rsidRPr="004E4208" w:rsidRDefault="004F6EC9" w:rsidP="004E4208">
      <w:pPr>
        <w:tabs>
          <w:tab w:val="num" w:pos="0"/>
          <w:tab w:val="num" w:pos="426"/>
        </w:tabs>
        <w:autoSpaceDE w:val="0"/>
        <w:autoSpaceDN w:val="0"/>
        <w:adjustRightInd w:val="0"/>
        <w:spacing w:line="276" w:lineRule="auto"/>
        <w:ind w:right="-283"/>
        <w:rPr>
          <w:rFonts w:asciiTheme="minorHAnsi" w:hAnsiTheme="minorHAnsi" w:cstheme="minorHAnsi"/>
          <w:b/>
          <w:color w:val="000000" w:themeColor="text1"/>
          <w:kern w:val="1"/>
          <w:lang w:eastAsia="ar-SA"/>
        </w:rPr>
      </w:pPr>
      <w:r>
        <w:rPr>
          <w:rFonts w:asciiTheme="minorHAnsi" w:hAnsiTheme="minorHAnsi" w:cstheme="minorHAnsi"/>
          <w:b/>
          <w:color w:val="000000" w:themeColor="text1"/>
          <w:kern w:val="1"/>
          <w:lang w:eastAsia="ar-SA"/>
        </w:rPr>
        <w:t>9</w:t>
      </w:r>
      <w:r w:rsidR="004E4208">
        <w:rPr>
          <w:rFonts w:asciiTheme="minorHAnsi" w:hAnsiTheme="minorHAnsi" w:cstheme="minorHAnsi"/>
          <w:b/>
          <w:color w:val="000000" w:themeColor="text1"/>
          <w:kern w:val="1"/>
          <w:lang w:eastAsia="ar-SA"/>
        </w:rPr>
        <w:t xml:space="preserve">) </w:t>
      </w:r>
      <w:r w:rsidR="004E4208" w:rsidRPr="004E4208">
        <w:rPr>
          <w:rFonts w:asciiTheme="minorHAnsi" w:hAnsiTheme="minorHAnsi" w:cstheme="minorHAnsi"/>
          <w:b/>
          <w:color w:val="000000" w:themeColor="text1"/>
          <w:kern w:val="1"/>
          <w:lang w:eastAsia="ar-SA"/>
        </w:rPr>
        <w:t xml:space="preserve">Rozbiórka poletek osadowych </w:t>
      </w:r>
    </w:p>
    <w:p w14:paraId="42A7918F" w14:textId="07B8D126" w:rsidR="004E4208" w:rsidRPr="004E4208" w:rsidRDefault="004E4208" w:rsidP="004E4208">
      <w:pPr>
        <w:tabs>
          <w:tab w:val="num" w:pos="0"/>
          <w:tab w:val="num" w:pos="426"/>
        </w:tabs>
        <w:autoSpaceDE w:val="0"/>
        <w:autoSpaceDN w:val="0"/>
        <w:adjustRightInd w:val="0"/>
        <w:spacing w:line="276" w:lineRule="auto"/>
        <w:ind w:right="-283"/>
        <w:rPr>
          <w:rFonts w:asciiTheme="minorHAnsi" w:hAnsiTheme="minorHAnsi" w:cstheme="minorHAnsi"/>
          <w:bCs/>
          <w:color w:val="000000" w:themeColor="text1"/>
          <w:kern w:val="1"/>
          <w:lang w:eastAsia="ar-SA"/>
        </w:rPr>
      </w:pPr>
      <w:bookmarkStart w:id="7" w:name="_Toc53750104"/>
      <w:r w:rsidRPr="004E4208">
        <w:rPr>
          <w:rFonts w:asciiTheme="minorHAnsi" w:hAnsiTheme="minorHAnsi" w:cstheme="minorHAnsi"/>
          <w:bCs/>
          <w:color w:val="000000" w:themeColor="text1"/>
          <w:kern w:val="1"/>
          <w:lang w:eastAsia="ar-SA"/>
        </w:rPr>
        <w:lastRenderedPageBreak/>
        <w:t xml:space="preserve">W miejscu planowanego posadowienia osadników wtórnych zlokalizowane są obecnie naziemne poletka osadowe. Są to pola o wymiarach 19x26,8m Obecnie wykorzystywane są trzy poletka, pozostałe (cztery) są wyłączone z użytkowania. Między poletkami wykonane są murki wygradzające, wykonane jako żelbetowe. Dno poletek stanowią płyty betonowe chodnikowe, pod którymi znajdują się złoża filtracyjne (żwirowe).  </w:t>
      </w:r>
    </w:p>
    <w:p w14:paraId="466DCA93" w14:textId="77777777" w:rsidR="004E4208" w:rsidRPr="004E4208" w:rsidRDefault="004E4208" w:rsidP="004E4208">
      <w:pPr>
        <w:tabs>
          <w:tab w:val="num" w:pos="0"/>
          <w:tab w:val="num" w:pos="426"/>
        </w:tabs>
        <w:autoSpaceDE w:val="0"/>
        <w:autoSpaceDN w:val="0"/>
        <w:adjustRightInd w:val="0"/>
        <w:spacing w:line="276" w:lineRule="auto"/>
        <w:ind w:right="-283"/>
        <w:rPr>
          <w:rFonts w:asciiTheme="minorHAnsi" w:hAnsiTheme="minorHAnsi" w:cstheme="minorHAnsi"/>
          <w:bCs/>
          <w:color w:val="000000" w:themeColor="text1"/>
          <w:kern w:val="1"/>
          <w:lang w:eastAsia="ar-SA"/>
        </w:rPr>
      </w:pPr>
      <w:r w:rsidRPr="004E4208">
        <w:rPr>
          <w:rFonts w:asciiTheme="minorHAnsi" w:hAnsiTheme="minorHAnsi" w:cstheme="minorHAnsi"/>
          <w:bCs/>
          <w:color w:val="000000" w:themeColor="text1"/>
          <w:kern w:val="1"/>
          <w:lang w:eastAsia="ar-SA"/>
        </w:rPr>
        <w:t>Z uwagi na planowana przebudowę obiekt ten został przeznaczony do rozbiórki.</w:t>
      </w:r>
      <w:bookmarkEnd w:id="7"/>
      <w:r w:rsidRPr="004E4208">
        <w:rPr>
          <w:rFonts w:asciiTheme="minorHAnsi" w:hAnsiTheme="minorHAnsi" w:cstheme="minorHAnsi"/>
          <w:bCs/>
          <w:color w:val="000000" w:themeColor="text1"/>
          <w:kern w:val="1"/>
          <w:lang w:eastAsia="ar-SA"/>
        </w:rPr>
        <w:t xml:space="preserve">  </w:t>
      </w:r>
    </w:p>
    <w:p w14:paraId="33CB3B37" w14:textId="77777777" w:rsidR="004E4208" w:rsidRPr="004E4208" w:rsidRDefault="004E4208" w:rsidP="004E4208">
      <w:pPr>
        <w:tabs>
          <w:tab w:val="num" w:pos="0"/>
          <w:tab w:val="num" w:pos="426"/>
        </w:tabs>
        <w:autoSpaceDE w:val="0"/>
        <w:autoSpaceDN w:val="0"/>
        <w:adjustRightInd w:val="0"/>
        <w:spacing w:line="276" w:lineRule="auto"/>
        <w:ind w:right="-283"/>
        <w:rPr>
          <w:rFonts w:asciiTheme="minorHAnsi" w:hAnsiTheme="minorHAnsi" w:cstheme="minorHAnsi"/>
          <w:bCs/>
          <w:color w:val="000000" w:themeColor="text1"/>
          <w:kern w:val="1"/>
          <w:lang w:eastAsia="ar-SA"/>
        </w:rPr>
      </w:pPr>
      <w:r w:rsidRPr="004E4208">
        <w:rPr>
          <w:rFonts w:asciiTheme="minorHAnsi" w:hAnsiTheme="minorHAnsi" w:cstheme="minorHAnsi"/>
          <w:bCs/>
          <w:color w:val="000000" w:themeColor="text1"/>
          <w:kern w:val="1"/>
          <w:lang w:eastAsia="ar-SA"/>
        </w:rPr>
        <w:t>Przed przystąpieniem do rozbiórki należy:</w:t>
      </w:r>
    </w:p>
    <w:p w14:paraId="16AB7956" w14:textId="6BD58DA9" w:rsidR="004E4208" w:rsidRPr="004E4208" w:rsidRDefault="004E4208" w:rsidP="004E4208">
      <w:pPr>
        <w:tabs>
          <w:tab w:val="num" w:pos="426"/>
        </w:tabs>
        <w:autoSpaceDE w:val="0"/>
        <w:autoSpaceDN w:val="0"/>
        <w:adjustRightInd w:val="0"/>
        <w:spacing w:line="276" w:lineRule="auto"/>
        <w:ind w:right="-283"/>
        <w:rPr>
          <w:rFonts w:asciiTheme="minorHAnsi" w:hAnsiTheme="minorHAnsi" w:cstheme="minorHAnsi"/>
          <w:bCs/>
          <w:color w:val="000000" w:themeColor="text1"/>
          <w:kern w:val="1"/>
          <w:lang w:eastAsia="ar-SA"/>
        </w:rPr>
      </w:pPr>
      <w:r>
        <w:rPr>
          <w:rFonts w:asciiTheme="minorHAnsi" w:hAnsiTheme="minorHAnsi" w:cstheme="minorHAnsi"/>
          <w:bCs/>
          <w:color w:val="000000" w:themeColor="text1"/>
          <w:kern w:val="1"/>
          <w:lang w:eastAsia="ar-SA"/>
        </w:rPr>
        <w:t xml:space="preserve">- </w:t>
      </w:r>
      <w:r w:rsidRPr="004E4208">
        <w:rPr>
          <w:rFonts w:asciiTheme="minorHAnsi" w:hAnsiTheme="minorHAnsi" w:cstheme="minorHAnsi"/>
          <w:bCs/>
          <w:color w:val="000000" w:themeColor="text1"/>
          <w:kern w:val="1"/>
          <w:lang w:eastAsia="ar-SA"/>
        </w:rPr>
        <w:t>wygrodzić i oznaczyć strefę prowadzonych robót</w:t>
      </w:r>
    </w:p>
    <w:p w14:paraId="4B5A8F3D" w14:textId="0597163F" w:rsidR="004E4208" w:rsidRPr="004E4208" w:rsidRDefault="004E4208" w:rsidP="004E4208">
      <w:pPr>
        <w:tabs>
          <w:tab w:val="num" w:pos="426"/>
        </w:tabs>
        <w:autoSpaceDE w:val="0"/>
        <w:autoSpaceDN w:val="0"/>
        <w:adjustRightInd w:val="0"/>
        <w:spacing w:line="276" w:lineRule="auto"/>
        <w:ind w:right="-283"/>
        <w:rPr>
          <w:rFonts w:asciiTheme="minorHAnsi" w:hAnsiTheme="minorHAnsi" w:cstheme="minorHAnsi"/>
          <w:bCs/>
          <w:color w:val="000000" w:themeColor="text1"/>
          <w:kern w:val="1"/>
          <w:lang w:eastAsia="ar-SA"/>
        </w:rPr>
      </w:pPr>
      <w:r>
        <w:rPr>
          <w:rFonts w:asciiTheme="minorHAnsi" w:hAnsiTheme="minorHAnsi" w:cstheme="minorHAnsi"/>
          <w:bCs/>
          <w:color w:val="000000" w:themeColor="text1"/>
          <w:kern w:val="1"/>
          <w:lang w:eastAsia="ar-SA"/>
        </w:rPr>
        <w:t xml:space="preserve">- </w:t>
      </w:r>
      <w:r w:rsidRPr="004E4208">
        <w:rPr>
          <w:rFonts w:asciiTheme="minorHAnsi" w:hAnsiTheme="minorHAnsi" w:cstheme="minorHAnsi"/>
          <w:bCs/>
          <w:color w:val="000000" w:themeColor="text1"/>
          <w:kern w:val="1"/>
          <w:lang w:eastAsia="ar-SA"/>
        </w:rPr>
        <w:t>zgromadzić potrzebne narzędzia i sprzęt</w:t>
      </w:r>
    </w:p>
    <w:p w14:paraId="6C35FD6F" w14:textId="7F44ACD5" w:rsidR="004E4208" w:rsidRPr="004E4208" w:rsidRDefault="004E4208" w:rsidP="004E4208">
      <w:pPr>
        <w:tabs>
          <w:tab w:val="num" w:pos="426"/>
        </w:tabs>
        <w:autoSpaceDE w:val="0"/>
        <w:autoSpaceDN w:val="0"/>
        <w:adjustRightInd w:val="0"/>
        <w:spacing w:line="276" w:lineRule="auto"/>
        <w:ind w:right="-283"/>
        <w:rPr>
          <w:rFonts w:asciiTheme="minorHAnsi" w:hAnsiTheme="minorHAnsi" w:cstheme="minorHAnsi"/>
          <w:bCs/>
          <w:color w:val="000000" w:themeColor="text1"/>
          <w:kern w:val="1"/>
          <w:lang w:eastAsia="ar-SA"/>
        </w:rPr>
      </w:pPr>
      <w:r>
        <w:rPr>
          <w:rFonts w:asciiTheme="minorHAnsi" w:hAnsiTheme="minorHAnsi" w:cstheme="minorHAnsi"/>
          <w:bCs/>
          <w:color w:val="000000" w:themeColor="text1"/>
          <w:kern w:val="1"/>
          <w:lang w:eastAsia="ar-SA"/>
        </w:rPr>
        <w:t xml:space="preserve">- </w:t>
      </w:r>
      <w:r w:rsidRPr="004E4208">
        <w:rPr>
          <w:rFonts w:asciiTheme="minorHAnsi" w:hAnsiTheme="minorHAnsi" w:cstheme="minorHAnsi"/>
          <w:bCs/>
          <w:color w:val="000000" w:themeColor="text1"/>
          <w:kern w:val="1"/>
          <w:lang w:eastAsia="ar-SA"/>
        </w:rPr>
        <w:t>przeszkolić pracowników w zakresie zasad bhp</w:t>
      </w:r>
    </w:p>
    <w:p w14:paraId="6E488934" w14:textId="19F3AC60" w:rsidR="004E4208" w:rsidRPr="004E4208" w:rsidRDefault="004E4208" w:rsidP="004E4208">
      <w:pPr>
        <w:tabs>
          <w:tab w:val="num" w:pos="426"/>
        </w:tabs>
        <w:autoSpaceDE w:val="0"/>
        <w:autoSpaceDN w:val="0"/>
        <w:adjustRightInd w:val="0"/>
        <w:spacing w:line="276" w:lineRule="auto"/>
        <w:ind w:right="-283"/>
        <w:rPr>
          <w:rFonts w:asciiTheme="minorHAnsi" w:hAnsiTheme="minorHAnsi" w:cstheme="minorHAnsi"/>
          <w:bCs/>
          <w:color w:val="000000" w:themeColor="text1"/>
          <w:kern w:val="1"/>
          <w:lang w:eastAsia="ar-SA"/>
        </w:rPr>
      </w:pPr>
      <w:r>
        <w:rPr>
          <w:rFonts w:asciiTheme="minorHAnsi" w:hAnsiTheme="minorHAnsi" w:cstheme="minorHAnsi"/>
          <w:bCs/>
          <w:color w:val="000000" w:themeColor="text1"/>
          <w:kern w:val="1"/>
          <w:lang w:eastAsia="ar-SA"/>
        </w:rPr>
        <w:t xml:space="preserve">- </w:t>
      </w:r>
      <w:r w:rsidRPr="004E4208">
        <w:rPr>
          <w:rFonts w:asciiTheme="minorHAnsi" w:hAnsiTheme="minorHAnsi" w:cstheme="minorHAnsi"/>
          <w:bCs/>
          <w:color w:val="000000" w:themeColor="text1"/>
          <w:kern w:val="1"/>
          <w:lang w:eastAsia="ar-SA"/>
        </w:rPr>
        <w:t>usunąć z poletek osad i przekazać do utylizacji (w uzgodnieniu z Użytkownikiem)</w:t>
      </w:r>
    </w:p>
    <w:p w14:paraId="5DFEF255" w14:textId="77777777" w:rsidR="004E4208" w:rsidRPr="004E4208" w:rsidRDefault="004E4208" w:rsidP="004E4208">
      <w:pPr>
        <w:tabs>
          <w:tab w:val="num" w:pos="0"/>
          <w:tab w:val="num" w:pos="426"/>
        </w:tabs>
        <w:autoSpaceDE w:val="0"/>
        <w:autoSpaceDN w:val="0"/>
        <w:adjustRightInd w:val="0"/>
        <w:spacing w:line="276" w:lineRule="auto"/>
        <w:ind w:right="-283"/>
        <w:rPr>
          <w:rFonts w:asciiTheme="minorHAnsi" w:hAnsiTheme="minorHAnsi" w:cstheme="minorHAnsi"/>
          <w:bCs/>
          <w:color w:val="000000" w:themeColor="text1"/>
          <w:kern w:val="1"/>
          <w:lang w:eastAsia="ar-SA"/>
        </w:rPr>
      </w:pPr>
      <w:r w:rsidRPr="004E4208">
        <w:rPr>
          <w:rFonts w:asciiTheme="minorHAnsi" w:hAnsiTheme="minorHAnsi" w:cstheme="minorHAnsi"/>
          <w:bCs/>
          <w:color w:val="000000" w:themeColor="text1"/>
          <w:kern w:val="1"/>
          <w:lang w:eastAsia="ar-SA"/>
        </w:rPr>
        <w:t>Prace rozbiórkowe poletek osadowych polegać będą na:</w:t>
      </w:r>
    </w:p>
    <w:p w14:paraId="18A396E6" w14:textId="26DA4922" w:rsidR="004E4208" w:rsidRPr="004E4208" w:rsidRDefault="004E4208" w:rsidP="004E4208">
      <w:pPr>
        <w:tabs>
          <w:tab w:val="num" w:pos="426"/>
        </w:tabs>
        <w:autoSpaceDE w:val="0"/>
        <w:autoSpaceDN w:val="0"/>
        <w:adjustRightInd w:val="0"/>
        <w:spacing w:line="276" w:lineRule="auto"/>
        <w:ind w:right="-283"/>
        <w:rPr>
          <w:rFonts w:asciiTheme="minorHAnsi" w:hAnsiTheme="minorHAnsi" w:cstheme="minorHAnsi"/>
          <w:bCs/>
          <w:color w:val="000000" w:themeColor="text1"/>
          <w:kern w:val="1"/>
          <w:lang w:eastAsia="ar-SA"/>
        </w:rPr>
      </w:pPr>
      <w:r>
        <w:rPr>
          <w:rFonts w:asciiTheme="minorHAnsi" w:hAnsiTheme="minorHAnsi" w:cstheme="minorHAnsi"/>
          <w:bCs/>
          <w:color w:val="000000" w:themeColor="text1"/>
          <w:kern w:val="1"/>
          <w:lang w:eastAsia="ar-SA"/>
        </w:rPr>
        <w:t xml:space="preserve">- </w:t>
      </w:r>
      <w:r w:rsidRPr="004E4208">
        <w:rPr>
          <w:rFonts w:asciiTheme="minorHAnsi" w:hAnsiTheme="minorHAnsi" w:cstheme="minorHAnsi"/>
          <w:bCs/>
          <w:color w:val="000000" w:themeColor="text1"/>
          <w:kern w:val="1"/>
          <w:lang w:eastAsia="ar-SA"/>
        </w:rPr>
        <w:t>rozbiórce płyt chodnikowych,</w:t>
      </w:r>
    </w:p>
    <w:p w14:paraId="56E0BE3C" w14:textId="1F3C04B2" w:rsidR="004E4208" w:rsidRPr="004E4208" w:rsidRDefault="004E4208" w:rsidP="004E4208">
      <w:pPr>
        <w:tabs>
          <w:tab w:val="num" w:pos="426"/>
        </w:tabs>
        <w:autoSpaceDE w:val="0"/>
        <w:autoSpaceDN w:val="0"/>
        <w:adjustRightInd w:val="0"/>
        <w:spacing w:line="276" w:lineRule="auto"/>
        <w:ind w:right="-283"/>
        <w:rPr>
          <w:rFonts w:asciiTheme="minorHAnsi" w:hAnsiTheme="minorHAnsi" w:cstheme="minorHAnsi"/>
          <w:bCs/>
          <w:color w:val="000000" w:themeColor="text1"/>
          <w:kern w:val="1"/>
          <w:lang w:eastAsia="ar-SA"/>
        </w:rPr>
      </w:pPr>
      <w:r>
        <w:rPr>
          <w:rFonts w:asciiTheme="minorHAnsi" w:hAnsiTheme="minorHAnsi" w:cstheme="minorHAnsi"/>
          <w:bCs/>
          <w:color w:val="000000" w:themeColor="text1"/>
          <w:kern w:val="1"/>
          <w:lang w:eastAsia="ar-SA"/>
        </w:rPr>
        <w:t xml:space="preserve">- </w:t>
      </w:r>
      <w:r w:rsidRPr="004E4208">
        <w:rPr>
          <w:rFonts w:asciiTheme="minorHAnsi" w:hAnsiTheme="minorHAnsi" w:cstheme="minorHAnsi"/>
          <w:bCs/>
          <w:color w:val="000000" w:themeColor="text1"/>
          <w:kern w:val="1"/>
          <w:lang w:eastAsia="ar-SA"/>
        </w:rPr>
        <w:t>rozbiórce warstw filtracyjnych,</w:t>
      </w:r>
    </w:p>
    <w:p w14:paraId="06EEE4FC" w14:textId="54807FFB" w:rsidR="004E4208" w:rsidRPr="004E4208" w:rsidRDefault="004E4208" w:rsidP="004E4208">
      <w:pPr>
        <w:tabs>
          <w:tab w:val="num" w:pos="426"/>
        </w:tabs>
        <w:autoSpaceDE w:val="0"/>
        <w:autoSpaceDN w:val="0"/>
        <w:adjustRightInd w:val="0"/>
        <w:spacing w:line="276" w:lineRule="auto"/>
        <w:ind w:right="-283"/>
        <w:rPr>
          <w:rFonts w:asciiTheme="minorHAnsi" w:hAnsiTheme="minorHAnsi" w:cstheme="minorHAnsi"/>
          <w:bCs/>
          <w:color w:val="000000" w:themeColor="text1"/>
          <w:kern w:val="1"/>
          <w:lang w:eastAsia="ar-SA"/>
        </w:rPr>
      </w:pPr>
      <w:r>
        <w:rPr>
          <w:rFonts w:asciiTheme="minorHAnsi" w:hAnsiTheme="minorHAnsi" w:cstheme="minorHAnsi"/>
          <w:bCs/>
          <w:color w:val="000000" w:themeColor="text1"/>
          <w:kern w:val="1"/>
          <w:lang w:eastAsia="ar-SA"/>
        </w:rPr>
        <w:t xml:space="preserve">- </w:t>
      </w:r>
      <w:r w:rsidRPr="004E4208">
        <w:rPr>
          <w:rFonts w:asciiTheme="minorHAnsi" w:hAnsiTheme="minorHAnsi" w:cstheme="minorHAnsi"/>
          <w:bCs/>
          <w:color w:val="000000" w:themeColor="text1"/>
          <w:kern w:val="1"/>
          <w:lang w:eastAsia="ar-SA"/>
        </w:rPr>
        <w:t>usunięciu warstw filtracyjnych,</w:t>
      </w:r>
    </w:p>
    <w:p w14:paraId="15D33B37" w14:textId="2D7116C0" w:rsidR="004E4208" w:rsidRPr="004E4208" w:rsidRDefault="004E4208" w:rsidP="004E4208">
      <w:pPr>
        <w:tabs>
          <w:tab w:val="num" w:pos="426"/>
        </w:tabs>
        <w:autoSpaceDE w:val="0"/>
        <w:autoSpaceDN w:val="0"/>
        <w:adjustRightInd w:val="0"/>
        <w:spacing w:line="276" w:lineRule="auto"/>
        <w:ind w:right="-283"/>
        <w:rPr>
          <w:rFonts w:asciiTheme="minorHAnsi" w:hAnsiTheme="minorHAnsi" w:cstheme="minorHAnsi"/>
          <w:bCs/>
          <w:color w:val="000000" w:themeColor="text1"/>
          <w:kern w:val="1"/>
          <w:lang w:eastAsia="ar-SA"/>
        </w:rPr>
      </w:pPr>
      <w:r>
        <w:rPr>
          <w:rFonts w:asciiTheme="minorHAnsi" w:hAnsiTheme="minorHAnsi" w:cstheme="minorHAnsi"/>
          <w:bCs/>
          <w:color w:val="000000" w:themeColor="text1"/>
          <w:kern w:val="1"/>
          <w:lang w:eastAsia="ar-SA"/>
        </w:rPr>
        <w:t xml:space="preserve">- </w:t>
      </w:r>
      <w:r w:rsidRPr="004E4208">
        <w:rPr>
          <w:rFonts w:asciiTheme="minorHAnsi" w:hAnsiTheme="minorHAnsi" w:cstheme="minorHAnsi"/>
          <w:bCs/>
          <w:color w:val="000000" w:themeColor="text1"/>
          <w:kern w:val="1"/>
          <w:lang w:eastAsia="ar-SA"/>
        </w:rPr>
        <w:t>usunięciu rurociągów drenarskich (jeśli są),</w:t>
      </w:r>
    </w:p>
    <w:p w14:paraId="63937223" w14:textId="1E1B4ECF" w:rsidR="004E4208" w:rsidRPr="004E4208" w:rsidRDefault="004E4208" w:rsidP="004E4208">
      <w:pPr>
        <w:tabs>
          <w:tab w:val="num" w:pos="426"/>
        </w:tabs>
        <w:autoSpaceDE w:val="0"/>
        <w:autoSpaceDN w:val="0"/>
        <w:adjustRightInd w:val="0"/>
        <w:spacing w:line="276" w:lineRule="auto"/>
        <w:ind w:right="-283"/>
        <w:rPr>
          <w:rFonts w:asciiTheme="minorHAnsi" w:hAnsiTheme="minorHAnsi" w:cstheme="minorHAnsi"/>
          <w:bCs/>
          <w:color w:val="000000" w:themeColor="text1"/>
          <w:kern w:val="1"/>
          <w:lang w:eastAsia="ar-SA"/>
        </w:rPr>
      </w:pPr>
      <w:r>
        <w:rPr>
          <w:rFonts w:asciiTheme="minorHAnsi" w:hAnsiTheme="minorHAnsi" w:cstheme="minorHAnsi"/>
          <w:bCs/>
          <w:color w:val="000000" w:themeColor="text1"/>
          <w:kern w:val="1"/>
          <w:lang w:eastAsia="ar-SA"/>
        </w:rPr>
        <w:t xml:space="preserve">- </w:t>
      </w:r>
      <w:r w:rsidRPr="004E4208">
        <w:rPr>
          <w:rFonts w:asciiTheme="minorHAnsi" w:hAnsiTheme="minorHAnsi" w:cstheme="minorHAnsi"/>
          <w:bCs/>
          <w:color w:val="000000" w:themeColor="text1"/>
          <w:kern w:val="1"/>
          <w:lang w:eastAsia="ar-SA"/>
        </w:rPr>
        <w:t>rozbiórce ścianek żelbetowych.</w:t>
      </w:r>
    </w:p>
    <w:p w14:paraId="3BF647EF" w14:textId="77777777" w:rsidR="004E4208" w:rsidRPr="004E4208" w:rsidRDefault="004E4208" w:rsidP="004E4208">
      <w:pPr>
        <w:tabs>
          <w:tab w:val="num" w:pos="0"/>
          <w:tab w:val="num" w:pos="426"/>
        </w:tabs>
        <w:autoSpaceDE w:val="0"/>
        <w:autoSpaceDN w:val="0"/>
        <w:adjustRightInd w:val="0"/>
        <w:spacing w:line="276" w:lineRule="auto"/>
        <w:ind w:right="-283"/>
        <w:rPr>
          <w:rFonts w:asciiTheme="minorHAnsi" w:hAnsiTheme="minorHAnsi" w:cstheme="minorHAnsi"/>
          <w:bCs/>
          <w:color w:val="000000" w:themeColor="text1"/>
          <w:kern w:val="1"/>
          <w:lang w:eastAsia="ar-SA"/>
        </w:rPr>
      </w:pPr>
      <w:r w:rsidRPr="004E4208">
        <w:rPr>
          <w:rFonts w:asciiTheme="minorHAnsi" w:hAnsiTheme="minorHAnsi" w:cstheme="minorHAnsi"/>
          <w:bCs/>
          <w:color w:val="000000" w:themeColor="text1"/>
          <w:kern w:val="1"/>
          <w:lang w:eastAsia="ar-SA"/>
        </w:rPr>
        <w:t xml:space="preserve">Zaniżenie po rozbiórce poletek osadowych należy wypełnić piaskiem średnim oraz gruntem rodzimym zagęszczonym do poziomu </w:t>
      </w:r>
      <w:proofErr w:type="spellStart"/>
      <w:r w:rsidRPr="004E4208">
        <w:rPr>
          <w:rFonts w:asciiTheme="minorHAnsi" w:hAnsiTheme="minorHAnsi" w:cstheme="minorHAnsi"/>
          <w:bCs/>
          <w:color w:val="000000" w:themeColor="text1"/>
          <w:kern w:val="1"/>
          <w:lang w:eastAsia="ar-SA"/>
        </w:rPr>
        <w:t>Is</w:t>
      </w:r>
      <w:proofErr w:type="spellEnd"/>
      <w:r w:rsidRPr="004E4208">
        <w:rPr>
          <w:rFonts w:asciiTheme="minorHAnsi" w:hAnsiTheme="minorHAnsi" w:cstheme="minorHAnsi"/>
          <w:bCs/>
          <w:color w:val="000000" w:themeColor="text1"/>
          <w:kern w:val="1"/>
          <w:lang w:eastAsia="ar-SA"/>
        </w:rPr>
        <w:t xml:space="preserve"> &gt; 0,98.</w:t>
      </w:r>
    </w:p>
    <w:p w14:paraId="08789567" w14:textId="0A82B0EA" w:rsidR="00197911" w:rsidRPr="00195FCA" w:rsidRDefault="004E4208" w:rsidP="0053133A">
      <w:pPr>
        <w:tabs>
          <w:tab w:val="num" w:pos="0"/>
          <w:tab w:val="num" w:pos="426"/>
        </w:tabs>
        <w:autoSpaceDE w:val="0"/>
        <w:autoSpaceDN w:val="0"/>
        <w:adjustRightInd w:val="0"/>
        <w:spacing w:line="276" w:lineRule="auto"/>
        <w:ind w:right="-283"/>
        <w:rPr>
          <w:rFonts w:asciiTheme="minorHAnsi" w:hAnsiTheme="minorHAnsi" w:cstheme="minorHAnsi"/>
          <w:bCs/>
          <w:iCs/>
          <w:color w:val="000000" w:themeColor="text1"/>
          <w:lang w:eastAsia="x-none"/>
        </w:rPr>
      </w:pPr>
      <w:r>
        <w:rPr>
          <w:rFonts w:asciiTheme="minorHAnsi" w:hAnsiTheme="minorHAnsi" w:cstheme="minorHAnsi"/>
          <w:b/>
          <w:color w:val="000000" w:themeColor="text1"/>
          <w:kern w:val="1"/>
          <w:lang w:eastAsia="ar-SA"/>
        </w:rPr>
        <w:br/>
        <w:t>1</w:t>
      </w:r>
      <w:r w:rsidR="004F6EC9">
        <w:rPr>
          <w:rFonts w:asciiTheme="minorHAnsi" w:hAnsiTheme="minorHAnsi" w:cstheme="minorHAnsi"/>
          <w:b/>
          <w:color w:val="000000" w:themeColor="text1"/>
          <w:kern w:val="1"/>
          <w:lang w:eastAsia="ar-SA"/>
        </w:rPr>
        <w:t>0</w:t>
      </w:r>
      <w:r>
        <w:rPr>
          <w:rFonts w:asciiTheme="minorHAnsi" w:hAnsiTheme="minorHAnsi" w:cstheme="minorHAnsi"/>
          <w:b/>
          <w:color w:val="000000" w:themeColor="text1"/>
          <w:kern w:val="1"/>
          <w:lang w:eastAsia="ar-SA"/>
        </w:rPr>
        <w:t>) Uwag</w:t>
      </w:r>
      <w:r w:rsidR="004C3EA8">
        <w:rPr>
          <w:rFonts w:asciiTheme="minorHAnsi" w:hAnsiTheme="minorHAnsi" w:cstheme="minorHAnsi"/>
          <w:b/>
          <w:color w:val="000000" w:themeColor="text1"/>
          <w:kern w:val="1"/>
          <w:lang w:eastAsia="ar-SA"/>
        </w:rPr>
        <w:t>a</w:t>
      </w:r>
      <w:r>
        <w:rPr>
          <w:rFonts w:asciiTheme="minorHAnsi" w:hAnsiTheme="minorHAnsi" w:cstheme="minorHAnsi"/>
          <w:b/>
          <w:color w:val="000000" w:themeColor="text1"/>
          <w:kern w:val="1"/>
          <w:lang w:eastAsia="ar-SA"/>
        </w:rPr>
        <w:br/>
      </w:r>
      <w:r w:rsidRPr="004F6EC9">
        <w:rPr>
          <w:rFonts w:asciiTheme="minorHAnsi" w:hAnsiTheme="minorHAnsi" w:cstheme="minorHAnsi"/>
          <w:bCs/>
          <w:color w:val="000000" w:themeColor="text1"/>
          <w:kern w:val="1"/>
          <w:lang w:eastAsia="ar-SA"/>
        </w:rPr>
        <w:t xml:space="preserve">Z uwagi na modernizację i przebudowę istniejących obiektów, wykonawca powinien uwzględnić w swojej ofercie możliwość powstanie prac dodatkowych, nie możliwych do przewidzenia na etapie projektu z uwagi na obecne funkcjonowanie oczyszczalni, a koniecznych do prawidłowego jej funkcjonowania. </w:t>
      </w:r>
      <w:r w:rsidR="006970CB">
        <w:rPr>
          <w:rFonts w:asciiTheme="minorHAnsi" w:hAnsiTheme="minorHAnsi" w:cstheme="minorHAnsi"/>
          <w:bCs/>
          <w:color w:val="000000" w:themeColor="text1"/>
          <w:kern w:val="1"/>
          <w:lang w:eastAsia="ar-SA"/>
        </w:rPr>
        <w:br/>
      </w:r>
      <w:r w:rsidRPr="004F6EC9">
        <w:rPr>
          <w:rFonts w:asciiTheme="minorHAnsi" w:hAnsiTheme="minorHAnsi" w:cstheme="minorHAnsi"/>
          <w:bCs/>
          <w:color w:val="000000" w:themeColor="text1"/>
          <w:kern w:val="1"/>
          <w:lang w:eastAsia="ar-SA"/>
        </w:rPr>
        <w:t>Ewentualne prace dodatkowe, niemożliwe do przewidzenia na etapie realizacji dokumentacji, mogą zostać określone po wyłączeniu funkcjonujących obiektów na etapie budowy i uzgodnieniu z inwestorem i projektantem</w:t>
      </w:r>
      <w:r w:rsidR="006970CB">
        <w:rPr>
          <w:rFonts w:asciiTheme="minorHAnsi" w:hAnsiTheme="minorHAnsi" w:cstheme="minorHAnsi"/>
          <w:bCs/>
          <w:color w:val="000000" w:themeColor="text1"/>
          <w:kern w:val="1"/>
          <w:lang w:eastAsia="ar-SA"/>
        </w:rPr>
        <w:t xml:space="preserve">, </w:t>
      </w:r>
      <w:r w:rsidR="004F6EC9">
        <w:rPr>
          <w:rFonts w:asciiTheme="minorHAnsi" w:hAnsiTheme="minorHAnsi" w:cstheme="minorHAnsi"/>
          <w:bCs/>
          <w:color w:val="000000" w:themeColor="text1"/>
          <w:kern w:val="1"/>
          <w:lang w:eastAsia="ar-SA"/>
        </w:rPr>
        <w:t xml:space="preserve">dla </w:t>
      </w:r>
      <w:r w:rsidR="006970CB">
        <w:rPr>
          <w:rFonts w:asciiTheme="minorHAnsi" w:hAnsiTheme="minorHAnsi" w:cstheme="minorHAnsi"/>
          <w:bCs/>
          <w:color w:val="000000" w:themeColor="text1"/>
          <w:kern w:val="1"/>
          <w:lang w:eastAsia="ar-SA"/>
        </w:rPr>
        <w:t xml:space="preserve">przebudowy i rozbudowy </w:t>
      </w:r>
      <w:r w:rsidR="004F6EC9">
        <w:rPr>
          <w:rFonts w:asciiTheme="minorHAnsi" w:hAnsiTheme="minorHAnsi" w:cstheme="minorHAnsi"/>
          <w:bCs/>
          <w:color w:val="000000" w:themeColor="text1"/>
          <w:kern w:val="1"/>
          <w:lang w:eastAsia="ar-SA"/>
        </w:rPr>
        <w:t>całego obiektu zgodnie za dokumentacją określa sią na 10%</w:t>
      </w:r>
      <w:r w:rsidR="006970CB">
        <w:rPr>
          <w:rFonts w:asciiTheme="minorHAnsi" w:hAnsiTheme="minorHAnsi" w:cstheme="minorHAnsi"/>
          <w:bCs/>
          <w:color w:val="000000" w:themeColor="text1"/>
          <w:kern w:val="1"/>
          <w:lang w:eastAsia="ar-SA"/>
        </w:rPr>
        <w:t xml:space="preserve"> </w:t>
      </w:r>
      <w:r w:rsidR="006970CB" w:rsidRPr="006970CB">
        <w:rPr>
          <w:rFonts w:asciiTheme="minorHAnsi" w:hAnsiTheme="minorHAnsi" w:cstheme="minorHAnsi"/>
          <w:bCs/>
          <w:color w:val="000000" w:themeColor="text1"/>
          <w:kern w:val="1"/>
          <w:lang w:eastAsia="ar-SA"/>
        </w:rPr>
        <w:t>(materiałowo i roboczo)</w:t>
      </w:r>
      <w:r w:rsidR="006970CB">
        <w:rPr>
          <w:rFonts w:asciiTheme="minorHAnsi" w:hAnsiTheme="minorHAnsi" w:cstheme="minorHAnsi"/>
          <w:bCs/>
          <w:color w:val="000000" w:themeColor="text1"/>
          <w:kern w:val="1"/>
          <w:lang w:eastAsia="ar-SA"/>
        </w:rPr>
        <w:t xml:space="preserve">. </w:t>
      </w:r>
      <w:r w:rsidR="006970CB">
        <w:rPr>
          <w:rFonts w:asciiTheme="minorHAnsi" w:hAnsiTheme="minorHAnsi" w:cstheme="minorHAnsi"/>
          <w:bCs/>
          <w:color w:val="000000" w:themeColor="text1"/>
          <w:kern w:val="1"/>
          <w:lang w:eastAsia="ar-SA"/>
        </w:rPr>
        <w:br/>
      </w:r>
      <w:r w:rsidR="004F6EC9">
        <w:rPr>
          <w:rFonts w:asciiTheme="minorHAnsi" w:hAnsiTheme="minorHAnsi" w:cstheme="minorHAnsi"/>
          <w:bCs/>
          <w:color w:val="000000" w:themeColor="text1"/>
          <w:kern w:val="1"/>
          <w:lang w:eastAsia="ar-SA"/>
        </w:rPr>
        <w:t xml:space="preserve">Dla Etapu I </w:t>
      </w:r>
      <w:r w:rsidR="006970CB">
        <w:rPr>
          <w:rFonts w:asciiTheme="minorHAnsi" w:hAnsiTheme="minorHAnsi" w:cstheme="minorHAnsi"/>
          <w:bCs/>
          <w:color w:val="000000" w:themeColor="text1"/>
          <w:kern w:val="1"/>
          <w:lang w:eastAsia="ar-SA"/>
        </w:rPr>
        <w:t xml:space="preserve">Zamawiający </w:t>
      </w:r>
      <w:r w:rsidR="004F6EC9">
        <w:rPr>
          <w:rFonts w:asciiTheme="minorHAnsi" w:hAnsiTheme="minorHAnsi" w:cstheme="minorHAnsi"/>
          <w:bCs/>
          <w:color w:val="000000" w:themeColor="text1"/>
          <w:kern w:val="1"/>
          <w:lang w:eastAsia="ar-SA"/>
        </w:rPr>
        <w:t>p</w:t>
      </w:r>
      <w:r w:rsidRPr="004F6EC9">
        <w:rPr>
          <w:rFonts w:asciiTheme="minorHAnsi" w:hAnsiTheme="minorHAnsi" w:cstheme="minorHAnsi"/>
          <w:bCs/>
          <w:color w:val="000000" w:themeColor="text1"/>
          <w:kern w:val="1"/>
          <w:lang w:eastAsia="ar-SA"/>
        </w:rPr>
        <w:t xml:space="preserve">roponuje przyjęcie zapasu na prace dodatkowe </w:t>
      </w:r>
      <w:r w:rsidR="00AD6925">
        <w:rPr>
          <w:rFonts w:asciiTheme="minorHAnsi" w:hAnsiTheme="minorHAnsi" w:cstheme="minorHAnsi"/>
          <w:bCs/>
          <w:color w:val="000000" w:themeColor="text1"/>
          <w:kern w:val="1"/>
          <w:lang w:eastAsia="ar-SA"/>
        </w:rPr>
        <w:t xml:space="preserve">w </w:t>
      </w:r>
      <w:r w:rsidRPr="004F6EC9">
        <w:rPr>
          <w:rFonts w:asciiTheme="minorHAnsi" w:hAnsiTheme="minorHAnsi" w:cstheme="minorHAnsi"/>
          <w:bCs/>
          <w:color w:val="000000" w:themeColor="text1"/>
          <w:kern w:val="1"/>
          <w:lang w:eastAsia="ar-SA"/>
        </w:rPr>
        <w:t>ilości 1% wszystkich prac objętych opracowaniem (materiałowo</w:t>
      </w:r>
      <w:r w:rsidR="00195FCA" w:rsidRPr="004F6EC9">
        <w:rPr>
          <w:rFonts w:asciiTheme="minorHAnsi" w:hAnsiTheme="minorHAnsi" w:cstheme="minorHAnsi"/>
          <w:bCs/>
          <w:color w:val="000000" w:themeColor="text1"/>
          <w:kern w:val="1"/>
          <w:lang w:eastAsia="ar-SA"/>
        </w:rPr>
        <w:t xml:space="preserve"> i</w:t>
      </w:r>
      <w:r w:rsidRPr="004F6EC9">
        <w:rPr>
          <w:rFonts w:asciiTheme="minorHAnsi" w:hAnsiTheme="minorHAnsi" w:cstheme="minorHAnsi"/>
          <w:bCs/>
          <w:color w:val="000000" w:themeColor="text1"/>
          <w:kern w:val="1"/>
          <w:lang w:eastAsia="ar-SA"/>
        </w:rPr>
        <w:t xml:space="preserve"> robocz</w:t>
      </w:r>
      <w:r w:rsidR="004F6EC9">
        <w:rPr>
          <w:rFonts w:asciiTheme="minorHAnsi" w:hAnsiTheme="minorHAnsi" w:cstheme="minorHAnsi"/>
          <w:bCs/>
          <w:color w:val="000000" w:themeColor="text1"/>
          <w:kern w:val="1"/>
          <w:lang w:eastAsia="ar-SA"/>
        </w:rPr>
        <w:t>o)</w:t>
      </w:r>
      <w:r w:rsidRPr="004F6EC9">
        <w:rPr>
          <w:rFonts w:asciiTheme="minorHAnsi" w:hAnsiTheme="minorHAnsi" w:cstheme="minorHAnsi"/>
          <w:bCs/>
          <w:color w:val="000000" w:themeColor="text1"/>
          <w:kern w:val="1"/>
          <w:lang w:eastAsia="ar-SA"/>
        </w:rPr>
        <w:t>, przy czym może wystąpić zróżnicowanie prac polegających na przesunięciach materiałowych oraz roboczych dla poszczególnych obiektów.</w:t>
      </w:r>
      <w:r>
        <w:rPr>
          <w:rFonts w:asciiTheme="minorHAnsi" w:hAnsiTheme="minorHAnsi" w:cstheme="minorHAnsi"/>
          <w:b/>
          <w:color w:val="000000" w:themeColor="text1"/>
          <w:kern w:val="1"/>
          <w:lang w:eastAsia="ar-SA"/>
        </w:rPr>
        <w:br/>
      </w:r>
      <w:r>
        <w:rPr>
          <w:rFonts w:asciiTheme="minorHAnsi" w:hAnsiTheme="minorHAnsi" w:cstheme="minorHAnsi"/>
          <w:b/>
          <w:color w:val="000000" w:themeColor="text1"/>
          <w:kern w:val="1"/>
          <w:lang w:eastAsia="ar-SA"/>
        </w:rPr>
        <w:br/>
      </w:r>
      <w:r w:rsidR="0053133A" w:rsidRPr="00195FCA">
        <w:rPr>
          <w:rFonts w:asciiTheme="minorHAnsi" w:hAnsiTheme="minorHAnsi" w:cstheme="minorHAnsi"/>
          <w:b/>
          <w:color w:val="000000" w:themeColor="text1"/>
          <w:kern w:val="1"/>
          <w:lang w:eastAsia="ar-SA"/>
        </w:rPr>
        <w:t xml:space="preserve">4. </w:t>
      </w:r>
      <w:r w:rsidR="00704F9A" w:rsidRPr="00195FCA">
        <w:rPr>
          <w:rFonts w:asciiTheme="minorHAnsi" w:hAnsiTheme="minorHAnsi" w:cstheme="minorHAnsi"/>
          <w:b/>
          <w:color w:val="000000" w:themeColor="text1"/>
          <w:lang w:eastAsia="x-none"/>
        </w:rPr>
        <w:t xml:space="preserve">Czynności i wymagania Zamawiającego względem </w:t>
      </w:r>
      <w:r w:rsidR="00197911" w:rsidRPr="00195FCA">
        <w:rPr>
          <w:rFonts w:asciiTheme="minorHAnsi" w:hAnsiTheme="minorHAnsi" w:cstheme="minorHAnsi"/>
          <w:b/>
          <w:bCs/>
          <w:color w:val="000000" w:themeColor="text1"/>
          <w:lang w:eastAsia="x-none"/>
        </w:rPr>
        <w:t>Wykona</w:t>
      </w:r>
      <w:r w:rsidR="00704F9A" w:rsidRPr="00195FCA">
        <w:rPr>
          <w:rFonts w:asciiTheme="minorHAnsi" w:hAnsiTheme="minorHAnsi" w:cstheme="minorHAnsi"/>
          <w:b/>
          <w:bCs/>
          <w:color w:val="000000" w:themeColor="text1"/>
          <w:lang w:eastAsia="x-none"/>
        </w:rPr>
        <w:t xml:space="preserve">wcy po wykonaniu </w:t>
      </w:r>
      <w:r w:rsidR="00197911" w:rsidRPr="00195FCA">
        <w:rPr>
          <w:rFonts w:asciiTheme="minorHAnsi" w:hAnsiTheme="minorHAnsi" w:cstheme="minorHAnsi"/>
          <w:b/>
          <w:bCs/>
          <w:color w:val="000000" w:themeColor="text1"/>
          <w:lang w:eastAsia="x-none"/>
        </w:rPr>
        <w:t>robót budowlanych</w:t>
      </w:r>
      <w:r w:rsidR="006640F1" w:rsidRPr="00195FCA">
        <w:rPr>
          <w:rFonts w:asciiTheme="minorHAnsi" w:hAnsiTheme="minorHAnsi" w:cstheme="minorHAnsi"/>
          <w:b/>
          <w:bCs/>
          <w:color w:val="000000" w:themeColor="text1"/>
          <w:lang w:eastAsia="x-none"/>
        </w:rPr>
        <w:t>.</w:t>
      </w:r>
      <w:r w:rsidR="00704F9A" w:rsidRPr="00195FCA">
        <w:rPr>
          <w:rFonts w:asciiTheme="minorHAnsi" w:hAnsiTheme="minorHAnsi" w:cstheme="minorHAnsi"/>
          <w:b/>
          <w:bCs/>
          <w:color w:val="000000" w:themeColor="text1"/>
          <w:lang w:eastAsia="x-none"/>
        </w:rPr>
        <w:t xml:space="preserve"> </w:t>
      </w:r>
    </w:p>
    <w:p w14:paraId="065A0BF5" w14:textId="09840F0B" w:rsidR="00696B65" w:rsidRPr="00195FCA" w:rsidRDefault="00443B48" w:rsidP="005F6699">
      <w:pPr>
        <w:autoSpaceDE w:val="0"/>
        <w:autoSpaceDN w:val="0"/>
        <w:adjustRightInd w:val="0"/>
        <w:spacing w:line="276" w:lineRule="auto"/>
        <w:ind w:right="-283"/>
        <w:rPr>
          <w:rFonts w:asciiTheme="minorHAnsi" w:hAnsiTheme="minorHAnsi" w:cstheme="minorHAnsi"/>
          <w:color w:val="000000" w:themeColor="text1"/>
          <w:lang w:eastAsia="x-none"/>
        </w:rPr>
      </w:pPr>
      <w:r w:rsidRPr="00195FCA">
        <w:rPr>
          <w:rFonts w:asciiTheme="minorHAnsi" w:hAnsiTheme="minorHAnsi" w:cstheme="minorHAnsi"/>
          <w:color w:val="000000" w:themeColor="text1"/>
          <w:lang w:eastAsia="x-none"/>
        </w:rPr>
        <w:t xml:space="preserve">1) </w:t>
      </w:r>
      <w:r w:rsidR="00704F9A" w:rsidRPr="00195FCA">
        <w:rPr>
          <w:rFonts w:asciiTheme="minorHAnsi" w:hAnsiTheme="minorHAnsi" w:cstheme="minorHAnsi"/>
          <w:color w:val="000000" w:themeColor="text1"/>
          <w:lang w:eastAsia="x-none"/>
        </w:rPr>
        <w:t>P</w:t>
      </w:r>
      <w:r w:rsidR="00696B65" w:rsidRPr="00195FCA">
        <w:rPr>
          <w:rFonts w:asciiTheme="minorHAnsi" w:hAnsiTheme="minorHAnsi" w:cstheme="minorHAnsi"/>
          <w:color w:val="000000" w:themeColor="text1"/>
          <w:lang w:eastAsia="x-none"/>
        </w:rPr>
        <w:t>rzygotowanie rozliczenia końcoweg</w:t>
      </w:r>
      <w:r w:rsidRPr="00195FCA">
        <w:rPr>
          <w:rFonts w:asciiTheme="minorHAnsi" w:hAnsiTheme="minorHAnsi" w:cstheme="minorHAnsi"/>
          <w:color w:val="000000" w:themeColor="text1"/>
          <w:lang w:eastAsia="x-none"/>
        </w:rPr>
        <w:t xml:space="preserve">o </w:t>
      </w:r>
      <w:r w:rsidRPr="00195FCA">
        <w:rPr>
          <w:rFonts w:asciiTheme="minorHAnsi" w:hAnsiTheme="minorHAnsi" w:cstheme="minorHAnsi"/>
          <w:color w:val="000000" w:themeColor="text1"/>
          <w:lang w:eastAsia="x-none"/>
        </w:rPr>
        <w:br/>
        <w:t>2) sporządzenie 2 egzemplarzy</w:t>
      </w:r>
      <w:r w:rsidR="00696B65" w:rsidRPr="00195FCA">
        <w:rPr>
          <w:rFonts w:asciiTheme="minorHAnsi" w:hAnsiTheme="minorHAnsi" w:cstheme="minorHAnsi"/>
          <w:color w:val="000000" w:themeColor="text1"/>
          <w:lang w:eastAsia="x-none"/>
        </w:rPr>
        <w:t xml:space="preserve"> operatu </w:t>
      </w:r>
      <w:r w:rsidRPr="00195FCA">
        <w:rPr>
          <w:rFonts w:asciiTheme="minorHAnsi" w:hAnsiTheme="minorHAnsi" w:cstheme="minorHAnsi"/>
          <w:color w:val="000000" w:themeColor="text1"/>
          <w:lang w:eastAsia="x-none"/>
        </w:rPr>
        <w:t>kolaudacyjnego, który będzie zawierał</w:t>
      </w:r>
      <w:r w:rsidR="00696B65" w:rsidRPr="00195FCA">
        <w:rPr>
          <w:rFonts w:asciiTheme="minorHAnsi" w:hAnsiTheme="minorHAnsi" w:cstheme="minorHAnsi"/>
          <w:color w:val="000000" w:themeColor="text1"/>
          <w:lang w:eastAsia="x-none"/>
        </w:rPr>
        <w:t>:</w:t>
      </w:r>
    </w:p>
    <w:p w14:paraId="71C2DF98" w14:textId="7DC86F91" w:rsidR="00930381" w:rsidRPr="00195FCA" w:rsidRDefault="00704F9A" w:rsidP="005F6699">
      <w:pPr>
        <w:autoSpaceDE w:val="0"/>
        <w:autoSpaceDN w:val="0"/>
        <w:adjustRightInd w:val="0"/>
        <w:spacing w:line="276" w:lineRule="auto"/>
        <w:ind w:right="-283"/>
        <w:rPr>
          <w:rFonts w:asciiTheme="minorHAnsi" w:hAnsiTheme="minorHAnsi" w:cstheme="minorHAnsi"/>
          <w:color w:val="000000" w:themeColor="text1"/>
          <w:lang w:eastAsia="x-none"/>
        </w:rPr>
      </w:pPr>
      <w:r w:rsidRPr="00195FCA">
        <w:rPr>
          <w:rFonts w:asciiTheme="minorHAnsi" w:hAnsiTheme="minorHAnsi" w:cstheme="minorHAnsi"/>
          <w:color w:val="000000" w:themeColor="text1"/>
          <w:lang w:eastAsia="x-none"/>
        </w:rPr>
        <w:t>a)</w:t>
      </w:r>
      <w:r w:rsidR="00930381" w:rsidRPr="00195FCA">
        <w:rPr>
          <w:rFonts w:asciiTheme="minorHAnsi" w:hAnsiTheme="minorHAnsi" w:cstheme="minorHAnsi"/>
          <w:color w:val="000000" w:themeColor="text1"/>
          <w:lang w:eastAsia="x-none"/>
        </w:rPr>
        <w:t xml:space="preserve"> dokumentację projektową podstawową z naniesionymi zmianami </w:t>
      </w:r>
      <w:r w:rsidR="00443B48" w:rsidRPr="00195FCA">
        <w:rPr>
          <w:rFonts w:asciiTheme="minorHAnsi" w:hAnsiTheme="minorHAnsi" w:cstheme="minorHAnsi"/>
          <w:color w:val="000000" w:themeColor="text1"/>
          <w:lang w:eastAsia="x-none"/>
        </w:rPr>
        <w:t xml:space="preserve">(jeżeli zaistnieją) </w:t>
      </w:r>
      <w:r w:rsidR="00930381" w:rsidRPr="00195FCA">
        <w:rPr>
          <w:rFonts w:asciiTheme="minorHAnsi" w:hAnsiTheme="minorHAnsi" w:cstheme="minorHAnsi"/>
          <w:color w:val="000000" w:themeColor="text1"/>
          <w:lang w:eastAsia="x-none"/>
        </w:rPr>
        <w:t>oraz dodatkową, jeżeli została sporządzona w trakcie realizacji umowy,</w:t>
      </w:r>
    </w:p>
    <w:p w14:paraId="689984FF" w14:textId="721AB24C" w:rsidR="00930381" w:rsidRPr="0079348C" w:rsidRDefault="00443B48" w:rsidP="005F6699">
      <w:pPr>
        <w:autoSpaceDE w:val="0"/>
        <w:autoSpaceDN w:val="0"/>
        <w:adjustRightInd w:val="0"/>
        <w:spacing w:line="276" w:lineRule="auto"/>
        <w:ind w:right="-283"/>
        <w:rPr>
          <w:rFonts w:asciiTheme="minorHAnsi" w:hAnsiTheme="minorHAnsi" w:cstheme="minorHAnsi"/>
          <w:color w:val="000000" w:themeColor="text1"/>
          <w:lang w:eastAsia="x-none"/>
        </w:rPr>
      </w:pPr>
      <w:r w:rsidRPr="0079348C">
        <w:rPr>
          <w:rFonts w:asciiTheme="minorHAnsi" w:hAnsiTheme="minorHAnsi" w:cstheme="minorHAnsi"/>
          <w:color w:val="000000" w:themeColor="text1"/>
          <w:lang w:eastAsia="x-none"/>
        </w:rPr>
        <w:t>b</w:t>
      </w:r>
      <w:r w:rsidR="00704F9A" w:rsidRPr="0079348C">
        <w:rPr>
          <w:rFonts w:asciiTheme="minorHAnsi" w:hAnsiTheme="minorHAnsi" w:cstheme="minorHAnsi"/>
          <w:color w:val="000000" w:themeColor="text1"/>
          <w:lang w:eastAsia="x-none"/>
        </w:rPr>
        <w:t>)</w:t>
      </w:r>
      <w:r w:rsidR="00930381" w:rsidRPr="0079348C">
        <w:rPr>
          <w:rFonts w:asciiTheme="minorHAnsi" w:hAnsiTheme="minorHAnsi" w:cstheme="minorHAnsi"/>
          <w:color w:val="000000" w:themeColor="text1"/>
          <w:lang w:eastAsia="x-none"/>
        </w:rPr>
        <w:t xml:space="preserve"> ustalenia technologiczne</w:t>
      </w:r>
      <w:r w:rsidR="00F95035" w:rsidRPr="0079348C">
        <w:rPr>
          <w:rFonts w:asciiTheme="minorHAnsi" w:hAnsiTheme="minorHAnsi" w:cstheme="minorHAnsi"/>
          <w:color w:val="000000" w:themeColor="text1"/>
          <w:lang w:eastAsia="x-none"/>
        </w:rPr>
        <w:t xml:space="preserve"> i receptury</w:t>
      </w:r>
      <w:r w:rsidR="00930381" w:rsidRPr="0079348C">
        <w:rPr>
          <w:rFonts w:asciiTheme="minorHAnsi" w:hAnsiTheme="minorHAnsi" w:cstheme="minorHAnsi"/>
          <w:color w:val="000000" w:themeColor="text1"/>
          <w:lang w:eastAsia="x-none"/>
        </w:rPr>
        <w:t>,</w:t>
      </w:r>
      <w:r w:rsidR="00195FCA" w:rsidRPr="0079348C">
        <w:rPr>
          <w:rFonts w:asciiTheme="minorHAnsi" w:hAnsiTheme="minorHAnsi" w:cstheme="minorHAnsi"/>
          <w:color w:val="000000" w:themeColor="text1"/>
          <w:lang w:eastAsia="x-none"/>
        </w:rPr>
        <w:t xml:space="preserve"> przy wykonaniu elementów przebudowy i rozbudowy oczyszczalni ś</w:t>
      </w:r>
      <w:r w:rsidR="00F95035" w:rsidRPr="0079348C">
        <w:rPr>
          <w:rFonts w:asciiTheme="minorHAnsi" w:hAnsiTheme="minorHAnsi" w:cstheme="minorHAnsi"/>
          <w:color w:val="000000" w:themeColor="text1"/>
          <w:lang w:eastAsia="x-none"/>
        </w:rPr>
        <w:t>ci</w:t>
      </w:r>
      <w:r w:rsidR="00195FCA" w:rsidRPr="0079348C">
        <w:rPr>
          <w:rFonts w:asciiTheme="minorHAnsi" w:hAnsiTheme="minorHAnsi" w:cstheme="minorHAnsi"/>
          <w:color w:val="000000" w:themeColor="text1"/>
          <w:lang w:eastAsia="x-none"/>
        </w:rPr>
        <w:t>eków,</w:t>
      </w:r>
    </w:p>
    <w:p w14:paraId="64901B8D" w14:textId="082D9E5D" w:rsidR="00930381" w:rsidRPr="00195FCA" w:rsidRDefault="00443B48" w:rsidP="005F6699">
      <w:pPr>
        <w:autoSpaceDE w:val="0"/>
        <w:autoSpaceDN w:val="0"/>
        <w:adjustRightInd w:val="0"/>
        <w:spacing w:line="276" w:lineRule="auto"/>
        <w:ind w:right="-283"/>
        <w:rPr>
          <w:rFonts w:asciiTheme="minorHAnsi" w:hAnsiTheme="minorHAnsi" w:cstheme="minorHAnsi"/>
          <w:color w:val="000000" w:themeColor="text1"/>
          <w:lang w:eastAsia="x-none"/>
        </w:rPr>
      </w:pPr>
      <w:r w:rsidRPr="00195FCA">
        <w:rPr>
          <w:rFonts w:asciiTheme="minorHAnsi" w:hAnsiTheme="minorHAnsi" w:cstheme="minorHAnsi"/>
          <w:color w:val="000000" w:themeColor="text1"/>
          <w:lang w:eastAsia="x-none"/>
        </w:rPr>
        <w:t>c</w:t>
      </w:r>
      <w:r w:rsidR="00704F9A" w:rsidRPr="00195FCA">
        <w:rPr>
          <w:rFonts w:asciiTheme="minorHAnsi" w:hAnsiTheme="minorHAnsi" w:cstheme="minorHAnsi"/>
          <w:color w:val="000000" w:themeColor="text1"/>
          <w:lang w:eastAsia="x-none"/>
        </w:rPr>
        <w:t>)</w:t>
      </w:r>
      <w:r w:rsidR="00930381" w:rsidRPr="00195FCA">
        <w:rPr>
          <w:rFonts w:asciiTheme="minorHAnsi" w:hAnsiTheme="minorHAnsi" w:cstheme="minorHAnsi"/>
          <w:color w:val="000000" w:themeColor="text1"/>
          <w:lang w:eastAsia="x-none"/>
        </w:rPr>
        <w:t xml:space="preserve"> wyniki pomiarów kontrolnych oraz badań i oznaczeń laboratoryjnych zgodnie z </w:t>
      </w:r>
      <w:proofErr w:type="spellStart"/>
      <w:r w:rsidRPr="00195FCA">
        <w:rPr>
          <w:rFonts w:asciiTheme="minorHAnsi" w:hAnsiTheme="minorHAnsi" w:cstheme="minorHAnsi"/>
          <w:color w:val="000000" w:themeColor="text1"/>
          <w:lang w:eastAsia="x-none"/>
        </w:rPr>
        <w:t>stwior</w:t>
      </w:r>
      <w:proofErr w:type="spellEnd"/>
      <w:r w:rsidRPr="00195FCA">
        <w:rPr>
          <w:rFonts w:asciiTheme="minorHAnsi" w:hAnsiTheme="minorHAnsi" w:cstheme="minorHAnsi"/>
          <w:color w:val="000000" w:themeColor="text1"/>
          <w:lang w:eastAsia="x-none"/>
        </w:rPr>
        <w:t>,</w:t>
      </w:r>
    </w:p>
    <w:p w14:paraId="077DE62A" w14:textId="64D6A050" w:rsidR="00930381" w:rsidRPr="00195FCA" w:rsidRDefault="00581B0C" w:rsidP="005F6699">
      <w:pPr>
        <w:autoSpaceDE w:val="0"/>
        <w:autoSpaceDN w:val="0"/>
        <w:adjustRightInd w:val="0"/>
        <w:spacing w:line="276" w:lineRule="auto"/>
        <w:ind w:right="-283"/>
        <w:rPr>
          <w:rFonts w:asciiTheme="minorHAnsi" w:hAnsiTheme="minorHAnsi" w:cstheme="minorHAnsi"/>
          <w:color w:val="000000" w:themeColor="text1"/>
          <w:lang w:eastAsia="x-none"/>
        </w:rPr>
      </w:pPr>
      <w:r w:rsidRPr="00195FCA">
        <w:rPr>
          <w:rFonts w:asciiTheme="minorHAnsi" w:hAnsiTheme="minorHAnsi" w:cstheme="minorHAnsi"/>
          <w:color w:val="000000" w:themeColor="text1"/>
          <w:lang w:eastAsia="x-none"/>
        </w:rPr>
        <w:t>d</w:t>
      </w:r>
      <w:r w:rsidR="0055779B" w:rsidRPr="00195FCA">
        <w:rPr>
          <w:rFonts w:asciiTheme="minorHAnsi" w:hAnsiTheme="minorHAnsi" w:cstheme="minorHAnsi"/>
          <w:color w:val="000000" w:themeColor="text1"/>
          <w:lang w:eastAsia="x-none"/>
        </w:rPr>
        <w:t>)</w:t>
      </w:r>
      <w:r w:rsidR="00930381" w:rsidRPr="00195FCA">
        <w:rPr>
          <w:rFonts w:asciiTheme="minorHAnsi" w:hAnsiTheme="minorHAnsi" w:cstheme="minorHAnsi"/>
          <w:color w:val="000000" w:themeColor="text1"/>
          <w:lang w:eastAsia="x-none"/>
        </w:rPr>
        <w:t xml:space="preserve"> deklaracje zgodności lub certyfikaty zgodności wbudowanych materiałów zgodnie </w:t>
      </w:r>
      <w:r w:rsidRPr="00195FCA">
        <w:rPr>
          <w:rFonts w:asciiTheme="minorHAnsi" w:hAnsiTheme="minorHAnsi" w:cstheme="minorHAnsi"/>
          <w:color w:val="000000" w:themeColor="text1"/>
          <w:lang w:eastAsia="x-none"/>
        </w:rPr>
        <w:t xml:space="preserve">z </w:t>
      </w:r>
      <w:proofErr w:type="spellStart"/>
      <w:r w:rsidRPr="00195FCA">
        <w:rPr>
          <w:rFonts w:asciiTheme="minorHAnsi" w:hAnsiTheme="minorHAnsi" w:cstheme="minorHAnsi"/>
          <w:color w:val="000000" w:themeColor="text1"/>
          <w:lang w:eastAsia="x-none"/>
        </w:rPr>
        <w:t>stwior</w:t>
      </w:r>
      <w:proofErr w:type="spellEnd"/>
      <w:r w:rsidRPr="00195FCA">
        <w:rPr>
          <w:rFonts w:asciiTheme="minorHAnsi" w:hAnsiTheme="minorHAnsi" w:cstheme="minorHAnsi"/>
          <w:color w:val="000000" w:themeColor="text1"/>
          <w:lang w:eastAsia="x-none"/>
        </w:rPr>
        <w:t>,</w:t>
      </w:r>
    </w:p>
    <w:p w14:paraId="03F388FE" w14:textId="79AC5528" w:rsidR="00930381" w:rsidRPr="0079348C" w:rsidRDefault="00581B0C" w:rsidP="005F6699">
      <w:pPr>
        <w:autoSpaceDE w:val="0"/>
        <w:autoSpaceDN w:val="0"/>
        <w:adjustRightInd w:val="0"/>
        <w:spacing w:line="276" w:lineRule="auto"/>
        <w:ind w:right="-283"/>
        <w:rPr>
          <w:rFonts w:asciiTheme="minorHAnsi" w:hAnsiTheme="minorHAnsi" w:cstheme="minorHAnsi"/>
          <w:color w:val="000000" w:themeColor="text1"/>
          <w:lang w:eastAsia="x-none"/>
        </w:rPr>
      </w:pPr>
      <w:r w:rsidRPr="0079348C">
        <w:rPr>
          <w:rFonts w:asciiTheme="minorHAnsi" w:hAnsiTheme="minorHAnsi" w:cstheme="minorHAnsi"/>
          <w:color w:val="000000" w:themeColor="text1"/>
          <w:lang w:eastAsia="x-none"/>
        </w:rPr>
        <w:t>e</w:t>
      </w:r>
      <w:r w:rsidR="00704F9A" w:rsidRPr="0079348C">
        <w:rPr>
          <w:rFonts w:asciiTheme="minorHAnsi" w:hAnsiTheme="minorHAnsi" w:cstheme="minorHAnsi"/>
          <w:color w:val="000000" w:themeColor="text1"/>
          <w:lang w:eastAsia="x-none"/>
        </w:rPr>
        <w:t>)</w:t>
      </w:r>
      <w:r w:rsidR="00930381" w:rsidRPr="0079348C">
        <w:rPr>
          <w:rFonts w:asciiTheme="minorHAnsi" w:hAnsiTheme="minorHAnsi" w:cstheme="minorHAnsi"/>
          <w:color w:val="000000" w:themeColor="text1"/>
          <w:lang w:eastAsia="x-none"/>
        </w:rPr>
        <w:t xml:space="preserve"> opinię technologiczną sporządzoną na podstawie wszystkich wyników badań i pomiarów załączonych do odbioru </w:t>
      </w:r>
      <w:r w:rsidR="00F95035" w:rsidRPr="0079348C">
        <w:rPr>
          <w:rFonts w:asciiTheme="minorHAnsi" w:hAnsiTheme="minorHAnsi" w:cstheme="minorHAnsi"/>
          <w:color w:val="000000" w:themeColor="text1"/>
          <w:lang w:eastAsia="x-none"/>
        </w:rPr>
        <w:br/>
      </w:r>
      <w:r w:rsidR="00930381" w:rsidRPr="0079348C">
        <w:rPr>
          <w:rFonts w:asciiTheme="minorHAnsi" w:hAnsiTheme="minorHAnsi" w:cstheme="minorHAnsi"/>
          <w:color w:val="000000" w:themeColor="text1"/>
          <w:lang w:eastAsia="x-none"/>
        </w:rPr>
        <w:t xml:space="preserve">i wykonanych zgodnie z </w:t>
      </w:r>
      <w:proofErr w:type="spellStart"/>
      <w:r w:rsidRPr="0079348C">
        <w:rPr>
          <w:rFonts w:asciiTheme="minorHAnsi" w:hAnsiTheme="minorHAnsi" w:cstheme="minorHAnsi"/>
          <w:color w:val="000000" w:themeColor="text1"/>
          <w:lang w:eastAsia="x-none"/>
        </w:rPr>
        <w:t>stwior</w:t>
      </w:r>
      <w:proofErr w:type="spellEnd"/>
      <w:r w:rsidR="00930381" w:rsidRPr="0079348C">
        <w:rPr>
          <w:rFonts w:asciiTheme="minorHAnsi" w:hAnsiTheme="minorHAnsi" w:cstheme="minorHAnsi"/>
          <w:color w:val="000000" w:themeColor="text1"/>
          <w:lang w:eastAsia="x-none"/>
        </w:rPr>
        <w:t xml:space="preserve"> wraz z wykazem </w:t>
      </w:r>
      <w:r w:rsidR="00195FCA" w:rsidRPr="0079348C">
        <w:rPr>
          <w:rFonts w:asciiTheme="minorHAnsi" w:hAnsiTheme="minorHAnsi" w:cstheme="minorHAnsi"/>
          <w:color w:val="000000" w:themeColor="text1"/>
          <w:lang w:eastAsia="x-none"/>
        </w:rPr>
        <w:t xml:space="preserve">ewentualnych </w:t>
      </w:r>
      <w:r w:rsidR="00930381" w:rsidRPr="0079348C">
        <w:rPr>
          <w:rFonts w:asciiTheme="minorHAnsi" w:hAnsiTheme="minorHAnsi" w:cstheme="minorHAnsi"/>
          <w:color w:val="000000" w:themeColor="text1"/>
          <w:lang w:eastAsia="x-none"/>
        </w:rPr>
        <w:t>odchyleń</w:t>
      </w:r>
      <w:r w:rsidRPr="0079348C">
        <w:rPr>
          <w:rFonts w:asciiTheme="minorHAnsi" w:hAnsiTheme="minorHAnsi" w:cstheme="minorHAnsi"/>
          <w:color w:val="000000" w:themeColor="text1"/>
          <w:lang w:eastAsia="x-none"/>
        </w:rPr>
        <w:t>,</w:t>
      </w:r>
      <w:r w:rsidR="00930381" w:rsidRPr="0079348C">
        <w:rPr>
          <w:rFonts w:asciiTheme="minorHAnsi" w:hAnsiTheme="minorHAnsi" w:cstheme="minorHAnsi"/>
          <w:color w:val="000000" w:themeColor="text1"/>
          <w:lang w:eastAsia="x-none"/>
        </w:rPr>
        <w:t xml:space="preserve"> ich uzasadnieniem i omówieniem,</w:t>
      </w:r>
    </w:p>
    <w:p w14:paraId="617829F3" w14:textId="1557279A" w:rsidR="00930381" w:rsidRPr="00195FCA" w:rsidRDefault="00581B0C" w:rsidP="005F6699">
      <w:pPr>
        <w:autoSpaceDE w:val="0"/>
        <w:autoSpaceDN w:val="0"/>
        <w:adjustRightInd w:val="0"/>
        <w:spacing w:line="276" w:lineRule="auto"/>
        <w:ind w:right="-283"/>
        <w:rPr>
          <w:rFonts w:asciiTheme="minorHAnsi" w:hAnsiTheme="minorHAnsi" w:cstheme="minorHAnsi"/>
          <w:color w:val="000000" w:themeColor="text1"/>
          <w:lang w:eastAsia="x-none"/>
        </w:rPr>
      </w:pPr>
      <w:r w:rsidRPr="00195FCA">
        <w:rPr>
          <w:rFonts w:asciiTheme="minorHAnsi" w:hAnsiTheme="minorHAnsi" w:cstheme="minorHAnsi"/>
          <w:color w:val="000000" w:themeColor="text1"/>
          <w:lang w:eastAsia="x-none"/>
        </w:rPr>
        <w:t>f</w:t>
      </w:r>
      <w:r w:rsidR="00704F9A" w:rsidRPr="00195FCA">
        <w:rPr>
          <w:rFonts w:asciiTheme="minorHAnsi" w:hAnsiTheme="minorHAnsi" w:cstheme="minorHAnsi"/>
          <w:color w:val="000000" w:themeColor="text1"/>
          <w:lang w:eastAsia="x-none"/>
        </w:rPr>
        <w:t>)</w:t>
      </w:r>
      <w:r w:rsidR="00930381" w:rsidRPr="00195FCA">
        <w:rPr>
          <w:rFonts w:asciiTheme="minorHAnsi" w:hAnsiTheme="minorHAnsi" w:cstheme="minorHAnsi"/>
          <w:color w:val="000000" w:themeColor="text1"/>
          <w:lang w:eastAsia="x-none"/>
        </w:rPr>
        <w:t xml:space="preserve"> geodezyjną inwentaryzację powykonawczą</w:t>
      </w:r>
      <w:r w:rsidR="00704F9A" w:rsidRPr="00195FCA">
        <w:rPr>
          <w:rFonts w:asciiTheme="minorHAnsi" w:hAnsiTheme="minorHAnsi" w:cstheme="minorHAnsi"/>
          <w:color w:val="000000" w:themeColor="text1"/>
          <w:lang w:eastAsia="x-none"/>
        </w:rPr>
        <w:t xml:space="preserve"> wykonanych robót</w:t>
      </w:r>
      <w:r w:rsidRPr="00195FCA">
        <w:rPr>
          <w:rFonts w:asciiTheme="minorHAnsi" w:hAnsiTheme="minorHAnsi" w:cstheme="minorHAnsi"/>
          <w:color w:val="000000" w:themeColor="text1"/>
          <w:lang w:eastAsia="x-none"/>
        </w:rPr>
        <w:t xml:space="preserve">, </w:t>
      </w:r>
      <w:r w:rsidR="00930381" w:rsidRPr="00195FCA">
        <w:rPr>
          <w:rFonts w:asciiTheme="minorHAnsi" w:hAnsiTheme="minorHAnsi" w:cstheme="minorHAnsi"/>
          <w:color w:val="000000" w:themeColor="text1"/>
          <w:lang w:eastAsia="x-none"/>
        </w:rPr>
        <w:t>zarejestrowanej we właściwym organie</w:t>
      </w:r>
      <w:r w:rsidRPr="00195FCA">
        <w:rPr>
          <w:rFonts w:asciiTheme="minorHAnsi" w:hAnsiTheme="minorHAnsi" w:cstheme="minorHAnsi"/>
          <w:color w:val="000000" w:themeColor="text1"/>
          <w:lang w:eastAsia="x-none"/>
        </w:rPr>
        <w:t xml:space="preserve"> zgodnie z wymogami właściwych </w:t>
      </w:r>
      <w:r w:rsidR="00930381" w:rsidRPr="00195FCA">
        <w:rPr>
          <w:rFonts w:asciiTheme="minorHAnsi" w:hAnsiTheme="minorHAnsi" w:cstheme="minorHAnsi"/>
          <w:color w:val="000000" w:themeColor="text1"/>
          <w:lang w:eastAsia="x-none"/>
        </w:rPr>
        <w:t>przepis</w:t>
      </w:r>
      <w:r w:rsidRPr="00195FCA">
        <w:rPr>
          <w:rFonts w:asciiTheme="minorHAnsi" w:hAnsiTheme="minorHAnsi" w:cstheme="minorHAnsi"/>
          <w:color w:val="000000" w:themeColor="text1"/>
          <w:lang w:eastAsia="x-none"/>
        </w:rPr>
        <w:t xml:space="preserve">ów prawa (w wersji papierowej 2 </w:t>
      </w:r>
      <w:proofErr w:type="spellStart"/>
      <w:r w:rsidRPr="00195FCA">
        <w:rPr>
          <w:rFonts w:asciiTheme="minorHAnsi" w:hAnsiTheme="minorHAnsi" w:cstheme="minorHAnsi"/>
          <w:color w:val="000000" w:themeColor="text1"/>
          <w:lang w:eastAsia="x-none"/>
        </w:rPr>
        <w:t>egz</w:t>
      </w:r>
      <w:proofErr w:type="spellEnd"/>
      <w:r w:rsidRPr="00195FCA">
        <w:rPr>
          <w:rFonts w:asciiTheme="minorHAnsi" w:hAnsiTheme="minorHAnsi" w:cstheme="minorHAnsi"/>
          <w:color w:val="000000" w:themeColor="text1"/>
          <w:lang w:eastAsia="x-none"/>
        </w:rPr>
        <w:t>).,</w:t>
      </w:r>
    </w:p>
    <w:p w14:paraId="21DFC7BC" w14:textId="79BF20D1" w:rsidR="00930381" w:rsidRPr="00930381" w:rsidRDefault="00581B0C" w:rsidP="005F6699">
      <w:pPr>
        <w:autoSpaceDE w:val="0"/>
        <w:autoSpaceDN w:val="0"/>
        <w:adjustRightInd w:val="0"/>
        <w:spacing w:line="276" w:lineRule="auto"/>
        <w:ind w:right="-283"/>
        <w:rPr>
          <w:rFonts w:asciiTheme="minorHAnsi" w:hAnsiTheme="minorHAnsi" w:cstheme="minorHAnsi"/>
          <w:color w:val="000000" w:themeColor="text1"/>
          <w:lang w:eastAsia="x-none"/>
        </w:rPr>
      </w:pPr>
      <w:r w:rsidRPr="00195FCA">
        <w:rPr>
          <w:rFonts w:asciiTheme="minorHAnsi" w:hAnsiTheme="minorHAnsi" w:cstheme="minorHAnsi"/>
          <w:color w:val="000000" w:themeColor="text1"/>
          <w:lang w:eastAsia="x-none"/>
        </w:rPr>
        <w:t>g</w:t>
      </w:r>
      <w:r w:rsidR="00704F9A" w:rsidRPr="00195FCA">
        <w:rPr>
          <w:rFonts w:asciiTheme="minorHAnsi" w:hAnsiTheme="minorHAnsi" w:cstheme="minorHAnsi"/>
          <w:color w:val="000000" w:themeColor="text1"/>
          <w:lang w:eastAsia="x-none"/>
        </w:rPr>
        <w:t>)</w:t>
      </w:r>
      <w:r w:rsidR="00930381" w:rsidRPr="00195FCA">
        <w:rPr>
          <w:rFonts w:asciiTheme="minorHAnsi" w:hAnsiTheme="minorHAnsi" w:cstheme="minorHAnsi"/>
          <w:color w:val="000000" w:themeColor="text1"/>
          <w:lang w:eastAsia="x-none"/>
        </w:rPr>
        <w:t xml:space="preserve"> korespondencję i inne dokumenty mające istotne znaczenie dla </w:t>
      </w:r>
      <w:r w:rsidR="00704F9A" w:rsidRPr="00195FCA">
        <w:rPr>
          <w:rFonts w:asciiTheme="minorHAnsi" w:hAnsiTheme="minorHAnsi" w:cstheme="minorHAnsi"/>
          <w:color w:val="000000" w:themeColor="text1"/>
          <w:lang w:eastAsia="x-none"/>
        </w:rPr>
        <w:t>przebiegu realizacji inwestycji.</w:t>
      </w:r>
    </w:p>
    <w:p w14:paraId="08CD5ABA" w14:textId="77777777" w:rsidR="00FF7279" w:rsidRDefault="00FF7279" w:rsidP="005F6699">
      <w:pPr>
        <w:autoSpaceDE w:val="0"/>
        <w:autoSpaceDN w:val="0"/>
        <w:adjustRightInd w:val="0"/>
        <w:spacing w:line="276" w:lineRule="auto"/>
        <w:ind w:right="-283"/>
        <w:rPr>
          <w:rFonts w:asciiTheme="minorHAnsi" w:hAnsiTheme="minorHAnsi" w:cstheme="minorHAnsi"/>
          <w:color w:val="000000" w:themeColor="text1"/>
          <w:lang w:eastAsia="x-none"/>
        </w:rPr>
      </w:pPr>
    </w:p>
    <w:p w14:paraId="3B7F3A8F" w14:textId="49675B0C" w:rsidR="004F6EC9" w:rsidRDefault="00DE0F04" w:rsidP="00C767AA">
      <w:pPr>
        <w:widowControl w:val="0"/>
        <w:tabs>
          <w:tab w:val="left" w:pos="567"/>
        </w:tabs>
        <w:suppressAutoHyphens/>
        <w:spacing w:after="120" w:line="276" w:lineRule="auto"/>
        <w:ind w:right="-424"/>
        <w:rPr>
          <w:rFonts w:asciiTheme="minorHAnsi" w:hAnsiTheme="minorHAnsi" w:cstheme="minorHAnsi"/>
          <w:b/>
          <w:bCs/>
          <w:color w:val="000000" w:themeColor="text1"/>
          <w:lang w:eastAsia="x-none"/>
        </w:rPr>
      </w:pPr>
      <w:r>
        <w:rPr>
          <w:rFonts w:asciiTheme="minorHAnsi" w:hAnsiTheme="minorHAnsi" w:cstheme="minorHAnsi"/>
          <w:b/>
          <w:bCs/>
          <w:color w:val="000000" w:themeColor="text1"/>
          <w:lang w:eastAsia="x-none"/>
        </w:rPr>
        <w:t>5</w:t>
      </w:r>
      <w:r w:rsidR="00B5022E" w:rsidRPr="00B5022E">
        <w:rPr>
          <w:rFonts w:asciiTheme="minorHAnsi" w:hAnsiTheme="minorHAnsi" w:cstheme="minorHAnsi"/>
          <w:b/>
          <w:bCs/>
          <w:color w:val="000000" w:themeColor="text1"/>
          <w:lang w:eastAsia="x-none"/>
        </w:rPr>
        <w:t xml:space="preserve">. </w:t>
      </w:r>
      <w:r w:rsidR="00B5022E" w:rsidRPr="00CD2A13">
        <w:rPr>
          <w:rFonts w:asciiTheme="minorHAnsi" w:hAnsiTheme="minorHAnsi" w:cstheme="minorHAnsi"/>
          <w:bCs/>
          <w:color w:val="000000" w:themeColor="text1"/>
          <w:lang w:eastAsia="x-none"/>
        </w:rPr>
        <w:t>Dla potrzeb sporządzenia oferty przetarg</w:t>
      </w:r>
      <w:r w:rsidR="00C5756A" w:rsidRPr="00CD2A13">
        <w:rPr>
          <w:rFonts w:asciiTheme="minorHAnsi" w:hAnsiTheme="minorHAnsi" w:cstheme="minorHAnsi"/>
          <w:bCs/>
          <w:color w:val="000000" w:themeColor="text1"/>
          <w:lang w:eastAsia="x-none"/>
        </w:rPr>
        <w:t>owej i określenia kosztów robót</w:t>
      </w:r>
      <w:r w:rsidR="00B5022E" w:rsidRPr="00CD2A13">
        <w:rPr>
          <w:rFonts w:asciiTheme="minorHAnsi" w:hAnsiTheme="minorHAnsi" w:cstheme="minorHAnsi"/>
          <w:bCs/>
          <w:color w:val="000000" w:themeColor="text1"/>
          <w:lang w:eastAsia="x-none"/>
        </w:rPr>
        <w:t xml:space="preserve"> Zamawiający przekazuje w załączeniu </w:t>
      </w:r>
      <w:r w:rsidR="00F95035">
        <w:rPr>
          <w:rFonts w:asciiTheme="minorHAnsi" w:hAnsiTheme="minorHAnsi" w:cstheme="minorHAnsi"/>
          <w:bCs/>
          <w:color w:val="000000" w:themeColor="text1"/>
          <w:lang w:eastAsia="x-none"/>
        </w:rPr>
        <w:br/>
      </w:r>
      <w:r w:rsidR="00B5022E" w:rsidRPr="00CD2A13">
        <w:rPr>
          <w:rFonts w:asciiTheme="minorHAnsi" w:hAnsiTheme="minorHAnsi" w:cstheme="minorHAnsi"/>
          <w:bCs/>
          <w:color w:val="000000" w:themeColor="text1"/>
          <w:lang w:eastAsia="x-none"/>
        </w:rPr>
        <w:t xml:space="preserve">SWZ </w:t>
      </w:r>
      <w:r w:rsidR="00581B0C" w:rsidRPr="00CD2A13">
        <w:rPr>
          <w:rFonts w:asciiTheme="minorHAnsi" w:hAnsiTheme="minorHAnsi" w:cstheme="minorHAnsi"/>
          <w:bCs/>
          <w:color w:val="000000" w:themeColor="text1"/>
          <w:lang w:eastAsia="x-none"/>
        </w:rPr>
        <w:t xml:space="preserve">dokumentację projektową – </w:t>
      </w:r>
      <w:r w:rsidR="00581B0C" w:rsidRPr="005D751E">
        <w:rPr>
          <w:rFonts w:asciiTheme="minorHAnsi" w:hAnsiTheme="minorHAnsi" w:cstheme="minorHAnsi"/>
          <w:bCs/>
          <w:color w:val="000000" w:themeColor="text1"/>
          <w:lang w:eastAsia="x-none"/>
        </w:rPr>
        <w:t xml:space="preserve">projekt </w:t>
      </w:r>
      <w:r w:rsidR="00ED2127" w:rsidRPr="005D751E">
        <w:rPr>
          <w:rFonts w:asciiTheme="minorHAnsi" w:hAnsiTheme="minorHAnsi" w:cstheme="minorHAnsi"/>
          <w:bCs/>
          <w:color w:val="000000" w:themeColor="text1"/>
          <w:lang w:eastAsia="x-none"/>
        </w:rPr>
        <w:t xml:space="preserve">budowlany branża architektura i konstrukcyjna, projekt zagospodarowania </w:t>
      </w:r>
      <w:r w:rsidR="00D75970" w:rsidRPr="005D751E">
        <w:rPr>
          <w:rFonts w:asciiTheme="minorHAnsi" w:hAnsiTheme="minorHAnsi" w:cstheme="minorHAnsi"/>
          <w:bCs/>
          <w:color w:val="000000" w:themeColor="text1"/>
          <w:lang w:eastAsia="x-none"/>
        </w:rPr>
        <w:t xml:space="preserve">terenu </w:t>
      </w:r>
      <w:r w:rsidR="00ED2127" w:rsidRPr="005D751E">
        <w:rPr>
          <w:rFonts w:asciiTheme="minorHAnsi" w:hAnsiTheme="minorHAnsi" w:cstheme="minorHAnsi"/>
          <w:bCs/>
          <w:color w:val="000000" w:themeColor="text1"/>
          <w:lang w:eastAsia="x-none"/>
        </w:rPr>
        <w:t>działki, oraz projekt</w:t>
      </w:r>
      <w:r w:rsidR="00E47054" w:rsidRPr="005D751E">
        <w:rPr>
          <w:rFonts w:asciiTheme="minorHAnsi" w:hAnsiTheme="minorHAnsi" w:cstheme="minorHAnsi"/>
          <w:bCs/>
          <w:color w:val="000000" w:themeColor="text1"/>
          <w:lang w:eastAsia="x-none"/>
        </w:rPr>
        <w:t xml:space="preserve">y </w:t>
      </w:r>
      <w:r w:rsidR="00581B0C" w:rsidRPr="005D751E">
        <w:rPr>
          <w:rFonts w:asciiTheme="minorHAnsi" w:hAnsiTheme="minorHAnsi" w:cstheme="minorHAnsi"/>
          <w:bCs/>
          <w:color w:val="000000" w:themeColor="text1"/>
          <w:lang w:eastAsia="x-none"/>
        </w:rPr>
        <w:t>wykonawcz</w:t>
      </w:r>
      <w:r w:rsidR="00E47054" w:rsidRPr="005D751E">
        <w:rPr>
          <w:rFonts w:asciiTheme="minorHAnsi" w:hAnsiTheme="minorHAnsi" w:cstheme="minorHAnsi"/>
          <w:bCs/>
          <w:color w:val="000000" w:themeColor="text1"/>
          <w:lang w:eastAsia="x-none"/>
        </w:rPr>
        <w:t>e</w:t>
      </w:r>
      <w:r w:rsidR="000D38F7" w:rsidRPr="005D751E">
        <w:rPr>
          <w:rFonts w:asciiTheme="minorHAnsi" w:hAnsiTheme="minorHAnsi" w:cstheme="minorHAnsi"/>
          <w:bCs/>
          <w:color w:val="000000" w:themeColor="text1"/>
          <w:lang w:eastAsia="x-none"/>
        </w:rPr>
        <w:t xml:space="preserve"> dla branż</w:t>
      </w:r>
      <w:r w:rsidR="00E47054" w:rsidRPr="005D751E">
        <w:rPr>
          <w:rFonts w:asciiTheme="minorHAnsi" w:hAnsiTheme="minorHAnsi" w:cstheme="minorHAnsi"/>
          <w:bCs/>
          <w:color w:val="000000" w:themeColor="text1"/>
          <w:lang w:eastAsia="x-none"/>
        </w:rPr>
        <w:t xml:space="preserve"> występujących  w zamierzeniu budowlanym</w:t>
      </w:r>
      <w:r w:rsidR="00F95035" w:rsidRPr="005D751E">
        <w:rPr>
          <w:rFonts w:asciiTheme="minorHAnsi" w:hAnsiTheme="minorHAnsi" w:cstheme="minorHAnsi"/>
          <w:bCs/>
          <w:color w:val="000000" w:themeColor="text1"/>
          <w:lang w:eastAsia="x-none"/>
        </w:rPr>
        <w:t>,</w:t>
      </w:r>
      <w:r w:rsidR="00E47054" w:rsidRPr="005D751E">
        <w:rPr>
          <w:rFonts w:asciiTheme="minorHAnsi" w:hAnsiTheme="minorHAnsi" w:cstheme="minorHAnsi"/>
          <w:bCs/>
          <w:color w:val="000000" w:themeColor="text1"/>
          <w:lang w:eastAsia="x-none"/>
        </w:rPr>
        <w:t xml:space="preserve"> </w:t>
      </w:r>
      <w:r w:rsidR="00F95035">
        <w:rPr>
          <w:rFonts w:asciiTheme="minorHAnsi" w:hAnsiTheme="minorHAnsi" w:cstheme="minorHAnsi"/>
          <w:bCs/>
          <w:color w:val="000000" w:themeColor="text1"/>
          <w:lang w:eastAsia="x-none"/>
        </w:rPr>
        <w:t xml:space="preserve">a także </w:t>
      </w:r>
      <w:r w:rsidR="00D75970">
        <w:rPr>
          <w:rFonts w:asciiTheme="minorHAnsi" w:hAnsiTheme="minorHAnsi" w:cstheme="minorHAnsi"/>
          <w:bCs/>
          <w:color w:val="000000" w:themeColor="text1"/>
          <w:lang w:eastAsia="x-none"/>
        </w:rPr>
        <w:t xml:space="preserve">branżowe </w:t>
      </w:r>
      <w:r w:rsidR="00581B0C" w:rsidRPr="00CD2A13">
        <w:rPr>
          <w:rFonts w:asciiTheme="minorHAnsi" w:hAnsiTheme="minorHAnsi" w:cstheme="minorHAnsi"/>
          <w:bCs/>
          <w:color w:val="000000" w:themeColor="text1"/>
          <w:lang w:eastAsia="x-none"/>
        </w:rPr>
        <w:t>specyfikacje techniczne wykonania i o</w:t>
      </w:r>
      <w:r w:rsidR="009422D4">
        <w:rPr>
          <w:rFonts w:asciiTheme="minorHAnsi" w:hAnsiTheme="minorHAnsi" w:cstheme="minorHAnsi"/>
          <w:bCs/>
          <w:color w:val="000000" w:themeColor="text1"/>
          <w:lang w:eastAsia="x-none"/>
        </w:rPr>
        <w:t>dbioru robót (</w:t>
      </w:r>
      <w:r w:rsidR="004F6EC9">
        <w:rPr>
          <w:rFonts w:asciiTheme="minorHAnsi" w:hAnsiTheme="minorHAnsi" w:cstheme="minorHAnsi"/>
          <w:bCs/>
          <w:color w:val="000000" w:themeColor="text1"/>
          <w:lang w:eastAsia="x-none"/>
        </w:rPr>
        <w:t>„</w:t>
      </w:r>
      <w:proofErr w:type="spellStart"/>
      <w:r w:rsidR="009422D4">
        <w:rPr>
          <w:rFonts w:asciiTheme="minorHAnsi" w:hAnsiTheme="minorHAnsi" w:cstheme="minorHAnsi"/>
          <w:bCs/>
          <w:color w:val="000000" w:themeColor="text1"/>
          <w:lang w:eastAsia="x-none"/>
        </w:rPr>
        <w:t>stwior</w:t>
      </w:r>
      <w:proofErr w:type="spellEnd"/>
      <w:r w:rsidR="004F6EC9">
        <w:rPr>
          <w:rFonts w:asciiTheme="minorHAnsi" w:hAnsiTheme="minorHAnsi" w:cstheme="minorHAnsi"/>
          <w:bCs/>
          <w:color w:val="000000" w:themeColor="text1"/>
          <w:lang w:eastAsia="x-none"/>
        </w:rPr>
        <w:t>”</w:t>
      </w:r>
      <w:r w:rsidR="009422D4">
        <w:rPr>
          <w:rFonts w:asciiTheme="minorHAnsi" w:hAnsiTheme="minorHAnsi" w:cstheme="minorHAnsi"/>
          <w:bCs/>
          <w:color w:val="000000" w:themeColor="text1"/>
          <w:lang w:eastAsia="x-none"/>
        </w:rPr>
        <w:t xml:space="preserve">), </w:t>
      </w:r>
      <w:r w:rsidR="00D75970">
        <w:rPr>
          <w:rFonts w:asciiTheme="minorHAnsi" w:hAnsiTheme="minorHAnsi" w:cstheme="minorHAnsi"/>
          <w:bCs/>
          <w:color w:val="000000" w:themeColor="text1"/>
          <w:lang w:eastAsia="x-none"/>
        </w:rPr>
        <w:t>oraz</w:t>
      </w:r>
      <w:r w:rsidR="009422D4">
        <w:rPr>
          <w:rFonts w:asciiTheme="minorHAnsi" w:hAnsiTheme="minorHAnsi" w:cstheme="minorHAnsi"/>
          <w:bCs/>
          <w:color w:val="000000" w:themeColor="text1"/>
          <w:lang w:eastAsia="x-none"/>
        </w:rPr>
        <w:t xml:space="preserve"> </w:t>
      </w:r>
      <w:r w:rsidR="00B5022E" w:rsidRPr="00CD2A13">
        <w:rPr>
          <w:rFonts w:asciiTheme="minorHAnsi" w:hAnsiTheme="minorHAnsi" w:cstheme="minorHAnsi"/>
          <w:bCs/>
          <w:color w:val="000000" w:themeColor="text1"/>
          <w:lang w:eastAsia="x-none"/>
        </w:rPr>
        <w:t>przedmiar</w:t>
      </w:r>
      <w:r w:rsidR="00581B0C" w:rsidRPr="00CD2A13">
        <w:rPr>
          <w:rFonts w:asciiTheme="minorHAnsi" w:hAnsiTheme="minorHAnsi" w:cstheme="minorHAnsi"/>
          <w:bCs/>
          <w:color w:val="000000" w:themeColor="text1"/>
          <w:lang w:eastAsia="x-none"/>
        </w:rPr>
        <w:t>y</w:t>
      </w:r>
      <w:r w:rsidR="00B5022E" w:rsidRPr="00CD2A13">
        <w:rPr>
          <w:rFonts w:asciiTheme="minorHAnsi" w:hAnsiTheme="minorHAnsi" w:cstheme="minorHAnsi"/>
          <w:bCs/>
          <w:color w:val="000000" w:themeColor="text1"/>
          <w:lang w:eastAsia="x-none"/>
        </w:rPr>
        <w:t xml:space="preserve"> robót</w:t>
      </w:r>
      <w:r w:rsidR="00581B0C" w:rsidRPr="00CD2A13">
        <w:rPr>
          <w:rFonts w:asciiTheme="minorHAnsi" w:hAnsiTheme="minorHAnsi" w:cstheme="minorHAnsi"/>
          <w:bCs/>
          <w:color w:val="000000" w:themeColor="text1"/>
          <w:lang w:eastAsia="x-none"/>
        </w:rPr>
        <w:t xml:space="preserve"> do wykonania opracowane na </w:t>
      </w:r>
      <w:r w:rsidR="00B5022E" w:rsidRPr="00CD2A13">
        <w:rPr>
          <w:rFonts w:asciiTheme="minorHAnsi" w:hAnsiTheme="minorHAnsi" w:cstheme="minorHAnsi"/>
          <w:bCs/>
          <w:color w:val="000000" w:themeColor="text1"/>
          <w:lang w:eastAsia="x-none"/>
        </w:rPr>
        <w:t xml:space="preserve">bazie </w:t>
      </w:r>
      <w:r w:rsidR="009422D4">
        <w:rPr>
          <w:rFonts w:asciiTheme="minorHAnsi" w:hAnsiTheme="minorHAnsi" w:cstheme="minorHAnsi"/>
          <w:bCs/>
          <w:color w:val="000000" w:themeColor="text1"/>
          <w:lang w:eastAsia="x-none"/>
        </w:rPr>
        <w:t>przygotowanej dokumentacji</w:t>
      </w:r>
      <w:r w:rsidR="004F6EC9">
        <w:rPr>
          <w:rFonts w:asciiTheme="minorHAnsi" w:hAnsiTheme="minorHAnsi" w:cstheme="minorHAnsi"/>
          <w:bCs/>
          <w:color w:val="000000" w:themeColor="text1"/>
          <w:lang w:eastAsia="x-none"/>
        </w:rPr>
        <w:t xml:space="preserve"> dla Etapu I przebudowy i rozbudowy oczyszczalni ścieków</w:t>
      </w:r>
      <w:r w:rsidR="0057443C">
        <w:rPr>
          <w:rFonts w:asciiTheme="minorHAnsi" w:hAnsiTheme="minorHAnsi" w:cstheme="minorHAnsi"/>
          <w:bCs/>
          <w:color w:val="000000" w:themeColor="text1"/>
          <w:lang w:eastAsia="x-none"/>
        </w:rPr>
        <w:t xml:space="preserve"> </w:t>
      </w:r>
      <w:r w:rsidR="0057443C" w:rsidRPr="00DB218E">
        <w:rPr>
          <w:rFonts w:asciiTheme="minorHAnsi" w:hAnsiTheme="minorHAnsi" w:cstheme="minorHAnsi"/>
          <w:bCs/>
          <w:color w:val="000000" w:themeColor="text1"/>
          <w:lang w:eastAsia="x-none"/>
        </w:rPr>
        <w:t>(w tym także dla u</w:t>
      </w:r>
      <w:r w:rsidR="006970CB" w:rsidRPr="00DB218E">
        <w:rPr>
          <w:rFonts w:asciiTheme="minorHAnsi" w:hAnsiTheme="minorHAnsi" w:cstheme="minorHAnsi"/>
          <w:bCs/>
          <w:color w:val="000000" w:themeColor="text1"/>
          <w:lang w:eastAsia="x-none"/>
        </w:rPr>
        <w:t>sprawnienia i u</w:t>
      </w:r>
      <w:r w:rsidR="0057443C" w:rsidRPr="00DB218E">
        <w:rPr>
          <w:rFonts w:asciiTheme="minorHAnsi" w:hAnsiTheme="minorHAnsi" w:cstheme="minorHAnsi"/>
          <w:bCs/>
          <w:color w:val="000000" w:themeColor="text1"/>
          <w:lang w:eastAsia="x-none"/>
        </w:rPr>
        <w:t xml:space="preserve">łatwienia potrzeb związanych z wyceną realizacji zamówienia z rozszerzeniem </w:t>
      </w:r>
      <w:proofErr w:type="spellStart"/>
      <w:r w:rsidR="0057443C" w:rsidRPr="00DB218E">
        <w:rPr>
          <w:rFonts w:asciiTheme="minorHAnsi" w:hAnsiTheme="minorHAnsi" w:cstheme="minorHAnsi"/>
          <w:bCs/>
          <w:color w:val="000000" w:themeColor="text1"/>
          <w:lang w:eastAsia="x-none"/>
        </w:rPr>
        <w:t>ath</w:t>
      </w:r>
      <w:proofErr w:type="spellEnd"/>
      <w:r w:rsidR="0057443C" w:rsidRPr="00DB218E">
        <w:rPr>
          <w:rFonts w:asciiTheme="minorHAnsi" w:hAnsiTheme="minorHAnsi" w:cstheme="minorHAnsi"/>
          <w:bCs/>
          <w:color w:val="000000" w:themeColor="text1"/>
          <w:lang w:eastAsia="x-none"/>
        </w:rPr>
        <w:t xml:space="preserve"> ).</w:t>
      </w:r>
      <w:r w:rsidR="0057443C">
        <w:rPr>
          <w:rFonts w:asciiTheme="minorHAnsi" w:hAnsiTheme="minorHAnsi" w:cstheme="minorHAnsi"/>
          <w:bCs/>
          <w:color w:val="000000" w:themeColor="text1"/>
          <w:lang w:eastAsia="x-none"/>
        </w:rPr>
        <w:t xml:space="preserve"> </w:t>
      </w:r>
      <w:r w:rsidR="004F6EC9">
        <w:rPr>
          <w:rFonts w:asciiTheme="minorHAnsi" w:hAnsiTheme="minorHAnsi" w:cstheme="minorHAnsi"/>
          <w:bCs/>
          <w:color w:val="000000" w:themeColor="text1"/>
          <w:lang w:eastAsia="x-none"/>
        </w:rPr>
        <w:t xml:space="preserve"> </w:t>
      </w:r>
      <w:r w:rsidR="00B5022E" w:rsidRPr="00CD2A13">
        <w:rPr>
          <w:rFonts w:asciiTheme="minorHAnsi" w:hAnsiTheme="minorHAnsi" w:cstheme="minorHAnsi"/>
          <w:bCs/>
          <w:color w:val="000000" w:themeColor="text1"/>
          <w:lang w:eastAsia="x-none"/>
        </w:rPr>
        <w:t xml:space="preserve"> </w:t>
      </w:r>
      <w:r w:rsidR="004F6EC9">
        <w:rPr>
          <w:rFonts w:asciiTheme="minorHAnsi" w:hAnsiTheme="minorHAnsi" w:cstheme="minorHAnsi"/>
          <w:bCs/>
          <w:color w:val="000000" w:themeColor="text1"/>
          <w:lang w:eastAsia="x-none"/>
        </w:rPr>
        <w:br/>
      </w:r>
      <w:r w:rsidR="00B5022E" w:rsidRPr="00DE0F04">
        <w:rPr>
          <w:rFonts w:asciiTheme="minorHAnsi" w:hAnsiTheme="minorHAnsi" w:cstheme="minorHAnsi"/>
          <w:bCs/>
          <w:color w:val="000000" w:themeColor="text1"/>
          <w:lang w:eastAsia="x-none"/>
        </w:rPr>
        <w:t xml:space="preserve">Szczegółowe rozwiązania projektowe określające zakresy koniecznych do wykonania robót stanowią ryzyko </w:t>
      </w:r>
      <w:r w:rsidR="00B5022E" w:rsidRPr="00DE0F04">
        <w:rPr>
          <w:rFonts w:asciiTheme="minorHAnsi" w:hAnsiTheme="minorHAnsi" w:cstheme="minorHAnsi"/>
          <w:bCs/>
          <w:color w:val="000000" w:themeColor="text1"/>
          <w:lang w:eastAsia="x-none"/>
        </w:rPr>
        <w:lastRenderedPageBreak/>
        <w:t>Wykonawcy i nie będą podstawą do zmiany wynagrodzenia Wykonawcy.</w:t>
      </w:r>
    </w:p>
    <w:p w14:paraId="2D4E5628" w14:textId="469BA8A2" w:rsidR="008A4EF4" w:rsidRPr="00032870" w:rsidRDefault="00C5756A" w:rsidP="00C767AA">
      <w:pPr>
        <w:widowControl w:val="0"/>
        <w:tabs>
          <w:tab w:val="left" w:pos="567"/>
        </w:tabs>
        <w:suppressAutoHyphens/>
        <w:spacing w:after="120" w:line="276" w:lineRule="auto"/>
        <w:ind w:right="-424"/>
        <w:rPr>
          <w:rFonts w:asciiTheme="minorHAnsi" w:hAnsiTheme="minorHAnsi" w:cstheme="minorHAnsi"/>
          <w:bCs/>
          <w:color w:val="000000" w:themeColor="text1"/>
        </w:rPr>
      </w:pPr>
      <w:r w:rsidRPr="005D751E">
        <w:rPr>
          <w:rFonts w:asciiTheme="minorHAnsi" w:hAnsiTheme="minorHAnsi" w:cstheme="minorHAnsi"/>
          <w:bCs/>
          <w:color w:val="000000" w:themeColor="text1"/>
          <w:lang w:eastAsia="x-none"/>
        </w:rPr>
        <w:t xml:space="preserve">Zamawiający informuje i zastrzega, że przedmiary robót do wykonania opracowane na bazie </w:t>
      </w:r>
      <w:r w:rsidR="00CD2A13" w:rsidRPr="005D751E">
        <w:rPr>
          <w:rFonts w:asciiTheme="minorHAnsi" w:hAnsiTheme="minorHAnsi" w:cstheme="minorHAnsi"/>
          <w:bCs/>
          <w:color w:val="000000" w:themeColor="text1"/>
          <w:lang w:eastAsia="x-none"/>
        </w:rPr>
        <w:t xml:space="preserve">projektu </w:t>
      </w:r>
      <w:r w:rsidR="00E47054" w:rsidRPr="005D751E">
        <w:rPr>
          <w:rFonts w:asciiTheme="minorHAnsi" w:hAnsiTheme="minorHAnsi" w:cstheme="minorHAnsi"/>
          <w:bCs/>
          <w:color w:val="000000" w:themeColor="text1"/>
          <w:lang w:eastAsia="x-none"/>
        </w:rPr>
        <w:t xml:space="preserve">budowlanego </w:t>
      </w:r>
      <w:r w:rsidR="006640F1" w:rsidRPr="005D751E">
        <w:rPr>
          <w:rFonts w:asciiTheme="minorHAnsi" w:hAnsiTheme="minorHAnsi" w:cstheme="minorHAnsi"/>
          <w:bCs/>
          <w:color w:val="000000" w:themeColor="text1"/>
          <w:lang w:eastAsia="x-none"/>
        </w:rPr>
        <w:t xml:space="preserve">i projektu </w:t>
      </w:r>
      <w:r w:rsidR="00E47054" w:rsidRPr="005D751E">
        <w:rPr>
          <w:rFonts w:asciiTheme="minorHAnsi" w:hAnsiTheme="minorHAnsi" w:cstheme="minorHAnsi"/>
          <w:bCs/>
          <w:color w:val="000000" w:themeColor="text1"/>
          <w:lang w:eastAsia="x-none"/>
        </w:rPr>
        <w:t>wykonawczego</w:t>
      </w:r>
      <w:r w:rsidR="006640F1" w:rsidRPr="005D751E">
        <w:rPr>
          <w:rFonts w:asciiTheme="minorHAnsi" w:hAnsiTheme="minorHAnsi" w:cstheme="minorHAnsi"/>
          <w:bCs/>
          <w:color w:val="000000" w:themeColor="text1"/>
          <w:lang w:eastAsia="x-none"/>
        </w:rPr>
        <w:t xml:space="preserve"> </w:t>
      </w:r>
      <w:r w:rsidRPr="005D751E">
        <w:rPr>
          <w:rFonts w:asciiTheme="minorHAnsi" w:hAnsiTheme="minorHAnsi" w:cstheme="minorHAnsi"/>
          <w:bCs/>
          <w:color w:val="000000" w:themeColor="text1"/>
          <w:lang w:eastAsia="x-none"/>
        </w:rPr>
        <w:t>stanowią jedynie podstawę informacyjną, nie są obligatoryjne dla Wykonawcy mają jedynie znaczenie pomocnicze w określeniu przedmiotu zamówienia. Roboty</w:t>
      </w:r>
      <w:r w:rsidR="00CD2A13" w:rsidRPr="005D751E">
        <w:rPr>
          <w:rFonts w:asciiTheme="minorHAnsi" w:hAnsiTheme="minorHAnsi" w:cstheme="minorHAnsi"/>
          <w:bCs/>
          <w:color w:val="000000" w:themeColor="text1"/>
          <w:lang w:eastAsia="x-none"/>
        </w:rPr>
        <w:t xml:space="preserve"> budowlane</w:t>
      </w:r>
      <w:r w:rsidRPr="005D751E">
        <w:rPr>
          <w:rFonts w:asciiTheme="minorHAnsi" w:hAnsiTheme="minorHAnsi" w:cstheme="minorHAnsi"/>
          <w:bCs/>
          <w:color w:val="000000" w:themeColor="text1"/>
          <w:lang w:eastAsia="x-none"/>
        </w:rPr>
        <w:t xml:space="preserve">, czy </w:t>
      </w:r>
      <w:r w:rsidR="00CD2A13" w:rsidRPr="005D751E">
        <w:rPr>
          <w:rFonts w:asciiTheme="minorHAnsi" w:hAnsiTheme="minorHAnsi" w:cstheme="minorHAnsi"/>
          <w:bCs/>
          <w:color w:val="000000" w:themeColor="text1"/>
          <w:lang w:eastAsia="x-none"/>
        </w:rPr>
        <w:t xml:space="preserve">inne </w:t>
      </w:r>
      <w:r w:rsidRPr="005D751E">
        <w:rPr>
          <w:rFonts w:asciiTheme="minorHAnsi" w:hAnsiTheme="minorHAnsi" w:cstheme="minorHAnsi"/>
          <w:bCs/>
          <w:color w:val="000000" w:themeColor="text1"/>
          <w:lang w:eastAsia="x-none"/>
        </w:rPr>
        <w:t>prace nie ujęte w przedmiarach robót,</w:t>
      </w:r>
      <w:r w:rsidR="00CD2A13" w:rsidRPr="005D751E">
        <w:rPr>
          <w:rFonts w:asciiTheme="minorHAnsi" w:hAnsiTheme="minorHAnsi" w:cstheme="minorHAnsi"/>
          <w:bCs/>
          <w:color w:val="000000" w:themeColor="text1"/>
          <w:lang w:eastAsia="x-none"/>
        </w:rPr>
        <w:t xml:space="preserve"> </w:t>
      </w:r>
      <w:r w:rsidRPr="005D751E">
        <w:rPr>
          <w:rFonts w:asciiTheme="minorHAnsi" w:hAnsiTheme="minorHAnsi" w:cstheme="minorHAnsi"/>
          <w:bCs/>
          <w:color w:val="000000" w:themeColor="text1"/>
          <w:lang w:eastAsia="x-none"/>
        </w:rPr>
        <w:t>a występujące w przed</w:t>
      </w:r>
      <w:r w:rsidR="00FC5744" w:rsidRPr="005D751E">
        <w:rPr>
          <w:rFonts w:asciiTheme="minorHAnsi" w:hAnsiTheme="minorHAnsi" w:cstheme="minorHAnsi"/>
          <w:bCs/>
          <w:color w:val="000000" w:themeColor="text1"/>
          <w:lang w:eastAsia="x-none"/>
        </w:rPr>
        <w:t>miocie zamówienia</w:t>
      </w:r>
      <w:r w:rsidR="00425E28" w:rsidRPr="005D751E">
        <w:rPr>
          <w:rFonts w:asciiTheme="minorHAnsi" w:hAnsiTheme="minorHAnsi" w:cstheme="minorHAnsi"/>
          <w:bCs/>
          <w:color w:val="000000" w:themeColor="text1"/>
          <w:lang w:eastAsia="x-none"/>
        </w:rPr>
        <w:t xml:space="preserve"> </w:t>
      </w:r>
      <w:r w:rsidRPr="005D751E">
        <w:rPr>
          <w:rFonts w:asciiTheme="minorHAnsi" w:hAnsiTheme="minorHAnsi" w:cstheme="minorHAnsi"/>
          <w:bCs/>
          <w:color w:val="000000" w:themeColor="text1"/>
          <w:lang w:eastAsia="x-none"/>
        </w:rPr>
        <w:t>nie są robotami dodatkowymi.</w:t>
      </w:r>
      <w:r w:rsidR="00FC5744" w:rsidRPr="00CD2A13">
        <w:rPr>
          <w:rFonts w:asciiTheme="minorHAnsi" w:hAnsiTheme="minorHAnsi" w:cstheme="minorHAnsi"/>
          <w:bCs/>
          <w:color w:val="000000" w:themeColor="text1"/>
          <w:lang w:eastAsia="x-none"/>
        </w:rPr>
        <w:br/>
      </w:r>
      <w:r w:rsidR="00B5022E">
        <w:rPr>
          <w:rFonts w:asciiTheme="minorHAnsi" w:hAnsiTheme="minorHAnsi" w:cstheme="minorHAnsi"/>
          <w:b/>
          <w:bCs/>
          <w:color w:val="000000" w:themeColor="text1"/>
          <w:lang w:eastAsia="x-none"/>
        </w:rPr>
        <w:br/>
      </w:r>
      <w:r w:rsidR="00DE0F04">
        <w:rPr>
          <w:rFonts w:asciiTheme="minorHAnsi" w:hAnsiTheme="minorHAnsi" w:cstheme="minorHAnsi"/>
          <w:b/>
          <w:bCs/>
          <w:color w:val="000000" w:themeColor="text1"/>
          <w:lang w:eastAsia="x-none"/>
        </w:rPr>
        <w:t>6</w:t>
      </w:r>
      <w:r w:rsidR="0052029D" w:rsidRPr="00877EE3">
        <w:rPr>
          <w:rFonts w:asciiTheme="minorHAnsi" w:hAnsiTheme="minorHAnsi" w:cstheme="minorHAnsi"/>
          <w:b/>
          <w:bCs/>
          <w:color w:val="000000" w:themeColor="text1"/>
          <w:lang w:eastAsia="x-none"/>
        </w:rPr>
        <w:t>. Inne</w:t>
      </w:r>
      <w:r w:rsidR="00E62F05" w:rsidRPr="00877EE3">
        <w:rPr>
          <w:rFonts w:asciiTheme="minorHAnsi" w:hAnsiTheme="minorHAnsi" w:cstheme="minorHAnsi"/>
          <w:b/>
          <w:bCs/>
          <w:color w:val="000000" w:themeColor="text1"/>
          <w:lang w:eastAsia="x-none"/>
        </w:rPr>
        <w:t xml:space="preserve"> </w:t>
      </w:r>
      <w:r w:rsidR="00BA3AE4" w:rsidRPr="00877EE3">
        <w:rPr>
          <w:rFonts w:asciiTheme="minorHAnsi" w:hAnsiTheme="minorHAnsi" w:cstheme="minorHAnsi"/>
          <w:b/>
          <w:bCs/>
          <w:color w:val="000000" w:themeColor="text1"/>
          <w:lang w:eastAsia="x-none"/>
        </w:rPr>
        <w:t>informacje Zamawiającego dotyczące przedmiotu zamówienia</w:t>
      </w:r>
      <w:r w:rsidR="00BA3AE4" w:rsidRPr="00877EE3">
        <w:rPr>
          <w:rFonts w:asciiTheme="minorHAnsi" w:hAnsiTheme="minorHAnsi" w:cstheme="minorHAnsi"/>
          <w:b/>
          <w:bCs/>
          <w:color w:val="000000" w:themeColor="text1"/>
          <w:lang w:eastAsia="x-none"/>
        </w:rPr>
        <w:br/>
      </w:r>
      <w:r w:rsidR="00BA3AE4" w:rsidRPr="009F5FB7">
        <w:rPr>
          <w:rFonts w:asciiTheme="minorHAnsi" w:hAnsiTheme="minorHAnsi" w:cstheme="minorHAnsi"/>
          <w:bCs/>
          <w:color w:val="000000" w:themeColor="text1"/>
          <w:lang w:eastAsia="x-none"/>
        </w:rPr>
        <w:t xml:space="preserve">1) Wykonawca na swój koszt zabezpiecza teren budowy </w:t>
      </w:r>
      <w:r w:rsidR="00CD2A13" w:rsidRPr="00CD2A13">
        <w:rPr>
          <w:rFonts w:asciiTheme="minorHAnsi" w:hAnsiTheme="minorHAnsi" w:cstheme="minorHAnsi"/>
          <w:bCs/>
          <w:color w:val="000000" w:themeColor="text1"/>
          <w:lang w:eastAsia="x-none"/>
        </w:rPr>
        <w:t xml:space="preserve">podczas wykonywania robót budowlanych </w:t>
      </w:r>
      <w:r w:rsidR="00BA3AE4" w:rsidRPr="009F5FB7">
        <w:rPr>
          <w:rFonts w:asciiTheme="minorHAnsi" w:hAnsiTheme="minorHAnsi" w:cstheme="minorHAnsi"/>
          <w:bCs/>
          <w:color w:val="000000" w:themeColor="text1"/>
          <w:lang w:eastAsia="x-none"/>
        </w:rPr>
        <w:t xml:space="preserve">przed dostępem </w:t>
      </w:r>
      <w:r w:rsidR="00CD2A13">
        <w:rPr>
          <w:rFonts w:asciiTheme="minorHAnsi" w:hAnsiTheme="minorHAnsi" w:cstheme="minorHAnsi"/>
          <w:bCs/>
          <w:color w:val="000000" w:themeColor="text1"/>
          <w:lang w:eastAsia="x-none"/>
        </w:rPr>
        <w:t>osób niepowołanych,</w:t>
      </w:r>
      <w:r w:rsidR="00BA3AE4" w:rsidRPr="009F5FB7">
        <w:rPr>
          <w:rFonts w:asciiTheme="minorHAnsi" w:hAnsiTheme="minorHAnsi" w:cstheme="minorHAnsi"/>
          <w:bCs/>
          <w:color w:val="000000" w:themeColor="text1"/>
          <w:lang w:eastAsia="x-none"/>
        </w:rPr>
        <w:t xml:space="preserve"> na czas prowadzenia robót ustawiając odpowiednie zabezpieczenia oraz znaki informacyjne i</w:t>
      </w:r>
      <w:r w:rsidR="00BA3AE4" w:rsidRPr="00877EE3">
        <w:rPr>
          <w:rFonts w:asciiTheme="minorHAnsi" w:hAnsiTheme="minorHAnsi" w:cstheme="minorHAnsi"/>
          <w:bCs/>
          <w:color w:val="000000" w:themeColor="text1"/>
          <w:lang w:eastAsia="x-none"/>
        </w:rPr>
        <w:t xml:space="preserve"> ostrzegawcze, zapewniając właściwe zabezpiecze</w:t>
      </w:r>
      <w:r w:rsidR="009F5FB7">
        <w:rPr>
          <w:rFonts w:asciiTheme="minorHAnsi" w:hAnsiTheme="minorHAnsi" w:cstheme="minorHAnsi"/>
          <w:bCs/>
          <w:color w:val="000000" w:themeColor="text1"/>
          <w:lang w:eastAsia="x-none"/>
        </w:rPr>
        <w:t>nie i oświetlenie terenu budowy (</w:t>
      </w:r>
      <w:r w:rsidR="00BA3AE4" w:rsidRPr="00877EE3">
        <w:rPr>
          <w:rFonts w:asciiTheme="minorHAnsi" w:hAnsiTheme="minorHAnsi" w:cstheme="minorHAnsi"/>
          <w:bCs/>
          <w:color w:val="000000" w:themeColor="text1"/>
          <w:lang w:eastAsia="x-none"/>
        </w:rPr>
        <w:t>jeżeli zajdzie taka potrzeba</w:t>
      </w:r>
      <w:r w:rsidR="009F5FB7">
        <w:rPr>
          <w:rFonts w:asciiTheme="minorHAnsi" w:hAnsiTheme="minorHAnsi" w:cstheme="minorHAnsi"/>
          <w:bCs/>
          <w:color w:val="000000" w:themeColor="text1"/>
          <w:lang w:eastAsia="x-none"/>
        </w:rPr>
        <w:t>)</w:t>
      </w:r>
      <w:r w:rsidR="00BA3AE4" w:rsidRPr="00877EE3">
        <w:rPr>
          <w:rFonts w:asciiTheme="minorHAnsi" w:hAnsiTheme="minorHAnsi" w:cstheme="minorHAnsi"/>
          <w:bCs/>
          <w:color w:val="000000" w:themeColor="text1"/>
          <w:lang w:eastAsia="x-none"/>
        </w:rPr>
        <w:t xml:space="preserve">, zapewniające bezpieczne poruszanie się po obszarze prowadzonych robót </w:t>
      </w:r>
      <w:r w:rsidR="00BA3AE4" w:rsidRPr="00DB218E">
        <w:rPr>
          <w:rFonts w:asciiTheme="minorHAnsi" w:hAnsiTheme="minorHAnsi" w:cstheme="minorHAnsi"/>
          <w:bCs/>
          <w:color w:val="000000" w:themeColor="text1"/>
          <w:lang w:eastAsia="x-none"/>
        </w:rPr>
        <w:t xml:space="preserve">– dotyczy obszaru tymczasowej </w:t>
      </w:r>
      <w:r w:rsidR="009F5FB7" w:rsidRPr="00DB218E">
        <w:rPr>
          <w:rFonts w:asciiTheme="minorHAnsi" w:hAnsiTheme="minorHAnsi" w:cstheme="minorHAnsi"/>
          <w:bCs/>
          <w:color w:val="000000" w:themeColor="text1"/>
          <w:lang w:eastAsia="x-none"/>
        </w:rPr>
        <w:t>organizacji ruchu</w:t>
      </w:r>
      <w:r w:rsidR="008A37F4" w:rsidRPr="00DB218E">
        <w:rPr>
          <w:rFonts w:asciiTheme="minorHAnsi" w:hAnsiTheme="minorHAnsi" w:cstheme="minorHAnsi"/>
          <w:bCs/>
          <w:color w:val="000000" w:themeColor="text1"/>
          <w:lang w:eastAsia="x-none"/>
        </w:rPr>
        <w:t xml:space="preserve"> systemu oczyszczania ścieków uprawnionym pracownikom użytkownika i jego sprzętu niezbędnych do sprawnego funkcjonowania obiektu</w:t>
      </w:r>
      <w:r w:rsidR="008A37F4">
        <w:rPr>
          <w:rFonts w:asciiTheme="minorHAnsi" w:hAnsiTheme="minorHAnsi" w:cstheme="minorHAnsi"/>
          <w:bCs/>
          <w:color w:val="000000" w:themeColor="text1"/>
          <w:lang w:eastAsia="x-none"/>
        </w:rPr>
        <w:t xml:space="preserve"> </w:t>
      </w:r>
      <w:r w:rsidR="009F5FB7">
        <w:rPr>
          <w:rFonts w:asciiTheme="minorHAnsi" w:hAnsiTheme="minorHAnsi" w:cstheme="minorHAnsi"/>
          <w:bCs/>
          <w:color w:val="000000" w:themeColor="text1"/>
          <w:lang w:eastAsia="x-none"/>
        </w:rPr>
        <w:t>podczas prowadz</w:t>
      </w:r>
      <w:r w:rsidR="008A37F4">
        <w:rPr>
          <w:rFonts w:asciiTheme="minorHAnsi" w:hAnsiTheme="minorHAnsi" w:cstheme="minorHAnsi"/>
          <w:bCs/>
          <w:color w:val="000000" w:themeColor="text1"/>
          <w:lang w:eastAsia="x-none"/>
        </w:rPr>
        <w:t>enia</w:t>
      </w:r>
      <w:r w:rsidR="009F5FB7">
        <w:rPr>
          <w:rFonts w:asciiTheme="minorHAnsi" w:hAnsiTheme="minorHAnsi" w:cstheme="minorHAnsi"/>
          <w:bCs/>
          <w:color w:val="000000" w:themeColor="text1"/>
          <w:lang w:eastAsia="x-none"/>
        </w:rPr>
        <w:t xml:space="preserve"> robót przy przebudow</w:t>
      </w:r>
      <w:r w:rsidR="00CD2A13">
        <w:rPr>
          <w:rFonts w:asciiTheme="minorHAnsi" w:hAnsiTheme="minorHAnsi" w:cstheme="minorHAnsi"/>
          <w:bCs/>
          <w:color w:val="000000" w:themeColor="text1"/>
          <w:lang w:eastAsia="x-none"/>
        </w:rPr>
        <w:t xml:space="preserve">ie </w:t>
      </w:r>
      <w:r w:rsidR="00E47054">
        <w:rPr>
          <w:rFonts w:asciiTheme="minorHAnsi" w:hAnsiTheme="minorHAnsi" w:cstheme="minorHAnsi"/>
          <w:bCs/>
          <w:color w:val="000000" w:themeColor="text1"/>
          <w:lang w:eastAsia="x-none"/>
        </w:rPr>
        <w:t>i rozbudowie oczyszczalni ścieków</w:t>
      </w:r>
      <w:r w:rsidR="00E313D0">
        <w:rPr>
          <w:rFonts w:asciiTheme="minorHAnsi" w:hAnsiTheme="minorHAnsi" w:cstheme="minorHAnsi"/>
          <w:bCs/>
          <w:color w:val="000000" w:themeColor="text1"/>
          <w:lang w:eastAsia="x-none"/>
        </w:rPr>
        <w:t>.</w:t>
      </w:r>
      <w:r w:rsidR="007659D7">
        <w:rPr>
          <w:rFonts w:asciiTheme="minorHAnsi" w:hAnsiTheme="minorHAnsi" w:cstheme="minorHAnsi"/>
          <w:bCs/>
          <w:color w:val="000000" w:themeColor="text1"/>
          <w:lang w:eastAsia="x-none"/>
        </w:rPr>
        <w:br/>
      </w:r>
      <w:r w:rsidR="007659D7" w:rsidRPr="007739A6">
        <w:rPr>
          <w:rFonts w:asciiTheme="minorHAnsi" w:hAnsiTheme="minorHAnsi" w:cstheme="minorHAnsi"/>
          <w:bCs/>
          <w:color w:val="000000" w:themeColor="text1"/>
          <w:lang w:eastAsia="x-none"/>
        </w:rPr>
        <w:t>2</w:t>
      </w:r>
      <w:r w:rsidR="00C22674" w:rsidRPr="00877EE3">
        <w:rPr>
          <w:rFonts w:asciiTheme="minorHAnsi" w:hAnsiTheme="minorHAnsi" w:cstheme="minorHAnsi"/>
          <w:bCs/>
          <w:color w:val="000000" w:themeColor="text1"/>
          <w:lang w:eastAsia="x-none"/>
        </w:rPr>
        <w:t>) Wykonawca zabezpiecza obsługę geodezyjną przedsięwzięcia w całym okresie trwania robót</w:t>
      </w:r>
      <w:r w:rsidR="009F5FB7">
        <w:rPr>
          <w:rFonts w:asciiTheme="minorHAnsi" w:hAnsiTheme="minorHAnsi" w:cstheme="minorHAnsi"/>
          <w:bCs/>
          <w:color w:val="000000" w:themeColor="text1"/>
          <w:lang w:eastAsia="x-none"/>
        </w:rPr>
        <w:t xml:space="preserve"> </w:t>
      </w:r>
      <w:r w:rsidR="00C22674" w:rsidRPr="00877EE3">
        <w:rPr>
          <w:rFonts w:asciiTheme="minorHAnsi" w:hAnsiTheme="minorHAnsi" w:cstheme="minorHAnsi"/>
          <w:bCs/>
          <w:color w:val="000000" w:themeColor="text1"/>
          <w:lang w:eastAsia="x-none"/>
        </w:rPr>
        <w:t>, a po wykonaniu przedmiotu zamów</w:t>
      </w:r>
      <w:r w:rsidR="009F5FB7">
        <w:rPr>
          <w:rFonts w:asciiTheme="minorHAnsi" w:hAnsiTheme="minorHAnsi" w:cstheme="minorHAnsi"/>
          <w:bCs/>
          <w:color w:val="000000" w:themeColor="text1"/>
          <w:lang w:eastAsia="x-none"/>
        </w:rPr>
        <w:t>ienia</w:t>
      </w:r>
      <w:r w:rsidR="00C22674" w:rsidRPr="00877EE3">
        <w:rPr>
          <w:rFonts w:asciiTheme="minorHAnsi" w:hAnsiTheme="minorHAnsi" w:cstheme="minorHAnsi"/>
          <w:bCs/>
          <w:color w:val="000000" w:themeColor="text1"/>
          <w:lang w:eastAsia="x-none"/>
        </w:rPr>
        <w:t xml:space="preserve"> wymagana jest inwe</w:t>
      </w:r>
      <w:r w:rsidR="009F5FB7">
        <w:rPr>
          <w:rFonts w:asciiTheme="minorHAnsi" w:hAnsiTheme="minorHAnsi" w:cstheme="minorHAnsi"/>
          <w:bCs/>
          <w:color w:val="000000" w:themeColor="text1"/>
          <w:lang w:eastAsia="x-none"/>
        </w:rPr>
        <w:t xml:space="preserve">ntaryzacja geodezyjna powykonawcza (wspomniano wyżej). </w:t>
      </w:r>
      <w:r w:rsidR="007659D7">
        <w:rPr>
          <w:rFonts w:asciiTheme="minorHAnsi" w:hAnsiTheme="minorHAnsi" w:cstheme="minorHAnsi"/>
          <w:bCs/>
          <w:color w:val="000000" w:themeColor="text1"/>
          <w:lang w:eastAsia="x-none"/>
        </w:rPr>
        <w:br/>
      </w:r>
      <w:r w:rsidR="000E49AF">
        <w:rPr>
          <w:rFonts w:asciiTheme="minorHAnsi" w:hAnsiTheme="minorHAnsi" w:cstheme="minorHAnsi"/>
          <w:bCs/>
          <w:color w:val="000000" w:themeColor="text1"/>
          <w:lang w:eastAsia="x-none"/>
        </w:rPr>
        <w:t>3</w:t>
      </w:r>
      <w:r w:rsidR="00C22674" w:rsidRPr="007739A6">
        <w:rPr>
          <w:rFonts w:asciiTheme="minorHAnsi" w:hAnsiTheme="minorHAnsi" w:cstheme="minorHAnsi"/>
          <w:bCs/>
          <w:color w:val="000000" w:themeColor="text1"/>
          <w:lang w:eastAsia="x-none"/>
        </w:rPr>
        <w:t>) Wykonawca pokryje ewentualne koszty napraw uszkodzonych urządzeń oraz budowli i wyrządzonych szkód  podczas wykonywania robót w obrębie terenu budowy oraz najbliższego sąsiedztwa i dokona stosownych napraw wymaganych przez</w:t>
      </w:r>
      <w:r w:rsidR="007739A6" w:rsidRPr="007739A6">
        <w:rPr>
          <w:rFonts w:asciiTheme="minorHAnsi" w:hAnsiTheme="minorHAnsi" w:cstheme="minorHAnsi"/>
          <w:bCs/>
          <w:color w:val="000000" w:themeColor="text1"/>
          <w:lang w:eastAsia="x-none"/>
        </w:rPr>
        <w:t xml:space="preserve"> administratorów obiektów, (np.</w:t>
      </w:r>
      <w:r w:rsidR="00C22674" w:rsidRPr="007739A6">
        <w:rPr>
          <w:rFonts w:asciiTheme="minorHAnsi" w:hAnsiTheme="minorHAnsi" w:cstheme="minorHAnsi"/>
          <w:bCs/>
          <w:color w:val="000000" w:themeColor="text1"/>
          <w:lang w:eastAsia="x-none"/>
        </w:rPr>
        <w:t xml:space="preserve"> </w:t>
      </w:r>
      <w:r w:rsidR="007739A6" w:rsidRPr="007739A6">
        <w:rPr>
          <w:rFonts w:asciiTheme="minorHAnsi" w:hAnsiTheme="minorHAnsi" w:cstheme="minorHAnsi"/>
          <w:bCs/>
          <w:color w:val="000000" w:themeColor="text1"/>
          <w:lang w:eastAsia="x-none"/>
        </w:rPr>
        <w:t xml:space="preserve">sieci uzbrojenia podziemnego </w:t>
      </w:r>
      <w:proofErr w:type="spellStart"/>
      <w:r w:rsidR="007739A6" w:rsidRPr="007739A6">
        <w:rPr>
          <w:rFonts w:asciiTheme="minorHAnsi" w:hAnsiTheme="minorHAnsi" w:cstheme="minorHAnsi"/>
          <w:bCs/>
          <w:color w:val="000000" w:themeColor="text1"/>
          <w:lang w:eastAsia="x-none"/>
        </w:rPr>
        <w:t>t.j</w:t>
      </w:r>
      <w:proofErr w:type="spellEnd"/>
      <w:r w:rsidR="007739A6" w:rsidRPr="007739A6">
        <w:rPr>
          <w:rFonts w:asciiTheme="minorHAnsi" w:hAnsiTheme="minorHAnsi" w:cstheme="minorHAnsi"/>
          <w:bCs/>
          <w:color w:val="000000" w:themeColor="text1"/>
          <w:lang w:eastAsia="x-none"/>
        </w:rPr>
        <w:t>.: sieć telekom</w:t>
      </w:r>
      <w:r w:rsidR="000E49AF">
        <w:rPr>
          <w:rFonts w:asciiTheme="minorHAnsi" w:hAnsiTheme="minorHAnsi" w:cstheme="minorHAnsi"/>
          <w:bCs/>
          <w:color w:val="000000" w:themeColor="text1"/>
          <w:lang w:eastAsia="x-none"/>
        </w:rPr>
        <w:t>.</w:t>
      </w:r>
      <w:r w:rsidR="007739A6" w:rsidRPr="007739A6">
        <w:rPr>
          <w:rFonts w:asciiTheme="minorHAnsi" w:hAnsiTheme="minorHAnsi" w:cstheme="minorHAnsi"/>
          <w:bCs/>
          <w:color w:val="000000" w:themeColor="text1"/>
          <w:lang w:eastAsia="x-none"/>
        </w:rPr>
        <w:t>, teletechniczną, sieć elektryczną naziemną i podziemną, sieć gazową, sieć kanalizacji sanitarnej, sieć wodociągową</w:t>
      </w:r>
      <w:r w:rsidR="00C22674" w:rsidRPr="007739A6">
        <w:rPr>
          <w:rFonts w:asciiTheme="minorHAnsi" w:hAnsiTheme="minorHAnsi" w:cstheme="minorHAnsi"/>
          <w:bCs/>
          <w:color w:val="000000" w:themeColor="text1"/>
          <w:lang w:eastAsia="x-none"/>
        </w:rPr>
        <w:t>, kable telefon</w:t>
      </w:r>
      <w:r w:rsidR="007739A6" w:rsidRPr="007739A6">
        <w:rPr>
          <w:rFonts w:asciiTheme="minorHAnsi" w:hAnsiTheme="minorHAnsi" w:cstheme="minorHAnsi"/>
          <w:bCs/>
          <w:color w:val="000000" w:themeColor="text1"/>
          <w:lang w:eastAsia="x-none"/>
        </w:rPr>
        <w:t>iczne</w:t>
      </w:r>
      <w:r w:rsidR="00C22674" w:rsidRPr="007739A6">
        <w:rPr>
          <w:rFonts w:asciiTheme="minorHAnsi" w:hAnsiTheme="minorHAnsi" w:cstheme="minorHAnsi"/>
          <w:bCs/>
          <w:color w:val="000000" w:themeColor="text1"/>
          <w:lang w:eastAsia="x-none"/>
        </w:rPr>
        <w:t xml:space="preserve">, kable energetyczne, istniejący drzewostan, </w:t>
      </w:r>
      <w:r w:rsidR="009F5FB7" w:rsidRPr="007739A6">
        <w:rPr>
          <w:rFonts w:asciiTheme="minorHAnsi" w:hAnsiTheme="minorHAnsi" w:cstheme="minorHAnsi"/>
          <w:bCs/>
          <w:color w:val="000000" w:themeColor="text1"/>
          <w:lang w:eastAsia="x-none"/>
        </w:rPr>
        <w:t>utwardzenia nawierzchni -</w:t>
      </w:r>
      <w:r w:rsidR="00C22674" w:rsidRPr="007739A6">
        <w:rPr>
          <w:rFonts w:asciiTheme="minorHAnsi" w:hAnsiTheme="minorHAnsi" w:cstheme="minorHAnsi"/>
          <w:bCs/>
          <w:color w:val="000000" w:themeColor="text1"/>
          <w:lang w:eastAsia="x-none"/>
        </w:rPr>
        <w:t xml:space="preserve"> jeżeli występują, ogrodzenia prywatnych posesji</w:t>
      </w:r>
      <w:r w:rsidR="00C22674" w:rsidRPr="00CD2A13">
        <w:rPr>
          <w:rFonts w:asciiTheme="minorHAnsi" w:hAnsiTheme="minorHAnsi" w:cstheme="minorHAnsi"/>
          <w:bCs/>
          <w:color w:val="000000" w:themeColor="text1"/>
          <w:highlight w:val="yellow"/>
          <w:lang w:eastAsia="x-none"/>
        </w:rPr>
        <w:br/>
      </w:r>
      <w:r w:rsidR="000E49AF">
        <w:rPr>
          <w:rFonts w:asciiTheme="minorHAnsi" w:hAnsiTheme="minorHAnsi" w:cstheme="minorHAnsi"/>
          <w:bCs/>
          <w:color w:val="000000" w:themeColor="text1"/>
          <w:lang w:eastAsia="x-none"/>
        </w:rPr>
        <w:t>4</w:t>
      </w:r>
      <w:r w:rsidR="00AA340D" w:rsidRPr="007739A6">
        <w:rPr>
          <w:rFonts w:asciiTheme="minorHAnsi" w:hAnsiTheme="minorHAnsi" w:cstheme="minorHAnsi"/>
          <w:bCs/>
          <w:color w:val="000000" w:themeColor="text1"/>
          <w:lang w:eastAsia="x-none"/>
        </w:rPr>
        <w:t xml:space="preserve">) Wykonawca zabezpiecza teren budowy w dostawę niezbędnych mediów i pokrywa koszty ich zużycia </w:t>
      </w:r>
      <w:r w:rsidR="00AA340D" w:rsidRPr="00D75970">
        <w:rPr>
          <w:rFonts w:asciiTheme="minorHAnsi" w:hAnsiTheme="minorHAnsi" w:cstheme="minorHAnsi"/>
          <w:bCs/>
          <w:color w:val="000000" w:themeColor="text1"/>
          <w:lang w:eastAsia="x-none"/>
        </w:rPr>
        <w:t>w przypadku takiej potrzeby,</w:t>
      </w:r>
      <w:r w:rsidR="00AA340D" w:rsidRPr="007739A6">
        <w:rPr>
          <w:rFonts w:asciiTheme="minorHAnsi" w:hAnsiTheme="minorHAnsi" w:cstheme="minorHAnsi"/>
          <w:bCs/>
          <w:color w:val="000000" w:themeColor="text1"/>
          <w:lang w:eastAsia="x-none"/>
        </w:rPr>
        <w:t xml:space="preserve"> w okresie trwania robó</w:t>
      </w:r>
      <w:r w:rsidR="003E2DDB" w:rsidRPr="007739A6">
        <w:rPr>
          <w:rFonts w:asciiTheme="minorHAnsi" w:hAnsiTheme="minorHAnsi" w:cstheme="minorHAnsi"/>
          <w:bCs/>
          <w:color w:val="000000" w:themeColor="text1"/>
          <w:lang w:eastAsia="x-none"/>
        </w:rPr>
        <w:t>t budowlanych,</w:t>
      </w:r>
      <w:r w:rsidR="007659D7">
        <w:rPr>
          <w:rFonts w:asciiTheme="minorHAnsi" w:hAnsiTheme="minorHAnsi" w:cstheme="minorHAnsi"/>
          <w:bCs/>
          <w:color w:val="000000" w:themeColor="text1"/>
          <w:lang w:eastAsia="x-none"/>
        </w:rPr>
        <w:br/>
      </w:r>
      <w:r w:rsidR="000E49AF">
        <w:rPr>
          <w:rFonts w:asciiTheme="minorHAnsi" w:hAnsiTheme="minorHAnsi" w:cstheme="minorHAnsi"/>
          <w:bCs/>
          <w:color w:val="000000" w:themeColor="text1"/>
          <w:lang w:eastAsia="x-none"/>
        </w:rPr>
        <w:t>5</w:t>
      </w:r>
      <w:r w:rsidR="00E62F05" w:rsidRPr="00877EE3">
        <w:rPr>
          <w:rFonts w:asciiTheme="minorHAnsi" w:hAnsiTheme="minorHAnsi" w:cstheme="minorHAnsi"/>
          <w:bCs/>
          <w:color w:val="000000" w:themeColor="text1"/>
          <w:lang w:eastAsia="x-none"/>
        </w:rPr>
        <w:t xml:space="preserve">) Wykonawca zabezpiecza zaplecze socjalne i higieniczno-sanitarne dla pracowników </w:t>
      </w:r>
      <w:r w:rsidR="00EA303A" w:rsidRPr="00877EE3">
        <w:rPr>
          <w:rFonts w:asciiTheme="minorHAnsi" w:hAnsiTheme="minorHAnsi" w:cstheme="minorHAnsi"/>
          <w:bCs/>
          <w:color w:val="000000" w:themeColor="text1"/>
          <w:lang w:eastAsia="x-none"/>
        </w:rPr>
        <w:t xml:space="preserve">wykonujących roboty </w:t>
      </w:r>
      <w:proofErr w:type="spellStart"/>
      <w:r w:rsidR="00EA303A" w:rsidRPr="00877EE3">
        <w:rPr>
          <w:rFonts w:asciiTheme="minorHAnsi" w:hAnsiTheme="minorHAnsi" w:cstheme="minorHAnsi"/>
          <w:bCs/>
          <w:color w:val="000000" w:themeColor="text1"/>
          <w:lang w:eastAsia="x-none"/>
        </w:rPr>
        <w:t>budow</w:t>
      </w:r>
      <w:proofErr w:type="spellEnd"/>
      <w:r w:rsidR="00A662CA">
        <w:rPr>
          <w:rFonts w:asciiTheme="minorHAnsi" w:hAnsiTheme="minorHAnsi" w:cstheme="minorHAnsi"/>
          <w:bCs/>
          <w:color w:val="000000" w:themeColor="text1"/>
          <w:lang w:eastAsia="x-none"/>
        </w:rPr>
        <w:t>.</w:t>
      </w:r>
      <w:r w:rsidR="009F5FB7">
        <w:rPr>
          <w:rFonts w:asciiTheme="minorHAnsi" w:hAnsiTheme="minorHAnsi" w:cstheme="minorHAnsi"/>
          <w:bCs/>
          <w:color w:val="000000" w:themeColor="text1"/>
          <w:lang w:eastAsia="x-none"/>
        </w:rPr>
        <w:t>,</w:t>
      </w:r>
      <w:r w:rsidR="00E62F05" w:rsidRPr="00877EE3">
        <w:rPr>
          <w:rFonts w:asciiTheme="minorHAnsi" w:hAnsiTheme="minorHAnsi" w:cstheme="minorHAnsi"/>
          <w:bCs/>
          <w:color w:val="000000" w:themeColor="text1"/>
          <w:lang w:eastAsia="x-none"/>
        </w:rPr>
        <w:t xml:space="preserve"> </w:t>
      </w:r>
      <w:r w:rsidR="00AA340D" w:rsidRPr="00877EE3">
        <w:rPr>
          <w:rFonts w:asciiTheme="minorHAnsi" w:hAnsiTheme="minorHAnsi" w:cstheme="minorHAnsi"/>
          <w:bCs/>
          <w:color w:val="000000" w:themeColor="text1"/>
          <w:lang w:eastAsia="x-none"/>
        </w:rPr>
        <w:br/>
      </w:r>
      <w:r w:rsidR="000E49AF" w:rsidRPr="00DB218E">
        <w:rPr>
          <w:rFonts w:asciiTheme="minorHAnsi" w:hAnsiTheme="minorHAnsi" w:cstheme="minorHAnsi"/>
          <w:bCs/>
          <w:color w:val="000000" w:themeColor="text1"/>
          <w:lang w:eastAsia="x-none"/>
        </w:rPr>
        <w:t>6</w:t>
      </w:r>
      <w:r w:rsidR="00AA340D" w:rsidRPr="00DB218E">
        <w:rPr>
          <w:rFonts w:asciiTheme="minorHAnsi" w:hAnsiTheme="minorHAnsi" w:cstheme="minorHAnsi"/>
          <w:bCs/>
          <w:color w:val="000000" w:themeColor="text1"/>
          <w:lang w:eastAsia="x-none"/>
        </w:rPr>
        <w:t xml:space="preserve">) Wykonawca </w:t>
      </w:r>
      <w:r w:rsidR="00A570A7" w:rsidRPr="00DB218E">
        <w:rPr>
          <w:rFonts w:asciiTheme="minorHAnsi" w:hAnsiTheme="minorHAnsi" w:cstheme="minorHAnsi"/>
          <w:bCs/>
          <w:color w:val="000000" w:themeColor="text1"/>
          <w:lang w:eastAsia="x-none"/>
        </w:rPr>
        <w:t xml:space="preserve">zapewnia rozruch wybudowanych urządzeń i sprawne działanie całego systemu oczyszczania ścieków i działania całej oczyszczalni ścieków, oraz </w:t>
      </w:r>
      <w:r w:rsidR="00AA340D" w:rsidRPr="00DB218E">
        <w:rPr>
          <w:rFonts w:asciiTheme="minorHAnsi" w:hAnsiTheme="minorHAnsi" w:cstheme="minorHAnsi"/>
          <w:bCs/>
          <w:color w:val="000000" w:themeColor="text1"/>
          <w:lang w:eastAsia="x-none"/>
        </w:rPr>
        <w:t>wykona</w:t>
      </w:r>
      <w:r w:rsidR="00AA340D" w:rsidRPr="00877EE3">
        <w:rPr>
          <w:rFonts w:asciiTheme="minorHAnsi" w:hAnsiTheme="minorHAnsi" w:cstheme="minorHAnsi"/>
          <w:bCs/>
          <w:color w:val="000000" w:themeColor="text1"/>
          <w:lang w:eastAsia="x-none"/>
        </w:rPr>
        <w:t xml:space="preserve"> na swój koszt wszelkie niezbędne badania i sprawdzenia oraz próby w celu wykazania należytego i</w:t>
      </w:r>
      <w:r w:rsidR="009F5FB7">
        <w:rPr>
          <w:rFonts w:asciiTheme="minorHAnsi" w:hAnsiTheme="minorHAnsi" w:cstheme="minorHAnsi"/>
          <w:bCs/>
          <w:color w:val="000000" w:themeColor="text1"/>
          <w:lang w:eastAsia="x-none"/>
        </w:rPr>
        <w:t xml:space="preserve"> poprawnego, oraz zgodnego z SWZ  oraz </w:t>
      </w:r>
      <w:r w:rsidR="00AA340D" w:rsidRPr="00877EE3">
        <w:rPr>
          <w:rFonts w:asciiTheme="minorHAnsi" w:hAnsiTheme="minorHAnsi" w:cstheme="minorHAnsi"/>
          <w:bCs/>
          <w:color w:val="000000" w:themeColor="text1"/>
          <w:lang w:eastAsia="x-none"/>
        </w:rPr>
        <w:t xml:space="preserve">jej załącznikami </w:t>
      </w:r>
      <w:r w:rsidR="003E2DDB" w:rsidRPr="00877EE3">
        <w:rPr>
          <w:rFonts w:asciiTheme="minorHAnsi" w:hAnsiTheme="minorHAnsi" w:cstheme="minorHAnsi"/>
          <w:bCs/>
          <w:color w:val="000000" w:themeColor="text1"/>
          <w:lang w:eastAsia="x-none"/>
        </w:rPr>
        <w:t>wy</w:t>
      </w:r>
      <w:r w:rsidR="009F5FB7">
        <w:rPr>
          <w:rFonts w:asciiTheme="minorHAnsi" w:hAnsiTheme="minorHAnsi" w:cstheme="minorHAnsi"/>
          <w:bCs/>
          <w:color w:val="000000" w:themeColor="text1"/>
          <w:lang w:eastAsia="x-none"/>
        </w:rPr>
        <w:t xml:space="preserve">konania przedmiotu zamówienia </w:t>
      </w:r>
      <w:r w:rsidR="009F5FB7" w:rsidRPr="009F5FB7">
        <w:rPr>
          <w:rFonts w:asciiTheme="minorHAnsi" w:hAnsiTheme="minorHAnsi" w:cstheme="minorHAnsi"/>
          <w:bCs/>
          <w:color w:val="000000" w:themeColor="text1"/>
          <w:lang w:eastAsia="x-none"/>
        </w:rPr>
        <w:t>(w tym doku</w:t>
      </w:r>
      <w:r w:rsidR="007739A6">
        <w:rPr>
          <w:rFonts w:asciiTheme="minorHAnsi" w:hAnsiTheme="minorHAnsi" w:cstheme="minorHAnsi"/>
          <w:bCs/>
          <w:color w:val="000000" w:themeColor="text1"/>
          <w:lang w:eastAsia="x-none"/>
        </w:rPr>
        <w:t xml:space="preserve">mentacją projektową </w:t>
      </w:r>
      <w:r w:rsidR="00D75970">
        <w:rPr>
          <w:rFonts w:asciiTheme="minorHAnsi" w:hAnsiTheme="minorHAnsi" w:cstheme="minorHAnsi"/>
          <w:bCs/>
          <w:color w:val="000000" w:themeColor="text1"/>
          <w:lang w:eastAsia="x-none"/>
        </w:rPr>
        <w:t xml:space="preserve">– projektem budowlanym i projektami wykonawczymi </w:t>
      </w:r>
      <w:r w:rsidR="009F5FB7" w:rsidRPr="009F5FB7">
        <w:rPr>
          <w:rFonts w:asciiTheme="minorHAnsi" w:hAnsiTheme="minorHAnsi" w:cstheme="minorHAnsi"/>
          <w:bCs/>
          <w:color w:val="000000" w:themeColor="text1"/>
          <w:lang w:eastAsia="x-none"/>
        </w:rPr>
        <w:t>oraz specyfikacjami technicznymi wykonania i odbioru robót)</w:t>
      </w:r>
      <w:r w:rsidR="009F5FB7">
        <w:rPr>
          <w:rFonts w:asciiTheme="minorHAnsi" w:hAnsiTheme="minorHAnsi" w:cstheme="minorHAnsi"/>
          <w:bCs/>
          <w:color w:val="000000" w:themeColor="text1"/>
          <w:lang w:eastAsia="x-none"/>
        </w:rPr>
        <w:t>,</w:t>
      </w:r>
      <w:r w:rsidR="007659D7">
        <w:rPr>
          <w:rFonts w:asciiTheme="minorHAnsi" w:hAnsiTheme="minorHAnsi" w:cstheme="minorHAnsi"/>
          <w:bCs/>
          <w:color w:val="000000" w:themeColor="text1"/>
          <w:lang w:eastAsia="x-none"/>
        </w:rPr>
        <w:br/>
      </w:r>
      <w:r w:rsidR="000E49AF">
        <w:rPr>
          <w:rFonts w:asciiTheme="minorHAnsi" w:hAnsiTheme="minorHAnsi" w:cstheme="minorHAnsi"/>
          <w:bCs/>
          <w:color w:val="000000" w:themeColor="text1"/>
          <w:lang w:eastAsia="x-none"/>
        </w:rPr>
        <w:t>7</w:t>
      </w:r>
      <w:r w:rsidR="003E2DDB" w:rsidRPr="00877EE3">
        <w:rPr>
          <w:rFonts w:asciiTheme="minorHAnsi" w:hAnsiTheme="minorHAnsi" w:cstheme="minorHAnsi"/>
          <w:bCs/>
          <w:color w:val="000000" w:themeColor="text1"/>
          <w:lang w:eastAsia="x-none"/>
        </w:rPr>
        <w:t xml:space="preserve">)  Wykonawca jest odpowiedzialny za przygotowanie organizacyjne przedsięwzięcia pod kątem najmniejszej uciążliwości dla lokalnego społeczeństwa w obrębie w którym mają być prowadzone roboty z pokryciem </w:t>
      </w:r>
      <w:r w:rsidR="009B2FF7">
        <w:rPr>
          <w:rFonts w:asciiTheme="minorHAnsi" w:hAnsiTheme="minorHAnsi" w:cstheme="minorHAnsi"/>
          <w:bCs/>
          <w:color w:val="000000" w:themeColor="text1"/>
          <w:lang w:eastAsia="x-none"/>
        </w:rPr>
        <w:br/>
      </w:r>
      <w:r w:rsidR="003E2DDB" w:rsidRPr="00877EE3">
        <w:rPr>
          <w:rFonts w:asciiTheme="minorHAnsi" w:hAnsiTheme="minorHAnsi" w:cstheme="minorHAnsi"/>
          <w:bCs/>
          <w:color w:val="000000" w:themeColor="text1"/>
          <w:lang w:eastAsia="x-none"/>
        </w:rPr>
        <w:t>ewentualnych roszczeń odszkodowawczych za wyrządzone szkody materialne przez poruszające si</w:t>
      </w:r>
      <w:r w:rsidR="009F5FB7">
        <w:rPr>
          <w:rFonts w:asciiTheme="minorHAnsi" w:hAnsiTheme="minorHAnsi" w:cstheme="minorHAnsi"/>
          <w:bCs/>
          <w:color w:val="000000" w:themeColor="text1"/>
          <w:lang w:eastAsia="x-none"/>
        </w:rPr>
        <w:t>ę środki transportowe i sprzęt, czy</w:t>
      </w:r>
      <w:r w:rsidR="003E2DDB" w:rsidRPr="00877EE3">
        <w:rPr>
          <w:rFonts w:asciiTheme="minorHAnsi" w:hAnsiTheme="minorHAnsi" w:cstheme="minorHAnsi"/>
          <w:bCs/>
          <w:color w:val="000000" w:themeColor="text1"/>
          <w:lang w:eastAsia="x-none"/>
        </w:rPr>
        <w:t xml:space="preserve"> urządzenia obsługujące roboty budowlane. </w:t>
      </w:r>
      <w:r w:rsidR="005F6699">
        <w:rPr>
          <w:rFonts w:asciiTheme="minorHAnsi" w:hAnsiTheme="minorHAnsi" w:cstheme="minorHAnsi"/>
          <w:bCs/>
          <w:color w:val="000000" w:themeColor="text1"/>
          <w:lang w:eastAsia="x-none"/>
        </w:rPr>
        <w:br/>
      </w:r>
      <w:r w:rsidR="000E49AF">
        <w:rPr>
          <w:rFonts w:asciiTheme="minorHAnsi" w:hAnsiTheme="minorHAnsi" w:cstheme="minorHAnsi"/>
          <w:bCs/>
          <w:color w:val="000000" w:themeColor="text1"/>
          <w:lang w:eastAsia="x-none"/>
        </w:rPr>
        <w:t>8</w:t>
      </w:r>
      <w:r w:rsidR="007659D7" w:rsidRPr="007739A6">
        <w:rPr>
          <w:rFonts w:asciiTheme="minorHAnsi" w:hAnsiTheme="minorHAnsi" w:cstheme="minorHAnsi"/>
          <w:bCs/>
          <w:color w:val="000000" w:themeColor="text1"/>
          <w:lang w:eastAsia="x-none"/>
        </w:rPr>
        <w:t xml:space="preserve">) </w:t>
      </w:r>
      <w:r w:rsidR="00A570A7">
        <w:rPr>
          <w:rFonts w:asciiTheme="minorHAnsi" w:hAnsiTheme="minorHAnsi" w:cstheme="minorHAnsi"/>
          <w:bCs/>
          <w:color w:val="000000" w:themeColor="text1"/>
          <w:lang w:eastAsia="x-none"/>
        </w:rPr>
        <w:t>P</w:t>
      </w:r>
      <w:r w:rsidR="007659D7" w:rsidRPr="007739A6">
        <w:rPr>
          <w:rFonts w:asciiTheme="minorHAnsi" w:hAnsiTheme="minorHAnsi" w:cstheme="minorHAnsi"/>
          <w:bCs/>
          <w:color w:val="000000" w:themeColor="text1"/>
          <w:lang w:eastAsia="x-none"/>
        </w:rPr>
        <w:t>rojektowan</w:t>
      </w:r>
      <w:r w:rsidR="00D75970">
        <w:rPr>
          <w:rFonts w:asciiTheme="minorHAnsi" w:hAnsiTheme="minorHAnsi" w:cstheme="minorHAnsi"/>
          <w:bCs/>
          <w:color w:val="000000" w:themeColor="text1"/>
          <w:lang w:eastAsia="x-none"/>
        </w:rPr>
        <w:t>e elementy</w:t>
      </w:r>
      <w:r w:rsidR="007659D7" w:rsidRPr="007739A6">
        <w:rPr>
          <w:rFonts w:asciiTheme="minorHAnsi" w:hAnsiTheme="minorHAnsi" w:cstheme="minorHAnsi"/>
          <w:bCs/>
          <w:color w:val="000000" w:themeColor="text1"/>
          <w:lang w:eastAsia="x-none"/>
        </w:rPr>
        <w:t xml:space="preserve"> przebudow</w:t>
      </w:r>
      <w:r w:rsidR="00D75970">
        <w:rPr>
          <w:rFonts w:asciiTheme="minorHAnsi" w:hAnsiTheme="minorHAnsi" w:cstheme="minorHAnsi"/>
          <w:bCs/>
          <w:color w:val="000000" w:themeColor="text1"/>
          <w:lang w:eastAsia="x-none"/>
        </w:rPr>
        <w:t>y</w:t>
      </w:r>
      <w:r w:rsidR="000E49AF">
        <w:rPr>
          <w:rFonts w:asciiTheme="minorHAnsi" w:hAnsiTheme="minorHAnsi" w:cstheme="minorHAnsi"/>
          <w:bCs/>
          <w:color w:val="000000" w:themeColor="text1"/>
          <w:lang w:eastAsia="x-none"/>
        </w:rPr>
        <w:t xml:space="preserve"> i rozbudow</w:t>
      </w:r>
      <w:r w:rsidR="00D75970">
        <w:rPr>
          <w:rFonts w:asciiTheme="minorHAnsi" w:hAnsiTheme="minorHAnsi" w:cstheme="minorHAnsi"/>
          <w:bCs/>
          <w:color w:val="000000" w:themeColor="text1"/>
          <w:lang w:eastAsia="x-none"/>
        </w:rPr>
        <w:t xml:space="preserve">y oczyszczalni ścieków </w:t>
      </w:r>
      <w:r w:rsidR="007739A6" w:rsidRPr="007739A6">
        <w:rPr>
          <w:rFonts w:asciiTheme="minorHAnsi" w:hAnsiTheme="minorHAnsi" w:cstheme="minorHAnsi"/>
          <w:bCs/>
          <w:color w:val="000000" w:themeColor="text1"/>
          <w:lang w:eastAsia="x-none"/>
        </w:rPr>
        <w:t>oraz</w:t>
      </w:r>
      <w:r w:rsidR="007659D7" w:rsidRPr="007739A6">
        <w:rPr>
          <w:rFonts w:asciiTheme="minorHAnsi" w:hAnsiTheme="minorHAnsi" w:cstheme="minorHAnsi"/>
          <w:bCs/>
          <w:color w:val="000000" w:themeColor="text1"/>
          <w:lang w:eastAsia="x-none"/>
        </w:rPr>
        <w:t xml:space="preserve"> </w:t>
      </w:r>
      <w:r w:rsidR="00D75970">
        <w:rPr>
          <w:rFonts w:asciiTheme="minorHAnsi" w:hAnsiTheme="minorHAnsi" w:cstheme="minorHAnsi"/>
          <w:bCs/>
          <w:color w:val="000000" w:themeColor="text1"/>
          <w:lang w:eastAsia="x-none"/>
        </w:rPr>
        <w:t xml:space="preserve">ich </w:t>
      </w:r>
      <w:r w:rsidR="007659D7" w:rsidRPr="007739A6">
        <w:rPr>
          <w:rFonts w:asciiTheme="minorHAnsi" w:hAnsiTheme="minorHAnsi" w:cstheme="minorHAnsi"/>
          <w:bCs/>
          <w:color w:val="000000" w:themeColor="text1"/>
          <w:lang w:eastAsia="x-none"/>
        </w:rPr>
        <w:t xml:space="preserve">rzędne </w:t>
      </w:r>
      <w:r w:rsidR="007739A6" w:rsidRPr="007739A6">
        <w:rPr>
          <w:rFonts w:asciiTheme="minorHAnsi" w:hAnsiTheme="minorHAnsi" w:cstheme="minorHAnsi"/>
          <w:bCs/>
          <w:color w:val="000000" w:themeColor="text1"/>
          <w:lang w:eastAsia="x-none"/>
        </w:rPr>
        <w:t>i</w:t>
      </w:r>
      <w:r w:rsidR="007659D7" w:rsidRPr="007739A6">
        <w:rPr>
          <w:rFonts w:asciiTheme="minorHAnsi" w:hAnsiTheme="minorHAnsi" w:cstheme="minorHAnsi"/>
          <w:bCs/>
          <w:color w:val="000000" w:themeColor="text1"/>
          <w:lang w:eastAsia="x-none"/>
        </w:rPr>
        <w:t xml:space="preserve"> elementy towarzyszące</w:t>
      </w:r>
      <w:r w:rsidR="007739A6" w:rsidRPr="007739A6">
        <w:rPr>
          <w:rFonts w:asciiTheme="minorHAnsi" w:hAnsiTheme="minorHAnsi" w:cstheme="minorHAnsi"/>
          <w:bCs/>
          <w:color w:val="000000" w:themeColor="text1"/>
          <w:lang w:eastAsia="x-none"/>
        </w:rPr>
        <w:t xml:space="preserve"> przebudowie </w:t>
      </w:r>
      <w:r w:rsidR="000E49AF">
        <w:rPr>
          <w:rFonts w:asciiTheme="minorHAnsi" w:hAnsiTheme="minorHAnsi" w:cstheme="minorHAnsi"/>
          <w:bCs/>
          <w:color w:val="000000" w:themeColor="text1"/>
          <w:lang w:eastAsia="x-none"/>
        </w:rPr>
        <w:t xml:space="preserve">i rozbudowie </w:t>
      </w:r>
      <w:r w:rsidR="007659D7" w:rsidRPr="007739A6">
        <w:rPr>
          <w:rFonts w:asciiTheme="minorHAnsi" w:hAnsiTheme="minorHAnsi" w:cstheme="minorHAnsi"/>
          <w:bCs/>
          <w:color w:val="000000" w:themeColor="text1"/>
          <w:lang w:eastAsia="x-none"/>
        </w:rPr>
        <w:t>należy zawsze odn</w:t>
      </w:r>
      <w:r w:rsidR="009B2FF7">
        <w:rPr>
          <w:rFonts w:asciiTheme="minorHAnsi" w:hAnsiTheme="minorHAnsi" w:cstheme="minorHAnsi"/>
          <w:bCs/>
          <w:color w:val="000000" w:themeColor="text1"/>
          <w:lang w:eastAsia="x-none"/>
        </w:rPr>
        <w:t>osić</w:t>
      </w:r>
      <w:r w:rsidR="007659D7" w:rsidRPr="007739A6">
        <w:rPr>
          <w:rFonts w:asciiTheme="minorHAnsi" w:hAnsiTheme="minorHAnsi" w:cstheme="minorHAnsi"/>
          <w:bCs/>
          <w:color w:val="000000" w:themeColor="text1"/>
          <w:lang w:eastAsia="x-none"/>
        </w:rPr>
        <w:t xml:space="preserve"> do rzędnych istniejących już </w:t>
      </w:r>
      <w:r w:rsidR="009B2FF7">
        <w:rPr>
          <w:rFonts w:asciiTheme="minorHAnsi" w:hAnsiTheme="minorHAnsi" w:cstheme="minorHAnsi"/>
          <w:bCs/>
          <w:color w:val="000000" w:themeColor="text1"/>
          <w:lang w:eastAsia="x-none"/>
        </w:rPr>
        <w:t xml:space="preserve">elementów oczyszczalni i </w:t>
      </w:r>
      <w:r w:rsidR="007659D7" w:rsidRPr="007739A6">
        <w:rPr>
          <w:rFonts w:asciiTheme="minorHAnsi" w:hAnsiTheme="minorHAnsi" w:cstheme="minorHAnsi"/>
          <w:bCs/>
          <w:color w:val="000000" w:themeColor="text1"/>
          <w:lang w:eastAsia="x-none"/>
        </w:rPr>
        <w:t xml:space="preserve">nawierzchni </w:t>
      </w:r>
      <w:r w:rsidR="000E49AF">
        <w:rPr>
          <w:rFonts w:asciiTheme="minorHAnsi" w:hAnsiTheme="minorHAnsi" w:cstheme="minorHAnsi"/>
          <w:bCs/>
          <w:color w:val="000000" w:themeColor="text1"/>
          <w:lang w:eastAsia="x-none"/>
        </w:rPr>
        <w:t xml:space="preserve"> </w:t>
      </w:r>
      <w:r w:rsidR="007659D7" w:rsidRPr="007739A6">
        <w:rPr>
          <w:rFonts w:asciiTheme="minorHAnsi" w:hAnsiTheme="minorHAnsi" w:cstheme="minorHAnsi"/>
          <w:bCs/>
          <w:color w:val="000000" w:themeColor="text1"/>
          <w:lang w:eastAsia="x-none"/>
        </w:rPr>
        <w:t>łączących się z projektowanymi.</w:t>
      </w:r>
      <w:r w:rsidR="007659D7" w:rsidRPr="007659D7">
        <w:rPr>
          <w:rFonts w:asciiTheme="minorHAnsi" w:hAnsiTheme="minorHAnsi" w:cstheme="minorHAnsi"/>
          <w:bCs/>
          <w:color w:val="000000" w:themeColor="text1"/>
          <w:lang w:eastAsia="x-none"/>
        </w:rPr>
        <w:t xml:space="preserve">  </w:t>
      </w:r>
      <w:r w:rsidR="007659D7" w:rsidRPr="007659D7">
        <w:rPr>
          <w:rFonts w:asciiTheme="minorHAnsi" w:hAnsiTheme="minorHAnsi" w:cstheme="minorHAnsi"/>
          <w:bCs/>
          <w:color w:val="000000" w:themeColor="text1"/>
          <w:lang w:eastAsia="x-none"/>
        </w:rPr>
        <w:br/>
      </w:r>
      <w:r w:rsidR="000E49AF">
        <w:rPr>
          <w:rFonts w:asciiTheme="minorHAnsi" w:hAnsiTheme="minorHAnsi" w:cstheme="minorHAnsi"/>
          <w:bCs/>
          <w:color w:val="000000" w:themeColor="text1"/>
          <w:lang w:eastAsia="x-none"/>
        </w:rPr>
        <w:br/>
      </w:r>
      <w:r w:rsidR="00DE0F04" w:rsidRPr="00DB218E">
        <w:rPr>
          <w:rFonts w:asciiTheme="minorHAnsi" w:hAnsiTheme="minorHAnsi" w:cstheme="minorHAnsi"/>
          <w:b/>
          <w:bCs/>
          <w:color w:val="000000" w:themeColor="text1"/>
          <w:lang w:eastAsia="x-none"/>
        </w:rPr>
        <w:t>7</w:t>
      </w:r>
      <w:r w:rsidR="00F53375" w:rsidRPr="00DB218E">
        <w:rPr>
          <w:rFonts w:asciiTheme="minorHAnsi" w:hAnsiTheme="minorHAnsi" w:cstheme="minorHAnsi"/>
          <w:b/>
          <w:bCs/>
          <w:color w:val="000000" w:themeColor="text1"/>
          <w:lang w:eastAsia="x-none"/>
        </w:rPr>
        <w:t xml:space="preserve">. </w:t>
      </w:r>
      <w:r w:rsidR="00350C0E" w:rsidRPr="00DB218E">
        <w:rPr>
          <w:rFonts w:asciiTheme="minorHAnsi" w:hAnsiTheme="minorHAnsi" w:cstheme="minorHAnsi"/>
          <w:b/>
          <w:bCs/>
          <w:color w:val="000000" w:themeColor="text1"/>
          <w:lang w:eastAsia="x-none"/>
        </w:rPr>
        <w:t>Wymag</w:t>
      </w:r>
      <w:r w:rsidR="00150E73" w:rsidRPr="00DB218E">
        <w:rPr>
          <w:rFonts w:asciiTheme="minorHAnsi" w:hAnsiTheme="minorHAnsi" w:cstheme="minorHAnsi"/>
          <w:b/>
          <w:bCs/>
          <w:color w:val="000000" w:themeColor="text1"/>
          <w:lang w:eastAsia="x-none"/>
        </w:rPr>
        <w:t>ania Z</w:t>
      </w:r>
      <w:r w:rsidR="00350C0E" w:rsidRPr="00DB218E">
        <w:rPr>
          <w:rFonts w:asciiTheme="minorHAnsi" w:hAnsiTheme="minorHAnsi" w:cstheme="minorHAnsi"/>
          <w:b/>
          <w:bCs/>
          <w:color w:val="000000" w:themeColor="text1"/>
          <w:lang w:eastAsia="x-none"/>
        </w:rPr>
        <w:t>amawiającego co do materiałów</w:t>
      </w:r>
      <w:r w:rsidR="00A570A7" w:rsidRPr="00DB218E">
        <w:rPr>
          <w:rFonts w:asciiTheme="minorHAnsi" w:hAnsiTheme="minorHAnsi" w:cstheme="minorHAnsi"/>
          <w:b/>
          <w:bCs/>
          <w:color w:val="000000" w:themeColor="text1"/>
          <w:lang w:eastAsia="x-none"/>
        </w:rPr>
        <w:t xml:space="preserve"> i odpadów budowlanych</w:t>
      </w:r>
      <w:r w:rsidR="00350C0E" w:rsidRPr="00DB218E">
        <w:rPr>
          <w:rFonts w:asciiTheme="minorHAnsi" w:hAnsiTheme="minorHAnsi" w:cstheme="minorHAnsi"/>
          <w:b/>
          <w:bCs/>
          <w:color w:val="000000" w:themeColor="text1"/>
          <w:lang w:eastAsia="x-none"/>
        </w:rPr>
        <w:br/>
      </w:r>
      <w:r w:rsidR="00350C0E" w:rsidRPr="000E355A">
        <w:rPr>
          <w:rFonts w:asciiTheme="minorHAnsi" w:hAnsiTheme="minorHAnsi" w:cstheme="minorHAnsi"/>
          <w:bCs/>
          <w:color w:val="000000" w:themeColor="text1"/>
          <w:lang w:eastAsia="x-none"/>
        </w:rPr>
        <w:t>1</w:t>
      </w:r>
      <w:r w:rsidR="00F53375" w:rsidRPr="000E355A">
        <w:rPr>
          <w:rFonts w:asciiTheme="minorHAnsi" w:hAnsiTheme="minorHAnsi" w:cstheme="minorHAnsi"/>
          <w:bCs/>
          <w:color w:val="000000" w:themeColor="text1"/>
          <w:lang w:eastAsia="x-none"/>
        </w:rPr>
        <w:t xml:space="preserve">) </w:t>
      </w:r>
      <w:r w:rsidR="00A570A7" w:rsidRPr="000E355A">
        <w:rPr>
          <w:rFonts w:asciiTheme="minorHAnsi" w:hAnsiTheme="minorHAnsi" w:cstheme="minorHAnsi"/>
          <w:bCs/>
          <w:color w:val="000000" w:themeColor="text1"/>
          <w:lang w:eastAsia="x-none"/>
        </w:rPr>
        <w:t>Wykonawca zapewnia na swój koszt w</w:t>
      </w:r>
      <w:r w:rsidR="003C7490" w:rsidRPr="000E355A">
        <w:rPr>
          <w:rFonts w:asciiTheme="minorHAnsi" w:hAnsiTheme="minorHAnsi" w:cstheme="minorHAnsi"/>
          <w:bCs/>
          <w:color w:val="000000" w:themeColor="text1"/>
          <w:lang w:eastAsia="x-none"/>
        </w:rPr>
        <w:t xml:space="preserve">szystkie materiały niezbędne do wykonania przedmiotu zamówienia w dobrej </w:t>
      </w:r>
      <w:r w:rsidR="00A570A7" w:rsidRPr="000E355A">
        <w:rPr>
          <w:rFonts w:asciiTheme="minorHAnsi" w:hAnsiTheme="minorHAnsi" w:cstheme="minorHAnsi"/>
          <w:bCs/>
          <w:color w:val="000000" w:themeColor="text1"/>
          <w:lang w:eastAsia="x-none"/>
        </w:rPr>
        <w:t xml:space="preserve">klasie </w:t>
      </w:r>
      <w:r w:rsidR="003C7490" w:rsidRPr="000E355A">
        <w:rPr>
          <w:rFonts w:asciiTheme="minorHAnsi" w:hAnsiTheme="minorHAnsi" w:cstheme="minorHAnsi"/>
          <w:bCs/>
          <w:color w:val="000000" w:themeColor="text1"/>
          <w:lang w:eastAsia="x-none"/>
        </w:rPr>
        <w:t xml:space="preserve">jakości </w:t>
      </w:r>
      <w:r w:rsidR="00A570A7" w:rsidRPr="000E355A">
        <w:rPr>
          <w:rFonts w:asciiTheme="minorHAnsi" w:hAnsiTheme="minorHAnsi" w:cstheme="minorHAnsi"/>
          <w:bCs/>
          <w:color w:val="000000" w:themeColor="text1"/>
          <w:lang w:eastAsia="x-none"/>
        </w:rPr>
        <w:t xml:space="preserve">dopuszczone do stosowania w budownictwie </w:t>
      </w:r>
      <w:r w:rsidR="003C7490" w:rsidRPr="000E355A">
        <w:rPr>
          <w:rFonts w:asciiTheme="minorHAnsi" w:hAnsiTheme="minorHAnsi" w:cstheme="minorHAnsi"/>
          <w:bCs/>
          <w:color w:val="000000" w:themeColor="text1"/>
          <w:lang w:eastAsia="x-none"/>
        </w:rPr>
        <w:t xml:space="preserve">w pełnym zakresie przedmiotowego zadania (z uwzględnieniem prawa opcji obejmującego ewentualne zamienniki wskazane przez autora </w:t>
      </w:r>
      <w:r w:rsidR="007739A6" w:rsidRPr="000E355A">
        <w:rPr>
          <w:rFonts w:asciiTheme="minorHAnsi" w:hAnsiTheme="minorHAnsi" w:cstheme="minorHAnsi"/>
          <w:bCs/>
          <w:color w:val="000000" w:themeColor="text1"/>
          <w:lang w:eastAsia="x-none"/>
        </w:rPr>
        <w:t>(autorów) projektu budowlanego</w:t>
      </w:r>
      <w:r w:rsidR="008D663E" w:rsidRPr="000E355A">
        <w:rPr>
          <w:rFonts w:asciiTheme="minorHAnsi" w:hAnsiTheme="minorHAnsi" w:cstheme="minorHAnsi"/>
          <w:bCs/>
          <w:color w:val="000000" w:themeColor="text1"/>
          <w:lang w:eastAsia="x-none"/>
        </w:rPr>
        <w:t>, czy wykonawczego</w:t>
      </w:r>
      <w:r w:rsidR="007739A6" w:rsidRPr="000E355A">
        <w:rPr>
          <w:rFonts w:asciiTheme="minorHAnsi" w:hAnsiTheme="minorHAnsi" w:cstheme="minorHAnsi"/>
          <w:bCs/>
          <w:color w:val="000000" w:themeColor="text1"/>
          <w:lang w:eastAsia="x-none"/>
        </w:rPr>
        <w:t xml:space="preserve"> </w:t>
      </w:r>
      <w:r w:rsidR="003C7490" w:rsidRPr="000E355A">
        <w:rPr>
          <w:rFonts w:asciiTheme="minorHAnsi" w:hAnsiTheme="minorHAnsi" w:cstheme="minorHAnsi"/>
          <w:bCs/>
          <w:color w:val="000000" w:themeColor="text1"/>
          <w:lang w:eastAsia="x-none"/>
        </w:rPr>
        <w:t xml:space="preserve">(odpowiednio do </w:t>
      </w:r>
      <w:r w:rsidR="008D663E" w:rsidRPr="000E355A">
        <w:rPr>
          <w:rFonts w:asciiTheme="minorHAnsi" w:hAnsiTheme="minorHAnsi" w:cstheme="minorHAnsi"/>
          <w:bCs/>
          <w:color w:val="000000" w:themeColor="text1"/>
          <w:lang w:eastAsia="x-none"/>
        </w:rPr>
        <w:t xml:space="preserve">występującej </w:t>
      </w:r>
      <w:r w:rsidR="003C7490" w:rsidRPr="000E355A">
        <w:rPr>
          <w:rFonts w:asciiTheme="minorHAnsi" w:hAnsiTheme="minorHAnsi" w:cstheme="minorHAnsi"/>
          <w:bCs/>
          <w:color w:val="000000" w:themeColor="text1"/>
          <w:lang w:eastAsia="x-none"/>
        </w:rPr>
        <w:t xml:space="preserve">branży) w jego opisie technicznym, lub </w:t>
      </w:r>
      <w:r w:rsidR="007739A6" w:rsidRPr="000E355A">
        <w:rPr>
          <w:rFonts w:asciiTheme="minorHAnsi" w:hAnsiTheme="minorHAnsi" w:cstheme="minorHAnsi"/>
          <w:bCs/>
          <w:color w:val="000000" w:themeColor="text1"/>
          <w:lang w:eastAsia="x-none"/>
        </w:rPr>
        <w:t xml:space="preserve">w przygotowanych na tę okazję </w:t>
      </w:r>
      <w:r w:rsidR="008D663E" w:rsidRPr="000E355A">
        <w:rPr>
          <w:rFonts w:asciiTheme="minorHAnsi" w:hAnsiTheme="minorHAnsi" w:cstheme="minorHAnsi"/>
          <w:bCs/>
          <w:color w:val="000000" w:themeColor="text1"/>
          <w:lang w:eastAsia="x-none"/>
        </w:rPr>
        <w:t xml:space="preserve">branżowych </w:t>
      </w:r>
      <w:r w:rsidR="003C7490" w:rsidRPr="000E355A">
        <w:rPr>
          <w:rFonts w:asciiTheme="minorHAnsi" w:hAnsiTheme="minorHAnsi" w:cstheme="minorHAnsi"/>
          <w:bCs/>
          <w:color w:val="000000" w:themeColor="text1"/>
          <w:lang w:eastAsia="x-none"/>
        </w:rPr>
        <w:t>specyfikacjach technicznych wykonania i odbioru</w:t>
      </w:r>
      <w:r w:rsidR="007739A6" w:rsidRPr="000E355A">
        <w:rPr>
          <w:rFonts w:asciiTheme="minorHAnsi" w:hAnsiTheme="minorHAnsi" w:cstheme="minorHAnsi"/>
          <w:bCs/>
          <w:color w:val="000000" w:themeColor="text1"/>
          <w:lang w:eastAsia="x-none"/>
        </w:rPr>
        <w:t xml:space="preserve"> robót</w:t>
      </w:r>
      <w:r w:rsidR="00150E73" w:rsidRPr="000E355A">
        <w:rPr>
          <w:rFonts w:asciiTheme="minorHAnsi" w:hAnsiTheme="minorHAnsi" w:cstheme="minorHAnsi"/>
          <w:bCs/>
          <w:color w:val="000000" w:themeColor="text1"/>
          <w:lang w:eastAsia="x-none"/>
        </w:rPr>
        <w:t>,</w:t>
      </w:r>
      <w:r w:rsidR="00350C0E" w:rsidRPr="000E355A">
        <w:rPr>
          <w:rFonts w:asciiTheme="minorHAnsi" w:hAnsiTheme="minorHAnsi" w:cstheme="minorHAnsi"/>
          <w:bCs/>
          <w:color w:val="000000" w:themeColor="text1"/>
          <w:lang w:eastAsia="x-none"/>
        </w:rPr>
        <w:t xml:space="preserve"> </w:t>
      </w:r>
      <w:r w:rsidR="00350C0E" w:rsidRPr="000E355A">
        <w:rPr>
          <w:rFonts w:asciiTheme="minorHAnsi" w:hAnsiTheme="minorHAnsi" w:cstheme="minorHAnsi"/>
          <w:bCs/>
          <w:color w:val="000000" w:themeColor="text1"/>
          <w:lang w:eastAsia="x-none"/>
        </w:rPr>
        <w:br/>
        <w:t>2</w:t>
      </w:r>
      <w:r w:rsidR="003C7490" w:rsidRPr="000E355A">
        <w:rPr>
          <w:rFonts w:asciiTheme="minorHAnsi" w:hAnsiTheme="minorHAnsi" w:cstheme="minorHAnsi"/>
          <w:bCs/>
          <w:color w:val="000000" w:themeColor="text1"/>
          <w:lang w:eastAsia="x-none"/>
        </w:rPr>
        <w:t xml:space="preserve">) </w:t>
      </w:r>
      <w:r w:rsidR="00A570A7" w:rsidRPr="000E355A">
        <w:rPr>
          <w:rFonts w:asciiTheme="minorHAnsi" w:hAnsiTheme="minorHAnsi" w:cstheme="minorHAnsi"/>
          <w:bCs/>
          <w:color w:val="000000" w:themeColor="text1"/>
          <w:lang w:eastAsia="x-none"/>
        </w:rPr>
        <w:t>O</w:t>
      </w:r>
      <w:r w:rsidR="003C7490" w:rsidRPr="000E355A">
        <w:rPr>
          <w:rFonts w:asciiTheme="minorHAnsi" w:hAnsiTheme="minorHAnsi" w:cstheme="minorHAnsi"/>
          <w:bCs/>
          <w:color w:val="000000" w:themeColor="text1"/>
          <w:lang w:eastAsia="x-none"/>
        </w:rPr>
        <w:t xml:space="preserve">dpowiedni sprzęt i urządzenia przewidziane przez autorów projektów budowlanych do zastosowania (wbudowania) w przedmiocie zamówienia,                </w:t>
      </w:r>
      <w:r w:rsidR="003C7490" w:rsidRPr="000E355A">
        <w:rPr>
          <w:rFonts w:asciiTheme="minorHAnsi" w:hAnsiTheme="minorHAnsi" w:cstheme="minorHAnsi"/>
          <w:bCs/>
          <w:color w:val="000000" w:themeColor="text1"/>
          <w:lang w:eastAsia="x-none"/>
        </w:rPr>
        <w:br/>
      </w:r>
      <w:r w:rsidR="00350C0E" w:rsidRPr="000E355A">
        <w:rPr>
          <w:rFonts w:asciiTheme="minorHAnsi" w:hAnsiTheme="minorHAnsi" w:cstheme="minorHAnsi"/>
          <w:bCs/>
          <w:color w:val="000000" w:themeColor="text1"/>
          <w:lang w:eastAsia="x-none"/>
        </w:rPr>
        <w:t>3</w:t>
      </w:r>
      <w:r w:rsidR="003C7490" w:rsidRPr="000E355A">
        <w:rPr>
          <w:rFonts w:asciiTheme="minorHAnsi" w:hAnsiTheme="minorHAnsi" w:cstheme="minorHAnsi"/>
          <w:bCs/>
          <w:color w:val="000000" w:themeColor="text1"/>
          <w:lang w:eastAsia="x-none"/>
        </w:rPr>
        <w:t xml:space="preserve">) </w:t>
      </w:r>
      <w:r w:rsidR="00A570A7" w:rsidRPr="000E355A">
        <w:rPr>
          <w:rFonts w:asciiTheme="minorHAnsi" w:hAnsiTheme="minorHAnsi" w:cstheme="minorHAnsi"/>
          <w:bCs/>
          <w:color w:val="000000" w:themeColor="text1"/>
          <w:lang w:eastAsia="x-none"/>
        </w:rPr>
        <w:t>U</w:t>
      </w:r>
      <w:r w:rsidR="003C7490" w:rsidRPr="000E355A">
        <w:rPr>
          <w:rFonts w:asciiTheme="minorHAnsi" w:hAnsiTheme="minorHAnsi" w:cstheme="minorHAnsi"/>
          <w:bCs/>
          <w:color w:val="000000" w:themeColor="text1"/>
          <w:lang w:eastAsia="x-none"/>
        </w:rPr>
        <w:t xml:space="preserve">rządzenia niezbędne do wykonania przedmiotu zamówienia, a w tym transport materiałów na plac budowy (dostarczenie i eksploatacja maszyn oraz urządzeń obciąża Wykonawcę). </w:t>
      </w:r>
      <w:r w:rsidR="003C7490" w:rsidRPr="000E355A">
        <w:rPr>
          <w:rFonts w:asciiTheme="minorHAnsi" w:hAnsiTheme="minorHAnsi" w:cstheme="minorHAnsi"/>
          <w:bCs/>
          <w:color w:val="000000" w:themeColor="text1"/>
          <w:lang w:eastAsia="x-none"/>
        </w:rPr>
        <w:br/>
      </w:r>
      <w:r w:rsidR="00350C0E" w:rsidRPr="000E355A">
        <w:rPr>
          <w:rFonts w:asciiTheme="minorHAnsi" w:hAnsiTheme="minorHAnsi" w:cstheme="minorHAnsi"/>
          <w:bCs/>
          <w:color w:val="000000" w:themeColor="text1"/>
          <w:lang w:eastAsia="x-none"/>
        </w:rPr>
        <w:t xml:space="preserve">4) Wszystkie materiały użyte do </w:t>
      </w:r>
      <w:r w:rsidR="00D06933" w:rsidRPr="000E355A">
        <w:rPr>
          <w:rFonts w:asciiTheme="minorHAnsi" w:hAnsiTheme="minorHAnsi" w:cstheme="minorHAnsi"/>
          <w:bCs/>
          <w:color w:val="000000" w:themeColor="text1"/>
          <w:lang w:eastAsia="x-none"/>
        </w:rPr>
        <w:t>wykonania przedmiotow</w:t>
      </w:r>
      <w:r w:rsidR="00B30072" w:rsidRPr="000E355A">
        <w:rPr>
          <w:rFonts w:asciiTheme="minorHAnsi" w:hAnsiTheme="minorHAnsi" w:cstheme="minorHAnsi"/>
          <w:bCs/>
          <w:color w:val="000000" w:themeColor="text1"/>
          <w:lang w:eastAsia="x-none"/>
        </w:rPr>
        <w:t xml:space="preserve">ego zamówienia </w:t>
      </w:r>
      <w:r w:rsidR="00350C0E" w:rsidRPr="000E355A">
        <w:rPr>
          <w:rFonts w:asciiTheme="minorHAnsi" w:hAnsiTheme="minorHAnsi" w:cstheme="minorHAnsi"/>
          <w:bCs/>
          <w:color w:val="000000" w:themeColor="text1"/>
          <w:lang w:eastAsia="x-none"/>
        </w:rPr>
        <w:t xml:space="preserve">winny być dopuszczone do stosowania w budownictwie oraz muszą spełniać wymagania odnośnych norm, posiadać </w:t>
      </w:r>
      <w:r w:rsidR="00150E73" w:rsidRPr="000E355A">
        <w:rPr>
          <w:rFonts w:asciiTheme="minorHAnsi" w:hAnsiTheme="minorHAnsi" w:cstheme="minorHAnsi"/>
          <w:bCs/>
          <w:color w:val="000000" w:themeColor="text1"/>
          <w:lang w:eastAsia="x-none"/>
        </w:rPr>
        <w:t xml:space="preserve">aktualne </w:t>
      </w:r>
      <w:r w:rsidR="00350C0E" w:rsidRPr="000E355A">
        <w:rPr>
          <w:rFonts w:asciiTheme="minorHAnsi" w:hAnsiTheme="minorHAnsi" w:cstheme="minorHAnsi"/>
          <w:bCs/>
          <w:color w:val="000000" w:themeColor="text1"/>
          <w:lang w:eastAsia="x-none"/>
        </w:rPr>
        <w:t>certyfik</w:t>
      </w:r>
      <w:r w:rsidR="00D06933" w:rsidRPr="000E355A">
        <w:rPr>
          <w:rFonts w:asciiTheme="minorHAnsi" w:hAnsiTheme="minorHAnsi" w:cstheme="minorHAnsi"/>
          <w:bCs/>
          <w:color w:val="000000" w:themeColor="text1"/>
          <w:lang w:eastAsia="x-none"/>
        </w:rPr>
        <w:t>aty lub aprobaty techniczne</w:t>
      </w:r>
      <w:r w:rsidR="005F6699" w:rsidRPr="000E355A">
        <w:rPr>
          <w:rFonts w:asciiTheme="minorHAnsi" w:hAnsiTheme="minorHAnsi" w:cstheme="minorHAnsi"/>
          <w:bCs/>
          <w:color w:val="000000" w:themeColor="text1"/>
          <w:lang w:eastAsia="x-none"/>
        </w:rPr>
        <w:t>.</w:t>
      </w:r>
      <w:r w:rsidR="00D06933">
        <w:rPr>
          <w:rFonts w:asciiTheme="minorHAnsi" w:hAnsiTheme="minorHAnsi" w:cstheme="minorHAnsi"/>
          <w:bCs/>
          <w:color w:val="000000" w:themeColor="text1"/>
          <w:lang w:eastAsia="x-none"/>
        </w:rPr>
        <w:br/>
      </w:r>
      <w:r w:rsidR="00FD2192" w:rsidRPr="00DB218E">
        <w:rPr>
          <w:rFonts w:asciiTheme="minorHAnsi" w:hAnsiTheme="minorHAnsi" w:cstheme="minorHAnsi"/>
          <w:bCs/>
          <w:color w:val="000000" w:themeColor="text1"/>
          <w:lang w:eastAsia="x-none"/>
        </w:rPr>
        <w:t>5) Wykonawca zapewnia w ramach zamówienia utylizację wszystkich materiałów powstałych z rozbiór</w:t>
      </w:r>
      <w:r w:rsidR="00E313D0" w:rsidRPr="00DB218E">
        <w:rPr>
          <w:rFonts w:asciiTheme="minorHAnsi" w:hAnsiTheme="minorHAnsi" w:cstheme="minorHAnsi"/>
          <w:bCs/>
          <w:color w:val="000000" w:themeColor="text1"/>
          <w:lang w:eastAsia="x-none"/>
        </w:rPr>
        <w:t>e</w:t>
      </w:r>
      <w:r w:rsidR="00FD2192" w:rsidRPr="00DB218E">
        <w:rPr>
          <w:rFonts w:asciiTheme="minorHAnsi" w:hAnsiTheme="minorHAnsi" w:cstheme="minorHAnsi"/>
          <w:bCs/>
          <w:color w:val="000000" w:themeColor="text1"/>
          <w:lang w:eastAsia="x-none"/>
        </w:rPr>
        <w:t xml:space="preserve">k i </w:t>
      </w:r>
      <w:r w:rsidR="00FD2192" w:rsidRPr="00DB218E">
        <w:rPr>
          <w:rFonts w:asciiTheme="minorHAnsi" w:hAnsiTheme="minorHAnsi" w:cstheme="minorHAnsi"/>
          <w:bCs/>
          <w:color w:val="000000" w:themeColor="text1"/>
          <w:lang w:eastAsia="x-none"/>
        </w:rPr>
        <w:lastRenderedPageBreak/>
        <w:t xml:space="preserve">prowadzonych prac, a będących odpadem budowlanym w </w:t>
      </w:r>
      <w:r w:rsidR="00E313D0" w:rsidRPr="00DB218E">
        <w:rPr>
          <w:rFonts w:asciiTheme="minorHAnsi" w:hAnsiTheme="minorHAnsi" w:cstheme="minorHAnsi"/>
          <w:bCs/>
          <w:color w:val="000000" w:themeColor="text1"/>
          <w:lang w:eastAsia="x-none"/>
        </w:rPr>
        <w:t xml:space="preserve">legalnym </w:t>
      </w:r>
      <w:r w:rsidR="00FD2192" w:rsidRPr="00DB218E">
        <w:rPr>
          <w:rFonts w:asciiTheme="minorHAnsi" w:hAnsiTheme="minorHAnsi" w:cstheme="minorHAnsi"/>
          <w:bCs/>
          <w:color w:val="000000" w:themeColor="text1"/>
          <w:lang w:eastAsia="x-none"/>
        </w:rPr>
        <w:t>Zakładzie Utylizacji Odpadów</w:t>
      </w:r>
      <w:r w:rsidR="00E313D0" w:rsidRPr="00DB218E">
        <w:rPr>
          <w:rFonts w:asciiTheme="minorHAnsi" w:hAnsiTheme="minorHAnsi" w:cstheme="minorHAnsi"/>
          <w:bCs/>
          <w:color w:val="000000" w:themeColor="text1"/>
          <w:lang w:eastAsia="x-none"/>
        </w:rPr>
        <w:t>, na co w przypadku takiej potrzeby przedstawi karty przekazania odpadów.</w:t>
      </w:r>
      <w:r w:rsidR="00E313D0">
        <w:rPr>
          <w:rFonts w:asciiTheme="minorHAnsi" w:hAnsiTheme="minorHAnsi" w:cstheme="minorHAnsi"/>
          <w:bCs/>
          <w:color w:val="000000" w:themeColor="text1"/>
          <w:lang w:eastAsia="x-none"/>
        </w:rPr>
        <w:t xml:space="preserve"> </w:t>
      </w:r>
      <w:r w:rsidR="00FD2192">
        <w:rPr>
          <w:rFonts w:asciiTheme="minorHAnsi" w:hAnsiTheme="minorHAnsi" w:cstheme="minorHAnsi"/>
          <w:bCs/>
          <w:color w:val="000000" w:themeColor="text1"/>
          <w:lang w:eastAsia="x-none"/>
        </w:rPr>
        <w:t xml:space="preserve">  </w:t>
      </w:r>
      <w:r w:rsidR="00DB218E">
        <w:rPr>
          <w:rFonts w:asciiTheme="minorHAnsi" w:hAnsiTheme="minorHAnsi" w:cstheme="minorHAnsi"/>
          <w:bCs/>
          <w:color w:val="000000" w:themeColor="text1"/>
          <w:lang w:eastAsia="x-none"/>
        </w:rPr>
        <w:br/>
      </w:r>
      <w:r w:rsidR="003C7490" w:rsidRPr="00877EE3">
        <w:rPr>
          <w:rFonts w:asciiTheme="minorHAnsi" w:hAnsiTheme="minorHAnsi" w:cstheme="minorHAnsi"/>
          <w:bCs/>
          <w:color w:val="000000" w:themeColor="text1"/>
          <w:lang w:eastAsia="x-none"/>
        </w:rPr>
        <w:br/>
      </w:r>
      <w:r w:rsidR="00DE0F04">
        <w:rPr>
          <w:rFonts w:asciiTheme="minorHAnsi" w:hAnsiTheme="minorHAnsi" w:cstheme="minorHAnsi"/>
          <w:b/>
          <w:bCs/>
          <w:color w:val="000000" w:themeColor="text1"/>
          <w:lang w:eastAsia="x-none"/>
        </w:rPr>
        <w:t>8</w:t>
      </w:r>
      <w:r w:rsidR="009E5DF1" w:rsidRPr="00877EE3">
        <w:rPr>
          <w:rFonts w:asciiTheme="minorHAnsi" w:hAnsiTheme="minorHAnsi" w:cstheme="minorHAnsi"/>
          <w:b/>
          <w:bCs/>
          <w:color w:val="000000" w:themeColor="text1"/>
          <w:lang w:eastAsia="x-none"/>
        </w:rPr>
        <w:t xml:space="preserve">. </w:t>
      </w:r>
      <w:r w:rsidR="00703A4F" w:rsidRPr="00877EE3">
        <w:rPr>
          <w:rFonts w:asciiTheme="minorHAnsi" w:hAnsiTheme="minorHAnsi" w:cstheme="minorHAnsi"/>
          <w:b/>
          <w:bCs/>
          <w:color w:val="000000" w:themeColor="text1"/>
          <w:lang w:eastAsia="x-none"/>
        </w:rPr>
        <w:t>Generalny Wykonawca</w:t>
      </w:r>
      <w:r w:rsidR="00703A4F" w:rsidRPr="00877EE3">
        <w:rPr>
          <w:rFonts w:asciiTheme="minorHAnsi" w:hAnsiTheme="minorHAnsi" w:cstheme="minorHAnsi"/>
          <w:bCs/>
          <w:color w:val="000000" w:themeColor="text1"/>
          <w:lang w:eastAsia="x-none"/>
        </w:rPr>
        <w:br/>
        <w:t xml:space="preserve">1) Zamawiający informuje potencjalnych Wykonawców, że oczekuje kompleksowej realizacji robót z przedmiotu zamówienia w systemie Generalnego </w:t>
      </w:r>
      <w:r w:rsidR="00903EF1" w:rsidRPr="00877EE3">
        <w:rPr>
          <w:rFonts w:asciiTheme="minorHAnsi" w:hAnsiTheme="minorHAnsi" w:cstheme="minorHAnsi"/>
          <w:bCs/>
          <w:color w:val="000000" w:themeColor="text1"/>
          <w:lang w:eastAsia="x-none"/>
        </w:rPr>
        <w:t>W</w:t>
      </w:r>
      <w:r w:rsidR="00703A4F" w:rsidRPr="00877EE3">
        <w:rPr>
          <w:rFonts w:asciiTheme="minorHAnsi" w:hAnsiTheme="minorHAnsi" w:cstheme="minorHAnsi"/>
          <w:bCs/>
          <w:color w:val="000000" w:themeColor="text1"/>
          <w:lang w:eastAsia="x-none"/>
        </w:rPr>
        <w:t>ykonawstwa,</w:t>
      </w:r>
      <w:r w:rsidR="00150E73">
        <w:rPr>
          <w:rFonts w:asciiTheme="minorHAnsi" w:hAnsiTheme="minorHAnsi" w:cstheme="minorHAnsi"/>
          <w:bCs/>
          <w:color w:val="000000" w:themeColor="text1"/>
          <w:lang w:eastAsia="x-none"/>
        </w:rPr>
        <w:t xml:space="preserve"> w realizacji </w:t>
      </w:r>
      <w:r w:rsidR="007739A6">
        <w:rPr>
          <w:rFonts w:asciiTheme="minorHAnsi" w:hAnsiTheme="minorHAnsi" w:cstheme="minorHAnsi"/>
          <w:bCs/>
          <w:color w:val="000000" w:themeColor="text1"/>
          <w:lang w:eastAsia="x-none"/>
        </w:rPr>
        <w:t>przedmiotowego za</w:t>
      </w:r>
      <w:r w:rsidR="008D663E">
        <w:rPr>
          <w:rFonts w:asciiTheme="minorHAnsi" w:hAnsiTheme="minorHAnsi" w:cstheme="minorHAnsi"/>
          <w:bCs/>
          <w:color w:val="000000" w:themeColor="text1"/>
          <w:lang w:eastAsia="x-none"/>
        </w:rPr>
        <w:t>mówienia - za</w:t>
      </w:r>
      <w:r w:rsidR="007739A6">
        <w:rPr>
          <w:rFonts w:asciiTheme="minorHAnsi" w:hAnsiTheme="minorHAnsi" w:cstheme="minorHAnsi"/>
          <w:bCs/>
          <w:color w:val="000000" w:themeColor="text1"/>
          <w:lang w:eastAsia="x-none"/>
        </w:rPr>
        <w:t xml:space="preserve">dania, </w:t>
      </w:r>
      <w:r w:rsidR="00703A4F" w:rsidRPr="00877EE3">
        <w:rPr>
          <w:rFonts w:asciiTheme="minorHAnsi" w:hAnsiTheme="minorHAnsi" w:cstheme="minorHAnsi"/>
          <w:bCs/>
          <w:color w:val="000000" w:themeColor="text1"/>
          <w:lang w:eastAsia="x-none"/>
        </w:rPr>
        <w:t>co Wykonawca przystępujący do postępowania musi zaakceptować i u</w:t>
      </w:r>
      <w:r w:rsidR="00DC1D76">
        <w:rPr>
          <w:rFonts w:asciiTheme="minorHAnsi" w:hAnsiTheme="minorHAnsi" w:cstheme="minorHAnsi"/>
          <w:bCs/>
          <w:color w:val="000000" w:themeColor="text1"/>
          <w:lang w:eastAsia="x-none"/>
        </w:rPr>
        <w:t>względnić w swojej ofercie.</w:t>
      </w:r>
      <w:r w:rsidR="00DC1D76">
        <w:rPr>
          <w:rFonts w:asciiTheme="minorHAnsi" w:hAnsiTheme="minorHAnsi" w:cstheme="minorHAnsi"/>
          <w:bCs/>
          <w:color w:val="000000" w:themeColor="text1"/>
          <w:lang w:eastAsia="x-none"/>
        </w:rPr>
        <w:br/>
        <w:t>2) O</w:t>
      </w:r>
      <w:r w:rsidR="00703A4F" w:rsidRPr="00877EE3">
        <w:rPr>
          <w:rFonts w:asciiTheme="minorHAnsi" w:hAnsiTheme="minorHAnsi" w:cstheme="minorHAnsi"/>
          <w:bCs/>
          <w:color w:val="000000" w:themeColor="text1"/>
          <w:lang w:eastAsia="x-none"/>
        </w:rPr>
        <w:t>bowiązki Generalnego Wykonawcy:</w:t>
      </w:r>
      <w:r w:rsidR="00703A4F" w:rsidRPr="00877EE3">
        <w:rPr>
          <w:rFonts w:asciiTheme="minorHAnsi" w:hAnsiTheme="minorHAnsi" w:cstheme="minorHAnsi"/>
          <w:bCs/>
          <w:color w:val="000000" w:themeColor="text1"/>
          <w:lang w:eastAsia="x-none"/>
        </w:rPr>
        <w:br/>
      </w:r>
      <w:r w:rsidR="007659D7">
        <w:rPr>
          <w:rFonts w:asciiTheme="minorHAnsi" w:hAnsiTheme="minorHAnsi" w:cstheme="minorHAnsi"/>
          <w:bCs/>
          <w:color w:val="000000" w:themeColor="text1"/>
          <w:lang w:eastAsia="x-none"/>
        </w:rPr>
        <w:t>a</w:t>
      </w:r>
      <w:r w:rsidR="0068619A" w:rsidRPr="00877EE3">
        <w:rPr>
          <w:rFonts w:asciiTheme="minorHAnsi" w:hAnsiTheme="minorHAnsi" w:cstheme="minorHAnsi"/>
          <w:bCs/>
          <w:color w:val="000000" w:themeColor="text1"/>
          <w:lang w:eastAsia="x-none"/>
        </w:rPr>
        <w:t>) W</w:t>
      </w:r>
      <w:r w:rsidR="00703A4F" w:rsidRPr="00877EE3">
        <w:rPr>
          <w:rFonts w:asciiTheme="minorHAnsi" w:hAnsiTheme="minorHAnsi" w:cstheme="minorHAnsi"/>
          <w:bCs/>
          <w:color w:val="000000" w:themeColor="text1"/>
          <w:lang w:eastAsia="x-none"/>
        </w:rPr>
        <w:t>ykonawca synchronizuje wszystkie działania i odpowiada za koordynacj</w:t>
      </w:r>
      <w:r w:rsidR="00EA303A" w:rsidRPr="00877EE3">
        <w:rPr>
          <w:rFonts w:asciiTheme="minorHAnsi" w:hAnsiTheme="minorHAnsi" w:cstheme="minorHAnsi"/>
          <w:bCs/>
          <w:color w:val="000000" w:themeColor="text1"/>
          <w:lang w:eastAsia="x-none"/>
        </w:rPr>
        <w:t>ę wszystkich prac</w:t>
      </w:r>
      <w:r w:rsidR="00150E73">
        <w:rPr>
          <w:rFonts w:asciiTheme="minorHAnsi" w:hAnsiTheme="minorHAnsi" w:cstheme="minorHAnsi"/>
          <w:bCs/>
          <w:color w:val="000000" w:themeColor="text1"/>
          <w:lang w:eastAsia="x-none"/>
        </w:rPr>
        <w:t xml:space="preserve"> </w:t>
      </w:r>
      <w:r w:rsidR="00EA303A" w:rsidRPr="00877EE3">
        <w:rPr>
          <w:rFonts w:asciiTheme="minorHAnsi" w:hAnsiTheme="minorHAnsi" w:cstheme="minorHAnsi"/>
          <w:bCs/>
          <w:color w:val="000000" w:themeColor="text1"/>
          <w:lang w:eastAsia="x-none"/>
        </w:rPr>
        <w:t xml:space="preserve">budowlanych </w:t>
      </w:r>
      <w:r w:rsidR="00703A4F" w:rsidRPr="00877EE3">
        <w:rPr>
          <w:rFonts w:asciiTheme="minorHAnsi" w:hAnsiTheme="minorHAnsi" w:cstheme="minorHAnsi"/>
          <w:bCs/>
          <w:color w:val="000000" w:themeColor="text1"/>
          <w:lang w:eastAsia="x-none"/>
        </w:rPr>
        <w:t>dla całej inwestycji w</w:t>
      </w:r>
      <w:r w:rsidR="007659D7">
        <w:rPr>
          <w:rFonts w:asciiTheme="minorHAnsi" w:hAnsiTheme="minorHAnsi" w:cstheme="minorHAnsi"/>
          <w:bCs/>
          <w:color w:val="000000" w:themeColor="text1"/>
          <w:lang w:eastAsia="x-none"/>
        </w:rPr>
        <w:t xml:space="preserve"> całym okresie jej trwania,</w:t>
      </w:r>
      <w:r w:rsidR="00150E73">
        <w:rPr>
          <w:rFonts w:asciiTheme="minorHAnsi" w:hAnsiTheme="minorHAnsi" w:cstheme="minorHAnsi"/>
          <w:bCs/>
          <w:color w:val="000000" w:themeColor="text1"/>
          <w:lang w:eastAsia="x-none"/>
        </w:rPr>
        <w:t xml:space="preserve"> </w:t>
      </w:r>
      <w:r w:rsidR="007659D7">
        <w:rPr>
          <w:rFonts w:asciiTheme="minorHAnsi" w:hAnsiTheme="minorHAnsi" w:cstheme="minorHAnsi"/>
          <w:bCs/>
          <w:color w:val="000000" w:themeColor="text1"/>
          <w:lang w:eastAsia="x-none"/>
        </w:rPr>
        <w:br/>
        <w:t>b</w:t>
      </w:r>
      <w:r w:rsidR="0068619A" w:rsidRPr="00877EE3">
        <w:rPr>
          <w:rFonts w:asciiTheme="minorHAnsi" w:hAnsiTheme="minorHAnsi" w:cstheme="minorHAnsi"/>
          <w:bCs/>
          <w:color w:val="000000" w:themeColor="text1"/>
          <w:lang w:eastAsia="x-none"/>
        </w:rPr>
        <w:t>) W</w:t>
      </w:r>
      <w:r w:rsidR="00D06933">
        <w:rPr>
          <w:rFonts w:asciiTheme="minorHAnsi" w:hAnsiTheme="minorHAnsi" w:cstheme="minorHAnsi"/>
          <w:bCs/>
          <w:color w:val="000000" w:themeColor="text1"/>
          <w:lang w:eastAsia="x-none"/>
        </w:rPr>
        <w:t>ykonawca, podnajmujący</w:t>
      </w:r>
      <w:r w:rsidR="00703A4F" w:rsidRPr="00877EE3">
        <w:rPr>
          <w:rFonts w:asciiTheme="minorHAnsi" w:hAnsiTheme="minorHAnsi" w:cstheme="minorHAnsi"/>
          <w:bCs/>
          <w:color w:val="000000" w:themeColor="text1"/>
          <w:lang w:eastAsia="x-none"/>
        </w:rPr>
        <w:t xml:space="preserve"> do prac</w:t>
      </w:r>
      <w:r w:rsidR="00150E73">
        <w:rPr>
          <w:rFonts w:asciiTheme="minorHAnsi" w:hAnsiTheme="minorHAnsi" w:cstheme="minorHAnsi"/>
          <w:bCs/>
          <w:color w:val="000000" w:themeColor="text1"/>
          <w:lang w:eastAsia="x-none"/>
        </w:rPr>
        <w:t>y podwykonawców</w:t>
      </w:r>
      <w:r w:rsidR="00703A4F" w:rsidRPr="00877EE3">
        <w:rPr>
          <w:rFonts w:asciiTheme="minorHAnsi" w:hAnsiTheme="minorHAnsi" w:cstheme="minorHAnsi"/>
          <w:bCs/>
          <w:color w:val="000000" w:themeColor="text1"/>
          <w:lang w:eastAsia="x-none"/>
        </w:rPr>
        <w:t xml:space="preserve"> odpowiada </w:t>
      </w:r>
      <w:r w:rsidR="00150E73">
        <w:rPr>
          <w:rFonts w:asciiTheme="minorHAnsi" w:hAnsiTheme="minorHAnsi" w:cstheme="minorHAnsi"/>
          <w:bCs/>
          <w:color w:val="000000" w:themeColor="text1"/>
          <w:lang w:eastAsia="x-none"/>
        </w:rPr>
        <w:t xml:space="preserve">za ich pracę </w:t>
      </w:r>
      <w:r w:rsidR="00EA303A" w:rsidRPr="00877EE3">
        <w:rPr>
          <w:rFonts w:asciiTheme="minorHAnsi" w:hAnsiTheme="minorHAnsi" w:cstheme="minorHAnsi"/>
          <w:bCs/>
          <w:color w:val="000000" w:themeColor="text1"/>
          <w:lang w:eastAsia="x-none"/>
        </w:rPr>
        <w:t xml:space="preserve">tak samo </w:t>
      </w:r>
      <w:r w:rsidR="00703A4F" w:rsidRPr="00877EE3">
        <w:rPr>
          <w:rFonts w:asciiTheme="minorHAnsi" w:hAnsiTheme="minorHAnsi" w:cstheme="minorHAnsi"/>
          <w:bCs/>
          <w:color w:val="000000" w:themeColor="text1"/>
          <w:lang w:eastAsia="x-none"/>
        </w:rPr>
        <w:t xml:space="preserve">jak za </w:t>
      </w:r>
      <w:r w:rsidR="00EA303A" w:rsidRPr="00877EE3">
        <w:rPr>
          <w:rFonts w:asciiTheme="minorHAnsi" w:hAnsiTheme="minorHAnsi" w:cstheme="minorHAnsi"/>
          <w:bCs/>
          <w:color w:val="000000" w:themeColor="text1"/>
          <w:lang w:eastAsia="x-none"/>
        </w:rPr>
        <w:t>swoje działanie</w:t>
      </w:r>
      <w:r w:rsidR="007659D7">
        <w:rPr>
          <w:rFonts w:asciiTheme="minorHAnsi" w:hAnsiTheme="minorHAnsi" w:cstheme="minorHAnsi"/>
          <w:bCs/>
          <w:color w:val="000000" w:themeColor="text1"/>
          <w:lang w:eastAsia="x-none"/>
        </w:rPr>
        <w:t>,</w:t>
      </w:r>
      <w:r w:rsidR="007659D7">
        <w:rPr>
          <w:rFonts w:asciiTheme="minorHAnsi" w:hAnsiTheme="minorHAnsi" w:cstheme="minorHAnsi"/>
          <w:bCs/>
          <w:color w:val="000000" w:themeColor="text1"/>
          <w:lang w:eastAsia="x-none"/>
        </w:rPr>
        <w:br/>
        <w:t>c</w:t>
      </w:r>
      <w:r w:rsidR="00703A4F" w:rsidRPr="00877EE3">
        <w:rPr>
          <w:rFonts w:asciiTheme="minorHAnsi" w:hAnsiTheme="minorHAnsi" w:cstheme="minorHAnsi"/>
          <w:bCs/>
          <w:color w:val="000000" w:themeColor="text1"/>
          <w:lang w:eastAsia="x-none"/>
        </w:rPr>
        <w:t xml:space="preserve">) </w:t>
      </w:r>
      <w:r w:rsidR="00150E73">
        <w:rPr>
          <w:rFonts w:asciiTheme="minorHAnsi" w:hAnsiTheme="minorHAnsi" w:cstheme="minorHAnsi"/>
          <w:bCs/>
          <w:color w:val="000000" w:themeColor="text1"/>
          <w:lang w:eastAsia="x-none"/>
        </w:rPr>
        <w:t xml:space="preserve">Wykonawca </w:t>
      </w:r>
      <w:r w:rsidR="00703A4F" w:rsidRPr="00877EE3">
        <w:rPr>
          <w:rFonts w:asciiTheme="minorHAnsi" w:hAnsiTheme="minorHAnsi" w:cstheme="minorHAnsi"/>
          <w:bCs/>
          <w:color w:val="000000" w:themeColor="text1"/>
          <w:lang w:eastAsia="x-none"/>
        </w:rPr>
        <w:t xml:space="preserve">zabezpiecza teren budowy, odpowiada za szkody, które mogą </w:t>
      </w:r>
      <w:r w:rsidR="007659D7">
        <w:rPr>
          <w:rFonts w:asciiTheme="minorHAnsi" w:hAnsiTheme="minorHAnsi" w:cstheme="minorHAnsi"/>
          <w:bCs/>
          <w:color w:val="000000" w:themeColor="text1"/>
          <w:lang w:eastAsia="x-none"/>
        </w:rPr>
        <w:t>tam ewentualnie powstać</w:t>
      </w:r>
      <w:r w:rsidR="00150E73">
        <w:rPr>
          <w:rFonts w:asciiTheme="minorHAnsi" w:hAnsiTheme="minorHAnsi" w:cstheme="minorHAnsi"/>
          <w:bCs/>
          <w:color w:val="000000" w:themeColor="text1"/>
          <w:lang w:eastAsia="x-none"/>
        </w:rPr>
        <w:t xml:space="preserve"> z jego winy</w:t>
      </w:r>
      <w:r w:rsidR="007659D7">
        <w:rPr>
          <w:rFonts w:asciiTheme="minorHAnsi" w:hAnsiTheme="minorHAnsi" w:cstheme="minorHAnsi"/>
          <w:bCs/>
          <w:color w:val="000000" w:themeColor="text1"/>
          <w:lang w:eastAsia="x-none"/>
        </w:rPr>
        <w:t>,</w:t>
      </w:r>
      <w:r w:rsidR="007659D7">
        <w:rPr>
          <w:rFonts w:asciiTheme="minorHAnsi" w:hAnsiTheme="minorHAnsi" w:cstheme="minorHAnsi"/>
          <w:bCs/>
          <w:color w:val="000000" w:themeColor="text1"/>
          <w:lang w:eastAsia="x-none"/>
        </w:rPr>
        <w:br/>
        <w:t>d</w:t>
      </w:r>
      <w:r w:rsidR="00703A4F" w:rsidRPr="00877EE3">
        <w:rPr>
          <w:rFonts w:asciiTheme="minorHAnsi" w:hAnsiTheme="minorHAnsi" w:cstheme="minorHAnsi"/>
          <w:bCs/>
          <w:color w:val="000000" w:themeColor="text1"/>
          <w:lang w:eastAsia="x-none"/>
        </w:rPr>
        <w:t>) oddaje inwestorowi przedmiot zamówienia do użytku zgodnie z ustaleniami zawartymi w umowie.</w:t>
      </w:r>
      <w:r w:rsidR="00326D52" w:rsidRPr="00877EE3">
        <w:rPr>
          <w:rFonts w:asciiTheme="minorHAnsi" w:hAnsiTheme="minorHAnsi" w:cstheme="minorHAnsi"/>
          <w:bCs/>
          <w:color w:val="000000" w:themeColor="text1"/>
          <w:lang w:eastAsia="x-none"/>
        </w:rPr>
        <w:br/>
      </w:r>
      <w:r w:rsidR="008D663E">
        <w:rPr>
          <w:rFonts w:asciiTheme="minorHAnsi" w:hAnsiTheme="minorHAnsi" w:cstheme="minorHAnsi"/>
          <w:bCs/>
          <w:color w:val="000000" w:themeColor="text1"/>
          <w:lang w:eastAsia="x-none"/>
        </w:rPr>
        <w:br/>
      </w:r>
      <w:r w:rsidR="00915139" w:rsidRPr="005D751E">
        <w:rPr>
          <w:rFonts w:asciiTheme="minorHAnsi" w:hAnsiTheme="minorHAnsi" w:cstheme="minorHAnsi"/>
          <w:b/>
          <w:color w:val="000000" w:themeColor="text1"/>
          <w:lang w:eastAsia="x-none"/>
        </w:rPr>
        <w:t>9</w:t>
      </w:r>
      <w:r w:rsidR="00945BED" w:rsidRPr="005D751E">
        <w:rPr>
          <w:rFonts w:asciiTheme="minorHAnsi" w:hAnsiTheme="minorHAnsi" w:cstheme="minorHAnsi"/>
          <w:b/>
          <w:color w:val="000000" w:themeColor="text1"/>
          <w:lang w:eastAsia="x-none"/>
        </w:rPr>
        <w:t>. Wymagania stawiane Wykonawcy</w:t>
      </w:r>
      <w:r w:rsidR="00945BED" w:rsidRPr="005D751E">
        <w:rPr>
          <w:rFonts w:asciiTheme="minorHAnsi" w:hAnsiTheme="minorHAnsi" w:cstheme="minorHAnsi"/>
          <w:b/>
          <w:color w:val="000000" w:themeColor="text1"/>
          <w:lang w:eastAsia="x-none"/>
        </w:rPr>
        <w:br/>
      </w:r>
      <w:r w:rsidR="00945BED" w:rsidRPr="005D751E">
        <w:rPr>
          <w:rFonts w:asciiTheme="minorHAnsi" w:hAnsiTheme="minorHAnsi" w:cstheme="minorHAnsi"/>
          <w:bCs/>
          <w:color w:val="000000" w:themeColor="text1"/>
          <w:lang w:eastAsia="x-none"/>
        </w:rPr>
        <w:t xml:space="preserve">1) Zamawiający wymaga od Wykonawcy, którego oferta zostanie wybrana do realizacji zamówienia, aby przed podpisaniem umowy przedstawił posiadanie odpowiedniego ubezpieczenia odpowiedzialności cywilnej (potwierdzonego opłaconą polisą) potwierdzającą, że jest ubezpieczony od odpowiedzialności cywilnej </w:t>
      </w:r>
      <w:r w:rsidR="00945BED" w:rsidRPr="00DB218E">
        <w:rPr>
          <w:rFonts w:asciiTheme="minorHAnsi" w:hAnsiTheme="minorHAnsi" w:cstheme="minorHAnsi"/>
          <w:b/>
          <w:color w:val="000000" w:themeColor="text1"/>
          <w:lang w:eastAsia="x-none"/>
        </w:rPr>
        <w:t>w zakresie prowadzonej działalności gospodarczej na sumę gwarancyjną nie mniejszą niż dwa miliony złotych;</w:t>
      </w:r>
      <w:r w:rsidR="00945BED" w:rsidRPr="005D751E">
        <w:rPr>
          <w:rFonts w:asciiTheme="minorHAnsi" w:hAnsiTheme="minorHAnsi" w:cstheme="minorHAnsi"/>
          <w:bCs/>
          <w:color w:val="000000" w:themeColor="text1"/>
          <w:lang w:eastAsia="x-none"/>
        </w:rPr>
        <w:br/>
      </w:r>
      <w:r w:rsidR="00915139" w:rsidRPr="005D751E">
        <w:rPr>
          <w:rFonts w:asciiTheme="minorHAnsi" w:hAnsiTheme="minorHAnsi" w:cstheme="minorHAnsi"/>
          <w:bCs/>
          <w:color w:val="000000" w:themeColor="text1"/>
          <w:lang w:eastAsia="x-none"/>
        </w:rPr>
        <w:t xml:space="preserve">2) Zamawiający wymaga od Wykonawcy, którego oferta zostanie wybrana do realizacji zamówienia sporządzenia i przedstawienia na </w:t>
      </w:r>
      <w:r w:rsidR="00C22014" w:rsidRPr="005D751E">
        <w:rPr>
          <w:rFonts w:asciiTheme="minorHAnsi" w:hAnsiTheme="minorHAnsi" w:cstheme="minorHAnsi"/>
          <w:bCs/>
          <w:color w:val="000000" w:themeColor="text1"/>
          <w:lang w:eastAsia="x-none"/>
        </w:rPr>
        <w:t>3</w:t>
      </w:r>
      <w:r w:rsidR="00915139" w:rsidRPr="005D751E">
        <w:rPr>
          <w:rFonts w:asciiTheme="minorHAnsi" w:hAnsiTheme="minorHAnsi" w:cstheme="minorHAnsi"/>
          <w:bCs/>
          <w:color w:val="000000" w:themeColor="text1"/>
          <w:lang w:eastAsia="x-none"/>
        </w:rPr>
        <w:t xml:space="preserve"> dni przed podpisaniem umowy propozycji harmonogramu rzeczowo – finansowego całego kompletnego przedmiotu zamówienia celem akceptacji przez Zamawiającego, z podziałem na etapy i grupy robót, z określeniem terminu wykonania tych elementów  i należnym wynagrodzeniem za te elementy, uwzględniając płatności </w:t>
      </w:r>
      <w:r w:rsidR="00C22014" w:rsidRPr="005D751E">
        <w:rPr>
          <w:rFonts w:asciiTheme="minorHAnsi" w:hAnsiTheme="minorHAnsi" w:cstheme="minorHAnsi"/>
          <w:bCs/>
          <w:color w:val="000000" w:themeColor="text1"/>
          <w:lang w:eastAsia="x-none"/>
        </w:rPr>
        <w:t xml:space="preserve">przedstawione w § 11 </w:t>
      </w:r>
      <w:r w:rsidR="00132DBF" w:rsidRPr="005D751E">
        <w:rPr>
          <w:rFonts w:asciiTheme="minorHAnsi" w:hAnsiTheme="minorHAnsi" w:cstheme="minorHAnsi"/>
          <w:bCs/>
          <w:color w:val="000000" w:themeColor="text1"/>
          <w:lang w:eastAsia="x-none"/>
        </w:rPr>
        <w:t xml:space="preserve">Płatność, w </w:t>
      </w:r>
      <w:r w:rsidR="00C22014" w:rsidRPr="005D751E">
        <w:rPr>
          <w:rFonts w:asciiTheme="minorHAnsi" w:hAnsiTheme="minorHAnsi" w:cstheme="minorHAnsi"/>
          <w:bCs/>
          <w:color w:val="000000" w:themeColor="text1"/>
          <w:lang w:eastAsia="x-none"/>
        </w:rPr>
        <w:t>załącznik</w:t>
      </w:r>
      <w:r w:rsidR="00132DBF" w:rsidRPr="005D751E">
        <w:rPr>
          <w:rFonts w:asciiTheme="minorHAnsi" w:hAnsiTheme="minorHAnsi" w:cstheme="minorHAnsi"/>
          <w:bCs/>
          <w:color w:val="000000" w:themeColor="text1"/>
          <w:lang w:eastAsia="x-none"/>
        </w:rPr>
        <w:t>u</w:t>
      </w:r>
      <w:r w:rsidR="00C22014" w:rsidRPr="005D751E">
        <w:rPr>
          <w:rFonts w:asciiTheme="minorHAnsi" w:hAnsiTheme="minorHAnsi" w:cstheme="minorHAnsi"/>
          <w:bCs/>
          <w:color w:val="000000" w:themeColor="text1"/>
          <w:lang w:eastAsia="x-none"/>
        </w:rPr>
        <w:t xml:space="preserve"> nr 8 do SWZ tj. Projektowanych </w:t>
      </w:r>
      <w:r w:rsidR="00132DBF" w:rsidRPr="005D751E">
        <w:rPr>
          <w:rFonts w:asciiTheme="minorHAnsi" w:hAnsiTheme="minorHAnsi" w:cstheme="minorHAnsi"/>
          <w:bCs/>
          <w:color w:val="000000" w:themeColor="text1"/>
          <w:lang w:eastAsia="x-none"/>
        </w:rPr>
        <w:t>postanowień umowy</w:t>
      </w:r>
      <w:r w:rsidR="00FD2192">
        <w:rPr>
          <w:rFonts w:asciiTheme="minorHAnsi" w:hAnsiTheme="minorHAnsi" w:cstheme="minorHAnsi"/>
          <w:bCs/>
          <w:color w:val="000000" w:themeColor="text1"/>
          <w:lang w:eastAsia="x-none"/>
        </w:rPr>
        <w:t>.</w:t>
      </w:r>
      <w:r w:rsidR="00132DBF" w:rsidRPr="005D751E">
        <w:rPr>
          <w:rFonts w:asciiTheme="minorHAnsi" w:hAnsiTheme="minorHAnsi" w:cstheme="minorHAnsi"/>
          <w:bCs/>
          <w:color w:val="000000" w:themeColor="text1"/>
          <w:lang w:eastAsia="x-none"/>
        </w:rPr>
        <w:t xml:space="preserve"> </w:t>
      </w:r>
      <w:r w:rsidR="00915139" w:rsidRPr="005D751E">
        <w:rPr>
          <w:rFonts w:asciiTheme="minorHAnsi" w:hAnsiTheme="minorHAnsi" w:cstheme="minorHAnsi"/>
          <w:bCs/>
          <w:color w:val="000000" w:themeColor="text1"/>
          <w:lang w:eastAsia="x-none"/>
        </w:rPr>
        <w:br/>
        <w:t>W wyjątkowych, uzasadnionych sytuacjach Zamawiający będzie wymagał od Wykonawcy zmiany i zaktualizowania harmonogramu uwzględniającego inny podział na etapy i grupy robót</w:t>
      </w:r>
      <w:r w:rsidR="00132DBF" w:rsidRPr="005D751E">
        <w:rPr>
          <w:rFonts w:asciiTheme="minorHAnsi" w:hAnsiTheme="minorHAnsi" w:cstheme="minorHAnsi"/>
          <w:bCs/>
          <w:color w:val="000000" w:themeColor="text1"/>
          <w:lang w:eastAsia="x-none"/>
        </w:rPr>
        <w:t xml:space="preserve"> – odniesienie § 4 ust. 2 Obowiązki stron, w załączniku nr 8 do SWZ. </w:t>
      </w:r>
      <w:r w:rsidR="00915139" w:rsidRPr="005D751E">
        <w:rPr>
          <w:rFonts w:asciiTheme="minorHAnsi" w:hAnsiTheme="minorHAnsi" w:cstheme="minorHAnsi"/>
          <w:bCs/>
          <w:color w:val="000000" w:themeColor="text1"/>
          <w:lang w:eastAsia="x-none"/>
        </w:rPr>
        <w:t>Harmonogram rzeczowo – finansowy przedmiotu zamówienia, po akceptacji Zamawiającego zostanie załącznikiem do umowy wynikającej z przedmiotowego postępowania.</w:t>
      </w:r>
      <w:r w:rsidR="008D663E">
        <w:rPr>
          <w:rFonts w:asciiTheme="minorHAnsi" w:hAnsiTheme="minorHAnsi" w:cstheme="minorHAnsi"/>
          <w:bCs/>
          <w:color w:val="000000" w:themeColor="text1"/>
          <w:lang w:eastAsia="x-none"/>
        </w:rPr>
        <w:br/>
      </w:r>
      <w:r w:rsidR="009E5DF1" w:rsidRPr="00877EE3">
        <w:rPr>
          <w:rFonts w:asciiTheme="minorHAnsi" w:hAnsiTheme="minorHAnsi" w:cstheme="minorHAnsi"/>
          <w:bCs/>
          <w:color w:val="000000" w:themeColor="text1"/>
          <w:lang w:eastAsia="x-none"/>
        </w:rPr>
        <w:br/>
      </w:r>
      <w:r w:rsidR="008D663E" w:rsidRPr="005D751E">
        <w:rPr>
          <w:rFonts w:asciiTheme="minorHAnsi" w:hAnsiTheme="minorHAnsi" w:cstheme="minorHAnsi"/>
          <w:b/>
          <w:bCs/>
          <w:color w:val="000000" w:themeColor="text1"/>
          <w:lang w:eastAsia="x-none"/>
        </w:rPr>
        <w:t>10</w:t>
      </w:r>
      <w:r w:rsidR="009E5DF1" w:rsidRPr="005D751E">
        <w:rPr>
          <w:rFonts w:asciiTheme="minorHAnsi" w:hAnsiTheme="minorHAnsi" w:cstheme="minorHAnsi"/>
          <w:b/>
          <w:bCs/>
          <w:color w:val="000000" w:themeColor="text1"/>
          <w:lang w:eastAsia="x-none"/>
        </w:rPr>
        <w:t>. Parametry przedmiotu zamówienia, rozwiązania równoważne.</w:t>
      </w:r>
      <w:r w:rsidR="009E5DF1" w:rsidRPr="00877EE3">
        <w:rPr>
          <w:rFonts w:asciiTheme="minorHAnsi" w:hAnsiTheme="minorHAnsi" w:cstheme="minorHAnsi"/>
          <w:b/>
          <w:bCs/>
          <w:color w:val="000000" w:themeColor="text1"/>
          <w:lang w:eastAsia="x-none"/>
        </w:rPr>
        <w:br/>
      </w:r>
      <w:r w:rsidR="00E433A2" w:rsidRPr="00877EE3">
        <w:rPr>
          <w:rFonts w:asciiTheme="minorHAnsi" w:hAnsiTheme="minorHAnsi" w:cstheme="minorHAnsi"/>
          <w:bCs/>
          <w:color w:val="000000" w:themeColor="text1"/>
          <w:lang w:eastAsia="x-none"/>
        </w:rPr>
        <w:t xml:space="preserve">1) </w:t>
      </w:r>
      <w:r w:rsidR="009E5DF1" w:rsidRPr="00877EE3">
        <w:rPr>
          <w:rFonts w:asciiTheme="minorHAnsi" w:hAnsiTheme="minorHAnsi" w:cstheme="minorHAnsi"/>
          <w:bCs/>
          <w:color w:val="000000" w:themeColor="text1"/>
          <w:lang w:eastAsia="x-none"/>
        </w:rPr>
        <w:t xml:space="preserve">We wszystkich określeniach ujętych w Specyfikacji Warunków Zamówienia </w:t>
      </w:r>
      <w:r w:rsidR="005F6699">
        <w:rPr>
          <w:rFonts w:asciiTheme="minorHAnsi" w:hAnsiTheme="minorHAnsi" w:cstheme="minorHAnsi"/>
          <w:bCs/>
          <w:color w:val="000000" w:themeColor="text1"/>
          <w:lang w:eastAsia="x-none"/>
        </w:rPr>
        <w:t xml:space="preserve">(SWZ) </w:t>
      </w:r>
      <w:r w:rsidR="009E5DF1" w:rsidRPr="00877EE3">
        <w:rPr>
          <w:rFonts w:asciiTheme="minorHAnsi" w:hAnsiTheme="minorHAnsi" w:cstheme="minorHAnsi"/>
          <w:bCs/>
          <w:color w:val="000000" w:themeColor="text1"/>
          <w:lang w:eastAsia="x-none"/>
        </w:rPr>
        <w:t>lub</w:t>
      </w:r>
      <w:r w:rsidR="005F6699">
        <w:rPr>
          <w:rFonts w:asciiTheme="minorHAnsi" w:hAnsiTheme="minorHAnsi" w:cstheme="minorHAnsi"/>
          <w:bCs/>
          <w:color w:val="000000" w:themeColor="text1"/>
          <w:lang w:eastAsia="x-none"/>
        </w:rPr>
        <w:t xml:space="preserve"> </w:t>
      </w:r>
      <w:r w:rsidR="009E5DF1" w:rsidRPr="00877EE3">
        <w:rPr>
          <w:rFonts w:asciiTheme="minorHAnsi" w:hAnsiTheme="minorHAnsi" w:cstheme="minorHAnsi"/>
          <w:bCs/>
          <w:color w:val="000000" w:themeColor="text1"/>
          <w:lang w:eastAsia="x-none"/>
        </w:rPr>
        <w:t>/</w:t>
      </w:r>
      <w:r w:rsidR="005F6699">
        <w:rPr>
          <w:rFonts w:asciiTheme="minorHAnsi" w:hAnsiTheme="minorHAnsi" w:cstheme="minorHAnsi"/>
          <w:bCs/>
          <w:color w:val="000000" w:themeColor="text1"/>
          <w:lang w:eastAsia="x-none"/>
        </w:rPr>
        <w:t xml:space="preserve"> </w:t>
      </w:r>
      <w:r w:rsidR="009E5DF1" w:rsidRPr="00877EE3">
        <w:rPr>
          <w:rFonts w:asciiTheme="minorHAnsi" w:hAnsiTheme="minorHAnsi" w:cstheme="minorHAnsi"/>
          <w:bCs/>
          <w:color w:val="000000" w:themeColor="text1"/>
          <w:lang w:eastAsia="x-none"/>
        </w:rPr>
        <w:t>i załącznikach do SWZ</w:t>
      </w:r>
      <w:r w:rsidR="00DC1D76">
        <w:rPr>
          <w:rFonts w:asciiTheme="minorHAnsi" w:hAnsiTheme="minorHAnsi" w:cstheme="minorHAnsi"/>
          <w:bCs/>
          <w:color w:val="000000" w:themeColor="text1"/>
          <w:lang w:eastAsia="x-none"/>
        </w:rPr>
        <w:t xml:space="preserve"> (w tym dokumentacji projektowej –</w:t>
      </w:r>
      <w:r w:rsidR="00B30072">
        <w:rPr>
          <w:rFonts w:asciiTheme="minorHAnsi" w:hAnsiTheme="minorHAnsi" w:cstheme="minorHAnsi"/>
          <w:bCs/>
          <w:color w:val="000000" w:themeColor="text1"/>
          <w:lang w:eastAsia="x-none"/>
        </w:rPr>
        <w:t xml:space="preserve"> </w:t>
      </w:r>
      <w:r w:rsidR="00DC1D76">
        <w:rPr>
          <w:rFonts w:asciiTheme="minorHAnsi" w:hAnsiTheme="minorHAnsi" w:cstheme="minorHAnsi"/>
          <w:bCs/>
          <w:color w:val="000000" w:themeColor="text1"/>
          <w:lang w:eastAsia="x-none"/>
        </w:rPr>
        <w:t xml:space="preserve">projekcie </w:t>
      </w:r>
      <w:r w:rsidR="00B30072">
        <w:rPr>
          <w:rFonts w:asciiTheme="minorHAnsi" w:hAnsiTheme="minorHAnsi" w:cstheme="minorHAnsi"/>
          <w:bCs/>
          <w:color w:val="000000" w:themeColor="text1"/>
          <w:lang w:eastAsia="x-none"/>
        </w:rPr>
        <w:t>architektoniczno-</w:t>
      </w:r>
      <w:r w:rsidR="00DC1D76">
        <w:rPr>
          <w:rFonts w:asciiTheme="minorHAnsi" w:hAnsiTheme="minorHAnsi" w:cstheme="minorHAnsi"/>
          <w:bCs/>
          <w:color w:val="000000" w:themeColor="text1"/>
          <w:lang w:eastAsia="x-none"/>
        </w:rPr>
        <w:t>budowlanym</w:t>
      </w:r>
      <w:r w:rsidR="00B30072">
        <w:rPr>
          <w:rFonts w:asciiTheme="minorHAnsi" w:hAnsiTheme="minorHAnsi" w:cstheme="minorHAnsi"/>
          <w:bCs/>
          <w:color w:val="000000" w:themeColor="text1"/>
          <w:lang w:eastAsia="x-none"/>
        </w:rPr>
        <w:t>,</w:t>
      </w:r>
      <w:r w:rsidR="00B30072" w:rsidRPr="00B30072">
        <w:rPr>
          <w:rFonts w:asciiTheme="minorHAnsi" w:hAnsiTheme="minorHAnsi" w:cstheme="minorHAnsi"/>
          <w:bCs/>
          <w:color w:val="000000" w:themeColor="text1"/>
          <w:lang w:eastAsia="x-none"/>
        </w:rPr>
        <w:t xml:space="preserve"> projekcie wykonawczym</w:t>
      </w:r>
      <w:r w:rsidR="00DC1D76">
        <w:rPr>
          <w:rFonts w:asciiTheme="minorHAnsi" w:hAnsiTheme="minorHAnsi" w:cstheme="minorHAnsi"/>
          <w:bCs/>
          <w:color w:val="000000" w:themeColor="text1"/>
          <w:lang w:eastAsia="x-none"/>
        </w:rPr>
        <w:t>)</w:t>
      </w:r>
      <w:r w:rsidR="009E5DF1" w:rsidRPr="00877EE3">
        <w:rPr>
          <w:rFonts w:asciiTheme="minorHAnsi" w:hAnsiTheme="minorHAnsi" w:cstheme="minorHAnsi"/>
          <w:bCs/>
          <w:color w:val="000000" w:themeColor="text1"/>
          <w:lang w:eastAsia="x-none"/>
        </w:rPr>
        <w:t>, w których użyto</w:t>
      </w:r>
      <w:r w:rsidR="00871EE5" w:rsidRPr="00877EE3">
        <w:rPr>
          <w:rFonts w:asciiTheme="minorHAnsi" w:hAnsiTheme="minorHAnsi" w:cstheme="minorHAnsi"/>
          <w:bCs/>
          <w:color w:val="000000" w:themeColor="text1"/>
          <w:lang w:eastAsia="x-none"/>
        </w:rPr>
        <w:t xml:space="preserve"> jakiegokolwiek oznac</w:t>
      </w:r>
      <w:r w:rsidR="00BB31EA" w:rsidRPr="00877EE3">
        <w:rPr>
          <w:rFonts w:asciiTheme="minorHAnsi" w:hAnsiTheme="minorHAnsi" w:cstheme="minorHAnsi"/>
          <w:bCs/>
          <w:color w:val="000000" w:themeColor="text1"/>
          <w:lang w:eastAsia="x-none"/>
        </w:rPr>
        <w:t xml:space="preserve">zenia </w:t>
      </w:r>
      <w:r w:rsidR="00871EE5" w:rsidRPr="00877EE3">
        <w:rPr>
          <w:rFonts w:asciiTheme="minorHAnsi" w:hAnsiTheme="minorHAnsi" w:cstheme="minorHAnsi"/>
          <w:bCs/>
          <w:color w:val="000000" w:themeColor="text1"/>
          <w:lang w:eastAsia="x-none"/>
        </w:rPr>
        <w:t>n</w:t>
      </w:r>
      <w:r w:rsidR="00BB31EA" w:rsidRPr="00877EE3">
        <w:rPr>
          <w:rFonts w:asciiTheme="minorHAnsi" w:hAnsiTheme="minorHAnsi" w:cstheme="minorHAnsi"/>
          <w:bCs/>
          <w:color w:val="000000" w:themeColor="text1"/>
          <w:lang w:eastAsia="x-none"/>
        </w:rPr>
        <w:t>p</w:t>
      </w:r>
      <w:r w:rsidR="00871EE5" w:rsidRPr="00877EE3">
        <w:rPr>
          <w:rFonts w:asciiTheme="minorHAnsi" w:hAnsiTheme="minorHAnsi" w:cstheme="minorHAnsi"/>
          <w:bCs/>
          <w:color w:val="000000" w:themeColor="text1"/>
          <w:lang w:eastAsia="x-none"/>
        </w:rPr>
        <w:t>.: nazwy produktu,</w:t>
      </w:r>
      <w:r w:rsidR="009E5DF1" w:rsidRPr="00877EE3">
        <w:rPr>
          <w:rFonts w:asciiTheme="minorHAnsi" w:hAnsiTheme="minorHAnsi" w:cstheme="minorHAnsi"/>
          <w:bCs/>
          <w:color w:val="000000" w:themeColor="text1"/>
          <w:lang w:eastAsia="x-none"/>
        </w:rPr>
        <w:t xml:space="preserve"> znaku towarowego</w:t>
      </w:r>
      <w:r w:rsidR="00871EE5" w:rsidRPr="00877EE3">
        <w:rPr>
          <w:rFonts w:asciiTheme="minorHAnsi" w:hAnsiTheme="minorHAnsi" w:cstheme="minorHAnsi"/>
          <w:bCs/>
          <w:color w:val="000000" w:themeColor="text1"/>
          <w:lang w:eastAsia="x-none"/>
        </w:rPr>
        <w:t xml:space="preserve"> charakteryzującego</w:t>
      </w:r>
      <w:r w:rsidR="00BB31EA" w:rsidRPr="00877EE3">
        <w:rPr>
          <w:rFonts w:asciiTheme="minorHAnsi" w:hAnsiTheme="minorHAnsi" w:cstheme="minorHAnsi"/>
          <w:bCs/>
          <w:color w:val="000000" w:themeColor="text1"/>
          <w:lang w:eastAsia="x-none"/>
        </w:rPr>
        <w:t xml:space="preserve"> konkretny produkt, </w:t>
      </w:r>
      <w:r w:rsidR="009E5DF1" w:rsidRPr="00877EE3">
        <w:rPr>
          <w:rFonts w:asciiTheme="minorHAnsi" w:hAnsiTheme="minorHAnsi" w:cstheme="minorHAnsi"/>
          <w:bCs/>
          <w:color w:val="000000" w:themeColor="text1"/>
          <w:lang w:eastAsia="x-none"/>
        </w:rPr>
        <w:t>patentu, pochodzenia, źródła lub szczególnego procesu, który charakteryzuje produkty lub usługi dostarczane przez konkretnego wykonawcę lub jeżeli Zamawiający opisał przedmiot zamówienia przez odniesienie do norm</w:t>
      </w:r>
      <w:r w:rsidR="00752756">
        <w:rPr>
          <w:rFonts w:asciiTheme="minorHAnsi" w:hAnsiTheme="minorHAnsi" w:cstheme="minorHAnsi"/>
          <w:bCs/>
          <w:color w:val="000000" w:themeColor="text1"/>
          <w:lang w:eastAsia="x-none"/>
        </w:rPr>
        <w:t xml:space="preserve"> technicznych</w:t>
      </w:r>
      <w:r w:rsidR="009E5DF1" w:rsidRPr="00877EE3">
        <w:rPr>
          <w:rFonts w:asciiTheme="minorHAnsi" w:hAnsiTheme="minorHAnsi" w:cstheme="minorHAnsi"/>
          <w:bCs/>
          <w:color w:val="000000" w:themeColor="text1"/>
          <w:lang w:eastAsia="x-none"/>
        </w:rPr>
        <w:t xml:space="preserve"> </w:t>
      </w:r>
      <w:r w:rsidR="00752756">
        <w:rPr>
          <w:rFonts w:asciiTheme="minorHAnsi" w:hAnsiTheme="minorHAnsi" w:cstheme="minorHAnsi"/>
          <w:bCs/>
          <w:color w:val="000000" w:themeColor="text1"/>
          <w:lang w:eastAsia="x-none"/>
        </w:rPr>
        <w:br/>
      </w:r>
      <w:r w:rsidR="009E5DF1" w:rsidRPr="00877EE3">
        <w:rPr>
          <w:rFonts w:asciiTheme="minorHAnsi" w:hAnsiTheme="minorHAnsi" w:cstheme="minorHAnsi"/>
          <w:bCs/>
          <w:color w:val="000000" w:themeColor="text1"/>
          <w:lang w:eastAsia="x-none"/>
        </w:rPr>
        <w:t xml:space="preserve">ocen technicznych, specyfikacji technicznych i systemów referencji technicznych, o których mowa w art. 101 ust. 1 pkt 2 oraz ust. 3 </w:t>
      </w:r>
      <w:proofErr w:type="spellStart"/>
      <w:r w:rsidR="009E5DF1" w:rsidRPr="00877EE3">
        <w:rPr>
          <w:rFonts w:asciiTheme="minorHAnsi" w:hAnsiTheme="minorHAnsi" w:cstheme="minorHAnsi"/>
          <w:bCs/>
          <w:color w:val="000000" w:themeColor="text1"/>
          <w:lang w:eastAsia="x-none"/>
        </w:rPr>
        <w:t>Pzp</w:t>
      </w:r>
      <w:proofErr w:type="spellEnd"/>
      <w:r w:rsidR="009E5DF1" w:rsidRPr="00877EE3">
        <w:rPr>
          <w:rFonts w:asciiTheme="minorHAnsi" w:hAnsiTheme="minorHAnsi" w:cstheme="minorHAnsi"/>
          <w:bCs/>
          <w:color w:val="000000" w:themeColor="text1"/>
          <w:lang w:eastAsia="x-none"/>
        </w:rPr>
        <w:t xml:space="preserve">, a w każdym przypadku, działając zgodnie z art. 99 ust. 6 i art. 101 ust. 4 </w:t>
      </w:r>
      <w:proofErr w:type="spellStart"/>
      <w:r w:rsidR="009E5DF1" w:rsidRPr="00877EE3">
        <w:rPr>
          <w:rFonts w:asciiTheme="minorHAnsi" w:hAnsiTheme="minorHAnsi" w:cstheme="minorHAnsi"/>
          <w:bCs/>
          <w:color w:val="000000" w:themeColor="text1"/>
          <w:lang w:eastAsia="x-none"/>
        </w:rPr>
        <w:t>Pzp</w:t>
      </w:r>
      <w:proofErr w:type="spellEnd"/>
      <w:r w:rsidR="009E5DF1" w:rsidRPr="00877EE3">
        <w:rPr>
          <w:rFonts w:asciiTheme="minorHAnsi" w:hAnsiTheme="minorHAnsi" w:cstheme="minorHAnsi"/>
          <w:bCs/>
          <w:color w:val="000000" w:themeColor="text1"/>
          <w:lang w:eastAsia="x-none"/>
        </w:rPr>
        <w:t xml:space="preserve">, </w:t>
      </w:r>
      <w:r w:rsidR="00BB31EA" w:rsidRPr="00877EE3">
        <w:rPr>
          <w:rFonts w:asciiTheme="minorHAnsi" w:hAnsiTheme="minorHAnsi" w:cstheme="minorHAnsi"/>
          <w:bCs/>
          <w:color w:val="000000" w:themeColor="text1"/>
          <w:lang w:eastAsia="x-none"/>
        </w:rPr>
        <w:t>należy te określenia traktować jako przykładowe.</w:t>
      </w:r>
      <w:r w:rsidR="00BB31EA" w:rsidRPr="00877EE3">
        <w:rPr>
          <w:rFonts w:asciiTheme="minorHAnsi" w:hAnsiTheme="minorHAnsi" w:cstheme="minorHAnsi"/>
          <w:bCs/>
          <w:color w:val="000000" w:themeColor="text1"/>
          <w:lang w:eastAsia="x-none"/>
        </w:rPr>
        <w:br/>
      </w:r>
      <w:r w:rsidR="00E433A2" w:rsidRPr="00877EE3">
        <w:rPr>
          <w:rFonts w:asciiTheme="minorHAnsi" w:hAnsiTheme="minorHAnsi" w:cstheme="minorHAnsi"/>
          <w:bCs/>
          <w:color w:val="000000" w:themeColor="text1"/>
          <w:lang w:eastAsia="x-none"/>
        </w:rPr>
        <w:t xml:space="preserve">2) </w:t>
      </w:r>
      <w:r w:rsidR="009E5DF1" w:rsidRPr="00877EE3">
        <w:rPr>
          <w:rFonts w:asciiTheme="minorHAnsi" w:hAnsiTheme="minorHAnsi" w:cstheme="minorHAnsi"/>
          <w:bCs/>
          <w:color w:val="000000" w:themeColor="text1"/>
          <w:lang w:eastAsia="x-none"/>
        </w:rPr>
        <w:t xml:space="preserve">Zamawiający dopuszcza rozwiązania równoważne w stosunku do określonych w SWZ i dokumentacji postępowania, oznaczając takie wskazania lub odniesienia odpowiednio wyrazami „lub równoważny” lub „lub równoważne", pod warunkiem zapewnienia parametrów minimalnych nie gorszych niż określone w opisie przedmiotu zamówienia. </w:t>
      </w:r>
      <w:r w:rsidR="00BB31EA" w:rsidRPr="00877EE3">
        <w:rPr>
          <w:rFonts w:asciiTheme="minorHAnsi" w:hAnsiTheme="minorHAnsi" w:cstheme="minorHAnsi"/>
          <w:bCs/>
          <w:color w:val="000000" w:themeColor="text1"/>
          <w:lang w:eastAsia="x-none"/>
        </w:rPr>
        <w:br/>
      </w:r>
      <w:r w:rsidR="00E433A2" w:rsidRPr="00877EE3">
        <w:rPr>
          <w:rFonts w:asciiTheme="minorHAnsi" w:hAnsiTheme="minorHAnsi" w:cstheme="minorHAnsi"/>
          <w:bCs/>
          <w:color w:val="000000" w:themeColor="text1"/>
          <w:lang w:eastAsia="x-none"/>
        </w:rPr>
        <w:t xml:space="preserve">3) </w:t>
      </w:r>
      <w:r w:rsidR="009E5DF1" w:rsidRPr="00877EE3">
        <w:rPr>
          <w:rFonts w:asciiTheme="minorHAnsi" w:hAnsiTheme="minorHAnsi" w:cstheme="minorHAnsi"/>
          <w:bCs/>
          <w:color w:val="000000" w:themeColor="text1"/>
          <w:lang w:eastAsia="x-none"/>
        </w:rPr>
        <w:t>Rozwiązanie równoważne jest także dopuszczalne w sytuacji, gdyby wyraz „równoważny” lub „równoważne” nie znalazło się w opisie przedmiotu zamówienia. Zamawiający w opisie przedmiotu zamówienia wskazuje minimalne war</w:t>
      </w:r>
      <w:r w:rsidR="00BB31EA" w:rsidRPr="00877EE3">
        <w:rPr>
          <w:rFonts w:asciiTheme="minorHAnsi" w:hAnsiTheme="minorHAnsi" w:cstheme="minorHAnsi"/>
          <w:bCs/>
          <w:color w:val="000000" w:themeColor="text1"/>
          <w:lang w:eastAsia="x-none"/>
        </w:rPr>
        <w:t>tości parametrów technicznych przedmiotu zamówienia.</w:t>
      </w:r>
      <w:r w:rsidR="009E5DF1" w:rsidRPr="00877EE3">
        <w:rPr>
          <w:rFonts w:asciiTheme="minorHAnsi" w:hAnsiTheme="minorHAnsi" w:cstheme="minorHAnsi"/>
          <w:bCs/>
          <w:color w:val="000000" w:themeColor="text1"/>
          <w:lang w:eastAsia="x-none"/>
        </w:rPr>
        <w:t xml:space="preserve"> Zamawiający opisując przedmiot zamówienia w SWZ, czy projektach budowlanych czy specyfikacjach technicznych wykonania i odbioru robót w odniesieniu do norm, europejskich ocen technicznych, aprobat, specyfikacji technicznych i systemów referencji technicznych dopuszczając w tym zakresie możliwość rozwiązań równoważnych, określa że dopuszcza zaoferowanie przedmiotu zamówienia spełniającego normy, oceny techniczne, aprobaty, specyfikacje techniczne i systemy referencji technicznych równoważne do wskazanych w ramach SWZ.  </w:t>
      </w:r>
      <w:r w:rsidR="00E433A2" w:rsidRPr="00877EE3">
        <w:rPr>
          <w:rFonts w:asciiTheme="minorHAnsi" w:hAnsiTheme="minorHAnsi" w:cstheme="minorHAnsi"/>
          <w:bCs/>
          <w:color w:val="000000" w:themeColor="text1"/>
          <w:lang w:eastAsia="x-none"/>
        </w:rPr>
        <w:br/>
      </w:r>
      <w:r w:rsidR="00E433A2" w:rsidRPr="00B30072">
        <w:rPr>
          <w:rFonts w:asciiTheme="minorHAnsi" w:hAnsiTheme="minorHAnsi" w:cstheme="minorHAnsi"/>
          <w:bCs/>
          <w:color w:val="000000" w:themeColor="text1"/>
          <w:lang w:eastAsia="x-none"/>
        </w:rPr>
        <w:t>4) Przedmiotowe środki dowodowe</w:t>
      </w:r>
      <w:r w:rsidR="005D4563" w:rsidRPr="00B30072">
        <w:rPr>
          <w:rFonts w:asciiTheme="minorHAnsi" w:hAnsiTheme="minorHAnsi" w:cstheme="minorHAnsi"/>
          <w:b/>
          <w:bCs/>
          <w:color w:val="000000" w:themeColor="text1"/>
          <w:lang w:eastAsia="x-none"/>
        </w:rPr>
        <w:t xml:space="preserve">, </w:t>
      </w:r>
      <w:r w:rsidR="005D4563" w:rsidRPr="00B30072">
        <w:rPr>
          <w:rFonts w:asciiTheme="minorHAnsi" w:hAnsiTheme="minorHAnsi" w:cstheme="minorHAnsi"/>
          <w:bCs/>
          <w:color w:val="000000" w:themeColor="text1"/>
          <w:lang w:eastAsia="x-none"/>
        </w:rPr>
        <w:t>w</w:t>
      </w:r>
      <w:r w:rsidR="00E433A2" w:rsidRPr="00B30072">
        <w:rPr>
          <w:rFonts w:asciiTheme="minorHAnsi" w:hAnsiTheme="minorHAnsi" w:cstheme="minorHAnsi"/>
          <w:bCs/>
          <w:color w:val="000000" w:themeColor="text1"/>
          <w:lang w:val="x-none" w:eastAsia="x-none"/>
        </w:rPr>
        <w:t xml:space="preserve"> przypadku </w:t>
      </w:r>
      <w:r w:rsidR="00E433A2" w:rsidRPr="00B30072">
        <w:rPr>
          <w:rFonts w:asciiTheme="minorHAnsi" w:hAnsiTheme="minorHAnsi" w:cstheme="minorHAnsi"/>
          <w:bCs/>
          <w:color w:val="000000" w:themeColor="text1"/>
          <w:lang w:eastAsia="x-none"/>
        </w:rPr>
        <w:t>zastosowania</w:t>
      </w:r>
      <w:r w:rsidR="00E433A2" w:rsidRPr="00B30072">
        <w:rPr>
          <w:rFonts w:asciiTheme="minorHAnsi" w:hAnsiTheme="minorHAnsi" w:cstheme="minorHAnsi"/>
          <w:bCs/>
          <w:color w:val="000000" w:themeColor="text1"/>
          <w:lang w:val="x-none" w:eastAsia="x-none"/>
        </w:rPr>
        <w:t xml:space="preserve"> materiałów, urządzeń, wyrobów</w:t>
      </w:r>
      <w:r w:rsidR="00E433A2" w:rsidRPr="00B30072">
        <w:rPr>
          <w:rFonts w:asciiTheme="minorHAnsi" w:hAnsiTheme="minorHAnsi" w:cstheme="minorHAnsi"/>
          <w:bCs/>
          <w:color w:val="000000" w:themeColor="text1"/>
          <w:lang w:eastAsia="x-none"/>
        </w:rPr>
        <w:t xml:space="preserve"> lub rozwiązań </w:t>
      </w:r>
      <w:r w:rsidR="00E433A2" w:rsidRPr="00B30072">
        <w:rPr>
          <w:rFonts w:asciiTheme="minorHAnsi" w:hAnsiTheme="minorHAnsi" w:cstheme="minorHAnsi"/>
          <w:bCs/>
          <w:color w:val="000000" w:themeColor="text1"/>
          <w:lang w:val="x-none" w:eastAsia="x-none"/>
        </w:rPr>
        <w:t>równoważnych, Wykonawca zobowiązany jest do ich wskazania w ofercie</w:t>
      </w:r>
      <w:r w:rsidR="00E433A2" w:rsidRPr="00B30072">
        <w:rPr>
          <w:rFonts w:asciiTheme="minorHAnsi" w:hAnsiTheme="minorHAnsi" w:cstheme="minorHAnsi"/>
          <w:bCs/>
          <w:color w:val="000000" w:themeColor="text1"/>
          <w:lang w:eastAsia="x-none"/>
        </w:rPr>
        <w:t xml:space="preserve"> oraz do złożenia wraz z ofertą kart </w:t>
      </w:r>
      <w:r w:rsidR="00E433A2" w:rsidRPr="00B30072">
        <w:rPr>
          <w:rFonts w:asciiTheme="minorHAnsi" w:hAnsiTheme="minorHAnsi" w:cstheme="minorHAnsi"/>
          <w:bCs/>
          <w:color w:val="000000" w:themeColor="text1"/>
          <w:lang w:eastAsia="x-none"/>
        </w:rPr>
        <w:lastRenderedPageBreak/>
        <w:t>technicznych</w:t>
      </w:r>
      <w:r w:rsidR="00E433A2" w:rsidRPr="00877EE3">
        <w:rPr>
          <w:rFonts w:asciiTheme="minorHAnsi" w:hAnsiTheme="minorHAnsi" w:cstheme="minorHAnsi"/>
          <w:bCs/>
          <w:color w:val="000000" w:themeColor="text1"/>
          <w:lang w:eastAsia="x-none"/>
        </w:rPr>
        <w:t xml:space="preserve"> lub innych dokumentów potwierdzających, że oferowane rozwiązania równoważne spełniają wymagania Zamawiającego opisane w przedmiocie zamówienia.</w:t>
      </w:r>
      <w:r w:rsidR="00E433A2" w:rsidRPr="00877EE3">
        <w:rPr>
          <w:rFonts w:asciiTheme="minorHAnsi" w:hAnsiTheme="minorHAnsi" w:cstheme="minorHAnsi"/>
          <w:b/>
          <w:bCs/>
          <w:color w:val="000000" w:themeColor="text1"/>
          <w:lang w:eastAsia="x-none"/>
        </w:rPr>
        <w:br/>
      </w:r>
      <w:r w:rsidR="00E433A2" w:rsidRPr="00DC1D76">
        <w:rPr>
          <w:rFonts w:asciiTheme="minorHAnsi" w:hAnsiTheme="minorHAnsi" w:cstheme="minorHAnsi"/>
          <w:bCs/>
          <w:color w:val="000000" w:themeColor="text1"/>
          <w:u w:val="single"/>
          <w:lang w:eastAsia="x-none"/>
        </w:rPr>
        <w:t>Jeżeli Wykonawca nie złoży ww. dokumentów lub złożone dokumenty będą niekompletne (nie potwierdzając w ten sposób równoważności oferty w zakresie opisanym w opisie przedmiotu zamówienia), Zamawiający nie będzie wzywał do ich złożenia/uzupełnienia.</w:t>
      </w:r>
      <w:r w:rsidR="00915139">
        <w:rPr>
          <w:rFonts w:asciiTheme="minorHAnsi" w:hAnsiTheme="minorHAnsi" w:cstheme="minorHAnsi"/>
          <w:bCs/>
          <w:color w:val="000000" w:themeColor="text1"/>
          <w:u w:val="single"/>
          <w:lang w:eastAsia="x-none"/>
        </w:rPr>
        <w:br/>
      </w:r>
      <w:r w:rsidR="00061CD0" w:rsidRPr="00DC1D76">
        <w:rPr>
          <w:rFonts w:asciiTheme="minorHAnsi" w:hAnsiTheme="minorHAnsi" w:cstheme="minorHAnsi"/>
          <w:bCs/>
          <w:color w:val="000000" w:themeColor="text1"/>
          <w:u w:val="single"/>
          <w:lang w:eastAsia="x-none"/>
        </w:rPr>
        <w:br/>
      </w:r>
      <w:r w:rsidR="00B30072">
        <w:rPr>
          <w:rFonts w:asciiTheme="minorHAnsi" w:hAnsiTheme="minorHAnsi" w:cstheme="minorHAnsi"/>
          <w:b/>
          <w:bCs/>
          <w:color w:val="000000" w:themeColor="text1"/>
          <w:lang w:eastAsia="x-none"/>
        </w:rPr>
        <w:t>1</w:t>
      </w:r>
      <w:r w:rsidR="005D751E">
        <w:rPr>
          <w:rFonts w:asciiTheme="minorHAnsi" w:hAnsiTheme="minorHAnsi" w:cstheme="minorHAnsi"/>
          <w:b/>
          <w:bCs/>
          <w:color w:val="000000" w:themeColor="text1"/>
          <w:lang w:eastAsia="x-none"/>
        </w:rPr>
        <w:t>1</w:t>
      </w:r>
      <w:r w:rsidR="00B351DC" w:rsidRPr="00877EE3">
        <w:rPr>
          <w:rFonts w:asciiTheme="minorHAnsi" w:hAnsiTheme="minorHAnsi" w:cstheme="minorHAnsi"/>
          <w:b/>
          <w:bCs/>
          <w:color w:val="000000" w:themeColor="text1"/>
          <w:lang w:eastAsia="x-none"/>
        </w:rPr>
        <w:t>. Wymagania dotyczące gwarancji i rękojmi</w:t>
      </w:r>
      <w:r w:rsidR="00B351DC" w:rsidRPr="00877EE3">
        <w:rPr>
          <w:rFonts w:asciiTheme="minorHAnsi" w:hAnsiTheme="minorHAnsi" w:cstheme="minorHAnsi"/>
          <w:b/>
          <w:bCs/>
          <w:color w:val="000000" w:themeColor="text1"/>
          <w:lang w:eastAsia="x-none"/>
        </w:rPr>
        <w:br/>
      </w:r>
      <w:r w:rsidR="00B351DC" w:rsidRPr="005D751E">
        <w:rPr>
          <w:rFonts w:asciiTheme="minorHAnsi" w:hAnsiTheme="minorHAnsi" w:cstheme="minorHAnsi"/>
          <w:bCs/>
          <w:color w:val="000000" w:themeColor="text1"/>
          <w:lang w:eastAsia="x-none"/>
        </w:rPr>
        <w:t xml:space="preserve">1) Wykonawca udzieli Zamawiającemu co najmniej 36 miesięcy gwarancji jakości i rękojmi (ale nie dłużej niż </w:t>
      </w:r>
      <w:r w:rsidR="008A0794" w:rsidRPr="005D751E">
        <w:rPr>
          <w:rFonts w:asciiTheme="minorHAnsi" w:hAnsiTheme="minorHAnsi" w:cstheme="minorHAnsi"/>
          <w:bCs/>
          <w:color w:val="000000" w:themeColor="text1"/>
          <w:lang w:eastAsia="x-none"/>
        </w:rPr>
        <w:t>72</w:t>
      </w:r>
      <w:r w:rsidR="00B351DC" w:rsidRPr="005D751E">
        <w:rPr>
          <w:rFonts w:asciiTheme="minorHAnsi" w:hAnsiTheme="minorHAnsi" w:cstheme="minorHAnsi"/>
          <w:bCs/>
          <w:color w:val="000000" w:themeColor="text1"/>
          <w:lang w:eastAsia="x-none"/>
        </w:rPr>
        <w:t xml:space="preserve"> miesięcy) </w:t>
      </w:r>
      <w:r w:rsidR="00B351DC" w:rsidRPr="005D751E">
        <w:rPr>
          <w:rFonts w:asciiTheme="minorHAnsi" w:hAnsiTheme="minorHAnsi" w:cstheme="minorHAnsi"/>
          <w:b/>
          <w:bCs/>
          <w:color w:val="000000" w:themeColor="text1"/>
          <w:u w:val="single"/>
          <w:lang w:eastAsia="x-none"/>
        </w:rPr>
        <w:t xml:space="preserve">okres gwarancji jakości i rękojmi stanowi jedno z kryterium oceny oferty </w:t>
      </w:r>
      <w:r w:rsidR="008A0794" w:rsidRPr="005D751E">
        <w:rPr>
          <w:rFonts w:asciiTheme="minorHAnsi" w:hAnsiTheme="minorHAnsi" w:cstheme="minorHAnsi"/>
          <w:b/>
          <w:bCs/>
          <w:color w:val="000000" w:themeColor="text1"/>
          <w:u w:val="single"/>
          <w:lang w:eastAsia="x-none"/>
        </w:rPr>
        <w:t xml:space="preserve"> </w:t>
      </w:r>
      <w:r w:rsidR="00B351DC" w:rsidRPr="005D751E">
        <w:rPr>
          <w:rFonts w:asciiTheme="minorHAnsi" w:hAnsiTheme="minorHAnsi" w:cstheme="minorHAnsi"/>
          <w:bCs/>
          <w:color w:val="000000" w:themeColor="text1"/>
          <w:lang w:eastAsia="x-none"/>
        </w:rPr>
        <w:t xml:space="preserve">na wykonane roboty obejmujące wszystkie etapy i grupy z realizacji przedmiotu zamówienia wynikające z dokumentacji projektowej – projektów </w:t>
      </w:r>
      <w:r w:rsidR="00EF7D45" w:rsidRPr="005D751E">
        <w:rPr>
          <w:rFonts w:asciiTheme="minorHAnsi" w:hAnsiTheme="minorHAnsi" w:cstheme="minorHAnsi"/>
          <w:bCs/>
          <w:color w:val="000000" w:themeColor="text1"/>
          <w:lang w:eastAsia="x-none"/>
        </w:rPr>
        <w:t xml:space="preserve">wykonawczych i </w:t>
      </w:r>
      <w:r w:rsidR="00B351DC" w:rsidRPr="005D751E">
        <w:rPr>
          <w:rFonts w:asciiTheme="minorHAnsi" w:hAnsiTheme="minorHAnsi" w:cstheme="minorHAnsi"/>
          <w:bCs/>
          <w:color w:val="000000" w:themeColor="text1"/>
          <w:lang w:eastAsia="x-none"/>
        </w:rPr>
        <w:t xml:space="preserve">budowlanych, oraz na użyte do wykonania przedmiotu zamówienia materiały, </w:t>
      </w:r>
      <w:r w:rsidR="00B351DC" w:rsidRPr="005D751E">
        <w:rPr>
          <w:rFonts w:asciiTheme="minorHAnsi" w:hAnsiTheme="minorHAnsi" w:cstheme="minorHAnsi"/>
          <w:bCs/>
          <w:color w:val="000000" w:themeColor="text1"/>
          <w:u w:val="single"/>
          <w:lang w:eastAsia="x-none"/>
        </w:rPr>
        <w:t>okres gwarancji jest równy okresowi rękojmi</w:t>
      </w:r>
      <w:r w:rsidR="008A0794" w:rsidRPr="005D751E">
        <w:rPr>
          <w:rFonts w:asciiTheme="minorHAnsi" w:hAnsiTheme="minorHAnsi" w:cstheme="minorHAnsi"/>
          <w:bCs/>
          <w:color w:val="000000" w:themeColor="text1"/>
          <w:u w:val="single"/>
          <w:lang w:eastAsia="x-none"/>
        </w:rPr>
        <w:t>.</w:t>
      </w:r>
      <w:r w:rsidR="00B351DC" w:rsidRPr="005D751E">
        <w:rPr>
          <w:rFonts w:asciiTheme="minorHAnsi" w:hAnsiTheme="minorHAnsi" w:cstheme="minorHAnsi"/>
          <w:bCs/>
          <w:color w:val="000000" w:themeColor="text1"/>
          <w:u w:val="single"/>
          <w:lang w:eastAsia="x-none"/>
        </w:rPr>
        <w:t xml:space="preserve">  </w:t>
      </w:r>
      <w:r w:rsidR="00B351DC" w:rsidRPr="005D751E">
        <w:rPr>
          <w:rFonts w:asciiTheme="minorHAnsi" w:hAnsiTheme="minorHAnsi" w:cstheme="minorHAnsi"/>
          <w:bCs/>
          <w:color w:val="000000" w:themeColor="text1"/>
          <w:lang w:eastAsia="x-none"/>
        </w:rPr>
        <w:br/>
      </w:r>
      <w:r w:rsidR="00BB2244" w:rsidRPr="005D751E">
        <w:rPr>
          <w:rFonts w:asciiTheme="minorHAnsi" w:hAnsiTheme="minorHAnsi" w:cstheme="minorHAnsi"/>
          <w:bCs/>
          <w:color w:val="000000" w:themeColor="text1"/>
          <w:lang w:eastAsia="x-none"/>
        </w:rPr>
        <w:t>2</w:t>
      </w:r>
      <w:r w:rsidR="00B351DC" w:rsidRPr="005D751E">
        <w:rPr>
          <w:rFonts w:asciiTheme="minorHAnsi" w:hAnsiTheme="minorHAnsi" w:cstheme="minorHAnsi"/>
          <w:bCs/>
          <w:color w:val="000000" w:themeColor="text1"/>
          <w:lang w:eastAsia="x-none"/>
        </w:rPr>
        <w:t xml:space="preserve">) </w:t>
      </w:r>
      <w:r w:rsidR="008A0794" w:rsidRPr="005D751E">
        <w:rPr>
          <w:rFonts w:asciiTheme="minorHAnsi" w:hAnsiTheme="minorHAnsi" w:cstheme="minorHAnsi"/>
          <w:bCs/>
          <w:color w:val="000000" w:themeColor="text1"/>
          <w:lang w:eastAsia="x-none"/>
        </w:rPr>
        <w:t xml:space="preserve">Na zastosowane materiały i urządzenia </w:t>
      </w:r>
      <w:r w:rsidR="00DF026E" w:rsidRPr="005D751E">
        <w:rPr>
          <w:rFonts w:asciiTheme="minorHAnsi" w:hAnsiTheme="minorHAnsi" w:cstheme="minorHAnsi"/>
          <w:bCs/>
          <w:color w:val="000000" w:themeColor="text1"/>
          <w:lang w:eastAsia="x-none"/>
        </w:rPr>
        <w:t xml:space="preserve">wbudowane w przedmiot zamówienia </w:t>
      </w:r>
      <w:r w:rsidR="008A0794" w:rsidRPr="005D751E">
        <w:rPr>
          <w:rFonts w:asciiTheme="minorHAnsi" w:hAnsiTheme="minorHAnsi" w:cstheme="minorHAnsi"/>
          <w:bCs/>
          <w:color w:val="000000" w:themeColor="text1"/>
          <w:lang w:eastAsia="x-none"/>
        </w:rPr>
        <w:t xml:space="preserve">Wykonawca udziela gwarancji producentów, przekazując Zamawiającemu uzyskane od producentów </w:t>
      </w:r>
      <w:r w:rsidR="00DF026E" w:rsidRPr="005D751E">
        <w:rPr>
          <w:rFonts w:asciiTheme="minorHAnsi" w:hAnsiTheme="minorHAnsi" w:cstheme="minorHAnsi"/>
          <w:bCs/>
          <w:color w:val="000000" w:themeColor="text1"/>
          <w:lang w:eastAsia="x-none"/>
        </w:rPr>
        <w:t>dokumenty gwarancyjne</w:t>
      </w:r>
      <w:r w:rsidR="008A0794" w:rsidRPr="005D751E">
        <w:rPr>
          <w:rFonts w:asciiTheme="minorHAnsi" w:hAnsiTheme="minorHAnsi" w:cstheme="minorHAnsi"/>
          <w:bCs/>
          <w:color w:val="000000" w:themeColor="text1"/>
          <w:lang w:eastAsia="x-none"/>
        </w:rPr>
        <w:t xml:space="preserve"> na zast</w:t>
      </w:r>
      <w:r w:rsidR="00DF026E" w:rsidRPr="005D751E">
        <w:rPr>
          <w:rFonts w:asciiTheme="minorHAnsi" w:hAnsiTheme="minorHAnsi" w:cstheme="minorHAnsi"/>
          <w:bCs/>
          <w:color w:val="000000" w:themeColor="text1"/>
          <w:lang w:eastAsia="x-none"/>
        </w:rPr>
        <w:t xml:space="preserve">osowane materiały i urządzenia </w:t>
      </w:r>
      <w:r w:rsidR="00B351DC" w:rsidRPr="005D751E">
        <w:rPr>
          <w:rFonts w:asciiTheme="minorHAnsi" w:hAnsiTheme="minorHAnsi" w:cstheme="minorHAnsi"/>
          <w:bCs/>
          <w:color w:val="000000" w:themeColor="text1"/>
          <w:lang w:eastAsia="x-none"/>
        </w:rPr>
        <w:t>oraz zamontowan</w:t>
      </w:r>
      <w:r w:rsidR="00DF026E" w:rsidRPr="005D751E">
        <w:rPr>
          <w:rFonts w:asciiTheme="minorHAnsi" w:hAnsiTheme="minorHAnsi" w:cstheme="minorHAnsi"/>
          <w:bCs/>
          <w:color w:val="000000" w:themeColor="text1"/>
          <w:lang w:eastAsia="x-none"/>
        </w:rPr>
        <w:t>y</w:t>
      </w:r>
      <w:r w:rsidR="00B351DC" w:rsidRPr="005D751E">
        <w:rPr>
          <w:rFonts w:asciiTheme="minorHAnsi" w:hAnsiTheme="minorHAnsi" w:cstheme="minorHAnsi"/>
          <w:bCs/>
          <w:color w:val="000000" w:themeColor="text1"/>
          <w:lang w:eastAsia="x-none"/>
        </w:rPr>
        <w:t xml:space="preserve"> osprzęt.</w:t>
      </w:r>
      <w:r w:rsidR="00B351DC" w:rsidRPr="005D751E">
        <w:rPr>
          <w:rFonts w:asciiTheme="minorHAnsi" w:hAnsiTheme="minorHAnsi" w:cstheme="minorHAnsi"/>
          <w:b/>
          <w:bCs/>
          <w:color w:val="000000" w:themeColor="text1"/>
          <w:lang w:eastAsia="x-none"/>
        </w:rPr>
        <w:br/>
      </w:r>
      <w:r w:rsidR="00BB2244" w:rsidRPr="005D751E">
        <w:rPr>
          <w:rFonts w:asciiTheme="minorHAnsi" w:hAnsiTheme="minorHAnsi" w:cstheme="minorHAnsi"/>
          <w:bCs/>
          <w:color w:val="000000" w:themeColor="text1"/>
          <w:lang w:eastAsia="x-none"/>
        </w:rPr>
        <w:t>3</w:t>
      </w:r>
      <w:r w:rsidR="008A0794" w:rsidRPr="005D751E">
        <w:rPr>
          <w:rFonts w:asciiTheme="minorHAnsi" w:hAnsiTheme="minorHAnsi" w:cstheme="minorHAnsi"/>
          <w:bCs/>
          <w:color w:val="000000" w:themeColor="text1"/>
          <w:lang w:eastAsia="x-none"/>
        </w:rPr>
        <w:t>) Na potwierdzenie spełnienia powyższych wymagań Wykonawca składa w ofercie oświadczenie o czasie udzielonej gwarancji i rękojmi.</w:t>
      </w:r>
      <w:r w:rsidR="008A0794" w:rsidRPr="005D751E">
        <w:rPr>
          <w:rFonts w:asciiTheme="minorHAnsi" w:hAnsiTheme="minorHAnsi" w:cstheme="minorHAnsi"/>
          <w:bCs/>
          <w:color w:val="000000" w:themeColor="text1"/>
          <w:lang w:eastAsia="x-none"/>
        </w:rPr>
        <w:br/>
      </w:r>
      <w:r w:rsidR="00BB2244" w:rsidRPr="005D751E">
        <w:rPr>
          <w:rFonts w:asciiTheme="minorHAnsi" w:hAnsiTheme="minorHAnsi" w:cstheme="minorHAnsi"/>
          <w:bCs/>
          <w:color w:val="000000" w:themeColor="text1"/>
          <w:lang w:eastAsia="x-none"/>
        </w:rPr>
        <w:t xml:space="preserve">4) </w:t>
      </w:r>
      <w:r w:rsidR="005D751E" w:rsidRPr="005D751E">
        <w:rPr>
          <w:rFonts w:asciiTheme="minorHAnsi" w:hAnsiTheme="minorHAnsi" w:cstheme="minorHAnsi"/>
          <w:bCs/>
          <w:color w:val="000000" w:themeColor="text1"/>
          <w:lang w:eastAsia="x-none"/>
        </w:rPr>
        <w:t>T</w:t>
      </w:r>
      <w:r w:rsidR="00BB2244" w:rsidRPr="005D751E">
        <w:rPr>
          <w:rFonts w:asciiTheme="minorHAnsi" w:hAnsiTheme="minorHAnsi" w:cstheme="minorHAnsi"/>
          <w:bCs/>
          <w:color w:val="000000" w:themeColor="text1"/>
          <w:lang w:eastAsia="x-none"/>
        </w:rPr>
        <w:t xml:space="preserve">ermin gwarancji jakości i rękojmi rozpoczyna swój bieg od dnia podpisania pozytywnego, końcowego protokołu odbioru robót i przekazania całego, kompletnego i gotowego obiektu </w:t>
      </w:r>
      <w:r w:rsidR="00EF7D45" w:rsidRPr="005D751E">
        <w:rPr>
          <w:rFonts w:asciiTheme="minorHAnsi" w:hAnsiTheme="minorHAnsi" w:cstheme="minorHAnsi"/>
          <w:bCs/>
          <w:color w:val="000000" w:themeColor="text1"/>
          <w:lang w:eastAsia="x-none"/>
        </w:rPr>
        <w:t>zamawiającemu.</w:t>
      </w:r>
      <w:r w:rsidR="00BB2244" w:rsidRPr="00877EE3">
        <w:rPr>
          <w:rFonts w:asciiTheme="minorHAnsi" w:hAnsiTheme="minorHAnsi" w:cstheme="minorHAnsi"/>
          <w:bCs/>
          <w:color w:val="000000" w:themeColor="text1"/>
          <w:lang w:eastAsia="x-none"/>
        </w:rPr>
        <w:br/>
      </w:r>
      <w:r w:rsidR="008A0794" w:rsidRPr="00877EE3">
        <w:rPr>
          <w:rFonts w:asciiTheme="minorHAnsi" w:hAnsiTheme="minorHAnsi" w:cstheme="minorHAnsi"/>
          <w:b/>
          <w:bCs/>
          <w:color w:val="000000" w:themeColor="text1"/>
          <w:lang w:eastAsia="x-none"/>
        </w:rPr>
        <w:br/>
      </w:r>
      <w:r w:rsidR="00B30072">
        <w:rPr>
          <w:rFonts w:asciiTheme="minorHAnsi" w:hAnsiTheme="minorHAnsi" w:cstheme="minorHAnsi"/>
          <w:b/>
          <w:color w:val="000000" w:themeColor="text1"/>
          <w:lang w:eastAsia="x-none"/>
        </w:rPr>
        <w:t>1</w:t>
      </w:r>
      <w:r w:rsidR="005D751E">
        <w:rPr>
          <w:rFonts w:asciiTheme="minorHAnsi" w:hAnsiTheme="minorHAnsi" w:cstheme="minorHAnsi"/>
          <w:b/>
          <w:color w:val="000000" w:themeColor="text1"/>
          <w:lang w:eastAsia="x-none"/>
        </w:rPr>
        <w:t>2</w:t>
      </w:r>
      <w:r w:rsidR="00F53375" w:rsidRPr="00877EE3">
        <w:rPr>
          <w:rFonts w:asciiTheme="minorHAnsi" w:hAnsiTheme="minorHAnsi" w:cstheme="minorHAnsi"/>
          <w:b/>
          <w:color w:val="000000" w:themeColor="text1"/>
          <w:lang w:eastAsia="x-none"/>
        </w:rPr>
        <w:t xml:space="preserve">. </w:t>
      </w:r>
      <w:r w:rsidR="00862553" w:rsidRPr="00877EE3">
        <w:rPr>
          <w:rFonts w:asciiTheme="minorHAnsi" w:hAnsiTheme="minorHAnsi" w:cstheme="minorHAnsi"/>
          <w:b/>
          <w:color w:val="000000" w:themeColor="text1"/>
          <w:lang w:eastAsia="x-none"/>
        </w:rPr>
        <w:t xml:space="preserve">Oznaczenia wg </w:t>
      </w:r>
      <w:r w:rsidR="0054644E" w:rsidRPr="00877EE3">
        <w:rPr>
          <w:rFonts w:asciiTheme="minorHAnsi" w:hAnsiTheme="minorHAnsi" w:cstheme="minorHAnsi"/>
          <w:b/>
          <w:color w:val="000000" w:themeColor="text1"/>
          <w:lang w:val="x-none" w:eastAsia="x-none"/>
        </w:rPr>
        <w:t>Wspólny</w:t>
      </w:r>
      <w:r w:rsidR="00FF3E03" w:rsidRPr="00877EE3">
        <w:rPr>
          <w:rFonts w:asciiTheme="minorHAnsi" w:hAnsiTheme="minorHAnsi" w:cstheme="minorHAnsi"/>
          <w:b/>
          <w:color w:val="000000" w:themeColor="text1"/>
          <w:lang w:val="x-none" w:eastAsia="x-none"/>
        </w:rPr>
        <w:t xml:space="preserve"> Słownik</w:t>
      </w:r>
      <w:r w:rsidR="0054644E" w:rsidRPr="00877EE3">
        <w:rPr>
          <w:rFonts w:asciiTheme="minorHAnsi" w:hAnsiTheme="minorHAnsi" w:cstheme="minorHAnsi"/>
          <w:b/>
          <w:color w:val="000000" w:themeColor="text1"/>
          <w:lang w:val="x-none" w:eastAsia="x-none"/>
        </w:rPr>
        <w:t xml:space="preserve"> Zamówień CPV</w:t>
      </w:r>
      <w:r w:rsidR="00F53375" w:rsidRPr="00877EE3">
        <w:rPr>
          <w:rFonts w:asciiTheme="minorHAnsi" w:hAnsiTheme="minorHAnsi" w:cstheme="minorHAnsi"/>
          <w:bCs/>
          <w:color w:val="000000" w:themeColor="text1"/>
          <w:lang w:eastAsia="x-none"/>
        </w:rPr>
        <w:br/>
      </w:r>
      <w:r w:rsidR="00FF3E03" w:rsidRPr="00877EE3">
        <w:rPr>
          <w:rFonts w:asciiTheme="minorHAnsi" w:hAnsiTheme="minorHAnsi" w:cstheme="minorHAnsi"/>
          <w:color w:val="000000" w:themeColor="text1"/>
          <w:kern w:val="1"/>
          <w:lang w:eastAsia="zh-CN"/>
        </w:rPr>
        <w:t>P</w:t>
      </w:r>
      <w:r w:rsidR="0054644E" w:rsidRPr="00877EE3">
        <w:rPr>
          <w:rFonts w:asciiTheme="minorHAnsi" w:hAnsiTheme="minorHAnsi" w:cstheme="minorHAnsi"/>
          <w:color w:val="000000" w:themeColor="text1"/>
          <w:kern w:val="1"/>
          <w:lang w:eastAsia="zh-CN"/>
        </w:rPr>
        <w:t>rzedmiot</w:t>
      </w:r>
      <w:r w:rsidR="00FF3E03" w:rsidRPr="00877EE3">
        <w:rPr>
          <w:rFonts w:asciiTheme="minorHAnsi" w:hAnsiTheme="minorHAnsi" w:cstheme="minorHAnsi"/>
          <w:color w:val="000000" w:themeColor="text1"/>
          <w:kern w:val="1"/>
          <w:lang w:eastAsia="zh-CN"/>
        </w:rPr>
        <w:t xml:space="preserve"> główny:</w:t>
      </w:r>
      <w:r w:rsidR="00FF3E03" w:rsidRPr="00877EE3">
        <w:rPr>
          <w:rFonts w:asciiTheme="minorHAnsi" w:hAnsiTheme="minorHAnsi" w:cstheme="minorHAnsi"/>
          <w:b/>
          <w:bCs/>
          <w:color w:val="000000" w:themeColor="text1"/>
          <w:kern w:val="1"/>
          <w:lang w:eastAsia="zh-CN"/>
        </w:rPr>
        <w:t xml:space="preserve"> </w:t>
      </w:r>
      <w:r w:rsidR="00B4485E">
        <w:rPr>
          <w:rFonts w:asciiTheme="minorHAnsi" w:hAnsiTheme="minorHAnsi" w:cstheme="minorHAnsi"/>
          <w:b/>
          <w:bCs/>
          <w:color w:val="000000" w:themeColor="text1"/>
          <w:kern w:val="1"/>
          <w:lang w:eastAsia="zh-CN"/>
        </w:rPr>
        <w:br/>
        <w:t xml:space="preserve">- </w:t>
      </w:r>
      <w:hyperlink r:id="rId15" w:history="1">
        <w:r w:rsidR="001D0F87" w:rsidRPr="001D0F87">
          <w:rPr>
            <w:rStyle w:val="Hipercze"/>
            <w:rFonts w:ascii="Calibri" w:hAnsi="Calibri" w:cs="Calibri"/>
            <w:color w:val="000000" w:themeColor="text1"/>
            <w:kern w:val="36"/>
            <w:u w:val="none"/>
          </w:rPr>
          <w:t>45252127-4</w:t>
        </w:r>
      </w:hyperlink>
      <w:r w:rsidR="001D0F87" w:rsidRPr="001D0F87">
        <w:rPr>
          <w:rFonts w:ascii="Calibri" w:hAnsi="Calibri" w:cs="Calibri"/>
          <w:color w:val="000000" w:themeColor="text1"/>
          <w:kern w:val="36"/>
        </w:rPr>
        <w:t xml:space="preserve">  Roboty budowlane w zakresie oczyszczalni ścieków</w:t>
      </w:r>
      <w:r w:rsidR="0035130D" w:rsidRPr="0035130D">
        <w:rPr>
          <w:rFonts w:asciiTheme="minorHAnsi" w:hAnsiTheme="minorHAnsi" w:cstheme="minorHAnsi"/>
          <w:bCs/>
          <w:color w:val="000000" w:themeColor="text1"/>
          <w:kern w:val="1"/>
          <w:lang w:eastAsia="zh-CN"/>
        </w:rPr>
        <w:br/>
      </w:r>
      <w:r w:rsidR="0035130D" w:rsidRPr="0035130D">
        <w:rPr>
          <w:rFonts w:asciiTheme="minorHAnsi" w:hAnsiTheme="minorHAnsi" w:cstheme="minorHAnsi"/>
          <w:bCs/>
          <w:color w:val="000000" w:themeColor="text1"/>
          <w:lang w:eastAsia="x-none"/>
        </w:rPr>
        <w:t>Przedmioty dodatkowe:</w:t>
      </w:r>
      <w:r w:rsidR="009863CB">
        <w:rPr>
          <w:rFonts w:asciiTheme="minorHAnsi" w:hAnsiTheme="minorHAnsi" w:cstheme="minorHAnsi"/>
          <w:bCs/>
          <w:color w:val="000000" w:themeColor="text1"/>
          <w:lang w:eastAsia="x-none"/>
        </w:rPr>
        <w:br/>
      </w:r>
      <w:r w:rsidR="001D0F87">
        <w:t xml:space="preserve">- </w:t>
      </w:r>
      <w:hyperlink r:id="rId16" w:history="1">
        <w:r w:rsidR="001D0F87" w:rsidRPr="001D0F87">
          <w:rPr>
            <w:rFonts w:ascii="Calibri" w:hAnsi="Calibri" w:cs="Calibri"/>
            <w:color w:val="000000" w:themeColor="text1"/>
          </w:rPr>
          <w:t>45252200-0</w:t>
        </w:r>
      </w:hyperlink>
      <w:r w:rsidR="001D0F87" w:rsidRPr="001D0F87">
        <w:rPr>
          <w:rFonts w:ascii="Calibri" w:hAnsi="Calibri" w:cs="Calibri"/>
          <w:color w:val="000000" w:themeColor="text1"/>
        </w:rPr>
        <w:t xml:space="preserve"> Wyposażenie oczyszczalni ścieków </w:t>
      </w:r>
      <w:r w:rsidR="001D0F87" w:rsidRPr="001D0F87">
        <w:rPr>
          <w:rFonts w:ascii="Calibri" w:hAnsi="Calibri" w:cs="Calibri"/>
          <w:color w:val="000000" w:themeColor="text1"/>
        </w:rPr>
        <w:br/>
      </w:r>
      <w:r w:rsidR="001D0F87">
        <w:t xml:space="preserve">- </w:t>
      </w:r>
      <w:hyperlink r:id="rId17" w:history="1">
        <w:r w:rsidR="001D0F87" w:rsidRPr="001D0F87">
          <w:rPr>
            <w:rFonts w:ascii="Calibri" w:hAnsi="Calibri" w:cs="Calibri"/>
            <w:color w:val="000000" w:themeColor="text1"/>
          </w:rPr>
          <w:t>45252100-9</w:t>
        </w:r>
      </w:hyperlink>
      <w:r w:rsidR="001D0F87" w:rsidRPr="001D0F87">
        <w:rPr>
          <w:rFonts w:ascii="Calibri" w:hAnsi="Calibri" w:cs="Calibri"/>
          <w:color w:val="000000" w:themeColor="text1"/>
        </w:rPr>
        <w:t xml:space="preserve"> Roboty budowlane w zakresie zakładów oczyszczania ścieków</w:t>
      </w:r>
      <w:r w:rsidR="001D0F87" w:rsidRPr="002F45F8">
        <w:rPr>
          <w:rFonts w:ascii="Calibri" w:hAnsi="Calibri" w:cs="Calibri"/>
          <w:color w:val="000000" w:themeColor="text1"/>
        </w:rPr>
        <w:t xml:space="preserve"> </w:t>
      </w:r>
      <w:r w:rsidR="001D0F87">
        <w:rPr>
          <w:rFonts w:ascii="Calibri" w:hAnsi="Calibri" w:cs="Calibri"/>
          <w:color w:val="000000" w:themeColor="text1"/>
        </w:rPr>
        <w:t xml:space="preserve">  </w:t>
      </w:r>
      <w:r w:rsidR="001D0F87">
        <w:rPr>
          <w:rFonts w:ascii="Calibri" w:hAnsi="Calibri" w:cs="Calibri"/>
          <w:color w:val="000000" w:themeColor="text1"/>
        </w:rPr>
        <w:br/>
      </w:r>
      <w:r w:rsidR="00B4485E">
        <w:rPr>
          <w:rFonts w:asciiTheme="minorHAnsi" w:hAnsiTheme="minorHAnsi" w:cstheme="minorHAnsi"/>
          <w:bCs/>
          <w:color w:val="000000" w:themeColor="text1"/>
        </w:rPr>
        <w:t xml:space="preserve">- </w:t>
      </w:r>
      <w:r w:rsidR="00B4485E" w:rsidRPr="00B4485E">
        <w:rPr>
          <w:rFonts w:asciiTheme="minorHAnsi" w:hAnsiTheme="minorHAnsi" w:cstheme="minorHAnsi"/>
          <w:bCs/>
          <w:color w:val="000000" w:themeColor="text1"/>
        </w:rPr>
        <w:t>45252000-8 - Roboty budowlane w zakresie budowy zakładów uzdatniania, oczyszczania oraz spalania odpadów</w:t>
      </w:r>
      <w:r w:rsidR="00B4485E">
        <w:rPr>
          <w:rFonts w:asciiTheme="minorHAnsi" w:hAnsiTheme="minorHAnsi" w:cstheme="minorHAnsi"/>
          <w:bCs/>
          <w:color w:val="000000" w:themeColor="text1"/>
        </w:rPr>
        <w:br/>
        <w:t xml:space="preserve">- </w:t>
      </w:r>
      <w:r w:rsidR="00B4485E" w:rsidRPr="00B4485E">
        <w:rPr>
          <w:rFonts w:asciiTheme="minorHAnsi" w:hAnsiTheme="minorHAnsi" w:cstheme="minorHAnsi"/>
          <w:bCs/>
          <w:color w:val="000000" w:themeColor="text1"/>
        </w:rPr>
        <w:t>45000000-7 - Roboty budowlane</w:t>
      </w:r>
      <w:r w:rsidR="00B4485E">
        <w:rPr>
          <w:rFonts w:asciiTheme="minorHAnsi" w:hAnsiTheme="minorHAnsi" w:cstheme="minorHAnsi"/>
          <w:bCs/>
          <w:color w:val="000000" w:themeColor="text1"/>
        </w:rPr>
        <w:br/>
        <w:t xml:space="preserve">- </w:t>
      </w:r>
      <w:r w:rsidR="00B4485E" w:rsidRPr="00B4485E">
        <w:rPr>
          <w:rFonts w:asciiTheme="minorHAnsi" w:hAnsiTheme="minorHAnsi" w:cstheme="minorHAnsi"/>
          <w:bCs/>
          <w:color w:val="000000" w:themeColor="text1"/>
        </w:rPr>
        <w:t>45111200-0 - Roboty w zakresie przygotowania terenu pod budowę i roboty ziemne</w:t>
      </w:r>
      <w:r w:rsidR="00B4485E">
        <w:rPr>
          <w:rFonts w:asciiTheme="minorHAnsi" w:hAnsiTheme="minorHAnsi" w:cstheme="minorHAnsi"/>
          <w:bCs/>
          <w:color w:val="000000" w:themeColor="text1"/>
        </w:rPr>
        <w:br/>
        <w:t xml:space="preserve">- </w:t>
      </w:r>
      <w:r w:rsidR="00B4485E" w:rsidRPr="00B4485E">
        <w:rPr>
          <w:rFonts w:asciiTheme="minorHAnsi" w:hAnsiTheme="minorHAnsi" w:cstheme="minorHAnsi"/>
          <w:bCs/>
          <w:color w:val="000000" w:themeColor="text1"/>
        </w:rPr>
        <w:t xml:space="preserve">45200000-9 - Roboty budowlane w zakresie wznoszenia kompletnych obiektów budowlanych lub ich części oraz </w:t>
      </w:r>
      <w:r w:rsidR="00B4485E">
        <w:rPr>
          <w:rFonts w:asciiTheme="minorHAnsi" w:hAnsiTheme="minorHAnsi" w:cstheme="minorHAnsi"/>
          <w:bCs/>
          <w:color w:val="000000" w:themeColor="text1"/>
        </w:rPr>
        <w:br/>
        <w:t xml:space="preserve">                           </w:t>
      </w:r>
      <w:r w:rsidR="00B4485E" w:rsidRPr="00B4485E">
        <w:rPr>
          <w:rFonts w:asciiTheme="minorHAnsi" w:hAnsiTheme="minorHAnsi" w:cstheme="minorHAnsi"/>
          <w:bCs/>
          <w:color w:val="000000" w:themeColor="text1"/>
        </w:rPr>
        <w:t>roboty w zakresie inżynierii lądowej i wodnej</w:t>
      </w:r>
      <w:r w:rsidR="00B4485E">
        <w:rPr>
          <w:rFonts w:asciiTheme="minorHAnsi" w:hAnsiTheme="minorHAnsi" w:cstheme="minorHAnsi"/>
          <w:bCs/>
          <w:color w:val="000000" w:themeColor="text1"/>
        </w:rPr>
        <w:br/>
        <w:t xml:space="preserve">- </w:t>
      </w:r>
      <w:r w:rsidR="00B4485E" w:rsidRPr="00B4485E">
        <w:rPr>
          <w:rFonts w:asciiTheme="minorHAnsi" w:hAnsiTheme="minorHAnsi" w:cstheme="minorHAnsi"/>
          <w:bCs/>
          <w:color w:val="000000" w:themeColor="text1"/>
        </w:rPr>
        <w:t>45223100-7 - Montaż konstrukcji metalowych</w:t>
      </w:r>
      <w:r w:rsidR="00B4485E">
        <w:rPr>
          <w:rFonts w:asciiTheme="minorHAnsi" w:hAnsiTheme="minorHAnsi" w:cstheme="minorHAnsi"/>
          <w:bCs/>
          <w:color w:val="000000" w:themeColor="text1"/>
        </w:rPr>
        <w:br/>
        <w:t xml:space="preserve">- </w:t>
      </w:r>
      <w:r w:rsidR="00B4485E" w:rsidRPr="00B4485E">
        <w:rPr>
          <w:rFonts w:asciiTheme="minorHAnsi" w:hAnsiTheme="minorHAnsi" w:cstheme="minorHAnsi"/>
          <w:bCs/>
          <w:color w:val="000000" w:themeColor="text1"/>
        </w:rPr>
        <w:t xml:space="preserve">45230000-8 - Roboty budowlane w zakresie budowy rurociągów, linii komunikacyjnych i elektroenergetycznych, </w:t>
      </w:r>
      <w:r w:rsidR="00B4485E">
        <w:rPr>
          <w:rFonts w:asciiTheme="minorHAnsi" w:hAnsiTheme="minorHAnsi" w:cstheme="minorHAnsi"/>
          <w:bCs/>
          <w:color w:val="000000" w:themeColor="text1"/>
        </w:rPr>
        <w:br/>
        <w:t xml:space="preserve">                           </w:t>
      </w:r>
      <w:r w:rsidR="00B4485E" w:rsidRPr="00B4485E">
        <w:rPr>
          <w:rFonts w:asciiTheme="minorHAnsi" w:hAnsiTheme="minorHAnsi" w:cstheme="minorHAnsi"/>
          <w:bCs/>
          <w:color w:val="000000" w:themeColor="text1"/>
        </w:rPr>
        <w:t>autostrad, dróg, lotnisk i kolei; wyrównywanie terenu</w:t>
      </w:r>
      <w:r w:rsidR="009863CB" w:rsidRPr="009863CB">
        <w:rPr>
          <w:rFonts w:asciiTheme="minorHAnsi" w:hAnsiTheme="minorHAnsi" w:cstheme="minorHAnsi"/>
          <w:bCs/>
          <w:color w:val="000000" w:themeColor="text1"/>
        </w:rPr>
        <w:t xml:space="preserve">                                                                                                                         </w:t>
      </w:r>
      <w:r w:rsidR="00B4485E">
        <w:rPr>
          <w:rFonts w:asciiTheme="minorHAnsi" w:hAnsiTheme="minorHAnsi" w:cstheme="minorHAnsi"/>
          <w:b/>
          <w:bCs/>
          <w:color w:val="000000" w:themeColor="text1"/>
        </w:rPr>
        <w:br/>
      </w:r>
      <w:r w:rsidR="00B4485E">
        <w:rPr>
          <w:rFonts w:asciiTheme="minorHAnsi" w:hAnsiTheme="minorHAnsi" w:cstheme="minorHAnsi"/>
          <w:b/>
          <w:bCs/>
          <w:color w:val="000000" w:themeColor="text1"/>
        </w:rPr>
        <w:br/>
      </w:r>
      <w:r w:rsidR="00B30072">
        <w:rPr>
          <w:rFonts w:asciiTheme="minorHAnsi" w:hAnsiTheme="minorHAnsi" w:cstheme="minorHAnsi"/>
          <w:b/>
          <w:bCs/>
          <w:color w:val="000000" w:themeColor="text1"/>
        </w:rPr>
        <w:t>1</w:t>
      </w:r>
      <w:r w:rsidR="005D751E">
        <w:rPr>
          <w:rFonts w:asciiTheme="minorHAnsi" w:hAnsiTheme="minorHAnsi" w:cstheme="minorHAnsi"/>
          <w:b/>
          <w:bCs/>
          <w:color w:val="000000" w:themeColor="text1"/>
        </w:rPr>
        <w:t>3</w:t>
      </w:r>
      <w:r w:rsidR="004057A2" w:rsidRPr="00877EE3">
        <w:rPr>
          <w:rFonts w:asciiTheme="minorHAnsi" w:hAnsiTheme="minorHAnsi" w:cstheme="minorHAnsi"/>
          <w:b/>
          <w:bCs/>
          <w:color w:val="000000" w:themeColor="text1"/>
        </w:rPr>
        <w:t xml:space="preserve">. </w:t>
      </w:r>
      <w:r w:rsidR="004F0466" w:rsidRPr="00877EE3">
        <w:rPr>
          <w:rFonts w:asciiTheme="minorHAnsi" w:hAnsiTheme="minorHAnsi" w:cstheme="minorHAnsi"/>
          <w:b/>
          <w:bCs/>
          <w:color w:val="000000" w:themeColor="text1"/>
        </w:rPr>
        <w:t>Podwykonawstwo</w:t>
      </w:r>
      <w:r w:rsidR="004057A2" w:rsidRPr="00877EE3">
        <w:rPr>
          <w:rFonts w:asciiTheme="minorHAnsi" w:hAnsiTheme="minorHAnsi" w:cstheme="minorHAnsi"/>
          <w:bCs/>
          <w:color w:val="000000" w:themeColor="text1"/>
          <w:lang w:eastAsia="x-none"/>
        </w:rPr>
        <w:br/>
        <w:t xml:space="preserve">1) </w:t>
      </w:r>
      <w:r w:rsidR="004F0466" w:rsidRPr="00877EE3">
        <w:rPr>
          <w:rFonts w:asciiTheme="minorHAnsi" w:hAnsiTheme="minorHAnsi" w:cstheme="minorHAnsi"/>
          <w:color w:val="000000" w:themeColor="text1"/>
        </w:rPr>
        <w:t>Wykonawca może powierzyć wykonanie części zamówienia podwykonawcy.</w:t>
      </w:r>
      <w:r w:rsidR="004057A2" w:rsidRPr="00877EE3">
        <w:rPr>
          <w:rFonts w:asciiTheme="minorHAnsi" w:hAnsiTheme="minorHAnsi" w:cstheme="minorHAnsi"/>
          <w:bCs/>
          <w:color w:val="000000" w:themeColor="text1"/>
          <w:lang w:eastAsia="x-none"/>
        </w:rPr>
        <w:br/>
        <w:t xml:space="preserve">2) </w:t>
      </w:r>
      <w:r w:rsidR="004F0466" w:rsidRPr="00877EE3">
        <w:rPr>
          <w:rFonts w:asciiTheme="minorHAnsi" w:hAnsiTheme="minorHAnsi" w:cstheme="minorHAnsi"/>
          <w:bCs/>
          <w:color w:val="000000" w:themeColor="text1"/>
        </w:rPr>
        <w:t xml:space="preserve">Zamawiający nie </w:t>
      </w:r>
      <w:r w:rsidR="009319FD" w:rsidRPr="00877EE3">
        <w:rPr>
          <w:rFonts w:asciiTheme="minorHAnsi" w:hAnsiTheme="minorHAnsi" w:cstheme="minorHAnsi"/>
          <w:bCs/>
          <w:color w:val="000000" w:themeColor="text1"/>
        </w:rPr>
        <w:t>zastrzega obowiązku osobistego wykonania przez Wykonawcę kluczowych zadań</w:t>
      </w:r>
      <w:r w:rsidR="004F0466" w:rsidRPr="00877EE3">
        <w:rPr>
          <w:rFonts w:asciiTheme="minorHAnsi" w:hAnsiTheme="minorHAnsi" w:cstheme="minorHAnsi"/>
          <w:bCs/>
          <w:color w:val="000000" w:themeColor="text1"/>
        </w:rPr>
        <w:t xml:space="preserve">, w trybie określonym w art. 121 ustawy </w:t>
      </w:r>
      <w:proofErr w:type="spellStart"/>
      <w:r w:rsidR="004F0466" w:rsidRPr="00877EE3">
        <w:rPr>
          <w:rFonts w:asciiTheme="minorHAnsi" w:hAnsiTheme="minorHAnsi" w:cstheme="minorHAnsi"/>
          <w:bCs/>
          <w:color w:val="000000" w:themeColor="text1"/>
        </w:rPr>
        <w:t>Pzp</w:t>
      </w:r>
      <w:proofErr w:type="spellEnd"/>
      <w:r w:rsidR="009319FD" w:rsidRPr="00877EE3">
        <w:rPr>
          <w:rFonts w:asciiTheme="minorHAnsi" w:hAnsiTheme="minorHAnsi" w:cstheme="minorHAnsi"/>
          <w:bCs/>
          <w:color w:val="000000" w:themeColor="text1"/>
        </w:rPr>
        <w:t>.</w:t>
      </w:r>
      <w:r w:rsidR="004057A2" w:rsidRPr="00877EE3">
        <w:rPr>
          <w:rFonts w:asciiTheme="minorHAnsi" w:hAnsiTheme="minorHAnsi" w:cstheme="minorHAnsi"/>
          <w:bCs/>
          <w:color w:val="000000" w:themeColor="text1"/>
          <w:lang w:eastAsia="x-none"/>
        </w:rPr>
        <w:br/>
        <w:t xml:space="preserve">3) </w:t>
      </w:r>
      <w:r w:rsidR="004F0466" w:rsidRPr="00877EE3">
        <w:rPr>
          <w:rFonts w:asciiTheme="minorHAnsi" w:hAnsiTheme="minorHAnsi" w:cstheme="minorHAnsi"/>
          <w:color w:val="000000" w:themeColor="text1"/>
        </w:rPr>
        <w:t xml:space="preserve">Wykonawca, który zamierza wykonywać zamówienie przy udziale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odwykonawcy/ów, musi wyraźnie w ofercie wskazać, jaką część (</w:t>
      </w:r>
      <w:r w:rsidR="00201C5C" w:rsidRPr="00877EE3">
        <w:rPr>
          <w:rFonts w:asciiTheme="minorHAnsi" w:hAnsiTheme="minorHAnsi" w:cstheme="minorHAnsi"/>
          <w:color w:val="000000" w:themeColor="text1"/>
        </w:rPr>
        <w:t xml:space="preserve">jaki </w:t>
      </w:r>
      <w:r w:rsidR="004F0466" w:rsidRPr="00877EE3">
        <w:rPr>
          <w:rFonts w:asciiTheme="minorHAnsi" w:hAnsiTheme="minorHAnsi" w:cstheme="minorHAnsi"/>
          <w:color w:val="000000" w:themeColor="text1"/>
        </w:rPr>
        <w:t xml:space="preserve">zakres zamówienia) </w:t>
      </w:r>
      <w:r w:rsidR="00392B10" w:rsidRPr="00877EE3">
        <w:rPr>
          <w:rFonts w:asciiTheme="minorHAnsi" w:hAnsiTheme="minorHAnsi" w:cstheme="minorHAnsi"/>
          <w:color w:val="000000" w:themeColor="text1"/>
        </w:rPr>
        <w:t xml:space="preserve">zamierzają powierzyć </w:t>
      </w:r>
      <w:r w:rsidR="00436ABB" w:rsidRPr="00877EE3">
        <w:rPr>
          <w:rFonts w:asciiTheme="minorHAnsi" w:hAnsiTheme="minorHAnsi" w:cstheme="minorHAnsi"/>
          <w:color w:val="000000" w:themeColor="text1"/>
        </w:rPr>
        <w:t>P</w:t>
      </w:r>
      <w:r w:rsidR="00392B10" w:rsidRPr="00877EE3">
        <w:rPr>
          <w:rFonts w:asciiTheme="minorHAnsi" w:hAnsiTheme="minorHAnsi" w:cstheme="minorHAnsi"/>
          <w:color w:val="000000" w:themeColor="text1"/>
        </w:rPr>
        <w:t>odwykonawcy/om</w:t>
      </w:r>
      <w:r w:rsidR="004F0466" w:rsidRPr="00877EE3">
        <w:rPr>
          <w:rFonts w:asciiTheme="minorHAnsi" w:hAnsiTheme="minorHAnsi" w:cstheme="minorHAnsi"/>
          <w:color w:val="000000" w:themeColor="text1"/>
        </w:rPr>
        <w:t xml:space="preserve"> oraz podać nazwę</w:t>
      </w:r>
      <w:r w:rsidR="00392B10" w:rsidRPr="00877EE3">
        <w:rPr>
          <w:rFonts w:asciiTheme="minorHAnsi" w:hAnsiTheme="minorHAnsi" w:cstheme="minorHAnsi"/>
          <w:color w:val="000000" w:themeColor="text1"/>
        </w:rPr>
        <w:t>/y</w:t>
      </w:r>
      <w:r w:rsidR="004F0466" w:rsidRPr="00877EE3">
        <w:rPr>
          <w:rFonts w:asciiTheme="minorHAnsi" w:hAnsiTheme="minorHAnsi" w:cstheme="minorHAnsi"/>
          <w:color w:val="000000" w:themeColor="text1"/>
        </w:rPr>
        <w:t xml:space="preserve"> ewentualnych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 xml:space="preserve">odwykonawców, </w:t>
      </w:r>
      <w:r w:rsidR="004F0466" w:rsidRPr="00877EE3">
        <w:rPr>
          <w:rFonts w:asciiTheme="minorHAnsi" w:hAnsiTheme="minorHAnsi" w:cstheme="minorHAnsi"/>
          <w:bCs/>
          <w:color w:val="000000" w:themeColor="text1"/>
        </w:rPr>
        <w:t>jeżeli są już znani</w:t>
      </w:r>
      <w:r w:rsidR="004F0466" w:rsidRPr="00877EE3">
        <w:rPr>
          <w:rFonts w:asciiTheme="minorHAnsi" w:hAnsiTheme="minorHAnsi" w:cstheme="minorHAnsi"/>
          <w:color w:val="000000" w:themeColor="text1"/>
        </w:rPr>
        <w:t xml:space="preserve">. </w:t>
      </w:r>
      <w:r w:rsidR="00201C5C" w:rsidRPr="00877EE3">
        <w:rPr>
          <w:rFonts w:asciiTheme="minorHAnsi" w:hAnsiTheme="minorHAnsi" w:cstheme="minorHAnsi"/>
          <w:color w:val="000000" w:themeColor="text1"/>
        </w:rPr>
        <w:br/>
      </w:r>
      <w:r w:rsidR="004F0466" w:rsidRPr="00877EE3">
        <w:rPr>
          <w:rFonts w:asciiTheme="minorHAnsi" w:hAnsiTheme="minorHAnsi" w:cstheme="minorHAnsi"/>
          <w:color w:val="000000" w:themeColor="text1"/>
        </w:rPr>
        <w:t xml:space="preserve">Należy w tym celu wypełnić odpowiedni punkt formularza oferty, </w:t>
      </w:r>
      <w:r w:rsidR="0068619A" w:rsidRPr="00877EE3">
        <w:rPr>
          <w:rFonts w:asciiTheme="minorHAnsi" w:hAnsiTheme="minorHAnsi" w:cstheme="minorHAnsi"/>
          <w:color w:val="000000" w:themeColor="text1"/>
        </w:rPr>
        <w:t xml:space="preserve">wg wzoru </w:t>
      </w:r>
      <w:r w:rsidR="004F0466" w:rsidRPr="00877EE3">
        <w:rPr>
          <w:rFonts w:asciiTheme="minorHAnsi" w:hAnsiTheme="minorHAnsi" w:cstheme="minorHAnsi"/>
          <w:color w:val="000000" w:themeColor="text1"/>
        </w:rPr>
        <w:t xml:space="preserve">stanowiącego załącznik nr </w:t>
      </w:r>
      <w:r w:rsidR="002E4FA4" w:rsidRPr="00877EE3">
        <w:rPr>
          <w:rFonts w:asciiTheme="minorHAnsi" w:hAnsiTheme="minorHAnsi" w:cstheme="minorHAnsi"/>
          <w:color w:val="000000" w:themeColor="text1"/>
        </w:rPr>
        <w:t>1</w:t>
      </w:r>
      <w:r w:rsidR="004F0466" w:rsidRPr="00877EE3">
        <w:rPr>
          <w:rFonts w:asciiTheme="minorHAnsi" w:hAnsiTheme="minorHAnsi" w:cstheme="minorHAnsi"/>
          <w:color w:val="000000" w:themeColor="text1"/>
        </w:rPr>
        <w:t xml:space="preserve"> do SWZ. W przypadku, gdy Wykonawca nie</w:t>
      </w:r>
      <w:r w:rsidR="00771975" w:rsidRPr="00877EE3">
        <w:rPr>
          <w:rFonts w:asciiTheme="minorHAnsi" w:hAnsiTheme="minorHAnsi" w:cstheme="minorHAnsi"/>
          <w:color w:val="000000" w:themeColor="text1"/>
        </w:rPr>
        <w:t xml:space="preserve"> </w:t>
      </w:r>
      <w:r w:rsidR="004F0466" w:rsidRPr="00877EE3">
        <w:rPr>
          <w:rFonts w:asciiTheme="minorHAnsi" w:hAnsiTheme="minorHAnsi" w:cstheme="minorHAnsi"/>
          <w:color w:val="000000" w:themeColor="text1"/>
        </w:rPr>
        <w:t xml:space="preserve">zamierza wykonywać zamówienia przy udziale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odwykonawców, należy wpisać w</w:t>
      </w:r>
      <w:r w:rsidR="00771975" w:rsidRPr="00877EE3">
        <w:rPr>
          <w:rFonts w:asciiTheme="minorHAnsi" w:hAnsiTheme="minorHAnsi" w:cstheme="minorHAnsi"/>
          <w:color w:val="000000" w:themeColor="text1"/>
        </w:rPr>
        <w:t xml:space="preserve"> </w:t>
      </w:r>
      <w:r w:rsidR="004F0466" w:rsidRPr="00877EE3">
        <w:rPr>
          <w:rFonts w:asciiTheme="minorHAnsi" w:hAnsiTheme="minorHAnsi" w:cstheme="minorHAnsi"/>
          <w:color w:val="000000" w:themeColor="text1"/>
        </w:rPr>
        <w:t xml:space="preserve">formularzu „nie dotyczy” lub inne podobne sformułowanie. Jeżeli Wykonawca zostawi ten punkt niewypełniony </w:t>
      </w:r>
      <w:r w:rsidR="005D751E">
        <w:rPr>
          <w:rFonts w:asciiTheme="minorHAnsi" w:hAnsiTheme="minorHAnsi" w:cstheme="minorHAnsi"/>
          <w:color w:val="000000" w:themeColor="text1"/>
        </w:rPr>
        <w:br/>
      </w:r>
      <w:r w:rsidR="004F0466" w:rsidRPr="00877EE3">
        <w:rPr>
          <w:rFonts w:asciiTheme="minorHAnsi" w:hAnsiTheme="minorHAnsi" w:cstheme="minorHAnsi"/>
          <w:color w:val="000000" w:themeColor="text1"/>
        </w:rPr>
        <w:t xml:space="preserve">(puste pole), Zamawiający uzna, </w:t>
      </w:r>
      <w:r w:rsidR="00771975" w:rsidRPr="00877EE3">
        <w:rPr>
          <w:rFonts w:asciiTheme="minorHAnsi" w:hAnsiTheme="minorHAnsi" w:cstheme="minorHAnsi"/>
          <w:color w:val="000000" w:themeColor="text1"/>
        </w:rPr>
        <w:t>iż </w:t>
      </w:r>
      <w:r w:rsidR="004F0466" w:rsidRPr="00877EE3">
        <w:rPr>
          <w:rFonts w:asciiTheme="minorHAnsi" w:hAnsiTheme="minorHAnsi" w:cstheme="minorHAnsi"/>
          <w:color w:val="000000" w:themeColor="text1"/>
        </w:rPr>
        <w:t>zamówienie zostanie wykonane siłami własnymi</w:t>
      </w:r>
      <w:r w:rsidR="00771975" w:rsidRPr="00877EE3">
        <w:rPr>
          <w:rFonts w:asciiTheme="minorHAnsi" w:hAnsiTheme="minorHAnsi" w:cstheme="minorHAnsi"/>
          <w:color w:val="000000" w:themeColor="text1"/>
        </w:rPr>
        <w:t>,</w:t>
      </w:r>
      <w:r w:rsidR="004F0466" w:rsidRPr="00877EE3">
        <w:rPr>
          <w:rFonts w:asciiTheme="minorHAnsi" w:hAnsiTheme="minorHAnsi" w:cstheme="minorHAnsi"/>
          <w:color w:val="000000" w:themeColor="text1"/>
        </w:rPr>
        <w:t xml:space="preserve"> tj. bez udziału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odwykonawców.</w:t>
      </w:r>
      <w:r w:rsidR="004057A2" w:rsidRPr="00877EE3">
        <w:rPr>
          <w:rFonts w:asciiTheme="minorHAnsi" w:hAnsiTheme="minorHAnsi" w:cstheme="minorHAnsi"/>
          <w:bCs/>
          <w:color w:val="000000" w:themeColor="text1"/>
          <w:lang w:eastAsia="x-none"/>
        </w:rPr>
        <w:br/>
        <w:t xml:space="preserve">4) </w:t>
      </w:r>
      <w:r w:rsidR="001F02EB" w:rsidRPr="00877EE3">
        <w:rPr>
          <w:rFonts w:asciiTheme="minorHAnsi" w:hAnsiTheme="minorHAnsi" w:cstheme="minorHAnsi"/>
          <w:color w:val="000000" w:themeColor="text1"/>
        </w:rPr>
        <w:t xml:space="preserve">Zamawiający żąda, aby przed przystąpieniem do wykonania zamówienia </w:t>
      </w:r>
      <w:r w:rsidR="00C832F3">
        <w:rPr>
          <w:rFonts w:asciiTheme="minorHAnsi" w:hAnsiTheme="minorHAnsi" w:cstheme="minorHAnsi"/>
          <w:color w:val="000000" w:themeColor="text1"/>
        </w:rPr>
        <w:t xml:space="preserve">(części zamówienia) </w:t>
      </w:r>
      <w:r w:rsidR="001F02EB" w:rsidRPr="00877EE3">
        <w:rPr>
          <w:rFonts w:asciiTheme="minorHAnsi" w:hAnsiTheme="minorHAnsi" w:cstheme="minorHAnsi"/>
          <w:color w:val="000000" w:themeColor="text1"/>
        </w:rPr>
        <w:t>Wykonawca podał nazwy, dane kontaktowe oraz przedstawicieli,</w:t>
      </w:r>
      <w:r w:rsidR="001C1025" w:rsidRPr="00877EE3">
        <w:rPr>
          <w:rFonts w:asciiTheme="minorHAnsi" w:hAnsiTheme="minorHAnsi" w:cstheme="minorHAnsi"/>
          <w:color w:val="000000" w:themeColor="text1"/>
        </w:rPr>
        <w:t xml:space="preserve"> podwykonawców zaangażowanych w </w:t>
      </w:r>
      <w:r w:rsidR="001F02EB" w:rsidRPr="00877EE3">
        <w:rPr>
          <w:rFonts w:asciiTheme="minorHAnsi" w:hAnsiTheme="minorHAnsi" w:cstheme="minorHAnsi"/>
          <w:color w:val="000000" w:themeColor="text1"/>
        </w:rPr>
        <w:t>wykonanie zamówienia (jeżeli są już znani). Wykonawca zobowiązany jest do zawiadomienia Zamawiającego o wszelkich zmianach w odniesieniu do informacji, o których mowa w zdaniu pierwszym, w</w:t>
      </w:r>
      <w:r w:rsidR="008513CF" w:rsidRPr="00877EE3">
        <w:rPr>
          <w:rFonts w:asciiTheme="minorHAnsi" w:hAnsiTheme="minorHAnsi" w:cstheme="minorHAnsi"/>
          <w:color w:val="000000" w:themeColor="text1"/>
        </w:rPr>
        <w:t xml:space="preserve"> </w:t>
      </w:r>
      <w:r w:rsidR="001F02EB" w:rsidRPr="00877EE3">
        <w:rPr>
          <w:rFonts w:asciiTheme="minorHAnsi" w:hAnsiTheme="minorHAnsi" w:cstheme="minorHAnsi"/>
          <w:color w:val="000000" w:themeColor="text1"/>
        </w:rPr>
        <w:t xml:space="preserve">trakcie realizacji zamówienia, a także przekazuje wymagane informacje na temat nowych podwykonawców, którym w późniejszym okresie zamierza powierzyć realizację </w:t>
      </w:r>
      <w:r w:rsidR="001F02EB" w:rsidRPr="00877EE3">
        <w:rPr>
          <w:rFonts w:asciiTheme="minorHAnsi" w:hAnsiTheme="minorHAnsi" w:cstheme="minorHAnsi"/>
          <w:color w:val="000000" w:themeColor="text1"/>
        </w:rPr>
        <w:lastRenderedPageBreak/>
        <w:t>zamówienia.</w:t>
      </w:r>
      <w:r w:rsidR="004057A2" w:rsidRPr="00877EE3">
        <w:rPr>
          <w:rFonts w:asciiTheme="minorHAnsi" w:hAnsiTheme="minorHAnsi" w:cstheme="minorHAnsi"/>
          <w:bCs/>
          <w:color w:val="000000" w:themeColor="text1"/>
          <w:lang w:eastAsia="x-none"/>
        </w:rPr>
        <w:br/>
        <w:t xml:space="preserve">5) </w:t>
      </w:r>
      <w:r w:rsidR="00B657CA" w:rsidRPr="00877EE3">
        <w:rPr>
          <w:rFonts w:asciiTheme="minorHAnsi" w:hAnsiTheme="minorHAnsi" w:cstheme="minorHAnsi"/>
          <w:color w:val="000000" w:themeColor="text1"/>
        </w:rPr>
        <w:t xml:space="preserve">Jeżeli zmiana albo rezygnacja z </w:t>
      </w:r>
      <w:r w:rsidR="00436ABB" w:rsidRPr="00877EE3">
        <w:rPr>
          <w:rFonts w:asciiTheme="minorHAnsi" w:hAnsiTheme="minorHAnsi" w:cstheme="minorHAnsi"/>
          <w:color w:val="000000" w:themeColor="text1"/>
        </w:rPr>
        <w:t>P</w:t>
      </w:r>
      <w:r w:rsidR="00B657CA" w:rsidRPr="00877EE3">
        <w:rPr>
          <w:rFonts w:asciiTheme="minorHAnsi" w:hAnsiTheme="minorHAnsi" w:cstheme="minorHAnsi"/>
          <w:color w:val="000000" w:themeColor="text1"/>
        </w:rPr>
        <w:t xml:space="preserve">odwykonawcy dotyczy podmiotu, na którego zasoby Wykonawca powoływał się, </w:t>
      </w:r>
      <w:r w:rsidR="005D751E">
        <w:rPr>
          <w:rFonts w:asciiTheme="minorHAnsi" w:hAnsiTheme="minorHAnsi" w:cstheme="minorHAnsi"/>
          <w:color w:val="000000" w:themeColor="text1"/>
        </w:rPr>
        <w:br/>
      </w:r>
      <w:r w:rsidR="00B657CA" w:rsidRPr="00877EE3">
        <w:rPr>
          <w:rFonts w:asciiTheme="minorHAnsi" w:hAnsiTheme="minorHAnsi" w:cstheme="minorHAnsi"/>
          <w:color w:val="000000" w:themeColor="text1"/>
        </w:rPr>
        <w:t>na zasadach określonych w art. 118 ust. 1 ustawy</w:t>
      </w:r>
      <w:r w:rsidR="00127A38" w:rsidRPr="00877EE3">
        <w:rPr>
          <w:rFonts w:asciiTheme="minorHAnsi" w:hAnsiTheme="minorHAnsi" w:cstheme="minorHAnsi"/>
          <w:color w:val="000000" w:themeColor="text1"/>
        </w:rPr>
        <w:t xml:space="preserve"> </w:t>
      </w:r>
      <w:proofErr w:type="spellStart"/>
      <w:r w:rsidR="00127A38" w:rsidRPr="00877EE3">
        <w:rPr>
          <w:rFonts w:asciiTheme="minorHAnsi" w:hAnsiTheme="minorHAnsi" w:cstheme="minorHAnsi"/>
          <w:color w:val="000000" w:themeColor="text1"/>
        </w:rPr>
        <w:t>Pzp</w:t>
      </w:r>
      <w:proofErr w:type="spellEnd"/>
      <w:r w:rsidR="00B657CA" w:rsidRPr="00877EE3">
        <w:rPr>
          <w:rFonts w:asciiTheme="minorHAnsi" w:hAnsiTheme="minorHAnsi" w:cstheme="minorHAnsi"/>
          <w:color w:val="000000" w:themeColor="text1"/>
        </w:rPr>
        <w:t xml:space="preserve">, w celu wykazania spełniania warunków udziału w postępowaniu, Wykonawca jest obowiązany wykazać Zamawiającemu, że proponowany inny </w:t>
      </w:r>
      <w:r w:rsidR="00436ABB" w:rsidRPr="00877EE3">
        <w:rPr>
          <w:rFonts w:asciiTheme="minorHAnsi" w:hAnsiTheme="minorHAnsi" w:cstheme="minorHAnsi"/>
          <w:color w:val="000000" w:themeColor="text1"/>
        </w:rPr>
        <w:t>P</w:t>
      </w:r>
      <w:r w:rsidR="00B657CA" w:rsidRPr="00877EE3">
        <w:rPr>
          <w:rFonts w:asciiTheme="minorHAnsi" w:hAnsiTheme="minorHAnsi" w:cstheme="minorHAnsi"/>
          <w:color w:val="000000" w:themeColor="text1"/>
        </w:rPr>
        <w:t>odwykonawca lub Wy</w:t>
      </w:r>
      <w:r w:rsidR="00127A38" w:rsidRPr="00877EE3">
        <w:rPr>
          <w:rFonts w:asciiTheme="minorHAnsi" w:hAnsiTheme="minorHAnsi" w:cstheme="minorHAnsi"/>
          <w:color w:val="000000" w:themeColor="text1"/>
        </w:rPr>
        <w:t>konawca samodzielnie spełnia je</w:t>
      </w:r>
      <w:r w:rsidR="00545934" w:rsidRPr="00877EE3">
        <w:rPr>
          <w:rFonts w:asciiTheme="minorHAnsi" w:hAnsiTheme="minorHAnsi" w:cstheme="minorHAnsi"/>
          <w:color w:val="000000" w:themeColor="text1"/>
        </w:rPr>
        <w:t xml:space="preserve"> </w:t>
      </w:r>
      <w:r w:rsidR="00B657CA" w:rsidRPr="00877EE3">
        <w:rPr>
          <w:rFonts w:asciiTheme="minorHAnsi" w:hAnsiTheme="minorHAnsi" w:cstheme="minorHAnsi"/>
          <w:color w:val="000000" w:themeColor="text1"/>
        </w:rPr>
        <w:t xml:space="preserve">w stopniu nie mniejszym niż </w:t>
      </w:r>
      <w:r w:rsidR="00436ABB" w:rsidRPr="00877EE3">
        <w:rPr>
          <w:rFonts w:asciiTheme="minorHAnsi" w:hAnsiTheme="minorHAnsi" w:cstheme="minorHAnsi"/>
          <w:color w:val="000000" w:themeColor="text1"/>
        </w:rPr>
        <w:t>P</w:t>
      </w:r>
      <w:r w:rsidR="00B657CA" w:rsidRPr="00877EE3">
        <w:rPr>
          <w:rFonts w:asciiTheme="minorHAnsi" w:hAnsiTheme="minorHAnsi" w:cstheme="minorHAnsi"/>
          <w:color w:val="000000" w:themeColor="text1"/>
        </w:rPr>
        <w:t>odwykonawca, na którego zasoby Wykonawca powoływał się w</w:t>
      </w:r>
      <w:r w:rsidR="00545934" w:rsidRPr="00877EE3">
        <w:rPr>
          <w:rFonts w:asciiTheme="minorHAnsi" w:hAnsiTheme="minorHAnsi" w:cstheme="minorHAnsi"/>
          <w:color w:val="000000" w:themeColor="text1"/>
        </w:rPr>
        <w:t xml:space="preserve"> </w:t>
      </w:r>
      <w:r w:rsidR="00B657CA" w:rsidRPr="00877EE3">
        <w:rPr>
          <w:rFonts w:asciiTheme="minorHAnsi" w:hAnsiTheme="minorHAnsi" w:cstheme="minorHAnsi"/>
          <w:color w:val="000000" w:themeColor="text1"/>
        </w:rPr>
        <w:t>trakcie postępowania o udzielenie zamówienia.</w:t>
      </w:r>
      <w:r w:rsidR="00CB656A" w:rsidRPr="00877EE3">
        <w:rPr>
          <w:rFonts w:asciiTheme="minorHAnsi" w:hAnsiTheme="minorHAnsi" w:cstheme="minorHAnsi"/>
          <w:color w:val="000000" w:themeColor="text1"/>
        </w:rPr>
        <w:t xml:space="preserve"> </w:t>
      </w:r>
      <w:r w:rsidR="004057A2" w:rsidRPr="00877EE3">
        <w:rPr>
          <w:rFonts w:asciiTheme="minorHAnsi" w:hAnsiTheme="minorHAnsi" w:cstheme="minorHAnsi"/>
          <w:bCs/>
          <w:color w:val="000000" w:themeColor="text1"/>
          <w:lang w:eastAsia="x-none"/>
        </w:rPr>
        <w:br/>
        <w:t xml:space="preserve">6) </w:t>
      </w:r>
      <w:r w:rsidR="004F0466" w:rsidRPr="00877EE3">
        <w:rPr>
          <w:rFonts w:asciiTheme="minorHAnsi" w:hAnsiTheme="minorHAnsi" w:cstheme="minorHAnsi"/>
          <w:color w:val="000000" w:themeColor="text1"/>
        </w:rPr>
        <w:t xml:space="preserve">Powierzenie wykonania części zamówienia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odwykonawcom nie zwalnia Wykonawcy z odpowiedzialności za należyte wykonanie tego zamówienia.</w:t>
      </w:r>
      <w:r w:rsidR="00E464E9" w:rsidRPr="00877EE3">
        <w:rPr>
          <w:rFonts w:asciiTheme="minorHAnsi" w:hAnsiTheme="minorHAnsi" w:cstheme="minorHAnsi"/>
          <w:color w:val="000000" w:themeColor="text1"/>
          <w:kern w:val="1"/>
          <w:lang w:eastAsia="zh-CN"/>
        </w:rPr>
        <w:br/>
      </w:r>
      <w:r w:rsidR="00E464E9" w:rsidRPr="00877EE3">
        <w:rPr>
          <w:rFonts w:asciiTheme="minorHAnsi" w:hAnsiTheme="minorHAnsi" w:cstheme="minorHAnsi"/>
          <w:color w:val="000000" w:themeColor="text1"/>
          <w:kern w:val="1"/>
          <w:lang w:eastAsia="zh-CN"/>
        </w:rPr>
        <w:br/>
      </w:r>
      <w:r w:rsidR="003152BC">
        <w:rPr>
          <w:rFonts w:asciiTheme="minorHAnsi" w:hAnsiTheme="minorHAnsi" w:cstheme="minorHAnsi"/>
          <w:b/>
          <w:bCs/>
          <w:color w:val="000000" w:themeColor="text1"/>
        </w:rPr>
        <w:t>1</w:t>
      </w:r>
      <w:r w:rsidR="005D751E">
        <w:rPr>
          <w:rFonts w:asciiTheme="minorHAnsi" w:hAnsiTheme="minorHAnsi" w:cstheme="minorHAnsi"/>
          <w:b/>
          <w:bCs/>
          <w:color w:val="000000" w:themeColor="text1"/>
        </w:rPr>
        <w:t>4</w:t>
      </w:r>
      <w:r w:rsidR="004057A2" w:rsidRPr="00877EE3">
        <w:rPr>
          <w:rFonts w:asciiTheme="minorHAnsi" w:hAnsiTheme="minorHAnsi" w:cstheme="minorHAnsi"/>
          <w:b/>
          <w:bCs/>
          <w:color w:val="000000" w:themeColor="text1"/>
        </w:rPr>
        <w:t xml:space="preserve">. </w:t>
      </w:r>
      <w:r w:rsidR="00067D39" w:rsidRPr="00877EE3">
        <w:rPr>
          <w:rFonts w:asciiTheme="minorHAnsi" w:hAnsiTheme="minorHAnsi" w:cstheme="minorHAnsi"/>
          <w:b/>
          <w:bCs/>
          <w:color w:val="000000" w:themeColor="text1"/>
        </w:rPr>
        <w:t>W</w:t>
      </w:r>
      <w:r w:rsidR="000E2DB8" w:rsidRPr="00877EE3">
        <w:rPr>
          <w:rFonts w:asciiTheme="minorHAnsi" w:hAnsiTheme="minorHAnsi" w:cstheme="minorHAnsi"/>
          <w:b/>
          <w:bCs/>
          <w:color w:val="000000" w:themeColor="text1"/>
        </w:rPr>
        <w:t>y</w:t>
      </w:r>
      <w:r w:rsidR="00067D39" w:rsidRPr="00877EE3">
        <w:rPr>
          <w:rFonts w:asciiTheme="minorHAnsi" w:hAnsiTheme="minorHAnsi" w:cstheme="minorHAnsi"/>
          <w:b/>
          <w:bCs/>
          <w:color w:val="000000" w:themeColor="text1"/>
        </w:rPr>
        <w:t>magania</w:t>
      </w:r>
      <w:r w:rsidR="00051DAA" w:rsidRPr="00877EE3">
        <w:rPr>
          <w:rFonts w:asciiTheme="minorHAnsi" w:hAnsiTheme="minorHAnsi" w:cstheme="minorHAnsi"/>
          <w:b/>
          <w:bCs/>
          <w:color w:val="000000" w:themeColor="text1"/>
        </w:rPr>
        <w:t xml:space="preserve"> zatrudnienia na podstawie stosunku pracy</w:t>
      </w:r>
      <w:r w:rsidR="004057A2" w:rsidRPr="00877EE3">
        <w:rPr>
          <w:rFonts w:asciiTheme="minorHAnsi" w:hAnsiTheme="minorHAnsi" w:cstheme="minorHAnsi"/>
          <w:b/>
          <w:bCs/>
          <w:color w:val="000000" w:themeColor="text1"/>
        </w:rPr>
        <w:br/>
      </w:r>
      <w:r w:rsidR="004057A2" w:rsidRPr="00877EE3">
        <w:rPr>
          <w:rFonts w:asciiTheme="minorHAnsi" w:hAnsiTheme="minorHAnsi" w:cstheme="minorHAnsi"/>
          <w:bCs/>
          <w:color w:val="000000" w:themeColor="text1"/>
        </w:rPr>
        <w:t>1)</w:t>
      </w:r>
      <w:r w:rsidR="004057A2" w:rsidRPr="00877EE3">
        <w:rPr>
          <w:rFonts w:asciiTheme="minorHAnsi" w:hAnsiTheme="minorHAnsi" w:cstheme="minorHAnsi"/>
          <w:b/>
          <w:bCs/>
          <w:color w:val="000000" w:themeColor="text1"/>
        </w:rPr>
        <w:t xml:space="preserve"> </w:t>
      </w:r>
      <w:r w:rsidR="00051DAA" w:rsidRPr="00877EE3">
        <w:rPr>
          <w:rFonts w:asciiTheme="minorHAnsi" w:hAnsiTheme="minorHAnsi" w:cstheme="minorHAnsi"/>
          <w:color w:val="000000" w:themeColor="text1"/>
        </w:rPr>
        <w:t xml:space="preserve">Zamawiający na podstawie art. 95 ust. 1 ustawy </w:t>
      </w:r>
      <w:proofErr w:type="spellStart"/>
      <w:r w:rsidR="00051DAA" w:rsidRPr="00877EE3">
        <w:rPr>
          <w:rFonts w:asciiTheme="minorHAnsi" w:hAnsiTheme="minorHAnsi" w:cstheme="minorHAnsi"/>
          <w:color w:val="000000" w:themeColor="text1"/>
        </w:rPr>
        <w:t>Pzp</w:t>
      </w:r>
      <w:proofErr w:type="spellEnd"/>
      <w:r w:rsidR="00051DAA" w:rsidRPr="00877EE3">
        <w:rPr>
          <w:rFonts w:asciiTheme="minorHAnsi" w:hAnsiTheme="minorHAnsi" w:cstheme="minorHAnsi"/>
          <w:color w:val="000000" w:themeColor="text1"/>
        </w:rPr>
        <w:t xml:space="preserve"> wymaga zatrudnienia przez Wykonawcę lub Podwykonawcę na podstawie stosunku pracy osób wykonujących wskazane przez </w:t>
      </w:r>
      <w:r w:rsidR="00BD0CF5" w:rsidRPr="00877EE3">
        <w:rPr>
          <w:rFonts w:asciiTheme="minorHAnsi" w:hAnsiTheme="minorHAnsi" w:cstheme="minorHAnsi"/>
          <w:color w:val="000000" w:themeColor="text1"/>
        </w:rPr>
        <w:t>Z</w:t>
      </w:r>
      <w:r w:rsidR="00051DAA" w:rsidRPr="00877EE3">
        <w:rPr>
          <w:rFonts w:asciiTheme="minorHAnsi" w:hAnsiTheme="minorHAnsi" w:cstheme="minorHAnsi"/>
          <w:color w:val="000000" w:themeColor="text1"/>
        </w:rPr>
        <w:t xml:space="preserve">amawiającego czynności w zakresie realizacji zamówienia, jeżeli wykonanie tych czynności polega </w:t>
      </w:r>
      <w:r w:rsidR="00545934" w:rsidRPr="00877EE3">
        <w:rPr>
          <w:rFonts w:asciiTheme="minorHAnsi" w:hAnsiTheme="minorHAnsi" w:cstheme="minorHAnsi"/>
          <w:color w:val="000000" w:themeColor="text1"/>
        </w:rPr>
        <w:t>na </w:t>
      </w:r>
      <w:r w:rsidR="00051DAA" w:rsidRPr="00877EE3">
        <w:rPr>
          <w:rFonts w:asciiTheme="minorHAnsi" w:hAnsiTheme="minorHAnsi" w:cstheme="minorHAnsi"/>
          <w:color w:val="000000" w:themeColor="text1"/>
        </w:rPr>
        <w:t>wykonywaniu pracy w sposób określony w</w:t>
      </w:r>
      <w:r w:rsidR="00BD0CF5"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art.</w:t>
      </w:r>
      <w:r w:rsidR="00BD0CF5"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22 § 1</w:t>
      </w:r>
      <w:r w:rsidR="00051DAA" w:rsidRPr="00877EE3">
        <w:rPr>
          <w:rStyle w:val="Odwoanieprzypisudolnego"/>
          <w:rFonts w:asciiTheme="minorHAnsi" w:hAnsiTheme="minorHAnsi" w:cstheme="minorHAnsi"/>
          <w:color w:val="000000" w:themeColor="text1"/>
        </w:rPr>
        <w:footnoteReference w:id="1"/>
      </w:r>
      <w:r w:rsidR="00051DAA" w:rsidRPr="00877EE3">
        <w:rPr>
          <w:rFonts w:asciiTheme="minorHAnsi" w:hAnsiTheme="minorHAnsi" w:cstheme="minorHAnsi"/>
          <w:color w:val="000000" w:themeColor="text1"/>
        </w:rPr>
        <w:t xml:space="preserve"> ustawy z dnia 26 czerwca 1974 r. - Kodeks pracy</w:t>
      </w:r>
      <w:r w:rsidR="003B056D" w:rsidRPr="00877EE3">
        <w:rPr>
          <w:rFonts w:asciiTheme="minorHAnsi" w:hAnsiTheme="minorHAnsi" w:cstheme="minorHAnsi"/>
          <w:i/>
          <w:color w:val="000000" w:themeColor="text1"/>
        </w:rPr>
        <w:t xml:space="preserve"> </w:t>
      </w:r>
      <w:r w:rsidR="00051DAA" w:rsidRPr="00877EE3">
        <w:rPr>
          <w:rFonts w:asciiTheme="minorHAnsi" w:hAnsiTheme="minorHAnsi" w:cstheme="minorHAnsi"/>
          <w:color w:val="000000" w:themeColor="text1"/>
        </w:rPr>
        <w:t>(</w:t>
      </w:r>
      <w:proofErr w:type="spellStart"/>
      <w:r w:rsidR="00051DAA" w:rsidRPr="00877EE3">
        <w:rPr>
          <w:rFonts w:asciiTheme="minorHAnsi" w:hAnsiTheme="minorHAnsi" w:cstheme="minorHAnsi"/>
          <w:color w:val="000000" w:themeColor="text1"/>
        </w:rPr>
        <w:t>t.j</w:t>
      </w:r>
      <w:proofErr w:type="spellEnd"/>
      <w:r w:rsidR="00051DAA" w:rsidRPr="00877EE3">
        <w:rPr>
          <w:rFonts w:asciiTheme="minorHAnsi" w:hAnsiTheme="minorHAnsi" w:cstheme="minorHAnsi"/>
          <w:color w:val="000000" w:themeColor="text1"/>
        </w:rPr>
        <w:t>. Dz. U. z</w:t>
      </w:r>
      <w:r w:rsidR="0034334B" w:rsidRPr="00877EE3">
        <w:rPr>
          <w:rFonts w:asciiTheme="minorHAnsi" w:hAnsiTheme="minorHAnsi" w:cstheme="minorHAnsi"/>
          <w:color w:val="000000" w:themeColor="text1"/>
        </w:rPr>
        <w:t> </w:t>
      </w:r>
      <w:r w:rsidR="00051DAA" w:rsidRPr="00877EE3">
        <w:rPr>
          <w:rFonts w:asciiTheme="minorHAnsi" w:hAnsiTheme="minorHAnsi" w:cstheme="minorHAnsi"/>
          <w:color w:val="000000" w:themeColor="text1"/>
        </w:rPr>
        <w:t>20</w:t>
      </w:r>
      <w:r w:rsidR="0034334B" w:rsidRPr="00877EE3">
        <w:rPr>
          <w:rFonts w:asciiTheme="minorHAnsi" w:hAnsiTheme="minorHAnsi" w:cstheme="minorHAnsi"/>
          <w:color w:val="000000" w:themeColor="text1"/>
        </w:rPr>
        <w:t>20</w:t>
      </w:r>
      <w:r w:rsidR="008A3188"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 xml:space="preserve">r. poz. </w:t>
      </w:r>
      <w:r w:rsidR="0034334B" w:rsidRPr="00877EE3">
        <w:rPr>
          <w:rFonts w:asciiTheme="minorHAnsi" w:hAnsiTheme="minorHAnsi" w:cstheme="minorHAnsi"/>
          <w:color w:val="000000" w:themeColor="text1"/>
        </w:rPr>
        <w:t>1320 ze zm.</w:t>
      </w:r>
      <w:r w:rsidR="00051DAA" w:rsidRPr="00877EE3">
        <w:rPr>
          <w:rFonts w:asciiTheme="minorHAnsi" w:hAnsiTheme="minorHAnsi" w:cstheme="minorHAnsi"/>
          <w:color w:val="000000" w:themeColor="text1"/>
        </w:rPr>
        <w:t xml:space="preserve">). </w:t>
      </w:r>
      <w:r w:rsidR="00B477F2" w:rsidRPr="00877EE3">
        <w:rPr>
          <w:rFonts w:asciiTheme="minorHAnsi" w:hAnsiTheme="minorHAnsi" w:cstheme="minorHAnsi"/>
          <w:b/>
          <w:bCs/>
          <w:color w:val="000000" w:themeColor="text1"/>
        </w:rPr>
        <w:br/>
      </w:r>
      <w:r w:rsidR="00051DAA" w:rsidRPr="00877EE3">
        <w:rPr>
          <w:rFonts w:asciiTheme="minorHAnsi" w:hAnsiTheme="minorHAnsi" w:cstheme="minorHAnsi"/>
          <w:color w:val="000000" w:themeColor="text1"/>
        </w:rPr>
        <w:t>Rodzaj czynności</w:t>
      </w:r>
      <w:r w:rsidR="00BD0CF5" w:rsidRPr="00877EE3">
        <w:rPr>
          <w:rFonts w:asciiTheme="minorHAnsi" w:hAnsiTheme="minorHAnsi" w:cstheme="minorHAnsi"/>
          <w:color w:val="000000" w:themeColor="text1"/>
        </w:rPr>
        <w:t xml:space="preserve"> związanych z realizacją zamówienia</w:t>
      </w:r>
      <w:r w:rsidR="00051DAA" w:rsidRPr="00877EE3">
        <w:rPr>
          <w:rFonts w:asciiTheme="minorHAnsi" w:hAnsiTheme="minorHAnsi" w:cstheme="minorHAnsi"/>
          <w:color w:val="000000" w:themeColor="text1"/>
        </w:rPr>
        <w:t xml:space="preserve">, których dotyczą wymagania zatrudnienia </w:t>
      </w:r>
      <w:r w:rsidR="00BD0CF5" w:rsidRPr="00877EE3">
        <w:rPr>
          <w:rFonts w:asciiTheme="minorHAnsi" w:hAnsiTheme="minorHAnsi" w:cstheme="minorHAnsi"/>
          <w:color w:val="000000" w:themeColor="text1"/>
        </w:rPr>
        <w:t>na</w:t>
      </w:r>
      <w:r w:rsidR="00AB1078" w:rsidRPr="00877EE3">
        <w:rPr>
          <w:rFonts w:asciiTheme="minorHAnsi" w:hAnsiTheme="minorHAnsi" w:cstheme="minorHAnsi"/>
          <w:color w:val="000000" w:themeColor="text1"/>
        </w:rPr>
        <w:t> </w:t>
      </w:r>
      <w:r w:rsidR="00BD0CF5" w:rsidRPr="00877EE3">
        <w:rPr>
          <w:rFonts w:asciiTheme="minorHAnsi" w:hAnsiTheme="minorHAnsi" w:cstheme="minorHAnsi"/>
          <w:color w:val="000000" w:themeColor="text1"/>
        </w:rPr>
        <w:t xml:space="preserve">podstawie stosunku pracy </w:t>
      </w:r>
      <w:r w:rsidR="00051DAA" w:rsidRPr="00877EE3">
        <w:rPr>
          <w:rFonts w:asciiTheme="minorHAnsi" w:hAnsiTheme="minorHAnsi" w:cstheme="minorHAnsi"/>
          <w:color w:val="000000" w:themeColor="text1"/>
        </w:rPr>
        <w:t>przez Wykonawcę lub Podwykonawcę osób wykonujących czynności w</w:t>
      </w:r>
      <w:r w:rsidR="00AB1078" w:rsidRPr="00877EE3">
        <w:rPr>
          <w:rFonts w:asciiTheme="minorHAnsi" w:hAnsiTheme="minorHAnsi" w:cstheme="minorHAnsi"/>
          <w:color w:val="000000" w:themeColor="text1"/>
        </w:rPr>
        <w:t> </w:t>
      </w:r>
      <w:r w:rsidR="00051DAA" w:rsidRPr="00877EE3">
        <w:rPr>
          <w:rFonts w:asciiTheme="minorHAnsi" w:hAnsiTheme="minorHAnsi" w:cstheme="minorHAnsi"/>
          <w:color w:val="000000" w:themeColor="text1"/>
        </w:rPr>
        <w:t>trakcie realizacji zamówienia</w:t>
      </w:r>
      <w:r w:rsidR="00051DAA" w:rsidRPr="00EF74B9">
        <w:rPr>
          <w:rFonts w:asciiTheme="minorHAnsi" w:hAnsiTheme="minorHAnsi" w:cstheme="minorHAnsi"/>
          <w:color w:val="000000" w:themeColor="text1"/>
        </w:rPr>
        <w:t xml:space="preserve">: </w:t>
      </w:r>
      <w:r w:rsidR="00051DAA" w:rsidRPr="005D751E">
        <w:rPr>
          <w:rFonts w:asciiTheme="minorHAnsi" w:hAnsiTheme="minorHAnsi" w:cstheme="minorHAnsi"/>
          <w:color w:val="000000" w:themeColor="text1"/>
        </w:rPr>
        <w:t>czynności polegające na</w:t>
      </w:r>
      <w:r w:rsidR="002719B8" w:rsidRPr="005D751E">
        <w:rPr>
          <w:rFonts w:asciiTheme="minorHAnsi" w:hAnsiTheme="minorHAnsi" w:cstheme="minorHAnsi"/>
          <w:color w:val="000000" w:themeColor="text1"/>
        </w:rPr>
        <w:t xml:space="preserve"> </w:t>
      </w:r>
      <w:r w:rsidR="00EF74B9" w:rsidRPr="005D751E">
        <w:rPr>
          <w:rFonts w:asciiTheme="minorHAnsi" w:hAnsiTheme="minorHAnsi" w:cstheme="minorHAnsi"/>
          <w:color w:val="000000" w:themeColor="text1"/>
        </w:rPr>
        <w:t>bezpośrednim – fizycznym wykonywaniu prac</w:t>
      </w:r>
      <w:r w:rsidR="00EF74B9" w:rsidRPr="005D751E">
        <w:rPr>
          <w:rFonts w:asciiTheme="minorHAnsi" w:hAnsiTheme="minorHAnsi" w:cstheme="minorHAnsi"/>
          <w:bCs/>
          <w:color w:val="000000" w:themeColor="text1"/>
        </w:rPr>
        <w:t xml:space="preserve"> na budowie w zakresie realizacji przedmiotu zamówienia.</w:t>
      </w:r>
      <w:r w:rsidR="00EF74B9" w:rsidRPr="00EF74B9">
        <w:rPr>
          <w:rFonts w:asciiTheme="minorHAnsi" w:hAnsiTheme="minorHAnsi" w:cstheme="minorHAnsi"/>
          <w:bCs/>
          <w:color w:val="000000" w:themeColor="text1"/>
        </w:rPr>
        <w:t xml:space="preserve"> </w:t>
      </w:r>
      <w:r w:rsidR="00EF74B9" w:rsidRPr="00EF74B9">
        <w:rPr>
          <w:rFonts w:asciiTheme="minorHAnsi" w:hAnsiTheme="minorHAnsi" w:cstheme="minorHAnsi"/>
          <w:bCs/>
          <w:color w:val="000000" w:themeColor="text1"/>
        </w:rPr>
        <w:br/>
      </w:r>
      <w:r w:rsidR="00B477F2" w:rsidRPr="00877EE3">
        <w:rPr>
          <w:rFonts w:asciiTheme="minorHAnsi" w:hAnsiTheme="minorHAnsi" w:cstheme="minorHAnsi"/>
          <w:color w:val="000000" w:themeColor="text1"/>
        </w:rPr>
        <w:t xml:space="preserve">2) </w:t>
      </w:r>
      <w:r w:rsidR="00051DAA" w:rsidRPr="00877EE3">
        <w:rPr>
          <w:rFonts w:asciiTheme="minorHAnsi" w:hAnsiTheme="minorHAnsi" w:cstheme="minorHAnsi"/>
          <w:color w:val="000000" w:themeColor="text1"/>
        </w:rPr>
        <w:t>Powyższy warunek zostanie spełniony poprzez zatrudnienie na umowę</w:t>
      </w:r>
      <w:r w:rsidR="00EF74B9">
        <w:rPr>
          <w:rFonts w:asciiTheme="minorHAnsi" w:hAnsiTheme="minorHAnsi" w:cstheme="minorHAnsi"/>
          <w:color w:val="000000" w:themeColor="text1"/>
        </w:rPr>
        <w:t xml:space="preserve"> o pracę nowych pracowników lub w</w:t>
      </w:r>
      <w:r w:rsidR="00051DAA" w:rsidRPr="00877EE3">
        <w:rPr>
          <w:rFonts w:asciiTheme="minorHAnsi" w:hAnsiTheme="minorHAnsi" w:cstheme="minorHAnsi"/>
          <w:color w:val="000000" w:themeColor="text1"/>
        </w:rPr>
        <w:t xml:space="preserve">yznaczenie do realizacji zamówienia </w:t>
      </w:r>
      <w:r w:rsidR="00523428" w:rsidRPr="00877EE3">
        <w:rPr>
          <w:rFonts w:asciiTheme="minorHAnsi" w:hAnsiTheme="minorHAnsi" w:cstheme="minorHAnsi"/>
          <w:color w:val="000000" w:themeColor="text1"/>
        </w:rPr>
        <w:t>zatrudnionych już pracowników u </w:t>
      </w:r>
      <w:r w:rsidR="00051DAA" w:rsidRPr="00877EE3">
        <w:rPr>
          <w:rFonts w:asciiTheme="minorHAnsi" w:hAnsiTheme="minorHAnsi" w:cstheme="minorHAnsi"/>
          <w:color w:val="000000" w:themeColor="text1"/>
        </w:rPr>
        <w:t xml:space="preserve">Wykonawcy lub Podwykonawcy. </w:t>
      </w:r>
      <w:r w:rsidR="00B477F2" w:rsidRPr="00877EE3">
        <w:rPr>
          <w:rFonts w:asciiTheme="minorHAnsi" w:hAnsiTheme="minorHAnsi" w:cstheme="minorHAnsi"/>
          <w:color w:val="000000" w:themeColor="text1"/>
        </w:rPr>
        <w:br/>
      </w:r>
      <w:r w:rsidR="00B477F2" w:rsidRPr="00877EE3">
        <w:rPr>
          <w:rFonts w:asciiTheme="minorHAnsi" w:hAnsiTheme="minorHAnsi" w:cstheme="minorHAnsi"/>
          <w:color w:val="000000" w:themeColor="text1"/>
          <w:u w:val="single"/>
        </w:rPr>
        <w:t xml:space="preserve">3) </w:t>
      </w:r>
      <w:r w:rsidR="00051DAA" w:rsidRPr="00877EE3">
        <w:rPr>
          <w:rFonts w:asciiTheme="minorHAnsi" w:hAnsiTheme="minorHAnsi" w:cstheme="minorHAnsi"/>
          <w:color w:val="000000" w:themeColor="text1"/>
          <w:u w:val="single"/>
        </w:rPr>
        <w:t>Warunek nie dotyczy wykonywania samodzielnych funkcji technicznych w</w:t>
      </w:r>
      <w:r w:rsidR="00523428" w:rsidRPr="00877EE3">
        <w:rPr>
          <w:rFonts w:asciiTheme="minorHAnsi" w:hAnsiTheme="minorHAnsi" w:cstheme="minorHAnsi"/>
          <w:color w:val="000000" w:themeColor="text1"/>
          <w:u w:val="single"/>
        </w:rPr>
        <w:t xml:space="preserve"> </w:t>
      </w:r>
      <w:r w:rsidR="00051DAA" w:rsidRPr="00877EE3">
        <w:rPr>
          <w:rFonts w:asciiTheme="minorHAnsi" w:hAnsiTheme="minorHAnsi" w:cstheme="minorHAnsi"/>
          <w:color w:val="000000" w:themeColor="text1"/>
          <w:u w:val="single"/>
        </w:rPr>
        <w:t>budownictwie.</w:t>
      </w:r>
      <w:r w:rsidR="00E84748" w:rsidRPr="00877EE3">
        <w:rPr>
          <w:rFonts w:asciiTheme="minorHAnsi" w:hAnsiTheme="minorHAnsi" w:cstheme="minorHAnsi"/>
          <w:color w:val="000000" w:themeColor="text1"/>
          <w:u w:val="single"/>
        </w:rPr>
        <w:t xml:space="preserve"> </w:t>
      </w:r>
      <w:r w:rsidR="00A358F2" w:rsidRPr="00877EE3">
        <w:rPr>
          <w:rFonts w:asciiTheme="minorHAnsi" w:hAnsiTheme="minorHAnsi" w:cstheme="minorHAnsi"/>
          <w:color w:val="000000" w:themeColor="text1"/>
          <w:u w:val="single"/>
        </w:rPr>
        <w:br/>
      </w:r>
      <w:r w:rsidR="00B477F2" w:rsidRPr="00DE0F04">
        <w:rPr>
          <w:rFonts w:asciiTheme="minorHAnsi" w:hAnsiTheme="minorHAnsi" w:cstheme="minorHAnsi"/>
          <w:color w:val="000000" w:themeColor="text1"/>
        </w:rPr>
        <w:t xml:space="preserve">4) </w:t>
      </w:r>
      <w:r w:rsidR="0059251B" w:rsidRPr="00DE0F04">
        <w:rPr>
          <w:rFonts w:asciiTheme="minorHAnsi" w:hAnsiTheme="minorHAnsi" w:cstheme="minorHAnsi"/>
          <w:color w:val="000000" w:themeColor="text1"/>
        </w:rPr>
        <w:t xml:space="preserve">Postanowienia dotyczące </w:t>
      </w:r>
      <w:r w:rsidR="00051DAA" w:rsidRPr="00DE0F04">
        <w:rPr>
          <w:rFonts w:asciiTheme="minorHAnsi" w:hAnsiTheme="minorHAnsi" w:cstheme="minorHAnsi"/>
          <w:color w:val="000000" w:themeColor="text1"/>
        </w:rPr>
        <w:t>spos</w:t>
      </w:r>
      <w:r w:rsidR="008A3188" w:rsidRPr="00DE0F04">
        <w:rPr>
          <w:rFonts w:asciiTheme="minorHAnsi" w:hAnsiTheme="minorHAnsi" w:cstheme="minorHAnsi"/>
          <w:color w:val="000000" w:themeColor="text1"/>
        </w:rPr>
        <w:t>o</w:t>
      </w:r>
      <w:r w:rsidR="00051DAA" w:rsidRPr="00DE0F04">
        <w:rPr>
          <w:rFonts w:asciiTheme="minorHAnsi" w:hAnsiTheme="minorHAnsi" w:cstheme="minorHAnsi"/>
          <w:color w:val="000000" w:themeColor="text1"/>
        </w:rPr>
        <w:t>b</w:t>
      </w:r>
      <w:r w:rsidR="008A3188" w:rsidRPr="00DE0F04">
        <w:rPr>
          <w:rFonts w:asciiTheme="minorHAnsi" w:hAnsiTheme="minorHAnsi" w:cstheme="minorHAnsi"/>
          <w:color w:val="000000" w:themeColor="text1"/>
        </w:rPr>
        <w:t>u</w:t>
      </w:r>
      <w:r w:rsidR="00051DAA" w:rsidRPr="00DE0F04">
        <w:rPr>
          <w:rFonts w:asciiTheme="minorHAnsi" w:hAnsiTheme="minorHAnsi" w:cstheme="minorHAnsi"/>
          <w:color w:val="000000" w:themeColor="text1"/>
        </w:rPr>
        <w:t xml:space="preserve"> dokumentowania zatrudnienia </w:t>
      </w:r>
      <w:r w:rsidR="00067D39" w:rsidRPr="00DE0F04">
        <w:rPr>
          <w:rFonts w:asciiTheme="minorHAnsi" w:hAnsiTheme="minorHAnsi" w:cstheme="minorHAnsi"/>
          <w:color w:val="000000" w:themeColor="text1"/>
        </w:rPr>
        <w:t xml:space="preserve">oraz </w:t>
      </w:r>
      <w:r w:rsidR="00051DAA" w:rsidRPr="00DE0F04">
        <w:rPr>
          <w:rFonts w:asciiTheme="minorHAnsi" w:hAnsiTheme="minorHAnsi" w:cstheme="minorHAnsi"/>
          <w:color w:val="000000" w:themeColor="text1"/>
        </w:rPr>
        <w:t xml:space="preserve">kontroli spełniania przez Wykonawcę </w:t>
      </w:r>
      <w:r w:rsidR="00067D39" w:rsidRPr="00DE0F04">
        <w:rPr>
          <w:rFonts w:asciiTheme="minorHAnsi" w:hAnsiTheme="minorHAnsi" w:cstheme="minorHAnsi"/>
          <w:color w:val="000000" w:themeColor="text1"/>
        </w:rPr>
        <w:t xml:space="preserve">lub Podwykonawcę </w:t>
      </w:r>
      <w:r w:rsidR="00051DAA" w:rsidRPr="00DE0F04">
        <w:rPr>
          <w:rFonts w:asciiTheme="minorHAnsi" w:hAnsiTheme="minorHAnsi" w:cstheme="minorHAnsi"/>
          <w:color w:val="000000" w:themeColor="text1"/>
        </w:rPr>
        <w:t xml:space="preserve">wymagań </w:t>
      </w:r>
      <w:r w:rsidR="00067D39" w:rsidRPr="00DE0F04">
        <w:rPr>
          <w:rFonts w:asciiTheme="minorHAnsi" w:hAnsiTheme="minorHAnsi" w:cstheme="minorHAnsi"/>
          <w:color w:val="000000" w:themeColor="text1"/>
        </w:rPr>
        <w:t>dotyczących za</w:t>
      </w:r>
      <w:r w:rsidR="001C1025" w:rsidRPr="00DE0F04">
        <w:rPr>
          <w:rFonts w:asciiTheme="minorHAnsi" w:hAnsiTheme="minorHAnsi" w:cstheme="minorHAnsi"/>
          <w:color w:val="000000" w:themeColor="text1"/>
        </w:rPr>
        <w:t>trudnienia na podstawie umowy o </w:t>
      </w:r>
      <w:r w:rsidR="00067D39" w:rsidRPr="00DE0F04">
        <w:rPr>
          <w:rFonts w:asciiTheme="minorHAnsi" w:hAnsiTheme="minorHAnsi" w:cstheme="minorHAnsi"/>
          <w:color w:val="000000" w:themeColor="text1"/>
        </w:rPr>
        <w:t xml:space="preserve">pracę </w:t>
      </w:r>
      <w:r w:rsidR="00051DAA" w:rsidRPr="00DE0F04">
        <w:rPr>
          <w:rFonts w:asciiTheme="minorHAnsi" w:hAnsiTheme="minorHAnsi" w:cstheme="minorHAnsi"/>
          <w:color w:val="000000" w:themeColor="text1"/>
        </w:rPr>
        <w:t xml:space="preserve">oraz </w:t>
      </w:r>
      <w:r w:rsidR="00067D39" w:rsidRPr="00DE0F04">
        <w:rPr>
          <w:rFonts w:asciiTheme="minorHAnsi" w:hAnsiTheme="minorHAnsi" w:cstheme="minorHAnsi"/>
          <w:color w:val="000000" w:themeColor="text1"/>
        </w:rPr>
        <w:t xml:space="preserve">postanowienia dotyczące </w:t>
      </w:r>
      <w:r w:rsidR="00051DAA" w:rsidRPr="00DE0F04">
        <w:rPr>
          <w:rFonts w:asciiTheme="minorHAnsi" w:hAnsiTheme="minorHAnsi" w:cstheme="minorHAnsi"/>
          <w:color w:val="000000" w:themeColor="text1"/>
        </w:rPr>
        <w:t>sankcji z tytułu niespełnienia wymagań</w:t>
      </w:r>
      <w:r w:rsidR="001C1025" w:rsidRPr="00DE0F04">
        <w:rPr>
          <w:rFonts w:asciiTheme="minorHAnsi" w:hAnsiTheme="minorHAnsi" w:cstheme="minorHAnsi"/>
          <w:color w:val="000000" w:themeColor="text1"/>
        </w:rPr>
        <w:t>, o których mowa w </w:t>
      </w:r>
      <w:r w:rsidR="00392B10" w:rsidRPr="00DE0F04">
        <w:rPr>
          <w:rFonts w:asciiTheme="minorHAnsi" w:hAnsiTheme="minorHAnsi" w:cstheme="minorHAnsi"/>
          <w:color w:val="000000" w:themeColor="text1"/>
        </w:rPr>
        <w:t xml:space="preserve">art. 95 ust. 1 </w:t>
      </w:r>
      <w:proofErr w:type="spellStart"/>
      <w:r w:rsidR="0059251B" w:rsidRPr="00DE0F04">
        <w:rPr>
          <w:rFonts w:asciiTheme="minorHAnsi" w:hAnsiTheme="minorHAnsi" w:cstheme="minorHAnsi"/>
          <w:color w:val="000000" w:themeColor="text1"/>
        </w:rPr>
        <w:t>Pzp</w:t>
      </w:r>
      <w:proofErr w:type="spellEnd"/>
      <w:r w:rsidR="0059251B" w:rsidRPr="00DE0F04">
        <w:rPr>
          <w:rFonts w:asciiTheme="minorHAnsi" w:hAnsiTheme="minorHAnsi" w:cstheme="minorHAnsi"/>
          <w:color w:val="000000" w:themeColor="text1"/>
        </w:rPr>
        <w:t xml:space="preserve">, </w:t>
      </w:r>
      <w:r w:rsidR="00051DAA" w:rsidRPr="00DE0F04">
        <w:rPr>
          <w:rFonts w:asciiTheme="minorHAnsi" w:hAnsiTheme="minorHAnsi" w:cstheme="minorHAnsi"/>
          <w:color w:val="000000" w:themeColor="text1"/>
        </w:rPr>
        <w:t>zawarte są w</w:t>
      </w:r>
      <w:r w:rsidR="0059251B" w:rsidRPr="00DE0F04">
        <w:rPr>
          <w:rFonts w:asciiTheme="minorHAnsi" w:hAnsiTheme="minorHAnsi" w:cstheme="minorHAnsi"/>
          <w:color w:val="000000" w:themeColor="text1"/>
        </w:rPr>
        <w:t xml:space="preserve"> </w:t>
      </w:r>
      <w:r w:rsidR="00C81165" w:rsidRPr="00DE0F04">
        <w:rPr>
          <w:rFonts w:asciiTheme="minorHAnsi" w:hAnsiTheme="minorHAnsi" w:cstheme="minorHAnsi"/>
          <w:color w:val="000000" w:themeColor="text1"/>
        </w:rPr>
        <w:t>P</w:t>
      </w:r>
      <w:r w:rsidR="0059251B" w:rsidRPr="00DE0F04">
        <w:rPr>
          <w:rFonts w:asciiTheme="minorHAnsi" w:hAnsiTheme="minorHAnsi" w:cstheme="minorHAnsi"/>
          <w:color w:val="000000" w:themeColor="text1"/>
        </w:rPr>
        <w:t xml:space="preserve">rojektowanych </w:t>
      </w:r>
      <w:r w:rsidR="00C81165" w:rsidRPr="00DE0F04">
        <w:rPr>
          <w:rFonts w:asciiTheme="minorHAnsi" w:hAnsiTheme="minorHAnsi" w:cstheme="minorHAnsi"/>
          <w:color w:val="000000" w:themeColor="text1"/>
        </w:rPr>
        <w:t>P</w:t>
      </w:r>
      <w:r w:rsidR="0059251B" w:rsidRPr="00DE0F04">
        <w:rPr>
          <w:rFonts w:asciiTheme="minorHAnsi" w:hAnsiTheme="minorHAnsi" w:cstheme="minorHAnsi"/>
          <w:color w:val="000000" w:themeColor="text1"/>
        </w:rPr>
        <w:t xml:space="preserve">ostanowieniach </w:t>
      </w:r>
      <w:r w:rsidR="00C81165" w:rsidRPr="00DE0F04">
        <w:rPr>
          <w:rFonts w:asciiTheme="minorHAnsi" w:hAnsiTheme="minorHAnsi" w:cstheme="minorHAnsi"/>
          <w:color w:val="000000" w:themeColor="text1"/>
        </w:rPr>
        <w:t>U</w:t>
      </w:r>
      <w:r w:rsidR="0059251B" w:rsidRPr="00DE0F04">
        <w:rPr>
          <w:rFonts w:asciiTheme="minorHAnsi" w:hAnsiTheme="minorHAnsi" w:cstheme="minorHAnsi"/>
          <w:color w:val="000000" w:themeColor="text1"/>
        </w:rPr>
        <w:t xml:space="preserve">mowy, które stanowią załącznik nr </w:t>
      </w:r>
      <w:r w:rsidR="002E4FA4" w:rsidRPr="00DE0F04">
        <w:rPr>
          <w:rFonts w:asciiTheme="minorHAnsi" w:hAnsiTheme="minorHAnsi" w:cstheme="minorHAnsi"/>
          <w:color w:val="000000" w:themeColor="text1"/>
        </w:rPr>
        <w:t>9</w:t>
      </w:r>
      <w:r w:rsidR="0059251B" w:rsidRPr="00DE0F04">
        <w:rPr>
          <w:rFonts w:asciiTheme="minorHAnsi" w:hAnsiTheme="minorHAnsi" w:cstheme="minorHAnsi"/>
          <w:color w:val="000000" w:themeColor="text1"/>
        </w:rPr>
        <w:t xml:space="preserve"> </w:t>
      </w:r>
      <w:r w:rsidR="00436ABB" w:rsidRPr="00DE0F04">
        <w:rPr>
          <w:rFonts w:asciiTheme="minorHAnsi" w:hAnsiTheme="minorHAnsi" w:cstheme="minorHAnsi"/>
          <w:color w:val="000000" w:themeColor="text1"/>
        </w:rPr>
        <w:t>d</w:t>
      </w:r>
      <w:r w:rsidR="005F2989" w:rsidRPr="00DE0F04">
        <w:rPr>
          <w:rFonts w:asciiTheme="minorHAnsi" w:hAnsiTheme="minorHAnsi" w:cstheme="minorHAnsi"/>
          <w:color w:val="000000" w:themeColor="text1"/>
        </w:rPr>
        <w:t>o </w:t>
      </w:r>
      <w:r w:rsidR="0059251B" w:rsidRPr="00DE0F04">
        <w:rPr>
          <w:rFonts w:asciiTheme="minorHAnsi" w:hAnsiTheme="minorHAnsi" w:cstheme="minorHAnsi"/>
          <w:color w:val="000000" w:themeColor="text1"/>
        </w:rPr>
        <w:t>SWZ</w:t>
      </w:r>
      <w:r w:rsidR="00051DAA" w:rsidRPr="00DE0F04">
        <w:rPr>
          <w:rFonts w:asciiTheme="minorHAnsi" w:hAnsiTheme="minorHAnsi" w:cstheme="minorHAnsi"/>
          <w:color w:val="000000" w:themeColor="text1"/>
        </w:rPr>
        <w:t>.</w:t>
      </w:r>
      <w:r w:rsidR="00A358F2" w:rsidRPr="00877EE3">
        <w:rPr>
          <w:rFonts w:asciiTheme="minorHAnsi" w:hAnsiTheme="minorHAnsi" w:cstheme="minorHAnsi"/>
          <w:color w:val="000000" w:themeColor="text1"/>
          <w:u w:val="single"/>
        </w:rPr>
        <w:br/>
      </w:r>
      <w:r w:rsidR="008A7932" w:rsidRPr="00877EE3">
        <w:rPr>
          <w:rFonts w:asciiTheme="minorHAnsi" w:hAnsiTheme="minorHAnsi" w:cstheme="minorHAnsi"/>
          <w:color w:val="000000" w:themeColor="text1"/>
        </w:rPr>
        <w:br/>
      </w:r>
      <w:r w:rsidR="00E464E9" w:rsidRPr="00877EE3">
        <w:rPr>
          <w:rFonts w:asciiTheme="minorHAnsi" w:hAnsiTheme="minorHAnsi" w:cstheme="minorHAnsi"/>
          <w:b/>
          <w:color w:val="000000" w:themeColor="text1"/>
        </w:rPr>
        <w:t xml:space="preserve">V. </w:t>
      </w:r>
      <w:r w:rsidR="00E464E9" w:rsidRPr="00877EE3">
        <w:rPr>
          <w:rFonts w:asciiTheme="minorHAnsi" w:hAnsiTheme="minorHAnsi" w:cstheme="minorHAnsi"/>
          <w:b/>
          <w:bCs/>
          <w:color w:val="000000" w:themeColor="text1"/>
          <w:lang w:eastAsia="x-none"/>
        </w:rPr>
        <w:t>T</w:t>
      </w:r>
      <w:proofErr w:type="spellStart"/>
      <w:r w:rsidR="00E464E9" w:rsidRPr="00877EE3">
        <w:rPr>
          <w:rFonts w:asciiTheme="minorHAnsi" w:hAnsiTheme="minorHAnsi" w:cstheme="minorHAnsi"/>
          <w:b/>
          <w:bCs/>
          <w:color w:val="000000" w:themeColor="text1"/>
          <w:lang w:val="x-none" w:eastAsia="x-none"/>
        </w:rPr>
        <w:t>ermin</w:t>
      </w:r>
      <w:proofErr w:type="spellEnd"/>
      <w:r w:rsidR="00E464E9" w:rsidRPr="00877EE3">
        <w:rPr>
          <w:rFonts w:asciiTheme="minorHAnsi" w:hAnsiTheme="minorHAnsi" w:cstheme="minorHAnsi"/>
          <w:b/>
          <w:bCs/>
          <w:color w:val="000000" w:themeColor="text1"/>
          <w:lang w:val="x-none" w:eastAsia="x-none"/>
        </w:rPr>
        <w:t xml:space="preserve"> wykonania zamówienia</w:t>
      </w:r>
      <w:r w:rsidR="00E464E9" w:rsidRPr="00877EE3">
        <w:rPr>
          <w:rFonts w:asciiTheme="minorHAnsi" w:hAnsiTheme="minorHAnsi" w:cstheme="minorHAnsi"/>
          <w:b/>
          <w:bCs/>
          <w:color w:val="000000" w:themeColor="text1"/>
          <w:lang w:val="x-none" w:eastAsia="x-none"/>
        </w:rPr>
        <w:br/>
      </w:r>
      <w:r w:rsidR="001525B0" w:rsidRPr="00DE0F04">
        <w:rPr>
          <w:rFonts w:asciiTheme="minorHAnsi" w:hAnsiTheme="minorHAnsi" w:cstheme="minorHAnsi"/>
          <w:b/>
          <w:bCs/>
          <w:color w:val="000000" w:themeColor="text1"/>
          <w:lang w:eastAsia="x-none"/>
        </w:rPr>
        <w:t xml:space="preserve">Wymagany termin realizacji zamówienia </w:t>
      </w:r>
      <w:r w:rsidR="003F55F4" w:rsidRPr="00DE0F04">
        <w:rPr>
          <w:rFonts w:asciiTheme="minorHAnsi" w:hAnsiTheme="minorHAnsi" w:cstheme="minorHAnsi"/>
          <w:b/>
          <w:color w:val="000000" w:themeColor="text1"/>
          <w:kern w:val="1"/>
          <w:lang w:eastAsia="zh-CN"/>
        </w:rPr>
        <w:t>1</w:t>
      </w:r>
      <w:r w:rsidR="005D751E">
        <w:rPr>
          <w:rFonts w:asciiTheme="minorHAnsi" w:hAnsiTheme="minorHAnsi" w:cstheme="minorHAnsi"/>
          <w:b/>
          <w:color w:val="000000" w:themeColor="text1"/>
          <w:kern w:val="1"/>
          <w:lang w:eastAsia="zh-CN"/>
        </w:rPr>
        <w:t>4</w:t>
      </w:r>
      <w:r w:rsidR="003F55F4" w:rsidRPr="00DE0F04">
        <w:rPr>
          <w:rFonts w:asciiTheme="minorHAnsi" w:hAnsiTheme="minorHAnsi" w:cstheme="minorHAnsi"/>
          <w:b/>
          <w:color w:val="000000" w:themeColor="text1"/>
          <w:kern w:val="1"/>
          <w:lang w:eastAsia="zh-CN"/>
        </w:rPr>
        <w:t xml:space="preserve"> </w:t>
      </w:r>
      <w:r w:rsidR="003152BC">
        <w:rPr>
          <w:rFonts w:asciiTheme="minorHAnsi" w:hAnsiTheme="minorHAnsi" w:cstheme="minorHAnsi"/>
          <w:b/>
          <w:color w:val="000000" w:themeColor="text1"/>
          <w:kern w:val="1"/>
          <w:lang w:eastAsia="zh-CN"/>
        </w:rPr>
        <w:t xml:space="preserve">miesięcy </w:t>
      </w:r>
      <w:r w:rsidR="003152BC" w:rsidRPr="003152BC">
        <w:rPr>
          <w:rFonts w:asciiTheme="minorHAnsi" w:hAnsiTheme="minorHAnsi" w:cstheme="minorHAnsi"/>
          <w:b/>
          <w:color w:val="000000" w:themeColor="text1"/>
          <w:kern w:val="1"/>
          <w:lang w:eastAsia="zh-CN"/>
        </w:rPr>
        <w:t>od dnia podpisania umowy</w:t>
      </w:r>
      <w:r w:rsidR="003152BC">
        <w:rPr>
          <w:rFonts w:asciiTheme="minorHAnsi" w:hAnsiTheme="minorHAnsi" w:cstheme="minorHAnsi"/>
          <w:b/>
          <w:color w:val="000000" w:themeColor="text1"/>
          <w:kern w:val="1"/>
          <w:lang w:eastAsia="zh-CN"/>
        </w:rPr>
        <w:t xml:space="preserve"> w przedmiotowej sprawie. </w:t>
      </w:r>
      <w:r w:rsidR="00DB218E">
        <w:rPr>
          <w:rFonts w:asciiTheme="minorHAnsi" w:hAnsiTheme="minorHAnsi" w:cstheme="minorHAnsi"/>
          <w:b/>
          <w:color w:val="000000" w:themeColor="text1"/>
          <w:kern w:val="1"/>
          <w:lang w:eastAsia="zh-CN"/>
        </w:rPr>
        <w:br/>
      </w:r>
      <w:r w:rsidR="00557A9B">
        <w:rPr>
          <w:rFonts w:asciiTheme="minorHAnsi" w:hAnsiTheme="minorHAnsi" w:cstheme="minorHAnsi"/>
          <w:b/>
          <w:color w:val="000000" w:themeColor="text1"/>
          <w:kern w:val="1"/>
          <w:lang w:eastAsia="zh-CN"/>
        </w:rPr>
        <w:br/>
      </w:r>
      <w:r w:rsidR="00D50A73" w:rsidRPr="00877EE3">
        <w:rPr>
          <w:rFonts w:asciiTheme="minorHAnsi" w:hAnsiTheme="minorHAnsi" w:cstheme="minorHAnsi"/>
          <w:b/>
          <w:color w:val="000000" w:themeColor="text1"/>
        </w:rPr>
        <w:t xml:space="preserve">VI. </w:t>
      </w:r>
      <w:r w:rsidR="00E464E9" w:rsidRPr="00877EE3">
        <w:rPr>
          <w:rFonts w:asciiTheme="minorHAnsi" w:hAnsiTheme="minorHAnsi" w:cstheme="minorHAnsi"/>
          <w:b/>
          <w:color w:val="000000" w:themeColor="text1"/>
        </w:rPr>
        <w:t xml:space="preserve">Projektowane postanowienia umowy w sprawie zamówienia publicznego, które zostaną wprowadzone do treści tej umowy </w:t>
      </w:r>
      <w:r w:rsidR="00E464E9" w:rsidRPr="00877EE3">
        <w:rPr>
          <w:rFonts w:asciiTheme="minorHAnsi" w:hAnsiTheme="minorHAnsi" w:cstheme="minorHAnsi"/>
          <w:b/>
          <w:color w:val="000000" w:themeColor="text1"/>
        </w:rPr>
        <w:br/>
      </w:r>
      <w:r w:rsidR="00FD6C39" w:rsidRPr="00877EE3">
        <w:rPr>
          <w:rFonts w:asciiTheme="minorHAnsi" w:hAnsiTheme="minorHAnsi" w:cstheme="minorHAnsi"/>
          <w:color w:val="000000" w:themeColor="text1"/>
        </w:rPr>
        <w:t xml:space="preserve">1. </w:t>
      </w:r>
      <w:r w:rsidR="00D66D25" w:rsidRPr="00877EE3">
        <w:rPr>
          <w:rFonts w:asciiTheme="minorHAnsi" w:hAnsiTheme="minorHAnsi" w:cstheme="minorHAnsi"/>
          <w:color w:val="000000" w:themeColor="text1"/>
        </w:rPr>
        <w:t xml:space="preserve">Projektowane Postanowienia Umowy w sprawie zamówienia publicznego, które zostaną wprowadzone do treści tej umowy, zawiera </w:t>
      </w:r>
      <w:r w:rsidR="00D66D25" w:rsidRPr="00877EE3">
        <w:rPr>
          <w:rFonts w:asciiTheme="minorHAnsi" w:hAnsiTheme="minorHAnsi" w:cstheme="minorHAnsi"/>
          <w:bCs/>
          <w:color w:val="000000" w:themeColor="text1"/>
        </w:rPr>
        <w:t xml:space="preserve">załącznik nr </w:t>
      </w:r>
      <w:r w:rsidR="005D751E">
        <w:rPr>
          <w:rFonts w:asciiTheme="minorHAnsi" w:hAnsiTheme="minorHAnsi" w:cstheme="minorHAnsi"/>
          <w:bCs/>
          <w:color w:val="000000" w:themeColor="text1"/>
        </w:rPr>
        <w:t>8</w:t>
      </w:r>
      <w:r w:rsidR="00D66D25" w:rsidRPr="00877EE3">
        <w:rPr>
          <w:rFonts w:asciiTheme="minorHAnsi" w:hAnsiTheme="minorHAnsi" w:cstheme="minorHAnsi"/>
          <w:color w:val="000000" w:themeColor="text1"/>
        </w:rPr>
        <w:t xml:space="preserve"> </w:t>
      </w:r>
      <w:r w:rsidR="00D66D25" w:rsidRPr="00877EE3">
        <w:rPr>
          <w:rFonts w:asciiTheme="minorHAnsi" w:hAnsiTheme="minorHAnsi" w:cstheme="minorHAnsi"/>
          <w:bCs/>
          <w:color w:val="000000" w:themeColor="text1"/>
        </w:rPr>
        <w:t>do SWZ.</w:t>
      </w:r>
      <w:r w:rsidR="00FD6C39" w:rsidRPr="00877EE3">
        <w:rPr>
          <w:rFonts w:asciiTheme="minorHAnsi" w:hAnsiTheme="minorHAnsi" w:cstheme="minorHAnsi"/>
          <w:color w:val="000000" w:themeColor="text1"/>
        </w:rPr>
        <w:br/>
        <w:t xml:space="preserve">2. </w:t>
      </w:r>
      <w:r w:rsidR="00D66D25" w:rsidRPr="00877EE3">
        <w:rPr>
          <w:rFonts w:asciiTheme="minorHAnsi" w:hAnsiTheme="minorHAnsi" w:cstheme="minorHAnsi"/>
          <w:color w:val="000000" w:themeColor="text1"/>
        </w:rPr>
        <w:t xml:space="preserve">Zamawiający przewiduje możliwość zmian postanowień zawartej umowy (tzw. zmiany kontraktowe w oparciu o </w:t>
      </w:r>
      <w:r w:rsidR="005D751E">
        <w:rPr>
          <w:rFonts w:asciiTheme="minorHAnsi" w:hAnsiTheme="minorHAnsi" w:cstheme="minorHAnsi"/>
          <w:color w:val="000000" w:themeColor="text1"/>
        </w:rPr>
        <w:br/>
      </w:r>
      <w:r w:rsidR="00D66D25" w:rsidRPr="00877EE3">
        <w:rPr>
          <w:rFonts w:asciiTheme="minorHAnsi" w:hAnsiTheme="minorHAnsi" w:cstheme="minorHAnsi"/>
          <w:color w:val="000000" w:themeColor="text1"/>
        </w:rPr>
        <w:t>art. 455 ust. 1 pkt 1 u</w:t>
      </w:r>
      <w:r w:rsidR="00FD6C39" w:rsidRPr="00877EE3">
        <w:rPr>
          <w:rFonts w:asciiTheme="minorHAnsi" w:hAnsiTheme="minorHAnsi" w:cstheme="minorHAnsi"/>
          <w:color w:val="000000" w:themeColor="text1"/>
        </w:rPr>
        <w:t xml:space="preserve">stawy </w:t>
      </w:r>
      <w:proofErr w:type="spellStart"/>
      <w:r w:rsidR="00D66D25" w:rsidRPr="00877EE3">
        <w:rPr>
          <w:rFonts w:asciiTheme="minorHAnsi" w:hAnsiTheme="minorHAnsi" w:cstheme="minorHAnsi"/>
          <w:color w:val="000000" w:themeColor="text1"/>
        </w:rPr>
        <w:t>Pzp</w:t>
      </w:r>
      <w:proofErr w:type="spellEnd"/>
      <w:r w:rsidR="00D66D25" w:rsidRPr="00877EE3">
        <w:rPr>
          <w:rFonts w:asciiTheme="minorHAnsi" w:hAnsiTheme="minorHAnsi" w:cstheme="minorHAnsi"/>
          <w:color w:val="000000" w:themeColor="text1"/>
        </w:rPr>
        <w:t xml:space="preserve">) w stosunku do treści oferty, na podstawie której dokonano wyboru Wykonawcy, zgodnie z warunkami zawartymi </w:t>
      </w:r>
      <w:r w:rsidR="00D66D25" w:rsidRPr="00877EE3">
        <w:rPr>
          <w:rFonts w:asciiTheme="minorHAnsi" w:hAnsiTheme="minorHAnsi" w:cstheme="minorHAnsi"/>
          <w:bCs/>
          <w:color w:val="000000" w:themeColor="text1"/>
        </w:rPr>
        <w:t xml:space="preserve">w załączniku nr </w:t>
      </w:r>
      <w:r w:rsidR="005D751E">
        <w:rPr>
          <w:rFonts w:asciiTheme="minorHAnsi" w:hAnsiTheme="minorHAnsi" w:cstheme="minorHAnsi"/>
          <w:bCs/>
          <w:color w:val="000000" w:themeColor="text1"/>
        </w:rPr>
        <w:t>8</w:t>
      </w:r>
      <w:r w:rsidR="00D66D25" w:rsidRPr="00877EE3">
        <w:rPr>
          <w:rFonts w:asciiTheme="minorHAnsi" w:hAnsiTheme="minorHAnsi" w:cstheme="minorHAnsi"/>
          <w:bCs/>
          <w:color w:val="000000" w:themeColor="text1"/>
        </w:rPr>
        <w:t xml:space="preserve"> do SWZ.</w:t>
      </w:r>
      <w:r w:rsidR="00FD6C39" w:rsidRPr="00877EE3">
        <w:rPr>
          <w:rFonts w:asciiTheme="minorHAnsi" w:hAnsiTheme="minorHAnsi" w:cstheme="minorHAnsi"/>
          <w:color w:val="000000" w:themeColor="text1"/>
        </w:rPr>
        <w:br/>
        <w:t xml:space="preserve">3. </w:t>
      </w:r>
      <w:r w:rsidR="00D66D25" w:rsidRPr="00877EE3">
        <w:rPr>
          <w:rFonts w:asciiTheme="minorHAnsi" w:hAnsiTheme="minorHAnsi" w:cstheme="minorHAnsi"/>
          <w:color w:val="000000" w:themeColor="text1"/>
        </w:rPr>
        <w:t>Zmiana umowy może także nastąpić w przypadkach, o których mowa w art. 455 u</w:t>
      </w:r>
      <w:r w:rsidR="00F25FB3" w:rsidRPr="00877EE3">
        <w:rPr>
          <w:rFonts w:asciiTheme="minorHAnsi" w:hAnsiTheme="minorHAnsi" w:cstheme="minorHAnsi"/>
          <w:color w:val="000000" w:themeColor="text1"/>
        </w:rPr>
        <w:t>st. 1 pkt 2-4 oraz ust. 2 ust</w:t>
      </w:r>
      <w:r w:rsidR="00C969D9" w:rsidRPr="00877EE3">
        <w:rPr>
          <w:rFonts w:asciiTheme="minorHAnsi" w:hAnsiTheme="minorHAnsi" w:cstheme="minorHAnsi"/>
          <w:color w:val="000000" w:themeColor="text1"/>
        </w:rPr>
        <w:t>aw.</w:t>
      </w:r>
      <w:r w:rsidR="00523428" w:rsidRPr="00877EE3">
        <w:rPr>
          <w:rFonts w:asciiTheme="minorHAnsi" w:hAnsiTheme="minorHAnsi" w:cstheme="minorHAnsi"/>
          <w:color w:val="000000" w:themeColor="text1"/>
        </w:rPr>
        <w:t xml:space="preserve"> </w:t>
      </w:r>
      <w:proofErr w:type="spellStart"/>
      <w:r w:rsidR="00523428" w:rsidRPr="00877EE3">
        <w:rPr>
          <w:rFonts w:asciiTheme="minorHAnsi" w:hAnsiTheme="minorHAnsi" w:cstheme="minorHAnsi"/>
          <w:color w:val="000000" w:themeColor="text1"/>
        </w:rPr>
        <w:t>Pzp</w:t>
      </w:r>
      <w:proofErr w:type="spellEnd"/>
      <w:r w:rsidR="00D66D25" w:rsidRPr="00877EE3">
        <w:rPr>
          <w:rFonts w:asciiTheme="minorHAnsi" w:hAnsiTheme="minorHAnsi" w:cstheme="minorHAnsi"/>
          <w:color w:val="000000" w:themeColor="text1"/>
        </w:rPr>
        <w:t>.</w:t>
      </w:r>
      <w:r w:rsidR="002F2E78" w:rsidRPr="00877EE3">
        <w:rPr>
          <w:rFonts w:asciiTheme="minorHAnsi" w:hAnsiTheme="minorHAnsi" w:cstheme="minorHAnsi"/>
          <w:color w:val="000000" w:themeColor="text1"/>
        </w:rPr>
        <w:t xml:space="preserve"> </w:t>
      </w:r>
      <w:r w:rsidR="00FD6C39" w:rsidRPr="00877EE3">
        <w:rPr>
          <w:rFonts w:asciiTheme="minorHAnsi" w:hAnsiTheme="minorHAnsi" w:cstheme="minorHAnsi"/>
          <w:color w:val="000000" w:themeColor="text1"/>
        </w:rPr>
        <w:br/>
      </w:r>
      <w:r w:rsidR="005D751E">
        <w:rPr>
          <w:rFonts w:asciiTheme="minorHAnsi" w:hAnsiTheme="minorHAnsi" w:cstheme="minorHAnsi"/>
          <w:b/>
          <w:color w:val="000000" w:themeColor="text1"/>
        </w:rPr>
        <w:br/>
      </w:r>
      <w:r w:rsidR="00D50A73" w:rsidRPr="00752756">
        <w:rPr>
          <w:rFonts w:asciiTheme="minorHAnsi" w:hAnsiTheme="minorHAnsi" w:cstheme="minorHAnsi"/>
          <w:b/>
          <w:color w:val="000000" w:themeColor="text1"/>
        </w:rPr>
        <w:t xml:space="preserve">VII. </w:t>
      </w:r>
      <w:r w:rsidR="00E464E9" w:rsidRPr="00752756">
        <w:rPr>
          <w:rFonts w:asciiTheme="minorHAnsi" w:hAnsiTheme="minorHAnsi" w:cstheme="minorHAnsi"/>
          <w:b/>
          <w:color w:val="000000" w:themeColor="text1"/>
        </w:rPr>
        <w:t>Sposób obliczenia ceny</w:t>
      </w:r>
      <w:r w:rsidR="00E464E9" w:rsidRPr="00877EE3">
        <w:rPr>
          <w:rFonts w:asciiTheme="minorHAnsi" w:hAnsiTheme="minorHAnsi" w:cstheme="minorHAnsi"/>
          <w:b/>
          <w:color w:val="000000" w:themeColor="text1"/>
        </w:rPr>
        <w:br/>
      </w:r>
      <w:r w:rsidR="0064535D" w:rsidRPr="0064535D">
        <w:rPr>
          <w:rFonts w:asciiTheme="minorHAnsi" w:hAnsiTheme="minorHAnsi" w:cstheme="minorHAnsi"/>
          <w:color w:val="000000" w:themeColor="text1"/>
        </w:rPr>
        <w:t xml:space="preserve">1. Wykonawca określa </w:t>
      </w:r>
      <w:r w:rsidR="0036291D">
        <w:rPr>
          <w:rFonts w:asciiTheme="minorHAnsi" w:hAnsiTheme="minorHAnsi" w:cstheme="minorHAnsi"/>
          <w:color w:val="000000" w:themeColor="text1"/>
        </w:rPr>
        <w:t xml:space="preserve">wynagrodzenie za </w:t>
      </w:r>
      <w:r w:rsidR="0064535D" w:rsidRPr="0064535D">
        <w:rPr>
          <w:rFonts w:asciiTheme="minorHAnsi" w:hAnsiTheme="minorHAnsi" w:cstheme="minorHAnsi"/>
          <w:color w:val="000000" w:themeColor="text1"/>
        </w:rPr>
        <w:t>wykonani</w:t>
      </w:r>
      <w:r w:rsidR="0036291D">
        <w:rPr>
          <w:rFonts w:asciiTheme="minorHAnsi" w:hAnsiTheme="minorHAnsi" w:cstheme="minorHAnsi"/>
          <w:color w:val="000000" w:themeColor="text1"/>
        </w:rPr>
        <w:t>e</w:t>
      </w:r>
      <w:r w:rsidR="0064535D" w:rsidRPr="0064535D">
        <w:rPr>
          <w:rFonts w:asciiTheme="minorHAnsi" w:hAnsiTheme="minorHAnsi" w:cstheme="minorHAnsi"/>
          <w:color w:val="000000" w:themeColor="text1"/>
        </w:rPr>
        <w:t xml:space="preserve"> zamówienia poprzez wskazanie w Formularzu ofertowym (wg </w:t>
      </w:r>
      <w:r w:rsidR="0064535D" w:rsidRPr="0064535D">
        <w:rPr>
          <w:rFonts w:asciiTheme="minorHAnsi" w:hAnsiTheme="minorHAnsi" w:cstheme="minorHAnsi"/>
          <w:bCs/>
          <w:color w:val="000000" w:themeColor="text1"/>
        </w:rPr>
        <w:t>zał</w:t>
      </w:r>
      <w:r w:rsidR="0036291D">
        <w:rPr>
          <w:rFonts w:asciiTheme="minorHAnsi" w:hAnsiTheme="minorHAnsi" w:cstheme="minorHAnsi"/>
          <w:bCs/>
          <w:color w:val="000000" w:themeColor="text1"/>
        </w:rPr>
        <w:t>.</w:t>
      </w:r>
      <w:r w:rsidR="0064535D" w:rsidRPr="0064535D">
        <w:rPr>
          <w:rFonts w:asciiTheme="minorHAnsi" w:hAnsiTheme="minorHAnsi" w:cstheme="minorHAnsi"/>
          <w:bCs/>
          <w:color w:val="000000" w:themeColor="text1"/>
        </w:rPr>
        <w:t xml:space="preserve"> nr 1</w:t>
      </w:r>
      <w:r w:rsidR="0064535D" w:rsidRPr="0064535D">
        <w:rPr>
          <w:rFonts w:asciiTheme="minorHAnsi" w:hAnsiTheme="minorHAnsi" w:cstheme="minorHAnsi"/>
          <w:color w:val="000000" w:themeColor="text1"/>
        </w:rPr>
        <w:t xml:space="preserve"> do SWZ) </w:t>
      </w:r>
      <w:r w:rsidR="0036291D">
        <w:rPr>
          <w:rFonts w:asciiTheme="minorHAnsi" w:hAnsiTheme="minorHAnsi" w:cstheme="minorHAnsi"/>
          <w:color w:val="000000" w:themeColor="text1"/>
        </w:rPr>
        <w:t xml:space="preserve">cenę </w:t>
      </w:r>
      <w:r w:rsidR="0064535D" w:rsidRPr="0064535D">
        <w:rPr>
          <w:rFonts w:asciiTheme="minorHAnsi" w:hAnsiTheme="minorHAnsi" w:cstheme="minorHAnsi"/>
          <w:color w:val="000000" w:themeColor="text1"/>
        </w:rPr>
        <w:t>ryczałtow</w:t>
      </w:r>
      <w:r w:rsidR="0036291D">
        <w:rPr>
          <w:rFonts w:asciiTheme="minorHAnsi" w:hAnsiTheme="minorHAnsi" w:cstheme="minorHAnsi"/>
          <w:color w:val="000000" w:themeColor="text1"/>
        </w:rPr>
        <w:t>ą</w:t>
      </w:r>
      <w:r w:rsidR="0064535D" w:rsidRPr="0064535D">
        <w:rPr>
          <w:rFonts w:asciiTheme="minorHAnsi" w:hAnsiTheme="minorHAnsi" w:cstheme="minorHAnsi"/>
          <w:color w:val="000000" w:themeColor="text1"/>
        </w:rPr>
        <w:t xml:space="preserve"> brutto za realizację całego kompletnego przedmiotu zamówienia w zadaniu</w:t>
      </w:r>
      <w:r w:rsidR="0064535D" w:rsidRPr="0064535D">
        <w:rPr>
          <w:rFonts w:asciiTheme="minorHAnsi" w:hAnsiTheme="minorHAnsi" w:cstheme="minorHAnsi"/>
          <w:bCs/>
          <w:color w:val="000000" w:themeColor="text1"/>
        </w:rPr>
        <w:t xml:space="preserve"> polegającym na  wykonaniu zamówienia pn.:</w:t>
      </w:r>
      <w:r w:rsidR="0064535D" w:rsidRPr="0064535D">
        <w:rPr>
          <w:rFonts w:asciiTheme="minorHAnsi" w:hAnsiTheme="minorHAnsi" w:cstheme="minorHAnsi"/>
          <w:b/>
          <w:bCs/>
          <w:color w:val="000000" w:themeColor="text1"/>
        </w:rPr>
        <w:t xml:space="preserve"> „Przebudowa i rozbudowa oczyszczalni ścieków w Koninie, gm. Lwówek” Etap I.</w:t>
      </w:r>
      <w:r w:rsidR="0064535D" w:rsidRPr="0064535D">
        <w:rPr>
          <w:rFonts w:asciiTheme="minorHAnsi" w:hAnsiTheme="minorHAnsi" w:cstheme="minorHAnsi"/>
          <w:bCs/>
          <w:color w:val="000000" w:themeColor="text1"/>
        </w:rPr>
        <w:br/>
      </w:r>
      <w:r w:rsidR="004C3EA8" w:rsidRPr="004C3EA8">
        <w:rPr>
          <w:rFonts w:asciiTheme="minorHAnsi" w:hAnsiTheme="minorHAnsi" w:cstheme="minorHAnsi"/>
          <w:color w:val="000000" w:themeColor="text1"/>
        </w:rPr>
        <w:t>2</w:t>
      </w:r>
      <w:r w:rsidR="00BC777D" w:rsidRPr="004C3EA8">
        <w:rPr>
          <w:rFonts w:asciiTheme="minorHAnsi" w:hAnsiTheme="minorHAnsi" w:cstheme="minorHAnsi"/>
          <w:color w:val="000000" w:themeColor="text1"/>
        </w:rPr>
        <w:t xml:space="preserve">. </w:t>
      </w:r>
      <w:r w:rsidR="0064535D">
        <w:rPr>
          <w:rFonts w:asciiTheme="minorHAnsi" w:hAnsiTheme="minorHAnsi" w:cstheme="minorHAnsi"/>
          <w:color w:val="000000" w:themeColor="text1"/>
        </w:rPr>
        <w:t>W wynagrodzeniu Wykonawcy ustala się c</w:t>
      </w:r>
      <w:r w:rsidR="00BC777D" w:rsidRPr="004C3EA8">
        <w:rPr>
          <w:rFonts w:asciiTheme="minorHAnsi" w:hAnsiTheme="minorHAnsi" w:cstheme="minorHAnsi"/>
          <w:color w:val="000000" w:themeColor="text1"/>
        </w:rPr>
        <w:t>en</w:t>
      </w:r>
      <w:r w:rsidR="0064535D">
        <w:rPr>
          <w:rFonts w:asciiTheme="minorHAnsi" w:hAnsiTheme="minorHAnsi" w:cstheme="minorHAnsi"/>
          <w:color w:val="000000" w:themeColor="text1"/>
        </w:rPr>
        <w:t>ę</w:t>
      </w:r>
      <w:r w:rsidR="00BC777D" w:rsidRPr="004C3EA8">
        <w:rPr>
          <w:rFonts w:asciiTheme="minorHAnsi" w:hAnsiTheme="minorHAnsi" w:cstheme="minorHAnsi"/>
          <w:color w:val="000000" w:themeColor="text1"/>
        </w:rPr>
        <w:t xml:space="preserve"> ryczałtow</w:t>
      </w:r>
      <w:r w:rsidR="0064535D">
        <w:rPr>
          <w:rFonts w:asciiTheme="minorHAnsi" w:hAnsiTheme="minorHAnsi" w:cstheme="minorHAnsi"/>
          <w:color w:val="000000" w:themeColor="text1"/>
        </w:rPr>
        <w:t>ą</w:t>
      </w:r>
      <w:r w:rsidR="00BC777D" w:rsidRPr="004C3EA8">
        <w:rPr>
          <w:rFonts w:asciiTheme="minorHAnsi" w:hAnsiTheme="minorHAnsi" w:cstheme="minorHAnsi"/>
          <w:color w:val="000000" w:themeColor="text1"/>
        </w:rPr>
        <w:t xml:space="preserve"> brutto za wykonanie całego – kompletnego przedmiotu zamówienia</w:t>
      </w:r>
      <w:r w:rsidR="0064535D">
        <w:rPr>
          <w:rFonts w:asciiTheme="minorHAnsi" w:hAnsiTheme="minorHAnsi" w:cstheme="minorHAnsi"/>
          <w:color w:val="000000" w:themeColor="text1"/>
        </w:rPr>
        <w:t>, która</w:t>
      </w:r>
      <w:r w:rsidR="00BC777D" w:rsidRPr="004C3EA8">
        <w:rPr>
          <w:rFonts w:asciiTheme="minorHAnsi" w:hAnsiTheme="minorHAnsi" w:cstheme="minorHAnsi"/>
          <w:color w:val="000000" w:themeColor="text1"/>
        </w:rPr>
        <w:t xml:space="preserve"> musi uwzględniać wszystkie koszty związane z realizacją przedmiotu zamówienia zgodnie z opisem wynikającym z niniejszej SWZ oraz </w:t>
      </w:r>
      <w:r w:rsidR="004C3EA8" w:rsidRPr="004C3EA8">
        <w:rPr>
          <w:rFonts w:asciiTheme="minorHAnsi" w:hAnsiTheme="minorHAnsi" w:cstheme="minorHAnsi"/>
          <w:color w:val="000000" w:themeColor="text1"/>
        </w:rPr>
        <w:t>jej załącznikach</w:t>
      </w:r>
      <w:r w:rsidR="00BC777D" w:rsidRPr="004C3EA8">
        <w:rPr>
          <w:rFonts w:asciiTheme="minorHAnsi" w:hAnsiTheme="minorHAnsi" w:cstheme="minorHAnsi"/>
          <w:color w:val="000000" w:themeColor="text1"/>
        </w:rPr>
        <w:t>,</w:t>
      </w:r>
      <w:r w:rsidR="0064535D">
        <w:rPr>
          <w:rFonts w:asciiTheme="minorHAnsi" w:hAnsiTheme="minorHAnsi" w:cstheme="minorHAnsi"/>
          <w:color w:val="000000" w:themeColor="text1"/>
        </w:rPr>
        <w:t xml:space="preserve"> </w:t>
      </w:r>
      <w:r w:rsidR="0064535D" w:rsidRPr="0064535D">
        <w:rPr>
          <w:rFonts w:asciiTheme="minorHAnsi" w:hAnsiTheme="minorHAnsi" w:cstheme="minorHAnsi"/>
          <w:color w:val="000000" w:themeColor="text1"/>
        </w:rPr>
        <w:t>w tym w dokumentacji projektowej w poszczególnych branżach oraz w specyfikacjach wykonania i odbioru robót</w:t>
      </w:r>
      <w:r w:rsidR="0064535D">
        <w:rPr>
          <w:rFonts w:asciiTheme="minorHAnsi" w:hAnsiTheme="minorHAnsi" w:cstheme="minorHAnsi"/>
          <w:color w:val="000000" w:themeColor="text1"/>
        </w:rPr>
        <w:t xml:space="preserve"> i zobowiązań </w:t>
      </w:r>
      <w:r w:rsidR="00BC777D" w:rsidRPr="004C3EA8">
        <w:rPr>
          <w:rFonts w:asciiTheme="minorHAnsi" w:hAnsiTheme="minorHAnsi" w:cstheme="minorHAnsi"/>
          <w:color w:val="000000" w:themeColor="text1"/>
        </w:rPr>
        <w:t>wynikając</w:t>
      </w:r>
      <w:r w:rsidR="0064535D">
        <w:rPr>
          <w:rFonts w:asciiTheme="minorHAnsi" w:hAnsiTheme="minorHAnsi" w:cstheme="minorHAnsi"/>
          <w:color w:val="000000" w:themeColor="text1"/>
        </w:rPr>
        <w:t>ych</w:t>
      </w:r>
      <w:r w:rsidR="004C3EA8" w:rsidRPr="004C3EA8">
        <w:rPr>
          <w:rFonts w:asciiTheme="minorHAnsi" w:hAnsiTheme="minorHAnsi" w:cstheme="minorHAnsi"/>
          <w:color w:val="000000" w:themeColor="text1"/>
        </w:rPr>
        <w:t xml:space="preserve"> </w:t>
      </w:r>
      <w:r w:rsidR="00BC777D" w:rsidRPr="004C3EA8">
        <w:rPr>
          <w:rFonts w:asciiTheme="minorHAnsi" w:hAnsiTheme="minorHAnsi" w:cstheme="minorHAnsi"/>
          <w:color w:val="000000" w:themeColor="text1"/>
        </w:rPr>
        <w:t>z Projektowanych Postanowień Umowy</w:t>
      </w:r>
      <w:r w:rsidR="0064535D">
        <w:rPr>
          <w:rFonts w:asciiTheme="minorHAnsi" w:hAnsiTheme="minorHAnsi" w:cstheme="minorHAnsi"/>
          <w:color w:val="000000" w:themeColor="text1"/>
        </w:rPr>
        <w:t xml:space="preserve"> </w:t>
      </w:r>
      <w:r w:rsidR="002F35D7">
        <w:rPr>
          <w:rFonts w:asciiTheme="minorHAnsi" w:hAnsiTheme="minorHAnsi" w:cstheme="minorHAnsi"/>
          <w:color w:val="000000" w:themeColor="text1"/>
        </w:rPr>
        <w:t>-</w:t>
      </w:r>
      <w:r w:rsidR="0064535D" w:rsidRPr="002F35D7">
        <w:rPr>
          <w:rFonts w:asciiTheme="minorHAnsi" w:hAnsiTheme="minorHAnsi" w:cstheme="minorHAnsi"/>
          <w:color w:val="000000" w:themeColor="text1"/>
        </w:rPr>
        <w:t>wzoru umowy</w:t>
      </w:r>
      <w:r w:rsidR="002F35D7" w:rsidRPr="002F35D7">
        <w:rPr>
          <w:rFonts w:asciiTheme="minorHAnsi" w:hAnsiTheme="minorHAnsi" w:cstheme="minorHAnsi"/>
          <w:color w:val="000000" w:themeColor="text1"/>
        </w:rPr>
        <w:t xml:space="preserve"> (wraz z uwagą z rozdziału </w:t>
      </w:r>
      <w:r w:rsidR="002F35D7" w:rsidRPr="0036291D">
        <w:rPr>
          <w:rFonts w:asciiTheme="minorHAnsi" w:hAnsiTheme="minorHAnsi" w:cstheme="minorHAnsi"/>
          <w:color w:val="000000" w:themeColor="text1"/>
        </w:rPr>
        <w:t>IV Przedmiot zamówienia, ust. 3.</w:t>
      </w:r>
      <w:r w:rsidR="0036291D" w:rsidRPr="0036291D">
        <w:rPr>
          <w:rFonts w:asciiTheme="minorHAnsi" w:hAnsiTheme="minorHAnsi" w:cstheme="minorHAnsi"/>
          <w:color w:val="000000" w:themeColor="text1"/>
        </w:rPr>
        <w:t xml:space="preserve"> pkt. 10</w:t>
      </w:r>
      <w:r w:rsidR="0036291D" w:rsidRPr="0036291D">
        <w:rPr>
          <w:rFonts w:asciiTheme="minorHAnsi" w:hAnsiTheme="minorHAnsi" w:cstheme="minorHAnsi"/>
          <w:b/>
          <w:bCs/>
          <w:color w:val="000000" w:themeColor="text1"/>
        </w:rPr>
        <w:t>.</w:t>
      </w:r>
      <w:r w:rsidR="0036291D">
        <w:rPr>
          <w:rFonts w:asciiTheme="minorHAnsi" w:hAnsiTheme="minorHAnsi" w:cstheme="minorHAnsi"/>
          <w:b/>
          <w:bCs/>
          <w:color w:val="000000" w:themeColor="text1"/>
        </w:rPr>
        <w:br/>
      </w:r>
      <w:r w:rsidR="004C3EA8" w:rsidRPr="004C3EA8">
        <w:rPr>
          <w:rFonts w:asciiTheme="minorHAnsi" w:hAnsiTheme="minorHAnsi" w:cstheme="minorHAnsi"/>
          <w:color w:val="000000" w:themeColor="text1"/>
        </w:rPr>
        <w:t>3</w:t>
      </w:r>
      <w:r w:rsidR="00BC777D" w:rsidRPr="004C3EA8">
        <w:rPr>
          <w:rFonts w:asciiTheme="minorHAnsi" w:hAnsiTheme="minorHAnsi" w:cstheme="minorHAnsi"/>
          <w:color w:val="000000" w:themeColor="text1"/>
        </w:rPr>
        <w:t>. Cena oferty musi być wyrażona w złotych polskich (PLN)</w:t>
      </w:r>
      <w:r w:rsidR="00A436B5">
        <w:rPr>
          <w:rFonts w:asciiTheme="minorHAnsi" w:hAnsiTheme="minorHAnsi" w:cstheme="minorHAnsi"/>
          <w:color w:val="000000" w:themeColor="text1"/>
        </w:rPr>
        <w:t>,</w:t>
      </w:r>
      <w:r w:rsidR="00BC777D" w:rsidRPr="004C3EA8">
        <w:rPr>
          <w:rFonts w:asciiTheme="minorHAnsi" w:hAnsiTheme="minorHAnsi" w:cstheme="minorHAnsi"/>
          <w:color w:val="000000" w:themeColor="text1"/>
        </w:rPr>
        <w:t xml:space="preserve"> </w:t>
      </w:r>
      <w:r w:rsidR="00A436B5" w:rsidRPr="00A436B5">
        <w:rPr>
          <w:rFonts w:asciiTheme="minorHAnsi" w:hAnsiTheme="minorHAnsi" w:cstheme="minorHAnsi"/>
          <w:color w:val="000000" w:themeColor="text1"/>
        </w:rPr>
        <w:t xml:space="preserve">cyfrowo i słownie oraz podana z dokładnością do dwóch </w:t>
      </w:r>
      <w:r w:rsidR="00A436B5" w:rsidRPr="00A436B5">
        <w:rPr>
          <w:rFonts w:asciiTheme="minorHAnsi" w:hAnsiTheme="minorHAnsi" w:cstheme="minorHAnsi"/>
          <w:color w:val="000000" w:themeColor="text1"/>
        </w:rPr>
        <w:lastRenderedPageBreak/>
        <w:t>miejsc po przecinku.</w:t>
      </w:r>
      <w:r w:rsidR="00BC777D" w:rsidRPr="004C3EA8">
        <w:rPr>
          <w:rFonts w:asciiTheme="minorHAnsi" w:hAnsiTheme="minorHAnsi" w:cstheme="minorHAnsi"/>
          <w:color w:val="000000" w:themeColor="text1"/>
        </w:rPr>
        <w:br/>
      </w:r>
      <w:r w:rsidR="004C3EA8" w:rsidRPr="004C3EA8">
        <w:rPr>
          <w:rFonts w:asciiTheme="minorHAnsi" w:hAnsiTheme="minorHAnsi" w:cstheme="minorHAnsi"/>
          <w:color w:val="000000" w:themeColor="text1"/>
        </w:rPr>
        <w:t>4</w:t>
      </w:r>
      <w:r w:rsidR="00BC777D" w:rsidRPr="004C3EA8">
        <w:rPr>
          <w:rFonts w:asciiTheme="minorHAnsi" w:hAnsiTheme="minorHAnsi" w:cstheme="minorHAnsi"/>
          <w:color w:val="000000" w:themeColor="text1"/>
        </w:rPr>
        <w:t xml:space="preserve">. Cenę oferty Wykonawca ustala na podstawie wyceny kosztów inwestycji. </w:t>
      </w:r>
      <w:r w:rsidR="00BC777D" w:rsidRPr="004C3EA8">
        <w:rPr>
          <w:rFonts w:asciiTheme="minorHAnsi" w:hAnsiTheme="minorHAnsi" w:cstheme="minorHAnsi"/>
          <w:color w:val="000000" w:themeColor="text1"/>
        </w:rPr>
        <w:br/>
        <w:t xml:space="preserve">1) Podstawą wyceny dla Wykonawcy winna być jego własna, oparta na rachunku ekonomicznym kalkulacja. </w:t>
      </w:r>
      <w:r w:rsidR="00BC777D" w:rsidRPr="004C3EA8">
        <w:rPr>
          <w:rFonts w:asciiTheme="minorHAnsi" w:hAnsiTheme="minorHAnsi" w:cstheme="minorHAnsi"/>
          <w:color w:val="000000" w:themeColor="text1"/>
        </w:rPr>
        <w:br/>
        <w:t xml:space="preserve">2) W cenie oferty należy uwzględnić wszelkie koszty oraz usługi własne i obce niezbędne do prawidłowego wykonania przedmiotu umowy, w tym podatek od towarów i usług VAT. </w:t>
      </w:r>
      <w:r w:rsidR="00BC777D" w:rsidRPr="004C3EA8">
        <w:rPr>
          <w:rFonts w:asciiTheme="minorHAnsi" w:hAnsiTheme="minorHAnsi" w:cstheme="minorHAnsi"/>
          <w:color w:val="000000" w:themeColor="text1"/>
        </w:rPr>
        <w:br/>
      </w:r>
      <w:r w:rsidR="004C3EA8" w:rsidRPr="004C3EA8">
        <w:rPr>
          <w:rFonts w:asciiTheme="minorHAnsi" w:hAnsiTheme="minorHAnsi" w:cstheme="minorHAnsi"/>
          <w:bCs/>
          <w:color w:val="000000" w:themeColor="text1"/>
        </w:rPr>
        <w:t>5</w:t>
      </w:r>
      <w:r w:rsidR="00BC777D" w:rsidRPr="004C3EA8">
        <w:rPr>
          <w:rFonts w:asciiTheme="minorHAnsi" w:hAnsiTheme="minorHAnsi" w:cstheme="minorHAnsi"/>
          <w:bCs/>
          <w:color w:val="000000" w:themeColor="text1"/>
        </w:rPr>
        <w:t xml:space="preserve">. Zakres robót i prac do wykonania w </w:t>
      </w:r>
      <w:r w:rsidR="002F35D7">
        <w:rPr>
          <w:rFonts w:asciiTheme="minorHAnsi" w:hAnsiTheme="minorHAnsi" w:cstheme="minorHAnsi"/>
          <w:bCs/>
          <w:color w:val="000000" w:themeColor="text1"/>
        </w:rPr>
        <w:t>E</w:t>
      </w:r>
      <w:r w:rsidR="00BC777D" w:rsidRPr="004C3EA8">
        <w:rPr>
          <w:rFonts w:asciiTheme="minorHAnsi" w:hAnsiTheme="minorHAnsi" w:cstheme="minorHAnsi"/>
          <w:bCs/>
          <w:color w:val="000000" w:themeColor="text1"/>
        </w:rPr>
        <w:t xml:space="preserve">tapie </w:t>
      </w:r>
      <w:r w:rsidR="002F35D7">
        <w:rPr>
          <w:rFonts w:asciiTheme="minorHAnsi" w:hAnsiTheme="minorHAnsi" w:cstheme="minorHAnsi"/>
          <w:bCs/>
          <w:color w:val="000000" w:themeColor="text1"/>
        </w:rPr>
        <w:t xml:space="preserve">I </w:t>
      </w:r>
      <w:r w:rsidR="00BC777D" w:rsidRPr="004C3EA8">
        <w:rPr>
          <w:rFonts w:asciiTheme="minorHAnsi" w:hAnsiTheme="minorHAnsi" w:cstheme="minorHAnsi"/>
          <w:bCs/>
          <w:color w:val="000000" w:themeColor="text1"/>
        </w:rPr>
        <w:t xml:space="preserve">jaki został opisany </w:t>
      </w:r>
      <w:r w:rsidR="004C3EA8" w:rsidRPr="004C3EA8">
        <w:rPr>
          <w:rFonts w:asciiTheme="minorHAnsi" w:hAnsiTheme="minorHAnsi" w:cstheme="minorHAnsi"/>
          <w:bCs/>
          <w:color w:val="000000" w:themeColor="text1"/>
        </w:rPr>
        <w:t>w SWZ i jej załącznikach</w:t>
      </w:r>
      <w:r w:rsidR="00BC777D" w:rsidRPr="004C3EA8">
        <w:rPr>
          <w:rFonts w:asciiTheme="minorHAnsi" w:hAnsiTheme="minorHAnsi" w:cstheme="minorHAnsi"/>
          <w:bCs/>
          <w:color w:val="000000" w:themeColor="text1"/>
        </w:rPr>
        <w:t xml:space="preserve"> (przedmiotowo określony) i wymaganiach Zamawiającego w tym zakresie Wykonawca winien w ofercie określić ryczałtową cenę ofertową zawierającą podatek od towarów i usług VAT.</w:t>
      </w:r>
      <w:r w:rsidR="00BC777D" w:rsidRPr="004C3EA8">
        <w:rPr>
          <w:rFonts w:asciiTheme="minorHAnsi" w:hAnsiTheme="minorHAnsi" w:cstheme="minorHAnsi"/>
          <w:color w:val="000000" w:themeColor="text1"/>
        </w:rPr>
        <w:br/>
      </w:r>
      <w:r w:rsidR="004C3EA8" w:rsidRPr="004C3EA8">
        <w:rPr>
          <w:rFonts w:asciiTheme="minorHAnsi" w:hAnsiTheme="minorHAnsi" w:cstheme="minorHAnsi"/>
          <w:color w:val="000000" w:themeColor="text1"/>
        </w:rPr>
        <w:t>6</w:t>
      </w:r>
      <w:r w:rsidR="00BC777D" w:rsidRPr="004C3EA8">
        <w:rPr>
          <w:rFonts w:asciiTheme="minorHAnsi" w:hAnsiTheme="minorHAnsi" w:cstheme="minorHAnsi"/>
          <w:color w:val="000000" w:themeColor="text1"/>
        </w:rPr>
        <w:t>. Cena oferty powinna być wyrażona cyfrowo i słownie oraz podana z dokładnością do dwóch miejsc po przecinku.</w:t>
      </w:r>
      <w:r w:rsidR="00BC777D" w:rsidRPr="004C3EA8">
        <w:rPr>
          <w:rFonts w:asciiTheme="minorHAnsi" w:hAnsiTheme="minorHAnsi" w:cstheme="minorHAnsi"/>
          <w:color w:val="000000" w:themeColor="text1"/>
        </w:rPr>
        <w:br/>
      </w:r>
      <w:r w:rsidR="004C3EA8" w:rsidRPr="004C3EA8">
        <w:rPr>
          <w:rFonts w:asciiTheme="minorHAnsi" w:hAnsiTheme="minorHAnsi" w:cstheme="minorHAnsi"/>
          <w:color w:val="000000" w:themeColor="text1"/>
        </w:rPr>
        <w:t>7</w:t>
      </w:r>
      <w:r w:rsidR="00BC777D" w:rsidRPr="004C3EA8">
        <w:rPr>
          <w:rFonts w:asciiTheme="minorHAnsi" w:hAnsiTheme="minorHAnsi" w:cstheme="minorHAnsi"/>
          <w:color w:val="000000" w:themeColor="text1"/>
        </w:rPr>
        <w:t xml:space="preserve">. </w:t>
      </w:r>
      <w:r w:rsidR="00BC777D" w:rsidRPr="004C3EA8">
        <w:rPr>
          <w:rFonts w:asciiTheme="minorHAnsi" w:hAnsiTheme="minorHAnsi" w:cstheme="minorHAnsi"/>
          <w:bCs/>
          <w:color w:val="000000" w:themeColor="text1"/>
        </w:rPr>
        <w:t>Podana w ofercie cena pozostaje niezmienna</w:t>
      </w:r>
      <w:r w:rsidR="00BC777D" w:rsidRPr="004C3EA8">
        <w:rPr>
          <w:rFonts w:asciiTheme="minorHAnsi" w:hAnsiTheme="minorHAnsi" w:cstheme="minorHAnsi"/>
          <w:color w:val="000000" w:themeColor="text1"/>
        </w:rPr>
        <w:t xml:space="preserve"> przez cały okres realizacji przedmiotu zamówienia z zastrzeżeniem warunków zmiany wynagrodzenia wymienionych w Projektowanych Postanowień Umowy. </w:t>
      </w:r>
      <w:r w:rsidR="00BC777D" w:rsidRPr="004C3EA8">
        <w:rPr>
          <w:rFonts w:asciiTheme="minorHAnsi" w:hAnsiTheme="minorHAnsi" w:cstheme="minorHAnsi"/>
          <w:color w:val="000000" w:themeColor="text1"/>
        </w:rPr>
        <w:br/>
      </w:r>
      <w:r w:rsidR="00F72AF5">
        <w:rPr>
          <w:rFonts w:asciiTheme="minorHAnsi" w:hAnsiTheme="minorHAnsi" w:cstheme="minorHAnsi"/>
          <w:color w:val="000000" w:themeColor="text1"/>
        </w:rPr>
        <w:t xml:space="preserve">8. </w:t>
      </w:r>
      <w:r w:rsidR="00F72AF5" w:rsidRPr="00F72AF5">
        <w:rPr>
          <w:rFonts w:asciiTheme="minorHAnsi" w:hAnsiTheme="minorHAnsi" w:cstheme="minorHAnsi"/>
          <w:bCs/>
          <w:color w:val="000000" w:themeColor="text1"/>
        </w:rPr>
        <w:t>Cenę oferty Wykonawca ustala na podstawie kosztorysu ofertowego sporządzonego w oparciu o dokumenty stanowiące załączniki do SWZ</w:t>
      </w:r>
      <w:r w:rsidR="007262FE">
        <w:rPr>
          <w:rFonts w:asciiTheme="minorHAnsi" w:hAnsiTheme="minorHAnsi" w:cstheme="minorHAnsi"/>
          <w:bCs/>
          <w:color w:val="000000" w:themeColor="text1"/>
        </w:rPr>
        <w:t>.</w:t>
      </w:r>
      <w:r w:rsidR="00F72AF5" w:rsidRPr="00F72AF5">
        <w:rPr>
          <w:rFonts w:asciiTheme="minorHAnsi" w:hAnsiTheme="minorHAnsi" w:cstheme="minorHAnsi"/>
          <w:bCs/>
          <w:color w:val="000000" w:themeColor="text1"/>
        </w:rPr>
        <w:t xml:space="preserve"> </w:t>
      </w:r>
      <w:r w:rsidR="00F72AF5" w:rsidRPr="00DB218E">
        <w:rPr>
          <w:rFonts w:asciiTheme="minorHAnsi" w:hAnsiTheme="minorHAnsi" w:cstheme="minorHAnsi"/>
          <w:bCs/>
          <w:color w:val="000000" w:themeColor="text1"/>
        </w:rPr>
        <w:t xml:space="preserve">Wykonawca winien sporządzić kosztorys ofertowy </w:t>
      </w:r>
      <w:r w:rsidR="0036291D" w:rsidRPr="00DB218E">
        <w:rPr>
          <w:rFonts w:asciiTheme="minorHAnsi" w:hAnsiTheme="minorHAnsi" w:cstheme="minorHAnsi"/>
          <w:bCs/>
          <w:color w:val="000000" w:themeColor="text1"/>
        </w:rPr>
        <w:t>odpowiadający poszczególnym grup</w:t>
      </w:r>
      <w:r w:rsidR="00AD6925" w:rsidRPr="00DB218E">
        <w:rPr>
          <w:rFonts w:asciiTheme="minorHAnsi" w:hAnsiTheme="minorHAnsi" w:cstheme="minorHAnsi"/>
          <w:bCs/>
          <w:color w:val="000000" w:themeColor="text1"/>
        </w:rPr>
        <w:t xml:space="preserve">om </w:t>
      </w:r>
      <w:r w:rsidR="0036291D" w:rsidRPr="00DB218E">
        <w:rPr>
          <w:rFonts w:asciiTheme="minorHAnsi" w:hAnsiTheme="minorHAnsi" w:cstheme="minorHAnsi"/>
          <w:bCs/>
          <w:color w:val="000000" w:themeColor="text1"/>
        </w:rPr>
        <w:t xml:space="preserve">z dołączonych do SWZ przedmiarów robót wraz z zestawieniem zbiorczym, </w:t>
      </w:r>
      <w:r w:rsidR="00F72AF5" w:rsidRPr="00DB218E">
        <w:rPr>
          <w:rFonts w:asciiTheme="minorHAnsi" w:hAnsiTheme="minorHAnsi" w:cstheme="minorHAnsi"/>
          <w:bCs/>
          <w:color w:val="000000" w:themeColor="text1"/>
        </w:rPr>
        <w:t>podając ceny jednostek obmiarowych i ceny kosztorysowe dla wszystkich asortymentów prac i robót w formie uproszczonej.</w:t>
      </w:r>
      <w:r w:rsidR="00F72AF5" w:rsidRPr="00DB218E">
        <w:rPr>
          <w:rFonts w:asciiTheme="minorHAnsi" w:hAnsiTheme="minorHAnsi" w:cstheme="minorHAnsi"/>
          <w:color w:val="000000" w:themeColor="text1"/>
        </w:rPr>
        <w:br/>
        <w:t xml:space="preserve">9. Zamawiający oczekuje wyceny w ramach ceny oferty wszystkich pozycji zawartych w przedmiarach, które załączył </w:t>
      </w:r>
      <w:r w:rsidR="00F72AF5" w:rsidRPr="00DB218E">
        <w:rPr>
          <w:rFonts w:asciiTheme="minorHAnsi" w:hAnsiTheme="minorHAnsi" w:cstheme="minorHAnsi"/>
          <w:color w:val="000000" w:themeColor="text1"/>
        </w:rPr>
        <w:br/>
        <w:t xml:space="preserve">w tym celu do SWZ, jak również by oferowana przez wykonawców cena wynikała z załączonego do oferty kosztorysu. Jeżeli wykonawca uważa że załączone przedmiary robót wymagają korekty np. zakresu robót lub zawierają błędy, to winien je wprowadzić. </w:t>
      </w:r>
      <w:r w:rsidR="00F72AF5" w:rsidRPr="00DB218E">
        <w:rPr>
          <w:rFonts w:asciiTheme="minorHAnsi" w:hAnsiTheme="minorHAnsi" w:cstheme="minorHAnsi"/>
          <w:color w:val="000000" w:themeColor="text1"/>
        </w:rPr>
        <w:br/>
        <w:t>Zamawiający podaje w przedmiarach robót podstawy nakładów stawek i cen w postaci odpowiednich Katalogów Nakładów Rzeczowych jedynie w celu pełniejszego opisu robót. Podane przez Zamawiającego podstawy nie stanowią obowiązującej bazy dla dokonania wyceny przez Wykonawcę. Podstawą wyceny dla Wykonawcy winna być jego własna, oparta na rachunku ekonomicznym kalkulacja.</w:t>
      </w:r>
      <w:r w:rsidR="00013C45" w:rsidRPr="00DB218E">
        <w:rPr>
          <w:rFonts w:asciiTheme="minorHAnsi" w:hAnsiTheme="minorHAnsi" w:cstheme="minorHAnsi"/>
          <w:color w:val="000000" w:themeColor="text1"/>
        </w:rPr>
        <w:br/>
        <w:t xml:space="preserve">10. Zamawiający wymaga od potencjalnych wykonawców zamówienia udokumentowania sposobu obliczenia ceny oferty w postaci </w:t>
      </w:r>
      <w:r w:rsidR="00013C45" w:rsidRPr="00DB218E">
        <w:rPr>
          <w:rFonts w:asciiTheme="minorHAnsi" w:hAnsiTheme="minorHAnsi" w:cstheme="minorHAnsi"/>
          <w:bCs/>
          <w:color w:val="000000" w:themeColor="text1"/>
        </w:rPr>
        <w:t xml:space="preserve">kosztorysu ofertowego, którego złożenia wraz z ofertą wymaga. Kosztorys ofertowy będzie miał znaczenie w przypadku ewentualnej zmiany umowy w zakresie dotyczącym zmian w stosunku do dokumentacji projektowej wprowadzonych protokołem konieczności. W przypadku zaistnienia wspomnianych zmian w stosunku do dokumentacji projektowej Zamawiający zobowiązuje wykonawcę do przedstawienia mu dokumentacji uwzględniającej zaakceptowane zamiany zawierające opis zmian, niezbędne rysunki i wycenę kosztów (kosztorys różnicowy obrazujący różnice pomiędzy kosztorysem ofertowym, a proponowanymi </w:t>
      </w:r>
      <w:r w:rsidR="007262FE" w:rsidRPr="00DB218E">
        <w:rPr>
          <w:rFonts w:asciiTheme="minorHAnsi" w:hAnsiTheme="minorHAnsi" w:cstheme="minorHAnsi"/>
          <w:bCs/>
          <w:color w:val="000000" w:themeColor="text1"/>
        </w:rPr>
        <w:t xml:space="preserve">i zaakceptowanymi </w:t>
      </w:r>
      <w:r w:rsidR="00013C45" w:rsidRPr="00DB218E">
        <w:rPr>
          <w:rFonts w:asciiTheme="minorHAnsi" w:hAnsiTheme="minorHAnsi" w:cstheme="minorHAnsi"/>
          <w:bCs/>
          <w:color w:val="000000" w:themeColor="text1"/>
        </w:rPr>
        <w:t xml:space="preserve">rozwiązaniami zamiennymi. </w:t>
      </w:r>
      <w:r w:rsidR="00013C45" w:rsidRPr="00DB218E">
        <w:rPr>
          <w:rFonts w:asciiTheme="minorHAnsi" w:hAnsiTheme="minorHAnsi" w:cstheme="minorHAnsi"/>
          <w:bCs/>
          <w:color w:val="000000" w:themeColor="text1"/>
        </w:rPr>
        <w:br/>
        <w:t>Kosztorys ofertowy będzie miał także znaczenie dla prawidłowego rozliczenia wykonanych prac w przypadku ewentualnego odstąpienia przez wykonawcę od umowy.</w:t>
      </w:r>
      <w:r w:rsidR="00013C45">
        <w:rPr>
          <w:rFonts w:asciiTheme="minorHAnsi" w:hAnsiTheme="minorHAnsi" w:cstheme="minorHAnsi"/>
          <w:color w:val="000000" w:themeColor="text1"/>
        </w:rPr>
        <w:br/>
        <w:t>11</w:t>
      </w:r>
      <w:r w:rsidR="00BC777D" w:rsidRPr="004C3EA8">
        <w:rPr>
          <w:rFonts w:asciiTheme="minorHAnsi" w:hAnsiTheme="minorHAnsi" w:cstheme="minorHAnsi"/>
          <w:color w:val="000000" w:themeColor="text1"/>
        </w:rPr>
        <w:t xml:space="preserve">. Wykonawca, składając ofertę (na wzorze formularza stanowiącego załącznik nr 1 do SWZ) informuje Zamawiającego na podstawie art. 225 ust. 2 ustawy </w:t>
      </w:r>
      <w:proofErr w:type="spellStart"/>
      <w:r w:rsidR="00BC777D" w:rsidRPr="004C3EA8">
        <w:rPr>
          <w:rFonts w:asciiTheme="minorHAnsi" w:hAnsiTheme="minorHAnsi" w:cstheme="minorHAnsi"/>
          <w:color w:val="000000" w:themeColor="text1"/>
        </w:rPr>
        <w:t>Pzp</w:t>
      </w:r>
      <w:proofErr w:type="spellEnd"/>
      <w:r w:rsidR="00BC777D" w:rsidRPr="004C3EA8">
        <w:rPr>
          <w:rFonts w:asciiTheme="minorHAnsi" w:hAnsiTheme="minorHAnsi" w:cstheme="minorHAnsi"/>
          <w:color w:val="000000" w:themeColor="text1"/>
        </w:rPr>
        <w:t>, że wybór jego oferty będzie prowadził do powstania u Zamawiającego obowiązku podatkowego, wskazując:</w:t>
      </w:r>
      <w:r w:rsidR="00BC777D" w:rsidRPr="004C3EA8">
        <w:rPr>
          <w:rFonts w:asciiTheme="minorHAnsi" w:hAnsiTheme="minorHAnsi" w:cstheme="minorHAnsi"/>
          <w:color w:val="000000" w:themeColor="text1"/>
        </w:rPr>
        <w:br/>
        <w:t>1) nazwę (rodzaj) towaru lub usługi, których dostawa lub świadczenie będą prowadziły do powstania obowiązku podatkowego;</w:t>
      </w:r>
      <w:r w:rsidR="00BC777D" w:rsidRPr="004C3EA8">
        <w:rPr>
          <w:rFonts w:asciiTheme="minorHAnsi" w:hAnsiTheme="minorHAnsi" w:cstheme="minorHAnsi"/>
          <w:color w:val="000000" w:themeColor="text1"/>
        </w:rPr>
        <w:br/>
        <w:t>2) wartość towaru lub usługi objętego obowiązkiem podatkowym Zamawiającego, bez kwoty podatku;</w:t>
      </w:r>
      <w:r w:rsidR="00BC777D" w:rsidRPr="004C3EA8">
        <w:rPr>
          <w:rFonts w:asciiTheme="minorHAnsi" w:hAnsiTheme="minorHAnsi" w:cstheme="minorHAnsi"/>
          <w:color w:val="000000" w:themeColor="text1"/>
        </w:rPr>
        <w:br/>
        <w:t>3) stawkę podatku od towarów i usług, która zgodnie z wiedzą Wykonawcy, będzie miała zastosowanie.</w:t>
      </w:r>
      <w:r w:rsidR="00BC777D" w:rsidRPr="004C3EA8">
        <w:rPr>
          <w:rFonts w:asciiTheme="minorHAnsi" w:hAnsiTheme="minorHAnsi" w:cstheme="minorHAnsi"/>
          <w:color w:val="000000" w:themeColor="text1"/>
        </w:rPr>
        <w:br/>
      </w:r>
      <w:r w:rsidR="00F72AF5">
        <w:rPr>
          <w:rFonts w:asciiTheme="minorHAnsi" w:hAnsiTheme="minorHAnsi" w:cstheme="minorHAnsi"/>
          <w:color w:val="000000" w:themeColor="text1"/>
          <w:highlight w:val="yellow"/>
        </w:rPr>
        <w:br/>
      </w:r>
      <w:r w:rsidR="00D50A73" w:rsidRPr="00DB218E">
        <w:rPr>
          <w:rFonts w:asciiTheme="minorHAnsi" w:hAnsiTheme="minorHAnsi" w:cstheme="minorHAnsi"/>
          <w:b/>
          <w:color w:val="000000" w:themeColor="text1"/>
        </w:rPr>
        <w:t xml:space="preserve">VIII.  </w:t>
      </w:r>
      <w:r w:rsidR="00E464E9" w:rsidRPr="00DB218E">
        <w:rPr>
          <w:rFonts w:asciiTheme="minorHAnsi" w:hAnsiTheme="minorHAnsi" w:cstheme="minorHAnsi"/>
          <w:b/>
          <w:color w:val="000000" w:themeColor="text1"/>
        </w:rPr>
        <w:t xml:space="preserve">Osoby ze strony </w:t>
      </w:r>
      <w:r w:rsidR="003152BC" w:rsidRPr="00DB218E">
        <w:rPr>
          <w:rFonts w:asciiTheme="minorHAnsi" w:hAnsiTheme="minorHAnsi" w:cstheme="minorHAnsi"/>
          <w:b/>
          <w:color w:val="000000" w:themeColor="text1"/>
        </w:rPr>
        <w:t>Z</w:t>
      </w:r>
      <w:r w:rsidR="00E464E9" w:rsidRPr="00DB218E">
        <w:rPr>
          <w:rFonts w:asciiTheme="minorHAnsi" w:hAnsiTheme="minorHAnsi" w:cstheme="minorHAnsi"/>
          <w:b/>
          <w:color w:val="000000" w:themeColor="text1"/>
        </w:rPr>
        <w:t>amawiającego uprawnione do komunikowania się z wykonawcami</w:t>
      </w:r>
      <w:r w:rsidR="00D50A73" w:rsidRPr="00877EE3">
        <w:rPr>
          <w:rFonts w:asciiTheme="minorHAnsi" w:hAnsiTheme="minorHAnsi" w:cstheme="minorHAnsi"/>
          <w:b/>
          <w:color w:val="000000" w:themeColor="text1"/>
        </w:rPr>
        <w:br/>
      </w:r>
      <w:r w:rsidR="00A221E0" w:rsidRPr="00877EE3">
        <w:rPr>
          <w:rFonts w:asciiTheme="minorHAnsi" w:hAnsiTheme="minorHAnsi" w:cstheme="minorHAnsi"/>
          <w:color w:val="000000" w:themeColor="text1"/>
        </w:rPr>
        <w:t xml:space="preserve">Wskazanie osób uprawnionych do komunikowania się z Wykonawcami, Zamawiający wyznacza następujące osoby do kontaktu z Wykonawcami: </w:t>
      </w:r>
      <w:r w:rsidR="00A221E0" w:rsidRPr="00877EE3">
        <w:rPr>
          <w:rFonts w:asciiTheme="minorHAnsi" w:hAnsiTheme="minorHAnsi" w:cstheme="minorHAnsi"/>
          <w:color w:val="000000" w:themeColor="text1"/>
        </w:rPr>
        <w:br/>
        <w:t xml:space="preserve">1) w sprawach merytorycznych (procedury) zamówienia publicznego; </w:t>
      </w:r>
      <w:r w:rsidR="00C8064C">
        <w:rPr>
          <w:rFonts w:asciiTheme="minorHAnsi" w:hAnsiTheme="minorHAnsi" w:cstheme="minorHAnsi"/>
          <w:color w:val="000000" w:themeColor="text1"/>
        </w:rPr>
        <w:br/>
      </w:r>
      <w:r w:rsidR="00A221E0" w:rsidRPr="00877EE3">
        <w:rPr>
          <w:rFonts w:asciiTheme="minorHAnsi" w:hAnsiTheme="minorHAnsi" w:cstheme="minorHAnsi"/>
          <w:bCs/>
          <w:color w:val="000000" w:themeColor="text1"/>
        </w:rPr>
        <w:t>Referat Gospodar</w:t>
      </w:r>
      <w:r w:rsidR="000E71B1">
        <w:rPr>
          <w:rFonts w:asciiTheme="minorHAnsi" w:hAnsiTheme="minorHAnsi" w:cstheme="minorHAnsi"/>
          <w:bCs/>
          <w:color w:val="000000" w:themeColor="text1"/>
        </w:rPr>
        <w:t xml:space="preserve">czy </w:t>
      </w:r>
      <w:r w:rsidR="00C8064C">
        <w:rPr>
          <w:rFonts w:asciiTheme="minorHAnsi" w:hAnsiTheme="minorHAnsi" w:cstheme="minorHAnsi"/>
          <w:bCs/>
          <w:color w:val="000000" w:themeColor="text1"/>
        </w:rPr>
        <w:t>UMiG Lwówek</w:t>
      </w:r>
      <w:r w:rsidR="000E71B1">
        <w:rPr>
          <w:rFonts w:asciiTheme="minorHAnsi" w:hAnsiTheme="minorHAnsi" w:cstheme="minorHAnsi"/>
          <w:bCs/>
          <w:color w:val="000000" w:themeColor="text1"/>
        </w:rPr>
        <w:t xml:space="preserve"> – insp. ds. zam. </w:t>
      </w:r>
      <w:proofErr w:type="spellStart"/>
      <w:r w:rsidR="000E71B1">
        <w:rPr>
          <w:rFonts w:asciiTheme="minorHAnsi" w:hAnsiTheme="minorHAnsi" w:cstheme="minorHAnsi"/>
          <w:bCs/>
          <w:color w:val="000000" w:themeColor="text1"/>
        </w:rPr>
        <w:t>publicz</w:t>
      </w:r>
      <w:proofErr w:type="spellEnd"/>
      <w:r w:rsidR="000E71B1">
        <w:rPr>
          <w:rFonts w:asciiTheme="minorHAnsi" w:hAnsiTheme="minorHAnsi" w:cstheme="minorHAnsi"/>
          <w:bCs/>
          <w:color w:val="000000" w:themeColor="text1"/>
        </w:rPr>
        <w:t xml:space="preserve">.  pan Zbigniew Jaworowicz, </w:t>
      </w:r>
      <w:r w:rsidR="00A221E0" w:rsidRPr="00877EE3">
        <w:rPr>
          <w:rFonts w:asciiTheme="minorHAnsi" w:hAnsiTheme="minorHAnsi" w:cstheme="minorHAnsi"/>
          <w:bCs/>
          <w:color w:val="000000" w:themeColor="text1"/>
        </w:rPr>
        <w:t xml:space="preserve">tel. 61 44 14 024 w. 26, </w:t>
      </w:r>
      <w:r w:rsidR="007262FE">
        <w:rPr>
          <w:rFonts w:asciiTheme="minorHAnsi" w:hAnsiTheme="minorHAnsi" w:cstheme="minorHAnsi"/>
          <w:bCs/>
          <w:color w:val="000000" w:themeColor="text1"/>
        </w:rPr>
        <w:br/>
      </w:r>
      <w:r w:rsidR="00A221E0" w:rsidRPr="00877EE3">
        <w:rPr>
          <w:rFonts w:asciiTheme="minorHAnsi" w:hAnsiTheme="minorHAnsi" w:cstheme="minorHAnsi"/>
          <w:bCs/>
          <w:color w:val="000000" w:themeColor="text1"/>
        </w:rPr>
        <w:t>(</w:t>
      </w:r>
      <w:r w:rsidR="00C8064C">
        <w:rPr>
          <w:rFonts w:asciiTheme="minorHAnsi" w:hAnsiTheme="minorHAnsi" w:cstheme="minorHAnsi"/>
          <w:bCs/>
          <w:color w:val="000000" w:themeColor="text1"/>
        </w:rPr>
        <w:t xml:space="preserve">lub </w:t>
      </w:r>
      <w:r w:rsidR="00A221E0" w:rsidRPr="00877EE3">
        <w:rPr>
          <w:rFonts w:asciiTheme="minorHAnsi" w:hAnsiTheme="minorHAnsi" w:cstheme="minorHAnsi"/>
          <w:bCs/>
          <w:color w:val="000000" w:themeColor="text1"/>
        </w:rPr>
        <w:t>tel. bezp</w:t>
      </w:r>
      <w:r w:rsidR="00C8064C">
        <w:rPr>
          <w:rFonts w:asciiTheme="minorHAnsi" w:hAnsiTheme="minorHAnsi" w:cstheme="minorHAnsi"/>
          <w:bCs/>
          <w:color w:val="000000" w:themeColor="text1"/>
        </w:rPr>
        <w:t>ośredni</w:t>
      </w:r>
      <w:r w:rsidR="0032262A">
        <w:rPr>
          <w:rFonts w:asciiTheme="minorHAnsi" w:hAnsiTheme="minorHAnsi" w:cstheme="minorHAnsi"/>
          <w:bCs/>
          <w:color w:val="000000" w:themeColor="text1"/>
        </w:rPr>
        <w:t xml:space="preserve"> 61 44 17 606) w godz.: pon.-</w:t>
      </w:r>
      <w:r w:rsidR="00A221E0" w:rsidRPr="00877EE3">
        <w:rPr>
          <w:rFonts w:asciiTheme="minorHAnsi" w:hAnsiTheme="minorHAnsi" w:cstheme="minorHAnsi"/>
          <w:bCs/>
          <w:color w:val="000000" w:themeColor="text1"/>
        </w:rPr>
        <w:t xml:space="preserve">pt. </w:t>
      </w:r>
      <w:r w:rsidR="00C8064C">
        <w:rPr>
          <w:rFonts w:asciiTheme="minorHAnsi" w:hAnsiTheme="minorHAnsi" w:cstheme="minorHAnsi"/>
          <w:bCs/>
          <w:color w:val="000000" w:themeColor="text1"/>
        </w:rPr>
        <w:t>8</w:t>
      </w:r>
      <w:r w:rsidR="00A221E0" w:rsidRPr="00877EE3">
        <w:rPr>
          <w:rFonts w:asciiTheme="minorHAnsi" w:hAnsiTheme="minorHAnsi" w:cstheme="minorHAnsi"/>
          <w:bCs/>
          <w:color w:val="000000" w:themeColor="text1"/>
        </w:rPr>
        <w:t>.00-1</w:t>
      </w:r>
      <w:r w:rsidR="00C8064C">
        <w:rPr>
          <w:rFonts w:asciiTheme="minorHAnsi" w:hAnsiTheme="minorHAnsi" w:cstheme="minorHAnsi"/>
          <w:bCs/>
          <w:color w:val="000000" w:themeColor="text1"/>
        </w:rPr>
        <w:t>4</w:t>
      </w:r>
      <w:r w:rsidR="00A221E0" w:rsidRPr="00877EE3">
        <w:rPr>
          <w:rFonts w:asciiTheme="minorHAnsi" w:hAnsiTheme="minorHAnsi" w:cstheme="minorHAnsi"/>
          <w:bCs/>
          <w:color w:val="000000" w:themeColor="text1"/>
        </w:rPr>
        <w:t>.00</w:t>
      </w:r>
      <w:r w:rsidR="00A221E0" w:rsidRPr="00DB218E">
        <w:rPr>
          <w:rFonts w:asciiTheme="minorHAnsi" w:hAnsiTheme="minorHAnsi" w:cstheme="minorHAnsi"/>
          <w:bCs/>
          <w:color w:val="000000" w:themeColor="text1"/>
        </w:rPr>
        <w:t>,</w:t>
      </w:r>
      <w:r w:rsidR="00A221E0" w:rsidRPr="00DB218E">
        <w:rPr>
          <w:rFonts w:asciiTheme="minorHAnsi" w:hAnsiTheme="minorHAnsi" w:cstheme="minorHAnsi"/>
          <w:color w:val="000000" w:themeColor="text1"/>
        </w:rPr>
        <w:t xml:space="preserve"> </w:t>
      </w:r>
      <w:r w:rsidR="00C8064C" w:rsidRPr="00DB218E">
        <w:rPr>
          <w:rFonts w:asciiTheme="minorHAnsi" w:hAnsiTheme="minorHAnsi" w:cstheme="minorHAnsi"/>
          <w:color w:val="000000" w:themeColor="text1"/>
        </w:rPr>
        <w:t xml:space="preserve">e-mail: </w:t>
      </w:r>
      <w:hyperlink r:id="rId18" w:history="1">
        <w:r w:rsidR="007262FE" w:rsidRPr="00DB218E">
          <w:rPr>
            <w:rStyle w:val="Hipercze"/>
            <w:rFonts w:asciiTheme="minorHAnsi" w:hAnsiTheme="minorHAnsi" w:cstheme="minorHAnsi"/>
            <w:bCs/>
          </w:rPr>
          <w:t>urzad@lwowek.com.pl</w:t>
        </w:r>
      </w:hyperlink>
      <w:r w:rsidR="007262FE" w:rsidRPr="00DB218E">
        <w:rPr>
          <w:rFonts w:asciiTheme="minorHAnsi" w:hAnsiTheme="minorHAnsi" w:cstheme="minorHAnsi"/>
          <w:color w:val="000000" w:themeColor="text1"/>
        </w:rPr>
        <w:t xml:space="preserve">  </w:t>
      </w:r>
      <w:r w:rsidR="007262FE" w:rsidRPr="00DB218E">
        <w:rPr>
          <w:rFonts w:asciiTheme="minorHAnsi" w:hAnsiTheme="minorHAnsi" w:cstheme="minorHAnsi"/>
          <w:color w:val="000000" w:themeColor="text1"/>
        </w:rPr>
        <w:br/>
        <w:t xml:space="preserve">z jednoczesnym powiadomieniem na adres e-mail: </w:t>
      </w:r>
      <w:hyperlink r:id="rId19" w:history="1">
        <w:r w:rsidR="007262FE" w:rsidRPr="00DB218E">
          <w:rPr>
            <w:rStyle w:val="Hipercze"/>
            <w:rFonts w:asciiTheme="minorHAnsi" w:hAnsiTheme="minorHAnsi" w:cstheme="minorHAnsi"/>
          </w:rPr>
          <w:t>przetargi@lwowek.com.pl</w:t>
        </w:r>
      </w:hyperlink>
      <w:r w:rsidR="00C8064C">
        <w:rPr>
          <w:rFonts w:asciiTheme="minorHAnsi" w:hAnsiTheme="minorHAnsi" w:cstheme="minorHAnsi"/>
          <w:color w:val="000000" w:themeColor="text1"/>
        </w:rPr>
        <w:t xml:space="preserve"> </w:t>
      </w:r>
      <w:r w:rsidR="00A221E0" w:rsidRPr="00877EE3">
        <w:rPr>
          <w:rFonts w:asciiTheme="minorHAnsi" w:hAnsiTheme="minorHAnsi" w:cstheme="minorHAnsi"/>
          <w:color w:val="000000" w:themeColor="text1"/>
        </w:rPr>
        <w:t xml:space="preserve">                                </w:t>
      </w:r>
      <w:r w:rsidR="00A221E0" w:rsidRPr="00877EE3">
        <w:rPr>
          <w:rFonts w:asciiTheme="minorHAnsi" w:hAnsiTheme="minorHAnsi" w:cstheme="minorHAnsi"/>
          <w:color w:val="000000" w:themeColor="text1"/>
        </w:rPr>
        <w:br/>
      </w:r>
      <w:r w:rsidR="00A221E0" w:rsidRPr="00877EE3">
        <w:rPr>
          <w:rFonts w:asciiTheme="minorHAnsi" w:hAnsiTheme="minorHAnsi" w:cstheme="minorHAnsi"/>
          <w:bCs/>
          <w:color w:val="000000" w:themeColor="text1"/>
        </w:rPr>
        <w:t xml:space="preserve">2) w sprawach technicznych wykonania przedmiotu zamówienia; </w:t>
      </w:r>
      <w:r w:rsidR="00C8064C">
        <w:rPr>
          <w:rFonts w:asciiTheme="minorHAnsi" w:hAnsiTheme="minorHAnsi" w:cstheme="minorHAnsi"/>
          <w:bCs/>
          <w:color w:val="000000" w:themeColor="text1"/>
        </w:rPr>
        <w:br/>
      </w:r>
      <w:r w:rsidR="001958C0">
        <w:rPr>
          <w:rFonts w:asciiTheme="minorHAnsi" w:hAnsiTheme="minorHAnsi" w:cstheme="minorHAnsi"/>
          <w:bCs/>
          <w:color w:val="000000" w:themeColor="text1"/>
        </w:rPr>
        <w:t xml:space="preserve">Przedstawiciele </w:t>
      </w:r>
      <w:r w:rsidR="001958C0" w:rsidRPr="001958C0">
        <w:rPr>
          <w:rFonts w:asciiTheme="minorHAnsi" w:hAnsiTheme="minorHAnsi" w:cstheme="minorHAnsi"/>
          <w:bCs/>
          <w:color w:val="000000" w:themeColor="text1"/>
        </w:rPr>
        <w:t xml:space="preserve">Zakładu Gospodarki Komunalnej </w:t>
      </w:r>
      <w:r w:rsidR="001958C0">
        <w:rPr>
          <w:rFonts w:asciiTheme="minorHAnsi" w:hAnsiTheme="minorHAnsi" w:cstheme="minorHAnsi"/>
          <w:bCs/>
          <w:color w:val="000000" w:themeColor="text1"/>
        </w:rPr>
        <w:t xml:space="preserve">w Lwówku </w:t>
      </w:r>
      <w:r w:rsidR="001958C0" w:rsidRPr="001958C0">
        <w:rPr>
          <w:rFonts w:asciiTheme="minorHAnsi" w:hAnsiTheme="minorHAnsi" w:cstheme="minorHAnsi"/>
          <w:bCs/>
          <w:color w:val="000000" w:themeColor="text1"/>
        </w:rPr>
        <w:t>Sp. z o.o.</w:t>
      </w:r>
      <w:r w:rsidR="001958C0">
        <w:rPr>
          <w:rFonts w:asciiTheme="minorHAnsi" w:hAnsiTheme="minorHAnsi" w:cstheme="minorHAnsi"/>
          <w:bCs/>
          <w:color w:val="000000" w:themeColor="text1"/>
        </w:rPr>
        <w:t>, ul. Powstańców Wlkp. 40,</w:t>
      </w:r>
      <w:r w:rsidR="001958C0">
        <w:rPr>
          <w:rFonts w:asciiTheme="minorHAnsi" w:hAnsiTheme="minorHAnsi" w:cstheme="minorHAnsi"/>
          <w:bCs/>
          <w:color w:val="000000" w:themeColor="text1"/>
        </w:rPr>
        <w:br/>
        <w:t xml:space="preserve">Prezes Zarządu – pan Janusz Wesołek </w:t>
      </w:r>
      <w:r w:rsidR="00C8064C">
        <w:rPr>
          <w:rFonts w:asciiTheme="minorHAnsi" w:hAnsiTheme="minorHAnsi" w:cstheme="minorHAnsi"/>
          <w:bCs/>
          <w:color w:val="000000" w:themeColor="text1"/>
        </w:rPr>
        <w:t xml:space="preserve">oraz </w:t>
      </w:r>
      <w:r w:rsidR="001958C0">
        <w:rPr>
          <w:rFonts w:asciiTheme="minorHAnsi" w:hAnsiTheme="minorHAnsi" w:cstheme="minorHAnsi"/>
          <w:bCs/>
          <w:color w:val="000000" w:themeColor="text1"/>
        </w:rPr>
        <w:t xml:space="preserve">Kierownik </w:t>
      </w:r>
      <w:r w:rsidR="00C8064C">
        <w:rPr>
          <w:rFonts w:asciiTheme="minorHAnsi" w:hAnsiTheme="minorHAnsi" w:cstheme="minorHAnsi"/>
          <w:bCs/>
          <w:color w:val="000000" w:themeColor="text1"/>
        </w:rPr>
        <w:t>D</w:t>
      </w:r>
      <w:r w:rsidR="001958C0">
        <w:rPr>
          <w:rFonts w:asciiTheme="minorHAnsi" w:hAnsiTheme="minorHAnsi" w:cstheme="minorHAnsi"/>
          <w:bCs/>
          <w:color w:val="000000" w:themeColor="text1"/>
        </w:rPr>
        <w:t xml:space="preserve">ziału </w:t>
      </w:r>
      <w:r w:rsidR="00C8064C">
        <w:rPr>
          <w:rFonts w:asciiTheme="minorHAnsi" w:hAnsiTheme="minorHAnsi" w:cstheme="minorHAnsi"/>
          <w:bCs/>
          <w:color w:val="000000" w:themeColor="text1"/>
        </w:rPr>
        <w:t>W</w:t>
      </w:r>
      <w:r w:rsidR="001958C0">
        <w:rPr>
          <w:rFonts w:asciiTheme="minorHAnsi" w:hAnsiTheme="minorHAnsi" w:cstheme="minorHAnsi"/>
          <w:bCs/>
          <w:color w:val="000000" w:themeColor="text1"/>
        </w:rPr>
        <w:t xml:space="preserve">odociągów i </w:t>
      </w:r>
      <w:r w:rsidR="00C8064C">
        <w:rPr>
          <w:rFonts w:asciiTheme="minorHAnsi" w:hAnsiTheme="minorHAnsi" w:cstheme="minorHAnsi"/>
          <w:bCs/>
          <w:color w:val="000000" w:themeColor="text1"/>
        </w:rPr>
        <w:t>K</w:t>
      </w:r>
      <w:r w:rsidR="001958C0">
        <w:rPr>
          <w:rFonts w:asciiTheme="minorHAnsi" w:hAnsiTheme="minorHAnsi" w:cstheme="minorHAnsi"/>
          <w:bCs/>
          <w:color w:val="000000" w:themeColor="text1"/>
        </w:rPr>
        <w:t xml:space="preserve">analizacji </w:t>
      </w:r>
      <w:r w:rsidR="001958C0" w:rsidRPr="001958C0">
        <w:rPr>
          <w:rFonts w:asciiTheme="minorHAnsi" w:hAnsiTheme="minorHAnsi" w:cstheme="minorHAnsi"/>
          <w:bCs/>
          <w:color w:val="000000" w:themeColor="text1"/>
        </w:rPr>
        <w:t xml:space="preserve"> </w:t>
      </w:r>
      <w:r w:rsidR="001958C0">
        <w:rPr>
          <w:rFonts w:asciiTheme="minorHAnsi" w:hAnsiTheme="minorHAnsi" w:cstheme="minorHAnsi"/>
          <w:bCs/>
          <w:color w:val="000000" w:themeColor="text1"/>
        </w:rPr>
        <w:t xml:space="preserve">- pan Hubert Sikora </w:t>
      </w:r>
      <w:r w:rsidR="001958C0" w:rsidRPr="001958C0">
        <w:rPr>
          <w:rFonts w:asciiTheme="minorHAnsi" w:hAnsiTheme="minorHAnsi" w:cstheme="minorHAnsi"/>
          <w:bCs/>
          <w:color w:val="000000" w:themeColor="text1"/>
        </w:rPr>
        <w:t xml:space="preserve"> </w:t>
      </w:r>
      <w:r w:rsidR="001958C0">
        <w:rPr>
          <w:rFonts w:asciiTheme="minorHAnsi" w:hAnsiTheme="minorHAnsi" w:cstheme="minorHAnsi"/>
          <w:bCs/>
          <w:color w:val="000000" w:themeColor="text1"/>
        </w:rPr>
        <w:br/>
        <w:t>tel.</w:t>
      </w:r>
      <w:r w:rsidR="00A221E0" w:rsidRPr="00877EE3">
        <w:rPr>
          <w:rFonts w:asciiTheme="minorHAnsi" w:hAnsiTheme="minorHAnsi" w:cstheme="minorHAnsi"/>
          <w:bCs/>
          <w:color w:val="000000" w:themeColor="text1"/>
        </w:rPr>
        <w:t xml:space="preserve"> 61 44 14</w:t>
      </w:r>
      <w:r w:rsidR="00C8064C">
        <w:rPr>
          <w:rFonts w:asciiTheme="minorHAnsi" w:hAnsiTheme="minorHAnsi" w:cstheme="minorHAnsi"/>
          <w:bCs/>
          <w:color w:val="000000" w:themeColor="text1"/>
        </w:rPr>
        <w:t> 514 – prosić po nazwisku</w:t>
      </w:r>
      <w:r w:rsidR="00A221E0" w:rsidRPr="00877EE3">
        <w:rPr>
          <w:rFonts w:asciiTheme="minorHAnsi" w:hAnsiTheme="minorHAnsi" w:cstheme="minorHAnsi"/>
          <w:bCs/>
          <w:color w:val="000000" w:themeColor="text1"/>
        </w:rPr>
        <w:t xml:space="preserve"> w godz.</w:t>
      </w:r>
      <w:r w:rsidR="0032262A">
        <w:rPr>
          <w:rFonts w:asciiTheme="minorHAnsi" w:hAnsiTheme="minorHAnsi" w:cstheme="minorHAnsi"/>
          <w:bCs/>
          <w:color w:val="000000" w:themeColor="text1"/>
        </w:rPr>
        <w:t>: pon.-</w:t>
      </w:r>
      <w:r w:rsidR="00C8064C">
        <w:rPr>
          <w:rFonts w:asciiTheme="minorHAnsi" w:hAnsiTheme="minorHAnsi" w:cstheme="minorHAnsi"/>
          <w:bCs/>
          <w:color w:val="000000" w:themeColor="text1"/>
        </w:rPr>
        <w:t xml:space="preserve"> </w:t>
      </w:r>
      <w:r w:rsidR="00A221E0" w:rsidRPr="00877EE3">
        <w:rPr>
          <w:rFonts w:asciiTheme="minorHAnsi" w:hAnsiTheme="minorHAnsi" w:cstheme="minorHAnsi"/>
          <w:bCs/>
          <w:color w:val="000000" w:themeColor="text1"/>
        </w:rPr>
        <w:t xml:space="preserve">pt.  </w:t>
      </w:r>
      <w:r w:rsidR="001958C0">
        <w:rPr>
          <w:rFonts w:asciiTheme="minorHAnsi" w:hAnsiTheme="minorHAnsi" w:cstheme="minorHAnsi"/>
          <w:bCs/>
          <w:color w:val="000000" w:themeColor="text1"/>
        </w:rPr>
        <w:t>8:</w:t>
      </w:r>
      <w:r w:rsidR="00A221E0" w:rsidRPr="00877EE3">
        <w:rPr>
          <w:rFonts w:asciiTheme="minorHAnsi" w:hAnsiTheme="minorHAnsi" w:cstheme="minorHAnsi"/>
          <w:bCs/>
          <w:color w:val="000000" w:themeColor="text1"/>
        </w:rPr>
        <w:t>00</w:t>
      </w:r>
      <w:r w:rsidR="00C8064C">
        <w:rPr>
          <w:rFonts w:asciiTheme="minorHAnsi" w:hAnsiTheme="minorHAnsi" w:cstheme="minorHAnsi"/>
          <w:bCs/>
          <w:color w:val="000000" w:themeColor="text1"/>
        </w:rPr>
        <w:t>-</w:t>
      </w:r>
      <w:r w:rsidR="00A221E0" w:rsidRPr="00877EE3">
        <w:rPr>
          <w:rFonts w:asciiTheme="minorHAnsi" w:hAnsiTheme="minorHAnsi" w:cstheme="minorHAnsi"/>
          <w:bCs/>
          <w:color w:val="000000" w:themeColor="text1"/>
        </w:rPr>
        <w:t>1</w:t>
      </w:r>
      <w:r w:rsidR="00C8064C">
        <w:rPr>
          <w:rFonts w:asciiTheme="minorHAnsi" w:hAnsiTheme="minorHAnsi" w:cstheme="minorHAnsi"/>
          <w:bCs/>
          <w:color w:val="000000" w:themeColor="text1"/>
        </w:rPr>
        <w:t>4</w:t>
      </w:r>
      <w:r w:rsidR="001958C0">
        <w:rPr>
          <w:rFonts w:asciiTheme="minorHAnsi" w:hAnsiTheme="minorHAnsi" w:cstheme="minorHAnsi"/>
          <w:bCs/>
          <w:color w:val="000000" w:themeColor="text1"/>
        </w:rPr>
        <w:t>:</w:t>
      </w:r>
      <w:r w:rsidR="00A221E0" w:rsidRPr="00877EE3">
        <w:rPr>
          <w:rFonts w:asciiTheme="minorHAnsi" w:hAnsiTheme="minorHAnsi" w:cstheme="minorHAnsi"/>
          <w:bCs/>
          <w:color w:val="000000" w:themeColor="text1"/>
        </w:rPr>
        <w:t>00</w:t>
      </w:r>
      <w:r w:rsidR="00C8064C">
        <w:rPr>
          <w:rFonts w:asciiTheme="minorHAnsi" w:hAnsiTheme="minorHAnsi" w:cstheme="minorHAnsi"/>
          <w:bCs/>
          <w:color w:val="000000" w:themeColor="text1"/>
        </w:rPr>
        <w:t xml:space="preserve">; </w:t>
      </w:r>
      <w:r w:rsidR="00C8064C" w:rsidRPr="00DB218E">
        <w:rPr>
          <w:rFonts w:asciiTheme="minorHAnsi" w:hAnsiTheme="minorHAnsi" w:cstheme="minorHAnsi"/>
          <w:bCs/>
          <w:color w:val="000000" w:themeColor="text1"/>
        </w:rPr>
        <w:t xml:space="preserve">e-mail: </w:t>
      </w:r>
      <w:hyperlink r:id="rId20" w:history="1">
        <w:r w:rsidR="00C8064C" w:rsidRPr="00DB218E">
          <w:rPr>
            <w:rStyle w:val="Hipercze"/>
            <w:rFonts w:asciiTheme="minorHAnsi" w:hAnsiTheme="minorHAnsi" w:cstheme="minorHAnsi"/>
            <w:bCs/>
          </w:rPr>
          <w:t>sekretariat@zgklwowek.pl</w:t>
        </w:r>
      </w:hyperlink>
      <w:r w:rsidR="00C8064C" w:rsidRPr="00DB218E">
        <w:rPr>
          <w:rFonts w:asciiTheme="minorHAnsi" w:hAnsiTheme="minorHAnsi" w:cstheme="minorHAnsi"/>
          <w:bCs/>
          <w:color w:val="000000" w:themeColor="text1"/>
        </w:rPr>
        <w:t xml:space="preserve"> </w:t>
      </w:r>
      <w:r w:rsidR="007262FE" w:rsidRPr="00DB218E">
        <w:rPr>
          <w:rFonts w:asciiTheme="minorHAnsi" w:hAnsiTheme="minorHAnsi" w:cstheme="minorHAnsi"/>
          <w:bCs/>
          <w:color w:val="000000" w:themeColor="text1"/>
        </w:rPr>
        <w:br/>
      </w:r>
      <w:r w:rsidR="007262FE" w:rsidRPr="00DB218E">
        <w:rPr>
          <w:rFonts w:asciiTheme="minorHAnsi" w:hAnsiTheme="minorHAnsi" w:cstheme="minorHAnsi"/>
          <w:bCs/>
          <w:color w:val="000000" w:themeColor="text1"/>
        </w:rPr>
        <w:lastRenderedPageBreak/>
        <w:t xml:space="preserve">z jednoczesnym powiadomieniem na adres e-mail: </w:t>
      </w:r>
      <w:hyperlink r:id="rId21" w:history="1">
        <w:r w:rsidR="007262FE" w:rsidRPr="00DB218E">
          <w:rPr>
            <w:rStyle w:val="Hipercze"/>
            <w:rFonts w:asciiTheme="minorHAnsi" w:hAnsiTheme="minorHAnsi" w:cstheme="minorHAnsi"/>
            <w:bCs/>
          </w:rPr>
          <w:t>kierownik.wik@zgklwowek.pl</w:t>
        </w:r>
      </w:hyperlink>
      <w:r w:rsidR="007262FE">
        <w:rPr>
          <w:rFonts w:asciiTheme="minorHAnsi" w:hAnsiTheme="minorHAnsi" w:cstheme="minorHAnsi"/>
          <w:bCs/>
          <w:color w:val="000000" w:themeColor="text1"/>
        </w:rPr>
        <w:t xml:space="preserve"> </w:t>
      </w:r>
      <w:r w:rsidR="00762ED5">
        <w:rPr>
          <w:rFonts w:asciiTheme="minorHAnsi" w:hAnsiTheme="minorHAnsi" w:cstheme="minorHAnsi"/>
          <w:bCs/>
          <w:color w:val="000000" w:themeColor="text1"/>
        </w:rPr>
        <w:br/>
      </w:r>
      <w:r w:rsidR="00C8064C" w:rsidRPr="00C8064C">
        <w:rPr>
          <w:rFonts w:asciiTheme="minorHAnsi" w:hAnsiTheme="minorHAnsi" w:cstheme="minorHAnsi"/>
          <w:bCs/>
          <w:color w:val="000000" w:themeColor="text1"/>
        </w:rPr>
        <w:t xml:space="preserve">3) wysyłając wiadomość pocztą elektroniczną </w:t>
      </w:r>
      <w:r w:rsidR="00C8064C">
        <w:rPr>
          <w:rFonts w:asciiTheme="minorHAnsi" w:hAnsiTheme="minorHAnsi" w:cstheme="minorHAnsi"/>
          <w:bCs/>
          <w:color w:val="000000" w:themeColor="text1"/>
        </w:rPr>
        <w:t>w sprawach technicznych do przedstawicieli ZGK w Lwówku Sp. z o.o. należy powiadomić także prowadzącego w sprawach procedury zamówienia publicznego (czyli wysłać do wiadomości)</w:t>
      </w:r>
      <w:r w:rsidR="00032870">
        <w:rPr>
          <w:rFonts w:asciiTheme="minorHAnsi" w:hAnsiTheme="minorHAnsi" w:cstheme="minorHAnsi"/>
          <w:bCs/>
          <w:color w:val="000000" w:themeColor="text1"/>
        </w:rPr>
        <w:br/>
      </w:r>
      <w:r w:rsidR="00C8064C" w:rsidRPr="00C8064C">
        <w:rPr>
          <w:rFonts w:asciiTheme="minorHAnsi" w:hAnsiTheme="minorHAnsi" w:cstheme="minorHAnsi"/>
          <w:bCs/>
          <w:color w:val="000000" w:themeColor="text1"/>
        </w:rPr>
        <w:br/>
      </w:r>
      <w:r w:rsidR="00E1527D">
        <w:rPr>
          <w:rFonts w:asciiTheme="minorHAnsi" w:hAnsiTheme="minorHAnsi" w:cstheme="minorHAnsi"/>
          <w:b/>
          <w:color w:val="000000" w:themeColor="text1"/>
        </w:rPr>
        <w:t>I</w:t>
      </w:r>
      <w:r w:rsidR="00D50A73" w:rsidRPr="000E71B1">
        <w:rPr>
          <w:rFonts w:asciiTheme="minorHAnsi" w:hAnsiTheme="minorHAnsi" w:cstheme="minorHAnsi"/>
          <w:b/>
          <w:color w:val="000000" w:themeColor="text1"/>
        </w:rPr>
        <w:t xml:space="preserve">X. </w:t>
      </w:r>
      <w:r w:rsidR="00E464E9" w:rsidRPr="000E71B1">
        <w:rPr>
          <w:rFonts w:asciiTheme="minorHAnsi" w:hAnsiTheme="minorHAnsi" w:cstheme="minorHAnsi"/>
          <w:b/>
          <w:color w:val="000000" w:themeColor="text1"/>
        </w:rPr>
        <w:t>Opis sposobu przygotowania oferty</w:t>
      </w:r>
      <w:r w:rsidR="00D50A73" w:rsidRPr="00877EE3">
        <w:rPr>
          <w:rFonts w:asciiTheme="minorHAnsi" w:hAnsiTheme="minorHAnsi" w:cstheme="minorHAnsi"/>
          <w:b/>
          <w:color w:val="000000" w:themeColor="text1"/>
        </w:rPr>
        <w:br/>
      </w:r>
      <w:r w:rsidR="00A221E0" w:rsidRPr="00877EE3">
        <w:rPr>
          <w:rFonts w:asciiTheme="minorHAnsi" w:hAnsiTheme="minorHAnsi" w:cstheme="minorHAnsi"/>
          <w:color w:val="000000" w:themeColor="text1"/>
        </w:rPr>
        <w:t>1.</w:t>
      </w:r>
      <w:r w:rsidR="00A221E0" w:rsidRPr="00877EE3">
        <w:rPr>
          <w:rFonts w:asciiTheme="minorHAnsi" w:hAnsiTheme="minorHAnsi" w:cstheme="minorHAnsi"/>
          <w:b/>
          <w:color w:val="000000" w:themeColor="text1"/>
        </w:rPr>
        <w:t xml:space="preserve"> </w:t>
      </w:r>
      <w:r w:rsidR="00081B92" w:rsidRPr="00877EE3">
        <w:rPr>
          <w:rFonts w:asciiTheme="minorHAnsi" w:hAnsiTheme="minorHAnsi" w:cstheme="minorHAnsi"/>
          <w:color w:val="000000" w:themeColor="text1"/>
        </w:rPr>
        <w:t xml:space="preserve">Ofertę należy sporządzić na formularzu oferty lub według takiego samego schematu, </w:t>
      </w:r>
      <w:r w:rsidR="006B174B" w:rsidRPr="00877EE3">
        <w:rPr>
          <w:rFonts w:asciiTheme="minorHAnsi" w:hAnsiTheme="minorHAnsi" w:cstheme="minorHAnsi"/>
          <w:color w:val="000000" w:themeColor="text1"/>
        </w:rPr>
        <w:t xml:space="preserve">wzór </w:t>
      </w:r>
      <w:r w:rsidR="00081B92" w:rsidRPr="00877EE3">
        <w:rPr>
          <w:rFonts w:asciiTheme="minorHAnsi" w:hAnsiTheme="minorHAnsi" w:cstheme="minorHAnsi"/>
          <w:color w:val="000000" w:themeColor="text1"/>
        </w:rPr>
        <w:t xml:space="preserve">stanowi </w:t>
      </w:r>
      <w:r w:rsidR="00081B92" w:rsidRPr="00877EE3">
        <w:rPr>
          <w:rFonts w:asciiTheme="minorHAnsi" w:hAnsiTheme="minorHAnsi" w:cstheme="minorHAnsi"/>
          <w:bCs/>
          <w:color w:val="000000" w:themeColor="text1"/>
        </w:rPr>
        <w:t xml:space="preserve">załącznik nr </w:t>
      </w:r>
      <w:r w:rsidR="00CB1420" w:rsidRPr="00877EE3">
        <w:rPr>
          <w:rFonts w:asciiTheme="minorHAnsi" w:hAnsiTheme="minorHAnsi" w:cstheme="minorHAnsi"/>
          <w:bCs/>
          <w:color w:val="000000" w:themeColor="text1"/>
        </w:rPr>
        <w:t>1</w:t>
      </w:r>
      <w:r w:rsidR="00081B92" w:rsidRPr="00877EE3">
        <w:rPr>
          <w:rFonts w:asciiTheme="minorHAnsi" w:hAnsiTheme="minorHAnsi" w:cstheme="minorHAnsi"/>
          <w:color w:val="000000" w:themeColor="text1"/>
        </w:rPr>
        <w:t xml:space="preserve"> </w:t>
      </w:r>
      <w:r w:rsidR="00081B92" w:rsidRPr="00877EE3">
        <w:rPr>
          <w:rFonts w:asciiTheme="minorHAnsi" w:hAnsiTheme="minorHAnsi" w:cstheme="minorHAnsi"/>
          <w:bCs/>
          <w:color w:val="000000" w:themeColor="text1"/>
        </w:rPr>
        <w:t>do SWZ.</w:t>
      </w:r>
      <w:r w:rsidR="00081B92" w:rsidRPr="00877EE3">
        <w:rPr>
          <w:rFonts w:asciiTheme="minorHAnsi" w:hAnsiTheme="minorHAnsi" w:cstheme="minorHAnsi"/>
          <w:color w:val="000000" w:themeColor="text1"/>
        </w:rPr>
        <w:t xml:space="preserve"> Ofertę</w:t>
      </w:r>
      <w:r w:rsidR="002365FC" w:rsidRPr="00877EE3">
        <w:rPr>
          <w:rFonts w:asciiTheme="minorHAnsi" w:hAnsiTheme="minorHAnsi" w:cstheme="minorHAnsi"/>
          <w:color w:val="000000" w:themeColor="text1"/>
        </w:rPr>
        <w:t xml:space="preserve"> </w:t>
      </w:r>
      <w:r w:rsidR="00081B92" w:rsidRPr="00877EE3">
        <w:rPr>
          <w:rFonts w:asciiTheme="minorHAnsi" w:hAnsiTheme="minorHAnsi" w:cstheme="minorHAnsi"/>
          <w:color w:val="000000" w:themeColor="text1"/>
        </w:rPr>
        <w:t xml:space="preserve">należy złożyć pod rygorem nieważności </w:t>
      </w:r>
      <w:r w:rsidR="00081B92" w:rsidRPr="00877EE3">
        <w:rPr>
          <w:rFonts w:asciiTheme="minorHAnsi" w:hAnsiTheme="minorHAnsi" w:cstheme="minorHAnsi"/>
          <w:bCs/>
          <w:color w:val="000000" w:themeColor="text1"/>
        </w:rPr>
        <w:t>w</w:t>
      </w:r>
      <w:r w:rsidR="009B7C6F" w:rsidRPr="00877EE3">
        <w:rPr>
          <w:rFonts w:asciiTheme="minorHAnsi" w:hAnsiTheme="minorHAnsi" w:cstheme="minorHAnsi"/>
          <w:bCs/>
          <w:color w:val="000000" w:themeColor="text1"/>
        </w:rPr>
        <w:t xml:space="preserve"> </w:t>
      </w:r>
      <w:r w:rsidR="00081B92" w:rsidRPr="00877EE3">
        <w:rPr>
          <w:rFonts w:asciiTheme="minorHAnsi" w:hAnsiTheme="minorHAnsi" w:cstheme="minorHAnsi"/>
          <w:bCs/>
          <w:color w:val="000000" w:themeColor="text1"/>
        </w:rPr>
        <w:t xml:space="preserve">formie elektronicznej, </w:t>
      </w:r>
      <w:r w:rsidR="00081B92" w:rsidRPr="00877EE3">
        <w:rPr>
          <w:rFonts w:asciiTheme="minorHAnsi" w:hAnsiTheme="minorHAnsi" w:cstheme="minorHAnsi"/>
          <w:color w:val="000000" w:themeColor="text1"/>
        </w:rPr>
        <w:t>czyli w postaci elektronicznej opatrzonej kwalifikowanym podpisem elektronicznym.</w:t>
      </w:r>
      <w:r w:rsidR="00A221E0" w:rsidRPr="00877EE3">
        <w:rPr>
          <w:rFonts w:asciiTheme="minorHAnsi" w:hAnsiTheme="minorHAnsi" w:cstheme="minorHAnsi"/>
          <w:color w:val="000000" w:themeColor="text1"/>
        </w:rPr>
        <w:br/>
      </w:r>
      <w:r w:rsidR="00762ED5">
        <w:rPr>
          <w:rFonts w:asciiTheme="minorHAnsi" w:hAnsiTheme="minorHAnsi" w:cstheme="minorHAnsi"/>
          <w:color w:val="000000" w:themeColor="text1"/>
        </w:rPr>
        <w:br/>
      </w:r>
      <w:r w:rsidR="00A221E0" w:rsidRPr="00E044E8">
        <w:rPr>
          <w:rFonts w:asciiTheme="minorHAnsi" w:hAnsiTheme="minorHAnsi" w:cstheme="minorHAnsi"/>
          <w:color w:val="000000" w:themeColor="text1"/>
        </w:rPr>
        <w:t xml:space="preserve">2. </w:t>
      </w:r>
      <w:r w:rsidR="00081B92" w:rsidRPr="00E044E8">
        <w:rPr>
          <w:rFonts w:asciiTheme="minorHAnsi" w:hAnsiTheme="minorHAnsi" w:cstheme="minorHAnsi"/>
          <w:bCs/>
          <w:color w:val="000000" w:themeColor="text1"/>
        </w:rPr>
        <w:t xml:space="preserve">Oferta wraz z załącznikami musi być złożona za pośrednictwem </w:t>
      </w:r>
      <w:r w:rsidR="00E1527D">
        <w:rPr>
          <w:rFonts w:asciiTheme="minorHAnsi" w:hAnsiTheme="minorHAnsi" w:cstheme="minorHAnsi"/>
          <w:bCs/>
          <w:color w:val="000000" w:themeColor="text1"/>
        </w:rPr>
        <w:t>Platformy Zakupowej</w:t>
      </w:r>
      <w:r w:rsidR="00081B92" w:rsidRPr="00E044E8">
        <w:rPr>
          <w:rFonts w:asciiTheme="minorHAnsi" w:hAnsiTheme="minorHAnsi" w:cstheme="minorHAnsi"/>
          <w:bCs/>
          <w:color w:val="000000" w:themeColor="text1"/>
        </w:rPr>
        <w:t xml:space="preserve">. </w:t>
      </w:r>
      <w:r w:rsidR="00081B92" w:rsidRPr="00E044E8">
        <w:rPr>
          <w:rFonts w:asciiTheme="minorHAnsi" w:hAnsiTheme="minorHAnsi" w:cstheme="minorHAnsi"/>
          <w:color w:val="000000" w:themeColor="text1"/>
        </w:rPr>
        <w:t>Zamawiający zaleca, aby oferta</w:t>
      </w:r>
      <w:r w:rsidR="00CB1420" w:rsidRPr="00E044E8">
        <w:rPr>
          <w:rFonts w:asciiTheme="minorHAnsi" w:hAnsiTheme="minorHAnsi" w:cstheme="minorHAnsi"/>
          <w:color w:val="000000" w:themeColor="text1"/>
        </w:rPr>
        <w:t xml:space="preserve"> została</w:t>
      </w:r>
      <w:r w:rsidR="00CB1420" w:rsidRPr="00877EE3">
        <w:rPr>
          <w:rFonts w:asciiTheme="minorHAnsi" w:hAnsiTheme="minorHAnsi" w:cstheme="minorHAnsi"/>
          <w:color w:val="000000" w:themeColor="text1"/>
        </w:rPr>
        <w:t xml:space="preserve"> utworzona w formacie „</w:t>
      </w:r>
      <w:r w:rsidR="00081B92" w:rsidRPr="00877EE3">
        <w:rPr>
          <w:rFonts w:asciiTheme="minorHAnsi" w:hAnsiTheme="minorHAnsi" w:cstheme="minorHAnsi"/>
          <w:color w:val="000000" w:themeColor="text1"/>
        </w:rPr>
        <w:t>pdf</w:t>
      </w:r>
      <w:r w:rsidR="00CB1420" w:rsidRPr="00877EE3">
        <w:rPr>
          <w:rFonts w:asciiTheme="minorHAnsi" w:hAnsiTheme="minorHAnsi" w:cstheme="minorHAnsi"/>
          <w:color w:val="000000" w:themeColor="text1"/>
        </w:rPr>
        <w:t>”</w:t>
      </w:r>
      <w:r w:rsidR="00081B92" w:rsidRPr="00877EE3">
        <w:rPr>
          <w:rFonts w:asciiTheme="minorHAnsi" w:hAnsiTheme="minorHAnsi" w:cstheme="minorHAnsi"/>
          <w:color w:val="000000" w:themeColor="text1"/>
        </w:rPr>
        <w:t xml:space="preserve"> oraz podpisana wewnętrznym kwalifikowanym podpisem elektronicznym. </w:t>
      </w:r>
      <w:r w:rsidR="00CB1420" w:rsidRPr="00877EE3">
        <w:rPr>
          <w:rFonts w:asciiTheme="minorHAnsi" w:hAnsiTheme="minorHAnsi" w:cstheme="minorHAnsi"/>
          <w:color w:val="000000" w:themeColor="text1"/>
        </w:rPr>
        <w:br/>
      </w:r>
      <w:r w:rsidR="00081B92" w:rsidRPr="00877EE3">
        <w:rPr>
          <w:rFonts w:asciiTheme="minorHAnsi" w:hAnsiTheme="minorHAnsi" w:cstheme="minorHAnsi"/>
          <w:color w:val="000000" w:themeColor="text1"/>
        </w:rPr>
        <w:t>W przypadku zastosowania podpisu zewnętrznego należy pamiętać o obowiązku dołączenia do pliku, stanowiącego ofertę, także pliku podpisującego, który generuje się automatycznie podczas złożenia podpisu.</w:t>
      </w:r>
      <w:r w:rsidR="00A221E0" w:rsidRPr="00877EE3">
        <w:rPr>
          <w:rFonts w:asciiTheme="minorHAnsi" w:hAnsiTheme="minorHAnsi" w:cstheme="minorHAnsi"/>
          <w:color w:val="000000" w:themeColor="text1"/>
        </w:rPr>
        <w:br/>
      </w:r>
      <w:r w:rsidR="00C8064C">
        <w:rPr>
          <w:rFonts w:asciiTheme="minorHAnsi" w:hAnsiTheme="minorHAnsi" w:cstheme="minorHAnsi"/>
          <w:b/>
          <w:color w:val="000000" w:themeColor="text1"/>
        </w:rPr>
        <w:br/>
      </w:r>
      <w:r w:rsidR="00081B92" w:rsidRPr="00877EE3">
        <w:rPr>
          <w:rFonts w:asciiTheme="minorHAnsi" w:hAnsiTheme="minorHAnsi" w:cstheme="minorHAnsi"/>
          <w:b/>
          <w:color w:val="000000" w:themeColor="text1"/>
        </w:rPr>
        <w:t>Dodatkowe wskazówki techniczne:</w:t>
      </w:r>
      <w:r w:rsidR="00A221E0" w:rsidRPr="00877EE3">
        <w:rPr>
          <w:rFonts w:asciiTheme="minorHAnsi" w:hAnsiTheme="minorHAnsi" w:cstheme="minorHAnsi"/>
          <w:b/>
          <w:color w:val="000000" w:themeColor="text1"/>
        </w:rPr>
        <w:br/>
      </w:r>
      <w:r w:rsidR="00081B92" w:rsidRPr="00877EE3">
        <w:rPr>
          <w:rFonts w:asciiTheme="minorHAnsi" w:hAnsiTheme="minorHAnsi" w:cstheme="minorHAnsi"/>
          <w:color w:val="000000" w:themeColor="text1"/>
        </w:rPr>
        <w:t>Korzystając z kwalifikowanego podpisu elektronicznego w pierwszej kolejności sporządza się ofertę w postaci ele</w:t>
      </w:r>
      <w:r w:rsidR="00CB1420" w:rsidRPr="00877EE3">
        <w:rPr>
          <w:rFonts w:asciiTheme="minorHAnsi" w:hAnsiTheme="minorHAnsi" w:cstheme="minorHAnsi"/>
          <w:color w:val="000000" w:themeColor="text1"/>
        </w:rPr>
        <w:t>ktronicznej zaleca się format „</w:t>
      </w:r>
      <w:r w:rsidR="00081B92" w:rsidRPr="00877EE3">
        <w:rPr>
          <w:rFonts w:asciiTheme="minorHAnsi" w:hAnsiTheme="minorHAnsi" w:cstheme="minorHAnsi"/>
          <w:color w:val="000000" w:themeColor="text1"/>
        </w:rPr>
        <w:t>pdf</w:t>
      </w:r>
      <w:r w:rsidR="00CB1420" w:rsidRPr="00877EE3">
        <w:rPr>
          <w:rFonts w:asciiTheme="minorHAnsi" w:hAnsiTheme="minorHAnsi" w:cstheme="minorHAnsi"/>
          <w:color w:val="000000" w:themeColor="text1"/>
        </w:rPr>
        <w:t>”</w:t>
      </w:r>
      <w:r w:rsidR="00081B92" w:rsidRPr="00877EE3">
        <w:rPr>
          <w:rFonts w:asciiTheme="minorHAnsi" w:hAnsiTheme="minorHAnsi" w:cstheme="minorHAnsi"/>
          <w:color w:val="000000" w:themeColor="text1"/>
        </w:rPr>
        <w:t xml:space="preserve">, </w:t>
      </w:r>
      <w:r w:rsidR="00CB1420" w:rsidRPr="00877EE3">
        <w:rPr>
          <w:rFonts w:asciiTheme="minorHAnsi" w:hAnsiTheme="minorHAnsi" w:cstheme="minorHAnsi"/>
          <w:color w:val="000000" w:themeColor="text1"/>
        </w:rPr>
        <w:t xml:space="preserve">a </w:t>
      </w:r>
      <w:r w:rsidR="00081B92" w:rsidRPr="00877EE3">
        <w:rPr>
          <w:rFonts w:asciiTheme="minorHAnsi" w:hAnsiTheme="minorHAnsi" w:cstheme="minorHAnsi"/>
          <w:color w:val="000000" w:themeColor="text1"/>
        </w:rPr>
        <w:t xml:space="preserve">następnie podpisuje się ją kwalifikowanym podpisem elektronicznym, </w:t>
      </w:r>
      <w:r w:rsidR="00CB1420" w:rsidRPr="00877EE3">
        <w:rPr>
          <w:rFonts w:asciiTheme="minorHAnsi" w:hAnsiTheme="minorHAnsi" w:cstheme="minorHAnsi"/>
          <w:color w:val="000000" w:themeColor="text1"/>
        </w:rPr>
        <w:br/>
      </w:r>
      <w:r w:rsidR="00081B92" w:rsidRPr="00100AA0">
        <w:rPr>
          <w:rFonts w:asciiTheme="minorHAnsi" w:hAnsiTheme="minorHAnsi" w:cstheme="minorHAnsi"/>
          <w:color w:val="000000" w:themeColor="text1"/>
        </w:rPr>
        <w:t xml:space="preserve">w dalszych krokach zaszyfrowuje na </w:t>
      </w:r>
      <w:r w:rsidR="00100AA0">
        <w:rPr>
          <w:rFonts w:asciiTheme="minorHAnsi" w:hAnsiTheme="minorHAnsi" w:cstheme="minorHAnsi"/>
          <w:color w:val="000000" w:themeColor="text1"/>
        </w:rPr>
        <w:t>Platformie zakupowej</w:t>
      </w:r>
      <w:r w:rsidR="00081B92" w:rsidRPr="00100AA0">
        <w:rPr>
          <w:rFonts w:asciiTheme="minorHAnsi" w:hAnsiTheme="minorHAnsi" w:cstheme="minorHAnsi"/>
          <w:color w:val="000000" w:themeColor="text1"/>
        </w:rPr>
        <w:t xml:space="preserve">, a ostatecznie wysyła do Zamawiającego za pomocą </w:t>
      </w:r>
      <w:r w:rsidR="00081B92" w:rsidRPr="00100AA0">
        <w:rPr>
          <w:rFonts w:asciiTheme="minorHAnsi" w:hAnsiTheme="minorHAnsi" w:cstheme="minorHAnsi"/>
          <w:i/>
          <w:color w:val="000000" w:themeColor="text1"/>
        </w:rPr>
        <w:t>„Formularza do</w:t>
      </w:r>
      <w:r w:rsidR="00081B92" w:rsidRPr="00877EE3">
        <w:rPr>
          <w:rFonts w:asciiTheme="minorHAnsi" w:hAnsiTheme="minorHAnsi" w:cstheme="minorHAnsi"/>
          <w:i/>
          <w:color w:val="000000" w:themeColor="text1"/>
        </w:rPr>
        <w:t xml:space="preserve"> złożenia oferty</w:t>
      </w:r>
      <w:r w:rsidR="00100AA0">
        <w:rPr>
          <w:rFonts w:asciiTheme="minorHAnsi" w:hAnsiTheme="minorHAnsi" w:cstheme="minorHAnsi"/>
          <w:color w:val="000000" w:themeColor="text1"/>
        </w:rPr>
        <w:t>”.</w:t>
      </w:r>
      <w:r w:rsidR="00CB1420" w:rsidRPr="00877EE3">
        <w:rPr>
          <w:rFonts w:asciiTheme="minorHAnsi" w:hAnsiTheme="minorHAnsi" w:cstheme="minorHAnsi"/>
          <w:color w:val="000000" w:themeColor="text1"/>
        </w:rPr>
        <w:br/>
      </w:r>
      <w:r w:rsidR="00081B92" w:rsidRPr="00877EE3">
        <w:rPr>
          <w:rFonts w:asciiTheme="minorHAnsi" w:hAnsiTheme="minorHAnsi" w:cstheme="minorHAnsi"/>
          <w:color w:val="000000" w:themeColor="text1"/>
        </w:rPr>
        <w:t xml:space="preserve">Na ostatnim etapie Wykonawca może, ale nie musi podpisać elektronicznie </w:t>
      </w:r>
      <w:r w:rsidR="00081B92" w:rsidRPr="00877EE3">
        <w:rPr>
          <w:rFonts w:asciiTheme="minorHAnsi" w:hAnsiTheme="minorHAnsi" w:cstheme="minorHAnsi"/>
          <w:i/>
          <w:color w:val="000000" w:themeColor="text1"/>
        </w:rPr>
        <w:t>„Formularz do złożenia oferty</w:t>
      </w:r>
      <w:r w:rsidR="00081B92" w:rsidRPr="00877EE3">
        <w:rPr>
          <w:rFonts w:asciiTheme="minorHAnsi" w:hAnsiTheme="minorHAnsi" w:cstheme="minorHAnsi"/>
          <w:color w:val="000000" w:themeColor="text1"/>
        </w:rPr>
        <w:t xml:space="preserve">”, bowiem czym innym jest podpisanie i zaszyfrowanie oferty, a czym innym złożenie jej za pośrednictwem </w:t>
      </w:r>
      <w:r w:rsidR="00081B92" w:rsidRPr="00877EE3">
        <w:rPr>
          <w:rFonts w:asciiTheme="minorHAnsi" w:hAnsiTheme="minorHAnsi" w:cstheme="minorHAnsi"/>
          <w:i/>
          <w:color w:val="000000" w:themeColor="text1"/>
        </w:rPr>
        <w:t>„Formularza do złożenia oferty</w:t>
      </w:r>
      <w:r w:rsidR="00081B92" w:rsidRPr="00877EE3">
        <w:rPr>
          <w:rFonts w:asciiTheme="minorHAnsi" w:hAnsiTheme="minorHAnsi" w:cstheme="minorHAnsi"/>
          <w:color w:val="000000" w:themeColor="text1"/>
        </w:rPr>
        <w:t xml:space="preserve">”. </w:t>
      </w:r>
      <w:r w:rsidR="00A221E0" w:rsidRPr="00877EE3">
        <w:rPr>
          <w:rFonts w:asciiTheme="minorHAnsi" w:hAnsiTheme="minorHAnsi" w:cstheme="minorHAnsi"/>
          <w:color w:val="000000" w:themeColor="text1"/>
        </w:rPr>
        <w:br/>
      </w:r>
      <w:r w:rsidR="00081B92" w:rsidRPr="00877EE3">
        <w:rPr>
          <w:rFonts w:asciiTheme="minorHAnsi" w:hAnsiTheme="minorHAnsi" w:cstheme="minorHAnsi"/>
          <w:b/>
          <w:bCs/>
          <w:color w:val="000000" w:themeColor="text1"/>
        </w:rPr>
        <w:t xml:space="preserve">Dla Zamawiającego kluczowym jest opatrzenie podpisem dokumentu oferty. Nie można przyjąć, że podpisanie wyłącznie </w:t>
      </w:r>
      <w:r w:rsidR="00081B92" w:rsidRPr="00877EE3">
        <w:rPr>
          <w:rFonts w:asciiTheme="minorHAnsi" w:hAnsiTheme="minorHAnsi" w:cstheme="minorHAnsi"/>
          <w:b/>
          <w:bCs/>
          <w:i/>
          <w:color w:val="000000" w:themeColor="text1"/>
        </w:rPr>
        <w:t>„Formularza złożenia oferty”</w:t>
      </w:r>
      <w:r w:rsidR="00081B92" w:rsidRPr="00877EE3">
        <w:rPr>
          <w:rFonts w:asciiTheme="minorHAnsi" w:hAnsiTheme="minorHAnsi" w:cstheme="minorHAnsi"/>
          <w:b/>
          <w:bCs/>
          <w:color w:val="000000" w:themeColor="text1"/>
        </w:rPr>
        <w:t xml:space="preserve"> obejmuje już swoim zakresem ofertę.</w:t>
      </w:r>
      <w:r w:rsidR="009218A1" w:rsidRPr="00877EE3">
        <w:rPr>
          <w:rFonts w:asciiTheme="minorHAnsi" w:hAnsiTheme="minorHAnsi" w:cstheme="minorHAnsi"/>
          <w:b/>
          <w:bCs/>
          <w:color w:val="000000" w:themeColor="text1"/>
        </w:rPr>
        <w:br/>
      </w:r>
      <w:r w:rsidR="00A221E0" w:rsidRPr="002B43D8">
        <w:rPr>
          <w:rFonts w:asciiTheme="minorHAnsi" w:hAnsiTheme="minorHAnsi" w:cstheme="minorHAnsi"/>
          <w:bCs/>
          <w:color w:val="000000" w:themeColor="text1"/>
        </w:rPr>
        <w:t xml:space="preserve">3. </w:t>
      </w:r>
      <w:r w:rsidR="0099522C" w:rsidRPr="002B43D8">
        <w:rPr>
          <w:rFonts w:asciiTheme="minorHAnsi" w:hAnsiTheme="minorHAnsi" w:cstheme="minorHAnsi"/>
          <w:color w:val="000000" w:themeColor="text1"/>
        </w:rPr>
        <w:t>Wraz z ofertą należy złożyć</w:t>
      </w:r>
      <w:r w:rsidR="001B37C3" w:rsidRPr="002B43D8">
        <w:rPr>
          <w:rFonts w:asciiTheme="minorHAnsi" w:hAnsiTheme="minorHAnsi" w:cstheme="minorHAnsi"/>
          <w:color w:val="000000" w:themeColor="text1"/>
        </w:rPr>
        <w:t>:</w:t>
      </w:r>
      <w:r w:rsidR="004621DA" w:rsidRPr="002B43D8">
        <w:rPr>
          <w:rFonts w:asciiTheme="minorHAnsi" w:hAnsiTheme="minorHAnsi" w:cstheme="minorHAnsi"/>
          <w:color w:val="000000" w:themeColor="text1"/>
        </w:rPr>
        <w:t xml:space="preserve"> </w:t>
      </w:r>
      <w:r w:rsidR="008407CA" w:rsidRPr="002B43D8">
        <w:rPr>
          <w:rFonts w:asciiTheme="minorHAnsi" w:hAnsiTheme="minorHAnsi" w:cstheme="minorHAnsi"/>
          <w:color w:val="000000" w:themeColor="text1"/>
          <w:lang w:eastAsia="x-none"/>
        </w:rPr>
        <w:br/>
      </w:r>
      <w:r w:rsidR="00A221E0" w:rsidRPr="00877EE3">
        <w:rPr>
          <w:rFonts w:asciiTheme="minorHAnsi" w:hAnsiTheme="minorHAnsi" w:cstheme="minorHAnsi"/>
          <w:color w:val="000000" w:themeColor="text1"/>
          <w:u w:val="single"/>
          <w:lang w:eastAsia="x-none"/>
        </w:rPr>
        <w:t xml:space="preserve">1) </w:t>
      </w:r>
      <w:r w:rsidR="00081B92" w:rsidRPr="00877EE3">
        <w:rPr>
          <w:rFonts w:asciiTheme="minorHAnsi" w:hAnsiTheme="minorHAnsi" w:cstheme="minorHAnsi"/>
          <w:color w:val="000000" w:themeColor="text1"/>
          <w:u w:val="single"/>
          <w:lang w:val="x-none" w:eastAsia="x-none"/>
        </w:rPr>
        <w:t xml:space="preserve">oświadczenie, o którym mowa w art. 125 ust. 1 ustawy </w:t>
      </w:r>
      <w:proofErr w:type="spellStart"/>
      <w:r w:rsidR="00081B92" w:rsidRPr="00877EE3">
        <w:rPr>
          <w:rFonts w:asciiTheme="minorHAnsi" w:hAnsiTheme="minorHAnsi" w:cstheme="minorHAnsi"/>
          <w:color w:val="000000" w:themeColor="text1"/>
          <w:u w:val="single"/>
          <w:lang w:val="x-none" w:eastAsia="x-none"/>
        </w:rPr>
        <w:t>Pzp</w:t>
      </w:r>
      <w:proofErr w:type="spellEnd"/>
      <w:r w:rsidR="00081B92" w:rsidRPr="00877EE3">
        <w:rPr>
          <w:rFonts w:asciiTheme="minorHAnsi" w:hAnsiTheme="minorHAnsi" w:cstheme="minorHAnsi"/>
          <w:color w:val="000000" w:themeColor="text1"/>
          <w:u w:val="single"/>
          <w:lang w:val="x-none" w:eastAsia="x-none"/>
        </w:rPr>
        <w:t>,</w:t>
      </w:r>
      <w:r w:rsidR="00081B92" w:rsidRPr="00877EE3">
        <w:rPr>
          <w:rFonts w:asciiTheme="minorHAnsi" w:hAnsiTheme="minorHAnsi" w:cstheme="minorHAnsi"/>
          <w:color w:val="000000" w:themeColor="text1"/>
          <w:lang w:val="x-none" w:eastAsia="x-none"/>
        </w:rPr>
        <w:t xml:space="preserve"> o niepodleganiu wykluczeniu z</w:t>
      </w:r>
      <w:r w:rsidR="00081B92" w:rsidRPr="00877EE3">
        <w:rPr>
          <w:rFonts w:asciiTheme="minorHAnsi" w:hAnsiTheme="minorHAnsi" w:cstheme="minorHAnsi"/>
          <w:color w:val="000000" w:themeColor="text1"/>
          <w:lang w:eastAsia="x-none"/>
        </w:rPr>
        <w:t> </w:t>
      </w:r>
      <w:r w:rsidR="00081B92" w:rsidRPr="00877EE3">
        <w:rPr>
          <w:rFonts w:asciiTheme="minorHAnsi" w:hAnsiTheme="minorHAnsi" w:cstheme="minorHAnsi"/>
          <w:color w:val="000000" w:themeColor="text1"/>
          <w:lang w:val="x-none" w:eastAsia="x-none"/>
        </w:rPr>
        <w:t>postępowania i spełnianiu warunków udziału w postępowaniu, w zakresie wskazanym w</w:t>
      </w:r>
      <w:r w:rsidR="00081B92" w:rsidRPr="00877EE3">
        <w:rPr>
          <w:rFonts w:asciiTheme="minorHAnsi" w:hAnsiTheme="minorHAnsi" w:cstheme="minorHAnsi"/>
          <w:color w:val="000000" w:themeColor="text1"/>
          <w:lang w:eastAsia="x-none"/>
        </w:rPr>
        <w:t> </w:t>
      </w:r>
      <w:r w:rsidR="00081B92" w:rsidRPr="00877EE3">
        <w:rPr>
          <w:rFonts w:asciiTheme="minorHAnsi" w:hAnsiTheme="minorHAnsi" w:cstheme="minorHAnsi"/>
          <w:color w:val="000000" w:themeColor="text1"/>
          <w:lang w:val="x-none" w:eastAsia="x-none"/>
        </w:rPr>
        <w:t>SWZ – zgodnie z</w:t>
      </w:r>
      <w:r w:rsidR="006B174B" w:rsidRPr="00877EE3">
        <w:rPr>
          <w:rFonts w:asciiTheme="minorHAnsi" w:hAnsiTheme="minorHAnsi" w:cstheme="minorHAnsi"/>
          <w:color w:val="000000" w:themeColor="text1"/>
          <w:lang w:eastAsia="x-none"/>
        </w:rPr>
        <w:t xml:space="preserve">e wzorem </w:t>
      </w:r>
      <w:r w:rsidR="00081B92" w:rsidRPr="00877EE3">
        <w:rPr>
          <w:rFonts w:asciiTheme="minorHAnsi" w:hAnsiTheme="minorHAnsi" w:cstheme="minorHAnsi"/>
          <w:bCs/>
          <w:color w:val="000000" w:themeColor="text1"/>
          <w:lang w:val="x-none" w:eastAsia="x-none"/>
        </w:rPr>
        <w:t>zał</w:t>
      </w:r>
      <w:r w:rsidR="006B174B" w:rsidRPr="00877EE3">
        <w:rPr>
          <w:rFonts w:asciiTheme="minorHAnsi" w:hAnsiTheme="minorHAnsi" w:cstheme="minorHAnsi"/>
          <w:bCs/>
          <w:color w:val="000000" w:themeColor="text1"/>
          <w:lang w:eastAsia="x-none"/>
        </w:rPr>
        <w:t xml:space="preserve">. </w:t>
      </w:r>
      <w:r w:rsidR="00081B92" w:rsidRPr="00877EE3">
        <w:rPr>
          <w:rFonts w:asciiTheme="minorHAnsi" w:hAnsiTheme="minorHAnsi" w:cstheme="minorHAnsi"/>
          <w:bCs/>
          <w:color w:val="000000" w:themeColor="text1"/>
          <w:lang w:val="x-none" w:eastAsia="x-none"/>
        </w:rPr>
        <w:t xml:space="preserve">nr </w:t>
      </w:r>
      <w:r w:rsidR="006B174B" w:rsidRPr="00877EE3">
        <w:rPr>
          <w:rFonts w:asciiTheme="minorHAnsi" w:hAnsiTheme="minorHAnsi" w:cstheme="minorHAnsi"/>
          <w:bCs/>
          <w:color w:val="000000" w:themeColor="text1"/>
          <w:lang w:eastAsia="x-none"/>
        </w:rPr>
        <w:t>2</w:t>
      </w:r>
      <w:r w:rsidR="00081B92" w:rsidRPr="00877EE3">
        <w:rPr>
          <w:rFonts w:asciiTheme="minorHAnsi" w:hAnsiTheme="minorHAnsi" w:cstheme="minorHAnsi"/>
          <w:bCs/>
          <w:color w:val="000000" w:themeColor="text1"/>
          <w:lang w:val="x-none" w:eastAsia="x-none"/>
        </w:rPr>
        <w:t xml:space="preserve"> do SWZ.</w:t>
      </w:r>
      <w:r w:rsidR="00081B92" w:rsidRPr="00877EE3">
        <w:rPr>
          <w:rFonts w:asciiTheme="minorHAnsi" w:hAnsiTheme="minorHAnsi" w:cstheme="minorHAnsi"/>
          <w:color w:val="000000" w:themeColor="text1"/>
          <w:lang w:val="x-none" w:eastAsia="x-none"/>
        </w:rPr>
        <w:t xml:space="preserve"> Oświadczenie stanowi dowód potwierdzający brak podstaw wykluczenia oraz spełniania warunków udziału w postępowaniu na dzień składania ofert, tymczasowo zastępujący wymagane przez Zamawiającego podmiotowe środki dowodowe, wskazane w SWZ, </w:t>
      </w:r>
      <w:r w:rsidR="00081B92" w:rsidRPr="00877EE3">
        <w:rPr>
          <w:rFonts w:asciiTheme="minorHAnsi" w:hAnsiTheme="minorHAnsi" w:cstheme="minorHAnsi"/>
          <w:bCs/>
          <w:color w:val="000000" w:themeColor="text1"/>
          <w:lang w:val="x-none" w:eastAsia="x-none"/>
        </w:rPr>
        <w:t>w formie elektronicznej</w:t>
      </w:r>
      <w:r w:rsidR="00081B92" w:rsidRPr="00877EE3">
        <w:rPr>
          <w:rFonts w:asciiTheme="minorHAnsi" w:hAnsiTheme="minorHAnsi" w:cstheme="minorHAnsi"/>
          <w:color w:val="000000" w:themeColor="text1"/>
          <w:lang w:val="x-none" w:eastAsia="x-none"/>
        </w:rPr>
        <w:t xml:space="preserve"> (w postaci elektronicznej opatrzonej kwalifikowanym podpisem elektronicznym);</w:t>
      </w:r>
      <w:r w:rsidR="008407CA" w:rsidRPr="00877EE3">
        <w:rPr>
          <w:rFonts w:asciiTheme="minorHAnsi" w:hAnsiTheme="minorHAnsi" w:cstheme="minorHAnsi"/>
          <w:color w:val="000000" w:themeColor="text1"/>
          <w:lang w:val="x-none" w:eastAsia="x-none"/>
        </w:rPr>
        <w:br/>
      </w:r>
      <w:r w:rsidR="008838EF" w:rsidRPr="00877EE3">
        <w:rPr>
          <w:rFonts w:asciiTheme="minorHAnsi" w:hAnsiTheme="minorHAnsi" w:cstheme="minorHAnsi"/>
          <w:color w:val="000000" w:themeColor="text1"/>
          <w:u w:val="single"/>
          <w:lang w:eastAsia="x-none"/>
        </w:rPr>
        <w:t xml:space="preserve">2) </w:t>
      </w:r>
      <w:r w:rsidR="00081B92" w:rsidRPr="00877EE3">
        <w:rPr>
          <w:rFonts w:asciiTheme="minorHAnsi" w:hAnsiTheme="minorHAnsi" w:cstheme="minorHAnsi"/>
          <w:color w:val="000000" w:themeColor="text1"/>
          <w:u w:val="single"/>
          <w:lang w:val="x-none" w:eastAsia="x-none"/>
        </w:rPr>
        <w:t xml:space="preserve">W przypadku </w:t>
      </w:r>
      <w:r w:rsidR="00081B92" w:rsidRPr="00877EE3">
        <w:rPr>
          <w:rFonts w:asciiTheme="minorHAnsi" w:hAnsiTheme="minorHAnsi" w:cstheme="minorHAnsi"/>
          <w:bCs/>
          <w:color w:val="000000" w:themeColor="text1"/>
          <w:u w:val="single"/>
          <w:lang w:val="x-none" w:eastAsia="x-none"/>
        </w:rPr>
        <w:t>wspólnego ubiegania się o zamówienie</w:t>
      </w:r>
      <w:r w:rsidR="00081B92" w:rsidRPr="00877EE3">
        <w:rPr>
          <w:rFonts w:asciiTheme="minorHAnsi" w:hAnsiTheme="minorHAnsi" w:cstheme="minorHAnsi"/>
          <w:color w:val="000000" w:themeColor="text1"/>
          <w:u w:val="single"/>
          <w:lang w:val="x-none" w:eastAsia="x-none"/>
        </w:rPr>
        <w:t xml:space="preserve"> przez Wykonawców</w:t>
      </w:r>
      <w:r w:rsidR="00CB1420" w:rsidRPr="00877EE3">
        <w:rPr>
          <w:rFonts w:asciiTheme="minorHAnsi" w:hAnsiTheme="minorHAnsi" w:cstheme="minorHAnsi"/>
          <w:color w:val="000000" w:themeColor="text1"/>
          <w:u w:val="single"/>
          <w:lang w:eastAsia="x-none"/>
        </w:rPr>
        <w:t xml:space="preserve"> wspólnie występujących</w:t>
      </w:r>
      <w:r w:rsidR="00081B92" w:rsidRPr="00877EE3">
        <w:rPr>
          <w:rFonts w:asciiTheme="minorHAnsi" w:hAnsiTheme="minorHAnsi" w:cstheme="minorHAnsi"/>
          <w:color w:val="000000" w:themeColor="text1"/>
          <w:u w:val="single"/>
          <w:lang w:val="x-none" w:eastAsia="x-none"/>
        </w:rPr>
        <w:t>, oświadczenie, o</w:t>
      </w:r>
      <w:r w:rsidR="00081B92" w:rsidRPr="00877EE3">
        <w:rPr>
          <w:rFonts w:asciiTheme="minorHAnsi" w:hAnsiTheme="minorHAnsi" w:cstheme="minorHAnsi"/>
          <w:color w:val="000000" w:themeColor="text1"/>
          <w:u w:val="single"/>
          <w:lang w:eastAsia="x-none"/>
        </w:rPr>
        <w:t> </w:t>
      </w:r>
      <w:r w:rsidR="00081B92" w:rsidRPr="00877EE3">
        <w:rPr>
          <w:rFonts w:asciiTheme="minorHAnsi" w:hAnsiTheme="minorHAnsi" w:cstheme="minorHAnsi"/>
          <w:color w:val="000000" w:themeColor="text1"/>
          <w:u w:val="single"/>
          <w:lang w:val="x-none" w:eastAsia="x-none"/>
        </w:rPr>
        <w:t>którym mowa w pkt. 1</w:t>
      </w:r>
      <w:r w:rsidR="008838EF" w:rsidRPr="00877EE3">
        <w:rPr>
          <w:rFonts w:asciiTheme="minorHAnsi" w:hAnsiTheme="minorHAnsi" w:cstheme="minorHAnsi"/>
          <w:color w:val="000000" w:themeColor="text1"/>
          <w:u w:val="single"/>
          <w:lang w:eastAsia="x-none"/>
        </w:rPr>
        <w:t>) powyżej</w:t>
      </w:r>
      <w:r w:rsidR="00081B92" w:rsidRPr="00877EE3">
        <w:rPr>
          <w:rFonts w:asciiTheme="minorHAnsi" w:hAnsiTheme="minorHAnsi" w:cstheme="minorHAnsi"/>
          <w:color w:val="000000" w:themeColor="text1"/>
          <w:u w:val="single"/>
          <w:lang w:val="x-none" w:eastAsia="x-none"/>
        </w:rPr>
        <w:t>, składa każdy z Wykonawców.</w:t>
      </w:r>
      <w:r w:rsidR="00081B92" w:rsidRPr="00877EE3">
        <w:rPr>
          <w:rFonts w:asciiTheme="minorHAnsi" w:hAnsiTheme="minorHAnsi" w:cstheme="minorHAnsi"/>
          <w:color w:val="000000" w:themeColor="text1"/>
          <w:lang w:val="x-none" w:eastAsia="x-none"/>
        </w:rPr>
        <w:t xml:space="preserve"> Oświadczenia te potwierdzają brak podstaw wykluczenia oraz spełnianie warunków udziału w postępowaniu w zakresie, w jakim każdy z Wykonawców wykazuje spełnianie warunków udziału w postępowaniu.</w:t>
      </w:r>
      <w:r w:rsidR="008838EF" w:rsidRPr="00877EE3">
        <w:rPr>
          <w:rFonts w:asciiTheme="minorHAnsi" w:hAnsiTheme="minorHAnsi" w:cstheme="minorHAnsi"/>
          <w:color w:val="000000" w:themeColor="text1"/>
          <w:lang w:val="x-none" w:eastAsia="x-none"/>
        </w:rPr>
        <w:br/>
      </w:r>
      <w:r w:rsidR="008838EF" w:rsidRPr="00877EE3">
        <w:rPr>
          <w:rFonts w:asciiTheme="minorHAnsi" w:hAnsiTheme="minorHAnsi" w:cstheme="minorHAnsi"/>
          <w:color w:val="000000" w:themeColor="text1"/>
          <w:lang w:eastAsia="x-none"/>
        </w:rPr>
        <w:t xml:space="preserve">3) </w:t>
      </w:r>
      <w:r w:rsidR="00C2012B" w:rsidRPr="00877EE3">
        <w:rPr>
          <w:rFonts w:asciiTheme="minorHAnsi" w:hAnsiTheme="minorHAnsi" w:cstheme="minorHAnsi"/>
          <w:color w:val="000000" w:themeColor="text1"/>
          <w:lang w:val="x-none" w:eastAsia="x-none"/>
        </w:rPr>
        <w:t xml:space="preserve">Wykonawca, który powołuje się na zasoby innych podmiotów w celu wykazania braku istnienia wobec nich podstaw wykluczenia oraz spełniania </w:t>
      </w:r>
      <w:r w:rsidR="006B174B" w:rsidRPr="00877EE3">
        <w:rPr>
          <w:rFonts w:asciiTheme="minorHAnsi" w:hAnsiTheme="minorHAnsi" w:cstheme="minorHAnsi"/>
          <w:color w:val="000000" w:themeColor="text1"/>
          <w:lang w:eastAsia="x-none"/>
        </w:rPr>
        <w:t xml:space="preserve">warunków udziału w postępowaniu </w:t>
      </w:r>
      <w:r w:rsidR="00C2012B" w:rsidRPr="00877EE3">
        <w:rPr>
          <w:rFonts w:asciiTheme="minorHAnsi" w:hAnsiTheme="minorHAnsi" w:cstheme="minorHAnsi"/>
          <w:color w:val="000000" w:themeColor="text1"/>
          <w:lang w:val="x-none" w:eastAsia="x-none"/>
        </w:rPr>
        <w:t>– w zakresie, w jakim powołuje się na ich zasoby – warunków udziału w postępowaniu, przedstawia wraz z oświadczeniem, o którym mowa w pkt. 3.1</w:t>
      </w:r>
      <w:r w:rsidR="00CB1420" w:rsidRPr="00877EE3">
        <w:rPr>
          <w:rFonts w:asciiTheme="minorHAnsi" w:hAnsiTheme="minorHAnsi" w:cstheme="minorHAnsi"/>
          <w:color w:val="000000" w:themeColor="text1"/>
          <w:lang w:eastAsia="x-none"/>
        </w:rPr>
        <w:t>) powyżej,</w:t>
      </w:r>
      <w:r w:rsidR="00C2012B" w:rsidRPr="00877EE3">
        <w:rPr>
          <w:rFonts w:asciiTheme="minorHAnsi" w:hAnsiTheme="minorHAnsi" w:cstheme="minorHAnsi"/>
          <w:color w:val="000000" w:themeColor="text1"/>
          <w:lang w:val="x-none" w:eastAsia="x-none"/>
        </w:rPr>
        <w:t xml:space="preserve"> </w:t>
      </w:r>
      <w:r w:rsidR="00C2012B" w:rsidRPr="00877EE3">
        <w:rPr>
          <w:rFonts w:asciiTheme="minorHAnsi" w:hAnsiTheme="minorHAnsi" w:cstheme="minorHAnsi"/>
          <w:color w:val="000000" w:themeColor="text1"/>
          <w:u w:val="single"/>
          <w:lang w:val="x-none" w:eastAsia="x-none"/>
        </w:rPr>
        <w:t>także oświadczenie podmiotu udostępniającego zasoby</w:t>
      </w:r>
      <w:r w:rsidR="006B174B" w:rsidRPr="00877EE3">
        <w:rPr>
          <w:rFonts w:asciiTheme="minorHAnsi" w:hAnsiTheme="minorHAnsi" w:cstheme="minorHAnsi"/>
          <w:color w:val="000000" w:themeColor="text1"/>
          <w:u w:val="single"/>
          <w:lang w:eastAsia="x-none"/>
        </w:rPr>
        <w:t xml:space="preserve"> wg wzoru zał. nr 3 do SWZ</w:t>
      </w:r>
      <w:r w:rsidR="00C2012B" w:rsidRPr="00877EE3">
        <w:rPr>
          <w:rFonts w:asciiTheme="minorHAnsi" w:hAnsiTheme="minorHAnsi" w:cstheme="minorHAnsi"/>
          <w:color w:val="000000" w:themeColor="text1"/>
          <w:lang w:val="x-none" w:eastAsia="x-none"/>
        </w:rPr>
        <w:t>, potwierdzające brak podstaw wykluczenia tego podmiotu oraz odpowiednio spełnianie warunków udziału w postępowaniu w zakresie, w jakim Wykona</w:t>
      </w:r>
      <w:r w:rsidR="00CB1420" w:rsidRPr="00877EE3">
        <w:rPr>
          <w:rFonts w:asciiTheme="minorHAnsi" w:hAnsiTheme="minorHAnsi" w:cstheme="minorHAnsi"/>
          <w:color w:val="000000" w:themeColor="text1"/>
          <w:lang w:val="x-none" w:eastAsia="x-none"/>
        </w:rPr>
        <w:t>wca powołuje się na jego zasoby</w:t>
      </w:r>
      <w:r w:rsidR="006B174B" w:rsidRPr="00877EE3">
        <w:rPr>
          <w:rFonts w:asciiTheme="minorHAnsi" w:hAnsiTheme="minorHAnsi" w:cstheme="minorHAnsi"/>
          <w:color w:val="000000" w:themeColor="text1"/>
          <w:lang w:eastAsia="x-none"/>
        </w:rPr>
        <w:t>.</w:t>
      </w:r>
      <w:r w:rsidR="008838EF" w:rsidRPr="00877EE3">
        <w:rPr>
          <w:rFonts w:asciiTheme="minorHAnsi" w:hAnsiTheme="minorHAnsi" w:cstheme="minorHAnsi"/>
          <w:color w:val="000000" w:themeColor="text1"/>
          <w:lang w:val="x-none" w:eastAsia="x-none"/>
        </w:rPr>
        <w:br/>
      </w:r>
      <w:r w:rsidR="008838EF" w:rsidRPr="00877EE3">
        <w:rPr>
          <w:rFonts w:asciiTheme="minorHAnsi" w:hAnsiTheme="minorHAnsi" w:cstheme="minorHAnsi"/>
          <w:color w:val="000000" w:themeColor="text1"/>
          <w:u w:val="single"/>
          <w:lang w:eastAsia="x-none"/>
        </w:rPr>
        <w:t xml:space="preserve">4) </w:t>
      </w:r>
      <w:r w:rsidR="00CB1420" w:rsidRPr="00877EE3">
        <w:rPr>
          <w:rFonts w:asciiTheme="minorHAnsi" w:hAnsiTheme="minorHAnsi" w:cstheme="minorHAnsi"/>
          <w:color w:val="000000" w:themeColor="text1"/>
          <w:u w:val="single"/>
          <w:lang w:eastAsia="x-none"/>
        </w:rPr>
        <w:t>P</w:t>
      </w:r>
      <w:r w:rsidR="00BD0AED">
        <w:rPr>
          <w:rFonts w:asciiTheme="minorHAnsi" w:hAnsiTheme="minorHAnsi" w:cstheme="minorHAnsi"/>
          <w:color w:val="000000" w:themeColor="text1"/>
          <w:u w:val="single"/>
          <w:lang w:eastAsia="x-none"/>
        </w:rPr>
        <w:t>e</w:t>
      </w:r>
      <w:proofErr w:type="spellStart"/>
      <w:r w:rsidR="00081B92" w:rsidRPr="00877EE3">
        <w:rPr>
          <w:rFonts w:asciiTheme="minorHAnsi" w:hAnsiTheme="minorHAnsi" w:cstheme="minorHAnsi"/>
          <w:color w:val="000000" w:themeColor="text1"/>
          <w:u w:val="single"/>
          <w:lang w:val="x-none" w:eastAsia="x-none"/>
        </w:rPr>
        <w:t>łnomocnictwo</w:t>
      </w:r>
      <w:proofErr w:type="spellEnd"/>
      <w:r w:rsidR="00081B92" w:rsidRPr="00877EE3">
        <w:rPr>
          <w:rFonts w:asciiTheme="minorHAnsi" w:hAnsiTheme="minorHAnsi" w:cstheme="minorHAnsi"/>
          <w:color w:val="000000" w:themeColor="text1"/>
          <w:u w:val="single"/>
          <w:lang w:val="x-none" w:eastAsia="x-none"/>
        </w:rPr>
        <w:t xml:space="preserve"> ustanowione do reprezentowania Wykonawcy/ów ubiegającego/</w:t>
      </w:r>
      <w:proofErr w:type="spellStart"/>
      <w:r w:rsidR="00081B92" w:rsidRPr="00877EE3">
        <w:rPr>
          <w:rFonts w:asciiTheme="minorHAnsi" w:hAnsiTheme="minorHAnsi" w:cstheme="minorHAnsi"/>
          <w:color w:val="000000" w:themeColor="text1"/>
          <w:u w:val="single"/>
          <w:lang w:val="x-none" w:eastAsia="x-none"/>
        </w:rPr>
        <w:t>cych</w:t>
      </w:r>
      <w:proofErr w:type="spellEnd"/>
      <w:r w:rsidR="00081B92" w:rsidRPr="00877EE3">
        <w:rPr>
          <w:rFonts w:asciiTheme="minorHAnsi" w:hAnsiTheme="minorHAnsi" w:cstheme="minorHAnsi"/>
          <w:color w:val="000000" w:themeColor="text1"/>
          <w:u w:val="single"/>
          <w:lang w:val="x-none" w:eastAsia="x-none"/>
        </w:rPr>
        <w:t xml:space="preserve"> się o</w:t>
      </w:r>
      <w:r w:rsidR="00081B92" w:rsidRPr="00877EE3">
        <w:rPr>
          <w:rFonts w:asciiTheme="minorHAnsi" w:hAnsiTheme="minorHAnsi" w:cstheme="minorHAnsi"/>
          <w:color w:val="000000" w:themeColor="text1"/>
          <w:u w:val="single"/>
          <w:lang w:eastAsia="x-none"/>
        </w:rPr>
        <w:t> </w:t>
      </w:r>
      <w:r w:rsidR="00081B92" w:rsidRPr="00877EE3">
        <w:rPr>
          <w:rFonts w:asciiTheme="minorHAnsi" w:hAnsiTheme="minorHAnsi" w:cstheme="minorHAnsi"/>
          <w:color w:val="000000" w:themeColor="text1"/>
          <w:u w:val="single"/>
          <w:lang w:val="x-none" w:eastAsia="x-none"/>
        </w:rPr>
        <w:t>udzielenie zamówienia publicznego.</w:t>
      </w:r>
      <w:r w:rsidR="008838EF" w:rsidRPr="00877EE3">
        <w:rPr>
          <w:rFonts w:asciiTheme="minorHAnsi" w:hAnsiTheme="minorHAnsi" w:cstheme="minorHAnsi"/>
          <w:color w:val="000000" w:themeColor="text1"/>
          <w:lang w:val="x-none" w:eastAsia="x-none"/>
        </w:rPr>
        <w:br/>
      </w:r>
      <w:r w:rsidR="00081B92" w:rsidRPr="00877EE3">
        <w:rPr>
          <w:rFonts w:asciiTheme="minorHAnsi" w:hAnsiTheme="minorHAnsi" w:cstheme="minorHAnsi"/>
          <w:bCs/>
          <w:color w:val="000000" w:themeColor="text1"/>
          <w:kern w:val="1"/>
          <w:lang w:eastAsia="zh-CN"/>
        </w:rPr>
        <w:t xml:space="preserve">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w:t>
      </w:r>
      <w:r w:rsidR="008838EF" w:rsidRPr="00877EE3">
        <w:rPr>
          <w:rFonts w:asciiTheme="minorHAnsi" w:hAnsiTheme="minorHAnsi" w:cstheme="minorHAnsi"/>
          <w:color w:val="000000" w:themeColor="text1"/>
          <w:lang w:val="x-none" w:eastAsia="x-none"/>
        </w:rPr>
        <w:br/>
      </w:r>
      <w:r w:rsidR="00081B92" w:rsidRPr="00877EE3">
        <w:rPr>
          <w:rFonts w:asciiTheme="minorHAnsi" w:hAnsiTheme="minorHAnsi" w:cstheme="minorHAnsi"/>
          <w:bCs/>
          <w:color w:val="000000" w:themeColor="text1"/>
          <w:kern w:val="1"/>
          <w:lang w:eastAsia="zh-CN"/>
        </w:rPr>
        <w:t>Poświadczenia zgodności cyfrowego odwzorowania z pełnomocnictwem w postaci papierowej może dokonać mocodawca (osoba/osoby wystawiające pełnomocnictwo) lub notariusz.</w:t>
      </w:r>
      <w:r w:rsidR="008838EF" w:rsidRPr="00877EE3">
        <w:rPr>
          <w:rFonts w:asciiTheme="minorHAnsi" w:hAnsiTheme="minorHAnsi" w:cstheme="minorHAnsi"/>
          <w:color w:val="000000" w:themeColor="text1"/>
          <w:lang w:val="x-none" w:eastAsia="x-none"/>
        </w:rPr>
        <w:br/>
      </w:r>
      <w:r w:rsidR="00CB1420" w:rsidRPr="00877EE3">
        <w:rPr>
          <w:rFonts w:asciiTheme="minorHAnsi" w:hAnsiTheme="minorHAnsi" w:cstheme="minorHAnsi"/>
          <w:color w:val="000000" w:themeColor="text1"/>
          <w:lang w:eastAsia="x-none"/>
        </w:rPr>
        <w:t>5</w:t>
      </w:r>
      <w:r w:rsidR="008838EF" w:rsidRPr="00877EE3">
        <w:rPr>
          <w:rFonts w:asciiTheme="minorHAnsi" w:hAnsiTheme="minorHAnsi" w:cstheme="minorHAnsi"/>
          <w:color w:val="000000" w:themeColor="text1"/>
          <w:u w:val="single"/>
          <w:lang w:eastAsia="x-none"/>
        </w:rPr>
        <w:t>)</w:t>
      </w:r>
      <w:r w:rsidR="00875ADF" w:rsidRPr="00877EE3">
        <w:rPr>
          <w:rFonts w:asciiTheme="minorHAnsi" w:hAnsiTheme="minorHAnsi" w:cstheme="minorHAnsi"/>
          <w:color w:val="000000" w:themeColor="text1"/>
          <w:u w:val="single"/>
        </w:rPr>
        <w:t> </w:t>
      </w:r>
      <w:r w:rsidR="004621DA" w:rsidRPr="00877EE3">
        <w:rPr>
          <w:rFonts w:asciiTheme="minorHAnsi" w:hAnsiTheme="minorHAnsi" w:cstheme="minorHAnsi"/>
          <w:color w:val="000000" w:themeColor="text1"/>
          <w:u w:val="single"/>
        </w:rPr>
        <w:t>z</w:t>
      </w:r>
      <w:r w:rsidR="00693FB8" w:rsidRPr="00877EE3">
        <w:rPr>
          <w:rFonts w:asciiTheme="minorHAnsi" w:hAnsiTheme="minorHAnsi" w:cstheme="minorHAnsi"/>
          <w:color w:val="000000" w:themeColor="text1"/>
          <w:u w:val="single"/>
        </w:rPr>
        <w:t>obowiązanie podmiotu udostępniającego Wykonawcy zasoby</w:t>
      </w:r>
      <w:r w:rsidR="00693FB8" w:rsidRPr="00877EE3">
        <w:rPr>
          <w:rFonts w:asciiTheme="minorHAnsi" w:hAnsiTheme="minorHAnsi" w:cstheme="minorHAnsi"/>
          <w:color w:val="000000" w:themeColor="text1"/>
        </w:rPr>
        <w:t xml:space="preserve">, do oddania do dyspozycji Wykonawcy niezbędnych zasobów na potrzeby realizacji zamówienia lub inny podmiotowy środek dowodowy potwierdzający, że Wykonawca </w:t>
      </w:r>
      <w:r w:rsidR="00693FB8" w:rsidRPr="00877EE3">
        <w:rPr>
          <w:rFonts w:asciiTheme="minorHAnsi" w:hAnsiTheme="minorHAnsi" w:cstheme="minorHAnsi"/>
          <w:color w:val="000000" w:themeColor="text1"/>
        </w:rPr>
        <w:lastRenderedPageBreak/>
        <w:t>realizując zamówienie, będzie dysponował niezbędnymi zasobami tych podmiotów (o ile Wykonawca korzysta ze zdolności innych podmiotów na zasadach określonych w art. 118 ustawy</w:t>
      </w:r>
      <w:r w:rsidR="00EF643F" w:rsidRPr="00877EE3">
        <w:rPr>
          <w:rFonts w:asciiTheme="minorHAnsi" w:hAnsiTheme="minorHAnsi" w:cstheme="minorHAnsi"/>
          <w:color w:val="000000" w:themeColor="text1"/>
        </w:rPr>
        <w:t xml:space="preserve"> </w:t>
      </w:r>
      <w:proofErr w:type="spellStart"/>
      <w:r w:rsidR="00EF643F" w:rsidRPr="00877EE3">
        <w:rPr>
          <w:rFonts w:asciiTheme="minorHAnsi" w:hAnsiTheme="minorHAnsi" w:cstheme="minorHAnsi"/>
          <w:color w:val="000000" w:themeColor="text1"/>
        </w:rPr>
        <w:t>Pzp</w:t>
      </w:r>
      <w:proofErr w:type="spellEnd"/>
      <w:r w:rsidR="00693FB8" w:rsidRPr="00877EE3">
        <w:rPr>
          <w:rFonts w:asciiTheme="minorHAnsi" w:hAnsiTheme="minorHAnsi" w:cstheme="minorHAnsi"/>
          <w:color w:val="000000" w:themeColor="text1"/>
        </w:rPr>
        <w:t>)</w:t>
      </w:r>
      <w:r w:rsidR="00FB7C0E" w:rsidRPr="00877EE3">
        <w:rPr>
          <w:rFonts w:asciiTheme="minorHAnsi" w:hAnsiTheme="minorHAnsi" w:cstheme="minorHAnsi"/>
          <w:color w:val="000000" w:themeColor="text1"/>
        </w:rPr>
        <w:t xml:space="preserve"> – </w:t>
      </w:r>
      <w:r w:rsidR="00FB7C0E" w:rsidRPr="00877EE3">
        <w:rPr>
          <w:rFonts w:asciiTheme="minorHAnsi" w:hAnsiTheme="minorHAnsi" w:cstheme="minorHAnsi"/>
          <w:color w:val="000000" w:themeColor="text1"/>
          <w:u w:val="single"/>
        </w:rPr>
        <w:t xml:space="preserve">wg </w:t>
      </w:r>
      <w:r w:rsidR="006B174B" w:rsidRPr="00877EE3">
        <w:rPr>
          <w:rFonts w:asciiTheme="minorHAnsi" w:hAnsiTheme="minorHAnsi" w:cstheme="minorHAnsi"/>
          <w:color w:val="000000" w:themeColor="text1"/>
          <w:u w:val="single"/>
        </w:rPr>
        <w:t xml:space="preserve">wzoru </w:t>
      </w:r>
      <w:r w:rsidR="00FB7C0E" w:rsidRPr="00877EE3">
        <w:rPr>
          <w:rFonts w:asciiTheme="minorHAnsi" w:hAnsiTheme="minorHAnsi" w:cstheme="minorHAnsi"/>
          <w:color w:val="000000" w:themeColor="text1"/>
          <w:u w:val="single"/>
        </w:rPr>
        <w:t xml:space="preserve">załącznik nr </w:t>
      </w:r>
      <w:r w:rsidR="00433320" w:rsidRPr="00877EE3">
        <w:rPr>
          <w:rFonts w:asciiTheme="minorHAnsi" w:hAnsiTheme="minorHAnsi" w:cstheme="minorHAnsi"/>
          <w:color w:val="000000" w:themeColor="text1"/>
          <w:u w:val="single"/>
        </w:rPr>
        <w:t>4</w:t>
      </w:r>
      <w:r w:rsidR="00FB7C0E" w:rsidRPr="00877EE3">
        <w:rPr>
          <w:rFonts w:asciiTheme="minorHAnsi" w:hAnsiTheme="minorHAnsi" w:cstheme="minorHAnsi"/>
          <w:color w:val="000000" w:themeColor="text1"/>
          <w:u w:val="single"/>
        </w:rPr>
        <w:t xml:space="preserve"> do SWZ</w:t>
      </w:r>
      <w:r w:rsidR="00693FB8" w:rsidRPr="00877EE3">
        <w:rPr>
          <w:rFonts w:asciiTheme="minorHAnsi" w:hAnsiTheme="minorHAnsi" w:cstheme="minorHAnsi"/>
          <w:color w:val="000000" w:themeColor="text1"/>
          <w:u w:val="single"/>
        </w:rPr>
        <w:t>.</w:t>
      </w:r>
      <w:r w:rsidR="008838EF" w:rsidRPr="00877EE3">
        <w:rPr>
          <w:rFonts w:asciiTheme="minorHAnsi" w:hAnsiTheme="minorHAnsi" w:cstheme="minorHAnsi"/>
          <w:color w:val="000000" w:themeColor="text1"/>
        </w:rPr>
        <w:br/>
      </w:r>
      <w:r w:rsidR="00693FB8" w:rsidRPr="00877EE3">
        <w:rPr>
          <w:rFonts w:asciiTheme="minorHAnsi" w:hAnsiTheme="minorHAnsi" w:cstheme="minorHAnsi"/>
          <w:color w:val="000000" w:themeColor="text1"/>
        </w:rPr>
        <w:t>Zobowiązanie lub inny podmiotowy środek dowodowy w opisywanym zakresie, przekazuje się w</w:t>
      </w:r>
      <w:r w:rsidR="00BB38FD" w:rsidRPr="00877EE3">
        <w:rPr>
          <w:rFonts w:asciiTheme="minorHAnsi" w:hAnsiTheme="minorHAnsi" w:cstheme="minorHAnsi"/>
          <w:color w:val="000000" w:themeColor="text1"/>
        </w:rPr>
        <w:t> </w:t>
      </w:r>
      <w:r w:rsidR="004621DA" w:rsidRPr="00877EE3">
        <w:rPr>
          <w:rFonts w:asciiTheme="minorHAnsi" w:hAnsiTheme="minorHAnsi" w:cstheme="minorHAnsi"/>
          <w:color w:val="000000" w:themeColor="text1"/>
        </w:rPr>
        <w:t>postaci elektronicznej</w:t>
      </w:r>
      <w:r w:rsidR="00693FB8" w:rsidRPr="00877EE3">
        <w:rPr>
          <w:rFonts w:asciiTheme="minorHAnsi" w:hAnsiTheme="minorHAnsi" w:cstheme="minorHAnsi"/>
          <w:color w:val="000000" w:themeColor="text1"/>
        </w:rPr>
        <w:t xml:space="preserve"> </w:t>
      </w:r>
      <w:r w:rsidR="00693FB8" w:rsidRPr="00877EE3">
        <w:rPr>
          <w:rFonts w:asciiTheme="minorHAnsi" w:hAnsiTheme="minorHAnsi" w:cstheme="minorHAnsi"/>
          <w:bCs/>
          <w:color w:val="000000" w:themeColor="text1"/>
        </w:rPr>
        <w:t>i opatruje kwalifikowanym podpisem elektronicznym.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w:t>
      </w:r>
      <w:r w:rsidR="004621DA" w:rsidRPr="00877EE3">
        <w:rPr>
          <w:rFonts w:asciiTheme="minorHAnsi" w:hAnsiTheme="minorHAnsi" w:cstheme="minorHAnsi"/>
          <w:bCs/>
          <w:color w:val="000000" w:themeColor="text1"/>
        </w:rPr>
        <w:t xml:space="preserve"> </w:t>
      </w:r>
      <w:r w:rsidR="00693FB8" w:rsidRPr="00877EE3">
        <w:rPr>
          <w:rFonts w:asciiTheme="minorHAnsi" w:hAnsiTheme="minorHAnsi" w:cstheme="minorHAnsi"/>
          <w:bCs/>
          <w:color w:val="000000" w:themeColor="text1"/>
        </w:rPr>
        <w:t xml:space="preserve">dokumentem w postaci papierowej, może dokonać </w:t>
      </w:r>
      <w:r w:rsidR="001C6EAC" w:rsidRPr="00877EE3">
        <w:rPr>
          <w:rFonts w:asciiTheme="minorHAnsi" w:hAnsiTheme="minorHAnsi" w:cstheme="minorHAnsi"/>
          <w:bCs/>
          <w:color w:val="000000" w:themeColor="text1"/>
        </w:rPr>
        <w:t>odpowiednio Wykonawca lub Wykonawca wspólnie ubiegający się o udzielenie zamówienia</w:t>
      </w:r>
      <w:r w:rsidR="00693FB8" w:rsidRPr="00877EE3">
        <w:rPr>
          <w:rFonts w:asciiTheme="minorHAnsi" w:hAnsiTheme="minorHAnsi" w:cstheme="minorHAnsi"/>
          <w:bCs/>
          <w:color w:val="000000" w:themeColor="text1"/>
        </w:rPr>
        <w:t>.</w:t>
      </w:r>
      <w:r w:rsidR="008838EF" w:rsidRPr="00877EE3">
        <w:rPr>
          <w:rFonts w:asciiTheme="minorHAnsi" w:hAnsiTheme="minorHAnsi" w:cstheme="minorHAnsi"/>
          <w:color w:val="000000" w:themeColor="text1"/>
          <w:lang w:val="x-none" w:eastAsia="x-none"/>
        </w:rPr>
        <w:br/>
      </w:r>
      <w:r w:rsidR="003F38EF" w:rsidRPr="00877EE3">
        <w:rPr>
          <w:rFonts w:asciiTheme="minorHAnsi" w:hAnsiTheme="minorHAnsi" w:cstheme="minorHAnsi"/>
          <w:color w:val="000000" w:themeColor="text1"/>
          <w:u w:val="single"/>
          <w:lang w:eastAsia="x-none"/>
        </w:rPr>
        <w:t>6</w:t>
      </w:r>
      <w:r w:rsidR="008838EF" w:rsidRPr="00877EE3">
        <w:rPr>
          <w:rFonts w:asciiTheme="minorHAnsi" w:hAnsiTheme="minorHAnsi" w:cstheme="minorHAnsi"/>
          <w:color w:val="000000" w:themeColor="text1"/>
          <w:u w:val="single"/>
          <w:lang w:eastAsia="x-none"/>
        </w:rPr>
        <w:t xml:space="preserve">) </w:t>
      </w:r>
      <w:r w:rsidR="001F06FC" w:rsidRPr="00877EE3">
        <w:rPr>
          <w:rFonts w:asciiTheme="minorHAnsi" w:hAnsiTheme="minorHAnsi" w:cstheme="minorHAnsi"/>
          <w:color w:val="000000" w:themeColor="text1"/>
          <w:u w:val="single"/>
        </w:rPr>
        <w:t>o</w:t>
      </w:r>
      <w:r w:rsidR="00E644E5" w:rsidRPr="00877EE3">
        <w:rPr>
          <w:rFonts w:asciiTheme="minorHAnsi" w:hAnsiTheme="minorHAnsi" w:cstheme="minorHAnsi"/>
          <w:color w:val="000000" w:themeColor="text1"/>
          <w:u w:val="single"/>
        </w:rPr>
        <w:t>świadczenie</w:t>
      </w:r>
      <w:r w:rsidR="004621DA" w:rsidRPr="00877EE3">
        <w:rPr>
          <w:rFonts w:asciiTheme="minorHAnsi" w:hAnsiTheme="minorHAnsi" w:cstheme="minorHAnsi"/>
          <w:color w:val="000000" w:themeColor="text1"/>
          <w:u w:val="single"/>
        </w:rPr>
        <w:t>,</w:t>
      </w:r>
      <w:r w:rsidR="00E644E5" w:rsidRPr="00877EE3">
        <w:rPr>
          <w:rFonts w:asciiTheme="minorHAnsi" w:hAnsiTheme="minorHAnsi" w:cstheme="minorHAnsi"/>
          <w:color w:val="000000" w:themeColor="text1"/>
          <w:u w:val="single"/>
        </w:rPr>
        <w:t xml:space="preserve"> </w:t>
      </w:r>
      <w:r w:rsidR="00731D85" w:rsidRPr="00877EE3">
        <w:rPr>
          <w:rFonts w:asciiTheme="minorHAnsi" w:hAnsiTheme="minorHAnsi" w:cstheme="minorHAnsi"/>
          <w:bCs/>
          <w:color w:val="000000" w:themeColor="text1"/>
          <w:u w:val="single"/>
        </w:rPr>
        <w:t>składan</w:t>
      </w:r>
      <w:r w:rsidR="00FC7657" w:rsidRPr="00877EE3">
        <w:rPr>
          <w:rFonts w:asciiTheme="minorHAnsi" w:hAnsiTheme="minorHAnsi" w:cstheme="minorHAnsi"/>
          <w:bCs/>
          <w:color w:val="000000" w:themeColor="text1"/>
          <w:u w:val="single"/>
        </w:rPr>
        <w:t xml:space="preserve">e na podstawie art. 117 ust. 4 </w:t>
      </w:r>
      <w:proofErr w:type="spellStart"/>
      <w:r w:rsidR="00731D85" w:rsidRPr="00877EE3">
        <w:rPr>
          <w:rFonts w:asciiTheme="minorHAnsi" w:hAnsiTheme="minorHAnsi" w:cstheme="minorHAnsi"/>
          <w:bCs/>
          <w:color w:val="000000" w:themeColor="text1"/>
          <w:u w:val="single"/>
        </w:rPr>
        <w:t>Pzp</w:t>
      </w:r>
      <w:proofErr w:type="spellEnd"/>
      <w:r w:rsidR="00731D85" w:rsidRPr="00877EE3">
        <w:rPr>
          <w:rFonts w:asciiTheme="minorHAnsi" w:hAnsiTheme="minorHAnsi" w:cstheme="minorHAnsi"/>
          <w:bCs/>
          <w:color w:val="000000" w:themeColor="text1"/>
          <w:u w:val="single"/>
        </w:rPr>
        <w:t xml:space="preserve"> przez Wykonawców ubiegających się wspólnie o udzielenie zamówienia</w:t>
      </w:r>
      <w:r w:rsidR="00731D85" w:rsidRPr="00877EE3">
        <w:rPr>
          <w:rFonts w:asciiTheme="minorHAnsi" w:hAnsiTheme="minorHAnsi" w:cstheme="minorHAnsi"/>
          <w:bCs/>
          <w:color w:val="000000" w:themeColor="text1"/>
        </w:rPr>
        <w:t xml:space="preserve"> publicznego, </w:t>
      </w:r>
      <w:r w:rsidR="00E644E5" w:rsidRPr="00877EE3">
        <w:rPr>
          <w:rFonts w:asciiTheme="minorHAnsi" w:hAnsiTheme="minorHAnsi" w:cstheme="minorHAnsi"/>
          <w:bCs/>
          <w:color w:val="000000" w:themeColor="text1"/>
        </w:rPr>
        <w:t>z którego wynika, które roboty budowlane</w:t>
      </w:r>
      <w:r w:rsidR="006B273D" w:rsidRPr="00877EE3">
        <w:rPr>
          <w:rFonts w:asciiTheme="minorHAnsi" w:hAnsiTheme="minorHAnsi" w:cstheme="minorHAnsi"/>
          <w:bCs/>
          <w:color w:val="000000" w:themeColor="text1"/>
        </w:rPr>
        <w:t>, dostawy</w:t>
      </w:r>
      <w:r w:rsidR="00875ADF" w:rsidRPr="00877EE3">
        <w:rPr>
          <w:rFonts w:asciiTheme="minorHAnsi" w:hAnsiTheme="minorHAnsi" w:cstheme="minorHAnsi"/>
          <w:bCs/>
          <w:color w:val="000000" w:themeColor="text1"/>
        </w:rPr>
        <w:t xml:space="preserve"> lub usługi</w:t>
      </w:r>
      <w:r w:rsidR="00E644E5" w:rsidRPr="00877EE3">
        <w:rPr>
          <w:rFonts w:asciiTheme="minorHAnsi" w:hAnsiTheme="minorHAnsi" w:cstheme="minorHAnsi"/>
          <w:bCs/>
          <w:color w:val="000000" w:themeColor="text1"/>
        </w:rPr>
        <w:t xml:space="preserve"> wykonają poszczególni </w:t>
      </w:r>
      <w:r w:rsidR="00731D85" w:rsidRPr="00877EE3">
        <w:rPr>
          <w:rFonts w:asciiTheme="minorHAnsi" w:hAnsiTheme="minorHAnsi" w:cstheme="minorHAnsi"/>
          <w:bCs/>
          <w:color w:val="000000" w:themeColor="text1"/>
        </w:rPr>
        <w:t>W</w:t>
      </w:r>
      <w:r w:rsidR="00E644E5" w:rsidRPr="00877EE3">
        <w:rPr>
          <w:rFonts w:asciiTheme="minorHAnsi" w:hAnsiTheme="minorHAnsi" w:cstheme="minorHAnsi"/>
          <w:bCs/>
          <w:color w:val="000000" w:themeColor="text1"/>
        </w:rPr>
        <w:t xml:space="preserve">ykonawcy </w:t>
      </w:r>
      <w:r w:rsidR="00731D85" w:rsidRPr="00877EE3">
        <w:rPr>
          <w:rFonts w:asciiTheme="minorHAnsi" w:hAnsiTheme="minorHAnsi" w:cstheme="minorHAnsi"/>
          <w:bCs/>
          <w:color w:val="000000" w:themeColor="text1"/>
        </w:rPr>
        <w:t xml:space="preserve">występujący wspólnie (dotyczy również spółki cywilnej) – </w:t>
      </w:r>
      <w:r w:rsidR="00731D85" w:rsidRPr="00877EE3">
        <w:rPr>
          <w:rFonts w:asciiTheme="minorHAnsi" w:hAnsiTheme="minorHAnsi" w:cstheme="minorHAnsi"/>
          <w:bCs/>
          <w:color w:val="000000" w:themeColor="text1"/>
          <w:u w:val="single"/>
        </w:rPr>
        <w:t>wg</w:t>
      </w:r>
      <w:r w:rsidR="00D01D3D" w:rsidRPr="00877EE3">
        <w:rPr>
          <w:rFonts w:asciiTheme="minorHAnsi" w:hAnsiTheme="minorHAnsi" w:cstheme="minorHAnsi"/>
          <w:bCs/>
          <w:color w:val="000000" w:themeColor="text1"/>
          <w:u w:val="single"/>
        </w:rPr>
        <w:t xml:space="preserve"> </w:t>
      </w:r>
      <w:r w:rsidR="006B174B" w:rsidRPr="00877EE3">
        <w:rPr>
          <w:rFonts w:asciiTheme="minorHAnsi" w:hAnsiTheme="minorHAnsi" w:cstheme="minorHAnsi"/>
          <w:bCs/>
          <w:color w:val="000000" w:themeColor="text1"/>
          <w:u w:val="single"/>
        </w:rPr>
        <w:t xml:space="preserve">wzoru </w:t>
      </w:r>
      <w:r w:rsidR="00731D85" w:rsidRPr="00877EE3">
        <w:rPr>
          <w:rFonts w:asciiTheme="minorHAnsi" w:hAnsiTheme="minorHAnsi" w:cstheme="minorHAnsi"/>
          <w:bCs/>
          <w:color w:val="000000" w:themeColor="text1"/>
          <w:u w:val="single"/>
        </w:rPr>
        <w:t xml:space="preserve">załącznik nr </w:t>
      </w:r>
      <w:r w:rsidR="00FC7657" w:rsidRPr="00877EE3">
        <w:rPr>
          <w:rFonts w:asciiTheme="minorHAnsi" w:hAnsiTheme="minorHAnsi" w:cstheme="minorHAnsi"/>
          <w:bCs/>
          <w:color w:val="000000" w:themeColor="text1"/>
          <w:u w:val="single"/>
        </w:rPr>
        <w:t>10</w:t>
      </w:r>
      <w:r w:rsidR="00731D85" w:rsidRPr="00877EE3">
        <w:rPr>
          <w:rFonts w:asciiTheme="minorHAnsi" w:hAnsiTheme="minorHAnsi" w:cstheme="minorHAnsi"/>
          <w:bCs/>
          <w:color w:val="000000" w:themeColor="text1"/>
          <w:u w:val="single"/>
        </w:rPr>
        <w:t xml:space="preserve"> do SWZ.</w:t>
      </w:r>
      <w:r w:rsidR="006B7216" w:rsidRPr="00877EE3">
        <w:rPr>
          <w:rFonts w:asciiTheme="minorHAnsi" w:hAnsiTheme="minorHAnsi" w:cstheme="minorHAnsi"/>
          <w:bCs/>
          <w:color w:val="000000" w:themeColor="text1"/>
        </w:rPr>
        <w:t xml:space="preserve"> </w:t>
      </w:r>
      <w:r w:rsidR="008838EF" w:rsidRPr="00877EE3">
        <w:rPr>
          <w:rFonts w:asciiTheme="minorHAnsi" w:hAnsiTheme="minorHAnsi" w:cstheme="minorHAnsi"/>
          <w:color w:val="000000" w:themeColor="text1"/>
          <w:lang w:val="x-none" w:eastAsia="x-none"/>
        </w:rPr>
        <w:br/>
      </w:r>
      <w:r w:rsidR="003F38EF" w:rsidRPr="00877EE3">
        <w:rPr>
          <w:rFonts w:asciiTheme="minorHAnsi" w:hAnsiTheme="minorHAnsi" w:cstheme="minorHAnsi"/>
          <w:color w:val="000000" w:themeColor="text1"/>
          <w:u w:val="single"/>
          <w:lang w:eastAsia="x-none"/>
        </w:rPr>
        <w:t>7</w:t>
      </w:r>
      <w:r w:rsidR="008838EF" w:rsidRPr="00877EE3">
        <w:rPr>
          <w:rFonts w:asciiTheme="minorHAnsi" w:hAnsiTheme="minorHAnsi" w:cstheme="minorHAnsi"/>
          <w:color w:val="000000" w:themeColor="text1"/>
          <w:u w:val="single"/>
          <w:lang w:eastAsia="x-none"/>
        </w:rPr>
        <w:t xml:space="preserve">) </w:t>
      </w:r>
      <w:r w:rsidR="004621DA" w:rsidRPr="00877EE3">
        <w:rPr>
          <w:rFonts w:asciiTheme="minorHAnsi" w:hAnsiTheme="minorHAnsi" w:cstheme="minorHAnsi"/>
          <w:color w:val="000000" w:themeColor="text1"/>
          <w:u w:val="single"/>
        </w:rPr>
        <w:t>d</w:t>
      </w:r>
      <w:r w:rsidR="00F079CE" w:rsidRPr="00877EE3">
        <w:rPr>
          <w:rFonts w:asciiTheme="minorHAnsi" w:hAnsiTheme="minorHAnsi" w:cstheme="minorHAnsi"/>
          <w:color w:val="000000" w:themeColor="text1"/>
          <w:u w:val="single"/>
        </w:rPr>
        <w:t>owód wniesienia wadium</w:t>
      </w:r>
      <w:r w:rsidR="00D848F9" w:rsidRPr="00877EE3">
        <w:rPr>
          <w:rFonts w:asciiTheme="minorHAnsi" w:hAnsiTheme="minorHAnsi" w:cstheme="minorHAnsi"/>
          <w:color w:val="000000" w:themeColor="text1"/>
          <w:u w:val="single"/>
        </w:rPr>
        <w:t>.</w:t>
      </w:r>
      <w:r w:rsidR="009218A1" w:rsidRPr="00877EE3">
        <w:rPr>
          <w:rFonts w:asciiTheme="minorHAnsi" w:hAnsiTheme="minorHAnsi" w:cstheme="minorHAnsi"/>
          <w:color w:val="000000" w:themeColor="text1"/>
          <w:u w:val="single"/>
        </w:rPr>
        <w:br/>
      </w:r>
      <w:r w:rsidR="00BD0AED">
        <w:rPr>
          <w:rFonts w:asciiTheme="minorHAnsi" w:hAnsiTheme="minorHAnsi" w:cstheme="minorHAnsi"/>
          <w:bCs/>
          <w:color w:val="000000" w:themeColor="text1"/>
          <w:u w:val="single"/>
        </w:rPr>
        <w:t xml:space="preserve">8) Zamawiający </w:t>
      </w:r>
      <w:r w:rsidR="009218A1" w:rsidRPr="00877EE3">
        <w:rPr>
          <w:rFonts w:asciiTheme="minorHAnsi" w:hAnsiTheme="minorHAnsi" w:cstheme="minorHAnsi"/>
          <w:bCs/>
          <w:color w:val="000000" w:themeColor="text1"/>
          <w:u w:val="single"/>
        </w:rPr>
        <w:t>żąda złożenia kosztorysu ofertowego zawierającego wszystkie grupy robót w poszczególnych branżach wraz z ofertą</w:t>
      </w:r>
      <w:r w:rsidR="00A56E51" w:rsidRPr="00877EE3">
        <w:rPr>
          <w:rFonts w:asciiTheme="minorHAnsi" w:hAnsiTheme="minorHAnsi" w:cstheme="minorHAnsi"/>
          <w:color w:val="000000" w:themeColor="text1"/>
        </w:rPr>
        <w:t xml:space="preserve"> </w:t>
      </w:r>
      <w:r w:rsidR="00762ED5">
        <w:rPr>
          <w:rFonts w:asciiTheme="minorHAnsi" w:hAnsiTheme="minorHAnsi" w:cstheme="minorHAnsi"/>
          <w:color w:val="000000" w:themeColor="text1"/>
        </w:rPr>
        <w:t xml:space="preserve">niezbędne do </w:t>
      </w:r>
      <w:r w:rsidR="00A56E51" w:rsidRPr="00877EE3">
        <w:rPr>
          <w:rFonts w:asciiTheme="minorHAnsi" w:hAnsiTheme="minorHAnsi" w:cstheme="minorHAnsi"/>
          <w:color w:val="000000" w:themeColor="text1"/>
        </w:rPr>
        <w:t xml:space="preserve">dla </w:t>
      </w:r>
      <w:r w:rsidR="00762ED5">
        <w:rPr>
          <w:rFonts w:asciiTheme="minorHAnsi" w:hAnsiTheme="minorHAnsi" w:cstheme="minorHAnsi"/>
          <w:color w:val="000000" w:themeColor="text1"/>
        </w:rPr>
        <w:t>realizacji kompletnego zamówienia,</w:t>
      </w:r>
      <w:r w:rsidR="003F38EF" w:rsidRPr="00877EE3">
        <w:rPr>
          <w:rFonts w:asciiTheme="minorHAnsi" w:hAnsiTheme="minorHAnsi" w:cstheme="minorHAnsi"/>
          <w:color w:val="000000" w:themeColor="text1"/>
          <w:lang w:eastAsia="x-none"/>
        </w:rPr>
        <w:br/>
      </w:r>
      <w:r w:rsidR="00762ED5">
        <w:rPr>
          <w:rFonts w:asciiTheme="minorHAnsi" w:hAnsiTheme="minorHAnsi" w:cstheme="minorHAnsi"/>
          <w:color w:val="000000" w:themeColor="text1"/>
          <w:lang w:eastAsia="x-none"/>
        </w:rPr>
        <w:t>9</w:t>
      </w:r>
      <w:r w:rsidR="003F38EF" w:rsidRPr="00877EE3">
        <w:rPr>
          <w:rFonts w:asciiTheme="minorHAnsi" w:hAnsiTheme="minorHAnsi" w:cstheme="minorHAnsi"/>
          <w:color w:val="000000" w:themeColor="text1"/>
          <w:lang w:eastAsia="x-none"/>
        </w:rPr>
        <w:t>)</w:t>
      </w:r>
      <w:r w:rsidR="008838EF" w:rsidRPr="00877EE3">
        <w:rPr>
          <w:rFonts w:asciiTheme="minorHAnsi" w:hAnsiTheme="minorHAnsi" w:cstheme="minorHAnsi"/>
          <w:color w:val="000000" w:themeColor="text1"/>
          <w:lang w:eastAsia="x-none"/>
        </w:rPr>
        <w:t xml:space="preserve"> </w:t>
      </w:r>
      <w:r w:rsidR="00A460EB" w:rsidRPr="00877EE3">
        <w:rPr>
          <w:rFonts w:asciiTheme="minorHAnsi" w:hAnsiTheme="minorHAnsi" w:cstheme="minorHAnsi"/>
          <w:color w:val="000000" w:themeColor="text1"/>
        </w:rPr>
        <w:t>Każdy Wykonawca może złożyć tylko jedną ofertę</w:t>
      </w:r>
      <w:r w:rsidR="00BD0AED">
        <w:rPr>
          <w:rFonts w:asciiTheme="minorHAnsi" w:hAnsiTheme="minorHAnsi" w:cstheme="minorHAnsi"/>
          <w:color w:val="000000" w:themeColor="text1"/>
        </w:rPr>
        <w:t xml:space="preserve"> na realizację za</w:t>
      </w:r>
      <w:r w:rsidR="00762ED5">
        <w:rPr>
          <w:rFonts w:asciiTheme="minorHAnsi" w:hAnsiTheme="minorHAnsi" w:cstheme="minorHAnsi"/>
          <w:color w:val="000000" w:themeColor="text1"/>
        </w:rPr>
        <w:t>mówienia,</w:t>
      </w:r>
      <w:r w:rsidR="00BD0AED">
        <w:rPr>
          <w:rFonts w:asciiTheme="minorHAnsi" w:hAnsiTheme="minorHAnsi" w:cstheme="minorHAnsi"/>
          <w:color w:val="000000" w:themeColor="text1"/>
        </w:rPr>
        <w:t xml:space="preserve"> </w:t>
      </w:r>
      <w:r w:rsidR="00762ED5">
        <w:rPr>
          <w:rFonts w:asciiTheme="minorHAnsi" w:hAnsiTheme="minorHAnsi" w:cstheme="minorHAnsi"/>
          <w:color w:val="000000" w:themeColor="text1"/>
        </w:rPr>
        <w:t>o</w:t>
      </w:r>
      <w:r w:rsidR="00A460EB" w:rsidRPr="00877EE3">
        <w:rPr>
          <w:rFonts w:asciiTheme="minorHAnsi" w:hAnsiTheme="minorHAnsi" w:cstheme="minorHAnsi"/>
          <w:color w:val="000000" w:themeColor="text1"/>
        </w:rPr>
        <w:t>fertę należy sporządzić zgodnie z</w:t>
      </w:r>
      <w:r w:rsidR="003B4176" w:rsidRPr="00877EE3">
        <w:rPr>
          <w:rFonts w:asciiTheme="minorHAnsi" w:hAnsiTheme="minorHAnsi" w:cstheme="minorHAnsi"/>
          <w:color w:val="000000" w:themeColor="text1"/>
        </w:rPr>
        <w:t xml:space="preserve"> </w:t>
      </w:r>
      <w:r w:rsidR="00A460EB" w:rsidRPr="00877EE3">
        <w:rPr>
          <w:rFonts w:asciiTheme="minorHAnsi" w:hAnsiTheme="minorHAnsi" w:cstheme="minorHAnsi"/>
          <w:color w:val="000000" w:themeColor="text1"/>
        </w:rPr>
        <w:t xml:space="preserve">wymaganiami SWZ. </w:t>
      </w:r>
      <w:r w:rsidR="008838EF" w:rsidRPr="00877EE3">
        <w:rPr>
          <w:rFonts w:asciiTheme="minorHAnsi" w:hAnsiTheme="minorHAnsi" w:cstheme="minorHAnsi"/>
          <w:color w:val="000000" w:themeColor="text1"/>
          <w:lang w:val="x-none" w:eastAsia="x-none"/>
        </w:rPr>
        <w:br/>
      </w:r>
      <w:r w:rsidR="00762ED5">
        <w:rPr>
          <w:rFonts w:asciiTheme="minorHAnsi" w:hAnsiTheme="minorHAnsi" w:cstheme="minorHAnsi"/>
          <w:color w:val="000000" w:themeColor="text1"/>
          <w:lang w:eastAsia="x-none"/>
        </w:rPr>
        <w:t>10</w:t>
      </w:r>
      <w:r w:rsidR="008838EF" w:rsidRPr="00762ED5">
        <w:rPr>
          <w:rFonts w:asciiTheme="minorHAnsi" w:hAnsiTheme="minorHAnsi" w:cstheme="minorHAnsi"/>
          <w:color w:val="000000" w:themeColor="text1"/>
          <w:lang w:eastAsia="x-none"/>
        </w:rPr>
        <w:t xml:space="preserve">) </w:t>
      </w:r>
      <w:r w:rsidR="001B37C3" w:rsidRPr="00762ED5">
        <w:rPr>
          <w:rFonts w:asciiTheme="minorHAnsi" w:hAnsiTheme="minorHAnsi" w:cstheme="minorHAnsi"/>
          <w:bCs/>
          <w:color w:val="000000" w:themeColor="text1"/>
        </w:rPr>
        <w:t>Oferta musi być sporządzona pod rygorem nieważności w formie elektronicznej</w:t>
      </w:r>
      <w:r w:rsidR="00762ED5" w:rsidRPr="00762ED5">
        <w:rPr>
          <w:rFonts w:asciiTheme="minorHAnsi" w:hAnsiTheme="minorHAnsi" w:cstheme="minorHAnsi"/>
          <w:color w:val="000000" w:themeColor="text1"/>
        </w:rPr>
        <w:t xml:space="preserve"> </w:t>
      </w:r>
      <w:r w:rsidR="00376729" w:rsidRPr="00762ED5">
        <w:rPr>
          <w:rFonts w:asciiTheme="minorHAnsi" w:hAnsiTheme="minorHAnsi" w:cstheme="minorHAnsi"/>
          <w:color w:val="000000" w:themeColor="text1"/>
        </w:rPr>
        <w:t>w postaci elektronicznej</w:t>
      </w:r>
      <w:r w:rsidR="00762ED5" w:rsidRPr="00762ED5">
        <w:rPr>
          <w:rFonts w:asciiTheme="minorHAnsi" w:hAnsiTheme="minorHAnsi" w:cstheme="minorHAnsi"/>
          <w:color w:val="000000" w:themeColor="text1"/>
        </w:rPr>
        <w:t xml:space="preserve"> o</w:t>
      </w:r>
      <w:r w:rsidR="00376729" w:rsidRPr="00762ED5">
        <w:rPr>
          <w:rFonts w:asciiTheme="minorHAnsi" w:hAnsiTheme="minorHAnsi" w:cstheme="minorHAnsi"/>
          <w:color w:val="000000" w:themeColor="text1"/>
        </w:rPr>
        <w:t>patrzonej</w:t>
      </w:r>
      <w:r w:rsidR="00376729" w:rsidRPr="00877EE3">
        <w:rPr>
          <w:rFonts w:asciiTheme="minorHAnsi" w:hAnsiTheme="minorHAnsi" w:cstheme="minorHAnsi"/>
          <w:color w:val="000000" w:themeColor="text1"/>
        </w:rPr>
        <w:t xml:space="preserve"> kwalifi</w:t>
      </w:r>
      <w:r w:rsidR="00762ED5">
        <w:rPr>
          <w:rFonts w:asciiTheme="minorHAnsi" w:hAnsiTheme="minorHAnsi" w:cstheme="minorHAnsi"/>
          <w:color w:val="000000" w:themeColor="text1"/>
        </w:rPr>
        <w:t>kowanym podpisem elektronicznym,</w:t>
      </w:r>
      <w:r w:rsidR="001B37C3" w:rsidRPr="00877EE3">
        <w:rPr>
          <w:rFonts w:asciiTheme="minorHAnsi" w:hAnsiTheme="minorHAnsi" w:cstheme="minorHAnsi"/>
          <w:color w:val="000000" w:themeColor="text1"/>
        </w:rPr>
        <w:t xml:space="preserve"> w języku polskim</w:t>
      </w:r>
      <w:r w:rsidR="00A86488" w:rsidRPr="00877EE3">
        <w:rPr>
          <w:rFonts w:asciiTheme="minorHAnsi" w:hAnsiTheme="minorHAnsi" w:cstheme="minorHAnsi"/>
          <w:color w:val="000000" w:themeColor="text1"/>
        </w:rPr>
        <w:t>.</w:t>
      </w:r>
      <w:r w:rsidR="008838EF" w:rsidRPr="00877EE3">
        <w:rPr>
          <w:rFonts w:asciiTheme="minorHAnsi" w:hAnsiTheme="minorHAnsi" w:cstheme="minorHAnsi"/>
          <w:color w:val="000000" w:themeColor="text1"/>
          <w:lang w:val="x-none" w:eastAsia="x-none"/>
        </w:rPr>
        <w:br/>
      </w:r>
      <w:r w:rsidR="00762ED5">
        <w:rPr>
          <w:rFonts w:asciiTheme="minorHAnsi" w:hAnsiTheme="minorHAnsi" w:cstheme="minorHAnsi"/>
          <w:color w:val="000000" w:themeColor="text1"/>
          <w:lang w:eastAsia="x-none"/>
        </w:rPr>
        <w:t>11</w:t>
      </w:r>
      <w:r w:rsidR="008838EF" w:rsidRPr="00877EE3">
        <w:rPr>
          <w:rFonts w:asciiTheme="minorHAnsi" w:hAnsiTheme="minorHAnsi" w:cstheme="minorHAnsi"/>
          <w:color w:val="000000" w:themeColor="text1"/>
          <w:lang w:eastAsia="x-none"/>
        </w:rPr>
        <w:t xml:space="preserve">) </w:t>
      </w:r>
      <w:r w:rsidR="00A72638" w:rsidRPr="00877EE3">
        <w:rPr>
          <w:rFonts w:asciiTheme="minorHAnsi" w:hAnsiTheme="minorHAnsi" w:cstheme="minorHAnsi"/>
          <w:color w:val="000000" w:themeColor="text1"/>
        </w:rPr>
        <w:t>Podmiotowe środki dowodowe</w:t>
      </w:r>
      <w:r w:rsidR="000F550C" w:rsidRPr="00877EE3">
        <w:rPr>
          <w:rFonts w:asciiTheme="minorHAnsi" w:hAnsiTheme="minorHAnsi" w:cstheme="minorHAnsi"/>
          <w:color w:val="000000" w:themeColor="text1"/>
        </w:rPr>
        <w:t>, przedmiotowe środki dowodowe</w:t>
      </w:r>
      <w:r w:rsidR="009139D4" w:rsidRPr="00877EE3">
        <w:rPr>
          <w:rFonts w:asciiTheme="minorHAnsi" w:hAnsiTheme="minorHAnsi" w:cstheme="minorHAnsi"/>
          <w:color w:val="000000" w:themeColor="text1"/>
        </w:rPr>
        <w:t xml:space="preserve"> </w:t>
      </w:r>
      <w:r w:rsidR="00A72638" w:rsidRPr="00877EE3">
        <w:rPr>
          <w:rFonts w:asciiTheme="minorHAnsi" w:hAnsiTheme="minorHAnsi" w:cstheme="minorHAnsi"/>
          <w:color w:val="000000" w:themeColor="text1"/>
        </w:rPr>
        <w:t>oraz inne dokumenty lub oświadczenia, sporządzone w języku obcym przekazuje się wraz z tłumaczeniem na język polski</w:t>
      </w:r>
      <w:r w:rsidR="001B37C3" w:rsidRPr="00877EE3">
        <w:rPr>
          <w:rFonts w:asciiTheme="minorHAnsi" w:hAnsiTheme="minorHAnsi" w:cstheme="minorHAnsi"/>
          <w:color w:val="000000" w:themeColor="text1"/>
        </w:rPr>
        <w:t>.</w:t>
      </w:r>
      <w:r w:rsidR="008838EF" w:rsidRPr="00877EE3">
        <w:rPr>
          <w:rFonts w:asciiTheme="minorHAnsi" w:hAnsiTheme="minorHAnsi" w:cstheme="minorHAnsi"/>
          <w:color w:val="000000" w:themeColor="text1"/>
          <w:lang w:val="x-none" w:eastAsia="x-none"/>
        </w:rPr>
        <w:br/>
      </w:r>
      <w:r w:rsidR="00762ED5">
        <w:rPr>
          <w:rFonts w:asciiTheme="minorHAnsi" w:hAnsiTheme="minorHAnsi" w:cstheme="minorHAnsi"/>
          <w:color w:val="000000" w:themeColor="text1"/>
          <w:u w:val="single"/>
          <w:lang w:eastAsia="x-none"/>
        </w:rPr>
        <w:t>12</w:t>
      </w:r>
      <w:r w:rsidR="008838EF" w:rsidRPr="00877EE3">
        <w:rPr>
          <w:rFonts w:asciiTheme="minorHAnsi" w:hAnsiTheme="minorHAnsi" w:cstheme="minorHAnsi"/>
          <w:color w:val="000000" w:themeColor="text1"/>
          <w:u w:val="single"/>
          <w:lang w:eastAsia="x-none"/>
        </w:rPr>
        <w:t xml:space="preserve">) </w:t>
      </w:r>
      <w:r w:rsidR="001B37C3" w:rsidRPr="00877EE3">
        <w:rPr>
          <w:rFonts w:asciiTheme="minorHAnsi" w:hAnsiTheme="minorHAnsi" w:cstheme="minorHAnsi"/>
          <w:color w:val="000000" w:themeColor="text1"/>
          <w:u w:val="single"/>
        </w:rPr>
        <w:t>Oferta musi być podpisana przez osobę/y upoważnioną</w:t>
      </w:r>
      <w:r w:rsidR="00731D85" w:rsidRPr="00877EE3">
        <w:rPr>
          <w:rFonts w:asciiTheme="minorHAnsi" w:hAnsiTheme="minorHAnsi" w:cstheme="minorHAnsi"/>
          <w:color w:val="000000" w:themeColor="text1"/>
          <w:u w:val="single"/>
        </w:rPr>
        <w:t>/e do reprezentowania Wykonawcy.</w:t>
      </w:r>
      <w:r w:rsidR="008838EF" w:rsidRPr="00877EE3">
        <w:rPr>
          <w:rFonts w:asciiTheme="minorHAnsi" w:hAnsiTheme="minorHAnsi" w:cstheme="minorHAnsi"/>
          <w:color w:val="000000" w:themeColor="text1"/>
          <w:u w:val="single"/>
          <w:lang w:val="x-none" w:eastAsia="x-none"/>
        </w:rPr>
        <w:br/>
      </w:r>
      <w:r w:rsidR="00762ED5">
        <w:rPr>
          <w:rFonts w:asciiTheme="minorHAnsi" w:hAnsiTheme="minorHAnsi" w:cstheme="minorHAnsi"/>
          <w:color w:val="000000" w:themeColor="text1"/>
          <w:u w:val="single"/>
          <w:lang w:eastAsia="x-none"/>
        </w:rPr>
        <w:t>13</w:t>
      </w:r>
      <w:r w:rsidR="008838EF" w:rsidRPr="00877EE3">
        <w:rPr>
          <w:rFonts w:asciiTheme="minorHAnsi" w:hAnsiTheme="minorHAnsi" w:cstheme="minorHAnsi"/>
          <w:color w:val="000000" w:themeColor="text1"/>
          <w:u w:val="single"/>
          <w:lang w:eastAsia="x-none"/>
        </w:rPr>
        <w:t xml:space="preserve">) </w:t>
      </w:r>
      <w:r w:rsidR="001B37C3" w:rsidRPr="00877EE3">
        <w:rPr>
          <w:rFonts w:asciiTheme="minorHAnsi" w:hAnsiTheme="minorHAnsi" w:cstheme="minorHAnsi"/>
          <w:color w:val="000000" w:themeColor="text1"/>
          <w:u w:val="single"/>
        </w:rPr>
        <w:t>Upoważnienie (</w:t>
      </w:r>
      <w:r w:rsidR="006B174B" w:rsidRPr="00877EE3">
        <w:rPr>
          <w:rFonts w:asciiTheme="minorHAnsi" w:hAnsiTheme="minorHAnsi" w:cstheme="minorHAnsi"/>
          <w:color w:val="000000" w:themeColor="text1"/>
          <w:u w:val="single"/>
        </w:rPr>
        <w:t xml:space="preserve">lub </w:t>
      </w:r>
      <w:r w:rsidR="001B37C3" w:rsidRPr="00877EE3">
        <w:rPr>
          <w:rFonts w:asciiTheme="minorHAnsi" w:hAnsiTheme="minorHAnsi" w:cstheme="minorHAnsi"/>
          <w:color w:val="000000" w:themeColor="text1"/>
          <w:u w:val="single"/>
        </w:rPr>
        <w:t>pełnomocnictwo) do podpisania oferty</w:t>
      </w:r>
      <w:r w:rsidR="001B37C3" w:rsidRPr="00877EE3">
        <w:rPr>
          <w:rFonts w:asciiTheme="minorHAnsi" w:hAnsiTheme="minorHAnsi" w:cstheme="minorHAnsi"/>
          <w:color w:val="000000" w:themeColor="text1"/>
        </w:rPr>
        <w:t>, do poświadczania dokumentów za zgodność z oryginałem należy dołączyć do oferty</w:t>
      </w:r>
      <w:r w:rsidR="00A72638" w:rsidRPr="00877EE3">
        <w:rPr>
          <w:rFonts w:asciiTheme="minorHAnsi" w:hAnsiTheme="minorHAnsi" w:cstheme="minorHAnsi"/>
          <w:color w:val="000000" w:themeColor="text1"/>
        </w:rPr>
        <w:t xml:space="preserve"> zgodnie z ust. </w:t>
      </w:r>
      <w:r w:rsidR="002365FC" w:rsidRPr="00877EE3">
        <w:rPr>
          <w:rFonts w:asciiTheme="minorHAnsi" w:hAnsiTheme="minorHAnsi" w:cstheme="minorHAnsi"/>
          <w:color w:val="000000" w:themeColor="text1"/>
        </w:rPr>
        <w:t>3 pkt 3</w:t>
      </w:r>
      <w:r w:rsidR="00D75B99" w:rsidRPr="00877EE3">
        <w:rPr>
          <w:rFonts w:asciiTheme="minorHAnsi" w:hAnsiTheme="minorHAnsi" w:cstheme="minorHAnsi"/>
          <w:color w:val="000000" w:themeColor="text1"/>
        </w:rPr>
        <w:t>.2</w:t>
      </w:r>
      <w:r w:rsidR="00A72638" w:rsidRPr="00877EE3">
        <w:rPr>
          <w:rFonts w:asciiTheme="minorHAnsi" w:hAnsiTheme="minorHAnsi" w:cstheme="minorHAnsi"/>
          <w:color w:val="000000" w:themeColor="text1"/>
        </w:rPr>
        <w:t>. niniejszego rozdziału SWZ</w:t>
      </w:r>
      <w:r w:rsidR="001B37C3"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u w:val="single"/>
        </w:rPr>
        <w:t>o ile nie wynika ono z</w:t>
      </w:r>
      <w:r w:rsidR="00F34D52" w:rsidRPr="00877EE3">
        <w:rPr>
          <w:rFonts w:asciiTheme="minorHAnsi" w:hAnsiTheme="minorHAnsi" w:cstheme="minorHAnsi"/>
          <w:color w:val="000000" w:themeColor="text1"/>
          <w:u w:val="single"/>
        </w:rPr>
        <w:t xml:space="preserve"> </w:t>
      </w:r>
      <w:r w:rsidR="001B37C3" w:rsidRPr="00877EE3">
        <w:rPr>
          <w:rFonts w:asciiTheme="minorHAnsi" w:hAnsiTheme="minorHAnsi" w:cstheme="minorHAnsi"/>
          <w:color w:val="000000" w:themeColor="text1"/>
          <w:u w:val="single"/>
        </w:rPr>
        <w:t>dokumentów rejestrowych Wykonawcy</w:t>
      </w:r>
      <w:r w:rsidR="00FC7657" w:rsidRPr="00877EE3">
        <w:rPr>
          <w:rFonts w:asciiTheme="minorHAnsi" w:hAnsiTheme="minorHAnsi" w:cstheme="minorHAnsi"/>
          <w:color w:val="000000" w:themeColor="text1"/>
        </w:rPr>
        <w:t xml:space="preserve"> i </w:t>
      </w:r>
      <w:r w:rsidR="00A72638" w:rsidRPr="00877EE3">
        <w:rPr>
          <w:rFonts w:asciiTheme="minorHAnsi" w:hAnsiTheme="minorHAnsi" w:cstheme="minorHAnsi"/>
          <w:color w:val="000000" w:themeColor="text1"/>
        </w:rPr>
        <w:t>Zamawiający może je</w:t>
      </w:r>
      <w:r w:rsidR="00D01D3D" w:rsidRPr="00877EE3">
        <w:rPr>
          <w:rFonts w:asciiTheme="minorHAnsi" w:hAnsiTheme="minorHAnsi" w:cstheme="minorHAnsi"/>
          <w:color w:val="000000" w:themeColor="text1"/>
        </w:rPr>
        <w:t xml:space="preserve"> </w:t>
      </w:r>
      <w:r w:rsidR="00FC7657" w:rsidRPr="00877EE3">
        <w:rPr>
          <w:rFonts w:asciiTheme="minorHAnsi" w:hAnsiTheme="minorHAnsi" w:cstheme="minorHAnsi"/>
          <w:color w:val="000000" w:themeColor="text1"/>
        </w:rPr>
        <w:t xml:space="preserve">uzyskać za pomocą bezpłatnych </w:t>
      </w:r>
      <w:r w:rsidR="00A72638" w:rsidRPr="00877EE3">
        <w:rPr>
          <w:rFonts w:asciiTheme="minorHAnsi" w:hAnsiTheme="minorHAnsi" w:cstheme="minorHAnsi"/>
          <w:color w:val="000000" w:themeColor="text1"/>
        </w:rPr>
        <w:t xml:space="preserve">ogólnodostępnych </w:t>
      </w:r>
      <w:r w:rsidR="006B174B" w:rsidRPr="00877EE3">
        <w:rPr>
          <w:rFonts w:asciiTheme="minorHAnsi" w:hAnsiTheme="minorHAnsi" w:cstheme="minorHAnsi"/>
          <w:color w:val="000000" w:themeColor="text1"/>
        </w:rPr>
        <w:br/>
      </w:r>
      <w:r w:rsidR="00A72638" w:rsidRPr="00877EE3">
        <w:rPr>
          <w:rFonts w:asciiTheme="minorHAnsi" w:hAnsiTheme="minorHAnsi" w:cstheme="minorHAnsi"/>
          <w:color w:val="000000" w:themeColor="text1"/>
        </w:rPr>
        <w:t>baz danych.</w:t>
      </w:r>
      <w:r w:rsidR="008838EF" w:rsidRPr="00877EE3">
        <w:rPr>
          <w:rFonts w:asciiTheme="minorHAnsi" w:hAnsiTheme="minorHAnsi" w:cstheme="minorHAnsi"/>
          <w:color w:val="000000" w:themeColor="text1"/>
          <w:lang w:eastAsia="x-none"/>
        </w:rPr>
        <w:br/>
      </w:r>
      <w:r w:rsidR="00762ED5">
        <w:rPr>
          <w:rFonts w:asciiTheme="minorHAnsi" w:hAnsiTheme="minorHAnsi" w:cstheme="minorHAnsi"/>
          <w:color w:val="000000" w:themeColor="text1"/>
        </w:rPr>
        <w:t>14</w:t>
      </w:r>
      <w:r w:rsidR="008838EF" w:rsidRPr="00877EE3">
        <w:rPr>
          <w:rFonts w:asciiTheme="minorHAnsi" w:hAnsiTheme="minorHAnsi" w:cstheme="minorHAnsi"/>
          <w:color w:val="000000" w:themeColor="text1"/>
        </w:rPr>
        <w:t xml:space="preserve">) </w:t>
      </w:r>
      <w:r w:rsidR="00711F25" w:rsidRPr="00877EE3">
        <w:rPr>
          <w:rFonts w:asciiTheme="minorHAnsi" w:hAnsiTheme="minorHAnsi" w:cstheme="minorHAnsi"/>
          <w:color w:val="000000" w:themeColor="text1"/>
        </w:rPr>
        <w:t>W przypadku, gdy w opatrzonej kwalifikowanym podpisem elektronicznym ofercie lub oświadczeniu Wykonawcy, zostały naniesione zmiany, oferta/oświadczenie Wykonawcy muszą być ponownie podpisane kwalifikowanym podpisem elektronicznym przez Wykonawcę lub osobę/y upoważnioną/e do reprezentowania Wykonawcy/ów wspólnie ubiegających się o</w:t>
      </w:r>
      <w:r w:rsidR="00CF1162" w:rsidRPr="00877EE3">
        <w:rPr>
          <w:rFonts w:asciiTheme="minorHAnsi" w:hAnsiTheme="minorHAnsi" w:cstheme="minorHAnsi"/>
          <w:color w:val="000000" w:themeColor="text1"/>
        </w:rPr>
        <w:t> </w:t>
      </w:r>
      <w:r w:rsidR="00711F25" w:rsidRPr="00877EE3">
        <w:rPr>
          <w:rFonts w:asciiTheme="minorHAnsi" w:hAnsiTheme="minorHAnsi" w:cstheme="minorHAnsi"/>
          <w:color w:val="000000" w:themeColor="text1"/>
        </w:rPr>
        <w:t>udzielenie zamówienia publicznego.</w:t>
      </w:r>
      <w:r w:rsidR="008838EF" w:rsidRPr="00877EE3">
        <w:rPr>
          <w:rFonts w:asciiTheme="minorHAnsi" w:hAnsiTheme="minorHAnsi" w:cstheme="minorHAnsi"/>
          <w:color w:val="000000" w:themeColor="text1"/>
          <w:lang w:val="x-none" w:eastAsia="x-none"/>
        </w:rPr>
        <w:br/>
      </w:r>
      <w:r w:rsidR="00762ED5">
        <w:rPr>
          <w:rFonts w:asciiTheme="minorHAnsi" w:hAnsiTheme="minorHAnsi" w:cstheme="minorHAnsi"/>
          <w:color w:val="000000" w:themeColor="text1"/>
          <w:lang w:eastAsia="x-none"/>
        </w:rPr>
        <w:t>15</w:t>
      </w:r>
      <w:r w:rsidR="008838EF" w:rsidRPr="00877EE3">
        <w:rPr>
          <w:rFonts w:asciiTheme="minorHAnsi" w:hAnsiTheme="minorHAnsi" w:cstheme="minorHAnsi"/>
          <w:color w:val="000000" w:themeColor="text1"/>
          <w:lang w:eastAsia="x-none"/>
        </w:rPr>
        <w:t xml:space="preserve">) </w:t>
      </w:r>
      <w:r w:rsidR="001B37C3" w:rsidRPr="00877EE3">
        <w:rPr>
          <w:rFonts w:asciiTheme="minorHAnsi" w:hAnsiTheme="minorHAnsi" w:cstheme="minorHAnsi"/>
          <w:color w:val="000000" w:themeColor="text1"/>
        </w:rPr>
        <w:t>Wykonawca może wycofać złożoną przez siebie ofertę</w:t>
      </w:r>
      <w:r w:rsidR="00734CE2" w:rsidRPr="00877EE3">
        <w:rPr>
          <w:rFonts w:asciiTheme="minorHAnsi" w:hAnsiTheme="minorHAnsi" w:cstheme="minorHAnsi"/>
          <w:color w:val="000000" w:themeColor="text1"/>
        </w:rPr>
        <w:t xml:space="preserve"> </w:t>
      </w:r>
      <w:r w:rsidR="00EF643F" w:rsidRPr="00877EE3">
        <w:rPr>
          <w:rFonts w:asciiTheme="minorHAnsi" w:hAnsiTheme="minorHAnsi" w:cstheme="minorHAnsi"/>
          <w:color w:val="000000" w:themeColor="text1"/>
        </w:rPr>
        <w:t>i</w:t>
      </w:r>
      <w:r w:rsidR="00734CE2" w:rsidRPr="00877EE3">
        <w:rPr>
          <w:rFonts w:asciiTheme="minorHAnsi" w:hAnsiTheme="minorHAnsi" w:cstheme="minorHAnsi"/>
          <w:color w:val="000000" w:themeColor="text1"/>
        </w:rPr>
        <w:t xml:space="preserve"> złożyć nową</w:t>
      </w:r>
      <w:r w:rsidR="00580F17" w:rsidRPr="00877EE3">
        <w:rPr>
          <w:rFonts w:asciiTheme="minorHAnsi" w:hAnsiTheme="minorHAnsi" w:cstheme="minorHAnsi"/>
          <w:color w:val="000000" w:themeColor="text1"/>
        </w:rPr>
        <w:t>. S</w:t>
      </w:r>
      <w:r w:rsidR="001B37C3" w:rsidRPr="00877EE3">
        <w:rPr>
          <w:rFonts w:asciiTheme="minorHAnsi" w:hAnsiTheme="minorHAnsi" w:cstheme="minorHAnsi"/>
          <w:color w:val="000000" w:themeColor="text1"/>
        </w:rPr>
        <w:t xml:space="preserve">posób wycofania </w:t>
      </w:r>
      <w:r w:rsidR="006A0E9E" w:rsidRPr="00877EE3">
        <w:rPr>
          <w:rFonts w:asciiTheme="minorHAnsi" w:hAnsiTheme="minorHAnsi" w:cstheme="minorHAnsi"/>
          <w:color w:val="000000" w:themeColor="text1"/>
        </w:rPr>
        <w:t xml:space="preserve">i złożenia nowej </w:t>
      </w:r>
      <w:r w:rsidR="001B37C3" w:rsidRPr="00877EE3">
        <w:rPr>
          <w:rFonts w:asciiTheme="minorHAnsi" w:hAnsiTheme="minorHAnsi" w:cstheme="minorHAnsi"/>
          <w:color w:val="000000" w:themeColor="text1"/>
        </w:rPr>
        <w:t>oferty został op</w:t>
      </w:r>
      <w:r w:rsidR="00FD1627" w:rsidRPr="00877EE3">
        <w:rPr>
          <w:rFonts w:asciiTheme="minorHAnsi" w:hAnsiTheme="minorHAnsi" w:cstheme="minorHAnsi"/>
          <w:color w:val="000000" w:themeColor="text1"/>
        </w:rPr>
        <w:t>isany w</w:t>
      </w:r>
      <w:r w:rsidR="00F34D52" w:rsidRPr="00877EE3">
        <w:rPr>
          <w:rFonts w:asciiTheme="minorHAnsi" w:hAnsiTheme="minorHAnsi" w:cstheme="minorHAnsi"/>
          <w:color w:val="000000" w:themeColor="text1"/>
        </w:rPr>
        <w:t xml:space="preserve"> </w:t>
      </w:r>
      <w:r w:rsidR="00C547B5" w:rsidRPr="00877EE3">
        <w:rPr>
          <w:rFonts w:asciiTheme="minorHAnsi" w:hAnsiTheme="minorHAnsi" w:cstheme="minorHAnsi"/>
          <w:color w:val="000000" w:themeColor="text1"/>
        </w:rPr>
        <w:t>instrukcjach uży</w:t>
      </w:r>
      <w:r w:rsidR="00594660" w:rsidRPr="00877EE3">
        <w:rPr>
          <w:rFonts w:asciiTheme="minorHAnsi" w:hAnsiTheme="minorHAnsi" w:cstheme="minorHAnsi"/>
          <w:color w:val="000000" w:themeColor="text1"/>
        </w:rPr>
        <w:t>tkownika, o</w:t>
      </w:r>
      <w:r w:rsidR="006A0E9E" w:rsidRPr="00877EE3">
        <w:rPr>
          <w:rFonts w:asciiTheme="minorHAnsi" w:hAnsiTheme="minorHAnsi" w:cstheme="minorHAnsi"/>
          <w:color w:val="000000" w:themeColor="text1"/>
        </w:rPr>
        <w:t xml:space="preserve"> </w:t>
      </w:r>
      <w:r w:rsidR="00594660" w:rsidRPr="00877EE3">
        <w:rPr>
          <w:rFonts w:asciiTheme="minorHAnsi" w:hAnsiTheme="minorHAnsi" w:cstheme="minorHAnsi"/>
          <w:color w:val="000000" w:themeColor="text1"/>
        </w:rPr>
        <w:t xml:space="preserve">których mowa w </w:t>
      </w:r>
      <w:r w:rsidR="00C547B5" w:rsidRPr="00877EE3">
        <w:rPr>
          <w:rFonts w:asciiTheme="minorHAnsi" w:hAnsiTheme="minorHAnsi" w:cstheme="minorHAnsi"/>
          <w:color w:val="000000" w:themeColor="text1"/>
        </w:rPr>
        <w:t>SWZ – Informacje o</w:t>
      </w:r>
      <w:r w:rsidR="00F34D52" w:rsidRPr="00877EE3">
        <w:rPr>
          <w:rFonts w:asciiTheme="minorHAnsi" w:hAnsiTheme="minorHAnsi" w:cstheme="minorHAnsi"/>
          <w:color w:val="000000" w:themeColor="text1"/>
        </w:rPr>
        <w:t xml:space="preserve"> </w:t>
      </w:r>
      <w:r w:rsidR="00C547B5" w:rsidRPr="00877EE3">
        <w:rPr>
          <w:rFonts w:asciiTheme="minorHAnsi" w:hAnsiTheme="minorHAnsi" w:cstheme="minorHAnsi"/>
          <w:color w:val="000000" w:themeColor="text1"/>
        </w:rPr>
        <w:t>wymaganiach technicznych i</w:t>
      </w:r>
      <w:r w:rsidR="006A0E9E" w:rsidRPr="00877EE3">
        <w:rPr>
          <w:rFonts w:asciiTheme="minorHAnsi" w:hAnsiTheme="minorHAnsi" w:cstheme="minorHAnsi"/>
          <w:color w:val="000000" w:themeColor="text1"/>
        </w:rPr>
        <w:t xml:space="preserve"> </w:t>
      </w:r>
      <w:r w:rsidR="00C547B5" w:rsidRPr="00877EE3">
        <w:rPr>
          <w:rFonts w:asciiTheme="minorHAnsi" w:hAnsiTheme="minorHAnsi" w:cstheme="minorHAnsi"/>
          <w:color w:val="000000" w:themeColor="text1"/>
        </w:rPr>
        <w:t>organizacy</w:t>
      </w:r>
      <w:r w:rsidR="00794B3C" w:rsidRPr="00877EE3">
        <w:rPr>
          <w:rFonts w:asciiTheme="minorHAnsi" w:hAnsiTheme="minorHAnsi" w:cstheme="minorHAnsi"/>
          <w:color w:val="000000" w:themeColor="text1"/>
        </w:rPr>
        <w:t>jnych sporządzania, wysyłania i </w:t>
      </w:r>
      <w:r w:rsidR="00C547B5" w:rsidRPr="00877EE3">
        <w:rPr>
          <w:rFonts w:asciiTheme="minorHAnsi" w:hAnsiTheme="minorHAnsi" w:cstheme="minorHAnsi"/>
          <w:color w:val="000000" w:themeColor="text1"/>
        </w:rPr>
        <w:t>odbierania korespondencji elektronicznej.</w:t>
      </w:r>
      <w:r w:rsidR="00AF7C7F" w:rsidRPr="00877EE3">
        <w:rPr>
          <w:rFonts w:asciiTheme="minorHAnsi" w:hAnsiTheme="minorHAnsi" w:cstheme="minorHAnsi"/>
          <w:color w:val="000000" w:themeColor="text1"/>
        </w:rPr>
        <w:br/>
      </w:r>
      <w:r w:rsidR="00762ED5">
        <w:rPr>
          <w:rFonts w:asciiTheme="minorHAnsi" w:hAnsiTheme="minorHAnsi" w:cstheme="minorHAnsi"/>
          <w:color w:val="000000" w:themeColor="text1"/>
        </w:rPr>
        <w:t>16</w:t>
      </w:r>
      <w:r w:rsidR="00B027CF" w:rsidRPr="00877EE3">
        <w:rPr>
          <w:rFonts w:asciiTheme="minorHAnsi" w:hAnsiTheme="minorHAnsi" w:cstheme="minorHAnsi"/>
          <w:color w:val="000000" w:themeColor="text1"/>
        </w:rPr>
        <w:t xml:space="preserve">) </w:t>
      </w:r>
      <w:r w:rsidR="006D536A" w:rsidRPr="00877EE3">
        <w:rPr>
          <w:rFonts w:asciiTheme="minorHAnsi" w:hAnsiTheme="minorHAnsi" w:cstheme="minorHAnsi"/>
          <w:color w:val="000000" w:themeColor="text1"/>
        </w:rPr>
        <w:t xml:space="preserve">Wykonawca, który zamierza powierzyć wykonanie części zamówienia Podwykonawcom, zamieszcza informacje o Podwykonawcach w </w:t>
      </w:r>
      <w:r w:rsidR="008407CA" w:rsidRPr="00877EE3">
        <w:rPr>
          <w:rFonts w:asciiTheme="minorHAnsi" w:hAnsiTheme="minorHAnsi" w:cstheme="minorHAnsi"/>
          <w:color w:val="000000" w:themeColor="text1"/>
        </w:rPr>
        <w:t>formularzu ofertowym</w:t>
      </w:r>
      <w:r w:rsidR="002D44E5" w:rsidRPr="00877EE3">
        <w:rPr>
          <w:rFonts w:asciiTheme="minorHAnsi" w:hAnsiTheme="minorHAnsi" w:cstheme="minorHAnsi"/>
          <w:color w:val="000000" w:themeColor="text1"/>
        </w:rPr>
        <w:t xml:space="preserve"> – </w:t>
      </w:r>
      <w:r w:rsidR="006B174B" w:rsidRPr="00877EE3">
        <w:rPr>
          <w:rFonts w:asciiTheme="minorHAnsi" w:hAnsiTheme="minorHAnsi" w:cstheme="minorHAnsi"/>
          <w:color w:val="000000" w:themeColor="text1"/>
        </w:rPr>
        <w:t xml:space="preserve">wg wzoru </w:t>
      </w:r>
      <w:r w:rsidR="002D44E5" w:rsidRPr="00877EE3">
        <w:rPr>
          <w:rFonts w:asciiTheme="minorHAnsi" w:hAnsiTheme="minorHAnsi" w:cstheme="minorHAnsi"/>
          <w:color w:val="000000" w:themeColor="text1"/>
        </w:rPr>
        <w:t>załącznik nr 1 do SWZ</w:t>
      </w:r>
      <w:r w:rsidR="003F38EF" w:rsidRPr="00877EE3">
        <w:rPr>
          <w:rFonts w:asciiTheme="minorHAnsi" w:hAnsiTheme="minorHAnsi" w:cstheme="minorHAnsi"/>
          <w:color w:val="000000" w:themeColor="text1"/>
        </w:rPr>
        <w:t>.</w:t>
      </w:r>
      <w:r w:rsidR="003F38EF" w:rsidRPr="00877EE3">
        <w:rPr>
          <w:rFonts w:asciiTheme="minorHAnsi" w:hAnsiTheme="minorHAnsi" w:cstheme="minorHAnsi"/>
          <w:color w:val="000000" w:themeColor="text1"/>
        </w:rPr>
        <w:br/>
        <w:t>16</w:t>
      </w:r>
      <w:r w:rsidR="00AF7C7F" w:rsidRPr="00877EE3">
        <w:rPr>
          <w:rFonts w:asciiTheme="minorHAnsi" w:hAnsiTheme="minorHAnsi" w:cstheme="minorHAnsi"/>
          <w:color w:val="000000" w:themeColor="text1"/>
        </w:rPr>
        <w:t xml:space="preserve">) </w:t>
      </w:r>
      <w:r w:rsidR="00F31894" w:rsidRPr="00877EE3">
        <w:rPr>
          <w:rFonts w:asciiTheme="minorHAnsi" w:hAnsiTheme="minorHAnsi" w:cstheme="minorHAnsi"/>
          <w:color w:val="000000" w:themeColor="text1"/>
        </w:rPr>
        <w:t xml:space="preserve">Protokół postępowania </w:t>
      </w:r>
      <w:r w:rsidR="00294939" w:rsidRPr="00877EE3">
        <w:rPr>
          <w:rFonts w:asciiTheme="minorHAnsi" w:hAnsiTheme="minorHAnsi" w:cstheme="minorHAnsi"/>
          <w:color w:val="000000" w:themeColor="text1"/>
        </w:rPr>
        <w:t xml:space="preserve">o udzielenie zamówienia </w:t>
      </w:r>
      <w:r w:rsidR="00F31894" w:rsidRPr="00877EE3">
        <w:rPr>
          <w:rFonts w:asciiTheme="minorHAnsi" w:hAnsiTheme="minorHAnsi" w:cstheme="minorHAnsi"/>
          <w:color w:val="000000" w:themeColor="text1"/>
        </w:rPr>
        <w:t>wraz z załącznikami, w tym oferta Wykonawcy wraz z załącznikami</w:t>
      </w:r>
      <w:r w:rsidR="00294939" w:rsidRPr="00877EE3">
        <w:rPr>
          <w:rFonts w:asciiTheme="minorHAnsi" w:hAnsiTheme="minorHAnsi" w:cstheme="minorHAnsi"/>
          <w:color w:val="000000" w:themeColor="text1"/>
        </w:rPr>
        <w:t>,</w:t>
      </w:r>
      <w:r w:rsidR="00F31894" w:rsidRPr="00877EE3">
        <w:rPr>
          <w:rFonts w:asciiTheme="minorHAnsi" w:hAnsiTheme="minorHAnsi" w:cstheme="minorHAnsi"/>
          <w:color w:val="000000" w:themeColor="text1"/>
        </w:rPr>
        <w:t xml:space="preserve"> </w:t>
      </w:r>
      <w:r w:rsidR="00294939" w:rsidRPr="00877EE3">
        <w:rPr>
          <w:rFonts w:asciiTheme="minorHAnsi" w:hAnsiTheme="minorHAnsi" w:cstheme="minorHAnsi"/>
          <w:color w:val="000000" w:themeColor="text1"/>
        </w:rPr>
        <w:t>są</w:t>
      </w:r>
      <w:r w:rsidR="00F31894" w:rsidRPr="00877EE3">
        <w:rPr>
          <w:rFonts w:asciiTheme="minorHAnsi" w:hAnsiTheme="minorHAnsi" w:cstheme="minorHAnsi"/>
          <w:color w:val="000000" w:themeColor="text1"/>
        </w:rPr>
        <w:t xml:space="preserve"> jawn</w:t>
      </w:r>
      <w:r w:rsidR="00294939" w:rsidRPr="00877EE3">
        <w:rPr>
          <w:rFonts w:asciiTheme="minorHAnsi" w:hAnsiTheme="minorHAnsi" w:cstheme="minorHAnsi"/>
          <w:color w:val="000000" w:themeColor="text1"/>
        </w:rPr>
        <w:t>e</w:t>
      </w:r>
      <w:r w:rsidR="001B37C3" w:rsidRPr="00877EE3">
        <w:rPr>
          <w:rFonts w:asciiTheme="minorHAnsi" w:hAnsiTheme="minorHAnsi" w:cstheme="minorHAnsi"/>
          <w:color w:val="000000" w:themeColor="text1"/>
        </w:rPr>
        <w:t>,</w:t>
      </w:r>
      <w:r w:rsidR="00F31894"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z wyjątkiem informacji stanowiących tajemnicę przedsiębiorstwa w</w:t>
      </w:r>
      <w:r w:rsidR="00E97F83" w:rsidRPr="00877EE3">
        <w:rPr>
          <w:rFonts w:asciiTheme="minorHAnsi" w:hAnsiTheme="minorHAnsi" w:cstheme="minorHAnsi"/>
          <w:color w:val="000000" w:themeColor="text1"/>
        </w:rPr>
        <w:t> </w:t>
      </w:r>
      <w:r w:rsidR="001B37C3" w:rsidRPr="00877EE3">
        <w:rPr>
          <w:rFonts w:asciiTheme="minorHAnsi" w:hAnsiTheme="minorHAnsi" w:cstheme="minorHAnsi"/>
          <w:color w:val="000000" w:themeColor="text1"/>
        </w:rPr>
        <w:t xml:space="preserve">rozumieniu przepisów o zwalczaniu nieuczciwej konkurencji, </w:t>
      </w:r>
      <w:r w:rsidR="00294939" w:rsidRPr="00877EE3">
        <w:rPr>
          <w:rFonts w:asciiTheme="minorHAnsi" w:hAnsiTheme="minorHAnsi" w:cstheme="minorHAnsi"/>
          <w:color w:val="000000" w:themeColor="text1"/>
        </w:rPr>
        <w:t>jeżeli</w:t>
      </w:r>
      <w:r w:rsidR="001B37C3" w:rsidRPr="00877EE3">
        <w:rPr>
          <w:rFonts w:asciiTheme="minorHAnsi" w:hAnsiTheme="minorHAnsi" w:cstheme="minorHAnsi"/>
          <w:color w:val="000000" w:themeColor="text1"/>
        </w:rPr>
        <w:t xml:space="preserve"> Wykonawca</w:t>
      </w:r>
      <w:r w:rsidR="00294939" w:rsidRPr="00877EE3">
        <w:rPr>
          <w:rFonts w:asciiTheme="minorHAnsi" w:hAnsiTheme="minorHAnsi" w:cstheme="minorHAnsi"/>
          <w:color w:val="000000" w:themeColor="text1"/>
        </w:rPr>
        <w:t xml:space="preserve"> wraz z</w:t>
      </w:r>
      <w:r w:rsidR="00361FFE" w:rsidRPr="00877EE3">
        <w:rPr>
          <w:rFonts w:asciiTheme="minorHAnsi" w:hAnsiTheme="minorHAnsi" w:cstheme="minorHAnsi"/>
          <w:color w:val="000000" w:themeColor="text1"/>
        </w:rPr>
        <w:t> </w:t>
      </w:r>
      <w:r w:rsidR="00294939" w:rsidRPr="00877EE3">
        <w:rPr>
          <w:rFonts w:asciiTheme="minorHAnsi" w:hAnsiTheme="minorHAnsi" w:cstheme="minorHAnsi"/>
          <w:color w:val="000000" w:themeColor="text1"/>
        </w:rPr>
        <w:t xml:space="preserve">przekazaniem takich informacji zastrzegł, że </w:t>
      </w:r>
      <w:r w:rsidR="003B4F41" w:rsidRPr="00877EE3">
        <w:rPr>
          <w:rFonts w:asciiTheme="minorHAnsi" w:hAnsiTheme="minorHAnsi" w:cstheme="minorHAnsi"/>
          <w:color w:val="000000" w:themeColor="text1"/>
        </w:rPr>
        <w:t>nie mogą być one udostępniane oraz wykazał, że</w:t>
      </w:r>
      <w:r w:rsidR="00794B3C" w:rsidRPr="00877EE3">
        <w:rPr>
          <w:rFonts w:asciiTheme="minorHAnsi" w:hAnsiTheme="minorHAnsi" w:cstheme="minorHAnsi"/>
          <w:color w:val="000000" w:themeColor="text1"/>
        </w:rPr>
        <w:t> </w:t>
      </w:r>
      <w:r w:rsidR="003B4F41" w:rsidRPr="00877EE3">
        <w:rPr>
          <w:rFonts w:asciiTheme="minorHAnsi" w:hAnsiTheme="minorHAnsi" w:cstheme="minorHAnsi"/>
          <w:color w:val="000000" w:themeColor="text1"/>
        </w:rPr>
        <w:t>zastrzeżone informacje stanowią tajemnicę przedsiębiorstwa.</w:t>
      </w:r>
      <w:r w:rsidR="00294939"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Wykonawca nie</w:t>
      </w:r>
      <w:r w:rsidR="000D5966"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 xml:space="preserve">może zastrzec informacji, o których mowa </w:t>
      </w:r>
      <w:r w:rsidR="0032298D" w:rsidRPr="00877EE3">
        <w:rPr>
          <w:rFonts w:asciiTheme="minorHAnsi" w:hAnsiTheme="minorHAnsi" w:cstheme="minorHAnsi"/>
          <w:color w:val="000000" w:themeColor="text1"/>
        </w:rPr>
        <w:t>w art. 222 ust. 5</w:t>
      </w:r>
      <w:r w:rsidR="00EF643F" w:rsidRPr="00877EE3">
        <w:rPr>
          <w:rFonts w:asciiTheme="minorHAnsi" w:hAnsiTheme="minorHAnsi" w:cstheme="minorHAnsi"/>
          <w:color w:val="000000" w:themeColor="text1"/>
        </w:rPr>
        <w:t xml:space="preserve"> u</w:t>
      </w:r>
      <w:r w:rsidR="00AF7C7F" w:rsidRPr="00877EE3">
        <w:rPr>
          <w:rFonts w:asciiTheme="minorHAnsi" w:hAnsiTheme="minorHAnsi" w:cstheme="minorHAnsi"/>
          <w:color w:val="000000" w:themeColor="text1"/>
        </w:rPr>
        <w:t xml:space="preserve">stawy </w:t>
      </w:r>
      <w:proofErr w:type="spellStart"/>
      <w:r w:rsidR="00EF643F" w:rsidRPr="00877EE3">
        <w:rPr>
          <w:rFonts w:asciiTheme="minorHAnsi" w:hAnsiTheme="minorHAnsi" w:cstheme="minorHAnsi"/>
          <w:color w:val="000000" w:themeColor="text1"/>
        </w:rPr>
        <w:t>Pzp</w:t>
      </w:r>
      <w:proofErr w:type="spellEnd"/>
      <w:r w:rsidR="001B37C3" w:rsidRPr="00877EE3">
        <w:rPr>
          <w:rFonts w:asciiTheme="minorHAnsi" w:hAnsiTheme="minorHAnsi" w:cstheme="minorHAnsi"/>
          <w:color w:val="000000" w:themeColor="text1"/>
        </w:rPr>
        <w:t>.</w:t>
      </w:r>
      <w:r w:rsidR="00B027CF" w:rsidRPr="00877EE3">
        <w:rPr>
          <w:rFonts w:asciiTheme="minorHAnsi" w:hAnsiTheme="minorHAnsi" w:cstheme="minorHAnsi"/>
          <w:color w:val="000000" w:themeColor="text1"/>
        </w:rPr>
        <w:br/>
      </w:r>
      <w:r w:rsidR="003F38EF" w:rsidRPr="00877EE3">
        <w:rPr>
          <w:rFonts w:asciiTheme="minorHAnsi" w:hAnsiTheme="minorHAnsi" w:cstheme="minorHAnsi"/>
          <w:color w:val="000000" w:themeColor="text1"/>
        </w:rPr>
        <w:t>17</w:t>
      </w:r>
      <w:r w:rsidR="00AF7C7F"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W przypadku, gdy Wykonawca nie wykaże, że zastrzeżone informacje stanowią tajemnicę przedsiębiorstwa w rozumieniu art. 11 ust. 2 ustawy</w:t>
      </w:r>
      <w:r w:rsidR="00397FF2" w:rsidRPr="00877EE3">
        <w:rPr>
          <w:rFonts w:asciiTheme="minorHAnsi" w:hAnsiTheme="minorHAnsi" w:cstheme="minorHAnsi"/>
          <w:color w:val="000000" w:themeColor="text1"/>
        </w:rPr>
        <w:t xml:space="preserve"> z dnia 16 kwietnia </w:t>
      </w:r>
      <w:r w:rsidR="001B37C3" w:rsidRPr="00877EE3">
        <w:rPr>
          <w:rFonts w:asciiTheme="minorHAnsi" w:hAnsiTheme="minorHAnsi" w:cstheme="minorHAnsi"/>
          <w:color w:val="000000" w:themeColor="text1"/>
        </w:rPr>
        <w:t xml:space="preserve">1993 r. </w:t>
      </w:r>
      <w:r w:rsidR="001B37C3" w:rsidRPr="00877EE3">
        <w:rPr>
          <w:rFonts w:asciiTheme="minorHAnsi" w:hAnsiTheme="minorHAnsi" w:cstheme="minorHAnsi"/>
          <w:i/>
          <w:color w:val="000000" w:themeColor="text1"/>
        </w:rPr>
        <w:t>o zwalczaniu nieuczciwej konkurencji</w:t>
      </w:r>
      <w:r w:rsidR="001B37C3" w:rsidRPr="00877EE3">
        <w:rPr>
          <w:rFonts w:asciiTheme="minorHAnsi" w:hAnsiTheme="minorHAnsi" w:cstheme="minorHAnsi"/>
          <w:color w:val="000000" w:themeColor="text1"/>
        </w:rPr>
        <w:t xml:space="preserve"> (tj. Dz. U. z 2020</w:t>
      </w:r>
      <w:r w:rsidR="00397FF2"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r. poz. 1913)</w:t>
      </w:r>
      <w:r w:rsidR="00397FF2" w:rsidRPr="00877EE3">
        <w:rPr>
          <w:rFonts w:asciiTheme="minorHAnsi" w:hAnsiTheme="minorHAnsi" w:cstheme="minorHAnsi"/>
          <w:color w:val="000000" w:themeColor="text1"/>
        </w:rPr>
        <w:t>,</w:t>
      </w:r>
      <w:r w:rsidR="001B37C3" w:rsidRPr="00877EE3">
        <w:rPr>
          <w:rFonts w:asciiTheme="minorHAnsi" w:hAnsiTheme="minorHAnsi" w:cstheme="minorHAnsi"/>
          <w:color w:val="000000" w:themeColor="text1"/>
        </w:rPr>
        <w:t xml:space="preserve"> Zamawiający uzna zastrzeżenie tajemnicy za bezskuteczne, o czym poinformuje Wykonawcę.</w:t>
      </w:r>
      <w:r w:rsidR="003F38EF" w:rsidRPr="00877EE3">
        <w:rPr>
          <w:rFonts w:asciiTheme="minorHAnsi" w:hAnsiTheme="minorHAnsi" w:cstheme="minorHAnsi"/>
          <w:color w:val="000000" w:themeColor="text1"/>
        </w:rPr>
        <w:br/>
        <w:t>18</w:t>
      </w:r>
      <w:r w:rsidR="00AF7C7F"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Informacje stanowiące tajemnicę przedsiębiorstwa powinny być zgrupowane i s</w:t>
      </w:r>
      <w:r w:rsidR="003E5F9A" w:rsidRPr="00877EE3">
        <w:rPr>
          <w:rFonts w:asciiTheme="minorHAnsi" w:hAnsiTheme="minorHAnsi" w:cstheme="minorHAnsi"/>
          <w:color w:val="000000" w:themeColor="text1"/>
        </w:rPr>
        <w:t xml:space="preserve">tanowić oddzielną część oferty - odrębny plik lub pliki elektroniczne. Plik </w:t>
      </w:r>
      <w:r w:rsidR="00220B05" w:rsidRPr="00877EE3">
        <w:rPr>
          <w:rFonts w:asciiTheme="minorHAnsi" w:hAnsiTheme="minorHAnsi" w:cstheme="minorHAnsi"/>
          <w:color w:val="000000" w:themeColor="text1"/>
        </w:rPr>
        <w:t xml:space="preserve">lub </w:t>
      </w:r>
      <w:r w:rsidR="003E5F9A" w:rsidRPr="00877EE3">
        <w:rPr>
          <w:rFonts w:asciiTheme="minorHAnsi" w:hAnsiTheme="minorHAnsi" w:cstheme="minorHAnsi"/>
          <w:color w:val="000000" w:themeColor="text1"/>
        </w:rPr>
        <w:t>pliki należy opatrzyć dopiskiem</w:t>
      </w:r>
      <w:r w:rsidR="001B37C3" w:rsidRPr="00877EE3">
        <w:rPr>
          <w:rFonts w:asciiTheme="minorHAnsi" w:hAnsiTheme="minorHAnsi" w:cstheme="minorHAnsi"/>
          <w:color w:val="000000" w:themeColor="text1"/>
        </w:rPr>
        <w:t xml:space="preserve"> „tajemnica </w:t>
      </w:r>
      <w:r w:rsidR="003E5F9A" w:rsidRPr="00877EE3">
        <w:rPr>
          <w:rFonts w:asciiTheme="minorHAnsi" w:hAnsiTheme="minorHAnsi" w:cstheme="minorHAnsi"/>
          <w:color w:val="000000" w:themeColor="text1"/>
        </w:rPr>
        <w:t>przedsiębiorstwa</w:t>
      </w:r>
      <w:r w:rsidR="001B37C3" w:rsidRPr="00877EE3">
        <w:rPr>
          <w:rFonts w:asciiTheme="minorHAnsi" w:hAnsiTheme="minorHAnsi" w:cstheme="minorHAnsi"/>
          <w:color w:val="000000" w:themeColor="text1"/>
        </w:rPr>
        <w:t>”</w:t>
      </w:r>
      <w:r w:rsidR="003E5F9A" w:rsidRPr="00877EE3">
        <w:rPr>
          <w:rFonts w:asciiTheme="minorHAnsi" w:hAnsiTheme="minorHAnsi" w:cstheme="minorHAnsi"/>
          <w:color w:val="000000" w:themeColor="text1"/>
        </w:rPr>
        <w:t xml:space="preserve"> lub innym (n</w:t>
      </w:r>
      <w:r w:rsidR="001B37C3" w:rsidRPr="00877EE3">
        <w:rPr>
          <w:rFonts w:asciiTheme="minorHAnsi" w:hAnsiTheme="minorHAnsi" w:cstheme="minorHAnsi"/>
          <w:color w:val="000000" w:themeColor="text1"/>
        </w:rPr>
        <w:t>azwa pliku powi</w:t>
      </w:r>
      <w:r w:rsidR="00794B3C" w:rsidRPr="00877EE3">
        <w:rPr>
          <w:rFonts w:asciiTheme="minorHAnsi" w:hAnsiTheme="minorHAnsi" w:cstheme="minorHAnsi"/>
          <w:color w:val="000000" w:themeColor="text1"/>
        </w:rPr>
        <w:t>nna jednoznacznie wskazywać, iż </w:t>
      </w:r>
      <w:r w:rsidR="001B37C3" w:rsidRPr="00877EE3">
        <w:rPr>
          <w:rFonts w:asciiTheme="minorHAnsi" w:hAnsiTheme="minorHAnsi" w:cstheme="minorHAnsi"/>
          <w:color w:val="000000" w:themeColor="text1"/>
        </w:rPr>
        <w:t>dane w nim zawarte stanowią tajemnicę przedsiębiorstwa</w:t>
      </w:r>
      <w:r w:rsidR="003E5F9A" w:rsidRPr="00877EE3">
        <w:rPr>
          <w:rFonts w:asciiTheme="minorHAnsi" w:hAnsiTheme="minorHAnsi" w:cstheme="minorHAnsi"/>
          <w:color w:val="000000" w:themeColor="text1"/>
        </w:rPr>
        <w:t>).</w:t>
      </w:r>
      <w:r w:rsidR="003F38EF" w:rsidRPr="00877EE3">
        <w:rPr>
          <w:rFonts w:asciiTheme="minorHAnsi" w:hAnsiTheme="minorHAnsi" w:cstheme="minorHAnsi"/>
          <w:color w:val="000000" w:themeColor="text1"/>
        </w:rPr>
        <w:br/>
        <w:t>19</w:t>
      </w:r>
      <w:r w:rsidR="00AF7C7F" w:rsidRPr="00877EE3">
        <w:rPr>
          <w:rFonts w:asciiTheme="minorHAnsi" w:hAnsiTheme="minorHAnsi" w:cstheme="minorHAnsi"/>
          <w:color w:val="000000" w:themeColor="text1"/>
        </w:rPr>
        <w:t xml:space="preserve">) </w:t>
      </w:r>
      <w:r w:rsidR="003C08F2" w:rsidRPr="00877EE3">
        <w:rPr>
          <w:rFonts w:asciiTheme="minorHAnsi" w:hAnsiTheme="minorHAnsi" w:cstheme="minorHAnsi"/>
          <w:color w:val="000000" w:themeColor="text1"/>
        </w:rPr>
        <w:t>Protokół postępowania wraz z załącznikami, w tym oferty wraz z załącznikami, udostępnia się na</w:t>
      </w:r>
      <w:r w:rsidR="00361FFE" w:rsidRPr="00877EE3">
        <w:rPr>
          <w:rFonts w:asciiTheme="minorHAnsi" w:hAnsiTheme="minorHAnsi" w:cstheme="minorHAnsi"/>
          <w:color w:val="000000" w:themeColor="text1"/>
        </w:rPr>
        <w:t> </w:t>
      </w:r>
      <w:r w:rsidR="003C08F2" w:rsidRPr="00877EE3">
        <w:rPr>
          <w:rFonts w:asciiTheme="minorHAnsi" w:hAnsiTheme="minorHAnsi" w:cstheme="minorHAnsi"/>
          <w:color w:val="000000" w:themeColor="text1"/>
        </w:rPr>
        <w:t>wniosek</w:t>
      </w:r>
      <w:r w:rsidR="001B37C3" w:rsidRPr="00877EE3">
        <w:rPr>
          <w:rFonts w:asciiTheme="minorHAnsi" w:hAnsiTheme="minorHAnsi" w:cstheme="minorHAnsi"/>
          <w:color w:val="000000" w:themeColor="text1"/>
        </w:rPr>
        <w:t>.</w:t>
      </w:r>
      <w:r w:rsidR="00EF632D" w:rsidRPr="00877EE3">
        <w:rPr>
          <w:rFonts w:asciiTheme="minorHAnsi" w:hAnsiTheme="minorHAnsi" w:cstheme="minorHAnsi"/>
          <w:color w:val="000000" w:themeColor="text1"/>
        </w:rPr>
        <w:br/>
      </w:r>
      <w:r w:rsidR="00EF632D" w:rsidRPr="00877EE3">
        <w:rPr>
          <w:rFonts w:asciiTheme="minorHAnsi" w:hAnsiTheme="minorHAnsi" w:cstheme="minorHAnsi"/>
          <w:color w:val="000000" w:themeColor="text1"/>
        </w:rPr>
        <w:br/>
      </w:r>
      <w:r w:rsidR="00D50A73" w:rsidRPr="00A2004C">
        <w:rPr>
          <w:rFonts w:asciiTheme="minorHAnsi" w:hAnsiTheme="minorHAnsi" w:cstheme="minorHAnsi"/>
          <w:b/>
          <w:color w:val="000000" w:themeColor="text1"/>
        </w:rPr>
        <w:t xml:space="preserve">X. </w:t>
      </w:r>
      <w:r w:rsidR="00BC1782" w:rsidRPr="00A2004C">
        <w:rPr>
          <w:rFonts w:asciiTheme="minorHAnsi" w:hAnsiTheme="minorHAnsi" w:cstheme="minorHAnsi"/>
          <w:b/>
          <w:color w:val="000000" w:themeColor="text1"/>
        </w:rPr>
        <w:t>Informacja na temat wspólnego ubiegania się wykonawców o udzielenie zamówienia</w:t>
      </w:r>
      <w:r w:rsidR="00BC1782" w:rsidRPr="00877EE3">
        <w:rPr>
          <w:rFonts w:asciiTheme="minorHAnsi" w:hAnsiTheme="minorHAnsi" w:cstheme="minorHAnsi"/>
          <w:b/>
          <w:color w:val="000000" w:themeColor="text1"/>
        </w:rPr>
        <w:br/>
      </w:r>
      <w:r w:rsidR="00EF632D" w:rsidRPr="00877EE3">
        <w:rPr>
          <w:rFonts w:asciiTheme="minorHAnsi" w:hAnsiTheme="minorHAnsi" w:cstheme="minorHAnsi"/>
          <w:color w:val="000000" w:themeColor="text1"/>
        </w:rPr>
        <w:t xml:space="preserve">1. </w:t>
      </w:r>
      <w:r w:rsidR="000F5653" w:rsidRPr="00877EE3">
        <w:rPr>
          <w:rFonts w:asciiTheme="minorHAnsi" w:hAnsiTheme="minorHAnsi" w:cstheme="minorHAnsi"/>
          <w:color w:val="000000" w:themeColor="text1"/>
        </w:rPr>
        <w:t>Wykonawcy mogą wspólnie ubiegać się o udzielenie zamówienia.</w:t>
      </w:r>
      <w:r w:rsidR="00EF632D" w:rsidRPr="00877EE3">
        <w:rPr>
          <w:rFonts w:asciiTheme="minorHAnsi" w:hAnsiTheme="minorHAnsi" w:cstheme="minorHAnsi"/>
          <w:color w:val="000000" w:themeColor="text1"/>
        </w:rPr>
        <w:br/>
        <w:t>2.</w:t>
      </w:r>
      <w:r w:rsidR="00EF632D" w:rsidRPr="00877EE3">
        <w:rPr>
          <w:rFonts w:asciiTheme="minorHAnsi" w:hAnsiTheme="minorHAnsi" w:cstheme="minorHAnsi"/>
          <w:b/>
          <w:color w:val="000000" w:themeColor="text1"/>
        </w:rPr>
        <w:t xml:space="preserve"> </w:t>
      </w:r>
      <w:r w:rsidR="00116A9D" w:rsidRPr="00877EE3">
        <w:rPr>
          <w:rFonts w:asciiTheme="minorHAnsi" w:hAnsiTheme="minorHAnsi" w:cstheme="minorHAnsi"/>
          <w:color w:val="000000" w:themeColor="text1"/>
        </w:rPr>
        <w:t xml:space="preserve">Wykonawcy wspólnie ubiegający się o </w:t>
      </w:r>
      <w:r w:rsidR="000F5653" w:rsidRPr="00877EE3">
        <w:rPr>
          <w:rFonts w:asciiTheme="minorHAnsi" w:hAnsiTheme="minorHAnsi" w:cstheme="minorHAnsi"/>
          <w:color w:val="000000" w:themeColor="text1"/>
        </w:rPr>
        <w:t>udzielenie zamówienia ustanawiają</w:t>
      </w:r>
      <w:r w:rsidR="00116A9D" w:rsidRPr="00877EE3">
        <w:rPr>
          <w:rFonts w:asciiTheme="minorHAnsi" w:hAnsiTheme="minorHAnsi" w:cstheme="minorHAnsi"/>
          <w:color w:val="000000" w:themeColor="text1"/>
        </w:rPr>
        <w:t xml:space="preserve"> pełnomocnika do</w:t>
      </w:r>
      <w:r w:rsidR="00EC5DCB" w:rsidRPr="00877EE3">
        <w:rPr>
          <w:rFonts w:asciiTheme="minorHAnsi" w:hAnsiTheme="minorHAnsi" w:cstheme="minorHAnsi"/>
          <w:color w:val="000000" w:themeColor="text1"/>
        </w:rPr>
        <w:t> </w:t>
      </w:r>
      <w:r w:rsidR="00116A9D" w:rsidRPr="00877EE3">
        <w:rPr>
          <w:rFonts w:asciiTheme="minorHAnsi" w:hAnsiTheme="minorHAnsi" w:cstheme="minorHAnsi"/>
          <w:color w:val="000000" w:themeColor="text1"/>
        </w:rPr>
        <w:t xml:space="preserve">reprezentowania ich w </w:t>
      </w:r>
      <w:r w:rsidR="00116A9D" w:rsidRPr="00877EE3">
        <w:rPr>
          <w:rFonts w:asciiTheme="minorHAnsi" w:hAnsiTheme="minorHAnsi" w:cstheme="minorHAnsi"/>
          <w:color w:val="000000" w:themeColor="text1"/>
        </w:rPr>
        <w:lastRenderedPageBreak/>
        <w:t>postępowaniu o udzielenie zamówienia albo reprezentowania</w:t>
      </w:r>
      <w:r w:rsidR="00D77264"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 xml:space="preserve">w postępowaniu i zawarcia umowy w sprawie zamówienia publicznego </w:t>
      </w:r>
      <w:r w:rsidR="003839F0"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nie dotyczy spółki cywilnej, o ile upoważnienie/pełnomocnictwo do występowania w imieniu tej spółki wynika z</w:t>
      </w:r>
      <w:r w:rsidR="000D5966"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dołączonej do</w:t>
      </w:r>
      <w:r w:rsidR="00EC5DCB" w:rsidRPr="00877EE3">
        <w:rPr>
          <w:rFonts w:asciiTheme="minorHAnsi" w:hAnsiTheme="minorHAnsi" w:cstheme="minorHAnsi"/>
          <w:color w:val="000000" w:themeColor="text1"/>
        </w:rPr>
        <w:t> </w:t>
      </w:r>
      <w:r w:rsidR="00116A9D" w:rsidRPr="00877EE3">
        <w:rPr>
          <w:rFonts w:asciiTheme="minorHAnsi" w:hAnsiTheme="minorHAnsi" w:cstheme="minorHAnsi"/>
          <w:color w:val="000000" w:themeColor="text1"/>
        </w:rPr>
        <w:t>oferty umowy spółki</w:t>
      </w:r>
      <w:r w:rsidR="00F91228"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 xml:space="preserve"> bądź wszyscy wspólnicy podpiszą ofertę</w:t>
      </w:r>
      <w:r w:rsidR="003839F0"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w:t>
      </w:r>
      <w:r w:rsidR="00EF632D" w:rsidRPr="00877EE3">
        <w:rPr>
          <w:rFonts w:asciiTheme="minorHAnsi" w:hAnsiTheme="minorHAnsi" w:cstheme="minorHAnsi"/>
          <w:b/>
          <w:color w:val="000000" w:themeColor="text1"/>
        </w:rPr>
        <w:br/>
      </w:r>
      <w:r w:rsidR="00EF632D" w:rsidRPr="00877EE3">
        <w:rPr>
          <w:rFonts w:asciiTheme="minorHAnsi" w:hAnsiTheme="minorHAnsi" w:cstheme="minorHAnsi"/>
          <w:color w:val="000000" w:themeColor="text1"/>
        </w:rPr>
        <w:t>3.</w:t>
      </w:r>
      <w:r w:rsidR="00EF632D" w:rsidRPr="00877EE3">
        <w:rPr>
          <w:rFonts w:asciiTheme="minorHAnsi" w:hAnsiTheme="minorHAnsi" w:cstheme="minorHAnsi"/>
          <w:b/>
          <w:color w:val="000000" w:themeColor="text1"/>
        </w:rPr>
        <w:t xml:space="preserve"> </w:t>
      </w:r>
      <w:r w:rsidR="00116A9D" w:rsidRPr="00877EE3">
        <w:rPr>
          <w:rFonts w:asciiTheme="minorHAnsi" w:hAnsiTheme="minorHAnsi" w:cstheme="minorHAnsi"/>
          <w:color w:val="000000" w:themeColor="text1"/>
        </w:rPr>
        <w:t xml:space="preserve">Wykonawcy </w:t>
      </w:r>
      <w:r w:rsidR="000F5653" w:rsidRPr="00877EE3">
        <w:rPr>
          <w:rFonts w:asciiTheme="minorHAnsi" w:hAnsiTheme="minorHAnsi" w:cstheme="minorHAnsi"/>
          <w:color w:val="000000" w:themeColor="text1"/>
        </w:rPr>
        <w:t>wspólnie ubiegaj</w:t>
      </w:r>
      <w:r w:rsidR="007A6F1B" w:rsidRPr="00877EE3">
        <w:rPr>
          <w:rFonts w:asciiTheme="minorHAnsi" w:hAnsiTheme="minorHAnsi" w:cstheme="minorHAnsi"/>
          <w:color w:val="000000" w:themeColor="text1"/>
        </w:rPr>
        <w:t>ący się o udzielenie zamówienia</w:t>
      </w:r>
      <w:r w:rsidR="000F5653" w:rsidRPr="00877EE3">
        <w:rPr>
          <w:rFonts w:asciiTheme="minorHAnsi" w:hAnsiTheme="minorHAnsi" w:cstheme="minorHAnsi"/>
          <w:color w:val="000000" w:themeColor="text1"/>
        </w:rPr>
        <w:t xml:space="preserve"> zobowiązani s</w:t>
      </w:r>
      <w:r w:rsidR="003839F0" w:rsidRPr="00877EE3">
        <w:rPr>
          <w:rFonts w:asciiTheme="minorHAnsi" w:hAnsiTheme="minorHAnsi" w:cstheme="minorHAnsi"/>
          <w:color w:val="000000" w:themeColor="text1"/>
        </w:rPr>
        <w:t>ą</w:t>
      </w:r>
      <w:r w:rsidR="000F5653" w:rsidRPr="00877EE3">
        <w:rPr>
          <w:rFonts w:asciiTheme="minorHAnsi" w:hAnsiTheme="minorHAnsi" w:cstheme="minorHAnsi"/>
          <w:color w:val="000000" w:themeColor="text1"/>
        </w:rPr>
        <w:t xml:space="preserve"> złożyć wraz z</w:t>
      </w:r>
      <w:r w:rsidR="000D5966" w:rsidRPr="00877EE3">
        <w:rPr>
          <w:rFonts w:asciiTheme="minorHAnsi" w:hAnsiTheme="minorHAnsi" w:cstheme="minorHAnsi"/>
          <w:color w:val="000000" w:themeColor="text1"/>
        </w:rPr>
        <w:t xml:space="preserve"> </w:t>
      </w:r>
      <w:r w:rsidR="000F5653" w:rsidRPr="00877EE3">
        <w:rPr>
          <w:rFonts w:asciiTheme="minorHAnsi" w:hAnsiTheme="minorHAnsi" w:cstheme="minorHAnsi"/>
          <w:color w:val="000000" w:themeColor="text1"/>
        </w:rPr>
        <w:t xml:space="preserve">ofertą </w:t>
      </w:r>
      <w:r w:rsidR="00116A9D" w:rsidRPr="00877EE3">
        <w:rPr>
          <w:rFonts w:asciiTheme="minorHAnsi" w:hAnsiTheme="minorHAnsi" w:cstheme="minorHAnsi"/>
          <w:color w:val="000000" w:themeColor="text1"/>
        </w:rPr>
        <w:t xml:space="preserve">stosowne pełnomocnictwo </w:t>
      </w:r>
      <w:r w:rsidR="00F34D52"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nie dotyczy spółki cywilnej</w:t>
      </w:r>
      <w:r w:rsidR="00F34D52"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 xml:space="preserve">, </w:t>
      </w:r>
      <w:r w:rsidR="00E47271" w:rsidRPr="00877EE3">
        <w:rPr>
          <w:rFonts w:asciiTheme="minorHAnsi" w:hAnsiTheme="minorHAnsi" w:cstheme="minorHAnsi"/>
          <w:color w:val="000000" w:themeColor="text1"/>
        </w:rPr>
        <w:t>o</w:t>
      </w:r>
      <w:r w:rsidR="00854909"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ile upoważnienie/pełnomocnictwo do występowania w imieniu tej spółki wynika z</w:t>
      </w:r>
      <w:r w:rsidR="00854909" w:rsidRPr="00877EE3">
        <w:rPr>
          <w:rFonts w:asciiTheme="minorHAnsi" w:hAnsiTheme="minorHAnsi" w:cstheme="minorHAnsi"/>
          <w:color w:val="000000" w:themeColor="text1"/>
        </w:rPr>
        <w:t> </w:t>
      </w:r>
      <w:r w:rsidR="00116A9D" w:rsidRPr="00877EE3">
        <w:rPr>
          <w:rFonts w:asciiTheme="minorHAnsi" w:hAnsiTheme="minorHAnsi" w:cstheme="minorHAnsi"/>
          <w:color w:val="000000" w:themeColor="text1"/>
        </w:rPr>
        <w:t>dołączonej do</w:t>
      </w:r>
      <w:r w:rsidR="00854909"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oferty umowy spółki bądź wszyscy wspólnicy podpiszą ofertę.</w:t>
      </w:r>
      <w:r w:rsidR="00EF632D" w:rsidRPr="00877EE3">
        <w:rPr>
          <w:rFonts w:asciiTheme="minorHAnsi" w:hAnsiTheme="minorHAnsi" w:cstheme="minorHAnsi"/>
          <w:b/>
          <w:color w:val="000000" w:themeColor="text1"/>
        </w:rPr>
        <w:br/>
      </w:r>
      <w:r w:rsidR="00116A9D" w:rsidRPr="00877EE3">
        <w:rPr>
          <w:rFonts w:asciiTheme="minorHAnsi" w:hAnsiTheme="minorHAnsi" w:cstheme="minorHAnsi"/>
          <w:color w:val="000000" w:themeColor="text1"/>
        </w:rPr>
        <w:t xml:space="preserve">Pełnomocnictwo, o którym mowa powyżej </w:t>
      </w:r>
      <w:r w:rsidR="00B22F1F" w:rsidRPr="00877EE3">
        <w:rPr>
          <w:rFonts w:asciiTheme="minorHAnsi" w:hAnsiTheme="minorHAnsi" w:cstheme="minorHAnsi"/>
          <w:color w:val="000000" w:themeColor="text1"/>
        </w:rPr>
        <w:t xml:space="preserve">może wynikać albo z </w:t>
      </w:r>
      <w:r w:rsidR="00116A9D" w:rsidRPr="00877EE3">
        <w:rPr>
          <w:rFonts w:asciiTheme="minorHAnsi" w:hAnsiTheme="minorHAnsi" w:cstheme="minorHAnsi"/>
          <w:color w:val="000000" w:themeColor="text1"/>
        </w:rPr>
        <w:t xml:space="preserve">dokumentu pod taką samą nazwą, albo z umowy </w:t>
      </w:r>
      <w:r w:rsidR="00883FE1" w:rsidRPr="00877EE3">
        <w:rPr>
          <w:rFonts w:asciiTheme="minorHAnsi" w:hAnsiTheme="minorHAnsi" w:cstheme="minorHAnsi"/>
          <w:color w:val="000000" w:themeColor="text1"/>
        </w:rPr>
        <w:t>Wykonawców wspólnie ubiegających się o udzielenie zamówienia</w:t>
      </w:r>
      <w:r w:rsidR="00116A9D" w:rsidRPr="00877EE3">
        <w:rPr>
          <w:rFonts w:asciiTheme="minorHAnsi" w:hAnsiTheme="minorHAnsi" w:cstheme="minorHAnsi"/>
          <w:color w:val="000000" w:themeColor="text1"/>
        </w:rPr>
        <w:t>.</w:t>
      </w:r>
      <w:r w:rsidR="00E256B7" w:rsidRPr="00877EE3">
        <w:rPr>
          <w:rFonts w:asciiTheme="minorHAnsi" w:hAnsiTheme="minorHAnsi" w:cstheme="minorHAnsi"/>
          <w:color w:val="000000" w:themeColor="text1"/>
        </w:rPr>
        <w:br/>
      </w:r>
      <w:r w:rsidR="00E256B7" w:rsidRPr="00877EE3">
        <w:rPr>
          <w:rFonts w:asciiTheme="minorHAnsi" w:hAnsiTheme="minorHAnsi" w:cstheme="minorHAnsi"/>
          <w:color w:val="000000" w:themeColor="text1"/>
          <w:u w:val="single"/>
        </w:rPr>
        <w:t>4.</w:t>
      </w:r>
      <w:r w:rsidR="00E256B7" w:rsidRPr="00877EE3">
        <w:rPr>
          <w:rFonts w:asciiTheme="minorHAnsi" w:hAnsiTheme="minorHAnsi" w:cstheme="minorHAnsi"/>
          <w:b/>
          <w:color w:val="000000" w:themeColor="text1"/>
          <w:u w:val="single"/>
        </w:rPr>
        <w:t xml:space="preserve"> </w:t>
      </w:r>
      <w:r w:rsidR="00116A9D" w:rsidRPr="00877EE3">
        <w:rPr>
          <w:rFonts w:asciiTheme="minorHAnsi" w:hAnsiTheme="minorHAnsi" w:cstheme="minorHAnsi"/>
          <w:color w:val="000000" w:themeColor="text1"/>
          <w:u w:val="single"/>
        </w:rPr>
        <w:t xml:space="preserve">Oferta musi być podpisana w taki sposób, by prawnie zobowiązywała wszystkich Wykonawców występujących wspólnie (przez każdego z Wykonawców lub </w:t>
      </w:r>
      <w:r w:rsidR="00B22F1F" w:rsidRPr="00877EE3">
        <w:rPr>
          <w:rFonts w:asciiTheme="minorHAnsi" w:hAnsiTheme="minorHAnsi" w:cstheme="minorHAnsi"/>
          <w:color w:val="000000" w:themeColor="text1"/>
          <w:u w:val="single"/>
        </w:rPr>
        <w:t xml:space="preserve">upoważnionego </w:t>
      </w:r>
      <w:r w:rsidR="00116A9D" w:rsidRPr="00877EE3">
        <w:rPr>
          <w:rFonts w:asciiTheme="minorHAnsi" w:hAnsiTheme="minorHAnsi" w:cstheme="minorHAnsi"/>
          <w:color w:val="000000" w:themeColor="text1"/>
          <w:u w:val="single"/>
        </w:rPr>
        <w:t>pełnomocnika).</w:t>
      </w:r>
      <w:r w:rsidR="003F38EF" w:rsidRPr="00877EE3">
        <w:rPr>
          <w:rFonts w:asciiTheme="minorHAnsi" w:hAnsiTheme="minorHAnsi" w:cstheme="minorHAnsi"/>
          <w:color w:val="000000" w:themeColor="text1"/>
          <w:u w:val="single"/>
        </w:rPr>
        <w:br/>
      </w:r>
      <w:r w:rsidR="00E256B7" w:rsidRPr="00877EE3">
        <w:rPr>
          <w:rFonts w:asciiTheme="minorHAnsi" w:hAnsiTheme="minorHAnsi" w:cstheme="minorHAnsi"/>
          <w:color w:val="000000" w:themeColor="text1"/>
          <w:u w:val="single"/>
        </w:rPr>
        <w:t>5.</w:t>
      </w:r>
      <w:r w:rsidR="00E256B7" w:rsidRPr="00877EE3">
        <w:rPr>
          <w:rFonts w:asciiTheme="minorHAnsi" w:hAnsiTheme="minorHAnsi" w:cstheme="minorHAnsi"/>
          <w:b/>
          <w:color w:val="000000" w:themeColor="text1"/>
          <w:u w:val="single"/>
        </w:rPr>
        <w:t xml:space="preserve"> </w:t>
      </w:r>
      <w:r w:rsidR="00116A9D" w:rsidRPr="00877EE3">
        <w:rPr>
          <w:rFonts w:asciiTheme="minorHAnsi" w:hAnsiTheme="minorHAnsi" w:cstheme="minorHAnsi"/>
          <w:bCs/>
          <w:color w:val="000000" w:themeColor="text1"/>
          <w:u w:val="single"/>
        </w:rPr>
        <w:t xml:space="preserve">W przypadku wspólnego ubiegania się o </w:t>
      </w:r>
      <w:r w:rsidR="00B22F1F" w:rsidRPr="00877EE3">
        <w:rPr>
          <w:rFonts w:asciiTheme="minorHAnsi" w:hAnsiTheme="minorHAnsi" w:cstheme="minorHAnsi"/>
          <w:bCs/>
          <w:color w:val="000000" w:themeColor="text1"/>
          <w:u w:val="single"/>
        </w:rPr>
        <w:t xml:space="preserve">udzielenie </w:t>
      </w:r>
      <w:r w:rsidR="00116A9D" w:rsidRPr="00877EE3">
        <w:rPr>
          <w:rFonts w:asciiTheme="minorHAnsi" w:hAnsiTheme="minorHAnsi" w:cstheme="minorHAnsi"/>
          <w:bCs/>
          <w:color w:val="000000" w:themeColor="text1"/>
          <w:u w:val="single"/>
        </w:rPr>
        <w:t>zamówieni</w:t>
      </w:r>
      <w:r w:rsidR="003839F0" w:rsidRPr="00877EE3">
        <w:rPr>
          <w:rFonts w:asciiTheme="minorHAnsi" w:hAnsiTheme="minorHAnsi" w:cstheme="minorHAnsi"/>
          <w:bCs/>
          <w:color w:val="000000" w:themeColor="text1"/>
          <w:u w:val="single"/>
        </w:rPr>
        <w:t>a</w:t>
      </w:r>
      <w:r w:rsidR="00116A9D" w:rsidRPr="00877EE3">
        <w:rPr>
          <w:rFonts w:asciiTheme="minorHAnsi" w:hAnsiTheme="minorHAnsi" w:cstheme="minorHAnsi"/>
          <w:bCs/>
          <w:color w:val="000000" w:themeColor="text1"/>
          <w:u w:val="single"/>
        </w:rPr>
        <w:t xml:space="preserve"> przez Wykonawców oświadczenie, </w:t>
      </w:r>
      <w:r w:rsidR="007A6F1B" w:rsidRPr="00877EE3">
        <w:rPr>
          <w:rFonts w:asciiTheme="minorHAnsi" w:hAnsiTheme="minorHAnsi" w:cstheme="minorHAnsi"/>
          <w:bCs/>
          <w:color w:val="000000" w:themeColor="text1"/>
          <w:u w:val="single"/>
        </w:rPr>
        <w:t>o </w:t>
      </w:r>
      <w:r w:rsidR="00116A9D" w:rsidRPr="00877EE3">
        <w:rPr>
          <w:rFonts w:asciiTheme="minorHAnsi" w:hAnsiTheme="minorHAnsi" w:cstheme="minorHAnsi"/>
          <w:bCs/>
          <w:color w:val="000000" w:themeColor="text1"/>
          <w:u w:val="single"/>
        </w:rPr>
        <w:t xml:space="preserve">którym mowa w art. </w:t>
      </w:r>
      <w:r w:rsidR="00B22F1F" w:rsidRPr="00877EE3">
        <w:rPr>
          <w:rFonts w:asciiTheme="minorHAnsi" w:hAnsiTheme="minorHAnsi" w:cstheme="minorHAnsi"/>
          <w:bCs/>
          <w:color w:val="000000" w:themeColor="text1"/>
          <w:u w:val="single"/>
        </w:rPr>
        <w:t xml:space="preserve">125 </w:t>
      </w:r>
      <w:r w:rsidR="00875ADF" w:rsidRPr="00877EE3">
        <w:rPr>
          <w:rFonts w:asciiTheme="minorHAnsi" w:hAnsiTheme="minorHAnsi" w:cstheme="minorHAnsi"/>
          <w:bCs/>
          <w:color w:val="000000" w:themeColor="text1"/>
          <w:u w:val="single"/>
        </w:rPr>
        <w:t xml:space="preserve">ust. 1 </w:t>
      </w:r>
      <w:r w:rsidR="00B22F1F" w:rsidRPr="00877EE3">
        <w:rPr>
          <w:rFonts w:asciiTheme="minorHAnsi" w:hAnsiTheme="minorHAnsi" w:cstheme="minorHAnsi"/>
          <w:bCs/>
          <w:color w:val="000000" w:themeColor="text1"/>
          <w:u w:val="single"/>
        </w:rPr>
        <w:t>ustawy</w:t>
      </w:r>
      <w:r w:rsidR="007A6F1B" w:rsidRPr="00877EE3">
        <w:rPr>
          <w:rFonts w:asciiTheme="minorHAnsi" w:hAnsiTheme="minorHAnsi" w:cstheme="minorHAnsi"/>
          <w:bCs/>
          <w:color w:val="000000" w:themeColor="text1"/>
          <w:u w:val="single"/>
        </w:rPr>
        <w:t xml:space="preserve"> </w:t>
      </w:r>
      <w:proofErr w:type="spellStart"/>
      <w:r w:rsidR="007A6F1B" w:rsidRPr="00877EE3">
        <w:rPr>
          <w:rFonts w:asciiTheme="minorHAnsi" w:hAnsiTheme="minorHAnsi" w:cstheme="minorHAnsi"/>
          <w:bCs/>
          <w:color w:val="000000" w:themeColor="text1"/>
          <w:u w:val="single"/>
        </w:rPr>
        <w:t>Pzp</w:t>
      </w:r>
      <w:proofErr w:type="spellEnd"/>
      <w:r w:rsidR="00B22F1F" w:rsidRPr="00877EE3">
        <w:rPr>
          <w:rFonts w:asciiTheme="minorHAnsi" w:hAnsiTheme="minorHAnsi" w:cstheme="minorHAnsi"/>
          <w:bCs/>
          <w:color w:val="000000" w:themeColor="text1"/>
          <w:u w:val="single"/>
        </w:rPr>
        <w:t xml:space="preserve"> </w:t>
      </w:r>
      <w:r w:rsidR="00875ADF" w:rsidRPr="00877EE3">
        <w:rPr>
          <w:rFonts w:asciiTheme="minorHAnsi" w:hAnsiTheme="minorHAnsi" w:cstheme="minorHAnsi"/>
          <w:bCs/>
          <w:color w:val="000000" w:themeColor="text1"/>
          <w:u w:val="single"/>
        </w:rPr>
        <w:t>składa każdy z </w:t>
      </w:r>
      <w:r w:rsidR="00582C83" w:rsidRPr="00877EE3">
        <w:rPr>
          <w:rFonts w:asciiTheme="minorHAnsi" w:hAnsiTheme="minorHAnsi" w:cstheme="minorHAnsi"/>
          <w:bCs/>
          <w:color w:val="000000" w:themeColor="text1"/>
          <w:u w:val="single"/>
        </w:rPr>
        <w:t xml:space="preserve">Wykonawców wspólnie ubiegających się o zamówienie. </w:t>
      </w:r>
      <w:bookmarkStart w:id="8" w:name="_Hlk62211323"/>
      <w:r w:rsidR="00556F69" w:rsidRPr="00877EE3">
        <w:rPr>
          <w:rFonts w:asciiTheme="minorHAnsi" w:hAnsiTheme="minorHAnsi" w:cstheme="minorHAnsi"/>
          <w:bCs/>
          <w:color w:val="000000" w:themeColor="text1"/>
        </w:rPr>
        <w:t xml:space="preserve">Oświadczenia te potwierdzają spełnianie warunków udziału w postępowaniu w zakresie, w którym </w:t>
      </w:r>
      <w:bookmarkStart w:id="9" w:name="_Hlk60825101"/>
      <w:r w:rsidR="00556F69" w:rsidRPr="00877EE3">
        <w:rPr>
          <w:rFonts w:asciiTheme="minorHAnsi" w:hAnsiTheme="minorHAnsi" w:cstheme="minorHAnsi"/>
          <w:bCs/>
          <w:color w:val="000000" w:themeColor="text1"/>
        </w:rPr>
        <w:t>Wyko</w:t>
      </w:r>
      <w:r w:rsidR="00875ADF" w:rsidRPr="00877EE3">
        <w:rPr>
          <w:rFonts w:asciiTheme="minorHAnsi" w:hAnsiTheme="minorHAnsi" w:cstheme="minorHAnsi"/>
          <w:bCs/>
          <w:color w:val="000000" w:themeColor="text1"/>
        </w:rPr>
        <w:t>nawca wspólnie ubiegający się o </w:t>
      </w:r>
      <w:r w:rsidR="00556F69" w:rsidRPr="00877EE3">
        <w:rPr>
          <w:rFonts w:asciiTheme="minorHAnsi" w:hAnsiTheme="minorHAnsi" w:cstheme="minorHAnsi"/>
          <w:bCs/>
          <w:color w:val="000000" w:themeColor="text1"/>
        </w:rPr>
        <w:t>udzielenie zamówienia</w:t>
      </w:r>
      <w:bookmarkEnd w:id="9"/>
      <w:r w:rsidR="00556F69" w:rsidRPr="00877EE3">
        <w:rPr>
          <w:rFonts w:asciiTheme="minorHAnsi" w:hAnsiTheme="minorHAnsi" w:cstheme="minorHAnsi"/>
          <w:bCs/>
          <w:color w:val="000000" w:themeColor="text1"/>
        </w:rPr>
        <w:t xml:space="preserve"> wykazuje spełnianie warunków udziału w postępowaniu, oraz brak podstaw wykluczenia </w:t>
      </w:r>
      <w:r w:rsidR="00875ADF" w:rsidRPr="00877EE3">
        <w:rPr>
          <w:rFonts w:asciiTheme="minorHAnsi" w:hAnsiTheme="minorHAnsi" w:cstheme="minorHAnsi"/>
          <w:bCs/>
          <w:color w:val="000000" w:themeColor="text1"/>
        </w:rPr>
        <w:t>–</w:t>
      </w:r>
      <w:r w:rsidR="00556F69" w:rsidRPr="00877EE3">
        <w:rPr>
          <w:rFonts w:asciiTheme="minorHAnsi" w:hAnsiTheme="minorHAnsi" w:cstheme="minorHAnsi"/>
          <w:bCs/>
          <w:color w:val="000000" w:themeColor="text1"/>
        </w:rPr>
        <w:t xml:space="preserve"> każdy</w:t>
      </w:r>
      <w:r w:rsidR="00875ADF" w:rsidRPr="00877EE3">
        <w:rPr>
          <w:rFonts w:asciiTheme="minorHAnsi" w:hAnsiTheme="minorHAnsi" w:cstheme="minorHAnsi"/>
          <w:bCs/>
          <w:color w:val="000000" w:themeColor="text1"/>
        </w:rPr>
        <w:t xml:space="preserve"> </w:t>
      </w:r>
      <w:r w:rsidR="00556F69" w:rsidRPr="00877EE3">
        <w:rPr>
          <w:rFonts w:asciiTheme="minorHAnsi" w:hAnsiTheme="minorHAnsi" w:cstheme="minorHAnsi"/>
          <w:bCs/>
          <w:color w:val="000000" w:themeColor="text1"/>
        </w:rPr>
        <w:t>z</w:t>
      </w:r>
      <w:r w:rsidR="00875ADF" w:rsidRPr="00877EE3">
        <w:rPr>
          <w:rFonts w:asciiTheme="minorHAnsi" w:hAnsiTheme="minorHAnsi" w:cstheme="minorHAnsi"/>
          <w:bCs/>
          <w:color w:val="000000" w:themeColor="text1"/>
        </w:rPr>
        <w:t xml:space="preserve"> </w:t>
      </w:r>
      <w:r w:rsidR="00556F69" w:rsidRPr="00877EE3">
        <w:rPr>
          <w:rFonts w:asciiTheme="minorHAnsi" w:hAnsiTheme="minorHAnsi" w:cstheme="minorHAnsi"/>
          <w:bCs/>
          <w:color w:val="000000" w:themeColor="text1"/>
        </w:rPr>
        <w:t>Wykonawców wspólnie ubiegających się o udzielenie zamówienia nie może podlegać wykluczeniu z</w:t>
      </w:r>
      <w:r w:rsidR="00875ADF" w:rsidRPr="00877EE3">
        <w:rPr>
          <w:rFonts w:asciiTheme="minorHAnsi" w:hAnsiTheme="minorHAnsi" w:cstheme="minorHAnsi"/>
          <w:bCs/>
          <w:color w:val="000000" w:themeColor="text1"/>
        </w:rPr>
        <w:t xml:space="preserve"> </w:t>
      </w:r>
      <w:r w:rsidR="00556F69" w:rsidRPr="00877EE3">
        <w:rPr>
          <w:rFonts w:asciiTheme="minorHAnsi" w:hAnsiTheme="minorHAnsi" w:cstheme="minorHAnsi"/>
          <w:bCs/>
          <w:color w:val="000000" w:themeColor="text1"/>
        </w:rPr>
        <w:t>postępowania w oparciu o wskazane w SWZ podstawy wykluczenia. Powyższe oznacza, iż:</w:t>
      </w:r>
      <w:r w:rsidR="00E256B7" w:rsidRPr="00877EE3">
        <w:rPr>
          <w:rFonts w:asciiTheme="minorHAnsi" w:hAnsiTheme="minorHAnsi" w:cstheme="minorHAnsi"/>
          <w:b/>
          <w:color w:val="000000" w:themeColor="text1"/>
        </w:rPr>
        <w:br/>
      </w:r>
      <w:r w:rsidR="00E256B7" w:rsidRPr="00877EE3">
        <w:rPr>
          <w:rFonts w:asciiTheme="minorHAnsi" w:hAnsiTheme="minorHAnsi" w:cstheme="minorHAnsi"/>
          <w:color w:val="000000" w:themeColor="text1"/>
        </w:rPr>
        <w:t>1)</w:t>
      </w:r>
      <w:r w:rsidR="00E256B7" w:rsidRPr="00877EE3">
        <w:rPr>
          <w:rFonts w:asciiTheme="minorHAnsi" w:hAnsiTheme="minorHAnsi" w:cstheme="minorHAnsi"/>
          <w:b/>
          <w:color w:val="000000" w:themeColor="text1"/>
        </w:rPr>
        <w:t xml:space="preserve"> </w:t>
      </w:r>
      <w:r w:rsidR="00EC3782" w:rsidRPr="00877EE3">
        <w:rPr>
          <w:rFonts w:asciiTheme="minorHAnsi" w:hAnsiTheme="minorHAnsi" w:cstheme="minorHAnsi"/>
          <w:bCs/>
          <w:color w:val="000000" w:themeColor="text1"/>
        </w:rPr>
        <w:t>Oświadczenie w zakresie braku podstaw wykluczenia musi złożyć każdy z Wykonawców wspólnie ubiegających się o udzielenie zamówienia;</w:t>
      </w:r>
      <w:r w:rsidR="00E256B7" w:rsidRPr="00877EE3">
        <w:rPr>
          <w:rFonts w:asciiTheme="minorHAnsi" w:hAnsiTheme="minorHAnsi" w:cstheme="minorHAnsi"/>
          <w:b/>
          <w:color w:val="000000" w:themeColor="text1"/>
        </w:rPr>
        <w:br/>
      </w:r>
      <w:r w:rsidR="00E256B7" w:rsidRPr="00877EE3">
        <w:rPr>
          <w:rFonts w:asciiTheme="minorHAnsi" w:hAnsiTheme="minorHAnsi" w:cstheme="minorHAnsi"/>
          <w:color w:val="000000" w:themeColor="text1"/>
        </w:rPr>
        <w:t>2)</w:t>
      </w:r>
      <w:r w:rsidR="00E256B7" w:rsidRPr="00877EE3">
        <w:rPr>
          <w:rFonts w:asciiTheme="minorHAnsi" w:hAnsiTheme="minorHAnsi" w:cstheme="minorHAnsi"/>
          <w:b/>
          <w:color w:val="000000" w:themeColor="text1"/>
        </w:rPr>
        <w:t xml:space="preserve"> </w:t>
      </w:r>
      <w:r w:rsidR="00EC3782" w:rsidRPr="00877EE3">
        <w:rPr>
          <w:rFonts w:asciiTheme="minorHAnsi" w:hAnsiTheme="minorHAnsi" w:cstheme="minorHAnsi"/>
          <w:bCs/>
          <w:color w:val="000000" w:themeColor="text1"/>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r w:rsidR="00E844C0" w:rsidRPr="00877EE3">
        <w:rPr>
          <w:rFonts w:asciiTheme="minorHAnsi" w:hAnsiTheme="minorHAnsi" w:cstheme="minorHAnsi"/>
          <w:bCs/>
          <w:color w:val="000000" w:themeColor="text1"/>
        </w:rPr>
        <w:t xml:space="preserve"> </w:t>
      </w:r>
      <w:r w:rsidR="00E256B7" w:rsidRPr="00877EE3">
        <w:rPr>
          <w:rFonts w:asciiTheme="minorHAnsi" w:hAnsiTheme="minorHAnsi" w:cstheme="minorHAnsi"/>
          <w:b/>
          <w:color w:val="000000" w:themeColor="text1"/>
        </w:rPr>
        <w:br/>
      </w:r>
      <w:r w:rsidR="00E256B7" w:rsidRPr="00877EE3">
        <w:rPr>
          <w:rFonts w:asciiTheme="minorHAnsi" w:hAnsiTheme="minorHAnsi" w:cstheme="minorHAnsi"/>
          <w:color w:val="000000" w:themeColor="text1"/>
        </w:rPr>
        <w:t>3)</w:t>
      </w:r>
      <w:r w:rsidR="00E256B7" w:rsidRPr="00877EE3">
        <w:rPr>
          <w:rFonts w:asciiTheme="minorHAnsi" w:hAnsiTheme="minorHAnsi" w:cstheme="minorHAnsi"/>
          <w:b/>
          <w:color w:val="000000" w:themeColor="text1"/>
        </w:rPr>
        <w:t xml:space="preserve"> </w:t>
      </w:r>
      <w:r w:rsidR="00087759" w:rsidRPr="00877EE3">
        <w:rPr>
          <w:rFonts w:asciiTheme="minorHAnsi" w:hAnsiTheme="minorHAnsi" w:cstheme="minorHAnsi"/>
          <w:color w:val="000000" w:themeColor="text1"/>
        </w:rPr>
        <w:t>W</w:t>
      </w:r>
      <w:r w:rsidR="00644205" w:rsidRPr="00877EE3">
        <w:rPr>
          <w:rFonts w:asciiTheme="minorHAnsi" w:hAnsiTheme="minorHAnsi" w:cstheme="minorHAnsi"/>
          <w:color w:val="000000" w:themeColor="text1"/>
        </w:rPr>
        <w:t>ykonawcy wspólnie ubiegający się o udzielenie zamówienia dołączają do oferty oświadczenie,</w:t>
      </w:r>
      <w:r w:rsidR="00FF0A00" w:rsidRPr="00877EE3">
        <w:rPr>
          <w:rFonts w:asciiTheme="minorHAnsi" w:hAnsiTheme="minorHAnsi" w:cstheme="minorHAnsi"/>
          <w:color w:val="000000" w:themeColor="text1"/>
        </w:rPr>
        <w:t xml:space="preserve"> </w:t>
      </w:r>
      <w:r w:rsidR="00567D07" w:rsidRPr="00877EE3">
        <w:rPr>
          <w:rFonts w:asciiTheme="minorHAnsi" w:hAnsiTheme="minorHAnsi" w:cstheme="minorHAnsi"/>
          <w:color w:val="000000" w:themeColor="text1"/>
        </w:rPr>
        <w:t>o </w:t>
      </w:r>
      <w:r w:rsidR="00FF0A00" w:rsidRPr="00877EE3">
        <w:rPr>
          <w:rFonts w:asciiTheme="minorHAnsi" w:hAnsiTheme="minorHAnsi" w:cstheme="minorHAnsi"/>
          <w:color w:val="000000" w:themeColor="text1"/>
        </w:rPr>
        <w:t xml:space="preserve">którym mowa </w:t>
      </w:r>
      <w:r w:rsidR="00087759" w:rsidRPr="00877EE3">
        <w:rPr>
          <w:rFonts w:asciiTheme="minorHAnsi" w:hAnsiTheme="minorHAnsi" w:cstheme="minorHAnsi"/>
          <w:color w:val="000000" w:themeColor="text1"/>
        </w:rPr>
        <w:t>w art. 117 ust. 4 u</w:t>
      </w:r>
      <w:r w:rsidR="00E256B7" w:rsidRPr="00877EE3">
        <w:rPr>
          <w:rFonts w:asciiTheme="minorHAnsi" w:hAnsiTheme="minorHAnsi" w:cstheme="minorHAnsi"/>
          <w:color w:val="000000" w:themeColor="text1"/>
        </w:rPr>
        <w:t xml:space="preserve">stawy </w:t>
      </w:r>
      <w:proofErr w:type="spellStart"/>
      <w:r w:rsidR="00087759" w:rsidRPr="00877EE3">
        <w:rPr>
          <w:rFonts w:asciiTheme="minorHAnsi" w:hAnsiTheme="minorHAnsi" w:cstheme="minorHAnsi"/>
          <w:color w:val="000000" w:themeColor="text1"/>
        </w:rPr>
        <w:t>Pzp</w:t>
      </w:r>
      <w:proofErr w:type="spellEnd"/>
      <w:r w:rsidR="00087759" w:rsidRPr="00877EE3">
        <w:rPr>
          <w:rFonts w:asciiTheme="minorHAnsi" w:hAnsiTheme="minorHAnsi" w:cstheme="minorHAnsi"/>
          <w:color w:val="000000" w:themeColor="text1"/>
        </w:rPr>
        <w:t>,</w:t>
      </w:r>
      <w:r w:rsidR="00762ED5">
        <w:rPr>
          <w:rFonts w:asciiTheme="minorHAnsi" w:hAnsiTheme="minorHAnsi" w:cstheme="minorHAnsi"/>
          <w:color w:val="000000" w:themeColor="text1"/>
        </w:rPr>
        <w:t xml:space="preserve"> z którego wynika</w:t>
      </w:r>
      <w:r w:rsidR="00644205" w:rsidRPr="00877EE3">
        <w:rPr>
          <w:rFonts w:asciiTheme="minorHAnsi" w:hAnsiTheme="minorHAnsi" w:cstheme="minorHAnsi"/>
          <w:color w:val="000000" w:themeColor="text1"/>
        </w:rPr>
        <w:t xml:space="preserve"> które roboty budowlane, dostawy lub usługi wykonają poszczególni </w:t>
      </w:r>
      <w:r w:rsidR="00087759" w:rsidRPr="00877EE3">
        <w:rPr>
          <w:rFonts w:asciiTheme="minorHAnsi" w:hAnsiTheme="minorHAnsi" w:cstheme="minorHAnsi"/>
          <w:color w:val="000000" w:themeColor="text1"/>
        </w:rPr>
        <w:t>W</w:t>
      </w:r>
      <w:r w:rsidR="00644205" w:rsidRPr="00877EE3">
        <w:rPr>
          <w:rFonts w:asciiTheme="minorHAnsi" w:hAnsiTheme="minorHAnsi" w:cstheme="minorHAnsi"/>
          <w:color w:val="000000" w:themeColor="text1"/>
        </w:rPr>
        <w:t>ykonawcy.</w:t>
      </w:r>
      <w:r w:rsidR="00E256B7" w:rsidRPr="00877EE3">
        <w:rPr>
          <w:rFonts w:asciiTheme="minorHAnsi" w:hAnsiTheme="minorHAnsi" w:cstheme="minorHAnsi"/>
          <w:b/>
          <w:color w:val="000000" w:themeColor="text1"/>
        </w:rPr>
        <w:br/>
      </w:r>
      <w:r w:rsidR="00E256B7" w:rsidRPr="00877EE3">
        <w:rPr>
          <w:rFonts w:asciiTheme="minorHAnsi" w:hAnsiTheme="minorHAnsi" w:cstheme="minorHAnsi"/>
          <w:color w:val="000000" w:themeColor="text1"/>
        </w:rPr>
        <w:t>6.</w:t>
      </w:r>
      <w:r w:rsidR="00E256B7" w:rsidRPr="00877EE3">
        <w:rPr>
          <w:rFonts w:asciiTheme="minorHAnsi" w:hAnsiTheme="minorHAnsi" w:cstheme="minorHAnsi"/>
          <w:b/>
          <w:color w:val="000000" w:themeColor="text1"/>
        </w:rPr>
        <w:t xml:space="preserve"> </w:t>
      </w:r>
      <w:r w:rsidR="00087759" w:rsidRPr="00877EE3">
        <w:rPr>
          <w:rFonts w:asciiTheme="minorHAnsi" w:hAnsiTheme="minorHAnsi" w:cstheme="minorHAnsi"/>
          <w:color w:val="000000" w:themeColor="text1"/>
          <w:u w:val="single"/>
        </w:rPr>
        <w:t>Dopuszcza się aby wadium zostało wniesione przez pełn</w:t>
      </w:r>
      <w:r w:rsidR="00D75B99" w:rsidRPr="00877EE3">
        <w:rPr>
          <w:rFonts w:asciiTheme="minorHAnsi" w:hAnsiTheme="minorHAnsi" w:cstheme="minorHAnsi"/>
          <w:color w:val="000000" w:themeColor="text1"/>
          <w:u w:val="single"/>
        </w:rPr>
        <w:t>omocnika (lidera) lub jednego z </w:t>
      </w:r>
      <w:r w:rsidR="00087759" w:rsidRPr="00877EE3">
        <w:rPr>
          <w:rFonts w:asciiTheme="minorHAnsi" w:hAnsiTheme="minorHAnsi" w:cstheme="minorHAnsi"/>
          <w:color w:val="000000" w:themeColor="text1"/>
          <w:u w:val="single"/>
        </w:rPr>
        <w:t>Wykonawców wspólnie ubiegającyc</w:t>
      </w:r>
      <w:r w:rsidR="004129D9" w:rsidRPr="00877EE3">
        <w:rPr>
          <w:rFonts w:asciiTheme="minorHAnsi" w:hAnsiTheme="minorHAnsi" w:cstheme="minorHAnsi"/>
          <w:color w:val="000000" w:themeColor="text1"/>
          <w:u w:val="single"/>
        </w:rPr>
        <w:t>h się o udziel</w:t>
      </w:r>
      <w:r w:rsidR="00087759" w:rsidRPr="00877EE3">
        <w:rPr>
          <w:rFonts w:asciiTheme="minorHAnsi" w:hAnsiTheme="minorHAnsi" w:cstheme="minorHAnsi"/>
          <w:color w:val="000000" w:themeColor="text1"/>
          <w:u w:val="single"/>
        </w:rPr>
        <w:t>enie zamówienia, z poniższym zastrzeżeniem.</w:t>
      </w:r>
      <w:bookmarkEnd w:id="8"/>
      <w:r w:rsidR="00E256B7" w:rsidRPr="00877EE3">
        <w:rPr>
          <w:rFonts w:asciiTheme="minorHAnsi" w:hAnsiTheme="minorHAnsi" w:cstheme="minorHAnsi"/>
          <w:b/>
          <w:color w:val="000000" w:themeColor="text1"/>
        </w:rPr>
        <w:br/>
      </w:r>
      <w:r w:rsidR="00087759" w:rsidRPr="00877EE3">
        <w:rPr>
          <w:rFonts w:asciiTheme="minorHAnsi" w:hAnsiTheme="minorHAnsi" w:cstheme="minorHAnsi"/>
          <w:color w:val="000000" w:themeColor="text1"/>
        </w:rPr>
        <w:t>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 art. 98 ust. 6 ustawy</w:t>
      </w:r>
      <w:r w:rsidR="00E256B7" w:rsidRPr="00877EE3">
        <w:rPr>
          <w:rFonts w:asciiTheme="minorHAnsi" w:hAnsiTheme="minorHAnsi" w:cstheme="minorHAnsi"/>
          <w:color w:val="000000" w:themeColor="text1"/>
        </w:rPr>
        <w:t xml:space="preserve"> </w:t>
      </w:r>
      <w:proofErr w:type="spellStart"/>
      <w:r w:rsidR="00E256B7" w:rsidRPr="00877EE3">
        <w:rPr>
          <w:rFonts w:asciiTheme="minorHAnsi" w:hAnsiTheme="minorHAnsi" w:cstheme="minorHAnsi"/>
          <w:color w:val="000000" w:themeColor="text1"/>
        </w:rPr>
        <w:t>Pzp</w:t>
      </w:r>
      <w:proofErr w:type="spellEnd"/>
      <w:r w:rsidR="00087759" w:rsidRPr="00877EE3">
        <w:rPr>
          <w:rFonts w:asciiTheme="minorHAnsi" w:hAnsiTheme="minorHAnsi" w:cstheme="minorHAnsi"/>
          <w:color w:val="000000" w:themeColor="text1"/>
        </w:rPr>
        <w:t xml:space="preserve">, </w:t>
      </w:r>
      <w:r w:rsidR="00450A6A" w:rsidRPr="00877EE3">
        <w:rPr>
          <w:rFonts w:asciiTheme="minorHAnsi" w:hAnsiTheme="minorHAnsi" w:cstheme="minorHAnsi"/>
          <w:color w:val="000000" w:themeColor="text1"/>
        </w:rPr>
        <w:br/>
      </w:r>
      <w:r w:rsidR="00087759" w:rsidRPr="00877EE3">
        <w:rPr>
          <w:rFonts w:asciiTheme="minorHAnsi" w:hAnsiTheme="minorHAnsi" w:cstheme="minorHAnsi"/>
          <w:color w:val="000000" w:themeColor="text1"/>
        </w:rPr>
        <w:t>tj.: działania lub zaniechania</w:t>
      </w:r>
      <w:r w:rsidR="00087759" w:rsidRPr="00877EE3">
        <w:rPr>
          <w:rFonts w:asciiTheme="minorHAnsi" w:hAnsiTheme="minorHAnsi" w:cstheme="minorHAnsi"/>
          <w:b/>
          <w:color w:val="000000" w:themeColor="text1"/>
        </w:rPr>
        <w:t xml:space="preserve"> </w:t>
      </w:r>
      <w:r w:rsidR="00087759" w:rsidRPr="00877EE3">
        <w:rPr>
          <w:rFonts w:asciiTheme="minorHAnsi" w:hAnsiTheme="minorHAnsi" w:cstheme="minorHAnsi"/>
          <w:color w:val="000000" w:themeColor="text1"/>
        </w:rPr>
        <w:t>wszystkich Wykonawców wspólnie ubiegając</w:t>
      </w:r>
      <w:r w:rsidR="003F38EF" w:rsidRPr="00877EE3">
        <w:rPr>
          <w:rFonts w:asciiTheme="minorHAnsi" w:hAnsiTheme="minorHAnsi" w:cstheme="minorHAnsi"/>
          <w:color w:val="000000" w:themeColor="text1"/>
        </w:rPr>
        <w:t>ych się o udzielenie zamówienia</w:t>
      </w:r>
      <w:r w:rsidR="00E256B7" w:rsidRPr="00877EE3">
        <w:rPr>
          <w:rFonts w:asciiTheme="minorHAnsi" w:hAnsiTheme="minorHAnsi" w:cstheme="minorHAnsi"/>
          <w:color w:val="000000" w:themeColor="text1"/>
        </w:rPr>
        <w:br/>
        <w:t xml:space="preserve">7. </w:t>
      </w:r>
      <w:r w:rsidR="006D536A" w:rsidRPr="00877EE3">
        <w:rPr>
          <w:rFonts w:asciiTheme="minorHAnsi" w:hAnsiTheme="minorHAnsi" w:cstheme="minorHAnsi"/>
          <w:color w:val="000000" w:themeColor="text1"/>
        </w:rPr>
        <w:t xml:space="preserve">W przypadku Wykonawców wspólnie ubiegających się o udzielenie zamówienia podmiotowe środki dowodowe </w:t>
      </w:r>
      <w:r w:rsidR="006D536A" w:rsidRPr="00877EE3">
        <w:rPr>
          <w:rFonts w:asciiTheme="minorHAnsi" w:hAnsiTheme="minorHAnsi" w:cstheme="minorHAnsi"/>
          <w:color w:val="000000" w:themeColor="text1"/>
          <w:u w:val="single"/>
        </w:rPr>
        <w:t>(</w:t>
      </w:r>
      <w:r w:rsidR="006D536A" w:rsidRPr="00877EE3">
        <w:rPr>
          <w:rFonts w:asciiTheme="minorHAnsi" w:hAnsiTheme="minorHAnsi" w:cstheme="minorHAnsi"/>
          <w:bCs/>
          <w:color w:val="000000" w:themeColor="text1"/>
          <w:u w:val="single"/>
        </w:rPr>
        <w:t>żądane od Wykonawcy, którego oferta została najwyżej oceniona)</w:t>
      </w:r>
      <w:r w:rsidR="006D536A" w:rsidRPr="00877EE3">
        <w:rPr>
          <w:rFonts w:asciiTheme="minorHAnsi" w:hAnsiTheme="minorHAnsi" w:cstheme="minorHAnsi"/>
          <w:color w:val="000000" w:themeColor="text1"/>
        </w:rPr>
        <w:t>, należy przedłożyć odrębnie dla każdego z Wykonawców wspólnie ubiegających się o udzielenie zamówienia.</w:t>
      </w:r>
      <w:r w:rsidR="00E256B7" w:rsidRPr="00877EE3">
        <w:rPr>
          <w:rFonts w:asciiTheme="minorHAnsi" w:hAnsiTheme="minorHAnsi" w:cstheme="minorHAnsi"/>
          <w:color w:val="000000" w:themeColor="text1"/>
        </w:rPr>
        <w:br/>
        <w:t xml:space="preserve">8. </w:t>
      </w:r>
      <w:r w:rsidR="00116A9D" w:rsidRPr="00877EE3">
        <w:rPr>
          <w:rFonts w:asciiTheme="minorHAnsi" w:hAnsiTheme="minorHAnsi" w:cstheme="minorHAnsi"/>
          <w:color w:val="000000" w:themeColor="text1"/>
        </w:rPr>
        <w:t xml:space="preserve">Wszelka korespondencja prowadzona będzie wyłącznie z podmiotem występującym jako pełnomocnik Wykonawców </w:t>
      </w:r>
      <w:r w:rsidR="00362C62" w:rsidRPr="00877EE3">
        <w:rPr>
          <w:rFonts w:asciiTheme="minorHAnsi" w:hAnsiTheme="minorHAnsi" w:cstheme="minorHAnsi"/>
          <w:color w:val="000000" w:themeColor="text1"/>
        </w:rPr>
        <w:t>wspólnie ubiegających się o udzielenie zamówienia</w:t>
      </w:r>
      <w:r w:rsidR="00116A9D" w:rsidRPr="00877EE3">
        <w:rPr>
          <w:rFonts w:asciiTheme="minorHAnsi" w:hAnsiTheme="minorHAnsi" w:cstheme="minorHAnsi"/>
          <w:color w:val="000000" w:themeColor="text1"/>
        </w:rPr>
        <w:t>.</w:t>
      </w:r>
      <w:r w:rsidR="003F38EF" w:rsidRPr="00877EE3">
        <w:rPr>
          <w:rFonts w:asciiTheme="minorHAnsi" w:hAnsiTheme="minorHAnsi" w:cstheme="minorHAnsi"/>
          <w:color w:val="000000" w:themeColor="text1"/>
        </w:rPr>
        <w:br/>
      </w:r>
      <w:r w:rsidR="00B06CD1">
        <w:rPr>
          <w:rFonts w:asciiTheme="minorHAnsi" w:hAnsiTheme="minorHAnsi" w:cstheme="minorHAnsi"/>
          <w:b/>
          <w:color w:val="000000" w:themeColor="text1"/>
        </w:rPr>
        <w:br/>
      </w:r>
      <w:r w:rsidR="00F57DC5">
        <w:rPr>
          <w:rFonts w:asciiTheme="minorHAnsi" w:hAnsiTheme="minorHAnsi" w:cstheme="minorHAnsi"/>
          <w:b/>
          <w:color w:val="000000" w:themeColor="text1"/>
        </w:rPr>
        <w:t>XI</w:t>
      </w:r>
      <w:r w:rsidR="00D50A73" w:rsidRPr="00877EE3">
        <w:rPr>
          <w:rFonts w:asciiTheme="minorHAnsi" w:hAnsiTheme="minorHAnsi" w:cstheme="minorHAnsi"/>
          <w:b/>
          <w:color w:val="000000" w:themeColor="text1"/>
        </w:rPr>
        <w:t xml:space="preserve">. </w:t>
      </w:r>
      <w:r w:rsidR="00BC1782" w:rsidRPr="00877EE3">
        <w:rPr>
          <w:rFonts w:asciiTheme="minorHAnsi" w:hAnsiTheme="minorHAnsi" w:cstheme="minorHAnsi"/>
          <w:b/>
          <w:color w:val="000000" w:themeColor="text1"/>
        </w:rPr>
        <w:t>Podstawy (przesłanki) wykluczenia z postępowania, warunki udziału w postępowaniu, wykaz podmiotowych środków dowodowych</w:t>
      </w:r>
      <w:r w:rsidR="00D50A73" w:rsidRPr="00877EE3">
        <w:rPr>
          <w:rFonts w:asciiTheme="minorHAnsi" w:hAnsiTheme="minorHAnsi" w:cstheme="minorHAnsi"/>
          <w:b/>
          <w:color w:val="000000" w:themeColor="text1"/>
        </w:rPr>
        <w:br/>
      </w:r>
      <w:r w:rsidR="00E256B7" w:rsidRPr="00877EE3">
        <w:rPr>
          <w:rFonts w:asciiTheme="minorHAnsi" w:hAnsiTheme="minorHAnsi" w:cstheme="minorHAnsi"/>
          <w:b/>
          <w:bCs/>
          <w:color w:val="000000" w:themeColor="text1"/>
        </w:rPr>
        <w:t xml:space="preserve">1. </w:t>
      </w:r>
      <w:r w:rsidR="00E37293" w:rsidRPr="00877EE3">
        <w:rPr>
          <w:rFonts w:asciiTheme="minorHAnsi" w:hAnsiTheme="minorHAnsi" w:cstheme="minorHAnsi"/>
          <w:b/>
          <w:bCs/>
          <w:color w:val="000000" w:themeColor="text1"/>
        </w:rPr>
        <w:t>O udzielenie zamówienia mogą się ubiegać Wykonawcy, którzy:</w:t>
      </w:r>
      <w:r w:rsidR="00927FC1" w:rsidRPr="00877EE3">
        <w:rPr>
          <w:rFonts w:asciiTheme="minorHAnsi" w:hAnsiTheme="minorHAnsi" w:cstheme="minorHAnsi"/>
          <w:b/>
          <w:color w:val="000000" w:themeColor="text1"/>
        </w:rPr>
        <w:br/>
      </w:r>
      <w:r w:rsidR="00927FC1" w:rsidRPr="00877EE3">
        <w:rPr>
          <w:rFonts w:asciiTheme="minorHAnsi" w:hAnsiTheme="minorHAnsi" w:cstheme="minorHAnsi"/>
          <w:color w:val="000000" w:themeColor="text1"/>
        </w:rPr>
        <w:t xml:space="preserve">1) </w:t>
      </w:r>
      <w:r w:rsidR="00F219DF" w:rsidRPr="00877EE3">
        <w:rPr>
          <w:rFonts w:asciiTheme="minorHAnsi" w:hAnsiTheme="minorHAnsi" w:cstheme="minorHAnsi"/>
          <w:color w:val="000000" w:themeColor="text1"/>
        </w:rPr>
        <w:t>nie podlegają wykluczeniu w okolicznościach, o który</w:t>
      </w:r>
      <w:r w:rsidR="00FA18A5" w:rsidRPr="00877EE3">
        <w:rPr>
          <w:rFonts w:asciiTheme="minorHAnsi" w:hAnsiTheme="minorHAnsi" w:cstheme="minorHAnsi"/>
          <w:color w:val="000000" w:themeColor="text1"/>
        </w:rPr>
        <w:t>ch mowa w art. 108 ust. 1;</w:t>
      </w:r>
      <w:r w:rsidR="00927FC1" w:rsidRPr="00877EE3">
        <w:rPr>
          <w:rFonts w:asciiTheme="minorHAnsi" w:hAnsiTheme="minorHAnsi" w:cstheme="minorHAnsi"/>
          <w:color w:val="000000" w:themeColor="text1"/>
        </w:rPr>
        <w:br/>
        <w:t xml:space="preserve">2) </w:t>
      </w:r>
      <w:r w:rsidR="00E6528C" w:rsidRPr="00877EE3">
        <w:rPr>
          <w:rFonts w:asciiTheme="minorHAnsi" w:hAnsiTheme="minorHAnsi" w:cstheme="minorHAnsi"/>
          <w:bCs/>
          <w:color w:val="000000" w:themeColor="text1"/>
        </w:rPr>
        <w:t>spełniają</w:t>
      </w:r>
      <w:r w:rsidR="00B713B2" w:rsidRPr="00877EE3">
        <w:rPr>
          <w:rFonts w:asciiTheme="minorHAnsi" w:hAnsiTheme="minorHAnsi" w:cstheme="minorHAnsi"/>
          <w:bCs/>
          <w:color w:val="000000" w:themeColor="text1"/>
        </w:rPr>
        <w:t xml:space="preserve"> </w:t>
      </w:r>
      <w:r w:rsidR="00E6528C" w:rsidRPr="00877EE3">
        <w:rPr>
          <w:rFonts w:asciiTheme="minorHAnsi" w:hAnsiTheme="minorHAnsi" w:cstheme="minorHAnsi"/>
          <w:bCs/>
          <w:color w:val="000000" w:themeColor="text1"/>
        </w:rPr>
        <w:t>warunki udziału w postępowaniu</w:t>
      </w:r>
      <w:r w:rsidR="00E6528C" w:rsidRPr="00877EE3">
        <w:rPr>
          <w:rFonts w:asciiTheme="minorHAnsi" w:hAnsiTheme="minorHAnsi" w:cstheme="minorHAnsi"/>
          <w:color w:val="000000" w:themeColor="text1"/>
        </w:rPr>
        <w:t>, określone przez</w:t>
      </w:r>
      <w:r w:rsidR="00F57DC5">
        <w:rPr>
          <w:rFonts w:asciiTheme="minorHAnsi" w:hAnsiTheme="minorHAnsi" w:cstheme="minorHAnsi"/>
          <w:color w:val="000000" w:themeColor="text1"/>
        </w:rPr>
        <w:t xml:space="preserve"> </w:t>
      </w:r>
      <w:r w:rsidR="00E6528C" w:rsidRPr="00877EE3">
        <w:rPr>
          <w:rFonts w:asciiTheme="minorHAnsi" w:hAnsiTheme="minorHAnsi" w:cstheme="minorHAnsi"/>
          <w:color w:val="000000" w:themeColor="text1"/>
        </w:rPr>
        <w:t xml:space="preserve"> Zamawiającego w ust.</w:t>
      </w:r>
      <w:r w:rsidR="00A6156D" w:rsidRPr="00877EE3">
        <w:rPr>
          <w:rFonts w:asciiTheme="minorHAnsi" w:hAnsiTheme="minorHAnsi" w:cstheme="minorHAnsi"/>
          <w:color w:val="000000" w:themeColor="text1"/>
        </w:rPr>
        <w:t xml:space="preserve"> 7</w:t>
      </w:r>
      <w:r w:rsidR="00E6528C" w:rsidRPr="00877EE3">
        <w:rPr>
          <w:rFonts w:asciiTheme="minorHAnsi" w:hAnsiTheme="minorHAnsi" w:cstheme="minorHAnsi"/>
          <w:color w:val="000000" w:themeColor="text1"/>
        </w:rPr>
        <w:t xml:space="preserve"> niniejszego rozdziału SWZ.</w:t>
      </w:r>
      <w:r w:rsidR="0063616A" w:rsidRPr="00877EE3">
        <w:rPr>
          <w:rFonts w:asciiTheme="minorHAnsi" w:hAnsiTheme="minorHAnsi" w:cstheme="minorHAnsi"/>
          <w:bCs/>
          <w:color w:val="000000" w:themeColor="text1"/>
        </w:rPr>
        <w:br/>
      </w:r>
      <w:r w:rsidR="0063616A" w:rsidRPr="00877EE3">
        <w:rPr>
          <w:rFonts w:asciiTheme="minorHAnsi" w:hAnsiTheme="minorHAnsi" w:cstheme="minorHAnsi"/>
          <w:bCs/>
          <w:color w:val="000000" w:themeColor="text1"/>
        </w:rPr>
        <w:br/>
      </w:r>
      <w:r w:rsidR="00927FC1" w:rsidRPr="00B406F1">
        <w:rPr>
          <w:rFonts w:asciiTheme="minorHAnsi" w:hAnsiTheme="minorHAnsi" w:cstheme="minorHAnsi"/>
          <w:b/>
          <w:color w:val="000000" w:themeColor="text1"/>
        </w:rPr>
        <w:t xml:space="preserve">2. </w:t>
      </w:r>
      <w:r w:rsidR="00FA18A5" w:rsidRPr="00B406F1">
        <w:rPr>
          <w:rFonts w:asciiTheme="minorHAnsi" w:hAnsiTheme="minorHAnsi" w:cstheme="minorHAnsi"/>
          <w:b/>
          <w:bCs/>
          <w:color w:val="000000" w:themeColor="text1"/>
        </w:rPr>
        <w:t>Podstawy wykluczenia, o których mowa w art 108 ust. 1</w:t>
      </w:r>
      <w:r w:rsidR="00FA18A5"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 xml:space="preserve">Z postępowania o udzielenie zamówienia wyklucza się </w:t>
      </w:r>
      <w:r w:rsidR="00A6156D" w:rsidRPr="00877EE3">
        <w:rPr>
          <w:rFonts w:asciiTheme="minorHAnsi" w:hAnsiTheme="minorHAnsi" w:cstheme="minorHAnsi"/>
          <w:bCs/>
          <w:color w:val="000000" w:themeColor="text1"/>
        </w:rPr>
        <w:t xml:space="preserve">w przypadkach o których mowa w art. 108 ust. 1 pkt 1-6 </w:t>
      </w:r>
      <w:proofErr w:type="spellStart"/>
      <w:r w:rsidR="00A6156D" w:rsidRPr="00877EE3">
        <w:rPr>
          <w:rFonts w:asciiTheme="minorHAnsi" w:hAnsiTheme="minorHAnsi" w:cstheme="minorHAnsi"/>
          <w:bCs/>
          <w:color w:val="000000" w:themeColor="text1"/>
        </w:rPr>
        <w:t>Pzp</w:t>
      </w:r>
      <w:proofErr w:type="spellEnd"/>
      <w:r w:rsidR="00A6156D" w:rsidRPr="00877EE3">
        <w:rPr>
          <w:rFonts w:asciiTheme="minorHAnsi" w:hAnsiTheme="minorHAnsi" w:cstheme="minorHAnsi"/>
          <w:bCs/>
          <w:color w:val="000000" w:themeColor="text1"/>
        </w:rPr>
        <w:t xml:space="preserve"> (obligatoryjne przesłanki wykluczenia), z zastrzeżeniem art. 110 us</w:t>
      </w:r>
      <w:r w:rsidR="00B06CD1">
        <w:rPr>
          <w:rFonts w:asciiTheme="minorHAnsi" w:hAnsiTheme="minorHAnsi" w:cstheme="minorHAnsi"/>
          <w:bCs/>
          <w:color w:val="000000" w:themeColor="text1"/>
        </w:rPr>
        <w:t xml:space="preserve">t. 2 </w:t>
      </w:r>
      <w:proofErr w:type="spellStart"/>
      <w:r w:rsidR="00B06CD1">
        <w:rPr>
          <w:rFonts w:asciiTheme="minorHAnsi" w:hAnsiTheme="minorHAnsi" w:cstheme="minorHAnsi"/>
          <w:bCs/>
          <w:color w:val="000000" w:themeColor="text1"/>
        </w:rPr>
        <w:t>Pzp</w:t>
      </w:r>
      <w:proofErr w:type="spellEnd"/>
      <w:r w:rsidR="00B06CD1">
        <w:rPr>
          <w:rFonts w:asciiTheme="minorHAnsi" w:hAnsiTheme="minorHAnsi" w:cstheme="minorHAnsi"/>
          <w:bCs/>
          <w:color w:val="000000" w:themeColor="text1"/>
        </w:rPr>
        <w:t>, Wykonawcę:</w:t>
      </w:r>
      <w:r w:rsidR="00BD0AED">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1) będącego osobą fizyczną, którego prawomocnie skazano za przestępstwo:</w:t>
      </w:r>
      <w:r w:rsidR="00FA18A5"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a) udziału w zorganizowanej grupie przestępczej albo związku mającym na celu popełnienie przestępstwa lub przestępstwa skarbowego, o którym mowa w art. 258 Kodeksu karnego,</w:t>
      </w:r>
      <w:r w:rsidR="00FA18A5"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b) handlu ludźmi, o którym mowa w art. 189a Kodeksu karnego,</w:t>
      </w:r>
      <w:r w:rsidR="00FA18A5"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 xml:space="preserve">c) o którym mowa w art. 228-230a, art. 250a Kodeksu karnego, w art. 46-48 ustawy z dnia  25 czerwca 2010 r. o sporcie (Dz. U. z 2020 r. poz. 1133 oraz z 2021 r. poz. 2054) lub w art. 54 ust. 1-4 ustawy z dnia 12 maja 2011 r. o </w:t>
      </w:r>
      <w:r w:rsidR="00FA18A5" w:rsidRPr="00877EE3">
        <w:rPr>
          <w:rFonts w:asciiTheme="minorHAnsi" w:hAnsiTheme="minorHAnsi" w:cstheme="minorHAnsi"/>
          <w:bCs/>
          <w:color w:val="000000" w:themeColor="text1"/>
        </w:rPr>
        <w:lastRenderedPageBreak/>
        <w:t xml:space="preserve">refundacji leków, środków spożywczych specjalnego przeznaczenia żywieniowego oraz wyrobów medycznych </w:t>
      </w:r>
      <w:r w:rsidR="00FA18A5" w:rsidRPr="00877EE3">
        <w:rPr>
          <w:rFonts w:asciiTheme="minorHAnsi" w:hAnsiTheme="minorHAnsi" w:cstheme="minorHAnsi"/>
          <w:bCs/>
          <w:color w:val="000000" w:themeColor="text1"/>
        </w:rPr>
        <w:br/>
        <w:t>(Dz. U. z 2021 r. poz. 523, 1292, 1559 i 2054),</w:t>
      </w:r>
      <w:r w:rsidR="008B1796"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e) o charakterze terrorystycznym, o którym mowa w art. 115 § 20 Kodeksu karnego, lub mające na celu popełnienie tego przestępstwa,</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f) powierzenia wykonywania pracy małoletniemu cudzoziemcowi, o którym mowa w art. 9 ust. 2 ustawy z dnia 15 czerwca 2012 r. o skutkach powierzania wykonywania pracy cudzoziemcom przebywającym wbrew przepisom na terytorium Rzeczypospolitej Polskiej (Dz. U. poz. 769),</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h) o którym mowa w art. 9 ust. 1 i 3 lub art. 10 ustawy z dnia 15 czerwca 2012 r. o skutkach powierzania wykonywania pracy cudzoziemcom przebywającym wbrew przepisom na terytorium Rzeczypospolitej Polskiej</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 lub za odpowiedni czyn zabroniony określony w przepisach prawa obcego;</w:t>
      </w:r>
      <w:r w:rsidR="003F38EF"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br/>
        <w:t>2)</w:t>
      </w:r>
      <w:r w:rsidR="003F38EF" w:rsidRPr="00877EE3">
        <w:rPr>
          <w:rFonts w:asciiTheme="minorHAnsi" w:hAnsiTheme="minorHAnsi" w:cstheme="minorHAnsi"/>
          <w:bCs/>
          <w:color w:val="000000" w:themeColor="text1"/>
        </w:rPr>
        <w:t xml:space="preserve"> </w:t>
      </w:r>
      <w:r w:rsidR="00FA18A5" w:rsidRPr="00877EE3">
        <w:rPr>
          <w:rFonts w:asciiTheme="minorHAnsi" w:hAnsiTheme="minorHAnsi" w:cstheme="minorHAnsi"/>
          <w:bCs/>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3F38EF" w:rsidRPr="00877EE3">
        <w:rPr>
          <w:rFonts w:asciiTheme="minorHAnsi" w:hAnsiTheme="minorHAnsi" w:cstheme="minorHAnsi"/>
          <w:bCs/>
          <w:color w:val="000000" w:themeColor="text1"/>
        </w:rPr>
        <w:br/>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3F38EF" w:rsidRPr="00877EE3">
        <w:rPr>
          <w:rFonts w:asciiTheme="minorHAnsi" w:hAnsiTheme="minorHAnsi" w:cstheme="minorHAnsi"/>
          <w:bCs/>
          <w:color w:val="000000" w:themeColor="text1"/>
        </w:rPr>
        <w:br/>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4) wobec którego prawomocnie orzeczono zakaz ubiegania się o zamówienia publiczne;</w:t>
      </w:r>
      <w:r w:rsidR="003F38EF" w:rsidRPr="00877EE3">
        <w:rPr>
          <w:rFonts w:asciiTheme="minorHAnsi" w:hAnsiTheme="minorHAnsi" w:cstheme="minorHAnsi"/>
          <w:bCs/>
          <w:color w:val="000000" w:themeColor="text1"/>
        </w:rPr>
        <w:br/>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3F38EF" w:rsidRPr="00877EE3">
        <w:rPr>
          <w:rFonts w:asciiTheme="minorHAnsi" w:hAnsiTheme="minorHAnsi" w:cstheme="minorHAnsi"/>
          <w:bCs/>
          <w:color w:val="000000" w:themeColor="text1"/>
        </w:rPr>
        <w:br/>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A07242" w:rsidRPr="00877EE3">
        <w:rPr>
          <w:rFonts w:asciiTheme="minorHAnsi" w:hAnsiTheme="minorHAnsi" w:cstheme="minorHAnsi"/>
          <w:b/>
          <w:bCs/>
          <w:color w:val="000000" w:themeColor="text1"/>
        </w:rPr>
        <w:br/>
      </w:r>
      <w:r w:rsidR="00F21157" w:rsidRPr="00877EE3">
        <w:rPr>
          <w:rFonts w:asciiTheme="minorHAnsi" w:hAnsiTheme="minorHAnsi" w:cstheme="minorHAnsi"/>
          <w:bCs/>
          <w:color w:val="000000" w:themeColor="text1"/>
        </w:rPr>
        <w:br/>
      </w:r>
      <w:r w:rsidR="00F21157" w:rsidRPr="00941E10">
        <w:rPr>
          <w:rFonts w:asciiTheme="minorHAnsi" w:hAnsiTheme="minorHAnsi" w:cstheme="minorHAnsi"/>
          <w:b/>
          <w:color w:val="000000" w:themeColor="text1"/>
        </w:rPr>
        <w:t>3. Z postępowania o udzielenie zamówienia wyklucza się</w:t>
      </w:r>
      <w:r w:rsidR="00F21157" w:rsidRPr="00877EE3">
        <w:rPr>
          <w:rFonts w:asciiTheme="minorHAnsi" w:hAnsiTheme="minorHAnsi" w:cstheme="minorHAnsi"/>
          <w:bCs/>
          <w:color w:val="000000" w:themeColor="text1"/>
        </w:rPr>
        <w:t xml:space="preserve"> w przypadkach o których mowa w </w:t>
      </w:r>
      <w:r w:rsidR="007B2A5F" w:rsidRPr="00877EE3">
        <w:rPr>
          <w:rFonts w:asciiTheme="minorHAnsi" w:hAnsiTheme="minorHAnsi" w:cstheme="minorHAnsi"/>
          <w:bCs/>
          <w:color w:val="000000" w:themeColor="text1"/>
        </w:rPr>
        <w:t>art. 7 ust. 1 ustawy z dnia 13 kwietnia 2022 r., o szczególnych rozwiązaniach w zakresie przeciwdziałania wspieraniu agresji na Ukrainę oraz służących ochronie bezpieczeństwa narodowego</w:t>
      </w:r>
      <w:r w:rsidR="00F21157" w:rsidRPr="00877EE3">
        <w:rPr>
          <w:rFonts w:asciiTheme="minorHAnsi" w:hAnsiTheme="minorHAnsi" w:cstheme="minorHAnsi"/>
          <w:bCs/>
          <w:color w:val="000000" w:themeColor="text1"/>
        </w:rPr>
        <w:t>, Wykonawcę:</w:t>
      </w:r>
      <w:r w:rsidR="007B2A5F" w:rsidRPr="00877EE3">
        <w:rPr>
          <w:rFonts w:asciiTheme="minorHAnsi" w:hAnsiTheme="minorHAnsi" w:cstheme="minorHAnsi"/>
          <w:bCs/>
          <w:color w:val="000000" w:themeColor="text1"/>
        </w:rPr>
        <w:t xml:space="preserve"> </w:t>
      </w:r>
      <w:r w:rsidR="00F21157" w:rsidRPr="00877EE3">
        <w:rPr>
          <w:rFonts w:asciiTheme="minorHAnsi" w:hAnsiTheme="minorHAnsi" w:cstheme="minorHAnsi"/>
          <w:bCs/>
          <w:color w:val="000000" w:themeColor="text1"/>
        </w:rPr>
        <w:br/>
        <w:t xml:space="preserve">1) </w:t>
      </w:r>
      <w:r w:rsidR="007B2A5F" w:rsidRPr="00877EE3">
        <w:rPr>
          <w:rFonts w:asciiTheme="minorHAnsi" w:hAnsiTheme="minorHAnsi" w:cstheme="minorHAnsi"/>
          <w:bCs/>
          <w:color w:val="000000" w:themeColor="text1"/>
        </w:rPr>
        <w:t xml:space="preserve">wymienionego w wykazach określonych w rozporządzeniu 765/2006 i rozporządzeniu 269/2014 albo wpisanego na listę na podstawie decyzji w sprawie wpisu na listę rozstrzygającej o zastosowaniu środka, o którym mowa w art. 1 pkt 3 ustawy; </w:t>
      </w:r>
      <w:r w:rsidR="007B2A5F"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 xml:space="preserve">2) </w:t>
      </w:r>
      <w:r w:rsidR="007B2A5F" w:rsidRPr="00877EE3">
        <w:rPr>
          <w:rFonts w:asciiTheme="minorHAnsi" w:hAnsiTheme="minorHAnsi" w:cstheme="minorHAnsi"/>
          <w:bCs/>
          <w:color w:val="000000" w:themeColor="text1"/>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t>
      </w:r>
      <w:r w:rsidR="007B2A5F" w:rsidRPr="00877EE3">
        <w:rPr>
          <w:rFonts w:asciiTheme="minorHAnsi" w:hAnsiTheme="minorHAnsi" w:cstheme="minorHAnsi"/>
          <w:bCs/>
          <w:color w:val="000000" w:themeColor="text1"/>
        </w:rPr>
        <w:lastRenderedPageBreak/>
        <w:t>wpisu na listę rozstrzygającej o zastosowaniu środka, o który</w:t>
      </w:r>
      <w:r w:rsidR="00F21157" w:rsidRPr="00877EE3">
        <w:rPr>
          <w:rFonts w:asciiTheme="minorHAnsi" w:hAnsiTheme="minorHAnsi" w:cstheme="minorHAnsi"/>
          <w:bCs/>
          <w:color w:val="000000" w:themeColor="text1"/>
        </w:rPr>
        <w:t xml:space="preserve">m mowa w art. 1 pkt 3 ustawy; </w:t>
      </w:r>
      <w:r w:rsidR="00F21157" w:rsidRPr="00877EE3">
        <w:rPr>
          <w:rFonts w:asciiTheme="minorHAnsi" w:hAnsiTheme="minorHAnsi" w:cstheme="minorHAnsi"/>
          <w:bCs/>
          <w:color w:val="000000" w:themeColor="text1"/>
        </w:rPr>
        <w:br/>
        <w:t xml:space="preserve">3) </w:t>
      </w:r>
      <w:r w:rsidR="007B2A5F" w:rsidRPr="00877EE3">
        <w:rPr>
          <w:rFonts w:asciiTheme="minorHAnsi" w:hAnsiTheme="minorHAnsi" w:cstheme="minorHAnsi"/>
          <w:bCs/>
          <w:color w:val="000000" w:themeColor="text1"/>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A07242"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br/>
      </w:r>
      <w:r w:rsidR="00F21157" w:rsidRPr="00941E10">
        <w:rPr>
          <w:rFonts w:asciiTheme="minorHAnsi" w:hAnsiTheme="minorHAnsi" w:cstheme="minorHAnsi"/>
          <w:b/>
          <w:color w:val="000000" w:themeColor="text1"/>
        </w:rPr>
        <w:t>4.</w:t>
      </w:r>
      <w:r w:rsidR="00FA18A5" w:rsidRPr="00941E10">
        <w:rPr>
          <w:rFonts w:asciiTheme="minorHAnsi" w:hAnsiTheme="minorHAnsi" w:cstheme="minorHAnsi"/>
          <w:b/>
          <w:color w:val="000000" w:themeColor="text1"/>
        </w:rPr>
        <w:t xml:space="preserve"> Wykonawca może zostać wykluczony przez zamawiającego na każdym etapie postępowania o udzielenie zamówienia.</w:t>
      </w:r>
      <w:r w:rsidR="00A07242"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br/>
      </w:r>
      <w:r w:rsidR="00F21157" w:rsidRPr="00941E10">
        <w:rPr>
          <w:rFonts w:asciiTheme="minorHAnsi" w:hAnsiTheme="minorHAnsi" w:cstheme="minorHAnsi"/>
          <w:b/>
          <w:color w:val="000000" w:themeColor="text1"/>
        </w:rPr>
        <w:t>5.</w:t>
      </w:r>
      <w:r w:rsidR="00FA18A5" w:rsidRPr="00941E10">
        <w:rPr>
          <w:rFonts w:asciiTheme="minorHAnsi" w:hAnsiTheme="minorHAnsi" w:cstheme="minorHAnsi"/>
          <w:b/>
          <w:color w:val="000000" w:themeColor="text1"/>
        </w:rPr>
        <w:t xml:space="preserve"> Wykonawca nie podlega wykluczeniu w okolicznościach określonych</w:t>
      </w:r>
      <w:r w:rsidR="00FA18A5" w:rsidRPr="00877EE3">
        <w:rPr>
          <w:rFonts w:asciiTheme="minorHAnsi" w:hAnsiTheme="minorHAnsi" w:cstheme="minorHAnsi"/>
          <w:bCs/>
          <w:color w:val="000000" w:themeColor="text1"/>
        </w:rPr>
        <w:t xml:space="preserve"> </w:t>
      </w:r>
      <w:r w:rsidR="00FA18A5" w:rsidRPr="00941E10">
        <w:rPr>
          <w:rFonts w:asciiTheme="minorHAnsi" w:hAnsiTheme="minorHAnsi" w:cstheme="minorHAnsi"/>
          <w:b/>
          <w:color w:val="000000" w:themeColor="text1"/>
        </w:rPr>
        <w:t xml:space="preserve">w art. 108 ust. 1 </w:t>
      </w:r>
      <w:r w:rsidR="007B2A5F" w:rsidRPr="00941E10">
        <w:rPr>
          <w:rFonts w:asciiTheme="minorHAnsi" w:hAnsiTheme="minorHAnsi" w:cstheme="minorHAnsi"/>
          <w:b/>
          <w:color w:val="000000" w:themeColor="text1"/>
        </w:rPr>
        <w:t>pkt 1 -</w:t>
      </w:r>
      <w:r w:rsidR="00FA18A5" w:rsidRPr="00941E10">
        <w:rPr>
          <w:rFonts w:asciiTheme="minorHAnsi" w:hAnsiTheme="minorHAnsi" w:cstheme="minorHAnsi"/>
          <w:b/>
          <w:color w:val="000000" w:themeColor="text1"/>
        </w:rPr>
        <w:t xml:space="preserve"> </w:t>
      </w:r>
      <w:r w:rsidR="007B2A5F" w:rsidRPr="00941E10">
        <w:rPr>
          <w:rFonts w:asciiTheme="minorHAnsi" w:hAnsiTheme="minorHAnsi" w:cstheme="minorHAnsi"/>
          <w:b/>
          <w:color w:val="000000" w:themeColor="text1"/>
        </w:rPr>
        <w:t>6</w:t>
      </w:r>
      <w:r w:rsidR="00FA18A5" w:rsidRPr="00941E10">
        <w:rPr>
          <w:rFonts w:asciiTheme="minorHAnsi" w:hAnsiTheme="minorHAnsi" w:cstheme="minorHAnsi"/>
          <w:b/>
          <w:color w:val="000000" w:themeColor="text1"/>
        </w:rPr>
        <w:t xml:space="preserve"> ustawy</w:t>
      </w:r>
      <w:r w:rsidR="00FA18A5" w:rsidRPr="00877EE3">
        <w:rPr>
          <w:rFonts w:asciiTheme="minorHAnsi" w:hAnsiTheme="minorHAnsi" w:cstheme="minorHAnsi"/>
          <w:bCs/>
          <w:color w:val="000000" w:themeColor="text1"/>
        </w:rPr>
        <w:t>, jeżeli udowodni zamawiającemu, że spełnił łącznie następujące przesłanki:</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1</w:t>
      </w:r>
      <w:r w:rsidR="00FA18A5" w:rsidRPr="00877EE3">
        <w:rPr>
          <w:rFonts w:asciiTheme="minorHAnsi" w:hAnsiTheme="minorHAnsi" w:cstheme="minorHAnsi"/>
          <w:bCs/>
          <w:color w:val="000000" w:themeColor="text1"/>
        </w:rPr>
        <w:t>) naprawił lub zobowiązał się do naprawienia szkody wyrządzonej przestępstwem, wykroczeniem lub swoim nieprawidłowym postępowaniem, w tym poprzez zadośćuczynienie pieniężne;</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2</w:t>
      </w:r>
      <w:r w:rsidR="00FA18A5" w:rsidRPr="00877EE3">
        <w:rPr>
          <w:rFonts w:asciiTheme="minorHAnsi" w:hAnsiTheme="minorHAnsi" w:cstheme="minorHAnsi"/>
          <w:bCs/>
          <w:color w:val="000000" w:themeColor="text1"/>
        </w:rPr>
        <w:t>) 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3</w:t>
      </w:r>
      <w:r w:rsidR="00FA18A5" w:rsidRPr="00877EE3">
        <w:rPr>
          <w:rFonts w:asciiTheme="minorHAnsi" w:hAnsiTheme="minorHAnsi" w:cstheme="minorHAnsi"/>
          <w:bCs/>
          <w:color w:val="000000" w:themeColor="text1"/>
        </w:rPr>
        <w:t>) podjął konkretne środki techniczne, organizacyjne i kadrowe, odpowiednie dla zapobiegania dalszym przestępstwom, wykroczeniom lub nieprawidłowemu postępowaniu, w szczególności:</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a)</w:t>
      </w:r>
      <w:r w:rsidR="00FA18A5" w:rsidRPr="00877EE3">
        <w:rPr>
          <w:rFonts w:asciiTheme="minorHAnsi" w:hAnsiTheme="minorHAnsi" w:cstheme="minorHAnsi"/>
          <w:bCs/>
          <w:color w:val="000000" w:themeColor="text1"/>
        </w:rPr>
        <w:t xml:space="preserve"> zerwał wszelkie powiązania z osobami lub podmiotami odpowiedzialnymi za nieprawidłowe postępowanie wykonawcy,</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b)</w:t>
      </w:r>
      <w:r w:rsidR="00FA18A5" w:rsidRPr="00877EE3">
        <w:rPr>
          <w:rFonts w:asciiTheme="minorHAnsi" w:hAnsiTheme="minorHAnsi" w:cstheme="minorHAnsi"/>
          <w:bCs/>
          <w:color w:val="000000" w:themeColor="text1"/>
        </w:rPr>
        <w:t xml:space="preserve"> zreorganizował personel,</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c)</w:t>
      </w:r>
      <w:r w:rsidR="00FA18A5" w:rsidRPr="00877EE3">
        <w:rPr>
          <w:rFonts w:asciiTheme="minorHAnsi" w:hAnsiTheme="minorHAnsi" w:cstheme="minorHAnsi"/>
          <w:bCs/>
          <w:color w:val="000000" w:themeColor="text1"/>
        </w:rPr>
        <w:t xml:space="preserve"> wdrożył system sprawozdawczości i kontroli,</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d)</w:t>
      </w:r>
      <w:r w:rsidR="00FA18A5" w:rsidRPr="00877EE3">
        <w:rPr>
          <w:rFonts w:asciiTheme="minorHAnsi" w:hAnsiTheme="minorHAnsi" w:cstheme="minorHAnsi"/>
          <w:bCs/>
          <w:color w:val="000000" w:themeColor="text1"/>
        </w:rPr>
        <w:t xml:space="preserve"> utworzył struktury audytu wewnętrznego do monitorowania przestrzegania przepisów, wewnętrznych regulacji lub standardów,</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e)</w:t>
      </w:r>
      <w:r w:rsidR="00FA18A5" w:rsidRPr="00877EE3">
        <w:rPr>
          <w:rFonts w:asciiTheme="minorHAnsi" w:hAnsiTheme="minorHAnsi" w:cstheme="minorHAnsi"/>
          <w:bCs/>
          <w:color w:val="000000" w:themeColor="text1"/>
        </w:rPr>
        <w:t xml:space="preserve"> wprowadził wewnętrzne regulacje dotyczące odpowiedzialności i odszkodowań za nieprzestrzeganie przepisów, wewnętrznych regulacji lub standardów.</w:t>
      </w:r>
      <w:r w:rsidR="00FA18A5" w:rsidRPr="00877EE3">
        <w:rPr>
          <w:rFonts w:asciiTheme="minorHAnsi" w:hAnsiTheme="minorHAnsi" w:cstheme="minorHAnsi"/>
          <w:bCs/>
          <w:color w:val="000000" w:themeColor="text1"/>
        </w:rPr>
        <w:br/>
      </w:r>
      <w:r w:rsidR="00196A29" w:rsidRPr="00877EE3">
        <w:rPr>
          <w:rFonts w:asciiTheme="minorHAnsi" w:hAnsiTheme="minorHAnsi" w:cstheme="minorHAnsi"/>
          <w:bCs/>
          <w:color w:val="000000" w:themeColor="text1"/>
        </w:rPr>
        <w:br/>
      </w:r>
      <w:r w:rsidR="00F21157" w:rsidRPr="00941E10">
        <w:rPr>
          <w:rFonts w:asciiTheme="minorHAnsi" w:hAnsiTheme="minorHAnsi" w:cstheme="minorHAnsi"/>
          <w:b/>
          <w:color w:val="000000" w:themeColor="text1"/>
        </w:rPr>
        <w:t>6.</w:t>
      </w:r>
      <w:r w:rsidR="00FA18A5" w:rsidRPr="00941E10">
        <w:rPr>
          <w:rFonts w:asciiTheme="minorHAnsi" w:hAnsiTheme="minorHAnsi" w:cstheme="minorHAnsi"/>
          <w:b/>
          <w:color w:val="000000" w:themeColor="text1"/>
        </w:rPr>
        <w:t xml:space="preserve"> Zamawiający ocenia,</w:t>
      </w:r>
      <w:r w:rsidR="00FA18A5" w:rsidRPr="00877EE3">
        <w:rPr>
          <w:rFonts w:asciiTheme="minorHAnsi" w:hAnsiTheme="minorHAnsi" w:cstheme="minorHAnsi"/>
          <w:bCs/>
          <w:color w:val="000000" w:themeColor="text1"/>
        </w:rPr>
        <w:t xml:space="preserve"> czy podjęte przez wykonawcę cz</w:t>
      </w:r>
      <w:r w:rsidR="00B847CD" w:rsidRPr="00877EE3">
        <w:rPr>
          <w:rFonts w:asciiTheme="minorHAnsi" w:hAnsiTheme="minorHAnsi" w:cstheme="minorHAnsi"/>
          <w:bCs/>
          <w:color w:val="000000" w:themeColor="text1"/>
        </w:rPr>
        <w:t>ynności, o których mowa w ust. 5</w:t>
      </w:r>
      <w:r w:rsidR="00FA18A5" w:rsidRPr="00877EE3">
        <w:rPr>
          <w:rFonts w:asciiTheme="minorHAnsi" w:hAnsiTheme="minorHAnsi" w:cstheme="minorHAnsi"/>
          <w:bCs/>
          <w:color w:val="000000" w:themeColor="text1"/>
        </w:rPr>
        <w:t>, są wystarczające do wykazania jego rzetelności, uwzględniając wagę i szczególne okoliczności czynu wykonawcy. Jeżeli podjęte przez Wykonawcę czynności, o których mowa w ust. 3, nie są wystarczające do wykazania jego rzetelności, Zamawiający wyklucza wykonawcę.</w:t>
      </w:r>
      <w:r w:rsidR="00B847CD" w:rsidRPr="00877EE3">
        <w:rPr>
          <w:rFonts w:asciiTheme="minorHAnsi" w:hAnsiTheme="minorHAnsi" w:cstheme="minorHAnsi"/>
          <w:color w:val="000000" w:themeColor="text1"/>
        </w:rPr>
        <w:t xml:space="preserve"> Wykluczenie Wykonawcy następuje zgodnie z art. 111 ustawy </w:t>
      </w:r>
      <w:proofErr w:type="spellStart"/>
      <w:r w:rsidR="00B847CD" w:rsidRPr="00877EE3">
        <w:rPr>
          <w:rFonts w:asciiTheme="minorHAnsi" w:hAnsiTheme="minorHAnsi" w:cstheme="minorHAnsi"/>
          <w:color w:val="000000" w:themeColor="text1"/>
        </w:rPr>
        <w:t>Pzp</w:t>
      </w:r>
      <w:proofErr w:type="spellEnd"/>
      <w:r w:rsidR="00B847CD" w:rsidRPr="00877EE3">
        <w:rPr>
          <w:rFonts w:asciiTheme="minorHAnsi" w:hAnsiTheme="minorHAnsi" w:cstheme="minorHAnsi"/>
          <w:color w:val="000000" w:themeColor="text1"/>
        </w:rPr>
        <w:t xml:space="preserve">. </w:t>
      </w:r>
      <w:r w:rsidR="00F21157" w:rsidRPr="00877EE3">
        <w:rPr>
          <w:rFonts w:asciiTheme="minorHAnsi" w:hAnsiTheme="minorHAnsi" w:cstheme="minorHAnsi"/>
          <w:bCs/>
          <w:color w:val="000000" w:themeColor="text1"/>
        </w:rPr>
        <w:br/>
      </w:r>
      <w:r w:rsidR="00927FC1" w:rsidRPr="00877EE3">
        <w:rPr>
          <w:rFonts w:asciiTheme="minorHAnsi" w:hAnsiTheme="minorHAnsi" w:cstheme="minorHAnsi"/>
          <w:color w:val="000000" w:themeColor="text1"/>
        </w:rPr>
        <w:br/>
      </w:r>
      <w:r w:rsidR="00F21157" w:rsidRPr="00877EE3">
        <w:rPr>
          <w:rFonts w:asciiTheme="minorHAnsi" w:hAnsiTheme="minorHAnsi" w:cstheme="minorHAnsi"/>
          <w:b/>
          <w:color w:val="000000" w:themeColor="text1"/>
        </w:rPr>
        <w:t>7</w:t>
      </w:r>
      <w:r w:rsidR="00927FC1" w:rsidRPr="00877EE3">
        <w:rPr>
          <w:rFonts w:asciiTheme="minorHAnsi" w:hAnsiTheme="minorHAnsi" w:cstheme="minorHAnsi"/>
          <w:b/>
          <w:color w:val="000000" w:themeColor="text1"/>
        </w:rPr>
        <w:t>.</w:t>
      </w:r>
      <w:r w:rsidR="00927FC1" w:rsidRPr="00877EE3">
        <w:rPr>
          <w:rFonts w:asciiTheme="minorHAnsi" w:hAnsiTheme="minorHAnsi" w:cstheme="minorHAnsi"/>
          <w:color w:val="000000" w:themeColor="text1"/>
        </w:rPr>
        <w:t xml:space="preserve"> </w:t>
      </w:r>
      <w:r w:rsidR="00D76F2F" w:rsidRPr="00877EE3">
        <w:rPr>
          <w:rFonts w:asciiTheme="minorHAnsi" w:hAnsiTheme="minorHAnsi" w:cstheme="minorHAnsi"/>
          <w:b/>
          <w:bCs/>
          <w:color w:val="000000" w:themeColor="text1"/>
        </w:rPr>
        <w:t>Podstawy wykluczenia, o których mowa w art. 109 ust. 1, jeżeli Zamawiający je przewiduje</w:t>
      </w:r>
      <w:r w:rsidR="00D76F2F" w:rsidRPr="00877EE3">
        <w:rPr>
          <w:rFonts w:asciiTheme="minorHAnsi" w:hAnsiTheme="minorHAnsi" w:cstheme="minorHAnsi"/>
          <w:b/>
          <w:bCs/>
          <w:color w:val="000000" w:themeColor="text1"/>
        </w:rPr>
        <w:br/>
      </w:r>
      <w:r w:rsidR="00D76F2F" w:rsidRPr="00877EE3">
        <w:rPr>
          <w:rFonts w:asciiTheme="minorHAnsi" w:hAnsiTheme="minorHAnsi" w:cstheme="minorHAnsi"/>
          <w:bCs/>
          <w:color w:val="000000" w:themeColor="text1"/>
          <w:u w:val="single"/>
        </w:rPr>
        <w:t xml:space="preserve">Zamawiający nie przewiduje podstaw wykluczenia z postępowania, o których mowa w art. 109 ust. 1 ustawy </w:t>
      </w:r>
      <w:proofErr w:type="spellStart"/>
      <w:r w:rsidR="00D76F2F" w:rsidRPr="00877EE3">
        <w:rPr>
          <w:rFonts w:asciiTheme="minorHAnsi" w:hAnsiTheme="minorHAnsi" w:cstheme="minorHAnsi"/>
          <w:bCs/>
          <w:color w:val="000000" w:themeColor="text1"/>
          <w:u w:val="single"/>
        </w:rPr>
        <w:t>Pzp</w:t>
      </w:r>
      <w:proofErr w:type="spellEnd"/>
      <w:r w:rsidR="00D76F2F" w:rsidRPr="00877EE3">
        <w:rPr>
          <w:rFonts w:asciiTheme="minorHAnsi" w:hAnsiTheme="minorHAnsi" w:cstheme="minorHAnsi"/>
          <w:bCs/>
          <w:color w:val="000000" w:themeColor="text1"/>
          <w:u w:val="single"/>
        </w:rPr>
        <w:br/>
      </w:r>
      <w:r w:rsidR="00C8064C">
        <w:rPr>
          <w:rFonts w:asciiTheme="minorHAnsi" w:hAnsiTheme="minorHAnsi" w:cstheme="minorHAnsi"/>
          <w:b/>
          <w:color w:val="000000" w:themeColor="text1"/>
        </w:rPr>
        <w:br/>
      </w:r>
      <w:r w:rsidR="00F21157" w:rsidRPr="00877EE3">
        <w:rPr>
          <w:rFonts w:asciiTheme="minorHAnsi" w:hAnsiTheme="minorHAnsi" w:cstheme="minorHAnsi"/>
          <w:b/>
          <w:color w:val="000000" w:themeColor="text1"/>
        </w:rPr>
        <w:t>8</w:t>
      </w:r>
      <w:r w:rsidR="006D6369" w:rsidRPr="00877EE3">
        <w:rPr>
          <w:rFonts w:asciiTheme="minorHAnsi" w:hAnsiTheme="minorHAnsi" w:cstheme="minorHAnsi"/>
          <w:b/>
          <w:color w:val="000000" w:themeColor="text1"/>
        </w:rPr>
        <w:t xml:space="preserve">. </w:t>
      </w:r>
      <w:r w:rsidR="00750371" w:rsidRPr="00877EE3">
        <w:rPr>
          <w:rFonts w:asciiTheme="minorHAnsi" w:hAnsiTheme="minorHAnsi" w:cstheme="minorHAnsi"/>
          <w:b/>
          <w:color w:val="000000" w:themeColor="text1"/>
        </w:rPr>
        <w:t>W</w:t>
      </w:r>
      <w:r w:rsidR="00022599" w:rsidRPr="00877EE3">
        <w:rPr>
          <w:rFonts w:asciiTheme="minorHAnsi" w:hAnsiTheme="minorHAnsi" w:cstheme="minorHAnsi"/>
          <w:b/>
          <w:bCs/>
          <w:color w:val="000000" w:themeColor="text1"/>
        </w:rPr>
        <w:t>ykonawca musi spełnić warunki</w:t>
      </w:r>
      <w:r w:rsidR="005C3AA5" w:rsidRPr="00877EE3">
        <w:rPr>
          <w:rFonts w:asciiTheme="minorHAnsi" w:hAnsiTheme="minorHAnsi" w:cstheme="minorHAnsi"/>
          <w:b/>
          <w:bCs/>
          <w:color w:val="000000" w:themeColor="text1"/>
        </w:rPr>
        <w:t xml:space="preserve"> udziału w postępowaniu</w:t>
      </w:r>
      <w:r w:rsidR="00022599" w:rsidRPr="00877EE3">
        <w:rPr>
          <w:rFonts w:asciiTheme="minorHAnsi" w:hAnsiTheme="minorHAnsi" w:cstheme="minorHAnsi"/>
          <w:b/>
          <w:bCs/>
          <w:color w:val="000000" w:themeColor="text1"/>
        </w:rPr>
        <w:t xml:space="preserve">, o których mowa w art. </w:t>
      </w:r>
      <w:r w:rsidR="00384987" w:rsidRPr="00877EE3">
        <w:rPr>
          <w:rFonts w:asciiTheme="minorHAnsi" w:hAnsiTheme="minorHAnsi" w:cstheme="minorHAnsi"/>
          <w:b/>
          <w:bCs/>
          <w:color w:val="000000" w:themeColor="text1"/>
        </w:rPr>
        <w:t>112</w:t>
      </w:r>
      <w:r w:rsidR="00022599" w:rsidRPr="00877EE3">
        <w:rPr>
          <w:rFonts w:asciiTheme="minorHAnsi" w:hAnsiTheme="minorHAnsi" w:cstheme="minorHAnsi"/>
          <w:b/>
          <w:bCs/>
          <w:color w:val="000000" w:themeColor="text1"/>
        </w:rPr>
        <w:t xml:space="preserve"> ust. </w:t>
      </w:r>
      <w:r w:rsidR="00384987" w:rsidRPr="00877EE3">
        <w:rPr>
          <w:rFonts w:asciiTheme="minorHAnsi" w:hAnsiTheme="minorHAnsi" w:cstheme="minorHAnsi"/>
          <w:b/>
          <w:bCs/>
          <w:color w:val="000000" w:themeColor="text1"/>
        </w:rPr>
        <w:t>2</w:t>
      </w:r>
      <w:r w:rsidR="00022599" w:rsidRPr="00877EE3">
        <w:rPr>
          <w:rFonts w:asciiTheme="minorHAnsi" w:hAnsiTheme="minorHAnsi" w:cstheme="minorHAnsi"/>
          <w:b/>
          <w:bCs/>
          <w:color w:val="000000" w:themeColor="text1"/>
        </w:rPr>
        <w:t xml:space="preserve"> ustawy </w:t>
      </w:r>
      <w:proofErr w:type="spellStart"/>
      <w:r w:rsidR="00022599" w:rsidRPr="00877EE3">
        <w:rPr>
          <w:rFonts w:asciiTheme="minorHAnsi" w:hAnsiTheme="minorHAnsi" w:cstheme="minorHAnsi"/>
          <w:b/>
          <w:bCs/>
          <w:color w:val="000000" w:themeColor="text1"/>
        </w:rPr>
        <w:t>Pzp</w:t>
      </w:r>
      <w:proofErr w:type="spellEnd"/>
      <w:r w:rsidR="00022599" w:rsidRPr="00877EE3">
        <w:rPr>
          <w:rFonts w:asciiTheme="minorHAnsi" w:hAnsiTheme="minorHAnsi" w:cstheme="minorHAnsi"/>
          <w:b/>
          <w:bCs/>
          <w:color w:val="000000" w:themeColor="text1"/>
        </w:rPr>
        <w:t>, dotyczące:</w:t>
      </w:r>
      <w:bookmarkStart w:id="10" w:name="_Hlk62215711"/>
    </w:p>
    <w:p w14:paraId="106CA213" w14:textId="0861CA05" w:rsidR="001E2D1A" w:rsidRPr="00941E10" w:rsidRDefault="006D6369" w:rsidP="00357695">
      <w:pPr>
        <w:widowControl w:val="0"/>
        <w:tabs>
          <w:tab w:val="left" w:pos="567"/>
        </w:tabs>
        <w:suppressAutoHyphens/>
        <w:spacing w:after="120" w:line="276" w:lineRule="auto"/>
        <w:ind w:right="-566"/>
        <w:rPr>
          <w:rFonts w:asciiTheme="minorHAnsi" w:hAnsiTheme="minorHAnsi" w:cstheme="minorHAnsi"/>
          <w:color w:val="000000" w:themeColor="text1"/>
        </w:rPr>
      </w:pPr>
      <w:r w:rsidRPr="00877EE3">
        <w:rPr>
          <w:rFonts w:asciiTheme="minorHAnsi" w:hAnsiTheme="minorHAnsi" w:cstheme="minorHAnsi"/>
          <w:b/>
          <w:color w:val="000000" w:themeColor="text1"/>
        </w:rPr>
        <w:t>1)</w:t>
      </w:r>
      <w:r w:rsidRPr="00877EE3">
        <w:rPr>
          <w:rFonts w:asciiTheme="minorHAnsi" w:hAnsiTheme="minorHAnsi" w:cstheme="minorHAnsi"/>
          <w:color w:val="000000" w:themeColor="text1"/>
        </w:rPr>
        <w:t xml:space="preserve"> </w:t>
      </w:r>
      <w:r w:rsidR="008267A0" w:rsidRPr="00877EE3">
        <w:rPr>
          <w:rFonts w:asciiTheme="minorHAnsi" w:hAnsiTheme="minorHAnsi" w:cstheme="minorHAnsi"/>
          <w:b/>
          <w:color w:val="000000" w:themeColor="text1"/>
        </w:rPr>
        <w:t>Z</w:t>
      </w:r>
      <w:r w:rsidR="00384987" w:rsidRPr="00877EE3">
        <w:rPr>
          <w:rFonts w:asciiTheme="minorHAnsi" w:hAnsiTheme="minorHAnsi" w:cstheme="minorHAnsi"/>
          <w:b/>
          <w:color w:val="000000" w:themeColor="text1"/>
        </w:rPr>
        <w:t>dolność do występowania w obrocie gospodarczym</w:t>
      </w:r>
      <w:bookmarkEnd w:id="10"/>
      <w:r w:rsidR="00022599" w:rsidRPr="00877EE3">
        <w:rPr>
          <w:rFonts w:asciiTheme="minorHAnsi" w:hAnsiTheme="minorHAnsi" w:cstheme="minorHAnsi"/>
          <w:b/>
          <w:bCs/>
          <w:color w:val="000000" w:themeColor="text1"/>
        </w:rPr>
        <w:t>:</w:t>
      </w:r>
      <w:r w:rsidRPr="00877EE3">
        <w:rPr>
          <w:rFonts w:asciiTheme="minorHAnsi" w:hAnsiTheme="minorHAnsi" w:cstheme="minorHAnsi"/>
          <w:color w:val="000000" w:themeColor="text1"/>
        </w:rPr>
        <w:t xml:space="preserve"> </w:t>
      </w:r>
      <w:r w:rsidR="00E6156C" w:rsidRPr="00877EE3">
        <w:rPr>
          <w:rFonts w:asciiTheme="minorHAnsi" w:hAnsiTheme="minorHAnsi" w:cstheme="minorHAnsi"/>
          <w:color w:val="000000" w:themeColor="text1"/>
        </w:rPr>
        <w:br/>
      </w:r>
      <w:r w:rsidR="00022599" w:rsidRPr="00877EE3">
        <w:rPr>
          <w:rStyle w:val="Odwoaniedokomentarza2"/>
          <w:rFonts w:asciiTheme="minorHAnsi" w:hAnsiTheme="minorHAnsi" w:cstheme="minorHAnsi"/>
          <w:color w:val="000000" w:themeColor="text1"/>
          <w:sz w:val="20"/>
          <w:szCs w:val="20"/>
        </w:rPr>
        <w:t xml:space="preserve">Zamawiający nie określa warunku w tym zakresie. </w:t>
      </w:r>
      <w:r w:rsidRPr="00877EE3">
        <w:rPr>
          <w:rStyle w:val="Odwoaniedokomentarza2"/>
          <w:rFonts w:asciiTheme="minorHAnsi" w:hAnsiTheme="minorHAnsi" w:cstheme="minorHAnsi"/>
          <w:color w:val="000000" w:themeColor="text1"/>
          <w:sz w:val="20"/>
          <w:szCs w:val="20"/>
        </w:rPr>
        <w:br/>
      </w:r>
      <w:r w:rsidRPr="00877EE3">
        <w:rPr>
          <w:rStyle w:val="Odwoaniedokomentarza2"/>
          <w:rFonts w:asciiTheme="minorHAnsi" w:hAnsiTheme="minorHAnsi" w:cstheme="minorHAnsi"/>
          <w:b/>
          <w:color w:val="000000" w:themeColor="text1"/>
          <w:sz w:val="20"/>
          <w:szCs w:val="20"/>
        </w:rPr>
        <w:t>2)</w:t>
      </w:r>
      <w:r w:rsidRPr="00877EE3">
        <w:rPr>
          <w:rStyle w:val="Odwoaniedokomentarza2"/>
          <w:rFonts w:asciiTheme="minorHAnsi" w:hAnsiTheme="minorHAnsi" w:cstheme="minorHAnsi"/>
          <w:color w:val="000000" w:themeColor="text1"/>
          <w:sz w:val="20"/>
          <w:szCs w:val="20"/>
        </w:rPr>
        <w:t xml:space="preserve"> </w:t>
      </w:r>
      <w:r w:rsidR="00384987" w:rsidRPr="00877EE3">
        <w:rPr>
          <w:rFonts w:asciiTheme="minorHAnsi" w:hAnsiTheme="minorHAnsi" w:cstheme="minorHAnsi"/>
          <w:b/>
          <w:bCs/>
          <w:color w:val="000000" w:themeColor="text1"/>
        </w:rPr>
        <w:t>Uprawnienia do prowadzenia określonej działalności gospodarczej lub zawodowej</w:t>
      </w:r>
      <w:r w:rsidR="00022599" w:rsidRPr="00877EE3">
        <w:rPr>
          <w:rFonts w:asciiTheme="minorHAnsi" w:hAnsiTheme="minorHAnsi" w:cstheme="minorHAnsi"/>
          <w:b/>
          <w:bCs/>
          <w:color w:val="000000" w:themeColor="text1"/>
        </w:rPr>
        <w:t>:</w:t>
      </w:r>
      <w:r w:rsidRPr="00877EE3">
        <w:rPr>
          <w:rFonts w:asciiTheme="minorHAnsi" w:hAnsiTheme="minorHAnsi" w:cstheme="minorHAnsi"/>
          <w:b/>
          <w:bCs/>
          <w:color w:val="000000" w:themeColor="text1"/>
        </w:rPr>
        <w:t xml:space="preserve"> </w:t>
      </w:r>
      <w:r w:rsidR="00E6156C" w:rsidRPr="00877EE3">
        <w:rPr>
          <w:rFonts w:asciiTheme="minorHAnsi" w:hAnsiTheme="minorHAnsi" w:cstheme="minorHAnsi"/>
          <w:b/>
          <w:bCs/>
          <w:color w:val="000000" w:themeColor="text1"/>
        </w:rPr>
        <w:br/>
      </w:r>
      <w:r w:rsidR="00022599" w:rsidRPr="00877EE3">
        <w:rPr>
          <w:rStyle w:val="Odwoaniedokomentarza2"/>
          <w:rFonts w:asciiTheme="minorHAnsi" w:hAnsiTheme="minorHAnsi" w:cstheme="minorHAnsi"/>
          <w:color w:val="000000" w:themeColor="text1"/>
          <w:sz w:val="20"/>
          <w:szCs w:val="20"/>
        </w:rPr>
        <w:t>Zamawiający nie określa warunku w tym zakresie.</w:t>
      </w:r>
      <w:r w:rsidRPr="00877EE3">
        <w:rPr>
          <w:rStyle w:val="Odwoaniedokomentarza2"/>
          <w:rFonts w:asciiTheme="minorHAnsi" w:hAnsiTheme="minorHAnsi" w:cstheme="minorHAnsi"/>
          <w:color w:val="000000" w:themeColor="text1"/>
          <w:sz w:val="20"/>
          <w:szCs w:val="20"/>
        </w:rPr>
        <w:br/>
      </w:r>
      <w:r w:rsidRPr="00877EE3">
        <w:rPr>
          <w:rStyle w:val="Odwoaniedokomentarza2"/>
          <w:rFonts w:asciiTheme="minorHAnsi" w:hAnsiTheme="minorHAnsi" w:cstheme="minorHAnsi"/>
          <w:b/>
          <w:color w:val="000000" w:themeColor="text1"/>
          <w:sz w:val="20"/>
          <w:szCs w:val="20"/>
        </w:rPr>
        <w:t>3)</w:t>
      </w:r>
      <w:r w:rsidRPr="00877EE3">
        <w:rPr>
          <w:rStyle w:val="Odwoaniedokomentarza2"/>
          <w:rFonts w:asciiTheme="minorHAnsi" w:hAnsiTheme="minorHAnsi" w:cstheme="minorHAnsi"/>
          <w:color w:val="000000" w:themeColor="text1"/>
          <w:sz w:val="20"/>
          <w:szCs w:val="20"/>
        </w:rPr>
        <w:t xml:space="preserve"> </w:t>
      </w:r>
      <w:r w:rsidR="00384987" w:rsidRPr="00877EE3">
        <w:rPr>
          <w:rFonts w:asciiTheme="minorHAnsi" w:hAnsiTheme="minorHAnsi" w:cstheme="minorHAnsi"/>
          <w:b/>
          <w:color w:val="000000" w:themeColor="text1"/>
        </w:rPr>
        <w:t>Sytuacja ekonomiczna lub finansowa:</w:t>
      </w:r>
      <w:r w:rsidRPr="00877EE3">
        <w:rPr>
          <w:rFonts w:asciiTheme="minorHAnsi" w:hAnsiTheme="minorHAnsi" w:cstheme="minorHAnsi"/>
          <w:b/>
          <w:color w:val="000000" w:themeColor="text1"/>
        </w:rPr>
        <w:t xml:space="preserve"> </w:t>
      </w:r>
      <w:r w:rsidR="00E6156C" w:rsidRPr="00877EE3">
        <w:rPr>
          <w:rFonts w:asciiTheme="minorHAnsi" w:hAnsiTheme="minorHAnsi" w:cstheme="minorHAnsi"/>
          <w:b/>
          <w:color w:val="000000" w:themeColor="text1"/>
        </w:rPr>
        <w:br/>
      </w:r>
      <w:r w:rsidR="005D547E" w:rsidRPr="00877EE3">
        <w:rPr>
          <w:rStyle w:val="Odwoaniedokomentarza2"/>
          <w:rFonts w:asciiTheme="minorHAnsi" w:hAnsiTheme="minorHAnsi" w:cstheme="minorHAnsi"/>
          <w:color w:val="000000" w:themeColor="text1"/>
          <w:sz w:val="20"/>
          <w:szCs w:val="20"/>
        </w:rPr>
        <w:t>Zamawiający nie określa warunku w tym zakresie.</w:t>
      </w:r>
      <w:r w:rsidRPr="00877EE3">
        <w:rPr>
          <w:rStyle w:val="Odwoaniedokomentarza2"/>
          <w:rFonts w:asciiTheme="minorHAnsi" w:hAnsiTheme="minorHAnsi" w:cstheme="minorHAnsi"/>
          <w:color w:val="000000" w:themeColor="text1"/>
          <w:sz w:val="20"/>
          <w:szCs w:val="20"/>
        </w:rPr>
        <w:br/>
      </w:r>
      <w:r w:rsidRPr="00877EE3">
        <w:rPr>
          <w:rStyle w:val="Odwoaniedokomentarza2"/>
          <w:rFonts w:asciiTheme="minorHAnsi" w:hAnsiTheme="minorHAnsi" w:cstheme="minorHAnsi"/>
          <w:b/>
          <w:color w:val="000000" w:themeColor="text1"/>
          <w:sz w:val="20"/>
          <w:szCs w:val="20"/>
        </w:rPr>
        <w:t>4)</w:t>
      </w:r>
      <w:r w:rsidRPr="00877EE3">
        <w:rPr>
          <w:rStyle w:val="Odwoaniedokomentarza2"/>
          <w:rFonts w:asciiTheme="minorHAnsi" w:hAnsiTheme="minorHAnsi" w:cstheme="minorHAnsi"/>
          <w:color w:val="000000" w:themeColor="text1"/>
          <w:sz w:val="20"/>
          <w:szCs w:val="20"/>
        </w:rPr>
        <w:t xml:space="preserve"> </w:t>
      </w:r>
      <w:r w:rsidR="00384987" w:rsidRPr="00877EE3">
        <w:rPr>
          <w:rFonts w:asciiTheme="minorHAnsi" w:hAnsiTheme="minorHAnsi" w:cstheme="minorHAnsi"/>
          <w:b/>
          <w:bCs/>
          <w:color w:val="000000" w:themeColor="text1"/>
        </w:rPr>
        <w:t>Zdolność techniczna lub zawodowa</w:t>
      </w:r>
      <w:r w:rsidR="005D547E" w:rsidRPr="00877EE3">
        <w:rPr>
          <w:rFonts w:asciiTheme="minorHAnsi" w:hAnsiTheme="minorHAnsi" w:cstheme="minorHAnsi"/>
          <w:b/>
          <w:bCs/>
          <w:color w:val="000000" w:themeColor="text1"/>
        </w:rPr>
        <w:t>:</w:t>
      </w:r>
      <w:r w:rsidR="00036D9F" w:rsidRPr="00877EE3">
        <w:rPr>
          <w:rFonts w:asciiTheme="minorHAnsi" w:hAnsiTheme="minorHAnsi" w:cstheme="minorHAnsi"/>
          <w:b/>
          <w:bCs/>
          <w:color w:val="000000" w:themeColor="text1"/>
        </w:rPr>
        <w:br/>
      </w:r>
      <w:r w:rsidR="00F57DC5">
        <w:rPr>
          <w:rFonts w:asciiTheme="minorHAnsi" w:hAnsiTheme="minorHAnsi" w:cstheme="minorHAnsi"/>
          <w:bCs/>
          <w:color w:val="000000" w:themeColor="text1"/>
        </w:rPr>
        <w:t xml:space="preserve">Zamawiający </w:t>
      </w:r>
      <w:r w:rsidR="00E6156C" w:rsidRPr="00877EE3">
        <w:rPr>
          <w:rFonts w:asciiTheme="minorHAnsi" w:hAnsiTheme="minorHAnsi" w:cstheme="minorHAnsi"/>
          <w:bCs/>
          <w:color w:val="000000" w:themeColor="text1"/>
        </w:rPr>
        <w:t>określa minimalne warunki  w zakresie zdolności technicznej lub zawodowej nast</w:t>
      </w:r>
      <w:r w:rsidR="00036D9F" w:rsidRPr="00877EE3">
        <w:rPr>
          <w:rFonts w:asciiTheme="minorHAnsi" w:hAnsiTheme="minorHAnsi" w:cstheme="minorHAnsi"/>
          <w:bCs/>
          <w:color w:val="000000" w:themeColor="text1"/>
        </w:rPr>
        <w:t>ępująco.</w:t>
      </w:r>
      <w:r w:rsidR="00036D9F" w:rsidRPr="00877EE3">
        <w:rPr>
          <w:rFonts w:asciiTheme="minorHAnsi" w:hAnsiTheme="minorHAnsi" w:cstheme="minorHAnsi"/>
          <w:bCs/>
          <w:color w:val="000000" w:themeColor="text1"/>
        </w:rPr>
        <w:br/>
        <w:t>Zamawiający wymaga aby Wykonawcy spełniając warunek zdolności technicznej wykazali, że</w:t>
      </w:r>
      <w:r w:rsidR="00BF3871" w:rsidRPr="00877EE3">
        <w:rPr>
          <w:rFonts w:asciiTheme="minorHAnsi" w:hAnsiTheme="minorHAnsi" w:cstheme="minorHAnsi"/>
          <w:bCs/>
          <w:color w:val="000000" w:themeColor="text1"/>
        </w:rPr>
        <w:t>:</w:t>
      </w:r>
      <w:r w:rsidR="00BF3871" w:rsidRPr="00877EE3">
        <w:rPr>
          <w:rFonts w:asciiTheme="minorHAnsi" w:hAnsiTheme="minorHAnsi" w:cstheme="minorHAnsi"/>
          <w:bCs/>
          <w:color w:val="000000" w:themeColor="text1"/>
        </w:rPr>
        <w:br/>
        <w:t xml:space="preserve">   a) </w:t>
      </w:r>
      <w:r w:rsidR="001F50DF" w:rsidRPr="00877EE3">
        <w:rPr>
          <w:rFonts w:asciiTheme="minorHAnsi" w:hAnsiTheme="minorHAnsi" w:cstheme="minorHAnsi"/>
          <w:color w:val="000000" w:themeColor="text1"/>
        </w:rPr>
        <w:t xml:space="preserve">w okresie ostatnich </w:t>
      </w:r>
      <w:r w:rsidR="002E125E" w:rsidRPr="00877EE3">
        <w:rPr>
          <w:rFonts w:asciiTheme="minorHAnsi" w:hAnsiTheme="minorHAnsi" w:cstheme="minorHAnsi"/>
          <w:bCs/>
          <w:color w:val="000000" w:themeColor="text1"/>
        </w:rPr>
        <w:t xml:space="preserve">pięciu </w:t>
      </w:r>
      <w:r w:rsidR="001F50DF" w:rsidRPr="00877EE3">
        <w:rPr>
          <w:rFonts w:asciiTheme="minorHAnsi" w:hAnsiTheme="minorHAnsi" w:cstheme="minorHAnsi"/>
          <w:bCs/>
          <w:color w:val="000000" w:themeColor="text1"/>
        </w:rPr>
        <w:t>lat</w:t>
      </w:r>
      <w:r w:rsidR="001F50DF" w:rsidRPr="00877EE3">
        <w:rPr>
          <w:rFonts w:asciiTheme="minorHAnsi" w:hAnsiTheme="minorHAnsi" w:cstheme="minorHAnsi"/>
          <w:b/>
          <w:bCs/>
          <w:color w:val="000000" w:themeColor="text1"/>
        </w:rPr>
        <w:t xml:space="preserve"> </w:t>
      </w:r>
      <w:r w:rsidR="001F50DF" w:rsidRPr="00877EE3">
        <w:rPr>
          <w:rFonts w:asciiTheme="minorHAnsi" w:hAnsiTheme="minorHAnsi" w:cstheme="minorHAnsi"/>
          <w:color w:val="000000" w:themeColor="text1"/>
        </w:rPr>
        <w:t xml:space="preserve">(licząc wstecz od dnia, w którym upływa termin składania ofert), a jeżeli okres prowadzenia działalności jest krótszy - w tym okresie, </w:t>
      </w:r>
      <w:bookmarkStart w:id="11" w:name="_Hlk166666861"/>
      <w:r w:rsidR="001F50DF" w:rsidRPr="00877EE3">
        <w:rPr>
          <w:rFonts w:asciiTheme="minorHAnsi" w:hAnsiTheme="minorHAnsi" w:cstheme="minorHAnsi"/>
          <w:color w:val="000000" w:themeColor="text1"/>
        </w:rPr>
        <w:t xml:space="preserve">wykonał należycie </w:t>
      </w:r>
      <w:r w:rsidR="003631A0" w:rsidRPr="00877EE3">
        <w:rPr>
          <w:rFonts w:asciiTheme="minorHAnsi" w:hAnsiTheme="minorHAnsi" w:cstheme="minorHAnsi"/>
          <w:color w:val="000000" w:themeColor="text1"/>
        </w:rPr>
        <w:t xml:space="preserve">zgodnie z przepisami prawa budowlanego i </w:t>
      </w:r>
      <w:r w:rsidR="003631A0" w:rsidRPr="00166745">
        <w:rPr>
          <w:rFonts w:asciiTheme="minorHAnsi" w:hAnsiTheme="minorHAnsi" w:cstheme="minorHAnsi"/>
          <w:color w:val="000000" w:themeColor="text1"/>
        </w:rPr>
        <w:t xml:space="preserve">prawidłowo ukończył </w:t>
      </w:r>
      <w:r w:rsidR="00E6156C" w:rsidRPr="00357695">
        <w:rPr>
          <w:rFonts w:asciiTheme="minorHAnsi" w:hAnsiTheme="minorHAnsi" w:cstheme="minorHAnsi"/>
          <w:b/>
          <w:bCs/>
          <w:color w:val="000000" w:themeColor="text1"/>
          <w:u w:val="single"/>
        </w:rPr>
        <w:t xml:space="preserve">co najmniej </w:t>
      </w:r>
      <w:r w:rsidR="005D7B4A" w:rsidRPr="00357695">
        <w:rPr>
          <w:rFonts w:asciiTheme="minorHAnsi" w:hAnsiTheme="minorHAnsi" w:cstheme="minorHAnsi"/>
          <w:b/>
          <w:bCs/>
          <w:color w:val="000000" w:themeColor="text1"/>
          <w:u w:val="single"/>
        </w:rPr>
        <w:t>jedną</w:t>
      </w:r>
      <w:r w:rsidR="001F50DF" w:rsidRPr="00357695">
        <w:rPr>
          <w:rFonts w:asciiTheme="minorHAnsi" w:hAnsiTheme="minorHAnsi" w:cstheme="minorHAnsi"/>
          <w:b/>
          <w:bCs/>
          <w:color w:val="000000" w:themeColor="text1"/>
          <w:u w:val="single"/>
        </w:rPr>
        <w:t xml:space="preserve"> robot</w:t>
      </w:r>
      <w:r w:rsidR="005D7B4A" w:rsidRPr="00357695">
        <w:rPr>
          <w:rFonts w:asciiTheme="minorHAnsi" w:hAnsiTheme="minorHAnsi" w:cstheme="minorHAnsi"/>
          <w:b/>
          <w:bCs/>
          <w:color w:val="000000" w:themeColor="text1"/>
          <w:u w:val="single"/>
        </w:rPr>
        <w:t>ę</w:t>
      </w:r>
      <w:r w:rsidR="001F50DF" w:rsidRPr="00357695">
        <w:rPr>
          <w:rFonts w:asciiTheme="minorHAnsi" w:hAnsiTheme="minorHAnsi" w:cstheme="minorHAnsi"/>
          <w:b/>
          <w:bCs/>
          <w:color w:val="000000" w:themeColor="text1"/>
          <w:u w:val="single"/>
        </w:rPr>
        <w:t xml:space="preserve"> budowlan</w:t>
      </w:r>
      <w:r w:rsidR="005D7B4A" w:rsidRPr="00357695">
        <w:rPr>
          <w:rFonts w:asciiTheme="minorHAnsi" w:hAnsiTheme="minorHAnsi" w:cstheme="minorHAnsi"/>
          <w:b/>
          <w:bCs/>
          <w:color w:val="000000" w:themeColor="text1"/>
          <w:u w:val="single"/>
        </w:rPr>
        <w:t>ą</w:t>
      </w:r>
      <w:r w:rsidR="005D7B4A" w:rsidRPr="00357695">
        <w:rPr>
          <w:rFonts w:asciiTheme="minorHAnsi" w:hAnsiTheme="minorHAnsi" w:cstheme="minorHAnsi"/>
          <w:color w:val="000000" w:themeColor="text1"/>
          <w:u w:val="single"/>
        </w:rPr>
        <w:t xml:space="preserve"> polegającą</w:t>
      </w:r>
      <w:r w:rsidR="001F50DF" w:rsidRPr="00357695">
        <w:rPr>
          <w:rFonts w:asciiTheme="minorHAnsi" w:hAnsiTheme="minorHAnsi" w:cstheme="minorHAnsi"/>
          <w:color w:val="000000" w:themeColor="text1"/>
          <w:u w:val="single"/>
        </w:rPr>
        <w:t xml:space="preserve"> </w:t>
      </w:r>
      <w:r w:rsidR="001F50DF" w:rsidRPr="00357695">
        <w:rPr>
          <w:rFonts w:asciiTheme="minorHAnsi" w:hAnsiTheme="minorHAnsi" w:cstheme="minorHAnsi"/>
          <w:color w:val="000000" w:themeColor="text1"/>
          <w:u w:val="single"/>
          <w:lang w:eastAsia="ar-SA"/>
        </w:rPr>
        <w:t>na</w:t>
      </w:r>
      <w:r w:rsidR="006E155B" w:rsidRPr="00357695">
        <w:rPr>
          <w:rFonts w:asciiTheme="minorHAnsi" w:hAnsiTheme="minorHAnsi" w:cstheme="minorHAnsi"/>
          <w:bCs/>
          <w:color w:val="000000" w:themeColor="text1"/>
          <w:u w:val="single"/>
          <w:lang w:eastAsia="ar-SA"/>
        </w:rPr>
        <w:t xml:space="preserve"> budowie bądź przebudowie</w:t>
      </w:r>
      <w:r w:rsidR="006E155B" w:rsidRPr="00357695">
        <w:rPr>
          <w:rFonts w:asciiTheme="minorHAnsi" w:hAnsiTheme="minorHAnsi" w:cstheme="minorHAnsi"/>
          <w:b/>
          <w:bCs/>
          <w:color w:val="000000" w:themeColor="text1"/>
          <w:u w:val="single"/>
          <w:lang w:eastAsia="ar-SA"/>
        </w:rPr>
        <w:t xml:space="preserve"> </w:t>
      </w:r>
      <w:r w:rsidR="006E155B" w:rsidRPr="00357695">
        <w:rPr>
          <w:rFonts w:asciiTheme="minorHAnsi" w:hAnsiTheme="minorHAnsi" w:cstheme="minorHAnsi"/>
          <w:bCs/>
          <w:color w:val="000000" w:themeColor="text1"/>
          <w:u w:val="single"/>
          <w:lang w:eastAsia="ar-SA"/>
        </w:rPr>
        <w:t xml:space="preserve">lub </w:t>
      </w:r>
      <w:r w:rsidR="00BB31A8" w:rsidRPr="00357695">
        <w:rPr>
          <w:rFonts w:asciiTheme="minorHAnsi" w:hAnsiTheme="minorHAnsi" w:cstheme="minorHAnsi"/>
          <w:bCs/>
          <w:color w:val="000000" w:themeColor="text1"/>
          <w:u w:val="single"/>
          <w:lang w:eastAsia="ar-SA"/>
        </w:rPr>
        <w:t xml:space="preserve">rozbudowie, </w:t>
      </w:r>
      <w:r w:rsidR="00BB31A8" w:rsidRPr="00357695">
        <w:rPr>
          <w:rFonts w:asciiTheme="minorHAnsi" w:hAnsiTheme="minorHAnsi" w:cstheme="minorHAnsi"/>
          <w:bCs/>
          <w:color w:val="000000" w:themeColor="text1"/>
          <w:u w:val="single"/>
          <w:lang w:eastAsia="ar-SA"/>
        </w:rPr>
        <w:lastRenderedPageBreak/>
        <w:t xml:space="preserve">czy </w:t>
      </w:r>
      <w:r w:rsidR="006E155B" w:rsidRPr="00357695">
        <w:rPr>
          <w:rFonts w:asciiTheme="minorHAnsi" w:hAnsiTheme="minorHAnsi" w:cstheme="minorHAnsi"/>
          <w:bCs/>
          <w:color w:val="000000" w:themeColor="text1"/>
          <w:u w:val="single"/>
          <w:lang w:eastAsia="ar-SA"/>
        </w:rPr>
        <w:t xml:space="preserve">modernizacji </w:t>
      </w:r>
      <w:r w:rsidR="00BB31A8" w:rsidRPr="00357695">
        <w:rPr>
          <w:rFonts w:asciiTheme="minorHAnsi" w:hAnsiTheme="minorHAnsi" w:cstheme="minorHAnsi"/>
          <w:bCs/>
          <w:color w:val="000000" w:themeColor="text1"/>
          <w:u w:val="single"/>
          <w:lang w:eastAsia="ar-SA"/>
        </w:rPr>
        <w:t xml:space="preserve">oczyszczalni ścieków </w:t>
      </w:r>
      <w:r w:rsidR="00BB31A8" w:rsidRPr="00357695">
        <w:rPr>
          <w:rFonts w:asciiTheme="minorHAnsi" w:hAnsiTheme="minorHAnsi" w:cstheme="minorHAnsi"/>
          <w:b/>
          <w:color w:val="000000" w:themeColor="text1"/>
          <w:u w:val="single"/>
          <w:lang w:eastAsia="ar-SA"/>
        </w:rPr>
        <w:t xml:space="preserve">typu </w:t>
      </w:r>
      <w:r w:rsidR="00341FFA" w:rsidRPr="00357695">
        <w:rPr>
          <w:rFonts w:asciiTheme="minorHAnsi" w:hAnsiTheme="minorHAnsi" w:cstheme="minorHAnsi"/>
          <w:b/>
          <w:color w:val="000000" w:themeColor="text1"/>
          <w:u w:val="single"/>
          <w:lang w:eastAsia="ar-SA"/>
        </w:rPr>
        <w:t xml:space="preserve">reaktor biologiczny </w:t>
      </w:r>
      <w:r w:rsidR="004C07F0" w:rsidRPr="00357695">
        <w:rPr>
          <w:rFonts w:asciiTheme="minorHAnsi" w:hAnsiTheme="minorHAnsi" w:cstheme="minorHAnsi"/>
          <w:bCs/>
          <w:color w:val="000000" w:themeColor="text1"/>
          <w:u w:val="single"/>
          <w:lang w:eastAsia="ar-SA"/>
        </w:rPr>
        <w:t xml:space="preserve">o </w:t>
      </w:r>
      <w:proofErr w:type="spellStart"/>
      <w:r w:rsidR="00EF6E7E" w:rsidRPr="00357695">
        <w:rPr>
          <w:rFonts w:asciiTheme="minorHAnsi" w:hAnsiTheme="minorHAnsi" w:cstheme="minorHAnsi"/>
          <w:bCs/>
          <w:color w:val="000000" w:themeColor="text1"/>
          <w:u w:val="single"/>
          <w:lang w:eastAsia="ar-SA"/>
        </w:rPr>
        <w:t>przepustowoiści</w:t>
      </w:r>
      <w:proofErr w:type="spellEnd"/>
      <w:r w:rsidR="00EF6E7E" w:rsidRPr="00357695">
        <w:rPr>
          <w:rFonts w:asciiTheme="minorHAnsi" w:hAnsiTheme="minorHAnsi" w:cstheme="minorHAnsi"/>
          <w:bCs/>
          <w:color w:val="000000" w:themeColor="text1"/>
          <w:u w:val="single"/>
          <w:lang w:eastAsia="ar-SA"/>
        </w:rPr>
        <w:t xml:space="preserve"> od 900 m</w:t>
      </w:r>
      <w:r w:rsidR="00EF6E7E" w:rsidRPr="00357695">
        <w:rPr>
          <w:rFonts w:asciiTheme="minorHAnsi" w:hAnsiTheme="minorHAnsi" w:cstheme="minorHAnsi"/>
          <w:bCs/>
          <w:color w:val="000000" w:themeColor="text1"/>
          <w:u w:val="single"/>
          <w:vertAlign w:val="superscript"/>
          <w:lang w:eastAsia="ar-SA"/>
        </w:rPr>
        <w:t>3</w:t>
      </w:r>
      <w:r w:rsidR="00EF6E7E" w:rsidRPr="00357695">
        <w:rPr>
          <w:rFonts w:asciiTheme="minorHAnsi" w:hAnsiTheme="minorHAnsi" w:cstheme="minorHAnsi"/>
          <w:bCs/>
          <w:color w:val="000000" w:themeColor="text1"/>
          <w:u w:val="single"/>
          <w:lang w:eastAsia="ar-SA"/>
        </w:rPr>
        <w:t>/dobę do 1200m</w:t>
      </w:r>
      <w:r w:rsidR="00EF6E7E" w:rsidRPr="00357695">
        <w:rPr>
          <w:rFonts w:asciiTheme="minorHAnsi" w:hAnsiTheme="minorHAnsi" w:cstheme="minorHAnsi"/>
          <w:bCs/>
          <w:color w:val="000000" w:themeColor="text1"/>
          <w:u w:val="single"/>
          <w:vertAlign w:val="superscript"/>
          <w:lang w:eastAsia="ar-SA"/>
        </w:rPr>
        <w:t>3</w:t>
      </w:r>
      <w:r w:rsidR="00EF6E7E" w:rsidRPr="00357695">
        <w:rPr>
          <w:rFonts w:asciiTheme="minorHAnsi" w:hAnsiTheme="minorHAnsi" w:cstheme="minorHAnsi"/>
          <w:bCs/>
          <w:color w:val="000000" w:themeColor="text1"/>
          <w:u w:val="single"/>
          <w:lang w:eastAsia="ar-SA"/>
        </w:rPr>
        <w:t xml:space="preserve">/dobę </w:t>
      </w:r>
      <w:r w:rsidR="004C07F0" w:rsidRPr="00357695">
        <w:rPr>
          <w:rFonts w:asciiTheme="minorHAnsi" w:hAnsiTheme="minorHAnsi" w:cstheme="minorHAnsi"/>
          <w:bCs/>
          <w:color w:val="000000" w:themeColor="text1"/>
          <w:u w:val="single"/>
          <w:lang w:eastAsia="ar-SA"/>
        </w:rPr>
        <w:t xml:space="preserve"> </w:t>
      </w:r>
      <w:r w:rsidR="00BB31A8" w:rsidRPr="00357695">
        <w:rPr>
          <w:rFonts w:asciiTheme="minorHAnsi" w:hAnsiTheme="minorHAnsi" w:cstheme="minorHAnsi"/>
          <w:bCs/>
          <w:color w:val="000000" w:themeColor="text1"/>
          <w:u w:val="single"/>
          <w:lang w:eastAsia="ar-SA"/>
        </w:rPr>
        <w:t>(</w:t>
      </w:r>
      <w:r w:rsidR="006E155B" w:rsidRPr="00357695">
        <w:rPr>
          <w:rFonts w:asciiTheme="minorHAnsi" w:hAnsiTheme="minorHAnsi" w:cstheme="minorHAnsi"/>
          <w:bCs/>
          <w:color w:val="000000" w:themeColor="text1"/>
          <w:u w:val="single"/>
          <w:lang w:eastAsia="ar-SA"/>
        </w:rPr>
        <w:t xml:space="preserve">określenia budowa </w:t>
      </w:r>
      <w:r w:rsidR="00166745" w:rsidRPr="00357695">
        <w:rPr>
          <w:rFonts w:asciiTheme="minorHAnsi" w:hAnsiTheme="minorHAnsi" w:cstheme="minorHAnsi"/>
          <w:bCs/>
          <w:color w:val="000000" w:themeColor="text1"/>
          <w:u w:val="single"/>
          <w:lang w:eastAsia="ar-SA"/>
        </w:rPr>
        <w:t xml:space="preserve">bądź przebudowa lub </w:t>
      </w:r>
      <w:r w:rsidR="00BB31A8" w:rsidRPr="00357695">
        <w:rPr>
          <w:rFonts w:asciiTheme="minorHAnsi" w:hAnsiTheme="minorHAnsi" w:cstheme="minorHAnsi"/>
          <w:bCs/>
          <w:color w:val="000000" w:themeColor="text1"/>
          <w:u w:val="single"/>
          <w:lang w:eastAsia="ar-SA"/>
        </w:rPr>
        <w:t xml:space="preserve">rozbudowa czy </w:t>
      </w:r>
      <w:r w:rsidR="00166745" w:rsidRPr="00357695">
        <w:rPr>
          <w:rFonts w:asciiTheme="minorHAnsi" w:hAnsiTheme="minorHAnsi" w:cstheme="minorHAnsi"/>
          <w:bCs/>
          <w:color w:val="000000" w:themeColor="text1"/>
          <w:u w:val="single"/>
          <w:lang w:eastAsia="ar-SA"/>
        </w:rPr>
        <w:t>modernizacja są</w:t>
      </w:r>
      <w:r w:rsidR="00166745" w:rsidRPr="00357695">
        <w:rPr>
          <w:rFonts w:asciiTheme="minorHAnsi" w:hAnsiTheme="minorHAnsi" w:cstheme="minorHAnsi"/>
          <w:b/>
          <w:bCs/>
          <w:color w:val="000000" w:themeColor="text1"/>
          <w:u w:val="single"/>
          <w:lang w:eastAsia="ar-SA"/>
        </w:rPr>
        <w:t xml:space="preserve"> </w:t>
      </w:r>
      <w:r w:rsidR="00166745" w:rsidRPr="00357695">
        <w:rPr>
          <w:rFonts w:asciiTheme="minorHAnsi" w:hAnsiTheme="minorHAnsi" w:cstheme="minorHAnsi"/>
          <w:bCs/>
          <w:color w:val="000000" w:themeColor="text1"/>
          <w:u w:val="single"/>
          <w:lang w:eastAsia="ar-SA"/>
        </w:rPr>
        <w:t xml:space="preserve">rozumiane znaczeniowo przez </w:t>
      </w:r>
      <w:r w:rsidR="00BD2F84" w:rsidRPr="00357695">
        <w:rPr>
          <w:rFonts w:asciiTheme="minorHAnsi" w:hAnsiTheme="minorHAnsi" w:cstheme="minorHAnsi"/>
          <w:bCs/>
          <w:color w:val="000000" w:themeColor="text1"/>
          <w:u w:val="single"/>
          <w:lang w:eastAsia="ar-SA"/>
        </w:rPr>
        <w:t>Z</w:t>
      </w:r>
      <w:r w:rsidR="00166745" w:rsidRPr="00357695">
        <w:rPr>
          <w:rFonts w:asciiTheme="minorHAnsi" w:hAnsiTheme="minorHAnsi" w:cstheme="minorHAnsi"/>
          <w:bCs/>
          <w:color w:val="000000" w:themeColor="text1"/>
          <w:u w:val="single"/>
          <w:lang w:eastAsia="ar-SA"/>
        </w:rPr>
        <w:t>amawiającego jako tożsame</w:t>
      </w:r>
      <w:r w:rsidR="00BB31A8" w:rsidRPr="00357695">
        <w:rPr>
          <w:rFonts w:asciiTheme="minorHAnsi" w:hAnsiTheme="minorHAnsi" w:cstheme="minorHAnsi"/>
          <w:bCs/>
          <w:color w:val="000000" w:themeColor="text1"/>
          <w:u w:val="single"/>
          <w:lang w:eastAsia="ar-SA"/>
        </w:rPr>
        <w:t>)</w:t>
      </w:r>
      <w:r w:rsidR="00166745" w:rsidRPr="00357695">
        <w:rPr>
          <w:rFonts w:asciiTheme="minorHAnsi" w:hAnsiTheme="minorHAnsi" w:cstheme="minorHAnsi"/>
          <w:bCs/>
          <w:color w:val="000000" w:themeColor="text1"/>
          <w:u w:val="single"/>
          <w:lang w:eastAsia="ar-SA"/>
        </w:rPr>
        <w:t xml:space="preserve"> o wartości</w:t>
      </w:r>
      <w:r w:rsidR="00166745" w:rsidRPr="00706DB0">
        <w:rPr>
          <w:rFonts w:asciiTheme="minorHAnsi" w:hAnsiTheme="minorHAnsi" w:cstheme="minorHAnsi"/>
          <w:bCs/>
          <w:color w:val="000000" w:themeColor="text1"/>
          <w:lang w:eastAsia="ar-SA"/>
        </w:rPr>
        <w:t xml:space="preserve"> nie </w:t>
      </w:r>
      <w:r w:rsidR="006E155B" w:rsidRPr="00706DB0">
        <w:rPr>
          <w:rFonts w:asciiTheme="minorHAnsi" w:hAnsiTheme="minorHAnsi" w:cstheme="minorHAnsi"/>
          <w:bCs/>
          <w:color w:val="000000" w:themeColor="text1"/>
          <w:lang w:eastAsia="ar-SA"/>
        </w:rPr>
        <w:t xml:space="preserve">mniejszej niż </w:t>
      </w:r>
      <w:r w:rsidR="004C07F0">
        <w:rPr>
          <w:rFonts w:asciiTheme="minorHAnsi" w:hAnsiTheme="minorHAnsi" w:cstheme="minorHAnsi"/>
          <w:bCs/>
          <w:color w:val="000000" w:themeColor="text1"/>
          <w:lang w:eastAsia="ar-SA"/>
        </w:rPr>
        <w:t>5</w:t>
      </w:r>
      <w:r w:rsidR="00166745" w:rsidRPr="00706DB0">
        <w:rPr>
          <w:rFonts w:asciiTheme="minorHAnsi" w:hAnsiTheme="minorHAnsi" w:cstheme="minorHAnsi"/>
          <w:bCs/>
          <w:color w:val="000000" w:themeColor="text1"/>
          <w:lang w:eastAsia="ar-SA"/>
        </w:rPr>
        <w:t xml:space="preserve"> </w:t>
      </w:r>
      <w:r w:rsidR="005D7B4A">
        <w:rPr>
          <w:rFonts w:asciiTheme="minorHAnsi" w:hAnsiTheme="minorHAnsi" w:cstheme="minorHAnsi"/>
          <w:bCs/>
          <w:color w:val="000000" w:themeColor="text1"/>
          <w:lang w:eastAsia="ar-SA"/>
        </w:rPr>
        <w:t>0</w:t>
      </w:r>
      <w:r w:rsidR="006E155B" w:rsidRPr="00706DB0">
        <w:rPr>
          <w:rFonts w:asciiTheme="minorHAnsi" w:hAnsiTheme="minorHAnsi" w:cstheme="minorHAnsi"/>
          <w:bCs/>
          <w:color w:val="000000" w:themeColor="text1"/>
          <w:lang w:eastAsia="ar-SA"/>
        </w:rPr>
        <w:t xml:space="preserve">00 000,00 zł brutto </w:t>
      </w:r>
      <w:r w:rsidR="00036D9F" w:rsidRPr="00877EE3">
        <w:rPr>
          <w:rFonts w:asciiTheme="minorHAnsi" w:hAnsiTheme="minorHAnsi" w:cstheme="minorHAnsi"/>
          <w:color w:val="000000" w:themeColor="text1"/>
        </w:rPr>
        <w:t>oraz posiadają dokumenty potwierdzające, że roboty te zostały wykonane należycie, w szczególności informacji o tym czy roboty te zostały wykonane zgodnie z przepisami prawa budowlanego i prawidłowo ukończone.</w:t>
      </w:r>
      <w:r w:rsidR="00036D9F" w:rsidRPr="00877EE3">
        <w:rPr>
          <w:rFonts w:asciiTheme="minorHAnsi" w:hAnsiTheme="minorHAnsi" w:cstheme="minorHAnsi"/>
          <w:i/>
          <w:color w:val="000000" w:themeColor="text1"/>
        </w:rPr>
        <w:br/>
      </w:r>
      <w:r w:rsidR="001F50DF" w:rsidRPr="00877EE3">
        <w:rPr>
          <w:rFonts w:asciiTheme="minorHAnsi" w:hAnsiTheme="minorHAnsi" w:cstheme="minorHAnsi"/>
          <w:color w:val="000000" w:themeColor="text1"/>
        </w:rPr>
        <w:t xml:space="preserve">Jeżeli Wykonawca powołuje się na doświadczenie w realizacji powyższych robót budowlanych wykonywanych wspólnie z innymi Wykonawcami, należy wykazać robotę budowlaną, </w:t>
      </w:r>
      <w:r w:rsidR="001F50DF" w:rsidRPr="00706DB0">
        <w:rPr>
          <w:rFonts w:asciiTheme="minorHAnsi" w:hAnsiTheme="minorHAnsi" w:cstheme="minorHAnsi"/>
          <w:color w:val="000000" w:themeColor="text1"/>
          <w:u w:val="single"/>
        </w:rPr>
        <w:t>w której Wyko</w:t>
      </w:r>
      <w:r w:rsidR="00166745" w:rsidRPr="00706DB0">
        <w:rPr>
          <w:rFonts w:asciiTheme="minorHAnsi" w:hAnsiTheme="minorHAnsi" w:cstheme="minorHAnsi"/>
          <w:color w:val="000000" w:themeColor="text1"/>
          <w:u w:val="single"/>
        </w:rPr>
        <w:t>nawca bezpośrednio uczestniczył.</w:t>
      </w:r>
      <w:bookmarkEnd w:id="11"/>
      <w:r w:rsidR="00166745" w:rsidRPr="00166745">
        <w:rPr>
          <w:rFonts w:asciiTheme="minorHAnsi" w:hAnsiTheme="minorHAnsi" w:cstheme="minorHAnsi"/>
        </w:rPr>
        <w:t xml:space="preserve">   </w:t>
      </w:r>
      <w:r w:rsidR="005E60BF">
        <w:rPr>
          <w:rFonts w:asciiTheme="minorHAnsi" w:hAnsiTheme="minorHAnsi" w:cstheme="minorHAnsi"/>
        </w:rPr>
        <w:t xml:space="preserve">  </w:t>
      </w:r>
      <w:r w:rsidR="005E60BF">
        <w:rPr>
          <w:rFonts w:asciiTheme="minorHAnsi" w:hAnsiTheme="minorHAnsi" w:cstheme="minorHAnsi"/>
        </w:rPr>
        <w:br/>
        <w:t xml:space="preserve">    </w:t>
      </w:r>
      <w:r w:rsidR="005E60BF">
        <w:rPr>
          <w:rFonts w:asciiTheme="minorHAnsi" w:hAnsiTheme="minorHAnsi" w:cstheme="minorHAnsi"/>
        </w:rPr>
        <w:br/>
        <w:t xml:space="preserve">    </w:t>
      </w:r>
      <w:r w:rsidR="00166745" w:rsidRPr="00BD2F84">
        <w:rPr>
          <w:rFonts w:asciiTheme="minorHAnsi" w:hAnsiTheme="minorHAnsi" w:cstheme="minorHAnsi"/>
        </w:rPr>
        <w:t xml:space="preserve">b) </w:t>
      </w:r>
      <w:r w:rsidR="00166745" w:rsidRPr="007262FE">
        <w:rPr>
          <w:rFonts w:asciiTheme="minorHAnsi" w:hAnsiTheme="minorHAnsi" w:cstheme="minorHAnsi"/>
          <w:u w:val="single"/>
        </w:rPr>
        <w:t xml:space="preserve">że dysponuje </w:t>
      </w:r>
      <w:r w:rsidR="00166745" w:rsidRPr="007262FE">
        <w:rPr>
          <w:rFonts w:asciiTheme="minorHAnsi" w:hAnsiTheme="minorHAnsi" w:cstheme="minorHAnsi"/>
          <w:b/>
          <w:bCs/>
          <w:u w:val="single"/>
        </w:rPr>
        <w:t>co najmniej jedną osobą</w:t>
      </w:r>
      <w:r w:rsidR="00166745" w:rsidRPr="007262FE">
        <w:rPr>
          <w:rFonts w:asciiTheme="minorHAnsi" w:hAnsiTheme="minorHAnsi" w:cstheme="minorHAnsi"/>
          <w:u w:val="single"/>
        </w:rPr>
        <w:t xml:space="preserve"> zdolną do wykonania zamówienia</w:t>
      </w:r>
      <w:r w:rsidR="00166745" w:rsidRPr="00BD2F84">
        <w:rPr>
          <w:rFonts w:asciiTheme="minorHAnsi" w:hAnsiTheme="minorHAnsi" w:cstheme="minorHAnsi"/>
        </w:rPr>
        <w:t>, która będzie uczestniczyć w</w:t>
      </w:r>
      <w:r w:rsidR="00166745" w:rsidRPr="00BD2F84">
        <w:t xml:space="preserve"> </w:t>
      </w:r>
      <w:r w:rsidR="00166745" w:rsidRPr="00BD2F84">
        <w:rPr>
          <w:rFonts w:asciiTheme="minorHAnsi" w:hAnsiTheme="minorHAnsi" w:cstheme="minorHAnsi"/>
        </w:rPr>
        <w:t xml:space="preserve">wykonywaniu zamówienia, posiadającą uprawnienia budowlane do kierowania robotami </w:t>
      </w:r>
      <w:r w:rsidR="001610E1" w:rsidRPr="001610E1">
        <w:rPr>
          <w:rFonts w:asciiTheme="minorHAnsi" w:eastAsia="Calibri" w:hAnsiTheme="minorHAnsi" w:cstheme="minorHAnsi"/>
          <w:color w:val="000000" w:themeColor="text1"/>
          <w:lang w:eastAsia="en-US"/>
        </w:rPr>
        <w:t xml:space="preserve">w zakresie: </w:t>
      </w:r>
      <w:r w:rsidR="001610E1" w:rsidRPr="001610E1">
        <w:rPr>
          <w:rFonts w:asciiTheme="minorHAnsi" w:eastAsia="Calibri" w:hAnsiTheme="minorHAnsi" w:cstheme="minorHAnsi"/>
          <w:color w:val="000000" w:themeColor="text1"/>
          <w:lang w:eastAsia="en-US"/>
        </w:rPr>
        <w:br/>
      </w:r>
      <w:r w:rsidR="001610E1" w:rsidRPr="001610E1">
        <w:rPr>
          <w:rFonts w:asciiTheme="minorHAnsi" w:eastAsia="Calibri" w:hAnsiTheme="minorHAnsi" w:cstheme="minorHAnsi"/>
          <w:color w:val="000000" w:themeColor="text1"/>
          <w:u w:val="single"/>
          <w:lang w:eastAsia="en-US"/>
        </w:rPr>
        <w:t xml:space="preserve">- osoby przewidzianej do pełnienia funkcji kierownika budowy w </w:t>
      </w:r>
      <w:r w:rsidR="001610E1" w:rsidRPr="001610E1">
        <w:rPr>
          <w:rFonts w:asciiTheme="minorHAnsi" w:eastAsia="Calibri" w:hAnsiTheme="minorHAnsi" w:cstheme="minorHAnsi"/>
          <w:bCs/>
          <w:color w:val="000000" w:themeColor="text1"/>
          <w:u w:val="single"/>
          <w:lang w:eastAsia="en-US"/>
        </w:rPr>
        <w:t>branży budowlanej</w:t>
      </w:r>
      <w:r w:rsidR="001610E1" w:rsidRPr="001610E1">
        <w:rPr>
          <w:rFonts w:asciiTheme="minorHAnsi" w:eastAsia="Calibri" w:hAnsiTheme="minorHAnsi" w:cstheme="minorHAnsi"/>
          <w:bCs/>
          <w:color w:val="000000" w:themeColor="text1"/>
          <w:lang w:eastAsia="en-US"/>
        </w:rPr>
        <w:t>,</w:t>
      </w:r>
      <w:r w:rsidR="001610E1" w:rsidRPr="001610E1">
        <w:rPr>
          <w:rFonts w:asciiTheme="minorHAnsi" w:eastAsia="Calibri" w:hAnsiTheme="minorHAnsi" w:cstheme="minorHAnsi"/>
          <w:b/>
          <w:bCs/>
          <w:color w:val="000000" w:themeColor="text1"/>
          <w:lang w:eastAsia="en-US"/>
        </w:rPr>
        <w:t xml:space="preserve"> </w:t>
      </w:r>
      <w:r w:rsidR="001610E1" w:rsidRPr="001610E1">
        <w:rPr>
          <w:rFonts w:asciiTheme="minorHAnsi" w:eastAsia="Calibri" w:hAnsiTheme="minorHAnsi" w:cstheme="minorHAnsi"/>
          <w:color w:val="000000" w:themeColor="text1"/>
          <w:lang w:eastAsia="en-US"/>
        </w:rPr>
        <w:t xml:space="preserve">posiadającej uprawnienia budowlane w specjalności </w:t>
      </w:r>
      <w:proofErr w:type="spellStart"/>
      <w:r w:rsidR="001610E1" w:rsidRPr="001610E1">
        <w:rPr>
          <w:rFonts w:asciiTheme="minorHAnsi" w:eastAsia="Calibri" w:hAnsiTheme="minorHAnsi" w:cstheme="minorHAnsi"/>
          <w:color w:val="000000" w:themeColor="text1"/>
          <w:lang w:eastAsia="en-US"/>
        </w:rPr>
        <w:t>konstrukcyjno</w:t>
      </w:r>
      <w:proofErr w:type="spellEnd"/>
      <w:r w:rsidR="001610E1" w:rsidRPr="001610E1">
        <w:rPr>
          <w:rFonts w:asciiTheme="minorHAnsi" w:eastAsia="Calibri" w:hAnsiTheme="minorHAnsi" w:cstheme="minorHAnsi"/>
          <w:color w:val="000000" w:themeColor="text1"/>
          <w:lang w:eastAsia="en-US"/>
        </w:rPr>
        <w:t xml:space="preserve"> - budowlanej  w zakresie konstrukcji budowlanych;  </w:t>
      </w:r>
      <w:r w:rsidR="001610E1" w:rsidRPr="001610E1">
        <w:rPr>
          <w:rFonts w:asciiTheme="minorHAnsi" w:eastAsia="Calibri" w:hAnsiTheme="minorHAnsi" w:cstheme="minorHAnsi"/>
          <w:color w:val="000000" w:themeColor="text1"/>
          <w:lang w:eastAsia="en-US"/>
        </w:rPr>
        <w:br/>
      </w:r>
      <w:r w:rsidR="001610E1" w:rsidRPr="001610E1">
        <w:rPr>
          <w:rFonts w:asciiTheme="minorHAnsi" w:eastAsia="Calibri" w:hAnsiTheme="minorHAnsi" w:cstheme="minorHAnsi"/>
          <w:color w:val="000000" w:themeColor="text1"/>
          <w:u w:val="single"/>
          <w:lang w:eastAsia="en-US"/>
        </w:rPr>
        <w:t xml:space="preserve">- osoby przewidzianej do pełnienia funkcji kierownika budowy </w:t>
      </w:r>
      <w:r w:rsidR="00B27451">
        <w:rPr>
          <w:rFonts w:asciiTheme="minorHAnsi" w:eastAsia="Calibri" w:hAnsiTheme="minorHAnsi" w:cstheme="minorHAnsi"/>
          <w:color w:val="000000" w:themeColor="text1"/>
          <w:u w:val="single"/>
          <w:lang w:eastAsia="en-US"/>
        </w:rPr>
        <w:t xml:space="preserve">(lub kierownika robót) </w:t>
      </w:r>
      <w:r w:rsidR="001610E1" w:rsidRPr="001610E1">
        <w:rPr>
          <w:rFonts w:asciiTheme="minorHAnsi" w:eastAsia="Calibri" w:hAnsiTheme="minorHAnsi" w:cstheme="minorHAnsi"/>
          <w:color w:val="000000" w:themeColor="text1"/>
          <w:u w:val="single"/>
          <w:lang w:eastAsia="en-US"/>
        </w:rPr>
        <w:t xml:space="preserve">w </w:t>
      </w:r>
      <w:r w:rsidR="001610E1" w:rsidRPr="001610E1">
        <w:rPr>
          <w:rFonts w:asciiTheme="minorHAnsi" w:eastAsia="Calibri" w:hAnsiTheme="minorHAnsi" w:cstheme="minorHAnsi"/>
          <w:bCs/>
          <w:color w:val="000000" w:themeColor="text1"/>
          <w:u w:val="single"/>
          <w:lang w:eastAsia="en-US"/>
        </w:rPr>
        <w:t>branży sanitarnej</w:t>
      </w:r>
      <w:r w:rsidR="001610E1" w:rsidRPr="001610E1">
        <w:rPr>
          <w:rFonts w:asciiTheme="minorHAnsi" w:eastAsia="Calibri" w:hAnsiTheme="minorHAnsi" w:cstheme="minorHAnsi"/>
          <w:bCs/>
          <w:color w:val="000000" w:themeColor="text1"/>
          <w:lang w:eastAsia="en-US"/>
        </w:rPr>
        <w:t xml:space="preserve">, </w:t>
      </w:r>
      <w:r w:rsidR="001610E1" w:rsidRPr="001610E1">
        <w:rPr>
          <w:rFonts w:asciiTheme="minorHAnsi" w:eastAsia="Calibri" w:hAnsiTheme="minorHAnsi" w:cstheme="minorHAnsi"/>
          <w:color w:val="000000" w:themeColor="text1"/>
          <w:lang w:eastAsia="en-US"/>
        </w:rPr>
        <w:t xml:space="preserve">posiadającej uprawnienia budowlane w specjalności instalacyjnej w zakresie sieci, instalacji i urządzeń  cieplnych, wentylacyjnych, gazowych, wodociągowych i kanalizacyjnych, </w:t>
      </w:r>
      <w:r w:rsidR="001610E1" w:rsidRPr="001610E1">
        <w:rPr>
          <w:rFonts w:asciiTheme="minorHAnsi" w:eastAsia="Calibri" w:hAnsiTheme="minorHAnsi" w:cstheme="minorHAnsi"/>
          <w:color w:val="000000" w:themeColor="text1"/>
          <w:lang w:eastAsia="en-US"/>
        </w:rPr>
        <w:br/>
      </w:r>
      <w:r w:rsidR="001610E1" w:rsidRPr="001610E1">
        <w:rPr>
          <w:rFonts w:asciiTheme="minorHAnsi" w:eastAsia="Calibri" w:hAnsiTheme="minorHAnsi" w:cstheme="minorHAnsi"/>
          <w:color w:val="000000" w:themeColor="text1"/>
          <w:u w:val="single"/>
          <w:lang w:eastAsia="en-US"/>
        </w:rPr>
        <w:t xml:space="preserve">- osoby przewidzianej do pełnienia funkcji kierownika budowy </w:t>
      </w:r>
      <w:r w:rsidR="00B27451">
        <w:rPr>
          <w:rFonts w:asciiTheme="minorHAnsi" w:eastAsia="Calibri" w:hAnsiTheme="minorHAnsi" w:cstheme="minorHAnsi"/>
          <w:color w:val="000000" w:themeColor="text1"/>
          <w:u w:val="single"/>
          <w:lang w:eastAsia="en-US"/>
        </w:rPr>
        <w:t xml:space="preserve">(lub kierownika robót) </w:t>
      </w:r>
      <w:r w:rsidR="001610E1" w:rsidRPr="001610E1">
        <w:rPr>
          <w:rFonts w:asciiTheme="minorHAnsi" w:eastAsia="Calibri" w:hAnsiTheme="minorHAnsi" w:cstheme="minorHAnsi"/>
          <w:color w:val="000000" w:themeColor="text1"/>
          <w:u w:val="single"/>
          <w:lang w:eastAsia="en-US"/>
        </w:rPr>
        <w:t xml:space="preserve">w </w:t>
      </w:r>
      <w:r w:rsidR="001610E1" w:rsidRPr="001610E1">
        <w:rPr>
          <w:rFonts w:asciiTheme="minorHAnsi" w:eastAsia="Calibri" w:hAnsiTheme="minorHAnsi" w:cstheme="minorHAnsi"/>
          <w:bCs/>
          <w:color w:val="000000" w:themeColor="text1"/>
          <w:u w:val="single"/>
          <w:lang w:eastAsia="en-US"/>
        </w:rPr>
        <w:t>branży elektroenergetycznej</w:t>
      </w:r>
      <w:r w:rsidR="001610E1" w:rsidRPr="001610E1">
        <w:rPr>
          <w:rFonts w:asciiTheme="minorHAnsi" w:eastAsia="Calibri" w:hAnsiTheme="minorHAnsi" w:cstheme="minorHAnsi"/>
          <w:bCs/>
          <w:color w:val="000000" w:themeColor="text1"/>
          <w:lang w:eastAsia="en-US"/>
        </w:rPr>
        <w:t xml:space="preserve">, </w:t>
      </w:r>
      <w:r w:rsidR="001610E1" w:rsidRPr="001610E1">
        <w:rPr>
          <w:rFonts w:asciiTheme="minorHAnsi" w:eastAsia="Calibri" w:hAnsiTheme="minorHAnsi" w:cstheme="minorHAnsi"/>
          <w:color w:val="000000" w:themeColor="text1"/>
          <w:lang w:eastAsia="en-US"/>
        </w:rPr>
        <w:t>posiadającej uprawnienia budowlane w specjalności instalacyjnej w zakresie sieci, instalacji i urządzeń elektrycznych i elektroenergetycznych.</w:t>
      </w:r>
      <w:r w:rsidR="007E7B65">
        <w:rPr>
          <w:rFonts w:asciiTheme="minorHAnsi" w:eastAsia="Calibri" w:hAnsiTheme="minorHAnsi" w:cstheme="minorHAnsi"/>
          <w:color w:val="000000" w:themeColor="text1"/>
          <w:lang w:eastAsia="en-US"/>
        </w:rPr>
        <w:br/>
      </w:r>
      <w:r w:rsidR="001610E1" w:rsidRPr="001610E1">
        <w:rPr>
          <w:rFonts w:asciiTheme="minorHAnsi" w:eastAsia="Calibri" w:hAnsiTheme="minorHAnsi" w:cstheme="minorHAnsi"/>
          <w:color w:val="000000" w:themeColor="text1"/>
          <w:lang w:eastAsia="en-US"/>
        </w:rPr>
        <w:br/>
      </w:r>
      <w:r w:rsidR="001610E1" w:rsidRPr="00BD2F84">
        <w:rPr>
          <w:rFonts w:asciiTheme="minorHAnsi" w:eastAsia="Calibri" w:hAnsiTheme="minorHAnsi" w:cstheme="minorHAnsi"/>
          <w:color w:val="000000" w:themeColor="text1"/>
          <w:lang w:eastAsia="en-US"/>
        </w:rPr>
        <w:t>Zamawiający przy wykonywaniu niniejszego zamówienia dopuszcza łączenie w/w funkcji jeżeli jedna osoba posiada uprawnienia w dwóch lub więcej specjalnościach.</w:t>
      </w:r>
      <w:r w:rsidR="001610E1">
        <w:rPr>
          <w:rFonts w:asciiTheme="minorHAnsi" w:eastAsia="Calibri" w:hAnsiTheme="minorHAnsi" w:cstheme="minorHAnsi"/>
          <w:color w:val="000000" w:themeColor="text1"/>
          <w:lang w:eastAsia="en-US"/>
        </w:rPr>
        <w:br/>
      </w:r>
      <w:r w:rsidR="004F600B" w:rsidRPr="00357695">
        <w:rPr>
          <w:rFonts w:asciiTheme="minorHAnsi" w:eastAsia="Calibri" w:hAnsiTheme="minorHAnsi" w:cstheme="minorHAnsi"/>
          <w:color w:val="000000" w:themeColor="text1"/>
          <w:lang w:eastAsia="en-US"/>
        </w:rPr>
        <w:t>O</w:t>
      </w:r>
      <w:r w:rsidR="002762ED" w:rsidRPr="00357695">
        <w:rPr>
          <w:rFonts w:asciiTheme="minorHAnsi" w:eastAsia="Calibri" w:hAnsiTheme="minorHAnsi" w:cstheme="minorHAnsi"/>
          <w:color w:val="000000" w:themeColor="text1"/>
          <w:lang w:eastAsia="en-US"/>
        </w:rPr>
        <w:t>d osób</w:t>
      </w:r>
      <w:r w:rsidR="004F600B" w:rsidRPr="00357695">
        <w:rPr>
          <w:rFonts w:asciiTheme="minorHAnsi" w:eastAsia="Calibri" w:hAnsiTheme="minorHAnsi" w:cstheme="minorHAnsi"/>
          <w:color w:val="000000" w:themeColor="text1"/>
          <w:lang w:eastAsia="en-US"/>
        </w:rPr>
        <w:t xml:space="preserve"> </w:t>
      </w:r>
      <w:r w:rsidR="004F600B" w:rsidRPr="00357695">
        <w:rPr>
          <w:rFonts w:asciiTheme="minorHAnsi" w:eastAsia="Calibri" w:hAnsiTheme="minorHAnsi" w:cstheme="minorHAnsi"/>
          <w:color w:val="000000" w:themeColor="text1"/>
          <w:u w:val="single"/>
          <w:lang w:eastAsia="en-US"/>
        </w:rPr>
        <w:t>przewidzian</w:t>
      </w:r>
      <w:r w:rsidR="002762ED" w:rsidRPr="00357695">
        <w:rPr>
          <w:rFonts w:asciiTheme="minorHAnsi" w:eastAsia="Calibri" w:hAnsiTheme="minorHAnsi" w:cstheme="minorHAnsi"/>
          <w:color w:val="000000" w:themeColor="text1"/>
          <w:u w:val="single"/>
          <w:lang w:eastAsia="en-US"/>
        </w:rPr>
        <w:t>ych</w:t>
      </w:r>
      <w:r w:rsidR="004F600B" w:rsidRPr="00357695">
        <w:rPr>
          <w:rFonts w:asciiTheme="minorHAnsi" w:eastAsia="Calibri" w:hAnsiTheme="minorHAnsi" w:cstheme="minorHAnsi"/>
          <w:color w:val="000000" w:themeColor="text1"/>
          <w:u w:val="single"/>
          <w:lang w:eastAsia="en-US"/>
        </w:rPr>
        <w:t xml:space="preserve"> do pełnienia funkcji kierownika budowy</w:t>
      </w:r>
      <w:r w:rsidR="0079334D" w:rsidRPr="00357695">
        <w:rPr>
          <w:rFonts w:asciiTheme="minorHAnsi" w:eastAsia="Calibri" w:hAnsiTheme="minorHAnsi" w:cstheme="minorHAnsi"/>
          <w:color w:val="000000" w:themeColor="text1"/>
          <w:u w:val="single"/>
          <w:lang w:eastAsia="en-US"/>
        </w:rPr>
        <w:t xml:space="preserve"> </w:t>
      </w:r>
      <w:r w:rsidR="004F600B" w:rsidRPr="00357695">
        <w:rPr>
          <w:rFonts w:asciiTheme="minorHAnsi" w:eastAsia="Calibri" w:hAnsiTheme="minorHAnsi" w:cstheme="minorHAnsi"/>
          <w:bCs/>
          <w:color w:val="000000" w:themeColor="text1"/>
          <w:u w:val="single"/>
          <w:lang w:eastAsia="en-US"/>
        </w:rPr>
        <w:t xml:space="preserve">Zamawiający wymaga </w:t>
      </w:r>
      <w:r w:rsidR="004F600B" w:rsidRPr="00357695">
        <w:rPr>
          <w:rFonts w:asciiTheme="minorHAnsi" w:eastAsia="Calibri" w:hAnsiTheme="minorHAnsi" w:cstheme="minorHAnsi"/>
          <w:color w:val="000000" w:themeColor="text1"/>
          <w:lang w:eastAsia="en-US"/>
        </w:rPr>
        <w:t>doświadczenia</w:t>
      </w:r>
      <w:r w:rsidR="00A63E30" w:rsidRPr="00357695">
        <w:rPr>
          <w:rFonts w:asciiTheme="minorHAnsi" w:eastAsia="Calibri" w:hAnsiTheme="minorHAnsi" w:cstheme="minorHAnsi"/>
          <w:color w:val="000000" w:themeColor="text1"/>
          <w:lang w:eastAsia="en-US"/>
        </w:rPr>
        <w:t xml:space="preserve"> w pełn</w:t>
      </w:r>
      <w:r w:rsidR="002762ED" w:rsidRPr="00357695">
        <w:rPr>
          <w:rFonts w:asciiTheme="minorHAnsi" w:eastAsia="Calibri" w:hAnsiTheme="minorHAnsi" w:cstheme="minorHAnsi"/>
          <w:color w:val="000000" w:themeColor="text1"/>
          <w:lang w:eastAsia="en-US"/>
        </w:rPr>
        <w:t>ieniu funkcji kierownika budowy</w:t>
      </w:r>
      <w:r w:rsidR="0079334D" w:rsidRPr="00357695">
        <w:rPr>
          <w:rFonts w:asciiTheme="minorHAnsi" w:eastAsia="Calibri" w:hAnsiTheme="minorHAnsi" w:cstheme="minorHAnsi"/>
          <w:color w:val="000000" w:themeColor="text1"/>
          <w:lang w:eastAsia="en-US"/>
        </w:rPr>
        <w:t xml:space="preserve"> </w:t>
      </w:r>
      <w:r w:rsidR="00A63E30" w:rsidRPr="00357695">
        <w:rPr>
          <w:rFonts w:asciiTheme="minorHAnsi" w:eastAsia="Calibri" w:hAnsiTheme="minorHAnsi" w:cstheme="minorHAnsi"/>
          <w:color w:val="000000" w:themeColor="text1"/>
          <w:lang w:eastAsia="en-US"/>
        </w:rPr>
        <w:t xml:space="preserve">w zakresie przynajmniej 2 </w:t>
      </w:r>
      <w:r w:rsidR="009B4B91" w:rsidRPr="00357695">
        <w:rPr>
          <w:rFonts w:asciiTheme="minorHAnsi" w:eastAsia="Calibri" w:hAnsiTheme="minorHAnsi" w:cstheme="minorHAnsi"/>
          <w:color w:val="000000" w:themeColor="text1"/>
          <w:lang w:eastAsia="en-US"/>
        </w:rPr>
        <w:t xml:space="preserve">(dwóch) </w:t>
      </w:r>
      <w:r w:rsidR="00A63E30" w:rsidRPr="00357695">
        <w:rPr>
          <w:rFonts w:asciiTheme="minorHAnsi" w:eastAsia="Calibri" w:hAnsiTheme="minorHAnsi" w:cstheme="minorHAnsi"/>
          <w:color w:val="000000" w:themeColor="text1"/>
          <w:lang w:eastAsia="en-US"/>
        </w:rPr>
        <w:t>inwestycj</w:t>
      </w:r>
      <w:r w:rsidR="000F20FF" w:rsidRPr="00357695">
        <w:rPr>
          <w:rFonts w:asciiTheme="minorHAnsi" w:eastAsia="Calibri" w:hAnsiTheme="minorHAnsi" w:cstheme="minorHAnsi"/>
          <w:color w:val="000000" w:themeColor="text1"/>
          <w:lang w:eastAsia="en-US"/>
        </w:rPr>
        <w:t>i</w:t>
      </w:r>
      <w:r w:rsidR="00A63E30" w:rsidRPr="00357695">
        <w:rPr>
          <w:rFonts w:asciiTheme="minorHAnsi" w:eastAsia="Calibri" w:hAnsiTheme="minorHAnsi" w:cstheme="minorHAnsi"/>
          <w:color w:val="000000" w:themeColor="text1"/>
          <w:lang w:eastAsia="en-US"/>
        </w:rPr>
        <w:t xml:space="preserve"> polegających na </w:t>
      </w:r>
      <w:r w:rsidR="00A63E30" w:rsidRPr="00357695">
        <w:rPr>
          <w:rFonts w:asciiTheme="minorHAnsi" w:eastAsia="Calibri" w:hAnsiTheme="minorHAnsi" w:cstheme="minorHAnsi"/>
          <w:bCs/>
          <w:color w:val="000000" w:themeColor="text1"/>
          <w:lang w:eastAsia="en-US"/>
        </w:rPr>
        <w:t xml:space="preserve">budowie lub przebudowie </w:t>
      </w:r>
      <w:r w:rsidR="001610E1" w:rsidRPr="00357695">
        <w:rPr>
          <w:rFonts w:asciiTheme="minorHAnsi" w:eastAsia="Calibri" w:hAnsiTheme="minorHAnsi" w:cstheme="minorHAnsi"/>
          <w:bCs/>
          <w:color w:val="000000" w:themeColor="text1"/>
          <w:lang w:eastAsia="en-US"/>
        </w:rPr>
        <w:t xml:space="preserve">i rozbudowie lub modernizacji oczyszczalni ścieków </w:t>
      </w:r>
      <w:r w:rsidR="001610E1" w:rsidRPr="00357695">
        <w:rPr>
          <w:rFonts w:asciiTheme="minorHAnsi" w:eastAsia="Calibri" w:hAnsiTheme="minorHAnsi" w:cstheme="minorHAnsi"/>
          <w:b/>
          <w:bCs/>
          <w:color w:val="000000" w:themeColor="text1"/>
          <w:lang w:eastAsia="en-US"/>
        </w:rPr>
        <w:t xml:space="preserve">typu </w:t>
      </w:r>
      <w:r w:rsidR="00357695" w:rsidRPr="00357695">
        <w:rPr>
          <w:rFonts w:asciiTheme="minorHAnsi" w:eastAsia="Calibri" w:hAnsiTheme="minorHAnsi" w:cstheme="minorHAnsi"/>
          <w:b/>
          <w:bCs/>
          <w:color w:val="000000" w:themeColor="text1"/>
          <w:lang w:eastAsia="en-US"/>
        </w:rPr>
        <w:t>reaktor biologiczny</w:t>
      </w:r>
      <w:r w:rsidR="00357695" w:rsidRPr="00357695">
        <w:rPr>
          <w:rFonts w:asciiTheme="minorHAnsi" w:eastAsia="Calibri" w:hAnsiTheme="minorHAnsi" w:cstheme="minorHAnsi"/>
          <w:b/>
          <w:bCs/>
          <w:color w:val="000000" w:themeColor="text1"/>
          <w:u w:val="single"/>
          <w:lang w:eastAsia="en-US"/>
        </w:rPr>
        <w:t xml:space="preserve"> </w:t>
      </w:r>
      <w:r w:rsidR="00357695" w:rsidRPr="00357695">
        <w:rPr>
          <w:rFonts w:asciiTheme="minorHAnsi" w:eastAsia="Calibri" w:hAnsiTheme="minorHAnsi" w:cstheme="minorHAnsi"/>
          <w:color w:val="000000" w:themeColor="text1"/>
          <w:lang w:eastAsia="en-US"/>
        </w:rPr>
        <w:t>o przepustowości od 900 m</w:t>
      </w:r>
      <w:r w:rsidR="00357695" w:rsidRPr="00357695">
        <w:rPr>
          <w:rFonts w:asciiTheme="minorHAnsi" w:eastAsia="Calibri" w:hAnsiTheme="minorHAnsi" w:cstheme="minorHAnsi"/>
          <w:color w:val="000000" w:themeColor="text1"/>
          <w:vertAlign w:val="superscript"/>
          <w:lang w:eastAsia="en-US"/>
        </w:rPr>
        <w:t>3</w:t>
      </w:r>
      <w:r w:rsidR="00357695" w:rsidRPr="00357695">
        <w:rPr>
          <w:rFonts w:asciiTheme="minorHAnsi" w:eastAsia="Calibri" w:hAnsiTheme="minorHAnsi" w:cstheme="minorHAnsi"/>
          <w:color w:val="000000" w:themeColor="text1"/>
          <w:lang w:eastAsia="en-US"/>
        </w:rPr>
        <w:t>/dobę do 1200m</w:t>
      </w:r>
      <w:r w:rsidR="00357695" w:rsidRPr="00357695">
        <w:rPr>
          <w:rFonts w:asciiTheme="minorHAnsi" w:eastAsia="Calibri" w:hAnsiTheme="minorHAnsi" w:cstheme="minorHAnsi"/>
          <w:color w:val="000000" w:themeColor="text1"/>
          <w:vertAlign w:val="superscript"/>
          <w:lang w:eastAsia="en-US"/>
        </w:rPr>
        <w:t>3</w:t>
      </w:r>
      <w:r w:rsidR="00357695" w:rsidRPr="00357695">
        <w:rPr>
          <w:rFonts w:asciiTheme="minorHAnsi" w:eastAsia="Calibri" w:hAnsiTheme="minorHAnsi" w:cstheme="minorHAnsi"/>
          <w:color w:val="000000" w:themeColor="text1"/>
          <w:lang w:eastAsia="en-US"/>
        </w:rPr>
        <w:t>/dobę</w:t>
      </w:r>
      <w:r w:rsidR="00357695" w:rsidRPr="00357695">
        <w:rPr>
          <w:rFonts w:asciiTheme="minorHAnsi" w:eastAsia="Calibri" w:hAnsiTheme="minorHAnsi" w:cstheme="minorHAnsi"/>
          <w:b/>
          <w:bCs/>
          <w:color w:val="000000" w:themeColor="text1"/>
          <w:u w:val="single"/>
          <w:lang w:eastAsia="en-US"/>
        </w:rPr>
        <w:t xml:space="preserve"> </w:t>
      </w:r>
      <w:r w:rsidR="0034480F" w:rsidRPr="00357695">
        <w:rPr>
          <w:rFonts w:asciiTheme="minorHAnsi" w:eastAsia="Calibri" w:hAnsiTheme="minorHAnsi" w:cstheme="minorHAnsi"/>
          <w:bCs/>
          <w:color w:val="000000" w:themeColor="text1"/>
          <w:lang w:eastAsia="en-US"/>
        </w:rPr>
        <w:t>w okresie</w:t>
      </w:r>
      <w:r w:rsidR="002762ED" w:rsidRPr="00357695">
        <w:rPr>
          <w:rFonts w:asciiTheme="minorHAnsi" w:eastAsia="Calibri" w:hAnsiTheme="minorHAnsi" w:cstheme="minorHAnsi"/>
          <w:bCs/>
          <w:color w:val="000000" w:themeColor="text1"/>
          <w:lang w:eastAsia="en-US"/>
        </w:rPr>
        <w:t xml:space="preserve"> ostatnich 5</w:t>
      </w:r>
      <w:r w:rsidR="00A63E30" w:rsidRPr="00357695">
        <w:rPr>
          <w:rFonts w:asciiTheme="minorHAnsi" w:eastAsia="Calibri" w:hAnsiTheme="minorHAnsi" w:cstheme="minorHAnsi"/>
          <w:bCs/>
          <w:color w:val="000000" w:themeColor="text1"/>
          <w:lang w:eastAsia="en-US"/>
        </w:rPr>
        <w:t xml:space="preserve"> lat.</w:t>
      </w:r>
      <w:r w:rsidR="007E7B65">
        <w:rPr>
          <w:rFonts w:asciiTheme="minorHAnsi" w:eastAsia="Calibri" w:hAnsiTheme="minorHAnsi" w:cstheme="minorHAnsi"/>
          <w:bCs/>
          <w:color w:val="000000" w:themeColor="text1"/>
          <w:lang w:eastAsia="en-US"/>
        </w:rPr>
        <w:br/>
      </w:r>
      <w:r w:rsidR="000F20FF" w:rsidRPr="00877EE3">
        <w:rPr>
          <w:rFonts w:asciiTheme="minorHAnsi" w:eastAsia="Calibri" w:hAnsiTheme="minorHAnsi" w:cstheme="minorHAnsi"/>
          <w:color w:val="000000" w:themeColor="text1"/>
          <w:lang w:eastAsia="en-US"/>
        </w:rPr>
        <w:br/>
      </w:r>
      <w:r w:rsidR="00BF3871" w:rsidRPr="00877EE3">
        <w:rPr>
          <w:rFonts w:asciiTheme="minorHAnsi" w:eastAsia="Calibri" w:hAnsiTheme="minorHAnsi" w:cstheme="minorHAnsi"/>
          <w:color w:val="000000" w:themeColor="text1"/>
          <w:lang w:eastAsia="en-US"/>
        </w:rPr>
        <w:t xml:space="preserve">Zamawiający określając wymogi dla osób w zakresie posiadanych uprawnień budowlanych, </w:t>
      </w:r>
      <w:r w:rsidR="00BF3871" w:rsidRPr="00877EE3">
        <w:rPr>
          <w:rFonts w:asciiTheme="minorHAnsi" w:eastAsia="Calibri" w:hAnsiTheme="minorHAnsi" w:cstheme="minorHAnsi"/>
          <w:iCs/>
          <w:color w:val="000000" w:themeColor="text1"/>
          <w:bdr w:val="none" w:sz="0" w:space="0" w:color="auto" w:frame="1"/>
          <w:shd w:val="clear" w:color="auto" w:fill="FFFFFF"/>
          <w:lang w:eastAsia="en-US"/>
        </w:rPr>
        <w:t xml:space="preserve">wyrażając </w:t>
      </w:r>
      <w:r w:rsidR="00BF3871" w:rsidRPr="00877EE3">
        <w:rPr>
          <w:rFonts w:asciiTheme="minorHAnsi" w:eastAsia="Calibri" w:hAnsiTheme="minorHAnsi" w:cstheme="minorHAnsi"/>
          <w:bCs/>
          <w:iCs/>
          <w:color w:val="000000" w:themeColor="text1"/>
          <w:bdr w:val="none" w:sz="0" w:space="0" w:color="auto" w:frame="1"/>
          <w:shd w:val="clear" w:color="auto" w:fill="FFFFFF"/>
          <w:lang w:eastAsia="en-US"/>
        </w:rPr>
        <w:t>minimalne poziomy zdolności</w:t>
      </w:r>
      <w:r w:rsidR="00BF3871" w:rsidRPr="00877EE3">
        <w:rPr>
          <w:rFonts w:asciiTheme="minorHAnsi" w:eastAsia="Calibri" w:hAnsiTheme="minorHAnsi" w:cstheme="minorHAnsi"/>
          <w:color w:val="000000" w:themeColor="text1"/>
          <w:lang w:eastAsia="en-US"/>
        </w:rPr>
        <w:t xml:space="preserve"> dopuszcza odpowiadające im ważne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2016r., poz. 65), wówczas Wykonawca na własny koszt zapewni tłumacza języka polskiego, który zapewni stałe i biegłe tłumaczenie (zagadnień technicznych, ekonomicznych i prawnych) w kontaktach pomiędzy Zamawiającym a  Wykonawcą.</w:t>
      </w:r>
      <w:r w:rsidR="00BF3871" w:rsidRPr="00877EE3">
        <w:rPr>
          <w:rFonts w:asciiTheme="minorHAnsi" w:eastAsia="Calibri" w:hAnsiTheme="minorHAnsi" w:cstheme="minorHAnsi"/>
          <w:color w:val="000000" w:themeColor="text1"/>
          <w:lang w:eastAsia="en-US"/>
        </w:rPr>
        <w:br/>
      </w:r>
      <w:r w:rsidR="00BF3871" w:rsidRPr="00877EE3">
        <w:rPr>
          <w:rFonts w:asciiTheme="minorHAnsi" w:eastAsia="Calibri" w:hAnsiTheme="minorHAnsi" w:cstheme="minorHAnsi"/>
          <w:color w:val="000000" w:themeColor="text1"/>
          <w:lang w:eastAsia="en-US"/>
        </w:rPr>
        <w:br/>
        <w:t>Zgodnie z ustawą z dnia 7 lipca 1994r. Prawo budowlane</w:t>
      </w:r>
      <w:r w:rsidR="00801C50" w:rsidRPr="00877EE3">
        <w:rPr>
          <w:rFonts w:asciiTheme="minorHAnsi" w:eastAsia="Calibri" w:hAnsiTheme="minorHAnsi" w:cstheme="minorHAnsi"/>
          <w:color w:val="000000" w:themeColor="text1"/>
          <w:lang w:eastAsia="en-US"/>
        </w:rPr>
        <w:t xml:space="preserve"> </w:t>
      </w:r>
      <w:r w:rsidR="00801C50" w:rsidRPr="00BD2F84">
        <w:rPr>
          <w:rFonts w:asciiTheme="minorHAnsi" w:eastAsia="Calibri" w:hAnsiTheme="minorHAnsi" w:cstheme="minorHAnsi"/>
          <w:color w:val="000000" w:themeColor="text1"/>
          <w:lang w:eastAsia="en-US"/>
        </w:rPr>
        <w:t>(tj. Dz. U. z 202</w:t>
      </w:r>
      <w:r w:rsidR="00EF6E7E">
        <w:rPr>
          <w:rFonts w:asciiTheme="minorHAnsi" w:eastAsia="Calibri" w:hAnsiTheme="minorHAnsi" w:cstheme="minorHAnsi"/>
          <w:color w:val="000000" w:themeColor="text1"/>
          <w:lang w:eastAsia="en-US"/>
        </w:rPr>
        <w:t>4</w:t>
      </w:r>
      <w:r w:rsidR="00801C50" w:rsidRPr="00BD2F84">
        <w:rPr>
          <w:rFonts w:asciiTheme="minorHAnsi" w:eastAsia="Calibri" w:hAnsiTheme="minorHAnsi" w:cstheme="minorHAnsi"/>
          <w:color w:val="000000" w:themeColor="text1"/>
          <w:lang w:eastAsia="en-US"/>
        </w:rPr>
        <w:t xml:space="preserve"> r., poz. </w:t>
      </w:r>
      <w:r w:rsidR="00EF6E7E">
        <w:rPr>
          <w:rFonts w:asciiTheme="minorHAnsi" w:eastAsia="Calibri" w:hAnsiTheme="minorHAnsi" w:cstheme="minorHAnsi"/>
          <w:color w:val="000000" w:themeColor="text1"/>
          <w:lang w:eastAsia="en-US"/>
        </w:rPr>
        <w:t>7</w:t>
      </w:r>
      <w:r w:rsidR="001610E1" w:rsidRPr="00BD2F84">
        <w:rPr>
          <w:rFonts w:asciiTheme="minorHAnsi" w:eastAsia="Calibri" w:hAnsiTheme="minorHAnsi" w:cstheme="minorHAnsi"/>
          <w:color w:val="000000" w:themeColor="text1"/>
          <w:lang w:eastAsia="en-US"/>
        </w:rPr>
        <w:t>2</w:t>
      </w:r>
      <w:r w:rsidR="00EF6E7E">
        <w:rPr>
          <w:rFonts w:asciiTheme="minorHAnsi" w:eastAsia="Calibri" w:hAnsiTheme="minorHAnsi" w:cstheme="minorHAnsi"/>
          <w:color w:val="000000" w:themeColor="text1"/>
          <w:lang w:eastAsia="en-US"/>
        </w:rPr>
        <w:t>5</w:t>
      </w:r>
      <w:r w:rsidR="00801C50" w:rsidRPr="00BD2F84">
        <w:rPr>
          <w:rFonts w:asciiTheme="minorHAnsi" w:eastAsia="Calibri" w:hAnsiTheme="minorHAnsi" w:cstheme="minorHAnsi"/>
          <w:color w:val="000000" w:themeColor="text1"/>
          <w:lang w:eastAsia="en-US"/>
        </w:rPr>
        <w:t>),</w:t>
      </w:r>
      <w:r w:rsidR="00BF3871" w:rsidRPr="00877EE3">
        <w:rPr>
          <w:rFonts w:asciiTheme="minorHAnsi" w:eastAsia="Calibri" w:hAnsiTheme="minorHAnsi" w:cstheme="minorHAnsi"/>
          <w:color w:val="000000" w:themeColor="text1"/>
          <w:lang w:eastAsia="en-US"/>
        </w:rPr>
        <w:t xml:space="preserve"> samodzielne funkcje techniczne w budownictwie, m. in. kierowanie budową, lub robotami budowlanymi mogą wykonywać wyłącznie osoby posiadające odpowiednie uprawnienia budowlane, </w:t>
      </w:r>
      <w:r w:rsidR="00287ACF" w:rsidRPr="00877EE3">
        <w:rPr>
          <w:rFonts w:asciiTheme="minorHAnsi" w:eastAsia="Calibri" w:hAnsiTheme="minorHAnsi" w:cstheme="minorHAnsi"/>
          <w:color w:val="000000" w:themeColor="text1"/>
          <w:lang w:eastAsia="en-US"/>
        </w:rPr>
        <w:t xml:space="preserve">oraz </w:t>
      </w:r>
      <w:r w:rsidR="001F50DF" w:rsidRPr="00877EE3">
        <w:rPr>
          <w:rFonts w:asciiTheme="minorHAnsi" w:hAnsiTheme="minorHAnsi" w:cstheme="minorHAnsi"/>
          <w:color w:val="000000" w:themeColor="text1"/>
        </w:rPr>
        <w:t>zrzeszon</w:t>
      </w:r>
      <w:r w:rsidR="00801C50" w:rsidRPr="00877EE3">
        <w:rPr>
          <w:rFonts w:asciiTheme="minorHAnsi" w:hAnsiTheme="minorHAnsi" w:cstheme="minorHAnsi"/>
          <w:color w:val="000000" w:themeColor="text1"/>
        </w:rPr>
        <w:t>e</w:t>
      </w:r>
      <w:r w:rsidR="001F50DF" w:rsidRPr="00877EE3">
        <w:rPr>
          <w:rFonts w:asciiTheme="minorHAnsi" w:hAnsiTheme="minorHAnsi" w:cstheme="minorHAnsi"/>
          <w:color w:val="000000" w:themeColor="text1"/>
        </w:rPr>
        <w:t xml:space="preserve"> we właściwym samorządzie zawodowym zgodnie z przepisami ustawy </w:t>
      </w:r>
      <w:r w:rsidR="001F50DF" w:rsidRPr="00877EE3">
        <w:rPr>
          <w:rFonts w:asciiTheme="minorHAnsi" w:hAnsiTheme="minorHAnsi" w:cstheme="minorHAnsi"/>
          <w:iCs/>
          <w:color w:val="000000" w:themeColor="text1"/>
        </w:rPr>
        <w:t>o samorządach zawodowych architektów oraz inżynierów budownictwa</w:t>
      </w:r>
      <w:r w:rsidR="001F50DF" w:rsidRPr="00877EE3">
        <w:rPr>
          <w:rFonts w:asciiTheme="minorHAnsi" w:hAnsiTheme="minorHAnsi" w:cstheme="minorHAnsi"/>
          <w:i/>
          <w:iCs/>
          <w:color w:val="000000" w:themeColor="text1"/>
        </w:rPr>
        <w:t xml:space="preserve"> </w:t>
      </w:r>
      <w:r w:rsidR="00AB2A3E">
        <w:rPr>
          <w:rFonts w:asciiTheme="minorHAnsi" w:hAnsiTheme="minorHAnsi" w:cstheme="minorHAnsi"/>
          <w:color w:val="000000" w:themeColor="text1"/>
        </w:rPr>
        <w:t xml:space="preserve">zgodnie z ustawą z </w:t>
      </w:r>
      <w:r w:rsidR="00AB2A3E" w:rsidRPr="00AB2A3E">
        <w:rPr>
          <w:rFonts w:asciiTheme="minorHAnsi" w:hAnsiTheme="minorHAnsi" w:cstheme="minorHAnsi"/>
          <w:color w:val="000000" w:themeColor="text1"/>
        </w:rPr>
        <w:t>dnia 23 marca 2023 r.</w:t>
      </w:r>
      <w:r w:rsidR="00AB2A3E">
        <w:rPr>
          <w:rFonts w:asciiTheme="minorHAnsi" w:hAnsiTheme="minorHAnsi" w:cstheme="minorHAnsi"/>
          <w:color w:val="000000" w:themeColor="text1"/>
        </w:rPr>
        <w:t xml:space="preserve">, </w:t>
      </w:r>
      <w:r w:rsidR="00AB2A3E" w:rsidRPr="00AB2A3E">
        <w:rPr>
          <w:rFonts w:asciiTheme="minorHAnsi" w:hAnsiTheme="minorHAnsi" w:cstheme="minorHAnsi"/>
          <w:color w:val="000000" w:themeColor="text1"/>
        </w:rPr>
        <w:t xml:space="preserve">Poz. 551 </w:t>
      </w:r>
      <w:r w:rsidR="00AB2A3E">
        <w:rPr>
          <w:rFonts w:asciiTheme="minorHAnsi" w:hAnsiTheme="minorHAnsi" w:cstheme="minorHAnsi"/>
          <w:color w:val="000000" w:themeColor="text1"/>
        </w:rPr>
        <w:t xml:space="preserve">zawartą w </w:t>
      </w:r>
      <w:r w:rsidR="00AB2A3E" w:rsidRPr="00AB2A3E">
        <w:rPr>
          <w:rFonts w:asciiTheme="minorHAnsi" w:hAnsiTheme="minorHAnsi" w:cstheme="minorHAnsi"/>
          <w:color w:val="000000" w:themeColor="text1"/>
        </w:rPr>
        <w:t>Obwieszczeniu Marszałka Sejmu Rzeczypospolitej Polskiej z dnia 27 stycznia 2023 r. w sprawie ogłoszenia jednolitego tekstu ustawy o samorządach zawodowych architektów oraz inżynierów budownictwa.</w:t>
      </w:r>
      <w:r w:rsidR="00AB2A3E" w:rsidRPr="00AB2A3E">
        <w:rPr>
          <w:rFonts w:asciiTheme="minorHAnsi" w:hAnsiTheme="minorHAnsi" w:cstheme="minorHAnsi"/>
          <w:color w:val="000000" w:themeColor="text1"/>
        </w:rPr>
        <w:br/>
      </w:r>
      <w:r w:rsidR="00AB2A3E">
        <w:rPr>
          <w:rFonts w:asciiTheme="minorHAnsi" w:hAnsiTheme="minorHAnsi" w:cstheme="minorHAnsi"/>
          <w:color w:val="000000" w:themeColor="text1"/>
        </w:rPr>
        <w:br/>
      </w:r>
      <w:r w:rsidR="001F50DF" w:rsidRPr="00877EE3">
        <w:rPr>
          <w:rFonts w:asciiTheme="minorHAnsi" w:hAnsiTheme="minorHAnsi" w:cstheme="minorHAnsi"/>
          <w:color w:val="000000" w:themeColor="text1"/>
        </w:rPr>
        <w:t xml:space="preserve">Wykonawcy wspólnie ubiegający się o udzielenie zamówienia </w:t>
      </w:r>
      <w:r w:rsidR="00801C50" w:rsidRPr="00877EE3">
        <w:rPr>
          <w:rFonts w:asciiTheme="minorHAnsi" w:hAnsiTheme="minorHAnsi" w:cstheme="minorHAnsi"/>
          <w:color w:val="000000" w:themeColor="text1"/>
        </w:rPr>
        <w:t xml:space="preserve">mogą </w:t>
      </w:r>
      <w:r w:rsidR="001F50DF" w:rsidRPr="00877EE3">
        <w:rPr>
          <w:rFonts w:asciiTheme="minorHAnsi" w:hAnsiTheme="minorHAnsi" w:cstheme="minorHAnsi"/>
          <w:color w:val="000000" w:themeColor="text1"/>
        </w:rPr>
        <w:t>spełniać warunek zdolności technicznej lub zawodowej w zakresie posiadanego doświadczenie zawodowego oraz dysponowania osobami zdolnymi do wy</w:t>
      </w:r>
      <w:r w:rsidR="00801C50" w:rsidRPr="00877EE3">
        <w:rPr>
          <w:rFonts w:asciiTheme="minorHAnsi" w:hAnsiTheme="minorHAnsi" w:cstheme="minorHAnsi"/>
          <w:color w:val="000000" w:themeColor="text1"/>
        </w:rPr>
        <w:t>konania zamówienia w</w:t>
      </w:r>
      <w:r w:rsidR="001F50DF" w:rsidRPr="00877EE3">
        <w:rPr>
          <w:rFonts w:asciiTheme="minorHAnsi" w:hAnsiTheme="minorHAnsi" w:cstheme="minorHAnsi"/>
          <w:color w:val="000000" w:themeColor="text1"/>
        </w:rPr>
        <w:t xml:space="preserve"> sposób</w:t>
      </w:r>
      <w:r w:rsidR="00801C50" w:rsidRPr="00877EE3">
        <w:rPr>
          <w:rFonts w:asciiTheme="minorHAnsi" w:hAnsiTheme="minorHAnsi" w:cstheme="minorHAnsi"/>
          <w:color w:val="000000" w:themeColor="text1"/>
        </w:rPr>
        <w:t xml:space="preserve"> </w:t>
      </w:r>
      <w:r w:rsidR="001F50DF" w:rsidRPr="00877EE3">
        <w:rPr>
          <w:rFonts w:asciiTheme="minorHAnsi" w:hAnsiTheme="minorHAnsi" w:cstheme="minorHAnsi"/>
          <w:color w:val="000000" w:themeColor="text1"/>
        </w:rPr>
        <w:t>wspól</w:t>
      </w:r>
      <w:r w:rsidR="00801C50" w:rsidRPr="00877EE3">
        <w:rPr>
          <w:rFonts w:asciiTheme="minorHAnsi" w:hAnsiTheme="minorHAnsi" w:cstheme="minorHAnsi"/>
          <w:color w:val="000000" w:themeColor="text1"/>
        </w:rPr>
        <w:t>ny</w:t>
      </w:r>
      <w:r w:rsidR="001F50DF" w:rsidRPr="00877EE3">
        <w:rPr>
          <w:rFonts w:asciiTheme="minorHAnsi" w:hAnsiTheme="minorHAnsi" w:cstheme="minorHAnsi"/>
          <w:color w:val="000000" w:themeColor="text1"/>
        </w:rPr>
        <w:t>.</w:t>
      </w:r>
      <w:r w:rsidR="002762ED" w:rsidRPr="00877EE3">
        <w:rPr>
          <w:rFonts w:asciiTheme="minorHAnsi" w:hAnsiTheme="minorHAnsi" w:cstheme="minorHAnsi"/>
          <w:color w:val="000000" w:themeColor="text1"/>
        </w:rPr>
        <w:br/>
      </w:r>
      <w:r w:rsidR="005D7B4A">
        <w:rPr>
          <w:rFonts w:asciiTheme="minorHAnsi" w:hAnsiTheme="minorHAnsi" w:cstheme="minorHAnsi"/>
          <w:b/>
          <w:color w:val="000000" w:themeColor="text1"/>
        </w:rPr>
        <w:br/>
      </w:r>
      <w:r w:rsidR="00F21157" w:rsidRPr="00877EE3">
        <w:rPr>
          <w:rFonts w:asciiTheme="minorHAnsi" w:hAnsiTheme="minorHAnsi" w:cstheme="minorHAnsi"/>
          <w:b/>
          <w:color w:val="000000" w:themeColor="text1"/>
        </w:rPr>
        <w:t>9</w:t>
      </w:r>
      <w:r w:rsidR="00A84547" w:rsidRPr="00877EE3">
        <w:rPr>
          <w:rFonts w:asciiTheme="minorHAnsi" w:hAnsiTheme="minorHAnsi" w:cstheme="minorHAnsi"/>
          <w:b/>
          <w:color w:val="000000" w:themeColor="text1"/>
        </w:rPr>
        <w:t xml:space="preserve">. </w:t>
      </w:r>
      <w:r w:rsidR="00CB1A22" w:rsidRPr="00877EE3">
        <w:rPr>
          <w:rFonts w:asciiTheme="minorHAnsi" w:hAnsiTheme="minorHAnsi" w:cstheme="minorHAnsi"/>
          <w:b/>
          <w:color w:val="000000" w:themeColor="text1"/>
        </w:rPr>
        <w:t>P</w:t>
      </w:r>
      <w:r w:rsidR="002E15E7" w:rsidRPr="00877EE3">
        <w:rPr>
          <w:rFonts w:asciiTheme="minorHAnsi" w:hAnsiTheme="minorHAnsi" w:cstheme="minorHAnsi"/>
          <w:b/>
          <w:color w:val="000000" w:themeColor="text1"/>
        </w:rPr>
        <w:t>odmiotow</w:t>
      </w:r>
      <w:r w:rsidR="00CB1A22" w:rsidRPr="00877EE3">
        <w:rPr>
          <w:rFonts w:asciiTheme="minorHAnsi" w:hAnsiTheme="minorHAnsi" w:cstheme="minorHAnsi"/>
          <w:b/>
          <w:color w:val="000000" w:themeColor="text1"/>
        </w:rPr>
        <w:t>e</w:t>
      </w:r>
      <w:r w:rsidR="002E15E7" w:rsidRPr="00877EE3">
        <w:rPr>
          <w:rFonts w:asciiTheme="minorHAnsi" w:hAnsiTheme="minorHAnsi" w:cstheme="minorHAnsi"/>
          <w:b/>
          <w:color w:val="000000" w:themeColor="text1"/>
        </w:rPr>
        <w:t xml:space="preserve"> środk</w:t>
      </w:r>
      <w:r w:rsidR="00CB1A22" w:rsidRPr="00877EE3">
        <w:rPr>
          <w:rFonts w:asciiTheme="minorHAnsi" w:hAnsiTheme="minorHAnsi" w:cstheme="minorHAnsi"/>
          <w:b/>
          <w:color w:val="000000" w:themeColor="text1"/>
        </w:rPr>
        <w:t>i</w:t>
      </w:r>
      <w:r w:rsidR="002E15E7" w:rsidRPr="00877EE3">
        <w:rPr>
          <w:rFonts w:asciiTheme="minorHAnsi" w:hAnsiTheme="minorHAnsi" w:cstheme="minorHAnsi"/>
          <w:b/>
          <w:color w:val="000000" w:themeColor="text1"/>
        </w:rPr>
        <w:t xml:space="preserve"> dowodow</w:t>
      </w:r>
      <w:r w:rsidR="00CB1A22" w:rsidRPr="00877EE3">
        <w:rPr>
          <w:rFonts w:asciiTheme="minorHAnsi" w:hAnsiTheme="minorHAnsi" w:cstheme="minorHAnsi"/>
          <w:b/>
          <w:color w:val="000000" w:themeColor="text1"/>
        </w:rPr>
        <w:t>e</w:t>
      </w:r>
      <w:r w:rsidR="009359E9" w:rsidRPr="00877EE3">
        <w:rPr>
          <w:rFonts w:asciiTheme="minorHAnsi" w:hAnsiTheme="minorHAnsi" w:cstheme="minorHAnsi"/>
          <w:b/>
          <w:color w:val="000000" w:themeColor="text1"/>
        </w:rPr>
        <w:t xml:space="preserve">, </w:t>
      </w:r>
      <w:r w:rsidR="00CB1A22" w:rsidRPr="00877EE3">
        <w:rPr>
          <w:rFonts w:asciiTheme="minorHAnsi" w:hAnsiTheme="minorHAnsi" w:cstheme="minorHAnsi"/>
          <w:b/>
          <w:color w:val="000000" w:themeColor="text1"/>
        </w:rPr>
        <w:t>Zamawiający za</w:t>
      </w:r>
      <w:r w:rsidR="002005B2">
        <w:rPr>
          <w:rFonts w:asciiTheme="minorHAnsi" w:hAnsiTheme="minorHAnsi" w:cstheme="minorHAnsi"/>
          <w:b/>
          <w:bCs/>
          <w:color w:val="000000" w:themeColor="text1"/>
        </w:rPr>
        <w:t xml:space="preserve">żąda od Wykonawcy, </w:t>
      </w:r>
      <w:r w:rsidR="009359E9" w:rsidRPr="00877EE3">
        <w:rPr>
          <w:rFonts w:asciiTheme="minorHAnsi" w:hAnsiTheme="minorHAnsi" w:cstheme="minorHAnsi"/>
          <w:b/>
          <w:bCs/>
          <w:color w:val="000000" w:themeColor="text1"/>
        </w:rPr>
        <w:t>którego oferta została najwyżej oceniona</w:t>
      </w:r>
      <w:r w:rsidR="0018263E" w:rsidRPr="00877EE3">
        <w:rPr>
          <w:rFonts w:asciiTheme="minorHAnsi" w:hAnsiTheme="minorHAnsi" w:cstheme="minorHAnsi"/>
          <w:b/>
          <w:bCs/>
          <w:color w:val="000000" w:themeColor="text1"/>
        </w:rPr>
        <w:t>.</w:t>
      </w:r>
      <w:r w:rsidR="0018263E" w:rsidRPr="00877EE3">
        <w:rPr>
          <w:rFonts w:asciiTheme="minorHAnsi" w:hAnsiTheme="minorHAnsi" w:cstheme="minorHAnsi"/>
          <w:b/>
          <w:bCs/>
          <w:color w:val="000000" w:themeColor="text1"/>
        </w:rPr>
        <w:br/>
      </w:r>
      <w:r w:rsidR="00CB1A22" w:rsidRPr="00877EE3">
        <w:rPr>
          <w:rFonts w:asciiTheme="minorHAnsi" w:hAnsiTheme="minorHAnsi" w:cstheme="minorHAnsi"/>
          <w:color w:val="000000" w:themeColor="text1"/>
        </w:rPr>
        <w:br/>
      </w:r>
      <w:r w:rsidR="00F21157" w:rsidRPr="00FC6D50">
        <w:rPr>
          <w:rFonts w:asciiTheme="minorHAnsi" w:eastAsia="Calibri" w:hAnsiTheme="minorHAnsi" w:cstheme="minorHAnsi"/>
          <w:b/>
          <w:color w:val="000000" w:themeColor="text1"/>
          <w:lang w:eastAsia="en-US"/>
        </w:rPr>
        <w:t>10</w:t>
      </w:r>
      <w:r w:rsidR="000E44A2" w:rsidRPr="00FC6D50">
        <w:rPr>
          <w:rFonts w:asciiTheme="minorHAnsi" w:eastAsia="Calibri" w:hAnsiTheme="minorHAnsi" w:cstheme="minorHAnsi"/>
          <w:b/>
          <w:color w:val="000000" w:themeColor="text1"/>
          <w:lang w:eastAsia="en-US"/>
        </w:rPr>
        <w:t xml:space="preserve">. </w:t>
      </w:r>
      <w:r w:rsidR="00CB1A22" w:rsidRPr="00FC6D50">
        <w:rPr>
          <w:rFonts w:asciiTheme="minorHAnsi" w:eastAsia="Calibri" w:hAnsiTheme="minorHAnsi" w:cstheme="minorHAnsi"/>
          <w:b/>
          <w:color w:val="000000" w:themeColor="text1"/>
          <w:lang w:eastAsia="en-US"/>
        </w:rPr>
        <w:t>Na potwierdzenie spełniania warunków udziału w postępowaniu oraz w celu wykazania braku podstaw do wykluczenia z postępowania, wraz z ofertą należy złożyć następujące dokumenty:</w:t>
      </w:r>
      <w:r w:rsidR="00CB1A22" w:rsidRPr="00173821">
        <w:rPr>
          <w:rFonts w:asciiTheme="minorHAnsi" w:eastAsia="Calibri" w:hAnsiTheme="minorHAnsi" w:cstheme="minorHAnsi"/>
          <w:b/>
          <w:color w:val="000000" w:themeColor="text1"/>
          <w:lang w:eastAsia="en-US"/>
        </w:rPr>
        <w:br/>
      </w:r>
      <w:r w:rsidR="00CB1A22" w:rsidRPr="00173821">
        <w:rPr>
          <w:rFonts w:asciiTheme="minorHAnsi" w:eastAsia="Calibri" w:hAnsiTheme="minorHAnsi" w:cstheme="minorHAnsi"/>
          <w:color w:val="000000" w:themeColor="text1"/>
          <w:lang w:eastAsia="en-US"/>
        </w:rPr>
        <w:t xml:space="preserve">1) oświadczenie Wykonawcy o niepodleganiu wykluczeniu oraz spełnianiu warunków udziału w postępowaniu na </w:t>
      </w:r>
      <w:r w:rsidR="00CB1A22" w:rsidRPr="00173821">
        <w:rPr>
          <w:rFonts w:asciiTheme="minorHAnsi" w:eastAsia="Calibri" w:hAnsiTheme="minorHAnsi" w:cstheme="minorHAnsi"/>
          <w:color w:val="000000" w:themeColor="text1"/>
          <w:lang w:eastAsia="en-US"/>
        </w:rPr>
        <w:lastRenderedPageBreak/>
        <w:t xml:space="preserve">podstawie art. 125 ust. 1 ustawy </w:t>
      </w:r>
      <w:proofErr w:type="spellStart"/>
      <w:r w:rsidR="00CB1A22" w:rsidRPr="00173821">
        <w:rPr>
          <w:rFonts w:asciiTheme="minorHAnsi" w:eastAsia="Calibri" w:hAnsiTheme="minorHAnsi" w:cstheme="minorHAnsi"/>
          <w:color w:val="000000" w:themeColor="text1"/>
          <w:lang w:eastAsia="en-US"/>
        </w:rPr>
        <w:t>Pzp</w:t>
      </w:r>
      <w:proofErr w:type="spellEnd"/>
      <w:r w:rsidR="00CB1A22" w:rsidRPr="00173821">
        <w:rPr>
          <w:rFonts w:asciiTheme="minorHAnsi" w:eastAsia="Calibri" w:hAnsiTheme="minorHAnsi" w:cstheme="minorHAnsi"/>
          <w:color w:val="000000" w:themeColor="text1"/>
          <w:lang w:eastAsia="en-US"/>
        </w:rPr>
        <w:t>, w</w:t>
      </w:r>
      <w:r w:rsidR="0076023D" w:rsidRPr="00173821">
        <w:rPr>
          <w:rFonts w:asciiTheme="minorHAnsi" w:eastAsia="Calibri" w:hAnsiTheme="minorHAnsi" w:cstheme="minorHAnsi"/>
          <w:color w:val="000000" w:themeColor="text1"/>
          <w:lang w:eastAsia="en-US"/>
        </w:rPr>
        <w:t>edług załącznika nr 2 do SWZ.</w:t>
      </w:r>
      <w:r w:rsidR="0076023D" w:rsidRPr="00706DB0">
        <w:rPr>
          <w:rFonts w:asciiTheme="minorHAnsi" w:eastAsia="Calibri" w:hAnsiTheme="minorHAnsi" w:cstheme="minorHAnsi"/>
          <w:color w:val="000000" w:themeColor="text1"/>
          <w:lang w:eastAsia="en-US"/>
        </w:rPr>
        <w:t xml:space="preserve"> </w:t>
      </w:r>
      <w:r w:rsidR="006666D6" w:rsidRPr="00706DB0">
        <w:rPr>
          <w:rFonts w:asciiTheme="minorHAnsi" w:eastAsia="Calibri" w:hAnsiTheme="minorHAnsi" w:cstheme="minorHAnsi"/>
          <w:color w:val="000000" w:themeColor="text1"/>
          <w:lang w:eastAsia="en-US"/>
        </w:rPr>
        <w:br/>
      </w:r>
      <w:r w:rsidR="0076023D" w:rsidRPr="00706DB0">
        <w:rPr>
          <w:rFonts w:asciiTheme="minorHAnsi" w:eastAsia="Calibri" w:hAnsiTheme="minorHAnsi" w:cstheme="minorHAnsi"/>
          <w:color w:val="000000" w:themeColor="text1"/>
          <w:lang w:eastAsia="en-US"/>
        </w:rPr>
        <w:br/>
      </w:r>
      <w:r w:rsidR="000F46E0" w:rsidRPr="00706DB0">
        <w:rPr>
          <w:rFonts w:asciiTheme="minorHAnsi" w:eastAsia="Calibri" w:hAnsiTheme="minorHAnsi" w:cstheme="minorHAnsi"/>
          <w:color w:val="000000" w:themeColor="text1"/>
          <w:u w:val="single"/>
          <w:lang w:eastAsia="en-US"/>
        </w:rPr>
        <w:t xml:space="preserve">2) </w:t>
      </w:r>
      <w:r w:rsidR="00CB1A22" w:rsidRPr="00706DB0">
        <w:rPr>
          <w:rFonts w:asciiTheme="minorHAnsi" w:eastAsia="Calibri" w:hAnsiTheme="minorHAnsi" w:cstheme="minorHAnsi"/>
          <w:color w:val="000000" w:themeColor="text1"/>
          <w:u w:val="single"/>
          <w:lang w:eastAsia="en-US"/>
        </w:rPr>
        <w:t>Zamawiający wezwie wykonawcę, którego oferta została najwyżej oceniona, do złożenia w wyznaczonym terminie, nie krótszym niż 5 dni od dnia wezwania</w:t>
      </w:r>
      <w:r w:rsidR="00CB1A22" w:rsidRPr="00706DB0">
        <w:rPr>
          <w:rFonts w:asciiTheme="minorHAnsi" w:eastAsia="Calibri" w:hAnsiTheme="minorHAnsi" w:cstheme="minorHAnsi"/>
          <w:color w:val="000000" w:themeColor="text1"/>
          <w:lang w:eastAsia="en-US"/>
        </w:rPr>
        <w:t>, aktualnych na dzień składania, następujących podmiotowych środków dowodowych potwierdzających spełnianie warunków udziału w postępowaniu w zakresie zdolności technicznej, oraz zdolności zawodowej:</w:t>
      </w:r>
      <w:r w:rsidR="00CB1A22" w:rsidRPr="00706DB0">
        <w:rPr>
          <w:rFonts w:asciiTheme="minorHAnsi" w:eastAsia="Calibri" w:hAnsiTheme="minorHAnsi" w:cstheme="minorHAnsi"/>
          <w:color w:val="000000" w:themeColor="text1"/>
          <w:lang w:eastAsia="en-US"/>
        </w:rPr>
        <w:br/>
      </w:r>
      <w:r w:rsidR="00FB5398" w:rsidRPr="00877EE3">
        <w:rPr>
          <w:rFonts w:asciiTheme="minorHAnsi" w:eastAsia="Calibri" w:hAnsiTheme="minorHAnsi" w:cstheme="minorHAnsi"/>
          <w:color w:val="000000" w:themeColor="text1"/>
          <w:lang w:eastAsia="en-US"/>
        </w:rPr>
        <w:t xml:space="preserve">   </w:t>
      </w:r>
      <w:r w:rsidR="000F46E0" w:rsidRPr="006F3BB2">
        <w:rPr>
          <w:rFonts w:asciiTheme="minorHAnsi" w:eastAsia="Calibri" w:hAnsiTheme="minorHAnsi" w:cstheme="minorHAnsi"/>
          <w:color w:val="000000" w:themeColor="text1"/>
          <w:lang w:eastAsia="en-US"/>
        </w:rPr>
        <w:t xml:space="preserve">a) wykazu robót budowlanych wykonanych nie wcześniej niż w okresie ostatnich </w:t>
      </w:r>
      <w:r w:rsidR="00FB5398" w:rsidRPr="006F3BB2">
        <w:rPr>
          <w:rFonts w:asciiTheme="minorHAnsi" w:eastAsia="Calibri" w:hAnsiTheme="minorHAnsi" w:cstheme="minorHAnsi"/>
          <w:bCs/>
          <w:color w:val="000000" w:themeColor="text1"/>
          <w:lang w:eastAsia="en-US"/>
        </w:rPr>
        <w:t xml:space="preserve">pięciu lat </w:t>
      </w:r>
      <w:r w:rsidR="00FB5398" w:rsidRPr="006F3BB2">
        <w:rPr>
          <w:rFonts w:asciiTheme="minorHAnsi" w:eastAsia="Calibri" w:hAnsiTheme="minorHAnsi" w:cstheme="minorHAnsi"/>
          <w:color w:val="000000" w:themeColor="text1"/>
          <w:lang w:eastAsia="en-US"/>
        </w:rPr>
        <w:t>(licząc wstecz od dnia, w którym upływa termin składania ofert), a jeżeli okres prowadzenia działalności jest krótszy - w tym okresie,</w:t>
      </w:r>
      <w:r w:rsidR="000F46E0" w:rsidRPr="006F3BB2">
        <w:rPr>
          <w:rFonts w:asciiTheme="minorHAnsi" w:eastAsia="Calibri" w:hAnsiTheme="minorHAnsi" w:cstheme="minorHAnsi"/>
          <w:color w:val="000000" w:themeColor="text1"/>
          <w:lang w:eastAsia="en-US"/>
        </w:rPr>
        <w:t xml:space="preserve"> wraz z podaniem ich rodzaju, wartości, daty i miejsca wykonania oraz podmiotów, na rzecz których roboty te zostały wykonane, </w:t>
      </w:r>
      <w:r w:rsidR="000F46E0" w:rsidRPr="006F3BB2">
        <w:rPr>
          <w:rFonts w:asciiTheme="minorHAnsi" w:eastAsia="Calibri" w:hAnsiTheme="minorHAnsi" w:cstheme="minorHAnsi"/>
          <w:color w:val="000000" w:themeColor="text1"/>
          <w:u w:val="single"/>
          <w:lang w:eastAsia="en-US"/>
        </w:rPr>
        <w:t xml:space="preserve">wraz z </w:t>
      </w:r>
      <w:r w:rsidR="000F46E0" w:rsidRPr="00AB2A3E">
        <w:rPr>
          <w:rFonts w:asciiTheme="minorHAnsi" w:eastAsia="Calibri" w:hAnsiTheme="minorHAnsi" w:cstheme="minorHAnsi"/>
          <w:color w:val="000000" w:themeColor="text1"/>
          <w:u w:val="single"/>
          <w:lang w:eastAsia="en-US"/>
        </w:rPr>
        <w:t>dokumentami potwierdzającymi, że roboty te zostały wykonane należycie, w szczególności informacji o tym czy roboty te zostały wykonane zgodnie z przepisami prawa bud</w:t>
      </w:r>
      <w:r w:rsidR="00D55BD5" w:rsidRPr="00AB2A3E">
        <w:rPr>
          <w:rFonts w:asciiTheme="minorHAnsi" w:eastAsia="Calibri" w:hAnsiTheme="minorHAnsi" w:cstheme="minorHAnsi"/>
          <w:color w:val="000000" w:themeColor="text1"/>
          <w:u w:val="single"/>
          <w:lang w:eastAsia="en-US"/>
        </w:rPr>
        <w:t>owlanego i prawidłowo ukończone</w:t>
      </w:r>
      <w:r w:rsidR="00D55BD5" w:rsidRPr="006F3BB2">
        <w:rPr>
          <w:rFonts w:asciiTheme="minorHAnsi" w:eastAsia="Calibri" w:hAnsiTheme="minorHAnsi" w:cstheme="minorHAnsi"/>
          <w:color w:val="000000" w:themeColor="text1"/>
          <w:lang w:eastAsia="en-US"/>
        </w:rPr>
        <w:t xml:space="preserve"> (wzór wykazu wykonanych robót budowlanych stanowi </w:t>
      </w:r>
      <w:r w:rsidR="00D55BD5" w:rsidRPr="006F3BB2">
        <w:rPr>
          <w:rFonts w:asciiTheme="minorHAnsi" w:eastAsia="Calibri" w:hAnsiTheme="minorHAnsi" w:cstheme="minorHAnsi"/>
          <w:bCs/>
          <w:color w:val="000000" w:themeColor="text1"/>
          <w:lang w:eastAsia="en-US"/>
        </w:rPr>
        <w:t>załącznik nr 6 do SWZ).</w:t>
      </w:r>
      <w:r w:rsidR="00FB5398" w:rsidRPr="006F3BB2">
        <w:rPr>
          <w:rFonts w:asciiTheme="minorHAnsi" w:eastAsia="Calibri" w:hAnsiTheme="minorHAnsi" w:cstheme="minorHAnsi"/>
          <w:color w:val="000000" w:themeColor="text1"/>
          <w:lang w:eastAsia="en-US"/>
        </w:rPr>
        <w:br/>
      </w:r>
      <w:r w:rsidR="00577320" w:rsidRPr="00357695">
        <w:rPr>
          <w:rFonts w:asciiTheme="minorHAnsi" w:eastAsia="Calibri" w:hAnsiTheme="minorHAnsi" w:cstheme="minorHAnsi"/>
          <w:color w:val="000000" w:themeColor="text1"/>
          <w:lang w:eastAsia="en-US"/>
        </w:rPr>
        <w:t xml:space="preserve">- </w:t>
      </w:r>
      <w:r w:rsidR="00FB5398" w:rsidRPr="00357695">
        <w:rPr>
          <w:rFonts w:asciiTheme="minorHAnsi" w:eastAsia="Calibri" w:hAnsiTheme="minorHAnsi" w:cstheme="minorHAnsi"/>
          <w:color w:val="000000" w:themeColor="text1"/>
          <w:lang w:eastAsia="en-US"/>
        </w:rPr>
        <w:t xml:space="preserve">W wykazie należy wykazać co najmniej </w:t>
      </w:r>
      <w:r w:rsidR="00706DB0" w:rsidRPr="00357695">
        <w:rPr>
          <w:rFonts w:asciiTheme="minorHAnsi" w:eastAsia="Calibri" w:hAnsiTheme="minorHAnsi" w:cstheme="minorHAnsi"/>
          <w:color w:val="000000" w:themeColor="text1"/>
          <w:lang w:eastAsia="en-US"/>
        </w:rPr>
        <w:t xml:space="preserve">jedną </w:t>
      </w:r>
      <w:r w:rsidR="00FB5398" w:rsidRPr="00357695">
        <w:rPr>
          <w:rFonts w:asciiTheme="minorHAnsi" w:eastAsia="Calibri" w:hAnsiTheme="minorHAnsi" w:cstheme="minorHAnsi"/>
          <w:bCs/>
          <w:color w:val="000000" w:themeColor="text1"/>
          <w:lang w:eastAsia="en-US"/>
        </w:rPr>
        <w:t>robot</w:t>
      </w:r>
      <w:r w:rsidR="005D7B4A" w:rsidRPr="00357695">
        <w:rPr>
          <w:rFonts w:asciiTheme="minorHAnsi" w:eastAsia="Calibri" w:hAnsiTheme="minorHAnsi" w:cstheme="minorHAnsi"/>
          <w:bCs/>
          <w:color w:val="000000" w:themeColor="text1"/>
          <w:lang w:eastAsia="en-US"/>
        </w:rPr>
        <w:t>ę budowlaną</w:t>
      </w:r>
      <w:r w:rsidR="005D7B4A" w:rsidRPr="00357695">
        <w:rPr>
          <w:rFonts w:asciiTheme="minorHAnsi" w:eastAsia="Calibri" w:hAnsiTheme="minorHAnsi" w:cstheme="minorHAnsi"/>
          <w:color w:val="000000" w:themeColor="text1"/>
          <w:lang w:eastAsia="en-US"/>
        </w:rPr>
        <w:t xml:space="preserve"> polegającą</w:t>
      </w:r>
      <w:r w:rsidR="00FB5398" w:rsidRPr="00357695">
        <w:rPr>
          <w:rFonts w:asciiTheme="minorHAnsi" w:eastAsia="Calibri" w:hAnsiTheme="minorHAnsi" w:cstheme="minorHAnsi"/>
          <w:color w:val="000000" w:themeColor="text1"/>
          <w:lang w:eastAsia="en-US"/>
        </w:rPr>
        <w:t xml:space="preserve"> </w:t>
      </w:r>
      <w:r w:rsidR="005E60BF" w:rsidRPr="00357695">
        <w:rPr>
          <w:rFonts w:asciiTheme="minorHAnsi" w:eastAsia="Calibri" w:hAnsiTheme="minorHAnsi" w:cstheme="minorHAnsi"/>
          <w:color w:val="000000" w:themeColor="text1"/>
          <w:u w:val="single"/>
          <w:lang w:eastAsia="en-US"/>
        </w:rPr>
        <w:t>na</w:t>
      </w:r>
      <w:r w:rsidR="005E60BF" w:rsidRPr="00357695">
        <w:rPr>
          <w:rFonts w:asciiTheme="minorHAnsi" w:eastAsia="Calibri" w:hAnsiTheme="minorHAnsi" w:cstheme="minorHAnsi"/>
          <w:bCs/>
          <w:color w:val="000000" w:themeColor="text1"/>
          <w:u w:val="single"/>
          <w:lang w:eastAsia="en-US"/>
        </w:rPr>
        <w:t xml:space="preserve"> budowie bądź przebudowie</w:t>
      </w:r>
      <w:r w:rsidR="005E60BF" w:rsidRPr="00357695">
        <w:rPr>
          <w:rFonts w:asciiTheme="minorHAnsi" w:eastAsia="Calibri" w:hAnsiTheme="minorHAnsi" w:cstheme="minorHAnsi"/>
          <w:b/>
          <w:bCs/>
          <w:color w:val="000000" w:themeColor="text1"/>
          <w:u w:val="single"/>
          <w:lang w:eastAsia="en-US"/>
        </w:rPr>
        <w:t xml:space="preserve"> </w:t>
      </w:r>
      <w:r w:rsidR="005E60BF" w:rsidRPr="00357695">
        <w:rPr>
          <w:rFonts w:asciiTheme="minorHAnsi" w:eastAsia="Calibri" w:hAnsiTheme="minorHAnsi" w:cstheme="minorHAnsi"/>
          <w:bCs/>
          <w:color w:val="000000" w:themeColor="text1"/>
          <w:u w:val="single"/>
          <w:lang w:eastAsia="en-US"/>
        </w:rPr>
        <w:t xml:space="preserve">lub rozbudowie, czy modernizacji oczyszczalni ścieków </w:t>
      </w:r>
      <w:r w:rsidR="00357695" w:rsidRPr="00357695">
        <w:rPr>
          <w:rFonts w:asciiTheme="minorHAnsi" w:eastAsia="Calibri" w:hAnsiTheme="minorHAnsi" w:cstheme="minorHAnsi"/>
          <w:b/>
          <w:bCs/>
          <w:color w:val="000000" w:themeColor="text1"/>
          <w:u w:val="single"/>
          <w:lang w:eastAsia="en-US"/>
        </w:rPr>
        <w:t xml:space="preserve">typu reaktor biologiczny </w:t>
      </w:r>
      <w:r w:rsidR="00357695" w:rsidRPr="00357695">
        <w:rPr>
          <w:rFonts w:asciiTheme="minorHAnsi" w:eastAsia="Calibri" w:hAnsiTheme="minorHAnsi" w:cstheme="minorHAnsi"/>
          <w:bCs/>
          <w:color w:val="000000" w:themeColor="text1"/>
          <w:u w:val="single"/>
          <w:lang w:eastAsia="en-US"/>
        </w:rPr>
        <w:t xml:space="preserve">o </w:t>
      </w:r>
      <w:r w:rsidR="007E7B65" w:rsidRPr="00357695">
        <w:rPr>
          <w:rFonts w:asciiTheme="minorHAnsi" w:eastAsia="Calibri" w:hAnsiTheme="minorHAnsi" w:cstheme="minorHAnsi"/>
          <w:bCs/>
          <w:color w:val="000000" w:themeColor="text1"/>
          <w:u w:val="single"/>
          <w:lang w:eastAsia="en-US"/>
        </w:rPr>
        <w:t>przepustowości</w:t>
      </w:r>
      <w:r w:rsidR="00357695" w:rsidRPr="00357695">
        <w:rPr>
          <w:rFonts w:asciiTheme="minorHAnsi" w:eastAsia="Calibri" w:hAnsiTheme="minorHAnsi" w:cstheme="minorHAnsi"/>
          <w:bCs/>
          <w:color w:val="000000" w:themeColor="text1"/>
          <w:u w:val="single"/>
          <w:lang w:eastAsia="en-US"/>
        </w:rPr>
        <w:t xml:space="preserve"> od 900 m</w:t>
      </w:r>
      <w:r w:rsidR="00357695" w:rsidRPr="00357695">
        <w:rPr>
          <w:rFonts w:asciiTheme="minorHAnsi" w:eastAsia="Calibri" w:hAnsiTheme="minorHAnsi" w:cstheme="minorHAnsi"/>
          <w:bCs/>
          <w:color w:val="000000" w:themeColor="text1"/>
          <w:u w:val="single"/>
          <w:vertAlign w:val="superscript"/>
          <w:lang w:eastAsia="en-US"/>
        </w:rPr>
        <w:t>3</w:t>
      </w:r>
      <w:r w:rsidR="00357695" w:rsidRPr="00357695">
        <w:rPr>
          <w:rFonts w:asciiTheme="minorHAnsi" w:eastAsia="Calibri" w:hAnsiTheme="minorHAnsi" w:cstheme="minorHAnsi"/>
          <w:bCs/>
          <w:color w:val="000000" w:themeColor="text1"/>
          <w:u w:val="single"/>
          <w:lang w:eastAsia="en-US"/>
        </w:rPr>
        <w:t>/dobę do 1200m</w:t>
      </w:r>
      <w:r w:rsidR="00357695" w:rsidRPr="00357695">
        <w:rPr>
          <w:rFonts w:asciiTheme="minorHAnsi" w:eastAsia="Calibri" w:hAnsiTheme="minorHAnsi" w:cstheme="minorHAnsi"/>
          <w:bCs/>
          <w:color w:val="000000" w:themeColor="text1"/>
          <w:u w:val="single"/>
          <w:vertAlign w:val="superscript"/>
          <w:lang w:eastAsia="en-US"/>
        </w:rPr>
        <w:t>3</w:t>
      </w:r>
      <w:r w:rsidR="00357695" w:rsidRPr="00357695">
        <w:rPr>
          <w:rFonts w:asciiTheme="minorHAnsi" w:eastAsia="Calibri" w:hAnsiTheme="minorHAnsi" w:cstheme="minorHAnsi"/>
          <w:bCs/>
          <w:color w:val="000000" w:themeColor="text1"/>
          <w:u w:val="single"/>
          <w:lang w:eastAsia="en-US"/>
        </w:rPr>
        <w:t xml:space="preserve">/dobę  </w:t>
      </w:r>
      <w:r w:rsidR="005E60BF" w:rsidRPr="00357695">
        <w:rPr>
          <w:rFonts w:asciiTheme="minorHAnsi" w:eastAsia="Calibri" w:hAnsiTheme="minorHAnsi" w:cstheme="minorHAnsi"/>
          <w:bCs/>
          <w:color w:val="000000" w:themeColor="text1"/>
          <w:u w:val="single"/>
          <w:lang w:eastAsia="en-US"/>
        </w:rPr>
        <w:t>(określenia budowa bądź przebudowa lub rozbudowa czy modernizacja są</w:t>
      </w:r>
      <w:r w:rsidR="005E60BF" w:rsidRPr="00357695">
        <w:rPr>
          <w:rFonts w:asciiTheme="minorHAnsi" w:eastAsia="Calibri" w:hAnsiTheme="minorHAnsi" w:cstheme="minorHAnsi"/>
          <w:b/>
          <w:bCs/>
          <w:color w:val="000000" w:themeColor="text1"/>
          <w:u w:val="single"/>
          <w:lang w:eastAsia="en-US"/>
        </w:rPr>
        <w:t xml:space="preserve"> </w:t>
      </w:r>
      <w:r w:rsidR="005E60BF" w:rsidRPr="00357695">
        <w:rPr>
          <w:rFonts w:asciiTheme="minorHAnsi" w:eastAsia="Calibri" w:hAnsiTheme="minorHAnsi" w:cstheme="minorHAnsi"/>
          <w:bCs/>
          <w:color w:val="000000" w:themeColor="text1"/>
          <w:u w:val="single"/>
          <w:lang w:eastAsia="en-US"/>
        </w:rPr>
        <w:t>rozumiane znaczeniowo przez zamawiającego jako tożsame) o wartości</w:t>
      </w:r>
      <w:r w:rsidR="00357695" w:rsidRPr="00357695">
        <w:rPr>
          <w:rFonts w:asciiTheme="minorHAnsi" w:eastAsia="Calibri" w:hAnsiTheme="minorHAnsi" w:cstheme="minorHAnsi"/>
          <w:bCs/>
          <w:color w:val="000000" w:themeColor="text1"/>
          <w:lang w:eastAsia="en-US"/>
        </w:rPr>
        <w:t xml:space="preserve"> </w:t>
      </w:r>
      <w:r w:rsidR="005E60BF" w:rsidRPr="00357695">
        <w:rPr>
          <w:rFonts w:asciiTheme="minorHAnsi" w:eastAsia="Calibri" w:hAnsiTheme="minorHAnsi" w:cstheme="minorHAnsi"/>
          <w:bCs/>
          <w:color w:val="000000" w:themeColor="text1"/>
          <w:lang w:eastAsia="en-US"/>
        </w:rPr>
        <w:t>nie</w:t>
      </w:r>
      <w:r w:rsidR="005E60BF" w:rsidRPr="00BD2F84">
        <w:rPr>
          <w:rFonts w:asciiTheme="minorHAnsi" w:eastAsia="Calibri" w:hAnsiTheme="minorHAnsi" w:cstheme="minorHAnsi"/>
          <w:bCs/>
          <w:color w:val="000000" w:themeColor="text1"/>
          <w:lang w:eastAsia="en-US"/>
        </w:rPr>
        <w:t xml:space="preserve"> mniejszej niż 5 000 000,00 zł brutto </w:t>
      </w:r>
      <w:r w:rsidR="005E60BF" w:rsidRPr="00BD2F84">
        <w:rPr>
          <w:rFonts w:asciiTheme="minorHAnsi" w:eastAsia="Calibri" w:hAnsiTheme="minorHAnsi" w:cstheme="minorHAnsi"/>
          <w:color w:val="000000" w:themeColor="text1"/>
          <w:lang w:eastAsia="en-US"/>
        </w:rPr>
        <w:t>oraz posiadają dokumenty potwierdzające, że roboty te zostały wykonane należycie, w szczególności informacji o tym czy roboty te zostały wykonane zgodnie z przepisami prawa budowlanego i prawidłowo ukończone.</w:t>
      </w:r>
      <w:r w:rsidR="005E60BF" w:rsidRPr="005E60BF">
        <w:rPr>
          <w:rFonts w:asciiTheme="minorHAnsi" w:eastAsia="Calibri" w:hAnsiTheme="minorHAnsi" w:cstheme="minorHAnsi"/>
          <w:i/>
          <w:color w:val="000000" w:themeColor="text1"/>
          <w:highlight w:val="yellow"/>
          <w:lang w:eastAsia="en-US"/>
        </w:rPr>
        <w:br/>
      </w:r>
      <w:r w:rsidR="005E60BF" w:rsidRPr="00BD2F84">
        <w:rPr>
          <w:rFonts w:asciiTheme="minorHAnsi" w:eastAsia="Calibri" w:hAnsiTheme="minorHAnsi" w:cstheme="minorHAnsi"/>
          <w:color w:val="000000" w:themeColor="text1"/>
          <w:lang w:eastAsia="en-US"/>
        </w:rPr>
        <w:t xml:space="preserve">Jeżeli Wykonawca powołuje się na doświadczenie w realizacji powyższych robót budowlanych wykonywanych wspólnie z innymi Wykonawcami, należy wykazać robotę budowlaną, </w:t>
      </w:r>
      <w:r w:rsidR="005E60BF" w:rsidRPr="00BD2F84">
        <w:rPr>
          <w:rFonts w:asciiTheme="minorHAnsi" w:eastAsia="Calibri" w:hAnsiTheme="minorHAnsi" w:cstheme="minorHAnsi"/>
          <w:color w:val="000000" w:themeColor="text1"/>
          <w:u w:val="single"/>
          <w:lang w:eastAsia="en-US"/>
        </w:rPr>
        <w:t>w której Wykonawca bezpośrednio uczestniczył.</w:t>
      </w:r>
      <w:r w:rsidR="005E60BF" w:rsidRPr="00BD2F84">
        <w:rPr>
          <w:rFonts w:asciiTheme="minorHAnsi" w:eastAsia="Calibri" w:hAnsiTheme="minorHAnsi" w:cstheme="minorHAnsi"/>
          <w:color w:val="000000" w:themeColor="text1"/>
          <w:u w:val="single"/>
          <w:lang w:eastAsia="en-US"/>
        </w:rPr>
        <w:br/>
      </w:r>
      <w:r w:rsidR="005D7B4A">
        <w:rPr>
          <w:rFonts w:asciiTheme="minorHAnsi" w:eastAsia="Calibri" w:hAnsiTheme="minorHAnsi" w:cstheme="minorHAnsi"/>
          <w:bCs/>
          <w:color w:val="000000" w:themeColor="text1"/>
          <w:lang w:eastAsia="en-US"/>
        </w:rPr>
        <w:t>(w</w:t>
      </w:r>
      <w:r w:rsidR="00240E5B" w:rsidRPr="006F3BB2">
        <w:rPr>
          <w:rFonts w:asciiTheme="minorHAnsi" w:eastAsia="Calibri" w:hAnsiTheme="minorHAnsi" w:cstheme="minorHAnsi"/>
          <w:bCs/>
          <w:color w:val="000000" w:themeColor="text1"/>
          <w:lang w:eastAsia="en-US"/>
        </w:rPr>
        <w:t>zór wykazu wykonanych robót budowlanych stanowi załącznik nr 6 do SWZ).</w:t>
      </w:r>
      <w:r w:rsidR="00AB2A3E">
        <w:rPr>
          <w:rFonts w:asciiTheme="minorHAnsi" w:eastAsia="Calibri" w:hAnsiTheme="minorHAnsi" w:cstheme="minorHAnsi"/>
          <w:color w:val="000000" w:themeColor="text1"/>
          <w:lang w:eastAsia="en-US"/>
        </w:rPr>
        <w:br/>
        <w:t xml:space="preserve">    </w:t>
      </w:r>
      <w:r w:rsidR="000F46E0" w:rsidRPr="00877EE3">
        <w:rPr>
          <w:rFonts w:asciiTheme="minorHAnsi" w:eastAsia="Calibri" w:hAnsiTheme="minorHAnsi" w:cstheme="minorHAnsi"/>
          <w:color w:val="000000" w:themeColor="text1"/>
          <w:lang w:eastAsia="en-US"/>
        </w:rPr>
        <w:t>b) wykazu osób skierowanych przez wykonawcę do realizacji zamówienia publicznego wraz z informacjami na temat ich kwalifikacji zawodowych, uprawnień i wykształcenia niez</w:t>
      </w:r>
      <w:r w:rsidR="00096E59" w:rsidRPr="00877EE3">
        <w:rPr>
          <w:rFonts w:asciiTheme="minorHAnsi" w:eastAsia="Calibri" w:hAnsiTheme="minorHAnsi" w:cstheme="minorHAnsi"/>
          <w:color w:val="000000" w:themeColor="text1"/>
          <w:lang w:eastAsia="en-US"/>
        </w:rPr>
        <w:t>będnych do wykonania zamówienia</w:t>
      </w:r>
      <w:r w:rsidR="000F46E0" w:rsidRPr="00877EE3">
        <w:rPr>
          <w:rFonts w:asciiTheme="minorHAnsi" w:eastAsia="Calibri" w:hAnsiTheme="minorHAnsi" w:cstheme="minorHAnsi"/>
          <w:color w:val="000000" w:themeColor="text1"/>
          <w:lang w:eastAsia="en-US"/>
        </w:rPr>
        <w:t>, a także zakresu wykonywanych przez nie czynności oraz informacją o podstawi</w:t>
      </w:r>
      <w:r w:rsidR="00D55BD5" w:rsidRPr="00877EE3">
        <w:rPr>
          <w:rFonts w:asciiTheme="minorHAnsi" w:eastAsia="Calibri" w:hAnsiTheme="minorHAnsi" w:cstheme="minorHAnsi"/>
          <w:color w:val="000000" w:themeColor="text1"/>
          <w:lang w:eastAsia="en-US"/>
        </w:rPr>
        <w:t>e do dysponowania tymi osobami.</w:t>
      </w:r>
      <w:r w:rsidR="005E60BF">
        <w:rPr>
          <w:rFonts w:asciiTheme="minorHAnsi" w:eastAsia="Calibri" w:hAnsiTheme="minorHAnsi" w:cstheme="minorHAnsi"/>
          <w:color w:val="000000" w:themeColor="text1"/>
          <w:lang w:eastAsia="en-US"/>
        </w:rPr>
        <w:t xml:space="preserve"> </w:t>
      </w:r>
      <w:r w:rsidR="00D55BD5" w:rsidRPr="00877EE3">
        <w:rPr>
          <w:rFonts w:asciiTheme="minorHAnsi" w:hAnsiTheme="minorHAnsi" w:cstheme="minorHAnsi"/>
          <w:color w:val="000000" w:themeColor="text1"/>
        </w:rPr>
        <w:t xml:space="preserve">Wykaz będzie potwierdzeniem, że Wykonawca dysponuje lub będzie dysponował osobami zdolnymi do wykonania zamówienia, </w:t>
      </w:r>
      <w:r w:rsidR="00BD2F84">
        <w:rPr>
          <w:rFonts w:asciiTheme="minorHAnsi" w:hAnsiTheme="minorHAnsi" w:cstheme="minorHAnsi"/>
          <w:color w:val="000000" w:themeColor="text1"/>
        </w:rPr>
        <w:br/>
      </w:r>
      <w:r w:rsidR="00D55BD5" w:rsidRPr="00877EE3">
        <w:rPr>
          <w:rFonts w:asciiTheme="minorHAnsi" w:hAnsiTheme="minorHAnsi" w:cstheme="minorHAnsi"/>
          <w:color w:val="000000" w:themeColor="text1"/>
        </w:rPr>
        <w:t xml:space="preserve">tj. posiadającymi prawo do wykonywania samodzielnych funkcji technicznych w budownictwie, skierowanymi przez Wykonawcę do realizacji przedmiotowego zamówienia, w szczególności odpowiedzialnymi za świadczenie usług, kontrolę jakości lub </w:t>
      </w:r>
      <w:r w:rsidR="00D83DF1">
        <w:rPr>
          <w:rFonts w:asciiTheme="minorHAnsi" w:hAnsiTheme="minorHAnsi" w:cstheme="minorHAnsi"/>
          <w:color w:val="000000" w:themeColor="text1"/>
        </w:rPr>
        <w:t>kierowanie robotami budowlanymi.</w:t>
      </w:r>
      <w:r w:rsidR="00D83DF1">
        <w:rPr>
          <w:rFonts w:asciiTheme="minorHAnsi" w:hAnsiTheme="minorHAnsi" w:cstheme="minorHAnsi"/>
          <w:color w:val="000000" w:themeColor="text1"/>
        </w:rPr>
        <w:br/>
      </w:r>
      <w:r w:rsidR="00D158E1" w:rsidRPr="00BD2F84">
        <w:rPr>
          <w:rFonts w:asciiTheme="minorHAnsi" w:hAnsiTheme="minorHAnsi" w:cstheme="minorHAnsi"/>
          <w:bCs/>
          <w:color w:val="000000" w:themeColor="text1"/>
        </w:rPr>
        <w:t xml:space="preserve">     </w:t>
      </w:r>
      <w:r w:rsidR="00DE399B" w:rsidRPr="00BD2F84">
        <w:rPr>
          <w:rFonts w:asciiTheme="minorHAnsi" w:hAnsiTheme="minorHAnsi" w:cstheme="minorHAnsi"/>
          <w:bCs/>
          <w:color w:val="000000" w:themeColor="text1"/>
        </w:rPr>
        <w:t xml:space="preserve">Wykonawca musi wykazać </w:t>
      </w:r>
      <w:r w:rsidR="005E60BF" w:rsidRPr="00BD2F84">
        <w:rPr>
          <w:rFonts w:asciiTheme="minorHAnsi" w:hAnsiTheme="minorHAnsi" w:cstheme="minorHAnsi"/>
          <w:bCs/>
          <w:color w:val="000000" w:themeColor="text1"/>
        </w:rPr>
        <w:t xml:space="preserve">że dysponuje co najmniej jedną osobą zdolną do wykonania zamówienia, która będzie uczestniczyć w wykonywaniu zamówienia, </w:t>
      </w:r>
      <w:r w:rsidR="00D158E1" w:rsidRPr="00BD2F84">
        <w:rPr>
          <w:rFonts w:asciiTheme="minorHAnsi" w:hAnsiTheme="minorHAnsi" w:cstheme="minorHAnsi"/>
          <w:bCs/>
          <w:color w:val="000000" w:themeColor="text1"/>
        </w:rPr>
        <w:t>posiadającą co najmniej 5 lat doświadczenia liczonego od uzyskania uprawnień (w tym pełnienie funkcji kierownika budowy na przynajmniej 2 (dwóch) inwestycjach polegających na budowie lub przebudowie i rozbudowie bądź modernizacji obiektów porównywalnych zakresem robót do obiektów występujących w przedmiotowym zamówieniu, w okresie ostatnich 5 (pięciu) lat)</w:t>
      </w:r>
      <w:r w:rsidR="00D158E1">
        <w:rPr>
          <w:rFonts w:asciiTheme="minorHAnsi" w:hAnsiTheme="minorHAnsi" w:cstheme="minorHAnsi"/>
          <w:bCs/>
          <w:color w:val="000000" w:themeColor="text1"/>
        </w:rPr>
        <w:t xml:space="preserve"> </w:t>
      </w:r>
      <w:r w:rsidR="005E60BF" w:rsidRPr="005E60BF">
        <w:rPr>
          <w:rFonts w:asciiTheme="minorHAnsi" w:hAnsiTheme="minorHAnsi" w:cstheme="minorHAnsi"/>
          <w:bCs/>
          <w:color w:val="000000" w:themeColor="text1"/>
        </w:rPr>
        <w:t xml:space="preserve">w zakresie: </w:t>
      </w:r>
      <w:r w:rsidR="005E60BF" w:rsidRPr="005E60BF">
        <w:rPr>
          <w:rFonts w:asciiTheme="minorHAnsi" w:hAnsiTheme="minorHAnsi" w:cstheme="minorHAnsi"/>
          <w:bCs/>
          <w:color w:val="000000" w:themeColor="text1"/>
        </w:rPr>
        <w:br/>
      </w:r>
      <w:r w:rsidR="005E60BF" w:rsidRPr="005E60BF">
        <w:rPr>
          <w:rFonts w:asciiTheme="minorHAnsi" w:hAnsiTheme="minorHAnsi" w:cstheme="minorHAnsi"/>
          <w:bCs/>
          <w:color w:val="000000" w:themeColor="text1"/>
          <w:u w:val="single"/>
        </w:rPr>
        <w:t>- osoby przewidzianej do pełnienia funkcji kierownika budowy w branży budowlanej</w:t>
      </w:r>
      <w:r w:rsidR="005E60BF" w:rsidRPr="005E60BF">
        <w:rPr>
          <w:rFonts w:asciiTheme="minorHAnsi" w:hAnsiTheme="minorHAnsi" w:cstheme="minorHAnsi"/>
          <w:bCs/>
          <w:color w:val="000000" w:themeColor="text1"/>
        </w:rPr>
        <w:t>,</w:t>
      </w:r>
      <w:r w:rsidR="005E60BF" w:rsidRPr="005E60BF">
        <w:rPr>
          <w:rFonts w:asciiTheme="minorHAnsi" w:hAnsiTheme="minorHAnsi" w:cstheme="minorHAnsi"/>
          <w:b/>
          <w:bCs/>
          <w:color w:val="000000" w:themeColor="text1"/>
        </w:rPr>
        <w:t xml:space="preserve"> </w:t>
      </w:r>
      <w:r w:rsidR="005E60BF" w:rsidRPr="005E60BF">
        <w:rPr>
          <w:rFonts w:asciiTheme="minorHAnsi" w:hAnsiTheme="minorHAnsi" w:cstheme="minorHAnsi"/>
          <w:bCs/>
          <w:color w:val="000000" w:themeColor="text1"/>
        </w:rPr>
        <w:t xml:space="preserve">posiadającej uprawnienia budowlane w specjalności </w:t>
      </w:r>
      <w:proofErr w:type="spellStart"/>
      <w:r w:rsidR="005E60BF" w:rsidRPr="005E60BF">
        <w:rPr>
          <w:rFonts w:asciiTheme="minorHAnsi" w:hAnsiTheme="minorHAnsi" w:cstheme="minorHAnsi"/>
          <w:bCs/>
          <w:color w:val="000000" w:themeColor="text1"/>
        </w:rPr>
        <w:t>konstrukcyjno</w:t>
      </w:r>
      <w:proofErr w:type="spellEnd"/>
      <w:r w:rsidR="005E60BF" w:rsidRPr="005E60BF">
        <w:rPr>
          <w:rFonts w:asciiTheme="minorHAnsi" w:hAnsiTheme="minorHAnsi" w:cstheme="minorHAnsi"/>
          <w:bCs/>
          <w:color w:val="000000" w:themeColor="text1"/>
        </w:rPr>
        <w:t xml:space="preserve"> - budowlanej  w zakresie konstrukcji budowlanych;  </w:t>
      </w:r>
      <w:r w:rsidR="005E60BF" w:rsidRPr="005E60BF">
        <w:rPr>
          <w:rFonts w:asciiTheme="minorHAnsi" w:hAnsiTheme="minorHAnsi" w:cstheme="minorHAnsi"/>
          <w:bCs/>
          <w:color w:val="000000" w:themeColor="text1"/>
        </w:rPr>
        <w:br/>
      </w:r>
      <w:r w:rsidR="005E60BF" w:rsidRPr="005E60BF">
        <w:rPr>
          <w:rFonts w:asciiTheme="minorHAnsi" w:hAnsiTheme="minorHAnsi" w:cstheme="minorHAnsi"/>
          <w:bCs/>
          <w:color w:val="000000" w:themeColor="text1"/>
          <w:u w:val="single"/>
        </w:rPr>
        <w:t>- osoby przewidzianej do pełnienia funkcji kierownika budowy</w:t>
      </w:r>
      <w:r w:rsidR="00357695">
        <w:rPr>
          <w:rFonts w:asciiTheme="minorHAnsi" w:hAnsiTheme="minorHAnsi" w:cstheme="minorHAnsi"/>
          <w:bCs/>
          <w:color w:val="000000" w:themeColor="text1"/>
          <w:u w:val="single"/>
        </w:rPr>
        <w:t xml:space="preserve"> (lub kierownika robót) </w:t>
      </w:r>
      <w:r w:rsidR="005E60BF" w:rsidRPr="005E60BF">
        <w:rPr>
          <w:rFonts w:asciiTheme="minorHAnsi" w:hAnsiTheme="minorHAnsi" w:cstheme="minorHAnsi"/>
          <w:bCs/>
          <w:color w:val="000000" w:themeColor="text1"/>
          <w:u w:val="single"/>
        </w:rPr>
        <w:t>w branży sanitarnej</w:t>
      </w:r>
      <w:r w:rsidR="005E60BF" w:rsidRPr="005E60BF">
        <w:rPr>
          <w:rFonts w:asciiTheme="minorHAnsi" w:hAnsiTheme="minorHAnsi" w:cstheme="minorHAnsi"/>
          <w:bCs/>
          <w:color w:val="000000" w:themeColor="text1"/>
        </w:rPr>
        <w:t xml:space="preserve">, posiadającej uprawnienia budowlane w specjalności instalacyjnej w zakresie sieci, instalacji i urządzeń  cieplnych, wentylacyjnych, gazowych, wodociągowych i kanalizacyjnych, </w:t>
      </w:r>
      <w:r w:rsidR="005E60BF" w:rsidRPr="005E60BF">
        <w:rPr>
          <w:rFonts w:asciiTheme="minorHAnsi" w:hAnsiTheme="minorHAnsi" w:cstheme="minorHAnsi"/>
          <w:bCs/>
          <w:color w:val="000000" w:themeColor="text1"/>
        </w:rPr>
        <w:br/>
      </w:r>
      <w:r w:rsidR="005E60BF" w:rsidRPr="005E60BF">
        <w:rPr>
          <w:rFonts w:asciiTheme="minorHAnsi" w:hAnsiTheme="minorHAnsi" w:cstheme="minorHAnsi"/>
          <w:bCs/>
          <w:color w:val="000000" w:themeColor="text1"/>
          <w:u w:val="single"/>
        </w:rPr>
        <w:t xml:space="preserve">- osoby przewidzianej do pełnienia funkcji kierownika budowy </w:t>
      </w:r>
      <w:r w:rsidR="00357695">
        <w:rPr>
          <w:rFonts w:asciiTheme="minorHAnsi" w:hAnsiTheme="minorHAnsi" w:cstheme="minorHAnsi"/>
          <w:bCs/>
          <w:color w:val="000000" w:themeColor="text1"/>
          <w:u w:val="single"/>
        </w:rPr>
        <w:t xml:space="preserve">(lub kierownika robót) </w:t>
      </w:r>
      <w:r w:rsidR="005E60BF" w:rsidRPr="005E60BF">
        <w:rPr>
          <w:rFonts w:asciiTheme="minorHAnsi" w:hAnsiTheme="minorHAnsi" w:cstheme="minorHAnsi"/>
          <w:bCs/>
          <w:color w:val="000000" w:themeColor="text1"/>
          <w:u w:val="single"/>
        </w:rPr>
        <w:t>w branży elektroenergetycznej</w:t>
      </w:r>
      <w:r w:rsidR="005E60BF" w:rsidRPr="005E60BF">
        <w:rPr>
          <w:rFonts w:asciiTheme="minorHAnsi" w:hAnsiTheme="minorHAnsi" w:cstheme="minorHAnsi"/>
          <w:bCs/>
          <w:color w:val="000000" w:themeColor="text1"/>
        </w:rPr>
        <w:t>, posiadającej upraw</w:t>
      </w:r>
      <w:r w:rsidR="00D158E1">
        <w:rPr>
          <w:rFonts w:asciiTheme="minorHAnsi" w:hAnsiTheme="minorHAnsi" w:cstheme="minorHAnsi"/>
          <w:bCs/>
          <w:color w:val="000000" w:themeColor="text1"/>
        </w:rPr>
        <w:t>.</w:t>
      </w:r>
      <w:r w:rsidR="005E60BF" w:rsidRPr="005E60BF">
        <w:rPr>
          <w:rFonts w:asciiTheme="minorHAnsi" w:hAnsiTheme="minorHAnsi" w:cstheme="minorHAnsi"/>
          <w:bCs/>
          <w:color w:val="000000" w:themeColor="text1"/>
        </w:rPr>
        <w:t xml:space="preserve"> budowlane w specjalności instalacyjnej w zakresie sieci, instalacji i urządzeń elektrycznych i elektroenergetycznych.</w:t>
      </w:r>
      <w:r w:rsidR="005E60BF" w:rsidRPr="005E60BF">
        <w:rPr>
          <w:rFonts w:asciiTheme="minorHAnsi" w:hAnsiTheme="minorHAnsi" w:cstheme="minorHAnsi"/>
          <w:bCs/>
          <w:color w:val="000000" w:themeColor="text1"/>
        </w:rPr>
        <w:br/>
      </w:r>
      <w:r w:rsidR="007E7B65">
        <w:rPr>
          <w:rFonts w:asciiTheme="minorHAnsi" w:hAnsiTheme="minorHAnsi" w:cstheme="minorHAnsi"/>
          <w:bCs/>
          <w:color w:val="000000" w:themeColor="text1"/>
        </w:rPr>
        <w:br/>
      </w:r>
      <w:r w:rsidR="005E60BF" w:rsidRPr="005E60BF">
        <w:rPr>
          <w:rFonts w:asciiTheme="minorHAnsi" w:hAnsiTheme="minorHAnsi" w:cstheme="minorHAnsi"/>
          <w:bCs/>
          <w:color w:val="000000" w:themeColor="text1"/>
        </w:rPr>
        <w:t>Zamawiający przy wykonywaniu niniejszego zamówienia dopuszcza łączenie w/w funkcji jeżeli jedna osoba posiada uprawnienia w dwóch lub więcej specjalnościach.</w:t>
      </w:r>
      <w:r w:rsidR="005E60BF" w:rsidRPr="005E60BF">
        <w:rPr>
          <w:rFonts w:asciiTheme="minorHAnsi" w:hAnsiTheme="minorHAnsi" w:cstheme="minorHAnsi"/>
          <w:bCs/>
          <w:color w:val="000000" w:themeColor="text1"/>
        </w:rPr>
        <w:br/>
        <w:t xml:space="preserve">Od osób </w:t>
      </w:r>
      <w:r w:rsidR="005E60BF" w:rsidRPr="005E60BF">
        <w:rPr>
          <w:rFonts w:asciiTheme="minorHAnsi" w:hAnsiTheme="minorHAnsi" w:cstheme="minorHAnsi"/>
          <w:bCs/>
          <w:color w:val="000000" w:themeColor="text1"/>
          <w:u w:val="single"/>
        </w:rPr>
        <w:t xml:space="preserve">przewidzianych do pełnienia funkcji kierownika budowy </w:t>
      </w:r>
      <w:r w:rsidR="00357695">
        <w:rPr>
          <w:rFonts w:asciiTheme="minorHAnsi" w:hAnsiTheme="minorHAnsi" w:cstheme="minorHAnsi"/>
          <w:bCs/>
          <w:color w:val="000000" w:themeColor="text1"/>
          <w:u w:val="single"/>
        </w:rPr>
        <w:t xml:space="preserve">(lub kierownika robót) </w:t>
      </w:r>
      <w:r w:rsidR="005E60BF" w:rsidRPr="005E60BF">
        <w:rPr>
          <w:rFonts w:asciiTheme="minorHAnsi" w:hAnsiTheme="minorHAnsi" w:cstheme="minorHAnsi"/>
          <w:bCs/>
          <w:color w:val="000000" w:themeColor="text1"/>
          <w:u w:val="single"/>
        </w:rPr>
        <w:t xml:space="preserve">Zamawiający wymaga </w:t>
      </w:r>
      <w:r w:rsidR="005E60BF" w:rsidRPr="005E60BF">
        <w:rPr>
          <w:rFonts w:asciiTheme="minorHAnsi" w:hAnsiTheme="minorHAnsi" w:cstheme="minorHAnsi"/>
          <w:bCs/>
          <w:color w:val="000000" w:themeColor="text1"/>
        </w:rPr>
        <w:t xml:space="preserve">doświadczenia w pełnieniu funkcji kierownika budowy w zakresie przynajmniej 2 (dwóch) inwestycji polegających na budowie lub przebudowie i rozbudowie lub modernizacji oczyszczalni ścieków </w:t>
      </w:r>
      <w:r w:rsidR="00357695" w:rsidRPr="00357695">
        <w:rPr>
          <w:rFonts w:asciiTheme="minorHAnsi" w:hAnsiTheme="minorHAnsi" w:cstheme="minorHAnsi"/>
          <w:b/>
          <w:bCs/>
          <w:color w:val="000000" w:themeColor="text1"/>
        </w:rPr>
        <w:t xml:space="preserve">typu reaktor biologiczny </w:t>
      </w:r>
      <w:r w:rsidR="00357695" w:rsidRPr="00357695">
        <w:rPr>
          <w:rFonts w:asciiTheme="minorHAnsi" w:hAnsiTheme="minorHAnsi" w:cstheme="minorHAnsi"/>
          <w:bCs/>
          <w:color w:val="000000" w:themeColor="text1"/>
        </w:rPr>
        <w:t>o przepustowości od 900 m</w:t>
      </w:r>
      <w:r w:rsidR="00357695" w:rsidRPr="00357695">
        <w:rPr>
          <w:rFonts w:asciiTheme="minorHAnsi" w:hAnsiTheme="minorHAnsi" w:cstheme="minorHAnsi"/>
          <w:bCs/>
          <w:color w:val="000000" w:themeColor="text1"/>
          <w:vertAlign w:val="superscript"/>
        </w:rPr>
        <w:t>3</w:t>
      </w:r>
      <w:r w:rsidR="00357695" w:rsidRPr="00357695">
        <w:rPr>
          <w:rFonts w:asciiTheme="minorHAnsi" w:hAnsiTheme="minorHAnsi" w:cstheme="minorHAnsi"/>
          <w:bCs/>
          <w:color w:val="000000" w:themeColor="text1"/>
        </w:rPr>
        <w:t>/dobę do 1200m</w:t>
      </w:r>
      <w:r w:rsidR="00357695" w:rsidRPr="00357695">
        <w:rPr>
          <w:rFonts w:asciiTheme="minorHAnsi" w:hAnsiTheme="minorHAnsi" w:cstheme="minorHAnsi"/>
          <w:bCs/>
          <w:color w:val="000000" w:themeColor="text1"/>
          <w:vertAlign w:val="superscript"/>
        </w:rPr>
        <w:t>3</w:t>
      </w:r>
      <w:r w:rsidR="00357695" w:rsidRPr="00357695">
        <w:rPr>
          <w:rFonts w:asciiTheme="minorHAnsi" w:hAnsiTheme="minorHAnsi" w:cstheme="minorHAnsi"/>
          <w:bCs/>
          <w:color w:val="000000" w:themeColor="text1"/>
        </w:rPr>
        <w:t xml:space="preserve">/dobę  </w:t>
      </w:r>
      <w:r w:rsidR="005E60BF" w:rsidRPr="00357695">
        <w:rPr>
          <w:rFonts w:asciiTheme="minorHAnsi" w:hAnsiTheme="minorHAnsi" w:cstheme="minorHAnsi"/>
          <w:bCs/>
          <w:color w:val="000000" w:themeColor="text1"/>
        </w:rPr>
        <w:t>w okresie ostatnich 5 lat.</w:t>
      </w:r>
      <w:r w:rsidR="005E60BF" w:rsidRPr="00357695">
        <w:rPr>
          <w:rFonts w:asciiTheme="minorHAnsi" w:hAnsiTheme="minorHAnsi" w:cstheme="minorHAnsi"/>
          <w:bCs/>
          <w:color w:val="000000" w:themeColor="text1"/>
        </w:rPr>
        <w:br/>
      </w:r>
      <w:r w:rsidR="00D83DF1">
        <w:rPr>
          <w:rFonts w:asciiTheme="minorHAnsi" w:hAnsiTheme="minorHAnsi" w:cstheme="minorHAnsi"/>
          <w:bCs/>
          <w:color w:val="000000" w:themeColor="text1"/>
        </w:rPr>
        <w:br/>
      </w:r>
      <w:r w:rsidR="00D83DF1">
        <w:rPr>
          <w:rFonts w:asciiTheme="minorHAnsi" w:hAnsiTheme="minorHAnsi" w:cstheme="minorHAnsi"/>
          <w:color w:val="000000" w:themeColor="text1"/>
        </w:rPr>
        <w:t xml:space="preserve">Wykazywana osoba </w:t>
      </w:r>
      <w:r w:rsidR="00E06000">
        <w:rPr>
          <w:rFonts w:asciiTheme="minorHAnsi" w:hAnsiTheme="minorHAnsi" w:cstheme="minorHAnsi"/>
          <w:color w:val="000000" w:themeColor="text1"/>
        </w:rPr>
        <w:t>odpowiedzialna</w:t>
      </w:r>
      <w:r w:rsidR="00E06000" w:rsidRPr="00E06000">
        <w:rPr>
          <w:rFonts w:asciiTheme="minorHAnsi" w:hAnsiTheme="minorHAnsi" w:cstheme="minorHAnsi"/>
          <w:color w:val="000000" w:themeColor="text1"/>
        </w:rPr>
        <w:t xml:space="preserve"> za kierowanie robotami budowlanymi, </w:t>
      </w:r>
      <w:r w:rsidR="00E06000">
        <w:rPr>
          <w:rFonts w:asciiTheme="minorHAnsi" w:hAnsiTheme="minorHAnsi" w:cstheme="minorHAnsi"/>
          <w:color w:val="000000" w:themeColor="text1"/>
        </w:rPr>
        <w:t xml:space="preserve">winna </w:t>
      </w:r>
      <w:r w:rsidR="00D55BD5" w:rsidRPr="00877EE3">
        <w:rPr>
          <w:rFonts w:asciiTheme="minorHAnsi" w:hAnsiTheme="minorHAnsi" w:cstheme="minorHAnsi"/>
          <w:color w:val="000000" w:themeColor="text1"/>
        </w:rPr>
        <w:t>posiada</w:t>
      </w:r>
      <w:r w:rsidR="00E06000">
        <w:rPr>
          <w:rFonts w:asciiTheme="minorHAnsi" w:hAnsiTheme="minorHAnsi" w:cstheme="minorHAnsi"/>
          <w:color w:val="000000" w:themeColor="text1"/>
        </w:rPr>
        <w:t xml:space="preserve">ć </w:t>
      </w:r>
      <w:r w:rsidR="00D55BD5" w:rsidRPr="00877EE3">
        <w:rPr>
          <w:rFonts w:asciiTheme="minorHAnsi" w:hAnsiTheme="minorHAnsi" w:cstheme="minorHAnsi"/>
          <w:color w:val="000000" w:themeColor="text1"/>
        </w:rPr>
        <w:t xml:space="preserve">uprawnienia budowlane w zakresie i specjalności objętej zamówieniem, o których mowa w art. 14 ust. 1 pkt. 2) ustawy z dnia 7 lipca 1994 roku - </w:t>
      </w:r>
      <w:r w:rsidR="00D55BD5" w:rsidRPr="00877EE3">
        <w:rPr>
          <w:rFonts w:asciiTheme="minorHAnsi" w:hAnsiTheme="minorHAnsi" w:cstheme="minorHAnsi"/>
          <w:color w:val="000000" w:themeColor="text1"/>
        </w:rPr>
        <w:lastRenderedPageBreak/>
        <w:t>Prawo budowlane (tj. Dz. U. z 202</w:t>
      </w:r>
      <w:r w:rsidR="00EF6E7E">
        <w:rPr>
          <w:rFonts w:asciiTheme="minorHAnsi" w:hAnsiTheme="minorHAnsi" w:cstheme="minorHAnsi"/>
          <w:color w:val="000000" w:themeColor="text1"/>
        </w:rPr>
        <w:t>4</w:t>
      </w:r>
      <w:r w:rsidR="00D55BD5" w:rsidRPr="00877EE3">
        <w:rPr>
          <w:rFonts w:asciiTheme="minorHAnsi" w:hAnsiTheme="minorHAnsi" w:cstheme="minorHAnsi"/>
          <w:color w:val="000000" w:themeColor="text1"/>
        </w:rPr>
        <w:t xml:space="preserve"> r., poz. </w:t>
      </w:r>
      <w:r w:rsidR="00EF6E7E">
        <w:rPr>
          <w:rFonts w:asciiTheme="minorHAnsi" w:hAnsiTheme="minorHAnsi" w:cstheme="minorHAnsi"/>
          <w:color w:val="000000" w:themeColor="text1"/>
        </w:rPr>
        <w:t>7</w:t>
      </w:r>
      <w:r w:rsidR="00AB2A3E">
        <w:rPr>
          <w:rFonts w:asciiTheme="minorHAnsi" w:hAnsiTheme="minorHAnsi" w:cstheme="minorHAnsi"/>
          <w:color w:val="000000" w:themeColor="text1"/>
        </w:rPr>
        <w:t>2</w:t>
      </w:r>
      <w:r w:rsidR="00EF6E7E">
        <w:rPr>
          <w:rFonts w:asciiTheme="minorHAnsi" w:hAnsiTheme="minorHAnsi" w:cstheme="minorHAnsi"/>
          <w:color w:val="000000" w:themeColor="text1"/>
        </w:rPr>
        <w:t>5</w:t>
      </w:r>
      <w:r w:rsidR="00D55BD5" w:rsidRPr="00877EE3">
        <w:rPr>
          <w:rFonts w:asciiTheme="minorHAnsi" w:hAnsiTheme="minorHAnsi" w:cstheme="minorHAnsi"/>
          <w:color w:val="000000" w:themeColor="text1"/>
        </w:rPr>
        <w:t xml:space="preserve">), </w:t>
      </w:r>
      <w:r w:rsidR="00E06000" w:rsidRPr="00E06000">
        <w:rPr>
          <w:rFonts w:asciiTheme="minorHAnsi" w:hAnsiTheme="minorHAnsi" w:cstheme="minorHAnsi"/>
          <w:color w:val="000000" w:themeColor="text1"/>
        </w:rPr>
        <w:t xml:space="preserve">czyli </w:t>
      </w:r>
      <w:r w:rsidR="00E06000" w:rsidRPr="00E06000">
        <w:rPr>
          <w:rFonts w:asciiTheme="minorHAnsi" w:hAnsiTheme="minorHAnsi" w:cstheme="minorHAnsi"/>
          <w:bCs/>
          <w:color w:val="000000" w:themeColor="text1"/>
        </w:rPr>
        <w:t xml:space="preserve">uprawnienia budowlane w </w:t>
      </w:r>
      <w:r w:rsidR="001D0F87">
        <w:rPr>
          <w:rFonts w:asciiTheme="minorHAnsi" w:hAnsiTheme="minorHAnsi" w:cstheme="minorHAnsi"/>
          <w:bCs/>
          <w:color w:val="000000" w:themeColor="text1"/>
        </w:rPr>
        <w:t xml:space="preserve">odpowiedniej </w:t>
      </w:r>
      <w:r w:rsidR="00E06000" w:rsidRPr="00E06000">
        <w:rPr>
          <w:rFonts w:asciiTheme="minorHAnsi" w:hAnsiTheme="minorHAnsi" w:cstheme="minorHAnsi"/>
          <w:bCs/>
          <w:color w:val="000000" w:themeColor="text1"/>
        </w:rPr>
        <w:t xml:space="preserve">specjalności </w:t>
      </w:r>
      <w:r w:rsidR="00E06000" w:rsidRPr="00E06000">
        <w:rPr>
          <w:rFonts w:asciiTheme="minorHAnsi" w:hAnsiTheme="minorHAnsi" w:cstheme="minorHAnsi"/>
          <w:color w:val="000000" w:themeColor="text1"/>
        </w:rPr>
        <w:t>umożliwiają</w:t>
      </w:r>
      <w:r w:rsidR="001D0F87">
        <w:rPr>
          <w:rFonts w:asciiTheme="minorHAnsi" w:hAnsiTheme="minorHAnsi" w:cstheme="minorHAnsi"/>
          <w:color w:val="000000" w:themeColor="text1"/>
        </w:rPr>
        <w:t>cej</w:t>
      </w:r>
      <w:r w:rsidR="00E06000" w:rsidRPr="00E06000">
        <w:rPr>
          <w:rFonts w:asciiTheme="minorHAnsi" w:hAnsiTheme="minorHAnsi" w:cstheme="minorHAnsi"/>
          <w:color w:val="000000" w:themeColor="text1"/>
        </w:rPr>
        <w:t xml:space="preserve"> sprawowanie samodzielnych funkcji technicznych</w:t>
      </w:r>
      <w:r w:rsidR="00E06000">
        <w:rPr>
          <w:rFonts w:asciiTheme="minorHAnsi" w:hAnsiTheme="minorHAnsi" w:cstheme="minorHAnsi"/>
          <w:color w:val="000000" w:themeColor="text1"/>
        </w:rPr>
        <w:t xml:space="preserve"> w budownictwie jako</w:t>
      </w:r>
      <w:r w:rsidR="00E06000" w:rsidRPr="00E06000">
        <w:rPr>
          <w:rFonts w:asciiTheme="minorHAnsi" w:hAnsiTheme="minorHAnsi" w:cstheme="minorHAnsi"/>
          <w:color w:val="000000" w:themeColor="text1"/>
        </w:rPr>
        <w:t xml:space="preserve"> kierownik budowy lub robót przy pracach związanych z budową </w:t>
      </w:r>
      <w:r w:rsidR="001D0F87">
        <w:rPr>
          <w:rFonts w:asciiTheme="minorHAnsi" w:hAnsiTheme="minorHAnsi" w:cstheme="minorHAnsi"/>
          <w:color w:val="000000" w:themeColor="text1"/>
        </w:rPr>
        <w:t>pn</w:t>
      </w:r>
      <w:bookmarkStart w:id="12" w:name="_Hlk166675911"/>
      <w:r w:rsidR="001D0F87">
        <w:rPr>
          <w:rFonts w:asciiTheme="minorHAnsi" w:hAnsiTheme="minorHAnsi" w:cstheme="minorHAnsi"/>
          <w:color w:val="000000" w:themeColor="text1"/>
        </w:rPr>
        <w:t xml:space="preserve">.: </w:t>
      </w:r>
      <w:r w:rsidR="001D0F87" w:rsidRPr="001D0F87">
        <w:rPr>
          <w:rFonts w:asciiTheme="minorHAnsi" w:hAnsiTheme="minorHAnsi" w:cstheme="minorHAnsi"/>
          <w:b/>
          <w:bCs/>
          <w:color w:val="000000" w:themeColor="text1"/>
        </w:rPr>
        <w:t>„Przebudowa i rozbudowa oczyszczalni ścieków w Koninie, gm. Lwówek” Etap I</w:t>
      </w:r>
      <w:bookmarkEnd w:id="12"/>
      <w:r w:rsidR="001D0F87">
        <w:rPr>
          <w:rFonts w:asciiTheme="minorHAnsi" w:hAnsiTheme="minorHAnsi" w:cstheme="minorHAnsi"/>
          <w:b/>
          <w:bCs/>
          <w:color w:val="000000" w:themeColor="text1"/>
        </w:rPr>
        <w:t xml:space="preserve"> </w:t>
      </w:r>
      <w:r w:rsidR="00240E5B" w:rsidRPr="001D0F87">
        <w:rPr>
          <w:rFonts w:asciiTheme="minorHAnsi" w:hAnsiTheme="minorHAnsi" w:cstheme="minorHAnsi"/>
          <w:color w:val="000000" w:themeColor="text1"/>
        </w:rPr>
        <w:t xml:space="preserve">(wzór wykazu </w:t>
      </w:r>
      <w:r w:rsidR="00240E5B" w:rsidRPr="001D0F87">
        <w:rPr>
          <w:rFonts w:asciiTheme="minorHAnsi" w:hAnsiTheme="minorHAnsi" w:cstheme="minorHAnsi"/>
          <w:bCs/>
          <w:color w:val="000000" w:themeColor="text1"/>
        </w:rPr>
        <w:t>osób skierowanych do realizacji zamówienia</w:t>
      </w:r>
      <w:r w:rsidR="00240E5B" w:rsidRPr="001D0F87">
        <w:rPr>
          <w:rFonts w:asciiTheme="minorHAnsi" w:hAnsiTheme="minorHAnsi" w:cstheme="minorHAnsi"/>
          <w:color w:val="000000" w:themeColor="text1"/>
        </w:rPr>
        <w:t xml:space="preserve"> stanowi </w:t>
      </w:r>
      <w:r w:rsidR="000F46E0" w:rsidRPr="001D0F87">
        <w:rPr>
          <w:rFonts w:asciiTheme="minorHAnsi" w:hAnsiTheme="minorHAnsi" w:cstheme="minorHAnsi"/>
          <w:bCs/>
          <w:color w:val="000000" w:themeColor="text1"/>
        </w:rPr>
        <w:t xml:space="preserve">załącznik nr </w:t>
      </w:r>
      <w:r w:rsidR="00240E5B" w:rsidRPr="001D0F87">
        <w:rPr>
          <w:rFonts w:asciiTheme="minorHAnsi" w:hAnsiTheme="minorHAnsi" w:cstheme="minorHAnsi"/>
          <w:bCs/>
          <w:color w:val="000000" w:themeColor="text1"/>
        </w:rPr>
        <w:t>7</w:t>
      </w:r>
      <w:r w:rsidR="000F46E0" w:rsidRPr="001D0F87">
        <w:rPr>
          <w:rFonts w:asciiTheme="minorHAnsi" w:hAnsiTheme="minorHAnsi" w:cstheme="minorHAnsi"/>
          <w:bCs/>
          <w:color w:val="000000" w:themeColor="text1"/>
        </w:rPr>
        <w:t xml:space="preserve"> do SWZ</w:t>
      </w:r>
      <w:r w:rsidR="00D55BD5" w:rsidRPr="001D0F87">
        <w:rPr>
          <w:rFonts w:asciiTheme="minorHAnsi" w:hAnsiTheme="minorHAnsi" w:cstheme="minorHAnsi"/>
          <w:bCs/>
          <w:color w:val="000000" w:themeColor="text1"/>
        </w:rPr>
        <w:t>)</w:t>
      </w:r>
      <w:r w:rsidR="00527654" w:rsidRPr="001D0F87">
        <w:rPr>
          <w:rFonts w:asciiTheme="minorHAnsi" w:hAnsiTheme="minorHAnsi" w:cstheme="minorHAnsi"/>
          <w:bCs/>
          <w:color w:val="000000" w:themeColor="text1"/>
        </w:rPr>
        <w:t>.</w:t>
      </w:r>
      <w:r w:rsidR="00A2004C">
        <w:rPr>
          <w:rFonts w:asciiTheme="minorHAnsi" w:hAnsiTheme="minorHAnsi" w:cstheme="minorHAnsi"/>
          <w:bCs/>
          <w:color w:val="000000" w:themeColor="text1"/>
        </w:rPr>
        <w:br/>
      </w:r>
      <w:r w:rsidR="00A84547" w:rsidRPr="00877EE3">
        <w:rPr>
          <w:rFonts w:asciiTheme="minorHAnsi" w:hAnsiTheme="minorHAnsi" w:cstheme="minorHAnsi"/>
          <w:color w:val="000000" w:themeColor="text1"/>
        </w:rPr>
        <w:br/>
      </w:r>
      <w:r w:rsidR="000E44A2" w:rsidRPr="00877EE3">
        <w:rPr>
          <w:rFonts w:asciiTheme="minorHAnsi" w:hAnsiTheme="minorHAnsi" w:cstheme="minorHAnsi"/>
          <w:color w:val="000000" w:themeColor="text1"/>
        </w:rPr>
        <w:t>2.</w:t>
      </w:r>
      <w:r w:rsidR="007B2A5F" w:rsidRPr="00877EE3">
        <w:rPr>
          <w:rFonts w:asciiTheme="minorHAnsi" w:hAnsiTheme="minorHAnsi" w:cstheme="minorHAnsi"/>
          <w:color w:val="000000" w:themeColor="text1"/>
        </w:rPr>
        <w:t xml:space="preserve"> Na potwierdzenie braku podstaw wykluczenia z postępowania;</w:t>
      </w:r>
      <w:r w:rsidR="007B2A5F" w:rsidRPr="00877EE3">
        <w:rPr>
          <w:rFonts w:asciiTheme="minorHAnsi" w:hAnsiTheme="minorHAnsi" w:cstheme="minorHAnsi"/>
          <w:color w:val="000000" w:themeColor="text1"/>
        </w:rPr>
        <w:br/>
      </w:r>
      <w:r w:rsidR="00527654" w:rsidRPr="00877EE3">
        <w:rPr>
          <w:rFonts w:asciiTheme="minorHAnsi" w:hAnsiTheme="minorHAnsi" w:cstheme="minorHAnsi"/>
          <w:color w:val="000000" w:themeColor="text1"/>
        </w:rPr>
        <w:t xml:space="preserve">1) oświadczenie Wykonawcy o niepodleganiu wykluczeniu oraz spełnianiu warunków udziału w postępowaniu na podstawie art. 125 ust. 1 ustawy </w:t>
      </w:r>
      <w:proofErr w:type="spellStart"/>
      <w:r w:rsidR="00527654" w:rsidRPr="00877EE3">
        <w:rPr>
          <w:rFonts w:asciiTheme="minorHAnsi" w:hAnsiTheme="minorHAnsi" w:cstheme="minorHAnsi"/>
          <w:color w:val="000000" w:themeColor="text1"/>
        </w:rPr>
        <w:t>Pzp</w:t>
      </w:r>
      <w:proofErr w:type="spellEnd"/>
      <w:r w:rsidR="00527654" w:rsidRPr="00877EE3">
        <w:rPr>
          <w:rFonts w:asciiTheme="minorHAnsi" w:hAnsiTheme="minorHAnsi" w:cstheme="minorHAnsi"/>
          <w:color w:val="000000" w:themeColor="text1"/>
        </w:rPr>
        <w:t xml:space="preserve">, </w:t>
      </w:r>
      <w:r w:rsidR="00B06CD1">
        <w:rPr>
          <w:rFonts w:asciiTheme="minorHAnsi" w:hAnsiTheme="minorHAnsi" w:cstheme="minorHAnsi"/>
          <w:color w:val="000000" w:themeColor="text1"/>
        </w:rPr>
        <w:t xml:space="preserve">według załącznika nr 2 do SWZ. </w:t>
      </w:r>
      <w:r w:rsidR="00941E10">
        <w:rPr>
          <w:rFonts w:asciiTheme="minorHAnsi" w:hAnsiTheme="minorHAnsi" w:cstheme="minorHAnsi"/>
          <w:color w:val="000000" w:themeColor="text1"/>
        </w:rPr>
        <w:br/>
      </w:r>
      <w:r w:rsidR="007B2A5F" w:rsidRPr="00877EE3">
        <w:rPr>
          <w:rFonts w:asciiTheme="minorHAnsi" w:hAnsiTheme="minorHAnsi" w:cstheme="minorHAnsi"/>
          <w:color w:val="000000" w:themeColor="text1"/>
        </w:rPr>
        <w:br/>
      </w:r>
      <w:r w:rsidR="000E44A2" w:rsidRPr="00877EE3">
        <w:rPr>
          <w:rFonts w:asciiTheme="minorHAnsi" w:hAnsiTheme="minorHAnsi" w:cstheme="minorHAnsi"/>
          <w:bCs/>
          <w:color w:val="000000" w:themeColor="text1"/>
        </w:rPr>
        <w:t xml:space="preserve">2) </w:t>
      </w:r>
      <w:r w:rsidR="005E19C7" w:rsidRPr="00877EE3">
        <w:rPr>
          <w:rFonts w:asciiTheme="minorHAnsi" w:hAnsiTheme="minorHAnsi" w:cstheme="minorHAnsi"/>
          <w:bCs/>
          <w:color w:val="000000" w:themeColor="text1"/>
          <w:u w:val="single"/>
        </w:rPr>
        <w:t xml:space="preserve">W celu potwierdzenia przez Wykonawcę, którego </w:t>
      </w:r>
      <w:r w:rsidR="005E19C7" w:rsidRPr="00877EE3">
        <w:rPr>
          <w:rFonts w:asciiTheme="minorHAnsi" w:hAnsiTheme="minorHAnsi" w:cstheme="minorHAnsi"/>
          <w:color w:val="000000" w:themeColor="text1"/>
          <w:u w:val="single"/>
        </w:rPr>
        <w:t xml:space="preserve">oferta została najwyżej oceniona </w:t>
      </w:r>
      <w:r w:rsidR="005E19C7" w:rsidRPr="00877EE3">
        <w:rPr>
          <w:rFonts w:asciiTheme="minorHAnsi" w:hAnsiTheme="minorHAnsi" w:cstheme="minorHAnsi"/>
          <w:bCs/>
          <w:color w:val="000000" w:themeColor="text1"/>
          <w:u w:val="single"/>
        </w:rPr>
        <w:t xml:space="preserve">braku podstaw wykluczenia, zgodnie z art. 126 ust. 1 ustawy </w:t>
      </w:r>
      <w:proofErr w:type="spellStart"/>
      <w:r w:rsidR="005E19C7" w:rsidRPr="00877EE3">
        <w:rPr>
          <w:rFonts w:asciiTheme="minorHAnsi" w:hAnsiTheme="minorHAnsi" w:cstheme="minorHAnsi"/>
          <w:bCs/>
          <w:color w:val="000000" w:themeColor="text1"/>
          <w:u w:val="single"/>
        </w:rPr>
        <w:t>Pzp</w:t>
      </w:r>
      <w:proofErr w:type="spellEnd"/>
      <w:r w:rsidR="005E19C7" w:rsidRPr="00877EE3">
        <w:rPr>
          <w:rFonts w:asciiTheme="minorHAnsi" w:hAnsiTheme="minorHAnsi" w:cstheme="minorHAnsi"/>
          <w:bCs/>
          <w:color w:val="000000" w:themeColor="text1"/>
          <w:u w:val="single"/>
        </w:rPr>
        <w:t>, Zamawiający wezwie Wykonawcę do złożenia w terminie nie krótszym niż</w:t>
      </w:r>
      <w:r w:rsidR="00A065AD" w:rsidRPr="00877EE3">
        <w:rPr>
          <w:rFonts w:asciiTheme="minorHAnsi" w:hAnsiTheme="minorHAnsi" w:cstheme="minorHAnsi"/>
          <w:bCs/>
          <w:color w:val="000000" w:themeColor="text1"/>
          <w:u w:val="single"/>
        </w:rPr>
        <w:t xml:space="preserve"> 5</w:t>
      </w:r>
      <w:r w:rsidR="005E19C7" w:rsidRPr="00877EE3">
        <w:rPr>
          <w:rFonts w:asciiTheme="minorHAnsi" w:hAnsiTheme="minorHAnsi" w:cstheme="minorHAnsi"/>
          <w:bCs/>
          <w:color w:val="000000" w:themeColor="text1"/>
          <w:u w:val="single"/>
        </w:rPr>
        <w:t xml:space="preserve"> dni </w:t>
      </w:r>
      <w:r w:rsidR="005E19C7" w:rsidRPr="004C7ADA">
        <w:rPr>
          <w:rFonts w:asciiTheme="minorHAnsi" w:hAnsiTheme="minorHAnsi" w:cstheme="minorHAnsi"/>
          <w:color w:val="000000" w:themeColor="text1"/>
        </w:rPr>
        <w:t>aktualnych na dzień złożenia</w:t>
      </w:r>
      <w:r w:rsidR="005E19C7" w:rsidRPr="004C7ADA">
        <w:rPr>
          <w:rFonts w:asciiTheme="minorHAnsi" w:hAnsiTheme="minorHAnsi" w:cstheme="minorHAnsi"/>
          <w:bCs/>
          <w:color w:val="000000" w:themeColor="text1"/>
        </w:rPr>
        <w:t xml:space="preserve">, następujących </w:t>
      </w:r>
      <w:r w:rsidR="005E19C7" w:rsidRPr="004C7ADA">
        <w:rPr>
          <w:rFonts w:asciiTheme="minorHAnsi" w:hAnsiTheme="minorHAnsi" w:cstheme="minorHAnsi"/>
          <w:color w:val="000000" w:themeColor="text1"/>
        </w:rPr>
        <w:t>podmiotowych środków dowodowych:</w:t>
      </w:r>
      <w:r w:rsidR="000E44A2" w:rsidRPr="004C7ADA">
        <w:rPr>
          <w:rFonts w:asciiTheme="minorHAnsi" w:hAnsiTheme="minorHAnsi" w:cstheme="minorHAnsi"/>
          <w:color w:val="000000" w:themeColor="text1"/>
        </w:rPr>
        <w:br/>
      </w:r>
      <w:r w:rsidR="00F52B18" w:rsidRPr="00877EE3">
        <w:rPr>
          <w:rFonts w:asciiTheme="minorHAnsi" w:hAnsiTheme="minorHAnsi" w:cstheme="minorHAnsi"/>
          <w:bCs/>
          <w:color w:val="000000" w:themeColor="text1"/>
          <w:u w:val="single"/>
        </w:rPr>
        <w:t xml:space="preserve">a) </w:t>
      </w:r>
      <w:r w:rsidR="005E19C7" w:rsidRPr="00877EE3">
        <w:rPr>
          <w:rFonts w:asciiTheme="minorHAnsi" w:hAnsiTheme="minorHAnsi" w:cstheme="minorHAnsi"/>
          <w:bCs/>
          <w:color w:val="000000" w:themeColor="text1"/>
          <w:u w:val="single"/>
        </w:rPr>
        <w:t>oświadczenia Wykonawcy</w:t>
      </w:r>
      <w:r w:rsidR="005E19C7" w:rsidRPr="00877EE3">
        <w:rPr>
          <w:rFonts w:asciiTheme="minorHAnsi" w:hAnsiTheme="minorHAnsi" w:cstheme="minorHAnsi"/>
          <w:color w:val="000000" w:themeColor="text1"/>
          <w:u w:val="single"/>
        </w:rPr>
        <w:t xml:space="preserve"> w zakresie art. 108 ust. 1 pkt 5 </w:t>
      </w:r>
      <w:proofErr w:type="spellStart"/>
      <w:r w:rsidR="005E19C7" w:rsidRPr="00877EE3">
        <w:rPr>
          <w:rFonts w:asciiTheme="minorHAnsi" w:hAnsiTheme="minorHAnsi" w:cstheme="minorHAnsi"/>
          <w:color w:val="000000" w:themeColor="text1"/>
          <w:u w:val="single"/>
        </w:rPr>
        <w:t>Pzp</w:t>
      </w:r>
      <w:proofErr w:type="spellEnd"/>
      <w:r w:rsidR="005E19C7" w:rsidRPr="00877EE3">
        <w:rPr>
          <w:rFonts w:asciiTheme="minorHAnsi" w:hAnsiTheme="minorHAnsi" w:cstheme="minorHAnsi"/>
          <w:color w:val="000000" w:themeColor="text1"/>
          <w:u w:val="single"/>
        </w:rPr>
        <w:t xml:space="preserve"> o braku przynależności do tej samej grupy kapitałowej</w:t>
      </w:r>
      <w:r w:rsidR="005E19C7" w:rsidRPr="00877EE3">
        <w:rPr>
          <w:rFonts w:asciiTheme="minorHAnsi" w:hAnsiTheme="minorHAnsi" w:cstheme="minorHAnsi"/>
          <w:color w:val="000000" w:themeColor="text1"/>
        </w:rPr>
        <w:t xml:space="preserve">, w rozumieniu ustawy z dnia 16 lutego 2007 r. </w:t>
      </w:r>
      <w:r w:rsidR="005E19C7" w:rsidRPr="00877EE3">
        <w:rPr>
          <w:rFonts w:asciiTheme="minorHAnsi" w:hAnsiTheme="minorHAnsi" w:cstheme="minorHAnsi"/>
          <w:i/>
          <w:color w:val="000000" w:themeColor="text1"/>
        </w:rPr>
        <w:t>o ochronie konkurencji i konsumentów</w:t>
      </w:r>
      <w:r w:rsidR="005E19C7" w:rsidRPr="00877EE3">
        <w:rPr>
          <w:rFonts w:asciiTheme="minorHAnsi" w:hAnsiTheme="minorHAnsi" w:cstheme="minorHAnsi"/>
          <w:color w:val="000000" w:themeColor="text1"/>
        </w:rPr>
        <w:t xml:space="preserve"> (</w:t>
      </w:r>
      <w:proofErr w:type="spellStart"/>
      <w:r w:rsidR="005E19C7" w:rsidRPr="00877EE3">
        <w:rPr>
          <w:rFonts w:asciiTheme="minorHAnsi" w:hAnsiTheme="minorHAnsi" w:cstheme="minorHAnsi"/>
          <w:color w:val="000000" w:themeColor="text1"/>
        </w:rPr>
        <w:t>t.j</w:t>
      </w:r>
      <w:proofErr w:type="spellEnd"/>
      <w:r w:rsidR="005E19C7" w:rsidRPr="00877EE3">
        <w:rPr>
          <w:rFonts w:asciiTheme="minorHAnsi" w:hAnsiTheme="minorHAnsi" w:cstheme="minorHAnsi"/>
          <w:color w:val="000000" w:themeColor="text1"/>
        </w:rPr>
        <w:t>.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854909" w:rsidRPr="00877EE3">
        <w:rPr>
          <w:rFonts w:asciiTheme="minorHAnsi" w:hAnsiTheme="minorHAnsi" w:cstheme="minorHAnsi"/>
          <w:color w:val="000000" w:themeColor="text1"/>
        </w:rPr>
        <w:t> </w:t>
      </w:r>
      <w:r w:rsidR="005E19C7" w:rsidRPr="00877EE3">
        <w:rPr>
          <w:rFonts w:asciiTheme="minorHAnsi" w:hAnsiTheme="minorHAnsi" w:cstheme="minorHAnsi"/>
          <w:color w:val="000000" w:themeColor="text1"/>
        </w:rPr>
        <w:t>dopuszczenie do</w:t>
      </w:r>
      <w:r w:rsidR="00854909" w:rsidRPr="00877EE3">
        <w:rPr>
          <w:rFonts w:asciiTheme="minorHAnsi" w:hAnsiTheme="minorHAnsi" w:cstheme="minorHAnsi"/>
          <w:color w:val="000000" w:themeColor="text1"/>
        </w:rPr>
        <w:t xml:space="preserve"> </w:t>
      </w:r>
      <w:r w:rsidR="005E19C7" w:rsidRPr="00877EE3">
        <w:rPr>
          <w:rFonts w:asciiTheme="minorHAnsi" w:hAnsiTheme="minorHAnsi" w:cstheme="minorHAnsi"/>
          <w:color w:val="000000" w:themeColor="text1"/>
        </w:rPr>
        <w:t>udziału w postępowaniu niezależnie od innego wykonawcy należącego do</w:t>
      </w:r>
      <w:r w:rsidR="00854909" w:rsidRPr="00877EE3">
        <w:rPr>
          <w:rFonts w:asciiTheme="minorHAnsi" w:hAnsiTheme="minorHAnsi" w:cstheme="minorHAnsi"/>
          <w:color w:val="000000" w:themeColor="text1"/>
        </w:rPr>
        <w:t> </w:t>
      </w:r>
      <w:r w:rsidR="005E19C7" w:rsidRPr="00877EE3">
        <w:rPr>
          <w:rFonts w:asciiTheme="minorHAnsi" w:hAnsiTheme="minorHAnsi" w:cstheme="minorHAnsi"/>
          <w:color w:val="000000" w:themeColor="text1"/>
        </w:rPr>
        <w:t xml:space="preserve">tej samej grupy kapitałowej – </w:t>
      </w:r>
      <w:r w:rsidR="005E19C7" w:rsidRPr="00877EE3">
        <w:rPr>
          <w:rFonts w:asciiTheme="minorHAnsi" w:hAnsiTheme="minorHAnsi" w:cstheme="minorHAnsi"/>
          <w:color w:val="000000" w:themeColor="text1"/>
          <w:u w:val="single"/>
        </w:rPr>
        <w:t xml:space="preserve">zgodnie ze wzorem stanowiącym </w:t>
      </w:r>
      <w:r w:rsidR="005E19C7" w:rsidRPr="00877EE3">
        <w:rPr>
          <w:rFonts w:asciiTheme="minorHAnsi" w:hAnsiTheme="minorHAnsi" w:cstheme="minorHAnsi"/>
          <w:bCs/>
          <w:color w:val="000000" w:themeColor="text1"/>
          <w:u w:val="single"/>
        </w:rPr>
        <w:t xml:space="preserve">załącznik nr </w:t>
      </w:r>
      <w:r w:rsidR="00A62C2F" w:rsidRPr="00877EE3">
        <w:rPr>
          <w:rFonts w:asciiTheme="minorHAnsi" w:hAnsiTheme="minorHAnsi" w:cstheme="minorHAnsi"/>
          <w:bCs/>
          <w:color w:val="000000" w:themeColor="text1"/>
          <w:u w:val="single"/>
        </w:rPr>
        <w:t>5</w:t>
      </w:r>
      <w:r w:rsidR="005E19C7" w:rsidRPr="00877EE3">
        <w:rPr>
          <w:rFonts w:asciiTheme="minorHAnsi" w:hAnsiTheme="minorHAnsi" w:cstheme="minorHAnsi"/>
          <w:bCs/>
          <w:color w:val="000000" w:themeColor="text1"/>
          <w:u w:val="single"/>
        </w:rPr>
        <w:t xml:space="preserve"> </w:t>
      </w:r>
      <w:r w:rsidR="000E44A2" w:rsidRPr="00877EE3">
        <w:rPr>
          <w:rFonts w:asciiTheme="minorHAnsi" w:hAnsiTheme="minorHAnsi" w:cstheme="minorHAnsi"/>
          <w:bCs/>
          <w:color w:val="000000" w:themeColor="text1"/>
          <w:u w:val="single"/>
        </w:rPr>
        <w:t>do SWZ</w:t>
      </w:r>
      <w:r w:rsidR="000E44A2" w:rsidRPr="00877EE3">
        <w:rPr>
          <w:rFonts w:asciiTheme="minorHAnsi" w:hAnsiTheme="minorHAnsi" w:cstheme="minorHAnsi"/>
          <w:bCs/>
          <w:color w:val="000000" w:themeColor="text1"/>
        </w:rPr>
        <w:t>, lub odpowiadające im dokumenty zgodnie z rozporządzeniem Ministra Rozwoju, Pracy i Technologii z dnia 23 grudnia 2020 r. w sprawie podmiotowych środków dowodowych oraz innych dokumentów lub oświadczeń, jakich może żądać zamawiający od wykonawcy (Dz. U. z 2020 r. poz. 2415).</w:t>
      </w:r>
      <w:r w:rsidR="00240E5B" w:rsidRPr="00877EE3">
        <w:rPr>
          <w:rFonts w:asciiTheme="minorHAnsi" w:hAnsiTheme="minorHAnsi" w:cstheme="minorHAnsi"/>
          <w:color w:val="000000" w:themeColor="text1"/>
        </w:rPr>
        <w:br/>
      </w:r>
      <w:r w:rsidR="000E44A2" w:rsidRPr="00877EE3">
        <w:rPr>
          <w:rFonts w:asciiTheme="minorHAnsi" w:hAnsiTheme="minorHAnsi" w:cstheme="minorHAnsi"/>
          <w:color w:val="000000" w:themeColor="text1"/>
          <w:u w:val="single"/>
        </w:rPr>
        <w:t xml:space="preserve">b) </w:t>
      </w:r>
      <w:r w:rsidR="005E19C7" w:rsidRPr="00877EE3">
        <w:rPr>
          <w:rFonts w:asciiTheme="minorHAnsi" w:hAnsiTheme="minorHAnsi" w:cstheme="minorHAnsi"/>
          <w:color w:val="000000" w:themeColor="text1"/>
          <w:u w:val="single"/>
        </w:rPr>
        <w:t>oświadczenia Wykonawcy</w:t>
      </w:r>
      <w:r w:rsidR="001E462D" w:rsidRPr="00877EE3">
        <w:rPr>
          <w:rFonts w:asciiTheme="minorHAnsi" w:hAnsiTheme="minorHAnsi" w:cstheme="minorHAnsi"/>
          <w:color w:val="000000" w:themeColor="text1"/>
          <w:u w:val="single"/>
        </w:rPr>
        <w:t>/ów</w:t>
      </w:r>
      <w:r w:rsidR="005E19C7" w:rsidRPr="00877EE3">
        <w:rPr>
          <w:rFonts w:asciiTheme="minorHAnsi" w:hAnsiTheme="minorHAnsi" w:cstheme="minorHAnsi"/>
          <w:color w:val="000000" w:themeColor="text1"/>
          <w:u w:val="single"/>
        </w:rPr>
        <w:t xml:space="preserve"> o aktualności informacji zawartych w oświadczeniu, o</w:t>
      </w:r>
      <w:r w:rsidR="00755FEC" w:rsidRPr="00877EE3">
        <w:rPr>
          <w:rFonts w:asciiTheme="minorHAnsi" w:hAnsiTheme="minorHAnsi" w:cstheme="minorHAnsi"/>
          <w:color w:val="000000" w:themeColor="text1"/>
          <w:u w:val="single"/>
        </w:rPr>
        <w:t xml:space="preserve"> którym mowa w art. 125 </w:t>
      </w:r>
      <w:r w:rsidR="00755FEC" w:rsidRPr="00877EE3">
        <w:rPr>
          <w:rFonts w:asciiTheme="minorHAnsi" w:hAnsiTheme="minorHAnsi" w:cstheme="minorHAnsi"/>
          <w:color w:val="000000" w:themeColor="text1"/>
          <w:u w:val="single"/>
        </w:rPr>
        <w:br/>
        <w:t xml:space="preserve">ust. 1 </w:t>
      </w:r>
      <w:proofErr w:type="spellStart"/>
      <w:r w:rsidR="005E19C7" w:rsidRPr="00877EE3">
        <w:rPr>
          <w:rFonts w:asciiTheme="minorHAnsi" w:hAnsiTheme="minorHAnsi" w:cstheme="minorHAnsi"/>
          <w:color w:val="000000" w:themeColor="text1"/>
          <w:u w:val="single"/>
        </w:rPr>
        <w:t>Pzp</w:t>
      </w:r>
      <w:proofErr w:type="spellEnd"/>
      <w:r w:rsidR="005E19C7" w:rsidRPr="00877EE3">
        <w:rPr>
          <w:rFonts w:asciiTheme="minorHAnsi" w:hAnsiTheme="minorHAnsi" w:cstheme="minorHAnsi"/>
          <w:color w:val="000000" w:themeColor="text1"/>
          <w:u w:val="single"/>
        </w:rPr>
        <w:t>,</w:t>
      </w:r>
      <w:r w:rsidR="005E19C7" w:rsidRPr="00877EE3">
        <w:rPr>
          <w:rFonts w:asciiTheme="minorHAnsi" w:hAnsiTheme="minorHAnsi" w:cstheme="minorHAnsi"/>
          <w:color w:val="000000" w:themeColor="text1"/>
        </w:rPr>
        <w:t xml:space="preserve"> w zakresie odnoszącym się do podstaw wykluczenia wskaza</w:t>
      </w:r>
      <w:r w:rsidR="00755FEC" w:rsidRPr="00877EE3">
        <w:rPr>
          <w:rFonts w:asciiTheme="minorHAnsi" w:hAnsiTheme="minorHAnsi" w:cstheme="minorHAnsi"/>
          <w:color w:val="000000" w:themeColor="text1"/>
        </w:rPr>
        <w:t xml:space="preserve">nych w art. 108 ust. 1 pkt 3-6  </w:t>
      </w:r>
      <w:proofErr w:type="spellStart"/>
      <w:r w:rsidR="005E19C7" w:rsidRPr="00877EE3">
        <w:rPr>
          <w:rFonts w:asciiTheme="minorHAnsi" w:hAnsiTheme="minorHAnsi" w:cstheme="minorHAnsi"/>
          <w:color w:val="000000" w:themeColor="text1"/>
        </w:rPr>
        <w:t>Pzp</w:t>
      </w:r>
      <w:proofErr w:type="spellEnd"/>
      <w:r w:rsidR="009B1F2E" w:rsidRPr="00877EE3">
        <w:rPr>
          <w:rFonts w:asciiTheme="minorHAnsi" w:hAnsiTheme="minorHAnsi" w:cstheme="minorHAnsi"/>
          <w:color w:val="000000" w:themeColor="text1"/>
        </w:rPr>
        <w:t>,</w:t>
      </w:r>
      <w:r w:rsidR="009B1F2E" w:rsidRPr="00877EE3">
        <w:rPr>
          <w:rFonts w:asciiTheme="minorHAnsi" w:hAnsiTheme="minorHAnsi" w:cstheme="minorHAnsi"/>
          <w:color w:val="000000" w:themeColor="text1"/>
        </w:rPr>
        <w:br/>
      </w:r>
      <w:r w:rsidR="005E19C7" w:rsidRPr="00877EE3">
        <w:rPr>
          <w:rFonts w:asciiTheme="minorHAnsi" w:hAnsiTheme="minorHAnsi" w:cstheme="minorHAnsi"/>
          <w:color w:val="000000" w:themeColor="text1"/>
        </w:rPr>
        <w:t xml:space="preserve"> </w:t>
      </w:r>
      <w:r w:rsidR="009B1F2E" w:rsidRPr="00877EE3">
        <w:rPr>
          <w:rFonts w:asciiTheme="minorHAnsi" w:hAnsiTheme="minorHAnsi" w:cstheme="minorHAnsi"/>
          <w:color w:val="000000" w:themeColor="text1"/>
        </w:rPr>
        <w:t xml:space="preserve">oraz na podstawie  </w:t>
      </w:r>
      <w:r w:rsidR="009B1F2E" w:rsidRPr="00877EE3">
        <w:rPr>
          <w:rFonts w:asciiTheme="minorHAnsi" w:hAnsiTheme="minorHAnsi" w:cstheme="minorHAnsi"/>
          <w:bCs/>
          <w:color w:val="000000" w:themeColor="text1"/>
        </w:rPr>
        <w:t xml:space="preserve">art. 7 ust. 1 pkt. 1-3 ustawy z dnia 13 kwietnia 2022 r., </w:t>
      </w:r>
      <w:r w:rsidR="001E462D" w:rsidRPr="00877EE3">
        <w:rPr>
          <w:rFonts w:asciiTheme="minorHAnsi" w:hAnsiTheme="minorHAnsi" w:cstheme="minorHAnsi"/>
          <w:bCs/>
          <w:color w:val="000000" w:themeColor="text1"/>
        </w:rPr>
        <w:t>o</w:t>
      </w:r>
      <w:r w:rsidR="009B1F2E" w:rsidRPr="00877EE3">
        <w:rPr>
          <w:rFonts w:asciiTheme="minorHAnsi" w:hAnsiTheme="minorHAnsi" w:cstheme="minorHAnsi"/>
          <w:bCs/>
          <w:color w:val="000000" w:themeColor="text1"/>
        </w:rPr>
        <w:t xml:space="preserve"> szczególnych rozwiązaniach w zakresie przeciwdziałania wspieraniu agresji na Ukrainę oraz służących ochr</w:t>
      </w:r>
      <w:r w:rsidR="001E462D" w:rsidRPr="00877EE3">
        <w:rPr>
          <w:rFonts w:asciiTheme="minorHAnsi" w:hAnsiTheme="minorHAnsi" w:cstheme="minorHAnsi"/>
          <w:bCs/>
          <w:color w:val="000000" w:themeColor="text1"/>
        </w:rPr>
        <w:t xml:space="preserve">onie bezpieczeństwa narodowego, </w:t>
      </w:r>
      <w:r w:rsidR="005E19C7" w:rsidRPr="00877EE3">
        <w:rPr>
          <w:rFonts w:asciiTheme="minorHAnsi" w:hAnsiTheme="minorHAnsi" w:cstheme="minorHAnsi"/>
          <w:color w:val="000000" w:themeColor="text1"/>
        </w:rPr>
        <w:t xml:space="preserve">zgodnie ze wzorem stanowiącym załącznik nr </w:t>
      </w:r>
      <w:r w:rsidR="009B1F2E" w:rsidRPr="00877EE3">
        <w:rPr>
          <w:rFonts w:asciiTheme="minorHAnsi" w:hAnsiTheme="minorHAnsi" w:cstheme="minorHAnsi"/>
          <w:color w:val="000000" w:themeColor="text1"/>
        </w:rPr>
        <w:t>12</w:t>
      </w:r>
      <w:r w:rsidR="005E19C7" w:rsidRPr="00877EE3">
        <w:rPr>
          <w:rFonts w:asciiTheme="minorHAnsi" w:hAnsiTheme="minorHAnsi" w:cstheme="minorHAnsi"/>
          <w:color w:val="000000" w:themeColor="text1"/>
        </w:rPr>
        <w:t xml:space="preserve"> do SWZ.</w:t>
      </w:r>
      <w:r w:rsidR="001177A7" w:rsidRPr="00877EE3">
        <w:rPr>
          <w:rFonts w:asciiTheme="minorHAnsi" w:hAnsiTheme="minorHAnsi" w:cstheme="minorHAnsi"/>
          <w:color w:val="000000" w:themeColor="text1"/>
        </w:rPr>
        <w:br/>
      </w:r>
      <w:r w:rsidR="000E44A2" w:rsidRPr="00877EE3">
        <w:rPr>
          <w:rFonts w:asciiTheme="minorHAnsi" w:hAnsiTheme="minorHAnsi" w:cstheme="minorHAnsi"/>
          <w:b/>
          <w:bCs/>
          <w:color w:val="000000" w:themeColor="text1"/>
        </w:rPr>
        <w:br/>
      </w:r>
      <w:r w:rsidR="002B2EC7" w:rsidRPr="00877EE3">
        <w:rPr>
          <w:rFonts w:asciiTheme="minorHAnsi" w:hAnsiTheme="minorHAnsi" w:cstheme="minorHAnsi"/>
          <w:b/>
          <w:color w:val="000000" w:themeColor="text1"/>
        </w:rPr>
        <w:t>XI</w:t>
      </w:r>
      <w:r w:rsidR="004C7ADA">
        <w:rPr>
          <w:rFonts w:asciiTheme="minorHAnsi" w:hAnsiTheme="minorHAnsi" w:cstheme="minorHAnsi"/>
          <w:b/>
          <w:color w:val="000000" w:themeColor="text1"/>
        </w:rPr>
        <w:t>I</w:t>
      </w:r>
      <w:r w:rsidR="002B2EC7" w:rsidRPr="00877EE3">
        <w:rPr>
          <w:rFonts w:asciiTheme="minorHAnsi" w:hAnsiTheme="minorHAnsi" w:cstheme="minorHAnsi"/>
          <w:b/>
          <w:color w:val="000000" w:themeColor="text1"/>
        </w:rPr>
        <w:t xml:space="preserve">. </w:t>
      </w:r>
      <w:r w:rsidR="00BC1782" w:rsidRPr="00877EE3">
        <w:rPr>
          <w:rFonts w:asciiTheme="minorHAnsi" w:hAnsiTheme="minorHAnsi" w:cstheme="minorHAnsi"/>
          <w:b/>
          <w:color w:val="000000" w:themeColor="text1"/>
        </w:rPr>
        <w:t>Korzystanie przez wykonawcę z zasobów innych podmiotów w celu potwierdzenia spełniania warunków udziału w postępowaniu</w:t>
      </w:r>
    </w:p>
    <w:p w14:paraId="3B41637A" w14:textId="32C24955" w:rsidR="003838C3" w:rsidRPr="00877EE3" w:rsidRDefault="003838C3" w:rsidP="005F6699">
      <w:pPr>
        <w:tabs>
          <w:tab w:val="left" w:pos="284"/>
        </w:tabs>
        <w:spacing w:line="276" w:lineRule="auto"/>
        <w:contextualSpacing/>
        <w:rPr>
          <w:rFonts w:asciiTheme="minorHAnsi" w:hAnsiTheme="minorHAnsi" w:cstheme="minorHAnsi"/>
          <w:bCs/>
          <w:color w:val="000000" w:themeColor="text1"/>
        </w:rPr>
      </w:pPr>
      <w:r w:rsidRPr="00877EE3">
        <w:rPr>
          <w:rFonts w:asciiTheme="minorHAnsi" w:hAnsiTheme="minorHAnsi" w:cstheme="minorHAnsi"/>
          <w:bCs/>
          <w:color w:val="000000" w:themeColor="text1"/>
        </w:rPr>
        <w:t>1. Udostępnianie zasobów</w:t>
      </w:r>
      <w:r w:rsidRPr="00877EE3">
        <w:rPr>
          <w:rFonts w:asciiTheme="minorHAnsi" w:hAnsiTheme="minorHAnsi" w:cstheme="minorHAnsi"/>
          <w:bCs/>
          <w:color w:val="000000" w:themeColor="text1"/>
        </w:rPr>
        <w:br/>
        <w:t>W odniesieniu do warunków dotyczących wykształcenia, kwalifikacji zawodowych lub doświadczenia Wykonawcy mogą polegać na zdolnościach podmiotów udostępniających zasoby, jeśli podmioty te wykonają roboty budowlane lub usługi, do realizacji kt</w:t>
      </w:r>
      <w:r w:rsidR="00B06CD1">
        <w:rPr>
          <w:rFonts w:asciiTheme="minorHAnsi" w:hAnsiTheme="minorHAnsi" w:cstheme="minorHAnsi"/>
          <w:bCs/>
          <w:color w:val="000000" w:themeColor="text1"/>
        </w:rPr>
        <w:t>órych te zdolności są wymagane.</w:t>
      </w:r>
      <w:r w:rsidR="00E06000">
        <w:rPr>
          <w:rFonts w:asciiTheme="minorHAnsi" w:hAnsiTheme="minorHAnsi" w:cstheme="minorHAnsi"/>
          <w:bCs/>
          <w:color w:val="000000" w:themeColor="text1"/>
        </w:rPr>
        <w:br/>
      </w:r>
      <w:r w:rsidRPr="00877EE3">
        <w:rPr>
          <w:rFonts w:asciiTheme="minorHAnsi" w:hAnsiTheme="minorHAnsi" w:cstheme="minorHAnsi"/>
          <w:bCs/>
          <w:color w:val="000000" w:themeColor="text1"/>
        </w:rPr>
        <w:t xml:space="preserve">Wykonawca, który w celu wykazania spełniania warunków udziału w postępowaniu, polega na zasobach innych podmiotów, powinien wraz z ofertą przedstawić zamawiającemu zobowiązanie tych podmiotów do oddania mu do dyspozycji niezbędnych zasobów na potrzeby realizacji zamówienia lub inny podmiotowy środek dowodowy potwierdzający, że wykonawca realizując zamówienie, będzie dysponował niezbędnymi zasobami tych podmiotów. </w:t>
      </w:r>
      <w:r w:rsidRPr="00877EE3">
        <w:rPr>
          <w:rFonts w:asciiTheme="minorHAnsi" w:hAnsiTheme="minorHAnsi" w:cstheme="minorHAnsi"/>
          <w:bCs/>
          <w:color w:val="000000" w:themeColor="text1"/>
        </w:rPr>
        <w:br/>
        <w:t>Zobowiązanie podmiotu udostępniającego zasoby powinno potwierdzać, że stosunek łączący wykonawcę w podmiotami udostępniającymi zasoby gwarantuje rzeczywisty dostęp do tych zasobów oraz określać w szczególności:</w:t>
      </w:r>
      <w:r w:rsidRPr="00877EE3">
        <w:rPr>
          <w:rFonts w:asciiTheme="minorHAnsi" w:hAnsiTheme="minorHAnsi" w:cstheme="minorHAnsi"/>
          <w:bCs/>
          <w:color w:val="000000" w:themeColor="text1"/>
        </w:rPr>
        <w:br/>
        <w:t>- zakres dostępnych wykonawcy zasobów podmiotu udostępniającego zasoby,</w:t>
      </w:r>
      <w:r w:rsidRPr="00877EE3">
        <w:rPr>
          <w:rFonts w:asciiTheme="minorHAnsi" w:hAnsiTheme="minorHAnsi" w:cstheme="minorHAnsi"/>
          <w:bCs/>
          <w:color w:val="000000" w:themeColor="text1"/>
        </w:rPr>
        <w:br/>
        <w:t>- sposób i okres udostępnienia wykonawcy i wykorzystania przez niego zasobów podmiotu udostępniającego te zasoby przy wykonywaniu zamówienia,</w:t>
      </w:r>
      <w:r w:rsidRPr="00877EE3">
        <w:rPr>
          <w:rFonts w:asciiTheme="minorHAnsi" w:hAnsiTheme="minorHAnsi" w:cstheme="minorHAnsi"/>
          <w:bCs/>
          <w:color w:val="000000" w:themeColor="text1"/>
        </w:rPr>
        <w:br/>
        <w:t>- czy i w jakim zakresie podmiot udostępniający zasoby, na zdolnościach którego wykonawca polega w odniesieniu do warunków udziału w postępowaniu dotyczących wykształcenia, kwalifikacji zawodowych lub doświadczenia, zrealizuje roboty budowalne lub usługi, których wskazane zdolności dotyczą.</w:t>
      </w:r>
      <w:r w:rsidRPr="00877EE3">
        <w:rPr>
          <w:rFonts w:asciiTheme="minorHAnsi" w:hAnsiTheme="minorHAnsi" w:cstheme="minorHAnsi"/>
          <w:bCs/>
          <w:color w:val="000000" w:themeColor="text1"/>
        </w:rPr>
        <w:br/>
      </w:r>
      <w:r w:rsidRPr="00877EE3">
        <w:rPr>
          <w:rFonts w:asciiTheme="minorHAnsi" w:hAnsiTheme="minorHAnsi" w:cstheme="minorHAnsi"/>
          <w:bCs/>
          <w:color w:val="000000" w:themeColor="text1"/>
        </w:rPr>
        <w:br/>
        <w:t xml:space="preserve">Wykonawca, który powołuje się na zasoby innych podmiotów, przedstawia także oświadczenie tego podmiotu potwierdzające brak podstaw wykluczenia tego podmiotu oraz odpowiednio spełnianie warunków udziału w </w:t>
      </w:r>
      <w:r w:rsidRPr="00877EE3">
        <w:rPr>
          <w:rFonts w:asciiTheme="minorHAnsi" w:hAnsiTheme="minorHAnsi" w:cstheme="minorHAnsi"/>
          <w:bCs/>
          <w:color w:val="000000" w:themeColor="text1"/>
        </w:rPr>
        <w:lastRenderedPageBreak/>
        <w:t>postępowaniu, w zakresie, w jakim Wykonawca powołuje się na jego zasoby, według załącznika nr 3 do SWZ.</w:t>
      </w:r>
      <w:r w:rsidRPr="00877EE3">
        <w:rPr>
          <w:rFonts w:asciiTheme="minorHAnsi" w:hAnsiTheme="minorHAnsi" w:cstheme="minorHAnsi"/>
          <w:bCs/>
          <w:color w:val="000000" w:themeColor="text1"/>
        </w:rPr>
        <w:br/>
      </w:r>
      <w:r w:rsidRPr="00877EE3">
        <w:rPr>
          <w:rFonts w:asciiTheme="minorHAnsi" w:hAnsiTheme="minorHAnsi" w:cstheme="minorHAnsi"/>
          <w:bCs/>
          <w:color w:val="000000" w:themeColor="text1"/>
        </w:rPr>
        <w:br/>
        <w:t xml:space="preserve">2. Wykonawcy wspólnie ubiegający się o udzielenie zamówienia </w:t>
      </w:r>
      <w:r w:rsidRPr="00877EE3">
        <w:rPr>
          <w:rFonts w:asciiTheme="minorHAnsi" w:hAnsiTheme="minorHAnsi" w:cstheme="minorHAnsi"/>
          <w:bCs/>
          <w:color w:val="000000" w:themeColor="text1"/>
        </w:rPr>
        <w:b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r w:rsidRPr="00877EE3">
        <w:rPr>
          <w:rFonts w:asciiTheme="minorHAnsi" w:hAnsiTheme="minorHAnsi" w:cstheme="minorHAnsi"/>
          <w:bCs/>
          <w:color w:val="000000" w:themeColor="text1"/>
        </w:rPr>
        <w:b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877EE3">
        <w:rPr>
          <w:rFonts w:asciiTheme="minorHAnsi" w:hAnsiTheme="minorHAnsi" w:cstheme="minorHAnsi"/>
          <w:bCs/>
          <w:color w:val="000000" w:themeColor="text1"/>
        </w:rPr>
        <w:br/>
        <w:t>Wykonawcy wspólnie ubiegający się o udzielenie zamówienia dołączają do oferty  oświadczenie według zał</w:t>
      </w:r>
      <w:r w:rsidR="00B27451">
        <w:rPr>
          <w:rFonts w:asciiTheme="minorHAnsi" w:hAnsiTheme="minorHAnsi" w:cstheme="minorHAnsi"/>
          <w:bCs/>
          <w:color w:val="000000" w:themeColor="text1"/>
        </w:rPr>
        <w:t>.</w:t>
      </w:r>
      <w:r w:rsidRPr="00877EE3">
        <w:rPr>
          <w:rFonts w:asciiTheme="minorHAnsi" w:hAnsiTheme="minorHAnsi" w:cstheme="minorHAnsi"/>
          <w:bCs/>
          <w:color w:val="000000" w:themeColor="text1"/>
        </w:rPr>
        <w:t xml:space="preserve"> nr </w:t>
      </w:r>
      <w:r w:rsidR="00B27451">
        <w:rPr>
          <w:rFonts w:asciiTheme="minorHAnsi" w:hAnsiTheme="minorHAnsi" w:cstheme="minorHAnsi"/>
          <w:bCs/>
          <w:color w:val="000000" w:themeColor="text1"/>
        </w:rPr>
        <w:t>9</w:t>
      </w:r>
      <w:r w:rsidRPr="00877EE3">
        <w:rPr>
          <w:rFonts w:asciiTheme="minorHAnsi" w:hAnsiTheme="minorHAnsi" w:cstheme="minorHAnsi"/>
          <w:bCs/>
          <w:color w:val="000000" w:themeColor="text1"/>
        </w:rPr>
        <w:t xml:space="preserve"> do SWZ, z którego powinno wynikać, które świadczenia w odniesieniu do warunków zamówienia</w:t>
      </w:r>
      <w:r w:rsidR="005D7B4A">
        <w:rPr>
          <w:rFonts w:asciiTheme="minorHAnsi" w:hAnsiTheme="minorHAnsi" w:cstheme="minorHAnsi"/>
          <w:bCs/>
          <w:color w:val="000000" w:themeColor="text1"/>
        </w:rPr>
        <w:t xml:space="preserve"> w</w:t>
      </w:r>
      <w:r w:rsidRPr="00877EE3">
        <w:rPr>
          <w:rFonts w:asciiTheme="minorHAnsi" w:hAnsiTheme="minorHAnsi" w:cstheme="minorHAnsi"/>
          <w:bCs/>
          <w:color w:val="000000" w:themeColor="text1"/>
        </w:rPr>
        <w:t xml:space="preserve">ykonają poszczególni wykonawcy. </w:t>
      </w:r>
      <w:r w:rsidR="00E06000">
        <w:rPr>
          <w:rFonts w:asciiTheme="minorHAnsi" w:hAnsiTheme="minorHAnsi" w:cstheme="minorHAnsi"/>
          <w:bCs/>
          <w:color w:val="000000" w:themeColor="text1"/>
        </w:rPr>
        <w:br/>
      </w:r>
    </w:p>
    <w:p w14:paraId="59049B87" w14:textId="77777777" w:rsidR="00D158E1" w:rsidRDefault="003838C3" w:rsidP="009661E1">
      <w:pPr>
        <w:tabs>
          <w:tab w:val="left" w:pos="284"/>
        </w:tabs>
        <w:spacing w:line="276" w:lineRule="auto"/>
        <w:ind w:right="-141"/>
        <w:contextualSpacing/>
        <w:rPr>
          <w:rFonts w:asciiTheme="minorHAnsi" w:hAnsiTheme="minorHAnsi" w:cstheme="minorHAnsi"/>
          <w:bCs/>
          <w:color w:val="000000" w:themeColor="text1"/>
        </w:rPr>
      </w:pPr>
      <w:r w:rsidRPr="00877EE3">
        <w:rPr>
          <w:rFonts w:asciiTheme="minorHAnsi" w:hAnsiTheme="minorHAnsi" w:cstheme="minorHAnsi"/>
          <w:bCs/>
          <w:color w:val="000000" w:themeColor="text1"/>
        </w:rPr>
        <w:t>Oświadczenia i dokumenty potwierdzające brak podstaw do wykluczenia z postępowania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r w:rsidRPr="00877EE3">
        <w:rPr>
          <w:rFonts w:asciiTheme="minorHAnsi" w:hAnsiTheme="minorHAnsi" w:cstheme="minorHAnsi"/>
          <w:bCs/>
          <w:color w:val="000000" w:themeColor="text1"/>
        </w:rPr>
        <w:br/>
      </w:r>
    </w:p>
    <w:p w14:paraId="02532612" w14:textId="77777777" w:rsidR="00B27451" w:rsidRDefault="003838C3" w:rsidP="009661E1">
      <w:pPr>
        <w:tabs>
          <w:tab w:val="left" w:pos="284"/>
        </w:tabs>
        <w:spacing w:line="276" w:lineRule="auto"/>
        <w:ind w:right="-141"/>
        <w:contextualSpacing/>
        <w:rPr>
          <w:rFonts w:asciiTheme="minorHAnsi" w:hAnsiTheme="minorHAnsi" w:cstheme="minorHAnsi"/>
          <w:bCs/>
          <w:color w:val="000000" w:themeColor="text1"/>
        </w:rPr>
      </w:pPr>
      <w:r w:rsidRPr="00877EE3">
        <w:rPr>
          <w:rFonts w:asciiTheme="minorHAnsi" w:hAnsiTheme="minorHAnsi" w:cstheme="minorHAnsi"/>
          <w:bCs/>
          <w:color w:val="000000" w:themeColor="text1"/>
        </w:rPr>
        <w:t>4. Podwykonawcy</w:t>
      </w:r>
      <w:r w:rsidRPr="00877EE3">
        <w:rPr>
          <w:rFonts w:asciiTheme="minorHAnsi" w:hAnsiTheme="minorHAnsi" w:cstheme="minorHAnsi"/>
          <w:bCs/>
          <w:color w:val="000000" w:themeColor="text1"/>
        </w:rPr>
        <w:br/>
        <w:t xml:space="preserve">Wykonawca może powierzyć wykonanie części zamówienia podwykonawcy/podwykonawcom. Zamawiający nie wprowadza zastrzeżenia wskazującego na obowiązek osobistego wykonania przez Wykonawcę kluczowych części zamówienia. Zamawiający wymaga, aby w przypadku powierzenia części zamówienia podwykonawcom, Wykonawca wskazał w formularzu oferty, wg </w:t>
      </w:r>
      <w:r w:rsidR="00E06000">
        <w:rPr>
          <w:rFonts w:asciiTheme="minorHAnsi" w:hAnsiTheme="minorHAnsi" w:cstheme="minorHAnsi"/>
          <w:bCs/>
          <w:color w:val="000000" w:themeColor="text1"/>
        </w:rPr>
        <w:t xml:space="preserve">wzoru </w:t>
      </w:r>
      <w:r w:rsidRPr="00877EE3">
        <w:rPr>
          <w:rFonts w:asciiTheme="minorHAnsi" w:hAnsiTheme="minorHAnsi" w:cstheme="minorHAnsi"/>
          <w:bCs/>
          <w:color w:val="000000" w:themeColor="text1"/>
        </w:rPr>
        <w:t>załącznik nr 1</w:t>
      </w:r>
      <w:r w:rsidR="00E06000">
        <w:rPr>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rPr>
        <w:t>do SWZ, części zamówienia, których wykonanie zamierza powierzyć podwykonawcom i podania przez Wykonawcę nazw firm podwykonawców, o ile są już znane.</w:t>
      </w:r>
      <w:r w:rsidRPr="00877EE3">
        <w:rPr>
          <w:rFonts w:asciiTheme="minorHAnsi" w:hAnsiTheme="minorHAnsi" w:cstheme="minorHAnsi"/>
          <w:bCs/>
          <w:color w:val="000000" w:themeColor="text1"/>
        </w:rPr>
        <w:br/>
      </w:r>
    </w:p>
    <w:p w14:paraId="214CBB3D" w14:textId="4E0051F8" w:rsidR="009661E1" w:rsidRPr="009661E1" w:rsidRDefault="00A03C76" w:rsidP="009661E1">
      <w:pPr>
        <w:tabs>
          <w:tab w:val="left" w:pos="284"/>
        </w:tabs>
        <w:spacing w:line="276" w:lineRule="auto"/>
        <w:ind w:right="-141"/>
        <w:contextualSpacing/>
        <w:rPr>
          <w:rFonts w:asciiTheme="minorHAnsi" w:hAnsiTheme="minorHAnsi" w:cstheme="minorHAnsi"/>
          <w:color w:val="000000" w:themeColor="text1"/>
        </w:rPr>
      </w:pPr>
      <w:r>
        <w:rPr>
          <w:rFonts w:asciiTheme="minorHAnsi" w:hAnsiTheme="minorHAnsi" w:cstheme="minorHAnsi"/>
          <w:b/>
          <w:color w:val="000000" w:themeColor="text1"/>
        </w:rPr>
        <w:t>XIII</w:t>
      </w:r>
      <w:r w:rsidR="007A04F8" w:rsidRPr="00E3658F">
        <w:rPr>
          <w:rFonts w:asciiTheme="minorHAnsi" w:hAnsiTheme="minorHAnsi" w:cstheme="minorHAnsi"/>
          <w:b/>
          <w:color w:val="000000" w:themeColor="text1"/>
        </w:rPr>
        <w:t xml:space="preserve">. </w:t>
      </w:r>
      <w:r w:rsidR="007A04F8" w:rsidRPr="00A2004C">
        <w:rPr>
          <w:rFonts w:asciiTheme="minorHAnsi" w:hAnsiTheme="minorHAnsi" w:cstheme="minorHAnsi"/>
          <w:b/>
          <w:color w:val="000000" w:themeColor="text1"/>
        </w:rPr>
        <w:t>Informacje o środkach komunikacji elektronicznej, przy użyciu których Zamawiający będzie komunikował się z wykonawcami, oraz informacje o wymaganiach technicznych i organizacyjnych sporządzania, wysyłania i odbierania korespondencji elektronicznej</w:t>
      </w:r>
      <w:r w:rsidR="007A04F8" w:rsidRPr="00877EE3">
        <w:rPr>
          <w:rFonts w:asciiTheme="minorHAnsi" w:hAnsiTheme="minorHAnsi" w:cstheme="minorHAnsi"/>
          <w:b/>
          <w:color w:val="000000" w:themeColor="text1"/>
        </w:rPr>
        <w:t xml:space="preserve"> </w:t>
      </w:r>
      <w:r w:rsidR="007A04F8" w:rsidRPr="00877EE3">
        <w:rPr>
          <w:rFonts w:asciiTheme="minorHAnsi" w:hAnsiTheme="minorHAnsi" w:cstheme="minorHAnsi"/>
          <w:b/>
          <w:color w:val="000000" w:themeColor="text1"/>
        </w:rPr>
        <w:br/>
      </w:r>
      <w:r w:rsidR="007A04F8" w:rsidRPr="00877EE3">
        <w:rPr>
          <w:rFonts w:asciiTheme="minorHAnsi" w:hAnsiTheme="minorHAnsi" w:cstheme="minorHAnsi"/>
          <w:color w:val="000000" w:themeColor="text1"/>
        </w:rPr>
        <w:t>1.  Informacje ogólne:</w:t>
      </w:r>
      <w:r w:rsidR="007A04F8" w:rsidRPr="00877EE3">
        <w:rPr>
          <w:rFonts w:asciiTheme="minorHAnsi" w:hAnsiTheme="minorHAnsi" w:cstheme="minorHAnsi"/>
          <w:color w:val="000000" w:themeColor="text1"/>
        </w:rPr>
        <w:br/>
      </w:r>
      <w:r w:rsidR="009661E1" w:rsidRPr="009661E1">
        <w:rPr>
          <w:rFonts w:asciiTheme="minorHAnsi" w:hAnsiTheme="minorHAnsi" w:cstheme="minorHAnsi"/>
          <w:color w:val="000000" w:themeColor="text1"/>
        </w:rPr>
        <w:t>1</w:t>
      </w:r>
      <w:r w:rsidR="009661E1">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Komunikacja między Zamawiającym a Wykonawcami odbywa się pr</w:t>
      </w:r>
      <w:r w:rsidR="009661E1">
        <w:rPr>
          <w:rFonts w:asciiTheme="minorHAnsi" w:hAnsiTheme="minorHAnsi" w:cstheme="minorHAnsi"/>
          <w:color w:val="000000" w:themeColor="text1"/>
        </w:rPr>
        <w:t xml:space="preserve">zy użyciu Platformy </w:t>
      </w:r>
      <w:r w:rsidR="00082238">
        <w:rPr>
          <w:rFonts w:asciiTheme="minorHAnsi" w:hAnsiTheme="minorHAnsi" w:cstheme="minorHAnsi"/>
          <w:color w:val="000000" w:themeColor="text1"/>
        </w:rPr>
        <w:t xml:space="preserve">Zakupowej </w:t>
      </w:r>
      <w:r w:rsidR="00077EA1">
        <w:rPr>
          <w:rFonts w:asciiTheme="minorHAnsi" w:hAnsiTheme="minorHAnsi" w:cstheme="minorHAnsi"/>
          <w:color w:val="000000" w:themeColor="text1"/>
        </w:rPr>
        <w:t xml:space="preserve">- </w:t>
      </w:r>
      <w:hyperlink r:id="rId22" w:history="1">
        <w:r w:rsidR="00077EA1" w:rsidRPr="00077EA1">
          <w:rPr>
            <w:rStyle w:val="Hipercze"/>
            <w:rFonts w:asciiTheme="minorHAnsi" w:hAnsiTheme="minorHAnsi" w:cstheme="minorHAnsi"/>
            <w:b/>
            <w:bCs/>
          </w:rPr>
          <w:t>https://platformazakupowa.pl/pn/lwowek</w:t>
        </w:r>
      </w:hyperlink>
      <w:r w:rsidR="00077EA1">
        <w:rPr>
          <w:rFonts w:asciiTheme="minorHAnsi" w:hAnsiTheme="minorHAnsi" w:cstheme="minorHAnsi"/>
          <w:color w:val="000000" w:themeColor="text1"/>
        </w:rPr>
        <w:t xml:space="preserve"> </w:t>
      </w:r>
      <w:r w:rsidR="009661E1">
        <w:rPr>
          <w:rFonts w:asciiTheme="minorHAnsi" w:hAnsiTheme="minorHAnsi" w:cstheme="minorHAnsi"/>
          <w:color w:val="000000" w:themeColor="text1"/>
        </w:rPr>
        <w:t>oraz poczty e</w:t>
      </w:r>
      <w:r>
        <w:rPr>
          <w:rFonts w:asciiTheme="minorHAnsi" w:hAnsiTheme="minorHAnsi" w:cstheme="minorHAnsi"/>
          <w:color w:val="000000" w:themeColor="text1"/>
        </w:rPr>
        <w:t>lektronicznej</w:t>
      </w:r>
      <w:r w:rsidRPr="00A03C76">
        <w:rPr>
          <w:rFonts w:asciiTheme="minorHAnsi" w:hAnsiTheme="minorHAnsi" w:cstheme="minorHAnsi"/>
          <w:color w:val="000000" w:themeColor="text1"/>
        </w:rPr>
        <w:t xml:space="preserve">, e-mail: </w:t>
      </w:r>
      <w:hyperlink r:id="rId23" w:history="1">
        <w:r w:rsidRPr="00A03C76">
          <w:rPr>
            <w:rStyle w:val="Hipercze"/>
            <w:rFonts w:asciiTheme="minorHAnsi" w:hAnsiTheme="minorHAnsi" w:cstheme="minorHAnsi"/>
          </w:rPr>
          <w:t>przetargi@lwowek.com.pl</w:t>
        </w:r>
      </w:hyperlink>
      <w:r w:rsidRPr="00A03C76">
        <w:rPr>
          <w:rFonts w:asciiTheme="minorHAnsi" w:hAnsiTheme="minorHAnsi" w:cstheme="minorHAnsi"/>
          <w:color w:val="000000" w:themeColor="text1"/>
        </w:rPr>
        <w:t xml:space="preserve"> </w:t>
      </w:r>
    </w:p>
    <w:p w14:paraId="17B7DFE4" w14:textId="6EB1916D" w:rsidR="009661E1" w:rsidRPr="009661E1" w:rsidRDefault="009661E1"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2)</w:t>
      </w:r>
      <w:r w:rsidRPr="009661E1">
        <w:rPr>
          <w:rFonts w:asciiTheme="minorHAnsi" w:hAnsiTheme="minorHAnsi" w:cstheme="minorHAnsi"/>
          <w:color w:val="000000" w:themeColor="text1"/>
        </w:rPr>
        <w:t xml:space="preserve"> Wymagania techniczne i organizacyjne sporządzania, wysyłania i odbierania korespondencji elektronicznej opisane zostały w: </w:t>
      </w:r>
    </w:p>
    <w:p w14:paraId="0414E14F" w14:textId="7E485B10" w:rsidR="009661E1" w:rsidRPr="009661E1" w:rsidRDefault="009661E1" w:rsidP="009661E1">
      <w:pPr>
        <w:tabs>
          <w:tab w:val="left" w:pos="284"/>
        </w:tabs>
        <w:spacing w:line="276" w:lineRule="auto"/>
        <w:contextualSpacing/>
        <w:rPr>
          <w:rFonts w:asciiTheme="minorHAnsi" w:hAnsiTheme="minorHAnsi" w:cstheme="minorHAnsi"/>
          <w:color w:val="000000" w:themeColor="text1"/>
        </w:rPr>
      </w:pPr>
      <w:r w:rsidRPr="009661E1">
        <w:rPr>
          <w:rFonts w:asciiTheme="minorHAnsi" w:hAnsiTheme="minorHAnsi" w:cstheme="minorHAnsi"/>
          <w:color w:val="000000" w:themeColor="text1"/>
        </w:rPr>
        <w:t>- „Regu</w:t>
      </w:r>
      <w:r w:rsidR="00082238">
        <w:rPr>
          <w:rFonts w:asciiTheme="minorHAnsi" w:hAnsiTheme="minorHAnsi" w:cstheme="minorHAnsi"/>
          <w:color w:val="000000" w:themeColor="text1"/>
        </w:rPr>
        <w:t>laminie Internetowej Platformy Z</w:t>
      </w:r>
      <w:r w:rsidRPr="009661E1">
        <w:rPr>
          <w:rFonts w:asciiTheme="minorHAnsi" w:hAnsiTheme="minorHAnsi" w:cstheme="minorHAnsi"/>
          <w:color w:val="000000" w:themeColor="text1"/>
        </w:rPr>
        <w:t xml:space="preserve">akupowej platformazakupowa.pl Open </w:t>
      </w:r>
      <w:proofErr w:type="spellStart"/>
      <w:r w:rsidRPr="009661E1">
        <w:rPr>
          <w:rFonts w:asciiTheme="minorHAnsi" w:hAnsiTheme="minorHAnsi" w:cstheme="minorHAnsi"/>
          <w:color w:val="000000" w:themeColor="text1"/>
        </w:rPr>
        <w:t>Nexus</w:t>
      </w:r>
      <w:proofErr w:type="spellEnd"/>
      <w:r w:rsidRPr="009661E1">
        <w:rPr>
          <w:rFonts w:asciiTheme="minorHAnsi" w:hAnsiTheme="minorHAnsi" w:cstheme="minorHAnsi"/>
          <w:color w:val="000000" w:themeColor="text1"/>
        </w:rPr>
        <w:t xml:space="preserve"> Sp. z o. o.” dostępnym pod adresem https://platformazakupowa.pl/strona/1-regulamin oraz </w:t>
      </w:r>
    </w:p>
    <w:p w14:paraId="30143F02" w14:textId="77777777" w:rsidR="009661E1" w:rsidRPr="009661E1" w:rsidRDefault="009661E1" w:rsidP="009661E1">
      <w:pPr>
        <w:tabs>
          <w:tab w:val="left" w:pos="284"/>
        </w:tabs>
        <w:spacing w:line="276" w:lineRule="auto"/>
        <w:contextualSpacing/>
        <w:rPr>
          <w:rFonts w:asciiTheme="minorHAnsi" w:hAnsiTheme="minorHAnsi" w:cstheme="minorHAnsi"/>
          <w:color w:val="000000" w:themeColor="text1"/>
        </w:rPr>
      </w:pPr>
      <w:r w:rsidRPr="009661E1">
        <w:rPr>
          <w:rFonts w:asciiTheme="minorHAnsi" w:hAnsiTheme="minorHAnsi" w:cstheme="minorHAnsi"/>
          <w:color w:val="000000" w:themeColor="text1"/>
        </w:rPr>
        <w:t xml:space="preserve">- „Instrukcji dla wykonawców” dostępnej pod adresem https://platformazakupowa.pl/strona/45-instrukcje. </w:t>
      </w:r>
    </w:p>
    <w:p w14:paraId="332C3CD2" w14:textId="2F78AB1C"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3</w:t>
      </w:r>
      <w:r w:rsidR="009661E1">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W postępowaniu o udzielenie zamówienia komunikacja między Zamawiającym a Wykonawcami, w tym złożenie ofert oraz oświadczeń, o których mowa w art. 125 PZP, odbywa się wyłącznie za pośrednictwem Platformy</w:t>
      </w:r>
      <w:r w:rsidR="00082238">
        <w:rPr>
          <w:rFonts w:asciiTheme="minorHAnsi" w:hAnsiTheme="minorHAnsi" w:cstheme="minorHAnsi"/>
          <w:color w:val="000000" w:themeColor="text1"/>
        </w:rPr>
        <w:t xml:space="preserve"> Zakupowej</w:t>
      </w:r>
      <w:r w:rsidR="009661E1" w:rsidRPr="009661E1">
        <w:rPr>
          <w:rFonts w:asciiTheme="minorHAnsi" w:hAnsiTheme="minorHAnsi" w:cstheme="minorHAnsi"/>
          <w:color w:val="000000" w:themeColor="text1"/>
        </w:rPr>
        <w:t xml:space="preserve">. </w:t>
      </w:r>
      <w:r w:rsidR="00082238">
        <w:rPr>
          <w:rFonts w:asciiTheme="minorHAnsi" w:hAnsiTheme="minorHAnsi" w:cstheme="minorHAnsi"/>
          <w:color w:val="000000" w:themeColor="text1"/>
        </w:rPr>
        <w:br/>
      </w:r>
      <w:r w:rsidR="009661E1" w:rsidRPr="009661E1">
        <w:rPr>
          <w:rFonts w:asciiTheme="minorHAnsi" w:hAnsiTheme="minorHAnsi" w:cstheme="minorHAnsi"/>
          <w:color w:val="000000" w:themeColor="text1"/>
        </w:rPr>
        <w:t>Zamawiający dopuszcza również możliwość składania dokumentów elektronicznych, oświadczeń lub elektronicznych kopii dokumentów lub oświadczeń (</w:t>
      </w:r>
      <w:r w:rsidR="009661E1" w:rsidRPr="00082238">
        <w:rPr>
          <w:rFonts w:asciiTheme="minorHAnsi" w:hAnsiTheme="minorHAnsi" w:cstheme="minorHAnsi"/>
          <w:bCs/>
          <w:i/>
          <w:iCs/>
          <w:color w:val="000000" w:themeColor="text1"/>
          <w:u w:val="single"/>
        </w:rPr>
        <w:t xml:space="preserve">innych niż oferta i oświadczenie, o którym mowa w art. 125 </w:t>
      </w:r>
      <w:proofErr w:type="spellStart"/>
      <w:r w:rsidR="009661E1" w:rsidRPr="00082238">
        <w:rPr>
          <w:rFonts w:asciiTheme="minorHAnsi" w:hAnsiTheme="minorHAnsi" w:cstheme="minorHAnsi"/>
          <w:bCs/>
          <w:i/>
          <w:iCs/>
          <w:color w:val="000000" w:themeColor="text1"/>
          <w:u w:val="single"/>
        </w:rPr>
        <w:t>p.z.p</w:t>
      </w:r>
      <w:proofErr w:type="spellEnd"/>
      <w:r w:rsidR="009661E1" w:rsidRPr="00082238">
        <w:rPr>
          <w:rFonts w:asciiTheme="minorHAnsi" w:hAnsiTheme="minorHAnsi" w:cstheme="minorHAnsi"/>
          <w:bCs/>
          <w:i/>
          <w:iCs/>
          <w:color w:val="000000" w:themeColor="text1"/>
          <w:u w:val="single"/>
        </w:rPr>
        <w:t>.</w:t>
      </w:r>
      <w:r w:rsidR="009661E1" w:rsidRPr="00082238">
        <w:rPr>
          <w:rFonts w:asciiTheme="minorHAnsi" w:hAnsiTheme="minorHAnsi" w:cstheme="minorHAnsi"/>
          <w:color w:val="000000" w:themeColor="text1"/>
          <w:u w:val="single"/>
        </w:rPr>
        <w:t>)</w:t>
      </w:r>
      <w:r w:rsidR="009661E1" w:rsidRPr="009661E1">
        <w:rPr>
          <w:rFonts w:asciiTheme="minorHAnsi" w:hAnsiTheme="minorHAnsi" w:cstheme="minorHAnsi"/>
          <w:color w:val="000000" w:themeColor="text1"/>
        </w:rPr>
        <w:t xml:space="preserve"> za pomocą poczty ele</w:t>
      </w:r>
      <w:r>
        <w:rPr>
          <w:rFonts w:asciiTheme="minorHAnsi" w:hAnsiTheme="minorHAnsi" w:cstheme="minorHAnsi"/>
          <w:color w:val="000000" w:themeColor="text1"/>
        </w:rPr>
        <w:t>ktronicznej, na wskazany w pkt 1)</w:t>
      </w:r>
      <w:r w:rsidR="009661E1" w:rsidRPr="009661E1">
        <w:rPr>
          <w:rFonts w:asciiTheme="minorHAnsi" w:hAnsiTheme="minorHAnsi" w:cstheme="minorHAnsi"/>
          <w:color w:val="000000" w:themeColor="text1"/>
        </w:rPr>
        <w:t xml:space="preserve"> adres email. </w:t>
      </w:r>
    </w:p>
    <w:p w14:paraId="4326010E" w14:textId="60130369"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sidRPr="00077EA1">
        <w:rPr>
          <w:rFonts w:asciiTheme="minorHAnsi" w:hAnsiTheme="minorHAnsi" w:cstheme="minorHAnsi"/>
          <w:color w:val="000000" w:themeColor="text1"/>
        </w:rPr>
        <w:t>4</w:t>
      </w:r>
      <w:r w:rsidR="00082238" w:rsidRPr="00077EA1">
        <w:rPr>
          <w:rFonts w:asciiTheme="minorHAnsi" w:hAnsiTheme="minorHAnsi" w:cstheme="minorHAnsi"/>
          <w:color w:val="000000" w:themeColor="text1"/>
        </w:rPr>
        <w:t>)</w:t>
      </w:r>
      <w:r w:rsidR="009661E1" w:rsidRPr="00077EA1">
        <w:rPr>
          <w:rFonts w:asciiTheme="minorHAnsi" w:hAnsiTheme="minorHAnsi" w:cstheme="minorHAnsi"/>
          <w:color w:val="000000" w:themeColor="text1"/>
        </w:rPr>
        <w:t xml:space="preserve"> Zamawiający będzie przekazywał Wykonawcom informacje za pośrednictwem </w:t>
      </w:r>
      <w:r w:rsidR="00077EA1">
        <w:rPr>
          <w:rFonts w:asciiTheme="minorHAnsi" w:hAnsiTheme="minorHAnsi" w:cstheme="minorHAnsi"/>
          <w:color w:val="000000" w:themeColor="text1"/>
        </w:rPr>
        <w:t xml:space="preserve">Platformy zakupowej - </w:t>
      </w:r>
      <w:hyperlink r:id="rId24" w:history="1">
        <w:r w:rsidR="00077EA1" w:rsidRPr="009D5409">
          <w:rPr>
            <w:rStyle w:val="Hipercze"/>
            <w:rFonts w:asciiTheme="minorHAnsi" w:hAnsiTheme="minorHAnsi" w:cstheme="minorHAnsi"/>
            <w:b/>
            <w:bCs/>
          </w:rPr>
          <w:t>https://platformazakupowa.pl/pn/lwowek</w:t>
        </w:r>
      </w:hyperlink>
      <w:r w:rsidR="00077EA1">
        <w:rPr>
          <w:rFonts w:asciiTheme="minorHAnsi" w:hAnsiTheme="minorHAnsi" w:cstheme="minorHAnsi"/>
          <w:b/>
          <w:bCs/>
          <w:color w:val="000000" w:themeColor="text1"/>
        </w:rPr>
        <w:t xml:space="preserve"> . </w:t>
      </w:r>
      <w:r w:rsidR="009661E1" w:rsidRPr="009661E1">
        <w:rPr>
          <w:rFonts w:asciiTheme="minorHAnsi" w:hAnsiTheme="minorHAnsi" w:cstheme="minorHAnsi"/>
          <w:color w:val="000000" w:themeColor="text1"/>
        </w:rPr>
        <w:t>Informacje dotyczące odpowiedzi na pytania, zmiany specyfikacji, zmiany terminu składania i otwarcia ofert Zam</w:t>
      </w:r>
      <w:r w:rsidR="00082238">
        <w:rPr>
          <w:rFonts w:asciiTheme="minorHAnsi" w:hAnsiTheme="minorHAnsi" w:cstheme="minorHAnsi"/>
          <w:color w:val="000000" w:themeColor="text1"/>
        </w:rPr>
        <w:t>awiający będzie zamieszczał na P</w:t>
      </w:r>
      <w:r w:rsidR="009661E1" w:rsidRPr="009661E1">
        <w:rPr>
          <w:rFonts w:asciiTheme="minorHAnsi" w:hAnsiTheme="minorHAnsi" w:cstheme="minorHAnsi"/>
          <w:color w:val="000000" w:themeColor="text1"/>
        </w:rPr>
        <w:t xml:space="preserve">latformie w sekcji “Komunikaty”. Korespondencja, której zgodnie z obowiązującymi przepisami adresatem jest konkretny wykonawca, będzie przekazywana za pośrednictwem </w:t>
      </w:r>
      <w:r w:rsidR="009661E1" w:rsidRPr="00082238">
        <w:rPr>
          <w:rFonts w:asciiTheme="minorHAnsi" w:hAnsiTheme="minorHAnsi" w:cstheme="minorHAnsi"/>
          <w:color w:val="000000" w:themeColor="text1"/>
          <w:u w:val="single"/>
        </w:rPr>
        <w:t>platformazakupowa.pl</w:t>
      </w:r>
      <w:r w:rsidR="009661E1" w:rsidRPr="009661E1">
        <w:rPr>
          <w:rFonts w:asciiTheme="minorHAnsi" w:hAnsiTheme="minorHAnsi" w:cstheme="minorHAnsi"/>
          <w:color w:val="000000" w:themeColor="text1"/>
        </w:rPr>
        <w:t xml:space="preserve"> do konkretnego wykonawcy. </w:t>
      </w:r>
    </w:p>
    <w:p w14:paraId="24035BD7" w14:textId="3E0EC7D7"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5</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2FE71435" w14:textId="44AFF7B3"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lastRenderedPageBreak/>
        <w:t>6</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Pytania dotyczące korzystania z Platformy Zakupowej, procesu składania ofert na Platformie, rej</w:t>
      </w:r>
      <w:r w:rsidR="00082238">
        <w:rPr>
          <w:rFonts w:asciiTheme="minorHAnsi" w:hAnsiTheme="minorHAnsi" w:cstheme="minorHAnsi"/>
          <w:color w:val="000000" w:themeColor="text1"/>
        </w:rPr>
        <w:t>estracji na Platformie</w:t>
      </w:r>
      <w:r w:rsidR="009661E1" w:rsidRPr="009661E1">
        <w:rPr>
          <w:rFonts w:asciiTheme="minorHAnsi" w:hAnsiTheme="minorHAnsi" w:cstheme="minorHAnsi"/>
          <w:color w:val="000000" w:themeColor="text1"/>
        </w:rPr>
        <w:t xml:space="preserve"> czy innych aspektów technicznych związanych z korzystaniem z Platformy należy kierować do Centrum Wsparcia Klienta dostępnym od poniedziałku do piątku w godzinach od 08:00 do 17:00 pod numerem tel. </w:t>
      </w:r>
      <w:r w:rsidR="00082238">
        <w:rPr>
          <w:rFonts w:asciiTheme="minorHAnsi" w:hAnsiTheme="minorHAnsi" w:cstheme="minorHAnsi"/>
          <w:color w:val="000000" w:themeColor="text1"/>
        </w:rPr>
        <w:br/>
      </w:r>
      <w:r w:rsidR="009661E1" w:rsidRPr="009661E1">
        <w:rPr>
          <w:rFonts w:asciiTheme="minorHAnsi" w:hAnsiTheme="minorHAnsi" w:cstheme="minorHAnsi"/>
          <w:color w:val="000000" w:themeColor="text1"/>
        </w:rPr>
        <w:t xml:space="preserve">22 101 02 02, e-mail: cwk@platformazakupowa.pl. </w:t>
      </w:r>
    </w:p>
    <w:p w14:paraId="4EFF0B92" w14:textId="6C3C2317"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7</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w:t>
      </w:r>
      <w:r w:rsidR="005D7B4A">
        <w:rPr>
          <w:rFonts w:asciiTheme="minorHAnsi" w:hAnsiTheme="minorHAnsi" w:cstheme="minorHAnsi"/>
          <w:color w:val="000000" w:themeColor="text1"/>
        </w:rPr>
        <w:t xml:space="preserve"> art. 221 Ustawy Prawo Zam. </w:t>
      </w:r>
      <w:r w:rsidR="009661E1" w:rsidRPr="009661E1">
        <w:rPr>
          <w:rFonts w:asciiTheme="minorHAnsi" w:hAnsiTheme="minorHAnsi" w:cstheme="minorHAnsi"/>
          <w:color w:val="000000" w:themeColor="text1"/>
        </w:rPr>
        <w:t xml:space="preserve">Publicznych. </w:t>
      </w:r>
    </w:p>
    <w:p w14:paraId="296BC378" w14:textId="5B92080A"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8</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Zamawiający nie przewiduje sposobu komunikowania się z Wykonawcami w inny sposób niż przy użyciu środków komunikacji elektronicznej, wskazanej w SWZ. </w:t>
      </w:r>
    </w:p>
    <w:p w14:paraId="2636ADDC" w14:textId="20415315"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9</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Sposób sporządzenia dokumentów elektronicznych, oświadczeń lub elektronicznych kopii dokumentów lub oświadczeń musi być zgodny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000139F5">
        <w:rPr>
          <w:rFonts w:asciiTheme="minorHAnsi" w:hAnsiTheme="minorHAnsi" w:cstheme="minorHAnsi"/>
          <w:color w:val="000000" w:themeColor="text1"/>
        </w:rPr>
        <w:t xml:space="preserve"> </w:t>
      </w:r>
      <w:r w:rsidR="000139F5" w:rsidRPr="000139F5">
        <w:rPr>
          <w:rFonts w:asciiTheme="minorHAnsi" w:hAnsiTheme="minorHAnsi" w:cstheme="minorHAnsi"/>
          <w:color w:val="000000" w:themeColor="text1"/>
        </w:rPr>
        <w:t>(Dz. U. z 2020 poz. 2452)</w:t>
      </w:r>
      <w:r w:rsidR="009661E1" w:rsidRPr="009661E1">
        <w:rPr>
          <w:rFonts w:asciiTheme="minorHAnsi" w:hAnsiTheme="minorHAnsi" w:cstheme="minorHAnsi"/>
          <w:color w:val="000000" w:themeColor="text1"/>
        </w:rPr>
        <w:t xml:space="preserve"> oraz rozporządzenia Ministra Rozwoju z dnia 23 grudnia 2020 roku w sprawie rodzajów podmiotowych środków dowodowych oraz innych dokumentów lub oświadczeń, jakich może</w:t>
      </w:r>
      <w:r w:rsidR="000139F5">
        <w:rPr>
          <w:rFonts w:asciiTheme="minorHAnsi" w:hAnsiTheme="minorHAnsi" w:cstheme="minorHAnsi"/>
          <w:color w:val="000000" w:themeColor="text1"/>
        </w:rPr>
        <w:t xml:space="preserve"> żądać zamawiający od wykonawcy</w:t>
      </w:r>
      <w:r w:rsidR="009661E1" w:rsidRPr="009661E1">
        <w:rPr>
          <w:rFonts w:asciiTheme="minorHAnsi" w:hAnsiTheme="minorHAnsi" w:cstheme="minorHAnsi"/>
          <w:color w:val="000000" w:themeColor="text1"/>
        </w:rPr>
        <w:t xml:space="preserve"> </w:t>
      </w:r>
      <w:r w:rsidR="000139F5" w:rsidRPr="000139F5">
        <w:rPr>
          <w:rFonts w:asciiTheme="minorHAnsi" w:hAnsiTheme="minorHAnsi" w:cstheme="minorHAnsi"/>
          <w:color w:val="000000" w:themeColor="text1"/>
        </w:rPr>
        <w:t>(Dz. U. z 2020 poz. 2415).</w:t>
      </w:r>
      <w:r w:rsidR="00082238">
        <w:rPr>
          <w:rFonts w:asciiTheme="minorHAnsi" w:hAnsiTheme="minorHAnsi" w:cstheme="minorHAnsi"/>
          <w:color w:val="000000" w:themeColor="text1"/>
        </w:rPr>
        <w:br/>
      </w:r>
    </w:p>
    <w:p w14:paraId="6051F554" w14:textId="1AB88D8B" w:rsidR="009661E1" w:rsidRDefault="009661E1" w:rsidP="009661E1">
      <w:pPr>
        <w:tabs>
          <w:tab w:val="left" w:pos="284"/>
        </w:tabs>
        <w:spacing w:line="276" w:lineRule="auto"/>
        <w:contextualSpacing/>
        <w:rPr>
          <w:rFonts w:asciiTheme="minorHAnsi" w:hAnsiTheme="minorHAnsi" w:cstheme="minorHAnsi"/>
          <w:color w:val="000000" w:themeColor="text1"/>
        </w:rPr>
      </w:pPr>
      <w:r w:rsidRPr="009661E1">
        <w:rPr>
          <w:rFonts w:asciiTheme="minorHAnsi" w:hAnsiTheme="minorHAnsi" w:cstheme="minorHAnsi"/>
          <w:color w:val="000000" w:themeColor="text1"/>
        </w:rPr>
        <w:t>Zamawiający jest obowiązany udzielić wyjaśnień na pytania skierowane w toku postępowania niezwłocznie, jednak nie później niż na 2 dni przed upływem terminu składania ofert, pod warunkiem, że wniosek o wyjaśnienie treści SWZ wpłynął do Zamawiającego nie później niż na 4 dni przed upływem terminu składania ofert. Pytania do SWZ należy przekazywać z uwzględnieniem opisanych wyżej zasad komunikacji w postępowaniu. Jeżeli Zamawiający nie udzieli wyjaśnień w terminie, o którym mowa w wyżej przedłuża termin składania odpowiednio ofert o czas niezbędny do zapoznania się wszystkich zainteresowanych wykonawców z wyjaśnieniami niezbędnymi do należytego przygotowania i złożenia ofert. Przedłużenie terminu składania ofert, nie wpływa na bieg terminu składania wniosku o wyjaśnienie treści odpowiednio SWZ. Treść zapytań wraz z wyjaśnieniami zamawiający udostępnia, bez ujawniania źródła zapytania, na stronie internetowej prowadzonego postępowania.</w:t>
      </w:r>
    </w:p>
    <w:p w14:paraId="7FE43C38" w14:textId="1F1D1836" w:rsidR="0006735D" w:rsidRPr="0006735D" w:rsidRDefault="007A04F8" w:rsidP="0006735D">
      <w:pPr>
        <w:tabs>
          <w:tab w:val="left" w:pos="284"/>
        </w:tabs>
        <w:spacing w:line="276" w:lineRule="auto"/>
        <w:contextualSpacing/>
        <w:rPr>
          <w:rFonts w:asciiTheme="minorHAnsi" w:hAnsiTheme="minorHAnsi" w:cstheme="minorHAnsi"/>
          <w:color w:val="000000" w:themeColor="text1"/>
        </w:rPr>
      </w:pPr>
      <w:r w:rsidRPr="00877EE3">
        <w:rPr>
          <w:rFonts w:asciiTheme="minorHAnsi" w:hAnsiTheme="minorHAnsi" w:cstheme="minorHAnsi"/>
          <w:color w:val="000000" w:themeColor="text1"/>
        </w:rPr>
        <w:br/>
      </w:r>
      <w:r w:rsidRPr="00E3658F">
        <w:rPr>
          <w:rFonts w:asciiTheme="minorHAnsi" w:hAnsiTheme="minorHAnsi" w:cstheme="minorHAnsi"/>
          <w:color w:val="000000" w:themeColor="text1"/>
        </w:rPr>
        <w:t>2. Złożenie oferty w postępowaniu:</w:t>
      </w:r>
      <w:r w:rsidRPr="00877EE3">
        <w:rPr>
          <w:rFonts w:asciiTheme="minorHAnsi" w:hAnsiTheme="minorHAnsi" w:cstheme="minorHAnsi"/>
          <w:color w:val="000000" w:themeColor="text1"/>
        </w:rPr>
        <w:br/>
      </w:r>
      <w:r w:rsidR="0006735D">
        <w:rPr>
          <w:rFonts w:asciiTheme="minorHAnsi" w:hAnsiTheme="minorHAnsi" w:cstheme="minorHAnsi"/>
          <w:color w:val="000000" w:themeColor="text1"/>
        </w:rPr>
        <w:t>1)</w:t>
      </w:r>
      <w:r w:rsidR="0006735D" w:rsidRPr="0006735D">
        <w:rPr>
          <w:rFonts w:asciiTheme="minorHAnsi" w:hAnsiTheme="minorHAnsi" w:cstheme="minorHAnsi"/>
          <w:color w:val="000000" w:themeColor="text1"/>
        </w:rPr>
        <w:t xml:space="preserve"> Wykonawca składa ofertę w oryginale wraz z wymaganymi dokumentami za pośrednictwem „Formularza składania oferty” Platformy Zakupowej Ope</w:t>
      </w:r>
      <w:r w:rsidR="00E3658F">
        <w:rPr>
          <w:rFonts w:asciiTheme="minorHAnsi" w:hAnsiTheme="minorHAnsi" w:cstheme="minorHAnsi"/>
          <w:color w:val="000000" w:themeColor="text1"/>
        </w:rPr>
        <w:t xml:space="preserve">n </w:t>
      </w:r>
      <w:proofErr w:type="spellStart"/>
      <w:r w:rsidR="00E3658F">
        <w:rPr>
          <w:rFonts w:asciiTheme="minorHAnsi" w:hAnsiTheme="minorHAnsi" w:cstheme="minorHAnsi"/>
          <w:color w:val="000000" w:themeColor="text1"/>
        </w:rPr>
        <w:t>Nexus</w:t>
      </w:r>
      <w:proofErr w:type="spellEnd"/>
      <w:r w:rsidR="00E3658F">
        <w:rPr>
          <w:rFonts w:asciiTheme="minorHAnsi" w:hAnsiTheme="minorHAnsi" w:cstheme="minorHAnsi"/>
          <w:color w:val="000000" w:themeColor="text1"/>
        </w:rPr>
        <w:t xml:space="preserve">, dostępnej pod adresem: </w:t>
      </w:r>
      <w:hyperlink r:id="rId25" w:history="1">
        <w:r w:rsidR="00E3658F" w:rsidRPr="00EB7DAD">
          <w:rPr>
            <w:rStyle w:val="Hipercze"/>
            <w:rFonts w:asciiTheme="minorHAnsi" w:hAnsiTheme="minorHAnsi" w:cstheme="minorHAnsi"/>
            <w:b/>
          </w:rPr>
          <w:t>https://platformazakupowa.pl/pn/lwowek</w:t>
        </w:r>
      </w:hyperlink>
      <w:r w:rsidR="00E3658F">
        <w:rPr>
          <w:rFonts w:asciiTheme="minorHAnsi" w:hAnsiTheme="minorHAnsi" w:cstheme="minorHAnsi"/>
          <w:b/>
          <w:color w:val="000000" w:themeColor="text1"/>
        </w:rPr>
        <w:t xml:space="preserve"> </w:t>
      </w:r>
      <w:r w:rsidR="0006735D" w:rsidRPr="0006735D">
        <w:rPr>
          <w:rFonts w:asciiTheme="minorHAnsi" w:hAnsiTheme="minorHAnsi" w:cstheme="minorHAnsi"/>
          <w:color w:val="000000" w:themeColor="text1"/>
        </w:rPr>
        <w:t>w miejscu publikacji dokumentacji zamówienia p</w:t>
      </w:r>
      <w:r w:rsidR="005D7B4A">
        <w:rPr>
          <w:rFonts w:asciiTheme="minorHAnsi" w:hAnsiTheme="minorHAnsi" w:cstheme="minorHAnsi"/>
          <w:color w:val="000000" w:themeColor="text1"/>
        </w:rPr>
        <w:t>ublicznego</w:t>
      </w:r>
      <w:r w:rsidR="0006735D" w:rsidRPr="0006735D">
        <w:rPr>
          <w:rFonts w:asciiTheme="minorHAnsi" w:hAnsiTheme="minorHAnsi" w:cstheme="minorHAnsi"/>
          <w:color w:val="000000" w:themeColor="text1"/>
        </w:rPr>
        <w:t xml:space="preserve">. </w:t>
      </w:r>
    </w:p>
    <w:p w14:paraId="71E71E09" w14:textId="32FB9F0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2)</w:t>
      </w:r>
      <w:r w:rsidRPr="0006735D">
        <w:rPr>
          <w:rFonts w:asciiTheme="minorHAnsi" w:hAnsiTheme="minorHAnsi" w:cstheme="minorHAnsi"/>
          <w:color w:val="000000" w:themeColor="text1"/>
        </w:rPr>
        <w:t xml:space="preserve"> 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.pdf, .</w:t>
      </w:r>
      <w:proofErr w:type="spellStart"/>
      <w:r w:rsidRPr="0006735D">
        <w:rPr>
          <w:rFonts w:asciiTheme="minorHAnsi" w:hAnsiTheme="minorHAnsi" w:cstheme="minorHAnsi"/>
          <w:color w:val="000000" w:themeColor="text1"/>
        </w:rPr>
        <w:t>doc</w:t>
      </w:r>
      <w:proofErr w:type="spellEnd"/>
      <w:r w:rsidRPr="0006735D">
        <w:rPr>
          <w:rFonts w:asciiTheme="minorHAnsi" w:hAnsiTheme="minorHAnsi" w:cstheme="minorHAnsi"/>
          <w:color w:val="000000" w:themeColor="text1"/>
        </w:rPr>
        <w:t>, .</w:t>
      </w:r>
      <w:proofErr w:type="spellStart"/>
      <w:r w:rsidRPr="0006735D">
        <w:rPr>
          <w:rFonts w:asciiTheme="minorHAnsi" w:hAnsiTheme="minorHAnsi" w:cstheme="minorHAnsi"/>
          <w:color w:val="000000" w:themeColor="text1"/>
        </w:rPr>
        <w:t>docx</w:t>
      </w:r>
      <w:proofErr w:type="spellEnd"/>
      <w:r w:rsidRPr="0006735D">
        <w:rPr>
          <w:rFonts w:asciiTheme="minorHAnsi" w:hAnsiTheme="minorHAnsi" w:cstheme="minorHAnsi"/>
          <w:color w:val="000000" w:themeColor="text1"/>
        </w:rPr>
        <w:t>, .xls, .</w:t>
      </w:r>
      <w:proofErr w:type="spellStart"/>
      <w:r w:rsidRPr="0006735D">
        <w:rPr>
          <w:rFonts w:asciiTheme="minorHAnsi" w:hAnsiTheme="minorHAnsi" w:cstheme="minorHAnsi"/>
          <w:color w:val="000000" w:themeColor="text1"/>
        </w:rPr>
        <w:t>xlsx</w:t>
      </w:r>
      <w:proofErr w:type="spellEnd"/>
      <w:r w:rsidRPr="0006735D">
        <w:rPr>
          <w:rFonts w:asciiTheme="minorHAnsi" w:hAnsiTheme="minorHAnsi" w:cstheme="minorHAnsi"/>
          <w:color w:val="000000" w:themeColor="text1"/>
        </w:rPr>
        <w:t>, .jpg (.</w:t>
      </w:r>
      <w:proofErr w:type="spellStart"/>
      <w:r w:rsidRPr="0006735D">
        <w:rPr>
          <w:rFonts w:asciiTheme="minorHAnsi" w:hAnsiTheme="minorHAnsi" w:cstheme="minorHAnsi"/>
          <w:color w:val="000000" w:themeColor="text1"/>
        </w:rPr>
        <w:t>jpeg</w:t>
      </w:r>
      <w:proofErr w:type="spellEnd"/>
      <w:r w:rsidRPr="0006735D">
        <w:rPr>
          <w:rFonts w:asciiTheme="minorHAnsi" w:hAnsiTheme="minorHAnsi" w:cstheme="minorHAnsi"/>
          <w:color w:val="000000" w:themeColor="text1"/>
        </w:rPr>
        <w:t xml:space="preserve">) ze szczególnym wskazaniem na .pdf. W celu ewentualnej kompresji danych Zamawiający rekomenduje wykorzystanie jednego z rozszerzeń: .zip, .7Z </w:t>
      </w:r>
    </w:p>
    <w:p w14:paraId="4A783C79" w14:textId="75F05385"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3)</w:t>
      </w:r>
      <w:r w:rsidRPr="0006735D">
        <w:rPr>
          <w:rFonts w:asciiTheme="minorHAnsi" w:hAnsiTheme="minorHAnsi" w:cstheme="minorHAnsi"/>
          <w:color w:val="000000" w:themeColor="text1"/>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1B4DBE2" w14:textId="0C036A3A" w:rsidR="0006735D" w:rsidRPr="0006735D" w:rsidRDefault="0006735D" w:rsidP="006B5EF2">
      <w:pPr>
        <w:tabs>
          <w:tab w:val="left" w:pos="284"/>
        </w:tabs>
        <w:spacing w:line="276" w:lineRule="auto"/>
        <w:ind w:right="-141"/>
        <w:contextualSpacing/>
        <w:rPr>
          <w:rFonts w:asciiTheme="minorHAnsi" w:hAnsiTheme="minorHAnsi" w:cstheme="minorHAnsi"/>
          <w:color w:val="000000" w:themeColor="text1"/>
        </w:rPr>
      </w:pPr>
      <w:r>
        <w:rPr>
          <w:rFonts w:asciiTheme="minorHAnsi" w:hAnsiTheme="minorHAnsi" w:cstheme="minorHAnsi"/>
          <w:color w:val="000000" w:themeColor="text1"/>
        </w:rPr>
        <w:t>4)</w:t>
      </w:r>
      <w:r w:rsidRPr="0006735D">
        <w:rPr>
          <w:rFonts w:asciiTheme="minorHAnsi" w:hAnsiTheme="minorHAnsi" w:cstheme="minorHAnsi"/>
          <w:color w:val="000000" w:themeColor="text1"/>
        </w:rPr>
        <w:t xml:space="preserve"> Wykonawca może przed upływem terminu do składania ofert określonym w niniejszej SWZ wycofać ofertę za pośrednictwem „Formularza składania oferty” Platformy Zakupowej. Z uwagi na to, że złożona oferta zostaje zaszyfrowana, nie ma możliwości zmiany oferty poprzez jej edycję, a wyłącznie poprzez wycofanie oferty i złożenie nowej. Złożenie nowej oferty w miejsce wycofanej należy wykonać przed upływem terminu składania ofert. </w:t>
      </w:r>
    </w:p>
    <w:p w14:paraId="12640C20" w14:textId="0526A102" w:rsidR="0006735D" w:rsidRPr="0006735D" w:rsidRDefault="00413D56"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5)</w:t>
      </w:r>
      <w:r w:rsidR="0006735D" w:rsidRPr="0006735D">
        <w:rPr>
          <w:rFonts w:asciiTheme="minorHAnsi" w:hAnsiTheme="minorHAnsi" w:cstheme="minorHAnsi"/>
          <w:color w:val="000000" w:themeColor="text1"/>
        </w:rPr>
        <w:t xml:space="preserve"> Zasady korzystania z Platformy Zakupowej, jak również sposób składania oferty, zmiany oferty i wycofania oferty, w tym także podpisywanie dokumentów opisane zostały w: </w:t>
      </w:r>
    </w:p>
    <w:p w14:paraId="2331E2BF"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lastRenderedPageBreak/>
        <w:t xml:space="preserve">- „Regulaminie Internetowej Platformy zakupowej platformazakupowa.pl Open </w:t>
      </w:r>
      <w:proofErr w:type="spellStart"/>
      <w:r w:rsidRPr="0006735D">
        <w:rPr>
          <w:rFonts w:asciiTheme="minorHAnsi" w:hAnsiTheme="minorHAnsi" w:cstheme="minorHAnsi"/>
          <w:color w:val="000000" w:themeColor="text1"/>
        </w:rPr>
        <w:t>Nexus</w:t>
      </w:r>
      <w:proofErr w:type="spellEnd"/>
      <w:r w:rsidRPr="0006735D">
        <w:rPr>
          <w:rFonts w:asciiTheme="minorHAnsi" w:hAnsiTheme="minorHAnsi" w:cstheme="minorHAnsi"/>
          <w:color w:val="000000" w:themeColor="text1"/>
        </w:rPr>
        <w:t xml:space="preserve"> Sp. z o. o.” dostępnym pod adresem https://platformazakupowa.pl/strona/1-regulamin oraz </w:t>
      </w:r>
    </w:p>
    <w:p w14:paraId="4BD48FEE"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„Instrukcji dla wykonawców” dostępnej pod adresem https://platformazakupowa.pl/strona/45-instrukcje. </w:t>
      </w:r>
    </w:p>
    <w:p w14:paraId="34A26F6F" w14:textId="323D31EF" w:rsidR="0006735D" w:rsidRPr="0006735D" w:rsidRDefault="00413D56"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6)</w:t>
      </w:r>
      <w:r w:rsidR="0006735D" w:rsidRPr="0006735D">
        <w:rPr>
          <w:rFonts w:asciiTheme="minorHAnsi" w:hAnsiTheme="minorHAnsi" w:cstheme="minorHAnsi"/>
          <w:color w:val="000000" w:themeColor="text1"/>
        </w:rPr>
        <w:t xml:space="preserve"> Sposób sporządzenia oraz przekazywania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 </w:t>
      </w:r>
    </w:p>
    <w:p w14:paraId="5699C439" w14:textId="2C9CC4A0"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7)</w:t>
      </w:r>
      <w:r w:rsidR="0006735D" w:rsidRPr="0006735D">
        <w:rPr>
          <w:rFonts w:asciiTheme="minorHAnsi" w:hAnsiTheme="minorHAnsi" w:cstheme="minorHAnsi"/>
          <w:color w:val="000000" w:themeColor="text1"/>
        </w:rPr>
        <w:t xml:space="preserve"> Wykonawca zobowiązany jest do zapoznania się z dokumentacją postępowania oraz doku</w:t>
      </w:r>
      <w:r>
        <w:rPr>
          <w:rFonts w:asciiTheme="minorHAnsi" w:hAnsiTheme="minorHAnsi" w:cstheme="minorHAnsi"/>
          <w:color w:val="000000" w:themeColor="text1"/>
        </w:rPr>
        <w:t xml:space="preserve">mentami, o których mowa w </w:t>
      </w:r>
      <w:proofErr w:type="spellStart"/>
      <w:r>
        <w:rPr>
          <w:rFonts w:asciiTheme="minorHAnsi" w:hAnsiTheme="minorHAnsi" w:cstheme="minorHAnsi"/>
          <w:color w:val="000000" w:themeColor="text1"/>
        </w:rPr>
        <w:t>ppkt</w:t>
      </w:r>
      <w:proofErr w:type="spellEnd"/>
      <w:r>
        <w:rPr>
          <w:rFonts w:asciiTheme="minorHAnsi" w:hAnsiTheme="minorHAnsi" w:cstheme="minorHAnsi"/>
          <w:color w:val="000000" w:themeColor="text1"/>
        </w:rPr>
        <w:t xml:space="preserve"> 5</w:t>
      </w:r>
      <w:r w:rsidR="0006735D" w:rsidRPr="0006735D">
        <w:rPr>
          <w:rFonts w:asciiTheme="minorHAnsi" w:hAnsiTheme="minorHAnsi" w:cstheme="minorHAnsi"/>
          <w:color w:val="000000" w:themeColor="text1"/>
        </w:rPr>
        <w:t>-</w:t>
      </w:r>
      <w:r>
        <w:rPr>
          <w:rFonts w:asciiTheme="minorHAnsi" w:hAnsiTheme="minorHAnsi" w:cstheme="minorHAnsi"/>
          <w:color w:val="000000" w:themeColor="text1"/>
        </w:rPr>
        <w:t>6</w:t>
      </w:r>
      <w:r w:rsidR="0006735D" w:rsidRPr="0006735D">
        <w:rPr>
          <w:rFonts w:asciiTheme="minorHAnsi" w:hAnsiTheme="minorHAnsi" w:cstheme="minorHAnsi"/>
          <w:color w:val="000000" w:themeColor="text1"/>
        </w:rPr>
        <w:t xml:space="preserve"> powyżej w celu prawidłowego przygotowania i złożenia oferty. </w:t>
      </w:r>
    </w:p>
    <w:p w14:paraId="6409A2CF" w14:textId="783FB29E"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8)</w:t>
      </w:r>
      <w:r w:rsidR="0006735D" w:rsidRPr="0006735D">
        <w:rPr>
          <w:rFonts w:asciiTheme="minorHAnsi" w:hAnsiTheme="minorHAnsi" w:cstheme="minorHAnsi"/>
          <w:color w:val="000000" w:themeColor="text1"/>
        </w:rPr>
        <w:t xml:space="preserve"> Wykonawca ponosi wszelkie koszty związane z przygotowaniem i złożeniem oferty. </w:t>
      </w:r>
    </w:p>
    <w:p w14:paraId="60B7D2D0" w14:textId="7F0BADF7"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9)</w:t>
      </w:r>
      <w:r w:rsidR="0006735D" w:rsidRPr="0006735D">
        <w:rPr>
          <w:rFonts w:asciiTheme="minorHAnsi" w:hAnsiTheme="minorHAnsi" w:cstheme="minorHAnsi"/>
          <w:color w:val="000000" w:themeColor="text1"/>
        </w:rPr>
        <w:t xml:space="preserve">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platformazakupowa.pl, tj.: </w:t>
      </w:r>
    </w:p>
    <w:p w14:paraId="071F59D2"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stały dostęp do sieci Internet o gwarantowanej przepustowości nie mniejszej niż 512 </w:t>
      </w:r>
      <w:proofErr w:type="spellStart"/>
      <w:r w:rsidRPr="0006735D">
        <w:rPr>
          <w:rFonts w:asciiTheme="minorHAnsi" w:hAnsiTheme="minorHAnsi" w:cstheme="minorHAnsi"/>
          <w:color w:val="000000" w:themeColor="text1"/>
        </w:rPr>
        <w:t>kb</w:t>
      </w:r>
      <w:proofErr w:type="spellEnd"/>
      <w:r w:rsidRPr="0006735D">
        <w:rPr>
          <w:rFonts w:asciiTheme="minorHAnsi" w:hAnsiTheme="minorHAnsi" w:cstheme="minorHAnsi"/>
          <w:color w:val="000000" w:themeColor="text1"/>
        </w:rPr>
        <w:t xml:space="preserve">/s, </w:t>
      </w:r>
    </w:p>
    <w:p w14:paraId="58C5821D"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komputer klasy PC lub MAC o następującej konfiguracji: pamięć min. 2 GB Ram, procesor Intel IV 2 GHZ lub jego nowsza wersja, jeden z systemów operacyjnych - MS Windows 7, Mac Os x 10 4, Linux, lub ich nowsze wersje, </w:t>
      </w:r>
    </w:p>
    <w:p w14:paraId="2C1D6E8C"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zainstalowana dowolna przeglądarka internetowa, w przypadku Internet Explorer minimalnie wersja 10.0, </w:t>
      </w:r>
    </w:p>
    <w:p w14:paraId="0026CCCD"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włączona obsługa JavaScript, </w:t>
      </w:r>
    </w:p>
    <w:p w14:paraId="6B8B8313"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zainstalowany program Adobe </w:t>
      </w:r>
      <w:proofErr w:type="spellStart"/>
      <w:r w:rsidRPr="0006735D">
        <w:rPr>
          <w:rFonts w:asciiTheme="minorHAnsi" w:hAnsiTheme="minorHAnsi" w:cstheme="minorHAnsi"/>
          <w:color w:val="000000" w:themeColor="text1"/>
        </w:rPr>
        <w:t>Acrobat</w:t>
      </w:r>
      <w:proofErr w:type="spellEnd"/>
      <w:r w:rsidRPr="0006735D">
        <w:rPr>
          <w:rFonts w:asciiTheme="minorHAnsi" w:hAnsiTheme="minorHAnsi" w:cstheme="minorHAnsi"/>
          <w:color w:val="000000" w:themeColor="text1"/>
        </w:rPr>
        <w:t xml:space="preserve"> Reader lub inny obsługujący format plików .pdf, </w:t>
      </w:r>
    </w:p>
    <w:p w14:paraId="62306F5B"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Szyfrowanie na platformazakupowa.pl odbywa się za pomocą protokołu TLS 1.3. </w:t>
      </w:r>
    </w:p>
    <w:p w14:paraId="772CDD3B"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Oznaczenie czasu odbioru danych przez platformę zakupową stanowi datę oraz dokładny czas (</w:t>
      </w:r>
      <w:proofErr w:type="spellStart"/>
      <w:r w:rsidRPr="0006735D">
        <w:rPr>
          <w:rFonts w:asciiTheme="minorHAnsi" w:hAnsiTheme="minorHAnsi" w:cstheme="minorHAnsi"/>
          <w:color w:val="000000" w:themeColor="text1"/>
        </w:rPr>
        <w:t>hh:mm:ss</w:t>
      </w:r>
      <w:proofErr w:type="spellEnd"/>
      <w:r w:rsidRPr="0006735D">
        <w:rPr>
          <w:rFonts w:asciiTheme="minorHAnsi" w:hAnsiTheme="minorHAnsi" w:cstheme="minorHAnsi"/>
          <w:color w:val="000000" w:themeColor="text1"/>
        </w:rPr>
        <w:t xml:space="preserve">) generowany wg czasu lokalnego serwera synchronizowanego z zegarem Głównego Urzędu Miar. </w:t>
      </w:r>
    </w:p>
    <w:p w14:paraId="0F302536" w14:textId="631BEA3F"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10)</w:t>
      </w:r>
      <w:r w:rsidR="0006735D" w:rsidRPr="0006735D">
        <w:rPr>
          <w:rFonts w:asciiTheme="minorHAnsi" w:hAnsiTheme="minorHAnsi" w:cstheme="minorHAnsi"/>
          <w:color w:val="000000" w:themeColor="text1"/>
        </w:rPr>
        <w:t xml:space="preserve"> Informacje stanowiące tajemnicę przedsiębiorstwa w rozumieniu przepisów ustawy z dnia 16 kwietnia 1993 r. o zwalczaniu nieuczciwej konkurencji: </w:t>
      </w:r>
    </w:p>
    <w:p w14:paraId="0EF45DE6" w14:textId="3765C6C0"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a</w:t>
      </w:r>
      <w:r w:rsidR="0006735D" w:rsidRPr="0006735D">
        <w:rPr>
          <w:rFonts w:asciiTheme="minorHAnsi" w:hAnsiTheme="minorHAnsi" w:cstheme="minorHAnsi"/>
          <w:color w:val="000000" w:themeColor="text1"/>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w:t>
      </w:r>
      <w:r w:rsidRPr="00E3658F">
        <w:rPr>
          <w:rFonts w:asciiTheme="minorHAnsi" w:hAnsiTheme="minorHAnsi" w:cstheme="minorHAnsi"/>
          <w:color w:val="000000" w:themeColor="text1"/>
        </w:rPr>
        <w:t xml:space="preserve">z informacji lub rozporządzania nimi podjął, przy zachowaniu należytej staranności, działania w celu utrzymania ich w poufności, </w:t>
      </w:r>
    </w:p>
    <w:p w14:paraId="4FC2F471" w14:textId="0029CB9B"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b</w:t>
      </w:r>
      <w:r w:rsidRPr="00E3658F">
        <w:rPr>
          <w:rFonts w:asciiTheme="minorHAnsi" w:hAnsiTheme="minorHAnsi" w:cstheme="minorHAnsi"/>
          <w:color w:val="000000" w:themeColor="text1"/>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t>
      </w:r>
    </w:p>
    <w:p w14:paraId="052877DF" w14:textId="3AF34544"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c</w:t>
      </w:r>
      <w:r w:rsidRPr="00E3658F">
        <w:rPr>
          <w:rFonts w:asciiTheme="minorHAnsi" w:hAnsiTheme="minorHAnsi" w:cstheme="minorHAnsi"/>
          <w:color w:val="000000" w:themeColor="text1"/>
        </w:rPr>
        <w:t xml:space="preserve">) wszelkie informacje stanowiące tajemnicę przedsiębiorstwa w rozumieniu ustawy z dnia 16 kwietnia 1993 r. o zwalczaniu nieuczciwej konkurencji, które Wykonawca zastrzeże jako tajemnicę przedsiębiorstwa, powinny zostać załączone w osobnym miejscu „Formularza składania oferty” Platformy Zakupowej, przeznaczonym na zamieszczenie tajemnicy przedsiębiorstwa; każdy dokument zawierający tajemnicę przedsiębiorstwa powinien zostać zamieszczony w wydzielonym, odrębnym pliku wyraźnie oznaczonym „Tajemnica przedsiębiorstwa – nie udostępniać”; Zamawiający nie ponosi odpowiedzialności za niezgodne z SWZ oznaczenie tajemnicy przedsiębiorstwa. </w:t>
      </w:r>
    </w:p>
    <w:p w14:paraId="7C8B5583" w14:textId="353805CC"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sidRPr="00E3658F">
        <w:rPr>
          <w:rFonts w:asciiTheme="minorHAnsi" w:hAnsiTheme="minorHAnsi" w:cstheme="minorHAnsi"/>
          <w:color w:val="000000" w:themeColor="text1"/>
        </w:rPr>
        <w:t>1</w:t>
      </w:r>
      <w:r>
        <w:rPr>
          <w:rFonts w:asciiTheme="minorHAnsi" w:hAnsiTheme="minorHAnsi" w:cstheme="minorHAnsi"/>
          <w:color w:val="000000" w:themeColor="text1"/>
        </w:rPr>
        <w:t>1)</w:t>
      </w:r>
      <w:r w:rsidRPr="00E3658F">
        <w:rPr>
          <w:rFonts w:asciiTheme="minorHAnsi" w:hAnsiTheme="minorHAnsi" w:cstheme="minorHAnsi"/>
          <w:color w:val="000000" w:themeColor="text1"/>
        </w:rPr>
        <w:t xml:space="preserve"> Oferta oraz pozostałe oświadczenia i dokumenty, dla których Zamawiający określił wzory w formie formularzy zamieszczonych w załącznikach do SWZ, powinny być sporządzone zgodnie z tymi wzorami, co do treści oraz opisu kolumn i wierszy. </w:t>
      </w:r>
    </w:p>
    <w:p w14:paraId="085C88F1" w14:textId="6AB396E7"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12)</w:t>
      </w:r>
      <w:r w:rsidRPr="00E3658F">
        <w:rPr>
          <w:rFonts w:asciiTheme="minorHAnsi" w:hAnsiTheme="minorHAnsi" w:cstheme="minorHAnsi"/>
          <w:color w:val="000000" w:themeColor="text1"/>
        </w:rPr>
        <w:t xml:space="preserve"> Podmiotowe środki dowodowe lub inne dokumenty, w tym dokumenty potwierdzające umocowanie do reprezentowania, sporządzone w języku obcym przekazuje się wraz z tłumaczeniem na język polski. </w:t>
      </w:r>
    </w:p>
    <w:p w14:paraId="413AA793" w14:textId="52E99C8C" w:rsidR="0087156B" w:rsidRDefault="00E3658F" w:rsidP="00FE5F19">
      <w:pPr>
        <w:tabs>
          <w:tab w:val="left" w:pos="284"/>
        </w:tabs>
        <w:spacing w:line="276" w:lineRule="auto"/>
        <w:ind w:right="-141"/>
        <w:contextualSpacing/>
        <w:rPr>
          <w:rFonts w:asciiTheme="minorHAnsi" w:hAnsiTheme="minorHAnsi" w:cstheme="minorHAnsi"/>
          <w:color w:val="000000" w:themeColor="text1"/>
        </w:rPr>
      </w:pPr>
      <w:r>
        <w:rPr>
          <w:rFonts w:asciiTheme="minorHAnsi" w:hAnsiTheme="minorHAnsi" w:cstheme="minorHAnsi"/>
          <w:color w:val="000000" w:themeColor="text1"/>
        </w:rPr>
        <w:br/>
      </w:r>
      <w:r w:rsidR="007A04F8" w:rsidRPr="00B77F3A">
        <w:rPr>
          <w:rFonts w:asciiTheme="minorHAnsi" w:hAnsiTheme="minorHAnsi" w:cstheme="minorHAnsi"/>
          <w:b/>
          <w:color w:val="000000" w:themeColor="text1"/>
        </w:rPr>
        <w:t>X</w:t>
      </w:r>
      <w:r w:rsidR="0087156B" w:rsidRPr="00B77F3A">
        <w:rPr>
          <w:rFonts w:asciiTheme="minorHAnsi" w:hAnsiTheme="minorHAnsi" w:cstheme="minorHAnsi"/>
          <w:b/>
          <w:color w:val="000000" w:themeColor="text1"/>
        </w:rPr>
        <w:t>I</w:t>
      </w:r>
      <w:r w:rsidR="007A04F8" w:rsidRPr="00B77F3A">
        <w:rPr>
          <w:rFonts w:asciiTheme="minorHAnsi" w:hAnsiTheme="minorHAnsi" w:cstheme="minorHAnsi"/>
          <w:b/>
          <w:color w:val="000000" w:themeColor="text1"/>
        </w:rPr>
        <w:t xml:space="preserve">V. </w:t>
      </w:r>
      <w:r w:rsidR="005D36CB" w:rsidRPr="00B77F3A">
        <w:rPr>
          <w:rFonts w:asciiTheme="minorHAnsi" w:hAnsiTheme="minorHAnsi" w:cstheme="minorHAnsi"/>
          <w:b/>
          <w:color w:val="000000" w:themeColor="text1"/>
        </w:rPr>
        <w:t>Wymagania dotyczące wadium</w:t>
      </w:r>
      <w:r w:rsidR="005D36CB" w:rsidRPr="00877EE3">
        <w:rPr>
          <w:rFonts w:asciiTheme="minorHAnsi" w:hAnsiTheme="minorHAnsi" w:cstheme="minorHAnsi"/>
          <w:b/>
          <w:color w:val="000000" w:themeColor="text1"/>
        </w:rPr>
        <w:t xml:space="preserve"> </w:t>
      </w:r>
      <w:r w:rsidR="00F14F06" w:rsidRPr="00877EE3">
        <w:rPr>
          <w:rFonts w:asciiTheme="minorHAnsi" w:hAnsiTheme="minorHAnsi" w:cstheme="minorHAnsi"/>
          <w:b/>
          <w:color w:val="000000" w:themeColor="text1"/>
        </w:rPr>
        <w:br/>
      </w:r>
      <w:r w:rsidR="00F14F06" w:rsidRPr="00B27451">
        <w:rPr>
          <w:rFonts w:asciiTheme="minorHAnsi" w:hAnsiTheme="minorHAnsi" w:cstheme="minorHAnsi"/>
          <w:color w:val="000000" w:themeColor="text1"/>
        </w:rPr>
        <w:t xml:space="preserve">1. </w:t>
      </w:r>
      <w:r w:rsidR="005D36CB" w:rsidRPr="00B27451">
        <w:rPr>
          <w:rFonts w:asciiTheme="minorHAnsi" w:hAnsiTheme="minorHAnsi" w:cstheme="minorHAnsi"/>
          <w:color w:val="000000" w:themeColor="text1"/>
        </w:rPr>
        <w:t>Wykonawca obowiązany jest wnieść wadium</w:t>
      </w:r>
      <w:r w:rsidR="000139F5" w:rsidRPr="00B27451">
        <w:rPr>
          <w:rFonts w:asciiTheme="minorHAnsi" w:hAnsiTheme="minorHAnsi" w:cstheme="minorHAnsi"/>
          <w:color w:val="000000" w:themeColor="text1"/>
        </w:rPr>
        <w:t xml:space="preserve"> </w:t>
      </w:r>
      <w:r w:rsidR="005D7B4A" w:rsidRPr="00B27451">
        <w:rPr>
          <w:rFonts w:asciiTheme="minorHAnsi" w:hAnsiTheme="minorHAnsi" w:cstheme="minorHAnsi"/>
          <w:bCs/>
          <w:color w:val="000000" w:themeColor="text1"/>
          <w:u w:val="single"/>
        </w:rPr>
        <w:t xml:space="preserve">w wysokości </w:t>
      </w:r>
      <w:r w:rsidR="00B77F3A" w:rsidRPr="00B27451">
        <w:rPr>
          <w:rFonts w:asciiTheme="minorHAnsi" w:hAnsiTheme="minorHAnsi" w:cstheme="minorHAnsi"/>
          <w:b/>
          <w:bCs/>
          <w:color w:val="000000" w:themeColor="text1"/>
          <w:u w:val="single"/>
        </w:rPr>
        <w:t>10</w:t>
      </w:r>
      <w:r w:rsidR="005D7B4A" w:rsidRPr="00B27451">
        <w:rPr>
          <w:rFonts w:asciiTheme="minorHAnsi" w:hAnsiTheme="minorHAnsi" w:cstheme="minorHAnsi"/>
          <w:b/>
          <w:bCs/>
          <w:color w:val="000000" w:themeColor="text1"/>
          <w:u w:val="single"/>
        </w:rPr>
        <w:t>0</w:t>
      </w:r>
      <w:r w:rsidR="00B77F3A" w:rsidRPr="00B27451">
        <w:rPr>
          <w:rFonts w:asciiTheme="minorHAnsi" w:hAnsiTheme="minorHAnsi" w:cstheme="minorHAnsi"/>
          <w:b/>
          <w:bCs/>
          <w:color w:val="000000" w:themeColor="text1"/>
          <w:u w:val="single"/>
        </w:rPr>
        <w:t xml:space="preserve"> 000</w:t>
      </w:r>
      <w:r w:rsidR="005D7B4A" w:rsidRPr="00B27451">
        <w:rPr>
          <w:rFonts w:asciiTheme="minorHAnsi" w:hAnsiTheme="minorHAnsi" w:cstheme="minorHAnsi"/>
          <w:b/>
          <w:bCs/>
          <w:color w:val="000000" w:themeColor="text1"/>
          <w:u w:val="single"/>
        </w:rPr>
        <w:t xml:space="preserve"> tys. zł</w:t>
      </w:r>
      <w:r w:rsidR="005D7B4A" w:rsidRPr="00B27451">
        <w:rPr>
          <w:rFonts w:asciiTheme="minorHAnsi" w:hAnsiTheme="minorHAnsi" w:cstheme="minorHAnsi"/>
          <w:bCs/>
          <w:color w:val="000000" w:themeColor="text1"/>
          <w:u w:val="single"/>
        </w:rPr>
        <w:t xml:space="preserve"> (</w:t>
      </w:r>
      <w:r w:rsidR="005D7B4A" w:rsidRPr="00B27451">
        <w:rPr>
          <w:rFonts w:asciiTheme="minorHAnsi" w:hAnsiTheme="minorHAnsi" w:cstheme="minorHAnsi"/>
          <w:b/>
          <w:color w:val="000000" w:themeColor="text1"/>
          <w:u w:val="single"/>
        </w:rPr>
        <w:t xml:space="preserve">słownie: </w:t>
      </w:r>
      <w:r w:rsidR="00B77F3A" w:rsidRPr="00B27451">
        <w:rPr>
          <w:rFonts w:asciiTheme="minorHAnsi" w:hAnsiTheme="minorHAnsi" w:cstheme="minorHAnsi"/>
          <w:b/>
          <w:color w:val="000000" w:themeColor="text1"/>
          <w:u w:val="single"/>
        </w:rPr>
        <w:t xml:space="preserve">sto </w:t>
      </w:r>
      <w:r w:rsidR="000139F5" w:rsidRPr="00B27451">
        <w:rPr>
          <w:rFonts w:asciiTheme="minorHAnsi" w:hAnsiTheme="minorHAnsi" w:cstheme="minorHAnsi"/>
          <w:b/>
          <w:color w:val="000000" w:themeColor="text1"/>
          <w:u w:val="single"/>
        </w:rPr>
        <w:t>tysięcy</w:t>
      </w:r>
      <w:r w:rsidR="00706462" w:rsidRPr="00B27451">
        <w:rPr>
          <w:rFonts w:asciiTheme="minorHAnsi" w:hAnsiTheme="minorHAnsi" w:cstheme="minorHAnsi"/>
          <w:b/>
          <w:color w:val="000000" w:themeColor="text1"/>
          <w:u w:val="single"/>
        </w:rPr>
        <w:t xml:space="preserve"> </w:t>
      </w:r>
      <w:r w:rsidR="000139F5" w:rsidRPr="00B27451">
        <w:rPr>
          <w:rFonts w:asciiTheme="minorHAnsi" w:hAnsiTheme="minorHAnsi" w:cstheme="minorHAnsi"/>
          <w:b/>
          <w:color w:val="000000" w:themeColor="text1"/>
          <w:u w:val="single"/>
        </w:rPr>
        <w:t>złotych 00/100</w:t>
      </w:r>
      <w:r w:rsidR="000139F5" w:rsidRPr="00B27451">
        <w:rPr>
          <w:rFonts w:asciiTheme="minorHAnsi" w:hAnsiTheme="minorHAnsi" w:cstheme="minorHAnsi"/>
          <w:bCs/>
          <w:color w:val="000000" w:themeColor="text1"/>
          <w:u w:val="single"/>
        </w:rPr>
        <w:t>)</w:t>
      </w:r>
      <w:r w:rsidR="000139F5" w:rsidRPr="00B27451">
        <w:rPr>
          <w:rFonts w:asciiTheme="minorHAnsi" w:hAnsiTheme="minorHAnsi" w:cstheme="minorHAnsi"/>
          <w:b/>
          <w:bCs/>
          <w:color w:val="000000" w:themeColor="text1"/>
        </w:rPr>
        <w:t>,</w:t>
      </w:r>
      <w:r w:rsidR="000139F5">
        <w:rPr>
          <w:rFonts w:asciiTheme="minorHAnsi" w:hAnsiTheme="minorHAnsi" w:cstheme="minorHAnsi"/>
          <w:b/>
          <w:bCs/>
          <w:color w:val="000000" w:themeColor="text1"/>
        </w:rPr>
        <w:t xml:space="preserve"> </w:t>
      </w:r>
      <w:r w:rsidR="005D36CB" w:rsidRPr="00877EE3">
        <w:rPr>
          <w:rFonts w:asciiTheme="minorHAnsi" w:hAnsiTheme="minorHAnsi" w:cstheme="minorHAnsi"/>
          <w:color w:val="000000" w:themeColor="text1"/>
        </w:rPr>
        <w:lastRenderedPageBreak/>
        <w:t>przed upływem terminu składania ofert i utrzymywać nieprzerwanie do dnia u</w:t>
      </w:r>
      <w:r w:rsidR="00F14F06" w:rsidRPr="00877EE3">
        <w:rPr>
          <w:rFonts w:asciiTheme="minorHAnsi" w:hAnsiTheme="minorHAnsi" w:cstheme="minorHAnsi"/>
          <w:color w:val="000000" w:themeColor="text1"/>
        </w:rPr>
        <w:t>pływu terminu związania ofertą</w:t>
      </w:r>
      <w:r w:rsidR="005D36CB" w:rsidRPr="00877EE3">
        <w:rPr>
          <w:rFonts w:asciiTheme="minorHAnsi" w:hAnsiTheme="minorHAnsi" w:cstheme="minorHAnsi"/>
          <w:color w:val="000000" w:themeColor="text1"/>
        </w:rPr>
        <w:t>.</w:t>
      </w:r>
      <w:r w:rsidR="00FE5F19">
        <w:rPr>
          <w:rFonts w:asciiTheme="minorHAnsi" w:hAnsiTheme="minorHAnsi" w:cstheme="minorHAnsi"/>
          <w:color w:val="000000" w:themeColor="text1"/>
        </w:rPr>
        <w:br/>
      </w:r>
      <w:r w:rsidR="00F14F06" w:rsidRPr="00877EE3">
        <w:rPr>
          <w:rFonts w:asciiTheme="minorHAnsi" w:hAnsiTheme="minorHAnsi" w:cstheme="minorHAnsi"/>
          <w:color w:val="000000" w:themeColor="text1"/>
        </w:rPr>
        <w:t xml:space="preserve">2. </w:t>
      </w:r>
      <w:r w:rsidR="005D36CB" w:rsidRPr="00877EE3">
        <w:rPr>
          <w:rFonts w:asciiTheme="minorHAnsi" w:hAnsiTheme="minorHAnsi" w:cstheme="minorHAnsi"/>
          <w:color w:val="000000" w:themeColor="text1"/>
        </w:rPr>
        <w:t>Wadium może być wniesione według wyboru Wykonawcy w jednej lub kilku następujących formach:</w:t>
      </w:r>
      <w:r w:rsidR="00F14F06" w:rsidRPr="00877EE3">
        <w:rPr>
          <w:rFonts w:asciiTheme="minorHAnsi" w:hAnsiTheme="minorHAnsi" w:cstheme="minorHAnsi"/>
          <w:color w:val="000000" w:themeColor="text1"/>
        </w:rPr>
        <w:br/>
        <w:t xml:space="preserve">1) </w:t>
      </w:r>
      <w:r w:rsidR="005D36CB" w:rsidRPr="00877EE3">
        <w:rPr>
          <w:rFonts w:asciiTheme="minorHAnsi" w:hAnsiTheme="minorHAnsi" w:cstheme="minorHAnsi"/>
          <w:color w:val="000000" w:themeColor="text1"/>
        </w:rPr>
        <w:t>pieniądzu;</w:t>
      </w:r>
      <w:r w:rsidR="00F14F06" w:rsidRPr="00877EE3">
        <w:rPr>
          <w:rFonts w:asciiTheme="minorHAnsi" w:hAnsiTheme="minorHAnsi" w:cstheme="minorHAnsi"/>
          <w:color w:val="000000" w:themeColor="text1"/>
        </w:rPr>
        <w:br/>
        <w:t xml:space="preserve">2) </w:t>
      </w:r>
      <w:r w:rsidR="005D36CB" w:rsidRPr="00877EE3">
        <w:rPr>
          <w:rFonts w:asciiTheme="minorHAnsi" w:hAnsiTheme="minorHAnsi" w:cstheme="minorHAnsi"/>
          <w:color w:val="000000" w:themeColor="text1"/>
        </w:rPr>
        <w:t>gwarancjach bankowych;</w:t>
      </w:r>
      <w:r w:rsidR="00F14F06" w:rsidRPr="00877EE3">
        <w:rPr>
          <w:rFonts w:asciiTheme="minorHAnsi" w:hAnsiTheme="minorHAnsi" w:cstheme="minorHAnsi"/>
          <w:color w:val="000000" w:themeColor="text1"/>
        </w:rPr>
        <w:br/>
        <w:t xml:space="preserve">3) </w:t>
      </w:r>
      <w:r w:rsidR="005D36CB" w:rsidRPr="00877EE3">
        <w:rPr>
          <w:rFonts w:asciiTheme="minorHAnsi" w:hAnsiTheme="minorHAnsi" w:cstheme="minorHAnsi"/>
          <w:color w:val="000000" w:themeColor="text1"/>
        </w:rPr>
        <w:t>gwarancjach ubezpieczeniowych;</w:t>
      </w:r>
      <w:r w:rsidR="00F14F06" w:rsidRPr="00877EE3">
        <w:rPr>
          <w:rFonts w:asciiTheme="minorHAnsi" w:hAnsiTheme="minorHAnsi" w:cstheme="minorHAnsi"/>
          <w:color w:val="000000" w:themeColor="text1"/>
        </w:rPr>
        <w:br/>
        <w:t xml:space="preserve">4) </w:t>
      </w:r>
      <w:r w:rsidR="005D36CB" w:rsidRPr="00877EE3">
        <w:rPr>
          <w:rFonts w:asciiTheme="minorHAnsi" w:hAnsiTheme="minorHAnsi" w:cstheme="minorHAnsi"/>
          <w:color w:val="000000" w:themeColor="text1"/>
        </w:rPr>
        <w:t xml:space="preserve">poręczeniach udzielanych przez podmioty, o których mowa w art. 6b ust. 5 pkt 2 ustawy z dnia 9 listopada 2000r. </w:t>
      </w:r>
      <w:r w:rsidR="005D36CB" w:rsidRPr="00877EE3">
        <w:rPr>
          <w:rFonts w:asciiTheme="minorHAnsi" w:hAnsiTheme="minorHAnsi" w:cstheme="minorHAnsi"/>
          <w:i/>
          <w:color w:val="000000" w:themeColor="text1"/>
        </w:rPr>
        <w:t>o utworzeniu Polskiej Agencji Rozwoju Przedsiębiorczości</w:t>
      </w:r>
      <w:r w:rsidR="005D36CB" w:rsidRPr="00877EE3">
        <w:rPr>
          <w:rFonts w:asciiTheme="minorHAnsi" w:hAnsiTheme="minorHAnsi" w:cstheme="minorHAnsi"/>
          <w:color w:val="000000" w:themeColor="text1"/>
        </w:rPr>
        <w:t xml:space="preserve"> (t</w:t>
      </w:r>
      <w:r w:rsidR="00BE6AF0" w:rsidRPr="00877EE3">
        <w:rPr>
          <w:rFonts w:asciiTheme="minorHAnsi" w:hAnsiTheme="minorHAnsi" w:cstheme="minorHAnsi"/>
          <w:color w:val="000000" w:themeColor="text1"/>
        </w:rPr>
        <w:t>.</w:t>
      </w:r>
      <w:r w:rsidR="00FE5F19">
        <w:rPr>
          <w:rFonts w:asciiTheme="minorHAnsi" w:hAnsiTheme="minorHAnsi" w:cstheme="minorHAnsi"/>
          <w:color w:val="000000" w:themeColor="text1"/>
        </w:rPr>
        <w:t xml:space="preserve"> </w:t>
      </w:r>
      <w:r w:rsidR="005D36CB" w:rsidRPr="00877EE3">
        <w:rPr>
          <w:rFonts w:asciiTheme="minorHAnsi" w:hAnsiTheme="minorHAnsi" w:cstheme="minorHAnsi"/>
          <w:color w:val="000000" w:themeColor="text1"/>
        </w:rPr>
        <w:t>j.</w:t>
      </w:r>
      <w:r w:rsidR="00BE6AF0" w:rsidRPr="00877EE3">
        <w:rPr>
          <w:rFonts w:asciiTheme="minorHAnsi" w:hAnsiTheme="minorHAnsi" w:cstheme="minorHAnsi"/>
          <w:color w:val="000000" w:themeColor="text1"/>
        </w:rPr>
        <w:t xml:space="preserve"> Dz.U. z </w:t>
      </w:r>
      <w:r w:rsidR="005D36CB" w:rsidRPr="00877EE3">
        <w:rPr>
          <w:rFonts w:asciiTheme="minorHAnsi" w:hAnsiTheme="minorHAnsi" w:cstheme="minorHAnsi"/>
          <w:color w:val="000000" w:themeColor="text1"/>
        </w:rPr>
        <w:t>2020</w:t>
      </w:r>
      <w:r w:rsidR="002A41C4" w:rsidRPr="00877EE3">
        <w:rPr>
          <w:rFonts w:asciiTheme="minorHAnsi" w:hAnsiTheme="minorHAnsi" w:cstheme="minorHAnsi"/>
          <w:color w:val="000000" w:themeColor="text1"/>
        </w:rPr>
        <w:t xml:space="preserve"> </w:t>
      </w:r>
      <w:r w:rsidR="005D36CB" w:rsidRPr="00877EE3">
        <w:rPr>
          <w:rFonts w:asciiTheme="minorHAnsi" w:hAnsiTheme="minorHAnsi" w:cstheme="minorHAnsi"/>
          <w:color w:val="000000" w:themeColor="text1"/>
        </w:rPr>
        <w:t>r. poz. 299).</w:t>
      </w:r>
      <w:r w:rsidR="00FE5F19">
        <w:rPr>
          <w:rFonts w:asciiTheme="minorHAnsi" w:hAnsiTheme="minorHAnsi" w:cstheme="minorHAnsi"/>
          <w:color w:val="000000" w:themeColor="text1"/>
          <w:u w:val="single"/>
        </w:rPr>
        <w:br/>
      </w:r>
      <w:r w:rsidR="00F64680" w:rsidRPr="00877EE3">
        <w:rPr>
          <w:rFonts w:asciiTheme="minorHAnsi" w:hAnsiTheme="minorHAnsi" w:cstheme="minorHAnsi"/>
          <w:color w:val="000000" w:themeColor="text1"/>
          <w:u w:val="single"/>
        </w:rPr>
        <w:t xml:space="preserve">3. Wadium wnoszone w pieniądzu wpłaca się przelewem na rachunek bankowy: PKO BP O/ Nowy Tomyśl </w:t>
      </w:r>
      <w:r w:rsidR="00F64680" w:rsidRPr="00877EE3">
        <w:rPr>
          <w:rFonts w:asciiTheme="minorHAnsi" w:hAnsiTheme="minorHAnsi" w:cstheme="minorHAnsi"/>
          <w:color w:val="000000" w:themeColor="text1"/>
          <w:u w:val="single"/>
        </w:rPr>
        <w:br/>
      </w:r>
      <w:r w:rsidR="00F64680" w:rsidRPr="00B77F3A">
        <w:rPr>
          <w:rFonts w:asciiTheme="minorHAnsi" w:hAnsiTheme="minorHAnsi" w:cstheme="minorHAnsi"/>
          <w:color w:val="000000" w:themeColor="text1"/>
          <w:u w:val="single"/>
        </w:rPr>
        <w:t>nr 76 1020 4144 0000 6902 0138 5426</w:t>
      </w:r>
      <w:r w:rsidR="00F64680" w:rsidRPr="00B77F3A">
        <w:rPr>
          <w:rFonts w:asciiTheme="minorHAnsi" w:hAnsiTheme="minorHAnsi" w:cstheme="minorHAnsi"/>
          <w:color w:val="000000" w:themeColor="text1"/>
        </w:rPr>
        <w:t xml:space="preserve">  </w:t>
      </w:r>
      <w:r w:rsidR="00F64680" w:rsidRPr="00B27451">
        <w:rPr>
          <w:rFonts w:asciiTheme="minorHAnsi" w:hAnsiTheme="minorHAnsi" w:cstheme="minorHAnsi"/>
          <w:color w:val="000000" w:themeColor="text1"/>
        </w:rPr>
        <w:t xml:space="preserve">z adnotacją; </w:t>
      </w:r>
      <w:r w:rsidR="00B77F3A" w:rsidRPr="00B27451">
        <w:rPr>
          <w:rFonts w:asciiTheme="minorHAnsi" w:hAnsiTheme="minorHAnsi" w:cstheme="minorHAnsi"/>
          <w:b/>
          <w:color w:val="000000" w:themeColor="text1"/>
        </w:rPr>
        <w:t>W</w:t>
      </w:r>
      <w:r w:rsidR="00F64680" w:rsidRPr="00B27451">
        <w:rPr>
          <w:rFonts w:asciiTheme="minorHAnsi" w:hAnsiTheme="minorHAnsi" w:cstheme="minorHAnsi"/>
          <w:b/>
          <w:color w:val="000000" w:themeColor="text1"/>
        </w:rPr>
        <w:t>adium –</w:t>
      </w:r>
      <w:r w:rsidR="00706462" w:rsidRPr="00B27451">
        <w:rPr>
          <w:rFonts w:asciiTheme="minorHAnsi" w:hAnsiTheme="minorHAnsi" w:cstheme="minorHAnsi"/>
          <w:b/>
          <w:color w:val="000000" w:themeColor="text1"/>
        </w:rPr>
        <w:t xml:space="preserve"> zam</w:t>
      </w:r>
      <w:r w:rsidR="00B77F3A" w:rsidRPr="00B27451">
        <w:rPr>
          <w:rFonts w:asciiTheme="minorHAnsi" w:hAnsiTheme="minorHAnsi" w:cstheme="minorHAnsi"/>
          <w:b/>
          <w:color w:val="000000" w:themeColor="text1"/>
        </w:rPr>
        <w:t>ówienie</w:t>
      </w:r>
      <w:r w:rsidR="00706462" w:rsidRPr="00B27451">
        <w:rPr>
          <w:rFonts w:asciiTheme="minorHAnsi" w:hAnsiTheme="minorHAnsi" w:cstheme="minorHAnsi"/>
          <w:b/>
          <w:color w:val="000000" w:themeColor="text1"/>
        </w:rPr>
        <w:t xml:space="preserve"> publiczne pn.: </w:t>
      </w:r>
      <w:r w:rsidR="00B77F3A" w:rsidRPr="00B27451">
        <w:rPr>
          <w:rFonts w:asciiTheme="minorHAnsi" w:hAnsiTheme="minorHAnsi" w:cstheme="minorHAnsi"/>
          <w:b/>
          <w:bCs/>
          <w:color w:val="000000" w:themeColor="text1"/>
        </w:rPr>
        <w:t>„Przebudowa i rozbudowa oczyszczalni ścieków w Koninie, gm. Lwówek” Etap I</w:t>
      </w:r>
      <w:r w:rsidR="00B27451">
        <w:rPr>
          <w:rFonts w:asciiTheme="minorHAnsi" w:hAnsiTheme="minorHAnsi" w:cstheme="minorHAnsi"/>
          <w:b/>
          <w:bCs/>
          <w:color w:val="000000" w:themeColor="text1"/>
        </w:rPr>
        <w:t xml:space="preserve">, nr </w:t>
      </w:r>
      <w:proofErr w:type="spellStart"/>
      <w:r w:rsidR="00B27451">
        <w:rPr>
          <w:rFonts w:asciiTheme="minorHAnsi" w:hAnsiTheme="minorHAnsi" w:cstheme="minorHAnsi"/>
          <w:b/>
          <w:bCs/>
          <w:color w:val="000000" w:themeColor="text1"/>
        </w:rPr>
        <w:t>spr</w:t>
      </w:r>
      <w:proofErr w:type="spellEnd"/>
      <w:r w:rsidR="00B27451">
        <w:rPr>
          <w:rFonts w:asciiTheme="minorHAnsi" w:hAnsiTheme="minorHAnsi" w:cstheme="minorHAnsi"/>
          <w:b/>
          <w:bCs/>
          <w:color w:val="000000" w:themeColor="text1"/>
        </w:rPr>
        <w:t>.: RG.271.05.00.2024.ZJ</w:t>
      </w:r>
      <w:r w:rsidR="00F64680" w:rsidRPr="00877EE3">
        <w:rPr>
          <w:rFonts w:asciiTheme="minorHAnsi" w:hAnsiTheme="minorHAnsi" w:cstheme="minorHAnsi"/>
          <w:color w:val="000000" w:themeColor="text1"/>
        </w:rPr>
        <w:br/>
        <w:t>4. Wadium wniesione w pieniądzu zamawiający przechowuje na rachunku bankowym.</w:t>
      </w:r>
      <w:r w:rsidR="00F64680" w:rsidRPr="00877EE3">
        <w:rPr>
          <w:rFonts w:asciiTheme="minorHAnsi" w:hAnsiTheme="minorHAnsi" w:cstheme="minorHAnsi"/>
          <w:color w:val="000000" w:themeColor="text1"/>
        </w:rPr>
        <w:cr/>
        <w:t>5.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w:t>
      </w:r>
      <w:r w:rsidR="00F64680" w:rsidRPr="00877EE3">
        <w:rPr>
          <w:rFonts w:asciiTheme="minorHAnsi" w:hAnsiTheme="minorHAnsi" w:cstheme="minorHAnsi"/>
          <w:color w:val="000000" w:themeColor="text1"/>
        </w:rPr>
        <w:cr/>
        <w:t>6. 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w:t>
      </w:r>
      <w:r w:rsidR="00F64680" w:rsidRPr="00877EE3">
        <w:rPr>
          <w:rFonts w:asciiTheme="minorHAnsi" w:hAnsiTheme="minorHAnsi" w:cstheme="minorHAnsi"/>
          <w:color w:val="000000" w:themeColor="text1"/>
        </w:rPr>
        <w:cr/>
        <w:t xml:space="preserve">7. </w:t>
      </w:r>
      <w:r w:rsidR="005D36CB" w:rsidRPr="00877EE3">
        <w:rPr>
          <w:rFonts w:asciiTheme="minorHAnsi" w:hAnsiTheme="minorHAnsi" w:cstheme="minorHAnsi"/>
          <w:color w:val="000000" w:themeColor="text1"/>
        </w:rPr>
        <w:t xml:space="preserve">Wadium wnoszone w postaci niepieniężnej należy złożyć wraz z ofertą poprzez </w:t>
      </w:r>
      <w:r w:rsidR="00FE5F19">
        <w:rPr>
          <w:rFonts w:asciiTheme="minorHAnsi" w:hAnsiTheme="minorHAnsi" w:cstheme="minorHAnsi"/>
          <w:color w:val="000000" w:themeColor="text1"/>
        </w:rPr>
        <w:t xml:space="preserve">Platformę Zakupową </w:t>
      </w:r>
      <w:r w:rsidR="005D36CB" w:rsidRPr="00877EE3">
        <w:rPr>
          <w:rFonts w:asciiTheme="minorHAnsi" w:hAnsiTheme="minorHAnsi" w:cstheme="minorHAnsi"/>
          <w:color w:val="000000" w:themeColor="text1"/>
        </w:rPr>
        <w:t>– w wydzielonym, odrębnym pliku. Należy przekazać oryginał gwarancji lub poręczenia w postaci elektronicznej.</w:t>
      </w:r>
      <w:r w:rsidR="00F64680" w:rsidRPr="00877EE3">
        <w:rPr>
          <w:rFonts w:asciiTheme="minorHAnsi" w:hAnsiTheme="minorHAnsi" w:cstheme="minorHAnsi"/>
          <w:color w:val="000000" w:themeColor="text1"/>
        </w:rPr>
        <w:br/>
      </w:r>
      <w:r w:rsidR="003B4176" w:rsidRPr="00877EE3">
        <w:rPr>
          <w:rFonts w:asciiTheme="minorHAnsi" w:hAnsiTheme="minorHAnsi" w:cstheme="minorHAnsi"/>
          <w:color w:val="000000" w:themeColor="text1"/>
        </w:rPr>
        <w:t>W przypadku Wykonawców składających ofertę wspólną treść dokumentu wadialnego musi zapewniać możliwość zaspokojenia interesów Zamawiającego</w:t>
      </w:r>
      <w:r w:rsidR="00BD64E7" w:rsidRPr="00877EE3">
        <w:rPr>
          <w:rFonts w:asciiTheme="minorHAnsi" w:hAnsiTheme="minorHAnsi" w:cstheme="minorHAnsi"/>
          <w:color w:val="000000" w:themeColor="text1"/>
        </w:rPr>
        <w:t>,</w:t>
      </w:r>
      <w:r w:rsidR="003B4176" w:rsidRPr="00877EE3">
        <w:rPr>
          <w:rFonts w:asciiTheme="minorHAnsi" w:hAnsiTheme="minorHAnsi" w:cstheme="minorHAnsi"/>
          <w:color w:val="000000" w:themeColor="text1"/>
        </w:rPr>
        <w:t xml:space="preserve"> co oznacza</w:t>
      </w:r>
      <w:r w:rsidR="000F5409" w:rsidRPr="00877EE3">
        <w:rPr>
          <w:rFonts w:asciiTheme="minorHAnsi" w:hAnsiTheme="minorHAnsi" w:cstheme="minorHAnsi"/>
          <w:color w:val="000000" w:themeColor="text1"/>
        </w:rPr>
        <w:t>,</w:t>
      </w:r>
      <w:r w:rsidR="003B4176" w:rsidRPr="00877EE3">
        <w:rPr>
          <w:rFonts w:asciiTheme="minorHAnsi" w:hAnsiTheme="minorHAnsi" w:cstheme="minorHAnsi"/>
          <w:color w:val="000000" w:themeColor="text1"/>
        </w:rPr>
        <w:t xml:space="preserve"> że uzyskanie zagwarantowanej zapłaty wadium musi obejmować wszystkie wskazane w</w:t>
      </w:r>
      <w:r w:rsidR="00BD64E7" w:rsidRPr="00877EE3">
        <w:rPr>
          <w:rFonts w:asciiTheme="minorHAnsi" w:hAnsiTheme="minorHAnsi" w:cstheme="minorHAnsi"/>
          <w:color w:val="000000" w:themeColor="text1"/>
        </w:rPr>
        <w:t xml:space="preserve"> </w:t>
      </w:r>
      <w:r w:rsidR="003B4176" w:rsidRPr="00877EE3">
        <w:rPr>
          <w:rFonts w:asciiTheme="minorHAnsi" w:hAnsiTheme="minorHAnsi" w:cstheme="minorHAnsi"/>
          <w:color w:val="000000" w:themeColor="text1"/>
        </w:rPr>
        <w:t>ustawie przesłanki zatrzymania wadium</w:t>
      </w:r>
      <w:r w:rsidR="009D7EEB" w:rsidRPr="00877EE3">
        <w:rPr>
          <w:rFonts w:asciiTheme="minorHAnsi" w:hAnsiTheme="minorHAnsi" w:cstheme="minorHAnsi"/>
          <w:color w:val="000000" w:themeColor="text1"/>
        </w:rPr>
        <w:t>,</w:t>
      </w:r>
      <w:r w:rsidR="003B4176" w:rsidRPr="00877EE3">
        <w:rPr>
          <w:rFonts w:asciiTheme="minorHAnsi" w:hAnsiTheme="minorHAnsi" w:cstheme="minorHAnsi"/>
          <w:color w:val="000000" w:themeColor="text1"/>
        </w:rPr>
        <w:t xml:space="preserve"> </w:t>
      </w:r>
      <w:r w:rsidR="009D7EEB" w:rsidRPr="00877EE3">
        <w:rPr>
          <w:rFonts w:asciiTheme="minorHAnsi" w:hAnsiTheme="minorHAnsi" w:cstheme="minorHAnsi"/>
          <w:color w:val="000000" w:themeColor="text1"/>
        </w:rPr>
        <w:t xml:space="preserve">o których mowa w art. 98 ust. 6 ustawy, tj.: </w:t>
      </w:r>
      <w:r w:rsidR="002A41C4" w:rsidRPr="00877EE3">
        <w:rPr>
          <w:rFonts w:asciiTheme="minorHAnsi" w:hAnsiTheme="minorHAnsi" w:cstheme="minorHAnsi"/>
          <w:color w:val="000000" w:themeColor="text1"/>
        </w:rPr>
        <w:t xml:space="preserve">działania lub zaniechania wszystkich Wykonawców wspólnie ubiegających się o udzielenie </w:t>
      </w:r>
      <w:r w:rsidR="00F64680" w:rsidRPr="00877EE3">
        <w:rPr>
          <w:rFonts w:asciiTheme="minorHAnsi" w:hAnsiTheme="minorHAnsi" w:cstheme="minorHAnsi"/>
          <w:color w:val="000000" w:themeColor="text1"/>
        </w:rPr>
        <w:t>z</w:t>
      </w:r>
      <w:r w:rsidR="002A41C4" w:rsidRPr="00877EE3">
        <w:rPr>
          <w:rFonts w:asciiTheme="minorHAnsi" w:hAnsiTheme="minorHAnsi" w:cstheme="minorHAnsi"/>
          <w:color w:val="000000" w:themeColor="text1"/>
        </w:rPr>
        <w:t>amówienia</w:t>
      </w:r>
      <w:r w:rsidR="00F64680" w:rsidRPr="00877EE3">
        <w:rPr>
          <w:rFonts w:asciiTheme="minorHAnsi" w:hAnsiTheme="minorHAnsi" w:cstheme="minorHAnsi"/>
          <w:color w:val="000000" w:themeColor="text1"/>
        </w:rPr>
        <w:br/>
      </w:r>
      <w:r w:rsidR="00FE5F19">
        <w:rPr>
          <w:rFonts w:asciiTheme="minorHAnsi" w:hAnsiTheme="minorHAnsi" w:cstheme="minorHAnsi"/>
          <w:color w:val="000000" w:themeColor="text1"/>
        </w:rPr>
        <w:br/>
      </w:r>
      <w:r w:rsidR="00F64680" w:rsidRPr="00877EE3">
        <w:rPr>
          <w:rFonts w:asciiTheme="minorHAnsi" w:hAnsiTheme="minorHAnsi" w:cstheme="minorHAnsi"/>
          <w:color w:val="000000" w:themeColor="text1"/>
        </w:rPr>
        <w:t xml:space="preserve">8. </w:t>
      </w:r>
      <w:r w:rsidR="002A41C4" w:rsidRPr="0087156B">
        <w:rPr>
          <w:rFonts w:asciiTheme="minorHAnsi" w:hAnsiTheme="minorHAnsi" w:cstheme="minorHAnsi"/>
          <w:color w:val="000000" w:themeColor="text1"/>
          <w:u w:val="single"/>
        </w:rPr>
        <w:t>Zwrot wadium z urzędu</w:t>
      </w:r>
      <w:r w:rsidR="002A41C4" w:rsidRPr="00877EE3">
        <w:rPr>
          <w:rFonts w:asciiTheme="minorHAnsi" w:hAnsiTheme="minorHAnsi" w:cstheme="minorHAnsi"/>
          <w:b/>
          <w:color w:val="000000" w:themeColor="text1"/>
        </w:rPr>
        <w:t>:</w:t>
      </w:r>
      <w:r w:rsidR="00F64680" w:rsidRPr="00877EE3">
        <w:rPr>
          <w:rFonts w:asciiTheme="minorHAnsi" w:hAnsiTheme="minorHAnsi" w:cstheme="minorHAnsi"/>
          <w:color w:val="000000" w:themeColor="text1"/>
        </w:rPr>
        <w:t xml:space="preserve"> </w:t>
      </w:r>
      <w:r w:rsidR="005D36CB" w:rsidRPr="00877EE3">
        <w:rPr>
          <w:rFonts w:asciiTheme="minorHAnsi" w:hAnsiTheme="minorHAnsi" w:cstheme="minorHAnsi"/>
          <w:color w:val="000000" w:themeColor="text1"/>
        </w:rPr>
        <w:t>Zamawiający zwraca wadium niezwłocznie, nie później jednak niż w</w:t>
      </w:r>
      <w:r w:rsidR="0048237E" w:rsidRPr="00877EE3">
        <w:rPr>
          <w:rFonts w:asciiTheme="minorHAnsi" w:hAnsiTheme="minorHAnsi" w:cstheme="minorHAnsi"/>
          <w:color w:val="000000" w:themeColor="text1"/>
        </w:rPr>
        <w:t xml:space="preserve"> </w:t>
      </w:r>
      <w:r w:rsidR="005D36CB" w:rsidRPr="00877EE3">
        <w:rPr>
          <w:rFonts w:asciiTheme="minorHAnsi" w:hAnsiTheme="minorHAnsi" w:cstheme="minorHAnsi"/>
          <w:color w:val="000000" w:themeColor="text1"/>
        </w:rPr>
        <w:t>terminie 7 dni od dnia wystąpienia jednej z okoliczności wskazanych w art. 98 ust. 1 pkt 1-3 ustawy</w:t>
      </w:r>
      <w:r w:rsidR="002A41C4" w:rsidRPr="00877EE3">
        <w:rPr>
          <w:rFonts w:asciiTheme="minorHAnsi" w:hAnsiTheme="minorHAnsi" w:cstheme="minorHAnsi"/>
          <w:color w:val="000000" w:themeColor="text1"/>
        </w:rPr>
        <w:t xml:space="preserve"> </w:t>
      </w:r>
      <w:proofErr w:type="spellStart"/>
      <w:r w:rsidR="002A41C4" w:rsidRPr="00877EE3">
        <w:rPr>
          <w:rFonts w:asciiTheme="minorHAnsi" w:hAnsiTheme="minorHAnsi" w:cstheme="minorHAnsi"/>
          <w:color w:val="000000" w:themeColor="text1"/>
        </w:rPr>
        <w:t>Pzp</w:t>
      </w:r>
      <w:proofErr w:type="spellEnd"/>
      <w:r w:rsidR="00E270BA" w:rsidRPr="00877EE3">
        <w:rPr>
          <w:rFonts w:asciiTheme="minorHAnsi" w:hAnsiTheme="minorHAnsi" w:cstheme="minorHAnsi"/>
          <w:color w:val="000000" w:themeColor="text1"/>
        </w:rPr>
        <w:t>, tj.</w:t>
      </w:r>
      <w:r w:rsidR="002A41C4" w:rsidRPr="00877EE3">
        <w:rPr>
          <w:rFonts w:asciiTheme="minorHAnsi" w:hAnsiTheme="minorHAnsi" w:cstheme="minorHAnsi"/>
          <w:color w:val="000000" w:themeColor="text1"/>
        </w:rPr>
        <w:t>:</w:t>
      </w:r>
      <w:r w:rsidR="00F64680" w:rsidRPr="00877EE3">
        <w:rPr>
          <w:rFonts w:asciiTheme="minorHAnsi" w:hAnsiTheme="minorHAnsi" w:cstheme="minorHAnsi"/>
          <w:color w:val="000000" w:themeColor="text1"/>
        </w:rPr>
        <w:br/>
        <w:t xml:space="preserve">1) </w:t>
      </w:r>
      <w:r w:rsidR="005D36CB" w:rsidRPr="00877EE3">
        <w:rPr>
          <w:rFonts w:asciiTheme="minorHAnsi" w:hAnsiTheme="minorHAnsi" w:cstheme="minorHAnsi"/>
          <w:color w:val="000000" w:themeColor="text1"/>
        </w:rPr>
        <w:t>upływu terminu związania ofertą;</w:t>
      </w:r>
      <w:r w:rsidR="00F64680" w:rsidRPr="00877EE3">
        <w:rPr>
          <w:rFonts w:asciiTheme="minorHAnsi" w:hAnsiTheme="minorHAnsi" w:cstheme="minorHAnsi"/>
          <w:color w:val="000000" w:themeColor="text1"/>
        </w:rPr>
        <w:br/>
        <w:t xml:space="preserve">2) </w:t>
      </w:r>
      <w:r w:rsidR="005D36CB" w:rsidRPr="00877EE3">
        <w:rPr>
          <w:rFonts w:asciiTheme="minorHAnsi" w:hAnsiTheme="minorHAnsi" w:cstheme="minorHAnsi"/>
          <w:color w:val="000000" w:themeColor="text1"/>
        </w:rPr>
        <w:t>zawarcia umowy w sprawie zamówienia publicznego;</w:t>
      </w:r>
      <w:r w:rsidR="00F64680" w:rsidRPr="00877EE3">
        <w:rPr>
          <w:rFonts w:asciiTheme="minorHAnsi" w:hAnsiTheme="minorHAnsi" w:cstheme="minorHAnsi"/>
          <w:color w:val="000000" w:themeColor="text1"/>
        </w:rPr>
        <w:br/>
        <w:t xml:space="preserve">3) </w:t>
      </w:r>
      <w:r w:rsidR="005D36CB" w:rsidRPr="00877EE3">
        <w:rPr>
          <w:rFonts w:asciiTheme="minorHAnsi" w:hAnsiTheme="minorHAnsi" w:cstheme="minorHAnsi"/>
          <w:color w:val="000000" w:themeColor="text1"/>
        </w:rPr>
        <w:t>unieważnienia postępowania o udzielenie zamówienia, z wyjątkiem sytuacji gdy nie zostało rozstrzygnięte odwołanie na czynność unieważnienia albo nie upłynął termin do jego wniesienia.</w:t>
      </w:r>
      <w:r w:rsidR="00F64680" w:rsidRPr="00877EE3">
        <w:rPr>
          <w:rFonts w:asciiTheme="minorHAnsi" w:hAnsiTheme="minorHAnsi" w:cstheme="minorHAnsi"/>
          <w:color w:val="000000" w:themeColor="text1"/>
        </w:rPr>
        <w:br/>
      </w:r>
      <w:r w:rsidR="00FE5F19">
        <w:rPr>
          <w:rFonts w:asciiTheme="minorHAnsi" w:hAnsiTheme="minorHAnsi" w:cstheme="minorHAnsi"/>
          <w:color w:val="000000" w:themeColor="text1"/>
        </w:rPr>
        <w:br/>
      </w:r>
      <w:r w:rsidR="00F64680" w:rsidRPr="00877EE3">
        <w:rPr>
          <w:rFonts w:asciiTheme="minorHAnsi" w:hAnsiTheme="minorHAnsi" w:cstheme="minorHAnsi"/>
          <w:color w:val="000000" w:themeColor="text1"/>
        </w:rPr>
        <w:t>9</w:t>
      </w:r>
      <w:r w:rsidR="00F64680" w:rsidRPr="0087156B">
        <w:rPr>
          <w:rFonts w:asciiTheme="minorHAnsi" w:hAnsiTheme="minorHAnsi" w:cstheme="minorHAnsi"/>
          <w:color w:val="000000" w:themeColor="text1"/>
          <w:u w:val="single"/>
        </w:rPr>
        <w:t xml:space="preserve">. </w:t>
      </w:r>
      <w:r w:rsidR="002A41C4" w:rsidRPr="0087156B">
        <w:rPr>
          <w:rFonts w:asciiTheme="minorHAnsi" w:hAnsiTheme="minorHAnsi" w:cstheme="minorHAnsi"/>
          <w:color w:val="000000" w:themeColor="text1"/>
          <w:u w:val="single"/>
        </w:rPr>
        <w:t>Zwrot wadium na wniosek</w:t>
      </w:r>
      <w:r w:rsidR="0087156B">
        <w:rPr>
          <w:rFonts w:asciiTheme="minorHAnsi" w:hAnsiTheme="minorHAnsi" w:cstheme="minorHAnsi"/>
          <w:color w:val="000000" w:themeColor="text1"/>
          <w:u w:val="single"/>
        </w:rPr>
        <w:t>:</w:t>
      </w:r>
      <w:r w:rsidR="00F64680" w:rsidRPr="00877EE3">
        <w:rPr>
          <w:rFonts w:asciiTheme="minorHAnsi" w:hAnsiTheme="minorHAnsi" w:cstheme="minorHAnsi"/>
          <w:b/>
          <w:color w:val="000000" w:themeColor="text1"/>
        </w:rPr>
        <w:t xml:space="preserve"> </w:t>
      </w:r>
      <w:r w:rsidR="005D36CB" w:rsidRPr="00877EE3">
        <w:rPr>
          <w:rFonts w:asciiTheme="minorHAnsi" w:hAnsiTheme="minorHAnsi" w:cstheme="minorHAnsi"/>
          <w:color w:val="000000" w:themeColor="text1"/>
        </w:rPr>
        <w:t>Zamawiający, niezwłocznie, nie później jednak niż w terminie 7 dni od dnia złożenia wniosku zwraca wadium Wykonawcy:</w:t>
      </w:r>
      <w:r w:rsidR="00F64680" w:rsidRPr="00877EE3">
        <w:rPr>
          <w:rFonts w:asciiTheme="minorHAnsi" w:hAnsiTheme="minorHAnsi" w:cstheme="minorHAnsi"/>
          <w:color w:val="000000" w:themeColor="text1"/>
        </w:rPr>
        <w:br/>
        <w:t xml:space="preserve">1) </w:t>
      </w:r>
      <w:r w:rsidR="005D36CB" w:rsidRPr="00877EE3">
        <w:rPr>
          <w:rFonts w:asciiTheme="minorHAnsi" w:hAnsiTheme="minorHAnsi" w:cstheme="minorHAnsi"/>
          <w:color w:val="000000" w:themeColor="text1"/>
        </w:rPr>
        <w:t>który wycofał ofertę przed upływem terminu składania ofert;</w:t>
      </w:r>
      <w:r w:rsidR="00F64680" w:rsidRPr="00877EE3">
        <w:rPr>
          <w:rFonts w:asciiTheme="minorHAnsi" w:hAnsiTheme="minorHAnsi" w:cstheme="minorHAnsi"/>
          <w:color w:val="000000" w:themeColor="text1"/>
        </w:rPr>
        <w:br/>
        <w:t xml:space="preserve">2) </w:t>
      </w:r>
      <w:r w:rsidR="005D36CB" w:rsidRPr="00877EE3">
        <w:rPr>
          <w:rFonts w:asciiTheme="minorHAnsi" w:hAnsiTheme="minorHAnsi" w:cstheme="minorHAnsi"/>
          <w:color w:val="000000" w:themeColor="text1"/>
        </w:rPr>
        <w:t>którego oferta została odrzucona;</w:t>
      </w:r>
      <w:r w:rsidR="00F64680" w:rsidRPr="00877EE3">
        <w:rPr>
          <w:rFonts w:asciiTheme="minorHAnsi" w:hAnsiTheme="minorHAnsi" w:cstheme="minorHAnsi"/>
          <w:color w:val="000000" w:themeColor="text1"/>
        </w:rPr>
        <w:br/>
        <w:t xml:space="preserve">3) </w:t>
      </w:r>
      <w:r w:rsidR="005D36CB" w:rsidRPr="00877EE3">
        <w:rPr>
          <w:rFonts w:asciiTheme="minorHAnsi" w:hAnsiTheme="minorHAnsi" w:cstheme="minorHAnsi"/>
          <w:color w:val="000000" w:themeColor="text1"/>
        </w:rPr>
        <w:t>po wyborze najkorzystniejszej oferty, z wyjątkiem Wykonawcy, którego oferta została wybrana jako najkorzystniejsza;</w:t>
      </w:r>
      <w:r w:rsidR="00F64680" w:rsidRPr="00877EE3">
        <w:rPr>
          <w:rFonts w:asciiTheme="minorHAnsi" w:hAnsiTheme="minorHAnsi" w:cstheme="minorHAnsi"/>
          <w:color w:val="000000" w:themeColor="text1"/>
        </w:rPr>
        <w:br/>
        <w:t xml:space="preserve">4) </w:t>
      </w:r>
      <w:r w:rsidR="005D36CB" w:rsidRPr="00877EE3">
        <w:rPr>
          <w:rFonts w:asciiTheme="minorHAnsi" w:hAnsiTheme="minorHAnsi" w:cstheme="minorHAnsi"/>
          <w:color w:val="000000" w:themeColor="text1"/>
        </w:rPr>
        <w:t>po unieważnieniu postępowania, w przypadku gdy nie zostało rozstrzygnięte odwołanie na</w:t>
      </w:r>
      <w:r w:rsidR="006E2E05" w:rsidRPr="00877EE3">
        <w:rPr>
          <w:rFonts w:asciiTheme="minorHAnsi" w:hAnsiTheme="minorHAnsi" w:cstheme="minorHAnsi"/>
          <w:color w:val="000000" w:themeColor="text1"/>
        </w:rPr>
        <w:t> </w:t>
      </w:r>
      <w:r w:rsidR="005D36CB" w:rsidRPr="00877EE3">
        <w:rPr>
          <w:rFonts w:asciiTheme="minorHAnsi" w:hAnsiTheme="minorHAnsi" w:cstheme="minorHAnsi"/>
          <w:color w:val="000000" w:themeColor="text1"/>
        </w:rPr>
        <w:t>czynność unieważnienia albo nie upłynął termin do jego wniesienia.</w:t>
      </w:r>
      <w:r w:rsidR="00F64680" w:rsidRPr="00877EE3">
        <w:rPr>
          <w:rFonts w:asciiTheme="minorHAnsi" w:hAnsiTheme="minorHAnsi" w:cstheme="minorHAnsi"/>
          <w:color w:val="000000" w:themeColor="text1"/>
        </w:rPr>
        <w:br/>
      </w:r>
      <w:r w:rsidR="00FE5F19">
        <w:rPr>
          <w:rFonts w:asciiTheme="minorHAnsi" w:hAnsiTheme="minorHAnsi" w:cstheme="minorHAnsi"/>
          <w:bCs/>
          <w:color w:val="000000" w:themeColor="text1"/>
          <w:u w:val="single"/>
        </w:rPr>
        <w:br/>
      </w:r>
      <w:r w:rsidR="00F64680" w:rsidRPr="0087156B">
        <w:rPr>
          <w:rFonts w:asciiTheme="minorHAnsi" w:hAnsiTheme="minorHAnsi" w:cstheme="minorHAnsi"/>
          <w:bCs/>
          <w:color w:val="000000" w:themeColor="text1"/>
        </w:rPr>
        <w:t>10.</w:t>
      </w:r>
      <w:r w:rsidR="00F64680" w:rsidRPr="00877EE3">
        <w:rPr>
          <w:rFonts w:asciiTheme="minorHAnsi" w:hAnsiTheme="minorHAnsi" w:cstheme="minorHAnsi"/>
          <w:bCs/>
          <w:color w:val="000000" w:themeColor="text1"/>
          <w:u w:val="single"/>
        </w:rPr>
        <w:t xml:space="preserve"> </w:t>
      </w:r>
      <w:r w:rsidR="005D36CB" w:rsidRPr="00877EE3">
        <w:rPr>
          <w:rFonts w:asciiTheme="minorHAnsi" w:hAnsiTheme="minorHAnsi" w:cstheme="minorHAnsi"/>
          <w:bCs/>
          <w:color w:val="000000" w:themeColor="text1"/>
          <w:u w:val="single"/>
        </w:rPr>
        <w:t>Złożenie wniosku o zwrot wadium powoduje rozwiązanie stosunku prawnego z Wykonawcą wraz z utratą przez niego prawa do korzyst</w:t>
      </w:r>
      <w:r w:rsidR="00F64680" w:rsidRPr="00877EE3">
        <w:rPr>
          <w:rFonts w:asciiTheme="minorHAnsi" w:hAnsiTheme="minorHAnsi" w:cstheme="minorHAnsi"/>
          <w:bCs/>
          <w:color w:val="000000" w:themeColor="text1"/>
          <w:u w:val="single"/>
        </w:rPr>
        <w:t>ania ze środków ochrony prawnej.</w:t>
      </w:r>
      <w:r w:rsidR="00F64680" w:rsidRPr="00877EE3">
        <w:rPr>
          <w:rFonts w:asciiTheme="minorHAnsi" w:hAnsiTheme="minorHAnsi" w:cstheme="minorHAnsi"/>
          <w:b/>
          <w:bCs/>
          <w:color w:val="000000" w:themeColor="text1"/>
        </w:rPr>
        <w:t xml:space="preserve"> </w:t>
      </w:r>
      <w:r w:rsidR="008A07FD" w:rsidRPr="00877EE3">
        <w:rPr>
          <w:rFonts w:asciiTheme="minorHAnsi" w:hAnsiTheme="minorHAnsi" w:cstheme="minorHAnsi"/>
          <w:bCs/>
          <w:color w:val="000000" w:themeColor="text1"/>
        </w:rPr>
        <w:t xml:space="preserve"> </w:t>
      </w:r>
      <w:r w:rsidR="007E7B65">
        <w:rPr>
          <w:rFonts w:asciiTheme="minorHAnsi" w:hAnsiTheme="minorHAnsi" w:cstheme="minorHAnsi"/>
          <w:bCs/>
          <w:color w:val="000000" w:themeColor="text1"/>
        </w:rPr>
        <w:br/>
      </w:r>
      <w:r w:rsidR="00F64680" w:rsidRPr="00877EE3">
        <w:rPr>
          <w:rFonts w:asciiTheme="minorHAnsi" w:hAnsiTheme="minorHAnsi" w:cstheme="minorHAnsi"/>
          <w:color w:val="000000" w:themeColor="text1"/>
        </w:rPr>
        <w:br/>
        <w:t xml:space="preserve">11. </w:t>
      </w:r>
      <w:r w:rsidR="005D36CB" w:rsidRPr="00877EE3">
        <w:rPr>
          <w:rFonts w:asciiTheme="minorHAnsi" w:hAnsiTheme="minorHAnsi" w:cstheme="minorHAnsi"/>
          <w:color w:val="000000" w:themeColor="text1"/>
        </w:rPr>
        <w:t xml:space="preserve">Zamawiający zatrzymuje wadium wraz z odsetkami, a w przypadku wadium wniesionego w formie </w:t>
      </w:r>
      <w:r w:rsidR="009D7EEB" w:rsidRPr="00877EE3">
        <w:rPr>
          <w:rFonts w:asciiTheme="minorHAnsi" w:hAnsiTheme="minorHAnsi" w:cstheme="minorHAnsi"/>
          <w:color w:val="000000" w:themeColor="text1"/>
        </w:rPr>
        <w:t>innej niż w pieniądzu</w:t>
      </w:r>
      <w:r w:rsidR="005D36CB" w:rsidRPr="00877EE3">
        <w:rPr>
          <w:rFonts w:asciiTheme="minorHAnsi" w:hAnsiTheme="minorHAnsi" w:cstheme="minorHAnsi"/>
          <w:color w:val="000000" w:themeColor="text1"/>
        </w:rPr>
        <w:t>, występuje odpowiednio do</w:t>
      </w:r>
      <w:r w:rsidR="009D7EEB" w:rsidRPr="00877EE3">
        <w:rPr>
          <w:rFonts w:asciiTheme="minorHAnsi" w:hAnsiTheme="minorHAnsi" w:cstheme="minorHAnsi"/>
          <w:color w:val="000000" w:themeColor="text1"/>
        </w:rPr>
        <w:t xml:space="preserve"> </w:t>
      </w:r>
      <w:r w:rsidR="005D36CB" w:rsidRPr="00877EE3">
        <w:rPr>
          <w:rFonts w:asciiTheme="minorHAnsi" w:hAnsiTheme="minorHAnsi" w:cstheme="minorHAnsi"/>
          <w:color w:val="000000" w:themeColor="text1"/>
        </w:rPr>
        <w:t>gwaranta lub poręczyciela z żądaniem zapłaty wadium, jeżeli:</w:t>
      </w:r>
      <w:r w:rsidR="00F64680" w:rsidRPr="00877EE3">
        <w:rPr>
          <w:rFonts w:asciiTheme="minorHAnsi" w:hAnsiTheme="minorHAnsi" w:cstheme="minorHAnsi"/>
          <w:color w:val="000000" w:themeColor="text1"/>
        </w:rPr>
        <w:t xml:space="preserve"> </w:t>
      </w:r>
      <w:r w:rsidR="009C3156" w:rsidRPr="00877EE3">
        <w:rPr>
          <w:rFonts w:asciiTheme="minorHAnsi" w:hAnsiTheme="minorHAnsi" w:cstheme="minorHAnsi"/>
          <w:color w:val="000000" w:themeColor="text1"/>
        </w:rPr>
        <w:br/>
        <w:t xml:space="preserve">1) </w:t>
      </w:r>
      <w:r w:rsidR="009D7EEB" w:rsidRPr="00877EE3">
        <w:rPr>
          <w:rFonts w:asciiTheme="minorHAnsi" w:hAnsiTheme="minorHAnsi" w:cstheme="minorHAnsi"/>
          <w:color w:val="000000" w:themeColor="text1"/>
        </w:rPr>
        <w:t>W</w:t>
      </w:r>
      <w:r w:rsidR="005D36CB" w:rsidRPr="00877EE3">
        <w:rPr>
          <w:rFonts w:asciiTheme="minorHAnsi" w:hAnsiTheme="minorHAnsi" w:cstheme="minorHAnsi"/>
          <w:color w:val="000000" w:themeColor="text1"/>
        </w:rPr>
        <w:t>ykonawca w odpowiedzi na wezwanie, o którym mowa w art. 107 ust. 2 lub art. 128 ust. 1</w:t>
      </w:r>
      <w:r w:rsidR="00CB6764" w:rsidRPr="00877EE3">
        <w:rPr>
          <w:rFonts w:asciiTheme="minorHAnsi" w:hAnsiTheme="minorHAnsi" w:cstheme="minorHAnsi"/>
          <w:color w:val="000000" w:themeColor="text1"/>
        </w:rPr>
        <w:t xml:space="preserve"> </w:t>
      </w:r>
      <w:proofErr w:type="spellStart"/>
      <w:r w:rsidR="009D7EEB" w:rsidRPr="00877EE3">
        <w:rPr>
          <w:rFonts w:asciiTheme="minorHAnsi" w:hAnsiTheme="minorHAnsi" w:cstheme="minorHAnsi"/>
          <w:color w:val="000000" w:themeColor="text1"/>
        </w:rPr>
        <w:t>Pzp</w:t>
      </w:r>
      <w:proofErr w:type="spellEnd"/>
      <w:r w:rsidR="005D36CB" w:rsidRPr="00877EE3">
        <w:rPr>
          <w:rFonts w:asciiTheme="minorHAnsi" w:hAnsiTheme="minorHAnsi" w:cstheme="minorHAnsi"/>
          <w:color w:val="000000" w:themeColor="text1"/>
        </w:rPr>
        <w:t>, z</w:t>
      </w:r>
      <w:r w:rsidR="009D7EEB" w:rsidRPr="00877EE3">
        <w:rPr>
          <w:rFonts w:asciiTheme="minorHAnsi" w:hAnsiTheme="minorHAnsi" w:cstheme="minorHAnsi"/>
          <w:color w:val="000000" w:themeColor="text1"/>
        </w:rPr>
        <w:t xml:space="preserve"> </w:t>
      </w:r>
      <w:r w:rsidR="005D36CB" w:rsidRPr="00877EE3">
        <w:rPr>
          <w:rFonts w:asciiTheme="minorHAnsi" w:hAnsiTheme="minorHAnsi" w:cstheme="minorHAnsi"/>
          <w:color w:val="000000" w:themeColor="text1"/>
        </w:rPr>
        <w:t>przyczyn leżących po jego stronie, nie złożył podmiotowych środków dowodowych lub przedmiotowych środków dowodowych potwierdzających okoliczności, o których mowa w art. 57 lub art. 106 ust. 1</w:t>
      </w:r>
      <w:r w:rsidR="00CB6764" w:rsidRPr="00877EE3">
        <w:rPr>
          <w:rFonts w:asciiTheme="minorHAnsi" w:hAnsiTheme="minorHAnsi" w:cstheme="minorHAnsi"/>
          <w:color w:val="000000" w:themeColor="text1"/>
        </w:rPr>
        <w:t xml:space="preserve"> </w:t>
      </w:r>
      <w:proofErr w:type="spellStart"/>
      <w:r w:rsidR="00A700F2" w:rsidRPr="00877EE3">
        <w:rPr>
          <w:rFonts w:asciiTheme="minorHAnsi" w:hAnsiTheme="minorHAnsi" w:cstheme="minorHAnsi"/>
          <w:color w:val="000000" w:themeColor="text1"/>
        </w:rPr>
        <w:t>Pzp</w:t>
      </w:r>
      <w:proofErr w:type="spellEnd"/>
      <w:r w:rsidR="005D36CB" w:rsidRPr="00877EE3">
        <w:rPr>
          <w:rFonts w:asciiTheme="minorHAnsi" w:hAnsiTheme="minorHAnsi" w:cstheme="minorHAnsi"/>
          <w:color w:val="000000" w:themeColor="text1"/>
        </w:rPr>
        <w:t>, oświadczenia, o którym mowa w art. 125 ust. 1</w:t>
      </w:r>
      <w:r w:rsidR="00CB6764" w:rsidRPr="00877EE3">
        <w:rPr>
          <w:rFonts w:asciiTheme="minorHAnsi" w:hAnsiTheme="minorHAnsi" w:cstheme="minorHAnsi"/>
          <w:color w:val="000000" w:themeColor="text1"/>
        </w:rPr>
        <w:t xml:space="preserve"> </w:t>
      </w:r>
      <w:proofErr w:type="spellStart"/>
      <w:r w:rsidR="00A700F2" w:rsidRPr="00877EE3">
        <w:rPr>
          <w:rFonts w:asciiTheme="minorHAnsi" w:hAnsiTheme="minorHAnsi" w:cstheme="minorHAnsi"/>
          <w:color w:val="000000" w:themeColor="text1"/>
        </w:rPr>
        <w:t>Pzp</w:t>
      </w:r>
      <w:proofErr w:type="spellEnd"/>
      <w:r w:rsidR="005D36CB" w:rsidRPr="00877EE3">
        <w:rPr>
          <w:rFonts w:asciiTheme="minorHAnsi" w:hAnsiTheme="minorHAnsi" w:cstheme="minorHAnsi"/>
          <w:color w:val="000000" w:themeColor="text1"/>
        </w:rPr>
        <w:t>, innych dokumentów lub oświadczeń lub nie wyraził zgody na poprawienie omyłki, o której mowa w art. 223 ust. 2 pkt 3</w:t>
      </w:r>
      <w:r w:rsidR="00CB6764" w:rsidRPr="00877EE3">
        <w:rPr>
          <w:rFonts w:asciiTheme="minorHAnsi" w:hAnsiTheme="minorHAnsi" w:cstheme="minorHAnsi"/>
          <w:color w:val="000000" w:themeColor="text1"/>
        </w:rPr>
        <w:t xml:space="preserve"> </w:t>
      </w:r>
      <w:proofErr w:type="spellStart"/>
      <w:r w:rsidR="00A700F2" w:rsidRPr="00877EE3">
        <w:rPr>
          <w:rFonts w:asciiTheme="minorHAnsi" w:hAnsiTheme="minorHAnsi" w:cstheme="minorHAnsi"/>
          <w:color w:val="000000" w:themeColor="text1"/>
        </w:rPr>
        <w:t>Pzp</w:t>
      </w:r>
      <w:proofErr w:type="spellEnd"/>
      <w:r w:rsidR="005D36CB" w:rsidRPr="00877EE3">
        <w:rPr>
          <w:rFonts w:asciiTheme="minorHAnsi" w:hAnsiTheme="minorHAnsi" w:cstheme="minorHAnsi"/>
          <w:color w:val="000000" w:themeColor="text1"/>
        </w:rPr>
        <w:t xml:space="preserve">, co spowodowało brak możliwości wybrania oferty złożonej przez </w:t>
      </w:r>
      <w:r w:rsidR="00A700F2" w:rsidRPr="00877EE3">
        <w:rPr>
          <w:rFonts w:asciiTheme="minorHAnsi" w:hAnsiTheme="minorHAnsi" w:cstheme="minorHAnsi"/>
          <w:color w:val="000000" w:themeColor="text1"/>
        </w:rPr>
        <w:lastRenderedPageBreak/>
        <w:t>W</w:t>
      </w:r>
      <w:r w:rsidR="005D36CB" w:rsidRPr="00877EE3">
        <w:rPr>
          <w:rFonts w:asciiTheme="minorHAnsi" w:hAnsiTheme="minorHAnsi" w:cstheme="minorHAnsi"/>
          <w:color w:val="000000" w:themeColor="text1"/>
        </w:rPr>
        <w:t>ykonawcę jako najkorzystniejszej;</w:t>
      </w:r>
      <w:r w:rsidR="00F64680" w:rsidRPr="00877EE3">
        <w:rPr>
          <w:rFonts w:asciiTheme="minorHAnsi" w:hAnsiTheme="minorHAnsi" w:cstheme="minorHAnsi"/>
          <w:color w:val="000000" w:themeColor="text1"/>
        </w:rPr>
        <w:br/>
      </w:r>
      <w:r w:rsidR="009C3156" w:rsidRPr="00877EE3">
        <w:rPr>
          <w:rFonts w:asciiTheme="minorHAnsi" w:hAnsiTheme="minorHAnsi" w:cstheme="minorHAnsi"/>
          <w:color w:val="000000" w:themeColor="text1"/>
        </w:rPr>
        <w:t>2)</w:t>
      </w:r>
      <w:r w:rsidR="00574CD5" w:rsidRPr="00877EE3">
        <w:rPr>
          <w:rFonts w:asciiTheme="minorHAnsi" w:hAnsiTheme="minorHAnsi" w:cstheme="minorHAnsi"/>
          <w:color w:val="000000" w:themeColor="text1"/>
        </w:rPr>
        <w:t xml:space="preserve"> </w:t>
      </w:r>
      <w:r w:rsidR="009D7EEB" w:rsidRPr="00877EE3">
        <w:rPr>
          <w:rFonts w:asciiTheme="minorHAnsi" w:hAnsiTheme="minorHAnsi" w:cstheme="minorHAnsi"/>
          <w:color w:val="000000" w:themeColor="text1"/>
        </w:rPr>
        <w:t>W</w:t>
      </w:r>
      <w:r w:rsidR="005D36CB" w:rsidRPr="00877EE3">
        <w:rPr>
          <w:rFonts w:asciiTheme="minorHAnsi" w:hAnsiTheme="minorHAnsi" w:cstheme="minorHAnsi"/>
          <w:color w:val="000000" w:themeColor="text1"/>
        </w:rPr>
        <w:t>ykonawca, którego oferta została wybrana:</w:t>
      </w:r>
      <w:r w:rsidR="00F64680" w:rsidRPr="00877EE3">
        <w:rPr>
          <w:rFonts w:asciiTheme="minorHAnsi" w:hAnsiTheme="minorHAnsi" w:cstheme="minorHAnsi"/>
          <w:color w:val="000000" w:themeColor="text1"/>
        </w:rPr>
        <w:br/>
      </w:r>
      <w:r w:rsidR="009C3156" w:rsidRPr="00877EE3">
        <w:rPr>
          <w:rFonts w:asciiTheme="minorHAnsi" w:hAnsiTheme="minorHAnsi" w:cstheme="minorHAnsi"/>
          <w:color w:val="000000" w:themeColor="text1"/>
        </w:rPr>
        <w:t>-</w:t>
      </w:r>
      <w:r w:rsidR="00F64680" w:rsidRPr="00877EE3">
        <w:rPr>
          <w:rFonts w:asciiTheme="minorHAnsi" w:hAnsiTheme="minorHAnsi" w:cstheme="minorHAnsi"/>
          <w:color w:val="000000" w:themeColor="text1"/>
        </w:rPr>
        <w:t xml:space="preserve"> </w:t>
      </w:r>
      <w:r w:rsidR="005D36CB" w:rsidRPr="00877EE3">
        <w:rPr>
          <w:rFonts w:asciiTheme="minorHAnsi" w:hAnsiTheme="minorHAnsi" w:cstheme="minorHAnsi"/>
          <w:color w:val="000000" w:themeColor="text1"/>
        </w:rPr>
        <w:t>odmówił podpisania umowy w sprawie zamówienia publicz</w:t>
      </w:r>
      <w:r w:rsidR="00A700F2" w:rsidRPr="00877EE3">
        <w:rPr>
          <w:rFonts w:asciiTheme="minorHAnsi" w:hAnsiTheme="minorHAnsi" w:cstheme="minorHAnsi"/>
          <w:color w:val="000000" w:themeColor="text1"/>
        </w:rPr>
        <w:t>nego na warunkach określonych w </w:t>
      </w:r>
      <w:r w:rsidR="005D36CB" w:rsidRPr="00877EE3">
        <w:rPr>
          <w:rFonts w:asciiTheme="minorHAnsi" w:hAnsiTheme="minorHAnsi" w:cstheme="minorHAnsi"/>
          <w:color w:val="000000" w:themeColor="text1"/>
        </w:rPr>
        <w:t>ofercie,</w:t>
      </w:r>
      <w:r w:rsidR="00F64680" w:rsidRPr="00877EE3">
        <w:rPr>
          <w:rFonts w:asciiTheme="minorHAnsi" w:hAnsiTheme="minorHAnsi" w:cstheme="minorHAnsi"/>
          <w:color w:val="000000" w:themeColor="text1"/>
        </w:rPr>
        <w:br/>
      </w:r>
      <w:r w:rsidR="009C3156" w:rsidRPr="00877EE3">
        <w:rPr>
          <w:rFonts w:asciiTheme="minorHAnsi" w:hAnsiTheme="minorHAnsi" w:cstheme="minorHAnsi"/>
          <w:color w:val="000000" w:themeColor="text1"/>
        </w:rPr>
        <w:t>-</w:t>
      </w:r>
      <w:r w:rsidR="00F64680" w:rsidRPr="00877EE3">
        <w:rPr>
          <w:rFonts w:asciiTheme="minorHAnsi" w:hAnsiTheme="minorHAnsi" w:cstheme="minorHAnsi"/>
          <w:color w:val="000000" w:themeColor="text1"/>
        </w:rPr>
        <w:t xml:space="preserve"> </w:t>
      </w:r>
      <w:r w:rsidR="005D36CB" w:rsidRPr="00877EE3">
        <w:rPr>
          <w:rFonts w:asciiTheme="minorHAnsi" w:hAnsiTheme="minorHAnsi" w:cstheme="minorHAnsi"/>
          <w:color w:val="000000" w:themeColor="text1"/>
        </w:rPr>
        <w:t>nie wniósł wymaganego zabezpieczenia należytego wykonania umowy;</w:t>
      </w:r>
      <w:r w:rsidR="00F64680" w:rsidRPr="00877EE3">
        <w:rPr>
          <w:rFonts w:asciiTheme="minorHAnsi" w:hAnsiTheme="minorHAnsi" w:cstheme="minorHAnsi"/>
          <w:color w:val="000000" w:themeColor="text1"/>
        </w:rPr>
        <w:br/>
      </w:r>
      <w:r w:rsidR="009C3156" w:rsidRPr="00877EE3">
        <w:rPr>
          <w:rFonts w:asciiTheme="minorHAnsi" w:hAnsiTheme="minorHAnsi" w:cstheme="minorHAnsi"/>
          <w:color w:val="000000" w:themeColor="text1"/>
        </w:rPr>
        <w:t xml:space="preserve">3) </w:t>
      </w:r>
      <w:r w:rsidR="005D36CB" w:rsidRPr="00877EE3">
        <w:rPr>
          <w:rFonts w:asciiTheme="minorHAnsi" w:hAnsiTheme="minorHAnsi" w:cstheme="minorHAnsi"/>
          <w:color w:val="000000" w:themeColor="text1"/>
        </w:rPr>
        <w:t>zawarcie umowy w sprawie zamówienia publicznego stało się niemożliwe z przyczyn leżących po</w:t>
      </w:r>
      <w:r w:rsidR="00D13D4E" w:rsidRPr="00877EE3">
        <w:rPr>
          <w:rFonts w:asciiTheme="minorHAnsi" w:hAnsiTheme="minorHAnsi" w:cstheme="minorHAnsi"/>
          <w:color w:val="000000" w:themeColor="text1"/>
        </w:rPr>
        <w:t> </w:t>
      </w:r>
      <w:r w:rsidR="005D36CB" w:rsidRPr="00877EE3">
        <w:rPr>
          <w:rFonts w:asciiTheme="minorHAnsi" w:hAnsiTheme="minorHAnsi" w:cstheme="minorHAnsi"/>
          <w:color w:val="000000" w:themeColor="text1"/>
        </w:rPr>
        <w:t xml:space="preserve">stronie </w:t>
      </w:r>
      <w:r w:rsidR="00A700F2" w:rsidRPr="00877EE3">
        <w:rPr>
          <w:rFonts w:asciiTheme="minorHAnsi" w:hAnsiTheme="minorHAnsi" w:cstheme="minorHAnsi"/>
          <w:color w:val="000000" w:themeColor="text1"/>
        </w:rPr>
        <w:t>W</w:t>
      </w:r>
      <w:r w:rsidR="005D36CB" w:rsidRPr="00877EE3">
        <w:rPr>
          <w:rFonts w:asciiTheme="minorHAnsi" w:hAnsiTheme="minorHAnsi" w:cstheme="minorHAnsi"/>
          <w:color w:val="000000" w:themeColor="text1"/>
        </w:rPr>
        <w:t>ykonawcy, którego oferta została wybrana.</w:t>
      </w:r>
      <w:r w:rsidR="007E7B65">
        <w:rPr>
          <w:rFonts w:asciiTheme="minorHAnsi" w:hAnsiTheme="minorHAnsi" w:cstheme="minorHAnsi"/>
          <w:color w:val="000000" w:themeColor="text1"/>
        </w:rPr>
        <w:br/>
      </w:r>
      <w:r w:rsidR="00F64680" w:rsidRPr="00877EE3">
        <w:rPr>
          <w:rFonts w:asciiTheme="minorHAnsi" w:hAnsiTheme="minorHAnsi" w:cstheme="minorHAnsi"/>
          <w:color w:val="000000" w:themeColor="text1"/>
        </w:rPr>
        <w:br/>
      </w:r>
      <w:r w:rsidR="009C3156" w:rsidRPr="00877EE3">
        <w:rPr>
          <w:rFonts w:asciiTheme="minorHAnsi" w:hAnsiTheme="minorHAnsi" w:cstheme="minorHAnsi"/>
          <w:color w:val="000000" w:themeColor="text1"/>
        </w:rPr>
        <w:t xml:space="preserve">12. </w:t>
      </w:r>
      <w:r w:rsidR="009D7EEB" w:rsidRPr="00877EE3">
        <w:rPr>
          <w:rFonts w:asciiTheme="minorHAnsi" w:hAnsiTheme="minorHAnsi" w:cstheme="minorHAnsi"/>
          <w:color w:val="000000" w:themeColor="text1"/>
        </w:rPr>
        <w:t>Jeżeli Wykonawca jest podmiotem niepodlegającym reżimowi prawa polskiego i właściwości sądów polskich, w treści gwarancji musi figurować zapis o poddaniu się spor</w:t>
      </w:r>
      <w:r w:rsidR="006B1552" w:rsidRPr="00877EE3">
        <w:rPr>
          <w:rFonts w:asciiTheme="minorHAnsi" w:hAnsiTheme="minorHAnsi" w:cstheme="minorHAnsi"/>
          <w:color w:val="000000" w:themeColor="text1"/>
        </w:rPr>
        <w:t>om</w:t>
      </w:r>
      <w:r w:rsidR="009D7EEB" w:rsidRPr="00877EE3">
        <w:rPr>
          <w:rFonts w:asciiTheme="minorHAnsi" w:hAnsiTheme="minorHAnsi" w:cstheme="minorHAnsi"/>
          <w:color w:val="000000" w:themeColor="text1"/>
        </w:rPr>
        <w:t xml:space="preserve"> wynikają</w:t>
      </w:r>
      <w:r w:rsidR="006B1552" w:rsidRPr="00877EE3">
        <w:rPr>
          <w:rFonts w:asciiTheme="minorHAnsi" w:hAnsiTheme="minorHAnsi" w:cstheme="minorHAnsi"/>
          <w:color w:val="000000" w:themeColor="text1"/>
        </w:rPr>
        <w:t>cym z</w:t>
      </w:r>
      <w:r w:rsidR="009C5C96" w:rsidRPr="00877EE3">
        <w:rPr>
          <w:rFonts w:asciiTheme="minorHAnsi" w:hAnsiTheme="minorHAnsi" w:cstheme="minorHAnsi"/>
          <w:color w:val="000000" w:themeColor="text1"/>
        </w:rPr>
        <w:t> </w:t>
      </w:r>
      <w:r w:rsidR="009D7EEB" w:rsidRPr="00877EE3">
        <w:rPr>
          <w:rFonts w:asciiTheme="minorHAnsi" w:hAnsiTheme="minorHAnsi" w:cstheme="minorHAnsi"/>
          <w:color w:val="000000" w:themeColor="text1"/>
        </w:rPr>
        <w:t>wadium prawu polskiemu i polskiemu sądownictwu.</w:t>
      </w:r>
      <w:r w:rsidR="00F64680" w:rsidRPr="00877EE3">
        <w:rPr>
          <w:rFonts w:asciiTheme="minorHAnsi" w:hAnsiTheme="minorHAnsi" w:cstheme="minorHAnsi"/>
          <w:color w:val="000000" w:themeColor="text1"/>
        </w:rPr>
        <w:br/>
      </w:r>
    </w:p>
    <w:p w14:paraId="21BB96E9" w14:textId="77777777" w:rsidR="00B27451" w:rsidRDefault="0087156B" w:rsidP="00FE5F19">
      <w:pPr>
        <w:tabs>
          <w:tab w:val="left" w:pos="284"/>
        </w:tabs>
        <w:spacing w:line="276" w:lineRule="auto"/>
        <w:ind w:right="-141"/>
        <w:contextualSpacing/>
        <w:rPr>
          <w:rFonts w:asciiTheme="minorHAnsi" w:hAnsiTheme="minorHAnsi" w:cstheme="minorHAnsi"/>
          <w:b/>
          <w:color w:val="000000" w:themeColor="text1"/>
          <w:highlight w:val="yellow"/>
        </w:rPr>
      </w:pPr>
      <w:r>
        <w:rPr>
          <w:rFonts w:asciiTheme="minorHAnsi" w:hAnsiTheme="minorHAnsi" w:cstheme="minorHAnsi"/>
          <w:b/>
          <w:color w:val="000000" w:themeColor="text1"/>
        </w:rPr>
        <w:t>XV</w:t>
      </w:r>
      <w:r w:rsidR="009C3156"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Termin związania ofertą</w:t>
      </w:r>
      <w:r w:rsidR="00335BF8" w:rsidRPr="00877EE3">
        <w:rPr>
          <w:rFonts w:asciiTheme="minorHAnsi" w:hAnsiTheme="minorHAnsi" w:cstheme="minorHAnsi"/>
          <w:b/>
          <w:color w:val="000000" w:themeColor="text1"/>
        </w:rPr>
        <w:br/>
      </w:r>
      <w:r w:rsidR="002B5A8F" w:rsidRPr="00877EE3">
        <w:rPr>
          <w:rFonts w:asciiTheme="minorHAnsi" w:hAnsiTheme="minorHAnsi" w:cstheme="minorHAnsi"/>
          <w:color w:val="000000" w:themeColor="text1"/>
        </w:rPr>
        <w:t>1. Termin związania ofertą</w:t>
      </w:r>
      <w:r w:rsidR="008C7F59" w:rsidRPr="00877EE3">
        <w:rPr>
          <w:rFonts w:asciiTheme="minorHAnsi" w:hAnsiTheme="minorHAnsi" w:cstheme="minorHAnsi"/>
          <w:color w:val="000000" w:themeColor="text1"/>
        </w:rPr>
        <w:t>: 30 dni.</w:t>
      </w:r>
      <w:r w:rsidR="002B5A8F" w:rsidRPr="00877EE3">
        <w:rPr>
          <w:rFonts w:asciiTheme="minorHAnsi" w:hAnsiTheme="minorHAnsi" w:cstheme="minorHAnsi"/>
          <w:color w:val="000000" w:themeColor="text1"/>
        </w:rPr>
        <w:br/>
      </w:r>
      <w:r w:rsidR="008C7F59" w:rsidRPr="00877EE3">
        <w:rPr>
          <w:rFonts w:asciiTheme="minorHAnsi" w:hAnsiTheme="minorHAnsi" w:cstheme="minorHAnsi"/>
          <w:color w:val="000000" w:themeColor="text1"/>
        </w:rPr>
        <w:t>2</w:t>
      </w:r>
      <w:r w:rsidR="009C3156" w:rsidRPr="00877EE3">
        <w:rPr>
          <w:rFonts w:asciiTheme="minorHAnsi" w:hAnsiTheme="minorHAnsi" w:cstheme="minorHAnsi"/>
          <w:color w:val="000000" w:themeColor="text1"/>
        </w:rPr>
        <w:t xml:space="preserve">. </w:t>
      </w:r>
      <w:r w:rsidR="0042417D" w:rsidRPr="00877EE3">
        <w:rPr>
          <w:rFonts w:asciiTheme="minorHAnsi" w:hAnsiTheme="minorHAnsi" w:cstheme="minorHAnsi"/>
          <w:color w:val="000000" w:themeColor="text1"/>
        </w:rPr>
        <w:t>Bieg terminu związania ofertą rozpoczyna się wraz z</w:t>
      </w:r>
      <w:r w:rsidR="000D5966" w:rsidRPr="00877EE3">
        <w:rPr>
          <w:rFonts w:asciiTheme="minorHAnsi" w:hAnsiTheme="minorHAnsi" w:cstheme="minorHAnsi"/>
          <w:color w:val="000000" w:themeColor="text1"/>
        </w:rPr>
        <w:t xml:space="preserve"> </w:t>
      </w:r>
      <w:r w:rsidR="0042417D" w:rsidRPr="00877EE3">
        <w:rPr>
          <w:rFonts w:asciiTheme="minorHAnsi" w:hAnsiTheme="minorHAnsi" w:cstheme="minorHAnsi"/>
          <w:color w:val="000000" w:themeColor="text1"/>
        </w:rPr>
        <w:t xml:space="preserve">upływem terminu składania ofert, określonym w rozdziale </w:t>
      </w:r>
      <w:r w:rsidR="00027566" w:rsidRPr="00877EE3">
        <w:rPr>
          <w:rFonts w:asciiTheme="minorHAnsi" w:hAnsiTheme="minorHAnsi" w:cstheme="minorHAnsi"/>
          <w:color w:val="000000" w:themeColor="text1"/>
        </w:rPr>
        <w:t>X</w:t>
      </w:r>
      <w:r w:rsidR="008A4BF7" w:rsidRPr="00877EE3">
        <w:rPr>
          <w:rFonts w:asciiTheme="minorHAnsi" w:hAnsiTheme="minorHAnsi" w:cstheme="minorHAnsi"/>
          <w:color w:val="000000" w:themeColor="text1"/>
        </w:rPr>
        <w:t>V</w:t>
      </w:r>
      <w:r>
        <w:rPr>
          <w:rFonts w:asciiTheme="minorHAnsi" w:hAnsiTheme="minorHAnsi" w:cstheme="minorHAnsi"/>
          <w:color w:val="000000" w:themeColor="text1"/>
        </w:rPr>
        <w:t>I</w:t>
      </w:r>
      <w:r w:rsidR="0042417D" w:rsidRPr="00877EE3">
        <w:rPr>
          <w:rFonts w:asciiTheme="minorHAnsi" w:hAnsiTheme="minorHAnsi" w:cstheme="minorHAnsi"/>
          <w:color w:val="000000" w:themeColor="text1"/>
        </w:rPr>
        <w:t xml:space="preserve"> SWZ</w:t>
      </w:r>
      <w:r w:rsidR="002B5A8F" w:rsidRPr="00877EE3">
        <w:rPr>
          <w:rFonts w:asciiTheme="minorHAnsi" w:hAnsiTheme="minorHAnsi" w:cstheme="minorHAnsi"/>
          <w:color w:val="000000" w:themeColor="text1"/>
        </w:rPr>
        <w:t>,</w:t>
      </w:r>
      <w:r w:rsidR="0042417D" w:rsidRPr="00877EE3">
        <w:rPr>
          <w:rFonts w:asciiTheme="minorHAnsi" w:hAnsiTheme="minorHAnsi" w:cstheme="minorHAnsi"/>
          <w:color w:val="000000" w:themeColor="text1"/>
        </w:rPr>
        <w:t xml:space="preserve"> </w:t>
      </w:r>
      <w:r w:rsidR="002B5A8F" w:rsidRPr="00877EE3">
        <w:rPr>
          <w:rFonts w:asciiTheme="minorHAnsi" w:hAnsiTheme="minorHAnsi" w:cstheme="minorHAnsi"/>
          <w:color w:val="000000" w:themeColor="text1"/>
        </w:rPr>
        <w:t>d</w:t>
      </w:r>
      <w:r w:rsidR="0042417D" w:rsidRPr="00877EE3">
        <w:rPr>
          <w:rFonts w:asciiTheme="minorHAnsi" w:hAnsiTheme="minorHAnsi" w:cstheme="minorHAnsi"/>
          <w:color w:val="000000" w:themeColor="text1"/>
        </w:rPr>
        <w:t xml:space="preserve">zień ten jest pierwszym dniem terminu związania ofertą. </w:t>
      </w:r>
      <w:r w:rsidR="008C7F59" w:rsidRPr="00877EE3">
        <w:rPr>
          <w:rFonts w:asciiTheme="minorHAnsi" w:hAnsiTheme="minorHAnsi" w:cstheme="minorHAnsi"/>
          <w:color w:val="000000" w:themeColor="text1"/>
        </w:rPr>
        <w:br/>
        <w:t>3</w:t>
      </w:r>
      <w:r w:rsidR="009C3156" w:rsidRPr="00877EE3">
        <w:rPr>
          <w:rFonts w:asciiTheme="minorHAnsi" w:hAnsiTheme="minorHAnsi" w:cstheme="minorHAnsi"/>
          <w:color w:val="000000" w:themeColor="text1"/>
        </w:rPr>
        <w:t xml:space="preserve">. </w:t>
      </w:r>
      <w:r w:rsidR="00E41EF5" w:rsidRPr="00877EE3">
        <w:rPr>
          <w:rFonts w:asciiTheme="minorHAnsi" w:hAnsiTheme="minorHAnsi" w:cstheme="minorHAnsi"/>
          <w:color w:val="000000" w:themeColor="text1"/>
        </w:rPr>
        <w:t>W przypadku gdy wybór najkorzystniejszej oferty nie nastąpi przed upływem terminu związania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 xml:space="preserve"> określonego w SWZ, Zamawiający przed upływem terminu związania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 xml:space="preserve"> zwraca si</w:t>
      </w:r>
      <w:r w:rsidR="00E901A0" w:rsidRPr="00877EE3">
        <w:rPr>
          <w:rFonts w:asciiTheme="minorHAnsi" w:hAnsiTheme="minorHAnsi" w:cstheme="minorHAnsi"/>
          <w:color w:val="000000" w:themeColor="text1"/>
        </w:rPr>
        <w:t>ę</w:t>
      </w:r>
      <w:r w:rsidR="00E41EF5" w:rsidRPr="00877EE3">
        <w:rPr>
          <w:rFonts w:asciiTheme="minorHAnsi" w:hAnsiTheme="minorHAnsi" w:cstheme="minorHAnsi"/>
          <w:color w:val="000000" w:themeColor="text1"/>
        </w:rPr>
        <w:t xml:space="preserve"> jednokrotnie do Wykonawc</w:t>
      </w:r>
      <w:r w:rsidR="00E901A0" w:rsidRPr="00877EE3">
        <w:rPr>
          <w:rFonts w:asciiTheme="minorHAnsi" w:hAnsiTheme="minorHAnsi" w:cstheme="minorHAnsi"/>
          <w:color w:val="000000" w:themeColor="text1"/>
        </w:rPr>
        <w:t>ó</w:t>
      </w:r>
      <w:r w:rsidR="00E41EF5" w:rsidRPr="00877EE3">
        <w:rPr>
          <w:rFonts w:asciiTheme="minorHAnsi" w:hAnsiTheme="minorHAnsi" w:cstheme="minorHAnsi"/>
          <w:color w:val="000000" w:themeColor="text1"/>
        </w:rPr>
        <w:t>w o wyrażenie zgody na przedłu</w:t>
      </w:r>
      <w:r w:rsidR="00E901A0" w:rsidRPr="00877EE3">
        <w:rPr>
          <w:rFonts w:asciiTheme="minorHAnsi" w:hAnsiTheme="minorHAnsi" w:cstheme="minorHAnsi"/>
          <w:color w:val="000000" w:themeColor="text1"/>
        </w:rPr>
        <w:t>ż</w:t>
      </w:r>
      <w:r w:rsidR="00E41EF5" w:rsidRPr="00877EE3">
        <w:rPr>
          <w:rFonts w:asciiTheme="minorHAnsi" w:hAnsiTheme="minorHAnsi" w:cstheme="minorHAnsi"/>
          <w:color w:val="000000" w:themeColor="text1"/>
        </w:rPr>
        <w:t>enie tego terminu o wskazywany przez niego okres, nie dłuższy ni</w:t>
      </w:r>
      <w:r w:rsidR="00E901A0" w:rsidRPr="00877EE3">
        <w:rPr>
          <w:rFonts w:asciiTheme="minorHAnsi" w:hAnsiTheme="minorHAnsi" w:cstheme="minorHAnsi"/>
          <w:color w:val="000000" w:themeColor="text1"/>
        </w:rPr>
        <w:t>ż</w:t>
      </w:r>
      <w:r>
        <w:rPr>
          <w:rFonts w:asciiTheme="minorHAnsi" w:hAnsiTheme="minorHAnsi" w:cstheme="minorHAnsi"/>
          <w:color w:val="000000" w:themeColor="text1"/>
        </w:rPr>
        <w:t xml:space="preserve"> o kolejne</w:t>
      </w:r>
      <w:r w:rsidR="00E41EF5" w:rsidRPr="00877EE3">
        <w:rPr>
          <w:rFonts w:asciiTheme="minorHAnsi" w:hAnsiTheme="minorHAnsi" w:cstheme="minorHAnsi"/>
          <w:color w:val="000000" w:themeColor="text1"/>
        </w:rPr>
        <w:t xml:space="preserve"> 30 dni.</w:t>
      </w:r>
      <w:r w:rsidR="00E901A0" w:rsidRPr="00877EE3">
        <w:rPr>
          <w:rFonts w:asciiTheme="minorHAnsi" w:hAnsiTheme="minorHAnsi" w:cstheme="minorHAnsi"/>
          <w:color w:val="000000" w:themeColor="text1"/>
        </w:rPr>
        <w:t xml:space="preserve"> </w:t>
      </w:r>
      <w:r w:rsidR="008C7F59" w:rsidRPr="00877EE3">
        <w:rPr>
          <w:rFonts w:asciiTheme="minorHAnsi" w:hAnsiTheme="minorHAnsi" w:cstheme="minorHAnsi"/>
          <w:color w:val="000000" w:themeColor="text1"/>
        </w:rPr>
        <w:br/>
        <w:t>4</w:t>
      </w:r>
      <w:r w:rsidR="009C3156" w:rsidRPr="00877EE3">
        <w:rPr>
          <w:rFonts w:asciiTheme="minorHAnsi" w:hAnsiTheme="minorHAnsi" w:cstheme="minorHAnsi"/>
          <w:color w:val="000000" w:themeColor="text1"/>
        </w:rPr>
        <w:t xml:space="preserve">. </w:t>
      </w:r>
      <w:r w:rsidR="00E41EF5" w:rsidRPr="00877EE3">
        <w:rPr>
          <w:rFonts w:asciiTheme="minorHAnsi" w:hAnsiTheme="minorHAnsi" w:cstheme="minorHAnsi"/>
          <w:color w:val="000000" w:themeColor="text1"/>
        </w:rPr>
        <w:t>Przedłu</w:t>
      </w:r>
      <w:r w:rsidR="00E901A0" w:rsidRPr="00877EE3">
        <w:rPr>
          <w:rFonts w:asciiTheme="minorHAnsi" w:hAnsiTheme="minorHAnsi" w:cstheme="minorHAnsi"/>
          <w:color w:val="000000" w:themeColor="text1"/>
        </w:rPr>
        <w:t>ż</w:t>
      </w:r>
      <w:r w:rsidR="00E41EF5" w:rsidRPr="00877EE3">
        <w:rPr>
          <w:rFonts w:asciiTheme="minorHAnsi" w:hAnsiTheme="minorHAnsi" w:cstheme="minorHAnsi"/>
          <w:color w:val="000000" w:themeColor="text1"/>
        </w:rPr>
        <w:t>enie terminu zwi</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 o kt</w:t>
      </w:r>
      <w:r w:rsidR="00E901A0" w:rsidRPr="00877EE3">
        <w:rPr>
          <w:rFonts w:asciiTheme="minorHAnsi" w:hAnsiTheme="minorHAnsi" w:cstheme="minorHAnsi"/>
          <w:color w:val="000000" w:themeColor="text1"/>
        </w:rPr>
        <w:t>ó</w:t>
      </w:r>
      <w:r w:rsidR="00E41EF5" w:rsidRPr="00877EE3">
        <w:rPr>
          <w:rFonts w:asciiTheme="minorHAnsi" w:hAnsiTheme="minorHAnsi" w:cstheme="minorHAnsi"/>
          <w:color w:val="000000" w:themeColor="text1"/>
        </w:rPr>
        <w:t>rym mowa w ust. 2, wymaga złożenia przez Wykonawc</w:t>
      </w:r>
      <w:r w:rsidR="00E901A0" w:rsidRPr="00877EE3">
        <w:rPr>
          <w:rFonts w:asciiTheme="minorHAnsi" w:hAnsiTheme="minorHAnsi" w:cstheme="minorHAnsi"/>
          <w:color w:val="000000" w:themeColor="text1"/>
        </w:rPr>
        <w:t>ę</w:t>
      </w:r>
      <w:r w:rsidR="00E41EF5" w:rsidRPr="00877EE3">
        <w:rPr>
          <w:rFonts w:asciiTheme="minorHAnsi" w:hAnsiTheme="minorHAnsi" w:cstheme="minorHAnsi"/>
          <w:color w:val="000000" w:themeColor="text1"/>
        </w:rPr>
        <w:t xml:space="preserve"> pisemnego o</w:t>
      </w:r>
      <w:r w:rsidR="00E901A0" w:rsidRPr="00877EE3">
        <w:rPr>
          <w:rFonts w:asciiTheme="minorHAnsi" w:hAnsiTheme="minorHAnsi" w:cstheme="minorHAnsi"/>
          <w:color w:val="000000" w:themeColor="text1"/>
        </w:rPr>
        <w:t>ś</w:t>
      </w:r>
      <w:r w:rsidR="00E41EF5" w:rsidRPr="00877EE3">
        <w:rPr>
          <w:rFonts w:asciiTheme="minorHAnsi" w:hAnsiTheme="minorHAnsi" w:cstheme="minorHAnsi"/>
          <w:color w:val="000000" w:themeColor="text1"/>
        </w:rPr>
        <w:t>wiadczenia o wyra</w:t>
      </w:r>
      <w:r w:rsidR="00E901A0" w:rsidRPr="00877EE3">
        <w:rPr>
          <w:rFonts w:asciiTheme="minorHAnsi" w:hAnsiTheme="minorHAnsi" w:cstheme="minorHAnsi"/>
          <w:color w:val="000000" w:themeColor="text1"/>
        </w:rPr>
        <w:t>ż</w:t>
      </w:r>
      <w:r w:rsidR="00E41EF5" w:rsidRPr="00877EE3">
        <w:rPr>
          <w:rFonts w:asciiTheme="minorHAnsi" w:hAnsiTheme="minorHAnsi" w:cstheme="minorHAnsi"/>
          <w:color w:val="000000" w:themeColor="text1"/>
        </w:rPr>
        <w:t>eniu zgody na przedłużenie terminu zwi</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w:t>
      </w:r>
      <w:r w:rsidR="00E901A0" w:rsidRPr="00877EE3">
        <w:rPr>
          <w:rFonts w:asciiTheme="minorHAnsi" w:hAnsiTheme="minorHAnsi" w:cstheme="minorHAnsi"/>
          <w:color w:val="000000" w:themeColor="text1"/>
        </w:rPr>
        <w:t xml:space="preserve"> </w:t>
      </w:r>
      <w:r w:rsidR="008C7F59" w:rsidRPr="00877EE3">
        <w:rPr>
          <w:rFonts w:asciiTheme="minorHAnsi" w:hAnsiTheme="minorHAnsi" w:cstheme="minorHAnsi"/>
          <w:color w:val="000000" w:themeColor="text1"/>
        </w:rPr>
        <w:br/>
        <w:t>5</w:t>
      </w:r>
      <w:r w:rsidR="009C3156" w:rsidRPr="00877EE3">
        <w:rPr>
          <w:rFonts w:asciiTheme="minorHAnsi" w:hAnsiTheme="minorHAnsi" w:cstheme="minorHAnsi"/>
          <w:color w:val="000000" w:themeColor="text1"/>
        </w:rPr>
        <w:t xml:space="preserve">. </w:t>
      </w:r>
      <w:r w:rsidR="009726DF" w:rsidRPr="00877EE3">
        <w:rPr>
          <w:rFonts w:asciiTheme="minorHAnsi" w:hAnsiTheme="minorHAnsi" w:cstheme="minorHAnsi"/>
          <w:color w:val="000000" w:themeColor="text1"/>
        </w:rPr>
        <w:t xml:space="preserve">W przypadku gdy </w:t>
      </w:r>
      <w:r w:rsidR="00093A9E" w:rsidRPr="00877EE3">
        <w:rPr>
          <w:rFonts w:asciiTheme="minorHAnsi" w:hAnsiTheme="minorHAnsi" w:cstheme="minorHAnsi"/>
          <w:color w:val="000000" w:themeColor="text1"/>
        </w:rPr>
        <w:t>Z</w:t>
      </w:r>
      <w:r w:rsidR="009726DF" w:rsidRPr="00877EE3">
        <w:rPr>
          <w:rFonts w:asciiTheme="minorHAnsi" w:hAnsiTheme="minorHAnsi" w:cstheme="minorHAnsi"/>
          <w:color w:val="000000" w:themeColor="text1"/>
        </w:rPr>
        <w:t xml:space="preserve">amawiający żąda wniesienia wadium, przedłużenie terminu związania ofertą, </w:t>
      </w:r>
      <w:r w:rsidR="00093A9E" w:rsidRPr="00877EE3">
        <w:rPr>
          <w:rFonts w:asciiTheme="minorHAnsi" w:hAnsiTheme="minorHAnsi" w:cstheme="minorHAnsi"/>
          <w:color w:val="000000" w:themeColor="text1"/>
        </w:rPr>
        <w:t>o </w:t>
      </w:r>
      <w:r w:rsidR="009726DF" w:rsidRPr="00877EE3">
        <w:rPr>
          <w:rFonts w:asciiTheme="minorHAnsi" w:hAnsiTheme="minorHAnsi" w:cstheme="minorHAnsi"/>
          <w:color w:val="000000" w:themeColor="text1"/>
        </w:rPr>
        <w:t>którym mowa w ust. 2, następuje wraz z przedłużeniem okresu ważności wadium albo, jeżeli nie jest to możliwe, z wniesieniem nowego wadium na przedłużony okres związania ofertą.</w:t>
      </w:r>
      <w:r w:rsidR="00FE5F19">
        <w:rPr>
          <w:rFonts w:asciiTheme="minorHAnsi" w:hAnsiTheme="minorHAnsi" w:cstheme="minorHAnsi"/>
          <w:color w:val="000000" w:themeColor="text1"/>
        </w:rPr>
        <w:br/>
      </w:r>
    </w:p>
    <w:p w14:paraId="3D7FE78F" w14:textId="4C658957" w:rsidR="00FE5F19" w:rsidRPr="00DB218E" w:rsidRDefault="0087156B" w:rsidP="00FE5F19">
      <w:pPr>
        <w:tabs>
          <w:tab w:val="left" w:pos="284"/>
        </w:tabs>
        <w:spacing w:line="276" w:lineRule="auto"/>
        <w:ind w:right="-141"/>
        <w:contextualSpacing/>
        <w:rPr>
          <w:rFonts w:asciiTheme="minorHAnsi" w:eastAsia="Calibri" w:hAnsiTheme="minorHAnsi" w:cstheme="minorHAnsi"/>
          <w:color w:val="000000" w:themeColor="text1"/>
          <w:u w:val="single"/>
          <w:lang w:eastAsia="en-US"/>
        </w:rPr>
      </w:pPr>
      <w:r w:rsidRPr="00DB218E">
        <w:rPr>
          <w:rFonts w:asciiTheme="minorHAnsi" w:hAnsiTheme="minorHAnsi" w:cstheme="minorHAnsi"/>
          <w:b/>
          <w:color w:val="000000" w:themeColor="text1"/>
        </w:rPr>
        <w:t>XVI</w:t>
      </w:r>
      <w:r w:rsidR="009C3156" w:rsidRPr="00DB218E">
        <w:rPr>
          <w:rFonts w:asciiTheme="minorHAnsi" w:hAnsiTheme="minorHAnsi" w:cstheme="minorHAnsi"/>
          <w:b/>
          <w:color w:val="000000" w:themeColor="text1"/>
        </w:rPr>
        <w:t xml:space="preserve">. </w:t>
      </w:r>
      <w:r w:rsidR="00335BF8" w:rsidRPr="00DB218E">
        <w:rPr>
          <w:rFonts w:asciiTheme="minorHAnsi" w:eastAsia="Calibri" w:hAnsiTheme="minorHAnsi" w:cstheme="minorHAnsi"/>
          <w:b/>
          <w:bCs/>
          <w:color w:val="000000" w:themeColor="text1"/>
          <w:lang w:eastAsia="en-US"/>
        </w:rPr>
        <w:t>Sposób oraz termin składania ofert</w:t>
      </w:r>
      <w:r w:rsidR="00072EE2" w:rsidRPr="00DB218E">
        <w:rPr>
          <w:rFonts w:asciiTheme="minorHAnsi" w:eastAsia="Calibri" w:hAnsiTheme="minorHAnsi" w:cstheme="minorHAnsi"/>
          <w:b/>
          <w:bCs/>
          <w:color w:val="000000" w:themeColor="text1"/>
          <w:lang w:eastAsia="en-US"/>
        </w:rPr>
        <w:t>, termin otwarcia ofert, czynności związane z otwarciem ofert</w:t>
      </w:r>
      <w:r w:rsidR="00FE5F19" w:rsidRPr="00DB218E">
        <w:rPr>
          <w:rFonts w:asciiTheme="minorHAnsi" w:eastAsia="Calibri" w:hAnsiTheme="minorHAnsi" w:cstheme="minorHAnsi"/>
          <w:color w:val="000000" w:themeColor="text1"/>
          <w:lang w:eastAsia="en-US"/>
        </w:rPr>
        <w:br/>
      </w:r>
      <w:r w:rsidR="00FE5F19" w:rsidRPr="00DB218E">
        <w:rPr>
          <w:rFonts w:asciiTheme="minorHAnsi" w:eastAsia="Calibri" w:hAnsiTheme="minorHAnsi" w:cstheme="minorHAnsi"/>
          <w:color w:val="000000" w:themeColor="text1"/>
          <w:u w:val="single"/>
          <w:lang w:eastAsia="en-US"/>
        </w:rPr>
        <w:t xml:space="preserve">1. </w:t>
      </w:r>
      <w:r w:rsidR="00FE5F19" w:rsidRPr="00DB218E">
        <w:rPr>
          <w:rFonts w:asciiTheme="minorHAnsi" w:eastAsia="Calibri" w:hAnsiTheme="minorHAnsi" w:cstheme="minorHAnsi"/>
          <w:b/>
          <w:bCs/>
          <w:color w:val="000000" w:themeColor="text1"/>
          <w:u w:val="single"/>
          <w:lang w:eastAsia="en-US"/>
        </w:rPr>
        <w:t xml:space="preserve">Ofertę należy złożyć za pośrednictwem Platformy </w:t>
      </w:r>
      <w:r w:rsidRPr="00DB218E">
        <w:rPr>
          <w:rFonts w:asciiTheme="minorHAnsi" w:eastAsia="Calibri" w:hAnsiTheme="minorHAnsi" w:cstheme="minorHAnsi"/>
          <w:b/>
          <w:bCs/>
          <w:color w:val="000000" w:themeColor="text1"/>
          <w:u w:val="single"/>
          <w:lang w:eastAsia="en-US"/>
        </w:rPr>
        <w:t xml:space="preserve">Zakupowej </w:t>
      </w:r>
      <w:r w:rsidR="00FE5F19" w:rsidRPr="00DB218E">
        <w:rPr>
          <w:rFonts w:asciiTheme="minorHAnsi" w:eastAsia="Calibri" w:hAnsiTheme="minorHAnsi" w:cstheme="minorHAnsi"/>
          <w:b/>
          <w:bCs/>
          <w:color w:val="000000" w:themeColor="text1"/>
          <w:u w:val="single"/>
          <w:lang w:eastAsia="en-US"/>
        </w:rPr>
        <w:t xml:space="preserve">w nieprzekraczalnym terminie do dnia </w:t>
      </w:r>
      <w:r w:rsidRPr="00DB218E">
        <w:rPr>
          <w:rFonts w:asciiTheme="minorHAnsi" w:eastAsia="Calibri" w:hAnsiTheme="minorHAnsi" w:cstheme="minorHAnsi"/>
          <w:b/>
          <w:bCs/>
          <w:color w:val="000000" w:themeColor="text1"/>
          <w:u w:val="single"/>
          <w:lang w:eastAsia="en-US"/>
        </w:rPr>
        <w:br/>
      </w:r>
      <w:r w:rsidR="00B27451" w:rsidRPr="00DB218E">
        <w:rPr>
          <w:rFonts w:asciiTheme="minorHAnsi" w:eastAsia="Calibri" w:hAnsiTheme="minorHAnsi" w:cstheme="minorHAnsi"/>
          <w:b/>
          <w:bCs/>
          <w:color w:val="000000" w:themeColor="text1"/>
          <w:u w:val="single"/>
          <w:lang w:eastAsia="en-US"/>
        </w:rPr>
        <w:t>2</w:t>
      </w:r>
      <w:r w:rsidR="007E7B65" w:rsidRPr="00DB218E">
        <w:rPr>
          <w:rFonts w:asciiTheme="minorHAnsi" w:eastAsia="Calibri" w:hAnsiTheme="minorHAnsi" w:cstheme="minorHAnsi"/>
          <w:b/>
          <w:bCs/>
          <w:color w:val="000000" w:themeColor="text1"/>
          <w:u w:val="single"/>
          <w:lang w:eastAsia="en-US"/>
        </w:rPr>
        <w:t>8</w:t>
      </w:r>
      <w:r w:rsidR="00B27451" w:rsidRPr="00DB218E">
        <w:rPr>
          <w:rFonts w:asciiTheme="minorHAnsi" w:eastAsia="Calibri" w:hAnsiTheme="minorHAnsi" w:cstheme="minorHAnsi"/>
          <w:b/>
          <w:bCs/>
          <w:color w:val="000000" w:themeColor="text1"/>
          <w:u w:val="single"/>
          <w:lang w:eastAsia="en-US"/>
        </w:rPr>
        <w:t xml:space="preserve"> czerwiec </w:t>
      </w:r>
      <w:r w:rsidR="00FE5F19" w:rsidRPr="00DB218E">
        <w:rPr>
          <w:rFonts w:asciiTheme="minorHAnsi" w:eastAsia="Calibri" w:hAnsiTheme="minorHAnsi" w:cstheme="minorHAnsi"/>
          <w:b/>
          <w:bCs/>
          <w:color w:val="000000" w:themeColor="text1"/>
          <w:u w:val="single"/>
          <w:lang w:eastAsia="en-US"/>
        </w:rPr>
        <w:t>202</w:t>
      </w:r>
      <w:r w:rsidR="00B77F3A" w:rsidRPr="00DB218E">
        <w:rPr>
          <w:rFonts w:asciiTheme="minorHAnsi" w:eastAsia="Calibri" w:hAnsiTheme="minorHAnsi" w:cstheme="minorHAnsi"/>
          <w:b/>
          <w:bCs/>
          <w:color w:val="000000" w:themeColor="text1"/>
          <w:u w:val="single"/>
          <w:lang w:eastAsia="en-US"/>
        </w:rPr>
        <w:t>4</w:t>
      </w:r>
      <w:r w:rsidR="00FE5F19" w:rsidRPr="00DB218E">
        <w:rPr>
          <w:rFonts w:asciiTheme="minorHAnsi" w:eastAsia="Calibri" w:hAnsiTheme="minorHAnsi" w:cstheme="minorHAnsi"/>
          <w:b/>
          <w:bCs/>
          <w:color w:val="000000" w:themeColor="text1"/>
          <w:u w:val="single"/>
          <w:lang w:eastAsia="en-US"/>
        </w:rPr>
        <w:t xml:space="preserve"> roku do godz. 10:00. Oferta złożona po terminie zostanie odrzucona. </w:t>
      </w:r>
    </w:p>
    <w:p w14:paraId="6EE33DE0" w14:textId="732659D1" w:rsidR="00FE5F19" w:rsidRPr="00B06CD1" w:rsidRDefault="00072EE2" w:rsidP="00FE5F19">
      <w:pPr>
        <w:tabs>
          <w:tab w:val="left" w:pos="284"/>
        </w:tabs>
        <w:spacing w:line="276" w:lineRule="auto"/>
        <w:ind w:right="-141"/>
        <w:contextualSpacing/>
        <w:rPr>
          <w:rFonts w:asciiTheme="minorHAnsi" w:eastAsia="Calibri" w:hAnsiTheme="minorHAnsi" w:cstheme="minorHAnsi"/>
          <w:color w:val="000000" w:themeColor="text1"/>
          <w:u w:val="single"/>
          <w:lang w:eastAsia="en-US"/>
        </w:rPr>
      </w:pPr>
      <w:r w:rsidRPr="00DB218E">
        <w:rPr>
          <w:rFonts w:asciiTheme="minorHAnsi" w:eastAsia="Calibri" w:hAnsiTheme="minorHAnsi" w:cstheme="minorHAnsi"/>
          <w:color w:val="000000" w:themeColor="text1"/>
          <w:u w:val="single"/>
          <w:lang w:eastAsia="en-US"/>
        </w:rPr>
        <w:t>2.</w:t>
      </w:r>
      <w:r w:rsidR="00FE5F19" w:rsidRPr="00DB218E">
        <w:rPr>
          <w:rFonts w:asciiTheme="minorHAnsi" w:eastAsia="Calibri" w:hAnsiTheme="minorHAnsi" w:cstheme="minorHAnsi"/>
          <w:color w:val="000000" w:themeColor="text1"/>
          <w:u w:val="single"/>
          <w:lang w:eastAsia="en-US"/>
        </w:rPr>
        <w:t xml:space="preserve"> </w:t>
      </w:r>
      <w:r w:rsidR="00FE5F19" w:rsidRPr="00DB218E">
        <w:rPr>
          <w:rFonts w:asciiTheme="minorHAnsi" w:eastAsia="Calibri" w:hAnsiTheme="minorHAnsi" w:cstheme="minorHAnsi"/>
          <w:b/>
          <w:bCs/>
          <w:color w:val="000000" w:themeColor="text1"/>
          <w:u w:val="single"/>
          <w:lang w:eastAsia="en-US"/>
        </w:rPr>
        <w:t>O</w:t>
      </w:r>
      <w:r w:rsidR="00E47D40" w:rsidRPr="00DB218E">
        <w:rPr>
          <w:rFonts w:asciiTheme="minorHAnsi" w:eastAsia="Calibri" w:hAnsiTheme="minorHAnsi" w:cstheme="minorHAnsi"/>
          <w:b/>
          <w:bCs/>
          <w:color w:val="000000" w:themeColor="text1"/>
          <w:u w:val="single"/>
          <w:lang w:eastAsia="en-US"/>
        </w:rPr>
        <w:t xml:space="preserve">twarcie ofert nastąpi w dniu: </w:t>
      </w:r>
      <w:r w:rsidR="00B27451" w:rsidRPr="00DB218E">
        <w:rPr>
          <w:rFonts w:asciiTheme="minorHAnsi" w:eastAsia="Calibri" w:hAnsiTheme="minorHAnsi" w:cstheme="minorHAnsi"/>
          <w:b/>
          <w:bCs/>
          <w:color w:val="000000" w:themeColor="text1"/>
          <w:u w:val="single"/>
          <w:lang w:eastAsia="en-US"/>
        </w:rPr>
        <w:t>2</w:t>
      </w:r>
      <w:r w:rsidR="007E7B65" w:rsidRPr="00DB218E">
        <w:rPr>
          <w:rFonts w:asciiTheme="minorHAnsi" w:eastAsia="Calibri" w:hAnsiTheme="minorHAnsi" w:cstheme="minorHAnsi"/>
          <w:b/>
          <w:bCs/>
          <w:color w:val="000000" w:themeColor="text1"/>
          <w:u w:val="single"/>
          <w:lang w:eastAsia="en-US"/>
        </w:rPr>
        <w:t>8</w:t>
      </w:r>
      <w:r w:rsidR="00B27451" w:rsidRPr="00DB218E">
        <w:rPr>
          <w:rFonts w:asciiTheme="minorHAnsi" w:eastAsia="Calibri" w:hAnsiTheme="minorHAnsi" w:cstheme="minorHAnsi"/>
          <w:b/>
          <w:bCs/>
          <w:color w:val="000000" w:themeColor="text1"/>
          <w:u w:val="single"/>
          <w:lang w:eastAsia="en-US"/>
        </w:rPr>
        <w:t xml:space="preserve"> czerwiec </w:t>
      </w:r>
      <w:r w:rsidR="00FE5F19" w:rsidRPr="00DB218E">
        <w:rPr>
          <w:rFonts w:asciiTheme="minorHAnsi" w:eastAsia="Calibri" w:hAnsiTheme="minorHAnsi" w:cstheme="minorHAnsi"/>
          <w:b/>
          <w:bCs/>
          <w:color w:val="000000" w:themeColor="text1"/>
          <w:u w:val="single"/>
          <w:lang w:eastAsia="en-US"/>
        </w:rPr>
        <w:t>202</w:t>
      </w:r>
      <w:r w:rsidR="00B77F3A" w:rsidRPr="00DB218E">
        <w:rPr>
          <w:rFonts w:asciiTheme="minorHAnsi" w:eastAsia="Calibri" w:hAnsiTheme="minorHAnsi" w:cstheme="minorHAnsi"/>
          <w:b/>
          <w:bCs/>
          <w:color w:val="000000" w:themeColor="text1"/>
          <w:u w:val="single"/>
          <w:lang w:eastAsia="en-US"/>
        </w:rPr>
        <w:t>4</w:t>
      </w:r>
      <w:r w:rsidR="00FE5F19" w:rsidRPr="00DB218E">
        <w:rPr>
          <w:rFonts w:asciiTheme="minorHAnsi" w:eastAsia="Calibri" w:hAnsiTheme="minorHAnsi" w:cstheme="minorHAnsi"/>
          <w:b/>
          <w:bCs/>
          <w:color w:val="000000" w:themeColor="text1"/>
          <w:u w:val="single"/>
          <w:lang w:eastAsia="en-US"/>
        </w:rPr>
        <w:t xml:space="preserve"> r. o godz. 10:15</w:t>
      </w:r>
      <w:r w:rsidR="00FE5F19" w:rsidRPr="00B06CD1">
        <w:rPr>
          <w:rFonts w:asciiTheme="minorHAnsi" w:eastAsia="Calibri" w:hAnsiTheme="minorHAnsi" w:cstheme="minorHAnsi"/>
          <w:b/>
          <w:bCs/>
          <w:color w:val="000000" w:themeColor="text1"/>
          <w:u w:val="single"/>
          <w:lang w:eastAsia="en-US"/>
        </w:rPr>
        <w:t xml:space="preserve"> </w:t>
      </w:r>
    </w:p>
    <w:p w14:paraId="59B88DAA" w14:textId="5A4C1540" w:rsidR="00072EE2"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bCs/>
          <w:color w:val="000000" w:themeColor="text1"/>
          <w:lang w:eastAsia="en-US"/>
        </w:rPr>
        <w:t>3</w:t>
      </w:r>
      <w:r w:rsidRPr="00072EE2">
        <w:rPr>
          <w:rFonts w:asciiTheme="minorHAnsi" w:eastAsia="Calibri" w:hAnsiTheme="minorHAnsi" w:cstheme="minorHAnsi"/>
          <w:bCs/>
          <w:color w:val="000000" w:themeColor="text1"/>
          <w:lang w:eastAsia="en-US"/>
        </w:rPr>
        <w:t xml:space="preserve">. Najpóźniej przed otwarciem ofert Zamawiający udostępni na </w:t>
      </w:r>
      <w:r>
        <w:rPr>
          <w:rFonts w:asciiTheme="minorHAnsi" w:eastAsia="Calibri" w:hAnsiTheme="minorHAnsi" w:cstheme="minorHAnsi"/>
          <w:bCs/>
          <w:color w:val="000000" w:themeColor="text1"/>
          <w:lang w:eastAsia="en-US"/>
        </w:rPr>
        <w:t>Platformie Zakupowej</w:t>
      </w:r>
      <w:r w:rsidRPr="00072EE2">
        <w:rPr>
          <w:rFonts w:asciiTheme="minorHAnsi" w:eastAsia="Calibri" w:hAnsiTheme="minorHAnsi" w:cstheme="minorHAnsi"/>
          <w:bCs/>
          <w:color w:val="000000" w:themeColor="text1"/>
          <w:lang w:eastAsia="en-US"/>
        </w:rPr>
        <w:t xml:space="preserve"> informację o kwocie, jaką zamierza przeznaczyć na sfina</w:t>
      </w:r>
      <w:r>
        <w:rPr>
          <w:rFonts w:asciiTheme="minorHAnsi" w:eastAsia="Calibri" w:hAnsiTheme="minorHAnsi" w:cstheme="minorHAnsi"/>
          <w:bCs/>
          <w:color w:val="000000" w:themeColor="text1"/>
          <w:lang w:eastAsia="en-US"/>
        </w:rPr>
        <w:t xml:space="preserve">nsowanie każdej części niniejszego zamówienia.  </w:t>
      </w:r>
    </w:p>
    <w:p w14:paraId="02BBBE41" w14:textId="038B4A69"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4.</w:t>
      </w:r>
      <w:r w:rsidR="00FE5F19" w:rsidRPr="00FE5F19">
        <w:rPr>
          <w:rFonts w:asciiTheme="minorHAnsi" w:eastAsia="Calibri" w:hAnsiTheme="minorHAnsi" w:cstheme="minorHAnsi"/>
          <w:color w:val="000000" w:themeColor="text1"/>
          <w:lang w:eastAsia="en-US"/>
        </w:rPr>
        <w:t xml:space="preserve"> Otwarcie ofert następuje poprzez odszyfrowanie ofert złożonych za pośrednictwem Platformy. </w:t>
      </w:r>
    </w:p>
    <w:p w14:paraId="777E725E" w14:textId="00D553BB"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5.</w:t>
      </w:r>
      <w:r w:rsidR="00FE5F19" w:rsidRPr="00FE5F19">
        <w:rPr>
          <w:rFonts w:asciiTheme="minorHAnsi" w:eastAsia="Calibri" w:hAnsiTheme="minorHAnsi" w:cstheme="minorHAnsi"/>
          <w:color w:val="000000" w:themeColor="text1"/>
          <w:lang w:eastAsia="en-US"/>
        </w:rPr>
        <w:t xml:space="preserve"> Niezwłocznie po otwarciu ofert Zamawiający zamieści na stronie internetowej informację z otwarcia ofert. </w:t>
      </w:r>
    </w:p>
    <w:p w14:paraId="48F6672D" w14:textId="177EE9AF"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6.</w:t>
      </w:r>
      <w:r w:rsidR="00FE5F19" w:rsidRPr="00FE5F19">
        <w:rPr>
          <w:rFonts w:asciiTheme="minorHAnsi" w:eastAsia="Calibri" w:hAnsiTheme="minorHAnsi" w:cstheme="minorHAnsi"/>
          <w:color w:val="000000" w:themeColor="text1"/>
          <w:lang w:eastAsia="en-US"/>
        </w:rPr>
        <w:t xml:space="preserve"> Zamawiający, niezwłocznie po otwarciu ofert, udostępnia na stronie internetowej prowadzonego postępowania informacje o: </w:t>
      </w:r>
    </w:p>
    <w:p w14:paraId="2FE110D3" w14:textId="3B92CAF6"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1</w:t>
      </w:r>
      <w:r w:rsidR="00FE5F19" w:rsidRPr="00FE5F19">
        <w:rPr>
          <w:rFonts w:asciiTheme="minorHAnsi" w:eastAsia="Calibri" w:hAnsiTheme="minorHAnsi" w:cstheme="minorHAnsi"/>
          <w:color w:val="000000" w:themeColor="text1"/>
          <w:lang w:eastAsia="en-US"/>
        </w:rPr>
        <w:t xml:space="preserve">) nazwach albo imionach i nazwiskach oraz siedzibach lub miejscach prowadzonej działalności gospodarczej albo miejscach zamieszkania wykonawców, których oferty zostały otwarte; </w:t>
      </w:r>
    </w:p>
    <w:p w14:paraId="684F4292" w14:textId="36AE4F13"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2</w:t>
      </w:r>
      <w:r w:rsidR="00FE5F19" w:rsidRPr="00FE5F19">
        <w:rPr>
          <w:rFonts w:asciiTheme="minorHAnsi" w:eastAsia="Calibri" w:hAnsiTheme="minorHAnsi" w:cstheme="minorHAnsi"/>
          <w:color w:val="000000" w:themeColor="text1"/>
          <w:lang w:eastAsia="en-US"/>
        </w:rPr>
        <w:t xml:space="preserve">) cenach zawartych w ofertach. </w:t>
      </w:r>
    </w:p>
    <w:p w14:paraId="6A7200B3" w14:textId="4B896DC5" w:rsidR="00072EE2"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7</w:t>
      </w:r>
      <w:r w:rsidR="00335BF8" w:rsidRPr="00877EE3">
        <w:rPr>
          <w:rFonts w:asciiTheme="minorHAnsi" w:eastAsia="Calibri" w:hAnsiTheme="minorHAnsi" w:cstheme="minorHAnsi"/>
          <w:color w:val="000000" w:themeColor="text1"/>
          <w:lang w:eastAsia="en-US"/>
        </w:rPr>
        <w:t>. Wykonawca może złożyć tylko jedną ofertę</w:t>
      </w:r>
      <w:r w:rsidR="00706462">
        <w:rPr>
          <w:rFonts w:asciiTheme="minorHAnsi" w:eastAsia="Calibri" w:hAnsiTheme="minorHAnsi" w:cstheme="minorHAnsi"/>
          <w:color w:val="000000" w:themeColor="text1"/>
          <w:lang w:eastAsia="en-US"/>
        </w:rPr>
        <w:t xml:space="preserve"> w postępowaniu. </w:t>
      </w:r>
    </w:p>
    <w:p w14:paraId="3232BFFD" w14:textId="7244EE23" w:rsidR="0087156B" w:rsidRDefault="00072EE2" w:rsidP="00FE5F19">
      <w:pPr>
        <w:tabs>
          <w:tab w:val="left" w:pos="284"/>
        </w:tabs>
        <w:spacing w:line="276" w:lineRule="auto"/>
        <w:ind w:right="-141"/>
        <w:contextualSpacing/>
        <w:rPr>
          <w:rFonts w:asciiTheme="minorHAnsi" w:hAnsiTheme="minorHAnsi" w:cstheme="minorHAnsi"/>
          <w:b/>
          <w:color w:val="000000" w:themeColor="text1"/>
        </w:rPr>
      </w:pPr>
      <w:r>
        <w:rPr>
          <w:rFonts w:asciiTheme="minorHAnsi" w:eastAsia="Calibri" w:hAnsiTheme="minorHAnsi" w:cstheme="minorHAnsi"/>
          <w:color w:val="000000" w:themeColor="text1"/>
          <w:lang w:eastAsia="en-US"/>
        </w:rPr>
        <w:t>8</w:t>
      </w:r>
      <w:r w:rsidRPr="00072EE2">
        <w:rPr>
          <w:rFonts w:asciiTheme="minorHAnsi" w:eastAsia="Calibri" w:hAnsiTheme="minorHAnsi" w:cstheme="minorHAnsi"/>
          <w:color w:val="000000" w:themeColor="text1"/>
          <w:lang w:eastAsia="en-US"/>
        </w:rPr>
        <w:t>. W przypadku wystąpienia awarii systemu teleinformatycznego, która spowoduje brak możliwości otwarcia ofert w terminie określonym przez Zamawiającego otwarcie ofert nastąpi niez</w:t>
      </w:r>
      <w:r>
        <w:rPr>
          <w:rFonts w:asciiTheme="minorHAnsi" w:eastAsia="Calibri" w:hAnsiTheme="minorHAnsi" w:cstheme="minorHAnsi"/>
          <w:color w:val="000000" w:themeColor="text1"/>
          <w:lang w:eastAsia="en-US"/>
        </w:rPr>
        <w:t xml:space="preserve">włocznie po usunięciu awarii. </w:t>
      </w:r>
      <w:r>
        <w:rPr>
          <w:rFonts w:asciiTheme="minorHAnsi" w:eastAsia="Calibri" w:hAnsiTheme="minorHAnsi" w:cstheme="minorHAnsi"/>
          <w:color w:val="000000" w:themeColor="text1"/>
          <w:lang w:eastAsia="en-US"/>
        </w:rPr>
        <w:br/>
        <w:t>8</w:t>
      </w:r>
      <w:r w:rsidRPr="00072EE2">
        <w:rPr>
          <w:rFonts w:asciiTheme="minorHAnsi" w:eastAsia="Calibri" w:hAnsiTheme="minorHAnsi" w:cstheme="minorHAnsi"/>
          <w:color w:val="000000" w:themeColor="text1"/>
          <w:lang w:eastAsia="en-US"/>
        </w:rPr>
        <w:t xml:space="preserve">. Zamawiający poinformuje o zmianie terminu otwarcia ofert na stronie </w:t>
      </w:r>
      <w:proofErr w:type="spellStart"/>
      <w:r w:rsidRPr="00072EE2">
        <w:rPr>
          <w:rFonts w:asciiTheme="minorHAnsi" w:eastAsia="Calibri" w:hAnsiTheme="minorHAnsi" w:cstheme="minorHAnsi"/>
          <w:color w:val="000000" w:themeColor="text1"/>
          <w:lang w:eastAsia="en-US"/>
        </w:rPr>
        <w:t>internet</w:t>
      </w:r>
      <w:proofErr w:type="spellEnd"/>
      <w:r w:rsidRPr="00072EE2">
        <w:rPr>
          <w:rFonts w:asciiTheme="minorHAnsi" w:eastAsia="Calibri" w:hAnsiTheme="minorHAnsi" w:cstheme="minorHAnsi"/>
          <w:color w:val="000000" w:themeColor="text1"/>
          <w:lang w:eastAsia="en-US"/>
        </w:rPr>
        <w:t xml:space="preserve">.  prowadzonego postepowania. </w:t>
      </w:r>
      <w:r w:rsidRPr="00072EE2">
        <w:rPr>
          <w:rFonts w:asciiTheme="minorHAnsi" w:eastAsia="Calibri" w:hAnsiTheme="minorHAnsi" w:cstheme="minorHAnsi"/>
          <w:color w:val="000000" w:themeColor="text1"/>
          <w:lang w:eastAsia="en-US"/>
        </w:rPr>
        <w:br/>
      </w:r>
      <w:r w:rsidR="00335BF8" w:rsidRPr="00877EE3">
        <w:rPr>
          <w:rFonts w:asciiTheme="minorHAnsi" w:eastAsia="Calibri" w:hAnsiTheme="minorHAnsi" w:cstheme="minorHAnsi"/>
          <w:color w:val="000000" w:themeColor="text1"/>
          <w:lang w:eastAsia="en-US"/>
        </w:rPr>
        <w:br/>
      </w:r>
      <w:r w:rsidR="00335BF8" w:rsidRPr="00877EE3">
        <w:rPr>
          <w:rFonts w:asciiTheme="minorHAnsi" w:hAnsiTheme="minorHAnsi" w:cstheme="minorHAnsi"/>
          <w:b/>
          <w:color w:val="000000" w:themeColor="text1"/>
        </w:rPr>
        <w:t>X</w:t>
      </w:r>
      <w:r w:rsidR="0087156B">
        <w:rPr>
          <w:rFonts w:asciiTheme="minorHAnsi" w:hAnsiTheme="minorHAnsi" w:cstheme="minorHAnsi"/>
          <w:b/>
          <w:color w:val="000000" w:themeColor="text1"/>
        </w:rPr>
        <w:t>VII</w:t>
      </w:r>
      <w:r w:rsidR="00335BF8"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Informacje o trybie oceny ofert</w:t>
      </w:r>
      <w:r w:rsidR="00335BF8" w:rsidRPr="00877EE3">
        <w:rPr>
          <w:rFonts w:asciiTheme="minorHAnsi" w:hAnsiTheme="minorHAnsi" w:cstheme="minorHAnsi"/>
          <w:b/>
          <w:color w:val="000000" w:themeColor="text1"/>
        </w:rPr>
        <w:br/>
      </w:r>
      <w:r w:rsidR="00335BF8" w:rsidRPr="00877EE3">
        <w:rPr>
          <w:rFonts w:asciiTheme="minorHAnsi" w:hAnsiTheme="minorHAnsi" w:cstheme="minorHAnsi"/>
          <w:color w:val="000000" w:themeColor="text1"/>
        </w:rPr>
        <w:t xml:space="preserve">1. </w:t>
      </w:r>
      <w:r w:rsidR="0058033E" w:rsidRPr="00877EE3">
        <w:rPr>
          <w:rFonts w:asciiTheme="minorHAnsi" w:hAnsiTheme="minorHAnsi" w:cstheme="minorHAnsi"/>
          <w:color w:val="000000" w:themeColor="text1"/>
        </w:rPr>
        <w:t>Zgodnie z art. 223 ust. 1 ustawy, w</w:t>
      </w:r>
      <w:r w:rsidR="00164E76" w:rsidRPr="00877EE3">
        <w:rPr>
          <w:rFonts w:asciiTheme="minorHAnsi" w:hAnsiTheme="minorHAnsi" w:cstheme="minorHAnsi"/>
          <w:color w:val="000000" w:themeColor="text1"/>
        </w:rPr>
        <w:t xml:space="preserve"> toku dokonywania oceny złożonych ofert Zamawiający może żądać </w:t>
      </w:r>
      <w:r w:rsidR="0058033E" w:rsidRPr="00877EE3">
        <w:rPr>
          <w:rFonts w:asciiTheme="minorHAnsi" w:hAnsiTheme="minorHAnsi" w:cstheme="minorHAnsi"/>
          <w:color w:val="000000" w:themeColor="text1"/>
        </w:rPr>
        <w:t>od</w:t>
      </w:r>
      <w:r w:rsidR="00164E76" w:rsidRPr="00877EE3">
        <w:rPr>
          <w:rFonts w:asciiTheme="minorHAnsi" w:hAnsiTheme="minorHAnsi" w:cstheme="minorHAnsi"/>
          <w:color w:val="000000" w:themeColor="text1"/>
        </w:rPr>
        <w:t xml:space="preserve"> Wykonawców wyjaśnień dotyczących treści złożonych ofer</w:t>
      </w:r>
      <w:r w:rsidR="0058033E" w:rsidRPr="00877EE3">
        <w:rPr>
          <w:rFonts w:asciiTheme="minorHAnsi" w:hAnsiTheme="minorHAnsi" w:cstheme="minorHAnsi"/>
          <w:color w:val="000000" w:themeColor="text1"/>
        </w:rPr>
        <w:t>t lub innych składanych dokumentów lub oświadczeń.</w:t>
      </w:r>
      <w:r w:rsidR="00335BF8" w:rsidRPr="00877EE3">
        <w:rPr>
          <w:rFonts w:asciiTheme="minorHAnsi" w:hAnsiTheme="minorHAnsi" w:cstheme="minorHAnsi"/>
          <w:color w:val="000000" w:themeColor="text1"/>
        </w:rPr>
        <w:br/>
        <w:t xml:space="preserve">2. </w:t>
      </w:r>
      <w:r w:rsidR="00164E76" w:rsidRPr="00877EE3">
        <w:rPr>
          <w:rFonts w:asciiTheme="minorHAnsi" w:hAnsiTheme="minorHAnsi" w:cstheme="minorHAnsi"/>
          <w:color w:val="000000" w:themeColor="text1"/>
        </w:rPr>
        <w:t>Zamawiający poprawi w ofer</w:t>
      </w:r>
      <w:r w:rsidR="0058033E" w:rsidRPr="00877EE3">
        <w:rPr>
          <w:rFonts w:asciiTheme="minorHAnsi" w:hAnsiTheme="minorHAnsi" w:cstheme="minorHAnsi"/>
          <w:color w:val="000000" w:themeColor="text1"/>
        </w:rPr>
        <w:t>cie</w:t>
      </w:r>
      <w:r w:rsidR="00164E76" w:rsidRPr="00877EE3">
        <w:rPr>
          <w:rFonts w:asciiTheme="minorHAnsi" w:hAnsiTheme="minorHAnsi" w:cstheme="minorHAnsi"/>
          <w:color w:val="000000" w:themeColor="text1"/>
        </w:rPr>
        <w:t xml:space="preserve"> omyłki wskazane w art. </w:t>
      </w:r>
      <w:r w:rsidR="0058033E" w:rsidRPr="00877EE3">
        <w:rPr>
          <w:rFonts w:asciiTheme="minorHAnsi" w:hAnsiTheme="minorHAnsi" w:cstheme="minorHAnsi"/>
          <w:color w:val="000000" w:themeColor="text1"/>
        </w:rPr>
        <w:t>223</w:t>
      </w:r>
      <w:r w:rsidR="00164E76" w:rsidRPr="00877EE3">
        <w:rPr>
          <w:rFonts w:asciiTheme="minorHAnsi" w:hAnsiTheme="minorHAnsi" w:cstheme="minorHAnsi"/>
          <w:color w:val="000000" w:themeColor="text1"/>
        </w:rPr>
        <w:t xml:space="preserve"> ust. 2 ustawy</w:t>
      </w:r>
      <w:r w:rsidR="00AA3C42" w:rsidRPr="00877EE3">
        <w:rPr>
          <w:rFonts w:asciiTheme="minorHAnsi" w:hAnsiTheme="minorHAnsi" w:cstheme="minorHAnsi"/>
          <w:color w:val="000000" w:themeColor="text1"/>
        </w:rPr>
        <w:t xml:space="preserve"> </w:t>
      </w:r>
      <w:proofErr w:type="spellStart"/>
      <w:r w:rsidR="00AA3C42" w:rsidRPr="00877EE3">
        <w:rPr>
          <w:rFonts w:asciiTheme="minorHAnsi" w:hAnsiTheme="minorHAnsi" w:cstheme="minorHAnsi"/>
          <w:color w:val="000000" w:themeColor="text1"/>
        </w:rPr>
        <w:t>Pzp</w:t>
      </w:r>
      <w:proofErr w:type="spellEnd"/>
      <w:r w:rsidR="00164E76" w:rsidRPr="00877EE3">
        <w:rPr>
          <w:rFonts w:asciiTheme="minorHAnsi" w:hAnsiTheme="minorHAnsi" w:cstheme="minorHAnsi"/>
          <w:color w:val="000000" w:themeColor="text1"/>
        </w:rPr>
        <w:t>, niezwłocznie zawiadamiając o tym Wykonawcę, którego oferta zostanie poprawiona.</w:t>
      </w:r>
      <w:r w:rsidR="00335BF8" w:rsidRPr="00877EE3">
        <w:rPr>
          <w:rFonts w:asciiTheme="minorHAnsi" w:hAnsiTheme="minorHAnsi" w:cstheme="minorHAnsi"/>
          <w:b/>
          <w:color w:val="000000" w:themeColor="text1"/>
        </w:rPr>
        <w:br/>
      </w:r>
      <w:r w:rsidR="00335BF8" w:rsidRPr="00877EE3">
        <w:rPr>
          <w:rFonts w:asciiTheme="minorHAnsi" w:hAnsiTheme="minorHAnsi" w:cstheme="minorHAnsi"/>
          <w:color w:val="000000" w:themeColor="text1"/>
        </w:rPr>
        <w:t xml:space="preserve">3. </w:t>
      </w:r>
      <w:r w:rsidR="0058033E" w:rsidRPr="00877EE3">
        <w:rPr>
          <w:rFonts w:asciiTheme="minorHAnsi" w:hAnsiTheme="minorHAnsi" w:cstheme="minorHAnsi"/>
          <w:color w:val="000000" w:themeColor="text1"/>
        </w:rPr>
        <w:t>Zamawiający odrzuci złożoną ofertę, w przypadku wy</w:t>
      </w:r>
      <w:r w:rsidR="000D5966" w:rsidRPr="00877EE3">
        <w:rPr>
          <w:rFonts w:asciiTheme="minorHAnsi" w:hAnsiTheme="minorHAnsi" w:cstheme="minorHAnsi"/>
          <w:color w:val="000000" w:themeColor="text1"/>
        </w:rPr>
        <w:t xml:space="preserve">stąpienia przynajmniej jednej z </w:t>
      </w:r>
      <w:r w:rsidR="0058033E" w:rsidRPr="00877EE3">
        <w:rPr>
          <w:rFonts w:asciiTheme="minorHAnsi" w:hAnsiTheme="minorHAnsi" w:cstheme="minorHAnsi"/>
          <w:color w:val="000000" w:themeColor="text1"/>
        </w:rPr>
        <w:t>okoliczności</w:t>
      </w:r>
      <w:r w:rsidR="00566B22" w:rsidRPr="00877EE3">
        <w:rPr>
          <w:rFonts w:asciiTheme="minorHAnsi" w:hAnsiTheme="minorHAnsi" w:cstheme="minorHAnsi"/>
          <w:color w:val="000000" w:themeColor="text1"/>
        </w:rPr>
        <w:t>, o</w:t>
      </w:r>
      <w:r w:rsidR="00D20115" w:rsidRPr="00877EE3">
        <w:rPr>
          <w:rFonts w:asciiTheme="minorHAnsi" w:hAnsiTheme="minorHAnsi" w:cstheme="minorHAnsi"/>
          <w:color w:val="000000" w:themeColor="text1"/>
        </w:rPr>
        <w:t> </w:t>
      </w:r>
      <w:r w:rsidR="00566B22" w:rsidRPr="00877EE3">
        <w:rPr>
          <w:rFonts w:asciiTheme="minorHAnsi" w:hAnsiTheme="minorHAnsi" w:cstheme="minorHAnsi"/>
          <w:color w:val="000000" w:themeColor="text1"/>
        </w:rPr>
        <w:t xml:space="preserve">których mowa </w:t>
      </w:r>
      <w:r w:rsidR="0058033E" w:rsidRPr="00877EE3">
        <w:rPr>
          <w:rFonts w:asciiTheme="minorHAnsi" w:hAnsiTheme="minorHAnsi" w:cstheme="minorHAnsi"/>
          <w:color w:val="000000" w:themeColor="text1"/>
        </w:rPr>
        <w:t>w art. 226 ust. 1 ustawy</w:t>
      </w:r>
      <w:r w:rsidR="00AA3C42" w:rsidRPr="00877EE3">
        <w:rPr>
          <w:rFonts w:asciiTheme="minorHAnsi" w:hAnsiTheme="minorHAnsi" w:cstheme="minorHAnsi"/>
          <w:color w:val="000000" w:themeColor="text1"/>
        </w:rPr>
        <w:t xml:space="preserve"> </w:t>
      </w:r>
      <w:proofErr w:type="spellStart"/>
      <w:r w:rsidR="00AA3C42" w:rsidRPr="00877EE3">
        <w:rPr>
          <w:rFonts w:asciiTheme="minorHAnsi" w:hAnsiTheme="minorHAnsi" w:cstheme="minorHAnsi"/>
          <w:color w:val="000000" w:themeColor="text1"/>
        </w:rPr>
        <w:t>Pzp</w:t>
      </w:r>
      <w:proofErr w:type="spellEnd"/>
      <w:r w:rsidR="0058033E" w:rsidRPr="00877EE3">
        <w:rPr>
          <w:rFonts w:asciiTheme="minorHAnsi" w:hAnsiTheme="minorHAnsi" w:cstheme="minorHAnsi"/>
          <w:color w:val="000000" w:themeColor="text1"/>
        </w:rPr>
        <w:t>.</w:t>
      </w:r>
      <w:r w:rsidR="0076023D" w:rsidRPr="00877EE3">
        <w:rPr>
          <w:rFonts w:asciiTheme="minorHAnsi" w:hAnsiTheme="minorHAnsi" w:cstheme="minorHAnsi"/>
          <w:b/>
          <w:color w:val="000000" w:themeColor="text1"/>
        </w:rPr>
        <w:br/>
      </w:r>
      <w:r w:rsidR="00335BF8" w:rsidRPr="00877EE3">
        <w:rPr>
          <w:rFonts w:asciiTheme="minorHAnsi" w:hAnsiTheme="minorHAnsi" w:cstheme="minorHAnsi"/>
          <w:color w:val="000000" w:themeColor="text1"/>
        </w:rPr>
        <w:t xml:space="preserve">4. </w:t>
      </w:r>
      <w:r w:rsidR="00164E76" w:rsidRPr="00877EE3">
        <w:rPr>
          <w:rFonts w:asciiTheme="minorHAnsi" w:hAnsiTheme="minorHAnsi" w:cstheme="minorHAnsi"/>
          <w:color w:val="000000" w:themeColor="text1"/>
        </w:rPr>
        <w:t xml:space="preserve">W przypadku, gdy nie zostanie złożona żadna oferta niepodlegająca odrzuceniu, </w:t>
      </w:r>
      <w:r w:rsidR="0058033E" w:rsidRPr="00877EE3">
        <w:rPr>
          <w:rFonts w:asciiTheme="minorHAnsi" w:hAnsiTheme="minorHAnsi" w:cstheme="minorHAnsi"/>
          <w:color w:val="000000" w:themeColor="text1"/>
        </w:rPr>
        <w:t>postępowanie</w:t>
      </w:r>
      <w:r w:rsidR="00164E76" w:rsidRPr="00877EE3">
        <w:rPr>
          <w:rFonts w:asciiTheme="minorHAnsi" w:hAnsiTheme="minorHAnsi" w:cstheme="minorHAnsi"/>
          <w:color w:val="000000" w:themeColor="text1"/>
        </w:rPr>
        <w:t xml:space="preserve"> zostanie </w:t>
      </w:r>
      <w:r w:rsidR="00164E76" w:rsidRPr="00877EE3">
        <w:rPr>
          <w:rFonts w:asciiTheme="minorHAnsi" w:hAnsiTheme="minorHAnsi" w:cstheme="minorHAnsi"/>
          <w:color w:val="000000" w:themeColor="text1"/>
        </w:rPr>
        <w:lastRenderedPageBreak/>
        <w:t>unieważnion</w:t>
      </w:r>
      <w:r w:rsidR="0058033E" w:rsidRPr="00877EE3">
        <w:rPr>
          <w:rFonts w:asciiTheme="minorHAnsi" w:hAnsiTheme="minorHAnsi" w:cstheme="minorHAnsi"/>
          <w:color w:val="000000" w:themeColor="text1"/>
        </w:rPr>
        <w:t>e</w:t>
      </w:r>
      <w:r w:rsidR="00164E76" w:rsidRPr="00877EE3">
        <w:rPr>
          <w:rFonts w:asciiTheme="minorHAnsi" w:hAnsiTheme="minorHAnsi" w:cstheme="minorHAnsi"/>
          <w:color w:val="000000" w:themeColor="text1"/>
        </w:rPr>
        <w:t>. Zamawiający unieważni postępowanie także w innych przypadkach, określonych w ustawie</w:t>
      </w:r>
      <w:r w:rsidR="00AA3C42" w:rsidRPr="00877EE3">
        <w:rPr>
          <w:rFonts w:asciiTheme="minorHAnsi" w:hAnsiTheme="minorHAnsi" w:cstheme="minorHAnsi"/>
          <w:color w:val="000000" w:themeColor="text1"/>
        </w:rPr>
        <w:t xml:space="preserve"> </w:t>
      </w:r>
      <w:proofErr w:type="spellStart"/>
      <w:r w:rsidR="00AA3C42" w:rsidRPr="00877EE3">
        <w:rPr>
          <w:rFonts w:asciiTheme="minorHAnsi" w:hAnsiTheme="minorHAnsi" w:cstheme="minorHAnsi"/>
          <w:color w:val="000000" w:themeColor="text1"/>
        </w:rPr>
        <w:t>Pzp</w:t>
      </w:r>
      <w:proofErr w:type="spellEnd"/>
      <w:r w:rsidR="0058033E" w:rsidRPr="00877EE3">
        <w:rPr>
          <w:rFonts w:asciiTheme="minorHAnsi" w:hAnsiTheme="minorHAnsi" w:cstheme="minorHAnsi"/>
          <w:color w:val="000000" w:themeColor="text1"/>
        </w:rPr>
        <w:t>.</w:t>
      </w:r>
      <w:r w:rsidR="00335BF8" w:rsidRPr="00877EE3">
        <w:rPr>
          <w:rFonts w:asciiTheme="minorHAnsi" w:hAnsiTheme="minorHAnsi" w:cstheme="minorHAnsi"/>
          <w:strike/>
          <w:color w:val="000000" w:themeColor="text1"/>
        </w:rPr>
        <w:br/>
      </w:r>
      <w:r w:rsidR="00335BF8" w:rsidRPr="00877EE3">
        <w:rPr>
          <w:rFonts w:asciiTheme="minorHAnsi" w:hAnsiTheme="minorHAnsi" w:cstheme="minorHAnsi"/>
          <w:color w:val="000000" w:themeColor="text1"/>
        </w:rPr>
        <w:t xml:space="preserve">5. </w:t>
      </w:r>
      <w:r w:rsidR="00164E76" w:rsidRPr="00877EE3">
        <w:rPr>
          <w:rFonts w:asciiTheme="minorHAnsi" w:hAnsiTheme="minorHAnsi" w:cstheme="minorHAnsi"/>
          <w:color w:val="000000" w:themeColor="text1"/>
        </w:rPr>
        <w:t>Zamawiający przyzna zamówienie Wykonawcy, który złoży o</w:t>
      </w:r>
      <w:r w:rsidR="008929FE" w:rsidRPr="00877EE3">
        <w:rPr>
          <w:rFonts w:asciiTheme="minorHAnsi" w:hAnsiTheme="minorHAnsi" w:cstheme="minorHAnsi"/>
          <w:color w:val="000000" w:themeColor="text1"/>
        </w:rPr>
        <w:t xml:space="preserve">fertę niepodlegającą odrzuceniu </w:t>
      </w:r>
      <w:r w:rsidR="00164E76" w:rsidRPr="00877EE3">
        <w:rPr>
          <w:rFonts w:asciiTheme="minorHAnsi" w:hAnsiTheme="minorHAnsi" w:cstheme="minorHAnsi"/>
          <w:color w:val="000000" w:themeColor="text1"/>
        </w:rPr>
        <w:t>i</w:t>
      </w:r>
      <w:r w:rsidR="000D5966" w:rsidRPr="00877EE3">
        <w:rPr>
          <w:rFonts w:asciiTheme="minorHAnsi" w:hAnsiTheme="minorHAnsi" w:cstheme="minorHAnsi"/>
          <w:color w:val="000000" w:themeColor="text1"/>
        </w:rPr>
        <w:t xml:space="preserve"> </w:t>
      </w:r>
      <w:r w:rsidR="00164E76" w:rsidRPr="00877EE3">
        <w:rPr>
          <w:rFonts w:asciiTheme="minorHAnsi" w:hAnsiTheme="minorHAnsi" w:cstheme="minorHAnsi"/>
          <w:color w:val="000000" w:themeColor="text1"/>
        </w:rPr>
        <w:t xml:space="preserve">która zostanie </w:t>
      </w:r>
      <w:r w:rsidR="00ED50F3" w:rsidRPr="00877EE3">
        <w:rPr>
          <w:rFonts w:asciiTheme="minorHAnsi" w:hAnsiTheme="minorHAnsi" w:cstheme="minorHAnsi"/>
          <w:color w:val="000000" w:themeColor="text1"/>
        </w:rPr>
        <w:t>najwyżej oceniona</w:t>
      </w:r>
      <w:r w:rsidR="00164E76" w:rsidRPr="00877EE3">
        <w:rPr>
          <w:rFonts w:asciiTheme="minorHAnsi" w:hAnsiTheme="minorHAnsi" w:cstheme="minorHAnsi"/>
          <w:color w:val="000000" w:themeColor="text1"/>
        </w:rPr>
        <w:t xml:space="preserve"> (uzyska największą liczbę punktów przyznanych według kryteriów wyboru oferty określonych w niniejszej SWZ).</w:t>
      </w:r>
      <w:r w:rsidR="00496098" w:rsidRPr="00877EE3">
        <w:rPr>
          <w:rFonts w:asciiTheme="minorHAnsi" w:hAnsiTheme="minorHAnsi" w:cstheme="minorHAnsi"/>
          <w:color w:val="000000" w:themeColor="text1"/>
        </w:rPr>
        <w:t xml:space="preserve"> Zamawiający nie przewiduje prowadzenia negocjacji</w:t>
      </w:r>
      <w:r w:rsidR="00ED50F3" w:rsidRPr="00877EE3">
        <w:rPr>
          <w:rFonts w:asciiTheme="minorHAnsi" w:hAnsiTheme="minorHAnsi" w:cstheme="minorHAnsi"/>
          <w:color w:val="000000" w:themeColor="text1"/>
        </w:rPr>
        <w:t xml:space="preserve"> w</w:t>
      </w:r>
      <w:r w:rsidR="009F732C" w:rsidRPr="00877EE3">
        <w:rPr>
          <w:rFonts w:asciiTheme="minorHAnsi" w:hAnsiTheme="minorHAnsi" w:cstheme="minorHAnsi"/>
          <w:color w:val="000000" w:themeColor="text1"/>
        </w:rPr>
        <w:t> </w:t>
      </w:r>
      <w:r w:rsidR="00ED50F3" w:rsidRPr="00877EE3">
        <w:rPr>
          <w:rFonts w:asciiTheme="minorHAnsi" w:hAnsiTheme="minorHAnsi" w:cstheme="minorHAnsi"/>
          <w:color w:val="000000" w:themeColor="text1"/>
        </w:rPr>
        <w:t>celu ulepszenia treści ofert.</w:t>
      </w:r>
      <w:r w:rsidR="00335BF8" w:rsidRPr="00877EE3">
        <w:rPr>
          <w:rFonts w:asciiTheme="minorHAnsi" w:hAnsiTheme="minorHAnsi" w:cstheme="minorHAnsi"/>
          <w:strike/>
          <w:color w:val="000000" w:themeColor="text1"/>
        </w:rPr>
        <w:br/>
      </w:r>
      <w:r w:rsidR="00335BF8" w:rsidRPr="00877EE3">
        <w:rPr>
          <w:rFonts w:asciiTheme="minorHAnsi" w:hAnsiTheme="minorHAnsi" w:cstheme="minorHAnsi"/>
          <w:color w:val="000000" w:themeColor="text1"/>
        </w:rPr>
        <w:t xml:space="preserve">6. </w:t>
      </w:r>
      <w:r w:rsidR="00164E76" w:rsidRPr="00877EE3">
        <w:rPr>
          <w:rFonts w:asciiTheme="minorHAnsi" w:hAnsiTheme="minorHAnsi" w:cstheme="minorHAnsi"/>
          <w:color w:val="000000" w:themeColor="text1"/>
        </w:rPr>
        <w:t xml:space="preserve">Zamawiający powiadomi o wyniku </w:t>
      </w:r>
      <w:r w:rsidR="00D30EA4" w:rsidRPr="00877EE3">
        <w:rPr>
          <w:rFonts w:asciiTheme="minorHAnsi" w:hAnsiTheme="minorHAnsi" w:cstheme="minorHAnsi"/>
          <w:color w:val="000000" w:themeColor="text1"/>
        </w:rPr>
        <w:t>postępowania</w:t>
      </w:r>
      <w:r w:rsidR="000270E5" w:rsidRPr="00877EE3">
        <w:rPr>
          <w:rFonts w:asciiTheme="minorHAnsi" w:hAnsiTheme="minorHAnsi" w:cstheme="minorHAnsi"/>
          <w:color w:val="000000" w:themeColor="text1"/>
        </w:rPr>
        <w:t>,</w:t>
      </w:r>
      <w:r w:rsidR="00164E76" w:rsidRPr="00877EE3">
        <w:rPr>
          <w:rFonts w:asciiTheme="minorHAnsi" w:hAnsiTheme="minorHAnsi" w:cstheme="minorHAnsi"/>
          <w:color w:val="000000" w:themeColor="text1"/>
        </w:rPr>
        <w:t xml:space="preserve"> przesyłając zawiadomienie wszystkim Wykonawcom, którzy złożyli oferty oraz poprzez zamieszczenie stosownej informacji na </w:t>
      </w:r>
      <w:r>
        <w:rPr>
          <w:rFonts w:asciiTheme="minorHAnsi" w:hAnsiTheme="minorHAnsi" w:cstheme="minorHAnsi"/>
          <w:color w:val="000000" w:themeColor="text1"/>
        </w:rPr>
        <w:t>Platformie Zakupowej</w:t>
      </w:r>
      <w:r w:rsidR="00164E76" w:rsidRPr="00877EE3">
        <w:rPr>
          <w:rFonts w:asciiTheme="minorHAnsi" w:hAnsiTheme="minorHAnsi" w:cstheme="minorHAnsi"/>
          <w:color w:val="000000" w:themeColor="text1"/>
        </w:rPr>
        <w:t>.</w:t>
      </w:r>
      <w:r w:rsidR="00D405A9" w:rsidRPr="00877EE3">
        <w:rPr>
          <w:rFonts w:asciiTheme="minorHAnsi" w:hAnsiTheme="minorHAnsi" w:cstheme="minorHAnsi"/>
          <w:color w:val="000000" w:themeColor="text1"/>
        </w:rPr>
        <w:t xml:space="preserve"> Zawiadomienie o rozstrzygnięciu postępowania będzie zawierało informacje, o których mowa w</w:t>
      </w:r>
      <w:r w:rsidR="00FF0A73" w:rsidRPr="00877EE3">
        <w:rPr>
          <w:rFonts w:asciiTheme="minorHAnsi" w:hAnsiTheme="minorHAnsi" w:cstheme="minorHAnsi"/>
          <w:color w:val="000000" w:themeColor="text1"/>
        </w:rPr>
        <w:t> </w:t>
      </w:r>
      <w:r w:rsidR="00D405A9" w:rsidRPr="00877EE3">
        <w:rPr>
          <w:rFonts w:asciiTheme="minorHAnsi" w:hAnsiTheme="minorHAnsi" w:cstheme="minorHAnsi"/>
          <w:color w:val="000000" w:themeColor="text1"/>
        </w:rPr>
        <w:t>art.</w:t>
      </w:r>
      <w:r w:rsidR="00FF0A73" w:rsidRPr="00877EE3">
        <w:rPr>
          <w:rFonts w:asciiTheme="minorHAnsi" w:hAnsiTheme="minorHAnsi" w:cstheme="minorHAnsi"/>
          <w:color w:val="000000" w:themeColor="text1"/>
        </w:rPr>
        <w:t> </w:t>
      </w:r>
      <w:r w:rsidR="00D405A9" w:rsidRPr="00877EE3">
        <w:rPr>
          <w:rFonts w:asciiTheme="minorHAnsi" w:hAnsiTheme="minorHAnsi" w:cstheme="minorHAnsi"/>
          <w:color w:val="000000" w:themeColor="text1"/>
        </w:rPr>
        <w:t xml:space="preserve">253 </w:t>
      </w:r>
      <w:proofErr w:type="spellStart"/>
      <w:r w:rsidR="00D405A9" w:rsidRPr="00877EE3">
        <w:rPr>
          <w:rFonts w:asciiTheme="minorHAnsi" w:hAnsiTheme="minorHAnsi" w:cstheme="minorHAnsi"/>
          <w:color w:val="000000" w:themeColor="text1"/>
        </w:rPr>
        <w:t>u</w:t>
      </w:r>
      <w:r w:rsidR="003C166B" w:rsidRPr="00877EE3">
        <w:rPr>
          <w:rFonts w:asciiTheme="minorHAnsi" w:hAnsiTheme="minorHAnsi" w:cstheme="minorHAnsi"/>
          <w:color w:val="000000" w:themeColor="text1"/>
        </w:rPr>
        <w:t>Pzp</w:t>
      </w:r>
      <w:proofErr w:type="spellEnd"/>
      <w:r w:rsidR="00D405A9" w:rsidRPr="00877EE3">
        <w:rPr>
          <w:rFonts w:asciiTheme="minorHAnsi" w:hAnsiTheme="minorHAnsi" w:cstheme="minorHAnsi"/>
          <w:color w:val="000000" w:themeColor="text1"/>
        </w:rPr>
        <w:t>.</w:t>
      </w:r>
      <w:r w:rsidR="0076023D" w:rsidRPr="00877EE3">
        <w:rPr>
          <w:rFonts w:asciiTheme="minorHAnsi" w:hAnsiTheme="minorHAnsi" w:cstheme="minorHAnsi"/>
          <w:b/>
          <w:color w:val="000000" w:themeColor="text1"/>
        </w:rPr>
        <w:br/>
      </w:r>
    </w:p>
    <w:p w14:paraId="4D862420" w14:textId="5970B12B" w:rsidR="00D7477F" w:rsidRDefault="0087156B" w:rsidP="00B77F3A">
      <w:pPr>
        <w:tabs>
          <w:tab w:val="left" w:pos="284"/>
        </w:tabs>
        <w:spacing w:line="276" w:lineRule="auto"/>
        <w:ind w:right="-283"/>
        <w:contextualSpacing/>
        <w:rPr>
          <w:rFonts w:asciiTheme="minorHAnsi" w:eastAsia="Calibri" w:hAnsiTheme="minorHAnsi" w:cstheme="minorHAnsi"/>
          <w:color w:val="000000" w:themeColor="text1"/>
          <w:lang w:eastAsia="en-US"/>
        </w:rPr>
      </w:pPr>
      <w:r>
        <w:rPr>
          <w:rFonts w:asciiTheme="minorHAnsi" w:hAnsiTheme="minorHAnsi" w:cstheme="minorHAnsi"/>
          <w:b/>
          <w:color w:val="000000" w:themeColor="text1"/>
        </w:rPr>
        <w:t>XVIII</w:t>
      </w:r>
      <w:r w:rsidR="00335BF8"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Opis kryteriów</w:t>
      </w:r>
      <w:r w:rsidR="004B186C"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oceny ofert wraz z podaniem wag tych kryteriów i sposobu oceny ofert</w:t>
      </w:r>
      <w:r w:rsidR="00335BF8" w:rsidRPr="00877EE3">
        <w:rPr>
          <w:rFonts w:asciiTheme="minorHAnsi" w:hAnsiTheme="minorHAnsi" w:cstheme="minorHAnsi"/>
          <w:b/>
          <w:color w:val="000000" w:themeColor="text1"/>
        </w:rPr>
        <w:br/>
      </w:r>
      <w:r w:rsidR="00537179" w:rsidRPr="00D7477F">
        <w:rPr>
          <w:rFonts w:asciiTheme="minorHAnsi" w:eastAsia="Calibri" w:hAnsiTheme="minorHAnsi" w:cstheme="minorHAnsi"/>
          <w:color w:val="000000" w:themeColor="text1"/>
          <w:lang w:eastAsia="en-US"/>
        </w:rPr>
        <w:t xml:space="preserve">1. </w:t>
      </w:r>
      <w:r w:rsidR="00D7477F" w:rsidRPr="00706462">
        <w:rPr>
          <w:rFonts w:asciiTheme="minorHAnsi" w:eastAsia="Calibri" w:hAnsiTheme="minorHAnsi" w:cstheme="minorHAnsi"/>
          <w:color w:val="000000" w:themeColor="text1"/>
          <w:lang w:eastAsia="en-US"/>
        </w:rPr>
        <w:t>Wybór oferty do realizacji części zamówienia zostanie dokonany w oparciu o przyjęte w niniejszym postępowaniu kryteria oceny ofert przedstawione poniżej:</w:t>
      </w:r>
      <w:r w:rsidR="00D7477F" w:rsidRPr="00D7477F">
        <w:rPr>
          <w:rFonts w:asciiTheme="minorHAnsi" w:eastAsia="Calibri" w:hAnsiTheme="minorHAnsi" w:cstheme="minorHAnsi"/>
          <w:color w:val="000000" w:themeColor="text1"/>
          <w:u w:val="single"/>
          <w:lang w:eastAsia="en-US"/>
        </w:rPr>
        <w:t xml:space="preserve">  </w:t>
      </w:r>
      <w:r w:rsidR="00D7477F" w:rsidRPr="00D7477F">
        <w:rPr>
          <w:rFonts w:asciiTheme="minorHAnsi" w:eastAsia="Calibri" w:hAnsiTheme="minorHAnsi" w:cstheme="minorHAnsi"/>
          <w:color w:val="000000" w:themeColor="text1"/>
          <w:u w:val="single"/>
          <w:lang w:eastAsia="en-US"/>
        </w:rPr>
        <w:br/>
        <w:t>1) cena ryczałtowa brutto kompletnego wykonania zamówienia - waga 60% znaczenia,</w:t>
      </w:r>
      <w:r w:rsidR="00D7477F" w:rsidRPr="00D7477F">
        <w:rPr>
          <w:rFonts w:asciiTheme="minorHAnsi" w:eastAsia="Calibri" w:hAnsiTheme="minorHAnsi" w:cstheme="minorHAnsi"/>
          <w:color w:val="000000" w:themeColor="text1"/>
          <w:u w:val="single"/>
          <w:lang w:eastAsia="en-US"/>
        </w:rPr>
        <w:br/>
        <w:t>2) wydłużenie okresu gwarancji jakości i rękojmi powyżej 36 miesięcy – waga 40% znaczenia.</w:t>
      </w:r>
    </w:p>
    <w:p w14:paraId="651F1F98" w14:textId="77777777" w:rsidR="00DB218E" w:rsidRDefault="00537179" w:rsidP="00706462">
      <w:pPr>
        <w:tabs>
          <w:tab w:val="left" w:pos="284"/>
        </w:tabs>
        <w:spacing w:line="276" w:lineRule="auto"/>
        <w:ind w:right="-141"/>
        <w:contextualSpacing/>
        <w:rPr>
          <w:rFonts w:asciiTheme="minorHAnsi" w:eastAsia="Calibri" w:hAnsiTheme="minorHAnsi" w:cstheme="minorHAnsi"/>
          <w:color w:val="000000" w:themeColor="text1"/>
          <w:lang w:eastAsia="en-US"/>
        </w:rPr>
      </w:pPr>
      <w:r w:rsidRPr="00877EE3">
        <w:rPr>
          <w:rFonts w:asciiTheme="minorHAnsi" w:eastAsia="Calibri" w:hAnsiTheme="minorHAnsi" w:cstheme="minorHAnsi"/>
          <w:color w:val="000000" w:themeColor="text1"/>
          <w:lang w:eastAsia="en-US"/>
        </w:rPr>
        <w:br/>
        <w:t xml:space="preserve">Zastosowany wzór do obliczenia punktowego; </w:t>
      </w:r>
      <w:r w:rsidRPr="00877EE3">
        <w:rPr>
          <w:rFonts w:asciiTheme="minorHAnsi" w:eastAsia="Calibri" w:hAnsiTheme="minorHAnsi" w:cstheme="minorHAnsi"/>
          <w:color w:val="000000" w:themeColor="text1"/>
          <w:lang w:eastAsia="en-US"/>
        </w:rPr>
        <w:br/>
      </w:r>
      <w:r w:rsidRPr="00B06CD1">
        <w:rPr>
          <w:rFonts w:asciiTheme="minorHAnsi" w:eastAsia="Calibri" w:hAnsiTheme="minorHAnsi" w:cstheme="minorHAnsi"/>
          <w:b/>
          <w:color w:val="000000" w:themeColor="text1"/>
          <w:lang w:eastAsia="en-US"/>
        </w:rPr>
        <w:t xml:space="preserve">                     Con : </w:t>
      </w:r>
      <w:proofErr w:type="spellStart"/>
      <w:r w:rsidRPr="00B06CD1">
        <w:rPr>
          <w:rFonts w:asciiTheme="minorHAnsi" w:eastAsia="Calibri" w:hAnsiTheme="minorHAnsi" w:cstheme="minorHAnsi"/>
          <w:b/>
          <w:color w:val="000000" w:themeColor="text1"/>
          <w:lang w:eastAsia="en-US"/>
        </w:rPr>
        <w:t>Cob</w:t>
      </w:r>
      <w:proofErr w:type="spellEnd"/>
      <w:r w:rsidRPr="00B06CD1">
        <w:rPr>
          <w:rFonts w:asciiTheme="minorHAnsi" w:eastAsia="Calibri" w:hAnsiTheme="minorHAnsi" w:cstheme="minorHAnsi"/>
          <w:b/>
          <w:color w:val="000000" w:themeColor="text1"/>
          <w:lang w:eastAsia="en-US"/>
        </w:rPr>
        <w:t xml:space="preserve"> x 100pkt. x 60% + </w:t>
      </w:r>
      <w:proofErr w:type="spellStart"/>
      <w:r w:rsidRPr="00B06CD1">
        <w:rPr>
          <w:rFonts w:asciiTheme="minorHAnsi" w:eastAsia="Calibri" w:hAnsiTheme="minorHAnsi" w:cstheme="minorHAnsi"/>
          <w:b/>
          <w:color w:val="000000" w:themeColor="text1"/>
          <w:lang w:eastAsia="en-US"/>
        </w:rPr>
        <w:t>Gjirob</w:t>
      </w:r>
      <w:proofErr w:type="spellEnd"/>
      <w:r w:rsidRPr="00B06CD1">
        <w:rPr>
          <w:rFonts w:asciiTheme="minorHAnsi" w:eastAsia="Calibri" w:hAnsiTheme="minorHAnsi" w:cstheme="minorHAnsi"/>
          <w:b/>
          <w:color w:val="000000" w:themeColor="text1"/>
          <w:lang w:eastAsia="en-US"/>
        </w:rPr>
        <w:t xml:space="preserve"> : </w:t>
      </w:r>
      <w:proofErr w:type="spellStart"/>
      <w:r w:rsidRPr="00B06CD1">
        <w:rPr>
          <w:rFonts w:asciiTheme="minorHAnsi" w:eastAsia="Calibri" w:hAnsiTheme="minorHAnsi" w:cstheme="minorHAnsi"/>
          <w:b/>
          <w:color w:val="000000" w:themeColor="text1"/>
          <w:lang w:eastAsia="en-US"/>
        </w:rPr>
        <w:t>Gjirno</w:t>
      </w:r>
      <w:proofErr w:type="spellEnd"/>
      <w:r w:rsidRPr="00B06CD1">
        <w:rPr>
          <w:rFonts w:asciiTheme="minorHAnsi" w:eastAsia="Calibri" w:hAnsiTheme="minorHAnsi" w:cstheme="minorHAnsi"/>
          <w:b/>
          <w:color w:val="000000" w:themeColor="text1"/>
          <w:lang w:eastAsia="en-US"/>
        </w:rPr>
        <w:t xml:space="preserve"> x 100pkt. x 40%  = wartość punktowa oferty     </w:t>
      </w:r>
      <w:r w:rsidRPr="00B06CD1">
        <w:rPr>
          <w:rFonts w:asciiTheme="minorHAnsi" w:eastAsia="Calibri" w:hAnsiTheme="minorHAnsi" w:cstheme="minorHAnsi"/>
          <w:b/>
          <w:color w:val="000000" w:themeColor="text1"/>
          <w:lang w:eastAsia="en-US"/>
        </w:rPr>
        <w:br/>
      </w:r>
      <w:r w:rsidRPr="00877EE3">
        <w:rPr>
          <w:rFonts w:asciiTheme="minorHAnsi" w:eastAsia="Calibri" w:hAnsiTheme="minorHAnsi" w:cstheme="minorHAnsi"/>
          <w:color w:val="000000" w:themeColor="text1"/>
          <w:lang w:eastAsia="en-US"/>
        </w:rPr>
        <w:t>gdzie;</w:t>
      </w:r>
      <w:r w:rsidRPr="00877EE3">
        <w:rPr>
          <w:rFonts w:asciiTheme="minorHAnsi" w:eastAsia="Calibri" w:hAnsiTheme="minorHAnsi" w:cstheme="minorHAnsi"/>
          <w:color w:val="000000" w:themeColor="text1"/>
          <w:lang w:eastAsia="en-US"/>
        </w:rPr>
        <w:br/>
        <w:t>ad 1) ceny ryczałtowej brutto kompletnego wykonania zamówienia</w:t>
      </w:r>
      <w:r w:rsidRPr="00877EE3">
        <w:rPr>
          <w:rFonts w:asciiTheme="minorHAnsi" w:eastAsia="Calibri" w:hAnsiTheme="minorHAnsi" w:cstheme="minorHAnsi"/>
          <w:bCs/>
          <w:color w:val="000000" w:themeColor="text1"/>
          <w:lang w:eastAsia="en-US"/>
        </w:rPr>
        <w:t xml:space="preserve"> </w:t>
      </w:r>
      <w:r w:rsidRPr="00877EE3">
        <w:rPr>
          <w:rFonts w:asciiTheme="minorHAnsi" w:eastAsia="Calibri" w:hAnsiTheme="minorHAnsi" w:cstheme="minorHAnsi"/>
          <w:color w:val="000000" w:themeColor="text1"/>
          <w:lang w:eastAsia="en-US"/>
        </w:rPr>
        <w:t xml:space="preserve"> - waga 60% znaczenia</w:t>
      </w:r>
      <w:r w:rsidR="00D7477F">
        <w:rPr>
          <w:rFonts w:asciiTheme="minorHAnsi" w:eastAsia="Calibri" w:hAnsiTheme="minorHAnsi" w:cstheme="minorHAnsi"/>
          <w:color w:val="000000" w:themeColor="text1"/>
          <w:lang w:eastAsia="en-US"/>
        </w:rPr>
        <w:t>,</w:t>
      </w:r>
      <w:r w:rsidRPr="00877EE3">
        <w:rPr>
          <w:rFonts w:asciiTheme="minorHAnsi" w:eastAsia="Calibri" w:hAnsiTheme="minorHAnsi" w:cstheme="minorHAnsi"/>
          <w:color w:val="000000" w:themeColor="text1"/>
          <w:lang w:eastAsia="en-US"/>
        </w:rPr>
        <w:br/>
      </w:r>
      <w:r w:rsidR="00D7477F">
        <w:rPr>
          <w:rFonts w:asciiTheme="minorHAnsi" w:eastAsia="Calibri" w:hAnsiTheme="minorHAnsi" w:cstheme="minorHAnsi"/>
          <w:color w:val="000000" w:themeColor="text1"/>
          <w:lang w:eastAsia="en-US"/>
        </w:rPr>
        <w:t xml:space="preserve">- w ramach </w:t>
      </w:r>
      <w:r w:rsidRPr="00877EE3">
        <w:rPr>
          <w:rFonts w:asciiTheme="minorHAnsi" w:eastAsia="Calibri" w:hAnsiTheme="minorHAnsi" w:cstheme="minorHAnsi"/>
          <w:color w:val="000000" w:themeColor="text1"/>
          <w:lang w:eastAsia="en-US"/>
        </w:rPr>
        <w:t xml:space="preserve">kryterium cena będzie rozpatrywane na podstawie ceny brutto za wykonanie przedmiotu zamówienia, maksymalną ilość 60pkt. otrzyma Wykonawca oferujący najniższą cenę, pozostali Wykonawcy proporcjonalnie mniej, wg poniższego wzoru: </w:t>
      </w:r>
      <w:r w:rsidRPr="00877EE3">
        <w:rPr>
          <w:rFonts w:asciiTheme="minorHAnsi" w:eastAsia="Calibri" w:hAnsiTheme="minorHAnsi" w:cstheme="minorHAnsi"/>
          <w:color w:val="000000" w:themeColor="text1"/>
          <w:lang w:eastAsia="en-US"/>
        </w:rPr>
        <w:br/>
        <w:t xml:space="preserve">Zastosowany wzór do obliczenia punktowego, kryterium cena;  wzór  Con : </w:t>
      </w:r>
      <w:proofErr w:type="spellStart"/>
      <w:r w:rsidRPr="00877EE3">
        <w:rPr>
          <w:rFonts w:asciiTheme="minorHAnsi" w:eastAsia="Calibri" w:hAnsiTheme="minorHAnsi" w:cstheme="minorHAnsi"/>
          <w:color w:val="000000" w:themeColor="text1"/>
          <w:lang w:eastAsia="en-US"/>
        </w:rPr>
        <w:t>Cob</w:t>
      </w:r>
      <w:proofErr w:type="spellEnd"/>
      <w:r w:rsidRPr="00877EE3">
        <w:rPr>
          <w:rFonts w:asciiTheme="minorHAnsi" w:eastAsia="Calibri" w:hAnsiTheme="minorHAnsi" w:cstheme="minorHAnsi"/>
          <w:color w:val="000000" w:themeColor="text1"/>
          <w:lang w:eastAsia="en-US"/>
        </w:rPr>
        <w:t xml:space="preserve"> x 100pkt. x 60%  </w:t>
      </w:r>
    </w:p>
    <w:p w14:paraId="4E39E811" w14:textId="072F30D9" w:rsidR="00706462" w:rsidRPr="00D7477F" w:rsidRDefault="00537179" w:rsidP="00DB218E">
      <w:pPr>
        <w:tabs>
          <w:tab w:val="left" w:pos="284"/>
        </w:tabs>
        <w:spacing w:line="276" w:lineRule="auto"/>
        <w:ind w:right="-283"/>
        <w:contextualSpacing/>
        <w:rPr>
          <w:rFonts w:asciiTheme="minorHAnsi" w:hAnsiTheme="minorHAnsi" w:cstheme="minorHAnsi"/>
          <w:bCs/>
          <w:color w:val="000000" w:themeColor="text1"/>
          <w:kern w:val="3"/>
          <w:lang w:eastAsia="zh-CN"/>
        </w:rPr>
      </w:pPr>
      <w:r w:rsidRPr="00877EE3">
        <w:rPr>
          <w:rFonts w:asciiTheme="minorHAnsi" w:eastAsia="Calibri" w:hAnsiTheme="minorHAnsi" w:cstheme="minorHAnsi"/>
          <w:color w:val="000000" w:themeColor="text1"/>
          <w:lang w:eastAsia="en-US"/>
        </w:rPr>
        <w:t xml:space="preserve">gdzie;                                                                                                                                                                    </w:t>
      </w:r>
      <w:r w:rsidRPr="00877EE3">
        <w:rPr>
          <w:rFonts w:asciiTheme="minorHAnsi" w:eastAsia="Calibri" w:hAnsiTheme="minorHAnsi" w:cstheme="minorHAnsi"/>
          <w:color w:val="000000" w:themeColor="text1"/>
          <w:lang w:eastAsia="en-US"/>
        </w:rPr>
        <w:br/>
      </w:r>
      <w:r w:rsidRPr="00B06CD1">
        <w:rPr>
          <w:rFonts w:asciiTheme="minorHAnsi" w:eastAsia="Calibri" w:hAnsiTheme="minorHAnsi" w:cstheme="minorHAnsi"/>
          <w:b/>
          <w:color w:val="000000" w:themeColor="text1"/>
          <w:lang w:eastAsia="en-US"/>
        </w:rPr>
        <w:t>Con -</w:t>
      </w:r>
      <w:r w:rsidRPr="00877EE3">
        <w:rPr>
          <w:rFonts w:asciiTheme="minorHAnsi" w:eastAsia="Calibri" w:hAnsiTheme="minorHAnsi" w:cstheme="minorHAnsi"/>
          <w:color w:val="000000" w:themeColor="text1"/>
          <w:lang w:eastAsia="en-US"/>
        </w:rPr>
        <w:t xml:space="preserve"> najniższa cena ryczałtowa brutto kompletnego wykonania zamówienia ze wszystkich ofert nieodrzuconych,                                                                                                                           </w:t>
      </w:r>
      <w:r w:rsidRPr="00877EE3">
        <w:rPr>
          <w:rFonts w:asciiTheme="minorHAnsi" w:eastAsia="Calibri" w:hAnsiTheme="minorHAnsi" w:cstheme="minorHAnsi"/>
          <w:color w:val="000000" w:themeColor="text1"/>
          <w:lang w:eastAsia="en-US"/>
        </w:rPr>
        <w:br/>
      </w:r>
      <w:proofErr w:type="spellStart"/>
      <w:r w:rsidRPr="00B06CD1">
        <w:rPr>
          <w:rFonts w:asciiTheme="minorHAnsi" w:eastAsia="Calibri" w:hAnsiTheme="minorHAnsi" w:cstheme="minorHAnsi"/>
          <w:b/>
          <w:color w:val="000000" w:themeColor="text1"/>
          <w:lang w:eastAsia="en-US"/>
        </w:rPr>
        <w:t>Cob</w:t>
      </w:r>
      <w:proofErr w:type="spellEnd"/>
      <w:r w:rsidRPr="00877EE3">
        <w:rPr>
          <w:rFonts w:asciiTheme="minorHAnsi" w:eastAsia="Calibri" w:hAnsiTheme="minorHAnsi" w:cstheme="minorHAnsi"/>
          <w:color w:val="000000" w:themeColor="text1"/>
          <w:lang w:eastAsia="en-US"/>
        </w:rPr>
        <w:t xml:space="preserve"> - cena ryczałtowa brutto kompletnego wykonania zamówienia z oferty badanej                                                                                    </w:t>
      </w:r>
      <w:r w:rsidRPr="00877EE3">
        <w:rPr>
          <w:rFonts w:asciiTheme="minorHAnsi" w:eastAsia="Calibri" w:hAnsiTheme="minorHAnsi" w:cstheme="minorHAnsi"/>
          <w:color w:val="000000" w:themeColor="text1"/>
          <w:lang w:eastAsia="en-US"/>
        </w:rPr>
        <w:br/>
        <w:t xml:space="preserve">ad 2) wydłużenia okresu gwarancji jakości i rękojmi powyżej 36 miesięcy – waga 40% znaczenia, </w:t>
      </w:r>
      <w:r w:rsidR="00D7477F">
        <w:rPr>
          <w:rFonts w:asciiTheme="minorHAnsi" w:eastAsia="Calibri" w:hAnsiTheme="minorHAnsi" w:cstheme="minorHAnsi"/>
          <w:color w:val="000000" w:themeColor="text1"/>
          <w:lang w:eastAsia="en-US"/>
        </w:rPr>
        <w:br/>
        <w:t xml:space="preserve">- </w:t>
      </w:r>
      <w:r w:rsidRPr="00877EE3">
        <w:rPr>
          <w:rFonts w:asciiTheme="minorHAnsi" w:eastAsia="Calibri" w:hAnsiTheme="minorHAnsi" w:cstheme="minorHAnsi"/>
          <w:color w:val="000000" w:themeColor="text1"/>
          <w:lang w:eastAsia="en-US"/>
        </w:rPr>
        <w:t>w ramach kryterium okresu gwarancji jakości i rękojmi będzie rozpatrywany okres gwarancji i rękojmi zaoferowany przez Wykonawcę (obligatoryjnie wymagany 36 miesięcy) powyżej 36 miesięcy, ale nie dłuższy niż 72 miesięcy, maksymalną ilość 40pkt. otrzyma Wykonawca oferujący najdłuższy okres gwarancji jakości i rękojmi, pozostali Wykonawcy otrzymają proporcjonalnie mniejszą ilość punktów, wg poniższego wzoru.</w:t>
      </w:r>
      <w:r w:rsidRPr="00877EE3">
        <w:rPr>
          <w:rFonts w:asciiTheme="minorHAnsi" w:eastAsia="Calibri" w:hAnsiTheme="minorHAnsi" w:cstheme="minorHAnsi"/>
          <w:color w:val="000000" w:themeColor="text1"/>
          <w:lang w:eastAsia="en-US"/>
        </w:rPr>
        <w:br/>
      </w:r>
      <w:r w:rsidR="007E7B65">
        <w:rPr>
          <w:rFonts w:asciiTheme="minorHAnsi" w:eastAsia="Calibri" w:hAnsiTheme="minorHAnsi" w:cstheme="minorHAnsi"/>
          <w:color w:val="000000" w:themeColor="text1"/>
          <w:lang w:eastAsia="en-US"/>
        </w:rPr>
        <w:br/>
      </w:r>
      <w:r w:rsidRPr="00877EE3">
        <w:rPr>
          <w:rFonts w:asciiTheme="minorHAnsi" w:eastAsia="Calibri" w:hAnsiTheme="minorHAnsi" w:cstheme="minorHAnsi"/>
          <w:color w:val="000000" w:themeColor="text1"/>
          <w:lang w:eastAsia="en-US"/>
        </w:rPr>
        <w:t>Zastosowany wzór do obliczenia punktowego, kryterium gwarancja jakości i rękojmia;</w:t>
      </w:r>
      <w:r w:rsidR="00B06CD1" w:rsidRPr="00DB218E">
        <w:rPr>
          <w:rFonts w:asciiTheme="minorHAnsi" w:eastAsia="Calibri" w:hAnsiTheme="minorHAnsi" w:cstheme="minorHAnsi"/>
          <w:bCs/>
          <w:color w:val="000000" w:themeColor="text1"/>
          <w:lang w:eastAsia="en-US"/>
        </w:rPr>
        <w:t xml:space="preserve"> </w:t>
      </w:r>
      <w:proofErr w:type="spellStart"/>
      <w:r w:rsidRPr="00DB218E">
        <w:rPr>
          <w:rFonts w:asciiTheme="minorHAnsi" w:eastAsia="Calibri" w:hAnsiTheme="minorHAnsi" w:cstheme="minorHAnsi"/>
          <w:bCs/>
          <w:color w:val="000000" w:themeColor="text1"/>
          <w:lang w:eastAsia="en-US"/>
        </w:rPr>
        <w:t>Gjirob</w:t>
      </w:r>
      <w:proofErr w:type="spellEnd"/>
      <w:r w:rsidRPr="00DB218E">
        <w:rPr>
          <w:rFonts w:asciiTheme="minorHAnsi" w:eastAsia="Calibri" w:hAnsiTheme="minorHAnsi" w:cstheme="minorHAnsi"/>
          <w:bCs/>
          <w:color w:val="000000" w:themeColor="text1"/>
          <w:lang w:eastAsia="en-US"/>
        </w:rPr>
        <w:t xml:space="preserve"> : </w:t>
      </w:r>
      <w:proofErr w:type="spellStart"/>
      <w:r w:rsidRPr="00DB218E">
        <w:rPr>
          <w:rFonts w:asciiTheme="minorHAnsi" w:eastAsia="Calibri" w:hAnsiTheme="minorHAnsi" w:cstheme="minorHAnsi"/>
          <w:bCs/>
          <w:color w:val="000000" w:themeColor="text1"/>
          <w:lang w:eastAsia="en-US"/>
        </w:rPr>
        <w:t>Gjirno</w:t>
      </w:r>
      <w:proofErr w:type="spellEnd"/>
      <w:r w:rsidRPr="00DB218E">
        <w:rPr>
          <w:rFonts w:asciiTheme="minorHAnsi" w:eastAsia="Calibri" w:hAnsiTheme="minorHAnsi" w:cstheme="minorHAnsi"/>
          <w:bCs/>
          <w:color w:val="000000" w:themeColor="text1"/>
          <w:lang w:eastAsia="en-US"/>
        </w:rPr>
        <w:t xml:space="preserve"> x 100pkt. x 40%  </w:t>
      </w:r>
      <w:r w:rsidRPr="00DB218E">
        <w:rPr>
          <w:rFonts w:asciiTheme="minorHAnsi" w:eastAsia="Calibri" w:hAnsiTheme="minorHAnsi" w:cstheme="minorHAnsi"/>
          <w:bCs/>
          <w:color w:val="000000" w:themeColor="text1"/>
          <w:lang w:eastAsia="en-US"/>
        </w:rPr>
        <w:br/>
      </w:r>
      <w:r w:rsidRPr="00877EE3">
        <w:rPr>
          <w:rFonts w:asciiTheme="minorHAnsi" w:eastAsia="Calibri" w:hAnsiTheme="minorHAnsi" w:cstheme="minorHAnsi"/>
          <w:color w:val="000000" w:themeColor="text1"/>
          <w:lang w:eastAsia="en-US"/>
        </w:rPr>
        <w:t xml:space="preserve">gdzie,                                                                                                                                                                    </w:t>
      </w:r>
      <w:r w:rsidRPr="00877EE3">
        <w:rPr>
          <w:rFonts w:asciiTheme="minorHAnsi" w:eastAsia="Calibri" w:hAnsiTheme="minorHAnsi" w:cstheme="minorHAnsi"/>
          <w:color w:val="000000" w:themeColor="text1"/>
          <w:lang w:eastAsia="en-US"/>
        </w:rPr>
        <w:br/>
      </w:r>
      <w:proofErr w:type="spellStart"/>
      <w:r w:rsidRPr="00B06CD1">
        <w:rPr>
          <w:rFonts w:asciiTheme="minorHAnsi" w:eastAsia="Calibri" w:hAnsiTheme="minorHAnsi" w:cstheme="minorHAnsi"/>
          <w:b/>
          <w:color w:val="000000" w:themeColor="text1"/>
          <w:lang w:eastAsia="en-US"/>
        </w:rPr>
        <w:t>Gjirob</w:t>
      </w:r>
      <w:proofErr w:type="spellEnd"/>
      <w:r w:rsidRPr="00877EE3">
        <w:rPr>
          <w:rFonts w:asciiTheme="minorHAnsi" w:eastAsia="Calibri" w:hAnsiTheme="minorHAnsi" w:cstheme="minorHAnsi"/>
          <w:color w:val="000000" w:themeColor="text1"/>
          <w:lang w:eastAsia="en-US"/>
        </w:rPr>
        <w:t xml:space="preserve"> – Gwarancja jakości i rękojmia oferty badanej, ilość miesięcy gwarancji jakości i rękojmi z oferty badanej (ilość zaoferowana przez Wykonawcę w swojej ofercie powyżej 36 miesięcy, a nie przekraczająca 72 miesięcy)                                                                                            </w:t>
      </w:r>
      <w:r w:rsidRPr="00877EE3">
        <w:rPr>
          <w:rFonts w:asciiTheme="minorHAnsi" w:eastAsia="Calibri" w:hAnsiTheme="minorHAnsi" w:cstheme="minorHAnsi"/>
          <w:color w:val="000000" w:themeColor="text1"/>
          <w:lang w:eastAsia="en-US"/>
        </w:rPr>
        <w:br/>
      </w:r>
      <w:proofErr w:type="spellStart"/>
      <w:r w:rsidRPr="00B06CD1">
        <w:rPr>
          <w:rFonts w:asciiTheme="minorHAnsi" w:eastAsia="Calibri" w:hAnsiTheme="minorHAnsi" w:cstheme="minorHAnsi"/>
          <w:b/>
          <w:color w:val="000000" w:themeColor="text1"/>
          <w:lang w:eastAsia="en-US"/>
        </w:rPr>
        <w:t>Gjirno</w:t>
      </w:r>
      <w:proofErr w:type="spellEnd"/>
      <w:r w:rsidRPr="00877EE3">
        <w:rPr>
          <w:rFonts w:asciiTheme="minorHAnsi" w:eastAsia="Calibri" w:hAnsiTheme="minorHAnsi" w:cstheme="minorHAnsi"/>
          <w:color w:val="000000" w:themeColor="text1"/>
          <w:lang w:eastAsia="en-US"/>
        </w:rPr>
        <w:t xml:space="preserve"> – Gwarancja jakości i rękojmia najdłuższy okres, najdłuższy okres gwarancji jakości i </w:t>
      </w:r>
      <w:r w:rsidR="00E661A5">
        <w:rPr>
          <w:rFonts w:asciiTheme="minorHAnsi" w:eastAsia="Calibri" w:hAnsiTheme="minorHAnsi" w:cstheme="minorHAnsi"/>
          <w:color w:val="000000" w:themeColor="text1"/>
          <w:lang w:eastAsia="en-US"/>
        </w:rPr>
        <w:t xml:space="preserve">rękojmi przewidziany w </w:t>
      </w:r>
      <w:r w:rsidR="00B27451">
        <w:rPr>
          <w:rFonts w:asciiTheme="minorHAnsi" w:eastAsia="Calibri" w:hAnsiTheme="minorHAnsi" w:cstheme="minorHAnsi"/>
          <w:color w:val="000000" w:themeColor="text1"/>
          <w:lang w:eastAsia="en-US"/>
        </w:rPr>
        <w:t>SWZ</w:t>
      </w:r>
      <w:r w:rsidR="00B74045" w:rsidRPr="00877EE3">
        <w:rPr>
          <w:rFonts w:asciiTheme="minorHAnsi" w:eastAsia="Calibri" w:hAnsiTheme="minorHAnsi" w:cstheme="minorHAnsi"/>
          <w:color w:val="000000" w:themeColor="text1"/>
          <w:lang w:eastAsia="en-US"/>
        </w:rPr>
        <w:t xml:space="preserve"> – 72</w:t>
      </w:r>
      <w:r w:rsidRPr="00877EE3">
        <w:rPr>
          <w:rFonts w:asciiTheme="minorHAnsi" w:eastAsia="Calibri" w:hAnsiTheme="minorHAnsi" w:cstheme="minorHAnsi"/>
          <w:color w:val="000000" w:themeColor="text1"/>
          <w:lang w:eastAsia="en-US"/>
        </w:rPr>
        <w:t xml:space="preserve"> miesięcy, </w:t>
      </w:r>
      <w:r w:rsidRPr="00877EE3">
        <w:rPr>
          <w:rFonts w:asciiTheme="minorHAnsi" w:eastAsia="Calibri" w:hAnsiTheme="minorHAnsi" w:cstheme="minorHAnsi"/>
          <w:color w:val="000000" w:themeColor="text1"/>
          <w:lang w:eastAsia="en-US"/>
        </w:rPr>
        <w:br/>
      </w:r>
      <w:r w:rsidRPr="00877EE3">
        <w:rPr>
          <w:rFonts w:asciiTheme="minorHAnsi" w:eastAsia="Calibri" w:hAnsiTheme="minorHAnsi" w:cstheme="minorHAnsi"/>
          <w:color w:val="000000" w:themeColor="text1"/>
          <w:lang w:eastAsia="en-US"/>
        </w:rPr>
        <w:br/>
        <w:t xml:space="preserve">2. Maksymalny punktowany przez Zamawiającego okres gwarancji jakości i rękojmi udzielanej przez Wykonawcę to 72 miesięcy od daty pozytywnego odbioru końcowego przedmiotu zamówienia (umowy).  </w:t>
      </w:r>
      <w:r w:rsidRPr="00877EE3">
        <w:rPr>
          <w:rFonts w:asciiTheme="minorHAnsi" w:eastAsia="Calibri" w:hAnsiTheme="minorHAnsi" w:cstheme="minorHAnsi"/>
          <w:color w:val="000000" w:themeColor="text1"/>
          <w:lang w:eastAsia="en-US"/>
        </w:rPr>
        <w:br/>
        <w:t xml:space="preserve">Minimalny okres gwarancji jakości i rękojmi udzielanej przez Wykonawcę to 36 miesięcy od daty pozytywnego odbioru końcowego przedmiotu zamówienia (umowy) i przekazania obiektu zamawiającemu. Wynik punktowy w wyborze oferty liczony będzie do drugiego miejsca po przecinku.   </w:t>
      </w:r>
      <w:r w:rsidR="002A4DE7" w:rsidRPr="00877EE3">
        <w:rPr>
          <w:rFonts w:asciiTheme="minorHAnsi" w:eastAsia="Calibri" w:hAnsiTheme="minorHAnsi" w:cstheme="minorHAnsi"/>
          <w:color w:val="000000" w:themeColor="text1"/>
          <w:lang w:eastAsia="en-US"/>
        </w:rPr>
        <w:br/>
      </w:r>
      <w:r w:rsidRPr="00877EE3">
        <w:rPr>
          <w:rFonts w:asciiTheme="minorHAnsi" w:eastAsia="Calibri" w:hAnsiTheme="minorHAnsi" w:cstheme="minorHAnsi"/>
          <w:color w:val="000000" w:themeColor="text1"/>
          <w:lang w:eastAsia="en-US"/>
        </w:rPr>
        <w:br/>
        <w:t>3. Spośród ocenionych ofert, wybrana zostanie oferta najkorzystniejsza, która uzyska najwyższą liczbę punktów wyliczoną jako sumę punktów uzyskanych w ww. kryteriach.</w:t>
      </w:r>
      <w:r w:rsidR="00B54909" w:rsidRPr="00877EE3">
        <w:rPr>
          <w:rFonts w:asciiTheme="minorHAnsi" w:hAnsiTheme="minorHAnsi" w:cstheme="minorHAnsi"/>
          <w:color w:val="000000" w:themeColor="text1"/>
          <w:kern w:val="1"/>
          <w:lang w:eastAsia="zh-CN"/>
        </w:rPr>
        <w:t xml:space="preserve"> </w:t>
      </w:r>
      <w:r w:rsidRPr="00877EE3">
        <w:rPr>
          <w:rFonts w:asciiTheme="minorHAnsi" w:hAnsiTheme="minorHAnsi" w:cstheme="minorHAnsi"/>
          <w:bCs/>
          <w:color w:val="000000" w:themeColor="text1"/>
          <w:kern w:val="1"/>
          <w:lang w:eastAsia="zh-CN"/>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r w:rsidR="0087156B">
        <w:rPr>
          <w:rFonts w:asciiTheme="minorHAnsi" w:hAnsiTheme="minorHAnsi" w:cstheme="minorHAnsi"/>
          <w:bCs/>
          <w:color w:val="000000" w:themeColor="text1"/>
          <w:kern w:val="1"/>
          <w:lang w:eastAsia="zh-CN"/>
        </w:rPr>
        <w:br/>
      </w:r>
      <w:r w:rsidR="00B54909" w:rsidRPr="00877EE3">
        <w:rPr>
          <w:rFonts w:asciiTheme="minorHAnsi" w:hAnsiTheme="minorHAnsi" w:cstheme="minorHAnsi"/>
          <w:bCs/>
          <w:color w:val="000000" w:themeColor="text1"/>
          <w:kern w:val="1"/>
          <w:lang w:eastAsia="zh-CN"/>
        </w:rPr>
        <w:br/>
      </w:r>
      <w:r w:rsidR="00B54909" w:rsidRPr="00877EE3">
        <w:rPr>
          <w:rFonts w:asciiTheme="minorHAnsi" w:hAnsiTheme="minorHAnsi" w:cstheme="minorHAnsi"/>
          <w:color w:val="000000" w:themeColor="text1"/>
        </w:rPr>
        <w:t xml:space="preserve">4. </w:t>
      </w:r>
      <w:r w:rsidR="00EC41BE" w:rsidRPr="00877EE3">
        <w:rPr>
          <w:rFonts w:asciiTheme="minorHAnsi" w:hAnsiTheme="minorHAnsi" w:cstheme="minorHAnsi"/>
          <w:color w:val="000000" w:themeColor="text1"/>
        </w:rPr>
        <w:t xml:space="preserve">Jeżeli nie można wybrać najkorzystniejszej oferty z uwagi na to, że dwie lub więcej ofert przedstawia taki sam </w:t>
      </w:r>
      <w:r w:rsidR="00EC41BE" w:rsidRPr="00877EE3">
        <w:rPr>
          <w:rFonts w:asciiTheme="minorHAnsi" w:hAnsiTheme="minorHAnsi" w:cstheme="minorHAnsi"/>
          <w:color w:val="000000" w:themeColor="text1"/>
        </w:rPr>
        <w:lastRenderedPageBreak/>
        <w:t>bilans ceny i innych kryteriów oceny ofert, Zamawiający wybiera spośród tych ofert ofertę, która otrzymała najwyższą ocenę w kryterium o najwyższej wadze.</w:t>
      </w:r>
      <w:r w:rsidR="0087156B">
        <w:rPr>
          <w:rFonts w:asciiTheme="minorHAnsi" w:hAnsiTheme="minorHAnsi" w:cstheme="minorHAnsi"/>
          <w:color w:val="000000" w:themeColor="text1"/>
        </w:rPr>
        <w:br/>
      </w:r>
      <w:r w:rsidR="002A4DE7" w:rsidRPr="00877EE3">
        <w:rPr>
          <w:rFonts w:asciiTheme="minorHAnsi" w:hAnsiTheme="minorHAnsi" w:cstheme="minorHAnsi"/>
          <w:b/>
          <w:color w:val="000000" w:themeColor="text1"/>
        </w:rPr>
        <w:br/>
      </w:r>
      <w:r w:rsidR="00B54909" w:rsidRPr="00877EE3">
        <w:rPr>
          <w:rFonts w:asciiTheme="minorHAnsi" w:hAnsiTheme="minorHAnsi" w:cstheme="minorHAnsi"/>
          <w:color w:val="000000" w:themeColor="text1"/>
        </w:rPr>
        <w:t xml:space="preserve">5. </w:t>
      </w:r>
      <w:r w:rsidR="00EC41BE" w:rsidRPr="00877EE3">
        <w:rPr>
          <w:rFonts w:asciiTheme="minorHAnsi" w:hAnsiTheme="minorHAnsi" w:cstheme="minorHAnsi"/>
          <w:color w:val="000000" w:themeColor="text1"/>
        </w:rPr>
        <w:t>Jeżeli oferty otrzymały taką samą ocenę w kryterium o najwyższej wadz</w:t>
      </w:r>
      <w:r w:rsidRPr="00877EE3">
        <w:rPr>
          <w:rFonts w:asciiTheme="minorHAnsi" w:hAnsiTheme="minorHAnsi" w:cstheme="minorHAnsi"/>
          <w:color w:val="000000" w:themeColor="text1"/>
        </w:rPr>
        <w:t xml:space="preserve">e, Zamawiający wybiera ofertę z </w:t>
      </w:r>
      <w:r w:rsidR="00EC41BE" w:rsidRPr="00877EE3">
        <w:rPr>
          <w:rFonts w:asciiTheme="minorHAnsi" w:hAnsiTheme="minorHAnsi" w:cstheme="minorHAnsi"/>
          <w:color w:val="000000" w:themeColor="text1"/>
        </w:rPr>
        <w:t>najniższą ceną.</w:t>
      </w:r>
      <w:r w:rsidR="0087156B">
        <w:rPr>
          <w:rFonts w:asciiTheme="minorHAnsi" w:hAnsiTheme="minorHAnsi" w:cstheme="minorHAnsi"/>
          <w:color w:val="000000" w:themeColor="text1"/>
        </w:rPr>
        <w:br/>
      </w:r>
      <w:r w:rsidR="00B54909" w:rsidRPr="00877EE3">
        <w:rPr>
          <w:rFonts w:asciiTheme="minorHAnsi" w:hAnsiTheme="minorHAnsi" w:cstheme="minorHAnsi"/>
          <w:color w:val="000000" w:themeColor="text1"/>
        </w:rPr>
        <w:t xml:space="preserve">6. </w:t>
      </w:r>
      <w:r w:rsidR="00725AA3" w:rsidRPr="00877EE3">
        <w:rPr>
          <w:rFonts w:asciiTheme="minorHAnsi" w:hAnsiTheme="minorHAnsi" w:cstheme="minorHAnsi"/>
          <w:color w:val="000000" w:themeColor="text1"/>
        </w:rPr>
        <w:t xml:space="preserve">Jeżeli nie można dokonać wyboru oferty w </w:t>
      </w:r>
      <w:r w:rsidR="00B54909" w:rsidRPr="00877EE3">
        <w:rPr>
          <w:rFonts w:asciiTheme="minorHAnsi" w:hAnsiTheme="minorHAnsi" w:cstheme="minorHAnsi"/>
          <w:color w:val="000000" w:themeColor="text1"/>
        </w:rPr>
        <w:t>sposób, o którym mowa w ust. 5</w:t>
      </w:r>
      <w:r w:rsidR="00725AA3" w:rsidRPr="00877EE3">
        <w:rPr>
          <w:rFonts w:asciiTheme="minorHAnsi" w:hAnsiTheme="minorHAnsi" w:cstheme="minorHAnsi"/>
          <w:color w:val="000000" w:themeColor="text1"/>
        </w:rPr>
        <w:t>. niniejszego rozdziału SWZ,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r w:rsidR="002A4DE7" w:rsidRPr="00877EE3">
        <w:rPr>
          <w:rFonts w:asciiTheme="minorHAnsi" w:hAnsiTheme="minorHAnsi" w:cstheme="minorHAnsi"/>
          <w:color w:val="000000" w:themeColor="text1"/>
        </w:rPr>
        <w:br/>
      </w:r>
      <w:r w:rsidR="002A4DE7" w:rsidRPr="00877EE3">
        <w:rPr>
          <w:rFonts w:asciiTheme="minorHAnsi" w:hAnsiTheme="minorHAnsi" w:cstheme="minorHAnsi"/>
          <w:color w:val="000000" w:themeColor="text1"/>
        </w:rPr>
        <w:br/>
      </w:r>
      <w:r w:rsidR="00B54909" w:rsidRPr="00877EE3">
        <w:rPr>
          <w:rFonts w:asciiTheme="minorHAnsi" w:hAnsiTheme="minorHAnsi" w:cstheme="minorHAnsi"/>
          <w:b/>
          <w:color w:val="000000" w:themeColor="text1"/>
        </w:rPr>
        <w:t>X</w:t>
      </w:r>
      <w:r w:rsidR="0087156B">
        <w:rPr>
          <w:rFonts w:asciiTheme="minorHAnsi" w:hAnsiTheme="minorHAnsi" w:cstheme="minorHAnsi"/>
          <w:b/>
          <w:color w:val="000000" w:themeColor="text1"/>
        </w:rPr>
        <w:t>I</w:t>
      </w:r>
      <w:r w:rsidR="00B54909" w:rsidRPr="00877EE3">
        <w:rPr>
          <w:rFonts w:asciiTheme="minorHAnsi" w:hAnsiTheme="minorHAnsi" w:cstheme="minorHAnsi"/>
          <w:b/>
          <w:color w:val="000000" w:themeColor="text1"/>
        </w:rPr>
        <w:t xml:space="preserve">X. </w:t>
      </w:r>
      <w:r w:rsidR="00F776C8" w:rsidRPr="00877EE3">
        <w:rPr>
          <w:rFonts w:asciiTheme="minorHAnsi" w:hAnsiTheme="minorHAnsi" w:cstheme="minorHAnsi"/>
          <w:b/>
          <w:color w:val="000000" w:themeColor="text1"/>
        </w:rPr>
        <w:t>Informacje o formalnościach, jakie muszą zostać dopełnione po wyborze oferty w celu zawarcia umowy w sprawie zamówienia publicznego</w:t>
      </w:r>
      <w:r w:rsidR="00B54909" w:rsidRPr="00877EE3">
        <w:rPr>
          <w:rFonts w:asciiTheme="minorHAnsi" w:hAnsiTheme="minorHAnsi" w:cstheme="minorHAnsi"/>
          <w:b/>
          <w:color w:val="000000" w:themeColor="text1"/>
        </w:rPr>
        <w:br/>
      </w:r>
      <w:r w:rsidR="0087156B">
        <w:rPr>
          <w:rFonts w:asciiTheme="minorHAnsi" w:eastAsia="Calibri" w:hAnsiTheme="minorHAnsi" w:cstheme="minorHAnsi"/>
          <w:color w:val="000000" w:themeColor="text1"/>
          <w:lang w:eastAsia="en-US"/>
        </w:rPr>
        <w:t>1. Zamawiający zawiera umowę</w:t>
      </w:r>
      <w:r w:rsidR="00B54909" w:rsidRPr="00877EE3">
        <w:rPr>
          <w:rFonts w:asciiTheme="minorHAnsi" w:eastAsia="Calibri" w:hAnsiTheme="minorHAnsi" w:cstheme="minorHAnsi"/>
          <w:color w:val="000000" w:themeColor="text1"/>
          <w:lang w:eastAsia="en-US"/>
        </w:rPr>
        <w:t xml:space="preserve"> w sprawie zamówienia publicznego, z uwzględnieniem art. 577 ustawy </w:t>
      </w:r>
      <w:proofErr w:type="spellStart"/>
      <w:r w:rsidR="00B54909" w:rsidRPr="00877EE3">
        <w:rPr>
          <w:rFonts w:asciiTheme="minorHAnsi" w:eastAsia="Calibri" w:hAnsiTheme="minorHAnsi" w:cstheme="minorHAnsi"/>
          <w:color w:val="000000" w:themeColor="text1"/>
          <w:lang w:eastAsia="en-US"/>
        </w:rPr>
        <w:t>Pzp</w:t>
      </w:r>
      <w:proofErr w:type="spellEnd"/>
      <w:r w:rsidR="00B54909" w:rsidRPr="00877EE3">
        <w:rPr>
          <w:rFonts w:asciiTheme="minorHAnsi" w:eastAsia="Calibri" w:hAnsiTheme="minorHAnsi" w:cstheme="minorHAnsi"/>
          <w:color w:val="000000" w:themeColor="text1"/>
          <w:lang w:eastAsia="en-US"/>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r w:rsidR="00B54909" w:rsidRPr="00877EE3">
        <w:rPr>
          <w:rFonts w:asciiTheme="minorHAnsi" w:eastAsia="Calibri" w:hAnsiTheme="minorHAnsi" w:cstheme="minorHAnsi"/>
          <w:color w:val="000000" w:themeColor="text1"/>
          <w:lang w:eastAsia="en-US"/>
        </w:rPr>
        <w:br/>
        <w:t xml:space="preserve">2. Zamawiający̨ może zawrzeć umowę w sprawie zamówienia publicznego przed upływem terminu, o którym mowa w pkt. 1, jeżeli̇ w postepowaniu o udzielenie zamówienia złożono tylko jedną̨ ofertę. </w:t>
      </w:r>
      <w:r w:rsidR="00B54909" w:rsidRPr="00877EE3">
        <w:rPr>
          <w:rFonts w:asciiTheme="minorHAnsi" w:eastAsia="Calibri" w:hAnsiTheme="minorHAnsi" w:cstheme="minorHAnsi"/>
          <w:color w:val="000000" w:themeColor="text1"/>
          <w:lang w:eastAsia="en-US"/>
        </w:rPr>
        <w:br/>
        <w:t xml:space="preserve">3. Wykonawca, którego oferta została wybrana jako najkorzystniejsza, zostanie poinformowany przez Zamawiającego o miejscu i terminie podpisania umowy. </w:t>
      </w:r>
      <w:r w:rsidR="00B54909" w:rsidRPr="00877EE3">
        <w:rPr>
          <w:rFonts w:asciiTheme="minorHAnsi" w:eastAsia="Calibri" w:hAnsiTheme="minorHAnsi" w:cstheme="minorHAnsi"/>
          <w:color w:val="000000" w:themeColor="text1"/>
          <w:lang w:eastAsia="en-US"/>
        </w:rPr>
        <w:br/>
        <w:t xml:space="preserve">4. Wykonawca, o którym mowa w pkt 1, ma obowiązek zawrzeć umowę w sprawie zamówienia na warunkach określonych w projektowanych postanowieniach umowy, której projekt (wzór) stanowi </w:t>
      </w:r>
      <w:r w:rsidR="00B54909" w:rsidRPr="00877EE3">
        <w:rPr>
          <w:rFonts w:asciiTheme="minorHAnsi" w:eastAsia="Calibri" w:hAnsiTheme="minorHAnsi" w:cstheme="minorHAnsi"/>
          <w:bCs/>
          <w:color w:val="000000" w:themeColor="text1"/>
          <w:lang w:eastAsia="en-US"/>
        </w:rPr>
        <w:t xml:space="preserve">załącznik Nr 9 </w:t>
      </w:r>
      <w:r w:rsidR="00B54909" w:rsidRPr="00877EE3">
        <w:rPr>
          <w:rFonts w:asciiTheme="minorHAnsi" w:eastAsia="Calibri" w:hAnsiTheme="minorHAnsi" w:cstheme="minorHAnsi"/>
          <w:color w:val="000000" w:themeColor="text1"/>
          <w:lang w:eastAsia="en-US"/>
        </w:rPr>
        <w:t xml:space="preserve">do SWZ. Umowa zostanie uzupełniona o zapisy wynikające ze złożonej oferty. </w:t>
      </w:r>
      <w:r w:rsidR="00B54909" w:rsidRPr="00877EE3">
        <w:rPr>
          <w:rFonts w:asciiTheme="minorHAnsi" w:eastAsia="Calibri" w:hAnsiTheme="minorHAnsi" w:cstheme="minorHAnsi"/>
          <w:color w:val="000000" w:themeColor="text1"/>
          <w:lang w:eastAsia="en-US"/>
        </w:rPr>
        <w:br/>
      </w:r>
      <w:r w:rsidR="00B54909" w:rsidRPr="00877EE3">
        <w:rPr>
          <w:rFonts w:asciiTheme="minorHAnsi" w:hAnsiTheme="minorHAnsi" w:cstheme="minorHAnsi"/>
          <w:color w:val="000000" w:themeColor="text1"/>
        </w:rPr>
        <w:t xml:space="preserve">5. </w:t>
      </w:r>
      <w:r w:rsidR="00D20115" w:rsidRPr="00877EE3">
        <w:rPr>
          <w:rFonts w:asciiTheme="minorHAnsi" w:hAnsiTheme="minorHAnsi" w:cstheme="minorHAnsi"/>
          <w:color w:val="000000" w:themeColor="text1"/>
        </w:rPr>
        <w:t xml:space="preserve">W przypadku wniesienia odwołania, z zastrzeżeniem wyjątków przewidzianych w ustawie, Zamawiający nie może zawrzeć umowy do czasu ogłoszenia przez </w:t>
      </w:r>
      <w:r w:rsidR="00621AA1" w:rsidRPr="00877EE3">
        <w:rPr>
          <w:rFonts w:asciiTheme="minorHAnsi" w:hAnsiTheme="minorHAnsi" w:cstheme="minorHAnsi"/>
          <w:color w:val="000000" w:themeColor="text1"/>
        </w:rPr>
        <w:t>Krajo</w:t>
      </w:r>
      <w:r w:rsidR="009A7524" w:rsidRPr="00877EE3">
        <w:rPr>
          <w:rFonts w:asciiTheme="minorHAnsi" w:hAnsiTheme="minorHAnsi" w:cstheme="minorHAnsi"/>
          <w:color w:val="000000" w:themeColor="text1"/>
        </w:rPr>
        <w:t xml:space="preserve">wą </w:t>
      </w:r>
      <w:r w:rsidR="00D20115" w:rsidRPr="00877EE3">
        <w:rPr>
          <w:rFonts w:asciiTheme="minorHAnsi" w:hAnsiTheme="minorHAnsi" w:cstheme="minorHAnsi"/>
          <w:color w:val="000000" w:themeColor="text1"/>
        </w:rPr>
        <w:t xml:space="preserve">Izbę </w:t>
      </w:r>
      <w:r w:rsidR="009A7524" w:rsidRPr="00877EE3">
        <w:rPr>
          <w:rFonts w:asciiTheme="minorHAnsi" w:hAnsiTheme="minorHAnsi" w:cstheme="minorHAnsi"/>
          <w:color w:val="000000" w:themeColor="text1"/>
        </w:rPr>
        <w:t xml:space="preserve">Odwoławczą </w:t>
      </w:r>
      <w:r w:rsidR="00D20115" w:rsidRPr="00877EE3">
        <w:rPr>
          <w:rFonts w:asciiTheme="minorHAnsi" w:hAnsiTheme="minorHAnsi" w:cstheme="minorHAnsi"/>
          <w:color w:val="000000" w:themeColor="text1"/>
        </w:rPr>
        <w:t>wyroku lub postanowienia kończącego postępowanie odwoławcze.</w:t>
      </w:r>
      <w:r w:rsidR="00B54909" w:rsidRPr="00877EE3">
        <w:rPr>
          <w:rFonts w:asciiTheme="minorHAnsi" w:hAnsiTheme="minorHAnsi" w:cstheme="minorHAnsi"/>
          <w:color w:val="000000" w:themeColor="text1"/>
        </w:rPr>
        <w:br/>
        <w:t xml:space="preserve">6. </w:t>
      </w:r>
      <w:r w:rsidR="00D20115" w:rsidRPr="00877EE3">
        <w:rPr>
          <w:rFonts w:asciiTheme="minorHAnsi" w:hAnsiTheme="minorHAnsi" w:cstheme="minorHAnsi"/>
          <w:color w:val="000000" w:themeColor="text1"/>
        </w:rPr>
        <w:t>Jeżeli Wykonawca, którego oferta została wybrana jako najkorzystniejsza, uchyla się od zawarcia umowy w sprawie zamówienia publicznego</w:t>
      </w:r>
      <w:r w:rsidR="00621AA1" w:rsidRPr="00877EE3">
        <w:rPr>
          <w:rFonts w:asciiTheme="minorHAnsi" w:hAnsiTheme="minorHAnsi" w:cstheme="minorHAnsi"/>
          <w:color w:val="000000" w:themeColor="text1"/>
        </w:rPr>
        <w:t>,</w:t>
      </w:r>
      <w:r w:rsidR="00D20115" w:rsidRPr="00877EE3">
        <w:rPr>
          <w:rFonts w:asciiTheme="minorHAnsi" w:hAnsiTheme="minorHAnsi" w:cstheme="minorHAnsi"/>
          <w:color w:val="000000" w:themeColor="text1"/>
        </w:rPr>
        <w:t xml:space="preserve"> Zamawiający m</w:t>
      </w:r>
      <w:r w:rsidR="004931A4" w:rsidRPr="00877EE3">
        <w:rPr>
          <w:rFonts w:asciiTheme="minorHAnsi" w:hAnsiTheme="minorHAnsi" w:cstheme="minorHAnsi"/>
          <w:color w:val="000000" w:themeColor="text1"/>
        </w:rPr>
        <w:t>oże dokonać ponownego badania i </w:t>
      </w:r>
      <w:r w:rsidR="00D20115" w:rsidRPr="00877EE3">
        <w:rPr>
          <w:rFonts w:asciiTheme="minorHAnsi" w:hAnsiTheme="minorHAnsi" w:cstheme="minorHAnsi"/>
          <w:color w:val="000000" w:themeColor="text1"/>
        </w:rPr>
        <w:t xml:space="preserve">oceny ofert spośród ofert pozostałych w postępowaniu Wykonawców </w:t>
      </w:r>
      <w:r w:rsidR="00621AA1" w:rsidRPr="00877EE3">
        <w:rPr>
          <w:rFonts w:asciiTheme="minorHAnsi" w:hAnsiTheme="minorHAnsi" w:cstheme="minorHAnsi"/>
          <w:color w:val="000000" w:themeColor="text1"/>
        </w:rPr>
        <w:t xml:space="preserve">oraz wybrać najkorzystniejszą ofertę </w:t>
      </w:r>
      <w:r w:rsidR="00D20115" w:rsidRPr="00877EE3">
        <w:rPr>
          <w:rFonts w:asciiTheme="minorHAnsi" w:hAnsiTheme="minorHAnsi" w:cstheme="minorHAnsi"/>
          <w:color w:val="000000" w:themeColor="text1"/>
        </w:rPr>
        <w:t>albo unieważnić postępowanie.</w:t>
      </w:r>
      <w:r w:rsidR="006A5BF6" w:rsidRPr="00877EE3">
        <w:rPr>
          <w:rFonts w:asciiTheme="minorHAnsi" w:hAnsiTheme="minorHAnsi" w:cstheme="minorHAnsi"/>
          <w:color w:val="000000" w:themeColor="text1"/>
        </w:rPr>
        <w:br/>
      </w:r>
      <w:r w:rsidR="006A5BF6" w:rsidRPr="00877EE3">
        <w:rPr>
          <w:rFonts w:asciiTheme="minorHAnsi" w:hAnsiTheme="minorHAnsi" w:cstheme="minorHAnsi"/>
          <w:color w:val="000000" w:themeColor="text1"/>
        </w:rPr>
        <w:br/>
      </w:r>
      <w:r w:rsidR="00076BA4">
        <w:rPr>
          <w:rFonts w:asciiTheme="minorHAnsi" w:hAnsiTheme="minorHAnsi" w:cstheme="minorHAnsi"/>
          <w:b/>
          <w:bCs/>
          <w:color w:val="000000" w:themeColor="text1"/>
        </w:rPr>
        <w:t>XX</w:t>
      </w:r>
      <w:r w:rsidR="00B54909" w:rsidRPr="00877EE3">
        <w:rPr>
          <w:rFonts w:asciiTheme="minorHAnsi" w:hAnsiTheme="minorHAnsi" w:cstheme="minorHAnsi"/>
          <w:b/>
          <w:bCs/>
          <w:color w:val="000000" w:themeColor="text1"/>
        </w:rPr>
        <w:t xml:space="preserve">. </w:t>
      </w:r>
      <w:r w:rsidR="00B16F94" w:rsidRPr="00877EE3">
        <w:rPr>
          <w:rFonts w:asciiTheme="minorHAnsi" w:hAnsiTheme="minorHAnsi" w:cstheme="minorHAnsi"/>
          <w:b/>
          <w:bCs/>
          <w:color w:val="000000" w:themeColor="text1"/>
        </w:rPr>
        <w:t>Wymagania dotyczące zabezpieczenia należytego wykonania umow</w:t>
      </w:r>
      <w:r w:rsidR="00B54909" w:rsidRPr="00877EE3">
        <w:rPr>
          <w:rFonts w:asciiTheme="minorHAnsi" w:hAnsiTheme="minorHAnsi" w:cstheme="minorHAnsi"/>
          <w:b/>
          <w:bCs/>
          <w:color w:val="000000" w:themeColor="text1"/>
        </w:rPr>
        <w:t xml:space="preserve">y </w:t>
      </w:r>
      <w:r w:rsidR="00B54909" w:rsidRPr="00877EE3">
        <w:rPr>
          <w:rFonts w:asciiTheme="minorHAnsi" w:hAnsiTheme="minorHAnsi" w:cstheme="minorHAnsi"/>
          <w:b/>
          <w:bCs/>
          <w:color w:val="000000" w:themeColor="text1"/>
        </w:rPr>
        <w:br/>
      </w:r>
      <w:r w:rsidR="00D7477F" w:rsidRPr="00D7477F">
        <w:rPr>
          <w:rFonts w:asciiTheme="minorHAnsi" w:hAnsiTheme="minorHAnsi" w:cstheme="minorHAnsi"/>
          <w:bCs/>
          <w:color w:val="000000" w:themeColor="text1"/>
          <w:kern w:val="3"/>
          <w:lang w:eastAsia="zh-CN"/>
        </w:rPr>
        <w:t xml:space="preserve">1. </w:t>
      </w:r>
      <w:r w:rsidR="00D7477F" w:rsidRPr="00D7477F">
        <w:rPr>
          <w:rFonts w:asciiTheme="minorHAnsi" w:hAnsiTheme="minorHAnsi" w:cstheme="minorHAnsi"/>
          <w:color w:val="000000" w:themeColor="text1"/>
          <w:kern w:val="3"/>
          <w:lang w:eastAsia="zh-CN"/>
        </w:rPr>
        <w:t>Zamawiający wymaga wniesienia zabezpieczenia należytego wykonania umowy przez wykonawcę, którego oferta zosta</w:t>
      </w:r>
      <w:r w:rsidR="00706462">
        <w:rPr>
          <w:rFonts w:asciiTheme="minorHAnsi" w:hAnsiTheme="minorHAnsi" w:cstheme="minorHAnsi"/>
          <w:color w:val="000000" w:themeColor="text1"/>
          <w:kern w:val="3"/>
          <w:lang w:eastAsia="zh-CN"/>
        </w:rPr>
        <w:t>ła uznana za najkorzystniejszą.</w:t>
      </w:r>
    </w:p>
    <w:p w14:paraId="2EEA5D36" w14:textId="04755443" w:rsidR="00F3785D" w:rsidRDefault="00D7477F" w:rsidP="0007753D">
      <w:pPr>
        <w:tabs>
          <w:tab w:val="left" w:pos="284"/>
        </w:tabs>
        <w:spacing w:line="276" w:lineRule="auto"/>
        <w:ind w:right="-141"/>
        <w:contextualSpacing/>
        <w:rPr>
          <w:rFonts w:asciiTheme="minorHAnsi" w:eastAsia="Calibri" w:hAnsiTheme="minorHAnsi" w:cstheme="minorHAnsi"/>
          <w:color w:val="000000" w:themeColor="text1"/>
          <w:lang w:eastAsia="en-US"/>
        </w:rPr>
      </w:pPr>
      <w:r w:rsidRPr="00B27451">
        <w:rPr>
          <w:rFonts w:asciiTheme="minorHAnsi" w:hAnsiTheme="minorHAnsi" w:cstheme="minorHAnsi"/>
          <w:bCs/>
          <w:color w:val="000000" w:themeColor="text1"/>
          <w:kern w:val="3"/>
          <w:lang w:eastAsia="zh-CN"/>
        </w:rPr>
        <w:t xml:space="preserve">2. </w:t>
      </w:r>
      <w:r w:rsidRPr="00B27451">
        <w:rPr>
          <w:rFonts w:asciiTheme="minorHAnsi" w:hAnsiTheme="minorHAnsi" w:cstheme="minorHAnsi"/>
          <w:color w:val="000000" w:themeColor="text1"/>
          <w:kern w:val="3"/>
          <w:lang w:eastAsia="zh-CN"/>
        </w:rPr>
        <w:t xml:space="preserve">Zabezpieczenie należytego wykonania umowy wynosić będzie </w:t>
      </w:r>
      <w:r w:rsidR="00B27451">
        <w:rPr>
          <w:rFonts w:asciiTheme="minorHAnsi" w:hAnsiTheme="minorHAnsi" w:cstheme="minorHAnsi"/>
          <w:b/>
          <w:color w:val="000000" w:themeColor="text1"/>
          <w:kern w:val="3"/>
          <w:u w:val="single"/>
          <w:lang w:eastAsia="zh-CN"/>
        </w:rPr>
        <w:t>5</w:t>
      </w:r>
      <w:r w:rsidRPr="00B27451">
        <w:rPr>
          <w:rFonts w:asciiTheme="minorHAnsi" w:hAnsiTheme="minorHAnsi" w:cstheme="minorHAnsi"/>
          <w:b/>
          <w:color w:val="000000" w:themeColor="text1"/>
          <w:kern w:val="3"/>
          <w:u w:val="single"/>
          <w:lang w:eastAsia="zh-CN"/>
        </w:rPr>
        <w:t xml:space="preserve"> % ceny całkowitej podanej w ofercie</w:t>
      </w:r>
      <w:r w:rsidR="00706462" w:rsidRPr="00B27451">
        <w:rPr>
          <w:rFonts w:asciiTheme="minorHAnsi" w:hAnsiTheme="minorHAnsi" w:cstheme="minorHAnsi"/>
          <w:b/>
          <w:color w:val="000000" w:themeColor="text1"/>
          <w:kern w:val="3"/>
          <w:u w:val="single"/>
          <w:lang w:eastAsia="zh-CN"/>
        </w:rPr>
        <w:t>.</w:t>
      </w:r>
      <w:r w:rsidR="00706462">
        <w:rPr>
          <w:rFonts w:asciiTheme="minorHAnsi" w:hAnsiTheme="minorHAnsi" w:cstheme="minorHAnsi"/>
          <w:color w:val="000000" w:themeColor="text1"/>
          <w:kern w:val="3"/>
          <w:lang w:eastAsia="zh-CN"/>
        </w:rPr>
        <w:br/>
      </w:r>
      <w:r w:rsidR="0092038E" w:rsidRPr="00706462">
        <w:rPr>
          <w:rFonts w:asciiTheme="minorHAnsi" w:hAnsiTheme="minorHAnsi" w:cstheme="minorHAnsi"/>
          <w:color w:val="000000" w:themeColor="text1"/>
          <w:kern w:val="3"/>
          <w:lang w:eastAsia="zh-CN"/>
        </w:rPr>
        <w:t>3. Wykonawca, którego oferta zostanie wybrana (uznana za najkorzystniejszą), zobowiązany jest przed zawarciem umowy</w:t>
      </w:r>
      <w:r w:rsidR="0092038E" w:rsidRPr="0092038E">
        <w:rPr>
          <w:rFonts w:asciiTheme="minorHAnsi" w:hAnsiTheme="minorHAnsi" w:cstheme="minorHAnsi"/>
          <w:color w:val="000000" w:themeColor="text1"/>
          <w:kern w:val="3"/>
          <w:lang w:eastAsia="zh-CN"/>
        </w:rPr>
        <w:t xml:space="preserve"> w sprawie zamówienia publicznego, do wniesienia zabezpieczenia należytego wykonania umowy</w:t>
      </w:r>
      <w:r w:rsidR="0092038E">
        <w:rPr>
          <w:rFonts w:asciiTheme="minorHAnsi" w:hAnsiTheme="minorHAnsi" w:cstheme="minorHAnsi"/>
          <w:color w:val="000000" w:themeColor="text1"/>
          <w:kern w:val="3"/>
          <w:lang w:eastAsia="zh-CN"/>
        </w:rPr>
        <w:t>.</w:t>
      </w:r>
      <w:r w:rsidR="0092038E">
        <w:rPr>
          <w:rFonts w:asciiTheme="minorHAnsi" w:hAnsiTheme="minorHAnsi" w:cstheme="minorHAnsi"/>
          <w:color w:val="000000" w:themeColor="text1"/>
          <w:kern w:val="3"/>
          <w:lang w:eastAsia="zh-CN"/>
        </w:rPr>
        <w:br/>
        <w:t>4</w:t>
      </w:r>
      <w:r w:rsidR="00B54909" w:rsidRPr="00877EE3">
        <w:rPr>
          <w:rFonts w:asciiTheme="minorHAnsi" w:hAnsiTheme="minorHAnsi" w:cstheme="minorHAnsi"/>
          <w:color w:val="000000" w:themeColor="text1"/>
          <w:kern w:val="3"/>
          <w:lang w:eastAsia="zh-CN"/>
        </w:rPr>
        <w:t xml:space="preserve">. </w:t>
      </w:r>
      <w:r w:rsidR="00CB2C02" w:rsidRPr="00877EE3">
        <w:rPr>
          <w:rFonts w:asciiTheme="minorHAnsi" w:hAnsiTheme="minorHAnsi" w:cstheme="minorHAnsi"/>
          <w:color w:val="000000" w:themeColor="text1"/>
          <w:kern w:val="3"/>
          <w:lang w:eastAsia="zh-CN"/>
        </w:rPr>
        <w:t>Zabezpieczenie służy pokryciu roszczeń z tytułu niewykonania lub nienależytego wykonania umowy.</w:t>
      </w:r>
      <w:r w:rsidR="00B54909" w:rsidRPr="00877EE3">
        <w:rPr>
          <w:rFonts w:asciiTheme="minorHAnsi" w:hAnsiTheme="minorHAnsi" w:cstheme="minorHAnsi"/>
          <w:color w:val="000000" w:themeColor="text1"/>
          <w:kern w:val="3"/>
          <w:lang w:eastAsia="zh-CN"/>
        </w:rPr>
        <w:br/>
      </w:r>
      <w:r w:rsidR="0092038E">
        <w:rPr>
          <w:rFonts w:asciiTheme="minorHAnsi" w:eastAsia="Calibri" w:hAnsiTheme="minorHAnsi" w:cstheme="minorHAnsi"/>
          <w:bCs/>
          <w:color w:val="000000" w:themeColor="text1"/>
          <w:lang w:eastAsia="en-US"/>
        </w:rPr>
        <w:t>5</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Zabezpieczenie może być wnoszone według wyboru Wykonawcy w jednej lub w kilku formach:</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1) </w:t>
      </w:r>
      <w:r w:rsidR="00B54909" w:rsidRPr="00877EE3">
        <w:rPr>
          <w:rFonts w:asciiTheme="minorHAnsi" w:eastAsia="Calibri" w:hAnsiTheme="minorHAnsi" w:cstheme="minorHAnsi"/>
          <w:color w:val="000000" w:themeColor="text1"/>
          <w:lang w:eastAsia="en-US"/>
        </w:rPr>
        <w:t>pieniądzu;</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2) </w:t>
      </w:r>
      <w:r w:rsidR="00B54909" w:rsidRPr="00877EE3">
        <w:rPr>
          <w:rFonts w:asciiTheme="minorHAnsi" w:eastAsia="Calibri" w:hAnsiTheme="minorHAnsi" w:cstheme="minorHAnsi"/>
          <w:color w:val="000000" w:themeColor="text1"/>
          <w:lang w:eastAsia="en-US"/>
        </w:rPr>
        <w:t>poręczeniach bankowych lub poręczeniach spółdzielczej kasy oszczędnościowo-kredytowej, z tym że zobowiązanie kasy jest zawsze zobowiązaniem pieniężnym;</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3) </w:t>
      </w:r>
      <w:r w:rsidR="00B54909" w:rsidRPr="00877EE3">
        <w:rPr>
          <w:rFonts w:asciiTheme="minorHAnsi" w:eastAsia="Calibri" w:hAnsiTheme="minorHAnsi" w:cstheme="minorHAnsi"/>
          <w:color w:val="000000" w:themeColor="text1"/>
          <w:lang w:eastAsia="en-US"/>
        </w:rPr>
        <w:t>gwarancjach bankowych;</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4) </w:t>
      </w:r>
      <w:r w:rsidR="00B54909" w:rsidRPr="00877EE3">
        <w:rPr>
          <w:rFonts w:asciiTheme="minorHAnsi" w:eastAsia="Calibri" w:hAnsiTheme="minorHAnsi" w:cstheme="minorHAnsi"/>
          <w:color w:val="000000" w:themeColor="text1"/>
          <w:lang w:eastAsia="en-US"/>
        </w:rPr>
        <w:t>gwarancjach ubezpieczeniowych;</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5)</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poręczeniach udzielanych przez podmioty, o których mowa w art. 6b ust. 5 pkt 2 ustawy z dnia 9 listopada 2000 r. o utworzeniu Polskiej Agencji Rozwoju Przedsiębiorczości.</w:t>
      </w:r>
      <w:r w:rsidR="00B54909" w:rsidRPr="00877EE3">
        <w:rPr>
          <w:rFonts w:asciiTheme="minorHAnsi" w:eastAsia="Calibri" w:hAnsiTheme="minorHAnsi" w:cstheme="minorHAnsi"/>
          <w:color w:val="000000" w:themeColor="text1"/>
          <w:lang w:eastAsia="en-US"/>
        </w:rPr>
        <w:br/>
      </w:r>
      <w:r w:rsidR="0092038E">
        <w:rPr>
          <w:rFonts w:asciiTheme="minorHAnsi" w:eastAsia="Calibri" w:hAnsiTheme="minorHAnsi" w:cstheme="minorHAnsi"/>
          <w:bCs/>
          <w:color w:val="000000" w:themeColor="text1"/>
          <w:lang w:eastAsia="en-US"/>
        </w:rPr>
        <w:t>6</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Zabezpieczenie wnoszone w pieniądzu wykonawca wpłaca przelewem na rachunek bankowy wskazany przez Zamawiającego.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B54909" w:rsidRPr="00877EE3">
        <w:rPr>
          <w:rFonts w:asciiTheme="minorHAnsi" w:eastAsia="Calibri" w:hAnsiTheme="minorHAnsi" w:cstheme="minorHAnsi"/>
          <w:color w:val="000000" w:themeColor="text1"/>
          <w:lang w:eastAsia="en-US"/>
        </w:rPr>
        <w:br/>
      </w:r>
      <w:r w:rsidR="0092038E">
        <w:rPr>
          <w:rFonts w:asciiTheme="minorHAnsi" w:eastAsia="Calibri" w:hAnsiTheme="minorHAnsi" w:cstheme="minorHAnsi"/>
          <w:bCs/>
          <w:color w:val="000000" w:themeColor="text1"/>
          <w:lang w:eastAsia="en-US"/>
        </w:rPr>
        <w:t>7</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 xml:space="preserve">Zabezpieczenie należytego wykonania umowy, we wszystkich formach przewidzianych  w pkt 3., powinno </w:t>
      </w:r>
      <w:r w:rsidR="00B54909" w:rsidRPr="00877EE3">
        <w:rPr>
          <w:rFonts w:asciiTheme="minorHAnsi" w:eastAsia="Calibri" w:hAnsiTheme="minorHAnsi" w:cstheme="minorHAnsi"/>
          <w:color w:val="000000" w:themeColor="text1"/>
          <w:lang w:eastAsia="en-US"/>
        </w:rPr>
        <w:lastRenderedPageBreak/>
        <w:t>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 / poręczenia powinno być nieodwołalne, bezwarunkowe i płatne na pierwsze pisemne żądanie Zamawiającego. Zamawiający nie dopuszcza możliwości uzależnienia wypłaty kwot z gwarancji / poręczenia od przedłożenia jakichkolwiek dodatkowych dokumentów, bądź spełnienia jakichkolwiek warunków, poza oświadczeniem Zamawiającego, iż żądana kwota jest należna z tytułu niewykonania bądź nienależytego wykonania umowy.</w:t>
      </w:r>
      <w:r w:rsidR="00B54909" w:rsidRPr="00877EE3">
        <w:rPr>
          <w:rFonts w:asciiTheme="minorHAnsi" w:eastAsia="Calibri" w:hAnsiTheme="minorHAnsi" w:cstheme="minorHAnsi"/>
          <w:color w:val="000000" w:themeColor="text1"/>
          <w:lang w:eastAsia="en-US"/>
        </w:rPr>
        <w:br/>
      </w:r>
      <w:r w:rsidR="0092038E">
        <w:rPr>
          <w:rFonts w:asciiTheme="minorHAnsi" w:eastAsia="Calibri" w:hAnsiTheme="minorHAnsi" w:cstheme="minorHAnsi"/>
          <w:bCs/>
          <w:color w:val="000000" w:themeColor="text1"/>
          <w:lang w:eastAsia="en-US"/>
        </w:rPr>
        <w:t>8</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Zamawiający zwróci zabezp</w:t>
      </w:r>
      <w:r w:rsidR="00770E26">
        <w:rPr>
          <w:rFonts w:asciiTheme="minorHAnsi" w:eastAsia="Calibri" w:hAnsiTheme="minorHAnsi" w:cstheme="minorHAnsi"/>
          <w:color w:val="000000" w:themeColor="text1"/>
          <w:lang w:eastAsia="en-US"/>
        </w:rPr>
        <w:t xml:space="preserve">ieczenia </w:t>
      </w:r>
      <w:r w:rsidR="00CD0966" w:rsidRPr="00877EE3">
        <w:rPr>
          <w:rFonts w:asciiTheme="minorHAnsi" w:hAnsiTheme="minorHAnsi" w:cstheme="minorHAnsi"/>
          <w:color w:val="000000" w:themeColor="text1"/>
          <w:kern w:val="3"/>
          <w:lang w:eastAsia="zh-CN"/>
        </w:rPr>
        <w:t>należytego wykonania umowy w terminie i na warunk</w:t>
      </w:r>
      <w:r w:rsidR="0092038E">
        <w:rPr>
          <w:rFonts w:asciiTheme="minorHAnsi" w:hAnsiTheme="minorHAnsi" w:cstheme="minorHAnsi"/>
          <w:color w:val="000000" w:themeColor="text1"/>
          <w:kern w:val="3"/>
          <w:lang w:eastAsia="zh-CN"/>
        </w:rPr>
        <w:t xml:space="preserve">ach określonych w ustawie </w:t>
      </w:r>
      <w:proofErr w:type="spellStart"/>
      <w:r w:rsidR="0092038E">
        <w:rPr>
          <w:rFonts w:asciiTheme="minorHAnsi" w:hAnsiTheme="minorHAnsi" w:cstheme="minorHAnsi"/>
          <w:color w:val="000000" w:themeColor="text1"/>
          <w:kern w:val="3"/>
          <w:lang w:eastAsia="zh-CN"/>
        </w:rPr>
        <w:t>Pzp</w:t>
      </w:r>
      <w:proofErr w:type="spellEnd"/>
      <w:r w:rsidR="0092038E">
        <w:rPr>
          <w:rFonts w:asciiTheme="minorHAnsi" w:hAnsiTheme="minorHAnsi" w:cstheme="minorHAnsi"/>
          <w:color w:val="000000" w:themeColor="text1"/>
          <w:kern w:val="3"/>
          <w:lang w:eastAsia="zh-CN"/>
        </w:rPr>
        <w:t>.</w:t>
      </w:r>
      <w:r w:rsidR="0092038E">
        <w:rPr>
          <w:rFonts w:asciiTheme="minorHAnsi" w:hAnsiTheme="minorHAnsi" w:cstheme="minorHAnsi"/>
          <w:color w:val="000000" w:themeColor="text1"/>
          <w:kern w:val="3"/>
          <w:lang w:eastAsia="zh-CN"/>
        </w:rPr>
        <w:br/>
        <w:t>9</w:t>
      </w:r>
      <w:r w:rsidR="00CD0966" w:rsidRPr="00877EE3">
        <w:rPr>
          <w:rFonts w:asciiTheme="minorHAnsi" w:hAnsiTheme="minorHAnsi" w:cstheme="minorHAnsi"/>
          <w:color w:val="000000" w:themeColor="text1"/>
          <w:kern w:val="3"/>
          <w:lang w:eastAsia="zh-CN"/>
        </w:rPr>
        <w:t xml:space="preserve">.  </w:t>
      </w:r>
      <w:r w:rsidR="00145835" w:rsidRPr="00877EE3">
        <w:rPr>
          <w:rFonts w:asciiTheme="minorHAnsi" w:hAnsiTheme="minorHAnsi" w:cstheme="minorHAnsi"/>
          <w:color w:val="000000" w:themeColor="text1"/>
          <w:kern w:val="3"/>
          <w:lang w:eastAsia="zh-CN"/>
        </w:rPr>
        <w:t xml:space="preserve">W przypadku wniesienia zabezpieczenia w formach niepieniężnych, Wykonawca przed złożeniem oryginału dokumentu zabezpieczenia </w:t>
      </w:r>
      <w:r w:rsidR="00145835" w:rsidRPr="00877EE3">
        <w:rPr>
          <w:rFonts w:asciiTheme="minorHAnsi" w:hAnsiTheme="minorHAnsi" w:cstheme="minorHAnsi"/>
          <w:bCs/>
          <w:color w:val="000000" w:themeColor="text1"/>
          <w:kern w:val="3"/>
          <w:lang w:eastAsia="zh-CN"/>
        </w:rPr>
        <w:t>winien przedłożyć projekt (draft) dokumentu</w:t>
      </w:r>
      <w:r w:rsidR="00145835" w:rsidRPr="00877EE3">
        <w:rPr>
          <w:rFonts w:asciiTheme="minorHAnsi" w:hAnsiTheme="minorHAnsi" w:cstheme="minorHAnsi"/>
          <w:color w:val="000000" w:themeColor="text1"/>
          <w:kern w:val="3"/>
          <w:lang w:eastAsia="zh-CN"/>
        </w:rPr>
        <w:t xml:space="preserve"> w celu zapoznania się i wstępnej akceptacji jego treści przez Zamawiającego. Zaakceptowany dokument jest warunkiem udzielenia zamówienia.</w:t>
      </w:r>
      <w:r w:rsidR="00CD0966" w:rsidRPr="00877EE3">
        <w:rPr>
          <w:rFonts w:asciiTheme="minorHAnsi" w:hAnsiTheme="minorHAnsi" w:cstheme="minorHAnsi"/>
          <w:b/>
          <w:bCs/>
          <w:color w:val="000000" w:themeColor="text1"/>
          <w:kern w:val="3"/>
          <w:lang w:eastAsia="zh-CN"/>
        </w:rPr>
        <w:br/>
      </w:r>
      <w:r w:rsidR="0092038E">
        <w:rPr>
          <w:rFonts w:asciiTheme="minorHAnsi" w:hAnsiTheme="minorHAnsi" w:cstheme="minorHAnsi"/>
          <w:color w:val="000000" w:themeColor="text1"/>
          <w:kern w:val="3"/>
          <w:lang w:eastAsia="zh-CN"/>
        </w:rPr>
        <w:t>10</w:t>
      </w:r>
      <w:r w:rsidR="00CD0966" w:rsidRPr="00877EE3">
        <w:rPr>
          <w:rFonts w:asciiTheme="minorHAnsi" w:hAnsiTheme="minorHAnsi" w:cstheme="minorHAnsi"/>
          <w:color w:val="000000" w:themeColor="text1"/>
          <w:kern w:val="3"/>
          <w:lang w:eastAsia="zh-CN"/>
        </w:rPr>
        <w:t xml:space="preserve">. </w:t>
      </w:r>
      <w:r w:rsidR="000D1A95" w:rsidRPr="00877EE3">
        <w:rPr>
          <w:rFonts w:asciiTheme="minorHAnsi" w:hAnsiTheme="minorHAnsi" w:cstheme="minorHAnsi"/>
          <w:color w:val="000000" w:themeColor="text1"/>
          <w:kern w:val="3"/>
          <w:lang w:eastAsia="zh-CN"/>
        </w:rPr>
        <w:t>W przypadku wniesienia wadium w pieniądzu Wykonawca może wyrazić zgodę na zaliczenie kwoty wadium na poczet zabezpieczenia</w:t>
      </w:r>
      <w:r w:rsidR="00145835" w:rsidRPr="00877EE3">
        <w:rPr>
          <w:rFonts w:asciiTheme="minorHAnsi" w:hAnsiTheme="minorHAnsi" w:cstheme="minorHAnsi"/>
          <w:color w:val="000000" w:themeColor="text1"/>
          <w:kern w:val="3"/>
          <w:lang w:eastAsia="zh-CN"/>
        </w:rPr>
        <w:t xml:space="preserve"> należytego wykonania umowy</w:t>
      </w:r>
      <w:r w:rsidR="000D1A95" w:rsidRPr="00877EE3">
        <w:rPr>
          <w:rFonts w:asciiTheme="minorHAnsi" w:hAnsiTheme="minorHAnsi" w:cstheme="minorHAnsi"/>
          <w:color w:val="000000" w:themeColor="text1"/>
          <w:kern w:val="3"/>
          <w:lang w:eastAsia="zh-CN"/>
        </w:rPr>
        <w:t>.</w:t>
      </w:r>
      <w:r w:rsidR="0092038E">
        <w:rPr>
          <w:rFonts w:asciiTheme="minorHAnsi" w:hAnsiTheme="minorHAnsi" w:cstheme="minorHAnsi"/>
          <w:color w:val="000000" w:themeColor="text1"/>
          <w:kern w:val="3"/>
          <w:lang w:eastAsia="zh-CN"/>
        </w:rPr>
        <w:br/>
        <w:t>11</w:t>
      </w:r>
      <w:r w:rsidR="00CD0966" w:rsidRPr="00877EE3">
        <w:rPr>
          <w:rFonts w:asciiTheme="minorHAnsi" w:hAnsiTheme="minorHAnsi" w:cstheme="minorHAnsi"/>
          <w:color w:val="000000" w:themeColor="text1"/>
          <w:kern w:val="3"/>
          <w:lang w:eastAsia="zh-CN"/>
        </w:rPr>
        <w:t xml:space="preserve">. </w:t>
      </w:r>
      <w:r w:rsidR="00667C64" w:rsidRPr="00877EE3">
        <w:rPr>
          <w:rFonts w:asciiTheme="minorHAnsi" w:hAnsiTheme="minorHAnsi" w:cstheme="minorHAnsi"/>
          <w:bCs/>
          <w:color w:val="000000" w:themeColor="text1"/>
        </w:rPr>
        <w:t xml:space="preserve">Uwaga: Zamawiający nie wyraża zgody na wniesienie zabezpieczenia w wekslach </w:t>
      </w:r>
      <w:r w:rsidR="004931A4" w:rsidRPr="00877EE3">
        <w:rPr>
          <w:rFonts w:asciiTheme="minorHAnsi" w:hAnsiTheme="minorHAnsi" w:cstheme="minorHAnsi"/>
          <w:bCs/>
          <w:color w:val="000000" w:themeColor="text1"/>
        </w:rPr>
        <w:t>z </w:t>
      </w:r>
      <w:r w:rsidR="00667C64" w:rsidRPr="00877EE3">
        <w:rPr>
          <w:rFonts w:asciiTheme="minorHAnsi" w:hAnsiTheme="minorHAnsi" w:cstheme="minorHAnsi"/>
          <w:bCs/>
          <w:color w:val="000000" w:themeColor="text1"/>
        </w:rPr>
        <w:t xml:space="preserve">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w:t>
      </w:r>
      <w:r w:rsidR="00667C64" w:rsidRPr="00877EE3">
        <w:rPr>
          <w:rFonts w:asciiTheme="minorHAnsi" w:hAnsiTheme="minorHAnsi" w:cstheme="minorHAnsi"/>
          <w:bCs/>
          <w:i/>
          <w:color w:val="000000" w:themeColor="text1"/>
        </w:rPr>
        <w:t>o zastawie rejestrowym i rejestrze zastawów</w:t>
      </w:r>
      <w:r w:rsidR="00667C64" w:rsidRPr="00877EE3">
        <w:rPr>
          <w:rFonts w:asciiTheme="minorHAnsi" w:hAnsiTheme="minorHAnsi" w:cstheme="minorHAnsi"/>
          <w:bCs/>
          <w:color w:val="000000" w:themeColor="text1"/>
        </w:rPr>
        <w:t>.</w:t>
      </w:r>
      <w:r w:rsidR="009F7547">
        <w:rPr>
          <w:rFonts w:asciiTheme="minorHAnsi" w:hAnsiTheme="minorHAnsi" w:cstheme="minorHAnsi"/>
          <w:bCs/>
          <w:color w:val="000000" w:themeColor="text1"/>
        </w:rPr>
        <w:br/>
      </w:r>
      <w:r w:rsidR="00B90187" w:rsidRPr="00877EE3">
        <w:rPr>
          <w:rFonts w:asciiTheme="minorHAnsi" w:hAnsiTheme="minorHAnsi" w:cstheme="minorHAnsi"/>
          <w:bCs/>
          <w:color w:val="000000" w:themeColor="text1"/>
        </w:rPr>
        <w:br/>
      </w:r>
      <w:r w:rsidR="00CD0966" w:rsidRPr="00877EE3">
        <w:rPr>
          <w:rFonts w:asciiTheme="minorHAnsi" w:hAnsiTheme="minorHAnsi" w:cstheme="minorHAnsi"/>
          <w:b/>
          <w:color w:val="000000" w:themeColor="text1"/>
        </w:rPr>
        <w:t xml:space="preserve">XXI. </w:t>
      </w:r>
      <w:r w:rsidR="00F776C8" w:rsidRPr="00877EE3">
        <w:rPr>
          <w:rFonts w:asciiTheme="minorHAnsi" w:hAnsiTheme="minorHAnsi" w:cstheme="minorHAnsi"/>
          <w:b/>
          <w:color w:val="000000" w:themeColor="text1"/>
        </w:rPr>
        <w:t xml:space="preserve">Pouczenie o środkach ochrony prawnej przysługujących </w:t>
      </w:r>
      <w:r w:rsidR="005D2CDD" w:rsidRPr="00877EE3">
        <w:rPr>
          <w:rFonts w:asciiTheme="minorHAnsi" w:hAnsiTheme="minorHAnsi" w:cstheme="minorHAnsi"/>
          <w:b/>
          <w:color w:val="000000" w:themeColor="text1"/>
        </w:rPr>
        <w:t>W</w:t>
      </w:r>
      <w:r w:rsidR="00F776C8" w:rsidRPr="00877EE3">
        <w:rPr>
          <w:rFonts w:asciiTheme="minorHAnsi" w:hAnsiTheme="minorHAnsi" w:cstheme="minorHAnsi"/>
          <w:b/>
          <w:color w:val="000000" w:themeColor="text1"/>
        </w:rPr>
        <w:t>ykonawcy</w:t>
      </w:r>
      <w:r w:rsidR="00CD0966" w:rsidRPr="00877EE3">
        <w:rPr>
          <w:rFonts w:asciiTheme="minorHAnsi" w:hAnsiTheme="minorHAnsi" w:cstheme="minorHAnsi"/>
          <w:b/>
          <w:color w:val="000000" w:themeColor="text1"/>
        </w:rPr>
        <w:br/>
      </w:r>
      <w:r w:rsidR="00CD0966" w:rsidRPr="00877EE3">
        <w:rPr>
          <w:rFonts w:asciiTheme="minorHAnsi" w:hAnsiTheme="minorHAnsi" w:cstheme="minorHAnsi"/>
          <w:color w:val="000000" w:themeColor="text1"/>
        </w:rPr>
        <w:t xml:space="preserve">1. </w:t>
      </w:r>
      <w:r w:rsidR="00690AAB" w:rsidRPr="00877EE3">
        <w:rPr>
          <w:rFonts w:asciiTheme="minorHAnsi" w:hAnsiTheme="minorHAnsi" w:cstheme="minorHAnsi"/>
          <w:color w:val="000000" w:themeColor="text1"/>
          <w:kern w:val="1"/>
          <w:lang w:eastAsia="zh-CN"/>
        </w:rPr>
        <w:t xml:space="preserve">Zasady, terminy oraz sposób korzystania ze środków ochrony prawnej szczegółowo regulują przepisy działu IX ustawy </w:t>
      </w:r>
      <w:proofErr w:type="spellStart"/>
      <w:r w:rsidR="00690AAB" w:rsidRPr="00877EE3">
        <w:rPr>
          <w:rFonts w:asciiTheme="minorHAnsi" w:hAnsiTheme="minorHAnsi" w:cstheme="minorHAnsi"/>
          <w:color w:val="000000" w:themeColor="text1"/>
          <w:kern w:val="1"/>
          <w:lang w:eastAsia="zh-CN"/>
        </w:rPr>
        <w:t>Pzp</w:t>
      </w:r>
      <w:proofErr w:type="spellEnd"/>
      <w:r w:rsidR="00690AAB" w:rsidRPr="00877EE3">
        <w:rPr>
          <w:rFonts w:asciiTheme="minorHAnsi" w:hAnsiTheme="minorHAnsi" w:cstheme="minorHAnsi"/>
          <w:color w:val="000000" w:themeColor="text1"/>
          <w:kern w:val="1"/>
          <w:lang w:eastAsia="zh-CN"/>
        </w:rPr>
        <w:t xml:space="preserve"> - Środki ochrony prawnej (art. 505-590).</w:t>
      </w:r>
      <w:r w:rsidR="00CD0966" w:rsidRPr="00877EE3">
        <w:rPr>
          <w:rFonts w:asciiTheme="minorHAnsi" w:hAnsiTheme="minorHAnsi" w:cstheme="minorHAnsi"/>
          <w:color w:val="000000" w:themeColor="text1"/>
          <w:kern w:val="1"/>
          <w:lang w:eastAsia="zh-CN"/>
        </w:rPr>
        <w:br/>
        <w:t xml:space="preserve">2. </w:t>
      </w:r>
      <w:r w:rsidR="00690AAB" w:rsidRPr="00877EE3">
        <w:rPr>
          <w:rFonts w:asciiTheme="minorHAnsi" w:hAnsiTheme="minorHAnsi" w:cstheme="minorHAnsi"/>
          <w:color w:val="000000" w:themeColor="text1"/>
          <w:kern w:val="1"/>
          <w:lang w:eastAsia="zh-CN"/>
        </w:rPr>
        <w:t>Środki ochrony prawnej przysługują Wykonawcy oraz innemu podmiotowi, jeżeli ma lub miał interes w uzyskaniu zamówienia oraz poniósł lub może ponieść szkodę w wyniku naruszenia przez zamawiającego przepisów ustawy.</w:t>
      </w:r>
      <w:r w:rsidR="00CD0966" w:rsidRPr="00877EE3">
        <w:rPr>
          <w:rFonts w:asciiTheme="minorHAnsi" w:hAnsiTheme="minorHAnsi" w:cstheme="minorHAnsi"/>
          <w:color w:val="000000" w:themeColor="text1"/>
          <w:kern w:val="1"/>
          <w:lang w:eastAsia="zh-CN"/>
        </w:rPr>
        <w:br/>
        <w:t xml:space="preserve">3. </w:t>
      </w:r>
      <w:r w:rsidR="00690AAB" w:rsidRPr="00877EE3">
        <w:rPr>
          <w:rFonts w:asciiTheme="minorHAnsi" w:hAnsiTheme="minorHAnsi" w:cstheme="minorHAnsi"/>
          <w:color w:val="000000" w:themeColor="text1"/>
          <w:kern w:val="1"/>
          <w:lang w:eastAsia="zh-CN"/>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00690AAB" w:rsidRPr="00877EE3">
        <w:rPr>
          <w:rFonts w:asciiTheme="minorHAnsi" w:hAnsiTheme="minorHAnsi" w:cstheme="minorHAnsi"/>
          <w:color w:val="000000" w:themeColor="text1"/>
          <w:kern w:val="1"/>
          <w:lang w:eastAsia="zh-CN"/>
        </w:rPr>
        <w:t>Pzp</w:t>
      </w:r>
      <w:proofErr w:type="spellEnd"/>
      <w:r w:rsidR="00690AAB" w:rsidRPr="00877EE3">
        <w:rPr>
          <w:rFonts w:asciiTheme="minorHAnsi" w:hAnsiTheme="minorHAnsi" w:cstheme="minorHAnsi"/>
          <w:color w:val="000000" w:themeColor="text1"/>
          <w:kern w:val="1"/>
          <w:lang w:eastAsia="zh-CN"/>
        </w:rPr>
        <w:t>, oraz Rzecznikowi Małych i Średnich Przedsiębiorców.</w:t>
      </w:r>
      <w:r w:rsidR="00CD0966" w:rsidRPr="00877EE3">
        <w:rPr>
          <w:rFonts w:asciiTheme="minorHAnsi" w:hAnsiTheme="minorHAnsi" w:cstheme="minorHAnsi"/>
          <w:color w:val="000000" w:themeColor="text1"/>
          <w:kern w:val="1"/>
          <w:lang w:eastAsia="zh-CN"/>
        </w:rPr>
        <w:br/>
        <w:t xml:space="preserve">4. </w:t>
      </w:r>
      <w:r w:rsidR="00690AAB" w:rsidRPr="00877EE3">
        <w:rPr>
          <w:rFonts w:asciiTheme="minorHAnsi" w:hAnsiTheme="minorHAnsi" w:cstheme="minorHAnsi"/>
          <w:color w:val="000000" w:themeColor="text1"/>
          <w:kern w:val="1"/>
          <w:lang w:eastAsia="zh-CN"/>
        </w:rPr>
        <w:t>Odwołanie przysługuje na:</w:t>
      </w:r>
      <w:r w:rsidR="00CD0966" w:rsidRPr="00877EE3">
        <w:rPr>
          <w:rFonts w:asciiTheme="minorHAnsi" w:hAnsiTheme="minorHAnsi" w:cstheme="minorHAnsi"/>
          <w:color w:val="000000" w:themeColor="text1"/>
          <w:kern w:val="1"/>
          <w:lang w:eastAsia="zh-CN"/>
        </w:rPr>
        <w:br/>
        <w:t xml:space="preserve">1) </w:t>
      </w:r>
      <w:r w:rsidR="00690AAB" w:rsidRPr="00877EE3">
        <w:rPr>
          <w:rFonts w:asciiTheme="minorHAnsi" w:hAnsiTheme="minorHAnsi" w:cstheme="minorHAnsi"/>
          <w:color w:val="000000" w:themeColor="text1"/>
          <w:kern w:val="1"/>
          <w:lang w:eastAsia="zh-CN"/>
        </w:rPr>
        <w:t>niezgodną z przepisami ustawy czynność Zamawiającego, podjętą w postępowaniu o udzielenie zamówienia, o zawarcie umowy ramowej, dynamicznym systemie zakupów, systemie kwalifikowania wykonawców lub konkursie, w tym na projektowane postanowienie umowy;</w:t>
      </w:r>
      <w:r w:rsidR="00CD0966" w:rsidRPr="00877EE3">
        <w:rPr>
          <w:rFonts w:asciiTheme="minorHAnsi" w:hAnsiTheme="minorHAnsi" w:cstheme="minorHAnsi"/>
          <w:color w:val="000000" w:themeColor="text1"/>
          <w:kern w:val="1"/>
          <w:lang w:eastAsia="zh-CN"/>
        </w:rPr>
        <w:br/>
        <w:t xml:space="preserve">2) </w:t>
      </w:r>
      <w:r w:rsidR="00690AAB" w:rsidRPr="00877EE3">
        <w:rPr>
          <w:rFonts w:asciiTheme="minorHAnsi" w:hAnsiTheme="minorHAnsi" w:cstheme="minorHAnsi"/>
          <w:color w:val="000000" w:themeColor="text1"/>
          <w:kern w:val="1"/>
          <w:lang w:eastAsia="zh-CN"/>
        </w:rPr>
        <w:t>zaniechanie czynności w postępowaniu o udzielenie zamówienia, o zawarcie umowy ramowej, dynamicznym systemie zakupów, systemie kwalifikowania wykonawców lub konkursie, do której zamawiający był obowiązany na podstawie ustawy;</w:t>
      </w:r>
      <w:r w:rsidR="00CD0966" w:rsidRPr="00877EE3">
        <w:rPr>
          <w:rFonts w:asciiTheme="minorHAnsi" w:hAnsiTheme="minorHAnsi" w:cstheme="minorHAnsi"/>
          <w:color w:val="000000" w:themeColor="text1"/>
          <w:kern w:val="1"/>
          <w:lang w:eastAsia="zh-CN"/>
        </w:rPr>
        <w:br/>
        <w:t xml:space="preserve">3) </w:t>
      </w:r>
      <w:r w:rsidR="00690AAB" w:rsidRPr="00877EE3">
        <w:rPr>
          <w:rFonts w:asciiTheme="minorHAnsi" w:hAnsiTheme="minorHAnsi" w:cstheme="minorHAnsi"/>
          <w:color w:val="000000" w:themeColor="text1"/>
          <w:kern w:val="1"/>
          <w:lang w:eastAsia="zh-CN"/>
        </w:rPr>
        <w:t>zaniechanie przeprowadzenia postępowania o udzielenie zamówienia lub zorganizowania konkursu na podstawie ustawy, mimo że Zamawiający był do tego obowiązany.</w:t>
      </w:r>
      <w:r w:rsidR="00CD0966" w:rsidRPr="00877EE3">
        <w:rPr>
          <w:rFonts w:asciiTheme="minorHAnsi" w:hAnsiTheme="minorHAnsi" w:cstheme="minorHAnsi"/>
          <w:color w:val="000000" w:themeColor="text1"/>
          <w:kern w:val="1"/>
          <w:lang w:eastAsia="zh-CN"/>
        </w:rPr>
        <w:br/>
        <w:t xml:space="preserve">5. </w:t>
      </w:r>
      <w:r w:rsidR="00690AAB" w:rsidRPr="00877EE3">
        <w:rPr>
          <w:rFonts w:asciiTheme="minorHAnsi" w:hAnsiTheme="minorHAnsi" w:cstheme="minorHAnsi"/>
          <w:color w:val="000000" w:themeColor="text1"/>
          <w:kern w:val="1"/>
          <w:lang w:eastAsia="zh-CN"/>
        </w:rPr>
        <w:t>Odwołanie wnosi się do Prezesa Krajowej Izby Odwoławczej.</w:t>
      </w:r>
      <w:r w:rsidR="00CD0966" w:rsidRPr="00877EE3">
        <w:rPr>
          <w:rFonts w:asciiTheme="minorHAnsi" w:hAnsiTheme="minorHAnsi" w:cstheme="minorHAnsi"/>
          <w:color w:val="000000" w:themeColor="text1"/>
          <w:kern w:val="1"/>
          <w:lang w:eastAsia="zh-CN"/>
        </w:rPr>
        <w:br/>
        <w:t xml:space="preserve">6. </w:t>
      </w:r>
      <w:r w:rsidR="00690AAB" w:rsidRPr="00877EE3">
        <w:rPr>
          <w:rFonts w:asciiTheme="minorHAnsi" w:hAnsiTheme="minorHAnsi" w:cstheme="minorHAnsi"/>
          <w:color w:val="000000" w:themeColor="text1"/>
          <w:kern w:val="1"/>
          <w:lang w:eastAsia="zh-CN"/>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00CD0966" w:rsidRPr="00877EE3">
        <w:rPr>
          <w:rFonts w:asciiTheme="minorHAnsi" w:hAnsiTheme="minorHAnsi" w:cstheme="minorHAnsi"/>
          <w:color w:val="000000" w:themeColor="text1"/>
          <w:kern w:val="1"/>
          <w:lang w:eastAsia="zh-CN"/>
        </w:rPr>
        <w:br/>
        <w:t xml:space="preserve">7. </w:t>
      </w:r>
      <w:r w:rsidR="00690AAB" w:rsidRPr="00877EE3">
        <w:rPr>
          <w:rFonts w:asciiTheme="minorHAnsi" w:hAnsiTheme="minorHAnsi" w:cstheme="minorHAnsi"/>
          <w:color w:val="000000" w:themeColor="text1"/>
          <w:kern w:val="1"/>
          <w:lang w:eastAsia="zh-CN"/>
        </w:rPr>
        <w:t>Odwołujący przekazuje Zamawiającemu odwołanie wniesione w formie e</w:t>
      </w:r>
      <w:r w:rsidR="00B90187" w:rsidRPr="00877EE3">
        <w:rPr>
          <w:rFonts w:asciiTheme="minorHAnsi" w:hAnsiTheme="minorHAnsi" w:cstheme="minorHAnsi"/>
          <w:color w:val="000000" w:themeColor="text1"/>
          <w:kern w:val="1"/>
          <w:lang w:eastAsia="zh-CN"/>
        </w:rPr>
        <w:t xml:space="preserve">lektronicznej albo postaci </w:t>
      </w:r>
      <w:r w:rsidR="00690AAB" w:rsidRPr="00877EE3">
        <w:rPr>
          <w:rFonts w:asciiTheme="minorHAnsi" w:hAnsiTheme="minorHAnsi" w:cstheme="minorHAnsi"/>
          <w:color w:val="000000" w:themeColor="text1"/>
          <w:kern w:val="1"/>
          <w:lang w:eastAsia="zh-CN"/>
        </w:rPr>
        <w:t>elektronicznej albo kopię tego odwołania, jeżeli zostało ono wniesione w formie pisemnej, przed upływem terminu do wniesienia odwołania w taki sposób, aby mógł on zapoznać się z jego treścią przed upływem tego terminu.</w:t>
      </w:r>
      <w:r w:rsidR="00C31007" w:rsidRPr="00877EE3">
        <w:rPr>
          <w:rFonts w:asciiTheme="minorHAnsi" w:hAnsiTheme="minorHAnsi" w:cstheme="minorHAnsi"/>
          <w:color w:val="000000" w:themeColor="text1"/>
          <w:kern w:val="1"/>
          <w:lang w:eastAsia="zh-CN"/>
        </w:rPr>
        <w:br/>
        <w:t xml:space="preserve">8. Na orzeczenie Krajowej Izby Odwoławczej oraz postanowienie Prezesa Krajowej Izby Odwoławczej, o którym mowa w art. 519 ust. 1 ustawy </w:t>
      </w:r>
      <w:proofErr w:type="spellStart"/>
      <w:r w:rsidR="00C31007" w:rsidRPr="00877EE3">
        <w:rPr>
          <w:rFonts w:asciiTheme="minorHAnsi" w:hAnsiTheme="minorHAnsi" w:cstheme="minorHAnsi"/>
          <w:color w:val="000000" w:themeColor="text1"/>
          <w:kern w:val="1"/>
          <w:lang w:eastAsia="zh-CN"/>
        </w:rPr>
        <w:t>Pzp</w:t>
      </w:r>
      <w:proofErr w:type="spellEnd"/>
      <w:r w:rsidR="00C31007" w:rsidRPr="00877EE3">
        <w:rPr>
          <w:rFonts w:asciiTheme="minorHAnsi" w:hAnsiTheme="minorHAnsi" w:cstheme="minorHAnsi"/>
          <w:color w:val="000000" w:themeColor="text1"/>
          <w:kern w:val="1"/>
          <w:lang w:eastAsia="zh-CN"/>
        </w:rPr>
        <w:t xml:space="preserve">, stronom oraz uczestnikom postępowania odwoławczego przysługuje skarga do sadu. Skargę wnosi się do Sadu Okręgowego w Warszawie za pośrednictwem Prezesa Krajowej Izby Odwoławczej. </w:t>
      </w:r>
      <w:r w:rsidR="00C31007" w:rsidRPr="00877EE3">
        <w:rPr>
          <w:rFonts w:asciiTheme="minorHAnsi" w:hAnsiTheme="minorHAnsi" w:cstheme="minorHAnsi"/>
          <w:color w:val="000000" w:themeColor="text1"/>
          <w:kern w:val="1"/>
          <w:lang w:eastAsia="zh-CN"/>
        </w:rPr>
        <w:br/>
      </w:r>
      <w:r w:rsidR="00C31007" w:rsidRPr="00877EE3">
        <w:rPr>
          <w:rFonts w:asciiTheme="minorHAnsi" w:eastAsia="Calibri" w:hAnsiTheme="minorHAnsi" w:cstheme="minorHAnsi"/>
          <w:b/>
          <w:bCs/>
          <w:color w:val="000000" w:themeColor="text1"/>
          <w:lang w:eastAsia="en-US"/>
        </w:rPr>
        <w:br/>
      </w:r>
      <w:r w:rsidR="00B90187" w:rsidRPr="00877EE3">
        <w:rPr>
          <w:rFonts w:asciiTheme="minorHAnsi" w:eastAsia="Calibri" w:hAnsiTheme="minorHAnsi" w:cstheme="minorHAnsi"/>
          <w:b/>
          <w:bCs/>
          <w:color w:val="000000" w:themeColor="text1"/>
          <w:lang w:eastAsia="en-US"/>
        </w:rPr>
        <w:t>XX</w:t>
      </w:r>
      <w:r w:rsidR="0092038E">
        <w:rPr>
          <w:rFonts w:asciiTheme="minorHAnsi" w:eastAsia="Calibri" w:hAnsiTheme="minorHAnsi" w:cstheme="minorHAnsi"/>
          <w:b/>
          <w:bCs/>
          <w:color w:val="000000" w:themeColor="text1"/>
          <w:lang w:eastAsia="en-US"/>
        </w:rPr>
        <w:t>I</w:t>
      </w:r>
      <w:r w:rsidR="002B746D">
        <w:rPr>
          <w:rFonts w:asciiTheme="minorHAnsi" w:eastAsia="Calibri" w:hAnsiTheme="minorHAnsi" w:cstheme="minorHAnsi"/>
          <w:b/>
          <w:bCs/>
          <w:color w:val="000000" w:themeColor="text1"/>
          <w:lang w:eastAsia="en-US"/>
        </w:rPr>
        <w:t>I</w:t>
      </w:r>
      <w:r w:rsidR="00B90187" w:rsidRPr="00877EE3">
        <w:rPr>
          <w:rFonts w:asciiTheme="minorHAnsi" w:eastAsia="Calibri" w:hAnsiTheme="minorHAnsi" w:cstheme="minorHAnsi"/>
          <w:b/>
          <w:bCs/>
          <w:color w:val="000000" w:themeColor="text1"/>
          <w:lang w:eastAsia="en-US"/>
        </w:rPr>
        <w:t xml:space="preserve">. Ochrona danych osobowych </w:t>
      </w:r>
      <w:r w:rsidR="00B90187" w:rsidRPr="00877EE3">
        <w:rPr>
          <w:rFonts w:asciiTheme="minorHAnsi" w:eastAsia="Calibri" w:hAnsiTheme="minorHAnsi" w:cstheme="minorHAnsi"/>
          <w:color w:val="000000" w:themeColor="text1"/>
          <w:lang w:eastAsia="en-US"/>
        </w:rPr>
        <w:br/>
        <w:t xml:space="preserve">Zgodnie z art. 13 ust. 1 i 2 rozporządzenia Parlamentu Europejskiego i Rady (UE) 2016/679 z dnia 27 kwietnia 2016 </w:t>
      </w:r>
      <w:r w:rsidR="00B90187" w:rsidRPr="00877EE3">
        <w:rPr>
          <w:rFonts w:asciiTheme="minorHAnsi" w:eastAsia="Calibri" w:hAnsiTheme="minorHAnsi" w:cstheme="minorHAnsi"/>
          <w:color w:val="000000" w:themeColor="text1"/>
          <w:lang w:eastAsia="en-US"/>
        </w:rPr>
        <w:lastRenderedPageBreak/>
        <w:t xml:space="preserve">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r w:rsidR="00B90187" w:rsidRPr="00877EE3">
        <w:rPr>
          <w:rFonts w:asciiTheme="minorHAnsi" w:eastAsia="Calibri" w:hAnsiTheme="minorHAnsi" w:cstheme="minorHAnsi"/>
          <w:color w:val="000000" w:themeColor="text1"/>
          <w:lang w:eastAsia="en-US"/>
        </w:rPr>
        <w:br/>
      </w:r>
      <w:r w:rsidR="00B90187" w:rsidRPr="00877EE3">
        <w:rPr>
          <w:rFonts w:asciiTheme="minorHAnsi" w:eastAsia="Calibri" w:hAnsiTheme="minorHAnsi" w:cstheme="minorHAnsi"/>
          <w:bCs/>
          <w:color w:val="000000" w:themeColor="text1"/>
          <w:lang w:eastAsia="en-US"/>
        </w:rPr>
        <w:t xml:space="preserve">1. </w:t>
      </w:r>
      <w:r w:rsidR="00B90187" w:rsidRPr="00877EE3">
        <w:rPr>
          <w:rFonts w:asciiTheme="minorHAnsi" w:eastAsia="Calibri" w:hAnsiTheme="minorHAnsi" w:cstheme="minorHAnsi"/>
          <w:color w:val="000000" w:themeColor="text1"/>
          <w:lang w:eastAsia="en-US"/>
        </w:rPr>
        <w:t xml:space="preserve">Administratorem Pani/Pana danych osobowych jest </w:t>
      </w:r>
      <w:r w:rsidR="00B90187" w:rsidRPr="00877EE3">
        <w:rPr>
          <w:rFonts w:asciiTheme="minorHAnsi" w:eastAsia="Calibri" w:hAnsiTheme="minorHAnsi" w:cstheme="minorHAnsi"/>
          <w:iCs/>
          <w:color w:val="000000" w:themeColor="text1"/>
          <w:lang w:eastAsia="en-US"/>
        </w:rPr>
        <w:t>Gmina Lwówek, reprezentowana przez Burmistrza Miasta i Gminy Lwówek Piotra Długosza z siedzibą w Urzędzie Miasta i Gminy w Lwówku, ul. Ratuszowa 2, 64-310 Lwówek.</w:t>
      </w:r>
      <w:r w:rsidR="00B90187" w:rsidRPr="00877EE3">
        <w:rPr>
          <w:rFonts w:asciiTheme="minorHAnsi" w:eastAsia="Calibri" w:hAnsiTheme="minorHAnsi" w:cstheme="minorHAnsi"/>
          <w:iCs/>
          <w:color w:val="000000" w:themeColor="text1"/>
          <w:lang w:eastAsia="en-US"/>
        </w:rPr>
        <w:br/>
      </w:r>
      <w:r w:rsidR="00B90187" w:rsidRPr="00877EE3">
        <w:rPr>
          <w:rFonts w:asciiTheme="minorHAnsi" w:eastAsia="Calibri" w:hAnsiTheme="minorHAnsi" w:cstheme="minorHAnsi"/>
          <w:bCs/>
          <w:color w:val="000000" w:themeColor="text1"/>
          <w:lang w:eastAsia="en-US"/>
        </w:rPr>
        <w:t>2.</w:t>
      </w:r>
      <w:r w:rsidR="00B90187" w:rsidRPr="00877EE3">
        <w:rPr>
          <w:rFonts w:asciiTheme="minorHAnsi" w:eastAsia="Calibri" w:hAnsiTheme="minorHAnsi" w:cstheme="minorHAnsi"/>
          <w:b/>
          <w:bCs/>
          <w:color w:val="000000" w:themeColor="text1"/>
          <w:lang w:eastAsia="en-US"/>
        </w:rPr>
        <w:t xml:space="preserve"> </w:t>
      </w:r>
      <w:r w:rsidR="00B90187" w:rsidRPr="00877EE3">
        <w:rPr>
          <w:rFonts w:asciiTheme="minorHAnsi" w:eastAsia="Calibri" w:hAnsiTheme="minorHAnsi" w:cstheme="minorHAnsi"/>
          <w:color w:val="000000" w:themeColor="text1"/>
          <w:lang w:eastAsia="en-US"/>
        </w:rPr>
        <w:t xml:space="preserve">Inspektorem ochrony danych osobowych w Gminie Lwówek jest Sekretarz Gminy pan Maciej Piechowiak, nr tel. 61 44 14 024 - centrala, adres email: </w:t>
      </w:r>
      <w:hyperlink r:id="rId26" w:tgtFrame="_top" w:history="1">
        <w:r w:rsidR="00B90187" w:rsidRPr="00877EE3">
          <w:rPr>
            <w:rFonts w:asciiTheme="minorHAnsi" w:eastAsia="Calibri" w:hAnsiTheme="minorHAnsi" w:cstheme="minorHAnsi"/>
            <w:color w:val="000000" w:themeColor="text1"/>
            <w:u w:val="single"/>
            <w:lang w:eastAsia="en-US"/>
          </w:rPr>
          <w:t>iod@lwowek.com.pl</w:t>
        </w:r>
      </w:hyperlink>
      <w:r w:rsidR="008929FE" w:rsidRPr="00877EE3">
        <w:rPr>
          <w:rFonts w:asciiTheme="minorHAnsi" w:eastAsia="Calibri" w:hAnsiTheme="minorHAnsi" w:cstheme="minorHAnsi"/>
          <w:color w:val="000000" w:themeColor="text1"/>
          <w:lang w:eastAsia="en-US"/>
        </w:rPr>
        <w:t xml:space="preserve"> </w:t>
      </w:r>
      <w:r w:rsidR="00B90187" w:rsidRPr="00877EE3">
        <w:rPr>
          <w:rFonts w:asciiTheme="minorHAnsi" w:eastAsia="Calibri" w:hAnsiTheme="minorHAnsi" w:cstheme="minorHAnsi"/>
          <w:color w:val="000000" w:themeColor="text1"/>
          <w:lang w:eastAsia="en-US"/>
        </w:rPr>
        <w:br/>
        <w:t xml:space="preserve">3. Pani/Pana dane osobowe przetwarzane będą na podstawie art. 6 ust. 1 lit. c RODO w celu związanym z postępowaniem o udzielenie niniejszego zamówienia publicznego. </w:t>
      </w:r>
      <w:r w:rsidR="00B90187" w:rsidRPr="00877EE3">
        <w:rPr>
          <w:rFonts w:asciiTheme="minorHAnsi" w:eastAsia="Calibri" w:hAnsiTheme="minorHAnsi" w:cstheme="minorHAnsi"/>
          <w:color w:val="000000" w:themeColor="text1"/>
          <w:lang w:eastAsia="en-US"/>
        </w:rPr>
        <w:br/>
        <w:t xml:space="preserve">4. Odbiorcami Pani/Pana danych osobowych będą osoby lub podmioty, którym udostępniona zostanie dokumentacja postępowania w oparciu o art. 18 oraz art. 74 ustawy </w:t>
      </w:r>
      <w:proofErr w:type="spellStart"/>
      <w:r w:rsidR="00B90187" w:rsidRPr="00877EE3">
        <w:rPr>
          <w:rFonts w:asciiTheme="minorHAnsi" w:eastAsia="Calibri" w:hAnsiTheme="minorHAnsi" w:cstheme="minorHAnsi"/>
          <w:color w:val="000000" w:themeColor="text1"/>
          <w:lang w:eastAsia="en-US"/>
        </w:rPr>
        <w:t>Pzp</w:t>
      </w:r>
      <w:proofErr w:type="spellEnd"/>
      <w:r w:rsidR="00B90187" w:rsidRPr="00877EE3">
        <w:rPr>
          <w:rFonts w:asciiTheme="minorHAnsi" w:eastAsia="Calibri" w:hAnsiTheme="minorHAnsi" w:cstheme="minorHAnsi"/>
          <w:color w:val="000000" w:themeColor="text1"/>
          <w:lang w:eastAsia="en-US"/>
        </w:rPr>
        <w:t xml:space="preserve">. </w:t>
      </w:r>
      <w:r w:rsidR="00B90187" w:rsidRPr="00877EE3">
        <w:rPr>
          <w:rFonts w:asciiTheme="minorHAnsi" w:eastAsia="Calibri" w:hAnsiTheme="minorHAnsi" w:cstheme="minorHAnsi"/>
          <w:color w:val="000000" w:themeColor="text1"/>
          <w:lang w:eastAsia="en-US"/>
        </w:rPr>
        <w:br/>
        <w:t xml:space="preserve">5. Pani/Pana dane osobowe będą przechowywane, zgodnie z art. 78 ust. 1 ustawy </w:t>
      </w:r>
      <w:proofErr w:type="spellStart"/>
      <w:r w:rsidR="00B90187" w:rsidRPr="00877EE3">
        <w:rPr>
          <w:rFonts w:asciiTheme="minorHAnsi" w:eastAsia="Calibri" w:hAnsiTheme="minorHAnsi" w:cstheme="minorHAnsi"/>
          <w:color w:val="000000" w:themeColor="text1"/>
          <w:lang w:eastAsia="en-US"/>
        </w:rPr>
        <w:t>Pzp</w:t>
      </w:r>
      <w:proofErr w:type="spellEnd"/>
      <w:r w:rsidR="00B90187" w:rsidRPr="00877EE3">
        <w:rPr>
          <w:rFonts w:asciiTheme="minorHAnsi" w:eastAsia="Calibri" w:hAnsiTheme="minorHAnsi" w:cstheme="minorHAnsi"/>
          <w:color w:val="000000" w:themeColor="text1"/>
          <w:lang w:eastAsia="en-US"/>
        </w:rPr>
        <w:t xml:space="preserve">, przez okres 4 lat od dnia zakończenia postępowania o udzielenie zamówienia, a jeżeli czas trwania umowy przekracza 4 lata, okres przechowywania obejmuje cały czas trwania umowy; </w:t>
      </w:r>
      <w:r w:rsidR="00B90187" w:rsidRPr="00877EE3">
        <w:rPr>
          <w:rFonts w:asciiTheme="minorHAnsi" w:eastAsia="Calibri" w:hAnsiTheme="minorHAnsi" w:cstheme="minorHAnsi"/>
          <w:color w:val="000000" w:themeColor="text1"/>
          <w:lang w:eastAsia="en-US"/>
        </w:rPr>
        <w:br/>
        <w:t xml:space="preserve">6. Obowiązek podania przez Panią/Pana danych osobowych bezpośrednio Pani/Pana dotyczących jest wymogiem ustawowym określonym w przepisach ustawy </w:t>
      </w:r>
      <w:proofErr w:type="spellStart"/>
      <w:r w:rsidR="00B90187" w:rsidRPr="00877EE3">
        <w:rPr>
          <w:rFonts w:asciiTheme="minorHAnsi" w:eastAsia="Calibri" w:hAnsiTheme="minorHAnsi" w:cstheme="minorHAnsi"/>
          <w:color w:val="000000" w:themeColor="text1"/>
          <w:lang w:eastAsia="en-US"/>
        </w:rPr>
        <w:t>Pzp</w:t>
      </w:r>
      <w:proofErr w:type="spellEnd"/>
      <w:r w:rsidR="00B90187" w:rsidRPr="00877EE3">
        <w:rPr>
          <w:rFonts w:asciiTheme="minorHAnsi" w:eastAsia="Calibri" w:hAnsiTheme="minorHAnsi" w:cstheme="minorHAnsi"/>
          <w:color w:val="000000" w:themeColor="text1"/>
          <w:lang w:eastAsia="en-US"/>
        </w:rPr>
        <w:t xml:space="preserve">, związanym z udziałem w postępowaniu o udzielenie zamówienia publicznego; konsekwencje niepodania określonych danych wynikają z ustawy </w:t>
      </w:r>
      <w:proofErr w:type="spellStart"/>
      <w:r w:rsidR="00B90187" w:rsidRPr="00877EE3">
        <w:rPr>
          <w:rFonts w:asciiTheme="minorHAnsi" w:eastAsia="Calibri" w:hAnsiTheme="minorHAnsi" w:cstheme="minorHAnsi"/>
          <w:color w:val="000000" w:themeColor="text1"/>
          <w:lang w:eastAsia="en-US"/>
        </w:rPr>
        <w:t>Pzp</w:t>
      </w:r>
      <w:proofErr w:type="spellEnd"/>
      <w:r w:rsidR="00B90187" w:rsidRPr="00877EE3">
        <w:rPr>
          <w:rFonts w:asciiTheme="minorHAnsi" w:eastAsia="Calibri" w:hAnsiTheme="minorHAnsi" w:cstheme="minorHAnsi"/>
          <w:color w:val="000000" w:themeColor="text1"/>
          <w:lang w:eastAsia="en-US"/>
        </w:rPr>
        <w:t xml:space="preserve">; </w:t>
      </w:r>
      <w:r w:rsidR="00B90187" w:rsidRPr="00877EE3">
        <w:rPr>
          <w:rFonts w:asciiTheme="minorHAnsi" w:eastAsia="Calibri" w:hAnsiTheme="minorHAnsi" w:cstheme="minorHAnsi"/>
          <w:color w:val="000000" w:themeColor="text1"/>
          <w:lang w:eastAsia="en-US"/>
        </w:rPr>
        <w:br/>
        <w:t xml:space="preserve">7. W odniesieniu do Pani/Pana danych osobowych decyzje nie będą podejmowane w sposób zautomatyzowany, stosowanie do art. 22 RODO; </w:t>
      </w:r>
      <w:r w:rsidR="00B90187" w:rsidRPr="00877EE3">
        <w:rPr>
          <w:rFonts w:asciiTheme="minorHAnsi" w:eastAsia="Calibri" w:hAnsiTheme="minorHAnsi" w:cstheme="minorHAnsi"/>
          <w:color w:val="000000" w:themeColor="text1"/>
          <w:lang w:eastAsia="en-US"/>
        </w:rPr>
        <w:br/>
        <w:t xml:space="preserve">8. Posiada Pani/Pan: </w:t>
      </w:r>
      <w:r w:rsidR="00B90187" w:rsidRPr="00877EE3">
        <w:rPr>
          <w:rFonts w:asciiTheme="minorHAnsi" w:eastAsia="Calibri" w:hAnsiTheme="minorHAnsi" w:cstheme="minorHAnsi"/>
          <w:color w:val="000000" w:themeColor="text1"/>
          <w:lang w:eastAsia="en-US"/>
        </w:rPr>
        <w:br/>
        <w:t xml:space="preserve">− na podstawie art. 15 RODO prawo dostępu do danych osobowych Pani/Pana dotyczących; </w:t>
      </w:r>
      <w:r w:rsidR="00B90187" w:rsidRPr="00877EE3">
        <w:rPr>
          <w:rFonts w:asciiTheme="minorHAnsi" w:eastAsia="Calibri" w:hAnsiTheme="minorHAnsi" w:cstheme="minorHAnsi"/>
          <w:color w:val="000000" w:themeColor="text1"/>
          <w:lang w:eastAsia="en-US"/>
        </w:rPr>
        <w:br/>
        <w:t xml:space="preserve">− na podstawie art. 16 RODO prawo do sprostowania Pani/Pana danych osobowych </w:t>
      </w:r>
      <w:r w:rsidR="00B90187" w:rsidRPr="00877EE3">
        <w:rPr>
          <w:rFonts w:asciiTheme="minorHAnsi" w:eastAsia="Calibri" w:hAnsiTheme="minorHAnsi" w:cstheme="minorHAnsi"/>
          <w:i/>
          <w:iCs/>
          <w:color w:val="000000" w:themeColor="text1"/>
          <w:lang w:eastAsia="en-US"/>
        </w:rPr>
        <w:t xml:space="preserve">skorzystanie z prawa do sprostowania nie może skutkować zmianą wyniku postępowania o udzielenie zamówienia publicznego ani zmianą postanowień umowy w zakresie niezgodnym z ustawą </w:t>
      </w:r>
      <w:proofErr w:type="spellStart"/>
      <w:r w:rsidR="00B90187" w:rsidRPr="00877EE3">
        <w:rPr>
          <w:rFonts w:asciiTheme="minorHAnsi" w:eastAsia="Calibri" w:hAnsiTheme="minorHAnsi" w:cstheme="minorHAnsi"/>
          <w:i/>
          <w:iCs/>
          <w:color w:val="000000" w:themeColor="text1"/>
          <w:lang w:eastAsia="en-US"/>
        </w:rPr>
        <w:t>Pzp</w:t>
      </w:r>
      <w:proofErr w:type="spellEnd"/>
      <w:r w:rsidR="00B90187" w:rsidRPr="00877EE3">
        <w:rPr>
          <w:rFonts w:asciiTheme="minorHAnsi" w:eastAsia="Calibri" w:hAnsiTheme="minorHAnsi" w:cstheme="minorHAnsi"/>
          <w:i/>
          <w:iCs/>
          <w:color w:val="000000" w:themeColor="text1"/>
          <w:lang w:eastAsia="en-US"/>
        </w:rPr>
        <w:t xml:space="preserve"> oraz nie może naruszać integralności protokołu oraz jego załączników); </w:t>
      </w:r>
      <w:r w:rsidR="00B90187" w:rsidRPr="00877EE3">
        <w:rPr>
          <w:rFonts w:asciiTheme="minorHAnsi" w:eastAsia="Calibri" w:hAnsiTheme="minorHAnsi" w:cstheme="minorHAnsi"/>
          <w:color w:val="000000" w:themeColor="text1"/>
          <w:lang w:eastAsia="en-US"/>
        </w:rPr>
        <w:br/>
        <w:t>− na podstawie art. 18 RODO prawo żądania od administratora ograniczenia przetwarzania danych osobowych z zastrzeżeniem przypadków, o których mowa w art. 18 ust. 2 RODO</w:t>
      </w:r>
      <w:r w:rsidR="00B90187" w:rsidRPr="00877EE3">
        <w:rPr>
          <w:rFonts w:asciiTheme="minorHAnsi" w:eastAsia="Calibri" w:hAnsiTheme="minorHAnsi" w:cstheme="minorHAnsi"/>
          <w:color w:val="000000" w:themeColor="text1"/>
          <w:lang w:eastAsia="en-US"/>
        </w:rPr>
        <w:br/>
      </w:r>
      <w:r w:rsidR="00B90187" w:rsidRPr="00877EE3">
        <w:rPr>
          <w:rFonts w:asciiTheme="minorHAnsi" w:eastAsia="Calibri" w:hAnsiTheme="minorHAnsi" w:cstheme="minorHAnsi"/>
          <w:i/>
          <w:iCs/>
          <w:color w:val="000000" w:themeColor="text1"/>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B90187" w:rsidRPr="00877EE3">
        <w:rPr>
          <w:rFonts w:asciiTheme="minorHAnsi" w:eastAsia="Calibri" w:hAnsiTheme="minorHAnsi" w:cstheme="minorHAnsi"/>
          <w:color w:val="000000" w:themeColor="text1"/>
          <w:lang w:eastAsia="en-US"/>
        </w:rPr>
        <w:t xml:space="preserve">; </w:t>
      </w:r>
      <w:r w:rsidR="00B90187" w:rsidRPr="00877EE3">
        <w:rPr>
          <w:rFonts w:asciiTheme="minorHAnsi" w:eastAsia="Calibri" w:hAnsiTheme="minorHAnsi" w:cstheme="minorHAnsi"/>
          <w:color w:val="000000" w:themeColor="text1"/>
          <w:lang w:eastAsia="en-US"/>
        </w:rPr>
        <w:br/>
        <w:t xml:space="preserve">− prawo do wniesienia skargi do Prezesa Urzędu Ochrony Danych Osobowych, gdy uzna Pani/Pan, że przetwarzanie danych osobowych Pani/Pana dotyczących narusza przepisy RODO; </w:t>
      </w:r>
      <w:r w:rsidR="00B90187" w:rsidRPr="00877EE3">
        <w:rPr>
          <w:rFonts w:asciiTheme="minorHAnsi" w:eastAsia="Calibri" w:hAnsiTheme="minorHAnsi" w:cstheme="minorHAnsi"/>
          <w:color w:val="000000" w:themeColor="text1"/>
          <w:lang w:eastAsia="en-US"/>
        </w:rPr>
        <w:br/>
        <w:t xml:space="preserve">9. Nie przysługuje Pani/Panu: </w:t>
      </w:r>
      <w:r w:rsidR="00B90187" w:rsidRPr="00877EE3">
        <w:rPr>
          <w:rFonts w:asciiTheme="minorHAnsi" w:eastAsia="Calibri" w:hAnsiTheme="minorHAnsi" w:cstheme="minorHAnsi"/>
          <w:color w:val="000000" w:themeColor="text1"/>
          <w:lang w:eastAsia="en-US"/>
        </w:rPr>
        <w:br/>
        <w:t xml:space="preserve">− w związku z art. 17 ust. 3 lit. b, d lub e RODO prawo do usunięcia danych osobowych; </w:t>
      </w:r>
      <w:r w:rsidR="00B90187" w:rsidRPr="00877EE3">
        <w:rPr>
          <w:rFonts w:asciiTheme="minorHAnsi" w:eastAsia="Calibri" w:hAnsiTheme="minorHAnsi" w:cstheme="minorHAnsi"/>
          <w:color w:val="000000" w:themeColor="text1"/>
          <w:lang w:eastAsia="en-US"/>
        </w:rPr>
        <w:br/>
        <w:t xml:space="preserve">− prawo do przenoszenia danych osobowych, o którym mowa w art. 20 RODO; </w:t>
      </w:r>
      <w:r w:rsidR="00B90187" w:rsidRPr="00877EE3">
        <w:rPr>
          <w:rFonts w:asciiTheme="minorHAnsi" w:eastAsia="Calibri" w:hAnsiTheme="minorHAnsi" w:cstheme="minorHAnsi"/>
          <w:color w:val="000000" w:themeColor="text1"/>
          <w:lang w:eastAsia="en-US"/>
        </w:rPr>
        <w:br/>
        <w:t xml:space="preserve">− na podstawie art. 21 RODO prawo sprzeciwu, wobec przetwarzania danych osobowych, gdyż podstawą prawną przetwarzania Pani/Pana danych osobowych jest art. 6 ust. 1 lit. c RODO. </w:t>
      </w:r>
      <w:r w:rsidR="00B90187" w:rsidRPr="00877EE3">
        <w:rPr>
          <w:rFonts w:asciiTheme="minorHAnsi" w:eastAsia="Calibri" w:hAnsiTheme="minorHAnsi" w:cstheme="minorHAnsi"/>
          <w:color w:val="000000" w:themeColor="text1"/>
          <w:lang w:eastAsia="en-US"/>
        </w:rPr>
        <w:br/>
      </w:r>
      <w:r w:rsidR="00B90187" w:rsidRPr="00877EE3">
        <w:rPr>
          <w:rFonts w:asciiTheme="minorHAnsi" w:eastAsia="Calibri" w:hAnsiTheme="minorHAnsi" w:cstheme="minorHAnsi"/>
          <w:color w:val="000000" w:themeColor="text1"/>
          <w:lang w:eastAsia="en-US"/>
        </w:rPr>
        <w:br/>
      </w:r>
      <w:r w:rsidR="00B90187" w:rsidRPr="00877EE3">
        <w:rPr>
          <w:rFonts w:asciiTheme="minorHAnsi" w:eastAsia="Calibri" w:hAnsiTheme="minorHAnsi" w:cstheme="minorHAnsi"/>
          <w:b/>
          <w:bCs/>
          <w:color w:val="000000" w:themeColor="text1"/>
          <w:lang w:eastAsia="en-US"/>
        </w:rPr>
        <w:t>XXII</w:t>
      </w:r>
      <w:r w:rsidR="002B746D">
        <w:rPr>
          <w:rFonts w:asciiTheme="minorHAnsi" w:eastAsia="Calibri" w:hAnsiTheme="minorHAnsi" w:cstheme="minorHAnsi"/>
          <w:b/>
          <w:bCs/>
          <w:color w:val="000000" w:themeColor="text1"/>
          <w:lang w:eastAsia="en-US"/>
        </w:rPr>
        <w:t>I</w:t>
      </w:r>
      <w:r w:rsidR="00B90187" w:rsidRPr="00877EE3">
        <w:rPr>
          <w:rFonts w:asciiTheme="minorHAnsi" w:eastAsia="Calibri" w:hAnsiTheme="minorHAnsi" w:cstheme="minorHAnsi"/>
          <w:b/>
          <w:bCs/>
          <w:color w:val="000000" w:themeColor="text1"/>
          <w:lang w:eastAsia="en-US"/>
        </w:rPr>
        <w:t xml:space="preserve">. Załączniki do SWZ </w:t>
      </w:r>
      <w:r w:rsidR="00F3785D">
        <w:rPr>
          <w:rFonts w:asciiTheme="minorHAnsi" w:eastAsia="Calibri" w:hAnsiTheme="minorHAnsi" w:cstheme="minorHAnsi"/>
          <w:b/>
          <w:bCs/>
          <w:color w:val="000000" w:themeColor="text1"/>
          <w:lang w:eastAsia="en-US"/>
        </w:rPr>
        <w:t xml:space="preserve"> </w:t>
      </w:r>
      <w:r w:rsidR="00541CA3" w:rsidRPr="00B06CD1">
        <w:rPr>
          <w:rFonts w:asciiTheme="minorHAnsi" w:eastAsia="Calibri" w:hAnsiTheme="minorHAnsi" w:cstheme="minorHAnsi"/>
          <w:bCs/>
          <w:color w:val="000000" w:themeColor="text1"/>
          <w:lang w:eastAsia="en-US"/>
        </w:rPr>
        <w:t>(i</w:t>
      </w:r>
      <w:r w:rsidR="00B90187" w:rsidRPr="00B06CD1">
        <w:rPr>
          <w:rFonts w:asciiTheme="minorHAnsi" w:eastAsia="Calibri" w:hAnsiTheme="minorHAnsi" w:cstheme="minorHAnsi"/>
          <w:color w:val="000000" w:themeColor="text1"/>
          <w:lang w:eastAsia="en-US"/>
        </w:rPr>
        <w:t>ntegralną częścią niniejszej SWZ stanowią następujące załączniki</w:t>
      </w:r>
      <w:r w:rsidR="00541CA3" w:rsidRPr="00B06CD1">
        <w:rPr>
          <w:rFonts w:asciiTheme="minorHAnsi" w:eastAsia="Calibri" w:hAnsiTheme="minorHAnsi" w:cstheme="minorHAnsi"/>
          <w:color w:val="000000" w:themeColor="text1"/>
          <w:lang w:eastAsia="en-US"/>
        </w:rPr>
        <w:t>)</w:t>
      </w:r>
      <w:r w:rsidR="00B90187" w:rsidRPr="00B06CD1">
        <w:rPr>
          <w:rFonts w:asciiTheme="minorHAnsi" w:eastAsia="Calibri" w:hAnsiTheme="minorHAnsi" w:cstheme="minorHAnsi"/>
          <w:color w:val="000000" w:themeColor="text1"/>
          <w:lang w:eastAsia="en-US"/>
        </w:rPr>
        <w:t xml:space="preserve">: </w:t>
      </w:r>
      <w:r w:rsidR="00B90187" w:rsidRPr="00B06CD1">
        <w:rPr>
          <w:rFonts w:asciiTheme="minorHAnsi" w:eastAsia="Calibri" w:hAnsiTheme="minorHAnsi" w:cstheme="minorHAnsi"/>
          <w:color w:val="000000" w:themeColor="text1"/>
          <w:lang w:eastAsia="en-US"/>
        </w:rPr>
        <w:br/>
      </w:r>
      <w:r w:rsidR="0007753D" w:rsidRPr="00F3785D">
        <w:rPr>
          <w:rFonts w:asciiTheme="minorHAnsi" w:eastAsia="Calibri" w:hAnsiTheme="minorHAnsi" w:cstheme="minorHAnsi"/>
          <w:b/>
          <w:bCs/>
          <w:color w:val="000000" w:themeColor="text1"/>
          <w:lang w:eastAsia="en-US"/>
        </w:rPr>
        <w:t>1) Zał. nr 1</w:t>
      </w:r>
      <w:r w:rsidR="0007753D" w:rsidRPr="00F3785D">
        <w:rPr>
          <w:rFonts w:asciiTheme="minorHAnsi" w:eastAsia="Calibri" w:hAnsiTheme="minorHAnsi" w:cstheme="minorHAnsi"/>
          <w:color w:val="000000" w:themeColor="text1"/>
          <w:lang w:eastAsia="en-US"/>
        </w:rPr>
        <w:t xml:space="preserve"> </w:t>
      </w:r>
      <w:r w:rsidR="00E91EF5" w:rsidRPr="00F3785D">
        <w:rPr>
          <w:rFonts w:asciiTheme="minorHAnsi" w:eastAsia="Calibri" w:hAnsiTheme="minorHAnsi" w:cstheme="minorHAnsi"/>
          <w:color w:val="000000" w:themeColor="text1"/>
          <w:lang w:eastAsia="en-US"/>
        </w:rPr>
        <w:t>-</w:t>
      </w:r>
      <w:r w:rsidR="0007753D" w:rsidRPr="00F3785D">
        <w:rPr>
          <w:rFonts w:asciiTheme="minorHAnsi" w:eastAsia="Calibri" w:hAnsiTheme="minorHAnsi" w:cstheme="minorHAnsi"/>
          <w:color w:val="000000" w:themeColor="text1"/>
          <w:lang w:eastAsia="en-US"/>
        </w:rPr>
        <w:t xml:space="preserve"> wzór Formularza ofertowego Wykonawcy,</w:t>
      </w:r>
      <w:r w:rsidR="0007753D" w:rsidRPr="00F3785D">
        <w:rPr>
          <w:rFonts w:asciiTheme="minorHAnsi" w:eastAsia="Calibri" w:hAnsiTheme="minorHAnsi" w:cstheme="minorHAnsi"/>
          <w:color w:val="000000" w:themeColor="text1"/>
          <w:lang w:eastAsia="en-US"/>
        </w:rPr>
        <w:br/>
      </w:r>
      <w:r w:rsidR="0007753D" w:rsidRPr="00F3785D">
        <w:rPr>
          <w:rFonts w:asciiTheme="minorHAnsi" w:eastAsia="Calibri" w:hAnsiTheme="minorHAnsi" w:cstheme="minorHAnsi"/>
          <w:b/>
          <w:bCs/>
          <w:color w:val="000000" w:themeColor="text1"/>
          <w:lang w:eastAsia="en-US"/>
        </w:rPr>
        <w:t>2) Zał. nr 2</w:t>
      </w:r>
      <w:r w:rsidR="0007753D" w:rsidRPr="00F3785D">
        <w:rPr>
          <w:rFonts w:asciiTheme="minorHAnsi" w:eastAsia="Calibri" w:hAnsiTheme="minorHAnsi" w:cstheme="minorHAnsi"/>
          <w:color w:val="000000" w:themeColor="text1"/>
          <w:lang w:eastAsia="en-US"/>
        </w:rPr>
        <w:t xml:space="preserve"> </w:t>
      </w:r>
      <w:r w:rsidR="00E91EF5" w:rsidRPr="00F3785D">
        <w:rPr>
          <w:rFonts w:asciiTheme="minorHAnsi" w:eastAsia="Calibri" w:hAnsiTheme="minorHAnsi" w:cstheme="minorHAnsi"/>
          <w:color w:val="000000" w:themeColor="text1"/>
          <w:lang w:eastAsia="en-US"/>
        </w:rPr>
        <w:t>-</w:t>
      </w:r>
      <w:r w:rsidR="0007753D" w:rsidRPr="00F3785D">
        <w:rPr>
          <w:rFonts w:asciiTheme="minorHAnsi" w:eastAsia="Calibri" w:hAnsiTheme="minorHAnsi" w:cstheme="minorHAnsi"/>
          <w:color w:val="000000" w:themeColor="text1"/>
          <w:lang w:eastAsia="en-US"/>
        </w:rPr>
        <w:t xml:space="preserve"> wzór Oświadczenia Wykonawcy o spełnianiu warunków udziału w postępowaniu oraz braku podstaw </w:t>
      </w:r>
      <w:r w:rsidR="00F3785D">
        <w:rPr>
          <w:rFonts w:asciiTheme="minorHAnsi" w:eastAsia="Calibri" w:hAnsiTheme="minorHAnsi" w:cstheme="minorHAnsi"/>
          <w:color w:val="000000" w:themeColor="text1"/>
          <w:lang w:eastAsia="en-US"/>
        </w:rPr>
        <w:br/>
        <w:t xml:space="preserve">                       </w:t>
      </w:r>
      <w:r w:rsidR="0007753D" w:rsidRPr="00F3785D">
        <w:rPr>
          <w:rFonts w:asciiTheme="minorHAnsi" w:eastAsia="Calibri" w:hAnsiTheme="minorHAnsi" w:cstheme="minorHAnsi"/>
          <w:color w:val="000000" w:themeColor="text1"/>
          <w:lang w:eastAsia="en-US"/>
        </w:rPr>
        <w:t>do wykluczenia</w:t>
      </w:r>
      <w:r w:rsidR="00F3785D">
        <w:rPr>
          <w:rFonts w:asciiTheme="minorHAnsi" w:eastAsia="Calibri" w:hAnsiTheme="minorHAnsi" w:cstheme="minorHAnsi"/>
          <w:color w:val="000000" w:themeColor="text1"/>
          <w:lang w:eastAsia="en-US"/>
        </w:rPr>
        <w:t xml:space="preserve"> </w:t>
      </w:r>
      <w:r w:rsidR="0007753D" w:rsidRPr="00F3785D">
        <w:rPr>
          <w:rFonts w:asciiTheme="minorHAnsi" w:eastAsia="Calibri" w:hAnsiTheme="minorHAnsi" w:cstheme="minorHAnsi"/>
          <w:color w:val="000000" w:themeColor="text1"/>
          <w:lang w:eastAsia="en-US"/>
        </w:rPr>
        <w:t xml:space="preserve">na podstawie art. 125 ust. 1 ustawy </w:t>
      </w:r>
      <w:proofErr w:type="spellStart"/>
      <w:r w:rsidR="0007753D" w:rsidRPr="00F3785D">
        <w:rPr>
          <w:rFonts w:asciiTheme="minorHAnsi" w:eastAsia="Calibri" w:hAnsiTheme="minorHAnsi" w:cstheme="minorHAnsi"/>
          <w:color w:val="000000" w:themeColor="text1"/>
          <w:lang w:eastAsia="en-US"/>
        </w:rPr>
        <w:t>Pzp</w:t>
      </w:r>
      <w:proofErr w:type="spellEnd"/>
      <w:r w:rsidR="00B4485E" w:rsidRPr="00F3785D">
        <w:rPr>
          <w:rFonts w:asciiTheme="minorHAnsi" w:eastAsia="Calibri" w:hAnsiTheme="minorHAnsi" w:cstheme="minorHAnsi"/>
          <w:color w:val="000000" w:themeColor="text1"/>
          <w:lang w:eastAsia="en-US"/>
        </w:rPr>
        <w:t>,</w:t>
      </w:r>
      <w:r w:rsidR="0007753D" w:rsidRPr="00F3785D">
        <w:rPr>
          <w:rFonts w:asciiTheme="minorHAnsi" w:eastAsia="Calibri" w:hAnsiTheme="minorHAnsi" w:cstheme="minorHAnsi"/>
          <w:color w:val="000000" w:themeColor="text1"/>
          <w:lang w:eastAsia="en-US"/>
        </w:rPr>
        <w:br/>
      </w:r>
      <w:r w:rsidR="0007753D" w:rsidRPr="00F3785D">
        <w:rPr>
          <w:rFonts w:asciiTheme="minorHAnsi" w:eastAsia="Calibri" w:hAnsiTheme="minorHAnsi" w:cstheme="minorHAnsi"/>
          <w:b/>
          <w:bCs/>
          <w:color w:val="000000" w:themeColor="text1"/>
          <w:lang w:eastAsia="en-US"/>
        </w:rPr>
        <w:t>3) Zał. nr 3</w:t>
      </w:r>
      <w:r w:rsidR="0007753D" w:rsidRPr="00F3785D">
        <w:rPr>
          <w:rFonts w:asciiTheme="minorHAnsi" w:eastAsia="Calibri" w:hAnsiTheme="minorHAnsi" w:cstheme="minorHAnsi"/>
          <w:color w:val="000000" w:themeColor="text1"/>
          <w:lang w:eastAsia="en-US"/>
        </w:rPr>
        <w:t xml:space="preserve"> </w:t>
      </w:r>
      <w:r w:rsidR="00E91EF5" w:rsidRPr="00F3785D">
        <w:rPr>
          <w:rFonts w:asciiTheme="minorHAnsi" w:eastAsia="Calibri" w:hAnsiTheme="minorHAnsi" w:cstheme="minorHAnsi"/>
          <w:color w:val="000000" w:themeColor="text1"/>
          <w:lang w:eastAsia="en-US"/>
        </w:rPr>
        <w:t>-</w:t>
      </w:r>
      <w:r w:rsidR="0007753D" w:rsidRPr="00F3785D">
        <w:rPr>
          <w:rFonts w:asciiTheme="minorHAnsi" w:eastAsia="Calibri" w:hAnsiTheme="minorHAnsi" w:cstheme="minorHAnsi"/>
          <w:color w:val="000000" w:themeColor="text1"/>
          <w:lang w:eastAsia="en-US"/>
        </w:rPr>
        <w:t xml:space="preserve"> wzór Oświadczenia podmiotu udostępniającego zasoby o niepodleganiu wykluczeniu z udziału w </w:t>
      </w:r>
      <w:r w:rsidR="00F3785D">
        <w:rPr>
          <w:rFonts w:asciiTheme="minorHAnsi" w:eastAsia="Calibri" w:hAnsiTheme="minorHAnsi" w:cstheme="minorHAnsi"/>
          <w:color w:val="000000" w:themeColor="text1"/>
          <w:lang w:eastAsia="en-US"/>
        </w:rPr>
        <w:br/>
        <w:t xml:space="preserve">                       </w:t>
      </w:r>
      <w:r w:rsidR="0007753D" w:rsidRPr="00F3785D">
        <w:rPr>
          <w:rFonts w:asciiTheme="minorHAnsi" w:eastAsia="Calibri" w:hAnsiTheme="minorHAnsi" w:cstheme="minorHAnsi"/>
          <w:color w:val="000000" w:themeColor="text1"/>
          <w:lang w:eastAsia="en-US"/>
        </w:rPr>
        <w:t xml:space="preserve">postęp. i spełnieniu war. udziału, </w:t>
      </w:r>
      <w:r w:rsidR="0007753D" w:rsidRPr="00F3785D">
        <w:rPr>
          <w:rFonts w:asciiTheme="minorHAnsi" w:eastAsia="Calibri" w:hAnsiTheme="minorHAnsi" w:cstheme="minorHAnsi"/>
          <w:color w:val="000000" w:themeColor="text1"/>
          <w:lang w:eastAsia="en-US"/>
        </w:rPr>
        <w:br/>
      </w:r>
      <w:r w:rsidR="0007753D" w:rsidRPr="00F3785D">
        <w:rPr>
          <w:rFonts w:asciiTheme="minorHAnsi" w:eastAsia="Calibri" w:hAnsiTheme="minorHAnsi" w:cstheme="minorHAnsi"/>
          <w:b/>
          <w:bCs/>
          <w:color w:val="000000" w:themeColor="text1"/>
          <w:lang w:eastAsia="en-US"/>
        </w:rPr>
        <w:t>4) Zał. nr 4</w:t>
      </w:r>
      <w:r w:rsidR="0007753D" w:rsidRPr="00F3785D">
        <w:rPr>
          <w:rFonts w:asciiTheme="minorHAnsi" w:eastAsia="Calibri" w:hAnsiTheme="minorHAnsi" w:cstheme="minorHAnsi"/>
          <w:color w:val="000000" w:themeColor="text1"/>
          <w:lang w:eastAsia="en-US"/>
        </w:rPr>
        <w:t xml:space="preserve"> </w:t>
      </w:r>
      <w:r w:rsidR="00E91EF5" w:rsidRPr="00F3785D">
        <w:rPr>
          <w:rFonts w:asciiTheme="minorHAnsi" w:eastAsia="Calibri" w:hAnsiTheme="minorHAnsi" w:cstheme="minorHAnsi"/>
          <w:color w:val="000000" w:themeColor="text1"/>
          <w:lang w:eastAsia="en-US"/>
        </w:rPr>
        <w:t>-</w:t>
      </w:r>
      <w:r w:rsidR="0007753D" w:rsidRPr="00F3785D">
        <w:rPr>
          <w:rFonts w:asciiTheme="minorHAnsi" w:eastAsia="Calibri" w:hAnsiTheme="minorHAnsi" w:cstheme="minorHAnsi"/>
          <w:color w:val="000000" w:themeColor="text1"/>
          <w:lang w:eastAsia="en-US"/>
        </w:rPr>
        <w:t xml:space="preserve"> wzór Zobowiązania do oddania Wykonawcy do dyspozycji niezbędnych zasobów na potrzeby </w:t>
      </w:r>
    </w:p>
    <w:p w14:paraId="635C8D13" w14:textId="1C725364" w:rsidR="001D0BD4" w:rsidRPr="00F3785D" w:rsidRDefault="00F3785D" w:rsidP="00F3785D">
      <w:pPr>
        <w:tabs>
          <w:tab w:val="left" w:pos="284"/>
        </w:tabs>
        <w:spacing w:line="276" w:lineRule="auto"/>
        <w:ind w:right="-283"/>
        <w:contextualSpacing/>
        <w:rPr>
          <w:rFonts w:asciiTheme="minorHAnsi" w:hAnsiTheme="minorHAnsi" w:cstheme="minorHAnsi"/>
          <w:bCs/>
          <w:color w:val="000000" w:themeColor="text1"/>
          <w:kern w:val="3"/>
          <w:lang w:eastAsia="zh-CN"/>
        </w:rPr>
      </w:pPr>
      <w:r>
        <w:rPr>
          <w:rFonts w:asciiTheme="minorHAnsi" w:eastAsia="Calibri" w:hAnsiTheme="minorHAnsi" w:cstheme="minorHAnsi"/>
          <w:color w:val="000000" w:themeColor="text1"/>
          <w:lang w:eastAsia="en-US"/>
        </w:rPr>
        <w:t xml:space="preserve">                       </w:t>
      </w:r>
      <w:r w:rsidR="0007753D" w:rsidRPr="00F3785D">
        <w:rPr>
          <w:rFonts w:asciiTheme="minorHAnsi" w:eastAsia="Calibri" w:hAnsiTheme="minorHAnsi" w:cstheme="minorHAnsi"/>
          <w:color w:val="000000" w:themeColor="text1"/>
          <w:lang w:eastAsia="en-US"/>
        </w:rPr>
        <w:t>wykonania zamówienia,</w:t>
      </w:r>
      <w:r w:rsidR="0007753D" w:rsidRPr="00F3785D">
        <w:t xml:space="preserve"> </w:t>
      </w:r>
      <w:r w:rsidR="0007753D" w:rsidRPr="00F3785D">
        <w:rPr>
          <w:rFonts w:asciiTheme="minorHAnsi" w:eastAsia="Calibri" w:hAnsiTheme="minorHAnsi" w:cstheme="minorHAnsi"/>
          <w:color w:val="000000" w:themeColor="text1"/>
          <w:lang w:eastAsia="en-US"/>
        </w:rPr>
        <w:t xml:space="preserve">na podstawie art. 118 ustawy </w:t>
      </w:r>
      <w:proofErr w:type="spellStart"/>
      <w:r w:rsidR="0007753D" w:rsidRPr="00F3785D">
        <w:rPr>
          <w:rFonts w:asciiTheme="minorHAnsi" w:eastAsia="Calibri" w:hAnsiTheme="minorHAnsi" w:cstheme="minorHAnsi"/>
          <w:color w:val="000000" w:themeColor="text1"/>
          <w:lang w:eastAsia="en-US"/>
        </w:rPr>
        <w:t>Pzp</w:t>
      </w:r>
      <w:proofErr w:type="spellEnd"/>
      <w:r w:rsidR="00B4485E" w:rsidRPr="00F3785D">
        <w:rPr>
          <w:rFonts w:asciiTheme="minorHAnsi" w:eastAsia="Calibri" w:hAnsiTheme="minorHAnsi" w:cstheme="minorHAnsi"/>
          <w:color w:val="000000" w:themeColor="text1"/>
          <w:lang w:eastAsia="en-US"/>
        </w:rPr>
        <w:t>,</w:t>
      </w:r>
      <w:r w:rsidR="0007753D" w:rsidRPr="00F3785D">
        <w:rPr>
          <w:rFonts w:asciiTheme="minorHAnsi" w:eastAsia="Calibri" w:hAnsiTheme="minorHAnsi" w:cstheme="minorHAnsi"/>
          <w:color w:val="000000" w:themeColor="text1"/>
          <w:lang w:eastAsia="en-US"/>
        </w:rPr>
        <w:br/>
      </w:r>
      <w:r w:rsidR="0007753D" w:rsidRPr="00F3785D">
        <w:rPr>
          <w:rFonts w:asciiTheme="minorHAnsi" w:eastAsia="Calibri" w:hAnsiTheme="minorHAnsi" w:cstheme="minorHAnsi"/>
          <w:b/>
          <w:bCs/>
          <w:color w:val="000000" w:themeColor="text1"/>
          <w:lang w:eastAsia="en-US"/>
        </w:rPr>
        <w:t>5) Zał. nr 5</w:t>
      </w:r>
      <w:r w:rsidR="0007753D" w:rsidRPr="00F3785D">
        <w:rPr>
          <w:rFonts w:asciiTheme="minorHAnsi" w:eastAsia="Calibri" w:hAnsiTheme="minorHAnsi" w:cstheme="minorHAnsi"/>
          <w:color w:val="000000" w:themeColor="text1"/>
          <w:lang w:eastAsia="en-US"/>
        </w:rPr>
        <w:t xml:space="preserve"> </w:t>
      </w:r>
      <w:r w:rsidR="00E91EF5" w:rsidRPr="00F3785D">
        <w:rPr>
          <w:rFonts w:asciiTheme="minorHAnsi" w:eastAsia="Calibri" w:hAnsiTheme="minorHAnsi" w:cstheme="minorHAnsi"/>
          <w:color w:val="000000" w:themeColor="text1"/>
          <w:lang w:eastAsia="en-US"/>
        </w:rPr>
        <w:t>-</w:t>
      </w:r>
      <w:r w:rsidR="0007753D" w:rsidRPr="00F3785D">
        <w:rPr>
          <w:rFonts w:asciiTheme="minorHAnsi" w:eastAsia="Calibri" w:hAnsiTheme="minorHAnsi" w:cstheme="minorHAnsi"/>
          <w:color w:val="000000" w:themeColor="text1"/>
          <w:lang w:eastAsia="en-US"/>
        </w:rPr>
        <w:t xml:space="preserve"> wzór Oświadczenia Wykonawcy o przynależności lub braku przynależności do tej samej grupy </w:t>
      </w:r>
      <w:r>
        <w:rPr>
          <w:rFonts w:asciiTheme="minorHAnsi" w:eastAsia="Calibri" w:hAnsiTheme="minorHAnsi" w:cstheme="minorHAnsi"/>
          <w:color w:val="000000" w:themeColor="text1"/>
          <w:lang w:eastAsia="en-US"/>
        </w:rPr>
        <w:t xml:space="preserve"> </w:t>
      </w:r>
      <w:r>
        <w:rPr>
          <w:rFonts w:asciiTheme="minorHAnsi" w:eastAsia="Calibri" w:hAnsiTheme="minorHAnsi" w:cstheme="minorHAnsi"/>
          <w:color w:val="000000" w:themeColor="text1"/>
          <w:lang w:eastAsia="en-US"/>
        </w:rPr>
        <w:br/>
        <w:t xml:space="preserve">                       </w:t>
      </w:r>
      <w:r w:rsidR="0007753D" w:rsidRPr="00F3785D">
        <w:rPr>
          <w:rFonts w:asciiTheme="minorHAnsi" w:eastAsia="Calibri" w:hAnsiTheme="minorHAnsi" w:cstheme="minorHAnsi"/>
          <w:color w:val="000000" w:themeColor="text1"/>
          <w:lang w:eastAsia="en-US"/>
        </w:rPr>
        <w:t>kapitałowej,</w:t>
      </w:r>
      <w:r w:rsidR="0007753D" w:rsidRPr="00F3785D">
        <w:rPr>
          <w:rFonts w:asciiTheme="minorHAnsi" w:eastAsia="Calibri" w:hAnsiTheme="minorHAnsi" w:cstheme="minorHAnsi"/>
          <w:color w:val="000000" w:themeColor="text1"/>
          <w:lang w:eastAsia="en-US"/>
        </w:rPr>
        <w:br/>
      </w:r>
      <w:r w:rsidR="0007753D" w:rsidRPr="00F3785D">
        <w:rPr>
          <w:rFonts w:asciiTheme="minorHAnsi" w:eastAsia="Calibri" w:hAnsiTheme="minorHAnsi" w:cstheme="minorHAnsi"/>
          <w:b/>
          <w:bCs/>
          <w:color w:val="000000" w:themeColor="text1"/>
          <w:lang w:eastAsia="en-US"/>
        </w:rPr>
        <w:t>6) Zał. nr 6</w:t>
      </w:r>
      <w:r w:rsidR="0007753D" w:rsidRPr="00F3785D">
        <w:rPr>
          <w:rFonts w:asciiTheme="minorHAnsi" w:eastAsia="Calibri" w:hAnsiTheme="minorHAnsi" w:cstheme="minorHAnsi"/>
          <w:color w:val="000000" w:themeColor="text1"/>
          <w:lang w:eastAsia="en-US"/>
        </w:rPr>
        <w:t xml:space="preserve"> </w:t>
      </w:r>
      <w:r w:rsidR="00E91EF5" w:rsidRPr="00F3785D">
        <w:rPr>
          <w:rFonts w:asciiTheme="minorHAnsi" w:eastAsia="Calibri" w:hAnsiTheme="minorHAnsi" w:cstheme="minorHAnsi"/>
          <w:color w:val="000000" w:themeColor="text1"/>
          <w:lang w:eastAsia="en-US"/>
        </w:rPr>
        <w:t>-</w:t>
      </w:r>
      <w:r w:rsidR="0007753D" w:rsidRPr="00F3785D">
        <w:rPr>
          <w:rFonts w:asciiTheme="minorHAnsi" w:eastAsia="Calibri" w:hAnsiTheme="minorHAnsi" w:cstheme="minorHAnsi"/>
          <w:color w:val="000000" w:themeColor="text1"/>
          <w:lang w:eastAsia="en-US"/>
        </w:rPr>
        <w:t xml:space="preserve"> wzór Wykazu wykonanych robót budowlanych,</w:t>
      </w:r>
      <w:r w:rsidR="0007753D" w:rsidRPr="00F3785D">
        <w:rPr>
          <w:rFonts w:asciiTheme="minorHAnsi" w:eastAsia="Calibri" w:hAnsiTheme="minorHAnsi" w:cstheme="minorHAnsi"/>
          <w:color w:val="000000" w:themeColor="text1"/>
          <w:lang w:eastAsia="en-US"/>
        </w:rPr>
        <w:br/>
      </w:r>
      <w:r w:rsidR="0007753D" w:rsidRPr="00F3785D">
        <w:rPr>
          <w:rFonts w:asciiTheme="minorHAnsi" w:eastAsia="Calibri" w:hAnsiTheme="minorHAnsi" w:cstheme="minorHAnsi"/>
          <w:b/>
          <w:bCs/>
          <w:color w:val="000000" w:themeColor="text1"/>
          <w:lang w:eastAsia="en-US"/>
        </w:rPr>
        <w:t>7) Zał. nr 7</w:t>
      </w:r>
      <w:r w:rsidR="0007753D" w:rsidRPr="00F3785D">
        <w:rPr>
          <w:rFonts w:asciiTheme="minorHAnsi" w:eastAsia="Calibri" w:hAnsiTheme="minorHAnsi" w:cstheme="minorHAnsi"/>
          <w:color w:val="000000" w:themeColor="text1"/>
          <w:lang w:eastAsia="en-US"/>
        </w:rPr>
        <w:t xml:space="preserve"> </w:t>
      </w:r>
      <w:r w:rsidR="00E91EF5" w:rsidRPr="00F3785D">
        <w:rPr>
          <w:rFonts w:asciiTheme="minorHAnsi" w:eastAsia="Calibri" w:hAnsiTheme="minorHAnsi" w:cstheme="minorHAnsi"/>
          <w:color w:val="000000" w:themeColor="text1"/>
          <w:lang w:eastAsia="en-US"/>
        </w:rPr>
        <w:t>-</w:t>
      </w:r>
      <w:r w:rsidR="0007753D" w:rsidRPr="00F3785D">
        <w:rPr>
          <w:rFonts w:asciiTheme="minorHAnsi" w:eastAsia="Calibri" w:hAnsiTheme="minorHAnsi" w:cstheme="minorHAnsi"/>
          <w:color w:val="000000" w:themeColor="text1"/>
          <w:lang w:eastAsia="en-US"/>
        </w:rPr>
        <w:t xml:space="preserve"> wzór Wykazu osób skierowanych przez Wykonawcę do realizacji zamówienia,</w:t>
      </w:r>
      <w:r w:rsidR="0007753D" w:rsidRPr="00F3785D">
        <w:rPr>
          <w:rFonts w:asciiTheme="minorHAnsi" w:eastAsia="Calibri" w:hAnsiTheme="minorHAnsi" w:cstheme="minorHAnsi"/>
          <w:color w:val="000000" w:themeColor="text1"/>
          <w:lang w:eastAsia="en-US"/>
        </w:rPr>
        <w:br/>
      </w:r>
      <w:r w:rsidR="0007753D" w:rsidRPr="00F3785D">
        <w:rPr>
          <w:rFonts w:asciiTheme="minorHAnsi" w:eastAsia="Calibri" w:hAnsiTheme="minorHAnsi" w:cstheme="minorHAnsi"/>
          <w:b/>
          <w:bCs/>
          <w:color w:val="000000" w:themeColor="text1"/>
          <w:lang w:eastAsia="en-US"/>
        </w:rPr>
        <w:t>8) Zał. nr 8</w:t>
      </w:r>
      <w:r w:rsidR="0007753D" w:rsidRPr="00F3785D">
        <w:rPr>
          <w:rFonts w:asciiTheme="minorHAnsi" w:eastAsia="Calibri" w:hAnsiTheme="minorHAnsi" w:cstheme="minorHAnsi"/>
          <w:color w:val="000000" w:themeColor="text1"/>
          <w:lang w:eastAsia="en-US"/>
        </w:rPr>
        <w:t xml:space="preserve"> </w:t>
      </w:r>
      <w:r w:rsidR="00E91EF5" w:rsidRPr="00F3785D">
        <w:rPr>
          <w:rFonts w:asciiTheme="minorHAnsi" w:eastAsia="Calibri" w:hAnsiTheme="minorHAnsi" w:cstheme="minorHAnsi"/>
          <w:color w:val="000000" w:themeColor="text1"/>
          <w:lang w:eastAsia="en-US"/>
        </w:rPr>
        <w:t>-</w:t>
      </w:r>
      <w:r w:rsidR="0007753D" w:rsidRPr="00F3785D">
        <w:rPr>
          <w:rFonts w:asciiTheme="minorHAnsi" w:eastAsia="Calibri" w:hAnsiTheme="minorHAnsi" w:cstheme="minorHAnsi"/>
          <w:color w:val="000000" w:themeColor="text1"/>
          <w:lang w:eastAsia="en-US"/>
        </w:rPr>
        <w:t xml:space="preserve"> wzór Projektowane postanowienia umowy,</w:t>
      </w:r>
      <w:r w:rsidR="0007753D" w:rsidRPr="00F3785D">
        <w:rPr>
          <w:rFonts w:asciiTheme="minorHAnsi" w:eastAsia="Calibri" w:hAnsiTheme="minorHAnsi" w:cstheme="minorHAnsi"/>
          <w:color w:val="000000" w:themeColor="text1"/>
          <w:lang w:eastAsia="en-US"/>
        </w:rPr>
        <w:br/>
      </w:r>
      <w:r w:rsidR="0007753D" w:rsidRPr="00F3785D">
        <w:rPr>
          <w:rFonts w:asciiTheme="minorHAnsi" w:eastAsia="Calibri" w:hAnsiTheme="minorHAnsi" w:cstheme="minorHAnsi"/>
          <w:b/>
          <w:bCs/>
          <w:color w:val="000000" w:themeColor="text1"/>
          <w:lang w:eastAsia="en-US"/>
        </w:rPr>
        <w:lastRenderedPageBreak/>
        <w:t>9) Zał. nr 9</w:t>
      </w:r>
      <w:r w:rsidR="0007753D" w:rsidRPr="00F3785D">
        <w:rPr>
          <w:rFonts w:asciiTheme="minorHAnsi" w:eastAsia="Calibri" w:hAnsiTheme="minorHAnsi" w:cstheme="minorHAnsi"/>
          <w:color w:val="000000" w:themeColor="text1"/>
          <w:lang w:eastAsia="en-US"/>
        </w:rPr>
        <w:t xml:space="preserve"> </w:t>
      </w:r>
      <w:r w:rsidR="00E91EF5" w:rsidRPr="00F3785D">
        <w:rPr>
          <w:rFonts w:asciiTheme="minorHAnsi" w:eastAsia="Calibri" w:hAnsiTheme="minorHAnsi" w:cstheme="minorHAnsi"/>
          <w:color w:val="000000" w:themeColor="text1"/>
          <w:lang w:eastAsia="en-US"/>
        </w:rPr>
        <w:t>-</w:t>
      </w:r>
      <w:r w:rsidR="0007753D" w:rsidRPr="00F3785D">
        <w:rPr>
          <w:rFonts w:asciiTheme="minorHAnsi" w:eastAsia="Calibri" w:hAnsiTheme="minorHAnsi" w:cstheme="minorHAnsi"/>
          <w:color w:val="000000" w:themeColor="text1"/>
          <w:lang w:eastAsia="en-US"/>
        </w:rPr>
        <w:t xml:space="preserve"> wzór Oświadczenie podmiotów wspólnie ubiegających się o zamówienie, zgodnie z art. 117 ust. 4 </w:t>
      </w:r>
      <w:r>
        <w:rPr>
          <w:rFonts w:asciiTheme="minorHAnsi" w:eastAsia="Calibri" w:hAnsiTheme="minorHAnsi" w:cstheme="minorHAnsi"/>
          <w:color w:val="000000" w:themeColor="text1"/>
          <w:lang w:eastAsia="en-US"/>
        </w:rPr>
        <w:br/>
        <w:t xml:space="preserve">                      </w:t>
      </w:r>
      <w:r w:rsidR="0007753D" w:rsidRPr="00F3785D">
        <w:rPr>
          <w:rFonts w:asciiTheme="minorHAnsi" w:eastAsia="Calibri" w:hAnsiTheme="minorHAnsi" w:cstheme="minorHAnsi"/>
          <w:color w:val="000000" w:themeColor="text1"/>
          <w:lang w:eastAsia="en-US"/>
        </w:rPr>
        <w:t xml:space="preserve">ustawy </w:t>
      </w:r>
      <w:proofErr w:type="spellStart"/>
      <w:r w:rsidR="0007753D" w:rsidRPr="00F3785D">
        <w:rPr>
          <w:rFonts w:asciiTheme="minorHAnsi" w:eastAsia="Calibri" w:hAnsiTheme="minorHAnsi" w:cstheme="minorHAnsi"/>
          <w:color w:val="000000" w:themeColor="text1"/>
          <w:lang w:eastAsia="en-US"/>
        </w:rPr>
        <w:t>Pzp</w:t>
      </w:r>
      <w:proofErr w:type="spellEnd"/>
      <w:r w:rsidR="0007753D" w:rsidRPr="00F3785D">
        <w:rPr>
          <w:rFonts w:asciiTheme="minorHAnsi" w:eastAsia="Calibri" w:hAnsiTheme="minorHAnsi" w:cstheme="minorHAnsi"/>
          <w:color w:val="000000" w:themeColor="text1"/>
          <w:lang w:eastAsia="en-US"/>
        </w:rPr>
        <w:t>,</w:t>
      </w:r>
      <w:r w:rsidR="0007753D" w:rsidRPr="00F3785D">
        <w:rPr>
          <w:rFonts w:asciiTheme="minorHAnsi" w:hAnsiTheme="minorHAnsi" w:cstheme="minorHAnsi"/>
          <w:color w:val="000000" w:themeColor="text1"/>
          <w:kern w:val="3"/>
          <w:lang w:eastAsia="zh-CN"/>
        </w:rPr>
        <w:br/>
      </w:r>
      <w:r w:rsidR="0007753D" w:rsidRPr="00F3785D">
        <w:rPr>
          <w:rFonts w:asciiTheme="minorHAnsi" w:hAnsiTheme="minorHAnsi" w:cstheme="minorHAnsi"/>
          <w:b/>
          <w:bCs/>
          <w:color w:val="000000" w:themeColor="text1"/>
          <w:kern w:val="3"/>
          <w:lang w:eastAsia="zh-CN"/>
        </w:rPr>
        <w:t>10) Zał. nr 10</w:t>
      </w:r>
      <w:r w:rsidR="0007753D" w:rsidRPr="00F3785D">
        <w:rPr>
          <w:rFonts w:asciiTheme="minorHAnsi" w:hAnsiTheme="minorHAnsi" w:cstheme="minorHAnsi"/>
          <w:color w:val="000000" w:themeColor="text1"/>
          <w:kern w:val="3"/>
          <w:lang w:eastAsia="zh-CN"/>
        </w:rPr>
        <w:t xml:space="preserve"> – wzór Oświadczenie o aktualności informacji w zakresie podstaw wykluczenia z postępowania </w:t>
      </w:r>
      <w:r>
        <w:rPr>
          <w:rFonts w:asciiTheme="minorHAnsi" w:hAnsiTheme="minorHAnsi" w:cstheme="minorHAnsi"/>
          <w:color w:val="000000" w:themeColor="text1"/>
          <w:kern w:val="3"/>
          <w:lang w:eastAsia="zh-CN"/>
        </w:rPr>
        <w:br/>
        <w:t xml:space="preserve">                       </w:t>
      </w:r>
      <w:r w:rsidR="0007753D" w:rsidRPr="00F3785D">
        <w:rPr>
          <w:rFonts w:asciiTheme="minorHAnsi" w:hAnsiTheme="minorHAnsi" w:cstheme="minorHAnsi"/>
          <w:color w:val="000000" w:themeColor="text1"/>
          <w:kern w:val="3"/>
          <w:lang w:eastAsia="zh-CN"/>
        </w:rPr>
        <w:t xml:space="preserve">zawartych w oświadczeniu, o którym mowa w art. 125 ust.1 ustawy </w:t>
      </w:r>
      <w:proofErr w:type="spellStart"/>
      <w:r w:rsidR="0007753D" w:rsidRPr="00F3785D">
        <w:rPr>
          <w:rFonts w:asciiTheme="minorHAnsi" w:hAnsiTheme="minorHAnsi" w:cstheme="minorHAnsi"/>
          <w:color w:val="000000" w:themeColor="text1"/>
          <w:kern w:val="3"/>
          <w:lang w:eastAsia="zh-CN"/>
        </w:rPr>
        <w:t>Pzp</w:t>
      </w:r>
      <w:proofErr w:type="spellEnd"/>
      <w:r w:rsidR="0007753D" w:rsidRPr="00F3785D">
        <w:rPr>
          <w:rFonts w:asciiTheme="minorHAnsi" w:hAnsiTheme="minorHAnsi" w:cstheme="minorHAnsi"/>
          <w:color w:val="000000" w:themeColor="text1"/>
          <w:kern w:val="3"/>
          <w:lang w:eastAsia="zh-CN"/>
        </w:rPr>
        <w:t xml:space="preserve"> w zakresie podstaw wykluczenia </w:t>
      </w:r>
      <w:r>
        <w:rPr>
          <w:rFonts w:asciiTheme="minorHAnsi" w:hAnsiTheme="minorHAnsi" w:cstheme="minorHAnsi"/>
          <w:color w:val="000000" w:themeColor="text1"/>
          <w:kern w:val="3"/>
          <w:lang w:eastAsia="zh-CN"/>
        </w:rPr>
        <w:br/>
        <w:t xml:space="preserve">                       </w:t>
      </w:r>
      <w:r w:rsidR="0007753D" w:rsidRPr="00F3785D">
        <w:rPr>
          <w:rFonts w:asciiTheme="minorHAnsi" w:hAnsiTheme="minorHAnsi" w:cstheme="minorHAnsi"/>
          <w:color w:val="000000" w:themeColor="text1"/>
          <w:kern w:val="3"/>
          <w:lang w:eastAsia="zh-CN"/>
        </w:rPr>
        <w:t>z postępowania</w:t>
      </w:r>
      <w:r>
        <w:rPr>
          <w:rFonts w:asciiTheme="minorHAnsi" w:hAnsiTheme="minorHAnsi" w:cstheme="minorHAnsi"/>
          <w:color w:val="000000" w:themeColor="text1"/>
          <w:kern w:val="3"/>
          <w:lang w:eastAsia="zh-CN"/>
        </w:rPr>
        <w:t>,</w:t>
      </w:r>
      <w:r w:rsidR="0007753D" w:rsidRPr="00F3785D">
        <w:rPr>
          <w:rFonts w:asciiTheme="minorHAnsi" w:eastAsia="Calibri" w:hAnsiTheme="minorHAnsi" w:cstheme="minorHAnsi"/>
          <w:color w:val="000000" w:themeColor="text1"/>
          <w:lang w:eastAsia="en-US"/>
        </w:rPr>
        <w:br/>
      </w:r>
      <w:r w:rsidR="0007753D" w:rsidRPr="00F3785D">
        <w:rPr>
          <w:rFonts w:asciiTheme="minorHAnsi" w:hAnsiTheme="minorHAnsi" w:cstheme="minorHAnsi"/>
          <w:b/>
          <w:color w:val="000000" w:themeColor="text1"/>
          <w:kern w:val="3"/>
          <w:lang w:eastAsia="zh-CN"/>
        </w:rPr>
        <w:t>11) Zał. nr 11</w:t>
      </w:r>
      <w:r w:rsidR="0007753D" w:rsidRPr="00F3785D">
        <w:rPr>
          <w:rFonts w:asciiTheme="minorHAnsi" w:hAnsiTheme="minorHAnsi" w:cstheme="minorHAnsi"/>
          <w:bCs/>
          <w:color w:val="000000" w:themeColor="text1"/>
          <w:kern w:val="3"/>
          <w:lang w:eastAsia="zh-CN"/>
        </w:rPr>
        <w:t xml:space="preserve"> – Projekt budowlany, tom I, </w:t>
      </w:r>
      <w:r w:rsidR="001D0BD4" w:rsidRPr="00F3785D">
        <w:rPr>
          <w:rFonts w:asciiTheme="minorHAnsi" w:hAnsiTheme="minorHAnsi" w:cstheme="minorHAnsi"/>
          <w:bCs/>
          <w:color w:val="000000" w:themeColor="text1"/>
          <w:kern w:val="3"/>
          <w:lang w:eastAsia="zh-CN"/>
        </w:rPr>
        <w:t>branża konstrukcyjna, branża PZT, architektura</w:t>
      </w:r>
      <w:r w:rsidR="00B4485E" w:rsidRPr="00F3785D">
        <w:rPr>
          <w:rFonts w:asciiTheme="minorHAnsi" w:hAnsiTheme="minorHAnsi" w:cstheme="minorHAnsi"/>
          <w:bCs/>
          <w:color w:val="000000" w:themeColor="text1"/>
          <w:kern w:val="3"/>
          <w:lang w:eastAsia="zh-CN"/>
        </w:rPr>
        <w:t>;</w:t>
      </w:r>
      <w:r w:rsidR="001D0BD4" w:rsidRPr="00F3785D">
        <w:rPr>
          <w:rFonts w:asciiTheme="minorHAnsi" w:hAnsiTheme="minorHAnsi" w:cstheme="minorHAnsi"/>
          <w:bCs/>
          <w:color w:val="000000" w:themeColor="text1"/>
          <w:kern w:val="3"/>
          <w:lang w:eastAsia="zh-CN"/>
        </w:rPr>
        <w:br/>
      </w:r>
      <w:r w:rsidR="00E91EF5" w:rsidRPr="00F3785D">
        <w:rPr>
          <w:rFonts w:asciiTheme="minorHAnsi" w:hAnsiTheme="minorHAnsi" w:cstheme="minorHAnsi"/>
          <w:bCs/>
          <w:color w:val="000000" w:themeColor="text1"/>
          <w:kern w:val="3"/>
          <w:lang w:eastAsia="zh-CN"/>
        </w:rPr>
        <w:t>-</w:t>
      </w:r>
      <w:r w:rsidR="001D0BD4" w:rsidRPr="00F3785D">
        <w:rPr>
          <w:rFonts w:asciiTheme="minorHAnsi" w:hAnsiTheme="minorHAnsi" w:cstheme="minorHAnsi"/>
          <w:bCs/>
          <w:color w:val="000000" w:themeColor="text1"/>
          <w:kern w:val="3"/>
          <w:lang w:eastAsia="zh-CN"/>
        </w:rPr>
        <w:t xml:space="preserve">  Projekt techniczny, tom II, branża technologiczna</w:t>
      </w:r>
      <w:r w:rsidR="00B4485E" w:rsidRPr="00F3785D">
        <w:rPr>
          <w:rFonts w:asciiTheme="minorHAnsi" w:hAnsiTheme="minorHAnsi" w:cstheme="minorHAnsi"/>
          <w:bCs/>
          <w:color w:val="000000" w:themeColor="text1"/>
          <w:kern w:val="3"/>
          <w:lang w:eastAsia="zh-CN"/>
        </w:rPr>
        <w:t>;</w:t>
      </w:r>
      <w:r w:rsidR="001D0BD4" w:rsidRPr="00F3785D">
        <w:rPr>
          <w:rFonts w:asciiTheme="minorHAnsi" w:hAnsiTheme="minorHAnsi" w:cstheme="minorHAnsi"/>
          <w:bCs/>
          <w:color w:val="000000" w:themeColor="text1"/>
          <w:kern w:val="3"/>
          <w:lang w:eastAsia="zh-CN"/>
        </w:rPr>
        <w:t xml:space="preserve"> </w:t>
      </w:r>
    </w:p>
    <w:p w14:paraId="6AE37BE9" w14:textId="0E3C8100" w:rsidR="001010EC" w:rsidRPr="00F3785D" w:rsidRDefault="00E91EF5" w:rsidP="0007753D">
      <w:pPr>
        <w:tabs>
          <w:tab w:val="left" w:pos="284"/>
        </w:tabs>
        <w:spacing w:line="276" w:lineRule="auto"/>
        <w:ind w:right="-141"/>
        <w:contextualSpacing/>
        <w:rPr>
          <w:rFonts w:asciiTheme="minorHAnsi" w:hAnsiTheme="minorHAnsi" w:cstheme="minorHAnsi"/>
          <w:bCs/>
          <w:color w:val="000000" w:themeColor="text1"/>
          <w:kern w:val="3"/>
          <w:lang w:eastAsia="zh-CN"/>
        </w:rPr>
      </w:pPr>
      <w:r w:rsidRPr="00F3785D">
        <w:rPr>
          <w:rFonts w:asciiTheme="minorHAnsi" w:hAnsiTheme="minorHAnsi" w:cstheme="minorHAnsi"/>
          <w:bCs/>
          <w:color w:val="000000" w:themeColor="text1"/>
          <w:kern w:val="3"/>
          <w:lang w:eastAsia="zh-CN"/>
        </w:rPr>
        <w:t>-</w:t>
      </w:r>
      <w:r w:rsidR="001D0BD4" w:rsidRPr="00F3785D">
        <w:rPr>
          <w:rFonts w:asciiTheme="minorHAnsi" w:hAnsiTheme="minorHAnsi" w:cstheme="minorHAnsi"/>
          <w:bCs/>
          <w:color w:val="000000" w:themeColor="text1"/>
          <w:kern w:val="3"/>
          <w:lang w:eastAsia="zh-CN"/>
        </w:rPr>
        <w:t xml:space="preserve">  Projekt techniczny, tom II, branża sanitarna</w:t>
      </w:r>
      <w:r w:rsidR="00B4485E" w:rsidRPr="00F3785D">
        <w:rPr>
          <w:rFonts w:asciiTheme="minorHAnsi" w:hAnsiTheme="minorHAnsi" w:cstheme="minorHAnsi"/>
          <w:bCs/>
          <w:color w:val="000000" w:themeColor="text1"/>
          <w:kern w:val="3"/>
          <w:lang w:eastAsia="zh-CN"/>
        </w:rPr>
        <w:t>;</w:t>
      </w:r>
      <w:r w:rsidR="001D0BD4" w:rsidRPr="00F3785D">
        <w:rPr>
          <w:rFonts w:asciiTheme="minorHAnsi" w:hAnsiTheme="minorHAnsi" w:cstheme="minorHAnsi"/>
          <w:bCs/>
          <w:color w:val="000000" w:themeColor="text1"/>
          <w:kern w:val="3"/>
          <w:lang w:eastAsia="zh-CN"/>
        </w:rPr>
        <w:t xml:space="preserve">    </w:t>
      </w:r>
      <w:r w:rsidR="001D0BD4" w:rsidRPr="00F3785D">
        <w:rPr>
          <w:rFonts w:asciiTheme="minorHAnsi" w:hAnsiTheme="minorHAnsi" w:cstheme="minorHAnsi"/>
          <w:bCs/>
          <w:color w:val="000000" w:themeColor="text1"/>
          <w:kern w:val="3"/>
          <w:lang w:eastAsia="zh-CN"/>
        </w:rPr>
        <w:br/>
      </w:r>
      <w:r w:rsidRPr="00F3785D">
        <w:rPr>
          <w:rFonts w:asciiTheme="minorHAnsi" w:hAnsiTheme="minorHAnsi" w:cstheme="minorHAnsi"/>
          <w:bCs/>
          <w:color w:val="000000" w:themeColor="text1"/>
          <w:kern w:val="3"/>
          <w:lang w:eastAsia="zh-CN"/>
        </w:rPr>
        <w:t>-</w:t>
      </w:r>
      <w:r w:rsidR="001D0BD4" w:rsidRPr="00F3785D">
        <w:rPr>
          <w:rFonts w:asciiTheme="minorHAnsi" w:hAnsiTheme="minorHAnsi" w:cstheme="minorHAnsi"/>
          <w:bCs/>
          <w:color w:val="000000" w:themeColor="text1"/>
          <w:kern w:val="3"/>
          <w:lang w:eastAsia="zh-CN"/>
        </w:rPr>
        <w:t xml:space="preserve">  Projekt techniczny, tom II, branża elektryczna</w:t>
      </w:r>
      <w:r w:rsidR="00B4485E" w:rsidRPr="00F3785D">
        <w:rPr>
          <w:rFonts w:asciiTheme="minorHAnsi" w:hAnsiTheme="minorHAnsi" w:cstheme="minorHAnsi"/>
          <w:bCs/>
          <w:color w:val="000000" w:themeColor="text1"/>
          <w:kern w:val="3"/>
          <w:lang w:eastAsia="zh-CN"/>
        </w:rPr>
        <w:t>;</w:t>
      </w:r>
      <w:r w:rsidR="001D0BD4" w:rsidRPr="00F3785D">
        <w:rPr>
          <w:rFonts w:asciiTheme="minorHAnsi" w:hAnsiTheme="minorHAnsi" w:cstheme="minorHAnsi"/>
          <w:bCs/>
          <w:color w:val="000000" w:themeColor="text1"/>
          <w:kern w:val="3"/>
          <w:lang w:eastAsia="zh-CN"/>
        </w:rPr>
        <w:br/>
      </w:r>
      <w:r w:rsidRPr="00F3785D">
        <w:rPr>
          <w:rFonts w:asciiTheme="minorHAnsi" w:hAnsiTheme="minorHAnsi" w:cstheme="minorHAnsi"/>
          <w:bCs/>
          <w:color w:val="000000" w:themeColor="text1"/>
          <w:kern w:val="3"/>
          <w:lang w:eastAsia="zh-CN"/>
        </w:rPr>
        <w:t>-</w:t>
      </w:r>
      <w:r w:rsidR="001D0BD4" w:rsidRPr="00F3785D">
        <w:rPr>
          <w:rFonts w:asciiTheme="minorHAnsi" w:hAnsiTheme="minorHAnsi" w:cstheme="minorHAnsi"/>
          <w:bCs/>
          <w:color w:val="000000" w:themeColor="text1"/>
          <w:kern w:val="3"/>
          <w:lang w:eastAsia="zh-CN"/>
        </w:rPr>
        <w:t xml:space="preserve">  Projekt techniczny, tom II, branża drogowa</w:t>
      </w:r>
      <w:r w:rsidR="00B4485E" w:rsidRPr="00F3785D">
        <w:rPr>
          <w:rFonts w:asciiTheme="minorHAnsi" w:hAnsiTheme="minorHAnsi" w:cstheme="minorHAnsi"/>
          <w:bCs/>
          <w:color w:val="000000" w:themeColor="text1"/>
          <w:kern w:val="3"/>
          <w:lang w:eastAsia="zh-CN"/>
        </w:rPr>
        <w:t>;</w:t>
      </w:r>
      <w:r w:rsidR="0007753D" w:rsidRPr="00F3785D">
        <w:rPr>
          <w:rFonts w:asciiTheme="minorHAnsi" w:hAnsiTheme="minorHAnsi" w:cstheme="minorHAnsi"/>
          <w:b/>
          <w:color w:val="000000" w:themeColor="text1"/>
          <w:kern w:val="3"/>
          <w:lang w:eastAsia="zh-CN"/>
        </w:rPr>
        <w:br/>
        <w:t xml:space="preserve">12) Zał. nr </w:t>
      </w:r>
      <w:r w:rsidR="001D0BD4" w:rsidRPr="00F3785D">
        <w:rPr>
          <w:rFonts w:asciiTheme="minorHAnsi" w:hAnsiTheme="minorHAnsi" w:cstheme="minorHAnsi"/>
          <w:b/>
          <w:color w:val="000000" w:themeColor="text1"/>
          <w:kern w:val="3"/>
          <w:lang w:eastAsia="zh-CN"/>
        </w:rPr>
        <w:t>12</w:t>
      </w:r>
      <w:r w:rsidR="001D0BD4" w:rsidRPr="00F3785D">
        <w:rPr>
          <w:rFonts w:asciiTheme="minorHAnsi" w:hAnsiTheme="minorHAnsi" w:cstheme="minorHAnsi"/>
          <w:bCs/>
          <w:color w:val="000000" w:themeColor="text1"/>
          <w:kern w:val="3"/>
          <w:lang w:eastAsia="zh-CN"/>
        </w:rPr>
        <w:t xml:space="preserve"> –  Projekt wykonawczy, branża  architektura</w:t>
      </w:r>
      <w:r w:rsidR="00B4485E" w:rsidRPr="00F3785D">
        <w:rPr>
          <w:rFonts w:asciiTheme="minorHAnsi" w:hAnsiTheme="minorHAnsi" w:cstheme="minorHAnsi"/>
          <w:bCs/>
          <w:color w:val="000000" w:themeColor="text1"/>
          <w:kern w:val="3"/>
          <w:lang w:eastAsia="zh-CN"/>
        </w:rPr>
        <w:t>;</w:t>
      </w:r>
      <w:r w:rsidR="001D0BD4" w:rsidRPr="00F3785D">
        <w:rPr>
          <w:rFonts w:asciiTheme="minorHAnsi" w:hAnsiTheme="minorHAnsi" w:cstheme="minorHAnsi"/>
          <w:bCs/>
          <w:color w:val="000000" w:themeColor="text1"/>
          <w:kern w:val="3"/>
          <w:lang w:eastAsia="zh-CN"/>
        </w:rPr>
        <w:br/>
      </w:r>
      <w:r w:rsidRPr="00F3785D">
        <w:rPr>
          <w:rFonts w:asciiTheme="minorHAnsi" w:hAnsiTheme="minorHAnsi" w:cstheme="minorHAnsi"/>
          <w:bCs/>
          <w:color w:val="000000" w:themeColor="text1"/>
          <w:kern w:val="3"/>
          <w:lang w:eastAsia="zh-CN"/>
        </w:rPr>
        <w:t>-</w:t>
      </w:r>
      <w:r w:rsidR="001D0BD4" w:rsidRPr="00F3785D">
        <w:rPr>
          <w:rFonts w:asciiTheme="minorHAnsi" w:hAnsiTheme="minorHAnsi" w:cstheme="minorHAnsi"/>
          <w:bCs/>
          <w:color w:val="000000" w:themeColor="text1"/>
          <w:kern w:val="3"/>
          <w:lang w:eastAsia="zh-CN"/>
        </w:rPr>
        <w:t xml:space="preserve">  Projekt wykonawczy, branża drogowa</w:t>
      </w:r>
      <w:r w:rsidR="00B4485E" w:rsidRPr="00F3785D">
        <w:rPr>
          <w:rFonts w:asciiTheme="minorHAnsi" w:hAnsiTheme="minorHAnsi" w:cstheme="minorHAnsi"/>
          <w:bCs/>
          <w:color w:val="000000" w:themeColor="text1"/>
          <w:kern w:val="3"/>
          <w:lang w:eastAsia="zh-CN"/>
        </w:rPr>
        <w:t>;</w:t>
      </w:r>
      <w:r w:rsidR="00604F6E" w:rsidRPr="00F3785D">
        <w:rPr>
          <w:rFonts w:asciiTheme="minorHAnsi" w:hAnsiTheme="minorHAnsi" w:cstheme="minorHAnsi"/>
          <w:bCs/>
          <w:color w:val="000000" w:themeColor="text1"/>
          <w:kern w:val="3"/>
          <w:lang w:eastAsia="zh-CN"/>
        </w:rPr>
        <w:br/>
      </w:r>
      <w:r w:rsidRPr="00F3785D">
        <w:rPr>
          <w:rFonts w:asciiTheme="minorHAnsi" w:hAnsiTheme="minorHAnsi" w:cstheme="minorHAnsi"/>
          <w:bCs/>
          <w:color w:val="000000" w:themeColor="text1"/>
          <w:kern w:val="3"/>
          <w:lang w:eastAsia="zh-CN"/>
        </w:rPr>
        <w:t>-</w:t>
      </w:r>
      <w:r w:rsidR="001D0BD4" w:rsidRPr="00F3785D">
        <w:rPr>
          <w:rFonts w:asciiTheme="minorHAnsi" w:hAnsiTheme="minorHAnsi" w:cstheme="minorHAnsi"/>
          <w:bCs/>
          <w:color w:val="000000" w:themeColor="text1"/>
          <w:kern w:val="3"/>
          <w:lang w:eastAsia="zh-CN"/>
        </w:rPr>
        <w:t xml:space="preserve">  Projekt wykonawczy, branża elektryczna</w:t>
      </w:r>
      <w:r w:rsidR="00B4485E" w:rsidRPr="00F3785D">
        <w:rPr>
          <w:rFonts w:asciiTheme="minorHAnsi" w:hAnsiTheme="minorHAnsi" w:cstheme="minorHAnsi"/>
          <w:bCs/>
          <w:color w:val="000000" w:themeColor="text1"/>
          <w:kern w:val="3"/>
          <w:lang w:eastAsia="zh-CN"/>
        </w:rPr>
        <w:t>;</w:t>
      </w:r>
      <w:r w:rsidR="00604F6E" w:rsidRPr="00F3785D">
        <w:rPr>
          <w:rFonts w:asciiTheme="minorHAnsi" w:hAnsiTheme="minorHAnsi" w:cstheme="minorHAnsi"/>
          <w:bCs/>
          <w:color w:val="000000" w:themeColor="text1"/>
          <w:kern w:val="3"/>
          <w:lang w:eastAsia="zh-CN"/>
        </w:rPr>
        <w:br/>
      </w:r>
      <w:r w:rsidRPr="00F3785D">
        <w:rPr>
          <w:rFonts w:asciiTheme="minorHAnsi" w:hAnsiTheme="minorHAnsi" w:cstheme="minorHAnsi"/>
          <w:bCs/>
          <w:color w:val="000000" w:themeColor="text1"/>
          <w:kern w:val="3"/>
          <w:lang w:eastAsia="zh-CN"/>
        </w:rPr>
        <w:t>-</w:t>
      </w:r>
      <w:r w:rsidR="001D0BD4" w:rsidRPr="00F3785D">
        <w:rPr>
          <w:rFonts w:asciiTheme="minorHAnsi" w:hAnsiTheme="minorHAnsi" w:cstheme="minorHAnsi"/>
          <w:bCs/>
          <w:color w:val="000000" w:themeColor="text1"/>
          <w:kern w:val="3"/>
          <w:lang w:eastAsia="zh-CN"/>
        </w:rPr>
        <w:t xml:space="preserve">  Projekt wykonawczy, branża konstrukcyjna</w:t>
      </w:r>
      <w:r w:rsidR="00B4485E" w:rsidRPr="00F3785D">
        <w:rPr>
          <w:rFonts w:asciiTheme="minorHAnsi" w:hAnsiTheme="minorHAnsi" w:cstheme="minorHAnsi"/>
          <w:bCs/>
          <w:color w:val="000000" w:themeColor="text1"/>
          <w:kern w:val="3"/>
          <w:lang w:eastAsia="zh-CN"/>
        </w:rPr>
        <w:t>;</w:t>
      </w:r>
      <w:r w:rsidR="00604F6E" w:rsidRPr="00F3785D">
        <w:rPr>
          <w:rFonts w:asciiTheme="minorHAnsi" w:hAnsiTheme="minorHAnsi" w:cstheme="minorHAnsi"/>
          <w:bCs/>
          <w:color w:val="000000" w:themeColor="text1"/>
          <w:kern w:val="3"/>
          <w:lang w:eastAsia="zh-CN"/>
        </w:rPr>
        <w:br/>
      </w:r>
      <w:r w:rsidRPr="00F3785D">
        <w:rPr>
          <w:rFonts w:asciiTheme="minorHAnsi" w:hAnsiTheme="minorHAnsi" w:cstheme="minorHAnsi"/>
          <w:bCs/>
          <w:color w:val="000000" w:themeColor="text1"/>
          <w:kern w:val="3"/>
          <w:lang w:eastAsia="zh-CN"/>
        </w:rPr>
        <w:t>-</w:t>
      </w:r>
      <w:r w:rsidR="001D0BD4" w:rsidRPr="00F3785D">
        <w:rPr>
          <w:rFonts w:asciiTheme="minorHAnsi" w:hAnsiTheme="minorHAnsi" w:cstheme="minorHAnsi"/>
          <w:bCs/>
          <w:color w:val="000000" w:themeColor="text1"/>
          <w:kern w:val="3"/>
          <w:lang w:eastAsia="zh-CN"/>
        </w:rPr>
        <w:t xml:space="preserve">  Projekt wykonawczy, branża sanitarna</w:t>
      </w:r>
      <w:r w:rsidR="00B4485E" w:rsidRPr="00F3785D">
        <w:rPr>
          <w:rFonts w:asciiTheme="minorHAnsi" w:hAnsiTheme="minorHAnsi" w:cstheme="minorHAnsi"/>
          <w:bCs/>
          <w:color w:val="000000" w:themeColor="text1"/>
          <w:kern w:val="3"/>
          <w:lang w:eastAsia="zh-CN"/>
        </w:rPr>
        <w:t>;</w:t>
      </w:r>
      <w:r w:rsidR="001D0BD4" w:rsidRPr="00F3785D">
        <w:rPr>
          <w:rFonts w:asciiTheme="minorHAnsi" w:hAnsiTheme="minorHAnsi" w:cstheme="minorHAnsi"/>
          <w:bCs/>
          <w:color w:val="000000" w:themeColor="text1"/>
          <w:kern w:val="3"/>
          <w:lang w:eastAsia="zh-CN"/>
        </w:rPr>
        <w:br/>
      </w:r>
      <w:r w:rsidRPr="00F3785D">
        <w:rPr>
          <w:rFonts w:asciiTheme="minorHAnsi" w:hAnsiTheme="minorHAnsi" w:cstheme="minorHAnsi"/>
          <w:bCs/>
          <w:color w:val="000000" w:themeColor="text1"/>
          <w:kern w:val="3"/>
          <w:lang w:eastAsia="zh-CN"/>
        </w:rPr>
        <w:t>-</w:t>
      </w:r>
      <w:r w:rsidR="001D0BD4" w:rsidRPr="00F3785D">
        <w:rPr>
          <w:rFonts w:asciiTheme="minorHAnsi" w:hAnsiTheme="minorHAnsi" w:cstheme="minorHAnsi"/>
          <w:bCs/>
          <w:color w:val="000000" w:themeColor="text1"/>
          <w:kern w:val="3"/>
          <w:lang w:eastAsia="zh-CN"/>
        </w:rPr>
        <w:t xml:space="preserve">  Projekt wykonawczy, branża technologiczna</w:t>
      </w:r>
      <w:r w:rsidR="00B4485E" w:rsidRPr="00F3785D">
        <w:rPr>
          <w:rFonts w:asciiTheme="minorHAnsi" w:hAnsiTheme="minorHAnsi" w:cstheme="minorHAnsi"/>
          <w:bCs/>
          <w:color w:val="000000" w:themeColor="text1"/>
          <w:kern w:val="3"/>
          <w:lang w:eastAsia="zh-CN"/>
        </w:rPr>
        <w:t>;</w:t>
      </w:r>
      <w:r w:rsidR="001D0BD4" w:rsidRPr="00F3785D">
        <w:rPr>
          <w:rFonts w:asciiTheme="minorHAnsi" w:hAnsiTheme="minorHAnsi" w:cstheme="minorHAnsi"/>
          <w:bCs/>
          <w:color w:val="000000" w:themeColor="text1"/>
          <w:kern w:val="3"/>
          <w:lang w:eastAsia="zh-CN"/>
        </w:rPr>
        <w:br/>
      </w:r>
      <w:r w:rsidR="0007753D" w:rsidRPr="00F3785D">
        <w:rPr>
          <w:rFonts w:asciiTheme="minorHAnsi" w:hAnsiTheme="minorHAnsi" w:cstheme="minorHAnsi"/>
          <w:b/>
          <w:color w:val="000000" w:themeColor="text1"/>
          <w:kern w:val="3"/>
          <w:lang w:eastAsia="zh-CN"/>
        </w:rPr>
        <w:t>1</w:t>
      </w:r>
      <w:r w:rsidR="001D0BD4" w:rsidRPr="00F3785D">
        <w:rPr>
          <w:rFonts w:asciiTheme="minorHAnsi" w:hAnsiTheme="minorHAnsi" w:cstheme="minorHAnsi"/>
          <w:b/>
          <w:color w:val="000000" w:themeColor="text1"/>
          <w:kern w:val="3"/>
          <w:lang w:eastAsia="zh-CN"/>
        </w:rPr>
        <w:t>3</w:t>
      </w:r>
      <w:r w:rsidR="0007753D" w:rsidRPr="00F3785D">
        <w:rPr>
          <w:rFonts w:asciiTheme="minorHAnsi" w:hAnsiTheme="minorHAnsi" w:cstheme="minorHAnsi"/>
          <w:b/>
          <w:color w:val="000000" w:themeColor="text1"/>
          <w:kern w:val="3"/>
          <w:lang w:eastAsia="zh-CN"/>
        </w:rPr>
        <w:t xml:space="preserve">) </w:t>
      </w:r>
      <w:bookmarkStart w:id="13" w:name="_Hlk166677828"/>
      <w:r w:rsidR="0007753D" w:rsidRPr="00F3785D">
        <w:rPr>
          <w:rFonts w:asciiTheme="minorHAnsi" w:hAnsiTheme="minorHAnsi" w:cstheme="minorHAnsi"/>
          <w:b/>
          <w:color w:val="000000" w:themeColor="text1"/>
          <w:kern w:val="3"/>
          <w:lang w:eastAsia="zh-CN"/>
        </w:rPr>
        <w:t>Zał. nr 1</w:t>
      </w:r>
      <w:r w:rsidR="001D0BD4" w:rsidRPr="00F3785D">
        <w:rPr>
          <w:rFonts w:asciiTheme="minorHAnsi" w:hAnsiTheme="minorHAnsi" w:cstheme="minorHAnsi"/>
          <w:b/>
          <w:color w:val="000000" w:themeColor="text1"/>
          <w:kern w:val="3"/>
          <w:lang w:eastAsia="zh-CN"/>
        </w:rPr>
        <w:t>3</w:t>
      </w:r>
      <w:r w:rsidR="001010EC" w:rsidRPr="00F3785D">
        <w:rPr>
          <w:rFonts w:asciiTheme="minorHAnsi" w:hAnsiTheme="minorHAnsi" w:cstheme="minorHAnsi"/>
          <w:bCs/>
          <w:color w:val="000000" w:themeColor="text1"/>
          <w:kern w:val="3"/>
          <w:lang w:eastAsia="zh-CN"/>
        </w:rPr>
        <w:t xml:space="preserve"> </w:t>
      </w:r>
      <w:r w:rsidRPr="00F3785D">
        <w:rPr>
          <w:rFonts w:asciiTheme="minorHAnsi" w:hAnsiTheme="minorHAnsi" w:cstheme="minorHAnsi"/>
          <w:bCs/>
          <w:color w:val="000000" w:themeColor="text1"/>
          <w:kern w:val="3"/>
          <w:lang w:eastAsia="zh-CN"/>
        </w:rPr>
        <w:t>-</w:t>
      </w:r>
      <w:r w:rsidR="001010EC" w:rsidRPr="00F3785D">
        <w:rPr>
          <w:rFonts w:asciiTheme="minorHAnsi" w:hAnsiTheme="minorHAnsi" w:cstheme="minorHAnsi"/>
          <w:bCs/>
          <w:color w:val="000000" w:themeColor="text1"/>
          <w:kern w:val="3"/>
          <w:lang w:eastAsia="zh-CN"/>
        </w:rPr>
        <w:t xml:space="preserve"> STYWIOR branża architektoniczno-budowlana</w:t>
      </w:r>
      <w:r w:rsidR="00B4485E" w:rsidRPr="00F3785D">
        <w:rPr>
          <w:rFonts w:asciiTheme="minorHAnsi" w:hAnsiTheme="minorHAnsi" w:cstheme="minorHAnsi"/>
          <w:bCs/>
          <w:color w:val="000000" w:themeColor="text1"/>
          <w:kern w:val="3"/>
          <w:lang w:eastAsia="zh-CN"/>
        </w:rPr>
        <w:t>;</w:t>
      </w:r>
      <w:r w:rsidR="001010EC" w:rsidRPr="00F3785D">
        <w:rPr>
          <w:rFonts w:asciiTheme="minorHAnsi" w:hAnsiTheme="minorHAnsi" w:cstheme="minorHAnsi"/>
          <w:bCs/>
          <w:color w:val="000000" w:themeColor="text1"/>
          <w:kern w:val="3"/>
          <w:lang w:eastAsia="zh-CN"/>
        </w:rPr>
        <w:br/>
      </w:r>
      <w:bookmarkEnd w:id="13"/>
      <w:r w:rsidR="001010EC" w:rsidRPr="00F3785D">
        <w:rPr>
          <w:rFonts w:asciiTheme="minorHAnsi" w:hAnsiTheme="minorHAnsi" w:cstheme="minorHAnsi"/>
          <w:b/>
          <w:color w:val="000000" w:themeColor="text1"/>
          <w:kern w:val="3"/>
          <w:lang w:eastAsia="zh-CN"/>
        </w:rPr>
        <w:t>14) Zał. nr 14</w:t>
      </w:r>
      <w:r w:rsidR="001010EC" w:rsidRPr="00F3785D">
        <w:rPr>
          <w:rFonts w:asciiTheme="minorHAnsi" w:hAnsiTheme="minorHAnsi" w:cstheme="minorHAnsi"/>
          <w:bCs/>
          <w:color w:val="000000" w:themeColor="text1"/>
          <w:kern w:val="3"/>
          <w:lang w:eastAsia="zh-CN"/>
        </w:rPr>
        <w:t xml:space="preserve"> </w:t>
      </w:r>
      <w:r w:rsidRPr="00F3785D">
        <w:rPr>
          <w:rFonts w:asciiTheme="minorHAnsi" w:hAnsiTheme="minorHAnsi" w:cstheme="minorHAnsi"/>
          <w:bCs/>
          <w:color w:val="000000" w:themeColor="text1"/>
          <w:kern w:val="3"/>
          <w:lang w:eastAsia="zh-CN"/>
        </w:rPr>
        <w:t>-</w:t>
      </w:r>
      <w:r w:rsidR="001010EC" w:rsidRPr="00F3785D">
        <w:rPr>
          <w:rFonts w:asciiTheme="minorHAnsi" w:hAnsiTheme="minorHAnsi" w:cstheme="minorHAnsi"/>
          <w:bCs/>
          <w:color w:val="000000" w:themeColor="text1"/>
          <w:kern w:val="3"/>
          <w:lang w:eastAsia="zh-CN"/>
        </w:rPr>
        <w:t xml:space="preserve"> STYWIOR branża drogowa</w:t>
      </w:r>
      <w:r w:rsidR="00B4485E" w:rsidRPr="00F3785D">
        <w:rPr>
          <w:rFonts w:asciiTheme="minorHAnsi" w:hAnsiTheme="minorHAnsi" w:cstheme="minorHAnsi"/>
          <w:bCs/>
          <w:color w:val="000000" w:themeColor="text1"/>
          <w:kern w:val="3"/>
          <w:lang w:eastAsia="zh-CN"/>
        </w:rPr>
        <w:t>;</w:t>
      </w:r>
      <w:r w:rsidR="001010EC" w:rsidRPr="00F3785D">
        <w:rPr>
          <w:rFonts w:asciiTheme="minorHAnsi" w:hAnsiTheme="minorHAnsi" w:cstheme="minorHAnsi"/>
          <w:bCs/>
          <w:color w:val="000000" w:themeColor="text1"/>
          <w:kern w:val="3"/>
          <w:lang w:eastAsia="zh-CN"/>
        </w:rPr>
        <w:br/>
      </w:r>
      <w:r w:rsidR="001010EC" w:rsidRPr="00F3785D">
        <w:rPr>
          <w:rFonts w:asciiTheme="minorHAnsi" w:hAnsiTheme="minorHAnsi" w:cstheme="minorHAnsi"/>
          <w:b/>
          <w:color w:val="000000" w:themeColor="text1"/>
          <w:kern w:val="3"/>
          <w:lang w:eastAsia="zh-CN"/>
        </w:rPr>
        <w:t>15) Zał. nr 15</w:t>
      </w:r>
      <w:r w:rsidR="001010EC" w:rsidRPr="00F3785D">
        <w:rPr>
          <w:rFonts w:asciiTheme="minorHAnsi" w:hAnsiTheme="minorHAnsi" w:cstheme="minorHAnsi"/>
          <w:bCs/>
          <w:color w:val="000000" w:themeColor="text1"/>
          <w:kern w:val="3"/>
          <w:lang w:eastAsia="zh-CN"/>
        </w:rPr>
        <w:t xml:space="preserve"> </w:t>
      </w:r>
      <w:r w:rsidRPr="00F3785D">
        <w:rPr>
          <w:rFonts w:asciiTheme="minorHAnsi" w:hAnsiTheme="minorHAnsi" w:cstheme="minorHAnsi"/>
          <w:bCs/>
          <w:color w:val="000000" w:themeColor="text1"/>
          <w:kern w:val="3"/>
          <w:lang w:eastAsia="zh-CN"/>
        </w:rPr>
        <w:t>-</w:t>
      </w:r>
      <w:r w:rsidR="001010EC" w:rsidRPr="00F3785D">
        <w:rPr>
          <w:rFonts w:asciiTheme="minorHAnsi" w:hAnsiTheme="minorHAnsi" w:cstheme="minorHAnsi"/>
          <w:bCs/>
          <w:color w:val="000000" w:themeColor="text1"/>
          <w:kern w:val="3"/>
          <w:lang w:eastAsia="zh-CN"/>
        </w:rPr>
        <w:t xml:space="preserve"> STYWIOR branża elektryczna</w:t>
      </w:r>
      <w:r w:rsidR="00B4485E" w:rsidRPr="00F3785D">
        <w:rPr>
          <w:rFonts w:asciiTheme="minorHAnsi" w:hAnsiTheme="minorHAnsi" w:cstheme="minorHAnsi"/>
          <w:bCs/>
          <w:color w:val="000000" w:themeColor="text1"/>
          <w:kern w:val="3"/>
          <w:lang w:eastAsia="zh-CN"/>
        </w:rPr>
        <w:t>;</w:t>
      </w:r>
      <w:r w:rsidR="001010EC" w:rsidRPr="00F3785D">
        <w:rPr>
          <w:rFonts w:asciiTheme="minorHAnsi" w:hAnsiTheme="minorHAnsi" w:cstheme="minorHAnsi"/>
          <w:bCs/>
          <w:color w:val="000000" w:themeColor="text1"/>
          <w:kern w:val="3"/>
          <w:lang w:eastAsia="zh-CN"/>
        </w:rPr>
        <w:br/>
      </w:r>
      <w:r w:rsidR="001010EC" w:rsidRPr="00F3785D">
        <w:rPr>
          <w:rFonts w:asciiTheme="minorHAnsi" w:hAnsiTheme="minorHAnsi" w:cstheme="minorHAnsi"/>
          <w:b/>
          <w:color w:val="000000" w:themeColor="text1"/>
          <w:kern w:val="3"/>
          <w:lang w:eastAsia="zh-CN"/>
        </w:rPr>
        <w:t>16) Zał. nr 16</w:t>
      </w:r>
      <w:r w:rsidR="001010EC" w:rsidRPr="00F3785D">
        <w:rPr>
          <w:rFonts w:asciiTheme="minorHAnsi" w:hAnsiTheme="minorHAnsi" w:cstheme="minorHAnsi"/>
          <w:bCs/>
          <w:color w:val="000000" w:themeColor="text1"/>
          <w:kern w:val="3"/>
          <w:lang w:eastAsia="zh-CN"/>
        </w:rPr>
        <w:t xml:space="preserve"> </w:t>
      </w:r>
      <w:r w:rsidRPr="00F3785D">
        <w:rPr>
          <w:rFonts w:asciiTheme="minorHAnsi" w:hAnsiTheme="minorHAnsi" w:cstheme="minorHAnsi"/>
          <w:bCs/>
          <w:color w:val="000000" w:themeColor="text1"/>
          <w:kern w:val="3"/>
          <w:lang w:eastAsia="zh-CN"/>
        </w:rPr>
        <w:t>-</w:t>
      </w:r>
      <w:r w:rsidR="001010EC" w:rsidRPr="00F3785D">
        <w:rPr>
          <w:rFonts w:asciiTheme="minorHAnsi" w:hAnsiTheme="minorHAnsi" w:cstheme="minorHAnsi"/>
          <w:bCs/>
          <w:color w:val="000000" w:themeColor="text1"/>
          <w:kern w:val="3"/>
          <w:lang w:eastAsia="zh-CN"/>
        </w:rPr>
        <w:t xml:space="preserve"> STYWIOR branża technologia – sieci </w:t>
      </w:r>
      <w:r w:rsidR="001020F4" w:rsidRPr="00F3785D">
        <w:rPr>
          <w:rFonts w:asciiTheme="minorHAnsi" w:hAnsiTheme="minorHAnsi" w:cstheme="minorHAnsi"/>
          <w:bCs/>
          <w:color w:val="000000" w:themeColor="text1"/>
          <w:kern w:val="3"/>
          <w:lang w:eastAsia="zh-CN"/>
        </w:rPr>
        <w:t>między obiektowe</w:t>
      </w:r>
      <w:r w:rsidR="001010EC" w:rsidRPr="00F3785D">
        <w:rPr>
          <w:rFonts w:asciiTheme="minorHAnsi" w:hAnsiTheme="minorHAnsi" w:cstheme="minorHAnsi"/>
          <w:bCs/>
          <w:color w:val="000000" w:themeColor="text1"/>
          <w:kern w:val="3"/>
          <w:lang w:eastAsia="zh-CN"/>
        </w:rPr>
        <w:t>, technologia, wymagania ogólne</w:t>
      </w:r>
      <w:r w:rsidR="00B4485E" w:rsidRPr="00F3785D">
        <w:rPr>
          <w:rFonts w:asciiTheme="minorHAnsi" w:hAnsiTheme="minorHAnsi" w:cstheme="minorHAnsi"/>
          <w:bCs/>
          <w:color w:val="000000" w:themeColor="text1"/>
          <w:kern w:val="3"/>
          <w:lang w:eastAsia="zh-CN"/>
        </w:rPr>
        <w:t>;</w:t>
      </w:r>
    </w:p>
    <w:p w14:paraId="4E612D55" w14:textId="016F8141" w:rsidR="00E91EF5" w:rsidRPr="00F3785D" w:rsidRDefault="001010EC" w:rsidP="00335CDE">
      <w:pPr>
        <w:tabs>
          <w:tab w:val="left" w:pos="284"/>
        </w:tabs>
        <w:spacing w:line="276" w:lineRule="auto"/>
        <w:ind w:right="-141"/>
        <w:contextualSpacing/>
        <w:rPr>
          <w:rFonts w:asciiTheme="minorHAnsi" w:hAnsiTheme="minorHAnsi" w:cstheme="minorHAnsi"/>
          <w:bCs/>
          <w:color w:val="000000" w:themeColor="text1"/>
          <w:kern w:val="3"/>
          <w:lang w:eastAsia="zh-CN"/>
        </w:rPr>
      </w:pPr>
      <w:r w:rsidRPr="00F3785D">
        <w:rPr>
          <w:rFonts w:asciiTheme="minorHAnsi" w:hAnsiTheme="minorHAnsi" w:cstheme="minorHAnsi"/>
          <w:b/>
          <w:color w:val="000000" w:themeColor="text1"/>
          <w:kern w:val="3"/>
          <w:lang w:eastAsia="zh-CN"/>
        </w:rPr>
        <w:t>17) Zał. nr 17</w:t>
      </w:r>
      <w:r w:rsidRPr="00F3785D">
        <w:rPr>
          <w:rFonts w:asciiTheme="minorHAnsi" w:hAnsiTheme="minorHAnsi" w:cstheme="minorHAnsi"/>
          <w:bCs/>
          <w:color w:val="000000" w:themeColor="text1"/>
          <w:kern w:val="3"/>
          <w:lang w:eastAsia="zh-CN"/>
        </w:rPr>
        <w:t xml:space="preserve"> </w:t>
      </w:r>
      <w:r w:rsidR="00E91EF5" w:rsidRPr="00F3785D">
        <w:rPr>
          <w:rFonts w:asciiTheme="minorHAnsi" w:hAnsiTheme="minorHAnsi" w:cstheme="minorHAnsi"/>
          <w:bCs/>
          <w:color w:val="000000" w:themeColor="text1"/>
          <w:kern w:val="3"/>
          <w:lang w:eastAsia="zh-CN"/>
        </w:rPr>
        <w:t>-</w:t>
      </w:r>
      <w:r w:rsidR="0007753D" w:rsidRPr="00F3785D">
        <w:rPr>
          <w:rFonts w:asciiTheme="minorHAnsi" w:hAnsiTheme="minorHAnsi" w:cstheme="minorHAnsi"/>
          <w:bCs/>
          <w:color w:val="000000" w:themeColor="text1"/>
          <w:kern w:val="3"/>
          <w:lang w:eastAsia="zh-CN"/>
        </w:rPr>
        <w:t xml:space="preserve"> przedmiar</w:t>
      </w:r>
      <w:r w:rsidRPr="00F3785D">
        <w:rPr>
          <w:rFonts w:asciiTheme="minorHAnsi" w:hAnsiTheme="minorHAnsi" w:cstheme="minorHAnsi"/>
          <w:bCs/>
          <w:color w:val="000000" w:themeColor="text1"/>
          <w:kern w:val="3"/>
          <w:lang w:eastAsia="zh-CN"/>
        </w:rPr>
        <w:t>y</w:t>
      </w:r>
      <w:r w:rsidR="0007753D" w:rsidRPr="00F3785D">
        <w:rPr>
          <w:rFonts w:asciiTheme="minorHAnsi" w:hAnsiTheme="minorHAnsi" w:cstheme="minorHAnsi"/>
          <w:bCs/>
          <w:color w:val="000000" w:themeColor="text1"/>
          <w:kern w:val="3"/>
          <w:lang w:eastAsia="zh-CN"/>
        </w:rPr>
        <w:t xml:space="preserve"> robót do wykonania</w:t>
      </w:r>
      <w:r w:rsidRPr="00F3785D">
        <w:rPr>
          <w:rFonts w:asciiTheme="minorHAnsi" w:hAnsiTheme="minorHAnsi" w:cstheme="minorHAnsi"/>
          <w:bCs/>
          <w:color w:val="000000" w:themeColor="text1"/>
          <w:kern w:val="3"/>
          <w:lang w:eastAsia="zh-CN"/>
        </w:rPr>
        <w:t xml:space="preserve"> </w:t>
      </w:r>
      <w:r w:rsidR="00E91EF5" w:rsidRPr="00F3785D">
        <w:rPr>
          <w:rFonts w:asciiTheme="minorHAnsi" w:hAnsiTheme="minorHAnsi" w:cstheme="minorHAnsi"/>
          <w:bCs/>
          <w:color w:val="000000" w:themeColor="text1"/>
          <w:kern w:val="3"/>
          <w:lang w:eastAsia="zh-CN"/>
        </w:rPr>
        <w:t>-</w:t>
      </w:r>
      <w:r w:rsidRPr="00F3785D">
        <w:rPr>
          <w:rFonts w:asciiTheme="minorHAnsi" w:hAnsiTheme="minorHAnsi" w:cstheme="minorHAnsi"/>
          <w:bCs/>
          <w:color w:val="000000" w:themeColor="text1"/>
          <w:kern w:val="3"/>
          <w:lang w:eastAsia="zh-CN"/>
        </w:rPr>
        <w:t xml:space="preserve"> Etap I (wszystkie branże)</w:t>
      </w:r>
      <w:r w:rsidR="00B4485E" w:rsidRPr="00F3785D">
        <w:rPr>
          <w:rFonts w:asciiTheme="minorHAnsi" w:hAnsiTheme="minorHAnsi" w:cstheme="minorHAnsi"/>
          <w:bCs/>
          <w:color w:val="000000" w:themeColor="text1"/>
          <w:kern w:val="3"/>
          <w:lang w:eastAsia="zh-CN"/>
        </w:rPr>
        <w:t>;</w:t>
      </w:r>
      <w:r w:rsidR="00335CDE" w:rsidRPr="00F3785D">
        <w:rPr>
          <w:rFonts w:asciiTheme="minorHAnsi" w:hAnsiTheme="minorHAnsi" w:cstheme="minorHAnsi"/>
          <w:bCs/>
          <w:color w:val="000000" w:themeColor="text1"/>
          <w:kern w:val="3"/>
          <w:lang w:eastAsia="zh-CN"/>
        </w:rPr>
        <w:t xml:space="preserve"> </w:t>
      </w:r>
      <w:r w:rsidR="00E91EF5" w:rsidRPr="00F3785D">
        <w:rPr>
          <w:rFonts w:asciiTheme="minorHAnsi" w:hAnsiTheme="minorHAnsi" w:cstheme="minorHAnsi"/>
          <w:bCs/>
          <w:color w:val="000000" w:themeColor="text1"/>
          <w:kern w:val="3"/>
          <w:lang w:eastAsia="zh-CN"/>
        </w:rPr>
        <w:br/>
        <w:t xml:space="preserve">- </w:t>
      </w:r>
      <w:r w:rsidR="00604F6E" w:rsidRPr="00F3785D">
        <w:rPr>
          <w:rFonts w:asciiTheme="minorHAnsi" w:hAnsiTheme="minorHAnsi" w:cstheme="minorHAnsi"/>
          <w:bCs/>
          <w:color w:val="000000" w:themeColor="text1"/>
          <w:kern w:val="3"/>
          <w:lang w:eastAsia="zh-CN"/>
        </w:rPr>
        <w:t xml:space="preserve">1 - </w:t>
      </w:r>
      <w:r w:rsidR="005D5E3F" w:rsidRPr="00F3785D">
        <w:rPr>
          <w:rFonts w:asciiTheme="minorHAnsi" w:hAnsiTheme="minorHAnsi" w:cstheme="minorHAnsi"/>
          <w:bCs/>
          <w:color w:val="000000" w:themeColor="text1"/>
          <w:kern w:val="3"/>
          <w:lang w:eastAsia="zh-CN"/>
        </w:rPr>
        <w:t xml:space="preserve">pompownia ścieków; </w:t>
      </w:r>
    </w:p>
    <w:p w14:paraId="01851D0C" w14:textId="54B0705C" w:rsidR="00E91EF5" w:rsidRPr="00F3785D" w:rsidRDefault="00E91EF5" w:rsidP="00335CDE">
      <w:pPr>
        <w:tabs>
          <w:tab w:val="left" w:pos="284"/>
        </w:tabs>
        <w:spacing w:line="276" w:lineRule="auto"/>
        <w:ind w:right="-141"/>
        <w:contextualSpacing/>
        <w:rPr>
          <w:rFonts w:asciiTheme="minorHAnsi" w:hAnsiTheme="minorHAnsi" w:cstheme="minorHAnsi"/>
          <w:bCs/>
          <w:color w:val="000000" w:themeColor="text1"/>
          <w:kern w:val="3"/>
          <w:lang w:eastAsia="zh-CN"/>
        </w:rPr>
      </w:pPr>
      <w:r w:rsidRPr="00F3785D">
        <w:rPr>
          <w:rFonts w:asciiTheme="minorHAnsi" w:hAnsiTheme="minorHAnsi" w:cstheme="minorHAnsi"/>
          <w:bCs/>
          <w:color w:val="000000" w:themeColor="text1"/>
          <w:kern w:val="3"/>
          <w:lang w:eastAsia="zh-CN"/>
        </w:rPr>
        <w:t>-</w:t>
      </w:r>
      <w:r w:rsidR="00604F6E" w:rsidRPr="00F3785D">
        <w:rPr>
          <w:rFonts w:asciiTheme="minorHAnsi" w:hAnsiTheme="minorHAnsi" w:cstheme="minorHAnsi"/>
          <w:bCs/>
          <w:color w:val="000000" w:themeColor="text1"/>
          <w:kern w:val="3"/>
          <w:lang w:eastAsia="zh-CN"/>
        </w:rPr>
        <w:t xml:space="preserve"> 2 - </w:t>
      </w:r>
      <w:r w:rsidR="005D5E3F" w:rsidRPr="00F3785D">
        <w:rPr>
          <w:rFonts w:asciiTheme="minorHAnsi" w:hAnsiTheme="minorHAnsi" w:cstheme="minorHAnsi"/>
          <w:bCs/>
          <w:color w:val="000000" w:themeColor="text1"/>
          <w:kern w:val="3"/>
          <w:lang w:eastAsia="zh-CN"/>
        </w:rPr>
        <w:t xml:space="preserve">roboty elektryczne i </w:t>
      </w:r>
      <w:proofErr w:type="spellStart"/>
      <w:r w:rsidR="005D5E3F" w:rsidRPr="00F3785D">
        <w:rPr>
          <w:rFonts w:asciiTheme="minorHAnsi" w:hAnsiTheme="minorHAnsi" w:cstheme="minorHAnsi"/>
          <w:bCs/>
          <w:color w:val="000000" w:themeColor="text1"/>
          <w:kern w:val="3"/>
          <w:lang w:eastAsia="zh-CN"/>
        </w:rPr>
        <w:t>AKiAP</w:t>
      </w:r>
      <w:proofErr w:type="spellEnd"/>
      <w:r w:rsidR="005D5E3F" w:rsidRPr="00F3785D">
        <w:rPr>
          <w:rFonts w:asciiTheme="minorHAnsi" w:hAnsiTheme="minorHAnsi" w:cstheme="minorHAnsi"/>
          <w:bCs/>
          <w:color w:val="000000" w:themeColor="text1"/>
          <w:kern w:val="3"/>
          <w:lang w:eastAsia="zh-CN"/>
        </w:rPr>
        <w:t>;</w:t>
      </w:r>
      <w:r w:rsidRPr="00F3785D">
        <w:rPr>
          <w:rFonts w:asciiTheme="minorHAnsi" w:hAnsiTheme="minorHAnsi" w:cstheme="minorHAnsi"/>
          <w:bCs/>
          <w:color w:val="000000" w:themeColor="text1"/>
          <w:kern w:val="3"/>
          <w:lang w:eastAsia="zh-CN"/>
        </w:rPr>
        <w:br/>
        <w:t xml:space="preserve">- </w:t>
      </w:r>
      <w:r w:rsidR="00604F6E" w:rsidRPr="00F3785D">
        <w:rPr>
          <w:rFonts w:asciiTheme="minorHAnsi" w:hAnsiTheme="minorHAnsi" w:cstheme="minorHAnsi"/>
          <w:bCs/>
          <w:color w:val="000000" w:themeColor="text1"/>
          <w:kern w:val="3"/>
          <w:lang w:eastAsia="zh-CN"/>
        </w:rPr>
        <w:t xml:space="preserve">3 - </w:t>
      </w:r>
      <w:r w:rsidR="005D5E3F" w:rsidRPr="00F3785D">
        <w:rPr>
          <w:rFonts w:asciiTheme="minorHAnsi" w:hAnsiTheme="minorHAnsi" w:cstheme="minorHAnsi"/>
          <w:bCs/>
          <w:color w:val="000000" w:themeColor="text1"/>
          <w:kern w:val="3"/>
          <w:lang w:eastAsia="zh-CN"/>
        </w:rPr>
        <w:t>montaż urządzeń i orurowania w przepompowni osad</w:t>
      </w:r>
      <w:r w:rsidR="00B12589" w:rsidRPr="00F3785D">
        <w:rPr>
          <w:rFonts w:asciiTheme="minorHAnsi" w:hAnsiTheme="minorHAnsi" w:cstheme="minorHAnsi"/>
          <w:bCs/>
          <w:color w:val="000000" w:themeColor="text1"/>
          <w:kern w:val="3"/>
          <w:lang w:eastAsia="zh-CN"/>
        </w:rPr>
        <w:t>u</w:t>
      </w:r>
      <w:r w:rsidR="005D5E3F" w:rsidRPr="00F3785D">
        <w:rPr>
          <w:rFonts w:asciiTheme="minorHAnsi" w:hAnsiTheme="minorHAnsi" w:cstheme="minorHAnsi"/>
          <w:bCs/>
          <w:color w:val="000000" w:themeColor="text1"/>
          <w:kern w:val="3"/>
          <w:lang w:eastAsia="zh-CN"/>
        </w:rPr>
        <w:t xml:space="preserve"> - Ob. nr 19;</w:t>
      </w:r>
    </w:p>
    <w:p w14:paraId="3C8BE020" w14:textId="68F5F0F4" w:rsidR="005D5E3F" w:rsidRPr="00F3785D" w:rsidRDefault="00E91EF5" w:rsidP="00335CDE">
      <w:pPr>
        <w:tabs>
          <w:tab w:val="left" w:pos="284"/>
        </w:tabs>
        <w:spacing w:line="276" w:lineRule="auto"/>
        <w:ind w:right="-141"/>
        <w:contextualSpacing/>
        <w:rPr>
          <w:rFonts w:asciiTheme="minorHAnsi" w:hAnsiTheme="minorHAnsi" w:cstheme="minorHAnsi"/>
          <w:bCs/>
          <w:color w:val="000000" w:themeColor="text1"/>
          <w:kern w:val="3"/>
          <w:lang w:eastAsia="zh-CN"/>
        </w:rPr>
      </w:pPr>
      <w:r w:rsidRPr="00F3785D">
        <w:rPr>
          <w:rFonts w:asciiTheme="minorHAnsi" w:hAnsiTheme="minorHAnsi" w:cstheme="minorHAnsi"/>
          <w:bCs/>
          <w:color w:val="000000" w:themeColor="text1"/>
          <w:kern w:val="3"/>
          <w:lang w:eastAsia="zh-CN"/>
        </w:rPr>
        <w:t xml:space="preserve">- </w:t>
      </w:r>
      <w:r w:rsidR="00B12589" w:rsidRPr="00F3785D">
        <w:rPr>
          <w:rFonts w:asciiTheme="minorHAnsi" w:hAnsiTheme="minorHAnsi" w:cstheme="minorHAnsi"/>
          <w:bCs/>
          <w:color w:val="000000" w:themeColor="text1"/>
          <w:kern w:val="3"/>
          <w:lang w:eastAsia="zh-CN"/>
        </w:rPr>
        <w:t>4</w:t>
      </w:r>
      <w:r w:rsidR="00604F6E" w:rsidRPr="00F3785D">
        <w:rPr>
          <w:rFonts w:asciiTheme="minorHAnsi" w:hAnsiTheme="minorHAnsi" w:cstheme="minorHAnsi"/>
          <w:bCs/>
          <w:color w:val="000000" w:themeColor="text1"/>
          <w:kern w:val="3"/>
          <w:lang w:eastAsia="zh-CN"/>
        </w:rPr>
        <w:t xml:space="preserve"> - </w:t>
      </w:r>
      <w:r w:rsidR="005D5E3F" w:rsidRPr="00F3785D">
        <w:rPr>
          <w:rFonts w:asciiTheme="minorHAnsi" w:hAnsiTheme="minorHAnsi" w:cstheme="minorHAnsi"/>
          <w:bCs/>
          <w:color w:val="000000" w:themeColor="text1"/>
          <w:kern w:val="3"/>
          <w:lang w:eastAsia="zh-CN"/>
        </w:rPr>
        <w:t>montaż instalacji sanitarnych w budynku przepompowni osadu - Ob.19</w:t>
      </w:r>
      <w:r w:rsidR="00B12589" w:rsidRPr="00F3785D">
        <w:rPr>
          <w:rFonts w:asciiTheme="minorHAnsi" w:hAnsiTheme="minorHAnsi" w:cstheme="minorHAnsi"/>
          <w:bCs/>
          <w:color w:val="000000" w:themeColor="text1"/>
          <w:kern w:val="3"/>
          <w:lang w:eastAsia="zh-CN"/>
        </w:rPr>
        <w:t>;</w:t>
      </w:r>
      <w:r w:rsidR="00B12589" w:rsidRPr="00F3785D">
        <w:rPr>
          <w:rFonts w:asciiTheme="minorHAnsi" w:hAnsiTheme="minorHAnsi" w:cstheme="minorHAnsi"/>
          <w:bCs/>
          <w:color w:val="000000" w:themeColor="text1"/>
          <w:kern w:val="3"/>
          <w:lang w:eastAsia="zh-CN"/>
        </w:rPr>
        <w:br/>
        <w:t xml:space="preserve">- 5 - sieci </w:t>
      </w:r>
      <w:proofErr w:type="spellStart"/>
      <w:r w:rsidR="00B12589" w:rsidRPr="00F3785D">
        <w:rPr>
          <w:rFonts w:asciiTheme="minorHAnsi" w:hAnsiTheme="minorHAnsi" w:cstheme="minorHAnsi"/>
          <w:bCs/>
          <w:color w:val="000000" w:themeColor="text1"/>
          <w:kern w:val="3"/>
          <w:lang w:eastAsia="zh-CN"/>
        </w:rPr>
        <w:t>międzyobiektowe</w:t>
      </w:r>
      <w:proofErr w:type="spellEnd"/>
      <w:r w:rsidR="00B12589" w:rsidRPr="00F3785D">
        <w:rPr>
          <w:rFonts w:asciiTheme="minorHAnsi" w:hAnsiTheme="minorHAnsi" w:cstheme="minorHAnsi"/>
          <w:bCs/>
          <w:color w:val="000000" w:themeColor="text1"/>
          <w:kern w:val="3"/>
          <w:lang w:eastAsia="zh-CN"/>
        </w:rPr>
        <w:t xml:space="preserve"> na oczyszczalni ścieków w koninie, gm. Lwówek</w:t>
      </w:r>
      <w:r w:rsidR="00F3785D">
        <w:rPr>
          <w:rFonts w:asciiTheme="minorHAnsi" w:hAnsiTheme="minorHAnsi" w:cstheme="minorHAnsi"/>
          <w:bCs/>
          <w:color w:val="000000" w:themeColor="text1"/>
          <w:kern w:val="3"/>
          <w:lang w:eastAsia="zh-CN"/>
        </w:rPr>
        <w:t>;</w:t>
      </w:r>
    </w:p>
    <w:p w14:paraId="7C66A157" w14:textId="3E29A160" w:rsidR="005D5E3F" w:rsidRPr="00F3785D" w:rsidRDefault="00B12589" w:rsidP="005D5E3F">
      <w:pPr>
        <w:tabs>
          <w:tab w:val="left" w:pos="284"/>
        </w:tabs>
        <w:spacing w:line="276" w:lineRule="auto"/>
        <w:ind w:right="-141"/>
        <w:contextualSpacing/>
        <w:rPr>
          <w:rFonts w:asciiTheme="minorHAnsi" w:hAnsiTheme="minorHAnsi" w:cstheme="minorHAnsi"/>
          <w:bCs/>
          <w:color w:val="000000" w:themeColor="text1"/>
          <w:kern w:val="3"/>
          <w:lang w:eastAsia="zh-CN"/>
        </w:rPr>
      </w:pPr>
      <w:r w:rsidRPr="00F3785D">
        <w:rPr>
          <w:rFonts w:asciiTheme="minorHAnsi" w:hAnsiTheme="minorHAnsi" w:cstheme="minorHAnsi"/>
          <w:bCs/>
          <w:color w:val="000000" w:themeColor="text1"/>
          <w:kern w:val="3"/>
          <w:lang w:eastAsia="zh-CN"/>
        </w:rPr>
        <w:t>- 6 - montaż urządzeń technologicznych oczyszczalni ścieków w koninie gm. Lwówek wlkp. - Ob.15, 16 , 17, 18</w:t>
      </w:r>
      <w:r w:rsidR="00F3785D">
        <w:rPr>
          <w:rFonts w:asciiTheme="minorHAnsi" w:hAnsiTheme="minorHAnsi" w:cstheme="minorHAnsi"/>
          <w:bCs/>
          <w:color w:val="000000" w:themeColor="text1"/>
          <w:kern w:val="3"/>
          <w:lang w:eastAsia="zh-CN"/>
        </w:rPr>
        <w:t>;</w:t>
      </w:r>
    </w:p>
    <w:p w14:paraId="272CBD69" w14:textId="7BB2492D" w:rsidR="001010EC" w:rsidRPr="00F3785D" w:rsidRDefault="005D5E3F" w:rsidP="00335CDE">
      <w:pPr>
        <w:tabs>
          <w:tab w:val="left" w:pos="284"/>
        </w:tabs>
        <w:spacing w:line="276" w:lineRule="auto"/>
        <w:ind w:right="-141"/>
        <w:contextualSpacing/>
        <w:rPr>
          <w:rFonts w:asciiTheme="minorHAnsi" w:hAnsiTheme="minorHAnsi" w:cstheme="minorHAnsi"/>
          <w:bCs/>
          <w:color w:val="000000" w:themeColor="text1"/>
          <w:kern w:val="3"/>
          <w:lang w:eastAsia="zh-CN"/>
        </w:rPr>
      </w:pPr>
      <w:r w:rsidRPr="00F3785D">
        <w:rPr>
          <w:rFonts w:asciiTheme="minorHAnsi" w:hAnsiTheme="minorHAnsi" w:cstheme="minorHAnsi"/>
          <w:b/>
          <w:color w:val="000000" w:themeColor="text1"/>
          <w:kern w:val="3"/>
          <w:lang w:eastAsia="zh-CN"/>
        </w:rPr>
        <w:t xml:space="preserve">18) Zał. </w:t>
      </w:r>
      <w:r w:rsidR="00B12589" w:rsidRPr="00F3785D">
        <w:rPr>
          <w:rFonts w:asciiTheme="minorHAnsi" w:hAnsiTheme="minorHAnsi" w:cstheme="minorHAnsi"/>
          <w:b/>
          <w:color w:val="000000" w:themeColor="text1"/>
          <w:kern w:val="3"/>
          <w:lang w:eastAsia="zh-CN"/>
        </w:rPr>
        <w:t>n</w:t>
      </w:r>
      <w:r w:rsidRPr="00F3785D">
        <w:rPr>
          <w:rFonts w:asciiTheme="minorHAnsi" w:hAnsiTheme="minorHAnsi" w:cstheme="minorHAnsi"/>
          <w:b/>
          <w:color w:val="000000" w:themeColor="text1"/>
          <w:kern w:val="3"/>
          <w:lang w:eastAsia="zh-CN"/>
        </w:rPr>
        <w:t xml:space="preserve">r </w:t>
      </w:r>
      <w:r w:rsidR="00B12589" w:rsidRPr="00F3785D">
        <w:rPr>
          <w:rFonts w:asciiTheme="minorHAnsi" w:hAnsiTheme="minorHAnsi" w:cstheme="minorHAnsi"/>
          <w:b/>
          <w:color w:val="000000" w:themeColor="text1"/>
          <w:kern w:val="3"/>
          <w:lang w:eastAsia="zh-CN"/>
        </w:rPr>
        <w:t>18</w:t>
      </w:r>
      <w:r w:rsidRPr="00F3785D">
        <w:rPr>
          <w:rFonts w:asciiTheme="minorHAnsi" w:hAnsiTheme="minorHAnsi" w:cstheme="minorHAnsi"/>
          <w:b/>
          <w:bCs/>
          <w:color w:val="000000" w:themeColor="text1"/>
          <w:kern w:val="3"/>
          <w:lang w:eastAsia="zh-CN"/>
        </w:rPr>
        <w:t xml:space="preserve"> </w:t>
      </w:r>
      <w:r w:rsidRPr="00F3785D">
        <w:rPr>
          <w:rFonts w:asciiTheme="minorHAnsi" w:hAnsiTheme="minorHAnsi" w:cstheme="minorHAnsi"/>
          <w:color w:val="000000" w:themeColor="text1"/>
          <w:kern w:val="3"/>
          <w:lang w:eastAsia="zh-CN"/>
        </w:rPr>
        <w:t xml:space="preserve">- przedmiary robót do wykonania z rozszerzeniem </w:t>
      </w:r>
      <w:proofErr w:type="spellStart"/>
      <w:r w:rsidRPr="00F3785D">
        <w:rPr>
          <w:rFonts w:asciiTheme="minorHAnsi" w:hAnsiTheme="minorHAnsi" w:cstheme="minorHAnsi"/>
          <w:color w:val="000000" w:themeColor="text1"/>
          <w:kern w:val="3"/>
          <w:lang w:eastAsia="zh-CN"/>
        </w:rPr>
        <w:t>ath</w:t>
      </w:r>
      <w:proofErr w:type="spellEnd"/>
      <w:r w:rsidR="00B12589" w:rsidRPr="00F3785D">
        <w:rPr>
          <w:rFonts w:asciiTheme="minorHAnsi" w:hAnsiTheme="minorHAnsi" w:cstheme="minorHAnsi"/>
          <w:color w:val="000000" w:themeColor="text1"/>
          <w:kern w:val="3"/>
          <w:lang w:eastAsia="zh-CN"/>
        </w:rPr>
        <w:t xml:space="preserve"> (6 plików)</w:t>
      </w:r>
      <w:r w:rsidR="00F3785D">
        <w:rPr>
          <w:rFonts w:asciiTheme="minorHAnsi" w:hAnsiTheme="minorHAnsi" w:cstheme="minorHAnsi"/>
          <w:color w:val="000000" w:themeColor="text1"/>
          <w:kern w:val="3"/>
          <w:lang w:eastAsia="zh-CN"/>
        </w:rPr>
        <w:t>;</w:t>
      </w:r>
      <w:r w:rsidRPr="00F3785D">
        <w:rPr>
          <w:rFonts w:asciiTheme="minorHAnsi" w:hAnsiTheme="minorHAnsi" w:cstheme="minorHAnsi"/>
          <w:b/>
          <w:bCs/>
          <w:color w:val="000000" w:themeColor="text1"/>
          <w:kern w:val="3"/>
          <w:lang w:eastAsia="zh-CN"/>
        </w:rPr>
        <w:br/>
      </w:r>
      <w:r w:rsidR="001010EC" w:rsidRPr="00F3785D">
        <w:rPr>
          <w:rFonts w:asciiTheme="minorHAnsi" w:hAnsiTheme="minorHAnsi" w:cstheme="minorHAnsi"/>
          <w:b/>
          <w:color w:val="000000" w:themeColor="text1"/>
          <w:kern w:val="3"/>
          <w:lang w:eastAsia="zh-CN"/>
        </w:rPr>
        <w:t>1</w:t>
      </w:r>
      <w:r w:rsidRPr="00F3785D">
        <w:rPr>
          <w:rFonts w:asciiTheme="minorHAnsi" w:hAnsiTheme="minorHAnsi" w:cstheme="minorHAnsi"/>
          <w:b/>
          <w:color w:val="000000" w:themeColor="text1"/>
          <w:kern w:val="3"/>
          <w:lang w:eastAsia="zh-CN"/>
        </w:rPr>
        <w:t>9</w:t>
      </w:r>
      <w:r w:rsidR="001010EC" w:rsidRPr="00F3785D">
        <w:rPr>
          <w:rFonts w:asciiTheme="minorHAnsi" w:hAnsiTheme="minorHAnsi" w:cstheme="minorHAnsi"/>
          <w:b/>
          <w:color w:val="000000" w:themeColor="text1"/>
          <w:kern w:val="3"/>
          <w:lang w:eastAsia="zh-CN"/>
        </w:rPr>
        <w:t>) Zał. nr 1</w:t>
      </w:r>
      <w:r w:rsidR="00B12589" w:rsidRPr="00F3785D">
        <w:rPr>
          <w:rFonts w:asciiTheme="minorHAnsi" w:hAnsiTheme="minorHAnsi" w:cstheme="minorHAnsi"/>
          <w:b/>
          <w:color w:val="000000" w:themeColor="text1"/>
          <w:kern w:val="3"/>
          <w:lang w:eastAsia="zh-CN"/>
        </w:rPr>
        <w:t>9</w:t>
      </w:r>
      <w:r w:rsidR="001010EC" w:rsidRPr="00F3785D">
        <w:rPr>
          <w:rFonts w:asciiTheme="minorHAnsi" w:hAnsiTheme="minorHAnsi" w:cstheme="minorHAnsi"/>
          <w:bCs/>
          <w:color w:val="000000" w:themeColor="text1"/>
          <w:kern w:val="3"/>
          <w:lang w:eastAsia="zh-CN"/>
        </w:rPr>
        <w:t xml:space="preserve"> </w:t>
      </w:r>
      <w:r w:rsidR="00E91EF5" w:rsidRPr="00F3785D">
        <w:rPr>
          <w:rFonts w:asciiTheme="minorHAnsi" w:hAnsiTheme="minorHAnsi" w:cstheme="minorHAnsi"/>
          <w:bCs/>
          <w:color w:val="000000" w:themeColor="text1"/>
          <w:kern w:val="3"/>
          <w:lang w:eastAsia="zh-CN"/>
        </w:rPr>
        <w:t>-</w:t>
      </w:r>
      <w:r w:rsidR="001010EC" w:rsidRPr="00F3785D">
        <w:rPr>
          <w:rFonts w:asciiTheme="minorHAnsi" w:hAnsiTheme="minorHAnsi" w:cstheme="minorHAnsi"/>
          <w:bCs/>
          <w:color w:val="000000" w:themeColor="text1"/>
          <w:kern w:val="3"/>
          <w:lang w:eastAsia="zh-CN"/>
        </w:rPr>
        <w:t xml:space="preserve"> decyzje pozwolenia na budowę</w:t>
      </w:r>
      <w:r w:rsidR="00F3785D">
        <w:rPr>
          <w:rFonts w:asciiTheme="minorHAnsi" w:hAnsiTheme="minorHAnsi" w:cstheme="minorHAnsi"/>
          <w:bCs/>
          <w:color w:val="000000" w:themeColor="text1"/>
          <w:kern w:val="3"/>
          <w:lang w:eastAsia="zh-CN"/>
        </w:rPr>
        <w:t>;</w:t>
      </w:r>
      <w:r w:rsidR="00CE1497" w:rsidRPr="00F3785D">
        <w:rPr>
          <w:rFonts w:asciiTheme="minorHAnsi" w:hAnsiTheme="minorHAnsi" w:cstheme="minorHAnsi"/>
          <w:bCs/>
          <w:color w:val="000000" w:themeColor="text1"/>
          <w:kern w:val="3"/>
          <w:lang w:eastAsia="zh-CN"/>
        </w:rPr>
        <w:br/>
      </w:r>
      <w:r w:rsidRPr="00F3785D">
        <w:rPr>
          <w:rFonts w:asciiTheme="minorHAnsi" w:hAnsiTheme="minorHAnsi" w:cstheme="minorHAnsi"/>
          <w:b/>
          <w:color w:val="000000" w:themeColor="text1"/>
          <w:kern w:val="3"/>
          <w:lang w:eastAsia="zh-CN"/>
        </w:rPr>
        <w:t>20</w:t>
      </w:r>
      <w:r w:rsidR="00CE1497" w:rsidRPr="00F3785D">
        <w:rPr>
          <w:rFonts w:asciiTheme="minorHAnsi" w:hAnsiTheme="minorHAnsi" w:cstheme="minorHAnsi"/>
          <w:b/>
          <w:color w:val="000000" w:themeColor="text1"/>
          <w:kern w:val="3"/>
          <w:lang w:eastAsia="zh-CN"/>
        </w:rPr>
        <w:t xml:space="preserve">) Zał. </w:t>
      </w:r>
      <w:r w:rsidR="00B12589" w:rsidRPr="00F3785D">
        <w:rPr>
          <w:rFonts w:asciiTheme="minorHAnsi" w:hAnsiTheme="minorHAnsi" w:cstheme="minorHAnsi"/>
          <w:b/>
          <w:color w:val="000000" w:themeColor="text1"/>
          <w:kern w:val="3"/>
          <w:lang w:eastAsia="zh-CN"/>
        </w:rPr>
        <w:t>n</w:t>
      </w:r>
      <w:r w:rsidR="00CE1497" w:rsidRPr="00F3785D">
        <w:rPr>
          <w:rFonts w:asciiTheme="minorHAnsi" w:hAnsiTheme="minorHAnsi" w:cstheme="minorHAnsi"/>
          <w:b/>
          <w:color w:val="000000" w:themeColor="text1"/>
          <w:kern w:val="3"/>
          <w:lang w:eastAsia="zh-CN"/>
        </w:rPr>
        <w:t xml:space="preserve">r </w:t>
      </w:r>
      <w:r w:rsidR="00B12589" w:rsidRPr="00F3785D">
        <w:rPr>
          <w:rFonts w:asciiTheme="minorHAnsi" w:hAnsiTheme="minorHAnsi" w:cstheme="minorHAnsi"/>
          <w:b/>
          <w:color w:val="000000" w:themeColor="text1"/>
          <w:kern w:val="3"/>
          <w:lang w:eastAsia="zh-CN"/>
        </w:rPr>
        <w:t>20</w:t>
      </w:r>
      <w:r w:rsidR="00CE1497" w:rsidRPr="00F3785D">
        <w:rPr>
          <w:rFonts w:asciiTheme="minorHAnsi" w:hAnsiTheme="minorHAnsi" w:cstheme="minorHAnsi"/>
          <w:bCs/>
          <w:color w:val="000000" w:themeColor="text1"/>
          <w:kern w:val="3"/>
          <w:lang w:eastAsia="zh-CN"/>
        </w:rPr>
        <w:t xml:space="preserve"> - Etapowanie inwestycji;</w:t>
      </w:r>
      <w:r w:rsidR="00CE1497" w:rsidRPr="00F3785D">
        <w:rPr>
          <w:rFonts w:asciiTheme="minorHAnsi" w:hAnsiTheme="minorHAnsi" w:cstheme="minorHAnsi"/>
          <w:bCs/>
          <w:color w:val="000000" w:themeColor="text1"/>
          <w:kern w:val="3"/>
          <w:lang w:eastAsia="zh-CN"/>
        </w:rPr>
        <w:br/>
        <w:t xml:space="preserve">- etapowanie inwestycji </w:t>
      </w:r>
      <w:r w:rsidR="00F3785D">
        <w:rPr>
          <w:rFonts w:asciiTheme="minorHAnsi" w:hAnsiTheme="minorHAnsi" w:cstheme="minorHAnsi"/>
          <w:bCs/>
          <w:color w:val="000000" w:themeColor="text1"/>
          <w:kern w:val="3"/>
          <w:lang w:eastAsia="zh-CN"/>
        </w:rPr>
        <w:t>–</w:t>
      </w:r>
      <w:r w:rsidR="00CE1497" w:rsidRPr="00F3785D">
        <w:rPr>
          <w:rFonts w:asciiTheme="minorHAnsi" w:hAnsiTheme="minorHAnsi" w:cstheme="minorHAnsi"/>
          <w:bCs/>
          <w:color w:val="000000" w:themeColor="text1"/>
          <w:kern w:val="3"/>
          <w:lang w:eastAsia="zh-CN"/>
        </w:rPr>
        <w:t xml:space="preserve"> opis</w:t>
      </w:r>
      <w:r w:rsidR="00F3785D">
        <w:rPr>
          <w:rFonts w:asciiTheme="minorHAnsi" w:hAnsiTheme="minorHAnsi" w:cstheme="minorHAnsi"/>
          <w:bCs/>
          <w:color w:val="000000" w:themeColor="text1"/>
          <w:kern w:val="3"/>
          <w:lang w:eastAsia="zh-CN"/>
        </w:rPr>
        <w:t>;</w:t>
      </w:r>
      <w:r w:rsidR="00CE1497" w:rsidRPr="00F3785D">
        <w:rPr>
          <w:rFonts w:asciiTheme="minorHAnsi" w:hAnsiTheme="minorHAnsi" w:cstheme="minorHAnsi"/>
          <w:bCs/>
          <w:color w:val="000000" w:themeColor="text1"/>
          <w:kern w:val="3"/>
          <w:lang w:eastAsia="zh-CN"/>
        </w:rPr>
        <w:br/>
        <w:t xml:space="preserve">- etapowanie inwestycji </w:t>
      </w:r>
      <w:r w:rsidRPr="00F3785D">
        <w:rPr>
          <w:rFonts w:asciiTheme="minorHAnsi" w:hAnsiTheme="minorHAnsi" w:cstheme="minorHAnsi"/>
          <w:bCs/>
          <w:color w:val="000000" w:themeColor="text1"/>
          <w:kern w:val="3"/>
          <w:lang w:eastAsia="zh-CN"/>
        </w:rPr>
        <w:t>–</w:t>
      </w:r>
      <w:r w:rsidR="00CE1497" w:rsidRPr="00F3785D">
        <w:rPr>
          <w:rFonts w:asciiTheme="minorHAnsi" w:hAnsiTheme="minorHAnsi" w:cstheme="minorHAnsi"/>
          <w:bCs/>
          <w:color w:val="000000" w:themeColor="text1"/>
          <w:kern w:val="3"/>
          <w:lang w:eastAsia="zh-CN"/>
        </w:rPr>
        <w:t xml:space="preserve"> PZT</w:t>
      </w:r>
      <w:r w:rsidRPr="00F3785D">
        <w:rPr>
          <w:rFonts w:asciiTheme="minorHAnsi" w:hAnsiTheme="minorHAnsi" w:cstheme="minorHAnsi"/>
          <w:bCs/>
          <w:color w:val="000000" w:themeColor="text1"/>
          <w:kern w:val="3"/>
          <w:lang w:eastAsia="zh-CN"/>
        </w:rPr>
        <w:t>.</w:t>
      </w:r>
      <w:r w:rsidRPr="00F3785D">
        <w:rPr>
          <w:rFonts w:asciiTheme="minorHAnsi" w:hAnsiTheme="minorHAnsi" w:cstheme="minorHAnsi"/>
          <w:bCs/>
          <w:color w:val="000000" w:themeColor="text1"/>
          <w:kern w:val="3"/>
          <w:lang w:eastAsia="zh-CN"/>
        </w:rPr>
        <w:br/>
      </w:r>
    </w:p>
    <w:p w14:paraId="5BC903E9" w14:textId="77777777" w:rsidR="00F3785D" w:rsidRPr="00F3785D" w:rsidRDefault="00F3785D">
      <w:pPr>
        <w:tabs>
          <w:tab w:val="left" w:pos="284"/>
        </w:tabs>
        <w:spacing w:line="276" w:lineRule="auto"/>
        <w:ind w:right="-141"/>
        <w:contextualSpacing/>
        <w:rPr>
          <w:rFonts w:asciiTheme="minorHAnsi" w:hAnsiTheme="minorHAnsi" w:cstheme="minorHAnsi"/>
          <w:bCs/>
          <w:color w:val="000000" w:themeColor="text1"/>
          <w:kern w:val="3"/>
          <w:lang w:eastAsia="zh-CN"/>
        </w:rPr>
      </w:pPr>
    </w:p>
    <w:sectPr w:rsidR="00F3785D" w:rsidRPr="00F3785D" w:rsidSect="00976C61">
      <w:footerReference w:type="even" r:id="rId27"/>
      <w:footerReference w:type="default" r:id="rId28"/>
      <w:footerReference w:type="first" r:id="rId29"/>
      <w:pgSz w:w="11907" w:h="16840" w:code="9"/>
      <w:pgMar w:top="1276" w:right="1275" w:bottom="1276" w:left="1417" w:header="709" w:footer="709" w:gutter="0"/>
      <w:cols w:space="708" w:equalWidth="0">
        <w:col w:w="9215"/>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FCFC7" w14:textId="77777777" w:rsidR="00214F2D" w:rsidRDefault="00214F2D">
      <w:r>
        <w:separator/>
      </w:r>
    </w:p>
  </w:endnote>
  <w:endnote w:type="continuationSeparator" w:id="0">
    <w:p w14:paraId="71D36FD0" w14:textId="77777777" w:rsidR="00214F2D" w:rsidRDefault="0021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5F25D" w14:textId="77777777" w:rsidR="008B7F02" w:rsidRDefault="008B7F02"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B6F937B" w14:textId="77777777" w:rsidR="008B7F02" w:rsidRDefault="008B7F02"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690452"/>
      <w:docPartObj>
        <w:docPartGallery w:val="Page Numbers (Bottom of Page)"/>
        <w:docPartUnique/>
      </w:docPartObj>
    </w:sdtPr>
    <w:sdtContent>
      <w:p w14:paraId="0C75F6B1" w14:textId="366124D8" w:rsidR="008B7F02" w:rsidRDefault="008B7F02">
        <w:pPr>
          <w:pStyle w:val="Stopka"/>
          <w:jc w:val="right"/>
        </w:pPr>
        <w:r>
          <w:fldChar w:fldCharType="begin"/>
        </w:r>
        <w:r>
          <w:instrText>PAGE   \* MERGEFORMAT</w:instrText>
        </w:r>
        <w:r>
          <w:fldChar w:fldCharType="separate"/>
        </w:r>
        <w:r w:rsidR="006B5EF2">
          <w:rPr>
            <w:noProof/>
          </w:rPr>
          <w:t>21</w:t>
        </w:r>
        <w:r>
          <w:fldChar w:fldCharType="end"/>
        </w:r>
      </w:p>
    </w:sdtContent>
  </w:sdt>
  <w:p w14:paraId="69AE56BC" w14:textId="77777777" w:rsidR="008B7F02" w:rsidRPr="008D72B0" w:rsidRDefault="008B7F02"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83468"/>
      <w:docPartObj>
        <w:docPartGallery w:val="Page Numbers (Bottom of Page)"/>
        <w:docPartUnique/>
      </w:docPartObj>
    </w:sdtPr>
    <w:sdtContent>
      <w:p w14:paraId="3B477658" w14:textId="26EBF07D" w:rsidR="008B7F02" w:rsidRDefault="008B7F02">
        <w:pPr>
          <w:pStyle w:val="Stopka"/>
          <w:jc w:val="right"/>
        </w:pPr>
        <w:r>
          <w:fldChar w:fldCharType="begin"/>
        </w:r>
        <w:r>
          <w:instrText>PAGE   \* MERGEFORMAT</w:instrText>
        </w:r>
        <w:r>
          <w:fldChar w:fldCharType="separate"/>
        </w:r>
        <w:r w:rsidR="006B5EF2">
          <w:rPr>
            <w:noProof/>
          </w:rPr>
          <w:t>1</w:t>
        </w:r>
        <w:r>
          <w:fldChar w:fldCharType="end"/>
        </w:r>
      </w:p>
    </w:sdtContent>
  </w:sdt>
  <w:p w14:paraId="5A4DFA7F" w14:textId="77777777" w:rsidR="008B7F02" w:rsidRDefault="008B7F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7B42A" w14:textId="77777777" w:rsidR="00214F2D" w:rsidRDefault="00214F2D">
      <w:r>
        <w:separator/>
      </w:r>
    </w:p>
  </w:footnote>
  <w:footnote w:type="continuationSeparator" w:id="0">
    <w:p w14:paraId="0CA2A99E" w14:textId="77777777" w:rsidR="00214F2D" w:rsidRDefault="00214F2D">
      <w:r>
        <w:continuationSeparator/>
      </w:r>
    </w:p>
  </w:footnote>
  <w:footnote w:id="1">
    <w:p w14:paraId="55870EA5" w14:textId="77777777" w:rsidR="008B7F02" w:rsidRPr="000F260D" w:rsidRDefault="008B7F02" w:rsidP="00545934">
      <w:pPr>
        <w:pStyle w:val="Tekstprzypisudolnego"/>
        <w:ind w:left="142" w:hanging="142"/>
        <w:jc w:val="both"/>
      </w:pPr>
      <w:r w:rsidRPr="000F260D">
        <w:rPr>
          <w:rStyle w:val="Odwoanieprzypisudolnego"/>
          <w:i/>
        </w:rPr>
        <w:footnoteRef/>
      </w:r>
      <w:r w:rsidRPr="000F260D">
        <w:t xml:space="preserve"> </w:t>
      </w:r>
      <w:r w:rsidRPr="009F41C6">
        <w:rPr>
          <w:rFonts w:asciiTheme="minorHAnsi" w:hAnsiTheme="minorHAnsi" w:cstheme="minorHAnsi"/>
          <w:sz w:val="19"/>
          <w:szCs w:val="19"/>
        </w:rPr>
        <w:t>art. 22 § 1 ustawy z dnia 26 czerwca 1974 r. – Kodeks pracy: „Przez nawiązanie stosunku pracy pracownik zobowiązuje się do wykonywania pracy określonego rodzaju na rzecz pracodawcy i pod jego kierownictwem oraz w miejscu i czasie wyznaczonym przez pracodawcę, a pracodawca</w:t>
      </w:r>
      <w:r>
        <w:rPr>
          <w:rFonts w:asciiTheme="minorHAnsi" w:hAnsiTheme="minorHAnsi" w:cstheme="minorHAnsi"/>
          <w:sz w:val="19"/>
          <w:szCs w:val="19"/>
        </w:rPr>
        <w:t xml:space="preserve"> -</w:t>
      </w:r>
      <w:r w:rsidRPr="009F41C6">
        <w:rPr>
          <w:rFonts w:asciiTheme="minorHAnsi" w:hAnsiTheme="minorHAnsi" w:cstheme="minorHAnsi"/>
          <w:sz w:val="19"/>
          <w:szCs w:val="19"/>
        </w:rPr>
        <w:t xml:space="preserve"> do zatrudniania pracownika za</w:t>
      </w:r>
      <w:r>
        <w:rPr>
          <w:rFonts w:asciiTheme="minorHAnsi" w:hAnsiTheme="minorHAnsi" w:cstheme="minorHAnsi"/>
          <w:sz w:val="19"/>
          <w:szCs w:val="19"/>
        </w:rPr>
        <w:t xml:space="preserve"> </w:t>
      </w:r>
      <w:r w:rsidRPr="009F41C6">
        <w:rPr>
          <w:rFonts w:asciiTheme="minorHAnsi" w:hAnsiTheme="minorHAnsi" w:cstheme="minorHAnsi"/>
          <w:sz w:val="19"/>
          <w:szCs w:val="19"/>
        </w:rPr>
        <w:t>wynagrodzeniem”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07AFCBC"/>
    <w:lvl w:ilvl="0">
      <w:start w:val="1"/>
      <w:numFmt w:val="bullet"/>
      <w:pStyle w:val="Listapunktowana5"/>
      <w:lvlText w:val=""/>
      <w:lvlJc w:val="left"/>
      <w:pPr>
        <w:tabs>
          <w:tab w:val="num" w:pos="1492"/>
        </w:tabs>
        <w:ind w:left="1492" w:hanging="360"/>
      </w:pPr>
      <w:rPr>
        <w:rFonts w:ascii="Symbol" w:hAnsi="Symbol" w:cs="Symbol" w:hint="default"/>
      </w:rPr>
    </w:lvl>
  </w:abstractNum>
  <w:abstractNum w:abstractNumId="1" w15:restartNumberingAfterBreak="0">
    <w:nsid w:val="FFFFFF81"/>
    <w:multiLevelType w:val="singleLevel"/>
    <w:tmpl w:val="C12C5E90"/>
    <w:lvl w:ilvl="0">
      <w:start w:val="1"/>
      <w:numFmt w:val="bullet"/>
      <w:pStyle w:val="Listapunktowana4"/>
      <w:lvlText w:val=""/>
      <w:lvlJc w:val="left"/>
      <w:pPr>
        <w:tabs>
          <w:tab w:val="num" w:pos="1209"/>
        </w:tabs>
        <w:ind w:left="1209" w:hanging="360"/>
      </w:pPr>
      <w:rPr>
        <w:rFonts w:ascii="Symbol" w:hAnsi="Symbol" w:cs="Symbol" w:hint="default"/>
      </w:rPr>
    </w:lvl>
  </w:abstractNum>
  <w:abstractNum w:abstractNumId="2" w15:restartNumberingAfterBreak="0">
    <w:nsid w:val="FFFFFF82"/>
    <w:multiLevelType w:val="singleLevel"/>
    <w:tmpl w:val="24AC3384"/>
    <w:lvl w:ilvl="0">
      <w:start w:val="1"/>
      <w:numFmt w:val="bullet"/>
      <w:pStyle w:val="Listapunktowana3"/>
      <w:lvlText w:val=""/>
      <w:lvlJc w:val="left"/>
      <w:pPr>
        <w:tabs>
          <w:tab w:val="num" w:pos="926"/>
        </w:tabs>
        <w:ind w:left="926" w:hanging="360"/>
      </w:pPr>
      <w:rPr>
        <w:rFonts w:ascii="Symbol" w:hAnsi="Symbol" w:cs="Symbol" w:hint="default"/>
      </w:rPr>
    </w:lvl>
  </w:abstractNum>
  <w:abstractNum w:abstractNumId="3" w15:restartNumberingAfterBreak="0">
    <w:nsid w:val="FFFFFF83"/>
    <w:multiLevelType w:val="singleLevel"/>
    <w:tmpl w:val="E70A0124"/>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4"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9" w15:restartNumberingAfterBreak="0">
    <w:nsid w:val="00000012"/>
    <w:multiLevelType w:val="singleLevel"/>
    <w:tmpl w:val="7542CBD6"/>
    <w:name w:val="WW8Num22"/>
    <w:lvl w:ilvl="0">
      <w:start w:val="1"/>
      <w:numFmt w:val="decimal"/>
      <w:lvlText w:val="%1."/>
      <w:lvlJc w:val="left"/>
      <w:pPr>
        <w:tabs>
          <w:tab w:val="num" w:pos="0"/>
        </w:tabs>
        <w:ind w:left="720" w:hanging="360"/>
      </w:pPr>
      <w:rPr>
        <w:rFonts w:ascii="Calibri" w:hAnsi="Calibri" w:hint="default"/>
        <w:b w:val="0"/>
        <w:bCs/>
        <w:color w:val="auto"/>
        <w:sz w:val="22"/>
        <w:szCs w:val="22"/>
      </w:rPr>
    </w:lvl>
  </w:abstractNum>
  <w:abstractNum w:abstractNumId="10" w15:restartNumberingAfterBreak="0">
    <w:nsid w:val="0000001E"/>
    <w:multiLevelType w:val="multilevel"/>
    <w:tmpl w:val="0000001E"/>
    <w:name w:val="WW8Num30"/>
    <w:lvl w:ilvl="0">
      <w:start w:val="1"/>
      <w:numFmt w:val="decimal"/>
      <w:lvlText w:val="%1."/>
      <w:lvlJc w:val="left"/>
      <w:pPr>
        <w:tabs>
          <w:tab w:val="num" w:pos="284"/>
        </w:tabs>
        <w:ind w:left="284" w:hanging="360"/>
      </w:pPr>
      <w:rPr>
        <w:b w:val="0"/>
        <w:bCs w:val="0"/>
      </w:r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1004"/>
        </w:tabs>
        <w:ind w:left="1004" w:hanging="360"/>
      </w:pPr>
      <w:rPr>
        <w:b w:val="0"/>
        <w:bCs w:val="0"/>
      </w:rPr>
    </w:lvl>
    <w:lvl w:ilvl="3">
      <w:start w:val="1"/>
      <w:numFmt w:val="decimal"/>
      <w:lvlText w:val="%4."/>
      <w:lvlJc w:val="left"/>
      <w:pPr>
        <w:tabs>
          <w:tab w:val="num" w:pos="1364"/>
        </w:tabs>
        <w:ind w:left="1364" w:hanging="360"/>
      </w:pPr>
      <w:rPr>
        <w:b w:val="0"/>
        <w:bCs w:val="0"/>
      </w:rPr>
    </w:lvl>
    <w:lvl w:ilvl="4">
      <w:start w:val="1"/>
      <w:numFmt w:val="decimal"/>
      <w:lvlText w:val="%5."/>
      <w:lvlJc w:val="left"/>
      <w:pPr>
        <w:tabs>
          <w:tab w:val="num" w:pos="1724"/>
        </w:tabs>
        <w:ind w:left="1724" w:hanging="360"/>
      </w:pPr>
      <w:rPr>
        <w:b w:val="0"/>
        <w:bCs w:val="0"/>
      </w:rPr>
    </w:lvl>
    <w:lvl w:ilvl="5">
      <w:start w:val="1"/>
      <w:numFmt w:val="decimal"/>
      <w:lvlText w:val="%6."/>
      <w:lvlJc w:val="left"/>
      <w:pPr>
        <w:tabs>
          <w:tab w:val="num" w:pos="2084"/>
        </w:tabs>
        <w:ind w:left="2084" w:hanging="360"/>
      </w:pPr>
      <w:rPr>
        <w:b w:val="0"/>
        <w:bCs w:val="0"/>
      </w:rPr>
    </w:lvl>
    <w:lvl w:ilvl="6">
      <w:start w:val="1"/>
      <w:numFmt w:val="decimal"/>
      <w:lvlText w:val="%7."/>
      <w:lvlJc w:val="left"/>
      <w:pPr>
        <w:tabs>
          <w:tab w:val="num" w:pos="8441"/>
        </w:tabs>
        <w:ind w:left="8441" w:hanging="360"/>
      </w:pPr>
      <w:rPr>
        <w:b w:val="0"/>
        <w:bCs w:val="0"/>
      </w:rPr>
    </w:lvl>
    <w:lvl w:ilvl="7">
      <w:start w:val="1"/>
      <w:numFmt w:val="decimal"/>
      <w:lvlText w:val="%8."/>
      <w:lvlJc w:val="left"/>
      <w:pPr>
        <w:tabs>
          <w:tab w:val="num" w:pos="2804"/>
        </w:tabs>
        <w:ind w:left="2804" w:hanging="360"/>
      </w:pPr>
      <w:rPr>
        <w:b w:val="0"/>
        <w:bCs w:val="0"/>
      </w:rPr>
    </w:lvl>
    <w:lvl w:ilvl="8">
      <w:start w:val="1"/>
      <w:numFmt w:val="decimal"/>
      <w:lvlText w:val="%9."/>
      <w:lvlJc w:val="left"/>
      <w:pPr>
        <w:tabs>
          <w:tab w:val="num" w:pos="3164"/>
        </w:tabs>
        <w:ind w:left="3164" w:hanging="360"/>
      </w:pPr>
      <w:rPr>
        <w:b w:val="0"/>
        <w:bCs w:val="0"/>
      </w:rPr>
    </w:lvl>
  </w:abstractNum>
  <w:abstractNum w:abstractNumId="11"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12" w15:restartNumberingAfterBreak="0">
    <w:nsid w:val="004453D2"/>
    <w:multiLevelType w:val="hybridMultilevel"/>
    <w:tmpl w:val="4FFC0968"/>
    <w:lvl w:ilvl="0" w:tplc="838C3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07D59AA"/>
    <w:multiLevelType w:val="hybridMultilevel"/>
    <w:tmpl w:val="127465FE"/>
    <w:lvl w:ilvl="0" w:tplc="838C36F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5"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7" w15:restartNumberingAfterBreak="0">
    <w:nsid w:val="0CE864DF"/>
    <w:multiLevelType w:val="hybridMultilevel"/>
    <w:tmpl w:val="02422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1" w15:restartNumberingAfterBreak="0">
    <w:nsid w:val="141D5FCE"/>
    <w:multiLevelType w:val="multilevel"/>
    <w:tmpl w:val="D88044D2"/>
    <w:lvl w:ilvl="0">
      <w:start w:val="1"/>
      <w:numFmt w:val="decimal"/>
      <w:pStyle w:val="Punkt1"/>
      <w:lvlText w:val="%1."/>
      <w:lvlJc w:val="left"/>
      <w:pPr>
        <w:tabs>
          <w:tab w:val="num" w:pos="360"/>
        </w:tabs>
        <w:ind w:left="360" w:hanging="360"/>
      </w:pPr>
      <w:rPr>
        <w:rFonts w:hint="default"/>
        <w:b w:val="0"/>
        <w:i w:val="0"/>
        <w:strike w:val="0"/>
      </w:rPr>
    </w:lvl>
    <w:lvl w:ilvl="1">
      <w:start w:val="1"/>
      <w:numFmt w:val="decimal"/>
      <w:pStyle w:val="Punkt2"/>
      <w:lvlText w:val="%1.%2."/>
      <w:lvlJc w:val="left"/>
      <w:pPr>
        <w:tabs>
          <w:tab w:val="num" w:pos="1080"/>
        </w:tabs>
        <w:ind w:left="1080" w:hanging="360"/>
      </w:pPr>
      <w:rPr>
        <w:rFonts w:hint="default"/>
        <w:b w:val="0"/>
        <w:color w:val="auto"/>
      </w:rPr>
    </w:lvl>
    <w:lvl w:ilvl="2">
      <w:start w:val="1"/>
      <w:numFmt w:val="decimal"/>
      <w:pStyle w:val="Punkt3"/>
      <w:lvlText w:val="%1.%2.%3."/>
      <w:lvlJc w:val="left"/>
      <w:pPr>
        <w:tabs>
          <w:tab w:val="num" w:pos="2160"/>
        </w:tabs>
        <w:ind w:left="2160" w:hanging="720"/>
      </w:pPr>
      <w:rPr>
        <w:rFonts w:hint="default"/>
        <w:color w:val="auto"/>
      </w:rPr>
    </w:lvl>
    <w:lvl w:ilvl="3">
      <w:start w:val="1"/>
      <w:numFmt w:val="upperLetter"/>
      <w:pStyle w:val="PodpunktA"/>
      <w:lvlText w:val="%4."/>
      <w:lvlJc w:val="left"/>
      <w:pPr>
        <w:tabs>
          <w:tab w:val="num" w:pos="2880"/>
        </w:tabs>
        <w:ind w:left="2880" w:hanging="720"/>
      </w:pPr>
      <w:rPr>
        <w:rFonts w:hint="default"/>
      </w:rPr>
    </w:lvl>
    <w:lvl w:ilvl="4">
      <w:start w:val="1"/>
      <w:numFmt w:val="lowerLetter"/>
      <w:pStyle w:val="Podpunkt1"/>
      <w:lvlText w:val="%5)"/>
      <w:lvlJc w:val="left"/>
      <w:pPr>
        <w:tabs>
          <w:tab w:val="num" w:pos="3960"/>
        </w:tabs>
        <w:ind w:left="3960" w:hanging="1080"/>
      </w:pPr>
      <w:rPr>
        <w:rFonts w:hint="default"/>
        <w:b w:val="0"/>
        <w:color w:val="auto"/>
      </w:rPr>
    </w:lvl>
    <w:lvl w:ilvl="5">
      <w:start w:val="1"/>
      <w:numFmt w:val="bullet"/>
      <w:lvlText w:val=""/>
      <w:lvlJc w:val="left"/>
      <w:pPr>
        <w:tabs>
          <w:tab w:val="num" w:pos="4680"/>
        </w:tabs>
        <w:ind w:left="4680" w:hanging="1080"/>
      </w:pPr>
      <w:rPr>
        <w:rFonts w:ascii="Wingdings" w:hAnsi="Wingding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1453599E"/>
    <w:multiLevelType w:val="multilevel"/>
    <w:tmpl w:val="89BA15D6"/>
    <w:lvl w:ilvl="0">
      <w:start w:val="1"/>
      <w:numFmt w:val="decimal"/>
      <w:pStyle w:val="1POZIOM"/>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50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3"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26EF4B0E"/>
    <w:multiLevelType w:val="hybridMultilevel"/>
    <w:tmpl w:val="CABAF646"/>
    <w:lvl w:ilvl="0" w:tplc="838C3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8" w15:restartNumberingAfterBreak="0">
    <w:nsid w:val="2B94058F"/>
    <w:multiLevelType w:val="hybridMultilevel"/>
    <w:tmpl w:val="009010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0"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1"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474F81"/>
    <w:multiLevelType w:val="hybridMultilevel"/>
    <w:tmpl w:val="A17EF608"/>
    <w:lvl w:ilvl="0" w:tplc="838C36F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46E44E4B"/>
    <w:multiLevelType w:val="hybridMultilevel"/>
    <w:tmpl w:val="A51A5D34"/>
    <w:lvl w:ilvl="0" w:tplc="838C3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B102C25"/>
    <w:multiLevelType w:val="hybridMultilevel"/>
    <w:tmpl w:val="74F203E2"/>
    <w:lvl w:ilvl="0" w:tplc="0415000B">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6"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D918FA"/>
    <w:multiLevelType w:val="hybridMultilevel"/>
    <w:tmpl w:val="C882BABC"/>
    <w:lvl w:ilvl="0" w:tplc="AB44CCCE">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0"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51" w15:restartNumberingAfterBreak="0">
    <w:nsid w:val="7B6517C6"/>
    <w:multiLevelType w:val="hybridMultilevel"/>
    <w:tmpl w:val="77349D78"/>
    <w:lvl w:ilvl="0" w:tplc="0415000B">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420952281">
    <w:abstractNumId w:val="31"/>
  </w:num>
  <w:num w:numId="2" w16cid:durableId="904536193">
    <w:abstractNumId w:val="4"/>
  </w:num>
  <w:num w:numId="3" w16cid:durableId="1092438106">
    <w:abstractNumId w:val="30"/>
  </w:num>
  <w:num w:numId="4" w16cid:durableId="843596160">
    <w:abstractNumId w:val="36"/>
  </w:num>
  <w:num w:numId="5" w16cid:durableId="1242569633">
    <w:abstractNumId w:val="32"/>
  </w:num>
  <w:num w:numId="6" w16cid:durableId="1043945435">
    <w:abstractNumId w:val="14"/>
  </w:num>
  <w:num w:numId="7" w16cid:durableId="284115894">
    <w:abstractNumId w:val="20"/>
  </w:num>
  <w:num w:numId="8" w16cid:durableId="1229727451">
    <w:abstractNumId w:val="18"/>
  </w:num>
  <w:num w:numId="9" w16cid:durableId="2036728770">
    <w:abstractNumId w:val="16"/>
  </w:num>
  <w:num w:numId="10" w16cid:durableId="345714058">
    <w:abstractNumId w:val="46"/>
  </w:num>
  <w:num w:numId="11" w16cid:durableId="1558779386">
    <w:abstractNumId w:val="40"/>
  </w:num>
  <w:num w:numId="12" w16cid:durableId="1543858162">
    <w:abstractNumId w:val="45"/>
  </w:num>
  <w:num w:numId="13" w16cid:durableId="460534024">
    <w:abstractNumId w:val="39"/>
  </w:num>
  <w:num w:numId="14" w16cid:durableId="1165978973">
    <w:abstractNumId w:val="29"/>
  </w:num>
  <w:num w:numId="15" w16cid:durableId="546112797">
    <w:abstractNumId w:val="38"/>
  </w:num>
  <w:num w:numId="16" w16cid:durableId="1406606767">
    <w:abstractNumId w:val="27"/>
  </w:num>
  <w:num w:numId="17" w16cid:durableId="178324012">
    <w:abstractNumId w:val="41"/>
  </w:num>
  <w:num w:numId="18" w16cid:durableId="1007633768">
    <w:abstractNumId w:val="50"/>
  </w:num>
  <w:num w:numId="19" w16cid:durableId="223302003">
    <w:abstractNumId w:val="8"/>
  </w:num>
  <w:num w:numId="20" w16cid:durableId="2086103622">
    <w:abstractNumId w:val="42"/>
  </w:num>
  <w:num w:numId="21" w16cid:durableId="1668436104">
    <w:abstractNumId w:val="47"/>
  </w:num>
  <w:num w:numId="22" w16cid:durableId="463620257">
    <w:abstractNumId w:val="33"/>
  </w:num>
  <w:num w:numId="23" w16cid:durableId="67197121">
    <w:abstractNumId w:val="23"/>
  </w:num>
  <w:num w:numId="24" w16cid:durableId="311325247">
    <w:abstractNumId w:val="44"/>
    <w:lvlOverride w:ilvl="0">
      <w:startOverride w:val="1"/>
    </w:lvlOverride>
  </w:num>
  <w:num w:numId="25" w16cid:durableId="290018416">
    <w:abstractNumId w:val="35"/>
    <w:lvlOverride w:ilvl="0">
      <w:startOverride w:val="1"/>
    </w:lvlOverride>
  </w:num>
  <w:num w:numId="26" w16cid:durableId="670790069">
    <w:abstractNumId w:val="24"/>
  </w:num>
  <w:num w:numId="27" w16cid:durableId="465246647">
    <w:abstractNumId w:val="25"/>
  </w:num>
  <w:num w:numId="28" w16cid:durableId="1336612344">
    <w:abstractNumId w:val="19"/>
  </w:num>
  <w:num w:numId="29" w16cid:durableId="1902252190">
    <w:abstractNumId w:val="3"/>
  </w:num>
  <w:num w:numId="30" w16cid:durableId="218513754">
    <w:abstractNumId w:val="2"/>
  </w:num>
  <w:num w:numId="31" w16cid:durableId="2099252600">
    <w:abstractNumId w:val="1"/>
  </w:num>
  <w:num w:numId="32" w16cid:durableId="1419210824">
    <w:abstractNumId w:val="0"/>
  </w:num>
  <w:num w:numId="33" w16cid:durableId="1574006672">
    <w:abstractNumId w:val="22"/>
  </w:num>
  <w:num w:numId="34" w16cid:durableId="1449349224">
    <w:abstractNumId w:val="21"/>
  </w:num>
  <w:num w:numId="35" w16cid:durableId="1831484638">
    <w:abstractNumId w:val="9"/>
  </w:num>
  <w:num w:numId="36" w16cid:durableId="1809321800">
    <w:abstractNumId w:val="51"/>
  </w:num>
  <w:num w:numId="37" w16cid:durableId="439839772">
    <w:abstractNumId w:val="43"/>
  </w:num>
  <w:num w:numId="38" w16cid:durableId="1962301591">
    <w:abstractNumId w:val="49"/>
  </w:num>
  <w:num w:numId="39" w16cid:durableId="588731775">
    <w:abstractNumId w:val="17"/>
  </w:num>
  <w:num w:numId="40" w16cid:durableId="1425033034">
    <w:abstractNumId w:val="28"/>
  </w:num>
  <w:num w:numId="41" w16cid:durableId="1040784497">
    <w:abstractNumId w:val="12"/>
  </w:num>
  <w:num w:numId="42" w16cid:durableId="637490528">
    <w:abstractNumId w:val="26"/>
  </w:num>
  <w:num w:numId="43" w16cid:durableId="109597315">
    <w:abstractNumId w:val="37"/>
  </w:num>
  <w:num w:numId="44" w16cid:durableId="370764706">
    <w:abstractNumId w:val="13"/>
  </w:num>
  <w:num w:numId="45" w16cid:durableId="1865822435">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E4C"/>
    <w:rsid w:val="000011A0"/>
    <w:rsid w:val="000012A0"/>
    <w:rsid w:val="00001B8A"/>
    <w:rsid w:val="00002298"/>
    <w:rsid w:val="00002F22"/>
    <w:rsid w:val="00003041"/>
    <w:rsid w:val="00003C56"/>
    <w:rsid w:val="00003CBE"/>
    <w:rsid w:val="00004CF8"/>
    <w:rsid w:val="00004E23"/>
    <w:rsid w:val="0000534C"/>
    <w:rsid w:val="00005691"/>
    <w:rsid w:val="00005B35"/>
    <w:rsid w:val="000060F3"/>
    <w:rsid w:val="00006AE7"/>
    <w:rsid w:val="000072E7"/>
    <w:rsid w:val="00007A71"/>
    <w:rsid w:val="00007AD0"/>
    <w:rsid w:val="0001044E"/>
    <w:rsid w:val="00010793"/>
    <w:rsid w:val="00011665"/>
    <w:rsid w:val="00011A44"/>
    <w:rsid w:val="000120B5"/>
    <w:rsid w:val="000122C9"/>
    <w:rsid w:val="00012373"/>
    <w:rsid w:val="000136A2"/>
    <w:rsid w:val="000139F5"/>
    <w:rsid w:val="00013BC5"/>
    <w:rsid w:val="00013C45"/>
    <w:rsid w:val="00013FAA"/>
    <w:rsid w:val="000140AE"/>
    <w:rsid w:val="000143A2"/>
    <w:rsid w:val="0001645B"/>
    <w:rsid w:val="00017339"/>
    <w:rsid w:val="000179BE"/>
    <w:rsid w:val="00017C25"/>
    <w:rsid w:val="00017D4D"/>
    <w:rsid w:val="00021386"/>
    <w:rsid w:val="00021FF1"/>
    <w:rsid w:val="00022599"/>
    <w:rsid w:val="00023A1A"/>
    <w:rsid w:val="00023D10"/>
    <w:rsid w:val="00023F81"/>
    <w:rsid w:val="000240D6"/>
    <w:rsid w:val="000241F1"/>
    <w:rsid w:val="0002459F"/>
    <w:rsid w:val="00024B5B"/>
    <w:rsid w:val="00024E9B"/>
    <w:rsid w:val="000250F2"/>
    <w:rsid w:val="00025E7D"/>
    <w:rsid w:val="000262C3"/>
    <w:rsid w:val="0002686A"/>
    <w:rsid w:val="00026EAA"/>
    <w:rsid w:val="000270E5"/>
    <w:rsid w:val="00027154"/>
    <w:rsid w:val="00027404"/>
    <w:rsid w:val="00027566"/>
    <w:rsid w:val="00027C2E"/>
    <w:rsid w:val="00027C91"/>
    <w:rsid w:val="00027F57"/>
    <w:rsid w:val="000303A2"/>
    <w:rsid w:val="00030AEA"/>
    <w:rsid w:val="000315C1"/>
    <w:rsid w:val="0003195D"/>
    <w:rsid w:val="00031BFA"/>
    <w:rsid w:val="00032870"/>
    <w:rsid w:val="0003304F"/>
    <w:rsid w:val="000334AA"/>
    <w:rsid w:val="00033A20"/>
    <w:rsid w:val="00034647"/>
    <w:rsid w:val="00034750"/>
    <w:rsid w:val="000347EB"/>
    <w:rsid w:val="00034910"/>
    <w:rsid w:val="00034B78"/>
    <w:rsid w:val="00034FD1"/>
    <w:rsid w:val="000353E8"/>
    <w:rsid w:val="000353F6"/>
    <w:rsid w:val="00035449"/>
    <w:rsid w:val="00035FFE"/>
    <w:rsid w:val="00036023"/>
    <w:rsid w:val="00036D63"/>
    <w:rsid w:val="00036D9F"/>
    <w:rsid w:val="00036F9C"/>
    <w:rsid w:val="000373B8"/>
    <w:rsid w:val="0003755D"/>
    <w:rsid w:val="000377FE"/>
    <w:rsid w:val="00037AC0"/>
    <w:rsid w:val="00040D95"/>
    <w:rsid w:val="000414E0"/>
    <w:rsid w:val="000417F8"/>
    <w:rsid w:val="00041C41"/>
    <w:rsid w:val="00042AF0"/>
    <w:rsid w:val="00042D49"/>
    <w:rsid w:val="00042DCF"/>
    <w:rsid w:val="00043199"/>
    <w:rsid w:val="0004327D"/>
    <w:rsid w:val="0004409E"/>
    <w:rsid w:val="0004551F"/>
    <w:rsid w:val="000458D4"/>
    <w:rsid w:val="00046589"/>
    <w:rsid w:val="00046819"/>
    <w:rsid w:val="00047113"/>
    <w:rsid w:val="0004764B"/>
    <w:rsid w:val="0005003C"/>
    <w:rsid w:val="00050242"/>
    <w:rsid w:val="000505E8"/>
    <w:rsid w:val="00050AC2"/>
    <w:rsid w:val="00050BD0"/>
    <w:rsid w:val="0005178D"/>
    <w:rsid w:val="00051D9E"/>
    <w:rsid w:val="00051DAA"/>
    <w:rsid w:val="00052302"/>
    <w:rsid w:val="000529FF"/>
    <w:rsid w:val="00052C9A"/>
    <w:rsid w:val="000535A7"/>
    <w:rsid w:val="00053D93"/>
    <w:rsid w:val="000549E7"/>
    <w:rsid w:val="00055A26"/>
    <w:rsid w:val="000569BD"/>
    <w:rsid w:val="00056FE7"/>
    <w:rsid w:val="0005763F"/>
    <w:rsid w:val="00060D07"/>
    <w:rsid w:val="0006114A"/>
    <w:rsid w:val="00061C93"/>
    <w:rsid w:val="00061CD0"/>
    <w:rsid w:val="0006227A"/>
    <w:rsid w:val="000622AA"/>
    <w:rsid w:val="00062CF5"/>
    <w:rsid w:val="000633A5"/>
    <w:rsid w:val="00063822"/>
    <w:rsid w:val="00063A92"/>
    <w:rsid w:val="00063FD9"/>
    <w:rsid w:val="0006417F"/>
    <w:rsid w:val="00064269"/>
    <w:rsid w:val="000645EA"/>
    <w:rsid w:val="000646F3"/>
    <w:rsid w:val="00064A21"/>
    <w:rsid w:val="00064F4F"/>
    <w:rsid w:val="00065C47"/>
    <w:rsid w:val="00065FF9"/>
    <w:rsid w:val="00066113"/>
    <w:rsid w:val="0006735D"/>
    <w:rsid w:val="0006748C"/>
    <w:rsid w:val="00067D39"/>
    <w:rsid w:val="0007023D"/>
    <w:rsid w:val="00070243"/>
    <w:rsid w:val="000703F2"/>
    <w:rsid w:val="00070AF5"/>
    <w:rsid w:val="000713BB"/>
    <w:rsid w:val="00071A28"/>
    <w:rsid w:val="00072869"/>
    <w:rsid w:val="00072EE2"/>
    <w:rsid w:val="00072F61"/>
    <w:rsid w:val="0007362E"/>
    <w:rsid w:val="00075341"/>
    <w:rsid w:val="000756B1"/>
    <w:rsid w:val="00075B62"/>
    <w:rsid w:val="00075C1E"/>
    <w:rsid w:val="00076A46"/>
    <w:rsid w:val="00076A95"/>
    <w:rsid w:val="00076BA4"/>
    <w:rsid w:val="0007722B"/>
    <w:rsid w:val="0007723A"/>
    <w:rsid w:val="00077516"/>
    <w:rsid w:val="0007753D"/>
    <w:rsid w:val="000775FF"/>
    <w:rsid w:val="00077A80"/>
    <w:rsid w:val="00077CD2"/>
    <w:rsid w:val="00077E07"/>
    <w:rsid w:val="00077E62"/>
    <w:rsid w:val="00077EA1"/>
    <w:rsid w:val="00080066"/>
    <w:rsid w:val="000813A2"/>
    <w:rsid w:val="000816CA"/>
    <w:rsid w:val="00081B92"/>
    <w:rsid w:val="00082238"/>
    <w:rsid w:val="00083925"/>
    <w:rsid w:val="000839CC"/>
    <w:rsid w:val="00083D90"/>
    <w:rsid w:val="00084646"/>
    <w:rsid w:val="00084655"/>
    <w:rsid w:val="00085097"/>
    <w:rsid w:val="000850A5"/>
    <w:rsid w:val="0008525C"/>
    <w:rsid w:val="00085DF8"/>
    <w:rsid w:val="00085F77"/>
    <w:rsid w:val="0008615A"/>
    <w:rsid w:val="00086162"/>
    <w:rsid w:val="000861FF"/>
    <w:rsid w:val="0008658B"/>
    <w:rsid w:val="00086FFA"/>
    <w:rsid w:val="00087759"/>
    <w:rsid w:val="00087C8C"/>
    <w:rsid w:val="000902D9"/>
    <w:rsid w:val="00090BC0"/>
    <w:rsid w:val="00091105"/>
    <w:rsid w:val="00091477"/>
    <w:rsid w:val="00091B0F"/>
    <w:rsid w:val="00091F63"/>
    <w:rsid w:val="00092EDF"/>
    <w:rsid w:val="00093A9E"/>
    <w:rsid w:val="00094482"/>
    <w:rsid w:val="00094814"/>
    <w:rsid w:val="000949B3"/>
    <w:rsid w:val="00094F3C"/>
    <w:rsid w:val="000952D1"/>
    <w:rsid w:val="000958E9"/>
    <w:rsid w:val="00095B9A"/>
    <w:rsid w:val="00096248"/>
    <w:rsid w:val="000963AC"/>
    <w:rsid w:val="00096C32"/>
    <w:rsid w:val="00096E59"/>
    <w:rsid w:val="000A0726"/>
    <w:rsid w:val="000A07E1"/>
    <w:rsid w:val="000A088B"/>
    <w:rsid w:val="000A127F"/>
    <w:rsid w:val="000A1C01"/>
    <w:rsid w:val="000A1D81"/>
    <w:rsid w:val="000A21DF"/>
    <w:rsid w:val="000A2A07"/>
    <w:rsid w:val="000A305D"/>
    <w:rsid w:val="000A3511"/>
    <w:rsid w:val="000A3B9F"/>
    <w:rsid w:val="000A3E71"/>
    <w:rsid w:val="000A4AC1"/>
    <w:rsid w:val="000A5A0E"/>
    <w:rsid w:val="000A5E73"/>
    <w:rsid w:val="000A5F7A"/>
    <w:rsid w:val="000A626E"/>
    <w:rsid w:val="000A65FF"/>
    <w:rsid w:val="000A687C"/>
    <w:rsid w:val="000A697E"/>
    <w:rsid w:val="000A6ADF"/>
    <w:rsid w:val="000B0075"/>
    <w:rsid w:val="000B0152"/>
    <w:rsid w:val="000B09E1"/>
    <w:rsid w:val="000B0C12"/>
    <w:rsid w:val="000B13C8"/>
    <w:rsid w:val="000B1921"/>
    <w:rsid w:val="000B1A7C"/>
    <w:rsid w:val="000B1BE8"/>
    <w:rsid w:val="000B1C3F"/>
    <w:rsid w:val="000B20C7"/>
    <w:rsid w:val="000B2442"/>
    <w:rsid w:val="000B244B"/>
    <w:rsid w:val="000B271A"/>
    <w:rsid w:val="000B2AB0"/>
    <w:rsid w:val="000B2EFD"/>
    <w:rsid w:val="000B2F2C"/>
    <w:rsid w:val="000B3D9F"/>
    <w:rsid w:val="000B53CE"/>
    <w:rsid w:val="000B61C4"/>
    <w:rsid w:val="000B6C82"/>
    <w:rsid w:val="000B7236"/>
    <w:rsid w:val="000B7A78"/>
    <w:rsid w:val="000C04C8"/>
    <w:rsid w:val="000C0874"/>
    <w:rsid w:val="000C0DF6"/>
    <w:rsid w:val="000C0F14"/>
    <w:rsid w:val="000C10A5"/>
    <w:rsid w:val="000C1238"/>
    <w:rsid w:val="000C12FF"/>
    <w:rsid w:val="000C1C5E"/>
    <w:rsid w:val="000C2059"/>
    <w:rsid w:val="000C2266"/>
    <w:rsid w:val="000C22D2"/>
    <w:rsid w:val="000C22E2"/>
    <w:rsid w:val="000C2428"/>
    <w:rsid w:val="000C35F7"/>
    <w:rsid w:val="000C3738"/>
    <w:rsid w:val="000C37FB"/>
    <w:rsid w:val="000C415E"/>
    <w:rsid w:val="000C4B23"/>
    <w:rsid w:val="000C4E82"/>
    <w:rsid w:val="000C5557"/>
    <w:rsid w:val="000C56D2"/>
    <w:rsid w:val="000C5984"/>
    <w:rsid w:val="000C5DA3"/>
    <w:rsid w:val="000C661E"/>
    <w:rsid w:val="000C66F5"/>
    <w:rsid w:val="000C7101"/>
    <w:rsid w:val="000C7B18"/>
    <w:rsid w:val="000C7C41"/>
    <w:rsid w:val="000C7E91"/>
    <w:rsid w:val="000D0109"/>
    <w:rsid w:val="000D0431"/>
    <w:rsid w:val="000D0527"/>
    <w:rsid w:val="000D1268"/>
    <w:rsid w:val="000D15D3"/>
    <w:rsid w:val="000D1A95"/>
    <w:rsid w:val="000D23BC"/>
    <w:rsid w:val="000D2577"/>
    <w:rsid w:val="000D2768"/>
    <w:rsid w:val="000D2933"/>
    <w:rsid w:val="000D2C45"/>
    <w:rsid w:val="000D2DA4"/>
    <w:rsid w:val="000D38F7"/>
    <w:rsid w:val="000D4DD2"/>
    <w:rsid w:val="000D4F7E"/>
    <w:rsid w:val="000D5966"/>
    <w:rsid w:val="000D5CD8"/>
    <w:rsid w:val="000D607E"/>
    <w:rsid w:val="000D6323"/>
    <w:rsid w:val="000D677D"/>
    <w:rsid w:val="000D679F"/>
    <w:rsid w:val="000D6869"/>
    <w:rsid w:val="000D6A53"/>
    <w:rsid w:val="000D6AE6"/>
    <w:rsid w:val="000D7184"/>
    <w:rsid w:val="000D7738"/>
    <w:rsid w:val="000D7BD4"/>
    <w:rsid w:val="000E084A"/>
    <w:rsid w:val="000E0AF5"/>
    <w:rsid w:val="000E137F"/>
    <w:rsid w:val="000E240B"/>
    <w:rsid w:val="000E2DB8"/>
    <w:rsid w:val="000E343F"/>
    <w:rsid w:val="000E355A"/>
    <w:rsid w:val="000E3803"/>
    <w:rsid w:val="000E39E8"/>
    <w:rsid w:val="000E3C0C"/>
    <w:rsid w:val="000E3EF8"/>
    <w:rsid w:val="000E4162"/>
    <w:rsid w:val="000E44A2"/>
    <w:rsid w:val="000E4630"/>
    <w:rsid w:val="000E49AF"/>
    <w:rsid w:val="000E5084"/>
    <w:rsid w:val="000E50E3"/>
    <w:rsid w:val="000E51A7"/>
    <w:rsid w:val="000E5323"/>
    <w:rsid w:val="000E5709"/>
    <w:rsid w:val="000E5C42"/>
    <w:rsid w:val="000E6188"/>
    <w:rsid w:val="000E6847"/>
    <w:rsid w:val="000E68E1"/>
    <w:rsid w:val="000E6A8D"/>
    <w:rsid w:val="000E71B1"/>
    <w:rsid w:val="000E7508"/>
    <w:rsid w:val="000E7741"/>
    <w:rsid w:val="000E7FB0"/>
    <w:rsid w:val="000F0570"/>
    <w:rsid w:val="000F0612"/>
    <w:rsid w:val="000F1435"/>
    <w:rsid w:val="000F1935"/>
    <w:rsid w:val="000F1ECF"/>
    <w:rsid w:val="000F20FF"/>
    <w:rsid w:val="000F26C4"/>
    <w:rsid w:val="000F270D"/>
    <w:rsid w:val="000F27F1"/>
    <w:rsid w:val="000F31BB"/>
    <w:rsid w:val="000F41CB"/>
    <w:rsid w:val="000F4207"/>
    <w:rsid w:val="000F43E1"/>
    <w:rsid w:val="000F46E0"/>
    <w:rsid w:val="000F4934"/>
    <w:rsid w:val="000F4FF0"/>
    <w:rsid w:val="000F5409"/>
    <w:rsid w:val="000F5468"/>
    <w:rsid w:val="000F550C"/>
    <w:rsid w:val="000F5653"/>
    <w:rsid w:val="000F5716"/>
    <w:rsid w:val="000F6258"/>
    <w:rsid w:val="000F667F"/>
    <w:rsid w:val="000F66CF"/>
    <w:rsid w:val="000F694E"/>
    <w:rsid w:val="000F6958"/>
    <w:rsid w:val="000F695E"/>
    <w:rsid w:val="000F6C63"/>
    <w:rsid w:val="000F791A"/>
    <w:rsid w:val="000F799F"/>
    <w:rsid w:val="000F7DA5"/>
    <w:rsid w:val="001002C0"/>
    <w:rsid w:val="00100AA0"/>
    <w:rsid w:val="00100C8A"/>
    <w:rsid w:val="001010EC"/>
    <w:rsid w:val="00101460"/>
    <w:rsid w:val="001016FD"/>
    <w:rsid w:val="00101903"/>
    <w:rsid w:val="00101D04"/>
    <w:rsid w:val="001020F4"/>
    <w:rsid w:val="00102775"/>
    <w:rsid w:val="00102F57"/>
    <w:rsid w:val="0010323B"/>
    <w:rsid w:val="00103EDB"/>
    <w:rsid w:val="0010470C"/>
    <w:rsid w:val="00104746"/>
    <w:rsid w:val="00105086"/>
    <w:rsid w:val="00105174"/>
    <w:rsid w:val="00105257"/>
    <w:rsid w:val="0010526D"/>
    <w:rsid w:val="001052A3"/>
    <w:rsid w:val="00105AA9"/>
    <w:rsid w:val="00106198"/>
    <w:rsid w:val="00106DEE"/>
    <w:rsid w:val="00107134"/>
    <w:rsid w:val="00107AB9"/>
    <w:rsid w:val="00107B02"/>
    <w:rsid w:val="00107D40"/>
    <w:rsid w:val="0011083F"/>
    <w:rsid w:val="00110A40"/>
    <w:rsid w:val="00110EA9"/>
    <w:rsid w:val="001115D6"/>
    <w:rsid w:val="0011183B"/>
    <w:rsid w:val="00111998"/>
    <w:rsid w:val="00111A14"/>
    <w:rsid w:val="0011213A"/>
    <w:rsid w:val="00112191"/>
    <w:rsid w:val="00112958"/>
    <w:rsid w:val="00113441"/>
    <w:rsid w:val="001139F7"/>
    <w:rsid w:val="001139FD"/>
    <w:rsid w:val="0011451F"/>
    <w:rsid w:val="00114E42"/>
    <w:rsid w:val="0011506B"/>
    <w:rsid w:val="0011573B"/>
    <w:rsid w:val="001168EF"/>
    <w:rsid w:val="00116A9D"/>
    <w:rsid w:val="00116C4B"/>
    <w:rsid w:val="001177A7"/>
    <w:rsid w:val="00117D44"/>
    <w:rsid w:val="00117F40"/>
    <w:rsid w:val="001205B9"/>
    <w:rsid w:val="00120C84"/>
    <w:rsid w:val="0012100A"/>
    <w:rsid w:val="00121546"/>
    <w:rsid w:val="00121AEF"/>
    <w:rsid w:val="00122554"/>
    <w:rsid w:val="00122762"/>
    <w:rsid w:val="00122B87"/>
    <w:rsid w:val="00122C4B"/>
    <w:rsid w:val="00123A60"/>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20FE"/>
    <w:rsid w:val="001322B3"/>
    <w:rsid w:val="001324A4"/>
    <w:rsid w:val="00132DBF"/>
    <w:rsid w:val="00133899"/>
    <w:rsid w:val="00133C21"/>
    <w:rsid w:val="00133F16"/>
    <w:rsid w:val="00133FE4"/>
    <w:rsid w:val="0013405F"/>
    <w:rsid w:val="0013552D"/>
    <w:rsid w:val="00135936"/>
    <w:rsid w:val="001364CC"/>
    <w:rsid w:val="00136B44"/>
    <w:rsid w:val="001371EE"/>
    <w:rsid w:val="001402D5"/>
    <w:rsid w:val="0014226E"/>
    <w:rsid w:val="00142572"/>
    <w:rsid w:val="0014271B"/>
    <w:rsid w:val="00143394"/>
    <w:rsid w:val="00143414"/>
    <w:rsid w:val="00143635"/>
    <w:rsid w:val="00143755"/>
    <w:rsid w:val="00143A7B"/>
    <w:rsid w:val="00143D2A"/>
    <w:rsid w:val="0014464A"/>
    <w:rsid w:val="00144C57"/>
    <w:rsid w:val="00145019"/>
    <w:rsid w:val="00145835"/>
    <w:rsid w:val="00145A1A"/>
    <w:rsid w:val="00145B39"/>
    <w:rsid w:val="00145E37"/>
    <w:rsid w:val="001460EE"/>
    <w:rsid w:val="0014657F"/>
    <w:rsid w:val="0014703D"/>
    <w:rsid w:val="0014730D"/>
    <w:rsid w:val="00150160"/>
    <w:rsid w:val="00150E6B"/>
    <w:rsid w:val="00150E73"/>
    <w:rsid w:val="00150F29"/>
    <w:rsid w:val="001513B0"/>
    <w:rsid w:val="00152127"/>
    <w:rsid w:val="001525B0"/>
    <w:rsid w:val="00152E81"/>
    <w:rsid w:val="00152EE7"/>
    <w:rsid w:val="00153109"/>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57A9E"/>
    <w:rsid w:val="00160305"/>
    <w:rsid w:val="0016037E"/>
    <w:rsid w:val="00160909"/>
    <w:rsid w:val="00160E38"/>
    <w:rsid w:val="001610E1"/>
    <w:rsid w:val="00161223"/>
    <w:rsid w:val="00161574"/>
    <w:rsid w:val="0016230A"/>
    <w:rsid w:val="001629BE"/>
    <w:rsid w:val="00162B8F"/>
    <w:rsid w:val="00162DE6"/>
    <w:rsid w:val="001636D9"/>
    <w:rsid w:val="00163EDC"/>
    <w:rsid w:val="00164943"/>
    <w:rsid w:val="00164AED"/>
    <w:rsid w:val="00164E76"/>
    <w:rsid w:val="0016510D"/>
    <w:rsid w:val="00165488"/>
    <w:rsid w:val="001657F0"/>
    <w:rsid w:val="00165E49"/>
    <w:rsid w:val="0016612E"/>
    <w:rsid w:val="00166349"/>
    <w:rsid w:val="00166745"/>
    <w:rsid w:val="001669B4"/>
    <w:rsid w:val="00166C41"/>
    <w:rsid w:val="00166D79"/>
    <w:rsid w:val="00167088"/>
    <w:rsid w:val="00167C2E"/>
    <w:rsid w:val="001701C8"/>
    <w:rsid w:val="0017078B"/>
    <w:rsid w:val="0017087C"/>
    <w:rsid w:val="001708C4"/>
    <w:rsid w:val="00171A45"/>
    <w:rsid w:val="00172542"/>
    <w:rsid w:val="0017355E"/>
    <w:rsid w:val="001736F2"/>
    <w:rsid w:val="00173821"/>
    <w:rsid w:val="0017390A"/>
    <w:rsid w:val="00173E0A"/>
    <w:rsid w:val="00174AE0"/>
    <w:rsid w:val="001754D6"/>
    <w:rsid w:val="00175703"/>
    <w:rsid w:val="00175FE6"/>
    <w:rsid w:val="001761C2"/>
    <w:rsid w:val="00176800"/>
    <w:rsid w:val="00176BDB"/>
    <w:rsid w:val="00177184"/>
    <w:rsid w:val="001773DA"/>
    <w:rsid w:val="00177633"/>
    <w:rsid w:val="001777A0"/>
    <w:rsid w:val="001804FC"/>
    <w:rsid w:val="0018263E"/>
    <w:rsid w:val="0018270E"/>
    <w:rsid w:val="001833E0"/>
    <w:rsid w:val="00183D74"/>
    <w:rsid w:val="00183DEF"/>
    <w:rsid w:val="001857EB"/>
    <w:rsid w:val="00185D09"/>
    <w:rsid w:val="00185E3F"/>
    <w:rsid w:val="00186454"/>
    <w:rsid w:val="00186784"/>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512"/>
    <w:rsid w:val="0019480B"/>
    <w:rsid w:val="0019483D"/>
    <w:rsid w:val="00194AA4"/>
    <w:rsid w:val="0019512B"/>
    <w:rsid w:val="001958C0"/>
    <w:rsid w:val="001958C8"/>
    <w:rsid w:val="00195C77"/>
    <w:rsid w:val="00195FCA"/>
    <w:rsid w:val="00196015"/>
    <w:rsid w:val="00196A29"/>
    <w:rsid w:val="00196BA4"/>
    <w:rsid w:val="00196D33"/>
    <w:rsid w:val="00196E2F"/>
    <w:rsid w:val="00197911"/>
    <w:rsid w:val="00197B57"/>
    <w:rsid w:val="00197DD7"/>
    <w:rsid w:val="001A0454"/>
    <w:rsid w:val="001A09C2"/>
    <w:rsid w:val="001A0F3D"/>
    <w:rsid w:val="001A1004"/>
    <w:rsid w:val="001A13EA"/>
    <w:rsid w:val="001A1615"/>
    <w:rsid w:val="001A1F40"/>
    <w:rsid w:val="001A2094"/>
    <w:rsid w:val="001A235D"/>
    <w:rsid w:val="001A29A0"/>
    <w:rsid w:val="001A29D3"/>
    <w:rsid w:val="001A2A61"/>
    <w:rsid w:val="001A3321"/>
    <w:rsid w:val="001A3AAC"/>
    <w:rsid w:val="001A426A"/>
    <w:rsid w:val="001A499E"/>
    <w:rsid w:val="001A4C25"/>
    <w:rsid w:val="001A6014"/>
    <w:rsid w:val="001A65D9"/>
    <w:rsid w:val="001A68B8"/>
    <w:rsid w:val="001A6C84"/>
    <w:rsid w:val="001A7611"/>
    <w:rsid w:val="001A7835"/>
    <w:rsid w:val="001A7C5F"/>
    <w:rsid w:val="001B096E"/>
    <w:rsid w:val="001B0F66"/>
    <w:rsid w:val="001B10CD"/>
    <w:rsid w:val="001B1792"/>
    <w:rsid w:val="001B181A"/>
    <w:rsid w:val="001B1D3C"/>
    <w:rsid w:val="001B1DB0"/>
    <w:rsid w:val="001B1F79"/>
    <w:rsid w:val="001B2268"/>
    <w:rsid w:val="001B287A"/>
    <w:rsid w:val="001B2D7E"/>
    <w:rsid w:val="001B345C"/>
    <w:rsid w:val="001B34FB"/>
    <w:rsid w:val="001B3576"/>
    <w:rsid w:val="001B36DF"/>
    <w:rsid w:val="001B37C3"/>
    <w:rsid w:val="001B3A5C"/>
    <w:rsid w:val="001B3F81"/>
    <w:rsid w:val="001B53B9"/>
    <w:rsid w:val="001B5DCA"/>
    <w:rsid w:val="001B5DEC"/>
    <w:rsid w:val="001B6074"/>
    <w:rsid w:val="001B62AC"/>
    <w:rsid w:val="001B65C6"/>
    <w:rsid w:val="001B66A5"/>
    <w:rsid w:val="001B66EE"/>
    <w:rsid w:val="001B68D2"/>
    <w:rsid w:val="001B6993"/>
    <w:rsid w:val="001B6D1E"/>
    <w:rsid w:val="001B7B62"/>
    <w:rsid w:val="001C02A9"/>
    <w:rsid w:val="001C1025"/>
    <w:rsid w:val="001C1F91"/>
    <w:rsid w:val="001C20A9"/>
    <w:rsid w:val="001C2A4B"/>
    <w:rsid w:val="001C2A6F"/>
    <w:rsid w:val="001C2FDE"/>
    <w:rsid w:val="001C308D"/>
    <w:rsid w:val="001C3DA0"/>
    <w:rsid w:val="001C4190"/>
    <w:rsid w:val="001C41E7"/>
    <w:rsid w:val="001C49DD"/>
    <w:rsid w:val="001C4CC9"/>
    <w:rsid w:val="001C4D15"/>
    <w:rsid w:val="001C5172"/>
    <w:rsid w:val="001C55DD"/>
    <w:rsid w:val="001C5829"/>
    <w:rsid w:val="001C5E5B"/>
    <w:rsid w:val="001C5EB4"/>
    <w:rsid w:val="001C6553"/>
    <w:rsid w:val="001C6A5D"/>
    <w:rsid w:val="001C6EA3"/>
    <w:rsid w:val="001C6EAC"/>
    <w:rsid w:val="001C70B6"/>
    <w:rsid w:val="001C735D"/>
    <w:rsid w:val="001C7471"/>
    <w:rsid w:val="001C7CBD"/>
    <w:rsid w:val="001C7FD0"/>
    <w:rsid w:val="001D0BD4"/>
    <w:rsid w:val="001D0F87"/>
    <w:rsid w:val="001D14D9"/>
    <w:rsid w:val="001D1A3C"/>
    <w:rsid w:val="001D22E2"/>
    <w:rsid w:val="001D2680"/>
    <w:rsid w:val="001D3025"/>
    <w:rsid w:val="001D3084"/>
    <w:rsid w:val="001D3BC9"/>
    <w:rsid w:val="001D401B"/>
    <w:rsid w:val="001D409D"/>
    <w:rsid w:val="001D439B"/>
    <w:rsid w:val="001D48B2"/>
    <w:rsid w:val="001D5353"/>
    <w:rsid w:val="001D5FDE"/>
    <w:rsid w:val="001D65B1"/>
    <w:rsid w:val="001D66D8"/>
    <w:rsid w:val="001D6B87"/>
    <w:rsid w:val="001D6CE6"/>
    <w:rsid w:val="001D7040"/>
    <w:rsid w:val="001D722E"/>
    <w:rsid w:val="001D7323"/>
    <w:rsid w:val="001E09FD"/>
    <w:rsid w:val="001E0B73"/>
    <w:rsid w:val="001E1DFE"/>
    <w:rsid w:val="001E275C"/>
    <w:rsid w:val="001E28F5"/>
    <w:rsid w:val="001E29AB"/>
    <w:rsid w:val="001E2C28"/>
    <w:rsid w:val="001E2D1A"/>
    <w:rsid w:val="001E2E2D"/>
    <w:rsid w:val="001E3F6E"/>
    <w:rsid w:val="001E4365"/>
    <w:rsid w:val="001E4533"/>
    <w:rsid w:val="001E462D"/>
    <w:rsid w:val="001E49A1"/>
    <w:rsid w:val="001E4E45"/>
    <w:rsid w:val="001E52FA"/>
    <w:rsid w:val="001E532F"/>
    <w:rsid w:val="001E5474"/>
    <w:rsid w:val="001E5E97"/>
    <w:rsid w:val="001E66B5"/>
    <w:rsid w:val="001E67EA"/>
    <w:rsid w:val="001E7219"/>
    <w:rsid w:val="001E78A9"/>
    <w:rsid w:val="001E7A02"/>
    <w:rsid w:val="001E7AAE"/>
    <w:rsid w:val="001E7C2C"/>
    <w:rsid w:val="001F02EB"/>
    <w:rsid w:val="001F0348"/>
    <w:rsid w:val="001F0402"/>
    <w:rsid w:val="001F06FC"/>
    <w:rsid w:val="001F09C1"/>
    <w:rsid w:val="001F0F97"/>
    <w:rsid w:val="001F172D"/>
    <w:rsid w:val="001F1893"/>
    <w:rsid w:val="001F1996"/>
    <w:rsid w:val="001F1A5D"/>
    <w:rsid w:val="001F30B6"/>
    <w:rsid w:val="001F35FA"/>
    <w:rsid w:val="001F3CDC"/>
    <w:rsid w:val="001F4164"/>
    <w:rsid w:val="001F4311"/>
    <w:rsid w:val="001F4C89"/>
    <w:rsid w:val="001F4DF6"/>
    <w:rsid w:val="001F50DF"/>
    <w:rsid w:val="001F610F"/>
    <w:rsid w:val="001F62ED"/>
    <w:rsid w:val="001F7576"/>
    <w:rsid w:val="001F77B1"/>
    <w:rsid w:val="001F79B6"/>
    <w:rsid w:val="00200066"/>
    <w:rsid w:val="00200234"/>
    <w:rsid w:val="002005B2"/>
    <w:rsid w:val="00200BDE"/>
    <w:rsid w:val="00201144"/>
    <w:rsid w:val="0020177F"/>
    <w:rsid w:val="0020189C"/>
    <w:rsid w:val="00201B92"/>
    <w:rsid w:val="00201BF6"/>
    <w:rsid w:val="00201C5C"/>
    <w:rsid w:val="00201E7D"/>
    <w:rsid w:val="00202537"/>
    <w:rsid w:val="00202EEB"/>
    <w:rsid w:val="0020315F"/>
    <w:rsid w:val="00203217"/>
    <w:rsid w:val="00203546"/>
    <w:rsid w:val="0020392D"/>
    <w:rsid w:val="00203AA0"/>
    <w:rsid w:val="00203AAA"/>
    <w:rsid w:val="00203C32"/>
    <w:rsid w:val="0020471A"/>
    <w:rsid w:val="002049F7"/>
    <w:rsid w:val="00204BBF"/>
    <w:rsid w:val="00204E85"/>
    <w:rsid w:val="00205155"/>
    <w:rsid w:val="00205A38"/>
    <w:rsid w:val="00205CCE"/>
    <w:rsid w:val="00205D84"/>
    <w:rsid w:val="00205F4D"/>
    <w:rsid w:val="00206275"/>
    <w:rsid w:val="0020666C"/>
    <w:rsid w:val="00206FEA"/>
    <w:rsid w:val="00207212"/>
    <w:rsid w:val="0021064B"/>
    <w:rsid w:val="00210A89"/>
    <w:rsid w:val="00210D36"/>
    <w:rsid w:val="00211765"/>
    <w:rsid w:val="002118D4"/>
    <w:rsid w:val="00211F1B"/>
    <w:rsid w:val="00212008"/>
    <w:rsid w:val="002132E9"/>
    <w:rsid w:val="0021381F"/>
    <w:rsid w:val="0021400B"/>
    <w:rsid w:val="0021499B"/>
    <w:rsid w:val="00214F2D"/>
    <w:rsid w:val="00215665"/>
    <w:rsid w:val="002156D5"/>
    <w:rsid w:val="00215F8C"/>
    <w:rsid w:val="00215F9A"/>
    <w:rsid w:val="0021627F"/>
    <w:rsid w:val="002168A0"/>
    <w:rsid w:val="002168AE"/>
    <w:rsid w:val="00216DD9"/>
    <w:rsid w:val="00217355"/>
    <w:rsid w:val="0021780C"/>
    <w:rsid w:val="00217993"/>
    <w:rsid w:val="00217D45"/>
    <w:rsid w:val="00217E1E"/>
    <w:rsid w:val="00217FE4"/>
    <w:rsid w:val="00220945"/>
    <w:rsid w:val="00220B05"/>
    <w:rsid w:val="00221380"/>
    <w:rsid w:val="0022183B"/>
    <w:rsid w:val="002218E8"/>
    <w:rsid w:val="00221B84"/>
    <w:rsid w:val="0022210C"/>
    <w:rsid w:val="0022216D"/>
    <w:rsid w:val="00222590"/>
    <w:rsid w:val="002228E7"/>
    <w:rsid w:val="00222ABA"/>
    <w:rsid w:val="00223DB2"/>
    <w:rsid w:val="00224263"/>
    <w:rsid w:val="00224AF1"/>
    <w:rsid w:val="0022582B"/>
    <w:rsid w:val="0022634B"/>
    <w:rsid w:val="002269B4"/>
    <w:rsid w:val="00226DA3"/>
    <w:rsid w:val="00226F9B"/>
    <w:rsid w:val="00227796"/>
    <w:rsid w:val="002277A4"/>
    <w:rsid w:val="00230041"/>
    <w:rsid w:val="00230352"/>
    <w:rsid w:val="00231196"/>
    <w:rsid w:val="0023171E"/>
    <w:rsid w:val="00231AC4"/>
    <w:rsid w:val="00231F62"/>
    <w:rsid w:val="00232561"/>
    <w:rsid w:val="00233271"/>
    <w:rsid w:val="002334C8"/>
    <w:rsid w:val="00233AF7"/>
    <w:rsid w:val="00233D5B"/>
    <w:rsid w:val="0023424A"/>
    <w:rsid w:val="00234920"/>
    <w:rsid w:val="00234C42"/>
    <w:rsid w:val="0023543B"/>
    <w:rsid w:val="00235ADD"/>
    <w:rsid w:val="00236169"/>
    <w:rsid w:val="002365EC"/>
    <w:rsid w:val="002365FC"/>
    <w:rsid w:val="0023669C"/>
    <w:rsid w:val="002377D7"/>
    <w:rsid w:val="00237893"/>
    <w:rsid w:val="00240E5B"/>
    <w:rsid w:val="0024109B"/>
    <w:rsid w:val="002416DC"/>
    <w:rsid w:val="002419EC"/>
    <w:rsid w:val="00241AC1"/>
    <w:rsid w:val="0024287A"/>
    <w:rsid w:val="0024365A"/>
    <w:rsid w:val="00243956"/>
    <w:rsid w:val="00244368"/>
    <w:rsid w:val="002453B7"/>
    <w:rsid w:val="0024541B"/>
    <w:rsid w:val="002459FF"/>
    <w:rsid w:val="00246E4E"/>
    <w:rsid w:val="00246EA2"/>
    <w:rsid w:val="00246F8F"/>
    <w:rsid w:val="00246FB5"/>
    <w:rsid w:val="00247230"/>
    <w:rsid w:val="00247C76"/>
    <w:rsid w:val="002500A1"/>
    <w:rsid w:val="00250BD1"/>
    <w:rsid w:val="00250C70"/>
    <w:rsid w:val="00250EFE"/>
    <w:rsid w:val="002526BC"/>
    <w:rsid w:val="00253CAB"/>
    <w:rsid w:val="00254350"/>
    <w:rsid w:val="002552B9"/>
    <w:rsid w:val="00255DA7"/>
    <w:rsid w:val="00256297"/>
    <w:rsid w:val="002567CF"/>
    <w:rsid w:val="00256ADC"/>
    <w:rsid w:val="0025713A"/>
    <w:rsid w:val="00257667"/>
    <w:rsid w:val="00257BF2"/>
    <w:rsid w:val="002602F5"/>
    <w:rsid w:val="002603FF"/>
    <w:rsid w:val="00260BC0"/>
    <w:rsid w:val="002616C7"/>
    <w:rsid w:val="00261707"/>
    <w:rsid w:val="002621C7"/>
    <w:rsid w:val="00262C69"/>
    <w:rsid w:val="0026375B"/>
    <w:rsid w:val="0026398D"/>
    <w:rsid w:val="00264036"/>
    <w:rsid w:val="00264166"/>
    <w:rsid w:val="0026418C"/>
    <w:rsid w:val="00264F9B"/>
    <w:rsid w:val="002650CB"/>
    <w:rsid w:val="00265121"/>
    <w:rsid w:val="002653C6"/>
    <w:rsid w:val="002658AA"/>
    <w:rsid w:val="00265C4D"/>
    <w:rsid w:val="002667DA"/>
    <w:rsid w:val="00266856"/>
    <w:rsid w:val="00266942"/>
    <w:rsid w:val="00266D83"/>
    <w:rsid w:val="002703F5"/>
    <w:rsid w:val="002707DA"/>
    <w:rsid w:val="00271198"/>
    <w:rsid w:val="0027178A"/>
    <w:rsid w:val="002719B8"/>
    <w:rsid w:val="002720CA"/>
    <w:rsid w:val="002726C7"/>
    <w:rsid w:val="00272F5A"/>
    <w:rsid w:val="00273323"/>
    <w:rsid w:val="002733FF"/>
    <w:rsid w:val="00273425"/>
    <w:rsid w:val="00273890"/>
    <w:rsid w:val="00273979"/>
    <w:rsid w:val="00274872"/>
    <w:rsid w:val="00274A01"/>
    <w:rsid w:val="00274DC7"/>
    <w:rsid w:val="00275574"/>
    <w:rsid w:val="00275A7C"/>
    <w:rsid w:val="002760DF"/>
    <w:rsid w:val="002762ED"/>
    <w:rsid w:val="00277FCA"/>
    <w:rsid w:val="00280275"/>
    <w:rsid w:val="00280371"/>
    <w:rsid w:val="00280550"/>
    <w:rsid w:val="00280961"/>
    <w:rsid w:val="00281747"/>
    <w:rsid w:val="00281805"/>
    <w:rsid w:val="00281CD2"/>
    <w:rsid w:val="00282499"/>
    <w:rsid w:val="002826E9"/>
    <w:rsid w:val="00282D5E"/>
    <w:rsid w:val="00282F78"/>
    <w:rsid w:val="00283C2E"/>
    <w:rsid w:val="00283C8C"/>
    <w:rsid w:val="0028411B"/>
    <w:rsid w:val="00284417"/>
    <w:rsid w:val="00285157"/>
    <w:rsid w:val="00285832"/>
    <w:rsid w:val="00286409"/>
    <w:rsid w:val="002866CC"/>
    <w:rsid w:val="002876FE"/>
    <w:rsid w:val="00287AB6"/>
    <w:rsid w:val="00287ACF"/>
    <w:rsid w:val="00287E21"/>
    <w:rsid w:val="002905D1"/>
    <w:rsid w:val="00291036"/>
    <w:rsid w:val="002919E4"/>
    <w:rsid w:val="00292036"/>
    <w:rsid w:val="002923FA"/>
    <w:rsid w:val="00292634"/>
    <w:rsid w:val="002928A1"/>
    <w:rsid w:val="002937DD"/>
    <w:rsid w:val="002939C9"/>
    <w:rsid w:val="00293AB7"/>
    <w:rsid w:val="002940BF"/>
    <w:rsid w:val="00294939"/>
    <w:rsid w:val="00294FCC"/>
    <w:rsid w:val="00295C93"/>
    <w:rsid w:val="00296609"/>
    <w:rsid w:val="00296691"/>
    <w:rsid w:val="00296C45"/>
    <w:rsid w:val="00296C4E"/>
    <w:rsid w:val="002971EF"/>
    <w:rsid w:val="002972D5"/>
    <w:rsid w:val="00297673"/>
    <w:rsid w:val="00297DD2"/>
    <w:rsid w:val="002A014E"/>
    <w:rsid w:val="002A029A"/>
    <w:rsid w:val="002A0372"/>
    <w:rsid w:val="002A073A"/>
    <w:rsid w:val="002A0BC9"/>
    <w:rsid w:val="002A1660"/>
    <w:rsid w:val="002A17E6"/>
    <w:rsid w:val="002A1B25"/>
    <w:rsid w:val="002A26EB"/>
    <w:rsid w:val="002A2709"/>
    <w:rsid w:val="002A412F"/>
    <w:rsid w:val="002A41C4"/>
    <w:rsid w:val="002A42C2"/>
    <w:rsid w:val="002A4DE7"/>
    <w:rsid w:val="002A5217"/>
    <w:rsid w:val="002A5BFC"/>
    <w:rsid w:val="002A62DB"/>
    <w:rsid w:val="002A7F94"/>
    <w:rsid w:val="002B05B0"/>
    <w:rsid w:val="002B08E2"/>
    <w:rsid w:val="002B1DCC"/>
    <w:rsid w:val="002B237A"/>
    <w:rsid w:val="002B2A74"/>
    <w:rsid w:val="002B2E62"/>
    <w:rsid w:val="002B2EC7"/>
    <w:rsid w:val="002B2F9C"/>
    <w:rsid w:val="002B3806"/>
    <w:rsid w:val="002B3F15"/>
    <w:rsid w:val="002B4152"/>
    <w:rsid w:val="002B429A"/>
    <w:rsid w:val="002B43D8"/>
    <w:rsid w:val="002B453A"/>
    <w:rsid w:val="002B55C2"/>
    <w:rsid w:val="002B579D"/>
    <w:rsid w:val="002B58D8"/>
    <w:rsid w:val="002B5A8F"/>
    <w:rsid w:val="002B5AE4"/>
    <w:rsid w:val="002B6043"/>
    <w:rsid w:val="002B6516"/>
    <w:rsid w:val="002B6F44"/>
    <w:rsid w:val="002B705C"/>
    <w:rsid w:val="002B7397"/>
    <w:rsid w:val="002B746D"/>
    <w:rsid w:val="002B7F00"/>
    <w:rsid w:val="002C0ADD"/>
    <w:rsid w:val="002C0C60"/>
    <w:rsid w:val="002C0C68"/>
    <w:rsid w:val="002C0EFB"/>
    <w:rsid w:val="002C10C2"/>
    <w:rsid w:val="002C20DB"/>
    <w:rsid w:val="002C2768"/>
    <w:rsid w:val="002C307C"/>
    <w:rsid w:val="002C3C8A"/>
    <w:rsid w:val="002C4FEF"/>
    <w:rsid w:val="002C5445"/>
    <w:rsid w:val="002C555A"/>
    <w:rsid w:val="002C5677"/>
    <w:rsid w:val="002C58BC"/>
    <w:rsid w:val="002C5A1B"/>
    <w:rsid w:val="002C5F7F"/>
    <w:rsid w:val="002C6017"/>
    <w:rsid w:val="002C60F9"/>
    <w:rsid w:val="002C636E"/>
    <w:rsid w:val="002C6F52"/>
    <w:rsid w:val="002C73A5"/>
    <w:rsid w:val="002C7693"/>
    <w:rsid w:val="002C7E1B"/>
    <w:rsid w:val="002D0692"/>
    <w:rsid w:val="002D1243"/>
    <w:rsid w:val="002D1BC5"/>
    <w:rsid w:val="002D1FF8"/>
    <w:rsid w:val="002D220F"/>
    <w:rsid w:val="002D2968"/>
    <w:rsid w:val="002D2DA0"/>
    <w:rsid w:val="002D3834"/>
    <w:rsid w:val="002D3D32"/>
    <w:rsid w:val="002D4419"/>
    <w:rsid w:val="002D44E5"/>
    <w:rsid w:val="002D51AB"/>
    <w:rsid w:val="002D5369"/>
    <w:rsid w:val="002D56E4"/>
    <w:rsid w:val="002D602E"/>
    <w:rsid w:val="002D6870"/>
    <w:rsid w:val="002D68A3"/>
    <w:rsid w:val="002D69CD"/>
    <w:rsid w:val="002D6C41"/>
    <w:rsid w:val="002D7130"/>
    <w:rsid w:val="002D7346"/>
    <w:rsid w:val="002D75F6"/>
    <w:rsid w:val="002D7663"/>
    <w:rsid w:val="002D76BC"/>
    <w:rsid w:val="002D7ABE"/>
    <w:rsid w:val="002D7ACD"/>
    <w:rsid w:val="002E004C"/>
    <w:rsid w:val="002E0244"/>
    <w:rsid w:val="002E057D"/>
    <w:rsid w:val="002E0DE9"/>
    <w:rsid w:val="002E125E"/>
    <w:rsid w:val="002E15E7"/>
    <w:rsid w:val="002E1CB6"/>
    <w:rsid w:val="002E1FC4"/>
    <w:rsid w:val="002E25B7"/>
    <w:rsid w:val="002E2754"/>
    <w:rsid w:val="002E2818"/>
    <w:rsid w:val="002E29E7"/>
    <w:rsid w:val="002E2D32"/>
    <w:rsid w:val="002E2EE6"/>
    <w:rsid w:val="002E360E"/>
    <w:rsid w:val="002E3E9E"/>
    <w:rsid w:val="002E41AB"/>
    <w:rsid w:val="002E4FA4"/>
    <w:rsid w:val="002E4FF0"/>
    <w:rsid w:val="002E5672"/>
    <w:rsid w:val="002E56FA"/>
    <w:rsid w:val="002E57C2"/>
    <w:rsid w:val="002E5943"/>
    <w:rsid w:val="002E5FF9"/>
    <w:rsid w:val="002E62B2"/>
    <w:rsid w:val="002E63FB"/>
    <w:rsid w:val="002E6454"/>
    <w:rsid w:val="002E65AF"/>
    <w:rsid w:val="002E6E65"/>
    <w:rsid w:val="002E759C"/>
    <w:rsid w:val="002E770F"/>
    <w:rsid w:val="002E778F"/>
    <w:rsid w:val="002E781E"/>
    <w:rsid w:val="002E78DD"/>
    <w:rsid w:val="002F051A"/>
    <w:rsid w:val="002F0549"/>
    <w:rsid w:val="002F0856"/>
    <w:rsid w:val="002F0AFB"/>
    <w:rsid w:val="002F1073"/>
    <w:rsid w:val="002F10DF"/>
    <w:rsid w:val="002F121E"/>
    <w:rsid w:val="002F18AE"/>
    <w:rsid w:val="002F19E3"/>
    <w:rsid w:val="002F1F10"/>
    <w:rsid w:val="002F2E78"/>
    <w:rsid w:val="002F33E3"/>
    <w:rsid w:val="002F3441"/>
    <w:rsid w:val="002F35D7"/>
    <w:rsid w:val="002F3B3C"/>
    <w:rsid w:val="002F3D0A"/>
    <w:rsid w:val="002F4038"/>
    <w:rsid w:val="002F4164"/>
    <w:rsid w:val="002F45F8"/>
    <w:rsid w:val="002F648A"/>
    <w:rsid w:val="002F685F"/>
    <w:rsid w:val="002F6E72"/>
    <w:rsid w:val="002F6F30"/>
    <w:rsid w:val="002F6FA1"/>
    <w:rsid w:val="002F76D9"/>
    <w:rsid w:val="003000F4"/>
    <w:rsid w:val="0030015E"/>
    <w:rsid w:val="003001E2"/>
    <w:rsid w:val="0030037A"/>
    <w:rsid w:val="003003E2"/>
    <w:rsid w:val="00300EB6"/>
    <w:rsid w:val="00301D2A"/>
    <w:rsid w:val="00301EC3"/>
    <w:rsid w:val="00302D01"/>
    <w:rsid w:val="00302FDF"/>
    <w:rsid w:val="00303A68"/>
    <w:rsid w:val="00304D95"/>
    <w:rsid w:val="0030511F"/>
    <w:rsid w:val="003053F4"/>
    <w:rsid w:val="00305E89"/>
    <w:rsid w:val="00305EA4"/>
    <w:rsid w:val="003067C7"/>
    <w:rsid w:val="003069CE"/>
    <w:rsid w:val="00306C73"/>
    <w:rsid w:val="00307808"/>
    <w:rsid w:val="0031036C"/>
    <w:rsid w:val="003107AD"/>
    <w:rsid w:val="003114AF"/>
    <w:rsid w:val="003117CE"/>
    <w:rsid w:val="00312608"/>
    <w:rsid w:val="00312762"/>
    <w:rsid w:val="00312939"/>
    <w:rsid w:val="00312941"/>
    <w:rsid w:val="00313C06"/>
    <w:rsid w:val="0031420A"/>
    <w:rsid w:val="003144A5"/>
    <w:rsid w:val="003149E8"/>
    <w:rsid w:val="00314F36"/>
    <w:rsid w:val="003152BC"/>
    <w:rsid w:val="00315A5D"/>
    <w:rsid w:val="00316769"/>
    <w:rsid w:val="0031703F"/>
    <w:rsid w:val="0031735C"/>
    <w:rsid w:val="0031757B"/>
    <w:rsid w:val="003177A9"/>
    <w:rsid w:val="00317909"/>
    <w:rsid w:val="00321AF1"/>
    <w:rsid w:val="00321CAC"/>
    <w:rsid w:val="00321F2D"/>
    <w:rsid w:val="0032262A"/>
    <w:rsid w:val="003227EF"/>
    <w:rsid w:val="0032294C"/>
    <w:rsid w:val="0032298D"/>
    <w:rsid w:val="003238BB"/>
    <w:rsid w:val="003240A0"/>
    <w:rsid w:val="00325135"/>
    <w:rsid w:val="00325CF8"/>
    <w:rsid w:val="00325DC9"/>
    <w:rsid w:val="00325DD9"/>
    <w:rsid w:val="003263F0"/>
    <w:rsid w:val="00326BEF"/>
    <w:rsid w:val="00326C76"/>
    <w:rsid w:val="00326D52"/>
    <w:rsid w:val="0033074D"/>
    <w:rsid w:val="0033108A"/>
    <w:rsid w:val="00332E69"/>
    <w:rsid w:val="003330FE"/>
    <w:rsid w:val="00333417"/>
    <w:rsid w:val="00333513"/>
    <w:rsid w:val="00333563"/>
    <w:rsid w:val="00333DDC"/>
    <w:rsid w:val="00334805"/>
    <w:rsid w:val="0033590C"/>
    <w:rsid w:val="00335BF8"/>
    <w:rsid w:val="00335CDE"/>
    <w:rsid w:val="00335E60"/>
    <w:rsid w:val="00336392"/>
    <w:rsid w:val="00336989"/>
    <w:rsid w:val="003369D5"/>
    <w:rsid w:val="00336B63"/>
    <w:rsid w:val="003372CC"/>
    <w:rsid w:val="003377F0"/>
    <w:rsid w:val="00337ED9"/>
    <w:rsid w:val="00340654"/>
    <w:rsid w:val="0034066D"/>
    <w:rsid w:val="00340FA9"/>
    <w:rsid w:val="00341D3C"/>
    <w:rsid w:val="00341D83"/>
    <w:rsid w:val="00341FFA"/>
    <w:rsid w:val="00342486"/>
    <w:rsid w:val="00342610"/>
    <w:rsid w:val="00342F7B"/>
    <w:rsid w:val="0034334B"/>
    <w:rsid w:val="003437DD"/>
    <w:rsid w:val="00343BAD"/>
    <w:rsid w:val="0034480F"/>
    <w:rsid w:val="00344B09"/>
    <w:rsid w:val="00344B58"/>
    <w:rsid w:val="00344D23"/>
    <w:rsid w:val="00345176"/>
    <w:rsid w:val="00345371"/>
    <w:rsid w:val="003463EA"/>
    <w:rsid w:val="0034686F"/>
    <w:rsid w:val="00346F2A"/>
    <w:rsid w:val="003473EF"/>
    <w:rsid w:val="003474BE"/>
    <w:rsid w:val="00347A1B"/>
    <w:rsid w:val="0035069B"/>
    <w:rsid w:val="0035085E"/>
    <w:rsid w:val="00350C0E"/>
    <w:rsid w:val="0035130D"/>
    <w:rsid w:val="00351D88"/>
    <w:rsid w:val="0035252F"/>
    <w:rsid w:val="003526A2"/>
    <w:rsid w:val="003529CB"/>
    <w:rsid w:val="00352E51"/>
    <w:rsid w:val="0035305D"/>
    <w:rsid w:val="003530B8"/>
    <w:rsid w:val="00353654"/>
    <w:rsid w:val="0035370A"/>
    <w:rsid w:val="003538EC"/>
    <w:rsid w:val="00353954"/>
    <w:rsid w:val="00353AFC"/>
    <w:rsid w:val="00353E26"/>
    <w:rsid w:val="00353FB7"/>
    <w:rsid w:val="00353FC5"/>
    <w:rsid w:val="00355856"/>
    <w:rsid w:val="00355A83"/>
    <w:rsid w:val="003564FD"/>
    <w:rsid w:val="00356557"/>
    <w:rsid w:val="00356AD6"/>
    <w:rsid w:val="00356EEB"/>
    <w:rsid w:val="00357695"/>
    <w:rsid w:val="00357817"/>
    <w:rsid w:val="0035785A"/>
    <w:rsid w:val="00357973"/>
    <w:rsid w:val="00357C36"/>
    <w:rsid w:val="00357F64"/>
    <w:rsid w:val="00360102"/>
    <w:rsid w:val="003613D1"/>
    <w:rsid w:val="003616AB"/>
    <w:rsid w:val="00361C45"/>
    <w:rsid w:val="00361FFE"/>
    <w:rsid w:val="003621FE"/>
    <w:rsid w:val="00362751"/>
    <w:rsid w:val="0036291D"/>
    <w:rsid w:val="00362C41"/>
    <w:rsid w:val="00362C62"/>
    <w:rsid w:val="003631A0"/>
    <w:rsid w:val="003637D4"/>
    <w:rsid w:val="00363A48"/>
    <w:rsid w:val="00363C00"/>
    <w:rsid w:val="00363FDD"/>
    <w:rsid w:val="00364235"/>
    <w:rsid w:val="003647EF"/>
    <w:rsid w:val="00364F04"/>
    <w:rsid w:val="00364F88"/>
    <w:rsid w:val="00365669"/>
    <w:rsid w:val="003663EF"/>
    <w:rsid w:val="00366A58"/>
    <w:rsid w:val="00366ABE"/>
    <w:rsid w:val="00366EFC"/>
    <w:rsid w:val="00366F59"/>
    <w:rsid w:val="00367433"/>
    <w:rsid w:val="00367509"/>
    <w:rsid w:val="00367A35"/>
    <w:rsid w:val="003700E8"/>
    <w:rsid w:val="003702F7"/>
    <w:rsid w:val="00370495"/>
    <w:rsid w:val="003707E2"/>
    <w:rsid w:val="00370FBA"/>
    <w:rsid w:val="00371292"/>
    <w:rsid w:val="00371413"/>
    <w:rsid w:val="00371B79"/>
    <w:rsid w:val="003728AC"/>
    <w:rsid w:val="00372ADC"/>
    <w:rsid w:val="00372C6B"/>
    <w:rsid w:val="00372DD8"/>
    <w:rsid w:val="00373194"/>
    <w:rsid w:val="0037331B"/>
    <w:rsid w:val="0037350E"/>
    <w:rsid w:val="003744F4"/>
    <w:rsid w:val="0037466E"/>
    <w:rsid w:val="0037511B"/>
    <w:rsid w:val="003754FE"/>
    <w:rsid w:val="00375695"/>
    <w:rsid w:val="00375763"/>
    <w:rsid w:val="00375768"/>
    <w:rsid w:val="003757F1"/>
    <w:rsid w:val="00375F38"/>
    <w:rsid w:val="0037618D"/>
    <w:rsid w:val="0037663A"/>
    <w:rsid w:val="00376729"/>
    <w:rsid w:val="00376793"/>
    <w:rsid w:val="00376906"/>
    <w:rsid w:val="00376C27"/>
    <w:rsid w:val="00376D87"/>
    <w:rsid w:val="00377613"/>
    <w:rsid w:val="00377AAB"/>
    <w:rsid w:val="00380A8B"/>
    <w:rsid w:val="003812AA"/>
    <w:rsid w:val="003812B7"/>
    <w:rsid w:val="0038231E"/>
    <w:rsid w:val="00382C3A"/>
    <w:rsid w:val="003838C3"/>
    <w:rsid w:val="003839F0"/>
    <w:rsid w:val="00383B61"/>
    <w:rsid w:val="003842D8"/>
    <w:rsid w:val="00384302"/>
    <w:rsid w:val="0038468D"/>
    <w:rsid w:val="00384987"/>
    <w:rsid w:val="003849E0"/>
    <w:rsid w:val="00384A63"/>
    <w:rsid w:val="00384B82"/>
    <w:rsid w:val="00384C53"/>
    <w:rsid w:val="00385244"/>
    <w:rsid w:val="0038559C"/>
    <w:rsid w:val="003859DE"/>
    <w:rsid w:val="00385DB3"/>
    <w:rsid w:val="003862EF"/>
    <w:rsid w:val="00387457"/>
    <w:rsid w:val="00387F08"/>
    <w:rsid w:val="00390693"/>
    <w:rsid w:val="0039093F"/>
    <w:rsid w:val="00390ADE"/>
    <w:rsid w:val="003912B9"/>
    <w:rsid w:val="0039256C"/>
    <w:rsid w:val="00392B10"/>
    <w:rsid w:val="00392B28"/>
    <w:rsid w:val="00392F19"/>
    <w:rsid w:val="00393DC2"/>
    <w:rsid w:val="00393FC0"/>
    <w:rsid w:val="00394F34"/>
    <w:rsid w:val="003955CB"/>
    <w:rsid w:val="00395C43"/>
    <w:rsid w:val="00395CB7"/>
    <w:rsid w:val="00396046"/>
    <w:rsid w:val="00396196"/>
    <w:rsid w:val="003967BC"/>
    <w:rsid w:val="00396C1E"/>
    <w:rsid w:val="00397FF2"/>
    <w:rsid w:val="003A0723"/>
    <w:rsid w:val="003A1265"/>
    <w:rsid w:val="003A1403"/>
    <w:rsid w:val="003A2626"/>
    <w:rsid w:val="003A3019"/>
    <w:rsid w:val="003A32FD"/>
    <w:rsid w:val="003A384A"/>
    <w:rsid w:val="003A564A"/>
    <w:rsid w:val="003A5713"/>
    <w:rsid w:val="003A61DF"/>
    <w:rsid w:val="003A6855"/>
    <w:rsid w:val="003A731C"/>
    <w:rsid w:val="003A7A8C"/>
    <w:rsid w:val="003A7BB0"/>
    <w:rsid w:val="003A7EFE"/>
    <w:rsid w:val="003B008C"/>
    <w:rsid w:val="003B04D7"/>
    <w:rsid w:val="003B056D"/>
    <w:rsid w:val="003B0845"/>
    <w:rsid w:val="003B08C6"/>
    <w:rsid w:val="003B1312"/>
    <w:rsid w:val="003B185A"/>
    <w:rsid w:val="003B195A"/>
    <w:rsid w:val="003B21A1"/>
    <w:rsid w:val="003B3999"/>
    <w:rsid w:val="003B4176"/>
    <w:rsid w:val="003B43BA"/>
    <w:rsid w:val="003B46E2"/>
    <w:rsid w:val="003B4F41"/>
    <w:rsid w:val="003B518D"/>
    <w:rsid w:val="003B51C3"/>
    <w:rsid w:val="003B53A2"/>
    <w:rsid w:val="003B550B"/>
    <w:rsid w:val="003B6C61"/>
    <w:rsid w:val="003B6D0E"/>
    <w:rsid w:val="003B77B2"/>
    <w:rsid w:val="003B78BD"/>
    <w:rsid w:val="003C006A"/>
    <w:rsid w:val="003C0325"/>
    <w:rsid w:val="003C08F2"/>
    <w:rsid w:val="003C13DF"/>
    <w:rsid w:val="003C15EA"/>
    <w:rsid w:val="003C166B"/>
    <w:rsid w:val="003C1A19"/>
    <w:rsid w:val="003C1AF5"/>
    <w:rsid w:val="003C1D72"/>
    <w:rsid w:val="003C20A5"/>
    <w:rsid w:val="003C27F2"/>
    <w:rsid w:val="003C3775"/>
    <w:rsid w:val="003C4529"/>
    <w:rsid w:val="003C4E76"/>
    <w:rsid w:val="003C5774"/>
    <w:rsid w:val="003C587C"/>
    <w:rsid w:val="003C5ECB"/>
    <w:rsid w:val="003C5FD1"/>
    <w:rsid w:val="003C696F"/>
    <w:rsid w:val="003C72FD"/>
    <w:rsid w:val="003C7490"/>
    <w:rsid w:val="003D0317"/>
    <w:rsid w:val="003D0980"/>
    <w:rsid w:val="003D0DC4"/>
    <w:rsid w:val="003D138D"/>
    <w:rsid w:val="003D140A"/>
    <w:rsid w:val="003D1B67"/>
    <w:rsid w:val="003D2B57"/>
    <w:rsid w:val="003D332C"/>
    <w:rsid w:val="003D33A3"/>
    <w:rsid w:val="003D33E0"/>
    <w:rsid w:val="003D437F"/>
    <w:rsid w:val="003D5439"/>
    <w:rsid w:val="003D591A"/>
    <w:rsid w:val="003D60E9"/>
    <w:rsid w:val="003D63AD"/>
    <w:rsid w:val="003D64D8"/>
    <w:rsid w:val="003D666B"/>
    <w:rsid w:val="003D6982"/>
    <w:rsid w:val="003D6BCF"/>
    <w:rsid w:val="003D70E0"/>
    <w:rsid w:val="003D70E4"/>
    <w:rsid w:val="003D790F"/>
    <w:rsid w:val="003E049B"/>
    <w:rsid w:val="003E0B92"/>
    <w:rsid w:val="003E12A7"/>
    <w:rsid w:val="003E1A9D"/>
    <w:rsid w:val="003E1C07"/>
    <w:rsid w:val="003E1D43"/>
    <w:rsid w:val="003E1F23"/>
    <w:rsid w:val="003E20B6"/>
    <w:rsid w:val="003E23A7"/>
    <w:rsid w:val="003E2DDB"/>
    <w:rsid w:val="003E3D30"/>
    <w:rsid w:val="003E421E"/>
    <w:rsid w:val="003E4723"/>
    <w:rsid w:val="003E5029"/>
    <w:rsid w:val="003E5D57"/>
    <w:rsid w:val="003E5D74"/>
    <w:rsid w:val="003E5F9A"/>
    <w:rsid w:val="003E6347"/>
    <w:rsid w:val="003E63BE"/>
    <w:rsid w:val="003E6492"/>
    <w:rsid w:val="003E66AE"/>
    <w:rsid w:val="003E67F8"/>
    <w:rsid w:val="003E6E9C"/>
    <w:rsid w:val="003E72B2"/>
    <w:rsid w:val="003E74B8"/>
    <w:rsid w:val="003E75E2"/>
    <w:rsid w:val="003E76B0"/>
    <w:rsid w:val="003E7A7A"/>
    <w:rsid w:val="003F057D"/>
    <w:rsid w:val="003F0A39"/>
    <w:rsid w:val="003F0BCA"/>
    <w:rsid w:val="003F1082"/>
    <w:rsid w:val="003F11A5"/>
    <w:rsid w:val="003F15B5"/>
    <w:rsid w:val="003F17B8"/>
    <w:rsid w:val="003F207E"/>
    <w:rsid w:val="003F2114"/>
    <w:rsid w:val="003F2122"/>
    <w:rsid w:val="003F229B"/>
    <w:rsid w:val="003F22C0"/>
    <w:rsid w:val="003F2567"/>
    <w:rsid w:val="003F26D5"/>
    <w:rsid w:val="003F27EC"/>
    <w:rsid w:val="003F30FB"/>
    <w:rsid w:val="003F3187"/>
    <w:rsid w:val="003F3201"/>
    <w:rsid w:val="003F38EF"/>
    <w:rsid w:val="003F3A21"/>
    <w:rsid w:val="003F3C43"/>
    <w:rsid w:val="003F3CAD"/>
    <w:rsid w:val="003F40B5"/>
    <w:rsid w:val="003F4482"/>
    <w:rsid w:val="003F480A"/>
    <w:rsid w:val="003F4BAC"/>
    <w:rsid w:val="003F5175"/>
    <w:rsid w:val="003F55F4"/>
    <w:rsid w:val="003F585B"/>
    <w:rsid w:val="003F58EB"/>
    <w:rsid w:val="003F5B21"/>
    <w:rsid w:val="003F65D9"/>
    <w:rsid w:val="003F6641"/>
    <w:rsid w:val="003F7109"/>
    <w:rsid w:val="003F7BFB"/>
    <w:rsid w:val="00400050"/>
    <w:rsid w:val="004002E2"/>
    <w:rsid w:val="004006E4"/>
    <w:rsid w:val="00400CA5"/>
    <w:rsid w:val="004010EB"/>
    <w:rsid w:val="00402456"/>
    <w:rsid w:val="00402AEF"/>
    <w:rsid w:val="00402EAC"/>
    <w:rsid w:val="00403212"/>
    <w:rsid w:val="004035AA"/>
    <w:rsid w:val="00403CBE"/>
    <w:rsid w:val="00403E0E"/>
    <w:rsid w:val="00403FD2"/>
    <w:rsid w:val="004040D9"/>
    <w:rsid w:val="004057A2"/>
    <w:rsid w:val="00405B23"/>
    <w:rsid w:val="00405B47"/>
    <w:rsid w:val="00405F87"/>
    <w:rsid w:val="00406211"/>
    <w:rsid w:val="004068B0"/>
    <w:rsid w:val="00406BB7"/>
    <w:rsid w:val="00406CBD"/>
    <w:rsid w:val="00406FFF"/>
    <w:rsid w:val="004072CB"/>
    <w:rsid w:val="00407C45"/>
    <w:rsid w:val="00407F1C"/>
    <w:rsid w:val="0041015C"/>
    <w:rsid w:val="004105AD"/>
    <w:rsid w:val="00410CC8"/>
    <w:rsid w:val="00410F84"/>
    <w:rsid w:val="0041133C"/>
    <w:rsid w:val="0041175C"/>
    <w:rsid w:val="00411DF9"/>
    <w:rsid w:val="0041252D"/>
    <w:rsid w:val="00412572"/>
    <w:rsid w:val="00412623"/>
    <w:rsid w:val="004129D9"/>
    <w:rsid w:val="0041326C"/>
    <w:rsid w:val="00413D56"/>
    <w:rsid w:val="00414373"/>
    <w:rsid w:val="00414F25"/>
    <w:rsid w:val="004158FD"/>
    <w:rsid w:val="00415B47"/>
    <w:rsid w:val="00415F52"/>
    <w:rsid w:val="00415F57"/>
    <w:rsid w:val="004160E8"/>
    <w:rsid w:val="00416478"/>
    <w:rsid w:val="004165DB"/>
    <w:rsid w:val="00416675"/>
    <w:rsid w:val="00417EBF"/>
    <w:rsid w:val="00420205"/>
    <w:rsid w:val="00420B66"/>
    <w:rsid w:val="0042208E"/>
    <w:rsid w:val="00422594"/>
    <w:rsid w:val="00422C87"/>
    <w:rsid w:val="00423470"/>
    <w:rsid w:val="004235F5"/>
    <w:rsid w:val="0042417D"/>
    <w:rsid w:val="00425A7B"/>
    <w:rsid w:val="00425E28"/>
    <w:rsid w:val="00426110"/>
    <w:rsid w:val="00426512"/>
    <w:rsid w:val="0042684A"/>
    <w:rsid w:val="00427388"/>
    <w:rsid w:val="004276A7"/>
    <w:rsid w:val="004278BF"/>
    <w:rsid w:val="00431962"/>
    <w:rsid w:val="0043255E"/>
    <w:rsid w:val="004326BC"/>
    <w:rsid w:val="00432C69"/>
    <w:rsid w:val="00433320"/>
    <w:rsid w:val="0043354D"/>
    <w:rsid w:val="00433AB0"/>
    <w:rsid w:val="00433E4F"/>
    <w:rsid w:val="004341D8"/>
    <w:rsid w:val="00434492"/>
    <w:rsid w:val="00434BA4"/>
    <w:rsid w:val="00434FB4"/>
    <w:rsid w:val="00435239"/>
    <w:rsid w:val="004360A4"/>
    <w:rsid w:val="00436909"/>
    <w:rsid w:val="00436ABB"/>
    <w:rsid w:val="00436BCF"/>
    <w:rsid w:val="00436FAA"/>
    <w:rsid w:val="00437186"/>
    <w:rsid w:val="00440115"/>
    <w:rsid w:val="00440598"/>
    <w:rsid w:val="00440968"/>
    <w:rsid w:val="00440B80"/>
    <w:rsid w:val="00440BBE"/>
    <w:rsid w:val="004411CF"/>
    <w:rsid w:val="0044133A"/>
    <w:rsid w:val="00441706"/>
    <w:rsid w:val="00441F12"/>
    <w:rsid w:val="0044292F"/>
    <w:rsid w:val="00442B5E"/>
    <w:rsid w:val="00442BD6"/>
    <w:rsid w:val="0044315F"/>
    <w:rsid w:val="004437B4"/>
    <w:rsid w:val="0044398F"/>
    <w:rsid w:val="00443B48"/>
    <w:rsid w:val="00444034"/>
    <w:rsid w:val="00444189"/>
    <w:rsid w:val="00444C81"/>
    <w:rsid w:val="00444DB2"/>
    <w:rsid w:val="00444E73"/>
    <w:rsid w:val="0044648B"/>
    <w:rsid w:val="004472E6"/>
    <w:rsid w:val="00447717"/>
    <w:rsid w:val="004477E1"/>
    <w:rsid w:val="00447F77"/>
    <w:rsid w:val="004504AC"/>
    <w:rsid w:val="00450A6A"/>
    <w:rsid w:val="00450F58"/>
    <w:rsid w:val="0045101B"/>
    <w:rsid w:val="004519E9"/>
    <w:rsid w:val="00451DED"/>
    <w:rsid w:val="004525A7"/>
    <w:rsid w:val="00452B06"/>
    <w:rsid w:val="004533F8"/>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30E5"/>
    <w:rsid w:val="004635A0"/>
    <w:rsid w:val="00463E20"/>
    <w:rsid w:val="00463FC8"/>
    <w:rsid w:val="00464206"/>
    <w:rsid w:val="00464C6E"/>
    <w:rsid w:val="00464E51"/>
    <w:rsid w:val="00466674"/>
    <w:rsid w:val="00466F3C"/>
    <w:rsid w:val="0046701B"/>
    <w:rsid w:val="00467223"/>
    <w:rsid w:val="00467368"/>
    <w:rsid w:val="004677C5"/>
    <w:rsid w:val="00467A0B"/>
    <w:rsid w:val="00467A73"/>
    <w:rsid w:val="00467BA8"/>
    <w:rsid w:val="0047015A"/>
    <w:rsid w:val="00470346"/>
    <w:rsid w:val="0047038D"/>
    <w:rsid w:val="00470486"/>
    <w:rsid w:val="004708E8"/>
    <w:rsid w:val="00471496"/>
    <w:rsid w:val="00471C26"/>
    <w:rsid w:val="004723C8"/>
    <w:rsid w:val="00472865"/>
    <w:rsid w:val="0047328D"/>
    <w:rsid w:val="004735BE"/>
    <w:rsid w:val="004740F4"/>
    <w:rsid w:val="004748B8"/>
    <w:rsid w:val="0047539C"/>
    <w:rsid w:val="004753E2"/>
    <w:rsid w:val="004755EC"/>
    <w:rsid w:val="0047588D"/>
    <w:rsid w:val="00476194"/>
    <w:rsid w:val="004767F1"/>
    <w:rsid w:val="004768CA"/>
    <w:rsid w:val="004769D5"/>
    <w:rsid w:val="00477124"/>
    <w:rsid w:val="00477714"/>
    <w:rsid w:val="0047778D"/>
    <w:rsid w:val="00477D4B"/>
    <w:rsid w:val="004808F8"/>
    <w:rsid w:val="00480BBB"/>
    <w:rsid w:val="00480F7B"/>
    <w:rsid w:val="004818D9"/>
    <w:rsid w:val="0048237E"/>
    <w:rsid w:val="004823DC"/>
    <w:rsid w:val="0048261E"/>
    <w:rsid w:val="00482995"/>
    <w:rsid w:val="00482E3F"/>
    <w:rsid w:val="00482EDB"/>
    <w:rsid w:val="00483405"/>
    <w:rsid w:val="004835B2"/>
    <w:rsid w:val="00483683"/>
    <w:rsid w:val="00483725"/>
    <w:rsid w:val="00483A59"/>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842"/>
    <w:rsid w:val="00487EAE"/>
    <w:rsid w:val="00490E18"/>
    <w:rsid w:val="0049102C"/>
    <w:rsid w:val="004911DE"/>
    <w:rsid w:val="0049166C"/>
    <w:rsid w:val="00491900"/>
    <w:rsid w:val="0049245B"/>
    <w:rsid w:val="0049305F"/>
    <w:rsid w:val="004931A4"/>
    <w:rsid w:val="004934FA"/>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DF"/>
    <w:rsid w:val="004A0164"/>
    <w:rsid w:val="004A1246"/>
    <w:rsid w:val="004A1678"/>
    <w:rsid w:val="004A1E2C"/>
    <w:rsid w:val="004A1F06"/>
    <w:rsid w:val="004A208B"/>
    <w:rsid w:val="004A287A"/>
    <w:rsid w:val="004A2E9B"/>
    <w:rsid w:val="004A36CF"/>
    <w:rsid w:val="004A3C63"/>
    <w:rsid w:val="004A40F9"/>
    <w:rsid w:val="004A51D4"/>
    <w:rsid w:val="004A574B"/>
    <w:rsid w:val="004A5D8A"/>
    <w:rsid w:val="004A6242"/>
    <w:rsid w:val="004A6483"/>
    <w:rsid w:val="004A65D9"/>
    <w:rsid w:val="004A66CE"/>
    <w:rsid w:val="004A6BF5"/>
    <w:rsid w:val="004B01C5"/>
    <w:rsid w:val="004B01FF"/>
    <w:rsid w:val="004B1855"/>
    <w:rsid w:val="004B186C"/>
    <w:rsid w:val="004B19B5"/>
    <w:rsid w:val="004B1A77"/>
    <w:rsid w:val="004B2430"/>
    <w:rsid w:val="004B2610"/>
    <w:rsid w:val="004B2A71"/>
    <w:rsid w:val="004B2ED6"/>
    <w:rsid w:val="004B31D3"/>
    <w:rsid w:val="004B3233"/>
    <w:rsid w:val="004B3928"/>
    <w:rsid w:val="004B3D6E"/>
    <w:rsid w:val="004B48A5"/>
    <w:rsid w:val="004B49EE"/>
    <w:rsid w:val="004B4CB0"/>
    <w:rsid w:val="004B52C6"/>
    <w:rsid w:val="004B5579"/>
    <w:rsid w:val="004B5C26"/>
    <w:rsid w:val="004B62A8"/>
    <w:rsid w:val="004B636D"/>
    <w:rsid w:val="004B646A"/>
    <w:rsid w:val="004B7248"/>
    <w:rsid w:val="004B74AF"/>
    <w:rsid w:val="004B74EA"/>
    <w:rsid w:val="004B761F"/>
    <w:rsid w:val="004B79ED"/>
    <w:rsid w:val="004B7A15"/>
    <w:rsid w:val="004C05E0"/>
    <w:rsid w:val="004C07F0"/>
    <w:rsid w:val="004C08FA"/>
    <w:rsid w:val="004C1013"/>
    <w:rsid w:val="004C15D2"/>
    <w:rsid w:val="004C2008"/>
    <w:rsid w:val="004C2043"/>
    <w:rsid w:val="004C22C4"/>
    <w:rsid w:val="004C293B"/>
    <w:rsid w:val="004C31C4"/>
    <w:rsid w:val="004C32B0"/>
    <w:rsid w:val="004C3807"/>
    <w:rsid w:val="004C3EA8"/>
    <w:rsid w:val="004C41E0"/>
    <w:rsid w:val="004C4F04"/>
    <w:rsid w:val="004C566C"/>
    <w:rsid w:val="004C6004"/>
    <w:rsid w:val="004C6049"/>
    <w:rsid w:val="004C61E4"/>
    <w:rsid w:val="004C636D"/>
    <w:rsid w:val="004C7AB1"/>
    <w:rsid w:val="004C7ADA"/>
    <w:rsid w:val="004D0D72"/>
    <w:rsid w:val="004D14DA"/>
    <w:rsid w:val="004D15F0"/>
    <w:rsid w:val="004D1B61"/>
    <w:rsid w:val="004D21F9"/>
    <w:rsid w:val="004D23A1"/>
    <w:rsid w:val="004D24D3"/>
    <w:rsid w:val="004D25AF"/>
    <w:rsid w:val="004D2D26"/>
    <w:rsid w:val="004D2DA0"/>
    <w:rsid w:val="004D2E91"/>
    <w:rsid w:val="004D4023"/>
    <w:rsid w:val="004D40DF"/>
    <w:rsid w:val="004D46A2"/>
    <w:rsid w:val="004D4F9E"/>
    <w:rsid w:val="004D522A"/>
    <w:rsid w:val="004D58D1"/>
    <w:rsid w:val="004D5DDE"/>
    <w:rsid w:val="004D76C9"/>
    <w:rsid w:val="004D7785"/>
    <w:rsid w:val="004D7E28"/>
    <w:rsid w:val="004D7FA9"/>
    <w:rsid w:val="004E01D8"/>
    <w:rsid w:val="004E0390"/>
    <w:rsid w:val="004E311D"/>
    <w:rsid w:val="004E35CD"/>
    <w:rsid w:val="004E4208"/>
    <w:rsid w:val="004E4271"/>
    <w:rsid w:val="004E4397"/>
    <w:rsid w:val="004E473D"/>
    <w:rsid w:val="004E51D9"/>
    <w:rsid w:val="004E5281"/>
    <w:rsid w:val="004E52B5"/>
    <w:rsid w:val="004E55CB"/>
    <w:rsid w:val="004E59FA"/>
    <w:rsid w:val="004E61E4"/>
    <w:rsid w:val="004E67CA"/>
    <w:rsid w:val="004E69AE"/>
    <w:rsid w:val="004E69D0"/>
    <w:rsid w:val="004E711B"/>
    <w:rsid w:val="004F0466"/>
    <w:rsid w:val="004F0C2B"/>
    <w:rsid w:val="004F17C1"/>
    <w:rsid w:val="004F1B48"/>
    <w:rsid w:val="004F2077"/>
    <w:rsid w:val="004F21A4"/>
    <w:rsid w:val="004F244E"/>
    <w:rsid w:val="004F2D26"/>
    <w:rsid w:val="004F3090"/>
    <w:rsid w:val="004F310B"/>
    <w:rsid w:val="004F3431"/>
    <w:rsid w:val="004F3719"/>
    <w:rsid w:val="004F3799"/>
    <w:rsid w:val="004F3CF2"/>
    <w:rsid w:val="004F405C"/>
    <w:rsid w:val="004F48F5"/>
    <w:rsid w:val="004F5DEF"/>
    <w:rsid w:val="004F5EBB"/>
    <w:rsid w:val="004F5F14"/>
    <w:rsid w:val="004F600B"/>
    <w:rsid w:val="004F6EC9"/>
    <w:rsid w:val="004F7440"/>
    <w:rsid w:val="004F7B03"/>
    <w:rsid w:val="004F7EC6"/>
    <w:rsid w:val="00500594"/>
    <w:rsid w:val="00500856"/>
    <w:rsid w:val="00500DA8"/>
    <w:rsid w:val="0050137D"/>
    <w:rsid w:val="00501F8B"/>
    <w:rsid w:val="00501FCB"/>
    <w:rsid w:val="00502040"/>
    <w:rsid w:val="005028D7"/>
    <w:rsid w:val="0050318A"/>
    <w:rsid w:val="00503317"/>
    <w:rsid w:val="005037F0"/>
    <w:rsid w:val="00503C0D"/>
    <w:rsid w:val="00504232"/>
    <w:rsid w:val="00505EE4"/>
    <w:rsid w:val="005063F9"/>
    <w:rsid w:val="005064DB"/>
    <w:rsid w:val="00506570"/>
    <w:rsid w:val="00507071"/>
    <w:rsid w:val="00507375"/>
    <w:rsid w:val="00507685"/>
    <w:rsid w:val="00507900"/>
    <w:rsid w:val="0051029F"/>
    <w:rsid w:val="005105EB"/>
    <w:rsid w:val="00510AB5"/>
    <w:rsid w:val="0051122C"/>
    <w:rsid w:val="00511D63"/>
    <w:rsid w:val="00511E5B"/>
    <w:rsid w:val="00511F23"/>
    <w:rsid w:val="00511FD5"/>
    <w:rsid w:val="005130F0"/>
    <w:rsid w:val="00513167"/>
    <w:rsid w:val="005138BD"/>
    <w:rsid w:val="00513B2A"/>
    <w:rsid w:val="00514105"/>
    <w:rsid w:val="0051433F"/>
    <w:rsid w:val="00514699"/>
    <w:rsid w:val="00514AF7"/>
    <w:rsid w:val="00514C74"/>
    <w:rsid w:val="005150E6"/>
    <w:rsid w:val="005150FE"/>
    <w:rsid w:val="00515227"/>
    <w:rsid w:val="00515D6C"/>
    <w:rsid w:val="005163E7"/>
    <w:rsid w:val="00516FC2"/>
    <w:rsid w:val="005173A6"/>
    <w:rsid w:val="00517409"/>
    <w:rsid w:val="00517ED1"/>
    <w:rsid w:val="00520066"/>
    <w:rsid w:val="0052029D"/>
    <w:rsid w:val="005206A4"/>
    <w:rsid w:val="005207EA"/>
    <w:rsid w:val="00520923"/>
    <w:rsid w:val="00520AE3"/>
    <w:rsid w:val="00520F4A"/>
    <w:rsid w:val="0052107D"/>
    <w:rsid w:val="00522016"/>
    <w:rsid w:val="00523428"/>
    <w:rsid w:val="005235B9"/>
    <w:rsid w:val="00523DAE"/>
    <w:rsid w:val="005249DB"/>
    <w:rsid w:val="00524B47"/>
    <w:rsid w:val="005252B2"/>
    <w:rsid w:val="00525899"/>
    <w:rsid w:val="00525DA8"/>
    <w:rsid w:val="00525E04"/>
    <w:rsid w:val="0052602B"/>
    <w:rsid w:val="005261B8"/>
    <w:rsid w:val="005263A0"/>
    <w:rsid w:val="00526495"/>
    <w:rsid w:val="00526B26"/>
    <w:rsid w:val="0052731C"/>
    <w:rsid w:val="00527654"/>
    <w:rsid w:val="00527AD9"/>
    <w:rsid w:val="00527EE5"/>
    <w:rsid w:val="00530DEE"/>
    <w:rsid w:val="00530FAC"/>
    <w:rsid w:val="0053118D"/>
    <w:rsid w:val="0053133A"/>
    <w:rsid w:val="005315EA"/>
    <w:rsid w:val="00531923"/>
    <w:rsid w:val="005324B1"/>
    <w:rsid w:val="00532E69"/>
    <w:rsid w:val="005332FF"/>
    <w:rsid w:val="00533A77"/>
    <w:rsid w:val="00533FC1"/>
    <w:rsid w:val="0053418A"/>
    <w:rsid w:val="00534269"/>
    <w:rsid w:val="00534271"/>
    <w:rsid w:val="00534403"/>
    <w:rsid w:val="005344FE"/>
    <w:rsid w:val="00534C10"/>
    <w:rsid w:val="00534FAC"/>
    <w:rsid w:val="005351DF"/>
    <w:rsid w:val="00535C00"/>
    <w:rsid w:val="00536261"/>
    <w:rsid w:val="0053647C"/>
    <w:rsid w:val="00536506"/>
    <w:rsid w:val="00536721"/>
    <w:rsid w:val="00537179"/>
    <w:rsid w:val="0054068C"/>
    <w:rsid w:val="00540714"/>
    <w:rsid w:val="00541CA3"/>
    <w:rsid w:val="00542077"/>
    <w:rsid w:val="005422B0"/>
    <w:rsid w:val="005426CF"/>
    <w:rsid w:val="00542A72"/>
    <w:rsid w:val="005434D5"/>
    <w:rsid w:val="00543542"/>
    <w:rsid w:val="00543A74"/>
    <w:rsid w:val="00544485"/>
    <w:rsid w:val="005453E8"/>
    <w:rsid w:val="0054566A"/>
    <w:rsid w:val="0054579D"/>
    <w:rsid w:val="00545934"/>
    <w:rsid w:val="00545FF9"/>
    <w:rsid w:val="0054644E"/>
    <w:rsid w:val="00546477"/>
    <w:rsid w:val="00546665"/>
    <w:rsid w:val="0054682B"/>
    <w:rsid w:val="005475BC"/>
    <w:rsid w:val="00547B38"/>
    <w:rsid w:val="00547CD9"/>
    <w:rsid w:val="0055047F"/>
    <w:rsid w:val="005507BF"/>
    <w:rsid w:val="00550897"/>
    <w:rsid w:val="005512D1"/>
    <w:rsid w:val="00551B43"/>
    <w:rsid w:val="00552613"/>
    <w:rsid w:val="00552B3E"/>
    <w:rsid w:val="00552BE3"/>
    <w:rsid w:val="00553013"/>
    <w:rsid w:val="005531FE"/>
    <w:rsid w:val="00553A0A"/>
    <w:rsid w:val="00553FD4"/>
    <w:rsid w:val="00555284"/>
    <w:rsid w:val="005553A9"/>
    <w:rsid w:val="00555E12"/>
    <w:rsid w:val="00556555"/>
    <w:rsid w:val="00556F69"/>
    <w:rsid w:val="0055779B"/>
    <w:rsid w:val="00557A9B"/>
    <w:rsid w:val="00557F9F"/>
    <w:rsid w:val="005611A5"/>
    <w:rsid w:val="00561511"/>
    <w:rsid w:val="00561BC2"/>
    <w:rsid w:val="00561E41"/>
    <w:rsid w:val="00561EE0"/>
    <w:rsid w:val="00563104"/>
    <w:rsid w:val="00563598"/>
    <w:rsid w:val="00563699"/>
    <w:rsid w:val="00563744"/>
    <w:rsid w:val="0056415D"/>
    <w:rsid w:val="00564392"/>
    <w:rsid w:val="0056465E"/>
    <w:rsid w:val="005647CA"/>
    <w:rsid w:val="005647E5"/>
    <w:rsid w:val="0056485B"/>
    <w:rsid w:val="00564A1B"/>
    <w:rsid w:val="00564AAF"/>
    <w:rsid w:val="0056593E"/>
    <w:rsid w:val="0056595E"/>
    <w:rsid w:val="00565AA2"/>
    <w:rsid w:val="00565D19"/>
    <w:rsid w:val="00565F3D"/>
    <w:rsid w:val="00566B22"/>
    <w:rsid w:val="00566E1A"/>
    <w:rsid w:val="005673F9"/>
    <w:rsid w:val="00567CA7"/>
    <w:rsid w:val="00567D07"/>
    <w:rsid w:val="00567D53"/>
    <w:rsid w:val="00567FDC"/>
    <w:rsid w:val="00571329"/>
    <w:rsid w:val="00571EFE"/>
    <w:rsid w:val="00572166"/>
    <w:rsid w:val="0057265C"/>
    <w:rsid w:val="00572D54"/>
    <w:rsid w:val="00573768"/>
    <w:rsid w:val="00573885"/>
    <w:rsid w:val="00573897"/>
    <w:rsid w:val="00573DD8"/>
    <w:rsid w:val="00573F7C"/>
    <w:rsid w:val="00574141"/>
    <w:rsid w:val="0057443C"/>
    <w:rsid w:val="00574CD5"/>
    <w:rsid w:val="005751DA"/>
    <w:rsid w:val="00575504"/>
    <w:rsid w:val="0057578C"/>
    <w:rsid w:val="00577320"/>
    <w:rsid w:val="005774FD"/>
    <w:rsid w:val="00577571"/>
    <w:rsid w:val="00577B5D"/>
    <w:rsid w:val="00580075"/>
    <w:rsid w:val="005800C3"/>
    <w:rsid w:val="0058033E"/>
    <w:rsid w:val="0058089A"/>
    <w:rsid w:val="00580D96"/>
    <w:rsid w:val="00580DD8"/>
    <w:rsid w:val="00580E2C"/>
    <w:rsid w:val="00580F17"/>
    <w:rsid w:val="005816EE"/>
    <w:rsid w:val="00581B0C"/>
    <w:rsid w:val="00581B4B"/>
    <w:rsid w:val="00581D0A"/>
    <w:rsid w:val="00581DA3"/>
    <w:rsid w:val="00582281"/>
    <w:rsid w:val="00582B82"/>
    <w:rsid w:val="00582C83"/>
    <w:rsid w:val="005832A1"/>
    <w:rsid w:val="00583A7D"/>
    <w:rsid w:val="00584476"/>
    <w:rsid w:val="00584DDD"/>
    <w:rsid w:val="00585602"/>
    <w:rsid w:val="00585A43"/>
    <w:rsid w:val="00586734"/>
    <w:rsid w:val="0058707E"/>
    <w:rsid w:val="00587190"/>
    <w:rsid w:val="005876F3"/>
    <w:rsid w:val="00587DD1"/>
    <w:rsid w:val="00590494"/>
    <w:rsid w:val="00590548"/>
    <w:rsid w:val="0059114F"/>
    <w:rsid w:val="005912CB"/>
    <w:rsid w:val="005914E2"/>
    <w:rsid w:val="0059172A"/>
    <w:rsid w:val="00591F8F"/>
    <w:rsid w:val="0059251B"/>
    <w:rsid w:val="00592BFB"/>
    <w:rsid w:val="00593483"/>
    <w:rsid w:val="00593BCE"/>
    <w:rsid w:val="00593C2B"/>
    <w:rsid w:val="00593F56"/>
    <w:rsid w:val="005940D6"/>
    <w:rsid w:val="005940FA"/>
    <w:rsid w:val="00594506"/>
    <w:rsid w:val="0059464D"/>
    <w:rsid w:val="00594660"/>
    <w:rsid w:val="00594C8B"/>
    <w:rsid w:val="005973AA"/>
    <w:rsid w:val="005975E5"/>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5A9"/>
    <w:rsid w:val="005A48F1"/>
    <w:rsid w:val="005A565E"/>
    <w:rsid w:val="005A56D5"/>
    <w:rsid w:val="005A5945"/>
    <w:rsid w:val="005A6927"/>
    <w:rsid w:val="005A6E1A"/>
    <w:rsid w:val="005A6FD7"/>
    <w:rsid w:val="005A7407"/>
    <w:rsid w:val="005B0A98"/>
    <w:rsid w:val="005B124B"/>
    <w:rsid w:val="005B12D4"/>
    <w:rsid w:val="005B1AED"/>
    <w:rsid w:val="005B1BAD"/>
    <w:rsid w:val="005B2745"/>
    <w:rsid w:val="005B2833"/>
    <w:rsid w:val="005B2A61"/>
    <w:rsid w:val="005B2B7B"/>
    <w:rsid w:val="005B2CA6"/>
    <w:rsid w:val="005B2FE3"/>
    <w:rsid w:val="005B313F"/>
    <w:rsid w:val="005B31EF"/>
    <w:rsid w:val="005B38A7"/>
    <w:rsid w:val="005B39CA"/>
    <w:rsid w:val="005B49B5"/>
    <w:rsid w:val="005B4ACA"/>
    <w:rsid w:val="005B525B"/>
    <w:rsid w:val="005B546A"/>
    <w:rsid w:val="005B6974"/>
    <w:rsid w:val="005B6C8A"/>
    <w:rsid w:val="005C02F7"/>
    <w:rsid w:val="005C0B96"/>
    <w:rsid w:val="005C1F78"/>
    <w:rsid w:val="005C2F75"/>
    <w:rsid w:val="005C2F89"/>
    <w:rsid w:val="005C34D4"/>
    <w:rsid w:val="005C3783"/>
    <w:rsid w:val="005C3AA5"/>
    <w:rsid w:val="005C429A"/>
    <w:rsid w:val="005C42D5"/>
    <w:rsid w:val="005C47A2"/>
    <w:rsid w:val="005C4816"/>
    <w:rsid w:val="005C4C97"/>
    <w:rsid w:val="005C4D23"/>
    <w:rsid w:val="005C5865"/>
    <w:rsid w:val="005C5972"/>
    <w:rsid w:val="005C5D45"/>
    <w:rsid w:val="005C5FDE"/>
    <w:rsid w:val="005C6F1D"/>
    <w:rsid w:val="005C6F35"/>
    <w:rsid w:val="005C7037"/>
    <w:rsid w:val="005D05E0"/>
    <w:rsid w:val="005D07D7"/>
    <w:rsid w:val="005D131F"/>
    <w:rsid w:val="005D13F4"/>
    <w:rsid w:val="005D1956"/>
    <w:rsid w:val="005D2137"/>
    <w:rsid w:val="005D2831"/>
    <w:rsid w:val="005D2CDD"/>
    <w:rsid w:val="005D36CB"/>
    <w:rsid w:val="005D389D"/>
    <w:rsid w:val="005D405F"/>
    <w:rsid w:val="005D40CA"/>
    <w:rsid w:val="005D430F"/>
    <w:rsid w:val="005D4563"/>
    <w:rsid w:val="005D4F24"/>
    <w:rsid w:val="005D510D"/>
    <w:rsid w:val="005D547E"/>
    <w:rsid w:val="005D5808"/>
    <w:rsid w:val="005D5DD7"/>
    <w:rsid w:val="005D5E3F"/>
    <w:rsid w:val="005D64E5"/>
    <w:rsid w:val="005D6CAF"/>
    <w:rsid w:val="005D751E"/>
    <w:rsid w:val="005D76A7"/>
    <w:rsid w:val="005D7780"/>
    <w:rsid w:val="005D7B4A"/>
    <w:rsid w:val="005D7D79"/>
    <w:rsid w:val="005E052E"/>
    <w:rsid w:val="005E09A8"/>
    <w:rsid w:val="005E0C33"/>
    <w:rsid w:val="005E1023"/>
    <w:rsid w:val="005E14F8"/>
    <w:rsid w:val="005E19C7"/>
    <w:rsid w:val="005E1EBD"/>
    <w:rsid w:val="005E34BF"/>
    <w:rsid w:val="005E56E6"/>
    <w:rsid w:val="005E60BF"/>
    <w:rsid w:val="005E614E"/>
    <w:rsid w:val="005E6EB9"/>
    <w:rsid w:val="005E7080"/>
    <w:rsid w:val="005E7407"/>
    <w:rsid w:val="005E7EEC"/>
    <w:rsid w:val="005E7F94"/>
    <w:rsid w:val="005F018A"/>
    <w:rsid w:val="005F0243"/>
    <w:rsid w:val="005F046D"/>
    <w:rsid w:val="005F0D5A"/>
    <w:rsid w:val="005F0FA7"/>
    <w:rsid w:val="005F1150"/>
    <w:rsid w:val="005F1C3A"/>
    <w:rsid w:val="005F1F84"/>
    <w:rsid w:val="005F22F2"/>
    <w:rsid w:val="005F2989"/>
    <w:rsid w:val="005F3949"/>
    <w:rsid w:val="005F3A19"/>
    <w:rsid w:val="005F3AE5"/>
    <w:rsid w:val="005F4036"/>
    <w:rsid w:val="005F4783"/>
    <w:rsid w:val="005F4F58"/>
    <w:rsid w:val="005F504C"/>
    <w:rsid w:val="005F52DD"/>
    <w:rsid w:val="005F54BB"/>
    <w:rsid w:val="005F600F"/>
    <w:rsid w:val="005F614B"/>
    <w:rsid w:val="005F6482"/>
    <w:rsid w:val="005F6699"/>
    <w:rsid w:val="005F673C"/>
    <w:rsid w:val="005F6827"/>
    <w:rsid w:val="005F6B18"/>
    <w:rsid w:val="005F7D0D"/>
    <w:rsid w:val="005F7F65"/>
    <w:rsid w:val="0060004D"/>
    <w:rsid w:val="006001D8"/>
    <w:rsid w:val="0060032B"/>
    <w:rsid w:val="0060096E"/>
    <w:rsid w:val="00600ACB"/>
    <w:rsid w:val="00600D50"/>
    <w:rsid w:val="00600F4E"/>
    <w:rsid w:val="006014F4"/>
    <w:rsid w:val="0060174B"/>
    <w:rsid w:val="00601A54"/>
    <w:rsid w:val="00601AAB"/>
    <w:rsid w:val="00601AF4"/>
    <w:rsid w:val="00602924"/>
    <w:rsid w:val="00602A88"/>
    <w:rsid w:val="00602F49"/>
    <w:rsid w:val="00602FE0"/>
    <w:rsid w:val="00603136"/>
    <w:rsid w:val="006032B1"/>
    <w:rsid w:val="006045AA"/>
    <w:rsid w:val="00604F6E"/>
    <w:rsid w:val="006050C3"/>
    <w:rsid w:val="0060579C"/>
    <w:rsid w:val="006063E9"/>
    <w:rsid w:val="006070CB"/>
    <w:rsid w:val="00607607"/>
    <w:rsid w:val="00607721"/>
    <w:rsid w:val="00607C40"/>
    <w:rsid w:val="0061049C"/>
    <w:rsid w:val="006111D7"/>
    <w:rsid w:val="0061159C"/>
    <w:rsid w:val="00611E52"/>
    <w:rsid w:val="006120BB"/>
    <w:rsid w:val="00612588"/>
    <w:rsid w:val="00612A23"/>
    <w:rsid w:val="00612F61"/>
    <w:rsid w:val="00613AD3"/>
    <w:rsid w:val="00613DA7"/>
    <w:rsid w:val="00613E0B"/>
    <w:rsid w:val="006144B8"/>
    <w:rsid w:val="0061528B"/>
    <w:rsid w:val="00615397"/>
    <w:rsid w:val="0061545B"/>
    <w:rsid w:val="00615501"/>
    <w:rsid w:val="006158EB"/>
    <w:rsid w:val="0061593A"/>
    <w:rsid w:val="006160FE"/>
    <w:rsid w:val="00616409"/>
    <w:rsid w:val="0061710A"/>
    <w:rsid w:val="006172A6"/>
    <w:rsid w:val="0061784D"/>
    <w:rsid w:val="00617BDA"/>
    <w:rsid w:val="00617F50"/>
    <w:rsid w:val="00617F62"/>
    <w:rsid w:val="00620108"/>
    <w:rsid w:val="006203B4"/>
    <w:rsid w:val="00621411"/>
    <w:rsid w:val="006214C0"/>
    <w:rsid w:val="00621988"/>
    <w:rsid w:val="006219C0"/>
    <w:rsid w:val="00621AA1"/>
    <w:rsid w:val="00621D6E"/>
    <w:rsid w:val="006221B8"/>
    <w:rsid w:val="0062296D"/>
    <w:rsid w:val="00622A08"/>
    <w:rsid w:val="006238C1"/>
    <w:rsid w:val="00623A6C"/>
    <w:rsid w:val="00623F6F"/>
    <w:rsid w:val="00624272"/>
    <w:rsid w:val="0062472C"/>
    <w:rsid w:val="00624CA3"/>
    <w:rsid w:val="00625276"/>
    <w:rsid w:val="006264FB"/>
    <w:rsid w:val="006268C3"/>
    <w:rsid w:val="00630488"/>
    <w:rsid w:val="006305AC"/>
    <w:rsid w:val="00630832"/>
    <w:rsid w:val="00630A00"/>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B91"/>
    <w:rsid w:val="00635DC3"/>
    <w:rsid w:val="00635EBF"/>
    <w:rsid w:val="00636003"/>
    <w:rsid w:val="0063616A"/>
    <w:rsid w:val="006362F8"/>
    <w:rsid w:val="00636435"/>
    <w:rsid w:val="0063646E"/>
    <w:rsid w:val="00636512"/>
    <w:rsid w:val="00636588"/>
    <w:rsid w:val="00636B4B"/>
    <w:rsid w:val="00636BEF"/>
    <w:rsid w:val="00636CC3"/>
    <w:rsid w:val="00637106"/>
    <w:rsid w:val="006372D3"/>
    <w:rsid w:val="00637F45"/>
    <w:rsid w:val="0064002D"/>
    <w:rsid w:val="006400E9"/>
    <w:rsid w:val="0064036C"/>
    <w:rsid w:val="00640B51"/>
    <w:rsid w:val="0064153A"/>
    <w:rsid w:val="00641B1C"/>
    <w:rsid w:val="00641F2B"/>
    <w:rsid w:val="00642361"/>
    <w:rsid w:val="00642E36"/>
    <w:rsid w:val="00642FD7"/>
    <w:rsid w:val="0064335E"/>
    <w:rsid w:val="00643715"/>
    <w:rsid w:val="0064400F"/>
    <w:rsid w:val="006440C0"/>
    <w:rsid w:val="00644205"/>
    <w:rsid w:val="00644415"/>
    <w:rsid w:val="0064499D"/>
    <w:rsid w:val="0064535D"/>
    <w:rsid w:val="00645D69"/>
    <w:rsid w:val="00645E3E"/>
    <w:rsid w:val="00646290"/>
    <w:rsid w:val="00646531"/>
    <w:rsid w:val="00646950"/>
    <w:rsid w:val="00646BEC"/>
    <w:rsid w:val="00646BFF"/>
    <w:rsid w:val="0064774E"/>
    <w:rsid w:val="00647FE8"/>
    <w:rsid w:val="00650231"/>
    <w:rsid w:val="00650B48"/>
    <w:rsid w:val="006519EE"/>
    <w:rsid w:val="00651B95"/>
    <w:rsid w:val="00651F39"/>
    <w:rsid w:val="0065253D"/>
    <w:rsid w:val="006527D9"/>
    <w:rsid w:val="00652BBF"/>
    <w:rsid w:val="00653216"/>
    <w:rsid w:val="0065334D"/>
    <w:rsid w:val="00653BDF"/>
    <w:rsid w:val="006542B0"/>
    <w:rsid w:val="006543EC"/>
    <w:rsid w:val="00654411"/>
    <w:rsid w:val="00654CE8"/>
    <w:rsid w:val="0065543E"/>
    <w:rsid w:val="00655DBA"/>
    <w:rsid w:val="006567D5"/>
    <w:rsid w:val="00656AAF"/>
    <w:rsid w:val="006570E8"/>
    <w:rsid w:val="0065723F"/>
    <w:rsid w:val="00657A33"/>
    <w:rsid w:val="00657DEE"/>
    <w:rsid w:val="00657E0A"/>
    <w:rsid w:val="006601B2"/>
    <w:rsid w:val="00660D96"/>
    <w:rsid w:val="00661FEC"/>
    <w:rsid w:val="00662AF4"/>
    <w:rsid w:val="00662DB9"/>
    <w:rsid w:val="00663045"/>
    <w:rsid w:val="00663948"/>
    <w:rsid w:val="00663BA8"/>
    <w:rsid w:val="006640F1"/>
    <w:rsid w:val="00664212"/>
    <w:rsid w:val="006645BC"/>
    <w:rsid w:val="00664AD3"/>
    <w:rsid w:val="00664EB8"/>
    <w:rsid w:val="00665323"/>
    <w:rsid w:val="00665390"/>
    <w:rsid w:val="00665755"/>
    <w:rsid w:val="00665C6B"/>
    <w:rsid w:val="00665F80"/>
    <w:rsid w:val="0066613F"/>
    <w:rsid w:val="0066614F"/>
    <w:rsid w:val="006662BF"/>
    <w:rsid w:val="006666D6"/>
    <w:rsid w:val="00666BEA"/>
    <w:rsid w:val="00667C64"/>
    <w:rsid w:val="00670994"/>
    <w:rsid w:val="00670EB9"/>
    <w:rsid w:val="00671FCC"/>
    <w:rsid w:val="006722B1"/>
    <w:rsid w:val="0067279A"/>
    <w:rsid w:val="0067387B"/>
    <w:rsid w:val="006739E8"/>
    <w:rsid w:val="00675243"/>
    <w:rsid w:val="0067543A"/>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0589"/>
    <w:rsid w:val="0068094D"/>
    <w:rsid w:val="00681179"/>
    <w:rsid w:val="006818B3"/>
    <w:rsid w:val="006818C9"/>
    <w:rsid w:val="006821BC"/>
    <w:rsid w:val="00682A0D"/>
    <w:rsid w:val="00682BA5"/>
    <w:rsid w:val="00682DAC"/>
    <w:rsid w:val="006836BD"/>
    <w:rsid w:val="00683D08"/>
    <w:rsid w:val="00684128"/>
    <w:rsid w:val="00684B38"/>
    <w:rsid w:val="00684BFD"/>
    <w:rsid w:val="00685A25"/>
    <w:rsid w:val="00685D54"/>
    <w:rsid w:val="00686005"/>
    <w:rsid w:val="00686013"/>
    <w:rsid w:val="006860CD"/>
    <w:rsid w:val="0068619A"/>
    <w:rsid w:val="00686686"/>
    <w:rsid w:val="006867ED"/>
    <w:rsid w:val="00687511"/>
    <w:rsid w:val="0068773D"/>
    <w:rsid w:val="00687DD0"/>
    <w:rsid w:val="006908B2"/>
    <w:rsid w:val="00690AAB"/>
    <w:rsid w:val="0069140A"/>
    <w:rsid w:val="00692256"/>
    <w:rsid w:val="00692DA6"/>
    <w:rsid w:val="00692EB0"/>
    <w:rsid w:val="00693347"/>
    <w:rsid w:val="0069364C"/>
    <w:rsid w:val="00693913"/>
    <w:rsid w:val="0069397E"/>
    <w:rsid w:val="00693FB8"/>
    <w:rsid w:val="006942A6"/>
    <w:rsid w:val="00694397"/>
    <w:rsid w:val="00694494"/>
    <w:rsid w:val="00695767"/>
    <w:rsid w:val="00695C12"/>
    <w:rsid w:val="00695D30"/>
    <w:rsid w:val="00695FA8"/>
    <w:rsid w:val="00696131"/>
    <w:rsid w:val="006961C7"/>
    <w:rsid w:val="0069677F"/>
    <w:rsid w:val="00696B65"/>
    <w:rsid w:val="00696F6D"/>
    <w:rsid w:val="006970CB"/>
    <w:rsid w:val="006971C0"/>
    <w:rsid w:val="00697269"/>
    <w:rsid w:val="00697C65"/>
    <w:rsid w:val="006A011E"/>
    <w:rsid w:val="006A0654"/>
    <w:rsid w:val="006A0D84"/>
    <w:rsid w:val="006A0DF1"/>
    <w:rsid w:val="006A0E9E"/>
    <w:rsid w:val="006A142B"/>
    <w:rsid w:val="006A192F"/>
    <w:rsid w:val="006A198B"/>
    <w:rsid w:val="006A1AA0"/>
    <w:rsid w:val="006A2F37"/>
    <w:rsid w:val="006A3279"/>
    <w:rsid w:val="006A3509"/>
    <w:rsid w:val="006A370E"/>
    <w:rsid w:val="006A383C"/>
    <w:rsid w:val="006A3D50"/>
    <w:rsid w:val="006A4444"/>
    <w:rsid w:val="006A47D7"/>
    <w:rsid w:val="006A4DFB"/>
    <w:rsid w:val="006A53F4"/>
    <w:rsid w:val="006A58CD"/>
    <w:rsid w:val="006A5BF6"/>
    <w:rsid w:val="006A66D8"/>
    <w:rsid w:val="006A6DCA"/>
    <w:rsid w:val="006A6DCC"/>
    <w:rsid w:val="006A78DE"/>
    <w:rsid w:val="006A79D9"/>
    <w:rsid w:val="006A7C65"/>
    <w:rsid w:val="006A7CD5"/>
    <w:rsid w:val="006B0624"/>
    <w:rsid w:val="006B1077"/>
    <w:rsid w:val="006B1552"/>
    <w:rsid w:val="006B16DE"/>
    <w:rsid w:val="006B174B"/>
    <w:rsid w:val="006B1F85"/>
    <w:rsid w:val="006B1FD0"/>
    <w:rsid w:val="006B273D"/>
    <w:rsid w:val="006B2C34"/>
    <w:rsid w:val="006B32A4"/>
    <w:rsid w:val="006B32A9"/>
    <w:rsid w:val="006B33D8"/>
    <w:rsid w:val="006B36BD"/>
    <w:rsid w:val="006B3939"/>
    <w:rsid w:val="006B3A9F"/>
    <w:rsid w:val="006B4111"/>
    <w:rsid w:val="006B4438"/>
    <w:rsid w:val="006B4CFA"/>
    <w:rsid w:val="006B50AD"/>
    <w:rsid w:val="006B5205"/>
    <w:rsid w:val="006B5232"/>
    <w:rsid w:val="006B557F"/>
    <w:rsid w:val="006B5C6F"/>
    <w:rsid w:val="006B5EF2"/>
    <w:rsid w:val="006B61E2"/>
    <w:rsid w:val="006B6CC8"/>
    <w:rsid w:val="006B6E7D"/>
    <w:rsid w:val="006B7216"/>
    <w:rsid w:val="006B76BC"/>
    <w:rsid w:val="006B79E4"/>
    <w:rsid w:val="006B7B6E"/>
    <w:rsid w:val="006C1007"/>
    <w:rsid w:val="006C10AD"/>
    <w:rsid w:val="006C1F75"/>
    <w:rsid w:val="006C2716"/>
    <w:rsid w:val="006C33B8"/>
    <w:rsid w:val="006C3467"/>
    <w:rsid w:val="006C36BD"/>
    <w:rsid w:val="006C3C6A"/>
    <w:rsid w:val="006C42DD"/>
    <w:rsid w:val="006C4DF5"/>
    <w:rsid w:val="006C5878"/>
    <w:rsid w:val="006C5CAD"/>
    <w:rsid w:val="006C617B"/>
    <w:rsid w:val="006C6207"/>
    <w:rsid w:val="006C6D43"/>
    <w:rsid w:val="006C7168"/>
    <w:rsid w:val="006C727A"/>
    <w:rsid w:val="006C75FC"/>
    <w:rsid w:val="006C7811"/>
    <w:rsid w:val="006D0000"/>
    <w:rsid w:val="006D0898"/>
    <w:rsid w:val="006D0DE1"/>
    <w:rsid w:val="006D0E78"/>
    <w:rsid w:val="006D0F3D"/>
    <w:rsid w:val="006D104D"/>
    <w:rsid w:val="006D127D"/>
    <w:rsid w:val="006D1615"/>
    <w:rsid w:val="006D1A18"/>
    <w:rsid w:val="006D2108"/>
    <w:rsid w:val="006D2634"/>
    <w:rsid w:val="006D28B6"/>
    <w:rsid w:val="006D2F83"/>
    <w:rsid w:val="006D3273"/>
    <w:rsid w:val="006D3814"/>
    <w:rsid w:val="006D3AEB"/>
    <w:rsid w:val="006D495D"/>
    <w:rsid w:val="006D536A"/>
    <w:rsid w:val="006D57AD"/>
    <w:rsid w:val="006D5C03"/>
    <w:rsid w:val="006D5CCC"/>
    <w:rsid w:val="006D5E89"/>
    <w:rsid w:val="006D6132"/>
    <w:rsid w:val="006D6369"/>
    <w:rsid w:val="006D68EC"/>
    <w:rsid w:val="006D7C31"/>
    <w:rsid w:val="006E044D"/>
    <w:rsid w:val="006E06A0"/>
    <w:rsid w:val="006E155B"/>
    <w:rsid w:val="006E1D1D"/>
    <w:rsid w:val="006E1FBD"/>
    <w:rsid w:val="006E22BE"/>
    <w:rsid w:val="006E276F"/>
    <w:rsid w:val="006E2C67"/>
    <w:rsid w:val="006E2E05"/>
    <w:rsid w:val="006E370E"/>
    <w:rsid w:val="006E3911"/>
    <w:rsid w:val="006E3BEA"/>
    <w:rsid w:val="006E3DE5"/>
    <w:rsid w:val="006E3F2D"/>
    <w:rsid w:val="006E40FB"/>
    <w:rsid w:val="006E4183"/>
    <w:rsid w:val="006E42E9"/>
    <w:rsid w:val="006E5684"/>
    <w:rsid w:val="006E59E9"/>
    <w:rsid w:val="006E5A11"/>
    <w:rsid w:val="006E5A22"/>
    <w:rsid w:val="006E66F6"/>
    <w:rsid w:val="006E6764"/>
    <w:rsid w:val="006E67D3"/>
    <w:rsid w:val="006E6D34"/>
    <w:rsid w:val="006E75BC"/>
    <w:rsid w:val="006E7B26"/>
    <w:rsid w:val="006E7BB1"/>
    <w:rsid w:val="006F02D1"/>
    <w:rsid w:val="006F050A"/>
    <w:rsid w:val="006F10D5"/>
    <w:rsid w:val="006F27A1"/>
    <w:rsid w:val="006F2F96"/>
    <w:rsid w:val="006F38F8"/>
    <w:rsid w:val="006F3BB2"/>
    <w:rsid w:val="006F41B4"/>
    <w:rsid w:val="006F4AAC"/>
    <w:rsid w:val="006F5331"/>
    <w:rsid w:val="006F576D"/>
    <w:rsid w:val="006F5E97"/>
    <w:rsid w:val="006F5FFE"/>
    <w:rsid w:val="006F6211"/>
    <w:rsid w:val="006F7C4D"/>
    <w:rsid w:val="006F7F72"/>
    <w:rsid w:val="0070056D"/>
    <w:rsid w:val="007008F8"/>
    <w:rsid w:val="00700C5A"/>
    <w:rsid w:val="00701098"/>
    <w:rsid w:val="007018FF"/>
    <w:rsid w:val="00701C3C"/>
    <w:rsid w:val="0070229F"/>
    <w:rsid w:val="007022AD"/>
    <w:rsid w:val="0070313D"/>
    <w:rsid w:val="007032E4"/>
    <w:rsid w:val="0070363A"/>
    <w:rsid w:val="0070390C"/>
    <w:rsid w:val="00703A4F"/>
    <w:rsid w:val="00703DA3"/>
    <w:rsid w:val="007044FC"/>
    <w:rsid w:val="00704512"/>
    <w:rsid w:val="00704571"/>
    <w:rsid w:val="00704B89"/>
    <w:rsid w:val="00704F9A"/>
    <w:rsid w:val="00705186"/>
    <w:rsid w:val="00705514"/>
    <w:rsid w:val="00706290"/>
    <w:rsid w:val="0070631B"/>
    <w:rsid w:val="00706462"/>
    <w:rsid w:val="0070647D"/>
    <w:rsid w:val="00706486"/>
    <w:rsid w:val="007065E6"/>
    <w:rsid w:val="007068D3"/>
    <w:rsid w:val="00706D3A"/>
    <w:rsid w:val="00706DB0"/>
    <w:rsid w:val="00706E07"/>
    <w:rsid w:val="00707D21"/>
    <w:rsid w:val="007103B5"/>
    <w:rsid w:val="0071081B"/>
    <w:rsid w:val="00710D3D"/>
    <w:rsid w:val="0071178D"/>
    <w:rsid w:val="00711F25"/>
    <w:rsid w:val="0071291D"/>
    <w:rsid w:val="0071421D"/>
    <w:rsid w:val="0071463A"/>
    <w:rsid w:val="00714E15"/>
    <w:rsid w:val="00715700"/>
    <w:rsid w:val="0071575D"/>
    <w:rsid w:val="00716729"/>
    <w:rsid w:val="00716C32"/>
    <w:rsid w:val="00716E86"/>
    <w:rsid w:val="00717190"/>
    <w:rsid w:val="0071758B"/>
    <w:rsid w:val="007175AD"/>
    <w:rsid w:val="00717BDE"/>
    <w:rsid w:val="00717C04"/>
    <w:rsid w:val="0072086A"/>
    <w:rsid w:val="00720C95"/>
    <w:rsid w:val="00721036"/>
    <w:rsid w:val="00721577"/>
    <w:rsid w:val="00721E2D"/>
    <w:rsid w:val="0072232B"/>
    <w:rsid w:val="00722FD0"/>
    <w:rsid w:val="0072464C"/>
    <w:rsid w:val="00724B03"/>
    <w:rsid w:val="00724BBE"/>
    <w:rsid w:val="00724D88"/>
    <w:rsid w:val="00725A48"/>
    <w:rsid w:val="00725AA3"/>
    <w:rsid w:val="007262FE"/>
    <w:rsid w:val="00726DC3"/>
    <w:rsid w:val="00726F73"/>
    <w:rsid w:val="00727004"/>
    <w:rsid w:val="00727AAF"/>
    <w:rsid w:val="007301AE"/>
    <w:rsid w:val="0073030D"/>
    <w:rsid w:val="007305B2"/>
    <w:rsid w:val="0073063F"/>
    <w:rsid w:val="00730A1A"/>
    <w:rsid w:val="00730F79"/>
    <w:rsid w:val="00731139"/>
    <w:rsid w:val="00731D85"/>
    <w:rsid w:val="00732DD9"/>
    <w:rsid w:val="00732E84"/>
    <w:rsid w:val="00733245"/>
    <w:rsid w:val="00733529"/>
    <w:rsid w:val="0073454F"/>
    <w:rsid w:val="00734CE2"/>
    <w:rsid w:val="00734DE5"/>
    <w:rsid w:val="00735477"/>
    <w:rsid w:val="0073547D"/>
    <w:rsid w:val="00735ACA"/>
    <w:rsid w:val="00735B13"/>
    <w:rsid w:val="00736A74"/>
    <w:rsid w:val="00736F64"/>
    <w:rsid w:val="0073711F"/>
    <w:rsid w:val="0073736B"/>
    <w:rsid w:val="007375BD"/>
    <w:rsid w:val="007377DA"/>
    <w:rsid w:val="00737A47"/>
    <w:rsid w:val="00737B48"/>
    <w:rsid w:val="00737E5C"/>
    <w:rsid w:val="007400D7"/>
    <w:rsid w:val="00740386"/>
    <w:rsid w:val="007406A7"/>
    <w:rsid w:val="0074086C"/>
    <w:rsid w:val="00741BBF"/>
    <w:rsid w:val="00741E5B"/>
    <w:rsid w:val="00742ACD"/>
    <w:rsid w:val="00744734"/>
    <w:rsid w:val="007449E7"/>
    <w:rsid w:val="00745413"/>
    <w:rsid w:val="00745B80"/>
    <w:rsid w:val="00745C90"/>
    <w:rsid w:val="00745E9F"/>
    <w:rsid w:val="007460AD"/>
    <w:rsid w:val="00746B28"/>
    <w:rsid w:val="00747ECF"/>
    <w:rsid w:val="0075003F"/>
    <w:rsid w:val="00750371"/>
    <w:rsid w:val="00750DF3"/>
    <w:rsid w:val="00750EC4"/>
    <w:rsid w:val="007516E6"/>
    <w:rsid w:val="0075221B"/>
    <w:rsid w:val="00752756"/>
    <w:rsid w:val="00752D17"/>
    <w:rsid w:val="00753276"/>
    <w:rsid w:val="007539E3"/>
    <w:rsid w:val="007544FB"/>
    <w:rsid w:val="00755260"/>
    <w:rsid w:val="00755CF0"/>
    <w:rsid w:val="00755FEC"/>
    <w:rsid w:val="00756A90"/>
    <w:rsid w:val="00756EED"/>
    <w:rsid w:val="0075701E"/>
    <w:rsid w:val="0075773E"/>
    <w:rsid w:val="0075786F"/>
    <w:rsid w:val="0076023D"/>
    <w:rsid w:val="007604D4"/>
    <w:rsid w:val="0076091B"/>
    <w:rsid w:val="00760A13"/>
    <w:rsid w:val="00761260"/>
    <w:rsid w:val="00761C13"/>
    <w:rsid w:val="00761EB6"/>
    <w:rsid w:val="00762883"/>
    <w:rsid w:val="00762B18"/>
    <w:rsid w:val="00762D12"/>
    <w:rsid w:val="00762DEE"/>
    <w:rsid w:val="00762ED5"/>
    <w:rsid w:val="00763249"/>
    <w:rsid w:val="00763969"/>
    <w:rsid w:val="00763CBD"/>
    <w:rsid w:val="00764057"/>
    <w:rsid w:val="007642AC"/>
    <w:rsid w:val="007644CC"/>
    <w:rsid w:val="0076480F"/>
    <w:rsid w:val="00764E1C"/>
    <w:rsid w:val="0076505B"/>
    <w:rsid w:val="007655FA"/>
    <w:rsid w:val="007659D7"/>
    <w:rsid w:val="00766C09"/>
    <w:rsid w:val="00766EE9"/>
    <w:rsid w:val="007672A6"/>
    <w:rsid w:val="00767381"/>
    <w:rsid w:val="007676EB"/>
    <w:rsid w:val="007677EB"/>
    <w:rsid w:val="007677FF"/>
    <w:rsid w:val="00767B89"/>
    <w:rsid w:val="00767D64"/>
    <w:rsid w:val="007707A6"/>
    <w:rsid w:val="00770D11"/>
    <w:rsid w:val="00770E26"/>
    <w:rsid w:val="007715D6"/>
    <w:rsid w:val="007717F9"/>
    <w:rsid w:val="00771975"/>
    <w:rsid w:val="00771EC5"/>
    <w:rsid w:val="00772006"/>
    <w:rsid w:val="007720E2"/>
    <w:rsid w:val="007720F3"/>
    <w:rsid w:val="007721F3"/>
    <w:rsid w:val="00772226"/>
    <w:rsid w:val="00772893"/>
    <w:rsid w:val="00773707"/>
    <w:rsid w:val="00773922"/>
    <w:rsid w:val="007739A6"/>
    <w:rsid w:val="00773BC7"/>
    <w:rsid w:val="00774C4B"/>
    <w:rsid w:val="00774CEA"/>
    <w:rsid w:val="00774DB6"/>
    <w:rsid w:val="00775654"/>
    <w:rsid w:val="007756C6"/>
    <w:rsid w:val="007756CC"/>
    <w:rsid w:val="00775EC6"/>
    <w:rsid w:val="0077612B"/>
    <w:rsid w:val="00776294"/>
    <w:rsid w:val="007763C0"/>
    <w:rsid w:val="00776700"/>
    <w:rsid w:val="00776A92"/>
    <w:rsid w:val="00776B39"/>
    <w:rsid w:val="00777121"/>
    <w:rsid w:val="007772FF"/>
    <w:rsid w:val="00777804"/>
    <w:rsid w:val="00777DA2"/>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83D"/>
    <w:rsid w:val="00792E45"/>
    <w:rsid w:val="0079334D"/>
    <w:rsid w:val="0079348C"/>
    <w:rsid w:val="007934C6"/>
    <w:rsid w:val="00793A73"/>
    <w:rsid w:val="00793EC8"/>
    <w:rsid w:val="007941DD"/>
    <w:rsid w:val="007945A4"/>
    <w:rsid w:val="0079490D"/>
    <w:rsid w:val="00794B3C"/>
    <w:rsid w:val="00794F45"/>
    <w:rsid w:val="0079580B"/>
    <w:rsid w:val="007961C0"/>
    <w:rsid w:val="00796317"/>
    <w:rsid w:val="00796409"/>
    <w:rsid w:val="00796667"/>
    <w:rsid w:val="00796703"/>
    <w:rsid w:val="00796742"/>
    <w:rsid w:val="00796925"/>
    <w:rsid w:val="007971F2"/>
    <w:rsid w:val="00797370"/>
    <w:rsid w:val="0079756D"/>
    <w:rsid w:val="0079782A"/>
    <w:rsid w:val="007A04F8"/>
    <w:rsid w:val="007A0B59"/>
    <w:rsid w:val="007A0DD9"/>
    <w:rsid w:val="007A0EA7"/>
    <w:rsid w:val="007A1AB6"/>
    <w:rsid w:val="007A2D98"/>
    <w:rsid w:val="007A2E5E"/>
    <w:rsid w:val="007A34E5"/>
    <w:rsid w:val="007A45DB"/>
    <w:rsid w:val="007A4F23"/>
    <w:rsid w:val="007A59E7"/>
    <w:rsid w:val="007A5D19"/>
    <w:rsid w:val="007A5F14"/>
    <w:rsid w:val="007A6B80"/>
    <w:rsid w:val="007A6F1B"/>
    <w:rsid w:val="007A7033"/>
    <w:rsid w:val="007A7100"/>
    <w:rsid w:val="007A726E"/>
    <w:rsid w:val="007A7424"/>
    <w:rsid w:val="007A77C7"/>
    <w:rsid w:val="007A7AC7"/>
    <w:rsid w:val="007A7AFE"/>
    <w:rsid w:val="007B1FBC"/>
    <w:rsid w:val="007B26B2"/>
    <w:rsid w:val="007B2A5F"/>
    <w:rsid w:val="007B2BAD"/>
    <w:rsid w:val="007B2ECA"/>
    <w:rsid w:val="007B30F8"/>
    <w:rsid w:val="007B34CA"/>
    <w:rsid w:val="007B3C10"/>
    <w:rsid w:val="007B3C7D"/>
    <w:rsid w:val="007B3D54"/>
    <w:rsid w:val="007B4349"/>
    <w:rsid w:val="007B44D1"/>
    <w:rsid w:val="007B4F24"/>
    <w:rsid w:val="007B5D6F"/>
    <w:rsid w:val="007B60C0"/>
    <w:rsid w:val="007B6376"/>
    <w:rsid w:val="007B639D"/>
    <w:rsid w:val="007B641B"/>
    <w:rsid w:val="007B6491"/>
    <w:rsid w:val="007B6775"/>
    <w:rsid w:val="007B6D16"/>
    <w:rsid w:val="007B70C9"/>
    <w:rsid w:val="007B7628"/>
    <w:rsid w:val="007C00A0"/>
    <w:rsid w:val="007C03B0"/>
    <w:rsid w:val="007C0B12"/>
    <w:rsid w:val="007C17E7"/>
    <w:rsid w:val="007C1834"/>
    <w:rsid w:val="007C1CCC"/>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271"/>
    <w:rsid w:val="007C6DA9"/>
    <w:rsid w:val="007C6E0C"/>
    <w:rsid w:val="007C6FFE"/>
    <w:rsid w:val="007C7088"/>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43"/>
    <w:rsid w:val="007D77B1"/>
    <w:rsid w:val="007E01EC"/>
    <w:rsid w:val="007E08DE"/>
    <w:rsid w:val="007E0D80"/>
    <w:rsid w:val="007E1045"/>
    <w:rsid w:val="007E1B59"/>
    <w:rsid w:val="007E1BD0"/>
    <w:rsid w:val="007E1BDB"/>
    <w:rsid w:val="007E2635"/>
    <w:rsid w:val="007E35E0"/>
    <w:rsid w:val="007E3D0D"/>
    <w:rsid w:val="007E4079"/>
    <w:rsid w:val="007E5BB4"/>
    <w:rsid w:val="007E5BB6"/>
    <w:rsid w:val="007E6ABA"/>
    <w:rsid w:val="007E6B11"/>
    <w:rsid w:val="007E736D"/>
    <w:rsid w:val="007E75FE"/>
    <w:rsid w:val="007E7903"/>
    <w:rsid w:val="007E7B65"/>
    <w:rsid w:val="007E7BC1"/>
    <w:rsid w:val="007E7F75"/>
    <w:rsid w:val="007F00B9"/>
    <w:rsid w:val="007F05B1"/>
    <w:rsid w:val="007F089F"/>
    <w:rsid w:val="007F09A6"/>
    <w:rsid w:val="007F0A62"/>
    <w:rsid w:val="007F0BCA"/>
    <w:rsid w:val="007F16FB"/>
    <w:rsid w:val="007F1D0F"/>
    <w:rsid w:val="007F2521"/>
    <w:rsid w:val="007F3C07"/>
    <w:rsid w:val="007F4312"/>
    <w:rsid w:val="007F49F2"/>
    <w:rsid w:val="007F4B8F"/>
    <w:rsid w:val="007F5AEB"/>
    <w:rsid w:val="007F6016"/>
    <w:rsid w:val="007F6147"/>
    <w:rsid w:val="007F61F9"/>
    <w:rsid w:val="007F6B0C"/>
    <w:rsid w:val="007F7281"/>
    <w:rsid w:val="007F741D"/>
    <w:rsid w:val="007F7D09"/>
    <w:rsid w:val="00800059"/>
    <w:rsid w:val="00800C95"/>
    <w:rsid w:val="00800F67"/>
    <w:rsid w:val="00801684"/>
    <w:rsid w:val="008017EF"/>
    <w:rsid w:val="00801865"/>
    <w:rsid w:val="00801C50"/>
    <w:rsid w:val="00801D4B"/>
    <w:rsid w:val="00802037"/>
    <w:rsid w:val="008021BF"/>
    <w:rsid w:val="00802329"/>
    <w:rsid w:val="0080262D"/>
    <w:rsid w:val="008027D8"/>
    <w:rsid w:val="00802B3D"/>
    <w:rsid w:val="00802E7B"/>
    <w:rsid w:val="00804E2D"/>
    <w:rsid w:val="00804E76"/>
    <w:rsid w:val="0080504A"/>
    <w:rsid w:val="00805226"/>
    <w:rsid w:val="00805B01"/>
    <w:rsid w:val="00806B54"/>
    <w:rsid w:val="008071A0"/>
    <w:rsid w:val="00811799"/>
    <w:rsid w:val="00811B17"/>
    <w:rsid w:val="00811B99"/>
    <w:rsid w:val="00811BDD"/>
    <w:rsid w:val="008128E5"/>
    <w:rsid w:val="00812A20"/>
    <w:rsid w:val="00812D4B"/>
    <w:rsid w:val="00813390"/>
    <w:rsid w:val="008138F4"/>
    <w:rsid w:val="008142B3"/>
    <w:rsid w:val="008143BF"/>
    <w:rsid w:val="00814FB4"/>
    <w:rsid w:val="00815690"/>
    <w:rsid w:val="00815B6A"/>
    <w:rsid w:val="00815C5A"/>
    <w:rsid w:val="00815CEB"/>
    <w:rsid w:val="00815D18"/>
    <w:rsid w:val="00815FCF"/>
    <w:rsid w:val="008164BE"/>
    <w:rsid w:val="00816D81"/>
    <w:rsid w:val="00817353"/>
    <w:rsid w:val="00817567"/>
    <w:rsid w:val="008203DA"/>
    <w:rsid w:val="00820919"/>
    <w:rsid w:val="00820B0B"/>
    <w:rsid w:val="008219AA"/>
    <w:rsid w:val="00822713"/>
    <w:rsid w:val="00822F6F"/>
    <w:rsid w:val="008230FB"/>
    <w:rsid w:val="0082451F"/>
    <w:rsid w:val="00824A91"/>
    <w:rsid w:val="00824D7F"/>
    <w:rsid w:val="00824EE5"/>
    <w:rsid w:val="0082547D"/>
    <w:rsid w:val="00825504"/>
    <w:rsid w:val="008257C9"/>
    <w:rsid w:val="00825854"/>
    <w:rsid w:val="008258D6"/>
    <w:rsid w:val="00825904"/>
    <w:rsid w:val="00825ACD"/>
    <w:rsid w:val="00826056"/>
    <w:rsid w:val="008265A1"/>
    <w:rsid w:val="008267A0"/>
    <w:rsid w:val="00827533"/>
    <w:rsid w:val="008278C8"/>
    <w:rsid w:val="008308D1"/>
    <w:rsid w:val="008316F9"/>
    <w:rsid w:val="008319CB"/>
    <w:rsid w:val="00831C16"/>
    <w:rsid w:val="00831E0B"/>
    <w:rsid w:val="00831EF3"/>
    <w:rsid w:val="0083203D"/>
    <w:rsid w:val="00832462"/>
    <w:rsid w:val="008333F3"/>
    <w:rsid w:val="008337E8"/>
    <w:rsid w:val="00834679"/>
    <w:rsid w:val="008346AF"/>
    <w:rsid w:val="00834B67"/>
    <w:rsid w:val="00834C89"/>
    <w:rsid w:val="0083538B"/>
    <w:rsid w:val="0083595C"/>
    <w:rsid w:val="008359A1"/>
    <w:rsid w:val="00835A20"/>
    <w:rsid w:val="00835D50"/>
    <w:rsid w:val="00836734"/>
    <w:rsid w:val="008372A7"/>
    <w:rsid w:val="0083741D"/>
    <w:rsid w:val="00837665"/>
    <w:rsid w:val="00837AB0"/>
    <w:rsid w:val="00837F0D"/>
    <w:rsid w:val="0084011F"/>
    <w:rsid w:val="00840385"/>
    <w:rsid w:val="008404B8"/>
    <w:rsid w:val="00840553"/>
    <w:rsid w:val="00840613"/>
    <w:rsid w:val="008407CA"/>
    <w:rsid w:val="008417C8"/>
    <w:rsid w:val="00841F8A"/>
    <w:rsid w:val="0084216D"/>
    <w:rsid w:val="0084257E"/>
    <w:rsid w:val="008430F2"/>
    <w:rsid w:val="00843945"/>
    <w:rsid w:val="00843F27"/>
    <w:rsid w:val="00844187"/>
    <w:rsid w:val="008449B0"/>
    <w:rsid w:val="00844DB2"/>
    <w:rsid w:val="0084571A"/>
    <w:rsid w:val="00845824"/>
    <w:rsid w:val="00846B97"/>
    <w:rsid w:val="00846E5C"/>
    <w:rsid w:val="008471A3"/>
    <w:rsid w:val="008501F7"/>
    <w:rsid w:val="00850A70"/>
    <w:rsid w:val="00850AEC"/>
    <w:rsid w:val="00850FE7"/>
    <w:rsid w:val="008513CF"/>
    <w:rsid w:val="0085238D"/>
    <w:rsid w:val="0085306D"/>
    <w:rsid w:val="0085320E"/>
    <w:rsid w:val="008534A3"/>
    <w:rsid w:val="008536A1"/>
    <w:rsid w:val="00854094"/>
    <w:rsid w:val="0085449F"/>
    <w:rsid w:val="0085450D"/>
    <w:rsid w:val="00854909"/>
    <w:rsid w:val="00855002"/>
    <w:rsid w:val="0085587C"/>
    <w:rsid w:val="00855BC0"/>
    <w:rsid w:val="00856355"/>
    <w:rsid w:val="008577B4"/>
    <w:rsid w:val="008578C9"/>
    <w:rsid w:val="0085796F"/>
    <w:rsid w:val="00860620"/>
    <w:rsid w:val="00860792"/>
    <w:rsid w:val="008607F4"/>
    <w:rsid w:val="00861B8C"/>
    <w:rsid w:val="00862035"/>
    <w:rsid w:val="008622CF"/>
    <w:rsid w:val="00862553"/>
    <w:rsid w:val="00862662"/>
    <w:rsid w:val="00863197"/>
    <w:rsid w:val="00864DAF"/>
    <w:rsid w:val="008652B2"/>
    <w:rsid w:val="0086579C"/>
    <w:rsid w:val="00865D11"/>
    <w:rsid w:val="0086619C"/>
    <w:rsid w:val="0086737D"/>
    <w:rsid w:val="008678FE"/>
    <w:rsid w:val="00867981"/>
    <w:rsid w:val="00867F06"/>
    <w:rsid w:val="0087038D"/>
    <w:rsid w:val="00870D14"/>
    <w:rsid w:val="00870D28"/>
    <w:rsid w:val="00870ED4"/>
    <w:rsid w:val="0087156B"/>
    <w:rsid w:val="00871AB0"/>
    <w:rsid w:val="00871AE9"/>
    <w:rsid w:val="00871EE5"/>
    <w:rsid w:val="008723A6"/>
    <w:rsid w:val="00872955"/>
    <w:rsid w:val="00873B1C"/>
    <w:rsid w:val="00874206"/>
    <w:rsid w:val="00874331"/>
    <w:rsid w:val="00875AA5"/>
    <w:rsid w:val="00875ADF"/>
    <w:rsid w:val="00875DD1"/>
    <w:rsid w:val="00875FA2"/>
    <w:rsid w:val="00876E2C"/>
    <w:rsid w:val="00876FB5"/>
    <w:rsid w:val="00877339"/>
    <w:rsid w:val="00877EE3"/>
    <w:rsid w:val="00880429"/>
    <w:rsid w:val="008817AA"/>
    <w:rsid w:val="00882391"/>
    <w:rsid w:val="00882973"/>
    <w:rsid w:val="00883116"/>
    <w:rsid w:val="008838D5"/>
    <w:rsid w:val="008838EF"/>
    <w:rsid w:val="00883A5D"/>
    <w:rsid w:val="00883E90"/>
    <w:rsid w:val="00883FE1"/>
    <w:rsid w:val="00884D20"/>
    <w:rsid w:val="00885891"/>
    <w:rsid w:val="00885999"/>
    <w:rsid w:val="00886E59"/>
    <w:rsid w:val="0088715B"/>
    <w:rsid w:val="0088724A"/>
    <w:rsid w:val="0088749A"/>
    <w:rsid w:val="0088789F"/>
    <w:rsid w:val="00891432"/>
    <w:rsid w:val="00891533"/>
    <w:rsid w:val="00891721"/>
    <w:rsid w:val="00891918"/>
    <w:rsid w:val="00892379"/>
    <w:rsid w:val="00892780"/>
    <w:rsid w:val="0089285A"/>
    <w:rsid w:val="008929FE"/>
    <w:rsid w:val="00892E5E"/>
    <w:rsid w:val="00893254"/>
    <w:rsid w:val="0089337A"/>
    <w:rsid w:val="00893A40"/>
    <w:rsid w:val="00895BA2"/>
    <w:rsid w:val="00895F42"/>
    <w:rsid w:val="0089628B"/>
    <w:rsid w:val="008965FE"/>
    <w:rsid w:val="00896985"/>
    <w:rsid w:val="00896D1E"/>
    <w:rsid w:val="00897F93"/>
    <w:rsid w:val="008A0016"/>
    <w:rsid w:val="008A04B7"/>
    <w:rsid w:val="008A0794"/>
    <w:rsid w:val="008A07FD"/>
    <w:rsid w:val="008A10FE"/>
    <w:rsid w:val="008A122E"/>
    <w:rsid w:val="008A19E7"/>
    <w:rsid w:val="008A1B5A"/>
    <w:rsid w:val="008A1D3A"/>
    <w:rsid w:val="008A213C"/>
    <w:rsid w:val="008A22CF"/>
    <w:rsid w:val="008A255D"/>
    <w:rsid w:val="008A2C7E"/>
    <w:rsid w:val="008A3188"/>
    <w:rsid w:val="008A37F4"/>
    <w:rsid w:val="008A43EB"/>
    <w:rsid w:val="008A46EE"/>
    <w:rsid w:val="008A4BF7"/>
    <w:rsid w:val="008A4EF4"/>
    <w:rsid w:val="008A5061"/>
    <w:rsid w:val="008A569E"/>
    <w:rsid w:val="008A5D7C"/>
    <w:rsid w:val="008A6534"/>
    <w:rsid w:val="008A6BFE"/>
    <w:rsid w:val="008A738B"/>
    <w:rsid w:val="008A7932"/>
    <w:rsid w:val="008A7AF9"/>
    <w:rsid w:val="008A7C2A"/>
    <w:rsid w:val="008B1511"/>
    <w:rsid w:val="008B1796"/>
    <w:rsid w:val="008B1EDA"/>
    <w:rsid w:val="008B1F6C"/>
    <w:rsid w:val="008B2C6B"/>
    <w:rsid w:val="008B351B"/>
    <w:rsid w:val="008B3866"/>
    <w:rsid w:val="008B45EF"/>
    <w:rsid w:val="008B460C"/>
    <w:rsid w:val="008B49F3"/>
    <w:rsid w:val="008B5060"/>
    <w:rsid w:val="008B5223"/>
    <w:rsid w:val="008B53B1"/>
    <w:rsid w:val="008B5708"/>
    <w:rsid w:val="008B5789"/>
    <w:rsid w:val="008B5BE6"/>
    <w:rsid w:val="008B5C7B"/>
    <w:rsid w:val="008B5DC8"/>
    <w:rsid w:val="008B5DCB"/>
    <w:rsid w:val="008B5FDD"/>
    <w:rsid w:val="008B6837"/>
    <w:rsid w:val="008B68B0"/>
    <w:rsid w:val="008B68BA"/>
    <w:rsid w:val="008B6A3D"/>
    <w:rsid w:val="008B7EA6"/>
    <w:rsid w:val="008B7F02"/>
    <w:rsid w:val="008C0EB2"/>
    <w:rsid w:val="008C11B3"/>
    <w:rsid w:val="008C1DB4"/>
    <w:rsid w:val="008C2638"/>
    <w:rsid w:val="008C3BC1"/>
    <w:rsid w:val="008C4C5C"/>
    <w:rsid w:val="008C5DE7"/>
    <w:rsid w:val="008C651F"/>
    <w:rsid w:val="008C695B"/>
    <w:rsid w:val="008C7780"/>
    <w:rsid w:val="008C7AD7"/>
    <w:rsid w:val="008C7F59"/>
    <w:rsid w:val="008D0A06"/>
    <w:rsid w:val="008D164F"/>
    <w:rsid w:val="008D1A55"/>
    <w:rsid w:val="008D1CDE"/>
    <w:rsid w:val="008D2857"/>
    <w:rsid w:val="008D2BB2"/>
    <w:rsid w:val="008D3554"/>
    <w:rsid w:val="008D40AD"/>
    <w:rsid w:val="008D429C"/>
    <w:rsid w:val="008D42A4"/>
    <w:rsid w:val="008D4EDE"/>
    <w:rsid w:val="008D4F99"/>
    <w:rsid w:val="008D663E"/>
    <w:rsid w:val="008D71D8"/>
    <w:rsid w:val="008D72B0"/>
    <w:rsid w:val="008D795C"/>
    <w:rsid w:val="008D79FB"/>
    <w:rsid w:val="008D7B58"/>
    <w:rsid w:val="008E0402"/>
    <w:rsid w:val="008E0BC6"/>
    <w:rsid w:val="008E12CD"/>
    <w:rsid w:val="008E1FC5"/>
    <w:rsid w:val="008E23AE"/>
    <w:rsid w:val="008E2A0B"/>
    <w:rsid w:val="008E3440"/>
    <w:rsid w:val="008E3934"/>
    <w:rsid w:val="008E3CDE"/>
    <w:rsid w:val="008E44B9"/>
    <w:rsid w:val="008E52EC"/>
    <w:rsid w:val="008E56F9"/>
    <w:rsid w:val="008E5BF2"/>
    <w:rsid w:val="008E61DD"/>
    <w:rsid w:val="008E6230"/>
    <w:rsid w:val="008E62B3"/>
    <w:rsid w:val="008E637B"/>
    <w:rsid w:val="008E6DCB"/>
    <w:rsid w:val="008E70F0"/>
    <w:rsid w:val="008E7E52"/>
    <w:rsid w:val="008F12EA"/>
    <w:rsid w:val="008F1A75"/>
    <w:rsid w:val="008F1CDE"/>
    <w:rsid w:val="008F1CEF"/>
    <w:rsid w:val="008F1F35"/>
    <w:rsid w:val="008F2D3F"/>
    <w:rsid w:val="008F3CBF"/>
    <w:rsid w:val="008F43F8"/>
    <w:rsid w:val="008F49D2"/>
    <w:rsid w:val="008F4F41"/>
    <w:rsid w:val="008F6381"/>
    <w:rsid w:val="008F65C3"/>
    <w:rsid w:val="008F76FF"/>
    <w:rsid w:val="008F7797"/>
    <w:rsid w:val="008F787A"/>
    <w:rsid w:val="008F7E92"/>
    <w:rsid w:val="009008A1"/>
    <w:rsid w:val="00900D13"/>
    <w:rsid w:val="00901280"/>
    <w:rsid w:val="009017DC"/>
    <w:rsid w:val="00901BEF"/>
    <w:rsid w:val="00901D27"/>
    <w:rsid w:val="00902A60"/>
    <w:rsid w:val="00903025"/>
    <w:rsid w:val="00903C28"/>
    <w:rsid w:val="00903EF1"/>
    <w:rsid w:val="009054A3"/>
    <w:rsid w:val="009062D1"/>
    <w:rsid w:val="00906F5E"/>
    <w:rsid w:val="00907703"/>
    <w:rsid w:val="00907949"/>
    <w:rsid w:val="00910272"/>
    <w:rsid w:val="009105B7"/>
    <w:rsid w:val="00910D8C"/>
    <w:rsid w:val="00910F54"/>
    <w:rsid w:val="00911986"/>
    <w:rsid w:val="00911DAB"/>
    <w:rsid w:val="009128BE"/>
    <w:rsid w:val="009129E6"/>
    <w:rsid w:val="00912A2B"/>
    <w:rsid w:val="00913055"/>
    <w:rsid w:val="009135FF"/>
    <w:rsid w:val="009138F6"/>
    <w:rsid w:val="00913949"/>
    <w:rsid w:val="009139D4"/>
    <w:rsid w:val="00913ABB"/>
    <w:rsid w:val="00913D0B"/>
    <w:rsid w:val="0091479E"/>
    <w:rsid w:val="009147EE"/>
    <w:rsid w:val="0091493E"/>
    <w:rsid w:val="00914B5E"/>
    <w:rsid w:val="00915139"/>
    <w:rsid w:val="009151EA"/>
    <w:rsid w:val="009158F7"/>
    <w:rsid w:val="00915D81"/>
    <w:rsid w:val="00915E04"/>
    <w:rsid w:val="00916146"/>
    <w:rsid w:val="009163E0"/>
    <w:rsid w:val="009163F9"/>
    <w:rsid w:val="009171AB"/>
    <w:rsid w:val="0092038E"/>
    <w:rsid w:val="009209B8"/>
    <w:rsid w:val="00920CFD"/>
    <w:rsid w:val="009210E9"/>
    <w:rsid w:val="00921636"/>
    <w:rsid w:val="009218A1"/>
    <w:rsid w:val="00922383"/>
    <w:rsid w:val="00923224"/>
    <w:rsid w:val="009232F0"/>
    <w:rsid w:val="00923583"/>
    <w:rsid w:val="009235B5"/>
    <w:rsid w:val="00924A35"/>
    <w:rsid w:val="00924CE3"/>
    <w:rsid w:val="00925127"/>
    <w:rsid w:val="0092541B"/>
    <w:rsid w:val="009255B8"/>
    <w:rsid w:val="00925F64"/>
    <w:rsid w:val="00925F9C"/>
    <w:rsid w:val="0092678D"/>
    <w:rsid w:val="00926A63"/>
    <w:rsid w:val="00927920"/>
    <w:rsid w:val="00927FC1"/>
    <w:rsid w:val="00930381"/>
    <w:rsid w:val="009304F5"/>
    <w:rsid w:val="00930D4E"/>
    <w:rsid w:val="009310D8"/>
    <w:rsid w:val="009316D4"/>
    <w:rsid w:val="009319FD"/>
    <w:rsid w:val="00932042"/>
    <w:rsid w:val="009327DD"/>
    <w:rsid w:val="00933B96"/>
    <w:rsid w:val="00933B97"/>
    <w:rsid w:val="00933C96"/>
    <w:rsid w:val="00933D61"/>
    <w:rsid w:val="00934254"/>
    <w:rsid w:val="0093488A"/>
    <w:rsid w:val="009355CC"/>
    <w:rsid w:val="00935677"/>
    <w:rsid w:val="009359E9"/>
    <w:rsid w:val="0093685C"/>
    <w:rsid w:val="00936BD3"/>
    <w:rsid w:val="00936BFF"/>
    <w:rsid w:val="00936C0C"/>
    <w:rsid w:val="00937475"/>
    <w:rsid w:val="00940038"/>
    <w:rsid w:val="0094039A"/>
    <w:rsid w:val="00941137"/>
    <w:rsid w:val="009411E2"/>
    <w:rsid w:val="0094158F"/>
    <w:rsid w:val="009415D7"/>
    <w:rsid w:val="00941E10"/>
    <w:rsid w:val="0094211E"/>
    <w:rsid w:val="0094228C"/>
    <w:rsid w:val="009422D2"/>
    <w:rsid w:val="009422D4"/>
    <w:rsid w:val="00942AE4"/>
    <w:rsid w:val="00942EF6"/>
    <w:rsid w:val="00943808"/>
    <w:rsid w:val="00943D39"/>
    <w:rsid w:val="00943E7A"/>
    <w:rsid w:val="00943FB6"/>
    <w:rsid w:val="00944081"/>
    <w:rsid w:val="0094416D"/>
    <w:rsid w:val="00944CB0"/>
    <w:rsid w:val="00945161"/>
    <w:rsid w:val="00945296"/>
    <w:rsid w:val="00945BED"/>
    <w:rsid w:val="00946637"/>
    <w:rsid w:val="009468F6"/>
    <w:rsid w:val="00946A6A"/>
    <w:rsid w:val="00947E07"/>
    <w:rsid w:val="00950D83"/>
    <w:rsid w:val="00950F1A"/>
    <w:rsid w:val="009524C6"/>
    <w:rsid w:val="00952530"/>
    <w:rsid w:val="009533DE"/>
    <w:rsid w:val="009547CC"/>
    <w:rsid w:val="00954F45"/>
    <w:rsid w:val="009551CE"/>
    <w:rsid w:val="00955375"/>
    <w:rsid w:val="0095549E"/>
    <w:rsid w:val="00955EBD"/>
    <w:rsid w:val="00956046"/>
    <w:rsid w:val="00956064"/>
    <w:rsid w:val="009561E5"/>
    <w:rsid w:val="00956E3A"/>
    <w:rsid w:val="00956F1D"/>
    <w:rsid w:val="009571E6"/>
    <w:rsid w:val="00957BCE"/>
    <w:rsid w:val="00957F90"/>
    <w:rsid w:val="00960119"/>
    <w:rsid w:val="009616A3"/>
    <w:rsid w:val="0096201C"/>
    <w:rsid w:val="009628D6"/>
    <w:rsid w:val="00962D41"/>
    <w:rsid w:val="00962EC6"/>
    <w:rsid w:val="00962F12"/>
    <w:rsid w:val="00963320"/>
    <w:rsid w:val="0096397C"/>
    <w:rsid w:val="00964159"/>
    <w:rsid w:val="009649C7"/>
    <w:rsid w:val="009649D2"/>
    <w:rsid w:val="009652C3"/>
    <w:rsid w:val="00965455"/>
    <w:rsid w:val="00965975"/>
    <w:rsid w:val="00965A88"/>
    <w:rsid w:val="00965FDF"/>
    <w:rsid w:val="009661E1"/>
    <w:rsid w:val="00966728"/>
    <w:rsid w:val="00966926"/>
    <w:rsid w:val="00966E69"/>
    <w:rsid w:val="0096749C"/>
    <w:rsid w:val="009706C6"/>
    <w:rsid w:val="00970826"/>
    <w:rsid w:val="00970DA0"/>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724"/>
    <w:rsid w:val="00974838"/>
    <w:rsid w:val="009749D1"/>
    <w:rsid w:val="00974C4C"/>
    <w:rsid w:val="00975B56"/>
    <w:rsid w:val="00975C0A"/>
    <w:rsid w:val="009765BF"/>
    <w:rsid w:val="00976BDB"/>
    <w:rsid w:val="00976C61"/>
    <w:rsid w:val="009777EA"/>
    <w:rsid w:val="0097786F"/>
    <w:rsid w:val="00977D1B"/>
    <w:rsid w:val="00977FF3"/>
    <w:rsid w:val="00980415"/>
    <w:rsid w:val="00980A96"/>
    <w:rsid w:val="0098164B"/>
    <w:rsid w:val="0098168E"/>
    <w:rsid w:val="00981CC9"/>
    <w:rsid w:val="00982DCE"/>
    <w:rsid w:val="0098322B"/>
    <w:rsid w:val="00984128"/>
    <w:rsid w:val="009850A6"/>
    <w:rsid w:val="00985142"/>
    <w:rsid w:val="009856C7"/>
    <w:rsid w:val="00985A7C"/>
    <w:rsid w:val="009863CB"/>
    <w:rsid w:val="00986428"/>
    <w:rsid w:val="00986DC1"/>
    <w:rsid w:val="009872E4"/>
    <w:rsid w:val="009873C7"/>
    <w:rsid w:val="00987C4B"/>
    <w:rsid w:val="00990BAB"/>
    <w:rsid w:val="00990C00"/>
    <w:rsid w:val="00990D92"/>
    <w:rsid w:val="00990EEE"/>
    <w:rsid w:val="00991454"/>
    <w:rsid w:val="009919EF"/>
    <w:rsid w:val="00991A5E"/>
    <w:rsid w:val="0099209A"/>
    <w:rsid w:val="009926C8"/>
    <w:rsid w:val="00992A48"/>
    <w:rsid w:val="0099366C"/>
    <w:rsid w:val="00994D21"/>
    <w:rsid w:val="00994E65"/>
    <w:rsid w:val="0099500A"/>
    <w:rsid w:val="0099522C"/>
    <w:rsid w:val="009952E2"/>
    <w:rsid w:val="009959E7"/>
    <w:rsid w:val="00995C92"/>
    <w:rsid w:val="00996068"/>
    <w:rsid w:val="00996C56"/>
    <w:rsid w:val="0099704C"/>
    <w:rsid w:val="00997648"/>
    <w:rsid w:val="00997D62"/>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A15"/>
    <w:rsid w:val="009A6A9F"/>
    <w:rsid w:val="009A7160"/>
    <w:rsid w:val="009A7348"/>
    <w:rsid w:val="009A73D1"/>
    <w:rsid w:val="009A7524"/>
    <w:rsid w:val="009A759E"/>
    <w:rsid w:val="009A779F"/>
    <w:rsid w:val="009A7ACE"/>
    <w:rsid w:val="009A7D6C"/>
    <w:rsid w:val="009B03F7"/>
    <w:rsid w:val="009B0B95"/>
    <w:rsid w:val="009B0CD1"/>
    <w:rsid w:val="009B131F"/>
    <w:rsid w:val="009B18E9"/>
    <w:rsid w:val="009B1912"/>
    <w:rsid w:val="009B1F2E"/>
    <w:rsid w:val="009B2579"/>
    <w:rsid w:val="009B26D4"/>
    <w:rsid w:val="009B2868"/>
    <w:rsid w:val="009B2FF7"/>
    <w:rsid w:val="009B31DA"/>
    <w:rsid w:val="009B3581"/>
    <w:rsid w:val="009B387F"/>
    <w:rsid w:val="009B3959"/>
    <w:rsid w:val="009B3F0B"/>
    <w:rsid w:val="009B406B"/>
    <w:rsid w:val="009B4B91"/>
    <w:rsid w:val="009B4D0F"/>
    <w:rsid w:val="009B579C"/>
    <w:rsid w:val="009B698D"/>
    <w:rsid w:val="009B6E4B"/>
    <w:rsid w:val="009B7170"/>
    <w:rsid w:val="009B7C6F"/>
    <w:rsid w:val="009B7F44"/>
    <w:rsid w:val="009C13B5"/>
    <w:rsid w:val="009C13E8"/>
    <w:rsid w:val="009C16DC"/>
    <w:rsid w:val="009C1F77"/>
    <w:rsid w:val="009C2721"/>
    <w:rsid w:val="009C3156"/>
    <w:rsid w:val="009C35F4"/>
    <w:rsid w:val="009C374C"/>
    <w:rsid w:val="009C3E40"/>
    <w:rsid w:val="009C498F"/>
    <w:rsid w:val="009C4B00"/>
    <w:rsid w:val="009C50E3"/>
    <w:rsid w:val="009C5600"/>
    <w:rsid w:val="009C5C96"/>
    <w:rsid w:val="009C5E31"/>
    <w:rsid w:val="009C688E"/>
    <w:rsid w:val="009C72C1"/>
    <w:rsid w:val="009C7665"/>
    <w:rsid w:val="009C76C6"/>
    <w:rsid w:val="009C7DF5"/>
    <w:rsid w:val="009D06F8"/>
    <w:rsid w:val="009D06FF"/>
    <w:rsid w:val="009D1469"/>
    <w:rsid w:val="009D1483"/>
    <w:rsid w:val="009D1B0E"/>
    <w:rsid w:val="009D215D"/>
    <w:rsid w:val="009D21B5"/>
    <w:rsid w:val="009D2580"/>
    <w:rsid w:val="009D29DC"/>
    <w:rsid w:val="009D2A1E"/>
    <w:rsid w:val="009D2A75"/>
    <w:rsid w:val="009D2B34"/>
    <w:rsid w:val="009D2E0D"/>
    <w:rsid w:val="009D373E"/>
    <w:rsid w:val="009D5021"/>
    <w:rsid w:val="009D52F8"/>
    <w:rsid w:val="009D5D47"/>
    <w:rsid w:val="009D6299"/>
    <w:rsid w:val="009D6446"/>
    <w:rsid w:val="009D738D"/>
    <w:rsid w:val="009D75E0"/>
    <w:rsid w:val="009D7A11"/>
    <w:rsid w:val="009D7BEE"/>
    <w:rsid w:val="009D7EBE"/>
    <w:rsid w:val="009D7EEB"/>
    <w:rsid w:val="009E03ED"/>
    <w:rsid w:val="009E1BD3"/>
    <w:rsid w:val="009E1DD5"/>
    <w:rsid w:val="009E2848"/>
    <w:rsid w:val="009E2B76"/>
    <w:rsid w:val="009E2CFE"/>
    <w:rsid w:val="009E30FC"/>
    <w:rsid w:val="009E3259"/>
    <w:rsid w:val="009E3B3D"/>
    <w:rsid w:val="009E48AA"/>
    <w:rsid w:val="009E48E3"/>
    <w:rsid w:val="009E4D54"/>
    <w:rsid w:val="009E5095"/>
    <w:rsid w:val="009E5A70"/>
    <w:rsid w:val="009E5AB3"/>
    <w:rsid w:val="009E5DF1"/>
    <w:rsid w:val="009E5F46"/>
    <w:rsid w:val="009E66D9"/>
    <w:rsid w:val="009E763D"/>
    <w:rsid w:val="009E7A84"/>
    <w:rsid w:val="009E7B85"/>
    <w:rsid w:val="009F0140"/>
    <w:rsid w:val="009F1249"/>
    <w:rsid w:val="009F12E9"/>
    <w:rsid w:val="009F1FDA"/>
    <w:rsid w:val="009F21B1"/>
    <w:rsid w:val="009F21B2"/>
    <w:rsid w:val="009F2326"/>
    <w:rsid w:val="009F287D"/>
    <w:rsid w:val="009F28B8"/>
    <w:rsid w:val="009F2AD4"/>
    <w:rsid w:val="009F309A"/>
    <w:rsid w:val="009F3AF3"/>
    <w:rsid w:val="009F3BD1"/>
    <w:rsid w:val="009F42A9"/>
    <w:rsid w:val="009F449E"/>
    <w:rsid w:val="009F452E"/>
    <w:rsid w:val="009F49E6"/>
    <w:rsid w:val="009F5EF8"/>
    <w:rsid w:val="009F5FB7"/>
    <w:rsid w:val="009F621E"/>
    <w:rsid w:val="009F687D"/>
    <w:rsid w:val="009F70E5"/>
    <w:rsid w:val="009F732C"/>
    <w:rsid w:val="009F7547"/>
    <w:rsid w:val="009F7A2C"/>
    <w:rsid w:val="009F7CF8"/>
    <w:rsid w:val="00A00374"/>
    <w:rsid w:val="00A0083A"/>
    <w:rsid w:val="00A00B74"/>
    <w:rsid w:val="00A0127B"/>
    <w:rsid w:val="00A0130D"/>
    <w:rsid w:val="00A01824"/>
    <w:rsid w:val="00A01A01"/>
    <w:rsid w:val="00A0237B"/>
    <w:rsid w:val="00A025D3"/>
    <w:rsid w:val="00A025D7"/>
    <w:rsid w:val="00A02C80"/>
    <w:rsid w:val="00A02D33"/>
    <w:rsid w:val="00A02EE4"/>
    <w:rsid w:val="00A03C76"/>
    <w:rsid w:val="00A043BB"/>
    <w:rsid w:val="00A0441F"/>
    <w:rsid w:val="00A04BD6"/>
    <w:rsid w:val="00A05D43"/>
    <w:rsid w:val="00A06187"/>
    <w:rsid w:val="00A065AD"/>
    <w:rsid w:val="00A06BBA"/>
    <w:rsid w:val="00A06E2B"/>
    <w:rsid w:val="00A07242"/>
    <w:rsid w:val="00A0742D"/>
    <w:rsid w:val="00A104DF"/>
    <w:rsid w:val="00A10B89"/>
    <w:rsid w:val="00A11036"/>
    <w:rsid w:val="00A111B4"/>
    <w:rsid w:val="00A11652"/>
    <w:rsid w:val="00A11682"/>
    <w:rsid w:val="00A11EA6"/>
    <w:rsid w:val="00A11EC9"/>
    <w:rsid w:val="00A1229B"/>
    <w:rsid w:val="00A12353"/>
    <w:rsid w:val="00A12BBA"/>
    <w:rsid w:val="00A12FAF"/>
    <w:rsid w:val="00A13807"/>
    <w:rsid w:val="00A144BB"/>
    <w:rsid w:val="00A14624"/>
    <w:rsid w:val="00A14C89"/>
    <w:rsid w:val="00A153E4"/>
    <w:rsid w:val="00A155FF"/>
    <w:rsid w:val="00A15734"/>
    <w:rsid w:val="00A15D2E"/>
    <w:rsid w:val="00A15D52"/>
    <w:rsid w:val="00A16197"/>
    <w:rsid w:val="00A16332"/>
    <w:rsid w:val="00A166CB"/>
    <w:rsid w:val="00A16EFD"/>
    <w:rsid w:val="00A2004C"/>
    <w:rsid w:val="00A201AB"/>
    <w:rsid w:val="00A204E8"/>
    <w:rsid w:val="00A20DD4"/>
    <w:rsid w:val="00A20FBE"/>
    <w:rsid w:val="00A20FE8"/>
    <w:rsid w:val="00A21C3B"/>
    <w:rsid w:val="00A21E6F"/>
    <w:rsid w:val="00A21F07"/>
    <w:rsid w:val="00A221E0"/>
    <w:rsid w:val="00A22BC3"/>
    <w:rsid w:val="00A22C78"/>
    <w:rsid w:val="00A23329"/>
    <w:rsid w:val="00A242F4"/>
    <w:rsid w:val="00A2492F"/>
    <w:rsid w:val="00A24960"/>
    <w:rsid w:val="00A24BBC"/>
    <w:rsid w:val="00A25065"/>
    <w:rsid w:val="00A25A88"/>
    <w:rsid w:val="00A25DFE"/>
    <w:rsid w:val="00A25F26"/>
    <w:rsid w:val="00A261C8"/>
    <w:rsid w:val="00A26CDA"/>
    <w:rsid w:val="00A26D46"/>
    <w:rsid w:val="00A270E2"/>
    <w:rsid w:val="00A27563"/>
    <w:rsid w:val="00A27791"/>
    <w:rsid w:val="00A27E95"/>
    <w:rsid w:val="00A30B3B"/>
    <w:rsid w:val="00A31188"/>
    <w:rsid w:val="00A31254"/>
    <w:rsid w:val="00A31C16"/>
    <w:rsid w:val="00A31EE1"/>
    <w:rsid w:val="00A320CC"/>
    <w:rsid w:val="00A32CF7"/>
    <w:rsid w:val="00A334F0"/>
    <w:rsid w:val="00A33C18"/>
    <w:rsid w:val="00A33D25"/>
    <w:rsid w:val="00A33FD0"/>
    <w:rsid w:val="00A347D0"/>
    <w:rsid w:val="00A34828"/>
    <w:rsid w:val="00A34938"/>
    <w:rsid w:val="00A34CD6"/>
    <w:rsid w:val="00A354FB"/>
    <w:rsid w:val="00A3554D"/>
    <w:rsid w:val="00A358F2"/>
    <w:rsid w:val="00A35B6C"/>
    <w:rsid w:val="00A3696E"/>
    <w:rsid w:val="00A36C5A"/>
    <w:rsid w:val="00A37BD6"/>
    <w:rsid w:val="00A37D65"/>
    <w:rsid w:val="00A400E4"/>
    <w:rsid w:val="00A40256"/>
    <w:rsid w:val="00A407D3"/>
    <w:rsid w:val="00A40C98"/>
    <w:rsid w:val="00A417EE"/>
    <w:rsid w:val="00A42554"/>
    <w:rsid w:val="00A436B5"/>
    <w:rsid w:val="00A43E0D"/>
    <w:rsid w:val="00A4436D"/>
    <w:rsid w:val="00A44897"/>
    <w:rsid w:val="00A45103"/>
    <w:rsid w:val="00A45EDC"/>
    <w:rsid w:val="00A460C4"/>
    <w:rsid w:val="00A460EB"/>
    <w:rsid w:val="00A46B9C"/>
    <w:rsid w:val="00A47E35"/>
    <w:rsid w:val="00A50789"/>
    <w:rsid w:val="00A50C73"/>
    <w:rsid w:val="00A51458"/>
    <w:rsid w:val="00A519EC"/>
    <w:rsid w:val="00A52196"/>
    <w:rsid w:val="00A5287D"/>
    <w:rsid w:val="00A52F56"/>
    <w:rsid w:val="00A5301C"/>
    <w:rsid w:val="00A53C18"/>
    <w:rsid w:val="00A53C4A"/>
    <w:rsid w:val="00A53D34"/>
    <w:rsid w:val="00A53E74"/>
    <w:rsid w:val="00A54219"/>
    <w:rsid w:val="00A5421B"/>
    <w:rsid w:val="00A543DE"/>
    <w:rsid w:val="00A548C0"/>
    <w:rsid w:val="00A5516A"/>
    <w:rsid w:val="00A5522E"/>
    <w:rsid w:val="00A5564A"/>
    <w:rsid w:val="00A55980"/>
    <w:rsid w:val="00A56575"/>
    <w:rsid w:val="00A5670E"/>
    <w:rsid w:val="00A56E51"/>
    <w:rsid w:val="00A56F27"/>
    <w:rsid w:val="00A570A7"/>
    <w:rsid w:val="00A57216"/>
    <w:rsid w:val="00A576BC"/>
    <w:rsid w:val="00A57988"/>
    <w:rsid w:val="00A57B25"/>
    <w:rsid w:val="00A57D5B"/>
    <w:rsid w:val="00A60024"/>
    <w:rsid w:val="00A60296"/>
    <w:rsid w:val="00A60ECB"/>
    <w:rsid w:val="00A6100E"/>
    <w:rsid w:val="00A6151C"/>
    <w:rsid w:val="00A6156D"/>
    <w:rsid w:val="00A615A3"/>
    <w:rsid w:val="00A6210A"/>
    <w:rsid w:val="00A62839"/>
    <w:rsid w:val="00A62C2F"/>
    <w:rsid w:val="00A62D54"/>
    <w:rsid w:val="00A62F92"/>
    <w:rsid w:val="00A63639"/>
    <w:rsid w:val="00A6389B"/>
    <w:rsid w:val="00A63E30"/>
    <w:rsid w:val="00A649C0"/>
    <w:rsid w:val="00A64D96"/>
    <w:rsid w:val="00A64E3B"/>
    <w:rsid w:val="00A6503E"/>
    <w:rsid w:val="00A65A9E"/>
    <w:rsid w:val="00A65E51"/>
    <w:rsid w:val="00A65E68"/>
    <w:rsid w:val="00A662CA"/>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2F30"/>
    <w:rsid w:val="00A731D0"/>
    <w:rsid w:val="00A734C2"/>
    <w:rsid w:val="00A734E6"/>
    <w:rsid w:val="00A738FF"/>
    <w:rsid w:val="00A739D8"/>
    <w:rsid w:val="00A73E99"/>
    <w:rsid w:val="00A744DF"/>
    <w:rsid w:val="00A748FC"/>
    <w:rsid w:val="00A754E7"/>
    <w:rsid w:val="00A75782"/>
    <w:rsid w:val="00A76562"/>
    <w:rsid w:val="00A76624"/>
    <w:rsid w:val="00A76BB7"/>
    <w:rsid w:val="00A77767"/>
    <w:rsid w:val="00A779F9"/>
    <w:rsid w:val="00A77C6D"/>
    <w:rsid w:val="00A77C9E"/>
    <w:rsid w:val="00A80078"/>
    <w:rsid w:val="00A808E3"/>
    <w:rsid w:val="00A80A0C"/>
    <w:rsid w:val="00A80BE9"/>
    <w:rsid w:val="00A80F4E"/>
    <w:rsid w:val="00A812AA"/>
    <w:rsid w:val="00A8158C"/>
    <w:rsid w:val="00A818C8"/>
    <w:rsid w:val="00A81BEE"/>
    <w:rsid w:val="00A81F9A"/>
    <w:rsid w:val="00A82493"/>
    <w:rsid w:val="00A82D2A"/>
    <w:rsid w:val="00A834F7"/>
    <w:rsid w:val="00A83850"/>
    <w:rsid w:val="00A83ECA"/>
    <w:rsid w:val="00A84289"/>
    <w:rsid w:val="00A84547"/>
    <w:rsid w:val="00A84782"/>
    <w:rsid w:val="00A84C4F"/>
    <w:rsid w:val="00A8507A"/>
    <w:rsid w:val="00A850B2"/>
    <w:rsid w:val="00A857D3"/>
    <w:rsid w:val="00A85BE1"/>
    <w:rsid w:val="00A86488"/>
    <w:rsid w:val="00A86AC3"/>
    <w:rsid w:val="00A87615"/>
    <w:rsid w:val="00A878FC"/>
    <w:rsid w:val="00A87ABB"/>
    <w:rsid w:val="00A87AF7"/>
    <w:rsid w:val="00A87B66"/>
    <w:rsid w:val="00A87C8E"/>
    <w:rsid w:val="00A87C93"/>
    <w:rsid w:val="00A87DB8"/>
    <w:rsid w:val="00A90071"/>
    <w:rsid w:val="00A90355"/>
    <w:rsid w:val="00A9037D"/>
    <w:rsid w:val="00A908FF"/>
    <w:rsid w:val="00A91395"/>
    <w:rsid w:val="00A91475"/>
    <w:rsid w:val="00A919BC"/>
    <w:rsid w:val="00A91F1F"/>
    <w:rsid w:val="00A91F9D"/>
    <w:rsid w:val="00A92116"/>
    <w:rsid w:val="00A9217E"/>
    <w:rsid w:val="00A921B1"/>
    <w:rsid w:val="00A921CB"/>
    <w:rsid w:val="00A925CC"/>
    <w:rsid w:val="00A934A8"/>
    <w:rsid w:val="00A95879"/>
    <w:rsid w:val="00A95E08"/>
    <w:rsid w:val="00A96443"/>
    <w:rsid w:val="00A964AB"/>
    <w:rsid w:val="00A968C0"/>
    <w:rsid w:val="00A96AF9"/>
    <w:rsid w:val="00A96FB3"/>
    <w:rsid w:val="00A9722B"/>
    <w:rsid w:val="00A977A2"/>
    <w:rsid w:val="00A9791B"/>
    <w:rsid w:val="00A97EAC"/>
    <w:rsid w:val="00A97F90"/>
    <w:rsid w:val="00AA0166"/>
    <w:rsid w:val="00AA01EF"/>
    <w:rsid w:val="00AA04E1"/>
    <w:rsid w:val="00AA1679"/>
    <w:rsid w:val="00AA1C80"/>
    <w:rsid w:val="00AA21F2"/>
    <w:rsid w:val="00AA28AE"/>
    <w:rsid w:val="00AA3067"/>
    <w:rsid w:val="00AA340D"/>
    <w:rsid w:val="00AA3512"/>
    <w:rsid w:val="00AA3C42"/>
    <w:rsid w:val="00AA3DFB"/>
    <w:rsid w:val="00AA4368"/>
    <w:rsid w:val="00AA4AFD"/>
    <w:rsid w:val="00AA4DF5"/>
    <w:rsid w:val="00AA61D5"/>
    <w:rsid w:val="00AA714E"/>
    <w:rsid w:val="00AA79A9"/>
    <w:rsid w:val="00AA7D7E"/>
    <w:rsid w:val="00AB02D4"/>
    <w:rsid w:val="00AB1078"/>
    <w:rsid w:val="00AB10FF"/>
    <w:rsid w:val="00AB150D"/>
    <w:rsid w:val="00AB175E"/>
    <w:rsid w:val="00AB1C09"/>
    <w:rsid w:val="00AB2A3E"/>
    <w:rsid w:val="00AB4AC2"/>
    <w:rsid w:val="00AB5019"/>
    <w:rsid w:val="00AB529F"/>
    <w:rsid w:val="00AB56C9"/>
    <w:rsid w:val="00AB5B62"/>
    <w:rsid w:val="00AB5BF1"/>
    <w:rsid w:val="00AB5F4E"/>
    <w:rsid w:val="00AB6134"/>
    <w:rsid w:val="00AB6277"/>
    <w:rsid w:val="00AB6AF7"/>
    <w:rsid w:val="00AB73C6"/>
    <w:rsid w:val="00AB7749"/>
    <w:rsid w:val="00AB7A28"/>
    <w:rsid w:val="00AB7CFA"/>
    <w:rsid w:val="00AC0E86"/>
    <w:rsid w:val="00AC0FB3"/>
    <w:rsid w:val="00AC1626"/>
    <w:rsid w:val="00AC1646"/>
    <w:rsid w:val="00AC19AE"/>
    <w:rsid w:val="00AC2713"/>
    <w:rsid w:val="00AC3B91"/>
    <w:rsid w:val="00AC3BFF"/>
    <w:rsid w:val="00AC486D"/>
    <w:rsid w:val="00AC49B1"/>
    <w:rsid w:val="00AC580D"/>
    <w:rsid w:val="00AC5D3D"/>
    <w:rsid w:val="00AC62EE"/>
    <w:rsid w:val="00AC6FB0"/>
    <w:rsid w:val="00AC7635"/>
    <w:rsid w:val="00AC7C2A"/>
    <w:rsid w:val="00AD07B5"/>
    <w:rsid w:val="00AD081E"/>
    <w:rsid w:val="00AD11EE"/>
    <w:rsid w:val="00AD1319"/>
    <w:rsid w:val="00AD234F"/>
    <w:rsid w:val="00AD2676"/>
    <w:rsid w:val="00AD2DB6"/>
    <w:rsid w:val="00AD2F66"/>
    <w:rsid w:val="00AD315D"/>
    <w:rsid w:val="00AD3A05"/>
    <w:rsid w:val="00AD3D34"/>
    <w:rsid w:val="00AD46D6"/>
    <w:rsid w:val="00AD4B74"/>
    <w:rsid w:val="00AD4E85"/>
    <w:rsid w:val="00AD52EF"/>
    <w:rsid w:val="00AD56B3"/>
    <w:rsid w:val="00AD5FA1"/>
    <w:rsid w:val="00AD66E8"/>
    <w:rsid w:val="00AD6925"/>
    <w:rsid w:val="00AD6B52"/>
    <w:rsid w:val="00AD722B"/>
    <w:rsid w:val="00AD759F"/>
    <w:rsid w:val="00AD7CB3"/>
    <w:rsid w:val="00AE02CC"/>
    <w:rsid w:val="00AE0B39"/>
    <w:rsid w:val="00AE135D"/>
    <w:rsid w:val="00AE1C1B"/>
    <w:rsid w:val="00AE2421"/>
    <w:rsid w:val="00AE2C4D"/>
    <w:rsid w:val="00AE36DE"/>
    <w:rsid w:val="00AE3C2C"/>
    <w:rsid w:val="00AE3C92"/>
    <w:rsid w:val="00AE4986"/>
    <w:rsid w:val="00AE4E48"/>
    <w:rsid w:val="00AE4E5E"/>
    <w:rsid w:val="00AE59CD"/>
    <w:rsid w:val="00AE6178"/>
    <w:rsid w:val="00AE6B5A"/>
    <w:rsid w:val="00AE732A"/>
    <w:rsid w:val="00AE75A5"/>
    <w:rsid w:val="00AE7CB5"/>
    <w:rsid w:val="00AE7E1F"/>
    <w:rsid w:val="00AF0027"/>
    <w:rsid w:val="00AF02C8"/>
    <w:rsid w:val="00AF101C"/>
    <w:rsid w:val="00AF12EA"/>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4CD"/>
    <w:rsid w:val="00AF4D4C"/>
    <w:rsid w:val="00AF56FC"/>
    <w:rsid w:val="00AF5C62"/>
    <w:rsid w:val="00AF6230"/>
    <w:rsid w:val="00AF66C1"/>
    <w:rsid w:val="00AF73A9"/>
    <w:rsid w:val="00AF7724"/>
    <w:rsid w:val="00AF7782"/>
    <w:rsid w:val="00AF7C7F"/>
    <w:rsid w:val="00AF7FA6"/>
    <w:rsid w:val="00B0081F"/>
    <w:rsid w:val="00B00D92"/>
    <w:rsid w:val="00B01642"/>
    <w:rsid w:val="00B01752"/>
    <w:rsid w:val="00B019EB"/>
    <w:rsid w:val="00B01E2A"/>
    <w:rsid w:val="00B0213D"/>
    <w:rsid w:val="00B022F6"/>
    <w:rsid w:val="00B02687"/>
    <w:rsid w:val="00B027CF"/>
    <w:rsid w:val="00B029B9"/>
    <w:rsid w:val="00B02A59"/>
    <w:rsid w:val="00B033EC"/>
    <w:rsid w:val="00B039EE"/>
    <w:rsid w:val="00B03C3C"/>
    <w:rsid w:val="00B04DDC"/>
    <w:rsid w:val="00B0517A"/>
    <w:rsid w:val="00B0560B"/>
    <w:rsid w:val="00B05675"/>
    <w:rsid w:val="00B06011"/>
    <w:rsid w:val="00B064A2"/>
    <w:rsid w:val="00B0656A"/>
    <w:rsid w:val="00B06A53"/>
    <w:rsid w:val="00B06CD1"/>
    <w:rsid w:val="00B06D3A"/>
    <w:rsid w:val="00B073AA"/>
    <w:rsid w:val="00B07478"/>
    <w:rsid w:val="00B10332"/>
    <w:rsid w:val="00B10F62"/>
    <w:rsid w:val="00B11519"/>
    <w:rsid w:val="00B115B2"/>
    <w:rsid w:val="00B116FF"/>
    <w:rsid w:val="00B122F6"/>
    <w:rsid w:val="00B12309"/>
    <w:rsid w:val="00B1256C"/>
    <w:rsid w:val="00B12589"/>
    <w:rsid w:val="00B12B08"/>
    <w:rsid w:val="00B14134"/>
    <w:rsid w:val="00B14859"/>
    <w:rsid w:val="00B14CC2"/>
    <w:rsid w:val="00B15F2D"/>
    <w:rsid w:val="00B16058"/>
    <w:rsid w:val="00B1614E"/>
    <w:rsid w:val="00B16AA1"/>
    <w:rsid w:val="00B16F94"/>
    <w:rsid w:val="00B17194"/>
    <w:rsid w:val="00B179DB"/>
    <w:rsid w:val="00B20510"/>
    <w:rsid w:val="00B2053B"/>
    <w:rsid w:val="00B21124"/>
    <w:rsid w:val="00B217EF"/>
    <w:rsid w:val="00B2191F"/>
    <w:rsid w:val="00B227A7"/>
    <w:rsid w:val="00B22F1F"/>
    <w:rsid w:val="00B233CC"/>
    <w:rsid w:val="00B23EF8"/>
    <w:rsid w:val="00B24059"/>
    <w:rsid w:val="00B241B2"/>
    <w:rsid w:val="00B24E39"/>
    <w:rsid w:val="00B24EAF"/>
    <w:rsid w:val="00B25297"/>
    <w:rsid w:val="00B25BE0"/>
    <w:rsid w:val="00B263CB"/>
    <w:rsid w:val="00B2677D"/>
    <w:rsid w:val="00B26EFA"/>
    <w:rsid w:val="00B27451"/>
    <w:rsid w:val="00B275FE"/>
    <w:rsid w:val="00B2786F"/>
    <w:rsid w:val="00B279EF"/>
    <w:rsid w:val="00B27A8F"/>
    <w:rsid w:val="00B30072"/>
    <w:rsid w:val="00B304D2"/>
    <w:rsid w:val="00B3073C"/>
    <w:rsid w:val="00B3093E"/>
    <w:rsid w:val="00B309E6"/>
    <w:rsid w:val="00B30FE5"/>
    <w:rsid w:val="00B32295"/>
    <w:rsid w:val="00B32307"/>
    <w:rsid w:val="00B325B8"/>
    <w:rsid w:val="00B32BF2"/>
    <w:rsid w:val="00B32C67"/>
    <w:rsid w:val="00B33088"/>
    <w:rsid w:val="00B34E9C"/>
    <w:rsid w:val="00B351DC"/>
    <w:rsid w:val="00B3538E"/>
    <w:rsid w:val="00B35AB0"/>
    <w:rsid w:val="00B35D74"/>
    <w:rsid w:val="00B35F50"/>
    <w:rsid w:val="00B362C1"/>
    <w:rsid w:val="00B368B3"/>
    <w:rsid w:val="00B3739B"/>
    <w:rsid w:val="00B3792D"/>
    <w:rsid w:val="00B379F8"/>
    <w:rsid w:val="00B37ADB"/>
    <w:rsid w:val="00B37B6D"/>
    <w:rsid w:val="00B37F52"/>
    <w:rsid w:val="00B40019"/>
    <w:rsid w:val="00B406F1"/>
    <w:rsid w:val="00B411B1"/>
    <w:rsid w:val="00B41923"/>
    <w:rsid w:val="00B41D9D"/>
    <w:rsid w:val="00B4248D"/>
    <w:rsid w:val="00B42BEA"/>
    <w:rsid w:val="00B44092"/>
    <w:rsid w:val="00B44158"/>
    <w:rsid w:val="00B4485E"/>
    <w:rsid w:val="00B44E86"/>
    <w:rsid w:val="00B452FA"/>
    <w:rsid w:val="00B46060"/>
    <w:rsid w:val="00B4667B"/>
    <w:rsid w:val="00B4729C"/>
    <w:rsid w:val="00B4761A"/>
    <w:rsid w:val="00B477F2"/>
    <w:rsid w:val="00B478FE"/>
    <w:rsid w:val="00B47CBE"/>
    <w:rsid w:val="00B5022E"/>
    <w:rsid w:val="00B508BB"/>
    <w:rsid w:val="00B5113E"/>
    <w:rsid w:val="00B517C1"/>
    <w:rsid w:val="00B52674"/>
    <w:rsid w:val="00B52CDD"/>
    <w:rsid w:val="00B52E2E"/>
    <w:rsid w:val="00B5443D"/>
    <w:rsid w:val="00B54726"/>
    <w:rsid w:val="00B54909"/>
    <w:rsid w:val="00B54D68"/>
    <w:rsid w:val="00B55472"/>
    <w:rsid w:val="00B5772B"/>
    <w:rsid w:val="00B57A76"/>
    <w:rsid w:val="00B6182B"/>
    <w:rsid w:val="00B61D11"/>
    <w:rsid w:val="00B62380"/>
    <w:rsid w:val="00B62529"/>
    <w:rsid w:val="00B6282E"/>
    <w:rsid w:val="00B62A1C"/>
    <w:rsid w:val="00B62B42"/>
    <w:rsid w:val="00B63293"/>
    <w:rsid w:val="00B632F0"/>
    <w:rsid w:val="00B63821"/>
    <w:rsid w:val="00B63879"/>
    <w:rsid w:val="00B63A45"/>
    <w:rsid w:val="00B6445C"/>
    <w:rsid w:val="00B65183"/>
    <w:rsid w:val="00B657CA"/>
    <w:rsid w:val="00B66C94"/>
    <w:rsid w:val="00B678CD"/>
    <w:rsid w:val="00B67D82"/>
    <w:rsid w:val="00B67E2B"/>
    <w:rsid w:val="00B70580"/>
    <w:rsid w:val="00B705E9"/>
    <w:rsid w:val="00B708B3"/>
    <w:rsid w:val="00B70B13"/>
    <w:rsid w:val="00B713B2"/>
    <w:rsid w:val="00B7171A"/>
    <w:rsid w:val="00B71A29"/>
    <w:rsid w:val="00B71BF3"/>
    <w:rsid w:val="00B71F0D"/>
    <w:rsid w:val="00B72770"/>
    <w:rsid w:val="00B72A0E"/>
    <w:rsid w:val="00B74045"/>
    <w:rsid w:val="00B74729"/>
    <w:rsid w:val="00B74F57"/>
    <w:rsid w:val="00B75565"/>
    <w:rsid w:val="00B76178"/>
    <w:rsid w:val="00B76311"/>
    <w:rsid w:val="00B76721"/>
    <w:rsid w:val="00B76B71"/>
    <w:rsid w:val="00B76D2E"/>
    <w:rsid w:val="00B773D2"/>
    <w:rsid w:val="00B777D6"/>
    <w:rsid w:val="00B77F3A"/>
    <w:rsid w:val="00B8057E"/>
    <w:rsid w:val="00B805C6"/>
    <w:rsid w:val="00B80721"/>
    <w:rsid w:val="00B80F56"/>
    <w:rsid w:val="00B815BE"/>
    <w:rsid w:val="00B81DA0"/>
    <w:rsid w:val="00B81EB2"/>
    <w:rsid w:val="00B820D2"/>
    <w:rsid w:val="00B82548"/>
    <w:rsid w:val="00B825C4"/>
    <w:rsid w:val="00B82A37"/>
    <w:rsid w:val="00B82EC4"/>
    <w:rsid w:val="00B838FB"/>
    <w:rsid w:val="00B83F02"/>
    <w:rsid w:val="00B83F31"/>
    <w:rsid w:val="00B847CD"/>
    <w:rsid w:val="00B852B7"/>
    <w:rsid w:val="00B857CE"/>
    <w:rsid w:val="00B85A29"/>
    <w:rsid w:val="00B85CD0"/>
    <w:rsid w:val="00B86071"/>
    <w:rsid w:val="00B8692B"/>
    <w:rsid w:val="00B87908"/>
    <w:rsid w:val="00B87B9B"/>
    <w:rsid w:val="00B90187"/>
    <w:rsid w:val="00B90324"/>
    <w:rsid w:val="00B917ED"/>
    <w:rsid w:val="00B91854"/>
    <w:rsid w:val="00B91901"/>
    <w:rsid w:val="00B91EA4"/>
    <w:rsid w:val="00B920BE"/>
    <w:rsid w:val="00B92103"/>
    <w:rsid w:val="00B9307A"/>
    <w:rsid w:val="00B946C1"/>
    <w:rsid w:val="00B94766"/>
    <w:rsid w:val="00B957F4"/>
    <w:rsid w:val="00B95AC2"/>
    <w:rsid w:val="00B969A6"/>
    <w:rsid w:val="00B96F24"/>
    <w:rsid w:val="00B97086"/>
    <w:rsid w:val="00B970EC"/>
    <w:rsid w:val="00B974CB"/>
    <w:rsid w:val="00B97825"/>
    <w:rsid w:val="00BA00A8"/>
    <w:rsid w:val="00BA04C1"/>
    <w:rsid w:val="00BA09E0"/>
    <w:rsid w:val="00BA2301"/>
    <w:rsid w:val="00BA26C3"/>
    <w:rsid w:val="00BA3425"/>
    <w:rsid w:val="00BA3AE4"/>
    <w:rsid w:val="00BA472F"/>
    <w:rsid w:val="00BA5533"/>
    <w:rsid w:val="00BA5CC4"/>
    <w:rsid w:val="00BA5D9A"/>
    <w:rsid w:val="00BA6676"/>
    <w:rsid w:val="00BA679E"/>
    <w:rsid w:val="00BA6B04"/>
    <w:rsid w:val="00BA6C4B"/>
    <w:rsid w:val="00BA6C5B"/>
    <w:rsid w:val="00BA6E42"/>
    <w:rsid w:val="00BA73BE"/>
    <w:rsid w:val="00BA7DAC"/>
    <w:rsid w:val="00BB00E2"/>
    <w:rsid w:val="00BB1173"/>
    <w:rsid w:val="00BB2244"/>
    <w:rsid w:val="00BB24E0"/>
    <w:rsid w:val="00BB258A"/>
    <w:rsid w:val="00BB2688"/>
    <w:rsid w:val="00BB2AD9"/>
    <w:rsid w:val="00BB2DC3"/>
    <w:rsid w:val="00BB3074"/>
    <w:rsid w:val="00BB31A8"/>
    <w:rsid w:val="00BB31EA"/>
    <w:rsid w:val="00BB3406"/>
    <w:rsid w:val="00BB38FD"/>
    <w:rsid w:val="00BB39F0"/>
    <w:rsid w:val="00BB3BF5"/>
    <w:rsid w:val="00BB3DA0"/>
    <w:rsid w:val="00BB42F6"/>
    <w:rsid w:val="00BB4BDE"/>
    <w:rsid w:val="00BB4F69"/>
    <w:rsid w:val="00BB5334"/>
    <w:rsid w:val="00BB6D2D"/>
    <w:rsid w:val="00BB7027"/>
    <w:rsid w:val="00BB7608"/>
    <w:rsid w:val="00BB784E"/>
    <w:rsid w:val="00BB7D5B"/>
    <w:rsid w:val="00BB7EC6"/>
    <w:rsid w:val="00BC057A"/>
    <w:rsid w:val="00BC0753"/>
    <w:rsid w:val="00BC0A92"/>
    <w:rsid w:val="00BC0E2A"/>
    <w:rsid w:val="00BC108E"/>
    <w:rsid w:val="00BC15E6"/>
    <w:rsid w:val="00BC1782"/>
    <w:rsid w:val="00BC1A55"/>
    <w:rsid w:val="00BC21B4"/>
    <w:rsid w:val="00BC270A"/>
    <w:rsid w:val="00BC28CA"/>
    <w:rsid w:val="00BC2C02"/>
    <w:rsid w:val="00BC3306"/>
    <w:rsid w:val="00BC330D"/>
    <w:rsid w:val="00BC3743"/>
    <w:rsid w:val="00BC40C4"/>
    <w:rsid w:val="00BC433B"/>
    <w:rsid w:val="00BC59AC"/>
    <w:rsid w:val="00BC5B2E"/>
    <w:rsid w:val="00BC5CDE"/>
    <w:rsid w:val="00BC5E14"/>
    <w:rsid w:val="00BC6429"/>
    <w:rsid w:val="00BC65C7"/>
    <w:rsid w:val="00BC6781"/>
    <w:rsid w:val="00BC6B07"/>
    <w:rsid w:val="00BC743B"/>
    <w:rsid w:val="00BC777D"/>
    <w:rsid w:val="00BC78EA"/>
    <w:rsid w:val="00BC7BF9"/>
    <w:rsid w:val="00BD0AED"/>
    <w:rsid w:val="00BD0CF5"/>
    <w:rsid w:val="00BD1242"/>
    <w:rsid w:val="00BD1E23"/>
    <w:rsid w:val="00BD219D"/>
    <w:rsid w:val="00BD2F84"/>
    <w:rsid w:val="00BD2FD7"/>
    <w:rsid w:val="00BD3129"/>
    <w:rsid w:val="00BD32A8"/>
    <w:rsid w:val="00BD3803"/>
    <w:rsid w:val="00BD3C06"/>
    <w:rsid w:val="00BD3E0A"/>
    <w:rsid w:val="00BD3F5D"/>
    <w:rsid w:val="00BD3FE8"/>
    <w:rsid w:val="00BD4227"/>
    <w:rsid w:val="00BD42B6"/>
    <w:rsid w:val="00BD4A0A"/>
    <w:rsid w:val="00BD4CEA"/>
    <w:rsid w:val="00BD4F5D"/>
    <w:rsid w:val="00BD5329"/>
    <w:rsid w:val="00BD5BAC"/>
    <w:rsid w:val="00BD620B"/>
    <w:rsid w:val="00BD64E7"/>
    <w:rsid w:val="00BD6995"/>
    <w:rsid w:val="00BD738C"/>
    <w:rsid w:val="00BD7BEF"/>
    <w:rsid w:val="00BE0CFC"/>
    <w:rsid w:val="00BE139A"/>
    <w:rsid w:val="00BE1CCD"/>
    <w:rsid w:val="00BE1E08"/>
    <w:rsid w:val="00BE2329"/>
    <w:rsid w:val="00BE268F"/>
    <w:rsid w:val="00BE2AC2"/>
    <w:rsid w:val="00BE2BAB"/>
    <w:rsid w:val="00BE33FE"/>
    <w:rsid w:val="00BE3CC4"/>
    <w:rsid w:val="00BE4650"/>
    <w:rsid w:val="00BE4EF1"/>
    <w:rsid w:val="00BE552D"/>
    <w:rsid w:val="00BE5E27"/>
    <w:rsid w:val="00BE611F"/>
    <w:rsid w:val="00BE691C"/>
    <w:rsid w:val="00BE6AF0"/>
    <w:rsid w:val="00BE75E3"/>
    <w:rsid w:val="00BE79B6"/>
    <w:rsid w:val="00BF00AF"/>
    <w:rsid w:val="00BF0284"/>
    <w:rsid w:val="00BF0515"/>
    <w:rsid w:val="00BF0B13"/>
    <w:rsid w:val="00BF1827"/>
    <w:rsid w:val="00BF1CF3"/>
    <w:rsid w:val="00BF1F75"/>
    <w:rsid w:val="00BF270D"/>
    <w:rsid w:val="00BF2991"/>
    <w:rsid w:val="00BF2A1B"/>
    <w:rsid w:val="00BF2A2C"/>
    <w:rsid w:val="00BF2C6B"/>
    <w:rsid w:val="00BF3258"/>
    <w:rsid w:val="00BF3871"/>
    <w:rsid w:val="00BF456D"/>
    <w:rsid w:val="00BF4820"/>
    <w:rsid w:val="00BF4D36"/>
    <w:rsid w:val="00BF57C0"/>
    <w:rsid w:val="00BF5B3F"/>
    <w:rsid w:val="00BF5C4B"/>
    <w:rsid w:val="00BF6376"/>
    <w:rsid w:val="00BF684C"/>
    <w:rsid w:val="00BF6946"/>
    <w:rsid w:val="00C00D5F"/>
    <w:rsid w:val="00C01147"/>
    <w:rsid w:val="00C0143B"/>
    <w:rsid w:val="00C017A7"/>
    <w:rsid w:val="00C0232E"/>
    <w:rsid w:val="00C02567"/>
    <w:rsid w:val="00C0323E"/>
    <w:rsid w:val="00C03714"/>
    <w:rsid w:val="00C03E03"/>
    <w:rsid w:val="00C040F5"/>
    <w:rsid w:val="00C04175"/>
    <w:rsid w:val="00C045D7"/>
    <w:rsid w:val="00C04BE1"/>
    <w:rsid w:val="00C052B7"/>
    <w:rsid w:val="00C055FB"/>
    <w:rsid w:val="00C05F22"/>
    <w:rsid w:val="00C060AC"/>
    <w:rsid w:val="00C062DC"/>
    <w:rsid w:val="00C063BF"/>
    <w:rsid w:val="00C069AF"/>
    <w:rsid w:val="00C06D8A"/>
    <w:rsid w:val="00C10CC6"/>
    <w:rsid w:val="00C11309"/>
    <w:rsid w:val="00C1140F"/>
    <w:rsid w:val="00C11889"/>
    <w:rsid w:val="00C11C07"/>
    <w:rsid w:val="00C11DDE"/>
    <w:rsid w:val="00C12557"/>
    <w:rsid w:val="00C12C26"/>
    <w:rsid w:val="00C12D40"/>
    <w:rsid w:val="00C1344F"/>
    <w:rsid w:val="00C13641"/>
    <w:rsid w:val="00C13A0B"/>
    <w:rsid w:val="00C13C32"/>
    <w:rsid w:val="00C1459B"/>
    <w:rsid w:val="00C146B9"/>
    <w:rsid w:val="00C147B5"/>
    <w:rsid w:val="00C15156"/>
    <w:rsid w:val="00C15660"/>
    <w:rsid w:val="00C15DBD"/>
    <w:rsid w:val="00C1656D"/>
    <w:rsid w:val="00C169BC"/>
    <w:rsid w:val="00C16F10"/>
    <w:rsid w:val="00C16F74"/>
    <w:rsid w:val="00C174BC"/>
    <w:rsid w:val="00C176C9"/>
    <w:rsid w:val="00C17916"/>
    <w:rsid w:val="00C2012B"/>
    <w:rsid w:val="00C20192"/>
    <w:rsid w:val="00C20BF1"/>
    <w:rsid w:val="00C20EA1"/>
    <w:rsid w:val="00C20FFA"/>
    <w:rsid w:val="00C21E69"/>
    <w:rsid w:val="00C21F6A"/>
    <w:rsid w:val="00C22014"/>
    <w:rsid w:val="00C220E3"/>
    <w:rsid w:val="00C225AC"/>
    <w:rsid w:val="00C22674"/>
    <w:rsid w:val="00C226F7"/>
    <w:rsid w:val="00C228EE"/>
    <w:rsid w:val="00C22A45"/>
    <w:rsid w:val="00C22C1F"/>
    <w:rsid w:val="00C23D14"/>
    <w:rsid w:val="00C24A73"/>
    <w:rsid w:val="00C2657A"/>
    <w:rsid w:val="00C268BA"/>
    <w:rsid w:val="00C2769D"/>
    <w:rsid w:val="00C27AF6"/>
    <w:rsid w:val="00C27DDA"/>
    <w:rsid w:val="00C27E25"/>
    <w:rsid w:val="00C3081A"/>
    <w:rsid w:val="00C30F11"/>
    <w:rsid w:val="00C31007"/>
    <w:rsid w:val="00C314CF"/>
    <w:rsid w:val="00C31690"/>
    <w:rsid w:val="00C320F6"/>
    <w:rsid w:val="00C3298C"/>
    <w:rsid w:val="00C3365D"/>
    <w:rsid w:val="00C33F4E"/>
    <w:rsid w:val="00C34004"/>
    <w:rsid w:val="00C340E8"/>
    <w:rsid w:val="00C34356"/>
    <w:rsid w:val="00C34C76"/>
    <w:rsid w:val="00C350F7"/>
    <w:rsid w:val="00C35775"/>
    <w:rsid w:val="00C3649C"/>
    <w:rsid w:val="00C366D0"/>
    <w:rsid w:val="00C37320"/>
    <w:rsid w:val="00C373C5"/>
    <w:rsid w:val="00C37624"/>
    <w:rsid w:val="00C406A2"/>
    <w:rsid w:val="00C40777"/>
    <w:rsid w:val="00C40EE6"/>
    <w:rsid w:val="00C41E4E"/>
    <w:rsid w:val="00C41FE2"/>
    <w:rsid w:val="00C42449"/>
    <w:rsid w:val="00C42A05"/>
    <w:rsid w:val="00C42A7D"/>
    <w:rsid w:val="00C42B26"/>
    <w:rsid w:val="00C42CD5"/>
    <w:rsid w:val="00C4309C"/>
    <w:rsid w:val="00C43139"/>
    <w:rsid w:val="00C43A49"/>
    <w:rsid w:val="00C44D07"/>
    <w:rsid w:val="00C44D0B"/>
    <w:rsid w:val="00C44DCD"/>
    <w:rsid w:val="00C44E58"/>
    <w:rsid w:val="00C4544F"/>
    <w:rsid w:val="00C457CE"/>
    <w:rsid w:val="00C46252"/>
    <w:rsid w:val="00C4628B"/>
    <w:rsid w:val="00C465A3"/>
    <w:rsid w:val="00C46D69"/>
    <w:rsid w:val="00C46DAC"/>
    <w:rsid w:val="00C47670"/>
    <w:rsid w:val="00C4769C"/>
    <w:rsid w:val="00C477D3"/>
    <w:rsid w:val="00C5000A"/>
    <w:rsid w:val="00C50203"/>
    <w:rsid w:val="00C50C2E"/>
    <w:rsid w:val="00C50D62"/>
    <w:rsid w:val="00C5153B"/>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E5B"/>
    <w:rsid w:val="00C56176"/>
    <w:rsid w:val="00C56259"/>
    <w:rsid w:val="00C564C2"/>
    <w:rsid w:val="00C56B1E"/>
    <w:rsid w:val="00C56D7E"/>
    <w:rsid w:val="00C56EFF"/>
    <w:rsid w:val="00C5756A"/>
    <w:rsid w:val="00C60C22"/>
    <w:rsid w:val="00C61125"/>
    <w:rsid w:val="00C6114C"/>
    <w:rsid w:val="00C61CBE"/>
    <w:rsid w:val="00C61D48"/>
    <w:rsid w:val="00C62FCE"/>
    <w:rsid w:val="00C63EAA"/>
    <w:rsid w:val="00C64C15"/>
    <w:rsid w:val="00C65123"/>
    <w:rsid w:val="00C6518E"/>
    <w:rsid w:val="00C65BA9"/>
    <w:rsid w:val="00C660A9"/>
    <w:rsid w:val="00C703CC"/>
    <w:rsid w:val="00C70808"/>
    <w:rsid w:val="00C71034"/>
    <w:rsid w:val="00C71120"/>
    <w:rsid w:val="00C716FC"/>
    <w:rsid w:val="00C71D89"/>
    <w:rsid w:val="00C72105"/>
    <w:rsid w:val="00C73052"/>
    <w:rsid w:val="00C731E4"/>
    <w:rsid w:val="00C73404"/>
    <w:rsid w:val="00C736D7"/>
    <w:rsid w:val="00C736F5"/>
    <w:rsid w:val="00C73FC0"/>
    <w:rsid w:val="00C7421C"/>
    <w:rsid w:val="00C745D7"/>
    <w:rsid w:val="00C746E5"/>
    <w:rsid w:val="00C74AE1"/>
    <w:rsid w:val="00C75469"/>
    <w:rsid w:val="00C757E1"/>
    <w:rsid w:val="00C75ABD"/>
    <w:rsid w:val="00C75ACC"/>
    <w:rsid w:val="00C75D56"/>
    <w:rsid w:val="00C75FAB"/>
    <w:rsid w:val="00C767AA"/>
    <w:rsid w:val="00C76BC2"/>
    <w:rsid w:val="00C76E5F"/>
    <w:rsid w:val="00C76F8D"/>
    <w:rsid w:val="00C77854"/>
    <w:rsid w:val="00C77B4E"/>
    <w:rsid w:val="00C8064C"/>
    <w:rsid w:val="00C806A8"/>
    <w:rsid w:val="00C80908"/>
    <w:rsid w:val="00C80EA5"/>
    <w:rsid w:val="00C81165"/>
    <w:rsid w:val="00C82A86"/>
    <w:rsid w:val="00C82F3C"/>
    <w:rsid w:val="00C832F3"/>
    <w:rsid w:val="00C83760"/>
    <w:rsid w:val="00C84559"/>
    <w:rsid w:val="00C8499C"/>
    <w:rsid w:val="00C84A31"/>
    <w:rsid w:val="00C85A15"/>
    <w:rsid w:val="00C86387"/>
    <w:rsid w:val="00C867A2"/>
    <w:rsid w:val="00C868F2"/>
    <w:rsid w:val="00C868F6"/>
    <w:rsid w:val="00C87A95"/>
    <w:rsid w:val="00C87B8A"/>
    <w:rsid w:val="00C87E32"/>
    <w:rsid w:val="00C90ABD"/>
    <w:rsid w:val="00C90EDC"/>
    <w:rsid w:val="00C91709"/>
    <w:rsid w:val="00C918B8"/>
    <w:rsid w:val="00C92240"/>
    <w:rsid w:val="00C92591"/>
    <w:rsid w:val="00C926DA"/>
    <w:rsid w:val="00C92B30"/>
    <w:rsid w:val="00C93718"/>
    <w:rsid w:val="00C9374B"/>
    <w:rsid w:val="00C93A25"/>
    <w:rsid w:val="00C93A2D"/>
    <w:rsid w:val="00C9428A"/>
    <w:rsid w:val="00C942EA"/>
    <w:rsid w:val="00C9432B"/>
    <w:rsid w:val="00C9436B"/>
    <w:rsid w:val="00C943D4"/>
    <w:rsid w:val="00C9454F"/>
    <w:rsid w:val="00C945DC"/>
    <w:rsid w:val="00C94A6A"/>
    <w:rsid w:val="00C94AFE"/>
    <w:rsid w:val="00C95462"/>
    <w:rsid w:val="00C954DD"/>
    <w:rsid w:val="00C958B1"/>
    <w:rsid w:val="00C95F21"/>
    <w:rsid w:val="00C96890"/>
    <w:rsid w:val="00C969D9"/>
    <w:rsid w:val="00C96BC2"/>
    <w:rsid w:val="00C977FC"/>
    <w:rsid w:val="00C97EB9"/>
    <w:rsid w:val="00CA11A8"/>
    <w:rsid w:val="00CA12D1"/>
    <w:rsid w:val="00CA25EB"/>
    <w:rsid w:val="00CA2CBD"/>
    <w:rsid w:val="00CA3B84"/>
    <w:rsid w:val="00CA455A"/>
    <w:rsid w:val="00CA4D07"/>
    <w:rsid w:val="00CA4DD6"/>
    <w:rsid w:val="00CA5029"/>
    <w:rsid w:val="00CA542D"/>
    <w:rsid w:val="00CA558B"/>
    <w:rsid w:val="00CA59D4"/>
    <w:rsid w:val="00CA5ED0"/>
    <w:rsid w:val="00CA61C1"/>
    <w:rsid w:val="00CA66DF"/>
    <w:rsid w:val="00CA6BB6"/>
    <w:rsid w:val="00CA7641"/>
    <w:rsid w:val="00CA7C05"/>
    <w:rsid w:val="00CB07D6"/>
    <w:rsid w:val="00CB0E27"/>
    <w:rsid w:val="00CB126F"/>
    <w:rsid w:val="00CB1420"/>
    <w:rsid w:val="00CB1A22"/>
    <w:rsid w:val="00CB21DB"/>
    <w:rsid w:val="00CB2324"/>
    <w:rsid w:val="00CB2347"/>
    <w:rsid w:val="00CB23B5"/>
    <w:rsid w:val="00CB257D"/>
    <w:rsid w:val="00CB2756"/>
    <w:rsid w:val="00CB2C02"/>
    <w:rsid w:val="00CB3056"/>
    <w:rsid w:val="00CB396E"/>
    <w:rsid w:val="00CB400E"/>
    <w:rsid w:val="00CB496A"/>
    <w:rsid w:val="00CB4BF0"/>
    <w:rsid w:val="00CB4FAD"/>
    <w:rsid w:val="00CB5585"/>
    <w:rsid w:val="00CB5A81"/>
    <w:rsid w:val="00CB5C3C"/>
    <w:rsid w:val="00CB5D96"/>
    <w:rsid w:val="00CB5F91"/>
    <w:rsid w:val="00CB656A"/>
    <w:rsid w:val="00CB6626"/>
    <w:rsid w:val="00CB6764"/>
    <w:rsid w:val="00CB71B2"/>
    <w:rsid w:val="00CB71FB"/>
    <w:rsid w:val="00CB73B5"/>
    <w:rsid w:val="00CC0305"/>
    <w:rsid w:val="00CC0E0B"/>
    <w:rsid w:val="00CC117C"/>
    <w:rsid w:val="00CC1739"/>
    <w:rsid w:val="00CC1B1B"/>
    <w:rsid w:val="00CC1CAB"/>
    <w:rsid w:val="00CC1E5A"/>
    <w:rsid w:val="00CC221D"/>
    <w:rsid w:val="00CC24E9"/>
    <w:rsid w:val="00CC3117"/>
    <w:rsid w:val="00CC3A2D"/>
    <w:rsid w:val="00CC3BAB"/>
    <w:rsid w:val="00CC4565"/>
    <w:rsid w:val="00CC528A"/>
    <w:rsid w:val="00CC53BE"/>
    <w:rsid w:val="00CC599B"/>
    <w:rsid w:val="00CC5B09"/>
    <w:rsid w:val="00CC5C54"/>
    <w:rsid w:val="00CC5D15"/>
    <w:rsid w:val="00CC5EA2"/>
    <w:rsid w:val="00CC639D"/>
    <w:rsid w:val="00CC685A"/>
    <w:rsid w:val="00CC6A34"/>
    <w:rsid w:val="00CC6C7B"/>
    <w:rsid w:val="00CC738C"/>
    <w:rsid w:val="00CC742A"/>
    <w:rsid w:val="00CD0152"/>
    <w:rsid w:val="00CD0232"/>
    <w:rsid w:val="00CD069D"/>
    <w:rsid w:val="00CD0966"/>
    <w:rsid w:val="00CD0C32"/>
    <w:rsid w:val="00CD0D0A"/>
    <w:rsid w:val="00CD0E4F"/>
    <w:rsid w:val="00CD0E9F"/>
    <w:rsid w:val="00CD126A"/>
    <w:rsid w:val="00CD1273"/>
    <w:rsid w:val="00CD1455"/>
    <w:rsid w:val="00CD14D4"/>
    <w:rsid w:val="00CD2A13"/>
    <w:rsid w:val="00CD2DA6"/>
    <w:rsid w:val="00CD36BA"/>
    <w:rsid w:val="00CD46BE"/>
    <w:rsid w:val="00CD47BE"/>
    <w:rsid w:val="00CD5678"/>
    <w:rsid w:val="00CD5B52"/>
    <w:rsid w:val="00CD5E5C"/>
    <w:rsid w:val="00CD5EF9"/>
    <w:rsid w:val="00CD6674"/>
    <w:rsid w:val="00CD74AB"/>
    <w:rsid w:val="00CD7EBD"/>
    <w:rsid w:val="00CE03B6"/>
    <w:rsid w:val="00CE0492"/>
    <w:rsid w:val="00CE0714"/>
    <w:rsid w:val="00CE0EFC"/>
    <w:rsid w:val="00CE1497"/>
    <w:rsid w:val="00CE24F2"/>
    <w:rsid w:val="00CE2BC6"/>
    <w:rsid w:val="00CE2FA0"/>
    <w:rsid w:val="00CE3C7A"/>
    <w:rsid w:val="00CE520E"/>
    <w:rsid w:val="00CE5857"/>
    <w:rsid w:val="00CE627C"/>
    <w:rsid w:val="00CE72A5"/>
    <w:rsid w:val="00CE730B"/>
    <w:rsid w:val="00CE7312"/>
    <w:rsid w:val="00CE7E77"/>
    <w:rsid w:val="00CF0675"/>
    <w:rsid w:val="00CF1162"/>
    <w:rsid w:val="00CF1887"/>
    <w:rsid w:val="00CF1AC7"/>
    <w:rsid w:val="00CF1C6C"/>
    <w:rsid w:val="00CF2134"/>
    <w:rsid w:val="00CF215D"/>
    <w:rsid w:val="00CF21FD"/>
    <w:rsid w:val="00CF23F3"/>
    <w:rsid w:val="00CF3525"/>
    <w:rsid w:val="00CF3A6E"/>
    <w:rsid w:val="00CF3ACD"/>
    <w:rsid w:val="00CF3F23"/>
    <w:rsid w:val="00CF4254"/>
    <w:rsid w:val="00CF4405"/>
    <w:rsid w:val="00CF51C4"/>
    <w:rsid w:val="00CF6117"/>
    <w:rsid w:val="00CF63B0"/>
    <w:rsid w:val="00CF6435"/>
    <w:rsid w:val="00CF64D3"/>
    <w:rsid w:val="00CF6AFD"/>
    <w:rsid w:val="00CF6B69"/>
    <w:rsid w:val="00CF736C"/>
    <w:rsid w:val="00CF7765"/>
    <w:rsid w:val="00CF7DF6"/>
    <w:rsid w:val="00D007D4"/>
    <w:rsid w:val="00D00E56"/>
    <w:rsid w:val="00D01349"/>
    <w:rsid w:val="00D0146D"/>
    <w:rsid w:val="00D01770"/>
    <w:rsid w:val="00D01888"/>
    <w:rsid w:val="00D01B2B"/>
    <w:rsid w:val="00D01CEE"/>
    <w:rsid w:val="00D01D3D"/>
    <w:rsid w:val="00D01D9F"/>
    <w:rsid w:val="00D01F3C"/>
    <w:rsid w:val="00D02758"/>
    <w:rsid w:val="00D02C09"/>
    <w:rsid w:val="00D02C73"/>
    <w:rsid w:val="00D02EF9"/>
    <w:rsid w:val="00D032B1"/>
    <w:rsid w:val="00D03DCA"/>
    <w:rsid w:val="00D04825"/>
    <w:rsid w:val="00D048B7"/>
    <w:rsid w:val="00D05070"/>
    <w:rsid w:val="00D068E3"/>
    <w:rsid w:val="00D06933"/>
    <w:rsid w:val="00D06EAE"/>
    <w:rsid w:val="00D07D49"/>
    <w:rsid w:val="00D07E91"/>
    <w:rsid w:val="00D1032C"/>
    <w:rsid w:val="00D108BF"/>
    <w:rsid w:val="00D10E24"/>
    <w:rsid w:val="00D1136E"/>
    <w:rsid w:val="00D117AC"/>
    <w:rsid w:val="00D11910"/>
    <w:rsid w:val="00D12ABE"/>
    <w:rsid w:val="00D12AC7"/>
    <w:rsid w:val="00D12D03"/>
    <w:rsid w:val="00D1327D"/>
    <w:rsid w:val="00D13359"/>
    <w:rsid w:val="00D13941"/>
    <w:rsid w:val="00D13CBB"/>
    <w:rsid w:val="00D13CC3"/>
    <w:rsid w:val="00D13D4E"/>
    <w:rsid w:val="00D141BC"/>
    <w:rsid w:val="00D146EC"/>
    <w:rsid w:val="00D14E93"/>
    <w:rsid w:val="00D153B6"/>
    <w:rsid w:val="00D1544D"/>
    <w:rsid w:val="00D158E1"/>
    <w:rsid w:val="00D15BE7"/>
    <w:rsid w:val="00D15E65"/>
    <w:rsid w:val="00D16ACC"/>
    <w:rsid w:val="00D16F82"/>
    <w:rsid w:val="00D16FE6"/>
    <w:rsid w:val="00D170F8"/>
    <w:rsid w:val="00D17153"/>
    <w:rsid w:val="00D1741C"/>
    <w:rsid w:val="00D175BB"/>
    <w:rsid w:val="00D20115"/>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69"/>
    <w:rsid w:val="00D27CA7"/>
    <w:rsid w:val="00D30164"/>
    <w:rsid w:val="00D30234"/>
    <w:rsid w:val="00D30EA4"/>
    <w:rsid w:val="00D31928"/>
    <w:rsid w:val="00D31B8F"/>
    <w:rsid w:val="00D31BE0"/>
    <w:rsid w:val="00D324E2"/>
    <w:rsid w:val="00D32927"/>
    <w:rsid w:val="00D33DAC"/>
    <w:rsid w:val="00D34C0F"/>
    <w:rsid w:val="00D34D4B"/>
    <w:rsid w:val="00D35002"/>
    <w:rsid w:val="00D36ADF"/>
    <w:rsid w:val="00D37158"/>
    <w:rsid w:val="00D37304"/>
    <w:rsid w:val="00D37774"/>
    <w:rsid w:val="00D378AF"/>
    <w:rsid w:val="00D3790C"/>
    <w:rsid w:val="00D37985"/>
    <w:rsid w:val="00D37C36"/>
    <w:rsid w:val="00D405A9"/>
    <w:rsid w:val="00D40733"/>
    <w:rsid w:val="00D40B3D"/>
    <w:rsid w:val="00D41399"/>
    <w:rsid w:val="00D413CB"/>
    <w:rsid w:val="00D41EF9"/>
    <w:rsid w:val="00D420DC"/>
    <w:rsid w:val="00D42E7B"/>
    <w:rsid w:val="00D4350D"/>
    <w:rsid w:val="00D43913"/>
    <w:rsid w:val="00D43A30"/>
    <w:rsid w:val="00D43F2D"/>
    <w:rsid w:val="00D43F76"/>
    <w:rsid w:val="00D442C8"/>
    <w:rsid w:val="00D44E97"/>
    <w:rsid w:val="00D45257"/>
    <w:rsid w:val="00D45363"/>
    <w:rsid w:val="00D4543D"/>
    <w:rsid w:val="00D45D27"/>
    <w:rsid w:val="00D464FC"/>
    <w:rsid w:val="00D4665F"/>
    <w:rsid w:val="00D46EA2"/>
    <w:rsid w:val="00D5085E"/>
    <w:rsid w:val="00D50A73"/>
    <w:rsid w:val="00D50B3C"/>
    <w:rsid w:val="00D5175F"/>
    <w:rsid w:val="00D51859"/>
    <w:rsid w:val="00D518B0"/>
    <w:rsid w:val="00D51B95"/>
    <w:rsid w:val="00D51CA1"/>
    <w:rsid w:val="00D52642"/>
    <w:rsid w:val="00D53A51"/>
    <w:rsid w:val="00D5419A"/>
    <w:rsid w:val="00D5424F"/>
    <w:rsid w:val="00D5448C"/>
    <w:rsid w:val="00D54860"/>
    <w:rsid w:val="00D54D5C"/>
    <w:rsid w:val="00D54EC4"/>
    <w:rsid w:val="00D55529"/>
    <w:rsid w:val="00D55AC0"/>
    <w:rsid w:val="00D55BD5"/>
    <w:rsid w:val="00D5615E"/>
    <w:rsid w:val="00D56860"/>
    <w:rsid w:val="00D56951"/>
    <w:rsid w:val="00D56963"/>
    <w:rsid w:val="00D56C59"/>
    <w:rsid w:val="00D57225"/>
    <w:rsid w:val="00D6038F"/>
    <w:rsid w:val="00D608BD"/>
    <w:rsid w:val="00D60AD7"/>
    <w:rsid w:val="00D612F8"/>
    <w:rsid w:val="00D6164E"/>
    <w:rsid w:val="00D620C2"/>
    <w:rsid w:val="00D6281F"/>
    <w:rsid w:val="00D63EC6"/>
    <w:rsid w:val="00D64503"/>
    <w:rsid w:val="00D64D94"/>
    <w:rsid w:val="00D65377"/>
    <w:rsid w:val="00D65717"/>
    <w:rsid w:val="00D6655E"/>
    <w:rsid w:val="00D6685F"/>
    <w:rsid w:val="00D66B6B"/>
    <w:rsid w:val="00D66D25"/>
    <w:rsid w:val="00D674B8"/>
    <w:rsid w:val="00D678BE"/>
    <w:rsid w:val="00D700D8"/>
    <w:rsid w:val="00D70537"/>
    <w:rsid w:val="00D706A3"/>
    <w:rsid w:val="00D708DE"/>
    <w:rsid w:val="00D708E8"/>
    <w:rsid w:val="00D70AB1"/>
    <w:rsid w:val="00D70C13"/>
    <w:rsid w:val="00D714AB"/>
    <w:rsid w:val="00D71CA3"/>
    <w:rsid w:val="00D72086"/>
    <w:rsid w:val="00D72AC5"/>
    <w:rsid w:val="00D72CC4"/>
    <w:rsid w:val="00D72D72"/>
    <w:rsid w:val="00D73844"/>
    <w:rsid w:val="00D739F5"/>
    <w:rsid w:val="00D73F66"/>
    <w:rsid w:val="00D73F7F"/>
    <w:rsid w:val="00D742A4"/>
    <w:rsid w:val="00D7477F"/>
    <w:rsid w:val="00D75177"/>
    <w:rsid w:val="00D75970"/>
    <w:rsid w:val="00D75B99"/>
    <w:rsid w:val="00D75E32"/>
    <w:rsid w:val="00D75E61"/>
    <w:rsid w:val="00D76365"/>
    <w:rsid w:val="00D769EF"/>
    <w:rsid w:val="00D76C93"/>
    <w:rsid w:val="00D76F2F"/>
    <w:rsid w:val="00D77264"/>
    <w:rsid w:val="00D77678"/>
    <w:rsid w:val="00D777F5"/>
    <w:rsid w:val="00D77DEB"/>
    <w:rsid w:val="00D8014C"/>
    <w:rsid w:val="00D802A3"/>
    <w:rsid w:val="00D81038"/>
    <w:rsid w:val="00D810EE"/>
    <w:rsid w:val="00D81370"/>
    <w:rsid w:val="00D81621"/>
    <w:rsid w:val="00D81793"/>
    <w:rsid w:val="00D81F12"/>
    <w:rsid w:val="00D81F6D"/>
    <w:rsid w:val="00D82125"/>
    <w:rsid w:val="00D827BA"/>
    <w:rsid w:val="00D833FD"/>
    <w:rsid w:val="00D83DF1"/>
    <w:rsid w:val="00D83E33"/>
    <w:rsid w:val="00D84094"/>
    <w:rsid w:val="00D8411E"/>
    <w:rsid w:val="00D847E2"/>
    <w:rsid w:val="00D848F9"/>
    <w:rsid w:val="00D84FD9"/>
    <w:rsid w:val="00D85112"/>
    <w:rsid w:val="00D85A4E"/>
    <w:rsid w:val="00D85EA9"/>
    <w:rsid w:val="00D86340"/>
    <w:rsid w:val="00D8660F"/>
    <w:rsid w:val="00D868F8"/>
    <w:rsid w:val="00D86A0F"/>
    <w:rsid w:val="00D86D9F"/>
    <w:rsid w:val="00D86F2B"/>
    <w:rsid w:val="00D86FA1"/>
    <w:rsid w:val="00D871FA"/>
    <w:rsid w:val="00D87208"/>
    <w:rsid w:val="00D90206"/>
    <w:rsid w:val="00D902D0"/>
    <w:rsid w:val="00D90F47"/>
    <w:rsid w:val="00D9107B"/>
    <w:rsid w:val="00D92031"/>
    <w:rsid w:val="00D9207F"/>
    <w:rsid w:val="00D9277A"/>
    <w:rsid w:val="00D92DF3"/>
    <w:rsid w:val="00D935F2"/>
    <w:rsid w:val="00D937E3"/>
    <w:rsid w:val="00D93AC4"/>
    <w:rsid w:val="00D9460F"/>
    <w:rsid w:val="00D95840"/>
    <w:rsid w:val="00D95ABF"/>
    <w:rsid w:val="00D962C0"/>
    <w:rsid w:val="00D9693C"/>
    <w:rsid w:val="00D96A06"/>
    <w:rsid w:val="00D96BD2"/>
    <w:rsid w:val="00D96C78"/>
    <w:rsid w:val="00D9709B"/>
    <w:rsid w:val="00DA0901"/>
    <w:rsid w:val="00DA0EB4"/>
    <w:rsid w:val="00DA1678"/>
    <w:rsid w:val="00DA1705"/>
    <w:rsid w:val="00DA17C4"/>
    <w:rsid w:val="00DA1865"/>
    <w:rsid w:val="00DA1985"/>
    <w:rsid w:val="00DA1D4B"/>
    <w:rsid w:val="00DA1FA1"/>
    <w:rsid w:val="00DA28DC"/>
    <w:rsid w:val="00DA2A06"/>
    <w:rsid w:val="00DA2A49"/>
    <w:rsid w:val="00DA31F6"/>
    <w:rsid w:val="00DA3896"/>
    <w:rsid w:val="00DA3DB1"/>
    <w:rsid w:val="00DA3E1B"/>
    <w:rsid w:val="00DA413D"/>
    <w:rsid w:val="00DA41A5"/>
    <w:rsid w:val="00DA464D"/>
    <w:rsid w:val="00DA4B5A"/>
    <w:rsid w:val="00DA50C9"/>
    <w:rsid w:val="00DA50CB"/>
    <w:rsid w:val="00DA5F55"/>
    <w:rsid w:val="00DA6669"/>
    <w:rsid w:val="00DA71BE"/>
    <w:rsid w:val="00DA729D"/>
    <w:rsid w:val="00DA7742"/>
    <w:rsid w:val="00DA7F62"/>
    <w:rsid w:val="00DB090F"/>
    <w:rsid w:val="00DB0E75"/>
    <w:rsid w:val="00DB1346"/>
    <w:rsid w:val="00DB16C4"/>
    <w:rsid w:val="00DB1D1F"/>
    <w:rsid w:val="00DB218E"/>
    <w:rsid w:val="00DB2206"/>
    <w:rsid w:val="00DB220F"/>
    <w:rsid w:val="00DB27BD"/>
    <w:rsid w:val="00DB27CD"/>
    <w:rsid w:val="00DB316D"/>
    <w:rsid w:val="00DB3543"/>
    <w:rsid w:val="00DB3A53"/>
    <w:rsid w:val="00DB4140"/>
    <w:rsid w:val="00DB419F"/>
    <w:rsid w:val="00DB478B"/>
    <w:rsid w:val="00DB4CFA"/>
    <w:rsid w:val="00DB4F0F"/>
    <w:rsid w:val="00DB56D5"/>
    <w:rsid w:val="00DB5F4E"/>
    <w:rsid w:val="00DB5FE5"/>
    <w:rsid w:val="00DB665A"/>
    <w:rsid w:val="00DB7000"/>
    <w:rsid w:val="00DB7605"/>
    <w:rsid w:val="00DB7629"/>
    <w:rsid w:val="00DC0F33"/>
    <w:rsid w:val="00DC1173"/>
    <w:rsid w:val="00DC12B6"/>
    <w:rsid w:val="00DC145C"/>
    <w:rsid w:val="00DC18E0"/>
    <w:rsid w:val="00DC1D76"/>
    <w:rsid w:val="00DC2C33"/>
    <w:rsid w:val="00DC3217"/>
    <w:rsid w:val="00DC3248"/>
    <w:rsid w:val="00DC3542"/>
    <w:rsid w:val="00DC3BB7"/>
    <w:rsid w:val="00DC3F43"/>
    <w:rsid w:val="00DC46AB"/>
    <w:rsid w:val="00DC4B1F"/>
    <w:rsid w:val="00DC4DBD"/>
    <w:rsid w:val="00DC5658"/>
    <w:rsid w:val="00DC5F9D"/>
    <w:rsid w:val="00DC5FA8"/>
    <w:rsid w:val="00DC6099"/>
    <w:rsid w:val="00DC63A8"/>
    <w:rsid w:val="00DC6950"/>
    <w:rsid w:val="00DC7529"/>
    <w:rsid w:val="00DC7EF5"/>
    <w:rsid w:val="00DD137A"/>
    <w:rsid w:val="00DD1C50"/>
    <w:rsid w:val="00DD2170"/>
    <w:rsid w:val="00DD24C9"/>
    <w:rsid w:val="00DD2758"/>
    <w:rsid w:val="00DD2C90"/>
    <w:rsid w:val="00DD30CE"/>
    <w:rsid w:val="00DD3A5B"/>
    <w:rsid w:val="00DD3CB6"/>
    <w:rsid w:val="00DD4243"/>
    <w:rsid w:val="00DD4336"/>
    <w:rsid w:val="00DD439C"/>
    <w:rsid w:val="00DD4C68"/>
    <w:rsid w:val="00DD4DB6"/>
    <w:rsid w:val="00DD56D4"/>
    <w:rsid w:val="00DD5AA9"/>
    <w:rsid w:val="00DD6878"/>
    <w:rsid w:val="00DD68C0"/>
    <w:rsid w:val="00DD72BA"/>
    <w:rsid w:val="00DE0B6A"/>
    <w:rsid w:val="00DE0E2C"/>
    <w:rsid w:val="00DE0EAB"/>
    <w:rsid w:val="00DE0F04"/>
    <w:rsid w:val="00DE1062"/>
    <w:rsid w:val="00DE17AB"/>
    <w:rsid w:val="00DE2AB6"/>
    <w:rsid w:val="00DE2D0C"/>
    <w:rsid w:val="00DE3129"/>
    <w:rsid w:val="00DE33FA"/>
    <w:rsid w:val="00DE38BB"/>
    <w:rsid w:val="00DE399B"/>
    <w:rsid w:val="00DE3BCD"/>
    <w:rsid w:val="00DE3D4E"/>
    <w:rsid w:val="00DE452A"/>
    <w:rsid w:val="00DE4EC9"/>
    <w:rsid w:val="00DE6228"/>
    <w:rsid w:val="00DE6264"/>
    <w:rsid w:val="00DE7B83"/>
    <w:rsid w:val="00DE7BE5"/>
    <w:rsid w:val="00DE7C8A"/>
    <w:rsid w:val="00DE7EA0"/>
    <w:rsid w:val="00DF0241"/>
    <w:rsid w:val="00DF026E"/>
    <w:rsid w:val="00DF0981"/>
    <w:rsid w:val="00DF11B9"/>
    <w:rsid w:val="00DF2822"/>
    <w:rsid w:val="00DF28C0"/>
    <w:rsid w:val="00DF2D56"/>
    <w:rsid w:val="00DF31EB"/>
    <w:rsid w:val="00DF334F"/>
    <w:rsid w:val="00DF3373"/>
    <w:rsid w:val="00DF34C9"/>
    <w:rsid w:val="00DF387B"/>
    <w:rsid w:val="00DF3968"/>
    <w:rsid w:val="00DF49FF"/>
    <w:rsid w:val="00DF5565"/>
    <w:rsid w:val="00DF5AC2"/>
    <w:rsid w:val="00DF5C72"/>
    <w:rsid w:val="00DF6D03"/>
    <w:rsid w:val="00E0038B"/>
    <w:rsid w:val="00E00D3C"/>
    <w:rsid w:val="00E00DF2"/>
    <w:rsid w:val="00E00F76"/>
    <w:rsid w:val="00E0192E"/>
    <w:rsid w:val="00E019BD"/>
    <w:rsid w:val="00E01D75"/>
    <w:rsid w:val="00E0205B"/>
    <w:rsid w:val="00E022E2"/>
    <w:rsid w:val="00E02582"/>
    <w:rsid w:val="00E02E10"/>
    <w:rsid w:val="00E0319E"/>
    <w:rsid w:val="00E037EC"/>
    <w:rsid w:val="00E03867"/>
    <w:rsid w:val="00E03DF6"/>
    <w:rsid w:val="00E044E8"/>
    <w:rsid w:val="00E04ACE"/>
    <w:rsid w:val="00E0522D"/>
    <w:rsid w:val="00E05674"/>
    <w:rsid w:val="00E05884"/>
    <w:rsid w:val="00E05E88"/>
    <w:rsid w:val="00E05F8E"/>
    <w:rsid w:val="00E06000"/>
    <w:rsid w:val="00E0601F"/>
    <w:rsid w:val="00E063E7"/>
    <w:rsid w:val="00E06861"/>
    <w:rsid w:val="00E074D9"/>
    <w:rsid w:val="00E07651"/>
    <w:rsid w:val="00E0767A"/>
    <w:rsid w:val="00E07747"/>
    <w:rsid w:val="00E1013A"/>
    <w:rsid w:val="00E10597"/>
    <w:rsid w:val="00E10806"/>
    <w:rsid w:val="00E10FCB"/>
    <w:rsid w:val="00E114F5"/>
    <w:rsid w:val="00E1180D"/>
    <w:rsid w:val="00E11B1B"/>
    <w:rsid w:val="00E1223A"/>
    <w:rsid w:val="00E12944"/>
    <w:rsid w:val="00E12C40"/>
    <w:rsid w:val="00E13D9A"/>
    <w:rsid w:val="00E13EAD"/>
    <w:rsid w:val="00E1455B"/>
    <w:rsid w:val="00E15016"/>
    <w:rsid w:val="00E15021"/>
    <w:rsid w:val="00E1527D"/>
    <w:rsid w:val="00E17D8B"/>
    <w:rsid w:val="00E17E2A"/>
    <w:rsid w:val="00E2039C"/>
    <w:rsid w:val="00E206E7"/>
    <w:rsid w:val="00E20A2F"/>
    <w:rsid w:val="00E21683"/>
    <w:rsid w:val="00E22C40"/>
    <w:rsid w:val="00E22E7D"/>
    <w:rsid w:val="00E22F57"/>
    <w:rsid w:val="00E2307E"/>
    <w:rsid w:val="00E23570"/>
    <w:rsid w:val="00E2379F"/>
    <w:rsid w:val="00E23879"/>
    <w:rsid w:val="00E239BD"/>
    <w:rsid w:val="00E243A7"/>
    <w:rsid w:val="00E248EA"/>
    <w:rsid w:val="00E252A6"/>
    <w:rsid w:val="00E25309"/>
    <w:rsid w:val="00E256B7"/>
    <w:rsid w:val="00E2649C"/>
    <w:rsid w:val="00E2687F"/>
    <w:rsid w:val="00E270BA"/>
    <w:rsid w:val="00E270DC"/>
    <w:rsid w:val="00E276F9"/>
    <w:rsid w:val="00E27A0C"/>
    <w:rsid w:val="00E27E2F"/>
    <w:rsid w:val="00E27ECE"/>
    <w:rsid w:val="00E3000F"/>
    <w:rsid w:val="00E30178"/>
    <w:rsid w:val="00E3057A"/>
    <w:rsid w:val="00E30722"/>
    <w:rsid w:val="00E30986"/>
    <w:rsid w:val="00E313D0"/>
    <w:rsid w:val="00E31DA8"/>
    <w:rsid w:val="00E327A7"/>
    <w:rsid w:val="00E32850"/>
    <w:rsid w:val="00E32913"/>
    <w:rsid w:val="00E331C4"/>
    <w:rsid w:val="00E33292"/>
    <w:rsid w:val="00E3347F"/>
    <w:rsid w:val="00E34277"/>
    <w:rsid w:val="00E34341"/>
    <w:rsid w:val="00E34A3B"/>
    <w:rsid w:val="00E354E4"/>
    <w:rsid w:val="00E355AA"/>
    <w:rsid w:val="00E35939"/>
    <w:rsid w:val="00E35A96"/>
    <w:rsid w:val="00E36002"/>
    <w:rsid w:val="00E3658F"/>
    <w:rsid w:val="00E37293"/>
    <w:rsid w:val="00E37D5A"/>
    <w:rsid w:val="00E37DDF"/>
    <w:rsid w:val="00E403B8"/>
    <w:rsid w:val="00E41390"/>
    <w:rsid w:val="00E4170B"/>
    <w:rsid w:val="00E41881"/>
    <w:rsid w:val="00E41A11"/>
    <w:rsid w:val="00E41EE1"/>
    <w:rsid w:val="00E41EF5"/>
    <w:rsid w:val="00E4247C"/>
    <w:rsid w:val="00E424D6"/>
    <w:rsid w:val="00E42554"/>
    <w:rsid w:val="00E427DC"/>
    <w:rsid w:val="00E42B56"/>
    <w:rsid w:val="00E42E5D"/>
    <w:rsid w:val="00E433A2"/>
    <w:rsid w:val="00E43444"/>
    <w:rsid w:val="00E4359B"/>
    <w:rsid w:val="00E43BD7"/>
    <w:rsid w:val="00E440AC"/>
    <w:rsid w:val="00E4424F"/>
    <w:rsid w:val="00E44600"/>
    <w:rsid w:val="00E4498E"/>
    <w:rsid w:val="00E452FE"/>
    <w:rsid w:val="00E46184"/>
    <w:rsid w:val="00E464E9"/>
    <w:rsid w:val="00E47054"/>
    <w:rsid w:val="00E47271"/>
    <w:rsid w:val="00E472D9"/>
    <w:rsid w:val="00E47D40"/>
    <w:rsid w:val="00E50686"/>
    <w:rsid w:val="00E50878"/>
    <w:rsid w:val="00E50C05"/>
    <w:rsid w:val="00E512DB"/>
    <w:rsid w:val="00E512EB"/>
    <w:rsid w:val="00E51C12"/>
    <w:rsid w:val="00E51C52"/>
    <w:rsid w:val="00E522F6"/>
    <w:rsid w:val="00E52579"/>
    <w:rsid w:val="00E527C8"/>
    <w:rsid w:val="00E52C1F"/>
    <w:rsid w:val="00E534E9"/>
    <w:rsid w:val="00E53908"/>
    <w:rsid w:val="00E544B0"/>
    <w:rsid w:val="00E54630"/>
    <w:rsid w:val="00E54993"/>
    <w:rsid w:val="00E54A14"/>
    <w:rsid w:val="00E54E31"/>
    <w:rsid w:val="00E54FBA"/>
    <w:rsid w:val="00E55129"/>
    <w:rsid w:val="00E5554D"/>
    <w:rsid w:val="00E562FD"/>
    <w:rsid w:val="00E56568"/>
    <w:rsid w:val="00E56FB7"/>
    <w:rsid w:val="00E57083"/>
    <w:rsid w:val="00E5787F"/>
    <w:rsid w:val="00E57D51"/>
    <w:rsid w:val="00E60047"/>
    <w:rsid w:val="00E60119"/>
    <w:rsid w:val="00E6156C"/>
    <w:rsid w:val="00E61DFB"/>
    <w:rsid w:val="00E623CF"/>
    <w:rsid w:val="00E625A9"/>
    <w:rsid w:val="00E62F05"/>
    <w:rsid w:val="00E63846"/>
    <w:rsid w:val="00E638DD"/>
    <w:rsid w:val="00E63CDD"/>
    <w:rsid w:val="00E63F2E"/>
    <w:rsid w:val="00E63F86"/>
    <w:rsid w:val="00E644E5"/>
    <w:rsid w:val="00E64581"/>
    <w:rsid w:val="00E64DC6"/>
    <w:rsid w:val="00E64F92"/>
    <w:rsid w:val="00E6505D"/>
    <w:rsid w:val="00E6528C"/>
    <w:rsid w:val="00E65D4B"/>
    <w:rsid w:val="00E660D3"/>
    <w:rsid w:val="00E661A5"/>
    <w:rsid w:val="00E6680E"/>
    <w:rsid w:val="00E66A78"/>
    <w:rsid w:val="00E66AB4"/>
    <w:rsid w:val="00E66F98"/>
    <w:rsid w:val="00E67963"/>
    <w:rsid w:val="00E67C1E"/>
    <w:rsid w:val="00E70179"/>
    <w:rsid w:val="00E70B7F"/>
    <w:rsid w:val="00E71602"/>
    <w:rsid w:val="00E7224E"/>
    <w:rsid w:val="00E72FA2"/>
    <w:rsid w:val="00E7334E"/>
    <w:rsid w:val="00E7348B"/>
    <w:rsid w:val="00E73962"/>
    <w:rsid w:val="00E739CC"/>
    <w:rsid w:val="00E73CEE"/>
    <w:rsid w:val="00E74565"/>
    <w:rsid w:val="00E74654"/>
    <w:rsid w:val="00E74DE3"/>
    <w:rsid w:val="00E751B5"/>
    <w:rsid w:val="00E76886"/>
    <w:rsid w:val="00E77324"/>
    <w:rsid w:val="00E77574"/>
    <w:rsid w:val="00E77951"/>
    <w:rsid w:val="00E8050D"/>
    <w:rsid w:val="00E806B3"/>
    <w:rsid w:val="00E816F6"/>
    <w:rsid w:val="00E81A9C"/>
    <w:rsid w:val="00E81D0F"/>
    <w:rsid w:val="00E81F57"/>
    <w:rsid w:val="00E82527"/>
    <w:rsid w:val="00E8256A"/>
    <w:rsid w:val="00E8283A"/>
    <w:rsid w:val="00E82DED"/>
    <w:rsid w:val="00E8388D"/>
    <w:rsid w:val="00E844C0"/>
    <w:rsid w:val="00E84748"/>
    <w:rsid w:val="00E8494C"/>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F4"/>
    <w:rsid w:val="00E912E2"/>
    <w:rsid w:val="00E91522"/>
    <w:rsid w:val="00E91947"/>
    <w:rsid w:val="00E91AF2"/>
    <w:rsid w:val="00E91E2D"/>
    <w:rsid w:val="00E91EF5"/>
    <w:rsid w:val="00E92493"/>
    <w:rsid w:val="00E93038"/>
    <w:rsid w:val="00E93720"/>
    <w:rsid w:val="00E93D52"/>
    <w:rsid w:val="00E941EE"/>
    <w:rsid w:val="00E9463A"/>
    <w:rsid w:val="00E94720"/>
    <w:rsid w:val="00E94CE6"/>
    <w:rsid w:val="00E94DEA"/>
    <w:rsid w:val="00E95A6A"/>
    <w:rsid w:val="00E95DE6"/>
    <w:rsid w:val="00E964FA"/>
    <w:rsid w:val="00E97142"/>
    <w:rsid w:val="00E974DA"/>
    <w:rsid w:val="00E97E91"/>
    <w:rsid w:val="00E97F83"/>
    <w:rsid w:val="00EA01D8"/>
    <w:rsid w:val="00EA0279"/>
    <w:rsid w:val="00EA04EE"/>
    <w:rsid w:val="00EA07C0"/>
    <w:rsid w:val="00EA0A8C"/>
    <w:rsid w:val="00EA10C8"/>
    <w:rsid w:val="00EA1426"/>
    <w:rsid w:val="00EA200B"/>
    <w:rsid w:val="00EA2BC3"/>
    <w:rsid w:val="00EA2BCA"/>
    <w:rsid w:val="00EA303A"/>
    <w:rsid w:val="00EA378E"/>
    <w:rsid w:val="00EA3AA6"/>
    <w:rsid w:val="00EA3B2E"/>
    <w:rsid w:val="00EA4068"/>
    <w:rsid w:val="00EA4C28"/>
    <w:rsid w:val="00EA5692"/>
    <w:rsid w:val="00EA74DD"/>
    <w:rsid w:val="00EB0705"/>
    <w:rsid w:val="00EB1DBA"/>
    <w:rsid w:val="00EB24B7"/>
    <w:rsid w:val="00EB294E"/>
    <w:rsid w:val="00EB2B02"/>
    <w:rsid w:val="00EB33DB"/>
    <w:rsid w:val="00EB34C3"/>
    <w:rsid w:val="00EB3519"/>
    <w:rsid w:val="00EB4879"/>
    <w:rsid w:val="00EB54D6"/>
    <w:rsid w:val="00EB57FE"/>
    <w:rsid w:val="00EB5856"/>
    <w:rsid w:val="00EB5BF0"/>
    <w:rsid w:val="00EB6009"/>
    <w:rsid w:val="00EB6C47"/>
    <w:rsid w:val="00EB7527"/>
    <w:rsid w:val="00EB7616"/>
    <w:rsid w:val="00EB776F"/>
    <w:rsid w:val="00EB7867"/>
    <w:rsid w:val="00EC026C"/>
    <w:rsid w:val="00EC0AD4"/>
    <w:rsid w:val="00EC0BE1"/>
    <w:rsid w:val="00EC1686"/>
    <w:rsid w:val="00EC1688"/>
    <w:rsid w:val="00EC1BEE"/>
    <w:rsid w:val="00EC272E"/>
    <w:rsid w:val="00EC2D38"/>
    <w:rsid w:val="00EC3086"/>
    <w:rsid w:val="00EC3782"/>
    <w:rsid w:val="00EC3A87"/>
    <w:rsid w:val="00EC3BDB"/>
    <w:rsid w:val="00EC3E71"/>
    <w:rsid w:val="00EC4153"/>
    <w:rsid w:val="00EC41BE"/>
    <w:rsid w:val="00EC4239"/>
    <w:rsid w:val="00EC4A74"/>
    <w:rsid w:val="00EC4EA9"/>
    <w:rsid w:val="00EC5125"/>
    <w:rsid w:val="00EC5310"/>
    <w:rsid w:val="00EC543A"/>
    <w:rsid w:val="00EC5DCB"/>
    <w:rsid w:val="00EC66D3"/>
    <w:rsid w:val="00EC6985"/>
    <w:rsid w:val="00EC7199"/>
    <w:rsid w:val="00EC7436"/>
    <w:rsid w:val="00EC7522"/>
    <w:rsid w:val="00EC752C"/>
    <w:rsid w:val="00EC7C5E"/>
    <w:rsid w:val="00ED017D"/>
    <w:rsid w:val="00ED2127"/>
    <w:rsid w:val="00ED27DA"/>
    <w:rsid w:val="00ED2803"/>
    <w:rsid w:val="00ED29EF"/>
    <w:rsid w:val="00ED2A6C"/>
    <w:rsid w:val="00ED2B7C"/>
    <w:rsid w:val="00ED3012"/>
    <w:rsid w:val="00ED36DF"/>
    <w:rsid w:val="00ED44A2"/>
    <w:rsid w:val="00ED4542"/>
    <w:rsid w:val="00ED46EB"/>
    <w:rsid w:val="00ED50F3"/>
    <w:rsid w:val="00ED5260"/>
    <w:rsid w:val="00ED5472"/>
    <w:rsid w:val="00ED589B"/>
    <w:rsid w:val="00ED59FE"/>
    <w:rsid w:val="00ED6481"/>
    <w:rsid w:val="00ED6679"/>
    <w:rsid w:val="00ED67BE"/>
    <w:rsid w:val="00ED67EF"/>
    <w:rsid w:val="00ED7037"/>
    <w:rsid w:val="00ED7723"/>
    <w:rsid w:val="00EE041F"/>
    <w:rsid w:val="00EE0534"/>
    <w:rsid w:val="00EE05F9"/>
    <w:rsid w:val="00EE092F"/>
    <w:rsid w:val="00EE0B0A"/>
    <w:rsid w:val="00EE1044"/>
    <w:rsid w:val="00EE1414"/>
    <w:rsid w:val="00EE2111"/>
    <w:rsid w:val="00EE22BA"/>
    <w:rsid w:val="00EE2383"/>
    <w:rsid w:val="00EE2B21"/>
    <w:rsid w:val="00EE3B72"/>
    <w:rsid w:val="00EE3BC3"/>
    <w:rsid w:val="00EE3E59"/>
    <w:rsid w:val="00EE515B"/>
    <w:rsid w:val="00EE539D"/>
    <w:rsid w:val="00EE57AA"/>
    <w:rsid w:val="00EE7985"/>
    <w:rsid w:val="00EE7F43"/>
    <w:rsid w:val="00EF05AD"/>
    <w:rsid w:val="00EF19D0"/>
    <w:rsid w:val="00EF1C45"/>
    <w:rsid w:val="00EF1F3D"/>
    <w:rsid w:val="00EF1FD3"/>
    <w:rsid w:val="00EF293A"/>
    <w:rsid w:val="00EF2AD4"/>
    <w:rsid w:val="00EF2DE9"/>
    <w:rsid w:val="00EF48F3"/>
    <w:rsid w:val="00EF4C72"/>
    <w:rsid w:val="00EF4C74"/>
    <w:rsid w:val="00EF5099"/>
    <w:rsid w:val="00EF5281"/>
    <w:rsid w:val="00EF54E9"/>
    <w:rsid w:val="00EF5A0F"/>
    <w:rsid w:val="00EF5F4A"/>
    <w:rsid w:val="00EF632D"/>
    <w:rsid w:val="00EF643F"/>
    <w:rsid w:val="00EF65B8"/>
    <w:rsid w:val="00EF66DC"/>
    <w:rsid w:val="00EF6E33"/>
    <w:rsid w:val="00EF6E7E"/>
    <w:rsid w:val="00EF6F8E"/>
    <w:rsid w:val="00EF6FA2"/>
    <w:rsid w:val="00EF74B9"/>
    <w:rsid w:val="00EF7D45"/>
    <w:rsid w:val="00F0044F"/>
    <w:rsid w:val="00F0282D"/>
    <w:rsid w:val="00F0286E"/>
    <w:rsid w:val="00F029B4"/>
    <w:rsid w:val="00F02BA0"/>
    <w:rsid w:val="00F0310C"/>
    <w:rsid w:val="00F03113"/>
    <w:rsid w:val="00F034EB"/>
    <w:rsid w:val="00F03857"/>
    <w:rsid w:val="00F04200"/>
    <w:rsid w:val="00F0441C"/>
    <w:rsid w:val="00F055CC"/>
    <w:rsid w:val="00F05E2E"/>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7F8"/>
    <w:rsid w:val="00F13E89"/>
    <w:rsid w:val="00F13E8A"/>
    <w:rsid w:val="00F142EB"/>
    <w:rsid w:val="00F145E4"/>
    <w:rsid w:val="00F14B20"/>
    <w:rsid w:val="00F14DEB"/>
    <w:rsid w:val="00F14E62"/>
    <w:rsid w:val="00F14F06"/>
    <w:rsid w:val="00F15125"/>
    <w:rsid w:val="00F171FB"/>
    <w:rsid w:val="00F2003F"/>
    <w:rsid w:val="00F20166"/>
    <w:rsid w:val="00F2062D"/>
    <w:rsid w:val="00F20782"/>
    <w:rsid w:val="00F21157"/>
    <w:rsid w:val="00F212F5"/>
    <w:rsid w:val="00F21594"/>
    <w:rsid w:val="00F219DF"/>
    <w:rsid w:val="00F22A9C"/>
    <w:rsid w:val="00F2307E"/>
    <w:rsid w:val="00F23BAC"/>
    <w:rsid w:val="00F23FFA"/>
    <w:rsid w:val="00F24CF5"/>
    <w:rsid w:val="00F24FDA"/>
    <w:rsid w:val="00F2526D"/>
    <w:rsid w:val="00F252C9"/>
    <w:rsid w:val="00F25522"/>
    <w:rsid w:val="00F2554A"/>
    <w:rsid w:val="00F25868"/>
    <w:rsid w:val="00F25BD7"/>
    <w:rsid w:val="00F25C18"/>
    <w:rsid w:val="00F25DC3"/>
    <w:rsid w:val="00F25E47"/>
    <w:rsid w:val="00F25FB3"/>
    <w:rsid w:val="00F2603D"/>
    <w:rsid w:val="00F262DB"/>
    <w:rsid w:val="00F27035"/>
    <w:rsid w:val="00F27BA0"/>
    <w:rsid w:val="00F27EA5"/>
    <w:rsid w:val="00F3015F"/>
    <w:rsid w:val="00F3038E"/>
    <w:rsid w:val="00F3072B"/>
    <w:rsid w:val="00F307F6"/>
    <w:rsid w:val="00F30F28"/>
    <w:rsid w:val="00F3139D"/>
    <w:rsid w:val="00F31894"/>
    <w:rsid w:val="00F318E0"/>
    <w:rsid w:val="00F320CE"/>
    <w:rsid w:val="00F325D4"/>
    <w:rsid w:val="00F32C12"/>
    <w:rsid w:val="00F3324E"/>
    <w:rsid w:val="00F3363B"/>
    <w:rsid w:val="00F33641"/>
    <w:rsid w:val="00F337A6"/>
    <w:rsid w:val="00F34208"/>
    <w:rsid w:val="00F34A67"/>
    <w:rsid w:val="00F34D52"/>
    <w:rsid w:val="00F35429"/>
    <w:rsid w:val="00F35B07"/>
    <w:rsid w:val="00F36DB9"/>
    <w:rsid w:val="00F36FB1"/>
    <w:rsid w:val="00F373D1"/>
    <w:rsid w:val="00F3752F"/>
    <w:rsid w:val="00F3785D"/>
    <w:rsid w:val="00F37A73"/>
    <w:rsid w:val="00F37BAE"/>
    <w:rsid w:val="00F40395"/>
    <w:rsid w:val="00F40A58"/>
    <w:rsid w:val="00F40A85"/>
    <w:rsid w:val="00F40F47"/>
    <w:rsid w:val="00F412DC"/>
    <w:rsid w:val="00F419B0"/>
    <w:rsid w:val="00F41E76"/>
    <w:rsid w:val="00F42397"/>
    <w:rsid w:val="00F427EA"/>
    <w:rsid w:val="00F42866"/>
    <w:rsid w:val="00F42B75"/>
    <w:rsid w:val="00F4323B"/>
    <w:rsid w:val="00F43BFE"/>
    <w:rsid w:val="00F43EAE"/>
    <w:rsid w:val="00F445B7"/>
    <w:rsid w:val="00F44DF6"/>
    <w:rsid w:val="00F451D9"/>
    <w:rsid w:val="00F455B0"/>
    <w:rsid w:val="00F45F01"/>
    <w:rsid w:val="00F46EE9"/>
    <w:rsid w:val="00F472DA"/>
    <w:rsid w:val="00F47422"/>
    <w:rsid w:val="00F47900"/>
    <w:rsid w:val="00F50A52"/>
    <w:rsid w:val="00F512C3"/>
    <w:rsid w:val="00F51645"/>
    <w:rsid w:val="00F516BE"/>
    <w:rsid w:val="00F529C1"/>
    <w:rsid w:val="00F52B18"/>
    <w:rsid w:val="00F53375"/>
    <w:rsid w:val="00F53F01"/>
    <w:rsid w:val="00F54F79"/>
    <w:rsid w:val="00F5503E"/>
    <w:rsid w:val="00F557F9"/>
    <w:rsid w:val="00F55D43"/>
    <w:rsid w:val="00F5616E"/>
    <w:rsid w:val="00F57082"/>
    <w:rsid w:val="00F570BB"/>
    <w:rsid w:val="00F57462"/>
    <w:rsid w:val="00F576B8"/>
    <w:rsid w:val="00F57DC5"/>
    <w:rsid w:val="00F60735"/>
    <w:rsid w:val="00F6086A"/>
    <w:rsid w:val="00F60CDF"/>
    <w:rsid w:val="00F60F7F"/>
    <w:rsid w:val="00F61380"/>
    <w:rsid w:val="00F61FEC"/>
    <w:rsid w:val="00F6201F"/>
    <w:rsid w:val="00F623D8"/>
    <w:rsid w:val="00F62812"/>
    <w:rsid w:val="00F63331"/>
    <w:rsid w:val="00F6396B"/>
    <w:rsid w:val="00F6467A"/>
    <w:rsid w:val="00F64680"/>
    <w:rsid w:val="00F656C1"/>
    <w:rsid w:val="00F65EC8"/>
    <w:rsid w:val="00F66386"/>
    <w:rsid w:val="00F6640A"/>
    <w:rsid w:val="00F66CD9"/>
    <w:rsid w:val="00F673E5"/>
    <w:rsid w:val="00F6775C"/>
    <w:rsid w:val="00F67A42"/>
    <w:rsid w:val="00F70231"/>
    <w:rsid w:val="00F7023E"/>
    <w:rsid w:val="00F702BE"/>
    <w:rsid w:val="00F70E46"/>
    <w:rsid w:val="00F71DD8"/>
    <w:rsid w:val="00F725C7"/>
    <w:rsid w:val="00F72771"/>
    <w:rsid w:val="00F72AF5"/>
    <w:rsid w:val="00F72BB6"/>
    <w:rsid w:val="00F72BCD"/>
    <w:rsid w:val="00F72C2E"/>
    <w:rsid w:val="00F72D7B"/>
    <w:rsid w:val="00F731C3"/>
    <w:rsid w:val="00F73694"/>
    <w:rsid w:val="00F74D0B"/>
    <w:rsid w:val="00F76600"/>
    <w:rsid w:val="00F76AC9"/>
    <w:rsid w:val="00F76B74"/>
    <w:rsid w:val="00F776C8"/>
    <w:rsid w:val="00F776CB"/>
    <w:rsid w:val="00F810B6"/>
    <w:rsid w:val="00F82C98"/>
    <w:rsid w:val="00F83475"/>
    <w:rsid w:val="00F83580"/>
    <w:rsid w:val="00F8365A"/>
    <w:rsid w:val="00F83997"/>
    <w:rsid w:val="00F83DDB"/>
    <w:rsid w:val="00F83FDC"/>
    <w:rsid w:val="00F841E0"/>
    <w:rsid w:val="00F845C5"/>
    <w:rsid w:val="00F8478B"/>
    <w:rsid w:val="00F848E3"/>
    <w:rsid w:val="00F84CD8"/>
    <w:rsid w:val="00F8515D"/>
    <w:rsid w:val="00F86695"/>
    <w:rsid w:val="00F86908"/>
    <w:rsid w:val="00F8722D"/>
    <w:rsid w:val="00F87428"/>
    <w:rsid w:val="00F904C4"/>
    <w:rsid w:val="00F90594"/>
    <w:rsid w:val="00F90891"/>
    <w:rsid w:val="00F90E4D"/>
    <w:rsid w:val="00F91228"/>
    <w:rsid w:val="00F916D3"/>
    <w:rsid w:val="00F916F6"/>
    <w:rsid w:val="00F92220"/>
    <w:rsid w:val="00F9243C"/>
    <w:rsid w:val="00F925CA"/>
    <w:rsid w:val="00F9278A"/>
    <w:rsid w:val="00F92951"/>
    <w:rsid w:val="00F92DAA"/>
    <w:rsid w:val="00F933A3"/>
    <w:rsid w:val="00F937D2"/>
    <w:rsid w:val="00F93EE5"/>
    <w:rsid w:val="00F942E6"/>
    <w:rsid w:val="00F95035"/>
    <w:rsid w:val="00F95B1D"/>
    <w:rsid w:val="00F9619D"/>
    <w:rsid w:val="00F96857"/>
    <w:rsid w:val="00F97037"/>
    <w:rsid w:val="00FA04E6"/>
    <w:rsid w:val="00FA0F07"/>
    <w:rsid w:val="00FA166B"/>
    <w:rsid w:val="00FA18A5"/>
    <w:rsid w:val="00FA1939"/>
    <w:rsid w:val="00FA1C87"/>
    <w:rsid w:val="00FA1DC8"/>
    <w:rsid w:val="00FA2245"/>
    <w:rsid w:val="00FA29C5"/>
    <w:rsid w:val="00FA2C0E"/>
    <w:rsid w:val="00FA31D5"/>
    <w:rsid w:val="00FA43E8"/>
    <w:rsid w:val="00FA4F44"/>
    <w:rsid w:val="00FA55C7"/>
    <w:rsid w:val="00FA5717"/>
    <w:rsid w:val="00FA5A73"/>
    <w:rsid w:val="00FA5D50"/>
    <w:rsid w:val="00FA5D7C"/>
    <w:rsid w:val="00FA67C3"/>
    <w:rsid w:val="00FA6ADD"/>
    <w:rsid w:val="00FA70D6"/>
    <w:rsid w:val="00FA7527"/>
    <w:rsid w:val="00FA7D41"/>
    <w:rsid w:val="00FB0070"/>
    <w:rsid w:val="00FB0A31"/>
    <w:rsid w:val="00FB0CC1"/>
    <w:rsid w:val="00FB1484"/>
    <w:rsid w:val="00FB1564"/>
    <w:rsid w:val="00FB157F"/>
    <w:rsid w:val="00FB21DD"/>
    <w:rsid w:val="00FB23E6"/>
    <w:rsid w:val="00FB2492"/>
    <w:rsid w:val="00FB3726"/>
    <w:rsid w:val="00FB3E3D"/>
    <w:rsid w:val="00FB3F43"/>
    <w:rsid w:val="00FB4104"/>
    <w:rsid w:val="00FB47D9"/>
    <w:rsid w:val="00FB4DCF"/>
    <w:rsid w:val="00FB5104"/>
    <w:rsid w:val="00FB5398"/>
    <w:rsid w:val="00FB6BA2"/>
    <w:rsid w:val="00FB6F90"/>
    <w:rsid w:val="00FB7342"/>
    <w:rsid w:val="00FB7C0E"/>
    <w:rsid w:val="00FC0477"/>
    <w:rsid w:val="00FC1936"/>
    <w:rsid w:val="00FC1C1C"/>
    <w:rsid w:val="00FC21F2"/>
    <w:rsid w:val="00FC283D"/>
    <w:rsid w:val="00FC2962"/>
    <w:rsid w:val="00FC2CC6"/>
    <w:rsid w:val="00FC2DAA"/>
    <w:rsid w:val="00FC365A"/>
    <w:rsid w:val="00FC397D"/>
    <w:rsid w:val="00FC5173"/>
    <w:rsid w:val="00FC5603"/>
    <w:rsid w:val="00FC5744"/>
    <w:rsid w:val="00FC5EE9"/>
    <w:rsid w:val="00FC63FF"/>
    <w:rsid w:val="00FC6AF8"/>
    <w:rsid w:val="00FC6CC2"/>
    <w:rsid w:val="00FC6D50"/>
    <w:rsid w:val="00FC6FDF"/>
    <w:rsid w:val="00FC71FC"/>
    <w:rsid w:val="00FC7564"/>
    <w:rsid w:val="00FC7649"/>
    <w:rsid w:val="00FC7657"/>
    <w:rsid w:val="00FD025A"/>
    <w:rsid w:val="00FD08AA"/>
    <w:rsid w:val="00FD0AAC"/>
    <w:rsid w:val="00FD0FE5"/>
    <w:rsid w:val="00FD1627"/>
    <w:rsid w:val="00FD1732"/>
    <w:rsid w:val="00FD1E1C"/>
    <w:rsid w:val="00FD2192"/>
    <w:rsid w:val="00FD2802"/>
    <w:rsid w:val="00FD3016"/>
    <w:rsid w:val="00FD4849"/>
    <w:rsid w:val="00FD4F8C"/>
    <w:rsid w:val="00FD538B"/>
    <w:rsid w:val="00FD56D6"/>
    <w:rsid w:val="00FD58C8"/>
    <w:rsid w:val="00FD6C39"/>
    <w:rsid w:val="00FD76DF"/>
    <w:rsid w:val="00FD7BEF"/>
    <w:rsid w:val="00FD7C16"/>
    <w:rsid w:val="00FD7D33"/>
    <w:rsid w:val="00FE0256"/>
    <w:rsid w:val="00FE04C2"/>
    <w:rsid w:val="00FE0AFD"/>
    <w:rsid w:val="00FE0E65"/>
    <w:rsid w:val="00FE2360"/>
    <w:rsid w:val="00FE2E7C"/>
    <w:rsid w:val="00FE2FD2"/>
    <w:rsid w:val="00FE42F1"/>
    <w:rsid w:val="00FE49D1"/>
    <w:rsid w:val="00FE4E92"/>
    <w:rsid w:val="00FE522C"/>
    <w:rsid w:val="00FE5D7B"/>
    <w:rsid w:val="00FE5F19"/>
    <w:rsid w:val="00FE5FED"/>
    <w:rsid w:val="00FE6E63"/>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CE"/>
    <w:rsid w:val="00FF38EF"/>
    <w:rsid w:val="00FF3E03"/>
    <w:rsid w:val="00FF468E"/>
    <w:rsid w:val="00FF4A23"/>
    <w:rsid w:val="00FF5376"/>
    <w:rsid w:val="00FF60DB"/>
    <w:rsid w:val="00FF65EF"/>
    <w:rsid w:val="00FF66D0"/>
    <w:rsid w:val="00FF700F"/>
    <w:rsid w:val="00FF7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C9D2830"/>
  <w15:docId w15:val="{549B71F3-9D94-49C8-8FDA-CA6B700F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uiPriority w:val="9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uiPriority w:val="99"/>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9"/>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9"/>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uiPriority w:val="99"/>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uiPriority w:val="99"/>
    <w:rsid w:val="00A16332"/>
    <w:pPr>
      <w:jc w:val="both"/>
    </w:pPr>
    <w:rPr>
      <w:sz w:val="24"/>
    </w:rPr>
  </w:style>
  <w:style w:type="paragraph" w:styleId="Tekstpodstawowy2">
    <w:name w:val="Body Text 2"/>
    <w:basedOn w:val="Normalny"/>
    <w:link w:val="Tekstpodstawowy2Znak"/>
    <w:uiPriority w:val="99"/>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uiPriority w:val="99"/>
    <w:qFormat/>
    <w:locked/>
    <w:rsid w:val="00C535C7"/>
    <w:rPr>
      <w:sz w:val="24"/>
      <w:lang w:val="pl-PL" w:eastAsia="pl-PL" w:bidi="ar-SA"/>
    </w:rPr>
  </w:style>
  <w:style w:type="character" w:customStyle="1" w:styleId="ZnakZnak">
    <w:name w:val="Znak Znak"/>
    <w:uiPriority w:val="99"/>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uiPriority w:val="99"/>
    <w:rsid w:val="003000F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rsid w:val="003000F4"/>
    <w:pPr>
      <w:ind w:left="720"/>
      <w:contextualSpacing/>
    </w:pPr>
    <w:rPr>
      <w:rFonts w:eastAsia="Calibri"/>
    </w:rPr>
  </w:style>
  <w:style w:type="character" w:customStyle="1" w:styleId="Nagwek2Znak">
    <w:name w:val="Nagłówek 2 Znak"/>
    <w:basedOn w:val="Domylnaczcionkaakapitu"/>
    <w:link w:val="Nagwek2"/>
    <w:uiPriority w:val="99"/>
    <w:rsid w:val="003000F4"/>
    <w:rPr>
      <w:sz w:val="24"/>
    </w:rPr>
  </w:style>
  <w:style w:type="character" w:customStyle="1" w:styleId="Tekstpodstawowy2Znak">
    <w:name w:val="Tekst podstawowy 2 Znak"/>
    <w:basedOn w:val="Domylnaczcionkaakapitu"/>
    <w:link w:val="Tekstpodstawowy2"/>
    <w:uiPriority w:val="99"/>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uiPriority w:val="99"/>
    <w:rsid w:val="003000F4"/>
    <w:pPr>
      <w:spacing w:after="120"/>
    </w:pPr>
    <w:rPr>
      <w:sz w:val="16"/>
      <w:szCs w:val="16"/>
    </w:rPr>
  </w:style>
  <w:style w:type="character" w:customStyle="1" w:styleId="Tekstpodstawowy3Znak">
    <w:name w:val="Tekst podstawowy 3 Znak"/>
    <w:basedOn w:val="Domylnaczcionkaakapitu"/>
    <w:link w:val="Tekstpodstawowy3"/>
    <w:uiPriority w:val="99"/>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1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iPriority w:val="99"/>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uiPriority w:val="99"/>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iPriority w:val="99"/>
    <w:unhideWhenUsed/>
    <w:rsid w:val="00F44DF6"/>
    <w:rPr>
      <w:b/>
      <w:bCs/>
    </w:rPr>
  </w:style>
  <w:style w:type="character" w:customStyle="1" w:styleId="TematkomentarzaZnak">
    <w:name w:val="Temat komentarza Znak"/>
    <w:basedOn w:val="TekstkomentarzaZnak"/>
    <w:link w:val="Tematkomentarza"/>
    <w:uiPriority w:val="99"/>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9"/>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uiPriority w:val="99"/>
    <w:rsid w:val="00031BFA"/>
    <w:rPr>
      <w:rFonts w:ascii="Arial" w:hAnsi="Arial"/>
      <w:b/>
      <w:caps/>
      <w:kern w:val="28"/>
      <w:sz w:val="24"/>
      <w:u w:val="single"/>
    </w:rPr>
  </w:style>
  <w:style w:type="character" w:customStyle="1" w:styleId="Nagwek5Znak">
    <w:name w:val="Nagłówek 5 Znak"/>
    <w:basedOn w:val="Domylnaczcionkaakapitu"/>
    <w:link w:val="Nagwek5"/>
    <w:uiPriority w:val="99"/>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Footnote Text Char1"/>
    <w:uiPriority w:val="99"/>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28"/>
      </w:numPr>
    </w:pPr>
  </w:style>
  <w:style w:type="numbering" w:customStyle="1" w:styleId="WW8Num5">
    <w:name w:val="WW8Num5"/>
    <w:rsid w:val="00FD56D6"/>
    <w:pPr>
      <w:numPr>
        <w:numId w:val="27"/>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val="x-none" w:eastAsia="ar-SA"/>
    </w:rPr>
  </w:style>
  <w:style w:type="character" w:customStyle="1" w:styleId="SWTEKSTZnak">
    <w:name w:val="SW TEKST Znak"/>
    <w:link w:val="SWTEKST"/>
    <w:rsid w:val="00012373"/>
    <w:rPr>
      <w:rFonts w:ascii="Tahoma" w:hAnsi="Tahoma"/>
      <w:kern w:val="1"/>
      <w:szCs w:val="24"/>
      <w:lang w:val="x-none"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B66C94"/>
    <w:rPr>
      <w:color w:val="605E5C"/>
      <w:shd w:val="clear" w:color="auto" w:fill="E1DFDD"/>
    </w:rPr>
  </w:style>
  <w:style w:type="character" w:customStyle="1" w:styleId="markedcontent">
    <w:name w:val="markedcontent"/>
    <w:basedOn w:val="Domylnaczcionkaakapitu"/>
    <w:rsid w:val="00D01D3D"/>
  </w:style>
  <w:style w:type="numbering" w:customStyle="1" w:styleId="Bezlisty1">
    <w:name w:val="Bez listy1"/>
    <w:next w:val="Bezlisty"/>
    <w:uiPriority w:val="99"/>
    <w:semiHidden/>
    <w:unhideWhenUsed/>
    <w:rsid w:val="00081B92"/>
  </w:style>
  <w:style w:type="character" w:customStyle="1" w:styleId="WW8Num2z0">
    <w:name w:val="WW8Num2z0"/>
    <w:uiPriority w:val="99"/>
    <w:rsid w:val="00081B92"/>
    <w:rPr>
      <w:rFonts w:ascii="Courier New" w:hAnsi="Courier New" w:cs="Courier New"/>
    </w:rPr>
  </w:style>
  <w:style w:type="character" w:customStyle="1" w:styleId="WW8Num3z0">
    <w:name w:val="WW8Num3z0"/>
    <w:uiPriority w:val="99"/>
    <w:rsid w:val="00081B92"/>
    <w:rPr>
      <w:rFonts w:ascii="Symbol" w:hAnsi="Symbol" w:cs="Symbol"/>
    </w:rPr>
  </w:style>
  <w:style w:type="character" w:customStyle="1" w:styleId="WW8Num4z0">
    <w:name w:val="WW8Num4z0"/>
    <w:uiPriority w:val="99"/>
    <w:rsid w:val="00081B92"/>
    <w:rPr>
      <w:rFonts w:ascii="Times New Roman" w:hAnsi="Times New Roman" w:cs="Times New Roman"/>
    </w:rPr>
  </w:style>
  <w:style w:type="character" w:customStyle="1" w:styleId="WW8Num4z1">
    <w:name w:val="WW8Num4z1"/>
    <w:uiPriority w:val="99"/>
    <w:rsid w:val="00081B92"/>
    <w:rPr>
      <w:rFonts w:ascii="OpenSymbol" w:hAnsi="OpenSymbol" w:cs="OpenSymbol"/>
    </w:rPr>
  </w:style>
  <w:style w:type="character" w:customStyle="1" w:styleId="WW8Num5z0">
    <w:name w:val="WW8Num5z0"/>
    <w:uiPriority w:val="99"/>
    <w:rsid w:val="00081B92"/>
    <w:rPr>
      <w:rFonts w:ascii="Symbol" w:hAnsi="Symbol" w:cs="Symbol"/>
    </w:rPr>
  </w:style>
  <w:style w:type="character" w:customStyle="1" w:styleId="WW8Num5z1">
    <w:name w:val="WW8Num5z1"/>
    <w:uiPriority w:val="99"/>
    <w:rsid w:val="00081B92"/>
    <w:rPr>
      <w:rFonts w:ascii="OpenSymbol" w:hAnsi="OpenSymbol" w:cs="OpenSymbol"/>
    </w:rPr>
  </w:style>
  <w:style w:type="character" w:customStyle="1" w:styleId="WW8Num6z0">
    <w:name w:val="WW8Num6z0"/>
    <w:uiPriority w:val="99"/>
    <w:rsid w:val="00081B92"/>
    <w:rPr>
      <w:rFonts w:ascii="Symbol" w:hAnsi="Symbol" w:cs="Symbol"/>
    </w:rPr>
  </w:style>
  <w:style w:type="character" w:customStyle="1" w:styleId="WW8Num6z1">
    <w:name w:val="WW8Num6z1"/>
    <w:uiPriority w:val="99"/>
    <w:rsid w:val="00081B92"/>
    <w:rPr>
      <w:rFonts w:ascii="OpenSymbol" w:hAnsi="OpenSymbol" w:cs="OpenSymbol"/>
    </w:rPr>
  </w:style>
  <w:style w:type="character" w:customStyle="1" w:styleId="WW8Num7z0">
    <w:name w:val="WW8Num7z0"/>
    <w:uiPriority w:val="99"/>
    <w:rsid w:val="00081B92"/>
    <w:rPr>
      <w:rFonts w:ascii="Symbol" w:hAnsi="Symbol" w:cs="Symbol"/>
    </w:rPr>
  </w:style>
  <w:style w:type="character" w:customStyle="1" w:styleId="WW8Num7z1">
    <w:name w:val="WW8Num7z1"/>
    <w:uiPriority w:val="99"/>
    <w:rsid w:val="00081B92"/>
    <w:rPr>
      <w:rFonts w:ascii="OpenSymbol" w:hAnsi="OpenSymbol" w:cs="OpenSymbol"/>
    </w:rPr>
  </w:style>
  <w:style w:type="character" w:customStyle="1" w:styleId="WW8Num8z0">
    <w:name w:val="WW8Num8z0"/>
    <w:uiPriority w:val="99"/>
    <w:rsid w:val="00081B92"/>
    <w:rPr>
      <w:rFonts w:ascii="Symbol" w:hAnsi="Symbol" w:cs="Symbol"/>
    </w:rPr>
  </w:style>
  <w:style w:type="character" w:customStyle="1" w:styleId="WW8Num8z1">
    <w:name w:val="WW8Num8z1"/>
    <w:uiPriority w:val="99"/>
    <w:rsid w:val="00081B92"/>
    <w:rPr>
      <w:rFonts w:ascii="OpenSymbol" w:hAnsi="OpenSymbol" w:cs="OpenSymbol"/>
    </w:rPr>
  </w:style>
  <w:style w:type="character" w:customStyle="1" w:styleId="WW8Num9z0">
    <w:name w:val="WW8Num9z0"/>
    <w:uiPriority w:val="99"/>
    <w:rsid w:val="00081B92"/>
    <w:rPr>
      <w:rFonts w:ascii="Symbol" w:hAnsi="Symbol" w:cs="Symbol"/>
    </w:rPr>
  </w:style>
  <w:style w:type="character" w:customStyle="1" w:styleId="WW8Num9z1">
    <w:name w:val="WW8Num9z1"/>
    <w:uiPriority w:val="99"/>
    <w:rsid w:val="00081B92"/>
    <w:rPr>
      <w:rFonts w:ascii="OpenSymbol" w:hAnsi="OpenSymbol" w:cs="OpenSymbol"/>
    </w:rPr>
  </w:style>
  <w:style w:type="character" w:customStyle="1" w:styleId="WW8Num10z0">
    <w:name w:val="WW8Num10z0"/>
    <w:uiPriority w:val="99"/>
    <w:rsid w:val="00081B92"/>
    <w:rPr>
      <w:rFonts w:ascii="Symbol" w:hAnsi="Symbol" w:cs="Symbol"/>
    </w:rPr>
  </w:style>
  <w:style w:type="character" w:customStyle="1" w:styleId="WW8Num10z1">
    <w:name w:val="WW8Num10z1"/>
    <w:uiPriority w:val="99"/>
    <w:rsid w:val="00081B92"/>
    <w:rPr>
      <w:rFonts w:ascii="OpenSymbol" w:hAnsi="OpenSymbol" w:cs="OpenSymbol"/>
    </w:rPr>
  </w:style>
  <w:style w:type="character" w:customStyle="1" w:styleId="WW8Num11z0">
    <w:name w:val="WW8Num11z0"/>
    <w:uiPriority w:val="99"/>
    <w:rsid w:val="00081B92"/>
    <w:rPr>
      <w:rFonts w:ascii="Symbol" w:hAnsi="Symbol" w:cs="Symbol"/>
    </w:rPr>
  </w:style>
  <w:style w:type="character" w:customStyle="1" w:styleId="WW8Num11z1">
    <w:name w:val="WW8Num11z1"/>
    <w:uiPriority w:val="99"/>
    <w:rsid w:val="00081B92"/>
    <w:rPr>
      <w:rFonts w:ascii="OpenSymbol" w:hAnsi="OpenSymbol" w:cs="OpenSymbol"/>
    </w:rPr>
  </w:style>
  <w:style w:type="character" w:customStyle="1" w:styleId="WW8Num12z0">
    <w:name w:val="WW8Num12z0"/>
    <w:uiPriority w:val="99"/>
    <w:rsid w:val="00081B92"/>
    <w:rPr>
      <w:rFonts w:ascii="Symbol" w:hAnsi="Symbol" w:cs="Symbol"/>
    </w:rPr>
  </w:style>
  <w:style w:type="character" w:customStyle="1" w:styleId="WW8Num12z1">
    <w:name w:val="WW8Num12z1"/>
    <w:uiPriority w:val="99"/>
    <w:rsid w:val="00081B92"/>
    <w:rPr>
      <w:rFonts w:ascii="OpenSymbol" w:hAnsi="OpenSymbol" w:cs="OpenSymbol"/>
    </w:rPr>
  </w:style>
  <w:style w:type="character" w:customStyle="1" w:styleId="WW8Num13z0">
    <w:name w:val="WW8Num13z0"/>
    <w:uiPriority w:val="99"/>
    <w:rsid w:val="00081B92"/>
    <w:rPr>
      <w:rFonts w:ascii="Symbol" w:hAnsi="Symbol" w:cs="Symbol"/>
    </w:rPr>
  </w:style>
  <w:style w:type="character" w:customStyle="1" w:styleId="WW8Num13z1">
    <w:name w:val="WW8Num13z1"/>
    <w:uiPriority w:val="99"/>
    <w:rsid w:val="00081B92"/>
    <w:rPr>
      <w:rFonts w:ascii="OpenSymbol" w:hAnsi="OpenSymbol" w:cs="OpenSymbol"/>
    </w:rPr>
  </w:style>
  <w:style w:type="character" w:customStyle="1" w:styleId="WW8Num14z0">
    <w:name w:val="WW8Num14z0"/>
    <w:uiPriority w:val="99"/>
    <w:rsid w:val="00081B92"/>
    <w:rPr>
      <w:rFonts w:ascii="Symbol" w:hAnsi="Symbol" w:cs="Symbol"/>
    </w:rPr>
  </w:style>
  <w:style w:type="character" w:customStyle="1" w:styleId="WW8Num14z1">
    <w:name w:val="WW8Num14z1"/>
    <w:uiPriority w:val="99"/>
    <w:rsid w:val="00081B92"/>
    <w:rPr>
      <w:rFonts w:ascii="OpenSymbol" w:hAnsi="OpenSymbol" w:cs="OpenSymbol"/>
    </w:rPr>
  </w:style>
  <w:style w:type="character" w:customStyle="1" w:styleId="WW8Num15z0">
    <w:name w:val="WW8Num15z0"/>
    <w:uiPriority w:val="99"/>
    <w:rsid w:val="00081B92"/>
    <w:rPr>
      <w:rFonts w:ascii="Times New Roman" w:hAnsi="Times New Roman" w:cs="Times New Roman"/>
    </w:rPr>
  </w:style>
  <w:style w:type="character" w:customStyle="1" w:styleId="WW8Num15z1">
    <w:name w:val="WW8Num15z1"/>
    <w:uiPriority w:val="99"/>
    <w:rsid w:val="00081B92"/>
    <w:rPr>
      <w:rFonts w:ascii="OpenSymbol" w:hAnsi="OpenSymbol" w:cs="OpenSymbol"/>
    </w:rPr>
  </w:style>
  <w:style w:type="character" w:customStyle="1" w:styleId="WW8Num16z0">
    <w:name w:val="WW8Num16z0"/>
    <w:uiPriority w:val="99"/>
    <w:rsid w:val="00081B92"/>
    <w:rPr>
      <w:rFonts w:ascii="Symbol" w:hAnsi="Symbol" w:cs="Symbol"/>
    </w:rPr>
  </w:style>
  <w:style w:type="character" w:customStyle="1" w:styleId="WW8Num16z1">
    <w:name w:val="WW8Num16z1"/>
    <w:uiPriority w:val="99"/>
    <w:rsid w:val="00081B92"/>
    <w:rPr>
      <w:rFonts w:ascii="OpenSymbol" w:hAnsi="OpenSymbol" w:cs="OpenSymbol"/>
    </w:rPr>
  </w:style>
  <w:style w:type="character" w:customStyle="1" w:styleId="WW8Num17z0">
    <w:name w:val="WW8Num17z0"/>
    <w:uiPriority w:val="99"/>
    <w:rsid w:val="00081B92"/>
    <w:rPr>
      <w:rFonts w:ascii="Symbol" w:hAnsi="Symbol" w:cs="Symbol"/>
    </w:rPr>
  </w:style>
  <w:style w:type="character" w:customStyle="1" w:styleId="WW8Num17z1">
    <w:name w:val="WW8Num17z1"/>
    <w:uiPriority w:val="99"/>
    <w:rsid w:val="00081B92"/>
    <w:rPr>
      <w:rFonts w:ascii="OpenSymbol" w:hAnsi="OpenSymbol" w:cs="OpenSymbol"/>
    </w:rPr>
  </w:style>
  <w:style w:type="character" w:customStyle="1" w:styleId="WW8Num19z0">
    <w:name w:val="WW8Num19z0"/>
    <w:uiPriority w:val="99"/>
    <w:rsid w:val="00081B92"/>
    <w:rPr>
      <w:rFonts w:ascii="Courier New" w:hAnsi="Courier New" w:cs="Courier New"/>
    </w:rPr>
  </w:style>
  <w:style w:type="character" w:customStyle="1" w:styleId="WW8Num22z0">
    <w:name w:val="WW8Num22z0"/>
    <w:uiPriority w:val="99"/>
    <w:rsid w:val="00081B92"/>
    <w:rPr>
      <w:rFonts w:ascii="Times New Roman" w:hAnsi="Times New Roman" w:cs="Times New Roman"/>
    </w:rPr>
  </w:style>
  <w:style w:type="character" w:customStyle="1" w:styleId="WW8Num23z0">
    <w:name w:val="WW8Num23z0"/>
    <w:uiPriority w:val="99"/>
    <w:rsid w:val="00081B92"/>
  </w:style>
  <w:style w:type="character" w:customStyle="1" w:styleId="WW8Num24z0">
    <w:name w:val="WW8Num24z0"/>
    <w:uiPriority w:val="99"/>
    <w:rsid w:val="00081B92"/>
    <w:rPr>
      <w:rFonts w:ascii="Times New Roman" w:hAnsi="Times New Roman" w:cs="Times New Roman"/>
    </w:rPr>
  </w:style>
  <w:style w:type="character" w:customStyle="1" w:styleId="WW8Num25z0">
    <w:name w:val="WW8Num25z0"/>
    <w:uiPriority w:val="99"/>
    <w:rsid w:val="00081B92"/>
  </w:style>
  <w:style w:type="character" w:customStyle="1" w:styleId="WW8Num26z0">
    <w:name w:val="WW8Num26z0"/>
    <w:uiPriority w:val="99"/>
    <w:rsid w:val="00081B92"/>
  </w:style>
  <w:style w:type="character" w:customStyle="1" w:styleId="WW8Num27z0">
    <w:name w:val="WW8Num27z0"/>
    <w:uiPriority w:val="99"/>
    <w:rsid w:val="00081B92"/>
  </w:style>
  <w:style w:type="character" w:customStyle="1" w:styleId="WW8Num30z0">
    <w:name w:val="WW8Num30z0"/>
    <w:uiPriority w:val="99"/>
    <w:rsid w:val="00081B92"/>
  </w:style>
  <w:style w:type="character" w:customStyle="1" w:styleId="WW8Num31z0">
    <w:name w:val="WW8Num31z0"/>
    <w:uiPriority w:val="99"/>
    <w:rsid w:val="00081B92"/>
  </w:style>
  <w:style w:type="character" w:customStyle="1" w:styleId="WW8Num32z0">
    <w:name w:val="WW8Num32z0"/>
    <w:uiPriority w:val="99"/>
    <w:rsid w:val="00081B92"/>
  </w:style>
  <w:style w:type="character" w:customStyle="1" w:styleId="WW8Num33z0">
    <w:name w:val="WW8Num33z0"/>
    <w:uiPriority w:val="99"/>
    <w:rsid w:val="00081B92"/>
  </w:style>
  <w:style w:type="character" w:customStyle="1" w:styleId="WW8Num34z0">
    <w:name w:val="WW8Num34z0"/>
    <w:uiPriority w:val="99"/>
    <w:rsid w:val="00081B92"/>
  </w:style>
  <w:style w:type="character" w:customStyle="1" w:styleId="Absatz-Standardschriftart">
    <w:name w:val="Absatz-Standardschriftart"/>
    <w:uiPriority w:val="99"/>
    <w:rsid w:val="00081B92"/>
  </w:style>
  <w:style w:type="character" w:customStyle="1" w:styleId="WW-Absatz-Standardschriftart">
    <w:name w:val="WW-Absatz-Standardschriftart"/>
    <w:uiPriority w:val="99"/>
    <w:rsid w:val="00081B92"/>
  </w:style>
  <w:style w:type="character" w:customStyle="1" w:styleId="WW-Absatz-Standardschriftart1">
    <w:name w:val="WW-Absatz-Standardschriftart1"/>
    <w:uiPriority w:val="99"/>
    <w:rsid w:val="00081B92"/>
  </w:style>
  <w:style w:type="character" w:customStyle="1" w:styleId="WW8Num20z0">
    <w:name w:val="WW8Num20z0"/>
    <w:uiPriority w:val="99"/>
    <w:rsid w:val="00081B92"/>
    <w:rPr>
      <w:rFonts w:ascii="Symbol" w:hAnsi="Symbol" w:cs="Symbol"/>
    </w:rPr>
  </w:style>
  <w:style w:type="character" w:customStyle="1" w:styleId="ListLabel1">
    <w:name w:val="ListLabel 1"/>
    <w:uiPriority w:val="99"/>
    <w:rsid w:val="00081B92"/>
  </w:style>
  <w:style w:type="character" w:customStyle="1" w:styleId="ListLabel2">
    <w:name w:val="ListLabel 2"/>
    <w:uiPriority w:val="99"/>
    <w:rsid w:val="00081B92"/>
  </w:style>
  <w:style w:type="character" w:customStyle="1" w:styleId="Symbolewypunktowania">
    <w:name w:val="Symbole wypunktowania"/>
    <w:uiPriority w:val="99"/>
    <w:rsid w:val="00081B92"/>
    <w:rPr>
      <w:rFonts w:ascii="OpenSymbol" w:hAnsi="OpenSymbol" w:cs="OpenSymbol"/>
    </w:rPr>
  </w:style>
  <w:style w:type="character" w:customStyle="1" w:styleId="Znakinumeracji">
    <w:name w:val="Znaki numeracji"/>
    <w:uiPriority w:val="99"/>
    <w:rsid w:val="00081B92"/>
  </w:style>
  <w:style w:type="paragraph" w:customStyle="1" w:styleId="Nagwek10">
    <w:name w:val="Nagłówek1"/>
    <w:basedOn w:val="Normalny"/>
    <w:next w:val="Tekstpodstawowy"/>
    <w:uiPriority w:val="99"/>
    <w:rsid w:val="00081B92"/>
    <w:pPr>
      <w:keepNext/>
      <w:spacing w:before="240" w:after="120"/>
    </w:pPr>
    <w:rPr>
      <w:rFonts w:ascii="Arial" w:hAnsi="Arial" w:cs="Arial"/>
      <w:kern w:val="1"/>
      <w:sz w:val="28"/>
      <w:szCs w:val="28"/>
      <w:lang w:eastAsia="zh-CN"/>
    </w:rPr>
  </w:style>
  <w:style w:type="paragraph" w:styleId="Lista">
    <w:name w:val="List"/>
    <w:basedOn w:val="Tekstpodstawowy"/>
    <w:uiPriority w:val="99"/>
    <w:rsid w:val="00081B92"/>
    <w:pPr>
      <w:spacing w:after="120"/>
      <w:jc w:val="left"/>
    </w:pPr>
    <w:rPr>
      <w:kern w:val="1"/>
      <w:szCs w:val="24"/>
      <w:lang w:eastAsia="zh-CN"/>
    </w:rPr>
  </w:style>
  <w:style w:type="paragraph" w:styleId="Legenda">
    <w:name w:val="caption"/>
    <w:basedOn w:val="Normalny"/>
    <w:qFormat/>
    <w:rsid w:val="00081B92"/>
    <w:pPr>
      <w:suppressLineNumbers/>
      <w:spacing w:before="120" w:after="120"/>
    </w:pPr>
    <w:rPr>
      <w:i/>
      <w:iCs/>
      <w:kern w:val="1"/>
      <w:sz w:val="24"/>
      <w:szCs w:val="24"/>
      <w:lang w:eastAsia="zh-CN"/>
    </w:rPr>
  </w:style>
  <w:style w:type="paragraph" w:customStyle="1" w:styleId="Indeks">
    <w:name w:val="Indeks"/>
    <w:basedOn w:val="Normalny"/>
    <w:uiPriority w:val="99"/>
    <w:rsid w:val="00081B92"/>
    <w:pPr>
      <w:suppressLineNumbers/>
    </w:pPr>
    <w:rPr>
      <w:kern w:val="1"/>
      <w:sz w:val="24"/>
      <w:szCs w:val="24"/>
      <w:lang w:eastAsia="zh-CN"/>
    </w:rPr>
  </w:style>
  <w:style w:type="paragraph" w:customStyle="1" w:styleId="Standard">
    <w:name w:val="Standard"/>
    <w:rsid w:val="00081B92"/>
    <w:pPr>
      <w:widowControl w:val="0"/>
      <w:suppressAutoHyphens/>
      <w:autoSpaceDE w:val="0"/>
    </w:pPr>
    <w:rPr>
      <w:kern w:val="1"/>
      <w:lang w:eastAsia="zh-CN"/>
    </w:rPr>
  </w:style>
  <w:style w:type="character" w:customStyle="1" w:styleId="BodyTextIndentChar">
    <w:name w:val="Body Text Indent Char"/>
    <w:link w:val="Tekstpodstawowywcity1"/>
    <w:uiPriority w:val="99"/>
    <w:locked/>
    <w:rsid w:val="00081B92"/>
    <w:rPr>
      <w:sz w:val="24"/>
      <w:szCs w:val="24"/>
    </w:rPr>
  </w:style>
  <w:style w:type="paragraph" w:customStyle="1" w:styleId="Listapunktowana1">
    <w:name w:val="Lista punktowana1"/>
    <w:basedOn w:val="Normalny"/>
    <w:uiPriority w:val="99"/>
    <w:rsid w:val="00081B92"/>
    <w:pPr>
      <w:spacing w:before="60"/>
      <w:ind w:left="284" w:hanging="284"/>
      <w:jc w:val="both"/>
    </w:pPr>
    <w:rPr>
      <w:kern w:val="1"/>
      <w:sz w:val="22"/>
      <w:szCs w:val="22"/>
      <w:u w:val="single"/>
      <w:lang w:eastAsia="zh-CN"/>
    </w:rPr>
  </w:style>
  <w:style w:type="paragraph" w:customStyle="1" w:styleId="SIWZTektresc">
    <w:name w:val="SIWZ Tek tresc"/>
    <w:basedOn w:val="Normalny"/>
    <w:uiPriority w:val="99"/>
    <w:rsid w:val="00081B92"/>
    <w:pPr>
      <w:spacing w:before="60" w:after="120"/>
      <w:jc w:val="both"/>
    </w:pPr>
    <w:rPr>
      <w:rFonts w:ascii="Arial" w:hAnsi="Arial" w:cs="Arial"/>
      <w:kern w:val="1"/>
      <w:sz w:val="22"/>
      <w:szCs w:val="22"/>
      <w:lang w:eastAsia="zh-CN"/>
    </w:rPr>
  </w:style>
  <w:style w:type="paragraph" w:customStyle="1" w:styleId="Zawartoramki">
    <w:name w:val="Zawartość ramki"/>
    <w:basedOn w:val="Tekstpodstawowy"/>
    <w:uiPriority w:val="99"/>
    <w:rsid w:val="00081B92"/>
    <w:pPr>
      <w:spacing w:after="120"/>
      <w:jc w:val="left"/>
    </w:pPr>
    <w:rPr>
      <w:kern w:val="1"/>
      <w:szCs w:val="24"/>
      <w:lang w:eastAsia="zh-CN"/>
    </w:rPr>
  </w:style>
  <w:style w:type="paragraph" w:customStyle="1" w:styleId="Zawartotabeli">
    <w:name w:val="Zawartość tabeli"/>
    <w:basedOn w:val="Normalny"/>
    <w:uiPriority w:val="99"/>
    <w:rsid w:val="00081B92"/>
    <w:pPr>
      <w:suppressLineNumbers/>
    </w:pPr>
    <w:rPr>
      <w:kern w:val="1"/>
      <w:sz w:val="24"/>
      <w:szCs w:val="24"/>
      <w:lang w:eastAsia="zh-CN"/>
    </w:rPr>
  </w:style>
  <w:style w:type="paragraph" w:customStyle="1" w:styleId="Nagwektabeli">
    <w:name w:val="Nagłówek tabeli"/>
    <w:basedOn w:val="Zawartotabeli"/>
    <w:uiPriority w:val="99"/>
    <w:rsid w:val="00081B92"/>
    <w:pPr>
      <w:jc w:val="center"/>
    </w:pPr>
    <w:rPr>
      <w:b/>
      <w:bCs/>
    </w:rPr>
  </w:style>
  <w:style w:type="paragraph" w:customStyle="1" w:styleId="Tekstpodstawowy31">
    <w:name w:val="Tekst podstawowy 31"/>
    <w:basedOn w:val="Normalny"/>
    <w:uiPriority w:val="99"/>
    <w:rsid w:val="00081B92"/>
    <w:pPr>
      <w:overflowPunct w:val="0"/>
      <w:autoSpaceDE w:val="0"/>
      <w:jc w:val="both"/>
      <w:textAlignment w:val="baseline"/>
    </w:pPr>
    <w:rPr>
      <w:kern w:val="1"/>
      <w:sz w:val="24"/>
      <w:szCs w:val="24"/>
      <w:lang w:eastAsia="zh-CN"/>
    </w:rPr>
  </w:style>
  <w:style w:type="paragraph" w:customStyle="1" w:styleId="Tekstpodstawowy311">
    <w:name w:val="Tekst podstawowy 311"/>
    <w:basedOn w:val="Normalny"/>
    <w:uiPriority w:val="99"/>
    <w:rsid w:val="00081B92"/>
    <w:pPr>
      <w:jc w:val="both"/>
    </w:pPr>
    <w:rPr>
      <w:color w:val="000000"/>
      <w:kern w:val="1"/>
      <w:sz w:val="24"/>
      <w:szCs w:val="24"/>
      <w:lang w:eastAsia="zh-CN"/>
    </w:rPr>
  </w:style>
  <w:style w:type="paragraph" w:customStyle="1" w:styleId="Tekstpodstawowywcity21">
    <w:name w:val="Tekst podstawowy wcięty 21"/>
    <w:basedOn w:val="Normalny"/>
    <w:uiPriority w:val="99"/>
    <w:rsid w:val="00081B92"/>
    <w:pPr>
      <w:ind w:left="720" w:hanging="360"/>
      <w:jc w:val="both"/>
    </w:pPr>
    <w:rPr>
      <w:kern w:val="1"/>
      <w:sz w:val="24"/>
      <w:szCs w:val="24"/>
      <w:lang w:eastAsia="zh-CN"/>
    </w:rPr>
  </w:style>
  <w:style w:type="paragraph" w:customStyle="1" w:styleId="Tekstkomentarza1">
    <w:name w:val="Tekst komentarza1"/>
    <w:basedOn w:val="Normalny"/>
    <w:uiPriority w:val="99"/>
    <w:rsid w:val="00081B92"/>
    <w:rPr>
      <w:kern w:val="1"/>
      <w:lang w:eastAsia="zh-CN"/>
    </w:rPr>
  </w:style>
  <w:style w:type="paragraph" w:customStyle="1" w:styleId="Tekstpodstawowy21">
    <w:name w:val="Tekst podstawowy 21"/>
    <w:basedOn w:val="Normalny"/>
    <w:uiPriority w:val="99"/>
    <w:rsid w:val="00081B92"/>
    <w:pPr>
      <w:jc w:val="both"/>
    </w:pPr>
    <w:rPr>
      <w:kern w:val="1"/>
      <w:sz w:val="24"/>
      <w:szCs w:val="24"/>
      <w:lang w:eastAsia="zh-CN"/>
    </w:rPr>
  </w:style>
  <w:style w:type="paragraph" w:customStyle="1" w:styleId="Nagwek80">
    <w:name w:val="Nagłówek8"/>
    <w:basedOn w:val="Normalny"/>
    <w:next w:val="Podtytu"/>
    <w:uiPriority w:val="99"/>
    <w:rsid w:val="00081B92"/>
    <w:pPr>
      <w:jc w:val="center"/>
    </w:pPr>
    <w:rPr>
      <w:b/>
      <w:bCs/>
      <w:kern w:val="1"/>
      <w:sz w:val="24"/>
      <w:szCs w:val="24"/>
      <w:lang w:eastAsia="zh-CN"/>
    </w:rPr>
  </w:style>
  <w:style w:type="paragraph" w:styleId="Podtytu">
    <w:name w:val="Subtitle"/>
    <w:basedOn w:val="Nagwek10"/>
    <w:next w:val="Tekstpodstawowy"/>
    <w:link w:val="PodtytuZnak"/>
    <w:uiPriority w:val="99"/>
    <w:qFormat/>
    <w:rsid w:val="00081B92"/>
    <w:pPr>
      <w:jc w:val="center"/>
    </w:pPr>
    <w:rPr>
      <w:i/>
      <w:iCs/>
    </w:rPr>
  </w:style>
  <w:style w:type="character" w:customStyle="1" w:styleId="PodtytuZnak">
    <w:name w:val="Podtytuł Znak"/>
    <w:basedOn w:val="Domylnaczcionkaakapitu"/>
    <w:link w:val="Podtytu"/>
    <w:uiPriority w:val="99"/>
    <w:rsid w:val="00081B92"/>
    <w:rPr>
      <w:rFonts w:ascii="Arial" w:hAnsi="Arial" w:cs="Arial"/>
      <w:i/>
      <w:iCs/>
      <w:kern w:val="1"/>
      <w:sz w:val="28"/>
      <w:szCs w:val="28"/>
      <w:lang w:eastAsia="zh-CN"/>
    </w:rPr>
  </w:style>
  <w:style w:type="table" w:customStyle="1" w:styleId="Tabela-Siatka1">
    <w:name w:val="Tabela - Siatka1"/>
    <w:basedOn w:val="Standardowy"/>
    <w:next w:val="Tabela-Siatka"/>
    <w:uiPriority w:val="99"/>
    <w:rsid w:val="00081B9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1">
    <w:name w:val="Tekst podstawowy wcięty 31"/>
    <w:basedOn w:val="Normalny"/>
    <w:uiPriority w:val="99"/>
    <w:rsid w:val="00081B92"/>
    <w:pPr>
      <w:ind w:left="720" w:hanging="300"/>
      <w:jc w:val="both"/>
    </w:pPr>
    <w:rPr>
      <w:sz w:val="24"/>
      <w:szCs w:val="24"/>
      <w:lang w:eastAsia="ar-SA"/>
    </w:rPr>
  </w:style>
  <w:style w:type="paragraph" w:customStyle="1" w:styleId="ZnakZnak2ZnakZnakZnakZnak">
    <w:name w:val="Znak Znak2 Znak Znak Znak Znak"/>
    <w:basedOn w:val="Normalny"/>
    <w:autoRedefine/>
    <w:uiPriority w:val="99"/>
    <w:rsid w:val="00081B92"/>
    <w:pPr>
      <w:ind w:left="360"/>
      <w:jc w:val="both"/>
    </w:pPr>
    <w:rPr>
      <w:sz w:val="24"/>
      <w:szCs w:val="24"/>
    </w:rPr>
  </w:style>
  <w:style w:type="paragraph" w:styleId="Lista2">
    <w:name w:val="List 2"/>
    <w:basedOn w:val="Normalny"/>
    <w:uiPriority w:val="99"/>
    <w:rsid w:val="00081B92"/>
    <w:pPr>
      <w:ind w:left="566" w:hanging="283"/>
    </w:pPr>
    <w:rPr>
      <w:kern w:val="1"/>
      <w:sz w:val="24"/>
      <w:szCs w:val="24"/>
      <w:lang w:eastAsia="zh-CN"/>
    </w:rPr>
  </w:style>
  <w:style w:type="paragraph" w:styleId="Lista3">
    <w:name w:val="List 3"/>
    <w:basedOn w:val="Normalny"/>
    <w:uiPriority w:val="99"/>
    <w:rsid w:val="00081B92"/>
    <w:pPr>
      <w:ind w:left="849" w:hanging="283"/>
    </w:pPr>
    <w:rPr>
      <w:kern w:val="1"/>
      <w:sz w:val="24"/>
      <w:szCs w:val="24"/>
      <w:lang w:eastAsia="zh-CN"/>
    </w:rPr>
  </w:style>
  <w:style w:type="paragraph" w:styleId="Lista4">
    <w:name w:val="List 4"/>
    <w:basedOn w:val="Normalny"/>
    <w:uiPriority w:val="99"/>
    <w:rsid w:val="00081B92"/>
    <w:pPr>
      <w:ind w:left="1132" w:hanging="283"/>
    </w:pPr>
    <w:rPr>
      <w:kern w:val="1"/>
      <w:sz w:val="24"/>
      <w:szCs w:val="24"/>
      <w:lang w:eastAsia="zh-CN"/>
    </w:rPr>
  </w:style>
  <w:style w:type="paragraph" w:styleId="Lista5">
    <w:name w:val="List 5"/>
    <w:basedOn w:val="Normalny"/>
    <w:uiPriority w:val="99"/>
    <w:rsid w:val="00081B92"/>
    <w:pPr>
      <w:ind w:left="1415" w:hanging="283"/>
    </w:pPr>
    <w:rPr>
      <w:kern w:val="1"/>
      <w:sz w:val="24"/>
      <w:szCs w:val="24"/>
      <w:lang w:eastAsia="zh-CN"/>
    </w:rPr>
  </w:style>
  <w:style w:type="paragraph" w:styleId="Listapunktowana2">
    <w:name w:val="List Bullet 2"/>
    <w:basedOn w:val="Normalny"/>
    <w:uiPriority w:val="99"/>
    <w:rsid w:val="00081B92"/>
    <w:pPr>
      <w:numPr>
        <w:numId w:val="29"/>
      </w:numPr>
    </w:pPr>
    <w:rPr>
      <w:kern w:val="1"/>
      <w:sz w:val="24"/>
      <w:szCs w:val="24"/>
      <w:lang w:eastAsia="zh-CN"/>
    </w:rPr>
  </w:style>
  <w:style w:type="paragraph" w:styleId="Listapunktowana3">
    <w:name w:val="List Bullet 3"/>
    <w:basedOn w:val="Normalny"/>
    <w:uiPriority w:val="99"/>
    <w:rsid w:val="00081B92"/>
    <w:pPr>
      <w:numPr>
        <w:numId w:val="30"/>
      </w:numPr>
    </w:pPr>
    <w:rPr>
      <w:kern w:val="1"/>
      <w:sz w:val="24"/>
      <w:szCs w:val="24"/>
      <w:lang w:eastAsia="zh-CN"/>
    </w:rPr>
  </w:style>
  <w:style w:type="paragraph" w:styleId="Listapunktowana4">
    <w:name w:val="List Bullet 4"/>
    <w:basedOn w:val="Normalny"/>
    <w:uiPriority w:val="99"/>
    <w:rsid w:val="00081B92"/>
    <w:pPr>
      <w:numPr>
        <w:numId w:val="31"/>
      </w:numPr>
      <w:tabs>
        <w:tab w:val="num" w:pos="643"/>
      </w:tabs>
    </w:pPr>
    <w:rPr>
      <w:kern w:val="1"/>
      <w:sz w:val="24"/>
      <w:szCs w:val="24"/>
      <w:lang w:eastAsia="zh-CN"/>
    </w:rPr>
  </w:style>
  <w:style w:type="paragraph" w:styleId="Listapunktowana5">
    <w:name w:val="List Bullet 5"/>
    <w:basedOn w:val="Normalny"/>
    <w:uiPriority w:val="99"/>
    <w:rsid w:val="00081B92"/>
    <w:pPr>
      <w:numPr>
        <w:numId w:val="32"/>
      </w:numPr>
      <w:tabs>
        <w:tab w:val="num" w:pos="926"/>
      </w:tabs>
    </w:pPr>
    <w:rPr>
      <w:kern w:val="1"/>
      <w:sz w:val="24"/>
      <w:szCs w:val="24"/>
      <w:lang w:eastAsia="zh-CN"/>
    </w:rPr>
  </w:style>
  <w:style w:type="paragraph" w:styleId="Lista-kontynuacja">
    <w:name w:val="List Continue"/>
    <w:basedOn w:val="Normalny"/>
    <w:uiPriority w:val="99"/>
    <w:rsid w:val="00081B92"/>
    <w:pPr>
      <w:spacing w:after="120"/>
      <w:ind w:left="283"/>
    </w:pPr>
    <w:rPr>
      <w:kern w:val="1"/>
      <w:sz w:val="24"/>
      <w:szCs w:val="24"/>
      <w:lang w:eastAsia="zh-CN"/>
    </w:rPr>
  </w:style>
  <w:style w:type="paragraph" w:styleId="Lista-kontynuacja2">
    <w:name w:val="List Continue 2"/>
    <w:basedOn w:val="Normalny"/>
    <w:uiPriority w:val="99"/>
    <w:rsid w:val="00081B92"/>
    <w:pPr>
      <w:spacing w:after="120"/>
      <w:ind w:left="566"/>
    </w:pPr>
    <w:rPr>
      <w:kern w:val="1"/>
      <w:sz w:val="24"/>
      <w:szCs w:val="24"/>
      <w:lang w:eastAsia="zh-CN"/>
    </w:rPr>
  </w:style>
  <w:style w:type="paragraph" w:styleId="Lista-kontynuacja3">
    <w:name w:val="List Continue 3"/>
    <w:basedOn w:val="Normalny"/>
    <w:uiPriority w:val="99"/>
    <w:rsid w:val="00081B92"/>
    <w:pPr>
      <w:spacing w:after="120"/>
      <w:ind w:left="849"/>
    </w:pPr>
    <w:rPr>
      <w:kern w:val="1"/>
      <w:sz w:val="24"/>
      <w:szCs w:val="24"/>
      <w:lang w:eastAsia="zh-CN"/>
    </w:rPr>
  </w:style>
  <w:style w:type="paragraph" w:styleId="Tekstpodstawowyzwciciem">
    <w:name w:val="Body Text First Indent"/>
    <w:basedOn w:val="Tekstpodstawowy"/>
    <w:link w:val="TekstpodstawowyzwciciemZnak"/>
    <w:uiPriority w:val="99"/>
    <w:rsid w:val="00081B92"/>
    <w:pPr>
      <w:spacing w:after="120"/>
      <w:ind w:firstLine="210"/>
      <w:jc w:val="left"/>
    </w:pPr>
    <w:rPr>
      <w:kern w:val="1"/>
      <w:szCs w:val="24"/>
      <w:lang w:eastAsia="zh-CN"/>
    </w:rPr>
  </w:style>
  <w:style w:type="character" w:customStyle="1" w:styleId="TekstpodstawowyzwciciemZnak">
    <w:name w:val="Tekst podstawowy z wcięciem Znak"/>
    <w:basedOn w:val="TekstpodstawowyZnak"/>
    <w:link w:val="Tekstpodstawowyzwciciem"/>
    <w:uiPriority w:val="99"/>
    <w:rsid w:val="00081B92"/>
    <w:rPr>
      <w:kern w:val="1"/>
      <w:sz w:val="24"/>
      <w:szCs w:val="24"/>
      <w:lang w:val="pl-PL" w:eastAsia="zh-CN" w:bidi="ar-SA"/>
    </w:rPr>
  </w:style>
  <w:style w:type="paragraph" w:styleId="Tekstpodstawowyzwciciem2">
    <w:name w:val="Body Text First Indent 2"/>
    <w:basedOn w:val="Tekstpodstawowywcity"/>
    <w:link w:val="Tekstpodstawowyzwciciem2Znak"/>
    <w:uiPriority w:val="99"/>
    <w:rsid w:val="00081B92"/>
    <w:pPr>
      <w:spacing w:line="240" w:lineRule="auto"/>
      <w:ind w:firstLine="210"/>
    </w:pPr>
    <w:rPr>
      <w:rFonts w:ascii="Times New Roman" w:eastAsia="Times New Roman" w:hAnsi="Times New Roman"/>
      <w:kern w:val="1"/>
      <w:sz w:val="24"/>
      <w:szCs w:val="24"/>
      <w:lang w:val="x-none" w:eastAsia="zh-CN"/>
    </w:rPr>
  </w:style>
  <w:style w:type="character" w:customStyle="1" w:styleId="Tekstpodstawowyzwciciem2Znak">
    <w:name w:val="Tekst podstawowy z wcięciem 2 Znak"/>
    <w:basedOn w:val="TekstpodstawowywcityZnak"/>
    <w:link w:val="Tekstpodstawowyzwciciem2"/>
    <w:uiPriority w:val="99"/>
    <w:rsid w:val="00081B92"/>
    <w:rPr>
      <w:rFonts w:ascii="Calibri" w:eastAsia="Calibri" w:hAnsi="Calibri"/>
      <w:kern w:val="1"/>
      <w:sz w:val="24"/>
      <w:szCs w:val="24"/>
      <w:lang w:val="x-none" w:eastAsia="zh-CN"/>
    </w:rPr>
  </w:style>
  <w:style w:type="character" w:styleId="Uwydatnienie">
    <w:name w:val="Emphasis"/>
    <w:uiPriority w:val="99"/>
    <w:qFormat/>
    <w:rsid w:val="00081B92"/>
    <w:rPr>
      <w:i/>
      <w:iCs/>
    </w:rPr>
  </w:style>
  <w:style w:type="paragraph" w:customStyle="1" w:styleId="Tekstpodstawowywcity1">
    <w:name w:val="Tekst podstawowy wcięty1"/>
    <w:basedOn w:val="Normalny"/>
    <w:link w:val="BodyTextIndentChar"/>
    <w:uiPriority w:val="99"/>
    <w:rsid w:val="00081B92"/>
    <w:pPr>
      <w:spacing w:after="120"/>
      <w:ind w:left="283"/>
    </w:pPr>
    <w:rPr>
      <w:sz w:val="24"/>
      <w:szCs w:val="24"/>
    </w:rPr>
  </w:style>
  <w:style w:type="paragraph" w:customStyle="1" w:styleId="ZnakZnak2">
    <w:name w:val="Znak Znak2"/>
    <w:basedOn w:val="Normalny"/>
    <w:autoRedefine/>
    <w:uiPriority w:val="99"/>
    <w:rsid w:val="00081B92"/>
    <w:pPr>
      <w:ind w:left="360"/>
      <w:jc w:val="both"/>
    </w:pPr>
    <w:rPr>
      <w:sz w:val="24"/>
      <w:szCs w:val="24"/>
    </w:rPr>
  </w:style>
  <w:style w:type="character" w:customStyle="1" w:styleId="domylnaczcionkaakapitu1">
    <w:name w:val="domylnaczcionkaakapitu1"/>
    <w:uiPriority w:val="99"/>
    <w:rsid w:val="00081B92"/>
  </w:style>
  <w:style w:type="paragraph" w:customStyle="1" w:styleId="ZnakZnak4ZnakZnak">
    <w:name w:val="Znak Znak4 Znak Znak"/>
    <w:basedOn w:val="Normalny"/>
    <w:autoRedefine/>
    <w:uiPriority w:val="99"/>
    <w:rsid w:val="00081B92"/>
    <w:pPr>
      <w:ind w:left="360"/>
      <w:jc w:val="both"/>
    </w:pPr>
    <w:rPr>
      <w:sz w:val="24"/>
      <w:szCs w:val="24"/>
    </w:rPr>
  </w:style>
  <w:style w:type="paragraph" w:customStyle="1" w:styleId="ZnakZnakZnakZnak">
    <w:name w:val="Znak Znak Znak Znak"/>
    <w:basedOn w:val="Normalny"/>
    <w:autoRedefine/>
    <w:uiPriority w:val="99"/>
    <w:rsid w:val="00081B92"/>
    <w:pPr>
      <w:ind w:left="360"/>
      <w:jc w:val="both"/>
    </w:pPr>
    <w:rPr>
      <w:sz w:val="24"/>
      <w:szCs w:val="24"/>
    </w:rPr>
  </w:style>
  <w:style w:type="character" w:customStyle="1" w:styleId="FontStyle119">
    <w:name w:val="Font Style119"/>
    <w:uiPriority w:val="99"/>
    <w:rsid w:val="00081B92"/>
    <w:rPr>
      <w:rFonts w:ascii="Times New Roman" w:hAnsi="Times New Roman" w:cs="Times New Roman"/>
      <w:spacing w:val="10"/>
      <w:sz w:val="20"/>
      <w:szCs w:val="20"/>
    </w:rPr>
  </w:style>
  <w:style w:type="character" w:customStyle="1" w:styleId="FontStyle120">
    <w:name w:val="Font Style120"/>
    <w:uiPriority w:val="99"/>
    <w:rsid w:val="00081B92"/>
    <w:rPr>
      <w:rFonts w:ascii="Times New Roman" w:hAnsi="Times New Roman" w:cs="Times New Roman"/>
      <w:b/>
      <w:bCs/>
      <w:sz w:val="20"/>
      <w:szCs w:val="20"/>
    </w:rPr>
  </w:style>
  <w:style w:type="paragraph" w:customStyle="1" w:styleId="Style28">
    <w:name w:val="Style28"/>
    <w:basedOn w:val="Normalny"/>
    <w:uiPriority w:val="99"/>
    <w:rsid w:val="00081B92"/>
    <w:pPr>
      <w:autoSpaceDE w:val="0"/>
      <w:autoSpaceDN w:val="0"/>
      <w:adjustRightInd w:val="0"/>
      <w:spacing w:line="274" w:lineRule="exact"/>
      <w:jc w:val="both"/>
    </w:pPr>
    <w:rPr>
      <w:sz w:val="24"/>
      <w:szCs w:val="24"/>
    </w:rPr>
  </w:style>
  <w:style w:type="paragraph" w:customStyle="1" w:styleId="Style11">
    <w:name w:val="Style11"/>
    <w:basedOn w:val="Normalny"/>
    <w:uiPriority w:val="99"/>
    <w:rsid w:val="00081B92"/>
    <w:pPr>
      <w:autoSpaceDE w:val="0"/>
      <w:autoSpaceDN w:val="0"/>
      <w:adjustRightInd w:val="0"/>
      <w:spacing w:line="281" w:lineRule="exact"/>
      <w:jc w:val="both"/>
    </w:pPr>
    <w:rPr>
      <w:sz w:val="24"/>
      <w:szCs w:val="24"/>
    </w:rPr>
  </w:style>
  <w:style w:type="paragraph" w:customStyle="1" w:styleId="ZnakZnakZnakZnakZnakZnak">
    <w:name w:val="Znak Znak Znak Znak Znak Znak"/>
    <w:basedOn w:val="Normalny"/>
    <w:autoRedefine/>
    <w:uiPriority w:val="99"/>
    <w:rsid w:val="00081B92"/>
    <w:pPr>
      <w:ind w:left="360"/>
      <w:jc w:val="both"/>
    </w:pPr>
    <w:rPr>
      <w:sz w:val="24"/>
      <w:szCs w:val="24"/>
    </w:rPr>
  </w:style>
  <w:style w:type="paragraph" w:customStyle="1" w:styleId="Style18">
    <w:name w:val="Style18"/>
    <w:basedOn w:val="Normalny"/>
    <w:uiPriority w:val="99"/>
    <w:rsid w:val="00081B92"/>
    <w:pPr>
      <w:autoSpaceDE w:val="0"/>
      <w:autoSpaceDN w:val="0"/>
      <w:adjustRightInd w:val="0"/>
      <w:spacing w:line="274" w:lineRule="exact"/>
    </w:pPr>
    <w:rPr>
      <w:sz w:val="24"/>
      <w:szCs w:val="24"/>
    </w:rPr>
  </w:style>
  <w:style w:type="paragraph" w:customStyle="1" w:styleId="ZnakZnakZnakZnakZnakZnakZnakZnakZnakZnak">
    <w:name w:val="Znak Znak Znak Znak Znak Znak Znak Znak Znak Znak"/>
    <w:basedOn w:val="Normalny"/>
    <w:autoRedefine/>
    <w:uiPriority w:val="99"/>
    <w:rsid w:val="00081B92"/>
    <w:pPr>
      <w:ind w:left="360"/>
      <w:jc w:val="both"/>
    </w:pPr>
    <w:rPr>
      <w:sz w:val="24"/>
      <w:szCs w:val="24"/>
    </w:rPr>
  </w:style>
  <w:style w:type="paragraph" w:styleId="Tytu">
    <w:name w:val="Title"/>
    <w:basedOn w:val="Normalny"/>
    <w:link w:val="TytuZnak"/>
    <w:uiPriority w:val="99"/>
    <w:qFormat/>
    <w:rsid w:val="00081B92"/>
    <w:pPr>
      <w:jc w:val="center"/>
    </w:pPr>
    <w:rPr>
      <w:rFonts w:ascii="Cambria" w:hAnsi="Cambria" w:cs="Cambria"/>
      <w:b/>
      <w:bCs/>
      <w:kern w:val="28"/>
      <w:sz w:val="32"/>
      <w:szCs w:val="32"/>
    </w:rPr>
  </w:style>
  <w:style w:type="character" w:customStyle="1" w:styleId="TytuZnak">
    <w:name w:val="Tytuł Znak"/>
    <w:basedOn w:val="Domylnaczcionkaakapitu"/>
    <w:link w:val="Tytu"/>
    <w:uiPriority w:val="99"/>
    <w:rsid w:val="00081B92"/>
    <w:rPr>
      <w:rFonts w:ascii="Cambria" w:hAnsi="Cambria" w:cs="Cambria"/>
      <w:b/>
      <w:bCs/>
      <w:kern w:val="28"/>
      <w:sz w:val="32"/>
      <w:szCs w:val="32"/>
    </w:rPr>
  </w:style>
  <w:style w:type="paragraph" w:styleId="Cytatintensywny">
    <w:name w:val="Intense Quote"/>
    <w:basedOn w:val="Normalny"/>
    <w:next w:val="Normalny"/>
    <w:link w:val="CytatintensywnyZnak"/>
    <w:uiPriority w:val="99"/>
    <w:qFormat/>
    <w:rsid w:val="00081B92"/>
    <w:pPr>
      <w:pBdr>
        <w:top w:val="dotted" w:sz="2" w:space="10" w:color="632423"/>
        <w:bottom w:val="dotted" w:sz="2" w:space="4" w:color="632423"/>
      </w:pBdr>
      <w:spacing w:before="160" w:after="200" w:line="300" w:lineRule="auto"/>
      <w:ind w:left="1440" w:right="1440"/>
    </w:pPr>
    <w:rPr>
      <w:rFonts w:ascii="Cambria" w:hAnsi="Cambria" w:cs="Cambria"/>
      <w:caps/>
      <w:color w:val="622423"/>
      <w:spacing w:val="5"/>
      <w:lang w:val="en-US" w:eastAsia="en-US"/>
    </w:rPr>
  </w:style>
  <w:style w:type="character" w:customStyle="1" w:styleId="CytatintensywnyZnak">
    <w:name w:val="Cytat intensywny Znak"/>
    <w:basedOn w:val="Domylnaczcionkaakapitu"/>
    <w:link w:val="Cytatintensywny"/>
    <w:uiPriority w:val="99"/>
    <w:rsid w:val="00081B92"/>
    <w:rPr>
      <w:rFonts w:ascii="Cambria" w:hAnsi="Cambria" w:cs="Cambria"/>
      <w:caps/>
      <w:color w:val="622423"/>
      <w:spacing w:val="5"/>
      <w:lang w:val="en-US" w:eastAsia="en-US"/>
    </w:rPr>
  </w:style>
  <w:style w:type="paragraph" w:customStyle="1" w:styleId="Zwykytekst1">
    <w:name w:val="Zwykły tekst1"/>
    <w:basedOn w:val="Normalny"/>
    <w:uiPriority w:val="99"/>
    <w:rsid w:val="00081B92"/>
    <w:pPr>
      <w:overflowPunct w:val="0"/>
      <w:autoSpaceDE w:val="0"/>
    </w:pPr>
    <w:rPr>
      <w:rFonts w:ascii="Courier New" w:hAnsi="Courier New" w:cs="Courier New"/>
      <w:lang w:eastAsia="zh-CN"/>
    </w:rPr>
  </w:style>
  <w:style w:type="character" w:customStyle="1" w:styleId="WW8Num18z0">
    <w:name w:val="WW8Num18z0"/>
    <w:uiPriority w:val="99"/>
    <w:rsid w:val="00081B92"/>
    <w:rPr>
      <w:rFonts w:ascii="Symbol" w:hAnsi="Symbol" w:cs="Symbol"/>
      <w:sz w:val="18"/>
      <w:szCs w:val="18"/>
    </w:rPr>
  </w:style>
  <w:style w:type="character" w:customStyle="1" w:styleId="WW-Absatz-Standardschriftart11">
    <w:name w:val="WW-Absatz-Standardschriftart11"/>
    <w:uiPriority w:val="99"/>
    <w:rsid w:val="00081B92"/>
  </w:style>
  <w:style w:type="character" w:customStyle="1" w:styleId="WW-Absatz-Standardschriftart111">
    <w:name w:val="WW-Absatz-Standardschriftart111"/>
    <w:uiPriority w:val="99"/>
    <w:rsid w:val="00081B92"/>
  </w:style>
  <w:style w:type="character" w:customStyle="1" w:styleId="WW8Num21z0">
    <w:name w:val="WW8Num21z0"/>
    <w:uiPriority w:val="99"/>
    <w:rsid w:val="00081B92"/>
    <w:rPr>
      <w:rFonts w:ascii="Symbol" w:hAnsi="Symbol" w:cs="Symbol"/>
    </w:rPr>
  </w:style>
  <w:style w:type="character" w:customStyle="1" w:styleId="Domylnaczcionkaakapitu3">
    <w:name w:val="Domyślna czcionka akapitu3"/>
    <w:uiPriority w:val="99"/>
    <w:rsid w:val="00081B92"/>
  </w:style>
  <w:style w:type="character" w:customStyle="1" w:styleId="WW8Num23z1">
    <w:name w:val="WW8Num23z1"/>
    <w:uiPriority w:val="99"/>
    <w:rsid w:val="00081B92"/>
    <w:rPr>
      <w:rFonts w:ascii="Courier New" w:hAnsi="Courier New" w:cs="Courier New"/>
    </w:rPr>
  </w:style>
  <w:style w:type="character" w:customStyle="1" w:styleId="WW8Num23z2">
    <w:name w:val="WW8Num23z2"/>
    <w:uiPriority w:val="99"/>
    <w:rsid w:val="00081B92"/>
    <w:rPr>
      <w:rFonts w:ascii="Wingdings" w:hAnsi="Wingdings" w:cs="Wingdings"/>
    </w:rPr>
  </w:style>
  <w:style w:type="character" w:customStyle="1" w:styleId="Domylnaczcionkaakapitu2">
    <w:name w:val="Domyślna czcionka akapitu2"/>
    <w:uiPriority w:val="99"/>
    <w:rsid w:val="00081B92"/>
  </w:style>
  <w:style w:type="character" w:customStyle="1" w:styleId="WW8Num30z1">
    <w:name w:val="WW8Num30z1"/>
    <w:uiPriority w:val="99"/>
    <w:rsid w:val="00081B92"/>
    <w:rPr>
      <w:rFonts w:ascii="Courier New" w:hAnsi="Courier New" w:cs="Courier New"/>
    </w:rPr>
  </w:style>
  <w:style w:type="character" w:customStyle="1" w:styleId="WW8Num30z2">
    <w:name w:val="WW8Num30z2"/>
    <w:uiPriority w:val="99"/>
    <w:rsid w:val="00081B92"/>
    <w:rPr>
      <w:rFonts w:ascii="Wingdings" w:hAnsi="Wingdings" w:cs="Wingdings"/>
    </w:rPr>
  </w:style>
  <w:style w:type="character" w:customStyle="1" w:styleId="Domylnaczcionkaakapitu10">
    <w:name w:val="Domyślna czcionka akapitu1"/>
    <w:uiPriority w:val="99"/>
    <w:rsid w:val="00081B92"/>
  </w:style>
  <w:style w:type="paragraph" w:styleId="Podpis">
    <w:name w:val="Signature"/>
    <w:basedOn w:val="Normalny"/>
    <w:link w:val="PodpisZnak"/>
    <w:uiPriority w:val="99"/>
    <w:semiHidden/>
    <w:rsid w:val="00081B92"/>
    <w:pPr>
      <w:suppressLineNumbers/>
      <w:spacing w:before="120" w:after="120"/>
    </w:pPr>
    <w:rPr>
      <w:i/>
      <w:iCs/>
      <w:sz w:val="24"/>
      <w:szCs w:val="24"/>
      <w:lang w:eastAsia="ar-SA"/>
    </w:rPr>
  </w:style>
  <w:style w:type="character" w:customStyle="1" w:styleId="PodpisZnak">
    <w:name w:val="Podpis Znak"/>
    <w:basedOn w:val="Domylnaczcionkaakapitu"/>
    <w:link w:val="Podpis"/>
    <w:uiPriority w:val="99"/>
    <w:semiHidden/>
    <w:rsid w:val="00081B92"/>
    <w:rPr>
      <w:i/>
      <w:iCs/>
      <w:sz w:val="24"/>
      <w:szCs w:val="24"/>
      <w:lang w:eastAsia="ar-SA"/>
    </w:rPr>
  </w:style>
  <w:style w:type="paragraph" w:customStyle="1" w:styleId="Podpis3">
    <w:name w:val="Podpis3"/>
    <w:basedOn w:val="Normalny"/>
    <w:uiPriority w:val="99"/>
    <w:rsid w:val="00081B92"/>
    <w:pPr>
      <w:suppressLineNumbers/>
      <w:spacing w:before="120" w:after="120"/>
    </w:pPr>
    <w:rPr>
      <w:i/>
      <w:iCs/>
      <w:lang w:eastAsia="ar-SA"/>
    </w:rPr>
  </w:style>
  <w:style w:type="paragraph" w:customStyle="1" w:styleId="Nagwek30">
    <w:name w:val="Nagłówek3"/>
    <w:basedOn w:val="Normalny"/>
    <w:next w:val="Tekstpodstawowy"/>
    <w:uiPriority w:val="99"/>
    <w:rsid w:val="00081B92"/>
    <w:pPr>
      <w:keepNext/>
      <w:spacing w:before="240" w:after="120"/>
    </w:pPr>
    <w:rPr>
      <w:rFonts w:ascii="Arial" w:hAnsi="Arial" w:cs="Arial"/>
      <w:sz w:val="28"/>
      <w:szCs w:val="28"/>
      <w:lang w:eastAsia="ar-SA"/>
    </w:rPr>
  </w:style>
  <w:style w:type="paragraph" w:customStyle="1" w:styleId="Podpis2">
    <w:name w:val="Podpis2"/>
    <w:basedOn w:val="Normalny"/>
    <w:uiPriority w:val="99"/>
    <w:rsid w:val="00081B92"/>
    <w:pPr>
      <w:suppressLineNumbers/>
      <w:spacing w:before="120" w:after="120"/>
    </w:pPr>
    <w:rPr>
      <w:i/>
      <w:iCs/>
      <w:lang w:eastAsia="ar-SA"/>
    </w:rPr>
  </w:style>
  <w:style w:type="paragraph" w:customStyle="1" w:styleId="Nagwek20">
    <w:name w:val="Nagłówek2"/>
    <w:basedOn w:val="Normalny"/>
    <w:next w:val="Tekstpodstawowy"/>
    <w:uiPriority w:val="99"/>
    <w:rsid w:val="00081B92"/>
    <w:pPr>
      <w:keepNext/>
      <w:spacing w:before="240" w:after="120"/>
    </w:pPr>
    <w:rPr>
      <w:rFonts w:ascii="Arial" w:hAnsi="Arial" w:cs="Arial"/>
      <w:sz w:val="28"/>
      <w:szCs w:val="28"/>
      <w:lang w:eastAsia="ar-SA"/>
    </w:rPr>
  </w:style>
  <w:style w:type="paragraph" w:customStyle="1" w:styleId="Podpis1">
    <w:name w:val="Podpis1"/>
    <w:basedOn w:val="Normalny"/>
    <w:uiPriority w:val="99"/>
    <w:rsid w:val="00081B92"/>
    <w:pPr>
      <w:suppressLineNumbers/>
      <w:spacing w:before="120" w:after="120"/>
    </w:pPr>
    <w:rPr>
      <w:i/>
      <w:iCs/>
      <w:lang w:eastAsia="ar-SA"/>
    </w:rPr>
  </w:style>
  <w:style w:type="paragraph" w:styleId="Bezodstpw">
    <w:name w:val="No Spacing"/>
    <w:uiPriority w:val="99"/>
    <w:qFormat/>
    <w:rsid w:val="00081B92"/>
    <w:rPr>
      <w:rFonts w:ascii="Calibri" w:hAnsi="Calibri" w:cs="Calibri"/>
      <w:sz w:val="22"/>
      <w:szCs w:val="22"/>
      <w:lang w:eastAsia="en-US"/>
    </w:rPr>
  </w:style>
  <w:style w:type="paragraph" w:customStyle="1" w:styleId="Wasny2">
    <w:name w:val="Własny2"/>
    <w:basedOn w:val="Normalny"/>
    <w:uiPriority w:val="99"/>
    <w:rsid w:val="00081B92"/>
    <w:pPr>
      <w:autoSpaceDE w:val="0"/>
      <w:jc w:val="both"/>
    </w:pPr>
    <w:rPr>
      <w:rFonts w:ascii="Tahoma" w:hAnsi="Tahoma" w:cs="Tahoma"/>
      <w:sz w:val="22"/>
      <w:szCs w:val="22"/>
      <w:lang w:eastAsia="ar-SA"/>
    </w:rPr>
  </w:style>
  <w:style w:type="paragraph" w:customStyle="1" w:styleId="Wasny3">
    <w:name w:val="W?asny3"/>
    <w:basedOn w:val="Normalny"/>
    <w:uiPriority w:val="99"/>
    <w:rsid w:val="00081B92"/>
    <w:pPr>
      <w:autoSpaceDE w:val="0"/>
      <w:ind w:left="284" w:hanging="284"/>
      <w:jc w:val="both"/>
    </w:pPr>
    <w:rPr>
      <w:rFonts w:ascii="Tahoma" w:hAnsi="Tahoma" w:cs="Tahoma"/>
      <w:sz w:val="24"/>
      <w:szCs w:val="24"/>
      <w:lang w:eastAsia="ar-SA"/>
    </w:rPr>
  </w:style>
  <w:style w:type="paragraph" w:customStyle="1" w:styleId="Obszartekstu">
    <w:name w:val="Obszar tekstu"/>
    <w:basedOn w:val="Standard"/>
    <w:uiPriority w:val="99"/>
    <w:rsid w:val="00081B92"/>
    <w:pPr>
      <w:suppressAutoHyphens w:val="0"/>
      <w:autoSpaceDN w:val="0"/>
      <w:adjustRightInd w:val="0"/>
      <w:spacing w:before="240"/>
      <w:jc w:val="both"/>
    </w:pPr>
    <w:rPr>
      <w:b/>
      <w:bCs/>
      <w:kern w:val="0"/>
      <w:sz w:val="24"/>
      <w:szCs w:val="24"/>
      <w:lang w:eastAsia="pl-PL"/>
    </w:rPr>
  </w:style>
  <w:style w:type="character" w:styleId="Odwoanieprzypisukocowego">
    <w:name w:val="endnote reference"/>
    <w:uiPriority w:val="99"/>
    <w:semiHidden/>
    <w:rsid w:val="00081B92"/>
    <w:rPr>
      <w:vertAlign w:val="superscript"/>
    </w:rPr>
  </w:style>
  <w:style w:type="paragraph" w:customStyle="1" w:styleId="ZnakZnakZnakZnakZnakZnakZnakZnakZnakZnakZnakZnakZnakZnak">
    <w:name w:val="Znak Znak Znak Znak Znak Znak Znak Znak Znak Znak Znak Znak Znak Znak"/>
    <w:basedOn w:val="Normalny"/>
    <w:autoRedefine/>
    <w:uiPriority w:val="99"/>
    <w:rsid w:val="00081B92"/>
    <w:pPr>
      <w:ind w:left="360"/>
      <w:jc w:val="both"/>
    </w:pPr>
    <w:rPr>
      <w:sz w:val="24"/>
      <w:szCs w:val="24"/>
    </w:rPr>
  </w:style>
  <w:style w:type="paragraph" w:customStyle="1" w:styleId="default0">
    <w:name w:val="default"/>
    <w:basedOn w:val="Normalny"/>
    <w:uiPriority w:val="99"/>
    <w:rsid w:val="00081B92"/>
    <w:rPr>
      <w:color w:val="000000"/>
      <w:sz w:val="24"/>
      <w:szCs w:val="24"/>
    </w:rPr>
  </w:style>
  <w:style w:type="character" w:customStyle="1" w:styleId="WW-Absatz-Standardschriftart11111">
    <w:name w:val="WW-Absatz-Standardschriftart11111"/>
    <w:uiPriority w:val="99"/>
    <w:rsid w:val="00081B92"/>
  </w:style>
  <w:style w:type="paragraph" w:customStyle="1" w:styleId="ZnakZnakZnak2ZnakZnakZnak">
    <w:name w:val="Znak Znak Znak2 Znak Znak Znak"/>
    <w:basedOn w:val="Normalny"/>
    <w:autoRedefine/>
    <w:uiPriority w:val="99"/>
    <w:rsid w:val="00081B92"/>
    <w:pPr>
      <w:ind w:left="360"/>
      <w:jc w:val="both"/>
    </w:pPr>
    <w:rPr>
      <w:sz w:val="24"/>
      <w:szCs w:val="24"/>
    </w:rPr>
  </w:style>
  <w:style w:type="paragraph" w:customStyle="1" w:styleId="ZnakZnakZnak2ZnakZnakZnak2">
    <w:name w:val="Znak Znak Znak2 Znak Znak Znak2"/>
    <w:basedOn w:val="Normalny"/>
    <w:autoRedefine/>
    <w:uiPriority w:val="99"/>
    <w:rsid w:val="00081B92"/>
    <w:pPr>
      <w:ind w:left="360"/>
      <w:jc w:val="both"/>
    </w:pPr>
    <w:rPr>
      <w:sz w:val="24"/>
      <w:szCs w:val="24"/>
    </w:rPr>
  </w:style>
  <w:style w:type="paragraph" w:customStyle="1" w:styleId="ZnakZnakZnak2ZnakZnakZnak1">
    <w:name w:val="Znak Znak Znak2 Znak Znak Znak1"/>
    <w:basedOn w:val="Normalny"/>
    <w:autoRedefine/>
    <w:uiPriority w:val="99"/>
    <w:rsid w:val="00081B92"/>
    <w:pPr>
      <w:ind w:left="360"/>
      <w:jc w:val="both"/>
    </w:pPr>
    <w:rPr>
      <w:sz w:val="24"/>
      <w:szCs w:val="24"/>
    </w:rPr>
  </w:style>
  <w:style w:type="character" w:customStyle="1" w:styleId="WW8Num26z6">
    <w:name w:val="WW8Num26z6"/>
    <w:uiPriority w:val="99"/>
    <w:rsid w:val="00081B92"/>
  </w:style>
  <w:style w:type="paragraph" w:customStyle="1" w:styleId="wasny1">
    <w:name w:val="własny1"/>
    <w:basedOn w:val="Normalny"/>
    <w:uiPriority w:val="99"/>
    <w:rsid w:val="00081B92"/>
    <w:pPr>
      <w:ind w:left="3402"/>
      <w:jc w:val="center"/>
    </w:pPr>
    <w:rPr>
      <w:rFonts w:ascii="Arial Narrow" w:hAnsi="Arial Narrow" w:cs="Arial Narrow"/>
      <w:i/>
      <w:iCs/>
      <w:sz w:val="28"/>
      <w:szCs w:val="28"/>
      <w:lang w:eastAsia="ar-SA"/>
    </w:rPr>
  </w:style>
  <w:style w:type="paragraph" w:customStyle="1" w:styleId="1POZIOM">
    <w:name w:val="1POZIOM"/>
    <w:basedOn w:val="Normalny"/>
    <w:uiPriority w:val="99"/>
    <w:rsid w:val="00081B92"/>
    <w:pPr>
      <w:numPr>
        <w:numId w:val="33"/>
      </w:numPr>
    </w:pPr>
    <w:rPr>
      <w:rFonts w:ascii="Arial" w:hAnsi="Arial" w:cs="Arial"/>
      <w:b/>
      <w:bCs/>
      <w:sz w:val="24"/>
      <w:szCs w:val="24"/>
      <w:lang w:eastAsia="en-US"/>
    </w:rPr>
  </w:style>
  <w:style w:type="character" w:customStyle="1" w:styleId="highlight">
    <w:name w:val="highlight"/>
    <w:basedOn w:val="Domylnaczcionkaakapitu"/>
    <w:uiPriority w:val="99"/>
    <w:rsid w:val="00081B92"/>
  </w:style>
  <w:style w:type="paragraph" w:customStyle="1" w:styleId="CharZnakCharZnakCharZnakCharZnakZnakZnakZnakZnakZnakZnak">
    <w:name w:val="Char Znak Char Znak Char Znak Char Znak Znak Znak Znak Znak Znak Znak"/>
    <w:basedOn w:val="Normalny"/>
    <w:uiPriority w:val="99"/>
    <w:rsid w:val="00081B92"/>
    <w:rPr>
      <w:sz w:val="24"/>
      <w:szCs w:val="24"/>
    </w:rPr>
  </w:style>
  <w:style w:type="character" w:customStyle="1" w:styleId="footnote">
    <w:name w:val="footnote"/>
    <w:basedOn w:val="Domylnaczcionkaakapitu"/>
    <w:uiPriority w:val="99"/>
    <w:rsid w:val="00081B92"/>
  </w:style>
  <w:style w:type="character" w:customStyle="1" w:styleId="Teksttreci2">
    <w:name w:val="Tekst treści (2)_"/>
    <w:link w:val="Teksttreci20"/>
    <w:locked/>
    <w:rsid w:val="00081B92"/>
    <w:rPr>
      <w:rFonts w:ascii="Arial" w:eastAsia="Arial" w:hAnsi="Arial" w:cs="Arial"/>
      <w:shd w:val="clear" w:color="auto" w:fill="FFFFFF"/>
    </w:rPr>
  </w:style>
  <w:style w:type="paragraph" w:customStyle="1" w:styleId="Teksttreci20">
    <w:name w:val="Tekst treści (2)"/>
    <w:basedOn w:val="Normalny"/>
    <w:link w:val="Teksttreci2"/>
    <w:rsid w:val="00081B92"/>
    <w:pPr>
      <w:shd w:val="clear" w:color="auto" w:fill="FFFFFF"/>
      <w:spacing w:after="300" w:line="278" w:lineRule="exact"/>
      <w:ind w:hanging="400"/>
    </w:pPr>
    <w:rPr>
      <w:rFonts w:ascii="Arial" w:eastAsia="Arial" w:hAnsi="Arial" w:cs="Arial"/>
    </w:rPr>
  </w:style>
  <w:style w:type="character" w:customStyle="1" w:styleId="Odwoaniedokomentarza5">
    <w:name w:val="Odwołanie do komentarza5"/>
    <w:rsid w:val="00081B92"/>
    <w:rPr>
      <w:sz w:val="16"/>
      <w:szCs w:val="16"/>
    </w:rPr>
  </w:style>
  <w:style w:type="paragraph" w:customStyle="1" w:styleId="Tekstpodstawowy23">
    <w:name w:val="Tekst podstawowy 23"/>
    <w:basedOn w:val="Normalny"/>
    <w:rsid w:val="00081B92"/>
    <w:pPr>
      <w:jc w:val="both"/>
    </w:pPr>
    <w:rPr>
      <w:rFonts w:cs="Calibri"/>
      <w:bCs/>
      <w:sz w:val="24"/>
      <w:szCs w:val="24"/>
      <w:lang w:eastAsia="zh-CN"/>
    </w:rPr>
  </w:style>
  <w:style w:type="character" w:customStyle="1" w:styleId="reference-text">
    <w:name w:val="reference-text"/>
    <w:basedOn w:val="Domylnaczcionkaakapitu"/>
    <w:rsid w:val="00081B92"/>
  </w:style>
  <w:style w:type="paragraph" w:customStyle="1" w:styleId="Style21">
    <w:name w:val="Style21"/>
    <w:basedOn w:val="Normalny"/>
    <w:uiPriority w:val="99"/>
    <w:rsid w:val="00081B92"/>
    <w:pPr>
      <w:autoSpaceDE w:val="0"/>
      <w:autoSpaceDN w:val="0"/>
      <w:adjustRightInd w:val="0"/>
      <w:spacing w:line="274" w:lineRule="exact"/>
      <w:ind w:hanging="353"/>
      <w:jc w:val="both"/>
    </w:pPr>
    <w:rPr>
      <w:sz w:val="24"/>
      <w:szCs w:val="24"/>
    </w:rPr>
  </w:style>
  <w:style w:type="character" w:customStyle="1" w:styleId="FontStyle165">
    <w:name w:val="Font Style165"/>
    <w:uiPriority w:val="99"/>
    <w:rsid w:val="00081B92"/>
    <w:rPr>
      <w:rFonts w:ascii="Microsoft Sans Serif" w:hAnsi="Microsoft Sans Serif" w:cs="Microsoft Sans Serif" w:hint="default"/>
      <w:sz w:val="18"/>
      <w:szCs w:val="18"/>
    </w:rPr>
  </w:style>
  <w:style w:type="character" w:customStyle="1" w:styleId="apple-converted-space">
    <w:name w:val="apple-converted-space"/>
    <w:uiPriority w:val="99"/>
    <w:rsid w:val="00081B92"/>
    <w:rPr>
      <w:rFonts w:cs="Times New Roman"/>
    </w:rPr>
  </w:style>
  <w:style w:type="character" w:customStyle="1" w:styleId="Wzmianka1">
    <w:name w:val="Wzmianka1"/>
    <w:uiPriority w:val="99"/>
    <w:semiHidden/>
    <w:unhideWhenUsed/>
    <w:rsid w:val="00081B92"/>
    <w:rPr>
      <w:color w:val="2B579A"/>
      <w:shd w:val="clear" w:color="auto" w:fill="E6E6E6"/>
    </w:rPr>
  </w:style>
  <w:style w:type="paragraph" w:customStyle="1" w:styleId="Podpunkt1">
    <w:name w:val="Podpunkt1"/>
    <w:basedOn w:val="Default"/>
    <w:qFormat/>
    <w:rsid w:val="00081B92"/>
    <w:pPr>
      <w:numPr>
        <w:ilvl w:val="4"/>
        <w:numId w:val="34"/>
      </w:numPr>
      <w:spacing w:before="100" w:beforeAutospacing="1" w:after="120"/>
      <w:ind w:left="992" w:hanging="357"/>
      <w:jc w:val="both"/>
    </w:pPr>
    <w:rPr>
      <w:rFonts w:ascii="Calibri" w:eastAsia="SimSun" w:hAnsi="Calibri" w:cs="Calibri"/>
      <w:sz w:val="22"/>
      <w:szCs w:val="22"/>
      <w:lang w:eastAsia="en-US"/>
    </w:rPr>
  </w:style>
  <w:style w:type="paragraph" w:customStyle="1" w:styleId="Punkt1">
    <w:name w:val="Punkt1"/>
    <w:basedOn w:val="Normalny"/>
    <w:qFormat/>
    <w:rsid w:val="00081B92"/>
    <w:pPr>
      <w:numPr>
        <w:numId w:val="34"/>
      </w:numPr>
      <w:spacing w:before="120"/>
      <w:ind w:left="357" w:hanging="357"/>
      <w:jc w:val="both"/>
    </w:pPr>
    <w:rPr>
      <w:rFonts w:ascii="Calibri" w:hAnsi="Calibri" w:cs="Calibri"/>
      <w:bCs/>
      <w:sz w:val="22"/>
      <w:szCs w:val="22"/>
    </w:rPr>
  </w:style>
  <w:style w:type="paragraph" w:customStyle="1" w:styleId="Punkt2">
    <w:name w:val="Punkt2"/>
    <w:basedOn w:val="Normalny"/>
    <w:link w:val="Punkt2Znak"/>
    <w:qFormat/>
    <w:rsid w:val="00081B92"/>
    <w:pPr>
      <w:numPr>
        <w:ilvl w:val="1"/>
        <w:numId w:val="34"/>
      </w:numPr>
      <w:tabs>
        <w:tab w:val="clear" w:pos="1080"/>
      </w:tabs>
      <w:spacing w:after="120"/>
      <w:ind w:left="709" w:hanging="567"/>
      <w:jc w:val="both"/>
    </w:pPr>
    <w:rPr>
      <w:rFonts w:ascii="Calibri" w:hAnsi="Calibri" w:cs="Calibri"/>
      <w:sz w:val="22"/>
      <w:szCs w:val="22"/>
    </w:rPr>
  </w:style>
  <w:style w:type="paragraph" w:customStyle="1" w:styleId="Punkt3">
    <w:name w:val="Punkt3"/>
    <w:basedOn w:val="Normalny"/>
    <w:qFormat/>
    <w:rsid w:val="00081B92"/>
    <w:pPr>
      <w:numPr>
        <w:ilvl w:val="2"/>
        <w:numId w:val="34"/>
      </w:numPr>
      <w:tabs>
        <w:tab w:val="clear" w:pos="2160"/>
      </w:tabs>
      <w:spacing w:after="120"/>
      <w:ind w:left="850" w:hanging="578"/>
      <w:jc w:val="both"/>
    </w:pPr>
    <w:rPr>
      <w:rFonts w:ascii="Calibri" w:hAnsi="Calibri" w:cs="Calibri"/>
      <w:b/>
      <w:bCs/>
      <w:sz w:val="22"/>
      <w:szCs w:val="22"/>
    </w:rPr>
  </w:style>
  <w:style w:type="character" w:customStyle="1" w:styleId="Punkt2Znak">
    <w:name w:val="Punkt2 Znak"/>
    <w:link w:val="Punkt2"/>
    <w:rsid w:val="00081B92"/>
    <w:rPr>
      <w:rFonts w:ascii="Calibri" w:hAnsi="Calibri" w:cs="Calibri"/>
      <w:sz w:val="22"/>
      <w:szCs w:val="22"/>
    </w:rPr>
  </w:style>
  <w:style w:type="paragraph" w:customStyle="1" w:styleId="PodpunktA">
    <w:name w:val="PodpunktA"/>
    <w:basedOn w:val="Akapitzlist"/>
    <w:qFormat/>
    <w:rsid w:val="00081B92"/>
    <w:pPr>
      <w:numPr>
        <w:ilvl w:val="3"/>
        <w:numId w:val="34"/>
      </w:numPr>
      <w:tabs>
        <w:tab w:val="clear" w:pos="2880"/>
      </w:tabs>
      <w:autoSpaceDE w:val="0"/>
      <w:autoSpaceDN w:val="0"/>
      <w:adjustRightInd w:val="0"/>
      <w:spacing w:before="120" w:after="120" w:line="259" w:lineRule="auto"/>
      <w:ind w:left="851" w:hanging="392"/>
    </w:pPr>
    <w:rPr>
      <w:rFonts w:ascii="Calibri" w:hAnsi="Calibri" w:cs="Calibri"/>
      <w:sz w:val="22"/>
      <w:szCs w:val="22"/>
      <w:lang w:eastAsia="en-US"/>
    </w:rPr>
  </w:style>
  <w:style w:type="character" w:customStyle="1" w:styleId="ng-binding">
    <w:name w:val="ng-binding"/>
    <w:rsid w:val="00081B92"/>
  </w:style>
  <w:style w:type="character" w:customStyle="1" w:styleId="ng-scope">
    <w:name w:val="ng-scope"/>
    <w:rsid w:val="00081B92"/>
  </w:style>
  <w:style w:type="character" w:customStyle="1" w:styleId="Nierozpoznanawzmianka7">
    <w:name w:val="Nierozpoznana wzmianka7"/>
    <w:basedOn w:val="Domylnaczcionkaakapitu"/>
    <w:uiPriority w:val="99"/>
    <w:semiHidden/>
    <w:unhideWhenUsed/>
    <w:rsid w:val="00081B92"/>
    <w:rPr>
      <w:color w:val="605E5C"/>
      <w:shd w:val="clear" w:color="auto" w:fill="E1DFDD"/>
    </w:rPr>
  </w:style>
  <w:style w:type="character" w:styleId="Nierozpoznanawzmianka">
    <w:name w:val="Unresolved Mention"/>
    <w:basedOn w:val="Domylnaczcionkaakapitu"/>
    <w:uiPriority w:val="99"/>
    <w:semiHidden/>
    <w:unhideWhenUsed/>
    <w:rsid w:val="004E4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944">
      <w:bodyDiv w:val="1"/>
      <w:marLeft w:val="0"/>
      <w:marRight w:val="0"/>
      <w:marTop w:val="0"/>
      <w:marBottom w:val="0"/>
      <w:divBdr>
        <w:top w:val="none" w:sz="0" w:space="0" w:color="auto"/>
        <w:left w:val="none" w:sz="0" w:space="0" w:color="auto"/>
        <w:bottom w:val="none" w:sz="0" w:space="0" w:color="auto"/>
        <w:right w:val="none" w:sz="0" w:space="0" w:color="auto"/>
      </w:divBdr>
      <w:divsChild>
        <w:div w:id="849374245">
          <w:marLeft w:val="0"/>
          <w:marRight w:val="0"/>
          <w:marTop w:val="0"/>
          <w:marBottom w:val="0"/>
          <w:divBdr>
            <w:top w:val="none" w:sz="0" w:space="0" w:color="auto"/>
            <w:left w:val="none" w:sz="0" w:space="0" w:color="auto"/>
            <w:bottom w:val="none" w:sz="0" w:space="0" w:color="auto"/>
            <w:right w:val="none" w:sz="0" w:space="0" w:color="auto"/>
          </w:divBdr>
          <w:divsChild>
            <w:div w:id="1146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59865766">
      <w:bodyDiv w:val="1"/>
      <w:marLeft w:val="0"/>
      <w:marRight w:val="0"/>
      <w:marTop w:val="0"/>
      <w:marBottom w:val="0"/>
      <w:divBdr>
        <w:top w:val="none" w:sz="0" w:space="0" w:color="auto"/>
        <w:left w:val="none" w:sz="0" w:space="0" w:color="auto"/>
        <w:bottom w:val="none" w:sz="0" w:space="0" w:color="auto"/>
        <w:right w:val="none" w:sz="0" w:space="0" w:color="auto"/>
      </w:divBdr>
      <w:divsChild>
        <w:div w:id="1647516467">
          <w:marLeft w:val="0"/>
          <w:marRight w:val="0"/>
          <w:marTop w:val="0"/>
          <w:marBottom w:val="0"/>
          <w:divBdr>
            <w:top w:val="none" w:sz="0" w:space="0" w:color="auto"/>
            <w:left w:val="none" w:sz="0" w:space="0" w:color="auto"/>
            <w:bottom w:val="none" w:sz="0" w:space="0" w:color="auto"/>
            <w:right w:val="none" w:sz="0" w:space="0" w:color="auto"/>
          </w:divBdr>
          <w:divsChild>
            <w:div w:id="1264802381">
              <w:marLeft w:val="0"/>
              <w:marRight w:val="0"/>
              <w:marTop w:val="0"/>
              <w:marBottom w:val="0"/>
              <w:divBdr>
                <w:top w:val="none" w:sz="0" w:space="0" w:color="auto"/>
                <w:left w:val="none" w:sz="0" w:space="0" w:color="auto"/>
                <w:bottom w:val="none" w:sz="0" w:space="0" w:color="auto"/>
                <w:right w:val="none" w:sz="0" w:space="0" w:color="auto"/>
              </w:divBdr>
              <w:divsChild>
                <w:div w:id="1877768759">
                  <w:marLeft w:val="0"/>
                  <w:marRight w:val="0"/>
                  <w:marTop w:val="0"/>
                  <w:marBottom w:val="0"/>
                  <w:divBdr>
                    <w:top w:val="none" w:sz="0" w:space="0" w:color="auto"/>
                    <w:left w:val="none" w:sz="0" w:space="0" w:color="auto"/>
                    <w:bottom w:val="none" w:sz="0" w:space="0" w:color="auto"/>
                    <w:right w:val="none" w:sz="0" w:space="0" w:color="auto"/>
                  </w:divBdr>
                  <w:divsChild>
                    <w:div w:id="19943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22785633">
      <w:bodyDiv w:val="1"/>
      <w:marLeft w:val="0"/>
      <w:marRight w:val="0"/>
      <w:marTop w:val="0"/>
      <w:marBottom w:val="0"/>
      <w:divBdr>
        <w:top w:val="none" w:sz="0" w:space="0" w:color="auto"/>
        <w:left w:val="none" w:sz="0" w:space="0" w:color="auto"/>
        <w:bottom w:val="none" w:sz="0" w:space="0" w:color="auto"/>
        <w:right w:val="none" w:sz="0" w:space="0" w:color="auto"/>
      </w:divBdr>
      <w:divsChild>
        <w:div w:id="1048920852">
          <w:marLeft w:val="0"/>
          <w:marRight w:val="0"/>
          <w:marTop w:val="0"/>
          <w:marBottom w:val="0"/>
          <w:divBdr>
            <w:top w:val="none" w:sz="0" w:space="0" w:color="auto"/>
            <w:left w:val="none" w:sz="0" w:space="0" w:color="auto"/>
            <w:bottom w:val="none" w:sz="0" w:space="0" w:color="auto"/>
            <w:right w:val="none" w:sz="0" w:space="0" w:color="auto"/>
          </w:divBdr>
        </w:div>
        <w:div w:id="1767538608">
          <w:marLeft w:val="0"/>
          <w:marRight w:val="0"/>
          <w:marTop w:val="0"/>
          <w:marBottom w:val="0"/>
          <w:divBdr>
            <w:top w:val="none" w:sz="0" w:space="0" w:color="auto"/>
            <w:left w:val="none" w:sz="0" w:space="0" w:color="auto"/>
            <w:bottom w:val="none" w:sz="0" w:space="0" w:color="auto"/>
            <w:right w:val="none" w:sz="0" w:space="0" w:color="auto"/>
          </w:divBdr>
        </w:div>
      </w:divsChild>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949321111">
          <w:marLeft w:val="0"/>
          <w:marRight w:val="0"/>
          <w:marTop w:val="0"/>
          <w:marBottom w:val="0"/>
          <w:divBdr>
            <w:top w:val="none" w:sz="0" w:space="0" w:color="auto"/>
            <w:left w:val="none" w:sz="0" w:space="0" w:color="auto"/>
            <w:bottom w:val="none" w:sz="0" w:space="0" w:color="auto"/>
            <w:right w:val="none" w:sz="0" w:space="0" w:color="auto"/>
          </w:divBdr>
        </w:div>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418941956">
              <w:marLeft w:val="0"/>
              <w:marRight w:val="0"/>
              <w:marTop w:val="0"/>
              <w:marBottom w:val="0"/>
              <w:divBdr>
                <w:top w:val="none" w:sz="0" w:space="0" w:color="auto"/>
                <w:left w:val="none" w:sz="0" w:space="0" w:color="auto"/>
                <w:bottom w:val="none" w:sz="0" w:space="0" w:color="auto"/>
                <w:right w:val="none" w:sz="0" w:space="0" w:color="auto"/>
              </w:divBdr>
            </w:div>
            <w:div w:id="16424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74386507">
      <w:bodyDiv w:val="1"/>
      <w:marLeft w:val="0"/>
      <w:marRight w:val="0"/>
      <w:marTop w:val="0"/>
      <w:marBottom w:val="0"/>
      <w:divBdr>
        <w:top w:val="none" w:sz="0" w:space="0" w:color="auto"/>
        <w:left w:val="none" w:sz="0" w:space="0" w:color="auto"/>
        <w:bottom w:val="none" w:sz="0" w:space="0" w:color="auto"/>
        <w:right w:val="none" w:sz="0" w:space="0" w:color="auto"/>
      </w:divBdr>
      <w:divsChild>
        <w:div w:id="1196314404">
          <w:marLeft w:val="0"/>
          <w:marRight w:val="0"/>
          <w:marTop w:val="0"/>
          <w:marBottom w:val="0"/>
          <w:divBdr>
            <w:top w:val="none" w:sz="0" w:space="0" w:color="auto"/>
            <w:left w:val="none" w:sz="0" w:space="0" w:color="auto"/>
            <w:bottom w:val="none" w:sz="0" w:space="0" w:color="auto"/>
            <w:right w:val="none" w:sz="0" w:space="0" w:color="auto"/>
          </w:divBdr>
          <w:divsChild>
            <w:div w:id="1448237387">
              <w:marLeft w:val="0"/>
              <w:marRight w:val="0"/>
              <w:marTop w:val="0"/>
              <w:marBottom w:val="0"/>
              <w:divBdr>
                <w:top w:val="none" w:sz="0" w:space="0" w:color="auto"/>
                <w:left w:val="none" w:sz="0" w:space="0" w:color="auto"/>
                <w:bottom w:val="none" w:sz="0" w:space="0" w:color="auto"/>
                <w:right w:val="none" w:sz="0" w:space="0" w:color="auto"/>
              </w:divBdr>
            </w:div>
            <w:div w:id="6628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06888688">
      <w:bodyDiv w:val="1"/>
      <w:marLeft w:val="0"/>
      <w:marRight w:val="0"/>
      <w:marTop w:val="0"/>
      <w:marBottom w:val="0"/>
      <w:divBdr>
        <w:top w:val="none" w:sz="0" w:space="0" w:color="auto"/>
        <w:left w:val="none" w:sz="0" w:space="0" w:color="auto"/>
        <w:bottom w:val="none" w:sz="0" w:space="0" w:color="auto"/>
        <w:right w:val="none" w:sz="0" w:space="0" w:color="auto"/>
      </w:divBdr>
    </w:div>
    <w:div w:id="910582022">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14038710">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41516391">
      <w:bodyDiv w:val="1"/>
      <w:marLeft w:val="0"/>
      <w:marRight w:val="0"/>
      <w:marTop w:val="0"/>
      <w:marBottom w:val="0"/>
      <w:divBdr>
        <w:top w:val="none" w:sz="0" w:space="0" w:color="auto"/>
        <w:left w:val="none" w:sz="0" w:space="0" w:color="auto"/>
        <w:bottom w:val="none" w:sz="0" w:space="0" w:color="auto"/>
        <w:right w:val="none" w:sz="0" w:space="0" w:color="auto"/>
      </w:divBdr>
      <w:divsChild>
        <w:div w:id="1305620788">
          <w:marLeft w:val="0"/>
          <w:marRight w:val="0"/>
          <w:marTop w:val="0"/>
          <w:marBottom w:val="0"/>
          <w:divBdr>
            <w:top w:val="none" w:sz="0" w:space="0" w:color="auto"/>
            <w:left w:val="none" w:sz="0" w:space="0" w:color="auto"/>
            <w:bottom w:val="none" w:sz="0" w:space="0" w:color="auto"/>
            <w:right w:val="none" w:sz="0" w:space="0" w:color="auto"/>
          </w:divBdr>
        </w:div>
        <w:div w:id="1989283653">
          <w:marLeft w:val="0"/>
          <w:marRight w:val="0"/>
          <w:marTop w:val="0"/>
          <w:marBottom w:val="0"/>
          <w:divBdr>
            <w:top w:val="none" w:sz="0" w:space="0" w:color="auto"/>
            <w:left w:val="none" w:sz="0" w:space="0" w:color="auto"/>
            <w:bottom w:val="none" w:sz="0" w:space="0" w:color="auto"/>
            <w:right w:val="none" w:sz="0" w:space="0" w:color="auto"/>
          </w:divBdr>
        </w:div>
      </w:divsChild>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0350443">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963585032">
          <w:marLeft w:val="0"/>
          <w:marRight w:val="0"/>
          <w:marTop w:val="0"/>
          <w:marBottom w:val="0"/>
          <w:divBdr>
            <w:top w:val="none" w:sz="0" w:space="0" w:color="auto"/>
            <w:left w:val="none" w:sz="0" w:space="0" w:color="auto"/>
            <w:bottom w:val="none" w:sz="0" w:space="0" w:color="auto"/>
            <w:right w:val="none" w:sz="0" w:space="0" w:color="auto"/>
          </w:divBdr>
        </w:div>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6028655">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2163628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486164270">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74257429">
      <w:bodyDiv w:val="1"/>
      <w:marLeft w:val="0"/>
      <w:marRight w:val="0"/>
      <w:marTop w:val="0"/>
      <w:marBottom w:val="0"/>
      <w:divBdr>
        <w:top w:val="none" w:sz="0" w:space="0" w:color="auto"/>
        <w:left w:val="none" w:sz="0" w:space="0" w:color="auto"/>
        <w:bottom w:val="none" w:sz="0" w:space="0" w:color="auto"/>
        <w:right w:val="none" w:sz="0" w:space="0" w:color="auto"/>
      </w:divBdr>
      <w:divsChild>
        <w:div w:id="948203038">
          <w:marLeft w:val="0"/>
          <w:marRight w:val="0"/>
          <w:marTop w:val="0"/>
          <w:marBottom w:val="0"/>
          <w:divBdr>
            <w:top w:val="none" w:sz="0" w:space="0" w:color="auto"/>
            <w:left w:val="none" w:sz="0" w:space="0" w:color="auto"/>
            <w:bottom w:val="none" w:sz="0" w:space="0" w:color="auto"/>
            <w:right w:val="none" w:sz="0" w:space="0" w:color="auto"/>
          </w:divBdr>
          <w:divsChild>
            <w:div w:id="713653508">
              <w:marLeft w:val="0"/>
              <w:marRight w:val="0"/>
              <w:marTop w:val="0"/>
              <w:marBottom w:val="0"/>
              <w:divBdr>
                <w:top w:val="none" w:sz="0" w:space="0" w:color="auto"/>
                <w:left w:val="none" w:sz="0" w:space="0" w:color="auto"/>
                <w:bottom w:val="none" w:sz="0" w:space="0" w:color="auto"/>
                <w:right w:val="none" w:sz="0" w:space="0" w:color="auto"/>
              </w:divBdr>
            </w:div>
          </w:divsChild>
        </w:div>
        <w:div w:id="1338338282">
          <w:marLeft w:val="0"/>
          <w:marRight w:val="0"/>
          <w:marTop w:val="0"/>
          <w:marBottom w:val="0"/>
          <w:divBdr>
            <w:top w:val="none" w:sz="0" w:space="0" w:color="auto"/>
            <w:left w:val="none" w:sz="0" w:space="0" w:color="auto"/>
            <w:bottom w:val="none" w:sz="0" w:space="0" w:color="auto"/>
            <w:right w:val="none" w:sz="0" w:space="0" w:color="auto"/>
          </w:divBdr>
        </w:div>
        <w:div w:id="1460564045">
          <w:marLeft w:val="0"/>
          <w:marRight w:val="0"/>
          <w:marTop w:val="0"/>
          <w:marBottom w:val="0"/>
          <w:divBdr>
            <w:top w:val="none" w:sz="0" w:space="0" w:color="auto"/>
            <w:left w:val="none" w:sz="0" w:space="0" w:color="auto"/>
            <w:bottom w:val="none" w:sz="0" w:space="0" w:color="auto"/>
            <w:right w:val="none" w:sz="0" w:space="0" w:color="auto"/>
          </w:divBdr>
          <w:divsChild>
            <w:div w:id="5446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22577069">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1744452832">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57823808">
      <w:bodyDiv w:val="1"/>
      <w:marLeft w:val="0"/>
      <w:marRight w:val="0"/>
      <w:marTop w:val="0"/>
      <w:marBottom w:val="0"/>
      <w:divBdr>
        <w:top w:val="none" w:sz="0" w:space="0" w:color="auto"/>
        <w:left w:val="none" w:sz="0" w:space="0" w:color="auto"/>
        <w:bottom w:val="none" w:sz="0" w:space="0" w:color="auto"/>
        <w:right w:val="none" w:sz="0" w:space="0" w:color="auto"/>
      </w:divBdr>
      <w:divsChild>
        <w:div w:id="785123354">
          <w:marLeft w:val="0"/>
          <w:marRight w:val="0"/>
          <w:marTop w:val="0"/>
          <w:marBottom w:val="0"/>
          <w:divBdr>
            <w:top w:val="none" w:sz="0" w:space="0" w:color="auto"/>
            <w:left w:val="none" w:sz="0" w:space="0" w:color="auto"/>
            <w:bottom w:val="none" w:sz="0" w:space="0" w:color="auto"/>
            <w:right w:val="none" w:sz="0" w:space="0" w:color="auto"/>
          </w:divBdr>
        </w:div>
        <w:div w:id="882793500">
          <w:marLeft w:val="0"/>
          <w:marRight w:val="0"/>
          <w:marTop w:val="0"/>
          <w:marBottom w:val="0"/>
          <w:divBdr>
            <w:top w:val="none" w:sz="0" w:space="0" w:color="auto"/>
            <w:left w:val="none" w:sz="0" w:space="0" w:color="auto"/>
            <w:bottom w:val="none" w:sz="0" w:space="0" w:color="auto"/>
            <w:right w:val="none" w:sz="0" w:space="0" w:color="auto"/>
          </w:divBdr>
        </w:div>
      </w:divsChild>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58565238">
      <w:bodyDiv w:val="1"/>
      <w:marLeft w:val="0"/>
      <w:marRight w:val="0"/>
      <w:marTop w:val="0"/>
      <w:marBottom w:val="0"/>
      <w:divBdr>
        <w:top w:val="none" w:sz="0" w:space="0" w:color="auto"/>
        <w:left w:val="none" w:sz="0" w:space="0" w:color="auto"/>
        <w:bottom w:val="none" w:sz="0" w:space="0" w:color="auto"/>
        <w:right w:val="none" w:sz="0" w:space="0" w:color="auto"/>
      </w:divBdr>
      <w:divsChild>
        <w:div w:id="1097941045">
          <w:marLeft w:val="0"/>
          <w:marRight w:val="0"/>
          <w:marTop w:val="0"/>
          <w:marBottom w:val="0"/>
          <w:divBdr>
            <w:top w:val="none" w:sz="0" w:space="0" w:color="auto"/>
            <w:left w:val="none" w:sz="0" w:space="0" w:color="auto"/>
            <w:bottom w:val="none" w:sz="0" w:space="0" w:color="auto"/>
            <w:right w:val="none" w:sz="0" w:space="0" w:color="auto"/>
          </w:divBdr>
          <w:divsChild>
            <w:div w:id="115875717">
              <w:marLeft w:val="0"/>
              <w:marRight w:val="0"/>
              <w:marTop w:val="0"/>
              <w:marBottom w:val="0"/>
              <w:divBdr>
                <w:top w:val="none" w:sz="0" w:space="0" w:color="auto"/>
                <w:left w:val="none" w:sz="0" w:space="0" w:color="auto"/>
                <w:bottom w:val="none" w:sz="0" w:space="0" w:color="auto"/>
                <w:right w:val="none" w:sz="0" w:space="0" w:color="auto"/>
              </w:divBdr>
            </w:div>
            <w:div w:id="941033611">
              <w:marLeft w:val="0"/>
              <w:marRight w:val="0"/>
              <w:marTop w:val="0"/>
              <w:marBottom w:val="0"/>
              <w:divBdr>
                <w:top w:val="none" w:sz="0" w:space="0" w:color="auto"/>
                <w:left w:val="none" w:sz="0" w:space="0" w:color="auto"/>
                <w:bottom w:val="none" w:sz="0" w:space="0" w:color="auto"/>
                <w:right w:val="none" w:sz="0" w:space="0" w:color="auto"/>
              </w:divBdr>
            </w:div>
          </w:divsChild>
        </w:div>
        <w:div w:id="2079161315">
          <w:marLeft w:val="0"/>
          <w:marRight w:val="0"/>
          <w:marTop w:val="0"/>
          <w:marBottom w:val="0"/>
          <w:divBdr>
            <w:top w:val="none" w:sz="0" w:space="0" w:color="auto"/>
            <w:left w:val="none" w:sz="0" w:space="0" w:color="auto"/>
            <w:bottom w:val="none" w:sz="0" w:space="0" w:color="auto"/>
            <w:right w:val="none" w:sz="0" w:space="0" w:color="auto"/>
          </w:divBdr>
          <w:divsChild>
            <w:div w:id="1531646252">
              <w:marLeft w:val="0"/>
              <w:marRight w:val="0"/>
              <w:marTop w:val="0"/>
              <w:marBottom w:val="0"/>
              <w:divBdr>
                <w:top w:val="none" w:sz="0" w:space="0" w:color="auto"/>
                <w:left w:val="none" w:sz="0" w:space="0" w:color="auto"/>
                <w:bottom w:val="none" w:sz="0" w:space="0" w:color="auto"/>
                <w:right w:val="none" w:sz="0" w:space="0" w:color="auto"/>
              </w:divBdr>
            </w:div>
            <w:div w:id="1183128684">
              <w:marLeft w:val="0"/>
              <w:marRight w:val="0"/>
              <w:marTop w:val="0"/>
              <w:marBottom w:val="0"/>
              <w:divBdr>
                <w:top w:val="none" w:sz="0" w:space="0" w:color="auto"/>
                <w:left w:val="none" w:sz="0" w:space="0" w:color="auto"/>
                <w:bottom w:val="none" w:sz="0" w:space="0" w:color="auto"/>
                <w:right w:val="none" w:sz="0" w:space="0" w:color="auto"/>
              </w:divBdr>
            </w:div>
          </w:divsChild>
        </w:div>
        <w:div w:id="442458707">
          <w:marLeft w:val="0"/>
          <w:marRight w:val="0"/>
          <w:marTop w:val="0"/>
          <w:marBottom w:val="0"/>
          <w:divBdr>
            <w:top w:val="none" w:sz="0" w:space="0" w:color="auto"/>
            <w:left w:val="none" w:sz="0" w:space="0" w:color="auto"/>
            <w:bottom w:val="none" w:sz="0" w:space="0" w:color="auto"/>
            <w:right w:val="none" w:sz="0" w:space="0" w:color="auto"/>
          </w:divBdr>
          <w:divsChild>
            <w:div w:id="1940023235">
              <w:marLeft w:val="0"/>
              <w:marRight w:val="0"/>
              <w:marTop w:val="0"/>
              <w:marBottom w:val="0"/>
              <w:divBdr>
                <w:top w:val="none" w:sz="0" w:space="0" w:color="auto"/>
                <w:left w:val="none" w:sz="0" w:space="0" w:color="auto"/>
                <w:bottom w:val="none" w:sz="0" w:space="0" w:color="auto"/>
                <w:right w:val="none" w:sz="0" w:space="0" w:color="auto"/>
              </w:divBdr>
            </w:div>
            <w:div w:id="976301914">
              <w:marLeft w:val="0"/>
              <w:marRight w:val="0"/>
              <w:marTop w:val="0"/>
              <w:marBottom w:val="0"/>
              <w:divBdr>
                <w:top w:val="none" w:sz="0" w:space="0" w:color="auto"/>
                <w:left w:val="none" w:sz="0" w:space="0" w:color="auto"/>
                <w:bottom w:val="none" w:sz="0" w:space="0" w:color="auto"/>
                <w:right w:val="none" w:sz="0" w:space="0" w:color="auto"/>
              </w:divBdr>
            </w:div>
          </w:divsChild>
        </w:div>
        <w:div w:id="95683090">
          <w:marLeft w:val="0"/>
          <w:marRight w:val="0"/>
          <w:marTop w:val="0"/>
          <w:marBottom w:val="0"/>
          <w:divBdr>
            <w:top w:val="none" w:sz="0" w:space="0" w:color="auto"/>
            <w:left w:val="none" w:sz="0" w:space="0" w:color="auto"/>
            <w:bottom w:val="none" w:sz="0" w:space="0" w:color="auto"/>
            <w:right w:val="none" w:sz="0" w:space="0" w:color="auto"/>
          </w:divBdr>
          <w:divsChild>
            <w:div w:id="702100148">
              <w:marLeft w:val="0"/>
              <w:marRight w:val="0"/>
              <w:marTop w:val="0"/>
              <w:marBottom w:val="0"/>
              <w:divBdr>
                <w:top w:val="none" w:sz="0" w:space="0" w:color="auto"/>
                <w:left w:val="none" w:sz="0" w:space="0" w:color="auto"/>
                <w:bottom w:val="none" w:sz="0" w:space="0" w:color="auto"/>
                <w:right w:val="none" w:sz="0" w:space="0" w:color="auto"/>
              </w:divBdr>
            </w:div>
            <w:div w:id="12682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lwowek" TargetMode="External"/><Relationship Id="rId18" Type="http://schemas.openxmlformats.org/officeDocument/2006/relationships/hyperlink" Target="mailto:urzad@lwowek.com.pl" TargetMode="External"/><Relationship Id="rId26" Type="http://schemas.openxmlformats.org/officeDocument/2006/relationships/hyperlink" Target="mailto:iod@lwowek.com.pl" TargetMode="External"/><Relationship Id="rId3" Type="http://schemas.openxmlformats.org/officeDocument/2006/relationships/styles" Target="styles.xml"/><Relationship Id="rId21" Type="http://schemas.openxmlformats.org/officeDocument/2006/relationships/hyperlink" Target="mailto:kierownik.wik@zgklwowek.pl" TargetMode="External"/><Relationship Id="rId7" Type="http://schemas.openxmlformats.org/officeDocument/2006/relationships/endnotes" Target="endnotes.xml"/><Relationship Id="rId12" Type="http://schemas.openxmlformats.org/officeDocument/2006/relationships/hyperlink" Target="http://www.bip.lwowek.com.pl" TargetMode="External"/><Relationship Id="rId17" Type="http://schemas.openxmlformats.org/officeDocument/2006/relationships/hyperlink" Target="https://www.portalzp.pl/kody-cpv/szczegoly/roboty-budowlane-w-zakresie-zakladow-oczyszczania-sciekow-6892" TargetMode="External"/><Relationship Id="rId25" Type="http://schemas.openxmlformats.org/officeDocument/2006/relationships/hyperlink" Target="https://platformazakupowa.pl/pn/lwowek" TargetMode="External"/><Relationship Id="rId2" Type="http://schemas.openxmlformats.org/officeDocument/2006/relationships/numbering" Target="numbering.xml"/><Relationship Id="rId16" Type="http://schemas.openxmlformats.org/officeDocument/2006/relationships/hyperlink" Target="https://www.portalzp.pl/kody-cpv/szczegoly/wyposazenie-oczyszczalni-sciekow-6905" TargetMode="External"/><Relationship Id="rId20" Type="http://schemas.openxmlformats.org/officeDocument/2006/relationships/hyperlink" Target="mailto:sekretariat@zgklwowek.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lwowek.com.pl" TargetMode="External"/><Relationship Id="rId24" Type="http://schemas.openxmlformats.org/officeDocument/2006/relationships/hyperlink" Target="https://platformazakupowa.pl/pn/lwowek" TargetMode="External"/><Relationship Id="rId5" Type="http://schemas.openxmlformats.org/officeDocument/2006/relationships/webSettings" Target="webSettings.xml"/><Relationship Id="rId15" Type="http://schemas.openxmlformats.org/officeDocument/2006/relationships/hyperlink" Target="https://www.portalzp.pl/kody-cpv/szczegoly/roboty-budowlane-w-zakresie-oczyszczalni-sciekow-6901" TargetMode="External"/><Relationship Id="rId23" Type="http://schemas.openxmlformats.org/officeDocument/2006/relationships/hyperlink" Target="mailto:przetargi@lwowek.com.pl" TargetMode="External"/><Relationship Id="rId28" Type="http://schemas.openxmlformats.org/officeDocument/2006/relationships/footer" Target="footer2.xml"/><Relationship Id="rId10" Type="http://schemas.openxmlformats.org/officeDocument/2006/relationships/hyperlink" Target="https://bip.lwowek.com.pl/" TargetMode="External"/><Relationship Id="rId19" Type="http://schemas.openxmlformats.org/officeDocument/2006/relationships/hyperlink" Target="mailto:przetargi@lwowek.com.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lwowek.com.pl" TargetMode="External"/><Relationship Id="rId14" Type="http://schemas.openxmlformats.org/officeDocument/2006/relationships/hyperlink" Target="https://pl.wikipedia.org/wiki/%C3%98" TargetMode="External"/><Relationship Id="rId22" Type="http://schemas.openxmlformats.org/officeDocument/2006/relationships/hyperlink" Target="https://platformazakupowa.pl/pn/lwowek"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8DEB3-7C78-4C48-8C65-9587025D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30</Pages>
  <Words>17442</Words>
  <Characters>104655</Characters>
  <Application>Microsoft Office Word</Application>
  <DocSecurity>0</DocSecurity>
  <Lines>872</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121854</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Zbigniew Jaworowicz</cp:lastModifiedBy>
  <cp:revision>14</cp:revision>
  <cp:lastPrinted>2024-06-06T12:10:00Z</cp:lastPrinted>
  <dcterms:created xsi:type="dcterms:W3CDTF">2024-06-11T11:02:00Z</dcterms:created>
  <dcterms:modified xsi:type="dcterms:W3CDTF">2024-06-12T13:00:00Z</dcterms:modified>
</cp:coreProperties>
</file>