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5B88" w14:textId="448B6BAA" w:rsidR="00D15DD4" w:rsidRDefault="00D15DD4"/>
    <w:p w14:paraId="3A1A398C" w14:textId="072593EB" w:rsidR="00D15DD4" w:rsidRPr="00D15DD4" w:rsidRDefault="00D15DD4" w:rsidP="00D15DD4">
      <w:pPr>
        <w:tabs>
          <w:tab w:val="left" w:pos="2130"/>
          <w:tab w:val="center" w:pos="4536"/>
        </w:tabs>
        <w:spacing w:after="120" w:line="312" w:lineRule="auto"/>
        <w:rPr>
          <w:rFonts w:ascii="Calibri" w:hAnsi="Calibri" w:cs="Calibri"/>
        </w:rPr>
      </w:pPr>
      <w:r w:rsidRPr="00586E5B">
        <w:rPr>
          <w:rFonts w:ascii="Calibri" w:hAnsi="Calibri" w:cs="Calibri"/>
        </w:rPr>
        <w:t xml:space="preserve">Dotyczy postępowania o udzielenie zamówienia publicznego </w:t>
      </w:r>
      <w:r>
        <w:rPr>
          <w:rFonts w:ascii="Calibri" w:hAnsi="Calibri" w:cs="Calibri"/>
        </w:rPr>
        <w:t>o nazwie</w:t>
      </w:r>
      <w:r w:rsidRPr="00586E5B">
        <w:rPr>
          <w:rFonts w:ascii="Calibri" w:hAnsi="Calibri" w:cs="Calibri"/>
        </w:rPr>
        <w:t>:</w:t>
      </w:r>
    </w:p>
    <w:p w14:paraId="19EAFF93" w14:textId="47A8408A" w:rsidR="00D15DD4" w:rsidRPr="00D15DD4" w:rsidRDefault="00D15DD4" w:rsidP="00D15DD4">
      <w:pPr>
        <w:pStyle w:val="pkt"/>
        <w:spacing w:before="0" w:after="120"/>
        <w:ind w:left="284" w:firstLine="0"/>
        <w:jc w:val="center"/>
        <w:rPr>
          <w:rFonts w:ascii="Calibri" w:hAnsi="Calibri" w:cs="Calibri"/>
          <w:b/>
          <w:lang w:eastAsia="en-US"/>
        </w:rPr>
      </w:pPr>
      <w:r w:rsidRPr="00D15DD4">
        <w:rPr>
          <w:rFonts w:ascii="Calibri" w:hAnsi="Calibri" w:cs="Calibri"/>
          <w:b/>
          <w:lang w:eastAsia="en-US"/>
        </w:rPr>
        <w:t>Dostawa sprzętu informatycznego, oprogramowania oraz zestawu do telekonferencji – numer postępowania: FH/ 02/ 09/ 22</w:t>
      </w:r>
    </w:p>
    <w:p w14:paraId="7B95C0B7" w14:textId="77777777" w:rsidR="00D15DD4" w:rsidRDefault="00D15DD4" w:rsidP="00D15DD4">
      <w:pPr>
        <w:pStyle w:val="Legenda"/>
        <w:keepNext/>
        <w:rPr>
          <w:rFonts w:cstheme="minorHAnsi"/>
          <w:b w:val="0"/>
          <w:color w:val="0D0D0D" w:themeColor="text1" w:themeTint="F2"/>
          <w:sz w:val="22"/>
          <w:szCs w:val="22"/>
        </w:rPr>
      </w:pPr>
    </w:p>
    <w:p w14:paraId="3B0F30E1" w14:textId="77777777" w:rsidR="00D15DD4" w:rsidRPr="00F70816" w:rsidRDefault="00D15DD4" w:rsidP="00D15DD4">
      <w:pPr>
        <w:pStyle w:val="Legenda"/>
        <w:keepNext/>
        <w:rPr>
          <w:rFonts w:cstheme="minorHAnsi"/>
          <w:b w:val="0"/>
          <w:color w:val="0D0D0D" w:themeColor="text1" w:themeTint="F2"/>
          <w:sz w:val="22"/>
          <w:szCs w:val="22"/>
        </w:rPr>
      </w:pPr>
      <w:r w:rsidRPr="009B71D7">
        <w:rPr>
          <w:rFonts w:cstheme="minorHAnsi"/>
          <w:b w:val="0"/>
          <w:color w:val="0D0D0D" w:themeColor="text1" w:themeTint="F2"/>
          <w:sz w:val="22"/>
          <w:szCs w:val="22"/>
        </w:rPr>
        <w:t>Oferowany przedmiot zamówienia musi spełniać wymagania określone poniżej, tj. posiadać parametry i funkcjonalności nie gorsze (</w:t>
      </w:r>
      <w:r w:rsidRPr="009B71D7">
        <w:rPr>
          <w:rFonts w:cstheme="minorHAnsi"/>
          <w:b w:val="0"/>
          <w:i/>
          <w:color w:val="0D0D0D" w:themeColor="text1" w:themeTint="F2"/>
          <w:sz w:val="22"/>
          <w:szCs w:val="22"/>
        </w:rPr>
        <w:t>co najmniej takie same lub lepsze</w:t>
      </w:r>
      <w:r w:rsidRPr="009B71D7">
        <w:rPr>
          <w:rFonts w:cstheme="minorHAnsi"/>
          <w:b w:val="0"/>
          <w:color w:val="0D0D0D" w:themeColor="text1" w:themeTint="F2"/>
          <w:sz w:val="22"/>
          <w:szCs w:val="22"/>
        </w:rPr>
        <w:t xml:space="preserve">) od określonych </w:t>
      </w:r>
      <w:r>
        <w:rPr>
          <w:rFonts w:cstheme="minorHAnsi"/>
          <w:b w:val="0"/>
          <w:color w:val="0D0D0D" w:themeColor="text1" w:themeTint="F2"/>
          <w:sz w:val="22"/>
          <w:szCs w:val="22"/>
        </w:rPr>
        <w:br/>
      </w:r>
      <w:r w:rsidRPr="009B71D7">
        <w:rPr>
          <w:rFonts w:cstheme="minorHAnsi"/>
          <w:b w:val="0"/>
          <w:color w:val="0D0D0D" w:themeColor="text1" w:themeTint="F2"/>
          <w:sz w:val="22"/>
          <w:szCs w:val="22"/>
        </w:rPr>
        <w:t xml:space="preserve">w niniejszym dokumencie.   </w:t>
      </w:r>
    </w:p>
    <w:p w14:paraId="7115F946" w14:textId="60C0117A" w:rsidR="00D15DD4" w:rsidRDefault="00D15DD4">
      <w:r>
        <w:t>Zamawiający dopuszcza składanie ofert częściowych tj. na każdą część oddzielnie.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2595"/>
        <w:gridCol w:w="6477"/>
      </w:tblGrid>
      <w:tr w:rsidR="00B6291D" w14:paraId="0C792A85" w14:textId="77777777" w:rsidTr="00B6291D"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5A630" w14:textId="77777777" w:rsidR="00B6291D" w:rsidRDefault="00B6291D" w:rsidP="0052179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CZĘŚĆ NR 1</w:t>
            </w:r>
          </w:p>
          <w:p w14:paraId="3FACCBA4" w14:textId="6506B11E" w:rsidR="00B6291D" w:rsidRPr="53D6A876" w:rsidRDefault="00B6291D" w:rsidP="0052179C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D3362" w14:textId="77777777" w:rsidR="00B6291D" w:rsidRDefault="00B6291D" w:rsidP="0052179C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2179C" w14:paraId="75140CB5" w14:textId="77777777" w:rsidTr="00B6291D">
        <w:tc>
          <w:tcPr>
            <w:tcW w:w="2595" w:type="dxa"/>
            <w:tcBorders>
              <w:top w:val="single" w:sz="4" w:space="0" w:color="auto"/>
            </w:tcBorders>
          </w:tcPr>
          <w:p w14:paraId="71EEF8A4" w14:textId="3239C5B7" w:rsidR="0052179C" w:rsidRPr="00E45B11" w:rsidRDefault="0052179C" w:rsidP="0052179C">
            <w:pPr>
              <w:rPr>
                <w:rFonts w:ascii="Calibri" w:eastAsia="Calibri" w:hAnsi="Calibri" w:cs="Calibri"/>
                <w:b/>
                <w:bCs/>
              </w:rPr>
            </w:pPr>
            <w:r w:rsidRPr="53D6A876">
              <w:rPr>
                <w:rFonts w:ascii="Calibri" w:eastAsia="Calibri" w:hAnsi="Calibri" w:cs="Calibri"/>
                <w:b/>
                <w:bCs/>
              </w:rPr>
              <w:t xml:space="preserve">Opis </w:t>
            </w:r>
            <w:r>
              <w:rPr>
                <w:rFonts w:ascii="Calibri" w:eastAsia="Calibri" w:hAnsi="Calibri" w:cs="Calibri"/>
                <w:b/>
                <w:bCs/>
              </w:rPr>
              <w:t>sprzętu</w:t>
            </w:r>
          </w:p>
        </w:tc>
        <w:tc>
          <w:tcPr>
            <w:tcW w:w="6477" w:type="dxa"/>
            <w:tcBorders>
              <w:top w:val="single" w:sz="4" w:space="0" w:color="auto"/>
            </w:tcBorders>
          </w:tcPr>
          <w:p w14:paraId="77C5A9E7" w14:textId="5BC6E0B5" w:rsidR="0052179C" w:rsidRDefault="0052179C" w:rsidP="0052179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4 zestawy mobilnej stacji roboczej 1</w:t>
            </w:r>
          </w:p>
        </w:tc>
      </w:tr>
      <w:tr w:rsidR="00FF1835" w14:paraId="5CFFE6EB" w14:textId="77777777" w:rsidTr="00933D73">
        <w:tc>
          <w:tcPr>
            <w:tcW w:w="2595" w:type="dxa"/>
          </w:tcPr>
          <w:p w14:paraId="1D387D75" w14:textId="0805F0AC" w:rsidR="00FF1835" w:rsidRDefault="004E6B45" w:rsidP="00933D73">
            <w:r>
              <w:rPr>
                <w:rFonts w:ascii="Calibri" w:eastAsia="Calibri" w:hAnsi="Calibri" w:cs="Calibri"/>
                <w:b/>
                <w:bCs/>
              </w:rPr>
              <w:t>Wymagania do zestawu</w:t>
            </w:r>
          </w:p>
        </w:tc>
        <w:tc>
          <w:tcPr>
            <w:tcW w:w="6477" w:type="dxa"/>
          </w:tcPr>
          <w:p w14:paraId="507DA626" w14:textId="34EFB0E5" w:rsidR="001F5E98" w:rsidRPr="001F5E98" w:rsidRDefault="004E6B45" w:rsidP="001F5E98">
            <w:pPr>
              <w:pStyle w:val="Akapitzlist"/>
              <w:numPr>
                <w:ilvl w:val="0"/>
                <w:numId w:val="12"/>
              </w:numPr>
              <w:rPr>
                <w:rFonts w:eastAsiaTheme="minorEastAsia"/>
              </w:rPr>
            </w:pPr>
            <w:r w:rsidRPr="004E6B45">
              <w:rPr>
                <w:rFonts w:eastAsiaTheme="minorEastAsia"/>
              </w:rPr>
              <w:t>Wszystkie elementy zestawu muszą pochodzić od tego samego producenta</w:t>
            </w:r>
            <w:r w:rsidR="00590F5F">
              <w:rPr>
                <w:rFonts w:eastAsiaTheme="minorEastAsia"/>
              </w:rPr>
              <w:t>, poza uchwytem do monitorów</w:t>
            </w:r>
            <w:r w:rsidR="001F5E98">
              <w:rPr>
                <w:rFonts w:eastAsiaTheme="minorEastAsia"/>
              </w:rPr>
              <w:t xml:space="preserve"> </w:t>
            </w:r>
            <w:r w:rsidR="001F5E98">
              <w:rPr>
                <w:rFonts w:eastAsiaTheme="minorEastAsia"/>
              </w:rPr>
              <w:br/>
            </w:r>
            <w:r w:rsidR="001F5E98" w:rsidRPr="001F5E98">
              <w:rPr>
                <w:rFonts w:eastAsiaTheme="minorEastAsia"/>
              </w:rPr>
              <w:t>i zasilaczem UPS</w:t>
            </w:r>
          </w:p>
          <w:p w14:paraId="7795BF83" w14:textId="06D81FF5" w:rsidR="004E6B45" w:rsidRPr="004E6B45" w:rsidRDefault="004E6B45" w:rsidP="004E6B45">
            <w:pPr>
              <w:pStyle w:val="Akapitzlist"/>
              <w:numPr>
                <w:ilvl w:val="0"/>
                <w:numId w:val="1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Wszystkie elementy zestawu mają być ze sobą kompatybilne</w:t>
            </w:r>
          </w:p>
          <w:p w14:paraId="786B576E" w14:textId="5F990DEB" w:rsidR="004E6B45" w:rsidRDefault="004E6B45" w:rsidP="004E6B45">
            <w:pPr>
              <w:pStyle w:val="Akapitzlist"/>
              <w:numPr>
                <w:ilvl w:val="0"/>
                <w:numId w:val="1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W skład zestawu wchodzą:</w:t>
            </w:r>
          </w:p>
          <w:p w14:paraId="18056D6F" w14:textId="627D1523" w:rsidR="004E6B45" w:rsidRDefault="004E6B45" w:rsidP="004E6B45">
            <w:pPr>
              <w:pStyle w:val="Akapitzlist"/>
              <w:numPr>
                <w:ilvl w:val="1"/>
                <w:numId w:val="1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 </w:t>
            </w:r>
            <w:r w:rsidR="00765BD2">
              <w:rPr>
                <w:rFonts w:eastAsiaTheme="minorEastAsia"/>
              </w:rPr>
              <w:t xml:space="preserve">komputer typu </w:t>
            </w:r>
            <w:r>
              <w:rPr>
                <w:rFonts w:eastAsiaTheme="minorEastAsia"/>
              </w:rPr>
              <w:t>laptop</w:t>
            </w:r>
          </w:p>
          <w:p w14:paraId="31BC56B0" w14:textId="7FF71357" w:rsidR="004E6B45" w:rsidRDefault="00DD648F" w:rsidP="004E6B45">
            <w:pPr>
              <w:pStyle w:val="Akapitzlist"/>
              <w:numPr>
                <w:ilvl w:val="1"/>
                <w:numId w:val="1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4E6B45">
              <w:rPr>
                <w:rFonts w:eastAsiaTheme="minorEastAsia"/>
              </w:rPr>
              <w:t xml:space="preserve"> monitory</w:t>
            </w:r>
          </w:p>
          <w:p w14:paraId="7D93B4F6" w14:textId="77777777" w:rsidR="004E6B45" w:rsidRDefault="004E6B45" w:rsidP="004E6B45">
            <w:pPr>
              <w:pStyle w:val="Akapitzlist"/>
              <w:numPr>
                <w:ilvl w:val="1"/>
                <w:numId w:val="1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1 stacja dokująca</w:t>
            </w:r>
          </w:p>
          <w:p w14:paraId="3333F640" w14:textId="130AFB0E" w:rsidR="004E6B45" w:rsidRDefault="004E6B45" w:rsidP="004E6B45">
            <w:pPr>
              <w:pStyle w:val="Akapitzlist"/>
              <w:numPr>
                <w:ilvl w:val="1"/>
                <w:numId w:val="1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1 klawiatura</w:t>
            </w:r>
          </w:p>
          <w:p w14:paraId="4A93141C" w14:textId="77777777" w:rsidR="004E6B45" w:rsidRDefault="004E6B45" w:rsidP="004E6B45">
            <w:pPr>
              <w:pStyle w:val="Akapitzlist"/>
              <w:numPr>
                <w:ilvl w:val="1"/>
                <w:numId w:val="1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1 myszka</w:t>
            </w:r>
          </w:p>
          <w:p w14:paraId="67BEF63E" w14:textId="77777777" w:rsidR="004E6B45" w:rsidRDefault="004E6B45" w:rsidP="004E6B45">
            <w:pPr>
              <w:pStyle w:val="Akapitzlist"/>
              <w:numPr>
                <w:ilvl w:val="1"/>
                <w:numId w:val="1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1 uchwyt do monitorów</w:t>
            </w:r>
          </w:p>
          <w:p w14:paraId="1B31B52B" w14:textId="5CB1F086" w:rsidR="004E6B45" w:rsidRPr="004E6B45" w:rsidRDefault="004E6B45" w:rsidP="004E6B45">
            <w:pPr>
              <w:pStyle w:val="Akapitzlist"/>
              <w:numPr>
                <w:ilvl w:val="1"/>
                <w:numId w:val="1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1 torba na laptopa</w:t>
            </w:r>
          </w:p>
        </w:tc>
      </w:tr>
      <w:tr w:rsidR="00FF1835" w14:paraId="0CC4F83F" w14:textId="77777777" w:rsidTr="00933D73">
        <w:tc>
          <w:tcPr>
            <w:tcW w:w="2595" w:type="dxa"/>
          </w:tcPr>
          <w:p w14:paraId="604ABD54" w14:textId="6709E105" w:rsidR="00FF1835" w:rsidRPr="004E6B45" w:rsidRDefault="006F4865" w:rsidP="00933D73">
            <w:pPr>
              <w:rPr>
                <w:b/>
                <w:bCs/>
              </w:rPr>
            </w:pPr>
            <w:r w:rsidRPr="004E6B45">
              <w:rPr>
                <w:rFonts w:ascii="Calibri" w:eastAsia="Calibri" w:hAnsi="Calibri" w:cs="Calibri"/>
                <w:b/>
                <w:bCs/>
              </w:rPr>
              <w:t>Komputer</w:t>
            </w:r>
          </w:p>
        </w:tc>
        <w:tc>
          <w:tcPr>
            <w:tcW w:w="6477" w:type="dxa"/>
          </w:tcPr>
          <w:p w14:paraId="3068D1EF" w14:textId="73A0C58A" w:rsidR="006F4865" w:rsidRPr="00765BD2" w:rsidRDefault="006F4865" w:rsidP="00765BD2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Rodzaj komputera: laptop</w:t>
            </w:r>
            <w:r w:rsidRPr="00765BD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9C73990" w14:textId="48CC751A" w:rsidR="00765BD2" w:rsidRPr="00765BD2" w:rsidRDefault="00765BD2" w:rsidP="00765BD2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5BD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Linia produktowa: laptop serii biznesowej</w:t>
            </w:r>
          </w:p>
          <w:p w14:paraId="404A7DD0" w14:textId="77777777" w:rsidR="006F4865" w:rsidRPr="00765BD2" w:rsidRDefault="006F4865" w:rsidP="00765BD2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Procesor: min. 8 </w:t>
            </w:r>
            <w:proofErr w:type="gramStart"/>
            <w:r w:rsidRPr="00765BD2">
              <w:rPr>
                <w:rStyle w:val="contextualspellingandgrammarerror"/>
                <w:rFonts w:asciiTheme="minorHAnsi" w:hAnsiTheme="minorHAnsi" w:cstheme="minorHAnsi"/>
                <w:color w:val="000000"/>
                <w:sz w:val="22"/>
                <w:szCs w:val="22"/>
              </w:rPr>
              <w:t>rdzeni,  Taktowanie</w:t>
            </w:r>
            <w:proofErr w:type="gramEnd"/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min. 1.8 GHz</w:t>
            </w:r>
            <w:r w:rsidRPr="00765BD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4C9730D" w14:textId="77777777" w:rsidR="006F4865" w:rsidRPr="00765BD2" w:rsidRDefault="006F4865" w:rsidP="00765BD2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Pamięć RAM min 32 GB </w:t>
            </w:r>
            <w:r w:rsidRPr="00765BD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F4F6F12" w14:textId="77777777" w:rsidR="006F4865" w:rsidRPr="00765BD2" w:rsidRDefault="006F4865" w:rsidP="00765BD2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Ekran 15-16", matowy</w:t>
            </w:r>
            <w:r w:rsidRPr="00765BD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6564EBF7" w14:textId="77777777" w:rsidR="006F4865" w:rsidRPr="00765BD2" w:rsidRDefault="006F4865" w:rsidP="00765BD2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Rozdzielczość monitora minimum FHD (1920 x 1080)</w:t>
            </w:r>
            <w:r w:rsidRPr="00765BD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6BBD482E" w14:textId="77777777" w:rsidR="006F4865" w:rsidRPr="00765BD2" w:rsidRDefault="006F4865" w:rsidP="00765BD2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Dysk SSD 1024 GB typu M.2</w:t>
            </w:r>
            <w:r w:rsidRPr="00765BD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57870AAA" w14:textId="77777777" w:rsidR="006F4865" w:rsidRPr="00765BD2" w:rsidRDefault="006F4865" w:rsidP="00765BD2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Złącze HDMI</w:t>
            </w:r>
            <w:r w:rsidRPr="00765BD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2B102A2" w14:textId="77777777" w:rsidR="006F4865" w:rsidRPr="00765BD2" w:rsidRDefault="006F4865" w:rsidP="00765BD2">
            <w:pPr>
              <w:pStyle w:val="paragraph"/>
              <w:numPr>
                <w:ilvl w:val="0"/>
                <w:numId w:val="5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Złącze USB - C z obsługą </w:t>
            </w:r>
            <w:proofErr w:type="spellStart"/>
            <w:r w:rsidRPr="00765BD2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</w:rPr>
              <w:t>Thunderbold</w:t>
            </w:r>
            <w:proofErr w:type="spellEnd"/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65BD2">
              <w:rPr>
                <w:rStyle w:val="contextualspellingandgrammarerror"/>
                <w:rFonts w:asciiTheme="minorHAnsi" w:hAnsiTheme="minorHAnsi" w:cstheme="minorHAnsi"/>
                <w:color w:val="000000"/>
                <w:sz w:val="22"/>
                <w:szCs w:val="22"/>
              </w:rPr>
              <w:t>3  -</w:t>
            </w:r>
            <w:proofErr w:type="gramEnd"/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min. 1szt.  (z możliwością wykorzystania do zasilania laptopa i podłączenia stacji dokującej)</w:t>
            </w:r>
            <w:r w:rsidRPr="00765BD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BBEE9C1" w14:textId="77777777" w:rsidR="006F4865" w:rsidRPr="00765BD2" w:rsidRDefault="006F4865" w:rsidP="00765BD2">
            <w:pPr>
              <w:pStyle w:val="paragraph"/>
              <w:numPr>
                <w:ilvl w:val="0"/>
                <w:numId w:val="5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Złącze USB-</w:t>
            </w:r>
            <w:proofErr w:type="gramStart"/>
            <w:r w:rsidRPr="00765BD2">
              <w:rPr>
                <w:rStyle w:val="contextualspellingandgrammarerror"/>
                <w:rFonts w:asciiTheme="minorHAnsi" w:hAnsiTheme="minorHAnsi" w:cstheme="minorHAnsi"/>
                <w:color w:val="000000"/>
                <w:sz w:val="22"/>
                <w:szCs w:val="22"/>
              </w:rPr>
              <w:t>A  min</w:t>
            </w:r>
            <w:proofErr w:type="gramEnd"/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 szt. </w:t>
            </w:r>
            <w:r w:rsidRPr="00765BD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361A4FFB" w14:textId="77777777" w:rsidR="006F4865" w:rsidRPr="00765BD2" w:rsidRDefault="006F4865" w:rsidP="00765BD2">
            <w:pPr>
              <w:pStyle w:val="paragraph"/>
              <w:numPr>
                <w:ilvl w:val="0"/>
                <w:numId w:val="5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Wbudowana karta </w:t>
            </w:r>
            <w:proofErr w:type="spellStart"/>
            <w:r w:rsidRPr="00765BD2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</w:rPr>
              <w:t>WiFi</w:t>
            </w:r>
            <w:proofErr w:type="spellEnd"/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</w:t>
            </w:r>
            <w:r w:rsidRPr="00765BD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A7B12DF" w14:textId="77777777" w:rsidR="006F4865" w:rsidRPr="00765BD2" w:rsidRDefault="006F4865" w:rsidP="00765BD2">
            <w:pPr>
              <w:pStyle w:val="paragraph"/>
              <w:numPr>
                <w:ilvl w:val="0"/>
                <w:numId w:val="5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Bluetooth</w:t>
            </w:r>
            <w:r w:rsidRPr="00765BD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4E8FC1D0" w14:textId="77777777" w:rsidR="006F4865" w:rsidRPr="00765BD2" w:rsidRDefault="006F4865" w:rsidP="00765BD2">
            <w:pPr>
              <w:pStyle w:val="paragraph"/>
              <w:numPr>
                <w:ilvl w:val="0"/>
                <w:numId w:val="5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Moduł TPM 2.0</w:t>
            </w:r>
            <w:r w:rsidRPr="00765BD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7C0B295E" w14:textId="77777777" w:rsidR="006F4865" w:rsidRPr="00765BD2" w:rsidRDefault="006F4865" w:rsidP="00765BD2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Preinstalowany Windows 11 Pro</w:t>
            </w:r>
            <w:r w:rsidRPr="00765BD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533EEF10" w14:textId="7D4E0A3D" w:rsidR="006F4865" w:rsidRPr="00765BD2" w:rsidRDefault="006F4865" w:rsidP="00765BD2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Karta graficzna dedykowana </w:t>
            </w:r>
            <w:r w:rsidR="00B64C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z obsługą technologii CUDA</w:t>
            </w:r>
          </w:p>
          <w:p w14:paraId="306612A7" w14:textId="77777777" w:rsidR="006F4865" w:rsidRPr="00765BD2" w:rsidRDefault="006F4865" w:rsidP="00765BD2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Podświetlana klawiatura</w:t>
            </w:r>
            <w:r w:rsidRPr="00765BD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56E66257" w14:textId="073FB4C0" w:rsidR="006F4865" w:rsidRPr="00765BD2" w:rsidRDefault="006F4865" w:rsidP="00765BD2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Waga do 2 kg </w:t>
            </w:r>
            <w:r w:rsidRPr="00765BD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149E0225" w14:textId="4D3C8278" w:rsidR="00FF1835" w:rsidRPr="00765BD2" w:rsidRDefault="006F4865" w:rsidP="00D623E8">
            <w:pPr>
              <w:pStyle w:val="paragraph"/>
              <w:numPr>
                <w:ilvl w:val="0"/>
                <w:numId w:val="6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Gwarancja </w:t>
            </w:r>
            <w:r w:rsidR="00A20CA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lata, </w:t>
            </w:r>
            <w:proofErr w:type="spellStart"/>
            <w:r w:rsidRPr="00765BD2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</w:rPr>
              <w:t>door</w:t>
            </w:r>
            <w:proofErr w:type="spellEnd"/>
            <w:r w:rsidRPr="00765BD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-to-</w:t>
            </w:r>
            <w:proofErr w:type="spellStart"/>
            <w:r w:rsidRPr="00765BD2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</w:rPr>
              <w:t>door</w:t>
            </w:r>
            <w:proofErr w:type="spellEnd"/>
            <w:r w:rsidRPr="00765BD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E6B45" w14:paraId="452D1109" w14:textId="77777777" w:rsidTr="00933D73">
        <w:tc>
          <w:tcPr>
            <w:tcW w:w="2595" w:type="dxa"/>
          </w:tcPr>
          <w:p w14:paraId="14C702A6" w14:textId="6A92A576" w:rsidR="004E6B45" w:rsidRPr="004E6B45" w:rsidRDefault="004E6B45" w:rsidP="00933D73">
            <w:pPr>
              <w:rPr>
                <w:rFonts w:ascii="Calibri" w:eastAsia="Calibri" w:hAnsi="Calibri" w:cs="Calibri"/>
                <w:b/>
                <w:bCs/>
              </w:rPr>
            </w:pPr>
            <w:r w:rsidRPr="004E6B45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Stacja dokująca</w:t>
            </w:r>
          </w:p>
        </w:tc>
        <w:tc>
          <w:tcPr>
            <w:tcW w:w="6477" w:type="dxa"/>
          </w:tcPr>
          <w:p w14:paraId="6591CA62" w14:textId="77777777" w:rsidR="004E6B45" w:rsidRDefault="004E6B45" w:rsidP="00765BD2">
            <w:pPr>
              <w:pStyle w:val="paragraph"/>
              <w:numPr>
                <w:ilvl w:val="0"/>
                <w:numId w:val="7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Połączenie z komputerem przez port USB-C w trybie 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</w:rPr>
              <w:t>Thunderbold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3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50DF230" w14:textId="77777777" w:rsidR="004E6B45" w:rsidRDefault="004E6B45" w:rsidP="00765BD2">
            <w:pPr>
              <w:pStyle w:val="paragraph"/>
              <w:numPr>
                <w:ilvl w:val="0"/>
                <w:numId w:val="7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Przycisk włączenia/wyłączenia komputera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310D416" w14:textId="77777777" w:rsidR="004E6B45" w:rsidRDefault="004E6B45" w:rsidP="00765BD2">
            <w:pPr>
              <w:pStyle w:val="paragraph"/>
              <w:numPr>
                <w:ilvl w:val="0"/>
                <w:numId w:val="7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lastRenderedPageBreak/>
              <w:t>Złącze RJ-45 / 1Gbit/s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7A50FC1" w14:textId="77777777" w:rsidR="004E6B45" w:rsidRDefault="004E6B45" w:rsidP="00765BD2">
            <w:pPr>
              <w:pStyle w:val="paragraph"/>
              <w:numPr>
                <w:ilvl w:val="0"/>
                <w:numId w:val="7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Min 2x USB-A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25A4F0E" w14:textId="77777777" w:rsidR="004E6B45" w:rsidRDefault="004E6B45" w:rsidP="00765BD2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Możliwość podłączenia min. 2 monitorów interfejsami cyfrowymi (HDMI lub DP)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1BD45D7" w14:textId="18013029" w:rsidR="004E6B45" w:rsidRDefault="004E6B45" w:rsidP="00765BD2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Zasilacz w zestawie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23E8" w14:paraId="1C1FD9B9" w14:textId="77777777" w:rsidTr="00933D73">
        <w:tc>
          <w:tcPr>
            <w:tcW w:w="2595" w:type="dxa"/>
          </w:tcPr>
          <w:p w14:paraId="6415FA29" w14:textId="483C7840" w:rsidR="00D623E8" w:rsidRPr="004E6B45" w:rsidRDefault="00D623E8" w:rsidP="00D623E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4E6B45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lastRenderedPageBreak/>
              <w:t>Klawiatura i myszka</w:t>
            </w:r>
          </w:p>
        </w:tc>
        <w:tc>
          <w:tcPr>
            <w:tcW w:w="6477" w:type="dxa"/>
          </w:tcPr>
          <w:p w14:paraId="16F53ED8" w14:textId="77777777" w:rsidR="00C53EE7" w:rsidRPr="00C53EE7" w:rsidRDefault="00C53EE7" w:rsidP="00C53EE7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</w:rPr>
              <w:t>Klawiatura i myszka mają być podłączane do komputera kablem USB</w:t>
            </w:r>
          </w:p>
          <w:p w14:paraId="5978A5BB" w14:textId="77777777" w:rsidR="00C53EE7" w:rsidRPr="00C53EE7" w:rsidRDefault="00C53EE7" w:rsidP="00C53EE7">
            <w:pPr>
              <w:numPr>
                <w:ilvl w:val="0"/>
                <w:numId w:val="9"/>
              </w:numPr>
              <w:tabs>
                <w:tab w:val="clear" w:pos="720"/>
              </w:tabs>
              <w:spacing w:beforeAutospacing="1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Klawiatura i myszka mają działać pod Windows 10, Windows 11 oraz Linux</w:t>
            </w:r>
          </w:p>
          <w:p w14:paraId="047AD8CB" w14:textId="77777777" w:rsidR="00C53EE7" w:rsidRPr="00C53EE7" w:rsidRDefault="00C53EE7" w:rsidP="00C53EE7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</w:rPr>
              <w:t>Mysz ma mieć min. 1000 DPI</w:t>
            </w:r>
          </w:p>
          <w:p w14:paraId="77DB9FC3" w14:textId="77777777" w:rsidR="00C53EE7" w:rsidRPr="00C53EE7" w:rsidRDefault="00C53EE7" w:rsidP="00C53EE7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</w:rPr>
              <w:t>Mysz ma mieć min. 3 przyciski</w:t>
            </w:r>
          </w:p>
          <w:p w14:paraId="3F8CE8A3" w14:textId="77777777" w:rsidR="00C53EE7" w:rsidRPr="00C53EE7" w:rsidRDefault="00C53EE7" w:rsidP="00C53EE7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</w:rPr>
              <w:t>Mysz ma mieć rolkę do przesuwania obrazu góra-dół</w:t>
            </w:r>
          </w:p>
          <w:p w14:paraId="1BC5852A" w14:textId="77777777" w:rsidR="00C53EE7" w:rsidRPr="00C53EE7" w:rsidRDefault="00C53EE7" w:rsidP="00C53EE7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</w:rPr>
              <w:t>Mysz ma być w technologii optycznej</w:t>
            </w:r>
          </w:p>
          <w:p w14:paraId="03926ED5" w14:textId="77777777" w:rsidR="00C53EE7" w:rsidRPr="00C53EE7" w:rsidRDefault="00C53EE7" w:rsidP="00C53EE7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</w:rPr>
              <w:t>Klawiatura ma mieć przyciski multimedialne (co najmniej do sterowania głośnością)</w:t>
            </w:r>
          </w:p>
          <w:p w14:paraId="3A2AEF01" w14:textId="1B218912" w:rsidR="00D623E8" w:rsidRPr="00C53EE7" w:rsidRDefault="00C53EE7" w:rsidP="00C53EE7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Style w:val="normaltextrun"/>
                <w:rFonts w:ascii="Calibri" w:hAnsi="Calibri" w:cs="Calibri"/>
                <w:color w:val="000000"/>
              </w:rPr>
            </w:pPr>
            <w:r w:rsidRPr="00C53EE7">
              <w:rPr>
                <w:rFonts w:cstheme="minorHAnsi"/>
                <w:color w:val="000000"/>
              </w:rPr>
              <w:t>Klawiatura ma mieć przycisk do uśpienia</w:t>
            </w:r>
            <w:r w:rsidR="00D623E8" w:rsidRPr="00C53EE7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4E6B45" w14:paraId="704CA7CC" w14:textId="77777777" w:rsidTr="00933D73">
        <w:tc>
          <w:tcPr>
            <w:tcW w:w="2595" w:type="dxa"/>
          </w:tcPr>
          <w:p w14:paraId="06C8DA96" w14:textId="6D7A771B" w:rsidR="004E6B45" w:rsidRPr="004E6B45" w:rsidRDefault="004E6B45" w:rsidP="00933D73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4E6B45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Monitor</w:t>
            </w:r>
          </w:p>
        </w:tc>
        <w:tc>
          <w:tcPr>
            <w:tcW w:w="6477" w:type="dxa"/>
          </w:tcPr>
          <w:p w14:paraId="4D1CAA2A" w14:textId="77777777" w:rsidR="004E6B45" w:rsidRDefault="004E6B45" w:rsidP="00765BD2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Rozmiar ekranu od 24 do 25"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FB8F688" w14:textId="77777777" w:rsidR="004E6B45" w:rsidRDefault="004E6B45" w:rsidP="00765BD2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Ekran matowy lub antyodblaskowy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5D6A11D" w14:textId="77777777" w:rsidR="004E6B45" w:rsidRDefault="004E6B45" w:rsidP="00765BD2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Rozdzielczość min. 1920x1200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5EFA9FB" w14:textId="77777777" w:rsidR="004E6B45" w:rsidRDefault="004E6B45" w:rsidP="00765BD2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Proporcje ekranu: 16x10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658D0DB" w14:textId="77777777" w:rsidR="004E6B45" w:rsidRDefault="004E6B45" w:rsidP="00765BD2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Złącza: HDMI, DP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851571F" w14:textId="77777777" w:rsidR="004E6B45" w:rsidRDefault="004E6B45" w:rsidP="00765BD2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Możliwość montażu VESA 100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27652A0" w14:textId="59626CD3" w:rsidR="004E6B45" w:rsidRDefault="004E6B45" w:rsidP="00765BD2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Gwarancja min. 2 lata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5BD2" w14:paraId="71C8D8F3" w14:textId="77777777" w:rsidTr="00933D73">
        <w:tc>
          <w:tcPr>
            <w:tcW w:w="2595" w:type="dxa"/>
          </w:tcPr>
          <w:p w14:paraId="523E6A7F" w14:textId="2A0EF877" w:rsidR="00765BD2" w:rsidRPr="004E6B45" w:rsidRDefault="00765BD2" w:rsidP="00765BD2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4E6B45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Uchwyt do monitorów</w:t>
            </w:r>
          </w:p>
        </w:tc>
        <w:tc>
          <w:tcPr>
            <w:tcW w:w="6477" w:type="dxa"/>
          </w:tcPr>
          <w:p w14:paraId="562F49A6" w14:textId="27B624FB" w:rsidR="00765BD2" w:rsidRDefault="00D623E8" w:rsidP="00765BD2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Montaż do biurka</w:t>
            </w:r>
          </w:p>
          <w:p w14:paraId="6F2953AC" w14:textId="08D72C40" w:rsidR="00765BD2" w:rsidRDefault="00D623E8" w:rsidP="00765BD2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Mocowanie dla dwóch monitorów</w:t>
            </w:r>
            <w:r w:rsidR="00765BD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65BD2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4DE1E62" w14:textId="77777777" w:rsidR="00765BD2" w:rsidRPr="008D7234" w:rsidRDefault="00D623E8" w:rsidP="00D623E8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Montaż monitorów VESA </w:t>
            </w:r>
          </w:p>
          <w:p w14:paraId="3F887A4E" w14:textId="1B38FA93" w:rsidR="008D7234" w:rsidRDefault="008D7234" w:rsidP="00D623E8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Mechanizm </w:t>
            </w:r>
            <w:r w:rsidR="004A0F1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sprężyny gazowej do płynnej regulacji</w:t>
            </w:r>
          </w:p>
        </w:tc>
      </w:tr>
      <w:tr w:rsidR="00D623E8" w14:paraId="49F32E4D" w14:textId="77777777" w:rsidTr="00933D73">
        <w:tc>
          <w:tcPr>
            <w:tcW w:w="2595" w:type="dxa"/>
          </w:tcPr>
          <w:p w14:paraId="5EF8CD90" w14:textId="3E35EBCB" w:rsidR="00D623E8" w:rsidRPr="004E6B45" w:rsidRDefault="00D623E8" w:rsidP="00D623E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4E6B45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Torba </w:t>
            </w:r>
            <w:r w:rsidR="00B41F51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na</w:t>
            </w:r>
            <w:r w:rsidRPr="004E6B45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laptopa</w:t>
            </w:r>
          </w:p>
        </w:tc>
        <w:tc>
          <w:tcPr>
            <w:tcW w:w="6477" w:type="dxa"/>
          </w:tcPr>
          <w:p w14:paraId="37CD1DBF" w14:textId="09FC49A6" w:rsidR="002D3224" w:rsidRPr="002D3224" w:rsidRDefault="002D3224" w:rsidP="00D623E8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Wyściełane </w:t>
            </w:r>
            <w:r w:rsidR="0028430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wnętrze</w:t>
            </w:r>
          </w:p>
          <w:p w14:paraId="6012385D" w14:textId="77777777" w:rsidR="00284307" w:rsidRDefault="00284307" w:rsidP="00D623E8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Możliwość przenoszenia laptopa o przekątnej do 15”</w:t>
            </w:r>
          </w:p>
          <w:p w14:paraId="2B57A203" w14:textId="77777777" w:rsidR="00E46145" w:rsidRDefault="00284307" w:rsidP="00D623E8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Specjalna kieszeń na tablet</w:t>
            </w:r>
          </w:p>
          <w:p w14:paraId="110F732A" w14:textId="77777777" w:rsidR="00D623E8" w:rsidRPr="00491F7D" w:rsidRDefault="00E46145" w:rsidP="00D623E8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Specjalna kieszeń na przenośną ładowarką do laptopa</w:t>
            </w:r>
            <w:r w:rsidR="00D623E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623E8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623E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69456422" w14:textId="77777777" w:rsidR="00491F7D" w:rsidRPr="0016664D" w:rsidRDefault="00491F7D" w:rsidP="00D623E8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Możliwość noszenia za rączkę, na pasku z warstwą antypoślizgową lub paskiem na walizki na kółkach</w:t>
            </w:r>
          </w:p>
          <w:p w14:paraId="19BD28F6" w14:textId="707C3E15" w:rsidR="0016664D" w:rsidRPr="0016664D" w:rsidRDefault="0016664D" w:rsidP="00D623E8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Odblaskowe elementy do zwiększenia widoczności na drodze</w:t>
            </w:r>
          </w:p>
          <w:p w14:paraId="09F2FD7C" w14:textId="1BBF9419" w:rsidR="0016664D" w:rsidRDefault="0016664D" w:rsidP="00D623E8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Gwarancja 3 lata</w:t>
            </w:r>
          </w:p>
        </w:tc>
      </w:tr>
    </w:tbl>
    <w:p w14:paraId="6B5AF2F6" w14:textId="55856005" w:rsidR="006437A7" w:rsidRDefault="006437A7"/>
    <w:p w14:paraId="78C17ED3" w14:textId="322B4AC8" w:rsidR="00B6291D" w:rsidRDefault="00B6291D"/>
    <w:p w14:paraId="41E0A450" w14:textId="620C59BE" w:rsidR="00B6291D" w:rsidRDefault="00B6291D"/>
    <w:p w14:paraId="0EDBAF35" w14:textId="1CDD4E49" w:rsidR="00B6291D" w:rsidRDefault="00B6291D"/>
    <w:p w14:paraId="71110BAD" w14:textId="35F9DECA" w:rsidR="00B6291D" w:rsidRDefault="00B6291D"/>
    <w:p w14:paraId="4DE4B76F" w14:textId="5A5E052C" w:rsidR="00B6291D" w:rsidRDefault="00B6291D"/>
    <w:p w14:paraId="63F95FBE" w14:textId="70DAF867" w:rsidR="00B6291D" w:rsidRDefault="00B6291D"/>
    <w:p w14:paraId="772385C6" w14:textId="28CFFC62" w:rsidR="00B6291D" w:rsidRDefault="00B6291D"/>
    <w:p w14:paraId="28510521" w14:textId="4ABA2538" w:rsidR="00B6291D" w:rsidRPr="00B6291D" w:rsidRDefault="00B6291D">
      <w:pPr>
        <w:rPr>
          <w:b/>
          <w:bCs/>
        </w:rPr>
      </w:pPr>
      <w:r w:rsidRPr="00B6291D">
        <w:rPr>
          <w:b/>
          <w:bCs/>
        </w:rPr>
        <w:lastRenderedPageBreak/>
        <w:t>CZĘŚĆ NR 2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2595"/>
        <w:gridCol w:w="6477"/>
      </w:tblGrid>
      <w:tr w:rsidR="0052179C" w14:paraId="7A15A2F9" w14:textId="77777777" w:rsidTr="00933D73">
        <w:tc>
          <w:tcPr>
            <w:tcW w:w="2595" w:type="dxa"/>
          </w:tcPr>
          <w:p w14:paraId="03483E6F" w14:textId="2F88F98C" w:rsidR="0052179C" w:rsidRPr="00E45B11" w:rsidRDefault="0052179C" w:rsidP="0052179C">
            <w:pPr>
              <w:rPr>
                <w:rFonts w:ascii="Calibri" w:eastAsia="Calibri" w:hAnsi="Calibri" w:cs="Calibri"/>
                <w:b/>
                <w:bCs/>
              </w:rPr>
            </w:pPr>
            <w:r w:rsidRPr="53D6A876">
              <w:rPr>
                <w:rFonts w:ascii="Calibri" w:eastAsia="Calibri" w:hAnsi="Calibri" w:cs="Calibri"/>
                <w:b/>
                <w:bCs/>
              </w:rPr>
              <w:t xml:space="preserve">Opis </w:t>
            </w:r>
            <w:r>
              <w:rPr>
                <w:rFonts w:ascii="Calibri" w:eastAsia="Calibri" w:hAnsi="Calibri" w:cs="Calibri"/>
                <w:b/>
                <w:bCs/>
              </w:rPr>
              <w:t>sprzętu</w:t>
            </w:r>
          </w:p>
        </w:tc>
        <w:tc>
          <w:tcPr>
            <w:tcW w:w="6477" w:type="dxa"/>
          </w:tcPr>
          <w:p w14:paraId="058FD61C" w14:textId="4788C878" w:rsidR="0052179C" w:rsidRDefault="00F52A9F" w:rsidP="0052179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  <w:r w:rsidR="0052179C">
              <w:rPr>
                <w:rFonts w:ascii="Calibri" w:eastAsia="Calibri" w:hAnsi="Calibri" w:cs="Calibri"/>
                <w:b/>
                <w:bCs/>
              </w:rPr>
              <w:t xml:space="preserve"> zestawów mobilnej stacji roboczej 2</w:t>
            </w:r>
          </w:p>
        </w:tc>
      </w:tr>
      <w:tr w:rsidR="00D623E8" w14:paraId="309B2044" w14:textId="77777777" w:rsidTr="00933D73">
        <w:tc>
          <w:tcPr>
            <w:tcW w:w="2595" w:type="dxa"/>
          </w:tcPr>
          <w:p w14:paraId="2B1A2123" w14:textId="77777777" w:rsidR="00D623E8" w:rsidRDefault="00D623E8" w:rsidP="00933D73">
            <w:r>
              <w:rPr>
                <w:rFonts w:ascii="Calibri" w:eastAsia="Calibri" w:hAnsi="Calibri" w:cs="Calibri"/>
                <w:b/>
                <w:bCs/>
              </w:rPr>
              <w:t>Wymagania do zestawu</w:t>
            </w:r>
          </w:p>
        </w:tc>
        <w:tc>
          <w:tcPr>
            <w:tcW w:w="6477" w:type="dxa"/>
          </w:tcPr>
          <w:p w14:paraId="2475FBA1" w14:textId="0334C468" w:rsidR="00D623E8" w:rsidRDefault="00D623E8" w:rsidP="00D623E8">
            <w:pPr>
              <w:pStyle w:val="Akapitzlist"/>
              <w:numPr>
                <w:ilvl w:val="0"/>
                <w:numId w:val="13"/>
              </w:numPr>
              <w:rPr>
                <w:rFonts w:eastAsiaTheme="minorEastAsia"/>
              </w:rPr>
            </w:pPr>
            <w:r w:rsidRPr="004E6B45">
              <w:rPr>
                <w:rFonts w:eastAsiaTheme="minorEastAsia"/>
              </w:rPr>
              <w:t>Wszystkie elementy zestawu muszą pochodzić od tego samego producenta</w:t>
            </w:r>
            <w:r w:rsidR="00590F5F">
              <w:rPr>
                <w:rFonts w:eastAsiaTheme="minorEastAsia"/>
              </w:rPr>
              <w:t>, poza uchwytem do monitorów</w:t>
            </w:r>
            <w:r w:rsidR="001F5E98">
              <w:rPr>
                <w:rFonts w:eastAsiaTheme="minorEastAsia"/>
              </w:rPr>
              <w:t xml:space="preserve"> </w:t>
            </w:r>
            <w:r w:rsidR="001F5E98">
              <w:rPr>
                <w:rFonts w:eastAsiaTheme="minorEastAsia"/>
              </w:rPr>
              <w:br/>
              <w:t>i plecakiem do laptopa</w:t>
            </w:r>
          </w:p>
          <w:p w14:paraId="5D432701" w14:textId="77777777" w:rsidR="00D623E8" w:rsidRPr="004E6B45" w:rsidRDefault="00D623E8" w:rsidP="00D623E8">
            <w:pPr>
              <w:pStyle w:val="Akapitzlist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Wszystkie elementy zestawu mają być ze sobą kompatybilne</w:t>
            </w:r>
          </w:p>
          <w:p w14:paraId="743C3132" w14:textId="77777777" w:rsidR="00D623E8" w:rsidRDefault="00D623E8" w:rsidP="00D623E8">
            <w:pPr>
              <w:pStyle w:val="Akapitzlist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W skład zestawu wchodzą:</w:t>
            </w:r>
          </w:p>
          <w:p w14:paraId="44383137" w14:textId="0D4F85BD" w:rsidR="00D623E8" w:rsidRDefault="00CE5DD2" w:rsidP="00D623E8">
            <w:pPr>
              <w:pStyle w:val="Akapitzlist"/>
              <w:numPr>
                <w:ilvl w:val="1"/>
                <w:numId w:val="1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D623E8">
              <w:rPr>
                <w:rFonts w:eastAsiaTheme="minorEastAsia"/>
              </w:rPr>
              <w:t xml:space="preserve"> komputer typu laptop</w:t>
            </w:r>
          </w:p>
          <w:p w14:paraId="3AC4F41B" w14:textId="760D0DE6" w:rsidR="00D623E8" w:rsidRDefault="00CE5DD2" w:rsidP="00D623E8">
            <w:pPr>
              <w:pStyle w:val="Akapitzlist"/>
              <w:numPr>
                <w:ilvl w:val="1"/>
                <w:numId w:val="1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="00D623E8">
              <w:rPr>
                <w:rFonts w:eastAsiaTheme="minorEastAsia"/>
              </w:rPr>
              <w:t xml:space="preserve"> monitory</w:t>
            </w:r>
          </w:p>
          <w:p w14:paraId="30D58394" w14:textId="77777777" w:rsidR="00D623E8" w:rsidRDefault="00D623E8" w:rsidP="00D623E8">
            <w:pPr>
              <w:pStyle w:val="Akapitzlist"/>
              <w:numPr>
                <w:ilvl w:val="1"/>
                <w:numId w:val="1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1 stacja dokująca</w:t>
            </w:r>
          </w:p>
          <w:p w14:paraId="0A25A175" w14:textId="77777777" w:rsidR="00D623E8" w:rsidRDefault="00D623E8" w:rsidP="00D623E8">
            <w:pPr>
              <w:pStyle w:val="Akapitzlist"/>
              <w:numPr>
                <w:ilvl w:val="1"/>
                <w:numId w:val="1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1 klawiatura</w:t>
            </w:r>
          </w:p>
          <w:p w14:paraId="60AFAD10" w14:textId="77777777" w:rsidR="00D623E8" w:rsidRDefault="00D623E8" w:rsidP="00D623E8">
            <w:pPr>
              <w:pStyle w:val="Akapitzlist"/>
              <w:numPr>
                <w:ilvl w:val="1"/>
                <w:numId w:val="1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1 myszka</w:t>
            </w:r>
          </w:p>
          <w:p w14:paraId="273DEE4B" w14:textId="422570A5" w:rsidR="00D623E8" w:rsidRDefault="00CB58B1" w:rsidP="00D623E8">
            <w:pPr>
              <w:pStyle w:val="Akapitzlist"/>
              <w:numPr>
                <w:ilvl w:val="1"/>
                <w:numId w:val="1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D623E8">
              <w:rPr>
                <w:rFonts w:eastAsiaTheme="minorEastAsia"/>
              </w:rPr>
              <w:t xml:space="preserve"> uchwyt do monitorów</w:t>
            </w:r>
          </w:p>
          <w:p w14:paraId="67E75455" w14:textId="2E36C726" w:rsidR="008D4B89" w:rsidRPr="004E6B45" w:rsidRDefault="00CB58B1" w:rsidP="00D623E8">
            <w:pPr>
              <w:pStyle w:val="Akapitzlist"/>
              <w:numPr>
                <w:ilvl w:val="1"/>
                <w:numId w:val="1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8D4B89">
              <w:rPr>
                <w:rFonts w:eastAsiaTheme="minorEastAsia"/>
              </w:rPr>
              <w:t xml:space="preserve"> plecak na laptopa</w:t>
            </w:r>
          </w:p>
        </w:tc>
      </w:tr>
      <w:tr w:rsidR="00D623E8" w14:paraId="21A43FA9" w14:textId="77777777" w:rsidTr="001F5E98">
        <w:trPr>
          <w:trHeight w:val="4602"/>
        </w:trPr>
        <w:tc>
          <w:tcPr>
            <w:tcW w:w="2595" w:type="dxa"/>
          </w:tcPr>
          <w:p w14:paraId="4A318CF2" w14:textId="77777777" w:rsidR="00D623E8" w:rsidRPr="004E6B45" w:rsidRDefault="00D623E8" w:rsidP="00933D73">
            <w:pPr>
              <w:rPr>
                <w:b/>
                <w:bCs/>
              </w:rPr>
            </w:pPr>
            <w:r w:rsidRPr="004E6B45">
              <w:rPr>
                <w:rFonts w:ascii="Calibri" w:eastAsia="Calibri" w:hAnsi="Calibri" w:cs="Calibri"/>
                <w:b/>
                <w:bCs/>
              </w:rPr>
              <w:t>Komputer</w:t>
            </w:r>
          </w:p>
        </w:tc>
        <w:tc>
          <w:tcPr>
            <w:tcW w:w="6477" w:type="dxa"/>
          </w:tcPr>
          <w:p w14:paraId="182E7E3F" w14:textId="77777777" w:rsidR="00D623E8" w:rsidRPr="00D623E8" w:rsidRDefault="00D623E8" w:rsidP="00D623E8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komputera: laptop </w:t>
            </w:r>
          </w:p>
          <w:p w14:paraId="4AAE0569" w14:textId="77777777" w:rsidR="00D623E8" w:rsidRPr="00D623E8" w:rsidRDefault="00D623E8" w:rsidP="00D623E8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Procesor: min. 4 </w:t>
            </w:r>
            <w:proofErr w:type="gramStart"/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rdzeni,  Taktowanie</w:t>
            </w:r>
            <w:proofErr w:type="gramEnd"/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min. 1.8 GHz </w:t>
            </w:r>
          </w:p>
          <w:p w14:paraId="111274C6" w14:textId="77777777" w:rsidR="00D623E8" w:rsidRPr="00D623E8" w:rsidRDefault="00D623E8" w:rsidP="00D623E8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Pamięć RAM min 16 GB  </w:t>
            </w:r>
          </w:p>
          <w:p w14:paraId="0C168B6D" w14:textId="77777777" w:rsidR="00D623E8" w:rsidRPr="00D623E8" w:rsidRDefault="00D623E8" w:rsidP="00D623E8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Ekran 15-16", matowy </w:t>
            </w:r>
          </w:p>
          <w:p w14:paraId="57EF909D" w14:textId="77777777" w:rsidR="00D623E8" w:rsidRPr="00D623E8" w:rsidRDefault="00D623E8" w:rsidP="00D623E8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monitora minimum FHD (1920 x 1080) </w:t>
            </w:r>
          </w:p>
          <w:p w14:paraId="1C8BC3D5" w14:textId="77777777" w:rsidR="00D623E8" w:rsidRPr="00D623E8" w:rsidRDefault="00D623E8" w:rsidP="00D623E8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Dysk SSD 512 GB typu M.2 </w:t>
            </w:r>
          </w:p>
          <w:p w14:paraId="38E49254" w14:textId="77777777" w:rsidR="00D623E8" w:rsidRPr="00D623E8" w:rsidRDefault="00D623E8" w:rsidP="00D623E8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Złącze HDMI </w:t>
            </w:r>
          </w:p>
          <w:p w14:paraId="33CE7316" w14:textId="77777777" w:rsidR="00D623E8" w:rsidRPr="00D623E8" w:rsidRDefault="00D623E8" w:rsidP="00D623E8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Złącze USB - </w:t>
            </w:r>
            <w:proofErr w:type="gramStart"/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  -</w:t>
            </w:r>
            <w:proofErr w:type="gramEnd"/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min. 1szt. ( z możliwością wykorzystania do zasilania laptopa i podłączenia stacji dokującej) </w:t>
            </w:r>
          </w:p>
          <w:p w14:paraId="1221F347" w14:textId="77777777" w:rsidR="00D623E8" w:rsidRPr="00D623E8" w:rsidRDefault="00D623E8" w:rsidP="00D623E8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Złącze USB-</w:t>
            </w:r>
            <w:proofErr w:type="gramStart"/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  min</w:t>
            </w:r>
            <w:proofErr w:type="gramEnd"/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 szt.  </w:t>
            </w:r>
          </w:p>
          <w:p w14:paraId="3B7EADEE" w14:textId="77777777" w:rsidR="00D623E8" w:rsidRPr="00D623E8" w:rsidRDefault="00D623E8" w:rsidP="00D623E8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Wbudowana karta </w:t>
            </w:r>
            <w:proofErr w:type="spellStart"/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WiFi</w:t>
            </w:r>
            <w:proofErr w:type="spellEnd"/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6 </w:t>
            </w:r>
          </w:p>
          <w:p w14:paraId="05E353B7" w14:textId="77777777" w:rsidR="00D623E8" w:rsidRPr="00D623E8" w:rsidRDefault="00D623E8" w:rsidP="00D623E8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Bluetooth </w:t>
            </w:r>
          </w:p>
          <w:p w14:paraId="7D0F3532" w14:textId="77777777" w:rsidR="00D623E8" w:rsidRPr="00D623E8" w:rsidRDefault="00D623E8" w:rsidP="00D623E8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Moduł TPM 2.0 </w:t>
            </w:r>
          </w:p>
          <w:p w14:paraId="4B78B553" w14:textId="77777777" w:rsidR="00D623E8" w:rsidRPr="00D623E8" w:rsidRDefault="00D623E8" w:rsidP="00D623E8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Preinstalowany Windows 11 Pro </w:t>
            </w:r>
          </w:p>
          <w:p w14:paraId="70D11C39" w14:textId="77777777" w:rsidR="00D623E8" w:rsidRPr="00D623E8" w:rsidRDefault="00D623E8" w:rsidP="00D623E8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Podświetlana klawiatura </w:t>
            </w:r>
          </w:p>
          <w:p w14:paraId="2134A634" w14:textId="59078FA5" w:rsidR="00D623E8" w:rsidRPr="00D623E8" w:rsidRDefault="00D623E8" w:rsidP="00D623E8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Waga do 2 kg  </w:t>
            </w:r>
          </w:p>
          <w:p w14:paraId="73A525B3" w14:textId="47D8B28F" w:rsidR="00D623E8" w:rsidRPr="00D623E8" w:rsidRDefault="00D623E8" w:rsidP="00D623E8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263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Gwarancja </w:t>
            </w:r>
            <w:r w:rsidR="00936A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lata, </w:t>
            </w:r>
            <w:proofErr w:type="spellStart"/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door</w:t>
            </w:r>
            <w:proofErr w:type="spellEnd"/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-to-</w:t>
            </w:r>
            <w:proofErr w:type="spellStart"/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door</w:t>
            </w:r>
            <w:proofErr w:type="spellEnd"/>
            <w:r w:rsidRPr="00D623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623E8" w14:paraId="556B0DB5" w14:textId="77777777" w:rsidTr="00933D73">
        <w:tc>
          <w:tcPr>
            <w:tcW w:w="2595" w:type="dxa"/>
          </w:tcPr>
          <w:p w14:paraId="352B0525" w14:textId="77777777" w:rsidR="00D623E8" w:rsidRPr="004E6B45" w:rsidRDefault="00D623E8" w:rsidP="00933D73">
            <w:pPr>
              <w:rPr>
                <w:rFonts w:ascii="Calibri" w:eastAsia="Calibri" w:hAnsi="Calibri" w:cs="Calibri"/>
                <w:b/>
                <w:bCs/>
              </w:rPr>
            </w:pPr>
            <w:r w:rsidRPr="004E6B45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Stacja dokująca</w:t>
            </w:r>
          </w:p>
        </w:tc>
        <w:tc>
          <w:tcPr>
            <w:tcW w:w="6477" w:type="dxa"/>
          </w:tcPr>
          <w:p w14:paraId="4E71329C" w14:textId="500F1AF0" w:rsidR="00D623E8" w:rsidRDefault="00D623E8" w:rsidP="00933D73">
            <w:pPr>
              <w:pStyle w:val="paragraph"/>
              <w:numPr>
                <w:ilvl w:val="0"/>
                <w:numId w:val="7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Połączenie z komputerem przez port USB-C</w:t>
            </w:r>
          </w:p>
          <w:p w14:paraId="67AF602A" w14:textId="77777777" w:rsidR="00D623E8" w:rsidRDefault="00D623E8" w:rsidP="00933D73">
            <w:pPr>
              <w:pStyle w:val="paragraph"/>
              <w:numPr>
                <w:ilvl w:val="0"/>
                <w:numId w:val="7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Przycisk włączenia/wyłączenia komputera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E090EC3" w14:textId="77777777" w:rsidR="00D623E8" w:rsidRDefault="00D623E8" w:rsidP="00933D73">
            <w:pPr>
              <w:pStyle w:val="paragraph"/>
              <w:numPr>
                <w:ilvl w:val="0"/>
                <w:numId w:val="7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Złącze RJ-45 / 1Gbit/s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C883112" w14:textId="77777777" w:rsidR="00D623E8" w:rsidRDefault="00D623E8" w:rsidP="00933D73">
            <w:pPr>
              <w:pStyle w:val="paragraph"/>
              <w:numPr>
                <w:ilvl w:val="0"/>
                <w:numId w:val="7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Min 2x USB-A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FCF5E67" w14:textId="77777777" w:rsidR="00D623E8" w:rsidRDefault="00D623E8" w:rsidP="00933D73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Możliwość podłączenia min. 2 monitorów interfejsami cyfrowymi (HDMI lub DP)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165473E" w14:textId="77777777" w:rsidR="00D623E8" w:rsidRDefault="00D623E8" w:rsidP="00933D73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Zasilacz w zestawie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23E8" w14:paraId="3184DD11" w14:textId="77777777" w:rsidTr="00933D73">
        <w:tc>
          <w:tcPr>
            <w:tcW w:w="2595" w:type="dxa"/>
          </w:tcPr>
          <w:p w14:paraId="06F9C015" w14:textId="77777777" w:rsidR="00D623E8" w:rsidRPr="004E6B45" w:rsidRDefault="00D623E8" w:rsidP="00933D73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4E6B45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Klawiatura i myszka</w:t>
            </w:r>
          </w:p>
        </w:tc>
        <w:tc>
          <w:tcPr>
            <w:tcW w:w="6477" w:type="dxa"/>
          </w:tcPr>
          <w:p w14:paraId="69B6885B" w14:textId="77777777" w:rsidR="00072D5B" w:rsidRPr="00C53EE7" w:rsidRDefault="00072D5B" w:rsidP="00072D5B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</w:rPr>
              <w:t>Klawiatura i myszka mają być podłączane do komputera kablem USB</w:t>
            </w:r>
          </w:p>
          <w:p w14:paraId="1A99F2B0" w14:textId="77777777" w:rsidR="00072D5B" w:rsidRPr="00C53EE7" w:rsidRDefault="00072D5B" w:rsidP="00072D5B">
            <w:pPr>
              <w:numPr>
                <w:ilvl w:val="0"/>
                <w:numId w:val="9"/>
              </w:numPr>
              <w:tabs>
                <w:tab w:val="clear" w:pos="720"/>
              </w:tabs>
              <w:spacing w:beforeAutospacing="1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Klawiatura i myszka mają działać pod Windows 10, Windows 11 oraz Linux</w:t>
            </w:r>
          </w:p>
          <w:p w14:paraId="1F00056F" w14:textId="77777777" w:rsidR="00072D5B" w:rsidRPr="00C53EE7" w:rsidRDefault="00072D5B" w:rsidP="00072D5B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</w:rPr>
              <w:t>Mysz ma mieć min. 1000 DPI</w:t>
            </w:r>
          </w:p>
          <w:p w14:paraId="5EDD2F57" w14:textId="77777777" w:rsidR="00072D5B" w:rsidRPr="00C53EE7" w:rsidRDefault="00072D5B" w:rsidP="00072D5B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</w:rPr>
              <w:t>Mysz ma mieć min. 3 przyciski</w:t>
            </w:r>
          </w:p>
          <w:p w14:paraId="666E0966" w14:textId="77777777" w:rsidR="00072D5B" w:rsidRPr="00C53EE7" w:rsidRDefault="00072D5B" w:rsidP="00072D5B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</w:rPr>
              <w:t>Mysz ma mieć rolkę do przesuwania obrazu góra-dół</w:t>
            </w:r>
          </w:p>
          <w:p w14:paraId="266B845E" w14:textId="77777777" w:rsidR="00072D5B" w:rsidRPr="00C53EE7" w:rsidRDefault="00072D5B" w:rsidP="00072D5B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</w:rPr>
              <w:t>Mysz ma być w technologii optycznej</w:t>
            </w:r>
          </w:p>
          <w:p w14:paraId="05C1DCB9" w14:textId="77777777" w:rsidR="00072D5B" w:rsidRPr="00072D5B" w:rsidRDefault="00072D5B" w:rsidP="00072D5B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Fonts w:cstheme="minorHAnsi"/>
                <w:color w:val="000000"/>
              </w:rPr>
            </w:pPr>
            <w:r w:rsidRPr="00072D5B">
              <w:rPr>
                <w:rFonts w:cstheme="minorHAnsi"/>
                <w:color w:val="000000"/>
              </w:rPr>
              <w:t>Klawiatura ma mieć przyciski multimedialne (co najmniej do sterowania głośnością)</w:t>
            </w:r>
          </w:p>
          <w:p w14:paraId="69A67289" w14:textId="793D5F20" w:rsidR="00D623E8" w:rsidRDefault="00072D5B" w:rsidP="00072D5B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072D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Klawiatura ma mieć przycisk do uśpienia</w:t>
            </w:r>
          </w:p>
        </w:tc>
      </w:tr>
      <w:tr w:rsidR="00D623E8" w14:paraId="089B7A9F" w14:textId="77777777" w:rsidTr="00933D73">
        <w:tc>
          <w:tcPr>
            <w:tcW w:w="2595" w:type="dxa"/>
          </w:tcPr>
          <w:p w14:paraId="5121B336" w14:textId="77777777" w:rsidR="00D623E8" w:rsidRPr="004E6B45" w:rsidRDefault="00D623E8" w:rsidP="00933D73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4E6B45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lastRenderedPageBreak/>
              <w:t>Monitor</w:t>
            </w:r>
          </w:p>
        </w:tc>
        <w:tc>
          <w:tcPr>
            <w:tcW w:w="6477" w:type="dxa"/>
          </w:tcPr>
          <w:p w14:paraId="14E4F6E3" w14:textId="77777777" w:rsidR="00D623E8" w:rsidRDefault="00D623E8" w:rsidP="00933D73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Rozmiar ekranu od 24 do 25"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EE014E5" w14:textId="77777777" w:rsidR="00D623E8" w:rsidRDefault="00D623E8" w:rsidP="00933D73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Ekran matowy lub antyodblaskowy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58E5208" w14:textId="77777777" w:rsidR="00D623E8" w:rsidRDefault="00D623E8" w:rsidP="00933D73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Rozdzielczość min. 1920x1200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FEDE9A1" w14:textId="77777777" w:rsidR="00D623E8" w:rsidRDefault="00D623E8" w:rsidP="00933D73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Proporcje ekranu: 16x10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5288E79" w14:textId="77777777" w:rsidR="00D623E8" w:rsidRDefault="00D623E8" w:rsidP="00933D73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Złącza: HDMI, DP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FEE6848" w14:textId="77777777" w:rsidR="00D623E8" w:rsidRDefault="00D623E8" w:rsidP="00933D73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Możliwość montażu VESA 100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823986D" w14:textId="77777777" w:rsidR="00D623E8" w:rsidRDefault="00D623E8" w:rsidP="00933D73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Gwarancja min. 2 lata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23E8" w14:paraId="203796FC" w14:textId="77777777" w:rsidTr="00933D73">
        <w:tc>
          <w:tcPr>
            <w:tcW w:w="2595" w:type="dxa"/>
          </w:tcPr>
          <w:p w14:paraId="4FBBE454" w14:textId="77777777" w:rsidR="00D623E8" w:rsidRPr="004E6B45" w:rsidRDefault="00D623E8" w:rsidP="00933D73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4E6B45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Uchwyt do monitorów</w:t>
            </w:r>
          </w:p>
        </w:tc>
        <w:tc>
          <w:tcPr>
            <w:tcW w:w="6477" w:type="dxa"/>
          </w:tcPr>
          <w:p w14:paraId="763337B0" w14:textId="77777777" w:rsidR="00D623E8" w:rsidRDefault="00D623E8" w:rsidP="00933D73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Montaż do biurka</w:t>
            </w:r>
          </w:p>
          <w:p w14:paraId="25EC5E97" w14:textId="77777777" w:rsidR="00D623E8" w:rsidRDefault="00D623E8" w:rsidP="00933D73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Mocowanie dla dwóch monitorów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96EB62E" w14:textId="77777777" w:rsidR="00D623E8" w:rsidRPr="004A0F1E" w:rsidRDefault="00D623E8" w:rsidP="00933D73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Montaż monitorów VESA </w:t>
            </w:r>
          </w:p>
          <w:p w14:paraId="77F57FDF" w14:textId="274FEFA9" w:rsidR="004A0F1E" w:rsidRDefault="004A0F1E" w:rsidP="00933D73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Mechanizm sprężyny gazowej do płynnej regulacji</w:t>
            </w:r>
          </w:p>
        </w:tc>
      </w:tr>
      <w:tr w:rsidR="00D623E8" w14:paraId="59C9F8C5" w14:textId="77777777" w:rsidTr="00933D73">
        <w:tc>
          <w:tcPr>
            <w:tcW w:w="2595" w:type="dxa"/>
          </w:tcPr>
          <w:p w14:paraId="0FA7F686" w14:textId="6DB1972C" w:rsidR="00D623E8" w:rsidRPr="004E6B45" w:rsidRDefault="00B41F51" w:rsidP="00933D73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Plecak</w:t>
            </w:r>
            <w:r w:rsidR="00D623E8" w:rsidRPr="004E6B45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na</w:t>
            </w:r>
            <w:r w:rsidR="00D623E8" w:rsidRPr="004E6B45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laptopa</w:t>
            </w:r>
          </w:p>
        </w:tc>
        <w:tc>
          <w:tcPr>
            <w:tcW w:w="6477" w:type="dxa"/>
          </w:tcPr>
          <w:p w14:paraId="209ED043" w14:textId="11742C13" w:rsidR="00F735EE" w:rsidRDefault="00865C14" w:rsidP="00F735EE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Materiał zewnętrzny odporny na wodę</w:t>
            </w:r>
          </w:p>
          <w:p w14:paraId="30CB99C3" w14:textId="5CC0006E" w:rsidR="00865C14" w:rsidRDefault="00865C14" w:rsidP="00F735EE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Wyściełane wnętrze</w:t>
            </w:r>
          </w:p>
          <w:p w14:paraId="3AE97ACB" w14:textId="4CDD6AC8" w:rsidR="00241FEC" w:rsidRDefault="00241FEC" w:rsidP="00F735EE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Zapinanie na zamek błyskawiczny</w:t>
            </w:r>
          </w:p>
          <w:p w14:paraId="655646EE" w14:textId="2B3C6A03" w:rsidR="00241FEC" w:rsidRDefault="00241FEC" w:rsidP="00F735EE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Tylni</w:t>
            </w:r>
            <w:r w:rsidR="00C240B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panel z siateczki</w:t>
            </w:r>
          </w:p>
          <w:p w14:paraId="47BBBE38" w14:textId="0426A84B" w:rsidR="00C240B6" w:rsidRDefault="00C240B6" w:rsidP="00F735EE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Wyściełane paski na ramię</w:t>
            </w:r>
          </w:p>
          <w:p w14:paraId="5A130B14" w14:textId="279CE332" w:rsidR="00C240B6" w:rsidRPr="00F735EE" w:rsidRDefault="00C240B6" w:rsidP="00F735EE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Możliwość przenoszenia laptopa o przekątnej do 15”</w:t>
            </w:r>
          </w:p>
          <w:p w14:paraId="1A16E0E0" w14:textId="7C2E8B31" w:rsidR="00F735EE" w:rsidRPr="0016664D" w:rsidRDefault="00F735EE" w:rsidP="00F735EE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Odblaskowe elementy do zwiększenia widoczności na drodze</w:t>
            </w:r>
          </w:p>
          <w:p w14:paraId="2B93A266" w14:textId="7ABDB362" w:rsidR="00D623E8" w:rsidRDefault="00F735EE" w:rsidP="00F735EE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Gwarancja 3 lata</w:t>
            </w:r>
            <w:r w:rsidR="00D623E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</w:tr>
    </w:tbl>
    <w:p w14:paraId="6CCCAE51" w14:textId="2ACA3472" w:rsidR="00D623E8" w:rsidRDefault="00D623E8"/>
    <w:p w14:paraId="2A4AB236" w14:textId="0EA38F52" w:rsidR="00B6291D" w:rsidRDefault="00B6291D"/>
    <w:p w14:paraId="33BDFE21" w14:textId="1ACAFA74" w:rsidR="00B6291D" w:rsidRDefault="00B6291D"/>
    <w:p w14:paraId="77F6EC09" w14:textId="56CA0270" w:rsidR="00B6291D" w:rsidRDefault="00B6291D"/>
    <w:p w14:paraId="1ECC758E" w14:textId="24C68D86" w:rsidR="00B6291D" w:rsidRDefault="00B6291D"/>
    <w:p w14:paraId="70300559" w14:textId="7D4A25F5" w:rsidR="00B6291D" w:rsidRDefault="00B6291D"/>
    <w:p w14:paraId="209F274F" w14:textId="14B3CC8E" w:rsidR="00B6291D" w:rsidRDefault="00B6291D"/>
    <w:p w14:paraId="50BB28AB" w14:textId="37141418" w:rsidR="00B6291D" w:rsidRDefault="00B6291D"/>
    <w:p w14:paraId="1853ACBF" w14:textId="5D16CE90" w:rsidR="00B6291D" w:rsidRDefault="00B6291D"/>
    <w:p w14:paraId="4EFF4679" w14:textId="323F79D5" w:rsidR="00B6291D" w:rsidRDefault="00B6291D"/>
    <w:p w14:paraId="4831AD1B" w14:textId="34CABEA6" w:rsidR="00B6291D" w:rsidRDefault="00B6291D"/>
    <w:p w14:paraId="6100B7FA" w14:textId="739ECB35" w:rsidR="00B6291D" w:rsidRDefault="00B6291D"/>
    <w:p w14:paraId="2DE6A4D8" w14:textId="044EBE3A" w:rsidR="00B6291D" w:rsidRDefault="00B6291D"/>
    <w:p w14:paraId="5BE45CAF" w14:textId="62C48674" w:rsidR="00B6291D" w:rsidRDefault="00B6291D"/>
    <w:p w14:paraId="28670B06" w14:textId="141EBAD3" w:rsidR="00B6291D" w:rsidRDefault="00B6291D"/>
    <w:p w14:paraId="79F1FBBA" w14:textId="53530EEC" w:rsidR="00B6291D" w:rsidRDefault="00B6291D"/>
    <w:p w14:paraId="3470536B" w14:textId="543D07FC" w:rsidR="00B6291D" w:rsidRDefault="00B6291D"/>
    <w:p w14:paraId="6A609497" w14:textId="16316283" w:rsidR="00B6291D" w:rsidRDefault="00B6291D"/>
    <w:p w14:paraId="7F9D0684" w14:textId="7F310F1C" w:rsidR="00B6291D" w:rsidRPr="00B6291D" w:rsidRDefault="00B6291D">
      <w:pPr>
        <w:rPr>
          <w:b/>
          <w:bCs/>
        </w:rPr>
      </w:pPr>
      <w:r w:rsidRPr="00B6291D">
        <w:rPr>
          <w:b/>
          <w:bCs/>
        </w:rPr>
        <w:lastRenderedPageBreak/>
        <w:t xml:space="preserve">CZĘŚĆ NR </w:t>
      </w:r>
      <w:r>
        <w:rPr>
          <w:b/>
          <w:bCs/>
        </w:rPr>
        <w:t>3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2595"/>
        <w:gridCol w:w="6477"/>
      </w:tblGrid>
      <w:tr w:rsidR="0052179C" w14:paraId="5FE2D2FA" w14:textId="77777777" w:rsidTr="002E77DB">
        <w:tc>
          <w:tcPr>
            <w:tcW w:w="2595" w:type="dxa"/>
          </w:tcPr>
          <w:p w14:paraId="3BC8C3AD" w14:textId="18D9E0AC" w:rsidR="0052179C" w:rsidRPr="00E45B11" w:rsidRDefault="0052179C" w:rsidP="0052179C">
            <w:pPr>
              <w:rPr>
                <w:rFonts w:ascii="Calibri" w:eastAsia="Calibri" w:hAnsi="Calibri" w:cs="Calibri"/>
                <w:b/>
                <w:bCs/>
              </w:rPr>
            </w:pPr>
            <w:r w:rsidRPr="53D6A876">
              <w:rPr>
                <w:rFonts w:ascii="Calibri" w:eastAsia="Calibri" w:hAnsi="Calibri" w:cs="Calibri"/>
                <w:b/>
                <w:bCs/>
              </w:rPr>
              <w:t xml:space="preserve">Opis </w:t>
            </w:r>
            <w:r>
              <w:rPr>
                <w:rFonts w:ascii="Calibri" w:eastAsia="Calibri" w:hAnsi="Calibri" w:cs="Calibri"/>
                <w:b/>
                <w:bCs/>
              </w:rPr>
              <w:t>sprzętu</w:t>
            </w:r>
          </w:p>
        </w:tc>
        <w:tc>
          <w:tcPr>
            <w:tcW w:w="6477" w:type="dxa"/>
          </w:tcPr>
          <w:p w14:paraId="2007A21C" w14:textId="45C95531" w:rsidR="0052179C" w:rsidRDefault="0052179C" w:rsidP="0052179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 zestawy stacjonarnej stacji roboczej</w:t>
            </w:r>
          </w:p>
        </w:tc>
      </w:tr>
      <w:tr w:rsidR="002E77DB" w14:paraId="7B4CAC59" w14:textId="77777777" w:rsidTr="002E77DB">
        <w:tc>
          <w:tcPr>
            <w:tcW w:w="2595" w:type="dxa"/>
          </w:tcPr>
          <w:p w14:paraId="1BC4B39D" w14:textId="77777777" w:rsidR="002E77DB" w:rsidRDefault="002E77DB" w:rsidP="00933D73">
            <w:r>
              <w:rPr>
                <w:rFonts w:ascii="Calibri" w:eastAsia="Calibri" w:hAnsi="Calibri" w:cs="Calibri"/>
                <w:b/>
                <w:bCs/>
              </w:rPr>
              <w:t>Wymagania do zestawu</w:t>
            </w:r>
          </w:p>
        </w:tc>
        <w:tc>
          <w:tcPr>
            <w:tcW w:w="6477" w:type="dxa"/>
          </w:tcPr>
          <w:p w14:paraId="642B4C00" w14:textId="0AF9C956" w:rsidR="002E77DB" w:rsidRDefault="002E77DB" w:rsidP="002E77DB">
            <w:pPr>
              <w:pStyle w:val="Akapitzlist"/>
              <w:numPr>
                <w:ilvl w:val="0"/>
                <w:numId w:val="23"/>
              </w:numPr>
              <w:rPr>
                <w:rFonts w:eastAsiaTheme="minorEastAsia"/>
              </w:rPr>
            </w:pPr>
            <w:r w:rsidRPr="004E6B45">
              <w:rPr>
                <w:rFonts w:eastAsiaTheme="minorEastAsia"/>
              </w:rPr>
              <w:t>Wszystkie elementy zestawu muszą pochodzić od tego samego producenta</w:t>
            </w:r>
            <w:r w:rsidR="00590F5F">
              <w:rPr>
                <w:rFonts w:eastAsiaTheme="minorEastAsia"/>
              </w:rPr>
              <w:t>, poza uchwytem do monitorów</w:t>
            </w:r>
            <w:r w:rsidR="001F5E98">
              <w:rPr>
                <w:rFonts w:eastAsiaTheme="minorEastAsia"/>
              </w:rPr>
              <w:t xml:space="preserve"> </w:t>
            </w:r>
            <w:r w:rsidR="001F5E98">
              <w:rPr>
                <w:rFonts w:eastAsiaTheme="minorEastAsia"/>
              </w:rPr>
              <w:br/>
              <w:t>i zasilaczem UPS</w:t>
            </w:r>
          </w:p>
          <w:p w14:paraId="6C0F7E27" w14:textId="77777777" w:rsidR="002E77DB" w:rsidRPr="004E6B45" w:rsidRDefault="002E77DB" w:rsidP="002E77DB">
            <w:pPr>
              <w:pStyle w:val="Akapitzlist"/>
              <w:numPr>
                <w:ilvl w:val="0"/>
                <w:numId w:val="2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Wszystkie elementy zestawu mają być ze sobą kompatybilne</w:t>
            </w:r>
          </w:p>
          <w:p w14:paraId="29679C6D" w14:textId="77777777" w:rsidR="002E77DB" w:rsidRDefault="002E77DB" w:rsidP="002E77DB">
            <w:pPr>
              <w:pStyle w:val="Akapitzlist"/>
              <w:numPr>
                <w:ilvl w:val="0"/>
                <w:numId w:val="2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W skład zestawu wchodzą:</w:t>
            </w:r>
          </w:p>
          <w:p w14:paraId="06E8B7A0" w14:textId="461C1886" w:rsidR="002E77DB" w:rsidRDefault="002E77DB" w:rsidP="002E77DB">
            <w:pPr>
              <w:pStyle w:val="Akapitzlist"/>
              <w:numPr>
                <w:ilvl w:val="1"/>
                <w:numId w:val="2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1 komputer typu stacjonarnego</w:t>
            </w:r>
          </w:p>
          <w:p w14:paraId="2DC0D013" w14:textId="53898093" w:rsidR="002E77DB" w:rsidRDefault="005C2407" w:rsidP="00EE1D44">
            <w:pPr>
              <w:pStyle w:val="Akapitzlist"/>
              <w:numPr>
                <w:ilvl w:val="1"/>
                <w:numId w:val="2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2E77DB">
              <w:rPr>
                <w:rFonts w:eastAsiaTheme="minorEastAsia"/>
              </w:rPr>
              <w:t xml:space="preserve"> monitory</w:t>
            </w:r>
          </w:p>
          <w:p w14:paraId="58FB43DD" w14:textId="77777777" w:rsidR="002E77DB" w:rsidRDefault="002E77DB" w:rsidP="002E77DB">
            <w:pPr>
              <w:pStyle w:val="Akapitzlist"/>
              <w:numPr>
                <w:ilvl w:val="1"/>
                <w:numId w:val="2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1 klawiatura</w:t>
            </w:r>
          </w:p>
          <w:p w14:paraId="3A6762C2" w14:textId="283F25D3" w:rsidR="002E77DB" w:rsidRDefault="002E77DB" w:rsidP="002E77DB">
            <w:pPr>
              <w:pStyle w:val="Akapitzlist"/>
              <w:numPr>
                <w:ilvl w:val="1"/>
                <w:numId w:val="2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1 myszka</w:t>
            </w:r>
          </w:p>
          <w:p w14:paraId="199AEAC5" w14:textId="74DA09AA" w:rsidR="00EE1D44" w:rsidRDefault="00EE1D44" w:rsidP="002E77DB">
            <w:pPr>
              <w:pStyle w:val="Akapitzlist"/>
              <w:numPr>
                <w:ilvl w:val="1"/>
                <w:numId w:val="2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1 uchwyt do monitorów</w:t>
            </w:r>
          </w:p>
          <w:p w14:paraId="2B446E6A" w14:textId="1F8E55C5" w:rsidR="002E77DB" w:rsidRPr="004E6B45" w:rsidRDefault="002E77DB" w:rsidP="002E77DB">
            <w:pPr>
              <w:pStyle w:val="Akapitzlist"/>
              <w:numPr>
                <w:ilvl w:val="1"/>
                <w:numId w:val="2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 </w:t>
            </w:r>
            <w:r w:rsidR="00EE1D44">
              <w:rPr>
                <w:rFonts w:eastAsiaTheme="minorEastAsia"/>
              </w:rPr>
              <w:t>zasilacz UPS</w:t>
            </w:r>
          </w:p>
        </w:tc>
      </w:tr>
      <w:tr w:rsidR="002E77DB" w14:paraId="4F091755" w14:textId="77777777" w:rsidTr="002E77DB">
        <w:tc>
          <w:tcPr>
            <w:tcW w:w="2595" w:type="dxa"/>
          </w:tcPr>
          <w:p w14:paraId="477CDC5A" w14:textId="77777777" w:rsidR="002E77DB" w:rsidRPr="004E6B45" w:rsidRDefault="002E77DB" w:rsidP="00933D73">
            <w:pPr>
              <w:rPr>
                <w:b/>
                <w:bCs/>
              </w:rPr>
            </w:pPr>
            <w:r w:rsidRPr="004E6B45">
              <w:rPr>
                <w:rFonts w:ascii="Calibri" w:eastAsia="Calibri" w:hAnsi="Calibri" w:cs="Calibri"/>
                <w:b/>
                <w:bCs/>
              </w:rPr>
              <w:t>Komputer</w:t>
            </w:r>
          </w:p>
        </w:tc>
        <w:tc>
          <w:tcPr>
            <w:tcW w:w="6477" w:type="dxa"/>
          </w:tcPr>
          <w:p w14:paraId="5946CF9B" w14:textId="77777777" w:rsidR="00EE1D44" w:rsidRPr="00EE1D44" w:rsidRDefault="00EE1D44" w:rsidP="00111FA9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</w:pPr>
            <w:r w:rsidRPr="00EE1D44"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 xml:space="preserve">Obudowa typu Tower lub </w:t>
            </w:r>
            <w:proofErr w:type="spellStart"/>
            <w:r w:rsidRPr="00EE1D44"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MiniTower</w:t>
            </w:r>
            <w:proofErr w:type="spellEnd"/>
            <w:r w:rsidRPr="00EE1D44"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  <w:p w14:paraId="0C975803" w14:textId="77777777" w:rsidR="00EE1D44" w:rsidRPr="00EE1D44" w:rsidRDefault="00EE1D44" w:rsidP="00111FA9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</w:pPr>
            <w:r w:rsidRPr="00EE1D44"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Procesor min 8. rdzeni, taktowanie min. 2,5 GHz </w:t>
            </w:r>
          </w:p>
          <w:p w14:paraId="25181161" w14:textId="77777777" w:rsidR="00EE1D44" w:rsidRPr="00EE1D44" w:rsidRDefault="00EE1D44" w:rsidP="00111FA9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</w:pPr>
            <w:r w:rsidRPr="00EE1D44"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Pamięć RAM min. 64 GB </w:t>
            </w:r>
          </w:p>
          <w:p w14:paraId="275F891C" w14:textId="6B7465AA" w:rsidR="00EE1D44" w:rsidRPr="00EE1D44" w:rsidRDefault="00EE1D44" w:rsidP="00111FA9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</w:pPr>
            <w:r w:rsidRPr="00EE1D44"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 xml:space="preserve">Dysk 1 – SSD 512 GB, </w:t>
            </w:r>
            <w:proofErr w:type="spellStart"/>
            <w:r w:rsidRPr="00EE1D44"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PCIe</w:t>
            </w:r>
            <w:proofErr w:type="spellEnd"/>
            <w:r w:rsidRPr="00EE1D44"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 xml:space="preserve"> lub M.2 </w:t>
            </w:r>
          </w:p>
          <w:p w14:paraId="171BCCF8" w14:textId="77777777" w:rsidR="00EE1D44" w:rsidRPr="00EE1D44" w:rsidRDefault="00EE1D44" w:rsidP="00111FA9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</w:pPr>
            <w:r w:rsidRPr="00EE1D44"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Dysk 2 – HDD 4 TB </w:t>
            </w:r>
          </w:p>
          <w:p w14:paraId="2092F8BF" w14:textId="77777777" w:rsidR="00EE1D44" w:rsidRPr="00EE1D44" w:rsidRDefault="00EE1D44" w:rsidP="00111FA9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</w:pPr>
            <w:r w:rsidRPr="00EE1D44"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Wbudowany moduł TPM </w:t>
            </w:r>
          </w:p>
          <w:p w14:paraId="415D8922" w14:textId="6B6D1707" w:rsidR="00EE1D44" w:rsidRPr="00EE1D44" w:rsidRDefault="00EE1D44" w:rsidP="00111FA9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</w:pPr>
            <w:r w:rsidRPr="00EE1D44"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Dodatkowa karta RJ45 / 10 GB (jak starczy kasy) </w:t>
            </w:r>
          </w:p>
          <w:p w14:paraId="3C62BDB6" w14:textId="53195384" w:rsidR="00EE1D44" w:rsidRPr="00EE1D44" w:rsidRDefault="00EE1D44" w:rsidP="00111FA9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</w:pPr>
            <w:r w:rsidRPr="00EE1D44"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Dedykowana karta graficzna z obsługą min. 4 monitorów, min 4 GB  </w:t>
            </w:r>
          </w:p>
          <w:p w14:paraId="3314B939" w14:textId="77777777" w:rsidR="00EE1D44" w:rsidRPr="00EE1D44" w:rsidRDefault="00EE1D44" w:rsidP="00111FA9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</w:pPr>
            <w:r w:rsidRPr="00EE1D44"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Preinstalowany Windows 11 Pro </w:t>
            </w:r>
          </w:p>
          <w:p w14:paraId="0D0334B1" w14:textId="0D2D3EAA" w:rsidR="002E77DB" w:rsidRPr="00D623E8" w:rsidRDefault="00EE1D44" w:rsidP="00111FA9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E1D44"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 xml:space="preserve">Gwarancja 3 lata, </w:t>
            </w:r>
            <w:proofErr w:type="spellStart"/>
            <w:r w:rsidRPr="00EE1D44"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door</w:t>
            </w:r>
            <w:proofErr w:type="spellEnd"/>
            <w:r w:rsidRPr="00EE1D44"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-to-</w:t>
            </w:r>
            <w:proofErr w:type="spellStart"/>
            <w:r w:rsidRPr="00EE1D44"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door</w:t>
            </w:r>
            <w:proofErr w:type="spellEnd"/>
            <w:r w:rsidRPr="00EE1D44">
              <w:rPr>
                <w:rFonts w:cstheme="minorHAnsi"/>
                <w:color w:val="000000"/>
              </w:rPr>
              <w:t> </w:t>
            </w:r>
          </w:p>
        </w:tc>
      </w:tr>
      <w:tr w:rsidR="002E77DB" w14:paraId="6745D9A6" w14:textId="77777777" w:rsidTr="002E77DB">
        <w:tc>
          <w:tcPr>
            <w:tcW w:w="2595" w:type="dxa"/>
          </w:tcPr>
          <w:p w14:paraId="0F3C15B4" w14:textId="77777777" w:rsidR="002E77DB" w:rsidRPr="004E6B45" w:rsidRDefault="002E77DB" w:rsidP="00933D73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4E6B45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Klawiatura i myszka</w:t>
            </w:r>
          </w:p>
        </w:tc>
        <w:tc>
          <w:tcPr>
            <w:tcW w:w="6477" w:type="dxa"/>
          </w:tcPr>
          <w:p w14:paraId="55707EBA" w14:textId="77777777" w:rsidR="00DF1C7C" w:rsidRPr="00C53EE7" w:rsidRDefault="00DF1C7C" w:rsidP="00DF1C7C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</w:rPr>
              <w:t>Klawiatura i myszka mają być podłączane do komputera kablem USB</w:t>
            </w:r>
          </w:p>
          <w:p w14:paraId="57BA943D" w14:textId="77777777" w:rsidR="00DF1C7C" w:rsidRPr="00C53EE7" w:rsidRDefault="00DF1C7C" w:rsidP="00DF1C7C">
            <w:pPr>
              <w:numPr>
                <w:ilvl w:val="0"/>
                <w:numId w:val="9"/>
              </w:numPr>
              <w:tabs>
                <w:tab w:val="clear" w:pos="720"/>
              </w:tabs>
              <w:spacing w:beforeAutospacing="1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Klawiatura i myszka mają działać pod Windows 10, Windows 11 oraz Linux</w:t>
            </w:r>
          </w:p>
          <w:p w14:paraId="2BD5CCDE" w14:textId="77777777" w:rsidR="00DF1C7C" w:rsidRPr="00C53EE7" w:rsidRDefault="00DF1C7C" w:rsidP="00DF1C7C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</w:rPr>
              <w:t>Mysz ma mieć min. 1000 DPI</w:t>
            </w:r>
          </w:p>
          <w:p w14:paraId="442118EB" w14:textId="77777777" w:rsidR="00DF1C7C" w:rsidRPr="00C53EE7" w:rsidRDefault="00DF1C7C" w:rsidP="00DF1C7C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</w:rPr>
              <w:t>Mysz ma mieć min. 3 przyciski</w:t>
            </w:r>
          </w:p>
          <w:p w14:paraId="44C5D905" w14:textId="77777777" w:rsidR="00DF1C7C" w:rsidRPr="00C53EE7" w:rsidRDefault="00DF1C7C" w:rsidP="00DF1C7C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</w:rPr>
              <w:t>Mysz ma mieć rolkę do przesuwania obrazu góra-dół</w:t>
            </w:r>
          </w:p>
          <w:p w14:paraId="75237300" w14:textId="77777777" w:rsidR="00DF1C7C" w:rsidRPr="00C53EE7" w:rsidRDefault="00DF1C7C" w:rsidP="00DF1C7C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Fonts w:cstheme="minorHAnsi"/>
                <w:color w:val="000000"/>
              </w:rPr>
            </w:pPr>
            <w:r w:rsidRPr="00C53EE7">
              <w:rPr>
                <w:rFonts w:cstheme="minorHAnsi"/>
                <w:color w:val="000000"/>
              </w:rPr>
              <w:t>Mysz ma być w technologii optycznej</w:t>
            </w:r>
          </w:p>
          <w:p w14:paraId="6BFFAD33" w14:textId="77777777" w:rsidR="00DF1C7C" w:rsidRPr="00072D5B" w:rsidRDefault="00DF1C7C" w:rsidP="00DF1C7C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410"/>
              <w:rPr>
                <w:rFonts w:cstheme="minorHAnsi"/>
                <w:color w:val="000000"/>
              </w:rPr>
            </w:pPr>
            <w:r w:rsidRPr="00072D5B">
              <w:rPr>
                <w:rFonts w:cstheme="minorHAnsi"/>
                <w:color w:val="000000"/>
              </w:rPr>
              <w:t>Klawiatura ma mieć przyciski multimedialne (co najmniej do sterowania głośnością)</w:t>
            </w:r>
          </w:p>
          <w:p w14:paraId="59AD453B" w14:textId="4AA47470" w:rsidR="002E77DB" w:rsidRDefault="00DF1C7C" w:rsidP="00DF1C7C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072D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Klawiatura ma mieć przycisk do uśpienia</w:t>
            </w:r>
          </w:p>
        </w:tc>
      </w:tr>
      <w:tr w:rsidR="002E77DB" w14:paraId="58FFB556" w14:textId="77777777" w:rsidTr="002E77DB">
        <w:tc>
          <w:tcPr>
            <w:tcW w:w="2595" w:type="dxa"/>
          </w:tcPr>
          <w:p w14:paraId="7DBBA0C0" w14:textId="77777777" w:rsidR="002E77DB" w:rsidRPr="004E6B45" w:rsidRDefault="002E77DB" w:rsidP="00933D73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4E6B45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Monitor</w:t>
            </w:r>
          </w:p>
        </w:tc>
        <w:tc>
          <w:tcPr>
            <w:tcW w:w="6477" w:type="dxa"/>
          </w:tcPr>
          <w:p w14:paraId="2212D1B9" w14:textId="77777777" w:rsidR="002E77DB" w:rsidRDefault="002E77DB" w:rsidP="00933D73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Rozmiar ekranu od 24 do 25"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704764E" w14:textId="77777777" w:rsidR="002E77DB" w:rsidRDefault="002E77DB" w:rsidP="00933D73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Ekran matowy lub antyodblaskowy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13B6ED9" w14:textId="77777777" w:rsidR="002E77DB" w:rsidRDefault="002E77DB" w:rsidP="00933D73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Rozdzielczość min. 1920x1200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0182C83" w14:textId="77777777" w:rsidR="002E77DB" w:rsidRDefault="002E77DB" w:rsidP="00933D73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Proporcje ekranu: 16x10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A70617A" w14:textId="77777777" w:rsidR="002E77DB" w:rsidRDefault="002E77DB" w:rsidP="00933D73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Złącza: HDMI, DP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4584E87" w14:textId="77777777" w:rsidR="002E77DB" w:rsidRDefault="002E77DB" w:rsidP="00933D73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Możliwość montażu VESA 100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AC95647" w14:textId="77777777" w:rsidR="002E77DB" w:rsidRDefault="002E77DB" w:rsidP="00933D73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Gwarancja min. 2 lata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7DB" w14:paraId="7875ADD6" w14:textId="77777777" w:rsidTr="002E77DB">
        <w:tc>
          <w:tcPr>
            <w:tcW w:w="2595" w:type="dxa"/>
          </w:tcPr>
          <w:p w14:paraId="64DC9263" w14:textId="77777777" w:rsidR="002E77DB" w:rsidRPr="004E6B45" w:rsidRDefault="002E77DB" w:rsidP="00933D73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4E6B45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Uchwyt do monitorów</w:t>
            </w:r>
          </w:p>
        </w:tc>
        <w:tc>
          <w:tcPr>
            <w:tcW w:w="6477" w:type="dxa"/>
          </w:tcPr>
          <w:p w14:paraId="7CE8BA40" w14:textId="77777777" w:rsidR="002E77DB" w:rsidRDefault="002E77DB" w:rsidP="00933D73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Montaż do biurka</w:t>
            </w:r>
          </w:p>
          <w:p w14:paraId="073E24BC" w14:textId="77777777" w:rsidR="002E77DB" w:rsidRDefault="002E77DB" w:rsidP="00933D73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Mocowanie dla dwóch monitorów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FB90A71" w14:textId="77777777" w:rsidR="002E77DB" w:rsidRPr="004A0F1E" w:rsidRDefault="002E77DB" w:rsidP="00933D73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Montaż monitorów VESA </w:t>
            </w:r>
          </w:p>
          <w:p w14:paraId="761400F5" w14:textId="187E2A19" w:rsidR="001F5E98" w:rsidRPr="001F5E98" w:rsidRDefault="004A0F1E" w:rsidP="001F5E98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Mechanizm sprężyny gazowej do płynnej regulacji</w:t>
            </w:r>
          </w:p>
        </w:tc>
      </w:tr>
      <w:tr w:rsidR="00EE1D44" w14:paraId="069B1525" w14:textId="77777777" w:rsidTr="002E77DB">
        <w:tc>
          <w:tcPr>
            <w:tcW w:w="2595" w:type="dxa"/>
          </w:tcPr>
          <w:p w14:paraId="559AEE3E" w14:textId="33C4D3E9" w:rsidR="00EE1D44" w:rsidRPr="004E6B45" w:rsidRDefault="00EE1D44" w:rsidP="00EE1D4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Zasilacz UPS</w:t>
            </w:r>
          </w:p>
        </w:tc>
        <w:tc>
          <w:tcPr>
            <w:tcW w:w="6477" w:type="dxa"/>
          </w:tcPr>
          <w:p w14:paraId="71A0AB38" w14:textId="77777777" w:rsidR="00EE1D44" w:rsidRDefault="00EE1D44" w:rsidP="00EE1D44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Model biurowy</w:t>
            </w:r>
          </w:p>
          <w:p w14:paraId="5A4B69D7" w14:textId="77777777" w:rsidR="00EE1D44" w:rsidRPr="002D603D" w:rsidRDefault="002D603D" w:rsidP="00EE1D44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Moc skuteczna m</w:t>
            </w:r>
            <w:r w:rsidR="00EE1D4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in 400W</w:t>
            </w:r>
            <w:r w:rsidR="00EE1D44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E1D4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27543AD7" w14:textId="15560BC1" w:rsidR="002D603D" w:rsidRPr="00BD45DD" w:rsidRDefault="002D603D" w:rsidP="00EE1D44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Czas podtrzymania dla obciążenia 50% min 9 minut</w:t>
            </w:r>
          </w:p>
          <w:p w14:paraId="210DB691" w14:textId="1452D41E" w:rsidR="00BD45DD" w:rsidRPr="00BD45DD" w:rsidRDefault="00BD45DD" w:rsidP="00EE1D44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Czas przełączenia max 10ms</w:t>
            </w:r>
          </w:p>
          <w:p w14:paraId="6C8A1B99" w14:textId="05E6DAB4" w:rsidR="00BD45DD" w:rsidRPr="00BD45DD" w:rsidRDefault="00BD45DD" w:rsidP="00EE1D44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Obudowa max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rack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2U</w:t>
            </w:r>
          </w:p>
          <w:p w14:paraId="52349388" w14:textId="77777777" w:rsidR="00BD45DD" w:rsidRPr="00BD45DD" w:rsidRDefault="00BD45DD" w:rsidP="00EE1D44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Architektura offline</w:t>
            </w:r>
          </w:p>
          <w:p w14:paraId="127B2606" w14:textId="77777777" w:rsidR="00BD45DD" w:rsidRPr="00BD45DD" w:rsidRDefault="00BD45DD" w:rsidP="00EE1D44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Ilość gniazd francuskich min 4</w:t>
            </w:r>
          </w:p>
          <w:p w14:paraId="6496C1F1" w14:textId="6B0AB887" w:rsidR="00BD45DD" w:rsidRDefault="00BD45DD" w:rsidP="00EE1D44">
            <w:pPr>
              <w:pStyle w:val="paragraph"/>
              <w:numPr>
                <w:ilvl w:val="0"/>
                <w:numId w:val="9"/>
              </w:numPr>
              <w:tabs>
                <w:tab w:val="clear" w:pos="720"/>
                <w:tab w:val="num" w:pos="263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Gniazda RJ-11 i RJ-45</w:t>
            </w:r>
          </w:p>
        </w:tc>
      </w:tr>
    </w:tbl>
    <w:p w14:paraId="4C41A3C8" w14:textId="181DA168" w:rsidR="002E77DB" w:rsidRDefault="002E77DB"/>
    <w:p w14:paraId="43C5CC8D" w14:textId="2213D0B8" w:rsidR="00B6291D" w:rsidRDefault="00B6291D"/>
    <w:p w14:paraId="6D3AE920" w14:textId="080E5901" w:rsidR="00DF1C7C" w:rsidRDefault="00DF1C7C"/>
    <w:p w14:paraId="29792FE4" w14:textId="292EFDF8" w:rsidR="00DF1C7C" w:rsidRDefault="00DF1C7C"/>
    <w:p w14:paraId="0AD1D928" w14:textId="2F8480A4" w:rsidR="00DF1C7C" w:rsidRDefault="00DF1C7C"/>
    <w:p w14:paraId="0947D465" w14:textId="5834CD48" w:rsidR="00DF1C7C" w:rsidRDefault="00DF1C7C"/>
    <w:p w14:paraId="7CB41FFD" w14:textId="253C2F23" w:rsidR="0042151E" w:rsidRDefault="0042151E"/>
    <w:p w14:paraId="10E91FDE" w14:textId="604B25BE" w:rsidR="0042151E" w:rsidRDefault="0042151E"/>
    <w:p w14:paraId="3DF3C211" w14:textId="4B68CA0F" w:rsidR="0042151E" w:rsidRDefault="0042151E"/>
    <w:p w14:paraId="0E1C9105" w14:textId="78F4320C" w:rsidR="0042151E" w:rsidRDefault="0042151E"/>
    <w:p w14:paraId="4B30F044" w14:textId="2F7E4EED" w:rsidR="0042151E" w:rsidRDefault="0042151E"/>
    <w:p w14:paraId="1BA694FE" w14:textId="60AEA545" w:rsidR="0042151E" w:rsidRDefault="0042151E"/>
    <w:p w14:paraId="27072F78" w14:textId="59B4DB8B" w:rsidR="0042151E" w:rsidRDefault="0042151E"/>
    <w:p w14:paraId="0A57523E" w14:textId="52FAD9D5" w:rsidR="0042151E" w:rsidRDefault="0042151E"/>
    <w:p w14:paraId="7C839AE4" w14:textId="5FDA06DA" w:rsidR="0042151E" w:rsidRDefault="0042151E"/>
    <w:sectPr w:rsidR="0042151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92F2" w14:textId="77777777" w:rsidR="00867506" w:rsidRDefault="00867506" w:rsidP="00CB0DBD">
      <w:pPr>
        <w:spacing w:after="0" w:line="240" w:lineRule="auto"/>
      </w:pPr>
      <w:r>
        <w:separator/>
      </w:r>
    </w:p>
  </w:endnote>
  <w:endnote w:type="continuationSeparator" w:id="0">
    <w:p w14:paraId="74C5019D" w14:textId="77777777" w:rsidR="00867506" w:rsidRDefault="00867506" w:rsidP="00CB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7373" w14:textId="77777777" w:rsidR="00867506" w:rsidRDefault="00867506" w:rsidP="00CB0DBD">
      <w:pPr>
        <w:spacing w:after="0" w:line="240" w:lineRule="auto"/>
      </w:pPr>
      <w:r>
        <w:separator/>
      </w:r>
    </w:p>
  </w:footnote>
  <w:footnote w:type="continuationSeparator" w:id="0">
    <w:p w14:paraId="5369046B" w14:textId="77777777" w:rsidR="00867506" w:rsidRDefault="00867506" w:rsidP="00CB0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6DB2" w14:textId="0DF71852" w:rsidR="00D15DD4" w:rsidRDefault="00D15DD4">
    <w:pPr>
      <w:pStyle w:val="Nagwek"/>
    </w:pPr>
    <w:r>
      <w:rPr>
        <w:noProof/>
      </w:rPr>
      <w:drawing>
        <wp:inline distT="0" distB="0" distL="0" distR="0" wp14:anchorId="1A05D10E" wp14:editId="6C31C540">
          <wp:extent cx="1762963" cy="617819"/>
          <wp:effectExtent l="0" t="0" r="0" b="0"/>
          <wp:docPr id="3" name="Obraz 3" descr="ncb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110" cy="623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 w:rsidRPr="004D2FAD">
      <w:rPr>
        <w:noProof/>
      </w:rPr>
      <w:drawing>
        <wp:inline distT="0" distB="0" distL="0" distR="0" wp14:anchorId="7B2F7B51" wp14:editId="679ACD62">
          <wp:extent cx="1733702" cy="694946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251" cy="701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B47"/>
    <w:multiLevelType w:val="multilevel"/>
    <w:tmpl w:val="476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D0DFA"/>
    <w:multiLevelType w:val="hybridMultilevel"/>
    <w:tmpl w:val="DFB4898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59A5"/>
    <w:multiLevelType w:val="hybridMultilevel"/>
    <w:tmpl w:val="08724C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41190"/>
    <w:multiLevelType w:val="hybridMultilevel"/>
    <w:tmpl w:val="08724C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60184"/>
    <w:multiLevelType w:val="multilevel"/>
    <w:tmpl w:val="9578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5D59B3"/>
    <w:multiLevelType w:val="hybridMultilevel"/>
    <w:tmpl w:val="6BD8B07A"/>
    <w:lvl w:ilvl="0" w:tplc="AC606C4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93E8B7BA">
      <w:start w:val="1"/>
      <w:numFmt w:val="lowerLetter"/>
      <w:lvlText w:val="%2)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864EC"/>
    <w:multiLevelType w:val="hybridMultilevel"/>
    <w:tmpl w:val="08724C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71C3C"/>
    <w:multiLevelType w:val="hybridMultilevel"/>
    <w:tmpl w:val="08724C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70A52"/>
    <w:multiLevelType w:val="hybridMultilevel"/>
    <w:tmpl w:val="DFB4898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B3CA8"/>
    <w:multiLevelType w:val="multilevel"/>
    <w:tmpl w:val="7DF8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FB5D19"/>
    <w:multiLevelType w:val="multilevel"/>
    <w:tmpl w:val="A314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6C731C"/>
    <w:multiLevelType w:val="multilevel"/>
    <w:tmpl w:val="915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747F26"/>
    <w:multiLevelType w:val="hybridMultilevel"/>
    <w:tmpl w:val="DFB4898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E2CEB"/>
    <w:multiLevelType w:val="multilevel"/>
    <w:tmpl w:val="C5B6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BC2DFF"/>
    <w:multiLevelType w:val="hybridMultilevel"/>
    <w:tmpl w:val="08724C5C"/>
    <w:lvl w:ilvl="0" w:tplc="CF6C0DBA">
      <w:start w:val="1"/>
      <w:numFmt w:val="decimal"/>
      <w:lvlText w:val="%1."/>
      <w:lvlJc w:val="left"/>
      <w:pPr>
        <w:ind w:left="720" w:hanging="360"/>
      </w:pPr>
    </w:lvl>
    <w:lvl w:ilvl="1" w:tplc="F9A4A584">
      <w:start w:val="1"/>
      <w:numFmt w:val="lowerLetter"/>
      <w:lvlText w:val="%2."/>
      <w:lvlJc w:val="left"/>
      <w:pPr>
        <w:ind w:left="1440" w:hanging="360"/>
      </w:pPr>
    </w:lvl>
    <w:lvl w:ilvl="2" w:tplc="5E4E5F9A">
      <w:start w:val="1"/>
      <w:numFmt w:val="lowerRoman"/>
      <w:lvlText w:val="%3."/>
      <w:lvlJc w:val="right"/>
      <w:pPr>
        <w:ind w:left="2160" w:hanging="180"/>
      </w:pPr>
    </w:lvl>
    <w:lvl w:ilvl="3" w:tplc="32369D74">
      <w:start w:val="1"/>
      <w:numFmt w:val="decimal"/>
      <w:lvlText w:val="%4."/>
      <w:lvlJc w:val="left"/>
      <w:pPr>
        <w:ind w:left="2880" w:hanging="360"/>
      </w:pPr>
    </w:lvl>
    <w:lvl w:ilvl="4" w:tplc="08DA0A7C">
      <w:start w:val="1"/>
      <w:numFmt w:val="lowerLetter"/>
      <w:lvlText w:val="%5."/>
      <w:lvlJc w:val="left"/>
      <w:pPr>
        <w:ind w:left="3600" w:hanging="360"/>
      </w:pPr>
    </w:lvl>
    <w:lvl w:ilvl="5" w:tplc="800E3756">
      <w:start w:val="1"/>
      <w:numFmt w:val="lowerRoman"/>
      <w:lvlText w:val="%6."/>
      <w:lvlJc w:val="right"/>
      <w:pPr>
        <w:ind w:left="4320" w:hanging="180"/>
      </w:pPr>
    </w:lvl>
    <w:lvl w:ilvl="6" w:tplc="3010285A">
      <w:start w:val="1"/>
      <w:numFmt w:val="decimal"/>
      <w:lvlText w:val="%7."/>
      <w:lvlJc w:val="left"/>
      <w:pPr>
        <w:ind w:left="5040" w:hanging="360"/>
      </w:pPr>
    </w:lvl>
    <w:lvl w:ilvl="7" w:tplc="7F34635C">
      <w:start w:val="1"/>
      <w:numFmt w:val="lowerLetter"/>
      <w:lvlText w:val="%8."/>
      <w:lvlJc w:val="left"/>
      <w:pPr>
        <w:ind w:left="5760" w:hanging="360"/>
      </w:pPr>
    </w:lvl>
    <w:lvl w:ilvl="8" w:tplc="3972350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97659"/>
    <w:multiLevelType w:val="multilevel"/>
    <w:tmpl w:val="E91A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18781B"/>
    <w:multiLevelType w:val="multilevel"/>
    <w:tmpl w:val="FB9A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347260"/>
    <w:multiLevelType w:val="multilevel"/>
    <w:tmpl w:val="1A56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5C535B"/>
    <w:multiLevelType w:val="multilevel"/>
    <w:tmpl w:val="3780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81F4C"/>
    <w:multiLevelType w:val="hybridMultilevel"/>
    <w:tmpl w:val="AD869D70"/>
    <w:lvl w:ilvl="0" w:tplc="9C608C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352DE"/>
    <w:multiLevelType w:val="hybridMultilevel"/>
    <w:tmpl w:val="DFB4898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14453"/>
    <w:multiLevelType w:val="hybridMultilevel"/>
    <w:tmpl w:val="DFB4898A"/>
    <w:lvl w:ilvl="0" w:tplc="AC606C4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93E8B7BA">
      <w:start w:val="1"/>
      <w:numFmt w:val="lowerLetter"/>
      <w:lvlText w:val="%2)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A7281"/>
    <w:multiLevelType w:val="hybridMultilevel"/>
    <w:tmpl w:val="DFB4898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F49D6"/>
    <w:multiLevelType w:val="multilevel"/>
    <w:tmpl w:val="B088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9066CC"/>
    <w:multiLevelType w:val="multilevel"/>
    <w:tmpl w:val="EAD8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9E0DFD"/>
    <w:multiLevelType w:val="multilevel"/>
    <w:tmpl w:val="C25E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AB7896"/>
    <w:multiLevelType w:val="multilevel"/>
    <w:tmpl w:val="B686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7358C5"/>
    <w:multiLevelType w:val="multilevel"/>
    <w:tmpl w:val="6C1E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2E5076"/>
    <w:multiLevelType w:val="multilevel"/>
    <w:tmpl w:val="288A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01287B"/>
    <w:multiLevelType w:val="multilevel"/>
    <w:tmpl w:val="74A0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5C240D"/>
    <w:multiLevelType w:val="hybridMultilevel"/>
    <w:tmpl w:val="DFB4898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93E8B7BA">
      <w:start w:val="1"/>
      <w:numFmt w:val="lowerLetter"/>
      <w:lvlText w:val="%2)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E1D78"/>
    <w:multiLevelType w:val="multilevel"/>
    <w:tmpl w:val="822E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0D7182"/>
    <w:multiLevelType w:val="multilevel"/>
    <w:tmpl w:val="CAB0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D43367"/>
    <w:multiLevelType w:val="multilevel"/>
    <w:tmpl w:val="5AF28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6A7B95"/>
    <w:multiLevelType w:val="hybridMultilevel"/>
    <w:tmpl w:val="DFB4898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851769">
    <w:abstractNumId w:val="5"/>
  </w:num>
  <w:num w:numId="2" w16cid:durableId="585924080">
    <w:abstractNumId w:val="14"/>
  </w:num>
  <w:num w:numId="3" w16cid:durableId="636029813">
    <w:abstractNumId w:val="27"/>
  </w:num>
  <w:num w:numId="4" w16cid:durableId="1271425394">
    <w:abstractNumId w:val="4"/>
  </w:num>
  <w:num w:numId="5" w16cid:durableId="290474732">
    <w:abstractNumId w:val="28"/>
  </w:num>
  <w:num w:numId="6" w16cid:durableId="181481824">
    <w:abstractNumId w:val="16"/>
  </w:num>
  <w:num w:numId="7" w16cid:durableId="861013260">
    <w:abstractNumId w:val="15"/>
  </w:num>
  <w:num w:numId="8" w16cid:durableId="1354913590">
    <w:abstractNumId w:val="26"/>
  </w:num>
  <w:num w:numId="9" w16cid:durableId="1586652210">
    <w:abstractNumId w:val="0"/>
  </w:num>
  <w:num w:numId="10" w16cid:durableId="214899416">
    <w:abstractNumId w:val="32"/>
  </w:num>
  <w:num w:numId="11" w16cid:durableId="258486241">
    <w:abstractNumId w:val="17"/>
  </w:num>
  <w:num w:numId="12" w16cid:durableId="1758747579">
    <w:abstractNumId w:val="2"/>
  </w:num>
  <w:num w:numId="13" w16cid:durableId="1723404180">
    <w:abstractNumId w:val="3"/>
  </w:num>
  <w:num w:numId="14" w16cid:durableId="1128739112">
    <w:abstractNumId w:val="11"/>
  </w:num>
  <w:num w:numId="15" w16cid:durableId="28335148">
    <w:abstractNumId w:val="10"/>
  </w:num>
  <w:num w:numId="16" w16cid:durableId="998852628">
    <w:abstractNumId w:val="9"/>
  </w:num>
  <w:num w:numId="17" w16cid:durableId="1852452649">
    <w:abstractNumId w:val="29"/>
  </w:num>
  <w:num w:numId="18" w16cid:durableId="705567689">
    <w:abstractNumId w:val="24"/>
  </w:num>
  <w:num w:numId="19" w16cid:durableId="463432028">
    <w:abstractNumId w:val="31"/>
  </w:num>
  <w:num w:numId="20" w16cid:durableId="798189874">
    <w:abstractNumId w:val="13"/>
  </w:num>
  <w:num w:numId="21" w16cid:durableId="1753816237">
    <w:abstractNumId w:val="25"/>
  </w:num>
  <w:num w:numId="22" w16cid:durableId="1688170604">
    <w:abstractNumId w:val="7"/>
  </w:num>
  <w:num w:numId="23" w16cid:durableId="1934777412">
    <w:abstractNumId w:val="6"/>
  </w:num>
  <w:num w:numId="24" w16cid:durableId="1953976877">
    <w:abstractNumId w:val="18"/>
  </w:num>
  <w:num w:numId="25" w16cid:durableId="1211765557">
    <w:abstractNumId w:val="23"/>
  </w:num>
  <w:num w:numId="26" w16cid:durableId="1853178352">
    <w:abstractNumId w:val="30"/>
  </w:num>
  <w:num w:numId="27" w16cid:durableId="1176074211">
    <w:abstractNumId w:val="21"/>
  </w:num>
  <w:num w:numId="28" w16cid:durableId="324474245">
    <w:abstractNumId w:val="8"/>
  </w:num>
  <w:num w:numId="29" w16cid:durableId="1866672612">
    <w:abstractNumId w:val="1"/>
  </w:num>
  <w:num w:numId="30" w16cid:durableId="1591429969">
    <w:abstractNumId w:val="34"/>
  </w:num>
  <w:num w:numId="31" w16cid:durableId="249705331">
    <w:abstractNumId w:val="22"/>
  </w:num>
  <w:num w:numId="32" w16cid:durableId="528370630">
    <w:abstractNumId w:val="12"/>
  </w:num>
  <w:num w:numId="33" w16cid:durableId="1378048847">
    <w:abstractNumId w:val="20"/>
  </w:num>
  <w:num w:numId="34" w16cid:durableId="1795248613">
    <w:abstractNumId w:val="19"/>
  </w:num>
  <w:num w:numId="35" w16cid:durableId="117395145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35"/>
    <w:rsid w:val="00012399"/>
    <w:rsid w:val="000159B9"/>
    <w:rsid w:val="00015BFB"/>
    <w:rsid w:val="000373AE"/>
    <w:rsid w:val="00041784"/>
    <w:rsid w:val="00072D5B"/>
    <w:rsid w:val="00073201"/>
    <w:rsid w:val="000905CC"/>
    <w:rsid w:val="00094DC7"/>
    <w:rsid w:val="000A12A1"/>
    <w:rsid w:val="000F0412"/>
    <w:rsid w:val="00104B4F"/>
    <w:rsid w:val="00110B6F"/>
    <w:rsid w:val="00111FA9"/>
    <w:rsid w:val="0016664D"/>
    <w:rsid w:val="00177077"/>
    <w:rsid w:val="00187ADC"/>
    <w:rsid w:val="00194845"/>
    <w:rsid w:val="001E5C9F"/>
    <w:rsid w:val="001F5E98"/>
    <w:rsid w:val="001F62D7"/>
    <w:rsid w:val="002132FE"/>
    <w:rsid w:val="0021456C"/>
    <w:rsid w:val="00227CC9"/>
    <w:rsid w:val="00241FEC"/>
    <w:rsid w:val="00246F4C"/>
    <w:rsid w:val="00284307"/>
    <w:rsid w:val="00293E9B"/>
    <w:rsid w:val="002B10FE"/>
    <w:rsid w:val="002B603B"/>
    <w:rsid w:val="002D3224"/>
    <w:rsid w:val="002D603D"/>
    <w:rsid w:val="002E77DB"/>
    <w:rsid w:val="00341ACC"/>
    <w:rsid w:val="00360818"/>
    <w:rsid w:val="00363972"/>
    <w:rsid w:val="003859F4"/>
    <w:rsid w:val="003F2D9F"/>
    <w:rsid w:val="004100EC"/>
    <w:rsid w:val="00410FD5"/>
    <w:rsid w:val="0042151E"/>
    <w:rsid w:val="004323B4"/>
    <w:rsid w:val="00434B35"/>
    <w:rsid w:val="00460C52"/>
    <w:rsid w:val="00466769"/>
    <w:rsid w:val="004702A1"/>
    <w:rsid w:val="00485804"/>
    <w:rsid w:val="00491F7D"/>
    <w:rsid w:val="004A0F1E"/>
    <w:rsid w:val="004D57B5"/>
    <w:rsid w:val="004E2209"/>
    <w:rsid w:val="004E454C"/>
    <w:rsid w:val="004E6B45"/>
    <w:rsid w:val="0052179C"/>
    <w:rsid w:val="00527E29"/>
    <w:rsid w:val="0053242F"/>
    <w:rsid w:val="00557A50"/>
    <w:rsid w:val="00561C52"/>
    <w:rsid w:val="00576A59"/>
    <w:rsid w:val="00590454"/>
    <w:rsid w:val="00590F5F"/>
    <w:rsid w:val="005A15B9"/>
    <w:rsid w:val="005C2407"/>
    <w:rsid w:val="005C348E"/>
    <w:rsid w:val="005C6D66"/>
    <w:rsid w:val="005D1D27"/>
    <w:rsid w:val="00631743"/>
    <w:rsid w:val="0063175E"/>
    <w:rsid w:val="0063485A"/>
    <w:rsid w:val="006437A7"/>
    <w:rsid w:val="00697C45"/>
    <w:rsid w:val="006F4865"/>
    <w:rsid w:val="00702D19"/>
    <w:rsid w:val="00717C05"/>
    <w:rsid w:val="00726AA0"/>
    <w:rsid w:val="00736867"/>
    <w:rsid w:val="00765BD2"/>
    <w:rsid w:val="00787FC3"/>
    <w:rsid w:val="007B1552"/>
    <w:rsid w:val="007C1A1C"/>
    <w:rsid w:val="007D183C"/>
    <w:rsid w:val="00822C5D"/>
    <w:rsid w:val="00823F5D"/>
    <w:rsid w:val="00865C14"/>
    <w:rsid w:val="00867506"/>
    <w:rsid w:val="008833AD"/>
    <w:rsid w:val="008D4B89"/>
    <w:rsid w:val="008D6E54"/>
    <w:rsid w:val="008D7234"/>
    <w:rsid w:val="009042CF"/>
    <w:rsid w:val="0093042C"/>
    <w:rsid w:val="00936A3E"/>
    <w:rsid w:val="00961911"/>
    <w:rsid w:val="00975918"/>
    <w:rsid w:val="009C4512"/>
    <w:rsid w:val="009E24D0"/>
    <w:rsid w:val="00A10258"/>
    <w:rsid w:val="00A20CA7"/>
    <w:rsid w:val="00A573E4"/>
    <w:rsid w:val="00AC3363"/>
    <w:rsid w:val="00AF4543"/>
    <w:rsid w:val="00B41F51"/>
    <w:rsid w:val="00B42938"/>
    <w:rsid w:val="00B6291D"/>
    <w:rsid w:val="00B64AE1"/>
    <w:rsid w:val="00B64C69"/>
    <w:rsid w:val="00B80D86"/>
    <w:rsid w:val="00B837E7"/>
    <w:rsid w:val="00BA0876"/>
    <w:rsid w:val="00BB1B6B"/>
    <w:rsid w:val="00BB3302"/>
    <w:rsid w:val="00BD45DD"/>
    <w:rsid w:val="00BF6611"/>
    <w:rsid w:val="00C07852"/>
    <w:rsid w:val="00C240B6"/>
    <w:rsid w:val="00C53EE7"/>
    <w:rsid w:val="00CB0DBD"/>
    <w:rsid w:val="00CB58B1"/>
    <w:rsid w:val="00CE5DD2"/>
    <w:rsid w:val="00CE6046"/>
    <w:rsid w:val="00CE6ACD"/>
    <w:rsid w:val="00CF4B6F"/>
    <w:rsid w:val="00D02CAE"/>
    <w:rsid w:val="00D15DD4"/>
    <w:rsid w:val="00D205CA"/>
    <w:rsid w:val="00D3219F"/>
    <w:rsid w:val="00D623E8"/>
    <w:rsid w:val="00DA7222"/>
    <w:rsid w:val="00DC02B9"/>
    <w:rsid w:val="00DD648F"/>
    <w:rsid w:val="00DF1C7C"/>
    <w:rsid w:val="00E05DBC"/>
    <w:rsid w:val="00E06938"/>
    <w:rsid w:val="00E2487C"/>
    <w:rsid w:val="00E46145"/>
    <w:rsid w:val="00E51F3C"/>
    <w:rsid w:val="00E83EB8"/>
    <w:rsid w:val="00ED7A91"/>
    <w:rsid w:val="00EE1D44"/>
    <w:rsid w:val="00F00A49"/>
    <w:rsid w:val="00F52A9F"/>
    <w:rsid w:val="00F735EE"/>
    <w:rsid w:val="00F9135E"/>
    <w:rsid w:val="00FD023C"/>
    <w:rsid w:val="00FF1835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C09E"/>
  <w15:chartTrackingRefBased/>
  <w15:docId w15:val="{426F35B2-EB9A-40F5-A1A7-6064BDE6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835"/>
    <w:pPr>
      <w:spacing w:line="240" w:lineRule="auto"/>
      <w:contextualSpacing/>
    </w:pPr>
  </w:style>
  <w:style w:type="table" w:styleId="Tabela-Siatka">
    <w:name w:val="Table Grid"/>
    <w:basedOn w:val="Standardowy"/>
    <w:uiPriority w:val="39"/>
    <w:rsid w:val="00FF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F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F4865"/>
  </w:style>
  <w:style w:type="character" w:customStyle="1" w:styleId="eop">
    <w:name w:val="eop"/>
    <w:basedOn w:val="Domylnaczcionkaakapitu"/>
    <w:rsid w:val="006F4865"/>
  </w:style>
  <w:style w:type="character" w:customStyle="1" w:styleId="contextualspellingandgrammarerror">
    <w:name w:val="contextualspellingandgrammarerror"/>
    <w:basedOn w:val="Domylnaczcionkaakapitu"/>
    <w:rsid w:val="006F4865"/>
  </w:style>
  <w:style w:type="character" w:customStyle="1" w:styleId="spellingerror">
    <w:name w:val="spellingerror"/>
    <w:basedOn w:val="Domylnaczcionkaakapitu"/>
    <w:rsid w:val="006F486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D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D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D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5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DD4"/>
  </w:style>
  <w:style w:type="paragraph" w:styleId="Stopka">
    <w:name w:val="footer"/>
    <w:basedOn w:val="Normalny"/>
    <w:link w:val="StopkaZnak"/>
    <w:uiPriority w:val="99"/>
    <w:unhideWhenUsed/>
    <w:rsid w:val="00D15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DD4"/>
  </w:style>
  <w:style w:type="paragraph" w:styleId="Legenda">
    <w:name w:val="caption"/>
    <w:basedOn w:val="Normalny"/>
    <w:next w:val="Normalny"/>
    <w:uiPriority w:val="35"/>
    <w:unhideWhenUsed/>
    <w:qFormat/>
    <w:rsid w:val="00D15DD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pkt">
    <w:name w:val="pkt"/>
    <w:basedOn w:val="Normalny"/>
    <w:link w:val="pktZnak"/>
    <w:rsid w:val="00D15DD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ktZnak">
    <w:name w:val="pkt Znak"/>
    <w:link w:val="pkt"/>
    <w:rsid w:val="00D15D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CBC88D27C2064F91DFD93501BDDBB8" ma:contentTypeVersion="10" ma:contentTypeDescription="Utwórz nowy dokument." ma:contentTypeScope="" ma:versionID="684bb90d82faa21a63c685ea291b2edc">
  <xsd:schema xmlns:xsd="http://www.w3.org/2001/XMLSchema" xmlns:xs="http://www.w3.org/2001/XMLSchema" xmlns:p="http://schemas.microsoft.com/office/2006/metadata/properties" xmlns:ns2="f586f9b5-4507-48ea-9f6d-d3a10fe588dc" xmlns:ns3="fc2aa528-92c3-45dd-bd43-c5bfde5571e3" targetNamespace="http://schemas.microsoft.com/office/2006/metadata/properties" ma:root="true" ma:fieldsID="275a775b383d2c7665ba154af6a957ed" ns2:_="" ns3:_="">
    <xsd:import namespace="f586f9b5-4507-48ea-9f6d-d3a10fe588dc"/>
    <xsd:import namespace="fc2aa528-92c3-45dd-bd43-c5bfde557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6f9b5-4507-48ea-9f6d-d3a10fe58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aa528-92c3-45dd-bd43-c5bfde557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c85bff4-e852-4005-a8bd-64e52fd6df05}" ma:internalName="TaxCatchAll" ma:showField="CatchAllData" ma:web="fc2aa528-92c3-45dd-bd43-c5bfde5571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9C60A-CD31-4607-B694-2769CC3D1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A4BE5-A2EB-4050-8D5A-267AF69F9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6f9b5-4507-48ea-9f6d-d3a10fe588dc"/>
    <ds:schemaRef ds:uri="fc2aa528-92c3-45dd-bd43-c5bfde557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6</Pages>
  <Words>976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Chrobak</dc:creator>
  <cp:keywords/>
  <dc:description/>
  <cp:lastModifiedBy>Izabela Kańkowska</cp:lastModifiedBy>
  <cp:revision>120</cp:revision>
  <dcterms:created xsi:type="dcterms:W3CDTF">2022-08-31T09:31:00Z</dcterms:created>
  <dcterms:modified xsi:type="dcterms:W3CDTF">2022-09-15T15:55:00Z</dcterms:modified>
</cp:coreProperties>
</file>