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28FB" w14:textId="6C00B6AE" w:rsidR="00121523" w:rsidRPr="002B7734" w:rsidRDefault="002B7734" w:rsidP="00FD0C3B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right"/>
        <w:rPr>
          <w:rFonts w:ascii="Tahoma" w:hAnsi="Tahoma" w:cs="Tahoma"/>
          <w:sz w:val="20"/>
          <w:szCs w:val="20"/>
          <w:lang w:val="pl"/>
        </w:rPr>
      </w:pPr>
      <w:r w:rsidRPr="002B7734">
        <w:rPr>
          <w:rFonts w:ascii="Tahoma" w:hAnsi="Tahoma" w:cs="Tahoma"/>
          <w:sz w:val="20"/>
          <w:szCs w:val="20"/>
          <w:lang w:val="pl"/>
        </w:rPr>
        <w:t xml:space="preserve">Załącznik nr </w:t>
      </w:r>
      <w:r w:rsidR="000506FF">
        <w:rPr>
          <w:rFonts w:ascii="Tahoma" w:hAnsi="Tahoma" w:cs="Tahoma"/>
          <w:sz w:val="20"/>
          <w:szCs w:val="20"/>
          <w:lang w:val="pl"/>
        </w:rPr>
        <w:t>1</w:t>
      </w:r>
      <w:r w:rsidRPr="002B7734">
        <w:rPr>
          <w:rFonts w:ascii="Tahoma" w:hAnsi="Tahoma" w:cs="Tahoma"/>
          <w:sz w:val="20"/>
          <w:szCs w:val="20"/>
          <w:lang w:val="pl"/>
        </w:rPr>
        <w:t xml:space="preserve"> do SWZ</w:t>
      </w:r>
    </w:p>
    <w:p w14:paraId="5C54BD92" w14:textId="443DC06B" w:rsidR="00121523" w:rsidRPr="00263099" w:rsidRDefault="00121523" w:rsidP="00FD0C3B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center"/>
        <w:rPr>
          <w:rFonts w:ascii="Tahoma" w:hAnsi="Tahoma" w:cs="Tahoma"/>
          <w:b/>
          <w:bCs/>
          <w:sz w:val="20"/>
          <w:szCs w:val="20"/>
          <w:lang w:val="pl"/>
        </w:rPr>
      </w:pPr>
      <w:r w:rsidRPr="00263099">
        <w:rPr>
          <w:rFonts w:ascii="Tahoma" w:hAnsi="Tahoma" w:cs="Tahoma"/>
          <w:b/>
          <w:bCs/>
          <w:sz w:val="20"/>
          <w:szCs w:val="20"/>
          <w:lang w:val="pl"/>
        </w:rPr>
        <w:t>OPIS PRZEDMIOTU ZAMÓWIENIA</w:t>
      </w:r>
    </w:p>
    <w:p w14:paraId="2D8DEC55" w14:textId="77777777" w:rsidR="00121523" w:rsidRPr="00263099" w:rsidRDefault="00121523" w:rsidP="00FD0C3B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both"/>
        <w:rPr>
          <w:rFonts w:ascii="Tahoma" w:hAnsi="Tahoma" w:cs="Tahoma"/>
          <w:b/>
          <w:bCs/>
          <w:sz w:val="20"/>
          <w:szCs w:val="20"/>
          <w:lang w:val="pl"/>
        </w:rPr>
      </w:pPr>
    </w:p>
    <w:p w14:paraId="333A89E6" w14:textId="039EF2AA" w:rsidR="005359DB" w:rsidRPr="00263099" w:rsidRDefault="00121523" w:rsidP="00FD0C3B">
      <w:pPr>
        <w:widowControl w:val="0"/>
        <w:suppressAutoHyphens/>
        <w:autoSpaceDE w:val="0"/>
        <w:autoSpaceDN w:val="0"/>
        <w:adjustRightInd w:val="0"/>
        <w:spacing w:after="80" w:line="240" w:lineRule="auto"/>
        <w:jc w:val="both"/>
        <w:rPr>
          <w:rFonts w:ascii="Tahoma" w:hAnsi="Tahoma" w:cs="Tahoma"/>
          <w:sz w:val="20"/>
          <w:szCs w:val="20"/>
        </w:rPr>
      </w:pPr>
      <w:r w:rsidRPr="00263099">
        <w:rPr>
          <w:rFonts w:ascii="Tahoma" w:hAnsi="Tahoma" w:cs="Tahoma"/>
          <w:sz w:val="20"/>
          <w:szCs w:val="20"/>
          <w:lang w:val="pl"/>
        </w:rPr>
        <w:t xml:space="preserve">Przedmiotem zamówienia jest </w:t>
      </w:r>
      <w:r w:rsidR="009D1605" w:rsidRPr="00263099">
        <w:rPr>
          <w:rFonts w:ascii="Tahoma" w:hAnsi="Tahoma" w:cs="Tahoma"/>
          <w:b/>
          <w:bCs/>
          <w:sz w:val="20"/>
          <w:szCs w:val="20"/>
          <w:lang w:val="pl"/>
        </w:rPr>
        <w:t xml:space="preserve">rozbudowa </w:t>
      </w:r>
      <w:r w:rsidR="0065233F" w:rsidRPr="00263099">
        <w:rPr>
          <w:rFonts w:ascii="Tahoma" w:hAnsi="Tahoma" w:cs="Tahoma"/>
          <w:b/>
          <w:bCs/>
          <w:sz w:val="20"/>
          <w:szCs w:val="20"/>
          <w:lang w:val="pl"/>
        </w:rPr>
        <w:t>istniejącej macierzy dyskowej poprzez zakup</w:t>
      </w:r>
      <w:r w:rsidR="002D1062" w:rsidRPr="00263099">
        <w:rPr>
          <w:rFonts w:ascii="Tahoma" w:hAnsi="Tahoma" w:cs="Tahoma"/>
          <w:b/>
          <w:bCs/>
          <w:sz w:val="20"/>
          <w:szCs w:val="20"/>
          <w:lang w:val="pl"/>
        </w:rPr>
        <w:t xml:space="preserve"> </w:t>
      </w:r>
      <w:r w:rsidR="00CE234D" w:rsidRPr="00263099">
        <w:rPr>
          <w:rFonts w:ascii="Tahoma" w:hAnsi="Tahoma" w:cs="Tahoma"/>
          <w:b/>
          <w:bCs/>
          <w:sz w:val="20"/>
          <w:szCs w:val="20"/>
          <w:lang w:val="pl"/>
        </w:rPr>
        <w:t xml:space="preserve">12 </w:t>
      </w:r>
      <w:r w:rsidR="0065233F" w:rsidRPr="00263099">
        <w:rPr>
          <w:rFonts w:ascii="Tahoma" w:hAnsi="Tahoma" w:cs="Tahoma"/>
          <w:b/>
          <w:bCs/>
          <w:sz w:val="20"/>
          <w:szCs w:val="20"/>
          <w:lang w:val="pl"/>
        </w:rPr>
        <w:t>szt</w:t>
      </w:r>
      <w:r w:rsidR="00CE234D" w:rsidRPr="00263099">
        <w:rPr>
          <w:rFonts w:ascii="Tahoma" w:hAnsi="Tahoma" w:cs="Tahoma"/>
          <w:b/>
          <w:bCs/>
          <w:sz w:val="20"/>
          <w:szCs w:val="20"/>
          <w:lang w:val="pl"/>
        </w:rPr>
        <w:t>.</w:t>
      </w:r>
      <w:r w:rsidR="0065233F" w:rsidRPr="00263099">
        <w:rPr>
          <w:rFonts w:ascii="Tahoma" w:hAnsi="Tahoma" w:cs="Tahoma"/>
          <w:b/>
          <w:bCs/>
          <w:sz w:val="20"/>
          <w:szCs w:val="20"/>
          <w:lang w:val="pl"/>
        </w:rPr>
        <w:t xml:space="preserve"> dysków </w:t>
      </w:r>
      <w:r w:rsidR="00BF1E4C" w:rsidRPr="00263099">
        <w:rPr>
          <w:rFonts w:ascii="Tahoma" w:hAnsi="Tahoma" w:cs="Tahoma"/>
          <w:b/>
          <w:bCs/>
          <w:sz w:val="20"/>
          <w:szCs w:val="20"/>
          <w:lang w:val="pl"/>
        </w:rPr>
        <w:t>SSD</w:t>
      </w:r>
      <w:r w:rsidR="0065233F" w:rsidRPr="00263099">
        <w:rPr>
          <w:rFonts w:ascii="Tahoma" w:hAnsi="Tahoma" w:cs="Tahoma"/>
          <w:b/>
          <w:bCs/>
          <w:sz w:val="20"/>
          <w:szCs w:val="20"/>
          <w:lang w:val="pl"/>
        </w:rPr>
        <w:t xml:space="preserve">. </w:t>
      </w:r>
    </w:p>
    <w:p w14:paraId="418B5184" w14:textId="77777777" w:rsidR="00CE234D" w:rsidRPr="00263099" w:rsidRDefault="00CE234D" w:rsidP="00FD0C3B">
      <w:pPr>
        <w:widowControl w:val="0"/>
        <w:suppressAutoHyphens/>
        <w:autoSpaceDE w:val="0"/>
        <w:autoSpaceDN w:val="0"/>
        <w:adjustRightInd w:val="0"/>
        <w:spacing w:after="80" w:line="240" w:lineRule="auto"/>
        <w:rPr>
          <w:rFonts w:ascii="Tahoma" w:hAnsi="Tahoma" w:cs="Tahoma"/>
          <w:sz w:val="20"/>
          <w:szCs w:val="20"/>
        </w:rPr>
      </w:pPr>
    </w:p>
    <w:p w14:paraId="4C71C5F5" w14:textId="73EFA7EA" w:rsidR="0065233F" w:rsidRPr="00263099" w:rsidRDefault="0065233F" w:rsidP="00FD0C3B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36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263099">
        <w:rPr>
          <w:rFonts w:ascii="Tahoma" w:hAnsi="Tahoma" w:cs="Tahoma"/>
          <w:b/>
          <w:bCs/>
          <w:sz w:val="20"/>
          <w:szCs w:val="20"/>
        </w:rPr>
        <w:t xml:space="preserve">Opis istniejącej macierzy </w:t>
      </w:r>
    </w:p>
    <w:p w14:paraId="74B92A66" w14:textId="49D6CF87" w:rsidR="00615614" w:rsidRPr="00263099" w:rsidRDefault="0065233F" w:rsidP="00615614">
      <w:pPr>
        <w:widowControl w:val="0"/>
        <w:suppressAutoHyphens/>
        <w:autoSpaceDE w:val="0"/>
        <w:autoSpaceDN w:val="0"/>
        <w:adjustRightInd w:val="0"/>
        <w:spacing w:after="80" w:line="240" w:lineRule="auto"/>
        <w:ind w:left="426"/>
        <w:rPr>
          <w:rFonts w:ascii="Tahoma" w:hAnsi="Tahoma" w:cs="Tahoma"/>
          <w:sz w:val="20"/>
          <w:szCs w:val="20"/>
        </w:rPr>
      </w:pPr>
      <w:r w:rsidRPr="00263099">
        <w:rPr>
          <w:rFonts w:ascii="Tahoma" w:hAnsi="Tahoma" w:cs="Tahoma"/>
          <w:sz w:val="20"/>
          <w:szCs w:val="20"/>
        </w:rPr>
        <w:t xml:space="preserve">Macierz dyskowa która podlega pod rozbudowę to </w:t>
      </w:r>
      <w:proofErr w:type="spellStart"/>
      <w:r w:rsidRPr="00263099">
        <w:rPr>
          <w:rFonts w:ascii="Tahoma" w:hAnsi="Tahoma" w:cs="Tahoma"/>
          <w:sz w:val="20"/>
          <w:szCs w:val="20"/>
        </w:rPr>
        <w:t>Netapp</w:t>
      </w:r>
      <w:proofErr w:type="spellEnd"/>
      <w:r w:rsidRPr="00263099">
        <w:rPr>
          <w:rFonts w:ascii="Tahoma" w:hAnsi="Tahoma" w:cs="Tahoma"/>
          <w:sz w:val="20"/>
          <w:szCs w:val="20"/>
        </w:rPr>
        <w:t xml:space="preserve"> </w:t>
      </w:r>
      <w:r w:rsidR="00BF1E4C" w:rsidRPr="00263099">
        <w:rPr>
          <w:rFonts w:ascii="Tahoma" w:hAnsi="Tahoma" w:cs="Tahoma"/>
          <w:sz w:val="20"/>
          <w:szCs w:val="20"/>
        </w:rPr>
        <w:t>FAS2750</w:t>
      </w:r>
      <w:r w:rsidRPr="00263099">
        <w:rPr>
          <w:rFonts w:ascii="Tahoma" w:hAnsi="Tahoma" w:cs="Tahoma"/>
          <w:sz w:val="20"/>
          <w:szCs w:val="20"/>
        </w:rPr>
        <w:t>.</w:t>
      </w:r>
      <w:r w:rsidR="00FD0C3B" w:rsidRPr="00263099">
        <w:rPr>
          <w:rFonts w:ascii="Tahoma" w:hAnsi="Tahoma" w:cs="Tahoma"/>
          <w:sz w:val="20"/>
          <w:szCs w:val="20"/>
        </w:rPr>
        <w:t xml:space="preserve"> </w:t>
      </w:r>
      <w:r w:rsidR="00692309" w:rsidRPr="00263099">
        <w:rPr>
          <w:rFonts w:ascii="Tahoma" w:hAnsi="Tahoma" w:cs="Tahoma"/>
          <w:sz w:val="20"/>
          <w:szCs w:val="20"/>
        </w:rPr>
        <w:t>Data końca kontraktu serwisowego na macierz to 31.12.202</w:t>
      </w:r>
      <w:r w:rsidR="00BF1E4C" w:rsidRPr="00263099">
        <w:rPr>
          <w:rFonts w:ascii="Tahoma" w:hAnsi="Tahoma" w:cs="Tahoma"/>
          <w:sz w:val="20"/>
          <w:szCs w:val="20"/>
        </w:rPr>
        <w:t>7</w:t>
      </w:r>
      <w:r w:rsidR="00FD0C3B" w:rsidRPr="00263099">
        <w:rPr>
          <w:rFonts w:ascii="Tahoma" w:hAnsi="Tahoma" w:cs="Tahoma"/>
          <w:sz w:val="20"/>
          <w:szCs w:val="20"/>
        </w:rPr>
        <w:t xml:space="preserve"> r</w:t>
      </w:r>
      <w:r w:rsidR="00692309" w:rsidRPr="00263099">
        <w:rPr>
          <w:rFonts w:ascii="Tahoma" w:hAnsi="Tahoma" w:cs="Tahoma"/>
          <w:sz w:val="20"/>
          <w:szCs w:val="20"/>
        </w:rPr>
        <w:t>.</w:t>
      </w:r>
    </w:p>
    <w:p w14:paraId="49165DA6" w14:textId="77777777" w:rsidR="00F65D3B" w:rsidRPr="00263099" w:rsidRDefault="00F65D3B" w:rsidP="00FD0C3B">
      <w:pPr>
        <w:widowControl w:val="0"/>
        <w:suppressAutoHyphens/>
        <w:autoSpaceDE w:val="0"/>
        <w:autoSpaceDN w:val="0"/>
        <w:adjustRightInd w:val="0"/>
        <w:spacing w:after="80" w:line="240" w:lineRule="auto"/>
        <w:rPr>
          <w:rFonts w:ascii="Tahoma" w:hAnsi="Tahoma" w:cs="Tahoma"/>
          <w:sz w:val="20"/>
          <w:szCs w:val="20"/>
        </w:rPr>
      </w:pPr>
    </w:p>
    <w:p w14:paraId="4C918100" w14:textId="444C15D2" w:rsidR="00A538D5" w:rsidRPr="00263099" w:rsidRDefault="00F65D3B" w:rsidP="00FD0C3B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36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263099">
        <w:rPr>
          <w:rFonts w:ascii="Tahoma" w:hAnsi="Tahoma" w:cs="Tahoma"/>
          <w:b/>
          <w:bCs/>
          <w:sz w:val="20"/>
          <w:szCs w:val="20"/>
        </w:rPr>
        <w:t>Wymagania funkcjonalne</w:t>
      </w:r>
      <w:r w:rsidR="006E01FA" w:rsidRPr="0026309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63099">
        <w:rPr>
          <w:rFonts w:ascii="Tahoma" w:hAnsi="Tahoma" w:cs="Tahoma"/>
          <w:b/>
          <w:bCs/>
          <w:sz w:val="20"/>
          <w:szCs w:val="20"/>
        </w:rPr>
        <w:t>dysków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804"/>
      </w:tblGrid>
      <w:tr w:rsidR="00211A99" w:rsidRPr="00263099" w14:paraId="2EABCB2E" w14:textId="77777777" w:rsidTr="00FD0C3B">
        <w:tc>
          <w:tcPr>
            <w:tcW w:w="562" w:type="dxa"/>
          </w:tcPr>
          <w:p w14:paraId="412ECCA8" w14:textId="16D46716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14:paraId="3B6E1921" w14:textId="034677BB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Nazwa parametru</w:t>
            </w:r>
          </w:p>
        </w:tc>
        <w:tc>
          <w:tcPr>
            <w:tcW w:w="6804" w:type="dxa"/>
          </w:tcPr>
          <w:p w14:paraId="09C6E780" w14:textId="34D8DC07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Treść</w:t>
            </w:r>
          </w:p>
        </w:tc>
      </w:tr>
      <w:tr w:rsidR="00211A99" w:rsidRPr="00263099" w14:paraId="473B0BF2" w14:textId="77777777" w:rsidTr="00FD0C3B">
        <w:tc>
          <w:tcPr>
            <w:tcW w:w="562" w:type="dxa"/>
          </w:tcPr>
          <w:p w14:paraId="0F9E6799" w14:textId="20C61B43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AF921C9" w14:textId="7D5726AE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Wymagania sprzętowe</w:t>
            </w:r>
          </w:p>
        </w:tc>
        <w:tc>
          <w:tcPr>
            <w:tcW w:w="6804" w:type="dxa"/>
          </w:tcPr>
          <w:p w14:paraId="7D22B4D7" w14:textId="13551100" w:rsidR="00DA2E38" w:rsidRPr="00263099" w:rsidRDefault="00DA2E38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 xml:space="preserve">Typ - </w:t>
            </w:r>
            <w:r w:rsidR="00BF1E4C" w:rsidRPr="00263099">
              <w:rPr>
                <w:rFonts w:ascii="Tahoma" w:hAnsi="Tahoma" w:cs="Tahoma"/>
                <w:sz w:val="20"/>
                <w:szCs w:val="20"/>
              </w:rPr>
              <w:t>SSD</w:t>
            </w:r>
          </w:p>
          <w:p w14:paraId="713837D1" w14:textId="57B9E9DA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 xml:space="preserve">Pojemność min. </w:t>
            </w:r>
            <w:r w:rsidR="00BF1E4C" w:rsidRPr="00263099">
              <w:rPr>
                <w:rFonts w:ascii="Tahoma" w:hAnsi="Tahoma" w:cs="Tahoma"/>
                <w:sz w:val="20"/>
                <w:szCs w:val="20"/>
              </w:rPr>
              <w:t>–</w:t>
            </w:r>
            <w:r w:rsidR="00DA2E38" w:rsidRPr="002630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62CA" w:rsidRPr="00263099">
              <w:rPr>
                <w:rFonts w:ascii="Tahoma" w:hAnsi="Tahoma" w:cs="Tahoma"/>
                <w:sz w:val="20"/>
                <w:szCs w:val="20"/>
              </w:rPr>
              <w:t>1</w:t>
            </w:r>
            <w:r w:rsidR="00BC33B7" w:rsidRPr="00263099">
              <w:rPr>
                <w:rFonts w:ascii="Tahoma" w:hAnsi="Tahoma" w:cs="Tahoma"/>
                <w:sz w:val="20"/>
                <w:szCs w:val="20"/>
              </w:rPr>
              <w:t xml:space="preserve">5,3 </w:t>
            </w:r>
            <w:r w:rsidRPr="00263099">
              <w:rPr>
                <w:rFonts w:ascii="Tahoma" w:hAnsi="Tahoma" w:cs="Tahoma"/>
                <w:sz w:val="20"/>
                <w:szCs w:val="20"/>
              </w:rPr>
              <w:t>TB</w:t>
            </w:r>
          </w:p>
          <w:p w14:paraId="5C791F4E" w14:textId="77777777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 xml:space="preserve">Format </w:t>
            </w:r>
            <w:r w:rsidR="00DA2E38" w:rsidRPr="0026309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BF1E4C" w:rsidRPr="00263099">
              <w:rPr>
                <w:rFonts w:ascii="Tahoma" w:hAnsi="Tahoma" w:cs="Tahoma"/>
                <w:sz w:val="20"/>
                <w:szCs w:val="20"/>
              </w:rPr>
              <w:t>2</w:t>
            </w:r>
            <w:r w:rsidRPr="00263099">
              <w:rPr>
                <w:rFonts w:ascii="Tahoma" w:hAnsi="Tahoma" w:cs="Tahoma"/>
                <w:sz w:val="20"/>
                <w:szCs w:val="20"/>
              </w:rPr>
              <w:t>,5”</w:t>
            </w:r>
          </w:p>
          <w:p w14:paraId="6C9E9BFB" w14:textId="6E0DB5D1" w:rsidR="00C153FE" w:rsidRPr="00263099" w:rsidRDefault="00C153FE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Interfejs - SAS</w:t>
            </w:r>
          </w:p>
          <w:p w14:paraId="5292079E" w14:textId="34DDEC26" w:rsidR="005C3040" w:rsidRPr="00263099" w:rsidRDefault="005C3040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 xml:space="preserve">Prędkość interfejsu min – 12 </w:t>
            </w:r>
            <w:proofErr w:type="spellStart"/>
            <w:r w:rsidRPr="00263099">
              <w:rPr>
                <w:rFonts w:ascii="Tahoma" w:hAnsi="Tahoma" w:cs="Tahoma"/>
                <w:sz w:val="20"/>
                <w:szCs w:val="20"/>
              </w:rPr>
              <w:t>Gb</w:t>
            </w:r>
            <w:proofErr w:type="spellEnd"/>
            <w:r w:rsidRPr="00263099">
              <w:rPr>
                <w:rFonts w:ascii="Tahoma" w:hAnsi="Tahoma" w:cs="Tahoma"/>
                <w:sz w:val="20"/>
                <w:szCs w:val="20"/>
              </w:rPr>
              <w:t>/s</w:t>
            </w:r>
          </w:p>
        </w:tc>
      </w:tr>
      <w:tr w:rsidR="00211A99" w:rsidRPr="00263099" w14:paraId="7D3E1280" w14:textId="77777777" w:rsidTr="00FD0C3B">
        <w:tc>
          <w:tcPr>
            <w:tcW w:w="562" w:type="dxa"/>
          </w:tcPr>
          <w:p w14:paraId="3F460AB2" w14:textId="7789028B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D1528F3" w14:textId="46D8BB7A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Dodatkowe</w:t>
            </w:r>
          </w:p>
        </w:tc>
        <w:tc>
          <w:tcPr>
            <w:tcW w:w="6804" w:type="dxa"/>
          </w:tcPr>
          <w:p w14:paraId="38B36BED" w14:textId="77777777" w:rsidR="00A14068" w:rsidRPr="00263099" w:rsidRDefault="00211A99" w:rsidP="00FD0C3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80"/>
              <w:ind w:left="465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Dyski</w:t>
            </w:r>
            <w:r w:rsidR="00BF1E4C" w:rsidRPr="00263099">
              <w:rPr>
                <w:rFonts w:ascii="Tahoma" w:hAnsi="Tahoma" w:cs="Tahoma"/>
                <w:sz w:val="20"/>
                <w:szCs w:val="20"/>
              </w:rPr>
              <w:t xml:space="preserve"> muszą</w:t>
            </w:r>
            <w:r w:rsidRPr="00263099">
              <w:rPr>
                <w:rFonts w:ascii="Tahoma" w:hAnsi="Tahoma" w:cs="Tahoma"/>
                <w:sz w:val="20"/>
                <w:szCs w:val="20"/>
              </w:rPr>
              <w:t xml:space="preserve"> być dostarczone z akcesoriami dedykowanymi przez producenta umożliwiającymi montaż ich w </w:t>
            </w:r>
            <w:r w:rsidR="00BF1E4C" w:rsidRPr="00263099">
              <w:rPr>
                <w:rFonts w:ascii="Tahoma" w:hAnsi="Tahoma" w:cs="Tahoma"/>
                <w:sz w:val="20"/>
                <w:szCs w:val="20"/>
              </w:rPr>
              <w:t xml:space="preserve">macierzy </w:t>
            </w:r>
            <w:proofErr w:type="spellStart"/>
            <w:r w:rsidR="00BF1E4C" w:rsidRPr="00263099">
              <w:rPr>
                <w:rFonts w:ascii="Tahoma" w:hAnsi="Tahoma" w:cs="Tahoma"/>
                <w:sz w:val="20"/>
                <w:szCs w:val="20"/>
              </w:rPr>
              <w:t>Netapp</w:t>
            </w:r>
            <w:proofErr w:type="spellEnd"/>
            <w:r w:rsidR="00BF1E4C" w:rsidRPr="00263099">
              <w:rPr>
                <w:rFonts w:ascii="Tahoma" w:hAnsi="Tahoma" w:cs="Tahoma"/>
                <w:sz w:val="20"/>
                <w:szCs w:val="20"/>
              </w:rPr>
              <w:t xml:space="preserve"> FAS2750</w:t>
            </w:r>
          </w:p>
          <w:p w14:paraId="68D4701A" w14:textId="0EB5C560" w:rsidR="00F60711" w:rsidRPr="00263099" w:rsidRDefault="00F60711" w:rsidP="00FD0C3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80"/>
              <w:ind w:left="465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Dyski być muszą być w pełni kompatybilne z istniejącą macierzą</w:t>
            </w:r>
          </w:p>
          <w:p w14:paraId="2FD0EDC3" w14:textId="6FDE4E63" w:rsidR="00F60711" w:rsidRPr="00263099" w:rsidRDefault="00F60711" w:rsidP="00FD0C3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80"/>
              <w:ind w:left="465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Dostarczone dyski w ramach przedmiotu zamówienia muszą być fabrycznie nowe, wyprodukowane nie wcześniej niż 6 (sześć) miesięcy przed zawarciem umowy.</w:t>
            </w:r>
          </w:p>
        </w:tc>
      </w:tr>
      <w:tr w:rsidR="00211A99" w:rsidRPr="00263099" w14:paraId="29DB218E" w14:textId="77777777" w:rsidTr="00FD0C3B">
        <w:tc>
          <w:tcPr>
            <w:tcW w:w="562" w:type="dxa"/>
          </w:tcPr>
          <w:p w14:paraId="5158AF56" w14:textId="2C15E284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24B5361" w14:textId="40CF12F7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Gwarancja i serwis</w:t>
            </w:r>
          </w:p>
        </w:tc>
        <w:tc>
          <w:tcPr>
            <w:tcW w:w="6804" w:type="dxa"/>
          </w:tcPr>
          <w:p w14:paraId="345F7F84" w14:textId="24EC555A" w:rsidR="00A14068" w:rsidRPr="00263099" w:rsidRDefault="00A14068" w:rsidP="00FD0C3B">
            <w:pPr>
              <w:pStyle w:val="Akapitzlist"/>
              <w:numPr>
                <w:ilvl w:val="0"/>
                <w:numId w:val="14"/>
              </w:numPr>
              <w:ind w:left="465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Gwarancja i serwis producenta na dyski zostanie wyrównany z gwarancją oraz serwisem posiadanego systemu dyskowego. </w:t>
            </w:r>
          </w:p>
          <w:p w14:paraId="35F39B49" w14:textId="79EC4E89" w:rsidR="00FD0C3B" w:rsidRPr="00263099" w:rsidRDefault="00A14068" w:rsidP="00FD0C3B">
            <w:pPr>
              <w:pStyle w:val="Akapitzlist"/>
              <w:numPr>
                <w:ilvl w:val="0"/>
                <w:numId w:val="14"/>
              </w:numPr>
              <w:ind w:left="465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W ramach gwarancji zamawiający otrzyma </w:t>
            </w:r>
            <w:r w:rsidR="00E124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nowy dysk</w:t>
            </w: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w trybie następnego dnia roboczego. Zaproponowany serwis będzie tożsamy z obecnie posiadanym serwisem do macierzy Zamawiającego</w:t>
            </w:r>
            <w:r w:rsidR="00FD0C3B"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tj.:</w:t>
            </w:r>
          </w:p>
          <w:p w14:paraId="6B3AF7FA" w14:textId="679C462B" w:rsidR="00FD0C3B" w:rsidRPr="00263099" w:rsidRDefault="00FD0C3B" w:rsidP="00FD0C3B">
            <w:pPr>
              <w:pStyle w:val="Akapitzlist"/>
              <w:numPr>
                <w:ilvl w:val="1"/>
                <w:numId w:val="14"/>
              </w:numPr>
              <w:ind w:left="89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serwisu producenta dysków z czasem dostawy</w:t>
            </w:r>
            <w:r w:rsidR="00294887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294887" w:rsidRPr="00091511">
              <w:rPr>
                <w:rFonts w:ascii="Verdana" w:hAnsi="Verdana"/>
                <w:sz w:val="20"/>
                <w:szCs w:val="20"/>
              </w:rPr>
              <w:t>nowego dysku</w:t>
            </w: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na następny dzień roboczy,</w:t>
            </w:r>
          </w:p>
          <w:p w14:paraId="50482895" w14:textId="787D50E7" w:rsidR="00FD0C3B" w:rsidRPr="00263099" w:rsidRDefault="00FD0C3B" w:rsidP="00FD0C3B">
            <w:pPr>
              <w:pStyle w:val="Akapitzlist"/>
              <w:numPr>
                <w:ilvl w:val="1"/>
                <w:numId w:val="14"/>
              </w:numPr>
              <w:ind w:left="89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Dostęp do centrum serwisowego 24/7,</w:t>
            </w:r>
          </w:p>
          <w:p w14:paraId="7B49B238" w14:textId="7A95952A" w:rsidR="00FD0C3B" w:rsidRPr="00263099" w:rsidRDefault="00FD0C3B" w:rsidP="00FD0C3B">
            <w:pPr>
              <w:pStyle w:val="Akapitzlist"/>
              <w:numPr>
                <w:ilvl w:val="1"/>
                <w:numId w:val="14"/>
              </w:numPr>
              <w:ind w:left="89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Możliwość zgłaszania awarii 24/7,</w:t>
            </w:r>
          </w:p>
          <w:p w14:paraId="5547033B" w14:textId="713CD45B" w:rsidR="00FD0C3B" w:rsidRPr="00263099" w:rsidRDefault="00FD0C3B" w:rsidP="00FD0C3B">
            <w:pPr>
              <w:pStyle w:val="Akapitzlist"/>
              <w:numPr>
                <w:ilvl w:val="1"/>
                <w:numId w:val="14"/>
              </w:numPr>
              <w:ind w:left="89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Serwis musi uwzględniać gwarantowany czas odpowiedzi do 2h od zgłoszenia awarii krytycznej</w:t>
            </w:r>
            <w:r w:rsidR="00B219E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; </w:t>
            </w:r>
            <w:r w:rsidR="00B219ED" w:rsidRPr="00B219E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przez awarię krytyczną Zamawiający rozumie awarię co najmniej dwóch dysków tj. macierz nie rozpoznaje dysków w sposób prawidłowy</w:t>
            </w:r>
          </w:p>
          <w:p w14:paraId="2ECA819D" w14:textId="43E1650B" w:rsidR="00211A99" w:rsidRPr="00263099" w:rsidRDefault="00FD0C3B" w:rsidP="00FD0C3B">
            <w:pPr>
              <w:pStyle w:val="Akapitzlist"/>
              <w:numPr>
                <w:ilvl w:val="1"/>
                <w:numId w:val="14"/>
              </w:numPr>
              <w:ind w:left="89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Uszkodzone dyski pozostają własnością Zamawiającego</w:t>
            </w:r>
            <w:r w:rsidR="00A14068" w:rsidRPr="0026309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</w:tc>
      </w:tr>
      <w:tr w:rsidR="00211A99" w:rsidRPr="00F60711" w14:paraId="64B8F117" w14:textId="77777777" w:rsidTr="00FD0C3B">
        <w:tc>
          <w:tcPr>
            <w:tcW w:w="562" w:type="dxa"/>
          </w:tcPr>
          <w:p w14:paraId="56A2FCEE" w14:textId="09AD2C75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45CE2714" w14:textId="68EF9748" w:rsidR="00211A99" w:rsidRPr="00263099" w:rsidRDefault="00211A99" w:rsidP="00FD0C3B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263099">
              <w:rPr>
                <w:rFonts w:ascii="Tahoma" w:hAnsi="Tahoma" w:cs="Tahoma"/>
                <w:sz w:val="20"/>
                <w:szCs w:val="20"/>
              </w:rPr>
              <w:t>Pochodzenie</w:t>
            </w:r>
          </w:p>
        </w:tc>
        <w:tc>
          <w:tcPr>
            <w:tcW w:w="6804" w:type="dxa"/>
          </w:tcPr>
          <w:p w14:paraId="10BE0455" w14:textId="02B3E7C5" w:rsidR="00211A99" w:rsidRPr="00375C7D" w:rsidRDefault="00A14068" w:rsidP="00375C7D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375C7D">
              <w:rPr>
                <w:rFonts w:ascii="Tahoma" w:hAnsi="Tahoma" w:cs="Tahoma"/>
                <w:sz w:val="20"/>
                <w:szCs w:val="20"/>
              </w:rPr>
              <w:t>Dostarczone dyski musz</w:t>
            </w:r>
            <w:r w:rsidR="00375C7D">
              <w:rPr>
                <w:rFonts w:ascii="Tahoma" w:hAnsi="Tahoma" w:cs="Tahoma"/>
                <w:sz w:val="20"/>
                <w:szCs w:val="20"/>
              </w:rPr>
              <w:t>ą</w:t>
            </w:r>
            <w:r w:rsidRPr="00375C7D">
              <w:rPr>
                <w:rFonts w:ascii="Tahoma" w:hAnsi="Tahoma" w:cs="Tahoma"/>
                <w:sz w:val="20"/>
                <w:szCs w:val="20"/>
              </w:rPr>
              <w:t xml:space="preserve"> być fabrycznie now</w:t>
            </w:r>
            <w:r w:rsidR="007B02FA" w:rsidRPr="00375C7D">
              <w:rPr>
                <w:rFonts w:ascii="Tahoma" w:hAnsi="Tahoma" w:cs="Tahoma"/>
                <w:sz w:val="20"/>
                <w:szCs w:val="20"/>
              </w:rPr>
              <w:t>e</w:t>
            </w:r>
            <w:r w:rsidRPr="00375C7D">
              <w:rPr>
                <w:rFonts w:ascii="Tahoma" w:hAnsi="Tahoma" w:cs="Tahoma"/>
                <w:sz w:val="20"/>
                <w:szCs w:val="20"/>
              </w:rPr>
              <w:t xml:space="preserve"> i pochodzić z oficjalnego kanału sprzedaży producenta na rynek polski i posiadać pakiet usług gwarancyjnych kierowanych do użytkowników z obszaru Rzeczpospolitej Polskiej. </w:t>
            </w:r>
            <w:r w:rsidR="00003AC7" w:rsidRPr="00375C7D">
              <w:rPr>
                <w:rFonts w:ascii="Tahoma" w:hAnsi="Tahoma" w:cs="Tahoma"/>
                <w:sz w:val="20"/>
                <w:szCs w:val="20"/>
              </w:rPr>
              <w:t>Wymaganie dotyczy także wymiany dysków w ramach gwarancji i</w:t>
            </w:r>
            <w:r w:rsidR="001675A9">
              <w:rPr>
                <w:rFonts w:ascii="Tahoma" w:hAnsi="Tahoma" w:cs="Tahoma"/>
                <w:sz w:val="20"/>
                <w:szCs w:val="20"/>
              </w:rPr>
              <w:t> </w:t>
            </w:r>
            <w:r w:rsidR="00003AC7" w:rsidRPr="00375C7D">
              <w:rPr>
                <w:rFonts w:ascii="Tahoma" w:hAnsi="Tahoma" w:cs="Tahoma"/>
                <w:sz w:val="20"/>
                <w:szCs w:val="20"/>
              </w:rPr>
              <w:t xml:space="preserve">serwisu. </w:t>
            </w:r>
          </w:p>
        </w:tc>
      </w:tr>
    </w:tbl>
    <w:p w14:paraId="613A3E32" w14:textId="77777777" w:rsidR="002853D8" w:rsidRDefault="002853D8" w:rsidP="00375C7D">
      <w:pPr>
        <w:pStyle w:val="Akapitzlist"/>
        <w:widowControl w:val="0"/>
        <w:suppressAutoHyphens/>
        <w:autoSpaceDE w:val="0"/>
        <w:autoSpaceDN w:val="0"/>
        <w:adjustRightInd w:val="0"/>
        <w:spacing w:after="80" w:line="360" w:lineRule="auto"/>
        <w:ind w:left="426"/>
        <w:rPr>
          <w:rFonts w:ascii="Tahoma" w:hAnsi="Tahoma" w:cs="Tahoma"/>
          <w:b/>
          <w:bCs/>
          <w:sz w:val="20"/>
          <w:szCs w:val="20"/>
        </w:rPr>
      </w:pPr>
    </w:p>
    <w:p w14:paraId="6220FD29" w14:textId="60957870" w:rsidR="009644BA" w:rsidRDefault="009644BA" w:rsidP="00375C7D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36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615614">
        <w:rPr>
          <w:rFonts w:ascii="Tahoma" w:hAnsi="Tahoma" w:cs="Tahoma"/>
          <w:b/>
          <w:bCs/>
          <w:sz w:val="20"/>
          <w:szCs w:val="20"/>
        </w:rPr>
        <w:t>Termin dostawy</w:t>
      </w:r>
    </w:p>
    <w:p w14:paraId="269CEB68" w14:textId="309A4BB7" w:rsidR="009644BA" w:rsidRPr="00375C7D" w:rsidRDefault="009644BA" w:rsidP="00375C7D">
      <w:pPr>
        <w:pStyle w:val="Akapitzlist"/>
        <w:keepNext/>
        <w:keepLines/>
        <w:widowControl w:val="0"/>
        <w:suppressAutoHyphens/>
        <w:autoSpaceDE w:val="0"/>
        <w:autoSpaceDN w:val="0"/>
        <w:adjustRightInd w:val="0"/>
        <w:spacing w:after="80" w:line="240" w:lineRule="auto"/>
        <w:ind w:left="426"/>
        <w:rPr>
          <w:rFonts w:ascii="Tahoma" w:hAnsi="Tahoma" w:cs="Tahoma"/>
          <w:sz w:val="20"/>
          <w:szCs w:val="20"/>
        </w:rPr>
      </w:pPr>
      <w:r w:rsidRPr="00375C7D">
        <w:rPr>
          <w:rFonts w:ascii="Tahoma" w:hAnsi="Tahoma" w:cs="Tahoma"/>
          <w:sz w:val="20"/>
          <w:szCs w:val="20"/>
        </w:rPr>
        <w:t xml:space="preserve">Termin dostawy to </w:t>
      </w:r>
      <w:r w:rsidR="00871515">
        <w:rPr>
          <w:rFonts w:ascii="Tahoma" w:hAnsi="Tahoma" w:cs="Tahoma"/>
          <w:sz w:val="20"/>
          <w:szCs w:val="20"/>
        </w:rPr>
        <w:t xml:space="preserve">2 miesiące </w:t>
      </w:r>
      <w:r w:rsidRPr="00375C7D">
        <w:rPr>
          <w:rFonts w:ascii="Tahoma" w:hAnsi="Tahoma" w:cs="Tahoma"/>
          <w:sz w:val="20"/>
          <w:szCs w:val="20"/>
        </w:rPr>
        <w:t>od dnia zawarcia umowy.</w:t>
      </w:r>
    </w:p>
    <w:p w14:paraId="2E8D0271" w14:textId="77777777" w:rsidR="00533962" w:rsidRDefault="00533962" w:rsidP="00CE234D">
      <w:pPr>
        <w:keepNext/>
        <w:keepLines/>
        <w:widowControl w:val="0"/>
        <w:suppressAutoHyphens/>
        <w:autoSpaceDE w:val="0"/>
        <w:autoSpaceDN w:val="0"/>
        <w:adjustRightInd w:val="0"/>
        <w:spacing w:after="80" w:line="240" w:lineRule="auto"/>
        <w:rPr>
          <w:rFonts w:ascii="Tahoma" w:hAnsi="Tahoma" w:cs="Tahoma"/>
          <w:sz w:val="20"/>
          <w:szCs w:val="20"/>
        </w:rPr>
      </w:pPr>
    </w:p>
    <w:sectPr w:rsidR="00533962" w:rsidSect="00FD0C3B">
      <w:footerReference w:type="default" r:id="rId7"/>
      <w:pgSz w:w="12240" w:h="15840"/>
      <w:pgMar w:top="1134" w:right="1134" w:bottom="1134" w:left="1134" w:header="709" w:footer="709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1669" w14:textId="77777777" w:rsidR="009711D0" w:rsidRDefault="009711D0" w:rsidP="00587A7A">
      <w:pPr>
        <w:spacing w:after="0" w:line="240" w:lineRule="auto"/>
      </w:pPr>
      <w:r>
        <w:separator/>
      </w:r>
    </w:p>
  </w:endnote>
  <w:endnote w:type="continuationSeparator" w:id="0">
    <w:p w14:paraId="4928CB5E" w14:textId="77777777" w:rsidR="009711D0" w:rsidRDefault="009711D0" w:rsidP="0058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044357"/>
      <w:docPartObj>
        <w:docPartGallery w:val="Page Numbers (Bottom of Page)"/>
        <w:docPartUnique/>
      </w:docPartObj>
    </w:sdtPr>
    <w:sdtEndPr/>
    <w:sdtContent>
      <w:p w14:paraId="10FD328E" w14:textId="56D11520" w:rsidR="00587A7A" w:rsidRDefault="00587A7A" w:rsidP="00CE23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FE2A" w14:textId="77777777" w:rsidR="009711D0" w:rsidRDefault="009711D0" w:rsidP="00587A7A">
      <w:pPr>
        <w:spacing w:after="0" w:line="240" w:lineRule="auto"/>
      </w:pPr>
      <w:r>
        <w:separator/>
      </w:r>
    </w:p>
  </w:footnote>
  <w:footnote w:type="continuationSeparator" w:id="0">
    <w:p w14:paraId="18B6C5AF" w14:textId="77777777" w:rsidR="009711D0" w:rsidRDefault="009711D0" w:rsidP="0058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1E83C4"/>
    <w:lvl w:ilvl="0">
      <w:numFmt w:val="bullet"/>
      <w:lvlText w:val="*"/>
      <w:lvlJc w:val="left"/>
    </w:lvl>
  </w:abstractNum>
  <w:abstractNum w:abstractNumId="1" w15:restartNumberingAfterBreak="0">
    <w:nsid w:val="05F252CB"/>
    <w:multiLevelType w:val="hybridMultilevel"/>
    <w:tmpl w:val="F4A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D61"/>
    <w:multiLevelType w:val="hybridMultilevel"/>
    <w:tmpl w:val="56F2E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795B"/>
    <w:multiLevelType w:val="hybridMultilevel"/>
    <w:tmpl w:val="C808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16F"/>
    <w:multiLevelType w:val="hybridMultilevel"/>
    <w:tmpl w:val="0F70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32A1"/>
    <w:multiLevelType w:val="hybridMultilevel"/>
    <w:tmpl w:val="1546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711A"/>
    <w:multiLevelType w:val="hybridMultilevel"/>
    <w:tmpl w:val="17625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74FB8"/>
    <w:multiLevelType w:val="hybridMultilevel"/>
    <w:tmpl w:val="3D98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F0245"/>
    <w:multiLevelType w:val="hybridMultilevel"/>
    <w:tmpl w:val="9D22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E05EE"/>
    <w:multiLevelType w:val="hybridMultilevel"/>
    <w:tmpl w:val="7308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4197C"/>
    <w:multiLevelType w:val="hybridMultilevel"/>
    <w:tmpl w:val="DC64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667E0"/>
    <w:multiLevelType w:val="hybridMultilevel"/>
    <w:tmpl w:val="6FC2FFBC"/>
    <w:lvl w:ilvl="0" w:tplc="5C1AD9CC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7E3"/>
    <w:multiLevelType w:val="hybridMultilevel"/>
    <w:tmpl w:val="CAB28BDE"/>
    <w:lvl w:ilvl="0" w:tplc="038A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7E75"/>
    <w:multiLevelType w:val="hybridMultilevel"/>
    <w:tmpl w:val="0308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C7FD6"/>
    <w:multiLevelType w:val="hybridMultilevel"/>
    <w:tmpl w:val="565C6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83818"/>
    <w:multiLevelType w:val="hybridMultilevel"/>
    <w:tmpl w:val="3FFA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7309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04506144">
    <w:abstractNumId w:val="2"/>
  </w:num>
  <w:num w:numId="3" w16cid:durableId="34812684">
    <w:abstractNumId w:val="3"/>
  </w:num>
  <w:num w:numId="4" w16cid:durableId="487138545">
    <w:abstractNumId w:val="11"/>
  </w:num>
  <w:num w:numId="5" w16cid:durableId="1485395496">
    <w:abstractNumId w:val="1"/>
  </w:num>
  <w:num w:numId="6" w16cid:durableId="67314536">
    <w:abstractNumId w:val="12"/>
  </w:num>
  <w:num w:numId="7" w16cid:durableId="728656024">
    <w:abstractNumId w:val="9"/>
  </w:num>
  <w:num w:numId="8" w16cid:durableId="63526899">
    <w:abstractNumId w:val="13"/>
  </w:num>
  <w:num w:numId="9" w16cid:durableId="575896410">
    <w:abstractNumId w:val="6"/>
  </w:num>
  <w:num w:numId="10" w16cid:durableId="762729718">
    <w:abstractNumId w:val="7"/>
  </w:num>
  <w:num w:numId="11" w16cid:durableId="1634289427">
    <w:abstractNumId w:val="10"/>
  </w:num>
  <w:num w:numId="12" w16cid:durableId="1638797046">
    <w:abstractNumId w:val="4"/>
  </w:num>
  <w:num w:numId="13" w16cid:durableId="525171418">
    <w:abstractNumId w:val="5"/>
  </w:num>
  <w:num w:numId="14" w16cid:durableId="1081413945">
    <w:abstractNumId w:val="8"/>
  </w:num>
  <w:num w:numId="15" w16cid:durableId="462162997">
    <w:abstractNumId w:val="15"/>
  </w:num>
  <w:num w:numId="16" w16cid:durableId="237248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0B"/>
    <w:rsid w:val="00003AC7"/>
    <w:rsid w:val="0001364A"/>
    <w:rsid w:val="000506FF"/>
    <w:rsid w:val="00051AC1"/>
    <w:rsid w:val="00084D99"/>
    <w:rsid w:val="00091511"/>
    <w:rsid w:val="000B4A5B"/>
    <w:rsid w:val="000C3DDB"/>
    <w:rsid w:val="000D2D05"/>
    <w:rsid w:val="00121523"/>
    <w:rsid w:val="00132155"/>
    <w:rsid w:val="00154F19"/>
    <w:rsid w:val="001619B1"/>
    <w:rsid w:val="001675A9"/>
    <w:rsid w:val="001D6C92"/>
    <w:rsid w:val="001E1BD0"/>
    <w:rsid w:val="001F7F0B"/>
    <w:rsid w:val="00206645"/>
    <w:rsid w:val="00211A99"/>
    <w:rsid w:val="00263099"/>
    <w:rsid w:val="002853D8"/>
    <w:rsid w:val="002917EE"/>
    <w:rsid w:val="002931E4"/>
    <w:rsid w:val="00294887"/>
    <w:rsid w:val="00296919"/>
    <w:rsid w:val="002A2C14"/>
    <w:rsid w:val="002B1601"/>
    <w:rsid w:val="002B6B9C"/>
    <w:rsid w:val="002B7734"/>
    <w:rsid w:val="002D1062"/>
    <w:rsid w:val="00342C38"/>
    <w:rsid w:val="003610CD"/>
    <w:rsid w:val="00375C7D"/>
    <w:rsid w:val="003A15CD"/>
    <w:rsid w:val="003B1E23"/>
    <w:rsid w:val="003C164C"/>
    <w:rsid w:val="00443C26"/>
    <w:rsid w:val="004F7DBF"/>
    <w:rsid w:val="00506645"/>
    <w:rsid w:val="00533962"/>
    <w:rsid w:val="005359DB"/>
    <w:rsid w:val="00587A7A"/>
    <w:rsid w:val="005A714F"/>
    <w:rsid w:val="005B1BF0"/>
    <w:rsid w:val="005C3040"/>
    <w:rsid w:val="005E7731"/>
    <w:rsid w:val="005F7E6C"/>
    <w:rsid w:val="00615614"/>
    <w:rsid w:val="0061660C"/>
    <w:rsid w:val="0065233F"/>
    <w:rsid w:val="00692309"/>
    <w:rsid w:val="00696E4A"/>
    <w:rsid w:val="006B4F06"/>
    <w:rsid w:val="006E01FA"/>
    <w:rsid w:val="006E30E1"/>
    <w:rsid w:val="007074D3"/>
    <w:rsid w:val="00757F4D"/>
    <w:rsid w:val="00767E4E"/>
    <w:rsid w:val="00773E0B"/>
    <w:rsid w:val="00783A06"/>
    <w:rsid w:val="007920F7"/>
    <w:rsid w:val="007B02FA"/>
    <w:rsid w:val="007D66ED"/>
    <w:rsid w:val="00810B3B"/>
    <w:rsid w:val="00844F78"/>
    <w:rsid w:val="00861C36"/>
    <w:rsid w:val="00871515"/>
    <w:rsid w:val="009153EF"/>
    <w:rsid w:val="009218FB"/>
    <w:rsid w:val="0094322C"/>
    <w:rsid w:val="009570AD"/>
    <w:rsid w:val="009605D1"/>
    <w:rsid w:val="009644BA"/>
    <w:rsid w:val="009711D0"/>
    <w:rsid w:val="009D1605"/>
    <w:rsid w:val="009E415F"/>
    <w:rsid w:val="00A14068"/>
    <w:rsid w:val="00A34312"/>
    <w:rsid w:val="00A349E0"/>
    <w:rsid w:val="00A538D5"/>
    <w:rsid w:val="00A53FF2"/>
    <w:rsid w:val="00A60A4B"/>
    <w:rsid w:val="00A62189"/>
    <w:rsid w:val="00A63C49"/>
    <w:rsid w:val="00A7299D"/>
    <w:rsid w:val="00A823AB"/>
    <w:rsid w:val="00A92B95"/>
    <w:rsid w:val="00AC01AF"/>
    <w:rsid w:val="00AC4C57"/>
    <w:rsid w:val="00AD2C6A"/>
    <w:rsid w:val="00AD3917"/>
    <w:rsid w:val="00AF7C38"/>
    <w:rsid w:val="00B20F98"/>
    <w:rsid w:val="00B219ED"/>
    <w:rsid w:val="00B25DC2"/>
    <w:rsid w:val="00B30395"/>
    <w:rsid w:val="00B6218F"/>
    <w:rsid w:val="00B6438E"/>
    <w:rsid w:val="00B80E93"/>
    <w:rsid w:val="00B82516"/>
    <w:rsid w:val="00B86BCF"/>
    <w:rsid w:val="00B9109D"/>
    <w:rsid w:val="00BC33B7"/>
    <w:rsid w:val="00BF110E"/>
    <w:rsid w:val="00BF1E4C"/>
    <w:rsid w:val="00C153FE"/>
    <w:rsid w:val="00C7521F"/>
    <w:rsid w:val="00CA4182"/>
    <w:rsid w:val="00CB2DC9"/>
    <w:rsid w:val="00CE234D"/>
    <w:rsid w:val="00CE5019"/>
    <w:rsid w:val="00CE61D1"/>
    <w:rsid w:val="00CF0177"/>
    <w:rsid w:val="00CF1552"/>
    <w:rsid w:val="00CF7EAB"/>
    <w:rsid w:val="00D05DF5"/>
    <w:rsid w:val="00D24718"/>
    <w:rsid w:val="00D32997"/>
    <w:rsid w:val="00D366B9"/>
    <w:rsid w:val="00D77186"/>
    <w:rsid w:val="00D84EC1"/>
    <w:rsid w:val="00DA2E38"/>
    <w:rsid w:val="00DB0201"/>
    <w:rsid w:val="00DE1BA4"/>
    <w:rsid w:val="00E008F1"/>
    <w:rsid w:val="00E1241B"/>
    <w:rsid w:val="00E600E3"/>
    <w:rsid w:val="00EB0EB6"/>
    <w:rsid w:val="00F15401"/>
    <w:rsid w:val="00F239FC"/>
    <w:rsid w:val="00F41877"/>
    <w:rsid w:val="00F5381F"/>
    <w:rsid w:val="00F60711"/>
    <w:rsid w:val="00F63E68"/>
    <w:rsid w:val="00F65D3B"/>
    <w:rsid w:val="00FC62CA"/>
    <w:rsid w:val="00FD0C3B"/>
    <w:rsid w:val="00FE5B4D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8757"/>
  <w15:chartTrackingRefBased/>
  <w15:docId w15:val="{E4BE7D03-0583-4ABE-9F62-4A9DA9E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E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52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523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2C14"/>
    <w:pPr>
      <w:ind w:left="720"/>
      <w:contextualSpacing/>
    </w:pPr>
  </w:style>
  <w:style w:type="paragraph" w:styleId="Poprawka">
    <w:name w:val="Revision"/>
    <w:hidden/>
    <w:uiPriority w:val="99"/>
    <w:semiHidden/>
    <w:rsid w:val="00342C38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7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A7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A7A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605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605"/>
    <w:rPr>
      <w:vertAlign w:val="superscript"/>
    </w:rPr>
  </w:style>
  <w:style w:type="table" w:styleId="Tabela-Siatka">
    <w:name w:val="Table Grid"/>
    <w:basedOn w:val="Standardowy"/>
    <w:uiPriority w:val="39"/>
    <w:rsid w:val="00AD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Maciejski | Łukasiewicz - ILOT</dc:creator>
  <cp:keywords/>
  <dc:description/>
  <cp:lastModifiedBy>Paulina Saks | Centrum Łukasiewicz</cp:lastModifiedBy>
  <cp:revision>10</cp:revision>
  <dcterms:created xsi:type="dcterms:W3CDTF">2023-07-12T07:36:00Z</dcterms:created>
  <dcterms:modified xsi:type="dcterms:W3CDTF">2023-07-24T07:12:00Z</dcterms:modified>
</cp:coreProperties>
</file>