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9D" w:rsidRDefault="00310C9D" w:rsidP="00310C9D">
      <w:pPr>
        <w:pStyle w:val="Nagwek"/>
        <w:tabs>
          <w:tab w:val="clear" w:pos="4536"/>
          <w:tab w:val="clear" w:pos="9072"/>
        </w:tabs>
        <w:ind w:left="708" w:hanging="708"/>
        <w:rPr>
          <w:rFonts w:ascii="Times New Roman" w:hAnsi="Times New Roman"/>
          <w:sz w:val="24"/>
          <w:szCs w:val="24"/>
        </w:rPr>
      </w:pPr>
    </w:p>
    <w:p w:rsidR="00310C9D" w:rsidRPr="003423D1" w:rsidRDefault="00310C9D" w:rsidP="00310C9D">
      <w:pPr>
        <w:pStyle w:val="Nagwek"/>
        <w:tabs>
          <w:tab w:val="clear" w:pos="4536"/>
          <w:tab w:val="clear" w:pos="9072"/>
        </w:tabs>
        <w:ind w:left="708" w:hanging="708"/>
        <w:rPr>
          <w:rFonts w:ascii="Times New Roman" w:hAnsi="Times New Roman"/>
          <w:color w:val="FF0000"/>
          <w:sz w:val="24"/>
          <w:szCs w:val="24"/>
        </w:rPr>
      </w:pPr>
      <w:r w:rsidRPr="003423D1">
        <w:rPr>
          <w:rFonts w:ascii="Times New Roman" w:hAnsi="Times New Roman"/>
          <w:sz w:val="24"/>
          <w:szCs w:val="24"/>
        </w:rPr>
        <w:t xml:space="preserve">Znak sprawy:     </w:t>
      </w:r>
      <w:r w:rsidRPr="003423D1">
        <w:rPr>
          <w:rFonts w:ascii="Times New Roman" w:hAnsi="Times New Roman"/>
          <w:sz w:val="24"/>
          <w:szCs w:val="24"/>
        </w:rPr>
        <w:tab/>
      </w:r>
      <w:r w:rsidRPr="003423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3423D1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423D1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423D1">
        <w:rPr>
          <w:rFonts w:ascii="Times New Roman" w:hAnsi="Times New Roman"/>
          <w:sz w:val="24"/>
          <w:szCs w:val="24"/>
        </w:rPr>
        <w:t xml:space="preserve"> </w:t>
      </w:r>
      <w:r w:rsidRPr="009C0AB2">
        <w:rPr>
          <w:rFonts w:ascii="Times New Roman" w:hAnsi="Times New Roman"/>
          <w:sz w:val="24"/>
          <w:szCs w:val="24"/>
        </w:rPr>
        <w:t xml:space="preserve">Zambrów, </w:t>
      </w:r>
      <w:r w:rsidR="00B86D63" w:rsidRPr="009C0AB2">
        <w:rPr>
          <w:rFonts w:ascii="Times New Roman" w:hAnsi="Times New Roman"/>
          <w:sz w:val="24"/>
          <w:szCs w:val="24"/>
        </w:rPr>
        <w:t>dnia 17.</w:t>
      </w:r>
      <w:r w:rsidR="006D3D04" w:rsidRPr="009C0AB2">
        <w:rPr>
          <w:rFonts w:ascii="Times New Roman" w:hAnsi="Times New Roman"/>
          <w:sz w:val="24"/>
          <w:szCs w:val="24"/>
        </w:rPr>
        <w:t>04.2024</w:t>
      </w:r>
      <w:r w:rsidRPr="009C0AB2">
        <w:rPr>
          <w:rFonts w:ascii="Times New Roman" w:hAnsi="Times New Roman"/>
          <w:sz w:val="24"/>
          <w:szCs w:val="24"/>
        </w:rPr>
        <w:t>r.</w:t>
      </w:r>
    </w:p>
    <w:p w:rsidR="00310C9D" w:rsidRDefault="00310C9D" w:rsidP="00310C9D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Szp.P.VI. </w:t>
      </w:r>
      <w:r w:rsidR="006D3D04">
        <w:rPr>
          <w:rFonts w:ascii="Times New Roman" w:hAnsi="Times New Roman"/>
          <w:sz w:val="24"/>
          <w:szCs w:val="24"/>
        </w:rPr>
        <w:t>7/24</w:t>
      </w:r>
      <w:r w:rsidRPr="003423D1">
        <w:rPr>
          <w:rFonts w:ascii="Times New Roman" w:hAnsi="Times New Roman"/>
          <w:sz w:val="24"/>
          <w:szCs w:val="24"/>
        </w:rPr>
        <w:t xml:space="preserve">        </w:t>
      </w:r>
    </w:p>
    <w:p w:rsidR="00310C9D" w:rsidRDefault="00310C9D" w:rsidP="00310C9D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310C9D" w:rsidRDefault="00310C9D" w:rsidP="00F878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 w:rsidRPr="003423D1">
        <w:rPr>
          <w:rFonts w:ascii="Times New Roman" w:hAnsi="Times New Roman"/>
          <w:sz w:val="24"/>
          <w:szCs w:val="24"/>
        </w:rPr>
        <w:t xml:space="preserve">                                                                     /strona internetowa</w:t>
      </w:r>
      <w:r>
        <w:rPr>
          <w:rFonts w:ascii="Times New Roman" w:hAnsi="Times New Roman"/>
          <w:sz w:val="24"/>
          <w:szCs w:val="24"/>
        </w:rPr>
        <w:t xml:space="preserve"> prowadzonego postępowania</w:t>
      </w:r>
      <w:r w:rsidRPr="003423D1">
        <w:rPr>
          <w:rFonts w:ascii="Times New Roman" w:hAnsi="Times New Roman"/>
          <w:sz w:val="24"/>
          <w:szCs w:val="24"/>
        </w:rPr>
        <w:t>/</w:t>
      </w:r>
    </w:p>
    <w:p w:rsidR="00F878A9" w:rsidRDefault="00F878A9" w:rsidP="00F878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310C9D" w:rsidRPr="003423D1" w:rsidRDefault="00310C9D" w:rsidP="00310C9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Treść zapytań do S</w:t>
      </w:r>
      <w:r w:rsidR="00C63C1D">
        <w:rPr>
          <w:rFonts w:ascii="Times New Roman" w:hAnsi="Times New Roman"/>
          <w:b/>
          <w:bCs/>
          <w:sz w:val="24"/>
          <w:szCs w:val="24"/>
        </w:rPr>
        <w:t>WZ wraz z wyjaśnieniami Nr 5</w:t>
      </w:r>
    </w:p>
    <w:p w:rsidR="00893B32" w:rsidRPr="00893B32" w:rsidRDefault="00893B32" w:rsidP="00893B32">
      <w:pPr>
        <w:pStyle w:val="Nagwek1"/>
        <w:keepNext w:val="0"/>
        <w:suppressAutoHyphens/>
        <w:spacing w:before="0" w:after="0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0C9D" w:rsidRPr="00893B32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</w:t>
      </w:r>
      <w:r w:rsidR="006D3D04" w:rsidRPr="00893B32">
        <w:rPr>
          <w:rFonts w:ascii="Times New Roman" w:hAnsi="Times New Roman" w:cs="Times New Roman"/>
          <w:sz w:val="24"/>
          <w:szCs w:val="24"/>
        </w:rPr>
        <w:t>pn.</w:t>
      </w:r>
      <w:r w:rsidRPr="00893B32">
        <w:rPr>
          <w:rFonts w:ascii="Times New Roman" w:hAnsi="Times New Roman" w:cs="Times New Roman"/>
          <w:b/>
          <w:sz w:val="24"/>
          <w:szCs w:val="24"/>
        </w:rPr>
        <w:t xml:space="preserve"> Rozbudowa Szpitala Powiatowego w Zambrowie: Blok Operacyjny, Centralna Sterylizacja, Zagospodarowanie terenu</w:t>
      </w:r>
      <w:r w:rsidRPr="00893B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310C9D" w:rsidRPr="00B7148A" w:rsidRDefault="00310C9D" w:rsidP="00893B32">
      <w:pPr>
        <w:pStyle w:val="Tekstpodstawowy"/>
        <w:spacing w:after="0"/>
        <w:rPr>
          <w:b/>
        </w:rPr>
      </w:pPr>
    </w:p>
    <w:p w:rsidR="00310C9D" w:rsidRDefault="00310C9D" w:rsidP="00310C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A3C58">
        <w:rPr>
          <w:rFonts w:ascii="Times New Roman" w:hAnsi="Times New Roman"/>
          <w:sz w:val="24"/>
          <w:szCs w:val="24"/>
        </w:rPr>
        <w:t>Działając na podstawie</w:t>
      </w:r>
      <w:r w:rsidRPr="004A3C5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A3C58">
        <w:rPr>
          <w:rFonts w:ascii="Times New Roman" w:hAnsi="Times New Roman"/>
          <w:sz w:val="24"/>
          <w:szCs w:val="24"/>
        </w:rPr>
        <w:t>art. 284 ust. 2</w:t>
      </w:r>
      <w:r>
        <w:rPr>
          <w:rFonts w:ascii="Times New Roman" w:hAnsi="Times New Roman"/>
          <w:sz w:val="24"/>
          <w:szCs w:val="24"/>
        </w:rPr>
        <w:t xml:space="preserve"> i 6</w:t>
      </w:r>
      <w:r w:rsidRPr="004A3C58">
        <w:rPr>
          <w:rFonts w:ascii="Times New Roman" w:hAnsi="Times New Roman"/>
          <w:bCs/>
          <w:sz w:val="24"/>
          <w:szCs w:val="24"/>
        </w:rPr>
        <w:t xml:space="preserve"> </w:t>
      </w:r>
      <w:r w:rsidR="002E29E2" w:rsidRPr="004A3C58">
        <w:rPr>
          <w:rFonts w:ascii="Times New Roman" w:hAnsi="Times New Roman"/>
          <w:bCs/>
          <w:sz w:val="24"/>
          <w:szCs w:val="24"/>
        </w:rPr>
        <w:t xml:space="preserve">ustawy </w:t>
      </w:r>
      <w:r w:rsidRPr="004A3C58">
        <w:rPr>
          <w:rFonts w:ascii="Times New Roman" w:hAnsi="Times New Roman"/>
          <w:bCs/>
          <w:sz w:val="24"/>
          <w:szCs w:val="24"/>
        </w:rPr>
        <w:t>z dnia 11 września 2019 r. – Prawo za</w:t>
      </w:r>
      <w:r>
        <w:rPr>
          <w:rFonts w:ascii="Times New Roman" w:hAnsi="Times New Roman"/>
          <w:bCs/>
          <w:sz w:val="24"/>
          <w:szCs w:val="24"/>
        </w:rPr>
        <w:t>mówie</w:t>
      </w:r>
      <w:r w:rsidR="00893B32">
        <w:rPr>
          <w:rFonts w:ascii="Times New Roman" w:hAnsi="Times New Roman"/>
          <w:bCs/>
          <w:sz w:val="24"/>
          <w:szCs w:val="24"/>
        </w:rPr>
        <w:t>ń publicznych (</w:t>
      </w:r>
      <w:proofErr w:type="spellStart"/>
      <w:r w:rsidR="00893B32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="00893B32">
        <w:rPr>
          <w:rFonts w:ascii="Times New Roman" w:hAnsi="Times New Roman"/>
          <w:bCs/>
          <w:sz w:val="24"/>
          <w:szCs w:val="24"/>
        </w:rPr>
        <w:t>. Dz.U. z 2023</w:t>
      </w:r>
      <w:r w:rsidRPr="004A3C58">
        <w:rPr>
          <w:rFonts w:ascii="Times New Roman" w:hAnsi="Times New Roman"/>
          <w:bCs/>
          <w:sz w:val="24"/>
          <w:szCs w:val="24"/>
        </w:rPr>
        <w:t xml:space="preserve">r. poz. </w:t>
      </w:r>
      <w:r>
        <w:rPr>
          <w:rFonts w:ascii="Times New Roman" w:hAnsi="Times New Roman"/>
          <w:bCs/>
          <w:sz w:val="24"/>
          <w:szCs w:val="24"/>
        </w:rPr>
        <w:t>1</w:t>
      </w:r>
      <w:r w:rsidR="00893B32">
        <w:rPr>
          <w:rFonts w:ascii="Times New Roman" w:hAnsi="Times New Roman"/>
          <w:bCs/>
          <w:sz w:val="24"/>
          <w:szCs w:val="24"/>
        </w:rPr>
        <w:t>605</w:t>
      </w:r>
      <w:r>
        <w:rPr>
          <w:rFonts w:ascii="Times New Roman" w:hAnsi="Times New Roman"/>
          <w:bCs/>
          <w:sz w:val="24"/>
          <w:szCs w:val="24"/>
        </w:rPr>
        <w:t xml:space="preserve"> ze zm.)</w:t>
      </w:r>
      <w:r w:rsidRPr="004A3C58">
        <w:rPr>
          <w:rFonts w:ascii="Times New Roman" w:hAnsi="Times New Roman"/>
          <w:bCs/>
          <w:sz w:val="24"/>
          <w:szCs w:val="24"/>
        </w:rPr>
        <w:t xml:space="preserve"> zwana dalej: </w:t>
      </w:r>
      <w:r>
        <w:rPr>
          <w:rFonts w:ascii="Times New Roman" w:hAnsi="Times New Roman"/>
          <w:bCs/>
          <w:sz w:val="24"/>
          <w:szCs w:val="24"/>
        </w:rPr>
        <w:t>ustawa</w:t>
      </w:r>
      <w:r w:rsidRPr="004A3C58">
        <w:rPr>
          <w:rFonts w:ascii="Times New Roman" w:hAnsi="Times New Roman"/>
          <w:bCs/>
          <w:sz w:val="24"/>
          <w:szCs w:val="24"/>
        </w:rPr>
        <w:t>,</w:t>
      </w:r>
      <w:r w:rsidRPr="004A3C58">
        <w:rPr>
          <w:rFonts w:ascii="Times New Roman" w:hAnsi="Times New Roman"/>
          <w:sz w:val="24"/>
          <w:szCs w:val="24"/>
        </w:rPr>
        <w:t xml:space="preserve"> </w:t>
      </w:r>
      <w:r w:rsidRPr="004A3C5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Zamawiający </w:t>
      </w:r>
      <w:r w:rsidRPr="001A4902">
        <w:rPr>
          <w:rFonts w:ascii="Times New Roman" w:hAnsi="Times New Roman"/>
          <w:color w:val="000000"/>
          <w:sz w:val="24"/>
          <w:szCs w:val="24"/>
          <w:lang w:eastAsia="pl-PL"/>
        </w:rPr>
        <w:t>przekazuje poniżej treść zapytań, które wpłynęły do Zamawiającego wraz z wyjaśnieniami:</w:t>
      </w:r>
    </w:p>
    <w:p w:rsidR="001E2F13" w:rsidRPr="00A85854" w:rsidRDefault="001E2F13" w:rsidP="001E2F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5854">
        <w:rPr>
          <w:rFonts w:ascii="Times New Roman" w:eastAsia="Times New Roman" w:hAnsi="Times New Roman"/>
          <w:sz w:val="24"/>
          <w:szCs w:val="24"/>
          <w:lang w:eastAsia="pl-PL"/>
        </w:rPr>
        <w:t>Odnośnie:</w:t>
      </w:r>
      <w:r w:rsidRPr="00A8585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2) zdolności technicznej lub zawodowej </w:t>
      </w:r>
      <w:r w:rsidRPr="00A85854">
        <w:rPr>
          <w:rFonts w:ascii="Times New Roman" w:eastAsia="Times New Roman" w:hAnsi="Times New Roman"/>
          <w:sz w:val="24"/>
          <w:szCs w:val="24"/>
          <w:lang w:eastAsia="pl-PL"/>
        </w:rPr>
        <w:br/>
        <w:t>a) Zamawiający wymaga aby wykonawca, nie wcześniej niż w okresie ostatnich 5 lat, a jeżeli okres prowadzenia działalności jest krótszy – w tym okresie, wykonał co najmniej dwie roboty budowlane o łącznej wartości minimum 16.000.000,00 zł brutto (w tym jedna o wartości nie mniejszej niż 9.000.000,00 zł brutto) polegające na budowie lub przebudowie lub rozbudowie lub remoncie lub adaptacji ogólnobudowlanej budynku szpitala lub zakładu opieki medycznej w zakresie:</w:t>
      </w:r>
      <w:r w:rsidRPr="00A85854">
        <w:rPr>
          <w:rFonts w:ascii="Times New Roman" w:eastAsia="Times New Roman" w:hAnsi="Times New Roman"/>
          <w:sz w:val="24"/>
          <w:szCs w:val="24"/>
          <w:lang w:eastAsia="pl-PL"/>
        </w:rPr>
        <w:br/>
        <w:t>-robót budowlanych,</w:t>
      </w:r>
      <w:r w:rsidRPr="00A85854">
        <w:rPr>
          <w:rFonts w:ascii="Times New Roman" w:eastAsia="Times New Roman" w:hAnsi="Times New Roman"/>
          <w:sz w:val="24"/>
          <w:szCs w:val="24"/>
          <w:lang w:eastAsia="pl-PL"/>
        </w:rPr>
        <w:br/>
        <w:t>-instalacji i urządzeń cieplnych, wentylacyjnych, gazowych, wodociągowych, kanalizacyjnych,</w:t>
      </w:r>
      <w:r w:rsidRPr="00A8585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-instalacji i urządzeń elektrycznych i elektroenergetycznych, </w:t>
      </w:r>
      <w:r w:rsidRPr="00A85854">
        <w:rPr>
          <w:rFonts w:ascii="Times New Roman" w:eastAsia="Times New Roman" w:hAnsi="Times New Roman"/>
          <w:sz w:val="24"/>
          <w:szCs w:val="24"/>
          <w:lang w:eastAsia="pl-PL"/>
        </w:rPr>
        <w:br/>
        <w:t>i które swoim zakresem obejmowały, certyfikowaną jako wyrób medyczny, instalację gazów medycznych.</w:t>
      </w:r>
      <w:r w:rsidRPr="00A85854">
        <w:rPr>
          <w:rFonts w:ascii="Times New Roman" w:eastAsia="Times New Roman" w:hAnsi="Times New Roman"/>
          <w:sz w:val="24"/>
          <w:szCs w:val="24"/>
          <w:lang w:eastAsia="pl-PL"/>
        </w:rPr>
        <w:br/>
        <w:t>Pod pojęciem „budynek szpitala lub zakład opieki medycznej” należy rozumieć obiekty budowlane sklasyfikowane w klasie 1264 Polskiej Klasyfikacji Obiektów Budowlanych (PKOB).</w:t>
      </w:r>
      <w:r w:rsidRPr="00A8585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8585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Czy jeśli jako wykonawca spełniamy część wymogów - mianowicie odnośnie gazów medycznych, to możemy się posłużyć doświadczeniem naszego współkonsorcjanta odnośnie zapisu co do gazów "inne niż medyczne"? Czy też jeden konsorcjant musi spełnić całość wymogu zdolności wg SWZ? </w:t>
      </w:r>
    </w:p>
    <w:p w:rsidR="001E2F13" w:rsidRPr="007F3275" w:rsidRDefault="001E2F13" w:rsidP="001E2F13">
      <w:pPr>
        <w:pStyle w:val="Akapitzlist"/>
        <w:widowControl/>
        <w:ind w:left="0"/>
        <w:jc w:val="both"/>
        <w:rPr>
          <w:rFonts w:ascii="Times New Roman" w:hAnsi="Times New Roman" w:cs="Times New Roman"/>
          <w:b/>
          <w:bCs/>
          <w:i/>
        </w:rPr>
      </w:pPr>
      <w:r w:rsidRPr="007F3275">
        <w:rPr>
          <w:rFonts w:ascii="Times New Roman" w:eastAsia="SimSun" w:hAnsi="Times New Roman"/>
          <w:b/>
          <w:bCs/>
          <w:color w:val="auto"/>
        </w:rPr>
        <w:t xml:space="preserve">Odpowiedź:  </w:t>
      </w:r>
      <w:r w:rsidRPr="007F3275">
        <w:rPr>
          <w:rFonts w:ascii="Times New Roman" w:hAnsi="Times New Roman" w:cs="Times New Roman"/>
          <w:b/>
        </w:rPr>
        <w:t xml:space="preserve">Zamawiający oceni spełnienie warunku na podstawie SWZ i ustawy </w:t>
      </w:r>
      <w:r w:rsidRPr="007F3275">
        <w:rPr>
          <w:rFonts w:ascii="Times New Roman" w:hAnsi="Times New Roman"/>
          <w:b/>
          <w:bCs/>
        </w:rPr>
        <w:t>z dnia 11 września 2019 r. – Prawo zamówień publicznych (</w:t>
      </w:r>
      <w:proofErr w:type="spellStart"/>
      <w:r w:rsidRPr="007F3275">
        <w:rPr>
          <w:rFonts w:ascii="Times New Roman" w:hAnsi="Times New Roman"/>
          <w:b/>
          <w:bCs/>
        </w:rPr>
        <w:t>t.j</w:t>
      </w:r>
      <w:proofErr w:type="spellEnd"/>
      <w:r w:rsidRPr="007F3275">
        <w:rPr>
          <w:rFonts w:ascii="Times New Roman" w:hAnsi="Times New Roman"/>
          <w:b/>
          <w:bCs/>
        </w:rPr>
        <w:t>. Dz.U. z 2023r. poz. 1605 ze zm.)</w:t>
      </w:r>
    </w:p>
    <w:p w:rsidR="00D0786E" w:rsidRDefault="00D0786E" w:rsidP="001E2F13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115F3" w:rsidRDefault="002115F3" w:rsidP="00211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4EF2">
        <w:rPr>
          <w:rFonts w:ascii="Times New Roman" w:eastAsia="Times New Roman" w:hAnsi="Times New Roman"/>
          <w:sz w:val="24"/>
          <w:szCs w:val="24"/>
          <w:lang w:eastAsia="pl-PL"/>
        </w:rPr>
        <w:t>1. Czy Oferent powinien wliczyć do oferty koszty przeglądów, serwisów urządzeń na czas udzielonej gwarancji?</w:t>
      </w:r>
    </w:p>
    <w:p w:rsidR="00F878A9" w:rsidRDefault="00890C08" w:rsidP="002115F3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</w:rPr>
      </w:pPr>
      <w:r w:rsidRPr="00937265">
        <w:rPr>
          <w:rFonts w:ascii="Times New Roman" w:eastAsia="SimSun" w:hAnsi="Times New Roman"/>
          <w:b/>
          <w:bCs/>
          <w:sz w:val="24"/>
          <w:szCs w:val="24"/>
        </w:rPr>
        <w:t>Odpowiedź: TAK</w:t>
      </w:r>
      <w:r w:rsidRPr="001C02B8">
        <w:rPr>
          <w:rFonts w:ascii="Times New Roman" w:eastAsia="SimSun" w:hAnsi="Times New Roman"/>
          <w:b/>
          <w:bCs/>
          <w:sz w:val="24"/>
          <w:szCs w:val="24"/>
        </w:rPr>
        <w:t xml:space="preserve">. </w:t>
      </w:r>
      <w:r w:rsidR="001C02B8" w:rsidRPr="001C02B8">
        <w:rPr>
          <w:rFonts w:ascii="Times New Roman" w:eastAsia="Times New Roman" w:hAnsi="Times New Roman"/>
          <w:b/>
          <w:sz w:val="24"/>
          <w:szCs w:val="24"/>
          <w:lang w:eastAsia="pl-PL"/>
        </w:rPr>
        <w:t>Oferent powinien wliczyć do oferty koszty przeglądów, serwisów urządzeń na czas udzielonej gwarancji</w:t>
      </w:r>
      <w:r w:rsidR="001C02B8" w:rsidRPr="00937265">
        <w:rPr>
          <w:rFonts w:ascii="Times New Roman" w:eastAsia="SimSun" w:hAnsi="Times New Roman"/>
          <w:b/>
          <w:bCs/>
          <w:sz w:val="24"/>
          <w:szCs w:val="24"/>
        </w:rPr>
        <w:t xml:space="preserve"> </w:t>
      </w:r>
      <w:r w:rsidR="001C02B8">
        <w:rPr>
          <w:rFonts w:ascii="Times New Roman" w:eastAsia="SimSun" w:hAnsi="Times New Roman"/>
          <w:b/>
          <w:bCs/>
          <w:sz w:val="24"/>
          <w:szCs w:val="24"/>
        </w:rPr>
        <w:t>z</w:t>
      </w:r>
      <w:r w:rsidRPr="00937265">
        <w:rPr>
          <w:rFonts w:ascii="Times New Roman" w:eastAsia="SimSun" w:hAnsi="Times New Roman"/>
          <w:b/>
          <w:bCs/>
          <w:sz w:val="24"/>
          <w:szCs w:val="24"/>
        </w:rPr>
        <w:t>godnie z zapisami SWZ.</w:t>
      </w:r>
    </w:p>
    <w:p w:rsidR="002115F3" w:rsidRPr="00CB4EF2" w:rsidRDefault="002115F3" w:rsidP="00211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72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B4EF2">
        <w:rPr>
          <w:rFonts w:ascii="Times New Roman" w:eastAsia="Times New Roman" w:hAnsi="Times New Roman"/>
          <w:sz w:val="24"/>
          <w:szCs w:val="24"/>
          <w:lang w:eastAsia="pl-PL"/>
        </w:rPr>
        <w:t xml:space="preserve">2. Po czyjej stronie będzie koszt wymiany materiałów eksploatacyjnych? </w:t>
      </w:r>
    </w:p>
    <w:p w:rsidR="001E2F13" w:rsidRPr="00820E3D" w:rsidRDefault="00937265" w:rsidP="00FD6B5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37265">
        <w:rPr>
          <w:rFonts w:ascii="Times New Roman" w:eastAsia="SimSun" w:hAnsi="Times New Roman"/>
          <w:b/>
          <w:bCs/>
          <w:sz w:val="24"/>
          <w:szCs w:val="24"/>
        </w:rPr>
        <w:t>Odpowiedź:</w:t>
      </w:r>
      <w:r>
        <w:rPr>
          <w:rFonts w:ascii="Times New Roman" w:eastAsia="SimSun" w:hAnsi="Times New Roman"/>
          <w:b/>
          <w:bCs/>
          <w:sz w:val="24"/>
          <w:szCs w:val="24"/>
        </w:rPr>
        <w:t xml:space="preserve"> </w:t>
      </w:r>
      <w:r w:rsidR="00FD6B5A" w:rsidRPr="00820E3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Koszt wymiany materiałów eksploatacyjnych ponosi </w:t>
      </w:r>
      <w:r w:rsidR="00820E3D" w:rsidRPr="00820E3D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</w:t>
      </w:r>
      <w:r w:rsidR="00FD6B5A" w:rsidRPr="00820E3D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FD6B5A" w:rsidRDefault="00FD6B5A" w:rsidP="00FD6B5A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:rsidR="00E07C1C" w:rsidRPr="00E07C1C" w:rsidRDefault="00E07C1C" w:rsidP="00E07C1C">
      <w:pPr>
        <w:pStyle w:val="Default"/>
        <w:numPr>
          <w:ilvl w:val="0"/>
          <w:numId w:val="7"/>
        </w:numPr>
        <w:ind w:left="360" w:hanging="360"/>
        <w:rPr>
          <w:rFonts w:ascii="Times New Roman" w:hAnsi="Times New Roman" w:cs="Times New Roman"/>
          <w:color w:val="auto"/>
        </w:rPr>
      </w:pPr>
      <w:r w:rsidRPr="00E07C1C">
        <w:rPr>
          <w:rFonts w:ascii="Times New Roman" w:hAnsi="Times New Roman" w:cs="Times New Roman"/>
          <w:bCs/>
          <w:color w:val="auto"/>
        </w:rPr>
        <w:t>Pytanie dotyczy: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E07C1C">
        <w:rPr>
          <w:rFonts w:ascii="Times New Roman" w:hAnsi="Times New Roman" w:cs="Times New Roman"/>
          <w:bCs/>
          <w:color w:val="auto"/>
        </w:rPr>
        <w:t>Punkt 36 – podpu</w:t>
      </w:r>
      <w:r>
        <w:rPr>
          <w:rFonts w:ascii="Times New Roman" w:hAnsi="Times New Roman" w:cs="Times New Roman"/>
          <w:bCs/>
          <w:color w:val="auto"/>
        </w:rPr>
        <w:t>nkt 220, punkt 123 – podpunkt 58</w:t>
      </w:r>
      <w:r w:rsidRPr="00E07C1C">
        <w:rPr>
          <w:rFonts w:ascii="Times New Roman" w:hAnsi="Times New Roman" w:cs="Times New Roman"/>
          <w:bCs/>
          <w:color w:val="auto"/>
        </w:rPr>
        <w:t xml:space="preserve">8: </w:t>
      </w:r>
    </w:p>
    <w:p w:rsidR="00E07C1C" w:rsidRDefault="00E07C1C" w:rsidP="00E07C1C">
      <w:pPr>
        <w:pStyle w:val="Default"/>
        <w:rPr>
          <w:rFonts w:ascii="Times New Roman" w:hAnsi="Times New Roman" w:cs="Times New Roman"/>
          <w:color w:val="auto"/>
        </w:rPr>
      </w:pPr>
      <w:r w:rsidRPr="00E07C1C">
        <w:rPr>
          <w:rFonts w:ascii="Times New Roman" w:hAnsi="Times New Roman" w:cs="Times New Roman"/>
          <w:color w:val="auto"/>
        </w:rPr>
        <w:t xml:space="preserve">Czy Zamawiający dopuści zestaw do sprzątania wykonany ze stali nierdzewnej? </w:t>
      </w:r>
    </w:p>
    <w:p w:rsidR="00E07C1C" w:rsidRDefault="00E07C1C" w:rsidP="00E07C1C">
      <w:pPr>
        <w:pStyle w:val="Default"/>
        <w:rPr>
          <w:rFonts w:ascii="Times New Roman" w:hAnsi="Times New Roman" w:cs="Times New Roman"/>
          <w:b/>
        </w:rPr>
      </w:pPr>
      <w:r w:rsidRPr="007F3275">
        <w:rPr>
          <w:rFonts w:ascii="Times New Roman" w:eastAsia="SimSun" w:hAnsi="Times New Roman"/>
          <w:b/>
          <w:bCs/>
          <w:color w:val="auto"/>
        </w:rPr>
        <w:t xml:space="preserve">Odpowiedź:  </w:t>
      </w:r>
      <w:r w:rsidRPr="007F3275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 xml:space="preserve"> dopuszcza.</w:t>
      </w:r>
    </w:p>
    <w:p w:rsidR="00876A30" w:rsidRDefault="00876A30" w:rsidP="00E07C1C">
      <w:pPr>
        <w:pStyle w:val="Default"/>
        <w:rPr>
          <w:rFonts w:ascii="Times New Roman" w:hAnsi="Times New Roman" w:cs="Times New Roman"/>
          <w:b/>
        </w:rPr>
      </w:pPr>
    </w:p>
    <w:p w:rsidR="00E07C1C" w:rsidRPr="00E07C1C" w:rsidRDefault="00E07C1C" w:rsidP="00E07C1C">
      <w:pPr>
        <w:pStyle w:val="Default"/>
        <w:rPr>
          <w:rFonts w:ascii="Times New Roman" w:hAnsi="Times New Roman" w:cs="Times New Roman"/>
          <w:color w:val="auto"/>
        </w:rPr>
      </w:pPr>
    </w:p>
    <w:p w:rsidR="00E07C1C" w:rsidRPr="00E07C1C" w:rsidRDefault="00E07C1C" w:rsidP="00E07C1C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E07C1C">
        <w:rPr>
          <w:rFonts w:ascii="Times New Roman" w:hAnsi="Times New Roman" w:cs="Times New Roman"/>
          <w:color w:val="auto"/>
        </w:rPr>
        <w:t xml:space="preserve">Pytanie dotyczy: punkt 8- podpunkt 60: </w:t>
      </w:r>
    </w:p>
    <w:p w:rsidR="00E07C1C" w:rsidRDefault="00E07C1C" w:rsidP="00E07C1C">
      <w:pPr>
        <w:pStyle w:val="Default"/>
        <w:rPr>
          <w:rFonts w:ascii="Times New Roman" w:hAnsi="Times New Roman" w:cs="Times New Roman"/>
          <w:color w:val="auto"/>
        </w:rPr>
      </w:pPr>
      <w:r w:rsidRPr="00E07C1C">
        <w:rPr>
          <w:rFonts w:ascii="Times New Roman" w:hAnsi="Times New Roman" w:cs="Times New Roman"/>
          <w:color w:val="auto"/>
        </w:rPr>
        <w:t xml:space="preserve">Czy Zamawiający dopuści stojak z misą na odpadki z możliwością blokady trzech kół? </w:t>
      </w:r>
    </w:p>
    <w:p w:rsidR="00E07C1C" w:rsidRDefault="00E07C1C" w:rsidP="00E07C1C">
      <w:pPr>
        <w:pStyle w:val="Default"/>
        <w:rPr>
          <w:rFonts w:ascii="Times New Roman" w:hAnsi="Times New Roman" w:cs="Times New Roman"/>
          <w:b/>
        </w:rPr>
      </w:pPr>
      <w:r w:rsidRPr="007F3275">
        <w:rPr>
          <w:rFonts w:ascii="Times New Roman" w:eastAsia="SimSun" w:hAnsi="Times New Roman"/>
          <w:b/>
          <w:bCs/>
          <w:color w:val="auto"/>
        </w:rPr>
        <w:t xml:space="preserve">Odpowiedź:  </w:t>
      </w:r>
      <w:r w:rsidRPr="007F3275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 xml:space="preserve"> dopuszcza.</w:t>
      </w:r>
    </w:p>
    <w:p w:rsidR="00E07C1C" w:rsidRPr="00E07C1C" w:rsidRDefault="00E07C1C" w:rsidP="00E07C1C">
      <w:pPr>
        <w:pStyle w:val="Default"/>
        <w:rPr>
          <w:rFonts w:ascii="Times New Roman" w:hAnsi="Times New Roman" w:cs="Times New Roman"/>
          <w:color w:val="auto"/>
        </w:rPr>
      </w:pPr>
    </w:p>
    <w:p w:rsidR="00E07C1C" w:rsidRPr="00E07C1C" w:rsidRDefault="00E07C1C" w:rsidP="00E07C1C">
      <w:pPr>
        <w:pStyle w:val="Default"/>
        <w:ind w:left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3.</w:t>
      </w:r>
      <w:r w:rsidRPr="00E07C1C">
        <w:rPr>
          <w:rFonts w:ascii="Times New Roman" w:hAnsi="Times New Roman" w:cs="Times New Roman"/>
          <w:bCs/>
          <w:color w:val="auto"/>
        </w:rPr>
        <w:t xml:space="preserve">Pytanie dotyczy: punkt 15- podpunkt 1725 </w:t>
      </w:r>
    </w:p>
    <w:p w:rsidR="00E07C1C" w:rsidRDefault="00E07C1C" w:rsidP="00E07C1C">
      <w:pPr>
        <w:pStyle w:val="Default"/>
        <w:rPr>
          <w:rFonts w:ascii="Times New Roman" w:hAnsi="Times New Roman" w:cs="Times New Roman"/>
          <w:color w:val="auto"/>
        </w:rPr>
      </w:pPr>
      <w:r w:rsidRPr="00E07C1C">
        <w:rPr>
          <w:rFonts w:ascii="Times New Roman" w:hAnsi="Times New Roman" w:cs="Times New Roman"/>
          <w:color w:val="auto"/>
        </w:rPr>
        <w:t xml:space="preserve">Czy Zamawiający dopuści głowicę o kącie penetracji 90 stopni ? </w:t>
      </w:r>
    </w:p>
    <w:p w:rsidR="00E07C1C" w:rsidRDefault="00E07C1C" w:rsidP="00E07C1C">
      <w:pPr>
        <w:pStyle w:val="Default"/>
        <w:rPr>
          <w:rFonts w:ascii="Times New Roman" w:hAnsi="Times New Roman" w:cs="Times New Roman"/>
          <w:b/>
        </w:rPr>
      </w:pPr>
      <w:r w:rsidRPr="007F3275">
        <w:rPr>
          <w:rFonts w:ascii="Times New Roman" w:eastAsia="SimSun" w:hAnsi="Times New Roman"/>
          <w:b/>
          <w:bCs/>
          <w:color w:val="auto"/>
        </w:rPr>
        <w:t xml:space="preserve">Odpowiedź:  </w:t>
      </w:r>
      <w:r w:rsidRPr="007F3275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 xml:space="preserve"> dopuszcza.</w:t>
      </w:r>
    </w:p>
    <w:p w:rsidR="00E07C1C" w:rsidRPr="00E07C1C" w:rsidRDefault="00E07C1C" w:rsidP="00E07C1C">
      <w:pPr>
        <w:pStyle w:val="Default"/>
        <w:rPr>
          <w:rFonts w:ascii="Times New Roman" w:hAnsi="Times New Roman" w:cs="Times New Roman"/>
          <w:color w:val="auto"/>
        </w:rPr>
      </w:pPr>
    </w:p>
    <w:p w:rsidR="00E07C1C" w:rsidRPr="00E07C1C" w:rsidRDefault="00E07C1C" w:rsidP="00E07C1C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auto"/>
        </w:rPr>
      </w:pPr>
      <w:r w:rsidRPr="00E07C1C">
        <w:rPr>
          <w:rFonts w:ascii="Times New Roman" w:hAnsi="Times New Roman" w:cs="Times New Roman"/>
          <w:bCs/>
          <w:color w:val="auto"/>
        </w:rPr>
        <w:t xml:space="preserve">Pytanie dotyczy: punkt 14- podpunkt 110 </w:t>
      </w:r>
    </w:p>
    <w:p w:rsidR="00E07C1C" w:rsidRDefault="00E07C1C" w:rsidP="00E07C1C">
      <w:pPr>
        <w:pStyle w:val="Default"/>
        <w:rPr>
          <w:rFonts w:ascii="Times New Roman" w:hAnsi="Times New Roman" w:cs="Times New Roman"/>
          <w:color w:val="auto"/>
        </w:rPr>
      </w:pPr>
      <w:r w:rsidRPr="00E07C1C">
        <w:rPr>
          <w:rFonts w:ascii="Times New Roman" w:hAnsi="Times New Roman" w:cs="Times New Roman"/>
          <w:color w:val="auto"/>
        </w:rPr>
        <w:t xml:space="preserve">Czy Zamawiający dopuści zlew chirurgiczny o wymiarach 2355x600x1240? </w:t>
      </w:r>
    </w:p>
    <w:p w:rsidR="00E07C1C" w:rsidRDefault="00E07C1C" w:rsidP="00E07C1C">
      <w:pPr>
        <w:pStyle w:val="Default"/>
        <w:rPr>
          <w:rFonts w:ascii="Times New Roman" w:hAnsi="Times New Roman" w:cs="Times New Roman"/>
          <w:b/>
        </w:rPr>
      </w:pPr>
      <w:r w:rsidRPr="007F3275">
        <w:rPr>
          <w:rFonts w:ascii="Times New Roman" w:eastAsia="SimSun" w:hAnsi="Times New Roman"/>
          <w:b/>
          <w:bCs/>
          <w:color w:val="auto"/>
        </w:rPr>
        <w:t xml:space="preserve">Odpowiedź:  </w:t>
      </w:r>
      <w:r w:rsidRPr="007F3275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 xml:space="preserve"> dopuszcza.</w:t>
      </w:r>
    </w:p>
    <w:p w:rsidR="00E07C1C" w:rsidRPr="00E07C1C" w:rsidRDefault="00E07C1C" w:rsidP="00E07C1C">
      <w:pPr>
        <w:pStyle w:val="Default"/>
        <w:rPr>
          <w:rFonts w:ascii="Times New Roman" w:hAnsi="Times New Roman" w:cs="Times New Roman"/>
          <w:color w:val="auto"/>
        </w:rPr>
      </w:pPr>
    </w:p>
    <w:p w:rsidR="00E07C1C" w:rsidRPr="00E07C1C" w:rsidRDefault="00B8373C" w:rsidP="00B8373C">
      <w:pPr>
        <w:pStyle w:val="Default"/>
        <w:ind w:left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5. </w:t>
      </w:r>
      <w:r w:rsidR="00E07C1C" w:rsidRPr="00E07C1C">
        <w:rPr>
          <w:rFonts w:ascii="Times New Roman" w:hAnsi="Times New Roman" w:cs="Times New Roman"/>
          <w:bCs/>
          <w:color w:val="auto"/>
        </w:rPr>
        <w:t xml:space="preserve">Pytanie dotyczy: punkt 14- podpunkt 106 </w:t>
      </w:r>
    </w:p>
    <w:p w:rsidR="00E07C1C" w:rsidRDefault="00E07C1C" w:rsidP="00E07C1C">
      <w:pPr>
        <w:pStyle w:val="Default"/>
        <w:rPr>
          <w:rFonts w:ascii="Times New Roman" w:hAnsi="Times New Roman" w:cs="Times New Roman"/>
          <w:color w:val="auto"/>
        </w:rPr>
      </w:pPr>
      <w:r w:rsidRPr="00E07C1C">
        <w:rPr>
          <w:rFonts w:ascii="Times New Roman" w:hAnsi="Times New Roman" w:cs="Times New Roman"/>
          <w:color w:val="auto"/>
        </w:rPr>
        <w:t xml:space="preserve">Czy Zamawiający dopuści zlew chirurgiczny wykonany ze stali nierdzewnej w gatunku 1.4301 – 304? </w:t>
      </w:r>
    </w:p>
    <w:p w:rsidR="00B8373C" w:rsidRDefault="00B8373C" w:rsidP="00B8373C">
      <w:pPr>
        <w:pStyle w:val="Default"/>
        <w:rPr>
          <w:rFonts w:ascii="Times New Roman" w:hAnsi="Times New Roman" w:cs="Times New Roman"/>
          <w:b/>
        </w:rPr>
      </w:pPr>
      <w:r w:rsidRPr="007F3275">
        <w:rPr>
          <w:rFonts w:ascii="Times New Roman" w:eastAsia="SimSun" w:hAnsi="Times New Roman"/>
          <w:b/>
          <w:bCs/>
          <w:color w:val="auto"/>
        </w:rPr>
        <w:t xml:space="preserve">Odpowiedź:  </w:t>
      </w:r>
      <w:r w:rsidRPr="007F3275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 xml:space="preserve"> dopuszcza.</w:t>
      </w:r>
    </w:p>
    <w:p w:rsidR="00B8373C" w:rsidRPr="00E07C1C" w:rsidRDefault="00B8373C" w:rsidP="00E07C1C">
      <w:pPr>
        <w:pStyle w:val="Default"/>
        <w:rPr>
          <w:rFonts w:ascii="Times New Roman" w:hAnsi="Times New Roman" w:cs="Times New Roman"/>
          <w:color w:val="auto"/>
        </w:rPr>
      </w:pPr>
    </w:p>
    <w:p w:rsidR="00E07C1C" w:rsidRPr="00E07C1C" w:rsidRDefault="00E07C1C" w:rsidP="00B8373C">
      <w:pPr>
        <w:pStyle w:val="Default"/>
        <w:numPr>
          <w:ilvl w:val="0"/>
          <w:numId w:val="19"/>
        </w:numPr>
        <w:rPr>
          <w:rFonts w:ascii="Times New Roman" w:hAnsi="Times New Roman" w:cs="Times New Roman"/>
          <w:color w:val="auto"/>
        </w:rPr>
      </w:pPr>
      <w:r w:rsidRPr="00E07C1C">
        <w:rPr>
          <w:rFonts w:ascii="Times New Roman" w:hAnsi="Times New Roman" w:cs="Times New Roman"/>
          <w:color w:val="auto"/>
        </w:rPr>
        <w:t xml:space="preserve">Pytanie dotyczy: punkt 32- podpunkt 189 </w:t>
      </w:r>
    </w:p>
    <w:p w:rsidR="00E07C1C" w:rsidRDefault="00E07C1C" w:rsidP="00E07C1C">
      <w:pPr>
        <w:pStyle w:val="Default"/>
        <w:rPr>
          <w:rFonts w:ascii="Times New Roman" w:hAnsi="Times New Roman" w:cs="Times New Roman"/>
          <w:color w:val="auto"/>
        </w:rPr>
      </w:pPr>
      <w:r w:rsidRPr="00E07C1C">
        <w:rPr>
          <w:rFonts w:ascii="Times New Roman" w:hAnsi="Times New Roman" w:cs="Times New Roman"/>
          <w:color w:val="auto"/>
        </w:rPr>
        <w:t xml:space="preserve">Czy Zamawiający dopuści wysokość siedziska 380-510mm? </w:t>
      </w:r>
    </w:p>
    <w:p w:rsidR="00B8373C" w:rsidRDefault="00B8373C" w:rsidP="00B8373C">
      <w:pPr>
        <w:pStyle w:val="Default"/>
        <w:rPr>
          <w:rFonts w:ascii="Times New Roman" w:hAnsi="Times New Roman" w:cs="Times New Roman"/>
          <w:b/>
        </w:rPr>
      </w:pPr>
      <w:r w:rsidRPr="007F3275">
        <w:rPr>
          <w:rFonts w:ascii="Times New Roman" w:eastAsia="SimSun" w:hAnsi="Times New Roman"/>
          <w:b/>
          <w:bCs/>
          <w:color w:val="auto"/>
        </w:rPr>
        <w:t xml:space="preserve">Odpowiedź:  </w:t>
      </w:r>
      <w:r w:rsidRPr="007F3275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 xml:space="preserve"> dopuszcza.</w:t>
      </w:r>
    </w:p>
    <w:p w:rsidR="00B8373C" w:rsidRPr="00E07C1C" w:rsidRDefault="00B8373C" w:rsidP="00E07C1C">
      <w:pPr>
        <w:pStyle w:val="Default"/>
        <w:rPr>
          <w:rFonts w:ascii="Times New Roman" w:hAnsi="Times New Roman" w:cs="Times New Roman"/>
          <w:color w:val="auto"/>
        </w:rPr>
      </w:pPr>
    </w:p>
    <w:p w:rsidR="00E07C1C" w:rsidRPr="00E07C1C" w:rsidRDefault="00E07C1C" w:rsidP="00B8373C">
      <w:pPr>
        <w:pStyle w:val="Default"/>
        <w:numPr>
          <w:ilvl w:val="0"/>
          <w:numId w:val="19"/>
        </w:numPr>
        <w:rPr>
          <w:rFonts w:ascii="Times New Roman" w:hAnsi="Times New Roman" w:cs="Times New Roman"/>
          <w:color w:val="auto"/>
        </w:rPr>
      </w:pPr>
      <w:r w:rsidRPr="00E07C1C">
        <w:rPr>
          <w:rFonts w:ascii="Times New Roman" w:hAnsi="Times New Roman" w:cs="Times New Roman"/>
          <w:color w:val="auto"/>
        </w:rPr>
        <w:t xml:space="preserve">Pytanie dotyczy: punkt 32- podpunkt 197 </w:t>
      </w:r>
    </w:p>
    <w:p w:rsidR="00E07C1C" w:rsidRDefault="00E07C1C" w:rsidP="00E07C1C">
      <w:pPr>
        <w:pStyle w:val="Default"/>
        <w:rPr>
          <w:rFonts w:ascii="Times New Roman" w:hAnsi="Times New Roman" w:cs="Times New Roman"/>
          <w:color w:val="auto"/>
        </w:rPr>
      </w:pPr>
      <w:r w:rsidRPr="00E07C1C">
        <w:rPr>
          <w:rFonts w:ascii="Times New Roman" w:hAnsi="Times New Roman" w:cs="Times New Roman"/>
          <w:color w:val="auto"/>
        </w:rPr>
        <w:t xml:space="preserve">Czy Zamawiający dopuści synchroniczne wychylanie się oparcia i pochylenia siedziska: 19° (oparcie) i 8° (siedzisko)? </w:t>
      </w:r>
    </w:p>
    <w:p w:rsidR="00B8373C" w:rsidRDefault="00B8373C" w:rsidP="00B8373C">
      <w:pPr>
        <w:pStyle w:val="Default"/>
        <w:rPr>
          <w:rFonts w:ascii="Times New Roman" w:hAnsi="Times New Roman" w:cs="Times New Roman"/>
          <w:b/>
        </w:rPr>
      </w:pPr>
      <w:r w:rsidRPr="007F3275">
        <w:rPr>
          <w:rFonts w:ascii="Times New Roman" w:eastAsia="SimSun" w:hAnsi="Times New Roman"/>
          <w:b/>
          <w:bCs/>
          <w:color w:val="auto"/>
        </w:rPr>
        <w:t xml:space="preserve">Odpowiedź:  </w:t>
      </w:r>
      <w:r w:rsidRPr="007F3275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 xml:space="preserve"> dopuszcza.</w:t>
      </w:r>
    </w:p>
    <w:p w:rsidR="00B8373C" w:rsidRPr="00E07C1C" w:rsidRDefault="00B8373C" w:rsidP="00E07C1C">
      <w:pPr>
        <w:pStyle w:val="Default"/>
        <w:rPr>
          <w:rFonts w:ascii="Times New Roman" w:hAnsi="Times New Roman" w:cs="Times New Roman"/>
          <w:color w:val="auto"/>
        </w:rPr>
      </w:pPr>
    </w:p>
    <w:p w:rsidR="00E07C1C" w:rsidRPr="00E07C1C" w:rsidRDefault="00E07C1C" w:rsidP="00B8373C">
      <w:pPr>
        <w:pStyle w:val="Default"/>
        <w:numPr>
          <w:ilvl w:val="0"/>
          <w:numId w:val="19"/>
        </w:numPr>
        <w:rPr>
          <w:rFonts w:ascii="Times New Roman" w:hAnsi="Times New Roman" w:cs="Times New Roman"/>
          <w:color w:val="auto"/>
        </w:rPr>
      </w:pPr>
      <w:r w:rsidRPr="00E07C1C">
        <w:rPr>
          <w:rFonts w:ascii="Times New Roman" w:hAnsi="Times New Roman" w:cs="Times New Roman"/>
          <w:color w:val="auto"/>
        </w:rPr>
        <w:t>Pytanie</w:t>
      </w:r>
      <w:r w:rsidR="00D64977">
        <w:rPr>
          <w:rFonts w:ascii="Times New Roman" w:hAnsi="Times New Roman" w:cs="Times New Roman"/>
          <w:color w:val="auto"/>
        </w:rPr>
        <w:t xml:space="preserve"> dotyczy: punkt 32- podpunkt 206</w:t>
      </w:r>
      <w:r w:rsidRPr="00E07C1C">
        <w:rPr>
          <w:rFonts w:ascii="Times New Roman" w:hAnsi="Times New Roman" w:cs="Times New Roman"/>
          <w:color w:val="auto"/>
        </w:rPr>
        <w:t xml:space="preserve"> </w:t>
      </w:r>
    </w:p>
    <w:p w:rsidR="00E07C1C" w:rsidRDefault="00E07C1C" w:rsidP="00E07C1C">
      <w:pPr>
        <w:pStyle w:val="Default"/>
        <w:rPr>
          <w:rFonts w:ascii="Times New Roman" w:hAnsi="Times New Roman" w:cs="Times New Roman"/>
          <w:color w:val="auto"/>
        </w:rPr>
      </w:pPr>
      <w:r w:rsidRPr="00E07C1C">
        <w:rPr>
          <w:rFonts w:ascii="Times New Roman" w:hAnsi="Times New Roman" w:cs="Times New Roman"/>
          <w:color w:val="auto"/>
        </w:rPr>
        <w:t xml:space="preserve">Czy Zamawiający dopuści Parametry siatki oparcia. Skład: 100% poliester, Gramatura 280 g/m2, Odporność na ścieranie 60 000 cykli </w:t>
      </w:r>
      <w:proofErr w:type="spellStart"/>
      <w:r w:rsidRPr="00E07C1C">
        <w:rPr>
          <w:rFonts w:ascii="Times New Roman" w:hAnsi="Times New Roman" w:cs="Times New Roman"/>
          <w:color w:val="auto"/>
        </w:rPr>
        <w:t>Martindale</w:t>
      </w:r>
      <w:proofErr w:type="spellEnd"/>
      <w:r w:rsidRPr="00E07C1C">
        <w:rPr>
          <w:rFonts w:ascii="Times New Roman" w:hAnsi="Times New Roman" w:cs="Times New Roman"/>
          <w:color w:val="auto"/>
        </w:rPr>
        <w:t xml:space="preserve">? </w:t>
      </w:r>
    </w:p>
    <w:p w:rsidR="00B8373C" w:rsidRDefault="00B8373C" w:rsidP="00B8373C">
      <w:pPr>
        <w:pStyle w:val="Default"/>
        <w:rPr>
          <w:rFonts w:ascii="Times New Roman" w:hAnsi="Times New Roman" w:cs="Times New Roman"/>
          <w:b/>
        </w:rPr>
      </w:pPr>
      <w:r w:rsidRPr="007F3275">
        <w:rPr>
          <w:rFonts w:ascii="Times New Roman" w:eastAsia="SimSun" w:hAnsi="Times New Roman"/>
          <w:b/>
          <w:bCs/>
          <w:color w:val="auto"/>
        </w:rPr>
        <w:t xml:space="preserve">Odpowiedź:  </w:t>
      </w:r>
      <w:r w:rsidRPr="007F3275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 xml:space="preserve"> dopuszcza.</w:t>
      </w:r>
    </w:p>
    <w:p w:rsidR="00B8373C" w:rsidRPr="00E07C1C" w:rsidRDefault="00B8373C" w:rsidP="00E07C1C">
      <w:pPr>
        <w:pStyle w:val="Default"/>
        <w:rPr>
          <w:rFonts w:ascii="Times New Roman" w:hAnsi="Times New Roman" w:cs="Times New Roman"/>
          <w:color w:val="auto"/>
        </w:rPr>
      </w:pPr>
    </w:p>
    <w:p w:rsidR="00E07C1C" w:rsidRPr="00E07C1C" w:rsidRDefault="00E07C1C" w:rsidP="00B8373C">
      <w:pPr>
        <w:pStyle w:val="Default"/>
        <w:numPr>
          <w:ilvl w:val="0"/>
          <w:numId w:val="19"/>
        </w:numPr>
        <w:rPr>
          <w:rFonts w:ascii="Times New Roman" w:hAnsi="Times New Roman" w:cs="Times New Roman"/>
          <w:color w:val="auto"/>
        </w:rPr>
      </w:pPr>
      <w:r w:rsidRPr="00E07C1C">
        <w:rPr>
          <w:rFonts w:ascii="Times New Roman" w:hAnsi="Times New Roman" w:cs="Times New Roman"/>
          <w:bCs/>
          <w:color w:val="auto"/>
        </w:rPr>
        <w:t xml:space="preserve">Pytanie dotyczy: punkt 53- podpunkt 283; punkt 88- podpunkt 431; punkt 97- podpunkt 479; punkt 109- podpunkt 526; punkt 112- podpunkt 544 </w:t>
      </w:r>
    </w:p>
    <w:p w:rsidR="00E07C1C" w:rsidRDefault="00E07C1C" w:rsidP="00D64977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D64977">
        <w:rPr>
          <w:rFonts w:ascii="Times New Roman" w:hAnsi="Times New Roman" w:cs="Times New Roman"/>
          <w:color w:val="auto"/>
        </w:rPr>
        <w:t xml:space="preserve">Czy Zamawiający dopuści oparcie wykonane z pianki wylewanej o grubości 26mm, gęstość 60 kg/m3? </w:t>
      </w:r>
    </w:p>
    <w:p w:rsidR="00E07C1C" w:rsidRDefault="00D64977" w:rsidP="00F878A9">
      <w:pPr>
        <w:pStyle w:val="Default"/>
        <w:ind w:left="720" w:hanging="720"/>
        <w:rPr>
          <w:rFonts w:ascii="Times New Roman" w:hAnsi="Times New Roman" w:cs="Times New Roman"/>
          <w:b/>
        </w:rPr>
      </w:pPr>
      <w:r w:rsidRPr="007F3275">
        <w:rPr>
          <w:rFonts w:ascii="Times New Roman" w:eastAsia="SimSun" w:hAnsi="Times New Roman"/>
          <w:b/>
          <w:bCs/>
          <w:color w:val="auto"/>
        </w:rPr>
        <w:t xml:space="preserve">Odpowiedź:  </w:t>
      </w:r>
      <w:r w:rsidRPr="007F3275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 xml:space="preserve"> dopuszcza.</w:t>
      </w:r>
    </w:p>
    <w:p w:rsidR="00F878A9" w:rsidRPr="00E07C1C" w:rsidRDefault="00F878A9" w:rsidP="00F878A9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</w:p>
    <w:p w:rsidR="00E07C1C" w:rsidRPr="00E07C1C" w:rsidRDefault="00E07C1C" w:rsidP="00FC0400">
      <w:pPr>
        <w:pStyle w:val="Default"/>
        <w:numPr>
          <w:ilvl w:val="0"/>
          <w:numId w:val="19"/>
        </w:numPr>
        <w:rPr>
          <w:rFonts w:ascii="Times New Roman" w:hAnsi="Times New Roman" w:cs="Times New Roman"/>
          <w:color w:val="auto"/>
        </w:rPr>
      </w:pPr>
      <w:r w:rsidRPr="00E07C1C">
        <w:rPr>
          <w:rFonts w:ascii="Times New Roman" w:hAnsi="Times New Roman" w:cs="Times New Roman"/>
          <w:bCs/>
          <w:color w:val="auto"/>
        </w:rPr>
        <w:t xml:space="preserve">Pytanie dotyczy: punkt 53- podpunkt 284; punkt 88- podpunkt 432; punkt 97- podpunkt 480; punkt 109- podpunkt 527; punkt 112- podpunkt 545 </w:t>
      </w:r>
    </w:p>
    <w:p w:rsidR="00E07C1C" w:rsidRDefault="00E07C1C" w:rsidP="00E07C1C">
      <w:pPr>
        <w:pStyle w:val="Default"/>
        <w:rPr>
          <w:rFonts w:ascii="Times New Roman" w:hAnsi="Times New Roman" w:cs="Times New Roman"/>
          <w:color w:val="auto"/>
        </w:rPr>
      </w:pPr>
      <w:r w:rsidRPr="00E07C1C">
        <w:rPr>
          <w:rFonts w:ascii="Times New Roman" w:hAnsi="Times New Roman" w:cs="Times New Roman"/>
          <w:color w:val="auto"/>
        </w:rPr>
        <w:t xml:space="preserve">Czy Zamawiający dopuści siedzisko wykonane z pianki wylewanej o grubości 26mm, gęstość 60 kg/m3? </w:t>
      </w:r>
    </w:p>
    <w:p w:rsidR="00FC0400" w:rsidRDefault="00FC0400" w:rsidP="00FC0400">
      <w:pPr>
        <w:pStyle w:val="Default"/>
        <w:ind w:left="720" w:hanging="720"/>
        <w:rPr>
          <w:rFonts w:ascii="Times New Roman" w:hAnsi="Times New Roman" w:cs="Times New Roman"/>
          <w:b/>
        </w:rPr>
      </w:pPr>
      <w:r w:rsidRPr="007F3275">
        <w:rPr>
          <w:rFonts w:ascii="Times New Roman" w:eastAsia="SimSun" w:hAnsi="Times New Roman"/>
          <w:b/>
          <w:bCs/>
          <w:color w:val="auto"/>
        </w:rPr>
        <w:t xml:space="preserve">Odpowiedź:  </w:t>
      </w:r>
      <w:r w:rsidRPr="007F3275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 xml:space="preserve"> dopuszcza.</w:t>
      </w:r>
    </w:p>
    <w:p w:rsidR="00FC0400" w:rsidRPr="00E07C1C" w:rsidRDefault="00FC0400" w:rsidP="00E07C1C">
      <w:pPr>
        <w:pStyle w:val="Default"/>
        <w:rPr>
          <w:rFonts w:ascii="Times New Roman" w:hAnsi="Times New Roman" w:cs="Times New Roman"/>
          <w:color w:val="auto"/>
        </w:rPr>
      </w:pPr>
    </w:p>
    <w:p w:rsidR="00E07C1C" w:rsidRPr="00E07C1C" w:rsidRDefault="00E07C1C" w:rsidP="00FC0400">
      <w:pPr>
        <w:pStyle w:val="Default"/>
        <w:numPr>
          <w:ilvl w:val="0"/>
          <w:numId w:val="19"/>
        </w:numPr>
        <w:rPr>
          <w:rFonts w:ascii="Times New Roman" w:hAnsi="Times New Roman" w:cs="Times New Roman"/>
          <w:color w:val="auto"/>
        </w:rPr>
      </w:pPr>
      <w:r w:rsidRPr="00E07C1C">
        <w:rPr>
          <w:rFonts w:ascii="Times New Roman" w:hAnsi="Times New Roman" w:cs="Times New Roman"/>
          <w:bCs/>
          <w:color w:val="auto"/>
        </w:rPr>
        <w:t xml:space="preserve">Pytanie dotyczy: punkt 53- podpunkt 288; punkt 88- podpunkt 436; punkt 97- podpunkt 484; punkt 109- podpunkt 531; punkt 112- podpunkt 549 </w:t>
      </w:r>
    </w:p>
    <w:p w:rsidR="00E07C1C" w:rsidRPr="00E07C1C" w:rsidRDefault="00E07C1C" w:rsidP="00E07C1C">
      <w:pPr>
        <w:pStyle w:val="Default"/>
        <w:rPr>
          <w:rFonts w:ascii="Times New Roman" w:hAnsi="Times New Roman" w:cs="Times New Roman"/>
          <w:color w:val="auto"/>
        </w:rPr>
      </w:pPr>
      <w:r w:rsidRPr="00E07C1C">
        <w:rPr>
          <w:rFonts w:ascii="Times New Roman" w:hAnsi="Times New Roman" w:cs="Times New Roman"/>
          <w:color w:val="auto"/>
        </w:rPr>
        <w:t xml:space="preserve">Czy Zamawiający dopuści wysokość siedziska 420-545mm? </w:t>
      </w:r>
    </w:p>
    <w:p w:rsidR="00FC0400" w:rsidRPr="00FC0400" w:rsidRDefault="00FC0400" w:rsidP="00FC0400">
      <w:pPr>
        <w:pStyle w:val="Default"/>
        <w:ind w:left="720" w:hanging="720"/>
        <w:rPr>
          <w:rFonts w:ascii="Times New Roman" w:hAnsi="Times New Roman" w:cs="Times New Roman"/>
          <w:b/>
        </w:rPr>
      </w:pPr>
      <w:r w:rsidRPr="007F3275">
        <w:rPr>
          <w:rFonts w:ascii="Times New Roman" w:eastAsia="SimSun" w:hAnsi="Times New Roman"/>
          <w:b/>
          <w:bCs/>
          <w:color w:val="auto"/>
        </w:rPr>
        <w:t xml:space="preserve">Odpowiedź:  </w:t>
      </w:r>
      <w:r w:rsidRPr="007F3275">
        <w:rPr>
          <w:rFonts w:ascii="Times New Roman" w:hAnsi="Times New Roman" w:cs="Times New Roman"/>
          <w:b/>
        </w:rPr>
        <w:t>Zamawiający</w:t>
      </w:r>
      <w:r w:rsidR="00686315">
        <w:rPr>
          <w:rFonts w:ascii="Times New Roman" w:hAnsi="Times New Roman" w:cs="Times New Roman"/>
          <w:b/>
        </w:rPr>
        <w:t xml:space="preserve"> dopuszcza.</w:t>
      </w:r>
    </w:p>
    <w:p w:rsidR="00FD6B5A" w:rsidRPr="00E07C1C" w:rsidRDefault="00FD6B5A" w:rsidP="00E07C1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E1F50" w:rsidRPr="004E1F50" w:rsidRDefault="004E1F50" w:rsidP="004E1F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E1F50">
        <w:rPr>
          <w:rFonts w:ascii="Aptos" w:eastAsiaTheme="minorHAnsi" w:hAnsi="Aptos" w:cs="Aptos"/>
          <w:color w:val="000000"/>
          <w:sz w:val="24"/>
          <w:szCs w:val="24"/>
        </w:rPr>
        <w:t xml:space="preserve"> </w:t>
      </w:r>
      <w:r w:rsidRPr="004E1F50">
        <w:rPr>
          <w:rFonts w:ascii="Times New Roman" w:eastAsiaTheme="minorHAnsi" w:hAnsi="Times New Roman"/>
          <w:color w:val="000000"/>
          <w:sz w:val="24"/>
          <w:szCs w:val="24"/>
        </w:rPr>
        <w:t xml:space="preserve">1. Lampa operacyjna bezcieniowa </w:t>
      </w:r>
      <w:proofErr w:type="spellStart"/>
      <w:r w:rsidRPr="004E1F50">
        <w:rPr>
          <w:rFonts w:ascii="Times New Roman" w:eastAsiaTheme="minorHAnsi" w:hAnsi="Times New Roman"/>
          <w:color w:val="000000"/>
          <w:sz w:val="24"/>
          <w:szCs w:val="24"/>
        </w:rPr>
        <w:t>dwuczaszowa</w:t>
      </w:r>
      <w:proofErr w:type="spellEnd"/>
      <w:r w:rsidRPr="004E1F50">
        <w:rPr>
          <w:rFonts w:ascii="Times New Roman" w:eastAsiaTheme="minorHAnsi" w:hAnsi="Times New Roman"/>
          <w:color w:val="000000"/>
          <w:sz w:val="24"/>
          <w:szCs w:val="24"/>
        </w:rPr>
        <w:t xml:space="preserve"> + kamera, Ilość sztuk: 1 </w:t>
      </w:r>
    </w:p>
    <w:p w:rsidR="004E1F50" w:rsidRPr="004E1F50" w:rsidRDefault="004E1F50" w:rsidP="004E1F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E1F50">
        <w:rPr>
          <w:rFonts w:ascii="Times New Roman" w:eastAsiaTheme="minorHAnsi" w:hAnsi="Times New Roman"/>
          <w:color w:val="000000"/>
          <w:sz w:val="24"/>
          <w:szCs w:val="24"/>
        </w:rPr>
        <w:t xml:space="preserve">Czy zamawiający dopuści do zaoferowania lampę operacyjną bezcieniową o poniższych parametrach? </w:t>
      </w:r>
    </w:p>
    <w:p w:rsidR="004E1F50" w:rsidRPr="004E1F50" w:rsidRDefault="004E1F50" w:rsidP="004E1F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E1F50">
        <w:rPr>
          <w:rFonts w:ascii="Times New Roman" w:eastAsiaTheme="minorHAnsi" w:hAnsi="Times New Roman"/>
          <w:color w:val="000000"/>
          <w:sz w:val="24"/>
          <w:szCs w:val="24"/>
        </w:rPr>
        <w:t xml:space="preserve">Lampa posiada zbliżone i porównywalne parametry z wymaganymi. </w:t>
      </w:r>
    </w:p>
    <w:p w:rsidR="004E1F50" w:rsidRPr="004E1F50" w:rsidRDefault="004E1F50" w:rsidP="004E1F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E1F50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DANE OŚWIETLENIA </w:t>
      </w:r>
    </w:p>
    <w:p w:rsidR="004E1F50" w:rsidRPr="004E1F50" w:rsidRDefault="004E1F50" w:rsidP="004E1F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E1F50">
        <w:rPr>
          <w:rFonts w:ascii="Times New Roman" w:eastAsiaTheme="minorHAnsi" w:hAnsi="Times New Roman"/>
          <w:color w:val="000000"/>
          <w:sz w:val="24"/>
          <w:szCs w:val="24"/>
        </w:rPr>
        <w:t xml:space="preserve">Natężenie oświetlenia – 160 </w:t>
      </w:r>
      <w:proofErr w:type="spellStart"/>
      <w:r w:rsidRPr="004E1F50">
        <w:rPr>
          <w:rFonts w:ascii="Times New Roman" w:eastAsiaTheme="minorHAnsi" w:hAnsi="Times New Roman"/>
          <w:color w:val="000000"/>
          <w:sz w:val="24"/>
          <w:szCs w:val="24"/>
        </w:rPr>
        <w:t>klx</w:t>
      </w:r>
      <w:proofErr w:type="spellEnd"/>
      <w:r w:rsidRPr="004E1F50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4E1F50" w:rsidRPr="004E1F50" w:rsidRDefault="004E1F50" w:rsidP="004E1F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E1F50">
        <w:rPr>
          <w:rFonts w:ascii="Times New Roman" w:eastAsiaTheme="minorHAnsi" w:hAnsi="Times New Roman"/>
          <w:color w:val="000000"/>
          <w:sz w:val="24"/>
          <w:szCs w:val="24"/>
        </w:rPr>
        <w:t xml:space="preserve">Temperatura barwowa - 3.800 – 4.000 4.200 – 4.400 4.600 – 4.800 5.000 </w:t>
      </w:r>
    </w:p>
    <w:p w:rsidR="004E1F50" w:rsidRPr="004E1F50" w:rsidRDefault="004E1F50" w:rsidP="004E1F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E1F50">
        <w:rPr>
          <w:rFonts w:ascii="Times New Roman" w:eastAsiaTheme="minorHAnsi" w:hAnsi="Times New Roman"/>
          <w:color w:val="000000"/>
          <w:sz w:val="24"/>
          <w:szCs w:val="24"/>
        </w:rPr>
        <w:t xml:space="preserve">Współczynnik odwzorowania kolorów Ra (CRI) - 96 </w:t>
      </w:r>
    </w:p>
    <w:p w:rsidR="004E1F50" w:rsidRPr="004E1F50" w:rsidRDefault="004E1F50" w:rsidP="004E1F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E1F50">
        <w:rPr>
          <w:rFonts w:ascii="Times New Roman" w:eastAsiaTheme="minorHAnsi" w:hAnsi="Times New Roman"/>
          <w:color w:val="000000"/>
          <w:sz w:val="24"/>
          <w:szCs w:val="24"/>
        </w:rPr>
        <w:t xml:space="preserve">Współczynnik odwzorowania barwy czerwonej R9 - 96 </w:t>
      </w:r>
    </w:p>
    <w:p w:rsidR="004E1F50" w:rsidRPr="004E1F50" w:rsidRDefault="004E1F50" w:rsidP="004E1F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E1F50">
        <w:rPr>
          <w:rFonts w:ascii="Times New Roman" w:eastAsiaTheme="minorHAnsi" w:hAnsi="Times New Roman"/>
          <w:color w:val="000000"/>
          <w:sz w:val="24"/>
          <w:szCs w:val="24"/>
        </w:rPr>
        <w:t xml:space="preserve">Średnica oświetlenia d10 – 210 mm </w:t>
      </w:r>
    </w:p>
    <w:p w:rsidR="004E1F50" w:rsidRPr="004E1F50" w:rsidRDefault="004E1F50" w:rsidP="004E1F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E1F50">
        <w:rPr>
          <w:rFonts w:ascii="Times New Roman" w:eastAsiaTheme="minorHAnsi" w:hAnsi="Times New Roman"/>
          <w:color w:val="000000"/>
          <w:sz w:val="24"/>
          <w:szCs w:val="24"/>
        </w:rPr>
        <w:t xml:space="preserve">Regulacja średnicy pola operacyjnego- 210-350 mm </w:t>
      </w:r>
    </w:p>
    <w:p w:rsidR="004E1F50" w:rsidRPr="004E1F50" w:rsidRDefault="004E1F50" w:rsidP="004E1F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E1F50">
        <w:rPr>
          <w:rFonts w:ascii="Times New Roman" w:eastAsiaTheme="minorHAnsi" w:hAnsi="Times New Roman"/>
          <w:color w:val="000000"/>
          <w:sz w:val="24"/>
          <w:szCs w:val="24"/>
        </w:rPr>
        <w:t xml:space="preserve">Wgłębność oświetlenia (dla 60%) – 49 cm </w:t>
      </w:r>
    </w:p>
    <w:p w:rsidR="004E1F50" w:rsidRPr="004E1F50" w:rsidRDefault="004E1F50" w:rsidP="004E1F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E1F50">
        <w:rPr>
          <w:rFonts w:ascii="Times New Roman" w:eastAsiaTheme="minorHAnsi" w:hAnsi="Times New Roman"/>
          <w:color w:val="000000"/>
          <w:sz w:val="24"/>
          <w:szCs w:val="24"/>
        </w:rPr>
        <w:t xml:space="preserve">Wgłębność oświetlenia (dla 20%) – 103 cm </w:t>
      </w:r>
    </w:p>
    <w:p w:rsidR="004E1F50" w:rsidRPr="004E1F50" w:rsidRDefault="004E1F50" w:rsidP="004E1F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E1F50">
        <w:rPr>
          <w:rFonts w:ascii="Times New Roman" w:eastAsiaTheme="minorHAnsi" w:hAnsi="Times New Roman"/>
          <w:color w:val="000000"/>
          <w:sz w:val="24"/>
          <w:szCs w:val="24"/>
        </w:rPr>
        <w:t xml:space="preserve">Energia promieniowania </w:t>
      </w:r>
      <w:proofErr w:type="spellStart"/>
      <w:r w:rsidRPr="004E1F50">
        <w:rPr>
          <w:rFonts w:ascii="Times New Roman" w:eastAsiaTheme="minorHAnsi" w:hAnsi="Times New Roman"/>
          <w:color w:val="000000"/>
          <w:sz w:val="24"/>
          <w:szCs w:val="24"/>
        </w:rPr>
        <w:t>Ee</w:t>
      </w:r>
      <w:proofErr w:type="spellEnd"/>
      <w:r w:rsidRPr="004E1F50">
        <w:rPr>
          <w:rFonts w:ascii="Times New Roman" w:eastAsiaTheme="minorHAnsi" w:hAnsi="Times New Roman"/>
          <w:color w:val="000000"/>
          <w:sz w:val="24"/>
          <w:szCs w:val="24"/>
        </w:rPr>
        <w:t xml:space="preserve"> przy natężeniu maksymalnym - 580 W/m2 </w:t>
      </w:r>
    </w:p>
    <w:p w:rsidR="004E1F50" w:rsidRPr="004E1F50" w:rsidRDefault="004E1F50" w:rsidP="004E1F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E1F50">
        <w:rPr>
          <w:rFonts w:ascii="Times New Roman" w:eastAsiaTheme="minorHAnsi" w:hAnsi="Times New Roman"/>
          <w:color w:val="000000"/>
          <w:sz w:val="24"/>
          <w:szCs w:val="24"/>
        </w:rPr>
        <w:t xml:space="preserve">Współczynnik pomiędzy emitowaną energią– </w:t>
      </w:r>
      <w:proofErr w:type="spellStart"/>
      <w:r w:rsidRPr="004E1F50">
        <w:rPr>
          <w:rFonts w:ascii="Times New Roman" w:eastAsiaTheme="minorHAnsi" w:hAnsi="Times New Roman"/>
          <w:color w:val="000000"/>
          <w:sz w:val="24"/>
          <w:szCs w:val="24"/>
        </w:rPr>
        <w:t>Ee</w:t>
      </w:r>
      <w:proofErr w:type="spellEnd"/>
      <w:r w:rsidRPr="004E1F50">
        <w:rPr>
          <w:rFonts w:ascii="Times New Roman" w:eastAsiaTheme="minorHAnsi" w:hAnsi="Times New Roman"/>
          <w:color w:val="000000"/>
          <w:sz w:val="24"/>
          <w:szCs w:val="24"/>
        </w:rPr>
        <w:t xml:space="preserve"> i </w:t>
      </w:r>
      <w:proofErr w:type="spellStart"/>
      <w:r w:rsidRPr="004E1F50">
        <w:rPr>
          <w:rFonts w:ascii="Times New Roman" w:eastAsiaTheme="minorHAnsi" w:hAnsi="Times New Roman"/>
          <w:color w:val="000000"/>
          <w:sz w:val="24"/>
          <w:szCs w:val="24"/>
        </w:rPr>
        <w:t>Ec</w:t>
      </w:r>
      <w:proofErr w:type="spellEnd"/>
      <w:r w:rsidRPr="004E1F50">
        <w:rPr>
          <w:rFonts w:ascii="Times New Roman" w:eastAsiaTheme="minorHAnsi" w:hAnsi="Times New Roman"/>
          <w:color w:val="000000"/>
          <w:sz w:val="24"/>
          <w:szCs w:val="24"/>
        </w:rPr>
        <w:t xml:space="preserve"> - 3,68 </w:t>
      </w:r>
    </w:p>
    <w:p w:rsidR="004E1F50" w:rsidRPr="004E1F50" w:rsidRDefault="004E1F50" w:rsidP="004E1F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E1F50">
        <w:rPr>
          <w:rFonts w:ascii="Times New Roman" w:eastAsiaTheme="minorHAnsi" w:hAnsi="Times New Roman"/>
          <w:color w:val="000000"/>
          <w:sz w:val="24"/>
          <w:szCs w:val="24"/>
        </w:rPr>
        <w:t xml:space="preserve">DANE ELEKTRYCZNE </w:t>
      </w:r>
    </w:p>
    <w:p w:rsidR="004E1F50" w:rsidRPr="004E1F50" w:rsidRDefault="004E1F50" w:rsidP="004E1F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E1F50">
        <w:rPr>
          <w:rFonts w:ascii="Times New Roman" w:eastAsiaTheme="minorHAnsi" w:hAnsi="Times New Roman"/>
          <w:color w:val="000000"/>
          <w:sz w:val="24"/>
          <w:szCs w:val="24"/>
        </w:rPr>
        <w:t xml:space="preserve">Natężenie - 100-240 V </w:t>
      </w:r>
    </w:p>
    <w:p w:rsidR="00F878A9" w:rsidRDefault="004E1F50" w:rsidP="001765B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4E1F50">
        <w:rPr>
          <w:rFonts w:ascii="Times New Roman" w:eastAsiaTheme="minorHAnsi" w:hAnsi="Times New Roman"/>
          <w:color w:val="000000"/>
          <w:sz w:val="24"/>
          <w:szCs w:val="24"/>
        </w:rPr>
        <w:t xml:space="preserve">Zasilanie - 50/60 </w:t>
      </w:r>
      <w:proofErr w:type="spellStart"/>
      <w:r w:rsidRPr="004E1F50">
        <w:rPr>
          <w:rFonts w:ascii="Times New Roman" w:eastAsiaTheme="minorHAnsi" w:hAnsi="Times New Roman"/>
          <w:color w:val="000000"/>
          <w:sz w:val="24"/>
          <w:szCs w:val="24"/>
        </w:rPr>
        <w:t>Hz</w:t>
      </w:r>
      <w:proofErr w:type="spellEnd"/>
      <w:r w:rsidRPr="004E1F50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1765BF" w:rsidRPr="00876A30" w:rsidRDefault="001765BF" w:rsidP="001765B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76A30">
        <w:rPr>
          <w:rFonts w:ascii="Times New Roman" w:eastAsiaTheme="minorHAnsi" w:hAnsi="Times New Roman"/>
          <w:color w:val="000000"/>
          <w:sz w:val="24"/>
          <w:szCs w:val="24"/>
        </w:rPr>
        <w:t xml:space="preserve">Pobór mocy - 75W - 85VA </w:t>
      </w:r>
    </w:p>
    <w:p w:rsidR="001765BF" w:rsidRPr="00876A30" w:rsidRDefault="001765BF" w:rsidP="001765B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76A30">
        <w:rPr>
          <w:rFonts w:ascii="Times New Roman" w:eastAsiaTheme="minorHAnsi" w:hAnsi="Times New Roman"/>
          <w:color w:val="000000"/>
          <w:sz w:val="24"/>
          <w:szCs w:val="24"/>
        </w:rPr>
        <w:t xml:space="preserve">Ilość diod LED - 84 </w:t>
      </w:r>
    </w:p>
    <w:p w:rsidR="001765BF" w:rsidRPr="00876A30" w:rsidRDefault="001765BF" w:rsidP="00F878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76A30">
        <w:rPr>
          <w:rFonts w:ascii="Times New Roman" w:eastAsiaTheme="minorHAnsi" w:hAnsi="Times New Roman"/>
          <w:color w:val="000000"/>
          <w:sz w:val="24"/>
          <w:szCs w:val="24"/>
        </w:rPr>
        <w:t>Żywotność źródła światła- &gt;60.000h</w:t>
      </w:r>
    </w:p>
    <w:p w:rsidR="004E1F50" w:rsidRPr="00F878A9" w:rsidRDefault="004E1F50" w:rsidP="004E1F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78A9">
        <w:rPr>
          <w:rFonts w:ascii="Times New Roman" w:eastAsia="SimSun" w:hAnsi="Times New Roman"/>
          <w:b/>
          <w:bCs/>
          <w:sz w:val="24"/>
          <w:szCs w:val="24"/>
        </w:rPr>
        <w:t xml:space="preserve">Odpowiedź:  </w:t>
      </w:r>
      <w:r w:rsidRPr="00F878A9">
        <w:rPr>
          <w:rFonts w:ascii="Times New Roman" w:hAnsi="Times New Roman"/>
          <w:b/>
          <w:sz w:val="24"/>
          <w:szCs w:val="24"/>
        </w:rPr>
        <w:t>Zamawiający</w:t>
      </w:r>
      <w:r w:rsidR="00FB2787" w:rsidRPr="00F878A9">
        <w:rPr>
          <w:rFonts w:ascii="Times New Roman" w:hAnsi="Times New Roman"/>
          <w:b/>
          <w:sz w:val="24"/>
          <w:szCs w:val="24"/>
        </w:rPr>
        <w:t xml:space="preserve"> nie dopuszcza.</w:t>
      </w:r>
    </w:p>
    <w:p w:rsidR="00FB2787" w:rsidRPr="00FB2787" w:rsidRDefault="00FB2787" w:rsidP="00FB2787">
      <w:pPr>
        <w:autoSpaceDE w:val="0"/>
        <w:autoSpaceDN w:val="0"/>
        <w:adjustRightInd w:val="0"/>
        <w:spacing w:after="0" w:line="240" w:lineRule="auto"/>
        <w:rPr>
          <w:rFonts w:ascii="Aptos" w:eastAsiaTheme="minorHAnsi" w:hAnsi="Aptos" w:cs="Aptos"/>
          <w:color w:val="000000"/>
          <w:sz w:val="24"/>
          <w:szCs w:val="24"/>
        </w:rPr>
      </w:pPr>
    </w:p>
    <w:p w:rsidR="00FB2787" w:rsidRPr="00FB2787" w:rsidRDefault="00FB2787" w:rsidP="00FB2787">
      <w:pPr>
        <w:autoSpaceDE w:val="0"/>
        <w:autoSpaceDN w:val="0"/>
        <w:adjustRightInd w:val="0"/>
        <w:spacing w:after="0" w:line="240" w:lineRule="auto"/>
        <w:rPr>
          <w:rFonts w:ascii="Aptos" w:eastAsiaTheme="minorHAnsi" w:hAnsi="Aptos" w:cs="Aptos"/>
          <w:color w:val="000000"/>
          <w:sz w:val="23"/>
          <w:szCs w:val="23"/>
        </w:rPr>
      </w:pPr>
      <w:r w:rsidRPr="00FB2787">
        <w:rPr>
          <w:rFonts w:ascii="Aptos" w:eastAsiaTheme="minorHAnsi" w:hAnsi="Aptos" w:cs="Aptos"/>
          <w:color w:val="000000"/>
          <w:sz w:val="24"/>
          <w:szCs w:val="24"/>
        </w:rPr>
        <w:t xml:space="preserve"> </w:t>
      </w:r>
      <w:r w:rsidRPr="00FB2787">
        <w:rPr>
          <w:rFonts w:ascii="Aptos" w:eastAsiaTheme="minorHAnsi" w:hAnsi="Aptos" w:cs="Aptos"/>
          <w:color w:val="000000"/>
          <w:sz w:val="23"/>
          <w:szCs w:val="23"/>
        </w:rPr>
        <w:t xml:space="preserve">Prosimy Zamawiającego o odpowiedzi na pytania : </w:t>
      </w:r>
    </w:p>
    <w:p w:rsidR="00FB2787" w:rsidRPr="00DC5DBC" w:rsidRDefault="00FB2787" w:rsidP="00FB278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Theme="minorHAnsi" w:hAnsi="Times New Roman"/>
          <w:sz w:val="24"/>
          <w:szCs w:val="24"/>
        </w:rPr>
      </w:pPr>
      <w:r w:rsidRPr="00DC5DBC">
        <w:rPr>
          <w:rFonts w:ascii="Times New Roman" w:eastAsiaTheme="minorHAnsi" w:hAnsi="Times New Roman"/>
          <w:sz w:val="24"/>
          <w:szCs w:val="24"/>
        </w:rPr>
        <w:t xml:space="preserve">W opisie myjni, w pkt. 1451, jest informacja, że drzwi po otwarciu mają tworzyć stolik. W pkt. 1457, podano, że napęd drzwi ma być elektryczny. </w:t>
      </w:r>
    </w:p>
    <w:p w:rsidR="00FB2787" w:rsidRPr="00DC5DBC" w:rsidRDefault="00FB2787" w:rsidP="00FB27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B2787" w:rsidRPr="00DC5DBC" w:rsidRDefault="00FB2787" w:rsidP="00FB27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C5DBC">
        <w:rPr>
          <w:rFonts w:ascii="Times New Roman" w:eastAsiaTheme="minorHAnsi" w:hAnsi="Times New Roman"/>
          <w:sz w:val="24"/>
          <w:szCs w:val="24"/>
        </w:rPr>
        <w:t xml:space="preserve">W naszych urządzeniach, napęd elektryczny jest w drzwiach automatycznych, które otwierają się pionowo. Drzwi otwieranie do przodu, tworząc stolik to drzwi manualne. </w:t>
      </w:r>
    </w:p>
    <w:p w:rsidR="00FB2787" w:rsidRPr="00DC5DBC" w:rsidRDefault="00FB2787" w:rsidP="00FB27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C5DBC">
        <w:rPr>
          <w:rFonts w:ascii="Times New Roman" w:eastAsiaTheme="minorHAnsi" w:hAnsi="Times New Roman"/>
          <w:sz w:val="24"/>
          <w:szCs w:val="24"/>
        </w:rPr>
        <w:t xml:space="preserve">Proszę o informację czy to jest wymaganie i drzwi mają być z napędem elektrycznym otwierane do przodu czy jest tu błąd. </w:t>
      </w:r>
    </w:p>
    <w:p w:rsidR="00F5034F" w:rsidRPr="00DC5DBC" w:rsidRDefault="00C91B41" w:rsidP="00F503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C5DBC">
        <w:rPr>
          <w:rFonts w:ascii="Times New Roman" w:eastAsia="SimSun" w:hAnsi="Times New Roman"/>
          <w:b/>
          <w:bCs/>
          <w:sz w:val="24"/>
          <w:szCs w:val="24"/>
        </w:rPr>
        <w:t>Odpowiedź:</w:t>
      </w:r>
      <w:r w:rsidR="001A1F49" w:rsidRPr="00DC5DBC">
        <w:rPr>
          <w:rFonts w:ascii="Times New Roman" w:eastAsia="SimSun" w:hAnsi="Times New Roman"/>
          <w:b/>
          <w:bCs/>
          <w:sz w:val="24"/>
          <w:szCs w:val="24"/>
        </w:rPr>
        <w:t xml:space="preserve"> Zamawiający </w:t>
      </w:r>
      <w:r w:rsidR="00F5034F" w:rsidRPr="00DC5DBC">
        <w:rPr>
          <w:rFonts w:ascii="Times New Roman" w:hAnsi="Times New Roman"/>
          <w:b/>
        </w:rPr>
        <w:t>dopuszcza</w:t>
      </w:r>
      <w:r w:rsidR="00F5034F" w:rsidRPr="00DC5DBC">
        <w:rPr>
          <w:rFonts w:ascii="Times New Roman" w:eastAsiaTheme="minorHAnsi" w:hAnsi="Times New Roman"/>
          <w:sz w:val="24"/>
          <w:szCs w:val="24"/>
        </w:rPr>
        <w:t xml:space="preserve"> </w:t>
      </w:r>
      <w:r w:rsidR="00F5034F" w:rsidRPr="00B86D63">
        <w:rPr>
          <w:rFonts w:ascii="Times New Roman" w:eastAsiaTheme="minorHAnsi" w:hAnsi="Times New Roman"/>
          <w:b/>
          <w:sz w:val="24"/>
          <w:szCs w:val="24"/>
        </w:rPr>
        <w:t>drzwi otwierane w płaszczyźnie pionowej góra- dół,</w:t>
      </w:r>
      <w:r w:rsidR="001A5C4D">
        <w:rPr>
          <w:rFonts w:ascii="Times New Roman" w:eastAsiaTheme="minorHAnsi" w:hAnsi="Times New Roman"/>
          <w:b/>
          <w:sz w:val="24"/>
          <w:szCs w:val="24"/>
        </w:rPr>
        <w:t xml:space="preserve"> pozostałe wymagania zgodnie z SWZ.</w:t>
      </w:r>
      <w:r w:rsidR="00F5034F" w:rsidRPr="00B86D63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1A1F49" w:rsidRPr="00DC5DBC" w:rsidRDefault="00F5034F" w:rsidP="001A1F49">
      <w:pPr>
        <w:spacing w:after="0" w:line="240" w:lineRule="auto"/>
        <w:ind w:right="142"/>
        <w:rPr>
          <w:rFonts w:ascii="Times New Roman" w:eastAsia="SimSun" w:hAnsi="Times New Roman"/>
          <w:b/>
          <w:bCs/>
          <w:sz w:val="24"/>
          <w:szCs w:val="24"/>
        </w:rPr>
      </w:pPr>
      <w:r w:rsidRPr="00DC5DBC">
        <w:rPr>
          <w:rFonts w:ascii="Times New Roman" w:eastAsia="SimSun" w:hAnsi="Times New Roman"/>
          <w:b/>
          <w:bCs/>
          <w:sz w:val="24"/>
          <w:szCs w:val="24"/>
        </w:rPr>
        <w:t xml:space="preserve">Zamawiający modyfikuje </w:t>
      </w:r>
      <w:r w:rsidR="00DC5DBC" w:rsidRPr="00DC5DBC">
        <w:rPr>
          <w:rFonts w:ascii="Times New Roman" w:eastAsia="SimSun" w:hAnsi="Times New Roman"/>
          <w:b/>
          <w:bCs/>
          <w:sz w:val="24"/>
          <w:szCs w:val="24"/>
        </w:rPr>
        <w:t>zapis pkt. 1451 wg poniższego: Drzwi w pełni</w:t>
      </w:r>
      <w:r w:rsidR="001A5C4D">
        <w:rPr>
          <w:rFonts w:ascii="Times New Roman" w:eastAsia="SimSun" w:hAnsi="Times New Roman"/>
          <w:b/>
          <w:bCs/>
          <w:sz w:val="24"/>
          <w:szCs w:val="24"/>
        </w:rPr>
        <w:t xml:space="preserve"> przeszklone otwierane góra-dół.</w:t>
      </w:r>
    </w:p>
    <w:p w:rsidR="00FB2787" w:rsidRDefault="00FB2787" w:rsidP="00FB278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bCs/>
          <w:color w:val="FF0000"/>
        </w:rPr>
      </w:pPr>
    </w:p>
    <w:p w:rsidR="00FB2787" w:rsidRDefault="00FB2787" w:rsidP="00FB27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"/>
        <w:ind w:left="284" w:hanging="284"/>
        <w:rPr>
          <w:rFonts w:ascii="Aptos" w:eastAsiaTheme="minorHAnsi" w:hAnsi="Aptos" w:cs="Aptos"/>
          <w:sz w:val="23"/>
          <w:szCs w:val="23"/>
        </w:rPr>
      </w:pPr>
      <w:r w:rsidRPr="00FB2787">
        <w:rPr>
          <w:rFonts w:ascii="Aptos" w:eastAsiaTheme="minorHAnsi" w:hAnsi="Aptos" w:cs="Aptos"/>
          <w:sz w:val="23"/>
          <w:szCs w:val="23"/>
        </w:rPr>
        <w:t xml:space="preserve">Czy Zamawiający dopuści myjnię dezynfektor o mocy maks. 17,5 kW ? </w:t>
      </w:r>
    </w:p>
    <w:p w:rsidR="00C91B41" w:rsidRPr="00C91B41" w:rsidRDefault="00C91B41" w:rsidP="00C91B41">
      <w:pPr>
        <w:pStyle w:val="Akapitzlist"/>
        <w:autoSpaceDE w:val="0"/>
        <w:autoSpaceDN w:val="0"/>
        <w:adjustRightInd w:val="0"/>
        <w:ind w:hanging="720"/>
        <w:rPr>
          <w:rFonts w:ascii="Times New Roman" w:hAnsi="Times New Roman"/>
          <w:b/>
        </w:rPr>
      </w:pPr>
      <w:r w:rsidRPr="00C91B41">
        <w:rPr>
          <w:rFonts w:ascii="Times New Roman" w:eastAsia="SimSun" w:hAnsi="Times New Roman"/>
          <w:b/>
          <w:bCs/>
        </w:rPr>
        <w:t xml:space="preserve">Odpowiedź:  </w:t>
      </w:r>
      <w:r w:rsidRPr="00C91B41">
        <w:rPr>
          <w:rFonts w:ascii="Times New Roman" w:hAnsi="Times New Roman" w:cs="Times New Roman"/>
          <w:b/>
        </w:rPr>
        <w:t>Zamawiający</w:t>
      </w:r>
      <w:r w:rsidRPr="00C91B41">
        <w:rPr>
          <w:rFonts w:ascii="Times New Roman" w:hAnsi="Times New Roman"/>
          <w:b/>
        </w:rPr>
        <w:t xml:space="preserve"> nie dopuszcza.</w:t>
      </w:r>
    </w:p>
    <w:p w:rsidR="00FB2787" w:rsidRPr="00FB2787" w:rsidRDefault="00FB2787" w:rsidP="00FB2787">
      <w:pPr>
        <w:pStyle w:val="Akapitzlist"/>
        <w:autoSpaceDE w:val="0"/>
        <w:autoSpaceDN w:val="0"/>
        <w:adjustRightInd w:val="0"/>
        <w:spacing w:after="12"/>
        <w:ind w:hanging="436"/>
        <w:rPr>
          <w:rFonts w:ascii="Aptos" w:eastAsiaTheme="minorHAnsi" w:hAnsi="Aptos" w:cs="Aptos"/>
          <w:sz w:val="23"/>
          <w:szCs w:val="23"/>
        </w:rPr>
      </w:pPr>
    </w:p>
    <w:p w:rsidR="00FB2787" w:rsidRDefault="00FB2787" w:rsidP="00FB2787">
      <w:pPr>
        <w:numPr>
          <w:ilvl w:val="0"/>
          <w:numId w:val="20"/>
        </w:numPr>
        <w:autoSpaceDE w:val="0"/>
        <w:autoSpaceDN w:val="0"/>
        <w:adjustRightInd w:val="0"/>
        <w:spacing w:after="12" w:line="240" w:lineRule="auto"/>
        <w:ind w:left="360" w:hanging="360"/>
        <w:rPr>
          <w:rFonts w:ascii="Aptos" w:eastAsiaTheme="minorHAnsi" w:hAnsi="Aptos" w:cs="Aptos"/>
          <w:color w:val="000000"/>
          <w:sz w:val="23"/>
          <w:szCs w:val="23"/>
        </w:rPr>
      </w:pPr>
      <w:r w:rsidRPr="00FB2787">
        <w:rPr>
          <w:rFonts w:ascii="Aptos" w:eastAsiaTheme="minorHAnsi" w:hAnsi="Aptos" w:cs="Aptos"/>
          <w:color w:val="000000"/>
          <w:sz w:val="23"/>
          <w:szCs w:val="23"/>
        </w:rPr>
        <w:t xml:space="preserve">Czy Zamawiający dopuści wysokość załadowczą myjni – dezynfektora wynoszącą 865 mm ? </w:t>
      </w:r>
    </w:p>
    <w:p w:rsidR="00C91B41" w:rsidRPr="00C91B41" w:rsidRDefault="00C91B41" w:rsidP="00C91B41">
      <w:pPr>
        <w:pStyle w:val="Akapitzlist"/>
        <w:autoSpaceDE w:val="0"/>
        <w:autoSpaceDN w:val="0"/>
        <w:adjustRightInd w:val="0"/>
        <w:ind w:hanging="720"/>
        <w:rPr>
          <w:rFonts w:ascii="Times New Roman" w:hAnsi="Times New Roman"/>
          <w:b/>
        </w:rPr>
      </w:pPr>
      <w:r w:rsidRPr="00C91B41">
        <w:rPr>
          <w:rFonts w:ascii="Times New Roman" w:eastAsia="SimSun" w:hAnsi="Times New Roman"/>
          <w:b/>
          <w:bCs/>
        </w:rPr>
        <w:t xml:space="preserve">Odpowiedź:  </w:t>
      </w:r>
      <w:r w:rsidRPr="00C91B41">
        <w:rPr>
          <w:rFonts w:ascii="Times New Roman" w:hAnsi="Times New Roman" w:cs="Times New Roman"/>
          <w:b/>
        </w:rPr>
        <w:t>Zamawiający</w:t>
      </w:r>
      <w:r w:rsidRPr="00C91B41">
        <w:rPr>
          <w:rFonts w:ascii="Times New Roman" w:hAnsi="Times New Roman"/>
          <w:b/>
        </w:rPr>
        <w:t xml:space="preserve"> nie dopuszcza.</w:t>
      </w:r>
    </w:p>
    <w:p w:rsidR="00C91B41" w:rsidRPr="00FB2787" w:rsidRDefault="00C91B41" w:rsidP="00C91B41">
      <w:pPr>
        <w:autoSpaceDE w:val="0"/>
        <w:autoSpaceDN w:val="0"/>
        <w:adjustRightInd w:val="0"/>
        <w:spacing w:after="12" w:line="240" w:lineRule="auto"/>
        <w:ind w:left="360"/>
        <w:rPr>
          <w:rFonts w:ascii="Aptos" w:eastAsiaTheme="minorHAnsi" w:hAnsi="Aptos" w:cs="Aptos"/>
          <w:color w:val="000000"/>
          <w:sz w:val="23"/>
          <w:szCs w:val="23"/>
        </w:rPr>
      </w:pPr>
    </w:p>
    <w:p w:rsidR="00FB2787" w:rsidRDefault="00FB2787" w:rsidP="00FB2787">
      <w:pPr>
        <w:numPr>
          <w:ilvl w:val="0"/>
          <w:numId w:val="20"/>
        </w:numPr>
        <w:autoSpaceDE w:val="0"/>
        <w:autoSpaceDN w:val="0"/>
        <w:adjustRightInd w:val="0"/>
        <w:spacing w:after="12" w:line="240" w:lineRule="auto"/>
        <w:ind w:left="360" w:hanging="360"/>
        <w:rPr>
          <w:rFonts w:ascii="Aptos" w:eastAsiaTheme="minorHAnsi" w:hAnsi="Aptos" w:cs="Aptos"/>
          <w:color w:val="000000"/>
          <w:sz w:val="23"/>
          <w:szCs w:val="23"/>
        </w:rPr>
      </w:pPr>
      <w:r w:rsidRPr="00FB2787">
        <w:rPr>
          <w:rFonts w:ascii="Aptos" w:eastAsiaTheme="minorHAnsi" w:hAnsi="Aptos" w:cs="Aptos"/>
          <w:color w:val="000000"/>
          <w:sz w:val="23"/>
          <w:szCs w:val="23"/>
        </w:rPr>
        <w:t xml:space="preserve">Czy Zamawiający dopuści wagę myjni – dezynfektora 245 kg? </w:t>
      </w:r>
    </w:p>
    <w:p w:rsidR="00C91B41" w:rsidRDefault="00C91B41" w:rsidP="00C91B41">
      <w:pPr>
        <w:autoSpaceDE w:val="0"/>
        <w:autoSpaceDN w:val="0"/>
        <w:adjustRightInd w:val="0"/>
        <w:spacing w:after="12" w:line="240" w:lineRule="auto"/>
        <w:ind w:left="360"/>
        <w:rPr>
          <w:rFonts w:ascii="Times New Roman" w:hAnsi="Times New Roman"/>
          <w:b/>
        </w:rPr>
      </w:pPr>
      <w:r w:rsidRPr="00C91B41">
        <w:rPr>
          <w:rFonts w:ascii="Times New Roman" w:eastAsia="SimSun" w:hAnsi="Times New Roman"/>
          <w:b/>
          <w:bCs/>
        </w:rPr>
        <w:t xml:space="preserve">Odpowiedź:  </w:t>
      </w:r>
      <w:r w:rsidRPr="00C91B41">
        <w:rPr>
          <w:rFonts w:ascii="Times New Roman" w:hAnsi="Times New Roman"/>
          <w:b/>
        </w:rPr>
        <w:t>Zamawiający</w:t>
      </w:r>
      <w:r>
        <w:rPr>
          <w:rFonts w:ascii="Times New Roman" w:hAnsi="Times New Roman"/>
          <w:b/>
        </w:rPr>
        <w:t xml:space="preserve"> </w:t>
      </w:r>
      <w:r w:rsidRPr="00C91B41">
        <w:rPr>
          <w:rFonts w:ascii="Times New Roman" w:hAnsi="Times New Roman"/>
          <w:b/>
        </w:rPr>
        <w:t>dopuszcza</w:t>
      </w:r>
      <w:r>
        <w:rPr>
          <w:rFonts w:ascii="Times New Roman" w:hAnsi="Times New Roman"/>
          <w:b/>
        </w:rPr>
        <w:t>, pozostałe wymagania zgodnie z SWZ.</w:t>
      </w:r>
    </w:p>
    <w:p w:rsidR="001A1F49" w:rsidRPr="00FB2787" w:rsidRDefault="001A1F49" w:rsidP="00C91B41">
      <w:pPr>
        <w:autoSpaceDE w:val="0"/>
        <w:autoSpaceDN w:val="0"/>
        <w:adjustRightInd w:val="0"/>
        <w:spacing w:after="12" w:line="240" w:lineRule="auto"/>
        <w:ind w:left="360"/>
        <w:rPr>
          <w:rFonts w:ascii="Aptos" w:eastAsiaTheme="minorHAnsi" w:hAnsi="Aptos" w:cs="Aptos"/>
          <w:color w:val="000000"/>
          <w:sz w:val="23"/>
          <w:szCs w:val="23"/>
        </w:rPr>
      </w:pPr>
    </w:p>
    <w:p w:rsidR="00FB2787" w:rsidRDefault="00FB2787" w:rsidP="00FB2787">
      <w:pPr>
        <w:numPr>
          <w:ilvl w:val="0"/>
          <w:numId w:val="20"/>
        </w:numPr>
        <w:autoSpaceDE w:val="0"/>
        <w:autoSpaceDN w:val="0"/>
        <w:adjustRightInd w:val="0"/>
        <w:spacing w:after="12" w:line="240" w:lineRule="auto"/>
        <w:ind w:left="360" w:hanging="360"/>
        <w:rPr>
          <w:rFonts w:ascii="Aptos" w:eastAsiaTheme="minorHAnsi" w:hAnsi="Aptos" w:cs="Aptos"/>
          <w:color w:val="000000"/>
          <w:sz w:val="23"/>
          <w:szCs w:val="23"/>
        </w:rPr>
      </w:pPr>
      <w:r w:rsidRPr="00FB2787">
        <w:rPr>
          <w:rFonts w:ascii="Aptos" w:eastAsiaTheme="minorHAnsi" w:hAnsi="Aptos" w:cs="Aptos"/>
          <w:color w:val="000000"/>
          <w:sz w:val="23"/>
          <w:szCs w:val="23"/>
        </w:rPr>
        <w:t xml:space="preserve">Czy Zamawiający dopuści wózek ze stali nierdzewnej do chirurgii małoinwazyjnej z 36 przyłączami ? </w:t>
      </w:r>
    </w:p>
    <w:p w:rsidR="00C91B41" w:rsidRPr="00AD7551" w:rsidRDefault="00C91B41" w:rsidP="00C91B41">
      <w:pPr>
        <w:autoSpaceDE w:val="0"/>
        <w:autoSpaceDN w:val="0"/>
        <w:adjustRightInd w:val="0"/>
        <w:spacing w:after="12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AD7551">
        <w:rPr>
          <w:rFonts w:ascii="Times New Roman" w:eastAsia="SimSun" w:hAnsi="Times New Roman"/>
          <w:b/>
          <w:bCs/>
          <w:sz w:val="24"/>
          <w:szCs w:val="24"/>
        </w:rPr>
        <w:t xml:space="preserve">Odpowiedź:  </w:t>
      </w:r>
      <w:r w:rsidRPr="00AD7551">
        <w:rPr>
          <w:rFonts w:ascii="Times New Roman" w:hAnsi="Times New Roman"/>
          <w:b/>
          <w:sz w:val="24"/>
          <w:szCs w:val="24"/>
        </w:rPr>
        <w:t>Zamawiający nie dopuszcza.</w:t>
      </w:r>
    </w:p>
    <w:p w:rsidR="00C91B41" w:rsidRPr="00FB2787" w:rsidRDefault="00C91B41" w:rsidP="00C91B41">
      <w:pPr>
        <w:autoSpaceDE w:val="0"/>
        <w:autoSpaceDN w:val="0"/>
        <w:adjustRightInd w:val="0"/>
        <w:spacing w:after="12" w:line="240" w:lineRule="auto"/>
        <w:ind w:left="360"/>
        <w:rPr>
          <w:rFonts w:ascii="Aptos" w:eastAsiaTheme="minorHAnsi" w:hAnsi="Aptos" w:cs="Aptos"/>
          <w:color w:val="000000"/>
          <w:sz w:val="23"/>
          <w:szCs w:val="23"/>
        </w:rPr>
      </w:pPr>
    </w:p>
    <w:p w:rsidR="00FB2787" w:rsidRDefault="00FB2787" w:rsidP="00FB2787">
      <w:pPr>
        <w:numPr>
          <w:ilvl w:val="0"/>
          <w:numId w:val="20"/>
        </w:numPr>
        <w:autoSpaceDE w:val="0"/>
        <w:autoSpaceDN w:val="0"/>
        <w:adjustRightInd w:val="0"/>
        <w:spacing w:after="12" w:line="240" w:lineRule="auto"/>
        <w:ind w:left="360" w:hanging="360"/>
        <w:rPr>
          <w:rFonts w:ascii="Aptos" w:eastAsiaTheme="minorHAnsi" w:hAnsi="Aptos" w:cs="Aptos"/>
          <w:color w:val="000000"/>
          <w:sz w:val="23"/>
          <w:szCs w:val="23"/>
        </w:rPr>
      </w:pPr>
      <w:r w:rsidRPr="00FB2787">
        <w:rPr>
          <w:rFonts w:ascii="Aptos" w:eastAsiaTheme="minorHAnsi" w:hAnsi="Aptos" w:cs="Aptos"/>
          <w:color w:val="000000"/>
          <w:sz w:val="23"/>
          <w:szCs w:val="23"/>
        </w:rPr>
        <w:t xml:space="preserve">Czy Zamawiający dopuści sterylizator parowy o wymiarach nieznacznie przekraczających wymagane : 1140x1400x1900 mm ? </w:t>
      </w:r>
    </w:p>
    <w:p w:rsidR="00C91B41" w:rsidRPr="00AD7551" w:rsidRDefault="00C91B41" w:rsidP="00C91B41">
      <w:pPr>
        <w:autoSpaceDE w:val="0"/>
        <w:autoSpaceDN w:val="0"/>
        <w:adjustRightInd w:val="0"/>
        <w:spacing w:after="12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AD7551">
        <w:rPr>
          <w:rFonts w:ascii="Times New Roman" w:eastAsia="SimSun" w:hAnsi="Times New Roman"/>
          <w:b/>
          <w:bCs/>
          <w:sz w:val="24"/>
          <w:szCs w:val="24"/>
        </w:rPr>
        <w:t xml:space="preserve">Odpowiedź:  </w:t>
      </w:r>
      <w:r w:rsidRPr="00AD7551">
        <w:rPr>
          <w:rFonts w:ascii="Times New Roman" w:hAnsi="Times New Roman"/>
          <w:b/>
          <w:sz w:val="24"/>
          <w:szCs w:val="24"/>
        </w:rPr>
        <w:t>Zamawiający nie dopuszcza.</w:t>
      </w:r>
    </w:p>
    <w:p w:rsidR="00C91B41" w:rsidRPr="00FB2787" w:rsidRDefault="00C91B41" w:rsidP="00C91B41">
      <w:pPr>
        <w:autoSpaceDE w:val="0"/>
        <w:autoSpaceDN w:val="0"/>
        <w:adjustRightInd w:val="0"/>
        <w:spacing w:after="12" w:line="240" w:lineRule="auto"/>
        <w:ind w:left="360"/>
        <w:rPr>
          <w:rFonts w:ascii="Aptos" w:eastAsiaTheme="minorHAnsi" w:hAnsi="Aptos" w:cs="Aptos"/>
          <w:color w:val="000000"/>
          <w:sz w:val="23"/>
          <w:szCs w:val="23"/>
        </w:rPr>
      </w:pPr>
    </w:p>
    <w:p w:rsidR="00FB2787" w:rsidRDefault="00FB2787" w:rsidP="00FB2787">
      <w:pPr>
        <w:numPr>
          <w:ilvl w:val="0"/>
          <w:numId w:val="20"/>
        </w:numPr>
        <w:autoSpaceDE w:val="0"/>
        <w:autoSpaceDN w:val="0"/>
        <w:adjustRightInd w:val="0"/>
        <w:spacing w:after="12" w:line="240" w:lineRule="auto"/>
        <w:ind w:left="360" w:hanging="360"/>
        <w:rPr>
          <w:rFonts w:ascii="Aptos" w:eastAsiaTheme="minorHAnsi" w:hAnsi="Aptos" w:cs="Aptos"/>
          <w:color w:val="000000"/>
          <w:sz w:val="23"/>
          <w:szCs w:val="23"/>
        </w:rPr>
      </w:pPr>
      <w:r w:rsidRPr="00FB2787">
        <w:rPr>
          <w:rFonts w:ascii="Aptos" w:eastAsiaTheme="minorHAnsi" w:hAnsi="Aptos" w:cs="Aptos"/>
          <w:color w:val="000000"/>
          <w:sz w:val="23"/>
          <w:szCs w:val="23"/>
        </w:rPr>
        <w:t xml:space="preserve">Czy Zamawiający dopuści sterylizator parowy z orurowaniem połączonym ze sobą w sposób higieniczny za pomocą śrubunków zapewniających całkowitą szczelność ? </w:t>
      </w:r>
    </w:p>
    <w:p w:rsidR="00C91B41" w:rsidRPr="00AD7551" w:rsidRDefault="00C91B41" w:rsidP="00C91B41">
      <w:pPr>
        <w:autoSpaceDE w:val="0"/>
        <w:autoSpaceDN w:val="0"/>
        <w:adjustRightInd w:val="0"/>
        <w:spacing w:after="12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AD7551">
        <w:rPr>
          <w:rFonts w:ascii="Times New Roman" w:eastAsia="SimSun" w:hAnsi="Times New Roman"/>
          <w:b/>
          <w:bCs/>
          <w:sz w:val="24"/>
          <w:szCs w:val="24"/>
        </w:rPr>
        <w:t xml:space="preserve">Odpowiedź:  </w:t>
      </w:r>
      <w:r w:rsidRPr="00AD7551">
        <w:rPr>
          <w:rFonts w:ascii="Times New Roman" w:hAnsi="Times New Roman"/>
          <w:b/>
          <w:sz w:val="24"/>
          <w:szCs w:val="24"/>
        </w:rPr>
        <w:t>Zamawiający nie dopuszcza.</w:t>
      </w:r>
      <w:bookmarkStart w:id="0" w:name="_GoBack"/>
      <w:bookmarkEnd w:id="0"/>
    </w:p>
    <w:p w:rsidR="00C91B41" w:rsidRPr="00FB2787" w:rsidRDefault="00C91B41" w:rsidP="00C91B41">
      <w:pPr>
        <w:autoSpaceDE w:val="0"/>
        <w:autoSpaceDN w:val="0"/>
        <w:adjustRightInd w:val="0"/>
        <w:spacing w:after="12" w:line="240" w:lineRule="auto"/>
        <w:ind w:left="360"/>
        <w:rPr>
          <w:rFonts w:ascii="Aptos" w:eastAsiaTheme="minorHAnsi" w:hAnsi="Aptos" w:cs="Aptos"/>
          <w:color w:val="000000"/>
          <w:sz w:val="23"/>
          <w:szCs w:val="23"/>
        </w:rPr>
      </w:pPr>
    </w:p>
    <w:p w:rsidR="00FB2787" w:rsidRPr="00FB2787" w:rsidRDefault="00FB2787" w:rsidP="00FB278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ptos" w:eastAsiaTheme="minorHAnsi" w:hAnsi="Aptos" w:cs="Aptos"/>
          <w:color w:val="000000"/>
          <w:sz w:val="23"/>
          <w:szCs w:val="23"/>
        </w:rPr>
      </w:pPr>
      <w:r w:rsidRPr="00FB2787">
        <w:rPr>
          <w:rFonts w:ascii="Aptos" w:eastAsiaTheme="minorHAnsi" w:hAnsi="Aptos" w:cs="Aptos"/>
          <w:color w:val="000000"/>
          <w:sz w:val="23"/>
          <w:szCs w:val="23"/>
        </w:rPr>
        <w:t xml:space="preserve">Czy Zamawiający dopuści sterylizator parowy z elektryczną pompą próżniową z uszczelnieniem wodnym i poziomem hałasu poniżej 62dba? Tworzenie próżni za pomocą pompy jest znacznie wydajniejsze (szybsze i tańsze) niż wytwarzanie próżni za pomocą eżektora wodnego. </w:t>
      </w:r>
    </w:p>
    <w:p w:rsidR="00FB2787" w:rsidRPr="00FB2787" w:rsidRDefault="001A1F49" w:rsidP="00FB2787">
      <w:pPr>
        <w:autoSpaceDE w:val="0"/>
        <w:autoSpaceDN w:val="0"/>
        <w:adjustRightInd w:val="0"/>
        <w:spacing w:after="0" w:line="240" w:lineRule="auto"/>
        <w:rPr>
          <w:rFonts w:ascii="Aptos" w:eastAsiaTheme="minorHAnsi" w:hAnsi="Aptos" w:cs="Aptos"/>
          <w:color w:val="000000"/>
          <w:sz w:val="23"/>
          <w:szCs w:val="23"/>
        </w:rPr>
      </w:pPr>
      <w:r>
        <w:rPr>
          <w:rFonts w:ascii="Aptos" w:eastAsiaTheme="minorHAnsi" w:hAnsi="Aptos" w:cs="Aptos"/>
          <w:color w:val="000000"/>
          <w:sz w:val="23"/>
          <w:szCs w:val="23"/>
        </w:rPr>
        <w:t xml:space="preserve">     </w:t>
      </w:r>
      <w:r w:rsidR="00FB2787" w:rsidRPr="00FB2787">
        <w:rPr>
          <w:rFonts w:ascii="Aptos" w:eastAsiaTheme="minorHAnsi" w:hAnsi="Aptos" w:cs="Aptos"/>
          <w:color w:val="000000"/>
          <w:sz w:val="23"/>
          <w:szCs w:val="23"/>
        </w:rPr>
        <w:t xml:space="preserve">Nadmieniam, że wszystkie pozostałe parametry nasze urządzenia spełniają. </w:t>
      </w:r>
    </w:p>
    <w:p w:rsidR="002802DF" w:rsidRPr="00B86D63" w:rsidRDefault="002802DF" w:rsidP="002802DF">
      <w:pPr>
        <w:autoSpaceDE w:val="0"/>
        <w:autoSpaceDN w:val="0"/>
        <w:adjustRightInd w:val="0"/>
        <w:spacing w:after="12" w:line="240" w:lineRule="auto"/>
        <w:ind w:left="360"/>
        <w:rPr>
          <w:rFonts w:ascii="Aptos" w:eastAsiaTheme="minorHAnsi" w:hAnsi="Aptos" w:cs="Aptos"/>
          <w:sz w:val="23"/>
          <w:szCs w:val="23"/>
        </w:rPr>
      </w:pPr>
      <w:r w:rsidRPr="00B86D63">
        <w:rPr>
          <w:rFonts w:ascii="Times New Roman" w:eastAsia="SimSun" w:hAnsi="Times New Roman"/>
          <w:b/>
          <w:bCs/>
        </w:rPr>
        <w:t xml:space="preserve">Odpowiedź:  </w:t>
      </w:r>
      <w:r w:rsidRPr="00B86D63">
        <w:rPr>
          <w:rFonts w:ascii="Times New Roman" w:hAnsi="Times New Roman"/>
          <w:b/>
        </w:rPr>
        <w:t>Zamawiający dopuszcza, pozostałe wymagania zgodnie z SWZ.</w:t>
      </w:r>
    </w:p>
    <w:p w:rsidR="002802DF" w:rsidRPr="00C91B41" w:rsidRDefault="002802DF" w:rsidP="002802DF">
      <w:pPr>
        <w:pStyle w:val="Akapitzlist"/>
        <w:autoSpaceDE w:val="0"/>
        <w:autoSpaceDN w:val="0"/>
        <w:adjustRightInd w:val="0"/>
        <w:spacing w:after="12"/>
        <w:rPr>
          <w:rFonts w:ascii="Times New Roman" w:hAnsi="Times New Roman"/>
          <w:b/>
          <w:color w:val="FF0000"/>
        </w:rPr>
      </w:pPr>
    </w:p>
    <w:p w:rsidR="00B86D63" w:rsidRPr="00B86D63" w:rsidRDefault="00B86D63" w:rsidP="00B86D6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B86D63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</w:p>
    <w:p w:rsidR="00B86D63" w:rsidRPr="00033759" w:rsidRDefault="00B86D63" w:rsidP="00B86D63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33759">
        <w:rPr>
          <w:rFonts w:ascii="Times New Roman" w:eastAsiaTheme="minorHAnsi" w:hAnsi="Times New Roman"/>
          <w:bCs/>
        </w:rPr>
        <w:t xml:space="preserve">Pytanie dotyczy : punkt 78: </w:t>
      </w:r>
    </w:p>
    <w:p w:rsidR="00B86D63" w:rsidRPr="00033759" w:rsidRDefault="00B86D63" w:rsidP="00B86D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86D63">
        <w:rPr>
          <w:rFonts w:ascii="Times New Roman" w:eastAsiaTheme="minorHAnsi" w:hAnsi="Times New Roman"/>
          <w:sz w:val="24"/>
          <w:szCs w:val="24"/>
        </w:rPr>
        <w:t xml:space="preserve">Czy Zamawiający dopuści umywalkę chirurgiczną o wymiarach 50x50x85? </w:t>
      </w:r>
    </w:p>
    <w:p w:rsidR="00B86D63" w:rsidRPr="00033759" w:rsidRDefault="00B86D63" w:rsidP="00B86D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033759">
        <w:rPr>
          <w:rFonts w:ascii="Times New Roman" w:eastAsia="SimSun" w:hAnsi="Times New Roman"/>
          <w:b/>
          <w:bCs/>
        </w:rPr>
        <w:t xml:space="preserve">Odpowiedź:  </w:t>
      </w:r>
      <w:r w:rsidRPr="00033759">
        <w:rPr>
          <w:rFonts w:ascii="Times New Roman" w:hAnsi="Times New Roman"/>
          <w:b/>
        </w:rPr>
        <w:t>Zamawiający dopuszcza</w:t>
      </w:r>
      <w:r w:rsidRPr="00033759">
        <w:rPr>
          <w:rFonts w:ascii="Times New Roman" w:hAnsi="Times New Roman"/>
          <w:b/>
        </w:rPr>
        <w:t xml:space="preserve"> </w:t>
      </w:r>
      <w:r w:rsidRPr="00B86D63">
        <w:rPr>
          <w:rFonts w:ascii="Times New Roman" w:eastAsiaTheme="minorHAnsi" w:hAnsi="Times New Roman"/>
          <w:b/>
          <w:sz w:val="24"/>
          <w:szCs w:val="24"/>
        </w:rPr>
        <w:t>umywalkę chirurgiczną o wymiarach 50x50x85</w:t>
      </w:r>
      <w:r w:rsidRPr="00033759">
        <w:rPr>
          <w:rFonts w:ascii="Times New Roman" w:eastAsiaTheme="minorHAnsi" w:hAnsi="Times New Roman"/>
          <w:b/>
          <w:sz w:val="24"/>
          <w:szCs w:val="24"/>
        </w:rPr>
        <w:t>cm.</w:t>
      </w:r>
    </w:p>
    <w:p w:rsidR="00B86D63" w:rsidRPr="00B86D63" w:rsidRDefault="00B86D63" w:rsidP="00B86D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86D63" w:rsidRPr="00033759" w:rsidRDefault="00B86D63" w:rsidP="00B86D63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33759">
        <w:rPr>
          <w:rFonts w:ascii="Times New Roman" w:eastAsiaTheme="minorHAnsi" w:hAnsi="Times New Roman"/>
          <w:bCs/>
        </w:rPr>
        <w:t xml:space="preserve">Pytanie dotyczy: punkt 12- podpunkt 1451 </w:t>
      </w:r>
    </w:p>
    <w:p w:rsidR="00B86D63" w:rsidRPr="00B86D63" w:rsidRDefault="00B86D63" w:rsidP="00B86D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86D63">
        <w:rPr>
          <w:rFonts w:ascii="Times New Roman" w:eastAsiaTheme="minorHAnsi" w:hAnsi="Times New Roman"/>
          <w:sz w:val="24"/>
          <w:szCs w:val="24"/>
        </w:rPr>
        <w:t xml:space="preserve">Czy Zamawiający dopuści drzwi otwierane w płaszczyźnie pionowej góra- dół, zamiast drzwi otwieranych od frontu? </w:t>
      </w:r>
    </w:p>
    <w:p w:rsidR="00FB2787" w:rsidRPr="00B86D63" w:rsidRDefault="00B86D63" w:rsidP="00B86D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86D63">
        <w:rPr>
          <w:rFonts w:ascii="Times New Roman" w:eastAsiaTheme="minorHAnsi" w:hAnsi="Times New Roman"/>
          <w:sz w:val="24"/>
          <w:szCs w:val="24"/>
        </w:rPr>
        <w:t>Mając na uwadze fakt, iż myte i dezynfekowane są ciężkie zestawy operacyjne wyładowywanie ich na drzwi komory myjni powoduje ich uszkodzenia, w przypadku stosowania drzwi suwanych góra dół wyładunek następuje na wózek transportowy, [wymagany w pkt. 1498] co jest rozwiązaniem lepszym mając na uwadze bezawaryjną pracę urządzenia.</w:t>
      </w:r>
    </w:p>
    <w:p w:rsidR="00C63C1D" w:rsidRPr="00B86D63" w:rsidRDefault="00B86D63" w:rsidP="00B86D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B86D63">
        <w:rPr>
          <w:rFonts w:ascii="Times New Roman" w:eastAsia="SimSun" w:hAnsi="Times New Roman"/>
          <w:b/>
          <w:bCs/>
        </w:rPr>
        <w:t xml:space="preserve">Odpowiedź:  </w:t>
      </w:r>
      <w:r w:rsidRPr="00B86D63">
        <w:rPr>
          <w:rFonts w:ascii="Times New Roman" w:hAnsi="Times New Roman"/>
          <w:b/>
        </w:rPr>
        <w:t>Zamawiający dopuszcza</w:t>
      </w:r>
      <w:r w:rsidRPr="00B86D6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86D63">
        <w:rPr>
          <w:rFonts w:ascii="Times New Roman" w:eastAsiaTheme="minorHAnsi" w:hAnsi="Times New Roman"/>
          <w:b/>
          <w:sz w:val="24"/>
          <w:szCs w:val="24"/>
        </w:rPr>
        <w:t>drzwi otwierane w płaszczyźnie pionowej góra-dół</w:t>
      </w:r>
      <w:r w:rsidR="001A5C4D">
        <w:rPr>
          <w:rFonts w:ascii="Times New Roman" w:eastAsiaTheme="minorHAnsi" w:hAnsi="Times New Roman"/>
          <w:b/>
          <w:sz w:val="24"/>
          <w:szCs w:val="24"/>
        </w:rPr>
        <w:t>,</w:t>
      </w:r>
      <w:r w:rsidR="001A5C4D" w:rsidRPr="001A5C4D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1A5C4D">
        <w:rPr>
          <w:rFonts w:ascii="Times New Roman" w:eastAsiaTheme="minorHAnsi" w:hAnsi="Times New Roman"/>
          <w:b/>
          <w:sz w:val="24"/>
          <w:szCs w:val="24"/>
        </w:rPr>
        <w:t>pozostałe wymagania zgodnie z SWZ.</w:t>
      </w:r>
    </w:p>
    <w:p w:rsidR="00B05B89" w:rsidRPr="00DC5DBC" w:rsidRDefault="00B05B89" w:rsidP="00B05B89">
      <w:pPr>
        <w:spacing w:after="0" w:line="240" w:lineRule="auto"/>
        <w:ind w:right="142"/>
        <w:rPr>
          <w:rFonts w:ascii="Times New Roman" w:eastAsia="SimSun" w:hAnsi="Times New Roman"/>
          <w:b/>
          <w:bCs/>
          <w:sz w:val="24"/>
          <w:szCs w:val="24"/>
        </w:rPr>
      </w:pPr>
      <w:r w:rsidRPr="00DC5DBC">
        <w:rPr>
          <w:rFonts w:ascii="Times New Roman" w:eastAsia="SimSun" w:hAnsi="Times New Roman"/>
          <w:b/>
          <w:bCs/>
          <w:sz w:val="24"/>
          <w:szCs w:val="24"/>
        </w:rPr>
        <w:t>Zamawiający modyfikuje zapis pkt. 1451 wg poniższego: Drzwi w pełni przeszklone otwierane góra-dół.</w:t>
      </w:r>
    </w:p>
    <w:p w:rsidR="00C63C1D" w:rsidRDefault="00C63C1D" w:rsidP="00310C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ED563E" w:rsidRDefault="00ED563E" w:rsidP="00ED563E">
      <w:pPr>
        <w:pStyle w:val="Wcity-10"/>
        <w:numPr>
          <w:ilvl w:val="0"/>
          <w:numId w:val="24"/>
        </w:numPr>
        <w:tabs>
          <w:tab w:val="left" w:pos="709"/>
        </w:tabs>
        <w:jc w:val="left"/>
        <w:rPr>
          <w:b/>
          <w:i/>
          <w:sz w:val="20"/>
        </w:rPr>
      </w:pPr>
      <w:r>
        <w:rPr>
          <w:b/>
          <w:i/>
          <w:sz w:val="20"/>
        </w:rPr>
        <w:t>Załącznik nr 8 do SWZ, Zestawienie parametrów wymaganych – urządzeń medycznych, część 14 Oprogramowanie sterylizacji (str. 108-121)</w:t>
      </w:r>
    </w:p>
    <w:p w:rsidR="00ED563E" w:rsidRDefault="00ED563E" w:rsidP="00ED563E">
      <w:pPr>
        <w:pStyle w:val="Wcity-10"/>
        <w:tabs>
          <w:tab w:val="left" w:pos="709"/>
        </w:tabs>
        <w:ind w:left="72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pkt. 1639</w:t>
      </w:r>
    </w:p>
    <w:p w:rsidR="00ED563E" w:rsidRPr="007C6162" w:rsidRDefault="00ED563E" w:rsidP="00ED563E">
      <w:pPr>
        <w:pStyle w:val="Wcity-10"/>
        <w:tabs>
          <w:tab w:val="left" w:pos="709"/>
        </w:tabs>
        <w:ind w:left="709" w:firstLine="0"/>
        <w:rPr>
          <w:i/>
          <w:sz w:val="20"/>
        </w:rPr>
      </w:pPr>
      <w:r>
        <w:rPr>
          <w:i/>
          <w:sz w:val="20"/>
        </w:rPr>
        <w:t>„</w:t>
      </w:r>
      <w:r w:rsidRPr="00B76976">
        <w:rPr>
          <w:i/>
          <w:sz w:val="20"/>
        </w:rPr>
        <w:t>Uchwyt ścienny mocowania komputera AIO, 3 szt.</w:t>
      </w:r>
      <w:r>
        <w:rPr>
          <w:i/>
          <w:sz w:val="20"/>
        </w:rPr>
        <w:t xml:space="preserve"> </w:t>
      </w:r>
      <w:r w:rsidRPr="00B76976">
        <w:rPr>
          <w:i/>
          <w:sz w:val="20"/>
        </w:rPr>
        <w:t xml:space="preserve">Parametry minimalne: </w:t>
      </w:r>
      <w:r>
        <w:rPr>
          <w:i/>
          <w:sz w:val="20"/>
        </w:rPr>
        <w:br/>
      </w:r>
      <w:r w:rsidRPr="00B76976">
        <w:rPr>
          <w:i/>
          <w:sz w:val="20"/>
        </w:rPr>
        <w:t>Minimalny rozmiar  mocowanego ekranu: 15’’;  standard VESA; ilość montowanych ekranów: 1; minimalny odstęp od ściany: 100 mm; maksymalny odstęp od ściany: 800 mm; korekta lewo/prawo: 180°; regulacja kąta nachylenia: +/- 10°</w:t>
      </w:r>
    </w:p>
    <w:p w:rsidR="00ED563E" w:rsidRPr="00ED563E" w:rsidRDefault="00ED563E" w:rsidP="00ED563E">
      <w:pPr>
        <w:pStyle w:val="Wcity-10"/>
        <w:tabs>
          <w:tab w:val="left" w:pos="709"/>
        </w:tabs>
        <w:spacing w:after="0"/>
        <w:ind w:left="720" w:firstLine="0"/>
        <w:jc w:val="left"/>
        <w:rPr>
          <w:b/>
          <w:sz w:val="20"/>
        </w:rPr>
      </w:pPr>
      <w:r w:rsidRPr="00F3218C">
        <w:rPr>
          <w:b/>
          <w:sz w:val="20"/>
        </w:rPr>
        <w:t>Pytanie</w:t>
      </w:r>
      <w:r>
        <w:rPr>
          <w:b/>
          <w:sz w:val="20"/>
        </w:rPr>
        <w:t xml:space="preserve"> 1</w:t>
      </w:r>
      <w:r w:rsidRPr="00F3218C">
        <w:rPr>
          <w:b/>
          <w:sz w:val="20"/>
        </w:rPr>
        <w:t>:</w:t>
      </w:r>
      <w:r w:rsidRPr="00F3218C">
        <w:rPr>
          <w:b/>
          <w:i/>
          <w:sz w:val="20"/>
        </w:rPr>
        <w:t xml:space="preserve"> </w:t>
      </w:r>
      <w:r>
        <w:rPr>
          <w:color w:val="2F5496"/>
          <w:sz w:val="20"/>
        </w:rPr>
        <w:t>Czy Zamawiający dopuści uchwyt ścienny, dla którego minimalny rozmiar montowanego ekranu wynosi 13’’?</w:t>
      </w:r>
      <w:r>
        <w:rPr>
          <w:color w:val="2F5496"/>
          <w:sz w:val="20"/>
        </w:rPr>
        <w:br/>
      </w:r>
      <w:r w:rsidRPr="00ED563E">
        <w:rPr>
          <w:rFonts w:ascii="Times New Roman" w:eastAsia="SimSun" w:hAnsi="Times New Roman"/>
          <w:b/>
          <w:bCs/>
        </w:rPr>
        <w:t xml:space="preserve">Odpowiedź:  </w:t>
      </w:r>
      <w:r w:rsidRPr="00ED563E">
        <w:rPr>
          <w:rFonts w:ascii="Times New Roman" w:hAnsi="Times New Roman"/>
          <w:b/>
        </w:rPr>
        <w:t>Zamawiający dopuszcza</w:t>
      </w:r>
      <w:r w:rsidRPr="00ED563E">
        <w:rPr>
          <w:b/>
          <w:color w:val="2F5496"/>
          <w:sz w:val="20"/>
        </w:rPr>
        <w:t xml:space="preserve"> </w:t>
      </w:r>
      <w:r w:rsidRPr="00ED563E">
        <w:rPr>
          <w:b/>
          <w:sz w:val="20"/>
        </w:rPr>
        <w:t>uchwyt ścienny, dla którego minimalny rozmiar montowanego ekranu wynosi 13’’,</w:t>
      </w:r>
      <w:r w:rsidRPr="00ED563E">
        <w:rPr>
          <w:b/>
          <w:i/>
          <w:sz w:val="20"/>
        </w:rPr>
        <w:t xml:space="preserve"> regulacja kąta nachylenia: min. +/- 10°</w:t>
      </w:r>
    </w:p>
    <w:p w:rsidR="00ED563E" w:rsidRDefault="00ED563E" w:rsidP="00ED563E">
      <w:pPr>
        <w:pStyle w:val="Wcity-10"/>
        <w:tabs>
          <w:tab w:val="left" w:pos="709"/>
        </w:tabs>
        <w:spacing w:after="0"/>
        <w:ind w:left="720" w:firstLine="0"/>
        <w:jc w:val="left"/>
        <w:rPr>
          <w:color w:val="2F5496"/>
          <w:sz w:val="20"/>
        </w:rPr>
      </w:pPr>
    </w:p>
    <w:p w:rsidR="00ED563E" w:rsidRDefault="00ED563E" w:rsidP="00ED563E">
      <w:pPr>
        <w:pStyle w:val="Wcity-10"/>
        <w:tabs>
          <w:tab w:val="left" w:pos="709"/>
        </w:tabs>
        <w:spacing w:after="0"/>
        <w:ind w:left="720" w:firstLine="0"/>
        <w:jc w:val="left"/>
        <w:rPr>
          <w:color w:val="2F5496"/>
          <w:sz w:val="20"/>
        </w:rPr>
      </w:pPr>
      <w:r w:rsidRPr="00F3218C">
        <w:rPr>
          <w:b/>
          <w:sz w:val="20"/>
        </w:rPr>
        <w:t>Pytanie</w:t>
      </w:r>
      <w:r>
        <w:rPr>
          <w:b/>
          <w:sz w:val="20"/>
        </w:rPr>
        <w:t xml:space="preserve"> 2</w:t>
      </w:r>
      <w:r w:rsidRPr="00F3218C">
        <w:rPr>
          <w:b/>
          <w:sz w:val="20"/>
        </w:rPr>
        <w:t>:</w:t>
      </w:r>
      <w:r w:rsidRPr="00F3218C">
        <w:rPr>
          <w:b/>
          <w:i/>
          <w:sz w:val="20"/>
        </w:rPr>
        <w:t xml:space="preserve"> </w:t>
      </w:r>
      <w:r>
        <w:rPr>
          <w:color w:val="2F5496"/>
          <w:sz w:val="20"/>
        </w:rPr>
        <w:t>Czy Zamawiający dopuści uchwyt ścienny, którego minimalny odstęp od ściany wynosi 40mm?</w:t>
      </w:r>
    </w:p>
    <w:p w:rsidR="00ED563E" w:rsidRPr="00ED563E" w:rsidRDefault="00ED563E" w:rsidP="00ED563E">
      <w:pPr>
        <w:pStyle w:val="Wcity-10"/>
        <w:tabs>
          <w:tab w:val="left" w:pos="709"/>
        </w:tabs>
        <w:spacing w:after="0"/>
        <w:ind w:left="720" w:firstLine="0"/>
        <w:jc w:val="left"/>
        <w:rPr>
          <w:rFonts w:ascii="Times New Roman" w:hAnsi="Times New Roman"/>
          <w:b/>
          <w:szCs w:val="24"/>
        </w:rPr>
      </w:pPr>
      <w:r w:rsidRPr="00ED563E">
        <w:rPr>
          <w:rFonts w:ascii="Times New Roman" w:eastAsia="SimSun" w:hAnsi="Times New Roman"/>
          <w:b/>
          <w:bCs/>
          <w:szCs w:val="24"/>
        </w:rPr>
        <w:t xml:space="preserve">Odpowiedź:  </w:t>
      </w:r>
      <w:r w:rsidRPr="00ED563E">
        <w:rPr>
          <w:rFonts w:ascii="Times New Roman" w:hAnsi="Times New Roman"/>
          <w:b/>
          <w:szCs w:val="24"/>
        </w:rPr>
        <w:t>Zamawiający dopuszcza</w:t>
      </w:r>
      <w:r w:rsidRPr="00ED563E">
        <w:rPr>
          <w:rFonts w:ascii="Times New Roman" w:hAnsi="Times New Roman"/>
          <w:b/>
          <w:szCs w:val="24"/>
        </w:rPr>
        <w:t xml:space="preserve"> uchwyt ścienny, którego minimalny odstęp od ściany wynosi 40mm</w:t>
      </w:r>
      <w:r>
        <w:rPr>
          <w:rFonts w:ascii="Times New Roman" w:hAnsi="Times New Roman"/>
          <w:b/>
          <w:szCs w:val="24"/>
        </w:rPr>
        <w:t>.</w:t>
      </w:r>
    </w:p>
    <w:p w:rsidR="00ED563E" w:rsidRDefault="00ED563E" w:rsidP="00ED563E">
      <w:pPr>
        <w:pStyle w:val="Wcity-10"/>
        <w:tabs>
          <w:tab w:val="left" w:pos="709"/>
        </w:tabs>
        <w:spacing w:after="0"/>
        <w:ind w:left="720" w:firstLine="0"/>
        <w:jc w:val="left"/>
        <w:rPr>
          <w:color w:val="2F5496"/>
          <w:sz w:val="20"/>
        </w:rPr>
      </w:pPr>
    </w:p>
    <w:p w:rsidR="00ED563E" w:rsidRDefault="00ED563E" w:rsidP="00ED563E">
      <w:pPr>
        <w:pStyle w:val="Wcity-10"/>
        <w:tabs>
          <w:tab w:val="left" w:pos="709"/>
        </w:tabs>
        <w:spacing w:after="0"/>
        <w:ind w:left="720" w:firstLine="0"/>
        <w:jc w:val="left"/>
        <w:rPr>
          <w:color w:val="2F5496"/>
          <w:sz w:val="20"/>
        </w:rPr>
      </w:pPr>
    </w:p>
    <w:p w:rsidR="00ED563E" w:rsidRDefault="00ED563E" w:rsidP="00ED563E">
      <w:pPr>
        <w:pStyle w:val="Wcity-10"/>
        <w:numPr>
          <w:ilvl w:val="0"/>
          <w:numId w:val="24"/>
        </w:numPr>
        <w:tabs>
          <w:tab w:val="left" w:pos="709"/>
        </w:tabs>
        <w:jc w:val="left"/>
        <w:rPr>
          <w:b/>
          <w:i/>
          <w:sz w:val="20"/>
        </w:rPr>
      </w:pPr>
      <w:r>
        <w:rPr>
          <w:b/>
          <w:i/>
          <w:sz w:val="20"/>
        </w:rPr>
        <w:t>Załącznik nr 8 do SWZ, Zestawienie parametrów wymaganych – urządzeń medycznych, część 14 Oprogramowanie sterylizacji (str. 108-121)</w:t>
      </w:r>
    </w:p>
    <w:p w:rsidR="00ED563E" w:rsidRDefault="00ED563E" w:rsidP="00ED563E">
      <w:pPr>
        <w:pStyle w:val="Wcity-10"/>
        <w:tabs>
          <w:tab w:val="left" w:pos="709"/>
        </w:tabs>
        <w:ind w:left="72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pkt. 1640</w:t>
      </w:r>
    </w:p>
    <w:p w:rsidR="00ED563E" w:rsidRPr="007C6162" w:rsidRDefault="00ED563E" w:rsidP="00ED563E">
      <w:pPr>
        <w:pStyle w:val="Wcity-10"/>
        <w:ind w:left="709" w:firstLine="0"/>
        <w:rPr>
          <w:i/>
          <w:sz w:val="20"/>
        </w:rPr>
      </w:pPr>
      <w:r>
        <w:rPr>
          <w:i/>
          <w:sz w:val="20"/>
        </w:rPr>
        <w:t>„</w:t>
      </w:r>
      <w:r w:rsidRPr="00B76976">
        <w:rPr>
          <w:i/>
          <w:sz w:val="20"/>
        </w:rPr>
        <w:t>Uchwyt stołowy mocowania komputera AIO, 3 szt.</w:t>
      </w:r>
      <w:r w:rsidRPr="00B76976">
        <w:t xml:space="preserve"> </w:t>
      </w:r>
      <w:r w:rsidRPr="00B76976">
        <w:rPr>
          <w:i/>
          <w:sz w:val="20"/>
        </w:rPr>
        <w:t>Parametry minimalne: Minimalny rozmiar  mocowanego ekranu: 19; standard VESA: 75x75, 100x100; ilość montowanych ekranów: 1; korekta lewo/prawo: 180°; regulacja kąta nachylenia: +/- 10°</w:t>
      </w:r>
    </w:p>
    <w:p w:rsidR="00ED563E" w:rsidRDefault="00ED563E" w:rsidP="00ED563E">
      <w:pPr>
        <w:pStyle w:val="Wcity-10"/>
        <w:tabs>
          <w:tab w:val="left" w:pos="709"/>
        </w:tabs>
        <w:spacing w:after="0"/>
        <w:ind w:left="720" w:firstLine="0"/>
        <w:jc w:val="left"/>
        <w:rPr>
          <w:color w:val="2F5496"/>
          <w:sz w:val="20"/>
        </w:rPr>
      </w:pPr>
      <w:r w:rsidRPr="00F3218C">
        <w:rPr>
          <w:b/>
          <w:sz w:val="20"/>
        </w:rPr>
        <w:t>Pytanie</w:t>
      </w:r>
      <w:r>
        <w:rPr>
          <w:b/>
          <w:sz w:val="20"/>
        </w:rPr>
        <w:t xml:space="preserve"> 1</w:t>
      </w:r>
      <w:r w:rsidRPr="00F3218C">
        <w:rPr>
          <w:b/>
          <w:sz w:val="20"/>
        </w:rPr>
        <w:t>:</w:t>
      </w:r>
      <w:r w:rsidRPr="00F3218C">
        <w:rPr>
          <w:b/>
          <w:i/>
          <w:sz w:val="20"/>
        </w:rPr>
        <w:t xml:space="preserve"> </w:t>
      </w:r>
      <w:r>
        <w:rPr>
          <w:color w:val="2F5496"/>
          <w:sz w:val="20"/>
        </w:rPr>
        <w:t>Czy Zamawiający dopuści uchwyt stołowy, dla którego minimalny rozmiar montowanego ekranu wynosi 13’’?</w:t>
      </w:r>
    </w:p>
    <w:p w:rsidR="00C63C1D" w:rsidRPr="00ED563E" w:rsidRDefault="00ED563E" w:rsidP="00ED563E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D563E">
        <w:rPr>
          <w:rFonts w:ascii="Times New Roman" w:eastAsia="SimSun" w:hAnsi="Times New Roman"/>
          <w:b/>
          <w:bCs/>
          <w:sz w:val="24"/>
          <w:szCs w:val="24"/>
        </w:rPr>
        <w:lastRenderedPageBreak/>
        <w:t xml:space="preserve">Odpowiedź:  </w:t>
      </w:r>
      <w:r w:rsidRPr="00ED563E">
        <w:rPr>
          <w:rFonts w:ascii="Times New Roman" w:hAnsi="Times New Roman"/>
          <w:b/>
          <w:sz w:val="24"/>
          <w:szCs w:val="24"/>
        </w:rPr>
        <w:t>Zamawiający dopuszcza</w:t>
      </w:r>
      <w:r w:rsidRPr="00ED563E">
        <w:rPr>
          <w:color w:val="2F5496"/>
          <w:sz w:val="20"/>
        </w:rPr>
        <w:t xml:space="preserve"> </w:t>
      </w:r>
      <w:r w:rsidRPr="00ED563E">
        <w:rPr>
          <w:rFonts w:ascii="Times New Roman" w:hAnsi="Times New Roman"/>
          <w:b/>
          <w:sz w:val="24"/>
          <w:szCs w:val="24"/>
        </w:rPr>
        <w:t xml:space="preserve">uchwyt stołowy, dla którego minimalny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ED563E">
        <w:rPr>
          <w:rFonts w:ascii="Times New Roman" w:hAnsi="Times New Roman"/>
          <w:b/>
          <w:sz w:val="24"/>
          <w:szCs w:val="24"/>
        </w:rPr>
        <w:t>rozmiar montowanego ekranu wynosi 13’’,</w:t>
      </w:r>
      <w:r w:rsidRPr="00ED563E">
        <w:rPr>
          <w:rFonts w:ascii="Times New Roman" w:hAnsi="Times New Roman"/>
          <w:b/>
          <w:i/>
          <w:sz w:val="24"/>
          <w:szCs w:val="24"/>
        </w:rPr>
        <w:t xml:space="preserve"> regulacja kąta nachylenia: </w:t>
      </w:r>
      <w:r>
        <w:rPr>
          <w:rFonts w:ascii="Times New Roman" w:hAnsi="Times New Roman"/>
          <w:b/>
          <w:i/>
          <w:sz w:val="24"/>
          <w:szCs w:val="24"/>
        </w:rPr>
        <w:t xml:space="preserve">min. </w:t>
      </w:r>
      <w:r w:rsidRPr="00ED563E">
        <w:rPr>
          <w:rFonts w:ascii="Times New Roman" w:hAnsi="Times New Roman"/>
          <w:b/>
          <w:i/>
          <w:sz w:val="24"/>
          <w:szCs w:val="24"/>
        </w:rPr>
        <w:t>+/- 10°</w:t>
      </w:r>
    </w:p>
    <w:p w:rsidR="00806EE2" w:rsidRDefault="00806EE2" w:rsidP="00310C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806EE2" w:rsidRPr="009076CF" w:rsidRDefault="009076CF" w:rsidP="00752DEA">
      <w:pPr>
        <w:spacing w:after="0" w:line="240" w:lineRule="auto"/>
        <w:ind w:left="709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Pytanie 1 – dotyczy pakietu 74</w:t>
      </w:r>
      <w:r w:rsidR="00752DEA" w:rsidRPr="0095369D">
        <w:rPr>
          <w:rFonts w:ascii="Times New Roman" w:eastAsia="Times New Roman" w:hAnsi="Times New Roman"/>
          <w:sz w:val="24"/>
          <w:szCs w:val="24"/>
          <w:lang w:eastAsia="pl-PL"/>
        </w:rPr>
        <w:t>, myjnia ultradźwiękowa.</w:t>
      </w:r>
      <w:r w:rsidR="00752DEA" w:rsidRPr="0095369D">
        <w:rPr>
          <w:rFonts w:ascii="Times New Roman" w:eastAsia="Times New Roman" w:hAnsi="Times New Roman"/>
          <w:sz w:val="24"/>
          <w:szCs w:val="24"/>
          <w:lang w:eastAsia="pl-PL"/>
        </w:rPr>
        <w:br/>
        <w:t>Prosimy Zamawiającego o dopuszczenie myjni której wymiary zbiornika wynoszą 750 x 365 x 237 mm, a kosza wsadowego 668 x 338 x 126 mm (dł. x szer. x wys.), o pojemności 43 litrów, wyposażoną w 20 przetworników piezoelektrycznych, o mocy 40W każdy, działających w zakresie od 38 do 40 kHz. Moc urządzenia 1300 W, regulacja temperatury w zakresie 0°C do +55°C, oraz czas trwania cyklu w zakresie od 0 do 99 minut.</w:t>
      </w:r>
      <w:r w:rsidR="00752DEA" w:rsidRPr="0095369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FE7E0F" w:rsidRPr="00ED563E">
        <w:rPr>
          <w:rFonts w:ascii="Times New Roman" w:eastAsia="SimSun" w:hAnsi="Times New Roman"/>
          <w:b/>
          <w:bCs/>
          <w:sz w:val="24"/>
          <w:szCs w:val="24"/>
        </w:rPr>
        <w:t xml:space="preserve">Odpowiedź:  </w:t>
      </w:r>
      <w:r w:rsidR="00FE7E0F" w:rsidRPr="00ED563E">
        <w:rPr>
          <w:rFonts w:ascii="Times New Roman" w:hAnsi="Times New Roman"/>
          <w:b/>
          <w:sz w:val="24"/>
          <w:szCs w:val="24"/>
        </w:rPr>
        <w:t>Zamawiający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76CF">
        <w:rPr>
          <w:rFonts w:ascii="Times New Roman" w:eastAsia="Times New Roman" w:hAnsi="Times New Roman"/>
          <w:b/>
          <w:sz w:val="24"/>
          <w:szCs w:val="24"/>
          <w:lang w:eastAsia="pl-PL"/>
        </w:rPr>
        <w:t>dopuszcz</w:t>
      </w:r>
      <w:r w:rsidRPr="009076CF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Pr="009076C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myjni</w:t>
      </w:r>
      <w:r w:rsidRPr="009076CF">
        <w:rPr>
          <w:rFonts w:ascii="Times New Roman" w:eastAsia="Times New Roman" w:hAnsi="Times New Roman"/>
          <w:b/>
          <w:sz w:val="24"/>
          <w:szCs w:val="24"/>
          <w:lang w:eastAsia="pl-PL"/>
        </w:rPr>
        <w:t>ę</w:t>
      </w:r>
      <w:r w:rsidRPr="009076C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której wymiary zbiornika wynoszą 750 x 365 x 237 mm, a kosza wsadowego 668 x 338 x 126 mm (dł. x szer. x wys.), o pojemności 43 litrów, wyposażoną w 20 przetworników piezoelektrycznych, o mocy 40W każdy, działających w zakresie od 38 do 40 kHz.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Jednocześnie zgodnie z SWZ Zamawiający wymaga mocy ultradźwiękowej urządzenia min. 2 x 1000W, mocy układu grzania min. 1200W, regulator temperatury min. 30-80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 oraz układ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czasowy-czasu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trwania cyklu 0-30min. </w:t>
      </w:r>
    </w:p>
    <w:p w:rsidR="00806EE2" w:rsidRDefault="00806EE2" w:rsidP="00310C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B57FA" w:rsidRDefault="00FB57FA" w:rsidP="006D3D04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</w:rPr>
      </w:pPr>
    </w:p>
    <w:p w:rsidR="006D3D04" w:rsidRPr="00893496" w:rsidRDefault="006D3D04" w:rsidP="006D3D04">
      <w:pPr>
        <w:ind w:left="567" w:hanging="567"/>
        <w:rPr>
          <w:rFonts w:ascii="Times New Roman" w:hAnsi="Times New Roman"/>
        </w:rPr>
      </w:pPr>
      <w:r w:rsidRPr="00893496">
        <w:rPr>
          <w:rFonts w:ascii="Times New Roman" w:hAnsi="Times New Roman"/>
        </w:rPr>
        <w:t xml:space="preserve">                                                                                                           PREZES SPÓŁKI</w:t>
      </w:r>
    </w:p>
    <w:p w:rsidR="006D3D04" w:rsidRPr="00F2526B" w:rsidRDefault="006D3D04" w:rsidP="006D3D04">
      <w:pPr>
        <w:ind w:left="567" w:hanging="567"/>
        <w:rPr>
          <w:rFonts w:ascii="Times New Roman" w:hAnsi="Times New Roman"/>
        </w:rPr>
      </w:pPr>
    </w:p>
    <w:p w:rsidR="006D3D04" w:rsidRPr="00F2526B" w:rsidRDefault="006D3D04" w:rsidP="006D3D04">
      <w:pPr>
        <w:pStyle w:val="Nagwek"/>
        <w:tabs>
          <w:tab w:val="clear" w:pos="4536"/>
          <w:tab w:val="clear" w:pos="9072"/>
        </w:tabs>
      </w:pPr>
      <w:r w:rsidRPr="00F2526B">
        <w:rPr>
          <w:rFonts w:ascii="Times New Roman" w:hAnsi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F2526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d</w:t>
      </w:r>
      <w:r w:rsidRPr="00F2526B">
        <w:rPr>
          <w:rFonts w:ascii="Times New Roman" w:hAnsi="Times New Roman"/>
        </w:rPr>
        <w:t xml:space="preserve">r inż. </w:t>
      </w:r>
      <w:r>
        <w:rPr>
          <w:rFonts w:ascii="Times New Roman" w:hAnsi="Times New Roman"/>
        </w:rPr>
        <w:t xml:space="preserve">Jan </w:t>
      </w:r>
      <w:proofErr w:type="spellStart"/>
      <w:r>
        <w:rPr>
          <w:rFonts w:ascii="Times New Roman" w:hAnsi="Times New Roman"/>
        </w:rPr>
        <w:t>Bajno</w:t>
      </w:r>
      <w:proofErr w:type="spellEnd"/>
    </w:p>
    <w:p w:rsidR="006D3D04" w:rsidRDefault="006D3D04"/>
    <w:sectPr w:rsidR="006D3D04" w:rsidSect="001765B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to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7221586"/>
    <w:multiLevelType w:val="hybridMultilevel"/>
    <w:tmpl w:val="642096C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23FE3A"/>
    <w:multiLevelType w:val="hybridMultilevel"/>
    <w:tmpl w:val="0D30E75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9A5D8BB"/>
    <w:multiLevelType w:val="hybridMultilevel"/>
    <w:tmpl w:val="91B945F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FD31F44"/>
    <w:multiLevelType w:val="hybridMultilevel"/>
    <w:tmpl w:val="9D1ABD2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4019EC2"/>
    <w:multiLevelType w:val="hybridMultilevel"/>
    <w:tmpl w:val="F5F46F2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49ED03E"/>
    <w:multiLevelType w:val="hybridMultilevel"/>
    <w:tmpl w:val="C62FEC6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1CA2F66"/>
    <w:multiLevelType w:val="hybridMultilevel"/>
    <w:tmpl w:val="1A20C126"/>
    <w:lvl w:ilvl="0" w:tplc="86E21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EFDB4"/>
    <w:multiLevelType w:val="hybridMultilevel"/>
    <w:tmpl w:val="2594D3C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5C2589D"/>
    <w:multiLevelType w:val="hybridMultilevel"/>
    <w:tmpl w:val="B2A26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D4B02"/>
    <w:multiLevelType w:val="hybridMultilevel"/>
    <w:tmpl w:val="4E72F782"/>
    <w:lvl w:ilvl="0" w:tplc="EF564388">
      <w:start w:val="2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DCB0C95C">
      <w:start w:val="1"/>
      <w:numFmt w:val="decimal"/>
      <w:lvlText w:val="%4."/>
      <w:lvlJc w:val="left"/>
      <w:pPr>
        <w:ind w:left="3654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23327BF3"/>
    <w:multiLevelType w:val="hybridMultilevel"/>
    <w:tmpl w:val="8620D926"/>
    <w:lvl w:ilvl="0" w:tplc="12ACD38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8D7DEB"/>
    <w:multiLevelType w:val="hybridMultilevel"/>
    <w:tmpl w:val="2C87A63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DC764A1"/>
    <w:multiLevelType w:val="hybridMultilevel"/>
    <w:tmpl w:val="1C7AF70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818DE"/>
    <w:multiLevelType w:val="hybridMultilevel"/>
    <w:tmpl w:val="8C3C8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42B9F"/>
    <w:multiLevelType w:val="multilevel"/>
    <w:tmpl w:val="E52661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rebuchet MS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CDE2EB7"/>
    <w:multiLevelType w:val="hybridMultilevel"/>
    <w:tmpl w:val="199E936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59D302D"/>
    <w:multiLevelType w:val="hybridMultilevel"/>
    <w:tmpl w:val="7AFC7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E6923"/>
    <w:multiLevelType w:val="hybridMultilevel"/>
    <w:tmpl w:val="8620D926"/>
    <w:lvl w:ilvl="0" w:tplc="12ACD38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482B52D"/>
    <w:multiLevelType w:val="hybridMultilevel"/>
    <w:tmpl w:val="7E7E222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4BEBFF1"/>
    <w:multiLevelType w:val="hybridMultilevel"/>
    <w:tmpl w:val="26B96DF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5C849E8"/>
    <w:multiLevelType w:val="hybridMultilevel"/>
    <w:tmpl w:val="6B3A632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687A08D"/>
    <w:multiLevelType w:val="hybridMultilevel"/>
    <w:tmpl w:val="6F4E26E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CA70FC1"/>
    <w:multiLevelType w:val="hybridMultilevel"/>
    <w:tmpl w:val="4D24E512"/>
    <w:lvl w:ilvl="0" w:tplc="E2D821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F111B"/>
    <w:multiLevelType w:val="hybridMultilevel"/>
    <w:tmpl w:val="D732617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16"/>
  </w:num>
  <w:num w:numId="5">
    <w:abstractNumId w:val="10"/>
  </w:num>
  <w:num w:numId="6">
    <w:abstractNumId w:val="13"/>
  </w:num>
  <w:num w:numId="7">
    <w:abstractNumId w:val="11"/>
  </w:num>
  <w:num w:numId="8">
    <w:abstractNumId w:val="1"/>
  </w:num>
  <w:num w:numId="9">
    <w:abstractNumId w:val="21"/>
  </w:num>
  <w:num w:numId="10">
    <w:abstractNumId w:val="3"/>
  </w:num>
  <w:num w:numId="11">
    <w:abstractNumId w:val="4"/>
  </w:num>
  <w:num w:numId="12">
    <w:abstractNumId w:val="7"/>
  </w:num>
  <w:num w:numId="13">
    <w:abstractNumId w:val="18"/>
  </w:num>
  <w:num w:numId="14">
    <w:abstractNumId w:val="19"/>
  </w:num>
  <w:num w:numId="15">
    <w:abstractNumId w:val="2"/>
  </w:num>
  <w:num w:numId="16">
    <w:abstractNumId w:val="15"/>
  </w:num>
  <w:num w:numId="17">
    <w:abstractNumId w:val="23"/>
  </w:num>
  <w:num w:numId="18">
    <w:abstractNumId w:val="22"/>
  </w:num>
  <w:num w:numId="19">
    <w:abstractNumId w:val="12"/>
  </w:num>
  <w:num w:numId="20">
    <w:abstractNumId w:val="5"/>
  </w:num>
  <w:num w:numId="21">
    <w:abstractNumId w:val="20"/>
  </w:num>
  <w:num w:numId="22">
    <w:abstractNumId w:val="0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9D"/>
    <w:rsid w:val="00033759"/>
    <w:rsid w:val="000565C7"/>
    <w:rsid w:val="000F18DE"/>
    <w:rsid w:val="00143002"/>
    <w:rsid w:val="0015084E"/>
    <w:rsid w:val="001765BF"/>
    <w:rsid w:val="001A1F49"/>
    <w:rsid w:val="001A5C4D"/>
    <w:rsid w:val="001C02B8"/>
    <w:rsid w:val="001E2F13"/>
    <w:rsid w:val="002115F3"/>
    <w:rsid w:val="002802DF"/>
    <w:rsid w:val="002A1241"/>
    <w:rsid w:val="002E29E2"/>
    <w:rsid w:val="00310C9D"/>
    <w:rsid w:val="003675E1"/>
    <w:rsid w:val="004E1F50"/>
    <w:rsid w:val="00571AF9"/>
    <w:rsid w:val="00686315"/>
    <w:rsid w:val="006D3D04"/>
    <w:rsid w:val="006E0C12"/>
    <w:rsid w:val="006F471E"/>
    <w:rsid w:val="00733CBC"/>
    <w:rsid w:val="00752DEA"/>
    <w:rsid w:val="00765FC6"/>
    <w:rsid w:val="00806EE2"/>
    <w:rsid w:val="00820E3D"/>
    <w:rsid w:val="00876A30"/>
    <w:rsid w:val="00890C08"/>
    <w:rsid w:val="00893B32"/>
    <w:rsid w:val="008A50C8"/>
    <w:rsid w:val="008E1CAA"/>
    <w:rsid w:val="009076CF"/>
    <w:rsid w:val="00937265"/>
    <w:rsid w:val="009C0AB2"/>
    <w:rsid w:val="009E5624"/>
    <w:rsid w:val="00A37B90"/>
    <w:rsid w:val="00AD7551"/>
    <w:rsid w:val="00B05B89"/>
    <w:rsid w:val="00B731A5"/>
    <w:rsid w:val="00B8373C"/>
    <w:rsid w:val="00B86D63"/>
    <w:rsid w:val="00BC40B7"/>
    <w:rsid w:val="00C411CB"/>
    <w:rsid w:val="00C63C1D"/>
    <w:rsid w:val="00C91B41"/>
    <w:rsid w:val="00D0786E"/>
    <w:rsid w:val="00D64977"/>
    <w:rsid w:val="00DC14A1"/>
    <w:rsid w:val="00DC5DBC"/>
    <w:rsid w:val="00E07C1C"/>
    <w:rsid w:val="00E54D53"/>
    <w:rsid w:val="00E62174"/>
    <w:rsid w:val="00ED563E"/>
    <w:rsid w:val="00F5034F"/>
    <w:rsid w:val="00F60D0F"/>
    <w:rsid w:val="00F878A9"/>
    <w:rsid w:val="00FB2787"/>
    <w:rsid w:val="00FB57FA"/>
    <w:rsid w:val="00FC0400"/>
    <w:rsid w:val="00FD6B5A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6DA1B-437C-49E9-A55B-F7CD56E9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C9D"/>
    <w:rPr>
      <w:rFonts w:ascii="Calibri" w:eastAsia="Calibri" w:hAnsi="Calibri" w:cs="Times New Roman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893B32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31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10C9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310C9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10C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aliases w:val="Znak2 Znak"/>
    <w:basedOn w:val="Domylnaczcionkaakapitu"/>
    <w:link w:val="Nagwek1"/>
    <w:rsid w:val="00893B32"/>
    <w:rPr>
      <w:rFonts w:ascii="Arial" w:eastAsia="Times New Roman" w:hAnsi="Arial" w:cs="Arial"/>
      <w:kern w:val="32"/>
      <w:sz w:val="32"/>
      <w:szCs w:val="32"/>
      <w:lang w:eastAsia="pl-PL"/>
    </w:rPr>
  </w:style>
  <w:style w:type="paragraph" w:styleId="Akapitzlist">
    <w:name w:val="List Paragraph"/>
    <w:aliases w:val="CW_Lista,mm,naglowek,normalny tekst,L1,Numerowanie,Akapit z listą5,T_SZ_List Paragraph,Preambuła,Akapit z listą BS,List Paragraph,zwykły tekst,List Paragraph1,BulletC,Obiekt,Wyliczanie,Akapit z listą31,Bullets,Wypunktowanie,Bulleted list"/>
    <w:basedOn w:val="Normalny"/>
    <w:link w:val="AkapitzlistZnak"/>
    <w:uiPriority w:val="34"/>
    <w:qFormat/>
    <w:rsid w:val="006F471E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mm Znak,naglowek Znak,normalny tekst Znak,L1 Znak,Numerowanie Znak,Akapit z listą5 Znak,T_SZ_List Paragraph Znak,Preambuła Znak,Akapit z listą BS Znak,List Paragraph Znak,zwykły tekst Znak,List Paragraph1 Znak"/>
    <w:link w:val="Akapitzlist"/>
    <w:uiPriority w:val="34"/>
    <w:qFormat/>
    <w:locked/>
    <w:rsid w:val="006F471E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174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E07C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city-10">
    <w:name w:val="Wcięty-10"/>
    <w:basedOn w:val="Normalny"/>
    <w:rsid w:val="00ED563E"/>
    <w:pPr>
      <w:spacing w:after="180" w:line="240" w:lineRule="auto"/>
      <w:ind w:left="284" w:firstLine="567"/>
      <w:jc w:val="both"/>
    </w:pPr>
    <w:rPr>
      <w:rFonts w:ascii="Arial" w:eastAsia="Times New Roman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1601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tbaczewski</dc:creator>
  <cp:keywords/>
  <dc:description/>
  <cp:lastModifiedBy>tbaczewski</cp:lastModifiedBy>
  <cp:revision>36</cp:revision>
  <cp:lastPrinted>2024-04-17T11:21:00Z</cp:lastPrinted>
  <dcterms:created xsi:type="dcterms:W3CDTF">2024-04-16T09:54:00Z</dcterms:created>
  <dcterms:modified xsi:type="dcterms:W3CDTF">2024-04-17T11:26:00Z</dcterms:modified>
</cp:coreProperties>
</file>