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960" w14:textId="58AB882B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5F24F7E7" w14:textId="47D0E7B1" w:rsidR="00596713" w:rsidRDefault="00596713" w:rsidP="00596713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  <w:r w:rsidR="000F233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271.</w:t>
      </w:r>
      <w:r w:rsidR="00BA792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C95E6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C95E6B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2847383B" w14:textId="77777777" w:rsidR="00596713" w:rsidRDefault="00596713" w:rsidP="00596713">
      <w:pPr>
        <w:spacing w:after="60"/>
        <w:ind w:left="6237" w:hanging="1"/>
        <w:rPr>
          <w:rFonts w:ascii="Calibri" w:eastAsia="Times New Roman" w:hAnsi="Calibri" w:cs="Calibri"/>
          <w:b/>
          <w:szCs w:val="21"/>
        </w:rPr>
      </w:pPr>
    </w:p>
    <w:p w14:paraId="4F44E4B5" w14:textId="77777777" w:rsidR="00596713" w:rsidRDefault="00596713" w:rsidP="00596713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1DE1A832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4FE3704" w14:textId="09D3F2BC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 xml:space="preserve">(pełna nazwa/firma, adres, w zależności od podmiotu: NIP/PESEL, </w:t>
      </w:r>
    </w:p>
    <w:p w14:paraId="57917EC6" w14:textId="77777777" w:rsidR="00596713" w:rsidRDefault="00596713" w:rsidP="00596713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03B9688C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7AEC6493" w14:textId="77777777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4442C958" w14:textId="23AF95A3" w:rsidR="00EE3F7C" w:rsidRDefault="00596713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51330D15" w14:textId="77777777" w:rsidR="0006409E" w:rsidRPr="0006409E" w:rsidRDefault="0006409E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>Gmina Trąbki Wielkie</w:t>
      </w:r>
    </w:p>
    <w:p w14:paraId="2E89CFD9" w14:textId="77777777" w:rsidR="0006409E" w:rsidRPr="0006409E" w:rsidRDefault="00731D30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77F77CEA" w14:textId="77777777" w:rsidR="009D1BEE" w:rsidRPr="00EE3F7C" w:rsidRDefault="0006409E" w:rsidP="00EE3F7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</w:t>
      </w:r>
      <w:r w:rsidR="00EE3F7C">
        <w:rPr>
          <w:rFonts w:ascii="Arial" w:eastAsiaTheme="minorEastAsia" w:hAnsi="Arial" w:cs="Arial"/>
          <w:sz w:val="24"/>
          <w:szCs w:val="24"/>
          <w:lang w:eastAsia="pl-PL"/>
        </w:rPr>
        <w:t>bki Wielkie</w:t>
      </w:r>
    </w:p>
    <w:p w14:paraId="6C8008FA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6E55549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4313ED5" w14:textId="77777777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4459DCE3" w14:textId="51E5348B" w:rsidR="00C95E6B" w:rsidRPr="00C95E6B" w:rsidRDefault="00BB1204" w:rsidP="00C95E6B">
      <w:pPr>
        <w:ind w:left="453" w:firstLine="114"/>
        <w:rPr>
          <w:rFonts w:ascii="Arial" w:hAnsi="Arial" w:cs="Arial"/>
          <w:b/>
          <w:bCs/>
          <w:sz w:val="20"/>
          <w:szCs w:val="20"/>
        </w:rPr>
      </w:pPr>
      <w:r w:rsidRPr="00C95E6B">
        <w:rPr>
          <w:rFonts w:ascii="Arial" w:eastAsiaTheme="minorEastAsia" w:hAnsi="Arial" w:cs="Arial"/>
          <w:sz w:val="20"/>
          <w:lang w:eastAsia="pl-PL"/>
        </w:rPr>
        <w:t>Nawiązując do ogłoszenia o zamówieni</w:t>
      </w:r>
      <w:r w:rsidR="00D323C6" w:rsidRPr="00C95E6B">
        <w:rPr>
          <w:rFonts w:ascii="Arial" w:eastAsiaTheme="minorEastAsia" w:hAnsi="Arial" w:cs="Arial"/>
          <w:sz w:val="20"/>
          <w:lang w:eastAsia="pl-PL"/>
        </w:rPr>
        <w:t>u</w:t>
      </w:r>
      <w:r w:rsidRPr="00C95E6B">
        <w:rPr>
          <w:rFonts w:ascii="Arial" w:eastAsiaTheme="minorEastAsia" w:hAnsi="Arial" w:cs="Arial"/>
          <w:sz w:val="20"/>
          <w:lang w:eastAsia="pl-PL"/>
        </w:rPr>
        <w:t xml:space="preserve"> publiczn</w:t>
      </w:r>
      <w:r w:rsidR="00D323C6" w:rsidRPr="00C95E6B">
        <w:rPr>
          <w:rFonts w:ascii="Arial" w:eastAsiaTheme="minorEastAsia" w:hAnsi="Arial" w:cs="Arial"/>
          <w:sz w:val="20"/>
          <w:lang w:eastAsia="pl-PL"/>
        </w:rPr>
        <w:t>ym</w:t>
      </w:r>
      <w:r w:rsidRPr="00C95E6B">
        <w:rPr>
          <w:rFonts w:ascii="Arial" w:eastAsiaTheme="minorEastAsia" w:hAnsi="Arial" w:cs="Arial"/>
          <w:sz w:val="20"/>
          <w:lang w:eastAsia="pl-PL"/>
        </w:rPr>
        <w:t xml:space="preserve"> w trybie </w:t>
      </w:r>
      <w:r w:rsidR="009D6903" w:rsidRPr="00C95E6B">
        <w:rPr>
          <w:rFonts w:ascii="Arial" w:eastAsiaTheme="minorEastAsia" w:hAnsi="Arial" w:cs="Arial"/>
          <w:sz w:val="20"/>
          <w:lang w:eastAsia="pl-PL"/>
        </w:rPr>
        <w:t xml:space="preserve">podstawowym </w:t>
      </w:r>
      <w:proofErr w:type="spellStart"/>
      <w:r w:rsidR="00295120" w:rsidRPr="00C95E6B">
        <w:rPr>
          <w:rFonts w:ascii="Arial" w:eastAsiaTheme="minorEastAsia" w:hAnsi="Arial" w:cs="Arial"/>
          <w:sz w:val="20"/>
          <w:lang w:eastAsia="pl-PL"/>
        </w:rPr>
        <w:t>pn</w:t>
      </w:r>
      <w:proofErr w:type="spellEnd"/>
      <w:r w:rsidR="00BF02B0" w:rsidRPr="00C95E6B">
        <w:rPr>
          <w:rFonts w:ascii="Arial" w:eastAsiaTheme="minorEastAsia" w:hAnsi="Arial" w:cs="Arial"/>
          <w:sz w:val="20"/>
          <w:lang w:eastAsia="pl-PL"/>
        </w:rPr>
        <w:t>:</w:t>
      </w:r>
      <w:r w:rsidR="00D323C6" w:rsidRPr="00C95E6B">
        <w:rPr>
          <w:rFonts w:ascii="Arial" w:hAnsi="Arial" w:cs="Arial"/>
          <w:b/>
          <w:sz w:val="20"/>
          <w:lang w:eastAsia="x-none"/>
        </w:rPr>
        <w:t xml:space="preserve"> </w:t>
      </w:r>
      <w:bookmarkStart w:id="0" w:name="_Hlk153436113"/>
      <w:r w:rsidR="00BA7925" w:rsidRPr="00C95E6B">
        <w:rPr>
          <w:rFonts w:ascii="Arial" w:hAnsi="Arial" w:cs="Arial"/>
          <w:b/>
          <w:sz w:val="20"/>
          <w:lang w:eastAsia="x-none"/>
        </w:rPr>
        <w:t>„</w:t>
      </w:r>
      <w:bookmarkStart w:id="1" w:name="_Hlk153445962"/>
      <w:r w:rsidR="00C95E6B" w:rsidRPr="00C95E6B">
        <w:rPr>
          <w:rFonts w:ascii="Arial" w:hAnsi="Arial" w:cs="Arial"/>
          <w:b/>
          <w:bCs/>
          <w:sz w:val="20"/>
          <w:szCs w:val="20"/>
        </w:rPr>
        <w:t>Świadczenie usług pocztowych w obrocie krajowym i zagranicznym na potrzeby Gminy Trąbki Wielkie</w:t>
      </w:r>
      <w:bookmarkEnd w:id="1"/>
      <w:r w:rsidR="00C95E6B" w:rsidRPr="00C95E6B">
        <w:rPr>
          <w:rFonts w:ascii="Arial" w:hAnsi="Arial" w:cs="Arial"/>
          <w:b/>
          <w:bCs/>
          <w:sz w:val="20"/>
          <w:szCs w:val="20"/>
        </w:rPr>
        <w:t>”</w:t>
      </w:r>
      <w:bookmarkEnd w:id="0"/>
    </w:p>
    <w:p w14:paraId="0932C30D" w14:textId="467BC822" w:rsidR="00BB1204" w:rsidRPr="001E0EEC" w:rsidRDefault="00BB1204" w:rsidP="001E0EEC">
      <w:pPr>
        <w:pStyle w:val="NormalnyWeb"/>
        <w:spacing w:after="0" w:line="232" w:lineRule="atLeast"/>
        <w:jc w:val="both"/>
        <w:rPr>
          <w:rFonts w:ascii="Arial" w:hAnsi="Arial" w:cs="Arial"/>
          <w:b/>
          <w:sz w:val="20"/>
        </w:rPr>
      </w:pPr>
      <w:r w:rsidRPr="00BB1204">
        <w:rPr>
          <w:rFonts w:ascii="Arial" w:eastAsiaTheme="minorEastAsia" w:hAnsi="Arial" w:cs="Arial"/>
          <w:bCs/>
          <w:sz w:val="20"/>
          <w:lang w:eastAsia="pl-PL"/>
        </w:rPr>
        <w:t>my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niżej podpisani: </w:t>
      </w:r>
    </w:p>
    <w:p w14:paraId="7B719266" w14:textId="77777777" w:rsid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A5A99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39D0EDA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F89A6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955232" w:rsidRPr="00955232" w14:paraId="685A760A" w14:textId="77777777" w:rsidTr="004B097A">
        <w:trPr>
          <w:cantSplit/>
        </w:trPr>
        <w:tc>
          <w:tcPr>
            <w:tcW w:w="8617" w:type="dxa"/>
            <w:gridSpan w:val="2"/>
          </w:tcPr>
          <w:p w14:paraId="071C9BB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Wykonawcy:</w:t>
            </w:r>
          </w:p>
          <w:p w14:paraId="6F8F52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4B686FEB" w14:textId="77777777" w:rsidTr="004B097A">
        <w:trPr>
          <w:cantSplit/>
        </w:trPr>
        <w:tc>
          <w:tcPr>
            <w:tcW w:w="8617" w:type="dxa"/>
            <w:gridSpan w:val="2"/>
          </w:tcPr>
          <w:p w14:paraId="716F58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3129950E" w14:textId="77777777" w:rsid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B4BC9A6" w14:textId="77777777" w:rsidR="00C95E6B" w:rsidRDefault="00C95E6B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57A0B5B9" w14:textId="77777777" w:rsidR="00C95E6B" w:rsidRPr="00955232" w:rsidRDefault="00C95E6B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738AC139" w14:textId="77777777" w:rsidTr="004B097A">
        <w:tc>
          <w:tcPr>
            <w:tcW w:w="4394" w:type="dxa"/>
          </w:tcPr>
          <w:p w14:paraId="009A71E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4011459F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71A8CB43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955232" w:rsidRPr="00955232" w14:paraId="5922CE1C" w14:textId="77777777" w:rsidTr="004B097A">
        <w:tc>
          <w:tcPr>
            <w:tcW w:w="4394" w:type="dxa"/>
          </w:tcPr>
          <w:p w14:paraId="2D239986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4223" w:type="dxa"/>
          </w:tcPr>
          <w:p w14:paraId="5F4693E0" w14:textId="4D438DB6" w:rsid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</w:t>
            </w:r>
          </w:p>
          <w:p w14:paraId="40B20E1B" w14:textId="77777777" w:rsidR="004A02AE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8D4DCAE" w14:textId="0A7FAE18" w:rsidR="004A02AE" w:rsidRP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6D9EE33F" w14:textId="77777777" w:rsidTr="004B097A">
        <w:trPr>
          <w:cantSplit/>
        </w:trPr>
        <w:tc>
          <w:tcPr>
            <w:tcW w:w="8617" w:type="dxa"/>
            <w:gridSpan w:val="2"/>
          </w:tcPr>
          <w:p w14:paraId="2749EC47" w14:textId="5F5B15E0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e-mail do kontaktu</w:t>
            </w:r>
            <w:r w:rsidR="004A02A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na który będą przekazywane wszelkie wezwanie i informacje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441E51B1" w14:textId="77777777" w:rsidR="00955232" w:rsidRDefault="00955232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A46B1C4" w14:textId="77777777" w:rsidR="004A02AE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AAAF7FA" w14:textId="7A31E216" w:rsidR="004A02AE" w:rsidRDefault="00C95E6B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województwo:</w:t>
            </w:r>
          </w:p>
          <w:p w14:paraId="59FA2D0B" w14:textId="251E68E6" w:rsidR="004A02AE" w:rsidRPr="00955232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10BBA" w14:textId="77777777" w:rsidR="00D323C6" w:rsidRPr="00250DBE" w:rsidRDefault="00D323C6" w:rsidP="00D323C6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umowy:</w:t>
      </w:r>
    </w:p>
    <w:p w14:paraId="05FB834A" w14:textId="1EB79F4D" w:rsidR="00D323C6" w:rsidRPr="00EC1B35" w:rsidRDefault="00C95E6B" w:rsidP="00AB0187">
      <w:pPr>
        <w:pStyle w:val="Bezodstpw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 xml:space="preserve">Całkowita wartość oferty </w:t>
      </w:r>
      <w:r w:rsidR="00D323C6" w:rsidRPr="00CC42A6">
        <w:rPr>
          <w:rFonts w:ascii="Arial" w:hAnsi="Arial" w:cs="Arial"/>
          <w:b/>
          <w:szCs w:val="24"/>
          <w:highlight w:val="yellow"/>
        </w:rPr>
        <w:t>: …….............................................</w:t>
      </w:r>
      <w:r w:rsidR="00D323C6" w:rsidRPr="00EC1B35">
        <w:rPr>
          <w:rFonts w:ascii="Arial" w:hAnsi="Arial" w:cs="Arial"/>
          <w:b/>
          <w:szCs w:val="24"/>
        </w:rPr>
        <w:t xml:space="preserve"> złotych,</w:t>
      </w:r>
      <w:r w:rsidR="00D323C6" w:rsidRPr="00EC1B35">
        <w:rPr>
          <w:rFonts w:ascii="Arial" w:hAnsi="Arial" w:cs="Arial"/>
          <w:b/>
          <w:sz w:val="20"/>
        </w:rPr>
        <w:t xml:space="preserve"> </w:t>
      </w:r>
    </w:p>
    <w:p w14:paraId="1CE86183" w14:textId="6EA27F03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lastRenderedPageBreak/>
        <w:t>w tym podatek VAT</w:t>
      </w:r>
      <w:r w:rsidR="00C95E6B">
        <w:rPr>
          <w:rFonts w:ascii="Arial" w:hAnsi="Arial" w:cs="Arial"/>
          <w:sz w:val="20"/>
          <w:szCs w:val="24"/>
        </w:rPr>
        <w:t xml:space="preserve"> w stawce </w:t>
      </w:r>
      <w:r w:rsidR="00C95E6B" w:rsidRPr="00CF3361">
        <w:rPr>
          <w:rFonts w:ascii="Arial" w:hAnsi="Arial" w:cs="Arial"/>
          <w:sz w:val="20"/>
          <w:szCs w:val="24"/>
          <w:highlight w:val="yellow"/>
        </w:rPr>
        <w:t>…………………………</w:t>
      </w:r>
    </w:p>
    <w:p w14:paraId="19F1A356" w14:textId="77777777" w:rsidR="00D323C6" w:rsidRPr="00250DBE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wartość netto oferty: </w:t>
      </w:r>
      <w:r w:rsidRPr="00CF3361">
        <w:rPr>
          <w:rFonts w:ascii="Arial" w:hAnsi="Arial" w:cs="Arial"/>
          <w:sz w:val="20"/>
          <w:szCs w:val="24"/>
          <w:highlight w:val="yellow"/>
        </w:rPr>
        <w:t>……………………………</w:t>
      </w:r>
      <w:r>
        <w:rPr>
          <w:rFonts w:ascii="Arial" w:hAnsi="Arial" w:cs="Arial"/>
          <w:sz w:val="20"/>
          <w:szCs w:val="24"/>
        </w:rPr>
        <w:t xml:space="preserve"> złotych.</w:t>
      </w:r>
    </w:p>
    <w:p w14:paraId="205661D7" w14:textId="77777777" w:rsidR="00714B8F" w:rsidRDefault="00714B8F" w:rsidP="00714B8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oświadcza, iż:</w:t>
      </w:r>
    </w:p>
    <w:p w14:paraId="431BB6DE" w14:textId="02948CFB" w:rsidR="00714B8F" w:rsidRPr="00714B8F" w:rsidRDefault="00714B8F" w:rsidP="00714B8F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Zaoferuje </w:t>
      </w:r>
      <w:r w:rsidRPr="00714B8F">
        <w:rPr>
          <w:rFonts w:ascii="Tahoma" w:hAnsi="Tahoma" w:cs="Tahoma"/>
          <w:bCs/>
        </w:rPr>
        <w:t>możliwość monitorowania przesyłek rejestrowanych</w:t>
      </w:r>
      <w:r w:rsidRPr="00714B8F">
        <w:rPr>
          <w:rFonts w:ascii="Tahoma" w:hAnsi="Tahoma" w:cs="Tahoma"/>
        </w:rPr>
        <w:t>:</w:t>
      </w:r>
    </w:p>
    <w:p w14:paraId="1793986A" w14:textId="35196EF4" w:rsidR="00714B8F" w:rsidRDefault="00714B8F" w:rsidP="00714B8F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TAK* …………..</w:t>
      </w:r>
    </w:p>
    <w:p w14:paraId="534F4606" w14:textId="2BC25C23" w:rsidR="00714B8F" w:rsidRDefault="00714B8F" w:rsidP="00714B8F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NIE* ………….</w:t>
      </w:r>
    </w:p>
    <w:p w14:paraId="2ABA55D8" w14:textId="46E68A7F" w:rsidR="00714B8F" w:rsidRDefault="00714B8F" w:rsidP="00714B8F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*- należy przy właściwym wstawić X.</w:t>
      </w:r>
    </w:p>
    <w:p w14:paraId="4F55CE8F" w14:textId="19CD60AB" w:rsidR="001459DB" w:rsidRDefault="001459DB" w:rsidP="00714B8F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  <w:bookmarkStart w:id="2" w:name="_Hlk153441159"/>
      <w:r>
        <w:rPr>
          <w:rFonts w:ascii="Tahoma" w:hAnsi="Tahoma" w:cs="Tahoma"/>
        </w:rPr>
        <w:t>Jeżeli wykonawca nie stawi X w jednej z ww.</w:t>
      </w:r>
      <w:r w:rsidR="000F233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pozycji, jego oferta zostanie odrzucona.</w:t>
      </w:r>
    </w:p>
    <w:bookmarkEnd w:id="2"/>
    <w:p w14:paraId="1387918D" w14:textId="2A5CD7AD" w:rsidR="00C41F8E" w:rsidRDefault="001E76FC" w:rsidP="00714B8F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C41F8E"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="00C41F8E"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C41F8E"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="00C41F8E"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6DB74BD6" w14:textId="00A1F9BD" w:rsidR="001E76FC" w:rsidRPr="004A02AE" w:rsidRDefault="001E76FC" w:rsidP="00714B8F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3.Wykonawca oświadcza, iż:</w:t>
      </w:r>
    </w:p>
    <w:p w14:paraId="52E77CFA" w14:textId="0003332F" w:rsidR="00C41F8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 w:rsidR="00C31258"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oraz </w:t>
      </w:r>
      <w:r w:rsidR="00582C0A">
        <w:rPr>
          <w:rFonts w:ascii="Arial" w:hAnsi="Arial" w:cs="Arial"/>
          <w:sz w:val="20"/>
          <w:szCs w:val="20"/>
          <w:lang w:eastAsia="pl-PL"/>
        </w:rPr>
        <w:t>istotnymi postanowieniami umowy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i nie wnosi do nich zastrzeżeń oraz przyjmuje warunki w nich zawarte;</w:t>
      </w:r>
    </w:p>
    <w:p w14:paraId="4944DF92" w14:textId="0F8C2B27" w:rsidR="00582C0A" w:rsidRPr="004A02AE" w:rsidRDefault="00582C0A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oświadcza, iż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akcepuje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termin wykonania zamówienia;</w:t>
      </w:r>
    </w:p>
    <w:p w14:paraId="15B269DA" w14:textId="7AE5C45B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 xml:space="preserve">Wykonawca </w:t>
      </w:r>
      <w:r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Pr="004A02AE">
        <w:rPr>
          <w:rFonts w:ascii="Arial" w:hAnsi="Arial" w:cs="Arial"/>
          <w:sz w:val="20"/>
          <w:szCs w:val="20"/>
        </w:rPr>
        <w:t xml:space="preserve"> </w:t>
      </w:r>
      <w:r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 w:rsidR="004A02AE">
        <w:rPr>
          <w:rFonts w:ascii="Arial" w:hAnsi="Arial" w:cs="Arial"/>
          <w:sz w:val="20"/>
          <w:szCs w:val="20"/>
        </w:rPr>
        <w:t>umer</w:t>
      </w:r>
      <w:r w:rsidRPr="004A02AE">
        <w:rPr>
          <w:rFonts w:ascii="Arial" w:hAnsi="Arial" w:cs="Arial"/>
          <w:sz w:val="20"/>
          <w:szCs w:val="20"/>
        </w:rPr>
        <w:t xml:space="preserve"> rachunku bankowego</w:t>
      </w:r>
      <w:r w:rsidR="004A02AE">
        <w:rPr>
          <w:rFonts w:ascii="Arial" w:hAnsi="Arial" w:cs="Arial"/>
          <w:sz w:val="20"/>
          <w:szCs w:val="20"/>
        </w:rPr>
        <w:t xml:space="preserve"> (wpisać Nazwę banku i nr konta, który będzi</w:t>
      </w:r>
      <w:r w:rsidR="002B4E06">
        <w:rPr>
          <w:rFonts w:ascii="Arial" w:hAnsi="Arial" w:cs="Arial"/>
          <w:sz w:val="20"/>
          <w:szCs w:val="20"/>
        </w:rPr>
        <w:t>e wpisywany na dokumencie do zapłaty/ fakturach</w:t>
      </w:r>
      <w:r w:rsidR="004A02AE">
        <w:rPr>
          <w:rFonts w:ascii="Arial" w:hAnsi="Arial" w:cs="Arial"/>
          <w:sz w:val="20"/>
          <w:szCs w:val="20"/>
        </w:rPr>
        <w:t>)</w:t>
      </w:r>
      <w:r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 i został zgłoszony jako rachunek rozliczeniowy</w:t>
      </w:r>
      <w:r w:rsidR="00582C0A">
        <w:rPr>
          <w:rFonts w:ascii="Arial" w:hAnsi="Arial" w:cs="Arial"/>
          <w:sz w:val="20"/>
          <w:szCs w:val="20"/>
        </w:rPr>
        <w:t>;</w:t>
      </w:r>
    </w:p>
    <w:p w14:paraId="4CC7DF52" w14:textId="4275E981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 w:rsidR="00582C0A">
        <w:rPr>
          <w:rFonts w:ascii="Arial" w:hAnsi="Arial" w:cs="Arial"/>
          <w:sz w:val="20"/>
          <w:szCs w:val="20"/>
        </w:rPr>
        <w:t>;</w:t>
      </w:r>
    </w:p>
    <w:p w14:paraId="6A70E47B" w14:textId="29299999" w:rsidR="00C41F8E" w:rsidRPr="004A02AE" w:rsidRDefault="00C41F8E" w:rsidP="00C41F8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</w:t>
      </w:r>
      <w:r w:rsidR="00C95E6B">
        <w:rPr>
          <w:rFonts w:ascii="Arial" w:hAnsi="Arial" w:cs="Arial"/>
          <w:sz w:val="20"/>
          <w:szCs w:val="20"/>
          <w:lang w:eastAsia="pl-PL"/>
        </w:rPr>
        <w:t>/płatności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realizacji przedmiotu zamówienia określone w SWZ;</w:t>
      </w:r>
    </w:p>
    <w:p w14:paraId="393A021A" w14:textId="77777777" w:rsidR="00AB0187" w:rsidRPr="004A02AE" w:rsidRDefault="00AB0187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02D8C662" w14:textId="5147FAEA" w:rsidR="00955232" w:rsidRPr="00C31258" w:rsidRDefault="008F5784" w:rsidP="00C3125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5784">
        <w:rPr>
          <w:rFonts w:ascii="Arial" w:eastAsia="Times New Roman" w:hAnsi="Arial" w:cs="Arial"/>
          <w:sz w:val="20"/>
          <w:szCs w:val="20"/>
          <w:lang w:eastAsia="pl-PL"/>
        </w:rPr>
        <w:t>oświadcza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55232" w:rsidRPr="00C3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C31258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</w:t>
      </w:r>
      <w:r w:rsidR="00582C0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197F94B" w14:textId="77777777" w:rsidR="00C31258" w:rsidRPr="00C31258" w:rsidRDefault="00C31258" w:rsidP="00C3125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148950" w14:textId="6859BD7C" w:rsidR="00955232" w:rsidRPr="00295120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podwykonawcom:</w:t>
      </w:r>
    </w:p>
    <w:p w14:paraId="576C138A" w14:textId="77777777" w:rsidR="00955232" w:rsidRDefault="00955232" w:rsidP="0095523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B25A5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0D8AFE44" w14:textId="77777777" w:rsidR="00B25A5F" w:rsidRPr="00955232" w:rsidRDefault="00B25A5F" w:rsidP="00B25A5F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99705" w14:textId="66ED272C" w:rsidR="001E0EEC" w:rsidRPr="008F5784" w:rsidRDefault="00955232" w:rsidP="0095523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(wskazać części zamówienia, których wykonanie Wykonawca zamierza powierzyć podwykonawcom, oraz podać nazwy  </w:t>
      </w:r>
    </w:p>
    <w:p w14:paraId="53855660" w14:textId="41732C84" w:rsidR="00295120" w:rsidRPr="008F5784" w:rsidRDefault="00BF02B0" w:rsidP="00827E7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odwykonawców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2EC36004" w14:textId="3BF6506F" w:rsidR="00955232" w:rsidRPr="008F5784" w:rsidRDefault="00955232" w:rsidP="00C95E6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B348B" w14:textId="0B210876" w:rsidR="00C21DBA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C21DBA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jestem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Wykonawcą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jako:</w:t>
      </w:r>
    </w:p>
    <w:p w14:paraId="297D8599" w14:textId="30331DB6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 (</w:t>
      </w:r>
      <w:r w:rsidRPr="00250DBE">
        <w:rPr>
          <w:rFonts w:ascii="Arial" w:hAnsi="Arial" w:cs="Arial"/>
          <w:i/>
          <w:sz w:val="20"/>
          <w:szCs w:val="20"/>
        </w:rPr>
        <w:t>właściwe</w:t>
      </w:r>
      <w:r w:rsidRPr="00250DBE">
        <w:rPr>
          <w:rFonts w:ascii="Arial" w:hAnsi="Arial" w:cs="Arial"/>
          <w:sz w:val="20"/>
          <w:szCs w:val="20"/>
        </w:rPr>
        <w:t xml:space="preserve"> </w:t>
      </w:r>
      <w:r w:rsidR="00827E72">
        <w:rPr>
          <w:rFonts w:ascii="Arial" w:hAnsi="Arial" w:cs="Arial"/>
          <w:sz w:val="20"/>
          <w:szCs w:val="20"/>
        </w:rPr>
        <w:t>wstawić X )</w:t>
      </w:r>
    </w:p>
    <w:p w14:paraId="4F7B07DC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mikroprzedsiębiorstwo</w:t>
      </w:r>
      <w:r w:rsidRPr="00250DBE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DE9757D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>małe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404D0BD6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średnie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66CBD8E5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354CC653" w14:textId="77777777" w:rsidR="009D6903" w:rsidRPr="00250DBE" w:rsidRDefault="009D6903" w:rsidP="009D6903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</w:t>
      </w:r>
      <w:r w:rsidRPr="00250DBE">
        <w:rPr>
          <w:rFonts w:ascii="Arial" w:hAnsi="Arial" w:cs="Arial"/>
          <w:sz w:val="20"/>
          <w:szCs w:val="20"/>
        </w:rPr>
        <w:t xml:space="preserve"> osoba fizyczna nieprowadząca działalności </w:t>
      </w:r>
      <w:r>
        <w:rPr>
          <w:rFonts w:ascii="Arial" w:hAnsi="Arial" w:cs="Arial"/>
          <w:sz w:val="20"/>
          <w:szCs w:val="20"/>
        </w:rPr>
        <w:t xml:space="preserve">  </w:t>
      </w:r>
      <w:r w:rsidRPr="00250DBE">
        <w:rPr>
          <w:rFonts w:ascii="Arial" w:hAnsi="Arial" w:cs="Arial"/>
          <w:sz w:val="20"/>
          <w:szCs w:val="20"/>
        </w:rPr>
        <w:t>gospodarczej</w:t>
      </w:r>
    </w:p>
    <w:p w14:paraId="508BD777" w14:textId="67FC994E" w:rsidR="00C21DBA" w:rsidRDefault="009D6903" w:rsidP="00827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7E72">
        <w:rPr>
          <w:rFonts w:ascii="Arial" w:hAnsi="Arial" w:cs="Arial"/>
          <w:sz w:val="20"/>
          <w:szCs w:val="20"/>
        </w:rPr>
        <w:t>….. inny rodzaj</w:t>
      </w:r>
    </w:p>
    <w:p w14:paraId="6A0E4B7F" w14:textId="1205126A" w:rsidR="00827E72" w:rsidRDefault="008F5784" w:rsidP="00C31258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827E72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 tajemnicę przedsiębiorstwa w rozumieniu przepisów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o zwalczaniu nieuczciwej konkurencji, które nie mogą być udostępnione, stanowią informacje zawarte w ofercie na stronach nr ........................................................................................ . Do oferty załączam ……………………………………... , w których wykazuję</w:t>
      </w:r>
      <w:r w:rsidR="00EA019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że zastrzeżone informacje stanowią tajemnicę przedsiębiorstwa</w:t>
      </w:r>
      <w:r w:rsidR="00582C0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B575503" w14:textId="76FDCC76" w:rsidR="00C41F8E" w:rsidRPr="00C41F8E" w:rsidRDefault="00EA019A" w:rsidP="00C31258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oświadcza, </w:t>
      </w:r>
      <w:r w:rsidR="00C41F8E" w:rsidRPr="00C41F8E">
        <w:rPr>
          <w:rFonts w:ascii="Arial" w:hAnsi="Arial" w:cs="Arial"/>
          <w:bCs/>
          <w:sz w:val="20"/>
          <w:szCs w:val="20"/>
        </w:rPr>
        <w:t xml:space="preserve">że </w:t>
      </w:r>
      <w:r w:rsidR="00C41F8E" w:rsidRPr="00C41F8E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 w:rsid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1</w:t>
      </w:r>
      <w:r w:rsidR="00C41F8E" w:rsidRP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)</w:t>
      </w:r>
    </w:p>
    <w:p w14:paraId="70654035" w14:textId="2D4ADCC2" w:rsidR="00C41F8E" w:rsidRP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775D3593" w14:textId="16D2BA89" w:rsid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02DAC2" w14:textId="601A3F91" w:rsidR="00C41F8E" w:rsidRPr="00C41F8E" w:rsidRDefault="00C41F8E" w:rsidP="00C41F8E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* niepotrzebne wykreślić</w:t>
      </w:r>
    </w:p>
    <w:p w14:paraId="4CB1C15F" w14:textId="64F78FEB" w:rsidR="00C41F8E" w:rsidRDefault="00C41F8E" w:rsidP="00C41F8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proofErr w:type="spellStart"/>
      <w:r w:rsidRPr="00411451">
        <w:rPr>
          <w:rFonts w:ascii="Arial" w:hAnsi="Arial" w:cs="Arial"/>
          <w:i/>
          <w:color w:val="FF0000"/>
          <w:sz w:val="16"/>
          <w:szCs w:val="16"/>
        </w:rPr>
        <w:t>Pzp</w:t>
      </w:r>
      <w:proofErr w:type="spellEnd"/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30556CDE" w14:textId="1BBF3EE2" w:rsidR="00827E72" w:rsidRPr="00EA019A" w:rsidRDefault="00827E72" w:rsidP="00827E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25A699" w14:textId="7BE8AB89" w:rsidR="00731D30" w:rsidRPr="002D580E" w:rsidRDefault="00EA019A" w:rsidP="00C312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019A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731D30" w:rsidRPr="00EA019A">
        <w:rPr>
          <w:rFonts w:ascii="Arial" w:hAnsi="Arial" w:cs="Arial"/>
          <w:bCs/>
          <w:sz w:val="20"/>
          <w:szCs w:val="20"/>
        </w:rPr>
        <w:t>że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wypełni</w:t>
      </w:r>
      <w:r>
        <w:rPr>
          <w:rFonts w:ascii="Arial" w:hAnsi="Arial" w:cs="Arial"/>
          <w:bCs/>
          <w:sz w:val="20"/>
          <w:szCs w:val="20"/>
        </w:rPr>
        <w:t>ł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="00731D30" w:rsidRPr="002D580E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731D30" w:rsidRPr="002D580E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731D30" w:rsidRPr="002D580E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02750876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6918B97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8A4EAA2" w14:textId="722CB0CD" w:rsidR="00731D30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2) W przypadku gdy wykonawca nie przekazuje danych osobowych innych niż bezpośrednio jego dotyczących lub zachodzi wyłączenie stosowania obowiązku informacyjnego stosowanie do art. 13 ust. 4 lub art. 15 ust. 5 RODO treści oświadczenia wykonawca nie składa </w:t>
      </w:r>
      <w:r w:rsidR="00EA2AED">
        <w:rPr>
          <w:rFonts w:ascii="Arial" w:hAnsi="Arial" w:cs="Arial"/>
          <w:sz w:val="18"/>
          <w:szCs w:val="18"/>
        </w:rPr>
        <w:t>i należy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>wykreśl</w:t>
      </w:r>
      <w:r w:rsidR="00180D5A">
        <w:rPr>
          <w:rFonts w:ascii="Arial" w:hAnsi="Arial" w:cs="Arial"/>
          <w:b/>
          <w:bCs/>
          <w:sz w:val="18"/>
          <w:szCs w:val="18"/>
        </w:rPr>
        <w:t>ić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 </w:t>
      </w:r>
      <w:r w:rsidRPr="002D580E">
        <w:rPr>
          <w:rFonts w:ascii="Arial" w:hAnsi="Arial" w:cs="Arial"/>
          <w:sz w:val="18"/>
          <w:szCs w:val="18"/>
        </w:rPr>
        <w:t>treść oświadczenia).</w:t>
      </w:r>
    </w:p>
    <w:p w14:paraId="6C39DF9B" w14:textId="77777777" w:rsidR="00C21DBA" w:rsidRPr="00955232" w:rsidRDefault="00C21DBA" w:rsidP="00C21DB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ADEC" w14:textId="735E7FBA" w:rsidR="00955232" w:rsidRDefault="00827E72" w:rsidP="00827E72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41F8E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55232"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262A2E79" w14:textId="77777777" w:rsidR="009D1BEE" w:rsidRDefault="009D1BEE" w:rsidP="009D1BEE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AC7A" w14:textId="2EB7E1BE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7AF699F6" w14:textId="5F5C0692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6874F2FE" w14:textId="45717BBF" w:rsidR="00827E72" w:rsidRDefault="00827E72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617D63CF" w14:textId="77777777" w:rsidR="009D1BEE" w:rsidRPr="00C82A21" w:rsidRDefault="009D1BEE" w:rsidP="00955232">
      <w:pPr>
        <w:suppressAutoHyphens/>
        <w:autoSpaceDE w:val="0"/>
        <w:autoSpaceDN w:val="0"/>
        <w:adjustRightInd w:val="0"/>
        <w:spacing w:after="50"/>
        <w:rPr>
          <w:rFonts w:ascii="Arial" w:eastAsiaTheme="minorEastAsia" w:hAnsi="Arial" w:cs="Arial"/>
          <w:color w:val="0070C0"/>
          <w:sz w:val="20"/>
          <w:szCs w:val="20"/>
          <w:lang w:eastAsia="pl-PL"/>
        </w:rPr>
      </w:pPr>
    </w:p>
    <w:p w14:paraId="584BA449" w14:textId="6B6EA230" w:rsidR="00BB1204" w:rsidRDefault="00B2780A" w:rsidP="009D1BEE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  <w:bookmarkStart w:id="3" w:name="_Hlk77067518"/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 xml:space="preserve">Podpis elektroniczny </w:t>
      </w:r>
      <w:r w:rsidR="00F72937"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>zgodnie z wymaganiami SWZ</w:t>
      </w:r>
      <w:bookmarkEnd w:id="3"/>
    </w:p>
    <w:p w14:paraId="5044B285" w14:textId="77777777" w:rsidR="00EA2AED" w:rsidRDefault="00EA2AED" w:rsidP="009D1BEE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</w:p>
    <w:sectPr w:rsidR="00EA2AED" w:rsidSect="004944C8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C14" w14:textId="77777777" w:rsidR="00E14269" w:rsidRDefault="00E14269" w:rsidP="009D1BEE">
      <w:pPr>
        <w:spacing w:after="0" w:line="240" w:lineRule="auto"/>
      </w:pPr>
      <w:r>
        <w:separator/>
      </w:r>
    </w:p>
  </w:endnote>
  <w:endnote w:type="continuationSeparator" w:id="0">
    <w:p w14:paraId="22D603FD" w14:textId="77777777" w:rsidR="00E14269" w:rsidRDefault="00E14269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EE3" w14:textId="77777777" w:rsidR="00E14269" w:rsidRDefault="00E14269" w:rsidP="009D1BEE">
      <w:pPr>
        <w:spacing w:after="0" w:line="240" w:lineRule="auto"/>
      </w:pPr>
      <w:r>
        <w:separator/>
      </w:r>
    </w:p>
  </w:footnote>
  <w:footnote w:type="continuationSeparator" w:id="0">
    <w:p w14:paraId="42A968C4" w14:textId="77777777" w:rsidR="00E14269" w:rsidRDefault="00E14269" w:rsidP="009D1BEE">
      <w:pPr>
        <w:spacing w:after="0" w:line="240" w:lineRule="auto"/>
      </w:pPr>
      <w:r>
        <w:continuationSeparator/>
      </w:r>
    </w:p>
  </w:footnote>
  <w:footnote w:id="1">
    <w:p w14:paraId="71E248A8" w14:textId="77777777" w:rsidR="009D6903" w:rsidRDefault="009D6903" w:rsidP="009D6903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</w:t>
      </w:r>
      <w:proofErr w:type="spellStart"/>
      <w:r>
        <w:rPr>
          <w:rFonts w:ascii="Arial" w:hAnsi="Arial" w:cs="Arial"/>
          <w:sz w:val="16"/>
        </w:rPr>
        <w:t>t.j</w:t>
      </w:r>
      <w:proofErr w:type="spellEnd"/>
      <w:r>
        <w:rPr>
          <w:rFonts w:ascii="Arial" w:hAnsi="Arial" w:cs="Arial"/>
          <w:sz w:val="16"/>
        </w:rPr>
        <w:t>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110A3A43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5069DF1A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08A0BC38" w14:textId="77777777" w:rsidR="009D6903" w:rsidRPr="00333275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77777777" w:rsidR="00140559" w:rsidRPr="00CD43D0" w:rsidRDefault="00140559" w:rsidP="00140559">
    <w:pPr>
      <w:pStyle w:val="Nagwek"/>
      <w:jc w:val="center"/>
      <w:rPr>
        <w:rFonts w:ascii="Arial" w:hAnsi="Arial" w:cs="Arial"/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712">
    <w:abstractNumId w:val="0"/>
  </w:num>
  <w:num w:numId="2" w16cid:durableId="1522888327">
    <w:abstractNumId w:val="11"/>
  </w:num>
  <w:num w:numId="3" w16cid:durableId="257372189">
    <w:abstractNumId w:val="2"/>
  </w:num>
  <w:num w:numId="4" w16cid:durableId="1123689379">
    <w:abstractNumId w:val="1"/>
  </w:num>
  <w:num w:numId="5" w16cid:durableId="605968181">
    <w:abstractNumId w:val="5"/>
  </w:num>
  <w:num w:numId="6" w16cid:durableId="32999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02624">
    <w:abstractNumId w:val="9"/>
  </w:num>
  <w:num w:numId="8" w16cid:durableId="10696165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 w16cid:durableId="374158911">
    <w:abstractNumId w:val="10"/>
  </w:num>
  <w:num w:numId="10" w16cid:durableId="1475216484">
    <w:abstractNumId w:val="7"/>
  </w:num>
  <w:num w:numId="11" w16cid:durableId="353120221">
    <w:abstractNumId w:val="3"/>
  </w:num>
  <w:num w:numId="12" w16cid:durableId="106003395">
    <w:abstractNumId w:val="8"/>
  </w:num>
  <w:num w:numId="13" w16cid:durableId="589896226">
    <w:abstractNumId w:val="12"/>
  </w:num>
  <w:num w:numId="14" w16cid:durableId="1516530231">
    <w:abstractNumId w:val="4"/>
  </w:num>
  <w:num w:numId="15" w16cid:durableId="101445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6409E"/>
    <w:rsid w:val="00067237"/>
    <w:rsid w:val="00087D41"/>
    <w:rsid w:val="000F2333"/>
    <w:rsid w:val="00115AE5"/>
    <w:rsid w:val="00135319"/>
    <w:rsid w:val="00140559"/>
    <w:rsid w:val="001459DB"/>
    <w:rsid w:val="00180D5A"/>
    <w:rsid w:val="001C1F3E"/>
    <w:rsid w:val="001E0EEC"/>
    <w:rsid w:val="001E712B"/>
    <w:rsid w:val="001E76FC"/>
    <w:rsid w:val="00202413"/>
    <w:rsid w:val="00244F5A"/>
    <w:rsid w:val="00265E3D"/>
    <w:rsid w:val="00295120"/>
    <w:rsid w:val="002B0A74"/>
    <w:rsid w:val="002B4E06"/>
    <w:rsid w:val="002C6C46"/>
    <w:rsid w:val="002E621F"/>
    <w:rsid w:val="003252ED"/>
    <w:rsid w:val="0035346C"/>
    <w:rsid w:val="003C1BE5"/>
    <w:rsid w:val="003E041F"/>
    <w:rsid w:val="00400F5C"/>
    <w:rsid w:val="00425C96"/>
    <w:rsid w:val="00451F8E"/>
    <w:rsid w:val="0047728D"/>
    <w:rsid w:val="004944C8"/>
    <w:rsid w:val="004976F2"/>
    <w:rsid w:val="004A02AE"/>
    <w:rsid w:val="004B54A5"/>
    <w:rsid w:val="00582C0A"/>
    <w:rsid w:val="00596713"/>
    <w:rsid w:val="005F08C6"/>
    <w:rsid w:val="00600C84"/>
    <w:rsid w:val="00657D57"/>
    <w:rsid w:val="006734CE"/>
    <w:rsid w:val="006A11C8"/>
    <w:rsid w:val="006B0435"/>
    <w:rsid w:val="006C14F4"/>
    <w:rsid w:val="007124A6"/>
    <w:rsid w:val="00714B8F"/>
    <w:rsid w:val="00731D30"/>
    <w:rsid w:val="00733F49"/>
    <w:rsid w:val="00741274"/>
    <w:rsid w:val="00752653"/>
    <w:rsid w:val="00755DDB"/>
    <w:rsid w:val="00776A38"/>
    <w:rsid w:val="007A7D88"/>
    <w:rsid w:val="007D4220"/>
    <w:rsid w:val="007E1351"/>
    <w:rsid w:val="007E53D8"/>
    <w:rsid w:val="007F2242"/>
    <w:rsid w:val="00802B7B"/>
    <w:rsid w:val="00826994"/>
    <w:rsid w:val="00827E72"/>
    <w:rsid w:val="0087079C"/>
    <w:rsid w:val="008862B0"/>
    <w:rsid w:val="008D212A"/>
    <w:rsid w:val="008E7CDE"/>
    <w:rsid w:val="008F5784"/>
    <w:rsid w:val="00914F8E"/>
    <w:rsid w:val="00955232"/>
    <w:rsid w:val="009919D1"/>
    <w:rsid w:val="00992D51"/>
    <w:rsid w:val="009A49C5"/>
    <w:rsid w:val="009B6EE5"/>
    <w:rsid w:val="009D1BEE"/>
    <w:rsid w:val="009D6676"/>
    <w:rsid w:val="009D6903"/>
    <w:rsid w:val="00A07EAD"/>
    <w:rsid w:val="00A1511B"/>
    <w:rsid w:val="00A25D6C"/>
    <w:rsid w:val="00AB0187"/>
    <w:rsid w:val="00AE2CEC"/>
    <w:rsid w:val="00B07C53"/>
    <w:rsid w:val="00B25A5F"/>
    <w:rsid w:val="00B2780A"/>
    <w:rsid w:val="00B31CAF"/>
    <w:rsid w:val="00B36685"/>
    <w:rsid w:val="00B6587F"/>
    <w:rsid w:val="00B77A95"/>
    <w:rsid w:val="00B973D0"/>
    <w:rsid w:val="00BA7925"/>
    <w:rsid w:val="00BB1204"/>
    <w:rsid w:val="00BC1E56"/>
    <w:rsid w:val="00BF02B0"/>
    <w:rsid w:val="00C21DBA"/>
    <w:rsid w:val="00C22979"/>
    <w:rsid w:val="00C31258"/>
    <w:rsid w:val="00C4001C"/>
    <w:rsid w:val="00C41F8E"/>
    <w:rsid w:val="00C82A21"/>
    <w:rsid w:val="00C845E1"/>
    <w:rsid w:val="00C95E6B"/>
    <w:rsid w:val="00CB6A67"/>
    <w:rsid w:val="00CC2DF4"/>
    <w:rsid w:val="00CC42A6"/>
    <w:rsid w:val="00CD43D0"/>
    <w:rsid w:val="00CD59A6"/>
    <w:rsid w:val="00CF3361"/>
    <w:rsid w:val="00D055AA"/>
    <w:rsid w:val="00D20544"/>
    <w:rsid w:val="00D323C6"/>
    <w:rsid w:val="00D378DF"/>
    <w:rsid w:val="00D62E22"/>
    <w:rsid w:val="00D82CF2"/>
    <w:rsid w:val="00DB04AD"/>
    <w:rsid w:val="00E14269"/>
    <w:rsid w:val="00E14DE9"/>
    <w:rsid w:val="00E25057"/>
    <w:rsid w:val="00E46B03"/>
    <w:rsid w:val="00EA019A"/>
    <w:rsid w:val="00EA2AED"/>
    <w:rsid w:val="00EA4AD6"/>
    <w:rsid w:val="00EB38D1"/>
    <w:rsid w:val="00EB51EE"/>
    <w:rsid w:val="00EE3F7C"/>
    <w:rsid w:val="00F359A6"/>
    <w:rsid w:val="00F45179"/>
    <w:rsid w:val="00F4670B"/>
    <w:rsid w:val="00F72937"/>
    <w:rsid w:val="00FA1555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D6903"/>
    <w:rPr>
      <w:vertAlign w:val="superscript"/>
    </w:rPr>
  </w:style>
  <w:style w:type="paragraph" w:styleId="Bezodstpw">
    <w:name w:val="No Spacing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F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UG3</cp:lastModifiedBy>
  <cp:revision>27</cp:revision>
  <cp:lastPrinted>2021-05-18T05:44:00Z</cp:lastPrinted>
  <dcterms:created xsi:type="dcterms:W3CDTF">2019-01-27T19:09:00Z</dcterms:created>
  <dcterms:modified xsi:type="dcterms:W3CDTF">2023-12-14T20:36:00Z</dcterms:modified>
</cp:coreProperties>
</file>