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7966CC14" w:rsidR="0069439E" w:rsidRPr="00596615" w:rsidRDefault="0069439E" w:rsidP="008D0368">
      <w:pPr>
        <w:pStyle w:val="Tekstprzypisudolnego"/>
        <w:spacing w:line="360" w:lineRule="auto"/>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8D0368">
        <w:rPr>
          <w:rFonts w:eastAsia="Times New Roman" w:cstheme="minorHAnsi"/>
          <w:iCs/>
          <w:kern w:val="2"/>
          <w:sz w:val="18"/>
          <w:lang w:eastAsia="ar-SA"/>
        </w:rPr>
        <w:t>1</w:t>
      </w:r>
      <w:r w:rsidR="00F26E7B">
        <w:rPr>
          <w:rFonts w:eastAsia="Times New Roman" w:cstheme="minorHAnsi"/>
          <w:iCs/>
          <w:kern w:val="2"/>
          <w:sz w:val="18"/>
          <w:lang w:eastAsia="ar-SA"/>
        </w:rPr>
        <w:t>5</w:t>
      </w:r>
      <w:r w:rsidR="008D0368">
        <w:rPr>
          <w:rFonts w:eastAsia="Times New Roman" w:cstheme="minorHAnsi"/>
          <w:iCs/>
          <w:kern w:val="2"/>
          <w:sz w:val="18"/>
          <w:lang w:eastAsia="ar-SA"/>
        </w:rPr>
        <w:t>/</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38A4ED27"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DB7194" w:rsidRPr="00DB7194">
        <w:rPr>
          <w:rFonts w:ascii="Tahoma" w:hAnsi="Tahoma" w:cs="Tahoma"/>
          <w:sz w:val="22"/>
          <w:szCs w:val="22"/>
        </w:rPr>
        <w:t>Pełnienie funkcji nadzoru inwestorskiego dla zadania inwestycyjnego pn.</w:t>
      </w:r>
      <w:r w:rsidR="00DB7194" w:rsidRPr="00DB7194">
        <w:rPr>
          <w:rFonts w:ascii="Tahoma" w:eastAsia="Times New Roman" w:hAnsi="Tahoma" w:cs="Tahoma"/>
          <w:b/>
          <w:bCs/>
          <w:kern w:val="1"/>
          <w:sz w:val="22"/>
          <w:szCs w:val="22"/>
          <w:lang w:eastAsia="ar-SA"/>
        </w:rPr>
        <w:t xml:space="preserve"> </w:t>
      </w:r>
      <w:r w:rsidR="00DB7194" w:rsidRPr="00DB7194">
        <w:rPr>
          <w:rFonts w:ascii="Tahoma" w:hAnsi="Tahoma" w:cs="Tahoma"/>
          <w:b/>
          <w:bCs/>
          <w:sz w:val="22"/>
          <w:szCs w:val="22"/>
        </w:rPr>
        <w:t>„</w:t>
      </w:r>
      <w:r w:rsidR="00F26E7B">
        <w:rPr>
          <w:rFonts w:ascii="Tahoma" w:hAnsi="Tahoma" w:cs="Tahoma"/>
          <w:b/>
          <w:sz w:val="22"/>
        </w:rPr>
        <w:t>Rozbudowa stacji uzdatniania wody Lubaszowa do wydajności 360m3/h</w:t>
      </w:r>
      <w:r w:rsidR="00DB7194" w:rsidRPr="00DB7194">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3FF7E113"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 xml:space="preserve">osiadania wiedzy i doświadczenia niezbędnego do wykonania przedmiotu zamówienia </w:t>
      </w:r>
      <w:r w:rsidR="00DB7194">
        <w:rPr>
          <w:rFonts w:ascii="Tahoma" w:hAnsi="Tahoma" w:cs="Tahoma"/>
          <w:lang w:val="pl-PL"/>
        </w:rPr>
        <w:t xml:space="preserve">gdzie </w:t>
      </w:r>
      <w:r w:rsidR="00DB7194" w:rsidRPr="00DB7194">
        <w:rPr>
          <w:rFonts w:ascii="Tahoma" w:hAnsi="Tahoma" w:cs="Tahoma"/>
          <w:bCs/>
          <w:color w:val="000000"/>
          <w:lang w:val="pl-PL"/>
        </w:rPr>
        <w:t xml:space="preserve">wykażą, </w:t>
      </w:r>
      <w:r w:rsidR="00DB7194" w:rsidRPr="00DB7194">
        <w:rPr>
          <w:rFonts w:ascii="Tahoma" w:hAnsi="Tahoma" w:cs="Tahoma"/>
          <w:color w:val="000000"/>
          <w:lang w:val="pl-PL"/>
        </w:rPr>
        <w:t>że zrealizowali, a w przypadku świadczeń okresowych lub ciągłych również wykonywanych w okresie ostatnich 3 lat przed upływem terminu składania ofert (a je</w:t>
      </w:r>
      <w:r w:rsidR="00DB7194" w:rsidRPr="00DB7194">
        <w:rPr>
          <w:rFonts w:ascii="Tahoma" w:eastAsia="TTE17FFBD0t00" w:hAnsi="Tahoma" w:cs="Tahoma"/>
          <w:color w:val="000000"/>
          <w:lang w:val="pl-PL"/>
        </w:rPr>
        <w:t>ż</w:t>
      </w:r>
      <w:r w:rsidR="00DB7194" w:rsidRPr="00DB7194">
        <w:rPr>
          <w:rFonts w:ascii="Tahoma" w:hAnsi="Tahoma" w:cs="Tahoma"/>
          <w:color w:val="000000"/>
          <w:lang w:val="pl-PL"/>
        </w:rPr>
        <w:t>eli okres prowadzenia działalno</w:t>
      </w:r>
      <w:r w:rsidR="00DB7194" w:rsidRPr="00DB7194">
        <w:rPr>
          <w:rFonts w:ascii="Tahoma" w:eastAsia="TTE17FFBD0t00" w:hAnsi="Tahoma" w:cs="Tahoma"/>
          <w:color w:val="000000"/>
          <w:lang w:val="pl-PL"/>
        </w:rPr>
        <w:t>ś</w:t>
      </w:r>
      <w:r w:rsidR="00DB7194" w:rsidRPr="00DB7194">
        <w:rPr>
          <w:rFonts w:ascii="Tahoma" w:hAnsi="Tahoma" w:cs="Tahoma"/>
          <w:color w:val="000000"/>
          <w:lang w:val="pl-PL"/>
        </w:rPr>
        <w:t>ci jest krótszy – w tym okresie), w sposób należyty</w:t>
      </w:r>
      <w:r w:rsidR="00F77C85" w:rsidRPr="00596615">
        <w:rPr>
          <w:rFonts w:ascii="Tahoma" w:hAnsi="Tahoma" w:cs="Tahoma"/>
          <w:lang w:val="pl-PL"/>
        </w:rPr>
        <w:t>:</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45799310" w:rsidR="006A7F3A" w:rsidRPr="00F26E7B" w:rsidRDefault="00F26E7B" w:rsidP="00F26E7B">
      <w:pPr>
        <w:pStyle w:val="Akapitzlist"/>
        <w:numPr>
          <w:ilvl w:val="0"/>
          <w:numId w:val="1"/>
        </w:numPr>
        <w:spacing w:line="240" w:lineRule="auto"/>
        <w:jc w:val="both"/>
        <w:rPr>
          <w:rFonts w:ascii="Tahoma" w:hAnsi="Tahoma" w:cs="Tahoma"/>
          <w:lang w:val="pl-PL"/>
        </w:rPr>
      </w:pPr>
      <w:r w:rsidRPr="00F26E7B">
        <w:rPr>
          <w:rFonts w:ascii="Tahoma" w:eastAsia="Lucida Sans Unicode" w:hAnsi="Tahoma" w:cs="Tahoma"/>
          <w:color w:val="000000"/>
          <w:lang w:val="pl-PL"/>
        </w:rPr>
        <w:t>co najmniej jedn</w:t>
      </w:r>
      <w:r w:rsidRPr="00F26E7B">
        <w:rPr>
          <w:rFonts w:ascii="Tahoma" w:eastAsia="Lucida Sans Unicode" w:hAnsi="Tahoma" w:cs="Tahoma"/>
          <w:color w:val="000000"/>
          <w:lang w:val="pl-PL"/>
        </w:rPr>
        <w:t>ej</w:t>
      </w:r>
      <w:r w:rsidRPr="00F26E7B">
        <w:rPr>
          <w:rFonts w:ascii="Tahoma" w:eastAsia="Lucida Sans Unicode" w:hAnsi="Tahoma" w:cs="Tahoma"/>
          <w:color w:val="000000"/>
          <w:lang w:val="pl-PL"/>
        </w:rPr>
        <w:t xml:space="preserve"> (1) </w:t>
      </w:r>
      <w:r w:rsidRPr="00F26E7B">
        <w:rPr>
          <w:rFonts w:ascii="Tahoma" w:hAnsi="Tahoma" w:cs="Tahoma"/>
          <w:lang w:val="pl-PL"/>
        </w:rPr>
        <w:t>usług</w:t>
      </w:r>
      <w:r w:rsidRPr="00F26E7B">
        <w:rPr>
          <w:rFonts w:ascii="Tahoma" w:hAnsi="Tahoma" w:cs="Tahoma"/>
          <w:lang w:val="pl-PL"/>
        </w:rPr>
        <w:t>i</w:t>
      </w:r>
      <w:r w:rsidRPr="00F26E7B">
        <w:rPr>
          <w:rFonts w:ascii="Tahoma" w:hAnsi="Tahoma" w:cs="Tahoma"/>
          <w:lang w:val="pl-PL"/>
        </w:rPr>
        <w:t xml:space="preserve"> polegając</w:t>
      </w:r>
      <w:r w:rsidRPr="00F26E7B">
        <w:rPr>
          <w:rFonts w:ascii="Tahoma" w:hAnsi="Tahoma" w:cs="Tahoma"/>
          <w:lang w:val="pl-PL"/>
        </w:rPr>
        <w:t>ej</w:t>
      </w:r>
      <w:r w:rsidRPr="00F26E7B">
        <w:rPr>
          <w:rFonts w:ascii="Tahoma" w:hAnsi="Tahoma" w:cs="Tahoma"/>
          <w:lang w:val="pl-PL"/>
        </w:rPr>
        <w:t xml:space="preserve"> na pełnieniu funkcji inspektora nadzoru inwestorskiego przy ukończonych robotach budowlanych </w:t>
      </w:r>
      <w:r w:rsidRPr="00F26E7B">
        <w:rPr>
          <w:rFonts w:ascii="Tahoma" w:eastAsia="Lucida Sans Unicode" w:hAnsi="Tahoma" w:cs="Tahoma"/>
          <w:color w:val="000000"/>
          <w:lang w:val="pl-PL"/>
        </w:rPr>
        <w:t xml:space="preserve">polegających na </w:t>
      </w:r>
      <w:bookmarkStart w:id="3" w:name="_Hlk150341647"/>
      <w:r w:rsidRPr="00F26E7B">
        <w:rPr>
          <w:rFonts w:ascii="Tahoma" w:eastAsia="Lucida Sans Unicode" w:hAnsi="Tahoma" w:cs="Tahoma"/>
          <w:color w:val="000000"/>
          <w:lang w:val="pl-PL"/>
        </w:rPr>
        <w:t>budowie, remoncie lub przebudowie stacji uzdatniania wody o wydajności co najmniej 250 m3/h zakończonej przeprowadzeniem pozytywnego rozruchu technologicznego</w:t>
      </w:r>
      <w:bookmarkEnd w:id="3"/>
      <w:r w:rsidR="006A7F3A" w:rsidRPr="00F26E7B">
        <w:rPr>
          <w:rFonts w:ascii="Tahoma" w:eastAsia="Lucida Sans Unicode" w:hAnsi="Tahoma" w:cs="Tahoma"/>
          <w:color w:val="000000"/>
          <w:lang w:val="pl-PL"/>
        </w:rPr>
        <w:t xml:space="preserve">. </w:t>
      </w:r>
    </w:p>
    <w:p w14:paraId="2ED9DCC5" w14:textId="20912F91" w:rsidR="00F26E7B" w:rsidRPr="00F26E7B" w:rsidRDefault="00F26E7B" w:rsidP="00F26E7B">
      <w:pPr>
        <w:pStyle w:val="Akapitzlist"/>
        <w:numPr>
          <w:ilvl w:val="0"/>
          <w:numId w:val="1"/>
        </w:numPr>
        <w:spacing w:line="240" w:lineRule="auto"/>
        <w:jc w:val="both"/>
        <w:rPr>
          <w:rFonts w:ascii="Tahoma" w:hAnsi="Tahoma" w:cs="Tahoma"/>
          <w:lang w:val="pl-PL"/>
        </w:rPr>
      </w:pPr>
      <w:r w:rsidRPr="00F26E7B">
        <w:rPr>
          <w:rFonts w:ascii="Tahoma" w:eastAsia="Lucida Sans Unicode" w:hAnsi="Tahoma" w:cs="Tahoma"/>
          <w:color w:val="000000"/>
          <w:lang w:val="pl-PL"/>
        </w:rPr>
        <w:t xml:space="preserve">co najmniej </w:t>
      </w:r>
      <w:bookmarkStart w:id="4" w:name="_Hlk150341962"/>
      <w:r w:rsidRPr="00F26E7B">
        <w:rPr>
          <w:rFonts w:ascii="Tahoma" w:eastAsia="Lucida Sans Unicode" w:hAnsi="Tahoma" w:cs="Tahoma"/>
          <w:color w:val="000000"/>
          <w:lang w:val="pl-PL"/>
        </w:rPr>
        <w:t>jedn</w:t>
      </w:r>
      <w:r w:rsidRPr="00F26E7B">
        <w:rPr>
          <w:rFonts w:ascii="Tahoma" w:eastAsia="Lucida Sans Unicode" w:hAnsi="Tahoma" w:cs="Tahoma"/>
          <w:color w:val="000000"/>
          <w:lang w:val="pl-PL"/>
        </w:rPr>
        <w:t>ej</w:t>
      </w:r>
      <w:r w:rsidRPr="00F26E7B">
        <w:rPr>
          <w:rFonts w:ascii="Tahoma" w:eastAsia="Lucida Sans Unicode" w:hAnsi="Tahoma" w:cs="Tahoma"/>
          <w:color w:val="000000"/>
          <w:lang w:val="pl-PL"/>
        </w:rPr>
        <w:t xml:space="preserve"> (1) </w:t>
      </w:r>
      <w:r w:rsidRPr="00F26E7B">
        <w:rPr>
          <w:rFonts w:ascii="Tahoma" w:hAnsi="Tahoma" w:cs="Tahoma"/>
          <w:lang w:val="pl-PL"/>
        </w:rPr>
        <w:t>usług</w:t>
      </w:r>
      <w:r w:rsidRPr="00F26E7B">
        <w:rPr>
          <w:rFonts w:ascii="Tahoma" w:hAnsi="Tahoma" w:cs="Tahoma"/>
          <w:lang w:val="pl-PL"/>
        </w:rPr>
        <w:t>i</w:t>
      </w:r>
      <w:r w:rsidRPr="00F26E7B">
        <w:rPr>
          <w:rFonts w:ascii="Tahoma" w:hAnsi="Tahoma" w:cs="Tahoma"/>
          <w:lang w:val="pl-PL"/>
        </w:rPr>
        <w:t xml:space="preserve"> polegając</w:t>
      </w:r>
      <w:r w:rsidRPr="00F26E7B">
        <w:rPr>
          <w:rFonts w:ascii="Tahoma" w:hAnsi="Tahoma" w:cs="Tahoma"/>
          <w:lang w:val="pl-PL"/>
        </w:rPr>
        <w:t>ej</w:t>
      </w:r>
      <w:r w:rsidRPr="00F26E7B">
        <w:rPr>
          <w:rFonts w:ascii="Tahoma" w:hAnsi="Tahoma" w:cs="Tahoma"/>
          <w:lang w:val="pl-PL"/>
        </w:rPr>
        <w:t xml:space="preserve"> na pełnieniu funkcji inspektora nadzoru inwestorskiego przy ukończonych robotach budowlanych </w:t>
      </w:r>
      <w:r w:rsidRPr="00F26E7B">
        <w:rPr>
          <w:rFonts w:ascii="Tahoma" w:eastAsia="Lucida Sans Unicode" w:hAnsi="Tahoma" w:cs="Tahoma"/>
          <w:color w:val="000000"/>
          <w:lang w:val="pl-PL"/>
        </w:rPr>
        <w:t xml:space="preserve">polegających na </w:t>
      </w:r>
      <w:r w:rsidRPr="00F26E7B">
        <w:rPr>
          <w:rFonts w:ascii="Tahoma" w:hAnsi="Tahoma" w:cs="Tahoma"/>
          <w:lang w:val="pl-PL"/>
        </w:rPr>
        <w:t>budowie zbiornika żelbetowego o kubaturze co najmniej 900 m3</w:t>
      </w:r>
      <w:bookmarkEnd w:id="4"/>
    </w:p>
    <w:p w14:paraId="713FEF43" w14:textId="77777777" w:rsidR="006A7F3A" w:rsidRPr="00596615" w:rsidRDefault="006A7F3A" w:rsidP="004A5058">
      <w:pPr>
        <w:spacing w:line="240" w:lineRule="auto"/>
        <w:jc w:val="both"/>
        <w:rPr>
          <w:rFonts w:ascii="Tahoma" w:hAnsi="Tahoma" w:cs="Tahoma"/>
          <w:lang w:val="pl-PL"/>
        </w:rPr>
      </w:pPr>
    </w:p>
    <w:p w14:paraId="3CCAE33D" w14:textId="6D9607C6" w:rsidR="00F77C85" w:rsidRPr="00596615" w:rsidRDefault="00DB7194" w:rsidP="004A5058">
      <w:pPr>
        <w:pStyle w:val="Akapitzlist"/>
        <w:numPr>
          <w:ilvl w:val="0"/>
          <w:numId w:val="1"/>
        </w:numPr>
        <w:spacing w:line="240" w:lineRule="auto"/>
        <w:jc w:val="both"/>
        <w:rPr>
          <w:rFonts w:ascii="Tahoma" w:hAnsi="Tahoma" w:cs="Tahoma"/>
          <w:lang w:val="pl-PL"/>
        </w:rPr>
      </w:pPr>
      <w:r>
        <w:rPr>
          <w:rFonts w:ascii="Tahoma" w:hAnsi="Tahoma" w:cs="Tahoma"/>
          <w:lang w:val="pl-PL"/>
        </w:rPr>
        <w:t>Inspektora nadzoru</w:t>
      </w:r>
      <w:r w:rsidR="000A1D42" w:rsidRPr="00596615">
        <w:rPr>
          <w:rFonts w:ascii="Tahoma" w:hAnsi="Tahoma" w:cs="Tahoma"/>
          <w:lang w:val="pl-PL"/>
        </w:rPr>
        <w:t xml:space="preserve"> w </w:t>
      </w:r>
      <w:r w:rsidR="00B01601" w:rsidRPr="00596615">
        <w:rPr>
          <w:rFonts w:ascii="Tahoma" w:hAnsi="Tahoma" w:cs="Tahoma"/>
          <w:lang w:val="pl-PL"/>
        </w:rPr>
        <w:t>specjalności instalacyjnej w zakresie sieci, instalacji i urządzeń cieplnych, wentylacyjnych, gazowych, wodociągowych i kanalizacyjnych</w:t>
      </w:r>
      <w:r w:rsidR="000A1D42" w:rsidRPr="00596615">
        <w:rPr>
          <w:rFonts w:ascii="Tahoma" w:hAnsi="Tahoma" w:cs="Tahoma"/>
          <w:lang w:val="pl-PL"/>
        </w:rPr>
        <w:t>. Wymaga się, aby osoba ta</w:t>
      </w:r>
      <w:r w:rsidR="00F77C85" w:rsidRPr="00596615">
        <w:rPr>
          <w:rFonts w:ascii="Tahoma" w:hAnsi="Tahoma" w:cs="Tahoma"/>
          <w:lang w:val="pl-PL"/>
        </w:rPr>
        <w:t>:</w:t>
      </w:r>
    </w:p>
    <w:p w14:paraId="4E7C656A" w14:textId="14E7E528"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inspektora nadzoru </w:t>
      </w:r>
      <w:r w:rsidR="00DB7194">
        <w:rPr>
          <w:rFonts w:ascii="Tahoma" w:hAnsi="Tahoma"/>
          <w:sz w:val="22"/>
          <w:szCs w:val="22"/>
        </w:rPr>
        <w:t xml:space="preserve">lub kierownika budowy </w:t>
      </w:r>
      <w:r w:rsidRPr="00596615">
        <w:rPr>
          <w:rFonts w:ascii="Tahoma" w:hAnsi="Tahoma"/>
          <w:sz w:val="22"/>
          <w:szCs w:val="22"/>
        </w:rPr>
        <w:t xml:space="preserve">w </w:t>
      </w:r>
      <w:r w:rsidRPr="00596615">
        <w:rPr>
          <w:rFonts w:ascii="Tahoma" w:hAnsi="Tahoma"/>
          <w:color w:val="auto"/>
          <w:sz w:val="22"/>
          <w:szCs w:val="22"/>
        </w:rPr>
        <w:t xml:space="preserve">specjalności instalacyjnej w zakresie sieci, instalacji i </w:t>
      </w:r>
      <w:r w:rsidRPr="00596615">
        <w:rPr>
          <w:rFonts w:ascii="Tahoma" w:hAnsi="Tahoma"/>
          <w:color w:val="auto"/>
          <w:sz w:val="22"/>
          <w:szCs w:val="22"/>
        </w:rPr>
        <w:lastRenderedPageBreak/>
        <w:t>urządzeń cieplnych, wentylacyjnych, gazowych, wodociągowych i kanalizacyjnych</w:t>
      </w:r>
      <w:r w:rsidRPr="00596615">
        <w:rPr>
          <w:rFonts w:ascii="Tahoma" w:hAnsi="Tahoma"/>
          <w:sz w:val="22"/>
          <w:szCs w:val="22"/>
        </w:rPr>
        <w:t>,</w:t>
      </w:r>
    </w:p>
    <w:p w14:paraId="154B6D93" w14:textId="0B562FD5" w:rsidR="006A7F3A" w:rsidRPr="00596615" w:rsidRDefault="00F26E7B" w:rsidP="004A5058">
      <w:pPr>
        <w:pStyle w:val="awciety"/>
        <w:numPr>
          <w:ilvl w:val="0"/>
          <w:numId w:val="7"/>
        </w:numPr>
        <w:tabs>
          <w:tab w:val="left" w:pos="1134"/>
        </w:tabs>
        <w:spacing w:line="240" w:lineRule="auto"/>
        <w:ind w:left="1134"/>
        <w:rPr>
          <w:rFonts w:ascii="Tahoma" w:hAnsi="Tahoma"/>
          <w:sz w:val="22"/>
          <w:szCs w:val="22"/>
        </w:rPr>
      </w:pPr>
      <w:r w:rsidRPr="00875B7F">
        <w:rPr>
          <w:rFonts w:ascii="Tahoma" w:hAnsi="Tahoma"/>
          <w:sz w:val="22"/>
          <w:szCs w:val="22"/>
        </w:rPr>
        <w:t xml:space="preserve">pełniła funkcję kierownika budowy lub inspektora nadzoru na co najmniej jednej (1) ukończonej robocie budowlanej, polegającej na </w:t>
      </w:r>
      <w:r w:rsidRPr="00831F0F">
        <w:rPr>
          <w:rFonts w:ascii="Tahoma" w:hAnsi="Tahoma"/>
          <w:sz w:val="22"/>
          <w:szCs w:val="22"/>
        </w:rPr>
        <w:t>budowie</w:t>
      </w:r>
      <w:r>
        <w:rPr>
          <w:rFonts w:ascii="Tahoma" w:hAnsi="Tahoma"/>
          <w:sz w:val="22"/>
          <w:szCs w:val="22"/>
        </w:rPr>
        <w:t>, remoncie</w:t>
      </w:r>
      <w:r w:rsidRPr="00831F0F">
        <w:rPr>
          <w:rFonts w:ascii="Tahoma" w:hAnsi="Tahoma"/>
          <w:sz w:val="22"/>
          <w:szCs w:val="22"/>
        </w:rPr>
        <w:t xml:space="preserve"> lub przebudowie </w:t>
      </w:r>
      <w:r w:rsidRPr="002F2E44">
        <w:rPr>
          <w:rFonts w:ascii="Tahoma" w:hAnsi="Tahoma"/>
          <w:sz w:val="22"/>
          <w:szCs w:val="22"/>
        </w:rPr>
        <w:t>stacji uzdatniania wody o wydajności co najmniej 250 m3/h zakończonej przeprowadzeniem pozytywnego rozruchu technologicznego</w:t>
      </w:r>
      <w:r w:rsidR="006A7F3A" w:rsidRPr="00596615">
        <w:rPr>
          <w:rFonts w:ascii="Tahoma" w:hAnsi="Tahoma"/>
          <w:sz w:val="22"/>
          <w:szCs w:val="22"/>
        </w:rPr>
        <w:t xml:space="preserve">. </w:t>
      </w:r>
    </w:p>
    <w:p w14:paraId="7571D66C" w14:textId="77777777" w:rsidR="00330B74" w:rsidRDefault="00330B74" w:rsidP="004A5058">
      <w:pPr>
        <w:spacing w:line="240" w:lineRule="auto"/>
        <w:jc w:val="both"/>
        <w:rPr>
          <w:rFonts w:asciiTheme="minorHAnsi" w:eastAsia="Times New Roman" w:hAnsiTheme="minorHAnsi" w:cstheme="minorHAnsi"/>
          <w:b/>
          <w:color w:val="FF0000"/>
          <w:sz w:val="18"/>
          <w:lang w:val="pl-PL"/>
        </w:rPr>
      </w:pPr>
    </w:p>
    <w:p w14:paraId="74CCC05D" w14:textId="6E35CA82" w:rsidR="00F26E7B" w:rsidRPr="00F26E7B" w:rsidRDefault="00F26E7B" w:rsidP="00F26E7B">
      <w:pPr>
        <w:pStyle w:val="Akapitzlist"/>
        <w:numPr>
          <w:ilvl w:val="0"/>
          <w:numId w:val="1"/>
        </w:numPr>
        <w:spacing w:line="240" w:lineRule="auto"/>
        <w:jc w:val="both"/>
        <w:rPr>
          <w:rFonts w:ascii="Tahoma" w:hAnsi="Tahoma" w:cs="Tahoma"/>
          <w:lang w:val="pl-PL"/>
        </w:rPr>
      </w:pPr>
      <w:r w:rsidRPr="00F26E7B">
        <w:rPr>
          <w:rFonts w:ascii="Tahoma" w:hAnsi="Tahoma" w:cs="Tahoma"/>
          <w:lang w:val="pl-PL"/>
        </w:rPr>
        <w:t>Technologa ds. uzdatniania wody.</w:t>
      </w:r>
      <w:r>
        <w:rPr>
          <w:rFonts w:ascii="Tahoma" w:hAnsi="Tahoma" w:cs="Tahoma"/>
          <w:lang w:val="pl-PL"/>
        </w:rPr>
        <w:t xml:space="preserve"> Wymaga się aby osoba ta:</w:t>
      </w:r>
    </w:p>
    <w:p w14:paraId="532EDFB1" w14:textId="77777777" w:rsidR="00F26E7B" w:rsidRPr="00875B7F" w:rsidRDefault="00F26E7B" w:rsidP="00F26E7B">
      <w:pPr>
        <w:pStyle w:val="awciety"/>
        <w:numPr>
          <w:ilvl w:val="0"/>
          <w:numId w:val="7"/>
        </w:numPr>
        <w:tabs>
          <w:tab w:val="left" w:pos="1134"/>
        </w:tabs>
        <w:spacing w:line="240" w:lineRule="auto"/>
        <w:ind w:left="1134"/>
        <w:rPr>
          <w:rFonts w:ascii="Tahoma" w:hAnsi="Tahoma"/>
          <w:sz w:val="22"/>
          <w:szCs w:val="22"/>
        </w:rPr>
      </w:pPr>
      <w:r w:rsidRPr="00875B7F">
        <w:rPr>
          <w:rFonts w:ascii="Tahoma" w:hAnsi="Tahoma"/>
          <w:sz w:val="22"/>
          <w:szCs w:val="22"/>
        </w:rPr>
        <w:t xml:space="preserve">posiadała doświadczenie zawodowe w pełnieniu funkcji </w:t>
      </w:r>
      <w:r>
        <w:rPr>
          <w:rFonts w:ascii="Tahoma" w:hAnsi="Tahoma"/>
          <w:sz w:val="22"/>
          <w:szCs w:val="22"/>
        </w:rPr>
        <w:t>technologa ds. uzdatniania wody</w:t>
      </w:r>
      <w:r w:rsidRPr="00875B7F">
        <w:rPr>
          <w:rFonts w:ascii="Tahoma" w:hAnsi="Tahoma"/>
          <w:sz w:val="22"/>
          <w:szCs w:val="22"/>
        </w:rPr>
        <w:t>,</w:t>
      </w:r>
    </w:p>
    <w:p w14:paraId="48486C81" w14:textId="77777777" w:rsidR="00F26E7B" w:rsidRDefault="00F26E7B" w:rsidP="00F26E7B">
      <w:pPr>
        <w:pStyle w:val="awciety"/>
        <w:numPr>
          <w:ilvl w:val="0"/>
          <w:numId w:val="7"/>
        </w:numPr>
        <w:tabs>
          <w:tab w:val="left" w:pos="1134"/>
        </w:tabs>
        <w:spacing w:line="240" w:lineRule="auto"/>
        <w:ind w:left="1134"/>
        <w:rPr>
          <w:rFonts w:ascii="Tahoma" w:hAnsi="Tahoma"/>
          <w:sz w:val="22"/>
          <w:szCs w:val="22"/>
        </w:rPr>
      </w:pPr>
      <w:r w:rsidRPr="00875B7F">
        <w:rPr>
          <w:rFonts w:ascii="Tahoma" w:hAnsi="Tahoma"/>
          <w:sz w:val="22"/>
          <w:szCs w:val="22"/>
        </w:rPr>
        <w:t xml:space="preserve">pełniła funkcję </w:t>
      </w:r>
      <w:r>
        <w:rPr>
          <w:rFonts w:ascii="Tahoma" w:hAnsi="Tahoma"/>
          <w:sz w:val="22"/>
          <w:szCs w:val="22"/>
        </w:rPr>
        <w:t>technologa ds. uzdatni</w:t>
      </w:r>
      <w:r w:rsidRPr="00831F0F">
        <w:rPr>
          <w:rFonts w:ascii="Tahoma" w:hAnsi="Tahoma"/>
          <w:sz w:val="22"/>
          <w:szCs w:val="22"/>
        </w:rPr>
        <w:t>ania wody na co najmniej jednej (1) ukończonej robocie budowlanej, polegającej na budowie</w:t>
      </w:r>
      <w:r>
        <w:rPr>
          <w:rFonts w:ascii="Tahoma" w:hAnsi="Tahoma"/>
          <w:sz w:val="22"/>
          <w:szCs w:val="22"/>
        </w:rPr>
        <w:t>, remoncie</w:t>
      </w:r>
      <w:r w:rsidRPr="00831F0F">
        <w:rPr>
          <w:rFonts w:ascii="Tahoma" w:hAnsi="Tahoma"/>
          <w:sz w:val="22"/>
          <w:szCs w:val="22"/>
        </w:rPr>
        <w:t xml:space="preserve"> lub przebudowie</w:t>
      </w:r>
      <w:r w:rsidRPr="00F26E7B">
        <w:rPr>
          <w:rFonts w:ascii="Tahoma" w:hAnsi="Tahoma"/>
          <w:sz w:val="22"/>
          <w:szCs w:val="22"/>
        </w:rPr>
        <w:t xml:space="preserve"> </w:t>
      </w:r>
      <w:r w:rsidRPr="002F2E44">
        <w:rPr>
          <w:rFonts w:ascii="Tahoma" w:hAnsi="Tahoma"/>
          <w:sz w:val="22"/>
          <w:szCs w:val="22"/>
        </w:rPr>
        <w:t>stacji uzdatniania wody o wydajności co najmniej 250 m3/h zakończonej przeprowadzeniem pozytywnego rozruchu technologicznego</w:t>
      </w:r>
      <w:r w:rsidRPr="00875B7F">
        <w:rPr>
          <w:rFonts w:ascii="Tahoma" w:hAnsi="Tahoma"/>
          <w:sz w:val="22"/>
          <w:szCs w:val="22"/>
        </w:rPr>
        <w:t xml:space="preserve">. </w:t>
      </w:r>
    </w:p>
    <w:p w14:paraId="1D777D96" w14:textId="77777777" w:rsidR="00F26E7B" w:rsidRPr="00875B7F" w:rsidRDefault="00F26E7B" w:rsidP="00F26E7B">
      <w:pPr>
        <w:pStyle w:val="awciety"/>
        <w:tabs>
          <w:tab w:val="left" w:pos="709"/>
        </w:tabs>
        <w:spacing w:line="240" w:lineRule="auto"/>
        <w:ind w:left="0" w:firstLine="0"/>
        <w:rPr>
          <w:rFonts w:ascii="Tahoma" w:hAnsi="Tahoma"/>
          <w:sz w:val="22"/>
          <w:szCs w:val="22"/>
        </w:rPr>
      </w:pPr>
    </w:p>
    <w:p w14:paraId="0C19AC7A" w14:textId="33C70B8B" w:rsidR="00F26E7B" w:rsidRPr="00F26E7B" w:rsidRDefault="00F26E7B" w:rsidP="00F26E7B">
      <w:pPr>
        <w:pStyle w:val="Akapitzlist"/>
        <w:numPr>
          <w:ilvl w:val="0"/>
          <w:numId w:val="1"/>
        </w:numPr>
        <w:spacing w:line="240" w:lineRule="auto"/>
        <w:jc w:val="both"/>
        <w:rPr>
          <w:rFonts w:ascii="Tahoma" w:hAnsi="Tahoma" w:cs="Tahoma"/>
          <w:lang w:val="pl-PL"/>
        </w:rPr>
      </w:pPr>
      <w:r w:rsidRPr="00F26E7B">
        <w:rPr>
          <w:rFonts w:ascii="Tahoma" w:hAnsi="Tahoma" w:cs="Tahoma"/>
          <w:lang w:val="pl-PL"/>
        </w:rPr>
        <w:t>Inspektora nadzoru w specjalności instalacyjnej w zakresie sieci, instalacji i urządzeń elektrycznych i elektroenergetycznych.</w:t>
      </w:r>
      <w:r>
        <w:rPr>
          <w:rFonts w:ascii="Tahoma" w:hAnsi="Tahoma" w:cs="Tahoma"/>
          <w:lang w:val="pl-PL"/>
        </w:rPr>
        <w:t xml:space="preserve"> </w:t>
      </w:r>
      <w:r>
        <w:rPr>
          <w:rFonts w:ascii="Tahoma" w:hAnsi="Tahoma" w:cs="Tahoma"/>
          <w:lang w:val="pl-PL"/>
        </w:rPr>
        <w:t>Wymaga się aby osoba ta:</w:t>
      </w:r>
    </w:p>
    <w:p w14:paraId="5194D8A3" w14:textId="77777777" w:rsidR="00F26E7B" w:rsidRPr="00875B7F" w:rsidRDefault="00F26E7B" w:rsidP="00F26E7B">
      <w:pPr>
        <w:pStyle w:val="awciety"/>
        <w:numPr>
          <w:ilvl w:val="0"/>
          <w:numId w:val="7"/>
        </w:numPr>
        <w:tabs>
          <w:tab w:val="left" w:pos="1134"/>
        </w:tabs>
        <w:spacing w:line="240" w:lineRule="auto"/>
        <w:ind w:left="1134"/>
        <w:rPr>
          <w:rFonts w:ascii="Tahoma" w:hAnsi="Tahoma"/>
          <w:sz w:val="22"/>
          <w:szCs w:val="22"/>
        </w:rPr>
      </w:pPr>
      <w:r w:rsidRPr="00875B7F">
        <w:rPr>
          <w:rFonts w:ascii="Tahoma" w:hAnsi="Tahoma"/>
          <w:sz w:val="22"/>
          <w:szCs w:val="22"/>
        </w:rPr>
        <w:t xml:space="preserve">posiadała doświadczenie zawodowe w pełnieniu funkcji kierownika </w:t>
      </w:r>
      <w:r>
        <w:rPr>
          <w:rFonts w:ascii="Tahoma" w:hAnsi="Tahoma"/>
          <w:sz w:val="22"/>
          <w:szCs w:val="22"/>
        </w:rPr>
        <w:t xml:space="preserve">robót lub kierownika budowy lub inspektora nadzoru </w:t>
      </w:r>
      <w:r w:rsidRPr="00875B7F">
        <w:rPr>
          <w:rFonts w:ascii="Tahoma" w:hAnsi="Tahoma"/>
          <w:sz w:val="22"/>
          <w:szCs w:val="22"/>
        </w:rPr>
        <w:t xml:space="preserve">w </w:t>
      </w:r>
      <w:r w:rsidRPr="00F26E7B">
        <w:rPr>
          <w:rFonts w:ascii="Tahoma" w:hAnsi="Tahoma"/>
          <w:sz w:val="22"/>
          <w:szCs w:val="22"/>
        </w:rPr>
        <w:t>specjalności instalacyjnej w zakresie sieci, instalacji i urządzeń elektrycznych i elektroenergetycznych</w:t>
      </w:r>
      <w:r w:rsidRPr="00875B7F">
        <w:rPr>
          <w:rFonts w:ascii="Tahoma" w:hAnsi="Tahoma"/>
          <w:sz w:val="22"/>
          <w:szCs w:val="22"/>
        </w:rPr>
        <w:t>,</w:t>
      </w:r>
    </w:p>
    <w:p w14:paraId="7D05AD2A" w14:textId="5647CA11" w:rsidR="00F26E7B" w:rsidRPr="00F26E7B" w:rsidRDefault="00F26E7B" w:rsidP="00F26E7B">
      <w:pPr>
        <w:pStyle w:val="awciety"/>
        <w:numPr>
          <w:ilvl w:val="0"/>
          <w:numId w:val="7"/>
        </w:numPr>
        <w:tabs>
          <w:tab w:val="left" w:pos="1134"/>
        </w:tabs>
        <w:spacing w:line="240" w:lineRule="auto"/>
        <w:ind w:left="1134"/>
        <w:rPr>
          <w:rFonts w:ascii="Tahoma" w:hAnsi="Tahoma"/>
          <w:sz w:val="22"/>
          <w:szCs w:val="22"/>
        </w:rPr>
      </w:pPr>
      <w:r w:rsidRPr="00875B7F">
        <w:rPr>
          <w:rFonts w:ascii="Tahoma" w:hAnsi="Tahoma"/>
          <w:sz w:val="22"/>
          <w:szCs w:val="22"/>
        </w:rPr>
        <w:t xml:space="preserve">pełniła funkcję </w:t>
      </w:r>
      <w:r>
        <w:rPr>
          <w:rFonts w:ascii="Tahoma" w:hAnsi="Tahoma"/>
          <w:sz w:val="22"/>
          <w:szCs w:val="22"/>
        </w:rPr>
        <w:t xml:space="preserve">kierownika robót lub </w:t>
      </w:r>
      <w:r w:rsidRPr="00875B7F">
        <w:rPr>
          <w:rFonts w:ascii="Tahoma" w:hAnsi="Tahoma"/>
          <w:sz w:val="22"/>
          <w:szCs w:val="22"/>
        </w:rPr>
        <w:t xml:space="preserve">kierownika budowy lub inspektora nadzoru </w:t>
      </w:r>
      <w:r>
        <w:rPr>
          <w:rFonts w:ascii="Tahoma" w:hAnsi="Tahoma"/>
          <w:sz w:val="22"/>
          <w:szCs w:val="22"/>
        </w:rPr>
        <w:t xml:space="preserve">w specjalności elektrycznej </w:t>
      </w:r>
      <w:r w:rsidRPr="00875B7F">
        <w:rPr>
          <w:rFonts w:ascii="Tahoma" w:hAnsi="Tahoma"/>
          <w:sz w:val="22"/>
          <w:szCs w:val="22"/>
        </w:rPr>
        <w:t xml:space="preserve">na co najmniej jednej (1) ukończonej robocie budowlanej, polegającej na </w:t>
      </w:r>
      <w:r>
        <w:rPr>
          <w:rFonts w:ascii="Tahoma" w:hAnsi="Tahoma"/>
          <w:sz w:val="22"/>
          <w:szCs w:val="22"/>
        </w:rPr>
        <w:t xml:space="preserve">budowie, remoncie </w:t>
      </w:r>
      <w:r w:rsidRPr="002F2E44">
        <w:rPr>
          <w:rFonts w:ascii="Tahoma" w:hAnsi="Tahoma"/>
          <w:sz w:val="22"/>
          <w:szCs w:val="22"/>
        </w:rPr>
        <w:t xml:space="preserve">lub </w:t>
      </w:r>
      <w:r>
        <w:rPr>
          <w:rFonts w:ascii="Tahoma" w:hAnsi="Tahoma"/>
          <w:sz w:val="22"/>
          <w:szCs w:val="22"/>
        </w:rPr>
        <w:t xml:space="preserve">przebudowie </w:t>
      </w:r>
      <w:r w:rsidRPr="002F2E44">
        <w:rPr>
          <w:rFonts w:ascii="Tahoma" w:hAnsi="Tahoma"/>
          <w:sz w:val="22"/>
          <w:szCs w:val="22"/>
        </w:rPr>
        <w:t>stacji uzdatniania wody o wydajności co najmniej 250 m3/h zakończonej przeprowadzeniem pozytywnego rozruchu technologicznego</w:t>
      </w:r>
      <w:r w:rsidRPr="00875B7F">
        <w:rPr>
          <w:rFonts w:ascii="Tahoma" w:hAnsi="Tahoma"/>
          <w:sz w:val="22"/>
          <w:szCs w:val="22"/>
        </w:rPr>
        <w:t>.</w:t>
      </w:r>
    </w:p>
    <w:p w14:paraId="7FA8E33D" w14:textId="77777777" w:rsidR="00F26E7B" w:rsidRDefault="00F26E7B" w:rsidP="004A5058">
      <w:pPr>
        <w:spacing w:line="240" w:lineRule="auto"/>
        <w:jc w:val="both"/>
        <w:rPr>
          <w:rFonts w:asciiTheme="minorHAnsi" w:eastAsia="Times New Roman" w:hAnsiTheme="minorHAnsi" w:cstheme="minorHAnsi"/>
          <w:b/>
          <w:color w:val="FF0000"/>
          <w:sz w:val="18"/>
          <w:lang w:val="pl-PL"/>
        </w:rPr>
      </w:pPr>
    </w:p>
    <w:p w14:paraId="03B1F055" w14:textId="77777777" w:rsidR="00F26E7B" w:rsidRPr="00596615" w:rsidRDefault="00F26E7B"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58724DBB" w:rsidR="00CA7674" w:rsidRPr="00596615" w:rsidRDefault="00F26E7B" w:rsidP="004A5058">
      <w:pPr>
        <w:spacing w:line="240" w:lineRule="auto"/>
        <w:jc w:val="both"/>
        <w:rPr>
          <w:rFonts w:ascii="Tahoma" w:hAnsi="Tahoma" w:cs="Tahoma"/>
          <w:color w:val="FF0000"/>
          <w:sz w:val="18"/>
          <w:lang w:val="pl-PL"/>
        </w:rPr>
      </w:pPr>
      <w:r>
        <w:rPr>
          <w:rFonts w:ascii="Tahoma" w:hAnsi="Tahoma" w:cs="Tahoma"/>
          <w:color w:val="FF0000"/>
          <w:sz w:val="18"/>
          <w:lang w:val="pl-PL"/>
        </w:rPr>
        <w:t>Inspektor nadzoru</w:t>
      </w:r>
      <w:r w:rsidR="00CA7674" w:rsidRPr="00596615">
        <w:rPr>
          <w:rFonts w:ascii="Tahoma" w:hAnsi="Tahoma" w:cs="Tahoma"/>
          <w:color w:val="FF0000"/>
          <w:sz w:val="18"/>
          <w:lang w:val="pl-PL"/>
        </w:rPr>
        <w:t xml:space="preserve"> powinien posiadać uprawnienia budowlane zgodnie z ustawą z dnia 07 lipca 1994 r. Prawo budowlane (Dz. U. z 20</w:t>
      </w:r>
      <w:r w:rsidR="002B5160" w:rsidRPr="00596615">
        <w:rPr>
          <w:rFonts w:ascii="Tahoma" w:hAnsi="Tahoma" w:cs="Tahoma"/>
          <w:color w:val="FF0000"/>
          <w:sz w:val="18"/>
          <w:lang w:val="pl-PL"/>
        </w:rPr>
        <w:t>21</w:t>
      </w:r>
      <w:r w:rsidR="00CA7674"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00CA7674"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00CA7674"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68DB0A37" w14:textId="77777777" w:rsidR="00F26E7B" w:rsidRPr="00F26E7B" w:rsidRDefault="00F26E7B" w:rsidP="00F26E7B">
      <w:pPr>
        <w:pStyle w:val="awciety"/>
        <w:tabs>
          <w:tab w:val="left" w:pos="680"/>
        </w:tabs>
        <w:spacing w:line="240" w:lineRule="auto"/>
        <w:ind w:left="0" w:firstLine="0"/>
        <w:rPr>
          <w:rFonts w:ascii="Tahoma" w:hAnsi="Tahoma"/>
          <w:color w:val="FF0000"/>
          <w:sz w:val="18"/>
          <w:szCs w:val="22"/>
        </w:rPr>
      </w:pPr>
      <w:r w:rsidRPr="00F26E7B">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F26E7B">
        <w:rPr>
          <w:rFonts w:ascii="Tahoma" w:hAnsi="Tahoma"/>
          <w:color w:val="FF0000"/>
          <w:sz w:val="18"/>
        </w:rPr>
        <w:t xml:space="preserve"> </w:t>
      </w:r>
      <w:r w:rsidRPr="00F26E7B">
        <w:rPr>
          <w:rFonts w:ascii="Tahoma" w:hAnsi="Tahoma"/>
          <w:color w:val="FF0000"/>
          <w:sz w:val="18"/>
          <w:szCs w:val="22"/>
        </w:rPr>
        <w:t>oraz został na mocy prawomocnej decyzji administracyjnej oddany do użytkowania – o ile była wymagana</w:t>
      </w:r>
      <w:r w:rsidRPr="00F26E7B">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lastRenderedPageBreak/>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0CBE323B"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DB7194">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15C50E22" w:rsidR="00EC7E16" w:rsidRPr="00596615" w:rsidRDefault="004D560C" w:rsidP="004A5058">
      <w:pPr>
        <w:spacing w:line="240" w:lineRule="auto"/>
        <w:jc w:val="both"/>
        <w:rPr>
          <w:rFonts w:ascii="Tahoma" w:hAnsi="Tahoma" w:cs="Tahoma"/>
          <w:b/>
          <w:color w:val="FF0000"/>
          <w:sz w:val="18"/>
          <w:lang w:val="pl-PL"/>
        </w:rPr>
      </w:pPr>
      <w:r>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TE17FFBD0t00">
    <w:altName w:val="MS Gothic"/>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25170"/>
    <w:rsid w:val="00330B74"/>
    <w:rsid w:val="00356031"/>
    <w:rsid w:val="00373B8D"/>
    <w:rsid w:val="003E234C"/>
    <w:rsid w:val="0042763F"/>
    <w:rsid w:val="00430348"/>
    <w:rsid w:val="0045277D"/>
    <w:rsid w:val="0045760C"/>
    <w:rsid w:val="004667C1"/>
    <w:rsid w:val="004A5058"/>
    <w:rsid w:val="004D560C"/>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D0368"/>
    <w:rsid w:val="008F44D5"/>
    <w:rsid w:val="009132F6"/>
    <w:rsid w:val="0092303B"/>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B7194"/>
    <w:rsid w:val="00DC687C"/>
    <w:rsid w:val="00E10716"/>
    <w:rsid w:val="00E37AF0"/>
    <w:rsid w:val="00E63A89"/>
    <w:rsid w:val="00E910B9"/>
    <w:rsid w:val="00EC7E16"/>
    <w:rsid w:val="00F03F87"/>
    <w:rsid w:val="00F16CFC"/>
    <w:rsid w:val="00F25AC9"/>
    <w:rsid w:val="00F26E7B"/>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aliases w:val="CW_Lista"/>
    <w:basedOn w:val="Normalny"/>
    <w:link w:val="AkapitzlistZnak"/>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 w:type="character" w:customStyle="1" w:styleId="AkapitzlistZnak">
    <w:name w:val="Akapit z listą Znak"/>
    <w:aliases w:val="CW_Lista Znak"/>
    <w:link w:val="Akapitzlist"/>
    <w:uiPriority w:val="34"/>
    <w:rsid w:val="00F26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951</Words>
  <Characters>5707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35</cp:revision>
  <cp:lastPrinted>2016-12-15T06:57:00Z</cp:lastPrinted>
  <dcterms:created xsi:type="dcterms:W3CDTF">2016-12-15T13:19:00Z</dcterms:created>
  <dcterms:modified xsi:type="dcterms:W3CDTF">2023-12-07T08:01:00Z</dcterms:modified>
</cp:coreProperties>
</file>