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32421C28" w14:textId="77777777" w:rsidR="00142ADE" w:rsidRDefault="006D29BC" w:rsidP="00142AD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Przebudowę wewnętrznej instalacji gazowej </w:t>
      </w:r>
    </w:p>
    <w:p w14:paraId="29B4A433" w14:textId="0229623C" w:rsidR="00E33276" w:rsidRPr="002C1D01" w:rsidRDefault="00142ADE" w:rsidP="00142AD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 budynku przy ul. Potokowej 4 w Lubawce</w:t>
      </w:r>
      <w:r w:rsidR="00C20039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2C1D01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2C1D01">
        <w:rPr>
          <w:rFonts w:ascii="Cambria" w:hAnsi="Cambria"/>
          <w:snapToGrid w:val="0"/>
          <w:color w:val="000000" w:themeColor="text1"/>
        </w:rPr>
        <w:t>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 xml:space="preserve">919 z </w:t>
      </w:r>
      <w:proofErr w:type="spellStart"/>
      <w:r w:rsidR="00AC7532">
        <w:rPr>
          <w:rFonts w:ascii="Cambria" w:hAnsi="Cambria"/>
          <w:snapToGrid w:val="0"/>
          <w:color w:val="000000" w:themeColor="text1"/>
        </w:rPr>
        <w:t>późń</w:t>
      </w:r>
      <w:proofErr w:type="spellEnd"/>
      <w:r w:rsidR="00AC7532">
        <w:rPr>
          <w:rFonts w:ascii="Cambria" w:hAnsi="Cambria"/>
          <w:snapToGrid w:val="0"/>
          <w:color w:val="000000" w:themeColor="text1"/>
        </w:rPr>
        <w:t>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DD6C97">
      <w:pPr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77777777" w:rsidR="00926D73" w:rsidRDefault="0045266A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>robót budowlanych – przebudowy istniejącej instalacji gazowej od kurka głównego do projektowanych podejść gazomierzy mieszkaniowych włącznie w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ul. </w:t>
      </w:r>
      <w:r w:rsidR="00142ADE">
        <w:rPr>
          <w:rFonts w:ascii="Cambria" w:hAnsi="Cambria"/>
          <w:snapToGrid w:val="0"/>
          <w:color w:val="000000" w:themeColor="text1"/>
        </w:rPr>
        <w:t>Potokowej 4</w:t>
      </w:r>
      <w:r w:rsidR="00FC480F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45CC5455" w14:textId="5048826E" w:rsidR="00926D73" w:rsidRDefault="00EB0048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Zamawiający posiada zatwierdzony projekt budowlany</w:t>
      </w:r>
      <w:r w:rsidR="0014409B">
        <w:rPr>
          <w:rFonts w:ascii="Cambria" w:hAnsi="Cambria"/>
          <w:snapToGrid w:val="0"/>
          <w:color w:val="000000" w:themeColor="text1"/>
        </w:rPr>
        <w:t xml:space="preserve"> – z</w:t>
      </w:r>
      <w:r w:rsidR="00926D73" w:rsidRPr="00926D73">
        <w:rPr>
          <w:rFonts w:ascii="Cambria" w:hAnsi="Cambria"/>
          <w:snapToGrid w:val="0"/>
          <w:color w:val="000000" w:themeColor="text1"/>
        </w:rPr>
        <w:t>ałącznik nr 4</w:t>
      </w:r>
      <w:r w:rsidR="0014409B">
        <w:rPr>
          <w:rFonts w:ascii="Cambria" w:hAnsi="Cambria"/>
          <w:snapToGrid w:val="0"/>
          <w:color w:val="000000" w:themeColor="text1"/>
        </w:rPr>
        <w:t xml:space="preserve"> do Zapytania</w:t>
      </w:r>
      <w:r w:rsidR="00926D73" w:rsidRPr="00926D73">
        <w:rPr>
          <w:rFonts w:ascii="Cambria" w:hAnsi="Cambria"/>
          <w:snapToGrid w:val="0"/>
          <w:color w:val="000000" w:themeColor="text1"/>
        </w:rPr>
        <w:t>.</w:t>
      </w:r>
    </w:p>
    <w:p w14:paraId="33FCF281" w14:textId="217255BE" w:rsidR="00926D73" w:rsidRPr="00926D73" w:rsidRDefault="00926D73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6D73"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 w:rsidR="00775DC9" w:rsidRPr="00CC12B7">
        <w:rPr>
          <w:rFonts w:ascii="Cambria" w:hAnsi="Cambria"/>
          <w:snapToGrid w:val="0"/>
          <w:color w:val="000000" w:themeColor="text1"/>
          <w:u w:val="single"/>
        </w:rPr>
        <w:t>K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 xml:space="preserve">ierownika </w:t>
      </w:r>
      <w:r w:rsidR="00775DC9">
        <w:rPr>
          <w:rFonts w:ascii="Cambria" w:hAnsi="Cambria"/>
          <w:snapToGrid w:val="0"/>
          <w:color w:val="000000" w:themeColor="text1"/>
          <w:u w:val="single"/>
        </w:rPr>
        <w:t>B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>udowy</w:t>
      </w:r>
      <w:r w:rsidRPr="00926D73"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</w:t>
      </w:r>
      <w:r w:rsidR="004B66A8">
        <w:rPr>
          <w:rFonts w:ascii="Cambria" w:hAnsi="Cambria"/>
          <w:snapToGrid w:val="0"/>
          <w:color w:val="000000" w:themeColor="text1"/>
        </w:rPr>
        <w:t>K</w:t>
      </w:r>
      <w:r w:rsidRPr="00926D73">
        <w:rPr>
          <w:rFonts w:ascii="Cambria" w:hAnsi="Cambria"/>
          <w:snapToGrid w:val="0"/>
          <w:color w:val="000000" w:themeColor="text1"/>
        </w:rPr>
        <w:t xml:space="preserve">ierownika </w:t>
      </w:r>
      <w:r w:rsidR="004B66A8">
        <w:rPr>
          <w:rFonts w:ascii="Cambria" w:hAnsi="Cambria"/>
          <w:snapToGrid w:val="0"/>
          <w:color w:val="000000" w:themeColor="text1"/>
        </w:rPr>
        <w:t>B</w:t>
      </w:r>
      <w:r w:rsidRPr="00926D73">
        <w:rPr>
          <w:rFonts w:ascii="Cambria" w:hAnsi="Cambria"/>
          <w:snapToGrid w:val="0"/>
          <w:color w:val="000000" w:themeColor="text1"/>
        </w:rPr>
        <w:t xml:space="preserve">udowy należy uwzględnić w cenie ofertowej. </w:t>
      </w:r>
    </w:p>
    <w:p w14:paraId="6C52DC93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142ADE">
      <w:pPr>
        <w:widowControl w:val="0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1A0FD47C" w:rsidR="00FA4BE1" w:rsidRPr="000718F8" w:rsidRDefault="00FA4BE1" w:rsidP="00FC480F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3</w:t>
      </w:r>
      <w:r w:rsidR="00C20039">
        <w:rPr>
          <w:rFonts w:ascii="Cambria" w:hAnsi="Cambria"/>
          <w:b/>
          <w:bCs/>
          <w:snapToGrid w:val="0"/>
          <w:color w:val="000000" w:themeColor="text1"/>
        </w:rPr>
        <w:t>1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.0</w:t>
      </w:r>
      <w:r w:rsidR="00C20039">
        <w:rPr>
          <w:rFonts w:ascii="Cambria" w:hAnsi="Cambria"/>
          <w:b/>
          <w:bCs/>
          <w:snapToGrid w:val="0"/>
          <w:color w:val="000000" w:themeColor="text1"/>
        </w:rPr>
        <w:t>8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17D41CB1" w:rsidR="00FF0B1E" w:rsidRDefault="00A946DC" w:rsidP="00B86463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CF48B2">
      <w:pPr>
        <w:numPr>
          <w:ilvl w:val="0"/>
          <w:numId w:val="4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CF48B2">
      <w:pPr>
        <w:pStyle w:val="Style14"/>
        <w:widowControl/>
        <w:numPr>
          <w:ilvl w:val="0"/>
          <w:numId w:val="4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DD6C97">
      <w:pPr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00B565BE" w:rsidR="00A847E5" w:rsidRPr="00A847E5" w:rsidRDefault="00A847E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projektu budowlanego,</w:t>
      </w:r>
    </w:p>
    <w:p w14:paraId="223F3DB6" w14:textId="7F62C688" w:rsidR="00523535" w:rsidRPr="00523535" w:rsidRDefault="0052353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23535">
        <w:rPr>
          <w:rFonts w:ascii="Cambria" w:hAnsi="Cambria"/>
          <w:color w:val="000000" w:themeColor="text1"/>
          <w:u w:val="single"/>
        </w:rPr>
        <w:t>decyzję o nadaniu uprawnień</w:t>
      </w:r>
      <w:r w:rsidRPr="00523535">
        <w:rPr>
          <w:rFonts w:ascii="Cambria" w:hAnsi="Cambria"/>
          <w:color w:val="000000" w:themeColor="text1"/>
        </w:rPr>
        <w:t xml:space="preserve"> budowlanych w odpowiedniej specjalności i odpowiednim zakresie</w:t>
      </w:r>
      <w:r>
        <w:rPr>
          <w:rFonts w:ascii="Cambria" w:hAnsi="Cambria"/>
          <w:color w:val="000000" w:themeColor="text1"/>
        </w:rPr>
        <w:t xml:space="preserve"> osoby mającej pełnić funkcję Kierown</w:t>
      </w:r>
      <w:r w:rsidR="00775DC9">
        <w:rPr>
          <w:rFonts w:ascii="Cambria" w:hAnsi="Cambria"/>
          <w:color w:val="000000" w:themeColor="text1"/>
        </w:rPr>
        <w:t>ik</w:t>
      </w:r>
      <w:r>
        <w:rPr>
          <w:rFonts w:ascii="Cambria" w:hAnsi="Cambria"/>
          <w:color w:val="000000" w:themeColor="text1"/>
        </w:rPr>
        <w:t>a Budowy</w:t>
      </w:r>
      <w:r w:rsidRPr="00523535">
        <w:rPr>
          <w:rFonts w:ascii="Cambria" w:hAnsi="Cambria"/>
          <w:color w:val="000000" w:themeColor="text1"/>
        </w:rPr>
        <w:t>,</w:t>
      </w:r>
    </w:p>
    <w:p w14:paraId="6F2F371F" w14:textId="5E029B91" w:rsidR="00523535" w:rsidRPr="00523535" w:rsidRDefault="0052353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23535">
        <w:rPr>
          <w:rFonts w:ascii="Cambria" w:hAnsi="Cambria"/>
          <w:color w:val="000000" w:themeColor="text1"/>
          <w:u w:val="single"/>
        </w:rPr>
        <w:t>zaświadczenie o przynależności do Okręgowej Izby Inżynierów Budownictwa</w:t>
      </w:r>
      <w:r w:rsidR="00775DC9">
        <w:rPr>
          <w:rFonts w:ascii="Cambria" w:hAnsi="Cambria"/>
          <w:color w:val="000000" w:themeColor="text1"/>
        </w:rPr>
        <w:t xml:space="preserve"> osoby mającej pełnić funkcję Kierownika Budowy</w:t>
      </w:r>
      <w:r w:rsidRPr="00523535">
        <w:rPr>
          <w:rFonts w:ascii="Cambria" w:hAnsi="Cambria"/>
          <w:color w:val="000000" w:themeColor="text1"/>
        </w:rPr>
        <w:t>.</w:t>
      </w:r>
    </w:p>
    <w:p w14:paraId="2D0C65FE" w14:textId="77777777" w:rsidR="00523535" w:rsidRPr="00523535" w:rsidRDefault="00523535" w:rsidP="00523535">
      <w:pPr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CF48B2">
      <w:pPr>
        <w:pStyle w:val="Tekstpodstawowy21"/>
        <w:numPr>
          <w:ilvl w:val="0"/>
          <w:numId w:val="7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A12E06" w:rsidP="00DD6C97">
      <w:pPr>
        <w:pStyle w:val="Tekstpodstawowy21"/>
        <w:spacing w:line="240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2CC1BB33" w:rsidR="00515B4A" w:rsidRPr="009E672D" w:rsidRDefault="00515B4A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C20039" w:rsidRPr="00C20039">
        <w:rPr>
          <w:rFonts w:ascii="Cambria" w:hAnsi="Cambria"/>
          <w:b/>
          <w:bCs/>
          <w:color w:val="000000" w:themeColor="text1"/>
        </w:rPr>
        <w:t>14</w:t>
      </w:r>
      <w:r w:rsidR="00F021E2" w:rsidRPr="00C20039">
        <w:rPr>
          <w:rFonts w:ascii="Cambria" w:hAnsi="Cambria"/>
          <w:b/>
          <w:bCs/>
          <w:color w:val="000000" w:themeColor="text1"/>
        </w:rPr>
        <w:t>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>do godziny 1</w:t>
      </w:r>
      <w:r w:rsidR="00C20039">
        <w:rPr>
          <w:rFonts w:ascii="Cambria" w:hAnsi="Cambria"/>
          <w:b/>
          <w:color w:val="000000" w:themeColor="text1"/>
        </w:rPr>
        <w:t>2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 xml:space="preserve">Maciej </w:t>
      </w:r>
      <w:proofErr w:type="spellStart"/>
      <w:r w:rsidR="003A3413" w:rsidRPr="002C1D01">
        <w:rPr>
          <w:rFonts w:ascii="Cambria" w:hAnsi="Cambria"/>
          <w:color w:val="000000" w:themeColor="text1"/>
        </w:rPr>
        <w:t>Kosal</w:t>
      </w:r>
      <w:proofErr w:type="spellEnd"/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2C1D01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77777777" w:rsidR="00DD416C" w:rsidRPr="002C1D01" w:rsidRDefault="00DD416C" w:rsidP="00DD6C97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CF48B2">
      <w:pPr>
        <w:pStyle w:val="Tekstpodstawowy"/>
        <w:numPr>
          <w:ilvl w:val="3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lastRenderedPageBreak/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C83C15D" w:rsidR="00770925" w:rsidRPr="00770925" w:rsidRDefault="00F021E2" w:rsidP="00770925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bud. inst. gazowej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4CB75AA9" w:rsidR="00A946DC" w:rsidRPr="009E672D" w:rsidRDefault="00A946DC" w:rsidP="00DD6C97">
      <w:pPr>
        <w:widowControl w:val="0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E4748C">
        <w:rPr>
          <w:rFonts w:ascii="Cambria" w:hAnsi="Cambria"/>
          <w:snapToGrid w:val="0"/>
          <w:color w:val="000000" w:themeColor="text1"/>
        </w:rPr>
        <w:t>08.06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9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7"/>
  </w:num>
  <w:num w:numId="19">
    <w:abstractNumId w:val="16"/>
  </w:num>
  <w:num w:numId="20">
    <w:abstractNumId w:val="10"/>
  </w:num>
  <w:num w:numId="21">
    <w:abstractNumId w:val="4"/>
  </w:num>
  <w:num w:numId="22">
    <w:abstractNumId w:val="6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302D0"/>
    <w:rsid w:val="00430335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954"/>
    <w:rsid w:val="00975A27"/>
    <w:rsid w:val="00981DBB"/>
    <w:rsid w:val="009820DE"/>
    <w:rsid w:val="00983B48"/>
    <w:rsid w:val="00984647"/>
    <w:rsid w:val="009856E6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12E06"/>
    <w:rsid w:val="00A2323A"/>
    <w:rsid w:val="00A2774E"/>
    <w:rsid w:val="00A3318A"/>
    <w:rsid w:val="00A4741C"/>
    <w:rsid w:val="00A573CB"/>
    <w:rsid w:val="00A65BEF"/>
    <w:rsid w:val="00A736CB"/>
    <w:rsid w:val="00A810CE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039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A6D1C"/>
    <w:rsid w:val="00CC12B7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48C"/>
    <w:rsid w:val="00E4754A"/>
    <w:rsid w:val="00E5002B"/>
    <w:rsid w:val="00E528BF"/>
    <w:rsid w:val="00E81FBD"/>
    <w:rsid w:val="00E9660F"/>
    <w:rsid w:val="00EA5834"/>
    <w:rsid w:val="00EB0048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21E2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926F2"/>
    <w:rsid w:val="00FA4BE1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750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5919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194</cp:revision>
  <cp:lastPrinted>2019-02-14T08:39:00Z</cp:lastPrinted>
  <dcterms:created xsi:type="dcterms:W3CDTF">2019-02-11T19:01:00Z</dcterms:created>
  <dcterms:modified xsi:type="dcterms:W3CDTF">2021-06-08T10:14:00Z</dcterms:modified>
</cp:coreProperties>
</file>