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45BED" w14:textId="77777777" w:rsidR="001D5C56" w:rsidRPr="00C83AE3" w:rsidRDefault="0080141F">
      <w:pPr>
        <w:pStyle w:val="NormalnyWeb"/>
        <w:spacing w:before="0" w:beforeAutospacing="0" w:after="0" w:afterAutospacing="0" w:line="360" w:lineRule="auto"/>
        <w:ind w:right="52"/>
        <w:jc w:val="right"/>
        <w:rPr>
          <w:rFonts w:ascii="Fira Sans" w:hAnsi="Fira Sans"/>
          <w:color w:val="020203"/>
          <w:sz w:val="20"/>
          <w:szCs w:val="20"/>
          <w:lang w:val="en-AU"/>
        </w:rPr>
      </w:pPr>
      <w:r w:rsidRPr="00C83AE3">
        <w:rPr>
          <w:rFonts w:ascii="Fira Sans" w:hAnsi="Fira Sans"/>
          <w:color w:val="020203"/>
          <w:sz w:val="20"/>
          <w:szCs w:val="20"/>
          <w:lang w:val="en-AU"/>
        </w:rPr>
        <w:t> </w:t>
      </w:r>
    </w:p>
    <w:p w14:paraId="4E4F4841" w14:textId="0673D9F5" w:rsidR="00220F95" w:rsidRPr="00C83AE3" w:rsidRDefault="00220F95" w:rsidP="00220F95">
      <w:pPr>
        <w:shd w:val="clear" w:color="auto" w:fill="FFFFFF"/>
        <w:jc w:val="both"/>
        <w:rPr>
          <w:rFonts w:ascii="Fira Sans" w:hAnsi="Fira Sans" w:cs="Times New Roman"/>
          <w:b/>
          <w:spacing w:val="8"/>
          <w:sz w:val="20"/>
          <w:szCs w:val="20"/>
        </w:rPr>
      </w:pPr>
      <w:r w:rsidRPr="00C83AE3">
        <w:rPr>
          <w:rFonts w:ascii="Fira Sans" w:hAnsi="Fira Sans" w:cs="Times New Roman"/>
          <w:b/>
          <w:spacing w:val="8"/>
          <w:sz w:val="20"/>
          <w:szCs w:val="20"/>
        </w:rPr>
        <w:t xml:space="preserve">Część </w:t>
      </w:r>
      <w:r w:rsidR="005D5969">
        <w:rPr>
          <w:rFonts w:ascii="Fira Sans" w:hAnsi="Fira Sans" w:cs="Times New Roman"/>
          <w:b/>
          <w:spacing w:val="8"/>
          <w:sz w:val="20"/>
          <w:szCs w:val="20"/>
        </w:rPr>
        <w:t xml:space="preserve">III </w:t>
      </w:r>
      <w:r w:rsidR="00A308E1">
        <w:rPr>
          <w:rFonts w:ascii="Fira Sans" w:hAnsi="Fira Sans" w:cs="Times New Roman"/>
          <w:b/>
          <w:spacing w:val="8"/>
          <w:sz w:val="20"/>
          <w:szCs w:val="20"/>
        </w:rPr>
        <w:t xml:space="preserve">C </w:t>
      </w:r>
      <w:r w:rsidRPr="00C83AE3">
        <w:rPr>
          <w:rFonts w:ascii="Fira Sans" w:hAnsi="Fira Sans" w:cs="Times New Roman"/>
          <w:b/>
          <w:spacing w:val="8"/>
          <w:sz w:val="20"/>
          <w:szCs w:val="20"/>
        </w:rPr>
        <w:t>– Opis przedmiotu zamówienia</w:t>
      </w:r>
      <w:r w:rsidR="00016879">
        <w:rPr>
          <w:rFonts w:ascii="Fira Sans" w:hAnsi="Fira Sans" w:cs="Times New Roman"/>
          <w:b/>
          <w:spacing w:val="8"/>
          <w:sz w:val="20"/>
          <w:szCs w:val="20"/>
        </w:rPr>
        <w:t xml:space="preserve"> </w:t>
      </w:r>
      <w:r w:rsidR="0078191B">
        <w:rPr>
          <w:rFonts w:ascii="Fira Sans" w:hAnsi="Fira Sans" w:cs="Times New Roman"/>
          <w:b/>
          <w:spacing w:val="8"/>
          <w:sz w:val="20"/>
          <w:szCs w:val="20"/>
        </w:rPr>
        <w:t xml:space="preserve"> - Część nr 2 zadanie nr 2 (SOR)</w:t>
      </w:r>
    </w:p>
    <w:p w14:paraId="4FD5D8F7" w14:textId="05EE27D3" w:rsidR="00952EFD" w:rsidRPr="001C7567" w:rsidRDefault="00952EFD" w:rsidP="00952EFD">
      <w:pPr>
        <w:numPr>
          <w:ilvl w:val="0"/>
          <w:numId w:val="2"/>
        </w:numPr>
        <w:tabs>
          <w:tab w:val="clear" w:pos="720"/>
        </w:tabs>
        <w:spacing w:after="0"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1C7567">
        <w:rPr>
          <w:rFonts w:ascii="Fira Sans" w:hAnsi="Fira Sans"/>
          <w:sz w:val="20"/>
          <w:szCs w:val="20"/>
        </w:rPr>
        <w:t xml:space="preserve">Przedmiotem niniejszego zamówienia jest dostawa odczynników </w:t>
      </w:r>
      <w:r w:rsidRPr="001C7567">
        <w:rPr>
          <w:rFonts w:ascii="Fira Sans" w:hAnsi="Fira Sans"/>
          <w:b/>
          <w:sz w:val="20"/>
          <w:szCs w:val="20"/>
        </w:rPr>
        <w:t xml:space="preserve">do wykonania </w:t>
      </w:r>
      <w:r w:rsidR="0078191B">
        <w:rPr>
          <w:rFonts w:ascii="Fira Sans" w:hAnsi="Fira Sans"/>
          <w:b/>
          <w:sz w:val="20"/>
          <w:szCs w:val="20"/>
        </w:rPr>
        <w:t>324</w:t>
      </w:r>
      <w:r w:rsidR="00B347D7">
        <w:rPr>
          <w:rFonts w:ascii="Fira Sans" w:hAnsi="Fira Sans"/>
          <w:b/>
          <w:sz w:val="20"/>
          <w:szCs w:val="20"/>
        </w:rPr>
        <w:t xml:space="preserve">00 </w:t>
      </w:r>
      <w:r w:rsidRPr="001C7567">
        <w:rPr>
          <w:rFonts w:ascii="Fira Sans" w:hAnsi="Fira Sans"/>
          <w:b/>
          <w:sz w:val="20"/>
          <w:szCs w:val="20"/>
        </w:rPr>
        <w:t>badań z zakresu parametrów krytycznych</w:t>
      </w:r>
      <w:r w:rsidRPr="001C7567">
        <w:rPr>
          <w:rFonts w:ascii="Fira Sans" w:hAnsi="Fira Sans"/>
          <w:sz w:val="20"/>
          <w:szCs w:val="20"/>
        </w:rPr>
        <w:t xml:space="preserve"> </w:t>
      </w:r>
      <w:r w:rsidR="00B347D7">
        <w:rPr>
          <w:rFonts w:ascii="Fira Sans" w:hAnsi="Fira Sans"/>
          <w:b/>
          <w:bCs/>
          <w:sz w:val="20"/>
          <w:szCs w:val="20"/>
        </w:rPr>
        <w:t xml:space="preserve">w tym </w:t>
      </w:r>
      <w:r w:rsidR="00B347D7" w:rsidRPr="00B347D7">
        <w:rPr>
          <w:rFonts w:ascii="Fira Sans" w:hAnsi="Fira Sans"/>
          <w:b/>
          <w:bCs/>
          <w:sz w:val="20"/>
          <w:szCs w:val="20"/>
        </w:rPr>
        <w:t>moczni</w:t>
      </w:r>
      <w:r w:rsidR="005D5969">
        <w:rPr>
          <w:rFonts w:ascii="Fira Sans" w:hAnsi="Fira Sans"/>
          <w:b/>
          <w:bCs/>
          <w:sz w:val="20"/>
          <w:szCs w:val="20"/>
        </w:rPr>
        <w:t>ka</w:t>
      </w:r>
      <w:r w:rsidR="00B347D7" w:rsidRPr="00B347D7">
        <w:rPr>
          <w:rFonts w:ascii="Fira Sans" w:hAnsi="Fira Sans"/>
          <w:b/>
          <w:bCs/>
          <w:sz w:val="20"/>
          <w:szCs w:val="20"/>
        </w:rPr>
        <w:t xml:space="preserve"> i kreatyni</w:t>
      </w:r>
      <w:r w:rsidR="005D5969">
        <w:rPr>
          <w:rFonts w:ascii="Fira Sans" w:hAnsi="Fira Sans"/>
          <w:b/>
          <w:bCs/>
          <w:sz w:val="20"/>
          <w:szCs w:val="20"/>
        </w:rPr>
        <w:t>ny</w:t>
      </w:r>
      <w:r w:rsidR="00B347D7" w:rsidRPr="00B347D7">
        <w:rPr>
          <w:rFonts w:ascii="Fira Sans" w:hAnsi="Fira Sans"/>
          <w:b/>
          <w:bCs/>
          <w:sz w:val="20"/>
          <w:szCs w:val="20"/>
        </w:rPr>
        <w:t xml:space="preserve"> </w:t>
      </w:r>
      <w:r w:rsidRPr="001C7567">
        <w:rPr>
          <w:rFonts w:ascii="Fira Sans" w:hAnsi="Fira Sans"/>
          <w:b/>
          <w:sz w:val="20"/>
          <w:szCs w:val="20"/>
        </w:rPr>
        <w:t>wraz z dzierżawą automatyczn</w:t>
      </w:r>
      <w:r w:rsidR="00B347D7">
        <w:rPr>
          <w:rFonts w:ascii="Fira Sans" w:hAnsi="Fira Sans"/>
          <w:b/>
          <w:sz w:val="20"/>
          <w:szCs w:val="20"/>
        </w:rPr>
        <w:t>ego</w:t>
      </w:r>
      <w:r w:rsidRPr="001C7567">
        <w:rPr>
          <w:rFonts w:ascii="Fira Sans" w:hAnsi="Fira Sans"/>
          <w:b/>
          <w:sz w:val="20"/>
          <w:szCs w:val="20"/>
        </w:rPr>
        <w:t xml:space="preserve"> analizator</w:t>
      </w:r>
      <w:r w:rsidR="00B347D7">
        <w:rPr>
          <w:rFonts w:ascii="Fira Sans" w:hAnsi="Fira Sans"/>
          <w:b/>
          <w:sz w:val="20"/>
          <w:szCs w:val="20"/>
        </w:rPr>
        <w:t>a</w:t>
      </w:r>
      <w:r w:rsidRPr="001C7567">
        <w:rPr>
          <w:rFonts w:ascii="Fira Sans" w:hAnsi="Fira Sans"/>
          <w:b/>
          <w:sz w:val="20"/>
          <w:szCs w:val="20"/>
        </w:rPr>
        <w:t xml:space="preserve"> </w:t>
      </w:r>
      <w:bookmarkStart w:id="0" w:name="_Hlk8730103"/>
      <w:r w:rsidRPr="001C7567">
        <w:rPr>
          <w:rFonts w:ascii="Fira Sans" w:hAnsi="Fira Sans"/>
          <w:b/>
          <w:sz w:val="20"/>
          <w:szCs w:val="20"/>
        </w:rPr>
        <w:t>do wykonywania w/w badań.</w:t>
      </w:r>
    </w:p>
    <w:p w14:paraId="59F15891" w14:textId="77777777" w:rsidR="00952EFD" w:rsidRPr="001C7567" w:rsidRDefault="00952EFD" w:rsidP="00952EFD">
      <w:pPr>
        <w:numPr>
          <w:ilvl w:val="0"/>
          <w:numId w:val="2"/>
        </w:numPr>
        <w:tabs>
          <w:tab w:val="clear" w:pos="720"/>
        </w:tabs>
        <w:spacing w:after="0"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1C7567">
        <w:rPr>
          <w:rFonts w:ascii="Fira Sans" w:hAnsi="Fira Sans"/>
          <w:sz w:val="20"/>
          <w:szCs w:val="20"/>
        </w:rPr>
        <w:t>Przedmiot zamówienia obejmuje również</w:t>
      </w:r>
      <w:r w:rsidRPr="001C7567">
        <w:rPr>
          <w:rFonts w:ascii="Fira Sans" w:hAnsi="Fira Sans"/>
          <w:b/>
          <w:sz w:val="20"/>
          <w:szCs w:val="20"/>
        </w:rPr>
        <w:t xml:space="preserve"> </w:t>
      </w:r>
      <w:bookmarkEnd w:id="0"/>
      <w:r w:rsidRPr="001C7567">
        <w:rPr>
          <w:rFonts w:ascii="Fira Sans" w:hAnsi="Fira Sans"/>
          <w:sz w:val="20"/>
          <w:szCs w:val="20"/>
        </w:rPr>
        <w:t>montaż, instalację, uruchomienie, integrację z LSI Zamawiającego oraz szkolenie personelu Zamawiającego w zakresie uruchomienia, eksploatacji, obsługi i konserwacji analizatorów.</w:t>
      </w:r>
    </w:p>
    <w:p w14:paraId="0D6C1223" w14:textId="1660F959" w:rsidR="00952EFD" w:rsidRPr="0010770A" w:rsidRDefault="00952EFD" w:rsidP="0010770A">
      <w:pPr>
        <w:numPr>
          <w:ilvl w:val="0"/>
          <w:numId w:val="2"/>
        </w:numPr>
        <w:tabs>
          <w:tab w:val="clear" w:pos="720"/>
        </w:tabs>
        <w:spacing w:after="0"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10770A">
        <w:rPr>
          <w:rFonts w:ascii="Fira Sans" w:hAnsi="Fira Sans"/>
          <w:sz w:val="20"/>
          <w:szCs w:val="20"/>
        </w:rPr>
        <w:t>Dostawa montaż, instalacja, uruchomienie, analizator</w:t>
      </w:r>
      <w:r w:rsidR="005D5969" w:rsidRPr="0010770A">
        <w:rPr>
          <w:rFonts w:ascii="Fira Sans" w:hAnsi="Fira Sans"/>
          <w:sz w:val="20"/>
          <w:szCs w:val="20"/>
        </w:rPr>
        <w:t xml:space="preserve">a </w:t>
      </w:r>
      <w:r w:rsidRPr="0010770A">
        <w:rPr>
          <w:rFonts w:ascii="Fira Sans" w:hAnsi="Fira Sans"/>
          <w:sz w:val="20"/>
          <w:szCs w:val="20"/>
        </w:rPr>
        <w:t xml:space="preserve">wraz z integracją z LSI Zamawiającego oraz szkoleniem personelu Zamawiającego w zakresie uruchomienia, eksploatacji, obsługi i konserwacji analizatorów </w:t>
      </w:r>
      <w:r w:rsidRPr="0010770A">
        <w:rPr>
          <w:rFonts w:ascii="Fira Sans" w:hAnsi="Fira Sans"/>
          <w:b/>
          <w:sz w:val="20"/>
          <w:szCs w:val="20"/>
        </w:rPr>
        <w:t>– zamówienie należy zrealizować w terminie do 14 dni roboczych od daty zawarcia umowy.</w:t>
      </w:r>
    </w:p>
    <w:p w14:paraId="06007F91" w14:textId="77777777" w:rsidR="00952EFD" w:rsidRPr="001C7567" w:rsidRDefault="00952EFD" w:rsidP="00952EFD">
      <w:pPr>
        <w:numPr>
          <w:ilvl w:val="0"/>
          <w:numId w:val="2"/>
        </w:numPr>
        <w:tabs>
          <w:tab w:val="clear" w:pos="720"/>
        </w:tabs>
        <w:spacing w:after="0"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1C7567">
        <w:rPr>
          <w:rFonts w:ascii="Fira Sans" w:hAnsi="Fira Sans"/>
          <w:b/>
          <w:sz w:val="20"/>
          <w:szCs w:val="20"/>
        </w:rPr>
        <w:t>Szkolenie personelu:</w:t>
      </w:r>
    </w:p>
    <w:p w14:paraId="5C2A8FA7" w14:textId="77777777" w:rsidR="00952EFD" w:rsidRPr="001C7567" w:rsidRDefault="00952EFD" w:rsidP="00952EFD">
      <w:pPr>
        <w:numPr>
          <w:ilvl w:val="0"/>
          <w:numId w:val="4"/>
        </w:numPr>
        <w:spacing w:after="0" w:line="300" w:lineRule="exact"/>
        <w:ind w:left="700" w:hanging="274"/>
        <w:jc w:val="both"/>
        <w:rPr>
          <w:rFonts w:ascii="Fira Sans" w:hAnsi="Fira Sans"/>
          <w:sz w:val="20"/>
          <w:szCs w:val="20"/>
        </w:rPr>
      </w:pPr>
      <w:r w:rsidRPr="001C7567">
        <w:rPr>
          <w:rFonts w:ascii="Fira Sans" w:hAnsi="Fira Sans"/>
          <w:sz w:val="20"/>
          <w:szCs w:val="20"/>
        </w:rPr>
        <w:t>Wykonawca zobowiązany jest do przeprowadzenia szkolenia personelu Zamawiającego z zakresu prawidłowej eksploatacji przedmiotu zamówienia.</w:t>
      </w:r>
    </w:p>
    <w:p w14:paraId="67D5D96D" w14:textId="77777777" w:rsidR="00952EFD" w:rsidRPr="001C7567" w:rsidRDefault="00952EFD" w:rsidP="00952EFD">
      <w:pPr>
        <w:numPr>
          <w:ilvl w:val="0"/>
          <w:numId w:val="4"/>
        </w:numPr>
        <w:spacing w:after="0" w:line="300" w:lineRule="exact"/>
        <w:ind w:left="700" w:hanging="274"/>
        <w:jc w:val="both"/>
        <w:rPr>
          <w:rFonts w:ascii="Fira Sans" w:hAnsi="Fira Sans"/>
          <w:sz w:val="20"/>
          <w:szCs w:val="20"/>
        </w:rPr>
      </w:pPr>
      <w:r w:rsidRPr="001C7567">
        <w:rPr>
          <w:rFonts w:ascii="Fira Sans" w:hAnsi="Fira Sans"/>
          <w:sz w:val="20"/>
          <w:szCs w:val="20"/>
        </w:rPr>
        <w:t>Wykonawca zobowiązany jest zapewnić niezbędny sprzęt do przeprowadzenia szkoleń w siedzibie Odbiorcy, jak również materiały eksploatacyjne, zamawiający ze swojej strony zapewni wyłącznie miejsce do przeprowadzenia szkoleń.</w:t>
      </w:r>
    </w:p>
    <w:p w14:paraId="120309AF" w14:textId="77777777" w:rsidR="00952EFD" w:rsidRPr="001C7567" w:rsidRDefault="00952EFD" w:rsidP="00952EFD">
      <w:pPr>
        <w:widowControl w:val="0"/>
        <w:numPr>
          <w:ilvl w:val="0"/>
          <w:numId w:val="2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300" w:lineRule="exact"/>
        <w:ind w:left="426"/>
        <w:jc w:val="both"/>
        <w:rPr>
          <w:rFonts w:ascii="Fira Sans" w:hAnsi="Fira Sans"/>
          <w:b/>
          <w:sz w:val="20"/>
          <w:szCs w:val="20"/>
        </w:rPr>
      </w:pPr>
      <w:r w:rsidRPr="001C7567">
        <w:rPr>
          <w:rFonts w:ascii="Fira Sans" w:hAnsi="Fira Sans"/>
          <w:b/>
          <w:sz w:val="20"/>
          <w:szCs w:val="20"/>
        </w:rPr>
        <w:t>Uwaga</w:t>
      </w:r>
    </w:p>
    <w:p w14:paraId="1997454F" w14:textId="77777777" w:rsidR="00952EFD" w:rsidRPr="001C7567" w:rsidRDefault="00952EFD" w:rsidP="00952EFD">
      <w:pPr>
        <w:numPr>
          <w:ilvl w:val="0"/>
          <w:numId w:val="3"/>
        </w:numPr>
        <w:spacing w:after="0" w:line="300" w:lineRule="exact"/>
        <w:jc w:val="both"/>
        <w:rPr>
          <w:rFonts w:ascii="Fira Sans" w:hAnsi="Fira Sans"/>
          <w:iCs/>
          <w:sz w:val="20"/>
          <w:szCs w:val="20"/>
        </w:rPr>
      </w:pPr>
      <w:r w:rsidRPr="001C7567">
        <w:rPr>
          <w:rFonts w:ascii="Fira Sans" w:hAnsi="Fira Sans"/>
          <w:iCs/>
          <w:sz w:val="20"/>
          <w:szCs w:val="20"/>
        </w:rPr>
        <w:t>Parametry określone jako „</w:t>
      </w:r>
      <w:r w:rsidRPr="001C7567">
        <w:rPr>
          <w:rFonts w:ascii="Fira Sans" w:hAnsi="Fira Sans"/>
          <w:b/>
          <w:bCs/>
          <w:iCs/>
          <w:sz w:val="20"/>
          <w:szCs w:val="20"/>
        </w:rPr>
        <w:t>tak</w:t>
      </w:r>
      <w:r w:rsidRPr="001C7567">
        <w:rPr>
          <w:rFonts w:ascii="Fira Sans" w:hAnsi="Fira Sans"/>
          <w:iCs/>
          <w:sz w:val="20"/>
          <w:szCs w:val="20"/>
        </w:rPr>
        <w:t>” i „</w:t>
      </w:r>
      <w:r w:rsidRPr="001C7567">
        <w:rPr>
          <w:rFonts w:ascii="Fira Sans" w:hAnsi="Fira Sans"/>
          <w:b/>
          <w:bCs/>
          <w:iCs/>
          <w:sz w:val="20"/>
          <w:szCs w:val="20"/>
        </w:rPr>
        <w:t>podać</w:t>
      </w:r>
      <w:r w:rsidRPr="001C7567">
        <w:rPr>
          <w:rFonts w:ascii="Fira Sans" w:hAnsi="Fira Sans"/>
          <w:iCs/>
          <w:sz w:val="20"/>
          <w:szCs w:val="20"/>
        </w:rPr>
        <w:t xml:space="preserve">” oraz parametry liczbowe </w:t>
      </w:r>
      <w:r w:rsidRPr="001C7567">
        <w:rPr>
          <w:rFonts w:ascii="Fira Sans" w:hAnsi="Fira Sans"/>
          <w:b/>
          <w:bCs/>
          <w:iCs/>
          <w:sz w:val="20"/>
          <w:szCs w:val="20"/>
        </w:rPr>
        <w:t xml:space="preserve">(≥ </w:t>
      </w:r>
      <w:r w:rsidRPr="001C7567">
        <w:rPr>
          <w:rFonts w:ascii="Fira Sans" w:hAnsi="Fira Sans"/>
          <w:iCs/>
          <w:sz w:val="20"/>
          <w:szCs w:val="20"/>
        </w:rPr>
        <w:t xml:space="preserve">lub </w:t>
      </w:r>
      <w:r w:rsidRPr="001C7567">
        <w:rPr>
          <w:rFonts w:ascii="Fira Sans" w:hAnsi="Fira Sans"/>
          <w:b/>
          <w:bCs/>
          <w:iCs/>
          <w:sz w:val="20"/>
          <w:szCs w:val="20"/>
        </w:rPr>
        <w:t>&gt;</w:t>
      </w:r>
      <w:r w:rsidRPr="001C7567">
        <w:rPr>
          <w:rFonts w:ascii="Fira Sans" w:hAnsi="Fira Sans"/>
          <w:iCs/>
          <w:sz w:val="20"/>
          <w:szCs w:val="20"/>
        </w:rPr>
        <w:t xml:space="preserve"> lub</w:t>
      </w:r>
      <w:r w:rsidRPr="001C7567">
        <w:rPr>
          <w:rFonts w:ascii="Fira Sans" w:hAnsi="Fira Sans"/>
          <w:b/>
          <w:bCs/>
          <w:iCs/>
          <w:sz w:val="20"/>
          <w:szCs w:val="20"/>
        </w:rPr>
        <w:t xml:space="preserve"> ≤</w:t>
      </w:r>
      <w:r w:rsidRPr="001C7567">
        <w:rPr>
          <w:rFonts w:ascii="Fira Sans" w:hAnsi="Fira Sans"/>
          <w:iCs/>
          <w:sz w:val="20"/>
          <w:szCs w:val="20"/>
        </w:rPr>
        <w:t xml:space="preserve"> lub</w:t>
      </w:r>
      <w:r w:rsidRPr="001C7567">
        <w:rPr>
          <w:rFonts w:ascii="Fira Sans" w:hAnsi="Fira Sans"/>
          <w:b/>
          <w:bCs/>
          <w:iCs/>
          <w:sz w:val="20"/>
          <w:szCs w:val="20"/>
        </w:rPr>
        <w:t xml:space="preserve"> &lt; ) </w:t>
      </w:r>
      <w:r w:rsidRPr="001C7567">
        <w:rPr>
          <w:rFonts w:ascii="Fira Sans" w:hAnsi="Fira Sans"/>
          <w:iCs/>
          <w:sz w:val="20"/>
          <w:szCs w:val="20"/>
        </w:rPr>
        <w:t>są minimalnymi warunkami granicznymi.</w:t>
      </w:r>
    </w:p>
    <w:p w14:paraId="5B4AAD28" w14:textId="77777777" w:rsidR="00952EFD" w:rsidRPr="001C7567" w:rsidRDefault="00952EFD" w:rsidP="00952EFD">
      <w:pPr>
        <w:numPr>
          <w:ilvl w:val="0"/>
          <w:numId w:val="3"/>
        </w:numPr>
        <w:spacing w:after="0" w:line="300" w:lineRule="exact"/>
        <w:jc w:val="both"/>
        <w:rPr>
          <w:rFonts w:ascii="Fira Sans" w:hAnsi="Fira Sans"/>
          <w:iCs/>
          <w:sz w:val="20"/>
          <w:szCs w:val="20"/>
        </w:rPr>
      </w:pPr>
      <w:r w:rsidRPr="001C7567">
        <w:rPr>
          <w:rFonts w:ascii="Fira Sans" w:hAnsi="Fira Sans"/>
          <w:iCs/>
          <w:sz w:val="20"/>
          <w:szCs w:val="20"/>
        </w:rPr>
        <w:t xml:space="preserve">Zaoferowane wymagane poniżej parametry muszą być potwierdzone w dołączonych do oferty materiałach informacyjnych. </w:t>
      </w:r>
    </w:p>
    <w:p w14:paraId="5AE1BFFB" w14:textId="77777777" w:rsidR="00952EFD" w:rsidRPr="001C7567" w:rsidRDefault="00952EFD" w:rsidP="00952EFD">
      <w:pPr>
        <w:numPr>
          <w:ilvl w:val="0"/>
          <w:numId w:val="3"/>
        </w:numPr>
        <w:spacing w:after="0" w:line="300" w:lineRule="exact"/>
        <w:jc w:val="both"/>
        <w:rPr>
          <w:rFonts w:ascii="Fira Sans" w:hAnsi="Fira Sans"/>
          <w:iCs/>
          <w:sz w:val="20"/>
          <w:szCs w:val="20"/>
        </w:rPr>
      </w:pPr>
      <w:r w:rsidRPr="001C7567">
        <w:rPr>
          <w:rFonts w:ascii="Fira Sans" w:hAnsi="Fira Sans"/>
          <w:iCs/>
          <w:sz w:val="20"/>
          <w:szCs w:val="20"/>
        </w:rPr>
        <w:t>Zamawiający zastrzega sobie również możliwość zwrócenia się do Wykonawców w celu potwierdzenia oferowanych funkcjonalności.</w:t>
      </w:r>
    </w:p>
    <w:p w14:paraId="218EE1F8" w14:textId="77777777" w:rsidR="00952EFD" w:rsidRPr="001C7567" w:rsidRDefault="00952EFD" w:rsidP="00952EF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00" w:lineRule="exact"/>
        <w:ind w:right="53"/>
        <w:jc w:val="both"/>
        <w:rPr>
          <w:rFonts w:ascii="Fira Sans" w:hAnsi="Fira Sans"/>
          <w:sz w:val="20"/>
          <w:szCs w:val="20"/>
        </w:rPr>
      </w:pPr>
      <w:r w:rsidRPr="001C7567">
        <w:rPr>
          <w:rFonts w:ascii="Fira Sans" w:hAnsi="Fira Sans"/>
          <w:spacing w:val="-3"/>
          <w:sz w:val="20"/>
          <w:szCs w:val="20"/>
        </w:rPr>
        <w:t>Z</w:t>
      </w:r>
      <w:r w:rsidRPr="001C7567">
        <w:rPr>
          <w:rFonts w:ascii="Fira Sans" w:hAnsi="Fira Sans"/>
          <w:spacing w:val="3"/>
          <w:sz w:val="20"/>
          <w:szCs w:val="20"/>
        </w:rPr>
        <w:t>a</w:t>
      </w:r>
      <w:r w:rsidRPr="001C7567">
        <w:rPr>
          <w:rFonts w:ascii="Fira Sans" w:hAnsi="Fira Sans"/>
          <w:spacing w:val="-4"/>
          <w:sz w:val="20"/>
          <w:szCs w:val="20"/>
        </w:rPr>
        <w:t>m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1"/>
          <w:sz w:val="20"/>
          <w:szCs w:val="20"/>
        </w:rPr>
        <w:t>w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1"/>
          <w:sz w:val="20"/>
          <w:szCs w:val="20"/>
        </w:rPr>
        <w:t>j</w:t>
      </w:r>
      <w:r w:rsidRPr="001C7567">
        <w:rPr>
          <w:rFonts w:ascii="Fira Sans" w:hAnsi="Fira Sans"/>
          <w:sz w:val="20"/>
          <w:szCs w:val="20"/>
        </w:rPr>
        <w:t>ący</w:t>
      </w:r>
      <w:r w:rsidRPr="001C7567">
        <w:rPr>
          <w:rFonts w:ascii="Fira Sans" w:hAnsi="Fira Sans"/>
          <w:spacing w:val="13"/>
          <w:sz w:val="20"/>
          <w:szCs w:val="20"/>
        </w:rPr>
        <w:t xml:space="preserve"> 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as</w:t>
      </w:r>
      <w:r w:rsidRPr="001C7567">
        <w:rPr>
          <w:rFonts w:ascii="Fira Sans" w:hAnsi="Fira Sans"/>
          <w:spacing w:val="1"/>
          <w:sz w:val="20"/>
          <w:szCs w:val="20"/>
        </w:rPr>
        <w:t>tr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-2"/>
          <w:sz w:val="20"/>
          <w:szCs w:val="20"/>
        </w:rPr>
        <w:t>g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16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so</w:t>
      </w:r>
      <w:r w:rsidRPr="001C7567">
        <w:rPr>
          <w:rFonts w:ascii="Fira Sans" w:hAnsi="Fira Sans"/>
          <w:spacing w:val="-2"/>
          <w:sz w:val="20"/>
          <w:szCs w:val="20"/>
        </w:rPr>
        <w:t>b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6"/>
          <w:sz w:val="20"/>
          <w:szCs w:val="20"/>
        </w:rPr>
        <w:t xml:space="preserve"> </w:t>
      </w:r>
      <w:r w:rsidRPr="001C7567">
        <w:rPr>
          <w:rFonts w:ascii="Fira Sans" w:hAnsi="Fira Sans"/>
          <w:spacing w:val="-2"/>
          <w:sz w:val="20"/>
          <w:szCs w:val="20"/>
        </w:rPr>
        <w:t>p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1"/>
          <w:sz w:val="20"/>
          <w:szCs w:val="20"/>
        </w:rPr>
        <w:t>w</w:t>
      </w:r>
      <w:r w:rsidRPr="001C7567">
        <w:rPr>
          <w:rFonts w:ascii="Fira Sans" w:hAnsi="Fira Sans"/>
          <w:sz w:val="20"/>
          <w:szCs w:val="20"/>
        </w:rPr>
        <w:t>o</w:t>
      </w:r>
      <w:r w:rsidRPr="001C7567">
        <w:rPr>
          <w:rFonts w:ascii="Fira Sans" w:hAnsi="Fira Sans"/>
          <w:spacing w:val="13"/>
          <w:sz w:val="20"/>
          <w:szCs w:val="20"/>
        </w:rPr>
        <w:t xml:space="preserve"> </w:t>
      </w:r>
      <w:r w:rsidRPr="001C7567">
        <w:rPr>
          <w:rFonts w:ascii="Fira Sans" w:hAnsi="Fira Sans"/>
          <w:spacing w:val="-1"/>
          <w:sz w:val="20"/>
          <w:szCs w:val="20"/>
        </w:rPr>
        <w:t>w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pacing w:val="-2"/>
          <w:sz w:val="20"/>
          <w:szCs w:val="20"/>
        </w:rPr>
        <w:t>y</w:t>
      </w:r>
      <w:r w:rsidRPr="001C7567">
        <w:rPr>
          <w:rFonts w:ascii="Fira Sans" w:hAnsi="Fira Sans"/>
          <w:spacing w:val="1"/>
          <w:sz w:val="20"/>
          <w:szCs w:val="20"/>
        </w:rPr>
        <w:t>fi</w:t>
      </w:r>
      <w:r w:rsidRPr="001C7567">
        <w:rPr>
          <w:rFonts w:ascii="Fira Sans" w:hAnsi="Fira Sans"/>
          <w:spacing w:val="-2"/>
          <w:sz w:val="20"/>
          <w:szCs w:val="20"/>
        </w:rPr>
        <w:t>k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2"/>
          <w:sz w:val="20"/>
          <w:szCs w:val="20"/>
        </w:rPr>
        <w:t>c</w:t>
      </w:r>
      <w:r w:rsidRPr="001C7567">
        <w:rPr>
          <w:rFonts w:ascii="Fira Sans" w:hAnsi="Fira Sans"/>
          <w:spacing w:val="1"/>
          <w:sz w:val="20"/>
          <w:szCs w:val="20"/>
        </w:rPr>
        <w:t>j</w:t>
      </w:r>
      <w:r w:rsidRPr="001C7567">
        <w:rPr>
          <w:rFonts w:ascii="Fira Sans" w:hAnsi="Fira Sans"/>
          <w:sz w:val="20"/>
          <w:szCs w:val="20"/>
        </w:rPr>
        <w:t>i</w:t>
      </w:r>
      <w:r w:rsidRPr="001C7567">
        <w:rPr>
          <w:rFonts w:ascii="Fira Sans" w:hAnsi="Fira Sans"/>
          <w:spacing w:val="16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de</w:t>
      </w:r>
      <w:r w:rsidRPr="001C7567">
        <w:rPr>
          <w:rFonts w:ascii="Fira Sans" w:hAnsi="Fira Sans"/>
          <w:spacing w:val="-2"/>
          <w:sz w:val="20"/>
          <w:szCs w:val="20"/>
        </w:rPr>
        <w:t>k</w:t>
      </w:r>
      <w:r w:rsidRPr="001C7567">
        <w:rPr>
          <w:rFonts w:ascii="Fira Sans" w:hAnsi="Fira Sans"/>
          <w:spacing w:val="1"/>
          <w:sz w:val="20"/>
          <w:szCs w:val="20"/>
        </w:rPr>
        <w:t>l</w:t>
      </w:r>
      <w:r w:rsidRPr="001C7567">
        <w:rPr>
          <w:rFonts w:ascii="Fira Sans" w:hAnsi="Fira Sans"/>
          <w:spacing w:val="-2"/>
          <w:sz w:val="20"/>
          <w:szCs w:val="20"/>
        </w:rPr>
        <w:t>a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o</w:t>
      </w:r>
      <w:r w:rsidRPr="001C7567">
        <w:rPr>
          <w:rFonts w:ascii="Fira Sans" w:hAnsi="Fira Sans"/>
          <w:spacing w:val="-1"/>
          <w:sz w:val="20"/>
          <w:szCs w:val="20"/>
        </w:rPr>
        <w:t>w</w:t>
      </w:r>
      <w:r w:rsidRPr="001C7567">
        <w:rPr>
          <w:rFonts w:ascii="Fira Sans" w:hAnsi="Fira Sans"/>
          <w:sz w:val="20"/>
          <w:szCs w:val="20"/>
        </w:rPr>
        <w:t>an</w:t>
      </w:r>
      <w:r w:rsidRPr="001C7567">
        <w:rPr>
          <w:rFonts w:ascii="Fira Sans" w:hAnsi="Fira Sans"/>
          <w:spacing w:val="-2"/>
          <w:sz w:val="20"/>
          <w:szCs w:val="20"/>
        </w:rPr>
        <w:t>y</w:t>
      </w:r>
      <w:r w:rsidRPr="001C7567">
        <w:rPr>
          <w:rFonts w:ascii="Fira Sans" w:hAnsi="Fira Sans"/>
          <w:sz w:val="20"/>
          <w:szCs w:val="20"/>
        </w:rPr>
        <w:t>ch</w:t>
      </w:r>
      <w:r w:rsidRPr="001C7567">
        <w:rPr>
          <w:rFonts w:ascii="Fira Sans" w:hAnsi="Fira Sans"/>
          <w:spacing w:val="13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pa</w:t>
      </w:r>
      <w:r w:rsidRPr="001C7567">
        <w:rPr>
          <w:rFonts w:ascii="Fira Sans" w:hAnsi="Fira Sans"/>
          <w:spacing w:val="-2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4"/>
          <w:sz w:val="20"/>
          <w:szCs w:val="20"/>
        </w:rPr>
        <w:t>m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tr</w:t>
      </w:r>
      <w:r w:rsidRPr="001C7567">
        <w:rPr>
          <w:rFonts w:ascii="Fira Sans" w:hAnsi="Fira Sans"/>
          <w:sz w:val="20"/>
          <w:szCs w:val="20"/>
        </w:rPr>
        <w:t>ów</w:t>
      </w:r>
      <w:r w:rsidRPr="001C7567">
        <w:rPr>
          <w:rFonts w:ascii="Fira Sans" w:hAnsi="Fira Sans"/>
          <w:spacing w:val="14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z</w:t>
      </w:r>
      <w:r w:rsidRPr="001C7567">
        <w:rPr>
          <w:rFonts w:ascii="Fira Sans" w:hAnsi="Fira Sans"/>
          <w:spacing w:val="13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u</w:t>
      </w:r>
      <w:r w:rsidRPr="001C7567">
        <w:rPr>
          <w:rFonts w:ascii="Fira Sans" w:hAnsi="Fira Sans"/>
          <w:spacing w:val="-2"/>
          <w:sz w:val="20"/>
          <w:szCs w:val="20"/>
        </w:rPr>
        <w:t>ży</w:t>
      </w:r>
      <w:r w:rsidRPr="001C7567">
        <w:rPr>
          <w:rFonts w:ascii="Fira Sans" w:hAnsi="Fira Sans"/>
          <w:sz w:val="20"/>
          <w:szCs w:val="20"/>
        </w:rPr>
        <w:t>c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 xml:space="preserve">em </w:t>
      </w:r>
      <w:r w:rsidRPr="001C7567">
        <w:rPr>
          <w:rFonts w:ascii="Fira Sans" w:hAnsi="Fira Sans"/>
          <w:spacing w:val="-1"/>
          <w:sz w:val="20"/>
          <w:szCs w:val="20"/>
        </w:rPr>
        <w:t>w</w:t>
      </w:r>
      <w:r w:rsidRPr="001C7567">
        <w:rPr>
          <w:rFonts w:ascii="Fira Sans" w:hAnsi="Fira Sans"/>
          <w:spacing w:val="3"/>
          <w:sz w:val="20"/>
          <w:szCs w:val="20"/>
        </w:rPr>
        <w:t>s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l</w:t>
      </w:r>
      <w:r w:rsidRPr="001C7567">
        <w:rPr>
          <w:rFonts w:ascii="Fira Sans" w:hAnsi="Fira Sans"/>
          <w:spacing w:val="-2"/>
          <w:sz w:val="20"/>
          <w:szCs w:val="20"/>
        </w:rPr>
        <w:t>k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>ch</w:t>
      </w:r>
      <w:r w:rsidRPr="001C7567">
        <w:rPr>
          <w:rFonts w:ascii="Fira Sans" w:hAnsi="Fira Sans"/>
          <w:spacing w:val="15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do</w:t>
      </w:r>
      <w:r w:rsidRPr="001C7567">
        <w:rPr>
          <w:rFonts w:ascii="Fira Sans" w:hAnsi="Fira Sans"/>
          <w:spacing w:val="-2"/>
          <w:sz w:val="20"/>
          <w:szCs w:val="20"/>
        </w:rPr>
        <w:t>s</w:t>
      </w:r>
      <w:r w:rsidRPr="001C7567">
        <w:rPr>
          <w:rFonts w:ascii="Fira Sans" w:hAnsi="Fira Sans"/>
          <w:spacing w:val="1"/>
          <w:sz w:val="20"/>
          <w:szCs w:val="20"/>
        </w:rPr>
        <w:t>t</w:t>
      </w:r>
      <w:r w:rsidRPr="001C7567">
        <w:rPr>
          <w:rFonts w:ascii="Fira Sans" w:hAnsi="Fira Sans"/>
          <w:sz w:val="20"/>
          <w:szCs w:val="20"/>
        </w:rPr>
        <w:t>ępn</w:t>
      </w:r>
      <w:r w:rsidRPr="001C7567">
        <w:rPr>
          <w:rFonts w:ascii="Fira Sans" w:hAnsi="Fira Sans"/>
          <w:spacing w:val="-2"/>
          <w:sz w:val="20"/>
          <w:szCs w:val="20"/>
        </w:rPr>
        <w:t>y</w:t>
      </w:r>
      <w:r w:rsidRPr="001C7567">
        <w:rPr>
          <w:rFonts w:ascii="Fira Sans" w:hAnsi="Fira Sans"/>
          <w:sz w:val="20"/>
          <w:szCs w:val="20"/>
        </w:rPr>
        <w:t>ch</w:t>
      </w:r>
      <w:r w:rsidRPr="001C7567">
        <w:rPr>
          <w:rFonts w:ascii="Fira Sans" w:hAnsi="Fira Sans"/>
          <w:spacing w:val="15"/>
          <w:sz w:val="20"/>
          <w:szCs w:val="20"/>
        </w:rPr>
        <w:t xml:space="preserve"> </w:t>
      </w:r>
      <w:r w:rsidRPr="001C7567">
        <w:rPr>
          <w:rFonts w:ascii="Fira Sans" w:hAnsi="Fira Sans"/>
          <w:spacing w:val="-2"/>
          <w:sz w:val="20"/>
          <w:szCs w:val="20"/>
        </w:rPr>
        <w:t>ź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ó</w:t>
      </w:r>
      <w:r w:rsidRPr="001C7567">
        <w:rPr>
          <w:rFonts w:ascii="Fira Sans" w:hAnsi="Fira Sans"/>
          <w:spacing w:val="-2"/>
          <w:sz w:val="20"/>
          <w:szCs w:val="20"/>
        </w:rPr>
        <w:t>d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ł</w:t>
      </w:r>
      <w:r w:rsidRPr="001C7567">
        <w:rPr>
          <w:rFonts w:ascii="Fira Sans" w:hAnsi="Fira Sans"/>
          <w:sz w:val="20"/>
          <w:szCs w:val="20"/>
        </w:rPr>
        <w:t>,</w:t>
      </w:r>
      <w:r w:rsidRPr="001C7567">
        <w:rPr>
          <w:rFonts w:ascii="Fira Sans" w:hAnsi="Fira Sans"/>
          <w:spacing w:val="13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w</w:t>
      </w:r>
      <w:r w:rsidRPr="001C7567">
        <w:rPr>
          <w:rFonts w:ascii="Fira Sans" w:hAnsi="Fira Sans"/>
          <w:spacing w:val="14"/>
          <w:sz w:val="20"/>
          <w:szCs w:val="20"/>
        </w:rPr>
        <w:t xml:space="preserve"> </w:t>
      </w:r>
      <w:r w:rsidRPr="001C7567">
        <w:rPr>
          <w:rFonts w:ascii="Fira Sans" w:hAnsi="Fira Sans"/>
          <w:spacing w:val="1"/>
          <w:sz w:val="20"/>
          <w:szCs w:val="20"/>
        </w:rPr>
        <w:t>t</w:t>
      </w:r>
      <w:r w:rsidRPr="001C7567">
        <w:rPr>
          <w:rFonts w:ascii="Fira Sans" w:hAnsi="Fira Sans"/>
          <w:spacing w:val="-2"/>
          <w:sz w:val="20"/>
          <w:szCs w:val="20"/>
        </w:rPr>
        <w:t>y</w:t>
      </w:r>
      <w:r w:rsidRPr="001C7567">
        <w:rPr>
          <w:rFonts w:ascii="Fira Sans" w:hAnsi="Fira Sans"/>
          <w:sz w:val="20"/>
          <w:szCs w:val="20"/>
        </w:rPr>
        <w:t>m</w:t>
      </w:r>
      <w:r w:rsidRPr="001C7567">
        <w:rPr>
          <w:rFonts w:ascii="Fira Sans" w:hAnsi="Fira Sans"/>
          <w:spacing w:val="14"/>
          <w:sz w:val="20"/>
          <w:szCs w:val="20"/>
        </w:rPr>
        <w:t xml:space="preserve"> 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ap</w:t>
      </w:r>
      <w:r w:rsidRPr="001C7567">
        <w:rPr>
          <w:rFonts w:ascii="Fira Sans" w:hAnsi="Fira Sans"/>
          <w:spacing w:val="-2"/>
          <w:sz w:val="20"/>
          <w:szCs w:val="20"/>
        </w:rPr>
        <w:t>y</w:t>
      </w:r>
      <w:r w:rsidRPr="001C7567">
        <w:rPr>
          <w:rFonts w:ascii="Fira Sans" w:hAnsi="Fira Sans"/>
          <w:spacing w:val="1"/>
          <w:sz w:val="20"/>
          <w:szCs w:val="20"/>
        </w:rPr>
        <w:t>t</w:t>
      </w:r>
      <w:r w:rsidRPr="001C7567">
        <w:rPr>
          <w:rFonts w:ascii="Fira Sans" w:hAnsi="Fira Sans"/>
          <w:sz w:val="20"/>
          <w:szCs w:val="20"/>
        </w:rPr>
        <w:t>an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6"/>
          <w:sz w:val="20"/>
          <w:szCs w:val="20"/>
        </w:rPr>
        <w:t xml:space="preserve"> </w:t>
      </w:r>
      <w:r w:rsidRPr="001C7567">
        <w:rPr>
          <w:rFonts w:ascii="Fira Sans" w:hAnsi="Fira Sans"/>
          <w:spacing w:val="-2"/>
          <w:sz w:val="20"/>
          <w:szCs w:val="20"/>
        </w:rPr>
        <w:t>b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poś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ed</w:t>
      </w:r>
      <w:r w:rsidRPr="001C7567">
        <w:rPr>
          <w:rFonts w:ascii="Fira Sans" w:hAnsi="Fira Sans"/>
          <w:spacing w:val="-2"/>
          <w:sz w:val="20"/>
          <w:szCs w:val="20"/>
        </w:rPr>
        <w:t>n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>o u</w:t>
      </w:r>
      <w:r w:rsidRPr="001C7567">
        <w:rPr>
          <w:rFonts w:ascii="Fira Sans" w:hAnsi="Fira Sans"/>
          <w:spacing w:val="-2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p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o</w:t>
      </w:r>
      <w:r w:rsidRPr="001C7567">
        <w:rPr>
          <w:rFonts w:ascii="Fira Sans" w:hAnsi="Fira Sans"/>
          <w:spacing w:val="-2"/>
          <w:sz w:val="20"/>
          <w:szCs w:val="20"/>
        </w:rPr>
        <w:t>d</w:t>
      </w:r>
      <w:r w:rsidRPr="001C7567">
        <w:rPr>
          <w:rFonts w:ascii="Fira Sans" w:hAnsi="Fira Sans"/>
          <w:sz w:val="20"/>
          <w:szCs w:val="20"/>
        </w:rPr>
        <w:t>uce</w:t>
      </w:r>
      <w:r w:rsidRPr="001C7567">
        <w:rPr>
          <w:rFonts w:ascii="Fira Sans" w:hAnsi="Fira Sans"/>
          <w:spacing w:val="-2"/>
          <w:sz w:val="20"/>
          <w:szCs w:val="20"/>
        </w:rPr>
        <w:t>n</w:t>
      </w:r>
      <w:r w:rsidRPr="001C7567">
        <w:rPr>
          <w:rFonts w:ascii="Fira Sans" w:hAnsi="Fira Sans"/>
          <w:spacing w:val="1"/>
          <w:sz w:val="20"/>
          <w:szCs w:val="20"/>
        </w:rPr>
        <w:t>t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2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sp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ę</w:t>
      </w:r>
      <w:r w:rsidRPr="001C7567">
        <w:rPr>
          <w:rFonts w:ascii="Fira Sans" w:hAnsi="Fira Sans"/>
          <w:spacing w:val="-1"/>
          <w:sz w:val="20"/>
          <w:szCs w:val="20"/>
        </w:rPr>
        <w:t>t</w:t>
      </w:r>
      <w:r w:rsidRPr="001C7567">
        <w:rPr>
          <w:rFonts w:ascii="Fira Sans" w:hAnsi="Fira Sans"/>
          <w:sz w:val="20"/>
          <w:szCs w:val="20"/>
        </w:rPr>
        <w:t>u. S</w:t>
      </w:r>
      <w:r w:rsidRPr="001C7567">
        <w:rPr>
          <w:rFonts w:ascii="Fira Sans" w:hAnsi="Fira Sans"/>
          <w:spacing w:val="1"/>
          <w:sz w:val="20"/>
          <w:szCs w:val="20"/>
        </w:rPr>
        <w:t>t</w:t>
      </w:r>
      <w:r w:rsidRPr="001C7567">
        <w:rPr>
          <w:rFonts w:ascii="Fira Sans" w:hAnsi="Fira Sans"/>
          <w:spacing w:val="-1"/>
          <w:sz w:val="20"/>
          <w:szCs w:val="20"/>
        </w:rPr>
        <w:t>wi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d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en</w:t>
      </w:r>
      <w:r w:rsidRPr="001C7567">
        <w:rPr>
          <w:rFonts w:ascii="Fira Sans" w:hAnsi="Fira Sans"/>
          <w:spacing w:val="-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 xml:space="preserve">e </w:t>
      </w:r>
      <w:r w:rsidRPr="001C7567">
        <w:rPr>
          <w:rFonts w:ascii="Fira Sans" w:hAnsi="Fira Sans"/>
          <w:spacing w:val="-2"/>
          <w:sz w:val="20"/>
          <w:szCs w:val="20"/>
        </w:rPr>
        <w:t>n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-2"/>
          <w:sz w:val="20"/>
          <w:szCs w:val="20"/>
        </w:rPr>
        <w:t>zg</w:t>
      </w:r>
      <w:r w:rsidRPr="001C7567">
        <w:rPr>
          <w:rFonts w:ascii="Fira Sans" w:hAnsi="Fira Sans"/>
          <w:sz w:val="20"/>
          <w:szCs w:val="20"/>
        </w:rPr>
        <w:t>odności</w:t>
      </w:r>
      <w:r w:rsidRPr="001C7567">
        <w:rPr>
          <w:rFonts w:ascii="Fira Sans" w:hAnsi="Fira Sans"/>
          <w:spacing w:val="1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de</w:t>
      </w:r>
      <w:r w:rsidRPr="001C7567">
        <w:rPr>
          <w:rFonts w:ascii="Fira Sans" w:hAnsi="Fira Sans"/>
          <w:spacing w:val="-2"/>
          <w:sz w:val="20"/>
          <w:szCs w:val="20"/>
        </w:rPr>
        <w:t>k</w:t>
      </w:r>
      <w:r w:rsidRPr="001C7567">
        <w:rPr>
          <w:rFonts w:ascii="Fira Sans" w:hAnsi="Fira Sans"/>
          <w:spacing w:val="1"/>
          <w:sz w:val="20"/>
          <w:szCs w:val="20"/>
        </w:rPr>
        <w:t>l</w:t>
      </w:r>
      <w:r w:rsidRPr="001C7567">
        <w:rPr>
          <w:rFonts w:ascii="Fira Sans" w:hAnsi="Fira Sans"/>
          <w:spacing w:val="-2"/>
          <w:sz w:val="20"/>
          <w:szCs w:val="20"/>
        </w:rPr>
        <w:t>a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o</w:t>
      </w:r>
      <w:r w:rsidRPr="001C7567">
        <w:rPr>
          <w:rFonts w:ascii="Fira Sans" w:hAnsi="Fira Sans"/>
          <w:spacing w:val="-1"/>
          <w:sz w:val="20"/>
          <w:szCs w:val="20"/>
        </w:rPr>
        <w:t>w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2"/>
          <w:sz w:val="20"/>
          <w:szCs w:val="20"/>
        </w:rPr>
        <w:t>nych</w:t>
      </w:r>
      <w:r w:rsidRPr="001C7567">
        <w:rPr>
          <w:rFonts w:ascii="Fira Sans" w:hAnsi="Fira Sans"/>
          <w:sz w:val="20"/>
          <w:szCs w:val="20"/>
        </w:rPr>
        <w:t xml:space="preserve"> p</w:t>
      </w:r>
      <w:r w:rsidRPr="001C7567">
        <w:rPr>
          <w:rFonts w:ascii="Fira Sans" w:hAnsi="Fira Sans"/>
          <w:spacing w:val="-2"/>
          <w:sz w:val="20"/>
          <w:szCs w:val="20"/>
        </w:rPr>
        <w:t>a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4"/>
          <w:sz w:val="20"/>
          <w:szCs w:val="20"/>
        </w:rPr>
        <w:t>m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tr</w:t>
      </w:r>
      <w:r w:rsidRPr="001C7567">
        <w:rPr>
          <w:rFonts w:ascii="Fira Sans" w:hAnsi="Fira Sans"/>
          <w:sz w:val="20"/>
          <w:szCs w:val="20"/>
        </w:rPr>
        <w:t>ów</w:t>
      </w:r>
      <w:r w:rsidRPr="001C7567">
        <w:rPr>
          <w:rFonts w:ascii="Fira Sans" w:hAnsi="Fira Sans"/>
          <w:spacing w:val="-3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z</w:t>
      </w:r>
      <w:r w:rsidRPr="001C7567">
        <w:rPr>
          <w:rFonts w:ascii="Fira Sans" w:hAnsi="Fira Sans"/>
          <w:spacing w:val="-2"/>
          <w:sz w:val="20"/>
          <w:szCs w:val="20"/>
        </w:rPr>
        <w:t xml:space="preserve"> </w:t>
      </w:r>
      <w:r w:rsidRPr="001C7567">
        <w:rPr>
          <w:rFonts w:ascii="Fira Sans" w:hAnsi="Fira Sans"/>
          <w:spacing w:val="1"/>
          <w:sz w:val="20"/>
          <w:szCs w:val="20"/>
        </w:rPr>
        <w:t>f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2"/>
          <w:sz w:val="20"/>
          <w:szCs w:val="20"/>
        </w:rPr>
        <w:t>k</w:t>
      </w:r>
      <w:r w:rsidRPr="001C7567">
        <w:rPr>
          <w:rFonts w:ascii="Fira Sans" w:hAnsi="Fira Sans"/>
          <w:spacing w:val="1"/>
          <w:sz w:val="20"/>
          <w:szCs w:val="20"/>
        </w:rPr>
        <w:t>t</w:t>
      </w:r>
      <w:r w:rsidRPr="001C7567">
        <w:rPr>
          <w:rFonts w:ascii="Fira Sans" w:hAnsi="Fira Sans"/>
          <w:spacing w:val="-2"/>
          <w:sz w:val="20"/>
          <w:szCs w:val="20"/>
        </w:rPr>
        <w:t>y</w:t>
      </w:r>
      <w:r w:rsidRPr="001C7567">
        <w:rPr>
          <w:rFonts w:ascii="Fira Sans" w:hAnsi="Fira Sans"/>
          <w:sz w:val="20"/>
          <w:szCs w:val="20"/>
        </w:rPr>
        <w:t>c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pacing w:val="2"/>
          <w:sz w:val="20"/>
          <w:szCs w:val="20"/>
        </w:rPr>
        <w:t>n</w:t>
      </w:r>
      <w:r w:rsidRPr="001C7567">
        <w:rPr>
          <w:rFonts w:ascii="Fira Sans" w:hAnsi="Fira Sans"/>
          <w:sz w:val="20"/>
          <w:szCs w:val="20"/>
        </w:rPr>
        <w:t>y</w:t>
      </w:r>
      <w:r w:rsidRPr="001C7567">
        <w:rPr>
          <w:rFonts w:ascii="Fira Sans" w:hAnsi="Fira Sans"/>
          <w:spacing w:val="-4"/>
          <w:sz w:val="20"/>
          <w:szCs w:val="20"/>
        </w:rPr>
        <w:t>m</w:t>
      </w:r>
      <w:r w:rsidRPr="001C7567">
        <w:rPr>
          <w:rFonts w:ascii="Fira Sans" w:hAnsi="Fira Sans"/>
          <w:sz w:val="20"/>
          <w:szCs w:val="20"/>
        </w:rPr>
        <w:t>i</w:t>
      </w:r>
      <w:r w:rsidRPr="001C7567">
        <w:rPr>
          <w:rFonts w:ascii="Fira Sans" w:hAnsi="Fira Sans"/>
          <w:spacing w:val="1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pa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4"/>
          <w:sz w:val="20"/>
          <w:szCs w:val="20"/>
        </w:rPr>
        <w:t>m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tr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4"/>
          <w:sz w:val="20"/>
          <w:szCs w:val="20"/>
        </w:rPr>
        <w:t>m</w:t>
      </w:r>
      <w:r w:rsidRPr="001C7567">
        <w:rPr>
          <w:rFonts w:ascii="Fira Sans" w:hAnsi="Fira Sans"/>
          <w:sz w:val="20"/>
          <w:szCs w:val="20"/>
        </w:rPr>
        <w:t>i</w:t>
      </w:r>
      <w:r w:rsidRPr="001C7567">
        <w:rPr>
          <w:rFonts w:ascii="Fira Sans" w:hAnsi="Fira Sans"/>
          <w:spacing w:val="1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spo</w:t>
      </w:r>
      <w:r w:rsidRPr="001C7567">
        <w:rPr>
          <w:rFonts w:ascii="Fira Sans" w:hAnsi="Fira Sans"/>
          <w:spacing w:val="-1"/>
          <w:sz w:val="20"/>
          <w:szCs w:val="20"/>
        </w:rPr>
        <w:t>w</w:t>
      </w:r>
      <w:r w:rsidRPr="001C7567">
        <w:rPr>
          <w:rFonts w:ascii="Fira Sans" w:hAnsi="Fira Sans"/>
          <w:sz w:val="20"/>
          <w:szCs w:val="20"/>
        </w:rPr>
        <w:t>o</w:t>
      </w:r>
      <w:r w:rsidRPr="001C7567">
        <w:rPr>
          <w:rFonts w:ascii="Fira Sans" w:hAnsi="Fira Sans"/>
          <w:spacing w:val="-2"/>
          <w:sz w:val="20"/>
          <w:szCs w:val="20"/>
        </w:rPr>
        <w:t>du</w:t>
      </w:r>
      <w:r w:rsidRPr="001C7567">
        <w:rPr>
          <w:rFonts w:ascii="Fira Sans" w:hAnsi="Fira Sans"/>
          <w:spacing w:val="3"/>
          <w:sz w:val="20"/>
          <w:szCs w:val="20"/>
        </w:rPr>
        <w:t>j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-2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od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uc</w:t>
      </w:r>
      <w:r w:rsidRPr="001C7567">
        <w:rPr>
          <w:rFonts w:ascii="Fira Sans" w:hAnsi="Fira Sans"/>
          <w:spacing w:val="-2"/>
          <w:sz w:val="20"/>
          <w:szCs w:val="20"/>
        </w:rPr>
        <w:t>e</w:t>
      </w:r>
      <w:r w:rsidRPr="001C7567">
        <w:rPr>
          <w:rFonts w:ascii="Fira Sans" w:hAnsi="Fira Sans"/>
          <w:sz w:val="20"/>
          <w:szCs w:val="20"/>
        </w:rPr>
        <w:t>n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-2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o</w:t>
      </w:r>
      <w:r w:rsidRPr="001C7567">
        <w:rPr>
          <w:rFonts w:ascii="Fira Sans" w:hAnsi="Fira Sans"/>
          <w:spacing w:val="1"/>
          <w:sz w:val="20"/>
          <w:szCs w:val="20"/>
        </w:rPr>
        <w:t>f</w:t>
      </w:r>
      <w:r w:rsidRPr="001C7567">
        <w:rPr>
          <w:rFonts w:ascii="Fira Sans" w:hAnsi="Fira Sans"/>
          <w:spacing w:val="-2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rt</w:t>
      </w:r>
      <w:r w:rsidRPr="001C7567">
        <w:rPr>
          <w:rFonts w:ascii="Fira Sans" w:hAnsi="Fira Sans"/>
          <w:spacing w:val="-2"/>
          <w:sz w:val="20"/>
          <w:szCs w:val="20"/>
        </w:rPr>
        <w:t>y</w:t>
      </w:r>
      <w:r w:rsidRPr="001C7567">
        <w:rPr>
          <w:rFonts w:ascii="Fira Sans" w:hAnsi="Fira Sans"/>
          <w:sz w:val="20"/>
          <w:szCs w:val="20"/>
        </w:rPr>
        <w:t>.</w:t>
      </w:r>
    </w:p>
    <w:p w14:paraId="087E3835" w14:textId="77777777" w:rsidR="006B599D" w:rsidRPr="00C83AE3" w:rsidRDefault="006B599D" w:rsidP="006B599D">
      <w:pPr>
        <w:pStyle w:val="Tekstpodstawowy"/>
        <w:jc w:val="center"/>
        <w:rPr>
          <w:rFonts w:ascii="Fira Sans" w:hAnsi="Fira Sans"/>
          <w:b/>
          <w:sz w:val="20"/>
        </w:rPr>
      </w:pPr>
    </w:p>
    <w:p w14:paraId="0422A54F" w14:textId="043B44BB" w:rsidR="004A171D" w:rsidRDefault="004A171D" w:rsidP="006B599D">
      <w:pPr>
        <w:pStyle w:val="Tekstpodstawowy"/>
        <w:jc w:val="center"/>
        <w:rPr>
          <w:rFonts w:ascii="Fira Sans" w:hAnsi="Fira Sans"/>
          <w:b/>
          <w:sz w:val="20"/>
        </w:rPr>
      </w:pPr>
    </w:p>
    <w:p w14:paraId="70C868FC" w14:textId="53708E72" w:rsidR="009B0362" w:rsidRDefault="009B0362" w:rsidP="006B599D">
      <w:pPr>
        <w:pStyle w:val="Tekstpodstawowy"/>
        <w:jc w:val="center"/>
        <w:rPr>
          <w:rFonts w:ascii="Fira Sans" w:hAnsi="Fira Sans"/>
          <w:b/>
          <w:sz w:val="20"/>
        </w:rPr>
      </w:pPr>
    </w:p>
    <w:p w14:paraId="201591D8" w14:textId="7688CA8E" w:rsidR="009B0362" w:rsidRDefault="009B0362" w:rsidP="006B599D">
      <w:pPr>
        <w:pStyle w:val="Tekstpodstawowy"/>
        <w:jc w:val="center"/>
        <w:rPr>
          <w:rFonts w:ascii="Fira Sans" w:hAnsi="Fira Sans"/>
          <w:b/>
          <w:sz w:val="20"/>
        </w:rPr>
      </w:pPr>
    </w:p>
    <w:p w14:paraId="78CFA78A" w14:textId="77777777" w:rsidR="009B0362" w:rsidRDefault="009B0362" w:rsidP="006B599D">
      <w:pPr>
        <w:pStyle w:val="Tekstpodstawowy"/>
        <w:jc w:val="center"/>
        <w:rPr>
          <w:rFonts w:ascii="Fira Sans" w:hAnsi="Fira Sans"/>
          <w:b/>
          <w:sz w:val="20"/>
        </w:rPr>
      </w:pPr>
    </w:p>
    <w:p w14:paraId="05811EE5" w14:textId="77777777" w:rsidR="004A171D" w:rsidRPr="00C83AE3" w:rsidRDefault="004A171D" w:rsidP="006B599D">
      <w:pPr>
        <w:pStyle w:val="Tekstpodstawowy"/>
        <w:jc w:val="center"/>
        <w:rPr>
          <w:rFonts w:ascii="Fira Sans" w:hAnsi="Fira Sans"/>
          <w:b/>
          <w:sz w:val="20"/>
        </w:rPr>
      </w:pPr>
    </w:p>
    <w:p w14:paraId="235B9027" w14:textId="77777777" w:rsidR="006B599D" w:rsidRPr="00C83AE3" w:rsidRDefault="006B599D" w:rsidP="006B599D">
      <w:pPr>
        <w:shd w:val="clear" w:color="auto" w:fill="FFFFFF"/>
        <w:rPr>
          <w:rFonts w:ascii="Fira Sans" w:hAnsi="Fira Sans" w:cs="Times New Roman"/>
          <w:b/>
          <w:color w:val="000000"/>
          <w:spacing w:val="-1"/>
          <w:sz w:val="20"/>
          <w:szCs w:val="20"/>
        </w:rPr>
      </w:pPr>
    </w:p>
    <w:p w14:paraId="1CB72B46" w14:textId="77777777" w:rsidR="00C45D29" w:rsidRDefault="00C45D29" w:rsidP="006769D2">
      <w:pPr>
        <w:pStyle w:val="Stopka"/>
        <w:rPr>
          <w:rFonts w:ascii="Fira Sans" w:hAnsi="Fira Sans" w:cs="Times New Roman"/>
          <w:b/>
          <w:sz w:val="20"/>
          <w:szCs w:val="20"/>
        </w:rPr>
      </w:pPr>
    </w:p>
    <w:p w14:paraId="032D0534" w14:textId="4A2F66B8" w:rsidR="006769D2" w:rsidRPr="00C83AE3" w:rsidRDefault="00220F95" w:rsidP="006769D2">
      <w:pPr>
        <w:pStyle w:val="Stopka"/>
        <w:rPr>
          <w:rFonts w:ascii="Fira Sans" w:hAnsi="Fira Sans" w:cs="Times New Roman"/>
          <w:b/>
          <w:sz w:val="20"/>
          <w:szCs w:val="20"/>
        </w:rPr>
      </w:pPr>
      <w:r w:rsidRPr="00C83AE3">
        <w:rPr>
          <w:rFonts w:ascii="Fira Sans" w:hAnsi="Fira Sans" w:cs="Times New Roman"/>
          <w:b/>
          <w:sz w:val="20"/>
          <w:szCs w:val="20"/>
        </w:rPr>
        <w:t>PARAMETRY TECHNICZNE ANALIZATOR</w:t>
      </w:r>
      <w:r w:rsidR="005D5969">
        <w:rPr>
          <w:rFonts w:ascii="Fira Sans" w:hAnsi="Fira Sans" w:cs="Times New Roman"/>
          <w:b/>
          <w:sz w:val="20"/>
          <w:szCs w:val="20"/>
        </w:rPr>
        <w:t>A</w:t>
      </w:r>
      <w:r w:rsidRPr="00C83AE3">
        <w:rPr>
          <w:rFonts w:ascii="Fira Sans" w:hAnsi="Fira Sans" w:cs="Times New Roman"/>
          <w:b/>
          <w:sz w:val="20"/>
          <w:szCs w:val="20"/>
        </w:rPr>
        <w:t xml:space="preserve"> </w:t>
      </w:r>
      <w:r w:rsidR="00947A5D" w:rsidRPr="00C83AE3">
        <w:rPr>
          <w:rFonts w:ascii="Fira Sans" w:hAnsi="Fira Sans" w:cs="Times New Roman"/>
          <w:b/>
          <w:sz w:val="20"/>
          <w:szCs w:val="20"/>
        </w:rPr>
        <w:t>PARAMETRÓW KRYTYCZNYCH</w:t>
      </w:r>
      <w:r w:rsidR="006769D2">
        <w:rPr>
          <w:rFonts w:ascii="Fira Sans" w:hAnsi="Fira Sans" w:cs="Times New Roman"/>
          <w:b/>
          <w:sz w:val="20"/>
          <w:szCs w:val="20"/>
        </w:rPr>
        <w:t xml:space="preserve"> </w:t>
      </w:r>
      <w:r w:rsidR="006769D2" w:rsidRPr="006769D2">
        <w:rPr>
          <w:rFonts w:ascii="Fira Sans" w:hAnsi="Fira Sans" w:cs="Times New Roman"/>
          <w:bCs/>
          <w:sz w:val="20"/>
          <w:szCs w:val="20"/>
        </w:rPr>
        <w:t>(uzupełnić wykropkowane pola)</w:t>
      </w:r>
    </w:p>
    <w:p w14:paraId="084FAE6E" w14:textId="2EA5E818" w:rsidR="00220F95" w:rsidRPr="00C83AE3" w:rsidRDefault="00220F95" w:rsidP="00220F95">
      <w:pPr>
        <w:pStyle w:val="Stopka"/>
        <w:jc w:val="center"/>
        <w:rPr>
          <w:rFonts w:ascii="Fira Sans" w:hAnsi="Fira Sans" w:cs="Times New Roman"/>
          <w:b/>
          <w:sz w:val="20"/>
          <w:szCs w:val="20"/>
        </w:rPr>
      </w:pPr>
    </w:p>
    <w:p w14:paraId="6C8C87A1" w14:textId="658F0C10" w:rsidR="00C83AE3" w:rsidRPr="00C83AE3" w:rsidRDefault="00C83AE3" w:rsidP="00C83AE3">
      <w:pPr>
        <w:keepNext/>
        <w:spacing w:line="360" w:lineRule="auto"/>
        <w:outlineLvl w:val="1"/>
        <w:rPr>
          <w:rFonts w:ascii="Fira Sans" w:hAnsi="Fira Sans" w:cs="Times New Roman"/>
          <w:sz w:val="20"/>
          <w:szCs w:val="20"/>
        </w:rPr>
      </w:pPr>
      <w:r w:rsidRPr="00C83AE3">
        <w:rPr>
          <w:rFonts w:ascii="Fira Sans" w:hAnsi="Fira Sans" w:cs="Times New Roman"/>
          <w:sz w:val="20"/>
          <w:szCs w:val="20"/>
        </w:rPr>
        <w:t>Producent: …………………</w:t>
      </w:r>
      <w:r w:rsidR="004A171D">
        <w:rPr>
          <w:rFonts w:ascii="Fira Sans" w:hAnsi="Fira Sans" w:cs="Times New Roman"/>
          <w:sz w:val="20"/>
          <w:szCs w:val="20"/>
        </w:rPr>
        <w:t>…………………</w:t>
      </w:r>
      <w:r w:rsidRPr="00C83AE3">
        <w:rPr>
          <w:rFonts w:ascii="Fira Sans" w:hAnsi="Fira Sans" w:cs="Times New Roman"/>
          <w:sz w:val="20"/>
          <w:szCs w:val="20"/>
        </w:rPr>
        <w:t>……</w:t>
      </w:r>
      <w:r w:rsidR="002955EF">
        <w:rPr>
          <w:rFonts w:ascii="Fira Sans" w:hAnsi="Fira Sans" w:cs="Times New Roman"/>
          <w:sz w:val="20"/>
          <w:szCs w:val="20"/>
        </w:rPr>
        <w:t xml:space="preserve"> </w:t>
      </w:r>
    </w:p>
    <w:p w14:paraId="663C0E51" w14:textId="1C445191" w:rsidR="00C83AE3" w:rsidRPr="00C83AE3" w:rsidRDefault="00C83AE3" w:rsidP="00C83AE3">
      <w:pPr>
        <w:spacing w:line="360" w:lineRule="auto"/>
        <w:rPr>
          <w:rFonts w:ascii="Fira Sans" w:hAnsi="Fira Sans" w:cs="Times New Roman"/>
          <w:sz w:val="20"/>
          <w:szCs w:val="20"/>
        </w:rPr>
      </w:pPr>
      <w:r w:rsidRPr="00C83AE3">
        <w:rPr>
          <w:rFonts w:ascii="Fira Sans" w:hAnsi="Fira Sans" w:cs="Times New Roman"/>
          <w:sz w:val="20"/>
          <w:szCs w:val="20"/>
        </w:rPr>
        <w:t>Urządzenie typ/model: ……………</w:t>
      </w:r>
      <w:r w:rsidR="004A171D">
        <w:rPr>
          <w:rFonts w:ascii="Fira Sans" w:hAnsi="Fira Sans" w:cs="Times New Roman"/>
          <w:sz w:val="20"/>
          <w:szCs w:val="20"/>
        </w:rPr>
        <w:t>…..</w:t>
      </w:r>
      <w:r w:rsidRPr="00C83AE3">
        <w:rPr>
          <w:rFonts w:ascii="Fira Sans" w:hAnsi="Fira Sans" w:cs="Times New Roman"/>
          <w:sz w:val="20"/>
          <w:szCs w:val="20"/>
        </w:rPr>
        <w:t>……</w:t>
      </w:r>
    </w:p>
    <w:p w14:paraId="291E5A32" w14:textId="68D8B77D" w:rsidR="00C83AE3" w:rsidRPr="004D726F" w:rsidRDefault="00C83AE3" w:rsidP="004D726F">
      <w:pPr>
        <w:spacing w:line="360" w:lineRule="auto"/>
        <w:rPr>
          <w:rFonts w:ascii="Fira Sans" w:hAnsi="Fira Sans" w:cs="Times New Roman"/>
          <w:sz w:val="20"/>
          <w:szCs w:val="20"/>
        </w:rPr>
      </w:pPr>
      <w:r w:rsidRPr="00C83AE3">
        <w:rPr>
          <w:rFonts w:ascii="Fira Sans" w:hAnsi="Fira Sans" w:cs="Times New Roman"/>
          <w:sz w:val="20"/>
          <w:szCs w:val="20"/>
        </w:rPr>
        <w:t>Rok produkcji: ………………</w:t>
      </w:r>
      <w:r w:rsidR="004A171D">
        <w:rPr>
          <w:rFonts w:ascii="Fira Sans" w:hAnsi="Fira Sans" w:cs="Times New Roman"/>
          <w:sz w:val="20"/>
          <w:szCs w:val="20"/>
        </w:rPr>
        <w:t>……………..</w:t>
      </w:r>
      <w:r w:rsidRPr="00C83AE3">
        <w:rPr>
          <w:rFonts w:ascii="Fira Sans" w:hAnsi="Fira Sans" w:cs="Times New Roman"/>
          <w:sz w:val="20"/>
          <w:szCs w:val="20"/>
        </w:rPr>
        <w:t>….</w:t>
      </w:r>
    </w:p>
    <w:tbl>
      <w:tblPr>
        <w:tblW w:w="14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"/>
        <w:gridCol w:w="8543"/>
        <w:gridCol w:w="2268"/>
        <w:gridCol w:w="2693"/>
      </w:tblGrid>
      <w:tr w:rsidR="00220F95" w:rsidRPr="00C83AE3" w14:paraId="083EB728" w14:textId="77777777" w:rsidTr="00C83AE3">
        <w:trPr>
          <w:cantSplit/>
          <w:trHeight w:val="688"/>
        </w:trPr>
        <w:tc>
          <w:tcPr>
            <w:tcW w:w="0" w:type="auto"/>
            <w:vAlign w:val="center"/>
          </w:tcPr>
          <w:p w14:paraId="73E379D0" w14:textId="77777777" w:rsidR="00220F95" w:rsidRPr="004A171D" w:rsidRDefault="00220F95" w:rsidP="00ED39A1">
            <w:pPr>
              <w:pStyle w:val="Stopka"/>
              <w:spacing w:line="276" w:lineRule="auto"/>
              <w:jc w:val="center"/>
              <w:rPr>
                <w:rFonts w:ascii="Fira Sans" w:hAnsi="Fira Sans" w:cs="Times New Roman"/>
                <w:b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8543" w:type="dxa"/>
            <w:vAlign w:val="center"/>
          </w:tcPr>
          <w:p w14:paraId="78C5282E" w14:textId="0994C7B0" w:rsidR="00220F95" w:rsidRPr="004A171D" w:rsidRDefault="00C83AE3" w:rsidP="00ED39A1">
            <w:pPr>
              <w:pStyle w:val="Stopka"/>
              <w:spacing w:line="276" w:lineRule="auto"/>
              <w:jc w:val="both"/>
              <w:rPr>
                <w:rFonts w:ascii="Fira Sans" w:hAnsi="Fira Sans" w:cs="Times New Roman"/>
                <w:b/>
                <w:sz w:val="20"/>
                <w:szCs w:val="20"/>
              </w:rPr>
            </w:pPr>
            <w:r w:rsidRPr="00C83AE3">
              <w:rPr>
                <w:rFonts w:ascii="Fira Sans" w:eastAsia="Times New Roman" w:hAnsi="Fira Sans" w:cs="Times New Roman"/>
                <w:b/>
                <w:sz w:val="20"/>
                <w:szCs w:val="20"/>
                <w:lang w:eastAsia="pl-PL"/>
              </w:rPr>
              <w:t>OPIS PRZEDMIOTU ZAMÓWIENIA</w:t>
            </w:r>
          </w:p>
        </w:tc>
        <w:tc>
          <w:tcPr>
            <w:tcW w:w="2268" w:type="dxa"/>
            <w:vAlign w:val="center"/>
          </w:tcPr>
          <w:p w14:paraId="3EA36439" w14:textId="602499A4" w:rsidR="00220F95" w:rsidRPr="004A171D" w:rsidRDefault="00C83AE3" w:rsidP="00ED39A1">
            <w:pPr>
              <w:pStyle w:val="Stopka"/>
              <w:spacing w:line="276" w:lineRule="auto"/>
              <w:rPr>
                <w:rFonts w:ascii="Fira Sans" w:hAnsi="Fira Sans" w:cs="Times New Roman"/>
                <w:b/>
                <w:sz w:val="20"/>
                <w:szCs w:val="20"/>
              </w:rPr>
            </w:pPr>
            <w:r w:rsidRPr="00C83AE3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Pr="00C83AE3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pl-PL"/>
              </w:rPr>
              <w:br/>
              <w:t>wymagana / graniczna</w:t>
            </w:r>
          </w:p>
        </w:tc>
        <w:tc>
          <w:tcPr>
            <w:tcW w:w="2693" w:type="dxa"/>
            <w:vAlign w:val="center"/>
          </w:tcPr>
          <w:p w14:paraId="1D48ADC2" w14:textId="3B48144E" w:rsidR="00220F95" w:rsidRPr="004A171D" w:rsidRDefault="00C83AE3" w:rsidP="00ED39A1">
            <w:pPr>
              <w:pStyle w:val="Stopka"/>
              <w:spacing w:line="276" w:lineRule="auto"/>
              <w:rPr>
                <w:rFonts w:ascii="Fira Sans" w:hAnsi="Fira Sans" w:cs="Times New Roman"/>
                <w:b/>
                <w:sz w:val="20"/>
                <w:szCs w:val="20"/>
              </w:rPr>
            </w:pPr>
            <w:r w:rsidRPr="00C83AE3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Pr="00C83AE3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pl-PL"/>
              </w:rPr>
              <w:br/>
              <w:t>oferowana (podać/opisać)</w:t>
            </w:r>
          </w:p>
        </w:tc>
      </w:tr>
      <w:tr w:rsidR="00220F95" w:rsidRPr="00C83AE3" w14:paraId="2B093FF7" w14:textId="77777777" w:rsidTr="00C83AE3">
        <w:trPr>
          <w:trHeight w:val="524"/>
        </w:trPr>
        <w:tc>
          <w:tcPr>
            <w:tcW w:w="0" w:type="auto"/>
            <w:vAlign w:val="center"/>
          </w:tcPr>
          <w:p w14:paraId="69053E8A" w14:textId="457CC37E" w:rsidR="00220F95" w:rsidRPr="004A171D" w:rsidRDefault="00C35097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1</w:t>
            </w:r>
          </w:p>
        </w:tc>
        <w:tc>
          <w:tcPr>
            <w:tcW w:w="8543" w:type="dxa"/>
            <w:vAlign w:val="center"/>
          </w:tcPr>
          <w:p w14:paraId="07FA27DD" w14:textId="2188511A" w:rsidR="00220F95" w:rsidRPr="005724FC" w:rsidRDefault="00220F95" w:rsidP="005724FC">
            <w:pPr>
              <w:pStyle w:val="Akapitzlist"/>
              <w:ind w:left="-93"/>
              <w:jc w:val="both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sz w:val="18"/>
                <w:szCs w:val="18"/>
              </w:rPr>
              <w:t>Automatyczny analizator parametrów krytycznych pracujący w systemie ciągłym, umożliwiający jednoczesną analizę poniższych parametrów krytycznych wraz z możliwością dopasowania do indywidualnych potrzeb.</w:t>
            </w:r>
          </w:p>
        </w:tc>
        <w:tc>
          <w:tcPr>
            <w:tcW w:w="2268" w:type="dxa"/>
            <w:vAlign w:val="center"/>
          </w:tcPr>
          <w:p w14:paraId="22D7FC17" w14:textId="77777777" w:rsidR="00220F95" w:rsidRPr="004A171D" w:rsidRDefault="00220F95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52EEB7AD" w14:textId="77777777" w:rsidR="00220F95" w:rsidRPr="004A171D" w:rsidRDefault="00220F95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BA4115" w:rsidRPr="00C83AE3" w14:paraId="73C9BC9C" w14:textId="77777777" w:rsidTr="00C83AE3">
        <w:trPr>
          <w:trHeight w:val="539"/>
        </w:trPr>
        <w:tc>
          <w:tcPr>
            <w:tcW w:w="0" w:type="auto"/>
            <w:vAlign w:val="center"/>
          </w:tcPr>
          <w:p w14:paraId="4F0934F6" w14:textId="5E38BD97" w:rsidR="00BA4115" w:rsidRPr="004A171D" w:rsidRDefault="00C35097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2</w:t>
            </w:r>
          </w:p>
        </w:tc>
        <w:tc>
          <w:tcPr>
            <w:tcW w:w="8543" w:type="dxa"/>
          </w:tcPr>
          <w:p w14:paraId="2F418FBE" w14:textId="4D8F96CC" w:rsidR="00BA4115" w:rsidRPr="005724FC" w:rsidRDefault="00A71CAD" w:rsidP="005724FC">
            <w:pPr>
              <w:pStyle w:val="Default"/>
              <w:ind w:left="-93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sz w:val="18"/>
                <w:szCs w:val="18"/>
              </w:rPr>
              <w:t xml:space="preserve">Automatyczny analizator </w:t>
            </w:r>
            <w:r w:rsidR="00BA4115" w:rsidRPr="005724FC">
              <w:rPr>
                <w:rFonts w:ascii="Fira Sans" w:hAnsi="Fira Sans"/>
                <w:sz w:val="18"/>
                <w:szCs w:val="18"/>
              </w:rPr>
              <w:t>parametrów</w:t>
            </w:r>
            <w:r w:rsidR="00ED39A1" w:rsidRPr="005724FC">
              <w:rPr>
                <w:rFonts w:ascii="Fira Sans" w:hAnsi="Fira Sans"/>
                <w:sz w:val="18"/>
                <w:szCs w:val="18"/>
              </w:rPr>
              <w:t xml:space="preserve"> </w:t>
            </w:r>
            <w:r w:rsidR="00BA4115" w:rsidRPr="005724FC">
              <w:rPr>
                <w:rFonts w:ascii="Fira Sans" w:hAnsi="Fira Sans"/>
                <w:sz w:val="18"/>
                <w:szCs w:val="18"/>
              </w:rPr>
              <w:t xml:space="preserve">krytycznych z kompletnym wyposażeniem, fabrycznie nowy, rok produkcji </w:t>
            </w:r>
            <w:r w:rsidR="00D05073" w:rsidRPr="005724FC">
              <w:rPr>
                <w:rFonts w:ascii="Fira Sans" w:hAnsi="Fira Sans"/>
                <w:sz w:val="18"/>
                <w:szCs w:val="18"/>
              </w:rPr>
              <w:t xml:space="preserve">nie starszy niż </w:t>
            </w:r>
            <w:r w:rsidR="00BA4115" w:rsidRPr="005724FC">
              <w:rPr>
                <w:rFonts w:ascii="Fira Sans" w:hAnsi="Fira Sans"/>
                <w:sz w:val="18"/>
                <w:szCs w:val="18"/>
              </w:rPr>
              <w:t>202</w:t>
            </w:r>
            <w:r w:rsidR="00E202E8">
              <w:rPr>
                <w:rFonts w:ascii="Fira Sans" w:hAnsi="Fira Sans"/>
                <w:sz w:val="18"/>
                <w:szCs w:val="18"/>
              </w:rPr>
              <w:t>4</w:t>
            </w:r>
            <w:r w:rsidR="00BA4115" w:rsidRPr="005724FC">
              <w:rPr>
                <w:rFonts w:ascii="Fira Sans" w:hAnsi="Fira Sans"/>
                <w:sz w:val="18"/>
                <w:szCs w:val="18"/>
              </w:rPr>
              <w:t>.</w:t>
            </w:r>
            <w:r w:rsidRPr="005724FC">
              <w:rPr>
                <w:rFonts w:ascii="Fira Sans" w:hAnsi="Fira Sans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013445B7" w14:textId="361B7110" w:rsidR="00BA4115" w:rsidRPr="004A171D" w:rsidRDefault="00ED39A1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4D634137" w14:textId="77777777" w:rsidR="00BA4115" w:rsidRPr="004A171D" w:rsidRDefault="00BA4115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BA4115" w:rsidRPr="00C83AE3" w14:paraId="2760B21C" w14:textId="77777777" w:rsidTr="00C83AE3">
        <w:trPr>
          <w:trHeight w:val="455"/>
        </w:trPr>
        <w:tc>
          <w:tcPr>
            <w:tcW w:w="0" w:type="auto"/>
            <w:vAlign w:val="center"/>
          </w:tcPr>
          <w:p w14:paraId="6FEF7DD9" w14:textId="41CE2D5C" w:rsidR="00BA4115" w:rsidRPr="004A171D" w:rsidRDefault="00C35097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3</w:t>
            </w:r>
          </w:p>
        </w:tc>
        <w:tc>
          <w:tcPr>
            <w:tcW w:w="8543" w:type="dxa"/>
          </w:tcPr>
          <w:p w14:paraId="51BBE8DE" w14:textId="60441781" w:rsidR="00BA4115" w:rsidRPr="005724FC" w:rsidRDefault="004B37B6" w:rsidP="005724FC">
            <w:pPr>
              <w:pStyle w:val="Akapitzlist"/>
              <w:ind w:left="-93"/>
              <w:jc w:val="both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sz w:val="18"/>
                <w:szCs w:val="18"/>
              </w:rPr>
              <w:t xml:space="preserve">Analizator dokonujący pomiaru: </w:t>
            </w:r>
            <w:proofErr w:type="spellStart"/>
            <w:r w:rsidRPr="005724FC">
              <w:rPr>
                <w:rFonts w:ascii="Fira Sans" w:hAnsi="Fira Sans"/>
                <w:sz w:val="18"/>
                <w:szCs w:val="18"/>
              </w:rPr>
              <w:t>pH</w:t>
            </w:r>
            <w:proofErr w:type="spellEnd"/>
            <w:r w:rsidRPr="005724FC">
              <w:rPr>
                <w:rFonts w:ascii="Fira Sans" w:hAnsi="Fira Sans"/>
                <w:sz w:val="18"/>
                <w:szCs w:val="18"/>
              </w:rPr>
              <w:t xml:space="preserve">, pCO2, pO2, </w:t>
            </w:r>
            <w:proofErr w:type="spellStart"/>
            <w:r w:rsidRPr="005724FC">
              <w:rPr>
                <w:rFonts w:ascii="Fira Sans" w:hAnsi="Fira Sans"/>
                <w:sz w:val="18"/>
                <w:szCs w:val="18"/>
              </w:rPr>
              <w:t>Hb</w:t>
            </w:r>
            <w:proofErr w:type="spellEnd"/>
            <w:r w:rsidRPr="005724FC">
              <w:rPr>
                <w:rFonts w:ascii="Fira Sans" w:hAnsi="Fira Sans"/>
                <w:sz w:val="18"/>
                <w:szCs w:val="18"/>
              </w:rPr>
              <w:t xml:space="preserve"> </w:t>
            </w:r>
            <w:proofErr w:type="spellStart"/>
            <w:r w:rsidRPr="005724FC">
              <w:rPr>
                <w:rFonts w:ascii="Fira Sans" w:hAnsi="Fira Sans"/>
                <w:sz w:val="18"/>
                <w:szCs w:val="18"/>
              </w:rPr>
              <w:t>całk</w:t>
            </w:r>
            <w:proofErr w:type="spellEnd"/>
            <w:r w:rsidRPr="005724FC">
              <w:rPr>
                <w:rFonts w:ascii="Fira Sans" w:hAnsi="Fira Sans"/>
                <w:sz w:val="18"/>
                <w:szCs w:val="18"/>
              </w:rPr>
              <w:t xml:space="preserve">, </w:t>
            </w:r>
            <w:proofErr w:type="spellStart"/>
            <w:r w:rsidRPr="005724FC">
              <w:rPr>
                <w:rFonts w:ascii="Fira Sans" w:hAnsi="Fira Sans"/>
                <w:sz w:val="18"/>
                <w:szCs w:val="18"/>
              </w:rPr>
              <w:t>MetHb</w:t>
            </w:r>
            <w:proofErr w:type="spellEnd"/>
            <w:r w:rsidRPr="005724FC">
              <w:rPr>
                <w:rFonts w:ascii="Fira Sans" w:hAnsi="Fira Sans"/>
                <w:sz w:val="18"/>
                <w:szCs w:val="18"/>
              </w:rPr>
              <w:t xml:space="preserve">, O2Hb, </w:t>
            </w:r>
            <w:proofErr w:type="spellStart"/>
            <w:r w:rsidRPr="005724FC">
              <w:rPr>
                <w:rFonts w:ascii="Fira Sans" w:hAnsi="Fira Sans"/>
                <w:sz w:val="18"/>
                <w:szCs w:val="18"/>
              </w:rPr>
              <w:t>HHb</w:t>
            </w:r>
            <w:proofErr w:type="spellEnd"/>
            <w:r w:rsidRPr="005724FC">
              <w:rPr>
                <w:rFonts w:ascii="Fira Sans" w:hAnsi="Fira Sans"/>
                <w:sz w:val="18"/>
                <w:szCs w:val="18"/>
              </w:rPr>
              <w:t xml:space="preserve">, </w:t>
            </w:r>
            <w:proofErr w:type="spellStart"/>
            <w:r w:rsidRPr="005724FC">
              <w:rPr>
                <w:rFonts w:ascii="Fira Sans" w:hAnsi="Fira Sans"/>
                <w:sz w:val="18"/>
                <w:szCs w:val="18"/>
              </w:rPr>
              <w:t>COHb</w:t>
            </w:r>
            <w:proofErr w:type="spellEnd"/>
            <w:r w:rsidRPr="005724FC">
              <w:rPr>
                <w:rFonts w:ascii="Fira Sans" w:hAnsi="Fira Sans"/>
                <w:sz w:val="18"/>
                <w:szCs w:val="18"/>
              </w:rPr>
              <w:t xml:space="preserve">, </w:t>
            </w:r>
            <w:proofErr w:type="spellStart"/>
            <w:r w:rsidRPr="005724FC">
              <w:rPr>
                <w:rFonts w:ascii="Fira Sans" w:hAnsi="Fira Sans"/>
                <w:sz w:val="18"/>
                <w:szCs w:val="18"/>
              </w:rPr>
              <w:t>FHbF</w:t>
            </w:r>
            <w:proofErr w:type="spellEnd"/>
            <w:r w:rsidRPr="005724FC">
              <w:rPr>
                <w:rFonts w:ascii="Fira Sans" w:hAnsi="Fira Sans"/>
                <w:sz w:val="18"/>
                <w:szCs w:val="18"/>
              </w:rPr>
              <w:t xml:space="preserve">, sO2, </w:t>
            </w:r>
            <w:proofErr w:type="spellStart"/>
            <w:r w:rsidRPr="005724FC">
              <w:rPr>
                <w:rFonts w:ascii="Fira Sans" w:hAnsi="Fira Sans"/>
                <w:sz w:val="18"/>
                <w:szCs w:val="18"/>
              </w:rPr>
              <w:t>cNa</w:t>
            </w:r>
            <w:proofErr w:type="spellEnd"/>
            <w:r w:rsidRPr="005724FC">
              <w:rPr>
                <w:rFonts w:ascii="Fira Sans" w:hAnsi="Fira Sans"/>
                <w:sz w:val="18"/>
                <w:szCs w:val="18"/>
              </w:rPr>
              <w:t xml:space="preserve">+, K+, </w:t>
            </w:r>
            <w:proofErr w:type="spellStart"/>
            <w:r w:rsidRPr="005724FC">
              <w:rPr>
                <w:rFonts w:ascii="Fira Sans" w:hAnsi="Fira Sans"/>
                <w:sz w:val="18"/>
                <w:szCs w:val="18"/>
              </w:rPr>
              <w:t>cCa</w:t>
            </w:r>
            <w:proofErr w:type="spellEnd"/>
            <w:r w:rsidRPr="005724FC">
              <w:rPr>
                <w:rFonts w:ascii="Fira Sans" w:hAnsi="Fira Sans"/>
                <w:sz w:val="18"/>
                <w:szCs w:val="18"/>
              </w:rPr>
              <w:t xml:space="preserve">++, </w:t>
            </w:r>
            <w:proofErr w:type="spellStart"/>
            <w:r w:rsidRPr="005724FC">
              <w:rPr>
                <w:rFonts w:ascii="Fira Sans" w:hAnsi="Fira Sans"/>
                <w:sz w:val="18"/>
                <w:szCs w:val="18"/>
              </w:rPr>
              <w:t>cCl</w:t>
            </w:r>
            <w:proofErr w:type="spellEnd"/>
            <w:r w:rsidRPr="005724FC">
              <w:rPr>
                <w:rFonts w:ascii="Fira Sans" w:hAnsi="Fira Sans"/>
                <w:sz w:val="18"/>
                <w:szCs w:val="18"/>
              </w:rPr>
              <w:t xml:space="preserve">- </w:t>
            </w:r>
            <w:r w:rsidR="009C322D" w:rsidRPr="005724FC">
              <w:rPr>
                <w:rFonts w:ascii="Fira Sans" w:hAnsi="Fira Sans"/>
                <w:sz w:val="18"/>
                <w:szCs w:val="18"/>
              </w:rPr>
              <w:t>,</w:t>
            </w:r>
            <w:r w:rsidRPr="005724FC">
              <w:rPr>
                <w:rFonts w:ascii="Fira Sans" w:hAnsi="Fira Sans"/>
                <w:sz w:val="18"/>
                <w:szCs w:val="18"/>
              </w:rPr>
              <w:t>glukoza, mleczany, bilirubina całkowita</w:t>
            </w:r>
            <w:r w:rsidR="00D05073" w:rsidRPr="005724FC">
              <w:rPr>
                <w:rFonts w:ascii="Fira Sans" w:hAnsi="Fira Sans"/>
                <w:sz w:val="18"/>
                <w:szCs w:val="18"/>
              </w:rPr>
              <w:t>, mocznik</w:t>
            </w:r>
            <w:r w:rsidR="005724FC">
              <w:rPr>
                <w:rFonts w:ascii="Fira Sans" w:hAnsi="Fira Sans"/>
                <w:sz w:val="18"/>
                <w:szCs w:val="18"/>
              </w:rPr>
              <w:t>,</w:t>
            </w:r>
            <w:r w:rsidR="00D05073" w:rsidRPr="005724FC">
              <w:rPr>
                <w:rFonts w:ascii="Fira Sans" w:hAnsi="Fira Sans"/>
                <w:sz w:val="18"/>
                <w:szCs w:val="18"/>
              </w:rPr>
              <w:t xml:space="preserve"> kreatynina </w:t>
            </w:r>
          </w:p>
        </w:tc>
        <w:tc>
          <w:tcPr>
            <w:tcW w:w="2268" w:type="dxa"/>
            <w:vAlign w:val="center"/>
          </w:tcPr>
          <w:p w14:paraId="30E160F2" w14:textId="55CD3B0B" w:rsidR="00BA4115" w:rsidRPr="004A171D" w:rsidRDefault="00ED39A1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5150E4A7" w14:textId="77777777" w:rsidR="00BA4115" w:rsidRPr="004A171D" w:rsidRDefault="00BA4115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BA4115" w:rsidRPr="00C83AE3" w14:paraId="0B9653E7" w14:textId="77777777" w:rsidTr="00C83AE3">
        <w:trPr>
          <w:trHeight w:val="392"/>
        </w:trPr>
        <w:tc>
          <w:tcPr>
            <w:tcW w:w="0" w:type="auto"/>
            <w:vAlign w:val="center"/>
          </w:tcPr>
          <w:p w14:paraId="1CE7B196" w14:textId="5E525987" w:rsidR="00BA4115" w:rsidRPr="004A171D" w:rsidRDefault="00C35097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4</w:t>
            </w:r>
          </w:p>
        </w:tc>
        <w:tc>
          <w:tcPr>
            <w:tcW w:w="8543" w:type="dxa"/>
            <w:vAlign w:val="center"/>
          </w:tcPr>
          <w:p w14:paraId="71DD65F8" w14:textId="1E786AEF" w:rsidR="00BA4115" w:rsidRPr="005724FC" w:rsidRDefault="004B37B6" w:rsidP="005724FC">
            <w:pPr>
              <w:pStyle w:val="Akapitzlist"/>
              <w:ind w:left="-93"/>
              <w:jc w:val="both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sz w:val="18"/>
                <w:szCs w:val="18"/>
              </w:rPr>
              <w:t xml:space="preserve">Podawanie próbki </w:t>
            </w:r>
            <w:r w:rsidRPr="005724FC">
              <w:rPr>
                <w:rFonts w:ascii="Fira Sans" w:hAnsi="Fira Sans"/>
                <w:bCs/>
                <w:sz w:val="18"/>
                <w:szCs w:val="18"/>
              </w:rPr>
              <w:t>bezpośrednio</w:t>
            </w:r>
            <w:r w:rsidRPr="005724FC">
              <w:rPr>
                <w:rFonts w:ascii="Fira Sans" w:hAnsi="Fira Sans"/>
                <w:b/>
                <w:bCs/>
                <w:sz w:val="18"/>
                <w:szCs w:val="18"/>
              </w:rPr>
              <w:t xml:space="preserve"> </w:t>
            </w:r>
            <w:r w:rsidRPr="005724FC">
              <w:rPr>
                <w:rFonts w:ascii="Fira Sans" w:hAnsi="Fira Sans"/>
                <w:sz w:val="18"/>
                <w:szCs w:val="18"/>
              </w:rPr>
              <w:t>ze strzykawki</w:t>
            </w:r>
            <w:r w:rsidR="0026599A" w:rsidRPr="005724FC">
              <w:rPr>
                <w:rFonts w:ascii="Fira Sans" w:hAnsi="Fira Sans"/>
                <w:sz w:val="18"/>
                <w:szCs w:val="18"/>
              </w:rPr>
              <w:t>,</w:t>
            </w:r>
            <w:r w:rsidRPr="005724FC">
              <w:rPr>
                <w:rFonts w:ascii="Fira Sans" w:hAnsi="Fira Sans"/>
                <w:sz w:val="18"/>
                <w:szCs w:val="18"/>
              </w:rPr>
              <w:t xml:space="preserve"> kapilary</w:t>
            </w:r>
            <w:r w:rsidR="0026599A" w:rsidRPr="005724FC">
              <w:rPr>
                <w:rFonts w:ascii="Fira Sans" w:hAnsi="Fira Sans"/>
                <w:sz w:val="18"/>
                <w:szCs w:val="18"/>
              </w:rPr>
              <w:t xml:space="preserve"> lub z probówki.</w:t>
            </w:r>
          </w:p>
        </w:tc>
        <w:tc>
          <w:tcPr>
            <w:tcW w:w="2268" w:type="dxa"/>
            <w:vAlign w:val="center"/>
          </w:tcPr>
          <w:p w14:paraId="559DE1F7" w14:textId="77777777" w:rsidR="00BA4115" w:rsidRPr="004A171D" w:rsidRDefault="00BA4115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4F2A450" w14:textId="77777777" w:rsidR="00BA4115" w:rsidRPr="004A171D" w:rsidRDefault="00BA4115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9C7D55" w:rsidRPr="00C83AE3" w14:paraId="1ED12C90" w14:textId="77777777" w:rsidTr="00C83AE3">
        <w:trPr>
          <w:trHeight w:val="392"/>
        </w:trPr>
        <w:tc>
          <w:tcPr>
            <w:tcW w:w="0" w:type="auto"/>
            <w:vAlign w:val="center"/>
          </w:tcPr>
          <w:p w14:paraId="00A68178" w14:textId="663D81D3" w:rsidR="009C7D55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5</w:t>
            </w:r>
          </w:p>
        </w:tc>
        <w:tc>
          <w:tcPr>
            <w:tcW w:w="8543" w:type="dxa"/>
            <w:vAlign w:val="center"/>
          </w:tcPr>
          <w:p w14:paraId="0EC17D76" w14:textId="32BF5B86" w:rsidR="009C7D55" w:rsidRPr="005724FC" w:rsidRDefault="007915A0" w:rsidP="005724FC">
            <w:pPr>
              <w:pStyle w:val="Akapitzlist"/>
              <w:ind w:left="0"/>
              <w:jc w:val="both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sz w:val="18"/>
                <w:szCs w:val="18"/>
              </w:rPr>
              <w:t>Odczynniki zintegrowane z pojemnikiem ściekowym</w:t>
            </w:r>
            <w:r w:rsidR="005C1CE8" w:rsidRPr="005724FC">
              <w:rPr>
                <w:rFonts w:ascii="Fira Sans" w:hAnsi="Fira Sans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2FF6D96F" w14:textId="7E92D2B0" w:rsidR="009C7D55" w:rsidRPr="004A171D" w:rsidRDefault="00ED39A1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C0033D5" w14:textId="77777777" w:rsidR="009C7D55" w:rsidRPr="004A171D" w:rsidRDefault="009C7D55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21411C58" w14:textId="77777777" w:rsidTr="00C83AE3">
        <w:trPr>
          <w:trHeight w:val="392"/>
        </w:trPr>
        <w:tc>
          <w:tcPr>
            <w:tcW w:w="0" w:type="auto"/>
            <w:vAlign w:val="center"/>
          </w:tcPr>
          <w:p w14:paraId="36C5E4CD" w14:textId="656C1F3B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6</w:t>
            </w:r>
          </w:p>
        </w:tc>
        <w:tc>
          <w:tcPr>
            <w:tcW w:w="8543" w:type="dxa"/>
            <w:vAlign w:val="center"/>
          </w:tcPr>
          <w:p w14:paraId="60E75AEC" w14:textId="5E5E5EEA" w:rsidR="007915A0" w:rsidRPr="005724FC" w:rsidRDefault="007915A0" w:rsidP="005724FC">
            <w:pPr>
              <w:pStyle w:val="Akapitzlist"/>
              <w:ind w:left="0"/>
              <w:jc w:val="both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sz w:val="18"/>
                <w:szCs w:val="18"/>
              </w:rPr>
              <w:t>Automatyczne mieszanie próbki badanej przed pobraniem – wbudowany mieszalnik próbek.</w:t>
            </w:r>
          </w:p>
        </w:tc>
        <w:tc>
          <w:tcPr>
            <w:tcW w:w="2268" w:type="dxa"/>
            <w:vAlign w:val="center"/>
          </w:tcPr>
          <w:p w14:paraId="2697F065" w14:textId="606596D6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DEE124F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41326C0C" w14:textId="77777777" w:rsidTr="00C83AE3">
        <w:trPr>
          <w:trHeight w:val="392"/>
        </w:trPr>
        <w:tc>
          <w:tcPr>
            <w:tcW w:w="0" w:type="auto"/>
            <w:vAlign w:val="center"/>
          </w:tcPr>
          <w:p w14:paraId="43B7E5E3" w14:textId="1BED6FBA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7</w:t>
            </w:r>
          </w:p>
        </w:tc>
        <w:tc>
          <w:tcPr>
            <w:tcW w:w="8543" w:type="dxa"/>
            <w:vAlign w:val="center"/>
          </w:tcPr>
          <w:p w14:paraId="00FB00B2" w14:textId="2923CA4A" w:rsidR="007915A0" w:rsidRPr="005724FC" w:rsidRDefault="007915A0" w:rsidP="005724FC">
            <w:pPr>
              <w:pStyle w:val="Akapitzlist"/>
              <w:ind w:left="-93"/>
              <w:jc w:val="both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sz w:val="18"/>
                <w:szCs w:val="18"/>
              </w:rPr>
              <w:t xml:space="preserve">System umożliwiający wychwytywanie skrzepów i </w:t>
            </w:r>
            <w:proofErr w:type="spellStart"/>
            <w:r w:rsidRPr="005724FC">
              <w:rPr>
                <w:rFonts w:ascii="Fira Sans" w:hAnsi="Fira Sans"/>
                <w:sz w:val="18"/>
                <w:szCs w:val="18"/>
              </w:rPr>
              <w:t>mikroskrzepów</w:t>
            </w:r>
            <w:proofErr w:type="spellEnd"/>
            <w:r w:rsidRPr="005724FC">
              <w:rPr>
                <w:rFonts w:ascii="Fira Sans" w:hAnsi="Fira Sans"/>
                <w:sz w:val="18"/>
                <w:szCs w:val="18"/>
              </w:rPr>
              <w:t xml:space="preserve"> z kapilary.</w:t>
            </w:r>
          </w:p>
        </w:tc>
        <w:tc>
          <w:tcPr>
            <w:tcW w:w="2268" w:type="dxa"/>
            <w:vAlign w:val="center"/>
          </w:tcPr>
          <w:p w14:paraId="38566E3A" w14:textId="61A99336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66CF7E70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0B7E6B97" w14:textId="77777777" w:rsidTr="00C83AE3">
        <w:trPr>
          <w:trHeight w:val="314"/>
        </w:trPr>
        <w:tc>
          <w:tcPr>
            <w:tcW w:w="0" w:type="auto"/>
            <w:vAlign w:val="center"/>
          </w:tcPr>
          <w:p w14:paraId="211D794C" w14:textId="0AC32C1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8</w:t>
            </w:r>
          </w:p>
        </w:tc>
        <w:tc>
          <w:tcPr>
            <w:tcW w:w="8543" w:type="dxa"/>
            <w:vAlign w:val="center"/>
          </w:tcPr>
          <w:p w14:paraId="02C30AD1" w14:textId="5603DEF7" w:rsidR="007915A0" w:rsidRPr="005724FC" w:rsidRDefault="007915A0" w:rsidP="005724FC">
            <w:pPr>
              <w:pStyle w:val="Akapitzlist"/>
              <w:ind w:left="0"/>
              <w:jc w:val="both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sz w:val="18"/>
                <w:szCs w:val="18"/>
              </w:rPr>
              <w:t>Analizator wyposażony we wbudowany czytnik kodów kreskowych lub z możliwością podłączenia czytnika kodów kreskowych.</w:t>
            </w:r>
          </w:p>
        </w:tc>
        <w:tc>
          <w:tcPr>
            <w:tcW w:w="2268" w:type="dxa"/>
            <w:vAlign w:val="center"/>
          </w:tcPr>
          <w:p w14:paraId="0F829BDE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0A24003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0A443DC3" w14:textId="77777777" w:rsidTr="00C83AE3">
        <w:trPr>
          <w:trHeight w:val="314"/>
        </w:trPr>
        <w:tc>
          <w:tcPr>
            <w:tcW w:w="0" w:type="auto"/>
            <w:vAlign w:val="center"/>
          </w:tcPr>
          <w:p w14:paraId="0BF231B0" w14:textId="36E25BCA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9</w:t>
            </w:r>
          </w:p>
        </w:tc>
        <w:tc>
          <w:tcPr>
            <w:tcW w:w="8543" w:type="dxa"/>
            <w:vAlign w:val="center"/>
          </w:tcPr>
          <w:p w14:paraId="02428206" w14:textId="68E413DB" w:rsidR="007915A0" w:rsidRPr="005724FC" w:rsidRDefault="007915A0" w:rsidP="005724FC">
            <w:pPr>
              <w:pStyle w:val="Stopka"/>
              <w:jc w:val="both"/>
              <w:rPr>
                <w:rFonts w:ascii="Fira Sans" w:hAnsi="Fira Sans" w:cs="Times New Roman"/>
                <w:sz w:val="18"/>
                <w:szCs w:val="18"/>
              </w:rPr>
            </w:pPr>
            <w:r w:rsidRPr="005724FC">
              <w:rPr>
                <w:rFonts w:ascii="Fira Sans" w:hAnsi="Fira Sans" w:cs="Times New Roman"/>
                <w:sz w:val="18"/>
                <w:szCs w:val="18"/>
              </w:rPr>
              <w:t>Możliwość wykonania analizy z krwi pełnej.</w:t>
            </w:r>
          </w:p>
        </w:tc>
        <w:tc>
          <w:tcPr>
            <w:tcW w:w="2268" w:type="dxa"/>
            <w:vAlign w:val="center"/>
          </w:tcPr>
          <w:p w14:paraId="4C82BFCD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4F04E7FA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41548047" w14:textId="77777777" w:rsidTr="00C83AE3">
        <w:trPr>
          <w:trHeight w:val="515"/>
        </w:trPr>
        <w:tc>
          <w:tcPr>
            <w:tcW w:w="0" w:type="auto"/>
            <w:vAlign w:val="center"/>
          </w:tcPr>
          <w:p w14:paraId="77021071" w14:textId="16E07CF1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10</w:t>
            </w:r>
          </w:p>
        </w:tc>
        <w:tc>
          <w:tcPr>
            <w:tcW w:w="8543" w:type="dxa"/>
            <w:vAlign w:val="center"/>
          </w:tcPr>
          <w:p w14:paraId="4CC233A7" w14:textId="01742B38" w:rsidR="007915A0" w:rsidRPr="005724FC" w:rsidRDefault="007915A0" w:rsidP="005724FC">
            <w:pPr>
              <w:pStyle w:val="Akapitzlist"/>
              <w:ind w:left="0"/>
              <w:jc w:val="both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sz w:val="18"/>
                <w:szCs w:val="18"/>
              </w:rPr>
              <w:t>Konfiguracja parametrów wg potrzeb operatora</w:t>
            </w:r>
            <w:r w:rsidR="005C1CE8" w:rsidRPr="005724FC">
              <w:rPr>
                <w:rFonts w:ascii="Fira Sans" w:hAnsi="Fira Sans"/>
                <w:sz w:val="18"/>
                <w:szCs w:val="18"/>
              </w:rPr>
              <w:t xml:space="preserve"> </w:t>
            </w:r>
            <w:r w:rsidRPr="005724FC">
              <w:rPr>
                <w:rFonts w:ascii="Fira Sans" w:hAnsi="Fira Sans"/>
                <w:sz w:val="18"/>
                <w:szCs w:val="18"/>
              </w:rPr>
              <w:t>z możliwością pomniejszenia lub powiększania panelu wykonywanych parametrów bez jakichkolwiek ingerencji w oprogramowanie aparatu czy jego konstrukcję.</w:t>
            </w:r>
          </w:p>
        </w:tc>
        <w:tc>
          <w:tcPr>
            <w:tcW w:w="2268" w:type="dxa"/>
            <w:vAlign w:val="center"/>
          </w:tcPr>
          <w:p w14:paraId="514470DF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49AB07BB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3E588E3A" w14:textId="77777777" w:rsidTr="00C83AE3">
        <w:trPr>
          <w:trHeight w:val="515"/>
        </w:trPr>
        <w:tc>
          <w:tcPr>
            <w:tcW w:w="0" w:type="auto"/>
            <w:vAlign w:val="center"/>
          </w:tcPr>
          <w:p w14:paraId="42A2778F" w14:textId="705DEA0F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11</w:t>
            </w:r>
          </w:p>
        </w:tc>
        <w:tc>
          <w:tcPr>
            <w:tcW w:w="8543" w:type="dxa"/>
          </w:tcPr>
          <w:p w14:paraId="6DD18A6E" w14:textId="7A909813" w:rsidR="007915A0" w:rsidRPr="005724FC" w:rsidRDefault="007915A0" w:rsidP="005724FC">
            <w:pPr>
              <w:pStyle w:val="Akapitzlist"/>
              <w:ind w:left="0"/>
              <w:jc w:val="both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sz w:val="18"/>
                <w:szCs w:val="18"/>
              </w:rPr>
              <w:t>Prosta komunikacja z operatorem-przejrzyste oprogramowanie za pomocą ikon, oprogramowanie w języku polskim.</w:t>
            </w:r>
          </w:p>
        </w:tc>
        <w:tc>
          <w:tcPr>
            <w:tcW w:w="2268" w:type="dxa"/>
            <w:vAlign w:val="center"/>
          </w:tcPr>
          <w:p w14:paraId="1AB883DE" w14:textId="41816066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33A79053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1BAE300F" w14:textId="77777777" w:rsidTr="009B0362">
        <w:trPr>
          <w:trHeight w:val="301"/>
        </w:trPr>
        <w:tc>
          <w:tcPr>
            <w:tcW w:w="0" w:type="auto"/>
            <w:vAlign w:val="center"/>
          </w:tcPr>
          <w:p w14:paraId="246DB9ED" w14:textId="54CE205A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12</w:t>
            </w:r>
          </w:p>
        </w:tc>
        <w:tc>
          <w:tcPr>
            <w:tcW w:w="8543" w:type="dxa"/>
          </w:tcPr>
          <w:p w14:paraId="20827199" w14:textId="398B87B5" w:rsidR="007915A0" w:rsidRPr="005724FC" w:rsidRDefault="007915A0" w:rsidP="005724FC">
            <w:pPr>
              <w:pStyle w:val="Akapitzlist"/>
              <w:ind w:left="0"/>
              <w:jc w:val="both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sz w:val="18"/>
                <w:szCs w:val="18"/>
              </w:rPr>
              <w:t>Możliwość wpisania szczegółowych danych demograficznych pacjenta.</w:t>
            </w:r>
          </w:p>
        </w:tc>
        <w:tc>
          <w:tcPr>
            <w:tcW w:w="2268" w:type="dxa"/>
            <w:vAlign w:val="center"/>
          </w:tcPr>
          <w:p w14:paraId="474CAC69" w14:textId="1B5C0478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637F09F7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785A3B48" w14:textId="77777777" w:rsidTr="009B0362">
        <w:trPr>
          <w:trHeight w:val="194"/>
        </w:trPr>
        <w:tc>
          <w:tcPr>
            <w:tcW w:w="0" w:type="auto"/>
            <w:vAlign w:val="center"/>
          </w:tcPr>
          <w:p w14:paraId="1C1FF9D8" w14:textId="7EF9626E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13</w:t>
            </w:r>
          </w:p>
        </w:tc>
        <w:tc>
          <w:tcPr>
            <w:tcW w:w="8543" w:type="dxa"/>
          </w:tcPr>
          <w:p w14:paraId="11C085D3" w14:textId="2867FEDB" w:rsidR="007915A0" w:rsidRPr="005724FC" w:rsidRDefault="007915A0" w:rsidP="005724FC">
            <w:pPr>
              <w:pStyle w:val="Akapitzlist"/>
              <w:ind w:left="0"/>
              <w:jc w:val="both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sz w:val="18"/>
                <w:szCs w:val="18"/>
              </w:rPr>
              <w:t>Wbudowana drukarka</w:t>
            </w:r>
          </w:p>
        </w:tc>
        <w:tc>
          <w:tcPr>
            <w:tcW w:w="2268" w:type="dxa"/>
            <w:vAlign w:val="center"/>
          </w:tcPr>
          <w:p w14:paraId="21DAA587" w14:textId="487694C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5C0CF685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5A253875" w14:textId="77777777" w:rsidTr="00C83AE3">
        <w:trPr>
          <w:trHeight w:val="410"/>
        </w:trPr>
        <w:tc>
          <w:tcPr>
            <w:tcW w:w="0" w:type="auto"/>
            <w:vAlign w:val="center"/>
          </w:tcPr>
          <w:p w14:paraId="61C9FA7C" w14:textId="39A78959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8543" w:type="dxa"/>
            <w:vAlign w:val="center"/>
          </w:tcPr>
          <w:p w14:paraId="1C9B46F5" w14:textId="77777777" w:rsidR="007915A0" w:rsidRPr="005724FC" w:rsidRDefault="007915A0" w:rsidP="005724FC">
            <w:pPr>
              <w:pStyle w:val="Stopka"/>
              <w:jc w:val="both"/>
              <w:rPr>
                <w:rFonts w:ascii="Fira Sans" w:hAnsi="Fira Sans" w:cs="Times New Roman"/>
                <w:sz w:val="18"/>
                <w:szCs w:val="18"/>
              </w:rPr>
            </w:pPr>
            <w:r w:rsidRPr="005724FC">
              <w:rPr>
                <w:rFonts w:ascii="Fira Sans" w:hAnsi="Fira Sans" w:cs="Times New Roman"/>
                <w:sz w:val="18"/>
                <w:szCs w:val="18"/>
              </w:rPr>
              <w:t>System pracujący w oparciu o wymienne kasety zawierające wszystkie sensory w jednej kasecie oraz kasety zawierające odczynniki, kalibratory oraz 3-poziomowy materiał kontrolny umożliwiając wielokrotne pomiary.</w:t>
            </w:r>
          </w:p>
        </w:tc>
        <w:tc>
          <w:tcPr>
            <w:tcW w:w="2268" w:type="dxa"/>
            <w:vAlign w:val="center"/>
          </w:tcPr>
          <w:p w14:paraId="0BFDEBAA" w14:textId="1E1C8DBF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7469740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2DB2E3DB" w14:textId="77777777" w:rsidTr="009B0362">
        <w:trPr>
          <w:trHeight w:val="276"/>
        </w:trPr>
        <w:tc>
          <w:tcPr>
            <w:tcW w:w="0" w:type="auto"/>
            <w:vAlign w:val="center"/>
          </w:tcPr>
          <w:p w14:paraId="652E90F4" w14:textId="03971CF4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15</w:t>
            </w:r>
          </w:p>
        </w:tc>
        <w:tc>
          <w:tcPr>
            <w:tcW w:w="8543" w:type="dxa"/>
          </w:tcPr>
          <w:p w14:paraId="467BDC6C" w14:textId="40084032" w:rsidR="007915A0" w:rsidRPr="005724FC" w:rsidRDefault="007915A0" w:rsidP="005724FC">
            <w:pPr>
              <w:pStyle w:val="Stopka"/>
              <w:jc w:val="both"/>
              <w:rPr>
                <w:rFonts w:ascii="Fira Sans" w:hAnsi="Fira Sans" w:cs="Times New Roman"/>
                <w:sz w:val="18"/>
                <w:szCs w:val="18"/>
              </w:rPr>
            </w:pPr>
            <w:r w:rsidRPr="005724FC">
              <w:rPr>
                <w:rFonts w:ascii="Fira Sans" w:hAnsi="Fira Sans" w:cs="Times New Roman"/>
                <w:sz w:val="18"/>
                <w:szCs w:val="18"/>
              </w:rPr>
              <w:t xml:space="preserve">Możliwość podłączenia do </w:t>
            </w:r>
            <w:r w:rsidR="009420F7">
              <w:rPr>
                <w:rFonts w:ascii="Fira Sans" w:hAnsi="Fira Sans" w:cs="Times New Roman"/>
                <w:sz w:val="18"/>
                <w:szCs w:val="18"/>
              </w:rPr>
              <w:t>HIS.</w:t>
            </w:r>
          </w:p>
        </w:tc>
        <w:tc>
          <w:tcPr>
            <w:tcW w:w="2268" w:type="dxa"/>
            <w:vAlign w:val="center"/>
          </w:tcPr>
          <w:p w14:paraId="18C3F7C6" w14:textId="0962E70D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310526EB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1BAD41D2" w14:textId="77777777" w:rsidTr="00C83AE3">
        <w:trPr>
          <w:trHeight w:val="415"/>
        </w:trPr>
        <w:tc>
          <w:tcPr>
            <w:tcW w:w="0" w:type="auto"/>
            <w:vAlign w:val="center"/>
          </w:tcPr>
          <w:p w14:paraId="0E93EEF2" w14:textId="13FE49EB" w:rsidR="007915A0" w:rsidRPr="0050024A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50024A">
              <w:rPr>
                <w:rFonts w:ascii="Fira Sans" w:hAnsi="Fira Sans" w:cs="Times New Roman"/>
                <w:sz w:val="20"/>
                <w:szCs w:val="20"/>
              </w:rPr>
              <w:t>17</w:t>
            </w:r>
          </w:p>
        </w:tc>
        <w:tc>
          <w:tcPr>
            <w:tcW w:w="8543" w:type="dxa"/>
            <w:vAlign w:val="center"/>
          </w:tcPr>
          <w:p w14:paraId="5C427482" w14:textId="6BAEA86A" w:rsidR="007915A0" w:rsidRPr="0050024A" w:rsidRDefault="007915A0" w:rsidP="005724FC">
            <w:pPr>
              <w:pStyle w:val="Akapitzlist"/>
              <w:ind w:left="0"/>
              <w:jc w:val="both"/>
              <w:rPr>
                <w:rFonts w:ascii="Fira Sans" w:hAnsi="Fira Sans"/>
                <w:sz w:val="18"/>
                <w:szCs w:val="18"/>
              </w:rPr>
            </w:pPr>
            <w:r w:rsidRPr="0050024A">
              <w:rPr>
                <w:rFonts w:ascii="Fira Sans" w:hAnsi="Fira Sans"/>
                <w:sz w:val="18"/>
                <w:szCs w:val="18"/>
              </w:rPr>
              <w:t xml:space="preserve">Odczynniki w zamkniętych pojemnikach, wymieniane zależnie od zużycia, trwałość kaset od momentu zainstalowania w aparacie </w:t>
            </w:r>
            <w:r w:rsidR="0050024A" w:rsidRPr="0050024A">
              <w:rPr>
                <w:rFonts w:ascii="Fira Sans" w:hAnsi="Fira Sans"/>
                <w:sz w:val="18"/>
                <w:szCs w:val="18"/>
              </w:rPr>
              <w:t>14</w:t>
            </w:r>
            <w:r w:rsidRPr="0050024A">
              <w:rPr>
                <w:rFonts w:ascii="Fira Sans" w:hAnsi="Fira Sans"/>
                <w:sz w:val="18"/>
                <w:szCs w:val="18"/>
              </w:rPr>
              <w:t xml:space="preserve"> dni.</w:t>
            </w:r>
          </w:p>
        </w:tc>
        <w:tc>
          <w:tcPr>
            <w:tcW w:w="2268" w:type="dxa"/>
            <w:vAlign w:val="center"/>
          </w:tcPr>
          <w:p w14:paraId="7C7C7AB6" w14:textId="32468609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4E7C9000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264A7E82" w14:textId="77777777" w:rsidTr="00C83AE3">
        <w:trPr>
          <w:trHeight w:val="387"/>
        </w:trPr>
        <w:tc>
          <w:tcPr>
            <w:tcW w:w="0" w:type="auto"/>
            <w:vAlign w:val="center"/>
          </w:tcPr>
          <w:p w14:paraId="686086DF" w14:textId="569D4DD9" w:rsidR="007915A0" w:rsidRPr="0050024A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50024A">
              <w:rPr>
                <w:rFonts w:ascii="Fira Sans" w:hAnsi="Fira Sans" w:cs="Times New Roman"/>
                <w:sz w:val="20"/>
                <w:szCs w:val="20"/>
              </w:rPr>
              <w:t>18</w:t>
            </w:r>
          </w:p>
        </w:tc>
        <w:tc>
          <w:tcPr>
            <w:tcW w:w="8543" w:type="dxa"/>
            <w:vAlign w:val="center"/>
          </w:tcPr>
          <w:p w14:paraId="0CAE25A2" w14:textId="2D120048" w:rsidR="007915A0" w:rsidRPr="0050024A" w:rsidRDefault="007915A0" w:rsidP="005724FC">
            <w:pPr>
              <w:pStyle w:val="Akapitzlist"/>
              <w:ind w:left="0"/>
              <w:jc w:val="both"/>
              <w:rPr>
                <w:rFonts w:ascii="Fira Sans" w:hAnsi="Fira Sans"/>
                <w:sz w:val="18"/>
                <w:szCs w:val="18"/>
              </w:rPr>
            </w:pPr>
            <w:r w:rsidRPr="0050024A">
              <w:rPr>
                <w:rFonts w:ascii="Fira Sans" w:hAnsi="Fira Sans"/>
                <w:sz w:val="18"/>
                <w:szCs w:val="18"/>
              </w:rPr>
              <w:t>Brak konieczności wykonywania dodatkowych czynności przy instalacji pakietów testowych (zewnętrzna kontrola systemu) poza wprowadzeniem kaset do analizatora.</w:t>
            </w:r>
          </w:p>
        </w:tc>
        <w:tc>
          <w:tcPr>
            <w:tcW w:w="2268" w:type="dxa"/>
            <w:vAlign w:val="center"/>
          </w:tcPr>
          <w:p w14:paraId="0FE679F1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17E0CDF9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7E062315" w14:textId="77777777" w:rsidTr="00C83AE3">
        <w:trPr>
          <w:trHeight w:val="420"/>
        </w:trPr>
        <w:tc>
          <w:tcPr>
            <w:tcW w:w="0" w:type="auto"/>
            <w:vAlign w:val="center"/>
          </w:tcPr>
          <w:p w14:paraId="61635D65" w14:textId="3AFDA3F6" w:rsidR="007915A0" w:rsidRPr="0050024A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50024A">
              <w:rPr>
                <w:rFonts w:ascii="Fira Sans" w:hAnsi="Fira Sans" w:cs="Times New Roman"/>
                <w:sz w:val="20"/>
                <w:szCs w:val="20"/>
              </w:rPr>
              <w:t>19</w:t>
            </w:r>
          </w:p>
        </w:tc>
        <w:tc>
          <w:tcPr>
            <w:tcW w:w="8543" w:type="dxa"/>
            <w:vAlign w:val="center"/>
          </w:tcPr>
          <w:p w14:paraId="5438035C" w14:textId="31AAA934" w:rsidR="007915A0" w:rsidRPr="0050024A" w:rsidRDefault="007915A0" w:rsidP="005724FC">
            <w:pPr>
              <w:pStyle w:val="Akapitzlist"/>
              <w:ind w:left="0"/>
              <w:jc w:val="both"/>
              <w:rPr>
                <w:rFonts w:ascii="Fira Sans" w:hAnsi="Fira Sans"/>
                <w:sz w:val="18"/>
                <w:szCs w:val="18"/>
              </w:rPr>
            </w:pPr>
            <w:r w:rsidRPr="0050024A">
              <w:rPr>
                <w:rFonts w:ascii="Fira Sans" w:hAnsi="Fira Sans"/>
                <w:sz w:val="18"/>
                <w:szCs w:val="18"/>
              </w:rPr>
              <w:t>Możliwość wyłączania aparatu bez utraty testów w kasecie sensorowej.</w:t>
            </w:r>
          </w:p>
        </w:tc>
        <w:tc>
          <w:tcPr>
            <w:tcW w:w="2268" w:type="dxa"/>
            <w:vAlign w:val="center"/>
          </w:tcPr>
          <w:p w14:paraId="03E5B2FF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1E109A8F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3CF30953" w14:textId="77777777" w:rsidTr="009B0362">
        <w:trPr>
          <w:trHeight w:val="377"/>
        </w:trPr>
        <w:tc>
          <w:tcPr>
            <w:tcW w:w="0" w:type="auto"/>
            <w:vAlign w:val="center"/>
          </w:tcPr>
          <w:p w14:paraId="4C7CD33D" w14:textId="149A8929" w:rsidR="007915A0" w:rsidRPr="0050024A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50024A">
              <w:rPr>
                <w:rFonts w:ascii="Fira Sans" w:hAnsi="Fira Sans" w:cs="Times New Roman"/>
                <w:sz w:val="20"/>
                <w:szCs w:val="20"/>
              </w:rPr>
              <w:t>2</w:t>
            </w:r>
            <w:r w:rsidR="00E917BC" w:rsidRPr="0050024A">
              <w:rPr>
                <w:rFonts w:ascii="Fira Sans" w:hAnsi="Fira Sans" w:cs="Times New Roman"/>
                <w:sz w:val="20"/>
                <w:szCs w:val="20"/>
              </w:rPr>
              <w:t>0</w:t>
            </w:r>
          </w:p>
        </w:tc>
        <w:tc>
          <w:tcPr>
            <w:tcW w:w="8543" w:type="dxa"/>
            <w:vAlign w:val="center"/>
          </w:tcPr>
          <w:p w14:paraId="5BA01EFA" w14:textId="172E77D3" w:rsidR="007915A0" w:rsidRPr="0050024A" w:rsidRDefault="007915A0" w:rsidP="005724FC">
            <w:pPr>
              <w:pStyle w:val="Akapitzlist"/>
              <w:ind w:left="0"/>
              <w:jc w:val="both"/>
              <w:rPr>
                <w:rFonts w:ascii="Fira Sans" w:hAnsi="Fira Sans"/>
                <w:sz w:val="18"/>
                <w:szCs w:val="18"/>
              </w:rPr>
            </w:pPr>
            <w:r w:rsidRPr="0050024A">
              <w:rPr>
                <w:rFonts w:ascii="Fira Sans" w:hAnsi="Fira Sans"/>
                <w:sz w:val="18"/>
                <w:szCs w:val="18"/>
              </w:rPr>
              <w:t xml:space="preserve">Możliwość aspiracji badanej próbki: z kapilary, ze strzykawki lub z probówki. </w:t>
            </w:r>
          </w:p>
        </w:tc>
        <w:tc>
          <w:tcPr>
            <w:tcW w:w="2268" w:type="dxa"/>
            <w:vAlign w:val="center"/>
          </w:tcPr>
          <w:p w14:paraId="28D143D9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7F24AC4D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1FC1FC09" w14:textId="77777777" w:rsidTr="00C83AE3">
        <w:trPr>
          <w:trHeight w:val="691"/>
        </w:trPr>
        <w:tc>
          <w:tcPr>
            <w:tcW w:w="0" w:type="auto"/>
            <w:vAlign w:val="center"/>
          </w:tcPr>
          <w:p w14:paraId="52B978A9" w14:textId="3733860F" w:rsidR="007915A0" w:rsidRPr="0050024A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50024A">
              <w:rPr>
                <w:rFonts w:ascii="Fira Sans" w:hAnsi="Fira Sans" w:cs="Times New Roman"/>
                <w:sz w:val="20"/>
                <w:szCs w:val="20"/>
              </w:rPr>
              <w:t>2</w:t>
            </w:r>
            <w:r w:rsidR="00E917BC" w:rsidRPr="0050024A">
              <w:rPr>
                <w:rFonts w:ascii="Fira Sans" w:hAnsi="Fira Sans" w:cs="Times New Roman"/>
                <w:sz w:val="20"/>
                <w:szCs w:val="20"/>
              </w:rPr>
              <w:t>1</w:t>
            </w:r>
          </w:p>
        </w:tc>
        <w:tc>
          <w:tcPr>
            <w:tcW w:w="8543" w:type="dxa"/>
            <w:vAlign w:val="center"/>
          </w:tcPr>
          <w:p w14:paraId="0FA214E4" w14:textId="54A0069B" w:rsidR="007915A0" w:rsidRPr="0050024A" w:rsidRDefault="007915A0" w:rsidP="005724FC">
            <w:pPr>
              <w:pStyle w:val="Akapitzlist"/>
              <w:ind w:left="0"/>
              <w:jc w:val="both"/>
              <w:rPr>
                <w:rFonts w:ascii="Fira Sans" w:hAnsi="Fira Sans"/>
                <w:sz w:val="18"/>
                <w:szCs w:val="18"/>
              </w:rPr>
            </w:pPr>
            <w:r w:rsidRPr="0050024A">
              <w:rPr>
                <w:rFonts w:ascii="Fira Sans" w:hAnsi="Fira Sans"/>
                <w:sz w:val="18"/>
                <w:szCs w:val="18"/>
              </w:rPr>
              <w:t xml:space="preserve">Możliwość wykonania pełnego panelu oznaczeń zarówno z kapilary jak i strzykawki (gazometria, oksymetria, metabolity, elektrolity) z próbki o objętości nie większej niż 65μl dla pełnego panelu. </w:t>
            </w:r>
          </w:p>
        </w:tc>
        <w:tc>
          <w:tcPr>
            <w:tcW w:w="2268" w:type="dxa"/>
            <w:vAlign w:val="center"/>
          </w:tcPr>
          <w:p w14:paraId="58081A23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49DF8A1B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2E42EFFF" w14:textId="77777777" w:rsidTr="009B0362">
        <w:trPr>
          <w:trHeight w:val="379"/>
        </w:trPr>
        <w:tc>
          <w:tcPr>
            <w:tcW w:w="0" w:type="auto"/>
            <w:vAlign w:val="center"/>
          </w:tcPr>
          <w:p w14:paraId="6FEEB105" w14:textId="04E37F24" w:rsidR="007915A0" w:rsidRPr="0050024A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50024A">
              <w:rPr>
                <w:rFonts w:ascii="Fira Sans" w:hAnsi="Fira Sans" w:cs="Times New Roman"/>
                <w:sz w:val="20"/>
                <w:szCs w:val="20"/>
              </w:rPr>
              <w:t>2</w:t>
            </w:r>
            <w:r w:rsidR="00E917BC" w:rsidRPr="0050024A">
              <w:rPr>
                <w:rFonts w:ascii="Fira Sans" w:hAnsi="Fira Sans" w:cs="Times New Roman"/>
                <w:sz w:val="20"/>
                <w:szCs w:val="20"/>
              </w:rPr>
              <w:t>2</w:t>
            </w:r>
          </w:p>
        </w:tc>
        <w:tc>
          <w:tcPr>
            <w:tcW w:w="8543" w:type="dxa"/>
            <w:vAlign w:val="center"/>
          </w:tcPr>
          <w:p w14:paraId="218E8291" w14:textId="1A2A5C60" w:rsidR="007915A0" w:rsidRPr="0050024A" w:rsidRDefault="007915A0" w:rsidP="005724FC">
            <w:pPr>
              <w:pStyle w:val="Akapitzlist"/>
              <w:ind w:left="0"/>
              <w:jc w:val="both"/>
              <w:rPr>
                <w:rFonts w:ascii="Fira Sans" w:hAnsi="Fira Sans"/>
                <w:sz w:val="18"/>
                <w:szCs w:val="18"/>
              </w:rPr>
            </w:pPr>
            <w:r w:rsidRPr="0050024A">
              <w:rPr>
                <w:rFonts w:ascii="Fira Sans" w:hAnsi="Fira Sans"/>
                <w:sz w:val="18"/>
                <w:szCs w:val="18"/>
              </w:rPr>
              <w:t>Czas do uzyskania wyniku nie dłuższy niż 40 sek.</w:t>
            </w:r>
          </w:p>
        </w:tc>
        <w:tc>
          <w:tcPr>
            <w:tcW w:w="2268" w:type="dxa"/>
            <w:vAlign w:val="center"/>
          </w:tcPr>
          <w:p w14:paraId="7333B0C4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11142F8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12C767DC" w14:textId="77777777" w:rsidTr="00C83AE3">
        <w:trPr>
          <w:trHeight w:val="413"/>
        </w:trPr>
        <w:tc>
          <w:tcPr>
            <w:tcW w:w="0" w:type="auto"/>
            <w:vAlign w:val="center"/>
          </w:tcPr>
          <w:p w14:paraId="58FDE38D" w14:textId="2DBD5BB7" w:rsidR="007915A0" w:rsidRPr="0050024A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50024A">
              <w:rPr>
                <w:rFonts w:ascii="Fira Sans" w:hAnsi="Fira Sans" w:cs="Times New Roman"/>
                <w:sz w:val="20"/>
                <w:szCs w:val="20"/>
              </w:rPr>
              <w:t>2</w:t>
            </w:r>
            <w:r w:rsidR="00E917BC" w:rsidRPr="0050024A">
              <w:rPr>
                <w:rFonts w:ascii="Fira Sans" w:hAnsi="Fira Sans" w:cs="Times New Roman"/>
                <w:sz w:val="20"/>
                <w:szCs w:val="20"/>
              </w:rPr>
              <w:t>3</w:t>
            </w:r>
          </w:p>
        </w:tc>
        <w:tc>
          <w:tcPr>
            <w:tcW w:w="8543" w:type="dxa"/>
            <w:vAlign w:val="center"/>
          </w:tcPr>
          <w:p w14:paraId="2E69A38E" w14:textId="7FD2AE7D" w:rsidR="007915A0" w:rsidRPr="0050024A" w:rsidRDefault="007915A0" w:rsidP="005724FC">
            <w:pPr>
              <w:pStyle w:val="Akapitzlist"/>
              <w:ind w:left="0"/>
              <w:jc w:val="both"/>
              <w:rPr>
                <w:rFonts w:ascii="Fira Sans" w:hAnsi="Fira Sans"/>
                <w:sz w:val="18"/>
                <w:szCs w:val="18"/>
              </w:rPr>
            </w:pPr>
            <w:r w:rsidRPr="0050024A">
              <w:rPr>
                <w:rFonts w:ascii="Fira Sans" w:hAnsi="Fira Sans"/>
                <w:sz w:val="18"/>
                <w:szCs w:val="18"/>
              </w:rPr>
              <w:t xml:space="preserve">Zakres pomiarowy dla wapnia zjonizowanego od 0,1 </w:t>
            </w:r>
            <w:proofErr w:type="spellStart"/>
            <w:r w:rsidRPr="0050024A">
              <w:rPr>
                <w:rFonts w:ascii="Fira Sans" w:hAnsi="Fira Sans"/>
                <w:sz w:val="18"/>
                <w:szCs w:val="18"/>
              </w:rPr>
              <w:t>mmol</w:t>
            </w:r>
            <w:proofErr w:type="spellEnd"/>
            <w:r w:rsidRPr="0050024A">
              <w:rPr>
                <w:rFonts w:ascii="Fira Sans" w:hAnsi="Fira Sans"/>
                <w:sz w:val="18"/>
                <w:szCs w:val="18"/>
              </w:rPr>
              <w:t>/l.</w:t>
            </w:r>
          </w:p>
        </w:tc>
        <w:tc>
          <w:tcPr>
            <w:tcW w:w="2268" w:type="dxa"/>
            <w:vAlign w:val="center"/>
          </w:tcPr>
          <w:p w14:paraId="25B44D30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1101F2AC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7988B34C" w14:textId="77777777" w:rsidTr="00C83AE3">
        <w:trPr>
          <w:trHeight w:val="277"/>
        </w:trPr>
        <w:tc>
          <w:tcPr>
            <w:tcW w:w="0" w:type="auto"/>
            <w:vAlign w:val="center"/>
          </w:tcPr>
          <w:p w14:paraId="06E81F51" w14:textId="0B7EB90C" w:rsidR="007915A0" w:rsidRPr="0050024A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50024A">
              <w:rPr>
                <w:rFonts w:ascii="Fira Sans" w:hAnsi="Fira Sans" w:cs="Times New Roman"/>
                <w:sz w:val="20"/>
                <w:szCs w:val="20"/>
              </w:rPr>
              <w:t>2</w:t>
            </w:r>
            <w:r w:rsidR="00E917BC" w:rsidRPr="0050024A">
              <w:rPr>
                <w:rFonts w:ascii="Fira Sans" w:hAnsi="Fira Sans" w:cs="Times New Roman"/>
                <w:sz w:val="20"/>
                <w:szCs w:val="20"/>
              </w:rPr>
              <w:t>4</w:t>
            </w:r>
          </w:p>
        </w:tc>
        <w:tc>
          <w:tcPr>
            <w:tcW w:w="8543" w:type="dxa"/>
            <w:vAlign w:val="center"/>
          </w:tcPr>
          <w:p w14:paraId="116CA9F4" w14:textId="507CEB05" w:rsidR="007915A0" w:rsidRPr="0050024A" w:rsidRDefault="007915A0" w:rsidP="005724FC">
            <w:pPr>
              <w:pStyle w:val="Akapitzlist"/>
              <w:ind w:left="0"/>
              <w:jc w:val="both"/>
              <w:rPr>
                <w:rFonts w:ascii="Fira Sans" w:hAnsi="Fira Sans"/>
                <w:sz w:val="18"/>
                <w:szCs w:val="18"/>
              </w:rPr>
            </w:pPr>
            <w:r w:rsidRPr="0050024A">
              <w:rPr>
                <w:rFonts w:ascii="Fira Sans" w:hAnsi="Fira Sans"/>
                <w:sz w:val="18"/>
                <w:szCs w:val="18"/>
              </w:rPr>
              <w:t>Pomiar wszystkich parametrów z krwi pacjenta oraz materiału kontrolnego w jednym torze pomiarowym z użyciem jednej elektrody referencyjnej.</w:t>
            </w:r>
          </w:p>
        </w:tc>
        <w:tc>
          <w:tcPr>
            <w:tcW w:w="2268" w:type="dxa"/>
            <w:vAlign w:val="center"/>
          </w:tcPr>
          <w:p w14:paraId="10C0A3BA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4955BEE2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75C0A2C7" w14:textId="77777777" w:rsidTr="00C83AE3">
        <w:trPr>
          <w:trHeight w:val="409"/>
        </w:trPr>
        <w:tc>
          <w:tcPr>
            <w:tcW w:w="0" w:type="auto"/>
            <w:vAlign w:val="center"/>
          </w:tcPr>
          <w:p w14:paraId="0C536A97" w14:textId="30CFB964" w:rsidR="007915A0" w:rsidRPr="0050024A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50024A">
              <w:rPr>
                <w:rFonts w:ascii="Fira Sans" w:hAnsi="Fira Sans" w:cs="Times New Roman"/>
                <w:sz w:val="20"/>
                <w:szCs w:val="20"/>
              </w:rPr>
              <w:t>2</w:t>
            </w:r>
            <w:r w:rsidR="00E917BC" w:rsidRPr="0050024A">
              <w:rPr>
                <w:rFonts w:ascii="Fira Sans" w:hAnsi="Fira Sans" w:cs="Times New Roman"/>
                <w:sz w:val="20"/>
                <w:szCs w:val="20"/>
              </w:rPr>
              <w:t>5</w:t>
            </w:r>
          </w:p>
        </w:tc>
        <w:tc>
          <w:tcPr>
            <w:tcW w:w="8543" w:type="dxa"/>
            <w:vAlign w:val="center"/>
          </w:tcPr>
          <w:p w14:paraId="0F8BBC85" w14:textId="1F7DA1BC" w:rsidR="007915A0" w:rsidRPr="0050024A" w:rsidRDefault="007915A0" w:rsidP="005724FC">
            <w:pPr>
              <w:pStyle w:val="Akapitzlist"/>
              <w:ind w:hanging="720"/>
              <w:jc w:val="both"/>
              <w:rPr>
                <w:rFonts w:ascii="Fira Sans" w:hAnsi="Fira Sans"/>
                <w:sz w:val="18"/>
                <w:szCs w:val="18"/>
              </w:rPr>
            </w:pPr>
            <w:r w:rsidRPr="0050024A">
              <w:rPr>
                <w:rFonts w:ascii="Fira Sans" w:hAnsi="Fira Sans"/>
                <w:sz w:val="18"/>
                <w:szCs w:val="18"/>
              </w:rPr>
              <w:t xml:space="preserve">Termin ważności kaset minimum </w:t>
            </w:r>
            <w:r w:rsidR="00580790">
              <w:rPr>
                <w:rFonts w:ascii="Fira Sans" w:hAnsi="Fira Sans"/>
                <w:sz w:val="18"/>
                <w:szCs w:val="18"/>
              </w:rPr>
              <w:t>2</w:t>
            </w:r>
            <w:r w:rsidRPr="0050024A">
              <w:rPr>
                <w:rFonts w:ascii="Fira Sans" w:hAnsi="Fira Sans"/>
                <w:sz w:val="18"/>
                <w:szCs w:val="18"/>
              </w:rPr>
              <w:t xml:space="preserve"> mies</w:t>
            </w:r>
            <w:r w:rsidR="00166EE0" w:rsidRPr="0050024A">
              <w:rPr>
                <w:rFonts w:ascii="Fira Sans" w:hAnsi="Fira Sans"/>
                <w:sz w:val="18"/>
                <w:szCs w:val="18"/>
              </w:rPr>
              <w:t>i</w:t>
            </w:r>
            <w:r w:rsidR="00B601BF" w:rsidRPr="0050024A">
              <w:rPr>
                <w:rFonts w:ascii="Fira Sans" w:hAnsi="Fira Sans"/>
                <w:sz w:val="18"/>
                <w:szCs w:val="18"/>
              </w:rPr>
              <w:t>ące</w:t>
            </w:r>
            <w:r w:rsidRPr="0050024A">
              <w:rPr>
                <w:rFonts w:ascii="Fira Sans" w:hAnsi="Fira Sans"/>
                <w:sz w:val="18"/>
                <w:szCs w:val="18"/>
              </w:rPr>
              <w:t xml:space="preserve"> od daty dostarczenia.</w:t>
            </w:r>
          </w:p>
        </w:tc>
        <w:tc>
          <w:tcPr>
            <w:tcW w:w="2268" w:type="dxa"/>
            <w:vAlign w:val="center"/>
          </w:tcPr>
          <w:p w14:paraId="7ECBE133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6E8B6C24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7DE46277" w14:textId="77777777" w:rsidTr="00C83AE3">
        <w:trPr>
          <w:trHeight w:val="409"/>
        </w:trPr>
        <w:tc>
          <w:tcPr>
            <w:tcW w:w="0" w:type="auto"/>
            <w:vAlign w:val="center"/>
          </w:tcPr>
          <w:p w14:paraId="74BA5BCA" w14:textId="4B2B6798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2</w:t>
            </w:r>
            <w:r w:rsidR="00E917BC">
              <w:rPr>
                <w:rFonts w:ascii="Fira Sans" w:hAnsi="Fira Sans" w:cs="Times New Roman"/>
                <w:sz w:val="20"/>
                <w:szCs w:val="20"/>
              </w:rPr>
              <w:t>6</w:t>
            </w:r>
          </w:p>
        </w:tc>
        <w:tc>
          <w:tcPr>
            <w:tcW w:w="8543" w:type="dxa"/>
          </w:tcPr>
          <w:p w14:paraId="2C604AFF" w14:textId="741A692B" w:rsidR="007915A0" w:rsidRPr="005724FC" w:rsidRDefault="009B0362" w:rsidP="005724FC">
            <w:pPr>
              <w:pStyle w:val="Akapitzlist"/>
              <w:ind w:hanging="720"/>
              <w:jc w:val="both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color w:val="000000"/>
                <w:sz w:val="18"/>
                <w:szCs w:val="18"/>
              </w:rPr>
              <w:t xml:space="preserve">Wykonawca </w:t>
            </w:r>
            <w:r w:rsidR="007915A0" w:rsidRPr="005724FC">
              <w:rPr>
                <w:rFonts w:ascii="Fira Sans" w:hAnsi="Fira Sans"/>
                <w:color w:val="000000"/>
                <w:sz w:val="18"/>
                <w:szCs w:val="18"/>
              </w:rPr>
              <w:t>zapewni użytkownikowi udział w zewnętrznym programie oceny jakości</w:t>
            </w:r>
          </w:p>
        </w:tc>
        <w:tc>
          <w:tcPr>
            <w:tcW w:w="2268" w:type="dxa"/>
            <w:vAlign w:val="center"/>
          </w:tcPr>
          <w:p w14:paraId="0529E0CC" w14:textId="5690D678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32A1A284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4907B5D8" w14:textId="77777777" w:rsidTr="00C83AE3">
        <w:trPr>
          <w:trHeight w:val="429"/>
        </w:trPr>
        <w:tc>
          <w:tcPr>
            <w:tcW w:w="0" w:type="auto"/>
            <w:vAlign w:val="center"/>
          </w:tcPr>
          <w:p w14:paraId="7A319650" w14:textId="04DBF29C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2</w:t>
            </w:r>
            <w:r w:rsidR="0075156B">
              <w:rPr>
                <w:rFonts w:ascii="Fira Sans" w:hAnsi="Fira Sans" w:cs="Times New Roman"/>
                <w:sz w:val="20"/>
                <w:szCs w:val="20"/>
              </w:rPr>
              <w:t>7</w:t>
            </w:r>
          </w:p>
        </w:tc>
        <w:tc>
          <w:tcPr>
            <w:tcW w:w="8543" w:type="dxa"/>
            <w:vAlign w:val="center"/>
          </w:tcPr>
          <w:p w14:paraId="1F882FE6" w14:textId="58CFD103" w:rsidR="007915A0" w:rsidRPr="005724FC" w:rsidRDefault="007915A0" w:rsidP="005724FC">
            <w:pPr>
              <w:pStyle w:val="Akapitzlist"/>
              <w:ind w:hanging="720"/>
              <w:jc w:val="both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sz w:val="18"/>
                <w:szCs w:val="18"/>
              </w:rPr>
              <w:t>Automatyczna kalibracja jedno</w:t>
            </w:r>
            <w:r w:rsidR="009C322D" w:rsidRPr="005724FC">
              <w:rPr>
                <w:rFonts w:ascii="Fira Sans" w:hAnsi="Fira Sans"/>
                <w:sz w:val="18"/>
                <w:szCs w:val="18"/>
              </w:rPr>
              <w:t>-</w:t>
            </w:r>
            <w:r w:rsidRPr="005724FC">
              <w:rPr>
                <w:rFonts w:ascii="Fira Sans" w:hAnsi="Fira Sans"/>
                <w:sz w:val="18"/>
                <w:szCs w:val="18"/>
              </w:rPr>
              <w:t xml:space="preserve"> i dwupunktowa bez konieczności ingerencji użytkownika.</w:t>
            </w:r>
          </w:p>
        </w:tc>
        <w:tc>
          <w:tcPr>
            <w:tcW w:w="2268" w:type="dxa"/>
            <w:vAlign w:val="center"/>
          </w:tcPr>
          <w:p w14:paraId="46A25FD3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5E42F040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32DB5E47" w14:textId="77777777" w:rsidTr="00C83AE3">
        <w:trPr>
          <w:trHeight w:val="394"/>
        </w:trPr>
        <w:tc>
          <w:tcPr>
            <w:tcW w:w="0" w:type="auto"/>
            <w:vAlign w:val="center"/>
          </w:tcPr>
          <w:p w14:paraId="47D7FD34" w14:textId="14FC0CE6" w:rsidR="007915A0" w:rsidRPr="004A171D" w:rsidRDefault="00E917BC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2</w:t>
            </w:r>
            <w:r w:rsidR="0075156B">
              <w:rPr>
                <w:rFonts w:ascii="Fira Sans" w:hAnsi="Fira Sans" w:cs="Times New Roman"/>
                <w:sz w:val="20"/>
                <w:szCs w:val="20"/>
              </w:rPr>
              <w:t>8</w:t>
            </w:r>
          </w:p>
        </w:tc>
        <w:tc>
          <w:tcPr>
            <w:tcW w:w="8543" w:type="dxa"/>
            <w:vAlign w:val="center"/>
          </w:tcPr>
          <w:p w14:paraId="24B52138" w14:textId="2926E6ED" w:rsidR="007915A0" w:rsidRPr="005724FC" w:rsidRDefault="007915A0" w:rsidP="005724FC">
            <w:pPr>
              <w:pStyle w:val="Akapitzlist"/>
              <w:ind w:hanging="720"/>
              <w:jc w:val="both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sz w:val="18"/>
                <w:szCs w:val="18"/>
              </w:rPr>
              <w:t>Brak konieczności kalibracji po każdym oznaczeniu.</w:t>
            </w:r>
          </w:p>
        </w:tc>
        <w:tc>
          <w:tcPr>
            <w:tcW w:w="2268" w:type="dxa"/>
            <w:vAlign w:val="center"/>
          </w:tcPr>
          <w:p w14:paraId="53C81CB0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3F016062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0CD31126" w14:textId="77777777" w:rsidTr="00C83AE3">
        <w:trPr>
          <w:trHeight w:val="394"/>
        </w:trPr>
        <w:tc>
          <w:tcPr>
            <w:tcW w:w="0" w:type="auto"/>
            <w:vAlign w:val="center"/>
          </w:tcPr>
          <w:p w14:paraId="3ECE87B0" w14:textId="3CC4E882" w:rsidR="007915A0" w:rsidRPr="004A171D" w:rsidRDefault="0075156B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29</w:t>
            </w:r>
          </w:p>
        </w:tc>
        <w:tc>
          <w:tcPr>
            <w:tcW w:w="8543" w:type="dxa"/>
            <w:vAlign w:val="center"/>
          </w:tcPr>
          <w:p w14:paraId="143840F5" w14:textId="5475E9FD" w:rsidR="007915A0" w:rsidRPr="005724FC" w:rsidRDefault="007915A0" w:rsidP="005724FC">
            <w:pPr>
              <w:pStyle w:val="Akapitzlist"/>
              <w:ind w:left="55"/>
              <w:jc w:val="both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sz w:val="18"/>
                <w:szCs w:val="18"/>
              </w:rPr>
              <w:t>Maksymalny czas dobowych kalibracji i kontroli jakości nie dłuższy niż 30 min.</w:t>
            </w:r>
          </w:p>
        </w:tc>
        <w:tc>
          <w:tcPr>
            <w:tcW w:w="2268" w:type="dxa"/>
            <w:vAlign w:val="center"/>
          </w:tcPr>
          <w:p w14:paraId="4D20BE8F" w14:textId="75BA5FDF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7C3B5FB1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45DE259C" w14:textId="77777777" w:rsidTr="00C83AE3">
        <w:trPr>
          <w:trHeight w:val="394"/>
        </w:trPr>
        <w:tc>
          <w:tcPr>
            <w:tcW w:w="0" w:type="auto"/>
            <w:vAlign w:val="center"/>
          </w:tcPr>
          <w:p w14:paraId="5ABEEE57" w14:textId="415D0378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3</w:t>
            </w:r>
            <w:r w:rsidR="0010770A">
              <w:rPr>
                <w:rFonts w:ascii="Fira Sans" w:hAnsi="Fira Sans" w:cs="Times New Roman"/>
                <w:sz w:val="20"/>
                <w:szCs w:val="20"/>
              </w:rPr>
              <w:t>0</w:t>
            </w:r>
          </w:p>
        </w:tc>
        <w:tc>
          <w:tcPr>
            <w:tcW w:w="8543" w:type="dxa"/>
            <w:vAlign w:val="center"/>
          </w:tcPr>
          <w:p w14:paraId="69CA6941" w14:textId="55DC78E8" w:rsidR="007915A0" w:rsidRPr="005724FC" w:rsidRDefault="007915A0" w:rsidP="005724FC">
            <w:pPr>
              <w:pStyle w:val="Akapitzlist"/>
              <w:ind w:left="55"/>
              <w:jc w:val="both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sz w:val="18"/>
                <w:szCs w:val="18"/>
              </w:rPr>
              <w:t xml:space="preserve">Wbudowany system oceny kontroli jakości: automatyczna, wewnętrzna kontrola jakości </w:t>
            </w:r>
            <w:r w:rsidR="002F7A3A" w:rsidRPr="005724FC">
              <w:rPr>
                <w:rFonts w:ascii="Fira Sans" w:hAnsi="Fira Sans"/>
                <w:sz w:val="18"/>
                <w:szCs w:val="18"/>
              </w:rPr>
              <w:br/>
            </w:r>
            <w:r w:rsidRPr="005724FC">
              <w:rPr>
                <w:rFonts w:ascii="Fira Sans" w:hAnsi="Fira Sans"/>
                <w:sz w:val="18"/>
                <w:szCs w:val="18"/>
              </w:rPr>
              <w:t>z osobnych, niezależnych płynów kontrolnych na trzech poziomach wykonywana codziennie, wbudowana w pakiet odczynnikowy.</w:t>
            </w:r>
          </w:p>
        </w:tc>
        <w:tc>
          <w:tcPr>
            <w:tcW w:w="2268" w:type="dxa"/>
            <w:vAlign w:val="center"/>
          </w:tcPr>
          <w:p w14:paraId="1534C0CD" w14:textId="37BAF731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3D53850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58D465DB" w14:textId="77777777" w:rsidTr="00C83AE3">
        <w:trPr>
          <w:trHeight w:val="394"/>
        </w:trPr>
        <w:tc>
          <w:tcPr>
            <w:tcW w:w="0" w:type="auto"/>
            <w:vAlign w:val="center"/>
          </w:tcPr>
          <w:p w14:paraId="1B96FEDC" w14:textId="401C734D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3</w:t>
            </w:r>
            <w:r w:rsidR="0010770A">
              <w:rPr>
                <w:rFonts w:ascii="Fira Sans" w:hAnsi="Fira Sans" w:cs="Times New Roman"/>
                <w:sz w:val="20"/>
                <w:szCs w:val="20"/>
              </w:rPr>
              <w:t>1</w:t>
            </w:r>
          </w:p>
        </w:tc>
        <w:tc>
          <w:tcPr>
            <w:tcW w:w="8543" w:type="dxa"/>
            <w:vAlign w:val="center"/>
          </w:tcPr>
          <w:p w14:paraId="0ABBF885" w14:textId="4A9E6B39" w:rsidR="007915A0" w:rsidRPr="005724FC" w:rsidRDefault="007915A0" w:rsidP="005724FC">
            <w:pPr>
              <w:pStyle w:val="Akapitzlist"/>
              <w:ind w:hanging="720"/>
              <w:jc w:val="both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sz w:val="18"/>
                <w:szCs w:val="18"/>
              </w:rPr>
              <w:t>Oprogramowanie analizatora w języku polskim.</w:t>
            </w:r>
          </w:p>
        </w:tc>
        <w:tc>
          <w:tcPr>
            <w:tcW w:w="2268" w:type="dxa"/>
            <w:vAlign w:val="center"/>
          </w:tcPr>
          <w:p w14:paraId="6839BB70" w14:textId="3C9F045B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09D8AF94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29EB3AE7" w14:textId="77777777" w:rsidTr="00C83AE3">
        <w:trPr>
          <w:trHeight w:val="394"/>
        </w:trPr>
        <w:tc>
          <w:tcPr>
            <w:tcW w:w="0" w:type="auto"/>
            <w:vAlign w:val="center"/>
          </w:tcPr>
          <w:p w14:paraId="50240110" w14:textId="37C60A6A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3</w:t>
            </w:r>
            <w:r w:rsidR="0010770A">
              <w:rPr>
                <w:rFonts w:ascii="Fira Sans" w:hAnsi="Fira Sans" w:cs="Times New Roman"/>
                <w:sz w:val="20"/>
                <w:szCs w:val="20"/>
              </w:rPr>
              <w:t>2</w:t>
            </w:r>
          </w:p>
        </w:tc>
        <w:tc>
          <w:tcPr>
            <w:tcW w:w="8543" w:type="dxa"/>
            <w:vAlign w:val="center"/>
          </w:tcPr>
          <w:p w14:paraId="1049B156" w14:textId="7DDE3203" w:rsidR="007915A0" w:rsidRPr="005724FC" w:rsidRDefault="007915A0" w:rsidP="005724FC">
            <w:pPr>
              <w:spacing w:after="0" w:line="240" w:lineRule="auto"/>
              <w:jc w:val="both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sz w:val="18"/>
                <w:szCs w:val="18"/>
              </w:rPr>
              <w:t>Wszystkie parametry i wartości podane w tabeli Oferenta musza być poparte załączoną do oferty instrukcją obsługi oferowanego analizatora w języku polskim. Dopuszcza się możliwość dołączenia do oferty instrukcji w formie elektronicznej.</w:t>
            </w:r>
          </w:p>
        </w:tc>
        <w:tc>
          <w:tcPr>
            <w:tcW w:w="2268" w:type="dxa"/>
            <w:vAlign w:val="center"/>
          </w:tcPr>
          <w:p w14:paraId="7624E0A5" w14:textId="3B76E429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7FCB00D0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66169606" w14:textId="77777777" w:rsidTr="007761AA">
        <w:trPr>
          <w:trHeight w:val="664"/>
        </w:trPr>
        <w:tc>
          <w:tcPr>
            <w:tcW w:w="0" w:type="auto"/>
            <w:vAlign w:val="center"/>
          </w:tcPr>
          <w:p w14:paraId="5665C135" w14:textId="2C8F024F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3</w:t>
            </w:r>
            <w:r w:rsidR="0010770A">
              <w:rPr>
                <w:rFonts w:ascii="Fira Sans" w:hAnsi="Fira Sans" w:cs="Times New Roman"/>
                <w:sz w:val="20"/>
                <w:szCs w:val="20"/>
              </w:rPr>
              <w:t>3</w:t>
            </w:r>
          </w:p>
        </w:tc>
        <w:tc>
          <w:tcPr>
            <w:tcW w:w="8543" w:type="dxa"/>
            <w:vAlign w:val="center"/>
          </w:tcPr>
          <w:p w14:paraId="18B1FA87" w14:textId="753B146A" w:rsidR="007915A0" w:rsidRPr="005724FC" w:rsidRDefault="007915A0" w:rsidP="005724FC">
            <w:pPr>
              <w:pStyle w:val="Akapitzlist"/>
              <w:ind w:left="0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sz w:val="18"/>
                <w:szCs w:val="18"/>
              </w:rPr>
              <w:t xml:space="preserve">Możliwość ponownego zainstalowania wszystkich kaset w analizatorze lub przeniesienia ich do aparatu </w:t>
            </w:r>
            <w:proofErr w:type="spellStart"/>
            <w:r w:rsidRPr="005724FC">
              <w:rPr>
                <w:rFonts w:ascii="Fira Sans" w:hAnsi="Fira Sans"/>
                <w:sz w:val="18"/>
                <w:szCs w:val="18"/>
              </w:rPr>
              <w:t>back</w:t>
            </w:r>
            <w:proofErr w:type="spellEnd"/>
            <w:r w:rsidRPr="005724FC">
              <w:rPr>
                <w:rFonts w:ascii="Fira Sans" w:hAnsi="Fira Sans"/>
                <w:sz w:val="18"/>
                <w:szCs w:val="18"/>
              </w:rPr>
              <w:t xml:space="preserve"> </w:t>
            </w:r>
            <w:proofErr w:type="spellStart"/>
            <w:r w:rsidRPr="005724FC">
              <w:rPr>
                <w:rFonts w:ascii="Fira Sans" w:hAnsi="Fira Sans"/>
                <w:sz w:val="18"/>
                <w:szCs w:val="18"/>
              </w:rPr>
              <w:t>up</w:t>
            </w:r>
            <w:proofErr w:type="spellEnd"/>
            <w:r w:rsidRPr="005724FC">
              <w:rPr>
                <w:rFonts w:ascii="Fira Sans" w:hAnsi="Fira Sans"/>
                <w:sz w:val="18"/>
                <w:szCs w:val="18"/>
              </w:rPr>
              <w:t xml:space="preserve"> bez utraty pozostałych w kasetach testów, w każdym momencie ich pracy.</w:t>
            </w:r>
          </w:p>
        </w:tc>
        <w:tc>
          <w:tcPr>
            <w:tcW w:w="2268" w:type="dxa"/>
            <w:vAlign w:val="center"/>
          </w:tcPr>
          <w:p w14:paraId="7EE4D293" w14:textId="5B1BCF36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B6F40D3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304680B0" w14:textId="77777777" w:rsidTr="00C83AE3">
        <w:trPr>
          <w:trHeight w:val="394"/>
        </w:trPr>
        <w:tc>
          <w:tcPr>
            <w:tcW w:w="0" w:type="auto"/>
            <w:vAlign w:val="center"/>
          </w:tcPr>
          <w:p w14:paraId="7F765C9A" w14:textId="2B246B81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lastRenderedPageBreak/>
              <w:t>3</w:t>
            </w:r>
            <w:r w:rsidR="0010770A">
              <w:rPr>
                <w:rFonts w:ascii="Fira Sans" w:hAnsi="Fira Sans" w:cs="Times New Roman"/>
                <w:sz w:val="20"/>
                <w:szCs w:val="20"/>
              </w:rPr>
              <w:t>4</w:t>
            </w:r>
          </w:p>
        </w:tc>
        <w:tc>
          <w:tcPr>
            <w:tcW w:w="8543" w:type="dxa"/>
            <w:vAlign w:val="center"/>
          </w:tcPr>
          <w:p w14:paraId="7ACB7834" w14:textId="0EA16E8B" w:rsidR="007915A0" w:rsidRPr="005724FC" w:rsidRDefault="007915A0" w:rsidP="005724FC">
            <w:pPr>
              <w:pStyle w:val="Akapitzlist"/>
              <w:ind w:left="0" w:firstLine="15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sz w:val="18"/>
                <w:szCs w:val="18"/>
              </w:rPr>
              <w:t>Analizator wyposażony w zewnętrzny system podtrzymywania (UPS o mocy stosownej do oferowanego aparatu).</w:t>
            </w:r>
          </w:p>
        </w:tc>
        <w:tc>
          <w:tcPr>
            <w:tcW w:w="2268" w:type="dxa"/>
            <w:vAlign w:val="center"/>
          </w:tcPr>
          <w:p w14:paraId="6ACF5142" w14:textId="1B5FBB72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E6D403F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3FB5EE28" w14:textId="77777777" w:rsidTr="00C83AE3">
        <w:trPr>
          <w:trHeight w:val="394"/>
        </w:trPr>
        <w:tc>
          <w:tcPr>
            <w:tcW w:w="0" w:type="auto"/>
            <w:vAlign w:val="center"/>
          </w:tcPr>
          <w:p w14:paraId="60B3C186" w14:textId="5485A116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3</w:t>
            </w:r>
            <w:r w:rsidR="0010770A">
              <w:rPr>
                <w:rFonts w:ascii="Fira Sans" w:hAnsi="Fira Sans" w:cs="Times New Roman"/>
                <w:sz w:val="20"/>
                <w:szCs w:val="20"/>
              </w:rPr>
              <w:t>5</w:t>
            </w:r>
          </w:p>
        </w:tc>
        <w:tc>
          <w:tcPr>
            <w:tcW w:w="8543" w:type="dxa"/>
            <w:vAlign w:val="center"/>
          </w:tcPr>
          <w:p w14:paraId="6B141A34" w14:textId="2B939FD3" w:rsidR="007915A0" w:rsidRPr="005724FC" w:rsidRDefault="007915A0" w:rsidP="005724FC">
            <w:pPr>
              <w:pStyle w:val="Akapitzlist"/>
              <w:ind w:hanging="720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sz w:val="18"/>
                <w:szCs w:val="18"/>
              </w:rPr>
              <w:t xml:space="preserve">Zapewnienie możliwości całodobowego przyjmowania zgłoszeń o awarii. </w:t>
            </w:r>
          </w:p>
        </w:tc>
        <w:tc>
          <w:tcPr>
            <w:tcW w:w="2268" w:type="dxa"/>
            <w:vAlign w:val="center"/>
          </w:tcPr>
          <w:p w14:paraId="7D3E311A" w14:textId="42A6BC29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55EEA828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6FB7CF82" w14:textId="77777777" w:rsidTr="00C83AE3">
        <w:trPr>
          <w:trHeight w:val="394"/>
        </w:trPr>
        <w:tc>
          <w:tcPr>
            <w:tcW w:w="0" w:type="auto"/>
            <w:vAlign w:val="center"/>
          </w:tcPr>
          <w:p w14:paraId="5BC510B0" w14:textId="7C4A54C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3</w:t>
            </w:r>
            <w:r w:rsidR="0010770A">
              <w:rPr>
                <w:rFonts w:ascii="Fira Sans" w:hAnsi="Fira Sans" w:cs="Times New Roman"/>
                <w:sz w:val="20"/>
                <w:szCs w:val="20"/>
              </w:rPr>
              <w:t>6</w:t>
            </w:r>
          </w:p>
        </w:tc>
        <w:tc>
          <w:tcPr>
            <w:tcW w:w="8543" w:type="dxa"/>
            <w:vAlign w:val="center"/>
          </w:tcPr>
          <w:p w14:paraId="321E2580" w14:textId="3992F562" w:rsidR="007915A0" w:rsidRPr="007761AA" w:rsidRDefault="007915A0" w:rsidP="007761AA">
            <w:pPr>
              <w:jc w:val="both"/>
              <w:rPr>
                <w:rFonts w:ascii="Fira Sans" w:hAnsi="Fira Sans"/>
                <w:sz w:val="18"/>
                <w:szCs w:val="18"/>
              </w:rPr>
            </w:pPr>
            <w:r w:rsidRPr="007761AA">
              <w:rPr>
                <w:rFonts w:ascii="Fira Sans" w:hAnsi="Fira Sans"/>
                <w:sz w:val="18"/>
                <w:szCs w:val="18"/>
              </w:rPr>
              <w:t xml:space="preserve">Analizator umożliwiający dwukierunkową transmisję danych (złącze do komunikacji </w:t>
            </w:r>
            <w:r w:rsidR="002F7A3A" w:rsidRPr="007761AA">
              <w:rPr>
                <w:rFonts w:ascii="Fira Sans" w:hAnsi="Fira Sans"/>
                <w:sz w:val="18"/>
                <w:szCs w:val="18"/>
              </w:rPr>
              <w:br/>
            </w:r>
            <w:r w:rsidRPr="007761AA">
              <w:rPr>
                <w:rFonts w:ascii="Fira Sans" w:hAnsi="Fira Sans"/>
                <w:sz w:val="18"/>
                <w:szCs w:val="18"/>
              </w:rPr>
              <w:t xml:space="preserve">z komputerem zewnętrznym i transmisją danych). </w:t>
            </w:r>
          </w:p>
        </w:tc>
        <w:tc>
          <w:tcPr>
            <w:tcW w:w="2268" w:type="dxa"/>
            <w:vAlign w:val="center"/>
          </w:tcPr>
          <w:p w14:paraId="4991791D" w14:textId="118D5022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6CE030AA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113A6BDD" w14:textId="77777777" w:rsidTr="00C83AE3">
        <w:trPr>
          <w:trHeight w:val="394"/>
        </w:trPr>
        <w:tc>
          <w:tcPr>
            <w:tcW w:w="0" w:type="auto"/>
            <w:vAlign w:val="center"/>
          </w:tcPr>
          <w:p w14:paraId="2A63804A" w14:textId="7479D7A4" w:rsidR="007915A0" w:rsidRPr="004A171D" w:rsidRDefault="00E917BC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3</w:t>
            </w:r>
            <w:r w:rsidR="0010770A">
              <w:rPr>
                <w:rFonts w:ascii="Fira Sans" w:hAnsi="Fira Sans" w:cs="Times New Roman"/>
                <w:sz w:val="20"/>
                <w:szCs w:val="20"/>
              </w:rPr>
              <w:t>7</w:t>
            </w:r>
          </w:p>
        </w:tc>
        <w:tc>
          <w:tcPr>
            <w:tcW w:w="8543" w:type="dxa"/>
            <w:vAlign w:val="center"/>
          </w:tcPr>
          <w:p w14:paraId="463D6C87" w14:textId="38288CDA" w:rsidR="007915A0" w:rsidRPr="005724FC" w:rsidRDefault="007915A0" w:rsidP="005724FC">
            <w:pPr>
              <w:pStyle w:val="Akapitzlist"/>
              <w:ind w:left="0" w:hanging="6"/>
              <w:jc w:val="both"/>
              <w:rPr>
                <w:rFonts w:ascii="Fira Sans" w:hAnsi="Fira Sans"/>
                <w:sz w:val="18"/>
                <w:szCs w:val="18"/>
              </w:rPr>
            </w:pPr>
            <w:r w:rsidRPr="005724FC">
              <w:rPr>
                <w:rFonts w:ascii="Fira Sans" w:hAnsi="Fira Sans"/>
                <w:sz w:val="18"/>
                <w:szCs w:val="18"/>
              </w:rPr>
              <w:t xml:space="preserve">Całkowite usunięcie uszkodzenia do 48 godzin od zgłoszenia awarii, w przypadku dłuższej awarii konieczność dostarczenia analizatora zastępczego. </w:t>
            </w:r>
          </w:p>
        </w:tc>
        <w:tc>
          <w:tcPr>
            <w:tcW w:w="2268" w:type="dxa"/>
            <w:vAlign w:val="center"/>
          </w:tcPr>
          <w:p w14:paraId="3D79421F" w14:textId="7547D6A8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6FEA793F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5724FC" w:rsidRPr="00C83AE3" w14:paraId="4FB26282" w14:textId="77777777" w:rsidTr="00C83AE3">
        <w:trPr>
          <w:trHeight w:val="394"/>
        </w:trPr>
        <w:tc>
          <w:tcPr>
            <w:tcW w:w="0" w:type="auto"/>
            <w:vAlign w:val="center"/>
          </w:tcPr>
          <w:p w14:paraId="40FD3BC6" w14:textId="5A223655" w:rsidR="005724FC" w:rsidRDefault="0075156B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3</w:t>
            </w:r>
            <w:r w:rsidR="0010770A">
              <w:rPr>
                <w:rFonts w:ascii="Fira Sans" w:hAnsi="Fira Sans" w:cs="Times New Roman"/>
                <w:sz w:val="20"/>
                <w:szCs w:val="20"/>
              </w:rPr>
              <w:t>8</w:t>
            </w:r>
          </w:p>
        </w:tc>
        <w:tc>
          <w:tcPr>
            <w:tcW w:w="8543" w:type="dxa"/>
            <w:vAlign w:val="center"/>
          </w:tcPr>
          <w:p w14:paraId="4DEAEB8D" w14:textId="000369C2" w:rsidR="005724FC" w:rsidRPr="005724FC" w:rsidRDefault="005724FC" w:rsidP="005724FC">
            <w:pPr>
              <w:spacing w:after="0" w:line="240" w:lineRule="auto"/>
              <w:jc w:val="both"/>
              <w:rPr>
                <w:rFonts w:ascii="Fira Sans" w:hAnsi="Fira Sans"/>
                <w:sz w:val="18"/>
                <w:szCs w:val="18"/>
              </w:rPr>
            </w:pPr>
            <w:r>
              <w:rPr>
                <w:rFonts w:ascii="Fira Sans" w:hAnsi="Fira Sans"/>
                <w:sz w:val="18"/>
                <w:szCs w:val="18"/>
              </w:rPr>
              <w:t>Analizator u</w:t>
            </w:r>
            <w:r w:rsidRPr="005724FC">
              <w:rPr>
                <w:rFonts w:ascii="Fira Sans" w:hAnsi="Fira Sans"/>
                <w:sz w:val="18"/>
                <w:szCs w:val="18"/>
              </w:rPr>
              <w:t>możliw</w:t>
            </w:r>
            <w:r>
              <w:rPr>
                <w:rFonts w:ascii="Fira Sans" w:hAnsi="Fira Sans"/>
                <w:sz w:val="18"/>
                <w:szCs w:val="18"/>
              </w:rPr>
              <w:t xml:space="preserve">iający </w:t>
            </w:r>
            <w:r w:rsidRPr="005724FC">
              <w:rPr>
                <w:rFonts w:ascii="Fira Sans" w:hAnsi="Fira Sans"/>
                <w:sz w:val="18"/>
                <w:szCs w:val="18"/>
              </w:rPr>
              <w:t>jednoznaczn</w:t>
            </w:r>
            <w:r>
              <w:rPr>
                <w:rFonts w:ascii="Fira Sans" w:hAnsi="Fira Sans"/>
                <w:sz w:val="18"/>
                <w:szCs w:val="18"/>
              </w:rPr>
              <w:t>ą</w:t>
            </w:r>
            <w:r w:rsidRPr="005724FC">
              <w:rPr>
                <w:rFonts w:ascii="Fira Sans" w:hAnsi="Fira Sans"/>
                <w:sz w:val="18"/>
                <w:szCs w:val="18"/>
              </w:rPr>
              <w:t xml:space="preserve"> identyfik</w:t>
            </w:r>
            <w:r>
              <w:rPr>
                <w:rFonts w:ascii="Fira Sans" w:hAnsi="Fira Sans"/>
                <w:sz w:val="18"/>
                <w:szCs w:val="18"/>
              </w:rPr>
              <w:t xml:space="preserve">ację </w:t>
            </w:r>
            <w:r w:rsidRPr="005724FC">
              <w:rPr>
                <w:rFonts w:ascii="Fira Sans" w:hAnsi="Fira Sans"/>
                <w:sz w:val="18"/>
                <w:szCs w:val="18"/>
              </w:rPr>
              <w:t>osob</w:t>
            </w:r>
            <w:r>
              <w:rPr>
                <w:rFonts w:ascii="Fira Sans" w:hAnsi="Fira Sans"/>
                <w:sz w:val="18"/>
                <w:szCs w:val="18"/>
              </w:rPr>
              <w:t xml:space="preserve">y </w:t>
            </w:r>
            <w:r w:rsidRPr="005724FC">
              <w:rPr>
                <w:rFonts w:ascii="Fira Sans" w:hAnsi="Fira Sans"/>
                <w:sz w:val="18"/>
                <w:szCs w:val="18"/>
              </w:rPr>
              <w:t>wykonując</w:t>
            </w:r>
            <w:r>
              <w:rPr>
                <w:rFonts w:ascii="Fira Sans" w:hAnsi="Fira Sans"/>
                <w:sz w:val="18"/>
                <w:szCs w:val="18"/>
              </w:rPr>
              <w:t>ej</w:t>
            </w:r>
            <w:r w:rsidRPr="005724FC">
              <w:rPr>
                <w:rFonts w:ascii="Fira Sans" w:hAnsi="Fira Sans"/>
                <w:sz w:val="18"/>
                <w:szCs w:val="18"/>
              </w:rPr>
              <w:t xml:space="preserve"> badanie.</w:t>
            </w:r>
          </w:p>
        </w:tc>
        <w:tc>
          <w:tcPr>
            <w:tcW w:w="2268" w:type="dxa"/>
            <w:vAlign w:val="center"/>
          </w:tcPr>
          <w:p w14:paraId="485B6B25" w14:textId="31CD3FAE" w:rsidR="005724FC" w:rsidRPr="004A171D" w:rsidRDefault="005724FC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TA</w:t>
            </w:r>
            <w:r w:rsidR="00D826EA">
              <w:rPr>
                <w:rFonts w:ascii="Fira Sans" w:hAnsi="Fira Sans" w:cs="Times New Roman"/>
                <w:sz w:val="20"/>
                <w:szCs w:val="20"/>
              </w:rPr>
              <w:t>K</w:t>
            </w:r>
          </w:p>
        </w:tc>
        <w:tc>
          <w:tcPr>
            <w:tcW w:w="2693" w:type="dxa"/>
            <w:vAlign w:val="center"/>
          </w:tcPr>
          <w:p w14:paraId="762A4BFF" w14:textId="77777777" w:rsidR="005724FC" w:rsidRPr="004A171D" w:rsidRDefault="005724FC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6E43475A" w14:textId="77777777" w:rsidTr="004A171D">
        <w:trPr>
          <w:trHeight w:val="15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3EB9716E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</w:p>
        </w:tc>
        <w:tc>
          <w:tcPr>
            <w:tcW w:w="8543" w:type="dxa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6B4164F8" w14:textId="7AB2F7EA" w:rsidR="007915A0" w:rsidRPr="004A171D" w:rsidRDefault="007915A0" w:rsidP="00C83AE3">
            <w:pPr>
              <w:pStyle w:val="Akapitzlist"/>
              <w:ind w:left="55" w:hanging="55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  <w:b/>
                <w:color w:val="000000"/>
              </w:rPr>
              <w:t>WARUNKI GWARANCJI I SERWISU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46CB8065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080977BD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426D2A65" w14:textId="77777777" w:rsidTr="00C83AE3">
        <w:trPr>
          <w:trHeight w:val="401"/>
        </w:trPr>
        <w:tc>
          <w:tcPr>
            <w:tcW w:w="0" w:type="auto"/>
            <w:vAlign w:val="center"/>
          </w:tcPr>
          <w:p w14:paraId="7E9343E5" w14:textId="660E4587" w:rsidR="007915A0" w:rsidRPr="004A171D" w:rsidRDefault="005724FC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1</w:t>
            </w:r>
          </w:p>
        </w:tc>
        <w:tc>
          <w:tcPr>
            <w:tcW w:w="8543" w:type="dxa"/>
          </w:tcPr>
          <w:p w14:paraId="72A0AF6F" w14:textId="33CDDA71" w:rsidR="007915A0" w:rsidRPr="007761AA" w:rsidRDefault="007915A0" w:rsidP="00C83AE3">
            <w:pPr>
              <w:pStyle w:val="Stopka"/>
              <w:jc w:val="both"/>
              <w:rPr>
                <w:rFonts w:ascii="Fira Sans" w:hAnsi="Fira Sans" w:cs="Times New Roman"/>
                <w:color w:val="000000"/>
                <w:spacing w:val="-1"/>
                <w:sz w:val="18"/>
                <w:szCs w:val="18"/>
              </w:rPr>
            </w:pPr>
            <w:r w:rsidRPr="007761AA">
              <w:rPr>
                <w:rFonts w:ascii="Fira Sans" w:hAnsi="Fira Sans" w:cs="Times New Roman"/>
                <w:color w:val="000000"/>
                <w:sz w:val="18"/>
                <w:szCs w:val="18"/>
              </w:rPr>
              <w:t>Gwarancja techniczna przez cały okres trwania umowy – uwzględniająca koszty napraw,</w:t>
            </w:r>
            <w:r w:rsidR="007761AA" w:rsidRPr="007761AA">
              <w:rPr>
                <w:rFonts w:ascii="Fira Sans" w:hAnsi="Fira Sans" w:cs="Times New Roman"/>
                <w:color w:val="000000"/>
                <w:sz w:val="18"/>
                <w:szCs w:val="18"/>
              </w:rPr>
              <w:t xml:space="preserve"> przeglądów </w:t>
            </w:r>
            <w:r w:rsidRPr="007761AA">
              <w:rPr>
                <w:rFonts w:ascii="Fira Sans" w:hAnsi="Fira Sans" w:cs="Times New Roman"/>
                <w:color w:val="000000"/>
                <w:sz w:val="18"/>
                <w:szCs w:val="18"/>
              </w:rPr>
              <w:t>wymiany podzespołów a także inne nie wymienione koszty, z wyjątkiem części zużywalnych.</w:t>
            </w:r>
          </w:p>
        </w:tc>
        <w:tc>
          <w:tcPr>
            <w:tcW w:w="2268" w:type="dxa"/>
            <w:vAlign w:val="center"/>
          </w:tcPr>
          <w:p w14:paraId="19773049" w14:textId="00B73CF7" w:rsidR="007915A0" w:rsidRPr="004A171D" w:rsidRDefault="004D726F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0C8416D9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6E1485CC" w14:textId="77777777" w:rsidTr="00C83AE3">
        <w:trPr>
          <w:trHeight w:val="401"/>
        </w:trPr>
        <w:tc>
          <w:tcPr>
            <w:tcW w:w="0" w:type="auto"/>
            <w:vAlign w:val="center"/>
          </w:tcPr>
          <w:p w14:paraId="71003AEE" w14:textId="4C8E46DA" w:rsidR="007915A0" w:rsidRPr="004A171D" w:rsidRDefault="005724FC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2</w:t>
            </w:r>
          </w:p>
        </w:tc>
        <w:tc>
          <w:tcPr>
            <w:tcW w:w="8543" w:type="dxa"/>
          </w:tcPr>
          <w:p w14:paraId="30E1BF49" w14:textId="32457762" w:rsidR="007915A0" w:rsidRPr="007761AA" w:rsidRDefault="007915A0" w:rsidP="00C83AE3">
            <w:pPr>
              <w:pStyle w:val="Stopka"/>
              <w:jc w:val="both"/>
              <w:rPr>
                <w:rFonts w:ascii="Fira Sans" w:hAnsi="Fira Sans" w:cs="Times New Roman"/>
                <w:color w:val="000000"/>
                <w:spacing w:val="-1"/>
                <w:sz w:val="18"/>
                <w:szCs w:val="18"/>
              </w:rPr>
            </w:pPr>
            <w:r w:rsidRPr="007761AA">
              <w:rPr>
                <w:rFonts w:ascii="Fira Sans" w:hAnsi="Fira Sans" w:cs="Times New Roman"/>
                <w:color w:val="000000"/>
                <w:sz w:val="18"/>
                <w:szCs w:val="18"/>
              </w:rPr>
              <w:t xml:space="preserve">Czas reakcji serwisu – do 60 min. od chwili zgłoszenia (pod pojęciem </w:t>
            </w:r>
            <w:r w:rsidRPr="007761AA">
              <w:rPr>
                <w:rFonts w:ascii="Fira Sans" w:hAnsi="Fira Sans" w:cs="Times New Roman"/>
                <w:b/>
                <w:sz w:val="18"/>
                <w:szCs w:val="18"/>
              </w:rPr>
              <w:t>czas reakcji serwisu</w:t>
            </w:r>
            <w:r w:rsidRPr="007761AA">
              <w:rPr>
                <w:rFonts w:ascii="Fira Sans" w:hAnsi="Fira Sans" w:cs="Times New Roman"/>
                <w:sz w:val="18"/>
                <w:szCs w:val="18"/>
              </w:rPr>
              <w:t xml:space="preserve"> zamawiający rozumie – bezpośredni kontakt z inżynierem serwisowym).</w:t>
            </w:r>
          </w:p>
        </w:tc>
        <w:tc>
          <w:tcPr>
            <w:tcW w:w="2268" w:type="dxa"/>
          </w:tcPr>
          <w:p w14:paraId="5F74330D" w14:textId="76D78CAD" w:rsidR="007915A0" w:rsidRPr="004A171D" w:rsidRDefault="004D726F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07D76A45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3B1EA01C" w14:textId="77777777" w:rsidTr="004A171D">
        <w:trPr>
          <w:trHeight w:val="221"/>
        </w:trPr>
        <w:tc>
          <w:tcPr>
            <w:tcW w:w="0" w:type="auto"/>
            <w:vAlign w:val="center"/>
          </w:tcPr>
          <w:p w14:paraId="245DCDCF" w14:textId="0940E7E0" w:rsidR="007915A0" w:rsidRPr="004A171D" w:rsidRDefault="005724FC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3</w:t>
            </w:r>
          </w:p>
        </w:tc>
        <w:tc>
          <w:tcPr>
            <w:tcW w:w="8543" w:type="dxa"/>
          </w:tcPr>
          <w:p w14:paraId="3DAD4ADA" w14:textId="6D559A4A" w:rsidR="007915A0" w:rsidRPr="007761AA" w:rsidRDefault="007915A0" w:rsidP="00C83AE3">
            <w:pPr>
              <w:pStyle w:val="Stopka"/>
              <w:jc w:val="both"/>
              <w:rPr>
                <w:rFonts w:ascii="Fira Sans" w:hAnsi="Fira Sans" w:cs="Times New Roman"/>
                <w:color w:val="000000"/>
                <w:spacing w:val="-1"/>
                <w:sz w:val="18"/>
                <w:szCs w:val="18"/>
              </w:rPr>
            </w:pPr>
            <w:r w:rsidRPr="007761AA">
              <w:rPr>
                <w:rFonts w:ascii="Fira Sans" w:hAnsi="Fira Sans" w:cs="Times New Roman"/>
                <w:color w:val="000000"/>
                <w:sz w:val="18"/>
                <w:szCs w:val="18"/>
              </w:rPr>
              <w:t>Czas przystąpienia do naprawy – do 24 godz. od chwili zgłoszenia.</w:t>
            </w:r>
          </w:p>
        </w:tc>
        <w:tc>
          <w:tcPr>
            <w:tcW w:w="2268" w:type="dxa"/>
            <w:vAlign w:val="center"/>
          </w:tcPr>
          <w:p w14:paraId="3C1D6011" w14:textId="2432026C" w:rsidR="007915A0" w:rsidRPr="004A171D" w:rsidRDefault="004D726F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4DFB41F8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0BF3964D" w14:textId="77777777" w:rsidTr="00C83AE3">
        <w:trPr>
          <w:trHeight w:val="401"/>
        </w:trPr>
        <w:tc>
          <w:tcPr>
            <w:tcW w:w="0" w:type="auto"/>
            <w:vAlign w:val="center"/>
          </w:tcPr>
          <w:p w14:paraId="20F123EC" w14:textId="1A0C2537" w:rsidR="007915A0" w:rsidRPr="004A171D" w:rsidRDefault="005724FC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4</w:t>
            </w:r>
          </w:p>
        </w:tc>
        <w:tc>
          <w:tcPr>
            <w:tcW w:w="8543" w:type="dxa"/>
          </w:tcPr>
          <w:p w14:paraId="5DFBCEBA" w14:textId="6DAF8A3A" w:rsidR="007915A0" w:rsidRPr="007761AA" w:rsidRDefault="007915A0" w:rsidP="00C83AE3">
            <w:pPr>
              <w:pStyle w:val="Stopka"/>
              <w:jc w:val="both"/>
              <w:rPr>
                <w:rFonts w:ascii="Fira Sans" w:hAnsi="Fira Sans" w:cs="Times New Roman"/>
                <w:color w:val="000000"/>
                <w:spacing w:val="-1"/>
                <w:sz w:val="18"/>
                <w:szCs w:val="18"/>
              </w:rPr>
            </w:pPr>
            <w:r w:rsidRPr="007761AA">
              <w:rPr>
                <w:rFonts w:ascii="Fira Sans" w:hAnsi="Fira Sans" w:cs="Times New Roman"/>
                <w:sz w:val="18"/>
                <w:szCs w:val="18"/>
              </w:rPr>
              <w:t xml:space="preserve">Dostępność serwisu </w:t>
            </w:r>
            <w:r w:rsidRPr="007761AA">
              <w:rPr>
                <w:rFonts w:ascii="Fira Sans" w:hAnsi="Fira Sans" w:cs="Times New Roman"/>
                <w:color w:val="000000"/>
                <w:sz w:val="18"/>
                <w:szCs w:val="18"/>
              </w:rPr>
              <w:t>–</w:t>
            </w:r>
            <w:r w:rsidRPr="007761AA">
              <w:rPr>
                <w:rFonts w:ascii="Fira Sans" w:hAnsi="Fira Sans" w:cs="Times New Roman"/>
                <w:sz w:val="18"/>
                <w:szCs w:val="18"/>
              </w:rPr>
              <w:t xml:space="preserve"> ciągła, przez cały czas trwania umowy </w:t>
            </w:r>
            <w:r w:rsidRPr="007761AA">
              <w:rPr>
                <w:rFonts w:ascii="Fira Sans" w:hAnsi="Fira Sans" w:cs="Times New Roman"/>
                <w:color w:val="000000"/>
                <w:sz w:val="18"/>
                <w:szCs w:val="18"/>
              </w:rPr>
              <w:t>–</w:t>
            </w:r>
            <w:r w:rsidRPr="007761AA">
              <w:rPr>
                <w:rFonts w:ascii="Fira Sans" w:hAnsi="Fira Sans" w:cs="Times New Roman"/>
                <w:sz w:val="18"/>
                <w:szCs w:val="18"/>
              </w:rPr>
              <w:t xml:space="preserve"> zgłaszania awarii i wsparcie serwisanta przez 24 godz./dobę, 7 dni w tygodniu (także w dni ustawowo wolne od pracy). Oferent przekaże Zamawiającemu bezpośredni numer telefonu do serwisanta.</w:t>
            </w:r>
          </w:p>
        </w:tc>
        <w:tc>
          <w:tcPr>
            <w:tcW w:w="2268" w:type="dxa"/>
            <w:vAlign w:val="center"/>
          </w:tcPr>
          <w:p w14:paraId="2036A60A" w14:textId="1611BFB6" w:rsidR="007915A0" w:rsidRPr="004A171D" w:rsidRDefault="004D726F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6B8C99C2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6D4A2E2A" w14:textId="77777777" w:rsidTr="00C83AE3">
        <w:trPr>
          <w:trHeight w:val="401"/>
        </w:trPr>
        <w:tc>
          <w:tcPr>
            <w:tcW w:w="0" w:type="auto"/>
            <w:vAlign w:val="center"/>
          </w:tcPr>
          <w:p w14:paraId="1AD9ADF7" w14:textId="5EFC623B" w:rsidR="007915A0" w:rsidRPr="004A171D" w:rsidRDefault="005724FC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5</w:t>
            </w:r>
          </w:p>
        </w:tc>
        <w:tc>
          <w:tcPr>
            <w:tcW w:w="8543" w:type="dxa"/>
            <w:vAlign w:val="center"/>
          </w:tcPr>
          <w:p w14:paraId="2BF393BB" w14:textId="78711DDC" w:rsidR="007915A0" w:rsidRPr="007761AA" w:rsidRDefault="007915A0" w:rsidP="00C83AE3">
            <w:pPr>
              <w:pStyle w:val="Stopka"/>
              <w:jc w:val="both"/>
              <w:rPr>
                <w:rFonts w:ascii="Fira Sans" w:hAnsi="Fira Sans" w:cs="Times New Roman"/>
                <w:color w:val="000000"/>
                <w:spacing w:val="-1"/>
                <w:sz w:val="18"/>
                <w:szCs w:val="18"/>
              </w:rPr>
            </w:pPr>
            <w:r w:rsidRPr="007761AA">
              <w:rPr>
                <w:rFonts w:ascii="Fira Sans" w:hAnsi="Fira Sans" w:cs="Times New Roman"/>
                <w:color w:val="000000"/>
                <w:sz w:val="18"/>
                <w:szCs w:val="18"/>
              </w:rPr>
              <w:t>Działania naprawcze będą prowadzone niezwłocznie, bez jakichkolwiek warunków wstępnych.</w:t>
            </w:r>
          </w:p>
        </w:tc>
        <w:tc>
          <w:tcPr>
            <w:tcW w:w="2268" w:type="dxa"/>
            <w:vAlign w:val="center"/>
          </w:tcPr>
          <w:p w14:paraId="3A772CD9" w14:textId="56AAE3BA" w:rsidR="007915A0" w:rsidRPr="004A171D" w:rsidRDefault="004D726F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0900585A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20F8FEA9" w14:textId="77777777" w:rsidTr="00C83AE3">
        <w:trPr>
          <w:trHeight w:val="401"/>
        </w:trPr>
        <w:tc>
          <w:tcPr>
            <w:tcW w:w="0" w:type="auto"/>
            <w:vAlign w:val="center"/>
          </w:tcPr>
          <w:p w14:paraId="51D9E74F" w14:textId="13515491" w:rsidR="007915A0" w:rsidRPr="004A171D" w:rsidRDefault="005724FC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6</w:t>
            </w:r>
          </w:p>
        </w:tc>
        <w:tc>
          <w:tcPr>
            <w:tcW w:w="8543" w:type="dxa"/>
          </w:tcPr>
          <w:p w14:paraId="2F8BAAD3" w14:textId="7CD9E019" w:rsidR="007915A0" w:rsidRPr="007761AA" w:rsidRDefault="007915A0" w:rsidP="00C83AE3">
            <w:pPr>
              <w:pStyle w:val="Stopka"/>
              <w:jc w:val="both"/>
              <w:rPr>
                <w:rFonts w:ascii="Fira Sans" w:hAnsi="Fira Sans" w:cs="Times New Roman"/>
                <w:color w:val="000000"/>
                <w:spacing w:val="-1"/>
                <w:sz w:val="18"/>
                <w:szCs w:val="18"/>
              </w:rPr>
            </w:pPr>
            <w:r w:rsidRPr="007761AA">
              <w:rPr>
                <w:rFonts w:ascii="Fira Sans" w:hAnsi="Fira Sans" w:cs="Times New Roman"/>
                <w:color w:val="000000"/>
                <w:sz w:val="18"/>
                <w:szCs w:val="18"/>
              </w:rPr>
              <w:t>Oferent zapewni bezpłatną aktualizacją oprogramowania i dokumentacji w okresie eksploatacji wyrobu.</w:t>
            </w:r>
          </w:p>
        </w:tc>
        <w:tc>
          <w:tcPr>
            <w:tcW w:w="2268" w:type="dxa"/>
            <w:vAlign w:val="center"/>
          </w:tcPr>
          <w:p w14:paraId="1C25346D" w14:textId="17409C66" w:rsidR="007915A0" w:rsidRPr="004A171D" w:rsidRDefault="004D726F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5A58EFEB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07C7DA99" w14:textId="77777777" w:rsidTr="004A171D">
        <w:trPr>
          <w:trHeight w:val="248"/>
        </w:trPr>
        <w:tc>
          <w:tcPr>
            <w:tcW w:w="0" w:type="auto"/>
            <w:vAlign w:val="center"/>
          </w:tcPr>
          <w:p w14:paraId="5F68800B" w14:textId="3225FE11" w:rsidR="007915A0" w:rsidRPr="004A171D" w:rsidRDefault="005724FC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7</w:t>
            </w:r>
          </w:p>
        </w:tc>
        <w:tc>
          <w:tcPr>
            <w:tcW w:w="8543" w:type="dxa"/>
          </w:tcPr>
          <w:p w14:paraId="470505AE" w14:textId="6C9BE75F" w:rsidR="007915A0" w:rsidRPr="007761AA" w:rsidRDefault="007761AA" w:rsidP="00C83AE3">
            <w:pPr>
              <w:pStyle w:val="Stopka"/>
              <w:jc w:val="both"/>
              <w:rPr>
                <w:rFonts w:ascii="Fira Sans" w:hAnsi="Fira Sans" w:cs="Times New Roman"/>
                <w:color w:val="000000"/>
                <w:sz w:val="18"/>
                <w:szCs w:val="18"/>
              </w:rPr>
            </w:pPr>
            <w:r>
              <w:rPr>
                <w:rFonts w:ascii="Fira Sans" w:hAnsi="Fira Sans" w:cs="Times New Roman"/>
                <w:color w:val="000000"/>
                <w:sz w:val="18"/>
                <w:szCs w:val="18"/>
              </w:rPr>
              <w:t>W cenie oferty p</w:t>
            </w:r>
            <w:r w:rsidR="007915A0" w:rsidRPr="007761AA">
              <w:rPr>
                <w:rFonts w:ascii="Fira Sans" w:hAnsi="Fira Sans" w:cs="Times New Roman"/>
                <w:color w:val="000000"/>
                <w:sz w:val="18"/>
                <w:szCs w:val="18"/>
              </w:rPr>
              <w:t xml:space="preserve">rzegląd techniczny analizatora </w:t>
            </w:r>
            <w:r w:rsidR="004A171D" w:rsidRPr="007761AA">
              <w:rPr>
                <w:rFonts w:ascii="Fira Sans" w:hAnsi="Fira Sans" w:cs="Times New Roman"/>
                <w:color w:val="000000"/>
                <w:sz w:val="18"/>
                <w:szCs w:val="18"/>
              </w:rPr>
              <w:t xml:space="preserve">min </w:t>
            </w:r>
            <w:r w:rsidR="007915A0" w:rsidRPr="007761AA">
              <w:rPr>
                <w:rFonts w:ascii="Fira Sans" w:hAnsi="Fira Sans" w:cs="Times New Roman"/>
                <w:color w:val="000000"/>
                <w:sz w:val="18"/>
                <w:szCs w:val="18"/>
              </w:rPr>
              <w:t xml:space="preserve">2 razy w roku </w:t>
            </w:r>
          </w:p>
        </w:tc>
        <w:tc>
          <w:tcPr>
            <w:tcW w:w="2268" w:type="dxa"/>
            <w:vAlign w:val="center"/>
          </w:tcPr>
          <w:p w14:paraId="26B7BC54" w14:textId="738087C0" w:rsidR="007915A0" w:rsidRPr="004A171D" w:rsidRDefault="004D726F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71C0AD5E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4A171D" w:rsidRPr="00C83AE3" w14:paraId="4815CBB3" w14:textId="77777777" w:rsidTr="00C83AE3">
        <w:trPr>
          <w:trHeight w:val="401"/>
        </w:trPr>
        <w:tc>
          <w:tcPr>
            <w:tcW w:w="0" w:type="auto"/>
            <w:vAlign w:val="center"/>
          </w:tcPr>
          <w:p w14:paraId="38FF225D" w14:textId="76909F46" w:rsidR="004A171D" w:rsidRPr="004A171D" w:rsidRDefault="005724FC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8</w:t>
            </w:r>
          </w:p>
        </w:tc>
        <w:tc>
          <w:tcPr>
            <w:tcW w:w="8543" w:type="dxa"/>
          </w:tcPr>
          <w:p w14:paraId="2ED622E0" w14:textId="684B1BD0" w:rsidR="004A171D" w:rsidRPr="007761AA" w:rsidRDefault="004A171D" w:rsidP="00C83AE3">
            <w:pPr>
              <w:pStyle w:val="Stopka"/>
              <w:jc w:val="both"/>
              <w:rPr>
                <w:rFonts w:ascii="Fira Sans" w:hAnsi="Fira Sans" w:cs="Times New Roman"/>
                <w:color w:val="000000"/>
                <w:sz w:val="18"/>
                <w:szCs w:val="18"/>
              </w:rPr>
            </w:pPr>
            <w:r w:rsidRPr="007761AA">
              <w:rPr>
                <w:rFonts w:ascii="Fira Sans" w:hAnsi="Fira Sans"/>
                <w:sz w:val="18"/>
                <w:szCs w:val="18"/>
              </w:rPr>
              <w:t xml:space="preserve">W przypadku awarii uniemożliwiającej dalszą eksploatację Wykonawca wymieni aparat ma fabrycznie nowy o parametrach nie gorszych niż w złożonej ofercie </w:t>
            </w:r>
          </w:p>
        </w:tc>
        <w:tc>
          <w:tcPr>
            <w:tcW w:w="2268" w:type="dxa"/>
            <w:vAlign w:val="center"/>
          </w:tcPr>
          <w:p w14:paraId="6804C417" w14:textId="3758A81F" w:rsidR="004A171D" w:rsidRPr="004A171D" w:rsidRDefault="004D726F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19E38298" w14:textId="77777777" w:rsidR="004A171D" w:rsidRPr="004A171D" w:rsidRDefault="004A171D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</w:tbl>
    <w:p w14:paraId="6D38280A" w14:textId="2CA34B62" w:rsidR="00220F95" w:rsidRDefault="00220F95" w:rsidP="00C83AE3">
      <w:pPr>
        <w:pStyle w:val="Tekstpodstawowy"/>
        <w:spacing w:line="240" w:lineRule="auto"/>
        <w:ind w:left="720"/>
        <w:rPr>
          <w:rFonts w:ascii="Fira Sans" w:hAnsi="Fira Sans"/>
          <w:sz w:val="20"/>
        </w:rPr>
      </w:pPr>
    </w:p>
    <w:p w14:paraId="3DD50B6B" w14:textId="77777777" w:rsidR="007761AA" w:rsidRDefault="007761AA" w:rsidP="00C83AE3">
      <w:pPr>
        <w:pStyle w:val="Tekstpodstawowy"/>
        <w:spacing w:line="240" w:lineRule="auto"/>
        <w:ind w:left="720"/>
        <w:rPr>
          <w:rFonts w:ascii="Fira Sans" w:hAnsi="Fira Sans"/>
          <w:sz w:val="20"/>
        </w:rPr>
      </w:pPr>
    </w:p>
    <w:p w14:paraId="3B97DEB7" w14:textId="77777777" w:rsidR="0075156B" w:rsidRDefault="0075156B" w:rsidP="00C83AE3">
      <w:pPr>
        <w:pStyle w:val="Tekstpodstawowy"/>
        <w:spacing w:line="240" w:lineRule="auto"/>
        <w:ind w:left="720"/>
        <w:rPr>
          <w:rFonts w:ascii="Fira Sans" w:hAnsi="Fira Sans"/>
          <w:sz w:val="20"/>
        </w:rPr>
      </w:pPr>
    </w:p>
    <w:p w14:paraId="7FE58493" w14:textId="77777777" w:rsidR="0075156B" w:rsidRDefault="0075156B" w:rsidP="00C83AE3">
      <w:pPr>
        <w:pStyle w:val="Tekstpodstawowy"/>
        <w:spacing w:line="240" w:lineRule="auto"/>
        <w:ind w:left="720"/>
        <w:rPr>
          <w:rFonts w:ascii="Fira Sans" w:hAnsi="Fira Sans"/>
          <w:sz w:val="20"/>
        </w:rPr>
      </w:pPr>
    </w:p>
    <w:sectPr w:rsidR="0075156B" w:rsidSect="006769D2">
      <w:footerReference w:type="default" r:id="rId9"/>
      <w:headerReference w:type="first" r:id="rId10"/>
      <w:footerReference w:type="first" r:id="rId11"/>
      <w:pgSz w:w="16838" w:h="11906" w:orient="landscape"/>
      <w:pgMar w:top="1135" w:right="1417" w:bottom="1417" w:left="1417" w:header="114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35A1F" w14:textId="77777777" w:rsidR="001009EB" w:rsidRDefault="001009EB">
      <w:pPr>
        <w:spacing w:after="0" w:line="240" w:lineRule="auto"/>
      </w:pPr>
      <w:r>
        <w:separator/>
      </w:r>
    </w:p>
  </w:endnote>
  <w:endnote w:type="continuationSeparator" w:id="0">
    <w:p w14:paraId="238244D7" w14:textId="77777777" w:rsidR="001009EB" w:rsidRDefault="00100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93942" w14:textId="3DE3BC41" w:rsidR="001D5C56" w:rsidRPr="00EF00C8" w:rsidRDefault="001D5C56" w:rsidP="00986C02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82856" w14:textId="2D356308" w:rsidR="00986C02" w:rsidRPr="00EF00C8" w:rsidRDefault="00986C02" w:rsidP="00382DFF">
    <w:pPr>
      <w:pStyle w:val="NormalnyWeb"/>
      <w:spacing w:before="60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  <w:lang w:val="en-A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C10435C" wp14:editId="3B8DE1CD">
              <wp:simplePos x="0" y="0"/>
              <wp:positionH relativeFrom="column">
                <wp:posOffset>-116378</wp:posOffset>
              </wp:positionH>
              <wp:positionV relativeFrom="paragraph">
                <wp:posOffset>286039</wp:posOffset>
              </wp:positionV>
              <wp:extent cx="5725160" cy="0"/>
              <wp:effectExtent l="0" t="0" r="0" b="0"/>
              <wp:wrapNone/>
              <wp:docPr id="1096266649" name="Łącznik prosty 10962666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982BA9E" id="Łącznik prosty 1096266649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15pt,22.5pt" to="441.6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" strokecolor="#0069b4" strokeweight="1pt">
              <v:stroke joinstyle="miter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02438C81" w14:textId="533308F1" w:rsidR="00F623AF" w:rsidRDefault="00F623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1CA01" w14:textId="77777777" w:rsidR="001009EB" w:rsidRDefault="001009EB">
      <w:pPr>
        <w:spacing w:after="0" w:line="240" w:lineRule="auto"/>
      </w:pPr>
      <w:r>
        <w:separator/>
      </w:r>
    </w:p>
  </w:footnote>
  <w:footnote w:type="continuationSeparator" w:id="0">
    <w:p w14:paraId="7874FE94" w14:textId="77777777" w:rsidR="001009EB" w:rsidRDefault="00100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9B2E7" w14:textId="557153C6" w:rsidR="00EF00C8" w:rsidRDefault="00C83AE3">
    <w:pPr>
      <w:pStyle w:val="Nagwek"/>
    </w:pPr>
    <w:r>
      <w:rPr>
        <w:noProof/>
      </w:rPr>
      <w:drawing>
        <wp:inline distT="0" distB="0" distL="0" distR="0" wp14:anchorId="77A7C32B" wp14:editId="79F74C91">
          <wp:extent cx="3574344" cy="360000"/>
          <wp:effectExtent l="0" t="0" r="0" b="254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60" t="25084" r="4891" b="26532"/>
                  <a:stretch/>
                </pic:blipFill>
                <pic:spPr bwMode="auto">
                  <a:xfrm>
                    <a:off x="0" y="0"/>
                    <a:ext cx="3574344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C25AA"/>
    <w:multiLevelType w:val="hybridMultilevel"/>
    <w:tmpl w:val="5BFE9F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A30D2"/>
    <w:multiLevelType w:val="hybridMultilevel"/>
    <w:tmpl w:val="4AC82DD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5EC31D2"/>
    <w:multiLevelType w:val="hybridMultilevel"/>
    <w:tmpl w:val="17F685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F72BF7"/>
    <w:multiLevelType w:val="hybridMultilevel"/>
    <w:tmpl w:val="711248EC"/>
    <w:lvl w:ilvl="0" w:tplc="72B65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B515C4"/>
    <w:multiLevelType w:val="hybridMultilevel"/>
    <w:tmpl w:val="8BA83258"/>
    <w:lvl w:ilvl="0" w:tplc="961A09D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776541">
    <w:abstractNumId w:val="4"/>
  </w:num>
  <w:num w:numId="2" w16cid:durableId="189531863">
    <w:abstractNumId w:val="3"/>
  </w:num>
  <w:num w:numId="3" w16cid:durableId="403069593">
    <w:abstractNumId w:val="0"/>
  </w:num>
  <w:num w:numId="4" w16cid:durableId="2035841072">
    <w:abstractNumId w:val="1"/>
  </w:num>
  <w:num w:numId="5" w16cid:durableId="3151831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66A9"/>
    <w:rsid w:val="000122F6"/>
    <w:rsid w:val="00016879"/>
    <w:rsid w:val="000976DF"/>
    <w:rsid w:val="000B32EC"/>
    <w:rsid w:val="000E70E2"/>
    <w:rsid w:val="000F4B2B"/>
    <w:rsid w:val="001009EB"/>
    <w:rsid w:val="0010770A"/>
    <w:rsid w:val="00144B8A"/>
    <w:rsid w:val="00166EE0"/>
    <w:rsid w:val="00172A27"/>
    <w:rsid w:val="001A3172"/>
    <w:rsid w:val="001A3F38"/>
    <w:rsid w:val="001A56F1"/>
    <w:rsid w:val="001B60F1"/>
    <w:rsid w:val="001C357D"/>
    <w:rsid w:val="001D5C56"/>
    <w:rsid w:val="00201753"/>
    <w:rsid w:val="00220F95"/>
    <w:rsid w:val="00221953"/>
    <w:rsid w:val="0026599A"/>
    <w:rsid w:val="00265C0D"/>
    <w:rsid w:val="002748AE"/>
    <w:rsid w:val="002750E3"/>
    <w:rsid w:val="00291B3A"/>
    <w:rsid w:val="002955EF"/>
    <w:rsid w:val="002A15AB"/>
    <w:rsid w:val="002A77B1"/>
    <w:rsid w:val="002C002E"/>
    <w:rsid w:val="002D3597"/>
    <w:rsid w:val="002F7A3A"/>
    <w:rsid w:val="00343584"/>
    <w:rsid w:val="00344AD2"/>
    <w:rsid w:val="00382DFF"/>
    <w:rsid w:val="00384F0E"/>
    <w:rsid w:val="003B7FA4"/>
    <w:rsid w:val="003C6B6C"/>
    <w:rsid w:val="003D48E1"/>
    <w:rsid w:val="003F3852"/>
    <w:rsid w:val="003F4CF0"/>
    <w:rsid w:val="00400592"/>
    <w:rsid w:val="00436B6B"/>
    <w:rsid w:val="004656D4"/>
    <w:rsid w:val="0049568F"/>
    <w:rsid w:val="004A171D"/>
    <w:rsid w:val="004B37B6"/>
    <w:rsid w:val="004B5979"/>
    <w:rsid w:val="004D726F"/>
    <w:rsid w:val="004F2BCA"/>
    <w:rsid w:val="0050024A"/>
    <w:rsid w:val="00521DFD"/>
    <w:rsid w:val="00522C07"/>
    <w:rsid w:val="005252E8"/>
    <w:rsid w:val="005605A7"/>
    <w:rsid w:val="005614DC"/>
    <w:rsid w:val="005724FC"/>
    <w:rsid w:val="00577BF8"/>
    <w:rsid w:val="00580790"/>
    <w:rsid w:val="00581E24"/>
    <w:rsid w:val="005A7E64"/>
    <w:rsid w:val="005B3E35"/>
    <w:rsid w:val="005C1CE8"/>
    <w:rsid w:val="005D5969"/>
    <w:rsid w:val="005F0822"/>
    <w:rsid w:val="00626C80"/>
    <w:rsid w:val="00656E84"/>
    <w:rsid w:val="006650D5"/>
    <w:rsid w:val="006769D2"/>
    <w:rsid w:val="006A294B"/>
    <w:rsid w:val="006A7172"/>
    <w:rsid w:val="006B599D"/>
    <w:rsid w:val="00710922"/>
    <w:rsid w:val="00712527"/>
    <w:rsid w:val="0075156B"/>
    <w:rsid w:val="00766390"/>
    <w:rsid w:val="007761AA"/>
    <w:rsid w:val="007762CF"/>
    <w:rsid w:val="0078191B"/>
    <w:rsid w:val="00781BC0"/>
    <w:rsid w:val="007915A0"/>
    <w:rsid w:val="007966F4"/>
    <w:rsid w:val="007B6969"/>
    <w:rsid w:val="007C17CA"/>
    <w:rsid w:val="0080141F"/>
    <w:rsid w:val="00811CE9"/>
    <w:rsid w:val="0081593E"/>
    <w:rsid w:val="00822BAF"/>
    <w:rsid w:val="00833D38"/>
    <w:rsid w:val="008368DE"/>
    <w:rsid w:val="008424BE"/>
    <w:rsid w:val="008E3119"/>
    <w:rsid w:val="0091187A"/>
    <w:rsid w:val="00917B69"/>
    <w:rsid w:val="00926C9E"/>
    <w:rsid w:val="00931873"/>
    <w:rsid w:val="009342E0"/>
    <w:rsid w:val="009420F7"/>
    <w:rsid w:val="00947A5D"/>
    <w:rsid w:val="00952EFD"/>
    <w:rsid w:val="00960825"/>
    <w:rsid w:val="00983D8F"/>
    <w:rsid w:val="00986C02"/>
    <w:rsid w:val="00996A70"/>
    <w:rsid w:val="009B0362"/>
    <w:rsid w:val="009C322D"/>
    <w:rsid w:val="009C7D55"/>
    <w:rsid w:val="009E0C98"/>
    <w:rsid w:val="00A011BC"/>
    <w:rsid w:val="00A0304D"/>
    <w:rsid w:val="00A12C80"/>
    <w:rsid w:val="00A308E1"/>
    <w:rsid w:val="00A4578C"/>
    <w:rsid w:val="00A70935"/>
    <w:rsid w:val="00A71CAD"/>
    <w:rsid w:val="00AA25B2"/>
    <w:rsid w:val="00AC0E5A"/>
    <w:rsid w:val="00AC6693"/>
    <w:rsid w:val="00AD053F"/>
    <w:rsid w:val="00AE1EB8"/>
    <w:rsid w:val="00AF1DDB"/>
    <w:rsid w:val="00B347D7"/>
    <w:rsid w:val="00B601BF"/>
    <w:rsid w:val="00B61CF6"/>
    <w:rsid w:val="00B67491"/>
    <w:rsid w:val="00B76086"/>
    <w:rsid w:val="00B83939"/>
    <w:rsid w:val="00B976DD"/>
    <w:rsid w:val="00BA4115"/>
    <w:rsid w:val="00BD3F14"/>
    <w:rsid w:val="00BE0F4A"/>
    <w:rsid w:val="00BE79EF"/>
    <w:rsid w:val="00C066BD"/>
    <w:rsid w:val="00C24BE4"/>
    <w:rsid w:val="00C35097"/>
    <w:rsid w:val="00C41F6B"/>
    <w:rsid w:val="00C45D29"/>
    <w:rsid w:val="00C825B3"/>
    <w:rsid w:val="00C83AE3"/>
    <w:rsid w:val="00CF1ED7"/>
    <w:rsid w:val="00CF368E"/>
    <w:rsid w:val="00D05073"/>
    <w:rsid w:val="00D15D2E"/>
    <w:rsid w:val="00D40F49"/>
    <w:rsid w:val="00D468CF"/>
    <w:rsid w:val="00D50F3A"/>
    <w:rsid w:val="00D54953"/>
    <w:rsid w:val="00D74CC7"/>
    <w:rsid w:val="00D826EA"/>
    <w:rsid w:val="00DC0768"/>
    <w:rsid w:val="00DD1351"/>
    <w:rsid w:val="00DD55AE"/>
    <w:rsid w:val="00DD7849"/>
    <w:rsid w:val="00DE0D25"/>
    <w:rsid w:val="00E15B77"/>
    <w:rsid w:val="00E202E8"/>
    <w:rsid w:val="00E42D6A"/>
    <w:rsid w:val="00E917BC"/>
    <w:rsid w:val="00ED181F"/>
    <w:rsid w:val="00ED39A1"/>
    <w:rsid w:val="00EF00C8"/>
    <w:rsid w:val="00F10C97"/>
    <w:rsid w:val="00F27728"/>
    <w:rsid w:val="00F51FAE"/>
    <w:rsid w:val="00F623AF"/>
    <w:rsid w:val="00FE0095"/>
    <w:rsid w:val="0E314362"/>
    <w:rsid w:val="431040E0"/>
    <w:rsid w:val="78B8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361CB"/>
  <w15:docId w15:val="{2AE8863B-5F12-4A8F-AFBC-E52FD100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1BF"/>
    <w:pPr>
      <w:spacing w:after="160" w:line="259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0F3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0122F6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qFormat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00C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220F95"/>
    <w:pPr>
      <w:spacing w:after="0" w:line="360" w:lineRule="auto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220F95"/>
    <w:rPr>
      <w:rFonts w:ascii="Times New Roman" w:eastAsia="Times New Roman" w:hAnsi="Times New Roman" w:cs="Times New Roman"/>
      <w:sz w:val="22"/>
      <w:lang w:val="x-none" w:eastAsia="x-none"/>
    </w:rPr>
  </w:style>
  <w:style w:type="paragraph" w:styleId="Akapitzlist">
    <w:name w:val="List Paragraph"/>
    <w:basedOn w:val="Normalny"/>
    <w:uiPriority w:val="34"/>
    <w:qFormat/>
    <w:rsid w:val="00220F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122F6"/>
    <w:rPr>
      <w:rFonts w:ascii="Times New Roman" w:eastAsia="Times New Roman" w:hAnsi="Times New Roman" w:cs="Times New Roman"/>
      <w:sz w:val="24"/>
      <w:lang w:val="x-none" w:eastAsia="x-none"/>
    </w:rPr>
  </w:style>
  <w:style w:type="paragraph" w:customStyle="1" w:styleId="Default">
    <w:name w:val="Default"/>
    <w:rsid w:val="000122F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0F3A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93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AF2FD7-F793-4109-A8FC-727462F39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1084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Feszak</dc:creator>
  <cp:lastModifiedBy>Alicja Detlaf</cp:lastModifiedBy>
  <cp:revision>8</cp:revision>
  <cp:lastPrinted>2022-06-27T12:06:00Z</cp:lastPrinted>
  <dcterms:created xsi:type="dcterms:W3CDTF">2024-05-16T10:28:00Z</dcterms:created>
  <dcterms:modified xsi:type="dcterms:W3CDTF">2024-05-31T07:07:00Z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  <property fmtid="{D5CDD505-2E9C-101B-9397-08002B2CF9AE}" pid="3" name="MSIP_Label_f48041ff-f5de-4583-8841-e2a1851ee5d2_Enabled">
    <vt:lpwstr>true</vt:lpwstr>
  </property>
  <property fmtid="{D5CDD505-2E9C-101B-9397-08002B2CF9AE}" pid="4" name="MSIP_Label_f48041ff-f5de-4583-8841-e2a1851ee5d2_SetDate">
    <vt:lpwstr>2023-04-24T06:28:31Z</vt:lpwstr>
  </property>
  <property fmtid="{D5CDD505-2E9C-101B-9397-08002B2CF9AE}" pid="5" name="MSIP_Label_f48041ff-f5de-4583-8841-e2a1851ee5d2_Method">
    <vt:lpwstr>Privileged</vt:lpwstr>
  </property>
  <property fmtid="{D5CDD505-2E9C-101B-9397-08002B2CF9AE}" pid="6" name="MSIP_Label_f48041ff-f5de-4583-8841-e2a1851ee5d2_Name">
    <vt:lpwstr>Confidential</vt:lpwstr>
  </property>
  <property fmtid="{D5CDD505-2E9C-101B-9397-08002B2CF9AE}" pid="7" name="MSIP_Label_f48041ff-f5de-4583-8841-e2a1851ee5d2_SiteId">
    <vt:lpwstr>771c9c47-7f24-44dc-958e-34f8713a8394</vt:lpwstr>
  </property>
  <property fmtid="{D5CDD505-2E9C-101B-9397-08002B2CF9AE}" pid="8" name="MSIP_Label_f48041ff-f5de-4583-8841-e2a1851ee5d2_ActionId">
    <vt:lpwstr>e849c06f-7edb-4e86-a48a-7125a4eda5e8</vt:lpwstr>
  </property>
  <property fmtid="{D5CDD505-2E9C-101B-9397-08002B2CF9AE}" pid="9" name="MSIP_Label_f48041ff-f5de-4583-8841-e2a1851ee5d2_ContentBits">
    <vt:lpwstr>2</vt:lpwstr>
  </property>
</Properties>
</file>