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5F7142F5" w:rsidR="005571E4" w:rsidRPr="00D4364A" w:rsidRDefault="005571E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C85A1C">
        <w:rPr>
          <w:rFonts w:ascii="Arial Narrow" w:hAnsi="Arial Narrow" w:cstheme="minorHAnsi"/>
          <w:b/>
          <w:bCs/>
          <w:sz w:val="22"/>
          <w:szCs w:val="22"/>
        </w:rPr>
        <w:t>.2</w:t>
      </w:r>
      <w:r w:rsidR="00D4364A">
        <w:rPr>
          <w:rFonts w:ascii="Arial Narrow" w:hAnsi="Arial Narrow" w:cstheme="minorHAnsi"/>
          <w:b/>
          <w:bCs/>
          <w:sz w:val="22"/>
          <w:szCs w:val="22"/>
        </w:rPr>
        <w:t xml:space="preserve"> do SWZ</w:t>
      </w:r>
    </w:p>
    <w:p w14:paraId="6A4A161E" w14:textId="77777777" w:rsidR="005571E4" w:rsidRPr="00D4364A" w:rsidRDefault="005571E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786CBF9A" w14:textId="05A6400A" w:rsidR="00CB152B" w:rsidRPr="00D4364A" w:rsidRDefault="003D5FFF" w:rsidP="003855B5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D4364A">
        <w:rPr>
          <w:rFonts w:ascii="Arial Narrow" w:hAnsi="Arial Narrow" w:cstheme="minorHAnsi"/>
          <w:b/>
          <w:bCs/>
          <w:sz w:val="22"/>
          <w:szCs w:val="22"/>
        </w:rPr>
        <w:t>Opis przedmiotu zamówienia</w:t>
      </w:r>
      <w:r w:rsidR="00554E4F" w:rsidRPr="00D4364A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– </w:t>
      </w:r>
      <w:r w:rsidR="00EE7DD8" w:rsidRPr="00D4364A">
        <w:rPr>
          <w:rFonts w:ascii="Arial Narrow" w:hAnsi="Arial Narrow" w:cstheme="minorHAnsi"/>
          <w:b/>
          <w:bCs/>
          <w:sz w:val="22"/>
          <w:szCs w:val="22"/>
        </w:rPr>
        <w:t xml:space="preserve">Dostawa z wniesieniem i instalacją </w:t>
      </w:r>
      <w:r w:rsidR="003855B5" w:rsidRPr="00D4364A">
        <w:rPr>
          <w:rFonts w:ascii="Arial Narrow" w:hAnsi="Arial Narrow" w:cstheme="minorHAnsi"/>
          <w:b/>
          <w:bCs/>
          <w:sz w:val="22"/>
          <w:szCs w:val="22"/>
        </w:rPr>
        <w:t>aparatów USG i zautomatyzowanego systemu dozowania formaliny do wycinków histopatologicznych wraz z przeszkoleniem personelu w ramach projektu pn. Budowa Centralnego Zintegrowanego Szpitala Klinicznego w Poznaniu - centrum medycyny interwencyjnej (etap I CZSK)</w:t>
      </w:r>
      <w:r w:rsidR="002B00D4" w:rsidRPr="00D4364A">
        <w:rPr>
          <w:rFonts w:ascii="Arial Narrow" w:hAnsi="Arial Narrow" w:cstheme="minorHAnsi"/>
          <w:b/>
          <w:bCs/>
          <w:sz w:val="22"/>
          <w:szCs w:val="22"/>
        </w:rPr>
        <w:t xml:space="preserve"> zgodnie z następującymi minimalnymi parametrami technicznymi</w:t>
      </w:r>
      <w:r w:rsidR="00CB152B" w:rsidRPr="00D4364A">
        <w:rPr>
          <w:rFonts w:ascii="Arial Narrow" w:hAnsi="Arial Narrow" w:cstheme="minorHAnsi"/>
          <w:b/>
          <w:bCs/>
          <w:sz w:val="22"/>
          <w:szCs w:val="22"/>
        </w:rPr>
        <w:t>:</w:t>
      </w:r>
    </w:p>
    <w:p w14:paraId="4EDD4EC8" w14:textId="3A6072BE" w:rsidR="00B054C5" w:rsidRPr="00D4364A" w:rsidRDefault="00B054C5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211EBA04" w14:textId="7F93F1B2" w:rsidR="002B00D4" w:rsidRPr="00D4364A" w:rsidRDefault="002B00D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Część </w:t>
      </w:r>
      <w:r w:rsidR="0019486B" w:rsidRPr="00D4364A">
        <w:rPr>
          <w:rFonts w:ascii="Arial Narrow" w:hAnsi="Arial Narrow" w:cstheme="minorHAnsi"/>
          <w:b/>
          <w:bCs/>
          <w:sz w:val="22"/>
          <w:szCs w:val="22"/>
        </w:rPr>
        <w:t>2</w:t>
      </w: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: </w:t>
      </w:r>
      <w:r w:rsidR="0019486B" w:rsidRPr="00D4364A">
        <w:rPr>
          <w:rFonts w:ascii="Arial Narrow" w:hAnsi="Arial Narrow" w:cstheme="minorHAnsi"/>
          <w:b/>
          <w:bCs/>
          <w:sz w:val="22"/>
          <w:szCs w:val="22"/>
        </w:rPr>
        <w:t xml:space="preserve">Zautomatyzowany system dozowania formaliny do wycinków histopatologicznych </w:t>
      </w: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– </w:t>
      </w:r>
      <w:r w:rsidR="0019486B" w:rsidRPr="00D4364A">
        <w:rPr>
          <w:rFonts w:ascii="Arial Narrow" w:hAnsi="Arial Narrow" w:cstheme="minorHAnsi"/>
          <w:b/>
          <w:bCs/>
          <w:sz w:val="22"/>
          <w:szCs w:val="22"/>
        </w:rPr>
        <w:t>1</w:t>
      </w:r>
      <w:r w:rsidRPr="00D4364A">
        <w:rPr>
          <w:rFonts w:ascii="Arial Narrow" w:hAnsi="Arial Narrow" w:cstheme="minorHAnsi"/>
          <w:b/>
          <w:bCs/>
          <w:sz w:val="22"/>
          <w:szCs w:val="22"/>
        </w:rPr>
        <w:t xml:space="preserve"> sztuk</w:t>
      </w:r>
      <w:r w:rsidR="0019486B" w:rsidRPr="00D4364A">
        <w:rPr>
          <w:rFonts w:ascii="Arial Narrow" w:hAnsi="Arial Narrow" w:cstheme="minorHAnsi"/>
          <w:b/>
          <w:bCs/>
          <w:sz w:val="22"/>
          <w:szCs w:val="22"/>
        </w:rPr>
        <w:t>a</w:t>
      </w:r>
    </w:p>
    <w:p w14:paraId="63D5478C" w14:textId="77777777" w:rsidR="002B00D4" w:rsidRPr="00D4364A" w:rsidRDefault="002B00D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0EEFC352" w14:textId="1FFE4605" w:rsidR="00FB31DF" w:rsidRPr="00D4364A" w:rsidRDefault="00CB152B" w:rsidP="00CB152B">
      <w:pPr>
        <w:rPr>
          <w:rFonts w:ascii="Arial Narrow" w:hAnsi="Arial Narrow" w:cstheme="minorHAnsi"/>
          <w:b/>
          <w:sz w:val="20"/>
          <w:szCs w:val="22"/>
          <w:u w:val="single"/>
        </w:rPr>
      </w:pPr>
      <w:r w:rsidRPr="00D4364A">
        <w:rPr>
          <w:rFonts w:ascii="Arial Narrow" w:hAnsi="Arial Narrow" w:cstheme="minorHAnsi"/>
          <w:b/>
          <w:sz w:val="20"/>
          <w:szCs w:val="22"/>
          <w:u w:val="single"/>
        </w:rPr>
        <w:t>O</w:t>
      </w:r>
      <w:r w:rsidR="00FB31DF" w:rsidRPr="00D4364A">
        <w:rPr>
          <w:rFonts w:ascii="Arial Narrow" w:hAnsi="Arial Narrow" w:cstheme="minorHAnsi"/>
          <w:b/>
          <w:sz w:val="20"/>
          <w:szCs w:val="22"/>
          <w:u w:val="single"/>
        </w:rPr>
        <w:t>feruję</w:t>
      </w:r>
      <w:r w:rsidR="003855B5" w:rsidRPr="00D4364A">
        <w:rPr>
          <w:rFonts w:ascii="Arial Narrow" w:hAnsi="Arial Narrow" w:cstheme="minorHAnsi"/>
          <w:b/>
          <w:sz w:val="20"/>
          <w:szCs w:val="22"/>
          <w:u w:val="single"/>
        </w:rPr>
        <w:t xml:space="preserve"> (należy podać dla każdego oferowanego sprzętu z poniższych pozycji):</w:t>
      </w:r>
      <w:r w:rsidR="00FB31DF" w:rsidRPr="00D4364A">
        <w:rPr>
          <w:rFonts w:ascii="Arial Narrow" w:hAnsi="Arial Narrow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D4364A" w:rsidRDefault="00FB31DF" w:rsidP="00CB152B">
      <w:pPr>
        <w:tabs>
          <w:tab w:val="right" w:leader="dot" w:pos="3686"/>
        </w:tabs>
        <w:rPr>
          <w:rFonts w:ascii="Arial Narrow" w:hAnsi="Arial Narrow" w:cstheme="minorHAnsi"/>
          <w:sz w:val="20"/>
          <w:szCs w:val="22"/>
        </w:rPr>
      </w:pPr>
      <w:r w:rsidRPr="00D4364A">
        <w:rPr>
          <w:rFonts w:ascii="Arial Narrow" w:hAnsi="Arial Narrow" w:cstheme="minorHAnsi"/>
          <w:sz w:val="20"/>
          <w:szCs w:val="22"/>
        </w:rPr>
        <w:t>Model/typ</w:t>
      </w:r>
      <w:r w:rsidRPr="00D4364A">
        <w:rPr>
          <w:rFonts w:ascii="Arial Narrow" w:hAnsi="Arial Narrow" w:cstheme="minorHAnsi"/>
          <w:sz w:val="20"/>
          <w:szCs w:val="22"/>
        </w:rPr>
        <w:tab/>
      </w:r>
    </w:p>
    <w:p w14:paraId="4BEA6169" w14:textId="60E689C9" w:rsidR="00786504" w:rsidRPr="00D4364A" w:rsidRDefault="00FB31DF" w:rsidP="00CB152B">
      <w:pPr>
        <w:tabs>
          <w:tab w:val="left" w:leader="dot" w:pos="3686"/>
        </w:tabs>
        <w:rPr>
          <w:rFonts w:ascii="Arial Narrow" w:hAnsi="Arial Narrow" w:cstheme="minorHAnsi"/>
          <w:sz w:val="20"/>
          <w:szCs w:val="22"/>
        </w:rPr>
      </w:pPr>
      <w:r w:rsidRPr="00D4364A">
        <w:rPr>
          <w:rFonts w:ascii="Arial Narrow" w:hAnsi="Arial Narrow" w:cstheme="minorHAnsi"/>
          <w:sz w:val="20"/>
          <w:szCs w:val="22"/>
        </w:rPr>
        <w:t>Producent/kraj</w:t>
      </w:r>
      <w:r w:rsidR="00EF5DF8" w:rsidRPr="00D4364A">
        <w:rPr>
          <w:rFonts w:ascii="Arial Narrow" w:hAnsi="Arial Narrow" w:cstheme="minorHAnsi"/>
          <w:sz w:val="20"/>
          <w:szCs w:val="22"/>
        </w:rPr>
        <w:t xml:space="preserve"> </w:t>
      </w:r>
      <w:r w:rsidRPr="00D4364A">
        <w:rPr>
          <w:rFonts w:ascii="Arial Narrow" w:hAnsi="Arial Narrow" w:cstheme="minorHAnsi"/>
          <w:sz w:val="20"/>
          <w:szCs w:val="22"/>
        </w:rPr>
        <w:tab/>
      </w:r>
    </w:p>
    <w:p w14:paraId="22E19033" w14:textId="39B3AFB9" w:rsidR="00EF5DF8" w:rsidRPr="00D4364A" w:rsidRDefault="00EF5DF8" w:rsidP="00CB152B">
      <w:pPr>
        <w:tabs>
          <w:tab w:val="left" w:leader="dot" w:pos="3686"/>
        </w:tabs>
        <w:rPr>
          <w:rFonts w:ascii="Arial Narrow" w:hAnsi="Arial Narrow" w:cstheme="minorHAnsi"/>
          <w:sz w:val="20"/>
          <w:szCs w:val="22"/>
        </w:rPr>
      </w:pPr>
      <w:r w:rsidRPr="00D4364A">
        <w:rPr>
          <w:rFonts w:ascii="Arial Narrow" w:hAnsi="Arial Narrow" w:cstheme="minorHAnsi"/>
          <w:sz w:val="20"/>
          <w:szCs w:val="22"/>
        </w:rPr>
        <w:t>Rok produkcji (nie starszy niż 202</w:t>
      </w:r>
      <w:r w:rsidR="00C27BCF" w:rsidRPr="00D4364A">
        <w:rPr>
          <w:rFonts w:ascii="Arial Narrow" w:hAnsi="Arial Narrow" w:cstheme="minorHAnsi"/>
          <w:sz w:val="20"/>
          <w:szCs w:val="22"/>
        </w:rPr>
        <w:t>3</w:t>
      </w:r>
      <w:r w:rsidRPr="00D4364A">
        <w:rPr>
          <w:rFonts w:ascii="Arial Narrow" w:hAnsi="Arial Narrow" w:cstheme="minorHAnsi"/>
          <w:sz w:val="20"/>
          <w:szCs w:val="22"/>
        </w:rPr>
        <w:t>) ………………</w:t>
      </w:r>
    </w:p>
    <w:p w14:paraId="161A33A9" w14:textId="77777777" w:rsidR="00C27BCF" w:rsidRPr="00D4364A" w:rsidRDefault="00C27BCF" w:rsidP="00CB152B">
      <w:pPr>
        <w:tabs>
          <w:tab w:val="left" w:leader="dot" w:pos="3686"/>
        </w:tabs>
        <w:rPr>
          <w:rFonts w:ascii="Arial Narrow" w:hAnsi="Arial Narrow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D4364A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D4364A" w:rsidRDefault="00EF5DF8" w:rsidP="00EF5DF8">
            <w:p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D4364A" w:rsidRDefault="00EF5DF8" w:rsidP="00EF5DF8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D4364A" w:rsidRDefault="00EF5DF8" w:rsidP="00EF5DF8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D4364A" w:rsidRDefault="00EF5DF8" w:rsidP="00EF5DF8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786339" w:rsidRPr="00D4364A" w14:paraId="288F52EB" w14:textId="77777777" w:rsidTr="0078633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53A4A6B4" w:rsidR="00786339" w:rsidRPr="00D4364A" w:rsidRDefault="00786339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7CED6F88" w:rsidR="00786339" w:rsidRPr="00D4364A" w:rsidRDefault="003855B5" w:rsidP="00786339">
            <w:pPr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3855B5" w:rsidRPr="00D4364A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855B5" w:rsidRPr="00D4364A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3007D3CA" w:rsidR="003855B5" w:rsidRPr="00D4364A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  <w:szCs w:val="20"/>
              </w:rPr>
              <w:t>nierefabrykowane</w:t>
            </w:r>
            <w:proofErr w:type="spellEnd"/>
            <w:r w:rsidRPr="00D4364A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4B871E0B" w:rsidR="003855B5" w:rsidRPr="00D4364A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855B5" w:rsidRPr="00D4364A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D4364A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855B5" w:rsidRPr="00D4364A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6404FAE" w:rsidR="003855B5" w:rsidRPr="00D4364A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54B62A5" w:rsidR="003855B5" w:rsidRPr="00D4364A" w:rsidRDefault="003855B5" w:rsidP="003855B5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855B5" w:rsidRPr="00D4364A" w:rsidRDefault="003855B5" w:rsidP="003855B5">
            <w:pPr>
              <w:tabs>
                <w:tab w:val="left" w:pos="7680"/>
              </w:tabs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19486B" w:rsidRPr="00D4364A" w14:paraId="5F667C5C" w14:textId="77777777" w:rsidTr="0019486B">
        <w:trPr>
          <w:trHeight w:val="59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19486B" w:rsidRPr="00D4364A" w:rsidRDefault="0019486B" w:rsidP="0019486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2665535C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Zautomatyzowany system dozowania formaliny do wycinków histopatologicznych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724DF279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0BEBD601" w14:textId="77777777" w:rsidTr="0019486B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19486B" w:rsidRPr="00D4364A" w:rsidRDefault="0019486B" w:rsidP="0019486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E8A3" w14:textId="77777777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Wymiary urządzenia (+/- 5%):</w:t>
            </w:r>
          </w:p>
          <w:p w14:paraId="2AF231E5" w14:textId="355E9C51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Szerokość: 730 mm, Wysokość: 1910 mm, Głębokość: 885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701FEC06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70E586E3" w14:textId="77777777" w:rsidTr="0019486B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19486B" w:rsidRPr="00D4364A" w:rsidRDefault="0019486B" w:rsidP="0019486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7E072700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Waga urządzenia bez pojemników z formaliną maksymalnie 260 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7724BB88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38B1BB8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19486B" w:rsidRPr="00D4364A" w:rsidRDefault="0019486B" w:rsidP="0019486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E4C1" w14:textId="77777777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u w:val="single"/>
              </w:rPr>
              <w:t>Obudowa</w:t>
            </w:r>
            <w:r w:rsidRPr="00D4364A">
              <w:rPr>
                <w:rFonts w:ascii="Arial Narrow" w:hAnsi="Arial Narrow" w:cstheme="minorHAnsi"/>
                <w:sz w:val="20"/>
              </w:rPr>
              <w:t>:</w:t>
            </w:r>
          </w:p>
          <w:p w14:paraId="15129A8F" w14:textId="24B879BC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Wytrzymała stal nierdzewna/aluminium malowane farbą antybakteryjną. Szczelne zamknięcie na wypadek wycieków lub awarii pompy. Wykonanie bez ostrych krawędzi.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15B36EE9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92A2DD7" w14:textId="77777777" w:rsidTr="0019486B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3C077DD" w:rsidR="0019486B" w:rsidRPr="00D4364A" w:rsidRDefault="0019486B" w:rsidP="0019486B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3223D1" w:rsidR="0019486B" w:rsidRPr="00D4364A" w:rsidRDefault="0019486B" w:rsidP="0019486B">
            <w:pPr>
              <w:rPr>
                <w:rFonts w:ascii="Arial Narrow" w:hAnsi="Arial Narrow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highlight w:val="lightGray"/>
              </w:rPr>
              <w:t>System ładowania/dozowania formaliny</w:t>
            </w:r>
          </w:p>
        </w:tc>
      </w:tr>
      <w:tr w:rsidR="0019486B" w:rsidRPr="00D4364A" w14:paraId="1F107810" w14:textId="77777777" w:rsidTr="0019486B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30956B17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Komora dozowania utrwalacza z wentylacją.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51B714FB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297A39DC" w14:textId="77777777" w:rsidTr="0019486B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0EC4D7BF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Ryglowanie drzwi komory podczas etapu dozowania utrwalacza.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154F5DAF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C0E0E2A" w14:textId="77777777" w:rsidTr="0019486B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5667CA78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Podwójna wentylacja, jedna w obszarze dozowania i jedna w obszarze szuflady na odczynniki.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2D9402F1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07C6FB6B" w14:textId="77777777" w:rsidTr="0019486B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66CF4B36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Dodatkowa wentylacja umieszczona w obszarze dozowania podczas fazy napełniania pojemnika.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B1733D5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77A5E042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39854CDB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Szuflada przednia zapewniająca łatwy dostęp do zbiorników przechowujących utrwalacze wyposażona w dwa kółka obrotowe.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403BAB9F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D79D773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49E23929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Przestrzeń szuflady dostępna dla 4 zbiorników (maks. 20 litrów każdy).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7BB8708B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EF9C4E7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06B7BE4D" w:rsidR="0019486B" w:rsidRPr="00D4364A" w:rsidRDefault="0019486B" w:rsidP="0019486B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Możliwość wyboru wykorzystywanego zbiornika pozwalająca na jednoczesne stosowanie różnych utrwalaczy i/lub roztworów konserwujących.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594FE572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C87CBDC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520C52BC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Dodatkowe przyłącze do zewnętrznego zbiornika utrwalacza.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614140FC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2ECDA5BA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4395A399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3DCECA11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System dozowania do pojemników 1/3/5/10 litrów z niepowtarzalnym kodem kreskowym 2D do rozpoznawania pojemności i śledzenia próbek.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4B55CD76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D903E28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0221B17A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412ACADD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Pokrywy pojemników 1/3/5/10 litrów wyposażone w opatentowany zawór jednokierunkowy ze zintegrowanym zamknięciem uszczelniającym.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6DD31DAF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01A77624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8E65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42F" w14:textId="7CB86335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Automatyczny system centrowania pojemnika z czujnikiem obecności.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1174" w14:textId="77EA9868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7BF0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762F629F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4638AB7E" w:rsidR="0019486B" w:rsidRPr="00D4364A" w:rsidRDefault="0019486B" w:rsidP="0019486B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Wbudowana waga w komorze dozowania utrwalacza.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031CB44A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55F0A46B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2E10667E" w:rsidR="0019486B" w:rsidRPr="00D4364A" w:rsidRDefault="0019486B" w:rsidP="0019486B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Czujnik prawidłowego ustawienia dyszy w pojemniku.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67200881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01671E56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7D33249C" w:rsidR="0019486B" w:rsidRPr="00D4364A" w:rsidRDefault="0019486B" w:rsidP="0019486B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Czujnik obecności pojemnika firmy Fuli.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52E8C6FE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439D1E20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37E" w14:textId="0717D1B3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Zawór zapobiegający kapaniu z dyszy.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39CA505C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7A52FB44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37D47A19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Czujniki do kontroli rozprzestrzeniania się odczynników w komorze roboczej oraz w obszarze pompy.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55D05826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F2FDE86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55C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E59" w14:textId="6D5CE227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Tryb bezpieczny. Procedura bezpieczeństwa dla wycieków wewnętrznych.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173" w14:textId="0ADD64F2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B45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7BF0C25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C54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3F" w14:textId="1F5CE08A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Wbudowana lampa bakteriobójcza UV-C z cyklem ręcznym i automatycznym.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FA9" w14:textId="56C4122C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E4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5E342ADA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4CE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571" w14:textId="491ED70A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Przepływ pompy ładującej = 3l/min.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4B63" w14:textId="24E24C72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EEA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320D5081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3CD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5C9" w14:textId="3F2C6A5B" w:rsidR="0019486B" w:rsidRPr="00D4364A" w:rsidRDefault="0019486B" w:rsidP="0019486B">
            <w:p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Dokładność dozowania +/- 60 gramów.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9D0" w14:textId="1E3ABC54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BE7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254E73BD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8BA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F291" w14:textId="77777777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Wolnostojący system do filtracji oparów formaliny</w:t>
            </w:r>
          </w:p>
          <w:p w14:paraId="65487348" w14:textId="3B86BE97" w:rsidR="0019486B" w:rsidRPr="00D4364A" w:rsidRDefault="0019486B" w:rsidP="0019486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Wysokowydajny filtr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  <w:szCs w:val="20"/>
              </w:rPr>
              <w:t>Hepa</w:t>
            </w:r>
            <w:proofErr w:type="spellEnd"/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 14 (99,995%);</w:t>
            </w:r>
          </w:p>
          <w:p w14:paraId="277B7723" w14:textId="3B4A81AB" w:rsidR="0019486B" w:rsidRPr="00D4364A" w:rsidRDefault="0019486B" w:rsidP="0019486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Filtr z węglem aktywnym z 2 wkładami (około 28 kg węgla aktywnego);</w:t>
            </w:r>
          </w:p>
          <w:p w14:paraId="02DF03EC" w14:textId="345D5CA8" w:rsidR="0019486B" w:rsidRPr="00D4364A" w:rsidRDefault="0019486B" w:rsidP="0019486B">
            <w:pPr>
              <w:pStyle w:val="Akapitzlist"/>
              <w:numPr>
                <w:ilvl w:val="0"/>
                <w:numId w:val="13"/>
              </w:numPr>
              <w:rPr>
                <w:rFonts w:ascii="Arial Narrow" w:eastAsia="Calibri" w:hAnsi="Arial Narrow" w:cstheme="minorHAnsi"/>
                <w:sz w:val="20"/>
                <w:szCs w:val="22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Wymiary pojedynczego wkładu węglowego kompatybilnego z urządzeniem 450 x 200 x 200 mm.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AE0" w14:textId="127533B0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850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21C33CE4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2CF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660" w14:textId="19B2A693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Możliwość podłączenia do scentralizowanego systemu ekstrakcji (końcówka wylotu urządzenia o średnicy 60 mm)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F49" w14:textId="5898917D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843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78D2BE1A" w14:textId="77777777" w:rsidTr="0019486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283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B6D8" w14:textId="77777777" w:rsidR="0019486B" w:rsidRPr="00D4364A" w:rsidRDefault="0019486B" w:rsidP="001948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Terminal z ekranem dotykowym o min. parametrach:</w:t>
            </w:r>
          </w:p>
          <w:p w14:paraId="67904320" w14:textId="755AC6E0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Kolorowy wyświetlacz panoramiczny o przekątnej 10 cali</w:t>
            </w:r>
          </w:p>
          <w:p w14:paraId="246C077B" w14:textId="4418E457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Rozdzielczość 1280x800</w:t>
            </w:r>
          </w:p>
          <w:p w14:paraId="5F67BFE4" w14:textId="4152685A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Ekran dotykowy</w:t>
            </w:r>
          </w:p>
          <w:p w14:paraId="2A396F3D" w14:textId="12B6392E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Pamięć wewnętrzna 4 GB</w:t>
            </w:r>
          </w:p>
          <w:p w14:paraId="786D2FBA" w14:textId="7C79B353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Dwurdzeniowy procesor 1,33 GHz</w:t>
            </w:r>
          </w:p>
          <w:p w14:paraId="0FCCF819" w14:textId="0F68AEEC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Windows 10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>loT</w:t>
            </w:r>
            <w:proofErr w:type="spellEnd"/>
            <w:r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Enterprise LTSB 64-bitowy</w:t>
            </w:r>
            <w:r w:rsidR="00921023"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1023"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>lub</w:t>
            </w:r>
            <w:proofErr w:type="spellEnd"/>
            <w:r w:rsidR="00921023"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1023"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>równoważny</w:t>
            </w:r>
            <w:proofErr w:type="spellEnd"/>
            <w:r w:rsidR="00921023" w:rsidRPr="00D4364A">
              <w:rPr>
                <w:rFonts w:ascii="Arial Narrow" w:hAnsi="Arial Narrow" w:cstheme="minorHAnsi"/>
                <w:sz w:val="20"/>
                <w:szCs w:val="20"/>
                <w:lang w:val="en-US"/>
              </w:rPr>
              <w:t>.</w:t>
            </w:r>
          </w:p>
          <w:p w14:paraId="45567E92" w14:textId="47544FC3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Oprogramowanie z interfejsem graficznym i ikonami</w:t>
            </w:r>
          </w:p>
          <w:p w14:paraId="1F9A2B92" w14:textId="6733664E" w:rsidR="0019486B" w:rsidRPr="00D4364A" w:rsidRDefault="0019486B" w:rsidP="0019486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Obsługa urządzenia z możliwością wyboru języka (w tym język polski)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CCE" w14:textId="065F301E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9096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19486B" w:rsidRPr="00D4364A" w14:paraId="55D24B8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C51" w14:textId="77777777" w:rsidR="0019486B" w:rsidRPr="00D4364A" w:rsidRDefault="0019486B" w:rsidP="0019486B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BE07" w14:textId="2B725E52" w:rsidR="0019486B" w:rsidRPr="00D4364A" w:rsidRDefault="00921023" w:rsidP="0019486B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D4364A">
              <w:rPr>
                <w:rFonts w:ascii="Arial Narrow" w:hAnsi="Arial Narrow" w:cstheme="minorHAnsi"/>
                <w:sz w:val="20"/>
                <w:lang w:eastAsia="zh-CN"/>
              </w:rPr>
              <w:t>Możliwość integracji z systemem LIS, po wykupieniu dedykowanego oprogramowania niezbędnego do połączenia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DAC6" w14:textId="14A2922C" w:rsidR="0019486B" w:rsidRPr="00D4364A" w:rsidRDefault="0019486B" w:rsidP="0019486B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BBAB" w14:textId="77777777" w:rsidR="0019486B" w:rsidRPr="00D4364A" w:rsidRDefault="0019486B" w:rsidP="0019486B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040308" w:rsidRPr="00D4364A" w14:paraId="0EC62CC6" w14:textId="77777777" w:rsidTr="0004030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232" w14:textId="324539A9" w:rsidR="00040308" w:rsidRPr="00D4364A" w:rsidRDefault="00040308" w:rsidP="00D556D2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375C" w14:textId="77777777" w:rsidR="00D556D2" w:rsidRPr="00D4364A" w:rsidRDefault="00D556D2" w:rsidP="0004030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Porty Wejścia/Wyjścia:</w:t>
            </w:r>
          </w:p>
          <w:p w14:paraId="08D5E2A1" w14:textId="77777777" w:rsidR="00040308" w:rsidRPr="00D4364A" w:rsidRDefault="00040308" w:rsidP="00D556D2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2x port USB 2.0</w:t>
            </w:r>
          </w:p>
          <w:p w14:paraId="6456CCA1" w14:textId="77777777" w:rsidR="00D556D2" w:rsidRPr="00D4364A" w:rsidRDefault="00D556D2" w:rsidP="00D556D2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Port LAN Ethernet 10/100/1000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  <w:szCs w:val="20"/>
              </w:rPr>
              <w:t>Mbps</w:t>
            </w:r>
            <w:proofErr w:type="spellEnd"/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 RJ45</w:t>
            </w:r>
          </w:p>
          <w:p w14:paraId="7BCE57B2" w14:textId="70F52D2E" w:rsidR="00D556D2" w:rsidRPr="00D4364A" w:rsidRDefault="00D556D2" w:rsidP="00D556D2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 w:cstheme="minorHAnsi"/>
                <w:sz w:val="20"/>
                <w:lang w:eastAsia="zh-CN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Podłączenie zdalnego alarmu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835" w14:textId="4A99CB9E" w:rsidR="00040308" w:rsidRPr="00D4364A" w:rsidRDefault="00040308" w:rsidP="00040308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C80" w14:textId="77777777" w:rsidR="00040308" w:rsidRPr="00D4364A" w:rsidRDefault="00040308" w:rsidP="00040308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D556D2" w:rsidRPr="00D4364A" w14:paraId="28CD0FCD" w14:textId="77777777" w:rsidTr="0004030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82E7" w14:textId="78F04820" w:rsidR="00D556D2" w:rsidRPr="00D4364A" w:rsidRDefault="00D556D2" w:rsidP="00D556D2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C7B6" w14:textId="180AF321" w:rsidR="00D556D2" w:rsidRPr="00D4364A" w:rsidRDefault="00D556D2" w:rsidP="00D556D2">
            <w:pPr>
              <w:rPr>
                <w:rFonts w:ascii="Arial Narrow" w:hAnsi="Arial Narrow" w:cstheme="minorHAnsi"/>
                <w:sz w:val="20"/>
                <w:lang w:eastAsia="zh-CN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Zintegrowany czytnik kart do systemu monitorowania temperatury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B42" w14:textId="012A0C00" w:rsidR="00D556D2" w:rsidRPr="00D4364A" w:rsidRDefault="00D556D2" w:rsidP="00D556D2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A29" w14:textId="77777777" w:rsidR="00D556D2" w:rsidRPr="00D4364A" w:rsidRDefault="00D556D2" w:rsidP="00D556D2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D556D2" w:rsidRPr="00D4364A" w14:paraId="6B50E6AE" w14:textId="77777777" w:rsidTr="0004030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7641" w14:textId="77777777" w:rsidR="00D556D2" w:rsidRPr="00D4364A" w:rsidRDefault="00D556D2" w:rsidP="00D556D2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EC50" w14:textId="77777777" w:rsidR="00D556D2" w:rsidRPr="00D4364A" w:rsidRDefault="00D556D2" w:rsidP="00D556D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Wbudowana drukarka:</w:t>
            </w:r>
          </w:p>
          <w:p w14:paraId="51FFA329" w14:textId="77777777" w:rsidR="00D556D2" w:rsidRPr="00D4364A" w:rsidRDefault="00D556D2" w:rsidP="00D556D2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jakość druku 203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  <w:szCs w:val="20"/>
              </w:rPr>
              <w:t>dpi</w:t>
            </w:r>
            <w:proofErr w:type="spellEnd"/>
          </w:p>
          <w:p w14:paraId="39ABC173" w14:textId="77777777" w:rsidR="00D556D2" w:rsidRPr="00D4364A" w:rsidRDefault="00D556D2" w:rsidP="00D556D2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obudowa ABS z przednią pokrywą</w:t>
            </w:r>
          </w:p>
          <w:p w14:paraId="7D597573" w14:textId="5F6826F7" w:rsidR="00D556D2" w:rsidRPr="00D4364A" w:rsidRDefault="00D556D2" w:rsidP="00D556D2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etykiety bez podkładu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B4CF" w14:textId="0927787F" w:rsidR="00D556D2" w:rsidRPr="00D4364A" w:rsidRDefault="00D556D2" w:rsidP="00D556D2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691A" w14:textId="77777777" w:rsidR="00D556D2" w:rsidRPr="00D4364A" w:rsidRDefault="00D556D2" w:rsidP="00D556D2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D556D2" w:rsidRPr="00D4364A" w14:paraId="760C2137" w14:textId="77777777" w:rsidTr="0004030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DE82" w14:textId="77777777" w:rsidR="00D556D2" w:rsidRPr="00D4364A" w:rsidRDefault="00D556D2" w:rsidP="00D556D2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D64" w14:textId="4F048E1D" w:rsidR="00D556D2" w:rsidRPr="00D4364A" w:rsidRDefault="00D556D2" w:rsidP="00D556D2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Kod kreskowy: Odczyt kodów 1D i 2D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A8D6" w14:textId="4A466419" w:rsidR="00D556D2" w:rsidRPr="00D4364A" w:rsidRDefault="00D556D2" w:rsidP="00D556D2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CD5" w14:textId="77777777" w:rsidR="00D556D2" w:rsidRPr="00D4364A" w:rsidRDefault="00D556D2" w:rsidP="00D556D2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040308" w:rsidRPr="00D4364A" w14:paraId="55D96AC8" w14:textId="77777777" w:rsidTr="00040308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04" w14:textId="77777777" w:rsidR="00040308" w:rsidRPr="00D4364A" w:rsidRDefault="00040308" w:rsidP="00D556D2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5C5" w14:textId="04D11751" w:rsidR="00040308" w:rsidRPr="00D4364A" w:rsidRDefault="00D556D2" w:rsidP="00D556D2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Pojemniki kompatybilne z urządzeniem:</w:t>
            </w:r>
          </w:p>
          <w:p w14:paraId="0827720B" w14:textId="54492F2F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Pojemniki 1/3/5/10 litrów nietransparentny dedykowane dla urządzenia;</w:t>
            </w:r>
          </w:p>
          <w:p w14:paraId="6C4ED168" w14:textId="2C4513DA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Pojemniki 1/3/5 litrów transparentne dedykowane dla urządzenia;</w:t>
            </w:r>
          </w:p>
          <w:p w14:paraId="26C47293" w14:textId="2995B295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Pokrywy pojemników 1/3/5/10 litrów wyposażone w opatentowany zawór jednokierunkowy ze zintegrowanym </w:t>
            </w:r>
            <w:r w:rsidRPr="00D4364A">
              <w:rPr>
                <w:rFonts w:ascii="Arial Narrow" w:hAnsi="Arial Narrow" w:cstheme="minorHAnsi"/>
                <w:sz w:val="20"/>
                <w:szCs w:val="20"/>
              </w:rPr>
              <w:lastRenderedPageBreak/>
              <w:t>zamknięciem uszczelniającym służącym do napełnienia pojemników formaliną,</w:t>
            </w:r>
          </w:p>
          <w:p w14:paraId="596C4B8A" w14:textId="26A02D87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Pokrywy pojemników 1/3/5/10 litrów oznaczone kodem kreskowym 2D do rozpoznawania pojemności i śledzenia próbek,</w:t>
            </w:r>
          </w:p>
          <w:p w14:paraId="2A9ADAAE" w14:textId="0691CF81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Pokrywy pojemników 1/3/5/10 litrów wyposażone w kod UDI</w:t>
            </w:r>
          </w:p>
          <w:p w14:paraId="11C40E1F" w14:textId="73C8A678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1l – 750 szt.</w:t>
            </w:r>
          </w:p>
          <w:p w14:paraId="295E64A0" w14:textId="705D102B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3l – 750 szt.</w:t>
            </w:r>
          </w:p>
          <w:p w14:paraId="25470BCB" w14:textId="30E718C8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>5l – 500 szt.</w:t>
            </w:r>
          </w:p>
          <w:p w14:paraId="0CEAF842" w14:textId="28CE8A33" w:rsidR="00D556D2" w:rsidRPr="00D4364A" w:rsidRDefault="00D556D2" w:rsidP="00D556D2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z w:val="20"/>
                <w:szCs w:val="20"/>
              </w:rPr>
              <w:t xml:space="preserve">rolki z etykietami do znakowania – 20 </w:t>
            </w:r>
            <w:r w:rsidR="00814B4E">
              <w:rPr>
                <w:rFonts w:ascii="Arial Narrow" w:hAnsi="Arial Narrow" w:cstheme="minorHAnsi"/>
                <w:sz w:val="20"/>
                <w:szCs w:val="20"/>
              </w:rPr>
              <w:t>szt</w:t>
            </w:r>
            <w:bookmarkStart w:id="0" w:name="_GoBack"/>
            <w:bookmarkEnd w:id="0"/>
            <w:r w:rsidRPr="00D4364A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B66C" w14:textId="097AE342" w:rsidR="00040308" w:rsidRPr="00D4364A" w:rsidRDefault="00040308" w:rsidP="00040308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1AC8" w14:textId="77777777" w:rsidR="00040308" w:rsidRPr="00D4364A" w:rsidRDefault="00040308" w:rsidP="00040308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D556D2" w:rsidRPr="00D4364A" w14:paraId="304F8192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84D" w14:textId="56753318" w:rsidR="00D556D2" w:rsidRPr="00D4364A" w:rsidRDefault="00D556D2" w:rsidP="006B5507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B64B" w14:textId="2096AE2E" w:rsidR="006B5507" w:rsidRPr="00D4364A" w:rsidRDefault="006B5507" w:rsidP="006B5507">
            <w:pPr>
              <w:rPr>
                <w:rFonts w:ascii="Arial Narrow" w:hAnsi="Arial Narrow" w:cstheme="minorHAnsi"/>
                <w:b/>
                <w:sz w:val="20"/>
                <w:u w:val="single"/>
              </w:rPr>
            </w:pPr>
            <w:r w:rsidRPr="00D4364A">
              <w:rPr>
                <w:rFonts w:ascii="Arial Narrow" w:hAnsi="Arial Narrow" w:cstheme="minorHAnsi"/>
                <w:b/>
                <w:sz w:val="20"/>
                <w:u w:val="single"/>
              </w:rPr>
              <w:t>Formalina w pojemnikach do zalewania wycinków, kompatybilna z systemem:</w:t>
            </w:r>
          </w:p>
          <w:p w14:paraId="2162481E" w14:textId="03893674" w:rsidR="006B5507" w:rsidRPr="00D4364A" w:rsidRDefault="006B5507" w:rsidP="006B5507">
            <w:pPr>
              <w:rPr>
                <w:rFonts w:ascii="Arial Narrow" w:hAnsi="Arial Narrow" w:cstheme="minorHAnsi"/>
                <w:sz w:val="20"/>
              </w:rPr>
            </w:pPr>
            <w:proofErr w:type="spellStart"/>
            <w:r w:rsidRPr="00D4364A">
              <w:rPr>
                <w:rFonts w:ascii="Arial Narrow" w:hAnsi="Arial Narrow" w:cstheme="minorHAnsi"/>
                <w:sz w:val="20"/>
              </w:rPr>
              <w:t>FormalinB</w:t>
            </w:r>
            <w:proofErr w:type="spellEnd"/>
            <w:r w:rsidRPr="00D4364A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D4364A">
              <w:rPr>
                <w:rFonts w:ascii="Arial Narrow" w:hAnsi="Arial Narrow" w:cstheme="minorHAnsi"/>
                <w:sz w:val="20"/>
              </w:rPr>
              <w:t>pH</w:t>
            </w:r>
            <w:proofErr w:type="spellEnd"/>
            <w:r w:rsidRPr="00D4364A">
              <w:rPr>
                <w:rFonts w:ascii="Arial Narrow" w:hAnsi="Arial Narrow" w:cstheme="minorHAnsi"/>
                <w:sz w:val="20"/>
              </w:rPr>
              <w:t xml:space="preserve"> 7.2-7.4 10% 10L - 150 sztuk.</w:t>
            </w:r>
          </w:p>
          <w:p w14:paraId="52757DD1" w14:textId="77777777" w:rsidR="006B5507" w:rsidRPr="00D4364A" w:rsidRDefault="006B5507" w:rsidP="006B5507">
            <w:pPr>
              <w:rPr>
                <w:rFonts w:ascii="Arial Narrow" w:hAnsi="Arial Narrow" w:cstheme="minorHAnsi"/>
                <w:sz w:val="20"/>
                <w:u w:val="single"/>
              </w:rPr>
            </w:pPr>
            <w:r w:rsidRPr="00D4364A">
              <w:rPr>
                <w:rFonts w:ascii="Arial Narrow" w:hAnsi="Arial Narrow" w:cstheme="minorHAnsi"/>
                <w:sz w:val="20"/>
                <w:u w:val="single"/>
              </w:rPr>
              <w:t>Opakowanie:</w:t>
            </w:r>
          </w:p>
          <w:p w14:paraId="00688961" w14:textId="4BC95D79" w:rsidR="006B5507" w:rsidRPr="00D4364A" w:rsidRDefault="006B5507" w:rsidP="006B5507">
            <w:pPr>
              <w:pStyle w:val="Akapitzlist"/>
              <w:numPr>
                <w:ilvl w:val="0"/>
                <w:numId w:val="18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Karton o wymiarach 235 mm x 235 mm x 235 mm, posiadający uchwyty po obu stronach, ułatwiające przenoszenie,</w:t>
            </w:r>
          </w:p>
          <w:p w14:paraId="456B0888" w14:textId="0713CD57" w:rsidR="006B5507" w:rsidRPr="00D4364A" w:rsidRDefault="006B5507" w:rsidP="006B5507">
            <w:pPr>
              <w:pStyle w:val="Akapitzlist"/>
              <w:numPr>
                <w:ilvl w:val="0"/>
                <w:numId w:val="18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oznaczenie informacyjne o położeniu pojemnika w trakcie użytkowania.</w:t>
            </w:r>
          </w:p>
          <w:p w14:paraId="36332F63" w14:textId="77777777" w:rsidR="006B5507" w:rsidRPr="00D4364A" w:rsidRDefault="006B5507" w:rsidP="006B5507">
            <w:pPr>
              <w:rPr>
                <w:rFonts w:ascii="Arial Narrow" w:hAnsi="Arial Narrow" w:cstheme="minorHAnsi"/>
                <w:sz w:val="20"/>
                <w:u w:val="single"/>
              </w:rPr>
            </w:pPr>
            <w:r w:rsidRPr="00D4364A">
              <w:rPr>
                <w:rFonts w:ascii="Arial Narrow" w:hAnsi="Arial Narrow" w:cstheme="minorHAnsi"/>
                <w:sz w:val="20"/>
                <w:u w:val="single"/>
              </w:rPr>
              <w:t>Zawartość :</w:t>
            </w:r>
          </w:p>
          <w:p w14:paraId="64ADB2FE" w14:textId="3AF7B436" w:rsidR="006B5507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zbiornik wykonany z polietylenu, (oznaczenie 04 PE- LD), wypełniony 10% zbuforowaną formaliną (woda &gt; 85%, formaldehyd 1%-5%, alkohol metylowy 0,5%- 1,5%),</w:t>
            </w:r>
          </w:p>
          <w:p w14:paraId="76B8A5CB" w14:textId="3029498F" w:rsidR="006B5507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ilość formaliny w zbiorniku 10000 ml,</w:t>
            </w:r>
          </w:p>
          <w:p w14:paraId="24BD4FB0" w14:textId="047FA6A9" w:rsidR="006B5507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zbiornik wyposażony w szybkozłącze kompatybilne z automatycznym systemem dozowania formaliny opisanym w pkt. 1,</w:t>
            </w:r>
          </w:p>
          <w:p w14:paraId="0DA6DEFE" w14:textId="175DC36E" w:rsidR="006B5507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temperatura przechowywania 5- 30</w:t>
            </w:r>
            <w:r w:rsidRPr="00D4364A">
              <w:rPr>
                <w:rFonts w:ascii="Arial" w:hAnsi="Arial" w:cs="Arial"/>
                <w:sz w:val="20"/>
              </w:rPr>
              <w:t>֯</w:t>
            </w:r>
            <w:r w:rsidRPr="00D4364A">
              <w:rPr>
                <w:rFonts w:ascii="Arial Narrow" w:hAnsi="Arial Narrow" w:cstheme="minorHAnsi"/>
                <w:sz w:val="20"/>
              </w:rPr>
              <w:t xml:space="preserve"> C,</w:t>
            </w:r>
          </w:p>
          <w:p w14:paraId="55C577C2" w14:textId="2AF5161B" w:rsidR="006B5507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theme="minorHAnsi"/>
                <w:sz w:val="20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temperatura transportu 2- 50</w:t>
            </w:r>
            <w:r w:rsidRPr="00D4364A">
              <w:rPr>
                <w:rFonts w:ascii="Arial" w:hAnsi="Arial" w:cs="Arial"/>
                <w:sz w:val="20"/>
              </w:rPr>
              <w:t>֯</w:t>
            </w:r>
            <w:r w:rsidRPr="00D4364A">
              <w:rPr>
                <w:rFonts w:ascii="Arial Narrow" w:hAnsi="Arial Narrow" w:cstheme="minorHAnsi"/>
                <w:sz w:val="20"/>
              </w:rPr>
              <w:t xml:space="preserve"> C,</w:t>
            </w:r>
          </w:p>
          <w:p w14:paraId="7F44E59E" w14:textId="2175456C" w:rsidR="00D556D2" w:rsidRPr="00D4364A" w:rsidRDefault="006B5507" w:rsidP="006B5507">
            <w:pPr>
              <w:pStyle w:val="Akapitzlist"/>
              <w:numPr>
                <w:ilvl w:val="0"/>
                <w:numId w:val="19"/>
              </w:numPr>
              <w:rPr>
                <w:rFonts w:ascii="Arial Narrow" w:eastAsia="Calibri" w:hAnsi="Arial Narrow" w:cstheme="minorHAnsi"/>
                <w:sz w:val="20"/>
                <w:szCs w:val="22"/>
              </w:rPr>
            </w:pPr>
            <w:r w:rsidRPr="00D4364A">
              <w:rPr>
                <w:rFonts w:ascii="Arial Narrow" w:hAnsi="Arial Narrow" w:cstheme="minorHAnsi"/>
                <w:sz w:val="20"/>
              </w:rPr>
              <w:t>kompatybilność z urządzeniem opisanym w pkt. 1, potwierdzona oficjalnym dokumentem przez producenta urządzenia.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426" w14:textId="3BE814CF" w:rsidR="00D556D2" w:rsidRPr="00D4364A" w:rsidRDefault="00D556D2" w:rsidP="00D556D2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D4364A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220" w14:textId="77777777" w:rsidR="00D556D2" w:rsidRPr="00D4364A" w:rsidRDefault="00D556D2" w:rsidP="00D556D2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</w:tbl>
    <w:p w14:paraId="6363A0EC" w14:textId="3D691F87" w:rsidR="00A530BD" w:rsidRPr="00D4364A" w:rsidRDefault="00A530BD" w:rsidP="00CB152B">
      <w:pPr>
        <w:suppressAutoHyphens/>
        <w:ind w:firstLine="5103"/>
        <w:jc w:val="center"/>
        <w:rPr>
          <w:rFonts w:ascii="Arial Narrow" w:hAnsi="Arial Narrow" w:cstheme="minorHAnsi"/>
          <w:i/>
          <w:color w:val="FF0000"/>
          <w:sz w:val="20"/>
        </w:rPr>
      </w:pPr>
      <w:r w:rsidRPr="00D4364A">
        <w:rPr>
          <w:rFonts w:ascii="Arial Narrow" w:hAnsi="Arial Narrow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D4364A" w:rsidRDefault="00A530BD" w:rsidP="00CB152B">
      <w:pPr>
        <w:suppressAutoHyphens/>
        <w:ind w:firstLine="5103"/>
        <w:jc w:val="center"/>
        <w:rPr>
          <w:rFonts w:ascii="Arial Narrow" w:hAnsi="Arial Narrow" w:cstheme="minorHAnsi"/>
          <w:i/>
          <w:color w:val="FF0000"/>
          <w:sz w:val="20"/>
        </w:rPr>
      </w:pPr>
      <w:r w:rsidRPr="00D4364A">
        <w:rPr>
          <w:rFonts w:ascii="Arial Narrow" w:hAnsi="Arial Narrow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D4364A" w:rsidRDefault="00A530BD" w:rsidP="00CB152B">
      <w:pPr>
        <w:suppressAutoHyphens/>
        <w:ind w:firstLine="5103"/>
        <w:jc w:val="center"/>
        <w:rPr>
          <w:rFonts w:ascii="Arial Narrow" w:hAnsi="Arial Narrow" w:cstheme="minorHAnsi"/>
          <w:sz w:val="20"/>
        </w:rPr>
      </w:pPr>
      <w:r w:rsidRPr="00D4364A">
        <w:rPr>
          <w:rFonts w:ascii="Arial Narrow" w:hAnsi="Arial Narrow" w:cstheme="minorHAnsi"/>
          <w:color w:val="FF0000"/>
          <w:sz w:val="20"/>
        </w:rPr>
        <w:t>podpisy osób/-y uprawnionych/-ej</w:t>
      </w:r>
    </w:p>
    <w:sectPr w:rsidR="00A530BD" w:rsidRPr="00D4364A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0616" w14:textId="0CDC9879" w:rsidR="00DF1622" w:rsidRDefault="00A1513D" w:rsidP="00A1513D">
    <w:pPr>
      <w:pStyle w:val="Stopka"/>
      <w:tabs>
        <w:tab w:val="center" w:pos="7002"/>
        <w:tab w:val="left" w:pos="7605"/>
      </w:tabs>
    </w:pPr>
    <w:r>
      <w:tab/>
    </w:r>
    <w:r>
      <w:tab/>
    </w:r>
    <w:sdt>
      <w:sdtPr>
        <w:id w:val="1054437350"/>
        <w:docPartObj>
          <w:docPartGallery w:val="Page Numbers (Bottom of Page)"/>
          <w:docPartUnique/>
        </w:docPartObj>
      </w:sdtPr>
      <w:sdtEndPr/>
      <w:sdtContent>
        <w:r w:rsidR="00DF1622">
          <w:fldChar w:fldCharType="begin"/>
        </w:r>
        <w:r w:rsidR="00DF1622">
          <w:instrText>PAGE   \* MERGEFORMAT</w:instrText>
        </w:r>
        <w:r w:rsidR="00DF1622">
          <w:fldChar w:fldCharType="separate"/>
        </w:r>
        <w:r w:rsidR="00C74500">
          <w:rPr>
            <w:noProof/>
          </w:rPr>
          <w:t>6</w:t>
        </w:r>
        <w:r w:rsidR="00DF1622">
          <w:fldChar w:fldCharType="end"/>
        </w:r>
      </w:sdtContent>
    </w:sdt>
    <w:r>
      <w:tab/>
    </w:r>
  </w:p>
  <w:p w14:paraId="309BFC72" w14:textId="77777777" w:rsidR="00A1513D" w:rsidRDefault="00A1513D" w:rsidP="00A1513D">
    <w:pPr>
      <w:pStyle w:val="Stopka"/>
      <w:tabs>
        <w:tab w:val="center" w:pos="4606"/>
      </w:tabs>
      <w:jc w:val="center"/>
    </w:pPr>
    <w:r>
      <w:rPr>
        <w:noProof/>
      </w:rPr>
      <w:drawing>
        <wp:inline distT="0" distB="0" distL="0" distR="0" wp14:anchorId="6B307DA6" wp14:editId="3E513A26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308C8F" wp14:editId="5A8D321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20F89" w14:textId="77777777" w:rsidR="00A1513D" w:rsidRDefault="00A1513D" w:rsidP="00A1513D">
    <w:pPr>
      <w:pStyle w:val="Stopka"/>
      <w:tabs>
        <w:tab w:val="center" w:pos="7002"/>
        <w:tab w:val="left" w:pos="7605"/>
      </w:tabs>
    </w:pPr>
  </w:p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E7B"/>
    <w:multiLevelType w:val="hybridMultilevel"/>
    <w:tmpl w:val="DD06BE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3264E"/>
    <w:multiLevelType w:val="hybridMultilevel"/>
    <w:tmpl w:val="93243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22BC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A4F6E"/>
    <w:multiLevelType w:val="hybridMultilevel"/>
    <w:tmpl w:val="DE02A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2583D"/>
    <w:multiLevelType w:val="hybridMultilevel"/>
    <w:tmpl w:val="AC8046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86D84"/>
    <w:multiLevelType w:val="hybridMultilevel"/>
    <w:tmpl w:val="26363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6661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C18E2"/>
    <w:multiLevelType w:val="hybridMultilevel"/>
    <w:tmpl w:val="B1405E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9A5521"/>
    <w:multiLevelType w:val="hybridMultilevel"/>
    <w:tmpl w:val="442252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156C2"/>
    <w:multiLevelType w:val="hybridMultilevel"/>
    <w:tmpl w:val="1632FF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7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  <w:num w:numId="16">
    <w:abstractNumId w:val="1"/>
  </w:num>
  <w:num w:numId="17">
    <w:abstractNumId w:val="15"/>
  </w:num>
  <w:num w:numId="18">
    <w:abstractNumId w:val="13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40308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9486B"/>
    <w:rsid w:val="001B761A"/>
    <w:rsid w:val="001B79A0"/>
    <w:rsid w:val="0022367C"/>
    <w:rsid w:val="0026750A"/>
    <w:rsid w:val="0028306A"/>
    <w:rsid w:val="00292FF0"/>
    <w:rsid w:val="002B00D4"/>
    <w:rsid w:val="002B2A36"/>
    <w:rsid w:val="00360AA9"/>
    <w:rsid w:val="00364BA0"/>
    <w:rsid w:val="00364D9D"/>
    <w:rsid w:val="0037323D"/>
    <w:rsid w:val="003855B5"/>
    <w:rsid w:val="00386713"/>
    <w:rsid w:val="00397B7A"/>
    <w:rsid w:val="003D5FFF"/>
    <w:rsid w:val="003F622F"/>
    <w:rsid w:val="004273BD"/>
    <w:rsid w:val="00450F5E"/>
    <w:rsid w:val="004923A3"/>
    <w:rsid w:val="004A03A4"/>
    <w:rsid w:val="004C68A5"/>
    <w:rsid w:val="004D55CC"/>
    <w:rsid w:val="00545473"/>
    <w:rsid w:val="00554E4F"/>
    <w:rsid w:val="005571E4"/>
    <w:rsid w:val="00580971"/>
    <w:rsid w:val="00580A9E"/>
    <w:rsid w:val="00584500"/>
    <w:rsid w:val="00596BFD"/>
    <w:rsid w:val="005E7A21"/>
    <w:rsid w:val="00603A72"/>
    <w:rsid w:val="00607312"/>
    <w:rsid w:val="00624E63"/>
    <w:rsid w:val="00660753"/>
    <w:rsid w:val="00687BC3"/>
    <w:rsid w:val="006B250F"/>
    <w:rsid w:val="006B5507"/>
    <w:rsid w:val="00745852"/>
    <w:rsid w:val="00754687"/>
    <w:rsid w:val="00754E74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14B4E"/>
    <w:rsid w:val="00852571"/>
    <w:rsid w:val="008817CE"/>
    <w:rsid w:val="008D3402"/>
    <w:rsid w:val="008F7993"/>
    <w:rsid w:val="00921023"/>
    <w:rsid w:val="00925137"/>
    <w:rsid w:val="0094591B"/>
    <w:rsid w:val="00983971"/>
    <w:rsid w:val="00993092"/>
    <w:rsid w:val="009B17AD"/>
    <w:rsid w:val="00A1513D"/>
    <w:rsid w:val="00A530BD"/>
    <w:rsid w:val="00AB2A0C"/>
    <w:rsid w:val="00AB46C8"/>
    <w:rsid w:val="00AB497A"/>
    <w:rsid w:val="00B054C5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85A1C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4364A"/>
    <w:rsid w:val="00D5198C"/>
    <w:rsid w:val="00D556D2"/>
    <w:rsid w:val="00D771EF"/>
    <w:rsid w:val="00D92742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B4831"/>
    <w:rsid w:val="00EE7DD8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1">
    <w:name w:val="Stopka Znak1"/>
    <w:basedOn w:val="Domylnaczcionkaakapitu"/>
    <w:uiPriority w:val="99"/>
    <w:locked/>
    <w:rsid w:val="00A1513D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6" ma:contentTypeDescription="Utwórz nowy dokument." ma:contentTypeScope="" ma:versionID="a6d5b88d94ad3b073b423fac3c433095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d970915f011a677d2f4663afc37a0b0e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www.w3.org/XML/1998/namespace"/>
    <ds:schemaRef ds:uri="8d7f34ec-9741-4b79-a27d-5e7851a777a5"/>
    <ds:schemaRef ds:uri="ac2bcd6b-1cfb-4024-b694-1e96efe8257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D706E-CF19-4227-AB95-F44A702E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5179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2</cp:revision>
  <cp:lastPrinted>2023-09-15T12:38:00Z</cp:lastPrinted>
  <dcterms:created xsi:type="dcterms:W3CDTF">2023-10-11T08:59:00Z</dcterms:created>
  <dcterms:modified xsi:type="dcterms:W3CDTF">2023-10-11T08:59:00Z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