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D5BBC" w14:textId="77777777" w:rsidR="005E2ADD" w:rsidRDefault="005E2ADD" w:rsidP="005E2ADD">
      <w:pPr>
        <w:shd w:val="clear" w:color="auto" w:fill="FFFFFF"/>
        <w:spacing w:after="0"/>
        <w:ind w:right="101"/>
        <w:jc w:val="right"/>
      </w:pPr>
      <w:r>
        <w:rPr>
          <w:rFonts w:ascii="Arial Narrow" w:hAnsi="Arial Narrow"/>
          <w:b/>
          <w:bCs/>
        </w:rPr>
        <w:t>PN/29/2020  Załącznik Nr 4</w:t>
      </w:r>
    </w:p>
    <w:p w14:paraId="1CF4E69C" w14:textId="77777777" w:rsidR="005E2ADD" w:rsidRDefault="005E2ADD" w:rsidP="005E2ADD">
      <w:pPr>
        <w:jc w:val="center"/>
      </w:pPr>
      <w:r>
        <w:rPr>
          <w:rFonts w:ascii="Arial Narrow" w:hAnsi="Arial Narrow"/>
          <w:b/>
        </w:rPr>
        <w:t xml:space="preserve">WZÓR-UMOWA NR </w:t>
      </w:r>
      <w:r>
        <w:rPr>
          <w:rFonts w:ascii="Arial Narrow" w:hAnsi="Arial Narrow"/>
          <w:b/>
          <w:spacing w:val="62"/>
        </w:rPr>
        <w:t>………</w:t>
      </w:r>
    </w:p>
    <w:p w14:paraId="7A3FA1B2" w14:textId="77777777" w:rsidR="005E2ADD" w:rsidRDefault="005E2ADD" w:rsidP="005E2ADD">
      <w:pPr>
        <w:pStyle w:val="Tekstpodstawowy"/>
        <w:spacing w:line="240" w:lineRule="auto"/>
      </w:pPr>
      <w:r>
        <w:rPr>
          <w:rFonts w:ascii="Arial Narrow" w:hAnsi="Arial Narrow"/>
          <w:sz w:val="22"/>
        </w:rPr>
        <w:t xml:space="preserve">zawarta w dniu ………………………… roku w Katowicach pomiędzy: </w:t>
      </w:r>
    </w:p>
    <w:p w14:paraId="762B1E40" w14:textId="77777777" w:rsidR="005E2ADD" w:rsidRDefault="005E2ADD" w:rsidP="005E2ADD">
      <w:pPr>
        <w:spacing w:line="240" w:lineRule="auto"/>
        <w:jc w:val="both"/>
      </w:pPr>
      <w:r>
        <w:rPr>
          <w:rFonts w:ascii="Arial Narrow" w:hAnsi="Arial Narrow"/>
          <w:b/>
          <w:lang w:eastAsia="ar-SA"/>
        </w:rPr>
        <w:t xml:space="preserve">Miejskim Przedsiębiorstwem Gospodarki Komunalnej Spółką z ograniczoną odpowiedzialnością </w:t>
      </w:r>
      <w:r>
        <w:rPr>
          <w:rFonts w:ascii="Arial Narrow" w:hAnsi="Arial Narrow"/>
          <w:lang w:eastAsia="ar-SA"/>
        </w:rPr>
        <w:t>z siedzibą w Katowicach (adres: 40 – 833 Katowice, ul. Obroki 140), wpisanym do rejestru przedsiębiorców KRS Sądzie Rejonowym Katowice – Wschód w Katowicach Wydział VIII Gospodarczy KRS w pod numerem 0000107532, kapitał zakładowy w wysokości 56 780 600,00 zł., NIP 6340128630, REGON 270135328, reprezentowaną przez:</w:t>
      </w:r>
    </w:p>
    <w:p w14:paraId="6F346F5D" w14:textId="77777777" w:rsidR="005E2ADD" w:rsidRDefault="005E2ADD" w:rsidP="005E2ADD">
      <w:pPr>
        <w:spacing w:after="0" w:line="240" w:lineRule="exact"/>
        <w:jc w:val="both"/>
      </w:pPr>
      <w:r>
        <w:rPr>
          <w:rFonts w:ascii="Arial Narrow" w:hAnsi="Arial Narrow"/>
          <w:lang w:eastAsia="ar-SA"/>
        </w:rPr>
        <w:t xml:space="preserve">Andrzej Malarę – Prezesa Zarządu, </w:t>
      </w:r>
    </w:p>
    <w:p w14:paraId="49A13533" w14:textId="77777777" w:rsidR="005E2ADD" w:rsidRDefault="005E2ADD" w:rsidP="005E2ADD">
      <w:pPr>
        <w:spacing w:after="0" w:line="240" w:lineRule="exact"/>
        <w:jc w:val="both"/>
      </w:pPr>
      <w:r>
        <w:rPr>
          <w:rFonts w:ascii="Arial Narrow" w:hAnsi="Arial Narrow"/>
          <w:lang w:eastAsia="ar-SA"/>
        </w:rPr>
        <w:t xml:space="preserve">Roberta </w:t>
      </w:r>
      <w:proofErr w:type="spellStart"/>
      <w:r>
        <w:rPr>
          <w:rFonts w:ascii="Arial Narrow" w:hAnsi="Arial Narrow"/>
          <w:lang w:eastAsia="ar-SA"/>
        </w:rPr>
        <w:t>Potuchę</w:t>
      </w:r>
      <w:proofErr w:type="spellEnd"/>
      <w:r>
        <w:rPr>
          <w:rFonts w:ascii="Arial Narrow" w:hAnsi="Arial Narrow"/>
          <w:lang w:eastAsia="ar-SA"/>
        </w:rPr>
        <w:t xml:space="preserve"> – Wiceprezesa Zarządu</w:t>
      </w:r>
    </w:p>
    <w:p w14:paraId="4882CD74" w14:textId="77777777" w:rsidR="005E2ADD" w:rsidRDefault="005E2ADD" w:rsidP="005E2ADD">
      <w:pPr>
        <w:spacing w:after="0" w:line="240" w:lineRule="exact"/>
        <w:jc w:val="both"/>
        <w:rPr>
          <w:rFonts w:ascii="Arial Narrow" w:hAnsi="Arial Narrow"/>
          <w:lang w:eastAsia="ar-SA"/>
        </w:rPr>
      </w:pPr>
    </w:p>
    <w:p w14:paraId="5D10B281" w14:textId="77777777" w:rsidR="005E2ADD" w:rsidRDefault="005E2ADD" w:rsidP="005E2ADD">
      <w:pPr>
        <w:spacing w:after="0" w:line="240" w:lineRule="exact"/>
        <w:jc w:val="both"/>
      </w:pPr>
      <w:r>
        <w:rPr>
          <w:rFonts w:ascii="Arial Narrow" w:hAnsi="Arial Narrow"/>
          <w:lang w:eastAsia="ar-SA"/>
        </w:rPr>
        <w:t xml:space="preserve">zwaną w dalszej części umowy </w:t>
      </w:r>
      <w:r>
        <w:rPr>
          <w:rFonts w:ascii="Arial Narrow" w:hAnsi="Arial Narrow"/>
          <w:b/>
          <w:lang w:eastAsia="ar-SA"/>
        </w:rPr>
        <w:t xml:space="preserve">„Zamawiającym” </w:t>
      </w:r>
    </w:p>
    <w:p w14:paraId="649CF71F" w14:textId="77777777" w:rsidR="005E2ADD" w:rsidRDefault="005E2ADD" w:rsidP="005E2ADD">
      <w:pPr>
        <w:spacing w:after="0" w:line="240" w:lineRule="auto"/>
        <w:jc w:val="center"/>
      </w:pPr>
      <w:r>
        <w:rPr>
          <w:rFonts w:ascii="Arial Narrow" w:hAnsi="Arial Narrow"/>
          <w:b/>
          <w:bCs/>
          <w:color w:val="000000"/>
          <w:lang w:eastAsia="pl-PL"/>
        </w:rPr>
        <w:t>a</w:t>
      </w:r>
    </w:p>
    <w:p w14:paraId="74C14E8E" w14:textId="77777777" w:rsidR="005E2ADD" w:rsidRDefault="005E2ADD" w:rsidP="005E2ADD">
      <w:pPr>
        <w:pStyle w:val="Default"/>
      </w:pPr>
      <w:r>
        <w:rPr>
          <w:rFonts w:ascii="Arial Narrow" w:hAnsi="Arial Narrow"/>
          <w:sz w:val="22"/>
          <w:szCs w:val="22"/>
        </w:rPr>
        <w:t>…………………………………………………………………………………………………………………….…………………………………………………………………………………………………………………………………………………………………….</w:t>
      </w:r>
    </w:p>
    <w:p w14:paraId="36EF85D0" w14:textId="77777777" w:rsidR="005E2ADD" w:rsidRDefault="005E2ADD" w:rsidP="005E2ADD">
      <w:pPr>
        <w:pStyle w:val="Default"/>
      </w:pPr>
      <w:r>
        <w:rPr>
          <w:rFonts w:ascii="Arial Narrow" w:hAnsi="Arial Narrow"/>
          <w:sz w:val="22"/>
          <w:szCs w:val="22"/>
        </w:rPr>
        <w:t>reprezentowanym przez ……………………………………………………………</w:t>
      </w:r>
    </w:p>
    <w:p w14:paraId="1DED4984" w14:textId="77777777" w:rsidR="005E2ADD" w:rsidRDefault="005E2ADD" w:rsidP="005E2ADD">
      <w:pPr>
        <w:spacing w:after="0" w:line="240" w:lineRule="auto"/>
      </w:pPr>
      <w:r>
        <w:rPr>
          <w:rFonts w:ascii="Arial Narrow" w:hAnsi="Arial Narrow"/>
          <w:color w:val="000000"/>
          <w:lang w:eastAsia="pl-PL"/>
        </w:rPr>
        <w:t>zwanym dalej w tekście „</w:t>
      </w:r>
      <w:r>
        <w:rPr>
          <w:rFonts w:ascii="Arial Narrow" w:hAnsi="Arial Narrow"/>
          <w:b/>
          <w:bCs/>
          <w:color w:val="000000"/>
          <w:lang w:eastAsia="pl-PL"/>
        </w:rPr>
        <w:t>Wykonawcą”</w:t>
      </w:r>
    </w:p>
    <w:p w14:paraId="332A1556" w14:textId="77777777" w:rsidR="005E2ADD" w:rsidRDefault="005E2ADD" w:rsidP="005E2ADD">
      <w:pPr>
        <w:spacing w:after="0" w:line="240" w:lineRule="auto"/>
        <w:rPr>
          <w:rFonts w:ascii="Arial Narrow" w:hAnsi="Arial Narrow"/>
          <w:i/>
          <w:color w:val="000000"/>
          <w:lang w:eastAsia="pl-PL"/>
        </w:rPr>
      </w:pPr>
    </w:p>
    <w:p w14:paraId="7081498C" w14:textId="77777777" w:rsidR="005E2ADD" w:rsidRDefault="005E2ADD" w:rsidP="005E2ADD">
      <w:pPr>
        <w:spacing w:line="240" w:lineRule="auto"/>
        <w:jc w:val="both"/>
      </w:pPr>
      <w:r>
        <w:rPr>
          <w:rFonts w:ascii="Arial Narrow" w:hAnsi="Arial Narrow"/>
        </w:rPr>
        <w:t>Niniejszą umowa zawarta została pomiędzy Zamawiającym a Wykonawcą, na podstawie postępowania prowadzonego zgodnie z ustawą z dnia 29 stycznia 2004 r.- Prawo zamówień publicznych (tekst jednolity Dz.U. z 2019, poz. 1843), zwaną dalej Ustawą, w trybie przetargu nieograniczonego, numer postępowania PN/29/2020, o następującej treści:</w:t>
      </w:r>
    </w:p>
    <w:p w14:paraId="2AEF80BD" w14:textId="77777777" w:rsidR="005E2ADD" w:rsidRDefault="005E2ADD" w:rsidP="005E2ADD">
      <w:pPr>
        <w:spacing w:after="0" w:line="240" w:lineRule="auto"/>
        <w:ind w:left="340"/>
        <w:jc w:val="center"/>
        <w:rPr>
          <w:rFonts w:ascii="Arial Narrow" w:hAnsi="Arial Narrow"/>
          <w:b/>
          <w:i/>
        </w:rPr>
      </w:pPr>
    </w:p>
    <w:p w14:paraId="412A9652" w14:textId="77777777" w:rsidR="005E2ADD" w:rsidRDefault="005E2ADD" w:rsidP="005E2ADD">
      <w:pPr>
        <w:spacing w:after="0" w:line="240" w:lineRule="auto"/>
        <w:ind w:left="340"/>
        <w:jc w:val="center"/>
      </w:pPr>
      <w:r>
        <w:rPr>
          <w:rFonts w:ascii="Arial Narrow" w:hAnsi="Arial Narrow"/>
          <w:b/>
        </w:rPr>
        <w:t>§ 1</w:t>
      </w:r>
    </w:p>
    <w:p w14:paraId="19D5A274" w14:textId="77777777" w:rsidR="005E2ADD" w:rsidRDefault="005E2ADD" w:rsidP="005E2ADD">
      <w:pPr>
        <w:spacing w:after="0" w:line="240" w:lineRule="auto"/>
        <w:ind w:left="340"/>
        <w:jc w:val="center"/>
      </w:pPr>
      <w:r>
        <w:rPr>
          <w:rFonts w:ascii="Arial Narrow" w:hAnsi="Arial Narrow"/>
          <w:b/>
        </w:rPr>
        <w:t>Przedmiot umowy</w:t>
      </w:r>
    </w:p>
    <w:p w14:paraId="33C60DBD" w14:textId="77777777" w:rsidR="005E2ADD" w:rsidRDefault="005E2ADD" w:rsidP="005E2ADD">
      <w:pPr>
        <w:pStyle w:val="Akapitzlist"/>
        <w:numPr>
          <w:ilvl w:val="0"/>
          <w:numId w:val="3"/>
        </w:numPr>
        <w:ind w:left="227"/>
        <w:jc w:val="both"/>
      </w:pPr>
      <w:r>
        <w:rPr>
          <w:rFonts w:ascii="Arial Narrow" w:hAnsi="Arial Narrow"/>
          <w:sz w:val="22"/>
          <w:szCs w:val="22"/>
        </w:rPr>
        <w:t xml:space="preserve">Zgodnie z przeprowadzonym postępowaniem przetargowym Zamawiający zleca, a Wykonawca zobowiązuje się do wykonania przedmiotu umowy tj. </w:t>
      </w:r>
      <w:r>
        <w:rPr>
          <w:rFonts w:ascii="Arial Narrow" w:hAnsi="Arial Narrow"/>
          <w:b/>
          <w:bCs/>
          <w:sz w:val="22"/>
          <w:szCs w:val="22"/>
        </w:rPr>
        <w:t>sukcesywnego</w:t>
      </w:r>
      <w:r>
        <w:rPr>
          <w:rFonts w:ascii="Arial Narrow" w:hAnsi="Arial Narrow"/>
          <w:sz w:val="22"/>
          <w:szCs w:val="22"/>
        </w:rPr>
        <w:t xml:space="preserve"> </w:t>
      </w:r>
      <w:r>
        <w:rPr>
          <w:rFonts w:ascii="Arial Narrow" w:hAnsi="Arial Narrow"/>
          <w:b/>
          <w:sz w:val="22"/>
          <w:szCs w:val="22"/>
        </w:rPr>
        <w:t>o</w:t>
      </w:r>
      <w:r>
        <w:rPr>
          <w:rFonts w:ascii="Arial Narrow" w:hAnsi="Arial Narrow"/>
          <w:b/>
          <w:bCs/>
          <w:sz w:val="22"/>
          <w:szCs w:val="22"/>
        </w:rPr>
        <w:t xml:space="preserve">dbioru, transportu i zagospodarowania odpadów o kodzie 19 05 99 z terenu </w:t>
      </w:r>
      <w:proofErr w:type="spellStart"/>
      <w:r>
        <w:rPr>
          <w:rFonts w:ascii="Arial Narrow" w:hAnsi="Arial Narrow"/>
          <w:b/>
          <w:bCs/>
          <w:sz w:val="22"/>
          <w:szCs w:val="22"/>
        </w:rPr>
        <w:t>ZOiUO</w:t>
      </w:r>
      <w:proofErr w:type="spellEnd"/>
      <w:r>
        <w:rPr>
          <w:rFonts w:ascii="Arial Narrow" w:hAnsi="Arial Narrow"/>
          <w:b/>
          <w:bCs/>
          <w:sz w:val="22"/>
          <w:szCs w:val="22"/>
        </w:rPr>
        <w:t xml:space="preserve"> MPGK w Katowicach przy ul. Milowickiej 7A </w:t>
      </w:r>
      <w:r>
        <w:rPr>
          <w:rFonts w:ascii="Arial Narrow" w:hAnsi="Arial Narrow"/>
          <w:bCs/>
          <w:sz w:val="22"/>
          <w:szCs w:val="22"/>
        </w:rPr>
        <w:t>w ilości</w:t>
      </w:r>
      <w:r>
        <w:rPr>
          <w:rFonts w:ascii="Arial Narrow" w:hAnsi="Arial Narrow"/>
          <w:b/>
          <w:bCs/>
          <w:sz w:val="22"/>
          <w:szCs w:val="22"/>
        </w:rPr>
        <w:t xml:space="preserve"> podstawowej 1 300 Mg.   </w:t>
      </w:r>
    </w:p>
    <w:p w14:paraId="5009DE15" w14:textId="77777777" w:rsidR="005E2ADD" w:rsidRDefault="005E2ADD" w:rsidP="005E2ADD">
      <w:pPr>
        <w:pStyle w:val="Akapitzlist"/>
        <w:numPr>
          <w:ilvl w:val="1"/>
          <w:numId w:val="3"/>
        </w:numPr>
        <w:ind w:left="709" w:hanging="425"/>
        <w:jc w:val="both"/>
      </w:pPr>
      <w:r>
        <w:rPr>
          <w:rFonts w:ascii="Arial Narrow" w:hAnsi="Arial Narrow"/>
          <w:bCs/>
          <w:sz w:val="22"/>
          <w:szCs w:val="22"/>
        </w:rPr>
        <w:t>Zakres</w:t>
      </w:r>
      <w:r>
        <w:rPr>
          <w:rFonts w:ascii="Arial Narrow" w:hAnsi="Arial Narrow"/>
          <w:sz w:val="22"/>
          <w:szCs w:val="22"/>
        </w:rPr>
        <w:t xml:space="preserve"> rzeczowy przedmiotu umowy składa się z zamówienia podstawowego wskazanego w Opisie Przedmiotu Zamówienia jako ilości minimalnej oraz z zamówienia objętego prawem opcji w wymiarze 30 %, rozumianego jako różnica pomiędzy ilościami minimalnymi a ilościami maksymalnymi. </w:t>
      </w:r>
    </w:p>
    <w:p w14:paraId="25999DFA" w14:textId="77777777" w:rsidR="005E2ADD" w:rsidRDefault="005E2ADD" w:rsidP="005E2ADD">
      <w:pPr>
        <w:pStyle w:val="Akapitzlist"/>
        <w:numPr>
          <w:ilvl w:val="1"/>
          <w:numId w:val="3"/>
        </w:numPr>
        <w:ind w:left="709" w:hanging="425"/>
        <w:jc w:val="both"/>
      </w:pPr>
      <w:r>
        <w:rPr>
          <w:rFonts w:ascii="Arial Narrow" w:hAnsi="Arial Narrow"/>
          <w:bCs/>
          <w:sz w:val="22"/>
          <w:szCs w:val="22"/>
        </w:rPr>
        <w:t>Zamawiający</w:t>
      </w:r>
      <w:r>
        <w:rPr>
          <w:rFonts w:ascii="Arial Narrow" w:hAnsi="Arial Narrow"/>
          <w:b/>
          <w:bCs/>
          <w:sz w:val="22"/>
          <w:szCs w:val="22"/>
        </w:rPr>
        <w:t xml:space="preserve"> </w:t>
      </w:r>
      <w:r>
        <w:rPr>
          <w:rFonts w:ascii="Arial Narrow" w:hAnsi="Arial Narrow"/>
          <w:sz w:val="22"/>
          <w:szCs w:val="22"/>
        </w:rPr>
        <w:t>uprawniony jest do skorzystania z prawa opcji przez cały okres obowiązywania umowy, a Wykonawca zobowiązany jest realizować zlecenia w ramach prawa opcji po cenach jednostkowych wskazanych w swojej ofercie.</w:t>
      </w:r>
    </w:p>
    <w:p w14:paraId="114E4B34" w14:textId="77777777" w:rsidR="005E2ADD" w:rsidRDefault="005E2ADD" w:rsidP="005E2ADD">
      <w:pPr>
        <w:pStyle w:val="Akapitzlist"/>
        <w:numPr>
          <w:ilvl w:val="1"/>
          <w:numId w:val="3"/>
        </w:numPr>
        <w:ind w:left="709" w:hanging="425"/>
        <w:jc w:val="both"/>
      </w:pPr>
      <w:r>
        <w:rPr>
          <w:rFonts w:ascii="Arial Narrow" w:hAnsi="Arial Narrow"/>
          <w:bCs/>
          <w:sz w:val="22"/>
          <w:szCs w:val="22"/>
        </w:rPr>
        <w:t>Do</w:t>
      </w:r>
      <w:r>
        <w:rPr>
          <w:rFonts w:ascii="Arial Narrow" w:hAnsi="Arial Narrow"/>
          <w:sz w:val="22"/>
          <w:szCs w:val="22"/>
        </w:rPr>
        <w:t xml:space="preserve"> zamówień objętych prawem opcji stosuje się postanowienia odnoszące się do zamówienia podstawowego.</w:t>
      </w:r>
    </w:p>
    <w:p w14:paraId="03A7B308" w14:textId="77777777" w:rsidR="005E2ADD" w:rsidRDefault="005E2ADD" w:rsidP="005E2ADD">
      <w:pPr>
        <w:pStyle w:val="Akapitzlist"/>
        <w:numPr>
          <w:ilvl w:val="1"/>
          <w:numId w:val="3"/>
        </w:numPr>
        <w:ind w:left="709" w:hanging="425"/>
        <w:jc w:val="both"/>
      </w:pPr>
      <w:r>
        <w:rPr>
          <w:rFonts w:ascii="Arial Narrow" w:hAnsi="Arial Narrow"/>
          <w:bCs/>
          <w:sz w:val="22"/>
          <w:szCs w:val="22"/>
        </w:rPr>
        <w:t xml:space="preserve">Zamawiający </w:t>
      </w:r>
      <w:r>
        <w:rPr>
          <w:rFonts w:ascii="Arial Narrow" w:hAnsi="Arial Narrow"/>
          <w:sz w:val="22"/>
          <w:szCs w:val="22"/>
        </w:rPr>
        <w:t>zastrzega sobie prawo do niewykorzystania całości bądź części zamówienia objętego prawem opcji, a Wykonawca oświadcza, iż nie będzie z tego powodu wnosił żadnych roszczeń.</w:t>
      </w:r>
    </w:p>
    <w:p w14:paraId="538BE2AB" w14:textId="77777777" w:rsidR="005E2ADD" w:rsidRDefault="005E2ADD" w:rsidP="005E2ADD">
      <w:pPr>
        <w:pStyle w:val="Akapitzlist"/>
        <w:numPr>
          <w:ilvl w:val="1"/>
          <w:numId w:val="3"/>
        </w:numPr>
        <w:ind w:left="709" w:hanging="425"/>
        <w:jc w:val="both"/>
      </w:pPr>
      <w:r>
        <w:rPr>
          <w:rFonts w:ascii="Arial Narrow" w:hAnsi="Arial Narrow"/>
          <w:sz w:val="22"/>
          <w:szCs w:val="22"/>
        </w:rPr>
        <w:t>O zamiarze skorzystania z prawa opcji Zamawiający w formie oświadczenia woli pisemnie powiadomi Wykonawcę.</w:t>
      </w:r>
    </w:p>
    <w:p w14:paraId="38838CC5" w14:textId="77777777" w:rsidR="005E2ADD" w:rsidRDefault="005E2ADD" w:rsidP="005E2ADD">
      <w:pPr>
        <w:pStyle w:val="Akapitzlist"/>
        <w:numPr>
          <w:ilvl w:val="1"/>
          <w:numId w:val="3"/>
        </w:numPr>
        <w:ind w:left="709" w:hanging="425"/>
        <w:jc w:val="both"/>
      </w:pPr>
      <w:r>
        <w:rPr>
          <w:rFonts w:ascii="Arial Narrow" w:hAnsi="Arial Narrow"/>
          <w:bCs/>
          <w:sz w:val="22"/>
          <w:szCs w:val="22"/>
        </w:rPr>
        <w:t>Rozliczenie</w:t>
      </w:r>
      <w:r>
        <w:rPr>
          <w:rFonts w:ascii="Arial Narrow" w:hAnsi="Arial Narrow"/>
          <w:b/>
          <w:bCs/>
          <w:sz w:val="22"/>
          <w:szCs w:val="22"/>
        </w:rPr>
        <w:t xml:space="preserve"> </w:t>
      </w:r>
      <w:r>
        <w:rPr>
          <w:rFonts w:ascii="Arial Narrow" w:hAnsi="Arial Narrow"/>
          <w:sz w:val="22"/>
          <w:szCs w:val="22"/>
        </w:rPr>
        <w:t>następować będzie miesięcznie według faktycznej ilości odebranych odpadów, po cenach jednostkowych brutto określonych w ofercie Wykonawcy.</w:t>
      </w:r>
    </w:p>
    <w:p w14:paraId="29BC2275" w14:textId="77777777" w:rsidR="005E2ADD" w:rsidRDefault="005E2ADD" w:rsidP="005E2ADD">
      <w:pPr>
        <w:numPr>
          <w:ilvl w:val="0"/>
          <w:numId w:val="3"/>
        </w:numPr>
        <w:spacing w:after="0" w:line="240" w:lineRule="auto"/>
        <w:ind w:left="227" w:right="51"/>
        <w:jc w:val="both"/>
      </w:pPr>
      <w:r>
        <w:rPr>
          <w:rFonts w:ascii="Arial Narrow" w:hAnsi="Arial Narrow"/>
        </w:rPr>
        <w:t xml:space="preserve">Załadunek odpadów odbywać się będzie na terenie zakładu prowadzonego przez Zamawiającego pod adresem: </w:t>
      </w:r>
      <w:r>
        <w:rPr>
          <w:rFonts w:ascii="Arial Narrow" w:hAnsi="Arial Narrow"/>
          <w:b/>
          <w:bCs/>
        </w:rPr>
        <w:t>Katowice, ul. Milowicka 7A.</w:t>
      </w:r>
    </w:p>
    <w:p w14:paraId="3182A185" w14:textId="77777777" w:rsidR="005E2ADD" w:rsidRDefault="005E2ADD" w:rsidP="005E2ADD">
      <w:pPr>
        <w:numPr>
          <w:ilvl w:val="0"/>
          <w:numId w:val="3"/>
        </w:numPr>
        <w:spacing w:after="0" w:line="240" w:lineRule="auto"/>
        <w:ind w:left="227" w:right="51"/>
        <w:jc w:val="both"/>
      </w:pPr>
      <w:r>
        <w:rPr>
          <w:rFonts w:ascii="Arial Narrow" w:hAnsi="Arial Narrow"/>
        </w:rPr>
        <w:t xml:space="preserve">Odpady będą odbierane transportem Wykonawcy oraz na jego koszt i ryzyko. </w:t>
      </w:r>
    </w:p>
    <w:p w14:paraId="7B7B3BF0" w14:textId="77777777" w:rsidR="005E2ADD" w:rsidRDefault="005E2ADD" w:rsidP="005E2ADD">
      <w:pPr>
        <w:numPr>
          <w:ilvl w:val="0"/>
          <w:numId w:val="3"/>
        </w:numPr>
        <w:spacing w:after="0" w:line="240" w:lineRule="auto"/>
        <w:ind w:left="227" w:right="51"/>
        <w:jc w:val="both"/>
      </w:pPr>
      <w:r>
        <w:rPr>
          <w:rFonts w:ascii="Arial Narrow" w:hAnsi="Arial Narrow"/>
        </w:rPr>
        <w:t xml:space="preserve">Ważenie odpadów będzie odbywało się na zalegalizowanej wadze Zamawiającego i będzie dokumentowane Ważenie odpadów będzie odbywało się na zalegalizowanej wadze Zamawiającego, Karty przekazania odpadów będą wystawiane i przetwarzane w systemie teleinformatycznym BDO (baza danych o produktach i opakowaniach oraz gospodarce odpadami)  zgodnie  z uregulowaniami ustawy z dnia 14 grudnia 2012 r. o odpadach ( </w:t>
      </w:r>
      <w:proofErr w:type="spellStart"/>
      <w:r>
        <w:rPr>
          <w:rFonts w:ascii="Arial Narrow" w:hAnsi="Arial Narrow"/>
        </w:rPr>
        <w:t>t.j</w:t>
      </w:r>
      <w:proofErr w:type="spellEnd"/>
      <w:r>
        <w:rPr>
          <w:rFonts w:ascii="Arial Narrow" w:hAnsi="Arial Narrow"/>
        </w:rPr>
        <w:t xml:space="preserve">. Dz.U. z 2020 poz. 797). </w:t>
      </w:r>
    </w:p>
    <w:p w14:paraId="41B7511C" w14:textId="77777777" w:rsidR="005E2ADD" w:rsidRDefault="005E2ADD" w:rsidP="005E2ADD">
      <w:pPr>
        <w:numPr>
          <w:ilvl w:val="0"/>
          <w:numId w:val="3"/>
        </w:numPr>
        <w:spacing w:after="0" w:line="240" w:lineRule="auto"/>
        <w:ind w:left="227" w:right="51"/>
        <w:jc w:val="both"/>
      </w:pPr>
      <w:r>
        <w:rPr>
          <w:rFonts w:ascii="Arial Narrow" w:hAnsi="Arial Narrow"/>
        </w:rPr>
        <w:t xml:space="preserve">W chwili przekazania Odpadów przez Zamawiającego na rzecz Wykonawcy, na Wykonawcę przechodzi ryzyko utraty w trakcie ich rozładunku, magazynowania i przetwarzania - oraz za należyte postępowanie z nimi i za skutki z tego wynikające. </w:t>
      </w:r>
    </w:p>
    <w:p w14:paraId="30AF80CE" w14:textId="77777777" w:rsidR="005E2ADD" w:rsidRDefault="005E2ADD" w:rsidP="005E2ADD">
      <w:pPr>
        <w:numPr>
          <w:ilvl w:val="0"/>
          <w:numId w:val="3"/>
        </w:numPr>
        <w:spacing w:after="0" w:line="240" w:lineRule="auto"/>
        <w:ind w:left="227" w:right="51"/>
        <w:jc w:val="both"/>
      </w:pPr>
      <w:r>
        <w:rPr>
          <w:rFonts w:ascii="Arial Narrow" w:hAnsi="Arial Narrow"/>
        </w:rPr>
        <w:t xml:space="preserve">Transport odpadu powinien odbywać się zgodnie z obowiązującymi przepisami prawa w zakresie transportu i gospodarki odpadami. Wykonawca na każdym etapie realizacji zamówienia powinien monitorować obowiązujące przepisy i zgodnie z nimi realizować przedmiot zamówienia. Każdy transport powinien być zabezpieczony przed wydostawaniem się odpadu na ulicę. W szczególnych przypadkach powinno się zastosować </w:t>
      </w:r>
      <w:proofErr w:type="spellStart"/>
      <w:r>
        <w:rPr>
          <w:rFonts w:ascii="Arial Narrow" w:hAnsi="Arial Narrow"/>
        </w:rPr>
        <w:t>plandekowanie</w:t>
      </w:r>
      <w:proofErr w:type="spellEnd"/>
      <w:r>
        <w:rPr>
          <w:rFonts w:ascii="Arial Narrow" w:hAnsi="Arial Narrow"/>
        </w:rPr>
        <w:t xml:space="preserve"> lub siatkowanie. </w:t>
      </w:r>
    </w:p>
    <w:p w14:paraId="57ED2C50" w14:textId="77777777" w:rsidR="005E2ADD" w:rsidRDefault="005E2ADD" w:rsidP="005E2ADD">
      <w:pPr>
        <w:numPr>
          <w:ilvl w:val="0"/>
          <w:numId w:val="3"/>
        </w:numPr>
        <w:spacing w:after="5" w:line="240" w:lineRule="auto"/>
        <w:ind w:right="51"/>
        <w:jc w:val="both"/>
      </w:pPr>
      <w:r>
        <w:rPr>
          <w:rFonts w:ascii="Arial Narrow" w:hAnsi="Arial Narrow"/>
        </w:rPr>
        <w:t xml:space="preserve">Wykonawca albo podmiot trzeci na którego zasoby Wykonawca powoływał się w celu wykazania spełnienia warunków udziału w postępowaniu </w:t>
      </w:r>
      <w:r>
        <w:rPr>
          <w:rFonts w:ascii="Arial Narrow" w:hAnsi="Arial Narrow"/>
          <w:color w:val="000000" w:themeColor="text1"/>
        </w:rPr>
        <w:t>w postaci posiadania uprawnień do prowadzenia działalności polegającej na przetwarzaniu odpadów o kodzie 19 05 99</w:t>
      </w:r>
      <w:r>
        <w:rPr>
          <w:rFonts w:ascii="Arial Narrow" w:hAnsi="Arial Narrow"/>
        </w:rPr>
        <w:t xml:space="preserve">, przez cały okres obowiązywania umowy posiadał będzie aktualne, ostateczne zezwolenie na przetwarzanie odpadu o kodzie 19 05 99. W razie zmiany ww. dokumentu Wykonawca zobowiązuje się do przedłożenia Zamawiającemu do wglądu kopii nowego dokumentu w terminie 7 dni od dnia jego wydania. </w:t>
      </w:r>
    </w:p>
    <w:p w14:paraId="40C9CBDC" w14:textId="77777777" w:rsidR="005E2ADD" w:rsidRDefault="005E2ADD" w:rsidP="005E2ADD">
      <w:pPr>
        <w:spacing w:after="5" w:line="240" w:lineRule="auto"/>
        <w:ind w:right="51"/>
        <w:jc w:val="both"/>
        <w:rPr>
          <w:rFonts w:ascii="Arial Narrow" w:hAnsi="Arial Narrow"/>
        </w:rPr>
      </w:pPr>
    </w:p>
    <w:p w14:paraId="189E85C0" w14:textId="77777777" w:rsidR="005E2ADD" w:rsidRDefault="005E2ADD" w:rsidP="005E2ADD">
      <w:pPr>
        <w:spacing w:after="5" w:line="240" w:lineRule="auto"/>
        <w:ind w:right="51"/>
        <w:jc w:val="both"/>
        <w:rPr>
          <w:rFonts w:ascii="Arial Narrow" w:hAnsi="Arial Narrow"/>
        </w:rPr>
      </w:pPr>
    </w:p>
    <w:p w14:paraId="147DCD87" w14:textId="77777777" w:rsidR="005E2ADD" w:rsidRDefault="005E2ADD" w:rsidP="005E2ADD">
      <w:pPr>
        <w:spacing w:after="0" w:line="240" w:lineRule="auto"/>
        <w:ind w:left="340"/>
        <w:jc w:val="center"/>
        <w:rPr>
          <w:rFonts w:ascii="Arial Narrow" w:hAnsi="Arial Narrow"/>
          <w:b/>
          <w:bCs/>
          <w:lang w:eastAsia="pl-PL"/>
        </w:rPr>
      </w:pPr>
    </w:p>
    <w:p w14:paraId="39425F0D" w14:textId="77777777" w:rsidR="005E2ADD" w:rsidRDefault="005E2ADD" w:rsidP="005E2ADD">
      <w:pPr>
        <w:spacing w:after="0" w:line="240" w:lineRule="auto"/>
        <w:ind w:left="340"/>
        <w:jc w:val="center"/>
      </w:pPr>
      <w:r>
        <w:rPr>
          <w:rFonts w:ascii="Arial Narrow" w:hAnsi="Arial Narrow"/>
          <w:b/>
        </w:rPr>
        <w:t>§ 2</w:t>
      </w:r>
    </w:p>
    <w:p w14:paraId="4245599A" w14:textId="77777777" w:rsidR="005E2ADD" w:rsidRDefault="005E2ADD" w:rsidP="005E2ADD">
      <w:pPr>
        <w:spacing w:after="0" w:line="240" w:lineRule="auto"/>
        <w:ind w:left="340"/>
        <w:jc w:val="center"/>
      </w:pPr>
      <w:r>
        <w:rPr>
          <w:rFonts w:ascii="Arial Narrow" w:hAnsi="Arial Narrow"/>
          <w:b/>
        </w:rPr>
        <w:t>Uprawnieni w sprawie realizacji umowy</w:t>
      </w:r>
    </w:p>
    <w:p w14:paraId="798B47A7" w14:textId="77777777" w:rsidR="005E2ADD" w:rsidRDefault="005E2ADD" w:rsidP="005E2ADD">
      <w:pPr>
        <w:pStyle w:val="Default"/>
        <w:numPr>
          <w:ilvl w:val="0"/>
          <w:numId w:val="4"/>
        </w:numPr>
        <w:spacing w:after="18"/>
        <w:ind w:left="284" w:hanging="426"/>
        <w:jc w:val="both"/>
      </w:pPr>
      <w:r>
        <w:rPr>
          <w:rFonts w:ascii="Arial Narrow" w:hAnsi="Arial Narrow"/>
          <w:sz w:val="22"/>
          <w:szCs w:val="22"/>
        </w:rPr>
        <w:t xml:space="preserve">Zamawiający uprawniony jest przez okres realizacji niniejszej umowy do: </w:t>
      </w:r>
    </w:p>
    <w:p w14:paraId="6F48C248" w14:textId="77777777" w:rsidR="005E2ADD" w:rsidRDefault="005E2ADD" w:rsidP="005E2ADD">
      <w:pPr>
        <w:pStyle w:val="Default"/>
        <w:numPr>
          <w:ilvl w:val="1"/>
          <w:numId w:val="4"/>
        </w:numPr>
        <w:spacing w:after="18"/>
        <w:ind w:left="567" w:hanging="283"/>
        <w:jc w:val="both"/>
      </w:pPr>
      <w:r>
        <w:rPr>
          <w:rFonts w:ascii="Arial Narrow" w:hAnsi="Arial Narrow"/>
          <w:sz w:val="22"/>
          <w:szCs w:val="22"/>
        </w:rPr>
        <w:t xml:space="preserve">nadzoru oraz dokonywania kontroli sposobu wykonywania przez Wykonawcę postanowień niniejszej umowy, </w:t>
      </w:r>
    </w:p>
    <w:p w14:paraId="555244A8" w14:textId="77777777" w:rsidR="005E2ADD" w:rsidRDefault="005E2ADD" w:rsidP="005E2ADD">
      <w:pPr>
        <w:pStyle w:val="Default"/>
        <w:numPr>
          <w:ilvl w:val="1"/>
          <w:numId w:val="4"/>
        </w:numPr>
        <w:spacing w:after="18"/>
        <w:ind w:left="567" w:hanging="283"/>
        <w:jc w:val="both"/>
      </w:pPr>
      <w:r>
        <w:rPr>
          <w:rFonts w:ascii="Arial Narrow" w:hAnsi="Arial Narrow"/>
          <w:sz w:val="22"/>
          <w:szCs w:val="22"/>
        </w:rPr>
        <w:t xml:space="preserve">żądania od Wykonawcy przedstawienia dokumentów lub informacji dotyczących lub związanych z wykonywaniem przedmiotu niniejszej umowy, oraz zagospodarowaniem odebranych przez Wykonawcę odpadów. </w:t>
      </w:r>
    </w:p>
    <w:p w14:paraId="5020CEA7" w14:textId="77777777" w:rsidR="005E2ADD" w:rsidRDefault="005E2ADD" w:rsidP="005E2ADD">
      <w:pPr>
        <w:pStyle w:val="Default"/>
        <w:numPr>
          <w:ilvl w:val="0"/>
          <w:numId w:val="4"/>
        </w:numPr>
        <w:spacing w:after="18"/>
        <w:ind w:left="284" w:hanging="426"/>
        <w:jc w:val="both"/>
      </w:pPr>
      <w:r>
        <w:rPr>
          <w:rFonts w:ascii="Arial Narrow" w:hAnsi="Arial Narrow"/>
          <w:sz w:val="22"/>
          <w:szCs w:val="22"/>
        </w:rPr>
        <w:t xml:space="preserve">W przypadku stwierdzenia niewykonania obowiązków wynikających z umowy, Zamawiający sporządzi protokół kontroli i zawiadomi o powyższym Wykonawcę, wyznaczając termin do usunięcia nieprawidłowości. </w:t>
      </w:r>
    </w:p>
    <w:p w14:paraId="15A4AC8B" w14:textId="77777777" w:rsidR="005E2ADD" w:rsidRDefault="005E2ADD" w:rsidP="005E2ADD">
      <w:pPr>
        <w:pStyle w:val="Default"/>
        <w:numPr>
          <w:ilvl w:val="0"/>
          <w:numId w:val="4"/>
        </w:numPr>
        <w:spacing w:after="18"/>
        <w:ind w:left="284" w:hanging="426"/>
        <w:jc w:val="both"/>
      </w:pPr>
      <w:r>
        <w:rPr>
          <w:rFonts w:ascii="Arial Narrow" w:hAnsi="Arial Narrow"/>
          <w:sz w:val="22"/>
          <w:szCs w:val="22"/>
        </w:rPr>
        <w:t xml:space="preserve">Koordynatorem umowy, ze strony Zamawiającego jest pan Artur Oleś tel. 32 3587695, email: </w:t>
      </w:r>
      <w:hyperlink r:id="rId5">
        <w:r>
          <w:rPr>
            <w:rStyle w:val="czeinternetowe"/>
            <w:rFonts w:ascii="Arial Narrow" w:hAnsi="Arial Narrow"/>
            <w:sz w:val="22"/>
            <w:szCs w:val="22"/>
          </w:rPr>
          <w:t>artur.oles</w:t>
        </w:r>
      </w:hyperlink>
      <w:hyperlink r:id="rId6">
        <w:r>
          <w:rPr>
            <w:rStyle w:val="czeinternetowe"/>
            <w:rFonts w:ascii="Arial Narrow" w:hAnsi="Arial Narrow"/>
            <w:sz w:val="22"/>
            <w:szCs w:val="22"/>
          </w:rPr>
          <w:t>@mpgk.com.pl</w:t>
        </w:r>
      </w:hyperlink>
    </w:p>
    <w:p w14:paraId="697C1C19" w14:textId="77777777" w:rsidR="005E2ADD" w:rsidRDefault="005E2ADD" w:rsidP="005E2ADD">
      <w:pPr>
        <w:pStyle w:val="Akapitzlist"/>
        <w:numPr>
          <w:ilvl w:val="0"/>
          <w:numId w:val="4"/>
        </w:numPr>
        <w:ind w:left="284" w:hanging="426"/>
        <w:jc w:val="both"/>
      </w:pPr>
      <w:r>
        <w:rPr>
          <w:rFonts w:ascii="Arial Narrow" w:hAnsi="Arial Narrow"/>
          <w:color w:val="000000"/>
          <w:sz w:val="22"/>
          <w:szCs w:val="22"/>
        </w:rPr>
        <w:t>Koordynatorem umowy, ze strony Wykonawcy jest pani/pan ………………, tel.:…………….., email.:….………………..</w:t>
      </w:r>
    </w:p>
    <w:p w14:paraId="594ECF7C" w14:textId="77777777" w:rsidR="005E2ADD" w:rsidRDefault="005E2ADD" w:rsidP="005E2ADD">
      <w:pPr>
        <w:pStyle w:val="Default"/>
        <w:spacing w:after="18"/>
        <w:jc w:val="both"/>
        <w:rPr>
          <w:rFonts w:ascii="Arial Narrow" w:hAnsi="Arial Narrow"/>
          <w:b/>
        </w:rPr>
      </w:pPr>
    </w:p>
    <w:p w14:paraId="3F7AB12C" w14:textId="77777777" w:rsidR="005E2ADD" w:rsidRDefault="005E2ADD" w:rsidP="005E2ADD">
      <w:pPr>
        <w:spacing w:after="0" w:line="240" w:lineRule="auto"/>
        <w:jc w:val="center"/>
      </w:pPr>
      <w:r>
        <w:rPr>
          <w:rFonts w:ascii="Arial Narrow" w:hAnsi="Arial Narrow"/>
          <w:b/>
        </w:rPr>
        <w:t xml:space="preserve">      § 3</w:t>
      </w:r>
    </w:p>
    <w:p w14:paraId="60EBB8C1" w14:textId="77777777" w:rsidR="005E2ADD" w:rsidRDefault="005E2ADD" w:rsidP="005E2ADD">
      <w:pPr>
        <w:spacing w:after="0" w:line="240" w:lineRule="auto"/>
        <w:ind w:left="340"/>
        <w:jc w:val="center"/>
      </w:pPr>
      <w:r>
        <w:rPr>
          <w:rFonts w:ascii="Arial Narrow" w:hAnsi="Arial Narrow"/>
          <w:b/>
        </w:rPr>
        <w:t>Termin realizacji zamówienia</w:t>
      </w:r>
    </w:p>
    <w:p w14:paraId="4E1BA0CD" w14:textId="77777777" w:rsidR="005E2ADD" w:rsidRDefault="005E2ADD" w:rsidP="005E2ADD">
      <w:pPr>
        <w:spacing w:line="240" w:lineRule="auto"/>
        <w:jc w:val="both"/>
      </w:pPr>
      <w:r>
        <w:rPr>
          <w:rFonts w:ascii="Arial Narrow" w:eastAsia="Arial Unicode MS" w:hAnsi="Arial Narrow"/>
          <w:color w:val="000000"/>
        </w:rPr>
        <w:t>Termin wykonania zamówienia:</w:t>
      </w:r>
      <w:r>
        <w:rPr>
          <w:rFonts w:ascii="Arial Narrow" w:eastAsia="Arial Unicode MS" w:hAnsi="Arial Narrow"/>
          <w:b/>
          <w:bCs/>
          <w:color w:val="000000"/>
        </w:rPr>
        <w:t>3</w:t>
      </w:r>
      <w:r w:rsidRPr="00B4257F">
        <w:rPr>
          <w:rFonts w:ascii="Arial Narrow" w:eastAsia="Arial Unicode MS" w:hAnsi="Arial Narrow"/>
          <w:b/>
          <w:bCs/>
          <w:color w:val="000000"/>
        </w:rPr>
        <w:t xml:space="preserve"> miesięcy</w:t>
      </w:r>
      <w:r>
        <w:rPr>
          <w:rFonts w:ascii="Arial Narrow" w:eastAsia="Arial Unicode MS" w:hAnsi="Arial Narrow"/>
          <w:color w:val="000000"/>
        </w:rPr>
        <w:t xml:space="preserve"> </w:t>
      </w:r>
      <w:r>
        <w:rPr>
          <w:rFonts w:ascii="Arial Narrow" w:eastAsia="Arial Unicode MS" w:hAnsi="Arial Narrow"/>
          <w:b/>
        </w:rPr>
        <w:t xml:space="preserve">od dnia podpisania umowy, </w:t>
      </w:r>
      <w:r>
        <w:rPr>
          <w:rFonts w:ascii="Arial Narrow" w:eastAsia="Arial Unicode MS" w:hAnsi="Arial Narrow"/>
          <w:bCs/>
        </w:rPr>
        <w:t>tj. do dnia ………….</w:t>
      </w:r>
    </w:p>
    <w:p w14:paraId="14F4A667" w14:textId="77777777" w:rsidR="005E2ADD" w:rsidRDefault="005E2ADD" w:rsidP="005E2ADD">
      <w:pPr>
        <w:tabs>
          <w:tab w:val="left" w:pos="4253"/>
        </w:tabs>
        <w:spacing w:after="0" w:line="240" w:lineRule="auto"/>
        <w:ind w:left="340"/>
        <w:jc w:val="center"/>
      </w:pPr>
      <w:r>
        <w:rPr>
          <w:rFonts w:ascii="Arial Narrow" w:hAnsi="Arial Narrow"/>
          <w:b/>
        </w:rPr>
        <w:t>§ 4</w:t>
      </w:r>
    </w:p>
    <w:p w14:paraId="08A06D4D" w14:textId="77777777" w:rsidR="005E2ADD" w:rsidRDefault="005E2ADD" w:rsidP="005E2ADD">
      <w:pPr>
        <w:spacing w:after="0" w:line="240" w:lineRule="auto"/>
        <w:ind w:left="340"/>
        <w:jc w:val="center"/>
      </w:pPr>
      <w:r>
        <w:rPr>
          <w:rFonts w:ascii="Arial Narrow" w:hAnsi="Arial Narrow"/>
          <w:b/>
        </w:rPr>
        <w:t>Warunki wykonania umowy</w:t>
      </w:r>
    </w:p>
    <w:p w14:paraId="0D8DD913" w14:textId="77777777" w:rsidR="005E2ADD" w:rsidRDefault="005E2ADD" w:rsidP="005E2ADD">
      <w:pPr>
        <w:pStyle w:val="Akapitzlist"/>
        <w:widowControl w:val="0"/>
        <w:numPr>
          <w:ilvl w:val="0"/>
          <w:numId w:val="5"/>
        </w:numPr>
        <w:suppressAutoHyphens/>
        <w:jc w:val="both"/>
      </w:pPr>
      <w:r>
        <w:rPr>
          <w:rFonts w:ascii="Arial Narrow" w:hAnsi="Arial Narrow"/>
          <w:color w:val="000000"/>
          <w:sz w:val="22"/>
          <w:szCs w:val="22"/>
        </w:rPr>
        <w:t>Obowiązki Zamawiającego obejmują w szczególności:</w:t>
      </w:r>
    </w:p>
    <w:p w14:paraId="15CD66ED" w14:textId="77777777" w:rsidR="005E2ADD" w:rsidRDefault="005E2ADD" w:rsidP="005E2ADD">
      <w:pPr>
        <w:pStyle w:val="Akapitzlist"/>
        <w:widowControl w:val="0"/>
        <w:numPr>
          <w:ilvl w:val="1"/>
          <w:numId w:val="5"/>
        </w:numPr>
        <w:suppressAutoHyphens/>
        <w:jc w:val="both"/>
      </w:pPr>
      <w:r>
        <w:rPr>
          <w:rFonts w:ascii="Arial Narrow" w:hAnsi="Arial Narrow"/>
          <w:sz w:val="22"/>
          <w:szCs w:val="22"/>
        </w:rPr>
        <w:t>Przekazanie odpadów 19 05 99 do realizacji przedmiotu zamówienia.</w:t>
      </w:r>
    </w:p>
    <w:p w14:paraId="03F24E58" w14:textId="77777777" w:rsidR="005E2ADD" w:rsidRDefault="005E2ADD" w:rsidP="005E2ADD">
      <w:pPr>
        <w:pStyle w:val="Akapitzlist"/>
        <w:widowControl w:val="0"/>
        <w:numPr>
          <w:ilvl w:val="1"/>
          <w:numId w:val="5"/>
        </w:numPr>
        <w:suppressAutoHyphens/>
        <w:jc w:val="both"/>
      </w:pPr>
      <w:r>
        <w:rPr>
          <w:rFonts w:ascii="Arial Narrow" w:hAnsi="Arial Narrow"/>
          <w:color w:val="000000"/>
          <w:sz w:val="22"/>
          <w:szCs w:val="22"/>
        </w:rPr>
        <w:t>Terminową zapłatę wynagrodzenia za wykonane usługi.</w:t>
      </w:r>
    </w:p>
    <w:p w14:paraId="01B43AF2" w14:textId="77777777" w:rsidR="005E2ADD" w:rsidRDefault="005E2ADD" w:rsidP="005E2ADD">
      <w:pPr>
        <w:pStyle w:val="Akapitzlist"/>
        <w:widowControl w:val="0"/>
        <w:numPr>
          <w:ilvl w:val="0"/>
          <w:numId w:val="5"/>
        </w:numPr>
        <w:suppressAutoHyphens/>
        <w:jc w:val="both"/>
      </w:pPr>
      <w:r>
        <w:rPr>
          <w:rFonts w:ascii="Arial Narrow" w:hAnsi="Arial Narrow"/>
          <w:sz w:val="22"/>
          <w:szCs w:val="22"/>
        </w:rPr>
        <w:t>Obowiązki Wykonawcy:</w:t>
      </w:r>
    </w:p>
    <w:p w14:paraId="7A46197F" w14:textId="77777777" w:rsidR="005E2ADD" w:rsidRDefault="005E2ADD" w:rsidP="005E2ADD">
      <w:pPr>
        <w:pStyle w:val="Akapitzlist"/>
        <w:widowControl w:val="0"/>
        <w:numPr>
          <w:ilvl w:val="1"/>
          <w:numId w:val="5"/>
        </w:numPr>
        <w:suppressAutoHyphens/>
        <w:jc w:val="both"/>
      </w:pPr>
      <w:r>
        <w:rPr>
          <w:rFonts w:ascii="Arial Narrow" w:hAnsi="Arial Narrow"/>
          <w:sz w:val="22"/>
          <w:szCs w:val="22"/>
        </w:rPr>
        <w:t>Wykonawca jest zobowiązany do wykonywania przedmiotu umowy zgodnie z obowiązującymi przepisami prawa.</w:t>
      </w:r>
    </w:p>
    <w:p w14:paraId="6E4D1732" w14:textId="77777777" w:rsidR="005E2ADD" w:rsidRDefault="005E2ADD" w:rsidP="005E2ADD">
      <w:pPr>
        <w:pStyle w:val="Akapitzlist"/>
        <w:widowControl w:val="0"/>
        <w:numPr>
          <w:ilvl w:val="1"/>
          <w:numId w:val="5"/>
        </w:numPr>
        <w:suppressAutoHyphens/>
        <w:jc w:val="both"/>
      </w:pPr>
      <w:r>
        <w:rPr>
          <w:rFonts w:ascii="Arial Narrow" w:hAnsi="Arial Narrow"/>
          <w:sz w:val="22"/>
          <w:szCs w:val="22"/>
        </w:rPr>
        <w:t xml:space="preserve">Wykonawca </w:t>
      </w:r>
      <w:r>
        <w:rPr>
          <w:rFonts w:ascii="Arial Narrow" w:hAnsi="Arial Narrow"/>
          <w:color w:val="000000"/>
          <w:sz w:val="22"/>
          <w:szCs w:val="22"/>
        </w:rPr>
        <w:t>ponosi pełną odpowiedzialności za stan i przestrzeganie przepisów bhp jak i za wszelkie szkody powstałe na mieniu Zamawiającego w trakcie wykonywania usług objętych niniejszą umową,</w:t>
      </w:r>
    </w:p>
    <w:p w14:paraId="1E7FC5E3" w14:textId="77777777" w:rsidR="005E2ADD" w:rsidRDefault="005E2ADD" w:rsidP="005E2ADD">
      <w:pPr>
        <w:pStyle w:val="Akapitzlist"/>
        <w:widowControl w:val="0"/>
        <w:numPr>
          <w:ilvl w:val="1"/>
          <w:numId w:val="5"/>
        </w:numPr>
        <w:suppressAutoHyphens/>
        <w:jc w:val="both"/>
      </w:pPr>
      <w:r>
        <w:rPr>
          <w:rFonts w:ascii="Arial Narrow" w:hAnsi="Arial Narrow"/>
          <w:sz w:val="22"/>
          <w:szCs w:val="22"/>
        </w:rPr>
        <w:t xml:space="preserve">Wykonawca zobowiązany jest do przekazywania Zamawiającemu, na każde jego żądanie, wszelkich informacji lub danych bez względu na formę ich utrwalenia lub przetwarzania, związanych ze sposobem wykonywania przedmiotu umowy, jak również spełnieniem przez Wykonawcę lub podwykonawców wymogów niezbędnych do realizacji niniejszej umowy. </w:t>
      </w:r>
    </w:p>
    <w:p w14:paraId="26D75E86" w14:textId="77777777" w:rsidR="005E2ADD" w:rsidRDefault="005E2ADD" w:rsidP="005E2ADD">
      <w:pPr>
        <w:pStyle w:val="Akapitzlist"/>
        <w:widowControl w:val="0"/>
        <w:numPr>
          <w:ilvl w:val="1"/>
          <w:numId w:val="5"/>
        </w:numPr>
        <w:suppressAutoHyphens/>
        <w:jc w:val="both"/>
      </w:pPr>
      <w:r>
        <w:rPr>
          <w:rFonts w:ascii="Arial Narrow" w:hAnsi="Arial Narrow"/>
          <w:sz w:val="22"/>
          <w:szCs w:val="22"/>
        </w:rPr>
        <w:t xml:space="preserve">Wykonawca zobowiązany jest do </w:t>
      </w:r>
      <w:r>
        <w:rPr>
          <w:rFonts w:ascii="Arial Narrow" w:hAnsi="Arial Narrow"/>
          <w:spacing w:val="-4"/>
          <w:sz w:val="22"/>
          <w:szCs w:val="22"/>
        </w:rPr>
        <w:t>odbioru, transportu i zagospodarowania odpadów o kodzie</w:t>
      </w:r>
      <w:r>
        <w:rPr>
          <w:rFonts w:ascii="Arial Narrow" w:hAnsi="Arial Narrow"/>
          <w:spacing w:val="-4"/>
          <w:sz w:val="22"/>
          <w:szCs w:val="22"/>
        </w:rPr>
        <w:br/>
        <w:t xml:space="preserve"> 19 05 99.</w:t>
      </w:r>
    </w:p>
    <w:p w14:paraId="2F51F1FA" w14:textId="77777777" w:rsidR="005E2ADD" w:rsidRDefault="005E2ADD" w:rsidP="005E2ADD">
      <w:pPr>
        <w:spacing w:after="0" w:line="240" w:lineRule="auto"/>
        <w:jc w:val="center"/>
      </w:pPr>
      <w:r>
        <w:rPr>
          <w:rFonts w:ascii="Arial Narrow" w:hAnsi="Arial Narrow"/>
          <w:b/>
        </w:rPr>
        <w:t>§ 5</w:t>
      </w:r>
    </w:p>
    <w:p w14:paraId="75BCDF9B" w14:textId="77777777" w:rsidR="005E2ADD" w:rsidRDefault="005E2ADD" w:rsidP="005E2ADD">
      <w:pPr>
        <w:spacing w:after="0" w:line="240" w:lineRule="auto"/>
        <w:jc w:val="center"/>
      </w:pPr>
      <w:r>
        <w:rPr>
          <w:rFonts w:ascii="Arial Narrow" w:hAnsi="Arial Narrow"/>
          <w:b/>
        </w:rPr>
        <w:t>Gwarancja jakości</w:t>
      </w:r>
    </w:p>
    <w:p w14:paraId="69DB2AB4" w14:textId="77777777" w:rsidR="005E2ADD" w:rsidRDefault="005E2ADD" w:rsidP="005E2ADD">
      <w:pPr>
        <w:spacing w:line="240" w:lineRule="auto"/>
        <w:jc w:val="both"/>
      </w:pPr>
      <w:r>
        <w:rPr>
          <w:rFonts w:ascii="Arial Narrow" w:hAnsi="Arial Narrow"/>
        </w:rPr>
        <w:t>Wykonawca gwarantuje Zamawiającemu należytą jakość wykonywanych działań w zakresie terminowości i jakości zapewniając profesjonalną obsługę w zakresie odbioru, transportu i zagospodarowania odpadów.</w:t>
      </w:r>
    </w:p>
    <w:p w14:paraId="18021CBA" w14:textId="77777777" w:rsidR="005E2ADD" w:rsidRDefault="005E2ADD" w:rsidP="005E2ADD">
      <w:pPr>
        <w:spacing w:after="0" w:line="240" w:lineRule="auto"/>
        <w:jc w:val="center"/>
      </w:pPr>
      <w:r>
        <w:rPr>
          <w:rFonts w:ascii="Arial Narrow" w:hAnsi="Arial Narrow"/>
          <w:b/>
        </w:rPr>
        <w:t>§ 6</w:t>
      </w:r>
      <w:bookmarkStart w:id="0" w:name="_Hlk17710321"/>
      <w:bookmarkEnd w:id="0"/>
    </w:p>
    <w:p w14:paraId="2414BD2D" w14:textId="77777777" w:rsidR="005E2ADD" w:rsidRDefault="005E2ADD" w:rsidP="005E2ADD">
      <w:pPr>
        <w:spacing w:after="0" w:line="240" w:lineRule="auto"/>
        <w:jc w:val="center"/>
      </w:pPr>
      <w:r>
        <w:rPr>
          <w:rFonts w:ascii="Arial Narrow" w:hAnsi="Arial Narrow"/>
          <w:b/>
        </w:rPr>
        <w:t>Odstąpienie od umowy</w:t>
      </w:r>
    </w:p>
    <w:p w14:paraId="4AAA2444" w14:textId="77777777" w:rsidR="005E2ADD" w:rsidRDefault="005E2ADD" w:rsidP="005E2ADD">
      <w:pPr>
        <w:pStyle w:val="Akapitzlist"/>
        <w:numPr>
          <w:ilvl w:val="0"/>
          <w:numId w:val="6"/>
        </w:numPr>
        <w:ind w:right="144"/>
        <w:jc w:val="both"/>
      </w:pPr>
      <w:r>
        <w:rPr>
          <w:rFonts w:ascii="Arial Narrow" w:hAnsi="Arial Narrow"/>
          <w:sz w:val="22"/>
          <w:szCs w:val="22"/>
        </w:rPr>
        <w:t xml:space="preserve">Zamawiającemu przysługuje prawo do odstąpienia od umowy bez zapłaty przez niego kar umownych: </w:t>
      </w:r>
    </w:p>
    <w:p w14:paraId="7C3E1207" w14:textId="77777777" w:rsidR="005E2ADD" w:rsidRDefault="005E2ADD" w:rsidP="005E2ADD">
      <w:pPr>
        <w:pStyle w:val="Akapitzlist"/>
        <w:numPr>
          <w:ilvl w:val="1"/>
          <w:numId w:val="6"/>
        </w:numPr>
        <w:ind w:right="144"/>
        <w:jc w:val="both"/>
      </w:pPr>
      <w:r>
        <w:rPr>
          <w:rFonts w:ascii="Arial Narrow" w:hAnsi="Arial Narrow"/>
          <w:sz w:val="22"/>
          <w:szCs w:val="22"/>
        </w:rPr>
        <w:t xml:space="preserve">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w:t>
      </w:r>
      <w:r>
        <w:rPr>
          <w:rFonts w:ascii="Arial Narrow" w:hAnsi="Arial Narrow"/>
          <w:b/>
          <w:sz w:val="22"/>
          <w:szCs w:val="22"/>
        </w:rPr>
        <w:t>30 dni</w:t>
      </w:r>
      <w:r>
        <w:rPr>
          <w:rFonts w:ascii="Arial Narrow" w:hAnsi="Arial Narrow"/>
          <w:sz w:val="22"/>
          <w:szCs w:val="22"/>
        </w:rPr>
        <w:t xml:space="preserve"> od dnia powzięcia wiadomości o tych okolicznościach, </w:t>
      </w:r>
    </w:p>
    <w:p w14:paraId="744681C3" w14:textId="77777777" w:rsidR="005E2ADD" w:rsidRDefault="005E2ADD" w:rsidP="005E2ADD">
      <w:pPr>
        <w:pStyle w:val="Akapitzlist"/>
        <w:numPr>
          <w:ilvl w:val="1"/>
          <w:numId w:val="6"/>
        </w:numPr>
        <w:ind w:right="144"/>
        <w:jc w:val="both"/>
      </w:pPr>
      <w:r>
        <w:rPr>
          <w:rFonts w:ascii="Arial Narrow" w:hAnsi="Arial Narrow"/>
          <w:sz w:val="22"/>
          <w:szCs w:val="22"/>
        </w:rPr>
        <w:t xml:space="preserve">zostanie ogłoszona likwidacja przedsiębiorstwa Wykonawcy, </w:t>
      </w:r>
    </w:p>
    <w:p w14:paraId="4FED1358" w14:textId="77777777" w:rsidR="005E2ADD" w:rsidRDefault="005E2ADD" w:rsidP="005E2ADD">
      <w:pPr>
        <w:pStyle w:val="Akapitzlist"/>
        <w:numPr>
          <w:ilvl w:val="1"/>
          <w:numId w:val="6"/>
        </w:numPr>
        <w:ind w:right="144"/>
        <w:jc w:val="both"/>
      </w:pPr>
      <w:r>
        <w:rPr>
          <w:rFonts w:ascii="Arial Narrow" w:hAnsi="Arial Narrow"/>
          <w:sz w:val="22"/>
          <w:szCs w:val="22"/>
        </w:rPr>
        <w:t xml:space="preserve">zostanie wydany nakaz zajęcia majątku Wykonawcy, </w:t>
      </w:r>
    </w:p>
    <w:p w14:paraId="550BFA66" w14:textId="77777777" w:rsidR="005E2ADD" w:rsidRDefault="005E2ADD" w:rsidP="005E2ADD">
      <w:pPr>
        <w:pStyle w:val="Akapitzlist"/>
        <w:numPr>
          <w:ilvl w:val="1"/>
          <w:numId w:val="6"/>
        </w:numPr>
        <w:ind w:right="144"/>
        <w:jc w:val="both"/>
      </w:pPr>
      <w:r>
        <w:rPr>
          <w:rFonts w:ascii="Arial Narrow" w:hAnsi="Arial Narrow"/>
          <w:sz w:val="22"/>
          <w:szCs w:val="22"/>
        </w:rPr>
        <w:t xml:space="preserve">Wykonawca nie rozpoczął prac bez uzasadnionych przyczyn oraz nie kontynuuje ich pomimo wezwania przez Zamawiającego złożonego na piśmie, </w:t>
      </w:r>
    </w:p>
    <w:p w14:paraId="4791F651" w14:textId="77777777" w:rsidR="005E2ADD" w:rsidRDefault="005E2ADD" w:rsidP="005E2ADD">
      <w:pPr>
        <w:pStyle w:val="Akapitzlist"/>
        <w:numPr>
          <w:ilvl w:val="1"/>
          <w:numId w:val="6"/>
        </w:numPr>
        <w:ind w:right="144"/>
        <w:jc w:val="both"/>
      </w:pPr>
      <w:r>
        <w:rPr>
          <w:rFonts w:ascii="Arial Narrow" w:hAnsi="Arial Narrow"/>
          <w:sz w:val="22"/>
          <w:szCs w:val="22"/>
        </w:rPr>
        <w:t>W przypadku sporządzenia przez Zamawiającego drugiego protokołu powtórnej kontroli, o którym mowa w § 2 punkt 2.</w:t>
      </w:r>
    </w:p>
    <w:p w14:paraId="45A36468" w14:textId="77777777" w:rsidR="005E2ADD" w:rsidRDefault="005E2ADD" w:rsidP="005E2ADD">
      <w:pPr>
        <w:pStyle w:val="Akapitzlist"/>
        <w:jc w:val="both"/>
        <w:rPr>
          <w:rFonts w:ascii="Arial Narrow" w:hAnsi="Arial Narrow"/>
          <w:vanish/>
          <w:sz w:val="22"/>
          <w:szCs w:val="22"/>
        </w:rPr>
      </w:pPr>
    </w:p>
    <w:p w14:paraId="284FC199" w14:textId="77777777" w:rsidR="005E2ADD" w:rsidRDefault="005E2ADD" w:rsidP="005E2ADD">
      <w:pPr>
        <w:pStyle w:val="Akapitzlist"/>
        <w:ind w:left="190"/>
        <w:jc w:val="both"/>
      </w:pPr>
      <w:r>
        <w:rPr>
          <w:rFonts w:ascii="Arial Narrow" w:hAnsi="Arial Narrow"/>
          <w:sz w:val="22"/>
          <w:szCs w:val="22"/>
        </w:rPr>
        <w:t xml:space="preserve">2. Odstąpienie od umowy powinno nastąpić w formie pisemnej pod rygorem nieważności takiego oświadczenia i powinno zawierać uzasadnienie. </w:t>
      </w:r>
    </w:p>
    <w:p w14:paraId="16C2DFEE" w14:textId="77777777" w:rsidR="005E2ADD" w:rsidRDefault="005E2ADD" w:rsidP="005E2ADD">
      <w:pPr>
        <w:pStyle w:val="Akapitzlist"/>
        <w:ind w:left="1068" w:hanging="784"/>
        <w:jc w:val="both"/>
      </w:pPr>
      <w:r>
        <w:rPr>
          <w:rFonts w:ascii="Arial Narrow" w:hAnsi="Arial Narrow"/>
          <w:sz w:val="22"/>
          <w:szCs w:val="22"/>
        </w:rPr>
        <w:t>3. Odstąpienie od umowy, o którym mowa w § 6 ust. 1.2 – 1.5 może nastąpić w terminie 2</w:t>
      </w:r>
      <w:r>
        <w:rPr>
          <w:rFonts w:ascii="Arial Narrow" w:hAnsi="Arial Narrow"/>
          <w:b/>
          <w:sz w:val="22"/>
          <w:szCs w:val="22"/>
        </w:rPr>
        <w:t xml:space="preserve"> miesięcy</w:t>
      </w:r>
      <w:r>
        <w:rPr>
          <w:rFonts w:ascii="Arial Narrow" w:hAnsi="Arial Narrow"/>
          <w:sz w:val="22"/>
          <w:szCs w:val="22"/>
        </w:rPr>
        <w:t xml:space="preserve"> od daty powzięcia wiadomości o okolicznościach stanowiących podstawę odstąpienia.</w:t>
      </w:r>
    </w:p>
    <w:p w14:paraId="4D155CAA" w14:textId="77777777" w:rsidR="005E2ADD" w:rsidRDefault="005E2ADD" w:rsidP="005E2ADD">
      <w:pPr>
        <w:spacing w:after="0" w:line="240" w:lineRule="auto"/>
        <w:jc w:val="center"/>
        <w:rPr>
          <w:rFonts w:ascii="Arial Narrow" w:hAnsi="Arial Narrow"/>
          <w:sz w:val="10"/>
          <w:szCs w:val="10"/>
          <w:lang w:eastAsia="pl-PL"/>
        </w:rPr>
      </w:pPr>
    </w:p>
    <w:p w14:paraId="4790D03B" w14:textId="77777777" w:rsidR="005E2ADD" w:rsidRDefault="005E2ADD" w:rsidP="005E2ADD">
      <w:pPr>
        <w:spacing w:after="0" w:line="240" w:lineRule="auto"/>
        <w:jc w:val="center"/>
      </w:pPr>
      <w:r>
        <w:rPr>
          <w:rFonts w:ascii="Arial Narrow" w:hAnsi="Arial Narrow"/>
          <w:b/>
        </w:rPr>
        <w:t>§ 7</w:t>
      </w:r>
    </w:p>
    <w:p w14:paraId="1991458C" w14:textId="77777777" w:rsidR="005E2ADD" w:rsidRDefault="005E2ADD" w:rsidP="005E2ADD">
      <w:pPr>
        <w:spacing w:after="0" w:line="240" w:lineRule="auto"/>
        <w:ind w:left="340"/>
        <w:jc w:val="center"/>
      </w:pPr>
      <w:r>
        <w:rPr>
          <w:rFonts w:ascii="Arial Narrow" w:hAnsi="Arial Narrow"/>
          <w:b/>
        </w:rPr>
        <w:t>Zabezpieczenie należytego wykonania umowy</w:t>
      </w:r>
    </w:p>
    <w:p w14:paraId="7525C4BA" w14:textId="77777777" w:rsidR="005E2ADD" w:rsidRDefault="005E2ADD" w:rsidP="005E2ADD">
      <w:pPr>
        <w:spacing w:after="0" w:line="240" w:lineRule="auto"/>
        <w:jc w:val="both"/>
      </w:pPr>
      <w:r>
        <w:rPr>
          <w:rFonts w:ascii="Arial Narrow" w:eastAsia="Arial Unicode MS" w:hAnsi="Arial Narrow"/>
        </w:rPr>
        <w:t xml:space="preserve">Zamawiający nie wymaga zabezpieczenia należytego wykonania niniejszej umowy. </w:t>
      </w:r>
    </w:p>
    <w:p w14:paraId="44F90E9A" w14:textId="77777777" w:rsidR="005E2ADD" w:rsidRDefault="005E2ADD" w:rsidP="005E2ADD">
      <w:pPr>
        <w:spacing w:after="0" w:line="240" w:lineRule="auto"/>
        <w:jc w:val="both"/>
        <w:rPr>
          <w:rFonts w:ascii="Arial Narrow" w:eastAsia="Arial Unicode MS" w:hAnsi="Arial Narrow"/>
        </w:rPr>
      </w:pPr>
    </w:p>
    <w:p w14:paraId="21B20DAD" w14:textId="77777777" w:rsidR="005E2ADD" w:rsidRDefault="005E2ADD" w:rsidP="005E2ADD">
      <w:pPr>
        <w:spacing w:after="0" w:line="240" w:lineRule="auto"/>
        <w:jc w:val="center"/>
      </w:pPr>
      <w:r>
        <w:rPr>
          <w:rFonts w:ascii="Arial Narrow" w:hAnsi="Arial Narrow"/>
          <w:b/>
        </w:rPr>
        <w:t>§ 8</w:t>
      </w:r>
    </w:p>
    <w:p w14:paraId="46C3769F" w14:textId="77777777" w:rsidR="005E2ADD" w:rsidRDefault="005E2ADD" w:rsidP="005E2ADD">
      <w:pPr>
        <w:spacing w:after="0" w:line="240" w:lineRule="auto"/>
        <w:jc w:val="center"/>
      </w:pPr>
      <w:r>
        <w:rPr>
          <w:rFonts w:ascii="Arial Narrow" w:hAnsi="Arial Narrow"/>
          <w:b/>
          <w:bCs/>
          <w:lang w:eastAsia="pl-PL"/>
        </w:rPr>
        <w:lastRenderedPageBreak/>
        <w:t>Ochrona danych osobowych</w:t>
      </w:r>
    </w:p>
    <w:p w14:paraId="53AA8442" w14:textId="77777777" w:rsidR="005E2ADD" w:rsidRDefault="005E2ADD" w:rsidP="005E2ADD">
      <w:pPr>
        <w:pStyle w:val="Akapitzlist"/>
        <w:numPr>
          <w:ilvl w:val="0"/>
          <w:numId w:val="7"/>
        </w:numPr>
        <w:jc w:val="both"/>
      </w:pPr>
      <w:r>
        <w:rPr>
          <w:rFonts w:ascii="Arial Narrow" w:hAnsi="Arial Narrow"/>
          <w:sz w:val="22"/>
          <w:szCs w:val="22"/>
        </w:rPr>
        <w:t>Wykonawca zapewnia przestrzeganie zasad przetwarzania i ochrony danych osobowych zgodnie z obowiązującymi w trakcie trwania umowy przepisami ustawy o ochronie danych osobowych (Rozporządzenie RODO).</w:t>
      </w:r>
    </w:p>
    <w:p w14:paraId="4FA0B14A" w14:textId="77777777" w:rsidR="005E2ADD" w:rsidRDefault="005E2ADD" w:rsidP="005E2ADD">
      <w:pPr>
        <w:pStyle w:val="Akapitzlist"/>
        <w:numPr>
          <w:ilvl w:val="0"/>
          <w:numId w:val="7"/>
        </w:numPr>
        <w:jc w:val="both"/>
      </w:pPr>
      <w:r>
        <w:rPr>
          <w:rFonts w:ascii="Arial Narrow" w:hAnsi="Arial Narrow"/>
          <w:sz w:val="22"/>
          <w:szCs w:val="22"/>
        </w:rPr>
        <w:t>Wykonawca ponosi odpowiedzialność za ewentualne skutki działania niezgodnego z przepisami, o których mowa w ust. 1.</w:t>
      </w:r>
    </w:p>
    <w:p w14:paraId="62BE5180" w14:textId="77777777" w:rsidR="005E2ADD" w:rsidRDefault="005E2ADD" w:rsidP="005E2ADD">
      <w:pPr>
        <w:spacing w:after="0" w:line="240" w:lineRule="auto"/>
        <w:jc w:val="center"/>
      </w:pPr>
      <w:r>
        <w:rPr>
          <w:rFonts w:ascii="Arial Narrow" w:hAnsi="Arial Narrow"/>
          <w:b/>
        </w:rPr>
        <w:t>§ 9</w:t>
      </w:r>
    </w:p>
    <w:p w14:paraId="3A4991BD" w14:textId="77777777" w:rsidR="005E2ADD" w:rsidRDefault="005E2ADD" w:rsidP="005E2ADD">
      <w:pPr>
        <w:spacing w:after="0" w:line="240" w:lineRule="auto"/>
        <w:jc w:val="center"/>
      </w:pPr>
      <w:r>
        <w:rPr>
          <w:rFonts w:ascii="Arial Narrow" w:hAnsi="Arial Narrow"/>
          <w:b/>
        </w:rPr>
        <w:t>Sprawozdawczość</w:t>
      </w:r>
    </w:p>
    <w:p w14:paraId="3368CB44" w14:textId="77777777" w:rsidR="005E2ADD" w:rsidRDefault="005E2ADD" w:rsidP="005E2ADD">
      <w:pPr>
        <w:pStyle w:val="ListParagraph1"/>
        <w:spacing w:after="0" w:line="240" w:lineRule="auto"/>
        <w:ind w:left="0"/>
        <w:jc w:val="both"/>
      </w:pPr>
      <w:r>
        <w:rPr>
          <w:rFonts w:ascii="Arial Narrow" w:hAnsi="Arial Narrow"/>
        </w:rPr>
        <w:t xml:space="preserve">Wykonawca będzie zobowiązany również do przedkładania zamawiającemu informacji na temat zagospodarowania odpadów, jeśli w trakcie realizacji zamówienia na Zamawiającego nałożony zostanie obowiązek sporządzania innych sprawozdań z zakresu gospodarki odpadami. Wymóg ten dotyczy wyłącznie informacji, w posiadaniu których będzie wykonawca a nie zamawiający. </w:t>
      </w:r>
    </w:p>
    <w:p w14:paraId="564AADBE" w14:textId="77777777" w:rsidR="005E2ADD" w:rsidRDefault="005E2ADD" w:rsidP="005E2ADD">
      <w:pPr>
        <w:spacing w:after="0" w:line="240" w:lineRule="auto"/>
        <w:jc w:val="center"/>
      </w:pPr>
      <w:r>
        <w:rPr>
          <w:rFonts w:ascii="Arial Narrow" w:hAnsi="Arial Narrow"/>
          <w:b/>
        </w:rPr>
        <w:t>§ 10</w:t>
      </w:r>
    </w:p>
    <w:p w14:paraId="09F83B27" w14:textId="77777777" w:rsidR="005E2ADD" w:rsidRDefault="005E2ADD" w:rsidP="005E2ADD">
      <w:pPr>
        <w:spacing w:after="0" w:line="240" w:lineRule="auto"/>
        <w:ind w:left="340"/>
        <w:jc w:val="center"/>
      </w:pPr>
      <w:r>
        <w:rPr>
          <w:rFonts w:ascii="Arial Narrow" w:hAnsi="Arial Narrow"/>
          <w:b/>
        </w:rPr>
        <w:t>Wynagrodzenie za wykonanie umowy</w:t>
      </w:r>
    </w:p>
    <w:p w14:paraId="1301F494" w14:textId="77777777" w:rsidR="005E2ADD" w:rsidRDefault="005E2ADD" w:rsidP="005E2ADD">
      <w:pPr>
        <w:pStyle w:val="Akapitzlist"/>
        <w:numPr>
          <w:ilvl w:val="0"/>
          <w:numId w:val="2"/>
        </w:numPr>
        <w:spacing w:after="5" w:line="264" w:lineRule="auto"/>
        <w:ind w:left="426" w:right="51" w:hanging="426"/>
        <w:jc w:val="both"/>
      </w:pPr>
      <w:r>
        <w:rPr>
          <w:rFonts w:ascii="Arial Narrow" w:hAnsi="Arial Narrow"/>
          <w:sz w:val="22"/>
          <w:szCs w:val="22"/>
        </w:rPr>
        <w:t xml:space="preserve">Wynagrodzenie miesięczne Wykonawcy z tytułu realizacji usługi następować będzie powykonawczo, na podstawie ilości odebranych i zagospodarowanych przez Wykonawcę odpadów z </w:t>
      </w:r>
      <w:proofErr w:type="spellStart"/>
      <w:r>
        <w:rPr>
          <w:rFonts w:ascii="Arial Narrow" w:hAnsi="Arial Narrow"/>
          <w:sz w:val="22"/>
          <w:szCs w:val="22"/>
        </w:rPr>
        <w:t>ZOiUO</w:t>
      </w:r>
      <w:proofErr w:type="spellEnd"/>
      <w:r>
        <w:rPr>
          <w:rFonts w:ascii="Arial Narrow" w:hAnsi="Arial Narrow"/>
          <w:sz w:val="22"/>
          <w:szCs w:val="22"/>
        </w:rPr>
        <w:t xml:space="preserve"> w Katowicach</w:t>
      </w:r>
    </w:p>
    <w:p w14:paraId="4D108817" w14:textId="77777777" w:rsidR="005E2ADD" w:rsidRDefault="005E2ADD" w:rsidP="005E2ADD">
      <w:pPr>
        <w:pStyle w:val="Akapitzlist"/>
        <w:numPr>
          <w:ilvl w:val="0"/>
          <w:numId w:val="2"/>
        </w:numPr>
        <w:ind w:left="426" w:hanging="426"/>
        <w:jc w:val="both"/>
      </w:pPr>
      <w:r>
        <w:rPr>
          <w:rFonts w:ascii="Arial Narrow" w:hAnsi="Arial Narrow"/>
          <w:sz w:val="22"/>
          <w:szCs w:val="22"/>
        </w:rPr>
        <w:t xml:space="preserve">Za odbiór i zagospodarowanie 1 Mg odpadu o kodzie 19 05 99 Wykonawcy przysługuje wynagrodzenie w kwocie: ………. zł./ Mg netto plus należny podatek VAT … % </w:t>
      </w:r>
      <w:proofErr w:type="spellStart"/>
      <w:r>
        <w:rPr>
          <w:rFonts w:ascii="Arial Narrow" w:hAnsi="Arial Narrow"/>
          <w:sz w:val="22"/>
          <w:szCs w:val="22"/>
        </w:rPr>
        <w:t>tj</w:t>
      </w:r>
      <w:proofErr w:type="spellEnd"/>
      <w:r>
        <w:rPr>
          <w:rFonts w:ascii="Arial Narrow" w:hAnsi="Arial Narrow"/>
          <w:sz w:val="22"/>
          <w:szCs w:val="22"/>
        </w:rPr>
        <w:t>…….. zł./ Mg brutto (słownie złotych: ………………………… )</w:t>
      </w:r>
    </w:p>
    <w:p w14:paraId="0E41A849" w14:textId="77777777" w:rsidR="005E2ADD" w:rsidRDefault="005E2ADD" w:rsidP="005E2ADD">
      <w:pPr>
        <w:pStyle w:val="Akapitzlist"/>
        <w:numPr>
          <w:ilvl w:val="0"/>
          <w:numId w:val="2"/>
        </w:numPr>
        <w:ind w:left="426" w:hanging="426"/>
        <w:jc w:val="both"/>
      </w:pPr>
      <w:r>
        <w:rPr>
          <w:rFonts w:ascii="Arial Narrow" w:hAnsi="Arial Narrow"/>
          <w:sz w:val="22"/>
          <w:szCs w:val="22"/>
        </w:rPr>
        <w:t>Maksymalne wynagrodzenie Wykonawcy za wykonanie przedmiotu umowy wynosi ………… zł netto…………(słownie: ………………..), plus podatek VAT w kwocie…….. zł, co daje wynagrodzenie maksymalne brutto w kwocie ….. zł (słownie: …………….). Wynagrodzenie maksymalne obejmuje wynagrodzenie za wykonanie zamówienia podstawowego oraz za wykonanie w całości zamówienia w ramach prawa opcji w wymiarze 30%, w przypadku, gdy Zamawiający skorzysta z niego w pełnym zakresie.</w:t>
      </w:r>
    </w:p>
    <w:p w14:paraId="07E1A867" w14:textId="77777777" w:rsidR="005E2ADD" w:rsidRDefault="005E2ADD" w:rsidP="005E2ADD">
      <w:pPr>
        <w:pStyle w:val="Akapitzlist"/>
        <w:numPr>
          <w:ilvl w:val="0"/>
          <w:numId w:val="2"/>
        </w:numPr>
        <w:ind w:left="426" w:hanging="426"/>
        <w:jc w:val="both"/>
      </w:pPr>
      <w:r>
        <w:rPr>
          <w:rFonts w:ascii="Arial Narrow" w:hAnsi="Arial Narrow"/>
          <w:sz w:val="22"/>
          <w:szCs w:val="22"/>
        </w:rPr>
        <w:t xml:space="preserve">Wynagrodzenie, o którym mowa ust.2 jest rozumiane jako wynagrodzenie ryczałtowe, stałe – nie podlegające zmianie lub waloryzacji. Wynagrodzenie to uwzględnia wszelkie koszty poniesione przez Wykonawcę w celu należytego wykonania niniejszej Umowy oraz obejmuje spełnienie przez Wykonawcę wszystkich świadczeń i obowiązków określonych w niniejszej umowie i w całości wyczerpuje roszczenia Wykonawcy i osób, którymi się </w:t>
      </w:r>
      <w:r>
        <w:rPr>
          <w:rFonts w:ascii="Arial Narrow" w:hAnsi="Arial Narrow"/>
          <w:sz w:val="22"/>
          <w:szCs w:val="22"/>
        </w:rPr>
        <w:br/>
        <w:t>on posługuje w celu należytego wykonania niniejszej.</w:t>
      </w:r>
    </w:p>
    <w:p w14:paraId="77062D83" w14:textId="77777777" w:rsidR="005E2ADD" w:rsidRDefault="005E2ADD" w:rsidP="005E2ADD">
      <w:pPr>
        <w:pStyle w:val="Akapitzlist"/>
        <w:numPr>
          <w:ilvl w:val="0"/>
          <w:numId w:val="2"/>
        </w:numPr>
        <w:spacing w:line="264" w:lineRule="auto"/>
        <w:ind w:left="426" w:right="51" w:hanging="426"/>
        <w:jc w:val="both"/>
      </w:pPr>
      <w:r>
        <w:rPr>
          <w:rFonts w:ascii="Arial Narrow" w:hAnsi="Arial Narrow"/>
          <w:sz w:val="22"/>
          <w:szCs w:val="22"/>
        </w:rPr>
        <w:t>Rozliczanie następować będzie na koniec miesiąca kalendarzowego na podstawie potwierdzonych ilości odebranego odpadu</w:t>
      </w:r>
    </w:p>
    <w:p w14:paraId="430D0056" w14:textId="77777777" w:rsidR="005E2ADD" w:rsidRDefault="005E2ADD" w:rsidP="005E2ADD">
      <w:pPr>
        <w:pStyle w:val="Akapitzlist"/>
        <w:numPr>
          <w:ilvl w:val="0"/>
          <w:numId w:val="2"/>
        </w:numPr>
        <w:ind w:left="426" w:right="51" w:hanging="426"/>
        <w:jc w:val="both"/>
      </w:pPr>
      <w:r>
        <w:rPr>
          <w:rFonts w:ascii="Arial Narrow" w:hAnsi="Arial Narrow"/>
          <w:sz w:val="22"/>
          <w:szCs w:val="22"/>
        </w:rPr>
        <w:t xml:space="preserve">Podstawą do obciążenia Zamawiającego i wystawienia faktury będzie ilość odpadów ustalona na podstawie kwitu wagowego z wagi posiadającej legalizację, znajdującej się w </w:t>
      </w:r>
      <w:proofErr w:type="spellStart"/>
      <w:r>
        <w:rPr>
          <w:rFonts w:ascii="Arial Narrow" w:hAnsi="Arial Narrow"/>
          <w:sz w:val="22"/>
          <w:szCs w:val="22"/>
        </w:rPr>
        <w:t>ZOiUO</w:t>
      </w:r>
      <w:proofErr w:type="spellEnd"/>
      <w:r>
        <w:rPr>
          <w:rFonts w:ascii="Arial Narrow" w:hAnsi="Arial Narrow"/>
          <w:sz w:val="22"/>
          <w:szCs w:val="22"/>
        </w:rPr>
        <w:t xml:space="preserve"> Zamawiającego oraz potwierdzona kartą przekazania odpadu. </w:t>
      </w:r>
    </w:p>
    <w:p w14:paraId="64D2C5EC" w14:textId="77777777" w:rsidR="005E2ADD" w:rsidRDefault="005E2ADD" w:rsidP="005E2ADD">
      <w:pPr>
        <w:pStyle w:val="Akapitzlist"/>
        <w:numPr>
          <w:ilvl w:val="0"/>
          <w:numId w:val="2"/>
        </w:numPr>
        <w:ind w:left="426" w:hanging="426"/>
        <w:jc w:val="both"/>
      </w:pPr>
      <w:r>
        <w:rPr>
          <w:rFonts w:ascii="Arial Narrow" w:hAnsi="Arial Narrow"/>
          <w:sz w:val="22"/>
          <w:szCs w:val="22"/>
        </w:rPr>
        <w:t>Należność płatna będzie przelewem na konto Wykonawcy wskazane w fakturze.</w:t>
      </w:r>
    </w:p>
    <w:p w14:paraId="04FFD10B" w14:textId="77777777" w:rsidR="005E2ADD" w:rsidRDefault="005E2ADD" w:rsidP="005E2ADD">
      <w:pPr>
        <w:pStyle w:val="Akapitzlist"/>
        <w:numPr>
          <w:ilvl w:val="0"/>
          <w:numId w:val="2"/>
        </w:numPr>
        <w:ind w:left="426" w:hanging="426"/>
        <w:jc w:val="both"/>
      </w:pPr>
      <w:r>
        <w:rPr>
          <w:rFonts w:ascii="Arial Narrow" w:hAnsi="Arial Narrow"/>
          <w:sz w:val="22"/>
          <w:szCs w:val="22"/>
        </w:rPr>
        <w:t>Termin zapłaty nastąpi w terminie 30 dni od dnia otrzymania faktury.</w:t>
      </w:r>
    </w:p>
    <w:p w14:paraId="65035275" w14:textId="77777777" w:rsidR="005E2ADD" w:rsidRDefault="005E2ADD" w:rsidP="005E2ADD">
      <w:pPr>
        <w:pStyle w:val="Akapitzlist"/>
        <w:numPr>
          <w:ilvl w:val="0"/>
          <w:numId w:val="2"/>
        </w:numPr>
        <w:ind w:left="426" w:hanging="426"/>
        <w:jc w:val="both"/>
      </w:pPr>
      <w:r>
        <w:rPr>
          <w:rFonts w:ascii="Arial Narrow" w:hAnsi="Arial Narrow"/>
          <w:sz w:val="22"/>
          <w:szCs w:val="22"/>
        </w:rPr>
        <w:t xml:space="preserve">Wierzytelności związane z realizacją niniejszej umowy nie mogą być przedmiotem cesji. </w:t>
      </w:r>
    </w:p>
    <w:p w14:paraId="4B7F4CF0" w14:textId="77777777" w:rsidR="005E2ADD" w:rsidRDefault="005E2ADD" w:rsidP="005E2ADD">
      <w:pPr>
        <w:numPr>
          <w:ilvl w:val="0"/>
          <w:numId w:val="2"/>
        </w:numPr>
        <w:tabs>
          <w:tab w:val="left" w:pos="0"/>
          <w:tab w:val="left" w:pos="426"/>
        </w:tabs>
        <w:spacing w:after="0" w:line="240" w:lineRule="auto"/>
        <w:ind w:left="284" w:hanging="284"/>
        <w:jc w:val="both"/>
      </w:pPr>
      <w:r>
        <w:rPr>
          <w:rFonts w:ascii="Arial Narrow" w:hAnsi="Arial Narrow" w:cs="Calibri"/>
          <w:color w:val="000000"/>
        </w:rPr>
        <w:t>Wykonawca  oświadcza, że rachunek bankowy Wykonawcy wskazany na fakturze zgodnie  z ust. 7 :</w:t>
      </w:r>
    </w:p>
    <w:p w14:paraId="6DB76562" w14:textId="77777777" w:rsidR="005E2ADD" w:rsidRDefault="005E2ADD" w:rsidP="005E2ADD">
      <w:pPr>
        <w:tabs>
          <w:tab w:val="left" w:pos="0"/>
          <w:tab w:val="left" w:pos="426"/>
        </w:tabs>
        <w:spacing w:after="0" w:line="240" w:lineRule="auto"/>
        <w:ind w:left="910"/>
        <w:jc w:val="both"/>
      </w:pPr>
      <w:r>
        <w:rPr>
          <w:rFonts w:ascii="Arial Narrow" w:hAnsi="Arial Narrow" w:cs="Calibri"/>
          <w:color w:val="000000"/>
        </w:rPr>
        <w:t xml:space="preserve">a) będzie rachunkiem umożliwiającym płatność w ramach mechanizmu podzielonej płatności, jak również </w:t>
      </w:r>
    </w:p>
    <w:p w14:paraId="2FB94468" w14:textId="77777777" w:rsidR="005E2ADD" w:rsidRDefault="005E2ADD" w:rsidP="005E2ADD">
      <w:pPr>
        <w:tabs>
          <w:tab w:val="left" w:pos="0"/>
          <w:tab w:val="left" w:pos="426"/>
        </w:tabs>
        <w:spacing w:after="0" w:line="240" w:lineRule="auto"/>
        <w:ind w:left="910"/>
      </w:pPr>
      <w:r>
        <w:rPr>
          <w:rFonts w:ascii="Arial Narrow" w:hAnsi="Arial Narrow" w:cs="Calibri"/>
          <w:color w:val="000000"/>
        </w:rPr>
        <w:t xml:space="preserve">b) rachunkiem znajdującym  się w elektronicznym wykazie podmiotów prowadzonym od  1 września 2019 r. przez Szefa Krajowej Administracji Skarbowej, o którym mowa w ustawie o podatku od towarów i usług (tzw. biała lista podatników). </w:t>
      </w:r>
    </w:p>
    <w:p w14:paraId="71822185" w14:textId="77777777" w:rsidR="005E2ADD" w:rsidRDefault="005E2ADD" w:rsidP="005E2ADD">
      <w:pPr>
        <w:numPr>
          <w:ilvl w:val="0"/>
          <w:numId w:val="2"/>
        </w:numPr>
        <w:tabs>
          <w:tab w:val="left" w:pos="0"/>
          <w:tab w:val="left" w:pos="426"/>
        </w:tabs>
        <w:spacing w:after="0" w:line="240" w:lineRule="auto"/>
        <w:ind w:left="284" w:hanging="284"/>
        <w:jc w:val="both"/>
      </w:pPr>
      <w:r>
        <w:rPr>
          <w:rFonts w:ascii="Arial Narrow" w:hAnsi="Arial Narrow" w:cs="Calibri"/>
          <w:color w:val="000000"/>
          <w:lang w:eastAsia="pl-PL"/>
        </w:rPr>
        <w:t xml:space="preserve">W przypadku gdy rachunek bankowy  Wykonawcy  nie spełnia warunków określonych w ust. 10 powyżej, opóźnienie w dokonaniu płatności w terminie określonym w niniejszej umowie powstałe wskutek braku możliwości realizacji przez Zamawiającego płatności wynagrodzenia z zastosowaniem mechanizmu podzielonej płatności bądź dokonania płatności na rachunek objęty Wykazem, nie stanowi dla Wykonawcy podstawy do żądania od Zamawiającego jakichkolwiek odsetek, jak również innych rekompensat / odszkodowań/roszczeń z tytułu dokonania nieterminowej płatności. </w:t>
      </w:r>
    </w:p>
    <w:p w14:paraId="284CE00E" w14:textId="77777777" w:rsidR="005E2ADD" w:rsidRPr="007B348B" w:rsidRDefault="005E2ADD" w:rsidP="005E2ADD">
      <w:pPr>
        <w:pStyle w:val="Akapitzlist"/>
        <w:numPr>
          <w:ilvl w:val="0"/>
          <w:numId w:val="2"/>
        </w:numPr>
        <w:ind w:left="426" w:hanging="426"/>
        <w:jc w:val="both"/>
        <w:rPr>
          <w:rFonts w:ascii="Arial Narrow" w:hAnsi="Arial Narrow"/>
          <w:sz w:val="22"/>
          <w:szCs w:val="22"/>
        </w:rPr>
      </w:pPr>
      <w:r>
        <w:rPr>
          <w:rFonts w:ascii="Arial Narrow" w:hAnsi="Arial Narrow"/>
          <w:sz w:val="22"/>
          <w:szCs w:val="22"/>
        </w:rPr>
        <w:t xml:space="preserve">Wykonawca nie może przenieść żadnych praw i obowiązków wynikających z umowy </w:t>
      </w:r>
      <w:r w:rsidRPr="007B348B">
        <w:rPr>
          <w:rFonts w:ascii="Arial Narrow" w:hAnsi="Arial Narrow"/>
          <w:sz w:val="22"/>
          <w:szCs w:val="22"/>
        </w:rPr>
        <w:t xml:space="preserve">na rzecz innej osoby lub podmiotu bez uzyskania pisemnej zgody </w:t>
      </w:r>
      <w:r>
        <w:rPr>
          <w:rFonts w:ascii="Arial Narrow" w:hAnsi="Arial Narrow"/>
          <w:sz w:val="22"/>
          <w:szCs w:val="22"/>
        </w:rPr>
        <w:t>Zamawiającego</w:t>
      </w:r>
      <w:r w:rsidRPr="007B348B">
        <w:rPr>
          <w:rFonts w:ascii="Arial Narrow" w:hAnsi="Arial Narrow"/>
          <w:sz w:val="22"/>
          <w:szCs w:val="22"/>
        </w:rPr>
        <w:t>.</w:t>
      </w:r>
    </w:p>
    <w:p w14:paraId="283C52ED" w14:textId="77777777" w:rsidR="005E2ADD" w:rsidRDefault="005E2ADD" w:rsidP="005E2ADD">
      <w:pPr>
        <w:spacing w:after="0" w:line="240" w:lineRule="auto"/>
        <w:jc w:val="center"/>
        <w:rPr>
          <w:rFonts w:ascii="Arial Narrow" w:hAnsi="Arial Narrow"/>
        </w:rPr>
      </w:pPr>
    </w:p>
    <w:p w14:paraId="2D461FC5" w14:textId="77777777" w:rsidR="005E2ADD" w:rsidRDefault="005E2ADD" w:rsidP="005E2ADD">
      <w:pPr>
        <w:spacing w:after="0" w:line="240" w:lineRule="auto"/>
        <w:jc w:val="center"/>
      </w:pPr>
      <w:r>
        <w:rPr>
          <w:rFonts w:ascii="Arial Narrow" w:hAnsi="Arial Narrow"/>
          <w:b/>
        </w:rPr>
        <w:t>§ 11</w:t>
      </w:r>
    </w:p>
    <w:p w14:paraId="763DA1F4" w14:textId="77777777" w:rsidR="005E2ADD" w:rsidRDefault="005E2ADD" w:rsidP="005E2ADD">
      <w:pPr>
        <w:spacing w:after="0" w:line="240" w:lineRule="auto"/>
        <w:jc w:val="center"/>
      </w:pPr>
      <w:r>
        <w:rPr>
          <w:rFonts w:ascii="Arial Narrow" w:hAnsi="Arial Narrow"/>
          <w:b/>
        </w:rPr>
        <w:t>Kary umowne</w:t>
      </w:r>
    </w:p>
    <w:p w14:paraId="357B023B" w14:textId="77777777" w:rsidR="005E2ADD" w:rsidRDefault="005E2ADD" w:rsidP="005E2ADD">
      <w:pPr>
        <w:pStyle w:val="Akapitzlist"/>
        <w:numPr>
          <w:ilvl w:val="0"/>
          <w:numId w:val="8"/>
        </w:numPr>
        <w:jc w:val="both"/>
      </w:pPr>
      <w:r>
        <w:rPr>
          <w:rFonts w:ascii="Arial Narrow" w:hAnsi="Arial Narrow"/>
          <w:sz w:val="22"/>
          <w:szCs w:val="22"/>
        </w:rPr>
        <w:t xml:space="preserve">Zamawiający ma prawo naliczyć Wykonawcy następujące kary umowne: </w:t>
      </w:r>
    </w:p>
    <w:p w14:paraId="4B115D30" w14:textId="77777777" w:rsidR="005E2ADD" w:rsidRDefault="005E2ADD" w:rsidP="005E2ADD">
      <w:pPr>
        <w:pStyle w:val="Akapitzlist"/>
        <w:numPr>
          <w:ilvl w:val="1"/>
          <w:numId w:val="8"/>
        </w:numPr>
        <w:jc w:val="both"/>
      </w:pPr>
      <w:r>
        <w:rPr>
          <w:rFonts w:ascii="Arial Narrow" w:hAnsi="Arial Narrow"/>
          <w:sz w:val="22"/>
          <w:szCs w:val="22"/>
        </w:rPr>
        <w:t xml:space="preserve">W wysokości 15% wartości umowy brutto, o której mowa w § 10 ust 3, gdy Zamawiający odstąpi od umowy z powodu okoliczności, za które odpowiada Wykonawca. </w:t>
      </w:r>
    </w:p>
    <w:p w14:paraId="7430C669" w14:textId="77777777" w:rsidR="005E2ADD" w:rsidRDefault="005E2ADD" w:rsidP="005E2ADD">
      <w:pPr>
        <w:pStyle w:val="Akapitzlist"/>
        <w:numPr>
          <w:ilvl w:val="1"/>
          <w:numId w:val="8"/>
        </w:numPr>
        <w:jc w:val="both"/>
      </w:pPr>
      <w:r>
        <w:rPr>
          <w:rFonts w:ascii="Arial Narrow" w:hAnsi="Arial Narrow"/>
          <w:sz w:val="22"/>
          <w:szCs w:val="22"/>
        </w:rPr>
        <w:t>W wysokości 15% wartości umowy brutto, o której mowa w § 10 ust 3, gdy Wykonawca mimo wezwania Zamawiającego nie przystąpił do realizacji umowy, a w razie wstrzymania jej realizacji – gdy mimo wezwania Zamawiającego nie podjął jej kontynuowania.</w:t>
      </w:r>
    </w:p>
    <w:p w14:paraId="0E38B165" w14:textId="77777777" w:rsidR="005E2ADD" w:rsidRDefault="005E2ADD" w:rsidP="005E2ADD">
      <w:pPr>
        <w:pStyle w:val="Akapitzlist"/>
        <w:numPr>
          <w:ilvl w:val="0"/>
          <w:numId w:val="8"/>
        </w:numPr>
        <w:jc w:val="both"/>
      </w:pPr>
      <w:r>
        <w:rPr>
          <w:rFonts w:ascii="Arial Narrow" w:hAnsi="Arial Narrow"/>
          <w:sz w:val="22"/>
          <w:szCs w:val="22"/>
        </w:rPr>
        <w:t>Zamawiający w razie opóźnienia w zapłacie faktury VAT zapłaci Wykonawcy ustawowe odsetki za opóźnienie w terminach zapłaty za każdy dzień opóźnienia.</w:t>
      </w:r>
    </w:p>
    <w:p w14:paraId="2FFA1DEC" w14:textId="77777777" w:rsidR="005E2ADD" w:rsidRDefault="005E2ADD" w:rsidP="005E2ADD">
      <w:pPr>
        <w:pStyle w:val="Akapitzlist"/>
        <w:numPr>
          <w:ilvl w:val="0"/>
          <w:numId w:val="8"/>
        </w:numPr>
        <w:jc w:val="both"/>
      </w:pPr>
      <w:r>
        <w:rPr>
          <w:rFonts w:ascii="Arial Narrow" w:hAnsi="Arial Narrow"/>
          <w:sz w:val="22"/>
          <w:szCs w:val="22"/>
        </w:rPr>
        <w:t>W przypadku odstąpienia od umowy Wykonawcy przysługuje wynagrodzenie za wykonaną potwierdzoną przez Zamawiającego część umowy.</w:t>
      </w:r>
    </w:p>
    <w:p w14:paraId="295AC359" w14:textId="77777777" w:rsidR="005E2ADD" w:rsidRDefault="005E2ADD" w:rsidP="005E2ADD">
      <w:pPr>
        <w:pStyle w:val="Akapitzlist"/>
        <w:numPr>
          <w:ilvl w:val="0"/>
          <w:numId w:val="8"/>
        </w:numPr>
        <w:jc w:val="both"/>
      </w:pPr>
      <w:r>
        <w:rPr>
          <w:rFonts w:ascii="Arial Narrow" w:hAnsi="Arial Narrow"/>
          <w:sz w:val="22"/>
          <w:szCs w:val="22"/>
        </w:rPr>
        <w:lastRenderedPageBreak/>
        <w:t>Jeżeli na skutek niewykonania części lub całości przedmiotu umowy powstanie szkoda przewyższająca zastrzeżoną karę umowną, bądź szkoda powstanie z innych przyczyn niż te, dla których zastrzeżono karę, Zamawiającemu przysługuje prawo dochodzenia odszkodowań na zasadach ogólnych, niezależnie od zastrzeżonych kar umownych.</w:t>
      </w:r>
    </w:p>
    <w:p w14:paraId="1A04F44B" w14:textId="77777777" w:rsidR="005E2ADD" w:rsidRDefault="005E2ADD" w:rsidP="005E2ADD">
      <w:pPr>
        <w:spacing w:after="0" w:line="240" w:lineRule="auto"/>
        <w:jc w:val="center"/>
        <w:rPr>
          <w:rFonts w:ascii="Arial Narrow" w:hAnsi="Arial Narrow"/>
          <w:sz w:val="10"/>
          <w:szCs w:val="10"/>
        </w:rPr>
      </w:pPr>
    </w:p>
    <w:p w14:paraId="4B1C953F" w14:textId="77777777" w:rsidR="005E2ADD" w:rsidRDefault="005E2ADD" w:rsidP="005E2ADD">
      <w:pPr>
        <w:spacing w:after="0" w:line="240" w:lineRule="auto"/>
        <w:jc w:val="center"/>
      </w:pPr>
      <w:r>
        <w:rPr>
          <w:rFonts w:ascii="Arial Narrow" w:hAnsi="Arial Narrow"/>
          <w:b/>
        </w:rPr>
        <w:t>§ 12</w:t>
      </w:r>
    </w:p>
    <w:p w14:paraId="22966DFA" w14:textId="77777777" w:rsidR="005E2ADD" w:rsidRDefault="005E2ADD" w:rsidP="005E2ADD">
      <w:pPr>
        <w:spacing w:after="0" w:line="240" w:lineRule="auto"/>
        <w:ind w:left="340"/>
        <w:jc w:val="center"/>
      </w:pPr>
      <w:r>
        <w:rPr>
          <w:rFonts w:ascii="Arial Narrow" w:hAnsi="Arial Narrow"/>
          <w:b/>
        </w:rPr>
        <w:t>Postanowienia końcowe</w:t>
      </w:r>
    </w:p>
    <w:p w14:paraId="0005CC5E" w14:textId="77777777" w:rsidR="005E2ADD" w:rsidRDefault="005E2ADD" w:rsidP="005E2ADD">
      <w:pPr>
        <w:pStyle w:val="Akapitzlist"/>
        <w:numPr>
          <w:ilvl w:val="0"/>
          <w:numId w:val="9"/>
        </w:numPr>
        <w:ind w:left="426" w:hanging="426"/>
      </w:pPr>
      <w:r>
        <w:rPr>
          <w:rFonts w:ascii="Arial Narrow" w:hAnsi="Arial Narrow"/>
          <w:sz w:val="22"/>
          <w:szCs w:val="22"/>
        </w:rPr>
        <w:t>Zmiany i uzupełnienia niniejszej umowy, jak również wszelkie zawiadomienia, zapytania lub informacje odnoszące się lub wynikające z wykonania przedmiotu umowy, wymagają formy pisemnej pod rygorem nieważności.</w:t>
      </w:r>
    </w:p>
    <w:p w14:paraId="797DDCA1" w14:textId="77777777" w:rsidR="005E2ADD" w:rsidRDefault="005E2ADD" w:rsidP="005E2ADD">
      <w:pPr>
        <w:pStyle w:val="Akapitzlist"/>
        <w:numPr>
          <w:ilvl w:val="0"/>
          <w:numId w:val="9"/>
        </w:numPr>
        <w:ind w:left="426" w:hanging="426"/>
        <w:jc w:val="both"/>
      </w:pPr>
      <w:bookmarkStart w:id="1" w:name="move6477013"/>
      <w:r>
        <w:rPr>
          <w:rFonts w:ascii="Arial Narrow" w:hAnsi="Arial Narrow"/>
          <w:sz w:val="22"/>
          <w:szCs w:val="22"/>
        </w:rPr>
        <w:t>We wszystkich sprawach nieuregulowanych w niniejszej umowie zastosowanie mają przepisy Kodeksu cywilnego i Kodeksu postępowania cywilnego, jeżeli przepisy Prawa zamówień publicznych nie stanowią inaczej.</w:t>
      </w:r>
      <w:bookmarkEnd w:id="1"/>
    </w:p>
    <w:p w14:paraId="6C860C51" w14:textId="77777777" w:rsidR="005E2ADD" w:rsidRDefault="005E2ADD" w:rsidP="005E2ADD">
      <w:pPr>
        <w:pStyle w:val="Akapitzlist"/>
        <w:numPr>
          <w:ilvl w:val="0"/>
          <w:numId w:val="9"/>
        </w:numPr>
        <w:ind w:left="426" w:hanging="426"/>
        <w:jc w:val="both"/>
      </w:pPr>
      <w:r>
        <w:rPr>
          <w:rFonts w:ascii="Arial Narrow" w:hAnsi="Arial Narrow"/>
          <w:sz w:val="22"/>
          <w:szCs w:val="22"/>
        </w:rPr>
        <w:t>Właściwym miejscowo do rozpatrywania ewentualnych sporów jest sąd właściwy ze względu na siedzibę  Zamawiającego.</w:t>
      </w:r>
    </w:p>
    <w:p w14:paraId="6D93628E" w14:textId="77777777" w:rsidR="005E2ADD" w:rsidRDefault="005E2ADD" w:rsidP="005E2ADD">
      <w:pPr>
        <w:pStyle w:val="Akapitzlist"/>
        <w:numPr>
          <w:ilvl w:val="0"/>
          <w:numId w:val="9"/>
        </w:numPr>
        <w:ind w:left="426" w:hanging="426"/>
        <w:jc w:val="both"/>
      </w:pPr>
      <w:r>
        <w:rPr>
          <w:rFonts w:ascii="Arial Narrow" w:hAnsi="Arial Narrow"/>
          <w:sz w:val="22"/>
          <w:szCs w:val="22"/>
        </w:rPr>
        <w:t>Wykonawca ma obowiązek informowania o wszelkich zmianach statusu prawnego swojej firmy, a także o wszczęciu postępowania upadłościowego, układowego i likwidacyjnego.</w:t>
      </w:r>
    </w:p>
    <w:p w14:paraId="4A38C76A" w14:textId="77777777" w:rsidR="005E2ADD" w:rsidRDefault="005E2ADD" w:rsidP="005E2ADD">
      <w:pPr>
        <w:pStyle w:val="Akapitzlist"/>
        <w:numPr>
          <w:ilvl w:val="0"/>
          <w:numId w:val="9"/>
        </w:numPr>
        <w:ind w:left="426" w:hanging="426"/>
        <w:jc w:val="both"/>
      </w:pPr>
      <w:r>
        <w:rPr>
          <w:rFonts w:ascii="Arial Narrow" w:hAnsi="Arial Narrow"/>
          <w:sz w:val="22"/>
          <w:szCs w:val="22"/>
        </w:rPr>
        <w:t xml:space="preserve">W przypadku utraty przez Wykonawcę prawa do wykonywania działalności będącej przedmiotem niniejszej umowy, Zamawiający może niniejsza umowę rozwiązać za skutkiem natychmiastowym. </w:t>
      </w:r>
    </w:p>
    <w:p w14:paraId="7F4701A6" w14:textId="77777777" w:rsidR="005E2ADD" w:rsidRDefault="005E2ADD" w:rsidP="005E2ADD">
      <w:pPr>
        <w:pStyle w:val="Akapitzlist"/>
        <w:numPr>
          <w:ilvl w:val="0"/>
          <w:numId w:val="9"/>
        </w:numPr>
        <w:ind w:left="426" w:hanging="426"/>
        <w:jc w:val="both"/>
      </w:pPr>
      <w:r>
        <w:rPr>
          <w:rFonts w:ascii="Arial Narrow" w:hAnsi="Arial Narrow"/>
          <w:sz w:val="22"/>
          <w:szCs w:val="22"/>
        </w:rPr>
        <w:t xml:space="preserve">Zamawiający ma prawo rozwiązać umowę ze skutkiem natychmiastowym, jeżeli Wykonawca narusza w sposób istotny postanowienia niniejszej umowy. W takim przypadku zamawiającemu przysługuje kara umowna w wysokości jak za odstąpienie z powodu okoliczności, za które odpowiada Wykonawca oraz odszkodowanie. </w:t>
      </w:r>
      <w:bookmarkStart w:id="2" w:name="move6477354"/>
      <w:bookmarkEnd w:id="2"/>
    </w:p>
    <w:p w14:paraId="62173CD5" w14:textId="77777777" w:rsidR="005E2ADD" w:rsidRDefault="005E2ADD" w:rsidP="005E2ADD">
      <w:pPr>
        <w:pStyle w:val="Akapitzlist"/>
        <w:numPr>
          <w:ilvl w:val="0"/>
          <w:numId w:val="9"/>
        </w:numPr>
        <w:ind w:left="426" w:hanging="426"/>
        <w:jc w:val="both"/>
      </w:pPr>
      <w:r>
        <w:rPr>
          <w:rFonts w:ascii="Arial Narrow" w:hAnsi="Arial Narrow"/>
          <w:sz w:val="22"/>
          <w:szCs w:val="22"/>
        </w:rPr>
        <w:t xml:space="preserve">Za istotne naruszenie wykonywania przedmiotu umowy należy rozumieć w szczególności: </w:t>
      </w:r>
    </w:p>
    <w:p w14:paraId="30859737" w14:textId="77777777" w:rsidR="005E2ADD" w:rsidRDefault="005E2ADD" w:rsidP="005E2ADD">
      <w:pPr>
        <w:pStyle w:val="Akapitzlist"/>
        <w:numPr>
          <w:ilvl w:val="1"/>
          <w:numId w:val="9"/>
        </w:numPr>
        <w:ind w:left="851" w:hanging="425"/>
        <w:jc w:val="both"/>
      </w:pPr>
      <w:r>
        <w:rPr>
          <w:rFonts w:ascii="Arial Narrow" w:hAnsi="Arial Narrow"/>
          <w:sz w:val="22"/>
          <w:szCs w:val="22"/>
        </w:rPr>
        <w:t>nie rozpoczęcie wykonywania przedmiotu umowy bez uzasadnionej przyczyny;</w:t>
      </w:r>
    </w:p>
    <w:p w14:paraId="1006D8AC" w14:textId="77777777" w:rsidR="005E2ADD" w:rsidRDefault="005E2ADD" w:rsidP="005E2ADD">
      <w:pPr>
        <w:pStyle w:val="Akapitzlist"/>
        <w:numPr>
          <w:ilvl w:val="1"/>
          <w:numId w:val="9"/>
        </w:numPr>
        <w:ind w:left="851" w:hanging="425"/>
        <w:jc w:val="both"/>
      </w:pPr>
      <w:r>
        <w:rPr>
          <w:rFonts w:ascii="Arial Narrow" w:hAnsi="Arial Narrow"/>
          <w:sz w:val="22"/>
          <w:szCs w:val="22"/>
        </w:rPr>
        <w:t>przerwanie wykonywania przedmiotu umowy na okres dłuższy niż 4 dni;</w:t>
      </w:r>
    </w:p>
    <w:p w14:paraId="71B30118" w14:textId="77777777" w:rsidR="005E2ADD" w:rsidRDefault="005E2ADD" w:rsidP="005E2ADD">
      <w:pPr>
        <w:pStyle w:val="Akapitzlist"/>
        <w:numPr>
          <w:ilvl w:val="1"/>
          <w:numId w:val="9"/>
        </w:numPr>
        <w:ind w:left="851" w:hanging="425"/>
        <w:jc w:val="both"/>
      </w:pPr>
      <w:r>
        <w:rPr>
          <w:rFonts w:ascii="Arial Narrow" w:hAnsi="Arial Narrow"/>
          <w:sz w:val="22"/>
          <w:szCs w:val="22"/>
        </w:rPr>
        <w:t>gdy wykonawca, mimo jednokrotnego wezwania do zaprzestania naruszeń ponownie naruszy inne postanowienia umowy.</w:t>
      </w:r>
    </w:p>
    <w:p w14:paraId="7B3DE1E9" w14:textId="77777777" w:rsidR="005E2ADD" w:rsidRDefault="005E2ADD" w:rsidP="005E2ADD">
      <w:pPr>
        <w:pStyle w:val="Akapitzlist"/>
        <w:numPr>
          <w:ilvl w:val="0"/>
          <w:numId w:val="9"/>
        </w:numPr>
        <w:ind w:left="426" w:hanging="426"/>
        <w:jc w:val="both"/>
      </w:pPr>
      <w:r>
        <w:rPr>
          <w:rFonts w:ascii="Arial Narrow" w:hAnsi="Arial Narrow"/>
          <w:sz w:val="22"/>
          <w:szCs w:val="22"/>
        </w:rPr>
        <w:t xml:space="preserve">Niniejsza umowa została sporządzona w dwóch jednobrzmiących egzemplarzach, </w:t>
      </w:r>
    </w:p>
    <w:p w14:paraId="1010B2F1" w14:textId="77777777" w:rsidR="005E2ADD" w:rsidRDefault="005E2ADD" w:rsidP="005E2ADD">
      <w:pPr>
        <w:pStyle w:val="Akapitzlist"/>
        <w:numPr>
          <w:ilvl w:val="0"/>
          <w:numId w:val="9"/>
        </w:numPr>
        <w:ind w:left="426" w:hanging="426"/>
        <w:jc w:val="both"/>
      </w:pPr>
      <w:r>
        <w:rPr>
          <w:rFonts w:ascii="Arial Narrow" w:hAnsi="Arial Narrow"/>
          <w:sz w:val="22"/>
          <w:szCs w:val="22"/>
        </w:rPr>
        <w:t>Załączniki stanowią integralną część niniejszej umowy.</w:t>
      </w:r>
    </w:p>
    <w:p w14:paraId="6BAD6E70" w14:textId="77777777" w:rsidR="005E2ADD" w:rsidRDefault="005E2ADD" w:rsidP="005E2ADD">
      <w:pPr>
        <w:rPr>
          <w:rFonts w:ascii="Arial Narrow" w:hAnsi="Arial Narrow"/>
        </w:rPr>
      </w:pPr>
    </w:p>
    <w:p w14:paraId="7772A2F0" w14:textId="77777777" w:rsidR="005E2ADD" w:rsidRDefault="005E2ADD" w:rsidP="005E2ADD">
      <w:r>
        <w:rPr>
          <w:rFonts w:ascii="Arial Narrow" w:hAnsi="Arial Narrow"/>
        </w:rPr>
        <w:t>Załączniki:</w:t>
      </w:r>
    </w:p>
    <w:p w14:paraId="03E1D2E4" w14:textId="77777777" w:rsidR="005E2ADD" w:rsidRDefault="005E2ADD" w:rsidP="005E2ADD">
      <w:pPr>
        <w:ind w:left="680"/>
        <w:rPr>
          <w:rFonts w:ascii="Arial Narrow" w:hAnsi="Arial Narrow"/>
        </w:rPr>
      </w:pPr>
      <w:bookmarkStart w:id="3" w:name="move64770131"/>
      <w:bookmarkEnd w:id="3"/>
    </w:p>
    <w:p w14:paraId="0964387E" w14:textId="77777777" w:rsidR="005E2ADD" w:rsidRDefault="005E2ADD" w:rsidP="005E2ADD">
      <w:pPr>
        <w:ind w:left="680"/>
        <w:rPr>
          <w:rFonts w:ascii="Arial Narrow" w:hAnsi="Arial Narrow"/>
        </w:rPr>
      </w:pPr>
      <w:bookmarkStart w:id="4" w:name="move64773541"/>
      <w:bookmarkEnd w:id="4"/>
    </w:p>
    <w:p w14:paraId="64D7EE12" w14:textId="77777777" w:rsidR="005E2ADD" w:rsidRDefault="005E2ADD" w:rsidP="005E2ADD">
      <w:pPr>
        <w:pStyle w:val="Default"/>
        <w:spacing w:after="17"/>
        <w:ind w:left="680"/>
        <w:jc w:val="both"/>
        <w:rPr>
          <w:rFonts w:ascii="Arial Narrow" w:hAnsi="Arial Narrow"/>
          <w:sz w:val="22"/>
          <w:szCs w:val="22"/>
        </w:rPr>
      </w:pPr>
      <w:bookmarkStart w:id="5" w:name="move64774021"/>
      <w:bookmarkEnd w:id="5"/>
    </w:p>
    <w:p w14:paraId="4AD52080" w14:textId="77777777" w:rsidR="005E2ADD" w:rsidRDefault="005E2ADD" w:rsidP="005E2ADD">
      <w:pPr>
        <w:numPr>
          <w:ilvl w:val="2"/>
          <w:numId w:val="1"/>
        </w:numPr>
        <w:spacing w:after="0" w:line="240" w:lineRule="auto"/>
        <w:jc w:val="both"/>
      </w:pPr>
      <w:r>
        <w:rPr>
          <w:rFonts w:ascii="Arial Narrow" w:hAnsi="Arial Narrow"/>
        </w:rPr>
        <w:t>Oferta Wykonawcy.</w:t>
      </w:r>
    </w:p>
    <w:p w14:paraId="6D4CA0EB" w14:textId="77777777" w:rsidR="005E2ADD" w:rsidRDefault="005E2ADD" w:rsidP="005E2ADD">
      <w:pPr>
        <w:numPr>
          <w:ilvl w:val="2"/>
          <w:numId w:val="1"/>
        </w:numPr>
        <w:spacing w:after="0" w:line="240" w:lineRule="auto"/>
        <w:jc w:val="both"/>
      </w:pPr>
      <w:r>
        <w:rPr>
          <w:rFonts w:ascii="Arial Narrow" w:hAnsi="Arial Narrow"/>
        </w:rPr>
        <w:t>SIWZ wraz z załącznikami.</w:t>
      </w:r>
    </w:p>
    <w:p w14:paraId="2FC65015" w14:textId="77777777" w:rsidR="005E2ADD" w:rsidRDefault="005E2ADD" w:rsidP="005E2ADD">
      <w:pPr>
        <w:spacing w:line="240" w:lineRule="auto"/>
        <w:ind w:left="454"/>
        <w:jc w:val="both"/>
        <w:rPr>
          <w:rFonts w:ascii="Arial Narrow" w:hAnsi="Arial Narrow"/>
          <w:i/>
        </w:rPr>
      </w:pPr>
    </w:p>
    <w:p w14:paraId="65FB0114" w14:textId="77777777" w:rsidR="005E2ADD" w:rsidRDefault="005E2ADD" w:rsidP="005E2ADD">
      <w:pPr>
        <w:spacing w:line="240" w:lineRule="auto"/>
        <w:ind w:left="680"/>
        <w:jc w:val="both"/>
      </w:pPr>
      <w:r>
        <w:rPr>
          <w:rFonts w:ascii="Arial Narrow" w:hAnsi="Arial Narrow"/>
          <w:b/>
        </w:rPr>
        <w:t xml:space="preserve">        Wykonawca </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Zamawiający</w:t>
      </w:r>
    </w:p>
    <w:p w14:paraId="69655918" w14:textId="77777777" w:rsidR="005E2ADD" w:rsidRDefault="005E2ADD" w:rsidP="005E2ADD">
      <w:pPr>
        <w:spacing w:line="240" w:lineRule="auto"/>
        <w:ind w:left="680"/>
        <w:jc w:val="both"/>
        <w:rPr>
          <w:rFonts w:ascii="Times New Roman" w:hAnsi="Times New Roman"/>
          <w:i/>
        </w:rPr>
      </w:pPr>
    </w:p>
    <w:p w14:paraId="7017DF15" w14:textId="77777777" w:rsidR="005E2ADD" w:rsidRDefault="005E2ADD" w:rsidP="005E2ADD">
      <w:pPr>
        <w:spacing w:after="52"/>
        <w:ind w:left="231" w:right="107"/>
        <w:jc w:val="center"/>
        <w:rPr>
          <w:rFonts w:ascii="Times New Roman" w:hAnsi="Times New Roman"/>
        </w:rPr>
      </w:pPr>
    </w:p>
    <w:p w14:paraId="5ED62203" w14:textId="77777777" w:rsidR="005E2ADD" w:rsidRDefault="005E2ADD" w:rsidP="005E2ADD">
      <w:pPr>
        <w:spacing w:line="240" w:lineRule="auto"/>
        <w:ind w:left="680"/>
        <w:jc w:val="both"/>
      </w:pPr>
    </w:p>
    <w:p w14:paraId="0A158EAC" w14:textId="77777777" w:rsidR="004666D5" w:rsidRDefault="004666D5"/>
    <w:sectPr w:rsidR="004666D5">
      <w:footerReference w:type="default" r:id="rId7"/>
      <w:pgSz w:w="11906" w:h="16838"/>
      <w:pgMar w:top="709" w:right="1133" w:bottom="568" w:left="993" w:header="0" w:footer="401"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0ED4E" w14:textId="77777777" w:rsidR="002E7755" w:rsidRDefault="005E2ADD">
    <w:pPr>
      <w:pStyle w:val="Stopka"/>
      <w:ind w:right="360"/>
      <w:jc w:val="center"/>
    </w:pPr>
    <w:r>
      <w:rPr>
        <w:noProof/>
      </w:rPr>
      <mc:AlternateContent>
        <mc:Choice Requires="wps">
          <w:drawing>
            <wp:anchor distT="0" distB="0" distL="0" distR="0" simplePos="0" relativeHeight="251659264" behindDoc="1" locked="0" layoutInCell="1" allowOverlap="1" wp14:anchorId="090865B7" wp14:editId="2232C6FE">
              <wp:simplePos x="0" y="0"/>
              <wp:positionH relativeFrom="page">
                <wp:posOffset>6760210</wp:posOffset>
              </wp:positionH>
              <wp:positionV relativeFrom="paragraph">
                <wp:posOffset>133350</wp:posOffset>
              </wp:positionV>
              <wp:extent cx="94615" cy="176530"/>
              <wp:effectExtent l="0" t="0" r="0" b="0"/>
              <wp:wrapSquare wrapText="largest"/>
              <wp:docPr id="1" name="Ramka1"/>
              <wp:cNvGraphicFramePr/>
              <a:graphic xmlns:a="http://schemas.openxmlformats.org/drawingml/2006/main">
                <a:graphicData uri="http://schemas.microsoft.com/office/word/2010/wordprocessingShape">
                  <wps:wsp>
                    <wps:cNvSpPr/>
                    <wps:spPr>
                      <a:xfrm>
                        <a:off x="0" y="0"/>
                        <a:ext cx="93960" cy="176040"/>
                      </a:xfrm>
                      <a:prstGeom prst="rect">
                        <a:avLst/>
                      </a:prstGeom>
                      <a:noFill/>
                      <a:ln>
                        <a:noFill/>
                      </a:ln>
                    </wps:spPr>
                    <wps:style>
                      <a:lnRef idx="0">
                        <a:scrgbClr r="0" g="0" b="0"/>
                      </a:lnRef>
                      <a:fillRef idx="0">
                        <a:scrgbClr r="0" g="0" b="0"/>
                      </a:fillRef>
                      <a:effectRef idx="0">
                        <a:scrgbClr r="0" g="0" b="0"/>
                      </a:effectRef>
                      <a:fontRef idx="minor"/>
                    </wps:style>
                    <wps:txbx>
                      <w:txbxContent>
                        <w:p w14:paraId="57E3B0D1" w14:textId="77777777" w:rsidR="002E7755" w:rsidRDefault="005E2ADD">
                          <w:pPr>
                            <w:pStyle w:val="Stopka"/>
                          </w:pPr>
                          <w:r>
                            <w:rPr>
                              <w:rStyle w:val="Numerstrony"/>
                              <w:color w:val="000000"/>
                            </w:rPr>
                            <w:fldChar w:fldCharType="begin"/>
                          </w:r>
                          <w:r>
                            <w:rPr>
                              <w:rStyle w:val="Numerstrony"/>
                            </w:rPr>
                            <w:instrText>PAGE</w:instrText>
                          </w:r>
                          <w:r>
                            <w:rPr>
                              <w:rStyle w:val="Numerstrony"/>
                            </w:rPr>
                            <w:fldChar w:fldCharType="separate"/>
                          </w:r>
                          <w:r>
                            <w:rPr>
                              <w:rStyle w:val="Numerstrony"/>
                            </w:rPr>
                            <w:t>4</w:t>
                          </w:r>
                          <w:r>
                            <w:rPr>
                              <w:rStyle w:val="Numerstrony"/>
                            </w:rPr>
                            <w:fldChar w:fldCharType="end"/>
                          </w:r>
                        </w:p>
                      </w:txbxContent>
                    </wps:txbx>
                    <wps:bodyPr lIns="0" tIns="0" rIns="0" bIns="0">
                      <a:noAutofit/>
                    </wps:bodyPr>
                  </wps:wsp>
                </a:graphicData>
              </a:graphic>
            </wp:anchor>
          </w:drawing>
        </mc:Choice>
        <mc:Fallback>
          <w:pict>
            <v:rect w14:anchorId="090865B7" id="Ramka1" o:spid="_x0000_s1026" style="position:absolute;left:0;text-align:left;margin-left:532.3pt;margin-top:10.5pt;width:7.45pt;height:13.9pt;z-index:-2516572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Tv41QEAAAoEAAAOAAAAZHJzL2Uyb0RvYy54bWysU9tu2zAMfR+wfxD0vtjphmw14hTFig4D&#10;hq1otw9QZCkWKokCpcbO34+SHXeXpw57kSmK55CHpLdXo7PsqDAa8C1fr2rOlJfQGX9o+Y/vt28+&#10;cBaT8J2w4FXLTyryq93rV9shNOoCerCdQkYkPjZDaHmfUmiqKspeORFXEJSnRw3oRKIrHqoOxUDs&#10;zlYXdb2pBsAuIEgVI3lvpke+K/xaK5m+aR1VYrblVFsqJ5Zzn89qtxXNAUXojZzLEP9QhRPGU9KF&#10;6kYkwZ7Q/EXljESIoNNKgqtAayNV0UBq1vUfah56EVTRQs2JYWlT/H+08uvxDpnpaHaceeFoRPfC&#10;PYp17swQYkMBD+EO51skM8scNbr8JQFsLN08Ld1UY2KSnJdvLzfUckkv6/eb+l1pdvWMDRjTJwWO&#10;ZaPlSLMqLRTHLzFRPgo9h+RUHm6NtWVe1v/moMDsqXK5U4HFSiercpz190qTxFJndkSJh/1Hi2za&#10;A1pUKvO8DYWMADlQU8IXYmdIRquyfi/EL6CSH3xa8M54wDyVSeekLgtN436cx7OH7kTjtJ89rUhe&#10;97OBZ2M/G5new/VTAm1KszPTBJ8z0MKVGcw/R97oX+8l6vkX3v0EAAD//wMAUEsDBBQABgAIAAAA&#10;IQAyjFBn4QAAAAsBAAAPAAAAZHJzL2Rvd25yZXYueG1sTI/LTsMwEEX3SPyDNUjsqN2qhCTEqSoe&#10;KsvSIrXdufGQRNjjKHabwNfjrmB5NUd3zi0WozXsjL1vHUmYTgQwpMrplmoJH9vXuxSYD4q0Mo5Q&#10;wjd6WJTXV4XKtRvoHc+bULNYQj5XEpoQupxzXzVolZ+4DinePl1vVYixr7nu1RDLreEzIRJuVUvx&#10;Q6M6fGqw+tqcrIRV2i33b+5nqM3LYbVb77LnbRakvL0Zl4/AAo7hD4aLflSHMjod3Ym0ZyZmkcyT&#10;yEqYTeOoCyEesntgRwnzNAVeFvz/hvIXAAD//wMAUEsBAi0AFAAGAAgAAAAhALaDOJL+AAAA4QEA&#10;ABMAAAAAAAAAAAAAAAAAAAAAAFtDb250ZW50X1R5cGVzXS54bWxQSwECLQAUAAYACAAAACEAOP0h&#10;/9YAAACUAQAACwAAAAAAAAAAAAAAAAAvAQAAX3JlbHMvLnJlbHNQSwECLQAUAAYACAAAACEAivU7&#10;+NUBAAAKBAAADgAAAAAAAAAAAAAAAAAuAgAAZHJzL2Uyb0RvYy54bWxQSwECLQAUAAYACAAAACEA&#10;MoxQZ+EAAAALAQAADwAAAAAAAAAAAAAAAAAvBAAAZHJzL2Rvd25yZXYueG1sUEsFBgAAAAAEAAQA&#10;8wAAAD0FAAAAAA==&#10;" filled="f" stroked="f">
              <v:textbox inset="0,0,0,0">
                <w:txbxContent>
                  <w:p w14:paraId="57E3B0D1" w14:textId="77777777" w:rsidR="002E7755" w:rsidRDefault="005E2ADD">
                    <w:pPr>
                      <w:pStyle w:val="Stopka"/>
                    </w:pPr>
                    <w:r>
                      <w:rPr>
                        <w:rStyle w:val="Numerstrony"/>
                        <w:color w:val="000000"/>
                      </w:rPr>
                      <w:fldChar w:fldCharType="begin"/>
                    </w:r>
                    <w:r>
                      <w:rPr>
                        <w:rStyle w:val="Numerstrony"/>
                      </w:rPr>
                      <w:instrText>PAGE</w:instrText>
                    </w:r>
                    <w:r>
                      <w:rPr>
                        <w:rStyle w:val="Numerstrony"/>
                      </w:rPr>
                      <w:fldChar w:fldCharType="separate"/>
                    </w:r>
                    <w:r>
                      <w:rPr>
                        <w:rStyle w:val="Numerstrony"/>
                      </w:rPr>
                      <w:t>4</w:t>
                    </w:r>
                    <w:r>
                      <w:rPr>
                        <w:rStyle w:val="Numerstrony"/>
                      </w:rPr>
                      <w:fldChar w:fldCharType="end"/>
                    </w:r>
                  </w:p>
                </w:txbxContent>
              </v:textbox>
              <w10:wrap type="square" side="largest" anchorx="page"/>
            </v:rect>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030F4"/>
    <w:multiLevelType w:val="multilevel"/>
    <w:tmpl w:val="67989C08"/>
    <w:lvl w:ilvl="0">
      <w:start w:val="1"/>
      <w:numFmt w:val="decimal"/>
      <w:lvlText w:val="%1."/>
      <w:lvlJc w:val="left"/>
      <w:pPr>
        <w:ind w:left="720" w:hanging="360"/>
      </w:pPr>
      <w:rPr>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D92C0A"/>
    <w:multiLevelType w:val="multilevel"/>
    <w:tmpl w:val="7A3AA2CA"/>
    <w:lvl w:ilvl="0">
      <w:start w:val="1"/>
      <w:numFmt w:val="decimal"/>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2" w15:restartNumberingAfterBreak="0">
    <w:nsid w:val="1A4B5EDF"/>
    <w:multiLevelType w:val="multilevel"/>
    <w:tmpl w:val="925C71E4"/>
    <w:lvl w:ilvl="0">
      <w:start w:val="1"/>
      <w:numFmt w:val="decimal"/>
      <w:lvlText w:val="%1."/>
      <w:lvlJc w:val="left"/>
      <w:pPr>
        <w:ind w:left="228" w:firstLine="0"/>
      </w:pPr>
      <w:rPr>
        <w:rFonts w:eastAsia="Calibri" w:cs="Calibri"/>
        <w:b w:val="0"/>
        <w:i w:val="0"/>
        <w:strike w:val="0"/>
        <w:dstrike w:val="0"/>
        <w:color w:val="000000"/>
        <w:position w:val="0"/>
        <w:sz w:val="22"/>
        <w:szCs w:val="22"/>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7CC68B9"/>
    <w:multiLevelType w:val="multilevel"/>
    <w:tmpl w:val="BF0CE174"/>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b/>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5163809"/>
    <w:multiLevelType w:val="multilevel"/>
    <w:tmpl w:val="C8309172"/>
    <w:lvl w:ilvl="0">
      <w:start w:val="12"/>
      <w:numFmt w:val="decimal"/>
      <w:suff w:val="space"/>
      <w:lvlText w:val="§ %1."/>
      <w:lvlJc w:val="left"/>
      <w:pPr>
        <w:ind w:left="340" w:hanging="340"/>
      </w:pPr>
      <w:rPr>
        <w:rFonts w:cs="Times New Roman"/>
        <w:b/>
        <w:i w:val="0"/>
        <w:color w:val="000000"/>
        <w:sz w:val="22"/>
      </w:rPr>
    </w:lvl>
    <w:lvl w:ilvl="1">
      <w:start w:val="1"/>
      <w:numFmt w:val="decimal"/>
      <w:suff w:val="space"/>
      <w:lvlText w:val="%2."/>
      <w:lvlJc w:val="left"/>
      <w:pPr>
        <w:ind w:left="340" w:hanging="340"/>
      </w:pPr>
      <w:rPr>
        <w:rFonts w:cs="Times New Roman"/>
        <w:b w:val="0"/>
        <w:i w:val="0"/>
        <w:color w:val="auto"/>
        <w:sz w:val="22"/>
      </w:rPr>
    </w:lvl>
    <w:lvl w:ilvl="2">
      <w:start w:val="1"/>
      <w:numFmt w:val="decimal"/>
      <w:suff w:val="space"/>
      <w:lvlText w:val="%3)"/>
      <w:lvlJc w:val="left"/>
      <w:pPr>
        <w:ind w:left="680" w:hanging="226"/>
      </w:pPr>
      <w:rPr>
        <w:rFonts w:cs="Times New Roman"/>
        <w:b w:val="0"/>
        <w:i w:val="0"/>
        <w:color w:val="000000"/>
        <w:sz w:val="22"/>
      </w:rPr>
    </w:lvl>
    <w:lvl w:ilvl="3">
      <w:start w:val="1"/>
      <w:numFmt w:val="lowerLetter"/>
      <w:suff w:val="space"/>
      <w:lvlText w:val="%4)"/>
      <w:lvlJc w:val="left"/>
      <w:pPr>
        <w:ind w:left="1191" w:hanging="284"/>
      </w:pPr>
      <w:rPr>
        <w:rFonts w:cs="Times New Roman"/>
        <w:b w:val="0"/>
        <w:i w:val="0"/>
        <w:sz w:val="22"/>
      </w:rPr>
    </w:lvl>
    <w:lvl w:ilvl="4">
      <w:start w:val="1"/>
      <w:numFmt w:val="bullet"/>
      <w:suff w:val="space"/>
      <w:lvlText w:val="·"/>
      <w:lvlJc w:val="left"/>
      <w:pPr>
        <w:ind w:left="1191" w:hanging="284"/>
      </w:pPr>
      <w:rPr>
        <w:rFonts w:ascii="Times New Roman" w:hAnsi="Times New Roman" w:cs="Times New Roman" w:hint="default"/>
        <w:color w:val="auto"/>
      </w:rPr>
    </w:lvl>
    <w:lvl w:ilvl="5">
      <w:start w:val="1"/>
      <w:numFmt w:val="bullet"/>
      <w:lvlText w:val=""/>
      <w:lvlJc w:val="left"/>
      <w:pPr>
        <w:tabs>
          <w:tab w:val="num" w:pos="1797"/>
        </w:tabs>
        <w:ind w:left="2608" w:hanging="811"/>
      </w:pPr>
      <w:rPr>
        <w:rFonts w:ascii="Symbol" w:hAnsi="Symbol" w:cs="Symbol" w:hint="default"/>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4B8606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D0E556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1A86D4B"/>
    <w:multiLevelType w:val="multilevel"/>
    <w:tmpl w:val="3794ABD8"/>
    <w:lvl w:ilvl="0">
      <w:start w:val="1"/>
      <w:numFmt w:val="decimal"/>
      <w:lvlText w:val="%1."/>
      <w:lvlJc w:val="left"/>
      <w:pPr>
        <w:ind w:left="720" w:hanging="360"/>
      </w:pPr>
      <w:rPr>
        <w:rFonts w:eastAsia="Calibri" w:cs="Times New Roman"/>
        <w:b/>
        <w:i w:val="0"/>
        <w:strike w:val="0"/>
        <w:dstrike w:val="0"/>
        <w:color w:val="000000"/>
        <w:position w:val="0"/>
        <w:sz w:val="22"/>
        <w:szCs w:val="22"/>
        <w:u w:val="none"/>
        <w:vertAlign w:val="baseline"/>
      </w:rPr>
    </w:lvl>
    <w:lvl w:ilvl="1">
      <w:start w:val="1"/>
      <w:numFmt w:val="decimal"/>
      <w:lvlText w:val="%1.%2."/>
      <w:lvlJc w:val="left"/>
      <w:pPr>
        <w:ind w:left="720" w:hanging="360"/>
      </w:pPr>
      <w:rPr>
        <w:b/>
        <w:sz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533F6CF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
  </w:num>
  <w:num w:numId="3">
    <w:abstractNumId w:val="7"/>
  </w:num>
  <w:num w:numId="4">
    <w:abstractNumId w:val="0"/>
  </w:num>
  <w:num w:numId="5">
    <w:abstractNumId w:val="3"/>
  </w:num>
  <w:num w:numId="6">
    <w:abstractNumId w:val="8"/>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DD"/>
    <w:rsid w:val="004666D5"/>
    <w:rsid w:val="005E2A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5B221"/>
  <w15:chartTrackingRefBased/>
  <w15:docId w15:val="{7D4DA67B-07E6-4505-B8BD-C75EC6157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2ADD"/>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rsid w:val="005E2ADD"/>
    <w:rPr>
      <w:color w:val="0000FF"/>
      <w:u w:val="single"/>
    </w:rPr>
  </w:style>
  <w:style w:type="character" w:styleId="Numerstrony">
    <w:name w:val="page number"/>
    <w:basedOn w:val="Domylnaczcionkaakapitu"/>
    <w:qFormat/>
    <w:rsid w:val="005E2ADD"/>
  </w:style>
  <w:style w:type="paragraph" w:styleId="Tekstpodstawowy">
    <w:name w:val="Body Text"/>
    <w:basedOn w:val="Normalny"/>
    <w:link w:val="TekstpodstawowyZnak"/>
    <w:rsid w:val="005E2ADD"/>
    <w:pPr>
      <w:jc w:val="both"/>
    </w:pPr>
    <w:rPr>
      <w:sz w:val="28"/>
    </w:rPr>
  </w:style>
  <w:style w:type="character" w:customStyle="1" w:styleId="TekstpodstawowyZnak">
    <w:name w:val="Tekst podstawowy Znak"/>
    <w:basedOn w:val="Domylnaczcionkaakapitu"/>
    <w:link w:val="Tekstpodstawowy"/>
    <w:rsid w:val="005E2ADD"/>
    <w:rPr>
      <w:rFonts w:ascii="Calibri" w:eastAsia="Times New Roman" w:hAnsi="Calibri" w:cs="Times New Roman"/>
      <w:sz w:val="28"/>
    </w:rPr>
  </w:style>
  <w:style w:type="paragraph" w:styleId="Akapitzlist">
    <w:name w:val="List Paragraph"/>
    <w:basedOn w:val="Normalny"/>
    <w:qFormat/>
    <w:rsid w:val="005E2ADD"/>
    <w:pPr>
      <w:spacing w:after="0" w:line="240" w:lineRule="auto"/>
      <w:ind w:left="708"/>
    </w:pPr>
    <w:rPr>
      <w:rFonts w:ascii="Times New Roman" w:hAnsi="Times New Roman"/>
      <w:sz w:val="24"/>
      <w:szCs w:val="24"/>
      <w:lang w:eastAsia="pl-PL"/>
    </w:rPr>
  </w:style>
  <w:style w:type="paragraph" w:styleId="Stopka">
    <w:name w:val="footer"/>
    <w:basedOn w:val="Normalny"/>
    <w:link w:val="StopkaZnak"/>
    <w:rsid w:val="005E2ADD"/>
    <w:pPr>
      <w:tabs>
        <w:tab w:val="center" w:pos="4536"/>
        <w:tab w:val="right" w:pos="9072"/>
      </w:tabs>
      <w:suppressAutoHyphens/>
      <w:spacing w:after="0" w:line="240" w:lineRule="auto"/>
    </w:pPr>
    <w:rPr>
      <w:rFonts w:ascii="Times New Roman" w:hAnsi="Times New Roman"/>
      <w:i/>
      <w:spacing w:val="-3"/>
      <w:sz w:val="24"/>
      <w:szCs w:val="20"/>
      <w:lang w:eastAsia="ar-SA"/>
    </w:rPr>
  </w:style>
  <w:style w:type="character" w:customStyle="1" w:styleId="StopkaZnak">
    <w:name w:val="Stopka Znak"/>
    <w:basedOn w:val="Domylnaczcionkaakapitu"/>
    <w:link w:val="Stopka"/>
    <w:rsid w:val="005E2ADD"/>
    <w:rPr>
      <w:rFonts w:ascii="Times New Roman" w:eastAsia="Times New Roman" w:hAnsi="Times New Roman" w:cs="Times New Roman"/>
      <w:i/>
      <w:spacing w:val="-3"/>
      <w:sz w:val="24"/>
      <w:szCs w:val="20"/>
      <w:lang w:eastAsia="ar-SA"/>
    </w:rPr>
  </w:style>
  <w:style w:type="paragraph" w:customStyle="1" w:styleId="ListParagraph1">
    <w:name w:val="List Paragraph1"/>
    <w:basedOn w:val="Normalny"/>
    <w:qFormat/>
    <w:rsid w:val="005E2ADD"/>
    <w:pPr>
      <w:spacing w:after="200" w:line="276" w:lineRule="auto"/>
      <w:ind w:left="720"/>
    </w:pPr>
  </w:style>
  <w:style w:type="paragraph" w:customStyle="1" w:styleId="Default">
    <w:name w:val="Default"/>
    <w:qFormat/>
    <w:rsid w:val="005E2ADD"/>
    <w:pPr>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yta.wachelko@mpgk.com.pl" TargetMode="External"/><Relationship Id="rId5" Type="http://schemas.openxmlformats.org/officeDocument/2006/relationships/hyperlink" Target="mailto:edyta.wachelko@mpgk.com.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2074</Words>
  <Characters>12450</Characters>
  <Application>Microsoft Office Word</Application>
  <DocSecurity>0</DocSecurity>
  <Lines>103</Lines>
  <Paragraphs>28</Paragraphs>
  <ScaleCrop>false</ScaleCrop>
  <Company/>
  <LinksUpToDate>false</LinksUpToDate>
  <CharactersWithSpaces>14496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Urbański</dc:creator>
  <cp:keywords/>
  <dc:description/>
  <cp:lastModifiedBy>Daniel Urbański</cp:lastModifiedBy>
  <cp:revision>1</cp:revision>
  <dcterms:created xsi:type="dcterms:W3CDTF">2020-12-31T09:51:00Z</dcterms:created>
  <dcterms:modified xsi:type="dcterms:W3CDTF">2020-12-31T09:51:00Z</dcterms:modified>
</cp:coreProperties>
</file>