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AE7B4F" w:rsidRDefault="00D4348D" w:rsidP="00E82D1B">
      <w:pPr>
        <w:ind w:left="6379" w:right="50"/>
        <w:jc w:val="right"/>
        <w:rPr>
          <w:sz w:val="20"/>
          <w:szCs w:val="20"/>
        </w:rPr>
      </w:pPr>
      <w:r w:rsidRPr="00AE7B4F">
        <w:rPr>
          <w:sz w:val="20"/>
          <w:szCs w:val="20"/>
        </w:rPr>
        <w:t>Łomża, dnia</w:t>
      </w:r>
      <w:r w:rsidR="0058186D" w:rsidRPr="00AE7B4F">
        <w:rPr>
          <w:sz w:val="20"/>
          <w:szCs w:val="20"/>
        </w:rPr>
        <w:t xml:space="preserve"> </w:t>
      </w:r>
      <w:r w:rsidR="00643B70">
        <w:rPr>
          <w:sz w:val="20"/>
          <w:szCs w:val="20"/>
        </w:rPr>
        <w:t>11</w:t>
      </w:r>
      <w:r w:rsidR="00456B63" w:rsidRPr="00AE7B4F">
        <w:rPr>
          <w:sz w:val="20"/>
          <w:szCs w:val="20"/>
        </w:rPr>
        <w:t>.</w:t>
      </w:r>
      <w:r w:rsidR="00E916EA">
        <w:rPr>
          <w:sz w:val="20"/>
          <w:szCs w:val="20"/>
        </w:rPr>
        <w:t>0</w:t>
      </w:r>
      <w:r w:rsidR="001E3F1F">
        <w:rPr>
          <w:sz w:val="20"/>
          <w:szCs w:val="20"/>
        </w:rPr>
        <w:t>8</w:t>
      </w:r>
      <w:r w:rsidRPr="00E82D1B">
        <w:rPr>
          <w:sz w:val="20"/>
          <w:szCs w:val="20"/>
        </w:rPr>
        <w:t>.</w:t>
      </w:r>
      <w:r w:rsidRPr="00AE7B4F">
        <w:rPr>
          <w:sz w:val="20"/>
          <w:szCs w:val="20"/>
        </w:rPr>
        <w:t>20</w:t>
      </w:r>
      <w:r w:rsidR="00E916EA">
        <w:rPr>
          <w:sz w:val="20"/>
          <w:szCs w:val="20"/>
        </w:rPr>
        <w:t>21</w:t>
      </w:r>
      <w:r w:rsidR="00E82D1B">
        <w:rPr>
          <w:sz w:val="20"/>
          <w:szCs w:val="20"/>
        </w:rPr>
        <w:t> </w:t>
      </w:r>
      <w:r w:rsidRPr="00AE7B4F">
        <w:rPr>
          <w:sz w:val="20"/>
          <w:szCs w:val="20"/>
        </w:rPr>
        <w:t>r.</w:t>
      </w:r>
    </w:p>
    <w:p w:rsidR="0061057A" w:rsidRDefault="0061057A" w:rsidP="0033210F">
      <w:pPr>
        <w:rPr>
          <w:sz w:val="20"/>
          <w:szCs w:val="20"/>
        </w:rPr>
      </w:pPr>
    </w:p>
    <w:p w:rsidR="0061057A" w:rsidRDefault="0061057A" w:rsidP="0033210F">
      <w:pPr>
        <w:rPr>
          <w:sz w:val="20"/>
          <w:szCs w:val="20"/>
        </w:rPr>
      </w:pPr>
    </w:p>
    <w:p w:rsidR="00D4348D" w:rsidRPr="00AE7B4F" w:rsidRDefault="001E3F1F" w:rsidP="0033210F">
      <w:pPr>
        <w:rPr>
          <w:sz w:val="20"/>
          <w:szCs w:val="20"/>
        </w:rPr>
      </w:pPr>
      <w:r w:rsidRPr="004C25FF">
        <w:rPr>
          <w:b/>
          <w:sz w:val="20"/>
          <w:szCs w:val="20"/>
        </w:rPr>
        <w:t>WIR.271.2.</w:t>
      </w:r>
      <w:r w:rsidR="003B44BC">
        <w:rPr>
          <w:b/>
          <w:sz w:val="20"/>
          <w:szCs w:val="20"/>
        </w:rPr>
        <w:t>14.4</w:t>
      </w:r>
      <w:r w:rsidRPr="004C25FF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1</w:t>
      </w:r>
    </w:p>
    <w:p w:rsidR="00592A05" w:rsidRPr="00AE7B4F" w:rsidRDefault="00592A05">
      <w:pPr>
        <w:rPr>
          <w:sz w:val="20"/>
          <w:szCs w:val="20"/>
        </w:rPr>
      </w:pPr>
    </w:p>
    <w:p w:rsidR="00A431F9" w:rsidRDefault="00A431F9" w:rsidP="007376BA">
      <w:pPr>
        <w:jc w:val="center"/>
        <w:rPr>
          <w:b/>
          <w:color w:val="000000"/>
          <w:szCs w:val="22"/>
        </w:rPr>
      </w:pPr>
    </w:p>
    <w:p w:rsidR="00D4348D" w:rsidRPr="00AE7B4F" w:rsidRDefault="001026FC" w:rsidP="007376BA">
      <w:pPr>
        <w:jc w:val="center"/>
        <w:rPr>
          <w:b/>
          <w:color w:val="000000"/>
          <w:szCs w:val="22"/>
        </w:rPr>
      </w:pPr>
      <w:r w:rsidRPr="00AE7B4F">
        <w:rPr>
          <w:b/>
          <w:color w:val="000000"/>
          <w:szCs w:val="22"/>
        </w:rPr>
        <w:t>I N F O R M A C J A</w:t>
      </w:r>
    </w:p>
    <w:p w:rsidR="00D4348D" w:rsidRPr="00AE7B4F" w:rsidRDefault="0033532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</w:t>
      </w:r>
      <w:r w:rsidR="00D4348D" w:rsidRPr="00AE7B4F">
        <w:rPr>
          <w:color w:val="000000"/>
          <w:sz w:val="20"/>
          <w:szCs w:val="20"/>
        </w:rPr>
        <w:t>wy</w:t>
      </w:r>
      <w:r w:rsidR="006E4A55" w:rsidRPr="00AE7B4F">
        <w:rPr>
          <w:color w:val="000000"/>
          <w:sz w:val="20"/>
          <w:szCs w:val="20"/>
        </w:rPr>
        <w:t>borze najkorzystniejszej oferty</w:t>
      </w:r>
    </w:p>
    <w:p w:rsidR="00D4348D" w:rsidRPr="00AE7B4F" w:rsidRDefault="00D4348D">
      <w:pPr>
        <w:jc w:val="center"/>
        <w:rPr>
          <w:bCs/>
          <w:color w:val="000000"/>
          <w:sz w:val="20"/>
          <w:szCs w:val="20"/>
        </w:rPr>
      </w:pPr>
      <w:r w:rsidRPr="00AE7B4F">
        <w:rPr>
          <w:color w:val="000000"/>
          <w:sz w:val="20"/>
          <w:szCs w:val="20"/>
        </w:rPr>
        <w:t xml:space="preserve">w postępowaniu </w:t>
      </w:r>
      <w:r w:rsidRPr="00AE7B4F">
        <w:rPr>
          <w:bCs/>
          <w:color w:val="000000"/>
          <w:sz w:val="20"/>
          <w:szCs w:val="20"/>
        </w:rPr>
        <w:t>o udzielenie zamówienia publicznego na w</w:t>
      </w:r>
      <w:r w:rsidRPr="00AE7B4F">
        <w:rPr>
          <w:color w:val="000000"/>
          <w:sz w:val="20"/>
          <w:szCs w:val="20"/>
        </w:rPr>
        <w:t>ykonanie</w:t>
      </w:r>
      <w:r w:rsidR="006E4A55" w:rsidRPr="00AE7B4F">
        <w:rPr>
          <w:color w:val="000000"/>
          <w:sz w:val="20"/>
          <w:szCs w:val="20"/>
        </w:rPr>
        <w:t xml:space="preserve"> </w:t>
      </w:r>
      <w:r w:rsidR="006E4A55" w:rsidRPr="0050005C">
        <w:rPr>
          <w:color w:val="000000"/>
          <w:sz w:val="20"/>
          <w:szCs w:val="20"/>
        </w:rPr>
        <w:t>zadania</w:t>
      </w:r>
      <w:r w:rsidR="00193DC6" w:rsidRPr="0050005C">
        <w:rPr>
          <w:color w:val="000000"/>
          <w:sz w:val="20"/>
          <w:szCs w:val="20"/>
        </w:rPr>
        <w:t xml:space="preserve"> pn.</w:t>
      </w:r>
      <w:r w:rsidR="006E4A55" w:rsidRPr="0050005C">
        <w:rPr>
          <w:color w:val="000000"/>
          <w:sz w:val="20"/>
          <w:szCs w:val="20"/>
        </w:rPr>
        <w:t>:</w:t>
      </w:r>
    </w:p>
    <w:p w:rsidR="002744EF" w:rsidRPr="001E3F1F" w:rsidRDefault="003B44BC" w:rsidP="00164A82">
      <w:pPr>
        <w:ind w:right="334"/>
        <w:jc w:val="center"/>
        <w:rPr>
          <w:sz w:val="20"/>
          <w:szCs w:val="20"/>
        </w:rPr>
      </w:pPr>
      <w:r w:rsidRPr="00E51BFC">
        <w:rPr>
          <w:rStyle w:val="FontStyle20"/>
          <w:rFonts w:ascii="Arial" w:eastAsia="Arial" w:hAnsi="Arial" w:cs="Arial"/>
          <w:sz w:val="20"/>
          <w:szCs w:val="20"/>
        </w:rPr>
        <w:t>„</w:t>
      </w:r>
      <w:r w:rsidRPr="00E51BFC">
        <w:rPr>
          <w:b/>
          <w:sz w:val="20"/>
          <w:szCs w:val="20"/>
        </w:rPr>
        <w:t xml:space="preserve">Wykonanie dokumentacji przebudowy mostów na rzece </w:t>
      </w:r>
      <w:proofErr w:type="spellStart"/>
      <w:r w:rsidRPr="00E51BFC">
        <w:rPr>
          <w:b/>
          <w:sz w:val="20"/>
          <w:szCs w:val="20"/>
        </w:rPr>
        <w:t>Łomżyczka</w:t>
      </w:r>
      <w:proofErr w:type="spellEnd"/>
      <w:r w:rsidR="00036ED9" w:rsidRPr="00E51BFC">
        <w:rPr>
          <w:b/>
          <w:sz w:val="20"/>
          <w:szCs w:val="20"/>
        </w:rPr>
        <w:t>”</w:t>
      </w:r>
    </w:p>
    <w:p w:rsidR="008B7AA3" w:rsidRPr="00AE7B4F" w:rsidRDefault="008B7AA3" w:rsidP="00164A82">
      <w:pPr>
        <w:ind w:right="334"/>
        <w:jc w:val="center"/>
        <w:rPr>
          <w:bCs/>
          <w:color w:val="000000"/>
          <w:sz w:val="20"/>
          <w:szCs w:val="20"/>
        </w:rPr>
      </w:pPr>
    </w:p>
    <w:p w:rsidR="008E121D" w:rsidRPr="00E916EA" w:rsidRDefault="008E121D" w:rsidP="00573478">
      <w:pPr>
        <w:rPr>
          <w:color w:val="000000"/>
          <w:sz w:val="20"/>
          <w:szCs w:val="20"/>
        </w:rPr>
      </w:pPr>
    </w:p>
    <w:p w:rsidR="00D4348D" w:rsidRPr="00E51BFC" w:rsidRDefault="00E916EA" w:rsidP="001E3F1F">
      <w:pPr>
        <w:spacing w:after="120"/>
        <w:ind w:right="50" w:firstLine="720"/>
        <w:jc w:val="both"/>
        <w:rPr>
          <w:sz w:val="20"/>
          <w:szCs w:val="20"/>
        </w:rPr>
      </w:pPr>
      <w:r w:rsidRPr="00E51BFC">
        <w:rPr>
          <w:color w:val="000000"/>
          <w:sz w:val="20"/>
          <w:szCs w:val="20"/>
        </w:rPr>
        <w:t xml:space="preserve">Miasto Łomża </w:t>
      </w:r>
      <w:r w:rsidRPr="00E51BFC">
        <w:rPr>
          <w:sz w:val="20"/>
          <w:szCs w:val="20"/>
        </w:rPr>
        <w:t>działając na podstawie art. 253 ust. 1</w:t>
      </w:r>
      <w:r w:rsidR="00617905" w:rsidRPr="00E51BFC">
        <w:rPr>
          <w:sz w:val="20"/>
          <w:szCs w:val="20"/>
        </w:rPr>
        <w:t xml:space="preserve"> i 2</w:t>
      </w:r>
      <w:r w:rsidRPr="00E51BFC">
        <w:rPr>
          <w:sz w:val="20"/>
          <w:szCs w:val="20"/>
        </w:rPr>
        <w:t xml:space="preserve"> ustawy z dnia 11 września 2019 r. Prawo zamówień publicznych (Dz. U. z 20</w:t>
      </w:r>
      <w:r w:rsidR="001E3F1F" w:rsidRPr="00E51BFC">
        <w:rPr>
          <w:sz w:val="20"/>
          <w:szCs w:val="20"/>
        </w:rPr>
        <w:t>21</w:t>
      </w:r>
      <w:r w:rsidRPr="00E51BFC">
        <w:rPr>
          <w:sz w:val="20"/>
          <w:szCs w:val="20"/>
        </w:rPr>
        <w:t xml:space="preserve"> r. poz. </w:t>
      </w:r>
      <w:r w:rsidR="001E3F1F" w:rsidRPr="00E51BFC">
        <w:rPr>
          <w:sz w:val="20"/>
          <w:szCs w:val="20"/>
        </w:rPr>
        <w:t>1129</w:t>
      </w:r>
      <w:r w:rsidRPr="00E51BFC">
        <w:rPr>
          <w:sz w:val="20"/>
          <w:szCs w:val="20"/>
        </w:rPr>
        <w:t xml:space="preserve"> z </w:t>
      </w:r>
      <w:proofErr w:type="spellStart"/>
      <w:r w:rsidRPr="00E51BFC">
        <w:rPr>
          <w:sz w:val="20"/>
          <w:szCs w:val="20"/>
        </w:rPr>
        <w:t>późn</w:t>
      </w:r>
      <w:proofErr w:type="spellEnd"/>
      <w:r w:rsidRPr="00E51BFC">
        <w:rPr>
          <w:sz w:val="20"/>
          <w:szCs w:val="20"/>
        </w:rPr>
        <w:t>. zm.),</w:t>
      </w:r>
      <w:r w:rsidR="00B7098A" w:rsidRPr="00E51BFC">
        <w:rPr>
          <w:sz w:val="20"/>
          <w:szCs w:val="20"/>
        </w:rPr>
        <w:t xml:space="preserve"> zwanej dalej „ustawą </w:t>
      </w:r>
      <w:proofErr w:type="spellStart"/>
      <w:r w:rsidR="00B7098A" w:rsidRPr="00E51BFC">
        <w:rPr>
          <w:sz w:val="20"/>
          <w:szCs w:val="20"/>
        </w:rPr>
        <w:t>Pzp</w:t>
      </w:r>
      <w:proofErr w:type="spellEnd"/>
      <w:r w:rsidR="00B7098A" w:rsidRPr="00E51BFC">
        <w:rPr>
          <w:sz w:val="20"/>
          <w:szCs w:val="20"/>
        </w:rPr>
        <w:t>”,</w:t>
      </w:r>
      <w:r w:rsidRPr="00E51BFC">
        <w:rPr>
          <w:sz w:val="20"/>
          <w:szCs w:val="20"/>
        </w:rPr>
        <w:t xml:space="preserve"> zawiadamia o</w:t>
      </w:r>
      <w:r w:rsidR="001E3F1F" w:rsidRPr="00E51BFC">
        <w:rPr>
          <w:sz w:val="20"/>
          <w:szCs w:val="20"/>
        </w:rPr>
        <w:t> </w:t>
      </w:r>
      <w:r w:rsidRPr="00E51BFC">
        <w:rPr>
          <w:sz w:val="20"/>
          <w:szCs w:val="20"/>
        </w:rPr>
        <w:t xml:space="preserve">wyborze </w:t>
      </w:r>
      <w:r w:rsidR="00193DC6" w:rsidRPr="00E51BFC">
        <w:rPr>
          <w:sz w:val="20"/>
          <w:szCs w:val="20"/>
        </w:rPr>
        <w:t xml:space="preserve">najkorzystniejszej </w:t>
      </w:r>
      <w:r w:rsidRPr="00E51BFC">
        <w:rPr>
          <w:sz w:val="20"/>
          <w:szCs w:val="20"/>
        </w:rPr>
        <w:t xml:space="preserve">oferty </w:t>
      </w:r>
      <w:r w:rsidR="0061057A" w:rsidRPr="00E51BFC">
        <w:rPr>
          <w:color w:val="000000"/>
          <w:sz w:val="20"/>
          <w:szCs w:val="20"/>
        </w:rPr>
        <w:t>w </w:t>
      </w:r>
      <w:r w:rsidR="005E423C" w:rsidRPr="00E51BFC">
        <w:rPr>
          <w:color w:val="000000"/>
          <w:sz w:val="20"/>
          <w:szCs w:val="20"/>
        </w:rPr>
        <w:t>postępowaniu o</w:t>
      </w:r>
      <w:r w:rsidR="0056261B" w:rsidRPr="00E51BFC">
        <w:rPr>
          <w:color w:val="000000"/>
          <w:sz w:val="20"/>
          <w:szCs w:val="20"/>
        </w:rPr>
        <w:t xml:space="preserve"> </w:t>
      </w:r>
      <w:r w:rsidR="00D4348D" w:rsidRPr="00E51BFC">
        <w:rPr>
          <w:color w:val="000000"/>
          <w:sz w:val="20"/>
          <w:szCs w:val="20"/>
        </w:rPr>
        <w:t>udzielenie przedmiotowego zamówienia</w:t>
      </w:r>
      <w:r w:rsidR="001E3F1F" w:rsidRPr="00E51BFC">
        <w:rPr>
          <w:color w:val="000000"/>
          <w:sz w:val="20"/>
          <w:szCs w:val="20"/>
        </w:rPr>
        <w:t>. Jako </w:t>
      </w:r>
      <w:r w:rsidR="001E3F1F" w:rsidRPr="00E51BFC">
        <w:rPr>
          <w:bCs/>
          <w:color w:val="000000"/>
          <w:sz w:val="20"/>
          <w:szCs w:val="20"/>
        </w:rPr>
        <w:t xml:space="preserve">najkorzystniejsza </w:t>
      </w:r>
      <w:r w:rsidR="00D4348D" w:rsidRPr="00E51BFC">
        <w:rPr>
          <w:bCs/>
          <w:color w:val="000000"/>
          <w:sz w:val="20"/>
          <w:szCs w:val="20"/>
        </w:rPr>
        <w:t>został</w:t>
      </w:r>
      <w:r w:rsidR="00F61D44" w:rsidRPr="00E51BFC">
        <w:rPr>
          <w:bCs/>
          <w:color w:val="000000"/>
          <w:sz w:val="20"/>
          <w:szCs w:val="20"/>
        </w:rPr>
        <w:t>a</w:t>
      </w:r>
      <w:r w:rsidR="00D4348D" w:rsidRPr="00E51BFC">
        <w:rPr>
          <w:bCs/>
          <w:color w:val="000000"/>
          <w:sz w:val="20"/>
          <w:szCs w:val="20"/>
        </w:rPr>
        <w:t xml:space="preserve"> wybran</w:t>
      </w:r>
      <w:r w:rsidR="00F61D44" w:rsidRPr="00E51BFC">
        <w:rPr>
          <w:bCs/>
          <w:color w:val="000000"/>
          <w:sz w:val="20"/>
          <w:szCs w:val="20"/>
        </w:rPr>
        <w:t>a</w:t>
      </w:r>
      <w:r w:rsidR="00D4348D" w:rsidRPr="00E51BFC">
        <w:rPr>
          <w:bCs/>
          <w:color w:val="000000"/>
          <w:sz w:val="20"/>
          <w:szCs w:val="20"/>
        </w:rPr>
        <w:t xml:space="preserve"> ofert</w:t>
      </w:r>
      <w:r w:rsidR="00F61D44" w:rsidRPr="00E51BFC">
        <w:rPr>
          <w:bCs/>
          <w:color w:val="000000"/>
          <w:sz w:val="20"/>
          <w:szCs w:val="20"/>
        </w:rPr>
        <w:t>a</w:t>
      </w:r>
      <w:r w:rsidR="00617905" w:rsidRPr="00E51BFC">
        <w:rPr>
          <w:bCs/>
          <w:color w:val="000000"/>
          <w:sz w:val="20"/>
          <w:szCs w:val="20"/>
        </w:rPr>
        <w:t xml:space="preserve"> Wykonawcy (firmy)</w:t>
      </w:r>
      <w:r w:rsidR="005F690C" w:rsidRPr="00E51BFC">
        <w:rPr>
          <w:bCs/>
          <w:color w:val="000000"/>
          <w:sz w:val="20"/>
          <w:szCs w:val="20"/>
        </w:rPr>
        <w:t>:</w:t>
      </w:r>
    </w:p>
    <w:p w:rsidR="001E3F1F" w:rsidRPr="00E51BFC" w:rsidRDefault="003B44BC" w:rsidP="0096767C">
      <w:pPr>
        <w:jc w:val="center"/>
        <w:rPr>
          <w:rFonts w:eastAsiaTheme="minorHAnsi"/>
          <w:b/>
          <w:color w:val="000000"/>
          <w:kern w:val="0"/>
          <w:sz w:val="20"/>
          <w:szCs w:val="20"/>
          <w:lang w:eastAsia="en-US" w:bidi="ar-SA"/>
        </w:rPr>
      </w:pPr>
      <w:proofErr w:type="spellStart"/>
      <w:r w:rsidRPr="00E51BFC">
        <w:rPr>
          <w:b/>
          <w:sz w:val="20"/>
          <w:szCs w:val="20"/>
        </w:rPr>
        <w:t>Transmost</w:t>
      </w:r>
      <w:proofErr w:type="spellEnd"/>
      <w:r w:rsidRPr="00E51BFC">
        <w:rPr>
          <w:b/>
          <w:sz w:val="20"/>
          <w:szCs w:val="20"/>
        </w:rPr>
        <w:t xml:space="preserve"> sp. z o.o., </w:t>
      </w:r>
      <w:r w:rsidRPr="00E51BFC">
        <w:rPr>
          <w:rFonts w:eastAsiaTheme="minorHAnsi"/>
          <w:b/>
          <w:kern w:val="0"/>
          <w:sz w:val="20"/>
          <w:szCs w:val="20"/>
          <w:lang w:eastAsia="en-US" w:bidi="ar-SA"/>
        </w:rPr>
        <w:t>ul. Wróbla 21/1, 02-736 Warszawa</w:t>
      </w:r>
    </w:p>
    <w:p w:rsidR="005F690C" w:rsidRPr="00E51BFC" w:rsidRDefault="002028F3" w:rsidP="0096767C">
      <w:pPr>
        <w:jc w:val="center"/>
        <w:rPr>
          <w:b/>
          <w:color w:val="000000"/>
          <w:sz w:val="20"/>
          <w:szCs w:val="20"/>
        </w:rPr>
      </w:pPr>
      <w:r w:rsidRPr="00E51BFC">
        <w:rPr>
          <w:b/>
          <w:color w:val="000000"/>
          <w:sz w:val="20"/>
          <w:szCs w:val="20"/>
        </w:rPr>
        <w:t xml:space="preserve"> </w:t>
      </w:r>
      <w:r w:rsidR="005F690C" w:rsidRPr="00E51BFC">
        <w:rPr>
          <w:b/>
          <w:color w:val="000000"/>
          <w:sz w:val="20"/>
          <w:szCs w:val="20"/>
        </w:rPr>
        <w:t>z ceną</w:t>
      </w:r>
      <w:r w:rsidR="001C0950" w:rsidRPr="00E51BFC">
        <w:rPr>
          <w:b/>
          <w:color w:val="000000"/>
          <w:sz w:val="20"/>
          <w:szCs w:val="20"/>
        </w:rPr>
        <w:t xml:space="preserve"> ofertową brutto</w:t>
      </w:r>
      <w:r w:rsidR="005F690C" w:rsidRPr="00E51BFC">
        <w:rPr>
          <w:b/>
          <w:color w:val="000000"/>
          <w:sz w:val="20"/>
          <w:szCs w:val="20"/>
        </w:rPr>
        <w:t xml:space="preserve"> </w:t>
      </w:r>
      <w:r w:rsidR="003B44BC" w:rsidRPr="00E51BFC">
        <w:rPr>
          <w:b/>
          <w:sz w:val="20"/>
          <w:szCs w:val="20"/>
        </w:rPr>
        <w:t>112 545,00 zł w zakresie I części zamówienia i z ceną ofertową 56 334,00 zł w zakresie II części zamówienia.</w:t>
      </w:r>
    </w:p>
    <w:p w:rsidR="00B22540" w:rsidRPr="00E51BFC" w:rsidRDefault="00B22540" w:rsidP="00B22540">
      <w:pPr>
        <w:rPr>
          <w:sz w:val="20"/>
          <w:szCs w:val="20"/>
        </w:rPr>
      </w:pPr>
    </w:p>
    <w:p w:rsidR="009C5B11" w:rsidRPr="00E51BFC" w:rsidRDefault="00B7098A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E51BFC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="00036ED9" w:rsidRPr="00E51BFC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 xml:space="preserve"> </w:t>
      </w:r>
      <w:r w:rsidR="00036ED9" w:rsidRPr="00E51BFC">
        <w:rPr>
          <w:b/>
          <w:sz w:val="20"/>
          <w:szCs w:val="20"/>
          <w:u w:val="single"/>
        </w:rPr>
        <w:t>dokonanego wyboru</w:t>
      </w:r>
      <w:r w:rsidRPr="00E51BFC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  <w:r w:rsidRPr="00E51BF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w</w:t>
      </w:r>
      <w:r w:rsidR="009C5B11" w:rsidRPr="00E51BF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yboru najkorzystniejszej oferty, dokonano zgodnie z art. 239 ustawy </w:t>
      </w:r>
      <w:proofErr w:type="spellStart"/>
      <w:r w:rsidR="009C5B11" w:rsidRPr="00E51BFC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="009C5B11" w:rsidRPr="00E51BF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E51BF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tj. </w:t>
      </w:r>
      <w:r w:rsidR="009C5B11" w:rsidRPr="00E51BFC">
        <w:rPr>
          <w:sz w:val="20"/>
          <w:szCs w:val="20"/>
        </w:rPr>
        <w:t>na podstawie kryteriów oceny ofert</w:t>
      </w:r>
      <w:r w:rsidRPr="00E51BFC">
        <w:rPr>
          <w:sz w:val="20"/>
          <w:szCs w:val="20"/>
        </w:rPr>
        <w:t>,</w:t>
      </w:r>
      <w:r w:rsidR="009C5B11" w:rsidRPr="00E51BFC">
        <w:rPr>
          <w:sz w:val="20"/>
          <w:szCs w:val="20"/>
        </w:rPr>
        <w:t xml:space="preserve"> określonych w dokumentach zamówienia, jako ofertę przedstawiającą najkorzystniejszy stosunek jakości do ceny.</w:t>
      </w:r>
    </w:p>
    <w:p w:rsidR="00653911" w:rsidRPr="00E51BFC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C5B11" w:rsidRPr="0050005C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E51BFC">
        <w:rPr>
          <w:b/>
          <w:sz w:val="20"/>
          <w:szCs w:val="20"/>
          <w:u w:val="single"/>
        </w:rPr>
        <w:t>Uzasadnienie</w:t>
      </w:r>
      <w:r w:rsidR="009C5B11" w:rsidRPr="00E51BFC">
        <w:rPr>
          <w:b/>
          <w:sz w:val="20"/>
          <w:szCs w:val="20"/>
          <w:u w:val="single"/>
        </w:rPr>
        <w:t xml:space="preserve"> </w:t>
      </w:r>
      <w:r w:rsidR="00B7098A" w:rsidRPr="00E51BFC">
        <w:rPr>
          <w:b/>
          <w:sz w:val="20"/>
          <w:szCs w:val="20"/>
          <w:u w:val="single"/>
        </w:rPr>
        <w:t xml:space="preserve">faktyczne </w:t>
      </w:r>
      <w:r w:rsidR="009C5B11" w:rsidRPr="00E51BFC">
        <w:rPr>
          <w:b/>
          <w:sz w:val="20"/>
          <w:szCs w:val="20"/>
          <w:u w:val="single"/>
        </w:rPr>
        <w:t>dokonanego</w:t>
      </w:r>
      <w:r w:rsidRPr="00E51BFC">
        <w:rPr>
          <w:b/>
          <w:sz w:val="20"/>
          <w:szCs w:val="20"/>
          <w:u w:val="single"/>
        </w:rPr>
        <w:t xml:space="preserve"> wyboru:</w:t>
      </w:r>
    </w:p>
    <w:p w:rsidR="00697D45" w:rsidRPr="0050005C" w:rsidRDefault="00D87919" w:rsidP="001F4E78">
      <w:pPr>
        <w:pStyle w:val="Bezodstpw"/>
        <w:ind w:right="50"/>
        <w:jc w:val="both"/>
        <w:rPr>
          <w:sz w:val="20"/>
          <w:szCs w:val="20"/>
        </w:rPr>
      </w:pPr>
      <w:r w:rsidRPr="0050005C">
        <w:rPr>
          <w:sz w:val="20"/>
          <w:szCs w:val="20"/>
        </w:rPr>
        <w:t>Wybran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ofert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odpowiada wymag</w:t>
      </w:r>
      <w:r w:rsidR="00B17B7C" w:rsidRPr="0050005C">
        <w:rPr>
          <w:sz w:val="20"/>
          <w:szCs w:val="20"/>
        </w:rPr>
        <w:t xml:space="preserve">aniom ustawy </w:t>
      </w:r>
      <w:proofErr w:type="spellStart"/>
      <w:r w:rsidR="00B17B7C" w:rsidRPr="0050005C">
        <w:rPr>
          <w:sz w:val="20"/>
          <w:szCs w:val="20"/>
        </w:rPr>
        <w:t>Pzp</w:t>
      </w:r>
      <w:proofErr w:type="spellEnd"/>
      <w:r w:rsidR="00B17B7C" w:rsidRPr="0050005C">
        <w:rPr>
          <w:sz w:val="20"/>
          <w:szCs w:val="20"/>
        </w:rPr>
        <w:t xml:space="preserve"> i określonym w </w:t>
      </w:r>
      <w:r w:rsidR="00B7098A">
        <w:rPr>
          <w:sz w:val="20"/>
          <w:szCs w:val="20"/>
        </w:rPr>
        <w:t>S</w:t>
      </w:r>
      <w:r w:rsidR="00D4348D" w:rsidRPr="0050005C">
        <w:rPr>
          <w:sz w:val="20"/>
          <w:szCs w:val="20"/>
        </w:rPr>
        <w:t xml:space="preserve">pecyfikacji </w:t>
      </w:r>
      <w:r w:rsidR="00B7098A">
        <w:rPr>
          <w:sz w:val="20"/>
          <w:szCs w:val="20"/>
        </w:rPr>
        <w:t>W</w:t>
      </w:r>
      <w:r w:rsidR="005F113E" w:rsidRPr="0050005C">
        <w:rPr>
          <w:sz w:val="20"/>
          <w:szCs w:val="20"/>
        </w:rPr>
        <w:t xml:space="preserve">arunków </w:t>
      </w:r>
      <w:r w:rsidR="00B7098A">
        <w:rPr>
          <w:sz w:val="20"/>
          <w:szCs w:val="20"/>
        </w:rPr>
        <w:t>Z</w:t>
      </w:r>
      <w:r w:rsidR="005F113E" w:rsidRPr="0050005C">
        <w:rPr>
          <w:sz w:val="20"/>
          <w:szCs w:val="20"/>
        </w:rPr>
        <w:t>amówienia</w:t>
      </w:r>
      <w:r w:rsidR="00FF0E75" w:rsidRPr="0050005C">
        <w:rPr>
          <w:sz w:val="20"/>
          <w:szCs w:val="20"/>
        </w:rPr>
        <w:t xml:space="preserve"> oraz uzyskała </w:t>
      </w:r>
      <w:r w:rsidR="00D17283" w:rsidRPr="0050005C">
        <w:rPr>
          <w:sz w:val="20"/>
          <w:szCs w:val="20"/>
        </w:rPr>
        <w:t>najw</w:t>
      </w:r>
      <w:r w:rsidR="00D96CDE" w:rsidRPr="0050005C">
        <w:rPr>
          <w:sz w:val="20"/>
          <w:szCs w:val="20"/>
        </w:rPr>
        <w:t>iększą</w:t>
      </w:r>
      <w:r w:rsidR="00D60B17" w:rsidRPr="0050005C">
        <w:rPr>
          <w:sz w:val="20"/>
          <w:szCs w:val="20"/>
        </w:rPr>
        <w:t xml:space="preserve"> i maksymalną</w:t>
      </w:r>
      <w:r w:rsidR="00FE51E4" w:rsidRPr="0050005C">
        <w:rPr>
          <w:sz w:val="20"/>
          <w:szCs w:val="20"/>
        </w:rPr>
        <w:t xml:space="preserve"> </w:t>
      </w:r>
      <w:r w:rsidR="00D96CDE" w:rsidRPr="0050005C">
        <w:rPr>
          <w:sz w:val="20"/>
          <w:szCs w:val="20"/>
        </w:rPr>
        <w:t>liczbę</w:t>
      </w:r>
      <w:r w:rsidR="00FE51E4" w:rsidRPr="0050005C">
        <w:rPr>
          <w:sz w:val="20"/>
          <w:szCs w:val="20"/>
        </w:rPr>
        <w:t xml:space="preserve"> punktów</w:t>
      </w:r>
      <w:r w:rsidR="00E160D1" w:rsidRPr="0050005C">
        <w:rPr>
          <w:sz w:val="20"/>
          <w:szCs w:val="20"/>
        </w:rPr>
        <w:t xml:space="preserve"> (100 pkt</w:t>
      </w:r>
      <w:r w:rsidR="00074FD7" w:rsidRPr="0050005C">
        <w:rPr>
          <w:sz w:val="20"/>
          <w:szCs w:val="20"/>
        </w:rPr>
        <w:t>)</w:t>
      </w:r>
      <w:r w:rsidR="00FE51E4" w:rsidRPr="0050005C">
        <w:rPr>
          <w:sz w:val="20"/>
          <w:szCs w:val="20"/>
        </w:rPr>
        <w:t xml:space="preserve"> </w:t>
      </w:r>
      <w:r w:rsidR="00FF0E75" w:rsidRPr="0050005C">
        <w:rPr>
          <w:sz w:val="20"/>
          <w:szCs w:val="20"/>
        </w:rPr>
        <w:t>na p</w:t>
      </w:r>
      <w:r w:rsidR="00697D45" w:rsidRPr="0050005C">
        <w:rPr>
          <w:sz w:val="20"/>
          <w:szCs w:val="20"/>
        </w:rPr>
        <w:t>odstawie kryteriów oceny ofert:</w:t>
      </w:r>
    </w:p>
    <w:p w:rsidR="000E18A0" w:rsidRPr="0050005C" w:rsidRDefault="008B7AA3" w:rsidP="003B44BC">
      <w:pPr>
        <w:pStyle w:val="Bezodstpw"/>
        <w:ind w:left="284" w:hanging="284"/>
        <w:jc w:val="both"/>
        <w:rPr>
          <w:sz w:val="20"/>
          <w:szCs w:val="20"/>
        </w:rPr>
      </w:pPr>
      <w:r w:rsidRPr="0050005C">
        <w:rPr>
          <w:sz w:val="20"/>
          <w:szCs w:val="20"/>
        </w:rPr>
        <w:t>1)</w:t>
      </w:r>
      <w:r w:rsidR="003B44BC">
        <w:rPr>
          <w:sz w:val="20"/>
          <w:szCs w:val="20"/>
        </w:rPr>
        <w:tab/>
      </w:r>
      <w:r w:rsidR="009A3EA3" w:rsidRPr="0050005C">
        <w:rPr>
          <w:sz w:val="20"/>
          <w:szCs w:val="20"/>
        </w:rPr>
        <w:t>„</w:t>
      </w:r>
      <w:r w:rsidR="00FF0E75" w:rsidRPr="0050005C">
        <w:rPr>
          <w:sz w:val="20"/>
          <w:szCs w:val="20"/>
        </w:rPr>
        <w:t>cena</w:t>
      </w:r>
      <w:r w:rsidR="009A3EA3" w:rsidRPr="0050005C">
        <w:rPr>
          <w:sz w:val="20"/>
          <w:szCs w:val="20"/>
        </w:rPr>
        <w:t xml:space="preserve"> brutto</w:t>
      </w:r>
      <w:r w:rsidR="00FF0E75" w:rsidRPr="0050005C">
        <w:rPr>
          <w:sz w:val="20"/>
          <w:szCs w:val="20"/>
        </w:rPr>
        <w:t>”</w:t>
      </w:r>
      <w:r w:rsidR="000E18A0" w:rsidRPr="0050005C">
        <w:rPr>
          <w:sz w:val="20"/>
          <w:szCs w:val="20"/>
        </w:rPr>
        <w:t>, znaczenie kryterium =</w:t>
      </w:r>
      <w:r w:rsidR="00697D45" w:rsidRPr="0050005C">
        <w:rPr>
          <w:sz w:val="20"/>
          <w:szCs w:val="20"/>
        </w:rPr>
        <w:t xml:space="preserve"> </w:t>
      </w:r>
      <w:r w:rsidR="00FE790A" w:rsidRPr="0050005C">
        <w:rPr>
          <w:sz w:val="20"/>
          <w:szCs w:val="20"/>
        </w:rPr>
        <w:t>6</w:t>
      </w:r>
      <w:r w:rsidR="009A3EA3" w:rsidRPr="0050005C">
        <w:rPr>
          <w:sz w:val="20"/>
          <w:szCs w:val="20"/>
        </w:rPr>
        <w:t>0</w:t>
      </w:r>
      <w:r w:rsidR="003B44BC">
        <w:rPr>
          <w:sz w:val="20"/>
          <w:szCs w:val="20"/>
        </w:rPr>
        <w:t> </w:t>
      </w:r>
      <w:r w:rsidR="00C57676" w:rsidRPr="0050005C">
        <w:rPr>
          <w:sz w:val="20"/>
          <w:szCs w:val="20"/>
        </w:rPr>
        <w:t>%</w:t>
      </w:r>
      <w:r w:rsidR="000E18A0" w:rsidRPr="0050005C">
        <w:rPr>
          <w:sz w:val="20"/>
          <w:szCs w:val="20"/>
        </w:rPr>
        <w:t xml:space="preserve">, </w:t>
      </w:r>
      <w:r w:rsidR="00AD1B4D" w:rsidRPr="0050005C">
        <w:rPr>
          <w:sz w:val="20"/>
          <w:szCs w:val="20"/>
        </w:rPr>
        <w:t xml:space="preserve">liczba uzyskanych </w:t>
      </w:r>
      <w:r w:rsidRPr="0050005C">
        <w:rPr>
          <w:sz w:val="20"/>
          <w:szCs w:val="20"/>
        </w:rPr>
        <w:t>punktów</w:t>
      </w:r>
      <w:r w:rsidRPr="0050005C" w:rsidDel="008B7AA3">
        <w:rPr>
          <w:sz w:val="20"/>
          <w:szCs w:val="20"/>
        </w:rPr>
        <w:t xml:space="preserve"> </w:t>
      </w:r>
      <w:r w:rsidR="00AD1B4D" w:rsidRPr="0050005C">
        <w:rPr>
          <w:sz w:val="20"/>
          <w:szCs w:val="20"/>
        </w:rPr>
        <w:t>= 60,</w:t>
      </w:r>
    </w:p>
    <w:p w:rsidR="008B7AA3" w:rsidRDefault="008B7AA3" w:rsidP="003B44BC">
      <w:pPr>
        <w:pStyle w:val="Bezodstpw"/>
        <w:spacing w:after="120"/>
        <w:ind w:left="284" w:hanging="284"/>
        <w:jc w:val="both"/>
        <w:rPr>
          <w:sz w:val="20"/>
          <w:szCs w:val="20"/>
        </w:rPr>
      </w:pPr>
      <w:r w:rsidRPr="0050005C">
        <w:rPr>
          <w:sz w:val="20"/>
          <w:szCs w:val="20"/>
        </w:rPr>
        <w:t>2)</w:t>
      </w:r>
      <w:r w:rsidR="003B44BC">
        <w:rPr>
          <w:sz w:val="20"/>
          <w:szCs w:val="20"/>
        </w:rPr>
        <w:tab/>
      </w:r>
      <w:r w:rsidR="00FF0E75" w:rsidRPr="0050005C">
        <w:rPr>
          <w:sz w:val="20"/>
          <w:szCs w:val="20"/>
        </w:rPr>
        <w:t>„</w:t>
      </w:r>
      <w:r w:rsidR="003B44BC">
        <w:rPr>
          <w:rFonts w:cs="Arial"/>
          <w:sz w:val="20"/>
          <w:szCs w:val="20"/>
        </w:rPr>
        <w:t>d</w:t>
      </w:r>
      <w:r w:rsidR="003B44BC" w:rsidRPr="0001679F">
        <w:rPr>
          <w:rFonts w:cs="Arial"/>
          <w:sz w:val="20"/>
          <w:szCs w:val="20"/>
        </w:rPr>
        <w:t>oświadczenie osób wyznaczonych do realizacji zamówienia</w:t>
      </w:r>
      <w:r w:rsidR="00FF0E75" w:rsidRPr="0050005C">
        <w:rPr>
          <w:sz w:val="20"/>
          <w:szCs w:val="20"/>
        </w:rPr>
        <w:t>”</w:t>
      </w:r>
      <w:r w:rsidR="00CF27FF" w:rsidRPr="0050005C">
        <w:rPr>
          <w:sz w:val="20"/>
          <w:szCs w:val="20"/>
        </w:rPr>
        <w:t xml:space="preserve">, znaczenie kryterium = </w:t>
      </w:r>
      <w:r w:rsidR="00E73316" w:rsidRPr="0050005C">
        <w:rPr>
          <w:sz w:val="20"/>
          <w:szCs w:val="20"/>
        </w:rPr>
        <w:t>40</w:t>
      </w:r>
      <w:r w:rsidR="003B44BC">
        <w:rPr>
          <w:sz w:val="20"/>
          <w:szCs w:val="20"/>
        </w:rPr>
        <w:t> </w:t>
      </w:r>
      <w:r w:rsidR="00CF27FF" w:rsidRPr="0050005C">
        <w:rPr>
          <w:sz w:val="20"/>
          <w:szCs w:val="20"/>
        </w:rPr>
        <w:t>%,</w:t>
      </w:r>
      <w:r w:rsidRPr="0050005C">
        <w:rPr>
          <w:sz w:val="20"/>
          <w:szCs w:val="20"/>
        </w:rPr>
        <w:t xml:space="preserve"> liczba uzyskanych punktów = 40</w:t>
      </w:r>
      <w:r w:rsidR="0050005C">
        <w:rPr>
          <w:sz w:val="20"/>
          <w:szCs w:val="20"/>
        </w:rPr>
        <w:t>.</w:t>
      </w:r>
      <w:r w:rsidR="00036ED9">
        <w:rPr>
          <w:sz w:val="20"/>
          <w:szCs w:val="20"/>
        </w:rPr>
        <w:t xml:space="preserve"> </w:t>
      </w:r>
    </w:p>
    <w:p w:rsidR="002576C7" w:rsidRPr="00165048" w:rsidRDefault="002576C7" w:rsidP="0096767C">
      <w:pPr>
        <w:pStyle w:val="Bezodstpw"/>
        <w:spacing w:after="120"/>
        <w:jc w:val="both"/>
        <w:rPr>
          <w:sz w:val="20"/>
          <w:szCs w:val="20"/>
        </w:rPr>
      </w:pPr>
    </w:p>
    <w:p w:rsidR="00E57934" w:rsidRDefault="00206AA3" w:rsidP="001F4E78">
      <w:pPr>
        <w:spacing w:after="120"/>
        <w:ind w:right="51"/>
        <w:jc w:val="both"/>
        <w:rPr>
          <w:sz w:val="20"/>
          <w:szCs w:val="20"/>
        </w:rPr>
      </w:pPr>
      <w:r w:rsidRPr="0050005C">
        <w:rPr>
          <w:color w:val="000000"/>
          <w:sz w:val="20"/>
          <w:szCs w:val="20"/>
        </w:rPr>
        <w:t>Lista Wykonawców</w:t>
      </w:r>
      <w:r w:rsidR="00617905" w:rsidRPr="0050005C">
        <w:rPr>
          <w:color w:val="000000"/>
          <w:sz w:val="20"/>
          <w:szCs w:val="20"/>
        </w:rPr>
        <w:t xml:space="preserve"> (</w:t>
      </w:r>
      <w:r w:rsidR="00617905" w:rsidRPr="0096767C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50005C">
        <w:rPr>
          <w:color w:val="000000"/>
          <w:sz w:val="20"/>
          <w:szCs w:val="20"/>
        </w:rPr>
        <w:t xml:space="preserve">, którzy złożyli oferty wraz z </w:t>
      </w:r>
      <w:r w:rsidRPr="0050005C">
        <w:rPr>
          <w:sz w:val="20"/>
          <w:szCs w:val="20"/>
        </w:rPr>
        <w:t>punk</w:t>
      </w:r>
      <w:r w:rsidR="00E4101C" w:rsidRPr="0050005C">
        <w:rPr>
          <w:sz w:val="20"/>
          <w:szCs w:val="20"/>
        </w:rPr>
        <w:t>tacją im przyznaną w </w:t>
      </w:r>
      <w:r w:rsidRPr="0050005C">
        <w:rPr>
          <w:sz w:val="20"/>
          <w:szCs w:val="20"/>
        </w:rPr>
        <w:t>każdym kryterium oceny ofert i łączną punktacją</w:t>
      </w:r>
      <w:r w:rsidR="00BA111E" w:rsidRPr="0050005C">
        <w:rPr>
          <w:sz w:val="20"/>
          <w:szCs w:val="20"/>
        </w:rPr>
        <w:t>:</w:t>
      </w:r>
    </w:p>
    <w:p w:rsidR="003B44BC" w:rsidRDefault="003B44BC" w:rsidP="003B44BC">
      <w:pPr>
        <w:ind w:right="51"/>
        <w:jc w:val="both"/>
        <w:rPr>
          <w:sz w:val="20"/>
          <w:szCs w:val="20"/>
        </w:rPr>
      </w:pPr>
    </w:p>
    <w:tbl>
      <w:tblPr>
        <w:tblStyle w:val="Tabela-Siatka13"/>
        <w:tblW w:w="8550" w:type="dxa"/>
        <w:tblInd w:w="418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087"/>
        <w:gridCol w:w="1116"/>
        <w:gridCol w:w="1109"/>
        <w:gridCol w:w="984"/>
      </w:tblGrid>
      <w:tr w:rsidR="003B44BC" w:rsidRPr="001E3F1F" w:rsidTr="00B7098A">
        <w:trPr>
          <w:trHeight w:val="572"/>
        </w:trPr>
        <w:tc>
          <w:tcPr>
            <w:tcW w:w="4254" w:type="dxa"/>
            <w:shd w:val="clear" w:color="auto" w:fill="auto"/>
            <w:vAlign w:val="center"/>
          </w:tcPr>
          <w:p w:rsidR="003B44BC" w:rsidRPr="001E3F1F" w:rsidRDefault="003B44BC" w:rsidP="00B7098A">
            <w:pPr>
              <w:jc w:val="center"/>
              <w:rPr>
                <w:sz w:val="18"/>
                <w:szCs w:val="18"/>
                <w:lang w:eastAsia="ar-SA"/>
              </w:rPr>
            </w:pPr>
            <w:r w:rsidRPr="001E3F1F">
              <w:rPr>
                <w:sz w:val="18"/>
                <w:szCs w:val="18"/>
                <w:lang w:eastAsia="zh-CN"/>
              </w:rPr>
              <w:t>Wykonawca</w:t>
            </w:r>
          </w:p>
        </w:tc>
        <w:tc>
          <w:tcPr>
            <w:tcW w:w="1087" w:type="dxa"/>
            <w:vAlign w:val="center"/>
          </w:tcPr>
          <w:p w:rsidR="003B44BC" w:rsidRPr="001E3F1F" w:rsidRDefault="003B44BC" w:rsidP="00B7098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Część zamówienia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B44BC" w:rsidRPr="001E3F1F" w:rsidRDefault="003B44BC" w:rsidP="00B7098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1E3F1F">
              <w:rPr>
                <w:sz w:val="18"/>
                <w:szCs w:val="18"/>
                <w:lang w:eastAsia="zh-CN"/>
              </w:rPr>
              <w:t>Liczba pkt.</w:t>
            </w:r>
          </w:p>
          <w:p w:rsidR="003B44BC" w:rsidRPr="001E3F1F" w:rsidRDefault="003B44BC" w:rsidP="00B7098A">
            <w:pPr>
              <w:jc w:val="center"/>
              <w:rPr>
                <w:sz w:val="18"/>
                <w:szCs w:val="18"/>
                <w:lang w:eastAsia="ar-SA"/>
              </w:rPr>
            </w:pPr>
            <w:r w:rsidRPr="001E3F1F">
              <w:rPr>
                <w:sz w:val="18"/>
                <w:szCs w:val="18"/>
                <w:lang w:eastAsia="zh-CN"/>
              </w:rPr>
              <w:t>w kryt. 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B44BC" w:rsidRPr="001E3F1F" w:rsidRDefault="003B44BC" w:rsidP="00B7098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1E3F1F">
              <w:rPr>
                <w:sz w:val="18"/>
                <w:szCs w:val="18"/>
                <w:lang w:eastAsia="zh-CN"/>
              </w:rPr>
              <w:t>Liczba pkt</w:t>
            </w:r>
          </w:p>
          <w:p w:rsidR="003B44BC" w:rsidRPr="001E3F1F" w:rsidRDefault="003B44BC" w:rsidP="00B7098A">
            <w:pPr>
              <w:jc w:val="center"/>
              <w:rPr>
                <w:sz w:val="18"/>
                <w:szCs w:val="18"/>
                <w:lang w:eastAsia="ar-SA"/>
              </w:rPr>
            </w:pPr>
            <w:r w:rsidRPr="001E3F1F">
              <w:rPr>
                <w:sz w:val="18"/>
                <w:szCs w:val="18"/>
                <w:lang w:eastAsia="zh-CN"/>
              </w:rPr>
              <w:t>w kryt. 2</w:t>
            </w:r>
          </w:p>
        </w:tc>
        <w:tc>
          <w:tcPr>
            <w:tcW w:w="984" w:type="dxa"/>
            <w:vAlign w:val="center"/>
          </w:tcPr>
          <w:p w:rsidR="003B44BC" w:rsidRPr="001E3F1F" w:rsidRDefault="003B44BC" w:rsidP="00B7098A">
            <w:pPr>
              <w:suppressLineNumbers/>
              <w:jc w:val="center"/>
              <w:rPr>
                <w:sz w:val="18"/>
                <w:szCs w:val="18"/>
                <w:lang w:eastAsia="zh-CN"/>
              </w:rPr>
            </w:pPr>
            <w:r w:rsidRPr="001E3F1F">
              <w:rPr>
                <w:sz w:val="18"/>
                <w:szCs w:val="18"/>
                <w:lang w:eastAsia="zh-CN"/>
              </w:rPr>
              <w:t>Łączna punktacja</w:t>
            </w:r>
          </w:p>
        </w:tc>
      </w:tr>
      <w:tr w:rsidR="003B44BC" w:rsidRPr="001E3F1F" w:rsidTr="003B44BC">
        <w:trPr>
          <w:trHeight w:val="467"/>
        </w:trPr>
        <w:tc>
          <w:tcPr>
            <w:tcW w:w="4254" w:type="dxa"/>
            <w:vMerge w:val="restart"/>
            <w:vAlign w:val="center"/>
          </w:tcPr>
          <w:p w:rsidR="003B44BC" w:rsidRDefault="003B44BC" w:rsidP="003B44BC">
            <w:pPr>
              <w:widowControl/>
              <w:rPr>
                <w:sz w:val="20"/>
                <w:szCs w:val="20"/>
              </w:rPr>
            </w:pPr>
            <w:proofErr w:type="spellStart"/>
            <w:r w:rsidRPr="00AF2E78">
              <w:rPr>
                <w:sz w:val="20"/>
                <w:szCs w:val="20"/>
              </w:rPr>
              <w:t>Transmost</w:t>
            </w:r>
            <w:proofErr w:type="spellEnd"/>
            <w:r w:rsidRPr="00AF2E78">
              <w:rPr>
                <w:sz w:val="20"/>
                <w:szCs w:val="20"/>
              </w:rPr>
              <w:t xml:space="preserve"> sp. z o.o.</w:t>
            </w:r>
          </w:p>
          <w:p w:rsidR="003B44BC" w:rsidRPr="001E3F1F" w:rsidRDefault="003B44BC" w:rsidP="003B44BC">
            <w:pPr>
              <w:widowControl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AF2E78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Wróbla 21/1, 02-736 Warszawa</w:t>
            </w:r>
          </w:p>
        </w:tc>
        <w:tc>
          <w:tcPr>
            <w:tcW w:w="1087" w:type="dxa"/>
            <w:vAlign w:val="center"/>
          </w:tcPr>
          <w:p w:rsidR="003B44BC" w:rsidRDefault="003B44BC" w:rsidP="001E3F1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116" w:type="dxa"/>
            <w:vAlign w:val="center"/>
          </w:tcPr>
          <w:p w:rsidR="003B44BC" w:rsidRPr="001E3F1F" w:rsidRDefault="003B44BC" w:rsidP="001E3F1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09" w:type="dxa"/>
            <w:vAlign w:val="center"/>
          </w:tcPr>
          <w:p w:rsidR="003B44BC" w:rsidRPr="001E3F1F" w:rsidRDefault="003B44BC" w:rsidP="001E3F1F">
            <w:pPr>
              <w:jc w:val="center"/>
              <w:rPr>
                <w:sz w:val="20"/>
                <w:szCs w:val="20"/>
                <w:lang w:eastAsia="zh-CN"/>
              </w:rPr>
            </w:pPr>
            <w:r w:rsidRPr="001E3F1F"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84" w:type="dxa"/>
            <w:vAlign w:val="center"/>
          </w:tcPr>
          <w:p w:rsidR="003B44BC" w:rsidRPr="001E3F1F" w:rsidRDefault="003B44BC" w:rsidP="001E3F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3B44BC" w:rsidRPr="001E3F1F" w:rsidTr="003B44BC">
        <w:trPr>
          <w:trHeight w:val="512"/>
        </w:trPr>
        <w:tc>
          <w:tcPr>
            <w:tcW w:w="4254" w:type="dxa"/>
            <w:vMerge/>
            <w:vAlign w:val="center"/>
          </w:tcPr>
          <w:p w:rsidR="003B44BC" w:rsidRPr="00AF2E78" w:rsidRDefault="003B44BC" w:rsidP="003B44B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3B44BC" w:rsidRDefault="003B44BC" w:rsidP="001E3F1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116" w:type="dxa"/>
            <w:vAlign w:val="center"/>
          </w:tcPr>
          <w:p w:rsidR="003B44BC" w:rsidRDefault="003B44BC" w:rsidP="001E3F1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09" w:type="dxa"/>
            <w:vAlign w:val="center"/>
          </w:tcPr>
          <w:p w:rsidR="003B44BC" w:rsidRPr="001E3F1F" w:rsidRDefault="003B44BC" w:rsidP="001E3F1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84" w:type="dxa"/>
            <w:vAlign w:val="center"/>
          </w:tcPr>
          <w:p w:rsidR="003B44BC" w:rsidRDefault="003B44BC" w:rsidP="001E3F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</w:tbl>
    <w:p w:rsidR="001E3F1F" w:rsidRDefault="001E3F1F" w:rsidP="001E3F1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</w:p>
    <w:p w:rsidR="00643B70" w:rsidRDefault="00643B70" w:rsidP="001E3F1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</w:p>
    <w:p w:rsidR="00643B70" w:rsidRDefault="00643B70" w:rsidP="001E3F1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</w:p>
    <w:p w:rsidR="00643B70" w:rsidRDefault="00643B70" w:rsidP="00643B70">
      <w:pPr>
        <w:widowControl/>
        <w:suppressAutoHyphens w:val="0"/>
        <w:autoSpaceDE w:val="0"/>
        <w:autoSpaceDN w:val="0"/>
        <w:adjustRightInd w:val="0"/>
        <w:ind w:left="5529" w:firstLine="231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z</w:t>
      </w:r>
      <w:r>
        <w:rPr>
          <w:color w:val="FF0000"/>
          <w:sz w:val="21"/>
          <w:szCs w:val="21"/>
        </w:rPr>
        <w:t xml:space="preserve"> up. </w:t>
      </w:r>
      <w:r>
        <w:rPr>
          <w:color w:val="FF0000"/>
          <w:sz w:val="21"/>
          <w:szCs w:val="21"/>
        </w:rPr>
        <w:t>PREZYDENTA MIASTA</w:t>
      </w:r>
    </w:p>
    <w:p w:rsidR="00643B70" w:rsidRDefault="00643B70" w:rsidP="00643B70">
      <w:pPr>
        <w:widowControl/>
        <w:suppressAutoHyphens w:val="0"/>
        <w:autoSpaceDE w:val="0"/>
        <w:autoSpaceDN w:val="0"/>
        <w:adjustRightInd w:val="0"/>
        <w:spacing w:before="120"/>
        <w:ind w:left="5529" w:firstLine="231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mgr Andrzej Zdzisław Garlicki</w:t>
      </w:r>
    </w:p>
    <w:p w:rsidR="00643B70" w:rsidRDefault="00643B70" w:rsidP="00643B70">
      <w:pPr>
        <w:widowControl/>
        <w:suppressAutoHyphens w:val="0"/>
        <w:autoSpaceDE w:val="0"/>
        <w:autoSpaceDN w:val="0"/>
        <w:adjustRightInd w:val="0"/>
        <w:ind w:left="5387" w:firstLine="52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  <w:r>
        <w:rPr>
          <w:color w:val="FF0000"/>
          <w:sz w:val="21"/>
          <w:szCs w:val="21"/>
        </w:rPr>
        <w:t>ZASTĘPCA PREZYDENT</w:t>
      </w:r>
      <w:bookmarkStart w:id="0" w:name="_GoBack"/>
      <w:bookmarkEnd w:id="0"/>
      <w:r>
        <w:rPr>
          <w:color w:val="FF0000"/>
          <w:sz w:val="21"/>
          <w:szCs w:val="21"/>
        </w:rPr>
        <w:t>A MIASTA</w:t>
      </w:r>
    </w:p>
    <w:sectPr w:rsidR="00643B70" w:rsidSect="0096767C">
      <w:footerReference w:type="default" r:id="rId8"/>
      <w:pgSz w:w="12240" w:h="15840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2A" w:rsidRDefault="00F77C2A" w:rsidP="0037795D">
      <w:r>
        <w:separator/>
      </w:r>
    </w:p>
  </w:endnote>
  <w:endnote w:type="continuationSeparator" w:id="0">
    <w:p w:rsidR="00F77C2A" w:rsidRDefault="00F77C2A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2A" w:rsidRDefault="00F77C2A" w:rsidP="0037795D">
      <w:r>
        <w:separator/>
      </w:r>
    </w:p>
  </w:footnote>
  <w:footnote w:type="continuationSeparator" w:id="0">
    <w:p w:rsidR="00F77C2A" w:rsidRDefault="00F77C2A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ED9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35F1"/>
    <w:rsid w:val="000F4E8E"/>
    <w:rsid w:val="001026FC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3F1F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40F5"/>
    <w:rsid w:val="00374DA0"/>
    <w:rsid w:val="0037795D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B44BC"/>
    <w:rsid w:val="003C2065"/>
    <w:rsid w:val="003D6AFD"/>
    <w:rsid w:val="003F6CED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C32E4"/>
    <w:rsid w:val="004D0690"/>
    <w:rsid w:val="004D25A2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43B70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7E36"/>
    <w:rsid w:val="006D2405"/>
    <w:rsid w:val="006D6F71"/>
    <w:rsid w:val="006E1A33"/>
    <w:rsid w:val="006E25F8"/>
    <w:rsid w:val="006E4A55"/>
    <w:rsid w:val="006E5728"/>
    <w:rsid w:val="0070710C"/>
    <w:rsid w:val="0071387C"/>
    <w:rsid w:val="00713BB2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7862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80CC7"/>
    <w:rsid w:val="00893C02"/>
    <w:rsid w:val="0089567A"/>
    <w:rsid w:val="008979D3"/>
    <w:rsid w:val="008A0805"/>
    <w:rsid w:val="008B1B04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5282"/>
    <w:rsid w:val="00965202"/>
    <w:rsid w:val="0096767C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098A"/>
    <w:rsid w:val="00B76930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038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1BFC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F0BA0"/>
    <w:rsid w:val="00EF1490"/>
    <w:rsid w:val="00EF70D8"/>
    <w:rsid w:val="00F10F89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74767"/>
    <w:rsid w:val="00F77C2A"/>
    <w:rsid w:val="00F93EE8"/>
    <w:rsid w:val="00FB33DE"/>
    <w:rsid w:val="00FB342A"/>
    <w:rsid w:val="00FB3759"/>
    <w:rsid w:val="00FC176F"/>
    <w:rsid w:val="00FC459F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3B44BC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C1B5-B349-4793-8FBD-781D22ED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6</cp:revision>
  <cp:lastPrinted>2021-05-07T11:34:00Z</cp:lastPrinted>
  <dcterms:created xsi:type="dcterms:W3CDTF">2021-08-10T08:54:00Z</dcterms:created>
  <dcterms:modified xsi:type="dcterms:W3CDTF">2021-08-11T12:38:00Z</dcterms:modified>
</cp:coreProperties>
</file>