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2DD8" w14:textId="2B376AFF" w:rsidR="008F0E4B" w:rsidRPr="00825E19" w:rsidRDefault="00465BF9" w:rsidP="008F0E4B">
      <w:pPr>
        <w:pStyle w:val="Tekstpodstawowy"/>
        <w:spacing w:line="276" w:lineRule="auto"/>
        <w:jc w:val="left"/>
        <w:rPr>
          <w:b w:val="0"/>
          <w:sz w:val="20"/>
        </w:rPr>
      </w:pPr>
      <w:r w:rsidRPr="00825E19">
        <w:rPr>
          <w:b w:val="0"/>
          <w:sz w:val="20"/>
        </w:rPr>
        <w:t xml:space="preserve">                                                  </w:t>
      </w:r>
      <w:r w:rsidR="008F0E4B" w:rsidRPr="00825E19">
        <w:rPr>
          <w:b w:val="0"/>
          <w:sz w:val="20"/>
        </w:rPr>
        <w:t xml:space="preserve"> </w:t>
      </w:r>
      <w:r w:rsidR="000739C4" w:rsidRPr="00825E19">
        <w:rPr>
          <w:b w:val="0"/>
          <w:sz w:val="24"/>
          <w:szCs w:val="24"/>
        </w:rPr>
        <w:t>ZP-D-3/2023</w:t>
      </w:r>
      <w:r w:rsidR="008F0E4B" w:rsidRPr="00825E19">
        <w:rPr>
          <w:b w:val="0"/>
          <w:sz w:val="20"/>
        </w:rPr>
        <w:tab/>
      </w:r>
      <w:r w:rsidRPr="00825E19">
        <w:rPr>
          <w:b w:val="0"/>
          <w:sz w:val="24"/>
          <w:szCs w:val="24"/>
        </w:rPr>
        <w:t xml:space="preserve">                                                      </w:t>
      </w:r>
      <w:r w:rsidRPr="00825E19">
        <w:rPr>
          <w:bCs/>
          <w:sz w:val="24"/>
          <w:szCs w:val="24"/>
        </w:rPr>
        <w:t>Załącznik nr 3</w:t>
      </w:r>
      <w:r w:rsidR="008F0E4B" w:rsidRPr="00825E19">
        <w:rPr>
          <w:b w:val="0"/>
          <w:sz w:val="24"/>
          <w:szCs w:val="24"/>
        </w:rPr>
        <w:tab/>
      </w:r>
      <w:r w:rsidR="008F0E4B" w:rsidRPr="00825E19">
        <w:rPr>
          <w:b w:val="0"/>
          <w:sz w:val="20"/>
        </w:rPr>
        <w:tab/>
      </w:r>
      <w:r w:rsidR="008F0E4B" w:rsidRPr="00825E19">
        <w:rPr>
          <w:b w:val="0"/>
          <w:sz w:val="20"/>
        </w:rPr>
        <w:tab/>
      </w:r>
    </w:p>
    <w:p w14:paraId="01596B7A" w14:textId="77777777" w:rsidR="000739C4" w:rsidRPr="00825E19" w:rsidRDefault="000739C4" w:rsidP="008F0E4B">
      <w:pPr>
        <w:pStyle w:val="Tekstpodstawowy"/>
        <w:spacing w:line="276" w:lineRule="auto"/>
        <w:ind w:left="2832" w:firstLine="708"/>
        <w:jc w:val="left"/>
        <w:rPr>
          <w:bCs/>
          <w:sz w:val="20"/>
        </w:rPr>
      </w:pPr>
    </w:p>
    <w:p w14:paraId="5E7CDCBE" w14:textId="77777777" w:rsidR="000739C4" w:rsidRPr="00825E19" w:rsidRDefault="000739C4" w:rsidP="008F0E4B">
      <w:pPr>
        <w:pStyle w:val="Tekstpodstawowy"/>
        <w:spacing w:line="276" w:lineRule="auto"/>
        <w:ind w:left="2832" w:firstLine="708"/>
        <w:jc w:val="left"/>
        <w:rPr>
          <w:bCs/>
          <w:sz w:val="20"/>
        </w:rPr>
      </w:pPr>
    </w:p>
    <w:p w14:paraId="5BC0DF73" w14:textId="77777777" w:rsidR="000739C4" w:rsidRPr="00825E19" w:rsidRDefault="000739C4" w:rsidP="00465BF9">
      <w:pPr>
        <w:pStyle w:val="Tekstpodstawowy"/>
        <w:spacing w:line="276" w:lineRule="auto"/>
        <w:jc w:val="left"/>
        <w:rPr>
          <w:bCs/>
          <w:sz w:val="20"/>
        </w:rPr>
      </w:pPr>
    </w:p>
    <w:p w14:paraId="11491AF1" w14:textId="59901476" w:rsidR="000739C4" w:rsidRPr="00825E19" w:rsidRDefault="000739C4" w:rsidP="00B17CA1">
      <w:pPr>
        <w:pStyle w:val="Tekstpodstawowy"/>
        <w:spacing w:line="276" w:lineRule="auto"/>
        <w:jc w:val="left"/>
        <w:rPr>
          <w:bCs/>
          <w:sz w:val="24"/>
        </w:rPr>
      </w:pPr>
      <w:r w:rsidRPr="00825E19">
        <w:rPr>
          <w:bCs/>
          <w:sz w:val="24"/>
        </w:rPr>
        <w:t>Projektowane postanowienia umowy</w:t>
      </w:r>
    </w:p>
    <w:p w14:paraId="0D140804" w14:textId="11804811" w:rsidR="008F0E4B" w:rsidRPr="00825E19" w:rsidRDefault="000739C4" w:rsidP="00B17CA1">
      <w:pPr>
        <w:pStyle w:val="Tekstpodstawowy"/>
        <w:spacing w:line="276" w:lineRule="auto"/>
        <w:rPr>
          <w:bCs/>
          <w:sz w:val="20"/>
        </w:rPr>
      </w:pPr>
      <w:r w:rsidRPr="00825E19">
        <w:rPr>
          <w:bCs/>
          <w:sz w:val="20"/>
        </w:rPr>
        <w:t>UMOWA nr …………..</w:t>
      </w:r>
    </w:p>
    <w:p w14:paraId="6CD01893" w14:textId="77777777" w:rsidR="008F0E4B" w:rsidRPr="00825E19" w:rsidRDefault="008F0E4B" w:rsidP="008F0E4B">
      <w:pPr>
        <w:pStyle w:val="Tekstpodstawowy"/>
        <w:spacing w:line="276" w:lineRule="auto"/>
        <w:jc w:val="left"/>
        <w:rPr>
          <w:b w:val="0"/>
          <w:sz w:val="20"/>
        </w:rPr>
      </w:pPr>
    </w:p>
    <w:p w14:paraId="44849010" w14:textId="3F0776B6" w:rsidR="008F0E4B" w:rsidRPr="00825E19" w:rsidRDefault="008F0E4B" w:rsidP="008F0E4B">
      <w:pPr>
        <w:jc w:val="both"/>
      </w:pPr>
      <w:r w:rsidRPr="00825E19">
        <w:t xml:space="preserve">zawarta w Olsztynie dnia </w:t>
      </w:r>
      <w:r w:rsidR="000739C4" w:rsidRPr="00825E19">
        <w:t>……………………………..</w:t>
      </w:r>
      <w:r w:rsidRPr="00825E19">
        <w:t xml:space="preserve"> w wyniku postępowania o udzielenie zamówienia publicznego prowadzonego w trybie podstawowym</w:t>
      </w:r>
      <w:r w:rsidR="000739C4" w:rsidRPr="00825E19">
        <w:t xml:space="preserve"> bez negocjacji, </w:t>
      </w:r>
      <w:r w:rsidRPr="00825E19">
        <w:t xml:space="preserve">zgodnie z </w:t>
      </w:r>
      <w:r w:rsidR="000739C4" w:rsidRPr="00825E19">
        <w:t xml:space="preserve"> art. 275 pkt. 1 </w:t>
      </w:r>
      <w:r w:rsidRPr="00825E19">
        <w:t xml:space="preserve">ustawy z dnia 11 września 2019 r. </w:t>
      </w:r>
      <w:r w:rsidR="001973D8" w:rsidRPr="00825E19">
        <w:t xml:space="preserve">- </w:t>
      </w:r>
      <w:r w:rsidRPr="00825E19">
        <w:t xml:space="preserve">Prawo zamówień publicznych </w:t>
      </w:r>
      <w:r w:rsidR="000739C4" w:rsidRPr="00825E19">
        <w:rPr>
          <w:szCs w:val="22"/>
        </w:rPr>
        <w:t>(Dz. U. z 2023 r. poz. 1605 z późn. zm</w:t>
      </w:r>
      <w:r w:rsidR="000739C4" w:rsidRPr="00825E19">
        <w:rPr>
          <w:rFonts w:ascii="Arial" w:hAnsi="Arial" w:cs="Arial"/>
          <w:sz w:val="22"/>
          <w:szCs w:val="22"/>
        </w:rPr>
        <w:t>.)</w:t>
      </w:r>
      <w:r w:rsidR="001973D8" w:rsidRPr="00825E19">
        <w:t xml:space="preserve"> </w:t>
      </w:r>
      <w:r w:rsidRPr="00825E19">
        <w:t>pomiędzy:</w:t>
      </w:r>
    </w:p>
    <w:p w14:paraId="2C97963F" w14:textId="77777777" w:rsidR="008F0E4B" w:rsidRPr="00825E19" w:rsidRDefault="008F0E4B" w:rsidP="008F0E4B">
      <w:pPr>
        <w:jc w:val="both"/>
      </w:pPr>
    </w:p>
    <w:p w14:paraId="16B00860" w14:textId="42A810C6" w:rsidR="008F0E4B" w:rsidRPr="00E43116" w:rsidRDefault="008F0E4B" w:rsidP="008F0E4B">
      <w:pPr>
        <w:jc w:val="both"/>
        <w:rPr>
          <w:bCs/>
          <w:szCs w:val="24"/>
        </w:rPr>
      </w:pPr>
      <w:r w:rsidRPr="00825E19">
        <w:rPr>
          <w:b/>
          <w:szCs w:val="24"/>
        </w:rPr>
        <w:t xml:space="preserve">Warmińsko-Mazurską Filharmonią im. Feliksa Nowowiejskiego w Olsztynie,  </w:t>
      </w:r>
      <w:r w:rsidRPr="00825E19">
        <w:rPr>
          <w:b/>
          <w:szCs w:val="24"/>
        </w:rPr>
        <w:br/>
      </w:r>
      <w:r w:rsidRPr="00825E19">
        <w:rPr>
          <w:bCs/>
          <w:szCs w:val="24"/>
        </w:rPr>
        <w:t xml:space="preserve">ul. Głowackiego 1, 10-447 Olsztyn, wpisaną do Rejestru Instytucji Kultury prowadzonego przez Samorząd Województwa Warmińsko-Mazurskiego pod nr księgi rejestrowej 8, NIP 7390506388, REGON 510983077, reprezentowaną przez: </w:t>
      </w:r>
    </w:p>
    <w:p w14:paraId="6B4204D5" w14:textId="19E2F127" w:rsidR="00C71253" w:rsidRPr="00825E19" w:rsidRDefault="00C71253" w:rsidP="008F0E4B">
      <w:pPr>
        <w:jc w:val="both"/>
        <w:rPr>
          <w:bCs/>
          <w:szCs w:val="24"/>
        </w:rPr>
      </w:pPr>
      <w:r w:rsidRPr="00825E19">
        <w:rPr>
          <w:bCs/>
          <w:szCs w:val="24"/>
        </w:rPr>
        <w:t>- Janusza Cieplińskiego – Dyrektora Naczelnego i Artystycznego,</w:t>
      </w:r>
    </w:p>
    <w:p w14:paraId="7A3E13B4" w14:textId="77777777" w:rsidR="008F0E4B" w:rsidRPr="00825E19" w:rsidRDefault="008F0E4B" w:rsidP="008F0E4B">
      <w:pPr>
        <w:jc w:val="both"/>
        <w:rPr>
          <w:szCs w:val="24"/>
        </w:rPr>
      </w:pPr>
      <w:r w:rsidRPr="00825E19">
        <w:rPr>
          <w:szCs w:val="24"/>
        </w:rPr>
        <w:t>zwaną dalej „</w:t>
      </w:r>
      <w:r w:rsidRPr="00825E19">
        <w:rPr>
          <w:b/>
          <w:szCs w:val="24"/>
        </w:rPr>
        <w:t>Zamawiającym</w:t>
      </w:r>
      <w:r w:rsidRPr="00825E19">
        <w:rPr>
          <w:szCs w:val="24"/>
        </w:rPr>
        <w:t>”</w:t>
      </w:r>
    </w:p>
    <w:p w14:paraId="3A86CF83" w14:textId="77777777" w:rsidR="008F0E4B" w:rsidRPr="00825E19" w:rsidRDefault="008F0E4B" w:rsidP="008F0E4B">
      <w:pPr>
        <w:jc w:val="both"/>
        <w:rPr>
          <w:b/>
        </w:rPr>
      </w:pPr>
      <w:r w:rsidRPr="00825E19">
        <w:rPr>
          <w:b/>
        </w:rPr>
        <w:t>a</w:t>
      </w:r>
    </w:p>
    <w:p w14:paraId="43F48E08" w14:textId="77777777" w:rsidR="000739C4" w:rsidRPr="00825E19" w:rsidRDefault="000739C4" w:rsidP="00721B20">
      <w:pPr>
        <w:jc w:val="both"/>
        <w:rPr>
          <w:b/>
          <w:strike/>
        </w:rPr>
      </w:pPr>
    </w:p>
    <w:p w14:paraId="17F9AA3E" w14:textId="4EFA6418" w:rsidR="000739C4" w:rsidRPr="00825E19" w:rsidRDefault="000739C4" w:rsidP="00721B20">
      <w:pPr>
        <w:jc w:val="both"/>
        <w:rPr>
          <w:b/>
        </w:rPr>
      </w:pPr>
      <w:r w:rsidRPr="00825E19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157E5" w14:textId="048D54EC" w:rsidR="00721B20" w:rsidRDefault="00721B20" w:rsidP="00721B20">
      <w:pPr>
        <w:jc w:val="both"/>
        <w:rPr>
          <w:b/>
        </w:rPr>
      </w:pPr>
      <w:r w:rsidRPr="00825E19">
        <w:rPr>
          <w:bCs/>
        </w:rPr>
        <w:t>zwanym dalej</w:t>
      </w:r>
      <w:r w:rsidRPr="00825E19">
        <w:rPr>
          <w:b/>
        </w:rPr>
        <w:t xml:space="preserve"> „Wykonawcą”</w:t>
      </w:r>
      <w:r w:rsidR="00DE00D8" w:rsidRPr="00825E19">
        <w:rPr>
          <w:b/>
        </w:rPr>
        <w:t>,</w:t>
      </w:r>
    </w:p>
    <w:p w14:paraId="63D01D8F" w14:textId="77777777" w:rsidR="00323D7E" w:rsidRPr="00825E19" w:rsidRDefault="00323D7E" w:rsidP="00721B20">
      <w:pPr>
        <w:jc w:val="both"/>
        <w:rPr>
          <w:b/>
        </w:rPr>
      </w:pPr>
    </w:p>
    <w:p w14:paraId="4B240018" w14:textId="22A8FE78" w:rsidR="000739C4" w:rsidRPr="00825E19" w:rsidRDefault="000739C4" w:rsidP="000739C4">
      <w:pPr>
        <w:jc w:val="both"/>
        <w:rPr>
          <w:szCs w:val="22"/>
        </w:rPr>
      </w:pPr>
      <w:r w:rsidRPr="00825E19">
        <w:rPr>
          <w:szCs w:val="22"/>
        </w:rPr>
        <w:t xml:space="preserve">zwanymi dalej </w:t>
      </w:r>
      <w:r w:rsidR="00E12580" w:rsidRPr="00825E19">
        <w:rPr>
          <w:szCs w:val="22"/>
        </w:rPr>
        <w:t xml:space="preserve">łącznie </w:t>
      </w:r>
      <w:r w:rsidRPr="00825E19">
        <w:rPr>
          <w:szCs w:val="22"/>
        </w:rPr>
        <w:t>„Stronami” lub osobno „Stroną”</w:t>
      </w:r>
    </w:p>
    <w:p w14:paraId="5EF22566" w14:textId="77777777" w:rsidR="000739C4" w:rsidRPr="00825E19" w:rsidRDefault="000739C4" w:rsidP="00721B20">
      <w:pPr>
        <w:jc w:val="both"/>
      </w:pPr>
    </w:p>
    <w:p w14:paraId="2761C796" w14:textId="77777777" w:rsidR="009F6D26" w:rsidRPr="00825E19" w:rsidRDefault="009F6D26" w:rsidP="00721B20">
      <w:pPr>
        <w:jc w:val="both"/>
        <w:rPr>
          <w:b/>
        </w:rPr>
      </w:pPr>
    </w:p>
    <w:p w14:paraId="0B6E3F91" w14:textId="77777777" w:rsidR="008F0E4B" w:rsidRPr="00825E19" w:rsidRDefault="008F0E4B" w:rsidP="008F0E4B">
      <w:pPr>
        <w:jc w:val="center"/>
        <w:rPr>
          <w:b/>
        </w:rPr>
      </w:pPr>
      <w:r w:rsidRPr="00825E19">
        <w:rPr>
          <w:b/>
        </w:rPr>
        <w:t>§ 1</w:t>
      </w:r>
    </w:p>
    <w:p w14:paraId="302F7A66" w14:textId="77777777" w:rsidR="008F0E4B" w:rsidRPr="00825E19" w:rsidRDefault="008F0E4B" w:rsidP="008F0E4B">
      <w:pPr>
        <w:jc w:val="center"/>
        <w:rPr>
          <w:b/>
        </w:rPr>
      </w:pPr>
    </w:p>
    <w:p w14:paraId="5C98D27B" w14:textId="595D284C" w:rsidR="001A1937" w:rsidRPr="00825E19" w:rsidRDefault="008F0E4B" w:rsidP="008F0E4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wyniku przeprowadzonego postępowania o udzielenie zamówienia publicznego w trybie podstawowym Wykonawca zobowiązuje się do wykonywania usługi całodobowej ochrony fizycznej osób i mienia wraz z ochroną w formie monitorowania sygnałów z systemu alarmowego sygnalizacji pożaru z reakcją załogi interwencyjnej w budynku Warmińsko-Mazurskiej Filharmonii im. Feliksa Nowowiejskiego w Olsztynie (nr sprawy </w:t>
      </w:r>
      <w:r w:rsidR="000739C4" w:rsidRPr="00825E19">
        <w:rPr>
          <w:b/>
          <w:sz w:val="20"/>
        </w:rPr>
        <w:t>ZP-D-3/2023</w:t>
      </w:r>
      <w:r w:rsidR="006A4001" w:rsidRPr="00825E19">
        <w:rPr>
          <w:sz w:val="20"/>
          <w:szCs w:val="20"/>
        </w:rPr>
        <w:t>).</w:t>
      </w:r>
    </w:p>
    <w:p w14:paraId="02892727" w14:textId="2F8E5B54" w:rsidR="001A1937" w:rsidRPr="00825E19" w:rsidRDefault="001A1937" w:rsidP="008F0E4B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Przedmiot umowy  zostanie wykonany zgodnie ze szczegółowym opisem przedmiotem zamówienia stanowiącym </w:t>
      </w:r>
      <w:r w:rsidR="006D28D7" w:rsidRPr="00825E19">
        <w:rPr>
          <w:sz w:val="20"/>
          <w:szCs w:val="20"/>
        </w:rPr>
        <w:t>Z</w:t>
      </w:r>
      <w:r w:rsidRPr="00825E19">
        <w:rPr>
          <w:sz w:val="20"/>
          <w:szCs w:val="20"/>
        </w:rPr>
        <w:t xml:space="preserve">ałącznik nr 1 do niniejszej umowy. </w:t>
      </w:r>
    </w:p>
    <w:p w14:paraId="1FBC2139" w14:textId="0F424178" w:rsidR="001A1937" w:rsidRPr="00825E19" w:rsidRDefault="001A1937" w:rsidP="001A1937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Wykonawca zobowiązuje się w szczególności do zapewnienia  </w:t>
      </w:r>
      <w:r w:rsidR="008F0E4B" w:rsidRPr="00825E19">
        <w:rPr>
          <w:b/>
          <w:bCs/>
          <w:sz w:val="20"/>
          <w:szCs w:val="20"/>
        </w:rPr>
        <w:t>całodobowo</w:t>
      </w:r>
      <w:r w:rsidR="008F0E4B" w:rsidRPr="00825E19">
        <w:rPr>
          <w:sz w:val="20"/>
          <w:szCs w:val="20"/>
        </w:rPr>
        <w:t xml:space="preserve"> </w:t>
      </w:r>
      <w:r w:rsidRPr="00825E19">
        <w:rPr>
          <w:sz w:val="20"/>
          <w:szCs w:val="20"/>
        </w:rPr>
        <w:t xml:space="preserve">jednej osoby </w:t>
      </w:r>
      <w:r w:rsidR="008F0E4B" w:rsidRPr="00825E19">
        <w:rPr>
          <w:sz w:val="20"/>
          <w:szCs w:val="20"/>
        </w:rPr>
        <w:t xml:space="preserve">w pomieszczeniu ochrony Filharmonii. </w:t>
      </w:r>
    </w:p>
    <w:p w14:paraId="1078CA83" w14:textId="0F5356D6" w:rsidR="008F0E4B" w:rsidRPr="00825E19" w:rsidRDefault="008F0E4B" w:rsidP="001A1937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Do obowiązków Wykonawcy ochrony będzie należeć w szczególności:</w:t>
      </w:r>
    </w:p>
    <w:p w14:paraId="04FDB845" w14:textId="0099CCC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strzeżenie osób i mienia znajdującego się </w:t>
      </w:r>
      <w:r w:rsidR="001A1937" w:rsidRPr="00825E19">
        <w:rPr>
          <w:color w:val="auto"/>
          <w:sz w:val="20"/>
          <w:szCs w:val="20"/>
        </w:rPr>
        <w:t xml:space="preserve">w budynku Filharmonii </w:t>
      </w:r>
      <w:r w:rsidRPr="00825E19">
        <w:rPr>
          <w:color w:val="auto"/>
          <w:sz w:val="20"/>
          <w:szCs w:val="20"/>
        </w:rPr>
        <w:t>oraz na posesji celem zabezpieczenia go przed próbami dewastacji, uszkodzenia, kradzieży oraz włamania;</w:t>
      </w:r>
    </w:p>
    <w:p w14:paraId="1492D6C8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ochrona w sytuacjach szczególnego zagrożenia życia i zdrowia osób przebywających na terenie chronionego budynku; </w:t>
      </w:r>
    </w:p>
    <w:p w14:paraId="60467478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podejmowanie działań interwencyjnych w przypadku stwierdzenia zakłóceń porządku na terenie chronionego budynku; </w:t>
      </w:r>
    </w:p>
    <w:p w14:paraId="09EF1A2E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nadzór nad sygnałami systemów alarmowych oraz wykonywanie czynności sprawdzających oraz interweniowanie po włączeniu się systemów alarmowych, zgłaszanie uwag o nieprawidłowościach w ich funkcjonowaniu osobom wyznaczonym przez Zamawiającego; </w:t>
      </w:r>
    </w:p>
    <w:p w14:paraId="34CC107B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niedopuszczenie do wnoszenia na teren ochranianego budynku materiałów i towarów przeznaczonych do sprzedaży lub rozpowszechniania; </w:t>
      </w:r>
    </w:p>
    <w:p w14:paraId="13A11A40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udzielanie podstawowych informacji w zakresie organizacji pracy w chronionym budynku oraz kierowanie klientów zgodnie z celem ich wizyty; </w:t>
      </w:r>
    </w:p>
    <w:p w14:paraId="2678BB61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pełna znajomość topografii chronionego budynku, rozkładu pomieszczeń, dróg ewakuacyjnych wyjść z budynków, lokalizację sprzętu ppoż., itp. oraz zapoznanie się z przepisami wewnętrznymi dotyczącymi bezpieczeństwa budynku; </w:t>
      </w:r>
    </w:p>
    <w:p w14:paraId="00B93F93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znajomość rozmieszczenia i umiejętność obsługi głównych wyłączników prądu, centrali ppoż., zaworów wodnych; znajomość rozmieszczenia materiałów palnych i niebezpiecznych;</w:t>
      </w:r>
    </w:p>
    <w:p w14:paraId="5DC89AE1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utrzymanie estetyki w miejscu wykonywania usługi; </w:t>
      </w:r>
    </w:p>
    <w:p w14:paraId="73EA9795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 przypadku nieprawidłowości w działaniu dźwigów znajdujących się w budynku powiadamianie osoby wyznaczonej przez Zamawiającego; </w:t>
      </w:r>
    </w:p>
    <w:p w14:paraId="09C61F60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lastRenderedPageBreak/>
        <w:t xml:space="preserve">włączanie i wyłączanie oświetlenia nocnego znajdującego się na terenie posesji; </w:t>
      </w:r>
    </w:p>
    <w:p w14:paraId="10AE5D40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po zakończeniu pracy przez pracowników Zamawiającego oraz pracowników najemców powierzchni w Filharmonii, sprawdzanie poprawności zamknięcia drzwi zewnętrznych (wejściowych, wyjściowych) budynku oraz stanu kluczy na tablicy znajdującej się na portierni; </w:t>
      </w:r>
    </w:p>
    <w:p w14:paraId="0C3C1CA5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ponoszenie odpowiedzialności za gospodarkę kluczami do wszystkich pomieszczeń; </w:t>
      </w:r>
    </w:p>
    <w:p w14:paraId="7923A8D9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wydawanie i przyjmowanie kluczy do pomieszczeń biurowych pracownikom Zamawiającego oraz pracownikom najemców firm w Filharmonii, zgodnie z wewnętrznymi Zarządzeniami Zamawiającego; </w:t>
      </w:r>
    </w:p>
    <w:p w14:paraId="681194E6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wydawanie i przyjmowanie kluczy do pomieszczeń z odnotowaniem nazwisk osób pobierających i zdających według wykazów osób upoważnionych sporządzonych dla każdego z tych pomieszczeń: pomieszczenia do przechowywania akt bieżących, serwerownię, magazyny; </w:t>
      </w:r>
    </w:p>
    <w:p w14:paraId="058A365E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wydawanie w dni wolne od pracy kluczy do pomieszczeń osobom upoważnionym posiadającym zgodę na przebywanie w budynku; </w:t>
      </w:r>
    </w:p>
    <w:p w14:paraId="22545C76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dokonywanie obchodów ogólnodostępnych pomieszczeń, ciągów komunikacyjnych, hallów, klatek schodowych, sanitariatów w budynku objętym ochroną po godzinach urzędowania zgłaszanie wszelkich zauważonych nieprawidłowości szczególnie takich jak: nieprawidłowości w działaniu instalacji kanalizacyjnej, elektrycznej, ciepłowniczej odpowiednim osobom wskazanym przez Zamawiającego oraz reagowanie doraźne na te nieprawidłowości, o ile istnieje taka możliwość; </w:t>
      </w:r>
    </w:p>
    <w:p w14:paraId="196BEA12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prowadzenie książki służb w której dokonywane będą wpisy dotyczące objęcia i zdania służby, godziny obchodów i wszystkie zdarzenia zaistniałe podczas pełnienia służby (np.: wywóz śmieci, konserwacje i naprawy itp.); </w:t>
      </w:r>
    </w:p>
    <w:p w14:paraId="5BFF67CA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nie wpuszczanie po godzinach urzędowania osób nieupoważnionych; </w:t>
      </w:r>
    </w:p>
    <w:p w14:paraId="703D9383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otwieranie i zamykanie bramy do podziemnego garażu Filharmonii osobom i firmom (zgodnie z wykazem ) uprawnionym, natomiast pozostałym osobom po otrzymaniu zgody Dyrektora Naczelnego albo osoby przez niego wyznaczonej; </w:t>
      </w:r>
    </w:p>
    <w:p w14:paraId="0550EE59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informowanie odpowiednich pracowników Zamawiającego, za pomocą wewnętrznej sieci telefonicznej, o przybyciu klienta; </w:t>
      </w:r>
    </w:p>
    <w:p w14:paraId="0CD47339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egzekwowanie przestrzegania przez pracowników i klientów postanowień instrukcji przeciwpożarowej, a w szczególności zakazu palenia tytoniu, używania otwartego ognia itp. </w:t>
      </w:r>
    </w:p>
    <w:p w14:paraId="4D550F99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ścisła współpraca z wyznaczonym pracownikiem Filharmonii w zakresie ochrony, bezpieczeństwa i obowiązującego porządku w obiektach Filharmonii oraz codzienne informowanie o wszelkich zauważonych usterkach i nieprawidłowościach; </w:t>
      </w:r>
    </w:p>
    <w:p w14:paraId="53443BC5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otwieranie wejść monitorowanych </w:t>
      </w:r>
      <w:proofErr w:type="spellStart"/>
      <w:r w:rsidRPr="00825E19">
        <w:rPr>
          <w:color w:val="auto"/>
          <w:sz w:val="20"/>
          <w:szCs w:val="20"/>
        </w:rPr>
        <w:t>videofonem</w:t>
      </w:r>
      <w:proofErr w:type="spellEnd"/>
      <w:r w:rsidRPr="00825E19">
        <w:rPr>
          <w:color w:val="auto"/>
          <w:sz w:val="20"/>
          <w:szCs w:val="20"/>
        </w:rPr>
        <w:t xml:space="preserve"> oraz zamykanie i otwieranie bramy wjazdowej do garażu.</w:t>
      </w:r>
    </w:p>
    <w:p w14:paraId="7BB5D093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zamykanie i otwieranie szlabanów prowadzących do garażu.</w:t>
      </w:r>
    </w:p>
    <w:p w14:paraId="090F99B5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Wykonawca dołoży wszelkich starań, aby prowadzić usługę ochrony osób i mienia z należytą starannością wymaganą dla usług tego rodzaju, to jest w sposób profesjonalny i kompetentny.</w:t>
      </w:r>
    </w:p>
    <w:p w14:paraId="3688636F" w14:textId="77777777" w:rsidR="008F0E4B" w:rsidRPr="00825E19" w:rsidRDefault="008F0E4B" w:rsidP="008F0E4B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W razie zagrożenia dla osób przebywających na terenie ochranianej nieruchomości gruntowej zabudowanej oraz znajdującego się na niej mienia wykonawca zobowiązany jest podjąć czynności zmierzające do zapobieżenia wystąpieniu szkody, a w razie jej zaistnienia do ograniczenia jej  rozmiarów i natychmiastowego powiadomienia Zamawiającego, Policji, Straży Pożarnej i innych służb.</w:t>
      </w:r>
    </w:p>
    <w:p w14:paraId="649789AE" w14:textId="77777777" w:rsidR="00CB4380" w:rsidRPr="00825E19" w:rsidRDefault="00CB4380" w:rsidP="008F0E4B">
      <w:pPr>
        <w:pStyle w:val="Default"/>
        <w:spacing w:line="276" w:lineRule="auto"/>
        <w:ind w:left="360"/>
        <w:jc w:val="both"/>
        <w:rPr>
          <w:color w:val="auto"/>
          <w:sz w:val="20"/>
          <w:szCs w:val="20"/>
        </w:rPr>
      </w:pPr>
    </w:p>
    <w:p w14:paraId="354C7932" w14:textId="77777777" w:rsidR="008F0E4B" w:rsidRPr="00825E19" w:rsidRDefault="008F0E4B" w:rsidP="008F0E4B">
      <w:pPr>
        <w:pStyle w:val="Style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Wykonawca zobowiązany jest do:</w:t>
      </w:r>
    </w:p>
    <w:p w14:paraId="0291A44B" w14:textId="36674F5C" w:rsidR="000031D3" w:rsidRPr="00825E19" w:rsidRDefault="000031D3" w:rsidP="007C3B1E">
      <w:pPr>
        <w:pStyle w:val="pkt"/>
        <w:spacing w:before="0" w:after="0"/>
        <w:ind w:hanging="425"/>
        <w:rPr>
          <w:sz w:val="20"/>
        </w:rPr>
      </w:pPr>
      <w:r w:rsidRPr="00825E19">
        <w:rPr>
          <w:sz w:val="20"/>
        </w:rPr>
        <w:t xml:space="preserve">1)  </w:t>
      </w:r>
      <w:r w:rsidR="007C3B1E" w:rsidRPr="00825E19">
        <w:rPr>
          <w:sz w:val="20"/>
        </w:rPr>
        <w:tab/>
      </w:r>
      <w:r w:rsidRPr="00825E19">
        <w:rPr>
          <w:sz w:val="20"/>
        </w:rPr>
        <w:t>posiadania aktualnej koncesji na działalność gospodarczą w zakresie usług ochrony osób i mienia wydaną przez Ministra Spraw Wewnętrznych i Administracji.</w:t>
      </w:r>
    </w:p>
    <w:p w14:paraId="285880C1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wyznaczenia do realizacji zamówienia nieuzbrojonych osób, zatrudnionych przez Wykonawcę na zasadzie umowy o pracę; osoby wykonujące usługę ochrony osób i mienia powinny być wpisane na listę kwalifikowanych pracowników ochrony fizycznej i wykonywać zadania ochrony na rzecz przedsiębiorcy, który uzyskał koncesję na prowadzenie działalności gospodarczej w zakresie ochrony osób i mienia; osoby te powinny być sprawdzone pod względem niekaralności i odpowiednio przeszkolone;</w:t>
      </w:r>
    </w:p>
    <w:p w14:paraId="665025BC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wyposażenia Pracowników ochrony fizycznej w odpowiednie i sprawne środki łączności kompatybilne z bezprzewodowymi środkami łączności stosowanymi przez Zamawiającego w tym telefon komórkowy z jednym numerem do kontaktu z Filharmonią;</w:t>
      </w:r>
    </w:p>
    <w:p w14:paraId="2BC481ED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posiadania własnego centrum monitorowania sygnałów alarmowych, zlokalizowanego na terenie miasta Olsztyna, posiadającego bezpośrednie połączenie zgodne z wszystkimi wymaganymi przepisami z właściwą miejscowo jednostką Państwowej Straży Pożarnej w Olsztynie;</w:t>
      </w:r>
    </w:p>
    <w:p w14:paraId="2CB938C4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posiadania co najmniej dwóch własnych grup interwencyjnych zlokalizowanych na terenie miasta Olsztyna; </w:t>
      </w:r>
    </w:p>
    <w:p w14:paraId="58C37E9C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przedłożenia Zamawiającemu najpóźniej dzień przed rozpoczęciem świadczenia usługi wykazu osób przewidzianych do realizacji zamówienia wraz z ich podstawowymi danymi, podaniem ich kwalifikacji; </w:t>
      </w:r>
    </w:p>
    <w:p w14:paraId="6001CC68" w14:textId="7DE1ACCB" w:rsidR="000031D3" w:rsidRPr="00825E19" w:rsidRDefault="000031D3" w:rsidP="007C3B1E">
      <w:pPr>
        <w:pStyle w:val="Default"/>
        <w:numPr>
          <w:ilvl w:val="0"/>
          <w:numId w:val="12"/>
        </w:numPr>
        <w:tabs>
          <w:tab w:val="clear" w:pos="1080"/>
        </w:tabs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lastRenderedPageBreak/>
        <w:t xml:space="preserve">w przypadku każdej zmiany osób wyznaczonych przez Wykonawcę do wykonywania przedmiotu umowy Wykonawca każdorazowo powiadomi o tym fakcie Zamawiającego na piśmie poprzez aktualizację wykazu osób przewidzianych do realizacji zamówienia, wyszczególniając osoby delegowane do wykonywania przedmiotu umowy, powiadomienie musi nastąpić najpóźniej w dniu dokonania zmiany pracownika; </w:t>
      </w:r>
      <w:r w:rsidR="004E21F5" w:rsidRPr="00825E19">
        <w:rPr>
          <w:color w:val="auto"/>
          <w:sz w:val="20"/>
          <w:szCs w:val="20"/>
        </w:rPr>
        <w:t>o</w:t>
      </w:r>
      <w:r w:rsidRPr="00825E19">
        <w:rPr>
          <w:color w:val="auto"/>
          <w:sz w:val="20"/>
          <w:szCs w:val="20"/>
        </w:rPr>
        <w:t xml:space="preserve">soby wyznaczone przez Wykonawcę do wykonywania przedmiotu zamówienia podlegają przeszkoleniu przez Filharmonię w zakresie obsługi pomieszczeń Filharmonii oraz instalacji wymienionych w SWZ w </w:t>
      </w:r>
      <w:r w:rsidR="004E21F5" w:rsidRPr="00825E19">
        <w:rPr>
          <w:color w:val="auto"/>
          <w:sz w:val="20"/>
          <w:szCs w:val="20"/>
        </w:rPr>
        <w:t xml:space="preserve">punkcie </w:t>
      </w:r>
      <w:r w:rsidRPr="00825E19">
        <w:rPr>
          <w:color w:val="auto"/>
          <w:sz w:val="20"/>
          <w:szCs w:val="20"/>
        </w:rPr>
        <w:t>5.3, co powoduje, że nie mogą być kierowane nowe osoby nieznające budynku i bez powyższego przeszkolenia</w:t>
      </w:r>
      <w:r w:rsidR="00D50702" w:rsidRPr="00825E19">
        <w:rPr>
          <w:color w:val="auto"/>
          <w:sz w:val="20"/>
          <w:szCs w:val="20"/>
        </w:rPr>
        <w:t>;</w:t>
      </w:r>
    </w:p>
    <w:p w14:paraId="400B96EF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reagowania na zaistniałe wydarzenia przy użyciu dopuszczalnych prawem sposobów i środków ochrony, powiadamiając i współdziałając z odpowiednimi służbami, </w:t>
      </w:r>
    </w:p>
    <w:p w14:paraId="17AA30E8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zachowania tajemnicy co do informacji przekazywanych przez Zamawiającego, jak również informacji pozyskiwanych o pracownikach Zamawiającego; </w:t>
      </w:r>
    </w:p>
    <w:p w14:paraId="77230533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wyposażenia pracowników w jednolite uniformy stosowane na co dzień oraz oznaczenia pracowników ochrony w sposób jednolity, umożliwiający ich identyfikację (tzn. w identyfikatory osobowe ze zdjęciem, imieniem i nazwiskiem pracownika ochrony oraz określeniem „OCHRONA”) oraz identyfikację podmiotu zatrudniającego; </w:t>
      </w:r>
    </w:p>
    <w:p w14:paraId="158B7C54" w14:textId="55AED092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wyposażenie pracowników w stroje eleganckie w dni koncertowe (Panowie -</w:t>
      </w:r>
      <w:r w:rsidR="00741171" w:rsidRPr="00825E19">
        <w:rPr>
          <w:color w:val="auto"/>
          <w:sz w:val="20"/>
          <w:szCs w:val="20"/>
        </w:rPr>
        <w:t xml:space="preserve"> </w:t>
      </w:r>
      <w:r w:rsidRPr="00825E19">
        <w:rPr>
          <w:color w:val="auto"/>
          <w:sz w:val="20"/>
          <w:szCs w:val="20"/>
        </w:rPr>
        <w:t>marynarka, spodnie długie, koszula, krawat; Panie -</w:t>
      </w:r>
      <w:r w:rsidR="00741171" w:rsidRPr="00825E19">
        <w:rPr>
          <w:color w:val="auto"/>
          <w:sz w:val="20"/>
          <w:szCs w:val="20"/>
        </w:rPr>
        <w:t xml:space="preserve"> </w:t>
      </w:r>
      <w:r w:rsidRPr="00825E19">
        <w:rPr>
          <w:color w:val="auto"/>
          <w:sz w:val="20"/>
          <w:szCs w:val="20"/>
        </w:rPr>
        <w:t>spódnica za kolano koszula, marynarka) – do uzgodnienia i akceptacji przez Zamawiającego</w:t>
      </w:r>
      <w:r w:rsidR="00741171" w:rsidRPr="00825E19">
        <w:rPr>
          <w:color w:val="auto"/>
          <w:sz w:val="20"/>
          <w:szCs w:val="20"/>
        </w:rPr>
        <w:t>;</w:t>
      </w:r>
    </w:p>
    <w:p w14:paraId="232D4D4D" w14:textId="2E844F60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składania wyznaczonemu pracownikowi Zamawiającego raportów dotyczących zdarzeń i incydentów zaistniałych podczas dyżuru; </w:t>
      </w:r>
    </w:p>
    <w:p w14:paraId="1BFB51F3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wyznaczenia do realizacji zamówienia osób o odpowiedniej kulturze osobistej, które cechować powinna staranność, sumienność, uczciwość oraz dbałość o uzyskanie oczekiwanych rezultatów w ochronie dóbr powierzonych do strzeżenia; </w:t>
      </w:r>
    </w:p>
    <w:p w14:paraId="13839BFD" w14:textId="46C8718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Zamawiający zastrzega, że może żądać zmiany pracownika, jeżeli ten nie będzie według Filharmonii spełniał kryteriów opisanych w punk</w:t>
      </w:r>
      <w:r w:rsidR="00494799" w:rsidRPr="00825E19">
        <w:rPr>
          <w:color w:val="auto"/>
          <w:sz w:val="20"/>
          <w:szCs w:val="20"/>
        </w:rPr>
        <w:t>tach 2-13;</w:t>
      </w:r>
    </w:p>
    <w:p w14:paraId="3B04020A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okazania na wezwanie Zamawiającego zaświadczenia o wpisie pracownika pełniącego służbę na listę kwalifikowanych pracowników ochrony fizycznej; </w:t>
      </w:r>
    </w:p>
    <w:p w14:paraId="23CF1E43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zapewnienia ciągłości wykonania usługi tj. niedopuszczenia do sytuacji, w której budynek Zamawiającego zostanie bez pracownika ochrony;</w:t>
      </w:r>
    </w:p>
    <w:p w14:paraId="5BC8C801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natychmiastowego informowania osób wyznaczonych przez Zamawiającego o zauważonym wystąpieniu zagrożenia bezpieczeństwa pracy; </w:t>
      </w:r>
    </w:p>
    <w:p w14:paraId="40ADBC22" w14:textId="77777777" w:rsidR="000031D3" w:rsidRPr="00825E19" w:rsidRDefault="000031D3" w:rsidP="007C3B1E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ochrony danych osobowych, zgodnie z przepisami dotyczącymi ochrony danych osobowych, jeżeli Wykonawca uzyska dostęp do w/w danych w toku wykonywania umowy.</w:t>
      </w:r>
    </w:p>
    <w:p w14:paraId="5217D8B9" w14:textId="77777777" w:rsidR="008F0E4B" w:rsidRPr="00825E19" w:rsidRDefault="008F0E4B" w:rsidP="008F0E4B">
      <w:pPr>
        <w:pStyle w:val="Default"/>
        <w:spacing w:line="276" w:lineRule="auto"/>
        <w:ind w:left="360"/>
        <w:jc w:val="both"/>
        <w:rPr>
          <w:color w:val="auto"/>
          <w:sz w:val="20"/>
          <w:szCs w:val="20"/>
        </w:rPr>
      </w:pPr>
    </w:p>
    <w:p w14:paraId="77E21A1B" w14:textId="77777777" w:rsidR="008F0E4B" w:rsidRPr="00825E19" w:rsidRDefault="008F0E4B" w:rsidP="008F0E4B">
      <w:pPr>
        <w:pStyle w:val="Style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Pracownikom ochrony zabrania się:</w:t>
      </w:r>
    </w:p>
    <w:p w14:paraId="3810630A" w14:textId="77777777" w:rsidR="008F0E4B" w:rsidRPr="00825E19" w:rsidRDefault="008F0E4B" w:rsidP="008F0E4B">
      <w:pPr>
        <w:pStyle w:val="Default"/>
        <w:numPr>
          <w:ilvl w:val="0"/>
          <w:numId w:val="4"/>
        </w:numPr>
        <w:spacing w:before="120"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opuszczania obiektu w czasie pełnienia służby; </w:t>
      </w:r>
    </w:p>
    <w:p w14:paraId="67B43964" w14:textId="77777777" w:rsidR="008F0E4B" w:rsidRPr="00825E19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wpuszczania osób postronnych na teren obiektu po godzinach urzędowania; </w:t>
      </w:r>
    </w:p>
    <w:p w14:paraId="080AAB77" w14:textId="77777777" w:rsidR="008F0E4B" w:rsidRPr="00825E19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 xml:space="preserve">wykonywania prac nie związanych z ochroną; </w:t>
      </w:r>
    </w:p>
    <w:p w14:paraId="1C60AA8E" w14:textId="263E4355" w:rsidR="008F0E4B" w:rsidRPr="00825E19" w:rsidRDefault="008F0E4B" w:rsidP="008F0E4B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0"/>
          <w:szCs w:val="20"/>
        </w:rPr>
      </w:pPr>
      <w:r w:rsidRPr="00825E19">
        <w:rPr>
          <w:color w:val="auto"/>
          <w:sz w:val="20"/>
          <w:szCs w:val="20"/>
        </w:rPr>
        <w:t>używania urządzeń Zamawiającego</w:t>
      </w:r>
      <w:r w:rsidR="00F31F8B" w:rsidRPr="00825E19">
        <w:rPr>
          <w:color w:val="auto"/>
          <w:sz w:val="20"/>
          <w:szCs w:val="20"/>
        </w:rPr>
        <w:t xml:space="preserve"> </w:t>
      </w:r>
      <w:r w:rsidRPr="00825E19">
        <w:rPr>
          <w:color w:val="auto"/>
          <w:sz w:val="20"/>
          <w:szCs w:val="20"/>
        </w:rPr>
        <w:t xml:space="preserve">takich jak np.: faksy, komputery, kserokopiarki itp.; </w:t>
      </w:r>
    </w:p>
    <w:p w14:paraId="437BD783" w14:textId="77777777" w:rsidR="008F0E4B" w:rsidRPr="00825E19" w:rsidRDefault="008F0E4B" w:rsidP="008F0E4B">
      <w:pPr>
        <w:pStyle w:val="Bezodstpw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korzystania ze środków łączności Zamawiającego do celów prywatnych.</w:t>
      </w:r>
    </w:p>
    <w:p w14:paraId="010792D6" w14:textId="77777777" w:rsidR="008F0E4B" w:rsidRPr="00825E19" w:rsidRDefault="008F0E4B" w:rsidP="008F0E4B">
      <w:pPr>
        <w:pStyle w:val="Bezodstpw"/>
        <w:spacing w:line="276" w:lineRule="auto"/>
        <w:jc w:val="both"/>
        <w:rPr>
          <w:sz w:val="22"/>
          <w:szCs w:val="22"/>
        </w:rPr>
      </w:pPr>
    </w:p>
    <w:p w14:paraId="1A98D1D8" w14:textId="7777777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 2.</w:t>
      </w:r>
    </w:p>
    <w:p w14:paraId="06C6F135" w14:textId="0C9DB8AB" w:rsidR="000739C4" w:rsidRPr="00825E19" w:rsidRDefault="000739C4" w:rsidP="00F22CFE">
      <w:pPr>
        <w:jc w:val="both"/>
      </w:pPr>
      <w:r w:rsidRPr="00825E19">
        <w:t xml:space="preserve">Całkowite </w:t>
      </w:r>
      <w:r w:rsidR="003234F3" w:rsidRPr="00825E19">
        <w:t xml:space="preserve">i niezmienne </w:t>
      </w:r>
      <w:r w:rsidRPr="00825E19">
        <w:t>wynagrodzenie Wykonawcy za należyte wykonanie przedmiotu umowy wynosi …………..…</w:t>
      </w:r>
      <w:r w:rsidRPr="00825E19">
        <w:rPr>
          <w:b/>
        </w:rPr>
        <w:t xml:space="preserve"> </w:t>
      </w:r>
      <w:r w:rsidRPr="00825E19">
        <w:t xml:space="preserve">zł (słownie: …………………………………………… złotych) brutto, w tym należny podatek VAT zgodnie z ofertą z dnia ……………, która stanowi załącznik nr  </w:t>
      </w:r>
      <w:r w:rsidR="00F84A3B" w:rsidRPr="00825E19">
        <w:t>2</w:t>
      </w:r>
      <w:r w:rsidR="00F84A3B" w:rsidRPr="00825E19">
        <w:t xml:space="preserve"> </w:t>
      </w:r>
      <w:r w:rsidRPr="00825E19">
        <w:t>do niniejszej umowy.</w:t>
      </w:r>
    </w:p>
    <w:p w14:paraId="54316475" w14:textId="77777777" w:rsidR="009F6D26" w:rsidRPr="00825E19" w:rsidRDefault="009F6D26" w:rsidP="008F0E4B">
      <w:pPr>
        <w:pStyle w:val="Bezodstpw"/>
        <w:spacing w:line="276" w:lineRule="auto"/>
        <w:rPr>
          <w:sz w:val="20"/>
          <w:szCs w:val="20"/>
        </w:rPr>
      </w:pPr>
    </w:p>
    <w:p w14:paraId="1D5D3AFB" w14:textId="7777777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 3.</w:t>
      </w:r>
    </w:p>
    <w:p w14:paraId="1CAC637C" w14:textId="258EFB62" w:rsidR="008F0E4B" w:rsidRPr="00825E19" w:rsidRDefault="008F0E4B" w:rsidP="008F0E4B">
      <w:pPr>
        <w:widowControl w:val="0"/>
        <w:tabs>
          <w:tab w:val="left" w:pos="765"/>
        </w:tabs>
        <w:overflowPunct w:val="0"/>
        <w:autoSpaceDE w:val="0"/>
        <w:spacing w:line="276" w:lineRule="auto"/>
        <w:jc w:val="both"/>
        <w:textAlignment w:val="baseline"/>
      </w:pPr>
      <w:r w:rsidRPr="00825E19">
        <w:t xml:space="preserve">Termin wykonania zamówienia liczony będzie od 1 stycznia </w:t>
      </w:r>
      <w:r w:rsidR="001A1937" w:rsidRPr="00825E19">
        <w:t xml:space="preserve"> 2024 </w:t>
      </w:r>
      <w:r w:rsidRPr="00825E19">
        <w:t>roku przez okres 12 miesięcy</w:t>
      </w:r>
      <w:r w:rsidR="00615D5F" w:rsidRPr="00825E19">
        <w:t xml:space="preserve">, </w:t>
      </w:r>
      <w:r w:rsidRPr="00825E19">
        <w:t xml:space="preserve">tj. do dnia 31 grudnia </w:t>
      </w:r>
      <w:r w:rsidR="00615D5F" w:rsidRPr="00825E19">
        <w:br/>
      </w:r>
      <w:r w:rsidR="001A1937" w:rsidRPr="00825E19">
        <w:t>2024</w:t>
      </w:r>
      <w:r w:rsidRPr="00825E19">
        <w:t xml:space="preserve"> r. </w:t>
      </w:r>
    </w:p>
    <w:p w14:paraId="4422555D" w14:textId="7777777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 4.</w:t>
      </w:r>
    </w:p>
    <w:p w14:paraId="7431A321" w14:textId="77777777" w:rsidR="008F0E4B" w:rsidRPr="00825E19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Za wykonanie usług określonych w przedmiocie zamówienia Wykonawca będzie wystawiał miesięcznie jedną fakturę VAT dla ochrony obiektu. </w:t>
      </w:r>
    </w:p>
    <w:p w14:paraId="2F4C1ABB" w14:textId="77777777" w:rsidR="008F0E4B" w:rsidRPr="00825E19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Wartość faktury będzie wynikała z ilości faktycznie przepracowanych godzin. </w:t>
      </w:r>
    </w:p>
    <w:p w14:paraId="15AA4796" w14:textId="77777777" w:rsidR="008F0E4B" w:rsidRPr="00825E19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Faktura będzie płatna przelewem w terminie 30 dni od daty doręczenia prawidłowo wystawionej faktury do siedziby Zamawiającego. </w:t>
      </w:r>
    </w:p>
    <w:p w14:paraId="38DB7ADD" w14:textId="77777777" w:rsidR="001A1937" w:rsidRPr="00825E19" w:rsidRDefault="008F0E4B" w:rsidP="001A1937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Podstawą wystawienia faktury za dany miesiąc będzie potwierdzenie wykonania usługi wraz z wyszczególnieniem ilości faktycznie przepracowanych godzin w danym miesiącu, podpisane przez obie strony umowy. </w:t>
      </w:r>
    </w:p>
    <w:p w14:paraId="3138B3FF" w14:textId="734956EC" w:rsidR="001A1937" w:rsidRPr="00825E19" w:rsidRDefault="001A1937" w:rsidP="001A1937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18"/>
          <w:szCs w:val="20"/>
        </w:rPr>
      </w:pPr>
      <w:r w:rsidRPr="00825E19">
        <w:rPr>
          <w:sz w:val="20"/>
          <w:szCs w:val="22"/>
        </w:rPr>
        <w:lastRenderedPageBreak/>
        <w:t>W przypadku gdy dane Zamawiającego wymienione na fakturze/rachunku nie będą zgodne z danymi Zamawiającego określonymi w ust. 4 lub faktura/rachunek w inny sposób będzie błędna, Zamawiający odmówi przyjęcia faktury/rachunku, a termin zapłaty określony w ust. 4 nie będzie rozpoczęty, na co Wykonawca wyraża zgodę.</w:t>
      </w:r>
    </w:p>
    <w:p w14:paraId="623FAE34" w14:textId="77777777" w:rsidR="008F0E4B" w:rsidRPr="00825E19" w:rsidRDefault="008F0E4B" w:rsidP="008F0E4B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 przypadku zmiany stawki podatku od towarów i usług, dotyczącej przedmiotu umowy, w wyniku zmian, które wejdą w życie po dniu zawarcia umowy, wynagrodzenie brutto Wykonawcy zostanie automatycznie zmienione w wyniku zastosowania zmienionej stawki podatku od towarów usług.</w:t>
      </w:r>
    </w:p>
    <w:p w14:paraId="460FF06F" w14:textId="77777777" w:rsidR="00F6689E" w:rsidRPr="00825E19" w:rsidRDefault="008F0E4B" w:rsidP="00F6689E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Wykonawcy nie przysługuje wynagrodzenie za czas, w którym ochrona nie była świadczona.</w:t>
      </w:r>
    </w:p>
    <w:p w14:paraId="3A3EFA63" w14:textId="048C6BBD" w:rsidR="00F6689E" w:rsidRPr="00825E19" w:rsidRDefault="00F6689E" w:rsidP="00F6689E">
      <w:pPr>
        <w:pStyle w:val="Bezodstpw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16"/>
          <w:szCs w:val="20"/>
        </w:rPr>
      </w:pPr>
      <w:r w:rsidRPr="00825E19">
        <w:rPr>
          <w:sz w:val="20"/>
        </w:rPr>
        <w:t>Za opóźnienie w płatności Wykonawca ma prawo obciążyć Zamawiającego odsetkami ustawowymi za opóźnienie</w:t>
      </w:r>
      <w:r w:rsidR="00F138E6" w:rsidRPr="00825E19">
        <w:rPr>
          <w:sz w:val="20"/>
        </w:rPr>
        <w:t xml:space="preserve"> w transakcjach handlowych</w:t>
      </w:r>
      <w:r w:rsidRPr="00825E19">
        <w:rPr>
          <w:sz w:val="20"/>
        </w:rPr>
        <w:t xml:space="preserve">.  </w:t>
      </w:r>
    </w:p>
    <w:p w14:paraId="33EA2FF8" w14:textId="77777777" w:rsidR="00F6689E" w:rsidRPr="00825E19" w:rsidRDefault="00F6689E" w:rsidP="00F6689E">
      <w:pPr>
        <w:pStyle w:val="Bezodstpw"/>
        <w:spacing w:line="276" w:lineRule="auto"/>
        <w:ind w:left="360"/>
        <w:jc w:val="both"/>
        <w:rPr>
          <w:sz w:val="20"/>
          <w:szCs w:val="20"/>
        </w:rPr>
      </w:pPr>
    </w:p>
    <w:p w14:paraId="055CAFEC" w14:textId="77777777" w:rsidR="009F6D26" w:rsidRPr="00825E19" w:rsidRDefault="009F6D26" w:rsidP="009F6D26">
      <w:pPr>
        <w:pStyle w:val="Bezodstpw"/>
        <w:spacing w:line="276" w:lineRule="auto"/>
        <w:ind w:left="360"/>
        <w:jc w:val="both"/>
        <w:rPr>
          <w:sz w:val="20"/>
          <w:szCs w:val="20"/>
        </w:rPr>
      </w:pPr>
    </w:p>
    <w:p w14:paraId="64578608" w14:textId="7777777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 5.</w:t>
      </w:r>
    </w:p>
    <w:p w14:paraId="0CBDCFBB" w14:textId="77777777" w:rsidR="008F0E4B" w:rsidRPr="00825E19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 przypadku stwierdzenia nienależytego wykonania umowy, polegającego na uchybieniu obowiązkom określonym w § 1 ust. 3 i 4, Zamawiający ma prawo każdorazowo naliczyć Wykonawcy karę umowną w wysokości 500 zł za każde uchybienie, z wyjątkiem sytuacji określonych w § 5 ust.2 i 3.</w:t>
      </w:r>
    </w:p>
    <w:p w14:paraId="68D6DED8" w14:textId="77777777" w:rsidR="008F0E4B" w:rsidRPr="00825E19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przypadku nienależytego wykonania umowy, polegającego na stwierdzeniu braku wpisu na listę pracowników ochrony fizycznej osoby wykonującej przedmiot umowy, Zamawiający ma prawo każdorazowo naliczyć Wykonawcy karę umowną w wysokości 1.500 zł za każdy taki przypadek. </w:t>
      </w:r>
    </w:p>
    <w:p w14:paraId="1630013A" w14:textId="77777777" w:rsidR="008F0E4B" w:rsidRPr="00825E19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przypadku nienależytego wykonania umowy, polegającego na stwierdzeniu pozostawienia budynku bez ochrony, Wykonawca zapłaci karę umowną w wysokości 1.500 zł – za każdą rozpoczętą godzinę stwierdzenia. </w:t>
      </w:r>
    </w:p>
    <w:p w14:paraId="4AABD21B" w14:textId="77777777" w:rsidR="008F0E4B" w:rsidRPr="00825E19" w:rsidRDefault="008F0E4B" w:rsidP="008F0E4B">
      <w:pPr>
        <w:pStyle w:val="Bezodstpw"/>
        <w:numPr>
          <w:ilvl w:val="1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Zamawiający zastrzega sobie prawo do odstąpienia od umowy z przyczyn leżących po stronie Wykonawcy w następujących przypadkach: </w:t>
      </w:r>
    </w:p>
    <w:p w14:paraId="3CA82CF3" w14:textId="77777777" w:rsidR="008F0E4B" w:rsidRPr="00825E19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przypadku gdy łączna ilość stwierdzonych rozpoczętych godzin pozostawienia jakiegokolwiek budynku bez ochrony przekroczy 6 godzin; </w:t>
      </w:r>
    </w:p>
    <w:p w14:paraId="1AD149A3" w14:textId="77777777" w:rsidR="008F0E4B" w:rsidRPr="00825E19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przypadku stwierdzenia u wykonującego przedmiot umowy stanu nietrzeźwości wywołanego alkoholem, narkotykami lub innymi środkami o podobnym działaniu; </w:t>
      </w:r>
    </w:p>
    <w:p w14:paraId="6A02A025" w14:textId="77777777" w:rsidR="008F0E4B" w:rsidRPr="00825E19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 przypadku dwukrotnego stwierdzenia braku wpisu na listę pracowników ochrony fizycznej osoby wykonującej przedmiot umowy w jakimkolwiek z obiektów. </w:t>
      </w:r>
    </w:p>
    <w:p w14:paraId="01C6928C" w14:textId="77777777" w:rsidR="008F0E4B" w:rsidRPr="00825E19" w:rsidRDefault="008F0E4B" w:rsidP="008F0E4B">
      <w:pPr>
        <w:pStyle w:val="Bezodstpw"/>
        <w:numPr>
          <w:ilvl w:val="1"/>
          <w:numId w:val="2"/>
        </w:numPr>
        <w:tabs>
          <w:tab w:val="clear" w:pos="1440"/>
          <w:tab w:val="num" w:pos="840"/>
        </w:tabs>
        <w:spacing w:line="276" w:lineRule="auto"/>
        <w:ind w:left="84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 przypadku nieposiadania przez Wykonawcę Centrum monitorowania sygnałów alarmowych na terenie Miasta Olsztyna, posiadającego bezpośrednie połączenie z właściwą jednostką Państwowej Straży Pożarnej.</w:t>
      </w:r>
    </w:p>
    <w:p w14:paraId="2756A368" w14:textId="4999580C" w:rsidR="00F6689E" w:rsidRPr="00825E19" w:rsidRDefault="008F0E4B" w:rsidP="006D28D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25E19">
        <w:t xml:space="preserve">W przypadku odstąpienia od umowy przez Zamawiającego względnie przez Wykonawcę, z przyczyn leżących po stronie Wykonawcy, Wykonawca zobowiązuję się zapłacić Zamawiającemu karę umowną w wysokości 20% </w:t>
      </w:r>
      <w:r w:rsidR="008228EE" w:rsidRPr="00825E19">
        <w:t xml:space="preserve">całkowitego wynagrodzenia </w:t>
      </w:r>
      <w:r w:rsidRPr="00825E19">
        <w:t>brutto</w:t>
      </w:r>
      <w:r w:rsidR="008228EE" w:rsidRPr="00825E19">
        <w:t xml:space="preserve"> określonego w </w:t>
      </w:r>
      <w:r w:rsidR="008228EE" w:rsidRPr="00825E19">
        <w:t>§</w:t>
      </w:r>
      <w:r w:rsidR="008228EE" w:rsidRPr="00825E19">
        <w:t xml:space="preserve"> 2</w:t>
      </w:r>
      <w:r w:rsidRPr="00825E19">
        <w:t xml:space="preserve">. </w:t>
      </w:r>
      <w:r w:rsidR="00F6689E" w:rsidRPr="00825E19">
        <w:t>W przypadku nieuzasadnionego odstąpienia od umowy przez Zamawiającego lub odstąpienia od umowy przez Wykonawcę z przyczyn, za które odpowiedzialność ponosi Zamawiający, Zamawiający zapłaci Wykonawcy karę umowną w wysokości 20% całkowitego wynagrodzenia brutto określonego w § 2.</w:t>
      </w:r>
    </w:p>
    <w:p w14:paraId="6280910E" w14:textId="77777777" w:rsidR="008F0E4B" w:rsidRPr="00825E19" w:rsidRDefault="008F0E4B" w:rsidP="008F0E4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Zamawiający zastrzega sobie prawo potrącenia kar umownych z wynagrodzenia. </w:t>
      </w:r>
    </w:p>
    <w:p w14:paraId="7949A0E5" w14:textId="77777777" w:rsidR="008F0E4B" w:rsidRPr="00825E19" w:rsidRDefault="008F0E4B" w:rsidP="008F0E4B">
      <w:pPr>
        <w:pStyle w:val="Bezodstpw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Zamawiającemu przysługuje prawo dochodzenia na zasadach ogólnych odszkodowania przenoszącego wysokość kar umownych.</w:t>
      </w:r>
    </w:p>
    <w:p w14:paraId="65C6B656" w14:textId="77777777" w:rsidR="001A1937" w:rsidRPr="00825E19" w:rsidRDefault="001A1937" w:rsidP="008F0E4B">
      <w:pPr>
        <w:pStyle w:val="Bezodstpw"/>
        <w:spacing w:line="276" w:lineRule="auto"/>
        <w:jc w:val="center"/>
        <w:rPr>
          <w:sz w:val="20"/>
          <w:szCs w:val="20"/>
        </w:rPr>
      </w:pPr>
      <w:bookmarkStart w:id="0" w:name="OLE_LINK1"/>
      <w:bookmarkStart w:id="1" w:name="OLE_LINK2"/>
    </w:p>
    <w:p w14:paraId="781B779B" w14:textId="6A0C4C3F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 xml:space="preserve">§ </w:t>
      </w:r>
      <w:r w:rsidR="001E6A53" w:rsidRPr="00825E19">
        <w:rPr>
          <w:sz w:val="20"/>
          <w:szCs w:val="20"/>
        </w:rPr>
        <w:t>6</w:t>
      </w:r>
      <w:r w:rsidRPr="00825E19">
        <w:rPr>
          <w:sz w:val="20"/>
          <w:szCs w:val="20"/>
        </w:rPr>
        <w:t>.</w:t>
      </w:r>
    </w:p>
    <w:bookmarkEnd w:id="0"/>
    <w:bookmarkEnd w:id="1"/>
    <w:p w14:paraId="50C875BC" w14:textId="77777777" w:rsidR="008F0E4B" w:rsidRPr="00825E19" w:rsidRDefault="008F0E4B" w:rsidP="008F0E4B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Wykonawca zobowiązuje się do przestrzegania, w zakresie swojej działalności przepisów prawa dotyczących zapobieganiu i zwalczaniu nieuczciwej konkurencji oraz przestrzegania przepisów prawa pracy w szczególności w zakresie ustalania i wypłaty wynagrodzenia, czasu pracy, przepisów bezpieczeństwa i higieny pracy, a także przestrzegania przepisów BHP i ppoż. Obowiązek przestrzegania dotyczy również przepisów wewnętrznych Filharmonii obowiązujących w zakresie BHP i ppoż. </w:t>
      </w:r>
    </w:p>
    <w:p w14:paraId="35599406" w14:textId="1996A19B" w:rsidR="008F0E4B" w:rsidRPr="00825E19" w:rsidRDefault="008F0E4B" w:rsidP="00F6689E">
      <w:pPr>
        <w:pStyle w:val="Bezodstpw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 xml:space="preserve">Wykonawca zobowiązuje się do wykonania niniejszej umowy zgodnie z postanowieniami Specyfikacji Warunków Zamówienia w postępowaniu o zamówienie publiczne prowadzonym w trybie </w:t>
      </w:r>
      <w:r w:rsidR="000031D3" w:rsidRPr="00825E19">
        <w:rPr>
          <w:sz w:val="20"/>
          <w:szCs w:val="20"/>
        </w:rPr>
        <w:t xml:space="preserve">podstawowym </w:t>
      </w:r>
      <w:r w:rsidRPr="00825E19">
        <w:rPr>
          <w:sz w:val="20"/>
          <w:szCs w:val="20"/>
        </w:rPr>
        <w:t xml:space="preserve">o wartości nie przekraczającej kwot określonych w </w:t>
      </w:r>
      <w:r w:rsidR="002E1679" w:rsidRPr="00825E19">
        <w:rPr>
          <w:sz w:val="20"/>
          <w:szCs w:val="20"/>
        </w:rPr>
        <w:t>u</w:t>
      </w:r>
      <w:r w:rsidR="00A63636" w:rsidRPr="00825E19">
        <w:rPr>
          <w:sz w:val="20"/>
          <w:szCs w:val="20"/>
        </w:rPr>
        <w:t xml:space="preserve">stawie </w:t>
      </w:r>
      <w:r w:rsidR="002E1679" w:rsidRPr="00825E19">
        <w:rPr>
          <w:sz w:val="20"/>
          <w:szCs w:val="20"/>
        </w:rPr>
        <w:t xml:space="preserve">- </w:t>
      </w:r>
      <w:r w:rsidR="00A63636" w:rsidRPr="00825E19">
        <w:rPr>
          <w:sz w:val="20"/>
          <w:szCs w:val="20"/>
        </w:rPr>
        <w:t xml:space="preserve">Prawo </w:t>
      </w:r>
      <w:r w:rsidR="002E1679" w:rsidRPr="00825E19">
        <w:rPr>
          <w:sz w:val="20"/>
          <w:szCs w:val="20"/>
        </w:rPr>
        <w:t>z</w:t>
      </w:r>
      <w:r w:rsidR="00A63636" w:rsidRPr="00825E19">
        <w:rPr>
          <w:sz w:val="20"/>
          <w:szCs w:val="20"/>
        </w:rPr>
        <w:t xml:space="preserve">amówień </w:t>
      </w:r>
      <w:r w:rsidR="002E1679" w:rsidRPr="00825E19">
        <w:rPr>
          <w:sz w:val="20"/>
          <w:szCs w:val="20"/>
        </w:rPr>
        <w:t>p</w:t>
      </w:r>
      <w:r w:rsidR="00A63636" w:rsidRPr="00825E19">
        <w:rPr>
          <w:sz w:val="20"/>
          <w:szCs w:val="20"/>
        </w:rPr>
        <w:t>ublicznych</w:t>
      </w:r>
      <w:r w:rsidRPr="00825E19">
        <w:rPr>
          <w:sz w:val="20"/>
          <w:szCs w:val="20"/>
        </w:rPr>
        <w:t xml:space="preserve"> </w:t>
      </w:r>
      <w:r w:rsidR="000031D3" w:rsidRPr="00825E19">
        <w:rPr>
          <w:sz w:val="20"/>
          <w:szCs w:val="20"/>
        </w:rPr>
        <w:t>z</w:t>
      </w:r>
      <w:r w:rsidRPr="00825E19">
        <w:rPr>
          <w:sz w:val="20"/>
          <w:szCs w:val="20"/>
        </w:rPr>
        <w:t xml:space="preserve"> </w:t>
      </w:r>
      <w:r w:rsidR="000031D3" w:rsidRPr="00825E19">
        <w:rPr>
          <w:sz w:val="20"/>
          <w:szCs w:val="20"/>
        </w:rPr>
        <w:t xml:space="preserve">11 września 2019 r. </w:t>
      </w:r>
      <w:r w:rsidRPr="00825E19">
        <w:rPr>
          <w:sz w:val="20"/>
          <w:szCs w:val="20"/>
        </w:rPr>
        <w:t xml:space="preserve">na: całodobową ochronę fizyczną osób i mienia wraz z ochroną w formie monitorowania sygnałów z systemu alarmowego sygnalizacji pożaru z reakcją załogi interwencyjnej w budynku Warmińsko-Mazurskiej Filharmonii im. Feliksa Nowowiejskiego w Olsztynie, numer postępowania </w:t>
      </w:r>
      <w:r w:rsidR="00F6689E" w:rsidRPr="00825E19">
        <w:rPr>
          <w:b/>
          <w:sz w:val="20"/>
        </w:rPr>
        <w:t>ZP-D-3/2023</w:t>
      </w:r>
      <w:r w:rsidR="00F6689E" w:rsidRPr="00825E19">
        <w:rPr>
          <w:sz w:val="16"/>
        </w:rPr>
        <w:t>.</w:t>
      </w:r>
    </w:p>
    <w:p w14:paraId="48908524" w14:textId="77777777" w:rsidR="008F0E4B" w:rsidRPr="00825E19" w:rsidRDefault="008F0E4B" w:rsidP="008F0E4B">
      <w:pPr>
        <w:pStyle w:val="Bezodstpw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Naruszenie przez Wykonawcę zobowiązań określonych w ust. 1 lub ust. 2 stanowi podstawę do rozwiązania umowy ze skutkiem natychmiastowym oraz naliczenia kary umownej, o której mowa w § 5 ust.1.</w:t>
      </w:r>
    </w:p>
    <w:p w14:paraId="65BB6ABD" w14:textId="7777777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51CF23B1" w14:textId="77777777" w:rsidR="00F6689E" w:rsidRPr="00825E19" w:rsidRDefault="00F6689E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3C86CE9E" w14:textId="52764064" w:rsidR="00F6689E" w:rsidRPr="00825E19" w:rsidRDefault="00F6689E" w:rsidP="00F6689E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lastRenderedPageBreak/>
        <w:t xml:space="preserve">§ </w:t>
      </w:r>
      <w:r w:rsidR="001E6A53" w:rsidRPr="00825E19">
        <w:rPr>
          <w:sz w:val="20"/>
          <w:szCs w:val="20"/>
        </w:rPr>
        <w:t>7</w:t>
      </w:r>
      <w:r w:rsidRPr="00825E19">
        <w:rPr>
          <w:sz w:val="20"/>
          <w:szCs w:val="20"/>
        </w:rPr>
        <w:t>.</w:t>
      </w:r>
    </w:p>
    <w:p w14:paraId="66050832" w14:textId="4A4E8530" w:rsidR="00F6689E" w:rsidRPr="00825E19" w:rsidRDefault="00F6689E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</w:pPr>
      <w:r w:rsidRPr="00825E19">
        <w:rPr>
          <w:rFonts w:eastAsia="Cambria"/>
        </w:rPr>
        <w:t xml:space="preserve">W sprawach realizacji umowy strony porozumiewają się </w:t>
      </w:r>
      <w:r w:rsidR="0016053B" w:rsidRPr="00825E19">
        <w:rPr>
          <w:rFonts w:eastAsia="Cambria"/>
        </w:rPr>
        <w:t xml:space="preserve">w szczególności </w:t>
      </w:r>
      <w:r w:rsidRPr="00825E19">
        <w:rPr>
          <w:rFonts w:eastAsia="Cambria"/>
        </w:rPr>
        <w:t>za pośrednictwem telefonu i poczty elektronicznej.</w:t>
      </w:r>
    </w:p>
    <w:p w14:paraId="6A185A27" w14:textId="77777777" w:rsidR="00F6689E" w:rsidRPr="00825E19" w:rsidRDefault="00F6689E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</w:pPr>
      <w:r w:rsidRPr="00825E19">
        <w:t>Wykonawca, w terminie 2 dni roboczych od dnia zawarcia umowy przekaże Zamawiającemu dane kontaktowe osoby/osób wyznaczonych do merytorycznej współpracy i koordynacji w wykonaniu umowy, zawierające: imię   i nazwisko, nr telefonu, adres poczty elektronicznej.</w:t>
      </w:r>
    </w:p>
    <w:p w14:paraId="43476AE7" w14:textId="77777777" w:rsidR="00F6689E" w:rsidRPr="00825E19" w:rsidRDefault="00F6689E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</w:pPr>
      <w:r w:rsidRPr="00825E19">
        <w:t>W przypadku, gdy Wykonawca nie przekaże danych, o których mowa w ust. 2, Zamawiający, w sprawach realizacji umowy, wykorzysta dane kontaktowe Wykonawcy zawarte w ofercie.</w:t>
      </w:r>
    </w:p>
    <w:p w14:paraId="25DCE681" w14:textId="77777777" w:rsidR="00F6689E" w:rsidRPr="00825E19" w:rsidRDefault="00F6689E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</w:pPr>
      <w:r w:rsidRPr="00825E19">
        <w:t xml:space="preserve">Osobami wyznaczonymi do merytorycznej współpracy i koordynacji w wykonaniu umowy ze strony Zamawiającego są: </w:t>
      </w:r>
    </w:p>
    <w:p w14:paraId="26839A63" w14:textId="77777777" w:rsidR="00F6689E" w:rsidRPr="00825E19" w:rsidRDefault="00F6689E" w:rsidP="00F6689E">
      <w:pPr>
        <w:numPr>
          <w:ilvl w:val="0"/>
          <w:numId w:val="17"/>
        </w:numPr>
        <w:ind w:left="709" w:hanging="283"/>
        <w:contextualSpacing/>
        <w:jc w:val="both"/>
      </w:pPr>
      <w:r w:rsidRPr="00825E19">
        <w:t>………….…, tel.: ……………………, adres e-mail: …………………………………...</w:t>
      </w:r>
    </w:p>
    <w:p w14:paraId="21C6924C" w14:textId="77777777" w:rsidR="00F6689E" w:rsidRPr="00825E19" w:rsidRDefault="00F6689E" w:rsidP="00F6689E">
      <w:pPr>
        <w:numPr>
          <w:ilvl w:val="0"/>
          <w:numId w:val="17"/>
        </w:numPr>
        <w:ind w:left="709" w:hanging="283"/>
        <w:contextualSpacing/>
        <w:jc w:val="both"/>
      </w:pPr>
      <w:r w:rsidRPr="00825E19">
        <w:t>……………., tel.: ……………………, adres e-mail: …………………………………...</w:t>
      </w:r>
    </w:p>
    <w:p w14:paraId="38E80BEF" w14:textId="3F1C2C5B" w:rsidR="0048634B" w:rsidRPr="00825E19" w:rsidRDefault="0048634B" w:rsidP="0048634B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</w:pPr>
      <w:r w:rsidRPr="00825E19">
        <w:t xml:space="preserve">Osobami wyznaczonymi do merytorycznej współpracy i koordynacji w wykonaniu umowy ze strony Wykonawcy są: </w:t>
      </w:r>
    </w:p>
    <w:p w14:paraId="391E9116" w14:textId="77777777" w:rsidR="0048634B" w:rsidRPr="00825E19" w:rsidRDefault="0048634B" w:rsidP="006D28D7">
      <w:pPr>
        <w:numPr>
          <w:ilvl w:val="0"/>
          <w:numId w:val="19"/>
        </w:numPr>
        <w:ind w:left="709" w:hanging="283"/>
        <w:contextualSpacing/>
        <w:jc w:val="both"/>
      </w:pPr>
      <w:r w:rsidRPr="00825E19">
        <w:t>………….…, tel.: ……………………, adres e-mail: …………………………………...</w:t>
      </w:r>
    </w:p>
    <w:p w14:paraId="64B0DAD9" w14:textId="77777777" w:rsidR="0048634B" w:rsidRPr="00825E19" w:rsidRDefault="0048634B" w:rsidP="006D28D7">
      <w:pPr>
        <w:numPr>
          <w:ilvl w:val="0"/>
          <w:numId w:val="19"/>
        </w:numPr>
        <w:ind w:left="709" w:hanging="283"/>
        <w:contextualSpacing/>
        <w:jc w:val="both"/>
      </w:pPr>
      <w:r w:rsidRPr="00825E19">
        <w:t>……………., tel.: ……………………, adres e-mail: …………………………………...</w:t>
      </w:r>
    </w:p>
    <w:p w14:paraId="75A7396E" w14:textId="33291F73" w:rsidR="00F6689E" w:rsidRPr="00825E19" w:rsidRDefault="00F6689E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  <w:rPr>
          <w:b/>
        </w:rPr>
      </w:pPr>
      <w:r w:rsidRPr="00825E19">
        <w:t xml:space="preserve">Niezależnie od sposobów porozumiewania się określonych w ust. 1 Wykonawca będzie zobowiązany do osobistego stawienia się w siedzibie Zamawiającego, jeżeli Zamawiający uzna to za konieczne.  </w:t>
      </w:r>
    </w:p>
    <w:p w14:paraId="180366EC" w14:textId="1FC19524" w:rsidR="0048634B" w:rsidRPr="00825E19" w:rsidRDefault="0048634B" w:rsidP="00F6689E">
      <w:pPr>
        <w:numPr>
          <w:ilvl w:val="0"/>
          <w:numId w:val="16"/>
        </w:numPr>
        <w:tabs>
          <w:tab w:val="clear" w:pos="720"/>
        </w:tabs>
        <w:suppressAutoHyphens/>
        <w:ind w:left="426" w:hanging="426"/>
        <w:contextualSpacing/>
        <w:jc w:val="both"/>
        <w:rPr>
          <w:b/>
        </w:rPr>
      </w:pPr>
      <w:r w:rsidRPr="00825E19">
        <w:t>Zmiana osób</w:t>
      </w:r>
      <w:r w:rsidR="007B453C" w:rsidRPr="00825E19">
        <w:t>, o których mowa w ust. 4 i 5 nie wymaga zmiany niniejszej umowy, a jedynie poinformowania drugiej St</w:t>
      </w:r>
      <w:r w:rsidR="00D020B7" w:rsidRPr="00825E19">
        <w:t>rony.</w:t>
      </w:r>
    </w:p>
    <w:p w14:paraId="2B5319F0" w14:textId="77777777" w:rsidR="00F6689E" w:rsidRPr="00825E19" w:rsidRDefault="00F6689E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61FAB850" w14:textId="60CA4FC7" w:rsidR="008F0E4B" w:rsidRPr="00825E19" w:rsidRDefault="008F0E4B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 xml:space="preserve">§ </w:t>
      </w:r>
      <w:r w:rsidR="001E6A53" w:rsidRPr="00825E19">
        <w:rPr>
          <w:sz w:val="20"/>
          <w:szCs w:val="20"/>
        </w:rPr>
        <w:t>8</w:t>
      </w:r>
      <w:r w:rsidRPr="00825E19">
        <w:rPr>
          <w:sz w:val="20"/>
          <w:szCs w:val="20"/>
        </w:rPr>
        <w:t>.</w:t>
      </w:r>
    </w:p>
    <w:p w14:paraId="6A7DC53A" w14:textId="6AFBF7F4" w:rsidR="008F0E4B" w:rsidRPr="00825E19" w:rsidRDefault="008F0E4B" w:rsidP="008F0E4B">
      <w:pPr>
        <w:pStyle w:val="Bezodstpw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</w:t>
      </w:r>
      <w:r w:rsidR="00F31F8B" w:rsidRPr="00825E19">
        <w:rPr>
          <w:sz w:val="20"/>
          <w:szCs w:val="20"/>
        </w:rPr>
        <w:t>.</w:t>
      </w:r>
    </w:p>
    <w:p w14:paraId="1CB16403" w14:textId="79F52E1C" w:rsidR="00F6689E" w:rsidRPr="00825E19" w:rsidRDefault="00F4399B" w:rsidP="006F055D">
      <w:pPr>
        <w:pStyle w:val="Akapitzlist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825E19">
        <w:rPr>
          <w:rFonts w:ascii="Times New Roman" w:hAnsi="Times New Roman" w:cs="Times New Roman"/>
          <w:sz w:val="20"/>
        </w:rPr>
        <w:t>2.</w:t>
      </w:r>
      <w:r w:rsidRPr="00825E19">
        <w:rPr>
          <w:rFonts w:ascii="Times New Roman" w:hAnsi="Times New Roman" w:cs="Times New Roman"/>
          <w:sz w:val="20"/>
        </w:rPr>
        <w:tab/>
      </w:r>
      <w:r w:rsidR="00F6689E" w:rsidRPr="00825E19">
        <w:rPr>
          <w:rFonts w:ascii="Times New Roman" w:hAnsi="Times New Roman" w:cs="Times New Roman"/>
          <w:sz w:val="20"/>
        </w:rPr>
        <w:t>W sprawach nieuregulowanych niniejszą umową wiąże oferta Wykonawcy, postanowienia zawarte w SWZ, a także stosuje się w szczególności przepisy ustawy z dnia 11 września 2019 r. Prawo zamówień publicznych, ustawy z dnia 23 kwietnia 1964 r. – Kodeks cywilny, ustawy z dnia 4 lutego 1994 r. o prawie autorskim i prawach pokrewnych oraz akty wykonawcze do tych ustaw.</w:t>
      </w:r>
    </w:p>
    <w:p w14:paraId="63BD91C1" w14:textId="77777777" w:rsidR="006F055D" w:rsidRPr="00825E19" w:rsidRDefault="006F055D" w:rsidP="006D28D7">
      <w:pPr>
        <w:pStyle w:val="Bezodstpw"/>
        <w:spacing w:line="276" w:lineRule="auto"/>
        <w:jc w:val="both"/>
        <w:rPr>
          <w:sz w:val="20"/>
          <w:szCs w:val="20"/>
        </w:rPr>
      </w:pPr>
    </w:p>
    <w:p w14:paraId="76043F0C" w14:textId="0E656AC4" w:rsidR="008F0E4B" w:rsidRPr="00825E19" w:rsidRDefault="00F54059" w:rsidP="006F055D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</w:t>
      </w:r>
      <w:r w:rsidRPr="00825E19">
        <w:rPr>
          <w:sz w:val="20"/>
          <w:szCs w:val="20"/>
        </w:rPr>
        <w:t xml:space="preserve"> 9.</w:t>
      </w:r>
    </w:p>
    <w:p w14:paraId="12D73654" w14:textId="592BF116" w:rsidR="00F6689E" w:rsidRPr="00825E19" w:rsidRDefault="008F0E4B" w:rsidP="00F4399B">
      <w:pPr>
        <w:pStyle w:val="Bezodstpw"/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Wykonawca bez uprzedniej zgody Zamawiającego</w:t>
      </w:r>
      <w:r w:rsidR="00C90B5D" w:rsidRPr="00825E19">
        <w:rPr>
          <w:sz w:val="20"/>
          <w:szCs w:val="20"/>
        </w:rPr>
        <w:t xml:space="preserve">, wyrażonej w formie pisemnej pod rygorem nieważności, </w:t>
      </w:r>
      <w:r w:rsidRPr="00825E19">
        <w:rPr>
          <w:sz w:val="20"/>
          <w:szCs w:val="20"/>
        </w:rPr>
        <w:t xml:space="preserve"> nie może dokonać </w:t>
      </w:r>
      <w:r w:rsidR="00C90B5D" w:rsidRPr="00825E19">
        <w:rPr>
          <w:sz w:val="20"/>
          <w:szCs w:val="20"/>
        </w:rPr>
        <w:t xml:space="preserve">na osoby trzecie </w:t>
      </w:r>
      <w:r w:rsidRPr="00825E19">
        <w:rPr>
          <w:sz w:val="20"/>
          <w:szCs w:val="20"/>
        </w:rPr>
        <w:t xml:space="preserve">żadnych cesji </w:t>
      </w:r>
      <w:r w:rsidR="00C90B5D" w:rsidRPr="00825E19">
        <w:rPr>
          <w:sz w:val="20"/>
          <w:szCs w:val="20"/>
        </w:rPr>
        <w:t>praw związanych z realizacją niniejszej umowy, w tym wierzytelności wynikających z niniejszej umowy</w:t>
      </w:r>
      <w:r w:rsidRPr="00825E19">
        <w:rPr>
          <w:sz w:val="20"/>
          <w:szCs w:val="20"/>
        </w:rPr>
        <w:t xml:space="preserve">. </w:t>
      </w:r>
    </w:p>
    <w:p w14:paraId="3A38413F" w14:textId="77777777" w:rsidR="00F54059" w:rsidRPr="00825E19" w:rsidRDefault="00F54059" w:rsidP="00F4399B">
      <w:pPr>
        <w:pStyle w:val="Bezodstpw"/>
        <w:spacing w:line="276" w:lineRule="auto"/>
        <w:jc w:val="both"/>
        <w:rPr>
          <w:sz w:val="20"/>
          <w:szCs w:val="20"/>
        </w:rPr>
      </w:pPr>
    </w:p>
    <w:p w14:paraId="15E16D37" w14:textId="1D03FFB5" w:rsidR="00F54059" w:rsidRPr="00825E19" w:rsidRDefault="00F54059" w:rsidP="006F055D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</w:t>
      </w:r>
      <w:r w:rsidRPr="00825E19">
        <w:rPr>
          <w:sz w:val="20"/>
          <w:szCs w:val="20"/>
        </w:rPr>
        <w:t xml:space="preserve"> 10.</w:t>
      </w:r>
    </w:p>
    <w:p w14:paraId="7C5C19B5" w14:textId="29308BAF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1.</w:t>
      </w: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Strony dopuszczają możliwość zmiany niniejszej umowy w następujących przypadkach: </w:t>
      </w:r>
    </w:p>
    <w:p w14:paraId="7D774307" w14:textId="39915986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1) </w:t>
      </w: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zmiana jest korzystna dla Zamawiającego; </w:t>
      </w:r>
    </w:p>
    <w:p w14:paraId="569DDE12" w14:textId="69C4AF98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2) </w:t>
      </w: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zmiana obowiązujących przepisów prawa; </w:t>
      </w:r>
    </w:p>
    <w:p w14:paraId="1F6F88B9" w14:textId="7EB46647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3) </w:t>
      </w: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zaistnienie siły wyższej; </w:t>
      </w:r>
    </w:p>
    <w:p w14:paraId="69CC42EB" w14:textId="29856D07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ind w:left="708" w:hanging="708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4) </w:t>
      </w: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>zmiana dotycząca terminu realizacji umowy, jeżeli uzasadnione to będzie okolicznościami leżącymi po stronie Zamawiającego, w szczególności sytuacją finansową, zdolnościami płatniczymi lub warunkami organizacyjnymi;</w:t>
      </w:r>
    </w:p>
    <w:p w14:paraId="65EAFAC9" w14:textId="68AF694A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ind w:left="708" w:hanging="708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5) zmiana dotycząca w szczególności terminu realizacji zamówienia, jeżeli zaistniała inna, niemożliwa do przewidzenia w momencie zawarcia umowy okoliczność prawna, ekonomiczna lub techniczna, za którą żadna ze stron nie ponosi odpowiedzialności, skutkująca brakiem możliwości należytego wykonania umowy zgodnie z opisem przedmiotu zamówienia, </w:t>
      </w:r>
    </w:p>
    <w:p w14:paraId="5DAAE69B" w14:textId="2C672648" w:rsidR="00DC1E3E" w:rsidRPr="00825E19" w:rsidRDefault="006F055D" w:rsidP="006F055D">
      <w:pPr>
        <w:pStyle w:val="Bezodstpw"/>
        <w:tabs>
          <w:tab w:val="left" w:pos="426"/>
        </w:tabs>
        <w:spacing w:line="276" w:lineRule="auto"/>
        <w:ind w:left="708" w:hanging="708"/>
        <w:jc w:val="both"/>
        <w:rPr>
          <w:sz w:val="20"/>
          <w:szCs w:val="20"/>
        </w:rPr>
      </w:pPr>
      <w:r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6) wycofania z produkcji przedmiotu umowy (po terminie otwarcia ofert) i zastąpienia go sprzętem o parametrach nie gorszych niż oferowany za cenę taką jak ustalona w umowie. </w:t>
      </w:r>
    </w:p>
    <w:p w14:paraId="31BEFE46" w14:textId="0C346F4D" w:rsidR="00DC1E3E" w:rsidRPr="00825E19" w:rsidRDefault="00F4399B" w:rsidP="006F055D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5</w:t>
      </w:r>
      <w:r w:rsidR="00DC1E3E" w:rsidRPr="00825E19">
        <w:rPr>
          <w:sz w:val="20"/>
          <w:szCs w:val="20"/>
        </w:rPr>
        <w:t xml:space="preserve">. </w:t>
      </w:r>
      <w:r w:rsidR="006F055D"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Zmiany do umowy poprzedza pisemny wniosek jednej ze Stron wraz z uzasadnieniem konieczności wprowadzenia tych zmian. </w:t>
      </w:r>
    </w:p>
    <w:p w14:paraId="3EB00D3B" w14:textId="529E99F7" w:rsidR="00DC1E3E" w:rsidRPr="00825E19" w:rsidRDefault="00F4399B" w:rsidP="006F055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6</w:t>
      </w:r>
      <w:r w:rsidR="00DC1E3E" w:rsidRPr="00825E19">
        <w:rPr>
          <w:sz w:val="20"/>
          <w:szCs w:val="20"/>
        </w:rPr>
        <w:t xml:space="preserve">. </w:t>
      </w:r>
      <w:r w:rsidR="006F055D" w:rsidRPr="00825E19">
        <w:rPr>
          <w:sz w:val="20"/>
          <w:szCs w:val="20"/>
        </w:rPr>
        <w:tab/>
      </w:r>
      <w:r w:rsidR="00DC1E3E" w:rsidRPr="00825E19">
        <w:rPr>
          <w:sz w:val="20"/>
          <w:szCs w:val="20"/>
        </w:rPr>
        <w:t xml:space="preserve">Zmiany </w:t>
      </w:r>
      <w:r w:rsidRPr="00825E19">
        <w:rPr>
          <w:sz w:val="20"/>
          <w:szCs w:val="20"/>
        </w:rPr>
        <w:t xml:space="preserve">umowy </w:t>
      </w:r>
      <w:r w:rsidR="00DC1E3E" w:rsidRPr="00825E19">
        <w:rPr>
          <w:sz w:val="20"/>
          <w:szCs w:val="20"/>
        </w:rPr>
        <w:t xml:space="preserve">będą </w:t>
      </w:r>
      <w:r w:rsidRPr="00825E19">
        <w:rPr>
          <w:sz w:val="20"/>
          <w:szCs w:val="20"/>
        </w:rPr>
        <w:t xml:space="preserve">dokonywane </w:t>
      </w:r>
      <w:r w:rsidR="00DC1E3E" w:rsidRPr="00825E19">
        <w:rPr>
          <w:sz w:val="20"/>
          <w:szCs w:val="20"/>
        </w:rPr>
        <w:t>zgodn</w:t>
      </w:r>
      <w:r w:rsidRPr="00825E19">
        <w:rPr>
          <w:sz w:val="20"/>
          <w:szCs w:val="20"/>
        </w:rPr>
        <w:t>i</w:t>
      </w:r>
      <w:r w:rsidR="00DC1E3E" w:rsidRPr="00825E19">
        <w:rPr>
          <w:sz w:val="20"/>
          <w:szCs w:val="20"/>
        </w:rPr>
        <w:t xml:space="preserve">e z reżimami zapisów art. 455 ustawy </w:t>
      </w:r>
      <w:proofErr w:type="spellStart"/>
      <w:r w:rsidR="00DC1E3E" w:rsidRPr="00825E19">
        <w:rPr>
          <w:sz w:val="20"/>
          <w:szCs w:val="20"/>
        </w:rPr>
        <w:t>PZP</w:t>
      </w:r>
      <w:proofErr w:type="spellEnd"/>
      <w:r w:rsidR="00DC1E3E" w:rsidRPr="00825E19">
        <w:rPr>
          <w:sz w:val="20"/>
          <w:szCs w:val="20"/>
        </w:rPr>
        <w:t>.</w:t>
      </w:r>
    </w:p>
    <w:p w14:paraId="07D1EE12" w14:textId="2A6A7A10" w:rsidR="00F6689E" w:rsidRPr="00825E19" w:rsidRDefault="00F4399B" w:rsidP="006F055D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sz w:val="16"/>
          <w:szCs w:val="20"/>
        </w:rPr>
      </w:pPr>
      <w:r w:rsidRPr="00825E19">
        <w:rPr>
          <w:sz w:val="20"/>
        </w:rPr>
        <w:t>7.</w:t>
      </w:r>
      <w:r w:rsidRPr="00825E19">
        <w:rPr>
          <w:sz w:val="20"/>
        </w:rPr>
        <w:tab/>
      </w:r>
      <w:r w:rsidR="00F6689E" w:rsidRPr="00825E19">
        <w:rPr>
          <w:sz w:val="20"/>
        </w:rPr>
        <w:t>Zmiany umowy wymagają zachowania formy pisemnej pod rygorem nieważności, z zastrzeżeniem wyjątków przewidzianych w treści umowy.</w:t>
      </w:r>
    </w:p>
    <w:p w14:paraId="1E9F974E" w14:textId="77777777" w:rsidR="00F54059" w:rsidRPr="00825E19" w:rsidRDefault="00F54059" w:rsidP="00F54059">
      <w:pPr>
        <w:pStyle w:val="Bezodstpw"/>
        <w:spacing w:line="276" w:lineRule="auto"/>
        <w:jc w:val="both"/>
        <w:rPr>
          <w:sz w:val="20"/>
          <w:szCs w:val="20"/>
        </w:rPr>
      </w:pPr>
    </w:p>
    <w:p w14:paraId="2F63414E" w14:textId="67F7EAD9" w:rsidR="00F54059" w:rsidRPr="00825E19" w:rsidRDefault="00F54059" w:rsidP="008C556D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§</w:t>
      </w:r>
      <w:r w:rsidRPr="00825E19">
        <w:rPr>
          <w:sz w:val="20"/>
          <w:szCs w:val="20"/>
        </w:rPr>
        <w:t xml:space="preserve"> 11.</w:t>
      </w:r>
    </w:p>
    <w:p w14:paraId="6D6A9E9D" w14:textId="076387AF" w:rsidR="00F54059" w:rsidRPr="00825E19" w:rsidRDefault="00F54059" w:rsidP="00F54059">
      <w:pPr>
        <w:jc w:val="both"/>
      </w:pPr>
      <w:r w:rsidRPr="00825E19">
        <w:t>Strony upoważniają się wzajemnie do przetwarzania danych osobowych osób wymienionych w niniejszej umowie oraz swoich pracowników, związanych z realizacją niniejszej umowy. Każda ze Stron jest administratorem danych osobowych przekazanych przez drugą Stronę.</w:t>
      </w:r>
      <w:r w:rsidR="007D726C" w:rsidRPr="00825E19">
        <w:t xml:space="preserve"> Informacje Zamawiającego i Wykonawcy </w:t>
      </w:r>
      <w:r w:rsidR="001D60D2" w:rsidRPr="00825E19">
        <w:t xml:space="preserve">o przetwarzaniu danych osobowych (RODO) </w:t>
      </w:r>
      <w:r w:rsidR="007D726C" w:rsidRPr="00825E19">
        <w:t>stanowią odpowiednio Załączniki nr 3 i 4 do niniejszej umowy.</w:t>
      </w:r>
    </w:p>
    <w:p w14:paraId="02B6EC7D" w14:textId="77777777" w:rsidR="00F54059" w:rsidRPr="00825E19" w:rsidRDefault="00F54059" w:rsidP="006D28D7">
      <w:pPr>
        <w:pStyle w:val="Bezodstpw"/>
        <w:spacing w:line="276" w:lineRule="auto"/>
        <w:jc w:val="both"/>
        <w:rPr>
          <w:sz w:val="20"/>
          <w:szCs w:val="20"/>
        </w:rPr>
      </w:pPr>
    </w:p>
    <w:p w14:paraId="6B618EC5" w14:textId="6D9243A7" w:rsidR="00F54059" w:rsidRPr="00825E19" w:rsidRDefault="007D726C" w:rsidP="00F4399B">
      <w:pPr>
        <w:pStyle w:val="Bezodstpw"/>
        <w:spacing w:line="276" w:lineRule="auto"/>
        <w:ind w:left="360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§</w:t>
      </w:r>
      <w:r w:rsidRPr="00825E19">
        <w:rPr>
          <w:sz w:val="20"/>
          <w:szCs w:val="20"/>
        </w:rPr>
        <w:t xml:space="preserve"> 12.</w:t>
      </w:r>
    </w:p>
    <w:p w14:paraId="6E807A9C" w14:textId="21E3DE2E" w:rsidR="008F0E4B" w:rsidRPr="00825E19" w:rsidRDefault="007D726C" w:rsidP="008C556D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1</w:t>
      </w:r>
      <w:r w:rsidR="00F4399B" w:rsidRPr="00825E19">
        <w:rPr>
          <w:sz w:val="20"/>
          <w:szCs w:val="20"/>
        </w:rPr>
        <w:t>.</w:t>
      </w:r>
      <w:r w:rsidR="00F4399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 xml:space="preserve">Ewentualne spory wynikłe z niniejszej umowy rozpatrywane będą przez sąd </w:t>
      </w:r>
      <w:r w:rsidR="00E42B07" w:rsidRPr="00825E19">
        <w:rPr>
          <w:sz w:val="20"/>
          <w:szCs w:val="20"/>
        </w:rPr>
        <w:t xml:space="preserve">powszechny </w:t>
      </w:r>
      <w:r w:rsidR="008F0E4B" w:rsidRPr="00825E19">
        <w:rPr>
          <w:sz w:val="20"/>
          <w:szCs w:val="20"/>
        </w:rPr>
        <w:t xml:space="preserve">właściwy dla siedziby Zamawiającego. </w:t>
      </w:r>
    </w:p>
    <w:p w14:paraId="772AD437" w14:textId="599F685C" w:rsidR="007D726C" w:rsidRPr="00825E19" w:rsidRDefault="007D726C" w:rsidP="008C556D">
      <w:pPr>
        <w:tabs>
          <w:tab w:val="left" w:pos="426"/>
        </w:tabs>
        <w:jc w:val="both"/>
      </w:pPr>
      <w:r w:rsidRPr="00825E19">
        <w:t xml:space="preserve">2. </w:t>
      </w:r>
      <w:r w:rsidR="008C556D" w:rsidRPr="00825E19">
        <w:tab/>
      </w:r>
      <w:r w:rsidRPr="00825E19">
        <w:t>Załączniki do niniejszej umowy, a tym samym jej integralną część stanowią:</w:t>
      </w:r>
    </w:p>
    <w:p w14:paraId="709A5F7B" w14:textId="53737DFE" w:rsidR="007D726C" w:rsidRPr="00825E19" w:rsidRDefault="007D726C" w:rsidP="008C556D">
      <w:pPr>
        <w:tabs>
          <w:tab w:val="left" w:pos="426"/>
        </w:tabs>
        <w:ind w:left="426"/>
        <w:jc w:val="both"/>
        <w:rPr>
          <w:bCs/>
        </w:rPr>
      </w:pPr>
      <w:r w:rsidRPr="00825E19">
        <w:rPr>
          <w:bCs/>
        </w:rPr>
        <w:t xml:space="preserve">1) </w:t>
      </w:r>
      <w:r w:rsidR="008C556D" w:rsidRPr="00825E19">
        <w:rPr>
          <w:bCs/>
        </w:rPr>
        <w:t xml:space="preserve"> </w:t>
      </w:r>
      <w:r w:rsidRPr="00825E19">
        <w:rPr>
          <w:bCs/>
        </w:rPr>
        <w:t>Załącznik nr 1 -  Szczegółowy opis przedmiotu zamówienia,</w:t>
      </w:r>
    </w:p>
    <w:p w14:paraId="6D4DEB37" w14:textId="10B55AAF" w:rsidR="007D726C" w:rsidRPr="00825E19" w:rsidRDefault="007D726C" w:rsidP="008C556D">
      <w:pPr>
        <w:tabs>
          <w:tab w:val="left" w:pos="426"/>
        </w:tabs>
        <w:ind w:left="426"/>
        <w:jc w:val="both"/>
        <w:rPr>
          <w:bCs/>
        </w:rPr>
      </w:pPr>
      <w:r w:rsidRPr="00825E19">
        <w:rPr>
          <w:bCs/>
        </w:rPr>
        <w:t xml:space="preserve">2) </w:t>
      </w:r>
      <w:r w:rsidR="008C556D" w:rsidRPr="00825E19">
        <w:rPr>
          <w:bCs/>
        </w:rPr>
        <w:t xml:space="preserve"> </w:t>
      </w:r>
      <w:r w:rsidRPr="00825E19">
        <w:rPr>
          <w:bCs/>
        </w:rPr>
        <w:t>Załącznik nr 2 – Oferta Wykonawcy,</w:t>
      </w:r>
    </w:p>
    <w:p w14:paraId="61458ECB" w14:textId="1864A426" w:rsidR="007D726C" w:rsidRPr="00825E19" w:rsidRDefault="007D726C" w:rsidP="008C556D">
      <w:pPr>
        <w:tabs>
          <w:tab w:val="left" w:pos="426"/>
        </w:tabs>
        <w:ind w:left="426"/>
        <w:jc w:val="both"/>
        <w:rPr>
          <w:bCs/>
        </w:rPr>
      </w:pPr>
      <w:r w:rsidRPr="00825E19">
        <w:rPr>
          <w:bCs/>
        </w:rPr>
        <w:t>3)</w:t>
      </w:r>
      <w:r w:rsidR="008C556D" w:rsidRPr="00825E19">
        <w:rPr>
          <w:bCs/>
        </w:rPr>
        <w:t xml:space="preserve"> </w:t>
      </w:r>
      <w:r w:rsidRPr="00825E19">
        <w:rPr>
          <w:bCs/>
        </w:rPr>
        <w:t xml:space="preserve"> Załącznik nr 3 – Informacja RODO Zamawiającego,</w:t>
      </w:r>
    </w:p>
    <w:p w14:paraId="4483FEA7" w14:textId="67F9FE99" w:rsidR="007D726C" w:rsidRPr="00825E19" w:rsidRDefault="007D726C" w:rsidP="008C556D">
      <w:pPr>
        <w:tabs>
          <w:tab w:val="left" w:pos="426"/>
        </w:tabs>
        <w:ind w:left="426"/>
        <w:jc w:val="both"/>
        <w:rPr>
          <w:bCs/>
        </w:rPr>
      </w:pPr>
      <w:r w:rsidRPr="00825E19">
        <w:rPr>
          <w:bCs/>
        </w:rPr>
        <w:t xml:space="preserve">4) </w:t>
      </w:r>
      <w:r w:rsidR="008C556D" w:rsidRPr="00825E19">
        <w:rPr>
          <w:bCs/>
        </w:rPr>
        <w:t xml:space="preserve"> </w:t>
      </w:r>
      <w:r w:rsidRPr="00825E19">
        <w:rPr>
          <w:bCs/>
        </w:rPr>
        <w:t>Załącznik nr 4 – Informacja RODO Wykonawcy.</w:t>
      </w:r>
    </w:p>
    <w:p w14:paraId="51EC9E1E" w14:textId="4010FE6E" w:rsidR="008F0E4B" w:rsidRPr="00825E19" w:rsidRDefault="007D726C" w:rsidP="008C556D">
      <w:pPr>
        <w:pStyle w:val="Bezodstpw"/>
        <w:tabs>
          <w:tab w:val="left" w:pos="426"/>
        </w:tabs>
        <w:spacing w:line="276" w:lineRule="auto"/>
        <w:jc w:val="both"/>
        <w:rPr>
          <w:sz w:val="20"/>
          <w:szCs w:val="20"/>
        </w:rPr>
      </w:pPr>
      <w:r w:rsidRPr="00825E19">
        <w:rPr>
          <w:sz w:val="20"/>
          <w:szCs w:val="20"/>
        </w:rPr>
        <w:t>3</w:t>
      </w:r>
      <w:r w:rsidR="00F4399B" w:rsidRPr="00825E19">
        <w:rPr>
          <w:sz w:val="20"/>
          <w:szCs w:val="20"/>
        </w:rPr>
        <w:t>.</w:t>
      </w:r>
      <w:r w:rsidR="00F4399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 xml:space="preserve">Umowę sporządzono w dwóch jednobrzmiących egzemplarzach, 1 egz. dla Zamawiającego i 1 egz. dla Wykonawcy. </w:t>
      </w:r>
    </w:p>
    <w:p w14:paraId="34818032" w14:textId="77777777" w:rsidR="00DD4C01" w:rsidRPr="00825E19" w:rsidRDefault="00DD4C01" w:rsidP="008F0E4B">
      <w:pPr>
        <w:pStyle w:val="Bezodstpw"/>
        <w:spacing w:line="276" w:lineRule="auto"/>
        <w:jc w:val="center"/>
        <w:rPr>
          <w:sz w:val="20"/>
          <w:szCs w:val="20"/>
        </w:rPr>
      </w:pPr>
    </w:p>
    <w:p w14:paraId="651FCE95" w14:textId="02593CE3" w:rsidR="008F0E4B" w:rsidRPr="00825E19" w:rsidRDefault="006C1C8C" w:rsidP="008F0E4B">
      <w:pPr>
        <w:pStyle w:val="Bezodstpw"/>
        <w:spacing w:line="276" w:lineRule="auto"/>
        <w:jc w:val="center"/>
        <w:rPr>
          <w:sz w:val="20"/>
          <w:szCs w:val="20"/>
        </w:rPr>
      </w:pPr>
      <w:r w:rsidRPr="00825E19">
        <w:rPr>
          <w:sz w:val="20"/>
          <w:szCs w:val="20"/>
        </w:rPr>
        <w:t>WYKONAWCA:</w:t>
      </w:r>
      <w:r w:rsidRPr="00825E19">
        <w:rPr>
          <w:sz w:val="20"/>
          <w:szCs w:val="20"/>
        </w:rPr>
        <w:tab/>
      </w:r>
      <w:r w:rsidRPr="00825E19">
        <w:rPr>
          <w:sz w:val="20"/>
          <w:szCs w:val="20"/>
        </w:rPr>
        <w:tab/>
      </w:r>
      <w:r w:rsidRPr="00825E19">
        <w:rPr>
          <w:sz w:val="20"/>
          <w:szCs w:val="20"/>
        </w:rPr>
        <w:tab/>
      </w:r>
      <w:r w:rsidRPr="00825E19">
        <w:rPr>
          <w:sz w:val="20"/>
          <w:szCs w:val="20"/>
        </w:rPr>
        <w:tab/>
      </w:r>
      <w:r w:rsidRPr="00825E19">
        <w:rPr>
          <w:sz w:val="20"/>
          <w:szCs w:val="20"/>
        </w:rPr>
        <w:tab/>
      </w:r>
      <w:r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 xml:space="preserve">ZAMAWIAJĄCY:                                                   </w:t>
      </w:r>
      <w:r w:rsidR="008F0E4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ab/>
      </w:r>
      <w:r w:rsidR="008F0E4B" w:rsidRPr="00825E19">
        <w:rPr>
          <w:sz w:val="20"/>
          <w:szCs w:val="20"/>
        </w:rPr>
        <w:tab/>
      </w:r>
    </w:p>
    <w:p w14:paraId="44D86CEC" w14:textId="77777777" w:rsidR="00541C16" w:rsidRPr="00825E19" w:rsidRDefault="00541C16"/>
    <w:p w14:paraId="510F4BC2" w14:textId="77777777" w:rsidR="00DA5010" w:rsidRPr="00825E19" w:rsidRDefault="00DA5010"/>
    <w:p w14:paraId="52DA3F05" w14:textId="77777777" w:rsidR="00DA5010" w:rsidRPr="00825E19" w:rsidRDefault="00DA5010"/>
    <w:p w14:paraId="19B09216" w14:textId="77777777" w:rsidR="00DA5010" w:rsidRPr="00825E19" w:rsidRDefault="00DA5010"/>
    <w:p w14:paraId="25E125B8" w14:textId="77777777" w:rsidR="00DA5010" w:rsidRPr="00825E19" w:rsidRDefault="00DA5010"/>
    <w:sectPr w:rsidR="00DA5010" w:rsidRPr="00825E19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8CC4" w14:textId="77777777" w:rsidR="003D24D6" w:rsidRDefault="003D24D6">
      <w:r>
        <w:separator/>
      </w:r>
    </w:p>
  </w:endnote>
  <w:endnote w:type="continuationSeparator" w:id="0">
    <w:p w14:paraId="5901E913" w14:textId="77777777" w:rsidR="003D24D6" w:rsidRDefault="003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7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FB2D" w14:textId="215FA0B3" w:rsidR="00AD315F" w:rsidRDefault="00A6363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08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DFACF6" w14:textId="77777777" w:rsidR="00AD315F" w:rsidRDefault="00AD315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5421" w14:textId="77777777" w:rsidR="003D24D6" w:rsidRDefault="003D24D6">
      <w:r>
        <w:separator/>
      </w:r>
    </w:p>
  </w:footnote>
  <w:footnote w:type="continuationSeparator" w:id="0">
    <w:p w14:paraId="5BC00865" w14:textId="77777777" w:rsidR="003D24D6" w:rsidRDefault="003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2572" w14:textId="77777777" w:rsidR="00AD315F" w:rsidRDefault="00AD315F">
    <w:pPr>
      <w:pStyle w:val="Nagwek"/>
      <w:framePr w:wrap="auto" w:vAnchor="text" w:hAnchor="margin" w:xAlign="right" w:y="1"/>
      <w:rPr>
        <w:rStyle w:val="Numerstrony"/>
      </w:rPr>
    </w:pPr>
  </w:p>
  <w:p w14:paraId="3C4F5D55" w14:textId="77777777" w:rsidR="00AD315F" w:rsidRDefault="00AD315F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99"/>
        </w:tabs>
        <w:ind w:left="-399" w:firstLine="0"/>
      </w:pPr>
    </w:lvl>
  </w:abstractNum>
  <w:abstractNum w:abstractNumId="1" w15:restartNumberingAfterBreak="0">
    <w:nsid w:val="00000008"/>
    <w:multiLevelType w:val="multilevel"/>
    <w:tmpl w:val="254ACEC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05EE2BA5"/>
    <w:multiLevelType w:val="multilevel"/>
    <w:tmpl w:val="732CE938"/>
    <w:name w:val="WW8Num92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ED6F52"/>
    <w:multiLevelType w:val="hybridMultilevel"/>
    <w:tmpl w:val="D8AE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D1BB3"/>
    <w:multiLevelType w:val="multilevel"/>
    <w:tmpl w:val="820A444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C4451A"/>
    <w:multiLevelType w:val="hybridMultilevel"/>
    <w:tmpl w:val="14A8DB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67A"/>
    <w:multiLevelType w:val="hybridMultilevel"/>
    <w:tmpl w:val="C478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F820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32A10"/>
    <w:multiLevelType w:val="hybridMultilevel"/>
    <w:tmpl w:val="9FB6A13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53260"/>
    <w:multiLevelType w:val="hybridMultilevel"/>
    <w:tmpl w:val="E6BEC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340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534"/>
    <w:multiLevelType w:val="hybridMultilevel"/>
    <w:tmpl w:val="98FEF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A60"/>
    <w:multiLevelType w:val="multilevel"/>
    <w:tmpl w:val="C1AC9B36"/>
    <w:name w:val="WW8Num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0F1F88"/>
    <w:multiLevelType w:val="hybridMultilevel"/>
    <w:tmpl w:val="9FB6A1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0414B1"/>
    <w:multiLevelType w:val="hybridMultilevel"/>
    <w:tmpl w:val="287C7F1C"/>
    <w:lvl w:ilvl="0" w:tplc="BEE26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9A732E5"/>
    <w:multiLevelType w:val="multilevel"/>
    <w:tmpl w:val="7CE24DF4"/>
    <w:name w:val="WW8Num9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F40001"/>
    <w:multiLevelType w:val="hybridMultilevel"/>
    <w:tmpl w:val="8E6AF102"/>
    <w:name w:val="WW8Num9222"/>
    <w:lvl w:ilvl="0" w:tplc="5ADC0B6E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B6821"/>
    <w:multiLevelType w:val="hybridMultilevel"/>
    <w:tmpl w:val="013A650A"/>
    <w:lvl w:ilvl="0" w:tplc="8E78F9E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E701E"/>
    <w:multiLevelType w:val="hybridMultilevel"/>
    <w:tmpl w:val="F1389AAC"/>
    <w:lvl w:ilvl="0" w:tplc="4B8EF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18172">
    <w:abstractNumId w:val="0"/>
  </w:num>
  <w:num w:numId="2" w16cid:durableId="1208028867">
    <w:abstractNumId w:val="11"/>
  </w:num>
  <w:num w:numId="3" w16cid:durableId="1130708915">
    <w:abstractNumId w:val="7"/>
  </w:num>
  <w:num w:numId="4" w16cid:durableId="2075933223">
    <w:abstractNumId w:val="4"/>
  </w:num>
  <w:num w:numId="5" w16cid:durableId="513226888">
    <w:abstractNumId w:val="12"/>
  </w:num>
  <w:num w:numId="6" w16cid:durableId="938568170">
    <w:abstractNumId w:val="19"/>
  </w:num>
  <w:num w:numId="7" w16cid:durableId="598563445">
    <w:abstractNumId w:val="5"/>
  </w:num>
  <w:num w:numId="8" w16cid:durableId="269245892">
    <w:abstractNumId w:val="13"/>
  </w:num>
  <w:num w:numId="9" w16cid:durableId="139856824">
    <w:abstractNumId w:val="16"/>
  </w:num>
  <w:num w:numId="10" w16cid:durableId="1240600612">
    <w:abstractNumId w:val="3"/>
  </w:num>
  <w:num w:numId="11" w16cid:durableId="29383881">
    <w:abstractNumId w:val="8"/>
  </w:num>
  <w:num w:numId="12" w16cid:durableId="170394086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1236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604284">
    <w:abstractNumId w:val="15"/>
  </w:num>
  <w:num w:numId="15" w16cid:durableId="481000482">
    <w:abstractNumId w:val="10"/>
  </w:num>
  <w:num w:numId="16" w16cid:durableId="1665671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3624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1879617">
    <w:abstractNumId w:val="2"/>
  </w:num>
  <w:num w:numId="19" w16cid:durableId="1565337206">
    <w:abstractNumId w:val="9"/>
  </w:num>
  <w:num w:numId="20" w16cid:durableId="12649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B"/>
    <w:rsid w:val="000031D3"/>
    <w:rsid w:val="00003E24"/>
    <w:rsid w:val="00007F33"/>
    <w:rsid w:val="000103E5"/>
    <w:rsid w:val="0002087B"/>
    <w:rsid w:val="000328F5"/>
    <w:rsid w:val="000739C4"/>
    <w:rsid w:val="000877E3"/>
    <w:rsid w:val="001230FC"/>
    <w:rsid w:val="0016053B"/>
    <w:rsid w:val="00171E4A"/>
    <w:rsid w:val="001748C7"/>
    <w:rsid w:val="001973D8"/>
    <w:rsid w:val="001A1937"/>
    <w:rsid w:val="001D60D2"/>
    <w:rsid w:val="001E4498"/>
    <w:rsid w:val="001E6A53"/>
    <w:rsid w:val="001F24ED"/>
    <w:rsid w:val="002123CC"/>
    <w:rsid w:val="00217B6A"/>
    <w:rsid w:val="0023049B"/>
    <w:rsid w:val="00262B89"/>
    <w:rsid w:val="00271E72"/>
    <w:rsid w:val="00274392"/>
    <w:rsid w:val="00284AFD"/>
    <w:rsid w:val="002D0F8C"/>
    <w:rsid w:val="002E1679"/>
    <w:rsid w:val="003234F3"/>
    <w:rsid w:val="00323D7E"/>
    <w:rsid w:val="00325685"/>
    <w:rsid w:val="00335853"/>
    <w:rsid w:val="003D24D6"/>
    <w:rsid w:val="0043166E"/>
    <w:rsid w:val="004372FE"/>
    <w:rsid w:val="00465BF9"/>
    <w:rsid w:val="00467C34"/>
    <w:rsid w:val="0048634B"/>
    <w:rsid w:val="00494799"/>
    <w:rsid w:val="004D08CC"/>
    <w:rsid w:val="004E21F5"/>
    <w:rsid w:val="004E356E"/>
    <w:rsid w:val="005065D3"/>
    <w:rsid w:val="00541C16"/>
    <w:rsid w:val="005422A6"/>
    <w:rsid w:val="00584D6A"/>
    <w:rsid w:val="005B4E00"/>
    <w:rsid w:val="00615D5F"/>
    <w:rsid w:val="0065156A"/>
    <w:rsid w:val="006878AD"/>
    <w:rsid w:val="006A4001"/>
    <w:rsid w:val="006C1C8C"/>
    <w:rsid w:val="006D28D7"/>
    <w:rsid w:val="006F055D"/>
    <w:rsid w:val="00714E1F"/>
    <w:rsid w:val="00721B20"/>
    <w:rsid w:val="00741171"/>
    <w:rsid w:val="007666E6"/>
    <w:rsid w:val="00773E2B"/>
    <w:rsid w:val="007B453C"/>
    <w:rsid w:val="007C3B1E"/>
    <w:rsid w:val="007D726C"/>
    <w:rsid w:val="007F0617"/>
    <w:rsid w:val="008228EE"/>
    <w:rsid w:val="00825E19"/>
    <w:rsid w:val="0085228D"/>
    <w:rsid w:val="00892D01"/>
    <w:rsid w:val="008B3B4A"/>
    <w:rsid w:val="008C556D"/>
    <w:rsid w:val="008F0E4B"/>
    <w:rsid w:val="0093305A"/>
    <w:rsid w:val="00952F27"/>
    <w:rsid w:val="00962280"/>
    <w:rsid w:val="00974BB3"/>
    <w:rsid w:val="009D4D71"/>
    <w:rsid w:val="009D4E24"/>
    <w:rsid w:val="009E4D0E"/>
    <w:rsid w:val="009F6D26"/>
    <w:rsid w:val="00A31C78"/>
    <w:rsid w:val="00A63636"/>
    <w:rsid w:val="00AA0829"/>
    <w:rsid w:val="00AD315F"/>
    <w:rsid w:val="00AD382D"/>
    <w:rsid w:val="00AD4280"/>
    <w:rsid w:val="00AF53B6"/>
    <w:rsid w:val="00B17CA1"/>
    <w:rsid w:val="00B2657E"/>
    <w:rsid w:val="00C0553B"/>
    <w:rsid w:val="00C21362"/>
    <w:rsid w:val="00C501EE"/>
    <w:rsid w:val="00C545EB"/>
    <w:rsid w:val="00C71253"/>
    <w:rsid w:val="00C90B5D"/>
    <w:rsid w:val="00CA77B4"/>
    <w:rsid w:val="00CB4380"/>
    <w:rsid w:val="00CC2260"/>
    <w:rsid w:val="00D020B7"/>
    <w:rsid w:val="00D21D6E"/>
    <w:rsid w:val="00D260A9"/>
    <w:rsid w:val="00D50702"/>
    <w:rsid w:val="00D96C12"/>
    <w:rsid w:val="00DA5010"/>
    <w:rsid w:val="00DA6F75"/>
    <w:rsid w:val="00DC1E3E"/>
    <w:rsid w:val="00DC67C8"/>
    <w:rsid w:val="00DD4C01"/>
    <w:rsid w:val="00DE00D8"/>
    <w:rsid w:val="00E02611"/>
    <w:rsid w:val="00E05769"/>
    <w:rsid w:val="00E12580"/>
    <w:rsid w:val="00E42B07"/>
    <w:rsid w:val="00E43116"/>
    <w:rsid w:val="00E55B32"/>
    <w:rsid w:val="00E70A2A"/>
    <w:rsid w:val="00F1025D"/>
    <w:rsid w:val="00F138E6"/>
    <w:rsid w:val="00F22CFE"/>
    <w:rsid w:val="00F31F8B"/>
    <w:rsid w:val="00F4399B"/>
    <w:rsid w:val="00F54059"/>
    <w:rsid w:val="00F6689E"/>
    <w:rsid w:val="00F84A3B"/>
    <w:rsid w:val="00FB6F9E"/>
    <w:rsid w:val="00FB7724"/>
    <w:rsid w:val="00FC4007"/>
    <w:rsid w:val="00FC4840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388"/>
  <w15:docId w15:val="{98F5D296-42DA-424C-AA09-BCE2934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E4B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8F0E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8F0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F0E4B"/>
  </w:style>
  <w:style w:type="paragraph" w:styleId="Stopka">
    <w:name w:val="footer"/>
    <w:basedOn w:val="Normalny"/>
    <w:link w:val="StopkaZnak"/>
    <w:rsid w:val="008F0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0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F0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">
    <w:name w:val="Style 1"/>
    <w:basedOn w:val="Normalny"/>
    <w:rsid w:val="008F0E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qFormat/>
    <w:rsid w:val="008F0E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0031D3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aliases w:val="maz_wyliczenie,opis dzialania,K-P_odwolanie,A_wyliczenie,Akapit z listą5,Preambuła"/>
    <w:basedOn w:val="Normalny"/>
    <w:link w:val="AkapitzlistZnak"/>
    <w:uiPriority w:val="34"/>
    <w:qFormat/>
    <w:rsid w:val="00171E4A"/>
    <w:pPr>
      <w:ind w:left="720"/>
      <w:contextualSpacing/>
    </w:pPr>
  </w:style>
  <w:style w:type="paragraph" w:styleId="Poprawka">
    <w:name w:val="Revision"/>
    <w:hidden/>
    <w:uiPriority w:val="99"/>
    <w:semiHidden/>
    <w:rsid w:val="0065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Preambuła Znak"/>
    <w:link w:val="Akapitzlist"/>
    <w:uiPriority w:val="34"/>
    <w:qFormat/>
    <w:rsid w:val="00F66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F6689E"/>
    <w:pPr>
      <w:suppressAutoHyphens/>
      <w:spacing w:after="200" w:line="276" w:lineRule="auto"/>
      <w:ind w:left="720"/>
      <w:contextualSpacing/>
    </w:pPr>
    <w:rPr>
      <w:rFonts w:ascii="Calibri" w:eastAsia="Calibri" w:hAnsi="Calibri" w:cs="font277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BD06F-CADF-4255-A8AE-DB7DD689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2950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Kancelaria BB</cp:lastModifiedBy>
  <cp:revision>16</cp:revision>
  <cp:lastPrinted>2023-12-11T11:06:00Z</cp:lastPrinted>
  <dcterms:created xsi:type="dcterms:W3CDTF">2023-12-12T11:50:00Z</dcterms:created>
  <dcterms:modified xsi:type="dcterms:W3CDTF">2023-12-12T11:58:00Z</dcterms:modified>
</cp:coreProperties>
</file>