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4329" w14:textId="77777777" w:rsidR="004B129C" w:rsidRPr="00637215" w:rsidRDefault="004B129C" w:rsidP="00637215">
      <w:pPr>
        <w:jc w:val="center"/>
        <w:rPr>
          <w:rFonts w:ascii="Arial" w:hAnsi="Arial" w:cs="Arial"/>
          <w:b/>
          <w:bCs/>
          <w:sz w:val="24"/>
          <w:szCs w:val="24"/>
        </w:rPr>
      </w:pPr>
      <w:r w:rsidRPr="00637215">
        <w:rPr>
          <w:rFonts w:ascii="Arial" w:hAnsi="Arial" w:cs="Arial"/>
          <w:b/>
          <w:bCs/>
          <w:sz w:val="24"/>
          <w:szCs w:val="24"/>
        </w:rPr>
        <w:t>Opis przedmiotu zamówienia</w:t>
      </w:r>
    </w:p>
    <w:p w14:paraId="74F66382" w14:textId="77777777" w:rsidR="00977C35" w:rsidRDefault="004B129C" w:rsidP="00637215">
      <w:pPr>
        <w:jc w:val="center"/>
        <w:rPr>
          <w:rFonts w:ascii="Arial" w:hAnsi="Arial" w:cs="Arial"/>
          <w:b/>
          <w:bCs/>
          <w:sz w:val="24"/>
          <w:szCs w:val="24"/>
        </w:rPr>
      </w:pPr>
      <w:r w:rsidRPr="00637215">
        <w:rPr>
          <w:rFonts w:ascii="Arial" w:hAnsi="Arial" w:cs="Arial"/>
          <w:b/>
          <w:bCs/>
          <w:sz w:val="24"/>
          <w:szCs w:val="24"/>
        </w:rPr>
        <w:t>Minimalne wymagania</w:t>
      </w:r>
      <w:r w:rsidR="004B5B76" w:rsidRPr="00637215">
        <w:rPr>
          <w:rFonts w:ascii="Arial" w:eastAsia="Arial" w:hAnsi="Arial" w:cs="Arial"/>
          <w:b/>
          <w:bCs/>
          <w:sz w:val="24"/>
          <w:szCs w:val="24"/>
        </w:rPr>
        <w:t xml:space="preserve"> </w:t>
      </w:r>
      <w:r w:rsidR="004B5B76" w:rsidRPr="00637215">
        <w:rPr>
          <w:rFonts w:ascii="Arial" w:hAnsi="Arial" w:cs="Arial"/>
          <w:b/>
          <w:bCs/>
          <w:sz w:val="24"/>
          <w:szCs w:val="24"/>
        </w:rPr>
        <w:t>techniczne</w:t>
      </w:r>
      <w:r w:rsidR="004B5B76" w:rsidRPr="00637215">
        <w:rPr>
          <w:rFonts w:ascii="Arial" w:eastAsia="Arial" w:hAnsi="Arial" w:cs="Arial"/>
          <w:b/>
          <w:bCs/>
          <w:sz w:val="24"/>
          <w:szCs w:val="24"/>
        </w:rPr>
        <w:t xml:space="preserve"> </w:t>
      </w:r>
      <w:r w:rsidR="004B5B76" w:rsidRPr="00637215">
        <w:rPr>
          <w:rFonts w:ascii="Arial" w:hAnsi="Arial" w:cs="Arial"/>
          <w:b/>
          <w:bCs/>
          <w:sz w:val="24"/>
          <w:szCs w:val="24"/>
        </w:rPr>
        <w:t>dla</w:t>
      </w:r>
      <w:r w:rsidR="004B5B76" w:rsidRPr="00637215">
        <w:rPr>
          <w:rFonts w:ascii="Arial" w:eastAsia="Arial" w:hAnsi="Arial" w:cs="Arial"/>
          <w:b/>
          <w:bCs/>
          <w:sz w:val="24"/>
          <w:szCs w:val="24"/>
        </w:rPr>
        <w:t xml:space="preserve"> </w:t>
      </w:r>
      <w:r w:rsidR="004B5B76" w:rsidRPr="00637215">
        <w:rPr>
          <w:rFonts w:ascii="Arial" w:hAnsi="Arial" w:cs="Arial"/>
          <w:b/>
          <w:bCs/>
          <w:sz w:val="24"/>
          <w:szCs w:val="24"/>
        </w:rPr>
        <w:t>fabrycznie</w:t>
      </w:r>
      <w:r w:rsidR="004B5B76" w:rsidRPr="00637215">
        <w:rPr>
          <w:rFonts w:ascii="Arial" w:eastAsia="Arial" w:hAnsi="Arial" w:cs="Arial"/>
          <w:b/>
          <w:bCs/>
          <w:sz w:val="24"/>
          <w:szCs w:val="24"/>
        </w:rPr>
        <w:t xml:space="preserve"> </w:t>
      </w:r>
      <w:r w:rsidR="004B5B76" w:rsidRPr="00637215">
        <w:rPr>
          <w:rFonts w:ascii="Arial" w:hAnsi="Arial" w:cs="Arial"/>
          <w:b/>
          <w:bCs/>
          <w:sz w:val="24"/>
          <w:szCs w:val="24"/>
        </w:rPr>
        <w:t xml:space="preserve">nowego </w:t>
      </w:r>
      <w:r w:rsidR="00977C35" w:rsidRPr="00637215">
        <w:rPr>
          <w:rFonts w:ascii="Arial" w:hAnsi="Arial" w:cs="Arial"/>
          <w:b/>
          <w:bCs/>
          <w:sz w:val="24"/>
          <w:szCs w:val="24"/>
        </w:rPr>
        <w:t xml:space="preserve">pożarniczego </w:t>
      </w:r>
    </w:p>
    <w:p w14:paraId="3BE77F6C" w14:textId="71F23C0B" w:rsidR="009E24EE" w:rsidRPr="00637215" w:rsidRDefault="00977C35" w:rsidP="00637215">
      <w:pPr>
        <w:jc w:val="center"/>
        <w:rPr>
          <w:rFonts w:ascii="Arial" w:hAnsi="Arial" w:cs="Arial"/>
          <w:b/>
          <w:bCs/>
          <w:sz w:val="24"/>
          <w:szCs w:val="24"/>
        </w:rPr>
      </w:pPr>
      <w:r w:rsidRPr="00637215">
        <w:rPr>
          <w:rFonts w:ascii="Arial" w:eastAsia="Arial" w:hAnsi="Arial" w:cs="Arial"/>
          <w:b/>
          <w:bCs/>
          <w:sz w:val="24"/>
          <w:szCs w:val="24"/>
        </w:rPr>
        <w:t>lekkiego</w:t>
      </w:r>
      <w:r w:rsidRPr="00637215">
        <w:rPr>
          <w:rFonts w:ascii="Arial" w:hAnsi="Arial" w:cs="Arial"/>
          <w:b/>
          <w:bCs/>
          <w:sz w:val="24"/>
          <w:szCs w:val="24"/>
        </w:rPr>
        <w:t xml:space="preserve"> </w:t>
      </w:r>
      <w:r w:rsidR="004B5B76" w:rsidRPr="00637215">
        <w:rPr>
          <w:rFonts w:ascii="Arial" w:hAnsi="Arial" w:cs="Arial"/>
          <w:b/>
          <w:bCs/>
          <w:sz w:val="24"/>
          <w:szCs w:val="24"/>
        </w:rPr>
        <w:t xml:space="preserve">samochodu specjalnego </w:t>
      </w:r>
      <w:r w:rsidR="004B5B76" w:rsidRPr="00637215">
        <w:rPr>
          <w:rFonts w:ascii="Arial" w:eastAsia="Arial" w:hAnsi="Arial" w:cs="Arial"/>
          <w:b/>
          <w:bCs/>
          <w:color w:val="000000"/>
          <w:sz w:val="24"/>
          <w:szCs w:val="24"/>
        </w:rPr>
        <w:t>operacyjnego – 1 szt</w:t>
      </w:r>
      <w:r w:rsidR="004B5B76" w:rsidRPr="00637215">
        <w:rPr>
          <w:rFonts w:ascii="Arial" w:hAnsi="Arial" w:cs="Arial"/>
          <w:b/>
          <w:bCs/>
          <w:color w:val="000000"/>
          <w:sz w:val="24"/>
          <w:szCs w:val="24"/>
        </w:rPr>
        <w:t>.</w:t>
      </w:r>
    </w:p>
    <w:p w14:paraId="12C95FB2" w14:textId="77777777" w:rsidR="009E24EE" w:rsidRPr="00EA3D11" w:rsidRDefault="009E24EE">
      <w:pPr>
        <w:tabs>
          <w:tab w:val="left" w:pos="284"/>
        </w:tabs>
        <w:spacing w:after="60"/>
        <w:ind w:right="-570"/>
        <w:jc w:val="center"/>
        <w:rPr>
          <w:rFonts w:ascii="Arial" w:hAnsi="Arial" w:cs="Arial"/>
          <w:sz w:val="24"/>
          <w:szCs w:val="24"/>
        </w:rPr>
      </w:pPr>
    </w:p>
    <w:tbl>
      <w:tblPr>
        <w:tblW w:w="10348" w:type="dxa"/>
        <w:tblInd w:w="-147" w:type="dxa"/>
        <w:tblLayout w:type="fixed"/>
        <w:tblCellMar>
          <w:left w:w="98" w:type="dxa"/>
        </w:tblCellMar>
        <w:tblLook w:val="04A0" w:firstRow="1" w:lastRow="0" w:firstColumn="1" w:lastColumn="0" w:noHBand="0" w:noVBand="1"/>
      </w:tblPr>
      <w:tblGrid>
        <w:gridCol w:w="709"/>
        <w:gridCol w:w="9639"/>
      </w:tblGrid>
      <w:tr w:rsidR="004B129C" w:rsidRPr="00EA3D11" w14:paraId="65D18413"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vAlign w:val="center"/>
          </w:tcPr>
          <w:p w14:paraId="5268F81E" w14:textId="77777777" w:rsidR="004B129C" w:rsidRPr="004B129C" w:rsidRDefault="004B129C">
            <w:pPr>
              <w:jc w:val="center"/>
              <w:rPr>
                <w:rFonts w:ascii="Arial" w:hAnsi="Arial" w:cs="Arial"/>
                <w:b/>
                <w:bCs/>
              </w:rPr>
            </w:pPr>
            <w:r w:rsidRPr="004B129C">
              <w:rPr>
                <w:rFonts w:ascii="Arial" w:hAnsi="Arial" w:cs="Arial"/>
                <w:b/>
                <w:bCs/>
              </w:rPr>
              <w:t>Lp.</w:t>
            </w: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2003898A" w14:textId="77777777" w:rsidR="004B129C" w:rsidRPr="004B129C" w:rsidRDefault="004B129C">
            <w:pPr>
              <w:jc w:val="center"/>
              <w:rPr>
                <w:rFonts w:ascii="Arial" w:hAnsi="Arial" w:cs="Arial"/>
                <w:b/>
                <w:bCs/>
              </w:rPr>
            </w:pPr>
            <w:r w:rsidRPr="004B129C">
              <w:rPr>
                <w:rFonts w:ascii="Arial" w:hAnsi="Arial" w:cs="Arial"/>
                <w:b/>
                <w:bCs/>
              </w:rPr>
              <w:t>Warunki Zamawiającego</w:t>
            </w:r>
          </w:p>
        </w:tc>
      </w:tr>
      <w:tr w:rsidR="004B129C" w:rsidRPr="00EA3D11" w14:paraId="69C80DD3"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CCCCCC"/>
            <w:vAlign w:val="center"/>
          </w:tcPr>
          <w:p w14:paraId="31C4CA69" w14:textId="77777777" w:rsidR="004B129C" w:rsidRPr="004B129C" w:rsidRDefault="004B129C">
            <w:pPr>
              <w:jc w:val="center"/>
              <w:rPr>
                <w:rFonts w:ascii="Arial" w:hAnsi="Arial" w:cs="Arial"/>
              </w:rPr>
            </w:pPr>
            <w:r w:rsidRPr="004B129C">
              <w:rPr>
                <w:rFonts w:ascii="Arial" w:hAnsi="Arial" w:cs="Arial"/>
              </w:rPr>
              <w:t>1</w:t>
            </w:r>
          </w:p>
        </w:tc>
        <w:tc>
          <w:tcPr>
            <w:tcW w:w="9639" w:type="dxa"/>
            <w:tcBorders>
              <w:top w:val="single" w:sz="4" w:space="0" w:color="auto"/>
              <w:left w:val="single" w:sz="4" w:space="0" w:color="auto"/>
              <w:bottom w:val="single" w:sz="4" w:space="0" w:color="auto"/>
              <w:right w:val="single" w:sz="4" w:space="0" w:color="auto"/>
            </w:tcBorders>
            <w:shd w:val="clear" w:color="auto" w:fill="CCCCCC"/>
            <w:vAlign w:val="center"/>
          </w:tcPr>
          <w:p w14:paraId="6595DB22" w14:textId="77777777" w:rsidR="004B129C" w:rsidRPr="004B129C" w:rsidRDefault="004B129C">
            <w:pPr>
              <w:jc w:val="center"/>
              <w:rPr>
                <w:rFonts w:ascii="Arial" w:hAnsi="Arial" w:cs="Arial"/>
              </w:rPr>
            </w:pPr>
            <w:r w:rsidRPr="004B129C">
              <w:rPr>
                <w:rFonts w:ascii="Arial" w:hAnsi="Arial" w:cs="Arial"/>
              </w:rPr>
              <w:t>Wymagania dla pojazdu</w:t>
            </w:r>
          </w:p>
        </w:tc>
      </w:tr>
      <w:tr w:rsidR="004B129C" w:rsidRPr="00EA3D11" w14:paraId="7CAC0463"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AC75575"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C26425F" w14:textId="256214EB" w:rsidR="004B129C" w:rsidRPr="004B129C" w:rsidRDefault="004B129C">
            <w:pPr>
              <w:rPr>
                <w:rFonts w:ascii="Arial" w:hAnsi="Arial" w:cs="Arial"/>
              </w:rPr>
            </w:pPr>
            <w:r w:rsidRPr="004B129C">
              <w:rPr>
                <w:rFonts w:ascii="Arial" w:hAnsi="Arial" w:cs="Arial"/>
                <w:color w:val="000000"/>
              </w:rPr>
              <w:t xml:space="preserve">Samochód musi spełniać wszystkie wymagania polskich przepisów o ruchu drogowym z uwzględnieniem wymagań dotyczących pojazdów uprzywilejowanych zgodnie z ustawą „Prawo o ruchu drogowym” </w:t>
            </w:r>
            <w:r w:rsidRPr="004B129C">
              <w:rPr>
                <w:rFonts w:ascii="Arial" w:hAnsi="Arial" w:cs="Arial"/>
              </w:rPr>
              <w:t xml:space="preserve">z dnia </w:t>
            </w:r>
            <w:hyperlink r:id="rId7" w:tgtFrame="_top">
              <w:r w:rsidRPr="004B129C">
                <w:rPr>
                  <w:rStyle w:val="czeinternetowe"/>
                  <w:rFonts w:ascii="Arial" w:hAnsi="Arial" w:cs="Arial"/>
                  <w:color w:val="auto"/>
                  <w:u w:val="none"/>
                </w:rPr>
                <w:t>20</w:t>
              </w:r>
            </w:hyperlink>
            <w:hyperlink r:id="rId8" w:tgtFrame="_top">
              <w:r w:rsidRPr="004B129C">
                <w:rPr>
                  <w:rStyle w:val="czeinternetowe"/>
                  <w:rFonts w:ascii="Arial" w:hAnsi="Arial" w:cs="Arial"/>
                  <w:color w:val="auto"/>
                  <w:u w:val="none"/>
                </w:rPr>
                <w:t xml:space="preserve"> </w:t>
              </w:r>
            </w:hyperlink>
            <w:r w:rsidRPr="004B129C">
              <w:rPr>
                <w:rStyle w:val="czeinternetowe"/>
                <w:rFonts w:ascii="Arial" w:hAnsi="Arial" w:cs="Arial"/>
                <w:color w:val="auto"/>
                <w:u w:val="none"/>
              </w:rPr>
              <w:t>czerwca</w:t>
            </w:r>
            <w:r w:rsidRPr="004B129C">
              <w:rPr>
                <w:rFonts w:ascii="Arial" w:hAnsi="Arial" w:cs="Arial"/>
              </w:rPr>
              <w:t xml:space="preserve"> </w:t>
            </w:r>
            <w:hyperlink r:id="rId9" w:tgtFrame="_top">
              <w:r w:rsidRPr="004B129C">
                <w:rPr>
                  <w:rStyle w:val="czeinternetowe"/>
                  <w:rFonts w:ascii="Arial" w:hAnsi="Arial" w:cs="Arial"/>
                  <w:color w:val="auto"/>
                  <w:u w:val="none"/>
                </w:rPr>
                <w:t>1997</w:t>
              </w:r>
            </w:hyperlink>
            <w:r w:rsidRPr="004B129C">
              <w:rPr>
                <w:rFonts w:ascii="Arial" w:hAnsi="Arial" w:cs="Arial"/>
              </w:rPr>
              <w:t xml:space="preserve"> r. </w:t>
            </w:r>
            <w:r w:rsidRPr="004B129C">
              <w:rPr>
                <w:rFonts w:ascii="Arial" w:hAnsi="Arial" w:cs="Arial"/>
                <w:color w:val="000000"/>
              </w:rPr>
              <w:t>wraz ze wszystkimi jej nowelizacjami</w:t>
            </w:r>
            <w:r w:rsidR="00394784">
              <w:rPr>
                <w:rFonts w:ascii="Arial" w:hAnsi="Arial" w:cs="Arial"/>
                <w:color w:val="000000"/>
              </w:rPr>
              <w:t>.</w:t>
            </w:r>
          </w:p>
        </w:tc>
      </w:tr>
      <w:tr w:rsidR="004B129C" w:rsidRPr="00EA3D11" w14:paraId="3D3AA3A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6E3139AE"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17EC1D1" w14:textId="3B637580" w:rsidR="004B129C" w:rsidRPr="00792700" w:rsidRDefault="004B129C" w:rsidP="00394784">
            <w:pPr>
              <w:jc w:val="both"/>
              <w:rPr>
                <w:rFonts w:ascii="Arial" w:hAnsi="Arial" w:cs="Arial"/>
                <w:color w:val="000000"/>
              </w:rPr>
            </w:pPr>
            <w:r w:rsidRPr="00792700">
              <w:rPr>
                <w:rFonts w:ascii="Arial" w:hAnsi="Arial" w:cs="Arial"/>
                <w:color w:val="000000"/>
              </w:rPr>
              <w:t>Oznakowanie pojazdu zgodne z Zarządzeniem Nr 1 Komendanta Głównego PSP z dnia 24 stycznia 2020 r.</w:t>
            </w:r>
            <w:r w:rsidR="000B4799" w:rsidRPr="00792700">
              <w:rPr>
                <w:rFonts w:ascii="Arial" w:hAnsi="Arial" w:cs="Arial"/>
                <w:color w:val="000000"/>
              </w:rPr>
              <w:t>,</w:t>
            </w:r>
            <w:r w:rsidRPr="00792700">
              <w:rPr>
                <w:rFonts w:ascii="Arial" w:hAnsi="Arial" w:cs="Arial"/>
                <w:color w:val="000000"/>
              </w:rPr>
              <w:t xml:space="preserve"> w sprawie gospodarki transportowej w jednostkach organizacyjnych PSP</w:t>
            </w:r>
            <w:r w:rsidR="00792700" w:rsidRPr="00792700">
              <w:rPr>
                <w:rFonts w:ascii="Arial" w:hAnsi="Arial" w:cs="Arial"/>
                <w:color w:val="000000"/>
              </w:rPr>
              <w:t xml:space="preserve"> (</w:t>
            </w:r>
            <w:r w:rsidR="00792700" w:rsidRPr="00792700">
              <w:rPr>
                <w:rFonts w:ascii="Arial" w:hAnsi="Arial" w:cs="Arial"/>
              </w:rPr>
              <w:t>Dz. Urz. KG PSP z 2020 r. poz. 3 ze zm.</w:t>
            </w:r>
            <w:r w:rsidR="00792700" w:rsidRPr="00792700">
              <w:rPr>
                <w:rFonts w:ascii="Arial" w:hAnsi="Arial" w:cs="Arial"/>
                <w:color w:val="000000"/>
              </w:rPr>
              <w:t>)</w:t>
            </w:r>
            <w:r w:rsidRPr="00792700">
              <w:rPr>
                <w:rFonts w:ascii="Arial" w:hAnsi="Arial" w:cs="Arial"/>
                <w:color w:val="000000"/>
              </w:rPr>
              <w:t xml:space="preserve"> Numery operacyjne na obu płaszczyznach bocznych nadwozi i na dachu (numery operacyjne zostaną podane po podpisaniu umowy).</w:t>
            </w:r>
          </w:p>
        </w:tc>
      </w:tr>
      <w:tr w:rsidR="004B129C" w:rsidRPr="00EA3D11" w14:paraId="5B01C747"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DA5AD97"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80144DC" w14:textId="26026AB6" w:rsidR="004B129C" w:rsidRPr="004B129C" w:rsidRDefault="004B129C">
            <w:pPr>
              <w:rPr>
                <w:rFonts w:ascii="Arial" w:hAnsi="Arial" w:cs="Arial"/>
              </w:rPr>
            </w:pPr>
            <w:r w:rsidRPr="004B129C">
              <w:rPr>
                <w:rFonts w:ascii="Arial" w:hAnsi="Arial" w:cs="Arial"/>
              </w:rPr>
              <w:t>Samochód fabrycznie nowy - wyprodukowany nie wcześniej niż w 202</w:t>
            </w:r>
            <w:r w:rsidR="008256C3">
              <w:rPr>
                <w:rFonts w:ascii="Arial" w:hAnsi="Arial" w:cs="Arial"/>
              </w:rPr>
              <w:t>1</w:t>
            </w:r>
            <w:r w:rsidRPr="004B129C">
              <w:rPr>
                <w:rFonts w:ascii="Arial" w:hAnsi="Arial" w:cs="Arial"/>
              </w:rPr>
              <w:t xml:space="preserve"> roku.</w:t>
            </w:r>
          </w:p>
        </w:tc>
      </w:tr>
      <w:tr w:rsidR="004B129C" w:rsidRPr="00EA3D11" w14:paraId="496515E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6E46E5ED"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0EFADF5" w14:textId="77777777" w:rsidR="004B129C" w:rsidRPr="004B129C" w:rsidRDefault="004B129C">
            <w:pPr>
              <w:rPr>
                <w:rFonts w:ascii="Arial" w:hAnsi="Arial" w:cs="Arial"/>
                <w:color w:val="000000"/>
              </w:rPr>
            </w:pPr>
            <w:r w:rsidRPr="004B129C">
              <w:rPr>
                <w:rFonts w:ascii="Arial" w:hAnsi="Arial" w:cs="Arial"/>
                <w:color w:val="000000"/>
              </w:rPr>
              <w:t>Samochód musi posiadać świadectwo homologacji typu lub świadectwo zgodności WE.</w:t>
            </w:r>
          </w:p>
        </w:tc>
      </w:tr>
      <w:tr w:rsidR="004B129C" w:rsidRPr="00EA3D11" w14:paraId="6E000088"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4606A420"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7D32B9B" w14:textId="203BF60B" w:rsidR="004B129C" w:rsidRPr="004B129C" w:rsidRDefault="004B129C">
            <w:pPr>
              <w:rPr>
                <w:rFonts w:ascii="Arial" w:hAnsi="Arial" w:cs="Arial"/>
                <w:color w:val="000000"/>
              </w:rPr>
            </w:pPr>
            <w:r w:rsidRPr="004B129C">
              <w:rPr>
                <w:rFonts w:ascii="Arial" w:hAnsi="Arial" w:cs="Arial"/>
                <w:color w:val="000000"/>
              </w:rPr>
              <w:t xml:space="preserve">Liczba miejsc do siedzenia </w:t>
            </w:r>
            <w:r w:rsidR="00394784">
              <w:rPr>
                <w:rFonts w:ascii="Arial" w:hAnsi="Arial" w:cs="Arial"/>
                <w:color w:val="000000"/>
              </w:rPr>
              <w:t>–</w:t>
            </w:r>
            <w:r w:rsidRPr="004B129C">
              <w:rPr>
                <w:rFonts w:ascii="Arial" w:hAnsi="Arial" w:cs="Arial"/>
                <w:color w:val="000000"/>
              </w:rPr>
              <w:t xml:space="preserve"> min</w:t>
            </w:r>
            <w:r w:rsidR="00394784">
              <w:rPr>
                <w:rFonts w:ascii="Arial" w:hAnsi="Arial" w:cs="Arial"/>
                <w:color w:val="000000"/>
              </w:rPr>
              <w:t>.</w:t>
            </w:r>
            <w:r w:rsidRPr="004B129C">
              <w:rPr>
                <w:rFonts w:ascii="Arial" w:hAnsi="Arial" w:cs="Arial"/>
                <w:color w:val="000000"/>
              </w:rPr>
              <w:t xml:space="preserve"> 5 z kierowcą.</w:t>
            </w:r>
          </w:p>
        </w:tc>
      </w:tr>
      <w:tr w:rsidR="004B129C" w:rsidRPr="00EA3D11" w14:paraId="285E2FC8"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C0C0C0"/>
          </w:tcPr>
          <w:p w14:paraId="613C1708" w14:textId="77777777" w:rsidR="004B129C" w:rsidRPr="004B129C" w:rsidRDefault="004B129C">
            <w:pPr>
              <w:numPr>
                <w:ilvl w:val="0"/>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C0C0C0"/>
          </w:tcPr>
          <w:p w14:paraId="594C8ABC" w14:textId="77777777" w:rsidR="004B129C" w:rsidRPr="004B129C" w:rsidRDefault="004B129C">
            <w:pPr>
              <w:jc w:val="center"/>
              <w:rPr>
                <w:rFonts w:ascii="Arial" w:hAnsi="Arial" w:cs="Arial"/>
              </w:rPr>
            </w:pPr>
            <w:r w:rsidRPr="004B129C">
              <w:rPr>
                <w:rFonts w:ascii="Arial" w:hAnsi="Arial" w:cs="Arial"/>
              </w:rPr>
              <w:t>Podstawowe parametry napędu/podwozia</w:t>
            </w:r>
            <w:bookmarkStart w:id="0" w:name="_GoBack"/>
            <w:bookmarkEnd w:id="0"/>
          </w:p>
        </w:tc>
      </w:tr>
      <w:tr w:rsidR="004B129C" w:rsidRPr="00EA3D11" w14:paraId="2551142A"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405BC906"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18A38ED" w14:textId="6F02E1D9" w:rsidR="00306803" w:rsidRPr="00D6633C" w:rsidRDefault="004B129C" w:rsidP="00292A4D">
            <w:pPr>
              <w:jc w:val="both"/>
              <w:rPr>
                <w:rFonts w:ascii="Arial" w:hAnsi="Arial" w:cs="Arial"/>
              </w:rPr>
            </w:pPr>
            <w:r w:rsidRPr="00D6633C">
              <w:rPr>
                <w:rFonts w:ascii="Arial" w:hAnsi="Arial" w:cs="Arial"/>
              </w:rPr>
              <w:t>Silnik benzynowy, moc min. 1</w:t>
            </w:r>
            <w:r w:rsidR="00306803" w:rsidRPr="00D6633C">
              <w:rPr>
                <w:rFonts w:ascii="Arial" w:hAnsi="Arial" w:cs="Arial"/>
              </w:rPr>
              <w:t>40 KM</w:t>
            </w:r>
            <w:r w:rsidRPr="00D6633C">
              <w:rPr>
                <w:rFonts w:ascii="Arial" w:hAnsi="Arial" w:cs="Arial"/>
              </w:rPr>
              <w:t>, maksymalny moment obrotowy min. 2</w:t>
            </w:r>
            <w:r w:rsidR="00306803" w:rsidRPr="00D6633C">
              <w:rPr>
                <w:rFonts w:ascii="Arial" w:hAnsi="Arial" w:cs="Arial"/>
              </w:rPr>
              <w:t>0</w:t>
            </w:r>
            <w:r w:rsidRPr="00D6633C">
              <w:rPr>
                <w:rFonts w:ascii="Arial" w:hAnsi="Arial" w:cs="Arial"/>
              </w:rPr>
              <w:t xml:space="preserve">0 </w:t>
            </w:r>
            <w:proofErr w:type="spellStart"/>
            <w:r w:rsidRPr="00D6633C">
              <w:rPr>
                <w:rFonts w:ascii="Arial" w:hAnsi="Arial" w:cs="Arial"/>
              </w:rPr>
              <w:t>Nm</w:t>
            </w:r>
            <w:proofErr w:type="spellEnd"/>
            <w:r w:rsidRPr="00D6633C">
              <w:rPr>
                <w:rFonts w:ascii="Arial" w:hAnsi="Arial" w:cs="Arial"/>
              </w:rPr>
              <w:t xml:space="preserve"> , min. pojemność 1</w:t>
            </w:r>
            <w:r w:rsidR="00306803" w:rsidRPr="00D6633C">
              <w:rPr>
                <w:rFonts w:ascii="Arial" w:hAnsi="Arial" w:cs="Arial"/>
              </w:rPr>
              <w:t>6</w:t>
            </w:r>
            <w:r w:rsidR="00E503BF" w:rsidRPr="00D6633C">
              <w:rPr>
                <w:rFonts w:ascii="Arial" w:hAnsi="Arial" w:cs="Arial"/>
              </w:rPr>
              <w:t>0</w:t>
            </w:r>
            <w:r w:rsidRPr="00D6633C">
              <w:rPr>
                <w:rFonts w:ascii="Arial" w:hAnsi="Arial" w:cs="Arial"/>
              </w:rPr>
              <w:t>0</w:t>
            </w:r>
            <w:r w:rsidR="001E6A70" w:rsidRPr="00D6633C">
              <w:rPr>
                <w:rFonts w:ascii="Arial" w:hAnsi="Arial" w:cs="Arial"/>
              </w:rPr>
              <w:t xml:space="preserve"> </w:t>
            </w:r>
            <w:r w:rsidRPr="00D6633C">
              <w:rPr>
                <w:rFonts w:ascii="Arial" w:hAnsi="Arial" w:cs="Arial"/>
              </w:rPr>
              <w:t>cm</w:t>
            </w:r>
            <w:r w:rsidRPr="00D6633C">
              <w:rPr>
                <w:rFonts w:ascii="Arial" w:hAnsi="Arial" w:cs="Arial"/>
                <w:position w:val="6"/>
              </w:rPr>
              <w:t>3</w:t>
            </w:r>
            <w:r w:rsidR="00306803" w:rsidRPr="00D6633C">
              <w:rPr>
                <w:rFonts w:ascii="Arial" w:hAnsi="Arial" w:cs="Arial"/>
                <w:position w:val="6"/>
              </w:rPr>
              <w:t xml:space="preserve"> </w:t>
            </w:r>
            <w:r w:rsidR="00306803" w:rsidRPr="00D6633C">
              <w:rPr>
                <w:rFonts w:ascii="Arial" w:hAnsi="Arial" w:cs="Arial"/>
              </w:rPr>
              <w:t>(+/- 5%)</w:t>
            </w:r>
            <w:r w:rsidRPr="00D6633C">
              <w:rPr>
                <w:rFonts w:ascii="Arial" w:hAnsi="Arial" w:cs="Arial"/>
              </w:rPr>
              <w:t>. Silnik produkowany seryjnie, bez przeróbek.</w:t>
            </w:r>
            <w:r w:rsidR="00306803" w:rsidRPr="00D6633C">
              <w:rPr>
                <w:rFonts w:ascii="Arial" w:hAnsi="Arial" w:cs="Arial"/>
              </w:rPr>
              <w:t xml:space="preserve"> Zamawiający dopuszcza napęd hybrydowy.</w:t>
            </w:r>
          </w:p>
          <w:p w14:paraId="1C3BBBF4" w14:textId="4CCACF5F" w:rsidR="00306803" w:rsidRPr="00D6633C" w:rsidRDefault="00306803" w:rsidP="00292A4D">
            <w:pPr>
              <w:jc w:val="both"/>
              <w:rPr>
                <w:rFonts w:ascii="Arial" w:hAnsi="Arial" w:cs="Arial"/>
                <w:position w:val="6"/>
              </w:rPr>
            </w:pPr>
            <w:r w:rsidRPr="00D6633C">
              <w:rPr>
                <w:rFonts w:ascii="Arial" w:hAnsi="Arial" w:cs="Arial"/>
              </w:rPr>
              <w:t>W przypadku zaoferowania napędu hybrydowego dopuszcza się silnik benzynowy o poj. min. 1300 cm</w:t>
            </w:r>
            <w:r w:rsidRPr="00D6633C">
              <w:rPr>
                <w:rFonts w:ascii="Arial" w:hAnsi="Arial" w:cs="Arial"/>
                <w:position w:val="6"/>
              </w:rPr>
              <w:t>3</w:t>
            </w:r>
            <w:r w:rsidRPr="00D6633C">
              <w:rPr>
                <w:rFonts w:ascii="Arial" w:hAnsi="Arial" w:cs="Arial"/>
                <w:bCs/>
              </w:rPr>
              <w:t>.</w:t>
            </w:r>
          </w:p>
        </w:tc>
      </w:tr>
      <w:tr w:rsidR="004B129C" w:rsidRPr="00EA3D11" w14:paraId="71BB261E"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27F5F22"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tcPr>
          <w:p w14:paraId="5B7166F4" w14:textId="36908A35" w:rsidR="004B129C" w:rsidRPr="00D6633C" w:rsidRDefault="004B129C">
            <w:pPr>
              <w:jc w:val="both"/>
              <w:rPr>
                <w:rFonts w:ascii="Arial" w:hAnsi="Arial" w:cs="Arial"/>
              </w:rPr>
            </w:pPr>
            <w:r w:rsidRPr="00D6633C">
              <w:rPr>
                <w:rFonts w:ascii="Arial" w:hAnsi="Arial" w:cs="Arial"/>
              </w:rPr>
              <w:t>Układ napęd</w:t>
            </w:r>
            <w:r w:rsidR="00394784" w:rsidRPr="00D6633C">
              <w:rPr>
                <w:rFonts w:ascii="Arial" w:hAnsi="Arial" w:cs="Arial"/>
              </w:rPr>
              <w:t>owy</w:t>
            </w:r>
            <w:r w:rsidRPr="00D6633C">
              <w:rPr>
                <w:rFonts w:ascii="Arial" w:hAnsi="Arial" w:cs="Arial"/>
              </w:rPr>
              <w:t xml:space="preserve"> </w:t>
            </w:r>
            <w:r w:rsidR="00B35A00" w:rsidRPr="00D6633C">
              <w:rPr>
                <w:rFonts w:ascii="Arial" w:hAnsi="Arial" w:cs="Arial"/>
              </w:rPr>
              <w:t xml:space="preserve">na oś </w:t>
            </w:r>
            <w:r w:rsidR="00C5637C" w:rsidRPr="00D6633C">
              <w:rPr>
                <w:rFonts w:ascii="Arial" w:hAnsi="Arial" w:cs="Arial"/>
              </w:rPr>
              <w:t xml:space="preserve">przednią, tylną </w:t>
            </w:r>
            <w:r w:rsidR="00B35A00" w:rsidRPr="00D6633C">
              <w:rPr>
                <w:rFonts w:ascii="Arial" w:hAnsi="Arial" w:cs="Arial"/>
              </w:rPr>
              <w:t xml:space="preserve">lub </w:t>
            </w:r>
            <w:r w:rsidRPr="00D6633C">
              <w:rPr>
                <w:rFonts w:ascii="Arial" w:hAnsi="Arial" w:cs="Arial"/>
              </w:rPr>
              <w:t>4x4. Realizowany w dowolny sposób.</w:t>
            </w:r>
          </w:p>
        </w:tc>
      </w:tr>
      <w:tr w:rsidR="004B129C" w:rsidRPr="00EA3D11" w14:paraId="3ABA8077"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3B24708"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595BDABE" w14:textId="2A85D713" w:rsidR="004B129C" w:rsidRPr="00A06EBD" w:rsidRDefault="004B129C">
            <w:pPr>
              <w:spacing w:line="276" w:lineRule="auto"/>
              <w:rPr>
                <w:rFonts w:ascii="Arial" w:hAnsi="Arial" w:cs="Arial"/>
                <w:bCs/>
              </w:rPr>
            </w:pPr>
            <w:r w:rsidRPr="00A06EBD">
              <w:rPr>
                <w:rFonts w:ascii="Arial" w:hAnsi="Arial" w:cs="Arial"/>
                <w:bCs/>
              </w:rPr>
              <w:t xml:space="preserve">Skrzynia biegów </w:t>
            </w:r>
            <w:r w:rsidR="00C8192D" w:rsidRPr="00A06EBD">
              <w:rPr>
                <w:rFonts w:ascii="Arial" w:hAnsi="Arial" w:cs="Arial"/>
                <w:bCs/>
              </w:rPr>
              <w:t>manualna</w:t>
            </w:r>
            <w:r w:rsidRPr="00A06EBD">
              <w:rPr>
                <w:rFonts w:ascii="Arial" w:hAnsi="Arial" w:cs="Arial"/>
                <w:bCs/>
              </w:rPr>
              <w:t xml:space="preserve"> min. 6 biegowa + bieg wsteczny</w:t>
            </w:r>
            <w:r w:rsidR="00A47FB4" w:rsidRPr="00A06EBD">
              <w:rPr>
                <w:rFonts w:ascii="Arial" w:hAnsi="Arial" w:cs="Arial"/>
                <w:bCs/>
              </w:rPr>
              <w:t xml:space="preserve"> lub automatyczna.</w:t>
            </w:r>
          </w:p>
        </w:tc>
      </w:tr>
      <w:tr w:rsidR="004B129C" w:rsidRPr="00EA3D11" w14:paraId="0A8F5014"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FDF3272"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09EF164" w14:textId="0797D73A" w:rsidR="004B129C" w:rsidRPr="00A06EBD" w:rsidRDefault="004B129C">
            <w:pPr>
              <w:rPr>
                <w:rFonts w:ascii="Arial" w:hAnsi="Arial" w:cs="Arial"/>
              </w:rPr>
            </w:pPr>
            <w:r w:rsidRPr="00A06EBD">
              <w:rPr>
                <w:rFonts w:ascii="Arial" w:hAnsi="Arial" w:cs="Arial"/>
              </w:rPr>
              <w:t xml:space="preserve">Dopuszczalna masa całkowita max. </w:t>
            </w:r>
            <w:r w:rsidRPr="00A06EBD">
              <w:rPr>
                <w:rFonts w:ascii="Arial" w:hAnsi="Arial" w:cs="Arial"/>
                <w:bCs/>
              </w:rPr>
              <w:t>3500 [kg].</w:t>
            </w:r>
          </w:p>
        </w:tc>
      </w:tr>
      <w:tr w:rsidR="004B129C" w:rsidRPr="00EA3D11" w14:paraId="76D34D9F"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6FFD613"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FC46355" w14:textId="2F4FC4FB" w:rsidR="004B129C" w:rsidRPr="00A06EBD" w:rsidRDefault="004B129C">
            <w:pPr>
              <w:rPr>
                <w:rFonts w:ascii="Arial" w:hAnsi="Arial" w:cs="Arial"/>
              </w:rPr>
            </w:pPr>
            <w:r w:rsidRPr="00A06EBD">
              <w:rPr>
                <w:rFonts w:ascii="Arial" w:hAnsi="Arial" w:cs="Arial"/>
              </w:rPr>
              <w:t>Zbiornik paliwa o pojemności min</w:t>
            </w:r>
            <w:r w:rsidR="00394784" w:rsidRPr="00A06EBD">
              <w:rPr>
                <w:rFonts w:ascii="Arial" w:hAnsi="Arial" w:cs="Arial"/>
              </w:rPr>
              <w:t>.</w:t>
            </w:r>
            <w:r w:rsidRPr="00A06EBD">
              <w:rPr>
                <w:rFonts w:ascii="Arial" w:hAnsi="Arial" w:cs="Arial"/>
              </w:rPr>
              <w:t xml:space="preserve"> </w:t>
            </w:r>
            <w:r w:rsidR="00DE7509" w:rsidRPr="00A06EBD">
              <w:rPr>
                <w:rFonts w:ascii="Arial" w:hAnsi="Arial" w:cs="Arial"/>
              </w:rPr>
              <w:t>5</w:t>
            </w:r>
            <w:r w:rsidR="00FC5A5C" w:rsidRPr="00A06EBD">
              <w:rPr>
                <w:rFonts w:ascii="Arial" w:hAnsi="Arial" w:cs="Arial"/>
              </w:rPr>
              <w:t>0</w:t>
            </w:r>
            <w:r w:rsidRPr="00A06EBD">
              <w:rPr>
                <w:rFonts w:ascii="Arial" w:hAnsi="Arial" w:cs="Arial"/>
                <w:bCs/>
              </w:rPr>
              <w:t xml:space="preserve"> l.</w:t>
            </w:r>
          </w:p>
        </w:tc>
      </w:tr>
      <w:tr w:rsidR="004B129C" w:rsidRPr="00EA3D11" w14:paraId="31AF1973"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2355CB2B"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D5FF495" w14:textId="2FBA7F70" w:rsidR="004B129C" w:rsidRPr="00A06EBD" w:rsidRDefault="004B129C">
            <w:pPr>
              <w:rPr>
                <w:rFonts w:ascii="Arial" w:hAnsi="Arial" w:cs="Arial"/>
              </w:rPr>
            </w:pPr>
            <w:r w:rsidRPr="00A06EBD">
              <w:rPr>
                <w:rFonts w:ascii="Arial" w:hAnsi="Arial" w:cs="Arial"/>
              </w:rPr>
              <w:t xml:space="preserve">Prześwit pod osiami minimum </w:t>
            </w:r>
            <w:r w:rsidRPr="00A06EBD">
              <w:rPr>
                <w:rFonts w:ascii="Arial" w:hAnsi="Arial" w:cs="Arial"/>
                <w:bCs/>
              </w:rPr>
              <w:t xml:space="preserve">170 mm </w:t>
            </w:r>
            <w:r w:rsidRPr="00A06EBD">
              <w:rPr>
                <w:rFonts w:ascii="Arial" w:hAnsi="Arial" w:cs="Arial"/>
              </w:rPr>
              <w:t>(mierzony dla kół 17”)</w:t>
            </w:r>
            <w:r w:rsidR="00394784" w:rsidRPr="00A06EBD">
              <w:rPr>
                <w:rFonts w:ascii="Arial" w:hAnsi="Arial" w:cs="Arial"/>
              </w:rPr>
              <w:t>.</w:t>
            </w:r>
          </w:p>
        </w:tc>
      </w:tr>
      <w:tr w:rsidR="004B129C" w:rsidRPr="00EA3D11" w14:paraId="3656C0A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C0C0C0"/>
          </w:tcPr>
          <w:p w14:paraId="257024B3" w14:textId="77777777" w:rsidR="004B129C" w:rsidRPr="004B129C" w:rsidRDefault="004B129C">
            <w:pPr>
              <w:numPr>
                <w:ilvl w:val="0"/>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C0C0C0"/>
          </w:tcPr>
          <w:p w14:paraId="5A3CAB49" w14:textId="77777777" w:rsidR="004B129C" w:rsidRPr="004B181E" w:rsidRDefault="004B129C">
            <w:pPr>
              <w:jc w:val="center"/>
              <w:rPr>
                <w:rFonts w:ascii="Arial" w:hAnsi="Arial" w:cs="Arial"/>
              </w:rPr>
            </w:pPr>
            <w:r w:rsidRPr="004B181E">
              <w:rPr>
                <w:rFonts w:ascii="Arial" w:hAnsi="Arial" w:cs="Arial"/>
              </w:rPr>
              <w:t>Podstawowe parametry nadwozia/pojazdu</w:t>
            </w:r>
          </w:p>
        </w:tc>
      </w:tr>
      <w:tr w:rsidR="004B129C" w:rsidRPr="00EA3D11" w14:paraId="7C741170"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92A358A"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354CBAC" w14:textId="12968BBE" w:rsidR="004B129C" w:rsidRPr="004B181E" w:rsidRDefault="004B129C">
            <w:pPr>
              <w:rPr>
                <w:rFonts w:ascii="Arial" w:hAnsi="Arial" w:cs="Arial"/>
              </w:rPr>
            </w:pPr>
            <w:r w:rsidRPr="004B181E">
              <w:rPr>
                <w:rFonts w:ascii="Arial" w:hAnsi="Arial" w:cs="Arial"/>
              </w:rPr>
              <w:t xml:space="preserve">Nadwozie typu: </w:t>
            </w:r>
            <w:r w:rsidRPr="004B181E">
              <w:rPr>
                <w:rFonts w:ascii="Arial" w:hAnsi="Arial" w:cs="Arial"/>
                <w:bCs/>
              </w:rPr>
              <w:t>SUV</w:t>
            </w:r>
            <w:r w:rsidR="00394784" w:rsidRPr="004B181E">
              <w:rPr>
                <w:rFonts w:ascii="Arial" w:hAnsi="Arial" w:cs="Arial"/>
                <w:bCs/>
              </w:rPr>
              <w:t>.</w:t>
            </w:r>
          </w:p>
        </w:tc>
      </w:tr>
      <w:tr w:rsidR="004B129C" w:rsidRPr="00EA3D11" w14:paraId="26ACFE46"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BCDF7C4"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7A6DA44" w14:textId="7AE16740" w:rsidR="004B129C" w:rsidRPr="004B181E" w:rsidRDefault="004B129C">
            <w:pPr>
              <w:rPr>
                <w:rFonts w:ascii="Arial" w:hAnsi="Arial" w:cs="Arial"/>
              </w:rPr>
            </w:pPr>
            <w:r w:rsidRPr="004B181E">
              <w:rPr>
                <w:rFonts w:ascii="Arial" w:hAnsi="Arial" w:cs="Arial"/>
              </w:rPr>
              <w:t>Kolor nadwozia: biały</w:t>
            </w:r>
            <w:r w:rsidR="0049048A" w:rsidRPr="004B181E">
              <w:rPr>
                <w:rFonts w:ascii="Arial" w:hAnsi="Arial" w:cs="Arial"/>
              </w:rPr>
              <w:t>,</w:t>
            </w:r>
            <w:r w:rsidRPr="004B181E">
              <w:rPr>
                <w:rFonts w:ascii="Arial" w:hAnsi="Arial" w:cs="Arial"/>
              </w:rPr>
              <w:t xml:space="preserve"> czerwony</w:t>
            </w:r>
            <w:r w:rsidR="00FC5A5C" w:rsidRPr="004B181E">
              <w:rPr>
                <w:rFonts w:ascii="Arial" w:hAnsi="Arial" w:cs="Arial"/>
              </w:rPr>
              <w:t>, czarny</w:t>
            </w:r>
            <w:r w:rsidR="0049048A" w:rsidRPr="004B181E">
              <w:rPr>
                <w:rFonts w:ascii="Arial" w:hAnsi="Arial" w:cs="Arial"/>
              </w:rPr>
              <w:t xml:space="preserve"> lub srebrny</w:t>
            </w:r>
            <w:r w:rsidRPr="004B181E">
              <w:rPr>
                <w:rFonts w:ascii="Arial" w:hAnsi="Arial" w:cs="Arial"/>
              </w:rPr>
              <w:t xml:space="preserve"> metalizowany</w:t>
            </w:r>
            <w:r w:rsidR="0049048A" w:rsidRPr="004B181E">
              <w:rPr>
                <w:rFonts w:ascii="Arial" w:hAnsi="Arial" w:cs="Arial"/>
              </w:rPr>
              <w:t>.</w:t>
            </w:r>
          </w:p>
        </w:tc>
      </w:tr>
      <w:tr w:rsidR="004B129C" w:rsidRPr="00EA3D11" w14:paraId="388046ED"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5A391CE"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F1D6586" w14:textId="77777777" w:rsidR="004B129C" w:rsidRPr="004B129C" w:rsidRDefault="004B129C">
            <w:pPr>
              <w:rPr>
                <w:rFonts w:ascii="Arial" w:hAnsi="Arial" w:cs="Arial"/>
              </w:rPr>
            </w:pPr>
            <w:r w:rsidRPr="004B129C">
              <w:rPr>
                <w:rFonts w:ascii="Arial" w:hAnsi="Arial" w:cs="Arial"/>
              </w:rPr>
              <w:t>Zderzaki lakierowane w kolorze nadwozia.</w:t>
            </w:r>
          </w:p>
        </w:tc>
      </w:tr>
      <w:tr w:rsidR="004B129C" w:rsidRPr="00EA3D11" w14:paraId="114F1933"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2C2DBF93" w14:textId="77777777" w:rsidR="004B129C" w:rsidRPr="004B129C" w:rsidRDefault="004B129C">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721B3D32" w14:textId="77777777" w:rsidR="004B129C" w:rsidRPr="00BD0BF2" w:rsidRDefault="004B129C">
            <w:pPr>
              <w:jc w:val="both"/>
              <w:rPr>
                <w:rFonts w:ascii="Arial" w:hAnsi="Arial" w:cs="Arial"/>
              </w:rPr>
            </w:pPr>
            <w:r w:rsidRPr="00BD0BF2">
              <w:rPr>
                <w:rFonts w:ascii="Arial" w:hAnsi="Arial" w:cs="Arial"/>
              </w:rPr>
              <w:t>Wymiary pojazdu [mm]:</w:t>
            </w:r>
          </w:p>
          <w:p w14:paraId="1A079C5B" w14:textId="78867BE1" w:rsidR="004B129C" w:rsidRPr="00BD0BF2" w:rsidRDefault="004B129C">
            <w:pPr>
              <w:pStyle w:val="Akapitzlist"/>
              <w:numPr>
                <w:ilvl w:val="0"/>
                <w:numId w:val="3"/>
              </w:numPr>
              <w:spacing w:after="0" w:line="240" w:lineRule="auto"/>
              <w:ind w:left="567" w:hanging="283"/>
              <w:jc w:val="both"/>
              <w:rPr>
                <w:rFonts w:ascii="Arial" w:hAnsi="Arial" w:cs="Arial"/>
              </w:rPr>
            </w:pPr>
            <w:r w:rsidRPr="00BD0BF2">
              <w:rPr>
                <w:rFonts w:ascii="Arial" w:hAnsi="Arial" w:cs="Arial"/>
                <w:lang w:bidi="hi-IN"/>
              </w:rPr>
              <w:t xml:space="preserve">długość: min. </w:t>
            </w:r>
            <w:r w:rsidRPr="00BD0BF2">
              <w:rPr>
                <w:rFonts w:ascii="Arial" w:hAnsi="Arial" w:cs="Arial"/>
                <w:bCs/>
                <w:lang w:bidi="hi-IN"/>
              </w:rPr>
              <w:t>4400,</w:t>
            </w:r>
            <w:r w:rsidR="00BD0BF2" w:rsidRPr="00BD0BF2">
              <w:rPr>
                <w:rFonts w:ascii="Arial" w:hAnsi="Arial" w:cs="Arial"/>
                <w:bCs/>
                <w:lang w:bidi="hi-IN"/>
              </w:rPr>
              <w:t xml:space="preserve"> max. 4700 mm.</w:t>
            </w:r>
          </w:p>
          <w:p w14:paraId="4F1A8DC0" w14:textId="3F1623DE" w:rsidR="004B129C" w:rsidRPr="00BD0BF2" w:rsidRDefault="004B129C" w:rsidP="00BD0BF2">
            <w:pPr>
              <w:pStyle w:val="Akapitzlist"/>
              <w:numPr>
                <w:ilvl w:val="0"/>
                <w:numId w:val="4"/>
              </w:numPr>
              <w:spacing w:after="0" w:line="240" w:lineRule="auto"/>
              <w:ind w:left="567" w:hanging="283"/>
              <w:jc w:val="both"/>
              <w:rPr>
                <w:rFonts w:ascii="Arial" w:hAnsi="Arial" w:cs="Arial"/>
              </w:rPr>
            </w:pPr>
            <w:r w:rsidRPr="00BD0BF2">
              <w:rPr>
                <w:rFonts w:ascii="Arial" w:hAnsi="Arial" w:cs="Arial"/>
                <w:lang w:bidi="hi-IN"/>
              </w:rPr>
              <w:t xml:space="preserve">rozstaw osi: min. </w:t>
            </w:r>
            <w:r w:rsidRPr="00BD0BF2">
              <w:rPr>
                <w:rFonts w:ascii="Arial" w:hAnsi="Arial" w:cs="Arial"/>
                <w:bCs/>
                <w:lang w:bidi="hi-IN"/>
              </w:rPr>
              <w:t>2600</w:t>
            </w:r>
            <w:r w:rsidR="00BD0BF2" w:rsidRPr="00BD0BF2">
              <w:rPr>
                <w:rFonts w:ascii="Arial" w:hAnsi="Arial" w:cs="Arial"/>
                <w:bCs/>
                <w:lang w:bidi="hi-IN"/>
              </w:rPr>
              <w:t>.</w:t>
            </w:r>
          </w:p>
        </w:tc>
      </w:tr>
      <w:tr w:rsidR="00B51ED2" w:rsidRPr="00EA3D11" w14:paraId="54582D52"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908715B" w14:textId="77777777" w:rsidR="00B51ED2" w:rsidRPr="004B129C" w:rsidRDefault="00B51ED2" w:rsidP="00B51ED2">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33F18A6C" w14:textId="0C88E78E" w:rsidR="00B51ED2" w:rsidRPr="00BD0BF2" w:rsidRDefault="00B51ED2" w:rsidP="00B51ED2">
            <w:pPr>
              <w:jc w:val="both"/>
              <w:rPr>
                <w:rFonts w:ascii="Arial" w:hAnsi="Arial" w:cs="Arial"/>
              </w:rPr>
            </w:pPr>
            <w:r w:rsidRPr="00BD0BF2">
              <w:rPr>
                <w:rFonts w:ascii="Arial" w:hAnsi="Arial" w:cs="Arial"/>
              </w:rPr>
              <w:t>Pojemność bagażnika (siedzenia rozłożone – dla 5 osób w pojeździe) – min. 4</w:t>
            </w:r>
            <w:r w:rsidR="00D6633C" w:rsidRPr="00BD0BF2">
              <w:rPr>
                <w:rFonts w:ascii="Arial" w:hAnsi="Arial" w:cs="Arial"/>
              </w:rPr>
              <w:t>5</w:t>
            </w:r>
            <w:r w:rsidRPr="00BD0BF2">
              <w:rPr>
                <w:rFonts w:ascii="Arial" w:hAnsi="Arial" w:cs="Arial"/>
              </w:rPr>
              <w:t>0 l.</w:t>
            </w:r>
          </w:p>
        </w:tc>
      </w:tr>
      <w:tr w:rsidR="00B51ED2" w:rsidRPr="00EA3D11" w14:paraId="4883A0CA"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2527510E" w14:textId="77777777" w:rsidR="00B51ED2" w:rsidRPr="004B129C" w:rsidRDefault="00B51ED2" w:rsidP="00B51ED2">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705D5B47" w14:textId="75A41C1F" w:rsidR="00B51ED2" w:rsidRPr="004B129C" w:rsidRDefault="00B51ED2" w:rsidP="00B51ED2">
            <w:pPr>
              <w:jc w:val="both"/>
              <w:rPr>
                <w:rFonts w:ascii="Arial" w:hAnsi="Arial" w:cs="Arial"/>
              </w:rPr>
            </w:pPr>
            <w:r w:rsidRPr="004B129C">
              <w:rPr>
                <w:rFonts w:ascii="Arial" w:hAnsi="Arial" w:cs="Arial"/>
              </w:rPr>
              <w:t>Konstrukcja pojazdu o nadwoziu samonośnym, jednobryłowym pięciodrzwiowym.</w:t>
            </w:r>
          </w:p>
        </w:tc>
      </w:tr>
      <w:tr w:rsidR="00B51ED2" w:rsidRPr="00EA3D11" w14:paraId="428940BF"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7F53D174" w14:textId="77777777" w:rsidR="00B51ED2" w:rsidRPr="004B129C" w:rsidRDefault="00B51ED2" w:rsidP="00B51ED2">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4D975AF5" w14:textId="5ABA8C34" w:rsidR="00B51ED2" w:rsidRPr="004B129C" w:rsidRDefault="00B51ED2" w:rsidP="00B51ED2">
            <w:pPr>
              <w:jc w:val="both"/>
              <w:rPr>
                <w:rFonts w:ascii="Arial" w:hAnsi="Arial" w:cs="Arial"/>
              </w:rPr>
            </w:pPr>
            <w:r w:rsidRPr="004B129C">
              <w:rPr>
                <w:rFonts w:ascii="Arial" w:hAnsi="Arial" w:cs="Arial"/>
              </w:rPr>
              <w:t>Lusterka zewnętrzne elektrycznie regulowane i ogrzewane.</w:t>
            </w:r>
          </w:p>
        </w:tc>
      </w:tr>
      <w:tr w:rsidR="00B51ED2" w:rsidRPr="00EA3D11" w14:paraId="1F262598"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AC38424" w14:textId="77777777" w:rsidR="00B51ED2" w:rsidRPr="004B129C" w:rsidRDefault="00B51ED2" w:rsidP="00B51ED2">
            <w:pPr>
              <w:numPr>
                <w:ilvl w:val="1"/>
                <w:numId w:val="2"/>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14:paraId="79B13AB5" w14:textId="5B37DF97" w:rsidR="00B51ED2" w:rsidRPr="004B129C" w:rsidRDefault="00B51ED2" w:rsidP="00B51ED2">
            <w:pPr>
              <w:jc w:val="both"/>
              <w:rPr>
                <w:rFonts w:ascii="Arial" w:hAnsi="Arial" w:cs="Arial"/>
              </w:rPr>
            </w:pPr>
            <w:r w:rsidRPr="004B129C">
              <w:rPr>
                <w:rFonts w:ascii="Arial" w:hAnsi="Arial" w:cs="Arial"/>
                <w:shd w:val="clear" w:color="auto" w:fill="FFFFFF"/>
              </w:rPr>
              <w:t>System zapobiegający blokowaniu kół podczas hamowania [ABS], system stabilizacji toru jazdy [ESP]</w:t>
            </w:r>
            <w:r w:rsidRPr="004B129C">
              <w:rPr>
                <w:rFonts w:ascii="Arial" w:hAnsi="Arial" w:cs="Arial"/>
              </w:rPr>
              <w:t>.</w:t>
            </w:r>
          </w:p>
        </w:tc>
      </w:tr>
      <w:tr w:rsidR="00B51ED2" w:rsidRPr="00EA3D11" w14:paraId="6B55AAF8"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C0C0C0"/>
          </w:tcPr>
          <w:p w14:paraId="3F241308" w14:textId="77777777" w:rsidR="00B51ED2" w:rsidRPr="004B129C" w:rsidRDefault="00B51ED2" w:rsidP="00B51ED2">
            <w:pPr>
              <w:numPr>
                <w:ilvl w:val="0"/>
                <w:numId w:val="10"/>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C0C0C0"/>
          </w:tcPr>
          <w:p w14:paraId="65FB02BB" w14:textId="77777777" w:rsidR="00B51ED2" w:rsidRPr="004B129C" w:rsidRDefault="00B51ED2" w:rsidP="00B51ED2">
            <w:pPr>
              <w:jc w:val="center"/>
              <w:rPr>
                <w:rFonts w:ascii="Arial" w:hAnsi="Arial" w:cs="Arial"/>
              </w:rPr>
            </w:pPr>
            <w:r w:rsidRPr="004B129C">
              <w:rPr>
                <w:rFonts w:ascii="Arial" w:hAnsi="Arial" w:cs="Arial"/>
              </w:rPr>
              <w:t>Wyposażenie pojazdu</w:t>
            </w:r>
          </w:p>
        </w:tc>
      </w:tr>
      <w:tr w:rsidR="00B51ED2" w:rsidRPr="00EA3D11" w14:paraId="05D124C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08CDEE2"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474F686E" w14:textId="77777777" w:rsidR="00B51ED2" w:rsidRPr="004B129C" w:rsidRDefault="00B51ED2" w:rsidP="00B51ED2">
            <w:pPr>
              <w:rPr>
                <w:rFonts w:ascii="Arial" w:hAnsi="Arial" w:cs="Arial"/>
              </w:rPr>
            </w:pPr>
            <w:r w:rsidRPr="004B129C">
              <w:rPr>
                <w:rFonts w:ascii="Arial" w:hAnsi="Arial" w:cs="Arial"/>
              </w:rPr>
              <w:t>Przednie światła do jazdy dziennej LED.</w:t>
            </w:r>
          </w:p>
        </w:tc>
      </w:tr>
      <w:tr w:rsidR="00B51ED2" w:rsidRPr="00EA3D11" w14:paraId="7089428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4F82D269"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68CEDCAF" w14:textId="3464784F" w:rsidR="00B51ED2" w:rsidRPr="004B129C" w:rsidRDefault="00B51ED2" w:rsidP="00B51ED2">
            <w:pPr>
              <w:rPr>
                <w:rFonts w:ascii="Arial" w:hAnsi="Arial" w:cs="Arial"/>
              </w:rPr>
            </w:pPr>
            <w:r w:rsidRPr="004B129C">
              <w:rPr>
                <w:rFonts w:ascii="Arial" w:hAnsi="Arial" w:cs="Arial"/>
              </w:rPr>
              <w:t xml:space="preserve">Szyby boczne </w:t>
            </w:r>
            <w:r w:rsidR="00C5637C">
              <w:rPr>
                <w:rFonts w:ascii="Arial" w:hAnsi="Arial" w:cs="Arial"/>
              </w:rPr>
              <w:t xml:space="preserve">minimum </w:t>
            </w:r>
            <w:r w:rsidRPr="004B129C">
              <w:rPr>
                <w:rFonts w:ascii="Arial" w:hAnsi="Arial" w:cs="Arial"/>
              </w:rPr>
              <w:t>przednie w kabinie sterowane elektrycznie.</w:t>
            </w:r>
          </w:p>
        </w:tc>
      </w:tr>
      <w:tr w:rsidR="00B51ED2" w:rsidRPr="00EA3D11" w14:paraId="045EA110"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CCAB299"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67328B32" w14:textId="5EF885B5" w:rsidR="00B51ED2" w:rsidRPr="004B129C" w:rsidRDefault="00B51ED2" w:rsidP="00B51ED2">
            <w:pPr>
              <w:rPr>
                <w:rFonts w:ascii="Arial" w:hAnsi="Arial" w:cs="Arial"/>
              </w:rPr>
            </w:pPr>
            <w:r w:rsidRPr="004B129C">
              <w:rPr>
                <w:rFonts w:ascii="Arial" w:hAnsi="Arial" w:cs="Arial"/>
              </w:rPr>
              <w:t>Immobiliser</w:t>
            </w:r>
            <w:r w:rsidRPr="004B129C">
              <w:rPr>
                <w:rFonts w:ascii="Arial" w:hAnsi="Arial" w:cs="Arial"/>
                <w:bCs/>
              </w:rPr>
              <w:t xml:space="preserve"> i autoalarm</w:t>
            </w:r>
            <w:r w:rsidR="00394784">
              <w:rPr>
                <w:rFonts w:ascii="Arial" w:hAnsi="Arial" w:cs="Arial"/>
                <w:bCs/>
              </w:rPr>
              <w:t>.</w:t>
            </w:r>
          </w:p>
        </w:tc>
      </w:tr>
      <w:tr w:rsidR="00B51ED2" w:rsidRPr="00EA3D11" w14:paraId="1CE610EE"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D559876"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7C6C2CF" w14:textId="77777777" w:rsidR="00B51ED2" w:rsidRPr="004B129C" w:rsidRDefault="00B51ED2" w:rsidP="00B51ED2">
            <w:pPr>
              <w:rPr>
                <w:rFonts w:ascii="Arial" w:hAnsi="Arial" w:cs="Arial"/>
              </w:rPr>
            </w:pPr>
            <w:r w:rsidRPr="004B129C">
              <w:rPr>
                <w:rFonts w:ascii="Arial" w:hAnsi="Arial" w:cs="Arial"/>
              </w:rPr>
              <w:t>Poduszki powietrzne w kabinie kierowcy: min. przednie i boczne dla kierowcy i pasażera oraz kurtyny boczne przednie i tylne, trzypunktowe pasy bezpieczeństwa dla wszystkich miejsc.</w:t>
            </w:r>
          </w:p>
        </w:tc>
      </w:tr>
      <w:tr w:rsidR="00B51ED2" w:rsidRPr="00EA3D11" w14:paraId="4B1CEE3F"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41242CD0"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3D803CD" w14:textId="040CEC89" w:rsidR="00B51ED2" w:rsidRPr="004B129C" w:rsidRDefault="00B51ED2" w:rsidP="00B51ED2">
            <w:pPr>
              <w:rPr>
                <w:rFonts w:ascii="Arial" w:hAnsi="Arial" w:cs="Arial"/>
              </w:rPr>
            </w:pPr>
            <w:r w:rsidRPr="004B129C">
              <w:rPr>
                <w:rFonts w:ascii="Arial" w:hAnsi="Arial" w:cs="Arial"/>
              </w:rPr>
              <w:t xml:space="preserve">Obręcze kół ze stopów lekkich z oponami </w:t>
            </w:r>
            <w:r w:rsidR="00D6633C">
              <w:rPr>
                <w:rFonts w:ascii="Arial" w:hAnsi="Arial" w:cs="Arial"/>
              </w:rPr>
              <w:t>zimowymi lub wielosezonowymi</w:t>
            </w:r>
            <w:r w:rsidRPr="004B129C">
              <w:rPr>
                <w:rFonts w:ascii="Arial" w:hAnsi="Arial" w:cs="Arial"/>
              </w:rPr>
              <w:t xml:space="preserve"> </w:t>
            </w:r>
            <w:r w:rsidRPr="008E2B3D">
              <w:rPr>
                <w:rFonts w:ascii="Arial" w:hAnsi="Arial" w:cs="Arial"/>
              </w:rPr>
              <w:t xml:space="preserve">min. </w:t>
            </w:r>
            <w:r w:rsidRPr="008E2B3D">
              <w:rPr>
                <w:rFonts w:ascii="Arial" w:hAnsi="Arial" w:cs="Arial"/>
                <w:bCs/>
              </w:rPr>
              <w:t xml:space="preserve">17 </w:t>
            </w:r>
            <w:r w:rsidRPr="008E2B3D">
              <w:rPr>
                <w:rFonts w:ascii="Arial" w:hAnsi="Arial" w:cs="Arial"/>
              </w:rPr>
              <w:t>cali</w:t>
            </w:r>
            <w:r w:rsidR="00394784" w:rsidRPr="008E2B3D">
              <w:rPr>
                <w:rFonts w:ascii="Arial" w:hAnsi="Arial" w:cs="Arial"/>
              </w:rPr>
              <w:t>.</w:t>
            </w:r>
          </w:p>
        </w:tc>
      </w:tr>
      <w:tr w:rsidR="00B51ED2" w:rsidRPr="00EA3D11" w14:paraId="5E29E03F"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2FECC11A"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8B8D099" w14:textId="77777777" w:rsidR="00B51ED2" w:rsidRPr="004B129C" w:rsidRDefault="00B51ED2" w:rsidP="00B51ED2">
            <w:pPr>
              <w:rPr>
                <w:rFonts w:ascii="Arial" w:hAnsi="Arial" w:cs="Arial"/>
              </w:rPr>
            </w:pPr>
            <w:r w:rsidRPr="004B129C">
              <w:rPr>
                <w:rFonts w:ascii="Arial" w:hAnsi="Arial" w:cs="Arial"/>
              </w:rPr>
              <w:t>Kierownica wielofunkcyjna, umożliwiająca obsługę radia.</w:t>
            </w:r>
          </w:p>
        </w:tc>
      </w:tr>
      <w:tr w:rsidR="00B51ED2" w:rsidRPr="00EA3D11" w14:paraId="7623C347"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78CB166"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B7E47BC" w14:textId="77777777" w:rsidR="00B51ED2" w:rsidRPr="004B129C" w:rsidRDefault="00B51ED2" w:rsidP="00B51ED2">
            <w:pPr>
              <w:rPr>
                <w:rFonts w:ascii="Arial" w:hAnsi="Arial" w:cs="Arial"/>
              </w:rPr>
            </w:pPr>
            <w:r w:rsidRPr="004B129C">
              <w:rPr>
                <w:rFonts w:ascii="Arial" w:hAnsi="Arial" w:cs="Arial"/>
              </w:rPr>
              <w:t>Kolumna kierownicy z regulacją w minimum jednej płaszczyźnie.</w:t>
            </w:r>
          </w:p>
        </w:tc>
      </w:tr>
      <w:tr w:rsidR="00B51ED2" w:rsidRPr="00EA3D11" w14:paraId="122F6CE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5076677"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7F2BDD2" w14:textId="77777777" w:rsidR="00B51ED2" w:rsidRPr="004B129C" w:rsidRDefault="00B51ED2" w:rsidP="00B51ED2">
            <w:pPr>
              <w:pStyle w:val="Zawartotabeli"/>
              <w:rPr>
                <w:rFonts w:ascii="Arial" w:eastAsia="Times New Roman" w:hAnsi="Arial" w:cs="Arial"/>
              </w:rPr>
            </w:pPr>
            <w:r w:rsidRPr="004B129C">
              <w:rPr>
                <w:rFonts w:ascii="Arial" w:eastAsia="Times New Roman" w:hAnsi="Arial" w:cs="Arial"/>
              </w:rPr>
              <w:t xml:space="preserve">W kabinie dywaniki dla I </w:t>
            </w:r>
            <w:proofErr w:type="spellStart"/>
            <w:r w:rsidRPr="004B129C">
              <w:rPr>
                <w:rFonts w:ascii="Arial" w:eastAsia="Times New Roman" w:hAnsi="Arial" w:cs="Arial"/>
              </w:rPr>
              <w:t>i</w:t>
            </w:r>
            <w:proofErr w:type="spellEnd"/>
            <w:r w:rsidRPr="004B129C">
              <w:rPr>
                <w:rFonts w:ascii="Arial" w:eastAsia="Times New Roman" w:hAnsi="Arial" w:cs="Arial"/>
              </w:rPr>
              <w:t xml:space="preserve"> II rzędu siedzeń gumowe.</w:t>
            </w:r>
          </w:p>
        </w:tc>
      </w:tr>
      <w:tr w:rsidR="00B51ED2" w:rsidRPr="00EA3D11" w14:paraId="1D4FA08D"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40721EFB"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51B5215" w14:textId="77777777" w:rsidR="00B51ED2" w:rsidRPr="004B129C" w:rsidRDefault="00B51ED2" w:rsidP="00B51ED2">
            <w:pPr>
              <w:rPr>
                <w:rFonts w:ascii="Arial" w:hAnsi="Arial" w:cs="Arial"/>
              </w:rPr>
            </w:pPr>
            <w:r w:rsidRPr="004B129C">
              <w:rPr>
                <w:rFonts w:ascii="Arial" w:hAnsi="Arial" w:cs="Arial"/>
              </w:rPr>
              <w:t>Centralny zamek sterowany z pilota.</w:t>
            </w:r>
          </w:p>
        </w:tc>
      </w:tr>
      <w:tr w:rsidR="00B51ED2" w:rsidRPr="00EA3D11" w14:paraId="415C6748"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2CEFF1E"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A1DD6B9" w14:textId="51FD0848" w:rsidR="00B51ED2" w:rsidRPr="004B129C" w:rsidRDefault="00B51ED2" w:rsidP="00B51ED2">
            <w:pPr>
              <w:rPr>
                <w:rFonts w:ascii="Arial" w:hAnsi="Arial" w:cs="Arial"/>
              </w:rPr>
            </w:pPr>
            <w:r w:rsidRPr="004B129C">
              <w:rPr>
                <w:rFonts w:ascii="Arial" w:hAnsi="Arial" w:cs="Arial"/>
              </w:rPr>
              <w:t>Wszystkie fotele wyposażone w zagłówki z regulacją wysokości, wszystkie siedzenia przodem do kierunku jazdy, wszystkie siedzenia z regulowanym kątem nachylenia oparcia. Podłokietnik z przodu.</w:t>
            </w:r>
          </w:p>
        </w:tc>
      </w:tr>
      <w:tr w:rsidR="00B51ED2" w:rsidRPr="00EA3D11" w14:paraId="08706168"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0F30A21"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6D846B7" w14:textId="7B27E90E" w:rsidR="00B51ED2" w:rsidRPr="004B129C" w:rsidRDefault="00B51ED2" w:rsidP="00394784">
            <w:pPr>
              <w:jc w:val="both"/>
              <w:rPr>
                <w:rFonts w:ascii="Arial" w:hAnsi="Arial" w:cs="Arial"/>
              </w:rPr>
            </w:pPr>
            <w:r w:rsidRPr="004B129C">
              <w:rPr>
                <w:rFonts w:ascii="Arial" w:hAnsi="Arial" w:cs="Arial"/>
              </w:rPr>
              <w:t>Kolor foteli pasażerskich oraz wnętrza przestrzeni pasażerskiej ciemn</w:t>
            </w:r>
            <w:r>
              <w:rPr>
                <w:rFonts w:ascii="Arial" w:hAnsi="Arial" w:cs="Arial"/>
              </w:rPr>
              <w:t>y</w:t>
            </w:r>
            <w:r w:rsidRPr="004B129C">
              <w:rPr>
                <w:rFonts w:ascii="Arial" w:hAnsi="Arial" w:cs="Arial"/>
              </w:rPr>
              <w:t xml:space="preserve">, siedzenia wyłożone tapicerką z tkaniny </w:t>
            </w:r>
            <w:r w:rsidR="00C74AEE">
              <w:rPr>
                <w:rFonts w:ascii="Arial" w:hAnsi="Arial" w:cs="Arial"/>
              </w:rPr>
              <w:t xml:space="preserve">o zwiększonej </w:t>
            </w:r>
            <w:r w:rsidRPr="004B129C">
              <w:rPr>
                <w:rFonts w:ascii="Arial" w:hAnsi="Arial" w:cs="Arial"/>
              </w:rPr>
              <w:t>odporn</w:t>
            </w:r>
            <w:r w:rsidR="00D6633C">
              <w:rPr>
                <w:rFonts w:ascii="Arial" w:hAnsi="Arial" w:cs="Arial"/>
              </w:rPr>
              <w:t>o</w:t>
            </w:r>
            <w:r w:rsidR="00C74AEE">
              <w:rPr>
                <w:rFonts w:ascii="Arial" w:hAnsi="Arial" w:cs="Arial"/>
              </w:rPr>
              <w:t>ści</w:t>
            </w:r>
            <w:r w:rsidRPr="004B129C">
              <w:rPr>
                <w:rFonts w:ascii="Arial" w:hAnsi="Arial" w:cs="Arial"/>
              </w:rPr>
              <w:t xml:space="preserve"> na uszkodzenia i łatwą w czyszczeniu lub skórą.</w:t>
            </w:r>
          </w:p>
        </w:tc>
      </w:tr>
      <w:tr w:rsidR="00B51ED2" w:rsidRPr="00EA3D11" w14:paraId="07063153"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A5576E5"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BBF1E2A" w14:textId="4E09C368" w:rsidR="00B51ED2" w:rsidRPr="004B129C" w:rsidRDefault="00B51ED2" w:rsidP="00B51ED2">
            <w:pPr>
              <w:rPr>
                <w:rFonts w:ascii="Arial" w:hAnsi="Arial" w:cs="Arial"/>
                <w:color w:val="000000"/>
              </w:rPr>
            </w:pPr>
            <w:r w:rsidRPr="00C74AEE">
              <w:rPr>
                <w:rFonts w:ascii="Arial" w:hAnsi="Arial" w:cs="Arial"/>
              </w:rPr>
              <w:t xml:space="preserve">Klimatyzacja </w:t>
            </w:r>
            <w:r w:rsidR="00C74AEE" w:rsidRPr="00C74AEE">
              <w:rPr>
                <w:rFonts w:ascii="Arial" w:hAnsi="Arial" w:cs="Arial"/>
              </w:rPr>
              <w:t>automatyczna.</w:t>
            </w:r>
          </w:p>
        </w:tc>
      </w:tr>
      <w:tr w:rsidR="00B51ED2" w:rsidRPr="00EA3D11" w14:paraId="3ED51596"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39F01F1"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61A2449" w14:textId="3DD07551" w:rsidR="00B51ED2" w:rsidRPr="004B129C" w:rsidRDefault="00B51ED2" w:rsidP="00B51ED2">
            <w:pPr>
              <w:rPr>
                <w:rFonts w:ascii="Arial" w:hAnsi="Arial" w:cs="Arial"/>
              </w:rPr>
            </w:pPr>
            <w:r w:rsidRPr="00F8386A">
              <w:rPr>
                <w:rFonts w:ascii="Arial" w:hAnsi="Arial" w:cs="Arial"/>
              </w:rPr>
              <w:t xml:space="preserve">Min. </w:t>
            </w:r>
            <w:r w:rsidR="00F8386A" w:rsidRPr="00F8386A">
              <w:rPr>
                <w:rFonts w:ascii="Arial" w:hAnsi="Arial" w:cs="Arial"/>
              </w:rPr>
              <w:t>4</w:t>
            </w:r>
            <w:r w:rsidRPr="00F8386A">
              <w:rPr>
                <w:rFonts w:ascii="Arial" w:hAnsi="Arial" w:cs="Arial"/>
              </w:rPr>
              <w:t xml:space="preserve"> głośnik</w:t>
            </w:r>
            <w:r w:rsidR="00F8386A" w:rsidRPr="00F8386A">
              <w:rPr>
                <w:rFonts w:ascii="Arial" w:hAnsi="Arial" w:cs="Arial"/>
              </w:rPr>
              <w:t>i</w:t>
            </w:r>
            <w:r w:rsidRPr="00F8386A">
              <w:rPr>
                <w:rFonts w:ascii="Arial" w:hAnsi="Arial" w:cs="Arial"/>
              </w:rPr>
              <w:t xml:space="preserve"> </w:t>
            </w:r>
            <w:r w:rsidRPr="004B129C">
              <w:rPr>
                <w:rFonts w:ascii="Arial" w:hAnsi="Arial" w:cs="Arial"/>
              </w:rPr>
              <w:t>z rozprowadzoną instalacją elektryczną rozmieszczone w pojeździe.</w:t>
            </w:r>
          </w:p>
        </w:tc>
      </w:tr>
      <w:tr w:rsidR="00B51ED2" w:rsidRPr="00EA3D11" w14:paraId="56E0A2DA"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FA9DF61"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2EB5573" w14:textId="77777777" w:rsidR="00B51ED2" w:rsidRPr="004B129C" w:rsidRDefault="00B51ED2" w:rsidP="00B51ED2">
            <w:pPr>
              <w:rPr>
                <w:rFonts w:ascii="Arial" w:hAnsi="Arial" w:cs="Arial"/>
              </w:rPr>
            </w:pPr>
            <w:r w:rsidRPr="004B129C">
              <w:rPr>
                <w:rFonts w:ascii="Arial" w:hAnsi="Arial" w:cs="Arial"/>
              </w:rPr>
              <w:t>Instalacja radiowa wyposażona w antenę.</w:t>
            </w:r>
          </w:p>
        </w:tc>
      </w:tr>
      <w:tr w:rsidR="00B51ED2" w:rsidRPr="00EA3D11" w14:paraId="68A9E329"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2D463FC"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90C6568" w14:textId="420E2678" w:rsidR="00B51ED2" w:rsidRPr="004B129C" w:rsidRDefault="00B51ED2" w:rsidP="00B51ED2">
            <w:pPr>
              <w:pStyle w:val="Zawartotabeli"/>
              <w:ind w:right="9"/>
              <w:rPr>
                <w:rFonts w:ascii="Arial" w:hAnsi="Arial" w:cs="Arial"/>
              </w:rPr>
            </w:pPr>
            <w:r w:rsidRPr="004B129C">
              <w:rPr>
                <w:rFonts w:ascii="Arial" w:hAnsi="Arial" w:cs="Arial"/>
              </w:rPr>
              <w:t xml:space="preserve">Radioodtwarzacz z </w:t>
            </w:r>
            <w:proofErr w:type="spellStart"/>
            <w:r w:rsidR="00E35987">
              <w:rPr>
                <w:rFonts w:ascii="Arial" w:hAnsi="Arial" w:cs="Arial"/>
              </w:rPr>
              <w:t>b</w:t>
            </w:r>
            <w:r w:rsidRPr="004B129C">
              <w:rPr>
                <w:rFonts w:ascii="Arial" w:hAnsi="Arial" w:cs="Arial"/>
              </w:rPr>
              <w:t>luetoo</w:t>
            </w:r>
            <w:r w:rsidR="00394784">
              <w:rPr>
                <w:rFonts w:ascii="Arial" w:hAnsi="Arial" w:cs="Arial"/>
              </w:rPr>
              <w:t>t</w:t>
            </w:r>
            <w:r w:rsidRPr="004B129C">
              <w:rPr>
                <w:rFonts w:ascii="Arial" w:hAnsi="Arial" w:cs="Arial"/>
              </w:rPr>
              <w:t>h</w:t>
            </w:r>
            <w:proofErr w:type="spellEnd"/>
            <w:r w:rsidRPr="004B129C">
              <w:rPr>
                <w:rFonts w:ascii="Arial" w:hAnsi="Arial" w:cs="Arial"/>
              </w:rPr>
              <w:t xml:space="preserve"> oraz systemem głośnomówiącym do telefonu.</w:t>
            </w:r>
          </w:p>
        </w:tc>
      </w:tr>
      <w:tr w:rsidR="00B51ED2" w:rsidRPr="00EA3D11" w14:paraId="611C9B59"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87C82B2"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BAEC899" w14:textId="29B4C7E2" w:rsidR="00B51ED2" w:rsidRPr="004B129C" w:rsidRDefault="00B51ED2" w:rsidP="00B51ED2">
            <w:pPr>
              <w:pStyle w:val="Zawartotabeli"/>
              <w:ind w:left="23" w:right="9"/>
              <w:rPr>
                <w:rFonts w:ascii="Arial" w:hAnsi="Arial" w:cs="Arial"/>
              </w:rPr>
            </w:pPr>
            <w:r w:rsidRPr="004B129C">
              <w:rPr>
                <w:rFonts w:ascii="Arial" w:hAnsi="Arial" w:cs="Arial"/>
              </w:rPr>
              <w:t>Tempomat z ogranicznikiem prędkości</w:t>
            </w:r>
            <w:r w:rsidR="00394784">
              <w:rPr>
                <w:rFonts w:ascii="Arial" w:hAnsi="Arial" w:cs="Arial"/>
              </w:rPr>
              <w:t>.</w:t>
            </w:r>
          </w:p>
        </w:tc>
      </w:tr>
      <w:tr w:rsidR="00B51ED2" w:rsidRPr="00EA3D11" w14:paraId="0D3DBA71"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4017D1D"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8298E1D" w14:textId="50CB85C7" w:rsidR="00B51ED2" w:rsidRPr="004B129C" w:rsidRDefault="00B51ED2" w:rsidP="00B51ED2">
            <w:pPr>
              <w:pStyle w:val="Zawartotabeli"/>
              <w:ind w:left="23" w:right="9"/>
              <w:rPr>
                <w:rFonts w:ascii="Arial" w:hAnsi="Arial" w:cs="Arial"/>
              </w:rPr>
            </w:pPr>
            <w:r w:rsidRPr="004B129C">
              <w:rPr>
                <w:rFonts w:ascii="Arial" w:hAnsi="Arial" w:cs="Arial"/>
              </w:rPr>
              <w:t xml:space="preserve">Czujniki </w:t>
            </w:r>
            <w:r w:rsidR="00E31F28">
              <w:rPr>
                <w:rFonts w:ascii="Arial" w:hAnsi="Arial" w:cs="Arial"/>
              </w:rPr>
              <w:t>parkowania</w:t>
            </w:r>
            <w:r w:rsidRPr="004B129C">
              <w:rPr>
                <w:rFonts w:ascii="Arial" w:hAnsi="Arial" w:cs="Arial"/>
              </w:rPr>
              <w:t xml:space="preserve"> </w:t>
            </w:r>
            <w:r w:rsidR="00C74AEE">
              <w:rPr>
                <w:rFonts w:ascii="Arial" w:hAnsi="Arial" w:cs="Arial"/>
              </w:rPr>
              <w:t xml:space="preserve">minimum </w:t>
            </w:r>
            <w:r w:rsidRPr="004B129C">
              <w:rPr>
                <w:rFonts w:ascii="Arial" w:hAnsi="Arial" w:cs="Arial"/>
              </w:rPr>
              <w:t xml:space="preserve">z tyłu </w:t>
            </w:r>
            <w:r w:rsidRPr="00C74AEE">
              <w:rPr>
                <w:rFonts w:ascii="Arial" w:hAnsi="Arial" w:cs="Arial"/>
              </w:rPr>
              <w:t>pojazdu</w:t>
            </w:r>
            <w:r w:rsidR="008B1B8E">
              <w:rPr>
                <w:rFonts w:ascii="Arial" w:hAnsi="Arial" w:cs="Arial"/>
              </w:rPr>
              <w:t xml:space="preserve"> lub kamera cofania.</w:t>
            </w:r>
          </w:p>
        </w:tc>
      </w:tr>
      <w:tr w:rsidR="00B51ED2" w:rsidRPr="00EA3D11" w14:paraId="112B3F5A"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78DAB245"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8F60503" w14:textId="6ADF2FE5" w:rsidR="00B51ED2" w:rsidRPr="004B129C" w:rsidRDefault="00B51ED2" w:rsidP="00394784">
            <w:pPr>
              <w:pStyle w:val="Zawartotabeli"/>
              <w:ind w:left="23" w:right="9"/>
              <w:jc w:val="both"/>
              <w:rPr>
                <w:rFonts w:ascii="Arial" w:hAnsi="Arial" w:cs="Arial"/>
              </w:rPr>
            </w:pPr>
            <w:r w:rsidRPr="004B129C">
              <w:rPr>
                <w:rFonts w:ascii="Arial" w:hAnsi="Arial" w:cs="Arial"/>
              </w:rPr>
              <w:t>Deska rozdzielcza wyposażona</w:t>
            </w:r>
            <w:r w:rsidR="00E503BF">
              <w:rPr>
                <w:rFonts w:ascii="Arial" w:hAnsi="Arial" w:cs="Arial"/>
              </w:rPr>
              <w:t xml:space="preserve"> minimum</w:t>
            </w:r>
            <w:r w:rsidRPr="004B129C">
              <w:rPr>
                <w:rFonts w:ascii="Arial" w:hAnsi="Arial" w:cs="Arial"/>
              </w:rPr>
              <w:t xml:space="preserve"> w prędkościomierz, obrotomierz, wskaźnik poziomu paliwa, komputer pokładowy.</w:t>
            </w:r>
          </w:p>
        </w:tc>
      </w:tr>
      <w:tr w:rsidR="00B51ED2" w:rsidRPr="00EA3D11" w14:paraId="5ACED9F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BCAE592"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1D606C8" w14:textId="5B40C307" w:rsidR="00B51ED2" w:rsidRPr="004B129C" w:rsidRDefault="00B51ED2" w:rsidP="00B51ED2">
            <w:pPr>
              <w:pStyle w:val="Zawartotabeli"/>
              <w:ind w:left="23" w:right="9"/>
              <w:rPr>
                <w:rFonts w:ascii="Arial" w:hAnsi="Arial" w:cs="Arial"/>
              </w:rPr>
            </w:pPr>
            <w:r w:rsidRPr="004B129C">
              <w:rPr>
                <w:rFonts w:ascii="Arial" w:hAnsi="Arial" w:cs="Arial"/>
                <w:shd w:val="clear" w:color="auto" w:fill="FFFFFF"/>
              </w:rPr>
              <w:t>Trzecie światło stop.</w:t>
            </w:r>
          </w:p>
        </w:tc>
      </w:tr>
      <w:tr w:rsidR="00B51ED2" w:rsidRPr="00EA3D11" w14:paraId="2B5C58AB"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20F6DDD"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4F663B7" w14:textId="5603D244" w:rsidR="00B51ED2" w:rsidRPr="004B129C" w:rsidRDefault="00B51ED2" w:rsidP="00B51ED2">
            <w:pPr>
              <w:pStyle w:val="Zawartotabeli"/>
              <w:ind w:left="23" w:right="9"/>
              <w:rPr>
                <w:rFonts w:ascii="Arial" w:hAnsi="Arial" w:cs="Arial"/>
              </w:rPr>
            </w:pPr>
            <w:r w:rsidRPr="004B129C">
              <w:rPr>
                <w:rFonts w:ascii="Arial" w:hAnsi="Arial" w:cs="Arial"/>
              </w:rPr>
              <w:t>Uchwyt holowniczy z przodu pojazdu (demontowany).</w:t>
            </w:r>
          </w:p>
        </w:tc>
      </w:tr>
      <w:tr w:rsidR="00B51ED2" w:rsidRPr="00EA3D11" w14:paraId="785256C4"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546D836"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9E16E54" w14:textId="14A27D9A" w:rsidR="00B51ED2" w:rsidRPr="004B129C" w:rsidRDefault="00B51ED2" w:rsidP="00B51ED2">
            <w:pPr>
              <w:pStyle w:val="Zawartotabeli"/>
              <w:ind w:left="23" w:right="9"/>
              <w:rPr>
                <w:rFonts w:ascii="Arial" w:hAnsi="Arial" w:cs="Arial"/>
              </w:rPr>
            </w:pPr>
            <w:r w:rsidRPr="004B129C">
              <w:rPr>
                <w:rFonts w:ascii="Arial" w:hAnsi="Arial" w:cs="Arial"/>
              </w:rPr>
              <w:t>Progresywne wspomaganie układu kierowniczego.</w:t>
            </w:r>
          </w:p>
        </w:tc>
      </w:tr>
      <w:tr w:rsidR="00B51ED2" w:rsidRPr="00EA3D11" w14:paraId="252BCF1F"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2C5E8F3"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D865305" w14:textId="220AF558" w:rsidR="00B51ED2" w:rsidRPr="004B129C" w:rsidRDefault="00B51ED2" w:rsidP="00C74AEE">
            <w:pPr>
              <w:pStyle w:val="Zawartotabeli"/>
              <w:ind w:left="23" w:right="9"/>
              <w:jc w:val="both"/>
              <w:rPr>
                <w:rFonts w:ascii="Arial" w:hAnsi="Arial" w:cs="Arial"/>
              </w:rPr>
            </w:pPr>
            <w:r w:rsidRPr="004B129C">
              <w:rPr>
                <w:rFonts w:ascii="Arial" w:hAnsi="Arial" w:cs="Arial"/>
                <w:color w:val="000000"/>
                <w:shd w:val="clear" w:color="auto" w:fill="FFFFFF"/>
              </w:rPr>
              <w:t>Na wyposażeniu: zestaw narzędzi,</w:t>
            </w:r>
            <w:r w:rsidR="00E503BF">
              <w:rPr>
                <w:rFonts w:ascii="Arial" w:hAnsi="Arial" w:cs="Arial"/>
                <w:color w:val="000000"/>
                <w:shd w:val="clear" w:color="auto" w:fill="FFFFFF"/>
              </w:rPr>
              <w:t xml:space="preserve"> koło </w:t>
            </w:r>
            <w:r w:rsidR="00A06EBD">
              <w:rPr>
                <w:rFonts w:ascii="Arial" w:hAnsi="Arial" w:cs="Arial"/>
                <w:color w:val="000000"/>
                <w:shd w:val="clear" w:color="auto" w:fill="FFFFFF"/>
              </w:rPr>
              <w:t xml:space="preserve">zapasowe pełnowymiarowe lub </w:t>
            </w:r>
            <w:r w:rsidR="00E503BF">
              <w:rPr>
                <w:rFonts w:ascii="Arial" w:hAnsi="Arial" w:cs="Arial"/>
                <w:color w:val="000000"/>
                <w:shd w:val="clear" w:color="auto" w:fill="FFFFFF"/>
              </w:rPr>
              <w:t>dojazdowe</w:t>
            </w:r>
            <w:r w:rsidR="00A06EBD">
              <w:rPr>
                <w:rFonts w:ascii="Arial" w:hAnsi="Arial" w:cs="Arial"/>
                <w:color w:val="000000"/>
                <w:shd w:val="clear" w:color="auto" w:fill="FFFFFF"/>
              </w:rPr>
              <w:t xml:space="preserve"> (w przypadku zaoferowania samochodu z napędem hybrydowym Zamawiający dopuszcza dostarczenie jedynie zestawu naprawczego do koła)</w:t>
            </w:r>
            <w:r w:rsidR="00E503BF">
              <w:rPr>
                <w:rFonts w:ascii="Arial" w:hAnsi="Arial" w:cs="Arial"/>
                <w:color w:val="000000"/>
                <w:shd w:val="clear" w:color="auto" w:fill="FFFFFF"/>
              </w:rPr>
              <w:t>,</w:t>
            </w:r>
            <w:r w:rsidRPr="004B129C">
              <w:rPr>
                <w:rFonts w:ascii="Arial" w:hAnsi="Arial" w:cs="Arial"/>
                <w:color w:val="000000"/>
                <w:shd w:val="clear" w:color="auto" w:fill="FFFFFF"/>
              </w:rPr>
              <w:t xml:space="preserve"> podnośnik samochodowy, klucz do kół, trójkąt ostrzegawczy, apteczka, gaśnica proszkowa min. 1 kg</w:t>
            </w:r>
            <w:r w:rsidR="00394784">
              <w:rPr>
                <w:rFonts w:ascii="Arial" w:hAnsi="Arial" w:cs="Arial"/>
                <w:color w:val="000000"/>
                <w:shd w:val="clear" w:color="auto" w:fill="FFFFFF"/>
              </w:rPr>
              <w:t>.</w:t>
            </w:r>
          </w:p>
        </w:tc>
      </w:tr>
      <w:tr w:rsidR="00B51ED2" w:rsidRPr="00EA3D11" w14:paraId="11271F01"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12431C58"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3A30C99" w14:textId="0ED985ED" w:rsidR="00B51ED2" w:rsidRPr="004B129C" w:rsidRDefault="00B51ED2" w:rsidP="00B51ED2">
            <w:pPr>
              <w:pStyle w:val="Zawartotabeli"/>
              <w:ind w:left="23" w:right="9"/>
              <w:rPr>
                <w:rFonts w:ascii="Arial" w:hAnsi="Arial" w:cs="Arial"/>
              </w:rPr>
            </w:pPr>
            <w:r w:rsidRPr="004B129C">
              <w:rPr>
                <w:rFonts w:ascii="Arial" w:hAnsi="Arial" w:cs="Arial"/>
                <w:color w:val="000000"/>
              </w:rPr>
              <w:t xml:space="preserve">Gniazdo 12 V </w:t>
            </w:r>
            <w:r w:rsidR="00C30D48">
              <w:rPr>
                <w:rFonts w:ascii="Arial" w:hAnsi="Arial" w:cs="Arial"/>
                <w:color w:val="000000"/>
              </w:rPr>
              <w:t>–</w:t>
            </w:r>
            <w:r w:rsidRPr="004B129C">
              <w:rPr>
                <w:rFonts w:ascii="Arial" w:hAnsi="Arial" w:cs="Arial"/>
                <w:color w:val="000000"/>
              </w:rPr>
              <w:t xml:space="preserve"> </w:t>
            </w:r>
            <w:r w:rsidR="00C30D48">
              <w:rPr>
                <w:rFonts w:ascii="Arial" w:hAnsi="Arial" w:cs="Arial"/>
                <w:color w:val="000000"/>
              </w:rPr>
              <w:t xml:space="preserve">min. </w:t>
            </w:r>
            <w:r w:rsidR="008B1B8E">
              <w:rPr>
                <w:rFonts w:ascii="Arial" w:hAnsi="Arial" w:cs="Arial"/>
                <w:color w:val="000000"/>
              </w:rPr>
              <w:t>1</w:t>
            </w:r>
            <w:r w:rsidRPr="004B129C">
              <w:rPr>
                <w:rFonts w:ascii="Arial" w:hAnsi="Arial" w:cs="Arial"/>
                <w:color w:val="000000"/>
              </w:rPr>
              <w:t xml:space="preserve"> szt. w desce rozdzielczej.</w:t>
            </w:r>
          </w:p>
        </w:tc>
      </w:tr>
      <w:tr w:rsidR="00B51ED2" w:rsidRPr="00EA3D11" w14:paraId="4C71A482"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F0AD0BF"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0D8D891" w14:textId="5F951303" w:rsidR="00B51ED2" w:rsidRPr="00E35987" w:rsidRDefault="00B51ED2" w:rsidP="00B51ED2">
            <w:pPr>
              <w:numPr>
                <w:ilvl w:val="1"/>
                <w:numId w:val="14"/>
              </w:numPr>
              <w:ind w:left="611" w:hanging="284"/>
              <w:jc w:val="both"/>
              <w:rPr>
                <w:rFonts w:ascii="Arial" w:hAnsi="Arial" w:cs="Arial"/>
              </w:rPr>
            </w:pPr>
            <w:r w:rsidRPr="00E35987">
              <w:rPr>
                <w:rFonts w:ascii="Arial" w:hAnsi="Arial" w:cs="Arial"/>
              </w:rPr>
              <w:t>W kabinie kierowcy, w uzgodnieniu z zamawiającym, należy zainstalować dostarczony przez zamawiającego radiotelefon przewoźny na pasmo VHF</w:t>
            </w:r>
            <w:r w:rsidR="00306803" w:rsidRPr="00E35987">
              <w:rPr>
                <w:rFonts w:ascii="Arial" w:hAnsi="Arial" w:cs="Arial"/>
              </w:rPr>
              <w:t xml:space="preserve"> (Motorola DM 4600)</w:t>
            </w:r>
            <w:r w:rsidR="000E6274" w:rsidRPr="00E35987">
              <w:rPr>
                <w:rFonts w:ascii="Arial" w:hAnsi="Arial" w:cs="Arial"/>
              </w:rPr>
              <w:t>.</w:t>
            </w:r>
            <w:r w:rsidR="001C7424" w:rsidRPr="00E35987">
              <w:rPr>
                <w:rFonts w:ascii="Arial" w:hAnsi="Arial" w:cs="Arial"/>
              </w:rPr>
              <w:t xml:space="preserve"> </w:t>
            </w:r>
          </w:p>
          <w:p w14:paraId="09F8FEE2" w14:textId="77777777" w:rsidR="00B51ED2" w:rsidRPr="00E35987" w:rsidRDefault="00B51ED2" w:rsidP="00B51ED2">
            <w:pPr>
              <w:numPr>
                <w:ilvl w:val="1"/>
                <w:numId w:val="14"/>
              </w:numPr>
              <w:ind w:left="611" w:hanging="284"/>
              <w:jc w:val="both"/>
              <w:rPr>
                <w:rFonts w:ascii="Arial" w:hAnsi="Arial" w:cs="Arial"/>
              </w:rPr>
            </w:pPr>
            <w:r w:rsidRPr="00E35987">
              <w:rPr>
                <w:rFonts w:ascii="Arial" w:hAnsi="Arial" w:cs="Arial"/>
              </w:rPr>
              <w:t>Dla ww. radia należy zainstalować antenę wraz z instalacją. Wymagania dla instalacji antenowej:</w:t>
            </w:r>
          </w:p>
          <w:p w14:paraId="3056CD2A" w14:textId="77777777" w:rsidR="00B51ED2" w:rsidRPr="00E35987" w:rsidRDefault="00B51ED2" w:rsidP="00B51ED2">
            <w:pPr>
              <w:numPr>
                <w:ilvl w:val="0"/>
                <w:numId w:val="8"/>
              </w:numPr>
              <w:ind w:left="894" w:hanging="283"/>
              <w:jc w:val="both"/>
              <w:rPr>
                <w:rFonts w:ascii="Arial" w:hAnsi="Arial" w:cs="Arial"/>
              </w:rPr>
            </w:pPr>
            <w:r w:rsidRPr="00E35987">
              <w:rPr>
                <w:rFonts w:ascii="Arial" w:hAnsi="Arial" w:cs="Arial"/>
              </w:rPr>
              <w:t>Samochód wyposażony w kompletną instalację antenową wraz z anteną VHF zamontowaną na stałe w przedniej części dachu w miejscu zapewniającym właściwą przeciwwagę elektromagnetyczną. Antena zamontowana bezpośrednio do poszycia dachu.</w:t>
            </w:r>
          </w:p>
          <w:p w14:paraId="0D098C6B" w14:textId="77777777" w:rsidR="00B51ED2" w:rsidRPr="00E35987" w:rsidRDefault="00B51ED2" w:rsidP="00B51ED2">
            <w:pPr>
              <w:numPr>
                <w:ilvl w:val="0"/>
                <w:numId w:val="8"/>
              </w:numPr>
              <w:ind w:left="894" w:hanging="283"/>
              <w:jc w:val="both"/>
              <w:rPr>
                <w:rFonts w:ascii="Arial" w:hAnsi="Arial" w:cs="Arial"/>
              </w:rPr>
            </w:pPr>
            <w:r w:rsidRPr="00E35987">
              <w:rPr>
                <w:rFonts w:ascii="Arial" w:hAnsi="Arial" w:cs="Arial"/>
              </w:rPr>
              <w:t>Nie dopuszcza się wykonania instalacji przyłączeniowej radiotelefonu po zewnętrznym poszyciu deski rozdzielczej.</w:t>
            </w:r>
          </w:p>
          <w:p w14:paraId="425C9546" w14:textId="57905FCF" w:rsidR="00B51ED2" w:rsidRPr="00E35987" w:rsidRDefault="00B51ED2" w:rsidP="00B51ED2">
            <w:pPr>
              <w:numPr>
                <w:ilvl w:val="0"/>
                <w:numId w:val="8"/>
              </w:numPr>
              <w:ind w:left="894" w:hanging="283"/>
              <w:jc w:val="both"/>
              <w:rPr>
                <w:rFonts w:ascii="Arial" w:hAnsi="Arial" w:cs="Arial"/>
              </w:rPr>
            </w:pPr>
            <w:r w:rsidRPr="00E35987">
              <w:rPr>
                <w:rFonts w:ascii="Arial" w:hAnsi="Arial" w:cs="Arial"/>
              </w:rPr>
              <w:t xml:space="preserve">Antena VHF szerokopasmowa, dookólna, ćwierćfalowa z zyskiem &gt;= </w:t>
            </w:r>
            <w:r w:rsidRPr="00E35987">
              <w:rPr>
                <w:rFonts w:ascii="Arial" w:hAnsi="Arial" w:cs="Arial"/>
                <w:bCs/>
              </w:rPr>
              <w:t>0</w:t>
            </w:r>
            <w:r w:rsidRPr="00E35987">
              <w:rPr>
                <w:rFonts w:ascii="Arial" w:hAnsi="Arial" w:cs="Arial"/>
              </w:rPr>
              <w:t xml:space="preserve"> </w:t>
            </w:r>
            <w:proofErr w:type="spellStart"/>
            <w:r w:rsidRPr="00E35987">
              <w:rPr>
                <w:rFonts w:ascii="Arial" w:hAnsi="Arial" w:cs="Arial"/>
              </w:rPr>
              <w:t>dB</w:t>
            </w:r>
            <w:proofErr w:type="spellEnd"/>
            <w:r w:rsidRPr="00E35987">
              <w:rPr>
                <w:rFonts w:ascii="Arial" w:hAnsi="Arial" w:cs="Arial"/>
              </w:rPr>
              <w:t xml:space="preserve"> dopasowana na 149MHz</w:t>
            </w:r>
            <w:r w:rsidR="000E6274" w:rsidRPr="00E35987">
              <w:rPr>
                <w:rFonts w:ascii="Arial" w:hAnsi="Arial" w:cs="Arial"/>
              </w:rPr>
              <w:t xml:space="preserve"> </w:t>
            </w:r>
            <w:r w:rsidRPr="00E35987">
              <w:rPr>
                <w:rFonts w:ascii="Arial" w:hAnsi="Arial" w:cs="Arial"/>
              </w:rPr>
              <w:t>(WFS(SWR)&lt;=1,5), przystosowana do mocy &gt;= 30W.</w:t>
            </w:r>
          </w:p>
          <w:p w14:paraId="1CF70B1A" w14:textId="7788B686" w:rsidR="00B51ED2" w:rsidRPr="00E35987" w:rsidRDefault="00B51ED2" w:rsidP="00B51ED2">
            <w:pPr>
              <w:numPr>
                <w:ilvl w:val="0"/>
                <w:numId w:val="8"/>
              </w:numPr>
              <w:ind w:left="894" w:hanging="283"/>
              <w:jc w:val="both"/>
              <w:rPr>
                <w:rFonts w:ascii="Arial" w:hAnsi="Arial" w:cs="Arial"/>
              </w:rPr>
            </w:pPr>
            <w:r w:rsidRPr="00E35987">
              <w:rPr>
                <w:rFonts w:ascii="Arial" w:hAnsi="Arial" w:cs="Arial"/>
              </w:rPr>
              <w:t>Przewody antenowe o impedancji 50Ω o niskiej tłumienności zakończony wtykiem antenowym.</w:t>
            </w:r>
          </w:p>
        </w:tc>
      </w:tr>
      <w:tr w:rsidR="00B51ED2" w:rsidRPr="00EA3D11" w14:paraId="3F9AD2C5"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04AE3547" w14:textId="77777777" w:rsidR="00B51ED2" w:rsidRPr="004B129C" w:rsidRDefault="00B51ED2" w:rsidP="00B51ED2">
            <w:pPr>
              <w:numPr>
                <w:ilvl w:val="1"/>
                <w:numId w:val="19"/>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3A238C8" w14:textId="7D155ACB" w:rsidR="00B51ED2" w:rsidRPr="00E35987" w:rsidRDefault="00B51ED2" w:rsidP="00B51ED2">
            <w:pPr>
              <w:pStyle w:val="Zawartotabeli"/>
              <w:shd w:val="clear" w:color="auto" w:fill="FFFFFF"/>
              <w:jc w:val="both"/>
              <w:rPr>
                <w:rFonts w:ascii="Arial" w:hAnsi="Arial" w:cs="Arial"/>
              </w:rPr>
            </w:pPr>
            <w:r w:rsidRPr="00E35987">
              <w:rPr>
                <w:rFonts w:ascii="Arial" w:hAnsi="Arial" w:cs="Arial"/>
              </w:rPr>
              <w:t>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w:t>
            </w:r>
            <w:r w:rsidR="003F07D5" w:rsidRPr="00E35987">
              <w:rPr>
                <w:rFonts w:ascii="Arial" w:hAnsi="Arial" w:cs="Arial"/>
              </w:rPr>
              <w:t xml:space="preserve"> (</w:t>
            </w:r>
            <w:proofErr w:type="spellStart"/>
            <w:r w:rsidR="003F07D5" w:rsidRPr="00E35987">
              <w:rPr>
                <w:rFonts w:ascii="Arial" w:hAnsi="Arial" w:cs="Arial"/>
              </w:rPr>
              <w:t>t.j</w:t>
            </w:r>
            <w:proofErr w:type="spellEnd"/>
            <w:r w:rsidR="003F07D5" w:rsidRPr="00E35987">
              <w:rPr>
                <w:rFonts w:ascii="Arial" w:hAnsi="Arial" w:cs="Arial"/>
              </w:rPr>
              <w:t>. Dz. U. z 2016 r., poz. 2022, z późniejszymi zmianami)</w:t>
            </w:r>
            <w:r w:rsidR="00811B60" w:rsidRPr="00E35987">
              <w:rPr>
                <w:rFonts w:ascii="Arial" w:hAnsi="Arial" w:cs="Arial"/>
              </w:rPr>
              <w:t>,</w:t>
            </w:r>
            <w:r w:rsidRPr="00E35987">
              <w:rPr>
                <w:rFonts w:ascii="Arial" w:hAnsi="Arial" w:cs="Arial"/>
              </w:rPr>
              <w:t xml:space="preserve"> oraz być wyposażony w:</w:t>
            </w:r>
          </w:p>
          <w:p w14:paraId="01690170" w14:textId="2335233F" w:rsidR="00B51ED2" w:rsidRPr="00E35987" w:rsidRDefault="00B51ED2" w:rsidP="00B51ED2">
            <w:pPr>
              <w:pStyle w:val="Zawartotabeli"/>
              <w:numPr>
                <w:ilvl w:val="0"/>
                <w:numId w:val="7"/>
              </w:numPr>
              <w:jc w:val="both"/>
              <w:rPr>
                <w:rFonts w:ascii="Arial" w:hAnsi="Arial" w:cs="Arial"/>
              </w:rPr>
            </w:pPr>
            <w:r w:rsidRPr="00E35987">
              <w:rPr>
                <w:rFonts w:ascii="Arial" w:hAnsi="Arial" w:cs="Arial"/>
              </w:rPr>
              <w:t>Urządzenie akustyczne pojazdu uprzywilejowanego umożliwiające uruchomienie sygnalizacji akustycznej oraz umożliwiające podawanie komunikatów słownych składające się co najmniej</w:t>
            </w:r>
            <w:r w:rsidR="006D57E0" w:rsidRPr="00E35987">
              <w:rPr>
                <w:rFonts w:ascii="Arial" w:hAnsi="Arial" w:cs="Arial"/>
              </w:rPr>
              <w:br/>
            </w:r>
            <w:r w:rsidRPr="00E35987">
              <w:rPr>
                <w:rFonts w:ascii="Arial" w:hAnsi="Arial" w:cs="Arial"/>
              </w:rPr>
              <w:t>z następujących elementów:</w:t>
            </w:r>
          </w:p>
          <w:p w14:paraId="3468E2AE" w14:textId="32319D59" w:rsidR="00B51ED2" w:rsidRPr="00E35987" w:rsidRDefault="00B51ED2" w:rsidP="00B51ED2">
            <w:pPr>
              <w:pStyle w:val="Zawartotabeli"/>
              <w:numPr>
                <w:ilvl w:val="0"/>
                <w:numId w:val="6"/>
              </w:numPr>
              <w:jc w:val="both"/>
              <w:rPr>
                <w:rFonts w:ascii="Arial" w:hAnsi="Arial" w:cs="Arial"/>
              </w:rPr>
            </w:pPr>
            <w:r w:rsidRPr="00E35987">
              <w:rPr>
                <w:rFonts w:ascii="Arial" w:hAnsi="Arial" w:cs="Arial"/>
              </w:rPr>
              <w:t xml:space="preserve">wzmacniacza sygnałowego (modulatora) o mocy wyjściowej min. 100 W z min. 3 modulowanymi sygnałami dwutonowymi z możliwością sterowania sygnałem klaksonu. </w:t>
            </w:r>
            <w:r w:rsidR="00034CF7" w:rsidRPr="00E35987">
              <w:rPr>
                <w:rFonts w:ascii="Arial" w:hAnsi="Arial" w:cs="Arial"/>
              </w:rPr>
              <w:t>Urządzenie wzmacniacza sygnałowego zamontowane pod deską rozdzielczą lub w innym niewidocznym miejscu a sterowanie wyniesione za pomocą przewodu (długość przewodu zapewniająca swobodną obsługę prze</w:t>
            </w:r>
            <w:r w:rsidR="006D57E0" w:rsidRPr="00E35987">
              <w:rPr>
                <w:rFonts w:ascii="Arial" w:hAnsi="Arial" w:cs="Arial"/>
              </w:rPr>
              <w:t>z</w:t>
            </w:r>
            <w:r w:rsidR="00034CF7" w:rsidRPr="00E35987">
              <w:rPr>
                <w:rFonts w:ascii="Arial" w:hAnsi="Arial" w:cs="Arial"/>
              </w:rPr>
              <w:t xml:space="preserve"> kierowcę i pasażerów) na manipulator w formie pilota</w:t>
            </w:r>
            <w:r w:rsidRPr="00E35987">
              <w:rPr>
                <w:rFonts w:ascii="Arial" w:hAnsi="Arial" w:cs="Arial"/>
              </w:rPr>
              <w:t>. Urządzenie kompatybilne z głośnikami</w:t>
            </w:r>
            <w:r w:rsidR="006D57E0" w:rsidRPr="00E35987">
              <w:rPr>
                <w:rFonts w:ascii="Arial" w:hAnsi="Arial" w:cs="Arial"/>
              </w:rPr>
              <w:br/>
            </w:r>
            <w:r w:rsidRPr="00E35987">
              <w:rPr>
                <w:rFonts w:ascii="Arial" w:hAnsi="Arial" w:cs="Arial"/>
              </w:rPr>
              <w:t>o impedancji znamionowej 11 Ω.</w:t>
            </w:r>
          </w:p>
          <w:p w14:paraId="36CD0182" w14:textId="77777777" w:rsidR="00B51ED2" w:rsidRPr="00E35987" w:rsidRDefault="00B51ED2" w:rsidP="00B51ED2">
            <w:pPr>
              <w:pStyle w:val="Zawartotabeli"/>
              <w:numPr>
                <w:ilvl w:val="0"/>
                <w:numId w:val="6"/>
              </w:numPr>
              <w:jc w:val="both"/>
              <w:rPr>
                <w:rFonts w:ascii="Arial" w:hAnsi="Arial" w:cs="Arial"/>
              </w:rPr>
            </w:pPr>
            <w:r w:rsidRPr="00E35987">
              <w:rPr>
                <w:rFonts w:ascii="Arial" w:hAnsi="Arial" w:cs="Arial"/>
              </w:rPr>
              <w:t xml:space="preserve">jednego lub dwóch neodymowych głośników kompaktowych o mocy min. 100 W każdy zapewniających ekwiwalentny poziom ciśnienia akustycznego min.100 </w:t>
            </w:r>
            <w:proofErr w:type="spellStart"/>
            <w:r w:rsidRPr="00E35987">
              <w:rPr>
                <w:rFonts w:ascii="Arial" w:hAnsi="Arial" w:cs="Arial"/>
              </w:rPr>
              <w:t>dB</w:t>
            </w:r>
            <w:proofErr w:type="spellEnd"/>
            <w:r w:rsidRPr="00E35987">
              <w:rPr>
                <w:rFonts w:ascii="Arial" w:hAnsi="Arial" w:cs="Arial"/>
              </w:rPr>
              <w:t>.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1BFA477" w14:textId="77777777" w:rsidR="00B51ED2" w:rsidRPr="00E35987" w:rsidRDefault="00B51ED2" w:rsidP="00B51ED2">
            <w:pPr>
              <w:pStyle w:val="Zawartotabeli"/>
              <w:numPr>
                <w:ilvl w:val="0"/>
                <w:numId w:val="16"/>
              </w:numPr>
              <w:jc w:val="both"/>
              <w:rPr>
                <w:rFonts w:ascii="Arial" w:hAnsi="Arial" w:cs="Arial"/>
              </w:rPr>
            </w:pPr>
            <w:r w:rsidRPr="00E35987">
              <w:rPr>
                <w:rFonts w:ascii="Arial" w:hAnsi="Arial" w:cs="Arial"/>
              </w:rPr>
              <w:t xml:space="preserve">Na dachu pojazdu </w:t>
            </w:r>
            <w:proofErr w:type="spellStart"/>
            <w:r w:rsidRPr="00E35987">
              <w:rPr>
                <w:rFonts w:ascii="Arial" w:hAnsi="Arial" w:cs="Arial"/>
              </w:rPr>
              <w:t>niskoprofilowa</w:t>
            </w:r>
            <w:proofErr w:type="spellEnd"/>
            <w:r w:rsidRPr="00E35987">
              <w:rPr>
                <w:rFonts w:ascii="Arial" w:hAnsi="Arial" w:cs="Arial"/>
              </w:rPr>
              <w:t xml:space="preserve"> belka sygnalizacyjna LED w obudowie wykonanej z poliwęglanu. Belka dopasowana do szerokości dachu o wysokości wraz z mocowaniem max 85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sygnalizacyjna typu LED wyposażona w jedną lampę czerwoną i dwie zewnętrzne lampy niebieskie wysyłające sygnały błyskowe; lampa koloru czerwonego włączana niezależnie od lamp koloru niebieskiego. Belka powinna zawierać min. 10 modułów LED po min. 3 źródła światła LED każdy. Po obu stronach belki zamontowane dodatkowe oświetlenie pola wokoło pojazdu włączane niezależnie od pozostałych świateł. Belka w częściach skrajnych wykonana zgodnie z wytycznymi R65 EKG – klasa 2 (lub równoważnymi).</w:t>
            </w:r>
          </w:p>
          <w:p w14:paraId="60154F48" w14:textId="68D5AFE5" w:rsidR="00B51ED2" w:rsidRPr="00E35987" w:rsidRDefault="00B51ED2" w:rsidP="00B51ED2">
            <w:pPr>
              <w:pStyle w:val="Zawartotabeli"/>
              <w:numPr>
                <w:ilvl w:val="0"/>
                <w:numId w:val="16"/>
              </w:numPr>
              <w:jc w:val="both"/>
              <w:rPr>
                <w:rFonts w:ascii="Arial" w:hAnsi="Arial" w:cs="Arial"/>
              </w:rPr>
            </w:pPr>
            <w:r w:rsidRPr="00E35987">
              <w:rPr>
                <w:rFonts w:ascii="Arial" w:hAnsi="Arial" w:cs="Arial"/>
              </w:rPr>
              <w:t>W atrapie przedniej zamontowane 2 moduły lamp kierunkowych stroboskopowych LED z kloszem bezbarwnym o świetle niebieskim.</w:t>
            </w:r>
          </w:p>
          <w:p w14:paraId="2C8F6648" w14:textId="625556EB" w:rsidR="00B51ED2" w:rsidRPr="00E35987" w:rsidRDefault="00B51ED2" w:rsidP="00B51ED2">
            <w:pPr>
              <w:pStyle w:val="Bezodstpw"/>
              <w:numPr>
                <w:ilvl w:val="0"/>
                <w:numId w:val="16"/>
              </w:numPr>
              <w:jc w:val="both"/>
              <w:rPr>
                <w:rFonts w:ascii="Arial" w:hAnsi="Arial" w:cs="Arial"/>
                <w:sz w:val="20"/>
              </w:rPr>
            </w:pPr>
            <w:r w:rsidRPr="00E35987">
              <w:rPr>
                <w:rFonts w:ascii="Arial" w:hAnsi="Arial" w:cs="Arial"/>
                <w:sz w:val="20"/>
              </w:rPr>
              <w:t xml:space="preserve">Całość oświetlenia pojazdu uprzywilejowanego musi spełniać wymagania </w:t>
            </w:r>
            <w:r w:rsidRPr="00E35987">
              <w:rPr>
                <w:rFonts w:ascii="Arial" w:eastAsia="Droid Sans" w:hAnsi="Arial" w:cs="Arial"/>
                <w:sz w:val="20"/>
                <w:lang w:eastAsia="zh-CN" w:bidi="hi-IN"/>
              </w:rPr>
              <w:t>R65 EKG/ONZ – klasa 2 (lub równoważne).</w:t>
            </w:r>
          </w:p>
          <w:p w14:paraId="4E96952F" w14:textId="77777777" w:rsidR="0049048A" w:rsidRPr="00E35987" w:rsidRDefault="0049048A" w:rsidP="0049048A">
            <w:pPr>
              <w:pStyle w:val="Bezodstpw"/>
              <w:numPr>
                <w:ilvl w:val="0"/>
                <w:numId w:val="16"/>
              </w:numPr>
              <w:jc w:val="both"/>
              <w:rPr>
                <w:rFonts w:ascii="Arial" w:hAnsi="Arial" w:cs="Arial"/>
                <w:sz w:val="20"/>
              </w:rPr>
            </w:pPr>
            <w:r w:rsidRPr="00E35987">
              <w:rPr>
                <w:rFonts w:ascii="Arial" w:hAnsi="Arial" w:cs="Arial"/>
                <w:sz w:val="20"/>
              </w:rPr>
              <w:t>Pas wyróżniający barwy czerwieni sygnałowej wokół pojazdu wykonany z taśmy min. klasy C.</w:t>
            </w:r>
          </w:p>
          <w:p w14:paraId="7EF458F3" w14:textId="1B615D90" w:rsidR="0049048A" w:rsidRDefault="0049048A" w:rsidP="0049048A">
            <w:pPr>
              <w:pStyle w:val="Bezodstpw"/>
              <w:numPr>
                <w:ilvl w:val="0"/>
                <w:numId w:val="16"/>
              </w:numPr>
              <w:jc w:val="both"/>
              <w:rPr>
                <w:rFonts w:ascii="Arial" w:hAnsi="Arial" w:cs="Arial"/>
                <w:sz w:val="20"/>
              </w:rPr>
            </w:pPr>
            <w:r w:rsidRPr="00E35987">
              <w:rPr>
                <w:rFonts w:ascii="Arial" w:hAnsi="Arial" w:cs="Arial"/>
                <w:sz w:val="20"/>
              </w:rPr>
              <w:t xml:space="preserve">Napis „STRAŻ” </w:t>
            </w:r>
            <w:r w:rsidR="00251AAE" w:rsidRPr="00E35987">
              <w:rPr>
                <w:rFonts w:ascii="Arial" w:hAnsi="Arial" w:cs="Arial"/>
                <w:sz w:val="20"/>
              </w:rPr>
              <w:t>w kolorze białym (odblaskowym)</w:t>
            </w:r>
            <w:r w:rsidR="00251AAE">
              <w:rPr>
                <w:rFonts w:ascii="Arial" w:hAnsi="Arial" w:cs="Arial"/>
                <w:sz w:val="20"/>
              </w:rPr>
              <w:t xml:space="preserve"> </w:t>
            </w:r>
            <w:r w:rsidRPr="00E35987">
              <w:rPr>
                <w:rFonts w:ascii="Arial" w:hAnsi="Arial" w:cs="Arial"/>
                <w:sz w:val="20"/>
              </w:rPr>
              <w:t>umieszczony po obu bokach pojazdu na pasie wyróżniającym.</w:t>
            </w:r>
          </w:p>
          <w:p w14:paraId="2B54E412" w14:textId="77777777" w:rsidR="00251AAE" w:rsidRPr="00E35987" w:rsidRDefault="00251AAE" w:rsidP="00251AAE">
            <w:pPr>
              <w:pStyle w:val="Bezodstpw"/>
              <w:ind w:left="360"/>
              <w:jc w:val="both"/>
              <w:rPr>
                <w:rFonts w:ascii="Arial" w:hAnsi="Arial" w:cs="Arial"/>
                <w:sz w:val="20"/>
              </w:rPr>
            </w:pPr>
          </w:p>
          <w:p w14:paraId="658364F5" w14:textId="72BE4780" w:rsidR="00251AAE" w:rsidRDefault="00B51ED2" w:rsidP="00251AAE">
            <w:pPr>
              <w:pStyle w:val="Zawartotabeli"/>
              <w:ind w:left="23" w:right="9"/>
              <w:jc w:val="both"/>
              <w:rPr>
                <w:rFonts w:ascii="Arial" w:hAnsi="Arial" w:cs="Arial"/>
                <w:lang w:eastAsia="zh-CN"/>
              </w:rPr>
            </w:pPr>
            <w:r w:rsidRPr="00E35987">
              <w:rPr>
                <w:rFonts w:ascii="Arial" w:hAnsi="Arial" w:cs="Arial"/>
                <w:lang w:eastAsia="zh-CN"/>
              </w:rPr>
              <w:t>Urządzenia uprzywilejowania oraz pozostałe urządzenia fabryczne samochodu nie mogą powodować zakłóceń urządzeń łączności radiowej o której mowa w punkcie 4.2</w:t>
            </w:r>
            <w:r w:rsidR="00251AAE">
              <w:rPr>
                <w:rFonts w:ascii="Arial" w:hAnsi="Arial" w:cs="Arial"/>
                <w:lang w:eastAsia="zh-CN"/>
              </w:rPr>
              <w:t>4</w:t>
            </w:r>
            <w:r w:rsidRPr="00E35987">
              <w:rPr>
                <w:rFonts w:ascii="Arial" w:hAnsi="Arial" w:cs="Arial"/>
                <w:lang w:eastAsia="zh-CN"/>
              </w:rPr>
              <w:t>.</w:t>
            </w:r>
          </w:p>
          <w:p w14:paraId="2A3EA05D" w14:textId="7F3D1609" w:rsidR="00251AAE" w:rsidRPr="00E35987" w:rsidRDefault="00251AAE" w:rsidP="00C74AEE">
            <w:pPr>
              <w:pStyle w:val="Zawartotabeli"/>
              <w:ind w:left="23" w:right="9"/>
              <w:jc w:val="both"/>
              <w:rPr>
                <w:rFonts w:ascii="Arial" w:hAnsi="Arial" w:cs="Arial"/>
              </w:rPr>
            </w:pPr>
          </w:p>
        </w:tc>
      </w:tr>
      <w:tr w:rsidR="00B51ED2" w:rsidRPr="00EA3D11" w14:paraId="678A3E8D" w14:textId="77777777" w:rsidTr="00613649">
        <w:tc>
          <w:tcPr>
            <w:tcW w:w="709" w:type="dxa"/>
            <w:tcBorders>
              <w:top w:val="single" w:sz="4" w:space="0" w:color="000001"/>
              <w:left w:val="single" w:sz="4" w:space="0" w:color="000001"/>
              <w:bottom w:val="single" w:sz="4" w:space="0" w:color="000001"/>
              <w:right w:val="single" w:sz="4" w:space="0" w:color="auto"/>
            </w:tcBorders>
            <w:shd w:val="clear" w:color="auto" w:fill="C0C0C0"/>
          </w:tcPr>
          <w:p w14:paraId="1393C192" w14:textId="77777777" w:rsidR="00B51ED2" w:rsidRPr="004B129C" w:rsidRDefault="00B51ED2" w:rsidP="00B51ED2">
            <w:pPr>
              <w:numPr>
                <w:ilvl w:val="0"/>
                <w:numId w:val="17"/>
              </w:numPr>
              <w:rPr>
                <w:rFonts w:ascii="Arial" w:hAnsi="Arial" w:cs="Arial"/>
                <w:color w:val="000000"/>
              </w:rPr>
            </w:pPr>
          </w:p>
        </w:tc>
        <w:tc>
          <w:tcPr>
            <w:tcW w:w="9639" w:type="dxa"/>
            <w:tcBorders>
              <w:top w:val="single" w:sz="4" w:space="0" w:color="auto"/>
              <w:left w:val="single" w:sz="4" w:space="0" w:color="auto"/>
              <w:bottom w:val="single" w:sz="4" w:space="0" w:color="auto"/>
              <w:right w:val="single" w:sz="4" w:space="0" w:color="auto"/>
            </w:tcBorders>
            <w:shd w:val="clear" w:color="auto" w:fill="C0C0C0"/>
          </w:tcPr>
          <w:p w14:paraId="2675C140" w14:textId="77777777" w:rsidR="00B51ED2" w:rsidRPr="004B129C" w:rsidRDefault="00B51ED2" w:rsidP="00B51ED2">
            <w:pPr>
              <w:jc w:val="center"/>
              <w:rPr>
                <w:rFonts w:ascii="Arial" w:hAnsi="Arial" w:cs="Arial"/>
              </w:rPr>
            </w:pPr>
            <w:r w:rsidRPr="004B129C">
              <w:rPr>
                <w:rFonts w:ascii="Arial" w:hAnsi="Arial" w:cs="Arial"/>
              </w:rPr>
              <w:t>Pozostałe warunki zamawiającego</w:t>
            </w:r>
          </w:p>
        </w:tc>
      </w:tr>
      <w:tr w:rsidR="00B51ED2" w:rsidRPr="00EA3D11" w14:paraId="1AF229EF" w14:textId="77777777" w:rsidTr="00613649">
        <w:trPr>
          <w:trHeight w:val="429"/>
        </w:trPr>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D8E9DC2" w14:textId="77777777" w:rsidR="00B51ED2" w:rsidRPr="004B129C" w:rsidRDefault="00B51ED2" w:rsidP="00B51ED2">
            <w:pPr>
              <w:numPr>
                <w:ilvl w:val="1"/>
                <w:numId w:val="17"/>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6491E8F" w14:textId="4EE36171" w:rsidR="00B51ED2" w:rsidRPr="004B129C" w:rsidRDefault="00B51ED2" w:rsidP="00B51ED2">
            <w:pPr>
              <w:rPr>
                <w:rFonts w:ascii="Arial" w:hAnsi="Arial" w:cs="Arial"/>
              </w:rPr>
            </w:pPr>
            <w:r w:rsidRPr="004B129C">
              <w:rPr>
                <w:rFonts w:ascii="Arial" w:hAnsi="Arial" w:cs="Arial"/>
              </w:rPr>
              <w:t xml:space="preserve">Okres gwarancji </w:t>
            </w:r>
            <w:r w:rsidR="00251AAE">
              <w:rPr>
                <w:rFonts w:ascii="Arial" w:hAnsi="Arial" w:cs="Arial"/>
              </w:rPr>
              <w:t xml:space="preserve">na pojazd i wyposażenie </w:t>
            </w:r>
            <w:r w:rsidRPr="004B129C">
              <w:rPr>
                <w:rFonts w:ascii="Arial" w:hAnsi="Arial" w:cs="Arial"/>
              </w:rPr>
              <w:t>minimum 24 miesiące</w:t>
            </w:r>
            <w:r w:rsidR="006D57E0">
              <w:rPr>
                <w:rFonts w:ascii="Arial" w:hAnsi="Arial" w:cs="Arial"/>
              </w:rPr>
              <w:t>.</w:t>
            </w:r>
          </w:p>
        </w:tc>
      </w:tr>
      <w:tr w:rsidR="00B51ED2" w:rsidRPr="00EA3D11" w14:paraId="22A1B14B" w14:textId="77777777" w:rsidTr="00613649">
        <w:trPr>
          <w:trHeight w:val="269"/>
        </w:trPr>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5B6596D0" w14:textId="77777777" w:rsidR="00B51ED2" w:rsidRPr="004B129C" w:rsidRDefault="00B51ED2" w:rsidP="00B51ED2">
            <w:pPr>
              <w:numPr>
                <w:ilvl w:val="1"/>
                <w:numId w:val="17"/>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63578041" w14:textId="77777777" w:rsidR="00B51ED2" w:rsidRPr="004B129C" w:rsidRDefault="00B51ED2" w:rsidP="00B51ED2">
            <w:pPr>
              <w:rPr>
                <w:rFonts w:ascii="Arial" w:hAnsi="Arial" w:cs="Arial"/>
              </w:rPr>
            </w:pPr>
            <w:r w:rsidRPr="004B129C">
              <w:rPr>
                <w:rFonts w:ascii="Arial" w:hAnsi="Arial" w:cs="Arial"/>
              </w:rPr>
              <w:t>Wykonawca obowiązany jest do dostarczenia wraz z samochodem:</w:t>
            </w:r>
          </w:p>
          <w:p w14:paraId="38832B28" w14:textId="4C1FD154" w:rsidR="00C74AEE" w:rsidRPr="004B129C" w:rsidRDefault="00B51ED2" w:rsidP="00B51ED2">
            <w:pPr>
              <w:rPr>
                <w:rFonts w:ascii="Arial" w:hAnsi="Arial" w:cs="Arial"/>
              </w:rPr>
            </w:pPr>
            <w:r w:rsidRPr="004B129C">
              <w:rPr>
                <w:rFonts w:ascii="Arial" w:hAnsi="Arial" w:cs="Arial"/>
              </w:rPr>
              <w:t>- instrukcji obsługi</w:t>
            </w:r>
            <w:r w:rsidR="00C74AEE">
              <w:rPr>
                <w:rFonts w:ascii="Arial" w:hAnsi="Arial" w:cs="Arial"/>
              </w:rPr>
              <w:t>, książki serwisowej/gwarancyjnej do</w:t>
            </w:r>
            <w:r w:rsidRPr="004B129C">
              <w:rPr>
                <w:rFonts w:ascii="Arial" w:hAnsi="Arial" w:cs="Arial"/>
              </w:rPr>
              <w:t xml:space="preserve"> samochodu w języku polskim,</w:t>
            </w:r>
          </w:p>
          <w:p w14:paraId="66D96456" w14:textId="77777777" w:rsidR="00B51ED2" w:rsidRPr="004B129C" w:rsidRDefault="00B51ED2" w:rsidP="00B51ED2">
            <w:pPr>
              <w:rPr>
                <w:rFonts w:ascii="Arial" w:hAnsi="Arial" w:cs="Arial"/>
              </w:rPr>
            </w:pPr>
            <w:r w:rsidRPr="004B129C">
              <w:rPr>
                <w:rFonts w:ascii="Arial" w:hAnsi="Arial" w:cs="Arial"/>
              </w:rPr>
              <w:t>- dokumentacji niezbędnej do zarejestrowania samochodu jako pojazd specjalny.</w:t>
            </w:r>
          </w:p>
        </w:tc>
      </w:tr>
      <w:tr w:rsidR="00B51ED2" w:rsidRPr="00EA3D11" w14:paraId="67849CB1" w14:textId="77777777" w:rsidTr="00613649">
        <w:trPr>
          <w:trHeight w:val="269"/>
        </w:trPr>
        <w:tc>
          <w:tcPr>
            <w:tcW w:w="709" w:type="dxa"/>
            <w:tcBorders>
              <w:top w:val="single" w:sz="4" w:space="0" w:color="000001"/>
              <w:left w:val="single" w:sz="4" w:space="0" w:color="000001"/>
              <w:bottom w:val="single" w:sz="4" w:space="0" w:color="000001"/>
              <w:right w:val="single" w:sz="4" w:space="0" w:color="auto"/>
            </w:tcBorders>
            <w:shd w:val="clear" w:color="auto" w:fill="FFFFFF"/>
          </w:tcPr>
          <w:p w14:paraId="301B454A" w14:textId="77777777" w:rsidR="00B51ED2" w:rsidRPr="004B129C" w:rsidRDefault="00B51ED2" w:rsidP="00B51ED2">
            <w:pPr>
              <w:numPr>
                <w:ilvl w:val="1"/>
                <w:numId w:val="17"/>
              </w:numPr>
              <w:rPr>
                <w:rFonts w:ascii="Arial" w:hAnsi="Arial" w:cs="Arial"/>
              </w:rPr>
            </w:pP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13E06D2" w14:textId="77777777" w:rsidR="00B51ED2" w:rsidRPr="004B129C" w:rsidRDefault="00B51ED2" w:rsidP="00B51ED2">
            <w:pPr>
              <w:rPr>
                <w:rFonts w:ascii="Arial" w:hAnsi="Arial" w:cs="Arial"/>
              </w:rPr>
            </w:pPr>
            <w:r w:rsidRPr="004B129C">
              <w:rPr>
                <w:rFonts w:ascii="Arial" w:hAnsi="Arial" w:cs="Arial"/>
              </w:rPr>
              <w:t>Wykonawca wyda przedmiot umowy z pełnymi zbiornikami paliwa i płynów eksploatacyjnych.</w:t>
            </w:r>
          </w:p>
        </w:tc>
      </w:tr>
    </w:tbl>
    <w:p w14:paraId="54B9E8ED" w14:textId="385207B0" w:rsidR="009E24EE" w:rsidRPr="004B129C" w:rsidRDefault="009E24EE" w:rsidP="00A05D12">
      <w:pPr>
        <w:tabs>
          <w:tab w:val="left" w:pos="284"/>
        </w:tabs>
        <w:spacing w:after="60"/>
        <w:jc w:val="both"/>
        <w:rPr>
          <w:rFonts w:ascii="Arial" w:hAnsi="Arial" w:cs="Arial"/>
        </w:rPr>
      </w:pPr>
    </w:p>
    <w:sectPr w:rsidR="009E24EE" w:rsidRPr="004B129C" w:rsidSect="004F2236">
      <w:headerReference w:type="default" r:id="rId10"/>
      <w:footerReference w:type="default" r:id="rId11"/>
      <w:pgSz w:w="11906" w:h="16838"/>
      <w:pgMar w:top="1276" w:right="993" w:bottom="993" w:left="851" w:header="567" w:footer="44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4092" w14:textId="77777777" w:rsidR="00AB4A55" w:rsidRDefault="00AB4A55">
      <w:r>
        <w:separator/>
      </w:r>
    </w:p>
  </w:endnote>
  <w:endnote w:type="continuationSeparator" w:id="0">
    <w:p w14:paraId="3781D187" w14:textId="77777777" w:rsidR="00AB4A55" w:rsidRDefault="00AB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charset w:val="00"/>
    <w:family w:val="roman"/>
    <w:pitch w:val="variable"/>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w:altName w:val="Yu Gothic"/>
    <w:charset w:val="01"/>
    <w:family w:val="auto"/>
    <w:pitch w:val="variable"/>
  </w:font>
  <w:font w:name="DejaVu Sans Condensed">
    <w:panose1 w:val="020B0606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D893" w14:textId="77777777" w:rsidR="009E24EE" w:rsidRPr="00EA3D11" w:rsidRDefault="004B5B76">
    <w:pPr>
      <w:pStyle w:val="Stopka"/>
      <w:jc w:val="right"/>
      <w:rPr>
        <w:rFonts w:ascii="Arial" w:hAnsi="Arial" w:cs="Arial"/>
        <w:sz w:val="24"/>
        <w:szCs w:val="24"/>
      </w:rPr>
    </w:pPr>
    <w:r w:rsidRPr="00EA3D11">
      <w:rPr>
        <w:rFonts w:ascii="Arial" w:hAnsi="Arial" w:cs="Arial"/>
        <w:sz w:val="24"/>
        <w:szCs w:val="24"/>
      </w:rPr>
      <w:fldChar w:fldCharType="begin"/>
    </w:r>
    <w:r w:rsidRPr="00EA3D11">
      <w:rPr>
        <w:rFonts w:ascii="Arial" w:hAnsi="Arial" w:cs="Arial"/>
        <w:sz w:val="24"/>
        <w:szCs w:val="24"/>
      </w:rPr>
      <w:instrText>PAGE</w:instrText>
    </w:r>
    <w:r w:rsidRPr="00EA3D11">
      <w:rPr>
        <w:rFonts w:ascii="Arial" w:hAnsi="Arial" w:cs="Arial"/>
        <w:sz w:val="24"/>
        <w:szCs w:val="24"/>
      </w:rPr>
      <w:fldChar w:fldCharType="separate"/>
    </w:r>
    <w:r w:rsidRPr="00EA3D11">
      <w:rPr>
        <w:rFonts w:ascii="Arial" w:hAnsi="Arial" w:cs="Arial"/>
        <w:sz w:val="24"/>
        <w:szCs w:val="24"/>
      </w:rPr>
      <w:t>7</w:t>
    </w:r>
    <w:r w:rsidRPr="00EA3D11">
      <w:rPr>
        <w:rFonts w:ascii="Arial" w:hAnsi="Arial" w:cs="Arial"/>
        <w:sz w:val="24"/>
        <w:szCs w:val="24"/>
      </w:rPr>
      <w:fldChar w:fldCharType="end"/>
    </w:r>
  </w:p>
  <w:p w14:paraId="2E812D09" w14:textId="77777777" w:rsidR="009E24EE" w:rsidRDefault="009E24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1008" w14:textId="77777777" w:rsidR="00AB4A55" w:rsidRDefault="00AB4A55">
      <w:r>
        <w:separator/>
      </w:r>
    </w:p>
  </w:footnote>
  <w:footnote w:type="continuationSeparator" w:id="0">
    <w:p w14:paraId="2A4E2FBE" w14:textId="77777777" w:rsidR="00AB4A55" w:rsidRDefault="00AB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B81E" w14:textId="026D9FF1" w:rsidR="004B129C" w:rsidRPr="00637215" w:rsidRDefault="004B129C" w:rsidP="00637215">
    <w:pPr>
      <w:pStyle w:val="Standard"/>
      <w:jc w:val="right"/>
      <w:rPr>
        <w:rFonts w:ascii="Arial" w:eastAsia="Arial Unicode MS" w:hAnsi="Arial" w:cs="Arial"/>
        <w:iCs/>
        <w:kern w:val="2"/>
        <w:sz w:val="20"/>
        <w:szCs w:val="20"/>
        <w:lang w:bidi="hi-IN"/>
      </w:rPr>
    </w:pPr>
    <w:r w:rsidRPr="00A64AB8">
      <w:rPr>
        <w:rFonts w:ascii="Arial" w:hAnsi="Arial" w:cs="Arial"/>
        <w:iCs/>
        <w:sz w:val="20"/>
        <w:szCs w:val="20"/>
      </w:rPr>
      <w:t xml:space="preserve">Załącznik nr </w:t>
    </w:r>
    <w:r w:rsidR="003F07D5">
      <w:rPr>
        <w:rFonts w:ascii="Arial" w:hAnsi="Arial" w:cs="Arial"/>
        <w:iCs/>
        <w:sz w:val="20"/>
        <w:szCs w:val="20"/>
      </w:rPr>
      <w:t>1D</w:t>
    </w:r>
    <w:r w:rsidRPr="00A64AB8">
      <w:rPr>
        <w:rFonts w:ascii="Arial" w:hAnsi="Arial" w:cs="Arial"/>
        <w:iCs/>
        <w:sz w:val="20"/>
        <w:szCs w:val="20"/>
      </w:rPr>
      <w:t xml:space="preserve"> do SWZ</w:t>
    </w:r>
    <w:r w:rsidR="007E6074">
      <w:rPr>
        <w:rFonts w:ascii="Arial" w:hAnsi="Arial" w:cs="Arial"/>
        <w:iCs/>
        <w:sz w:val="20"/>
        <w:szCs w:val="20"/>
      </w:rPr>
      <w:t xml:space="preserve"> </w:t>
    </w:r>
    <w:r w:rsidRPr="00A64AB8">
      <w:rPr>
        <w:rFonts w:ascii="Arial" w:hAnsi="Arial" w:cs="Arial"/>
        <w:iCs/>
        <w:sz w:val="20"/>
        <w:szCs w:val="20"/>
      </w:rPr>
      <w:t xml:space="preserve">/ nr </w:t>
    </w:r>
    <w:r w:rsidR="003F07D5">
      <w:rPr>
        <w:rFonts w:ascii="Arial" w:hAnsi="Arial" w:cs="Arial"/>
        <w:iCs/>
        <w:sz w:val="20"/>
        <w:szCs w:val="20"/>
      </w:rPr>
      <w:t>1</w:t>
    </w:r>
    <w:r w:rsidRPr="00A64AB8">
      <w:rPr>
        <w:rFonts w:ascii="Arial" w:hAnsi="Arial" w:cs="Arial"/>
        <w:iCs/>
        <w:sz w:val="20"/>
        <w:szCs w:val="20"/>
      </w:rPr>
      <w:t xml:space="preserve">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E36"/>
    <w:multiLevelType w:val="multilevel"/>
    <w:tmpl w:val="311676E0"/>
    <w:lvl w:ilvl="0">
      <w:start w:val="1"/>
      <w:numFmt w:val="decimal"/>
      <w:lvlText w:val="%1."/>
      <w:lvlJc w:val="left"/>
      <w:pPr>
        <w:tabs>
          <w:tab w:val="num" w:pos="0"/>
        </w:tabs>
        <w:ind w:left="737" w:hanging="624"/>
      </w:pPr>
      <w:rPr>
        <w:rFonts w:cs="Arial"/>
        <w:color w:val="000000"/>
        <w:spacing w:val="2"/>
        <w:position w:val="0"/>
        <w:sz w:val="20"/>
        <w:vertAlign w:val="baseline"/>
      </w:rPr>
    </w:lvl>
    <w:lvl w:ilvl="1">
      <w:start w:val="1"/>
      <w:numFmt w:val="decimal"/>
      <w:lvlText w:val="%1.%2."/>
      <w:lvlJc w:val="left"/>
      <w:pPr>
        <w:tabs>
          <w:tab w:val="num" w:pos="0"/>
        </w:tabs>
        <w:ind w:left="792" w:hanging="679"/>
      </w:pPr>
      <w:rPr>
        <w:spacing w:val="2"/>
        <w:position w:val="0"/>
        <w:sz w:val="22"/>
        <w:szCs w:val="20"/>
        <w:vertAlign w:val="baseline"/>
      </w:rPr>
    </w:lvl>
    <w:lvl w:ilvl="2">
      <w:start w:val="1"/>
      <w:numFmt w:val="decimal"/>
      <w:lvlText w:val="%1.%2.%3."/>
      <w:lvlJc w:val="left"/>
      <w:pPr>
        <w:tabs>
          <w:tab w:val="num" w:pos="0"/>
        </w:tabs>
        <w:ind w:left="1224" w:hanging="1111"/>
      </w:pPr>
    </w:lvl>
    <w:lvl w:ilvl="3">
      <w:start w:val="1"/>
      <w:numFmt w:val="decimal"/>
      <w:lvlText w:val="%1.%2.%3.%4."/>
      <w:lvlJc w:val="left"/>
      <w:pPr>
        <w:tabs>
          <w:tab w:val="num" w:pos="0"/>
        </w:tabs>
        <w:ind w:left="1728" w:hanging="1615"/>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902A25"/>
    <w:multiLevelType w:val="multilevel"/>
    <w:tmpl w:val="75D4C060"/>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2" w15:restartNumberingAfterBreak="0">
    <w:nsid w:val="070A2B96"/>
    <w:multiLevelType w:val="multilevel"/>
    <w:tmpl w:val="9C50551C"/>
    <w:lvl w:ilvl="0">
      <w:start w:val="4"/>
      <w:numFmt w:val="decimal"/>
      <w:lvlText w:val="%1."/>
      <w:lvlJc w:val="left"/>
      <w:pPr>
        <w:tabs>
          <w:tab w:val="num" w:pos="0"/>
        </w:tabs>
        <w:ind w:left="737" w:hanging="624"/>
      </w:pPr>
      <w:rPr>
        <w:rFonts w:cs="Arial" w:hint="default"/>
        <w:color w:val="000000"/>
        <w:spacing w:val="2"/>
        <w:position w:val="0"/>
        <w:sz w:val="20"/>
        <w:vertAlign w:val="baseline"/>
      </w:rPr>
    </w:lvl>
    <w:lvl w:ilvl="1">
      <w:start w:val="3"/>
      <w:numFmt w:val="decimal"/>
      <w:lvlText w:val="%1.%2."/>
      <w:lvlJc w:val="left"/>
      <w:pPr>
        <w:tabs>
          <w:tab w:val="num" w:pos="0"/>
        </w:tabs>
        <w:ind w:left="792" w:hanging="679"/>
      </w:pPr>
      <w:rPr>
        <w:rFonts w:hint="default"/>
        <w:spacing w:val="2"/>
        <w:position w:val="0"/>
        <w:sz w:val="22"/>
        <w:szCs w:val="20"/>
        <w:vertAlign w:val="baseline"/>
      </w:rPr>
    </w:lvl>
    <w:lvl w:ilvl="2">
      <w:start w:val="1"/>
      <w:numFmt w:val="decimal"/>
      <w:lvlText w:val="%1.%2.%3."/>
      <w:lvlJc w:val="left"/>
      <w:pPr>
        <w:tabs>
          <w:tab w:val="num" w:pos="0"/>
        </w:tabs>
        <w:ind w:left="1224" w:hanging="1111"/>
      </w:pPr>
      <w:rPr>
        <w:rFonts w:hint="default"/>
      </w:rPr>
    </w:lvl>
    <w:lvl w:ilvl="3">
      <w:start w:val="1"/>
      <w:numFmt w:val="decimal"/>
      <w:lvlText w:val="%1.%2.%3.%4."/>
      <w:lvlJc w:val="left"/>
      <w:pPr>
        <w:tabs>
          <w:tab w:val="num" w:pos="0"/>
        </w:tabs>
        <w:ind w:left="1728" w:hanging="1615"/>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CF07DEA"/>
    <w:multiLevelType w:val="multilevel"/>
    <w:tmpl w:val="760C2C10"/>
    <w:lvl w:ilvl="0">
      <w:start w:val="1"/>
      <w:numFmt w:val="decimal"/>
      <w:lvlText w:val="%1."/>
      <w:lvlJc w:val="left"/>
      <w:pPr>
        <w:tabs>
          <w:tab w:val="num" w:pos="0"/>
        </w:tabs>
        <w:ind w:left="737" w:hanging="624"/>
      </w:pPr>
      <w:rPr>
        <w:rFonts w:cs="Arial"/>
        <w:color w:val="000000"/>
        <w:spacing w:val="2"/>
        <w:position w:val="0"/>
        <w:sz w:val="20"/>
        <w:vertAlign w:val="baseline"/>
      </w:rPr>
    </w:lvl>
    <w:lvl w:ilvl="1">
      <w:start w:val="1"/>
      <w:numFmt w:val="decimal"/>
      <w:lvlText w:val="%1.%2."/>
      <w:lvlJc w:val="left"/>
      <w:pPr>
        <w:tabs>
          <w:tab w:val="num" w:pos="0"/>
        </w:tabs>
        <w:ind w:left="792" w:hanging="679"/>
      </w:pPr>
      <w:rPr>
        <w:spacing w:val="2"/>
        <w:position w:val="0"/>
        <w:sz w:val="22"/>
        <w:szCs w:val="20"/>
        <w:vertAlign w:val="baseline"/>
      </w:rPr>
    </w:lvl>
    <w:lvl w:ilvl="2">
      <w:start w:val="1"/>
      <w:numFmt w:val="decimal"/>
      <w:lvlText w:val="%1.%2.%3."/>
      <w:lvlJc w:val="left"/>
      <w:pPr>
        <w:tabs>
          <w:tab w:val="num" w:pos="0"/>
        </w:tabs>
        <w:ind w:left="1224" w:hanging="1111"/>
      </w:pPr>
    </w:lvl>
    <w:lvl w:ilvl="3">
      <w:start w:val="1"/>
      <w:numFmt w:val="decimal"/>
      <w:lvlText w:val="%1.%2.%3.%4."/>
      <w:lvlJc w:val="left"/>
      <w:pPr>
        <w:tabs>
          <w:tab w:val="num" w:pos="0"/>
        </w:tabs>
        <w:ind w:left="1728" w:hanging="1615"/>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30D017B"/>
    <w:multiLevelType w:val="multilevel"/>
    <w:tmpl w:val="F420F89C"/>
    <w:lvl w:ilvl="0">
      <w:start w:val="1"/>
      <w:numFmt w:val="bullet"/>
      <w:lvlText w:val="-"/>
      <w:lvlJc w:val="left"/>
      <w:pPr>
        <w:tabs>
          <w:tab w:val="num" w:pos="0"/>
        </w:tabs>
        <w:ind w:left="720" w:hanging="360"/>
      </w:pPr>
      <w:rPr>
        <w:rFonts w:ascii="Tahoma" w:hAnsi="Tahoma" w:cs="Tahoma" w:hint="default"/>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15:restartNumberingAfterBreak="0">
    <w:nsid w:val="15354202"/>
    <w:multiLevelType w:val="multilevel"/>
    <w:tmpl w:val="0964824C"/>
    <w:lvl w:ilvl="0">
      <w:start w:val="1"/>
      <w:numFmt w:val="decimal"/>
      <w:lvlText w:val="%1."/>
      <w:lvlJc w:val="left"/>
      <w:pPr>
        <w:tabs>
          <w:tab w:val="num" w:pos="0"/>
        </w:tabs>
        <w:ind w:left="737" w:hanging="624"/>
      </w:pPr>
      <w:rPr>
        <w:rFonts w:cs="Arial"/>
        <w:color w:val="000000"/>
        <w:spacing w:val="2"/>
        <w:position w:val="0"/>
        <w:sz w:val="20"/>
        <w:vertAlign w:val="baseline"/>
      </w:rPr>
    </w:lvl>
    <w:lvl w:ilvl="1">
      <w:start w:val="1"/>
      <w:numFmt w:val="decimal"/>
      <w:lvlText w:val="%1.%2."/>
      <w:lvlJc w:val="left"/>
      <w:pPr>
        <w:tabs>
          <w:tab w:val="num" w:pos="0"/>
        </w:tabs>
        <w:ind w:left="792" w:hanging="679"/>
      </w:pPr>
      <w:rPr>
        <w:spacing w:val="2"/>
        <w:position w:val="0"/>
        <w:sz w:val="22"/>
        <w:szCs w:val="20"/>
        <w:vertAlign w:val="baseline"/>
      </w:rPr>
    </w:lvl>
    <w:lvl w:ilvl="2">
      <w:start w:val="1"/>
      <w:numFmt w:val="decimal"/>
      <w:lvlText w:val="%1.%2.%3."/>
      <w:lvlJc w:val="left"/>
      <w:pPr>
        <w:tabs>
          <w:tab w:val="num" w:pos="0"/>
        </w:tabs>
        <w:ind w:left="1224" w:hanging="1111"/>
      </w:pPr>
    </w:lvl>
    <w:lvl w:ilvl="3">
      <w:start w:val="1"/>
      <w:numFmt w:val="decimal"/>
      <w:lvlText w:val="%1.%2.%3.%4."/>
      <w:lvlJc w:val="left"/>
      <w:pPr>
        <w:tabs>
          <w:tab w:val="num" w:pos="0"/>
        </w:tabs>
        <w:ind w:left="1728" w:hanging="1615"/>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CBA5126"/>
    <w:multiLevelType w:val="multilevel"/>
    <w:tmpl w:val="B4E4FD5A"/>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20550429"/>
    <w:multiLevelType w:val="multilevel"/>
    <w:tmpl w:val="7E8051F2"/>
    <w:lvl w:ilvl="0">
      <w:start w:val="1"/>
      <w:numFmt w:val="decimal"/>
      <w:lvlText w:val="%1."/>
      <w:lvlJc w:val="left"/>
      <w:pPr>
        <w:tabs>
          <w:tab w:val="num" w:pos="0"/>
        </w:tabs>
        <w:ind w:left="737" w:hanging="624"/>
      </w:pPr>
      <w:rPr>
        <w:rFonts w:cs="Arial"/>
        <w:color w:val="000000"/>
        <w:spacing w:val="2"/>
        <w:position w:val="0"/>
        <w:sz w:val="20"/>
        <w:vertAlign w:val="baseline"/>
      </w:rPr>
    </w:lvl>
    <w:lvl w:ilvl="1">
      <w:start w:val="1"/>
      <w:numFmt w:val="decimal"/>
      <w:lvlText w:val="%1.%2."/>
      <w:lvlJc w:val="left"/>
      <w:pPr>
        <w:tabs>
          <w:tab w:val="num" w:pos="0"/>
        </w:tabs>
        <w:ind w:left="792" w:hanging="679"/>
      </w:pPr>
      <w:rPr>
        <w:spacing w:val="2"/>
        <w:position w:val="0"/>
        <w:sz w:val="22"/>
        <w:szCs w:val="20"/>
        <w:vertAlign w:val="baseline"/>
      </w:rPr>
    </w:lvl>
    <w:lvl w:ilvl="2">
      <w:start w:val="1"/>
      <w:numFmt w:val="decimal"/>
      <w:lvlText w:val="%1.%2.%3."/>
      <w:lvlJc w:val="left"/>
      <w:pPr>
        <w:tabs>
          <w:tab w:val="num" w:pos="0"/>
        </w:tabs>
        <w:ind w:left="1224" w:hanging="1111"/>
      </w:pPr>
    </w:lvl>
    <w:lvl w:ilvl="3">
      <w:start w:val="1"/>
      <w:numFmt w:val="decimal"/>
      <w:lvlText w:val="%1.%2.%3.%4."/>
      <w:lvlJc w:val="left"/>
      <w:pPr>
        <w:tabs>
          <w:tab w:val="num" w:pos="0"/>
        </w:tabs>
        <w:ind w:left="1728" w:hanging="1615"/>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4E3445C"/>
    <w:multiLevelType w:val="multilevel"/>
    <w:tmpl w:val="CA62D070"/>
    <w:lvl w:ilvl="0">
      <w:start w:val="5"/>
      <w:numFmt w:val="decimal"/>
      <w:lvlText w:val="%1."/>
      <w:lvlJc w:val="left"/>
      <w:pPr>
        <w:tabs>
          <w:tab w:val="num" w:pos="0"/>
        </w:tabs>
        <w:ind w:left="737" w:hanging="624"/>
      </w:pPr>
      <w:rPr>
        <w:rFonts w:cs="Arial" w:hint="default"/>
        <w:color w:val="000000"/>
        <w:spacing w:val="2"/>
        <w:position w:val="0"/>
        <w:sz w:val="20"/>
        <w:vertAlign w:val="baseline"/>
      </w:rPr>
    </w:lvl>
    <w:lvl w:ilvl="1">
      <w:start w:val="1"/>
      <w:numFmt w:val="decimal"/>
      <w:lvlText w:val="%1.%2."/>
      <w:lvlJc w:val="left"/>
      <w:pPr>
        <w:tabs>
          <w:tab w:val="num" w:pos="0"/>
        </w:tabs>
        <w:ind w:left="792" w:hanging="679"/>
      </w:pPr>
      <w:rPr>
        <w:rFonts w:hint="default"/>
        <w:spacing w:val="2"/>
        <w:position w:val="0"/>
        <w:sz w:val="22"/>
        <w:szCs w:val="20"/>
        <w:vertAlign w:val="baseline"/>
      </w:rPr>
    </w:lvl>
    <w:lvl w:ilvl="2">
      <w:start w:val="1"/>
      <w:numFmt w:val="decimal"/>
      <w:lvlText w:val="%1.%2.%3."/>
      <w:lvlJc w:val="left"/>
      <w:pPr>
        <w:tabs>
          <w:tab w:val="num" w:pos="0"/>
        </w:tabs>
        <w:ind w:left="1224" w:hanging="1111"/>
      </w:pPr>
      <w:rPr>
        <w:rFonts w:hint="default"/>
      </w:rPr>
    </w:lvl>
    <w:lvl w:ilvl="3">
      <w:start w:val="1"/>
      <w:numFmt w:val="decimal"/>
      <w:lvlText w:val="%1.%2.%3.%4."/>
      <w:lvlJc w:val="left"/>
      <w:pPr>
        <w:tabs>
          <w:tab w:val="num" w:pos="0"/>
        </w:tabs>
        <w:ind w:left="1728" w:hanging="1615"/>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2969652D"/>
    <w:multiLevelType w:val="multilevel"/>
    <w:tmpl w:val="3438D2EA"/>
    <w:lvl w:ilvl="0">
      <w:start w:val="1"/>
      <w:numFmt w:val="lowerLetter"/>
      <w:lvlText w:val="%1)"/>
      <w:lvlJc w:val="left"/>
      <w:pPr>
        <w:tabs>
          <w:tab w:val="num" w:pos="0"/>
        </w:tabs>
        <w:ind w:left="643" w:hanging="360"/>
      </w:pPr>
      <w:rPr>
        <w:b w:val="0"/>
        <w:color w:val="auto"/>
      </w:rPr>
    </w:lvl>
    <w:lvl w:ilvl="1">
      <w:start w:val="1"/>
      <w:numFmt w:val="decimal"/>
      <w:lvlText w:val="%1.%2."/>
      <w:lvlJc w:val="left"/>
      <w:pPr>
        <w:tabs>
          <w:tab w:val="num" w:pos="0"/>
        </w:tabs>
        <w:ind w:left="1284" w:hanging="720"/>
      </w:pPr>
    </w:lvl>
    <w:lvl w:ilvl="2">
      <w:start w:val="1"/>
      <w:numFmt w:val="decimal"/>
      <w:lvlText w:val="%1.%2.%3."/>
      <w:lvlJc w:val="left"/>
      <w:pPr>
        <w:tabs>
          <w:tab w:val="num" w:pos="0"/>
        </w:tabs>
        <w:ind w:left="1565" w:hanging="720"/>
      </w:pPr>
    </w:lvl>
    <w:lvl w:ilvl="3">
      <w:start w:val="1"/>
      <w:numFmt w:val="decimal"/>
      <w:lvlText w:val="%1.%2.%3.%4."/>
      <w:lvlJc w:val="left"/>
      <w:pPr>
        <w:tabs>
          <w:tab w:val="num" w:pos="0"/>
        </w:tabs>
        <w:ind w:left="2206" w:hanging="1080"/>
      </w:pPr>
    </w:lvl>
    <w:lvl w:ilvl="4">
      <w:start w:val="1"/>
      <w:numFmt w:val="decimal"/>
      <w:lvlText w:val="%1.%2.%3.%4.%5."/>
      <w:lvlJc w:val="left"/>
      <w:pPr>
        <w:tabs>
          <w:tab w:val="num" w:pos="0"/>
        </w:tabs>
        <w:ind w:left="2847" w:hanging="1440"/>
      </w:pPr>
    </w:lvl>
    <w:lvl w:ilvl="5">
      <w:start w:val="1"/>
      <w:numFmt w:val="decimal"/>
      <w:lvlText w:val="%1.%2.%3.%4.%5.%6."/>
      <w:lvlJc w:val="left"/>
      <w:pPr>
        <w:tabs>
          <w:tab w:val="num" w:pos="0"/>
        </w:tabs>
        <w:ind w:left="3128" w:hanging="1440"/>
      </w:pPr>
    </w:lvl>
    <w:lvl w:ilvl="6">
      <w:start w:val="1"/>
      <w:numFmt w:val="decimal"/>
      <w:lvlText w:val="%1.%2.%3.%4.%5.%6.%7."/>
      <w:lvlJc w:val="left"/>
      <w:pPr>
        <w:tabs>
          <w:tab w:val="num" w:pos="0"/>
        </w:tabs>
        <w:ind w:left="3769" w:hanging="1800"/>
      </w:pPr>
    </w:lvl>
    <w:lvl w:ilvl="7">
      <w:start w:val="1"/>
      <w:numFmt w:val="decimal"/>
      <w:lvlText w:val="%1.%2.%3.%4.%5.%6.%7.%8."/>
      <w:lvlJc w:val="left"/>
      <w:pPr>
        <w:tabs>
          <w:tab w:val="num" w:pos="0"/>
        </w:tabs>
        <w:ind w:left="4410" w:hanging="2160"/>
      </w:pPr>
    </w:lvl>
    <w:lvl w:ilvl="8">
      <w:start w:val="1"/>
      <w:numFmt w:val="decimal"/>
      <w:lvlText w:val="%1.%2.%3.%4.%5.%6.%7.%8.%9."/>
      <w:lvlJc w:val="left"/>
      <w:pPr>
        <w:tabs>
          <w:tab w:val="num" w:pos="0"/>
        </w:tabs>
        <w:ind w:left="4691" w:hanging="2160"/>
      </w:pPr>
    </w:lvl>
  </w:abstractNum>
  <w:abstractNum w:abstractNumId="10" w15:restartNumberingAfterBreak="0">
    <w:nsid w:val="3C4A1F14"/>
    <w:multiLevelType w:val="multilevel"/>
    <w:tmpl w:val="EEB2AECA"/>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1" w15:restartNumberingAfterBreak="0">
    <w:nsid w:val="4916249E"/>
    <w:multiLevelType w:val="multilevel"/>
    <w:tmpl w:val="D8FA9236"/>
    <w:lvl w:ilvl="0">
      <w:start w:val="4"/>
      <w:numFmt w:val="decimal"/>
      <w:lvlText w:val="%1."/>
      <w:lvlJc w:val="left"/>
      <w:pPr>
        <w:tabs>
          <w:tab w:val="num" w:pos="0"/>
        </w:tabs>
        <w:ind w:left="737" w:hanging="624"/>
      </w:pPr>
      <w:rPr>
        <w:rFonts w:cs="Arial" w:hint="default"/>
        <w:color w:val="000000"/>
        <w:spacing w:val="2"/>
        <w:position w:val="0"/>
        <w:sz w:val="20"/>
        <w:vertAlign w:val="baseline"/>
      </w:rPr>
    </w:lvl>
    <w:lvl w:ilvl="1">
      <w:start w:val="1"/>
      <w:numFmt w:val="decimal"/>
      <w:lvlText w:val="%1.%2."/>
      <w:lvlJc w:val="left"/>
      <w:pPr>
        <w:tabs>
          <w:tab w:val="num" w:pos="0"/>
        </w:tabs>
        <w:ind w:left="792" w:hanging="679"/>
      </w:pPr>
      <w:rPr>
        <w:rFonts w:hint="default"/>
        <w:spacing w:val="2"/>
        <w:position w:val="0"/>
        <w:sz w:val="22"/>
        <w:szCs w:val="20"/>
        <w:vertAlign w:val="baseline"/>
      </w:rPr>
    </w:lvl>
    <w:lvl w:ilvl="2">
      <w:start w:val="1"/>
      <w:numFmt w:val="decimal"/>
      <w:lvlText w:val="%1.%2.%3."/>
      <w:lvlJc w:val="left"/>
      <w:pPr>
        <w:tabs>
          <w:tab w:val="num" w:pos="0"/>
        </w:tabs>
        <w:ind w:left="1224" w:hanging="1111"/>
      </w:pPr>
      <w:rPr>
        <w:rFonts w:hint="default"/>
      </w:rPr>
    </w:lvl>
    <w:lvl w:ilvl="3">
      <w:start w:val="1"/>
      <w:numFmt w:val="decimal"/>
      <w:lvlText w:val="%1.%2.%3.%4."/>
      <w:lvlJc w:val="left"/>
      <w:pPr>
        <w:tabs>
          <w:tab w:val="num" w:pos="0"/>
        </w:tabs>
        <w:ind w:left="1728" w:hanging="1615"/>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497F5388"/>
    <w:multiLevelType w:val="multilevel"/>
    <w:tmpl w:val="B4B4E020"/>
    <w:lvl w:ilvl="0">
      <w:start w:val="1"/>
      <w:numFmt w:val="bullet"/>
      <w:lvlText w:val="-"/>
      <w:lvlJc w:val="left"/>
      <w:pPr>
        <w:tabs>
          <w:tab w:val="num" w:pos="0"/>
        </w:tabs>
        <w:ind w:left="1440" w:hanging="360"/>
      </w:pPr>
      <w:rPr>
        <w:rFonts w:ascii="Tahoma" w:hAnsi="Tahoma" w:cs="Tahoma" w:hint="default"/>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4E4B5768"/>
    <w:multiLevelType w:val="multilevel"/>
    <w:tmpl w:val="D4204914"/>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4" w15:restartNumberingAfterBreak="0">
    <w:nsid w:val="6E4C3A1E"/>
    <w:multiLevelType w:val="multilevel"/>
    <w:tmpl w:val="8894F988"/>
    <w:lvl w:ilvl="0">
      <w:start w:val="1"/>
      <w:numFmt w:val="bullet"/>
      <w:lvlText w:val="-"/>
      <w:lvlJc w:val="left"/>
      <w:pPr>
        <w:tabs>
          <w:tab w:val="num" w:pos="0"/>
        </w:tabs>
        <w:ind w:left="720" w:hanging="360"/>
      </w:pPr>
      <w:rPr>
        <w:rFonts w:ascii="Tahoma" w:hAnsi="Tahoma" w:cs="Tahoma" w:hint="default"/>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 w15:restartNumberingAfterBreak="0">
    <w:nsid w:val="75BC794F"/>
    <w:multiLevelType w:val="multilevel"/>
    <w:tmpl w:val="41BA08D8"/>
    <w:lvl w:ilvl="0">
      <w:start w:val="1"/>
      <w:numFmt w:val="bullet"/>
      <w:lvlText w:val="-"/>
      <w:lvlJc w:val="left"/>
      <w:pPr>
        <w:tabs>
          <w:tab w:val="num" w:pos="0"/>
        </w:tabs>
        <w:ind w:left="1440" w:hanging="360"/>
      </w:pPr>
      <w:rPr>
        <w:rFonts w:ascii="Tahoma" w:hAnsi="Tahoma" w:cs="Tahoma" w:hint="default"/>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6" w15:restartNumberingAfterBreak="0">
    <w:nsid w:val="7ACB0A60"/>
    <w:multiLevelType w:val="multilevel"/>
    <w:tmpl w:val="045A2B54"/>
    <w:lvl w:ilvl="0">
      <w:start w:val="1"/>
      <w:numFmt w:val="bullet"/>
      <w:lvlText w:val="-"/>
      <w:lvlJc w:val="left"/>
      <w:pPr>
        <w:tabs>
          <w:tab w:val="num" w:pos="0"/>
        </w:tabs>
        <w:ind w:left="720" w:hanging="360"/>
      </w:pPr>
      <w:rPr>
        <w:rFonts w:ascii="Tahoma" w:hAnsi="Tahoma" w:cs="Tahoma" w:hint="default"/>
      </w:rPr>
    </w:lvl>
    <w:lvl w:ilvl="1">
      <w:start w:val="1"/>
      <w:numFmt w:val="decimal"/>
      <w:lvlText w:val="%2."/>
      <w:lvlJc w:val="left"/>
      <w:pPr>
        <w:tabs>
          <w:tab w:val="num" w:pos="0"/>
        </w:tabs>
        <w:ind w:left="1080" w:hanging="360"/>
      </w:pPr>
      <w:rPr>
        <w:color w:val="auto"/>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7" w15:restartNumberingAfterBreak="0">
    <w:nsid w:val="7FDC6C64"/>
    <w:multiLevelType w:val="multilevel"/>
    <w:tmpl w:val="F71A5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abstractNumId w:val="13"/>
  </w:num>
  <w:num w:numId="2">
    <w:abstractNumId w:val="3"/>
  </w:num>
  <w:num w:numId="3">
    <w:abstractNumId w:val="15"/>
  </w:num>
  <w:num w:numId="4">
    <w:abstractNumId w:val="12"/>
  </w:num>
  <w:num w:numId="5">
    <w:abstractNumId w:val="14"/>
  </w:num>
  <w:num w:numId="6">
    <w:abstractNumId w:val="10"/>
  </w:num>
  <w:num w:numId="7">
    <w:abstractNumId w:val="17"/>
  </w:num>
  <w:num w:numId="8">
    <w:abstractNumId w:val="9"/>
  </w:num>
  <w:num w:numId="9">
    <w:abstractNumId w:val="6"/>
  </w:num>
  <w:num w:numId="10">
    <w:abstractNumId w:val="2"/>
  </w:num>
  <w:num w:numId="11">
    <w:abstractNumId w:val="7"/>
  </w:num>
  <w:num w:numId="12">
    <w:abstractNumId w:val="4"/>
  </w:num>
  <w:num w:numId="13">
    <w:abstractNumId w:val="0"/>
  </w:num>
  <w:num w:numId="14">
    <w:abstractNumId w:val="16"/>
  </w:num>
  <w:num w:numId="15">
    <w:abstractNumId w:val="5"/>
  </w:num>
  <w:num w:numId="16">
    <w:abstractNumId w:val="1"/>
  </w:num>
  <w:num w:numId="17">
    <w:abstractNumId w:val="8"/>
  </w:num>
  <w:num w:numId="18">
    <w:abstractNumId w:val="6"/>
    <w:lvlOverride w:ilvl="0">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EE"/>
    <w:rsid w:val="00034CF7"/>
    <w:rsid w:val="000B4799"/>
    <w:rsid w:val="000E6274"/>
    <w:rsid w:val="001B5A40"/>
    <w:rsid w:val="001C7424"/>
    <w:rsid w:val="001E6A70"/>
    <w:rsid w:val="00251AAE"/>
    <w:rsid w:val="00292A4D"/>
    <w:rsid w:val="00306803"/>
    <w:rsid w:val="003231AD"/>
    <w:rsid w:val="00394784"/>
    <w:rsid w:val="003B70CD"/>
    <w:rsid w:val="003F07D5"/>
    <w:rsid w:val="00470544"/>
    <w:rsid w:val="004821B0"/>
    <w:rsid w:val="0049048A"/>
    <w:rsid w:val="004B0E48"/>
    <w:rsid w:val="004B129C"/>
    <w:rsid w:val="004B181E"/>
    <w:rsid w:val="004B5B76"/>
    <w:rsid w:val="004F2236"/>
    <w:rsid w:val="00613649"/>
    <w:rsid w:val="00614CDE"/>
    <w:rsid w:val="00637215"/>
    <w:rsid w:val="006D57E0"/>
    <w:rsid w:val="00792700"/>
    <w:rsid w:val="007E6074"/>
    <w:rsid w:val="00811B60"/>
    <w:rsid w:val="008256C3"/>
    <w:rsid w:val="00866D41"/>
    <w:rsid w:val="008A304E"/>
    <w:rsid w:val="008B1B8E"/>
    <w:rsid w:val="008E2B3D"/>
    <w:rsid w:val="0092407A"/>
    <w:rsid w:val="009549CA"/>
    <w:rsid w:val="00977C35"/>
    <w:rsid w:val="009E24EE"/>
    <w:rsid w:val="00A05D12"/>
    <w:rsid w:val="00A06EBD"/>
    <w:rsid w:val="00A47FB4"/>
    <w:rsid w:val="00AB4A55"/>
    <w:rsid w:val="00AC604F"/>
    <w:rsid w:val="00AD2780"/>
    <w:rsid w:val="00B35A00"/>
    <w:rsid w:val="00B51ED2"/>
    <w:rsid w:val="00BA47E1"/>
    <w:rsid w:val="00BD0BF2"/>
    <w:rsid w:val="00BE09F0"/>
    <w:rsid w:val="00C30D48"/>
    <w:rsid w:val="00C42653"/>
    <w:rsid w:val="00C5637C"/>
    <w:rsid w:val="00C74AEE"/>
    <w:rsid w:val="00C8192D"/>
    <w:rsid w:val="00C86046"/>
    <w:rsid w:val="00C958AC"/>
    <w:rsid w:val="00D31590"/>
    <w:rsid w:val="00D54F99"/>
    <w:rsid w:val="00D6633C"/>
    <w:rsid w:val="00DB4AF7"/>
    <w:rsid w:val="00DE4C59"/>
    <w:rsid w:val="00DE7509"/>
    <w:rsid w:val="00E06E10"/>
    <w:rsid w:val="00E31F28"/>
    <w:rsid w:val="00E35987"/>
    <w:rsid w:val="00E503BF"/>
    <w:rsid w:val="00E72FD0"/>
    <w:rsid w:val="00EA3D11"/>
    <w:rsid w:val="00ED55EF"/>
    <w:rsid w:val="00F06A3E"/>
    <w:rsid w:val="00F8386A"/>
    <w:rsid w:val="00FC5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E5C0C1"/>
  <w15:docId w15:val="{49803EB6-EF91-4595-AD3C-65A9CA6B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
        <w:lang w:val="pl-PL" w:eastAsia="pl-PL"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Tekstpodstawowy"/>
    <w:uiPriority w:val="9"/>
    <w:qFormat/>
    <w:pPr>
      <w:keepNext/>
      <w:numPr>
        <w:numId w:val="1"/>
      </w:numPr>
      <w:outlineLvl w:val="0"/>
    </w:pPr>
    <w:rPr>
      <w:b/>
      <w:sz w:val="28"/>
    </w:rPr>
  </w:style>
  <w:style w:type="paragraph" w:styleId="Nagwek2">
    <w:name w:val="heading 2"/>
    <w:basedOn w:val="Normalny"/>
    <w:next w:val="Tekstpodstawowy"/>
    <w:uiPriority w:val="9"/>
    <w:semiHidden/>
    <w:unhideWhenUsed/>
    <w:qFormat/>
    <w:pPr>
      <w:keepNext/>
      <w:numPr>
        <w:ilvl w:val="1"/>
        <w:numId w:val="1"/>
      </w:numPr>
      <w:jc w:val="both"/>
      <w:outlineLvl w:val="1"/>
    </w:pPr>
    <w:rPr>
      <w:b/>
      <w:sz w:val="28"/>
    </w:rPr>
  </w:style>
  <w:style w:type="paragraph" w:styleId="Nagwek3">
    <w:name w:val="heading 3"/>
    <w:basedOn w:val="Normalny"/>
    <w:next w:val="Tekstpodstawowy"/>
    <w:uiPriority w:val="9"/>
    <w:semiHidden/>
    <w:unhideWhenUsed/>
    <w:qFormat/>
    <w:pPr>
      <w:keepNext/>
      <w:numPr>
        <w:ilvl w:val="2"/>
        <w:numId w:val="1"/>
      </w:numPr>
      <w:spacing w:before="120"/>
      <w:ind w:left="709" w:hanging="709"/>
      <w:jc w:val="both"/>
      <w:outlineLvl w:val="2"/>
    </w:pPr>
    <w:rPr>
      <w:b/>
      <w:caps/>
      <w:color w:val="000000"/>
    </w:rPr>
  </w:style>
  <w:style w:type="paragraph" w:styleId="Nagwek6">
    <w:name w:val="heading 6"/>
    <w:basedOn w:val="Normalny"/>
    <w:next w:val="Tekstpodstawowy"/>
    <w:uiPriority w:val="9"/>
    <w:semiHidden/>
    <w:unhideWhenUsed/>
    <w:qFormat/>
    <w:pPr>
      <w:numPr>
        <w:ilvl w:val="5"/>
        <w:numId w:val="1"/>
      </w:numPr>
      <w:spacing w:before="240" w:after="60"/>
      <w:outlineLvl w:val="5"/>
    </w:pPr>
    <w:rPr>
      <w:b/>
      <w:bCs/>
      <w:sz w:val="22"/>
      <w:szCs w:val="22"/>
    </w:rPr>
  </w:style>
  <w:style w:type="paragraph" w:styleId="Nagwek7">
    <w:name w:val="heading 7"/>
    <w:basedOn w:val="Normalny"/>
    <w:next w:val="Tekstpodstawowy"/>
    <w:qFormat/>
    <w:pPr>
      <w:keepNext/>
      <w:numPr>
        <w:ilvl w:val="6"/>
        <w:numId w:val="1"/>
      </w:numPr>
      <w:jc w:val="both"/>
      <w:outlineLvl w:val="6"/>
    </w:pPr>
    <w:rPr>
      <w:b/>
      <w:caps/>
    </w:rPr>
  </w:style>
  <w:style w:type="paragraph" w:styleId="Nagwek8">
    <w:name w:val="heading 8"/>
    <w:basedOn w:val="Normalny"/>
    <w:next w:val="Tekstpodstawowy"/>
    <w:qFormat/>
    <w:pPr>
      <w:keepNext/>
      <w:numPr>
        <w:ilvl w:val="7"/>
        <w:numId w:val="1"/>
      </w:numPr>
      <w:jc w:val="center"/>
      <w:outlineLvl w:val="7"/>
    </w:pPr>
    <w:rPr>
      <w:color w:val="000000"/>
      <w:sz w:val="28"/>
      <w:szCs w:val="28"/>
    </w:rPr>
  </w:style>
  <w:style w:type="paragraph" w:styleId="Nagwek9">
    <w:name w:val="heading 9"/>
    <w:basedOn w:val="Normalny"/>
    <w:next w:val="Tekstpodstawowy"/>
    <w:qFormat/>
    <w:pPr>
      <w:keepNext/>
      <w:numPr>
        <w:ilvl w:val="8"/>
        <w:numId w:val="1"/>
      </w:numPr>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FF"/>
      <w:u w:val="single" w:color="000000"/>
    </w:rPr>
  </w:style>
  <w:style w:type="character" w:styleId="Numerstrony">
    <w:name w:val="page number"/>
    <w:basedOn w:val="Domylnaczcionkaakapitu"/>
    <w:qFormat/>
  </w:style>
  <w:style w:type="character" w:customStyle="1" w:styleId="FontStyle15">
    <w:name w:val="Font Style15"/>
    <w:qFormat/>
    <w:rPr>
      <w:rFonts w:ascii="Arial" w:hAnsi="Arial" w:cs="Arial"/>
      <w:sz w:val="24"/>
      <w:szCs w:val="24"/>
    </w:rPr>
  </w:style>
  <w:style w:type="character" w:customStyle="1" w:styleId="TekstpodstawowyZnak">
    <w:name w:val="Tekst podstawowy Znak"/>
    <w:qFormat/>
    <w:rPr>
      <w:rFonts w:ascii="TimesNewRomanPS" w:hAnsi="TimesNewRomanPS"/>
      <w:color w:val="000000"/>
      <w:sz w:val="24"/>
      <w:lang w:val="cs-CZ"/>
    </w:rPr>
  </w:style>
  <w:style w:type="character" w:customStyle="1" w:styleId="Tekstpodstawowy3Znak">
    <w:name w:val="Tekst podstawowy 3 Znak"/>
    <w:qFormat/>
    <w:rPr>
      <w:color w:val="000000"/>
      <w:sz w:val="24"/>
      <w:szCs w:val="24"/>
    </w:rPr>
  </w:style>
  <w:style w:type="character" w:customStyle="1" w:styleId="TekstprzypisudolnegoZnak">
    <w:name w:val="Tekst przypisu dolnego Znak"/>
    <w:basedOn w:val="Domylnaczcionkaakapitu"/>
    <w:qFormat/>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StopkaZnak">
    <w:name w:val="Stopka Znak"/>
    <w:basedOn w:val="Domylnaczcionkaakapitu"/>
    <w:qFormat/>
  </w:style>
  <w:style w:type="character" w:customStyle="1" w:styleId="st">
    <w:name w:val="st"/>
    <w:basedOn w:val="Domylnaczcionkaakapitu"/>
    <w:qFormat/>
  </w:style>
  <w:style w:type="character" w:customStyle="1" w:styleId="TytuZnak">
    <w:name w:val="Tytuł Znak"/>
    <w:qFormat/>
    <w:rPr>
      <w:sz w:val="28"/>
      <w:szCs w:val="24"/>
      <w:shd w:val="clear" w:color="auto" w:fill="FFFFFF"/>
    </w:rPr>
  </w:style>
  <w:style w:type="character" w:customStyle="1" w:styleId="NagwekZnak">
    <w:name w:val="Nagłówek Znak"/>
    <w:basedOn w:val="Domylnaczcionkaakapitu"/>
    <w:qFormat/>
  </w:style>
  <w:style w:type="character" w:customStyle="1" w:styleId="ZwykytekstZnak">
    <w:name w:val="Zwykły tekst Znak"/>
    <w:qFormat/>
    <w:rPr>
      <w:rFonts w:ascii="Courier New" w:hAnsi="Courier New"/>
      <w:lang w:eastAsia="en-US"/>
    </w:rPr>
  </w:style>
  <w:style w:type="character" w:customStyle="1" w:styleId="TekstdymkaZnak">
    <w:name w:val="Tekst dymka Znak"/>
    <w:qFormat/>
    <w:rPr>
      <w:rFonts w:ascii="Tahoma" w:hAnsi="Tahoma" w:cs="Tahoma"/>
      <w:sz w:val="16"/>
      <w:szCs w:val="16"/>
    </w:rPr>
  </w:style>
  <w:style w:type="character" w:customStyle="1" w:styleId="Mocnewyrnione">
    <w:name w:val="Mocne wyróżnione"/>
    <w:qFormat/>
    <w:rPr>
      <w:b/>
      <w:bCs/>
    </w:rPr>
  </w:style>
  <w:style w:type="character" w:customStyle="1" w:styleId="Teksttreci">
    <w:name w:val="Tekst treści_"/>
    <w:qFormat/>
    <w:rPr>
      <w:spacing w:val="2"/>
      <w:sz w:val="21"/>
      <w:szCs w:val="21"/>
      <w:shd w:val="clear" w:color="auto" w:fill="FFFFFF"/>
    </w:rPr>
  </w:style>
  <w:style w:type="character" w:customStyle="1" w:styleId="Teksttreci10">
    <w:name w:val="Tekst treści10"/>
    <w:qFormat/>
    <w:rPr>
      <w:rFonts w:ascii="Arial" w:hAnsi="Arial" w:cs="Arial"/>
      <w:spacing w:val="2"/>
      <w:sz w:val="18"/>
      <w:szCs w:val="18"/>
      <w:shd w:val="clear" w:color="auto" w:fill="FFFFFF"/>
      <w:lang w:val="en-US" w:eastAsia="en-US"/>
    </w:rPr>
  </w:style>
  <w:style w:type="character" w:customStyle="1" w:styleId="Teksttreci9">
    <w:name w:val="Tekst treści9"/>
    <w:qFormat/>
    <w:rPr>
      <w:rFonts w:ascii="Arial" w:hAnsi="Arial" w:cs="Arial"/>
      <w:spacing w:val="2"/>
      <w:sz w:val="18"/>
      <w:szCs w:val="18"/>
      <w:shd w:val="clear" w:color="auto" w:fill="FFFFFF"/>
    </w:rPr>
  </w:style>
  <w:style w:type="character" w:customStyle="1" w:styleId="Teksttreci8">
    <w:name w:val="Tekst treści8"/>
    <w:qFormat/>
    <w:rPr>
      <w:rFonts w:ascii="Arial" w:hAnsi="Arial" w:cs="Arial"/>
      <w:spacing w:val="2"/>
      <w:sz w:val="18"/>
      <w:szCs w:val="18"/>
      <w:shd w:val="clear" w:color="auto" w:fill="FFFFFF"/>
    </w:rPr>
  </w:style>
  <w:style w:type="character" w:customStyle="1" w:styleId="Nagwek20">
    <w:name w:val="Nagłówek #2_"/>
    <w:qFormat/>
    <w:rPr>
      <w:rFonts w:ascii="Arial" w:hAnsi="Arial" w:cs="Arial"/>
      <w:shd w:val="clear" w:color="auto" w:fill="FFFFFF"/>
    </w:rPr>
  </w:style>
  <w:style w:type="character" w:customStyle="1" w:styleId="TeksttreciPogrubienie">
    <w:name w:val="Tekst treści + Pogrubienie"/>
    <w:qFormat/>
    <w:rPr>
      <w:rFonts w:ascii="Arial" w:hAnsi="Arial" w:cs="Arial"/>
      <w:spacing w:val="2"/>
      <w:sz w:val="20"/>
      <w:szCs w:val="20"/>
      <w:shd w:val="clear" w:color="auto" w:fill="FFFFFF"/>
    </w:rPr>
  </w:style>
  <w:style w:type="character" w:customStyle="1" w:styleId="apple-converted-space">
    <w:name w:val="apple-converted-space"/>
    <w:qFormat/>
  </w:style>
  <w:style w:type="character" w:styleId="Odwoaniedokomentarza">
    <w:name w:val="annotation reference"/>
    <w:qFormat/>
    <w:rPr>
      <w:sz w:val="18"/>
      <w:szCs w:val="18"/>
    </w:rPr>
  </w:style>
  <w:style w:type="character" w:customStyle="1" w:styleId="TekstkomentarzaZnak">
    <w:name w:val="Tekst komentarza Znak"/>
    <w:qFormat/>
    <w:rPr>
      <w:sz w:val="24"/>
      <w:szCs w:val="24"/>
    </w:rPr>
  </w:style>
  <w:style w:type="character" w:customStyle="1" w:styleId="TematkomentarzaZnak">
    <w:name w:val="Temat komentarza Znak"/>
    <w:qFormat/>
    <w:rPr>
      <w:b/>
      <w:bCs/>
      <w:sz w:val="24"/>
      <w:szCs w:val="24"/>
    </w:rPr>
  </w:style>
  <w:style w:type="character" w:customStyle="1" w:styleId="Tekstpodstawowywcity3Znak">
    <w:name w:val="Tekst podstawowy wcięty 3 Znak"/>
    <w:qFormat/>
    <w:rPr>
      <w:sz w:val="16"/>
      <w:szCs w:val="16"/>
    </w:rPr>
  </w:style>
  <w:style w:type="character" w:customStyle="1" w:styleId="Nagwek3Znak">
    <w:name w:val="Nagłówek 3 Znak"/>
    <w:qFormat/>
    <w:rPr>
      <w:b/>
      <w:caps/>
      <w:color w:val="000000"/>
      <w:sz w:val="24"/>
      <w:szCs w:val="24"/>
    </w:rPr>
  </w:style>
  <w:style w:type="character" w:customStyle="1" w:styleId="Znakinumeracji">
    <w:name w:val="Znaki numeracji"/>
    <w:qFormat/>
    <w:rPr>
      <w:b/>
      <w:bCs/>
    </w:rPr>
  </w:style>
  <w:style w:type="character" w:customStyle="1" w:styleId="h1">
    <w:name w:val="h1"/>
    <w:basedOn w:val="Domylnaczcionkaakapitu"/>
    <w:qFormat/>
  </w:style>
  <w:style w:type="character" w:customStyle="1" w:styleId="WWCharLFO1LVL1">
    <w:name w:val="WW_CharLFO1LVL1"/>
    <w:qFormat/>
    <w:rPr>
      <w:b w:val="0"/>
    </w:rPr>
  </w:style>
  <w:style w:type="character" w:customStyle="1" w:styleId="WWCharLFO2LVL1">
    <w:name w:val="WW_CharLFO2LVL1"/>
    <w:qFormat/>
    <w:rPr>
      <w:rFonts w:cs="Arial"/>
      <w:color w:val="000000"/>
      <w:spacing w:val="2"/>
      <w:position w:val="0"/>
      <w:sz w:val="20"/>
      <w:vertAlign w:val="baseline"/>
    </w:rPr>
  </w:style>
  <w:style w:type="character" w:customStyle="1" w:styleId="WWCharLFO2LVL2">
    <w:name w:val="WW_CharLFO2LVL2"/>
    <w:qFormat/>
    <w:rPr>
      <w:spacing w:val="2"/>
      <w:position w:val="0"/>
      <w:sz w:val="22"/>
      <w:szCs w:val="20"/>
      <w:vertAlign w:val="baseline"/>
    </w:rPr>
  </w:style>
  <w:style w:type="character" w:customStyle="1" w:styleId="WWCharLFO3LVL1">
    <w:name w:val="WW_CharLFO3LVL1"/>
    <w:qFormat/>
    <w:rPr>
      <w:rFonts w:ascii="Tahoma" w:hAnsi="Tahoma" w:cs="Tahoma"/>
      <w:color w:val="00000A"/>
      <w:sz w:val="24"/>
      <w:szCs w:val="24"/>
    </w:rPr>
  </w:style>
  <w:style w:type="character" w:customStyle="1" w:styleId="WWCharLFO4LVL1">
    <w:name w:val="WW_CharLFO4LVL1"/>
    <w:qFormat/>
    <w:rPr>
      <w:rFonts w:ascii="Tahoma" w:hAnsi="Tahoma" w:cs="Tahoma"/>
      <w:color w:val="00000A"/>
      <w:sz w:val="24"/>
      <w:szCs w:val="24"/>
    </w:rPr>
  </w:style>
  <w:style w:type="character" w:customStyle="1" w:styleId="WWCharLFO5LVL1">
    <w:name w:val="WW_CharLFO5LVL1"/>
    <w:qFormat/>
    <w:rPr>
      <w:rFonts w:ascii="Tahoma" w:hAnsi="Tahoma" w:cs="Tahoma"/>
      <w:color w:val="000000"/>
      <w:sz w:val="24"/>
      <w:szCs w:val="24"/>
    </w:rPr>
  </w:style>
  <w:style w:type="character" w:customStyle="1" w:styleId="WWCharLFO7LVL1">
    <w:name w:val="WW_CharLFO7LVL1"/>
    <w:qFormat/>
    <w:rPr>
      <w:rFonts w:cs="Symbol"/>
    </w:rPr>
  </w:style>
  <w:style w:type="character" w:customStyle="1" w:styleId="WWCharLFO7LVL2">
    <w:name w:val="WW_CharLFO7LVL2"/>
    <w:qFormat/>
    <w:rPr>
      <w:rFonts w:cs="Courier New"/>
    </w:rPr>
  </w:style>
  <w:style w:type="character" w:customStyle="1" w:styleId="WWCharLFO7LVL3">
    <w:name w:val="WW_CharLFO7LVL3"/>
    <w:qFormat/>
    <w:rPr>
      <w:rFonts w:cs="Wingdings"/>
    </w:rPr>
  </w:style>
  <w:style w:type="character" w:customStyle="1" w:styleId="WWCharLFO7LVL4">
    <w:name w:val="WW_CharLFO7LVL4"/>
    <w:qFormat/>
    <w:rPr>
      <w:rFonts w:cs="Symbol"/>
    </w:rPr>
  </w:style>
  <w:style w:type="character" w:customStyle="1" w:styleId="WWCharLFO7LVL5">
    <w:name w:val="WW_CharLFO7LVL5"/>
    <w:qFormat/>
    <w:rPr>
      <w:rFonts w:cs="Courier New"/>
    </w:rPr>
  </w:style>
  <w:style w:type="character" w:customStyle="1" w:styleId="WWCharLFO7LVL6">
    <w:name w:val="WW_CharLFO7LVL6"/>
    <w:qFormat/>
    <w:rPr>
      <w:rFonts w:cs="Wingdings"/>
    </w:rPr>
  </w:style>
  <w:style w:type="character" w:customStyle="1" w:styleId="WWCharLFO7LVL7">
    <w:name w:val="WW_CharLFO7LVL7"/>
    <w:qFormat/>
    <w:rPr>
      <w:rFonts w:cs="Symbol"/>
    </w:rPr>
  </w:style>
  <w:style w:type="character" w:customStyle="1" w:styleId="WWCharLFO7LVL8">
    <w:name w:val="WW_CharLFO7LVL8"/>
    <w:qFormat/>
    <w:rPr>
      <w:rFonts w:cs="Courier New"/>
    </w:rPr>
  </w:style>
  <w:style w:type="character" w:customStyle="1" w:styleId="WWCharLFO7LVL9">
    <w:name w:val="WW_CharLFO7LVL9"/>
    <w:qFormat/>
    <w:rPr>
      <w:rFonts w:cs="Wingdings"/>
    </w:rPr>
  </w:style>
  <w:style w:type="character" w:customStyle="1" w:styleId="WWCharLFO14LVL1">
    <w:name w:val="WW_CharLFO14LVL1"/>
    <w:qFormat/>
    <w:rPr>
      <w:b w:val="0"/>
    </w:rPr>
  </w:style>
  <w:style w:type="paragraph" w:styleId="Nagwek">
    <w:name w:val="header"/>
    <w:basedOn w:val="Normalny"/>
    <w:pPr>
      <w:suppressLineNumbers/>
      <w:tabs>
        <w:tab w:val="center" w:pos="4819"/>
        <w:tab w:val="right" w:pos="9638"/>
      </w:tabs>
    </w:pPr>
  </w:style>
  <w:style w:type="paragraph" w:styleId="Tekstpodstawowy">
    <w:name w:val="Body Text"/>
    <w:basedOn w:val="Normalny"/>
    <w:pPr>
      <w:suppressAutoHyphens w:val="0"/>
      <w:spacing w:after="120"/>
    </w:pPr>
    <w:rPr>
      <w:rFonts w:ascii="TimesNewRomanPS" w:hAnsi="TimesNewRomanPS"/>
      <w:color w:val="00000A"/>
      <w:lang w:val="cs-CZ"/>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podstawowy2">
    <w:name w:val="Body Text 2"/>
    <w:basedOn w:val="Normalny"/>
    <w:qFormat/>
    <w:pPr>
      <w:spacing w:before="120"/>
      <w:jc w:val="both"/>
    </w:pPr>
    <w:rPr>
      <w:bCs/>
      <w:sz w:val="22"/>
      <w:szCs w:val="22"/>
    </w:rPr>
  </w:style>
  <w:style w:type="paragraph" w:styleId="Tekstpodstawowy3">
    <w:name w:val="Body Text 3"/>
    <w:basedOn w:val="Normalny"/>
    <w:qFormat/>
    <w:pPr>
      <w:spacing w:before="120"/>
      <w:jc w:val="both"/>
    </w:pPr>
    <w:rPr>
      <w:color w:val="000000"/>
    </w:rPr>
  </w:style>
  <w:style w:type="paragraph" w:styleId="Tekstpodstawowywcity2">
    <w:name w:val="Body Text Indent 2"/>
    <w:basedOn w:val="Normalny"/>
    <w:qFormat/>
    <w:pPr>
      <w:ind w:left="709" w:hanging="709"/>
      <w:jc w:val="both"/>
    </w:pPr>
    <w:rPr>
      <w:b/>
      <w:caps/>
      <w:color w:val="000000"/>
    </w:rPr>
  </w:style>
  <w:style w:type="paragraph" w:customStyle="1" w:styleId="Tekstpodstawowywcity1">
    <w:name w:val="Tekst podstawowy wcięty1"/>
    <w:basedOn w:val="Normalny"/>
    <w:qFormat/>
    <w:pPr>
      <w:spacing w:after="120"/>
      <w:ind w:left="283"/>
    </w:pPr>
  </w:style>
  <w:style w:type="paragraph" w:customStyle="1" w:styleId="Akapitzlist1">
    <w:name w:val="Akapit z listą1"/>
    <w:basedOn w:val="Normalny"/>
    <w:qFormat/>
    <w:pPr>
      <w:spacing w:after="200" w:line="276" w:lineRule="auto"/>
      <w:ind w:left="720"/>
    </w:pPr>
    <w:rPr>
      <w:rFonts w:ascii="Calibri" w:hAnsi="Calibri"/>
      <w:lang w:eastAsia="en-U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pPr>
  </w:style>
  <w:style w:type="paragraph" w:styleId="Tekstpodstawowywcity">
    <w:name w:val="Body Text Indent"/>
    <w:basedOn w:val="Normalny"/>
    <w:pPr>
      <w:spacing w:before="120"/>
      <w:ind w:left="567" w:hanging="567"/>
      <w:jc w:val="both"/>
    </w:pPr>
    <w:rPr>
      <w:bCs/>
      <w:sz w:val="22"/>
      <w:szCs w:val="22"/>
    </w:rPr>
  </w:style>
  <w:style w:type="paragraph" w:customStyle="1" w:styleId="Kolorowalistaakcent11">
    <w:name w:val="Kolorowa lista — akcent 11"/>
    <w:basedOn w:val="Normalny"/>
    <w:qFormat/>
    <w:pPr>
      <w:spacing w:after="200" w:line="276" w:lineRule="auto"/>
      <w:ind w:left="720"/>
    </w:pPr>
    <w:rPr>
      <w:rFonts w:ascii="Calibri" w:eastAsia="Calibri" w:hAnsi="Calibri"/>
      <w:lang w:eastAsia="en-US"/>
    </w:rPr>
  </w:style>
  <w:style w:type="paragraph" w:styleId="Tekstprzypisudolnego">
    <w:name w:val="footnote text"/>
    <w:basedOn w:val="Normalny"/>
    <w:qFormat/>
  </w:style>
  <w:style w:type="paragraph" w:styleId="Tytu">
    <w:name w:val="Title"/>
    <w:basedOn w:val="Normalny"/>
    <w:next w:val="Podtytu"/>
    <w:uiPriority w:val="10"/>
    <w:qFormat/>
    <w:pPr>
      <w:shd w:val="clear" w:color="auto" w:fill="FFFFFF"/>
      <w:tabs>
        <w:tab w:val="left" w:pos="413"/>
      </w:tabs>
      <w:ind w:left="173"/>
      <w:jc w:val="center"/>
    </w:pPr>
    <w:rPr>
      <w:b/>
      <w:bCs/>
      <w:sz w:val="28"/>
    </w:rPr>
  </w:style>
  <w:style w:type="paragraph" w:styleId="Podtytu">
    <w:name w:val="Subtitle"/>
    <w:basedOn w:val="Nagwek"/>
    <w:next w:val="Tekstpodstawowy"/>
    <w:uiPriority w:val="11"/>
    <w:qFormat/>
    <w:pPr>
      <w:jc w:val="center"/>
    </w:pPr>
    <w:rPr>
      <w:i/>
      <w:iCs/>
    </w:rPr>
  </w:style>
  <w:style w:type="paragraph" w:styleId="Bezodstpw">
    <w:name w:val="No Spacing"/>
    <w:qFormat/>
    <w:pPr>
      <w:suppressAutoHyphens/>
    </w:pPr>
    <w:rPr>
      <w:sz w:val="24"/>
    </w:rPr>
  </w:style>
  <w:style w:type="paragraph" w:customStyle="1" w:styleId="ListParagraph1">
    <w:name w:val="List Paragraph1"/>
    <w:basedOn w:val="Normalny"/>
    <w:qFormat/>
    <w:pPr>
      <w:spacing w:after="200" w:line="276" w:lineRule="auto"/>
      <w:ind w:left="720"/>
    </w:pPr>
    <w:rPr>
      <w:rFonts w:ascii="Calibri" w:hAnsi="Calibri"/>
      <w:sz w:val="22"/>
      <w:szCs w:val="22"/>
      <w:lang w:eastAsia="en-US"/>
    </w:rPr>
  </w:style>
  <w:style w:type="paragraph" w:styleId="Zwykytekst">
    <w:name w:val="Plain Text"/>
    <w:basedOn w:val="Normalny"/>
    <w:qFormat/>
    <w:rPr>
      <w:rFonts w:ascii="Courier New" w:hAnsi="Courier New"/>
      <w:lang w:eastAsia="en-US"/>
    </w:rPr>
  </w:style>
  <w:style w:type="paragraph" w:customStyle="1" w:styleId="Akapitzlist2">
    <w:name w:val="Akapit z listą2"/>
    <w:basedOn w:val="Normalny"/>
    <w:qFormat/>
    <w:pPr>
      <w:spacing w:after="200" w:line="276" w:lineRule="auto"/>
      <w:ind w:left="720"/>
    </w:pPr>
    <w:rPr>
      <w:rFonts w:ascii="Calibri" w:hAnsi="Calibri"/>
      <w:lang w:eastAsia="en-US"/>
    </w:rPr>
  </w:style>
  <w:style w:type="paragraph" w:styleId="Tekstdymka">
    <w:name w:val="Balloon Text"/>
    <w:basedOn w:val="Normalny"/>
    <w:qFormat/>
    <w:rPr>
      <w:rFonts w:ascii="Tahoma" w:hAnsi="Tahoma"/>
      <w:sz w:val="16"/>
      <w:szCs w:val="16"/>
    </w:rPr>
  </w:style>
  <w:style w:type="paragraph" w:customStyle="1" w:styleId="Default">
    <w:name w:val="Default"/>
    <w:qFormat/>
    <w:pPr>
      <w:suppressAutoHyphens/>
    </w:pPr>
    <w:rPr>
      <w:color w:val="000000"/>
      <w:sz w:val="24"/>
      <w:szCs w:val="24"/>
    </w:rPr>
  </w:style>
  <w:style w:type="paragraph" w:customStyle="1" w:styleId="Teksttreci0">
    <w:name w:val="Tekst treści"/>
    <w:basedOn w:val="Normalny"/>
    <w:qFormat/>
    <w:pPr>
      <w:shd w:val="clear" w:color="auto" w:fill="FFFFFF"/>
      <w:spacing w:line="240" w:lineRule="atLeast"/>
      <w:ind w:hanging="360"/>
    </w:pPr>
    <w:rPr>
      <w:spacing w:val="2"/>
      <w:sz w:val="21"/>
      <w:szCs w:val="21"/>
      <w:shd w:val="clear" w:color="auto" w:fill="FFFFFF"/>
    </w:rPr>
  </w:style>
  <w:style w:type="paragraph" w:customStyle="1" w:styleId="Teksttreci1">
    <w:name w:val="Tekst treści1"/>
    <w:basedOn w:val="Normalny"/>
    <w:qFormat/>
    <w:pPr>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pPr>
      <w:shd w:val="clear" w:color="auto" w:fill="FFFFFF"/>
      <w:spacing w:after="180" w:line="240" w:lineRule="atLeast"/>
      <w:ind w:hanging="680"/>
      <w:jc w:val="both"/>
      <w:outlineLvl w:val="1"/>
    </w:pPr>
    <w:rPr>
      <w:rFonts w:ascii="Arial" w:hAnsi="Arial"/>
      <w:b/>
      <w:bCs/>
    </w:rPr>
  </w:style>
  <w:style w:type="paragraph" w:customStyle="1" w:styleId="ChapterTitle">
    <w:name w:val="ChapterTitle"/>
    <w:basedOn w:val="Normalny"/>
    <w:qFormat/>
    <w:pPr>
      <w:keepNext/>
      <w:spacing w:before="120" w:after="360"/>
      <w:jc w:val="center"/>
    </w:pPr>
    <w:rPr>
      <w:rFonts w:eastAsia="Calibri"/>
      <w:b/>
      <w:sz w:val="32"/>
      <w:szCs w:val="22"/>
      <w:lang w:eastAsia="en-GB"/>
    </w:rPr>
  </w:style>
  <w:style w:type="paragraph" w:customStyle="1" w:styleId="SectionTitle">
    <w:name w:val="SectionTitle"/>
    <w:basedOn w:val="Normalny"/>
    <w:qFormat/>
    <w:pPr>
      <w:keepNext/>
      <w:spacing w:before="120" w:after="360"/>
      <w:jc w:val="center"/>
    </w:pPr>
    <w:rPr>
      <w:rFonts w:eastAsia="Calibri"/>
      <w:b/>
      <w:smallCaps/>
      <w:sz w:val="28"/>
      <w:szCs w:val="22"/>
      <w:lang w:eastAsia="en-GB"/>
    </w:rPr>
  </w:style>
  <w:style w:type="paragraph" w:customStyle="1" w:styleId="Annexetitre">
    <w:name w:val="Annexe titre"/>
    <w:basedOn w:val="Normalny"/>
    <w:qFormat/>
    <w:pPr>
      <w:spacing w:before="120" w:after="120"/>
      <w:jc w:val="center"/>
    </w:pPr>
    <w:rPr>
      <w:rFonts w:eastAsia="Calibri"/>
      <w:b/>
      <w:szCs w:val="22"/>
      <w:u w:val="single"/>
      <w:lang w:eastAsia="en-GB"/>
    </w:rPr>
  </w:style>
  <w:style w:type="paragraph" w:styleId="Tekstkomentarza">
    <w:name w:val="annotation text"/>
    <w:basedOn w:val="Normalny"/>
    <w:qFormat/>
  </w:style>
  <w:style w:type="paragraph" w:styleId="Tematkomentarza">
    <w:name w:val="annotation subject"/>
    <w:basedOn w:val="Tekstkomentarza"/>
    <w:qFormat/>
    <w:rPr>
      <w:b/>
      <w:bCs/>
    </w:rPr>
  </w:style>
  <w:style w:type="paragraph" w:styleId="Akapitzlist">
    <w:name w:val="List Paragraph"/>
    <w:basedOn w:val="Normalny"/>
    <w:qFormat/>
    <w:pPr>
      <w:spacing w:after="200" w:line="276" w:lineRule="auto"/>
      <w:ind w:left="720"/>
    </w:pPr>
    <w:rPr>
      <w:rFonts w:ascii="Calibri" w:eastAsia="Calibri" w:hAnsi="Calibri"/>
      <w:lang w:eastAsia="en-US"/>
    </w:rPr>
  </w:style>
  <w:style w:type="paragraph" w:styleId="Tekstpodstawowywcity3">
    <w:name w:val="Body Text Indent 3"/>
    <w:basedOn w:val="Normalny"/>
    <w:qFormat/>
    <w:pPr>
      <w:spacing w:after="120"/>
      <w:ind w:left="283"/>
    </w:pPr>
    <w:rPr>
      <w:sz w:val="16"/>
      <w:szCs w:val="16"/>
    </w:rPr>
  </w:style>
  <w:style w:type="paragraph" w:customStyle="1" w:styleId="Zawartotabeli">
    <w:name w:val="Zawartość tabeli"/>
    <w:basedOn w:val="Normalny"/>
    <w:qFormat/>
    <w:pPr>
      <w:suppressLineNumbers/>
    </w:pPr>
    <w:rPr>
      <w:rFonts w:eastAsia="Droid Sans" w:cs="DejaVu Sans Condensed"/>
      <w:lang w:bidi="hi-IN"/>
    </w:rPr>
  </w:style>
  <w:style w:type="paragraph" w:customStyle="1" w:styleId="Nagwektabeli">
    <w:name w:val="Nagłówek tabeli"/>
    <w:basedOn w:val="Zawartotabeli"/>
    <w:qFormat/>
    <w:pPr>
      <w:jc w:val="center"/>
    </w:pPr>
    <w:rPr>
      <w:b/>
      <w:bCs/>
    </w:rPr>
  </w:style>
  <w:style w:type="paragraph" w:customStyle="1" w:styleId="DocumentMap">
    <w:name w:val="DocumentMap"/>
    <w:qFormat/>
    <w:pPr>
      <w:suppressAutoHyphens/>
    </w:pPr>
    <w:rPr>
      <w:rFonts w:ascii="Calibri" w:hAnsi="Calibri" w:cs="Calibri"/>
      <w:sz w:val="22"/>
      <w:szCs w:val="22"/>
    </w:rPr>
  </w:style>
  <w:style w:type="paragraph" w:customStyle="1" w:styleId="Standard">
    <w:name w:val="Standard"/>
    <w:qFormat/>
    <w:rsid w:val="004B129C"/>
    <w:pPr>
      <w:widowControl w:val="0"/>
      <w:suppressAutoHyphens/>
      <w:autoSpaceDE w:val="0"/>
      <w:textAlignment w:val="auto"/>
    </w:pPr>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l.wikipedia.org/wiki/20_czerw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wikipedia.org/wiki/20_czerw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l.wikipedia.org/wiki/19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3</Pages>
  <Words>1238</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Krzysztof Kijowski</dc:creator>
  <dc:description/>
  <cp:lastModifiedBy>P.Łuczak (KW Opole)</cp:lastModifiedBy>
  <cp:revision>79</cp:revision>
  <cp:lastPrinted>2020-07-08T07:08:00Z</cp:lastPrinted>
  <dcterms:created xsi:type="dcterms:W3CDTF">2020-06-24T06:47:00Z</dcterms:created>
  <dcterms:modified xsi:type="dcterms:W3CDTF">2022-06-15T08:03:00Z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