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8E60" w14:textId="77777777" w:rsidR="003D01EE" w:rsidRDefault="003D01EE" w:rsidP="003D01E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0FE1BF5B" w14:textId="27749937" w:rsidR="005C65B5" w:rsidRDefault="000810C7" w:rsidP="003D01E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sz w:val="28"/>
          <w:szCs w:val="28"/>
        </w:rPr>
        <w:t>SPECYFIKACJA</w:t>
      </w:r>
      <w:r w:rsidR="003D01EE">
        <w:rPr>
          <w:rFonts w:asciiTheme="minorHAnsi" w:eastAsiaTheme="minorEastAsia" w:hAnsiTheme="minorHAnsi" w:cstheme="minorHAnsi"/>
          <w:b/>
          <w:sz w:val="28"/>
          <w:szCs w:val="28"/>
        </w:rPr>
        <w:t xml:space="preserve"> TECHNICZN</w:t>
      </w:r>
      <w:r>
        <w:rPr>
          <w:rFonts w:asciiTheme="minorHAnsi" w:eastAsiaTheme="minorEastAsia" w:hAnsiTheme="minorHAnsi" w:cstheme="minorHAnsi"/>
          <w:b/>
          <w:sz w:val="28"/>
          <w:szCs w:val="28"/>
        </w:rPr>
        <w:t>A</w:t>
      </w:r>
      <w:r w:rsidR="003D01EE">
        <w:rPr>
          <w:rFonts w:asciiTheme="minorHAnsi" w:eastAsiaTheme="minorEastAsia" w:hAnsiTheme="minorHAnsi" w:cstheme="minorHAnsi"/>
          <w:b/>
          <w:sz w:val="28"/>
          <w:szCs w:val="28"/>
        </w:rPr>
        <w:t xml:space="preserve"> OFEROWAN</w:t>
      </w:r>
      <w:r w:rsidR="005575D2">
        <w:rPr>
          <w:rFonts w:asciiTheme="minorHAnsi" w:eastAsiaTheme="minorEastAsia" w:hAnsiTheme="minorHAnsi" w:cstheme="minorHAnsi"/>
          <w:b/>
          <w:sz w:val="28"/>
          <w:szCs w:val="28"/>
        </w:rPr>
        <w:t xml:space="preserve">EGO SPRZĘTU </w:t>
      </w:r>
    </w:p>
    <w:p w14:paraId="7B9353D3" w14:textId="77777777" w:rsidR="003D01EE" w:rsidRDefault="003D01EE" w:rsidP="00FB3AB4">
      <w:pPr>
        <w:rPr>
          <w:rFonts w:asciiTheme="minorHAnsi" w:eastAsiaTheme="minorEastAsia" w:hAnsiTheme="minorHAnsi" w:cstheme="minorHAnsi"/>
          <w:b/>
          <w:i/>
          <w:iCs/>
          <w:sz w:val="16"/>
          <w:szCs w:val="16"/>
        </w:rPr>
      </w:pPr>
    </w:p>
    <w:p w14:paraId="51C47490" w14:textId="77777777" w:rsidR="003D01EE" w:rsidRPr="0034319C" w:rsidRDefault="003D01EE" w:rsidP="0034319C">
      <w:pPr>
        <w:widowControl w:val="0"/>
        <w:suppressAutoHyphens/>
        <w:autoSpaceDE w:val="0"/>
        <w:autoSpaceDN w:val="0"/>
        <w:adjustRightInd w:val="0"/>
        <w:spacing w:after="80"/>
        <w:jc w:val="center"/>
        <w:rPr>
          <w:rFonts w:ascii="Arial" w:eastAsia="Calibri" w:hAnsi="Arial" w:cs="Arial"/>
          <w:b/>
          <w:bCs/>
          <w:sz w:val="20"/>
          <w:szCs w:val="20"/>
          <w:lang w:val="cs-CZ" w:eastAsia="en-US"/>
        </w:rPr>
      </w:pPr>
    </w:p>
    <w:p w14:paraId="5E01FA5C" w14:textId="4FD4099F" w:rsidR="003D01EE" w:rsidRPr="0034319C" w:rsidRDefault="0034319C" w:rsidP="0034319C">
      <w:pPr>
        <w:widowControl w:val="0"/>
        <w:suppressAutoHyphens/>
        <w:autoSpaceDE w:val="0"/>
        <w:autoSpaceDN w:val="0"/>
        <w:adjustRightInd w:val="0"/>
        <w:spacing w:after="80"/>
        <w:jc w:val="both"/>
        <w:rPr>
          <w:rFonts w:ascii="Arial" w:eastAsia="Calibri" w:hAnsi="Arial" w:cs="Arial"/>
          <w:b/>
          <w:bCs/>
          <w:sz w:val="20"/>
          <w:szCs w:val="20"/>
          <w:lang w:val="cs-CZ" w:eastAsia="en-US"/>
        </w:rPr>
      </w:pPr>
      <w:r w:rsidRPr="0034319C">
        <w:rPr>
          <w:rFonts w:ascii="Arial" w:eastAsia="Calibri" w:hAnsi="Arial" w:cs="Arial"/>
          <w:sz w:val="20"/>
          <w:szCs w:val="20"/>
          <w:lang w:val="cs-CZ" w:eastAsia="en-US"/>
        </w:rPr>
        <w:t>d</w:t>
      </w:r>
      <w:r w:rsidR="0073249F" w:rsidRPr="0034319C">
        <w:rPr>
          <w:rFonts w:ascii="Arial" w:eastAsia="Calibri" w:hAnsi="Arial" w:cs="Arial"/>
          <w:sz w:val="20"/>
          <w:szCs w:val="20"/>
          <w:lang w:val="cs-CZ" w:eastAsia="en-US"/>
        </w:rPr>
        <w:t>ot.</w:t>
      </w:r>
      <w:r w:rsidRPr="0034319C">
        <w:rPr>
          <w:rFonts w:ascii="Arial" w:eastAsia="Calibri" w:hAnsi="Arial" w:cs="Arial"/>
          <w:sz w:val="20"/>
          <w:szCs w:val="20"/>
          <w:lang w:val="cs-CZ" w:eastAsia="en-US"/>
        </w:rPr>
        <w:t xml:space="preserve"> postępowania pn</w:t>
      </w:r>
      <w:r w:rsidRPr="0034319C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 xml:space="preserve">. </w:t>
      </w:r>
      <w:r w:rsidRPr="0034319C">
        <w:rPr>
          <w:rFonts w:ascii="Arial" w:eastAsia="Calibri" w:hAnsi="Arial" w:cs="Arial"/>
          <w:b/>
          <w:bCs/>
          <w:i/>
          <w:iCs/>
          <w:sz w:val="20"/>
          <w:szCs w:val="20"/>
          <w:lang w:val="cs-CZ" w:eastAsia="en-US"/>
        </w:rPr>
        <w:t xml:space="preserve">Dostawa 12 szt. dysków SSD przeznaczonych do rozbudowy istniejącej macierzy dyskowej, </w:t>
      </w:r>
      <w:r w:rsidRPr="00511124">
        <w:rPr>
          <w:rFonts w:ascii="Arial" w:eastAsia="Calibri" w:hAnsi="Arial" w:cs="Arial"/>
          <w:sz w:val="20"/>
          <w:szCs w:val="20"/>
          <w:u w:val="single"/>
          <w:lang w:val="cs-CZ" w:eastAsia="en-US"/>
        </w:rPr>
        <w:t xml:space="preserve">nr sprawy: </w:t>
      </w:r>
      <w:r w:rsidR="00715004" w:rsidRPr="00511124">
        <w:rPr>
          <w:rFonts w:ascii="Arial" w:eastAsia="Calibri" w:hAnsi="Arial" w:cs="Arial"/>
          <w:sz w:val="20"/>
          <w:szCs w:val="20"/>
          <w:u w:val="single"/>
          <w:lang w:val="cs-CZ" w:eastAsia="en-US"/>
        </w:rPr>
        <w:t>BZP.201.3.2023</w:t>
      </w:r>
    </w:p>
    <w:p w14:paraId="7EE45A17" w14:textId="77777777" w:rsidR="00114863" w:rsidRDefault="00114863" w:rsidP="00FB3AB4">
      <w:pPr>
        <w:rPr>
          <w:rFonts w:asciiTheme="minorHAnsi" w:eastAsiaTheme="minorEastAsia" w:hAnsiTheme="minorHAnsi" w:cstheme="minorHAnsi"/>
          <w:b/>
          <w:i/>
          <w:iCs/>
          <w:sz w:val="16"/>
          <w:szCs w:val="16"/>
        </w:rPr>
      </w:pPr>
    </w:p>
    <w:p w14:paraId="0C851F0A" w14:textId="77777777" w:rsidR="001A07D5" w:rsidRPr="00A46C08" w:rsidRDefault="001A07D5" w:rsidP="0073249F">
      <w:pPr>
        <w:widowControl w:val="0"/>
        <w:suppressAutoHyphens/>
        <w:autoSpaceDE w:val="0"/>
        <w:autoSpaceDN w:val="0"/>
        <w:adjustRightInd w:val="0"/>
        <w:spacing w:after="80" w:line="360" w:lineRule="auto"/>
        <w:contextualSpacing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7"/>
        <w:gridCol w:w="1469"/>
        <w:gridCol w:w="3135"/>
        <w:gridCol w:w="3961"/>
      </w:tblGrid>
      <w:tr w:rsidR="00A37494" w:rsidRPr="00A46C08" w14:paraId="3D0A3CCD" w14:textId="42D2C5DA" w:rsidTr="001A07D5">
        <w:tc>
          <w:tcPr>
            <w:tcW w:w="513" w:type="dxa"/>
          </w:tcPr>
          <w:p w14:paraId="6A047D00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714" w:type="dxa"/>
          </w:tcPr>
          <w:p w14:paraId="533F2C1D" w14:textId="77777777" w:rsidR="003B5E38" w:rsidRDefault="003B5E38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</w:p>
          <w:p w14:paraId="50A863D9" w14:textId="77777777" w:rsidR="003B5E38" w:rsidRDefault="003B5E38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</w:p>
          <w:p w14:paraId="042162C0" w14:textId="77777777" w:rsidR="003B5E38" w:rsidRDefault="003B5E38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</w:p>
          <w:p w14:paraId="493C55F2" w14:textId="48A52FA3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3B5E38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Nazwa parametru</w:t>
            </w:r>
          </w:p>
        </w:tc>
        <w:tc>
          <w:tcPr>
            <w:tcW w:w="4089" w:type="dxa"/>
          </w:tcPr>
          <w:p w14:paraId="6837DF7F" w14:textId="77777777" w:rsidR="00A37494" w:rsidRDefault="00A37494" w:rsidP="00A3749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</w:p>
          <w:p w14:paraId="29688890" w14:textId="77777777" w:rsidR="00A37494" w:rsidRDefault="00A37494" w:rsidP="00A3749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</w:p>
          <w:p w14:paraId="3525043C" w14:textId="77777777" w:rsidR="00A37494" w:rsidRDefault="00A37494" w:rsidP="00A3749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</w:p>
          <w:p w14:paraId="2ABA02CD" w14:textId="2A4BB329" w:rsidR="001A07D5" w:rsidRPr="00A46C08" w:rsidRDefault="00A37494" w:rsidP="00A3749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7494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 xml:space="preserve">Wymagania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Z</w:t>
            </w:r>
            <w:r w:rsidRPr="00A37494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amawiajacego</w:t>
            </w:r>
          </w:p>
        </w:tc>
        <w:tc>
          <w:tcPr>
            <w:tcW w:w="2746" w:type="dxa"/>
          </w:tcPr>
          <w:p w14:paraId="1802F7DB" w14:textId="6FE8F499" w:rsidR="003B5E38" w:rsidRPr="003B5E38" w:rsidRDefault="003B5E38" w:rsidP="002D5BBA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jc w:val="center"/>
              <w:rPr>
                <w:rFonts w:cs="Calibri"/>
                <w:b/>
                <w:bCs/>
                <w:color w:val="FF0000"/>
                <w:sz w:val="23"/>
                <w:szCs w:val="23"/>
                <w:u w:val="single"/>
              </w:rPr>
            </w:pPr>
            <w:r w:rsidRPr="003B5E38">
              <w:rPr>
                <w:rFonts w:cs="Calibri"/>
                <w:b/>
                <w:bCs/>
                <w:color w:val="FF0000"/>
                <w:sz w:val="23"/>
                <w:szCs w:val="23"/>
                <w:u w:val="single"/>
              </w:rPr>
              <w:t>WYPEŁNIA WYKONAWCA!</w:t>
            </w:r>
          </w:p>
          <w:p w14:paraId="77F0D976" w14:textId="4A1C23A4" w:rsidR="00EB4F12" w:rsidRPr="00EB4F12" w:rsidRDefault="00EB4F12" w:rsidP="003B5E38">
            <w:pPr>
              <w:tabs>
                <w:tab w:val="left" w:pos="5220"/>
                <w:tab w:val="left" w:pos="6120"/>
                <w:tab w:val="left" w:pos="7740"/>
              </w:tabs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  <w:r w:rsidRPr="00EB4F12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Proponowane przez Wykonawcę parametry techniczne potwierdzające spełnienie wymagań Zamawiającego</w:t>
            </w:r>
          </w:p>
          <w:p w14:paraId="6007EFEB" w14:textId="1AB542C4" w:rsidR="003B5E38" w:rsidRPr="003B5E38" w:rsidRDefault="00EB4F12" w:rsidP="00EB4F12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  <w:r w:rsidRPr="003B5E38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PRODUCENT I MODEL</w:t>
            </w:r>
            <w:r w:rsidR="004C688A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 xml:space="preserve"> </w:t>
            </w:r>
            <w:r w:rsidR="003B5E38" w:rsidRPr="003B5E38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DYSKÓW:..................................................</w:t>
            </w:r>
          </w:p>
          <w:p w14:paraId="2AFD17AF" w14:textId="207B5770" w:rsidR="001A07D5" w:rsidRPr="00A46C08" w:rsidRDefault="003B5E38" w:rsidP="00EB4F12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3B5E38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(</w:t>
            </w:r>
            <w:r w:rsidR="004C688A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 xml:space="preserve">uzupełnić </w:t>
            </w:r>
            <w:r w:rsidR="00736096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celem weryfikacji parametrów</w:t>
            </w:r>
            <w:r w:rsidRPr="003B5E38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)</w:t>
            </w:r>
            <w:r w:rsidR="00A37494" w:rsidRPr="003B5E38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.</w:t>
            </w:r>
          </w:p>
        </w:tc>
      </w:tr>
      <w:tr w:rsidR="00A37494" w:rsidRPr="00A46C08" w14:paraId="74E0DC79" w14:textId="444F963D" w:rsidTr="001A07D5">
        <w:tc>
          <w:tcPr>
            <w:tcW w:w="513" w:type="dxa"/>
          </w:tcPr>
          <w:p w14:paraId="4CCB6581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14:paraId="3201E852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Wymagania sprzętowe</w:t>
            </w:r>
          </w:p>
        </w:tc>
        <w:tc>
          <w:tcPr>
            <w:tcW w:w="4089" w:type="dxa"/>
          </w:tcPr>
          <w:p w14:paraId="063CB8F2" w14:textId="77777777" w:rsidR="00CF2FBF" w:rsidRDefault="00CF2FBF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</w:p>
          <w:p w14:paraId="4469E61A" w14:textId="77777777" w:rsidR="00CF2FBF" w:rsidRDefault="00CF2FBF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</w:p>
          <w:p w14:paraId="0E3A5F31" w14:textId="628FDEF9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Typ - SSD</w:t>
            </w:r>
          </w:p>
          <w:p w14:paraId="7062A6A0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Pojemność min. – 15,3 TB</w:t>
            </w:r>
          </w:p>
          <w:p w14:paraId="139F4170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Format - 2,5”</w:t>
            </w:r>
          </w:p>
          <w:p w14:paraId="5F9E1C29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Interfejs - SAS</w:t>
            </w:r>
          </w:p>
          <w:p w14:paraId="4FAB2CC2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 xml:space="preserve">Prędkość interfejsu min – 12 </w:t>
            </w:r>
            <w:proofErr w:type="spellStart"/>
            <w:r w:rsidRPr="00A46C08">
              <w:rPr>
                <w:rFonts w:ascii="Tahoma" w:hAnsi="Tahoma" w:cs="Tahoma"/>
                <w:sz w:val="20"/>
                <w:szCs w:val="20"/>
              </w:rPr>
              <w:t>Gb</w:t>
            </w:r>
            <w:proofErr w:type="spellEnd"/>
            <w:r w:rsidRPr="00A46C08">
              <w:rPr>
                <w:rFonts w:ascii="Tahoma" w:hAnsi="Tahoma" w:cs="Tahoma"/>
                <w:sz w:val="20"/>
                <w:szCs w:val="20"/>
              </w:rPr>
              <w:t>/s</w:t>
            </w:r>
          </w:p>
        </w:tc>
        <w:tc>
          <w:tcPr>
            <w:tcW w:w="2746" w:type="dxa"/>
          </w:tcPr>
          <w:p w14:paraId="3C436D2A" w14:textId="6F5774EE" w:rsidR="001A07D5" w:rsidRPr="00CF2FBF" w:rsidRDefault="0048625D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F2FBF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r w:rsidR="00992767" w:rsidRPr="00CF2FBF"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Pr="00CF2FB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wskazanie </w:t>
            </w:r>
            <w:r w:rsidR="00992767" w:rsidRPr="00CF2FBF">
              <w:rPr>
                <w:rFonts w:ascii="Tahoma" w:hAnsi="Tahoma" w:cs="Tahoma"/>
                <w:i/>
                <w:iCs/>
                <w:sz w:val="20"/>
                <w:szCs w:val="20"/>
              </w:rPr>
              <w:t>właściwych parametrów zaoferowanych dysków)</w:t>
            </w:r>
          </w:p>
        </w:tc>
      </w:tr>
      <w:tr w:rsidR="00A37494" w:rsidRPr="00A46C08" w14:paraId="0B64A9D9" w14:textId="63589F74" w:rsidTr="001A07D5">
        <w:tc>
          <w:tcPr>
            <w:tcW w:w="513" w:type="dxa"/>
          </w:tcPr>
          <w:p w14:paraId="71771187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14:paraId="7FE866BE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Dodatkowe</w:t>
            </w:r>
          </w:p>
        </w:tc>
        <w:tc>
          <w:tcPr>
            <w:tcW w:w="4089" w:type="dxa"/>
          </w:tcPr>
          <w:p w14:paraId="03788C9E" w14:textId="77777777" w:rsidR="00CF2FBF" w:rsidRDefault="00CF2FBF" w:rsidP="00CF2FBF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ind w:left="465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14:paraId="6E384838" w14:textId="77777777" w:rsidR="00CF2FBF" w:rsidRDefault="00CF2FBF" w:rsidP="00CF2FBF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ind w:left="465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14:paraId="6E1358C3" w14:textId="77777777" w:rsidR="00CF2FBF" w:rsidRPr="00CF2FBF" w:rsidRDefault="00CF2FBF" w:rsidP="00CF2FBF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ind w:left="465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14:paraId="11BA8D39" w14:textId="142FA924" w:rsidR="001A07D5" w:rsidRPr="00A46C08" w:rsidRDefault="001A07D5" w:rsidP="009C2254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80"/>
              <w:ind w:left="46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 xml:space="preserve">Dyski muszą być dostarczone z akcesoriami dedykowanymi przez producenta umożliwiającymi montaż ich w macierzy </w:t>
            </w:r>
            <w:proofErr w:type="spellStart"/>
            <w:r w:rsidRPr="00A46C08">
              <w:rPr>
                <w:rFonts w:ascii="Tahoma" w:hAnsi="Tahoma" w:cs="Tahoma"/>
                <w:sz w:val="20"/>
                <w:szCs w:val="20"/>
              </w:rPr>
              <w:t>Netapp</w:t>
            </w:r>
            <w:proofErr w:type="spellEnd"/>
            <w:r w:rsidRPr="00A46C08">
              <w:rPr>
                <w:rFonts w:ascii="Tahoma" w:hAnsi="Tahoma" w:cs="Tahoma"/>
                <w:sz w:val="20"/>
                <w:szCs w:val="20"/>
              </w:rPr>
              <w:t xml:space="preserve"> FAS2750</w:t>
            </w:r>
            <w:r w:rsidR="00992767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CC88379" w14:textId="0FBA97FD" w:rsidR="001A07D5" w:rsidRPr="00A46C08" w:rsidRDefault="001A07D5" w:rsidP="009C2254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80"/>
              <w:ind w:left="46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Dyski być muszą być w pełni kompatybilne z istniejącą macierzą</w:t>
            </w:r>
            <w:r w:rsidR="00992767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3688289" w14:textId="77777777" w:rsidR="001A07D5" w:rsidRPr="00A46C08" w:rsidRDefault="001A07D5" w:rsidP="009C2254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80"/>
              <w:ind w:left="46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Dostarczone dyski w ramach przedmiotu zamówienia muszą być fabrycznie nowe, wyprodukowane nie wcześniej niż 6 (sześć) miesięcy przed zawarciem umowy.</w:t>
            </w:r>
          </w:p>
        </w:tc>
        <w:tc>
          <w:tcPr>
            <w:tcW w:w="2746" w:type="dxa"/>
          </w:tcPr>
          <w:p w14:paraId="59EA0EA3" w14:textId="7C6B531C" w:rsidR="001A07D5" w:rsidRPr="00CF2FBF" w:rsidRDefault="00992767" w:rsidP="00CF2FBF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contextualSpacing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F2FBF">
              <w:rPr>
                <w:rFonts w:ascii="Tahoma" w:hAnsi="Tahoma" w:cs="Tahoma"/>
                <w:i/>
                <w:iCs/>
                <w:sz w:val="20"/>
                <w:szCs w:val="20"/>
              </w:rPr>
              <w:t>(* wskazanie odpowiedzi TAK lub NIE</w:t>
            </w:r>
            <w:r w:rsidR="002D5BBA" w:rsidRPr="00CF2FB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przy każdym punkcie</w:t>
            </w:r>
            <w:r w:rsidRPr="00CF2FBF"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</w:tr>
      <w:tr w:rsidR="00A37494" w:rsidRPr="00A46C08" w14:paraId="2D340D77" w14:textId="0521C8E3" w:rsidTr="001A07D5">
        <w:tc>
          <w:tcPr>
            <w:tcW w:w="513" w:type="dxa"/>
          </w:tcPr>
          <w:p w14:paraId="2FD4A8D9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14" w:type="dxa"/>
          </w:tcPr>
          <w:p w14:paraId="0C5E5D75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Gwarancja i serwis</w:t>
            </w:r>
          </w:p>
        </w:tc>
        <w:tc>
          <w:tcPr>
            <w:tcW w:w="4089" w:type="dxa"/>
          </w:tcPr>
          <w:p w14:paraId="3AB134D1" w14:textId="77777777" w:rsidR="00CF2FBF" w:rsidRDefault="00CF2FBF" w:rsidP="00CF2FBF">
            <w:pPr>
              <w:ind w:left="465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C9C535F" w14:textId="77777777" w:rsidR="00CF2FBF" w:rsidRPr="00CF2FBF" w:rsidRDefault="00CF2FBF" w:rsidP="00CF2FBF">
            <w:pPr>
              <w:ind w:left="465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B341611" w14:textId="58972D49" w:rsidR="001A07D5" w:rsidRPr="00A46C08" w:rsidRDefault="001A07D5" w:rsidP="009C2254">
            <w:pPr>
              <w:numPr>
                <w:ilvl w:val="0"/>
                <w:numId w:val="6"/>
              </w:numPr>
              <w:ind w:left="465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46C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Gwarancja i serwis producenta na dyski zostanie wyrównany z gwarancją oraz serwisem </w:t>
            </w:r>
            <w:r w:rsidRPr="00A46C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 xml:space="preserve">posiadanego systemu dyskowego. </w:t>
            </w:r>
          </w:p>
          <w:p w14:paraId="383F455F" w14:textId="77777777" w:rsidR="001A07D5" w:rsidRPr="00A46C08" w:rsidRDefault="001A07D5" w:rsidP="009C2254">
            <w:pPr>
              <w:numPr>
                <w:ilvl w:val="0"/>
                <w:numId w:val="6"/>
              </w:numPr>
              <w:ind w:left="465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46C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W ramach gwarancji zamawiający otrzyma </w:t>
            </w:r>
            <w:r w:rsidRPr="00F47D0D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nowy dysk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A46C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 trybie następnego dnia roboczego. Zaproponowany serwis będzie tożsamy z obecnie posiadanym serwisem do macierzy Zamawiającego, tj.:</w:t>
            </w:r>
          </w:p>
          <w:p w14:paraId="6E551404" w14:textId="77777777" w:rsidR="001A07D5" w:rsidRPr="00A46C08" w:rsidRDefault="001A07D5" w:rsidP="009C2254">
            <w:pPr>
              <w:numPr>
                <w:ilvl w:val="1"/>
                <w:numId w:val="6"/>
              </w:numPr>
              <w:ind w:left="890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46C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serwisu producenta dysków z czasem dostawy </w:t>
            </w:r>
            <w:r w:rsidRPr="00A46C08">
              <w:rPr>
                <w:rFonts w:ascii="Verdana" w:hAnsi="Verdana"/>
                <w:sz w:val="20"/>
                <w:szCs w:val="20"/>
              </w:rPr>
              <w:t>nowego dysku</w:t>
            </w:r>
            <w:r w:rsidRPr="00A46C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na następny dzień roboczy,</w:t>
            </w:r>
          </w:p>
          <w:p w14:paraId="50EDDABC" w14:textId="77777777" w:rsidR="001A07D5" w:rsidRPr="00A46C08" w:rsidRDefault="001A07D5" w:rsidP="009C2254">
            <w:pPr>
              <w:numPr>
                <w:ilvl w:val="1"/>
                <w:numId w:val="6"/>
              </w:numPr>
              <w:ind w:left="890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46C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Dostęp do centrum serwisowego 24/7,</w:t>
            </w:r>
          </w:p>
          <w:p w14:paraId="4FED2CBF" w14:textId="77777777" w:rsidR="001A07D5" w:rsidRPr="00A46C08" w:rsidRDefault="001A07D5" w:rsidP="009C2254">
            <w:pPr>
              <w:numPr>
                <w:ilvl w:val="1"/>
                <w:numId w:val="6"/>
              </w:numPr>
              <w:ind w:left="890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46C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Możliwość zgłaszania awarii 24/7,</w:t>
            </w:r>
          </w:p>
          <w:p w14:paraId="58DA7C0B" w14:textId="553C795D" w:rsidR="001A07D5" w:rsidRPr="00A46C08" w:rsidRDefault="001A07D5" w:rsidP="004C5461">
            <w:pPr>
              <w:numPr>
                <w:ilvl w:val="1"/>
                <w:numId w:val="6"/>
              </w:numPr>
              <w:ind w:left="890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46C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Serwis musi uwzględniać gwarantowany czas odpowiedzi do 2h od zgłoszenia awarii krytycznej</w:t>
            </w:r>
            <w:r w:rsidR="00FD74D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; </w:t>
            </w:r>
            <w:r w:rsidR="00FD74DC" w:rsidRPr="00FD74D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przez awarię krytyczną Zamawiający rozumie awarię co najmniej dwóch dysków tj.</w:t>
            </w:r>
            <w:r w:rsidR="00033D0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 </w:t>
            </w:r>
            <w:r w:rsidR="00FD74DC" w:rsidRPr="00FD74D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macierz nie rozpoznaje dysków w</w:t>
            </w:r>
            <w:r w:rsidR="00033D0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 </w:t>
            </w:r>
            <w:r w:rsidR="00FD74DC" w:rsidRPr="00FD74D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sposób prawidłowy</w:t>
            </w:r>
            <w:r w:rsidRPr="00033D0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</w:t>
            </w:r>
          </w:p>
          <w:p w14:paraId="50D597F9" w14:textId="77777777" w:rsidR="001A07D5" w:rsidRPr="00A46C08" w:rsidRDefault="001A07D5" w:rsidP="009C2254">
            <w:pPr>
              <w:numPr>
                <w:ilvl w:val="1"/>
                <w:numId w:val="6"/>
              </w:numPr>
              <w:ind w:left="890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46C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Uszkodzone dyski pozostają własnością Zamawiającego.</w:t>
            </w:r>
          </w:p>
        </w:tc>
        <w:tc>
          <w:tcPr>
            <w:tcW w:w="2746" w:type="dxa"/>
          </w:tcPr>
          <w:p w14:paraId="7C2461BC" w14:textId="6F1A40F8" w:rsidR="001A07D5" w:rsidRPr="00E17F5C" w:rsidRDefault="004B0C54" w:rsidP="004B0C54">
            <w:pPr>
              <w:contextualSpacing/>
              <w:rPr>
                <w:rFonts w:ascii="Tahoma" w:eastAsia="Calibri" w:hAnsi="Tahoma" w:cs="Tahoma"/>
                <w:i/>
                <w:iCs/>
                <w:sz w:val="20"/>
                <w:szCs w:val="20"/>
                <w:lang w:eastAsia="en-US"/>
              </w:rPr>
            </w:pPr>
            <w:r w:rsidRPr="00E17F5C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(* wskazanie odpowiedzi TAK lub NIE</w:t>
            </w:r>
            <w:r w:rsidR="002D5BBA" w:rsidRPr="00E17F5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przy każdym punkcie</w:t>
            </w:r>
            <w:r w:rsidRPr="00E17F5C"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</w:tr>
      <w:tr w:rsidR="00A37494" w:rsidRPr="00A46C08" w14:paraId="239B292B" w14:textId="5CA7A7EA" w:rsidTr="001A07D5">
        <w:tc>
          <w:tcPr>
            <w:tcW w:w="513" w:type="dxa"/>
          </w:tcPr>
          <w:p w14:paraId="40F5582F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14" w:type="dxa"/>
          </w:tcPr>
          <w:p w14:paraId="1F44E7A1" w14:textId="77777777" w:rsidR="001A07D5" w:rsidRPr="00A46C08" w:rsidRDefault="001A07D5" w:rsidP="009C22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Pochodzenie</w:t>
            </w:r>
          </w:p>
        </w:tc>
        <w:tc>
          <w:tcPr>
            <w:tcW w:w="4089" w:type="dxa"/>
          </w:tcPr>
          <w:p w14:paraId="37E9E8F7" w14:textId="4459A5D5" w:rsidR="001A07D5" w:rsidRPr="00A46C08" w:rsidRDefault="001A07D5" w:rsidP="0028456E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6C08">
              <w:rPr>
                <w:rFonts w:ascii="Tahoma" w:hAnsi="Tahoma" w:cs="Tahoma"/>
                <w:sz w:val="20"/>
                <w:szCs w:val="20"/>
              </w:rPr>
              <w:t>Dostarczone dyski musz</w:t>
            </w:r>
            <w:r w:rsidR="00566F29">
              <w:rPr>
                <w:rFonts w:ascii="Tahoma" w:hAnsi="Tahoma" w:cs="Tahoma"/>
                <w:sz w:val="20"/>
                <w:szCs w:val="20"/>
              </w:rPr>
              <w:t>ą</w:t>
            </w:r>
            <w:r w:rsidRPr="00A46C08">
              <w:rPr>
                <w:rFonts w:ascii="Tahoma" w:hAnsi="Tahoma" w:cs="Tahoma"/>
                <w:sz w:val="20"/>
                <w:szCs w:val="20"/>
              </w:rPr>
              <w:t xml:space="preserve"> być fabrycznie nowe i pochodzić z</w:t>
            </w:r>
            <w:r w:rsidR="0028456E">
              <w:rPr>
                <w:rFonts w:ascii="Tahoma" w:hAnsi="Tahoma" w:cs="Tahoma"/>
                <w:sz w:val="20"/>
                <w:szCs w:val="20"/>
              </w:rPr>
              <w:t> </w:t>
            </w:r>
            <w:r w:rsidRPr="00A46C08">
              <w:rPr>
                <w:rFonts w:ascii="Tahoma" w:hAnsi="Tahoma" w:cs="Tahoma"/>
                <w:sz w:val="20"/>
                <w:szCs w:val="20"/>
              </w:rPr>
              <w:t xml:space="preserve"> oficjalnego kanału sprzedaży producenta na rynek polski i</w:t>
            </w:r>
            <w:r w:rsidR="0028456E">
              <w:rPr>
                <w:rFonts w:ascii="Tahoma" w:hAnsi="Tahoma" w:cs="Tahoma"/>
                <w:sz w:val="20"/>
                <w:szCs w:val="20"/>
              </w:rPr>
              <w:t> </w:t>
            </w:r>
            <w:r w:rsidRPr="00A46C08">
              <w:rPr>
                <w:rFonts w:ascii="Tahoma" w:hAnsi="Tahoma" w:cs="Tahoma"/>
                <w:sz w:val="20"/>
                <w:szCs w:val="20"/>
              </w:rPr>
              <w:t xml:space="preserve"> posiadać pakiet usług gwarancyjnych kierowanych do użytkowników z obszaru Rzeczpospolitej Polskiej. Wymaganie dotyczy także wymiany dysków w ramach gwarancji i serwisu.</w:t>
            </w:r>
          </w:p>
        </w:tc>
        <w:tc>
          <w:tcPr>
            <w:tcW w:w="2746" w:type="dxa"/>
          </w:tcPr>
          <w:p w14:paraId="26E19E17" w14:textId="4AB54E5D" w:rsidR="001A07D5" w:rsidRPr="00E17F5C" w:rsidRDefault="004B0C54" w:rsidP="004B0C54">
            <w:pPr>
              <w:widowControl w:val="0"/>
              <w:suppressAutoHyphens/>
              <w:autoSpaceDE w:val="0"/>
              <w:autoSpaceDN w:val="0"/>
              <w:adjustRightInd w:val="0"/>
              <w:spacing w:after="80"/>
              <w:ind w:left="105"/>
              <w:contextualSpacing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17F5C">
              <w:rPr>
                <w:rFonts w:ascii="Tahoma" w:hAnsi="Tahoma" w:cs="Tahoma"/>
                <w:i/>
                <w:iCs/>
                <w:sz w:val="20"/>
                <w:szCs w:val="20"/>
              </w:rPr>
              <w:t>(* wskazanie odpowiedzi TAK lub NIE</w:t>
            </w:r>
            <w:r w:rsidR="002D5BBA" w:rsidRPr="00E17F5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przy każdym punkcie</w:t>
            </w:r>
            <w:r w:rsidRPr="00E17F5C"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</w:tr>
    </w:tbl>
    <w:p w14:paraId="4045825E" w14:textId="77777777" w:rsidR="00114863" w:rsidRDefault="00114863" w:rsidP="00FB3AB4">
      <w:pPr>
        <w:rPr>
          <w:rFonts w:asciiTheme="minorHAnsi" w:eastAsiaTheme="minorEastAsia" w:hAnsiTheme="minorHAnsi" w:cstheme="minorHAnsi"/>
          <w:b/>
          <w:i/>
          <w:iCs/>
          <w:sz w:val="16"/>
          <w:szCs w:val="16"/>
        </w:rPr>
      </w:pPr>
    </w:p>
    <w:p w14:paraId="37B80F75" w14:textId="77777777" w:rsidR="00114863" w:rsidRDefault="00114863" w:rsidP="00FB3AB4">
      <w:pPr>
        <w:rPr>
          <w:rFonts w:asciiTheme="minorHAnsi" w:eastAsiaTheme="minorEastAsia" w:hAnsiTheme="minorHAnsi" w:cstheme="minorHAnsi"/>
          <w:b/>
          <w:i/>
          <w:iCs/>
          <w:sz w:val="16"/>
          <w:szCs w:val="16"/>
        </w:rPr>
      </w:pPr>
    </w:p>
    <w:p w14:paraId="477DAE39" w14:textId="77777777" w:rsidR="00114863" w:rsidRDefault="00114863" w:rsidP="00FB3AB4">
      <w:pPr>
        <w:rPr>
          <w:rFonts w:asciiTheme="minorHAnsi" w:eastAsiaTheme="minorEastAsia" w:hAnsiTheme="minorHAnsi" w:cstheme="minorHAnsi"/>
          <w:b/>
          <w:i/>
          <w:iCs/>
          <w:sz w:val="16"/>
          <w:szCs w:val="16"/>
        </w:rPr>
      </w:pPr>
    </w:p>
    <w:p w14:paraId="37D8262E" w14:textId="77777777" w:rsidR="003D01EE" w:rsidRPr="002D5BBA" w:rsidRDefault="00FB3AB4" w:rsidP="00FB3AB4">
      <w:pPr>
        <w:rPr>
          <w:rFonts w:asciiTheme="minorHAnsi" w:eastAsiaTheme="minorEastAsia" w:hAnsiTheme="minorHAnsi" w:cstheme="minorHAnsi"/>
          <w:b/>
          <w:i/>
          <w:iCs/>
          <w:color w:val="FF0000"/>
          <w:sz w:val="28"/>
          <w:szCs w:val="28"/>
          <w:u w:val="single"/>
        </w:rPr>
      </w:pPr>
      <w:r w:rsidRPr="002D5BBA">
        <w:rPr>
          <w:rFonts w:asciiTheme="minorHAnsi" w:eastAsiaTheme="minorEastAsia" w:hAnsiTheme="minorHAnsi" w:cstheme="minorHAnsi"/>
          <w:b/>
          <w:i/>
          <w:iCs/>
          <w:color w:val="FF0000"/>
          <w:sz w:val="28"/>
          <w:szCs w:val="28"/>
          <w:u w:val="single"/>
        </w:rPr>
        <w:t>Uwaga!</w:t>
      </w:r>
    </w:p>
    <w:p w14:paraId="14E001B4" w14:textId="77777777" w:rsidR="00114863" w:rsidRPr="002D5BBA" w:rsidRDefault="00114863" w:rsidP="00FB3AB4">
      <w:pPr>
        <w:rPr>
          <w:rFonts w:asciiTheme="minorHAnsi" w:eastAsiaTheme="minorEastAsia" w:hAnsiTheme="minorHAnsi" w:cstheme="minorHAnsi"/>
          <w:b/>
          <w:iCs/>
          <w:sz w:val="22"/>
          <w:szCs w:val="22"/>
        </w:rPr>
      </w:pPr>
    </w:p>
    <w:p w14:paraId="4A7F1BFA" w14:textId="70AE09DD" w:rsidR="00FB3AB4" w:rsidRPr="002D5BBA" w:rsidRDefault="00FB3AB4" w:rsidP="00FB3AB4">
      <w:pPr>
        <w:rPr>
          <w:rFonts w:asciiTheme="minorHAnsi" w:eastAsiaTheme="minorEastAsia" w:hAnsiTheme="minorHAnsi" w:cstheme="minorHAnsi"/>
          <w:bCs/>
          <w:i/>
          <w:color w:val="FF0000"/>
          <w:sz w:val="22"/>
          <w:szCs w:val="22"/>
        </w:rPr>
      </w:pPr>
      <w:r w:rsidRPr="002D5BBA">
        <w:rPr>
          <w:rFonts w:asciiTheme="minorHAnsi" w:eastAsiaTheme="minorEastAsia" w:hAnsiTheme="minorHAnsi" w:cstheme="minorHAnsi"/>
          <w:bCs/>
          <w:iCs/>
          <w:sz w:val="22"/>
          <w:szCs w:val="22"/>
        </w:rPr>
        <w:t>WYPEŁNIONY DOKUMENT NALEŻY PODPISAĆ KWALIFIKOWANYM PODPISEM ELEKTRONICZNYM, PODPISEM ZAUFANYM LUB PODPISEM OSOBISTYM</w:t>
      </w:r>
      <w:r w:rsidR="00114863" w:rsidRPr="002D5BBA">
        <w:rPr>
          <w:rFonts w:asciiTheme="minorHAnsi" w:eastAsiaTheme="minorEastAsia" w:hAnsiTheme="minorHAnsi" w:cstheme="minorHAnsi"/>
          <w:bCs/>
          <w:i/>
          <w:sz w:val="22"/>
          <w:szCs w:val="22"/>
        </w:rPr>
        <w:t>.</w:t>
      </w:r>
    </w:p>
    <w:p w14:paraId="5132F319" w14:textId="77777777" w:rsidR="003A7B5E" w:rsidRPr="001628FF" w:rsidRDefault="003A7B5E">
      <w:pPr>
        <w:rPr>
          <w:rFonts w:asciiTheme="minorHAnsi" w:eastAsiaTheme="minorEastAsia" w:hAnsiTheme="minorHAnsi" w:cstheme="minorHAnsi"/>
          <w:i/>
          <w:sz w:val="16"/>
          <w:szCs w:val="16"/>
        </w:rPr>
      </w:pPr>
    </w:p>
    <w:sectPr w:rsidR="003A7B5E" w:rsidRPr="001628F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A4FF" w14:textId="77777777" w:rsidR="00671A55" w:rsidRDefault="00671A55" w:rsidP="00E62C4B">
      <w:r>
        <w:separator/>
      </w:r>
    </w:p>
  </w:endnote>
  <w:endnote w:type="continuationSeparator" w:id="0">
    <w:p w14:paraId="0E2D86AE" w14:textId="77777777" w:rsidR="00671A55" w:rsidRDefault="00671A55" w:rsidP="00E6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3B97" w14:textId="77777777" w:rsidR="00671A55" w:rsidRDefault="00671A55" w:rsidP="00E62C4B">
      <w:r>
        <w:separator/>
      </w:r>
    </w:p>
  </w:footnote>
  <w:footnote w:type="continuationSeparator" w:id="0">
    <w:p w14:paraId="596B9DA5" w14:textId="77777777" w:rsidR="00671A55" w:rsidRDefault="00671A55" w:rsidP="00E6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B2EE" w14:textId="14570D8C" w:rsidR="00E62C4B" w:rsidRPr="00F573D0" w:rsidRDefault="00E62C4B">
    <w:pPr>
      <w:pStyle w:val="Nagwek"/>
      <w:rPr>
        <w:rFonts w:ascii="Arial" w:hAnsi="Arial" w:cs="Arial"/>
        <w:sz w:val="18"/>
        <w:szCs w:val="18"/>
      </w:rPr>
    </w:pPr>
    <w:r w:rsidRPr="00F573D0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r w:rsidR="00F573D0">
      <w:rPr>
        <w:rFonts w:ascii="Arial" w:hAnsi="Arial" w:cs="Arial"/>
        <w:sz w:val="20"/>
        <w:szCs w:val="20"/>
      </w:rPr>
      <w:t xml:space="preserve">                  </w:t>
    </w:r>
    <w:r w:rsidRPr="00F573D0">
      <w:rPr>
        <w:rFonts w:ascii="Arial" w:hAnsi="Arial" w:cs="Arial"/>
        <w:sz w:val="20"/>
        <w:szCs w:val="20"/>
      </w:rPr>
      <w:t xml:space="preserve"> </w:t>
    </w:r>
    <w:r w:rsidRPr="00F573D0">
      <w:rPr>
        <w:rFonts w:ascii="Arial" w:hAnsi="Arial" w:cs="Arial"/>
        <w:sz w:val="18"/>
        <w:szCs w:val="18"/>
      </w:rPr>
      <w:t xml:space="preserve">Załącznik </w:t>
    </w:r>
    <w:r w:rsidR="00F573D0" w:rsidRPr="00F573D0">
      <w:rPr>
        <w:rFonts w:ascii="Arial" w:hAnsi="Arial" w:cs="Arial"/>
        <w:sz w:val="18"/>
        <w:szCs w:val="18"/>
      </w:rPr>
      <w:t>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3DB3"/>
    <w:multiLevelType w:val="hybridMultilevel"/>
    <w:tmpl w:val="DAEA0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532A1"/>
    <w:multiLevelType w:val="hybridMultilevel"/>
    <w:tmpl w:val="1546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747FD"/>
    <w:multiLevelType w:val="hybridMultilevel"/>
    <w:tmpl w:val="DAEA0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74FB8"/>
    <w:multiLevelType w:val="hybridMultilevel"/>
    <w:tmpl w:val="3D987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0245"/>
    <w:multiLevelType w:val="hybridMultilevel"/>
    <w:tmpl w:val="9D22B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F708A"/>
    <w:multiLevelType w:val="hybridMultilevel"/>
    <w:tmpl w:val="DAEA0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83818"/>
    <w:multiLevelType w:val="hybridMultilevel"/>
    <w:tmpl w:val="3FFA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84419">
    <w:abstractNumId w:val="0"/>
  </w:num>
  <w:num w:numId="2" w16cid:durableId="2076972159">
    <w:abstractNumId w:val="5"/>
  </w:num>
  <w:num w:numId="3" w16cid:durableId="1837302914">
    <w:abstractNumId w:val="2"/>
  </w:num>
  <w:num w:numId="4" w16cid:durableId="350959607">
    <w:abstractNumId w:val="3"/>
  </w:num>
  <w:num w:numId="5" w16cid:durableId="848175071">
    <w:abstractNumId w:val="1"/>
  </w:num>
  <w:num w:numId="6" w16cid:durableId="1698850414">
    <w:abstractNumId w:val="4"/>
  </w:num>
  <w:num w:numId="7" w16cid:durableId="1220089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B5"/>
    <w:rsid w:val="0000057A"/>
    <w:rsid w:val="00033D06"/>
    <w:rsid w:val="000618CC"/>
    <w:rsid w:val="00064D41"/>
    <w:rsid w:val="000810C7"/>
    <w:rsid w:val="00081F17"/>
    <w:rsid w:val="000866C6"/>
    <w:rsid w:val="000A77C9"/>
    <w:rsid w:val="000B60E7"/>
    <w:rsid w:val="000C7129"/>
    <w:rsid w:val="000E2E2A"/>
    <w:rsid w:val="000F3E23"/>
    <w:rsid w:val="001063E6"/>
    <w:rsid w:val="00113C43"/>
    <w:rsid w:val="00114863"/>
    <w:rsid w:val="0015530F"/>
    <w:rsid w:val="001628FF"/>
    <w:rsid w:val="001A07D5"/>
    <w:rsid w:val="001C55B2"/>
    <w:rsid w:val="001E3410"/>
    <w:rsid w:val="002203D6"/>
    <w:rsid w:val="002348C7"/>
    <w:rsid w:val="00254401"/>
    <w:rsid w:val="0028456E"/>
    <w:rsid w:val="00287875"/>
    <w:rsid w:val="002A6C3B"/>
    <w:rsid w:val="002B7719"/>
    <w:rsid w:val="002D5BBA"/>
    <w:rsid w:val="002F38CF"/>
    <w:rsid w:val="003134F0"/>
    <w:rsid w:val="00314C5B"/>
    <w:rsid w:val="0034319C"/>
    <w:rsid w:val="003443C4"/>
    <w:rsid w:val="003531B2"/>
    <w:rsid w:val="00360CC8"/>
    <w:rsid w:val="003A7B5E"/>
    <w:rsid w:val="003B320C"/>
    <w:rsid w:val="003B434B"/>
    <w:rsid w:val="003B5E38"/>
    <w:rsid w:val="003D01EE"/>
    <w:rsid w:val="003D613D"/>
    <w:rsid w:val="003D77E9"/>
    <w:rsid w:val="003E3A92"/>
    <w:rsid w:val="003F1DF7"/>
    <w:rsid w:val="00404F87"/>
    <w:rsid w:val="00412AC5"/>
    <w:rsid w:val="004344B5"/>
    <w:rsid w:val="004537E9"/>
    <w:rsid w:val="00475145"/>
    <w:rsid w:val="00480D15"/>
    <w:rsid w:val="0048625D"/>
    <w:rsid w:val="00486FDC"/>
    <w:rsid w:val="004B0C54"/>
    <w:rsid w:val="004C0E10"/>
    <w:rsid w:val="004C5461"/>
    <w:rsid w:val="004C688A"/>
    <w:rsid w:val="004D282D"/>
    <w:rsid w:val="004E4CDD"/>
    <w:rsid w:val="00511124"/>
    <w:rsid w:val="00525878"/>
    <w:rsid w:val="00550C87"/>
    <w:rsid w:val="005575D2"/>
    <w:rsid w:val="00566F29"/>
    <w:rsid w:val="005A1F3B"/>
    <w:rsid w:val="005C65B5"/>
    <w:rsid w:val="00602FB0"/>
    <w:rsid w:val="00625631"/>
    <w:rsid w:val="00630AFF"/>
    <w:rsid w:val="006419E8"/>
    <w:rsid w:val="006634F4"/>
    <w:rsid w:val="00666024"/>
    <w:rsid w:val="00671A55"/>
    <w:rsid w:val="006810E8"/>
    <w:rsid w:val="00691FCC"/>
    <w:rsid w:val="006976CC"/>
    <w:rsid w:val="006B0DB6"/>
    <w:rsid w:val="006D0112"/>
    <w:rsid w:val="00701132"/>
    <w:rsid w:val="00715004"/>
    <w:rsid w:val="007254E9"/>
    <w:rsid w:val="0073249F"/>
    <w:rsid w:val="00736096"/>
    <w:rsid w:val="00752522"/>
    <w:rsid w:val="00777414"/>
    <w:rsid w:val="007D363A"/>
    <w:rsid w:val="008569AB"/>
    <w:rsid w:val="0087676A"/>
    <w:rsid w:val="008B7005"/>
    <w:rsid w:val="008C50C4"/>
    <w:rsid w:val="008E1A54"/>
    <w:rsid w:val="008F0A74"/>
    <w:rsid w:val="00992767"/>
    <w:rsid w:val="009C1A90"/>
    <w:rsid w:val="009C743B"/>
    <w:rsid w:val="009E6211"/>
    <w:rsid w:val="00A30918"/>
    <w:rsid w:val="00A37494"/>
    <w:rsid w:val="00A41529"/>
    <w:rsid w:val="00A51F50"/>
    <w:rsid w:val="00A6020C"/>
    <w:rsid w:val="00AE0B84"/>
    <w:rsid w:val="00B03740"/>
    <w:rsid w:val="00B12940"/>
    <w:rsid w:val="00B178DD"/>
    <w:rsid w:val="00B27058"/>
    <w:rsid w:val="00B445C5"/>
    <w:rsid w:val="00B6689D"/>
    <w:rsid w:val="00B73406"/>
    <w:rsid w:val="00B841E3"/>
    <w:rsid w:val="00B84510"/>
    <w:rsid w:val="00B90983"/>
    <w:rsid w:val="00B90FD1"/>
    <w:rsid w:val="00B91CA7"/>
    <w:rsid w:val="00B97734"/>
    <w:rsid w:val="00BC1886"/>
    <w:rsid w:val="00C0165A"/>
    <w:rsid w:val="00C033C3"/>
    <w:rsid w:val="00C150A2"/>
    <w:rsid w:val="00C27C62"/>
    <w:rsid w:val="00C43D92"/>
    <w:rsid w:val="00C84D19"/>
    <w:rsid w:val="00CA07E4"/>
    <w:rsid w:val="00CB4A84"/>
    <w:rsid w:val="00CF2FBF"/>
    <w:rsid w:val="00CF529C"/>
    <w:rsid w:val="00D26B77"/>
    <w:rsid w:val="00D34F3B"/>
    <w:rsid w:val="00D76104"/>
    <w:rsid w:val="00DC0B71"/>
    <w:rsid w:val="00DD1155"/>
    <w:rsid w:val="00E03C0B"/>
    <w:rsid w:val="00E118F9"/>
    <w:rsid w:val="00E17F5C"/>
    <w:rsid w:val="00E24E02"/>
    <w:rsid w:val="00E62C4B"/>
    <w:rsid w:val="00E62CC4"/>
    <w:rsid w:val="00E90DA7"/>
    <w:rsid w:val="00EB0980"/>
    <w:rsid w:val="00EB4F12"/>
    <w:rsid w:val="00EC1FF1"/>
    <w:rsid w:val="00EE0E9D"/>
    <w:rsid w:val="00F36EDD"/>
    <w:rsid w:val="00F573D0"/>
    <w:rsid w:val="00F92AAE"/>
    <w:rsid w:val="00FB3AB4"/>
    <w:rsid w:val="00FC42F1"/>
    <w:rsid w:val="00FD45C4"/>
    <w:rsid w:val="00F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6C62"/>
  <w15:docId w15:val="{69C4FA69-60DC-4923-823B-82C2433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0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65B5"/>
    <w:rPr>
      <w:color w:val="0000FF"/>
      <w:u w:val="single"/>
    </w:rPr>
  </w:style>
  <w:style w:type="table" w:styleId="Tabela-Siatka">
    <w:name w:val="Table Grid"/>
    <w:basedOn w:val="Standardowy"/>
    <w:uiPriority w:val="39"/>
    <w:rsid w:val="005C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6B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4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4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4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4B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0A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2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2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2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C4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A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C60CE67F18A4B8FBCBA4E38F2483C" ma:contentTypeVersion="10" ma:contentTypeDescription="Utwórz nowy dokument." ma:contentTypeScope="" ma:versionID="ef0d8644ac5c90f1e68b7b77e9e41763">
  <xsd:schema xmlns:xsd="http://www.w3.org/2001/XMLSchema" xmlns:xs="http://www.w3.org/2001/XMLSchema" xmlns:p="http://schemas.microsoft.com/office/2006/metadata/properties" xmlns:ns2="5ab60374-8c6c-4813-bf06-1af24f918e0b" xmlns:ns3="abd1af94-b3bc-4ec5-aa36-7028f3c727cd" targetNamespace="http://schemas.microsoft.com/office/2006/metadata/properties" ma:root="true" ma:fieldsID="846109538c6b776872f5545a614e09ab" ns2:_="" ns3:_="">
    <xsd:import namespace="5ab60374-8c6c-4813-bf06-1af24f918e0b"/>
    <xsd:import namespace="abd1af94-b3bc-4ec5-aa36-7028f3c72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0374-8c6c-4813-bf06-1af24f91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f94-b3bc-4ec5-aa36-7028f3c72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2209E-7A7C-463B-A5A4-2EEC14B80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0374-8c6c-4813-bf06-1af24f918e0b"/>
    <ds:schemaRef ds:uri="abd1af94-b3bc-4ec5-aa36-7028f3c72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38A99-DC9F-4AB5-946A-45DB7513E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136461-1E57-4CE4-A7CC-D5C0C3596F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98751-4185-46F8-855A-D3A61FC2F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Szczesny</dc:creator>
  <cp:keywords/>
  <dc:description/>
  <cp:lastModifiedBy>Paulina Saks</cp:lastModifiedBy>
  <cp:revision>11</cp:revision>
  <cp:lastPrinted>2020-02-13T11:00:00Z</cp:lastPrinted>
  <dcterms:created xsi:type="dcterms:W3CDTF">2023-07-12T07:16:00Z</dcterms:created>
  <dcterms:modified xsi:type="dcterms:W3CDTF">2023-07-19T12:09:00Z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0x010100E3EC60CE67F18A4B8FBCBA4E38F2483C</vt:lpwstr>
  </property>
</Properties>
</file>