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D682" w14:textId="5FBF032D" w:rsidR="00FB7A1C" w:rsidRPr="00FB7A1C" w:rsidRDefault="00FB7A1C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</w:t>
      </w:r>
      <w:r w:rsidR="00C66D9A">
        <w:rPr>
          <w:rFonts w:ascii="Times New Roman" w:eastAsia="Times New Roman" w:hAnsi="Times New Roman" w:cs="Times New Roman"/>
          <w:color w:val="000000"/>
          <w:lang w:eastAsia="pl-PL"/>
        </w:rPr>
        <w:t>zapytania ofertowego</w:t>
      </w:r>
      <w:r w:rsidR="00B936FA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B936FA" w:rsidRPr="00B936FA">
        <w:rPr>
          <w:rFonts w:ascii="Times New Roman" w:eastAsia="Times New Roman" w:hAnsi="Times New Roman" w:cs="Times New Roman"/>
          <w:color w:val="FF0000"/>
          <w:lang w:eastAsia="pl-PL"/>
        </w:rPr>
        <w:t xml:space="preserve">zmiana z dnia 24.04.2024r.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52C5E72C" w14:textId="06472993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5405A3">
        <w:rPr>
          <w:rFonts w:ascii="Times New Roman" w:eastAsia="Times New Roman" w:hAnsi="Times New Roman" w:cs="Times New Roman"/>
          <w:b/>
          <w:color w:val="000000"/>
          <w:lang w:eastAsia="pl-PL"/>
        </w:rPr>
        <w:t>13/REG</w:t>
      </w: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/2024</w:t>
      </w:r>
    </w:p>
    <w:p w14:paraId="0D426D76" w14:textId="77777777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Postanowienia ogólne do każdej części:</w:t>
      </w:r>
    </w:p>
    <w:p w14:paraId="486DFF9D" w14:textId="4951E01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7053B7">
        <w:rPr>
          <w:rFonts w:ascii="Times New Roman" w:eastAsia="Times New Roman" w:hAnsi="Times New Roman" w:cs="Times New Roman"/>
          <w:lang w:eastAsia="pl-PL"/>
        </w:rPr>
        <w:t xml:space="preserve">urządzeń pomiarowych </w:t>
      </w:r>
      <w:r w:rsidRPr="00FB7A1C">
        <w:rPr>
          <w:rFonts w:ascii="Times New Roman" w:eastAsia="Times New Roman" w:hAnsi="Times New Roman" w:cs="Times New Roman"/>
          <w:lang w:eastAsia="pl-PL"/>
        </w:rPr>
        <w:t xml:space="preserve"> o parametrach technicznych zgodnych ze specyfikacją poniżej.</w:t>
      </w:r>
    </w:p>
    <w:p w14:paraId="3EF40945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Poszczególne części odpowiadają odrębnym częściom zamówienia.</w:t>
      </w:r>
    </w:p>
    <w:p w14:paraId="331470BD" w14:textId="34AB5B38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</w:t>
      </w:r>
      <w:r w:rsidR="007053B7">
        <w:rPr>
          <w:rFonts w:ascii="Times New Roman" w:eastAsia="Calibri" w:hAnsi="Times New Roman" w:cs="Times New Roman"/>
        </w:rPr>
        <w:t xml:space="preserve">są urządzenia </w:t>
      </w:r>
      <w:r w:rsidRPr="00FB7A1C">
        <w:rPr>
          <w:rFonts w:ascii="Times New Roman" w:eastAsia="Calibri" w:hAnsi="Times New Roman" w:cs="Times New Roman"/>
        </w:rPr>
        <w:t xml:space="preserve"> fabrycznie nowy, nieużywany, pełnowartościowy, wolny od wad prawnych oraz od wad fizycznych, w tym produkcyjnych, gotowy do użytku. </w:t>
      </w:r>
    </w:p>
    <w:p w14:paraId="3235BFE1" w14:textId="15BC0D38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</w:t>
      </w:r>
      <w:r w:rsidR="007053B7">
        <w:rPr>
          <w:rFonts w:ascii="Times New Roman" w:eastAsia="Times New Roman" w:hAnsi="Times New Roman" w:cs="Times New Roman"/>
          <w:color w:val="000000"/>
          <w:lang w:eastAsia="pl-PL"/>
        </w:rPr>
        <w:t xml:space="preserve">urządzenia </w:t>
      </w: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530EDD93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Serwis gwarancyjny świadczony będzie u Zamawiającego. W przypadku niemożliwości naprawy na miejscu u Zamawiającego w trakcie okresu gwarancji, koszty wysyłki/transportu ponosi Wykonawca.</w:t>
      </w:r>
    </w:p>
    <w:p w14:paraId="7C572B23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Wykonawca wraz z urządzeniem dostarczy instrukcje obsługi w języku polskim oraz kartę gwarancyjną.</w:t>
      </w:r>
    </w:p>
    <w:p w14:paraId="53658654" w14:textId="58382CAF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3997" w:type="dxa"/>
        <w:tblInd w:w="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878"/>
        <w:gridCol w:w="4654"/>
      </w:tblGrid>
      <w:tr w:rsidR="00FB7A1C" w:rsidRPr="00FB7A1C" w14:paraId="24234925" w14:textId="77777777" w:rsidTr="00475EE5">
        <w:trPr>
          <w:trHeight w:val="614"/>
        </w:trPr>
        <w:tc>
          <w:tcPr>
            <w:tcW w:w="1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F288B" w14:textId="4DB50165" w:rsidR="00FB7A1C" w:rsidRPr="00FB7A1C" w:rsidRDefault="00BD7460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1 - </w:t>
            </w:r>
            <w:r w:rsidR="005405A3">
              <w:rPr>
                <w:rFonts w:ascii="Times New Roman" w:eastAsia="Times New Roman" w:hAnsi="Times New Roman" w:cs="Times New Roman"/>
                <w:b/>
                <w:lang w:eastAsia="pl-PL"/>
              </w:rPr>
              <w:t>S</w:t>
            </w:r>
            <w:r w:rsidR="00A073D1" w:rsidRPr="00A073D1">
              <w:rPr>
                <w:rFonts w:ascii="Times New Roman" w:eastAsia="Times New Roman" w:hAnsi="Times New Roman" w:cs="Times New Roman"/>
                <w:b/>
                <w:lang w:eastAsia="pl-PL"/>
              </w:rPr>
              <w:t>tacja meteo do monitorowania mikroklimatu (szklarnia, tunel) i warunków meteorologicznych (poletka doświadczalne) podczas uprawy roślin testowych</w:t>
            </w:r>
          </w:p>
        </w:tc>
      </w:tr>
      <w:tr w:rsidR="00FB7A1C" w:rsidRPr="00FB7A1C" w14:paraId="5801CEAC" w14:textId="77777777" w:rsidTr="00475EE5">
        <w:trPr>
          <w:trHeight w:val="75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B9D29A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D146B3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1F21A" w14:textId="28BCDCBA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</w:p>
        </w:tc>
      </w:tr>
      <w:tr w:rsidR="00FB7A1C" w:rsidRPr="00FB7A1C" w14:paraId="3C884FD5" w14:textId="77777777" w:rsidTr="00475EE5">
        <w:trPr>
          <w:trHeight w:val="25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6286CE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DA835F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EBAF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017E3231" w14:textId="77777777" w:rsidTr="00475EE5">
        <w:trPr>
          <w:trHeight w:val="92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B62A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36B3F34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30882855" w14:textId="394356D0" w:rsidR="00FB7A1C" w:rsidRPr="00FB7A1C" w:rsidRDefault="00A073D1" w:rsidP="0042430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S</w:t>
            </w:r>
            <w:r w:rsidRPr="00A073D1">
              <w:rPr>
                <w:rFonts w:ascii="Times New Roman" w:eastAsia="Calibri" w:hAnsi="Times New Roman" w:cs="Times New Roman"/>
                <w:b/>
                <w:i/>
              </w:rPr>
              <w:t>tacja meteo do monitorowania mikroklimatu (szklarnia, tunel) i warunków meteorologicznych (poletka doświadczalne) podczas uprawy roślin testowych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7785" w14:textId="0D8A3AB4" w:rsidR="005405A3" w:rsidRPr="00C66D9A" w:rsidRDefault="005405A3" w:rsidP="00C66D9A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66D9A">
              <w:rPr>
                <w:rFonts w:ascii="Times New Roman" w:eastAsia="Calibri" w:hAnsi="Times New Roman" w:cs="Times New Roman"/>
                <w:i/>
              </w:rPr>
              <w:t>Producent:…………………………</w:t>
            </w:r>
            <w:r w:rsidRPr="00C66D9A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59C1F91A" w14:textId="712369DE" w:rsidR="00FB7A1C" w:rsidRPr="00FB7A1C" w:rsidRDefault="005405A3" w:rsidP="00C66D9A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Model</w:t>
            </w:r>
            <w:r w:rsidR="009B0CF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/nr katalogowy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:</w:t>
            </w:r>
            <w:r w:rsidRPr="00C66D9A">
              <w:rPr>
                <w:rFonts w:ascii="Times New Roman" w:eastAsia="Calibri" w:hAnsi="Times New Roman" w:cs="Times New Roman"/>
                <w:i/>
              </w:rPr>
              <w:t>……………………………</w:t>
            </w:r>
            <w:r w:rsidR="00C66D9A" w:rsidRPr="00C66D9A">
              <w:rPr>
                <w:rFonts w:ascii="Times New Roman" w:eastAsia="Calibri" w:hAnsi="Times New Roman" w:cs="Times New Roman"/>
                <w:i/>
              </w:rPr>
              <w:t>(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należy podać</w:t>
            </w:r>
            <w:r w:rsidR="00C66D9A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</w:p>
        </w:tc>
      </w:tr>
      <w:tr w:rsidR="00780420" w:rsidRPr="00FB7A1C" w14:paraId="1FD0C638" w14:textId="77777777" w:rsidTr="00475EE5">
        <w:trPr>
          <w:trHeight w:val="42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1A122" w14:textId="43372BDC" w:rsidR="00780420" w:rsidRPr="00FB7A1C" w:rsidRDefault="008B2B80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8042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F6500" w14:textId="3ABBABEE" w:rsidR="00780420" w:rsidRPr="00FB7A1C" w:rsidRDefault="00F24481" w:rsidP="001D146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>deszczomierz</w:t>
            </w:r>
            <w:r w:rsidR="00132BCA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132BCA" w:rsidRPr="00132BCA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rozdzielczość 0,02 mm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9445F6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8E11" w14:textId="13ACCC4C" w:rsidR="00780420" w:rsidRPr="00C66D9A" w:rsidRDefault="00AB0094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10C37204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9CA56" w14:textId="321D6255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3F426" w14:textId="43233D83" w:rsidR="001D146F" w:rsidRDefault="001D146F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053B7">
              <w:rPr>
                <w:rFonts w:ascii="Times New Roman" w:eastAsia="Times New Roman" w:hAnsi="Times New Roman" w:cs="Times New Roman"/>
                <w:lang w:eastAsia="x-none"/>
              </w:rPr>
              <w:t>czujnik temperatur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y</w:t>
            </w:r>
            <w:r w:rsidRPr="007053B7">
              <w:rPr>
                <w:rFonts w:ascii="Times New Roman" w:eastAsia="Times New Roman" w:hAnsi="Times New Roman" w:cs="Times New Roman"/>
                <w:lang w:eastAsia="x-none"/>
              </w:rPr>
              <w:t xml:space="preserve"> powietrza,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zakres pomiaru -40</w:t>
            </w:r>
            <w:r w:rsidRPr="00132BCA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C do + 125</w:t>
            </w:r>
            <w:r w:rsidRPr="00132BCA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 xml:space="preserve"> </w:t>
            </w:r>
            <w:proofErr w:type="spellStart"/>
            <w:r w:rsidRPr="00132BCA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C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2467" w14:textId="41869A82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72009DB8" w14:textId="77777777" w:rsidTr="00475EE5">
        <w:trPr>
          <w:trHeight w:val="44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208DF" w14:textId="2C5213CC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4D5EB" w14:textId="35329524" w:rsidR="001D146F" w:rsidRDefault="001D146F" w:rsidP="001D146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053B7">
              <w:rPr>
                <w:rFonts w:ascii="Times New Roman" w:eastAsia="Times New Roman" w:hAnsi="Times New Roman" w:cs="Times New Roman"/>
                <w:lang w:eastAsia="x-none"/>
              </w:rPr>
              <w:t>czujnik wilgotność względn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ej</w:t>
            </w:r>
            <w:r w:rsidRPr="007053B7">
              <w:rPr>
                <w:rFonts w:ascii="Times New Roman" w:eastAsia="Times New Roman" w:hAnsi="Times New Roman" w:cs="Times New Roman"/>
                <w:lang w:eastAsia="x-none"/>
              </w:rPr>
              <w:t xml:space="preserve"> powietrza,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132BCA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zakres pomiaru 0%do 100% RH </w:t>
            </w:r>
          </w:p>
          <w:p w14:paraId="563B080F" w14:textId="77777777" w:rsidR="001D146F" w:rsidRDefault="001D146F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185E" w14:textId="63E242F1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5E9245E7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E19EE" w14:textId="63CE466F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57C39" w14:textId="5DB87F9E" w:rsidR="001D146F" w:rsidRDefault="001D146F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Delta T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A2D4" w14:textId="7A2F0FF5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1C9D1CF9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DB3A2" w14:textId="7B70FB8B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10766" w14:textId="42B152AB" w:rsidR="001D146F" w:rsidRDefault="001D146F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a</w:t>
            </w: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ktywny klimat VPD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(</w:t>
            </w:r>
            <w:r w:rsidRPr="00132BCA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deficyt ciśnienia pary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),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9AB7" w14:textId="4DF8143A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6E1C58BC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D0393" w14:textId="386F00ED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EF35E" w14:textId="47F9C7BA" w:rsidR="001D146F" w:rsidRDefault="001D146F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ETO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( </w:t>
            </w:r>
            <w:proofErr w:type="spellStart"/>
            <w:r w:rsidRPr="00132BCA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ewapotranspiracja</w:t>
            </w:r>
            <w:proofErr w:type="spellEnd"/>
            <w:r>
              <w:rPr>
                <w:rFonts w:ascii="Times New Roman" w:eastAsia="Times New Roman" w:hAnsi="Times New Roman" w:cs="Times New Roman"/>
                <w:lang w:eastAsia="x-none"/>
              </w:rPr>
              <w:t>),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5C9A" w14:textId="412CC22C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7CDD8D32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535F6" w14:textId="158360A3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09C44" w14:textId="44890F44" w:rsidR="001D146F" w:rsidRDefault="001D146F" w:rsidP="001D146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32BCA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czujnik sztucznego  liścia,</w:t>
            </w:r>
          </w:p>
          <w:p w14:paraId="3033EC12" w14:textId="77777777" w:rsidR="001D146F" w:rsidRDefault="001D146F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2FE0" w14:textId="6D21E84D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23409955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88F40" w14:textId="6C1F0D34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916B3" w14:textId="115DF022" w:rsidR="001D146F" w:rsidRDefault="001D146F" w:rsidP="001D146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u</w:t>
            </w: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ltradźwiękowy czujnik prędkości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i</w:t>
            </w: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kierunku wiatru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</w:p>
          <w:p w14:paraId="088C540F" w14:textId="77777777" w:rsidR="001D146F" w:rsidRDefault="001D146F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73B5" w14:textId="48D9B567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13A547E4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5902E" w14:textId="7E4A625F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9A23A" w14:textId="4B379E29" w:rsidR="00475EE5" w:rsidRDefault="00475EE5" w:rsidP="00475EE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m</w:t>
            </w: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aszt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montażowy 2 x 1,5 m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75F9179D" w14:textId="77777777" w:rsidR="001D146F" w:rsidRDefault="001D146F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E6E1" w14:textId="63110BC1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475EE5" w:rsidRPr="00FB7A1C" w14:paraId="5CACB66E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ADFEA" w14:textId="3000B8DE" w:rsidR="00475EE5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1DAE6" w14:textId="4C148B7A" w:rsidR="00475EE5" w:rsidRDefault="00475EE5" w:rsidP="00475EE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B6BAF">
              <w:rPr>
                <w:rFonts w:ascii="Times New Roman" w:eastAsia="Times New Roman" w:hAnsi="Times New Roman" w:cs="Times New Roman"/>
                <w:lang w:eastAsia="x-none"/>
              </w:rPr>
              <w:t>karta IOT zapewniająca transmisje danych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9445F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co najmniej rok </w:t>
            </w:r>
          </w:p>
          <w:p w14:paraId="062D09A6" w14:textId="77777777" w:rsidR="00475EE5" w:rsidRDefault="00475EE5" w:rsidP="00475EE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DFAD" w14:textId="1FFCD510" w:rsidR="00475EE5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7B6BAF" w:rsidRPr="00FB7A1C" w14:paraId="39C2825A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DF8F8" w14:textId="5027F456" w:rsidR="007B6BA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3436F" w14:textId="76FCE7B6" w:rsidR="007B6BAF" w:rsidRDefault="009445F6" w:rsidP="00A073D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x-none"/>
              </w:rPr>
              <w:t>P</w:t>
            </w: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yranometr</w:t>
            </w:r>
            <w:proofErr w:type="spellEnd"/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czujnik nasłonecznienia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:</w:t>
            </w:r>
          </w:p>
          <w:p w14:paraId="737805C7" w14:textId="2B2796D1" w:rsidR="009445F6" w:rsidRPr="004A6862" w:rsidRDefault="009445F6" w:rsidP="009445F6">
            <w:pPr>
              <w:pStyle w:val="Akapitzlist"/>
              <w:widowControl/>
              <w:adjustRightInd/>
              <w:spacing w:line="276" w:lineRule="auto"/>
              <w:ind w:left="12"/>
              <w:contextualSpacing/>
              <w:textAlignment w:val="auto"/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- </w:t>
            </w:r>
            <w:r w:rsidRPr="004A6862">
              <w:rPr>
                <w:color w:val="FF0000"/>
                <w:sz w:val="22"/>
                <w:szCs w:val="22"/>
                <w:lang w:val="pl-PL"/>
              </w:rPr>
              <w:t>azymut błąd do 1% w zakresie 360 stopni przy 45 stopniach elewacji,</w:t>
            </w:r>
          </w:p>
          <w:p w14:paraId="5E829CD3" w14:textId="77777777" w:rsidR="009445F6" w:rsidRPr="004A6862" w:rsidRDefault="009445F6" w:rsidP="009445F6">
            <w:pPr>
              <w:pStyle w:val="Akapitzlist"/>
              <w:widowControl/>
              <w:adjustRightInd/>
              <w:spacing w:line="276" w:lineRule="auto"/>
              <w:ind w:left="12"/>
              <w:contextualSpacing/>
              <w:textAlignment w:val="auto"/>
              <w:rPr>
                <w:color w:val="FF0000"/>
                <w:sz w:val="22"/>
                <w:szCs w:val="22"/>
                <w:lang w:val="pl-PL"/>
              </w:rPr>
            </w:pPr>
            <w:r w:rsidRPr="004A6862">
              <w:rPr>
                <w:color w:val="FF0000"/>
                <w:sz w:val="22"/>
                <w:szCs w:val="22"/>
                <w:lang w:val="pl-PL"/>
              </w:rPr>
              <w:t>- modulacja impulsu 0-80 % = 0-2000 W/m2</w:t>
            </w:r>
          </w:p>
          <w:p w14:paraId="00550FB9" w14:textId="53C73C78" w:rsidR="009445F6" w:rsidRDefault="009445F6" w:rsidP="009445F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A6862">
              <w:rPr>
                <w:rFonts w:ascii="Times New Roman" w:hAnsi="Times New Roman" w:cs="Times New Roman"/>
                <w:color w:val="FF0000"/>
              </w:rPr>
              <w:t xml:space="preserve">- zakres spektralny 320-1100 </w:t>
            </w:r>
            <w:proofErr w:type="spellStart"/>
            <w:r w:rsidRPr="004A6862">
              <w:rPr>
                <w:rFonts w:ascii="Times New Roman" w:hAnsi="Times New Roman" w:cs="Times New Roman"/>
                <w:color w:val="FF0000"/>
              </w:rPr>
              <w:t>nm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E693" w14:textId="2907B1AC" w:rsidR="007B6BAF" w:rsidRPr="00C66D9A" w:rsidRDefault="00AB0094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5400F5" w:rsidRPr="00FB7A1C" w14:paraId="4641B030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0EC30" w14:textId="018C9394" w:rsidR="005400F5" w:rsidRDefault="00475EE5" w:rsidP="005400F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5B4A7" w14:textId="2BED1CAE" w:rsidR="00322AC7" w:rsidRDefault="00322AC7" w:rsidP="007B6BA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zbieranie danych historycznych (</w:t>
            </w:r>
            <w:proofErr w:type="spellStart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cloud</w:t>
            </w:r>
            <w:proofErr w:type="spellEnd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proofErr w:type="spellStart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storage</w:t>
            </w:r>
            <w:proofErr w:type="spellEnd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)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4271FBD4" w14:textId="1D03B402" w:rsidR="009445F6" w:rsidRDefault="009445F6" w:rsidP="007B6BA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-</w:t>
            </w:r>
            <w:r w:rsidR="00475EE5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aplikacja mobilna </w:t>
            </w:r>
          </w:p>
          <w:p w14:paraId="28D1B623" w14:textId="62421A9C" w:rsidR="009445F6" w:rsidRDefault="00475EE5" w:rsidP="007B6BA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- platforma</w:t>
            </w:r>
            <w:r w:rsidR="009445F6">
              <w:rPr>
                <w:rFonts w:ascii="Times New Roman" w:eastAsia="Times New Roman" w:hAnsi="Times New Roman" w:cs="Times New Roman"/>
                <w:lang w:eastAsia="x-none"/>
              </w:rPr>
              <w:t xml:space="preserve"> internetowa </w:t>
            </w:r>
          </w:p>
          <w:p w14:paraId="6751D68F" w14:textId="46C15D31" w:rsidR="005400F5" w:rsidRPr="009445F6" w:rsidRDefault="005400F5" w:rsidP="00475EE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lang w:eastAsia="x-none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2628" w14:textId="367A8BCB" w:rsidR="005400F5" w:rsidRPr="00C66D9A" w:rsidRDefault="00AB0094" w:rsidP="005400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5400F5" w:rsidRPr="00FB7A1C" w14:paraId="2D8B9099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0EB3D" w14:textId="4ECC7E31" w:rsidR="005400F5" w:rsidRDefault="00475EE5" w:rsidP="005400F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B2B8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47A4A" w14:textId="307D50D1" w:rsidR="00322AC7" w:rsidRDefault="007B6BAF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Dodatkowe wyposażenie :</w:t>
            </w:r>
          </w:p>
          <w:p w14:paraId="52BD5F2C" w14:textId="1E8CD887" w:rsidR="009445F6" w:rsidRPr="007053B7" w:rsidRDefault="00322AC7" w:rsidP="009445F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czujnik temperatury powietrza.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przy gruncie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  <w:r w:rsidR="009445F6">
              <w:rPr>
                <w:rFonts w:ascii="Times New Roman" w:eastAsia="Times New Roman" w:hAnsi="Times New Roman" w:cs="Times New Roman"/>
                <w:lang w:eastAsia="x-none"/>
              </w:rPr>
              <w:t xml:space="preserve"> zakr</w:t>
            </w:r>
            <w:bookmarkStart w:id="0" w:name="_GoBack"/>
            <w:bookmarkEnd w:id="0"/>
            <w:r w:rsidR="009445F6">
              <w:rPr>
                <w:rFonts w:ascii="Times New Roman" w:eastAsia="Times New Roman" w:hAnsi="Times New Roman" w:cs="Times New Roman"/>
                <w:lang w:eastAsia="x-none"/>
              </w:rPr>
              <w:t>es pomiaru -40</w:t>
            </w:r>
            <w:r w:rsidR="009445F6" w:rsidRPr="00132BCA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o</w:t>
            </w:r>
            <w:r w:rsidR="009445F6">
              <w:rPr>
                <w:rFonts w:ascii="Times New Roman" w:eastAsia="Times New Roman" w:hAnsi="Times New Roman" w:cs="Times New Roman"/>
                <w:lang w:eastAsia="x-none"/>
              </w:rPr>
              <w:t>C do + 125</w:t>
            </w:r>
            <w:r w:rsidR="009445F6" w:rsidRPr="00132BCA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 xml:space="preserve"> </w:t>
            </w:r>
            <w:proofErr w:type="spellStart"/>
            <w:r w:rsidR="009445F6" w:rsidRPr="00132BCA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o</w:t>
            </w:r>
            <w:r w:rsidR="009445F6">
              <w:rPr>
                <w:rFonts w:ascii="Times New Roman" w:eastAsia="Times New Roman" w:hAnsi="Times New Roman" w:cs="Times New Roman"/>
                <w:lang w:eastAsia="x-none"/>
              </w:rPr>
              <w:t>C</w:t>
            </w:r>
            <w:proofErr w:type="spellEnd"/>
          </w:p>
          <w:p w14:paraId="4147E013" w14:textId="489D0F5E" w:rsidR="009445F6" w:rsidRPr="004A6862" w:rsidRDefault="00322AC7" w:rsidP="009445F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c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zujnik wilgotności i temp. 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g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leby</w:t>
            </w:r>
            <w:r w:rsidR="007B6BAF" w:rsidRPr="009445F6">
              <w:rPr>
                <w:rFonts w:ascii="Times New Roman" w:eastAsia="Times New Roman" w:hAnsi="Times New Roman" w:cs="Times New Roman"/>
                <w:strike/>
                <w:lang w:eastAsia="x-none"/>
              </w:rPr>
              <w:t>,</w:t>
            </w:r>
            <w:r w:rsidR="00284402">
              <w:rPr>
                <w:rFonts w:ascii="Times New Roman" w:eastAsia="Times New Roman" w:hAnsi="Times New Roman" w:cs="Times New Roman"/>
                <w:strike/>
                <w:lang w:eastAsia="x-none"/>
              </w:rPr>
              <w:t xml:space="preserve"> </w:t>
            </w:r>
            <w:r w:rsidR="009445F6" w:rsidRPr="004A6862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zakres pomiaru: -40</w:t>
            </w:r>
            <w:r w:rsidR="009445F6" w:rsidRPr="004A6862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x-none"/>
              </w:rPr>
              <w:t>o</w:t>
            </w:r>
            <w:r w:rsidR="009445F6" w:rsidRPr="004A6862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C do 50</w:t>
            </w:r>
            <w:r w:rsidR="009445F6" w:rsidRPr="004A6862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x-none"/>
              </w:rPr>
              <w:t xml:space="preserve"> </w:t>
            </w:r>
            <w:proofErr w:type="spellStart"/>
            <w:r w:rsidR="009445F6" w:rsidRPr="004A6862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x-none"/>
              </w:rPr>
              <w:t>o</w:t>
            </w:r>
            <w:r w:rsidR="009445F6" w:rsidRPr="004A6862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C</w:t>
            </w:r>
            <w:proofErr w:type="spellEnd"/>
            <w:r w:rsidR="00183129" w:rsidRPr="004A6862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 </w:t>
            </w:r>
            <w:r w:rsidR="00183129" w:rsidRPr="004A6862">
              <w:rPr>
                <w:rFonts w:ascii="Times New Roman" w:hAnsi="Times New Roman" w:cs="Times New Roman"/>
                <w:color w:val="FF0000"/>
              </w:rPr>
              <w:t>zakres pomiaru objętościowej zawartości wody: 0-0,57 m3/m3 (0%-57% VWC)</w:t>
            </w:r>
          </w:p>
          <w:p w14:paraId="611D8024" w14:textId="2DDB6EDB" w:rsidR="005400F5" w:rsidRPr="00780420" w:rsidRDefault="005400F5" w:rsidP="0018312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BE05" w14:textId="06FB03D0" w:rsidR="005400F5" w:rsidRPr="00C66D9A" w:rsidRDefault="00AB0094" w:rsidP="005400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9445F6" w:rsidRPr="00FB7A1C" w14:paraId="1E1FE3D5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5B21E" w14:textId="6734306D" w:rsidR="009445F6" w:rsidRPr="009445F6" w:rsidRDefault="00475EE5" w:rsidP="005400F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F35AF" w14:textId="3416D8C0" w:rsidR="00183129" w:rsidRDefault="009445F6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x-none"/>
              </w:rPr>
            </w:pPr>
            <w:r w:rsidRPr="009445F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Modele chorobowe dla</w:t>
            </w:r>
            <w:r w:rsidR="00183129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 dwóch </w:t>
            </w:r>
            <w:r w:rsidRPr="009445F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 upraw</w:t>
            </w:r>
            <w:r w:rsidR="00183129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:</w:t>
            </w:r>
            <w:r w:rsidR="00183129" w:rsidRPr="009445F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 kapustne, pszenica  </w:t>
            </w:r>
          </w:p>
          <w:p w14:paraId="4F6F0309" w14:textId="7CA14549" w:rsidR="009445F6" w:rsidRPr="009445F6" w:rsidRDefault="009445F6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x-none"/>
              </w:rPr>
            </w:pPr>
            <w:r w:rsidRPr="009445F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 licencja bezterminowa dla jednej stacji i jednego użytkownika 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5DD0" w14:textId="50E0A79C" w:rsidR="009445F6" w:rsidRPr="00C66D9A" w:rsidRDefault="00475EE5" w:rsidP="005400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9445F6" w:rsidRPr="00FB7A1C" w14:paraId="1963DFF2" w14:textId="77777777" w:rsidTr="00475EE5">
        <w:trPr>
          <w:trHeight w:val="4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BD960" w14:textId="0F4E2C50" w:rsidR="009445F6" w:rsidRDefault="00475EE5" w:rsidP="00475EE5">
            <w:pPr>
              <w:widowControl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EF157" w14:textId="621A1856" w:rsidR="009445F6" w:rsidRDefault="009445F6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proofErr w:type="spellStart"/>
            <w:r w:rsidRPr="009445F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Zasil</w:t>
            </w:r>
            <w:r w:rsidR="00772F8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anie</w:t>
            </w:r>
            <w:r w:rsidRPr="009445F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>:panel</w:t>
            </w:r>
            <w:proofErr w:type="spellEnd"/>
            <w:r w:rsidRPr="009445F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 solarny +</w:t>
            </w:r>
            <w:r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 </w:t>
            </w:r>
            <w:r w:rsidRPr="009445F6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akumulator żelowy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A306" w14:textId="558AEECD" w:rsidR="009445F6" w:rsidRPr="00C66D9A" w:rsidRDefault="00475EE5" w:rsidP="005400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5400F5" w:rsidRPr="00FB7A1C" w14:paraId="514525C3" w14:textId="77777777" w:rsidTr="00475EE5">
        <w:trPr>
          <w:trHeight w:val="42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6FBB2" w14:textId="197D8D9F" w:rsidR="005400F5" w:rsidRDefault="00475EE5" w:rsidP="00475EE5">
            <w:pPr>
              <w:widowControl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2CBC1" w14:textId="5719DDA7" w:rsidR="005400F5" w:rsidRPr="00780420" w:rsidRDefault="00322AC7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B6BAF">
              <w:rPr>
                <w:rFonts w:ascii="Times New Roman" w:eastAsia="Times New Roman" w:hAnsi="Times New Roman" w:cs="Times New Roman"/>
                <w:lang w:eastAsia="x-none"/>
              </w:rPr>
              <w:t xml:space="preserve">Transport, montaż, </w:t>
            </w:r>
            <w:r w:rsidR="008A5145">
              <w:rPr>
                <w:rFonts w:ascii="Times New Roman" w:eastAsia="Times New Roman" w:hAnsi="Times New Roman" w:cs="Times New Roman"/>
                <w:lang w:eastAsia="x-none"/>
              </w:rPr>
              <w:t xml:space="preserve">instruktaż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A120" w14:textId="26B3ADEF" w:rsidR="005400F5" w:rsidRPr="00C66D9A" w:rsidRDefault="00AB0094" w:rsidP="005400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46858054" w14:textId="77777777" w:rsid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0A98E7BE" w14:textId="7665F369" w:rsid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403800F3" w14:textId="77777777" w:rsidR="00572FDF" w:rsidRPr="00FB7A1C" w:rsidRDefault="00572FDF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26FF139B" w14:textId="6AFFE7A1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Pozostałe </w:t>
      </w:r>
      <w:r w:rsidR="00572FD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</w:t>
      </w: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ymagania:</w:t>
      </w:r>
    </w:p>
    <w:p w14:paraId="229FE1E6" w14:textId="7432092B" w:rsidR="00FB7A1C" w:rsidRPr="00FB7A1C" w:rsidRDefault="00144614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 Gwarancja: 24 miesiące</w:t>
      </w:r>
      <w:r w:rsidR="00FB7A1C" w:rsidRPr="00FB7A1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AA9FE0F" w14:textId="2FA999CC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9F1287">
        <w:rPr>
          <w:rFonts w:ascii="Times New Roman" w:eastAsia="Times New Roman" w:hAnsi="Times New Roman" w:cs="Times New Roman"/>
          <w:bCs/>
          <w:lang w:eastAsia="pl-PL"/>
        </w:rPr>
        <w:t>12 tygodni</w:t>
      </w: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 od dnia zawarcia umowy.</w:t>
      </w:r>
    </w:p>
    <w:p w14:paraId="1684668F" w14:textId="20878015" w:rsid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3. Miejsce dostawy: </w:t>
      </w:r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Zakład </w:t>
      </w:r>
      <w:proofErr w:type="spellStart"/>
      <w:r w:rsidR="007D45D5">
        <w:rPr>
          <w:rFonts w:ascii="Times New Roman" w:eastAsia="Times New Roman" w:hAnsi="Times New Roman" w:cs="Times New Roman"/>
          <w:bCs/>
          <w:lang w:eastAsia="pl-PL"/>
        </w:rPr>
        <w:t>Agroiżynierii</w:t>
      </w:r>
      <w:proofErr w:type="spellEnd"/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 ;</w:t>
      </w:r>
      <w:r w:rsidR="009F1287">
        <w:rPr>
          <w:rFonts w:ascii="Times New Roman" w:eastAsia="Times New Roman" w:hAnsi="Times New Roman" w:cs="Times New Roman"/>
          <w:bCs/>
          <w:lang w:eastAsia="pl-PL"/>
        </w:rPr>
        <w:t>96-100 Skierniewice; ul. Pomologiczna 18</w:t>
      </w:r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229255B" w14:textId="6F8AE32E" w:rsidR="00BD7460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BD7460" w14:paraId="342280D1" w14:textId="77777777" w:rsidTr="00BD7460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B2BDA8" w14:textId="65F20C02" w:rsidR="00BD7460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AB0094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Cześć 2  – W</w:t>
            </w:r>
            <w:r w:rsidRPr="00AB0094">
              <w:rPr>
                <w:rFonts w:ascii="Times New Roman" w:eastAsia="Times New Roman" w:hAnsi="Times New Roman" w:cs="Times New Roman"/>
                <w:b/>
                <w:lang w:eastAsia="pl-PL"/>
              </w:rPr>
              <w:t>ielozakresowy odbiornik RTK GNSS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BD7460" w14:paraId="707A6030" w14:textId="77777777" w:rsidTr="00BD7460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AB4AC67" w14:textId="77777777" w:rsidR="00BD7460" w:rsidRDefault="00BD74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46BEC6" w14:textId="77777777" w:rsidR="00BD7460" w:rsidRDefault="00BD74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11A1D5" w14:textId="77777777" w:rsidR="00BD7460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</w:p>
        </w:tc>
      </w:tr>
      <w:tr w:rsidR="00BD7460" w14:paraId="7FA63DCB" w14:textId="77777777" w:rsidTr="00BD7460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C8FC4A" w14:textId="77777777" w:rsidR="00BD7460" w:rsidRDefault="00BD74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835742" w14:textId="77777777" w:rsidR="00BD7460" w:rsidRDefault="00BD74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7578A" w14:textId="77777777" w:rsidR="00BD7460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BD7460" w14:paraId="55D879DB" w14:textId="77777777" w:rsidTr="00BD7460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D8DD5" w14:textId="77777777" w:rsidR="00BD7460" w:rsidRDefault="00BD746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6256EC3C" w14:textId="77777777" w:rsidR="00BD7460" w:rsidRDefault="00BD746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3BB19B0E" w14:textId="77777777" w:rsidR="00BD7460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Wielozakresowy odbiornik RTK GNSS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3916" w14:textId="77777777" w:rsidR="00BD7460" w:rsidRDefault="00BD7460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Producent…………………..(należy podać)</w:t>
            </w:r>
          </w:p>
          <w:p w14:paraId="4918C208" w14:textId="3EC56B8B" w:rsidR="00BD7460" w:rsidRDefault="00BD7460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Model</w:t>
            </w:r>
            <w:r w:rsidR="009B0CF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/nr katalogowy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…………………( należy podać)</w:t>
            </w:r>
          </w:p>
        </w:tc>
      </w:tr>
      <w:tr w:rsidR="00BD7460" w14:paraId="7FA35608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7B54D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336A5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Obsługa systemów: GPS, Galileo,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x-none"/>
              </w:rPr>
              <w:t>Glonass</w:t>
            </w:r>
            <w:proofErr w:type="spellEnd"/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x-none"/>
              </w:rPr>
              <w:t>BeiDou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3287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6E91F21E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6DD0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9969D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Komunikacja: Wifi, 4G, Bluetooth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B48A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71599840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24D86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50BC9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Odporność: IP67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EC77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51634C31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2B561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513E4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Formaty korekt minimum RTCM 3.x, NTRIP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00E0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04E5ACD7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EE431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51752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Interfejs komunikacyjny Gigabit Ethernet: GPS/INS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97BB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08EDD996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467A7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970AB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Zasilanie bateryjne minimum 18 godzin, USB Typ C do zasilania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4BD4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55D99775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1139B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9D90E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Kompensacja wychylenia.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CD52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7847E8AD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44716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7D9D4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Współpraca z dronami oraz maszynami rolniczymi (w tym opryskiwacze)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74C1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79B62982" w14:textId="77777777" w:rsidR="00BD7460" w:rsidRDefault="00BD7460" w:rsidP="00BD746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* niepotrzebne skreślić </w:t>
      </w:r>
    </w:p>
    <w:p w14:paraId="5C635962" w14:textId="77777777" w:rsidR="00BD7460" w:rsidRDefault="00BD7460" w:rsidP="00BD746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6A68F9DD" w14:textId="77777777" w:rsidR="00BD7460" w:rsidRDefault="00BD7460" w:rsidP="00BD746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58467763" w14:textId="77777777" w:rsidR="00BD7460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225F0495" w14:textId="77777777" w:rsidR="00BD7460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1. Gwarancja: 24 miesiące;</w:t>
      </w:r>
    </w:p>
    <w:p w14:paraId="323F8605" w14:textId="1E42F2E1" w:rsidR="00BD7460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Termin dostawy: 12 tygodni od dnia zawarcia umowy.</w:t>
      </w:r>
    </w:p>
    <w:p w14:paraId="4A054901" w14:textId="57286AA5" w:rsidR="00BD7460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Miejsce dostawy: </w:t>
      </w:r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Zakład </w:t>
      </w:r>
      <w:proofErr w:type="spellStart"/>
      <w:r w:rsidR="007D45D5">
        <w:rPr>
          <w:rFonts w:ascii="Times New Roman" w:eastAsia="Times New Roman" w:hAnsi="Times New Roman" w:cs="Times New Roman"/>
          <w:bCs/>
          <w:lang w:eastAsia="pl-PL"/>
        </w:rPr>
        <w:t>Agroiżynierii</w:t>
      </w:r>
      <w:proofErr w:type="spellEnd"/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 ;</w:t>
      </w:r>
      <w:r>
        <w:rPr>
          <w:rFonts w:ascii="Times New Roman" w:eastAsia="Times New Roman" w:hAnsi="Times New Roman" w:cs="Times New Roman"/>
          <w:bCs/>
          <w:lang w:eastAsia="pl-PL"/>
        </w:rPr>
        <w:t>96-100 Skierniewice; ul. Pomologiczna 18</w:t>
      </w:r>
    </w:p>
    <w:p w14:paraId="3E3A54B8" w14:textId="77777777" w:rsidR="00BD7460" w:rsidRPr="00FB7A1C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sectPr w:rsidR="00BD7460" w:rsidRPr="00FB7A1C" w:rsidSect="000F2CB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008C" w14:textId="77777777" w:rsidR="008B0EB6" w:rsidRDefault="008B0EB6" w:rsidP="00FB7A1C">
      <w:pPr>
        <w:spacing w:after="0" w:line="240" w:lineRule="auto"/>
      </w:pPr>
      <w:r>
        <w:separator/>
      </w:r>
    </w:p>
  </w:endnote>
  <w:endnote w:type="continuationSeparator" w:id="0">
    <w:p w14:paraId="451C1859" w14:textId="77777777" w:rsidR="008B0EB6" w:rsidRDefault="008B0EB6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D08647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B6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AB08" w14:textId="77777777" w:rsidR="008B0EB6" w:rsidRDefault="008B0EB6" w:rsidP="00FB7A1C">
      <w:pPr>
        <w:spacing w:after="0" w:line="240" w:lineRule="auto"/>
      </w:pPr>
      <w:r>
        <w:separator/>
      </w:r>
    </w:p>
  </w:footnote>
  <w:footnote w:type="continuationSeparator" w:id="0">
    <w:p w14:paraId="010D98DB" w14:textId="77777777" w:rsidR="008B0EB6" w:rsidRDefault="008B0EB6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670E1"/>
    <w:rsid w:val="000F2CB8"/>
    <w:rsid w:val="00117B5E"/>
    <w:rsid w:val="00132BCA"/>
    <w:rsid w:val="00144614"/>
    <w:rsid w:val="00183129"/>
    <w:rsid w:val="001B12A5"/>
    <w:rsid w:val="001B64EC"/>
    <w:rsid w:val="001D146F"/>
    <w:rsid w:val="00250E6D"/>
    <w:rsid w:val="00284402"/>
    <w:rsid w:val="00322AC7"/>
    <w:rsid w:val="0042430F"/>
    <w:rsid w:val="00475EE5"/>
    <w:rsid w:val="00495452"/>
    <w:rsid w:val="004A6862"/>
    <w:rsid w:val="004B3F1C"/>
    <w:rsid w:val="004E2FE7"/>
    <w:rsid w:val="005400F5"/>
    <w:rsid w:val="005405A3"/>
    <w:rsid w:val="00572FDF"/>
    <w:rsid w:val="00647CB6"/>
    <w:rsid w:val="00682D86"/>
    <w:rsid w:val="006A471B"/>
    <w:rsid w:val="006E198C"/>
    <w:rsid w:val="007053B7"/>
    <w:rsid w:val="00772F86"/>
    <w:rsid w:val="00780420"/>
    <w:rsid w:val="007930BA"/>
    <w:rsid w:val="007A46F4"/>
    <w:rsid w:val="007B6BAF"/>
    <w:rsid w:val="007B734A"/>
    <w:rsid w:val="007D45D5"/>
    <w:rsid w:val="00851EF2"/>
    <w:rsid w:val="008957F2"/>
    <w:rsid w:val="008A5145"/>
    <w:rsid w:val="008B0EB6"/>
    <w:rsid w:val="008B2B80"/>
    <w:rsid w:val="008F48EE"/>
    <w:rsid w:val="0090751B"/>
    <w:rsid w:val="009344A8"/>
    <w:rsid w:val="009445F6"/>
    <w:rsid w:val="00957DB1"/>
    <w:rsid w:val="009B0CF8"/>
    <w:rsid w:val="009F1287"/>
    <w:rsid w:val="00A073D1"/>
    <w:rsid w:val="00A24D06"/>
    <w:rsid w:val="00A43D42"/>
    <w:rsid w:val="00A612ED"/>
    <w:rsid w:val="00AA7B1D"/>
    <w:rsid w:val="00AB0094"/>
    <w:rsid w:val="00AD0EB7"/>
    <w:rsid w:val="00B936FA"/>
    <w:rsid w:val="00BD7460"/>
    <w:rsid w:val="00C42A01"/>
    <w:rsid w:val="00C51905"/>
    <w:rsid w:val="00C66D9A"/>
    <w:rsid w:val="00C81C95"/>
    <w:rsid w:val="00D25DE2"/>
    <w:rsid w:val="00DF752F"/>
    <w:rsid w:val="00E14563"/>
    <w:rsid w:val="00EB59BA"/>
    <w:rsid w:val="00EC5729"/>
    <w:rsid w:val="00F24481"/>
    <w:rsid w:val="00F55DEC"/>
    <w:rsid w:val="00F93638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5F6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45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user</cp:lastModifiedBy>
  <cp:revision>6</cp:revision>
  <cp:lastPrinted>2024-02-22T10:37:00Z</cp:lastPrinted>
  <dcterms:created xsi:type="dcterms:W3CDTF">2024-04-24T10:05:00Z</dcterms:created>
  <dcterms:modified xsi:type="dcterms:W3CDTF">2024-04-24T10:32:00Z</dcterms:modified>
</cp:coreProperties>
</file>