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561" w14:textId="0AD0110C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B6152A">
        <w:rPr>
          <w:rFonts w:ascii="Calibri" w:hAnsi="Calibri" w:cs="Calibri"/>
          <w:b/>
          <w:sz w:val="22"/>
          <w:szCs w:val="22"/>
        </w:rPr>
        <w:t xml:space="preserve">nr </w:t>
      </w:r>
      <w:r w:rsidR="008F0FF3" w:rsidRPr="00B6152A">
        <w:rPr>
          <w:rFonts w:ascii="Calibri" w:hAnsi="Calibri" w:cs="Calibri"/>
          <w:b/>
          <w:sz w:val="22"/>
          <w:szCs w:val="22"/>
        </w:rPr>
        <w:t>4</w:t>
      </w:r>
      <w:r w:rsidR="004E332B">
        <w:rPr>
          <w:rFonts w:ascii="Calibri" w:hAnsi="Calibri" w:cs="Calibri"/>
          <w:b/>
          <w:sz w:val="22"/>
          <w:szCs w:val="22"/>
        </w:rPr>
        <w:t>c</w:t>
      </w:r>
      <w:r w:rsidR="0095140E" w:rsidRPr="00B6152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E8CA566" w14:textId="77777777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14B20583" w14:textId="77777777" w:rsidR="00C21FA0" w:rsidRPr="00B6152A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 w:rsidRPr="00B6152A">
        <w:rPr>
          <w:rFonts w:ascii="Calibri" w:hAnsi="Calibri" w:cs="Calibri"/>
          <w:b/>
        </w:rPr>
        <w:tab/>
      </w:r>
    </w:p>
    <w:p w14:paraId="0C8A22B3" w14:textId="77777777" w:rsidR="00C21FA0" w:rsidRPr="00B6152A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2A61D1AB" w14:textId="232850C3" w:rsidR="00C21FA0" w:rsidRPr="00B6152A" w:rsidRDefault="00964775">
      <w:pPr>
        <w:pStyle w:val="Standard"/>
        <w:jc w:val="center"/>
      </w:pPr>
      <w:r w:rsidRPr="00B6152A">
        <w:rPr>
          <w:rFonts w:ascii="Calibri" w:hAnsi="Calibri" w:cs="Calibri"/>
          <w:b/>
          <w:sz w:val="22"/>
          <w:szCs w:val="22"/>
        </w:rPr>
        <w:t>UMOWA NR WIM.272.</w:t>
      </w:r>
      <w:r w:rsidRPr="00B6152A">
        <w:rPr>
          <w:rFonts w:ascii="Calibri" w:hAnsi="Calibri" w:cs="Calibri"/>
          <w:sz w:val="22"/>
          <w:szCs w:val="22"/>
        </w:rPr>
        <w:t>……</w:t>
      </w:r>
      <w:r w:rsidRPr="00B6152A">
        <w:rPr>
          <w:rFonts w:ascii="Calibri" w:hAnsi="Calibri" w:cs="Calibri"/>
          <w:b/>
          <w:sz w:val="22"/>
          <w:szCs w:val="22"/>
        </w:rPr>
        <w:t>.202</w:t>
      </w:r>
      <w:r w:rsidR="008F0FF3" w:rsidRPr="00B6152A">
        <w:rPr>
          <w:rFonts w:ascii="Calibri" w:hAnsi="Calibri" w:cs="Calibri"/>
          <w:b/>
          <w:sz w:val="22"/>
          <w:szCs w:val="22"/>
        </w:rPr>
        <w:t>3</w:t>
      </w:r>
    </w:p>
    <w:p w14:paraId="05B56025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3628CF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2AC85DF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63C9EB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46DC8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przy udziale:</w:t>
      </w:r>
    </w:p>
    <w:p w14:paraId="12C3264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639FA836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zwaną dalej „</w:t>
      </w:r>
      <w:r w:rsidRPr="00B6152A">
        <w:rPr>
          <w:rFonts w:ascii="Calibri" w:hAnsi="Calibri" w:cs="Calibri"/>
          <w:b/>
          <w:sz w:val="22"/>
          <w:szCs w:val="22"/>
        </w:rPr>
        <w:t>Zamawiającym</w:t>
      </w:r>
      <w:r w:rsidRPr="00B6152A">
        <w:rPr>
          <w:rFonts w:ascii="Calibri" w:hAnsi="Calibri" w:cs="Calibri"/>
          <w:sz w:val="22"/>
          <w:szCs w:val="22"/>
        </w:rPr>
        <w:t>”,</w:t>
      </w:r>
    </w:p>
    <w:p w14:paraId="7F05119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a</w:t>
      </w:r>
    </w:p>
    <w:p w14:paraId="0080658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58C3FB88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zwanym dalej „</w:t>
      </w:r>
      <w:r w:rsidRPr="00B6152A">
        <w:rPr>
          <w:rFonts w:ascii="Calibri" w:hAnsi="Calibri" w:cs="Calibri"/>
          <w:b/>
          <w:sz w:val="22"/>
          <w:szCs w:val="22"/>
        </w:rPr>
        <w:t>Wykonawcą</w:t>
      </w:r>
      <w:r w:rsidRPr="00B6152A">
        <w:rPr>
          <w:rFonts w:ascii="Calibri" w:hAnsi="Calibri" w:cs="Calibri"/>
          <w:sz w:val="22"/>
          <w:szCs w:val="22"/>
        </w:rPr>
        <w:t>”</w:t>
      </w:r>
    </w:p>
    <w:p w14:paraId="7195642D" w14:textId="77777777" w:rsidR="00C21FA0" w:rsidRPr="00B6152A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0B30FA80" w14:textId="77777777" w:rsidR="00C21FA0" w:rsidRPr="00B6152A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7106C68E" w14:textId="44FF6D57" w:rsidR="000A5DC7" w:rsidRPr="00B6152A" w:rsidRDefault="00964775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B6152A">
        <w:rPr>
          <w:rFonts w:cs="Calibri"/>
        </w:rPr>
        <w:t xml:space="preserve">W wyniku wyboru przez Zamawiającego najkorzystniejszej oferty w postępowaniu </w:t>
      </w:r>
      <w:r w:rsidR="00862C35" w:rsidRPr="00B6152A">
        <w:rPr>
          <w:rFonts w:cs="Calibri"/>
          <w:kern w:val="1"/>
        </w:rPr>
        <w:t xml:space="preserve">o udzielenie zamówienia publicznego przeprowadzonego </w:t>
      </w:r>
      <w:r w:rsidR="00697133" w:rsidRPr="00B6152A">
        <w:rPr>
          <w:rFonts w:cs="Calibri"/>
          <w:kern w:val="1"/>
        </w:rPr>
        <w:t xml:space="preserve">na podstawie </w:t>
      </w:r>
      <w:r w:rsidR="00862C35" w:rsidRPr="00B6152A">
        <w:rPr>
          <w:rFonts w:cs="Calibri"/>
          <w:kern w:val="1"/>
        </w:rPr>
        <w:t>a</w:t>
      </w:r>
      <w:r w:rsidR="00DC78F3">
        <w:rPr>
          <w:rFonts w:cs="Calibri"/>
          <w:kern w:val="1"/>
        </w:rPr>
        <w:t>rt. 275 pkt </w:t>
      </w:r>
      <w:r w:rsidR="00697133" w:rsidRPr="00B6152A">
        <w:rPr>
          <w:rFonts w:cs="Calibri"/>
          <w:kern w:val="1"/>
        </w:rPr>
        <w:t>1</w:t>
      </w:r>
      <w:r w:rsidR="00DC78F3">
        <w:rPr>
          <w:rFonts w:cs="Calibri"/>
          <w:kern w:val="1"/>
        </w:rPr>
        <w:t xml:space="preserve"> ustawy z dnia 11 września 2019 </w:t>
      </w:r>
      <w:r w:rsidR="00862C35" w:rsidRPr="00B6152A">
        <w:rPr>
          <w:rFonts w:cs="Calibri"/>
          <w:kern w:val="1"/>
        </w:rPr>
        <w:t xml:space="preserve">r. Prawo zamówień publicznych </w:t>
      </w:r>
      <w:r w:rsidR="00DC78F3">
        <w:rPr>
          <w:rFonts w:cs="Calibri"/>
          <w:kern w:val="1"/>
        </w:rPr>
        <w:t>(tj. Dz. U. z 2022 </w:t>
      </w:r>
      <w:r w:rsidR="00A90285" w:rsidRPr="00B6152A">
        <w:rPr>
          <w:rFonts w:cs="Calibri"/>
          <w:kern w:val="1"/>
        </w:rPr>
        <w:t>r. poz. 1710</w:t>
      </w:r>
      <w:r w:rsidR="00D53987" w:rsidRPr="00B6152A">
        <w:rPr>
          <w:rFonts w:cs="Calibri"/>
          <w:kern w:val="1"/>
        </w:rPr>
        <w:t xml:space="preserve"> z </w:t>
      </w:r>
      <w:proofErr w:type="spellStart"/>
      <w:r w:rsidR="00D53987" w:rsidRPr="00B6152A">
        <w:rPr>
          <w:rFonts w:cs="Calibri"/>
          <w:kern w:val="1"/>
        </w:rPr>
        <w:t>późn</w:t>
      </w:r>
      <w:proofErr w:type="spellEnd"/>
      <w:r w:rsidR="00D53987" w:rsidRPr="00B6152A">
        <w:rPr>
          <w:rFonts w:cs="Calibri"/>
          <w:kern w:val="1"/>
        </w:rPr>
        <w:t>. zm.</w:t>
      </w:r>
      <w:r w:rsidR="00A90285" w:rsidRPr="00B6152A">
        <w:rPr>
          <w:rFonts w:cs="Calibri"/>
          <w:kern w:val="1"/>
        </w:rPr>
        <w:t xml:space="preserve">) </w:t>
      </w:r>
      <w:r w:rsidR="009206AB" w:rsidRPr="00B6152A">
        <w:rPr>
          <w:rFonts w:cs="Calibri"/>
          <w:bCs/>
          <w:lang w:eastAsia="zh-CN"/>
        </w:rPr>
        <w:t xml:space="preserve">pn. </w:t>
      </w:r>
      <w:r w:rsidR="00D53987" w:rsidRPr="00B6152A">
        <w:rPr>
          <w:rFonts w:cs="Calibri"/>
          <w:b/>
          <w:bCs/>
          <w:lang w:eastAsia="zh-CN"/>
        </w:rPr>
        <w:t>„</w:t>
      </w:r>
      <w:r w:rsidR="00B6152A" w:rsidRPr="00B6152A">
        <w:rPr>
          <w:rFonts w:cs="Calibri"/>
          <w:b/>
          <w:bCs/>
        </w:rPr>
        <w:t>Dostawa wyposażenia dla lodowiska Tarnowskiego Ośrodka Sportu i Rekreacji w Tarnowie-Mościcach</w:t>
      </w:r>
      <w:r w:rsidR="001F4B82" w:rsidRPr="00B6152A">
        <w:rPr>
          <w:b/>
        </w:rPr>
        <w:t>”</w:t>
      </w:r>
      <w:r w:rsidR="009206AB" w:rsidRPr="00B6152A">
        <w:rPr>
          <w:rFonts w:cs="Calibri"/>
          <w:b/>
          <w:bCs/>
          <w:lang w:eastAsia="zh-CN"/>
        </w:rPr>
        <w:t xml:space="preserve"> - część </w:t>
      </w:r>
      <w:r w:rsidR="00E9376A" w:rsidRPr="00E9376A">
        <w:rPr>
          <w:rFonts w:cs="Calibri"/>
          <w:b/>
          <w:bCs/>
          <w:lang w:eastAsia="zh-CN"/>
        </w:rPr>
        <w:t>3 zamówienia – Dostawa suszarek do łyżew dla lodowiska Tarnowskiego Ośrodka Sportu i</w:t>
      </w:r>
      <w:r w:rsidR="00E9376A">
        <w:rPr>
          <w:rFonts w:cs="Calibri"/>
          <w:b/>
          <w:bCs/>
          <w:lang w:eastAsia="zh-CN"/>
        </w:rPr>
        <w:t> </w:t>
      </w:r>
      <w:r w:rsidR="00E9376A" w:rsidRPr="00E9376A">
        <w:rPr>
          <w:rFonts w:cs="Calibri"/>
          <w:b/>
          <w:bCs/>
          <w:lang w:eastAsia="zh-CN"/>
        </w:rPr>
        <w:t>Rekreacji w ramach zadania: „Budowa infrastruktury sportowej dla Igrzysk Europejskich 2023”</w:t>
      </w:r>
      <w:r w:rsidR="009206AB" w:rsidRPr="00B6152A">
        <w:rPr>
          <w:rFonts w:cs="Calibri"/>
          <w:b/>
          <w:bCs/>
          <w:lang w:eastAsia="zh-CN"/>
        </w:rPr>
        <w:t>.</w:t>
      </w:r>
    </w:p>
    <w:p w14:paraId="2BFC2F6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1</w:t>
      </w:r>
    </w:p>
    <w:p w14:paraId="04B40333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PRZEDMIOT UMOWY</w:t>
      </w:r>
    </w:p>
    <w:p w14:paraId="08EB8184" w14:textId="77777777" w:rsidR="00C21FA0" w:rsidRPr="00B6152A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4DD44B17" w14:textId="4E56ABEF" w:rsidR="000A5DC7" w:rsidRPr="00B6152A" w:rsidRDefault="00964775" w:rsidP="009206AB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152A">
        <w:rPr>
          <w:rFonts w:ascii="Calibri" w:hAnsi="Calibri" w:cs="Calibri"/>
          <w:bCs/>
          <w:sz w:val="22"/>
          <w:szCs w:val="22"/>
          <w:lang w:eastAsia="zh-CN"/>
        </w:rPr>
        <w:t>Zamawiający</w:t>
      </w:r>
      <w:r w:rsidRPr="00B6152A">
        <w:rPr>
          <w:rFonts w:ascii="Calibri" w:hAnsi="Calibri" w:cs="Calibri"/>
          <w:bCs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B6152A">
        <w:t xml:space="preserve"> </w:t>
      </w:r>
      <w:r w:rsidR="000E5B30" w:rsidRPr="00B6152A">
        <w:rPr>
          <w:rFonts w:ascii="Calibri" w:hAnsi="Calibri" w:cs="Calibri"/>
          <w:bCs/>
          <w:sz w:val="22"/>
          <w:szCs w:val="22"/>
        </w:rPr>
        <w:t>„</w:t>
      </w:r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 xml:space="preserve">Dostawa wyposażenia dla lodowiska Tarnowskiego Ośrodka Sportu i Rekreacji w Tarnowie-Mościcach” - część </w:t>
      </w:r>
      <w:r w:rsidR="00E9376A" w:rsidRPr="00E9376A">
        <w:rPr>
          <w:rFonts w:ascii="Calibri" w:eastAsia="SimSun" w:hAnsi="Calibri" w:cs="Calibri"/>
          <w:sz w:val="22"/>
          <w:szCs w:val="22"/>
          <w:lang w:eastAsia="en-US"/>
        </w:rPr>
        <w:t>3 zamówienia – Dostawa suszarek do łyżew dla lodowiska Tarnowskiego Ośrodka Sportu i</w:t>
      </w:r>
      <w:r w:rsidR="00E9376A">
        <w:rPr>
          <w:rFonts w:ascii="Calibri" w:eastAsia="SimSun" w:hAnsi="Calibri" w:cs="Calibri"/>
          <w:sz w:val="22"/>
          <w:szCs w:val="22"/>
          <w:lang w:eastAsia="en-US"/>
        </w:rPr>
        <w:t> </w:t>
      </w:r>
      <w:r w:rsidR="00E9376A" w:rsidRPr="00E9376A">
        <w:rPr>
          <w:rFonts w:ascii="Calibri" w:eastAsia="SimSun" w:hAnsi="Calibri" w:cs="Calibri"/>
          <w:sz w:val="22"/>
          <w:szCs w:val="22"/>
          <w:lang w:eastAsia="en-US"/>
        </w:rPr>
        <w:t>Rekreacji w ramach zadania: „Budowa infrastruktury sportowej dla Igrzysk Europejskich 2023”</w:t>
      </w:r>
      <w:r w:rsidR="00D53987" w:rsidRPr="00B6152A">
        <w:rPr>
          <w:rFonts w:ascii="Calibri" w:hAnsi="Calibri" w:cs="Calibri"/>
          <w:bCs/>
          <w:sz w:val="22"/>
          <w:szCs w:val="22"/>
        </w:rPr>
        <w:t>.</w:t>
      </w:r>
    </w:p>
    <w:p w14:paraId="0D8C1580" w14:textId="209B125B" w:rsidR="00C21FA0" w:rsidRPr="00E9376A" w:rsidRDefault="00964775" w:rsidP="00B6152A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6152A">
        <w:rPr>
          <w:rFonts w:asciiTheme="minorHAnsi" w:hAnsiTheme="minorHAnsi" w:cstheme="minorHAnsi"/>
          <w:sz w:val="22"/>
          <w:szCs w:val="22"/>
          <w:lang w:eastAsia="zh-CN"/>
        </w:rPr>
        <w:t>Przedmiot</w:t>
      </w:r>
      <w:r w:rsidRPr="00B6152A">
        <w:rPr>
          <w:rFonts w:asciiTheme="minorHAnsi" w:hAnsiTheme="minorHAnsi" w:cstheme="minorHAnsi"/>
          <w:sz w:val="22"/>
          <w:szCs w:val="22"/>
        </w:rPr>
        <w:t xml:space="preserve"> zamówienie </w:t>
      </w:r>
      <w:r w:rsidR="00B6152A" w:rsidRPr="00B6152A">
        <w:rPr>
          <w:rFonts w:asciiTheme="minorHAnsi" w:hAnsiTheme="minorHAnsi" w:cstheme="minorHAnsi"/>
          <w:sz w:val="22"/>
          <w:szCs w:val="22"/>
        </w:rPr>
        <w:t xml:space="preserve">obejmuje dostawę </w:t>
      </w:r>
      <w:r w:rsidR="00E9376A">
        <w:rPr>
          <w:rFonts w:asciiTheme="minorHAnsi" w:hAnsiTheme="minorHAnsi" w:cstheme="minorHAnsi"/>
          <w:sz w:val="22"/>
          <w:szCs w:val="22"/>
        </w:rPr>
        <w:t xml:space="preserve">suszarek do łyżew </w:t>
      </w:r>
      <w:r w:rsidR="00B6152A" w:rsidRPr="00B6152A">
        <w:rPr>
          <w:rFonts w:asciiTheme="minorHAnsi" w:hAnsiTheme="minorHAnsi" w:cstheme="minorHAnsi"/>
          <w:sz w:val="22"/>
          <w:szCs w:val="22"/>
        </w:rPr>
        <w:t xml:space="preserve">dla lodowiska. </w:t>
      </w:r>
      <w:bookmarkEnd w:id="0"/>
      <w:r w:rsidR="00B6152A" w:rsidRPr="00B6152A">
        <w:rPr>
          <w:rFonts w:asciiTheme="minorHAnsi" w:hAnsiTheme="minorHAnsi" w:cstheme="minorHAnsi"/>
          <w:sz w:val="22"/>
          <w:szCs w:val="22"/>
        </w:rPr>
        <w:t>D</w:t>
      </w:r>
      <w:r w:rsidRPr="00B6152A">
        <w:rPr>
          <w:rFonts w:asciiTheme="minorHAnsi" w:hAnsiTheme="minorHAnsi" w:cstheme="minorHAnsi"/>
          <w:sz w:val="22"/>
          <w:szCs w:val="22"/>
        </w:rPr>
        <w:t xml:space="preserve">okładny opis </w:t>
      </w:r>
      <w:r w:rsidRPr="00E9376A">
        <w:rPr>
          <w:rFonts w:asciiTheme="minorHAnsi" w:hAnsiTheme="minorHAnsi" w:cstheme="minorHAnsi"/>
          <w:sz w:val="22"/>
          <w:szCs w:val="22"/>
        </w:rPr>
        <w:t xml:space="preserve">przedmiotu umowy zawiera </w:t>
      </w:r>
      <w:bookmarkStart w:id="2" w:name="_Hlk109044969"/>
      <w:r w:rsidRPr="00E9376A">
        <w:rPr>
          <w:rFonts w:asciiTheme="minorHAnsi" w:hAnsiTheme="minorHAnsi" w:cstheme="minorHAnsi"/>
          <w:sz w:val="22"/>
          <w:szCs w:val="22"/>
        </w:rPr>
        <w:t>opis przedmiotu zamówienia</w:t>
      </w:r>
      <w:r w:rsidR="00DF599F" w:rsidRPr="00E9376A">
        <w:rPr>
          <w:rFonts w:asciiTheme="minorHAnsi" w:hAnsiTheme="minorHAnsi" w:cstheme="minorHAnsi"/>
          <w:sz w:val="22"/>
          <w:szCs w:val="22"/>
        </w:rPr>
        <w:t xml:space="preserve"> </w:t>
      </w:r>
      <w:r w:rsidR="008D736C" w:rsidRPr="00E9376A">
        <w:rPr>
          <w:rFonts w:asciiTheme="minorHAnsi" w:hAnsiTheme="minorHAnsi" w:cstheme="minorHAnsi"/>
          <w:sz w:val="22"/>
          <w:szCs w:val="22"/>
        </w:rPr>
        <w:t xml:space="preserve">stanowiący załącznik nr  </w:t>
      </w:r>
      <w:r w:rsidR="00AD2C17" w:rsidRPr="00E9376A">
        <w:rPr>
          <w:rFonts w:asciiTheme="minorHAnsi" w:hAnsiTheme="minorHAnsi" w:cstheme="minorHAnsi"/>
          <w:sz w:val="22"/>
          <w:szCs w:val="22"/>
        </w:rPr>
        <w:t>1</w:t>
      </w:r>
      <w:r w:rsidR="008D736C" w:rsidRPr="00E9376A">
        <w:rPr>
          <w:rFonts w:asciiTheme="minorHAnsi" w:hAnsiTheme="minorHAnsi" w:cstheme="minorHAnsi"/>
          <w:sz w:val="22"/>
          <w:szCs w:val="22"/>
        </w:rPr>
        <w:t xml:space="preserve"> do SWZ</w:t>
      </w:r>
      <w:bookmarkEnd w:id="2"/>
      <w:r w:rsidR="00B6152A" w:rsidRPr="00E9376A">
        <w:rPr>
          <w:rFonts w:asciiTheme="minorHAnsi" w:hAnsiTheme="minorHAnsi" w:cstheme="minorHAnsi"/>
          <w:sz w:val="22"/>
          <w:szCs w:val="22"/>
        </w:rPr>
        <w:t>.</w:t>
      </w:r>
    </w:p>
    <w:p w14:paraId="52217D51" w14:textId="7B934468" w:rsidR="00C21FA0" w:rsidRPr="00E9376A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9376A">
        <w:rPr>
          <w:rFonts w:ascii="Calibri" w:hAnsi="Calibri" w:cs="Calibri"/>
          <w:sz w:val="22"/>
          <w:szCs w:val="22"/>
          <w:lang w:eastAsia="zh-CN"/>
        </w:rPr>
        <w:t xml:space="preserve">Zmiany wymiarów oraz paramentów poszczególnych </w:t>
      </w:r>
      <w:r w:rsidR="00B6152A" w:rsidRPr="00E9376A">
        <w:rPr>
          <w:rFonts w:ascii="Calibri" w:hAnsi="Calibri" w:cs="Calibri"/>
          <w:sz w:val="22"/>
          <w:szCs w:val="22"/>
          <w:lang w:eastAsia="zh-CN"/>
        </w:rPr>
        <w:t xml:space="preserve">elementów </w:t>
      </w:r>
      <w:r w:rsidR="00DC78F3">
        <w:rPr>
          <w:rFonts w:ascii="Calibri" w:hAnsi="Calibri" w:cs="Calibri"/>
          <w:sz w:val="22"/>
          <w:szCs w:val="22"/>
          <w:lang w:eastAsia="zh-CN"/>
        </w:rPr>
        <w:t>suszarek</w:t>
      </w:r>
      <w:r w:rsidR="004B69C6" w:rsidRPr="00E9376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C78F3">
        <w:rPr>
          <w:rFonts w:ascii="Calibri" w:hAnsi="Calibri" w:cs="Calibri"/>
          <w:sz w:val="22"/>
          <w:szCs w:val="22"/>
          <w:lang w:eastAsia="zh-CN"/>
        </w:rPr>
        <w:t xml:space="preserve">stanowiących </w:t>
      </w:r>
      <w:r w:rsidRPr="00E9376A">
        <w:rPr>
          <w:rFonts w:ascii="Calibri" w:hAnsi="Calibri" w:cs="Calibri"/>
          <w:sz w:val="22"/>
          <w:szCs w:val="22"/>
          <w:lang w:eastAsia="zh-CN"/>
        </w:rPr>
        <w:t xml:space="preserve">przedmiot umowy są możliwe wyłącznie w uzasadnionych przypadkach i po uzyskaniu uprzedniej akceptacji Zamawiającego. </w:t>
      </w:r>
    </w:p>
    <w:p w14:paraId="69D17C41" w14:textId="77777777" w:rsidR="00C21FA0" w:rsidRPr="00B6152A" w:rsidRDefault="00964775">
      <w:pPr>
        <w:pStyle w:val="Standard"/>
        <w:numPr>
          <w:ilvl w:val="0"/>
          <w:numId w:val="12"/>
        </w:numPr>
        <w:ind w:left="284" w:hanging="284"/>
        <w:jc w:val="both"/>
      </w:pPr>
      <w:r w:rsidRPr="00E9376A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złożoną w postępowaniu</w:t>
      </w:r>
      <w:r w:rsidRPr="00B6152A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38568363" w14:textId="77777777" w:rsidR="00CD1626" w:rsidRPr="00B6152A" w:rsidRDefault="00CD1626">
      <w:pPr>
        <w:pStyle w:val="Standard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9FB3B1D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2.</w:t>
      </w:r>
    </w:p>
    <w:p w14:paraId="6617B2A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1F453A45" w14:textId="77777777" w:rsidR="00C21FA0" w:rsidRPr="0082202B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538D8122" w14:textId="0F977DE2" w:rsidR="0082202B" w:rsidRPr="0082202B" w:rsidRDefault="0082202B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Wykonawca zobowiązany jest do</w:t>
      </w:r>
      <w:r w:rsidRPr="0082202B">
        <w:rPr>
          <w:rFonts w:ascii="Calibri" w:eastAsia="Calibri" w:hAnsi="Calibri" w:cs="Calibri"/>
          <w:sz w:val="22"/>
          <w:szCs w:val="22"/>
          <w:lang w:eastAsia="en-US"/>
        </w:rPr>
        <w:t xml:space="preserve"> dostarczenia suszarek własnym transportem, dokonanie rozładunku, wniesienie do pomieszczeń wskazanych przez Zamawiającego.</w:t>
      </w:r>
    </w:p>
    <w:p w14:paraId="2F3F41C7" w14:textId="1F0E7A68" w:rsidR="0082202B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t>Miejsce dostawy suszarek: obiekt Tarnowskiego Ośrodka Sportu i Rekreacji (pływalnia letnia) przy ul. Traugutta 5A w Tarnowie.</w:t>
      </w:r>
    </w:p>
    <w:p w14:paraId="097AA168" w14:textId="79DBDAF7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t>Zamawiający wymaga od Wykonawcy</w:t>
      </w:r>
      <w:r w:rsidRPr="000E1ED4">
        <w:rPr>
          <w:rFonts w:ascii="Calibri" w:hAnsi="Calibri" w:cs="Calibri"/>
          <w:sz w:val="22"/>
          <w:szCs w:val="22"/>
        </w:rPr>
        <w:t xml:space="preserve"> </w:t>
      </w:r>
      <w:r w:rsidRPr="000E1ED4">
        <w:rPr>
          <w:rFonts w:ascii="Calibri" w:eastAsia="Calibri" w:hAnsi="Calibri" w:cs="Calibri"/>
          <w:sz w:val="22"/>
          <w:szCs w:val="22"/>
          <w:lang w:eastAsia="en-US"/>
        </w:rPr>
        <w:t>montażu, ustawienia i wypoziomowania dostarczonych suszarek.</w:t>
      </w:r>
    </w:p>
    <w:p w14:paraId="026C41C7" w14:textId="5EC68649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Wykonawca zobowiązany jest do przeszkolenia 2 osób wyznaczonych przez Zamawiającego w zakresie obsługi oraz podstawowego serwisowania dostarczonych suszarek.</w:t>
      </w:r>
    </w:p>
    <w:p w14:paraId="011A8626" w14:textId="508263FD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t>Dostarczone suszarki przez Wykonawcę muszą być fabrycznie nowe, wcześniej nieużywane.</w:t>
      </w:r>
    </w:p>
    <w:p w14:paraId="5B902E98" w14:textId="0A7D916A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t>Dostarczone suszarki przez Wykonawcę muszą być kompletne, wolne od wad konstrukcyjnych, materiałowych i wykonawczych.</w:t>
      </w:r>
    </w:p>
    <w:p w14:paraId="51315C69" w14:textId="71632CFB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t>Wykonawca na 7 dni przed dostarczeniem suszarek jest obowiązany do podania danych technicznych dostarczonego przedmiotu zamówienia potwierdzających, że proponowane urządzenia spełnią wymagania techniczne określone w niniejszej S</w:t>
      </w:r>
      <w:r>
        <w:rPr>
          <w:rFonts w:ascii="Calibri" w:eastAsia="Calibri" w:hAnsi="Calibri" w:cs="Calibri"/>
          <w:sz w:val="22"/>
          <w:szCs w:val="22"/>
          <w:lang w:eastAsia="en-US"/>
        </w:rPr>
        <w:t>WZ</w:t>
      </w:r>
      <w:r w:rsidRPr="000E1ED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4C187A2" w14:textId="5C1B6791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sz w:val="22"/>
          <w:szCs w:val="22"/>
          <w:lang w:eastAsia="en-US"/>
        </w:rPr>
        <w:t>Dostarczone przez Wykonawcę suszarki muszą posiadać o ile są wymagane – deklaracje, atesty, certyfikaty itp. oraz spełniać wymagane normy w zakresie bezpieczeństwa.</w:t>
      </w:r>
    </w:p>
    <w:p w14:paraId="22611432" w14:textId="202DB076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dostarczone suszarki Wykonawca przekaże Zamawiającemu dokumenty gwarancyjne oraz instrukcje obsługi w języku polskim</w:t>
      </w:r>
      <w:r w:rsidRPr="000E1ED4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13D76740" w14:textId="6BC63F5C" w:rsidR="000E1ED4" w:rsidRPr="000E1ED4" w:rsidRDefault="000E1ED4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E1ED4">
        <w:rPr>
          <w:rFonts w:ascii="Calibri" w:eastAsia="Calibri" w:hAnsi="Calibri" w:cs="Calibri"/>
          <w:bCs/>
          <w:sz w:val="22"/>
          <w:szCs w:val="22"/>
          <w:lang w:eastAsia="en-US"/>
        </w:rPr>
        <w:t>Wykonawca po zrealizowaniu przedmiotu zamówienia jest zobowiązany do usunięcia na swój koszt ewentualnych uszkodzeń, zanieczyszczeń itp.</w:t>
      </w:r>
    </w:p>
    <w:p w14:paraId="72946074" w14:textId="0ACB0381" w:rsidR="007A4260" w:rsidRPr="00435EDA" w:rsidRDefault="007A4260" w:rsidP="00435EDA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bookmarkStart w:id="3" w:name="_Hlk96080825"/>
      <w:r w:rsidRPr="00435EDA">
        <w:rPr>
          <w:rFonts w:ascii="Calibri" w:hAnsi="Calibri" w:cs="Calibri"/>
          <w:sz w:val="22"/>
          <w:szCs w:val="22"/>
        </w:rPr>
        <w:t>Wykonawca przy wykonywaniu umowy spełnia</w:t>
      </w:r>
      <w:r w:rsidR="00435EDA">
        <w:rPr>
          <w:rFonts w:ascii="Calibri" w:hAnsi="Calibri" w:cs="Calibri"/>
          <w:sz w:val="22"/>
          <w:szCs w:val="22"/>
        </w:rPr>
        <w:t>ć będzie wymóg określony w art. 68 ust. </w:t>
      </w:r>
      <w:r w:rsidRPr="00435EDA">
        <w:rPr>
          <w:rFonts w:ascii="Calibri" w:hAnsi="Calibri" w:cs="Calibri"/>
          <w:sz w:val="22"/>
          <w:szCs w:val="22"/>
        </w:rPr>
        <w:t xml:space="preserve">3 ustawy z dnia 11 stycznia 2018 r. </w:t>
      </w:r>
      <w:proofErr w:type="spellStart"/>
      <w:r w:rsidRPr="00435EDA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435EDA">
        <w:rPr>
          <w:rFonts w:ascii="Calibri" w:hAnsi="Calibri" w:cs="Calibri"/>
          <w:sz w:val="22"/>
          <w:szCs w:val="22"/>
        </w:rPr>
        <w:t xml:space="preserve"> i paliwa alternatywne.</w:t>
      </w:r>
    </w:p>
    <w:p w14:paraId="414527D2" w14:textId="67E19A2D" w:rsidR="007A4260" w:rsidRPr="00435EDA" w:rsidRDefault="007A4260" w:rsidP="00435EDA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435EDA">
        <w:rPr>
          <w:rFonts w:ascii="Calibri" w:hAnsi="Calibri" w:cs="Calibri"/>
          <w:sz w:val="22"/>
          <w:szCs w:val="22"/>
        </w:rPr>
        <w:t>Wykonawca zobowiązany jest w terminie do 7 dni od daty zawarcia umowy złożyć pisemne oświadczenie o spełn</w:t>
      </w:r>
      <w:r w:rsidR="00435EDA">
        <w:rPr>
          <w:rFonts w:ascii="Calibri" w:hAnsi="Calibri" w:cs="Calibri"/>
          <w:sz w:val="22"/>
          <w:szCs w:val="22"/>
        </w:rPr>
        <w:t>ianiu wymogu określonego w ust. 12</w:t>
      </w:r>
      <w:r w:rsidRPr="00435EDA">
        <w:rPr>
          <w:rFonts w:ascii="Calibri" w:hAnsi="Calibri" w:cs="Calibri"/>
          <w:sz w:val="22"/>
          <w:szCs w:val="22"/>
        </w:rPr>
        <w:t>.</w:t>
      </w:r>
    </w:p>
    <w:p w14:paraId="15156980" w14:textId="1865D567" w:rsidR="007A4260" w:rsidRPr="00435EDA" w:rsidRDefault="007A4260" w:rsidP="00435EDA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435EDA">
        <w:rPr>
          <w:rFonts w:ascii="Calibri" w:hAnsi="Calibri" w:cs="Calibri"/>
          <w:sz w:val="22"/>
          <w:szCs w:val="22"/>
        </w:rPr>
        <w:t>Zamawiającemu przysługuje prawo do kontroli spełn</w:t>
      </w:r>
      <w:r w:rsidR="00435EDA">
        <w:rPr>
          <w:rFonts w:ascii="Calibri" w:hAnsi="Calibri" w:cs="Calibri"/>
          <w:sz w:val="22"/>
          <w:szCs w:val="22"/>
        </w:rPr>
        <w:t>iania wymogu określonego w ust. 12</w:t>
      </w:r>
      <w:r w:rsidRPr="00435EDA">
        <w:rPr>
          <w:rFonts w:ascii="Calibri" w:hAnsi="Calibri" w:cs="Calibri"/>
          <w:sz w:val="22"/>
          <w:szCs w:val="22"/>
        </w:rPr>
        <w:t>.</w:t>
      </w:r>
    </w:p>
    <w:bookmarkEnd w:id="3"/>
    <w:p w14:paraId="717D0E8A" w14:textId="77777777" w:rsidR="007A4260" w:rsidRPr="00B6152A" w:rsidRDefault="007A4260" w:rsidP="007A4260">
      <w:pPr>
        <w:pStyle w:val="Standard"/>
        <w:tabs>
          <w:tab w:val="left" w:pos="624"/>
        </w:tabs>
        <w:jc w:val="both"/>
      </w:pPr>
    </w:p>
    <w:p w14:paraId="65A3C96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  <w:r w:rsidRPr="00B6152A"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5773603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TERMIN</w:t>
      </w:r>
    </w:p>
    <w:p w14:paraId="003E32D6" w14:textId="7B6F0027" w:rsidR="00C21FA0" w:rsidRPr="00B6152A" w:rsidRDefault="00B6152A" w:rsidP="007F590E">
      <w:pPr>
        <w:pStyle w:val="Standard"/>
        <w:tabs>
          <w:tab w:val="left" w:pos="703"/>
        </w:tabs>
        <w:spacing w:before="120"/>
        <w:ind w:left="278" w:hanging="278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Termin wykonania przedmiotu umowy: </w:t>
      </w:r>
      <w:r w:rsidR="00435EDA" w:rsidRPr="00435EDA">
        <w:rPr>
          <w:rFonts w:ascii="Calibri" w:eastAsia="SimSun" w:hAnsi="Calibri" w:cs="Calibri"/>
          <w:b/>
          <w:bCs/>
          <w:sz w:val="22"/>
          <w:szCs w:val="22"/>
          <w:u w:val="single"/>
          <w:lang w:eastAsia="en-US"/>
        </w:rPr>
        <w:t>2 miesiące od daty zawarcia umowy</w:t>
      </w:r>
      <w:r w:rsidR="00435EDA" w:rsidRPr="00435EDA">
        <w:rPr>
          <w:rFonts w:ascii="Calibri" w:eastAsia="SimSun" w:hAnsi="Calibri" w:cs="Calibri"/>
          <w:b/>
          <w:bCs/>
          <w:sz w:val="22"/>
          <w:szCs w:val="22"/>
          <w:lang w:eastAsia="en-US"/>
        </w:rPr>
        <w:t>.</w:t>
      </w:r>
    </w:p>
    <w:p w14:paraId="6D30F8F5" w14:textId="77777777" w:rsidR="00E92696" w:rsidRPr="00B6152A" w:rsidRDefault="00E92696" w:rsidP="00E92696">
      <w:pPr>
        <w:pStyle w:val="Standard"/>
        <w:tabs>
          <w:tab w:val="left" w:pos="624"/>
        </w:tabs>
        <w:jc w:val="both"/>
      </w:pPr>
    </w:p>
    <w:p w14:paraId="0ACBB835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4.</w:t>
      </w:r>
    </w:p>
    <w:p w14:paraId="44668C04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ODBIORY</w:t>
      </w:r>
    </w:p>
    <w:p w14:paraId="2D164939" w14:textId="77777777" w:rsidR="00C21FA0" w:rsidRPr="00B6152A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Strony</w:t>
      </w:r>
      <w:r w:rsidRPr="00B6152A">
        <w:rPr>
          <w:rFonts w:ascii="Calibri" w:hAnsi="Calibri" w:cs="Calibri"/>
          <w:sz w:val="22"/>
          <w:szCs w:val="22"/>
        </w:rPr>
        <w:t xml:space="preserve"> nie </w:t>
      </w:r>
      <w:r w:rsidRPr="00B6152A">
        <w:rPr>
          <w:rFonts w:ascii="Calibri" w:hAnsi="Calibri" w:cs="Calibri"/>
          <w:sz w:val="22"/>
          <w:szCs w:val="22"/>
          <w:lang w:eastAsia="zh-CN"/>
        </w:rPr>
        <w:t>przewidują</w:t>
      </w:r>
      <w:r w:rsidRPr="00B6152A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B03EC65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B6152A">
        <w:rPr>
          <w:rFonts w:ascii="Calibri" w:hAnsi="Calibri" w:cs="Calibri"/>
          <w:sz w:val="22"/>
          <w:szCs w:val="22"/>
        </w:rPr>
        <w:t xml:space="preserve"> .</w:t>
      </w:r>
    </w:p>
    <w:p w14:paraId="7090AC9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Odbiór</w:t>
      </w:r>
      <w:r w:rsidRPr="00B6152A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793AFFA3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76E131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Z </w:t>
      </w:r>
      <w:r w:rsidRPr="00B6152A">
        <w:rPr>
          <w:rFonts w:ascii="Calibri" w:hAnsi="Calibri" w:cs="Calibri"/>
          <w:sz w:val="22"/>
          <w:szCs w:val="22"/>
          <w:lang w:eastAsia="zh-CN"/>
        </w:rPr>
        <w:t>czynności</w:t>
      </w:r>
      <w:r w:rsidRPr="00B6152A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04E025F7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Dokumentem</w:t>
      </w:r>
      <w:r w:rsidRPr="00B6152A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261D33D2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4959D6E1" w14:textId="77777777" w:rsidR="00C21FA0" w:rsidRPr="00B6152A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16955C8B" w14:textId="77777777" w:rsidR="00C21FA0" w:rsidRPr="00B6152A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odmówić odbioru do czasu usunięcia wad,</w:t>
      </w:r>
    </w:p>
    <w:p w14:paraId="7B0BFC10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15D1DB2A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2ED19CB8" w14:textId="77777777" w:rsidR="00C21FA0" w:rsidRPr="00B6152A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3A761D1B" w14:textId="77777777" w:rsidR="00C21FA0" w:rsidRPr="00B6152A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60475B9D" w14:textId="77777777" w:rsidR="00C21FA0" w:rsidRPr="00B6152A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2C9288D4" w14:textId="19DF8761" w:rsidR="00C21FA0" w:rsidRPr="00B6152A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Zamawiający zachowuje przy tym także prawo do nal</w:t>
      </w:r>
      <w:r w:rsidR="00435EDA">
        <w:rPr>
          <w:rFonts w:ascii="Calibri" w:hAnsi="Calibri" w:cs="Calibri"/>
          <w:sz w:val="22"/>
          <w:szCs w:val="22"/>
        </w:rPr>
        <w:t>iczania kar, o których mowa w § </w:t>
      </w:r>
      <w:r w:rsidRPr="00B6152A">
        <w:rPr>
          <w:rFonts w:ascii="Calibri" w:hAnsi="Calibri" w:cs="Calibri"/>
          <w:sz w:val="22"/>
          <w:szCs w:val="22"/>
        </w:rPr>
        <w:t xml:space="preserve">8 </w:t>
      </w:r>
      <w:r w:rsidRPr="00B6152A">
        <w:rPr>
          <w:rFonts w:ascii="Calibri" w:hAnsi="Calibri" w:cs="Calibri"/>
          <w:sz w:val="22"/>
          <w:szCs w:val="22"/>
        </w:rPr>
        <w:lastRenderedPageBreak/>
        <w:t>niniejszej umowy.</w:t>
      </w:r>
    </w:p>
    <w:p w14:paraId="0C97EAFC" w14:textId="4B05DD91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odbiór został dokonany, a nie zaszły wcześni</w:t>
      </w:r>
      <w:r w:rsidR="00435EDA">
        <w:rPr>
          <w:rFonts w:ascii="Calibri" w:hAnsi="Calibri" w:cs="Calibri"/>
          <w:sz w:val="22"/>
          <w:szCs w:val="22"/>
        </w:rPr>
        <w:t>ej okoliczności wskazane w ust. </w:t>
      </w:r>
      <w:r w:rsidRPr="00B6152A">
        <w:rPr>
          <w:rFonts w:ascii="Calibri" w:hAnsi="Calibri" w:cs="Calibri"/>
          <w:sz w:val="22"/>
          <w:szCs w:val="22"/>
        </w:rPr>
        <w:t xml:space="preserve">4 lub </w:t>
      </w:r>
      <w:r w:rsidR="00435EDA">
        <w:rPr>
          <w:rFonts w:ascii="Calibri" w:hAnsi="Calibri" w:cs="Calibri"/>
          <w:sz w:val="22"/>
          <w:szCs w:val="22"/>
        </w:rPr>
        <w:t>ust. </w:t>
      </w:r>
      <w:r w:rsidRPr="00B6152A">
        <w:rPr>
          <w:rFonts w:ascii="Calibri" w:hAnsi="Calibri" w:cs="Calibri"/>
          <w:sz w:val="22"/>
          <w:szCs w:val="22"/>
        </w:rPr>
        <w:t>7 pkt 1 lit. a, Wykonawca nie pozostaje w zwłoce ze spełnieniem zobowiązania wynikającego z umowy od daty gotowości do odbioru.</w:t>
      </w:r>
    </w:p>
    <w:p w14:paraId="3B1E8157" w14:textId="04B96D72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B6152A">
        <w:rPr>
          <w:rFonts w:ascii="Calibri" w:eastAsia="Arial" w:hAnsi="Calibri" w:cs="Calibri"/>
          <w:sz w:val="22"/>
          <w:szCs w:val="22"/>
        </w:rPr>
        <w:t xml:space="preserve"> </w:t>
      </w:r>
      <w:r w:rsidRPr="00B6152A"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E9376A">
        <w:rPr>
          <w:rFonts w:ascii="Calibri" w:hAnsi="Calibri" w:cs="Calibri"/>
          <w:sz w:val="22"/>
          <w:szCs w:val="22"/>
        </w:rPr>
        <w:t>wyposażenia</w:t>
      </w:r>
      <w:r w:rsidR="007A4260" w:rsidRPr="00B6152A">
        <w:rPr>
          <w:rFonts w:ascii="Calibri" w:hAnsi="Calibri" w:cs="Calibri"/>
          <w:sz w:val="22"/>
          <w:szCs w:val="22"/>
        </w:rPr>
        <w:t xml:space="preserve"> </w:t>
      </w:r>
      <w:r w:rsidR="004B69C6" w:rsidRPr="00B6152A">
        <w:rPr>
          <w:rFonts w:ascii="Calibri" w:hAnsi="Calibri" w:cs="Calibri"/>
          <w:sz w:val="22"/>
          <w:szCs w:val="22"/>
        </w:rPr>
        <w:t>d</w:t>
      </w:r>
      <w:r w:rsidRPr="00B6152A"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1C54BE80" w14:textId="77777777" w:rsidR="007F590E" w:rsidRPr="00B6152A" w:rsidRDefault="007F590E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A1CEA7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425B0F3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E92696" w:rsidRPr="00B6152A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3A63E8A1" w14:textId="77777777" w:rsidR="00C21FA0" w:rsidRPr="00B6152A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482247"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48224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zł).</w:t>
      </w:r>
    </w:p>
    <w:p w14:paraId="25E04A0C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288574DE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22E13F91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36506C20" w14:textId="77777777" w:rsidR="00C21FA0" w:rsidRPr="00B6152A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4650E848" w14:textId="0FB132CA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Za dokonani</w:t>
      </w:r>
      <w:r w:rsidR="00435EDA">
        <w:rPr>
          <w:rFonts w:ascii="Calibri" w:hAnsi="Calibri" w:cs="Calibri"/>
          <w:sz w:val="22"/>
          <w:szCs w:val="22"/>
          <w:lang w:eastAsia="zh-CN"/>
        </w:rPr>
        <w:t>e zapłaty, o której mowa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5 przyjmuje się datę uznania na rachunku Wykonawcy.</w:t>
      </w:r>
    </w:p>
    <w:p w14:paraId="28EBF823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F9B125B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§ 6.</w:t>
      </w:r>
    </w:p>
    <w:p w14:paraId="7B1C1D5F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009FD082" w14:textId="77777777" w:rsidR="00C21FA0" w:rsidRPr="00B6152A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B6152A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B6152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0E0EBC9C" w14:textId="77777777" w:rsidR="00C21FA0" w:rsidRPr="00B6152A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666654AF" w14:textId="77777777" w:rsidR="0082628F" w:rsidRPr="00B6152A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7ECBA2C3" w14:textId="77777777" w:rsidR="0082628F" w:rsidRPr="00B6152A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5300B9F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7.</w:t>
      </w:r>
    </w:p>
    <w:p w14:paraId="7F3ACB7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D9CAC57" w14:textId="57B0D7C8" w:rsidR="00C21FA0" w:rsidRPr="00B6152A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na dostarczone </w:t>
      </w:r>
      <w:r w:rsidR="00435EDA">
        <w:rPr>
          <w:rFonts w:ascii="Calibri" w:hAnsi="Calibri" w:cs="Calibri"/>
          <w:b/>
          <w:sz w:val="22"/>
          <w:szCs w:val="22"/>
          <w:u w:val="single"/>
          <w:lang w:eastAsia="zh-CN"/>
        </w:rPr>
        <w:t>suszarki</w:t>
      </w:r>
      <w:r w:rsidR="007A4260"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 w:rsidRPr="00B6152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 w:rsidRPr="00B6152A">
        <w:rPr>
          <w:rFonts w:ascii="Calibri" w:hAnsi="Calibri" w:cs="Calibri"/>
          <w:sz w:val="22"/>
          <w:szCs w:val="22"/>
          <w:lang w:eastAsia="zh-CN"/>
        </w:rPr>
        <w:t>, oraz gwarantuje, że posiada on</w:t>
      </w:r>
      <w:r w:rsidR="00B6152A" w:rsidRPr="00B6152A">
        <w:rPr>
          <w:rFonts w:ascii="Calibri" w:hAnsi="Calibri" w:cs="Calibri"/>
          <w:sz w:val="22"/>
          <w:szCs w:val="22"/>
          <w:lang w:eastAsia="zh-CN"/>
        </w:rPr>
        <w:t>o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właściwości, które rzeczy tego rodzaju powinny mieć ze względu na cel w umowie oznaczony albo wynikający z okoliczności lub przeznaczenia, w szczególności zaś odpo</w:t>
      </w:r>
      <w:r w:rsidR="00D175BC">
        <w:rPr>
          <w:rFonts w:ascii="Calibri" w:hAnsi="Calibri" w:cs="Calibri"/>
          <w:sz w:val="22"/>
          <w:szCs w:val="22"/>
          <w:lang w:eastAsia="zh-CN"/>
        </w:rPr>
        <w:t>wiadają wymaganiom określonym w </w:t>
      </w:r>
      <w:r w:rsidRPr="00B6152A">
        <w:rPr>
          <w:rFonts w:ascii="Calibri" w:hAnsi="Calibri" w:cs="Calibri"/>
          <w:sz w:val="22"/>
          <w:szCs w:val="22"/>
          <w:lang w:eastAsia="zh-CN"/>
        </w:rPr>
        <w:t>SWZ.</w:t>
      </w:r>
    </w:p>
    <w:p w14:paraId="4E8C2EE4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72EFBDE3" w14:textId="77777777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B6152A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B6152A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72549E3B" w14:textId="5E8A67C3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dla wymienionych lub naprawionych </w:t>
      </w:r>
      <w:r w:rsidR="00B6152A" w:rsidRPr="00103D64">
        <w:rPr>
          <w:rFonts w:ascii="Calibri" w:hAnsi="Calibri" w:cs="Calibri"/>
          <w:sz w:val="22"/>
          <w:szCs w:val="22"/>
          <w:lang w:eastAsia="zh-CN"/>
        </w:rPr>
        <w:t xml:space="preserve">elementów </w:t>
      </w:r>
      <w:r w:rsidR="00103D64" w:rsidRPr="00103D64">
        <w:rPr>
          <w:rFonts w:ascii="Calibri" w:hAnsi="Calibri" w:cs="Calibri"/>
          <w:sz w:val="22"/>
          <w:szCs w:val="22"/>
          <w:lang w:eastAsia="zh-CN"/>
        </w:rPr>
        <w:t xml:space="preserve">suszarek </w:t>
      </w:r>
      <w:r w:rsidRPr="00103D64">
        <w:rPr>
          <w:rFonts w:ascii="Calibri" w:hAnsi="Calibri" w:cs="Calibri"/>
          <w:sz w:val="22"/>
          <w:szCs w:val="22"/>
          <w:lang w:eastAsia="zh-CN"/>
        </w:rPr>
        <w:t>z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dniem ich wymiany/naprawy.</w:t>
      </w:r>
    </w:p>
    <w:p w14:paraId="33472583" w14:textId="25799DCE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 w:rsidRPr="00B6152A">
        <w:rPr>
          <w:rFonts w:ascii="Calibri" w:hAnsi="Calibri" w:cs="Calibri"/>
          <w:sz w:val="22"/>
          <w:szCs w:val="22"/>
          <w:lang w:eastAsia="zh-CN"/>
        </w:rPr>
        <w:br/>
        <w:t xml:space="preserve">do naprawy </w:t>
      </w:r>
      <w:r w:rsidR="00D175BC">
        <w:rPr>
          <w:rFonts w:ascii="Calibri" w:hAnsi="Calibri" w:cs="Calibri"/>
          <w:sz w:val="22"/>
          <w:szCs w:val="22"/>
          <w:lang w:eastAsia="zh-CN"/>
        </w:rPr>
        <w:t>suszarek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4B76D19B" w14:textId="4212C2DF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D175BC">
        <w:rPr>
          <w:rFonts w:ascii="Calibri" w:hAnsi="Calibri" w:cs="Calibri"/>
          <w:sz w:val="22"/>
          <w:szCs w:val="22"/>
          <w:lang w:eastAsia="zh-CN"/>
        </w:rPr>
        <w:t>suszarki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Wykonawca udziela gwarancji producenta. W przypadku, gdy gwarancja producenta na dostarczone </w:t>
      </w:r>
      <w:r w:rsidR="00D175BC">
        <w:rPr>
          <w:rFonts w:ascii="Calibri" w:hAnsi="Calibri" w:cs="Calibri"/>
          <w:sz w:val="22"/>
          <w:szCs w:val="22"/>
        </w:rPr>
        <w:t>suszarki</w:t>
      </w:r>
      <w:r w:rsidR="004871E1" w:rsidRPr="00B6152A">
        <w:rPr>
          <w:rFonts w:ascii="Calibri" w:hAnsi="Calibri" w:cs="Calibri"/>
          <w:sz w:val="22"/>
          <w:szCs w:val="22"/>
        </w:rPr>
        <w:t xml:space="preserve"> </w:t>
      </w:r>
      <w:r w:rsidR="00D175BC">
        <w:rPr>
          <w:rFonts w:ascii="Calibri" w:hAnsi="Calibri" w:cs="Calibri"/>
          <w:sz w:val="22"/>
          <w:szCs w:val="22"/>
          <w:lang w:eastAsia="zh-CN"/>
        </w:rPr>
        <w:t>określone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1 będ</w:t>
      </w:r>
      <w:r w:rsidR="00D175BC">
        <w:rPr>
          <w:rFonts w:ascii="Calibri" w:hAnsi="Calibri" w:cs="Calibri"/>
          <w:sz w:val="22"/>
          <w:szCs w:val="22"/>
          <w:lang w:eastAsia="zh-CN"/>
        </w:rPr>
        <w:t>zie krótsza niż zadeklarowana w </w:t>
      </w:r>
      <w:r w:rsidRPr="00B6152A">
        <w:rPr>
          <w:rFonts w:ascii="Calibri" w:hAnsi="Calibri" w:cs="Calibri"/>
          <w:sz w:val="22"/>
          <w:szCs w:val="22"/>
          <w:lang w:eastAsia="zh-CN"/>
        </w:rPr>
        <w:t>ofercie, licząc od daty podpisania protokołu końcowego przedmiotu umowy, Wykonawca udzieli gwarancji własnej uzupełniaj</w:t>
      </w:r>
      <w:r w:rsidR="00D175BC">
        <w:rPr>
          <w:rFonts w:ascii="Calibri" w:hAnsi="Calibri" w:cs="Calibri"/>
          <w:sz w:val="22"/>
          <w:szCs w:val="22"/>
          <w:lang w:eastAsia="zh-CN"/>
        </w:rPr>
        <w:t>ącej do zadeklarowanego terminu.</w:t>
      </w:r>
    </w:p>
    <w:p w14:paraId="2853F7EF" w14:textId="36494185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ramach gwarancji Wykonawca zobowiązuje się do bezpłatnego usunięcia wad przedmiotu </w:t>
      </w:r>
      <w:r w:rsidRPr="00B6152A">
        <w:rPr>
          <w:rFonts w:ascii="Calibri" w:hAnsi="Calibri" w:cs="Calibri"/>
          <w:sz w:val="22"/>
          <w:szCs w:val="22"/>
          <w:lang w:eastAsia="zh-CN"/>
        </w:rPr>
        <w:lastRenderedPageBreak/>
        <w:t>umowy w terminie wyznaczony</w:t>
      </w:r>
      <w:r w:rsidR="00D175BC">
        <w:rPr>
          <w:rFonts w:ascii="Calibri" w:hAnsi="Calibri" w:cs="Calibri"/>
          <w:sz w:val="22"/>
          <w:szCs w:val="22"/>
          <w:lang w:eastAsia="zh-CN"/>
        </w:rPr>
        <w:t>m w trybie określonym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3.</w:t>
      </w:r>
    </w:p>
    <w:p w14:paraId="385B5062" w14:textId="76BF918F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</w:t>
      </w:r>
      <w:r w:rsidR="00D175BC">
        <w:rPr>
          <w:rFonts w:ascii="Calibri" w:hAnsi="Calibri" w:cs="Calibri"/>
          <w:sz w:val="22"/>
          <w:szCs w:val="22"/>
          <w:lang w:eastAsia="ar-SA"/>
        </w:rPr>
        <w:t>kże po okresie wskazanym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1, jeżeli wada ujawniła się w okresie gwarancji.</w:t>
      </w:r>
    </w:p>
    <w:p w14:paraId="2227A129" w14:textId="1559E348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Jeżeli Wykonawca nie usunie wa</w:t>
      </w:r>
      <w:r w:rsidR="00D175BC">
        <w:rPr>
          <w:rFonts w:ascii="Calibri" w:hAnsi="Calibri" w:cs="Calibri"/>
          <w:sz w:val="22"/>
          <w:szCs w:val="22"/>
          <w:lang w:eastAsia="ar-SA"/>
        </w:rPr>
        <w:t>d w terminie wyznaczonym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3, Zamawiający może n</w:t>
      </w:r>
      <w:r w:rsidR="00D175BC">
        <w:rPr>
          <w:rFonts w:ascii="Calibri" w:hAnsi="Calibri" w:cs="Calibri"/>
          <w:sz w:val="22"/>
          <w:szCs w:val="22"/>
          <w:lang w:eastAsia="ar-SA"/>
        </w:rPr>
        <w:t>aliczyć kary umowne zgodnie z § 8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lub zlecić usunięcie ich osobie trzeciej na koszt Wykonawcy.</w:t>
      </w:r>
    </w:p>
    <w:p w14:paraId="655E6866" w14:textId="09CB9616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zlecić usunięcie wad osobie trzeciej na koszt Wykonawcy również w przypadku, gdy Wykonawca nie przystąpi do usuwan</w:t>
      </w:r>
      <w:r w:rsidR="00D175BC">
        <w:rPr>
          <w:rFonts w:ascii="Calibri" w:hAnsi="Calibri" w:cs="Calibri"/>
          <w:sz w:val="22"/>
          <w:szCs w:val="22"/>
          <w:lang w:eastAsia="ar-SA"/>
        </w:rPr>
        <w:t>ia wad w wyznaczonym terminie.</w:t>
      </w:r>
    </w:p>
    <w:p w14:paraId="71D80E55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08AAC7B2" w14:textId="77777777" w:rsidR="00C21FA0" w:rsidRPr="00B6152A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BBB20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2DA9C9DA" w14:textId="77777777" w:rsidR="00C21FA0" w:rsidRPr="00B6152A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65B18E14" w14:textId="77777777" w:rsidR="00C21FA0" w:rsidRPr="00B6152A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67A485F5" w14:textId="3A5EDF3F" w:rsidR="00C21FA0" w:rsidRPr="00B6152A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 zwłokę w wykonaniu przedmiotu umowy w wysokości 0,1%</w:t>
      </w:r>
      <w:r w:rsidR="00D175BC">
        <w:rPr>
          <w:rFonts w:ascii="Calibri" w:hAnsi="Calibri" w:cs="Calibri"/>
          <w:sz w:val="22"/>
          <w:szCs w:val="22"/>
          <w:lang w:eastAsia="ar-SA"/>
        </w:rPr>
        <w:t xml:space="preserve"> kwoty brutto wynagrodzenia za </w:t>
      </w:r>
      <w:r w:rsidRPr="00B6152A">
        <w:rPr>
          <w:rFonts w:ascii="Calibri" w:hAnsi="Calibri" w:cs="Calibri"/>
          <w:sz w:val="22"/>
          <w:szCs w:val="22"/>
          <w:lang w:eastAsia="ar-SA"/>
        </w:rPr>
        <w:t>każdy dzień zwłoki, nie więcej niż 15% tej kwoty,</w:t>
      </w:r>
    </w:p>
    <w:p w14:paraId="2DB3E90A" w14:textId="77777777" w:rsidR="00C21FA0" w:rsidRPr="00E9376A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 zwłokę w usunięciu wad w wysokości 0,1% kwoty brutto wynagrodzenia za każdy dzień </w:t>
      </w:r>
      <w:r w:rsidRPr="00E9376A">
        <w:rPr>
          <w:rFonts w:ascii="Calibri" w:hAnsi="Calibri" w:cs="Calibri"/>
          <w:sz w:val="22"/>
          <w:szCs w:val="22"/>
          <w:lang w:eastAsia="ar-SA"/>
        </w:rPr>
        <w:t>zwłoki liczony od upływu terminu wyznaczonego na usunięcie wad,</w:t>
      </w:r>
    </w:p>
    <w:p w14:paraId="69FFE0B9" w14:textId="77777777" w:rsidR="00C21FA0" w:rsidRPr="00E9376A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376A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E9376A">
        <w:rPr>
          <w:rFonts w:ascii="Calibri" w:hAnsi="Calibri" w:cs="Calibri"/>
          <w:sz w:val="22"/>
          <w:szCs w:val="22"/>
          <w:lang w:eastAsia="ar-SA"/>
        </w:rPr>
        <w:t>,</w:t>
      </w:r>
    </w:p>
    <w:p w14:paraId="185D0CF9" w14:textId="752F64DA" w:rsidR="00A94978" w:rsidRPr="00E9376A" w:rsidRDefault="00A94978" w:rsidP="00B6152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E9376A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</w:t>
      </w:r>
      <w:r w:rsidR="00B6152A" w:rsidRPr="00E9376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175BC">
        <w:rPr>
          <w:rFonts w:ascii="Calibri" w:hAnsi="Calibri" w:cs="Calibri"/>
          <w:sz w:val="22"/>
          <w:szCs w:val="22"/>
          <w:lang w:eastAsia="ar-SA"/>
        </w:rPr>
        <w:t>określonego w § </w:t>
      </w:r>
      <w:r w:rsidRPr="00E9376A">
        <w:rPr>
          <w:rFonts w:ascii="Calibri" w:hAnsi="Calibri" w:cs="Calibri"/>
          <w:sz w:val="22"/>
          <w:szCs w:val="22"/>
          <w:lang w:eastAsia="ar-SA"/>
        </w:rPr>
        <w:t>2 ust.</w:t>
      </w:r>
      <w:r w:rsidR="00D175BC">
        <w:rPr>
          <w:rFonts w:ascii="Calibri" w:hAnsi="Calibri" w:cs="Calibri"/>
          <w:sz w:val="22"/>
          <w:szCs w:val="22"/>
          <w:lang w:eastAsia="ar-SA"/>
        </w:rPr>
        <w:t> 13 – w wysokości 50 </w:t>
      </w:r>
      <w:r w:rsidRPr="00E9376A">
        <w:rPr>
          <w:rFonts w:ascii="Calibri" w:hAnsi="Calibri" w:cs="Calibri"/>
          <w:sz w:val="22"/>
          <w:szCs w:val="22"/>
          <w:lang w:eastAsia="ar-SA"/>
        </w:rPr>
        <w:t>zł za każdy dzień zwłoki.</w:t>
      </w:r>
    </w:p>
    <w:p w14:paraId="44C77849" w14:textId="1D60FC13" w:rsidR="00C21FA0" w:rsidRPr="00E9376A" w:rsidRDefault="00964775" w:rsidP="00B6152A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376A">
        <w:rPr>
          <w:rFonts w:ascii="Calibri" w:hAnsi="Calibri" w:cs="Calibri"/>
          <w:sz w:val="22"/>
          <w:szCs w:val="22"/>
          <w:lang w:eastAsia="ar-SA"/>
        </w:rPr>
        <w:t xml:space="preserve">Zamawiający zapłaci Wykonawcy kary umowne w przypadku odstąpienia od umowy z winy Zamawiającego w wysokości 20% wynagrodzenia brutto. Nie dotyczy to przypadku odstąpienia od umowy z </w:t>
      </w:r>
      <w:r w:rsidR="00D175BC">
        <w:rPr>
          <w:rFonts w:ascii="Calibri" w:hAnsi="Calibri" w:cs="Calibri"/>
          <w:sz w:val="22"/>
          <w:szCs w:val="22"/>
          <w:lang w:eastAsia="ar-SA"/>
        </w:rPr>
        <w:t>przyczyn, o których mowa w art. </w:t>
      </w:r>
      <w:r w:rsidRPr="00E9376A">
        <w:rPr>
          <w:rFonts w:ascii="Calibri" w:hAnsi="Calibri" w:cs="Calibri"/>
          <w:sz w:val="22"/>
          <w:szCs w:val="22"/>
          <w:lang w:eastAsia="ar-SA"/>
        </w:rPr>
        <w:t>456 ustawy Prawo zamówień publicznych.</w:t>
      </w:r>
    </w:p>
    <w:p w14:paraId="335E5B77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45E7C0F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66E3A52A" w14:textId="089A1AE9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Łączna wysokość kar </w:t>
      </w:r>
      <w:r w:rsidRPr="00B6152A">
        <w:rPr>
          <w:rFonts w:ascii="Calibri" w:hAnsi="Calibri" w:cs="Calibri"/>
          <w:sz w:val="22"/>
          <w:szCs w:val="22"/>
          <w:lang w:eastAsia="ar-SA"/>
        </w:rPr>
        <w:t>umownych</w:t>
      </w:r>
      <w:r w:rsidRPr="00B6152A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B6152A">
        <w:rPr>
          <w:rFonts w:ascii="Calibri" w:hAnsi="Calibri" w:cs="Calibri"/>
          <w:sz w:val="22"/>
          <w:szCs w:val="22"/>
        </w:rPr>
        <w:t>on umowy nie może przekroczyć 20</w:t>
      </w:r>
      <w:r w:rsidRPr="00B6152A">
        <w:rPr>
          <w:rFonts w:ascii="Calibri" w:hAnsi="Calibri" w:cs="Calibri"/>
          <w:sz w:val="22"/>
          <w:szCs w:val="22"/>
        </w:rPr>
        <w:t>%,</w:t>
      </w:r>
      <w:r w:rsidRPr="00B6152A">
        <w:rPr>
          <w:rFonts w:ascii="Calibri" w:hAnsi="Calibri" w:cs="Calibri"/>
          <w:bCs/>
          <w:sz w:val="22"/>
          <w:szCs w:val="22"/>
        </w:rPr>
        <w:t xml:space="preserve"> kwoty brutto wskazane</w:t>
      </w:r>
      <w:r w:rsidR="00D175BC">
        <w:rPr>
          <w:rFonts w:ascii="Calibri" w:hAnsi="Calibri" w:cs="Calibri"/>
          <w:bCs/>
          <w:sz w:val="22"/>
          <w:szCs w:val="22"/>
        </w:rPr>
        <w:t>j w § 5 ust. </w:t>
      </w:r>
      <w:r w:rsidRPr="00B6152A">
        <w:rPr>
          <w:rFonts w:ascii="Calibri" w:hAnsi="Calibri" w:cs="Calibri"/>
          <w:bCs/>
          <w:sz w:val="22"/>
          <w:szCs w:val="22"/>
        </w:rPr>
        <w:t>1</w:t>
      </w:r>
      <w:r w:rsidRPr="00B6152A">
        <w:rPr>
          <w:rFonts w:ascii="Calibri" w:hAnsi="Calibri" w:cs="Calibri"/>
          <w:sz w:val="22"/>
          <w:szCs w:val="22"/>
        </w:rPr>
        <w:t>.</w:t>
      </w:r>
    </w:p>
    <w:p w14:paraId="464434B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199F797C" w14:textId="77777777" w:rsidR="00F73E25" w:rsidRPr="00B6152A" w:rsidRDefault="00F73E2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DC088C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9.</w:t>
      </w:r>
    </w:p>
    <w:p w14:paraId="0E4C5506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21667E1B" w14:textId="77777777" w:rsidR="00C21FA0" w:rsidRPr="00B6152A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74008AC0" w14:textId="77777777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53D7E9C0" w14:textId="26174EDD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zaistniej</w:t>
      </w:r>
      <w:r w:rsidR="00D175BC">
        <w:rPr>
          <w:rFonts w:ascii="Calibri" w:hAnsi="Calibri" w:cs="Calibri"/>
          <w:sz w:val="22"/>
          <w:szCs w:val="22"/>
          <w:lang w:eastAsia="ar-SA"/>
        </w:rPr>
        <w:t>ą okoliczności określone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publicznych,</w:t>
      </w:r>
    </w:p>
    <w:p w14:paraId="1D2F4A49" w14:textId="77777777" w:rsidR="00C21FA0" w:rsidRPr="00B6152A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A419CB3" w14:textId="77777777" w:rsidR="00410B70" w:rsidRPr="00B6152A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2255220" w14:textId="77777777" w:rsidR="00C21FA0" w:rsidRPr="00B6152A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6CCC59F5" w14:textId="77777777" w:rsidR="00C21FA0" w:rsidRPr="00B6152A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76A3FF05" w14:textId="520FBBED" w:rsidR="00C21FA0" w:rsidRPr="00B6152A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Zmiany umowy mogą nastąpić </w:t>
      </w:r>
      <w:r w:rsidR="00D175BC">
        <w:rPr>
          <w:rFonts w:ascii="Calibri" w:hAnsi="Calibri" w:cs="Calibri"/>
          <w:sz w:val="22"/>
          <w:szCs w:val="22"/>
          <w:lang w:eastAsia="ar-SA"/>
        </w:rPr>
        <w:t>w przypadkach wskazanych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455 ustawy Prawo zamówień publicznych oraz w następujących przypadkach:</w:t>
      </w:r>
    </w:p>
    <w:p w14:paraId="0C7B4CB2" w14:textId="77777777" w:rsidR="00C21FA0" w:rsidRPr="00B6152A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7139EF19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56969940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B6152A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B6152A">
        <w:rPr>
          <w:rFonts w:ascii="Calibri" w:hAnsi="Calibri" w:cs="Calibri"/>
          <w:sz w:val="22"/>
          <w:szCs w:val="22"/>
          <w:lang w:eastAsia="ar-SA"/>
        </w:rPr>
        <w:t>,</w:t>
      </w:r>
    </w:p>
    <w:p w14:paraId="6A822029" w14:textId="506F661A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 w:rsidRPr="00B6152A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D520CF" w:rsidRPr="00B6152A">
        <w:rPr>
          <w:rFonts w:ascii="Calibri" w:hAnsi="Calibri" w:cs="Calibri"/>
          <w:sz w:val="22"/>
          <w:szCs w:val="22"/>
          <w:lang w:eastAsia="ar-SA"/>
        </w:rPr>
        <w:t>wyposażenia stanowiących przedmiot umowy.</w:t>
      </w:r>
    </w:p>
    <w:p w14:paraId="1D18C506" w14:textId="77777777" w:rsidR="00C21FA0" w:rsidRPr="00B6152A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lastRenderedPageBreak/>
        <w:t>Sposobu i zakresu wykonania dostaw w przypadku konieczności wykonania rozwiązań zamiennych w stosunku do przyjętych w SWZ,</w:t>
      </w:r>
    </w:p>
    <w:p w14:paraId="5A4B41E2" w14:textId="27E477F3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="00D175BC">
        <w:rPr>
          <w:rFonts w:ascii="Calibri" w:hAnsi="Calibri" w:cs="Calibri"/>
          <w:sz w:val="22"/>
          <w:szCs w:val="22"/>
          <w:lang w:eastAsia="ar-SA"/>
        </w:rPr>
        <w:t xml:space="preserve"> umowy, o której mowa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może zostać dokonana, jeżeli:</w:t>
      </w:r>
    </w:p>
    <w:p w14:paraId="142B589D" w14:textId="7AA799A2" w:rsidR="00C21FA0" w:rsidRPr="00B6152A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D175BC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1 – przyczyny wystąpienia wpływają na niemożność dochowania terminu wykonania przedmiotu umowy,</w:t>
      </w:r>
    </w:p>
    <w:p w14:paraId="5DF34CE2" w14:textId="0F9D12DC" w:rsidR="00C21FA0" w:rsidRPr="00B6152A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D175BC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jest konieczna z uwagi na to, że wykonanie dostaw zgodnie z SWZ okaże się niemożliwe bądź też gdy zmiana nie jest istotna,</w:t>
      </w:r>
    </w:p>
    <w:p w14:paraId="59D96FBD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05A0863F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7A4AD787" w14:textId="77777777" w:rsidR="00C21FA0" w:rsidRPr="00B6152A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243B6289" w14:textId="77777777" w:rsidR="00C21FA0" w:rsidRPr="00B6152A" w:rsidRDefault="00964775">
      <w:pPr>
        <w:pStyle w:val="Standard"/>
        <w:numPr>
          <w:ilvl w:val="0"/>
          <w:numId w:val="21"/>
        </w:numPr>
        <w:jc w:val="both"/>
      </w:pPr>
      <w:r w:rsidRPr="00B6152A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153FEB6D" w14:textId="710693BD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Po otrzymaniu p</w:t>
      </w:r>
      <w:r w:rsidR="00D175BC">
        <w:rPr>
          <w:rFonts w:ascii="Calibri" w:hAnsi="Calibri" w:cs="Calibri"/>
          <w:spacing w:val="-4"/>
          <w:sz w:val="22"/>
          <w:szCs w:val="22"/>
          <w:lang w:eastAsia="ar-SA"/>
        </w:rPr>
        <w:t>ropozycji, o której mowa w ust. 4,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druga strona obowiązana jest ustosunkować się w terminie do 7 dni.</w:t>
      </w:r>
    </w:p>
    <w:p w14:paraId="50377D47" w14:textId="1D2BC31C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W przypadku braku odpow</w:t>
      </w:r>
      <w:r w:rsidR="00D175BC">
        <w:rPr>
          <w:rFonts w:ascii="Calibri" w:hAnsi="Calibri" w:cs="Calibri"/>
          <w:spacing w:val="-4"/>
          <w:sz w:val="22"/>
          <w:szCs w:val="22"/>
          <w:lang w:eastAsia="ar-SA"/>
        </w:rPr>
        <w:t>iedzi w terminie podanym w ust. 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5, traktuje się iż propozycja wprowadzenia zmian nie została przyjęta.</w:t>
      </w:r>
    </w:p>
    <w:p w14:paraId="7BCDEDF9" w14:textId="77777777" w:rsidR="00C21FA0" w:rsidRPr="00B6152A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62F59DA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0196C55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101E00A3" w14:textId="77777777" w:rsidR="00C21FA0" w:rsidRPr="00B6152A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6A0B391E" w14:textId="77777777" w:rsidR="00C21FA0" w:rsidRPr="00B6152A" w:rsidRDefault="00964775">
      <w:pPr>
        <w:pStyle w:val="Standard"/>
        <w:ind w:left="1416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B6152A">
        <w:rPr>
          <w:rFonts w:ascii="Calibri" w:hAnsi="Calibri" w:cs="Calibri"/>
          <w:sz w:val="22"/>
          <w:szCs w:val="22"/>
        </w:rPr>
        <w:t xml:space="preserve"> </w:t>
      </w:r>
    </w:p>
    <w:p w14:paraId="4B9B1950" w14:textId="77777777" w:rsidR="00C21FA0" w:rsidRPr="00B6152A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1826F951" w14:textId="37005E68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Dla skuteczności doręczenia oświa</w:t>
      </w:r>
      <w:r w:rsidR="00D175BC">
        <w:rPr>
          <w:rFonts w:ascii="Calibri" w:hAnsi="Calibri" w:cs="Calibri"/>
          <w:sz w:val="22"/>
          <w:szCs w:val="22"/>
          <w:lang w:eastAsia="ar-SA"/>
        </w:rPr>
        <w:t>dczeń w sposób określony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nie jest wymagane uzyskanie potwierdzenia ich odbioru.</w:t>
      </w:r>
    </w:p>
    <w:p w14:paraId="2A375771" w14:textId="30C70FDF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przypadku zmiany </w:t>
      </w:r>
      <w:r w:rsidR="00D175BC">
        <w:rPr>
          <w:rFonts w:ascii="Calibri" w:hAnsi="Calibri" w:cs="Calibri"/>
          <w:sz w:val="22"/>
          <w:szCs w:val="22"/>
          <w:lang w:eastAsia="ar-SA"/>
        </w:rPr>
        <w:t>adresów określonych w ust. 1 strony zobowiązane są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 informować się wzajemnie podając nowy adres do korespondencji elektronicznej.</w:t>
      </w:r>
    </w:p>
    <w:p w14:paraId="28225AAD" w14:textId="5AE96D3F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Nie dochowan</w:t>
      </w:r>
      <w:r w:rsidR="00D175BC">
        <w:rPr>
          <w:rFonts w:ascii="Calibri" w:hAnsi="Calibri" w:cs="Calibri"/>
          <w:sz w:val="22"/>
          <w:szCs w:val="22"/>
          <w:lang w:eastAsia="ar-SA"/>
        </w:rPr>
        <w:t>ie obowiązku określonego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 powoduje, że wysłanie korespondencji, w tym oświadczeń, na adres określony w ust</w:t>
      </w:r>
      <w:r w:rsidR="00D175BC">
        <w:rPr>
          <w:rFonts w:ascii="Calibri" w:hAnsi="Calibri" w:cs="Calibri"/>
          <w:sz w:val="22"/>
          <w:szCs w:val="22"/>
          <w:lang w:eastAsia="ar-SA"/>
        </w:rPr>
        <w:t>. </w:t>
      </w:r>
      <w:r w:rsidRPr="00B6152A">
        <w:rPr>
          <w:rFonts w:ascii="Calibri" w:hAnsi="Calibri" w:cs="Calibri"/>
          <w:sz w:val="22"/>
          <w:szCs w:val="22"/>
          <w:lang w:eastAsia="ar-SA"/>
        </w:rPr>
        <w:t>1 jest skuteczne.</w:t>
      </w:r>
    </w:p>
    <w:p w14:paraId="48FD6368" w14:textId="77777777" w:rsidR="00C21FA0" w:rsidRPr="00B6152A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3BDB6E57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6C24C61C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59D11D73" w14:textId="77777777" w:rsidR="00C21FA0" w:rsidRPr="00B6152A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4663B997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7AD3B68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270DA59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51958DC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16C1C65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0FBDD5ED" w14:textId="77777777" w:rsidR="00410B70" w:rsidRPr="00B6152A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0C4A9D0" w14:textId="77777777" w:rsidR="00C21FA0" w:rsidRPr="00B6152A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3B3335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B1FE461" w14:textId="77777777" w:rsidR="00C21FA0" w:rsidRPr="00B6152A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118945B1" w14:textId="77777777" w:rsidR="00C21FA0" w:rsidRPr="00B6152A" w:rsidRDefault="00964775">
      <w:pPr>
        <w:pStyle w:val="Standard"/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B6152A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B6152A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6EBF" w14:textId="77777777" w:rsidR="00224A77" w:rsidRDefault="00224A77">
      <w:pPr>
        <w:spacing w:after="0"/>
      </w:pPr>
      <w:r>
        <w:separator/>
      </w:r>
    </w:p>
  </w:endnote>
  <w:endnote w:type="continuationSeparator" w:id="0">
    <w:p w14:paraId="5519372A" w14:textId="77777777" w:rsidR="00224A77" w:rsidRDefault="0022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5BE" w14:textId="77777777" w:rsidR="0045584B" w:rsidRDefault="00413138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D175BC">
      <w:rPr>
        <w:noProof/>
      </w:rPr>
      <w:t>4</w:t>
    </w:r>
    <w:r>
      <w:fldChar w:fldCharType="end"/>
    </w:r>
  </w:p>
  <w:p w14:paraId="70E75A30" w14:textId="77777777" w:rsidR="0045584B" w:rsidRDefault="0045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1DF4" w14:textId="77777777" w:rsidR="00224A77" w:rsidRDefault="00224A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2CE8E8" w14:textId="77777777" w:rsidR="00224A77" w:rsidRDefault="00224A77">
      <w:pPr>
        <w:spacing w:after="0"/>
      </w:pPr>
      <w:r>
        <w:continuationSeparator/>
      </w:r>
    </w:p>
  </w:footnote>
  <w:footnote w:id="1">
    <w:p w14:paraId="59B2936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32CE34F5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805272862">
    <w:abstractNumId w:val="23"/>
  </w:num>
  <w:num w:numId="2" w16cid:durableId="734743107">
    <w:abstractNumId w:val="1"/>
  </w:num>
  <w:num w:numId="3" w16cid:durableId="156309525">
    <w:abstractNumId w:val="30"/>
  </w:num>
  <w:num w:numId="4" w16cid:durableId="1746607046">
    <w:abstractNumId w:val="15"/>
  </w:num>
  <w:num w:numId="5" w16cid:durableId="1262451799">
    <w:abstractNumId w:val="14"/>
  </w:num>
  <w:num w:numId="6" w16cid:durableId="2023968165">
    <w:abstractNumId w:val="16"/>
  </w:num>
  <w:num w:numId="7" w16cid:durableId="1696925479">
    <w:abstractNumId w:val="28"/>
  </w:num>
  <w:num w:numId="8" w16cid:durableId="480778429">
    <w:abstractNumId w:val="24"/>
  </w:num>
  <w:num w:numId="9" w16cid:durableId="1246916970">
    <w:abstractNumId w:val="43"/>
  </w:num>
  <w:num w:numId="10" w16cid:durableId="413863598">
    <w:abstractNumId w:val="37"/>
  </w:num>
  <w:num w:numId="11" w16cid:durableId="1039865727">
    <w:abstractNumId w:val="20"/>
  </w:num>
  <w:num w:numId="12" w16cid:durableId="1490907699">
    <w:abstractNumId w:val="41"/>
  </w:num>
  <w:num w:numId="13" w16cid:durableId="108211478">
    <w:abstractNumId w:val="2"/>
  </w:num>
  <w:num w:numId="14" w16cid:durableId="1927182772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12677812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1271010700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275718113">
    <w:abstractNumId w:val="21"/>
  </w:num>
  <w:num w:numId="18" w16cid:durableId="1182624514">
    <w:abstractNumId w:val="10"/>
  </w:num>
  <w:num w:numId="19" w16cid:durableId="1963657274">
    <w:abstractNumId w:val="9"/>
  </w:num>
  <w:num w:numId="20" w16cid:durableId="1845511802">
    <w:abstractNumId w:val="17"/>
  </w:num>
  <w:num w:numId="21" w16cid:durableId="668408606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255794356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1262299024">
    <w:abstractNumId w:val="0"/>
  </w:num>
  <w:num w:numId="24" w16cid:durableId="452290861">
    <w:abstractNumId w:val="18"/>
  </w:num>
  <w:num w:numId="25" w16cid:durableId="798033579">
    <w:abstractNumId w:val="4"/>
  </w:num>
  <w:num w:numId="26" w16cid:durableId="1025904223">
    <w:abstractNumId w:val="42"/>
  </w:num>
  <w:num w:numId="27" w16cid:durableId="983851996">
    <w:abstractNumId w:val="44"/>
  </w:num>
  <w:num w:numId="28" w16cid:durableId="281150638">
    <w:abstractNumId w:val="12"/>
  </w:num>
  <w:num w:numId="29" w16cid:durableId="1724985081">
    <w:abstractNumId w:val="26"/>
  </w:num>
  <w:num w:numId="30" w16cid:durableId="194268072">
    <w:abstractNumId w:val="22"/>
  </w:num>
  <w:num w:numId="31" w16cid:durableId="1685088390">
    <w:abstractNumId w:val="6"/>
  </w:num>
  <w:num w:numId="32" w16cid:durableId="1807356089">
    <w:abstractNumId w:val="36"/>
  </w:num>
  <w:num w:numId="33" w16cid:durableId="1537043495">
    <w:abstractNumId w:val="31"/>
  </w:num>
  <w:num w:numId="34" w16cid:durableId="60288450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13463897">
    <w:abstractNumId w:val="25"/>
  </w:num>
  <w:num w:numId="36" w16cid:durableId="573321519">
    <w:abstractNumId w:val="27"/>
  </w:num>
  <w:num w:numId="37" w16cid:durableId="476337316">
    <w:abstractNumId w:val="11"/>
  </w:num>
  <w:num w:numId="38" w16cid:durableId="489909230">
    <w:abstractNumId w:val="35"/>
  </w:num>
  <w:num w:numId="39" w16cid:durableId="861406447">
    <w:abstractNumId w:val="19"/>
  </w:num>
  <w:num w:numId="40" w16cid:durableId="622537228">
    <w:abstractNumId w:val="13"/>
  </w:num>
  <w:num w:numId="41" w16cid:durableId="1599481400">
    <w:abstractNumId w:val="32"/>
  </w:num>
  <w:num w:numId="42" w16cid:durableId="184562702">
    <w:abstractNumId w:val="7"/>
  </w:num>
  <w:num w:numId="43" w16cid:durableId="796337403">
    <w:abstractNumId w:val="39"/>
  </w:num>
  <w:num w:numId="44" w16cid:durableId="1868522320">
    <w:abstractNumId w:val="30"/>
    <w:lvlOverride w:ilvl="0">
      <w:startOverride w:val="1"/>
    </w:lvlOverride>
  </w:num>
  <w:num w:numId="45" w16cid:durableId="1436709655">
    <w:abstractNumId w:val="16"/>
    <w:lvlOverride w:ilvl="0">
      <w:startOverride w:val="1"/>
    </w:lvlOverride>
  </w:num>
  <w:num w:numId="46" w16cid:durableId="1412237327">
    <w:abstractNumId w:val="7"/>
    <w:lvlOverride w:ilvl="0">
      <w:startOverride w:val="1"/>
    </w:lvlOverride>
  </w:num>
  <w:num w:numId="47" w16cid:durableId="1781148504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1815876676">
    <w:abstractNumId w:val="24"/>
    <w:lvlOverride w:ilvl="0">
      <w:startOverride w:val="1"/>
    </w:lvlOverride>
  </w:num>
  <w:num w:numId="49" w16cid:durableId="486485143">
    <w:abstractNumId w:val="43"/>
    <w:lvlOverride w:ilvl="0">
      <w:startOverride w:val="1"/>
    </w:lvlOverride>
  </w:num>
  <w:num w:numId="50" w16cid:durableId="550727455">
    <w:abstractNumId w:val="37"/>
    <w:lvlOverride w:ilvl="0">
      <w:startOverride w:val="1"/>
    </w:lvlOverride>
  </w:num>
  <w:num w:numId="51" w16cid:durableId="1744181518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366875304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1492982051">
    <w:abstractNumId w:val="5"/>
  </w:num>
  <w:num w:numId="54" w16cid:durableId="1882982720">
    <w:abstractNumId w:val="34"/>
  </w:num>
  <w:num w:numId="55" w16cid:durableId="1994068236">
    <w:abstractNumId w:val="3"/>
  </w:num>
  <w:num w:numId="56" w16cid:durableId="199167624">
    <w:abstractNumId w:val="8"/>
  </w:num>
  <w:num w:numId="57" w16cid:durableId="1599563103">
    <w:abstractNumId w:val="29"/>
  </w:num>
  <w:num w:numId="58" w16cid:durableId="779685283">
    <w:abstractNumId w:val="33"/>
  </w:num>
  <w:num w:numId="59" w16cid:durableId="299965722">
    <w:abstractNumId w:val="38"/>
  </w:num>
  <w:num w:numId="60" w16cid:durableId="187453401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A0"/>
    <w:rsid w:val="000010C1"/>
    <w:rsid w:val="00047345"/>
    <w:rsid w:val="000575C8"/>
    <w:rsid w:val="00064871"/>
    <w:rsid w:val="0009647E"/>
    <w:rsid w:val="000A5DC7"/>
    <w:rsid w:val="000B4799"/>
    <w:rsid w:val="000E1ED4"/>
    <w:rsid w:val="000E5B30"/>
    <w:rsid w:val="000F176E"/>
    <w:rsid w:val="00103D64"/>
    <w:rsid w:val="00115D40"/>
    <w:rsid w:val="00133F20"/>
    <w:rsid w:val="00135E0C"/>
    <w:rsid w:val="00167F07"/>
    <w:rsid w:val="00180454"/>
    <w:rsid w:val="0018770A"/>
    <w:rsid w:val="001B42F0"/>
    <w:rsid w:val="001F4B82"/>
    <w:rsid w:val="00217E9B"/>
    <w:rsid w:val="00224A77"/>
    <w:rsid w:val="002344E5"/>
    <w:rsid w:val="00264214"/>
    <w:rsid w:val="002754FD"/>
    <w:rsid w:val="00284C46"/>
    <w:rsid w:val="00286695"/>
    <w:rsid w:val="0029650F"/>
    <w:rsid w:val="002B09B5"/>
    <w:rsid w:val="002B3213"/>
    <w:rsid w:val="002B6305"/>
    <w:rsid w:val="002C3994"/>
    <w:rsid w:val="002F052C"/>
    <w:rsid w:val="00343A52"/>
    <w:rsid w:val="00351AB4"/>
    <w:rsid w:val="00351ADD"/>
    <w:rsid w:val="0036570B"/>
    <w:rsid w:val="0037584F"/>
    <w:rsid w:val="0038087B"/>
    <w:rsid w:val="00391D38"/>
    <w:rsid w:val="00391D41"/>
    <w:rsid w:val="003B04A2"/>
    <w:rsid w:val="003B32AC"/>
    <w:rsid w:val="003C65DB"/>
    <w:rsid w:val="00401B87"/>
    <w:rsid w:val="004054BB"/>
    <w:rsid w:val="00410B70"/>
    <w:rsid w:val="00413138"/>
    <w:rsid w:val="00415E94"/>
    <w:rsid w:val="00432B55"/>
    <w:rsid w:val="0043567C"/>
    <w:rsid w:val="00435EDA"/>
    <w:rsid w:val="00446B54"/>
    <w:rsid w:val="0045584B"/>
    <w:rsid w:val="004573D6"/>
    <w:rsid w:val="00460158"/>
    <w:rsid w:val="004751B0"/>
    <w:rsid w:val="00482247"/>
    <w:rsid w:val="00485AC6"/>
    <w:rsid w:val="004871E1"/>
    <w:rsid w:val="004910E4"/>
    <w:rsid w:val="004A3B3D"/>
    <w:rsid w:val="004A4881"/>
    <w:rsid w:val="004B69C6"/>
    <w:rsid w:val="004C0881"/>
    <w:rsid w:val="004C5230"/>
    <w:rsid w:val="004C6D36"/>
    <w:rsid w:val="004E0441"/>
    <w:rsid w:val="004E332B"/>
    <w:rsid w:val="004E4336"/>
    <w:rsid w:val="004E5BC1"/>
    <w:rsid w:val="004E67CF"/>
    <w:rsid w:val="004F2009"/>
    <w:rsid w:val="00554A33"/>
    <w:rsid w:val="005614CE"/>
    <w:rsid w:val="0056194A"/>
    <w:rsid w:val="00582F51"/>
    <w:rsid w:val="00590980"/>
    <w:rsid w:val="0059411B"/>
    <w:rsid w:val="005D2C33"/>
    <w:rsid w:val="00605BD0"/>
    <w:rsid w:val="0061008E"/>
    <w:rsid w:val="006319FF"/>
    <w:rsid w:val="00672CE6"/>
    <w:rsid w:val="00697133"/>
    <w:rsid w:val="006B1AA0"/>
    <w:rsid w:val="006B6CDE"/>
    <w:rsid w:val="006B6CFA"/>
    <w:rsid w:val="006C312F"/>
    <w:rsid w:val="006C5CFE"/>
    <w:rsid w:val="006C77ED"/>
    <w:rsid w:val="006C79A6"/>
    <w:rsid w:val="006F297F"/>
    <w:rsid w:val="007228BD"/>
    <w:rsid w:val="0073182C"/>
    <w:rsid w:val="00744643"/>
    <w:rsid w:val="00753C89"/>
    <w:rsid w:val="0076066B"/>
    <w:rsid w:val="00794E62"/>
    <w:rsid w:val="007A4260"/>
    <w:rsid w:val="007E1794"/>
    <w:rsid w:val="007E17B9"/>
    <w:rsid w:val="007E7851"/>
    <w:rsid w:val="007F590E"/>
    <w:rsid w:val="0081130A"/>
    <w:rsid w:val="0082202B"/>
    <w:rsid w:val="0082628F"/>
    <w:rsid w:val="0084071A"/>
    <w:rsid w:val="0084416B"/>
    <w:rsid w:val="008500FF"/>
    <w:rsid w:val="00862C35"/>
    <w:rsid w:val="008654B4"/>
    <w:rsid w:val="00894079"/>
    <w:rsid w:val="008B57ED"/>
    <w:rsid w:val="008D02E9"/>
    <w:rsid w:val="008D66AC"/>
    <w:rsid w:val="008D736C"/>
    <w:rsid w:val="008E2F08"/>
    <w:rsid w:val="008F0FF3"/>
    <w:rsid w:val="009206AB"/>
    <w:rsid w:val="00945FF6"/>
    <w:rsid w:val="0094762E"/>
    <w:rsid w:val="0095140E"/>
    <w:rsid w:val="00964775"/>
    <w:rsid w:val="00984F93"/>
    <w:rsid w:val="00991303"/>
    <w:rsid w:val="009C189C"/>
    <w:rsid w:val="00A231B7"/>
    <w:rsid w:val="00A52FC7"/>
    <w:rsid w:val="00A619B0"/>
    <w:rsid w:val="00A679F1"/>
    <w:rsid w:val="00A67DA9"/>
    <w:rsid w:val="00A74524"/>
    <w:rsid w:val="00A90285"/>
    <w:rsid w:val="00A92863"/>
    <w:rsid w:val="00A947F2"/>
    <w:rsid w:val="00A94978"/>
    <w:rsid w:val="00AA0D18"/>
    <w:rsid w:val="00AC7F74"/>
    <w:rsid w:val="00AD2C17"/>
    <w:rsid w:val="00AF7FA7"/>
    <w:rsid w:val="00B11C1D"/>
    <w:rsid w:val="00B12545"/>
    <w:rsid w:val="00B53E36"/>
    <w:rsid w:val="00B6152A"/>
    <w:rsid w:val="00B704E9"/>
    <w:rsid w:val="00B71330"/>
    <w:rsid w:val="00B71621"/>
    <w:rsid w:val="00C06788"/>
    <w:rsid w:val="00C21FA0"/>
    <w:rsid w:val="00C260C2"/>
    <w:rsid w:val="00C27FB4"/>
    <w:rsid w:val="00C935FD"/>
    <w:rsid w:val="00C94442"/>
    <w:rsid w:val="00CD1626"/>
    <w:rsid w:val="00CE4018"/>
    <w:rsid w:val="00D11332"/>
    <w:rsid w:val="00D175BC"/>
    <w:rsid w:val="00D20A87"/>
    <w:rsid w:val="00D520CF"/>
    <w:rsid w:val="00D53987"/>
    <w:rsid w:val="00D61A90"/>
    <w:rsid w:val="00D72AC9"/>
    <w:rsid w:val="00D77603"/>
    <w:rsid w:val="00DA1AB1"/>
    <w:rsid w:val="00DB2E8B"/>
    <w:rsid w:val="00DC2CF7"/>
    <w:rsid w:val="00DC4FCD"/>
    <w:rsid w:val="00DC78F3"/>
    <w:rsid w:val="00DD159A"/>
    <w:rsid w:val="00DE0C20"/>
    <w:rsid w:val="00DF599F"/>
    <w:rsid w:val="00E26EA3"/>
    <w:rsid w:val="00E3767E"/>
    <w:rsid w:val="00E53CC3"/>
    <w:rsid w:val="00E54D30"/>
    <w:rsid w:val="00E8512F"/>
    <w:rsid w:val="00E906FC"/>
    <w:rsid w:val="00E92696"/>
    <w:rsid w:val="00E9376A"/>
    <w:rsid w:val="00EB02F5"/>
    <w:rsid w:val="00EC1BEE"/>
    <w:rsid w:val="00EE1EF9"/>
    <w:rsid w:val="00EF128E"/>
    <w:rsid w:val="00EF3940"/>
    <w:rsid w:val="00F156E1"/>
    <w:rsid w:val="00F73E25"/>
    <w:rsid w:val="00F94267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13FD"/>
  <w15:docId w15:val="{E8BD9485-42F7-4A76-83B7-1F771F1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10</cp:revision>
  <cp:lastPrinted>2022-06-07T10:20:00Z</cp:lastPrinted>
  <dcterms:created xsi:type="dcterms:W3CDTF">2023-08-09T08:05:00Z</dcterms:created>
  <dcterms:modified xsi:type="dcterms:W3CDTF">2023-08-09T12:17:00Z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