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F" w:rsidRPr="00EA27BF" w:rsidRDefault="00EA27BF" w:rsidP="00EA27BF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Załącznik Nr </w:t>
      </w:r>
      <w:r w:rsidR="006F0148">
        <w:rPr>
          <w:rFonts w:ascii="Arial" w:eastAsia="Calibri" w:hAnsi="Arial" w:cs="Arial"/>
          <w:b/>
          <w:kern w:val="1"/>
          <w:lang w:eastAsia="en-US"/>
        </w:rPr>
        <w:t>7</w:t>
      </w:r>
      <w:bookmarkStart w:id="0" w:name="_GoBack"/>
      <w:bookmarkEnd w:id="0"/>
      <w:r w:rsidRPr="00EA27BF">
        <w:rPr>
          <w:rFonts w:ascii="Arial" w:eastAsia="Calibri" w:hAnsi="Arial" w:cs="Arial"/>
          <w:b/>
          <w:kern w:val="1"/>
          <w:lang w:eastAsia="en-US"/>
        </w:rPr>
        <w:t xml:space="preserve"> do SWZ</w:t>
      </w:r>
    </w:p>
    <w:p w:rsidR="000A0F46" w:rsidRDefault="000A0F46" w:rsidP="00EA27BF">
      <w:pPr>
        <w:suppressAutoHyphens/>
        <w:spacing w:after="160" w:line="259" w:lineRule="auto"/>
        <w:ind w:left="4248" w:firstLine="709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160" w:line="259" w:lineRule="auto"/>
        <w:ind w:left="4248" w:firstLine="709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Zamawiający </w:t>
      </w:r>
    </w:p>
    <w:p w:rsidR="00EA27BF" w:rsidRPr="00EA27BF" w:rsidRDefault="00EA27BF" w:rsidP="00EA27BF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Samodzielny Zespół Publicznych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 xml:space="preserve">Zakładów Lecznictwa Otwartego 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Warszawa Praga Południe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ul. Krypska 39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04-082 Warszawa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>Wykonawca: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………………………………..................…</w:t>
      </w:r>
    </w:p>
    <w:p w:rsidR="00EA27BF" w:rsidRPr="00EA27BF" w:rsidRDefault="00EA27BF" w:rsidP="00EA27BF">
      <w:pPr>
        <w:suppressAutoHyphens/>
        <w:spacing w:after="160" w:line="259" w:lineRule="auto"/>
        <w:ind w:right="5953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  <w:t>reprezentowany przez: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…………………………...............................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(imię, nazwisko, stanowisko/podstawa do reprezentacji)</w:t>
      </w:r>
    </w:p>
    <w:p w:rsidR="00EA27BF" w:rsidRDefault="00EA27BF" w:rsidP="00EA27BF">
      <w:pPr>
        <w:suppressAutoHyphens/>
        <w:spacing w:after="160" w:line="259" w:lineRule="auto"/>
        <w:rPr>
          <w:rFonts w:ascii="Arial" w:eastAsia="Calibri" w:hAnsi="Arial" w:cs="Arial"/>
          <w:kern w:val="1"/>
          <w:lang w:eastAsia="en-US"/>
        </w:rPr>
      </w:pPr>
    </w:p>
    <w:p w:rsidR="00986CCA" w:rsidRPr="00EA27BF" w:rsidRDefault="00986CCA" w:rsidP="00EA27BF">
      <w:pPr>
        <w:suppressAutoHyphens/>
        <w:spacing w:after="16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F40EF3" w:rsidRDefault="00EA27BF" w:rsidP="00F40EF3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</w:pPr>
      <w:r w:rsidRP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 xml:space="preserve">Oświadczenie </w:t>
      </w:r>
      <w:r w:rsidR="00F40EF3" w:rsidRP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 xml:space="preserve">związane ze szczególnymi rozwiązaniami w zakresie przeciwdziałania wspieraniu agresji na Ukrainę </w:t>
      </w:r>
      <w:r w:rsidRP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>oraz służących ochr</w:t>
      </w:r>
      <w:r w:rsid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>onie bezpieczeństwa narodowego</w:t>
      </w:r>
    </w:p>
    <w:p w:rsidR="00F40EF3" w:rsidRDefault="00F40EF3" w:rsidP="000A0F46">
      <w:pPr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u w:val="single"/>
          <w:lang w:eastAsia="en-US"/>
        </w:rPr>
      </w:pPr>
    </w:p>
    <w:p w:rsidR="00EA27BF" w:rsidRPr="00EA27BF" w:rsidRDefault="00EA27BF" w:rsidP="00EA27BF">
      <w:pPr>
        <w:suppressAutoHyphens/>
        <w:spacing w:before="120"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u w:val="single"/>
          <w:lang w:eastAsia="en-US"/>
        </w:rPr>
        <w:t>DOTYCZĄCE PRZESŁANEK WYKLUCZENIA Z POSTĘPOWANIA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A27BF" w:rsidRDefault="00EA27BF" w:rsidP="00EA27BF">
      <w:pPr>
        <w:suppressAutoHyphens/>
        <w:spacing w:after="16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lang w:eastAsia="en-US"/>
        </w:rPr>
        <w:t xml:space="preserve">Na potrzeby postępowania o udzielenie zamówienia publicznego pn.: </w:t>
      </w:r>
      <w:r w:rsidRPr="00EA27BF">
        <w:rPr>
          <w:rFonts w:ascii="Arial" w:eastAsia="Calibri" w:hAnsi="Arial" w:cs="Arial"/>
          <w:b/>
          <w:kern w:val="1"/>
          <w:lang w:eastAsia="en-US"/>
        </w:rPr>
        <w:t>„</w:t>
      </w:r>
      <w:r w:rsidR="00D822F6">
        <w:rPr>
          <w:rFonts w:ascii="Arial" w:eastAsia="Calibri" w:hAnsi="Arial" w:cs="Arial"/>
          <w:b/>
          <w:kern w:val="1"/>
          <w:lang w:eastAsia="en-US"/>
        </w:rPr>
        <w:t>S</w:t>
      </w:r>
      <w:r w:rsidR="00D822F6" w:rsidRPr="00D822F6">
        <w:rPr>
          <w:rFonts w:ascii="Arial" w:eastAsia="Calibri" w:hAnsi="Arial" w:cs="Arial"/>
          <w:b/>
          <w:kern w:val="1"/>
          <w:lang w:eastAsia="en-US"/>
        </w:rPr>
        <w:t>ukcesywn</w:t>
      </w:r>
      <w:r w:rsidR="00D822F6">
        <w:rPr>
          <w:rFonts w:ascii="Arial" w:eastAsia="Calibri" w:hAnsi="Arial" w:cs="Arial"/>
          <w:b/>
          <w:kern w:val="1"/>
          <w:lang w:eastAsia="en-US"/>
        </w:rPr>
        <w:t>a</w:t>
      </w:r>
      <w:r w:rsidR="00D822F6" w:rsidRPr="00D822F6">
        <w:rPr>
          <w:rFonts w:ascii="Arial" w:eastAsia="Calibri" w:hAnsi="Arial" w:cs="Arial"/>
          <w:b/>
          <w:kern w:val="1"/>
          <w:lang w:eastAsia="en-US"/>
        </w:rPr>
        <w:t xml:space="preserve"> dostaw</w:t>
      </w:r>
      <w:r w:rsidR="00D822F6">
        <w:rPr>
          <w:rFonts w:ascii="Arial" w:eastAsia="Calibri" w:hAnsi="Arial" w:cs="Arial"/>
          <w:b/>
          <w:kern w:val="1"/>
          <w:lang w:eastAsia="en-US"/>
        </w:rPr>
        <w:t>a</w:t>
      </w:r>
      <w:r w:rsidR="00D822F6" w:rsidRPr="00D822F6">
        <w:rPr>
          <w:rFonts w:ascii="Arial" w:eastAsia="Calibri" w:hAnsi="Arial" w:cs="Arial"/>
          <w:b/>
          <w:kern w:val="1"/>
          <w:lang w:eastAsia="en-US"/>
        </w:rPr>
        <w:t xml:space="preserve"> odczynników laboratoryjnych, kalibratorów, kontroli, materiałów zużywalnych i eksploatacyjnych oraz modułów ISE wraz z dzierżawą analizatorów</w:t>
      </w:r>
      <w:r w:rsidRPr="00EA27BF">
        <w:rPr>
          <w:rFonts w:ascii="Arial" w:eastAsia="Calibri" w:hAnsi="Arial" w:cs="Arial"/>
          <w:b/>
          <w:bCs/>
          <w:kern w:val="1"/>
          <w:lang w:eastAsia="ar-SA"/>
        </w:rPr>
        <w:t>”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prowadzonego przez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SZPZLO Warszawa Praga Południe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oświadczam(y), co następuje: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OŚWIADCZENIA DOTYCZĄCE WYKONAWCY:</w:t>
      </w:r>
    </w:p>
    <w:p w:rsidR="00EA27BF" w:rsidRPr="00EA27BF" w:rsidRDefault="00EA27BF" w:rsidP="00EA27BF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1"/>
          <w:lang w:eastAsia="en-US"/>
        </w:rPr>
      </w:pPr>
    </w:p>
    <w:p w:rsidR="000A0F46" w:rsidRPr="000A0F46" w:rsidRDefault="000A0F46" w:rsidP="000A0F4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Oświadczam, że nie podlegam wykluczeniu z postępowania na podstawie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1"/>
      </w:r>
    </w:p>
    <w:p w:rsidR="000A0F46" w:rsidRPr="000A0F46" w:rsidRDefault="000A0F46" w:rsidP="000A0F4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lastRenderedPageBreak/>
        <w:t>Oświadczam, że nie zachodzą w stosunku do mnie przesłanki wykluczenia z postępowania na podstawie art. 7 ust. 1 ustawy z dnia 13 kwietnia 2022 r.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>(Dz. U. poz. 835)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>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2"/>
      </w:r>
    </w:p>
    <w:p w:rsidR="00EA27BF" w:rsidRPr="000A0F46" w:rsidRDefault="00EA27BF" w:rsidP="000A0F46">
      <w:pPr>
        <w:suppressAutoHyphens/>
        <w:spacing w:after="0" w:line="240" w:lineRule="auto"/>
        <w:ind w:left="5670" w:firstLine="6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</w:t>
      </w:r>
      <w:r w:rsidR="000A0F46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ŚWIADCZENIE DOTYCZĄCE PODMIOTU </w:t>
      </w:r>
      <w:r w:rsidR="000A0F46" w:rsidRPr="000A0F46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UDOSTĘPNIAJĄCEGO ZASOBY W ZAKRESIE ODPOWIADAJĄCYM PONAD 10% WARTOŚCI ZAMÓWIENIA:</w:t>
      </w:r>
    </w:p>
    <w:p w:rsidR="000A0F46" w:rsidRPr="000A0F46" w:rsidRDefault="000A0F46" w:rsidP="000A0F46">
      <w:pPr>
        <w:spacing w:before="120" w:after="120" w:line="36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bookmarkStart w:id="2" w:name="_Hlk99016800"/>
      <w:r w:rsidRPr="000A0F46">
        <w:rPr>
          <w:rFonts w:ascii="Arial" w:eastAsia="Calibri" w:hAnsi="Arial" w:cs="Arial"/>
          <w:color w:val="404040" w:themeColor="text1" w:themeTint="BF"/>
          <w:sz w:val="16"/>
          <w:szCs w:val="16"/>
          <w:lang w:eastAsia="en-US"/>
        </w:rPr>
        <w:t>[UWAGA</w:t>
      </w:r>
      <w:r w:rsidRPr="000A0F46">
        <w:rPr>
          <w:rFonts w:ascii="Arial" w:eastAsia="Calibri" w:hAnsi="Arial" w:cs="Arial"/>
          <w:i/>
          <w:color w:val="404040" w:themeColor="text1" w:themeTint="BF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A0F46">
        <w:rPr>
          <w:rFonts w:ascii="Arial" w:eastAsia="Calibri" w:hAnsi="Arial" w:cs="Arial"/>
          <w:color w:val="404040" w:themeColor="text1" w:themeTint="BF"/>
          <w:sz w:val="16"/>
          <w:szCs w:val="16"/>
          <w:lang w:eastAsia="en-US"/>
        </w:rPr>
        <w:t>]</w:t>
      </w:r>
      <w:bookmarkEnd w:id="2"/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Oświadczam(y), że następujący/e podmiot/y, na którego/</w:t>
      </w:r>
      <w:proofErr w:type="spellStart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ych</w:t>
      </w:r>
      <w:proofErr w:type="spellEnd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zasoby powołuję się w niniejszym postępowaniu, tj.: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</w:t>
      </w:r>
      <w:r w:rsid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, </w:t>
      </w:r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a także w zależności od podmiotu: NIP/PESEL, KRS/</w:t>
      </w:r>
      <w:proofErr w:type="spellStart"/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  <w:r w:rsidRPr="00EA27BF">
        <w:rPr>
          <w:rFonts w:ascii="Arial" w:eastAsia="Calibri" w:hAnsi="Arial" w:cs="Arial"/>
          <w:i/>
          <w:kern w:val="1"/>
          <w:sz w:val="20"/>
          <w:szCs w:val="20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nie podlega/ją wykluczeniu z postępowania o udzielenie zamówienia.</w:t>
      </w:r>
    </w:p>
    <w:p w:rsidR="000A0F46" w:rsidRPr="000A0F46" w:rsidRDefault="000A0F46" w:rsidP="00EA27BF">
      <w:pPr>
        <w:suppressAutoHyphens/>
        <w:spacing w:after="0" w:line="360" w:lineRule="auto"/>
        <w:ind w:left="6372" w:firstLine="708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[UWAGA: zastosować tylko wtedy, gdy zamawiający przewidział</w:t>
      </w:r>
      <w:r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możliwość, o której mowa w art. 462 ust. 5 ustawy 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Pzp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]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PODWYKONAWCY NIEBĘDĄCEGO PODMIOTEM, NA KTÓREG</w:t>
      </w:r>
      <w:r w:rsidR="00E77C88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O ZASOBY POWOŁUJE SIĘ WYKONAWCA, </w:t>
      </w:r>
      <w:r w:rsidR="00E77C88" w:rsidRPr="00E77C88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NA KTÓREGO PRZYPADA PONAD 10% WARTOŚCI ZAMÓWIENIA:</w:t>
      </w:r>
    </w:p>
    <w:p w:rsidR="00E77C88" w:rsidRPr="00E77C88" w:rsidRDefault="00E77C88" w:rsidP="00E77C88">
      <w:pPr>
        <w:suppressAutoHyphens/>
        <w:spacing w:before="120" w:after="0" w:line="240" w:lineRule="auto"/>
        <w:rPr>
          <w:rFonts w:ascii="Arial" w:eastAsia="Calibri" w:hAnsi="Arial" w:cs="Arial"/>
          <w:color w:val="404040" w:themeColor="text1" w:themeTint="BF"/>
          <w:kern w:val="1"/>
          <w:sz w:val="21"/>
          <w:szCs w:val="21"/>
          <w:lang w:eastAsia="en-US"/>
        </w:rPr>
      </w:pP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[UWAGA</w:t>
      </w:r>
      <w:r w:rsidRPr="00E77C88">
        <w:rPr>
          <w:rFonts w:ascii="Arial" w:hAnsi="Arial" w:cs="Arial"/>
          <w:i/>
          <w:color w:val="404040" w:themeColor="text1" w:themeTint="BF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]</w:t>
      </w:r>
    </w:p>
    <w:p w:rsidR="00E77C88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77C88" w:rsidRPr="00E77C88" w:rsidRDefault="00E77C88" w:rsidP="00E77C88">
      <w:pPr>
        <w:suppressAutoHyphens/>
        <w:spacing w:after="12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Oświadczam, że w stosunku do następującego podmiotu, będącego podwykonawcą, na którego przypada ponad 10% wartości zamówienia: ……………………………………</w:t>
      </w:r>
      <w:r w:rsidR="002A1CE6">
        <w:rPr>
          <w:rFonts w:ascii="Arial" w:eastAsia="Calibri" w:hAnsi="Arial" w:cs="Arial"/>
          <w:kern w:val="1"/>
          <w:sz w:val="21"/>
          <w:szCs w:val="21"/>
          <w:lang w:eastAsia="en-US"/>
        </w:rPr>
        <w:t>………………………………</w:t>
      </w: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</w:t>
      </w:r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,</w:t>
      </w:r>
    </w:p>
    <w:p w:rsidR="00E77C88" w:rsidRDefault="00E77C88" w:rsidP="00E77C8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nie zachodzą podstawy wykluczenia z postępowania o udzielenie zamówienia przewidziane w  art.  5k rozporządzenia 833/2014 w brzmieniu nadanym rozporządzeniem 2022/576.</w:t>
      </w:r>
    </w:p>
    <w:p w:rsidR="00E77C88" w:rsidRPr="00EA27BF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77C88" w:rsidRDefault="00E77C88" w:rsidP="00E77C88">
      <w:pPr>
        <w:shd w:val="clear" w:color="auto" w:fill="BFBFBF" w:themeFill="background1" w:themeFillShade="BF"/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:rsidR="00E77C88" w:rsidRPr="00E77C88" w:rsidRDefault="00E77C88" w:rsidP="00E77C88">
      <w:p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[UWAGA</w:t>
      </w:r>
      <w:r w:rsidRPr="00E77C88">
        <w:rPr>
          <w:rFonts w:ascii="Arial" w:hAnsi="Arial" w:cs="Arial"/>
          <w:i/>
          <w:color w:val="404040" w:themeColor="text1" w:themeTint="BF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]</w:t>
      </w:r>
    </w:p>
    <w:p w:rsidR="00E77C88" w:rsidRDefault="00E77C88" w:rsidP="00E77C88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</w:t>
      </w:r>
      <w:r w:rsidR="002A1CE6">
        <w:rPr>
          <w:rFonts w:ascii="Arial" w:hAnsi="Arial" w:cs="Arial"/>
          <w:sz w:val="21"/>
          <w:szCs w:val="21"/>
        </w:rPr>
        <w:t xml:space="preserve"> ponad 10% wartości zamówienia: </w:t>
      </w:r>
      <w:r>
        <w:rPr>
          <w:rFonts w:ascii="Arial" w:hAnsi="Arial" w:cs="Arial"/>
          <w:sz w:val="21"/>
          <w:szCs w:val="21"/>
        </w:rPr>
        <w:t>……………………………………</w:t>
      </w:r>
      <w:r w:rsidR="002A1CE6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77C88" w:rsidRP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PODANYCH INFORMACJI:</w:t>
      </w:r>
    </w:p>
    <w:p w:rsidR="00EA27BF" w:rsidRPr="00EA27BF" w:rsidRDefault="00EA27BF" w:rsidP="00E77C88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Oświadczam(y), że wszystkie informacje podane w powyższych oświadczeniach są aktualne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77C8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E77C88" w:rsidRDefault="00E77C88" w:rsidP="00E77C8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C659F9" w:rsidRDefault="00C659F9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Pr="00EA27BF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                     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</w:t>
      </w:r>
    </w:p>
    <w:p w:rsidR="00EA27BF" w:rsidRPr="00EA27BF" w:rsidRDefault="00EA27BF" w:rsidP="00EA27BF">
      <w:pPr>
        <w:suppressAutoHyphens/>
        <w:spacing w:after="0" w:line="360" w:lineRule="auto"/>
        <w:ind w:left="5664" w:firstLine="708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             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ab/>
        <w:t>(podpis)</w:t>
      </w:r>
    </w:p>
    <w:p w:rsidR="00EA27BF" w:rsidRPr="00EA27BF" w:rsidRDefault="00EA27BF" w:rsidP="00EA27BF">
      <w:pPr>
        <w:suppressAutoHyphens/>
        <w:spacing w:after="0" w:line="360" w:lineRule="auto"/>
        <w:rPr>
          <w:rFonts w:ascii="Arial" w:eastAsia="Calibri" w:hAnsi="Arial" w:cs="Arial"/>
          <w:color w:val="FF0000"/>
          <w:kern w:val="1"/>
          <w:lang w:eastAsia="en-US"/>
        </w:rPr>
      </w:pPr>
    </w:p>
    <w:p w:rsidR="002A1CE6" w:rsidRDefault="002A1CE6"/>
    <w:sectPr w:rsidR="002A1CE6" w:rsidSect="002A1CE6">
      <w:footerReference w:type="default" r:id="rId8"/>
      <w:pgSz w:w="11906" w:h="16838"/>
      <w:pgMar w:top="680" w:right="1077" w:bottom="737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E6" w:rsidRDefault="002A1CE6" w:rsidP="00EA27BF">
      <w:pPr>
        <w:spacing w:after="0" w:line="240" w:lineRule="auto"/>
      </w:pPr>
      <w:r>
        <w:separator/>
      </w:r>
    </w:p>
  </w:endnote>
  <w:endnote w:type="continuationSeparator" w:id="0">
    <w:p w:rsidR="002A1CE6" w:rsidRDefault="002A1CE6" w:rsidP="00EA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29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E6" w:rsidRPr="002A1CE6" w:rsidRDefault="002A1CE6" w:rsidP="00EA27BF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Calibri" w:hAnsi="Arial" w:cs="Arial"/>
        <w:bCs/>
        <w:kern w:val="1"/>
        <w:sz w:val="18"/>
        <w:szCs w:val="18"/>
        <w:lang w:eastAsia="en-US"/>
      </w:rPr>
    </w:pPr>
    <w:r w:rsidRPr="002A1CE6">
      <w:rPr>
        <w:rFonts w:ascii="Arial" w:eastAsia="Calibri" w:hAnsi="Arial" w:cs="Arial"/>
        <w:kern w:val="1"/>
        <w:sz w:val="18"/>
        <w:szCs w:val="18"/>
        <w:lang w:eastAsia="en-US"/>
      </w:rPr>
      <w:t xml:space="preserve">Strona </w:t>
    </w:r>
    <w:r w:rsidRPr="002A1CE6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begin"/>
    </w:r>
    <w:r w:rsidRPr="002A1CE6">
      <w:rPr>
        <w:rFonts w:ascii="Arial" w:eastAsia="Calibri" w:hAnsi="Arial" w:cs="Arial"/>
        <w:bCs/>
        <w:kern w:val="1"/>
        <w:sz w:val="18"/>
        <w:szCs w:val="18"/>
        <w:lang w:eastAsia="en-US"/>
      </w:rPr>
      <w:instrText>PAGE</w:instrText>
    </w:r>
    <w:r w:rsidRPr="002A1CE6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separate"/>
    </w:r>
    <w:r w:rsidR="006F0148">
      <w:rPr>
        <w:rFonts w:ascii="Arial" w:eastAsia="Calibri" w:hAnsi="Arial" w:cs="Arial"/>
        <w:bCs/>
        <w:noProof/>
        <w:kern w:val="1"/>
        <w:sz w:val="18"/>
        <w:szCs w:val="18"/>
        <w:lang w:eastAsia="en-US"/>
      </w:rPr>
      <w:t>2</w:t>
    </w:r>
    <w:r w:rsidRPr="002A1CE6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end"/>
    </w:r>
    <w:r w:rsidRPr="002A1CE6">
      <w:rPr>
        <w:rFonts w:ascii="Arial" w:eastAsia="Calibri" w:hAnsi="Arial" w:cs="Arial"/>
        <w:kern w:val="1"/>
        <w:sz w:val="18"/>
        <w:szCs w:val="18"/>
        <w:lang w:eastAsia="en-US"/>
      </w:rPr>
      <w:t xml:space="preserve"> z </w:t>
    </w:r>
    <w:r w:rsidRPr="002A1CE6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begin"/>
    </w:r>
    <w:r w:rsidRPr="002A1CE6">
      <w:rPr>
        <w:rFonts w:ascii="Arial" w:eastAsia="Calibri" w:hAnsi="Arial" w:cs="Arial"/>
        <w:bCs/>
        <w:kern w:val="1"/>
        <w:sz w:val="18"/>
        <w:szCs w:val="18"/>
        <w:lang w:eastAsia="en-US"/>
      </w:rPr>
      <w:instrText>NUMPAGES</w:instrText>
    </w:r>
    <w:r w:rsidRPr="002A1CE6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separate"/>
    </w:r>
    <w:r w:rsidR="006F0148">
      <w:rPr>
        <w:rFonts w:ascii="Arial" w:eastAsia="Calibri" w:hAnsi="Arial" w:cs="Arial"/>
        <w:bCs/>
        <w:noProof/>
        <w:kern w:val="1"/>
        <w:sz w:val="18"/>
        <w:szCs w:val="18"/>
        <w:lang w:eastAsia="en-US"/>
      </w:rPr>
      <w:t>3</w:t>
    </w:r>
    <w:r w:rsidRPr="002A1CE6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end"/>
    </w:r>
  </w:p>
  <w:p w:rsidR="002A1CE6" w:rsidRPr="00EA27BF" w:rsidRDefault="002A1CE6" w:rsidP="00EA27B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Cs/>
        <w:iCs/>
        <w:sz w:val="18"/>
        <w:szCs w:val="18"/>
        <w:lang w:eastAsia="pl-PL"/>
      </w:rPr>
    </w:pP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Załącznik Nr </w:t>
    </w:r>
    <w:r w:rsidR="006F0148">
      <w:rPr>
        <w:rFonts w:ascii="Arial" w:eastAsia="Times New Roman" w:hAnsi="Arial" w:cs="Times New Roman"/>
        <w:bCs/>
        <w:iCs/>
        <w:sz w:val="18"/>
        <w:szCs w:val="18"/>
        <w:lang w:eastAsia="pl-PL"/>
      </w:rPr>
      <w:t>7</w:t>
    </w: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 do SWZ                                                                                                                                    </w:t>
    </w:r>
  </w:p>
  <w:p w:rsidR="002A1CE6" w:rsidRPr="00EA27BF" w:rsidRDefault="002A1CE6" w:rsidP="00EA27BF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font429"/>
        <w:kern w:val="1"/>
        <w:sz w:val="18"/>
        <w:szCs w:val="18"/>
        <w:lang w:eastAsia="en-US"/>
      </w:rPr>
    </w:pPr>
    <w:r w:rsidRPr="00EA27BF">
      <w:rPr>
        <w:rFonts w:ascii="Arial" w:eastAsia="Times New Roman" w:hAnsi="Arial" w:cs="Times New Roman"/>
        <w:i/>
        <w:sz w:val="18"/>
        <w:szCs w:val="18"/>
        <w:lang w:eastAsia="pl-PL"/>
      </w:rPr>
      <w:t>SZPZLO/ZP/0</w:t>
    </w:r>
    <w:r>
      <w:rPr>
        <w:rFonts w:ascii="Arial" w:eastAsia="Times New Roman" w:hAnsi="Arial" w:cs="Times New Roman"/>
        <w:i/>
        <w:sz w:val="18"/>
        <w:szCs w:val="18"/>
        <w:lang w:eastAsia="pl-PL"/>
      </w:rPr>
      <w:t>2</w:t>
    </w:r>
    <w:r w:rsidRPr="00EA27BF">
      <w:rPr>
        <w:rFonts w:ascii="Arial" w:eastAsia="Times New Roman" w:hAnsi="Arial" w:cs="Times New Roman"/>
        <w:i/>
        <w:sz w:val="18"/>
        <w:szCs w:val="18"/>
        <w:lang w:eastAsia="pl-PL"/>
      </w:rPr>
      <w:t>/2</w:t>
    </w:r>
    <w:r>
      <w:rPr>
        <w:rFonts w:ascii="Arial" w:eastAsia="Times New Roman" w:hAnsi="Arial" w:cs="Times New Roman"/>
        <w:i/>
        <w:sz w:val="18"/>
        <w:szCs w:val="18"/>
        <w:lang w:eastAsia="pl-PL"/>
      </w:rPr>
      <w:t>3</w:t>
    </w:r>
    <w:r w:rsidRPr="00EA27BF">
      <w:rPr>
        <w:rFonts w:ascii="Arial" w:eastAsia="Times New Roman" w:hAnsi="Arial" w:cs="Times New Roman"/>
        <w:i/>
        <w:sz w:val="18"/>
        <w:szCs w:val="18"/>
        <w:lang w:eastAsia="pl-PL"/>
      </w:rPr>
      <w:t xml:space="preserve"> </w:t>
    </w:r>
  </w:p>
  <w:p w:rsidR="002A1CE6" w:rsidRPr="00EA27BF" w:rsidRDefault="002A1CE6" w:rsidP="00EA2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E6" w:rsidRDefault="002A1CE6" w:rsidP="00EA27BF">
      <w:pPr>
        <w:spacing w:after="0" w:line="240" w:lineRule="auto"/>
      </w:pPr>
      <w:r>
        <w:separator/>
      </w:r>
    </w:p>
  </w:footnote>
  <w:footnote w:type="continuationSeparator" w:id="0">
    <w:p w:rsidR="002A1CE6" w:rsidRDefault="002A1CE6" w:rsidP="00EA27BF">
      <w:pPr>
        <w:spacing w:after="0" w:line="240" w:lineRule="auto"/>
      </w:pPr>
      <w:r>
        <w:continuationSeparator/>
      </w:r>
    </w:p>
  </w:footnote>
  <w:footnote w:id="1">
    <w:p w:rsidR="002A1CE6" w:rsidRDefault="002A1CE6" w:rsidP="000A0F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A0F46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A1CE6" w:rsidRDefault="002A1CE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A1CE6" w:rsidRDefault="002A1CE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A1CE6" w:rsidRDefault="002A1CE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A1CE6" w:rsidRDefault="002A1CE6" w:rsidP="000A0F46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A1CE6" w:rsidRDefault="002A1CE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0A0F46"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A1CE6" w:rsidRDefault="002A1CE6" w:rsidP="000A0F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1CE6" w:rsidRDefault="002A1CE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1CE6" w:rsidRDefault="002A1CE6" w:rsidP="000A0F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8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F"/>
    <w:rsid w:val="000A0F46"/>
    <w:rsid w:val="00137CFB"/>
    <w:rsid w:val="00185DBE"/>
    <w:rsid w:val="001E49FF"/>
    <w:rsid w:val="002662BD"/>
    <w:rsid w:val="002A1CE6"/>
    <w:rsid w:val="003547F7"/>
    <w:rsid w:val="00402B75"/>
    <w:rsid w:val="006F0148"/>
    <w:rsid w:val="00972780"/>
    <w:rsid w:val="00986CCA"/>
    <w:rsid w:val="00992A18"/>
    <w:rsid w:val="00A51B37"/>
    <w:rsid w:val="00B004AA"/>
    <w:rsid w:val="00B829F9"/>
    <w:rsid w:val="00C14EE7"/>
    <w:rsid w:val="00C659F9"/>
    <w:rsid w:val="00D822F6"/>
    <w:rsid w:val="00E62974"/>
    <w:rsid w:val="00E77C88"/>
    <w:rsid w:val="00EA27BF"/>
    <w:rsid w:val="00F40EF3"/>
    <w:rsid w:val="00F43F05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 Anna</dc:creator>
  <cp:lastModifiedBy>Fijałkowska Anna</cp:lastModifiedBy>
  <cp:revision>5</cp:revision>
  <cp:lastPrinted>2022-07-22T07:12:00Z</cp:lastPrinted>
  <dcterms:created xsi:type="dcterms:W3CDTF">2023-05-10T13:13:00Z</dcterms:created>
  <dcterms:modified xsi:type="dcterms:W3CDTF">2023-05-16T13:08:00Z</dcterms:modified>
</cp:coreProperties>
</file>