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3BE" w:rsidRPr="000903BE" w:rsidRDefault="000903BE" w:rsidP="000903BE">
      <w:pPr>
        <w:widowControl w:val="0"/>
        <w:spacing w:after="0" w:line="100" w:lineRule="atLeast"/>
        <w:rPr>
          <w:rFonts w:eastAsia="Times New Roman" w:cstheme="minorHAnsi"/>
          <w:b/>
          <w:color w:val="FF0000"/>
          <w:kern w:val="2"/>
          <w:lang w:val="en-US" w:eastAsia="zh-CN"/>
        </w:rPr>
      </w:pPr>
      <w:proofErr w:type="spellStart"/>
      <w:r w:rsidRPr="000903BE">
        <w:rPr>
          <w:rFonts w:eastAsia="Times New Roman" w:cstheme="minorHAnsi"/>
          <w:b/>
          <w:color w:val="FF0000"/>
          <w:kern w:val="2"/>
          <w:lang w:val="en-US" w:eastAsia="zh-CN"/>
        </w:rPr>
        <w:t>Zmiana</w:t>
      </w:r>
      <w:proofErr w:type="spellEnd"/>
      <w:r w:rsidRPr="000903BE"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z </w:t>
      </w:r>
      <w:proofErr w:type="spellStart"/>
      <w:r w:rsidRPr="000903BE">
        <w:rPr>
          <w:rFonts w:eastAsia="Times New Roman" w:cstheme="minorHAnsi"/>
          <w:b/>
          <w:color w:val="FF0000"/>
          <w:kern w:val="2"/>
          <w:lang w:val="en-US" w:eastAsia="zh-CN"/>
        </w:rPr>
        <w:t>dnia</w:t>
      </w:r>
      <w:proofErr w:type="spellEnd"/>
      <w:r w:rsidRPr="000903BE"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21 </w:t>
      </w:r>
      <w:proofErr w:type="spellStart"/>
      <w:r w:rsidRPr="000903BE">
        <w:rPr>
          <w:rFonts w:eastAsia="Times New Roman" w:cstheme="minorHAnsi"/>
          <w:b/>
          <w:color w:val="FF0000"/>
          <w:kern w:val="2"/>
          <w:lang w:val="en-US" w:eastAsia="zh-CN"/>
        </w:rPr>
        <w:t>marca</w:t>
      </w:r>
      <w:proofErr w:type="spellEnd"/>
      <w:r w:rsidRPr="000903BE"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2023 </w:t>
      </w:r>
      <w:proofErr w:type="spellStart"/>
      <w:r w:rsidRPr="000903BE">
        <w:rPr>
          <w:rFonts w:eastAsia="Times New Roman" w:cstheme="minorHAnsi"/>
          <w:b/>
          <w:color w:val="FF0000"/>
          <w:kern w:val="2"/>
          <w:lang w:val="en-US" w:eastAsia="zh-CN"/>
        </w:rPr>
        <w:t>roku</w:t>
      </w:r>
      <w:proofErr w:type="spellEnd"/>
    </w:p>
    <w:p w:rsidR="000903BE" w:rsidRDefault="000903BE" w:rsidP="000903BE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</w:p>
    <w:p w:rsidR="000903BE" w:rsidRPr="00E03DF9" w:rsidRDefault="000903BE" w:rsidP="000903BE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E03DF9">
        <w:rPr>
          <w:rFonts w:eastAsia="Times New Roman" w:cstheme="minorHAnsi"/>
          <w:b/>
          <w:kern w:val="2"/>
          <w:lang w:val="en-US" w:eastAsia="zh-CN"/>
        </w:rPr>
        <w:t>Załącznik</w:t>
      </w:r>
      <w:proofErr w:type="spellEnd"/>
      <w:r w:rsidRPr="00E03DF9">
        <w:rPr>
          <w:rFonts w:eastAsia="Times New Roman" w:cstheme="minorHAnsi"/>
          <w:b/>
          <w:kern w:val="2"/>
          <w:lang w:val="en-US" w:eastAsia="zh-CN"/>
        </w:rPr>
        <w:t xml:space="preserve"> nr 1 do SWZ – </w:t>
      </w:r>
      <w:proofErr w:type="spellStart"/>
      <w:r w:rsidRPr="00E03DF9">
        <w:rPr>
          <w:rFonts w:eastAsia="Times New Roman" w:cstheme="minorHAnsi"/>
          <w:b/>
          <w:kern w:val="2"/>
          <w:lang w:val="en-US" w:eastAsia="zh-CN"/>
        </w:rPr>
        <w:t>Projektowane</w:t>
      </w:r>
      <w:proofErr w:type="spellEnd"/>
      <w:r w:rsidRPr="00E03DF9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E03DF9">
        <w:rPr>
          <w:rFonts w:eastAsia="Times New Roman" w:cstheme="minorHAnsi"/>
          <w:b/>
          <w:kern w:val="2"/>
          <w:lang w:val="en-US" w:eastAsia="zh-CN"/>
        </w:rPr>
        <w:t>postanowienia</w:t>
      </w:r>
      <w:proofErr w:type="spellEnd"/>
      <w:r w:rsidRPr="00E03DF9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E03DF9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E03DF9">
        <w:rPr>
          <w:rFonts w:eastAsia="Times New Roman" w:cstheme="minorHAnsi"/>
          <w:b/>
          <w:kern w:val="2"/>
          <w:lang w:val="en-US" w:eastAsia="zh-CN"/>
        </w:rPr>
        <w:t xml:space="preserve"> </w:t>
      </w:r>
    </w:p>
    <w:p w:rsidR="000903BE" w:rsidRPr="00E03DF9" w:rsidRDefault="000903BE" w:rsidP="000903BE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Umowa Nr____/2023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E03DF9">
        <w:rPr>
          <w:rFonts w:eastAsia="Times New Roman" w:cstheme="minorHAns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Pr="00E03DF9">
        <w:rPr>
          <w:rFonts w:eastAsia="Times New Roman" w:cstheme="minorHAnsi"/>
          <w:bCs/>
          <w:kern w:val="2"/>
          <w:lang w:eastAsia="zh-CN"/>
        </w:rPr>
        <w:t>SZP.26.2.36.2023</w:t>
      </w:r>
      <w:r w:rsidRPr="00E03DF9">
        <w:rPr>
          <w:rFonts w:eastAsia="Times New Roman" w:cstheme="minorHAnsi"/>
          <w:bCs/>
          <w:lang w:eastAsia="ar-SA"/>
        </w:rPr>
        <w:t xml:space="preserve">) zgodnie                                                        z przepisami ustawy z dnia 11 września 2019 r. Prawo zamówień publicznych, pomiędzy: </w:t>
      </w:r>
    </w:p>
    <w:p w:rsidR="000903BE" w:rsidRPr="00E03DF9" w:rsidRDefault="000903BE" w:rsidP="000903B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ar-SA"/>
        </w:rPr>
      </w:pPr>
    </w:p>
    <w:p w:rsidR="000903BE" w:rsidRPr="00E03DF9" w:rsidRDefault="000903BE" w:rsidP="000903B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E03DF9">
        <w:rPr>
          <w:rFonts w:eastAsia="Times New Roman" w:cstheme="minorHAnsi"/>
          <w:b/>
          <w:bCs/>
          <w:lang w:val="x-none" w:eastAsia="ar-SA"/>
        </w:rPr>
        <w:t xml:space="preserve">Regionalnym Centrum Krwiodawstwa i Krwiolecznictwa w Lublinie, ul. Żołnierzy </w:t>
      </w:r>
      <w:r w:rsidRPr="00E03DF9">
        <w:rPr>
          <w:rFonts w:eastAsia="Times New Roman" w:cstheme="minorHAnsi"/>
          <w:b/>
          <w:bCs/>
          <w:lang w:eastAsia="ar-SA"/>
        </w:rPr>
        <w:br/>
      </w:r>
      <w:r w:rsidRPr="00E03DF9">
        <w:rPr>
          <w:rFonts w:eastAsia="Times New Roman" w:cstheme="minorHAnsi"/>
          <w:b/>
          <w:bCs/>
          <w:lang w:val="x-none" w:eastAsia="ar-SA"/>
        </w:rPr>
        <w:t xml:space="preserve">Niepodległej 8, 20-078 Lublin, </w:t>
      </w:r>
      <w:r w:rsidRPr="00E03DF9">
        <w:rPr>
          <w:rFonts w:eastAsia="Times New Roman" w:cstheme="minorHAnsi"/>
          <w:bCs/>
          <w:lang w:val="x-none" w:eastAsia="ar-SA"/>
        </w:rPr>
        <w:t xml:space="preserve">wpisanym do Rejestru stowarzyszeń, innych organizacji społecznych </w:t>
      </w:r>
      <w:r w:rsidRPr="00E03DF9">
        <w:rPr>
          <w:rFonts w:eastAsia="Times New Roman" w:cstheme="minorHAnsi"/>
          <w:bCs/>
          <w:lang w:eastAsia="ar-SA"/>
        </w:rPr>
        <w:t xml:space="preserve">                                </w:t>
      </w:r>
      <w:r w:rsidRPr="00E03DF9">
        <w:rPr>
          <w:rFonts w:eastAsia="Times New Roman" w:cstheme="minorHAnsi"/>
          <w:bCs/>
          <w:lang w:val="x-none" w:eastAsia="ar-SA"/>
        </w:rPr>
        <w:t>i zawodowych, fundacji i publicznych zakładów opieki zdrowotnej w Sądzie Rejonowym Lublin-Wschód</w:t>
      </w:r>
      <w:r w:rsidRPr="00E03DF9">
        <w:rPr>
          <w:rFonts w:eastAsia="Times New Roman" w:cstheme="minorHAnsi"/>
          <w:bCs/>
          <w:lang w:eastAsia="ar-SA"/>
        </w:rPr>
        <w:t xml:space="preserve"> </w:t>
      </w:r>
      <w:r w:rsidRPr="00E03DF9">
        <w:rPr>
          <w:rFonts w:eastAsia="Times New Roman" w:cstheme="minorHAns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E03DF9">
        <w:rPr>
          <w:rFonts w:eastAsia="Times New Roman" w:cstheme="minorHAnsi"/>
          <w:bCs/>
          <w:lang w:eastAsia="ar-SA"/>
        </w:rPr>
        <w:t xml:space="preserve">zwanym w dalszej treści umowy </w:t>
      </w:r>
      <w:r w:rsidRPr="00E03DF9">
        <w:rPr>
          <w:rFonts w:eastAsia="Times New Roman" w:cstheme="minorHAnsi"/>
          <w:b/>
          <w:bCs/>
          <w:lang w:eastAsia="ar-SA"/>
        </w:rPr>
        <w:t>„Zamawiającym”</w:t>
      </w:r>
      <w:r w:rsidRPr="00E03DF9">
        <w:rPr>
          <w:rFonts w:eastAsia="Times New Roman" w:cstheme="minorHAnsi"/>
          <w:bCs/>
          <w:lang w:eastAsia="ar-SA"/>
        </w:rPr>
        <w:t xml:space="preserve">, </w:t>
      </w:r>
      <w:r w:rsidRPr="00E03DF9">
        <w:rPr>
          <w:rFonts w:eastAsia="Times New Roman" w:cstheme="minorHAnsi"/>
          <w:bCs/>
          <w:lang w:val="x-none" w:eastAsia="ar-SA"/>
        </w:rPr>
        <w:t>reprezentowanym przez:</w:t>
      </w:r>
    </w:p>
    <w:p w:rsidR="000903BE" w:rsidRPr="00E03DF9" w:rsidRDefault="000903BE" w:rsidP="000903BE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E03DF9">
        <w:rPr>
          <w:rFonts w:eastAsia="Times New Roman" w:cstheme="minorHAnsi"/>
          <w:b/>
          <w:bCs/>
          <w:i/>
          <w:lang w:eastAsia="ar-SA"/>
        </w:rPr>
        <w:t>………………………………………………………</w:t>
      </w:r>
    </w:p>
    <w:p w:rsidR="000903BE" w:rsidRPr="00E03DF9" w:rsidRDefault="000903BE" w:rsidP="000903BE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E03DF9">
        <w:rPr>
          <w:rFonts w:eastAsia="Times New Roman" w:cstheme="minorHAnsi"/>
          <w:bCs/>
          <w:lang w:eastAsia="ar-SA"/>
        </w:rPr>
        <w:t>a</w:t>
      </w:r>
    </w:p>
    <w:p w:rsidR="000903BE" w:rsidRPr="00E03DF9" w:rsidRDefault="000903BE" w:rsidP="000903BE">
      <w:pPr>
        <w:suppressAutoHyphens/>
        <w:spacing w:after="0" w:line="240" w:lineRule="auto"/>
        <w:rPr>
          <w:rFonts w:eastAsia="Times New Roman" w:cstheme="minorHAnsi"/>
          <w:bCs/>
          <w:lang w:val="x-none" w:eastAsia="ar-SA"/>
        </w:rPr>
      </w:pPr>
      <w:r w:rsidRPr="00E03DF9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0903BE" w:rsidRPr="00E03DF9" w:rsidRDefault="000903BE" w:rsidP="000903B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E03DF9">
        <w:rPr>
          <w:rFonts w:eastAsia="Times New Roman" w:cstheme="minorHAnsi"/>
          <w:bCs/>
          <w:lang w:val="x-none" w:eastAsia="ar-SA"/>
        </w:rPr>
        <w:t xml:space="preserve">wpisanym do Rejestru Przedsiębiorców Krajowego Rejestru Sądowego prowadzonego przez </w:t>
      </w:r>
      <w:r w:rsidRPr="00E03DF9">
        <w:rPr>
          <w:rFonts w:eastAsia="Times New Roman" w:cstheme="minorHAns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E03DF9">
        <w:rPr>
          <w:rFonts w:eastAsia="Times New Roman" w:cstheme="minorHAnsi"/>
          <w:bCs/>
          <w:lang w:eastAsia="ar-SA"/>
        </w:rPr>
        <w:t xml:space="preserve">zwanym w dalszej treści umowy </w:t>
      </w:r>
      <w:r w:rsidRPr="00E03DF9">
        <w:rPr>
          <w:rFonts w:eastAsia="Times New Roman" w:cstheme="minorHAnsi"/>
          <w:b/>
          <w:bCs/>
          <w:lang w:eastAsia="ar-SA"/>
        </w:rPr>
        <w:t>„Wykonawcą”</w:t>
      </w:r>
      <w:r w:rsidRPr="00E03DF9">
        <w:rPr>
          <w:rFonts w:eastAsia="Times New Roman" w:cstheme="minorHAnsi"/>
          <w:bCs/>
          <w:lang w:eastAsia="ar-SA"/>
        </w:rPr>
        <w:t xml:space="preserve">, </w:t>
      </w:r>
      <w:r w:rsidRPr="00E03DF9">
        <w:rPr>
          <w:rFonts w:eastAsia="Times New Roman" w:cstheme="minorHAnsi"/>
          <w:bCs/>
          <w:lang w:val="x-none" w:eastAsia="ar-SA"/>
        </w:rPr>
        <w:t>reprezentowanym przez:</w:t>
      </w:r>
    </w:p>
    <w:p w:rsidR="000903BE" w:rsidRPr="00E03DF9" w:rsidRDefault="000903BE" w:rsidP="000903BE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E03DF9">
        <w:rPr>
          <w:rFonts w:eastAsia="Times New Roman" w:cstheme="minorHAnsi"/>
          <w:b/>
          <w:bCs/>
          <w:i/>
          <w:lang w:eastAsia="ar-SA"/>
        </w:rPr>
        <w:t>....................................................................................................</w:t>
      </w:r>
    </w:p>
    <w:p w:rsidR="000903BE" w:rsidRPr="00E03DF9" w:rsidRDefault="000903BE" w:rsidP="000903BE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hi-IN" w:bidi="hi-IN"/>
        </w:rPr>
      </w:pPr>
      <w:r w:rsidRPr="00E03DF9">
        <w:rPr>
          <w:rFonts w:eastAsia="SimSun" w:cstheme="minorHAnsi"/>
          <w:bCs/>
          <w:lang w:eastAsia="hi-IN" w:bidi="hi-IN"/>
        </w:rPr>
        <w:t xml:space="preserve">lub </w:t>
      </w:r>
      <w:r w:rsidRPr="00E03DF9">
        <w:rPr>
          <w:rFonts w:eastAsia="SimSun" w:cstheme="minorHAnsi"/>
          <w:bCs/>
          <w:i/>
          <w:iCs/>
          <w:lang w:eastAsia="hi-IN" w:bidi="hi-IN"/>
        </w:rPr>
        <w:t>(dotyczy osoby fizycznej)</w:t>
      </w:r>
    </w:p>
    <w:p w:rsidR="000903BE" w:rsidRPr="00E03DF9" w:rsidRDefault="000903BE" w:rsidP="000903BE">
      <w:pPr>
        <w:suppressAutoHyphens/>
        <w:spacing w:after="0" w:line="240" w:lineRule="auto"/>
        <w:jc w:val="both"/>
        <w:rPr>
          <w:rFonts w:eastAsia="SimSun" w:cstheme="minorHAnsi"/>
          <w:bCs/>
          <w:lang w:eastAsia="hi-IN" w:bidi="hi-IN"/>
        </w:rPr>
      </w:pPr>
      <w:r w:rsidRPr="00E03DF9">
        <w:rPr>
          <w:rFonts w:eastAsia="Times New Roman" w:cstheme="minorHAnsi"/>
          <w:bCs/>
          <w:lang w:eastAsia="hi-IN" w:bidi="hi-IN"/>
        </w:rPr>
        <w:t>……………………</w:t>
      </w:r>
      <w:r w:rsidRPr="00E03DF9">
        <w:rPr>
          <w:rFonts w:eastAsia="SimSun" w:cstheme="minorHAns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                           o Działalności Gospodarczej Rzeczypospolitej Polskiej, NIP: …………………, REGON: ……………, zwanym dalej </w:t>
      </w:r>
      <w:r w:rsidRPr="00E03DF9">
        <w:rPr>
          <w:rFonts w:eastAsia="SimSun" w:cstheme="minorHAnsi"/>
          <w:bCs/>
          <w:i/>
          <w:iCs/>
          <w:lang w:eastAsia="hi-IN" w:bidi="hi-IN"/>
        </w:rPr>
        <w:t>„</w:t>
      </w:r>
      <w:r w:rsidRPr="00E03DF9">
        <w:rPr>
          <w:rFonts w:eastAsia="SimSun" w:cstheme="minorHAnsi"/>
          <w:b/>
          <w:lang w:eastAsia="hi-IN" w:bidi="hi-IN"/>
        </w:rPr>
        <w:t>Wykonawcą</w:t>
      </w:r>
      <w:r w:rsidRPr="00E03DF9">
        <w:rPr>
          <w:rFonts w:eastAsia="SimSun" w:cstheme="minorHAnsi"/>
          <w:bCs/>
          <w:i/>
          <w:iCs/>
          <w:lang w:eastAsia="hi-IN" w:bidi="hi-IN"/>
        </w:rPr>
        <w:t>”</w:t>
      </w:r>
      <w:r w:rsidRPr="00E03DF9">
        <w:rPr>
          <w:rFonts w:eastAsia="SimSun" w:cstheme="minorHAnsi"/>
          <w:bCs/>
          <w:lang w:eastAsia="hi-IN" w:bidi="hi-IN"/>
        </w:rPr>
        <w:t xml:space="preserve">, </w:t>
      </w:r>
    </w:p>
    <w:p w:rsidR="000903BE" w:rsidRPr="00E03DF9" w:rsidRDefault="000903BE" w:rsidP="000903B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§ 1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Przedmiot zamówienia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Wykonawca zobowiązuje się dostarczyć Zamawiającemu: </w:t>
      </w:r>
    </w:p>
    <w:p w:rsidR="000903BE" w:rsidRPr="00E03DF9" w:rsidRDefault="000903BE" w:rsidP="000903BE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</w:t>
      </w:r>
    </w:p>
    <w:p w:rsidR="000903BE" w:rsidRPr="00E03DF9" w:rsidRDefault="000903BE" w:rsidP="000903B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zwane dalej „przedmiotem zamówienia”,   na warunkach określonych w niniejszej umowie i  zgodnie ze złożoną ofertą, która stanowi załącznik Nr 1 </w:t>
      </w:r>
      <w:r>
        <w:rPr>
          <w:rFonts w:eastAsia="Times New Roman" w:cstheme="minorHAnsi"/>
          <w:bCs/>
          <w:lang w:eastAsia="pl-PL"/>
        </w:rPr>
        <w:t xml:space="preserve">oraz </w:t>
      </w:r>
      <w:r>
        <w:rPr>
          <w:rFonts w:eastAsia="Times New Roman" w:cstheme="minorHAnsi"/>
          <w:bCs/>
          <w:kern w:val="2"/>
          <w:lang w:eastAsia="zh-CN"/>
        </w:rPr>
        <w:t>s</w:t>
      </w:r>
      <w:r w:rsidRPr="00E03DF9">
        <w:rPr>
          <w:rFonts w:eastAsia="Times New Roman" w:cstheme="minorHAnsi"/>
          <w:bCs/>
          <w:kern w:val="2"/>
          <w:lang w:eastAsia="zh-CN"/>
        </w:rPr>
        <w:t>zczegółowy</w:t>
      </w:r>
      <w:r>
        <w:rPr>
          <w:rFonts w:eastAsia="Times New Roman" w:cstheme="minorHAnsi"/>
          <w:bCs/>
          <w:kern w:val="2"/>
          <w:lang w:eastAsia="zh-CN"/>
        </w:rPr>
        <w:t>m</w:t>
      </w:r>
      <w:r w:rsidRPr="00E03DF9">
        <w:rPr>
          <w:rFonts w:eastAsia="Times New Roman" w:cstheme="minorHAnsi"/>
          <w:bCs/>
          <w:kern w:val="2"/>
          <w:lang w:eastAsia="zh-CN"/>
        </w:rPr>
        <w:t xml:space="preserve"> opis</w:t>
      </w:r>
      <w:r>
        <w:rPr>
          <w:rFonts w:eastAsia="Times New Roman" w:cstheme="minorHAnsi"/>
          <w:bCs/>
          <w:kern w:val="2"/>
          <w:lang w:eastAsia="zh-CN"/>
        </w:rPr>
        <w:t>em</w:t>
      </w:r>
      <w:r w:rsidRPr="00E03DF9">
        <w:rPr>
          <w:rFonts w:eastAsia="Times New Roman" w:cstheme="minorHAnsi"/>
          <w:bCs/>
          <w:kern w:val="2"/>
          <w:lang w:eastAsia="zh-CN"/>
        </w:rPr>
        <w:t xml:space="preserve"> przedmiotu zamówienia</w:t>
      </w:r>
      <w:r>
        <w:rPr>
          <w:rFonts w:eastAsia="Times New Roman" w:cstheme="minorHAnsi"/>
          <w:bCs/>
          <w:kern w:val="2"/>
          <w:lang w:eastAsia="zh-CN"/>
        </w:rPr>
        <w:t xml:space="preserve">, który stanowi załącznik Nr 2 </w:t>
      </w:r>
      <w:r>
        <w:rPr>
          <w:rFonts w:eastAsia="Times New Roman" w:cstheme="minorHAnsi"/>
          <w:bCs/>
          <w:lang w:eastAsia="pl-PL"/>
        </w:rPr>
        <w:t xml:space="preserve"> </w:t>
      </w:r>
      <w:r w:rsidRPr="00E03DF9">
        <w:rPr>
          <w:rFonts w:eastAsia="Times New Roman" w:cstheme="minorHAnsi"/>
          <w:bCs/>
          <w:lang w:eastAsia="pl-PL"/>
        </w:rPr>
        <w:t>do niniejszej umowy</w:t>
      </w:r>
      <w:r>
        <w:rPr>
          <w:rFonts w:eastAsia="Times New Roman" w:cstheme="minorHAnsi"/>
          <w:bCs/>
          <w:lang w:eastAsia="pl-PL"/>
        </w:rPr>
        <w:t>. Załączniki o których tu mowa stanowią</w:t>
      </w:r>
      <w:r w:rsidRPr="00E03DF9">
        <w:rPr>
          <w:rFonts w:eastAsia="Times New Roman" w:cstheme="minorHAnsi"/>
          <w:bCs/>
          <w:lang w:eastAsia="pl-PL"/>
        </w:rPr>
        <w:t xml:space="preserve"> integralną część</w:t>
      </w:r>
      <w:r>
        <w:rPr>
          <w:rFonts w:eastAsia="Times New Roman" w:cstheme="minorHAnsi"/>
          <w:bCs/>
          <w:lang w:eastAsia="pl-PL"/>
        </w:rPr>
        <w:t xml:space="preserve"> niniejszej Umowy</w:t>
      </w:r>
      <w:r w:rsidRPr="00E03DF9">
        <w:rPr>
          <w:rFonts w:eastAsia="Times New Roman" w:cstheme="minorHAnsi"/>
          <w:bCs/>
          <w:lang w:eastAsia="pl-PL"/>
        </w:rPr>
        <w:t>.</w:t>
      </w:r>
    </w:p>
    <w:p w:rsidR="000903BE" w:rsidRPr="00B761AC" w:rsidRDefault="000903BE" w:rsidP="000903BE">
      <w:pPr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§ 2</w:t>
      </w:r>
      <w:r w:rsidRPr="00E03DF9">
        <w:rPr>
          <w:rFonts w:eastAsia="Times New Roman" w:cstheme="minorHAnsi"/>
          <w:b/>
          <w:lang w:eastAsia="pl-PL"/>
        </w:rPr>
        <w:br/>
        <w:t xml:space="preserve">Wynagrodzenie 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widowControl w:val="0"/>
        <w:numPr>
          <w:ilvl w:val="3"/>
          <w:numId w:val="3"/>
        </w:numPr>
        <w:suppressAutoHyphens/>
        <w:spacing w:after="0" w:line="240" w:lineRule="auto"/>
        <w:ind w:left="360" w:right="-317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Wynagrodzenie za wykonanie Przedmiotu umowy określonego w  § 1 wynosi ogółem brutto _______ zł.</w:t>
      </w:r>
      <w:r w:rsidRPr="00E03DF9">
        <w:rPr>
          <w:rFonts w:eastAsia="Times New Roman" w:cstheme="minorHAnsi"/>
          <w:b/>
          <w:lang w:eastAsia="pl-PL"/>
        </w:rPr>
        <w:t xml:space="preserve"> </w:t>
      </w:r>
      <w:r w:rsidRPr="00E03DF9">
        <w:rPr>
          <w:rFonts w:eastAsia="Times New Roman" w:cstheme="minorHAns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:rsidR="000903BE" w:rsidRPr="00E03DF9" w:rsidRDefault="000903BE" w:rsidP="000903BE">
      <w:pPr>
        <w:widowControl w:val="0"/>
        <w:numPr>
          <w:ilvl w:val="3"/>
          <w:numId w:val="3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Cena jest rozumiana jako  DDP (wg </w:t>
      </w:r>
      <w:proofErr w:type="spellStart"/>
      <w:r w:rsidRPr="00E03DF9">
        <w:rPr>
          <w:rFonts w:eastAsia="Times New Roman" w:cstheme="minorHAnsi"/>
          <w:bCs/>
          <w:lang w:eastAsia="pl-PL"/>
        </w:rPr>
        <w:t>Incoterms</w:t>
      </w:r>
      <w:proofErr w:type="spellEnd"/>
      <w:r w:rsidRPr="00E03DF9">
        <w:rPr>
          <w:rFonts w:eastAsia="Times New Roman" w:cstheme="minorHAnsi"/>
          <w:bCs/>
          <w:lang w:eastAsia="pl-PL"/>
        </w:rPr>
        <w:t xml:space="preserve"> 2020) i zawiera wszystkie koszty związane z realizacją zamówienia publicznego, w tym w szczególności: 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wartość przedmiotu zamówienia,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koszty transportu zagranicznego (o ile wystąpią) i krajowego do siedziby Zamawiającego,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koszty ubezpieczenia przedmiotu zamówienia za granicą (o ile wystąpią) i w kraju, do </w:t>
      </w:r>
      <w:r w:rsidRPr="00E03DF9">
        <w:rPr>
          <w:rFonts w:eastAsia="Times New Roman" w:cstheme="minorHAnsi"/>
          <w:bCs/>
          <w:lang w:eastAsia="pl-PL"/>
        </w:rPr>
        <w:lastRenderedPageBreak/>
        <w:t>czasu przekazania go Zamawiającemu,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koszty opakowania i znakowania wymaganego do przewozu (o ile wystąpią),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załadunku i rozładunku oraz transportu wewnętrznego u Zamawiającego,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cła i odprawy celnej (o ile wystąpią),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kontroli międzynarodowej (o ile wystąpi),</w:t>
      </w:r>
    </w:p>
    <w:p w:rsidR="000903BE" w:rsidRPr="00E03DF9" w:rsidRDefault="000903BE" w:rsidP="000903BE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podatek VAT.</w:t>
      </w:r>
    </w:p>
    <w:p w:rsidR="000903BE" w:rsidRPr="00B761AC" w:rsidRDefault="000903BE" w:rsidP="000903BE">
      <w:pPr>
        <w:spacing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§ 3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Warunki dostawy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Umowa z Wykonawcą zostaje zawarta na okres  4  miesięcy licząc od daty jej zawarcia. </w:t>
      </w: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2 miesięcy.</w:t>
      </w: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cstheme="minorHAnsi"/>
        </w:rPr>
        <w:t>Wykonawca akceptuje uprawnienie Zamawiającego do zmiany ilości poszczególnych elementów przedmiotu zamówienia w zależności od bieżących potrzeb w ramach ceny umownej.</w:t>
      </w: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Dostawy przedmiotu zamówienia realizowane będą sukcesywnie, w terminie ………(nie dłuższym niż 7 dni roboczych). Powyższe terminy liczone będą każdorazowo od daty złożenia przez Zamawiającego pisemnego zamówienia.</w:t>
      </w: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 ramach dostawy Wykonawca zobowiązuje się do:</w:t>
      </w:r>
    </w:p>
    <w:p w:rsidR="000903BE" w:rsidRPr="00E03DF9" w:rsidRDefault="000903BE" w:rsidP="000903BE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03DF9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E03DF9">
        <w:rPr>
          <w:rFonts w:eastAsia="Times New Roman" w:cstheme="minorHAnsi"/>
          <w:bCs/>
          <w:lang w:eastAsia="pl-PL"/>
        </w:rPr>
        <w:t>na koszt i ryzyko Wykonawcy,</w:t>
      </w:r>
      <w:r w:rsidRPr="00E03DF9">
        <w:rPr>
          <w:rFonts w:eastAsia="Times New Roman" w:cstheme="minorHAnsi"/>
          <w:iCs/>
          <w:lang w:eastAsia="pl-PL"/>
        </w:rPr>
        <w:t xml:space="preserve"> opakowanego </w:t>
      </w:r>
      <w:r w:rsidRPr="00E03DF9">
        <w:rPr>
          <w:rFonts w:eastAsia="Times New Roman" w:cstheme="minorHAns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przechowywania, </w:t>
      </w:r>
    </w:p>
    <w:p w:rsidR="000903BE" w:rsidRPr="00E03DF9" w:rsidRDefault="000903BE" w:rsidP="000903BE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03DF9">
        <w:rPr>
          <w:rFonts w:eastAsia="Times New Roman" w:cstheme="minorHAnsi"/>
          <w:iCs/>
          <w:lang w:eastAsia="pl-PL"/>
        </w:rPr>
        <w:t>ubezpieczenia przedmiotu zamówienia na czas transportu</w:t>
      </w:r>
      <w:r w:rsidRPr="00E03DF9">
        <w:rPr>
          <w:rFonts w:eastAsia="Times New Roman" w:cstheme="minorHAnsi"/>
          <w:bCs/>
          <w:iCs/>
          <w:lang w:eastAsia="pl-PL"/>
        </w:rPr>
        <w:t>,</w:t>
      </w:r>
    </w:p>
    <w:p w:rsidR="000903BE" w:rsidRPr="00E03DF9" w:rsidRDefault="000903BE" w:rsidP="000903BE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dostarczenia wraz z pierwszą dostawą:</w:t>
      </w:r>
    </w:p>
    <w:p w:rsidR="000903BE" w:rsidRPr="00E03DF9" w:rsidRDefault="000903BE" w:rsidP="000903BE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iCs/>
          <w:kern w:val="2"/>
          <w:lang w:eastAsia="zh-CN"/>
        </w:rPr>
        <w:t xml:space="preserve">instrukcji dotyczącej utylizacji odpadów powstałych w trakcie używania przedmiotu zamówienia (adres strony internetowej, na której dostępne są instrukcje, </w:t>
      </w:r>
    </w:p>
    <w:p w:rsidR="000903BE" w:rsidRPr="00E03DF9" w:rsidRDefault="000903BE" w:rsidP="000903BE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iCs/>
          <w:kern w:val="2"/>
          <w:lang w:eastAsia="zh-CN"/>
        </w:rPr>
        <w:t>ulotek, zawierających wszystkie niezbędne dla bezpośredniego użytkownika informacje, oraz instrukcję dotyczącą magazynowania i przechowywania dostarczonego towaru,</w:t>
      </w:r>
    </w:p>
    <w:p w:rsidR="000903BE" w:rsidRPr="00E03DF9" w:rsidRDefault="000903BE" w:rsidP="000903BE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iCs/>
          <w:kern w:val="2"/>
          <w:lang w:eastAsia="zh-CN"/>
        </w:rPr>
        <w:t>kart charakterystyki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w sprawie klasyfikacji, oznakowania i pakowania substancji i mieszanin (rozporządzenie CLP - Dz. Urz. UE L 353/1)- jeżeli dotyczy.</w:t>
      </w:r>
    </w:p>
    <w:p w:rsidR="000903BE" w:rsidRPr="00E03DF9" w:rsidRDefault="000903BE" w:rsidP="000903BE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lang w:eastAsia="pl-PL"/>
        </w:rPr>
        <w:t xml:space="preserve"> indywidualnego certyfikatu kontroli jakości;</w:t>
      </w:r>
    </w:p>
    <w:p w:rsidR="000903BE" w:rsidRPr="00E03DF9" w:rsidRDefault="000903BE" w:rsidP="000903BE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kern w:val="2"/>
          <w:lang w:eastAsia="zh-CN"/>
        </w:rPr>
        <w:t xml:space="preserve"> </w:t>
      </w:r>
      <w:r w:rsidRPr="00E03DF9">
        <w:rPr>
          <w:rFonts w:cstheme="minorHAnsi"/>
        </w:rPr>
        <w:t>instrukcji obsługi oraz specyfikacji  zestawów w języku polskim, zawierającej wszystkie niezbędne dla bezpośredniego użytkownika informacje, w tym: opis działania, skład chemiczny, środki ostrożności przy stosowaniu, warunki przechowywania, ważność zestawu po otworzeniu opakowania;</w:t>
      </w:r>
    </w:p>
    <w:p w:rsidR="000903BE" w:rsidRDefault="000903BE" w:rsidP="000903BE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:rsidR="000903BE" w:rsidRPr="000903BE" w:rsidRDefault="000903BE" w:rsidP="000903BE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903BE">
        <w:rPr>
          <w:rFonts w:eastAsia="Times New Roman" w:cstheme="minorHAnsi"/>
          <w:bCs/>
          <w:iCs/>
          <w:lang w:eastAsia="pl-PL"/>
        </w:rPr>
        <w:t xml:space="preserve">wszelkie w/w dokumenty dostarczane wraz z towarem muszą być przetłumaczone </w:t>
      </w:r>
      <w:r w:rsidRPr="000903BE">
        <w:rPr>
          <w:rFonts w:eastAsia="Times New Roman" w:cstheme="minorHAnsi"/>
          <w:bCs/>
          <w:iCs/>
          <w:lang w:eastAsia="pl-PL"/>
        </w:rPr>
        <w:br/>
        <w:t>na język polski.</w:t>
      </w:r>
      <w:r w:rsidRPr="000903BE">
        <w:rPr>
          <w:rFonts w:eastAsia="Calibri"/>
        </w:rPr>
        <w:t xml:space="preserve"> </w:t>
      </w:r>
      <w:r w:rsidRPr="000903BE">
        <w:rPr>
          <w:rFonts w:eastAsia="Calibri"/>
          <w:color w:val="FF0000"/>
        </w:rPr>
        <w:t>Zamawiający dopuszcza aby dołączone certyfikaty kontroli jakości do każdej nowej serii były w języku angielskim. Wykonawca wraz z pierwszą dostawą przedłoży tłum</w:t>
      </w:r>
      <w:r>
        <w:rPr>
          <w:rFonts w:eastAsia="Calibri"/>
          <w:color w:val="FF0000"/>
        </w:rPr>
        <w:t>a</w:t>
      </w:r>
      <w:r w:rsidRPr="000903BE">
        <w:rPr>
          <w:rFonts w:eastAsia="Calibri"/>
          <w:color w:val="FF0000"/>
        </w:rPr>
        <w:t>czenie certyfikatu  w języku polskim</w:t>
      </w:r>
    </w:p>
    <w:p w:rsidR="000903BE" w:rsidRPr="00E03DF9" w:rsidRDefault="000903BE" w:rsidP="000903B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E03DF9">
        <w:rPr>
          <w:rFonts w:eastAsia="Times New Roman" w:cstheme="minorHAnsi"/>
          <w:iCs/>
          <w:lang w:eastAsia="pl-PL"/>
        </w:rPr>
        <w:lastRenderedPageBreak/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bookmarkStart w:id="0" w:name="_Hlk65667787"/>
      <w:r w:rsidRPr="00E03DF9">
        <w:rPr>
          <w:rFonts w:eastAsia="Times New Roman" w:cstheme="minorHAns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bookmarkEnd w:id="0"/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E03DF9">
        <w:rPr>
          <w:rFonts w:eastAsia="Times New Roman" w:cstheme="minorHAnsi"/>
          <w:iCs/>
          <w:lang w:eastAsia="pl-PL"/>
        </w:rPr>
        <w:t>Osobą odpowiedzialną za wykonanie umowy ze strony Zamawiającego jest ……………..…………………</w:t>
      </w:r>
    </w:p>
    <w:p w:rsidR="000903BE" w:rsidRPr="00E03DF9" w:rsidRDefault="000903BE" w:rsidP="000903BE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E03DF9">
        <w:rPr>
          <w:rFonts w:eastAsia="Times New Roman" w:cstheme="minorHAnsi"/>
          <w:iCs/>
          <w:lang w:eastAsia="pl-PL"/>
        </w:rPr>
        <w:t>Osobą odpowiedzialna za wykonanie umowy ze strony Wykonawcy jest …………………………………..…</w:t>
      </w:r>
    </w:p>
    <w:p w:rsidR="000903BE" w:rsidRPr="00E03DF9" w:rsidRDefault="000903BE" w:rsidP="000903BE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§ 4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E03DF9">
        <w:rPr>
          <w:rFonts w:eastAsia="Times New Roman" w:cstheme="minorHAnsi"/>
          <w:b/>
          <w:lang w:eastAsia="zh-CN"/>
        </w:rPr>
        <w:t>Warunki płatności</w:t>
      </w:r>
    </w:p>
    <w:p w:rsidR="000903BE" w:rsidRPr="00E03DF9" w:rsidRDefault="000903BE" w:rsidP="000903BE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E03DF9">
        <w:rPr>
          <w:rFonts w:cstheme="minorHAnsi"/>
        </w:rPr>
        <w:t xml:space="preserve"> </w:t>
      </w:r>
      <w:r w:rsidRPr="00E03DF9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obrachunkowym: </w:t>
      </w:r>
      <w:proofErr w:type="spellStart"/>
      <w:r w:rsidRPr="00E03DF9">
        <w:rPr>
          <w:rFonts w:cstheme="minorHAnsi"/>
          <w:lang w:eastAsia="pl-PL"/>
        </w:rPr>
        <w:t>mikroprzedsiębiorca</w:t>
      </w:r>
      <w:proofErr w:type="spellEnd"/>
      <w:r w:rsidRPr="00E03DF9">
        <w:rPr>
          <w:rFonts w:cstheme="minorHAnsi"/>
          <w:lang w:eastAsia="pl-PL"/>
        </w:rPr>
        <w:t xml:space="preserve">/mały przedsiębiorca/ średni przedsiębiorca/ duży przedsiębiorca. </w:t>
      </w: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>Jako datę zapłaty faktury przyjmuje się datę obciążenia rachunku bankowego Zamawiającego.</w:t>
      </w: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>Zamawiający dopuszcza przesłanie faktury faksem lub pocztą elektroniczną (w formacie .pdf na adres email: kancelaria@rckik.lublin.pl), a także przesyłanie ustrukturyzowanych faktur elektronicznych zgodnie z ustawą z dnia 9 listopada 2018 r. o elektronicznym fakturowaniu                              w zamówieniach publicznych, koncesjach na roboty budowlane lub usługi oraz partnerstwie publiczno-prywatnym Za dzień wpływu faktury uznaje się dzień, w którym Zamawiający otrzymał jej oryginał.</w:t>
      </w:r>
    </w:p>
    <w:p w:rsidR="000903BE" w:rsidRPr="00E03DF9" w:rsidRDefault="000903BE" w:rsidP="000903BE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03DF9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  <w:bookmarkStart w:id="1" w:name="_Hlk66356015"/>
    </w:p>
    <w:p w:rsidR="000903BE" w:rsidRPr="00B761AC" w:rsidRDefault="000903BE" w:rsidP="000903B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FF0000"/>
          <w:lang w:eastAsia="ar-SA"/>
        </w:rPr>
      </w:pPr>
    </w:p>
    <w:bookmarkEnd w:id="1"/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§ 5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br/>
        <w:t>Warunki gwarancji</w:t>
      </w:r>
    </w:p>
    <w:p w:rsidR="000903BE" w:rsidRPr="00E03DF9" w:rsidRDefault="000903BE" w:rsidP="000903B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903BE" w:rsidRPr="00E03DF9" w:rsidRDefault="000903BE" w:rsidP="000903BE">
      <w:pPr>
        <w:widowControl w:val="0"/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03DF9">
        <w:rPr>
          <w:rFonts w:eastAsia="Times New Roman" w:cstheme="minorHAnsi"/>
          <w:lang w:eastAsia="pl-PL"/>
        </w:rPr>
        <w:t xml:space="preserve">Zamawiający zastrzega, że dostarczony przez Wykonawcę przedmiot umowy musi mieć określoną datę końca okresu ważności. Termin ważności  w chwili dostawy do Zamawiającego nie będzie krótszy niż …..(min. 12 miesięcy)  licząc od daty dostawy do Zamawiającego. 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lang w:eastAsia="pl-PL"/>
        </w:rPr>
        <w:t>Okres gwarancji na zestawy będzie równy terminowi jego ważności, o którym mowa w ust. 1 liczonemu od daty dostawy do Zamawiającego.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</w:t>
      </w:r>
      <w:r w:rsidRPr="00E03DF9">
        <w:rPr>
          <w:rFonts w:eastAsia="Times New Roman" w:cstheme="minorHAnsi"/>
          <w:bCs/>
          <w:lang w:eastAsia="pl-PL"/>
        </w:rPr>
        <w:br/>
        <w:t>w terminie 7 dni od daty powzięcia wiadomości o wynikach ekspertyzy potwierdzających zasadność reklamacji.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:rsidR="000903BE" w:rsidRPr="00E03DF9" w:rsidRDefault="000903BE" w:rsidP="000903B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:rsidR="000903BE" w:rsidRPr="00B761AC" w:rsidRDefault="000903BE" w:rsidP="000903BE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3DF9">
        <w:rPr>
          <w:rFonts w:eastAsia="Times New Roman" w:cstheme="minorHAnsi"/>
          <w:b/>
          <w:bCs/>
          <w:lang w:eastAsia="pl-PL"/>
        </w:rPr>
        <w:t>§ 6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 xml:space="preserve"> Odstąpienie od umowy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F9">
        <w:rPr>
          <w:rFonts w:eastAsia="Times New Roman" w:cstheme="minorHAnsi"/>
          <w:lang w:eastAsia="pl-PL"/>
        </w:rPr>
        <w:t>Poza przypadkami, o których mowa w § 5 ust. 8, § 12 ust. 1</w:t>
      </w:r>
      <w:r w:rsidRPr="00E03DF9">
        <w:rPr>
          <w:rFonts w:eastAsia="Times New Roman" w:cstheme="minorHAnsi"/>
          <w:b/>
          <w:lang w:eastAsia="pl-PL"/>
        </w:rPr>
        <w:t xml:space="preserve"> </w:t>
      </w:r>
      <w:r w:rsidRPr="00E03DF9">
        <w:rPr>
          <w:rFonts w:eastAsia="Times New Roman" w:cstheme="minorHAnsi"/>
          <w:lang w:eastAsia="pl-PL"/>
        </w:rPr>
        <w:t>umowy</w:t>
      </w:r>
      <w:r w:rsidRPr="00E03DF9">
        <w:rPr>
          <w:rFonts w:eastAsia="Times New Roman" w:cstheme="minorHAnsi"/>
          <w:b/>
          <w:lang w:eastAsia="pl-PL"/>
        </w:rPr>
        <w:t xml:space="preserve"> </w:t>
      </w:r>
      <w:r w:rsidRPr="00E03DF9">
        <w:rPr>
          <w:rFonts w:eastAsia="Times New Roman" w:cstheme="minorHAnsi"/>
          <w:lang w:eastAsia="pl-PL"/>
        </w:rPr>
        <w:t>oraz w Kodeksie cywilnym</w:t>
      </w:r>
      <w:r w:rsidRPr="00E03DF9">
        <w:rPr>
          <w:rFonts w:eastAsia="Times New Roman" w:cstheme="minorHAnsi"/>
          <w:b/>
          <w:lang w:eastAsia="pl-PL"/>
        </w:rPr>
        <w:t xml:space="preserve"> </w:t>
      </w:r>
      <w:r w:rsidRPr="00E03DF9">
        <w:rPr>
          <w:rFonts w:eastAsia="Times New Roman" w:cstheme="minorHAnsi"/>
          <w:lang w:eastAsia="pl-PL"/>
        </w:rPr>
        <w:t xml:space="preserve">stronom przysługuje prawo odstąpienia od umowy w ciągu 30 dni od dnia zaistnienia następujących sytuacji: </w:t>
      </w:r>
    </w:p>
    <w:p w:rsidR="000903BE" w:rsidRPr="00E03DF9" w:rsidRDefault="000903BE" w:rsidP="000903BE">
      <w:pPr>
        <w:pStyle w:val="Akapitzlist"/>
        <w:numPr>
          <w:ilvl w:val="0"/>
          <w:numId w:val="18"/>
        </w:numPr>
        <w:tabs>
          <w:tab w:val="left" w:pos="993"/>
        </w:tabs>
        <w:spacing w:line="240" w:lineRule="auto"/>
        <w:ind w:hanging="11"/>
        <w:jc w:val="both"/>
        <w:rPr>
          <w:rFonts w:asciiTheme="minorHAnsi" w:hAnsiTheme="minorHAnsi" w:cstheme="minorHAnsi"/>
          <w:color w:val="auto"/>
          <w:lang w:eastAsia="pl-PL"/>
        </w:rPr>
      </w:pPr>
      <w:r w:rsidRPr="00E03DF9">
        <w:rPr>
          <w:rFonts w:asciiTheme="minorHAnsi" w:hAnsiTheme="minorHAnsi" w:cstheme="minorHAnsi"/>
          <w:color w:val="auto"/>
          <w:lang w:eastAsia="pl-PL"/>
        </w:rPr>
        <w:t>Zamawiającemu przysługuje prawo odstąpienia od umowy, gdy:</w:t>
      </w:r>
    </w:p>
    <w:p w:rsidR="000903BE" w:rsidRPr="00E03DF9" w:rsidRDefault="000903BE" w:rsidP="000903BE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eastAsia="Times New Roman" w:cstheme="minorHAnsi"/>
          <w:lang w:eastAsia="pl-PL"/>
        </w:rPr>
      </w:pPr>
      <w:r w:rsidRPr="00E03DF9">
        <w:rPr>
          <w:rFonts w:eastAsia="Times New Roman" w:cstheme="minorHAnsi"/>
          <w:lang w:eastAsia="pl-PL"/>
        </w:rPr>
        <w:t>zostanie wydany nakaz zajęcia majątku Wykonawcy,</w:t>
      </w:r>
    </w:p>
    <w:p w:rsidR="000903BE" w:rsidRPr="00E03DF9" w:rsidRDefault="000903BE" w:rsidP="000903BE">
      <w:pPr>
        <w:widowControl w:val="0"/>
        <w:numPr>
          <w:ilvl w:val="0"/>
          <w:numId w:val="1"/>
        </w:numPr>
        <w:tabs>
          <w:tab w:val="clear" w:pos="720"/>
          <w:tab w:val="num" w:pos="1276"/>
        </w:tabs>
        <w:suppressAutoHyphens/>
        <w:spacing w:after="0" w:line="240" w:lineRule="auto"/>
        <w:ind w:left="1276" w:hanging="283"/>
        <w:jc w:val="both"/>
        <w:rPr>
          <w:rFonts w:eastAsia="Times New Roman" w:cstheme="minorHAnsi"/>
          <w:lang w:eastAsia="pl-PL"/>
        </w:rPr>
      </w:pPr>
      <w:r w:rsidRPr="00E03DF9">
        <w:rPr>
          <w:rFonts w:eastAsia="Times New Roman" w:cstheme="minorHAns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:rsidR="000903BE" w:rsidRPr="00E03DF9" w:rsidRDefault="000903BE" w:rsidP="000903BE">
      <w:pPr>
        <w:pStyle w:val="Akapitzlist"/>
        <w:numPr>
          <w:ilvl w:val="0"/>
          <w:numId w:val="18"/>
        </w:numPr>
        <w:tabs>
          <w:tab w:val="left" w:pos="993"/>
        </w:tabs>
        <w:spacing w:line="240" w:lineRule="auto"/>
        <w:ind w:hanging="11"/>
        <w:jc w:val="both"/>
        <w:rPr>
          <w:rFonts w:asciiTheme="minorHAnsi" w:hAnsiTheme="minorHAnsi" w:cstheme="minorHAnsi"/>
          <w:color w:val="auto"/>
          <w:lang w:eastAsia="pl-PL"/>
        </w:rPr>
      </w:pPr>
      <w:r w:rsidRPr="00E03DF9">
        <w:rPr>
          <w:rFonts w:asciiTheme="minorHAnsi" w:hAnsiTheme="minorHAnsi" w:cstheme="minorHAns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:rsidR="000903BE" w:rsidRPr="00E03DF9" w:rsidRDefault="000903BE" w:rsidP="000903B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F9">
        <w:rPr>
          <w:rFonts w:eastAsia="Times New Roman" w:cstheme="minorHAnsi"/>
          <w:lang w:eastAsia="pl-PL"/>
        </w:rPr>
        <w:t>Odstąpienie od umowy powinno nastąpić w formie pisemnej – pod rygorem nieważności takiego oświadczenia i powinno zawierać uzasadnienie.</w:t>
      </w:r>
    </w:p>
    <w:p w:rsidR="000903BE" w:rsidRPr="00E03DF9" w:rsidRDefault="000903BE" w:rsidP="000903B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W przypadku odstąpienia od umowy Wykonawcy przysługuje jedynie wynagrodzenie za </w:t>
      </w:r>
      <w:r w:rsidRPr="00E03DF9">
        <w:rPr>
          <w:rFonts w:eastAsia="Times New Roman" w:cstheme="minorHAnsi"/>
          <w:bCs/>
          <w:lang w:eastAsia="pl-PL"/>
        </w:rPr>
        <w:lastRenderedPageBreak/>
        <w:t>zrealizowane prawidłowo dostawy.</w:t>
      </w:r>
    </w:p>
    <w:p w:rsidR="000903BE" w:rsidRPr="00E03DF9" w:rsidRDefault="000903BE" w:rsidP="000903BE">
      <w:pPr>
        <w:spacing w:after="0" w:line="240" w:lineRule="auto"/>
        <w:rPr>
          <w:rFonts w:eastAsia="Times New Roman" w:cstheme="minorHAnsi"/>
          <w:lang w:eastAsia="pl-PL"/>
        </w:rPr>
      </w:pPr>
    </w:p>
    <w:p w:rsidR="000903BE" w:rsidRPr="00E03DF9" w:rsidRDefault="000903BE" w:rsidP="000903BE">
      <w:pPr>
        <w:spacing w:after="0" w:line="240" w:lineRule="auto"/>
        <w:rPr>
          <w:rFonts w:eastAsia="Times New Roman" w:cstheme="minorHAnsi"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§ 7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Kary umowne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kern w:val="2"/>
          <w:lang w:eastAsia="zh-CN"/>
        </w:rPr>
        <w:t>Zamawiający może żądać kar umownych  w następujących przypadkach i wysokościach:</w:t>
      </w:r>
    </w:p>
    <w:p w:rsidR="000903BE" w:rsidRPr="00E03DF9" w:rsidRDefault="000903BE" w:rsidP="000903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E03DF9">
        <w:rPr>
          <w:rFonts w:asciiTheme="minorHAnsi" w:hAnsiTheme="minorHAnsi" w:cstheme="minorHAnsi"/>
          <w:color w:val="auto"/>
          <w:lang w:eastAsia="pl-PL"/>
        </w:rPr>
        <w:t>wynagrodzenia brutto</w:t>
      </w:r>
      <w:r w:rsidRPr="00E03DF9">
        <w:rPr>
          <w:rFonts w:asciiTheme="minorHAnsi" w:hAnsiTheme="minorHAnsi" w:cstheme="minorHAnsi"/>
          <w:color w:val="auto"/>
        </w:rPr>
        <w:t>,                  o którym mowa w    § 2 ust. 1 umowy,</w:t>
      </w:r>
    </w:p>
    <w:p w:rsidR="000903BE" w:rsidRPr="00E03DF9" w:rsidRDefault="000903BE" w:rsidP="000903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  <w:lang w:eastAsia="ar-SA"/>
        </w:rPr>
        <w:t>w przypadku zwłoki w wykonaniu umowy  poprzez opóźnienie realizacji cząstkowej dostawy w umówionym terminie w wysokości 0,5 % ceny wartości niezrealizowanego w całości zamówienia cząstkowego za każdy dzień zwłoki, nie więcej jednak niż 10 % wynagrodzenia o którym mowa w § 2 ust. 1  umowy.</w:t>
      </w:r>
    </w:p>
    <w:p w:rsidR="000903BE" w:rsidRPr="00E03DF9" w:rsidRDefault="000903BE" w:rsidP="000903B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>Zamawiający może dochodzić odszkodowania przewyższającego kary umowne na zasadach ogólnych.</w:t>
      </w:r>
    </w:p>
    <w:p w:rsidR="000903BE" w:rsidRPr="00E03DF9" w:rsidRDefault="000903BE" w:rsidP="000903B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bookmarkStart w:id="2" w:name="_Hlk66356189"/>
      <w:r w:rsidRPr="00E03DF9">
        <w:rPr>
          <w:rFonts w:eastAsia="Times New Roman" w:cstheme="minorHAns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E03DF9">
        <w:rPr>
          <w:rFonts w:eastAsia="Times New Roman" w:cstheme="minorHAnsi"/>
          <w:bCs/>
          <w:lang w:eastAsia="pl-PL"/>
        </w:rPr>
        <w:t xml:space="preserve">wynagrodzenia </w:t>
      </w:r>
      <w:r w:rsidRPr="00E03DF9">
        <w:rPr>
          <w:rFonts w:eastAsia="Times New Roman" w:cstheme="minorHAnsi"/>
          <w:bCs/>
          <w:kern w:val="2"/>
          <w:lang w:eastAsia="zh-CN"/>
        </w:rPr>
        <w:t xml:space="preserve">o której mowa w </w:t>
      </w:r>
      <w:r w:rsidRPr="00E03DF9">
        <w:rPr>
          <w:rFonts w:eastAsia="Times New Roman" w:cstheme="minorHAnsi"/>
          <w:bCs/>
          <w:lang w:eastAsia="pl-PL"/>
        </w:rPr>
        <w:t>§ 2 ust 1.</w:t>
      </w:r>
      <w:bookmarkStart w:id="3" w:name="_Hlk65667835"/>
      <w:bookmarkEnd w:id="2"/>
      <w:r w:rsidRPr="00E03DF9">
        <w:rPr>
          <w:rFonts w:eastAsia="Times New Roman" w:cstheme="minorHAns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                 z ww. uprawnienia nie zwalnia Wykonawcy z wykonania zamówienia, co do którego pozostawał w zwłoce, a tym samym nie wyłącza możliwość naliczenia kar umownych z tego tytułu. </w:t>
      </w:r>
    </w:p>
    <w:p w:rsidR="000903BE" w:rsidRPr="00E03DF9" w:rsidRDefault="000903BE" w:rsidP="000903B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3"/>
    <w:p w:rsidR="000903BE" w:rsidRPr="00B761AC" w:rsidRDefault="000903BE" w:rsidP="000903BE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4" w:name="_Hlk45790419"/>
      <w:r w:rsidRPr="00E03DF9">
        <w:rPr>
          <w:rFonts w:eastAsia="Times New Roman" w:cstheme="minorHAnsi"/>
          <w:b/>
          <w:lang w:eastAsia="pl-PL"/>
        </w:rPr>
        <w:t>§ 8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bookmarkEnd w:id="4"/>
    <w:p w:rsidR="000903BE" w:rsidRPr="00E03DF9" w:rsidRDefault="000903BE" w:rsidP="000903B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E03DF9">
        <w:rPr>
          <w:rFonts w:eastAsia="Times New Roman" w:cstheme="minorHAnsi"/>
          <w:bCs/>
          <w:vertAlign w:val="superscript"/>
          <w:lang w:eastAsia="pl-PL"/>
        </w:rPr>
        <w:footnoteReference w:id="1"/>
      </w:r>
    </w:p>
    <w:p w:rsidR="000903BE" w:rsidRPr="00E03DF9" w:rsidRDefault="000903BE" w:rsidP="000903B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>§ 9</w:t>
      </w:r>
      <w:r w:rsidRPr="00E03DF9">
        <w:rPr>
          <w:rFonts w:eastAsia="Times New Roman" w:cstheme="minorHAnsi"/>
          <w:b/>
          <w:lang w:eastAsia="pl-PL"/>
        </w:rPr>
        <w:br/>
        <w:t>Dopuszczalne zmiany w umowie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widowControl w:val="0"/>
        <w:numPr>
          <w:ilvl w:val="6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lang w:eastAsia="ar-SA"/>
        </w:rPr>
        <w:t xml:space="preserve">Zmiany umowy dokonuje się w formie pisemnej pod rygorem nieważności, z tym że zgodnie z art. 455 </w:t>
      </w:r>
      <w:r w:rsidRPr="00E03DF9">
        <w:rPr>
          <w:rFonts w:eastAsia="Times New Roman" w:cstheme="minorHAns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w części dotyczącej wysokości wynagrodzenia brutto, która będzie wynikać ze zmiany w prawie właściwym dla podatku od towarów i usług VAT - w razie zmiany stawki podatku VAT po zawarciu niniejszej umowy, strony obowiązywać będzie nowa stawka podatku z datą </w:t>
      </w:r>
      <w:r w:rsidRPr="00E03DF9">
        <w:rPr>
          <w:rFonts w:eastAsia="Times New Roman" w:cstheme="minorHAnsi"/>
          <w:bCs/>
          <w:lang w:eastAsia="pl-PL"/>
        </w:rPr>
        <w:lastRenderedPageBreak/>
        <w:t>wprowadzenia jej w życie przepisami, a zmiana kwoty brutto wartości umowy z tego tytułu jest akceptowana przez strony bez konieczności składania dodatkowych oświadczeń i zmiany umowy.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 części dotyczącej wysokości wynagrodzenia, która będzie wynikać z wprowadzenia</w:t>
      </w:r>
    </w:p>
    <w:p w:rsidR="000903BE" w:rsidRPr="00E03DF9" w:rsidRDefault="000903BE" w:rsidP="000903BE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przez Wykonawcę nowych, niższych w stosunku do obowiązujących w umowie, cen za</w:t>
      </w:r>
    </w:p>
    <w:p w:rsidR="000903BE" w:rsidRPr="00E03DF9" w:rsidRDefault="000903BE" w:rsidP="000903BE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przedmiot zamówienia,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E03DF9">
        <w:rPr>
          <w:rFonts w:eastAsia="Times New Roman" w:cstheme="minorHAnsi"/>
          <w:bCs/>
          <w:spacing w:val="-4"/>
          <w:lang w:eastAsia="pl-PL"/>
        </w:rPr>
        <w:t>będzie miała wpływu na stopień wykorzystania wyrobu,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E03DF9">
        <w:rPr>
          <w:rFonts w:eastAsia="Times New Roman" w:cstheme="minorHAns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E03DF9">
        <w:rPr>
          <w:rFonts w:eastAsia="Times New Roman" w:cstheme="minorHAnsi"/>
          <w:bCs/>
          <w:lang w:eastAsia="pl-PL"/>
        </w:rPr>
        <w:t>związanych ze zwalnianiem serii, jak również trudności w dystrybucji i magazynowaniu wyrobu,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5 miesięcy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powstania nadzwyczajnych okoliczności (nie będących „</w:t>
      </w:r>
      <w:r w:rsidRPr="00E03DF9">
        <w:rPr>
          <w:rFonts w:eastAsia="Times New Roman" w:cstheme="minorHAnsi"/>
          <w:bCs/>
          <w:i/>
          <w:iCs/>
          <w:lang w:eastAsia="pl-PL"/>
        </w:rPr>
        <w:t>siła wyższą</w:t>
      </w:r>
      <w:r w:rsidRPr="00E03DF9">
        <w:rPr>
          <w:rFonts w:eastAsia="Times New Roman" w:cstheme="minorHAnsi"/>
          <w:bCs/>
          <w:lang w:eastAsia="pl-PL"/>
        </w:rPr>
        <w:t xml:space="preserve">”), grożących rażącą stratą, których strony nie przewidziały przy zawarciu umowy; </w:t>
      </w:r>
    </w:p>
    <w:p w:rsidR="000903BE" w:rsidRPr="00E03DF9" w:rsidRDefault="000903BE" w:rsidP="000903B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zmiany wynikające z powstania niezgodności pomiędzy zapisami umowy a treścią oferty i/lub SWZ.</w:t>
      </w:r>
    </w:p>
    <w:p w:rsidR="000903BE" w:rsidRPr="00E03DF9" w:rsidRDefault="000903BE" w:rsidP="000903BE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Wyżej wymienione zmiany  z zastrzeżeniem, o którym mowa w ust. 1 lit. a) mogą być dokonane </w:t>
      </w:r>
      <w:r w:rsidRPr="00E03DF9">
        <w:rPr>
          <w:rFonts w:eastAsia="Times New Roman" w:cstheme="minorHAnsi"/>
          <w:bCs/>
          <w:lang w:eastAsia="pl-PL"/>
        </w:rPr>
        <w:br/>
        <w:t>na wniosek Zamawiającego lub Wykonawcy, za zgodą obu stron i zostaną wprowadzone do umowy aneksem.</w:t>
      </w:r>
    </w:p>
    <w:p w:rsidR="000903BE" w:rsidRPr="00E03DF9" w:rsidRDefault="000903BE" w:rsidP="000903BE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spacing w:val="-5"/>
          <w:lang w:eastAsia="zh-CN"/>
        </w:rPr>
        <w:t>Zamawiający przewiduje także możliwość wprowadzenia zmiany wysokości wynagrodzenia</w:t>
      </w:r>
      <w:r w:rsidRPr="00E03DF9">
        <w:rPr>
          <w:rFonts w:eastAsia="Times New Roman" w:cstheme="minorHAnsi"/>
          <w:bCs/>
          <w:lang w:eastAsia="pl-PL"/>
        </w:rPr>
        <w:t xml:space="preserve"> </w:t>
      </w:r>
      <w:r w:rsidRPr="00E03DF9">
        <w:rPr>
          <w:rFonts w:eastAsia="Times New Roman" w:cstheme="minorHAnsi"/>
          <w:bCs/>
          <w:spacing w:val="-5"/>
          <w:lang w:eastAsia="zh-CN"/>
        </w:rPr>
        <w:t xml:space="preserve">Wykonawcy </w:t>
      </w:r>
      <w:r w:rsidRPr="00E03DF9">
        <w:rPr>
          <w:rFonts w:eastAsia="Times New Roman" w:cstheme="minorHAnsi"/>
          <w:bCs/>
          <w:spacing w:val="-5"/>
          <w:lang w:eastAsia="zh-CN"/>
        </w:rPr>
        <w:br/>
        <w:t>z tytułu realizacji Umowy, w przypadku:</w:t>
      </w:r>
    </w:p>
    <w:p w:rsidR="000903BE" w:rsidRPr="00E03DF9" w:rsidRDefault="000903BE" w:rsidP="000903B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E03DF9">
        <w:rPr>
          <w:rFonts w:eastAsia="Times New Roman" w:cstheme="minorHAnsi"/>
          <w:bCs/>
          <w:kern w:val="2"/>
          <w:lang w:eastAsia="zh-CN"/>
        </w:rPr>
        <w:t xml:space="preserve">stawki podatku od towarów i usług oraz podatku akcyzowego, </w:t>
      </w:r>
    </w:p>
    <w:p w:rsidR="000903BE" w:rsidRPr="00E03DF9" w:rsidRDefault="000903BE" w:rsidP="000903B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E03DF9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E03DF9">
        <w:rPr>
          <w:rFonts w:eastAsia="Times New Roman" w:cstheme="minorHAns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0903BE" w:rsidRPr="00E03DF9" w:rsidRDefault="000903BE" w:rsidP="000903B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E03DF9">
        <w:rPr>
          <w:rFonts w:eastAsia="Times New Roman" w:cstheme="minorHAns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:rsidR="000903BE" w:rsidRPr="00E03DF9" w:rsidRDefault="000903BE" w:rsidP="000903B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E03DF9">
        <w:rPr>
          <w:rFonts w:eastAsia="Times New Roman" w:cstheme="minorHAns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:rsidR="000903BE" w:rsidRPr="00E03DF9" w:rsidRDefault="000903BE" w:rsidP="000903BE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eastAsia="Times New Roman" w:cstheme="minorHAnsi"/>
          <w:lang w:eastAsia="pl-PL"/>
        </w:rPr>
      </w:pPr>
      <w:r w:rsidRPr="00E03DF9">
        <w:rPr>
          <w:rFonts w:eastAsia="Times New Roman" w:cstheme="minorHAnsi"/>
          <w:lang w:eastAsia="pl-PL"/>
        </w:rPr>
        <w:t xml:space="preserve"> - jeżeli zmiany te będą miały wpływ na koszty wykonania zamówienia przez wykonawcę. </w:t>
      </w:r>
    </w:p>
    <w:p w:rsidR="000903BE" w:rsidRPr="00E03DF9" w:rsidRDefault="000903BE" w:rsidP="000903B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:rsidR="000903BE" w:rsidRPr="00E03DF9" w:rsidRDefault="000903BE" w:rsidP="000903BE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lastRenderedPageBreak/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:rsidR="000903BE" w:rsidRPr="00E03DF9" w:rsidRDefault="000903BE" w:rsidP="000903BE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:rsidR="000903BE" w:rsidRPr="00E03DF9" w:rsidRDefault="000903BE" w:rsidP="000903BE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:rsidR="000903BE" w:rsidRPr="00E03DF9" w:rsidRDefault="000903BE" w:rsidP="000903BE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:rsidR="000903BE" w:rsidRPr="00E03DF9" w:rsidRDefault="000903BE" w:rsidP="000903BE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z określeniem części wynagrodzenia każdego z tych pracowników odpowiadającej zakresowi prac związanych z realizacją przedmiotu umowy – w przypadku przesłanki, o której mowa w ust. 3 pkt 2);</w:t>
      </w:r>
    </w:p>
    <w:p w:rsidR="000903BE" w:rsidRPr="00E03DF9" w:rsidRDefault="000903BE" w:rsidP="000903BE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5" w:name="_GoBack2"/>
      <w:bookmarkEnd w:id="5"/>
      <w:r w:rsidRPr="00E03DF9">
        <w:rPr>
          <w:rFonts w:eastAsia="SimSun" w:cstheme="minorHAns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:rsidR="000903BE" w:rsidRPr="00E03DF9" w:rsidRDefault="000903BE" w:rsidP="000903BE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:rsidR="000903BE" w:rsidRPr="00E03DF9" w:rsidRDefault="000903BE" w:rsidP="000903BE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6" w:name="_GoBack11"/>
      <w:bookmarkEnd w:id="6"/>
      <w:r w:rsidRPr="00E03DF9">
        <w:rPr>
          <w:rFonts w:eastAsia="SimSun" w:cstheme="minorHAns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:rsidR="000903BE" w:rsidRPr="00E03DF9" w:rsidRDefault="000903BE" w:rsidP="000903BE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:rsidR="000903BE" w:rsidRPr="00E03DF9" w:rsidRDefault="000903BE" w:rsidP="000903BE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:rsidR="000903BE" w:rsidRPr="00E03DF9" w:rsidRDefault="000903BE" w:rsidP="000903BE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ar-SA" w:bidi="hi-IN"/>
        </w:rPr>
      </w:pPr>
      <w:r w:rsidRPr="00E03DF9">
        <w:rPr>
          <w:rFonts w:eastAsia="SimSun" w:cstheme="minorHAnsi"/>
          <w:bCs/>
          <w:kern w:val="2"/>
          <w:lang w:eastAsia="zh-CN" w:bidi="hi-IN"/>
        </w:rPr>
        <w:t xml:space="preserve"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</w:t>
      </w:r>
      <w:r w:rsidRPr="00E03DF9">
        <w:rPr>
          <w:rFonts w:eastAsia="SimSun" w:cstheme="minorHAnsi"/>
          <w:bCs/>
          <w:kern w:val="2"/>
          <w:lang w:eastAsia="zh-CN" w:bidi="hi-IN"/>
        </w:rPr>
        <w:lastRenderedPageBreak/>
        <w:t>przedłożenie odpowiedzi na wniosek, zgodnie z ust. 8.</w:t>
      </w:r>
    </w:p>
    <w:p w:rsidR="000903BE" w:rsidRDefault="000903BE" w:rsidP="000903BE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:rsidR="000903BE" w:rsidRPr="00E03DF9" w:rsidRDefault="000903BE" w:rsidP="000903BE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:rsidR="000903BE" w:rsidRPr="00E03DF9" w:rsidRDefault="000903BE" w:rsidP="000903BE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:rsidR="000903BE" w:rsidRPr="00E03DF9" w:rsidRDefault="000903BE" w:rsidP="000903BE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E03DF9">
        <w:rPr>
          <w:rFonts w:eastAsia="Times New Roman" w:cstheme="minorHAnsi"/>
          <w:b/>
          <w:lang w:eastAsia="pl-PL"/>
        </w:rPr>
        <w:t>§ 11</w:t>
      </w:r>
    </w:p>
    <w:p w:rsidR="000903BE" w:rsidRPr="00E03DF9" w:rsidRDefault="000903BE" w:rsidP="000903BE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E03DF9">
        <w:rPr>
          <w:rFonts w:eastAsia="SimSun" w:cstheme="minorHAnsi"/>
          <w:b/>
          <w:kern w:val="2"/>
          <w:lang w:eastAsia="zh-CN" w:bidi="hi-IN"/>
        </w:rPr>
        <w:t xml:space="preserve">                                                                     Klauzula waloryzacyjna</w:t>
      </w:r>
    </w:p>
    <w:p w:rsidR="000903BE" w:rsidRPr="00E03DF9" w:rsidRDefault="000903BE" w:rsidP="000903BE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:rsidR="000903BE" w:rsidRPr="00E03DF9" w:rsidRDefault="000903BE" w:rsidP="000903BE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Strony przewidują także zmianę wynagrodzenia należnego Wykonawcy wynikającą ze zmiany  cen  materiałów lub kosztów związanych z realizacją  zamówienia . </w:t>
      </w:r>
    </w:p>
    <w:p w:rsidR="000903BE" w:rsidRPr="00E03DF9" w:rsidRDefault="000903BE" w:rsidP="000903BE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W przypadku zmiany o której mowa w ust. 1 Strony ustalają, co następuje: </w:t>
      </w:r>
    </w:p>
    <w:p w:rsidR="000903BE" w:rsidRPr="00E03DF9" w:rsidRDefault="000903BE" w:rsidP="000903BE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:rsidR="000903BE" w:rsidRPr="00E03DF9" w:rsidRDefault="000903BE" w:rsidP="000903BE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:rsidR="000903BE" w:rsidRPr="00E03DF9" w:rsidRDefault="000903BE" w:rsidP="000903BE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:rsidR="000903BE" w:rsidRPr="00E03DF9" w:rsidRDefault="000903BE" w:rsidP="000903BE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:rsidR="000903BE" w:rsidRPr="00E03DF9" w:rsidRDefault="000903BE" w:rsidP="000903BE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:rsidR="000903BE" w:rsidRPr="00E03DF9" w:rsidRDefault="000903BE" w:rsidP="000903BE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:rsidR="000903BE" w:rsidRPr="00E03DF9" w:rsidRDefault="000903BE" w:rsidP="000903BE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a. </w:t>
      </w:r>
      <w:r w:rsidRPr="00E03DF9">
        <w:rPr>
          <w:rFonts w:asciiTheme="minorHAnsi" w:hAnsiTheme="minorHAnsi" w:cstheme="minorHAnsi"/>
          <w:color w:val="auto"/>
        </w:rPr>
        <w:tab/>
        <w:t>wysokość   wynagrodzenia   Wykonawcy   może   ulec   zmianie   w   przypadku   zmiany cen w całym zakresie umowy;</w:t>
      </w:r>
    </w:p>
    <w:p w:rsidR="000903BE" w:rsidRPr="00E03DF9" w:rsidRDefault="000903BE" w:rsidP="000903BE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>b. wynagrodzenie  będzie  podlegało  zmianie  począwszy  od  dnia podpisania umowy,  gdy  wartość  zmiany  cen  ww. materiałów lub kosztów przekroczy 5 % w stosunku do stawek przyjętych przez Wykonawcę w ofercie (kosztorysie ofertowym);</w:t>
      </w:r>
    </w:p>
    <w:p w:rsidR="000903BE" w:rsidRPr="00E03DF9" w:rsidRDefault="000903BE" w:rsidP="000903BE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c. </w:t>
      </w:r>
      <w:r w:rsidRPr="00E03DF9">
        <w:rPr>
          <w:rFonts w:asciiTheme="minorHAnsi" w:hAnsiTheme="minorHAnsi" w:cstheme="minorHAnsi"/>
          <w:color w:val="auto"/>
        </w:rPr>
        <w:tab/>
        <w:t xml:space="preserve">zmiana wynagrodzenia będzie odbywać się w oparciu o wskaźnik ogłaszany </w:t>
      </w:r>
      <w:r w:rsidRPr="00E03DF9">
        <w:rPr>
          <w:rFonts w:asciiTheme="minorHAnsi" w:hAnsiTheme="minorHAnsi" w:cstheme="minorHAnsi"/>
          <w:color w:val="auto"/>
        </w:rPr>
        <w:br/>
        <w:t xml:space="preserve">w komunikacie Głównego Urzędu Statystycznego, nie częściej niż na koniec kwartału kalendarzowego; </w:t>
      </w:r>
    </w:p>
    <w:p w:rsidR="000903BE" w:rsidRPr="00E03DF9" w:rsidRDefault="000903BE" w:rsidP="000903BE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d. </w:t>
      </w:r>
      <w:r w:rsidRPr="00E03DF9">
        <w:rPr>
          <w:rFonts w:asciiTheme="minorHAnsi" w:hAnsiTheme="minorHAnsi" w:cstheme="minorHAnsi"/>
          <w:color w:val="auto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:rsidR="000903BE" w:rsidRPr="00E03DF9" w:rsidRDefault="000903BE" w:rsidP="000903BE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f. wynagrodzenie będzie podlegało zwiększeniu maksymalnie do 10 % (słownie: dziesięć procent) wynagrodzenia, o którym mowa w § 2 ust. 1  umowy, </w:t>
      </w:r>
    </w:p>
    <w:p w:rsidR="000903BE" w:rsidRPr="00E03DF9" w:rsidRDefault="000903BE" w:rsidP="000903BE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g. </w:t>
      </w:r>
      <w:r w:rsidRPr="00E03DF9">
        <w:rPr>
          <w:rFonts w:asciiTheme="minorHAnsi" w:hAnsiTheme="minorHAnsi" w:cstheme="minorHAnsi"/>
          <w:color w:val="auto"/>
        </w:rPr>
        <w:tab/>
        <w:t xml:space="preserve">postanowień  umownych  w  zakresie  zwiększenia wynagrodzenia Wykonawcy nie  stosuje  się  od  chwili osiągnięcia limitu, o którym mowa powyżej pkt f.; </w:t>
      </w:r>
    </w:p>
    <w:p w:rsidR="000903BE" w:rsidRPr="00E03DF9" w:rsidRDefault="000903BE" w:rsidP="000903BE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>Zmiana o której mowa w ust. 1 może być dokonywana na wniosek każdej ze Stron,</w:t>
      </w:r>
    </w:p>
    <w:p w:rsidR="000903BE" w:rsidRPr="00E03DF9" w:rsidRDefault="000903BE" w:rsidP="000903BE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E03DF9">
        <w:rPr>
          <w:rFonts w:asciiTheme="minorHAnsi" w:hAnsiTheme="minorHAnsi" w:cstheme="minorHAnsi"/>
          <w:color w:val="auto"/>
        </w:rPr>
        <w:t xml:space="preserve"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E03DF9">
        <w:rPr>
          <w:rFonts w:asciiTheme="minorHAnsi" w:eastAsia="SimSun" w:hAnsiTheme="minorHAnsi" w:cstheme="minorHAnsi"/>
          <w:color w:val="auto"/>
        </w:rPr>
        <w:t xml:space="preserve">pisemne zestawienie materiałów </w:t>
      </w:r>
      <w:r w:rsidRPr="00E03DF9">
        <w:rPr>
          <w:rFonts w:asciiTheme="minorHAnsi" w:eastAsia="SimSun" w:hAnsiTheme="minorHAnsi" w:cstheme="minorHAnsi"/>
          <w:color w:val="auto"/>
        </w:rPr>
        <w:br/>
        <w:t xml:space="preserve">i kosztów (ze wskazaniem wysokości dotychczasowej - wynikającej z kosztorysu i po zmianie), których zmiana dotyczy. Wykonawca do wniosku załącza także szczegółową </w:t>
      </w:r>
      <w:r w:rsidRPr="00E03DF9">
        <w:rPr>
          <w:rFonts w:asciiTheme="minorHAnsi" w:eastAsia="SimSun" w:hAnsiTheme="minorHAnsi" w:cstheme="minorHAnsi"/>
          <w:color w:val="auto"/>
        </w:rPr>
        <w:br/>
        <w:t>(ze wskazaniem pozycji ulegających zmianie) kalkulację zmienionego wynagrodzenia.</w:t>
      </w:r>
    </w:p>
    <w:p w:rsidR="000903BE" w:rsidRPr="00E03DF9" w:rsidRDefault="000903BE" w:rsidP="000903BE">
      <w:pPr>
        <w:numPr>
          <w:ilvl w:val="3"/>
          <w:numId w:val="22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E03DF9">
        <w:rPr>
          <w:rFonts w:cstheme="minorHAnsi"/>
        </w:rPr>
        <w:t xml:space="preserve">Jeżeli z wnioskiem o dokonanie zmiany wynagrodzenia, o którym mowa w ust. 1 występuje Zamawiający, jest on uprawniony do żądania od Wykonawcy przedstawienia dokumentów, </w:t>
      </w:r>
      <w:r w:rsidRPr="00E03DF9">
        <w:rPr>
          <w:rFonts w:cstheme="minorHAnsi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E03DF9">
        <w:rPr>
          <w:rFonts w:cstheme="minorHAnsi"/>
        </w:rPr>
        <w:br/>
        <w:t>i kalkulacji, o których mowa w ust. 4, w terminie wyznaczonym przez Zamawiającego, nie krótszym niż 14 dni od dnia otrzymania przez Wykonawcę pisemnego żądania Zamawiającego. W przypadku uchybienia wyznaczonemu terminowi, Wykonawca zapłaci Zamawiającemu karę umową                                       w wysokości 300,00 zł za każdy rozpoczęty dzień zwłoki.</w:t>
      </w:r>
    </w:p>
    <w:p w:rsidR="000903BE" w:rsidRPr="00E03DF9" w:rsidRDefault="000903BE" w:rsidP="000903BE">
      <w:pPr>
        <w:numPr>
          <w:ilvl w:val="3"/>
          <w:numId w:val="22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E03DF9">
        <w:rPr>
          <w:rFonts w:cstheme="minorHAnsi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lastRenderedPageBreak/>
        <w:t>§ 12</w:t>
      </w:r>
      <w:r w:rsidRPr="00E03DF9">
        <w:rPr>
          <w:rFonts w:eastAsia="Times New Roman" w:cstheme="minorHAnsi"/>
          <w:bCs/>
          <w:lang w:eastAsia="pl-PL"/>
        </w:rPr>
        <w:br/>
      </w:r>
      <w:r w:rsidRPr="00E03DF9">
        <w:rPr>
          <w:rFonts w:eastAsia="Times New Roman" w:cstheme="minorHAnsi"/>
          <w:b/>
          <w:lang w:eastAsia="pl-PL"/>
        </w:rPr>
        <w:t>Postanowienia końcowe</w:t>
      </w:r>
      <w:r w:rsidRPr="00E03DF9">
        <w:rPr>
          <w:rFonts w:eastAsia="Times New Roman" w:cstheme="minorHAnsi"/>
          <w:bCs/>
          <w:lang w:eastAsia="pl-PL"/>
        </w:rPr>
        <w:t xml:space="preserve"> 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:rsidR="000903BE" w:rsidRPr="00E03DF9" w:rsidRDefault="000903BE" w:rsidP="000903BE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 xml:space="preserve">W razie zaistnienia istotnej zmiany okoliczności powodującej, że wykonanie umowy nie leży </w:t>
      </w:r>
      <w:r w:rsidRPr="00E03DF9">
        <w:rPr>
          <w:rFonts w:eastAsia="Times New Roman" w:cstheme="minorHAns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:rsidR="000903BE" w:rsidRPr="00E03DF9" w:rsidRDefault="000903BE" w:rsidP="000903BE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W sprawach nieuregulowanych umową mają zastosowanie odpowiednie przepisy ustawy Prawo zamówień publicznych oraz przepisy Kodeksu cywilnego.</w:t>
      </w:r>
    </w:p>
    <w:p w:rsidR="000903BE" w:rsidRPr="00E03DF9" w:rsidRDefault="000903BE" w:rsidP="000903BE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:rsidR="000903BE" w:rsidRPr="00E03DF9" w:rsidRDefault="000903BE" w:rsidP="000903BE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E03DF9">
        <w:rPr>
          <w:rFonts w:eastAsia="Times New Roman" w:cstheme="minorHAnsi"/>
          <w:bCs/>
          <w:lang w:eastAsia="pl-PL"/>
        </w:rPr>
        <w:t>Umowę sporządzono w dwóch jednobrzmiących egzemplarzach, po jednym dla każdej ze Stron.</w:t>
      </w:r>
    </w:p>
    <w:p w:rsidR="000903BE" w:rsidRPr="00E03DF9" w:rsidRDefault="000903BE" w:rsidP="000903BE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F9">
        <w:rPr>
          <w:rFonts w:eastAsia="Times New Roman" w:cstheme="minorHAnsi"/>
          <w:b/>
          <w:lang w:eastAsia="pl-PL"/>
        </w:rPr>
        <w:t xml:space="preserve">ZAMAWIAJĄCY:  </w:t>
      </w:r>
      <w:r w:rsidRPr="00E03DF9">
        <w:rPr>
          <w:rFonts w:eastAsia="Times New Roman" w:cstheme="minorHAnsi"/>
          <w:b/>
          <w:lang w:eastAsia="pl-PL"/>
        </w:rPr>
        <w:tab/>
      </w:r>
      <w:r w:rsidRPr="00E03DF9">
        <w:rPr>
          <w:rFonts w:eastAsia="Times New Roman" w:cstheme="minorHAnsi"/>
          <w:b/>
          <w:lang w:eastAsia="pl-PL"/>
        </w:rPr>
        <w:tab/>
      </w:r>
      <w:r w:rsidRPr="00E03DF9">
        <w:rPr>
          <w:rFonts w:eastAsia="Times New Roman" w:cstheme="minorHAnsi"/>
          <w:b/>
          <w:lang w:eastAsia="pl-PL"/>
        </w:rPr>
        <w:tab/>
      </w:r>
      <w:r w:rsidRPr="00E03DF9">
        <w:rPr>
          <w:rFonts w:eastAsia="Times New Roman" w:cstheme="minorHAnsi"/>
          <w:b/>
          <w:lang w:eastAsia="pl-PL"/>
        </w:rPr>
        <w:tab/>
      </w:r>
      <w:r w:rsidRPr="00E03DF9">
        <w:rPr>
          <w:rFonts w:eastAsia="Times New Roman" w:cstheme="minorHAnsi"/>
          <w:b/>
          <w:lang w:eastAsia="pl-PL"/>
        </w:rPr>
        <w:tab/>
      </w:r>
      <w:r w:rsidRPr="00E03DF9">
        <w:rPr>
          <w:rFonts w:eastAsia="Times New Roman" w:cstheme="minorHAnsi"/>
          <w:b/>
          <w:lang w:eastAsia="pl-PL"/>
        </w:rPr>
        <w:tab/>
        <w:t xml:space="preserve">WYKONAWCA: </w:t>
      </w:r>
    </w:p>
    <w:p w:rsidR="000903BE" w:rsidRPr="00E03DF9" w:rsidRDefault="000903BE" w:rsidP="000903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903BE" w:rsidRPr="00E03DF9" w:rsidRDefault="000903BE" w:rsidP="000903BE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:rsidR="000903BE" w:rsidRPr="00E03DF9" w:rsidRDefault="000903BE" w:rsidP="000903BE">
      <w:pPr>
        <w:widowControl w:val="0"/>
        <w:spacing w:after="0" w:line="100" w:lineRule="atLeast"/>
        <w:jc w:val="center"/>
        <w:rPr>
          <w:rFonts w:eastAsia="Times New Roman" w:cstheme="minorHAnsi"/>
          <w:b/>
          <w:kern w:val="2"/>
          <w:lang w:val="en-US" w:eastAsia="zh-CN"/>
        </w:rPr>
      </w:pPr>
    </w:p>
    <w:p w:rsidR="000903BE" w:rsidRPr="00E03DF9" w:rsidRDefault="000903BE" w:rsidP="000903BE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E03DF9">
        <w:rPr>
          <w:rFonts w:eastAsia="Times New Roman" w:cstheme="minorHAnsi"/>
          <w:b/>
          <w:kern w:val="2"/>
          <w:lang w:val="en-US" w:eastAsia="zh-CN"/>
        </w:rPr>
        <w:t>Załączniki</w:t>
      </w:r>
      <w:proofErr w:type="spellEnd"/>
      <w:r w:rsidRPr="00E03DF9">
        <w:rPr>
          <w:rFonts w:eastAsia="Times New Roman" w:cstheme="minorHAnsi"/>
          <w:b/>
          <w:kern w:val="2"/>
          <w:lang w:val="en-US" w:eastAsia="zh-CN"/>
        </w:rPr>
        <w:t xml:space="preserve"> do </w:t>
      </w:r>
      <w:proofErr w:type="spellStart"/>
      <w:r w:rsidRPr="00E03DF9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E03DF9">
        <w:rPr>
          <w:rFonts w:eastAsia="Times New Roman" w:cstheme="minorHAnsi"/>
          <w:b/>
          <w:kern w:val="2"/>
          <w:lang w:val="en-US" w:eastAsia="zh-CN"/>
        </w:rPr>
        <w:t>:</w:t>
      </w:r>
    </w:p>
    <w:p w:rsidR="000903BE" w:rsidRPr="00E03DF9" w:rsidRDefault="000903BE" w:rsidP="000903BE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:rsidR="000903BE" w:rsidRPr="00E03DF9" w:rsidRDefault="000903BE" w:rsidP="000903BE">
      <w:pPr>
        <w:widowControl w:val="0"/>
        <w:spacing w:after="0" w:line="100" w:lineRule="atLeast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E03DF9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E03DF9">
        <w:rPr>
          <w:rFonts w:eastAsia="Times New Roman" w:cstheme="minorHAnsi"/>
          <w:bCs/>
          <w:kern w:val="2"/>
          <w:lang w:val="en-US" w:eastAsia="zh-CN"/>
        </w:rPr>
        <w:t xml:space="preserve"> nr 1- </w:t>
      </w:r>
      <w:proofErr w:type="spellStart"/>
      <w:r w:rsidRPr="00E03DF9">
        <w:rPr>
          <w:rFonts w:eastAsia="Times New Roman" w:cstheme="minorHAnsi"/>
          <w:bCs/>
          <w:kern w:val="2"/>
          <w:lang w:val="en-US" w:eastAsia="zh-CN"/>
        </w:rPr>
        <w:t>Oferta</w:t>
      </w:r>
      <w:proofErr w:type="spellEnd"/>
      <w:r w:rsidRPr="00E03DF9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E03DF9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E03DF9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E03DF9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Pr="00E03DF9">
        <w:rPr>
          <w:rFonts w:eastAsia="Times New Roman" w:cstheme="minorHAnsi"/>
          <w:bCs/>
          <w:kern w:val="2"/>
          <w:lang w:val="en-US" w:eastAsia="zh-CN"/>
        </w:rPr>
        <w:t xml:space="preserve"> ……….</w:t>
      </w:r>
    </w:p>
    <w:p w:rsidR="000903BE" w:rsidRPr="00E03DF9" w:rsidRDefault="000903BE" w:rsidP="000903BE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proofErr w:type="spellStart"/>
      <w:r w:rsidRPr="00E03DF9">
        <w:rPr>
          <w:rFonts w:eastAsia="Times New Roman" w:cstheme="minorHAnsi"/>
          <w:bCs/>
          <w:kern w:val="2"/>
          <w:lang w:val="en-US" w:eastAsia="zh-CN"/>
        </w:rPr>
        <w:t>Załacznik</w:t>
      </w:r>
      <w:proofErr w:type="spellEnd"/>
      <w:r w:rsidRPr="00E03DF9">
        <w:rPr>
          <w:rFonts w:eastAsia="Times New Roman" w:cstheme="minorHAnsi"/>
          <w:bCs/>
          <w:kern w:val="2"/>
          <w:lang w:val="en-US" w:eastAsia="zh-CN"/>
        </w:rPr>
        <w:t xml:space="preserve"> nr 2-</w:t>
      </w:r>
      <w:r w:rsidRPr="00E03DF9">
        <w:rPr>
          <w:rFonts w:eastAsia="Times New Roman" w:cstheme="minorHAnsi"/>
          <w:bCs/>
          <w:kern w:val="2"/>
          <w:lang w:eastAsia="zh-CN"/>
        </w:rPr>
        <w:t xml:space="preserve"> Szczegółowy opis przedmiotu zamówienia </w:t>
      </w:r>
    </w:p>
    <w:p w:rsidR="000903BE" w:rsidRPr="00E03DF9" w:rsidRDefault="000903BE" w:rsidP="000903BE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:rsidR="000903BE" w:rsidRPr="00E03DF9" w:rsidRDefault="000903BE" w:rsidP="000903BE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:rsidR="000903BE" w:rsidRPr="00B761AC" w:rsidRDefault="000903BE" w:rsidP="000903BE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:rsidR="000903BE" w:rsidRPr="00B761AC" w:rsidRDefault="000903BE" w:rsidP="000903BE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:rsidR="000903BE" w:rsidRPr="00B761AC" w:rsidRDefault="000903BE" w:rsidP="000903BE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:rsidR="000903BE" w:rsidRPr="00B761AC" w:rsidRDefault="000903BE" w:rsidP="000903BE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:rsidR="000903BE" w:rsidRDefault="000903BE"/>
    <w:sectPr w:rsidR="0009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11A" w:rsidRDefault="0029111A" w:rsidP="000903BE">
      <w:pPr>
        <w:spacing w:after="0" w:line="240" w:lineRule="auto"/>
      </w:pPr>
      <w:r>
        <w:separator/>
      </w:r>
    </w:p>
  </w:endnote>
  <w:endnote w:type="continuationSeparator" w:id="0">
    <w:p w:rsidR="0029111A" w:rsidRDefault="0029111A" w:rsidP="0009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11A" w:rsidRDefault="0029111A" w:rsidP="000903BE">
      <w:pPr>
        <w:spacing w:after="0" w:line="240" w:lineRule="auto"/>
      </w:pPr>
      <w:r>
        <w:separator/>
      </w:r>
    </w:p>
  </w:footnote>
  <w:footnote w:type="continuationSeparator" w:id="0">
    <w:p w:rsidR="0029111A" w:rsidRDefault="0029111A" w:rsidP="000903BE">
      <w:pPr>
        <w:spacing w:after="0" w:line="240" w:lineRule="auto"/>
      </w:pPr>
      <w:r>
        <w:continuationSeparator/>
      </w:r>
    </w:p>
  </w:footnote>
  <w:footnote w:id="1">
    <w:p w:rsidR="000903BE" w:rsidRDefault="000903BE" w:rsidP="000903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1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0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14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094">
    <w:abstractNumId w:val="15"/>
  </w:num>
  <w:num w:numId="2" w16cid:durableId="1025788720">
    <w:abstractNumId w:val="14"/>
  </w:num>
  <w:num w:numId="3" w16cid:durableId="773671798">
    <w:abstractNumId w:val="11"/>
  </w:num>
  <w:num w:numId="4" w16cid:durableId="707070837">
    <w:abstractNumId w:val="21"/>
  </w:num>
  <w:num w:numId="5" w16cid:durableId="884486160">
    <w:abstractNumId w:val="18"/>
  </w:num>
  <w:num w:numId="6" w16cid:durableId="310672098">
    <w:abstractNumId w:val="6"/>
  </w:num>
  <w:num w:numId="7" w16cid:durableId="264465134">
    <w:abstractNumId w:val="10"/>
  </w:num>
  <w:num w:numId="8" w16cid:durableId="953170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8635137">
    <w:abstractNumId w:val="1"/>
  </w:num>
  <w:num w:numId="10" w16cid:durableId="2124420653">
    <w:abstractNumId w:val="2"/>
  </w:num>
  <w:num w:numId="11" w16cid:durableId="1961106886">
    <w:abstractNumId w:val="12"/>
  </w:num>
  <w:num w:numId="12" w16cid:durableId="1993948381">
    <w:abstractNumId w:val="17"/>
  </w:num>
  <w:num w:numId="13" w16cid:durableId="492332220">
    <w:abstractNumId w:val="7"/>
  </w:num>
  <w:num w:numId="14" w16cid:durableId="1033847904">
    <w:abstractNumId w:val="16"/>
  </w:num>
  <w:num w:numId="15" w16cid:durableId="1786805491">
    <w:abstractNumId w:val="3"/>
  </w:num>
  <w:num w:numId="16" w16cid:durableId="1127427060">
    <w:abstractNumId w:val="8"/>
  </w:num>
  <w:num w:numId="17" w16cid:durableId="1973292524">
    <w:abstractNumId w:val="22"/>
  </w:num>
  <w:num w:numId="18" w16cid:durableId="1443114104">
    <w:abstractNumId w:val="5"/>
  </w:num>
  <w:num w:numId="19" w16cid:durableId="569192333">
    <w:abstractNumId w:val="4"/>
  </w:num>
  <w:num w:numId="20" w16cid:durableId="1584950770">
    <w:abstractNumId w:val="19"/>
  </w:num>
  <w:num w:numId="21" w16cid:durableId="1006130773">
    <w:abstractNumId w:val="13"/>
  </w:num>
  <w:num w:numId="22" w16cid:durableId="447361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798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BE"/>
    <w:rsid w:val="000903BE"/>
    <w:rsid w:val="001B240C"/>
    <w:rsid w:val="0029111A"/>
    <w:rsid w:val="00304005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293F-53A1-4977-8239-3D6BD676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3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903BE"/>
    <w:rPr>
      <w:vertAlign w:val="superscript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0903BE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903B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903BE"/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903BE"/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4093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2023-03-21T08:34:00Z</cp:lastPrinted>
  <dcterms:created xsi:type="dcterms:W3CDTF">2023-03-21T09:50:00Z</dcterms:created>
  <dcterms:modified xsi:type="dcterms:W3CDTF">2023-03-21T09:50:00Z</dcterms:modified>
</cp:coreProperties>
</file>