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49E4C" w14:textId="77777777" w:rsidR="000A0042" w:rsidRPr="00CD6CB5" w:rsidRDefault="00CD6CB5">
      <w:pPr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CD6CB5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                                                                                                                       </w:t>
      </w:r>
      <w:r w:rsidRPr="00CD6CB5">
        <w:rPr>
          <w:rFonts w:asciiTheme="minorHAnsi" w:hAnsiTheme="minorHAnsi" w:cstheme="minorHAnsi"/>
          <w:bCs/>
          <w:i/>
          <w:iCs/>
          <w:sz w:val="24"/>
          <w:szCs w:val="24"/>
        </w:rPr>
        <w:t>WZÓR UMOWY</w:t>
      </w:r>
    </w:p>
    <w:p w14:paraId="0739B669" w14:textId="77777777" w:rsidR="000A0042" w:rsidRPr="00CD6CB5" w:rsidRDefault="000A0042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C1783BB" w14:textId="77777777" w:rsidR="000A0042" w:rsidRPr="00CD6CB5" w:rsidRDefault="00CD6CB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Umowa nr ………………….</w:t>
      </w:r>
    </w:p>
    <w:p w14:paraId="3D256F81" w14:textId="5D2AA0B3" w:rsidR="000A0042" w:rsidRPr="00CD6CB5" w:rsidRDefault="00CD6CB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zawarta w dniu ………………………….. r.</w:t>
      </w:r>
      <w:r w:rsidRPr="00CD6CB5">
        <w:rPr>
          <w:rFonts w:asciiTheme="minorHAnsi" w:hAnsiTheme="minorHAnsi" w:cstheme="minorHAnsi"/>
          <w:bCs/>
          <w:sz w:val="24"/>
          <w:szCs w:val="24"/>
        </w:rPr>
        <w:t>, w Poznaniu na podstawie art. 275 pkt 1) ustawy z dnia 11 września 2019 r. - Prawo zamówień publicznych (tj. Dz.U. 202</w:t>
      </w:r>
      <w:r w:rsidR="00570B7C">
        <w:rPr>
          <w:rFonts w:asciiTheme="minorHAnsi" w:hAnsiTheme="minorHAnsi" w:cstheme="minorHAnsi"/>
          <w:bCs/>
          <w:sz w:val="24"/>
          <w:szCs w:val="24"/>
        </w:rPr>
        <w:t>3</w:t>
      </w:r>
      <w:r w:rsidRPr="00CD6CB5">
        <w:rPr>
          <w:rFonts w:asciiTheme="minorHAnsi" w:hAnsiTheme="minorHAnsi" w:cstheme="minorHAnsi"/>
          <w:bCs/>
          <w:sz w:val="24"/>
          <w:szCs w:val="24"/>
        </w:rPr>
        <w:t xml:space="preserve"> poz. 1</w:t>
      </w:r>
      <w:r w:rsidR="00570B7C">
        <w:rPr>
          <w:rFonts w:asciiTheme="minorHAnsi" w:hAnsiTheme="minorHAnsi" w:cstheme="minorHAnsi"/>
          <w:bCs/>
          <w:sz w:val="24"/>
          <w:szCs w:val="24"/>
        </w:rPr>
        <w:t>605</w:t>
      </w:r>
      <w:r w:rsidRPr="00CD6CB5">
        <w:rPr>
          <w:rFonts w:asciiTheme="minorHAnsi" w:hAnsiTheme="minorHAnsi" w:cstheme="minorHAnsi"/>
          <w:bCs/>
          <w:sz w:val="24"/>
          <w:szCs w:val="24"/>
        </w:rPr>
        <w:t xml:space="preserve"> z zm.)</w:t>
      </w:r>
      <w:r w:rsidR="00570B7C">
        <w:rPr>
          <w:rFonts w:asciiTheme="minorHAnsi" w:hAnsiTheme="minorHAnsi" w:cstheme="minorHAnsi"/>
          <w:bCs/>
          <w:sz w:val="24"/>
          <w:szCs w:val="24"/>
        </w:rPr>
        <w:t xml:space="preserve"> w zakresie postępowania nr 16/ZP/2024</w:t>
      </w:r>
    </w:p>
    <w:p w14:paraId="60338825" w14:textId="77777777" w:rsidR="000A0042" w:rsidRPr="00CD6CB5" w:rsidRDefault="00CD6CB5">
      <w:pPr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pomiędzy:</w:t>
      </w:r>
    </w:p>
    <w:p w14:paraId="33FADCF1" w14:textId="77777777" w:rsidR="000A0042" w:rsidRPr="00CD6CB5" w:rsidRDefault="00CD6CB5">
      <w:pPr>
        <w:widowControl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 xml:space="preserve">Instytutem Włókien Naturalnych i Roślin Zielarskich - Państwowym Instytutem Badawczym </w:t>
      </w:r>
      <w:r w:rsidRPr="00CD6CB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FAD9CD" w14:textId="77777777" w:rsidR="000A0042" w:rsidRPr="00CD6CB5" w:rsidRDefault="00CD6CB5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z siedzibą w Poznaniu pod adresem: ul. Wojska Polskiego 71b, 60-630 Poznań</w:t>
      </w:r>
    </w:p>
    <w:p w14:paraId="6782558D" w14:textId="77777777" w:rsidR="000A0042" w:rsidRPr="00CD6CB5" w:rsidRDefault="00CD6CB5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 xml:space="preserve">NIP:7811830940, </w:t>
      </w:r>
      <w:r w:rsidRPr="00CD6CB5">
        <w:rPr>
          <w:rFonts w:asciiTheme="minorHAnsi" w:hAnsiTheme="minorHAnsi" w:cstheme="minorHAnsi"/>
          <w:sz w:val="24"/>
          <w:szCs w:val="24"/>
        </w:rPr>
        <w:br/>
        <w:t>REGON:301027411</w:t>
      </w:r>
      <w:r w:rsidRPr="00CD6CB5">
        <w:rPr>
          <w:rFonts w:asciiTheme="minorHAnsi" w:hAnsiTheme="minorHAnsi" w:cstheme="minorHAnsi"/>
          <w:sz w:val="24"/>
          <w:szCs w:val="24"/>
        </w:rPr>
        <w:br/>
        <w:t>KRS: 0000321899</w:t>
      </w:r>
    </w:p>
    <w:p w14:paraId="0E18F863" w14:textId="77777777" w:rsidR="000A0042" w:rsidRPr="00CD6CB5" w:rsidRDefault="00CD6CB5">
      <w:pPr>
        <w:widowControl w:val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 xml:space="preserve">zwanym w dalej </w:t>
      </w:r>
      <w:r w:rsidRPr="00CD6CB5">
        <w:rPr>
          <w:rFonts w:asciiTheme="minorHAnsi" w:hAnsiTheme="minorHAnsi" w:cstheme="minorHAnsi"/>
          <w:b/>
          <w:i/>
          <w:sz w:val="24"/>
          <w:szCs w:val="24"/>
        </w:rPr>
        <w:t>„Zamawiającym”</w:t>
      </w:r>
    </w:p>
    <w:p w14:paraId="6EFDB299" w14:textId="77777777" w:rsidR="000A0042" w:rsidRPr="00CD6CB5" w:rsidRDefault="00CD6CB5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 xml:space="preserve">reprezentowanym przez dr n. med. inż. </w:t>
      </w:r>
      <w:proofErr w:type="spellStart"/>
      <w:r w:rsidRPr="00CD6CB5">
        <w:rPr>
          <w:rFonts w:asciiTheme="minorHAnsi" w:hAnsiTheme="minorHAnsi" w:cstheme="minorHAnsi"/>
          <w:sz w:val="24"/>
          <w:szCs w:val="24"/>
        </w:rPr>
        <w:t>biotech</w:t>
      </w:r>
      <w:proofErr w:type="spellEnd"/>
      <w:r w:rsidRPr="00CD6CB5">
        <w:rPr>
          <w:rFonts w:asciiTheme="minorHAnsi" w:hAnsiTheme="minorHAnsi" w:cstheme="minorHAnsi"/>
          <w:sz w:val="24"/>
          <w:szCs w:val="24"/>
        </w:rPr>
        <w:t>.</w:t>
      </w:r>
      <w:r w:rsidRPr="00CD6CB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D6CB5">
        <w:rPr>
          <w:rFonts w:asciiTheme="minorHAnsi" w:hAnsiTheme="minorHAnsi" w:cstheme="minorHAnsi"/>
          <w:sz w:val="24"/>
          <w:szCs w:val="24"/>
        </w:rPr>
        <w:t xml:space="preserve">Rafała </w:t>
      </w:r>
      <w:proofErr w:type="spellStart"/>
      <w:r w:rsidRPr="00CD6CB5">
        <w:rPr>
          <w:rFonts w:asciiTheme="minorHAnsi" w:hAnsiTheme="minorHAnsi" w:cstheme="minorHAnsi"/>
          <w:sz w:val="24"/>
          <w:szCs w:val="24"/>
        </w:rPr>
        <w:t>Spachacza</w:t>
      </w:r>
      <w:proofErr w:type="spellEnd"/>
      <w:r w:rsidRPr="00CD6CB5">
        <w:rPr>
          <w:rFonts w:asciiTheme="minorHAnsi" w:hAnsiTheme="minorHAnsi" w:cstheme="minorHAnsi"/>
          <w:sz w:val="24"/>
          <w:szCs w:val="24"/>
        </w:rPr>
        <w:t>, Dyrektora IWNIRZ - PIB</w:t>
      </w:r>
      <w:r w:rsidRPr="00CD6CB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5B9801C" w14:textId="77777777" w:rsidR="000A0042" w:rsidRPr="00CD6CB5" w:rsidRDefault="00CD6CB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a</w:t>
      </w:r>
    </w:p>
    <w:p w14:paraId="087474A3" w14:textId="77777777" w:rsidR="000A0042" w:rsidRPr="00CD6CB5" w:rsidRDefault="00CD6CB5">
      <w:pPr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(……………………)</w:t>
      </w:r>
    </w:p>
    <w:p w14:paraId="76AB491C" w14:textId="77777777" w:rsidR="000A0042" w:rsidRPr="00CD6CB5" w:rsidRDefault="00CD6CB5">
      <w:pPr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NIP: </w:t>
      </w:r>
      <w:r w:rsidRPr="00CD6CB5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br/>
        <w:t>REGON:</w:t>
      </w:r>
      <w:r w:rsidRPr="00CD6CB5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br/>
        <w:t>KRS:</w:t>
      </w:r>
      <w:r w:rsidRPr="00CD6CB5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CD6CB5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…………………….</w:t>
      </w:r>
    </w:p>
    <w:p w14:paraId="2420A458" w14:textId="77777777" w:rsidR="000A0042" w:rsidRPr="00CD6CB5" w:rsidRDefault="00CD6CB5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zwana/ą/</w:t>
      </w:r>
      <w:proofErr w:type="spellStart"/>
      <w:r w:rsidRPr="00CD6CB5">
        <w:rPr>
          <w:rFonts w:asciiTheme="minorHAnsi" w:hAnsiTheme="minorHAnsi" w:cstheme="minorHAnsi"/>
          <w:sz w:val="24"/>
          <w:szCs w:val="24"/>
        </w:rPr>
        <w:t>ym</w:t>
      </w:r>
      <w:proofErr w:type="spellEnd"/>
      <w:r w:rsidRPr="00CD6CB5">
        <w:rPr>
          <w:rFonts w:asciiTheme="minorHAnsi" w:hAnsiTheme="minorHAnsi" w:cstheme="minorHAnsi"/>
          <w:sz w:val="24"/>
          <w:szCs w:val="24"/>
        </w:rPr>
        <w:t xml:space="preserve">/mi/ dalej </w:t>
      </w:r>
      <w:r w:rsidRPr="00CD6CB5">
        <w:rPr>
          <w:rFonts w:asciiTheme="minorHAnsi" w:hAnsiTheme="minorHAnsi" w:cstheme="minorHAnsi"/>
          <w:b/>
          <w:sz w:val="24"/>
          <w:szCs w:val="24"/>
        </w:rPr>
        <w:t>„Wykonawcą”</w:t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134D9079" w14:textId="77777777" w:rsidR="000A0042" w:rsidRPr="00CD6CB5" w:rsidRDefault="00CD6CB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rFonts w:asciiTheme="minorHAnsi" w:hAnsiTheme="minorHAnsi" w:cstheme="minorHAnsi"/>
          <w:bCs/>
          <w:sz w:val="24"/>
          <w:szCs w:val="24"/>
        </w:rPr>
        <w:t>reprezentowanym/ą przez: (.....)</w:t>
      </w:r>
    </w:p>
    <w:p w14:paraId="21AC36E5" w14:textId="77777777" w:rsidR="000A0042" w:rsidRPr="00CD6CB5" w:rsidRDefault="00CD6CB5">
      <w:pPr>
        <w:tabs>
          <w:tab w:val="left" w:pos="106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……………………………………………. </w:t>
      </w:r>
      <w:r w:rsidRPr="00CD6CB5">
        <w:rPr>
          <w:rFonts w:asciiTheme="minorHAnsi" w:hAnsiTheme="minorHAnsi" w:cstheme="minorHAnsi"/>
          <w:b/>
          <w:sz w:val="24"/>
          <w:szCs w:val="24"/>
        </w:rPr>
        <w:br/>
      </w:r>
    </w:p>
    <w:p w14:paraId="66C2A6DC" w14:textId="77777777" w:rsidR="000A0042" w:rsidRPr="00CD6CB5" w:rsidRDefault="000A004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488448D" w14:textId="77777777" w:rsidR="000A0042" w:rsidRPr="00CD6CB5" w:rsidRDefault="00CD6CB5">
      <w:pPr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 xml:space="preserve">łącznie zwanymi dalej również jako </w:t>
      </w:r>
      <w:r w:rsidRPr="00CD6CB5">
        <w:rPr>
          <w:rFonts w:asciiTheme="minorHAnsi" w:hAnsiTheme="minorHAnsi" w:cstheme="minorHAnsi"/>
          <w:b/>
          <w:i/>
          <w:sz w:val="24"/>
          <w:szCs w:val="24"/>
        </w:rPr>
        <w:t>„Strony”</w:t>
      </w:r>
    </w:p>
    <w:p w14:paraId="0ABAAE04" w14:textId="77777777" w:rsidR="000A0042" w:rsidRPr="00CD6CB5" w:rsidRDefault="00CD6CB5">
      <w:pPr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zawarto umowę - o treści następującej:</w:t>
      </w:r>
    </w:p>
    <w:p w14:paraId="36B28C4C" w14:textId="77777777" w:rsidR="000A0042" w:rsidRPr="00CD6CB5" w:rsidRDefault="00CD6CB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§1</w:t>
      </w:r>
    </w:p>
    <w:p w14:paraId="7ABD05F7" w14:textId="77777777" w:rsidR="000A0042" w:rsidRPr="00CD6CB5" w:rsidRDefault="00CD6CB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[Przedmiot Umowy]</w:t>
      </w:r>
    </w:p>
    <w:p w14:paraId="409AC413" w14:textId="77777777" w:rsidR="000A0042" w:rsidRPr="00CD6CB5" w:rsidRDefault="00CD6CB5">
      <w:pPr>
        <w:pStyle w:val="Akapitzlist"/>
        <w:numPr>
          <w:ilvl w:val="0"/>
          <w:numId w:val="1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Wykonawca w stosunku do Zamawiającego zobowiązuje się do świadczenia następującej usługi:</w:t>
      </w:r>
    </w:p>
    <w:p w14:paraId="283EA6D0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 w:rsidRPr="00D87D37">
        <w:rPr>
          <w:b w:val="0"/>
          <w:bCs w:val="0"/>
          <w:u w:val="none"/>
        </w:rPr>
        <w:t>siew nasion kukurydzy z podsiewem 1 nawozu tj. fosforowo-azotowego</w:t>
      </w:r>
      <w:r>
        <w:rPr>
          <w:b w:val="0"/>
          <w:bCs w:val="0"/>
          <w:u w:val="none"/>
        </w:rPr>
        <w:t>,</w:t>
      </w:r>
    </w:p>
    <w:p w14:paraId="06925487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o</w:t>
      </w:r>
      <w:r w:rsidRPr="00D87D37">
        <w:rPr>
          <w:b w:val="0"/>
          <w:bCs w:val="0"/>
          <w:u w:val="none"/>
        </w:rPr>
        <w:t xml:space="preserve">dpowiednia odmiana kukurydzy zostanie posiana we wskazanym miejscu zgodnie ze wskazaniem </w:t>
      </w:r>
      <w:r>
        <w:rPr>
          <w:b w:val="0"/>
          <w:bCs w:val="0"/>
          <w:u w:val="none"/>
        </w:rPr>
        <w:t>Z</w:t>
      </w:r>
      <w:r w:rsidRPr="00D87D37">
        <w:rPr>
          <w:b w:val="0"/>
          <w:bCs w:val="0"/>
          <w:u w:val="none"/>
        </w:rPr>
        <w:t>amawiającego</w:t>
      </w:r>
      <w:r>
        <w:rPr>
          <w:b w:val="0"/>
          <w:bCs w:val="0"/>
          <w:u w:val="none"/>
        </w:rPr>
        <w:t>,</w:t>
      </w:r>
    </w:p>
    <w:p w14:paraId="36C18627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s</w:t>
      </w:r>
      <w:r w:rsidRPr="00D87D37">
        <w:rPr>
          <w:b w:val="0"/>
          <w:bCs w:val="0"/>
          <w:u w:val="none"/>
        </w:rPr>
        <w:t xml:space="preserve">iewnik 6-rzędowy lub 12-rzędowy, sterowany nawigacją z zarządzaniem na </w:t>
      </w:r>
      <w:proofErr w:type="spellStart"/>
      <w:r w:rsidRPr="00D87D37">
        <w:rPr>
          <w:b w:val="0"/>
          <w:bCs w:val="0"/>
          <w:u w:val="none"/>
        </w:rPr>
        <w:t>uwrociach</w:t>
      </w:r>
      <w:proofErr w:type="spellEnd"/>
      <w:r w:rsidRPr="00D87D37">
        <w:rPr>
          <w:b w:val="0"/>
          <w:bCs w:val="0"/>
          <w:u w:val="none"/>
        </w:rPr>
        <w:t xml:space="preserve"> tj. rozłączaniem sekcji wysiewu aby nie powstawały powtórne wysiewy. Rozłączanie sekcji nawozowych i materiału siewnego</w:t>
      </w:r>
      <w:r>
        <w:rPr>
          <w:b w:val="0"/>
          <w:bCs w:val="0"/>
          <w:u w:val="none"/>
        </w:rPr>
        <w:t>,</w:t>
      </w:r>
    </w:p>
    <w:p w14:paraId="3944481B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 w:rsidRPr="00D87D37">
        <w:rPr>
          <w:b w:val="0"/>
          <w:bCs w:val="0"/>
          <w:u w:val="none"/>
        </w:rPr>
        <w:t>powierzchni 154 hektarów w miejscowości Witaszyce gmina Jarocin województwo wielkopolskie</w:t>
      </w:r>
      <w:r>
        <w:rPr>
          <w:b w:val="0"/>
          <w:bCs w:val="0"/>
          <w:u w:val="none"/>
        </w:rPr>
        <w:t>,</w:t>
      </w:r>
    </w:p>
    <w:p w14:paraId="0B8F07A8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 w:rsidRPr="00D87D37">
        <w:rPr>
          <w:b w:val="0"/>
          <w:bCs w:val="0"/>
          <w:u w:val="none"/>
        </w:rPr>
        <w:t>rozstaw miedzy rzędami 75 cm siew punktowy</w:t>
      </w:r>
      <w:r>
        <w:rPr>
          <w:b w:val="0"/>
          <w:bCs w:val="0"/>
          <w:u w:val="none"/>
        </w:rPr>
        <w:t>,</w:t>
      </w:r>
    </w:p>
    <w:p w14:paraId="09257554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W</w:t>
      </w:r>
      <w:r w:rsidRPr="00D87D37">
        <w:rPr>
          <w:b w:val="0"/>
          <w:bCs w:val="0"/>
          <w:u w:val="none"/>
        </w:rPr>
        <w:t>ykonawca zapewnia ciągnik, siewnik oraz obsługę sprzętu rolniczego</w:t>
      </w:r>
      <w:r>
        <w:rPr>
          <w:b w:val="0"/>
          <w:bCs w:val="0"/>
          <w:u w:val="none"/>
        </w:rPr>
        <w:t>,</w:t>
      </w:r>
    </w:p>
    <w:p w14:paraId="7D12BAF4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W</w:t>
      </w:r>
      <w:r w:rsidRPr="001B300A">
        <w:rPr>
          <w:b w:val="0"/>
          <w:bCs w:val="0"/>
          <w:u w:val="none"/>
        </w:rPr>
        <w:t>ykonawca zapewnia załadunek nasion kukurydzy i nawozu do sprzętu rolniczego</w:t>
      </w:r>
      <w:r>
        <w:rPr>
          <w:b w:val="0"/>
          <w:bCs w:val="0"/>
          <w:u w:val="none"/>
        </w:rPr>
        <w:t>,</w:t>
      </w:r>
    </w:p>
    <w:p w14:paraId="529B1F9F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W</w:t>
      </w:r>
      <w:r w:rsidRPr="001B300A">
        <w:rPr>
          <w:b w:val="0"/>
          <w:bCs w:val="0"/>
          <w:u w:val="none"/>
        </w:rPr>
        <w:t>ykonawca zapewnia paliwo do sprzętu rolniczego</w:t>
      </w:r>
      <w:r>
        <w:rPr>
          <w:b w:val="0"/>
          <w:bCs w:val="0"/>
          <w:u w:val="none"/>
        </w:rPr>
        <w:t>,</w:t>
      </w:r>
    </w:p>
    <w:p w14:paraId="2418EFB4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W</w:t>
      </w:r>
      <w:r w:rsidRPr="00D87D37">
        <w:rPr>
          <w:b w:val="0"/>
          <w:bCs w:val="0"/>
          <w:u w:val="none"/>
        </w:rPr>
        <w:t>ykonawca posiada stały dostęp do serwisu</w:t>
      </w:r>
      <w:r>
        <w:rPr>
          <w:b w:val="0"/>
          <w:bCs w:val="0"/>
          <w:u w:val="none"/>
        </w:rPr>
        <w:t>, a</w:t>
      </w:r>
      <w:r w:rsidRPr="00D87D37">
        <w:rPr>
          <w:b w:val="0"/>
          <w:bCs w:val="0"/>
          <w:u w:val="none"/>
        </w:rPr>
        <w:t xml:space="preserve"> w wypadku awarii sprzętu podstawia inny siewnik, ciągnik</w:t>
      </w:r>
      <w:r>
        <w:rPr>
          <w:b w:val="0"/>
          <w:bCs w:val="0"/>
          <w:u w:val="none"/>
        </w:rPr>
        <w:t>,</w:t>
      </w:r>
    </w:p>
    <w:p w14:paraId="6BB0972B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 w:rsidRPr="00D87D37">
        <w:rPr>
          <w:b w:val="0"/>
          <w:bCs w:val="0"/>
          <w:u w:val="none"/>
        </w:rPr>
        <w:t xml:space="preserve">realizacja usługi </w:t>
      </w:r>
      <w:r>
        <w:rPr>
          <w:b w:val="0"/>
          <w:bCs w:val="0"/>
          <w:u w:val="none"/>
        </w:rPr>
        <w:t>nastąpi</w:t>
      </w:r>
      <w:r w:rsidRPr="00D87D37">
        <w:rPr>
          <w:b w:val="0"/>
          <w:bCs w:val="0"/>
          <w:u w:val="none"/>
        </w:rPr>
        <w:t xml:space="preserve"> w terminie 48 godzin od zgłoszenia przez </w:t>
      </w:r>
      <w:r>
        <w:rPr>
          <w:b w:val="0"/>
          <w:bCs w:val="0"/>
          <w:u w:val="none"/>
        </w:rPr>
        <w:t>Z</w:t>
      </w:r>
      <w:r w:rsidRPr="00D87D37">
        <w:rPr>
          <w:b w:val="0"/>
          <w:bCs w:val="0"/>
          <w:u w:val="none"/>
        </w:rPr>
        <w:t xml:space="preserve">amawiającego (telefonicznie oraz przez maila podanego przez </w:t>
      </w:r>
      <w:r>
        <w:rPr>
          <w:b w:val="0"/>
          <w:bCs w:val="0"/>
          <w:u w:val="none"/>
        </w:rPr>
        <w:t>W</w:t>
      </w:r>
      <w:r w:rsidRPr="00D87D37">
        <w:rPr>
          <w:b w:val="0"/>
          <w:bCs w:val="0"/>
          <w:u w:val="none"/>
        </w:rPr>
        <w:t>ykonawcę)</w:t>
      </w:r>
      <w:r>
        <w:rPr>
          <w:b w:val="0"/>
          <w:bCs w:val="0"/>
          <w:u w:val="none"/>
        </w:rPr>
        <w:t>,</w:t>
      </w:r>
    </w:p>
    <w:p w14:paraId="70A43119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 w:rsidRPr="001B300A">
        <w:rPr>
          <w:b w:val="0"/>
          <w:bCs w:val="0"/>
          <w:u w:val="none"/>
        </w:rPr>
        <w:t>czas realizacji max 7 dni kalendarzowych od rozpoczęcia siewu</w:t>
      </w:r>
      <w:r>
        <w:rPr>
          <w:b w:val="0"/>
          <w:bCs w:val="0"/>
          <w:u w:val="none"/>
        </w:rPr>
        <w:t>,</w:t>
      </w:r>
    </w:p>
    <w:p w14:paraId="65FC7C3F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 w:rsidRPr="00D87D37">
        <w:rPr>
          <w:b w:val="0"/>
          <w:bCs w:val="0"/>
          <w:u w:val="none"/>
        </w:rPr>
        <w:t>termin realizacji siewu może ulec zmianie ze względu na złe warunki atmosferyczne np. opady deszczu, przymrozki itp.</w:t>
      </w:r>
    </w:p>
    <w:p w14:paraId="223779F2" w14:textId="77777777" w:rsidR="002A4AA0" w:rsidRDefault="002A4AA0" w:rsidP="002A4AA0">
      <w:pPr>
        <w:pStyle w:val="Nagwek1"/>
        <w:numPr>
          <w:ilvl w:val="0"/>
          <w:numId w:val="17"/>
        </w:numPr>
        <w:tabs>
          <w:tab w:val="left" w:pos="1324"/>
        </w:tabs>
        <w:spacing w:line="228" w:lineRule="exact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Z</w:t>
      </w:r>
      <w:r w:rsidRPr="001B300A">
        <w:rPr>
          <w:b w:val="0"/>
          <w:bCs w:val="0"/>
          <w:u w:val="none"/>
        </w:rPr>
        <w:t>amawiający zapewnia nasiona kukurydzy i nawozy</w:t>
      </w:r>
    </w:p>
    <w:p w14:paraId="7F72F37A" w14:textId="77777777" w:rsidR="000A0042" w:rsidRPr="00CD6CB5" w:rsidRDefault="00CD6CB5">
      <w:pPr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zwanych dalej „Usługą”,</w:t>
      </w:r>
    </w:p>
    <w:p w14:paraId="77F378BE" w14:textId="77777777" w:rsidR="000A0042" w:rsidRPr="00CD6CB5" w:rsidRDefault="00CD6CB5">
      <w:pPr>
        <w:pStyle w:val="Akapitzlist"/>
        <w:numPr>
          <w:ilvl w:val="0"/>
          <w:numId w:val="1"/>
        </w:numPr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rFonts w:asciiTheme="minorHAnsi" w:hAnsiTheme="minorHAnsi" w:cstheme="minorHAnsi"/>
          <w:bCs/>
          <w:sz w:val="24"/>
          <w:szCs w:val="24"/>
        </w:rPr>
        <w:t>Specyfikacja Warunków Zamówienia oraz oferta Wykonawcy wraz z jej załącznikami stanowią integralną część niniejszej umowy.</w:t>
      </w:r>
    </w:p>
    <w:p w14:paraId="526C00BE" w14:textId="77777777" w:rsidR="000A0042" w:rsidRPr="00CD6CB5" w:rsidRDefault="00CD6CB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lastRenderedPageBreak/>
        <w:t>§2</w:t>
      </w:r>
      <w:r w:rsidRPr="00CD6CB5">
        <w:rPr>
          <w:rFonts w:asciiTheme="minorHAnsi" w:hAnsiTheme="minorHAnsi" w:cstheme="minorHAnsi"/>
          <w:b/>
          <w:sz w:val="24"/>
          <w:szCs w:val="24"/>
        </w:rPr>
        <w:br/>
        <w:t>[Zasady realizacji Umowy]</w:t>
      </w:r>
    </w:p>
    <w:p w14:paraId="14654C46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Wykonawca oświadcza, że realizacja Usługi odbędzie się zgodnie z obowiązującymi przepisami prawa, sprzętem Wykonawcy, za który pełną odpowiedzialność ponosi Wykonawca.</w:t>
      </w:r>
    </w:p>
    <w:p w14:paraId="0D2BC557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Tahoma"/>
          <w:sz w:val="24"/>
          <w:szCs w:val="24"/>
        </w:rPr>
        <w:t>Wykonawca zobowiązuje się do wykonania przedmiotu umowy zgodnie z jej postanowieniami, obowiązującymi w tym zakresie normami i przepisami, wiedzą zawodową, z należytą starannością wymaganą dla profesjonalnego charakteru prowadzonej działalności.</w:t>
      </w:r>
    </w:p>
    <w:p w14:paraId="633E5F03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Tahoma"/>
          <w:sz w:val="24"/>
          <w:szCs w:val="24"/>
        </w:rPr>
        <w:t>Wykonawca zobowiązuje się do dołożenia należytej staranności w celu wykonania określonego w § 1 przedmiotu umowy rzetelnie i terminowo oraz do naprawienia wszelkich szkód, jakie Zamawiający może ponieść z tytułu niezachowania przez Wykonawcę należytej staranności przy wykonywaniu Usługi.</w:t>
      </w:r>
    </w:p>
    <w:p w14:paraId="6ACFF012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Tahoma"/>
          <w:sz w:val="24"/>
          <w:szCs w:val="24"/>
        </w:rPr>
        <w:t>Wykonawca oświadcza, że posiada niezbędne kwalifikacje oraz zasoby do realizacji przedmiotu umowy w wyznaczonym przez Zamawiającego terminie.</w:t>
      </w:r>
    </w:p>
    <w:p w14:paraId="4639D7A7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Tahoma"/>
          <w:sz w:val="24"/>
          <w:szCs w:val="24"/>
        </w:rPr>
        <w:t>Wykonawca zobowiązany jest do zachowania szczególnej staranności przy realizacji przedmiotu umowy, uwzględniając specyfikę prowadzonej przez Instytut działalności.</w:t>
      </w:r>
    </w:p>
    <w:p w14:paraId="3412F7E9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Theme="minorHAnsi" w:hAnsiTheme="minorHAnsi" w:cs="Tahoma"/>
          <w:sz w:val="24"/>
          <w:szCs w:val="24"/>
        </w:rPr>
        <w:t>W przypadku wykazania przez uprawnione instytucje (np. Państwowy Inspektor Sanitarny, PIP ) nieprawidłowości w zakresie świadczonych usług, kary finansowe nałożone z tego tytułu pokryje w całości Wykonawca.</w:t>
      </w:r>
    </w:p>
    <w:p w14:paraId="56BD821B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Theme="minorHAnsi" w:hAnsiTheme="minorHAnsi" w:cstheme="minorHAnsi"/>
          <w:bCs/>
          <w:sz w:val="24"/>
          <w:szCs w:val="24"/>
        </w:rPr>
        <w:t>Usługa zrealizowana zostanie w terminie do 6 miesięcy liczon</w:t>
      </w:r>
      <w:r w:rsidR="006E6D81" w:rsidRPr="00CD6CB5">
        <w:rPr>
          <w:rFonts w:asciiTheme="minorHAnsi" w:hAnsiTheme="minorHAnsi" w:cstheme="minorHAnsi"/>
          <w:bCs/>
          <w:sz w:val="24"/>
          <w:szCs w:val="24"/>
        </w:rPr>
        <w:t>ym</w:t>
      </w:r>
      <w:r w:rsidRPr="00CD6CB5">
        <w:rPr>
          <w:rFonts w:asciiTheme="minorHAnsi" w:hAnsiTheme="minorHAnsi" w:cstheme="minorHAnsi"/>
          <w:bCs/>
          <w:sz w:val="24"/>
          <w:szCs w:val="24"/>
        </w:rPr>
        <w:t xml:space="preserve"> od daty zawarcia niniejszej umowy. Realizacja Usługi rozpocznie się w terminie 48 godzin od momentu przekazania </w:t>
      </w:r>
      <w:r w:rsidRPr="00CD6CB5">
        <w:rPr>
          <w:rFonts w:asciiTheme="minorHAnsi" w:hAnsiTheme="minorHAnsi" w:cstheme="minorHAnsi"/>
          <w:sz w:val="24"/>
          <w:szCs w:val="24"/>
        </w:rPr>
        <w:t>Wykonawc</w:t>
      </w:r>
      <w:r w:rsidR="006E6D81" w:rsidRPr="00CD6CB5">
        <w:rPr>
          <w:rFonts w:asciiTheme="minorHAnsi" w:hAnsiTheme="minorHAnsi" w:cstheme="minorHAnsi"/>
          <w:sz w:val="24"/>
          <w:szCs w:val="24"/>
        </w:rPr>
        <w:t>y</w:t>
      </w:r>
      <w:r w:rsidRPr="00CD6CB5">
        <w:rPr>
          <w:rFonts w:asciiTheme="minorHAnsi" w:hAnsiTheme="minorHAnsi" w:cstheme="minorHAnsi"/>
          <w:sz w:val="24"/>
          <w:szCs w:val="24"/>
        </w:rPr>
        <w:t xml:space="preserve"> zgłoszenia na niżej wskazany adres poczty elektronicznej Wykonawcy: ………………………….. lub telefonicznie na nr Wykonawcy: …………………., który to fakt Wykonawca uzna za skutecznie doręczony.</w:t>
      </w:r>
    </w:p>
    <w:p w14:paraId="3F352531" w14:textId="24F2F213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 xml:space="preserve">Usługa zrealizowana zostanie </w:t>
      </w:r>
      <w:r w:rsidR="002752AB" w:rsidRPr="00CD6CB5">
        <w:rPr>
          <w:rFonts w:asciiTheme="minorHAnsi" w:hAnsiTheme="minorHAnsi" w:cstheme="minorHAnsi"/>
          <w:sz w:val="24"/>
          <w:szCs w:val="24"/>
        </w:rPr>
        <w:t xml:space="preserve">przez Wykonawcę </w:t>
      </w:r>
      <w:r w:rsidRPr="00CD6CB5">
        <w:rPr>
          <w:rFonts w:asciiTheme="minorHAnsi" w:hAnsiTheme="minorHAnsi" w:cstheme="minorHAnsi"/>
          <w:sz w:val="24"/>
          <w:szCs w:val="24"/>
        </w:rPr>
        <w:t>w terminie 7 dni kalendarzowych od daty przekazania zgłoszenia, o który</w:t>
      </w:r>
      <w:r w:rsidR="00C15806" w:rsidRPr="00CD6CB5">
        <w:rPr>
          <w:rFonts w:asciiTheme="minorHAnsi" w:hAnsiTheme="minorHAnsi" w:cstheme="minorHAnsi"/>
          <w:sz w:val="24"/>
          <w:szCs w:val="24"/>
        </w:rPr>
        <w:t>m</w:t>
      </w:r>
      <w:r w:rsidRPr="00CD6CB5">
        <w:rPr>
          <w:rFonts w:asciiTheme="minorHAnsi" w:hAnsiTheme="minorHAnsi" w:cstheme="minorHAnsi"/>
          <w:sz w:val="24"/>
          <w:szCs w:val="24"/>
        </w:rPr>
        <w:t xml:space="preserve"> mowa w ustępie </w:t>
      </w:r>
      <w:r w:rsidR="009237E7" w:rsidRPr="00CD6CB5">
        <w:rPr>
          <w:rFonts w:asciiTheme="minorHAnsi" w:hAnsiTheme="minorHAnsi" w:cstheme="minorHAnsi"/>
          <w:sz w:val="24"/>
          <w:szCs w:val="24"/>
        </w:rPr>
        <w:t>7</w:t>
      </w:r>
      <w:r w:rsidRPr="00CD6CB5">
        <w:rPr>
          <w:rFonts w:asciiTheme="minorHAnsi" w:hAnsiTheme="minorHAnsi" w:cstheme="minorHAnsi"/>
          <w:sz w:val="24"/>
          <w:szCs w:val="24"/>
        </w:rPr>
        <w:t>.</w:t>
      </w:r>
    </w:p>
    <w:p w14:paraId="74E0AB67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Wstrzymanie realizacji usługi może nastąpić jedynie w przypadku wystąpienia siły wyższej w tym zmian warunków atmosferycznych.</w:t>
      </w:r>
    </w:p>
    <w:p w14:paraId="6A1C901E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Każda ze stron wyznacza swoich przedstawicieli do kontaktu w zakresie realizacji Usługi.</w:t>
      </w:r>
    </w:p>
    <w:p w14:paraId="64D1B8EC" w14:textId="77777777" w:rsidR="000A0042" w:rsidRPr="00CD6CB5" w:rsidRDefault="00CD6CB5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Osobą do kontaktu ze strony Zamawiającego będzie: ………………………., tel. ……………, e-mail: ……………..</w:t>
      </w:r>
    </w:p>
    <w:p w14:paraId="5CB01065" w14:textId="77777777" w:rsidR="000A0042" w:rsidRPr="00CD6CB5" w:rsidRDefault="00CD6CB5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Osobą do kontakt ze strony Wykonawcy będzie: ………………….., tel. …………………., e-mail: …………</w:t>
      </w:r>
    </w:p>
    <w:p w14:paraId="6971EAA6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Tahoma"/>
          <w:sz w:val="24"/>
          <w:szCs w:val="24"/>
        </w:rPr>
        <w:t>Wykonawca zobowiązany jest do zatrudnienia na podstawie umowy o pracę wszystki</w:t>
      </w:r>
      <w:r w:rsidR="0011570A" w:rsidRPr="00CD6CB5">
        <w:rPr>
          <w:rFonts w:ascii="Calibri" w:hAnsi="Calibri" w:cs="Tahoma"/>
          <w:sz w:val="24"/>
          <w:szCs w:val="24"/>
        </w:rPr>
        <w:t>ch</w:t>
      </w:r>
      <w:r w:rsidRPr="00CD6CB5">
        <w:rPr>
          <w:rFonts w:ascii="Calibri" w:hAnsi="Calibri" w:cs="Tahoma"/>
          <w:sz w:val="24"/>
          <w:szCs w:val="24"/>
        </w:rPr>
        <w:t xml:space="preserve"> os</w:t>
      </w:r>
      <w:r w:rsidR="002752AB" w:rsidRPr="00CD6CB5">
        <w:rPr>
          <w:rFonts w:ascii="Calibri" w:hAnsi="Calibri" w:cs="Tahoma"/>
          <w:sz w:val="24"/>
          <w:szCs w:val="24"/>
        </w:rPr>
        <w:t>ób</w:t>
      </w:r>
      <w:r w:rsidRPr="00CD6CB5">
        <w:rPr>
          <w:rFonts w:ascii="Calibri" w:hAnsi="Calibri" w:cs="Tahoma"/>
          <w:sz w:val="24"/>
          <w:szCs w:val="24"/>
        </w:rPr>
        <w:t xml:space="preserve"> wykonując</w:t>
      </w:r>
      <w:r w:rsidR="002752AB" w:rsidRPr="00CD6CB5">
        <w:rPr>
          <w:rFonts w:ascii="Calibri" w:hAnsi="Calibri" w:cs="Tahoma"/>
          <w:sz w:val="24"/>
          <w:szCs w:val="24"/>
        </w:rPr>
        <w:t>ych</w:t>
      </w:r>
      <w:r w:rsidRPr="00CD6CB5">
        <w:rPr>
          <w:rFonts w:ascii="Calibri" w:hAnsi="Calibri" w:cs="Tahoma"/>
          <w:sz w:val="24"/>
          <w:szCs w:val="24"/>
        </w:rPr>
        <w:t xml:space="preserve"> czynności związane z realizacją Usługi.</w:t>
      </w:r>
    </w:p>
    <w:p w14:paraId="5243DB17" w14:textId="77777777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Tahoma"/>
          <w:sz w:val="24"/>
          <w:szCs w:val="24"/>
        </w:rPr>
        <w:t>W trakcie realizacji Usługi Zamawiający uprawniony jest do wykonywania czynności kontrolnych wobec Wykonawcy odnośnie spełniania przez Wykonawcę wymogu zatrudnienia na podstawie umowy o pracę osób wykonujących w/w czynności. Zamawiający uprawniony jest w szczególności do:</w:t>
      </w:r>
    </w:p>
    <w:p w14:paraId="1038D3B4" w14:textId="77777777" w:rsidR="000A0042" w:rsidRPr="00CD6CB5" w:rsidRDefault="00CD6CB5">
      <w:pPr>
        <w:pStyle w:val="Akapitzlist"/>
        <w:ind w:left="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Tahoma"/>
          <w:sz w:val="24"/>
          <w:szCs w:val="24"/>
        </w:rPr>
        <w:t>- żądania oświadczeń i dokumentów w zakresie potwierdzenia spełniania ww. wymogów i dokonywania ich oceny,</w:t>
      </w:r>
    </w:p>
    <w:p w14:paraId="6F1E6BC4" w14:textId="77777777" w:rsidR="000A0042" w:rsidRPr="00CD6CB5" w:rsidRDefault="00CD6CB5">
      <w:pPr>
        <w:pStyle w:val="Akapitzlist"/>
        <w:ind w:left="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Tahoma"/>
          <w:sz w:val="24"/>
          <w:szCs w:val="24"/>
        </w:rPr>
        <w:t>- żądania wyjaśnień w przypadku wątpliwości w zakresie potwierdzenia spełniania ww. wymogów,</w:t>
      </w:r>
    </w:p>
    <w:p w14:paraId="7D193410" w14:textId="77777777" w:rsidR="000A0042" w:rsidRPr="00CD6CB5" w:rsidRDefault="00CD6CB5">
      <w:pPr>
        <w:pStyle w:val="Akapitzlist"/>
        <w:ind w:left="0"/>
        <w:jc w:val="both"/>
        <w:rPr>
          <w:rFonts w:ascii="Calibri" w:hAnsi="Calibri"/>
          <w:sz w:val="24"/>
          <w:szCs w:val="24"/>
        </w:rPr>
      </w:pPr>
      <w:r w:rsidRPr="00CD6CB5">
        <w:rPr>
          <w:rFonts w:asciiTheme="minorHAnsi" w:hAnsiTheme="minorHAnsi" w:cs="Tahoma"/>
          <w:sz w:val="24"/>
          <w:szCs w:val="24"/>
        </w:rPr>
        <w:t>- przeprowadzania kontroli na miejscu wykonywania świadczenia Usługi.</w:t>
      </w:r>
    </w:p>
    <w:p w14:paraId="4AEF3F60" w14:textId="173D82D2" w:rsidR="000A0042" w:rsidRPr="00CD6CB5" w:rsidRDefault="00CD6CB5">
      <w:pPr>
        <w:pStyle w:val="Akapitzlist"/>
        <w:numPr>
          <w:ilvl w:val="0"/>
          <w:numId w:val="2"/>
        </w:numPr>
        <w:ind w:left="0" w:hanging="425"/>
        <w:jc w:val="both"/>
        <w:rPr>
          <w:rFonts w:ascii="Calibri" w:hAnsi="Calibri"/>
          <w:sz w:val="24"/>
          <w:szCs w:val="24"/>
        </w:rPr>
      </w:pPr>
      <w:r w:rsidRPr="00CD6CB5">
        <w:rPr>
          <w:rFonts w:asciiTheme="minorHAnsi" w:hAnsiTheme="minorHAnsi" w:cs="Tahoma"/>
          <w:sz w:val="24"/>
          <w:szCs w:val="24"/>
        </w:rPr>
        <w:t xml:space="preserve">Niespełnienie </w:t>
      </w:r>
      <w:r w:rsidR="00696867" w:rsidRPr="00CD6CB5">
        <w:rPr>
          <w:rFonts w:asciiTheme="minorHAnsi" w:hAnsiTheme="minorHAnsi" w:cs="Tahoma"/>
          <w:sz w:val="24"/>
          <w:szCs w:val="24"/>
        </w:rPr>
        <w:t xml:space="preserve">przez Wykonawcę </w:t>
      </w:r>
      <w:r w:rsidRPr="00CD6CB5">
        <w:rPr>
          <w:rFonts w:asciiTheme="minorHAnsi" w:hAnsiTheme="minorHAnsi" w:cs="Tahoma"/>
          <w:sz w:val="24"/>
          <w:szCs w:val="24"/>
        </w:rPr>
        <w:t>wymogu</w:t>
      </w:r>
      <w:r w:rsidR="00696867" w:rsidRPr="00CD6CB5">
        <w:rPr>
          <w:rFonts w:asciiTheme="minorHAnsi" w:hAnsiTheme="minorHAnsi" w:cs="Tahoma"/>
          <w:sz w:val="24"/>
          <w:szCs w:val="24"/>
        </w:rPr>
        <w:t>,</w:t>
      </w:r>
      <w:r w:rsidRPr="00CD6CB5">
        <w:rPr>
          <w:rFonts w:asciiTheme="minorHAnsi" w:hAnsiTheme="minorHAnsi" w:cs="Tahoma"/>
          <w:sz w:val="24"/>
          <w:szCs w:val="24"/>
        </w:rPr>
        <w:t xml:space="preserve"> o którym mowa w ust. 11 stanowi podstawę do wypowiedzeni</w:t>
      </w:r>
      <w:r w:rsidR="00696867" w:rsidRPr="00CD6CB5">
        <w:rPr>
          <w:rFonts w:asciiTheme="minorHAnsi" w:hAnsiTheme="minorHAnsi" w:cs="Tahoma"/>
          <w:sz w:val="24"/>
          <w:szCs w:val="24"/>
        </w:rPr>
        <w:t>a</w:t>
      </w:r>
      <w:r w:rsidRPr="00CD6CB5">
        <w:rPr>
          <w:rFonts w:asciiTheme="minorHAnsi" w:hAnsiTheme="minorHAnsi" w:cs="Tahoma"/>
          <w:sz w:val="24"/>
          <w:szCs w:val="24"/>
        </w:rPr>
        <w:t xml:space="preserve"> umowy Wykonawcy przez Zamawiającego z przyczyn leżących po stronie Wykonawcy.</w:t>
      </w:r>
    </w:p>
    <w:p w14:paraId="575F1F90" w14:textId="77777777" w:rsidR="000A0042" w:rsidRPr="00CD6CB5" w:rsidRDefault="00CD6CB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§3</w:t>
      </w:r>
      <w:r w:rsidRPr="00CD6CB5">
        <w:rPr>
          <w:rFonts w:asciiTheme="minorHAnsi" w:hAnsiTheme="minorHAnsi" w:cstheme="minorHAnsi"/>
          <w:b/>
          <w:sz w:val="24"/>
          <w:szCs w:val="24"/>
        </w:rPr>
        <w:br/>
        <w:t>[Miejsce świadczenia usługi]</w:t>
      </w:r>
    </w:p>
    <w:p w14:paraId="774AC168" w14:textId="77777777" w:rsidR="000A0042" w:rsidRPr="00CD6CB5" w:rsidRDefault="00CD6CB5">
      <w:pPr>
        <w:pStyle w:val="Akapitzlist"/>
        <w:numPr>
          <w:ilvl w:val="0"/>
          <w:numId w:val="6"/>
        </w:numPr>
        <w:ind w:left="0"/>
        <w:jc w:val="both"/>
        <w:rPr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Usługa świadczona będzie na powierzchni 155 hektarów w Witaszycach gmina Jarocin</w:t>
      </w:r>
      <w:r w:rsidRPr="00CD6CB5">
        <w:rPr>
          <w:rFonts w:asciiTheme="minorHAnsi" w:hAnsiTheme="minorHAnsi" w:cstheme="minorHAnsi"/>
          <w:iCs/>
          <w:sz w:val="24"/>
          <w:szCs w:val="24"/>
        </w:rPr>
        <w:t>.</w:t>
      </w:r>
    </w:p>
    <w:p w14:paraId="09EABAC8" w14:textId="77777777" w:rsidR="000A0042" w:rsidRPr="00CD6CB5" w:rsidRDefault="00CD6CB5">
      <w:pPr>
        <w:pStyle w:val="Akapitzlist"/>
        <w:numPr>
          <w:ilvl w:val="0"/>
          <w:numId w:val="6"/>
        </w:numPr>
        <w:ind w:left="0"/>
        <w:jc w:val="both"/>
        <w:rPr>
          <w:sz w:val="24"/>
          <w:szCs w:val="24"/>
        </w:rPr>
      </w:pPr>
      <w:r w:rsidRPr="00CD6CB5">
        <w:rPr>
          <w:rFonts w:asciiTheme="minorHAnsi" w:hAnsiTheme="minorHAnsi" w:cstheme="minorHAnsi"/>
          <w:iCs/>
          <w:sz w:val="24"/>
          <w:szCs w:val="24"/>
        </w:rPr>
        <w:lastRenderedPageBreak/>
        <w:t>Po prawidłowej realizacji Usługi, strony spiszą protokół odbioru, który stanowić będzie podstawę do wypłacenia wynagrodzenia Wykonawcy.</w:t>
      </w:r>
    </w:p>
    <w:p w14:paraId="0D0C31D9" w14:textId="77777777" w:rsidR="000A0042" w:rsidRPr="00CD6CB5" w:rsidRDefault="00CD6CB5">
      <w:pPr>
        <w:jc w:val="center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§4</w:t>
      </w:r>
      <w:r w:rsidRPr="00CD6CB5">
        <w:rPr>
          <w:rFonts w:asciiTheme="minorHAnsi" w:hAnsiTheme="minorHAnsi" w:cstheme="minorHAnsi"/>
          <w:b/>
          <w:sz w:val="24"/>
          <w:szCs w:val="24"/>
        </w:rPr>
        <w:br/>
        <w:t>[Wynagrodzenie z tytułu wykonania Umowy]</w:t>
      </w:r>
    </w:p>
    <w:p w14:paraId="27E1053C" w14:textId="77777777" w:rsidR="000A0042" w:rsidRPr="00CD6CB5" w:rsidRDefault="00CD6CB5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Maksymalne wynagrodzenie Wykonawcy z tytułu realizacji przedmiotu umowy wynosić będzie ………….. zł netto (słownie: ………..), …………….. zł brutto (słownie: ……………..), w tym stawka podatku VAT w wysokości ……%.</w:t>
      </w:r>
    </w:p>
    <w:p w14:paraId="7E92997F" w14:textId="77777777" w:rsidR="000A0042" w:rsidRPr="00CD6CB5" w:rsidRDefault="00CD6CB5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Kwota, o której mowa w ust. 1 powyżej jest maksymalnym wynagrodzeniem Wykonawcy i stanowi całość wydatku ponoszonego przez Zamawiającego z tytułu wykonania wszystkich leżących po stronie Wykonawcy obowiązków z Umowy, obejmując w szczególności ws</w:t>
      </w:r>
      <w:r w:rsidR="00F05A90" w:rsidRPr="00CD6CB5">
        <w:rPr>
          <w:rFonts w:asciiTheme="minorHAnsi" w:hAnsiTheme="minorHAnsi" w:cstheme="minorHAnsi"/>
          <w:sz w:val="24"/>
          <w:szCs w:val="24"/>
        </w:rPr>
        <w:t xml:space="preserve">zystkie </w:t>
      </w:r>
      <w:r w:rsidRPr="00CD6CB5">
        <w:rPr>
          <w:rFonts w:asciiTheme="minorHAnsi" w:hAnsiTheme="minorHAnsi" w:cstheme="minorHAnsi"/>
          <w:sz w:val="24"/>
          <w:szCs w:val="24"/>
        </w:rPr>
        <w:t>koszty pośrednie.</w:t>
      </w:r>
    </w:p>
    <w:p w14:paraId="5917A102" w14:textId="77777777" w:rsidR="000A0042" w:rsidRPr="00CD6CB5" w:rsidRDefault="00CD6CB5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Zapłata wynagrodzenia Wykonawcy będ</w:t>
      </w:r>
      <w:r w:rsidR="005B0E16" w:rsidRPr="00CD6CB5">
        <w:rPr>
          <w:rFonts w:asciiTheme="minorHAnsi" w:hAnsiTheme="minorHAnsi" w:cstheme="minorHAnsi"/>
          <w:sz w:val="24"/>
          <w:szCs w:val="24"/>
        </w:rPr>
        <w:t>zie</w:t>
      </w:r>
      <w:r w:rsidRPr="00CD6CB5">
        <w:rPr>
          <w:rFonts w:asciiTheme="minorHAnsi" w:hAnsiTheme="minorHAnsi" w:cstheme="minorHAnsi"/>
          <w:sz w:val="24"/>
          <w:szCs w:val="24"/>
        </w:rPr>
        <w:t xml:space="preserve"> dokonywan</w:t>
      </w:r>
      <w:r w:rsidR="005B0E16" w:rsidRPr="00CD6CB5">
        <w:rPr>
          <w:rFonts w:asciiTheme="minorHAnsi" w:hAnsiTheme="minorHAnsi" w:cstheme="minorHAnsi"/>
          <w:sz w:val="24"/>
          <w:szCs w:val="24"/>
        </w:rPr>
        <w:t>a</w:t>
      </w:r>
      <w:r w:rsidRPr="00CD6CB5">
        <w:rPr>
          <w:rFonts w:asciiTheme="minorHAnsi" w:hAnsiTheme="minorHAnsi" w:cstheme="minorHAnsi"/>
          <w:sz w:val="24"/>
          <w:szCs w:val="24"/>
        </w:rPr>
        <w:t xml:space="preserve"> w walucie polskiej (PLN).</w:t>
      </w:r>
    </w:p>
    <w:p w14:paraId="7A88BDF0" w14:textId="77777777" w:rsidR="000A0042" w:rsidRPr="00CD6CB5" w:rsidRDefault="00CD6CB5">
      <w:pPr>
        <w:pStyle w:val="Akapitzlist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73823565"/>
      <w:r w:rsidRPr="00CD6CB5">
        <w:rPr>
          <w:rFonts w:asciiTheme="minorHAnsi" w:hAnsiTheme="minorHAnsi" w:cstheme="minorHAnsi"/>
          <w:b/>
          <w:sz w:val="24"/>
          <w:szCs w:val="24"/>
        </w:rPr>
        <w:t>§5</w:t>
      </w:r>
      <w:r w:rsidRPr="00CD6CB5">
        <w:rPr>
          <w:rFonts w:asciiTheme="minorHAnsi" w:hAnsiTheme="minorHAnsi" w:cstheme="minorHAnsi"/>
          <w:b/>
          <w:sz w:val="24"/>
          <w:szCs w:val="24"/>
        </w:rPr>
        <w:br/>
        <w:t>[Płatność wynagrodzenia]</w:t>
      </w:r>
      <w:bookmarkEnd w:id="0"/>
    </w:p>
    <w:p w14:paraId="6AEB95D3" w14:textId="77777777" w:rsidR="000A0042" w:rsidRPr="00CD6CB5" w:rsidRDefault="00CD6CB5">
      <w:pPr>
        <w:numPr>
          <w:ilvl w:val="0"/>
          <w:numId w:val="8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Strony ustalają, że rozliczenie Usługi objętej niniejszą umową odbędzie się jednorazowo po jej realizacji.</w:t>
      </w:r>
    </w:p>
    <w:p w14:paraId="6ADFA062" w14:textId="77777777" w:rsidR="000A0042" w:rsidRPr="00CD6CB5" w:rsidRDefault="00CD6CB5">
      <w:pPr>
        <w:numPr>
          <w:ilvl w:val="0"/>
          <w:numId w:val="8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 xml:space="preserve">Zapłata wynagrodzenia Umownego Wykonawcy dokonana zostanie przelewem w terminie do 21 dni od daty dostarczenia Zamawiającemu prawidłowo wystawionej faktury VAT wraz z </w:t>
      </w:r>
      <w:r w:rsidR="007371A9" w:rsidRPr="00CD6CB5">
        <w:rPr>
          <w:rFonts w:asciiTheme="minorHAnsi" w:hAnsiTheme="minorHAnsi" w:cstheme="minorHAnsi"/>
          <w:sz w:val="24"/>
          <w:szCs w:val="24"/>
        </w:rPr>
        <w:t xml:space="preserve">podpisanym przez obie Strony </w:t>
      </w:r>
      <w:r w:rsidRPr="00CD6CB5">
        <w:rPr>
          <w:rFonts w:asciiTheme="minorHAnsi" w:hAnsiTheme="minorHAnsi" w:cstheme="minorHAnsi"/>
          <w:sz w:val="24"/>
          <w:szCs w:val="24"/>
        </w:rPr>
        <w:t>protokołem odbioru.</w:t>
      </w:r>
    </w:p>
    <w:p w14:paraId="2018BCA0" w14:textId="77777777" w:rsidR="000A0042" w:rsidRPr="00CD6CB5" w:rsidRDefault="00CD6CB5">
      <w:pPr>
        <w:numPr>
          <w:ilvl w:val="0"/>
          <w:numId w:val="8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Zapłata wynagrodzenia nastąpi przelewem na rachunek wskazany przez Wykonawcę w fakturze.</w:t>
      </w:r>
    </w:p>
    <w:p w14:paraId="700904B0" w14:textId="77777777" w:rsidR="000A0042" w:rsidRPr="00CD6CB5" w:rsidRDefault="00CD6CB5">
      <w:pPr>
        <w:numPr>
          <w:ilvl w:val="0"/>
          <w:numId w:val="8"/>
        </w:numPr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eastAsia="Batang;바탕" w:hAnsi="Calibri" w:cs="Cambria"/>
          <w:sz w:val="24"/>
          <w:szCs w:val="24"/>
        </w:rPr>
        <w:t xml:space="preserve">Zamawiający dopuszcza możliwość przekazywania faktury drogą elektroniczną zgodnie z przepisami ustawy z dnia 9 listopada 2018 r. o elektronicznym fakturowaniu w zamówieniach publicznych, koncesjach na roboty budowlane lub usługi oraz partnerstwie publiczno-prywatnym (Dz. U. poz. 2191), które nakładają na Zamawiającego obowiązek odbierania faktur elektronicznych za pośrednictwem platformy elektronicznego fakturowania, jeżeli Wykonawca wysłał ustrukturyzowaną fakturę za pośrednictwem tej platformy. </w:t>
      </w:r>
    </w:p>
    <w:p w14:paraId="2505C77B" w14:textId="77777777" w:rsidR="000A0042" w:rsidRPr="00CD6CB5" w:rsidRDefault="00CD6CB5">
      <w:pPr>
        <w:pStyle w:val="Tekstpodstawowy"/>
        <w:spacing w:after="0"/>
        <w:jc w:val="both"/>
        <w:rPr>
          <w:rFonts w:ascii="Calibri" w:hAnsi="Calibri"/>
          <w:sz w:val="24"/>
          <w:szCs w:val="24"/>
        </w:rPr>
      </w:pPr>
      <w:r w:rsidRPr="00CD6CB5">
        <w:rPr>
          <w:rFonts w:asciiTheme="minorHAnsi" w:eastAsia="Batang;바탕" w:hAnsiTheme="minorHAnsi" w:cs="Arial"/>
          <w:i/>
          <w:sz w:val="24"/>
          <w:szCs w:val="24"/>
        </w:rPr>
        <w:t>Zamawiający wymaga złożenia po zawarciu umowy oświadczenia przez Wykonawcę, że zamierza przesyłać do Zamawiającego drogą elektroniczną ustrukturyzowane faktury elektroniczne.</w:t>
      </w:r>
    </w:p>
    <w:p w14:paraId="69C270C1" w14:textId="77777777" w:rsidR="000A0042" w:rsidRPr="00CD6CB5" w:rsidRDefault="00CD6CB5">
      <w:pPr>
        <w:pStyle w:val="Tekstpodstawowy"/>
        <w:numPr>
          <w:ilvl w:val="0"/>
          <w:numId w:val="9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Cambria"/>
          <w:sz w:val="24"/>
          <w:szCs w:val="24"/>
        </w:rPr>
        <w:t xml:space="preserve">Zamawiający oświadcza, że będzie realizować płatności za faktury z zastosowaniem mechanizmu podzielonej płatności tzw. </w:t>
      </w:r>
      <w:proofErr w:type="spellStart"/>
      <w:r w:rsidRPr="00CD6CB5">
        <w:rPr>
          <w:rFonts w:ascii="Calibri" w:hAnsi="Calibri" w:cs="Cambria"/>
          <w:sz w:val="24"/>
          <w:szCs w:val="24"/>
        </w:rPr>
        <w:t>split</w:t>
      </w:r>
      <w:proofErr w:type="spellEnd"/>
      <w:r w:rsidRPr="00CD6CB5">
        <w:rPr>
          <w:rFonts w:ascii="Calibri" w:hAnsi="Calibri" w:cs="Cambria"/>
          <w:sz w:val="24"/>
          <w:szCs w:val="24"/>
        </w:rPr>
        <w:t xml:space="preserve"> </w:t>
      </w:r>
      <w:proofErr w:type="spellStart"/>
      <w:r w:rsidRPr="00CD6CB5">
        <w:rPr>
          <w:rFonts w:ascii="Calibri" w:hAnsi="Calibri" w:cs="Cambria"/>
          <w:sz w:val="24"/>
          <w:szCs w:val="24"/>
        </w:rPr>
        <w:t>payment</w:t>
      </w:r>
      <w:proofErr w:type="spellEnd"/>
      <w:r w:rsidRPr="00CD6CB5">
        <w:rPr>
          <w:rFonts w:ascii="Calibri" w:hAnsi="Calibri" w:cs="Cambria"/>
          <w:sz w:val="24"/>
          <w:szCs w:val="24"/>
        </w:rPr>
        <w:t>. Zapłatę w tym systemie uznaje się za dokonanie płatności w terminie ustalonym w umowie.</w:t>
      </w:r>
    </w:p>
    <w:p w14:paraId="636C895B" w14:textId="77777777" w:rsidR="000A0042" w:rsidRPr="00CD6CB5" w:rsidRDefault="00CD6CB5">
      <w:pPr>
        <w:pStyle w:val="Tekstpodstawowy"/>
        <w:numPr>
          <w:ilvl w:val="0"/>
          <w:numId w:val="9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Cambria"/>
          <w:sz w:val="24"/>
          <w:szCs w:val="24"/>
        </w:rPr>
        <w:t xml:space="preserve">Podzieloną płatność tzw. </w:t>
      </w:r>
      <w:proofErr w:type="spellStart"/>
      <w:r w:rsidRPr="00CD6CB5">
        <w:rPr>
          <w:rFonts w:ascii="Calibri" w:hAnsi="Calibri" w:cs="Cambria"/>
          <w:sz w:val="24"/>
          <w:szCs w:val="24"/>
        </w:rPr>
        <w:t>split</w:t>
      </w:r>
      <w:proofErr w:type="spellEnd"/>
      <w:r w:rsidRPr="00CD6CB5">
        <w:rPr>
          <w:rFonts w:ascii="Calibri" w:hAnsi="Calibri" w:cs="Cambria"/>
          <w:sz w:val="24"/>
          <w:szCs w:val="24"/>
        </w:rPr>
        <w:t xml:space="preserve"> </w:t>
      </w:r>
      <w:proofErr w:type="spellStart"/>
      <w:r w:rsidRPr="00CD6CB5">
        <w:rPr>
          <w:rFonts w:ascii="Calibri" w:hAnsi="Calibri" w:cs="Cambria"/>
          <w:sz w:val="24"/>
          <w:szCs w:val="24"/>
        </w:rPr>
        <w:t>payment</w:t>
      </w:r>
      <w:proofErr w:type="spellEnd"/>
      <w:r w:rsidRPr="00CD6CB5">
        <w:rPr>
          <w:rFonts w:ascii="Calibri" w:hAnsi="Calibri" w:cs="Cambria"/>
          <w:sz w:val="24"/>
          <w:szCs w:val="24"/>
        </w:rPr>
        <w:t xml:space="preserve"> stosuje się wyłącznie przy płatnościach bezgotówkowych, realizowanych za pośrednictwem polecenia przelewu lub polecenia zapłaty dla czynnych podatników VAT</w:t>
      </w:r>
      <w:r w:rsidRPr="00CD6CB5">
        <w:rPr>
          <w:rFonts w:ascii="Calibri" w:hAnsi="Calibri" w:cs="Cambria"/>
          <w:b/>
          <w:bCs/>
          <w:sz w:val="24"/>
          <w:szCs w:val="24"/>
        </w:rPr>
        <w:t xml:space="preserve">. </w:t>
      </w:r>
      <w:r w:rsidRPr="00CD6CB5">
        <w:rPr>
          <w:rFonts w:ascii="Calibri" w:hAnsi="Calibri" w:cs="Cambria"/>
          <w:sz w:val="24"/>
          <w:szCs w:val="24"/>
        </w:rPr>
        <w:t>Mechanizm podzielonej płatności nie będzie wykorzystywany do zapłaty za czynności lub zdarzenia pozostające poza zakresem VAT (np. zapłata odszkodowania), a także za świadczenia zwolnione z VAT, opodatkowane stawką 0% lub objęte odwrotnym obciążeniem.</w:t>
      </w:r>
    </w:p>
    <w:p w14:paraId="55DE61D1" w14:textId="77777777" w:rsidR="000A0042" w:rsidRPr="00CD6CB5" w:rsidRDefault="00CD6CB5">
      <w:pPr>
        <w:pStyle w:val="Tekstpodstawowy"/>
        <w:numPr>
          <w:ilvl w:val="0"/>
          <w:numId w:val="9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Cambria"/>
          <w:sz w:val="24"/>
          <w:szCs w:val="24"/>
        </w:rPr>
        <w:t xml:space="preserve">Wykonawca oświadcza, że jego rachunek bankowy wskazany w umowie znajduje się na białej liście czynnych podatników VAT oraz jest objęty mechanizmem </w:t>
      </w:r>
      <w:proofErr w:type="spellStart"/>
      <w:r w:rsidRPr="00CD6CB5">
        <w:rPr>
          <w:rFonts w:ascii="Calibri" w:hAnsi="Calibri" w:cs="Cambria"/>
          <w:sz w:val="24"/>
          <w:szCs w:val="24"/>
        </w:rPr>
        <w:t>split</w:t>
      </w:r>
      <w:proofErr w:type="spellEnd"/>
      <w:r w:rsidRPr="00CD6CB5">
        <w:rPr>
          <w:rFonts w:ascii="Calibri" w:hAnsi="Calibri" w:cs="Cambria"/>
          <w:sz w:val="24"/>
          <w:szCs w:val="24"/>
        </w:rPr>
        <w:t xml:space="preserve"> </w:t>
      </w:r>
      <w:proofErr w:type="spellStart"/>
      <w:r w:rsidRPr="00CD6CB5">
        <w:rPr>
          <w:rFonts w:ascii="Calibri" w:hAnsi="Calibri" w:cs="Cambria"/>
          <w:sz w:val="24"/>
          <w:szCs w:val="24"/>
        </w:rPr>
        <w:t>payment</w:t>
      </w:r>
      <w:proofErr w:type="spellEnd"/>
      <w:r w:rsidRPr="00CD6CB5">
        <w:rPr>
          <w:rFonts w:ascii="Calibri" w:hAnsi="Calibri" w:cs="Cambria"/>
          <w:sz w:val="24"/>
          <w:szCs w:val="24"/>
        </w:rPr>
        <w:t>.</w:t>
      </w:r>
    </w:p>
    <w:p w14:paraId="4F5B6F22" w14:textId="77777777" w:rsidR="000A0042" w:rsidRPr="00CD6CB5" w:rsidRDefault="00CD6CB5">
      <w:pPr>
        <w:pStyle w:val="Tekstpodstawowy"/>
        <w:numPr>
          <w:ilvl w:val="0"/>
          <w:numId w:val="9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Cambria"/>
          <w:sz w:val="24"/>
          <w:szCs w:val="24"/>
        </w:rPr>
        <w:t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w zapłacie.</w:t>
      </w:r>
    </w:p>
    <w:p w14:paraId="01C34DE3" w14:textId="77777777" w:rsidR="000A0042" w:rsidRPr="00CD6CB5" w:rsidRDefault="00CD6CB5">
      <w:pPr>
        <w:pStyle w:val="Tekstpodstawowy"/>
        <w:numPr>
          <w:ilvl w:val="0"/>
          <w:numId w:val="9"/>
        </w:numPr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Cambria"/>
          <w:sz w:val="24"/>
          <w:szCs w:val="24"/>
        </w:rPr>
        <w:lastRenderedPageBreak/>
        <w:t>Tym samym Wykonawca oświadcza, że numer rachunku rozliczeniowego jest zgłoszony do właściwego organu podatkowego i widnieje na w/w liście. Wykonawca zobowiązuje się również do niezwłocznego informowania Zamawiającego o wszelkich zmianach jego numeru rachunku bankowego w trakcie trwania umowy, tj. zmiany numery rachunku bankowego lub jego wykreślenia z w/w listy przez organ podatkowy najpóźniej 2 dni od zaistnienia tego zdarzenia.</w:t>
      </w:r>
    </w:p>
    <w:p w14:paraId="3C8FAB79" w14:textId="77777777" w:rsidR="000A0042" w:rsidRPr="00CD6CB5" w:rsidRDefault="00CD6CB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§6</w:t>
      </w:r>
      <w:r w:rsidRPr="00CD6CB5">
        <w:rPr>
          <w:rFonts w:asciiTheme="minorHAnsi" w:hAnsiTheme="minorHAnsi" w:cstheme="minorHAnsi"/>
          <w:b/>
          <w:sz w:val="24"/>
          <w:szCs w:val="24"/>
        </w:rPr>
        <w:br/>
        <w:t>[Kary Umowne]</w:t>
      </w:r>
    </w:p>
    <w:p w14:paraId="6EB208AA" w14:textId="77777777" w:rsidR="000A0042" w:rsidRPr="00CD6CB5" w:rsidRDefault="00CD6CB5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rFonts w:asciiTheme="minorHAnsi" w:hAnsiTheme="minorHAnsi" w:cstheme="minorHAnsi"/>
          <w:bCs/>
          <w:sz w:val="24"/>
          <w:szCs w:val="24"/>
        </w:rPr>
        <w:t xml:space="preserve">Zamawiający uprawniony będzie obciążyć Wykonawcę obowiązkiem zapłaty kary umownej </w:t>
      </w:r>
      <w:r w:rsidRPr="00CD6CB5">
        <w:rPr>
          <w:rFonts w:asciiTheme="minorHAnsi" w:hAnsiTheme="minorHAnsi" w:cstheme="minorHAnsi"/>
          <w:bCs/>
          <w:sz w:val="24"/>
          <w:szCs w:val="24"/>
        </w:rPr>
        <w:br/>
        <w:t>w wysokości:</w:t>
      </w:r>
    </w:p>
    <w:p w14:paraId="3F034C15" w14:textId="77777777" w:rsidR="000A0042" w:rsidRPr="00CD6CB5" w:rsidRDefault="00CD6CB5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rFonts w:asciiTheme="minorHAnsi" w:hAnsiTheme="minorHAnsi" w:cstheme="minorHAnsi"/>
          <w:bCs/>
          <w:sz w:val="24"/>
          <w:szCs w:val="24"/>
        </w:rPr>
        <w:t>10% wynagrodzenia netto Wykonawcy określone</w:t>
      </w:r>
      <w:r w:rsidR="00314878" w:rsidRPr="00CD6CB5">
        <w:rPr>
          <w:rFonts w:asciiTheme="minorHAnsi" w:hAnsiTheme="minorHAnsi" w:cstheme="minorHAnsi"/>
          <w:bCs/>
          <w:sz w:val="24"/>
          <w:szCs w:val="24"/>
        </w:rPr>
        <w:t>go</w:t>
      </w:r>
      <w:r w:rsidRPr="00CD6CB5">
        <w:rPr>
          <w:rFonts w:asciiTheme="minorHAnsi" w:hAnsiTheme="minorHAnsi" w:cstheme="minorHAnsi"/>
          <w:bCs/>
          <w:sz w:val="24"/>
          <w:szCs w:val="24"/>
        </w:rPr>
        <w:t xml:space="preserve"> w </w:t>
      </w:r>
      <w:r w:rsidRPr="00CD6CB5">
        <w:rPr>
          <w:rFonts w:asciiTheme="minorHAnsi" w:hAnsiTheme="minorHAnsi" w:cstheme="minorHAnsi"/>
          <w:spacing w:val="-1"/>
          <w:sz w:val="24"/>
          <w:szCs w:val="24"/>
        </w:rPr>
        <w:t>§ 4 ust. 1 Umowy</w:t>
      </w:r>
      <w:r w:rsidRPr="00CD6CB5">
        <w:rPr>
          <w:rFonts w:asciiTheme="minorHAnsi" w:hAnsiTheme="minorHAnsi" w:cstheme="minorHAnsi"/>
          <w:bCs/>
          <w:sz w:val="24"/>
          <w:szCs w:val="24"/>
        </w:rPr>
        <w:t xml:space="preserve">, za rozpoczęcie siewu po terminie 48 godzin od momentu </w:t>
      </w:r>
      <w:r w:rsidR="001C572A" w:rsidRPr="00CD6CB5">
        <w:rPr>
          <w:rFonts w:asciiTheme="minorHAnsi" w:hAnsiTheme="minorHAnsi" w:cstheme="minorHAnsi"/>
          <w:bCs/>
          <w:sz w:val="24"/>
          <w:szCs w:val="24"/>
        </w:rPr>
        <w:t xml:space="preserve">przekazania Wykonawcy </w:t>
      </w:r>
      <w:r w:rsidRPr="00CD6CB5">
        <w:rPr>
          <w:rFonts w:asciiTheme="minorHAnsi" w:hAnsiTheme="minorHAnsi" w:cstheme="minorHAnsi"/>
          <w:bCs/>
          <w:sz w:val="24"/>
          <w:szCs w:val="24"/>
        </w:rPr>
        <w:t xml:space="preserve">zgłoszenia rozpoczęcia świadczenia usługi, o  mowa w </w:t>
      </w:r>
      <w:r w:rsidRPr="00CD6CB5">
        <w:rPr>
          <w:rFonts w:asciiTheme="minorHAnsi" w:hAnsiTheme="minorHAnsi" w:cstheme="minorHAnsi"/>
          <w:bCs/>
          <w:spacing w:val="-1"/>
          <w:sz w:val="24"/>
          <w:szCs w:val="24"/>
        </w:rPr>
        <w:t>§ 2 ust. 7 zdanie 2;</w:t>
      </w:r>
    </w:p>
    <w:p w14:paraId="7C8A91E0" w14:textId="4722FB71" w:rsidR="000A0042" w:rsidRPr="00CD6CB5" w:rsidRDefault="00184D26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rFonts w:asciiTheme="minorHAnsi" w:hAnsiTheme="minorHAnsi" w:cstheme="minorHAnsi"/>
          <w:bCs/>
          <w:spacing w:val="-1"/>
          <w:sz w:val="24"/>
          <w:szCs w:val="24"/>
        </w:rPr>
        <w:t>5% wynagrodzenia netto Wykonawcy określone</w:t>
      </w:r>
      <w:r w:rsidR="00576E26" w:rsidRPr="00CD6CB5">
        <w:rPr>
          <w:rFonts w:asciiTheme="minorHAnsi" w:hAnsiTheme="minorHAnsi" w:cstheme="minorHAnsi"/>
          <w:bCs/>
          <w:spacing w:val="-1"/>
          <w:sz w:val="24"/>
          <w:szCs w:val="24"/>
        </w:rPr>
        <w:t>go</w:t>
      </w:r>
      <w:r w:rsidRPr="00CD6CB5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 w § 4 ust. 1 Umowy, za </w:t>
      </w:r>
      <w:r w:rsidR="00403620" w:rsidRPr="00CD6CB5">
        <w:rPr>
          <w:rFonts w:asciiTheme="minorHAnsi" w:hAnsiTheme="minorHAnsi" w:cstheme="minorHAnsi"/>
          <w:bCs/>
          <w:spacing w:val="-1"/>
          <w:sz w:val="24"/>
          <w:szCs w:val="24"/>
        </w:rPr>
        <w:t xml:space="preserve">każdy kolejny dzień zwłoki w zakończeniu wykonania usługi </w:t>
      </w:r>
      <w:r w:rsidR="00403620" w:rsidRPr="00CD6CB5">
        <w:rPr>
          <w:rFonts w:asciiTheme="minorHAnsi" w:hAnsiTheme="minorHAnsi" w:cstheme="minorHAnsi"/>
          <w:bCs/>
          <w:sz w:val="24"/>
          <w:szCs w:val="24"/>
        </w:rPr>
        <w:t>w stosunku do terminu określonego w § 2 ust. 8 Umowy;</w:t>
      </w:r>
    </w:p>
    <w:p w14:paraId="26C3443D" w14:textId="77777777" w:rsidR="000A0042" w:rsidRPr="00CD6CB5" w:rsidRDefault="00CD6CB5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2540" distB="2540" distL="2540" distR="2540" simplePos="0" relativeHeight="2" behindDoc="0" locked="0" layoutInCell="0" allowOverlap="1" wp14:anchorId="6A964A0A" wp14:editId="22A34584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id="shape_0" from="523.45pt,1.1pt" to="523.45pt,115.55pt" ID="Łącznik prosty 2" stroked="t" o:allowincell="f" style="position:absolute;mso-position-horizontal-relative:margin" wp14:anchorId="019DBF47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</w:r>
      <w:r w:rsidRPr="00CD6CB5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2540" distB="2540" distL="2540" distR="2540" simplePos="0" relativeHeight="3" behindDoc="0" locked="0" layoutInCell="0" allowOverlap="1" wp14:anchorId="6CAE914C" wp14:editId="0009013B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2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id="shape_0" from="523.45pt,124.55pt" to="523.45pt,384.4pt" ID="Łącznik prosty 1" stroked="t" o:allowincell="f" style="position:absolute;mso-position-horizontal-relative:margin" wp14:anchorId="23EF8B09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</w:r>
      <w:r w:rsidRPr="00CD6CB5">
        <w:rPr>
          <w:rFonts w:asciiTheme="minorHAnsi" w:hAnsiTheme="minorHAnsi" w:cstheme="minorHAnsi"/>
          <w:sz w:val="24"/>
          <w:szCs w:val="24"/>
        </w:rPr>
        <w:t>5 % wynagrodzenia netto, o któr</w:t>
      </w:r>
      <w:r w:rsidR="002D289D" w:rsidRPr="00CD6CB5">
        <w:rPr>
          <w:rFonts w:asciiTheme="minorHAnsi" w:hAnsiTheme="minorHAnsi" w:cstheme="minorHAnsi"/>
          <w:sz w:val="24"/>
          <w:szCs w:val="24"/>
        </w:rPr>
        <w:t>ym</w:t>
      </w:r>
      <w:r w:rsidRPr="00CD6CB5">
        <w:rPr>
          <w:rFonts w:asciiTheme="minorHAnsi" w:hAnsiTheme="minorHAnsi" w:cstheme="minorHAnsi"/>
          <w:sz w:val="24"/>
          <w:szCs w:val="24"/>
        </w:rPr>
        <w:t xml:space="preserve"> mowa § 4 ust. 1 Umowy</w:t>
      </w:r>
      <w:r w:rsidRPr="00CD6CB5">
        <w:rPr>
          <w:noProof/>
        </w:rPr>
        <mc:AlternateContent>
          <mc:Choice Requires="wps">
            <w:drawing>
              <wp:anchor distT="2540" distB="2540" distL="2540" distR="2540" simplePos="0" relativeHeight="4" behindDoc="0" locked="0" layoutInCell="0" allowOverlap="1" wp14:anchorId="7480E835" wp14:editId="105926CE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id="shape_0" from="523.45pt,1.1pt" to="523.45pt,115.55pt" ID="Łącznik prosty 3" stroked="t" o:allowincell="f" style="position:absolute;mso-position-horizontal-relative:margin" wp14:anchorId="4F7A898C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</w:r>
      <w:r w:rsidRPr="00CD6CB5">
        <w:rPr>
          <w:noProof/>
        </w:rPr>
        <mc:AlternateContent>
          <mc:Choice Requires="wps">
            <w:drawing>
              <wp:anchor distT="2540" distB="2540" distL="2540" distR="2540" simplePos="0" relativeHeight="5" behindDoc="0" locked="0" layoutInCell="0" allowOverlap="1" wp14:anchorId="47325D2A" wp14:editId="722CF42A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id="shape_0" from="523.45pt,124.55pt" to="523.45pt,384.4pt" ID="Łącznik prosty 4" stroked="t" o:allowincell="f" style="position:absolute;mso-position-horizontal-relative:margin" wp14:anchorId="1277CBDD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</w:r>
      <w:r w:rsidRPr="00CD6CB5">
        <w:rPr>
          <w:rFonts w:asciiTheme="minorHAnsi" w:hAnsiTheme="minorHAnsi" w:cstheme="minorHAnsi"/>
          <w:sz w:val="24"/>
          <w:szCs w:val="24"/>
        </w:rPr>
        <w:t xml:space="preserve"> - z tytułu odstąpienia od Umowy lub jej rozwiązania (wypowiedzenia) z przyczyn leżących po stronie Wykonawcy;</w:t>
      </w:r>
    </w:p>
    <w:p w14:paraId="2C1DAACF" w14:textId="77777777" w:rsidR="000A0042" w:rsidRPr="00CD6CB5" w:rsidRDefault="00CD6CB5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="Calibri" w:hAnsi="Calibri"/>
          <w:sz w:val="24"/>
          <w:szCs w:val="24"/>
        </w:rPr>
      </w:pPr>
      <w:r w:rsidRPr="00CD6CB5">
        <w:rPr>
          <w:rFonts w:asciiTheme="minorHAnsi" w:hAnsiTheme="minorHAnsi" w:cs="Tahoma"/>
          <w:sz w:val="24"/>
          <w:szCs w:val="24"/>
        </w:rPr>
        <w:t xml:space="preserve">za niespełnienie obowiązku zatrudnienia na podstawie umowy o pracę osób wykonujących czynności o których mowa w § 2 ust. </w:t>
      </w:r>
      <w:r w:rsidR="006E6E7B" w:rsidRPr="00CD6CB5">
        <w:rPr>
          <w:rFonts w:asciiTheme="minorHAnsi" w:hAnsiTheme="minorHAnsi" w:cs="Tahoma"/>
          <w:sz w:val="24"/>
          <w:szCs w:val="24"/>
        </w:rPr>
        <w:t>11</w:t>
      </w:r>
      <w:r w:rsidRPr="00CD6CB5">
        <w:rPr>
          <w:rFonts w:asciiTheme="minorHAnsi" w:hAnsiTheme="minorHAnsi" w:cs="Tahoma"/>
          <w:sz w:val="24"/>
          <w:szCs w:val="24"/>
        </w:rPr>
        <w:t xml:space="preserve"> w wysokości 500 zł za każdy stwierdzony przypadek.</w:t>
      </w:r>
    </w:p>
    <w:p w14:paraId="092E8817" w14:textId="4D90CD5B" w:rsidR="000A0042" w:rsidRPr="00CD6CB5" w:rsidRDefault="00CD6CB5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rFonts w:asciiTheme="minorHAnsi" w:hAnsiTheme="minorHAnsi" w:cstheme="minorHAnsi"/>
          <w:bCs/>
          <w:sz w:val="24"/>
          <w:szCs w:val="24"/>
        </w:rPr>
        <w:t>Wykonawca uprawniony będzie obciążyć Zamawiającego karą umowną z</w:t>
      </w:r>
      <w:r w:rsidRPr="00CD6CB5">
        <w:rPr>
          <w:rFonts w:asciiTheme="minorHAnsi" w:hAnsiTheme="minorHAnsi" w:cstheme="minorHAnsi"/>
          <w:sz w:val="24"/>
          <w:szCs w:val="24"/>
        </w:rPr>
        <w:t xml:space="preserve"> tytułu odstąpienia od Umowy lub jej rozwiązania (wypowiedzenia) z przyczyn leżących po stronie Zamawiającego w wysokości 5 % kwoty netto, o której mowa § 4 ust. 1 Umowy</w:t>
      </w:r>
      <w:r w:rsidRPr="00CD6CB5">
        <w:rPr>
          <w:noProof/>
        </w:rPr>
        <mc:AlternateContent>
          <mc:Choice Requires="wps">
            <w:drawing>
              <wp:anchor distT="2540" distB="2540" distL="2540" distR="2540" simplePos="0" relativeHeight="6" behindDoc="0" locked="0" layoutInCell="0" allowOverlap="1" wp14:anchorId="419FDC47" wp14:editId="2CD274B9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id="shape_0" from="523.45pt,1.1pt" to="523.45pt,115.55pt" ID="Łącznik prosty 5" stroked="t" o:allowincell="f" style="position:absolute;mso-position-horizontal-relative:margin" wp14:anchorId="309999CB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</w:r>
      <w:r w:rsidRPr="00CD6CB5">
        <w:rPr>
          <w:noProof/>
        </w:rPr>
        <mc:AlternateContent>
          <mc:Choice Requires="wps">
            <w:drawing>
              <wp:anchor distT="2540" distB="2540" distL="2540" distR="2540" simplePos="0" relativeHeight="7" behindDoc="0" locked="0" layoutInCell="0" allowOverlap="1" wp14:anchorId="20D4AA63" wp14:editId="19994EE4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id="shape_0" from="523.45pt,124.55pt" to="523.45pt,384.4pt" ID="Łącznik prosty 6" stroked="t" o:allowincell="f" style="position:absolute;mso-position-horizontal-relative:margin" wp14:anchorId="1A90AAB6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</w:r>
      <w:r w:rsidRPr="00CD6CB5">
        <w:rPr>
          <w:rFonts w:asciiTheme="minorHAnsi" w:hAnsiTheme="minorHAnsi" w:cstheme="minorHAnsi"/>
          <w:sz w:val="24"/>
          <w:szCs w:val="24"/>
        </w:rPr>
        <w:t>.</w:t>
      </w:r>
    </w:p>
    <w:p w14:paraId="5927995E" w14:textId="77777777" w:rsidR="000A0042" w:rsidRPr="00CD6CB5" w:rsidRDefault="00CD6CB5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noProof/>
        </w:rPr>
        <mc:AlternateContent>
          <mc:Choice Requires="wps">
            <w:drawing>
              <wp:anchor distT="2540" distB="2540" distL="2540" distR="2540" simplePos="0" relativeHeight="8" behindDoc="0" locked="0" layoutInCell="0" allowOverlap="1" wp14:anchorId="297439C6" wp14:editId="6AD93C91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id="shape_0" from="523.45pt,1.1pt" to="523.45pt,115.55pt" ID="Łącznik prosty 7" stroked="t" o:allowincell="f" style="position:absolute;mso-position-horizontal-relative:margin" wp14:anchorId="690F4CDC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</w:r>
      <w:r w:rsidRPr="00CD6CB5">
        <w:rPr>
          <w:noProof/>
        </w:rPr>
        <mc:AlternateContent>
          <mc:Choice Requires="wps">
            <w:drawing>
              <wp:anchor distT="2540" distB="2540" distL="2540" distR="2540" simplePos="0" relativeHeight="9" behindDoc="0" locked="0" layoutInCell="0" allowOverlap="1" wp14:anchorId="2AF56623" wp14:editId="235C1014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id="shape_0" from="523.45pt,124.55pt" to="523.45pt,384.4pt" ID="Łącznik prosty 8" stroked="t" o:allowincell="f" style="position:absolute;mso-position-horizontal-relative:margin" wp14:anchorId="470A1FF2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</w:r>
      <w:r w:rsidRPr="00CD6CB5">
        <w:rPr>
          <w:rFonts w:asciiTheme="minorHAnsi" w:hAnsiTheme="minorHAnsi" w:cstheme="minorHAnsi"/>
          <w:sz w:val="24"/>
          <w:szCs w:val="24"/>
        </w:rPr>
        <w:t>W przypadku odstąpienia od Umowy lub jej rozwiązania, kary umowne z tytuł</w:t>
      </w:r>
      <w:r w:rsidR="00106304" w:rsidRPr="00CD6CB5">
        <w:rPr>
          <w:rFonts w:asciiTheme="minorHAnsi" w:hAnsiTheme="minorHAnsi" w:cstheme="minorHAnsi"/>
          <w:sz w:val="24"/>
          <w:szCs w:val="24"/>
        </w:rPr>
        <w:t>ów</w:t>
      </w:r>
      <w:r w:rsidRPr="00CD6CB5">
        <w:rPr>
          <w:rFonts w:asciiTheme="minorHAnsi" w:hAnsiTheme="minorHAnsi" w:cstheme="minorHAnsi"/>
          <w:sz w:val="24"/>
          <w:szCs w:val="24"/>
        </w:rPr>
        <w:t xml:space="preserve"> wskazan</w:t>
      </w:r>
      <w:r w:rsidR="00106304" w:rsidRPr="00CD6CB5">
        <w:rPr>
          <w:rFonts w:asciiTheme="minorHAnsi" w:hAnsiTheme="minorHAnsi" w:cstheme="minorHAnsi"/>
          <w:sz w:val="24"/>
          <w:szCs w:val="24"/>
        </w:rPr>
        <w:t>ych</w:t>
      </w:r>
      <w:r w:rsidRPr="00CD6CB5">
        <w:rPr>
          <w:rFonts w:asciiTheme="minorHAnsi" w:hAnsiTheme="minorHAnsi" w:cstheme="minorHAnsi"/>
          <w:sz w:val="24"/>
          <w:szCs w:val="24"/>
        </w:rPr>
        <w:t xml:space="preserve"> w ust. 1 powyżej przysługują również za okres do dnia złożenia oświadczenia o odstąpieniu od Umowy lub oświadczenia o jej wypowiedzeniu przez rozwiązanie, przy czym łączna wysokość wszystkich tak naliczonych kar umownych oraz kary umownej za odstąpienie od Umowy lub jej rozwiązanie nie będzie wyższa niż 40 % kwoty</w:t>
      </w:r>
      <w:r w:rsidR="000B6D09" w:rsidRPr="00CD6CB5">
        <w:rPr>
          <w:rFonts w:asciiTheme="minorHAnsi" w:hAnsiTheme="minorHAnsi" w:cstheme="minorHAnsi"/>
          <w:sz w:val="24"/>
          <w:szCs w:val="24"/>
        </w:rPr>
        <w:t xml:space="preserve"> netto</w:t>
      </w:r>
      <w:r w:rsidRPr="00CD6CB5">
        <w:rPr>
          <w:rFonts w:asciiTheme="minorHAnsi" w:hAnsiTheme="minorHAnsi" w:cstheme="minorHAnsi"/>
          <w:sz w:val="24"/>
          <w:szCs w:val="24"/>
        </w:rPr>
        <w:t>, o której mowa § 4 ust. 1 Umowy.</w:t>
      </w:r>
    </w:p>
    <w:p w14:paraId="5F33A222" w14:textId="69E2D3DF" w:rsidR="000A0042" w:rsidRPr="00CD6CB5" w:rsidRDefault="00CD6CB5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trike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Strony dopuszczają dochodzenie odszkodowania uzupełniającego na zasadach ogólnych, gdyby powstała szkoda przekraczała wartość naliczonych kar umownych. W przypadkach, dla których w Umowie nie przewidziano odpowiedzialności w formie kar umownych, Strony w razie niewykonania lub nienależytego wykonania Umowy mogą dochodzić odszkodowania na zasadach ogólnych z kodeksu cywilnego.</w:t>
      </w:r>
      <w:r w:rsidRPr="00CD6CB5">
        <w:rPr>
          <w:rFonts w:asciiTheme="minorHAnsi" w:hAnsiTheme="minorHAnsi" w:cstheme="minorHAnsi"/>
          <w:bCs/>
          <w:sz w:val="24"/>
          <w:szCs w:val="24"/>
        </w:rPr>
        <w:t xml:space="preserve"> O</w:t>
      </w:r>
      <w:r w:rsidRPr="00CD6CB5">
        <w:rPr>
          <w:rFonts w:asciiTheme="minorHAnsi" w:hAnsiTheme="minorHAnsi" w:cstheme="minorHAnsi"/>
          <w:sz w:val="24"/>
          <w:szCs w:val="24"/>
        </w:rPr>
        <w:t xml:space="preserve">dpowiedzialność Zamawiającego z tytułu zwłoki w zapłacie wynagrodzenia Umownego Wykonawcy ma miejsce maksymalnie do wysokości odsetek ustawowych za opóźnienie. </w:t>
      </w:r>
    </w:p>
    <w:p w14:paraId="5ADFDD46" w14:textId="77777777" w:rsidR="000A0042" w:rsidRPr="00CD6CB5" w:rsidRDefault="00CD6CB5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CB5">
        <w:rPr>
          <w:rFonts w:asciiTheme="minorHAnsi" w:hAnsiTheme="minorHAnsi" w:cstheme="minorHAnsi"/>
          <w:bCs/>
          <w:sz w:val="24"/>
          <w:szCs w:val="24"/>
        </w:rPr>
        <w:t xml:space="preserve">Wykonawca </w:t>
      </w:r>
      <w:r w:rsidRPr="00CD6CB5">
        <w:rPr>
          <w:rFonts w:asciiTheme="minorHAnsi" w:hAnsiTheme="minorHAnsi" w:cstheme="minorHAnsi"/>
          <w:sz w:val="24"/>
          <w:szCs w:val="24"/>
        </w:rPr>
        <w:t>nie ponosi odpowiedzialności za okoliczności, za które wyłączną odpowiedzialność ponosi Zamawiający.</w:t>
      </w:r>
    </w:p>
    <w:p w14:paraId="5938A7FC" w14:textId="77777777" w:rsidR="000A0042" w:rsidRPr="00CD6CB5" w:rsidRDefault="00CD6CB5">
      <w:pPr>
        <w:shd w:val="clear" w:color="auto" w:fill="FFFFFF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D6CB5">
        <w:rPr>
          <w:rFonts w:asciiTheme="minorHAnsi" w:hAnsiTheme="minorHAnsi" w:cstheme="minorHAnsi"/>
          <w:b/>
          <w:bCs/>
          <w:sz w:val="24"/>
          <w:szCs w:val="24"/>
        </w:rPr>
        <w:t>§7</w:t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br/>
        <w:t>[Przedstawicie Stron]</w:t>
      </w:r>
    </w:p>
    <w:p w14:paraId="6D915B6A" w14:textId="77777777" w:rsidR="000A0042" w:rsidRPr="00CD6CB5" w:rsidRDefault="00CD6CB5">
      <w:pPr>
        <w:numPr>
          <w:ilvl w:val="0"/>
          <w:numId w:val="15"/>
        </w:numPr>
        <w:shd w:val="clear" w:color="auto" w:fill="FFFFFF"/>
        <w:tabs>
          <w:tab w:val="clear" w:pos="720"/>
          <w:tab w:val="left" w:pos="0"/>
        </w:tabs>
        <w:ind w:left="0" w:hanging="340"/>
        <w:rPr>
          <w:rFonts w:ascii="Calibri" w:hAnsi="Calibri"/>
          <w:sz w:val="24"/>
          <w:szCs w:val="24"/>
        </w:rPr>
      </w:pPr>
      <w:r w:rsidRPr="00CD6CB5">
        <w:rPr>
          <w:rFonts w:ascii="Calibri" w:hAnsi="Calibri" w:cs="Tahoma"/>
          <w:sz w:val="24"/>
          <w:szCs w:val="24"/>
        </w:rPr>
        <w:t>Wykonawca będzie realizował przedmiot umowy samodzielnie/ za pomocą następującego podwykonawcy: ………………………………………………………………………………………………………………….</w:t>
      </w:r>
    </w:p>
    <w:p w14:paraId="7C6CEEC9" w14:textId="77777777" w:rsidR="000A0042" w:rsidRPr="00CD6CB5" w:rsidRDefault="00CD6CB5">
      <w:pPr>
        <w:numPr>
          <w:ilvl w:val="0"/>
          <w:numId w:val="15"/>
        </w:numPr>
        <w:shd w:val="clear" w:color="auto" w:fill="FFFFFF"/>
        <w:tabs>
          <w:tab w:val="clear" w:pos="720"/>
          <w:tab w:val="left" w:pos="0"/>
        </w:tabs>
        <w:ind w:left="0" w:hanging="340"/>
        <w:rPr>
          <w:rFonts w:ascii="Calibri" w:hAnsi="Calibri"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W przypadku wskazania przez Wykonawcę części zamówienia, których wykonanie zamierza powierzyć podwykonawcom zastosowanie mieć będą przepisy art. 462 ust.2 ustawy – Prawo zamówień publicznych.</w:t>
      </w:r>
    </w:p>
    <w:p w14:paraId="7A1189D4" w14:textId="77777777" w:rsidR="000A0042" w:rsidRPr="00CD6CB5" w:rsidRDefault="00CD6CB5">
      <w:pPr>
        <w:widowControl w:val="0"/>
        <w:tabs>
          <w:tab w:val="left" w:pos="0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bCs/>
          <w:sz w:val="24"/>
          <w:szCs w:val="24"/>
        </w:rPr>
        <w:t>§8</w:t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CD6CB5">
        <w:rPr>
          <w:rFonts w:asciiTheme="minorHAnsi" w:hAnsiTheme="minorHAnsi" w:cstheme="minorHAnsi"/>
          <w:b/>
          <w:sz w:val="24"/>
          <w:szCs w:val="24"/>
        </w:rPr>
        <w:t>[Postanowienia dodatkowe]</w:t>
      </w:r>
    </w:p>
    <w:p w14:paraId="0DE1911D" w14:textId="77777777" w:rsidR="000A0042" w:rsidRPr="00CD6CB5" w:rsidRDefault="00CD6CB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lastRenderedPageBreak/>
        <w:t>Wykonawca nie może bez zgody Zamawiającego wyrażonej w formie pisemnej przenieść wierzytelności wynikających z niniejszej Umowy, w tym wynagrodzenia Umownego lub dowolnej jego części na osobę trzecią.</w:t>
      </w:r>
    </w:p>
    <w:p w14:paraId="2188CC32" w14:textId="77777777" w:rsidR="000A0042" w:rsidRPr="00CD6CB5" w:rsidRDefault="00CD6CB5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§9</w:t>
      </w:r>
    </w:p>
    <w:p w14:paraId="180E58A8" w14:textId="77777777" w:rsidR="000A0042" w:rsidRPr="00CD6CB5" w:rsidRDefault="00CD6CB5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Odstąpienie od umowy / wypowiedzenie / rozwiązanie umowy</w:t>
      </w:r>
    </w:p>
    <w:p w14:paraId="796BEB3C" w14:textId="77777777" w:rsidR="000A0042" w:rsidRPr="00CD6CB5" w:rsidRDefault="00CD6CB5">
      <w:pPr>
        <w:widowControl w:val="0"/>
        <w:numPr>
          <w:ilvl w:val="0"/>
          <w:numId w:val="10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/ wypowiedzieć / rozwiązać umowę w terminie 30 dni od dnia powzięcia wiadomości o tych okolicznościach. W takim przypadku Wykonawca może żądać wyłącznie wynagrodzenia należnego z tytułu wykonania części umowy.</w:t>
      </w:r>
    </w:p>
    <w:p w14:paraId="3C2C6491" w14:textId="77777777" w:rsidR="000A0042" w:rsidRPr="00CD6CB5" w:rsidRDefault="00CD6CB5">
      <w:pPr>
        <w:widowControl w:val="0"/>
        <w:numPr>
          <w:ilvl w:val="0"/>
          <w:numId w:val="10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Odstąpienie od umowy / wypowiedzenie / rozwiązanie umowy przez Zamawiającego może nastąpić jednostronnie w każdej chwili; w szczególności, w przypadkach:</w:t>
      </w:r>
    </w:p>
    <w:p w14:paraId="0E1AED9D" w14:textId="77777777" w:rsidR="000A0042" w:rsidRPr="00CD6CB5" w:rsidRDefault="00CD6CB5">
      <w:pPr>
        <w:widowControl w:val="0"/>
        <w:numPr>
          <w:ilvl w:val="0"/>
          <w:numId w:val="11"/>
        </w:numPr>
        <w:tabs>
          <w:tab w:val="clear" w:pos="720"/>
          <w:tab w:val="left" w:pos="426"/>
          <w:tab w:val="left" w:leader="dot" w:pos="8222"/>
        </w:tabs>
        <w:jc w:val="both"/>
      </w:pPr>
      <w:r w:rsidRPr="00CD6CB5">
        <w:rPr>
          <w:rFonts w:ascii="Calibri" w:hAnsi="Calibri"/>
          <w:sz w:val="24"/>
          <w:szCs w:val="24"/>
        </w:rPr>
        <w:t>w trybie określonym w art. 456 ustawy z dnia 11 września  2019 r. - Prawo zamówień publicznych;</w:t>
      </w:r>
    </w:p>
    <w:p w14:paraId="3A1A58D5" w14:textId="77777777" w:rsidR="000A0042" w:rsidRPr="00CD6CB5" w:rsidRDefault="00CD6CB5">
      <w:pPr>
        <w:widowControl w:val="0"/>
        <w:numPr>
          <w:ilvl w:val="0"/>
          <w:numId w:val="11"/>
        </w:numPr>
        <w:tabs>
          <w:tab w:val="clear" w:pos="720"/>
          <w:tab w:val="left" w:pos="426"/>
          <w:tab w:val="left" w:leader="dot" w:pos="8222"/>
        </w:tabs>
        <w:jc w:val="both"/>
      </w:pPr>
      <w:r w:rsidRPr="00CD6CB5">
        <w:rPr>
          <w:rFonts w:ascii="Calibri" w:hAnsi="Calibri"/>
          <w:sz w:val="24"/>
          <w:szCs w:val="24"/>
        </w:rPr>
        <w:t>w przypadku wadliwej realizacji usługi lub ze zwłoką.</w:t>
      </w:r>
    </w:p>
    <w:p w14:paraId="1FCEB115" w14:textId="77777777" w:rsidR="000A0042" w:rsidRPr="00CD6CB5" w:rsidRDefault="00CD6CB5">
      <w:pPr>
        <w:widowControl w:val="0"/>
        <w:tabs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Powyższe przysługuje Zamawiającemu od dnia podpisania umowy do jej zakończenia.</w:t>
      </w:r>
    </w:p>
    <w:p w14:paraId="576C33F7" w14:textId="1D936E25" w:rsidR="000A0042" w:rsidRPr="00CD6CB5" w:rsidRDefault="00CD6CB5">
      <w:pPr>
        <w:widowControl w:val="0"/>
        <w:tabs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 xml:space="preserve">Z tego tytułu nie będą przysługiwały Wykonawcy żadne inne roszczenia poza roszczeniem o zapłacenie za </w:t>
      </w:r>
      <w:r w:rsidR="008A2210" w:rsidRPr="00CD6CB5">
        <w:rPr>
          <w:rFonts w:ascii="Calibri" w:hAnsi="Calibri"/>
          <w:sz w:val="24"/>
          <w:szCs w:val="24"/>
        </w:rPr>
        <w:t>usługi już wykonane.</w:t>
      </w:r>
    </w:p>
    <w:p w14:paraId="6D12738D" w14:textId="77777777" w:rsidR="000A0042" w:rsidRPr="00CD6CB5" w:rsidRDefault="00CD6CB5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§10</w:t>
      </w:r>
    </w:p>
    <w:p w14:paraId="77E7ECD8" w14:textId="77777777" w:rsidR="000A0042" w:rsidRPr="00CD6CB5" w:rsidRDefault="00CD6CB5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Zmiana postanowień umowy</w:t>
      </w:r>
    </w:p>
    <w:p w14:paraId="177607CB" w14:textId="77777777" w:rsidR="000A0042" w:rsidRPr="00CD6CB5" w:rsidRDefault="00CD6CB5">
      <w:pPr>
        <w:widowControl w:val="0"/>
        <w:numPr>
          <w:ilvl w:val="0"/>
          <w:numId w:val="12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Wszelkie zmiany bądź uzupełnienia niniejszej umowy wymagają formy pisemnej w postaci aneksu pod rygorem nieważności.</w:t>
      </w:r>
    </w:p>
    <w:p w14:paraId="2615AAD3" w14:textId="77777777" w:rsidR="000A0042" w:rsidRPr="00CD6CB5" w:rsidRDefault="00CD6CB5">
      <w:pPr>
        <w:widowControl w:val="0"/>
        <w:numPr>
          <w:ilvl w:val="0"/>
          <w:numId w:val="12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o których mowa w art. 455 z zachowaniem zasad o których mowa w art. 454 ustawy </w:t>
      </w:r>
      <w:proofErr w:type="spellStart"/>
      <w:r w:rsidRPr="00CD6CB5">
        <w:rPr>
          <w:rFonts w:ascii="Calibri" w:hAnsi="Calibri"/>
          <w:sz w:val="24"/>
          <w:szCs w:val="24"/>
        </w:rPr>
        <w:t>Pzp</w:t>
      </w:r>
      <w:proofErr w:type="spellEnd"/>
      <w:r w:rsidRPr="00CD6CB5">
        <w:rPr>
          <w:rFonts w:ascii="Calibri" w:hAnsi="Calibri"/>
          <w:sz w:val="24"/>
          <w:szCs w:val="24"/>
        </w:rPr>
        <w:t>.</w:t>
      </w:r>
    </w:p>
    <w:p w14:paraId="28471D59" w14:textId="77777777" w:rsidR="000A0042" w:rsidRPr="00CD6CB5" w:rsidRDefault="00CD6CB5">
      <w:pPr>
        <w:widowControl w:val="0"/>
        <w:numPr>
          <w:ilvl w:val="0"/>
          <w:numId w:val="12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Zamawiający przewiduje możliwość zmian postanowień zawartej umowy poprzez wprowadzenie do zawartej umowy następujących aneksów:</w:t>
      </w:r>
    </w:p>
    <w:p w14:paraId="4B3D97C1" w14:textId="77777777" w:rsidR="000A0042" w:rsidRPr="00CD6CB5" w:rsidRDefault="00CD6CB5">
      <w:pPr>
        <w:widowControl w:val="0"/>
        <w:numPr>
          <w:ilvl w:val="0"/>
          <w:numId w:val="13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aneks cenowy dopuszczający zmianę ceny w przypadku zmiany stawki podatku od towarów i usług zgodnie z obowiązującymi przepisami, z tym że cena brutto może ulec zmianie tylko w stopniu wynikającym ze zmiany stawki podatkowej, zaś cena netto pozostaje bez zmian;</w:t>
      </w:r>
    </w:p>
    <w:p w14:paraId="14F39857" w14:textId="77777777" w:rsidR="000A0042" w:rsidRPr="00CD6CB5" w:rsidRDefault="00CD6CB5">
      <w:pPr>
        <w:widowControl w:val="0"/>
        <w:numPr>
          <w:ilvl w:val="0"/>
          <w:numId w:val="13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aneks dopuszczający zmianę ceny w przypadku zastosowania upustów, rabatów, promocji itp.;</w:t>
      </w:r>
    </w:p>
    <w:p w14:paraId="6027F12F" w14:textId="77777777" w:rsidR="000A0042" w:rsidRPr="00CD6CB5" w:rsidRDefault="00CD6CB5">
      <w:pPr>
        <w:widowControl w:val="0"/>
        <w:numPr>
          <w:ilvl w:val="0"/>
          <w:numId w:val="13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aneks cenowy dopuszczający zmianę ceny w przypadku zmiany wysokości minimalnego wynagrodzenia za pracę albo wysokości minimalnej stawki godzinowej, ustalonych na podstawie przepisów ustawy z dnia 10 października 2002 roku o minimalnym wynagrodzeniu za pracę;</w:t>
      </w:r>
    </w:p>
    <w:p w14:paraId="775C7F06" w14:textId="77777777" w:rsidR="000A0042" w:rsidRPr="00CD6CB5" w:rsidRDefault="00CD6CB5">
      <w:pPr>
        <w:widowControl w:val="0"/>
        <w:numPr>
          <w:ilvl w:val="0"/>
          <w:numId w:val="13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zdrowotne;</w:t>
      </w:r>
    </w:p>
    <w:p w14:paraId="3281F90C" w14:textId="77777777" w:rsidR="000A0042" w:rsidRPr="00CD6CB5" w:rsidRDefault="00CD6CB5">
      <w:pPr>
        <w:widowControl w:val="0"/>
        <w:numPr>
          <w:ilvl w:val="0"/>
          <w:numId w:val="13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 w:rsidRPr="00CD6CB5">
        <w:rPr>
          <w:rFonts w:ascii="Calibri" w:hAnsi="Calibri"/>
          <w:sz w:val="24"/>
          <w:szCs w:val="24"/>
        </w:rPr>
        <w:t>aneks cenowy dopuszczający zmianę ceny w przypadku zmiany zasad gromadzenia i wysokości wpłat do pracowniczych planów kapitałowych, o których mowa w ustawie z dnia 04 października 2018 r. o pracowniczych planach kapitałowych;</w:t>
      </w:r>
    </w:p>
    <w:p w14:paraId="3F3C228B" w14:textId="77777777" w:rsidR="000A0042" w:rsidRPr="00CD6CB5" w:rsidRDefault="00CD6CB5">
      <w:pPr>
        <w:widowControl w:val="0"/>
        <w:numPr>
          <w:ilvl w:val="0"/>
          <w:numId w:val="14"/>
        </w:numPr>
        <w:tabs>
          <w:tab w:val="left" w:pos="426"/>
          <w:tab w:val="left" w:leader="dot" w:pos="8222"/>
        </w:tabs>
        <w:jc w:val="both"/>
        <w:rPr>
          <w:sz w:val="24"/>
          <w:szCs w:val="24"/>
        </w:rPr>
      </w:pPr>
      <w:r w:rsidRPr="00CD6CB5">
        <w:rPr>
          <w:rFonts w:asciiTheme="minorHAnsi" w:hAnsiTheme="minorHAnsi" w:cs="Cambria"/>
          <w:sz w:val="24"/>
          <w:szCs w:val="24"/>
        </w:rPr>
        <w:t xml:space="preserve">W celu dokonania zmian zapisów umowy wnioskowanych przez Stronę, zobowiązana jest ona pisemnie wystąpić z propozycją zmiany warunków umowy wraz z ich uzasadnieniem, </w:t>
      </w:r>
      <w:r w:rsidRPr="00CD6CB5">
        <w:rPr>
          <w:rFonts w:asciiTheme="minorHAnsi" w:hAnsiTheme="minorHAnsi" w:cs="Cambria"/>
          <w:sz w:val="24"/>
          <w:szCs w:val="24"/>
        </w:rPr>
        <w:lastRenderedPageBreak/>
        <w:t>z co najmniej dwutygodniowym wyprzedzeniem.</w:t>
      </w:r>
    </w:p>
    <w:p w14:paraId="0105F888" w14:textId="77777777" w:rsidR="000A0042" w:rsidRPr="00CD6CB5" w:rsidRDefault="00CD6CB5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sz w:val="24"/>
          <w:szCs w:val="24"/>
        </w:rPr>
        <w:t>§11</w:t>
      </w:r>
      <w:r w:rsidRPr="00CD6CB5">
        <w:rPr>
          <w:rFonts w:asciiTheme="minorHAnsi" w:hAnsiTheme="minorHAnsi" w:cstheme="minorHAnsi"/>
          <w:b/>
          <w:sz w:val="24"/>
          <w:szCs w:val="24"/>
        </w:rPr>
        <w:br/>
        <w:t>[Postanowienia końcowe]</w:t>
      </w:r>
    </w:p>
    <w:p w14:paraId="5D1C1833" w14:textId="77777777" w:rsidR="000A0042" w:rsidRPr="00CD6CB5" w:rsidRDefault="00CD6CB5">
      <w:pPr>
        <w:numPr>
          <w:ilvl w:val="0"/>
          <w:numId w:val="7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Wszelkie zmiany Umowy, a także ewentualne jej rozwiązanie za zgodą obu Stron, odstąpienie od Umowy albo jej wypowiedzenie - wymagają formy pisemnej po rygorem nieważności.</w:t>
      </w:r>
    </w:p>
    <w:p w14:paraId="19D94F79" w14:textId="77777777" w:rsidR="000A0042" w:rsidRPr="00CD6CB5" w:rsidRDefault="00CD6CB5">
      <w:pPr>
        <w:numPr>
          <w:ilvl w:val="0"/>
          <w:numId w:val="7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W sprawach nieuregulowanych niniejszą umową stosuje się przepisy kodeksu cywilnego.</w:t>
      </w:r>
    </w:p>
    <w:p w14:paraId="40CA85F6" w14:textId="77777777" w:rsidR="000A0042" w:rsidRPr="00CD6CB5" w:rsidRDefault="00CD6CB5">
      <w:pPr>
        <w:numPr>
          <w:ilvl w:val="0"/>
          <w:numId w:val="7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Spory wynikające z Umowy będą rozstrzygane przez Sąd powszechny właściwy dla siedziby Zamawiającego.</w:t>
      </w:r>
    </w:p>
    <w:p w14:paraId="34820044" w14:textId="77777777" w:rsidR="000A0042" w:rsidRPr="00CD6CB5" w:rsidRDefault="00CD6CB5">
      <w:pPr>
        <w:numPr>
          <w:ilvl w:val="0"/>
          <w:numId w:val="7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Umowę uważa się za zawartą z dniem wskazanym na wstępie Umowy, przy czym, w przypadku, gdy Strony podpisując Umowę opatrzyły podpis datą, data ta stanowi dzień zawarcia Umowy. Jeżeli obie Strony podpisując Umowę opatrzyły podpis datą, dniem zawarcia Umowy jest data z nich późniejsza.</w:t>
      </w:r>
    </w:p>
    <w:p w14:paraId="7A50F8A2" w14:textId="77777777" w:rsidR="000A0042" w:rsidRPr="00CD6CB5" w:rsidRDefault="00CD6CB5">
      <w:pPr>
        <w:numPr>
          <w:ilvl w:val="0"/>
          <w:numId w:val="7"/>
        </w:numPr>
        <w:ind w:left="0" w:hanging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sz w:val="24"/>
          <w:szCs w:val="24"/>
        </w:rPr>
        <w:t>Umowa sporządzona została w trzech jednobrzmiących egzemplarzach – jeden dla Wykonawcy dwa dla Zamawiającego.</w:t>
      </w:r>
    </w:p>
    <w:p w14:paraId="0F5F4715" w14:textId="77777777" w:rsidR="000A0042" w:rsidRPr="00CD6CB5" w:rsidRDefault="00CD6CB5">
      <w:pPr>
        <w:pStyle w:val="Tekstpodstawowy"/>
        <w:numPr>
          <w:ilvl w:val="0"/>
          <w:numId w:val="7"/>
        </w:numPr>
        <w:ind w:left="0" w:hanging="340"/>
        <w:jc w:val="both"/>
        <w:rPr>
          <w:rFonts w:ascii="Calibri" w:hAnsi="Calibri" w:cs="Tahoma"/>
          <w:sz w:val="24"/>
          <w:szCs w:val="24"/>
        </w:rPr>
      </w:pPr>
      <w:r w:rsidRPr="00CD6CB5">
        <w:rPr>
          <w:rFonts w:asciiTheme="minorHAnsi" w:hAnsiTheme="minorHAnsi" w:cstheme="minorHAnsi"/>
          <w:spacing w:val="-2"/>
          <w:sz w:val="24"/>
          <w:szCs w:val="24"/>
        </w:rPr>
        <w:t>Zamawiający dopuszcza możliwość zawarcia umowy w formie elektronicznej z wykorzystaniem kwalifikowanego podpisu elektronicznego. W takim przypadku umowa zostanie sporządzona w jednym elektronicznym egzemplarzu. Każda ze stron ma prawo do tworzenia nieograniczonej liczby obrazów niniejszej umowy.</w:t>
      </w:r>
    </w:p>
    <w:p w14:paraId="55369737" w14:textId="77777777" w:rsidR="000A0042" w:rsidRPr="00CD6CB5" w:rsidRDefault="000A0042">
      <w:pPr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</w:p>
    <w:p w14:paraId="2A5407BA" w14:textId="77777777" w:rsidR="000A0042" w:rsidRPr="00CD6CB5" w:rsidRDefault="00CD6CB5">
      <w:pPr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 w:rsidRPr="00CD6CB5">
        <w:rPr>
          <w:rFonts w:asciiTheme="minorHAnsi" w:hAnsiTheme="minorHAnsi" w:cstheme="minorHAnsi"/>
          <w:bCs/>
          <w:spacing w:val="-2"/>
          <w:sz w:val="24"/>
          <w:szCs w:val="24"/>
        </w:rPr>
        <w:t>Załączniki:</w:t>
      </w:r>
    </w:p>
    <w:p w14:paraId="74B92FE0" w14:textId="77777777" w:rsidR="000A0042" w:rsidRPr="00CD6CB5" w:rsidRDefault="00CD6CB5">
      <w:pPr>
        <w:jc w:val="both"/>
        <w:rPr>
          <w:sz w:val="24"/>
          <w:szCs w:val="24"/>
        </w:rPr>
      </w:pPr>
      <w:r w:rsidRPr="00CD6CB5">
        <w:rPr>
          <w:rFonts w:asciiTheme="minorHAnsi" w:hAnsiTheme="minorHAnsi" w:cstheme="minorHAnsi"/>
          <w:bCs/>
          <w:spacing w:val="-2"/>
          <w:sz w:val="24"/>
          <w:szCs w:val="24"/>
        </w:rPr>
        <w:t>Załącznik nr 1</w:t>
      </w:r>
      <w:r w:rsidRPr="00CD6CB5">
        <w:rPr>
          <w:rFonts w:asciiTheme="minorHAnsi" w:hAnsiTheme="minorHAnsi" w:cstheme="minorHAnsi"/>
          <w:spacing w:val="-2"/>
          <w:sz w:val="24"/>
          <w:szCs w:val="24"/>
        </w:rPr>
        <w:t xml:space="preserve"> – </w:t>
      </w:r>
      <w:r w:rsidRPr="00CD6CB5">
        <w:rPr>
          <w:rFonts w:asciiTheme="minorHAnsi" w:hAnsiTheme="minorHAnsi" w:cstheme="minorHAnsi"/>
          <w:bCs/>
          <w:spacing w:val="-2"/>
          <w:sz w:val="24"/>
          <w:szCs w:val="24"/>
        </w:rPr>
        <w:t>Formularz oferty Wykonawcy</w:t>
      </w:r>
    </w:p>
    <w:p w14:paraId="7F6EA540" w14:textId="77777777" w:rsidR="000A0042" w:rsidRPr="00CD6CB5" w:rsidRDefault="00CD6CB5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CD6CB5">
        <w:rPr>
          <w:rFonts w:asciiTheme="minorHAnsi" w:hAnsiTheme="minorHAnsi" w:cstheme="minorHAnsi"/>
          <w:bCs/>
          <w:spacing w:val="-2"/>
          <w:sz w:val="24"/>
          <w:szCs w:val="24"/>
        </w:rPr>
        <w:t>Załącznik nr 2</w:t>
      </w:r>
      <w:r w:rsidRPr="00CD6CB5">
        <w:rPr>
          <w:rFonts w:asciiTheme="minorHAnsi" w:hAnsiTheme="minorHAnsi" w:cstheme="minorHAnsi"/>
          <w:spacing w:val="-2"/>
          <w:sz w:val="24"/>
          <w:szCs w:val="24"/>
        </w:rPr>
        <w:t xml:space="preserve"> – Protokół odbioru</w:t>
      </w:r>
    </w:p>
    <w:p w14:paraId="52C67246" w14:textId="77777777" w:rsidR="000A0042" w:rsidRPr="00CD6CB5" w:rsidRDefault="00CD6CB5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CD6CB5">
        <w:rPr>
          <w:rFonts w:asciiTheme="minorHAnsi" w:hAnsiTheme="minorHAnsi" w:cstheme="minorHAnsi"/>
          <w:spacing w:val="-2"/>
          <w:sz w:val="24"/>
          <w:szCs w:val="24"/>
        </w:rPr>
        <w:t xml:space="preserve">Załącznik nr 3 – klauzula RODO </w:t>
      </w:r>
    </w:p>
    <w:p w14:paraId="221AC22C" w14:textId="77777777" w:rsidR="000A0042" w:rsidRPr="00CD6CB5" w:rsidRDefault="000A0042">
      <w:pPr>
        <w:rPr>
          <w:rFonts w:asciiTheme="minorHAnsi" w:hAnsiTheme="minorHAnsi" w:cstheme="minorHAnsi"/>
          <w:b/>
          <w:sz w:val="24"/>
          <w:szCs w:val="24"/>
        </w:rPr>
      </w:pPr>
    </w:p>
    <w:p w14:paraId="7797C42F" w14:textId="77777777" w:rsidR="000A0042" w:rsidRPr="00CD6CB5" w:rsidRDefault="000A0042">
      <w:pPr>
        <w:rPr>
          <w:rFonts w:asciiTheme="minorHAnsi" w:hAnsiTheme="minorHAnsi" w:cstheme="minorHAnsi"/>
          <w:b/>
          <w:sz w:val="24"/>
          <w:szCs w:val="24"/>
        </w:rPr>
      </w:pPr>
    </w:p>
    <w:p w14:paraId="144E33BE" w14:textId="77777777" w:rsidR="000A0042" w:rsidRPr="00CD6CB5" w:rsidRDefault="000A0042">
      <w:pPr>
        <w:rPr>
          <w:rFonts w:asciiTheme="minorHAnsi" w:hAnsiTheme="minorHAnsi" w:cstheme="minorHAnsi"/>
          <w:b/>
          <w:sz w:val="24"/>
          <w:szCs w:val="24"/>
        </w:rPr>
      </w:pPr>
    </w:p>
    <w:p w14:paraId="1723AC75" w14:textId="77777777" w:rsidR="000A0042" w:rsidRPr="00CD6CB5" w:rsidRDefault="000A0042">
      <w:pPr>
        <w:rPr>
          <w:rFonts w:asciiTheme="minorHAnsi" w:hAnsiTheme="minorHAnsi" w:cstheme="minorHAnsi"/>
          <w:b/>
          <w:sz w:val="24"/>
          <w:szCs w:val="24"/>
        </w:rPr>
      </w:pPr>
    </w:p>
    <w:p w14:paraId="4E9BD354" w14:textId="77777777" w:rsidR="000A0042" w:rsidRPr="00CD6CB5" w:rsidRDefault="00CD6CB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6CB5">
        <w:rPr>
          <w:rFonts w:asciiTheme="minorHAnsi" w:hAnsiTheme="minorHAnsi" w:cstheme="minorHAnsi"/>
          <w:b/>
          <w:bCs/>
          <w:sz w:val="24"/>
          <w:szCs w:val="24"/>
        </w:rPr>
        <w:t>Zamawiający:</w:t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6CB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6CB5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4B071AA7" w14:textId="77777777" w:rsidR="000A0042" w:rsidRPr="00CD6CB5" w:rsidRDefault="000A0042">
      <w:pPr>
        <w:rPr>
          <w:rFonts w:asciiTheme="minorHAnsi" w:hAnsiTheme="minorHAnsi" w:cstheme="minorHAnsi"/>
          <w:b/>
          <w:sz w:val="24"/>
          <w:szCs w:val="24"/>
        </w:rPr>
      </w:pPr>
    </w:p>
    <w:sectPr w:rsidR="000A0042" w:rsidRPr="00CD6CB5">
      <w:headerReference w:type="default" r:id="rId8"/>
      <w:footerReference w:type="default" r:id="rId9"/>
      <w:pgSz w:w="11906" w:h="16838"/>
      <w:pgMar w:top="1135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16093" w14:textId="77777777" w:rsidR="00475A02" w:rsidRDefault="00475A02">
      <w:r>
        <w:separator/>
      </w:r>
    </w:p>
  </w:endnote>
  <w:endnote w:type="continuationSeparator" w:id="0">
    <w:p w14:paraId="0E6DFF34" w14:textId="77777777" w:rsidR="00475A02" w:rsidRDefault="0047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;바탕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2392607"/>
      <w:docPartObj>
        <w:docPartGallery w:val="Page Numbers (Bottom of Page)"/>
        <w:docPartUnique/>
      </w:docPartObj>
    </w:sdtPr>
    <w:sdtEndPr/>
    <w:sdtContent>
      <w:p w14:paraId="3F5B846F" w14:textId="77777777" w:rsidR="000A0042" w:rsidRDefault="00CD6CB5">
        <w:pPr>
          <w:pStyle w:val="Stopka"/>
          <w:spacing w:before="120" w:after="12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34F47D80" w14:textId="77777777" w:rsidR="000A0042" w:rsidRDefault="000A0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BCC16" w14:textId="77777777" w:rsidR="00475A02" w:rsidRDefault="00475A02">
      <w:r>
        <w:separator/>
      </w:r>
    </w:p>
  </w:footnote>
  <w:footnote w:type="continuationSeparator" w:id="0">
    <w:p w14:paraId="3807CC07" w14:textId="77777777" w:rsidR="00475A02" w:rsidRDefault="00475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7D963" w14:textId="77777777" w:rsidR="000A0042" w:rsidRDefault="00CD6CB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985"/>
    <w:multiLevelType w:val="multilevel"/>
    <w:tmpl w:val="CF7C592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Calibri"/>
        <w:color w:val="FF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8871CF"/>
    <w:multiLevelType w:val="multilevel"/>
    <w:tmpl w:val="B114C7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F7A39"/>
    <w:multiLevelType w:val="multilevel"/>
    <w:tmpl w:val="536838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Theme="minorHAnsi" w:eastAsia="Times New Roman" w:hAnsiTheme="minorHAnsi" w:cs="Aria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0706B84"/>
    <w:multiLevelType w:val="multilevel"/>
    <w:tmpl w:val="F472685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C06E9C"/>
    <w:multiLevelType w:val="hybridMultilevel"/>
    <w:tmpl w:val="5CDC00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23629A"/>
    <w:multiLevelType w:val="multilevel"/>
    <w:tmpl w:val="E00E34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D992E94"/>
    <w:multiLevelType w:val="multilevel"/>
    <w:tmpl w:val="61FC9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0120D95"/>
    <w:multiLevelType w:val="multilevel"/>
    <w:tmpl w:val="75A6D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3FF1584"/>
    <w:multiLevelType w:val="multilevel"/>
    <w:tmpl w:val="2E5041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8BC7B2D"/>
    <w:multiLevelType w:val="multilevel"/>
    <w:tmpl w:val="8D72B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9D20960"/>
    <w:multiLevelType w:val="multilevel"/>
    <w:tmpl w:val="91D8B2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C9101F7"/>
    <w:multiLevelType w:val="multilevel"/>
    <w:tmpl w:val="40D0C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2D95AB7"/>
    <w:multiLevelType w:val="multilevel"/>
    <w:tmpl w:val="BE1E3C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0AC3848"/>
    <w:multiLevelType w:val="multilevel"/>
    <w:tmpl w:val="AF444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72BF4FF1"/>
    <w:multiLevelType w:val="multilevel"/>
    <w:tmpl w:val="4762EE74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5" w15:restartNumberingAfterBreak="0">
    <w:nsid w:val="7E711856"/>
    <w:multiLevelType w:val="multilevel"/>
    <w:tmpl w:val="AEBC035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6" w15:restartNumberingAfterBreak="0">
    <w:nsid w:val="7ECB760A"/>
    <w:multiLevelType w:val="multilevel"/>
    <w:tmpl w:val="3A949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3"/>
  </w:num>
  <w:num w:numId="5">
    <w:abstractNumId w:val="14"/>
  </w:num>
  <w:num w:numId="6">
    <w:abstractNumId w:val="2"/>
  </w:num>
  <w:num w:numId="7">
    <w:abstractNumId w:val="15"/>
  </w:num>
  <w:num w:numId="8">
    <w:abstractNumId w:val="13"/>
  </w:num>
  <w:num w:numId="9">
    <w:abstractNumId w:val="8"/>
  </w:num>
  <w:num w:numId="10">
    <w:abstractNumId w:val="11"/>
  </w:num>
  <w:num w:numId="11">
    <w:abstractNumId w:val="10"/>
  </w:num>
  <w:num w:numId="12">
    <w:abstractNumId w:val="9"/>
  </w:num>
  <w:num w:numId="13">
    <w:abstractNumId w:val="1"/>
  </w:num>
  <w:num w:numId="14">
    <w:abstractNumId w:val="5"/>
  </w:num>
  <w:num w:numId="15">
    <w:abstractNumId w:val="7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042"/>
    <w:rsid w:val="00070D9E"/>
    <w:rsid w:val="000A0042"/>
    <w:rsid w:val="000B6D09"/>
    <w:rsid w:val="00106304"/>
    <w:rsid w:val="0011570A"/>
    <w:rsid w:val="00184D26"/>
    <w:rsid w:val="001C572A"/>
    <w:rsid w:val="002032C5"/>
    <w:rsid w:val="002752AB"/>
    <w:rsid w:val="002776C5"/>
    <w:rsid w:val="002A4AA0"/>
    <w:rsid w:val="002D289D"/>
    <w:rsid w:val="00314878"/>
    <w:rsid w:val="00403620"/>
    <w:rsid w:val="00403C4D"/>
    <w:rsid w:val="00475A02"/>
    <w:rsid w:val="00570B7C"/>
    <w:rsid w:val="00576E26"/>
    <w:rsid w:val="005B0E16"/>
    <w:rsid w:val="00696867"/>
    <w:rsid w:val="006E6D81"/>
    <w:rsid w:val="006E6E7B"/>
    <w:rsid w:val="007371A9"/>
    <w:rsid w:val="0089707E"/>
    <w:rsid w:val="008A2210"/>
    <w:rsid w:val="009237E7"/>
    <w:rsid w:val="009C4BEB"/>
    <w:rsid w:val="00C15806"/>
    <w:rsid w:val="00CD6CB5"/>
    <w:rsid w:val="00EE072D"/>
    <w:rsid w:val="00F0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86AB"/>
  <w15:docId w15:val="{6D67115A-D50B-4D31-A26F-5E6F979D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A4AA0"/>
    <w:pPr>
      <w:widowControl w:val="0"/>
      <w:ind w:left="1043" w:hanging="361"/>
      <w:outlineLvl w:val="0"/>
    </w:pPr>
    <w:rPr>
      <w:rFonts w:ascii="Arial" w:eastAsia="Arial" w:hAnsi="Arial" w:cs="Arial"/>
      <w:b/>
      <w:bCs/>
      <w:u w:val="single" w:color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75E64"/>
  </w:style>
  <w:style w:type="character" w:customStyle="1" w:styleId="StopkaZnak">
    <w:name w:val="Stopka Znak"/>
    <w:basedOn w:val="Domylnaczcionkaakapitu"/>
    <w:link w:val="Stopka"/>
    <w:uiPriority w:val="99"/>
    <w:qFormat/>
    <w:rsid w:val="00975E64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C453FC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453F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andardZnak">
    <w:name w:val="Standard Znak"/>
    <w:link w:val="Standard"/>
    <w:qFormat/>
    <w:rsid w:val="00DA48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357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13B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C13B85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AD27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55795B"/>
    <w:rPr>
      <w:color w:val="0563C1" w:themeColor="hyperlink"/>
      <w:u w:val="single"/>
    </w:rPr>
  </w:style>
  <w:style w:type="character" w:customStyle="1" w:styleId="ng-binding">
    <w:name w:val="ng-binding"/>
    <w:qFormat/>
    <w:rsid w:val="00EA36DB"/>
  </w:style>
  <w:style w:type="character" w:customStyle="1" w:styleId="ng-scope">
    <w:name w:val="ng-scope"/>
    <w:qFormat/>
    <w:rsid w:val="00EA36D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07E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numeracji">
    <w:name w:val="Znaki numeracji"/>
    <w:qFormat/>
  </w:style>
  <w:style w:type="character" w:customStyle="1" w:styleId="WW8Num42z0">
    <w:name w:val="WW8Num42z0"/>
    <w:qFormat/>
    <w:rPr>
      <w:i w:val="0"/>
    </w:rPr>
  </w:style>
  <w:style w:type="character" w:customStyle="1" w:styleId="WW8Num42z1">
    <w:name w:val="WW8Num42z1"/>
    <w:qFormat/>
  </w:style>
  <w:style w:type="character" w:customStyle="1" w:styleId="WW8Num14z0">
    <w:name w:val="WW8Num14z0"/>
    <w:qFormat/>
    <w:rPr>
      <w:i w:val="0"/>
    </w:rPr>
  </w:style>
  <w:style w:type="character" w:customStyle="1" w:styleId="WW8Num34z0">
    <w:name w:val="WW8Num34z0"/>
    <w:qFormat/>
  </w:style>
  <w:style w:type="character" w:customStyle="1" w:styleId="WW8Num31z0">
    <w:name w:val="WW8Num31z0"/>
    <w:qFormat/>
  </w:style>
  <w:style w:type="character" w:customStyle="1" w:styleId="WW8Num2z0">
    <w:name w:val="WW8Num2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3574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C453FC"/>
  </w:style>
  <w:style w:type="paragraph" w:styleId="Tekstpodstawowy3">
    <w:name w:val="Body Text 3"/>
    <w:basedOn w:val="Normalny"/>
    <w:link w:val="Tekstpodstawowy3Znak"/>
    <w:qFormat/>
    <w:rsid w:val="00C453FC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qFormat/>
    <w:pPr>
      <w:ind w:left="708"/>
    </w:pPr>
  </w:style>
  <w:style w:type="paragraph" w:customStyle="1" w:styleId="Standard">
    <w:name w:val="Standard"/>
    <w:link w:val="StandardZnak"/>
    <w:qFormat/>
    <w:rsid w:val="00DA4869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4B37D4"/>
    <w:pPr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B85"/>
  </w:style>
  <w:style w:type="paragraph" w:styleId="NormalnyWeb">
    <w:name w:val="Normal (Web)"/>
    <w:basedOn w:val="Normalny"/>
    <w:uiPriority w:val="99"/>
    <w:semiHidden/>
    <w:unhideWhenUsed/>
    <w:qFormat/>
    <w:rsid w:val="00202CE7"/>
    <w:pPr>
      <w:spacing w:beforeAutospacing="1" w:afterAutospacing="1"/>
    </w:pPr>
    <w:rPr>
      <w:sz w:val="24"/>
      <w:szCs w:val="24"/>
    </w:rPr>
  </w:style>
  <w:style w:type="paragraph" w:customStyle="1" w:styleId="Default">
    <w:name w:val="Default"/>
    <w:qFormat/>
    <w:rsid w:val="00463511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07EF"/>
    <w:rPr>
      <w:rFonts w:ascii="Segoe UI" w:hAnsi="Segoe UI" w:cs="Segoe UI"/>
      <w:sz w:val="18"/>
      <w:szCs w:val="18"/>
    </w:rPr>
  </w:style>
  <w:style w:type="paragraph" w:customStyle="1" w:styleId="msonormalcxspdrugie">
    <w:name w:val="msonormalcxspdrugie"/>
    <w:basedOn w:val="Normalny"/>
    <w:qFormat/>
    <w:pPr>
      <w:spacing w:before="280" w:after="280"/>
    </w:pPr>
  </w:style>
  <w:style w:type="numbering" w:customStyle="1" w:styleId="WW8Num42">
    <w:name w:val="WW8Num42"/>
    <w:qFormat/>
  </w:style>
  <w:style w:type="numbering" w:customStyle="1" w:styleId="WW8Num14">
    <w:name w:val="WW8Num14"/>
    <w:qFormat/>
  </w:style>
  <w:style w:type="numbering" w:customStyle="1" w:styleId="WW8Num18">
    <w:name w:val="WW8Num18"/>
    <w:qFormat/>
  </w:style>
  <w:style w:type="numbering" w:customStyle="1" w:styleId="WW8Num34">
    <w:name w:val="WW8Num34"/>
    <w:qFormat/>
  </w:style>
  <w:style w:type="numbering" w:customStyle="1" w:styleId="WW8Num31">
    <w:name w:val="WW8Num31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39"/>
    <w:rsid w:val="00463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A4AA0"/>
    <w:rPr>
      <w:rFonts w:ascii="Arial" w:eastAsia="Arial" w:hAnsi="Arial" w:cs="Arial"/>
      <w:b/>
      <w:bCs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3A9D4-A036-42E0-BA32-198968263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2275</Words>
  <Characters>13656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Spychała</dc:creator>
  <dc:description/>
  <cp:lastModifiedBy>personel</cp:lastModifiedBy>
  <cp:revision>4</cp:revision>
  <cp:lastPrinted>2023-02-14T09:30:00Z</cp:lastPrinted>
  <dcterms:created xsi:type="dcterms:W3CDTF">2023-04-24T13:09:00Z</dcterms:created>
  <dcterms:modified xsi:type="dcterms:W3CDTF">2024-03-10T06:49:00Z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ActionId">
    <vt:lpwstr>1b6d40ab-ef7b-4ff0-b9d6-6d4fb4ce4ab6</vt:lpwstr>
  </property>
  <property fmtid="{D5CDD505-2E9C-101B-9397-08002B2CF9AE}" pid="3" name="MSIP_Label_50945193-57ff-457d-9504-518e9bfb59a9_ContentBits">
    <vt:lpwstr>0</vt:lpwstr>
  </property>
  <property fmtid="{D5CDD505-2E9C-101B-9397-08002B2CF9AE}" pid="4" name="MSIP_Label_50945193-57ff-457d-9504-518e9bfb59a9_Enabled">
    <vt:lpwstr>true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etDate">
    <vt:lpwstr>2022-08-25T11:40:59Z</vt:lpwstr>
  </property>
  <property fmtid="{D5CDD505-2E9C-101B-9397-08002B2CF9AE}" pid="8" name="MSIP_Label_50945193-57ff-457d-9504-518e9bfb59a9_SiteId">
    <vt:lpwstr>0aa66ad4-f98f-4515-b7c9-b60fd37ad027</vt:lpwstr>
  </property>
</Properties>
</file>