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CE055" w14:textId="344A9F64" w:rsidR="00D06202" w:rsidRPr="00267F95" w:rsidRDefault="00D06202" w:rsidP="00D06202">
      <w:pPr>
        <w:rPr>
          <w:noProof/>
          <w:color w:val="000000"/>
        </w:rPr>
      </w:pPr>
      <w:r w:rsidRPr="00267F95">
        <w:rPr>
          <w:noProof/>
          <w:color w:val="000000"/>
        </w:rPr>
        <w:t xml:space="preserve">   </w:t>
      </w:r>
      <w:r w:rsidR="000A7BD5">
        <w:rPr>
          <w:noProof/>
          <w:color w:val="000000"/>
        </w:rPr>
        <w:t xml:space="preserve">                       </w:t>
      </w:r>
      <w:r w:rsidRPr="00267F95">
        <w:rPr>
          <w:noProof/>
          <w:color w:val="000000"/>
        </w:rPr>
        <w:t xml:space="preserve">                                                     </w:t>
      </w:r>
    </w:p>
    <w:p w14:paraId="79B5A739" w14:textId="64B1C820" w:rsidR="000A3470" w:rsidRDefault="00C37C4E" w:rsidP="00C37C4E">
      <w:pPr>
        <w:autoSpaceDE w:val="0"/>
        <w:autoSpaceDN w:val="0"/>
        <w:adjustRightInd w:val="0"/>
        <w:jc w:val="center"/>
        <w:rPr>
          <w:rFonts w:ascii="Calibri" w:hAnsi="Calibri" w:cs="Arial"/>
          <w:b/>
          <w:bCs/>
          <w:color w:val="000000"/>
          <w:shd w:val="clear" w:color="auto" w:fill="FFFFFF"/>
        </w:rPr>
      </w:pPr>
      <w:bookmarkStart w:id="0" w:name="_Hlk164325244"/>
      <w:r w:rsidRPr="00C37C4E">
        <w:rPr>
          <w:rFonts w:ascii="Calibri" w:hAnsi="Calibri" w:cs="Arial"/>
          <w:b/>
          <w:bCs/>
          <w:color w:val="000000"/>
          <w:shd w:val="clear" w:color="auto" w:fill="FFFFFF"/>
        </w:rPr>
        <w:t xml:space="preserve">Projekt dofinansowany ze środków </w:t>
      </w:r>
      <w:r w:rsidR="000A3470">
        <w:rPr>
          <w:rFonts w:ascii="Calibri" w:hAnsi="Calibri" w:cs="Arial"/>
          <w:b/>
          <w:bCs/>
          <w:color w:val="000000"/>
          <w:shd w:val="clear" w:color="auto" w:fill="FFFFFF"/>
        </w:rPr>
        <w:t xml:space="preserve">Rządowego Funduszu Polski Ład: </w:t>
      </w:r>
      <w:r w:rsidR="000A3470">
        <w:rPr>
          <w:rFonts w:ascii="Calibri" w:hAnsi="Calibri" w:cs="Arial"/>
          <w:b/>
          <w:bCs/>
          <w:color w:val="000000"/>
          <w:shd w:val="clear" w:color="auto" w:fill="FFFFFF"/>
        </w:rPr>
        <w:br/>
        <w:t xml:space="preserve">Program Inwestycji Strategicznych </w:t>
      </w:r>
      <w:bookmarkEnd w:id="0"/>
      <w:r w:rsidR="000A3470">
        <w:rPr>
          <w:rFonts w:ascii="Calibri" w:hAnsi="Calibri" w:cs="Arial"/>
          <w:b/>
          <w:bCs/>
          <w:color w:val="000000"/>
          <w:shd w:val="clear" w:color="auto" w:fill="FFFFFF"/>
        </w:rPr>
        <w:br/>
      </w:r>
    </w:p>
    <w:p w14:paraId="6705B903" w14:textId="77777777" w:rsidR="000A3470" w:rsidRDefault="000A3470" w:rsidP="00C37C4E">
      <w:pPr>
        <w:autoSpaceDE w:val="0"/>
        <w:autoSpaceDN w:val="0"/>
        <w:adjustRightInd w:val="0"/>
        <w:jc w:val="center"/>
        <w:rPr>
          <w:rFonts w:ascii="Calibri" w:hAnsi="Calibri" w:cs="Arial"/>
          <w:b/>
          <w:bCs/>
          <w:color w:val="000000"/>
          <w:shd w:val="clear" w:color="auto" w:fill="FFFFFF"/>
        </w:rPr>
      </w:pPr>
    </w:p>
    <w:p w14:paraId="0DB669BF" w14:textId="77777777" w:rsidR="000A3470" w:rsidRDefault="000A3470" w:rsidP="00C37C4E">
      <w:pPr>
        <w:autoSpaceDE w:val="0"/>
        <w:autoSpaceDN w:val="0"/>
        <w:adjustRightInd w:val="0"/>
        <w:jc w:val="center"/>
        <w:rPr>
          <w:rFonts w:ascii="Calibri" w:hAnsi="Calibri" w:cs="Arial"/>
          <w:b/>
          <w:bCs/>
          <w:color w:val="000000"/>
          <w:shd w:val="clear" w:color="auto" w:fill="FFFFFF"/>
        </w:rPr>
      </w:pPr>
    </w:p>
    <w:p w14:paraId="6347FD60" w14:textId="77777777" w:rsidR="000A3470" w:rsidRDefault="000A3470" w:rsidP="00C37C4E">
      <w:pPr>
        <w:autoSpaceDE w:val="0"/>
        <w:autoSpaceDN w:val="0"/>
        <w:adjustRightInd w:val="0"/>
        <w:jc w:val="center"/>
        <w:rPr>
          <w:rFonts w:ascii="Calibri" w:hAnsi="Calibri" w:cs="Arial"/>
          <w:b/>
          <w:bCs/>
          <w:color w:val="000000"/>
          <w:shd w:val="clear" w:color="auto" w:fill="FFFFFF"/>
        </w:rPr>
      </w:pPr>
    </w:p>
    <w:p w14:paraId="557C21DE" w14:textId="2A037FBB" w:rsidR="00C37C4E" w:rsidRPr="00C37C4E" w:rsidRDefault="000A3470" w:rsidP="00C37C4E">
      <w:pPr>
        <w:autoSpaceDE w:val="0"/>
        <w:autoSpaceDN w:val="0"/>
        <w:adjustRightInd w:val="0"/>
        <w:jc w:val="center"/>
        <w:rPr>
          <w:rFonts w:ascii="Calibri" w:hAnsi="Calibri" w:cs="Arial"/>
          <w:b/>
          <w:bCs/>
          <w:color w:val="000000"/>
          <w:shd w:val="clear" w:color="auto" w:fill="FFFFFF"/>
        </w:rPr>
      </w:pPr>
      <w:r>
        <w:rPr>
          <w:rFonts w:ascii="Calibri" w:hAnsi="Calibri" w:cs="Arial"/>
          <w:b/>
          <w:bCs/>
          <w:color w:val="000000"/>
          <w:shd w:val="clear" w:color="auto" w:fill="FFFFFF"/>
        </w:rPr>
        <w:t xml:space="preserve">  </w:t>
      </w:r>
    </w:p>
    <w:p w14:paraId="05B17847" w14:textId="3C332767" w:rsidR="00D02C73" w:rsidRPr="00877EE3" w:rsidRDefault="00D06202" w:rsidP="005F6699">
      <w:pPr>
        <w:autoSpaceDE w:val="0"/>
        <w:autoSpaceDN w:val="0"/>
        <w:adjustRightInd w:val="0"/>
        <w:spacing w:line="276" w:lineRule="auto"/>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ab/>
      </w:r>
      <w:r>
        <w:rPr>
          <w:rFonts w:asciiTheme="minorHAnsi" w:hAnsiTheme="minorHAnsi" w:cstheme="minorHAnsi"/>
          <w:b/>
          <w:bCs/>
          <w:color w:val="000000" w:themeColor="text1"/>
          <w:sz w:val="28"/>
          <w:szCs w:val="28"/>
        </w:rPr>
        <w:tab/>
      </w:r>
      <w:r>
        <w:rPr>
          <w:rFonts w:asciiTheme="minorHAnsi" w:hAnsiTheme="minorHAnsi" w:cstheme="minorHAnsi"/>
          <w:b/>
          <w:bCs/>
          <w:color w:val="000000" w:themeColor="text1"/>
          <w:sz w:val="28"/>
          <w:szCs w:val="28"/>
        </w:rPr>
        <w:tab/>
      </w:r>
      <w:r>
        <w:rPr>
          <w:rFonts w:asciiTheme="minorHAnsi" w:hAnsiTheme="minorHAnsi" w:cstheme="minorHAnsi"/>
          <w:b/>
          <w:bCs/>
          <w:color w:val="000000" w:themeColor="text1"/>
          <w:sz w:val="28"/>
          <w:szCs w:val="28"/>
        </w:rPr>
        <w:tab/>
      </w:r>
      <w:r>
        <w:rPr>
          <w:rFonts w:asciiTheme="minorHAnsi" w:hAnsiTheme="minorHAnsi" w:cstheme="minorHAnsi"/>
          <w:b/>
          <w:bCs/>
          <w:color w:val="000000" w:themeColor="text1"/>
          <w:sz w:val="28"/>
          <w:szCs w:val="28"/>
        </w:rPr>
        <w:tab/>
      </w:r>
      <w:r w:rsidR="00D02C73" w:rsidRPr="00877EE3">
        <w:rPr>
          <w:rFonts w:asciiTheme="minorHAnsi" w:hAnsiTheme="minorHAnsi" w:cstheme="minorHAnsi"/>
          <w:b/>
          <w:bCs/>
          <w:color w:val="000000" w:themeColor="text1"/>
          <w:sz w:val="28"/>
          <w:szCs w:val="28"/>
        </w:rPr>
        <w:t xml:space="preserve">GMINA LWÓWEK </w:t>
      </w:r>
    </w:p>
    <w:p w14:paraId="045FDC64" w14:textId="77777777" w:rsidR="00D02C73" w:rsidRPr="00877EE3" w:rsidRDefault="00D02C73" w:rsidP="005F6699">
      <w:pPr>
        <w:autoSpaceDE w:val="0"/>
        <w:autoSpaceDN w:val="0"/>
        <w:adjustRightInd w:val="0"/>
        <w:spacing w:line="276" w:lineRule="auto"/>
        <w:jc w:val="center"/>
        <w:rPr>
          <w:rFonts w:asciiTheme="minorHAnsi" w:hAnsiTheme="minorHAnsi" w:cstheme="minorHAnsi"/>
          <w:b/>
          <w:bCs/>
          <w:color w:val="000000" w:themeColor="text1"/>
        </w:rPr>
      </w:pP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color w:val="000000" w:themeColor="text1"/>
        </w:rPr>
        <w:fldChar w:fldCharType="begin"/>
      </w:r>
      <w:r w:rsidRPr="00877EE3">
        <w:rPr>
          <w:rFonts w:asciiTheme="minorHAnsi" w:hAnsiTheme="minorHAnsi" w:cstheme="minorHAnsi"/>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Pr="00877EE3">
        <w:rPr>
          <w:rFonts w:asciiTheme="minorHAnsi" w:hAnsiTheme="minorHAnsi" w:cstheme="minorHAnsi"/>
          <w:b/>
          <w:bCs/>
          <w:color w:val="000000" w:themeColor="text1"/>
        </w:rPr>
        <w:fldChar w:fldCharType="begin"/>
      </w:r>
      <w:r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Pr="00877EE3">
        <w:rPr>
          <w:rFonts w:asciiTheme="minorHAnsi" w:hAnsiTheme="minorHAnsi" w:cstheme="minorHAnsi"/>
          <w:b/>
          <w:bCs/>
          <w:color w:val="000000" w:themeColor="text1"/>
        </w:rPr>
        <w:fldChar w:fldCharType="separate"/>
      </w:r>
      <w:r w:rsidR="00406FFF" w:rsidRPr="00877EE3">
        <w:rPr>
          <w:rFonts w:asciiTheme="minorHAnsi" w:hAnsiTheme="minorHAnsi" w:cstheme="minorHAnsi"/>
          <w:b/>
          <w:bCs/>
          <w:color w:val="000000" w:themeColor="text1"/>
        </w:rPr>
        <w:fldChar w:fldCharType="begin"/>
      </w:r>
      <w:r w:rsidR="00406FFF"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406FFF" w:rsidRPr="00877EE3">
        <w:rPr>
          <w:rFonts w:asciiTheme="minorHAnsi" w:hAnsiTheme="minorHAnsi" w:cstheme="minorHAnsi"/>
          <w:b/>
          <w:bCs/>
          <w:color w:val="000000" w:themeColor="text1"/>
        </w:rPr>
        <w:fldChar w:fldCharType="separate"/>
      </w:r>
      <w:r w:rsidR="00C93718" w:rsidRPr="00877EE3">
        <w:rPr>
          <w:rFonts w:asciiTheme="minorHAnsi" w:hAnsiTheme="minorHAnsi" w:cstheme="minorHAnsi"/>
          <w:b/>
          <w:bCs/>
          <w:color w:val="000000" w:themeColor="text1"/>
        </w:rPr>
        <w:fldChar w:fldCharType="begin"/>
      </w:r>
      <w:r w:rsidR="00C93718"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C93718" w:rsidRPr="00877EE3">
        <w:rPr>
          <w:rFonts w:asciiTheme="minorHAnsi" w:hAnsiTheme="minorHAnsi" w:cstheme="minorHAnsi"/>
          <w:b/>
          <w:bCs/>
          <w:color w:val="000000" w:themeColor="text1"/>
        </w:rPr>
        <w:fldChar w:fldCharType="separate"/>
      </w:r>
      <w:r w:rsidR="00607C40" w:rsidRPr="00877EE3">
        <w:rPr>
          <w:rFonts w:asciiTheme="minorHAnsi" w:hAnsiTheme="minorHAnsi" w:cstheme="minorHAnsi"/>
          <w:b/>
          <w:bCs/>
          <w:color w:val="000000" w:themeColor="text1"/>
        </w:rPr>
        <w:fldChar w:fldCharType="begin"/>
      </w:r>
      <w:r w:rsidR="00607C40"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607C40" w:rsidRPr="00877EE3">
        <w:rPr>
          <w:rFonts w:asciiTheme="minorHAnsi" w:hAnsiTheme="minorHAnsi" w:cstheme="minorHAnsi"/>
          <w:b/>
          <w:bCs/>
          <w:color w:val="000000" w:themeColor="text1"/>
        </w:rPr>
        <w:fldChar w:fldCharType="separate"/>
      </w:r>
      <w:r w:rsidR="009E5DF1" w:rsidRPr="00877EE3">
        <w:rPr>
          <w:rFonts w:asciiTheme="minorHAnsi" w:hAnsiTheme="minorHAnsi" w:cstheme="minorHAnsi"/>
          <w:b/>
          <w:bCs/>
          <w:color w:val="000000" w:themeColor="text1"/>
        </w:rPr>
        <w:fldChar w:fldCharType="begin"/>
      </w:r>
      <w:r w:rsidR="009E5DF1"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9E5DF1" w:rsidRPr="00877EE3">
        <w:rPr>
          <w:rFonts w:asciiTheme="minorHAnsi" w:hAnsiTheme="minorHAnsi" w:cstheme="minorHAnsi"/>
          <w:b/>
          <w:bCs/>
          <w:color w:val="000000" w:themeColor="text1"/>
        </w:rPr>
        <w:fldChar w:fldCharType="separate"/>
      </w:r>
      <w:r w:rsidR="00AE732A" w:rsidRPr="00877EE3">
        <w:rPr>
          <w:rFonts w:asciiTheme="minorHAnsi" w:hAnsiTheme="minorHAnsi" w:cstheme="minorHAnsi"/>
          <w:b/>
          <w:bCs/>
          <w:color w:val="000000" w:themeColor="text1"/>
        </w:rPr>
        <w:fldChar w:fldCharType="begin"/>
      </w:r>
      <w:r w:rsidR="00AE732A"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AE732A" w:rsidRPr="00877EE3">
        <w:rPr>
          <w:rFonts w:asciiTheme="minorHAnsi" w:hAnsiTheme="minorHAnsi" w:cstheme="minorHAnsi"/>
          <w:b/>
          <w:bCs/>
          <w:color w:val="000000" w:themeColor="text1"/>
        </w:rPr>
        <w:fldChar w:fldCharType="separate"/>
      </w:r>
      <w:r w:rsidR="001525B0" w:rsidRPr="00877EE3">
        <w:rPr>
          <w:rFonts w:asciiTheme="minorHAnsi" w:hAnsiTheme="minorHAnsi" w:cstheme="minorHAnsi"/>
          <w:b/>
          <w:bCs/>
          <w:color w:val="000000" w:themeColor="text1"/>
        </w:rPr>
        <w:fldChar w:fldCharType="begin"/>
      </w:r>
      <w:r w:rsidR="001525B0"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1525B0" w:rsidRPr="00877EE3">
        <w:rPr>
          <w:rFonts w:asciiTheme="minorHAnsi" w:hAnsiTheme="minorHAnsi" w:cstheme="minorHAnsi"/>
          <w:b/>
          <w:bCs/>
          <w:color w:val="000000" w:themeColor="text1"/>
        </w:rPr>
        <w:fldChar w:fldCharType="separate"/>
      </w:r>
      <w:r w:rsidR="00A80078" w:rsidRPr="00877EE3">
        <w:rPr>
          <w:rFonts w:asciiTheme="minorHAnsi" w:hAnsiTheme="minorHAnsi" w:cstheme="minorHAnsi"/>
          <w:b/>
          <w:bCs/>
          <w:color w:val="000000" w:themeColor="text1"/>
        </w:rPr>
        <w:fldChar w:fldCharType="begin"/>
      </w:r>
      <w:r w:rsidR="00A80078"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A80078" w:rsidRPr="00877EE3">
        <w:rPr>
          <w:rFonts w:asciiTheme="minorHAnsi" w:hAnsiTheme="minorHAnsi" w:cstheme="minorHAnsi"/>
          <w:b/>
          <w:bCs/>
          <w:color w:val="000000" w:themeColor="text1"/>
        </w:rPr>
        <w:fldChar w:fldCharType="separate"/>
      </w:r>
      <w:r w:rsidR="00EA3AA6" w:rsidRPr="00877EE3">
        <w:rPr>
          <w:rFonts w:asciiTheme="minorHAnsi" w:hAnsiTheme="minorHAnsi" w:cstheme="minorHAnsi"/>
          <w:b/>
          <w:bCs/>
          <w:color w:val="000000" w:themeColor="text1"/>
        </w:rPr>
        <w:fldChar w:fldCharType="begin"/>
      </w:r>
      <w:r w:rsidR="00EA3AA6"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EA3AA6" w:rsidRPr="00877EE3">
        <w:rPr>
          <w:rFonts w:asciiTheme="minorHAnsi" w:hAnsiTheme="minorHAnsi" w:cstheme="minorHAnsi"/>
          <w:b/>
          <w:bCs/>
          <w:color w:val="000000" w:themeColor="text1"/>
        </w:rPr>
        <w:fldChar w:fldCharType="separate"/>
      </w:r>
      <w:r w:rsidR="000C2059" w:rsidRPr="00877EE3">
        <w:rPr>
          <w:rFonts w:asciiTheme="minorHAnsi" w:hAnsiTheme="minorHAnsi" w:cstheme="minorHAnsi"/>
          <w:b/>
          <w:bCs/>
          <w:color w:val="000000" w:themeColor="text1"/>
        </w:rPr>
        <w:fldChar w:fldCharType="begin"/>
      </w:r>
      <w:r w:rsidR="000C2059"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0C2059" w:rsidRPr="00877EE3">
        <w:rPr>
          <w:rFonts w:asciiTheme="minorHAnsi" w:hAnsiTheme="minorHAnsi" w:cstheme="minorHAnsi"/>
          <w:b/>
          <w:bCs/>
          <w:color w:val="000000" w:themeColor="text1"/>
        </w:rPr>
        <w:fldChar w:fldCharType="separate"/>
      </w:r>
      <w:r w:rsidR="00DF026E" w:rsidRPr="00877EE3">
        <w:rPr>
          <w:rFonts w:asciiTheme="minorHAnsi" w:hAnsiTheme="minorHAnsi" w:cstheme="minorHAnsi"/>
          <w:b/>
          <w:bCs/>
          <w:color w:val="000000" w:themeColor="text1"/>
        </w:rPr>
        <w:fldChar w:fldCharType="begin"/>
      </w:r>
      <w:r w:rsidR="00DF026E"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DF026E" w:rsidRPr="00877EE3">
        <w:rPr>
          <w:rFonts w:asciiTheme="minorHAnsi" w:hAnsiTheme="minorHAnsi" w:cstheme="minorHAnsi"/>
          <w:b/>
          <w:bCs/>
          <w:color w:val="000000" w:themeColor="text1"/>
        </w:rPr>
        <w:fldChar w:fldCharType="separate"/>
      </w:r>
      <w:r w:rsidR="005A6927" w:rsidRPr="00877EE3">
        <w:rPr>
          <w:rFonts w:asciiTheme="minorHAnsi" w:hAnsiTheme="minorHAnsi" w:cstheme="minorHAnsi"/>
          <w:b/>
          <w:bCs/>
          <w:color w:val="000000" w:themeColor="text1"/>
        </w:rPr>
        <w:fldChar w:fldCharType="begin"/>
      </w:r>
      <w:r w:rsidR="005A6927"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5A6927" w:rsidRPr="00877EE3">
        <w:rPr>
          <w:rFonts w:asciiTheme="minorHAnsi" w:hAnsiTheme="minorHAnsi" w:cstheme="minorHAnsi"/>
          <w:b/>
          <w:bCs/>
          <w:color w:val="000000" w:themeColor="text1"/>
        </w:rPr>
        <w:fldChar w:fldCharType="separate"/>
      </w:r>
      <w:r w:rsidR="008258D6" w:rsidRPr="00877EE3">
        <w:rPr>
          <w:rFonts w:asciiTheme="minorHAnsi" w:hAnsiTheme="minorHAnsi" w:cstheme="minorHAnsi"/>
          <w:b/>
          <w:bCs/>
          <w:color w:val="000000" w:themeColor="text1"/>
        </w:rPr>
        <w:fldChar w:fldCharType="begin"/>
      </w:r>
      <w:r w:rsidR="008258D6"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8258D6" w:rsidRPr="00877EE3">
        <w:rPr>
          <w:rFonts w:asciiTheme="minorHAnsi" w:hAnsiTheme="minorHAnsi" w:cstheme="minorHAnsi"/>
          <w:b/>
          <w:bCs/>
          <w:color w:val="000000" w:themeColor="text1"/>
        </w:rPr>
        <w:fldChar w:fldCharType="separate"/>
      </w:r>
      <w:r w:rsidR="00F845C5" w:rsidRPr="00877EE3">
        <w:rPr>
          <w:rFonts w:asciiTheme="minorHAnsi" w:hAnsiTheme="minorHAnsi" w:cstheme="minorHAnsi"/>
          <w:b/>
          <w:bCs/>
          <w:color w:val="000000" w:themeColor="text1"/>
        </w:rPr>
        <w:fldChar w:fldCharType="begin"/>
      </w:r>
      <w:r w:rsidR="00F845C5"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F845C5" w:rsidRPr="00877EE3">
        <w:rPr>
          <w:rFonts w:asciiTheme="minorHAnsi" w:hAnsiTheme="minorHAnsi" w:cstheme="minorHAnsi"/>
          <w:b/>
          <w:bCs/>
          <w:color w:val="000000" w:themeColor="text1"/>
        </w:rPr>
        <w:fldChar w:fldCharType="separate"/>
      </w:r>
      <w:r w:rsidR="007B6376" w:rsidRPr="00877EE3">
        <w:rPr>
          <w:rFonts w:asciiTheme="minorHAnsi" w:hAnsiTheme="minorHAnsi" w:cstheme="minorHAnsi"/>
          <w:b/>
          <w:bCs/>
          <w:color w:val="000000" w:themeColor="text1"/>
        </w:rPr>
        <w:fldChar w:fldCharType="begin"/>
      </w:r>
      <w:r w:rsidR="007B6376"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7B6376" w:rsidRPr="00877EE3">
        <w:rPr>
          <w:rFonts w:asciiTheme="minorHAnsi" w:hAnsiTheme="minorHAnsi" w:cstheme="minorHAnsi"/>
          <w:b/>
          <w:bCs/>
          <w:color w:val="000000" w:themeColor="text1"/>
        </w:rPr>
        <w:fldChar w:fldCharType="separate"/>
      </w:r>
      <w:r w:rsidR="0022582B" w:rsidRPr="00877EE3">
        <w:rPr>
          <w:rFonts w:asciiTheme="minorHAnsi" w:hAnsiTheme="minorHAnsi" w:cstheme="minorHAnsi"/>
          <w:b/>
          <w:bCs/>
          <w:color w:val="000000" w:themeColor="text1"/>
        </w:rPr>
        <w:fldChar w:fldCharType="begin"/>
      </w:r>
      <w:r w:rsidR="0022582B"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22582B" w:rsidRPr="00877EE3">
        <w:rPr>
          <w:rFonts w:asciiTheme="minorHAnsi" w:hAnsiTheme="minorHAnsi" w:cstheme="minorHAnsi"/>
          <w:b/>
          <w:bCs/>
          <w:color w:val="000000" w:themeColor="text1"/>
        </w:rPr>
        <w:fldChar w:fldCharType="separate"/>
      </w:r>
      <w:r w:rsidR="00F6775C" w:rsidRPr="00877EE3">
        <w:rPr>
          <w:rFonts w:asciiTheme="minorHAnsi" w:hAnsiTheme="minorHAnsi" w:cstheme="minorHAnsi"/>
          <w:b/>
          <w:bCs/>
          <w:color w:val="000000" w:themeColor="text1"/>
        </w:rPr>
        <w:fldChar w:fldCharType="begin"/>
      </w:r>
      <w:r w:rsidR="00F6775C"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F6775C" w:rsidRPr="00877EE3">
        <w:rPr>
          <w:rFonts w:asciiTheme="minorHAnsi" w:hAnsiTheme="minorHAnsi" w:cstheme="minorHAnsi"/>
          <w:b/>
          <w:bCs/>
          <w:color w:val="000000" w:themeColor="text1"/>
        </w:rPr>
        <w:fldChar w:fldCharType="separate"/>
      </w:r>
      <w:r w:rsidR="00A543DE" w:rsidRPr="00877EE3">
        <w:rPr>
          <w:rFonts w:asciiTheme="minorHAnsi" w:hAnsiTheme="minorHAnsi" w:cstheme="minorHAnsi"/>
          <w:b/>
          <w:bCs/>
          <w:color w:val="000000" w:themeColor="text1"/>
        </w:rPr>
        <w:fldChar w:fldCharType="begin"/>
      </w:r>
      <w:r w:rsidR="00A543DE"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A543DE" w:rsidRPr="00877EE3">
        <w:rPr>
          <w:rFonts w:asciiTheme="minorHAnsi" w:hAnsiTheme="minorHAnsi" w:cstheme="minorHAnsi"/>
          <w:b/>
          <w:bCs/>
          <w:color w:val="000000" w:themeColor="text1"/>
        </w:rPr>
        <w:fldChar w:fldCharType="separate"/>
      </w:r>
      <w:r w:rsidR="001A29A0" w:rsidRPr="00877EE3">
        <w:rPr>
          <w:rFonts w:asciiTheme="minorHAnsi" w:hAnsiTheme="minorHAnsi" w:cstheme="minorHAnsi"/>
          <w:b/>
          <w:bCs/>
          <w:color w:val="000000" w:themeColor="text1"/>
        </w:rPr>
        <w:fldChar w:fldCharType="begin"/>
      </w:r>
      <w:r w:rsidR="001A29A0"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1A29A0" w:rsidRPr="00877EE3">
        <w:rPr>
          <w:rFonts w:asciiTheme="minorHAnsi" w:hAnsiTheme="minorHAnsi" w:cstheme="minorHAnsi"/>
          <w:b/>
          <w:bCs/>
          <w:color w:val="000000" w:themeColor="text1"/>
        </w:rPr>
        <w:fldChar w:fldCharType="separate"/>
      </w:r>
      <w:r w:rsidR="00CC1B1B" w:rsidRPr="00877EE3">
        <w:rPr>
          <w:rFonts w:asciiTheme="minorHAnsi" w:hAnsiTheme="minorHAnsi" w:cstheme="minorHAnsi"/>
          <w:b/>
          <w:bCs/>
          <w:color w:val="000000" w:themeColor="text1"/>
        </w:rPr>
        <w:fldChar w:fldCharType="begin"/>
      </w:r>
      <w:r w:rsidR="00CC1B1B"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CC1B1B" w:rsidRPr="00877EE3">
        <w:rPr>
          <w:rFonts w:asciiTheme="minorHAnsi" w:hAnsiTheme="minorHAnsi" w:cstheme="minorHAnsi"/>
          <w:b/>
          <w:bCs/>
          <w:color w:val="000000" w:themeColor="text1"/>
        </w:rPr>
        <w:fldChar w:fldCharType="separate"/>
      </w:r>
      <w:r w:rsidR="00E6680E" w:rsidRPr="00877EE3">
        <w:rPr>
          <w:rFonts w:asciiTheme="minorHAnsi" w:hAnsiTheme="minorHAnsi" w:cstheme="minorHAnsi"/>
          <w:b/>
          <w:bCs/>
          <w:color w:val="000000" w:themeColor="text1"/>
        </w:rPr>
        <w:fldChar w:fldCharType="begin"/>
      </w:r>
      <w:r w:rsidR="00E6680E"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E6680E" w:rsidRPr="00877EE3">
        <w:rPr>
          <w:rFonts w:asciiTheme="minorHAnsi" w:hAnsiTheme="minorHAnsi" w:cstheme="minorHAnsi"/>
          <w:b/>
          <w:bCs/>
          <w:color w:val="000000" w:themeColor="text1"/>
        </w:rPr>
        <w:fldChar w:fldCharType="separate"/>
      </w:r>
      <w:r w:rsidR="00A12BBA" w:rsidRPr="00877EE3">
        <w:rPr>
          <w:rFonts w:asciiTheme="minorHAnsi" w:hAnsiTheme="minorHAnsi" w:cstheme="minorHAnsi"/>
          <w:b/>
          <w:bCs/>
          <w:color w:val="000000" w:themeColor="text1"/>
        </w:rPr>
        <w:fldChar w:fldCharType="begin"/>
      </w:r>
      <w:r w:rsidR="00A12BBA"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A12BBA" w:rsidRPr="00877EE3">
        <w:rPr>
          <w:rFonts w:asciiTheme="minorHAnsi" w:hAnsiTheme="minorHAnsi" w:cstheme="minorHAnsi"/>
          <w:b/>
          <w:bCs/>
          <w:color w:val="000000" w:themeColor="text1"/>
        </w:rPr>
        <w:fldChar w:fldCharType="separate"/>
      </w:r>
      <w:r w:rsidR="00AC3B91" w:rsidRPr="00877EE3">
        <w:rPr>
          <w:rFonts w:asciiTheme="minorHAnsi" w:hAnsiTheme="minorHAnsi" w:cstheme="minorHAnsi"/>
          <w:b/>
          <w:bCs/>
          <w:color w:val="000000" w:themeColor="text1"/>
        </w:rPr>
        <w:fldChar w:fldCharType="begin"/>
      </w:r>
      <w:r w:rsidR="00AC3B91"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AC3B91" w:rsidRPr="00877EE3">
        <w:rPr>
          <w:rFonts w:asciiTheme="minorHAnsi" w:hAnsiTheme="minorHAnsi" w:cstheme="minorHAnsi"/>
          <w:b/>
          <w:bCs/>
          <w:color w:val="000000" w:themeColor="text1"/>
        </w:rPr>
        <w:fldChar w:fldCharType="separate"/>
      </w:r>
      <w:r w:rsidR="002C2768" w:rsidRPr="00877EE3">
        <w:rPr>
          <w:rFonts w:asciiTheme="minorHAnsi" w:hAnsiTheme="minorHAnsi" w:cstheme="minorHAnsi"/>
          <w:b/>
          <w:bCs/>
          <w:color w:val="000000" w:themeColor="text1"/>
        </w:rPr>
        <w:fldChar w:fldCharType="begin"/>
      </w:r>
      <w:r w:rsidR="002C2768"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2C2768" w:rsidRPr="00877EE3">
        <w:rPr>
          <w:rFonts w:asciiTheme="minorHAnsi" w:hAnsiTheme="minorHAnsi" w:cstheme="minorHAnsi"/>
          <w:b/>
          <w:bCs/>
          <w:color w:val="000000" w:themeColor="text1"/>
        </w:rPr>
        <w:fldChar w:fldCharType="separate"/>
      </w:r>
      <w:r w:rsidR="00775EC6" w:rsidRPr="00877EE3">
        <w:rPr>
          <w:rFonts w:asciiTheme="minorHAnsi" w:hAnsiTheme="minorHAnsi" w:cstheme="minorHAnsi"/>
          <w:b/>
          <w:bCs/>
          <w:color w:val="000000" w:themeColor="text1"/>
        </w:rPr>
        <w:fldChar w:fldCharType="begin"/>
      </w:r>
      <w:r w:rsidR="00775EC6"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775EC6" w:rsidRPr="00877EE3">
        <w:rPr>
          <w:rFonts w:asciiTheme="minorHAnsi" w:hAnsiTheme="minorHAnsi" w:cstheme="minorHAnsi"/>
          <w:b/>
          <w:bCs/>
          <w:color w:val="000000" w:themeColor="text1"/>
        </w:rPr>
        <w:fldChar w:fldCharType="separate"/>
      </w:r>
      <w:r w:rsidR="00363FDD" w:rsidRPr="00877EE3">
        <w:rPr>
          <w:rFonts w:asciiTheme="minorHAnsi" w:hAnsiTheme="minorHAnsi" w:cstheme="minorHAnsi"/>
          <w:b/>
          <w:bCs/>
          <w:color w:val="000000" w:themeColor="text1"/>
        </w:rPr>
        <w:fldChar w:fldCharType="begin"/>
      </w:r>
      <w:r w:rsidR="00363FDD"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363FDD" w:rsidRPr="00877EE3">
        <w:rPr>
          <w:rFonts w:asciiTheme="minorHAnsi" w:hAnsiTheme="minorHAnsi" w:cstheme="minorHAnsi"/>
          <w:b/>
          <w:bCs/>
          <w:color w:val="000000" w:themeColor="text1"/>
        </w:rPr>
        <w:fldChar w:fldCharType="separate"/>
      </w:r>
      <w:r w:rsidR="003F38EF" w:rsidRPr="00877EE3">
        <w:rPr>
          <w:rFonts w:asciiTheme="minorHAnsi" w:hAnsiTheme="minorHAnsi" w:cstheme="minorHAnsi"/>
          <w:b/>
          <w:bCs/>
          <w:color w:val="000000" w:themeColor="text1"/>
        </w:rPr>
        <w:fldChar w:fldCharType="begin"/>
      </w:r>
      <w:r w:rsidR="003F38EF"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3F38EF" w:rsidRPr="00877EE3">
        <w:rPr>
          <w:rFonts w:asciiTheme="minorHAnsi" w:hAnsiTheme="minorHAnsi" w:cstheme="minorHAnsi"/>
          <w:b/>
          <w:bCs/>
          <w:color w:val="000000" w:themeColor="text1"/>
        </w:rPr>
        <w:fldChar w:fldCharType="separate"/>
      </w:r>
      <w:r w:rsidR="00B946C1" w:rsidRPr="00877EE3">
        <w:rPr>
          <w:rFonts w:asciiTheme="minorHAnsi" w:hAnsiTheme="minorHAnsi" w:cstheme="minorHAnsi"/>
          <w:b/>
          <w:bCs/>
          <w:color w:val="000000" w:themeColor="text1"/>
        </w:rPr>
        <w:fldChar w:fldCharType="begin"/>
      </w:r>
      <w:r w:rsidR="00B946C1"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B946C1" w:rsidRPr="00877EE3">
        <w:rPr>
          <w:rFonts w:asciiTheme="minorHAnsi" w:hAnsiTheme="minorHAnsi" w:cstheme="minorHAnsi"/>
          <w:b/>
          <w:bCs/>
          <w:color w:val="000000" w:themeColor="text1"/>
        </w:rPr>
        <w:fldChar w:fldCharType="separate"/>
      </w:r>
      <w:r w:rsidR="00582B82" w:rsidRPr="00877EE3">
        <w:rPr>
          <w:rFonts w:asciiTheme="minorHAnsi" w:hAnsiTheme="minorHAnsi" w:cstheme="minorHAnsi"/>
          <w:b/>
          <w:bCs/>
          <w:color w:val="000000" w:themeColor="text1"/>
        </w:rPr>
        <w:fldChar w:fldCharType="begin"/>
      </w:r>
      <w:r w:rsidR="00582B82"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582B82" w:rsidRPr="00877EE3">
        <w:rPr>
          <w:rFonts w:asciiTheme="minorHAnsi" w:hAnsiTheme="minorHAnsi" w:cstheme="minorHAnsi"/>
          <w:b/>
          <w:bCs/>
          <w:color w:val="000000" w:themeColor="text1"/>
        </w:rPr>
        <w:fldChar w:fldCharType="separate"/>
      </w:r>
      <w:r w:rsidR="004D40DF" w:rsidRPr="00877EE3">
        <w:rPr>
          <w:rFonts w:asciiTheme="minorHAnsi" w:hAnsiTheme="minorHAnsi" w:cstheme="minorHAnsi"/>
          <w:b/>
          <w:bCs/>
          <w:color w:val="000000" w:themeColor="text1"/>
        </w:rPr>
        <w:fldChar w:fldCharType="begin"/>
      </w:r>
      <w:r w:rsidR="004D40DF" w:rsidRPr="00877EE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4D40DF" w:rsidRPr="00877EE3">
        <w:rPr>
          <w:rFonts w:asciiTheme="minorHAnsi" w:hAnsiTheme="minorHAnsi" w:cstheme="minorHAnsi"/>
          <w:b/>
          <w:bCs/>
          <w:color w:val="000000" w:themeColor="text1"/>
        </w:rPr>
        <w:fldChar w:fldCharType="separate"/>
      </w:r>
      <w:r w:rsidR="00375F38">
        <w:rPr>
          <w:rFonts w:asciiTheme="minorHAnsi" w:hAnsiTheme="minorHAnsi" w:cstheme="minorHAnsi"/>
          <w:b/>
          <w:bCs/>
          <w:color w:val="000000" w:themeColor="text1"/>
        </w:rPr>
        <w:fldChar w:fldCharType="begin"/>
      </w:r>
      <w:r w:rsidR="00375F38">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375F38">
        <w:rPr>
          <w:rFonts w:asciiTheme="minorHAnsi" w:hAnsiTheme="minorHAnsi" w:cstheme="minorHAnsi"/>
          <w:b/>
          <w:bCs/>
          <w:color w:val="000000" w:themeColor="text1"/>
        </w:rPr>
        <w:fldChar w:fldCharType="separate"/>
      </w:r>
      <w:r w:rsidR="00E243A7">
        <w:rPr>
          <w:rFonts w:asciiTheme="minorHAnsi" w:hAnsiTheme="minorHAnsi" w:cstheme="minorHAnsi"/>
          <w:b/>
          <w:bCs/>
          <w:color w:val="000000" w:themeColor="text1"/>
        </w:rPr>
        <w:fldChar w:fldCharType="begin"/>
      </w:r>
      <w:r w:rsidR="00E243A7">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E243A7">
        <w:rPr>
          <w:rFonts w:asciiTheme="minorHAnsi" w:hAnsiTheme="minorHAnsi" w:cstheme="minorHAnsi"/>
          <w:b/>
          <w:bCs/>
          <w:color w:val="000000" w:themeColor="text1"/>
        </w:rPr>
        <w:fldChar w:fldCharType="separate"/>
      </w:r>
      <w:r w:rsidR="009B3F0B">
        <w:rPr>
          <w:rFonts w:asciiTheme="minorHAnsi" w:hAnsiTheme="minorHAnsi" w:cstheme="minorHAnsi"/>
          <w:b/>
          <w:bCs/>
          <w:color w:val="000000" w:themeColor="text1"/>
        </w:rPr>
        <w:fldChar w:fldCharType="begin"/>
      </w:r>
      <w:r w:rsidR="009B3F0B">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9B3F0B">
        <w:rPr>
          <w:rFonts w:asciiTheme="minorHAnsi" w:hAnsiTheme="minorHAnsi" w:cstheme="minorHAnsi"/>
          <w:b/>
          <w:bCs/>
          <w:color w:val="000000" w:themeColor="text1"/>
        </w:rPr>
        <w:fldChar w:fldCharType="separate"/>
      </w:r>
      <w:r w:rsidR="00F14B20">
        <w:rPr>
          <w:rFonts w:asciiTheme="minorHAnsi" w:hAnsiTheme="minorHAnsi" w:cstheme="minorHAnsi"/>
          <w:b/>
          <w:bCs/>
          <w:color w:val="000000" w:themeColor="text1"/>
        </w:rPr>
        <w:fldChar w:fldCharType="begin"/>
      </w:r>
      <w:r w:rsidR="00F14B20">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F14B20">
        <w:rPr>
          <w:rFonts w:asciiTheme="minorHAnsi" w:hAnsiTheme="minorHAnsi" w:cstheme="minorHAnsi"/>
          <w:b/>
          <w:bCs/>
          <w:color w:val="000000" w:themeColor="text1"/>
        </w:rPr>
        <w:fldChar w:fldCharType="separate"/>
      </w:r>
      <w:r w:rsidR="009209B8">
        <w:rPr>
          <w:rFonts w:asciiTheme="minorHAnsi" w:hAnsiTheme="minorHAnsi" w:cstheme="minorHAnsi"/>
          <w:b/>
          <w:bCs/>
          <w:color w:val="000000" w:themeColor="text1"/>
        </w:rPr>
        <w:fldChar w:fldCharType="begin"/>
      </w:r>
      <w:r w:rsidR="009209B8">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9209B8">
        <w:rPr>
          <w:rFonts w:asciiTheme="minorHAnsi" w:hAnsiTheme="minorHAnsi" w:cstheme="minorHAnsi"/>
          <w:b/>
          <w:bCs/>
          <w:color w:val="000000" w:themeColor="text1"/>
        </w:rPr>
        <w:fldChar w:fldCharType="separate"/>
      </w:r>
      <w:r w:rsidR="002C7693">
        <w:rPr>
          <w:rFonts w:asciiTheme="minorHAnsi" w:hAnsiTheme="minorHAnsi" w:cstheme="minorHAnsi"/>
          <w:b/>
          <w:bCs/>
          <w:color w:val="000000" w:themeColor="text1"/>
        </w:rPr>
        <w:fldChar w:fldCharType="begin"/>
      </w:r>
      <w:r w:rsidR="002C769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2C7693">
        <w:rPr>
          <w:rFonts w:asciiTheme="minorHAnsi" w:hAnsiTheme="minorHAnsi" w:cstheme="minorHAnsi"/>
          <w:b/>
          <w:bCs/>
          <w:color w:val="000000" w:themeColor="text1"/>
        </w:rPr>
        <w:fldChar w:fldCharType="separate"/>
      </w:r>
      <w:r w:rsidR="00696B65">
        <w:rPr>
          <w:rFonts w:asciiTheme="minorHAnsi" w:hAnsiTheme="minorHAnsi" w:cstheme="minorHAnsi"/>
          <w:b/>
          <w:bCs/>
          <w:color w:val="000000" w:themeColor="text1"/>
        </w:rPr>
        <w:fldChar w:fldCharType="begin"/>
      </w:r>
      <w:r w:rsidR="00696B65">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696B65">
        <w:rPr>
          <w:rFonts w:asciiTheme="minorHAnsi" w:hAnsiTheme="minorHAnsi" w:cstheme="minorHAnsi"/>
          <w:b/>
          <w:bCs/>
          <w:color w:val="000000" w:themeColor="text1"/>
        </w:rPr>
        <w:fldChar w:fldCharType="separate"/>
      </w:r>
      <w:r w:rsidR="00D87208">
        <w:rPr>
          <w:rFonts w:asciiTheme="minorHAnsi" w:hAnsiTheme="minorHAnsi" w:cstheme="minorHAnsi"/>
          <w:b/>
          <w:bCs/>
          <w:color w:val="000000" w:themeColor="text1"/>
        </w:rPr>
        <w:fldChar w:fldCharType="begin"/>
      </w:r>
      <w:r w:rsidR="00D87208">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D87208">
        <w:rPr>
          <w:rFonts w:asciiTheme="minorHAnsi" w:hAnsiTheme="minorHAnsi" w:cstheme="minorHAnsi"/>
          <w:b/>
          <w:bCs/>
          <w:color w:val="000000" w:themeColor="text1"/>
        </w:rPr>
        <w:fldChar w:fldCharType="separate"/>
      </w:r>
      <w:r w:rsidR="00CA61C1">
        <w:rPr>
          <w:rFonts w:asciiTheme="minorHAnsi" w:hAnsiTheme="minorHAnsi" w:cstheme="minorHAnsi"/>
          <w:b/>
          <w:bCs/>
          <w:color w:val="000000" w:themeColor="text1"/>
        </w:rPr>
        <w:fldChar w:fldCharType="begin"/>
      </w:r>
      <w:r w:rsidR="00CA61C1">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CA61C1">
        <w:rPr>
          <w:rFonts w:asciiTheme="minorHAnsi" w:hAnsiTheme="minorHAnsi" w:cstheme="minorHAnsi"/>
          <w:b/>
          <w:bCs/>
          <w:color w:val="000000" w:themeColor="text1"/>
        </w:rPr>
        <w:fldChar w:fldCharType="separate"/>
      </w:r>
      <w:r w:rsidR="00A662CA">
        <w:rPr>
          <w:rFonts w:asciiTheme="minorHAnsi" w:hAnsiTheme="minorHAnsi" w:cstheme="minorHAnsi"/>
          <w:b/>
          <w:bCs/>
          <w:color w:val="000000" w:themeColor="text1"/>
        </w:rPr>
        <w:fldChar w:fldCharType="begin"/>
      </w:r>
      <w:r w:rsidR="00A662CA">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A662CA">
        <w:rPr>
          <w:rFonts w:asciiTheme="minorHAnsi" w:hAnsiTheme="minorHAnsi" w:cstheme="minorHAnsi"/>
          <w:b/>
          <w:bCs/>
          <w:color w:val="000000" w:themeColor="text1"/>
        </w:rPr>
        <w:fldChar w:fldCharType="separate"/>
      </w:r>
      <w:r w:rsidR="00706DB0">
        <w:rPr>
          <w:rFonts w:asciiTheme="minorHAnsi" w:hAnsiTheme="minorHAnsi" w:cstheme="minorHAnsi"/>
          <w:b/>
          <w:bCs/>
          <w:color w:val="000000" w:themeColor="text1"/>
        </w:rPr>
        <w:fldChar w:fldCharType="begin"/>
      </w:r>
      <w:r w:rsidR="00706DB0">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706DB0">
        <w:rPr>
          <w:rFonts w:asciiTheme="minorHAnsi" w:hAnsiTheme="minorHAnsi" w:cstheme="minorHAnsi"/>
          <w:b/>
          <w:bCs/>
          <w:color w:val="000000" w:themeColor="text1"/>
        </w:rPr>
        <w:fldChar w:fldCharType="separate"/>
      </w:r>
      <w:r w:rsidR="00ED5472">
        <w:rPr>
          <w:rFonts w:asciiTheme="minorHAnsi" w:hAnsiTheme="minorHAnsi" w:cstheme="minorHAnsi"/>
          <w:b/>
          <w:bCs/>
          <w:color w:val="000000" w:themeColor="text1"/>
        </w:rPr>
        <w:fldChar w:fldCharType="begin"/>
      </w:r>
      <w:r w:rsidR="00ED5472">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ED5472">
        <w:rPr>
          <w:rFonts w:asciiTheme="minorHAnsi" w:hAnsiTheme="minorHAnsi" w:cstheme="minorHAnsi"/>
          <w:b/>
          <w:bCs/>
          <w:color w:val="000000" w:themeColor="text1"/>
        </w:rPr>
        <w:fldChar w:fldCharType="separate"/>
      </w:r>
      <w:r w:rsidR="00150E73">
        <w:rPr>
          <w:rFonts w:asciiTheme="minorHAnsi" w:hAnsiTheme="minorHAnsi" w:cstheme="minorHAnsi"/>
          <w:b/>
          <w:bCs/>
          <w:color w:val="000000" w:themeColor="text1"/>
        </w:rPr>
        <w:fldChar w:fldCharType="begin"/>
      </w:r>
      <w:r w:rsidR="00150E7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150E73">
        <w:rPr>
          <w:rFonts w:asciiTheme="minorHAnsi" w:hAnsiTheme="minorHAnsi" w:cstheme="minorHAnsi"/>
          <w:b/>
          <w:bCs/>
          <w:color w:val="000000" w:themeColor="text1"/>
        </w:rPr>
        <w:fldChar w:fldCharType="separate"/>
      </w:r>
      <w:r w:rsidR="006942A6">
        <w:rPr>
          <w:rFonts w:asciiTheme="minorHAnsi" w:hAnsiTheme="minorHAnsi" w:cstheme="minorHAnsi"/>
          <w:b/>
          <w:bCs/>
          <w:color w:val="000000" w:themeColor="text1"/>
        </w:rPr>
        <w:fldChar w:fldCharType="begin"/>
      </w:r>
      <w:r w:rsidR="006942A6">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6942A6">
        <w:rPr>
          <w:rFonts w:asciiTheme="minorHAnsi" w:hAnsiTheme="minorHAnsi" w:cstheme="minorHAnsi"/>
          <w:b/>
          <w:bCs/>
          <w:color w:val="000000" w:themeColor="text1"/>
        </w:rPr>
        <w:fldChar w:fldCharType="separate"/>
      </w:r>
      <w:r w:rsidR="0093685C">
        <w:rPr>
          <w:rFonts w:asciiTheme="minorHAnsi" w:hAnsiTheme="minorHAnsi" w:cstheme="minorHAnsi"/>
          <w:b/>
          <w:bCs/>
          <w:color w:val="000000" w:themeColor="text1"/>
        </w:rPr>
        <w:fldChar w:fldCharType="begin"/>
      </w:r>
      <w:r w:rsidR="0093685C">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93685C">
        <w:rPr>
          <w:rFonts w:asciiTheme="minorHAnsi" w:hAnsiTheme="minorHAnsi" w:cstheme="minorHAnsi"/>
          <w:b/>
          <w:bCs/>
          <w:color w:val="000000" w:themeColor="text1"/>
        </w:rPr>
        <w:fldChar w:fldCharType="separate"/>
      </w:r>
      <w:r w:rsidR="00A40256">
        <w:rPr>
          <w:rFonts w:asciiTheme="minorHAnsi" w:hAnsiTheme="minorHAnsi" w:cstheme="minorHAnsi"/>
          <w:b/>
          <w:bCs/>
          <w:color w:val="000000" w:themeColor="text1"/>
        </w:rPr>
        <w:fldChar w:fldCharType="begin"/>
      </w:r>
      <w:r w:rsidR="00A40256">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A40256">
        <w:rPr>
          <w:rFonts w:asciiTheme="minorHAnsi" w:hAnsiTheme="minorHAnsi" w:cstheme="minorHAnsi"/>
          <w:b/>
          <w:bCs/>
          <w:color w:val="000000" w:themeColor="text1"/>
        </w:rPr>
        <w:fldChar w:fldCharType="separate"/>
      </w:r>
      <w:r w:rsidR="008A5061">
        <w:rPr>
          <w:rFonts w:asciiTheme="minorHAnsi" w:hAnsiTheme="minorHAnsi" w:cstheme="minorHAnsi"/>
          <w:b/>
          <w:bCs/>
          <w:color w:val="000000" w:themeColor="text1"/>
        </w:rPr>
        <w:fldChar w:fldCharType="begin"/>
      </w:r>
      <w:r w:rsidR="008A5061">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8A5061">
        <w:rPr>
          <w:rFonts w:asciiTheme="minorHAnsi" w:hAnsiTheme="minorHAnsi" w:cstheme="minorHAnsi"/>
          <w:b/>
          <w:bCs/>
          <w:color w:val="000000" w:themeColor="text1"/>
        </w:rPr>
        <w:fldChar w:fldCharType="separate"/>
      </w:r>
      <w:r w:rsidR="00B406F1">
        <w:rPr>
          <w:rFonts w:asciiTheme="minorHAnsi" w:hAnsiTheme="minorHAnsi" w:cstheme="minorHAnsi"/>
          <w:b/>
          <w:bCs/>
          <w:color w:val="000000" w:themeColor="text1"/>
        </w:rPr>
        <w:fldChar w:fldCharType="begin"/>
      </w:r>
      <w:r w:rsidR="00B406F1">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B406F1">
        <w:rPr>
          <w:rFonts w:asciiTheme="minorHAnsi" w:hAnsiTheme="minorHAnsi" w:cstheme="minorHAnsi"/>
          <w:b/>
          <w:bCs/>
          <w:color w:val="000000" w:themeColor="text1"/>
        </w:rPr>
        <w:fldChar w:fldCharType="separate"/>
      </w:r>
      <w:r w:rsidR="004B5543">
        <w:rPr>
          <w:rFonts w:asciiTheme="minorHAnsi" w:hAnsiTheme="minorHAnsi" w:cstheme="minorHAnsi"/>
          <w:b/>
          <w:bCs/>
          <w:color w:val="000000" w:themeColor="text1"/>
        </w:rPr>
        <w:fldChar w:fldCharType="begin"/>
      </w:r>
      <w:r w:rsidR="004B554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4B5543">
        <w:rPr>
          <w:rFonts w:asciiTheme="minorHAnsi" w:hAnsiTheme="minorHAnsi" w:cstheme="minorHAnsi"/>
          <w:b/>
          <w:bCs/>
          <w:color w:val="000000" w:themeColor="text1"/>
        </w:rPr>
        <w:fldChar w:fldCharType="separate"/>
      </w:r>
      <w:r w:rsidR="00920CAD">
        <w:rPr>
          <w:rFonts w:asciiTheme="minorHAnsi" w:hAnsiTheme="minorHAnsi" w:cstheme="minorHAnsi"/>
          <w:b/>
          <w:bCs/>
          <w:color w:val="000000" w:themeColor="text1"/>
        </w:rPr>
        <w:fldChar w:fldCharType="begin"/>
      </w:r>
      <w:r w:rsidR="00920CAD">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920CAD">
        <w:rPr>
          <w:rFonts w:asciiTheme="minorHAnsi" w:hAnsiTheme="minorHAnsi" w:cstheme="minorHAnsi"/>
          <w:b/>
          <w:bCs/>
          <w:color w:val="000000" w:themeColor="text1"/>
        </w:rPr>
        <w:fldChar w:fldCharType="separate"/>
      </w:r>
      <w:r w:rsidR="00B7257E">
        <w:rPr>
          <w:rFonts w:asciiTheme="minorHAnsi" w:hAnsiTheme="minorHAnsi" w:cstheme="minorHAnsi"/>
          <w:b/>
          <w:bCs/>
          <w:color w:val="000000" w:themeColor="text1"/>
        </w:rPr>
        <w:fldChar w:fldCharType="begin"/>
      </w:r>
      <w:r w:rsidR="00B7257E">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B7257E">
        <w:rPr>
          <w:rFonts w:asciiTheme="minorHAnsi" w:hAnsiTheme="minorHAnsi" w:cstheme="minorHAnsi"/>
          <w:b/>
          <w:bCs/>
          <w:color w:val="000000" w:themeColor="text1"/>
        </w:rPr>
        <w:fldChar w:fldCharType="separate"/>
      </w:r>
      <w:r w:rsidR="00E02420">
        <w:rPr>
          <w:rFonts w:asciiTheme="minorHAnsi" w:hAnsiTheme="minorHAnsi" w:cstheme="minorHAnsi"/>
          <w:b/>
          <w:bCs/>
          <w:color w:val="000000" w:themeColor="text1"/>
        </w:rPr>
        <w:fldChar w:fldCharType="begin"/>
      </w:r>
      <w:r w:rsidR="00E02420">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E02420">
        <w:rPr>
          <w:rFonts w:asciiTheme="minorHAnsi" w:hAnsiTheme="minorHAnsi" w:cstheme="minorHAnsi"/>
          <w:b/>
          <w:bCs/>
          <w:color w:val="000000" w:themeColor="text1"/>
        </w:rPr>
        <w:fldChar w:fldCharType="separate"/>
      </w:r>
      <w:r w:rsidR="00D81328">
        <w:rPr>
          <w:rFonts w:asciiTheme="minorHAnsi" w:hAnsiTheme="minorHAnsi" w:cstheme="minorHAnsi"/>
          <w:b/>
          <w:bCs/>
          <w:color w:val="000000" w:themeColor="text1"/>
        </w:rPr>
        <w:fldChar w:fldCharType="begin"/>
      </w:r>
      <w:r w:rsidR="00D81328">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D81328">
        <w:rPr>
          <w:rFonts w:asciiTheme="minorHAnsi" w:hAnsiTheme="minorHAnsi" w:cstheme="minorHAnsi"/>
          <w:b/>
          <w:bCs/>
          <w:color w:val="000000" w:themeColor="text1"/>
        </w:rPr>
        <w:fldChar w:fldCharType="separate"/>
      </w:r>
      <w:r w:rsidR="00C72639">
        <w:rPr>
          <w:rFonts w:asciiTheme="minorHAnsi" w:hAnsiTheme="minorHAnsi" w:cstheme="minorHAnsi"/>
          <w:b/>
          <w:bCs/>
          <w:color w:val="000000" w:themeColor="text1"/>
        </w:rPr>
        <w:fldChar w:fldCharType="begin"/>
      </w:r>
      <w:r w:rsidR="00C72639">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C72639">
        <w:rPr>
          <w:rFonts w:asciiTheme="minorHAnsi" w:hAnsiTheme="minorHAnsi" w:cstheme="minorHAnsi"/>
          <w:b/>
          <w:bCs/>
          <w:color w:val="000000" w:themeColor="text1"/>
        </w:rPr>
        <w:fldChar w:fldCharType="separate"/>
      </w:r>
      <w:r w:rsidR="00244122">
        <w:rPr>
          <w:rFonts w:asciiTheme="minorHAnsi" w:hAnsiTheme="minorHAnsi" w:cstheme="minorHAnsi"/>
          <w:b/>
          <w:bCs/>
          <w:color w:val="000000" w:themeColor="text1"/>
        </w:rPr>
        <w:fldChar w:fldCharType="begin"/>
      </w:r>
      <w:r w:rsidR="00244122">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244122">
        <w:rPr>
          <w:rFonts w:asciiTheme="minorHAnsi" w:hAnsiTheme="minorHAnsi" w:cstheme="minorHAnsi"/>
          <w:b/>
          <w:bCs/>
          <w:color w:val="000000" w:themeColor="text1"/>
        </w:rPr>
        <w:fldChar w:fldCharType="separate"/>
      </w:r>
      <w:r w:rsidR="003C6415">
        <w:rPr>
          <w:rFonts w:asciiTheme="minorHAnsi" w:hAnsiTheme="minorHAnsi" w:cstheme="minorHAnsi"/>
          <w:b/>
          <w:bCs/>
          <w:color w:val="000000" w:themeColor="text1"/>
        </w:rPr>
        <w:fldChar w:fldCharType="begin"/>
      </w:r>
      <w:r w:rsidR="003C6415">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3C6415">
        <w:rPr>
          <w:rFonts w:asciiTheme="minorHAnsi" w:hAnsiTheme="minorHAnsi" w:cstheme="minorHAnsi"/>
          <w:b/>
          <w:bCs/>
          <w:color w:val="000000" w:themeColor="text1"/>
        </w:rPr>
        <w:fldChar w:fldCharType="separate"/>
      </w:r>
      <w:r w:rsidR="00251C5B">
        <w:rPr>
          <w:rFonts w:asciiTheme="minorHAnsi" w:hAnsiTheme="minorHAnsi" w:cstheme="minorHAnsi"/>
          <w:b/>
          <w:bCs/>
          <w:color w:val="000000" w:themeColor="text1"/>
        </w:rPr>
        <w:fldChar w:fldCharType="begin"/>
      </w:r>
      <w:r w:rsidR="00251C5B">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251C5B">
        <w:rPr>
          <w:rFonts w:asciiTheme="minorHAnsi" w:hAnsiTheme="minorHAnsi" w:cstheme="minorHAnsi"/>
          <w:b/>
          <w:bCs/>
          <w:color w:val="000000" w:themeColor="text1"/>
        </w:rPr>
        <w:fldChar w:fldCharType="separate"/>
      </w:r>
      <w:r w:rsidR="00355BB3">
        <w:rPr>
          <w:rFonts w:asciiTheme="minorHAnsi" w:hAnsiTheme="minorHAnsi" w:cstheme="minorHAnsi"/>
          <w:b/>
          <w:bCs/>
          <w:color w:val="000000" w:themeColor="text1"/>
        </w:rPr>
        <w:fldChar w:fldCharType="begin"/>
      </w:r>
      <w:r w:rsidR="00355BB3">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355BB3">
        <w:rPr>
          <w:rFonts w:asciiTheme="minorHAnsi" w:hAnsiTheme="minorHAnsi" w:cstheme="minorHAnsi"/>
          <w:b/>
          <w:bCs/>
          <w:color w:val="000000" w:themeColor="text1"/>
        </w:rPr>
        <w:fldChar w:fldCharType="separate"/>
      </w:r>
      <w:r w:rsidR="00087BAA">
        <w:rPr>
          <w:rFonts w:asciiTheme="minorHAnsi" w:hAnsiTheme="minorHAnsi" w:cstheme="minorHAnsi"/>
          <w:b/>
          <w:bCs/>
          <w:color w:val="000000" w:themeColor="text1"/>
        </w:rPr>
        <w:fldChar w:fldCharType="begin"/>
      </w:r>
      <w:r w:rsidR="00087BAA">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087BAA">
        <w:rPr>
          <w:rFonts w:asciiTheme="minorHAnsi" w:hAnsiTheme="minorHAnsi" w:cstheme="minorHAnsi"/>
          <w:b/>
          <w:bCs/>
          <w:color w:val="000000" w:themeColor="text1"/>
        </w:rPr>
        <w:fldChar w:fldCharType="separate"/>
      </w:r>
      <w:r w:rsidR="004D5CB0">
        <w:rPr>
          <w:rFonts w:asciiTheme="minorHAnsi" w:hAnsiTheme="minorHAnsi" w:cstheme="minorHAnsi"/>
          <w:b/>
          <w:bCs/>
          <w:color w:val="000000" w:themeColor="text1"/>
        </w:rPr>
        <w:fldChar w:fldCharType="begin"/>
      </w:r>
      <w:r w:rsidR="004D5CB0">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4D5CB0">
        <w:rPr>
          <w:rFonts w:asciiTheme="minorHAnsi" w:hAnsiTheme="minorHAnsi" w:cstheme="minorHAnsi"/>
          <w:b/>
          <w:bCs/>
          <w:color w:val="000000" w:themeColor="text1"/>
        </w:rPr>
        <w:fldChar w:fldCharType="separate"/>
      </w:r>
      <w:r w:rsidR="00A54C64">
        <w:rPr>
          <w:rFonts w:asciiTheme="minorHAnsi" w:hAnsiTheme="minorHAnsi" w:cstheme="minorHAnsi"/>
          <w:b/>
          <w:bCs/>
          <w:color w:val="000000" w:themeColor="text1"/>
        </w:rPr>
        <w:fldChar w:fldCharType="begin"/>
      </w:r>
      <w:r w:rsidR="00A54C64">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A54C64">
        <w:rPr>
          <w:rFonts w:asciiTheme="minorHAnsi" w:hAnsiTheme="minorHAnsi" w:cstheme="minorHAnsi"/>
          <w:b/>
          <w:bCs/>
          <w:color w:val="000000" w:themeColor="text1"/>
        </w:rPr>
        <w:fldChar w:fldCharType="separate"/>
      </w:r>
      <w:r w:rsidR="00D33921">
        <w:rPr>
          <w:rFonts w:asciiTheme="minorHAnsi" w:hAnsiTheme="minorHAnsi" w:cstheme="minorHAnsi"/>
          <w:b/>
          <w:bCs/>
          <w:color w:val="000000" w:themeColor="text1"/>
        </w:rPr>
        <w:fldChar w:fldCharType="begin"/>
      </w:r>
      <w:r w:rsidR="00D33921">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D33921">
        <w:rPr>
          <w:rFonts w:asciiTheme="minorHAnsi" w:hAnsiTheme="minorHAnsi" w:cstheme="minorHAnsi"/>
          <w:b/>
          <w:bCs/>
          <w:color w:val="000000" w:themeColor="text1"/>
        </w:rPr>
        <w:fldChar w:fldCharType="separate"/>
      </w:r>
      <w:r w:rsidR="00F343A1">
        <w:rPr>
          <w:rFonts w:asciiTheme="minorHAnsi" w:hAnsiTheme="minorHAnsi" w:cstheme="minorHAnsi"/>
          <w:b/>
          <w:bCs/>
          <w:color w:val="000000" w:themeColor="text1"/>
        </w:rPr>
        <w:fldChar w:fldCharType="begin"/>
      </w:r>
      <w:r w:rsidR="00F343A1">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F343A1">
        <w:rPr>
          <w:rFonts w:asciiTheme="minorHAnsi" w:hAnsiTheme="minorHAnsi" w:cstheme="minorHAnsi"/>
          <w:b/>
          <w:bCs/>
          <w:color w:val="000000" w:themeColor="text1"/>
        </w:rPr>
        <w:fldChar w:fldCharType="separate"/>
      </w:r>
      <w:r w:rsidR="00E2485C">
        <w:rPr>
          <w:rFonts w:asciiTheme="minorHAnsi" w:hAnsiTheme="minorHAnsi" w:cstheme="minorHAnsi"/>
          <w:b/>
          <w:bCs/>
          <w:color w:val="000000" w:themeColor="text1"/>
        </w:rPr>
        <w:fldChar w:fldCharType="begin"/>
      </w:r>
      <w:r w:rsidR="00E2485C">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E2485C">
        <w:rPr>
          <w:rFonts w:asciiTheme="minorHAnsi" w:hAnsiTheme="minorHAnsi" w:cstheme="minorHAnsi"/>
          <w:b/>
          <w:bCs/>
          <w:color w:val="000000" w:themeColor="text1"/>
        </w:rPr>
        <w:fldChar w:fldCharType="separate"/>
      </w:r>
      <w:r w:rsidR="00DD36CA">
        <w:rPr>
          <w:rFonts w:asciiTheme="minorHAnsi" w:hAnsiTheme="minorHAnsi" w:cstheme="minorHAnsi"/>
          <w:b/>
          <w:bCs/>
          <w:color w:val="000000" w:themeColor="text1"/>
        </w:rPr>
        <w:fldChar w:fldCharType="begin"/>
      </w:r>
      <w:r w:rsidR="00DD36CA">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DD36CA">
        <w:rPr>
          <w:rFonts w:asciiTheme="minorHAnsi" w:hAnsiTheme="minorHAnsi" w:cstheme="minorHAnsi"/>
          <w:b/>
          <w:bCs/>
          <w:color w:val="000000" w:themeColor="text1"/>
        </w:rPr>
        <w:fldChar w:fldCharType="separate"/>
      </w:r>
      <w:r w:rsidR="002C57E9">
        <w:rPr>
          <w:rFonts w:asciiTheme="minorHAnsi" w:hAnsiTheme="minorHAnsi" w:cstheme="minorHAnsi"/>
          <w:b/>
          <w:bCs/>
          <w:color w:val="000000" w:themeColor="text1"/>
        </w:rPr>
        <w:fldChar w:fldCharType="begin"/>
      </w:r>
      <w:r w:rsidR="002C57E9">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2C57E9">
        <w:rPr>
          <w:rFonts w:asciiTheme="minorHAnsi" w:hAnsiTheme="minorHAnsi" w:cstheme="minorHAnsi"/>
          <w:b/>
          <w:bCs/>
          <w:color w:val="000000" w:themeColor="text1"/>
        </w:rPr>
        <w:fldChar w:fldCharType="separate"/>
      </w:r>
      <w:r w:rsidR="00BE3F2C">
        <w:rPr>
          <w:rFonts w:asciiTheme="minorHAnsi" w:hAnsiTheme="minorHAnsi" w:cstheme="minorHAnsi"/>
          <w:b/>
          <w:bCs/>
          <w:color w:val="000000" w:themeColor="text1"/>
        </w:rPr>
        <w:fldChar w:fldCharType="begin"/>
      </w:r>
      <w:r w:rsidR="00BE3F2C">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BE3F2C">
        <w:rPr>
          <w:rFonts w:asciiTheme="minorHAnsi" w:hAnsiTheme="minorHAnsi" w:cstheme="minorHAnsi"/>
          <w:b/>
          <w:bCs/>
          <w:color w:val="000000" w:themeColor="text1"/>
        </w:rPr>
        <w:fldChar w:fldCharType="separate"/>
      </w:r>
      <w:r w:rsidR="00D26B61">
        <w:rPr>
          <w:rFonts w:asciiTheme="minorHAnsi" w:hAnsiTheme="minorHAnsi" w:cstheme="minorHAnsi"/>
          <w:b/>
          <w:bCs/>
          <w:color w:val="000000" w:themeColor="text1"/>
        </w:rPr>
        <w:fldChar w:fldCharType="begin"/>
      </w:r>
      <w:r w:rsidR="00D26B61">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D26B61">
        <w:rPr>
          <w:rFonts w:asciiTheme="minorHAnsi" w:hAnsiTheme="minorHAnsi" w:cstheme="minorHAnsi"/>
          <w:b/>
          <w:bCs/>
          <w:color w:val="000000" w:themeColor="text1"/>
        </w:rPr>
        <w:fldChar w:fldCharType="separate"/>
      </w:r>
      <w:r w:rsidR="005F04E2">
        <w:rPr>
          <w:rFonts w:asciiTheme="minorHAnsi" w:hAnsiTheme="minorHAnsi" w:cstheme="minorHAnsi"/>
          <w:b/>
          <w:bCs/>
          <w:color w:val="000000" w:themeColor="text1"/>
        </w:rPr>
        <w:fldChar w:fldCharType="begin"/>
      </w:r>
      <w:r w:rsidR="005F04E2">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5F04E2">
        <w:rPr>
          <w:rFonts w:asciiTheme="minorHAnsi" w:hAnsiTheme="minorHAnsi" w:cstheme="minorHAnsi"/>
          <w:b/>
          <w:bCs/>
          <w:color w:val="000000" w:themeColor="text1"/>
        </w:rPr>
        <w:fldChar w:fldCharType="separate"/>
      </w:r>
      <w:r w:rsidR="00CA2A07">
        <w:rPr>
          <w:rFonts w:asciiTheme="minorHAnsi" w:hAnsiTheme="minorHAnsi" w:cstheme="minorHAnsi"/>
          <w:b/>
          <w:bCs/>
          <w:color w:val="000000" w:themeColor="text1"/>
        </w:rPr>
        <w:fldChar w:fldCharType="begin"/>
      </w:r>
      <w:r w:rsidR="00CA2A07">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CA2A07">
        <w:rPr>
          <w:rFonts w:asciiTheme="minorHAnsi" w:hAnsiTheme="minorHAnsi" w:cstheme="minorHAnsi"/>
          <w:b/>
          <w:bCs/>
          <w:color w:val="000000" w:themeColor="text1"/>
        </w:rPr>
        <w:fldChar w:fldCharType="separate"/>
      </w:r>
      <w:r w:rsidR="00ED15BD">
        <w:rPr>
          <w:rFonts w:asciiTheme="minorHAnsi" w:hAnsiTheme="minorHAnsi" w:cstheme="minorHAnsi"/>
          <w:b/>
          <w:bCs/>
          <w:color w:val="000000" w:themeColor="text1"/>
        </w:rPr>
        <w:fldChar w:fldCharType="begin"/>
      </w:r>
      <w:r w:rsidR="00ED15BD">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ED15BD">
        <w:rPr>
          <w:rFonts w:asciiTheme="minorHAnsi" w:hAnsiTheme="minorHAnsi" w:cstheme="minorHAnsi"/>
          <w:b/>
          <w:bCs/>
          <w:color w:val="000000" w:themeColor="text1"/>
        </w:rPr>
        <w:fldChar w:fldCharType="separate"/>
      </w:r>
      <w:r w:rsidR="00C37C4E">
        <w:rPr>
          <w:rFonts w:asciiTheme="minorHAnsi" w:hAnsiTheme="minorHAnsi" w:cstheme="minorHAnsi"/>
          <w:b/>
          <w:bCs/>
          <w:color w:val="000000" w:themeColor="text1"/>
        </w:rPr>
        <w:fldChar w:fldCharType="begin"/>
      </w:r>
      <w:r w:rsidR="00C37C4E">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C37C4E">
        <w:rPr>
          <w:rFonts w:asciiTheme="minorHAnsi" w:hAnsiTheme="minorHAnsi" w:cstheme="minorHAnsi"/>
          <w:b/>
          <w:bCs/>
          <w:color w:val="000000" w:themeColor="text1"/>
        </w:rPr>
        <w:fldChar w:fldCharType="separate"/>
      </w:r>
      <w:r w:rsidR="00BE5E9A">
        <w:rPr>
          <w:rFonts w:asciiTheme="minorHAnsi" w:hAnsiTheme="minorHAnsi" w:cstheme="minorHAnsi"/>
          <w:b/>
          <w:bCs/>
          <w:color w:val="000000" w:themeColor="text1"/>
        </w:rPr>
        <w:fldChar w:fldCharType="begin"/>
      </w:r>
      <w:r w:rsidR="00BE5E9A">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BE5E9A">
        <w:rPr>
          <w:rFonts w:asciiTheme="minorHAnsi" w:hAnsiTheme="minorHAnsi" w:cstheme="minorHAnsi"/>
          <w:b/>
          <w:bCs/>
          <w:color w:val="000000" w:themeColor="text1"/>
        </w:rPr>
        <w:fldChar w:fldCharType="separate"/>
      </w:r>
      <w:r w:rsidR="001074DB">
        <w:rPr>
          <w:rFonts w:asciiTheme="minorHAnsi" w:hAnsiTheme="minorHAnsi" w:cstheme="minorHAnsi"/>
          <w:b/>
          <w:bCs/>
          <w:color w:val="000000" w:themeColor="text1"/>
        </w:rPr>
        <w:fldChar w:fldCharType="begin"/>
      </w:r>
      <w:r w:rsidR="001074DB">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1074DB">
        <w:rPr>
          <w:rFonts w:asciiTheme="minorHAnsi" w:hAnsiTheme="minorHAnsi" w:cstheme="minorHAnsi"/>
          <w:b/>
          <w:bCs/>
          <w:color w:val="000000" w:themeColor="text1"/>
        </w:rPr>
        <w:fldChar w:fldCharType="separate"/>
      </w:r>
      <w:r w:rsidR="005E72F5">
        <w:rPr>
          <w:rFonts w:asciiTheme="minorHAnsi" w:hAnsiTheme="minorHAnsi" w:cstheme="minorHAnsi"/>
          <w:b/>
          <w:bCs/>
          <w:color w:val="000000" w:themeColor="text1"/>
        </w:rPr>
        <w:fldChar w:fldCharType="begin"/>
      </w:r>
      <w:r w:rsidR="005E72F5">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5E72F5">
        <w:rPr>
          <w:rFonts w:asciiTheme="minorHAnsi" w:hAnsiTheme="minorHAnsi" w:cstheme="minorHAnsi"/>
          <w:b/>
          <w:bCs/>
          <w:color w:val="000000" w:themeColor="text1"/>
        </w:rPr>
        <w:fldChar w:fldCharType="separate"/>
      </w:r>
      <w:r w:rsidR="00AE3E54">
        <w:rPr>
          <w:rFonts w:asciiTheme="minorHAnsi" w:hAnsiTheme="minorHAnsi" w:cstheme="minorHAnsi"/>
          <w:b/>
          <w:bCs/>
          <w:color w:val="000000" w:themeColor="text1"/>
        </w:rPr>
        <w:fldChar w:fldCharType="begin"/>
      </w:r>
      <w:r w:rsidR="00AE3E54">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AE3E54">
        <w:rPr>
          <w:rFonts w:asciiTheme="minorHAnsi" w:hAnsiTheme="minorHAnsi" w:cstheme="minorHAnsi"/>
          <w:b/>
          <w:bCs/>
          <w:color w:val="000000" w:themeColor="text1"/>
        </w:rPr>
        <w:fldChar w:fldCharType="separate"/>
      </w:r>
      <w:r w:rsidR="00BB4BB5">
        <w:rPr>
          <w:rFonts w:asciiTheme="minorHAnsi" w:hAnsiTheme="minorHAnsi" w:cstheme="minorHAnsi"/>
          <w:b/>
          <w:bCs/>
          <w:color w:val="000000" w:themeColor="text1"/>
        </w:rPr>
        <w:fldChar w:fldCharType="begin"/>
      </w:r>
      <w:r w:rsidR="00BB4BB5">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BB4BB5">
        <w:rPr>
          <w:rFonts w:asciiTheme="minorHAnsi" w:hAnsiTheme="minorHAnsi" w:cstheme="minorHAnsi"/>
          <w:b/>
          <w:bCs/>
          <w:color w:val="000000" w:themeColor="text1"/>
        </w:rPr>
        <w:fldChar w:fldCharType="separate"/>
      </w:r>
      <w:r w:rsidR="00477EC1">
        <w:rPr>
          <w:rFonts w:asciiTheme="minorHAnsi" w:hAnsiTheme="minorHAnsi" w:cstheme="minorHAnsi"/>
          <w:b/>
          <w:bCs/>
          <w:color w:val="000000" w:themeColor="text1"/>
        </w:rPr>
        <w:fldChar w:fldCharType="begin"/>
      </w:r>
      <w:r w:rsidR="00477EC1">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477EC1">
        <w:rPr>
          <w:rFonts w:asciiTheme="minorHAnsi" w:hAnsiTheme="minorHAnsi" w:cstheme="minorHAnsi"/>
          <w:b/>
          <w:bCs/>
          <w:color w:val="000000" w:themeColor="text1"/>
        </w:rPr>
        <w:fldChar w:fldCharType="separate"/>
      </w:r>
      <w:r w:rsidR="00981D70">
        <w:rPr>
          <w:rFonts w:asciiTheme="minorHAnsi" w:hAnsiTheme="minorHAnsi" w:cstheme="minorHAnsi"/>
          <w:b/>
          <w:bCs/>
          <w:color w:val="000000" w:themeColor="text1"/>
        </w:rPr>
        <w:fldChar w:fldCharType="begin"/>
      </w:r>
      <w:r w:rsidR="00981D70">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981D70">
        <w:rPr>
          <w:rFonts w:asciiTheme="minorHAnsi" w:hAnsiTheme="minorHAnsi" w:cstheme="minorHAnsi"/>
          <w:b/>
          <w:bCs/>
          <w:color w:val="000000" w:themeColor="text1"/>
        </w:rPr>
        <w:fldChar w:fldCharType="separate"/>
      </w:r>
      <w:r w:rsidR="00674470">
        <w:rPr>
          <w:rFonts w:asciiTheme="minorHAnsi" w:hAnsiTheme="minorHAnsi" w:cstheme="minorHAnsi"/>
          <w:b/>
          <w:bCs/>
          <w:color w:val="000000" w:themeColor="text1"/>
        </w:rPr>
        <w:fldChar w:fldCharType="begin"/>
      </w:r>
      <w:r w:rsidR="00674470">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674470">
        <w:rPr>
          <w:rFonts w:asciiTheme="minorHAnsi" w:hAnsiTheme="minorHAnsi" w:cstheme="minorHAnsi"/>
          <w:b/>
          <w:bCs/>
          <w:color w:val="000000" w:themeColor="text1"/>
        </w:rPr>
        <w:fldChar w:fldCharType="separate"/>
      </w:r>
      <w:r w:rsidR="000A7BD5">
        <w:rPr>
          <w:rFonts w:asciiTheme="minorHAnsi" w:hAnsiTheme="minorHAnsi" w:cstheme="minorHAnsi"/>
          <w:b/>
          <w:bCs/>
          <w:color w:val="000000" w:themeColor="text1"/>
        </w:rPr>
        <w:fldChar w:fldCharType="begin"/>
      </w:r>
      <w:r w:rsidR="000A7BD5">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0A7BD5">
        <w:rPr>
          <w:rFonts w:asciiTheme="minorHAnsi" w:hAnsiTheme="minorHAnsi" w:cstheme="minorHAnsi"/>
          <w:b/>
          <w:bCs/>
          <w:color w:val="000000" w:themeColor="text1"/>
        </w:rPr>
        <w:fldChar w:fldCharType="separate"/>
      </w:r>
      <w:r>
        <w:rPr>
          <w:rFonts w:asciiTheme="minorHAnsi" w:hAnsiTheme="minorHAnsi" w:cstheme="minorHAnsi"/>
          <w:b/>
          <w:bCs/>
          <w:color w:val="000000" w:themeColor="text1"/>
        </w:rPr>
        <w:fldChar w:fldCharType="begin"/>
      </w:r>
      <w:r>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Pr>
          <w:rFonts w:asciiTheme="minorHAnsi" w:hAnsiTheme="minorHAnsi" w:cstheme="minorHAnsi"/>
          <w:b/>
          <w:bCs/>
          <w:color w:val="000000" w:themeColor="text1"/>
        </w:rPr>
        <w:fldChar w:fldCharType="separate"/>
      </w:r>
      <w:r>
        <w:rPr>
          <w:rFonts w:asciiTheme="minorHAnsi" w:hAnsiTheme="minorHAnsi" w:cstheme="minorHAnsi"/>
          <w:b/>
          <w:bCs/>
          <w:color w:val="000000" w:themeColor="text1"/>
        </w:rPr>
        <w:fldChar w:fldCharType="begin"/>
      </w:r>
      <w:r>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Pr>
          <w:rFonts w:asciiTheme="minorHAnsi" w:hAnsiTheme="minorHAnsi" w:cstheme="minorHAnsi"/>
          <w:b/>
          <w:bCs/>
          <w:color w:val="000000" w:themeColor="text1"/>
        </w:rPr>
        <w:fldChar w:fldCharType="separate"/>
      </w:r>
      <w:r>
        <w:rPr>
          <w:rFonts w:asciiTheme="minorHAnsi" w:hAnsiTheme="minorHAnsi" w:cstheme="minorHAnsi"/>
          <w:b/>
          <w:bCs/>
          <w:color w:val="000000" w:themeColor="text1"/>
        </w:rPr>
        <w:fldChar w:fldCharType="begin"/>
      </w:r>
      <w:r>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Pr>
          <w:rFonts w:asciiTheme="minorHAnsi" w:hAnsiTheme="minorHAnsi" w:cstheme="minorHAnsi"/>
          <w:b/>
          <w:bCs/>
          <w:color w:val="000000" w:themeColor="text1"/>
        </w:rPr>
        <w:fldChar w:fldCharType="separate"/>
      </w:r>
      <w:r>
        <w:rPr>
          <w:rFonts w:asciiTheme="minorHAnsi" w:hAnsiTheme="minorHAnsi" w:cstheme="minorHAnsi"/>
          <w:b/>
          <w:bCs/>
          <w:color w:val="000000" w:themeColor="text1"/>
        </w:rPr>
        <w:fldChar w:fldCharType="begin"/>
      </w:r>
      <w:r>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Pr>
          <w:rFonts w:asciiTheme="minorHAnsi" w:hAnsiTheme="minorHAnsi" w:cstheme="minorHAnsi"/>
          <w:b/>
          <w:bCs/>
          <w:color w:val="000000" w:themeColor="text1"/>
        </w:rPr>
        <w:fldChar w:fldCharType="separate"/>
      </w:r>
      <w:r>
        <w:rPr>
          <w:rFonts w:asciiTheme="minorHAnsi" w:hAnsiTheme="minorHAnsi" w:cstheme="minorHAnsi"/>
          <w:b/>
          <w:bCs/>
          <w:color w:val="000000" w:themeColor="text1"/>
        </w:rPr>
        <w:fldChar w:fldCharType="begin"/>
      </w:r>
      <w:r>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Pr>
          <w:rFonts w:asciiTheme="minorHAnsi" w:hAnsiTheme="minorHAnsi" w:cstheme="minorHAnsi"/>
          <w:b/>
          <w:bCs/>
          <w:color w:val="000000" w:themeColor="text1"/>
        </w:rPr>
        <w:fldChar w:fldCharType="separate"/>
      </w:r>
      <w:r>
        <w:rPr>
          <w:rFonts w:asciiTheme="minorHAnsi" w:hAnsiTheme="minorHAnsi" w:cstheme="minorHAnsi"/>
          <w:b/>
          <w:bCs/>
          <w:color w:val="000000" w:themeColor="text1"/>
        </w:rPr>
        <w:fldChar w:fldCharType="begin"/>
      </w:r>
      <w:r>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Pr>
          <w:rFonts w:asciiTheme="minorHAnsi" w:hAnsiTheme="minorHAnsi" w:cstheme="minorHAnsi"/>
          <w:b/>
          <w:bCs/>
          <w:color w:val="000000" w:themeColor="text1"/>
        </w:rPr>
        <w:fldChar w:fldCharType="separate"/>
      </w:r>
      <w:r w:rsidR="00000000">
        <w:rPr>
          <w:rFonts w:asciiTheme="minorHAnsi" w:hAnsiTheme="minorHAnsi" w:cstheme="minorHAnsi"/>
          <w:b/>
          <w:bCs/>
          <w:color w:val="000000" w:themeColor="text1"/>
        </w:rPr>
        <w:fldChar w:fldCharType="begin"/>
      </w:r>
      <w:r w:rsidR="00000000">
        <w:rPr>
          <w:rFonts w:asciiTheme="minorHAnsi" w:hAnsiTheme="minorHAnsi" w:cstheme="minorHAnsi"/>
          <w:b/>
          <w:bCs/>
          <w:color w:val="000000" w:themeColor="text1"/>
        </w:rPr>
        <w:instrText xml:space="preserve"> INCLUDEPICTURE  "http://upload.wikimedia.org/wikipedia/commons/thumb/1/1a/POL_Lw%C3%B3wek_COA_1.svg/489px-POL_Lw%C3%B3wek_COA_1.svg.png" \* MERGEFORMATINET </w:instrText>
      </w:r>
      <w:r w:rsidR="00000000">
        <w:rPr>
          <w:rFonts w:asciiTheme="minorHAnsi" w:hAnsiTheme="minorHAnsi" w:cstheme="minorHAnsi"/>
          <w:b/>
          <w:bCs/>
          <w:color w:val="000000" w:themeColor="text1"/>
        </w:rPr>
        <w:fldChar w:fldCharType="separate"/>
      </w:r>
      <w:r w:rsidR="00AD2A1E">
        <w:rPr>
          <w:rFonts w:asciiTheme="minorHAnsi" w:hAnsiTheme="minorHAnsi" w:cstheme="minorHAnsi"/>
          <w:b/>
          <w:bCs/>
          <w:color w:val="000000" w:themeColor="text1"/>
        </w:rPr>
        <w:pict w14:anchorId="4472D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lik:POL Lwówek COA 1.svg" style="width:105.55pt;height:127.2pt" o:button="t">
            <v:imagedata r:id="rId8" r:href="rId9"/>
          </v:shape>
        </w:pict>
      </w:r>
      <w:r w:rsidR="00000000">
        <w:rPr>
          <w:rFonts w:asciiTheme="minorHAnsi" w:hAnsiTheme="minorHAnsi" w:cstheme="minorHAnsi"/>
          <w:b/>
          <w:bCs/>
          <w:color w:val="000000" w:themeColor="text1"/>
        </w:rPr>
        <w:fldChar w:fldCharType="end"/>
      </w:r>
      <w:r>
        <w:rPr>
          <w:rFonts w:asciiTheme="minorHAnsi" w:hAnsiTheme="minorHAnsi" w:cstheme="minorHAnsi"/>
          <w:b/>
          <w:bCs/>
          <w:color w:val="000000" w:themeColor="text1"/>
        </w:rPr>
        <w:fldChar w:fldCharType="end"/>
      </w:r>
      <w:r>
        <w:rPr>
          <w:rFonts w:asciiTheme="minorHAnsi" w:hAnsiTheme="minorHAnsi" w:cstheme="minorHAnsi"/>
          <w:b/>
          <w:bCs/>
          <w:color w:val="000000" w:themeColor="text1"/>
        </w:rPr>
        <w:fldChar w:fldCharType="end"/>
      </w:r>
      <w:r>
        <w:rPr>
          <w:rFonts w:asciiTheme="minorHAnsi" w:hAnsiTheme="minorHAnsi" w:cstheme="minorHAnsi"/>
          <w:b/>
          <w:bCs/>
          <w:color w:val="000000" w:themeColor="text1"/>
        </w:rPr>
        <w:fldChar w:fldCharType="end"/>
      </w:r>
      <w:r>
        <w:rPr>
          <w:rFonts w:asciiTheme="minorHAnsi" w:hAnsiTheme="minorHAnsi" w:cstheme="minorHAnsi"/>
          <w:b/>
          <w:bCs/>
          <w:color w:val="000000" w:themeColor="text1"/>
        </w:rPr>
        <w:fldChar w:fldCharType="end"/>
      </w:r>
      <w:r>
        <w:rPr>
          <w:rFonts w:asciiTheme="minorHAnsi" w:hAnsiTheme="minorHAnsi" w:cstheme="minorHAnsi"/>
          <w:b/>
          <w:bCs/>
          <w:color w:val="000000" w:themeColor="text1"/>
        </w:rPr>
        <w:fldChar w:fldCharType="end"/>
      </w:r>
      <w:r>
        <w:rPr>
          <w:rFonts w:asciiTheme="minorHAnsi" w:hAnsiTheme="minorHAnsi" w:cstheme="minorHAnsi"/>
          <w:b/>
          <w:bCs/>
          <w:color w:val="000000" w:themeColor="text1"/>
        </w:rPr>
        <w:fldChar w:fldCharType="end"/>
      </w:r>
      <w:r w:rsidR="000A7BD5">
        <w:rPr>
          <w:rFonts w:asciiTheme="minorHAnsi" w:hAnsiTheme="minorHAnsi" w:cstheme="minorHAnsi"/>
          <w:b/>
          <w:bCs/>
          <w:color w:val="000000" w:themeColor="text1"/>
        </w:rPr>
        <w:fldChar w:fldCharType="end"/>
      </w:r>
      <w:r w:rsidR="00674470">
        <w:rPr>
          <w:rFonts w:asciiTheme="minorHAnsi" w:hAnsiTheme="minorHAnsi" w:cstheme="minorHAnsi"/>
          <w:b/>
          <w:bCs/>
          <w:color w:val="000000" w:themeColor="text1"/>
        </w:rPr>
        <w:fldChar w:fldCharType="end"/>
      </w:r>
      <w:r w:rsidR="00981D70">
        <w:rPr>
          <w:rFonts w:asciiTheme="minorHAnsi" w:hAnsiTheme="minorHAnsi" w:cstheme="minorHAnsi"/>
          <w:b/>
          <w:bCs/>
          <w:color w:val="000000" w:themeColor="text1"/>
        </w:rPr>
        <w:fldChar w:fldCharType="end"/>
      </w:r>
      <w:r w:rsidR="00477EC1">
        <w:rPr>
          <w:rFonts w:asciiTheme="minorHAnsi" w:hAnsiTheme="minorHAnsi" w:cstheme="minorHAnsi"/>
          <w:b/>
          <w:bCs/>
          <w:color w:val="000000" w:themeColor="text1"/>
        </w:rPr>
        <w:fldChar w:fldCharType="end"/>
      </w:r>
      <w:r w:rsidR="00BB4BB5">
        <w:rPr>
          <w:rFonts w:asciiTheme="minorHAnsi" w:hAnsiTheme="minorHAnsi" w:cstheme="minorHAnsi"/>
          <w:b/>
          <w:bCs/>
          <w:color w:val="000000" w:themeColor="text1"/>
        </w:rPr>
        <w:fldChar w:fldCharType="end"/>
      </w:r>
      <w:r w:rsidR="00AE3E54">
        <w:rPr>
          <w:rFonts w:asciiTheme="minorHAnsi" w:hAnsiTheme="minorHAnsi" w:cstheme="minorHAnsi"/>
          <w:b/>
          <w:bCs/>
          <w:color w:val="000000" w:themeColor="text1"/>
        </w:rPr>
        <w:fldChar w:fldCharType="end"/>
      </w:r>
      <w:r w:rsidR="005E72F5">
        <w:rPr>
          <w:rFonts w:asciiTheme="minorHAnsi" w:hAnsiTheme="minorHAnsi" w:cstheme="minorHAnsi"/>
          <w:b/>
          <w:bCs/>
          <w:color w:val="000000" w:themeColor="text1"/>
        </w:rPr>
        <w:fldChar w:fldCharType="end"/>
      </w:r>
      <w:r w:rsidR="001074DB">
        <w:rPr>
          <w:rFonts w:asciiTheme="minorHAnsi" w:hAnsiTheme="minorHAnsi" w:cstheme="minorHAnsi"/>
          <w:b/>
          <w:bCs/>
          <w:color w:val="000000" w:themeColor="text1"/>
        </w:rPr>
        <w:fldChar w:fldCharType="end"/>
      </w:r>
      <w:r w:rsidR="00BE5E9A">
        <w:rPr>
          <w:rFonts w:asciiTheme="minorHAnsi" w:hAnsiTheme="minorHAnsi" w:cstheme="minorHAnsi"/>
          <w:b/>
          <w:bCs/>
          <w:color w:val="000000" w:themeColor="text1"/>
        </w:rPr>
        <w:fldChar w:fldCharType="end"/>
      </w:r>
      <w:r w:rsidR="00C37C4E">
        <w:rPr>
          <w:rFonts w:asciiTheme="minorHAnsi" w:hAnsiTheme="minorHAnsi" w:cstheme="minorHAnsi"/>
          <w:b/>
          <w:bCs/>
          <w:color w:val="000000" w:themeColor="text1"/>
        </w:rPr>
        <w:fldChar w:fldCharType="end"/>
      </w:r>
      <w:r w:rsidR="00ED15BD">
        <w:rPr>
          <w:rFonts w:asciiTheme="minorHAnsi" w:hAnsiTheme="minorHAnsi" w:cstheme="minorHAnsi"/>
          <w:b/>
          <w:bCs/>
          <w:color w:val="000000" w:themeColor="text1"/>
        </w:rPr>
        <w:fldChar w:fldCharType="end"/>
      </w:r>
      <w:r w:rsidR="00CA2A07">
        <w:rPr>
          <w:rFonts w:asciiTheme="minorHAnsi" w:hAnsiTheme="minorHAnsi" w:cstheme="minorHAnsi"/>
          <w:b/>
          <w:bCs/>
          <w:color w:val="000000" w:themeColor="text1"/>
        </w:rPr>
        <w:fldChar w:fldCharType="end"/>
      </w:r>
      <w:r w:rsidR="005F04E2">
        <w:rPr>
          <w:rFonts w:asciiTheme="minorHAnsi" w:hAnsiTheme="minorHAnsi" w:cstheme="minorHAnsi"/>
          <w:b/>
          <w:bCs/>
          <w:color w:val="000000" w:themeColor="text1"/>
        </w:rPr>
        <w:fldChar w:fldCharType="end"/>
      </w:r>
      <w:r w:rsidR="00D26B61">
        <w:rPr>
          <w:rFonts w:asciiTheme="minorHAnsi" w:hAnsiTheme="minorHAnsi" w:cstheme="minorHAnsi"/>
          <w:b/>
          <w:bCs/>
          <w:color w:val="000000" w:themeColor="text1"/>
        </w:rPr>
        <w:fldChar w:fldCharType="end"/>
      </w:r>
      <w:r w:rsidR="00BE3F2C">
        <w:rPr>
          <w:rFonts w:asciiTheme="minorHAnsi" w:hAnsiTheme="minorHAnsi" w:cstheme="minorHAnsi"/>
          <w:b/>
          <w:bCs/>
          <w:color w:val="000000" w:themeColor="text1"/>
        </w:rPr>
        <w:fldChar w:fldCharType="end"/>
      </w:r>
      <w:r w:rsidR="002C57E9">
        <w:rPr>
          <w:rFonts w:asciiTheme="minorHAnsi" w:hAnsiTheme="minorHAnsi" w:cstheme="minorHAnsi"/>
          <w:b/>
          <w:bCs/>
          <w:color w:val="000000" w:themeColor="text1"/>
        </w:rPr>
        <w:fldChar w:fldCharType="end"/>
      </w:r>
      <w:r w:rsidR="00DD36CA">
        <w:rPr>
          <w:rFonts w:asciiTheme="minorHAnsi" w:hAnsiTheme="minorHAnsi" w:cstheme="minorHAnsi"/>
          <w:b/>
          <w:bCs/>
          <w:color w:val="000000" w:themeColor="text1"/>
        </w:rPr>
        <w:fldChar w:fldCharType="end"/>
      </w:r>
      <w:r w:rsidR="00E2485C">
        <w:rPr>
          <w:rFonts w:asciiTheme="minorHAnsi" w:hAnsiTheme="minorHAnsi" w:cstheme="minorHAnsi"/>
          <w:b/>
          <w:bCs/>
          <w:color w:val="000000" w:themeColor="text1"/>
        </w:rPr>
        <w:fldChar w:fldCharType="end"/>
      </w:r>
      <w:r w:rsidR="00F343A1">
        <w:rPr>
          <w:rFonts w:asciiTheme="minorHAnsi" w:hAnsiTheme="minorHAnsi" w:cstheme="minorHAnsi"/>
          <w:b/>
          <w:bCs/>
          <w:color w:val="000000" w:themeColor="text1"/>
        </w:rPr>
        <w:fldChar w:fldCharType="end"/>
      </w:r>
      <w:r w:rsidR="00D33921">
        <w:rPr>
          <w:rFonts w:asciiTheme="minorHAnsi" w:hAnsiTheme="minorHAnsi" w:cstheme="minorHAnsi"/>
          <w:b/>
          <w:bCs/>
          <w:color w:val="000000" w:themeColor="text1"/>
        </w:rPr>
        <w:fldChar w:fldCharType="end"/>
      </w:r>
      <w:r w:rsidR="00A54C64">
        <w:rPr>
          <w:rFonts w:asciiTheme="minorHAnsi" w:hAnsiTheme="minorHAnsi" w:cstheme="minorHAnsi"/>
          <w:b/>
          <w:bCs/>
          <w:color w:val="000000" w:themeColor="text1"/>
        </w:rPr>
        <w:fldChar w:fldCharType="end"/>
      </w:r>
      <w:r w:rsidR="004D5CB0">
        <w:rPr>
          <w:rFonts w:asciiTheme="minorHAnsi" w:hAnsiTheme="minorHAnsi" w:cstheme="minorHAnsi"/>
          <w:b/>
          <w:bCs/>
          <w:color w:val="000000" w:themeColor="text1"/>
        </w:rPr>
        <w:fldChar w:fldCharType="end"/>
      </w:r>
      <w:r w:rsidR="00087BAA">
        <w:rPr>
          <w:rFonts w:asciiTheme="minorHAnsi" w:hAnsiTheme="minorHAnsi" w:cstheme="minorHAnsi"/>
          <w:b/>
          <w:bCs/>
          <w:color w:val="000000" w:themeColor="text1"/>
        </w:rPr>
        <w:fldChar w:fldCharType="end"/>
      </w:r>
      <w:r w:rsidR="00355BB3">
        <w:rPr>
          <w:rFonts w:asciiTheme="minorHAnsi" w:hAnsiTheme="minorHAnsi" w:cstheme="minorHAnsi"/>
          <w:b/>
          <w:bCs/>
          <w:color w:val="000000" w:themeColor="text1"/>
        </w:rPr>
        <w:fldChar w:fldCharType="end"/>
      </w:r>
      <w:r w:rsidR="00251C5B">
        <w:rPr>
          <w:rFonts w:asciiTheme="minorHAnsi" w:hAnsiTheme="minorHAnsi" w:cstheme="minorHAnsi"/>
          <w:b/>
          <w:bCs/>
          <w:color w:val="000000" w:themeColor="text1"/>
        </w:rPr>
        <w:fldChar w:fldCharType="end"/>
      </w:r>
      <w:r w:rsidR="003C6415">
        <w:rPr>
          <w:rFonts w:asciiTheme="minorHAnsi" w:hAnsiTheme="minorHAnsi" w:cstheme="minorHAnsi"/>
          <w:b/>
          <w:bCs/>
          <w:color w:val="000000" w:themeColor="text1"/>
        </w:rPr>
        <w:fldChar w:fldCharType="end"/>
      </w:r>
      <w:r w:rsidR="00244122">
        <w:rPr>
          <w:rFonts w:asciiTheme="minorHAnsi" w:hAnsiTheme="minorHAnsi" w:cstheme="minorHAnsi"/>
          <w:b/>
          <w:bCs/>
          <w:color w:val="000000" w:themeColor="text1"/>
        </w:rPr>
        <w:fldChar w:fldCharType="end"/>
      </w:r>
      <w:r w:rsidR="00C72639">
        <w:rPr>
          <w:rFonts w:asciiTheme="minorHAnsi" w:hAnsiTheme="minorHAnsi" w:cstheme="minorHAnsi"/>
          <w:b/>
          <w:bCs/>
          <w:color w:val="000000" w:themeColor="text1"/>
        </w:rPr>
        <w:fldChar w:fldCharType="end"/>
      </w:r>
      <w:r w:rsidR="00D81328">
        <w:rPr>
          <w:rFonts w:asciiTheme="minorHAnsi" w:hAnsiTheme="minorHAnsi" w:cstheme="minorHAnsi"/>
          <w:b/>
          <w:bCs/>
          <w:color w:val="000000" w:themeColor="text1"/>
        </w:rPr>
        <w:fldChar w:fldCharType="end"/>
      </w:r>
      <w:r w:rsidR="00E02420">
        <w:rPr>
          <w:rFonts w:asciiTheme="minorHAnsi" w:hAnsiTheme="minorHAnsi" w:cstheme="minorHAnsi"/>
          <w:b/>
          <w:bCs/>
          <w:color w:val="000000" w:themeColor="text1"/>
        </w:rPr>
        <w:fldChar w:fldCharType="end"/>
      </w:r>
      <w:r w:rsidR="00B7257E">
        <w:rPr>
          <w:rFonts w:asciiTheme="minorHAnsi" w:hAnsiTheme="minorHAnsi" w:cstheme="minorHAnsi"/>
          <w:b/>
          <w:bCs/>
          <w:color w:val="000000" w:themeColor="text1"/>
        </w:rPr>
        <w:fldChar w:fldCharType="end"/>
      </w:r>
      <w:r w:rsidR="00920CAD">
        <w:rPr>
          <w:rFonts w:asciiTheme="minorHAnsi" w:hAnsiTheme="minorHAnsi" w:cstheme="minorHAnsi"/>
          <w:b/>
          <w:bCs/>
          <w:color w:val="000000" w:themeColor="text1"/>
        </w:rPr>
        <w:fldChar w:fldCharType="end"/>
      </w:r>
      <w:r w:rsidR="004B5543">
        <w:rPr>
          <w:rFonts w:asciiTheme="minorHAnsi" w:hAnsiTheme="minorHAnsi" w:cstheme="minorHAnsi"/>
          <w:b/>
          <w:bCs/>
          <w:color w:val="000000" w:themeColor="text1"/>
        </w:rPr>
        <w:fldChar w:fldCharType="end"/>
      </w:r>
      <w:r w:rsidR="00B406F1">
        <w:rPr>
          <w:rFonts w:asciiTheme="minorHAnsi" w:hAnsiTheme="minorHAnsi" w:cstheme="minorHAnsi"/>
          <w:b/>
          <w:bCs/>
          <w:color w:val="000000" w:themeColor="text1"/>
        </w:rPr>
        <w:fldChar w:fldCharType="end"/>
      </w:r>
      <w:r w:rsidR="008A5061">
        <w:rPr>
          <w:rFonts w:asciiTheme="minorHAnsi" w:hAnsiTheme="minorHAnsi" w:cstheme="minorHAnsi"/>
          <w:b/>
          <w:bCs/>
          <w:color w:val="000000" w:themeColor="text1"/>
        </w:rPr>
        <w:fldChar w:fldCharType="end"/>
      </w:r>
      <w:r w:rsidR="00A40256">
        <w:rPr>
          <w:rFonts w:asciiTheme="minorHAnsi" w:hAnsiTheme="minorHAnsi" w:cstheme="minorHAnsi"/>
          <w:b/>
          <w:bCs/>
          <w:color w:val="000000" w:themeColor="text1"/>
        </w:rPr>
        <w:fldChar w:fldCharType="end"/>
      </w:r>
      <w:r w:rsidR="0093685C">
        <w:rPr>
          <w:rFonts w:asciiTheme="minorHAnsi" w:hAnsiTheme="minorHAnsi" w:cstheme="minorHAnsi"/>
          <w:b/>
          <w:bCs/>
          <w:color w:val="000000" w:themeColor="text1"/>
        </w:rPr>
        <w:fldChar w:fldCharType="end"/>
      </w:r>
      <w:r w:rsidR="006942A6">
        <w:rPr>
          <w:rFonts w:asciiTheme="minorHAnsi" w:hAnsiTheme="minorHAnsi" w:cstheme="minorHAnsi"/>
          <w:b/>
          <w:bCs/>
          <w:color w:val="000000" w:themeColor="text1"/>
        </w:rPr>
        <w:fldChar w:fldCharType="end"/>
      </w:r>
      <w:r w:rsidR="00150E73">
        <w:rPr>
          <w:rFonts w:asciiTheme="minorHAnsi" w:hAnsiTheme="minorHAnsi" w:cstheme="minorHAnsi"/>
          <w:b/>
          <w:bCs/>
          <w:color w:val="000000" w:themeColor="text1"/>
        </w:rPr>
        <w:fldChar w:fldCharType="end"/>
      </w:r>
      <w:r w:rsidR="00ED5472">
        <w:rPr>
          <w:rFonts w:asciiTheme="minorHAnsi" w:hAnsiTheme="minorHAnsi" w:cstheme="minorHAnsi"/>
          <w:b/>
          <w:bCs/>
          <w:color w:val="000000" w:themeColor="text1"/>
        </w:rPr>
        <w:fldChar w:fldCharType="end"/>
      </w:r>
      <w:r w:rsidR="00706DB0">
        <w:rPr>
          <w:rFonts w:asciiTheme="minorHAnsi" w:hAnsiTheme="minorHAnsi" w:cstheme="minorHAnsi"/>
          <w:b/>
          <w:bCs/>
          <w:color w:val="000000" w:themeColor="text1"/>
        </w:rPr>
        <w:fldChar w:fldCharType="end"/>
      </w:r>
      <w:r w:rsidR="00A662CA">
        <w:rPr>
          <w:rFonts w:asciiTheme="minorHAnsi" w:hAnsiTheme="minorHAnsi" w:cstheme="minorHAnsi"/>
          <w:b/>
          <w:bCs/>
          <w:color w:val="000000" w:themeColor="text1"/>
        </w:rPr>
        <w:fldChar w:fldCharType="end"/>
      </w:r>
      <w:r w:rsidR="00CA61C1">
        <w:rPr>
          <w:rFonts w:asciiTheme="minorHAnsi" w:hAnsiTheme="minorHAnsi" w:cstheme="minorHAnsi"/>
          <w:b/>
          <w:bCs/>
          <w:color w:val="000000" w:themeColor="text1"/>
        </w:rPr>
        <w:fldChar w:fldCharType="end"/>
      </w:r>
      <w:r w:rsidR="00D87208">
        <w:rPr>
          <w:rFonts w:asciiTheme="minorHAnsi" w:hAnsiTheme="minorHAnsi" w:cstheme="minorHAnsi"/>
          <w:b/>
          <w:bCs/>
          <w:color w:val="000000" w:themeColor="text1"/>
        </w:rPr>
        <w:fldChar w:fldCharType="end"/>
      </w:r>
      <w:r w:rsidR="00696B65">
        <w:rPr>
          <w:rFonts w:asciiTheme="minorHAnsi" w:hAnsiTheme="minorHAnsi" w:cstheme="minorHAnsi"/>
          <w:b/>
          <w:bCs/>
          <w:color w:val="000000" w:themeColor="text1"/>
        </w:rPr>
        <w:fldChar w:fldCharType="end"/>
      </w:r>
      <w:r w:rsidR="002C7693">
        <w:rPr>
          <w:rFonts w:asciiTheme="minorHAnsi" w:hAnsiTheme="minorHAnsi" w:cstheme="minorHAnsi"/>
          <w:b/>
          <w:bCs/>
          <w:color w:val="000000" w:themeColor="text1"/>
        </w:rPr>
        <w:fldChar w:fldCharType="end"/>
      </w:r>
      <w:r w:rsidR="009209B8">
        <w:rPr>
          <w:rFonts w:asciiTheme="minorHAnsi" w:hAnsiTheme="minorHAnsi" w:cstheme="minorHAnsi"/>
          <w:b/>
          <w:bCs/>
          <w:color w:val="000000" w:themeColor="text1"/>
        </w:rPr>
        <w:fldChar w:fldCharType="end"/>
      </w:r>
      <w:r w:rsidR="00F14B20">
        <w:rPr>
          <w:rFonts w:asciiTheme="minorHAnsi" w:hAnsiTheme="minorHAnsi" w:cstheme="minorHAnsi"/>
          <w:b/>
          <w:bCs/>
          <w:color w:val="000000" w:themeColor="text1"/>
        </w:rPr>
        <w:fldChar w:fldCharType="end"/>
      </w:r>
      <w:r w:rsidR="009B3F0B">
        <w:rPr>
          <w:rFonts w:asciiTheme="minorHAnsi" w:hAnsiTheme="minorHAnsi" w:cstheme="minorHAnsi"/>
          <w:b/>
          <w:bCs/>
          <w:color w:val="000000" w:themeColor="text1"/>
        </w:rPr>
        <w:fldChar w:fldCharType="end"/>
      </w:r>
      <w:r w:rsidR="00E243A7">
        <w:rPr>
          <w:rFonts w:asciiTheme="minorHAnsi" w:hAnsiTheme="minorHAnsi" w:cstheme="minorHAnsi"/>
          <w:b/>
          <w:bCs/>
          <w:color w:val="000000" w:themeColor="text1"/>
        </w:rPr>
        <w:fldChar w:fldCharType="end"/>
      </w:r>
      <w:r w:rsidR="00375F38">
        <w:rPr>
          <w:rFonts w:asciiTheme="minorHAnsi" w:hAnsiTheme="minorHAnsi" w:cstheme="minorHAnsi"/>
          <w:b/>
          <w:bCs/>
          <w:color w:val="000000" w:themeColor="text1"/>
        </w:rPr>
        <w:fldChar w:fldCharType="end"/>
      </w:r>
      <w:r w:rsidR="004D40DF" w:rsidRPr="00877EE3">
        <w:rPr>
          <w:rFonts w:asciiTheme="minorHAnsi" w:hAnsiTheme="minorHAnsi" w:cstheme="minorHAnsi"/>
          <w:b/>
          <w:bCs/>
          <w:color w:val="000000" w:themeColor="text1"/>
        </w:rPr>
        <w:fldChar w:fldCharType="end"/>
      </w:r>
      <w:r w:rsidR="00582B82" w:rsidRPr="00877EE3">
        <w:rPr>
          <w:rFonts w:asciiTheme="minorHAnsi" w:hAnsiTheme="minorHAnsi" w:cstheme="minorHAnsi"/>
          <w:b/>
          <w:bCs/>
          <w:color w:val="000000" w:themeColor="text1"/>
        </w:rPr>
        <w:fldChar w:fldCharType="end"/>
      </w:r>
      <w:r w:rsidR="00B946C1" w:rsidRPr="00877EE3">
        <w:rPr>
          <w:rFonts w:asciiTheme="minorHAnsi" w:hAnsiTheme="minorHAnsi" w:cstheme="minorHAnsi"/>
          <w:b/>
          <w:bCs/>
          <w:color w:val="000000" w:themeColor="text1"/>
        </w:rPr>
        <w:fldChar w:fldCharType="end"/>
      </w:r>
      <w:r w:rsidR="003F38EF" w:rsidRPr="00877EE3">
        <w:rPr>
          <w:rFonts w:asciiTheme="minorHAnsi" w:hAnsiTheme="minorHAnsi" w:cstheme="minorHAnsi"/>
          <w:b/>
          <w:bCs/>
          <w:color w:val="000000" w:themeColor="text1"/>
        </w:rPr>
        <w:fldChar w:fldCharType="end"/>
      </w:r>
      <w:r w:rsidR="00363FDD" w:rsidRPr="00877EE3">
        <w:rPr>
          <w:rFonts w:asciiTheme="minorHAnsi" w:hAnsiTheme="minorHAnsi" w:cstheme="minorHAnsi"/>
          <w:b/>
          <w:bCs/>
          <w:color w:val="000000" w:themeColor="text1"/>
        </w:rPr>
        <w:fldChar w:fldCharType="end"/>
      </w:r>
      <w:r w:rsidR="00775EC6" w:rsidRPr="00877EE3">
        <w:rPr>
          <w:rFonts w:asciiTheme="minorHAnsi" w:hAnsiTheme="minorHAnsi" w:cstheme="minorHAnsi"/>
          <w:b/>
          <w:bCs/>
          <w:color w:val="000000" w:themeColor="text1"/>
        </w:rPr>
        <w:fldChar w:fldCharType="end"/>
      </w:r>
      <w:r w:rsidR="002C2768" w:rsidRPr="00877EE3">
        <w:rPr>
          <w:rFonts w:asciiTheme="minorHAnsi" w:hAnsiTheme="minorHAnsi" w:cstheme="minorHAnsi"/>
          <w:b/>
          <w:bCs/>
          <w:color w:val="000000" w:themeColor="text1"/>
        </w:rPr>
        <w:fldChar w:fldCharType="end"/>
      </w:r>
      <w:r w:rsidR="00AC3B91" w:rsidRPr="00877EE3">
        <w:rPr>
          <w:rFonts w:asciiTheme="minorHAnsi" w:hAnsiTheme="minorHAnsi" w:cstheme="minorHAnsi"/>
          <w:b/>
          <w:bCs/>
          <w:color w:val="000000" w:themeColor="text1"/>
        </w:rPr>
        <w:fldChar w:fldCharType="end"/>
      </w:r>
      <w:r w:rsidR="00A12BBA" w:rsidRPr="00877EE3">
        <w:rPr>
          <w:rFonts w:asciiTheme="minorHAnsi" w:hAnsiTheme="minorHAnsi" w:cstheme="minorHAnsi"/>
          <w:b/>
          <w:bCs/>
          <w:color w:val="000000" w:themeColor="text1"/>
        </w:rPr>
        <w:fldChar w:fldCharType="end"/>
      </w:r>
      <w:r w:rsidR="00E6680E" w:rsidRPr="00877EE3">
        <w:rPr>
          <w:rFonts w:asciiTheme="minorHAnsi" w:hAnsiTheme="minorHAnsi" w:cstheme="minorHAnsi"/>
          <w:b/>
          <w:bCs/>
          <w:color w:val="000000" w:themeColor="text1"/>
        </w:rPr>
        <w:fldChar w:fldCharType="end"/>
      </w:r>
      <w:r w:rsidR="00CC1B1B" w:rsidRPr="00877EE3">
        <w:rPr>
          <w:rFonts w:asciiTheme="minorHAnsi" w:hAnsiTheme="minorHAnsi" w:cstheme="minorHAnsi"/>
          <w:b/>
          <w:bCs/>
          <w:color w:val="000000" w:themeColor="text1"/>
        </w:rPr>
        <w:fldChar w:fldCharType="end"/>
      </w:r>
      <w:r w:rsidR="001A29A0" w:rsidRPr="00877EE3">
        <w:rPr>
          <w:rFonts w:asciiTheme="minorHAnsi" w:hAnsiTheme="minorHAnsi" w:cstheme="minorHAnsi"/>
          <w:b/>
          <w:bCs/>
          <w:color w:val="000000" w:themeColor="text1"/>
        </w:rPr>
        <w:fldChar w:fldCharType="end"/>
      </w:r>
      <w:r w:rsidR="00A543DE" w:rsidRPr="00877EE3">
        <w:rPr>
          <w:rFonts w:asciiTheme="minorHAnsi" w:hAnsiTheme="minorHAnsi" w:cstheme="minorHAnsi"/>
          <w:b/>
          <w:bCs/>
          <w:color w:val="000000" w:themeColor="text1"/>
        </w:rPr>
        <w:fldChar w:fldCharType="end"/>
      </w:r>
      <w:r w:rsidR="00F6775C" w:rsidRPr="00877EE3">
        <w:rPr>
          <w:rFonts w:asciiTheme="minorHAnsi" w:hAnsiTheme="minorHAnsi" w:cstheme="minorHAnsi"/>
          <w:b/>
          <w:bCs/>
          <w:color w:val="000000" w:themeColor="text1"/>
        </w:rPr>
        <w:fldChar w:fldCharType="end"/>
      </w:r>
      <w:r w:rsidR="0022582B" w:rsidRPr="00877EE3">
        <w:rPr>
          <w:rFonts w:asciiTheme="minorHAnsi" w:hAnsiTheme="minorHAnsi" w:cstheme="minorHAnsi"/>
          <w:b/>
          <w:bCs/>
          <w:color w:val="000000" w:themeColor="text1"/>
        </w:rPr>
        <w:fldChar w:fldCharType="end"/>
      </w:r>
      <w:r w:rsidR="007B6376" w:rsidRPr="00877EE3">
        <w:rPr>
          <w:rFonts w:asciiTheme="minorHAnsi" w:hAnsiTheme="minorHAnsi" w:cstheme="minorHAnsi"/>
          <w:b/>
          <w:bCs/>
          <w:color w:val="000000" w:themeColor="text1"/>
        </w:rPr>
        <w:fldChar w:fldCharType="end"/>
      </w:r>
      <w:r w:rsidR="00F845C5" w:rsidRPr="00877EE3">
        <w:rPr>
          <w:rFonts w:asciiTheme="minorHAnsi" w:hAnsiTheme="minorHAnsi" w:cstheme="minorHAnsi"/>
          <w:b/>
          <w:bCs/>
          <w:color w:val="000000" w:themeColor="text1"/>
        </w:rPr>
        <w:fldChar w:fldCharType="end"/>
      </w:r>
      <w:r w:rsidR="008258D6" w:rsidRPr="00877EE3">
        <w:rPr>
          <w:rFonts w:asciiTheme="minorHAnsi" w:hAnsiTheme="minorHAnsi" w:cstheme="minorHAnsi"/>
          <w:b/>
          <w:bCs/>
          <w:color w:val="000000" w:themeColor="text1"/>
        </w:rPr>
        <w:fldChar w:fldCharType="end"/>
      </w:r>
      <w:r w:rsidR="005A6927" w:rsidRPr="00877EE3">
        <w:rPr>
          <w:rFonts w:asciiTheme="minorHAnsi" w:hAnsiTheme="minorHAnsi" w:cstheme="minorHAnsi"/>
          <w:b/>
          <w:bCs/>
          <w:color w:val="000000" w:themeColor="text1"/>
        </w:rPr>
        <w:fldChar w:fldCharType="end"/>
      </w:r>
      <w:r w:rsidR="00DF026E" w:rsidRPr="00877EE3">
        <w:rPr>
          <w:rFonts w:asciiTheme="minorHAnsi" w:hAnsiTheme="minorHAnsi" w:cstheme="minorHAnsi"/>
          <w:b/>
          <w:bCs/>
          <w:color w:val="000000" w:themeColor="text1"/>
        </w:rPr>
        <w:fldChar w:fldCharType="end"/>
      </w:r>
      <w:r w:rsidR="000C2059" w:rsidRPr="00877EE3">
        <w:rPr>
          <w:rFonts w:asciiTheme="minorHAnsi" w:hAnsiTheme="minorHAnsi" w:cstheme="minorHAnsi"/>
          <w:b/>
          <w:bCs/>
          <w:color w:val="000000" w:themeColor="text1"/>
        </w:rPr>
        <w:fldChar w:fldCharType="end"/>
      </w:r>
      <w:r w:rsidR="00EA3AA6" w:rsidRPr="00877EE3">
        <w:rPr>
          <w:rFonts w:asciiTheme="minorHAnsi" w:hAnsiTheme="minorHAnsi" w:cstheme="minorHAnsi"/>
          <w:b/>
          <w:bCs/>
          <w:color w:val="000000" w:themeColor="text1"/>
        </w:rPr>
        <w:fldChar w:fldCharType="end"/>
      </w:r>
      <w:r w:rsidR="00A80078" w:rsidRPr="00877EE3">
        <w:rPr>
          <w:rFonts w:asciiTheme="minorHAnsi" w:hAnsiTheme="minorHAnsi" w:cstheme="minorHAnsi"/>
          <w:b/>
          <w:bCs/>
          <w:color w:val="000000" w:themeColor="text1"/>
        </w:rPr>
        <w:fldChar w:fldCharType="end"/>
      </w:r>
      <w:r w:rsidR="001525B0" w:rsidRPr="00877EE3">
        <w:rPr>
          <w:rFonts w:asciiTheme="minorHAnsi" w:hAnsiTheme="minorHAnsi" w:cstheme="minorHAnsi"/>
          <w:b/>
          <w:bCs/>
          <w:color w:val="000000" w:themeColor="text1"/>
        </w:rPr>
        <w:fldChar w:fldCharType="end"/>
      </w:r>
      <w:r w:rsidR="00AE732A" w:rsidRPr="00877EE3">
        <w:rPr>
          <w:rFonts w:asciiTheme="minorHAnsi" w:hAnsiTheme="minorHAnsi" w:cstheme="minorHAnsi"/>
          <w:b/>
          <w:bCs/>
          <w:color w:val="000000" w:themeColor="text1"/>
        </w:rPr>
        <w:fldChar w:fldCharType="end"/>
      </w:r>
      <w:r w:rsidR="009E5DF1" w:rsidRPr="00877EE3">
        <w:rPr>
          <w:rFonts w:asciiTheme="minorHAnsi" w:hAnsiTheme="minorHAnsi" w:cstheme="minorHAnsi"/>
          <w:b/>
          <w:bCs/>
          <w:color w:val="000000" w:themeColor="text1"/>
        </w:rPr>
        <w:fldChar w:fldCharType="end"/>
      </w:r>
      <w:r w:rsidR="00607C40" w:rsidRPr="00877EE3">
        <w:rPr>
          <w:rFonts w:asciiTheme="minorHAnsi" w:hAnsiTheme="minorHAnsi" w:cstheme="minorHAnsi"/>
          <w:b/>
          <w:bCs/>
          <w:color w:val="000000" w:themeColor="text1"/>
        </w:rPr>
        <w:fldChar w:fldCharType="end"/>
      </w:r>
      <w:r w:rsidR="00C93718" w:rsidRPr="00877EE3">
        <w:rPr>
          <w:rFonts w:asciiTheme="minorHAnsi" w:hAnsiTheme="minorHAnsi" w:cstheme="minorHAnsi"/>
          <w:b/>
          <w:bCs/>
          <w:color w:val="000000" w:themeColor="text1"/>
        </w:rPr>
        <w:fldChar w:fldCharType="end"/>
      </w:r>
      <w:r w:rsidR="00406FFF"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r w:rsidRPr="00877EE3">
        <w:rPr>
          <w:rFonts w:asciiTheme="minorHAnsi" w:hAnsiTheme="minorHAnsi" w:cstheme="minorHAnsi"/>
          <w:b/>
          <w:bCs/>
          <w:color w:val="000000" w:themeColor="text1"/>
        </w:rPr>
        <w:fldChar w:fldCharType="end"/>
      </w:r>
    </w:p>
    <w:p w14:paraId="6C969C53" w14:textId="0BA92D4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p>
    <w:p w14:paraId="68F81E9A" w14:textId="77777777" w:rsidR="00D02C73" w:rsidRPr="00877EE3" w:rsidRDefault="00D02C73" w:rsidP="005F6699">
      <w:pPr>
        <w:autoSpaceDE w:val="0"/>
        <w:autoSpaceDN w:val="0"/>
        <w:adjustRightInd w:val="0"/>
        <w:spacing w:line="276" w:lineRule="auto"/>
        <w:jc w:val="center"/>
        <w:rPr>
          <w:rFonts w:asciiTheme="minorHAnsi" w:hAnsiTheme="minorHAnsi" w:cstheme="minorHAnsi"/>
          <w:b/>
          <w:bCs/>
          <w:color w:val="000000" w:themeColor="text1"/>
        </w:rPr>
      </w:pPr>
      <w:r w:rsidRPr="00877EE3">
        <w:rPr>
          <w:rFonts w:asciiTheme="minorHAnsi" w:hAnsiTheme="minorHAnsi" w:cstheme="minorHAnsi"/>
          <w:b/>
          <w:bCs/>
          <w:color w:val="000000" w:themeColor="text1"/>
        </w:rPr>
        <w:t>SPECYFIKACJA  WARUNKÓW  ZAMÓWIENIA</w:t>
      </w:r>
    </w:p>
    <w:p w14:paraId="11BADCEE" w14:textId="34BE1571" w:rsidR="00D02C73" w:rsidRPr="00877EE3" w:rsidRDefault="00D02C73" w:rsidP="005F6699">
      <w:pPr>
        <w:autoSpaceDE w:val="0"/>
        <w:autoSpaceDN w:val="0"/>
        <w:adjustRightInd w:val="0"/>
        <w:spacing w:line="276" w:lineRule="auto"/>
        <w:jc w:val="center"/>
        <w:rPr>
          <w:rFonts w:asciiTheme="minorHAnsi" w:hAnsiTheme="minorHAnsi" w:cstheme="minorHAnsi"/>
          <w:b/>
          <w:bCs/>
          <w:color w:val="000000" w:themeColor="text1"/>
        </w:rPr>
      </w:pPr>
      <w:r w:rsidRPr="00877EE3">
        <w:rPr>
          <w:rFonts w:asciiTheme="minorHAnsi" w:hAnsiTheme="minorHAnsi" w:cstheme="minorHAnsi"/>
          <w:b/>
          <w:bCs/>
          <w:color w:val="000000" w:themeColor="text1"/>
        </w:rPr>
        <w:t xml:space="preserve">Gmina Lwówek z siedzibą w Urzędzie Miasta i Gminy w Lwówku, </w:t>
      </w:r>
      <w:r w:rsidRPr="00877EE3">
        <w:rPr>
          <w:rFonts w:asciiTheme="minorHAnsi" w:hAnsiTheme="minorHAnsi" w:cstheme="minorHAnsi"/>
          <w:b/>
          <w:bCs/>
          <w:color w:val="000000" w:themeColor="text1"/>
        </w:rPr>
        <w:br/>
        <w:t xml:space="preserve">ul. Ratuszowa 2, 64-310 Lwówek, reprezentowana przez Burmistrza Miasta i Gminy Lwówek </w:t>
      </w:r>
      <w:r w:rsidRPr="00877EE3">
        <w:rPr>
          <w:rFonts w:asciiTheme="minorHAnsi" w:hAnsiTheme="minorHAnsi" w:cstheme="minorHAnsi"/>
          <w:b/>
          <w:bCs/>
          <w:color w:val="000000" w:themeColor="text1"/>
        </w:rPr>
        <w:br/>
        <w:t>zaprasza do udziału</w:t>
      </w:r>
    </w:p>
    <w:p w14:paraId="48BA47EA" w14:textId="4FC081D0" w:rsidR="00D02C73" w:rsidRPr="00877EE3" w:rsidRDefault="00D02C73" w:rsidP="005F6699">
      <w:pPr>
        <w:autoSpaceDE w:val="0"/>
        <w:autoSpaceDN w:val="0"/>
        <w:adjustRightInd w:val="0"/>
        <w:spacing w:line="276" w:lineRule="auto"/>
        <w:jc w:val="center"/>
        <w:rPr>
          <w:rFonts w:asciiTheme="minorHAnsi" w:hAnsiTheme="minorHAnsi" w:cstheme="minorHAnsi"/>
          <w:b/>
          <w:bCs/>
          <w:color w:val="000000" w:themeColor="text1"/>
        </w:rPr>
      </w:pPr>
      <w:r w:rsidRPr="00877EE3">
        <w:rPr>
          <w:rFonts w:asciiTheme="minorHAnsi" w:hAnsiTheme="minorHAnsi" w:cstheme="minorHAnsi"/>
          <w:b/>
          <w:bCs/>
          <w:color w:val="000000" w:themeColor="text1"/>
        </w:rPr>
        <w:t xml:space="preserve">w postępowaniu o </w:t>
      </w:r>
      <w:r w:rsidR="00043199" w:rsidRPr="00877EE3">
        <w:rPr>
          <w:rFonts w:asciiTheme="minorHAnsi" w:hAnsiTheme="minorHAnsi" w:cstheme="minorHAnsi"/>
          <w:b/>
          <w:bCs/>
          <w:color w:val="000000" w:themeColor="text1"/>
        </w:rPr>
        <w:t>udzielenie zamówienia</w:t>
      </w:r>
      <w:r w:rsidRPr="00877EE3">
        <w:rPr>
          <w:rFonts w:asciiTheme="minorHAnsi" w:hAnsiTheme="minorHAnsi" w:cstheme="minorHAnsi"/>
          <w:b/>
          <w:bCs/>
          <w:color w:val="000000" w:themeColor="text1"/>
        </w:rPr>
        <w:t xml:space="preserve"> w trybi</w:t>
      </w:r>
      <w:r w:rsidR="00043199" w:rsidRPr="00877EE3">
        <w:rPr>
          <w:rFonts w:asciiTheme="minorHAnsi" w:hAnsiTheme="minorHAnsi" w:cstheme="minorHAnsi"/>
          <w:b/>
          <w:bCs/>
          <w:color w:val="000000" w:themeColor="text1"/>
        </w:rPr>
        <w:t xml:space="preserve">e podstawowym bez negocjacji  </w:t>
      </w:r>
      <w:r w:rsidR="00043199" w:rsidRPr="00877EE3">
        <w:rPr>
          <w:rFonts w:asciiTheme="minorHAnsi" w:hAnsiTheme="minorHAnsi" w:cstheme="minorHAnsi"/>
          <w:b/>
          <w:bCs/>
          <w:color w:val="000000" w:themeColor="text1"/>
        </w:rPr>
        <w:br/>
        <w:t>p</w:t>
      </w:r>
      <w:r w:rsidRPr="00877EE3">
        <w:rPr>
          <w:rFonts w:asciiTheme="minorHAnsi" w:hAnsiTheme="minorHAnsi" w:cstheme="minorHAnsi"/>
          <w:b/>
          <w:bCs/>
          <w:color w:val="000000" w:themeColor="text1"/>
        </w:rPr>
        <w:t>odstawa prawna – art. 275 pkt 1) ustawy z dnia 11 września 2019 r. Prawo zamówień publicznych</w:t>
      </w:r>
    </w:p>
    <w:p w14:paraId="31519F44" w14:textId="741ED9E7" w:rsidR="00D02C73" w:rsidRPr="00C37C4E" w:rsidRDefault="00B7257E" w:rsidP="005F6699">
      <w:pPr>
        <w:autoSpaceDE w:val="0"/>
        <w:autoSpaceDN w:val="0"/>
        <w:adjustRightInd w:val="0"/>
        <w:spacing w:line="276" w:lineRule="auto"/>
        <w:jc w:val="center"/>
        <w:rPr>
          <w:rFonts w:asciiTheme="minorHAnsi" w:hAnsiTheme="minorHAnsi" w:cstheme="minorHAnsi"/>
          <w:b/>
          <w:bCs/>
          <w:color w:val="000000" w:themeColor="text1"/>
          <w:sz w:val="28"/>
          <w:szCs w:val="28"/>
        </w:rPr>
      </w:pPr>
      <w:r>
        <w:rPr>
          <w:rFonts w:asciiTheme="minorHAnsi" w:hAnsiTheme="minorHAnsi" w:cstheme="minorHAnsi"/>
          <w:b/>
          <w:bCs/>
          <w:color w:val="000000" w:themeColor="text1"/>
        </w:rPr>
        <w:t>(t.</w:t>
      </w:r>
      <w:r w:rsidR="00D81328">
        <w:rPr>
          <w:rFonts w:asciiTheme="minorHAnsi" w:hAnsiTheme="minorHAnsi" w:cstheme="minorHAnsi"/>
          <w:b/>
          <w:bCs/>
          <w:color w:val="000000" w:themeColor="text1"/>
        </w:rPr>
        <w:t xml:space="preserve"> </w:t>
      </w:r>
      <w:r w:rsidR="00C37C4E">
        <w:rPr>
          <w:rFonts w:asciiTheme="minorHAnsi" w:hAnsiTheme="minorHAnsi" w:cstheme="minorHAnsi"/>
          <w:b/>
          <w:bCs/>
          <w:color w:val="000000" w:themeColor="text1"/>
        </w:rPr>
        <w:t>j. Dz. U. z 2023 r. poz. 16</w:t>
      </w:r>
      <w:r>
        <w:rPr>
          <w:rFonts w:asciiTheme="minorHAnsi" w:hAnsiTheme="minorHAnsi" w:cstheme="minorHAnsi"/>
          <w:b/>
          <w:bCs/>
          <w:color w:val="000000" w:themeColor="text1"/>
        </w:rPr>
        <w:t>0</w:t>
      </w:r>
      <w:r w:rsidR="00C37C4E">
        <w:rPr>
          <w:rFonts w:asciiTheme="minorHAnsi" w:hAnsiTheme="minorHAnsi" w:cstheme="minorHAnsi"/>
          <w:b/>
          <w:bCs/>
          <w:color w:val="000000" w:themeColor="text1"/>
        </w:rPr>
        <w:t>5</w:t>
      </w:r>
      <w:r w:rsidRPr="00B7257E">
        <w:rPr>
          <w:rFonts w:asciiTheme="minorHAnsi" w:hAnsiTheme="minorHAnsi" w:cstheme="minorHAnsi"/>
          <w:b/>
          <w:bCs/>
          <w:color w:val="000000" w:themeColor="text1"/>
        </w:rPr>
        <w:t xml:space="preserve"> </w:t>
      </w:r>
      <w:r w:rsidR="00D02C73" w:rsidRPr="00877EE3">
        <w:rPr>
          <w:rFonts w:asciiTheme="minorHAnsi" w:hAnsiTheme="minorHAnsi" w:cstheme="minorHAnsi"/>
          <w:b/>
          <w:bCs/>
          <w:color w:val="000000" w:themeColor="text1"/>
        </w:rPr>
        <w:t>z późn. zm.) „Pzp”</w:t>
      </w:r>
      <w:r w:rsidR="00D06202">
        <w:rPr>
          <w:rFonts w:asciiTheme="minorHAnsi" w:hAnsiTheme="minorHAnsi" w:cstheme="minorHAnsi"/>
          <w:b/>
          <w:bCs/>
          <w:color w:val="000000" w:themeColor="text1"/>
        </w:rPr>
        <w:t xml:space="preserve"> </w:t>
      </w:r>
      <w:r w:rsidR="00D02C73" w:rsidRPr="00877EE3">
        <w:rPr>
          <w:rFonts w:asciiTheme="minorHAnsi" w:hAnsiTheme="minorHAnsi" w:cstheme="minorHAnsi"/>
          <w:b/>
          <w:bCs/>
          <w:color w:val="000000" w:themeColor="text1"/>
        </w:rPr>
        <w:t xml:space="preserve">o wartości mniejszej niż progi unijne określone na podstawie art. 3 ustawy Pzp, w kategorii </w:t>
      </w:r>
      <w:r w:rsidR="00A53C18" w:rsidRPr="00877EE3">
        <w:rPr>
          <w:rFonts w:asciiTheme="minorHAnsi" w:hAnsiTheme="minorHAnsi" w:cstheme="minorHAnsi"/>
          <w:b/>
          <w:bCs/>
          <w:color w:val="000000" w:themeColor="text1"/>
        </w:rPr>
        <w:t>robót budowlanych</w:t>
      </w:r>
      <w:r w:rsidR="00D02C73" w:rsidRPr="00877EE3">
        <w:rPr>
          <w:rFonts w:asciiTheme="minorHAnsi" w:hAnsiTheme="minorHAnsi" w:cstheme="minorHAnsi"/>
          <w:b/>
          <w:bCs/>
          <w:color w:val="000000" w:themeColor="text1"/>
        </w:rPr>
        <w:t xml:space="preserve"> polegających na wykonaniu zamówienia pn.:</w:t>
      </w:r>
      <w:r w:rsidR="002C0C68">
        <w:rPr>
          <w:rFonts w:asciiTheme="minorHAnsi" w:hAnsiTheme="minorHAnsi" w:cstheme="minorHAnsi"/>
          <w:b/>
          <w:bCs/>
          <w:color w:val="000000" w:themeColor="text1"/>
        </w:rPr>
        <w:br/>
      </w:r>
    </w:p>
    <w:tbl>
      <w:tblPr>
        <w:tblW w:w="0" w:type="auto"/>
        <w:jc w:val="center"/>
        <w:tblBorders>
          <w:top w:val="nil"/>
          <w:left w:val="nil"/>
          <w:bottom w:val="nil"/>
          <w:right w:val="nil"/>
        </w:tblBorders>
        <w:tblLayout w:type="fixed"/>
        <w:tblLook w:val="0000" w:firstRow="0" w:lastRow="0" w:firstColumn="0" w:lastColumn="0" w:noHBand="0" w:noVBand="0"/>
      </w:tblPr>
      <w:tblGrid>
        <w:gridCol w:w="8630"/>
      </w:tblGrid>
      <w:tr w:rsidR="00877EE3" w:rsidRPr="00C37C4E" w14:paraId="773384AB" w14:textId="77777777" w:rsidTr="002C0C68">
        <w:trPr>
          <w:trHeight w:val="290"/>
          <w:jc w:val="center"/>
        </w:trPr>
        <w:tc>
          <w:tcPr>
            <w:tcW w:w="8630" w:type="dxa"/>
          </w:tcPr>
          <w:p w14:paraId="5B105573" w14:textId="0E56DADB" w:rsidR="00920CAD" w:rsidRPr="00C37C4E" w:rsidRDefault="00C37C4E" w:rsidP="00920CAD">
            <w:pPr>
              <w:autoSpaceDE w:val="0"/>
              <w:autoSpaceDN w:val="0"/>
              <w:adjustRightInd w:val="0"/>
              <w:spacing w:line="276" w:lineRule="auto"/>
              <w:jc w:val="center"/>
              <w:rPr>
                <w:rFonts w:asciiTheme="minorHAnsi" w:hAnsiTheme="minorHAnsi" w:cstheme="minorHAnsi"/>
                <w:b/>
                <w:bCs/>
                <w:color w:val="000000" w:themeColor="text1"/>
                <w:sz w:val="28"/>
                <w:szCs w:val="28"/>
                <w:u w:val="single"/>
              </w:rPr>
            </w:pPr>
            <w:r w:rsidRPr="00C37C4E">
              <w:rPr>
                <w:rFonts w:asciiTheme="minorHAnsi" w:hAnsiTheme="minorHAnsi" w:cstheme="minorHAnsi"/>
                <w:b/>
                <w:bCs/>
                <w:color w:val="000000" w:themeColor="text1"/>
                <w:sz w:val="28"/>
                <w:szCs w:val="28"/>
                <w:u w:val="single"/>
              </w:rPr>
              <w:t xml:space="preserve">Przebudowa </w:t>
            </w:r>
            <w:r w:rsidR="002952A7" w:rsidRPr="007E45E7">
              <w:rPr>
                <w:rFonts w:asciiTheme="minorHAnsi" w:hAnsiTheme="minorHAnsi" w:cstheme="minorHAnsi"/>
                <w:b/>
                <w:bCs/>
                <w:iCs/>
                <w:color w:val="000000" w:themeColor="text1"/>
                <w:sz w:val="28"/>
                <w:szCs w:val="28"/>
                <w:u w:val="single"/>
              </w:rPr>
              <w:t>dróg gminnych 383562P i 383563P w msc. Grońsko</w:t>
            </w:r>
            <w:r w:rsidR="002952A7" w:rsidRPr="002952A7">
              <w:rPr>
                <w:rFonts w:asciiTheme="minorHAnsi" w:hAnsiTheme="minorHAnsi" w:cstheme="minorHAnsi"/>
                <w:b/>
                <w:bCs/>
                <w:iCs/>
                <w:color w:val="000000" w:themeColor="text1"/>
                <w:sz w:val="28"/>
                <w:szCs w:val="28"/>
                <w:u w:val="single"/>
              </w:rPr>
              <w:t>.</w:t>
            </w:r>
          </w:p>
          <w:p w14:paraId="2357B7D1" w14:textId="0DF5D14C" w:rsidR="00D02C73" w:rsidRPr="00C37C4E" w:rsidRDefault="00D02C73" w:rsidP="004B5543">
            <w:pPr>
              <w:autoSpaceDE w:val="0"/>
              <w:autoSpaceDN w:val="0"/>
              <w:adjustRightInd w:val="0"/>
              <w:spacing w:line="276" w:lineRule="auto"/>
              <w:jc w:val="center"/>
              <w:rPr>
                <w:rFonts w:asciiTheme="minorHAnsi" w:hAnsiTheme="minorHAnsi" w:cstheme="minorHAnsi"/>
                <w:b/>
                <w:bCs/>
                <w:color w:val="000000" w:themeColor="text1"/>
                <w:sz w:val="28"/>
                <w:szCs w:val="28"/>
                <w:u w:val="single"/>
              </w:rPr>
            </w:pPr>
          </w:p>
        </w:tc>
      </w:tr>
    </w:tbl>
    <w:p w14:paraId="5096FC96" w14:textId="77777777" w:rsidR="00D02C73" w:rsidRPr="00877EE3" w:rsidRDefault="00D02C73" w:rsidP="005F6699">
      <w:pPr>
        <w:autoSpaceDE w:val="0"/>
        <w:autoSpaceDN w:val="0"/>
        <w:adjustRightInd w:val="0"/>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Zgodnie z wymaganiami określonymi w niniejszej Specyfikacji Warunków Zamówienia, zwanej dalej (SWZ).</w:t>
      </w:r>
    </w:p>
    <w:p w14:paraId="7A7FF1B5"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p>
    <w:p w14:paraId="5498713B" w14:textId="707C3299" w:rsidR="00D02C73" w:rsidRDefault="00D02C73" w:rsidP="005F6699">
      <w:pPr>
        <w:autoSpaceDE w:val="0"/>
        <w:autoSpaceDN w:val="0"/>
        <w:adjustRightInd w:val="0"/>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W</w:t>
      </w:r>
      <w:r w:rsidR="00D50A73" w:rsidRPr="00877EE3">
        <w:rPr>
          <w:rFonts w:asciiTheme="minorHAnsi" w:hAnsiTheme="minorHAnsi" w:cstheme="minorHAnsi"/>
          <w:bCs/>
          <w:color w:val="000000" w:themeColor="text1"/>
        </w:rPr>
        <w:t>spólny słownik zamówień (CPV)</w:t>
      </w:r>
      <w:r w:rsidR="00D06202">
        <w:rPr>
          <w:rFonts w:asciiTheme="minorHAnsi" w:hAnsiTheme="minorHAnsi" w:cstheme="minorHAnsi"/>
          <w:bCs/>
          <w:color w:val="000000" w:themeColor="text1"/>
        </w:rPr>
        <w:t xml:space="preserve">: </w:t>
      </w:r>
      <w:r w:rsidR="00D50A73" w:rsidRPr="006264FB">
        <w:rPr>
          <w:rFonts w:asciiTheme="minorHAnsi" w:hAnsiTheme="minorHAnsi" w:cstheme="minorHAnsi"/>
          <w:bCs/>
          <w:color w:val="000000" w:themeColor="text1"/>
        </w:rPr>
        <w:t>przedmiot główny</w:t>
      </w:r>
      <w:r w:rsidR="002952A7">
        <w:rPr>
          <w:rFonts w:asciiTheme="minorHAnsi" w:hAnsiTheme="minorHAnsi" w:cstheme="minorHAnsi"/>
          <w:bCs/>
          <w:color w:val="000000" w:themeColor="text1"/>
        </w:rPr>
        <w:t>;</w:t>
      </w:r>
      <w:r w:rsidR="00D50A73" w:rsidRPr="006264FB">
        <w:rPr>
          <w:rFonts w:asciiTheme="minorHAnsi" w:hAnsiTheme="minorHAnsi" w:cstheme="minorHAnsi"/>
          <w:bCs/>
          <w:color w:val="000000" w:themeColor="text1"/>
        </w:rPr>
        <w:t xml:space="preserve"> </w:t>
      </w:r>
      <w:r w:rsidR="00C37C4E" w:rsidRPr="00C37C4E">
        <w:rPr>
          <w:rFonts w:asciiTheme="minorHAnsi" w:hAnsiTheme="minorHAnsi" w:cstheme="minorHAnsi"/>
          <w:bCs/>
          <w:color w:val="000000" w:themeColor="text1"/>
        </w:rPr>
        <w:t xml:space="preserve">5233120-6 Roboty w </w:t>
      </w:r>
      <w:r w:rsidR="00C37C4E">
        <w:rPr>
          <w:rFonts w:asciiTheme="minorHAnsi" w:hAnsiTheme="minorHAnsi" w:cstheme="minorHAnsi"/>
          <w:bCs/>
          <w:color w:val="000000" w:themeColor="text1"/>
        </w:rPr>
        <w:t xml:space="preserve">zakresie budowy dróg </w:t>
      </w:r>
      <w:r w:rsidR="00BD5510">
        <w:rPr>
          <w:rFonts w:asciiTheme="minorHAnsi" w:hAnsiTheme="minorHAnsi" w:cstheme="minorHAnsi"/>
          <w:bCs/>
          <w:color w:val="000000" w:themeColor="text1"/>
        </w:rPr>
        <w:br/>
      </w:r>
      <w:r w:rsidR="00754F20">
        <w:rPr>
          <w:rFonts w:asciiTheme="minorHAnsi" w:hAnsiTheme="minorHAnsi" w:cstheme="minorHAnsi"/>
          <w:bCs/>
          <w:color w:val="000000" w:themeColor="text1"/>
        </w:rPr>
        <w:t xml:space="preserve">Nr zamówienia: </w:t>
      </w:r>
      <w:r w:rsidR="00754F20" w:rsidRPr="00C37C4E">
        <w:rPr>
          <w:rFonts w:asciiTheme="minorHAnsi" w:hAnsiTheme="minorHAnsi" w:cstheme="minorHAnsi"/>
          <w:bCs/>
          <w:color w:val="000000" w:themeColor="text1"/>
        </w:rPr>
        <w:t>RG.271.0</w:t>
      </w:r>
      <w:r w:rsidR="002952A7">
        <w:rPr>
          <w:rFonts w:asciiTheme="minorHAnsi" w:hAnsiTheme="minorHAnsi" w:cstheme="minorHAnsi"/>
          <w:bCs/>
          <w:color w:val="000000" w:themeColor="text1"/>
        </w:rPr>
        <w:t>4</w:t>
      </w:r>
      <w:r w:rsidR="00754F20" w:rsidRPr="00C37C4E">
        <w:rPr>
          <w:rFonts w:asciiTheme="minorHAnsi" w:hAnsiTheme="minorHAnsi" w:cstheme="minorHAnsi"/>
          <w:bCs/>
          <w:color w:val="000000" w:themeColor="text1"/>
        </w:rPr>
        <w:t>.00.202</w:t>
      </w:r>
      <w:r w:rsidR="00C37C4E" w:rsidRPr="00C37C4E">
        <w:rPr>
          <w:rFonts w:asciiTheme="minorHAnsi" w:hAnsiTheme="minorHAnsi" w:cstheme="minorHAnsi"/>
          <w:bCs/>
          <w:color w:val="000000" w:themeColor="text1"/>
        </w:rPr>
        <w:t>4</w:t>
      </w:r>
      <w:r w:rsidR="00754F20" w:rsidRPr="00C37C4E">
        <w:rPr>
          <w:rFonts w:asciiTheme="minorHAnsi" w:hAnsiTheme="minorHAnsi" w:cstheme="minorHAnsi"/>
          <w:bCs/>
          <w:color w:val="000000" w:themeColor="text1"/>
        </w:rPr>
        <w:t xml:space="preserve">.ZJ </w:t>
      </w:r>
    </w:p>
    <w:p w14:paraId="03B15CF2" w14:textId="77777777" w:rsidR="000A3470" w:rsidRDefault="000A3470" w:rsidP="005F6699">
      <w:pPr>
        <w:autoSpaceDE w:val="0"/>
        <w:autoSpaceDN w:val="0"/>
        <w:adjustRightInd w:val="0"/>
        <w:spacing w:line="276" w:lineRule="auto"/>
        <w:rPr>
          <w:rFonts w:asciiTheme="minorHAnsi" w:hAnsiTheme="minorHAnsi" w:cstheme="minorHAnsi"/>
          <w:bCs/>
          <w:color w:val="000000" w:themeColor="text1"/>
        </w:rPr>
      </w:pPr>
    </w:p>
    <w:p w14:paraId="3A4CD58E" w14:textId="77777777" w:rsidR="000A3470" w:rsidRDefault="000A3470" w:rsidP="005F6699">
      <w:pPr>
        <w:autoSpaceDE w:val="0"/>
        <w:autoSpaceDN w:val="0"/>
        <w:adjustRightInd w:val="0"/>
        <w:spacing w:line="276" w:lineRule="auto"/>
        <w:rPr>
          <w:rFonts w:asciiTheme="minorHAnsi" w:hAnsiTheme="minorHAnsi" w:cstheme="minorHAnsi"/>
          <w:b/>
          <w:bCs/>
          <w:color w:val="000000" w:themeColor="text1"/>
        </w:rPr>
      </w:pPr>
    </w:p>
    <w:p w14:paraId="26632139" w14:textId="77777777" w:rsidR="00AE3E54" w:rsidRPr="00877EE3" w:rsidRDefault="00AE3E54" w:rsidP="005F6699">
      <w:pPr>
        <w:autoSpaceDE w:val="0"/>
        <w:autoSpaceDN w:val="0"/>
        <w:adjustRightInd w:val="0"/>
        <w:spacing w:line="276" w:lineRule="auto"/>
        <w:rPr>
          <w:rFonts w:asciiTheme="minorHAnsi" w:hAnsiTheme="minorHAnsi" w:cstheme="minorHAnsi"/>
          <w:b/>
          <w:bCs/>
          <w:color w:val="000000" w:themeColor="text1"/>
        </w:rPr>
      </w:pPr>
    </w:p>
    <w:p w14:paraId="773CBEDE"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r w:rsidRPr="00877EE3">
        <w:rPr>
          <w:rFonts w:asciiTheme="minorHAnsi" w:hAnsiTheme="minorHAnsi" w:cstheme="minorHAnsi"/>
          <w:b/>
          <w:bCs/>
          <w:color w:val="000000" w:themeColor="text1"/>
        </w:rPr>
        <w:t xml:space="preserve">                                                                                     </w:t>
      </w:r>
      <w:r w:rsidRPr="00877EE3">
        <w:rPr>
          <w:rFonts w:asciiTheme="minorHAnsi" w:hAnsiTheme="minorHAnsi" w:cstheme="minorHAnsi"/>
          <w:b/>
          <w:bCs/>
          <w:color w:val="000000" w:themeColor="text1"/>
        </w:rPr>
        <w:tab/>
      </w:r>
      <w:r w:rsidRPr="00877EE3">
        <w:rPr>
          <w:rFonts w:asciiTheme="minorHAnsi" w:hAnsiTheme="minorHAnsi" w:cstheme="minorHAnsi"/>
          <w:b/>
          <w:bCs/>
          <w:color w:val="000000" w:themeColor="text1"/>
        </w:rPr>
        <w:tab/>
        <w:t xml:space="preserve">                   Zatwierdził: </w:t>
      </w:r>
      <w:r w:rsidRPr="00877EE3">
        <w:rPr>
          <w:rFonts w:asciiTheme="minorHAnsi" w:hAnsiTheme="minorHAnsi" w:cstheme="minorHAnsi"/>
          <w:b/>
          <w:bCs/>
          <w:color w:val="000000" w:themeColor="text1"/>
        </w:rPr>
        <w:br/>
        <w:t xml:space="preserve">                                                                                                                                  Burmistrz Miasta i Gminy Lwówek </w:t>
      </w:r>
    </w:p>
    <w:p w14:paraId="70735410"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p>
    <w:p w14:paraId="136CEF1D"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p>
    <w:p w14:paraId="551DE468" w14:textId="77777777" w:rsidR="00D02C73" w:rsidRDefault="00D02C73" w:rsidP="005F6699">
      <w:pPr>
        <w:autoSpaceDE w:val="0"/>
        <w:autoSpaceDN w:val="0"/>
        <w:adjustRightInd w:val="0"/>
        <w:spacing w:line="276" w:lineRule="auto"/>
        <w:rPr>
          <w:rFonts w:asciiTheme="minorHAnsi" w:hAnsiTheme="minorHAnsi" w:cstheme="minorHAnsi"/>
          <w:b/>
          <w:bCs/>
          <w:color w:val="000000" w:themeColor="text1"/>
        </w:rPr>
      </w:pPr>
      <w:r w:rsidRPr="00877EE3">
        <w:rPr>
          <w:rFonts w:asciiTheme="minorHAnsi" w:hAnsiTheme="minorHAnsi" w:cstheme="minorHAnsi"/>
          <w:b/>
          <w:bCs/>
          <w:color w:val="000000" w:themeColor="text1"/>
        </w:rPr>
        <w:t xml:space="preserve">                                                                                                                                /-/ Piotr Długosz</w:t>
      </w:r>
    </w:p>
    <w:p w14:paraId="238B0C97" w14:textId="77777777" w:rsidR="00C37C4E" w:rsidRDefault="00C37C4E" w:rsidP="005F6699">
      <w:pPr>
        <w:autoSpaceDE w:val="0"/>
        <w:autoSpaceDN w:val="0"/>
        <w:adjustRightInd w:val="0"/>
        <w:spacing w:line="276" w:lineRule="auto"/>
        <w:rPr>
          <w:rFonts w:asciiTheme="minorHAnsi" w:hAnsiTheme="minorHAnsi" w:cstheme="minorHAnsi"/>
          <w:b/>
          <w:bCs/>
          <w:color w:val="000000" w:themeColor="text1"/>
        </w:rPr>
      </w:pPr>
    </w:p>
    <w:p w14:paraId="286EC59D" w14:textId="77777777" w:rsidR="00C37C4E" w:rsidRDefault="00C37C4E" w:rsidP="005F6699">
      <w:pPr>
        <w:autoSpaceDE w:val="0"/>
        <w:autoSpaceDN w:val="0"/>
        <w:adjustRightInd w:val="0"/>
        <w:spacing w:line="276" w:lineRule="auto"/>
        <w:rPr>
          <w:rFonts w:asciiTheme="minorHAnsi" w:hAnsiTheme="minorHAnsi" w:cstheme="minorHAnsi"/>
          <w:b/>
          <w:bCs/>
          <w:color w:val="000000" w:themeColor="text1"/>
        </w:rPr>
      </w:pPr>
    </w:p>
    <w:p w14:paraId="6F1F1211" w14:textId="77777777" w:rsidR="000A3470" w:rsidRDefault="000A3470" w:rsidP="005F6699">
      <w:pPr>
        <w:autoSpaceDE w:val="0"/>
        <w:autoSpaceDN w:val="0"/>
        <w:adjustRightInd w:val="0"/>
        <w:spacing w:line="276" w:lineRule="auto"/>
        <w:rPr>
          <w:rFonts w:asciiTheme="minorHAnsi" w:hAnsiTheme="minorHAnsi" w:cstheme="minorHAnsi"/>
          <w:b/>
          <w:bCs/>
          <w:color w:val="000000" w:themeColor="text1"/>
        </w:rPr>
      </w:pPr>
    </w:p>
    <w:p w14:paraId="588F4325" w14:textId="77777777" w:rsidR="000A3470" w:rsidRDefault="000A3470" w:rsidP="005F6699">
      <w:pPr>
        <w:autoSpaceDE w:val="0"/>
        <w:autoSpaceDN w:val="0"/>
        <w:adjustRightInd w:val="0"/>
        <w:spacing w:line="276" w:lineRule="auto"/>
        <w:rPr>
          <w:rFonts w:asciiTheme="minorHAnsi" w:hAnsiTheme="minorHAnsi" w:cstheme="minorHAnsi"/>
          <w:b/>
          <w:bCs/>
          <w:color w:val="000000" w:themeColor="text1"/>
        </w:rPr>
      </w:pPr>
    </w:p>
    <w:p w14:paraId="29910796" w14:textId="77777777" w:rsidR="00D02C73" w:rsidRPr="00877EE3" w:rsidRDefault="00D02C73" w:rsidP="005F6699">
      <w:pPr>
        <w:autoSpaceDE w:val="0"/>
        <w:autoSpaceDN w:val="0"/>
        <w:adjustRightInd w:val="0"/>
        <w:spacing w:line="276" w:lineRule="auto"/>
        <w:rPr>
          <w:rFonts w:asciiTheme="minorHAnsi" w:hAnsiTheme="minorHAnsi" w:cstheme="minorHAnsi"/>
          <w:b/>
          <w:bCs/>
          <w:color w:val="000000" w:themeColor="text1"/>
        </w:rPr>
      </w:pPr>
    </w:p>
    <w:p w14:paraId="3BDCD9F0" w14:textId="77777777" w:rsidR="00D02C73" w:rsidRDefault="00D02C73" w:rsidP="005F6699">
      <w:pPr>
        <w:autoSpaceDE w:val="0"/>
        <w:autoSpaceDN w:val="0"/>
        <w:adjustRightInd w:val="0"/>
        <w:spacing w:line="276" w:lineRule="auto"/>
        <w:rPr>
          <w:rFonts w:asciiTheme="minorHAnsi" w:hAnsiTheme="minorHAnsi" w:cstheme="minorHAnsi"/>
          <w:bCs/>
          <w:color w:val="000000" w:themeColor="text1"/>
          <w:sz w:val="16"/>
          <w:szCs w:val="16"/>
        </w:rPr>
      </w:pPr>
      <w:r w:rsidRPr="00C37C4E">
        <w:rPr>
          <w:rFonts w:asciiTheme="minorHAnsi" w:hAnsiTheme="minorHAnsi" w:cstheme="minorHAnsi"/>
          <w:bCs/>
          <w:color w:val="000000" w:themeColor="text1"/>
          <w:sz w:val="16"/>
          <w:szCs w:val="16"/>
        </w:rPr>
        <w:t xml:space="preserve">Zamawiający - Gmina Lwówek z siedzibą w Urzędzie Miasta i Gminy Lwówek, ul. Ratuszowa 2, 64-310 Lwówek, tel./faks: 61 44 14024 – centrala, e-mail: </w:t>
      </w:r>
      <w:hyperlink r:id="rId10" w:history="1">
        <w:r w:rsidRPr="00C37C4E">
          <w:rPr>
            <w:rFonts w:asciiTheme="minorHAnsi" w:hAnsiTheme="minorHAnsi" w:cstheme="minorHAnsi"/>
            <w:bCs/>
            <w:color w:val="000000" w:themeColor="text1"/>
            <w:sz w:val="16"/>
            <w:szCs w:val="16"/>
            <w:u w:val="single"/>
          </w:rPr>
          <w:t>urzad@lwowek.com.pl</w:t>
        </w:r>
      </w:hyperlink>
      <w:r w:rsidRPr="00C37C4E">
        <w:rPr>
          <w:rFonts w:asciiTheme="minorHAnsi" w:hAnsiTheme="minorHAnsi" w:cstheme="minorHAnsi"/>
          <w:bCs/>
          <w:color w:val="000000" w:themeColor="text1"/>
          <w:sz w:val="16"/>
          <w:szCs w:val="16"/>
        </w:rPr>
        <w:t xml:space="preserve"> ; </w:t>
      </w:r>
      <w:hyperlink r:id="rId11" w:history="1">
        <w:r w:rsidRPr="00C37C4E">
          <w:rPr>
            <w:rStyle w:val="Hipercze"/>
            <w:rFonts w:asciiTheme="minorHAnsi" w:hAnsiTheme="minorHAnsi" w:cstheme="minorHAnsi"/>
            <w:bCs/>
            <w:color w:val="000000" w:themeColor="text1"/>
            <w:sz w:val="16"/>
            <w:szCs w:val="16"/>
          </w:rPr>
          <w:t>https://bip.lwowek.com.pl/</w:t>
        </w:r>
      </w:hyperlink>
      <w:r w:rsidRPr="00C37C4E">
        <w:rPr>
          <w:rFonts w:asciiTheme="minorHAnsi" w:hAnsiTheme="minorHAnsi" w:cstheme="minorHAnsi"/>
          <w:bCs/>
          <w:color w:val="000000" w:themeColor="text1"/>
          <w:sz w:val="16"/>
          <w:szCs w:val="16"/>
        </w:rPr>
        <w:t xml:space="preserve"> </w:t>
      </w:r>
    </w:p>
    <w:p w14:paraId="1B4B917A" w14:textId="77777777" w:rsidR="000A3470" w:rsidRDefault="000A3470" w:rsidP="005F6699">
      <w:pPr>
        <w:autoSpaceDE w:val="0"/>
        <w:autoSpaceDN w:val="0"/>
        <w:adjustRightInd w:val="0"/>
        <w:spacing w:line="276" w:lineRule="auto"/>
        <w:rPr>
          <w:rFonts w:asciiTheme="minorHAnsi" w:hAnsiTheme="minorHAnsi" w:cstheme="minorHAnsi"/>
          <w:bCs/>
          <w:color w:val="000000" w:themeColor="text1"/>
          <w:sz w:val="16"/>
          <w:szCs w:val="16"/>
        </w:rPr>
      </w:pPr>
    </w:p>
    <w:p w14:paraId="78802FB7" w14:textId="77777777" w:rsidR="000A3470" w:rsidRDefault="000A3470" w:rsidP="005F6699">
      <w:pPr>
        <w:autoSpaceDE w:val="0"/>
        <w:autoSpaceDN w:val="0"/>
        <w:adjustRightInd w:val="0"/>
        <w:spacing w:line="276" w:lineRule="auto"/>
        <w:rPr>
          <w:rFonts w:asciiTheme="minorHAnsi" w:hAnsiTheme="minorHAnsi" w:cstheme="minorHAnsi"/>
          <w:bCs/>
          <w:color w:val="000000" w:themeColor="text1"/>
          <w:sz w:val="16"/>
          <w:szCs w:val="16"/>
        </w:rPr>
      </w:pPr>
    </w:p>
    <w:p w14:paraId="0234E9DE" w14:textId="6F5A3365" w:rsidR="000A3470" w:rsidRPr="00877EE3" w:rsidRDefault="007314D0" w:rsidP="005F6699">
      <w:pPr>
        <w:autoSpaceDE w:val="0"/>
        <w:autoSpaceDN w:val="0"/>
        <w:adjustRightInd w:val="0"/>
        <w:spacing w:line="276" w:lineRule="auto"/>
        <w:rPr>
          <w:rFonts w:asciiTheme="minorHAnsi" w:hAnsiTheme="minorHAnsi" w:cstheme="minorHAnsi"/>
          <w:bCs/>
          <w:color w:val="000000" w:themeColor="text1"/>
        </w:rPr>
      </w:pPr>
      <w:r>
        <w:rPr>
          <w:rFonts w:asciiTheme="minorHAnsi" w:hAnsiTheme="minorHAnsi" w:cstheme="minorHAnsi"/>
          <w:bCs/>
          <w:color w:val="000000" w:themeColor="text1"/>
        </w:rPr>
        <w:lastRenderedPageBreak/>
        <w:t>RG.271.0</w:t>
      </w:r>
      <w:r w:rsidR="00DD2BFF">
        <w:rPr>
          <w:rFonts w:asciiTheme="minorHAnsi" w:hAnsiTheme="minorHAnsi" w:cstheme="minorHAnsi"/>
          <w:bCs/>
          <w:color w:val="000000" w:themeColor="text1"/>
        </w:rPr>
        <w:t>4</w:t>
      </w:r>
      <w:r w:rsidR="00D02C73" w:rsidRPr="00877EE3">
        <w:rPr>
          <w:rFonts w:asciiTheme="minorHAnsi" w:hAnsiTheme="minorHAnsi" w:cstheme="minorHAnsi"/>
          <w:bCs/>
          <w:color w:val="000000" w:themeColor="text1"/>
        </w:rPr>
        <w:t>.00.202</w:t>
      </w:r>
      <w:r>
        <w:rPr>
          <w:rFonts w:asciiTheme="minorHAnsi" w:hAnsiTheme="minorHAnsi" w:cstheme="minorHAnsi"/>
          <w:bCs/>
          <w:color w:val="000000" w:themeColor="text1"/>
        </w:rPr>
        <w:t>4</w:t>
      </w:r>
      <w:r w:rsidR="00D02C73" w:rsidRPr="00877EE3">
        <w:rPr>
          <w:rFonts w:asciiTheme="minorHAnsi" w:hAnsiTheme="minorHAnsi" w:cstheme="minorHAnsi"/>
          <w:bCs/>
          <w:color w:val="000000" w:themeColor="text1"/>
        </w:rPr>
        <w:t xml:space="preserve">.ZJ </w:t>
      </w:r>
      <w:r w:rsidR="00D02C73" w:rsidRPr="00877EE3">
        <w:rPr>
          <w:rFonts w:asciiTheme="minorHAnsi" w:hAnsiTheme="minorHAnsi" w:cstheme="minorHAnsi"/>
          <w:bCs/>
          <w:color w:val="000000" w:themeColor="text1"/>
        </w:rPr>
        <w:tab/>
      </w:r>
      <w:r w:rsidR="00D02C73" w:rsidRPr="00877EE3">
        <w:rPr>
          <w:rFonts w:asciiTheme="minorHAnsi" w:hAnsiTheme="minorHAnsi" w:cstheme="minorHAnsi"/>
          <w:bCs/>
          <w:color w:val="000000" w:themeColor="text1"/>
        </w:rPr>
        <w:tab/>
      </w:r>
      <w:r w:rsidR="00D02C73" w:rsidRPr="00877EE3">
        <w:rPr>
          <w:rFonts w:asciiTheme="minorHAnsi" w:hAnsiTheme="minorHAnsi" w:cstheme="minorHAnsi"/>
          <w:bCs/>
          <w:color w:val="000000" w:themeColor="text1"/>
        </w:rPr>
        <w:tab/>
      </w:r>
      <w:r w:rsidR="00D02C73" w:rsidRPr="00877EE3">
        <w:rPr>
          <w:rFonts w:asciiTheme="minorHAnsi" w:hAnsiTheme="minorHAnsi" w:cstheme="minorHAnsi"/>
          <w:bCs/>
          <w:color w:val="000000" w:themeColor="text1"/>
        </w:rPr>
        <w:tab/>
      </w:r>
      <w:r w:rsidR="00D02C73" w:rsidRPr="00877EE3">
        <w:rPr>
          <w:rFonts w:asciiTheme="minorHAnsi" w:hAnsiTheme="minorHAnsi" w:cstheme="minorHAnsi"/>
          <w:bCs/>
          <w:color w:val="000000" w:themeColor="text1"/>
        </w:rPr>
        <w:tab/>
      </w:r>
      <w:r w:rsidR="00D02C73" w:rsidRPr="00877EE3">
        <w:rPr>
          <w:rFonts w:asciiTheme="minorHAnsi" w:hAnsiTheme="minorHAnsi" w:cstheme="minorHAnsi"/>
          <w:bCs/>
          <w:color w:val="000000" w:themeColor="text1"/>
        </w:rPr>
        <w:tab/>
        <w:t xml:space="preserve">                    </w:t>
      </w:r>
      <w:r w:rsidR="00487748">
        <w:rPr>
          <w:rFonts w:asciiTheme="minorHAnsi" w:hAnsiTheme="minorHAnsi" w:cstheme="minorHAnsi"/>
          <w:bCs/>
          <w:color w:val="000000" w:themeColor="text1"/>
        </w:rPr>
        <w:t xml:space="preserve">         </w:t>
      </w:r>
      <w:r>
        <w:rPr>
          <w:rFonts w:asciiTheme="minorHAnsi" w:hAnsiTheme="minorHAnsi" w:cstheme="minorHAnsi"/>
          <w:bCs/>
          <w:color w:val="000000" w:themeColor="text1"/>
        </w:rPr>
        <w:t>Lwówek, dn.: 2024</w:t>
      </w:r>
      <w:r w:rsidR="00D50A73" w:rsidRPr="00244122">
        <w:rPr>
          <w:rFonts w:asciiTheme="minorHAnsi" w:hAnsiTheme="minorHAnsi" w:cstheme="minorHAnsi"/>
          <w:bCs/>
          <w:color w:val="000000" w:themeColor="text1"/>
        </w:rPr>
        <w:t>-0</w:t>
      </w:r>
      <w:r w:rsidR="00FA12AB">
        <w:rPr>
          <w:rFonts w:asciiTheme="minorHAnsi" w:hAnsiTheme="minorHAnsi" w:cstheme="minorHAnsi"/>
          <w:bCs/>
          <w:color w:val="000000" w:themeColor="text1"/>
        </w:rPr>
        <w:t>5</w:t>
      </w:r>
      <w:r w:rsidR="00487748" w:rsidRPr="00244122">
        <w:rPr>
          <w:rFonts w:asciiTheme="minorHAnsi" w:hAnsiTheme="minorHAnsi" w:cstheme="minorHAnsi"/>
          <w:bCs/>
          <w:color w:val="000000" w:themeColor="text1"/>
        </w:rPr>
        <w:t>-</w:t>
      </w:r>
      <w:r w:rsidR="00FA12AB">
        <w:rPr>
          <w:rFonts w:asciiTheme="minorHAnsi" w:hAnsiTheme="minorHAnsi" w:cstheme="minorHAnsi"/>
          <w:bCs/>
          <w:color w:val="000000" w:themeColor="text1"/>
        </w:rPr>
        <w:t>28</w:t>
      </w:r>
      <w:r w:rsidR="00D02C73" w:rsidRPr="00877EE3">
        <w:rPr>
          <w:rFonts w:asciiTheme="minorHAnsi" w:hAnsiTheme="minorHAnsi" w:cstheme="minorHAnsi"/>
          <w:bCs/>
          <w:color w:val="000000" w:themeColor="text1"/>
        </w:rPr>
        <w:cr/>
      </w:r>
    </w:p>
    <w:p w14:paraId="1E5B31E3" w14:textId="0E942CE3" w:rsidR="007314D0" w:rsidRPr="007314D0" w:rsidRDefault="00D02C73" w:rsidP="007314D0">
      <w:pPr>
        <w:autoSpaceDE w:val="0"/>
        <w:autoSpaceDN w:val="0"/>
        <w:adjustRightInd w:val="0"/>
        <w:spacing w:line="276" w:lineRule="auto"/>
        <w:rPr>
          <w:rFonts w:asciiTheme="minorHAnsi" w:hAnsiTheme="minorHAnsi" w:cstheme="minorHAnsi"/>
          <w:b/>
          <w:bCs/>
          <w:color w:val="000000" w:themeColor="text1"/>
        </w:rPr>
      </w:pPr>
      <w:r w:rsidRPr="00877EE3">
        <w:rPr>
          <w:rFonts w:asciiTheme="minorHAnsi" w:hAnsiTheme="minorHAnsi" w:cstheme="minorHAnsi"/>
          <w:b/>
          <w:bCs/>
          <w:color w:val="000000" w:themeColor="text1"/>
        </w:rPr>
        <w:t xml:space="preserve">                                                        SPECYFIKACJA WARUNKÓW ZAMÓWIENIA</w:t>
      </w:r>
      <w:r w:rsidRPr="00877EE3">
        <w:rPr>
          <w:rFonts w:asciiTheme="minorHAnsi" w:hAnsiTheme="minorHAnsi" w:cstheme="minorHAnsi"/>
          <w:b/>
          <w:bCs/>
          <w:color w:val="000000" w:themeColor="text1"/>
        </w:rPr>
        <w:cr/>
        <w:t xml:space="preserve">Dotyczy: </w:t>
      </w:r>
      <w:r w:rsidRPr="00877EE3">
        <w:rPr>
          <w:rFonts w:asciiTheme="minorHAnsi" w:hAnsiTheme="minorHAnsi" w:cstheme="minorHAnsi"/>
          <w:bCs/>
          <w:color w:val="000000" w:themeColor="text1"/>
        </w:rPr>
        <w:t xml:space="preserve">postępowania o udzielenie zamówienia publicznego w kategorii </w:t>
      </w:r>
      <w:r w:rsidR="00BB2DC3" w:rsidRPr="00877EE3">
        <w:rPr>
          <w:rFonts w:asciiTheme="minorHAnsi" w:hAnsiTheme="minorHAnsi" w:cstheme="minorHAnsi"/>
          <w:bCs/>
          <w:color w:val="000000" w:themeColor="text1"/>
        </w:rPr>
        <w:t xml:space="preserve">robót budowlanych </w:t>
      </w:r>
      <w:r w:rsidRPr="00877EE3">
        <w:rPr>
          <w:rFonts w:asciiTheme="minorHAnsi" w:hAnsiTheme="minorHAnsi" w:cstheme="minorHAnsi"/>
          <w:bCs/>
          <w:color w:val="000000" w:themeColor="text1"/>
        </w:rPr>
        <w:t>polegających na wykonaniu zamówienia pn.:</w:t>
      </w:r>
      <w:r w:rsidR="00BC6781">
        <w:rPr>
          <w:rFonts w:asciiTheme="minorHAnsi" w:hAnsiTheme="minorHAnsi" w:cstheme="minorHAnsi"/>
          <w:b/>
          <w:bCs/>
          <w:color w:val="000000" w:themeColor="text1"/>
        </w:rPr>
        <w:t xml:space="preserve"> </w:t>
      </w:r>
      <w:bookmarkStart w:id="1" w:name="_Hlk164330511"/>
      <w:r w:rsidR="002952A7" w:rsidRPr="007E45E7">
        <w:rPr>
          <w:rFonts w:asciiTheme="minorHAnsi" w:hAnsiTheme="minorHAnsi" w:cstheme="minorHAnsi"/>
          <w:b/>
          <w:bCs/>
          <w:iCs/>
          <w:color w:val="000000" w:themeColor="text1"/>
        </w:rPr>
        <w:t>Przebudowa dróg gminnych 383562P i 383563P w msc. Grońsko</w:t>
      </w:r>
      <w:r w:rsidR="002952A7" w:rsidRPr="002952A7">
        <w:rPr>
          <w:rFonts w:asciiTheme="minorHAnsi" w:hAnsiTheme="minorHAnsi" w:cstheme="minorHAnsi"/>
          <w:b/>
          <w:bCs/>
          <w:iCs/>
          <w:color w:val="000000" w:themeColor="text1"/>
        </w:rPr>
        <w:t>.</w:t>
      </w:r>
      <w:bookmarkEnd w:id="1"/>
    </w:p>
    <w:p w14:paraId="1F2CDC6E" w14:textId="1A00E63E" w:rsidR="00D02C73" w:rsidRPr="00877EE3" w:rsidRDefault="00B00CF0" w:rsidP="005F6699">
      <w:pPr>
        <w:autoSpaceDE w:val="0"/>
        <w:autoSpaceDN w:val="0"/>
        <w:adjustRightInd w:val="0"/>
        <w:spacing w:line="276" w:lineRule="auto"/>
        <w:rPr>
          <w:rFonts w:asciiTheme="minorHAnsi" w:hAnsiTheme="minorHAnsi" w:cstheme="minorHAnsi"/>
          <w:b/>
          <w:bCs/>
          <w:color w:val="000000" w:themeColor="text1"/>
        </w:rPr>
      </w:pPr>
      <w:r>
        <w:rPr>
          <w:rFonts w:asciiTheme="minorHAnsi" w:hAnsiTheme="minorHAnsi" w:cstheme="minorHAnsi"/>
          <w:b/>
          <w:bCs/>
          <w:color w:val="000000" w:themeColor="text1"/>
        </w:rPr>
        <w:br/>
      </w:r>
      <w:r w:rsidR="002B2EC7" w:rsidRPr="00877EE3">
        <w:rPr>
          <w:rFonts w:asciiTheme="minorHAnsi" w:hAnsiTheme="minorHAnsi" w:cstheme="minorHAnsi"/>
          <w:b/>
          <w:bCs/>
          <w:color w:val="000000" w:themeColor="text1"/>
        </w:rPr>
        <w:t>I. Nazwa i adres zamawiającego</w:t>
      </w:r>
    </w:p>
    <w:p w14:paraId="171117EB" w14:textId="03B27F10" w:rsidR="00D02C73" w:rsidRPr="00877EE3" w:rsidRDefault="00D02C73" w:rsidP="005F6699">
      <w:pPr>
        <w:autoSpaceDE w:val="0"/>
        <w:autoSpaceDN w:val="0"/>
        <w:adjustRightInd w:val="0"/>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Zamawiający - Gmina Lwówek reprezentowana przez Burmistrza Miasta i Gminy Lwówek z siedzibą w Urzędzie Miasta i Gminy w Lwówku, adres zamawiającego: ul. Ratuszowa 2, 64-310 Lwówek, NIP 788</w:t>
      </w:r>
      <w:r w:rsidR="00D50A73" w:rsidRPr="00877EE3">
        <w:rPr>
          <w:rFonts w:asciiTheme="minorHAnsi" w:hAnsiTheme="minorHAnsi" w:cstheme="minorHAnsi"/>
          <w:bCs/>
          <w:color w:val="000000" w:themeColor="text1"/>
        </w:rPr>
        <w:t> </w:t>
      </w:r>
      <w:r w:rsidRPr="00877EE3">
        <w:rPr>
          <w:rFonts w:asciiTheme="minorHAnsi" w:hAnsiTheme="minorHAnsi" w:cstheme="minorHAnsi"/>
          <w:bCs/>
          <w:color w:val="000000" w:themeColor="text1"/>
        </w:rPr>
        <w:t>191</w:t>
      </w:r>
      <w:r w:rsidR="00D50A73" w:rsidRPr="00877EE3">
        <w:rPr>
          <w:rFonts w:asciiTheme="minorHAnsi" w:hAnsiTheme="minorHAnsi" w:cstheme="minorHAnsi"/>
          <w:bCs/>
          <w:color w:val="000000" w:themeColor="text1"/>
        </w:rPr>
        <w:t xml:space="preserve"> </w:t>
      </w:r>
      <w:r w:rsidRPr="00877EE3">
        <w:rPr>
          <w:rFonts w:asciiTheme="minorHAnsi" w:hAnsiTheme="minorHAnsi" w:cstheme="minorHAnsi"/>
          <w:bCs/>
          <w:color w:val="000000" w:themeColor="text1"/>
        </w:rPr>
        <w:t>67</w:t>
      </w:r>
      <w:r w:rsidR="00D50A73" w:rsidRPr="00877EE3">
        <w:rPr>
          <w:rFonts w:asciiTheme="minorHAnsi" w:hAnsiTheme="minorHAnsi" w:cstheme="minorHAnsi"/>
          <w:bCs/>
          <w:color w:val="000000" w:themeColor="text1"/>
        </w:rPr>
        <w:t xml:space="preserve"> </w:t>
      </w:r>
      <w:r w:rsidRPr="00877EE3">
        <w:rPr>
          <w:rFonts w:asciiTheme="minorHAnsi" w:hAnsiTheme="minorHAnsi" w:cstheme="minorHAnsi"/>
          <w:bCs/>
          <w:color w:val="000000" w:themeColor="text1"/>
        </w:rPr>
        <w:t>47,</w:t>
      </w:r>
      <w:r w:rsidRPr="00877EE3">
        <w:rPr>
          <w:rFonts w:asciiTheme="minorHAnsi" w:hAnsiTheme="minorHAnsi" w:cstheme="minorHAnsi"/>
          <w:bCs/>
          <w:color w:val="000000" w:themeColor="text1"/>
        </w:rPr>
        <w:br/>
        <w:t xml:space="preserve">tel./faks: 61 44 14024 – centrala, kontakt w godzinach: pon. – pt. 8.00 - 15.00.     </w:t>
      </w:r>
      <w:r w:rsidRPr="00877EE3">
        <w:rPr>
          <w:rFonts w:asciiTheme="minorHAnsi" w:hAnsiTheme="minorHAnsi" w:cstheme="minorHAnsi"/>
          <w:bCs/>
          <w:color w:val="000000" w:themeColor="text1"/>
        </w:rPr>
        <w:br/>
        <w:t xml:space="preserve">adres strony internetowej: </w:t>
      </w:r>
      <w:hyperlink r:id="rId12" w:history="1">
        <w:r w:rsidR="00AA714E" w:rsidRPr="00EB3172">
          <w:rPr>
            <w:rStyle w:val="Hipercze"/>
            <w:rFonts w:asciiTheme="minorHAnsi" w:hAnsiTheme="minorHAnsi" w:cstheme="minorHAnsi"/>
            <w:bCs/>
          </w:rPr>
          <w:t>www.bip.lwowek.com.pl</w:t>
        </w:r>
      </w:hyperlink>
      <w:r w:rsidR="00AA714E" w:rsidRPr="00772148">
        <w:rPr>
          <w:rStyle w:val="Hipercze"/>
          <w:rFonts w:asciiTheme="minorHAnsi" w:hAnsiTheme="minorHAnsi" w:cstheme="minorHAnsi"/>
          <w:bCs/>
          <w:color w:val="000000" w:themeColor="text1"/>
          <w:u w:val="none"/>
        </w:rPr>
        <w:t xml:space="preserve"> </w:t>
      </w:r>
      <w:r w:rsidR="00772148" w:rsidRPr="00772148">
        <w:rPr>
          <w:rStyle w:val="Hipercze"/>
          <w:rFonts w:asciiTheme="minorHAnsi" w:hAnsiTheme="minorHAnsi" w:cstheme="minorHAnsi"/>
          <w:bCs/>
          <w:color w:val="000000" w:themeColor="text1"/>
          <w:u w:val="none"/>
        </w:rPr>
        <w:t xml:space="preserve">; </w:t>
      </w:r>
      <w:r w:rsidRPr="00877EE3">
        <w:rPr>
          <w:rFonts w:asciiTheme="minorHAnsi" w:hAnsiTheme="minorHAnsi" w:cstheme="minorHAnsi"/>
          <w:bCs/>
          <w:color w:val="000000" w:themeColor="text1"/>
        </w:rPr>
        <w:t xml:space="preserve">adres poczty elektronicznej e-mail:  </w:t>
      </w:r>
      <w:hyperlink r:id="rId13" w:history="1">
        <w:r w:rsidR="00AA714E" w:rsidRPr="00EB3172">
          <w:rPr>
            <w:rStyle w:val="Hipercze"/>
            <w:rFonts w:asciiTheme="minorHAnsi" w:hAnsiTheme="minorHAnsi" w:cstheme="minorHAnsi"/>
            <w:bCs/>
          </w:rPr>
          <w:t>urzad@lwowek.com.pl</w:t>
        </w:r>
      </w:hyperlink>
      <w:r w:rsidRPr="00877EE3">
        <w:rPr>
          <w:rFonts w:asciiTheme="minorHAnsi" w:hAnsiTheme="minorHAnsi" w:cstheme="minorHAnsi"/>
          <w:bCs/>
          <w:color w:val="000000" w:themeColor="text1"/>
        </w:rPr>
        <w:t xml:space="preserve">                                        </w:t>
      </w:r>
    </w:p>
    <w:p w14:paraId="05CF5AF1" w14:textId="6818A207" w:rsidR="00D02C73" w:rsidRPr="00877EE3" w:rsidRDefault="00D02C73" w:rsidP="001F4311">
      <w:pPr>
        <w:autoSpaceDE w:val="0"/>
        <w:autoSpaceDN w:val="0"/>
        <w:adjustRightInd w:val="0"/>
        <w:spacing w:line="276" w:lineRule="auto"/>
        <w:ind w:right="-141"/>
        <w:rPr>
          <w:rFonts w:asciiTheme="minorHAnsi" w:hAnsiTheme="minorHAnsi" w:cstheme="minorHAnsi"/>
          <w:b/>
          <w:bCs/>
          <w:color w:val="000000" w:themeColor="text1"/>
        </w:rPr>
      </w:pPr>
      <w:r w:rsidRPr="00877EE3">
        <w:rPr>
          <w:rFonts w:asciiTheme="minorHAnsi" w:hAnsiTheme="minorHAnsi" w:cstheme="minorHAnsi"/>
          <w:bCs/>
          <w:color w:val="000000" w:themeColor="text1"/>
        </w:rPr>
        <w:t xml:space="preserve">                                                                       </w:t>
      </w:r>
      <w:r w:rsidRPr="00877EE3">
        <w:rPr>
          <w:rFonts w:asciiTheme="minorHAnsi" w:hAnsiTheme="minorHAnsi" w:cstheme="minorHAnsi"/>
          <w:b/>
          <w:bCs/>
          <w:color w:val="000000" w:themeColor="text1"/>
        </w:rPr>
        <w:br/>
      </w:r>
      <w:r w:rsidR="002B2EC7" w:rsidRPr="00877EE3">
        <w:rPr>
          <w:rFonts w:asciiTheme="minorHAnsi" w:hAnsiTheme="minorHAnsi" w:cstheme="minorHAnsi"/>
          <w:b/>
          <w:bCs/>
          <w:color w:val="000000" w:themeColor="text1"/>
        </w:rPr>
        <w:t>II. Adres strony internetowej, na której udostępniane będą dokumenty zamówienia bezpośrednio związane z postępowaniem o udzielenie zamówienia.</w:t>
      </w:r>
      <w:r w:rsidR="002B2EC7" w:rsidRPr="00877EE3">
        <w:rPr>
          <w:rFonts w:asciiTheme="minorHAnsi" w:hAnsiTheme="minorHAnsi" w:cstheme="minorHAnsi"/>
          <w:b/>
          <w:bCs/>
          <w:color w:val="000000" w:themeColor="text1"/>
        </w:rPr>
        <w:br/>
      </w:r>
      <w:r w:rsidRPr="00877EE3">
        <w:rPr>
          <w:rFonts w:asciiTheme="minorHAnsi" w:hAnsiTheme="minorHAnsi" w:cstheme="minorHAnsi"/>
          <w:bCs/>
          <w:color w:val="000000" w:themeColor="text1"/>
        </w:rPr>
        <w:t>Adres strony internetowej, na której udostępniane będą wszystkie do</w:t>
      </w:r>
      <w:r w:rsidR="00B63821" w:rsidRPr="00877EE3">
        <w:rPr>
          <w:rFonts w:asciiTheme="minorHAnsi" w:hAnsiTheme="minorHAnsi" w:cstheme="minorHAnsi"/>
          <w:bCs/>
          <w:color w:val="000000" w:themeColor="text1"/>
        </w:rPr>
        <w:t>kumenty dotyczące zamówienia - Specyfikacja Warunków Z</w:t>
      </w:r>
      <w:r w:rsidRPr="00877EE3">
        <w:rPr>
          <w:rFonts w:asciiTheme="minorHAnsi" w:hAnsiTheme="minorHAnsi" w:cstheme="minorHAnsi"/>
          <w:bCs/>
          <w:color w:val="000000" w:themeColor="text1"/>
        </w:rPr>
        <w:t>amówienia „SWZ” wraz z załącznikami oraz zmiany i wyjaśnienia treści SWZ oraz inne dokumenty zamówienia bezpośrednio związane z postępowaniem o udzielenie zamówienia:</w:t>
      </w:r>
      <w:r w:rsidRPr="00877EE3">
        <w:rPr>
          <w:rFonts w:asciiTheme="minorHAnsi" w:hAnsiTheme="minorHAnsi" w:cstheme="minorHAnsi"/>
          <w:b/>
          <w:bCs/>
          <w:color w:val="000000" w:themeColor="text1"/>
        </w:rPr>
        <w:t xml:space="preserve"> </w:t>
      </w:r>
      <w:hyperlink r:id="rId14" w:history="1">
        <w:r w:rsidR="001F4311" w:rsidRPr="001F4311">
          <w:rPr>
            <w:rStyle w:val="Hipercze"/>
            <w:rFonts w:asciiTheme="minorHAnsi" w:hAnsiTheme="minorHAnsi" w:cstheme="minorHAnsi"/>
            <w:b/>
            <w:bCs/>
          </w:rPr>
          <w:t>https://platformazakupowa.pl/pn/lwowek</w:t>
        </w:r>
      </w:hyperlink>
      <w:r w:rsidRPr="00877EE3">
        <w:rPr>
          <w:rFonts w:asciiTheme="minorHAnsi" w:hAnsiTheme="minorHAnsi" w:cstheme="minorHAnsi"/>
          <w:b/>
          <w:bCs/>
          <w:color w:val="000000" w:themeColor="text1"/>
        </w:rPr>
        <w:t xml:space="preserve">; </w:t>
      </w:r>
      <w:r w:rsidRPr="00877EE3">
        <w:rPr>
          <w:rFonts w:asciiTheme="minorHAnsi" w:hAnsiTheme="minorHAnsi" w:cstheme="minorHAnsi"/>
          <w:bCs/>
          <w:color w:val="000000" w:themeColor="text1"/>
        </w:rPr>
        <w:t xml:space="preserve">oraz na stronie internetowej zamawiającego </w:t>
      </w:r>
      <w:hyperlink r:id="rId15" w:history="1">
        <w:r w:rsidR="00AA714E" w:rsidRPr="00EB3172">
          <w:rPr>
            <w:rStyle w:val="Hipercze"/>
            <w:rFonts w:asciiTheme="minorHAnsi" w:hAnsiTheme="minorHAnsi" w:cstheme="minorHAnsi"/>
            <w:bCs/>
          </w:rPr>
          <w:t>www.bip.lwowek.com.pl</w:t>
        </w:r>
      </w:hyperlink>
      <w:r w:rsidR="00AA714E">
        <w:rPr>
          <w:rStyle w:val="Hipercze"/>
          <w:rFonts w:asciiTheme="minorHAnsi" w:hAnsiTheme="minorHAnsi" w:cstheme="minorHAnsi"/>
          <w:bCs/>
          <w:color w:val="000000" w:themeColor="text1"/>
        </w:rPr>
        <w:t xml:space="preserve"> </w:t>
      </w:r>
      <w:r w:rsidRPr="00877EE3">
        <w:rPr>
          <w:rFonts w:asciiTheme="minorHAnsi" w:hAnsiTheme="minorHAnsi" w:cstheme="minorHAnsi"/>
          <w:bCs/>
          <w:color w:val="000000" w:themeColor="text1"/>
          <w:u w:val="single"/>
        </w:rPr>
        <w:t xml:space="preserve"> </w:t>
      </w:r>
      <w:r w:rsidRPr="00877EE3">
        <w:rPr>
          <w:rFonts w:asciiTheme="minorHAnsi" w:hAnsiTheme="minorHAnsi" w:cstheme="minorHAnsi"/>
          <w:b/>
          <w:bCs/>
          <w:color w:val="000000" w:themeColor="text1"/>
        </w:rPr>
        <w:br/>
      </w:r>
      <w:r w:rsidRPr="00877EE3">
        <w:rPr>
          <w:rFonts w:asciiTheme="minorHAnsi" w:hAnsiTheme="minorHAnsi" w:cstheme="minorHAnsi"/>
          <w:b/>
          <w:bCs/>
          <w:color w:val="000000" w:themeColor="text1"/>
        </w:rPr>
        <w:br/>
        <w:t xml:space="preserve">III. </w:t>
      </w:r>
      <w:r w:rsidR="002B2EC7" w:rsidRPr="00877EE3">
        <w:rPr>
          <w:rFonts w:asciiTheme="minorHAnsi" w:hAnsiTheme="minorHAnsi" w:cstheme="minorHAnsi"/>
          <w:b/>
          <w:bCs/>
          <w:color w:val="000000" w:themeColor="text1"/>
        </w:rPr>
        <w:t>Tryb postępowania</w:t>
      </w:r>
    </w:p>
    <w:p w14:paraId="050425A8" w14:textId="7F04E1BB" w:rsidR="00B0517A" w:rsidRPr="00877EE3" w:rsidRDefault="00965455" w:rsidP="005F6699">
      <w:pPr>
        <w:spacing w:line="276" w:lineRule="auto"/>
        <w:ind w:right="28"/>
        <w:rPr>
          <w:rFonts w:asciiTheme="minorHAnsi" w:hAnsiTheme="minorHAnsi" w:cstheme="minorHAnsi"/>
          <w:color w:val="000000" w:themeColor="text1"/>
        </w:rPr>
      </w:pPr>
      <w:r w:rsidRPr="00877EE3">
        <w:rPr>
          <w:rFonts w:asciiTheme="minorHAnsi" w:hAnsiTheme="minorHAnsi" w:cstheme="minorHAnsi"/>
          <w:color w:val="000000" w:themeColor="text1"/>
        </w:rPr>
        <w:t xml:space="preserve">1. </w:t>
      </w:r>
      <w:r w:rsidR="00B0517A" w:rsidRPr="00877EE3">
        <w:rPr>
          <w:rFonts w:asciiTheme="minorHAnsi" w:hAnsiTheme="minorHAnsi" w:cstheme="minorHAnsi"/>
          <w:color w:val="000000" w:themeColor="text1"/>
        </w:rPr>
        <w:t xml:space="preserve">Niniejsze postępowanie prowadzone jest w trybie </w:t>
      </w:r>
      <w:r w:rsidR="00FF3E03" w:rsidRPr="00877EE3">
        <w:rPr>
          <w:rFonts w:asciiTheme="minorHAnsi" w:hAnsiTheme="minorHAnsi" w:cstheme="minorHAnsi"/>
          <w:bCs/>
          <w:color w:val="000000" w:themeColor="text1"/>
        </w:rPr>
        <w:t>podstawowym bez negocjacji, o którym mowa w art. 275 pkt 1)</w:t>
      </w:r>
      <w:r w:rsidR="00FF3E03" w:rsidRPr="00877EE3">
        <w:rPr>
          <w:rFonts w:asciiTheme="minorHAnsi" w:hAnsiTheme="minorHAnsi" w:cstheme="minorHAnsi"/>
          <w:b/>
          <w:bCs/>
          <w:color w:val="000000" w:themeColor="text1"/>
        </w:rPr>
        <w:t xml:space="preserve"> </w:t>
      </w:r>
      <w:r w:rsidR="00B0517A" w:rsidRPr="00877EE3">
        <w:rPr>
          <w:rFonts w:asciiTheme="minorHAnsi" w:hAnsiTheme="minorHAnsi" w:cstheme="minorHAnsi"/>
          <w:color w:val="000000" w:themeColor="text1"/>
        </w:rPr>
        <w:t xml:space="preserve">zgodnie z ustawą z dnia 11 września 2019 r. Prawo zamówień publicznych (t.j. Dz. U. z </w:t>
      </w:r>
      <w:r w:rsidR="007314D0">
        <w:rPr>
          <w:rFonts w:asciiTheme="minorHAnsi" w:hAnsiTheme="minorHAnsi" w:cstheme="minorHAnsi"/>
          <w:bCs/>
          <w:color w:val="000000" w:themeColor="text1"/>
        </w:rPr>
        <w:t>2023</w:t>
      </w:r>
      <w:r w:rsidR="00772148" w:rsidRPr="00772148">
        <w:rPr>
          <w:rFonts w:asciiTheme="minorHAnsi" w:hAnsiTheme="minorHAnsi" w:cstheme="minorHAnsi"/>
          <w:bCs/>
          <w:color w:val="000000" w:themeColor="text1"/>
        </w:rPr>
        <w:t xml:space="preserve"> r. poz. 1</w:t>
      </w:r>
      <w:r w:rsidR="007314D0">
        <w:rPr>
          <w:rFonts w:asciiTheme="minorHAnsi" w:hAnsiTheme="minorHAnsi" w:cstheme="minorHAnsi"/>
          <w:bCs/>
          <w:color w:val="000000" w:themeColor="text1"/>
        </w:rPr>
        <w:t>6</w:t>
      </w:r>
      <w:r w:rsidR="00772148" w:rsidRPr="00772148">
        <w:rPr>
          <w:rFonts w:asciiTheme="minorHAnsi" w:hAnsiTheme="minorHAnsi" w:cstheme="minorHAnsi"/>
          <w:bCs/>
          <w:color w:val="000000" w:themeColor="text1"/>
        </w:rPr>
        <w:t>0</w:t>
      </w:r>
      <w:r w:rsidR="007314D0">
        <w:rPr>
          <w:rFonts w:asciiTheme="minorHAnsi" w:hAnsiTheme="minorHAnsi" w:cstheme="minorHAnsi"/>
          <w:bCs/>
          <w:color w:val="000000" w:themeColor="text1"/>
        </w:rPr>
        <w:t>5</w:t>
      </w:r>
      <w:r w:rsidR="00772148" w:rsidRPr="00772148">
        <w:rPr>
          <w:rFonts w:asciiTheme="minorHAnsi" w:hAnsiTheme="minorHAnsi" w:cstheme="minorHAnsi"/>
          <w:bCs/>
          <w:color w:val="000000" w:themeColor="text1"/>
        </w:rPr>
        <w:t xml:space="preserve"> </w:t>
      </w:r>
      <w:r w:rsidR="00B0517A" w:rsidRPr="00772148">
        <w:rPr>
          <w:rFonts w:asciiTheme="minorHAnsi" w:hAnsiTheme="minorHAnsi" w:cstheme="minorHAnsi"/>
          <w:color w:val="000000" w:themeColor="text1"/>
        </w:rPr>
        <w:t xml:space="preserve"> </w:t>
      </w:r>
      <w:r w:rsidR="00772148">
        <w:rPr>
          <w:rFonts w:asciiTheme="minorHAnsi" w:hAnsiTheme="minorHAnsi" w:cstheme="minorHAnsi"/>
          <w:color w:val="000000" w:themeColor="text1"/>
        </w:rPr>
        <w:br/>
      </w:r>
      <w:r w:rsidR="00B0517A" w:rsidRPr="00772148">
        <w:rPr>
          <w:rFonts w:asciiTheme="minorHAnsi" w:hAnsiTheme="minorHAnsi" w:cstheme="minorHAnsi"/>
          <w:color w:val="000000" w:themeColor="text1"/>
        </w:rPr>
        <w:t>z</w:t>
      </w:r>
      <w:r w:rsidR="00B0517A" w:rsidRPr="00877EE3">
        <w:rPr>
          <w:rFonts w:asciiTheme="minorHAnsi" w:hAnsiTheme="minorHAnsi" w:cstheme="minorHAnsi"/>
          <w:color w:val="000000" w:themeColor="text1"/>
        </w:rPr>
        <w:t xml:space="preserve"> późn. zm.), zwaną w dalszej</w:t>
      </w:r>
      <w:r w:rsidR="00FF3E03" w:rsidRPr="00877EE3">
        <w:rPr>
          <w:rFonts w:asciiTheme="minorHAnsi" w:hAnsiTheme="minorHAnsi" w:cstheme="minorHAnsi"/>
          <w:color w:val="000000" w:themeColor="text1"/>
        </w:rPr>
        <w:t xml:space="preserve"> części „</w:t>
      </w:r>
      <w:r w:rsidR="00B0517A" w:rsidRPr="00877EE3">
        <w:rPr>
          <w:rFonts w:asciiTheme="minorHAnsi" w:hAnsiTheme="minorHAnsi" w:cstheme="minorHAnsi"/>
          <w:color w:val="000000" w:themeColor="text1"/>
        </w:rPr>
        <w:t>Pzp” lub „ustawą Pzp”. W sprawach nieuregulowanych zapisami niniejszej SWZ, stosuje się przepisy wspomnianej ustawy wraz z aktami wykonawczymi do tej ustawy.</w:t>
      </w:r>
    </w:p>
    <w:p w14:paraId="0B255E8C" w14:textId="7E5C9751" w:rsidR="00B0517A" w:rsidRPr="00877EE3" w:rsidRDefault="00965455" w:rsidP="005F6699">
      <w:pPr>
        <w:spacing w:line="276" w:lineRule="auto"/>
        <w:ind w:right="28"/>
        <w:rPr>
          <w:rFonts w:asciiTheme="minorHAnsi" w:hAnsiTheme="minorHAnsi" w:cstheme="minorHAnsi"/>
          <w:color w:val="000000" w:themeColor="text1"/>
        </w:rPr>
      </w:pPr>
      <w:r w:rsidRPr="00877EE3">
        <w:rPr>
          <w:rFonts w:asciiTheme="minorHAnsi" w:hAnsiTheme="minorHAnsi" w:cstheme="minorHAnsi"/>
          <w:color w:val="000000" w:themeColor="text1"/>
        </w:rPr>
        <w:t xml:space="preserve">2. </w:t>
      </w:r>
      <w:r w:rsidR="00B0517A" w:rsidRPr="00877EE3">
        <w:rPr>
          <w:rFonts w:asciiTheme="minorHAnsi" w:hAnsiTheme="minorHAnsi" w:cstheme="minorHAnsi"/>
          <w:color w:val="000000" w:themeColor="text1"/>
        </w:rPr>
        <w:t xml:space="preserve">Postępowanie prowadzone jest dla wartości zamówienia </w:t>
      </w:r>
      <w:r w:rsidR="00C93718" w:rsidRPr="00877EE3">
        <w:rPr>
          <w:rFonts w:asciiTheme="minorHAnsi" w:hAnsiTheme="minorHAnsi" w:cstheme="minorHAnsi"/>
          <w:color w:val="000000" w:themeColor="text1"/>
        </w:rPr>
        <w:t xml:space="preserve">niższej </w:t>
      </w:r>
      <w:r w:rsidR="00B0517A" w:rsidRPr="00877EE3">
        <w:rPr>
          <w:rFonts w:asciiTheme="minorHAnsi" w:hAnsiTheme="minorHAnsi" w:cstheme="minorHAnsi"/>
          <w:color w:val="000000" w:themeColor="text1"/>
        </w:rPr>
        <w:t>niż próg unijny.</w:t>
      </w:r>
    </w:p>
    <w:p w14:paraId="7445A41C" w14:textId="24712901" w:rsidR="00DB665A" w:rsidRPr="00AE3E54" w:rsidRDefault="00C052B7" w:rsidP="005F6699">
      <w:pPr>
        <w:spacing w:line="276" w:lineRule="auto"/>
        <w:ind w:right="28"/>
        <w:rPr>
          <w:rFonts w:asciiTheme="minorHAnsi" w:hAnsiTheme="minorHAnsi" w:cstheme="minorHAnsi"/>
          <w:color w:val="000000" w:themeColor="text1"/>
        </w:rPr>
      </w:pPr>
      <w:r w:rsidRPr="00AE3E54">
        <w:rPr>
          <w:rFonts w:asciiTheme="minorHAnsi" w:hAnsiTheme="minorHAnsi" w:cstheme="minorHAnsi"/>
          <w:color w:val="000000" w:themeColor="text1"/>
        </w:rPr>
        <w:t>3</w:t>
      </w:r>
      <w:r w:rsidR="00965455" w:rsidRPr="00AE3E54">
        <w:rPr>
          <w:rFonts w:asciiTheme="minorHAnsi" w:hAnsiTheme="minorHAnsi" w:cstheme="minorHAnsi"/>
          <w:color w:val="000000" w:themeColor="text1"/>
        </w:rPr>
        <w:t xml:space="preserve">. </w:t>
      </w:r>
      <w:r w:rsidR="00645D69" w:rsidRPr="00AE3E54">
        <w:rPr>
          <w:rFonts w:asciiTheme="minorHAnsi" w:hAnsiTheme="minorHAnsi" w:cstheme="minorHAnsi"/>
          <w:color w:val="000000" w:themeColor="text1"/>
        </w:rPr>
        <w:t xml:space="preserve">Rodzaj zamówienia, </w:t>
      </w:r>
      <w:r w:rsidR="00BC6781" w:rsidRPr="00AE3E54">
        <w:rPr>
          <w:rFonts w:asciiTheme="minorHAnsi" w:hAnsiTheme="minorHAnsi" w:cstheme="minorHAnsi"/>
          <w:color w:val="000000" w:themeColor="text1"/>
        </w:rPr>
        <w:t>r</w:t>
      </w:r>
      <w:r w:rsidR="00C55E5B" w:rsidRPr="00AE3E54">
        <w:rPr>
          <w:rFonts w:asciiTheme="minorHAnsi" w:hAnsiTheme="minorHAnsi" w:cstheme="minorHAnsi"/>
          <w:bCs/>
          <w:color w:val="000000" w:themeColor="text1"/>
        </w:rPr>
        <w:t>oboty budowlane</w:t>
      </w:r>
      <w:r w:rsidR="00BC6781" w:rsidRPr="00AE3E54">
        <w:rPr>
          <w:rFonts w:asciiTheme="minorHAnsi" w:hAnsiTheme="minorHAnsi" w:cstheme="minorHAnsi"/>
          <w:bCs/>
          <w:color w:val="000000" w:themeColor="text1"/>
        </w:rPr>
        <w:t xml:space="preserve"> </w:t>
      </w:r>
      <w:r w:rsidR="00321596" w:rsidRPr="00AE3E54">
        <w:rPr>
          <w:rFonts w:asciiTheme="minorHAnsi" w:hAnsiTheme="minorHAnsi" w:cstheme="minorHAnsi"/>
          <w:bCs/>
          <w:color w:val="000000" w:themeColor="text1"/>
        </w:rPr>
        <w:t xml:space="preserve">z branży instalacyjnej </w:t>
      </w:r>
      <w:r w:rsidR="00BC6781" w:rsidRPr="00AE3E54">
        <w:rPr>
          <w:rFonts w:asciiTheme="minorHAnsi" w:hAnsiTheme="minorHAnsi" w:cstheme="minorHAnsi"/>
          <w:bCs/>
          <w:color w:val="000000" w:themeColor="text1"/>
        </w:rPr>
        <w:t>w systemie „zaprojektuj i wybuduj”.</w:t>
      </w:r>
      <w:r w:rsidR="0006748C" w:rsidRPr="00AE3E54">
        <w:rPr>
          <w:rFonts w:asciiTheme="minorHAnsi" w:hAnsiTheme="minorHAnsi" w:cstheme="minorHAnsi"/>
          <w:bCs/>
          <w:color w:val="000000" w:themeColor="text1"/>
        </w:rPr>
        <w:t xml:space="preserve"> </w:t>
      </w:r>
    </w:p>
    <w:p w14:paraId="6DC5BEF4" w14:textId="2315D661" w:rsidR="00965455" w:rsidRPr="00877EE3" w:rsidRDefault="00C052B7" w:rsidP="00E976C9">
      <w:pPr>
        <w:spacing w:line="276" w:lineRule="auto"/>
        <w:ind w:right="-141"/>
        <w:rPr>
          <w:rFonts w:asciiTheme="minorHAnsi" w:hAnsiTheme="minorHAnsi" w:cstheme="minorHAnsi"/>
          <w:color w:val="000000" w:themeColor="text1"/>
        </w:rPr>
      </w:pPr>
      <w:r w:rsidRPr="00E976C9">
        <w:rPr>
          <w:rFonts w:asciiTheme="minorHAnsi" w:hAnsiTheme="minorHAnsi" w:cstheme="minorHAnsi"/>
          <w:color w:val="000000" w:themeColor="text1"/>
        </w:rPr>
        <w:t>4</w:t>
      </w:r>
      <w:r w:rsidR="00965455" w:rsidRPr="00E976C9">
        <w:rPr>
          <w:rFonts w:asciiTheme="minorHAnsi" w:hAnsiTheme="minorHAnsi" w:cstheme="minorHAnsi"/>
          <w:color w:val="000000" w:themeColor="text1"/>
        </w:rPr>
        <w:t xml:space="preserve">. </w:t>
      </w:r>
      <w:r w:rsidR="000A3470" w:rsidRPr="000A3470">
        <w:rPr>
          <w:rFonts w:asciiTheme="minorHAnsi" w:hAnsiTheme="minorHAnsi" w:cstheme="minorHAnsi"/>
          <w:color w:val="000000" w:themeColor="text1"/>
        </w:rPr>
        <w:t>Projekt dofinansowany ze środków Rządowego Funduszu Polski Ład: Program Inwestycji Strategicznych</w:t>
      </w:r>
      <w:r w:rsidR="000A3470">
        <w:rPr>
          <w:rFonts w:asciiTheme="minorHAnsi" w:hAnsiTheme="minorHAnsi" w:cstheme="minorHAnsi"/>
          <w:color w:val="000000" w:themeColor="text1"/>
        </w:rPr>
        <w:t>.</w:t>
      </w:r>
      <w:r w:rsidR="007314D0" w:rsidRPr="00AE3E54">
        <w:rPr>
          <w:rFonts w:asciiTheme="minorHAnsi" w:hAnsiTheme="minorHAnsi" w:cstheme="minorHAnsi"/>
          <w:color w:val="000000" w:themeColor="text1"/>
        </w:rPr>
        <w:br/>
      </w:r>
      <w:r w:rsidRPr="00877EE3">
        <w:rPr>
          <w:rFonts w:asciiTheme="minorHAnsi" w:hAnsiTheme="minorHAnsi" w:cstheme="minorHAnsi"/>
          <w:bCs/>
          <w:color w:val="000000" w:themeColor="text1"/>
        </w:rPr>
        <w:t>5</w:t>
      </w:r>
      <w:r w:rsidR="00965455" w:rsidRPr="00877EE3">
        <w:rPr>
          <w:rFonts w:asciiTheme="minorHAnsi" w:hAnsiTheme="minorHAnsi" w:cstheme="minorHAnsi"/>
          <w:bCs/>
          <w:color w:val="000000" w:themeColor="text1"/>
        </w:rPr>
        <w:t>. Zamawiaj</w:t>
      </w:r>
      <w:r w:rsidR="008534A3" w:rsidRPr="00877EE3">
        <w:rPr>
          <w:rFonts w:asciiTheme="minorHAnsi" w:hAnsiTheme="minorHAnsi" w:cstheme="minorHAnsi"/>
          <w:bCs/>
          <w:color w:val="000000" w:themeColor="text1"/>
        </w:rPr>
        <w:t>ący zgodnie z art. 275 pkt 1 Pzp</w:t>
      </w:r>
      <w:r w:rsidR="00965455" w:rsidRPr="00877EE3">
        <w:rPr>
          <w:rFonts w:asciiTheme="minorHAnsi" w:hAnsiTheme="minorHAnsi" w:cstheme="minorHAnsi"/>
          <w:bCs/>
          <w:color w:val="000000" w:themeColor="text1"/>
        </w:rPr>
        <w:t xml:space="preserve"> wybiera najkorzystniejszą ofertę bez przeprowadzenia negocjacji.</w:t>
      </w:r>
    </w:p>
    <w:p w14:paraId="563B980A" w14:textId="7A6FE88F" w:rsidR="00965455" w:rsidRPr="00877EE3" w:rsidRDefault="00C052B7" w:rsidP="005F6699">
      <w:pPr>
        <w:tabs>
          <w:tab w:val="left" w:pos="567"/>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6</w:t>
      </w:r>
      <w:r w:rsidR="00965455" w:rsidRPr="00877EE3">
        <w:rPr>
          <w:rFonts w:asciiTheme="minorHAnsi" w:hAnsiTheme="minorHAnsi" w:cstheme="minorHAnsi"/>
          <w:bCs/>
          <w:color w:val="000000" w:themeColor="text1"/>
        </w:rPr>
        <w:t>. Zamawiający nie przewiduje wyboru najkorzystniejszej oferty z zastosowaniem aukcji elektronicznej, o k</w:t>
      </w:r>
      <w:r w:rsidR="008534A3" w:rsidRPr="00877EE3">
        <w:rPr>
          <w:rFonts w:asciiTheme="minorHAnsi" w:hAnsiTheme="minorHAnsi" w:cstheme="minorHAnsi"/>
          <w:bCs/>
          <w:color w:val="000000" w:themeColor="text1"/>
        </w:rPr>
        <w:t>tórej mowa w art. 308 ust. 1 Pzp</w:t>
      </w:r>
      <w:r w:rsidR="00965455" w:rsidRPr="00877EE3">
        <w:rPr>
          <w:rFonts w:asciiTheme="minorHAnsi" w:hAnsiTheme="minorHAnsi" w:cstheme="minorHAnsi"/>
          <w:bCs/>
          <w:color w:val="000000" w:themeColor="text1"/>
        </w:rPr>
        <w:t>.</w:t>
      </w:r>
    </w:p>
    <w:p w14:paraId="4744AC25" w14:textId="1A19F9F8" w:rsidR="00965455" w:rsidRPr="00877EE3" w:rsidRDefault="00C052B7" w:rsidP="005F6699">
      <w:pPr>
        <w:tabs>
          <w:tab w:val="left" w:pos="567"/>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7</w:t>
      </w:r>
      <w:r w:rsidR="00965455" w:rsidRPr="00877EE3">
        <w:rPr>
          <w:rFonts w:asciiTheme="minorHAnsi" w:hAnsiTheme="minorHAnsi" w:cstheme="minorHAnsi"/>
          <w:bCs/>
          <w:color w:val="000000" w:themeColor="text1"/>
        </w:rPr>
        <w:t>. Zamawiający nie dopuszcza</w:t>
      </w:r>
      <w:r w:rsidR="00607C40" w:rsidRPr="00877EE3">
        <w:rPr>
          <w:rFonts w:asciiTheme="minorHAnsi" w:hAnsiTheme="minorHAnsi" w:cstheme="minorHAnsi"/>
          <w:bCs/>
          <w:color w:val="000000" w:themeColor="text1"/>
        </w:rPr>
        <w:t xml:space="preserve"> składania ofert wa</w:t>
      </w:r>
      <w:r w:rsidRPr="00877EE3">
        <w:rPr>
          <w:rFonts w:asciiTheme="minorHAnsi" w:hAnsiTheme="minorHAnsi" w:cstheme="minorHAnsi"/>
          <w:bCs/>
          <w:color w:val="000000" w:themeColor="text1"/>
        </w:rPr>
        <w:t>riantowych.</w:t>
      </w:r>
      <w:r w:rsidRPr="00877EE3">
        <w:rPr>
          <w:rFonts w:asciiTheme="minorHAnsi" w:hAnsiTheme="minorHAnsi" w:cstheme="minorHAnsi"/>
          <w:bCs/>
          <w:color w:val="000000" w:themeColor="text1"/>
        </w:rPr>
        <w:br/>
        <w:t>8</w:t>
      </w:r>
      <w:r w:rsidR="00965455" w:rsidRPr="00877EE3">
        <w:rPr>
          <w:rFonts w:asciiTheme="minorHAnsi" w:hAnsiTheme="minorHAnsi" w:cstheme="minorHAnsi"/>
          <w:bCs/>
          <w:color w:val="000000" w:themeColor="text1"/>
        </w:rPr>
        <w:t xml:space="preserve">. Zamawiający nie przewiduje złożenia ofert w postaci katalogów elektronicznych. </w:t>
      </w:r>
    </w:p>
    <w:p w14:paraId="38307F96" w14:textId="284FA45A" w:rsidR="00AC3BFF" w:rsidRPr="00AC3BFF" w:rsidRDefault="00C052B7" w:rsidP="00487748">
      <w:pPr>
        <w:tabs>
          <w:tab w:val="left" w:pos="567"/>
        </w:tabs>
        <w:spacing w:line="276" w:lineRule="auto"/>
        <w:rPr>
          <w:rFonts w:asciiTheme="minorHAnsi" w:hAnsiTheme="minorHAnsi" w:cstheme="minorHAnsi"/>
          <w:bCs/>
          <w:color w:val="000000" w:themeColor="text1"/>
          <w:u w:val="single"/>
        </w:rPr>
      </w:pPr>
      <w:r w:rsidRPr="00877EE3">
        <w:rPr>
          <w:rFonts w:asciiTheme="minorHAnsi" w:hAnsiTheme="minorHAnsi" w:cstheme="minorHAnsi"/>
          <w:bCs/>
          <w:color w:val="000000" w:themeColor="text1"/>
        </w:rPr>
        <w:t>9</w:t>
      </w:r>
      <w:r w:rsidR="00965455" w:rsidRPr="00877EE3">
        <w:rPr>
          <w:rFonts w:asciiTheme="minorHAnsi" w:hAnsiTheme="minorHAnsi" w:cstheme="minorHAnsi"/>
          <w:bCs/>
          <w:color w:val="000000" w:themeColor="text1"/>
        </w:rPr>
        <w:t>. Zamawiający nie przewiduje zawarcia umowy ramowej, o kt</w:t>
      </w:r>
      <w:r w:rsidR="008534A3" w:rsidRPr="00877EE3">
        <w:rPr>
          <w:rFonts w:asciiTheme="minorHAnsi" w:hAnsiTheme="minorHAnsi" w:cstheme="minorHAnsi"/>
          <w:bCs/>
          <w:color w:val="000000" w:themeColor="text1"/>
        </w:rPr>
        <w:t>órej mowa w art.311 – 315 Pzp</w:t>
      </w:r>
      <w:r w:rsidR="00607C40" w:rsidRPr="00877EE3">
        <w:rPr>
          <w:rFonts w:asciiTheme="minorHAnsi" w:hAnsiTheme="minorHAnsi" w:cstheme="minorHAnsi"/>
          <w:bCs/>
          <w:color w:val="000000" w:themeColor="text1"/>
        </w:rPr>
        <w:t>.</w:t>
      </w:r>
      <w:r w:rsidR="00607C40" w:rsidRPr="00877EE3">
        <w:rPr>
          <w:rFonts w:asciiTheme="minorHAnsi" w:hAnsiTheme="minorHAnsi" w:cstheme="minorHAnsi"/>
          <w:bCs/>
          <w:color w:val="000000" w:themeColor="text1"/>
        </w:rPr>
        <w:br/>
        <w:t>1</w:t>
      </w:r>
      <w:r w:rsidRPr="00877EE3">
        <w:rPr>
          <w:rFonts w:asciiTheme="minorHAnsi" w:hAnsiTheme="minorHAnsi" w:cstheme="minorHAnsi"/>
          <w:bCs/>
          <w:color w:val="000000" w:themeColor="text1"/>
        </w:rPr>
        <w:t>0</w:t>
      </w:r>
      <w:r w:rsidR="00965455" w:rsidRPr="00877EE3">
        <w:rPr>
          <w:rFonts w:asciiTheme="minorHAnsi" w:hAnsiTheme="minorHAnsi" w:cstheme="minorHAnsi"/>
          <w:bCs/>
          <w:color w:val="000000" w:themeColor="text1"/>
        </w:rPr>
        <w:t>. Zamawiający</w:t>
      </w:r>
      <w:r w:rsidR="00487748" w:rsidRPr="00487748">
        <w:rPr>
          <w:rFonts w:asciiTheme="minorHAnsi" w:hAnsiTheme="minorHAnsi" w:cstheme="minorHAnsi"/>
          <w:bCs/>
          <w:color w:val="000000" w:themeColor="text1"/>
        </w:rPr>
        <w:t xml:space="preserve"> nie dokonuje podziału zamówienia na części.</w:t>
      </w:r>
      <w:r w:rsidR="00487748" w:rsidRPr="00487748">
        <w:rPr>
          <w:rFonts w:asciiTheme="minorHAnsi" w:hAnsiTheme="minorHAnsi" w:cstheme="minorHAnsi"/>
          <w:bCs/>
          <w:color w:val="000000" w:themeColor="text1"/>
        </w:rPr>
        <w:br/>
      </w:r>
      <w:r w:rsidR="00487748" w:rsidRPr="00487748">
        <w:rPr>
          <w:rFonts w:asciiTheme="minorHAnsi" w:hAnsiTheme="minorHAnsi" w:cstheme="minorHAnsi"/>
          <w:bCs/>
          <w:color w:val="000000" w:themeColor="text1"/>
          <w:u w:val="single"/>
        </w:rPr>
        <w:t>Powody niedokonania podziału zamówienia na części</w:t>
      </w:r>
      <w:r w:rsidR="00487748" w:rsidRPr="00487748">
        <w:rPr>
          <w:rFonts w:asciiTheme="minorHAnsi" w:hAnsiTheme="minorHAnsi" w:cstheme="minorHAnsi"/>
          <w:b/>
          <w:bCs/>
          <w:color w:val="000000" w:themeColor="text1"/>
          <w:u w:val="single"/>
        </w:rPr>
        <w:t>:</w:t>
      </w:r>
      <w:r w:rsidR="00487748" w:rsidRPr="00487748">
        <w:rPr>
          <w:rFonts w:asciiTheme="minorHAnsi" w:hAnsiTheme="minorHAnsi" w:cstheme="minorHAnsi"/>
          <w:b/>
          <w:bCs/>
          <w:color w:val="000000" w:themeColor="text1"/>
        </w:rPr>
        <w:t xml:space="preserve"> </w:t>
      </w:r>
      <w:r w:rsidR="00487748" w:rsidRPr="00487748">
        <w:rPr>
          <w:rFonts w:asciiTheme="minorHAnsi" w:hAnsiTheme="minorHAnsi" w:cstheme="minorHAnsi"/>
          <w:bCs/>
          <w:color w:val="000000" w:themeColor="text1"/>
        </w:rPr>
        <w:t>na podstawie art. 91 ust. 2 ustawy Pzp Zamawiający</w:t>
      </w:r>
      <w:r w:rsidR="009418CF">
        <w:rPr>
          <w:rFonts w:asciiTheme="minorHAnsi" w:hAnsiTheme="minorHAnsi" w:cstheme="minorHAnsi"/>
          <w:bCs/>
          <w:color w:val="000000" w:themeColor="text1"/>
        </w:rPr>
        <w:t xml:space="preserve"> </w:t>
      </w:r>
      <w:r w:rsidR="00487748" w:rsidRPr="00487748">
        <w:rPr>
          <w:rFonts w:asciiTheme="minorHAnsi" w:hAnsiTheme="minorHAnsi" w:cstheme="minorHAnsi"/>
          <w:bCs/>
          <w:color w:val="000000" w:themeColor="text1"/>
        </w:rPr>
        <w:br/>
        <w:t xml:space="preserve">wskazuje, że ze względów technologicznych </w:t>
      </w:r>
      <w:r w:rsidR="00E747AF">
        <w:rPr>
          <w:rFonts w:asciiTheme="minorHAnsi" w:hAnsiTheme="minorHAnsi" w:cstheme="minorHAnsi"/>
          <w:bCs/>
          <w:color w:val="000000" w:themeColor="text1"/>
        </w:rPr>
        <w:t xml:space="preserve">i </w:t>
      </w:r>
      <w:r w:rsidR="00E747AF" w:rsidRPr="00E747AF">
        <w:rPr>
          <w:rFonts w:asciiTheme="minorHAnsi" w:hAnsiTheme="minorHAnsi" w:cstheme="minorHAnsi"/>
          <w:bCs/>
          <w:color w:val="000000" w:themeColor="text1"/>
        </w:rPr>
        <w:t xml:space="preserve">organizacyjnych </w:t>
      </w:r>
      <w:r w:rsidR="00487748" w:rsidRPr="00487748">
        <w:rPr>
          <w:rFonts w:asciiTheme="minorHAnsi" w:hAnsiTheme="minorHAnsi" w:cstheme="minorHAnsi"/>
          <w:bCs/>
          <w:color w:val="000000" w:themeColor="text1"/>
        </w:rPr>
        <w:t>konieczne jest wykonanie zamówienia przez</w:t>
      </w:r>
      <w:r w:rsidR="009418CF">
        <w:rPr>
          <w:rFonts w:asciiTheme="minorHAnsi" w:hAnsiTheme="minorHAnsi" w:cstheme="minorHAnsi"/>
          <w:bCs/>
          <w:color w:val="000000" w:themeColor="text1"/>
        </w:rPr>
        <w:t xml:space="preserve"> </w:t>
      </w:r>
      <w:r w:rsidR="00487748" w:rsidRPr="00487748">
        <w:rPr>
          <w:rFonts w:asciiTheme="minorHAnsi" w:hAnsiTheme="minorHAnsi" w:cstheme="minorHAnsi"/>
          <w:bCs/>
          <w:color w:val="000000" w:themeColor="text1"/>
        </w:rPr>
        <w:t xml:space="preserve"> </w:t>
      </w:r>
      <w:r w:rsidR="00487748" w:rsidRPr="00487748">
        <w:rPr>
          <w:rFonts w:asciiTheme="minorHAnsi" w:hAnsiTheme="minorHAnsi" w:cstheme="minorHAnsi"/>
          <w:bCs/>
          <w:color w:val="000000" w:themeColor="text1"/>
        </w:rPr>
        <w:br/>
        <w:t xml:space="preserve">jednego Wykonawcę, podział zamówienia na części rodziłby nadmierne trudności organizacyjne i techniczne oraz koordynacyjne wszystkich robót do wykonania w całym, kompletnym zamówieniu, co z kolei mogłoby prowadzić do nieporozumień pomiędzy wykonawcami i mogłoby prowadzić m.in. do nadmiernego wydłużenia czasu realizacji całego zamówienia. </w:t>
      </w:r>
      <w:r w:rsidR="00487748" w:rsidRPr="00487748">
        <w:rPr>
          <w:rFonts w:asciiTheme="minorHAnsi" w:hAnsiTheme="minorHAnsi" w:cstheme="minorHAnsi"/>
          <w:bCs/>
          <w:color w:val="000000" w:themeColor="text1"/>
          <w:u w:val="single"/>
        </w:rPr>
        <w:t>Przedmiot zamówienia stanowi jedną funkcjonalną całość.</w:t>
      </w:r>
      <w:r w:rsidR="00487748" w:rsidRPr="00487748">
        <w:rPr>
          <w:rFonts w:asciiTheme="minorHAnsi" w:hAnsiTheme="minorHAnsi" w:cstheme="minorHAnsi"/>
          <w:bCs/>
          <w:color w:val="000000" w:themeColor="text1"/>
        </w:rPr>
        <w:t xml:space="preserve">  </w:t>
      </w:r>
    </w:p>
    <w:p w14:paraId="308CF297" w14:textId="2D875E4C" w:rsidR="00965455" w:rsidRPr="00877EE3" w:rsidRDefault="00C052B7" w:rsidP="005F6699">
      <w:pPr>
        <w:tabs>
          <w:tab w:val="left" w:pos="567"/>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11</w:t>
      </w:r>
      <w:r w:rsidR="00965455" w:rsidRPr="00877EE3">
        <w:rPr>
          <w:rFonts w:asciiTheme="minorHAnsi" w:hAnsiTheme="minorHAnsi" w:cstheme="minorHAnsi"/>
          <w:bCs/>
          <w:color w:val="000000" w:themeColor="text1"/>
        </w:rPr>
        <w:t>. Zamawiający nie zastrzega możliwości ubiegania się o udzielenie zamówienia wyłącznie przez wykonawcó</w:t>
      </w:r>
      <w:r w:rsidR="008534A3" w:rsidRPr="00877EE3">
        <w:rPr>
          <w:rFonts w:asciiTheme="minorHAnsi" w:hAnsiTheme="minorHAnsi" w:cstheme="minorHAnsi"/>
          <w:bCs/>
          <w:color w:val="000000" w:themeColor="text1"/>
        </w:rPr>
        <w:t xml:space="preserve">w, o których mowa w art. 94 Pzp </w:t>
      </w:r>
      <w:r w:rsidR="00965455" w:rsidRPr="00877EE3">
        <w:rPr>
          <w:rFonts w:asciiTheme="minorHAnsi" w:hAnsiTheme="minorHAnsi" w:cstheme="minorHAnsi"/>
          <w:bCs/>
          <w:color w:val="000000" w:themeColor="text1"/>
        </w:rPr>
        <w:t>tj. mających status zakładu pracy chronionej, spółdzielni socjalnych oraz innych wykonawców, których głównym celem działalności ich wyodrębnionych organizacyjnie jednostek, które będą realizowały zamówienie, jest społeczna i zawodowa integracja osób</w:t>
      </w:r>
      <w:r w:rsidR="00607C40" w:rsidRPr="00877EE3">
        <w:rPr>
          <w:rFonts w:asciiTheme="minorHAnsi" w:hAnsiTheme="minorHAnsi" w:cstheme="minorHAnsi"/>
          <w:bCs/>
          <w:color w:val="000000" w:themeColor="text1"/>
        </w:rPr>
        <w:t xml:space="preserve"> </w:t>
      </w:r>
      <w:r w:rsidRPr="00877EE3">
        <w:rPr>
          <w:rFonts w:asciiTheme="minorHAnsi" w:hAnsiTheme="minorHAnsi" w:cstheme="minorHAnsi"/>
          <w:bCs/>
          <w:color w:val="000000" w:themeColor="text1"/>
        </w:rPr>
        <w:t>społecznie marginalizowanych.</w:t>
      </w:r>
      <w:r w:rsidRPr="00877EE3">
        <w:rPr>
          <w:rFonts w:asciiTheme="minorHAnsi" w:hAnsiTheme="minorHAnsi" w:cstheme="minorHAnsi"/>
          <w:bCs/>
          <w:color w:val="000000" w:themeColor="text1"/>
        </w:rPr>
        <w:br/>
      </w:r>
      <w:r w:rsidRPr="00921CCF">
        <w:rPr>
          <w:rFonts w:asciiTheme="minorHAnsi" w:hAnsiTheme="minorHAnsi" w:cstheme="minorHAnsi"/>
          <w:bCs/>
          <w:color w:val="000000" w:themeColor="text1"/>
        </w:rPr>
        <w:t>12</w:t>
      </w:r>
      <w:r w:rsidR="005D76A7" w:rsidRPr="00921CCF">
        <w:rPr>
          <w:rFonts w:asciiTheme="minorHAnsi" w:hAnsiTheme="minorHAnsi" w:cstheme="minorHAnsi"/>
          <w:bCs/>
          <w:color w:val="000000" w:themeColor="text1"/>
        </w:rPr>
        <w:t>. Zamawiający</w:t>
      </w:r>
      <w:r w:rsidR="00965455" w:rsidRPr="00921CCF">
        <w:rPr>
          <w:rFonts w:asciiTheme="minorHAnsi" w:hAnsiTheme="minorHAnsi" w:cstheme="minorHAnsi"/>
          <w:bCs/>
          <w:color w:val="000000" w:themeColor="text1"/>
        </w:rPr>
        <w:t xml:space="preserve"> określił w</w:t>
      </w:r>
      <w:r w:rsidR="005D76A7" w:rsidRPr="00921CCF">
        <w:rPr>
          <w:rFonts w:asciiTheme="minorHAnsi" w:hAnsiTheme="minorHAnsi" w:cstheme="minorHAnsi"/>
          <w:bCs/>
          <w:color w:val="000000" w:themeColor="text1"/>
        </w:rPr>
        <w:t>ymagania</w:t>
      </w:r>
      <w:r w:rsidR="00965455" w:rsidRPr="00921CCF">
        <w:rPr>
          <w:rFonts w:asciiTheme="minorHAnsi" w:hAnsiTheme="minorHAnsi" w:cstheme="minorHAnsi"/>
          <w:bCs/>
          <w:color w:val="000000" w:themeColor="text1"/>
        </w:rPr>
        <w:t xml:space="preserve"> związan</w:t>
      </w:r>
      <w:r w:rsidR="005D76A7" w:rsidRPr="00921CCF">
        <w:rPr>
          <w:rFonts w:asciiTheme="minorHAnsi" w:hAnsiTheme="minorHAnsi" w:cstheme="minorHAnsi"/>
          <w:bCs/>
          <w:color w:val="000000" w:themeColor="text1"/>
        </w:rPr>
        <w:t>e</w:t>
      </w:r>
      <w:r w:rsidR="00965455" w:rsidRPr="00921CCF">
        <w:rPr>
          <w:rFonts w:asciiTheme="minorHAnsi" w:hAnsiTheme="minorHAnsi" w:cstheme="minorHAnsi"/>
          <w:bCs/>
          <w:color w:val="000000" w:themeColor="text1"/>
        </w:rPr>
        <w:t xml:space="preserve"> z realizacją zamówienia, o których mowa</w:t>
      </w:r>
      <w:r w:rsidRPr="00921CCF">
        <w:rPr>
          <w:rFonts w:asciiTheme="minorHAnsi" w:hAnsiTheme="minorHAnsi" w:cstheme="minorHAnsi"/>
          <w:bCs/>
          <w:color w:val="000000" w:themeColor="text1"/>
        </w:rPr>
        <w:t xml:space="preserve"> w art. 95 ust. 1 ustawy </w:t>
      </w:r>
      <w:r w:rsidR="005D76A7" w:rsidRPr="00921CCF">
        <w:rPr>
          <w:rFonts w:asciiTheme="minorHAnsi" w:hAnsiTheme="minorHAnsi" w:cstheme="minorHAnsi"/>
          <w:bCs/>
          <w:color w:val="000000" w:themeColor="text1"/>
        </w:rPr>
        <w:t>Pzp, w rozdziale IV, ust. 1</w:t>
      </w:r>
      <w:r w:rsidR="00F343A1" w:rsidRPr="00921CCF">
        <w:rPr>
          <w:rFonts w:asciiTheme="minorHAnsi" w:hAnsiTheme="minorHAnsi" w:cstheme="minorHAnsi"/>
          <w:bCs/>
          <w:color w:val="000000" w:themeColor="text1"/>
        </w:rPr>
        <w:t>7</w:t>
      </w:r>
      <w:r w:rsidR="005D76A7" w:rsidRPr="00921CCF">
        <w:rPr>
          <w:rFonts w:asciiTheme="minorHAnsi" w:hAnsiTheme="minorHAnsi" w:cstheme="minorHAnsi"/>
          <w:bCs/>
          <w:color w:val="000000" w:themeColor="text1"/>
        </w:rPr>
        <w:t>. niniejszej SWZ.</w:t>
      </w:r>
      <w:r w:rsidR="005D76A7">
        <w:rPr>
          <w:rFonts w:asciiTheme="minorHAnsi" w:hAnsiTheme="minorHAnsi" w:cstheme="minorHAnsi"/>
          <w:bCs/>
          <w:color w:val="000000" w:themeColor="text1"/>
        </w:rPr>
        <w:t xml:space="preserve"> </w:t>
      </w:r>
      <w:r w:rsidR="005D76A7" w:rsidRPr="005D76A7">
        <w:rPr>
          <w:rFonts w:asciiTheme="minorHAnsi" w:hAnsiTheme="minorHAnsi" w:cstheme="minorHAnsi"/>
          <w:bCs/>
          <w:color w:val="000000" w:themeColor="text1"/>
        </w:rPr>
        <w:br/>
      </w:r>
      <w:r w:rsidRPr="00877EE3">
        <w:rPr>
          <w:rFonts w:asciiTheme="minorHAnsi" w:hAnsiTheme="minorHAnsi" w:cstheme="minorHAnsi"/>
          <w:bCs/>
          <w:color w:val="000000" w:themeColor="text1"/>
        </w:rPr>
        <w:t>13</w:t>
      </w:r>
      <w:r w:rsidR="00965455" w:rsidRPr="00877EE3">
        <w:rPr>
          <w:rFonts w:asciiTheme="minorHAnsi" w:hAnsiTheme="minorHAnsi" w:cstheme="minorHAnsi"/>
          <w:bCs/>
          <w:color w:val="000000" w:themeColor="text1"/>
        </w:rPr>
        <w:t>. Zamawiający nie wymaga zatrudnienia osób, o który</w:t>
      </w:r>
      <w:r w:rsidR="00D5615E" w:rsidRPr="00877EE3">
        <w:rPr>
          <w:rFonts w:asciiTheme="minorHAnsi" w:hAnsiTheme="minorHAnsi" w:cstheme="minorHAnsi"/>
          <w:bCs/>
          <w:color w:val="000000" w:themeColor="text1"/>
        </w:rPr>
        <w:t>ch mowa w art. 96 ust.2 pkt 2 Pzp</w:t>
      </w:r>
      <w:r w:rsidR="00965455" w:rsidRPr="00877EE3">
        <w:rPr>
          <w:rFonts w:asciiTheme="minorHAnsi" w:hAnsiTheme="minorHAnsi" w:cstheme="minorHAnsi"/>
          <w:bCs/>
          <w:color w:val="000000" w:themeColor="text1"/>
        </w:rPr>
        <w:t>.</w:t>
      </w:r>
    </w:p>
    <w:p w14:paraId="74E61208" w14:textId="4C6217F4" w:rsidR="00D5615E" w:rsidRDefault="00C052B7" w:rsidP="005F6699">
      <w:pPr>
        <w:tabs>
          <w:tab w:val="left" w:pos="567"/>
        </w:tabs>
        <w:spacing w:line="276" w:lineRule="auto"/>
        <w:ind w:right="-141"/>
        <w:rPr>
          <w:rFonts w:asciiTheme="minorHAnsi" w:hAnsiTheme="minorHAnsi" w:cstheme="minorHAnsi"/>
          <w:bCs/>
          <w:color w:val="000000" w:themeColor="text1"/>
        </w:rPr>
      </w:pPr>
      <w:r w:rsidRPr="009C2D26">
        <w:rPr>
          <w:rFonts w:asciiTheme="minorHAnsi" w:hAnsiTheme="minorHAnsi" w:cstheme="minorHAnsi"/>
          <w:bCs/>
          <w:color w:val="000000" w:themeColor="text1"/>
        </w:rPr>
        <w:t>14</w:t>
      </w:r>
      <w:r w:rsidR="00965455" w:rsidRPr="009C2D26">
        <w:rPr>
          <w:rFonts w:asciiTheme="minorHAnsi" w:hAnsiTheme="minorHAnsi" w:cstheme="minorHAnsi"/>
          <w:bCs/>
          <w:color w:val="000000" w:themeColor="text1"/>
        </w:rPr>
        <w:t xml:space="preserve">. </w:t>
      </w:r>
      <w:r w:rsidR="00D5615E" w:rsidRPr="009C2D26">
        <w:rPr>
          <w:rFonts w:asciiTheme="minorHAnsi" w:hAnsiTheme="minorHAnsi" w:cstheme="minorHAnsi"/>
          <w:bCs/>
          <w:color w:val="000000" w:themeColor="text1"/>
        </w:rPr>
        <w:t xml:space="preserve">Zamawiający </w:t>
      </w:r>
      <w:r w:rsidR="009C2D26" w:rsidRPr="009C2D26">
        <w:rPr>
          <w:rFonts w:asciiTheme="minorHAnsi" w:hAnsiTheme="minorHAnsi" w:cstheme="minorHAnsi"/>
          <w:bCs/>
          <w:color w:val="000000" w:themeColor="text1"/>
        </w:rPr>
        <w:t xml:space="preserve">nie </w:t>
      </w:r>
      <w:r w:rsidR="00D5615E" w:rsidRPr="009C2D26">
        <w:rPr>
          <w:rFonts w:asciiTheme="minorHAnsi" w:hAnsiTheme="minorHAnsi" w:cstheme="minorHAnsi"/>
          <w:bCs/>
          <w:color w:val="000000" w:themeColor="text1"/>
        </w:rPr>
        <w:t xml:space="preserve">przewiduje </w:t>
      </w:r>
      <w:r w:rsidR="00D002E8" w:rsidRPr="009C2D26">
        <w:rPr>
          <w:rFonts w:asciiTheme="minorHAnsi" w:hAnsiTheme="minorHAnsi" w:cstheme="minorHAnsi"/>
          <w:bCs/>
          <w:color w:val="000000" w:themeColor="text1"/>
        </w:rPr>
        <w:t xml:space="preserve">możliwość </w:t>
      </w:r>
      <w:r w:rsidR="00D5615E" w:rsidRPr="009C2D26">
        <w:rPr>
          <w:rFonts w:asciiTheme="minorHAnsi" w:hAnsiTheme="minorHAnsi" w:cstheme="minorHAnsi"/>
          <w:bCs/>
          <w:color w:val="000000" w:themeColor="text1"/>
        </w:rPr>
        <w:t xml:space="preserve">udzielenia zamówienia polegającego na powtórzeniu podobnych usług </w:t>
      </w:r>
      <w:r w:rsidR="00D002E8" w:rsidRPr="009C2D26">
        <w:rPr>
          <w:rFonts w:asciiTheme="minorHAnsi" w:hAnsiTheme="minorHAnsi" w:cstheme="minorHAnsi"/>
          <w:bCs/>
          <w:color w:val="000000" w:themeColor="text1"/>
        </w:rPr>
        <w:br/>
      </w:r>
      <w:r w:rsidR="00D5615E" w:rsidRPr="009C2D26">
        <w:rPr>
          <w:rFonts w:asciiTheme="minorHAnsi" w:hAnsiTheme="minorHAnsi" w:cstheme="minorHAnsi"/>
          <w:bCs/>
          <w:color w:val="000000" w:themeColor="text1"/>
        </w:rPr>
        <w:t>i robót budowlanych</w:t>
      </w:r>
      <w:r w:rsidR="00D002E8" w:rsidRPr="009C2D26">
        <w:rPr>
          <w:rFonts w:asciiTheme="minorHAnsi" w:hAnsiTheme="minorHAnsi" w:cstheme="minorHAnsi"/>
          <w:bCs/>
          <w:color w:val="000000" w:themeColor="text1"/>
        </w:rPr>
        <w:t xml:space="preserve">, </w:t>
      </w:r>
      <w:r w:rsidR="00D5615E" w:rsidRPr="009C2D26">
        <w:rPr>
          <w:rFonts w:asciiTheme="minorHAnsi" w:hAnsiTheme="minorHAnsi" w:cstheme="minorHAnsi"/>
          <w:bCs/>
          <w:color w:val="000000" w:themeColor="text1"/>
        </w:rPr>
        <w:t xml:space="preserve">o których mowa w art. 214 ust. 1 pkt 7 ustawy Pzp. </w:t>
      </w:r>
    </w:p>
    <w:p w14:paraId="27DFF79C" w14:textId="77777777" w:rsidR="0043575C" w:rsidRDefault="0043575C" w:rsidP="005F6699">
      <w:pPr>
        <w:tabs>
          <w:tab w:val="left" w:pos="567"/>
        </w:tabs>
        <w:spacing w:line="276" w:lineRule="auto"/>
        <w:ind w:right="-141"/>
        <w:rPr>
          <w:rFonts w:asciiTheme="minorHAnsi" w:hAnsiTheme="minorHAnsi" w:cstheme="minorHAnsi"/>
          <w:bCs/>
          <w:color w:val="000000" w:themeColor="text1"/>
        </w:rPr>
      </w:pPr>
    </w:p>
    <w:p w14:paraId="450EA2D2" w14:textId="77777777" w:rsidR="0043575C" w:rsidRDefault="0043575C" w:rsidP="005F6699">
      <w:pPr>
        <w:tabs>
          <w:tab w:val="left" w:pos="567"/>
        </w:tabs>
        <w:spacing w:line="276" w:lineRule="auto"/>
        <w:ind w:right="-141"/>
        <w:rPr>
          <w:rFonts w:asciiTheme="minorHAnsi" w:hAnsiTheme="minorHAnsi" w:cstheme="minorHAnsi"/>
          <w:bCs/>
          <w:color w:val="000000" w:themeColor="text1"/>
        </w:rPr>
      </w:pPr>
    </w:p>
    <w:p w14:paraId="707A9629" w14:textId="77777777" w:rsidR="0043575C" w:rsidRPr="009C2D26" w:rsidRDefault="0043575C" w:rsidP="005F6699">
      <w:pPr>
        <w:tabs>
          <w:tab w:val="left" w:pos="567"/>
        </w:tabs>
        <w:spacing w:line="276" w:lineRule="auto"/>
        <w:ind w:right="-141"/>
        <w:rPr>
          <w:rFonts w:asciiTheme="minorHAnsi" w:hAnsiTheme="minorHAnsi" w:cstheme="minorHAnsi"/>
          <w:bCs/>
          <w:color w:val="000000" w:themeColor="text1"/>
        </w:rPr>
      </w:pPr>
    </w:p>
    <w:p w14:paraId="2A435AF5" w14:textId="50A8B23D" w:rsidR="00965455" w:rsidRPr="00877EE3" w:rsidRDefault="00965455" w:rsidP="005F6699">
      <w:pPr>
        <w:tabs>
          <w:tab w:val="left" w:pos="567"/>
        </w:tabs>
        <w:spacing w:line="276" w:lineRule="auto"/>
        <w:ind w:right="-141"/>
        <w:rPr>
          <w:rFonts w:asciiTheme="minorHAnsi" w:hAnsiTheme="minorHAnsi" w:cstheme="minorHAnsi"/>
          <w:bCs/>
          <w:color w:val="000000" w:themeColor="text1"/>
        </w:rPr>
      </w:pPr>
      <w:r w:rsidRPr="00877EE3">
        <w:rPr>
          <w:rFonts w:asciiTheme="minorHAnsi" w:hAnsiTheme="minorHAnsi" w:cstheme="minorHAnsi"/>
          <w:bCs/>
          <w:color w:val="000000" w:themeColor="text1"/>
        </w:rPr>
        <w:t>1</w:t>
      </w:r>
      <w:r w:rsidR="00C052B7" w:rsidRPr="00877EE3">
        <w:rPr>
          <w:rFonts w:asciiTheme="minorHAnsi" w:hAnsiTheme="minorHAnsi" w:cstheme="minorHAnsi"/>
          <w:bCs/>
          <w:color w:val="000000" w:themeColor="text1"/>
        </w:rPr>
        <w:t>5</w:t>
      </w:r>
      <w:r w:rsidRPr="00877EE3">
        <w:rPr>
          <w:rFonts w:asciiTheme="minorHAnsi" w:hAnsiTheme="minorHAnsi" w:cstheme="minorHAnsi"/>
          <w:bCs/>
          <w:color w:val="000000" w:themeColor="text1"/>
        </w:rPr>
        <w:t xml:space="preserve">. Zamawiający nie przewiduje udzielenia zaliczek na poczet wykonania </w:t>
      </w:r>
      <w:r w:rsidR="00EE515B" w:rsidRPr="00877EE3">
        <w:rPr>
          <w:rFonts w:asciiTheme="minorHAnsi" w:hAnsiTheme="minorHAnsi" w:cstheme="minorHAnsi"/>
          <w:bCs/>
          <w:color w:val="000000" w:themeColor="text1"/>
        </w:rPr>
        <w:t xml:space="preserve">przedmiotu </w:t>
      </w:r>
      <w:r w:rsidRPr="00877EE3">
        <w:rPr>
          <w:rFonts w:asciiTheme="minorHAnsi" w:hAnsiTheme="minorHAnsi" w:cstheme="minorHAnsi"/>
          <w:bCs/>
          <w:color w:val="000000" w:themeColor="text1"/>
        </w:rPr>
        <w:t xml:space="preserve">zamówienia. </w:t>
      </w:r>
    </w:p>
    <w:p w14:paraId="1AF15DB3" w14:textId="71A1B992" w:rsidR="00D5615E" w:rsidRPr="00877EE3" w:rsidRDefault="00C052B7" w:rsidP="00AB1D74">
      <w:pPr>
        <w:tabs>
          <w:tab w:val="left" w:pos="567"/>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16</w:t>
      </w:r>
      <w:r w:rsidR="00965455" w:rsidRPr="00877EE3">
        <w:rPr>
          <w:rFonts w:asciiTheme="minorHAnsi" w:hAnsiTheme="minorHAnsi" w:cstheme="minorHAnsi"/>
          <w:bCs/>
          <w:color w:val="000000" w:themeColor="text1"/>
        </w:rPr>
        <w:t xml:space="preserve">. Zamawiający nie przewiduje </w:t>
      </w:r>
      <w:r w:rsidRPr="00877EE3">
        <w:rPr>
          <w:rFonts w:asciiTheme="minorHAnsi" w:hAnsiTheme="minorHAnsi" w:cstheme="minorHAnsi"/>
          <w:bCs/>
          <w:color w:val="000000" w:themeColor="text1"/>
        </w:rPr>
        <w:t xml:space="preserve">rozliczeń w walutach obcych. </w:t>
      </w:r>
      <w:r w:rsidRPr="00877EE3">
        <w:rPr>
          <w:rFonts w:asciiTheme="minorHAnsi" w:hAnsiTheme="minorHAnsi" w:cstheme="minorHAnsi"/>
          <w:bCs/>
          <w:color w:val="000000" w:themeColor="text1"/>
        </w:rPr>
        <w:br/>
        <w:t>17</w:t>
      </w:r>
      <w:r w:rsidR="00965455" w:rsidRPr="00877EE3">
        <w:rPr>
          <w:rFonts w:asciiTheme="minorHAnsi" w:hAnsiTheme="minorHAnsi" w:cstheme="minorHAnsi"/>
          <w:bCs/>
          <w:color w:val="000000" w:themeColor="text1"/>
        </w:rPr>
        <w:t>. Zamawiający nie wymaga złożenia oferty po odbyciu wizji lokalnej przez Wykonawcę lub sprawdzeniu przez niego dokumentów niezbędn</w:t>
      </w:r>
      <w:r w:rsidRPr="00877EE3">
        <w:rPr>
          <w:rFonts w:asciiTheme="minorHAnsi" w:hAnsiTheme="minorHAnsi" w:cstheme="minorHAnsi"/>
          <w:bCs/>
          <w:color w:val="000000" w:themeColor="text1"/>
        </w:rPr>
        <w:t>ych do realizacji zamówienia.</w:t>
      </w:r>
      <w:r w:rsidRPr="00877EE3">
        <w:rPr>
          <w:rFonts w:asciiTheme="minorHAnsi" w:hAnsiTheme="minorHAnsi" w:cstheme="minorHAnsi"/>
          <w:bCs/>
          <w:color w:val="000000" w:themeColor="text1"/>
        </w:rPr>
        <w:br/>
        <w:t>18</w:t>
      </w:r>
      <w:r w:rsidR="00965455" w:rsidRPr="00877EE3">
        <w:rPr>
          <w:rFonts w:asciiTheme="minorHAnsi" w:hAnsiTheme="minorHAnsi" w:cstheme="minorHAnsi"/>
          <w:bCs/>
          <w:color w:val="000000" w:themeColor="text1"/>
        </w:rPr>
        <w:t xml:space="preserve">. </w:t>
      </w:r>
      <w:r w:rsidR="00D5615E" w:rsidRPr="00877EE3">
        <w:rPr>
          <w:rFonts w:asciiTheme="minorHAnsi" w:hAnsiTheme="minorHAnsi" w:cstheme="minorHAnsi"/>
          <w:bCs/>
          <w:color w:val="000000" w:themeColor="text1"/>
        </w:rPr>
        <w:t>Zamawiający nie przewiduje zwrotu kosztów udziału w postępowaniu, Wykonawca ponosi wszelkie koszty udziału w postępowaniu, w tym koszty przygotowania oferty.</w:t>
      </w:r>
    </w:p>
    <w:p w14:paraId="6868FDC6" w14:textId="36887B84" w:rsidR="00EE515B" w:rsidRPr="00877EE3" w:rsidRDefault="00C052B7" w:rsidP="00AB1D74">
      <w:pPr>
        <w:tabs>
          <w:tab w:val="left" w:pos="567"/>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19</w:t>
      </w:r>
      <w:r w:rsidR="00EE515B" w:rsidRPr="00877EE3">
        <w:rPr>
          <w:rFonts w:asciiTheme="minorHAnsi" w:hAnsiTheme="minorHAnsi" w:cstheme="minorHAnsi"/>
          <w:bCs/>
          <w:color w:val="000000" w:themeColor="text1"/>
        </w:rPr>
        <w:t xml:space="preserve">. </w:t>
      </w:r>
      <w:r w:rsidR="002211FC">
        <w:rPr>
          <w:rFonts w:asciiTheme="minorHAnsi" w:hAnsiTheme="minorHAnsi" w:cstheme="minorHAnsi"/>
          <w:bCs/>
          <w:color w:val="000000" w:themeColor="text1"/>
        </w:rPr>
        <w:t xml:space="preserve">Postępowanie jest prowadzone </w:t>
      </w:r>
      <w:r w:rsidR="002211FC" w:rsidRPr="002211FC">
        <w:rPr>
          <w:rFonts w:asciiTheme="minorHAnsi" w:hAnsiTheme="minorHAnsi" w:cstheme="minorHAnsi"/>
          <w:bCs/>
          <w:color w:val="000000" w:themeColor="text1"/>
        </w:rPr>
        <w:t>w języku polskim</w:t>
      </w:r>
      <w:r w:rsidR="002211FC">
        <w:rPr>
          <w:rFonts w:asciiTheme="minorHAnsi" w:hAnsiTheme="minorHAnsi" w:cstheme="minorHAnsi"/>
          <w:bCs/>
          <w:color w:val="000000" w:themeColor="text1"/>
        </w:rPr>
        <w:t>,</w:t>
      </w:r>
      <w:r w:rsidR="002211FC" w:rsidRPr="002211FC">
        <w:rPr>
          <w:rFonts w:asciiTheme="minorHAnsi" w:hAnsiTheme="minorHAnsi" w:cstheme="minorHAnsi"/>
          <w:bCs/>
          <w:color w:val="000000" w:themeColor="text1"/>
        </w:rPr>
        <w:t xml:space="preserve"> </w:t>
      </w:r>
      <w:r w:rsidR="00EE515B" w:rsidRPr="00877EE3">
        <w:rPr>
          <w:rFonts w:asciiTheme="minorHAnsi" w:hAnsiTheme="minorHAnsi" w:cstheme="minorHAnsi"/>
          <w:bCs/>
          <w:color w:val="000000" w:themeColor="text1"/>
        </w:rPr>
        <w:t>Zamawiający będzie rozliczał się z Wykonawcą wyłącznie w walucie polskiej (PLN).</w:t>
      </w:r>
    </w:p>
    <w:p w14:paraId="275A02E0" w14:textId="7F2A476D" w:rsidR="00EE515B" w:rsidRPr="00877EE3" w:rsidRDefault="00C052B7" w:rsidP="00AB1D74">
      <w:pPr>
        <w:tabs>
          <w:tab w:val="left" w:pos="567"/>
          <w:tab w:val="left" w:pos="5664"/>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20</w:t>
      </w:r>
      <w:r w:rsidR="00EE515B" w:rsidRPr="00877EE3">
        <w:rPr>
          <w:rFonts w:asciiTheme="minorHAnsi" w:hAnsiTheme="minorHAnsi" w:cstheme="minorHAnsi"/>
          <w:bCs/>
          <w:color w:val="000000" w:themeColor="text1"/>
        </w:rPr>
        <w:t>. Zamawiający</w:t>
      </w:r>
      <w:r w:rsidR="00EE515B" w:rsidRPr="00877EE3">
        <w:rPr>
          <w:rFonts w:asciiTheme="minorHAnsi" w:hAnsiTheme="minorHAnsi" w:cstheme="minorHAnsi"/>
          <w:b/>
          <w:bCs/>
          <w:color w:val="000000" w:themeColor="text1"/>
        </w:rPr>
        <w:t xml:space="preserve"> </w:t>
      </w:r>
      <w:r w:rsidR="007314D0" w:rsidRPr="007314D0">
        <w:rPr>
          <w:rFonts w:asciiTheme="minorHAnsi" w:hAnsiTheme="minorHAnsi" w:cstheme="minorHAnsi"/>
          <w:bCs/>
          <w:color w:val="000000" w:themeColor="text1"/>
        </w:rPr>
        <w:t xml:space="preserve">nie </w:t>
      </w:r>
      <w:r w:rsidR="00EE515B" w:rsidRPr="007314D0">
        <w:rPr>
          <w:rFonts w:asciiTheme="minorHAnsi" w:hAnsiTheme="minorHAnsi" w:cstheme="minorHAnsi"/>
          <w:bCs/>
          <w:color w:val="000000" w:themeColor="text1"/>
        </w:rPr>
        <w:t xml:space="preserve">przewiduje </w:t>
      </w:r>
      <w:r w:rsidR="007314D0" w:rsidRPr="007314D0">
        <w:rPr>
          <w:rFonts w:asciiTheme="minorHAnsi" w:hAnsiTheme="minorHAnsi" w:cstheme="minorHAnsi"/>
          <w:bCs/>
          <w:color w:val="000000" w:themeColor="text1"/>
        </w:rPr>
        <w:t>wniesienia</w:t>
      </w:r>
      <w:r w:rsidR="00EE515B" w:rsidRPr="007314D0">
        <w:rPr>
          <w:rFonts w:asciiTheme="minorHAnsi" w:hAnsiTheme="minorHAnsi" w:cstheme="minorHAnsi"/>
          <w:bCs/>
          <w:color w:val="000000" w:themeColor="text1"/>
        </w:rPr>
        <w:t xml:space="preserve"> wadium.</w:t>
      </w:r>
      <w:r w:rsidR="008534A3" w:rsidRPr="00877EE3">
        <w:rPr>
          <w:rFonts w:asciiTheme="minorHAnsi" w:hAnsiTheme="minorHAnsi" w:cstheme="minorHAnsi"/>
          <w:bCs/>
          <w:color w:val="000000" w:themeColor="text1"/>
        </w:rPr>
        <w:tab/>
      </w:r>
    </w:p>
    <w:p w14:paraId="432D0080" w14:textId="154FF179" w:rsidR="00EE515B" w:rsidRPr="00877EE3" w:rsidRDefault="00C052B7" w:rsidP="00AB1D74">
      <w:pPr>
        <w:tabs>
          <w:tab w:val="left" w:pos="567"/>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21</w:t>
      </w:r>
      <w:r w:rsidR="00EE515B" w:rsidRPr="00877EE3">
        <w:rPr>
          <w:rFonts w:asciiTheme="minorHAnsi" w:hAnsiTheme="minorHAnsi" w:cstheme="minorHAnsi"/>
          <w:bCs/>
          <w:color w:val="000000" w:themeColor="text1"/>
        </w:rPr>
        <w:t>. Zamawiający</w:t>
      </w:r>
      <w:r w:rsidR="00EE515B" w:rsidRPr="00877EE3">
        <w:rPr>
          <w:rFonts w:asciiTheme="minorHAnsi" w:hAnsiTheme="minorHAnsi" w:cstheme="minorHAnsi"/>
          <w:b/>
          <w:bCs/>
          <w:color w:val="000000" w:themeColor="text1"/>
        </w:rPr>
        <w:t xml:space="preserve"> przewiduje</w:t>
      </w:r>
      <w:r w:rsidR="00EE515B" w:rsidRPr="00877EE3">
        <w:rPr>
          <w:rFonts w:asciiTheme="minorHAnsi" w:hAnsiTheme="minorHAnsi" w:cstheme="minorHAnsi"/>
          <w:bCs/>
          <w:color w:val="000000" w:themeColor="text1"/>
        </w:rPr>
        <w:t xml:space="preserve"> </w:t>
      </w:r>
      <w:r w:rsidR="00EE515B" w:rsidRPr="00877EE3">
        <w:rPr>
          <w:rFonts w:asciiTheme="minorHAnsi" w:hAnsiTheme="minorHAnsi" w:cstheme="minorHAnsi"/>
          <w:b/>
          <w:bCs/>
          <w:color w:val="000000" w:themeColor="text1"/>
        </w:rPr>
        <w:t>wniesienie zabezpieczenia należytego wykonania umowy.</w:t>
      </w:r>
    </w:p>
    <w:p w14:paraId="75052325" w14:textId="3FEC424A" w:rsidR="00965455" w:rsidRPr="00877EE3" w:rsidRDefault="00607C40" w:rsidP="00AB1D74">
      <w:pPr>
        <w:tabs>
          <w:tab w:val="left" w:pos="567"/>
        </w:tabs>
        <w:spacing w:line="276" w:lineRule="auto"/>
        <w:rPr>
          <w:rFonts w:asciiTheme="minorHAnsi" w:hAnsiTheme="minorHAnsi" w:cstheme="minorHAnsi"/>
          <w:bCs/>
          <w:color w:val="000000" w:themeColor="text1"/>
        </w:rPr>
      </w:pPr>
      <w:r w:rsidRPr="00877EE3">
        <w:rPr>
          <w:rFonts w:asciiTheme="minorHAnsi" w:hAnsiTheme="minorHAnsi" w:cstheme="minorHAnsi"/>
          <w:bCs/>
          <w:color w:val="000000" w:themeColor="text1"/>
        </w:rPr>
        <w:t>2</w:t>
      </w:r>
      <w:r w:rsidR="00C052B7" w:rsidRPr="00877EE3">
        <w:rPr>
          <w:rFonts w:asciiTheme="minorHAnsi" w:hAnsiTheme="minorHAnsi" w:cstheme="minorHAnsi"/>
          <w:bCs/>
          <w:color w:val="000000" w:themeColor="text1"/>
        </w:rPr>
        <w:t>2</w:t>
      </w:r>
      <w:r w:rsidR="00965455" w:rsidRPr="00877EE3">
        <w:rPr>
          <w:rFonts w:asciiTheme="minorHAnsi" w:hAnsiTheme="minorHAnsi" w:cstheme="minorHAnsi"/>
          <w:bCs/>
          <w:color w:val="000000" w:themeColor="text1"/>
        </w:rPr>
        <w:t xml:space="preserve">. Zamawiający informuje, że postępowanie prowadzone jest </w:t>
      </w:r>
      <w:r w:rsidR="002211FC">
        <w:rPr>
          <w:rFonts w:asciiTheme="minorHAnsi" w:hAnsiTheme="minorHAnsi" w:cstheme="minorHAnsi"/>
          <w:bCs/>
          <w:color w:val="000000" w:themeColor="text1"/>
        </w:rPr>
        <w:t>przy pomocy</w:t>
      </w:r>
      <w:r w:rsidR="00965455" w:rsidRPr="00877EE3">
        <w:rPr>
          <w:rFonts w:asciiTheme="minorHAnsi" w:hAnsiTheme="minorHAnsi" w:cstheme="minorHAnsi"/>
          <w:bCs/>
          <w:color w:val="000000" w:themeColor="text1"/>
        </w:rPr>
        <w:t xml:space="preserve"> </w:t>
      </w:r>
      <w:r w:rsidR="00965455" w:rsidRPr="00A96AF9">
        <w:rPr>
          <w:rFonts w:asciiTheme="minorHAnsi" w:hAnsiTheme="minorHAnsi" w:cstheme="minorHAnsi"/>
          <w:bCs/>
          <w:color w:val="000000" w:themeColor="text1"/>
        </w:rPr>
        <w:t>Platform</w:t>
      </w:r>
      <w:r w:rsidR="002211FC">
        <w:rPr>
          <w:rFonts w:asciiTheme="minorHAnsi" w:hAnsiTheme="minorHAnsi" w:cstheme="minorHAnsi"/>
          <w:bCs/>
          <w:color w:val="000000" w:themeColor="text1"/>
        </w:rPr>
        <w:t>y zakupowej Open Nexus n</w:t>
      </w:r>
      <w:r w:rsidR="00A96AF9" w:rsidRPr="00A96AF9">
        <w:rPr>
          <w:rFonts w:asciiTheme="minorHAnsi" w:hAnsiTheme="minorHAnsi" w:cstheme="minorHAnsi"/>
          <w:bCs/>
          <w:color w:val="000000" w:themeColor="text1"/>
        </w:rPr>
        <w:t>a portal</w:t>
      </w:r>
      <w:r w:rsidR="002211FC">
        <w:rPr>
          <w:rFonts w:asciiTheme="minorHAnsi" w:hAnsiTheme="minorHAnsi" w:cstheme="minorHAnsi"/>
          <w:bCs/>
          <w:color w:val="000000" w:themeColor="text1"/>
        </w:rPr>
        <w:t>u</w:t>
      </w:r>
      <w:r w:rsidR="001F4311" w:rsidRPr="00A96AF9">
        <w:rPr>
          <w:rFonts w:asciiTheme="minorHAnsi" w:hAnsiTheme="minorHAnsi" w:cstheme="minorHAnsi"/>
          <w:bCs/>
          <w:color w:val="000000" w:themeColor="text1"/>
        </w:rPr>
        <w:t xml:space="preserve"> </w:t>
      </w:r>
      <w:hyperlink r:id="rId16" w:history="1">
        <w:r w:rsidR="001F4311" w:rsidRPr="00A96AF9">
          <w:rPr>
            <w:rStyle w:val="Hipercze"/>
            <w:rFonts w:asciiTheme="minorHAnsi" w:hAnsiTheme="minorHAnsi" w:cstheme="minorHAnsi"/>
            <w:b/>
            <w:bCs/>
          </w:rPr>
          <w:t>https://platformazakupowa.pl/pn/lwowek</w:t>
        </w:r>
      </w:hyperlink>
      <w:r w:rsidR="00965455" w:rsidRPr="00A96AF9">
        <w:rPr>
          <w:rFonts w:asciiTheme="minorHAnsi" w:hAnsiTheme="minorHAnsi" w:cstheme="minorHAnsi"/>
          <w:bCs/>
          <w:color w:val="000000" w:themeColor="text1"/>
        </w:rPr>
        <w:t>, który zapewnia obsługę komunikacji elektronicznej.</w:t>
      </w:r>
    </w:p>
    <w:p w14:paraId="27A7730F" w14:textId="37E77F64" w:rsidR="0085238E" w:rsidRPr="0085238E" w:rsidRDefault="0085238E" w:rsidP="00AB1D74">
      <w:pPr>
        <w:autoSpaceDE w:val="0"/>
        <w:autoSpaceDN w:val="0"/>
        <w:spacing w:line="276" w:lineRule="auto"/>
        <w:jc w:val="both"/>
        <w:rPr>
          <w:rFonts w:asciiTheme="minorHAnsi" w:eastAsia="Calibri" w:hAnsiTheme="minorHAnsi" w:cstheme="minorHAnsi"/>
        </w:rPr>
      </w:pPr>
      <w:r>
        <w:rPr>
          <w:rFonts w:asciiTheme="minorHAnsi" w:eastAsia="Calibri" w:hAnsiTheme="minorHAnsi" w:cstheme="minorHAnsi"/>
        </w:rPr>
        <w:t>23</w:t>
      </w:r>
      <w:r w:rsidRPr="0085238E">
        <w:rPr>
          <w:rFonts w:asciiTheme="minorHAnsi" w:eastAsia="Calibri" w:hAnsiTheme="minorHAnsi" w:cstheme="minorHAnsi"/>
        </w:rPr>
        <w:t>. Niniejsza SWZ ze wszystkimi załącznikami oraz ewentualnymi późniejszymi uzupełnieniami stanowi komplet materiałów niezbędnych do przygotowania oferty. 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Wykonawca.</w:t>
      </w:r>
    </w:p>
    <w:p w14:paraId="5ECD85E7" w14:textId="3AB83357" w:rsidR="00965455" w:rsidRPr="00877EE3" w:rsidRDefault="00965455" w:rsidP="005F6699">
      <w:pPr>
        <w:tabs>
          <w:tab w:val="left" w:pos="567"/>
        </w:tabs>
        <w:spacing w:line="276" w:lineRule="auto"/>
        <w:rPr>
          <w:rFonts w:asciiTheme="minorHAnsi" w:hAnsiTheme="minorHAnsi" w:cstheme="minorHAnsi"/>
          <w:b/>
          <w:color w:val="000000" w:themeColor="text1"/>
        </w:rPr>
      </w:pPr>
    </w:p>
    <w:p w14:paraId="2A335240" w14:textId="77777777" w:rsidR="00925EDF" w:rsidRDefault="00867F06" w:rsidP="00920CAD">
      <w:pPr>
        <w:autoSpaceDE w:val="0"/>
        <w:autoSpaceDN w:val="0"/>
        <w:adjustRightInd w:val="0"/>
        <w:spacing w:line="276" w:lineRule="auto"/>
        <w:ind w:right="-283"/>
        <w:rPr>
          <w:rFonts w:asciiTheme="minorHAnsi" w:hAnsiTheme="minorHAnsi" w:cstheme="minorHAnsi"/>
          <w:color w:val="000000" w:themeColor="text1"/>
          <w:kern w:val="1"/>
          <w:lang w:eastAsia="ar-SA"/>
        </w:rPr>
      </w:pPr>
      <w:r w:rsidRPr="00877EE3">
        <w:rPr>
          <w:rFonts w:asciiTheme="minorHAnsi" w:hAnsiTheme="minorHAnsi" w:cstheme="minorHAnsi"/>
          <w:b/>
          <w:bCs/>
          <w:color w:val="000000" w:themeColor="text1"/>
          <w:lang w:eastAsia="x-none"/>
        </w:rPr>
        <w:t xml:space="preserve">IV. </w:t>
      </w:r>
      <w:r w:rsidR="002B2EC7" w:rsidRPr="00877EE3">
        <w:rPr>
          <w:rFonts w:asciiTheme="minorHAnsi" w:hAnsiTheme="minorHAnsi" w:cstheme="minorHAnsi"/>
          <w:b/>
          <w:bCs/>
          <w:color w:val="000000" w:themeColor="text1"/>
          <w:lang w:eastAsia="x-none"/>
        </w:rPr>
        <w:t>Przedmiot</w:t>
      </w:r>
      <w:r w:rsidR="002B2EC7" w:rsidRPr="00877EE3">
        <w:rPr>
          <w:rFonts w:asciiTheme="minorHAnsi" w:hAnsiTheme="minorHAnsi" w:cstheme="minorHAnsi"/>
          <w:b/>
          <w:bCs/>
          <w:color w:val="000000" w:themeColor="text1"/>
          <w:lang w:val="x-none" w:eastAsia="x-none"/>
        </w:rPr>
        <w:t xml:space="preserve"> zamówienia</w:t>
      </w:r>
      <w:r w:rsidR="002B2EC7" w:rsidRPr="00877EE3">
        <w:rPr>
          <w:rFonts w:asciiTheme="minorHAnsi" w:hAnsiTheme="minorHAnsi" w:cstheme="minorHAnsi"/>
          <w:color w:val="000000" w:themeColor="text1"/>
          <w:lang w:val="x-none" w:eastAsia="x-none"/>
        </w:rPr>
        <w:br/>
      </w:r>
      <w:r w:rsidR="00520AE3" w:rsidRPr="00877EE3">
        <w:rPr>
          <w:rFonts w:asciiTheme="minorHAnsi" w:hAnsiTheme="minorHAnsi" w:cstheme="minorHAnsi"/>
          <w:b/>
          <w:color w:val="000000" w:themeColor="text1"/>
          <w:lang w:eastAsia="x-none"/>
        </w:rPr>
        <w:t>1</w:t>
      </w:r>
      <w:r w:rsidR="00607C40" w:rsidRPr="00877EE3">
        <w:rPr>
          <w:rFonts w:asciiTheme="minorHAnsi" w:hAnsiTheme="minorHAnsi" w:cstheme="minorHAnsi"/>
          <w:b/>
          <w:color w:val="000000" w:themeColor="text1"/>
          <w:lang w:eastAsia="x-none"/>
        </w:rPr>
        <w:t xml:space="preserve">. </w:t>
      </w:r>
      <w:r w:rsidR="0054644E" w:rsidRPr="00877EE3">
        <w:rPr>
          <w:rFonts w:asciiTheme="minorHAnsi" w:hAnsiTheme="minorHAnsi" w:cstheme="minorHAnsi"/>
          <w:b/>
          <w:color w:val="000000" w:themeColor="text1"/>
          <w:kern w:val="1"/>
          <w:lang w:eastAsia="ar-SA"/>
        </w:rPr>
        <w:t>Określenie przedmiotu zamówienia</w:t>
      </w:r>
      <w:r w:rsidR="00BA3AE4" w:rsidRPr="00877EE3">
        <w:rPr>
          <w:rFonts w:asciiTheme="minorHAnsi" w:hAnsiTheme="minorHAnsi" w:cstheme="minorHAnsi"/>
          <w:color w:val="000000" w:themeColor="text1"/>
          <w:kern w:val="1"/>
          <w:lang w:eastAsia="ar-SA"/>
        </w:rPr>
        <w:t>.</w:t>
      </w:r>
    </w:p>
    <w:p w14:paraId="43DE313F" w14:textId="4E1DE22C" w:rsidR="007B5362" w:rsidRPr="007E45E7" w:rsidRDefault="00925EDF" w:rsidP="007B5362">
      <w:pPr>
        <w:autoSpaceDE w:val="0"/>
        <w:autoSpaceDN w:val="0"/>
        <w:adjustRightInd w:val="0"/>
        <w:spacing w:line="276" w:lineRule="auto"/>
        <w:ind w:right="-424"/>
        <w:rPr>
          <w:rFonts w:asciiTheme="minorHAnsi" w:hAnsiTheme="minorHAnsi" w:cstheme="minorHAnsi"/>
          <w:bCs/>
          <w:iCs/>
          <w:color w:val="000000" w:themeColor="text1"/>
          <w:kern w:val="1"/>
          <w:lang w:eastAsia="ar-SA"/>
        </w:rPr>
      </w:pPr>
      <w:r w:rsidRPr="00925EDF">
        <w:rPr>
          <w:rFonts w:ascii="Calibri" w:hAnsi="Calibri" w:cs="Arial"/>
          <w:lang w:eastAsia="ar-SA"/>
        </w:rPr>
        <w:t xml:space="preserve">Przedmiot </w:t>
      </w:r>
      <w:r>
        <w:rPr>
          <w:rFonts w:ascii="Calibri" w:hAnsi="Calibri" w:cs="Arial"/>
          <w:lang w:eastAsia="ar-SA"/>
        </w:rPr>
        <w:t xml:space="preserve">niniejszego zamówienia </w:t>
      </w:r>
      <w:r w:rsidRPr="00925EDF">
        <w:rPr>
          <w:rFonts w:ascii="Calibri" w:hAnsi="Calibri" w:cs="Arial"/>
          <w:lang w:eastAsia="ar-SA"/>
        </w:rPr>
        <w:t xml:space="preserve">obejmuje jedną kompletną część – jedno zadanie określone przez Zamawiającego </w:t>
      </w:r>
      <w:bookmarkStart w:id="2" w:name="_Hlk137500588"/>
      <w:r w:rsidRPr="00925EDF">
        <w:rPr>
          <w:rFonts w:ascii="Calibri" w:hAnsi="Calibri" w:cs="Arial"/>
          <w:lang w:eastAsia="ar-SA"/>
        </w:rPr>
        <w:t xml:space="preserve">w </w:t>
      </w:r>
      <w:bookmarkEnd w:id="2"/>
      <w:r w:rsidR="007E45E7">
        <w:rPr>
          <w:rFonts w:ascii="Calibri" w:hAnsi="Calibri" w:cs="Arial"/>
          <w:lang w:eastAsia="ar-SA"/>
        </w:rPr>
        <w:t xml:space="preserve">załączonej do SWZ dokumentacji – projekcie wykonawczym, polegające na wykonaniu robot budowlanych w zamówieniu pn.: </w:t>
      </w:r>
      <w:bookmarkStart w:id="3" w:name="_Hlk164324826"/>
      <w:r w:rsidR="007E45E7" w:rsidRPr="007E45E7">
        <w:rPr>
          <w:rFonts w:asciiTheme="minorHAnsi" w:hAnsiTheme="minorHAnsi" w:cstheme="minorHAnsi"/>
          <w:b/>
          <w:iCs/>
          <w:color w:val="000000" w:themeColor="text1"/>
          <w:kern w:val="1"/>
          <w:lang w:eastAsia="ar-SA"/>
        </w:rPr>
        <w:t>Przebudowa dróg gminnych 383562P i 383563P w msc. Grońsko</w:t>
      </w:r>
      <w:r w:rsidR="00D77956">
        <w:rPr>
          <w:rFonts w:asciiTheme="minorHAnsi" w:hAnsiTheme="minorHAnsi" w:cstheme="minorHAnsi"/>
          <w:b/>
          <w:iCs/>
          <w:color w:val="000000" w:themeColor="text1"/>
          <w:kern w:val="1"/>
          <w:lang w:eastAsia="ar-SA"/>
        </w:rPr>
        <w:t>.</w:t>
      </w:r>
      <w:r w:rsidR="007B5362" w:rsidRPr="007B5362">
        <w:rPr>
          <w:rFonts w:asciiTheme="minorHAnsi" w:hAnsiTheme="minorHAnsi" w:cstheme="minorHAnsi"/>
          <w:color w:val="000000" w:themeColor="text1"/>
          <w:kern w:val="1"/>
          <w:lang w:eastAsia="ar-SA"/>
        </w:rPr>
        <w:t xml:space="preserve"> </w:t>
      </w:r>
      <w:bookmarkEnd w:id="3"/>
      <w:r w:rsidR="007B5362">
        <w:rPr>
          <w:rFonts w:asciiTheme="minorHAnsi" w:hAnsiTheme="minorHAnsi" w:cstheme="minorHAnsi"/>
          <w:color w:val="000000" w:themeColor="text1"/>
          <w:kern w:val="1"/>
          <w:lang w:eastAsia="ar-SA"/>
        </w:rPr>
        <w:t xml:space="preserve">Przebudowa </w:t>
      </w:r>
      <w:r w:rsidR="007B5362" w:rsidRPr="007E45E7">
        <w:rPr>
          <w:rFonts w:asciiTheme="minorHAnsi" w:hAnsiTheme="minorHAnsi" w:cstheme="minorHAnsi"/>
          <w:bCs/>
          <w:iCs/>
          <w:color w:val="000000" w:themeColor="text1"/>
          <w:kern w:val="1"/>
          <w:lang w:eastAsia="ar-SA"/>
        </w:rPr>
        <w:t xml:space="preserve">realizowana będzie na działkach </w:t>
      </w:r>
      <w:r w:rsidR="007B5362">
        <w:rPr>
          <w:rFonts w:asciiTheme="minorHAnsi" w:hAnsiTheme="minorHAnsi" w:cstheme="minorHAnsi"/>
          <w:bCs/>
          <w:iCs/>
          <w:color w:val="000000" w:themeColor="text1"/>
          <w:kern w:val="1"/>
          <w:lang w:eastAsia="ar-SA"/>
        </w:rPr>
        <w:t xml:space="preserve">o </w:t>
      </w:r>
      <w:r w:rsidR="007B5362" w:rsidRPr="007E45E7">
        <w:rPr>
          <w:rFonts w:asciiTheme="minorHAnsi" w:hAnsiTheme="minorHAnsi" w:cstheme="minorHAnsi"/>
          <w:bCs/>
          <w:iCs/>
          <w:color w:val="000000" w:themeColor="text1"/>
          <w:kern w:val="1"/>
          <w:lang w:eastAsia="ar-SA"/>
        </w:rPr>
        <w:t xml:space="preserve">nr </w:t>
      </w:r>
      <w:r w:rsidR="007B5362">
        <w:rPr>
          <w:rFonts w:asciiTheme="minorHAnsi" w:hAnsiTheme="minorHAnsi" w:cstheme="minorHAnsi"/>
          <w:bCs/>
          <w:iCs/>
          <w:color w:val="000000" w:themeColor="text1"/>
          <w:kern w:val="1"/>
          <w:lang w:eastAsia="ar-SA"/>
        </w:rPr>
        <w:t xml:space="preserve">ewid. </w:t>
      </w:r>
      <w:r w:rsidR="007B5362" w:rsidRPr="007E45E7">
        <w:rPr>
          <w:rFonts w:asciiTheme="minorHAnsi" w:hAnsiTheme="minorHAnsi" w:cstheme="minorHAnsi"/>
          <w:bCs/>
          <w:iCs/>
          <w:color w:val="000000" w:themeColor="text1"/>
          <w:kern w:val="1"/>
          <w:lang w:eastAsia="ar-SA"/>
        </w:rPr>
        <w:t>157,</w:t>
      </w:r>
      <w:r w:rsidR="007B5362">
        <w:rPr>
          <w:rFonts w:asciiTheme="minorHAnsi" w:hAnsiTheme="minorHAnsi" w:cstheme="minorHAnsi"/>
          <w:bCs/>
          <w:iCs/>
          <w:color w:val="000000" w:themeColor="text1"/>
          <w:kern w:val="1"/>
          <w:lang w:eastAsia="ar-SA"/>
        </w:rPr>
        <w:t xml:space="preserve"> oraz</w:t>
      </w:r>
      <w:r w:rsidR="007B5362" w:rsidRPr="007E45E7">
        <w:rPr>
          <w:rFonts w:asciiTheme="minorHAnsi" w:hAnsiTheme="minorHAnsi" w:cstheme="minorHAnsi"/>
          <w:bCs/>
          <w:iCs/>
          <w:color w:val="000000" w:themeColor="text1"/>
          <w:kern w:val="1"/>
          <w:lang w:eastAsia="ar-SA"/>
        </w:rPr>
        <w:t xml:space="preserve"> 134 (obręb geodezyjny Grońsko</w:t>
      </w:r>
      <w:r w:rsidR="007B5362">
        <w:rPr>
          <w:rFonts w:asciiTheme="minorHAnsi" w:hAnsiTheme="minorHAnsi" w:cstheme="minorHAnsi"/>
          <w:bCs/>
          <w:iCs/>
          <w:color w:val="000000" w:themeColor="text1"/>
          <w:kern w:val="1"/>
          <w:lang w:eastAsia="ar-SA"/>
        </w:rPr>
        <w:t>, gmina Lwówek</w:t>
      </w:r>
      <w:r w:rsidR="007B5362" w:rsidRPr="007E45E7">
        <w:rPr>
          <w:rFonts w:asciiTheme="minorHAnsi" w:hAnsiTheme="minorHAnsi" w:cstheme="minorHAnsi"/>
          <w:bCs/>
          <w:iCs/>
          <w:color w:val="000000" w:themeColor="text1"/>
          <w:kern w:val="1"/>
          <w:lang w:eastAsia="ar-SA"/>
        </w:rPr>
        <w:t>).</w:t>
      </w:r>
    </w:p>
    <w:p w14:paraId="14C080C9" w14:textId="4074CCEB" w:rsidR="007E45E7" w:rsidRPr="007E45E7" w:rsidRDefault="007E45E7" w:rsidP="007E45E7">
      <w:pPr>
        <w:autoSpaceDE w:val="0"/>
        <w:autoSpaceDN w:val="0"/>
        <w:adjustRightInd w:val="0"/>
        <w:spacing w:line="276" w:lineRule="auto"/>
        <w:ind w:right="-283"/>
        <w:rPr>
          <w:rFonts w:asciiTheme="minorHAnsi" w:hAnsiTheme="minorHAnsi" w:cstheme="minorHAnsi"/>
          <w:color w:val="000000" w:themeColor="text1"/>
          <w:kern w:val="1"/>
          <w:lang w:eastAsia="ar-SA"/>
        </w:rPr>
      </w:pPr>
      <w:r w:rsidRPr="007E45E7">
        <w:rPr>
          <w:rFonts w:asciiTheme="minorHAnsi" w:hAnsiTheme="minorHAnsi" w:cstheme="minorHAnsi"/>
          <w:color w:val="000000" w:themeColor="text1"/>
          <w:kern w:val="1"/>
          <w:u w:val="single"/>
          <w:lang w:eastAsia="ar-SA"/>
        </w:rPr>
        <w:t>W ramach inwestycji planowane jest</w:t>
      </w:r>
      <w:r w:rsidRPr="007E45E7">
        <w:rPr>
          <w:rFonts w:asciiTheme="minorHAnsi" w:hAnsiTheme="minorHAnsi" w:cstheme="minorHAnsi"/>
          <w:color w:val="000000" w:themeColor="text1"/>
          <w:kern w:val="1"/>
          <w:lang w:eastAsia="ar-SA"/>
        </w:rPr>
        <w:t xml:space="preserve"> wykonanie przebudowy dróg gminnych nr 383562P o długości ok 0,6km i drogi gminnej nr 383563P na długości ok 0,2km. Planowana szerokość drogi po przebudowie od 4,0 m do 5,5m</w:t>
      </w:r>
      <w:r w:rsidR="00D77956">
        <w:rPr>
          <w:rFonts w:asciiTheme="minorHAnsi" w:hAnsiTheme="minorHAnsi" w:cstheme="minorHAnsi"/>
          <w:color w:val="000000" w:themeColor="text1"/>
          <w:kern w:val="1"/>
          <w:lang w:eastAsia="ar-SA"/>
        </w:rPr>
        <w:t xml:space="preserve">. </w:t>
      </w:r>
      <w:r w:rsidRPr="007E45E7">
        <w:rPr>
          <w:rFonts w:asciiTheme="minorHAnsi" w:hAnsiTheme="minorHAnsi" w:cstheme="minorHAnsi"/>
          <w:color w:val="000000" w:themeColor="text1"/>
          <w:kern w:val="1"/>
          <w:lang w:eastAsia="ar-SA"/>
        </w:rPr>
        <w:t>Droga 383562P ma obecnie nawierzchnię brukową</w:t>
      </w:r>
      <w:r w:rsidR="00D77956">
        <w:rPr>
          <w:rFonts w:asciiTheme="minorHAnsi" w:hAnsiTheme="minorHAnsi" w:cstheme="minorHAnsi"/>
          <w:color w:val="000000" w:themeColor="text1"/>
          <w:kern w:val="1"/>
          <w:lang w:eastAsia="ar-SA"/>
        </w:rPr>
        <w:t xml:space="preserve"> - c</w:t>
      </w:r>
      <w:r w:rsidR="00D77956" w:rsidRPr="00D77956">
        <w:rPr>
          <w:rFonts w:asciiTheme="minorHAnsi" w:hAnsiTheme="minorHAnsi" w:cstheme="minorHAnsi"/>
          <w:color w:val="000000" w:themeColor="text1"/>
          <w:kern w:val="1"/>
          <w:lang w:eastAsia="ar-SA"/>
        </w:rPr>
        <w:t>hodzi o drogę z kamienia polnego potocznie zwan</w:t>
      </w:r>
      <w:r w:rsidR="00D77956">
        <w:rPr>
          <w:rFonts w:asciiTheme="minorHAnsi" w:hAnsiTheme="minorHAnsi" w:cstheme="minorHAnsi"/>
          <w:color w:val="000000" w:themeColor="text1"/>
          <w:kern w:val="1"/>
          <w:lang w:eastAsia="ar-SA"/>
        </w:rPr>
        <w:t>ą</w:t>
      </w:r>
      <w:r w:rsidR="00D77956" w:rsidRPr="00D77956">
        <w:rPr>
          <w:rFonts w:asciiTheme="minorHAnsi" w:hAnsiTheme="minorHAnsi" w:cstheme="minorHAnsi"/>
          <w:color w:val="000000" w:themeColor="text1"/>
          <w:kern w:val="1"/>
          <w:lang w:eastAsia="ar-SA"/>
        </w:rPr>
        <w:t xml:space="preserve"> „kocimi łbami”</w:t>
      </w:r>
      <w:r w:rsidRPr="007E45E7">
        <w:rPr>
          <w:rFonts w:asciiTheme="minorHAnsi" w:hAnsiTheme="minorHAnsi" w:cstheme="minorHAnsi"/>
          <w:color w:val="000000" w:themeColor="text1"/>
          <w:kern w:val="1"/>
          <w:lang w:eastAsia="ar-SA"/>
        </w:rPr>
        <w:t xml:space="preserve">, </w:t>
      </w:r>
      <w:r w:rsidR="00D77956">
        <w:rPr>
          <w:rFonts w:asciiTheme="minorHAnsi" w:hAnsiTheme="minorHAnsi" w:cstheme="minorHAnsi"/>
          <w:color w:val="000000" w:themeColor="text1"/>
          <w:kern w:val="1"/>
          <w:lang w:eastAsia="ar-SA"/>
        </w:rPr>
        <w:br/>
      </w:r>
      <w:r w:rsidRPr="007E45E7">
        <w:rPr>
          <w:rFonts w:asciiTheme="minorHAnsi" w:hAnsiTheme="minorHAnsi" w:cstheme="minorHAnsi"/>
          <w:color w:val="000000" w:themeColor="text1"/>
          <w:kern w:val="1"/>
          <w:lang w:eastAsia="ar-SA"/>
        </w:rPr>
        <w:t>a droga 383563P nawierzchnię żużlową oraz częściowo z kamienia łamanego.</w:t>
      </w:r>
    </w:p>
    <w:p w14:paraId="38196B13" w14:textId="2C96789C" w:rsidR="007E45E7" w:rsidRPr="007E45E7" w:rsidRDefault="007E45E7" w:rsidP="007E45E7">
      <w:pPr>
        <w:autoSpaceDE w:val="0"/>
        <w:autoSpaceDN w:val="0"/>
        <w:adjustRightInd w:val="0"/>
        <w:spacing w:line="276" w:lineRule="auto"/>
        <w:ind w:right="-283"/>
        <w:rPr>
          <w:rFonts w:asciiTheme="minorHAnsi" w:hAnsiTheme="minorHAnsi" w:cstheme="minorHAnsi"/>
          <w:color w:val="000000" w:themeColor="text1"/>
          <w:kern w:val="1"/>
          <w:lang w:eastAsia="ar-SA"/>
        </w:rPr>
      </w:pPr>
      <w:r w:rsidRPr="007E45E7">
        <w:rPr>
          <w:rFonts w:asciiTheme="minorHAnsi" w:hAnsiTheme="minorHAnsi" w:cstheme="minorHAnsi"/>
          <w:color w:val="000000" w:themeColor="text1"/>
          <w:kern w:val="1"/>
          <w:lang w:eastAsia="ar-SA"/>
        </w:rPr>
        <w:t>Obie drogi pełnią istotną rolę  dla funkcjonowania sieci dróg w Gminie Lwówek, stanowiąc jedyną drogę dojazdową o prywatnych posesji i funkcjonujących przy nich firm</w:t>
      </w:r>
      <w:r w:rsidR="00D77956">
        <w:rPr>
          <w:rFonts w:asciiTheme="minorHAnsi" w:hAnsiTheme="minorHAnsi" w:cstheme="minorHAnsi"/>
          <w:color w:val="000000" w:themeColor="text1"/>
          <w:kern w:val="1"/>
          <w:lang w:eastAsia="ar-SA"/>
        </w:rPr>
        <w:t>, oraz pól.</w:t>
      </w:r>
    </w:p>
    <w:p w14:paraId="6596C1B9" w14:textId="4860327F" w:rsidR="007E45E7" w:rsidRPr="007E45E7" w:rsidRDefault="007E45E7" w:rsidP="007E45E7">
      <w:pPr>
        <w:autoSpaceDE w:val="0"/>
        <w:autoSpaceDN w:val="0"/>
        <w:adjustRightInd w:val="0"/>
        <w:spacing w:line="276" w:lineRule="auto"/>
        <w:ind w:right="-283"/>
        <w:rPr>
          <w:rFonts w:asciiTheme="minorHAnsi" w:hAnsiTheme="minorHAnsi" w:cstheme="minorHAnsi"/>
          <w:color w:val="000000" w:themeColor="text1"/>
          <w:kern w:val="1"/>
          <w:u w:val="single"/>
          <w:lang w:eastAsia="ar-SA"/>
        </w:rPr>
      </w:pPr>
      <w:r w:rsidRPr="007E45E7">
        <w:rPr>
          <w:rFonts w:asciiTheme="minorHAnsi" w:hAnsiTheme="minorHAnsi" w:cstheme="minorHAnsi"/>
          <w:color w:val="000000" w:themeColor="text1"/>
          <w:kern w:val="1"/>
          <w:u w:val="single"/>
          <w:lang w:eastAsia="ar-SA"/>
        </w:rPr>
        <w:t>W ciągu drogi 383562P</w:t>
      </w:r>
      <w:r w:rsidR="00041C79" w:rsidRPr="00781685">
        <w:rPr>
          <w:rFonts w:asciiTheme="minorHAnsi" w:hAnsiTheme="minorHAnsi" w:cstheme="minorHAnsi"/>
          <w:color w:val="000000" w:themeColor="text1"/>
          <w:kern w:val="1"/>
          <w:u w:val="single"/>
          <w:lang w:eastAsia="ar-SA"/>
        </w:rPr>
        <w:t xml:space="preserve">, </w:t>
      </w:r>
      <w:bookmarkStart w:id="4" w:name="_Hlk164323520"/>
      <w:r w:rsidR="00041C79" w:rsidRPr="00781685">
        <w:rPr>
          <w:rFonts w:asciiTheme="minorHAnsi" w:hAnsiTheme="minorHAnsi" w:cstheme="minorHAnsi"/>
          <w:color w:val="000000" w:themeColor="text1"/>
          <w:kern w:val="1"/>
          <w:u w:val="single"/>
          <w:lang w:eastAsia="ar-SA"/>
        </w:rPr>
        <w:t>w</w:t>
      </w:r>
      <w:r w:rsidR="00041C79" w:rsidRPr="007E45E7">
        <w:rPr>
          <w:rFonts w:asciiTheme="minorHAnsi" w:hAnsiTheme="minorHAnsi" w:cstheme="minorHAnsi"/>
          <w:color w:val="000000" w:themeColor="text1"/>
          <w:kern w:val="1"/>
          <w:u w:val="single"/>
          <w:lang w:eastAsia="ar-SA"/>
        </w:rPr>
        <w:t xml:space="preserve"> zakresie przebudowy drogi planowane jest</w:t>
      </w:r>
      <w:r w:rsidR="007B5362" w:rsidRPr="00781685">
        <w:rPr>
          <w:rFonts w:asciiTheme="minorHAnsi" w:hAnsiTheme="minorHAnsi" w:cstheme="minorHAnsi"/>
          <w:color w:val="000000" w:themeColor="text1"/>
          <w:kern w:val="1"/>
          <w:u w:val="single"/>
          <w:lang w:eastAsia="ar-SA"/>
        </w:rPr>
        <w:t xml:space="preserve">: </w:t>
      </w:r>
      <w:bookmarkEnd w:id="4"/>
    </w:p>
    <w:p w14:paraId="6392D296" w14:textId="0207A64B" w:rsidR="007E45E7" w:rsidRPr="007E45E7" w:rsidRDefault="007E45E7" w:rsidP="007E45E7">
      <w:pPr>
        <w:autoSpaceDE w:val="0"/>
        <w:autoSpaceDN w:val="0"/>
        <w:adjustRightInd w:val="0"/>
        <w:spacing w:line="276" w:lineRule="auto"/>
        <w:ind w:right="-283"/>
        <w:rPr>
          <w:rFonts w:asciiTheme="minorHAnsi" w:hAnsiTheme="minorHAnsi" w:cstheme="minorHAnsi"/>
          <w:color w:val="000000" w:themeColor="text1"/>
          <w:kern w:val="1"/>
          <w:lang w:eastAsia="ar-SA"/>
        </w:rPr>
      </w:pPr>
      <w:r w:rsidRPr="007E45E7">
        <w:rPr>
          <w:rFonts w:asciiTheme="minorHAnsi" w:hAnsiTheme="minorHAnsi" w:cstheme="minorHAnsi"/>
          <w:color w:val="000000" w:themeColor="text1"/>
          <w:kern w:val="1"/>
          <w:lang w:eastAsia="ar-SA"/>
        </w:rPr>
        <w:t xml:space="preserve">- </w:t>
      </w:r>
      <w:r w:rsidR="007B5362">
        <w:rPr>
          <w:rFonts w:asciiTheme="minorHAnsi" w:hAnsiTheme="minorHAnsi" w:cstheme="minorHAnsi"/>
          <w:color w:val="000000" w:themeColor="text1"/>
          <w:kern w:val="1"/>
          <w:lang w:eastAsia="ar-SA"/>
        </w:rPr>
        <w:t xml:space="preserve">wykonanie </w:t>
      </w:r>
      <w:r w:rsidRPr="007E45E7">
        <w:rPr>
          <w:rFonts w:asciiTheme="minorHAnsi" w:hAnsiTheme="minorHAnsi" w:cstheme="minorHAnsi"/>
          <w:color w:val="000000" w:themeColor="text1"/>
          <w:kern w:val="1"/>
          <w:lang w:eastAsia="ar-SA"/>
        </w:rPr>
        <w:t>poszerzeni</w:t>
      </w:r>
      <w:r w:rsidR="00D064BB">
        <w:rPr>
          <w:rFonts w:asciiTheme="minorHAnsi" w:hAnsiTheme="minorHAnsi" w:cstheme="minorHAnsi"/>
          <w:color w:val="000000" w:themeColor="text1"/>
          <w:kern w:val="1"/>
          <w:lang w:eastAsia="ar-SA"/>
        </w:rPr>
        <w:t>a</w:t>
      </w:r>
      <w:r w:rsidRPr="007E45E7">
        <w:rPr>
          <w:rFonts w:asciiTheme="minorHAnsi" w:hAnsiTheme="minorHAnsi" w:cstheme="minorHAnsi"/>
          <w:color w:val="000000" w:themeColor="text1"/>
          <w:kern w:val="1"/>
          <w:lang w:eastAsia="ar-SA"/>
        </w:rPr>
        <w:t xml:space="preserve"> konstrukcji drogi z kruszywa łamanego przy bruku o 0,5-1,5m,</w:t>
      </w:r>
    </w:p>
    <w:p w14:paraId="12A5B26A" w14:textId="2F55FBD1" w:rsidR="007E45E7" w:rsidRPr="007E45E7" w:rsidRDefault="007E45E7" w:rsidP="007E45E7">
      <w:pPr>
        <w:autoSpaceDE w:val="0"/>
        <w:autoSpaceDN w:val="0"/>
        <w:adjustRightInd w:val="0"/>
        <w:spacing w:line="276" w:lineRule="auto"/>
        <w:ind w:right="-283"/>
        <w:rPr>
          <w:rFonts w:asciiTheme="minorHAnsi" w:hAnsiTheme="minorHAnsi" w:cstheme="minorHAnsi"/>
          <w:color w:val="000000" w:themeColor="text1"/>
          <w:kern w:val="1"/>
          <w:lang w:eastAsia="ar-SA"/>
        </w:rPr>
      </w:pPr>
      <w:r w:rsidRPr="007E45E7">
        <w:rPr>
          <w:rFonts w:asciiTheme="minorHAnsi" w:hAnsiTheme="minorHAnsi" w:cstheme="minorHAnsi"/>
          <w:color w:val="000000" w:themeColor="text1"/>
          <w:kern w:val="1"/>
          <w:lang w:eastAsia="ar-SA"/>
        </w:rPr>
        <w:t xml:space="preserve">- </w:t>
      </w:r>
      <w:r w:rsidR="007B5362">
        <w:rPr>
          <w:rFonts w:asciiTheme="minorHAnsi" w:hAnsiTheme="minorHAnsi" w:cstheme="minorHAnsi"/>
          <w:color w:val="000000" w:themeColor="text1"/>
          <w:kern w:val="1"/>
          <w:lang w:eastAsia="ar-SA"/>
        </w:rPr>
        <w:t xml:space="preserve">wykonanie </w:t>
      </w:r>
      <w:r w:rsidRPr="007E45E7">
        <w:rPr>
          <w:rFonts w:asciiTheme="minorHAnsi" w:hAnsiTheme="minorHAnsi" w:cstheme="minorHAnsi"/>
          <w:color w:val="000000" w:themeColor="text1"/>
          <w:kern w:val="1"/>
          <w:lang w:eastAsia="ar-SA"/>
        </w:rPr>
        <w:t>warstwy profilującej podbudow</w:t>
      </w:r>
      <w:r w:rsidR="00D064BB">
        <w:rPr>
          <w:rFonts w:asciiTheme="minorHAnsi" w:hAnsiTheme="minorHAnsi" w:cstheme="minorHAnsi"/>
          <w:color w:val="000000" w:themeColor="text1"/>
          <w:kern w:val="1"/>
          <w:lang w:eastAsia="ar-SA"/>
        </w:rPr>
        <w:t>ę</w:t>
      </w:r>
      <w:r w:rsidRPr="007E45E7">
        <w:rPr>
          <w:rFonts w:asciiTheme="minorHAnsi" w:hAnsiTheme="minorHAnsi" w:cstheme="minorHAnsi"/>
          <w:color w:val="000000" w:themeColor="text1"/>
          <w:kern w:val="1"/>
          <w:lang w:eastAsia="ar-SA"/>
        </w:rPr>
        <w:t xml:space="preserve"> z kruszywa łamanego o średniej grubości 10cm,</w:t>
      </w:r>
    </w:p>
    <w:p w14:paraId="79BA51E3" w14:textId="10AA4FD4" w:rsidR="007E45E7" w:rsidRPr="007E45E7" w:rsidRDefault="007E45E7" w:rsidP="007E45E7">
      <w:pPr>
        <w:autoSpaceDE w:val="0"/>
        <w:autoSpaceDN w:val="0"/>
        <w:adjustRightInd w:val="0"/>
        <w:spacing w:line="276" w:lineRule="auto"/>
        <w:ind w:right="-283"/>
        <w:rPr>
          <w:rFonts w:asciiTheme="minorHAnsi" w:hAnsiTheme="minorHAnsi" w:cstheme="minorHAnsi"/>
          <w:color w:val="000000" w:themeColor="text1"/>
          <w:kern w:val="1"/>
          <w:lang w:eastAsia="ar-SA"/>
        </w:rPr>
      </w:pPr>
      <w:r w:rsidRPr="007E45E7">
        <w:rPr>
          <w:rFonts w:asciiTheme="minorHAnsi" w:hAnsiTheme="minorHAnsi" w:cstheme="minorHAnsi"/>
          <w:color w:val="000000" w:themeColor="text1"/>
          <w:kern w:val="1"/>
          <w:lang w:eastAsia="ar-SA"/>
        </w:rPr>
        <w:t>- ułożenie warstwy wiążącej z betonu asfaltowego o grub. 4cm</w:t>
      </w:r>
      <w:r w:rsidR="007B5362">
        <w:rPr>
          <w:rFonts w:asciiTheme="minorHAnsi" w:hAnsiTheme="minorHAnsi" w:cstheme="minorHAnsi"/>
          <w:color w:val="000000" w:themeColor="text1"/>
          <w:kern w:val="1"/>
          <w:lang w:eastAsia="ar-SA"/>
        </w:rPr>
        <w:t>,</w:t>
      </w:r>
    </w:p>
    <w:p w14:paraId="7BE4794E" w14:textId="67ED22C7" w:rsidR="007E45E7" w:rsidRPr="007E45E7" w:rsidRDefault="007E45E7" w:rsidP="007E45E7">
      <w:pPr>
        <w:autoSpaceDE w:val="0"/>
        <w:autoSpaceDN w:val="0"/>
        <w:adjustRightInd w:val="0"/>
        <w:spacing w:line="276" w:lineRule="auto"/>
        <w:ind w:right="-283"/>
        <w:rPr>
          <w:rFonts w:asciiTheme="minorHAnsi" w:hAnsiTheme="minorHAnsi" w:cstheme="minorHAnsi"/>
          <w:color w:val="000000" w:themeColor="text1"/>
          <w:kern w:val="1"/>
          <w:lang w:eastAsia="ar-SA"/>
        </w:rPr>
      </w:pPr>
      <w:r w:rsidRPr="007E45E7">
        <w:rPr>
          <w:rFonts w:asciiTheme="minorHAnsi" w:hAnsiTheme="minorHAnsi" w:cstheme="minorHAnsi"/>
          <w:color w:val="000000" w:themeColor="text1"/>
          <w:kern w:val="1"/>
          <w:lang w:eastAsia="ar-SA"/>
        </w:rPr>
        <w:t xml:space="preserve">- </w:t>
      </w:r>
      <w:bookmarkStart w:id="5" w:name="_Hlk164323623"/>
      <w:r w:rsidRPr="007E45E7">
        <w:rPr>
          <w:rFonts w:asciiTheme="minorHAnsi" w:hAnsiTheme="minorHAnsi" w:cstheme="minorHAnsi"/>
          <w:color w:val="000000" w:themeColor="text1"/>
          <w:kern w:val="1"/>
          <w:lang w:eastAsia="ar-SA"/>
        </w:rPr>
        <w:t>skropienie między</w:t>
      </w:r>
      <w:r w:rsidR="007B5362">
        <w:rPr>
          <w:rFonts w:asciiTheme="minorHAnsi" w:hAnsiTheme="minorHAnsi" w:cstheme="minorHAnsi"/>
          <w:color w:val="000000" w:themeColor="text1"/>
          <w:kern w:val="1"/>
          <w:lang w:eastAsia="ar-SA"/>
        </w:rPr>
        <w:t xml:space="preserve"> </w:t>
      </w:r>
      <w:r w:rsidRPr="007E45E7">
        <w:rPr>
          <w:rFonts w:asciiTheme="minorHAnsi" w:hAnsiTheme="minorHAnsi" w:cstheme="minorHAnsi"/>
          <w:color w:val="000000" w:themeColor="text1"/>
          <w:kern w:val="1"/>
          <w:lang w:eastAsia="ar-SA"/>
        </w:rPr>
        <w:t>warst</w:t>
      </w:r>
      <w:r w:rsidR="007B5362">
        <w:rPr>
          <w:rFonts w:asciiTheme="minorHAnsi" w:hAnsiTheme="minorHAnsi" w:cstheme="minorHAnsi"/>
          <w:color w:val="000000" w:themeColor="text1"/>
          <w:kern w:val="1"/>
          <w:lang w:eastAsia="ar-SA"/>
        </w:rPr>
        <w:t>wami</w:t>
      </w:r>
      <w:r w:rsidRPr="007E45E7">
        <w:rPr>
          <w:rFonts w:asciiTheme="minorHAnsi" w:hAnsiTheme="minorHAnsi" w:cstheme="minorHAnsi"/>
          <w:color w:val="000000" w:themeColor="text1"/>
          <w:kern w:val="1"/>
          <w:lang w:eastAsia="ar-SA"/>
        </w:rPr>
        <w:t xml:space="preserve"> z emulsj</w:t>
      </w:r>
      <w:r w:rsidR="007B5362">
        <w:rPr>
          <w:rFonts w:asciiTheme="minorHAnsi" w:hAnsiTheme="minorHAnsi" w:cstheme="minorHAnsi"/>
          <w:color w:val="000000" w:themeColor="text1"/>
          <w:kern w:val="1"/>
          <w:lang w:eastAsia="ar-SA"/>
        </w:rPr>
        <w:t>ą</w:t>
      </w:r>
      <w:r w:rsidRPr="007E45E7">
        <w:rPr>
          <w:rFonts w:asciiTheme="minorHAnsi" w:hAnsiTheme="minorHAnsi" w:cstheme="minorHAnsi"/>
          <w:color w:val="000000" w:themeColor="text1"/>
          <w:kern w:val="1"/>
          <w:lang w:eastAsia="ar-SA"/>
        </w:rPr>
        <w:t xml:space="preserve"> asfaltow</w:t>
      </w:r>
      <w:r w:rsidR="007B5362">
        <w:rPr>
          <w:rFonts w:asciiTheme="minorHAnsi" w:hAnsiTheme="minorHAnsi" w:cstheme="minorHAnsi"/>
          <w:color w:val="000000" w:themeColor="text1"/>
          <w:kern w:val="1"/>
          <w:lang w:eastAsia="ar-SA"/>
        </w:rPr>
        <w:t>ą,</w:t>
      </w:r>
      <w:bookmarkEnd w:id="5"/>
    </w:p>
    <w:p w14:paraId="070EB1AE" w14:textId="0F5C084F" w:rsidR="007E45E7" w:rsidRPr="007E45E7" w:rsidRDefault="007E45E7" w:rsidP="007E45E7">
      <w:pPr>
        <w:autoSpaceDE w:val="0"/>
        <w:autoSpaceDN w:val="0"/>
        <w:adjustRightInd w:val="0"/>
        <w:spacing w:line="276" w:lineRule="auto"/>
        <w:ind w:right="-283"/>
        <w:rPr>
          <w:rFonts w:asciiTheme="minorHAnsi" w:hAnsiTheme="minorHAnsi" w:cstheme="minorHAnsi"/>
          <w:color w:val="000000" w:themeColor="text1"/>
          <w:kern w:val="1"/>
          <w:lang w:eastAsia="ar-SA"/>
        </w:rPr>
      </w:pPr>
      <w:r w:rsidRPr="007E45E7">
        <w:rPr>
          <w:rFonts w:asciiTheme="minorHAnsi" w:hAnsiTheme="minorHAnsi" w:cstheme="minorHAnsi"/>
          <w:color w:val="000000" w:themeColor="text1"/>
          <w:kern w:val="1"/>
          <w:lang w:eastAsia="ar-SA"/>
        </w:rPr>
        <w:t>- ułożenie warstwy ścieralnej z betonu asfaltowego o grub. 4cm</w:t>
      </w:r>
      <w:r w:rsidR="007B5362">
        <w:rPr>
          <w:rFonts w:asciiTheme="minorHAnsi" w:hAnsiTheme="minorHAnsi" w:cstheme="minorHAnsi"/>
          <w:color w:val="000000" w:themeColor="text1"/>
          <w:kern w:val="1"/>
          <w:lang w:eastAsia="ar-SA"/>
        </w:rPr>
        <w:t>,</w:t>
      </w:r>
    </w:p>
    <w:p w14:paraId="59C31BED" w14:textId="58B77446" w:rsidR="007E45E7" w:rsidRPr="007E45E7" w:rsidRDefault="007E45E7" w:rsidP="007E45E7">
      <w:pPr>
        <w:autoSpaceDE w:val="0"/>
        <w:autoSpaceDN w:val="0"/>
        <w:adjustRightInd w:val="0"/>
        <w:spacing w:line="276" w:lineRule="auto"/>
        <w:ind w:right="-283"/>
        <w:rPr>
          <w:rFonts w:asciiTheme="minorHAnsi" w:hAnsiTheme="minorHAnsi" w:cstheme="minorHAnsi"/>
          <w:color w:val="000000" w:themeColor="text1"/>
          <w:kern w:val="1"/>
          <w:lang w:eastAsia="ar-SA"/>
        </w:rPr>
      </w:pPr>
      <w:r w:rsidRPr="007E45E7">
        <w:rPr>
          <w:rFonts w:asciiTheme="minorHAnsi" w:hAnsiTheme="minorHAnsi" w:cstheme="minorHAnsi"/>
          <w:color w:val="000000" w:themeColor="text1"/>
          <w:kern w:val="1"/>
          <w:lang w:eastAsia="ar-SA"/>
        </w:rPr>
        <w:t>- wykonanie poboczy z kruszywa łamanego 10cm na szerokości 1,0m</w:t>
      </w:r>
      <w:r w:rsidR="007B5362">
        <w:rPr>
          <w:rFonts w:asciiTheme="minorHAnsi" w:hAnsiTheme="minorHAnsi" w:cstheme="minorHAnsi"/>
          <w:color w:val="000000" w:themeColor="text1"/>
          <w:kern w:val="1"/>
          <w:lang w:eastAsia="ar-SA"/>
        </w:rPr>
        <w:t>,</w:t>
      </w:r>
    </w:p>
    <w:p w14:paraId="2D134A63" w14:textId="77777777" w:rsidR="007E45E7" w:rsidRPr="007E45E7" w:rsidRDefault="007E45E7" w:rsidP="007E45E7">
      <w:pPr>
        <w:autoSpaceDE w:val="0"/>
        <w:autoSpaceDN w:val="0"/>
        <w:adjustRightInd w:val="0"/>
        <w:spacing w:line="276" w:lineRule="auto"/>
        <w:ind w:right="-283"/>
        <w:rPr>
          <w:rFonts w:asciiTheme="minorHAnsi" w:hAnsiTheme="minorHAnsi" w:cstheme="minorHAnsi"/>
          <w:color w:val="000000" w:themeColor="text1"/>
          <w:kern w:val="1"/>
          <w:lang w:eastAsia="ar-SA"/>
        </w:rPr>
      </w:pPr>
      <w:r w:rsidRPr="007E45E7">
        <w:rPr>
          <w:rFonts w:asciiTheme="minorHAnsi" w:hAnsiTheme="minorHAnsi" w:cstheme="minorHAnsi"/>
          <w:color w:val="000000" w:themeColor="text1"/>
          <w:kern w:val="1"/>
          <w:lang w:eastAsia="ar-SA"/>
        </w:rPr>
        <w:t>- wykonanie przebudowy zjazdów na posesje,</w:t>
      </w:r>
    </w:p>
    <w:p w14:paraId="76656427" w14:textId="1260CB24" w:rsidR="007B5362" w:rsidRPr="007E45E7" w:rsidRDefault="007E45E7" w:rsidP="007E45E7">
      <w:pPr>
        <w:autoSpaceDE w:val="0"/>
        <w:autoSpaceDN w:val="0"/>
        <w:adjustRightInd w:val="0"/>
        <w:spacing w:line="276" w:lineRule="auto"/>
        <w:ind w:right="-283"/>
        <w:rPr>
          <w:rFonts w:asciiTheme="minorHAnsi" w:hAnsiTheme="minorHAnsi" w:cstheme="minorHAnsi"/>
          <w:color w:val="000000" w:themeColor="text1"/>
          <w:kern w:val="1"/>
          <w:lang w:eastAsia="ar-SA"/>
        </w:rPr>
      </w:pPr>
      <w:r w:rsidRPr="007E45E7">
        <w:rPr>
          <w:rFonts w:asciiTheme="minorHAnsi" w:hAnsiTheme="minorHAnsi" w:cstheme="minorHAnsi"/>
          <w:color w:val="000000" w:themeColor="text1"/>
          <w:kern w:val="1"/>
          <w:lang w:eastAsia="ar-SA"/>
        </w:rPr>
        <w:t>- wykonanie oznakowania pionowego</w:t>
      </w:r>
      <w:r w:rsidR="007B5362">
        <w:rPr>
          <w:rFonts w:asciiTheme="minorHAnsi" w:hAnsiTheme="minorHAnsi" w:cstheme="minorHAnsi"/>
          <w:color w:val="000000" w:themeColor="text1"/>
          <w:kern w:val="1"/>
          <w:lang w:eastAsia="ar-SA"/>
        </w:rPr>
        <w:t>.</w:t>
      </w:r>
    </w:p>
    <w:p w14:paraId="63389457" w14:textId="4DCB66BD" w:rsidR="007E45E7" w:rsidRPr="007E45E7" w:rsidRDefault="007E45E7" w:rsidP="007E45E7">
      <w:pPr>
        <w:autoSpaceDE w:val="0"/>
        <w:autoSpaceDN w:val="0"/>
        <w:adjustRightInd w:val="0"/>
        <w:spacing w:line="276" w:lineRule="auto"/>
        <w:ind w:right="-283"/>
        <w:rPr>
          <w:rFonts w:asciiTheme="minorHAnsi" w:hAnsiTheme="minorHAnsi" w:cstheme="minorHAnsi"/>
          <w:color w:val="000000" w:themeColor="text1"/>
          <w:kern w:val="1"/>
          <w:u w:val="single"/>
          <w:lang w:eastAsia="ar-SA"/>
        </w:rPr>
      </w:pPr>
      <w:r w:rsidRPr="007E45E7">
        <w:rPr>
          <w:rFonts w:asciiTheme="minorHAnsi" w:hAnsiTheme="minorHAnsi" w:cstheme="minorHAnsi"/>
          <w:color w:val="000000" w:themeColor="text1"/>
          <w:kern w:val="1"/>
          <w:u w:val="single"/>
          <w:lang w:eastAsia="ar-SA"/>
        </w:rPr>
        <w:t>W ciągu drogi 38356</w:t>
      </w:r>
      <w:r w:rsidR="007B5362" w:rsidRPr="00781685">
        <w:rPr>
          <w:rFonts w:asciiTheme="minorHAnsi" w:hAnsiTheme="minorHAnsi" w:cstheme="minorHAnsi"/>
          <w:color w:val="000000" w:themeColor="text1"/>
          <w:kern w:val="1"/>
          <w:u w:val="single"/>
          <w:lang w:eastAsia="ar-SA"/>
        </w:rPr>
        <w:t>3</w:t>
      </w:r>
      <w:r w:rsidRPr="007E45E7">
        <w:rPr>
          <w:rFonts w:asciiTheme="minorHAnsi" w:hAnsiTheme="minorHAnsi" w:cstheme="minorHAnsi"/>
          <w:color w:val="000000" w:themeColor="text1"/>
          <w:kern w:val="1"/>
          <w:u w:val="single"/>
          <w:lang w:eastAsia="ar-SA"/>
        </w:rPr>
        <w:t>P:</w:t>
      </w:r>
      <w:r w:rsidR="007B5362" w:rsidRPr="00781685">
        <w:rPr>
          <w:rFonts w:asciiTheme="minorHAnsi" w:hAnsiTheme="minorHAnsi" w:cstheme="minorHAnsi"/>
          <w:color w:val="000000" w:themeColor="text1"/>
          <w:kern w:val="1"/>
          <w:u w:val="single"/>
          <w:lang w:eastAsia="ar-SA"/>
        </w:rPr>
        <w:t xml:space="preserve"> w</w:t>
      </w:r>
      <w:r w:rsidR="007B5362" w:rsidRPr="007E45E7">
        <w:rPr>
          <w:rFonts w:asciiTheme="minorHAnsi" w:hAnsiTheme="minorHAnsi" w:cstheme="minorHAnsi"/>
          <w:color w:val="000000" w:themeColor="text1"/>
          <w:kern w:val="1"/>
          <w:u w:val="single"/>
          <w:lang w:eastAsia="ar-SA"/>
        </w:rPr>
        <w:t xml:space="preserve"> zakresie przebudowy drogi planowane jest</w:t>
      </w:r>
      <w:r w:rsidR="007B5362" w:rsidRPr="00781685">
        <w:rPr>
          <w:rFonts w:asciiTheme="minorHAnsi" w:hAnsiTheme="minorHAnsi" w:cstheme="minorHAnsi"/>
          <w:color w:val="000000" w:themeColor="text1"/>
          <w:kern w:val="1"/>
          <w:u w:val="single"/>
          <w:lang w:eastAsia="ar-SA"/>
        </w:rPr>
        <w:t>:</w:t>
      </w:r>
    </w:p>
    <w:p w14:paraId="0C9FBBFA" w14:textId="77777777" w:rsidR="007E45E7" w:rsidRPr="007E45E7" w:rsidRDefault="007E45E7" w:rsidP="007E45E7">
      <w:pPr>
        <w:autoSpaceDE w:val="0"/>
        <w:autoSpaceDN w:val="0"/>
        <w:adjustRightInd w:val="0"/>
        <w:spacing w:line="276" w:lineRule="auto"/>
        <w:ind w:right="-283"/>
        <w:rPr>
          <w:rFonts w:asciiTheme="minorHAnsi" w:hAnsiTheme="minorHAnsi" w:cstheme="minorHAnsi"/>
          <w:color w:val="000000" w:themeColor="text1"/>
          <w:kern w:val="1"/>
          <w:lang w:eastAsia="ar-SA"/>
        </w:rPr>
      </w:pPr>
      <w:r w:rsidRPr="007E45E7">
        <w:rPr>
          <w:rFonts w:asciiTheme="minorHAnsi" w:hAnsiTheme="minorHAnsi" w:cstheme="minorHAnsi"/>
          <w:color w:val="000000" w:themeColor="text1"/>
          <w:kern w:val="1"/>
          <w:lang w:eastAsia="ar-SA"/>
        </w:rPr>
        <w:t>- wykonanie koryta drogi o szer. min 4,3m,</w:t>
      </w:r>
    </w:p>
    <w:p w14:paraId="66FB2EA6" w14:textId="0F31473E" w:rsidR="007E45E7" w:rsidRPr="007E45E7" w:rsidRDefault="007E45E7" w:rsidP="007E45E7">
      <w:pPr>
        <w:autoSpaceDE w:val="0"/>
        <w:autoSpaceDN w:val="0"/>
        <w:adjustRightInd w:val="0"/>
        <w:spacing w:line="276" w:lineRule="auto"/>
        <w:ind w:right="-283"/>
        <w:rPr>
          <w:rFonts w:asciiTheme="minorHAnsi" w:hAnsiTheme="minorHAnsi" w:cstheme="minorHAnsi"/>
          <w:color w:val="000000" w:themeColor="text1"/>
          <w:kern w:val="1"/>
          <w:lang w:eastAsia="ar-SA"/>
        </w:rPr>
      </w:pPr>
      <w:r w:rsidRPr="007E45E7">
        <w:rPr>
          <w:rFonts w:asciiTheme="minorHAnsi" w:hAnsiTheme="minorHAnsi" w:cstheme="minorHAnsi"/>
          <w:color w:val="000000" w:themeColor="text1"/>
          <w:kern w:val="1"/>
          <w:lang w:eastAsia="ar-SA"/>
        </w:rPr>
        <w:t>- wykonanie dolnej warstwy podbudowy (stabilizacja cementem) o grub. 15cm RM 2,5-5,0MPa</w:t>
      </w:r>
      <w:r w:rsidR="007B5362">
        <w:rPr>
          <w:rFonts w:asciiTheme="minorHAnsi" w:hAnsiTheme="minorHAnsi" w:cstheme="minorHAnsi"/>
          <w:color w:val="000000" w:themeColor="text1"/>
          <w:kern w:val="1"/>
          <w:lang w:eastAsia="ar-SA"/>
        </w:rPr>
        <w:t>,</w:t>
      </w:r>
    </w:p>
    <w:p w14:paraId="4D39856C" w14:textId="102605FB" w:rsidR="007E45E7" w:rsidRPr="007E45E7" w:rsidRDefault="007E45E7" w:rsidP="007E45E7">
      <w:pPr>
        <w:autoSpaceDE w:val="0"/>
        <w:autoSpaceDN w:val="0"/>
        <w:adjustRightInd w:val="0"/>
        <w:spacing w:line="276" w:lineRule="auto"/>
        <w:ind w:right="-283"/>
        <w:rPr>
          <w:rFonts w:asciiTheme="minorHAnsi" w:hAnsiTheme="minorHAnsi" w:cstheme="minorHAnsi"/>
          <w:color w:val="000000" w:themeColor="text1"/>
          <w:kern w:val="1"/>
          <w:lang w:eastAsia="ar-SA"/>
        </w:rPr>
      </w:pPr>
      <w:r w:rsidRPr="00EC3C15">
        <w:rPr>
          <w:rFonts w:asciiTheme="minorHAnsi" w:hAnsiTheme="minorHAnsi" w:cstheme="minorHAnsi"/>
          <w:color w:val="000000" w:themeColor="text1"/>
          <w:kern w:val="1"/>
          <w:lang w:eastAsia="ar-SA"/>
        </w:rPr>
        <w:t>- wykonanie górnej warstwy podbudowy z kruszywa łamanego 0-31,5 na grub. 1</w:t>
      </w:r>
      <w:r w:rsidR="00EC3C15" w:rsidRPr="00EC3C15">
        <w:rPr>
          <w:rFonts w:asciiTheme="minorHAnsi" w:hAnsiTheme="minorHAnsi" w:cstheme="minorHAnsi"/>
          <w:color w:val="000000" w:themeColor="text1"/>
          <w:kern w:val="1"/>
          <w:lang w:eastAsia="ar-SA"/>
        </w:rPr>
        <w:t>0</w:t>
      </w:r>
      <w:r w:rsidRPr="00EC3C15">
        <w:rPr>
          <w:rFonts w:asciiTheme="minorHAnsi" w:hAnsiTheme="minorHAnsi" w:cstheme="minorHAnsi"/>
          <w:color w:val="000000" w:themeColor="text1"/>
          <w:kern w:val="1"/>
          <w:lang w:eastAsia="ar-SA"/>
        </w:rPr>
        <w:t>cm</w:t>
      </w:r>
      <w:r w:rsidR="007B5362" w:rsidRPr="00EC3C15">
        <w:rPr>
          <w:rFonts w:asciiTheme="minorHAnsi" w:hAnsiTheme="minorHAnsi" w:cstheme="minorHAnsi"/>
          <w:color w:val="000000" w:themeColor="text1"/>
          <w:kern w:val="1"/>
          <w:lang w:eastAsia="ar-SA"/>
        </w:rPr>
        <w:t>,</w:t>
      </w:r>
    </w:p>
    <w:p w14:paraId="32C06863" w14:textId="7BEE4CC9" w:rsidR="007E45E7" w:rsidRPr="007E45E7" w:rsidRDefault="007E45E7" w:rsidP="007E45E7">
      <w:pPr>
        <w:autoSpaceDE w:val="0"/>
        <w:autoSpaceDN w:val="0"/>
        <w:adjustRightInd w:val="0"/>
        <w:spacing w:line="276" w:lineRule="auto"/>
        <w:ind w:right="-283"/>
        <w:rPr>
          <w:rFonts w:asciiTheme="minorHAnsi" w:hAnsiTheme="minorHAnsi" w:cstheme="minorHAnsi"/>
          <w:color w:val="000000" w:themeColor="text1"/>
          <w:kern w:val="1"/>
          <w:lang w:eastAsia="ar-SA"/>
        </w:rPr>
      </w:pPr>
      <w:r w:rsidRPr="007E45E7">
        <w:rPr>
          <w:rFonts w:asciiTheme="minorHAnsi" w:hAnsiTheme="minorHAnsi" w:cstheme="minorHAnsi"/>
          <w:color w:val="000000" w:themeColor="text1"/>
          <w:kern w:val="1"/>
          <w:lang w:eastAsia="ar-SA"/>
        </w:rPr>
        <w:t>- ułożenie warstwy wiążącej z betonu asfaltowego o grub. 4cm</w:t>
      </w:r>
      <w:r w:rsidR="007B5362">
        <w:rPr>
          <w:rFonts w:asciiTheme="minorHAnsi" w:hAnsiTheme="minorHAnsi" w:cstheme="minorHAnsi"/>
          <w:color w:val="000000" w:themeColor="text1"/>
          <w:kern w:val="1"/>
          <w:lang w:eastAsia="ar-SA"/>
        </w:rPr>
        <w:t>,</w:t>
      </w:r>
    </w:p>
    <w:p w14:paraId="1A7163E0" w14:textId="48BE6522" w:rsidR="007E45E7" w:rsidRPr="007E45E7" w:rsidRDefault="007E45E7" w:rsidP="007E45E7">
      <w:pPr>
        <w:autoSpaceDE w:val="0"/>
        <w:autoSpaceDN w:val="0"/>
        <w:adjustRightInd w:val="0"/>
        <w:spacing w:line="276" w:lineRule="auto"/>
        <w:ind w:right="-283"/>
        <w:rPr>
          <w:rFonts w:asciiTheme="minorHAnsi" w:hAnsiTheme="minorHAnsi" w:cstheme="minorHAnsi"/>
          <w:color w:val="000000" w:themeColor="text1"/>
          <w:kern w:val="1"/>
          <w:lang w:eastAsia="ar-SA"/>
        </w:rPr>
      </w:pPr>
      <w:r w:rsidRPr="007E45E7">
        <w:rPr>
          <w:rFonts w:asciiTheme="minorHAnsi" w:hAnsiTheme="minorHAnsi" w:cstheme="minorHAnsi"/>
          <w:color w:val="000000" w:themeColor="text1"/>
          <w:kern w:val="1"/>
          <w:lang w:eastAsia="ar-SA"/>
        </w:rPr>
        <w:t xml:space="preserve">- </w:t>
      </w:r>
      <w:r w:rsidR="007B5362" w:rsidRPr="007E45E7">
        <w:rPr>
          <w:rFonts w:asciiTheme="minorHAnsi" w:hAnsiTheme="minorHAnsi" w:cstheme="minorHAnsi"/>
          <w:color w:val="000000" w:themeColor="text1"/>
          <w:kern w:val="1"/>
          <w:lang w:eastAsia="ar-SA"/>
        </w:rPr>
        <w:t>skropienie między</w:t>
      </w:r>
      <w:r w:rsidR="007B5362" w:rsidRPr="007B5362">
        <w:rPr>
          <w:rFonts w:asciiTheme="minorHAnsi" w:hAnsiTheme="minorHAnsi" w:cstheme="minorHAnsi"/>
          <w:color w:val="000000" w:themeColor="text1"/>
          <w:kern w:val="1"/>
          <w:lang w:eastAsia="ar-SA"/>
        </w:rPr>
        <w:t xml:space="preserve"> </w:t>
      </w:r>
      <w:r w:rsidR="007B5362" w:rsidRPr="007E45E7">
        <w:rPr>
          <w:rFonts w:asciiTheme="minorHAnsi" w:hAnsiTheme="minorHAnsi" w:cstheme="minorHAnsi"/>
          <w:color w:val="000000" w:themeColor="text1"/>
          <w:kern w:val="1"/>
          <w:lang w:eastAsia="ar-SA"/>
        </w:rPr>
        <w:t>warst</w:t>
      </w:r>
      <w:r w:rsidR="007B5362" w:rsidRPr="007B5362">
        <w:rPr>
          <w:rFonts w:asciiTheme="minorHAnsi" w:hAnsiTheme="minorHAnsi" w:cstheme="minorHAnsi"/>
          <w:color w:val="000000" w:themeColor="text1"/>
          <w:kern w:val="1"/>
          <w:lang w:eastAsia="ar-SA"/>
        </w:rPr>
        <w:t>wami</w:t>
      </w:r>
      <w:r w:rsidR="007B5362" w:rsidRPr="007E45E7">
        <w:rPr>
          <w:rFonts w:asciiTheme="minorHAnsi" w:hAnsiTheme="minorHAnsi" w:cstheme="minorHAnsi"/>
          <w:color w:val="000000" w:themeColor="text1"/>
          <w:kern w:val="1"/>
          <w:lang w:eastAsia="ar-SA"/>
        </w:rPr>
        <w:t xml:space="preserve"> z emulsj</w:t>
      </w:r>
      <w:r w:rsidR="007B5362" w:rsidRPr="007B5362">
        <w:rPr>
          <w:rFonts w:asciiTheme="minorHAnsi" w:hAnsiTheme="minorHAnsi" w:cstheme="minorHAnsi"/>
          <w:color w:val="000000" w:themeColor="text1"/>
          <w:kern w:val="1"/>
          <w:lang w:eastAsia="ar-SA"/>
        </w:rPr>
        <w:t>ą</w:t>
      </w:r>
      <w:r w:rsidR="007B5362" w:rsidRPr="007E45E7">
        <w:rPr>
          <w:rFonts w:asciiTheme="minorHAnsi" w:hAnsiTheme="minorHAnsi" w:cstheme="minorHAnsi"/>
          <w:color w:val="000000" w:themeColor="text1"/>
          <w:kern w:val="1"/>
          <w:lang w:eastAsia="ar-SA"/>
        </w:rPr>
        <w:t xml:space="preserve"> asfaltow</w:t>
      </w:r>
      <w:r w:rsidR="007B5362" w:rsidRPr="007B5362">
        <w:rPr>
          <w:rFonts w:asciiTheme="minorHAnsi" w:hAnsiTheme="minorHAnsi" w:cstheme="minorHAnsi"/>
          <w:color w:val="000000" w:themeColor="text1"/>
          <w:kern w:val="1"/>
          <w:lang w:eastAsia="ar-SA"/>
        </w:rPr>
        <w:t>ą,</w:t>
      </w:r>
    </w:p>
    <w:p w14:paraId="0B114DE9" w14:textId="0C039CED" w:rsidR="007E45E7" w:rsidRPr="007E45E7" w:rsidRDefault="007E45E7" w:rsidP="007E45E7">
      <w:pPr>
        <w:autoSpaceDE w:val="0"/>
        <w:autoSpaceDN w:val="0"/>
        <w:adjustRightInd w:val="0"/>
        <w:spacing w:line="276" w:lineRule="auto"/>
        <w:ind w:right="-283"/>
        <w:rPr>
          <w:rFonts w:asciiTheme="minorHAnsi" w:hAnsiTheme="minorHAnsi" w:cstheme="minorHAnsi"/>
          <w:color w:val="000000" w:themeColor="text1"/>
          <w:kern w:val="1"/>
          <w:lang w:eastAsia="ar-SA"/>
        </w:rPr>
      </w:pPr>
      <w:r w:rsidRPr="007E45E7">
        <w:rPr>
          <w:rFonts w:asciiTheme="minorHAnsi" w:hAnsiTheme="minorHAnsi" w:cstheme="minorHAnsi"/>
          <w:color w:val="000000" w:themeColor="text1"/>
          <w:kern w:val="1"/>
          <w:lang w:eastAsia="ar-SA"/>
        </w:rPr>
        <w:t>- ułożenie warstwy ścieralnej z betonu asfaltowego o grub. 4cm</w:t>
      </w:r>
      <w:r w:rsidR="007B5362">
        <w:rPr>
          <w:rFonts w:asciiTheme="minorHAnsi" w:hAnsiTheme="minorHAnsi" w:cstheme="minorHAnsi"/>
          <w:color w:val="000000" w:themeColor="text1"/>
          <w:kern w:val="1"/>
          <w:lang w:eastAsia="ar-SA"/>
        </w:rPr>
        <w:t>,</w:t>
      </w:r>
    </w:p>
    <w:p w14:paraId="31E6ACB3" w14:textId="01A7DFFB" w:rsidR="007E45E7" w:rsidRPr="007E45E7" w:rsidRDefault="007E45E7" w:rsidP="007E45E7">
      <w:pPr>
        <w:autoSpaceDE w:val="0"/>
        <w:autoSpaceDN w:val="0"/>
        <w:adjustRightInd w:val="0"/>
        <w:spacing w:line="276" w:lineRule="auto"/>
        <w:ind w:right="-283"/>
        <w:rPr>
          <w:rFonts w:asciiTheme="minorHAnsi" w:hAnsiTheme="minorHAnsi" w:cstheme="minorHAnsi"/>
          <w:color w:val="000000" w:themeColor="text1"/>
          <w:kern w:val="1"/>
          <w:lang w:eastAsia="ar-SA"/>
        </w:rPr>
      </w:pPr>
      <w:r w:rsidRPr="007E45E7">
        <w:rPr>
          <w:rFonts w:asciiTheme="minorHAnsi" w:hAnsiTheme="minorHAnsi" w:cstheme="minorHAnsi"/>
          <w:color w:val="000000" w:themeColor="text1"/>
          <w:kern w:val="1"/>
          <w:lang w:eastAsia="ar-SA"/>
        </w:rPr>
        <w:t>- wykonanie poboczy z kruszywa łamanego 10cm na szerokości 1,0m</w:t>
      </w:r>
      <w:r w:rsidR="007B5362">
        <w:rPr>
          <w:rFonts w:asciiTheme="minorHAnsi" w:hAnsiTheme="minorHAnsi" w:cstheme="minorHAnsi"/>
          <w:color w:val="000000" w:themeColor="text1"/>
          <w:kern w:val="1"/>
          <w:lang w:eastAsia="ar-SA"/>
        </w:rPr>
        <w:t>,</w:t>
      </w:r>
    </w:p>
    <w:p w14:paraId="34A09563" w14:textId="77777777" w:rsidR="00D002E8" w:rsidRDefault="007E45E7" w:rsidP="007B5362">
      <w:pPr>
        <w:autoSpaceDE w:val="0"/>
        <w:autoSpaceDN w:val="0"/>
        <w:adjustRightInd w:val="0"/>
        <w:spacing w:line="276" w:lineRule="auto"/>
        <w:ind w:right="-283"/>
        <w:rPr>
          <w:rFonts w:asciiTheme="minorHAnsi" w:hAnsiTheme="minorHAnsi" w:cstheme="minorHAnsi"/>
          <w:b/>
          <w:bCs/>
          <w:color w:val="000000" w:themeColor="text1"/>
          <w:lang w:eastAsia="x-none"/>
        </w:rPr>
      </w:pPr>
      <w:r w:rsidRPr="007E45E7">
        <w:rPr>
          <w:rFonts w:asciiTheme="minorHAnsi" w:hAnsiTheme="minorHAnsi" w:cstheme="minorHAnsi"/>
          <w:color w:val="000000" w:themeColor="text1"/>
          <w:kern w:val="1"/>
          <w:lang w:eastAsia="ar-SA"/>
        </w:rPr>
        <w:t>- wykonanie przebudowy zjazdów na posesje,</w:t>
      </w:r>
      <w:r w:rsidR="009418CF">
        <w:rPr>
          <w:rFonts w:asciiTheme="minorHAnsi" w:hAnsiTheme="minorHAnsi" w:cstheme="minorHAnsi"/>
          <w:color w:val="000000" w:themeColor="text1"/>
          <w:kern w:val="1"/>
          <w:lang w:eastAsia="ar-SA"/>
        </w:rPr>
        <w:br/>
      </w:r>
      <w:r w:rsidRPr="007E45E7">
        <w:rPr>
          <w:rFonts w:asciiTheme="minorHAnsi" w:hAnsiTheme="minorHAnsi" w:cstheme="minorHAnsi"/>
          <w:color w:val="000000" w:themeColor="text1"/>
          <w:kern w:val="1"/>
          <w:lang w:eastAsia="ar-SA"/>
        </w:rPr>
        <w:t>- wykonanie oznakowania pionowego</w:t>
      </w:r>
      <w:r w:rsidR="007B5362">
        <w:rPr>
          <w:rFonts w:asciiTheme="minorHAnsi" w:hAnsiTheme="minorHAnsi" w:cstheme="minorHAnsi"/>
          <w:color w:val="000000" w:themeColor="text1"/>
          <w:kern w:val="1"/>
          <w:lang w:eastAsia="ar-SA"/>
        </w:rPr>
        <w:t>.</w:t>
      </w:r>
      <w:r w:rsidR="007B5362">
        <w:rPr>
          <w:rFonts w:asciiTheme="minorHAnsi" w:hAnsiTheme="minorHAnsi" w:cstheme="minorHAnsi"/>
          <w:color w:val="000000" w:themeColor="text1"/>
          <w:kern w:val="1"/>
          <w:lang w:eastAsia="ar-SA"/>
        </w:rPr>
        <w:br/>
      </w:r>
    </w:p>
    <w:p w14:paraId="4CCB1592" w14:textId="38FF4902" w:rsidR="007B5362" w:rsidRDefault="007B5362" w:rsidP="007B5362">
      <w:pPr>
        <w:autoSpaceDE w:val="0"/>
        <w:autoSpaceDN w:val="0"/>
        <w:adjustRightInd w:val="0"/>
        <w:spacing w:line="276" w:lineRule="auto"/>
        <w:ind w:right="-283"/>
        <w:rPr>
          <w:rFonts w:asciiTheme="minorHAnsi" w:hAnsiTheme="minorHAnsi" w:cstheme="minorHAnsi"/>
          <w:b/>
          <w:bCs/>
          <w:color w:val="000000" w:themeColor="text1"/>
          <w:lang w:eastAsia="x-none"/>
        </w:rPr>
      </w:pPr>
      <w:r>
        <w:rPr>
          <w:rFonts w:asciiTheme="minorHAnsi" w:hAnsiTheme="minorHAnsi" w:cstheme="minorHAnsi"/>
          <w:b/>
          <w:bCs/>
          <w:color w:val="000000" w:themeColor="text1"/>
          <w:lang w:eastAsia="x-none"/>
        </w:rPr>
        <w:lastRenderedPageBreak/>
        <w:t>2</w:t>
      </w:r>
      <w:r w:rsidR="003B7456">
        <w:rPr>
          <w:rFonts w:asciiTheme="minorHAnsi" w:hAnsiTheme="minorHAnsi" w:cstheme="minorHAnsi"/>
          <w:b/>
          <w:bCs/>
          <w:color w:val="000000" w:themeColor="text1"/>
          <w:lang w:eastAsia="x-none"/>
        </w:rPr>
        <w:t xml:space="preserve">. </w:t>
      </w:r>
      <w:r w:rsidR="003B7456" w:rsidRPr="003B7456">
        <w:rPr>
          <w:rFonts w:asciiTheme="minorHAnsi" w:hAnsiTheme="minorHAnsi" w:cstheme="minorHAnsi"/>
          <w:b/>
          <w:bCs/>
          <w:color w:val="000000" w:themeColor="text1"/>
          <w:lang w:eastAsia="x-none"/>
        </w:rPr>
        <w:t>Wykonania robót budowlanych na podsta</w:t>
      </w:r>
      <w:r w:rsidR="003B7456">
        <w:rPr>
          <w:rFonts w:asciiTheme="minorHAnsi" w:hAnsiTheme="minorHAnsi" w:cstheme="minorHAnsi"/>
          <w:b/>
          <w:bCs/>
          <w:color w:val="000000" w:themeColor="text1"/>
          <w:lang w:eastAsia="x-none"/>
        </w:rPr>
        <w:t xml:space="preserve">wie uzgodnionej i zatwierdzonej dokumentacji projektowej, </w:t>
      </w:r>
    </w:p>
    <w:p w14:paraId="67866F34" w14:textId="36C8B4C1" w:rsidR="003B7456" w:rsidRPr="003B7456" w:rsidRDefault="003B7456" w:rsidP="007B5362">
      <w:pPr>
        <w:autoSpaceDE w:val="0"/>
        <w:autoSpaceDN w:val="0"/>
        <w:adjustRightInd w:val="0"/>
        <w:spacing w:line="276" w:lineRule="auto"/>
        <w:ind w:right="-283"/>
        <w:rPr>
          <w:rFonts w:asciiTheme="minorHAnsi" w:hAnsiTheme="minorHAnsi" w:cstheme="minorHAnsi"/>
          <w:b/>
          <w:bCs/>
          <w:color w:val="000000" w:themeColor="text1"/>
          <w:lang w:eastAsia="x-none"/>
        </w:rPr>
      </w:pPr>
      <w:r>
        <w:rPr>
          <w:rFonts w:asciiTheme="minorHAnsi" w:hAnsiTheme="minorHAnsi" w:cstheme="minorHAnsi"/>
          <w:b/>
          <w:bCs/>
          <w:color w:val="000000" w:themeColor="text1"/>
          <w:lang w:eastAsia="x-none"/>
        </w:rPr>
        <w:t>a w tym:</w:t>
      </w:r>
    </w:p>
    <w:p w14:paraId="56A6FEFB" w14:textId="631FA7CB" w:rsidR="003B7456" w:rsidRPr="001074DB" w:rsidRDefault="003B7456" w:rsidP="003B7456">
      <w:pPr>
        <w:autoSpaceDE w:val="0"/>
        <w:autoSpaceDN w:val="0"/>
        <w:adjustRightInd w:val="0"/>
        <w:spacing w:line="276" w:lineRule="auto"/>
        <w:ind w:right="-424"/>
        <w:rPr>
          <w:rFonts w:asciiTheme="minorHAnsi" w:hAnsiTheme="minorHAnsi" w:cstheme="minorHAnsi"/>
          <w:color w:val="000000" w:themeColor="text1"/>
          <w:lang w:eastAsia="x-none"/>
        </w:rPr>
      </w:pPr>
      <w:r w:rsidRPr="001074DB">
        <w:rPr>
          <w:rFonts w:asciiTheme="minorHAnsi" w:hAnsiTheme="minorHAnsi" w:cstheme="minorHAnsi"/>
          <w:color w:val="000000" w:themeColor="text1"/>
          <w:lang w:eastAsia="x-none"/>
        </w:rPr>
        <w:t>1) wytyczenie robót przez uprawnionego geodetę,</w:t>
      </w:r>
    </w:p>
    <w:p w14:paraId="5F90C94F" w14:textId="56E2439A" w:rsidR="003B7456" w:rsidRPr="001074DB" w:rsidRDefault="003B7456" w:rsidP="003B7456">
      <w:pPr>
        <w:autoSpaceDE w:val="0"/>
        <w:autoSpaceDN w:val="0"/>
        <w:adjustRightInd w:val="0"/>
        <w:spacing w:line="276" w:lineRule="auto"/>
        <w:ind w:right="-424"/>
        <w:rPr>
          <w:rFonts w:asciiTheme="minorHAnsi" w:hAnsiTheme="minorHAnsi" w:cstheme="minorHAnsi"/>
          <w:color w:val="000000" w:themeColor="text1"/>
          <w:lang w:eastAsia="x-none"/>
        </w:rPr>
      </w:pPr>
      <w:r w:rsidRPr="001074DB">
        <w:rPr>
          <w:rFonts w:asciiTheme="minorHAnsi" w:hAnsiTheme="minorHAnsi" w:cstheme="minorHAnsi"/>
          <w:color w:val="000000" w:themeColor="text1"/>
          <w:lang w:eastAsia="x-none"/>
        </w:rPr>
        <w:t>2) wykonanie robót budowlanych zgodnie z zatwierdzoną dokumentacją projektową</w:t>
      </w:r>
      <w:r w:rsidR="007B5362">
        <w:rPr>
          <w:rFonts w:asciiTheme="minorHAnsi" w:hAnsiTheme="minorHAnsi" w:cstheme="minorHAnsi"/>
          <w:color w:val="000000" w:themeColor="text1"/>
          <w:lang w:eastAsia="x-none"/>
        </w:rPr>
        <w:t xml:space="preserve"> – projektem wykonawczym</w:t>
      </w:r>
      <w:r w:rsidRPr="001074DB">
        <w:rPr>
          <w:rFonts w:asciiTheme="minorHAnsi" w:hAnsiTheme="minorHAnsi" w:cstheme="minorHAnsi"/>
          <w:color w:val="000000" w:themeColor="text1"/>
          <w:lang w:eastAsia="x-none"/>
        </w:rPr>
        <w:t xml:space="preserve">, szczegółowymi specyfikacjami technicznymi wykonania i odbioru robót budowlanych, zasadami </w:t>
      </w:r>
      <w:r w:rsidR="001074DB">
        <w:rPr>
          <w:rFonts w:asciiTheme="minorHAnsi" w:hAnsiTheme="minorHAnsi" w:cstheme="minorHAnsi"/>
          <w:color w:val="000000" w:themeColor="text1"/>
          <w:lang w:eastAsia="x-none"/>
        </w:rPr>
        <w:t xml:space="preserve">współczesnej </w:t>
      </w:r>
      <w:r w:rsidRPr="001074DB">
        <w:rPr>
          <w:rFonts w:asciiTheme="minorHAnsi" w:hAnsiTheme="minorHAnsi" w:cstheme="minorHAnsi"/>
          <w:color w:val="000000" w:themeColor="text1"/>
          <w:lang w:eastAsia="x-none"/>
        </w:rPr>
        <w:t>wiedzy technicznej i sztuki budowlanej oraz zasadami</w:t>
      </w:r>
      <w:r w:rsidR="001074DB">
        <w:rPr>
          <w:rFonts w:asciiTheme="minorHAnsi" w:hAnsiTheme="minorHAnsi" w:cstheme="minorHAnsi"/>
          <w:color w:val="000000" w:themeColor="text1"/>
          <w:lang w:eastAsia="x-none"/>
        </w:rPr>
        <w:t xml:space="preserve"> </w:t>
      </w:r>
      <w:r w:rsidRPr="001074DB">
        <w:rPr>
          <w:rFonts w:asciiTheme="minorHAnsi" w:hAnsiTheme="minorHAnsi" w:cstheme="minorHAnsi"/>
          <w:color w:val="000000" w:themeColor="text1"/>
          <w:lang w:eastAsia="x-none"/>
        </w:rPr>
        <w:t>i warunkami bhp</w:t>
      </w:r>
      <w:r w:rsidR="001074DB">
        <w:rPr>
          <w:rFonts w:asciiTheme="minorHAnsi" w:hAnsiTheme="minorHAnsi" w:cstheme="minorHAnsi"/>
          <w:color w:val="000000" w:themeColor="text1"/>
          <w:lang w:eastAsia="x-none"/>
        </w:rPr>
        <w:t xml:space="preserve"> i p.poż.</w:t>
      </w:r>
      <w:r w:rsidRPr="001074DB">
        <w:rPr>
          <w:rFonts w:asciiTheme="minorHAnsi" w:hAnsiTheme="minorHAnsi" w:cstheme="minorHAnsi"/>
          <w:color w:val="000000" w:themeColor="text1"/>
          <w:lang w:eastAsia="x-none"/>
        </w:rPr>
        <w:t>,</w:t>
      </w:r>
    </w:p>
    <w:p w14:paraId="5087CBA4" w14:textId="520EA934" w:rsidR="003B7456" w:rsidRPr="003B7456" w:rsidRDefault="003B7456" w:rsidP="003B7456">
      <w:pPr>
        <w:autoSpaceDE w:val="0"/>
        <w:autoSpaceDN w:val="0"/>
        <w:adjustRightInd w:val="0"/>
        <w:spacing w:line="276" w:lineRule="auto"/>
        <w:ind w:right="-424"/>
        <w:rPr>
          <w:rFonts w:asciiTheme="minorHAnsi" w:hAnsiTheme="minorHAnsi" w:cstheme="minorHAnsi"/>
          <w:color w:val="000000" w:themeColor="text1"/>
          <w:lang w:eastAsia="x-none"/>
        </w:rPr>
      </w:pPr>
      <w:r w:rsidRPr="001074DB">
        <w:rPr>
          <w:rFonts w:asciiTheme="minorHAnsi" w:hAnsiTheme="minorHAnsi" w:cstheme="minorHAnsi"/>
          <w:color w:val="000000" w:themeColor="text1"/>
          <w:lang w:eastAsia="x-none"/>
        </w:rPr>
        <w:t xml:space="preserve">3) uporządkowanie terenu przyległego po zakończeniu robót z </w:t>
      </w:r>
      <w:r w:rsidR="007B5362">
        <w:rPr>
          <w:rFonts w:asciiTheme="minorHAnsi" w:hAnsiTheme="minorHAnsi" w:cstheme="minorHAnsi"/>
          <w:color w:val="000000" w:themeColor="text1"/>
          <w:lang w:eastAsia="x-none"/>
        </w:rPr>
        <w:t xml:space="preserve">ewentualnym </w:t>
      </w:r>
      <w:r w:rsidRPr="001074DB">
        <w:rPr>
          <w:rFonts w:asciiTheme="minorHAnsi" w:hAnsiTheme="minorHAnsi" w:cstheme="minorHAnsi"/>
          <w:color w:val="000000" w:themeColor="text1"/>
          <w:lang w:eastAsia="x-none"/>
        </w:rPr>
        <w:t>odtworzeniem trawników i terenów zielonych, przylegających do miejsc prowadzenia robót</w:t>
      </w:r>
      <w:r w:rsidR="007B5362">
        <w:rPr>
          <w:rFonts w:asciiTheme="minorHAnsi" w:hAnsiTheme="minorHAnsi" w:cstheme="minorHAnsi"/>
          <w:color w:val="000000" w:themeColor="text1"/>
          <w:lang w:eastAsia="x-none"/>
        </w:rPr>
        <w:t xml:space="preserve"> (jeżeli będzie tego wymagała sytuacja)</w:t>
      </w:r>
      <w:r w:rsidRPr="001074DB">
        <w:rPr>
          <w:rFonts w:asciiTheme="minorHAnsi" w:hAnsiTheme="minorHAnsi" w:cstheme="minorHAnsi"/>
          <w:color w:val="000000" w:themeColor="text1"/>
          <w:lang w:eastAsia="x-none"/>
        </w:rPr>
        <w:t>,</w:t>
      </w:r>
    </w:p>
    <w:p w14:paraId="5456031C" w14:textId="2DD17262" w:rsidR="003B7456" w:rsidRPr="003B7456" w:rsidRDefault="007B5362" w:rsidP="001074DB">
      <w:pPr>
        <w:autoSpaceDE w:val="0"/>
        <w:autoSpaceDN w:val="0"/>
        <w:adjustRightInd w:val="0"/>
        <w:spacing w:line="276" w:lineRule="auto"/>
        <w:ind w:right="-424"/>
        <w:rPr>
          <w:rFonts w:asciiTheme="minorHAnsi" w:hAnsiTheme="minorHAnsi" w:cstheme="minorHAnsi"/>
          <w:color w:val="000000" w:themeColor="text1"/>
          <w:lang w:eastAsia="x-none"/>
        </w:rPr>
      </w:pPr>
      <w:r>
        <w:rPr>
          <w:rFonts w:asciiTheme="minorHAnsi" w:hAnsiTheme="minorHAnsi" w:cstheme="minorHAnsi"/>
          <w:color w:val="000000" w:themeColor="text1"/>
          <w:lang w:eastAsia="x-none"/>
        </w:rPr>
        <w:t>4</w:t>
      </w:r>
      <w:r w:rsidR="001074DB">
        <w:rPr>
          <w:rFonts w:asciiTheme="minorHAnsi" w:hAnsiTheme="minorHAnsi" w:cstheme="minorHAnsi"/>
          <w:color w:val="000000" w:themeColor="text1"/>
          <w:lang w:eastAsia="x-none"/>
        </w:rPr>
        <w:t xml:space="preserve">) </w:t>
      </w:r>
      <w:r w:rsidR="003B7456" w:rsidRPr="003B7456">
        <w:rPr>
          <w:rFonts w:asciiTheme="minorHAnsi" w:hAnsiTheme="minorHAnsi" w:cstheme="minorHAnsi"/>
          <w:color w:val="000000" w:themeColor="text1"/>
          <w:lang w:eastAsia="x-none"/>
        </w:rPr>
        <w:t>sporządzenie geodezyjnej inwentaryzacji powykonawczej oraz w formie papierowej</w:t>
      </w:r>
      <w:r w:rsidR="001074DB">
        <w:rPr>
          <w:rFonts w:asciiTheme="minorHAnsi" w:hAnsiTheme="minorHAnsi" w:cstheme="minorHAnsi"/>
          <w:color w:val="000000" w:themeColor="text1"/>
          <w:lang w:eastAsia="x-none"/>
        </w:rPr>
        <w:t xml:space="preserve"> – 2 egz. + </w:t>
      </w:r>
      <w:r>
        <w:rPr>
          <w:rFonts w:asciiTheme="minorHAnsi" w:hAnsiTheme="minorHAnsi" w:cstheme="minorHAnsi"/>
          <w:color w:val="000000" w:themeColor="text1"/>
          <w:lang w:eastAsia="x-none"/>
        </w:rPr>
        <w:t xml:space="preserve">elektron. </w:t>
      </w:r>
      <w:r w:rsidR="008C4416">
        <w:rPr>
          <w:rFonts w:asciiTheme="minorHAnsi" w:hAnsiTheme="minorHAnsi" w:cstheme="minorHAnsi"/>
          <w:color w:val="000000" w:themeColor="text1"/>
          <w:lang w:eastAsia="x-none"/>
        </w:rPr>
        <w:t>w</w:t>
      </w:r>
      <w:r>
        <w:rPr>
          <w:rFonts w:asciiTheme="minorHAnsi" w:hAnsiTheme="minorHAnsi" w:cstheme="minorHAnsi"/>
          <w:color w:val="000000" w:themeColor="text1"/>
          <w:lang w:eastAsia="x-none"/>
        </w:rPr>
        <w:t xml:space="preserve"> pdf.</w:t>
      </w:r>
      <w:r w:rsidR="001074DB">
        <w:rPr>
          <w:rFonts w:asciiTheme="minorHAnsi" w:hAnsiTheme="minorHAnsi" w:cstheme="minorHAnsi"/>
          <w:color w:val="000000" w:themeColor="text1"/>
          <w:lang w:eastAsia="x-none"/>
        </w:rPr>
        <w:t>,</w:t>
      </w:r>
      <w:r w:rsidR="008C4416">
        <w:rPr>
          <w:rFonts w:asciiTheme="minorHAnsi" w:hAnsiTheme="minorHAnsi" w:cstheme="minorHAnsi"/>
          <w:color w:val="000000" w:themeColor="text1"/>
          <w:lang w:eastAsia="x-none"/>
        </w:rPr>
        <w:br/>
        <w:t>5</w:t>
      </w:r>
      <w:r w:rsidR="001074DB">
        <w:rPr>
          <w:rFonts w:asciiTheme="minorHAnsi" w:hAnsiTheme="minorHAnsi" w:cstheme="minorHAnsi"/>
          <w:color w:val="000000" w:themeColor="text1"/>
          <w:lang w:eastAsia="x-none"/>
        </w:rPr>
        <w:t xml:space="preserve">) </w:t>
      </w:r>
      <w:r w:rsidR="003B7456" w:rsidRPr="003B7456">
        <w:rPr>
          <w:rFonts w:asciiTheme="minorHAnsi" w:hAnsiTheme="minorHAnsi" w:cstheme="minorHAnsi"/>
          <w:color w:val="000000" w:themeColor="text1"/>
          <w:lang w:eastAsia="x-none"/>
        </w:rPr>
        <w:t>przeprowadzenie wymaganych badań i pomiarów</w:t>
      </w:r>
      <w:r w:rsidR="001074DB">
        <w:rPr>
          <w:rFonts w:asciiTheme="minorHAnsi" w:hAnsiTheme="minorHAnsi" w:cstheme="minorHAnsi"/>
          <w:color w:val="000000" w:themeColor="text1"/>
          <w:lang w:eastAsia="x-none"/>
        </w:rPr>
        <w:t xml:space="preserve"> kontrolnych </w:t>
      </w:r>
      <w:r w:rsidR="00D54B40">
        <w:rPr>
          <w:rFonts w:asciiTheme="minorHAnsi" w:hAnsiTheme="minorHAnsi" w:cstheme="minorHAnsi"/>
          <w:color w:val="000000" w:themeColor="text1"/>
          <w:lang w:eastAsia="x-none"/>
        </w:rPr>
        <w:t xml:space="preserve">i sprawdzających </w:t>
      </w:r>
      <w:r w:rsidR="001074DB">
        <w:rPr>
          <w:rFonts w:asciiTheme="minorHAnsi" w:hAnsiTheme="minorHAnsi" w:cstheme="minorHAnsi"/>
          <w:color w:val="000000" w:themeColor="text1"/>
          <w:lang w:eastAsia="x-none"/>
        </w:rPr>
        <w:t xml:space="preserve">zgodnie z wymogami </w:t>
      </w:r>
      <w:r w:rsidR="003B7456" w:rsidRPr="003B7456">
        <w:rPr>
          <w:rFonts w:asciiTheme="minorHAnsi" w:hAnsiTheme="minorHAnsi" w:cstheme="minorHAnsi"/>
          <w:color w:val="000000" w:themeColor="text1"/>
          <w:lang w:eastAsia="x-none"/>
        </w:rPr>
        <w:t>SST</w:t>
      </w:r>
      <w:r w:rsidR="008C4416">
        <w:rPr>
          <w:rFonts w:asciiTheme="minorHAnsi" w:hAnsiTheme="minorHAnsi" w:cstheme="minorHAnsi"/>
          <w:color w:val="000000" w:themeColor="text1"/>
          <w:lang w:eastAsia="x-none"/>
        </w:rPr>
        <w:t>,</w:t>
      </w:r>
    </w:p>
    <w:p w14:paraId="02C2384B" w14:textId="63E57E76" w:rsidR="003B7456" w:rsidRPr="003B7456" w:rsidRDefault="008C4416" w:rsidP="00D54B40">
      <w:pPr>
        <w:autoSpaceDE w:val="0"/>
        <w:autoSpaceDN w:val="0"/>
        <w:adjustRightInd w:val="0"/>
        <w:spacing w:line="276" w:lineRule="auto"/>
        <w:ind w:right="-424"/>
        <w:rPr>
          <w:rFonts w:asciiTheme="minorHAnsi" w:hAnsiTheme="minorHAnsi" w:cstheme="minorHAnsi"/>
          <w:color w:val="000000" w:themeColor="text1"/>
          <w:lang w:eastAsia="x-none"/>
        </w:rPr>
      </w:pPr>
      <w:r>
        <w:rPr>
          <w:rFonts w:asciiTheme="minorHAnsi" w:hAnsiTheme="minorHAnsi" w:cstheme="minorHAnsi"/>
          <w:color w:val="000000" w:themeColor="text1"/>
          <w:lang w:eastAsia="x-none"/>
        </w:rPr>
        <w:t>6</w:t>
      </w:r>
      <w:r w:rsidR="00D54B40">
        <w:rPr>
          <w:rFonts w:asciiTheme="minorHAnsi" w:hAnsiTheme="minorHAnsi" w:cstheme="minorHAnsi"/>
          <w:color w:val="000000" w:themeColor="text1"/>
          <w:lang w:eastAsia="x-none"/>
        </w:rPr>
        <w:t xml:space="preserve">) </w:t>
      </w:r>
      <w:r w:rsidR="003B7456" w:rsidRPr="003B7456">
        <w:rPr>
          <w:rFonts w:asciiTheme="minorHAnsi" w:hAnsiTheme="minorHAnsi" w:cstheme="minorHAnsi"/>
          <w:color w:val="000000" w:themeColor="text1"/>
          <w:lang w:eastAsia="x-none"/>
        </w:rPr>
        <w:t>sporządzenie 2 egz. operatu kolaudacyjnego, który ma zawierać:</w:t>
      </w:r>
    </w:p>
    <w:p w14:paraId="6FF65708" w14:textId="0B03D11C" w:rsidR="003B7456" w:rsidRPr="003B7456" w:rsidRDefault="00D54B40" w:rsidP="00D54B40">
      <w:pPr>
        <w:autoSpaceDE w:val="0"/>
        <w:autoSpaceDN w:val="0"/>
        <w:adjustRightInd w:val="0"/>
        <w:spacing w:line="276" w:lineRule="auto"/>
        <w:ind w:right="-424"/>
        <w:rPr>
          <w:rFonts w:asciiTheme="minorHAnsi" w:hAnsiTheme="minorHAnsi" w:cstheme="minorHAnsi"/>
          <w:color w:val="000000" w:themeColor="text1"/>
          <w:lang w:eastAsia="x-none"/>
        </w:rPr>
      </w:pPr>
      <w:r>
        <w:rPr>
          <w:rFonts w:asciiTheme="minorHAnsi" w:hAnsiTheme="minorHAnsi" w:cstheme="minorHAnsi"/>
          <w:color w:val="000000" w:themeColor="text1"/>
          <w:lang w:eastAsia="x-none"/>
        </w:rPr>
        <w:t xml:space="preserve">- </w:t>
      </w:r>
      <w:r w:rsidR="003B7456" w:rsidRPr="003B7456">
        <w:rPr>
          <w:rFonts w:asciiTheme="minorHAnsi" w:hAnsiTheme="minorHAnsi" w:cstheme="minorHAnsi"/>
          <w:color w:val="000000" w:themeColor="text1"/>
          <w:lang w:eastAsia="x-none"/>
        </w:rPr>
        <w:t xml:space="preserve">dokumentację projektową podstawową z naniesionymi zmianami </w:t>
      </w:r>
      <w:r w:rsidR="008C4416">
        <w:rPr>
          <w:rFonts w:asciiTheme="minorHAnsi" w:hAnsiTheme="minorHAnsi" w:cstheme="minorHAnsi"/>
          <w:color w:val="000000" w:themeColor="text1"/>
          <w:lang w:eastAsia="x-none"/>
        </w:rPr>
        <w:t xml:space="preserve">(jeżeli wystąpiły) </w:t>
      </w:r>
      <w:r w:rsidR="003B7456" w:rsidRPr="003B7456">
        <w:rPr>
          <w:rFonts w:asciiTheme="minorHAnsi" w:hAnsiTheme="minorHAnsi" w:cstheme="minorHAnsi"/>
          <w:color w:val="000000" w:themeColor="text1"/>
          <w:lang w:eastAsia="x-none"/>
        </w:rPr>
        <w:t>oraz dodatkową, jeżeli została</w:t>
      </w:r>
      <w:r w:rsidR="008C4416">
        <w:rPr>
          <w:rFonts w:asciiTheme="minorHAnsi" w:hAnsiTheme="minorHAnsi" w:cstheme="minorHAnsi"/>
          <w:color w:val="000000" w:themeColor="text1"/>
          <w:lang w:eastAsia="x-none"/>
        </w:rPr>
        <w:br/>
        <w:t xml:space="preserve"> </w:t>
      </w:r>
      <w:r w:rsidR="003B7456" w:rsidRPr="003B7456">
        <w:rPr>
          <w:rFonts w:asciiTheme="minorHAnsi" w:hAnsiTheme="minorHAnsi" w:cstheme="minorHAnsi"/>
          <w:color w:val="000000" w:themeColor="text1"/>
          <w:lang w:eastAsia="x-none"/>
        </w:rPr>
        <w:t xml:space="preserve"> sporządzona w</w:t>
      </w:r>
      <w:r>
        <w:rPr>
          <w:rFonts w:asciiTheme="minorHAnsi" w:hAnsiTheme="minorHAnsi" w:cstheme="minorHAnsi"/>
          <w:color w:val="000000" w:themeColor="text1"/>
          <w:lang w:eastAsia="x-none"/>
        </w:rPr>
        <w:t xml:space="preserve"> </w:t>
      </w:r>
      <w:r w:rsidR="003B7456" w:rsidRPr="003B7456">
        <w:rPr>
          <w:rFonts w:asciiTheme="minorHAnsi" w:hAnsiTheme="minorHAnsi" w:cstheme="minorHAnsi"/>
          <w:color w:val="000000" w:themeColor="text1"/>
          <w:lang w:eastAsia="x-none"/>
        </w:rPr>
        <w:t>trakcie realizacji umowy,</w:t>
      </w:r>
    </w:p>
    <w:p w14:paraId="1BB9C8A6" w14:textId="26C03D4D" w:rsidR="003B7456" w:rsidRPr="003B7456" w:rsidRDefault="00D54B40" w:rsidP="00D54B40">
      <w:pPr>
        <w:autoSpaceDE w:val="0"/>
        <w:autoSpaceDN w:val="0"/>
        <w:adjustRightInd w:val="0"/>
        <w:spacing w:line="276" w:lineRule="auto"/>
        <w:ind w:right="-424"/>
        <w:rPr>
          <w:rFonts w:asciiTheme="minorHAnsi" w:hAnsiTheme="minorHAnsi" w:cstheme="minorHAnsi"/>
          <w:color w:val="000000" w:themeColor="text1"/>
          <w:lang w:eastAsia="x-none"/>
        </w:rPr>
      </w:pPr>
      <w:r>
        <w:rPr>
          <w:rFonts w:asciiTheme="minorHAnsi" w:hAnsiTheme="minorHAnsi" w:cstheme="minorHAnsi"/>
          <w:color w:val="000000" w:themeColor="text1"/>
          <w:lang w:eastAsia="x-none"/>
        </w:rPr>
        <w:t>- receptury</w:t>
      </w:r>
      <w:r w:rsidR="003B7456" w:rsidRPr="003B7456">
        <w:rPr>
          <w:rFonts w:asciiTheme="minorHAnsi" w:hAnsiTheme="minorHAnsi" w:cstheme="minorHAnsi"/>
          <w:color w:val="000000" w:themeColor="text1"/>
          <w:lang w:eastAsia="x-none"/>
        </w:rPr>
        <w:t xml:space="preserve"> i ustalenia technologiczne,</w:t>
      </w:r>
      <w:r w:rsidR="008C4416">
        <w:rPr>
          <w:rFonts w:asciiTheme="minorHAnsi" w:hAnsiTheme="minorHAnsi" w:cstheme="minorHAnsi"/>
          <w:color w:val="000000" w:themeColor="text1"/>
          <w:lang w:eastAsia="x-none"/>
        </w:rPr>
        <w:br/>
      </w:r>
      <w:r>
        <w:rPr>
          <w:rFonts w:asciiTheme="minorHAnsi" w:hAnsiTheme="minorHAnsi" w:cstheme="minorHAnsi"/>
          <w:color w:val="000000" w:themeColor="text1"/>
          <w:lang w:eastAsia="x-none"/>
        </w:rPr>
        <w:t xml:space="preserve">- </w:t>
      </w:r>
      <w:r w:rsidR="003B7456" w:rsidRPr="003B7456">
        <w:rPr>
          <w:rFonts w:asciiTheme="minorHAnsi" w:hAnsiTheme="minorHAnsi" w:cstheme="minorHAnsi"/>
          <w:color w:val="000000" w:themeColor="text1"/>
          <w:lang w:eastAsia="x-none"/>
        </w:rPr>
        <w:t>wyniki pomiarów kontrolnych oraz badań i oznaczeń laboratoryjnych zgodnie z SSTWiORB,</w:t>
      </w:r>
    </w:p>
    <w:p w14:paraId="41533DA7" w14:textId="6385B9FC" w:rsidR="003B7456" w:rsidRPr="003B7456" w:rsidRDefault="00D54B40" w:rsidP="00D54B40">
      <w:pPr>
        <w:autoSpaceDE w:val="0"/>
        <w:autoSpaceDN w:val="0"/>
        <w:adjustRightInd w:val="0"/>
        <w:spacing w:line="276" w:lineRule="auto"/>
        <w:ind w:right="-424"/>
        <w:rPr>
          <w:rFonts w:asciiTheme="minorHAnsi" w:hAnsiTheme="minorHAnsi" w:cstheme="minorHAnsi"/>
          <w:color w:val="000000" w:themeColor="text1"/>
          <w:lang w:eastAsia="x-none"/>
        </w:rPr>
      </w:pPr>
      <w:r>
        <w:rPr>
          <w:rFonts w:asciiTheme="minorHAnsi" w:hAnsiTheme="minorHAnsi" w:cstheme="minorHAnsi"/>
          <w:color w:val="000000" w:themeColor="text1"/>
          <w:lang w:eastAsia="x-none"/>
        </w:rPr>
        <w:t xml:space="preserve">- </w:t>
      </w:r>
      <w:r w:rsidR="003B7456" w:rsidRPr="003B7456">
        <w:rPr>
          <w:rFonts w:asciiTheme="minorHAnsi" w:hAnsiTheme="minorHAnsi" w:cstheme="minorHAnsi"/>
          <w:color w:val="000000" w:themeColor="text1"/>
          <w:lang w:eastAsia="x-none"/>
        </w:rPr>
        <w:t>deklaracje zgodności lub certyfikaty zgodności wbudowanych materiałów zgodnie</w:t>
      </w:r>
      <w:r>
        <w:rPr>
          <w:rFonts w:asciiTheme="minorHAnsi" w:hAnsiTheme="minorHAnsi" w:cstheme="minorHAnsi"/>
          <w:color w:val="000000" w:themeColor="text1"/>
          <w:lang w:eastAsia="x-none"/>
        </w:rPr>
        <w:t xml:space="preserve"> </w:t>
      </w:r>
      <w:r w:rsidR="003B7456" w:rsidRPr="003B7456">
        <w:rPr>
          <w:rFonts w:asciiTheme="minorHAnsi" w:hAnsiTheme="minorHAnsi" w:cstheme="minorHAnsi"/>
          <w:color w:val="000000" w:themeColor="text1"/>
          <w:lang w:eastAsia="x-none"/>
        </w:rPr>
        <w:t>z SSTWiORB,</w:t>
      </w:r>
    </w:p>
    <w:p w14:paraId="5BBC0EDB" w14:textId="77777777" w:rsidR="008C4416" w:rsidRDefault="00D54B40" w:rsidP="00D54B40">
      <w:pPr>
        <w:autoSpaceDE w:val="0"/>
        <w:autoSpaceDN w:val="0"/>
        <w:adjustRightInd w:val="0"/>
        <w:spacing w:line="276" w:lineRule="auto"/>
        <w:ind w:right="-424"/>
        <w:rPr>
          <w:rFonts w:asciiTheme="minorHAnsi" w:hAnsiTheme="minorHAnsi" w:cstheme="minorHAnsi"/>
          <w:color w:val="000000" w:themeColor="text1"/>
          <w:lang w:eastAsia="x-none"/>
        </w:rPr>
      </w:pPr>
      <w:r>
        <w:rPr>
          <w:rFonts w:asciiTheme="minorHAnsi" w:hAnsiTheme="minorHAnsi" w:cstheme="minorHAnsi"/>
          <w:color w:val="000000" w:themeColor="text1"/>
          <w:lang w:eastAsia="x-none"/>
        </w:rPr>
        <w:t xml:space="preserve">- </w:t>
      </w:r>
      <w:r w:rsidR="003B7456" w:rsidRPr="003B7456">
        <w:rPr>
          <w:rFonts w:asciiTheme="minorHAnsi" w:hAnsiTheme="minorHAnsi" w:cstheme="minorHAnsi"/>
          <w:color w:val="000000" w:themeColor="text1"/>
          <w:lang w:eastAsia="x-none"/>
        </w:rPr>
        <w:t>opinię technologiczną sporządzoną na pod</w:t>
      </w:r>
      <w:r>
        <w:rPr>
          <w:rFonts w:asciiTheme="minorHAnsi" w:hAnsiTheme="minorHAnsi" w:cstheme="minorHAnsi"/>
          <w:color w:val="000000" w:themeColor="text1"/>
          <w:lang w:eastAsia="x-none"/>
        </w:rPr>
        <w:t xml:space="preserve">stawie wszystkich wyników badań </w:t>
      </w:r>
      <w:r w:rsidR="003B7456" w:rsidRPr="003B7456">
        <w:rPr>
          <w:rFonts w:asciiTheme="minorHAnsi" w:hAnsiTheme="minorHAnsi" w:cstheme="minorHAnsi"/>
          <w:color w:val="000000" w:themeColor="text1"/>
          <w:lang w:eastAsia="x-none"/>
        </w:rPr>
        <w:t xml:space="preserve">i pomiarów załączonych do odbioru i </w:t>
      </w:r>
      <w:r>
        <w:rPr>
          <w:rFonts w:asciiTheme="minorHAnsi" w:hAnsiTheme="minorHAnsi" w:cstheme="minorHAnsi"/>
          <w:color w:val="000000" w:themeColor="text1"/>
          <w:lang w:eastAsia="x-none"/>
        </w:rPr>
        <w:br/>
      </w:r>
      <w:r w:rsidR="008C4416">
        <w:rPr>
          <w:rFonts w:asciiTheme="minorHAnsi" w:hAnsiTheme="minorHAnsi" w:cstheme="minorHAnsi"/>
          <w:color w:val="000000" w:themeColor="text1"/>
          <w:lang w:eastAsia="x-none"/>
        </w:rPr>
        <w:t xml:space="preserve"> </w:t>
      </w:r>
      <w:r>
        <w:rPr>
          <w:rFonts w:asciiTheme="minorHAnsi" w:hAnsiTheme="minorHAnsi" w:cstheme="minorHAnsi"/>
          <w:color w:val="000000" w:themeColor="text1"/>
          <w:lang w:eastAsia="x-none"/>
        </w:rPr>
        <w:t xml:space="preserve">  </w:t>
      </w:r>
      <w:r w:rsidR="003B7456" w:rsidRPr="003B7456">
        <w:rPr>
          <w:rFonts w:asciiTheme="minorHAnsi" w:hAnsiTheme="minorHAnsi" w:cstheme="minorHAnsi"/>
          <w:color w:val="000000" w:themeColor="text1"/>
          <w:lang w:eastAsia="x-none"/>
        </w:rPr>
        <w:t>wykonanych zgodnie z SSTWiORB wraz</w:t>
      </w:r>
      <w:r>
        <w:rPr>
          <w:rFonts w:asciiTheme="minorHAnsi" w:hAnsiTheme="minorHAnsi" w:cstheme="minorHAnsi"/>
          <w:color w:val="000000" w:themeColor="text1"/>
          <w:lang w:eastAsia="x-none"/>
        </w:rPr>
        <w:t xml:space="preserve"> </w:t>
      </w:r>
      <w:r w:rsidR="003B7456" w:rsidRPr="003B7456">
        <w:rPr>
          <w:rFonts w:asciiTheme="minorHAnsi" w:hAnsiTheme="minorHAnsi" w:cstheme="minorHAnsi"/>
          <w:color w:val="000000" w:themeColor="text1"/>
          <w:lang w:eastAsia="x-none"/>
        </w:rPr>
        <w:t>z wykazem odchyleń ich uzasadnieniem i omówieniem,</w:t>
      </w:r>
    </w:p>
    <w:p w14:paraId="350A9D34" w14:textId="11EF8DC6" w:rsidR="003B7456" w:rsidRPr="003B7456" w:rsidRDefault="00D54B40" w:rsidP="00D54B40">
      <w:pPr>
        <w:autoSpaceDE w:val="0"/>
        <w:autoSpaceDN w:val="0"/>
        <w:adjustRightInd w:val="0"/>
        <w:spacing w:line="276" w:lineRule="auto"/>
        <w:ind w:right="-424"/>
        <w:rPr>
          <w:rFonts w:asciiTheme="minorHAnsi" w:hAnsiTheme="minorHAnsi" w:cstheme="minorHAnsi"/>
          <w:color w:val="000000" w:themeColor="text1"/>
          <w:lang w:eastAsia="x-none"/>
        </w:rPr>
      </w:pPr>
      <w:r>
        <w:rPr>
          <w:rFonts w:asciiTheme="minorHAnsi" w:hAnsiTheme="minorHAnsi" w:cstheme="minorHAnsi"/>
          <w:color w:val="000000" w:themeColor="text1"/>
          <w:lang w:eastAsia="x-none"/>
        </w:rPr>
        <w:t xml:space="preserve">- </w:t>
      </w:r>
      <w:r w:rsidR="003B7456" w:rsidRPr="003B7456">
        <w:rPr>
          <w:rFonts w:asciiTheme="minorHAnsi" w:hAnsiTheme="minorHAnsi" w:cstheme="minorHAnsi"/>
          <w:color w:val="000000" w:themeColor="text1"/>
          <w:lang w:eastAsia="x-none"/>
        </w:rPr>
        <w:t>protokół  odebranych elementów robót</w:t>
      </w:r>
      <w:r w:rsidR="008C4416">
        <w:rPr>
          <w:rFonts w:asciiTheme="minorHAnsi" w:hAnsiTheme="minorHAnsi" w:cstheme="minorHAnsi"/>
          <w:color w:val="000000" w:themeColor="text1"/>
          <w:lang w:eastAsia="x-none"/>
        </w:rPr>
        <w:t xml:space="preserve"> (protokół robót zanikających lub ulegających zakryciu)</w:t>
      </w:r>
      <w:r w:rsidR="003B7456" w:rsidRPr="003B7456">
        <w:rPr>
          <w:rFonts w:asciiTheme="minorHAnsi" w:hAnsiTheme="minorHAnsi" w:cstheme="minorHAnsi"/>
          <w:color w:val="000000" w:themeColor="text1"/>
          <w:lang w:eastAsia="x-none"/>
        </w:rPr>
        <w:t>,</w:t>
      </w:r>
    </w:p>
    <w:p w14:paraId="733DB5D2" w14:textId="6A150462" w:rsidR="003B7456" w:rsidRPr="003B7456" w:rsidRDefault="00D54B40" w:rsidP="00D54B40">
      <w:pPr>
        <w:autoSpaceDE w:val="0"/>
        <w:autoSpaceDN w:val="0"/>
        <w:adjustRightInd w:val="0"/>
        <w:spacing w:line="276" w:lineRule="auto"/>
        <w:ind w:right="-424"/>
        <w:rPr>
          <w:rFonts w:asciiTheme="minorHAnsi" w:hAnsiTheme="minorHAnsi" w:cstheme="minorHAnsi"/>
          <w:color w:val="000000" w:themeColor="text1"/>
          <w:lang w:eastAsia="x-none"/>
        </w:rPr>
      </w:pPr>
      <w:r>
        <w:rPr>
          <w:rFonts w:asciiTheme="minorHAnsi" w:hAnsiTheme="minorHAnsi" w:cstheme="minorHAnsi"/>
          <w:color w:val="000000" w:themeColor="text1"/>
          <w:lang w:eastAsia="x-none"/>
        </w:rPr>
        <w:t xml:space="preserve">- </w:t>
      </w:r>
      <w:r w:rsidR="003B7456" w:rsidRPr="003B7456">
        <w:rPr>
          <w:rFonts w:asciiTheme="minorHAnsi" w:hAnsiTheme="minorHAnsi" w:cstheme="minorHAnsi"/>
          <w:color w:val="000000" w:themeColor="text1"/>
          <w:lang w:eastAsia="x-none"/>
        </w:rPr>
        <w:t>korespondencję i inne dokumenty mające istotne znaczenie dla przebiegu realizacji inwestycji,</w:t>
      </w:r>
    </w:p>
    <w:p w14:paraId="217522A4" w14:textId="1F0CDDDF" w:rsidR="003B7456" w:rsidRPr="003B7456" w:rsidRDefault="008C4416" w:rsidP="00D54B40">
      <w:pPr>
        <w:autoSpaceDE w:val="0"/>
        <w:autoSpaceDN w:val="0"/>
        <w:adjustRightInd w:val="0"/>
        <w:spacing w:line="276" w:lineRule="auto"/>
        <w:ind w:right="-424"/>
        <w:rPr>
          <w:rFonts w:asciiTheme="minorHAnsi" w:hAnsiTheme="minorHAnsi" w:cstheme="minorHAnsi"/>
          <w:color w:val="000000" w:themeColor="text1"/>
          <w:lang w:eastAsia="x-none"/>
        </w:rPr>
      </w:pPr>
      <w:r>
        <w:rPr>
          <w:rFonts w:asciiTheme="minorHAnsi" w:hAnsiTheme="minorHAnsi" w:cstheme="minorHAnsi"/>
          <w:color w:val="000000" w:themeColor="text1"/>
          <w:lang w:eastAsia="x-none"/>
        </w:rPr>
        <w:t>7</w:t>
      </w:r>
      <w:r w:rsidR="00D54B40">
        <w:rPr>
          <w:rFonts w:asciiTheme="minorHAnsi" w:hAnsiTheme="minorHAnsi" w:cstheme="minorHAnsi"/>
          <w:color w:val="000000" w:themeColor="text1"/>
          <w:lang w:eastAsia="x-none"/>
        </w:rPr>
        <w:t xml:space="preserve">) </w:t>
      </w:r>
      <w:r w:rsidR="003B7456" w:rsidRPr="003B7456">
        <w:rPr>
          <w:rFonts w:asciiTheme="minorHAnsi" w:hAnsiTheme="minorHAnsi" w:cstheme="minorHAnsi"/>
          <w:color w:val="000000" w:themeColor="text1"/>
          <w:lang w:eastAsia="x-none"/>
        </w:rPr>
        <w:t xml:space="preserve">przekazanie zrealizowanych robót </w:t>
      </w:r>
      <w:r>
        <w:rPr>
          <w:rFonts w:asciiTheme="minorHAnsi" w:hAnsiTheme="minorHAnsi" w:cstheme="minorHAnsi"/>
          <w:color w:val="000000" w:themeColor="text1"/>
          <w:lang w:eastAsia="x-none"/>
        </w:rPr>
        <w:t xml:space="preserve">Zamawiającemu - </w:t>
      </w:r>
      <w:r w:rsidR="003B7456" w:rsidRPr="003B7456">
        <w:rPr>
          <w:rFonts w:asciiTheme="minorHAnsi" w:hAnsiTheme="minorHAnsi" w:cstheme="minorHAnsi"/>
          <w:color w:val="000000" w:themeColor="text1"/>
          <w:lang w:eastAsia="x-none"/>
        </w:rPr>
        <w:t>Zarządcy drogi.</w:t>
      </w:r>
      <w:r w:rsidR="00D54B40">
        <w:rPr>
          <w:rFonts w:asciiTheme="minorHAnsi" w:hAnsiTheme="minorHAnsi" w:cstheme="minorHAnsi"/>
          <w:color w:val="000000" w:themeColor="text1"/>
          <w:lang w:eastAsia="x-none"/>
        </w:rPr>
        <w:br/>
      </w:r>
    </w:p>
    <w:p w14:paraId="7FE43C38" w14:textId="0F64300E" w:rsidR="0006735D" w:rsidRPr="0043575C" w:rsidRDefault="008C4416" w:rsidP="003826E5">
      <w:pPr>
        <w:spacing w:after="200" w:line="276" w:lineRule="auto"/>
        <w:ind w:right="-424"/>
        <w:rPr>
          <w:rFonts w:asciiTheme="minorHAnsi" w:hAnsiTheme="minorHAnsi" w:cstheme="minorHAnsi"/>
          <w:b/>
          <w:bCs/>
          <w:color w:val="000000" w:themeColor="text1"/>
          <w:lang w:eastAsia="x-none"/>
        </w:rPr>
      </w:pPr>
      <w:r>
        <w:rPr>
          <w:rFonts w:asciiTheme="minorHAnsi" w:hAnsiTheme="minorHAnsi" w:cstheme="minorHAnsi"/>
          <w:b/>
          <w:color w:val="000000" w:themeColor="text1"/>
          <w:lang w:eastAsia="x-none"/>
        </w:rPr>
        <w:t>3</w:t>
      </w:r>
      <w:r w:rsidR="00F67703" w:rsidRPr="00283652">
        <w:rPr>
          <w:rFonts w:asciiTheme="minorHAnsi" w:hAnsiTheme="minorHAnsi" w:cstheme="minorHAnsi"/>
          <w:b/>
          <w:color w:val="000000" w:themeColor="text1"/>
          <w:lang w:eastAsia="x-none"/>
        </w:rPr>
        <w:t>. Uwagi ogólne</w:t>
      </w:r>
      <w:r w:rsidR="00F67703" w:rsidRPr="00283652">
        <w:rPr>
          <w:rFonts w:asciiTheme="minorHAnsi" w:hAnsiTheme="minorHAnsi" w:cstheme="minorHAnsi"/>
          <w:b/>
          <w:color w:val="000000" w:themeColor="text1"/>
          <w:lang w:eastAsia="x-none"/>
        </w:rPr>
        <w:br/>
      </w:r>
      <w:r w:rsidR="00615508" w:rsidRPr="00CD2A13">
        <w:rPr>
          <w:rFonts w:asciiTheme="minorHAnsi" w:hAnsiTheme="minorHAnsi" w:cstheme="minorHAnsi"/>
          <w:bCs/>
          <w:color w:val="000000" w:themeColor="text1"/>
          <w:lang w:eastAsia="x-none"/>
        </w:rPr>
        <w:t>Dla potrzeb sporządzenia oferty przetargowej i określenia kosztów robót Zamawiający przekazuje w załączeniu SWZ dokumentację projektową – projekt wykonawczy</w:t>
      </w:r>
      <w:r w:rsidR="00615508">
        <w:rPr>
          <w:rFonts w:asciiTheme="minorHAnsi" w:hAnsiTheme="minorHAnsi" w:cstheme="minorHAnsi"/>
          <w:bCs/>
          <w:color w:val="000000" w:themeColor="text1"/>
          <w:lang w:eastAsia="x-none"/>
        </w:rPr>
        <w:t xml:space="preserve"> branży drogowej</w:t>
      </w:r>
      <w:r w:rsidR="00615508" w:rsidRPr="00CD2A13">
        <w:rPr>
          <w:rFonts w:asciiTheme="minorHAnsi" w:hAnsiTheme="minorHAnsi" w:cstheme="minorHAnsi"/>
          <w:bCs/>
          <w:color w:val="000000" w:themeColor="text1"/>
          <w:lang w:eastAsia="x-none"/>
        </w:rPr>
        <w:t>, oraz specyfikacje techniczne wykonania i o</w:t>
      </w:r>
      <w:r w:rsidR="00615508">
        <w:rPr>
          <w:rFonts w:asciiTheme="minorHAnsi" w:hAnsiTheme="minorHAnsi" w:cstheme="minorHAnsi"/>
          <w:bCs/>
          <w:color w:val="000000" w:themeColor="text1"/>
          <w:lang w:eastAsia="x-none"/>
        </w:rPr>
        <w:t xml:space="preserve">dbioru robót (zwane stwior), a także </w:t>
      </w:r>
      <w:r w:rsidR="00615508" w:rsidRPr="00CD2A13">
        <w:rPr>
          <w:rFonts w:asciiTheme="minorHAnsi" w:hAnsiTheme="minorHAnsi" w:cstheme="minorHAnsi"/>
          <w:bCs/>
          <w:color w:val="000000" w:themeColor="text1"/>
          <w:lang w:eastAsia="x-none"/>
        </w:rPr>
        <w:t xml:space="preserve">przedmiary robót do wykonania opracowane na bazie </w:t>
      </w:r>
      <w:r w:rsidR="00615508">
        <w:rPr>
          <w:rFonts w:asciiTheme="minorHAnsi" w:hAnsiTheme="minorHAnsi" w:cstheme="minorHAnsi"/>
          <w:bCs/>
          <w:color w:val="000000" w:themeColor="text1"/>
          <w:lang w:eastAsia="x-none"/>
        </w:rPr>
        <w:t>przygotowanej dokumentacji</w:t>
      </w:r>
      <w:r w:rsidR="00615508" w:rsidRPr="00CD2A13">
        <w:rPr>
          <w:rFonts w:asciiTheme="minorHAnsi" w:hAnsiTheme="minorHAnsi" w:cstheme="minorHAnsi"/>
          <w:bCs/>
          <w:color w:val="000000" w:themeColor="text1"/>
          <w:lang w:eastAsia="x-none"/>
        </w:rPr>
        <w:t xml:space="preserve">. Zamawiający informuje i </w:t>
      </w:r>
      <w:r w:rsidR="00615508">
        <w:rPr>
          <w:rFonts w:asciiTheme="minorHAnsi" w:hAnsiTheme="minorHAnsi" w:cstheme="minorHAnsi"/>
          <w:bCs/>
          <w:color w:val="000000" w:themeColor="text1"/>
          <w:lang w:eastAsia="x-none"/>
        </w:rPr>
        <w:t xml:space="preserve">z uwagą </w:t>
      </w:r>
      <w:r w:rsidR="00615508" w:rsidRPr="00CD2A13">
        <w:rPr>
          <w:rFonts w:asciiTheme="minorHAnsi" w:hAnsiTheme="minorHAnsi" w:cstheme="minorHAnsi"/>
          <w:bCs/>
          <w:color w:val="000000" w:themeColor="text1"/>
          <w:lang w:eastAsia="x-none"/>
        </w:rPr>
        <w:t xml:space="preserve">zastrzega, że przedmiary robót do wykonania opracowane na bazie projektu </w:t>
      </w:r>
      <w:r w:rsidR="00615508">
        <w:rPr>
          <w:rFonts w:asciiTheme="minorHAnsi" w:hAnsiTheme="minorHAnsi" w:cstheme="minorHAnsi"/>
          <w:bCs/>
          <w:color w:val="000000" w:themeColor="text1"/>
          <w:lang w:eastAsia="x-none"/>
        </w:rPr>
        <w:t xml:space="preserve">wykonawczego </w:t>
      </w:r>
      <w:r w:rsidR="00615508" w:rsidRPr="00CD2A13">
        <w:rPr>
          <w:rFonts w:asciiTheme="minorHAnsi" w:hAnsiTheme="minorHAnsi" w:cstheme="minorHAnsi"/>
          <w:bCs/>
          <w:color w:val="000000" w:themeColor="text1"/>
          <w:lang w:eastAsia="x-none"/>
        </w:rPr>
        <w:t>stanowią jedynie podstawę informacyjną, nie są obligatoryjne dla Wykonawcy mają jedynie znaczenie pomocnicze w określeniu przedmiotu zamówienia. Roboty</w:t>
      </w:r>
      <w:r w:rsidR="00615508">
        <w:rPr>
          <w:rFonts w:asciiTheme="minorHAnsi" w:hAnsiTheme="minorHAnsi" w:cstheme="minorHAnsi"/>
          <w:bCs/>
          <w:color w:val="000000" w:themeColor="text1"/>
          <w:lang w:eastAsia="x-none"/>
        </w:rPr>
        <w:t xml:space="preserve"> budowlane</w:t>
      </w:r>
      <w:r w:rsidR="00615508" w:rsidRPr="00CD2A13">
        <w:rPr>
          <w:rFonts w:asciiTheme="minorHAnsi" w:hAnsiTheme="minorHAnsi" w:cstheme="minorHAnsi"/>
          <w:bCs/>
          <w:color w:val="000000" w:themeColor="text1"/>
          <w:lang w:eastAsia="x-none"/>
        </w:rPr>
        <w:t xml:space="preserve">, czy </w:t>
      </w:r>
      <w:r w:rsidR="00615508">
        <w:rPr>
          <w:rFonts w:asciiTheme="minorHAnsi" w:hAnsiTheme="minorHAnsi" w:cstheme="minorHAnsi"/>
          <w:bCs/>
          <w:color w:val="000000" w:themeColor="text1"/>
          <w:lang w:eastAsia="x-none"/>
        </w:rPr>
        <w:t xml:space="preserve">inne </w:t>
      </w:r>
      <w:r w:rsidR="00615508" w:rsidRPr="00CD2A13">
        <w:rPr>
          <w:rFonts w:asciiTheme="minorHAnsi" w:hAnsiTheme="minorHAnsi" w:cstheme="minorHAnsi"/>
          <w:bCs/>
          <w:color w:val="000000" w:themeColor="text1"/>
          <w:lang w:eastAsia="x-none"/>
        </w:rPr>
        <w:t>prace nie ujęte w przedmiarach robót,</w:t>
      </w:r>
      <w:r w:rsidR="00615508">
        <w:rPr>
          <w:rFonts w:asciiTheme="minorHAnsi" w:hAnsiTheme="minorHAnsi" w:cstheme="minorHAnsi"/>
          <w:bCs/>
          <w:color w:val="000000" w:themeColor="text1"/>
          <w:lang w:eastAsia="x-none"/>
        </w:rPr>
        <w:t xml:space="preserve"> </w:t>
      </w:r>
      <w:r w:rsidR="00615508" w:rsidRPr="00CD2A13">
        <w:rPr>
          <w:rFonts w:asciiTheme="minorHAnsi" w:hAnsiTheme="minorHAnsi" w:cstheme="minorHAnsi"/>
          <w:bCs/>
          <w:color w:val="000000" w:themeColor="text1"/>
          <w:lang w:eastAsia="x-none"/>
        </w:rPr>
        <w:t>a występujące w przedmiocie zamówienia nie są robotami dodatkowymi</w:t>
      </w:r>
      <w:r w:rsidR="00615508" w:rsidRPr="0043575C">
        <w:rPr>
          <w:rFonts w:asciiTheme="minorHAnsi" w:hAnsiTheme="minorHAnsi" w:cstheme="minorHAnsi"/>
          <w:bCs/>
          <w:color w:val="000000" w:themeColor="text1"/>
          <w:lang w:eastAsia="x-none"/>
        </w:rPr>
        <w:t>.</w:t>
      </w:r>
      <w:r w:rsidR="00563449" w:rsidRPr="0043575C">
        <w:rPr>
          <w:rFonts w:asciiTheme="minorHAnsi" w:hAnsiTheme="minorHAnsi" w:cstheme="minorHAnsi"/>
          <w:bCs/>
          <w:color w:val="000000" w:themeColor="text1"/>
          <w:lang w:eastAsia="x-none"/>
        </w:rPr>
        <w:t xml:space="preserve"> Szczegółowe rozwiązania projektowe określające zakresy koniecznych do wykonania robót stanowią ryzyko Wykonawcy i nie będą podstawą do zmiany wynagrodzenia Wykonawcy.</w:t>
      </w:r>
      <w:r w:rsidR="00615508">
        <w:rPr>
          <w:rFonts w:asciiTheme="minorHAnsi" w:hAnsiTheme="minorHAnsi" w:cstheme="minorHAnsi"/>
          <w:bCs/>
          <w:color w:val="000000" w:themeColor="text1"/>
          <w:lang w:eastAsia="x-none"/>
        </w:rPr>
        <w:br/>
      </w:r>
      <w:r w:rsidR="00615508">
        <w:rPr>
          <w:rFonts w:asciiTheme="minorHAnsi" w:hAnsiTheme="minorHAnsi" w:cstheme="minorHAnsi"/>
          <w:bCs/>
          <w:color w:val="000000" w:themeColor="text1"/>
          <w:lang w:eastAsia="x-none"/>
        </w:rPr>
        <w:br/>
      </w:r>
      <w:r>
        <w:rPr>
          <w:rFonts w:asciiTheme="minorHAnsi" w:hAnsiTheme="minorHAnsi" w:cstheme="minorHAnsi"/>
          <w:b/>
          <w:bCs/>
          <w:color w:val="000000" w:themeColor="text1"/>
          <w:lang w:eastAsia="x-none"/>
        </w:rPr>
        <w:t>4</w:t>
      </w:r>
      <w:r w:rsidR="0052029D" w:rsidRPr="00F67703">
        <w:rPr>
          <w:rFonts w:asciiTheme="minorHAnsi" w:hAnsiTheme="minorHAnsi" w:cstheme="minorHAnsi"/>
          <w:b/>
          <w:bCs/>
          <w:color w:val="000000" w:themeColor="text1"/>
          <w:lang w:eastAsia="x-none"/>
        </w:rPr>
        <w:t>. Inne</w:t>
      </w:r>
      <w:r w:rsidR="00E62F05" w:rsidRPr="00F67703">
        <w:rPr>
          <w:rFonts w:asciiTheme="minorHAnsi" w:hAnsiTheme="minorHAnsi" w:cstheme="minorHAnsi"/>
          <w:b/>
          <w:bCs/>
          <w:color w:val="000000" w:themeColor="text1"/>
          <w:lang w:eastAsia="x-none"/>
        </w:rPr>
        <w:t xml:space="preserve"> </w:t>
      </w:r>
      <w:r w:rsidR="00BA3AE4" w:rsidRPr="00F67703">
        <w:rPr>
          <w:rFonts w:asciiTheme="minorHAnsi" w:hAnsiTheme="minorHAnsi" w:cstheme="minorHAnsi"/>
          <w:b/>
          <w:bCs/>
          <w:color w:val="000000" w:themeColor="text1"/>
          <w:lang w:eastAsia="x-none"/>
        </w:rPr>
        <w:t>informacje Zamawiającego dotyczące przedmiotu zamówienia</w:t>
      </w:r>
      <w:r w:rsidR="00256BFC" w:rsidRPr="00F67703">
        <w:rPr>
          <w:rFonts w:asciiTheme="minorHAnsi" w:hAnsiTheme="minorHAnsi" w:cstheme="minorHAnsi"/>
          <w:b/>
          <w:bCs/>
          <w:color w:val="000000" w:themeColor="text1"/>
          <w:lang w:eastAsia="x-none"/>
        </w:rPr>
        <w:br/>
      </w:r>
      <w:r w:rsidR="00BA3AE4" w:rsidRPr="00F67703">
        <w:rPr>
          <w:rFonts w:asciiTheme="minorHAnsi" w:hAnsiTheme="minorHAnsi" w:cstheme="minorHAnsi"/>
          <w:bCs/>
          <w:color w:val="000000" w:themeColor="text1"/>
          <w:lang w:eastAsia="x-none"/>
        </w:rPr>
        <w:t xml:space="preserve">1) Wykonawca na swój koszt zabezpiecza </w:t>
      </w:r>
      <w:r w:rsidR="000F05EC" w:rsidRPr="00F67703">
        <w:rPr>
          <w:rFonts w:asciiTheme="minorHAnsi" w:hAnsiTheme="minorHAnsi" w:cstheme="minorHAnsi"/>
          <w:bCs/>
          <w:color w:val="000000" w:themeColor="text1"/>
          <w:lang w:eastAsia="x-none"/>
        </w:rPr>
        <w:t xml:space="preserve">teren budowy </w:t>
      </w:r>
      <w:r w:rsidR="004010EB" w:rsidRPr="00F67703">
        <w:rPr>
          <w:rFonts w:asciiTheme="minorHAnsi" w:hAnsiTheme="minorHAnsi" w:cstheme="minorHAnsi"/>
          <w:bCs/>
          <w:color w:val="000000" w:themeColor="text1"/>
          <w:lang w:eastAsia="x-none"/>
        </w:rPr>
        <w:t xml:space="preserve">podczas </w:t>
      </w:r>
      <w:r w:rsidR="000F05EC" w:rsidRPr="00F67703">
        <w:rPr>
          <w:rFonts w:asciiTheme="minorHAnsi" w:hAnsiTheme="minorHAnsi" w:cstheme="minorHAnsi"/>
          <w:bCs/>
          <w:color w:val="000000" w:themeColor="text1"/>
          <w:lang w:eastAsia="x-none"/>
        </w:rPr>
        <w:t>prowadzenia</w:t>
      </w:r>
      <w:r w:rsidR="004010EB" w:rsidRPr="00F67703">
        <w:rPr>
          <w:rFonts w:asciiTheme="minorHAnsi" w:hAnsiTheme="minorHAnsi" w:cstheme="minorHAnsi"/>
          <w:bCs/>
          <w:color w:val="000000" w:themeColor="text1"/>
          <w:lang w:eastAsia="x-none"/>
        </w:rPr>
        <w:t xml:space="preserve"> robót </w:t>
      </w:r>
      <w:r w:rsidR="009F5FB7" w:rsidRPr="00F67703">
        <w:rPr>
          <w:rFonts w:asciiTheme="minorHAnsi" w:hAnsiTheme="minorHAnsi" w:cstheme="minorHAnsi"/>
          <w:bCs/>
          <w:color w:val="000000" w:themeColor="text1"/>
          <w:lang w:eastAsia="x-none"/>
        </w:rPr>
        <w:t xml:space="preserve">budowlanych </w:t>
      </w:r>
      <w:r w:rsidR="00BA3AE4" w:rsidRPr="00F67703">
        <w:rPr>
          <w:rFonts w:asciiTheme="minorHAnsi" w:hAnsiTheme="minorHAnsi" w:cstheme="minorHAnsi"/>
          <w:bCs/>
          <w:color w:val="000000" w:themeColor="text1"/>
          <w:lang w:eastAsia="x-none"/>
        </w:rPr>
        <w:t xml:space="preserve">przed dostępem </w:t>
      </w:r>
      <w:r w:rsidR="000F05EC" w:rsidRPr="00F67703">
        <w:rPr>
          <w:rFonts w:asciiTheme="minorHAnsi" w:hAnsiTheme="minorHAnsi" w:cstheme="minorHAnsi"/>
          <w:bCs/>
          <w:color w:val="000000" w:themeColor="text1"/>
          <w:lang w:eastAsia="x-none"/>
        </w:rPr>
        <w:br/>
      </w:r>
      <w:r w:rsidR="00BA3AE4" w:rsidRPr="00F67703">
        <w:rPr>
          <w:rFonts w:asciiTheme="minorHAnsi" w:hAnsiTheme="minorHAnsi" w:cstheme="minorHAnsi"/>
          <w:bCs/>
          <w:color w:val="000000" w:themeColor="text1"/>
          <w:lang w:eastAsia="x-none"/>
        </w:rPr>
        <w:t>osób niepowołanych, na czas prowadzenia robót ustawiając odpowiednie zabezpieczenia oraz znaki informacyjne i ostrzegawcze, w tym tablic</w:t>
      </w:r>
      <w:r w:rsidR="00E62F05" w:rsidRPr="00F67703">
        <w:rPr>
          <w:rFonts w:asciiTheme="minorHAnsi" w:hAnsiTheme="minorHAnsi" w:cstheme="minorHAnsi"/>
          <w:bCs/>
          <w:color w:val="000000" w:themeColor="text1"/>
          <w:lang w:eastAsia="x-none"/>
        </w:rPr>
        <w:t>e</w:t>
      </w:r>
      <w:r w:rsidR="00BA3AE4" w:rsidRPr="00F67703">
        <w:rPr>
          <w:rFonts w:asciiTheme="minorHAnsi" w:hAnsiTheme="minorHAnsi" w:cstheme="minorHAnsi"/>
          <w:bCs/>
          <w:color w:val="000000" w:themeColor="text1"/>
          <w:lang w:eastAsia="x-none"/>
        </w:rPr>
        <w:t xml:space="preserve"> budowy, zapewniając właściwe zabezpiecze</w:t>
      </w:r>
      <w:r w:rsidR="009F5FB7" w:rsidRPr="00F67703">
        <w:rPr>
          <w:rFonts w:asciiTheme="minorHAnsi" w:hAnsiTheme="minorHAnsi" w:cstheme="minorHAnsi"/>
          <w:bCs/>
          <w:color w:val="000000" w:themeColor="text1"/>
          <w:lang w:eastAsia="x-none"/>
        </w:rPr>
        <w:t xml:space="preserve">nie i </w:t>
      </w:r>
      <w:r>
        <w:rPr>
          <w:rFonts w:asciiTheme="minorHAnsi" w:hAnsiTheme="minorHAnsi" w:cstheme="minorHAnsi"/>
          <w:bCs/>
          <w:color w:val="000000" w:themeColor="text1"/>
          <w:lang w:eastAsia="x-none"/>
        </w:rPr>
        <w:t xml:space="preserve">ewentualne </w:t>
      </w:r>
      <w:r w:rsidR="009F5FB7" w:rsidRPr="00F67703">
        <w:rPr>
          <w:rFonts w:asciiTheme="minorHAnsi" w:hAnsiTheme="minorHAnsi" w:cstheme="minorHAnsi"/>
          <w:bCs/>
          <w:color w:val="000000" w:themeColor="text1"/>
          <w:lang w:eastAsia="x-none"/>
        </w:rPr>
        <w:t>oświetlenie terenu budowy (</w:t>
      </w:r>
      <w:r w:rsidR="00BA3AE4" w:rsidRPr="00F67703">
        <w:rPr>
          <w:rFonts w:asciiTheme="minorHAnsi" w:hAnsiTheme="minorHAnsi" w:cstheme="minorHAnsi"/>
          <w:bCs/>
          <w:color w:val="000000" w:themeColor="text1"/>
          <w:lang w:eastAsia="x-none"/>
        </w:rPr>
        <w:t>jeżeli zajdzie taka potrzeba</w:t>
      </w:r>
      <w:r w:rsidR="009F5FB7" w:rsidRPr="00F67703">
        <w:rPr>
          <w:rFonts w:asciiTheme="minorHAnsi" w:hAnsiTheme="minorHAnsi" w:cstheme="minorHAnsi"/>
          <w:bCs/>
          <w:color w:val="000000" w:themeColor="text1"/>
          <w:lang w:eastAsia="x-none"/>
        </w:rPr>
        <w:t>)</w:t>
      </w:r>
      <w:r w:rsidR="00BA3AE4" w:rsidRPr="00F67703">
        <w:rPr>
          <w:rFonts w:asciiTheme="minorHAnsi" w:hAnsiTheme="minorHAnsi" w:cstheme="minorHAnsi"/>
          <w:bCs/>
          <w:color w:val="000000" w:themeColor="text1"/>
          <w:lang w:eastAsia="x-none"/>
        </w:rPr>
        <w:t xml:space="preserve">, zapewniające bezpieczne poruszanie się po obszarze prowadzonych robót – dotyczy obszaru tymczasowej </w:t>
      </w:r>
      <w:r w:rsidR="009F5FB7" w:rsidRPr="00F67703">
        <w:rPr>
          <w:rFonts w:asciiTheme="minorHAnsi" w:hAnsiTheme="minorHAnsi" w:cstheme="minorHAnsi"/>
          <w:bCs/>
          <w:color w:val="000000" w:themeColor="text1"/>
          <w:lang w:eastAsia="x-none"/>
        </w:rPr>
        <w:t xml:space="preserve">organizacji </w:t>
      </w:r>
      <w:r w:rsidR="000F05EC" w:rsidRPr="00F67703">
        <w:rPr>
          <w:rFonts w:asciiTheme="minorHAnsi" w:hAnsiTheme="minorHAnsi" w:cstheme="minorHAnsi"/>
          <w:bCs/>
          <w:color w:val="000000" w:themeColor="text1"/>
          <w:lang w:eastAsia="x-none"/>
        </w:rPr>
        <w:t>ruchu podczas prowadzenia robót</w:t>
      </w:r>
      <w:r>
        <w:rPr>
          <w:rFonts w:asciiTheme="minorHAnsi" w:hAnsiTheme="minorHAnsi" w:cstheme="minorHAnsi"/>
          <w:bCs/>
          <w:color w:val="000000" w:themeColor="text1"/>
          <w:lang w:eastAsia="x-none"/>
        </w:rPr>
        <w:t xml:space="preserve"> budowlanych</w:t>
      </w:r>
      <w:r w:rsidR="009F5FB7" w:rsidRPr="00F67703">
        <w:rPr>
          <w:rFonts w:asciiTheme="minorHAnsi" w:hAnsiTheme="minorHAnsi" w:cstheme="minorHAnsi"/>
          <w:bCs/>
          <w:color w:val="000000" w:themeColor="text1"/>
          <w:lang w:eastAsia="x-none"/>
        </w:rPr>
        <w:t>.</w:t>
      </w:r>
      <w:r w:rsidR="000F05EC" w:rsidRPr="00F67703">
        <w:rPr>
          <w:rFonts w:asciiTheme="minorHAnsi" w:hAnsiTheme="minorHAnsi" w:cstheme="minorHAnsi"/>
          <w:bCs/>
          <w:color w:val="000000" w:themeColor="text1"/>
          <w:lang w:eastAsia="x-none"/>
        </w:rPr>
        <w:br/>
        <w:t>2) W czasie wykonywania robót Wykonawca zobowiązany jest zapewnić dojazdy do posesji, na których zlokalizowane są obiekty wymagające stałego dojazdu,</w:t>
      </w:r>
      <w:r w:rsidR="007659D7" w:rsidRPr="00F67703">
        <w:rPr>
          <w:rFonts w:asciiTheme="minorHAnsi" w:hAnsiTheme="minorHAnsi" w:cstheme="minorHAnsi"/>
          <w:bCs/>
          <w:color w:val="000000" w:themeColor="text1"/>
          <w:lang w:eastAsia="x-none"/>
        </w:rPr>
        <w:br/>
      </w:r>
      <w:r w:rsidR="000F05EC" w:rsidRPr="00F67703">
        <w:rPr>
          <w:rFonts w:asciiTheme="minorHAnsi" w:hAnsiTheme="minorHAnsi" w:cstheme="minorHAnsi"/>
          <w:bCs/>
          <w:color w:val="000000" w:themeColor="text1"/>
          <w:lang w:eastAsia="x-none"/>
        </w:rPr>
        <w:t>3</w:t>
      </w:r>
      <w:r w:rsidR="007659D7" w:rsidRPr="00F67703">
        <w:rPr>
          <w:rFonts w:asciiTheme="minorHAnsi" w:hAnsiTheme="minorHAnsi" w:cstheme="minorHAnsi"/>
          <w:bCs/>
          <w:color w:val="000000" w:themeColor="text1"/>
          <w:lang w:eastAsia="x-none"/>
        </w:rPr>
        <w:t>) Wykonawca, którego oferta zostanie wybrana jako najk</w:t>
      </w:r>
      <w:r w:rsidR="000F05EC" w:rsidRPr="00F67703">
        <w:rPr>
          <w:rFonts w:asciiTheme="minorHAnsi" w:hAnsiTheme="minorHAnsi" w:cstheme="minorHAnsi"/>
          <w:bCs/>
          <w:color w:val="000000" w:themeColor="text1"/>
          <w:lang w:eastAsia="x-none"/>
        </w:rPr>
        <w:t>orzystniejsza</w:t>
      </w:r>
      <w:r w:rsidR="007659D7" w:rsidRPr="00F67703">
        <w:rPr>
          <w:rFonts w:asciiTheme="minorHAnsi" w:hAnsiTheme="minorHAnsi" w:cstheme="minorHAnsi"/>
          <w:bCs/>
          <w:color w:val="000000" w:themeColor="text1"/>
          <w:lang w:eastAsia="x-none"/>
        </w:rPr>
        <w:t>, przed przystąpieniem do realizacji zamówienia będzie zobowiązany sporządzić na swój koszt projekt</w:t>
      </w:r>
      <w:r w:rsidR="000F05EC" w:rsidRPr="00F67703">
        <w:rPr>
          <w:rFonts w:asciiTheme="minorHAnsi" w:hAnsiTheme="minorHAnsi" w:cstheme="minorHAnsi"/>
          <w:bCs/>
          <w:color w:val="000000" w:themeColor="text1"/>
          <w:lang w:eastAsia="x-none"/>
        </w:rPr>
        <w:t xml:space="preserve"> tymczasow</w:t>
      </w:r>
      <w:r>
        <w:rPr>
          <w:rFonts w:asciiTheme="minorHAnsi" w:hAnsiTheme="minorHAnsi" w:cstheme="minorHAnsi"/>
          <w:bCs/>
          <w:color w:val="000000" w:themeColor="text1"/>
          <w:lang w:eastAsia="x-none"/>
        </w:rPr>
        <w:t xml:space="preserve">ej </w:t>
      </w:r>
      <w:r w:rsidR="000F05EC" w:rsidRPr="00F67703">
        <w:rPr>
          <w:rFonts w:asciiTheme="minorHAnsi" w:hAnsiTheme="minorHAnsi" w:cstheme="minorHAnsi"/>
          <w:bCs/>
          <w:color w:val="000000" w:themeColor="text1"/>
          <w:lang w:eastAsia="x-none"/>
        </w:rPr>
        <w:t>organizacji ruchu przyjęt</w:t>
      </w:r>
      <w:r>
        <w:rPr>
          <w:rFonts w:asciiTheme="minorHAnsi" w:hAnsiTheme="minorHAnsi" w:cstheme="minorHAnsi"/>
          <w:bCs/>
          <w:color w:val="000000" w:themeColor="text1"/>
          <w:lang w:eastAsia="x-none"/>
        </w:rPr>
        <w:t xml:space="preserve">ej </w:t>
      </w:r>
      <w:r w:rsidR="000F05EC" w:rsidRPr="00F67703">
        <w:rPr>
          <w:rFonts w:asciiTheme="minorHAnsi" w:hAnsiTheme="minorHAnsi" w:cstheme="minorHAnsi"/>
          <w:bCs/>
          <w:color w:val="000000" w:themeColor="text1"/>
          <w:lang w:eastAsia="x-none"/>
        </w:rPr>
        <w:t xml:space="preserve">na czas wykonywania </w:t>
      </w:r>
      <w:r w:rsidR="007659D7" w:rsidRPr="00F67703">
        <w:rPr>
          <w:rFonts w:asciiTheme="minorHAnsi" w:hAnsiTheme="minorHAnsi" w:cstheme="minorHAnsi"/>
          <w:bCs/>
          <w:color w:val="000000" w:themeColor="text1"/>
          <w:lang w:eastAsia="x-none"/>
        </w:rPr>
        <w:t xml:space="preserve">robót budowlanych w </w:t>
      </w:r>
      <w:r w:rsidR="000F05EC" w:rsidRPr="00F67703">
        <w:rPr>
          <w:rFonts w:asciiTheme="minorHAnsi" w:hAnsiTheme="minorHAnsi" w:cstheme="minorHAnsi"/>
          <w:bCs/>
          <w:color w:val="000000" w:themeColor="text1"/>
          <w:lang w:eastAsia="x-none"/>
        </w:rPr>
        <w:t>obrębie dróg przy których będą prowadzone roboty</w:t>
      </w:r>
      <w:r w:rsidR="007659D7" w:rsidRPr="00F67703">
        <w:rPr>
          <w:rFonts w:asciiTheme="minorHAnsi" w:hAnsiTheme="minorHAnsi" w:cstheme="minorHAnsi"/>
          <w:bCs/>
          <w:color w:val="000000" w:themeColor="text1"/>
          <w:lang w:eastAsia="x-none"/>
        </w:rPr>
        <w:t>, uzgodnion</w:t>
      </w:r>
      <w:r w:rsidR="002E7F82" w:rsidRPr="00F67703">
        <w:rPr>
          <w:rFonts w:asciiTheme="minorHAnsi" w:hAnsiTheme="minorHAnsi" w:cstheme="minorHAnsi"/>
          <w:bCs/>
          <w:color w:val="000000" w:themeColor="text1"/>
          <w:lang w:eastAsia="x-none"/>
        </w:rPr>
        <w:t>e</w:t>
      </w:r>
      <w:r w:rsidR="007659D7" w:rsidRPr="00F67703">
        <w:rPr>
          <w:rFonts w:asciiTheme="minorHAnsi" w:hAnsiTheme="minorHAnsi" w:cstheme="minorHAnsi"/>
          <w:bCs/>
          <w:color w:val="000000" w:themeColor="text1"/>
          <w:lang w:eastAsia="x-none"/>
        </w:rPr>
        <w:t xml:space="preserve"> z odpowiednimi służbami,                                                                                                                             </w:t>
      </w:r>
      <w:r w:rsidR="007659D7" w:rsidRPr="00F67703">
        <w:rPr>
          <w:rFonts w:asciiTheme="minorHAnsi" w:hAnsiTheme="minorHAnsi" w:cstheme="minorHAnsi"/>
          <w:bCs/>
          <w:color w:val="000000" w:themeColor="text1"/>
          <w:lang w:eastAsia="x-none"/>
        </w:rPr>
        <w:br/>
      </w:r>
      <w:r w:rsidR="000F05EC" w:rsidRPr="00F67703">
        <w:rPr>
          <w:rFonts w:asciiTheme="minorHAnsi" w:hAnsiTheme="minorHAnsi" w:cstheme="minorHAnsi"/>
          <w:bCs/>
          <w:color w:val="000000" w:themeColor="text1"/>
          <w:lang w:eastAsia="x-none"/>
        </w:rPr>
        <w:t>4</w:t>
      </w:r>
      <w:r w:rsidR="00C22674" w:rsidRPr="00F67703">
        <w:rPr>
          <w:rFonts w:asciiTheme="minorHAnsi" w:hAnsiTheme="minorHAnsi" w:cstheme="minorHAnsi"/>
          <w:bCs/>
          <w:color w:val="000000" w:themeColor="text1"/>
          <w:lang w:eastAsia="x-none"/>
        </w:rPr>
        <w:t>) Wykonawca zabezpiecza obsługę geodezyjną przedsięwzięcia w całym okresie trwania robót, a po wykonaniu przedmiotu zamów</w:t>
      </w:r>
      <w:r w:rsidR="009F5FB7" w:rsidRPr="00F67703">
        <w:rPr>
          <w:rFonts w:asciiTheme="minorHAnsi" w:hAnsiTheme="minorHAnsi" w:cstheme="minorHAnsi"/>
          <w:bCs/>
          <w:color w:val="000000" w:themeColor="text1"/>
          <w:lang w:eastAsia="x-none"/>
        </w:rPr>
        <w:t>ienia</w:t>
      </w:r>
      <w:r w:rsidR="00C22674" w:rsidRPr="00F67703">
        <w:rPr>
          <w:rFonts w:asciiTheme="minorHAnsi" w:hAnsiTheme="minorHAnsi" w:cstheme="minorHAnsi"/>
          <w:bCs/>
          <w:color w:val="000000" w:themeColor="text1"/>
          <w:lang w:eastAsia="x-none"/>
        </w:rPr>
        <w:t xml:space="preserve"> wymagana jest inwe</w:t>
      </w:r>
      <w:r w:rsidR="009F5FB7" w:rsidRPr="00F67703">
        <w:rPr>
          <w:rFonts w:asciiTheme="minorHAnsi" w:hAnsiTheme="minorHAnsi" w:cstheme="minorHAnsi"/>
          <w:bCs/>
          <w:color w:val="000000" w:themeColor="text1"/>
          <w:lang w:eastAsia="x-none"/>
        </w:rPr>
        <w:t xml:space="preserve">ntaryzacja geodezyjna powykonawcza (wspomniano wyżej). </w:t>
      </w:r>
      <w:r w:rsidR="007659D7" w:rsidRPr="00F67703">
        <w:rPr>
          <w:rFonts w:asciiTheme="minorHAnsi" w:hAnsiTheme="minorHAnsi" w:cstheme="minorHAnsi"/>
          <w:bCs/>
          <w:color w:val="000000" w:themeColor="text1"/>
          <w:lang w:eastAsia="x-none"/>
        </w:rPr>
        <w:br/>
      </w:r>
      <w:r w:rsidR="004822B8" w:rsidRPr="00F67703">
        <w:rPr>
          <w:rFonts w:asciiTheme="minorHAnsi" w:hAnsiTheme="minorHAnsi" w:cstheme="minorHAnsi"/>
          <w:bCs/>
          <w:color w:val="000000" w:themeColor="text1"/>
          <w:lang w:eastAsia="x-none"/>
        </w:rPr>
        <w:t>5</w:t>
      </w:r>
      <w:r w:rsidR="00C22674" w:rsidRPr="00F67703">
        <w:rPr>
          <w:rFonts w:asciiTheme="minorHAnsi" w:hAnsiTheme="minorHAnsi" w:cstheme="minorHAnsi"/>
          <w:bCs/>
          <w:color w:val="000000" w:themeColor="text1"/>
          <w:lang w:eastAsia="x-none"/>
        </w:rPr>
        <w:t>) Wykonawca pokryje ewentualne koszty napraw uszkodzonych urządzeń oraz budowli i wyrządzonych szkód  podczas wykonywania robót w obrębie terenu budowy oraz najbliższego sąsiedztwa i dokona stosownych napraw wymaganych przez administratorów obiektów, (np.: uzbrojenie podziemne jak sieć wodociągowa, kable telefon.,</w:t>
      </w:r>
      <w:r w:rsidR="002952A7">
        <w:rPr>
          <w:rFonts w:asciiTheme="minorHAnsi" w:hAnsiTheme="minorHAnsi" w:cstheme="minorHAnsi"/>
          <w:bCs/>
          <w:color w:val="000000" w:themeColor="text1"/>
          <w:lang w:eastAsia="x-none"/>
        </w:rPr>
        <w:br/>
      </w:r>
      <w:r w:rsidR="00C22674" w:rsidRPr="00F67703">
        <w:rPr>
          <w:rFonts w:asciiTheme="minorHAnsi" w:hAnsiTheme="minorHAnsi" w:cstheme="minorHAnsi"/>
          <w:bCs/>
          <w:color w:val="000000" w:themeColor="text1"/>
          <w:lang w:eastAsia="x-none"/>
        </w:rPr>
        <w:t xml:space="preserve">kable energetyczne, istniejący drzewostan, </w:t>
      </w:r>
      <w:r w:rsidR="009F5FB7" w:rsidRPr="00F67703">
        <w:rPr>
          <w:rFonts w:asciiTheme="minorHAnsi" w:hAnsiTheme="minorHAnsi" w:cstheme="minorHAnsi"/>
          <w:bCs/>
          <w:color w:val="000000" w:themeColor="text1"/>
          <w:lang w:eastAsia="x-none"/>
        </w:rPr>
        <w:t>utwardzenia nawierzchni -</w:t>
      </w:r>
      <w:r w:rsidR="00C22674" w:rsidRPr="00F67703">
        <w:rPr>
          <w:rFonts w:asciiTheme="minorHAnsi" w:hAnsiTheme="minorHAnsi" w:cstheme="minorHAnsi"/>
          <w:bCs/>
          <w:color w:val="000000" w:themeColor="text1"/>
          <w:lang w:eastAsia="x-none"/>
        </w:rPr>
        <w:t xml:space="preserve"> jeżeli występują, ogrodzenia prywatnych </w:t>
      </w:r>
      <w:r w:rsidR="002952A7">
        <w:rPr>
          <w:rFonts w:asciiTheme="minorHAnsi" w:hAnsiTheme="minorHAnsi" w:cstheme="minorHAnsi"/>
          <w:bCs/>
          <w:color w:val="000000" w:themeColor="text1"/>
          <w:lang w:eastAsia="x-none"/>
        </w:rPr>
        <w:br/>
      </w:r>
      <w:r w:rsidR="00C22674" w:rsidRPr="00F67703">
        <w:rPr>
          <w:rFonts w:asciiTheme="minorHAnsi" w:hAnsiTheme="minorHAnsi" w:cstheme="minorHAnsi"/>
          <w:bCs/>
          <w:color w:val="000000" w:themeColor="text1"/>
          <w:lang w:eastAsia="x-none"/>
        </w:rPr>
        <w:t>posesji itp.),</w:t>
      </w:r>
      <w:r w:rsidR="00C22674" w:rsidRPr="00F67703">
        <w:rPr>
          <w:rFonts w:asciiTheme="minorHAnsi" w:hAnsiTheme="minorHAnsi" w:cstheme="minorHAnsi"/>
          <w:bCs/>
          <w:color w:val="000000" w:themeColor="text1"/>
          <w:lang w:eastAsia="x-none"/>
        </w:rPr>
        <w:br/>
      </w:r>
      <w:r w:rsidR="004822B8" w:rsidRPr="00F67703">
        <w:rPr>
          <w:rFonts w:asciiTheme="minorHAnsi" w:hAnsiTheme="minorHAnsi" w:cstheme="minorHAnsi"/>
          <w:bCs/>
          <w:color w:val="000000" w:themeColor="text1"/>
          <w:lang w:eastAsia="x-none"/>
        </w:rPr>
        <w:lastRenderedPageBreak/>
        <w:t>6</w:t>
      </w:r>
      <w:r w:rsidR="00AA340D" w:rsidRPr="00F67703">
        <w:rPr>
          <w:rFonts w:asciiTheme="minorHAnsi" w:hAnsiTheme="minorHAnsi" w:cstheme="minorHAnsi"/>
          <w:bCs/>
          <w:color w:val="000000" w:themeColor="text1"/>
          <w:lang w:eastAsia="x-none"/>
        </w:rPr>
        <w:t>) Wykonawca zabezpiecza teren budowy w dostawę niezbędnych mediów i pokrywa koszty ich zużycia w przypadku takiej potrzeby, w okresie trwania robó</w:t>
      </w:r>
      <w:r w:rsidR="003E2DDB" w:rsidRPr="00F67703">
        <w:rPr>
          <w:rFonts w:asciiTheme="minorHAnsi" w:hAnsiTheme="minorHAnsi" w:cstheme="minorHAnsi"/>
          <w:bCs/>
          <w:color w:val="000000" w:themeColor="text1"/>
          <w:lang w:eastAsia="x-none"/>
        </w:rPr>
        <w:t>t budowlanych,</w:t>
      </w:r>
      <w:r w:rsidR="007659D7" w:rsidRPr="00F67703">
        <w:rPr>
          <w:rFonts w:asciiTheme="minorHAnsi" w:hAnsiTheme="minorHAnsi" w:cstheme="minorHAnsi"/>
          <w:bCs/>
          <w:color w:val="000000" w:themeColor="text1"/>
          <w:lang w:eastAsia="x-none"/>
        </w:rPr>
        <w:br/>
      </w:r>
      <w:r w:rsidR="004822B8" w:rsidRPr="00F67703">
        <w:rPr>
          <w:rFonts w:asciiTheme="minorHAnsi" w:hAnsiTheme="minorHAnsi" w:cstheme="minorHAnsi"/>
          <w:bCs/>
          <w:color w:val="000000" w:themeColor="text1"/>
          <w:lang w:eastAsia="x-none"/>
        </w:rPr>
        <w:t>7</w:t>
      </w:r>
      <w:r w:rsidR="00E62F05" w:rsidRPr="00F67703">
        <w:rPr>
          <w:rFonts w:asciiTheme="minorHAnsi" w:hAnsiTheme="minorHAnsi" w:cstheme="minorHAnsi"/>
          <w:bCs/>
          <w:color w:val="000000" w:themeColor="text1"/>
          <w:lang w:eastAsia="x-none"/>
        </w:rPr>
        <w:t xml:space="preserve">) Wykonawca zabezpiecza zaplecze socjalne i higieniczno-sanitarne dla pracowników </w:t>
      </w:r>
      <w:r w:rsidR="00EA303A" w:rsidRPr="00F67703">
        <w:rPr>
          <w:rFonts w:asciiTheme="minorHAnsi" w:hAnsiTheme="minorHAnsi" w:cstheme="minorHAnsi"/>
          <w:bCs/>
          <w:color w:val="000000" w:themeColor="text1"/>
          <w:lang w:eastAsia="x-none"/>
        </w:rPr>
        <w:t>wykonujących roboty bud</w:t>
      </w:r>
      <w:r w:rsidR="009418CF">
        <w:rPr>
          <w:rFonts w:asciiTheme="minorHAnsi" w:hAnsiTheme="minorHAnsi" w:cstheme="minorHAnsi"/>
          <w:bCs/>
          <w:color w:val="000000" w:themeColor="text1"/>
          <w:lang w:eastAsia="x-none"/>
        </w:rPr>
        <w:t>.</w:t>
      </w:r>
      <w:r w:rsidR="009F5FB7" w:rsidRPr="00F67703">
        <w:rPr>
          <w:rFonts w:asciiTheme="minorHAnsi" w:hAnsiTheme="minorHAnsi" w:cstheme="minorHAnsi"/>
          <w:bCs/>
          <w:color w:val="000000" w:themeColor="text1"/>
          <w:lang w:eastAsia="x-none"/>
        </w:rPr>
        <w:t>,</w:t>
      </w:r>
      <w:r w:rsidR="00E62F05" w:rsidRPr="00F67703">
        <w:rPr>
          <w:rFonts w:asciiTheme="minorHAnsi" w:hAnsiTheme="minorHAnsi" w:cstheme="minorHAnsi"/>
          <w:bCs/>
          <w:color w:val="000000" w:themeColor="text1"/>
          <w:lang w:eastAsia="x-none"/>
        </w:rPr>
        <w:t xml:space="preserve"> </w:t>
      </w:r>
      <w:r w:rsidR="00AA340D" w:rsidRPr="00F67703">
        <w:rPr>
          <w:rFonts w:asciiTheme="minorHAnsi" w:hAnsiTheme="minorHAnsi" w:cstheme="minorHAnsi"/>
          <w:bCs/>
          <w:color w:val="000000" w:themeColor="text1"/>
          <w:lang w:eastAsia="x-none"/>
        </w:rPr>
        <w:br/>
      </w:r>
      <w:r w:rsidR="004822B8" w:rsidRPr="00F67703">
        <w:rPr>
          <w:rFonts w:asciiTheme="minorHAnsi" w:hAnsiTheme="minorHAnsi" w:cstheme="minorHAnsi"/>
          <w:bCs/>
          <w:color w:val="000000" w:themeColor="text1"/>
          <w:lang w:eastAsia="x-none"/>
        </w:rPr>
        <w:t>8</w:t>
      </w:r>
      <w:r w:rsidR="00AA340D" w:rsidRPr="00F67703">
        <w:rPr>
          <w:rFonts w:asciiTheme="minorHAnsi" w:hAnsiTheme="minorHAnsi" w:cstheme="minorHAnsi"/>
          <w:bCs/>
          <w:color w:val="000000" w:themeColor="text1"/>
          <w:lang w:eastAsia="x-none"/>
        </w:rPr>
        <w:t>) Wykonawca wykona na swój koszt wszelkie niezbędne badania i sprawdzenia oraz próby w celu wykazania należytego i</w:t>
      </w:r>
      <w:r w:rsidR="009F5FB7" w:rsidRPr="00F67703">
        <w:rPr>
          <w:rFonts w:asciiTheme="minorHAnsi" w:hAnsiTheme="minorHAnsi" w:cstheme="minorHAnsi"/>
          <w:bCs/>
          <w:color w:val="000000" w:themeColor="text1"/>
          <w:lang w:eastAsia="x-none"/>
        </w:rPr>
        <w:t xml:space="preserve"> poprawnego, oraz zgodnego z SWZ  oraz </w:t>
      </w:r>
      <w:r w:rsidR="00AA340D" w:rsidRPr="00F67703">
        <w:rPr>
          <w:rFonts w:asciiTheme="minorHAnsi" w:hAnsiTheme="minorHAnsi" w:cstheme="minorHAnsi"/>
          <w:bCs/>
          <w:color w:val="000000" w:themeColor="text1"/>
          <w:lang w:eastAsia="x-none"/>
        </w:rPr>
        <w:t xml:space="preserve">jej załącznikami </w:t>
      </w:r>
      <w:r w:rsidR="003E2DDB" w:rsidRPr="00F67703">
        <w:rPr>
          <w:rFonts w:asciiTheme="minorHAnsi" w:hAnsiTheme="minorHAnsi" w:cstheme="minorHAnsi"/>
          <w:bCs/>
          <w:color w:val="000000" w:themeColor="text1"/>
          <w:lang w:eastAsia="x-none"/>
        </w:rPr>
        <w:t>wy</w:t>
      </w:r>
      <w:r w:rsidR="009F5FB7" w:rsidRPr="00F67703">
        <w:rPr>
          <w:rFonts w:asciiTheme="minorHAnsi" w:hAnsiTheme="minorHAnsi" w:cstheme="minorHAnsi"/>
          <w:bCs/>
          <w:color w:val="000000" w:themeColor="text1"/>
          <w:lang w:eastAsia="x-none"/>
        </w:rPr>
        <w:t>konania przedmiotu zamówienia (w tym dokumentacją projektową - projekt</w:t>
      </w:r>
      <w:r w:rsidR="002E7F82" w:rsidRPr="00F67703">
        <w:rPr>
          <w:rFonts w:asciiTheme="minorHAnsi" w:hAnsiTheme="minorHAnsi" w:cstheme="minorHAnsi"/>
          <w:bCs/>
          <w:color w:val="000000" w:themeColor="text1"/>
          <w:lang w:eastAsia="x-none"/>
        </w:rPr>
        <w:t>em</w:t>
      </w:r>
      <w:r w:rsidR="009F5FB7" w:rsidRPr="00F67703">
        <w:rPr>
          <w:rFonts w:asciiTheme="minorHAnsi" w:hAnsiTheme="minorHAnsi" w:cstheme="minorHAnsi"/>
          <w:bCs/>
          <w:color w:val="000000" w:themeColor="text1"/>
          <w:lang w:eastAsia="x-none"/>
        </w:rPr>
        <w:t xml:space="preserve"> </w:t>
      </w:r>
      <w:r w:rsidR="002952A7">
        <w:rPr>
          <w:rFonts w:asciiTheme="minorHAnsi" w:hAnsiTheme="minorHAnsi" w:cstheme="minorHAnsi"/>
          <w:bCs/>
          <w:color w:val="000000" w:themeColor="text1"/>
          <w:lang w:eastAsia="x-none"/>
        </w:rPr>
        <w:t xml:space="preserve">wykonawczym </w:t>
      </w:r>
      <w:r w:rsidR="009F5FB7" w:rsidRPr="00F67703">
        <w:rPr>
          <w:rFonts w:asciiTheme="minorHAnsi" w:hAnsiTheme="minorHAnsi" w:cstheme="minorHAnsi"/>
          <w:bCs/>
          <w:color w:val="000000" w:themeColor="text1"/>
          <w:lang w:eastAsia="x-none"/>
        </w:rPr>
        <w:t>oraz specyfikacjami technicznymi wykonania i odbioru robót),</w:t>
      </w:r>
      <w:r w:rsidR="004822B8" w:rsidRPr="00F67703">
        <w:rPr>
          <w:rFonts w:asciiTheme="minorHAnsi" w:hAnsiTheme="minorHAnsi" w:cstheme="minorHAnsi"/>
          <w:bCs/>
          <w:color w:val="000000" w:themeColor="text1"/>
          <w:lang w:eastAsia="x-none"/>
        </w:rPr>
        <w:br/>
        <w:t>9</w:t>
      </w:r>
      <w:r w:rsidR="003E2DDB" w:rsidRPr="00F67703">
        <w:rPr>
          <w:rFonts w:asciiTheme="minorHAnsi" w:hAnsiTheme="minorHAnsi" w:cstheme="minorHAnsi"/>
          <w:bCs/>
          <w:color w:val="000000" w:themeColor="text1"/>
          <w:lang w:eastAsia="x-none"/>
        </w:rPr>
        <w:t>)  Wykonawca jest odpowiedzialny za przygotowanie organizacyjne przedsięwzięcia pod kątem najmniejszej uciążliwości dla lokalnego społeczeństwa (związanej z ruchem pojazdów i pieszych) w obrębie w którym mają być prowadzone roboty z pokryciem ewentualnych roszczeń odszkodowawczych za wyrządzone szkody materialne przez poruszające si</w:t>
      </w:r>
      <w:r w:rsidR="009F5FB7" w:rsidRPr="00F67703">
        <w:rPr>
          <w:rFonts w:asciiTheme="minorHAnsi" w:hAnsiTheme="minorHAnsi" w:cstheme="minorHAnsi"/>
          <w:bCs/>
          <w:color w:val="000000" w:themeColor="text1"/>
          <w:lang w:eastAsia="x-none"/>
        </w:rPr>
        <w:t>ę środki transportowe i sprzęt, czy</w:t>
      </w:r>
      <w:r w:rsidR="003E2DDB" w:rsidRPr="00F67703">
        <w:rPr>
          <w:rFonts w:asciiTheme="minorHAnsi" w:hAnsiTheme="minorHAnsi" w:cstheme="minorHAnsi"/>
          <w:bCs/>
          <w:color w:val="000000" w:themeColor="text1"/>
          <w:lang w:eastAsia="x-none"/>
        </w:rPr>
        <w:t xml:space="preserve"> urządzenia obsługujące roboty budowlane.</w:t>
      </w:r>
      <w:r w:rsidR="003E2DDB" w:rsidRPr="00877EE3">
        <w:rPr>
          <w:rFonts w:asciiTheme="minorHAnsi" w:hAnsiTheme="minorHAnsi" w:cstheme="minorHAnsi"/>
          <w:bCs/>
          <w:color w:val="000000" w:themeColor="text1"/>
          <w:lang w:eastAsia="x-none"/>
        </w:rPr>
        <w:t xml:space="preserve"> </w:t>
      </w:r>
      <w:r w:rsidR="005F6699">
        <w:rPr>
          <w:rFonts w:asciiTheme="minorHAnsi" w:hAnsiTheme="minorHAnsi" w:cstheme="minorHAnsi"/>
          <w:bCs/>
          <w:color w:val="000000" w:themeColor="text1"/>
          <w:lang w:eastAsia="x-none"/>
        </w:rPr>
        <w:br/>
      </w:r>
      <w:r w:rsidR="004822B8">
        <w:rPr>
          <w:rFonts w:asciiTheme="minorHAnsi" w:hAnsiTheme="minorHAnsi" w:cstheme="minorHAnsi"/>
          <w:b/>
          <w:bCs/>
          <w:color w:val="000000" w:themeColor="text1"/>
          <w:lang w:eastAsia="x-none"/>
        </w:rPr>
        <w:br/>
      </w:r>
      <w:r w:rsidR="00F7329C">
        <w:rPr>
          <w:rFonts w:asciiTheme="minorHAnsi" w:hAnsiTheme="minorHAnsi" w:cstheme="minorHAnsi"/>
          <w:b/>
          <w:bCs/>
          <w:color w:val="000000" w:themeColor="text1"/>
          <w:lang w:eastAsia="x-none"/>
        </w:rPr>
        <w:t>5</w:t>
      </w:r>
      <w:r w:rsidR="009E5DF1" w:rsidRPr="000B12BE">
        <w:rPr>
          <w:rFonts w:asciiTheme="minorHAnsi" w:hAnsiTheme="minorHAnsi" w:cstheme="minorHAnsi"/>
          <w:b/>
          <w:bCs/>
          <w:color w:val="000000" w:themeColor="text1"/>
          <w:lang w:eastAsia="x-none"/>
        </w:rPr>
        <w:t>. Parametry przedmiotu zamówienia, rozwiązania równoważne.</w:t>
      </w:r>
      <w:r w:rsidR="009E5DF1" w:rsidRPr="00877EE3">
        <w:rPr>
          <w:rFonts w:asciiTheme="minorHAnsi" w:hAnsiTheme="minorHAnsi" w:cstheme="minorHAnsi"/>
          <w:b/>
          <w:bCs/>
          <w:color w:val="000000" w:themeColor="text1"/>
          <w:lang w:eastAsia="x-none"/>
        </w:rPr>
        <w:br/>
      </w:r>
      <w:r w:rsidR="00527FFB">
        <w:rPr>
          <w:rFonts w:asciiTheme="minorHAnsi" w:hAnsiTheme="minorHAnsi" w:cstheme="minorHAnsi"/>
          <w:bCs/>
          <w:color w:val="000000" w:themeColor="text1"/>
          <w:lang w:eastAsia="x-none"/>
        </w:rPr>
        <w:t xml:space="preserve">1) </w:t>
      </w:r>
      <w:r w:rsidR="00E2485C" w:rsidRPr="00E2485C">
        <w:rPr>
          <w:rFonts w:asciiTheme="minorHAnsi" w:hAnsiTheme="minorHAnsi" w:cstheme="minorHAnsi"/>
          <w:bCs/>
          <w:color w:val="000000" w:themeColor="text1"/>
          <w:lang w:eastAsia="x-none"/>
        </w:rPr>
        <w:t xml:space="preserve">Zamawiający zaznacza, że we wszystkich miejscach SWZ i załącznikach do SWZ, w których użyto przykładowego, wzorcowego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postępowania, oznaczając takie wskazania lub odniesienia odpowiednio wyrazami „lub równoważny” lub „lub równoważne", pod warunkiem zapewnienia parametrów nie gorszych niż określone w opisie przedmiotu zamówienia i spełniania wszystkich wymagań technicznych i funkcjonalnych. </w:t>
      </w:r>
      <w:r w:rsidR="00527FFB">
        <w:rPr>
          <w:rFonts w:asciiTheme="minorHAnsi" w:hAnsiTheme="minorHAnsi" w:cstheme="minorHAnsi"/>
          <w:bCs/>
          <w:color w:val="000000" w:themeColor="text1"/>
          <w:lang w:eastAsia="x-none"/>
        </w:rPr>
        <w:br/>
        <w:t xml:space="preserve">2) </w:t>
      </w:r>
      <w:r w:rsidR="00E2485C" w:rsidRPr="00E2485C">
        <w:rPr>
          <w:rFonts w:asciiTheme="minorHAnsi" w:hAnsiTheme="minorHAnsi" w:cstheme="minorHAnsi"/>
          <w:bCs/>
          <w:color w:val="000000" w:themeColor="text1"/>
          <w:lang w:eastAsia="x-none"/>
        </w:rPr>
        <w:t xml:space="preserve">Jako rozwiązania równoważne, należy rozumieć rozwiązania charakteryzujące się parametrami nie gorszymi od wymaganych. Jeżeli Zamawiający dopuszcza rozwiązania równoważne, ale nie podaje minimalnych parametrów, które by tę równoważność potwierdzały - wykonawca obowiązany jest zaoferować produkty które posiadają co najmniej takie same lub lepsze normy, parametry techniczne; jakościowe, funkcjonalne, będą tożsame tematycznie i o takim samym przeznaczeniu oraz nie obniżą określonych w opisie przedmiotu zamówienia standardów. </w:t>
      </w:r>
      <w:r w:rsidR="00CB242B">
        <w:rPr>
          <w:rFonts w:asciiTheme="minorHAnsi" w:hAnsiTheme="minorHAnsi" w:cstheme="minorHAnsi"/>
          <w:bCs/>
          <w:color w:val="000000" w:themeColor="text1"/>
          <w:lang w:eastAsia="x-none"/>
        </w:rPr>
        <w:br/>
      </w:r>
      <w:r w:rsidR="00527FFB">
        <w:rPr>
          <w:rFonts w:asciiTheme="minorHAnsi" w:hAnsiTheme="minorHAnsi" w:cstheme="minorHAnsi"/>
          <w:bCs/>
          <w:color w:val="000000" w:themeColor="text1"/>
          <w:lang w:eastAsia="x-none"/>
        </w:rPr>
        <w:t xml:space="preserve">3) </w:t>
      </w:r>
      <w:r w:rsidR="00E2485C" w:rsidRPr="00E2485C">
        <w:rPr>
          <w:rFonts w:asciiTheme="minorHAnsi" w:hAnsiTheme="minorHAnsi" w:cstheme="minorHAnsi"/>
          <w:bCs/>
          <w:color w:val="000000" w:themeColor="text1"/>
          <w:lang w:eastAsia="x-none"/>
        </w:rPr>
        <w:t xml:space="preserve">Rozwiązanie równoważne jest także dopuszczalne w sytuacji, gdyby wyraz „równoważny” lub „równoważne” nie znalazło się w opisie przedmiotu zamówienia. Operowanie przykładowymi nazwami producenta ma jedynie na celu doprecyzowanie poziomu oczekiwań zamawiającego w stosunku do określonego rozwiązania. </w:t>
      </w:r>
      <w:r w:rsidR="00CB242B">
        <w:rPr>
          <w:rFonts w:asciiTheme="minorHAnsi" w:hAnsiTheme="minorHAnsi" w:cstheme="minorHAnsi"/>
          <w:bCs/>
          <w:color w:val="000000" w:themeColor="text1"/>
          <w:lang w:eastAsia="x-none"/>
        </w:rPr>
        <w:br/>
      </w:r>
      <w:r w:rsidR="007D1928">
        <w:rPr>
          <w:rFonts w:asciiTheme="minorHAnsi" w:hAnsiTheme="minorHAnsi" w:cstheme="minorHAnsi"/>
          <w:bCs/>
          <w:color w:val="000000" w:themeColor="text1"/>
          <w:lang w:eastAsia="x-none"/>
        </w:rPr>
        <w:t xml:space="preserve">4) </w:t>
      </w:r>
      <w:r w:rsidR="00E2485C" w:rsidRPr="00E2485C">
        <w:rPr>
          <w:rFonts w:asciiTheme="minorHAnsi" w:hAnsiTheme="minorHAnsi" w:cstheme="minorHAnsi"/>
          <w:bCs/>
          <w:color w:val="000000" w:themeColor="text1"/>
          <w:lang w:eastAsia="x-none"/>
        </w:rPr>
        <w:t xml:space="preserve">Zgodnie z art. 101 ust. 5 </w:t>
      </w:r>
      <w:r w:rsidR="007D1928">
        <w:rPr>
          <w:rFonts w:asciiTheme="minorHAnsi" w:hAnsiTheme="minorHAnsi" w:cstheme="minorHAnsi"/>
          <w:bCs/>
          <w:color w:val="000000" w:themeColor="text1"/>
          <w:lang w:eastAsia="x-none"/>
        </w:rPr>
        <w:t xml:space="preserve">ustawy </w:t>
      </w:r>
      <w:r w:rsidR="00E2485C" w:rsidRPr="00E2485C">
        <w:rPr>
          <w:rFonts w:asciiTheme="minorHAnsi" w:hAnsiTheme="minorHAnsi" w:cstheme="minorHAnsi"/>
          <w:bCs/>
          <w:color w:val="000000" w:themeColor="text1"/>
          <w:lang w:eastAsia="x-none"/>
        </w:rPr>
        <w:t xml:space="preserve">Pzp Wykonawca, który powołuje się na rozwiązania równoważne opisywanym w tych dokumentach, jest zobowiązany udowodnić, poprzez dołączenie do oferty stosownych dokumentów, środków dowodowych, o których mowa w art. 104–107 ustawy Pzp, że proponowane rozwiązania w równoważnym stopniu spełniają wymagania określone w opisie przedmiotu zamówienia. </w:t>
      </w:r>
      <w:r w:rsidR="00E2485C" w:rsidRPr="007D1928">
        <w:rPr>
          <w:rFonts w:asciiTheme="minorHAnsi" w:hAnsiTheme="minorHAnsi" w:cstheme="minorHAnsi"/>
          <w:color w:val="000000" w:themeColor="text1"/>
          <w:lang w:eastAsia="x-none"/>
        </w:rPr>
        <w:t xml:space="preserve">Nieumieszczenie w ofercie w zestawieniu zamiennych, równoważnych materiałów i urządzeń oznaczać będzie, że w trakcie realizacji prac zastosowane będą materiały i urządzenia wynikające z dokumentacji. </w:t>
      </w:r>
      <w:r w:rsidR="00CB242B">
        <w:rPr>
          <w:rFonts w:asciiTheme="minorHAnsi" w:hAnsiTheme="minorHAnsi" w:cstheme="minorHAnsi"/>
          <w:bCs/>
          <w:color w:val="000000" w:themeColor="text1"/>
          <w:lang w:eastAsia="x-none"/>
        </w:rPr>
        <w:br/>
      </w:r>
      <w:r w:rsidR="00BE3F2C">
        <w:rPr>
          <w:rFonts w:asciiTheme="minorHAnsi" w:hAnsiTheme="minorHAnsi" w:cstheme="minorHAnsi"/>
          <w:bCs/>
          <w:color w:val="000000" w:themeColor="text1"/>
          <w:lang w:eastAsia="x-none"/>
        </w:rPr>
        <w:t xml:space="preserve">5) </w:t>
      </w:r>
      <w:r w:rsidR="00BE3F2C" w:rsidRPr="00BE3F2C">
        <w:rPr>
          <w:rFonts w:asciiTheme="minorHAnsi" w:hAnsiTheme="minorHAnsi" w:cstheme="minorHAnsi"/>
          <w:bCs/>
          <w:color w:val="000000" w:themeColor="text1"/>
          <w:lang w:eastAsia="x-none"/>
        </w:rPr>
        <w:t>Jeżeli Wykonawca nie złoży ww. dokumentów lub złożone dokumenty będą niekompletne (nie potwierdzając w ten sposób</w:t>
      </w:r>
      <w:r w:rsidR="00BE3F2C">
        <w:rPr>
          <w:rFonts w:asciiTheme="minorHAnsi" w:hAnsiTheme="minorHAnsi" w:cstheme="minorHAnsi"/>
          <w:bCs/>
          <w:color w:val="000000" w:themeColor="text1"/>
          <w:lang w:eastAsia="x-none"/>
        </w:rPr>
        <w:t xml:space="preserve"> </w:t>
      </w:r>
      <w:r w:rsidR="00BE3F2C" w:rsidRPr="00BE3F2C">
        <w:rPr>
          <w:rFonts w:asciiTheme="minorHAnsi" w:hAnsiTheme="minorHAnsi" w:cstheme="minorHAnsi"/>
          <w:bCs/>
          <w:color w:val="000000" w:themeColor="text1"/>
          <w:lang w:eastAsia="x-none"/>
        </w:rPr>
        <w:t>równoważności oferty w zakresie opisanym w opisie przedmiotu zamówienia), Zamawiający nie będzie wzywał do ich</w:t>
      </w:r>
      <w:r w:rsidR="00BE3F2C">
        <w:rPr>
          <w:rFonts w:asciiTheme="minorHAnsi" w:hAnsiTheme="minorHAnsi" w:cstheme="minorHAnsi"/>
          <w:bCs/>
          <w:color w:val="000000" w:themeColor="text1"/>
          <w:lang w:eastAsia="x-none"/>
        </w:rPr>
        <w:t xml:space="preserve"> </w:t>
      </w:r>
      <w:r w:rsidR="00BE3F2C" w:rsidRPr="00BE3F2C">
        <w:rPr>
          <w:rFonts w:asciiTheme="minorHAnsi" w:hAnsiTheme="minorHAnsi" w:cstheme="minorHAnsi"/>
          <w:bCs/>
          <w:color w:val="000000" w:themeColor="text1"/>
          <w:lang w:eastAsia="x-none"/>
        </w:rPr>
        <w:t>złożenia/uzupełnienia.</w:t>
      </w:r>
      <w:r w:rsidR="00CB242B">
        <w:rPr>
          <w:rFonts w:asciiTheme="minorHAnsi" w:hAnsiTheme="minorHAnsi" w:cstheme="minorHAnsi"/>
          <w:bCs/>
          <w:color w:val="000000" w:themeColor="text1"/>
          <w:lang w:eastAsia="x-none"/>
        </w:rPr>
        <w:br/>
      </w:r>
      <w:r w:rsidR="0043575C">
        <w:rPr>
          <w:rFonts w:asciiTheme="minorHAnsi" w:hAnsiTheme="minorHAnsi" w:cstheme="minorHAnsi"/>
          <w:b/>
          <w:bCs/>
          <w:color w:val="000000" w:themeColor="text1"/>
          <w:lang w:eastAsia="x-none"/>
        </w:rPr>
        <w:br/>
        <w:t>6</w:t>
      </w:r>
      <w:r w:rsidR="0043575C" w:rsidRPr="0043575C">
        <w:rPr>
          <w:rFonts w:asciiTheme="minorHAnsi" w:hAnsiTheme="minorHAnsi" w:cstheme="minorHAnsi"/>
          <w:b/>
          <w:bCs/>
          <w:color w:val="000000" w:themeColor="text1"/>
          <w:lang w:eastAsia="x-none"/>
        </w:rPr>
        <w:t>. Wymagania stawiane wykonawcy.</w:t>
      </w:r>
      <w:r w:rsidR="0043575C" w:rsidRPr="0043575C">
        <w:rPr>
          <w:rFonts w:asciiTheme="minorHAnsi" w:hAnsiTheme="minorHAnsi" w:cstheme="minorHAnsi"/>
          <w:b/>
          <w:bCs/>
          <w:color w:val="000000" w:themeColor="text1"/>
          <w:lang w:eastAsia="x-none"/>
        </w:rPr>
        <w:br/>
      </w:r>
      <w:r w:rsidR="0043575C" w:rsidRPr="0043575C">
        <w:rPr>
          <w:rFonts w:asciiTheme="minorHAnsi" w:hAnsiTheme="minorHAnsi" w:cstheme="minorHAnsi"/>
          <w:color w:val="000000" w:themeColor="text1"/>
          <w:lang w:eastAsia="x-none"/>
        </w:rPr>
        <w:t>1) Wykonawca jest odpowiedzialny za jakość oraz zgodność z warunkami technicznymi i jakościowymi opisanymi dla przedmiotu zamówienia.</w:t>
      </w:r>
      <w:r w:rsidR="0043575C" w:rsidRPr="0043575C">
        <w:rPr>
          <w:rFonts w:asciiTheme="minorHAnsi" w:hAnsiTheme="minorHAnsi" w:cstheme="minorHAnsi"/>
          <w:color w:val="000000" w:themeColor="text1"/>
          <w:lang w:eastAsia="x-none"/>
        </w:rPr>
        <w:br/>
        <w:t xml:space="preserve">2) </w:t>
      </w:r>
      <w:r w:rsidR="0043575C" w:rsidRPr="0043575C">
        <w:rPr>
          <w:rFonts w:asciiTheme="minorHAnsi" w:hAnsiTheme="minorHAnsi" w:cstheme="minorHAnsi"/>
          <w:color w:val="000000" w:themeColor="text1"/>
          <w:u w:val="single"/>
          <w:lang w:eastAsia="x-none"/>
        </w:rPr>
        <w:t xml:space="preserve">Zamawiający wymaga aby Wykonawca w ramach zastosowanej technologii układania masy asfaltowej przyjął </w:t>
      </w:r>
      <w:r w:rsidR="0043575C" w:rsidRPr="0043575C">
        <w:rPr>
          <w:rFonts w:asciiTheme="minorHAnsi" w:hAnsiTheme="minorHAnsi" w:cstheme="minorHAnsi"/>
          <w:color w:val="000000" w:themeColor="text1"/>
          <w:u w:val="single"/>
          <w:lang w:eastAsia="x-none"/>
        </w:rPr>
        <w:br/>
        <w:t>w swojej ofercie ułożenie nawierzchni bezspoinowej na całej długości przebudowywanego odcinka drogi</w:t>
      </w:r>
      <w:r w:rsidR="0043575C" w:rsidRPr="0043575C">
        <w:rPr>
          <w:rFonts w:asciiTheme="minorHAnsi" w:hAnsiTheme="minorHAnsi" w:cstheme="minorHAnsi"/>
          <w:color w:val="000000" w:themeColor="text1"/>
          <w:lang w:eastAsia="x-none"/>
        </w:rPr>
        <w:t xml:space="preserve"> (szerokość rozściełacza masy asfaltowej odpowiadająca szerokości przebudowywanego odcinka drogi).</w:t>
      </w:r>
      <w:r w:rsidR="0043575C" w:rsidRPr="0043575C">
        <w:rPr>
          <w:rFonts w:asciiTheme="minorHAnsi" w:hAnsiTheme="minorHAnsi" w:cstheme="minorHAnsi"/>
          <w:i/>
          <w:color w:val="000000" w:themeColor="text1"/>
          <w:lang w:eastAsia="x-none"/>
        </w:rPr>
        <w:br/>
      </w:r>
      <w:r w:rsidR="0043575C" w:rsidRPr="0043575C">
        <w:rPr>
          <w:rFonts w:asciiTheme="minorHAnsi" w:hAnsiTheme="minorHAnsi" w:cstheme="minorHAnsi"/>
          <w:color w:val="000000" w:themeColor="text1"/>
          <w:lang w:eastAsia="x-none"/>
        </w:rPr>
        <w:t xml:space="preserve">3) Wymagana jest należyta staranność przy realizacji zobowiązań umowy. </w:t>
      </w:r>
      <w:r w:rsidR="0043575C" w:rsidRPr="0043575C">
        <w:rPr>
          <w:rFonts w:asciiTheme="minorHAnsi" w:hAnsiTheme="minorHAnsi" w:cstheme="minorHAnsi"/>
          <w:color w:val="000000" w:themeColor="text1"/>
          <w:lang w:eastAsia="x-none"/>
        </w:rPr>
        <w:cr/>
        <w:t xml:space="preserve">4) Ustalenia i decyzje dotyczące wykonywania zamówienia uzgadniane będą przez zamawiającego z ustanowionym przedstawicielem wykonawcy. </w:t>
      </w:r>
      <w:r w:rsidR="0043575C" w:rsidRPr="0043575C">
        <w:rPr>
          <w:rFonts w:asciiTheme="minorHAnsi" w:hAnsiTheme="minorHAnsi" w:cstheme="minorHAnsi"/>
          <w:color w:val="000000" w:themeColor="text1"/>
          <w:lang w:eastAsia="x-none"/>
        </w:rPr>
        <w:cr/>
        <w:t xml:space="preserve">5) Określenie przez wykonawcę telefonów kontaktowych i numerów fax. oraz innych ustaleń niezbędnych dla sprawnego i terminowego wykonania zamówienia. </w:t>
      </w:r>
      <w:r w:rsidR="0043575C">
        <w:rPr>
          <w:rFonts w:asciiTheme="minorHAnsi" w:hAnsiTheme="minorHAnsi" w:cstheme="minorHAnsi"/>
          <w:b/>
          <w:bCs/>
          <w:color w:val="000000" w:themeColor="text1"/>
          <w:lang w:eastAsia="x-none"/>
        </w:rPr>
        <w:br/>
      </w:r>
      <w:r w:rsidR="00921CCF">
        <w:rPr>
          <w:rFonts w:asciiTheme="minorHAnsi" w:hAnsiTheme="minorHAnsi" w:cstheme="minorHAnsi"/>
          <w:b/>
          <w:bCs/>
          <w:color w:val="000000" w:themeColor="text1"/>
          <w:lang w:eastAsia="x-none"/>
        </w:rPr>
        <w:br/>
      </w:r>
      <w:r w:rsidR="0043575C" w:rsidRPr="0043575C">
        <w:rPr>
          <w:rFonts w:asciiTheme="minorHAnsi" w:hAnsiTheme="minorHAnsi" w:cstheme="minorHAnsi"/>
          <w:b/>
          <w:bCs/>
          <w:color w:val="000000" w:themeColor="text1"/>
          <w:lang w:eastAsia="x-none"/>
        </w:rPr>
        <w:lastRenderedPageBreak/>
        <w:t>7</w:t>
      </w:r>
      <w:r w:rsidR="00B351DC" w:rsidRPr="0043575C">
        <w:rPr>
          <w:rFonts w:asciiTheme="minorHAnsi" w:hAnsiTheme="minorHAnsi" w:cstheme="minorHAnsi"/>
          <w:b/>
          <w:bCs/>
          <w:color w:val="000000" w:themeColor="text1"/>
          <w:lang w:eastAsia="x-none"/>
        </w:rPr>
        <w:t>. Wymagania dotyczące gwarancji i rękojmi</w:t>
      </w:r>
      <w:r w:rsidR="00B351DC" w:rsidRPr="008A7B53">
        <w:rPr>
          <w:rFonts w:asciiTheme="minorHAnsi" w:hAnsiTheme="minorHAnsi" w:cstheme="minorHAnsi"/>
          <w:b/>
          <w:bCs/>
          <w:color w:val="000000" w:themeColor="text1"/>
          <w:lang w:eastAsia="x-none"/>
        </w:rPr>
        <w:br/>
      </w:r>
      <w:r w:rsidR="00B351DC" w:rsidRPr="008A7B53">
        <w:rPr>
          <w:rFonts w:asciiTheme="minorHAnsi" w:hAnsiTheme="minorHAnsi" w:cstheme="minorHAnsi"/>
          <w:bCs/>
          <w:color w:val="000000" w:themeColor="text1"/>
          <w:lang w:eastAsia="x-none"/>
        </w:rPr>
        <w:t xml:space="preserve">1) Wykonawca udzieli Zamawiającemu co najmniej 36 miesięcy gwarancji jakości i rękojmi (ale nie dłużej niż </w:t>
      </w:r>
      <w:r w:rsidR="008A0794" w:rsidRPr="008A7B53">
        <w:rPr>
          <w:rFonts w:asciiTheme="minorHAnsi" w:hAnsiTheme="minorHAnsi" w:cstheme="minorHAnsi"/>
          <w:bCs/>
          <w:color w:val="000000" w:themeColor="text1"/>
          <w:lang w:eastAsia="x-none"/>
        </w:rPr>
        <w:t>72</w:t>
      </w:r>
      <w:r w:rsidR="00B351DC" w:rsidRPr="008A7B53">
        <w:rPr>
          <w:rFonts w:asciiTheme="minorHAnsi" w:hAnsiTheme="minorHAnsi" w:cstheme="minorHAnsi"/>
          <w:bCs/>
          <w:color w:val="000000" w:themeColor="text1"/>
          <w:lang w:eastAsia="x-none"/>
        </w:rPr>
        <w:t xml:space="preserve"> miesięcy) </w:t>
      </w:r>
      <w:r w:rsidR="00B351DC" w:rsidRPr="008A7B53">
        <w:rPr>
          <w:rFonts w:asciiTheme="minorHAnsi" w:hAnsiTheme="minorHAnsi" w:cstheme="minorHAnsi"/>
          <w:b/>
          <w:bCs/>
          <w:color w:val="000000" w:themeColor="text1"/>
          <w:u w:val="single"/>
          <w:lang w:eastAsia="x-none"/>
        </w:rPr>
        <w:t xml:space="preserve">okres gwarancji jakości i rękojmi stanowi jedno z kryterium oceny oferty </w:t>
      </w:r>
      <w:r w:rsidR="008A0794" w:rsidRPr="008A7B53">
        <w:rPr>
          <w:rFonts w:asciiTheme="minorHAnsi" w:hAnsiTheme="minorHAnsi" w:cstheme="minorHAnsi"/>
          <w:b/>
          <w:bCs/>
          <w:color w:val="000000" w:themeColor="text1"/>
          <w:u w:val="single"/>
          <w:lang w:eastAsia="x-none"/>
        </w:rPr>
        <w:t xml:space="preserve"> </w:t>
      </w:r>
      <w:r w:rsidR="00B351DC" w:rsidRPr="008A7B53">
        <w:rPr>
          <w:rFonts w:asciiTheme="minorHAnsi" w:hAnsiTheme="minorHAnsi" w:cstheme="minorHAnsi"/>
          <w:bCs/>
          <w:color w:val="000000" w:themeColor="text1"/>
          <w:lang w:eastAsia="x-none"/>
        </w:rPr>
        <w:t>na wykonane roboty obejmujące</w:t>
      </w:r>
      <w:r w:rsidR="00B351DC" w:rsidRPr="00877EE3">
        <w:rPr>
          <w:rFonts w:asciiTheme="minorHAnsi" w:hAnsiTheme="minorHAnsi" w:cstheme="minorHAnsi"/>
          <w:bCs/>
          <w:color w:val="000000" w:themeColor="text1"/>
          <w:lang w:eastAsia="x-none"/>
        </w:rPr>
        <w:t xml:space="preserve"> wszystkie grupy </w:t>
      </w:r>
      <w:r w:rsidR="00CB15F4">
        <w:rPr>
          <w:rFonts w:asciiTheme="minorHAnsi" w:hAnsiTheme="minorHAnsi" w:cstheme="minorHAnsi"/>
          <w:bCs/>
          <w:color w:val="000000" w:themeColor="text1"/>
          <w:lang w:eastAsia="x-none"/>
        </w:rPr>
        <w:t xml:space="preserve">i etapy </w:t>
      </w:r>
      <w:r w:rsidR="00B5122D">
        <w:rPr>
          <w:rFonts w:asciiTheme="minorHAnsi" w:hAnsiTheme="minorHAnsi" w:cstheme="minorHAnsi"/>
          <w:bCs/>
          <w:color w:val="000000" w:themeColor="text1"/>
          <w:lang w:eastAsia="x-none"/>
        </w:rPr>
        <w:t xml:space="preserve">robót </w:t>
      </w:r>
      <w:r w:rsidR="00B351DC" w:rsidRPr="00877EE3">
        <w:rPr>
          <w:rFonts w:asciiTheme="minorHAnsi" w:hAnsiTheme="minorHAnsi" w:cstheme="minorHAnsi"/>
          <w:bCs/>
          <w:color w:val="000000" w:themeColor="text1"/>
          <w:lang w:eastAsia="x-none"/>
        </w:rPr>
        <w:t>z r</w:t>
      </w:r>
      <w:r w:rsidR="00CB242B">
        <w:rPr>
          <w:rFonts w:asciiTheme="minorHAnsi" w:hAnsiTheme="minorHAnsi" w:cstheme="minorHAnsi"/>
          <w:bCs/>
          <w:color w:val="000000" w:themeColor="text1"/>
          <w:lang w:eastAsia="x-none"/>
        </w:rPr>
        <w:t>ealizacji przedmiotu zamówienia</w:t>
      </w:r>
      <w:r w:rsidR="00B351DC" w:rsidRPr="00877EE3">
        <w:rPr>
          <w:rFonts w:asciiTheme="minorHAnsi" w:hAnsiTheme="minorHAnsi" w:cstheme="minorHAnsi"/>
          <w:bCs/>
          <w:color w:val="000000" w:themeColor="text1"/>
          <w:lang w:eastAsia="x-none"/>
        </w:rPr>
        <w:t xml:space="preserve">, oraz na użyte do wykonania przedmiotu zamówienia materiały, </w:t>
      </w:r>
      <w:r w:rsidR="00B351DC" w:rsidRPr="00877EE3">
        <w:rPr>
          <w:rFonts w:asciiTheme="minorHAnsi" w:hAnsiTheme="minorHAnsi" w:cstheme="minorHAnsi"/>
          <w:bCs/>
          <w:color w:val="000000" w:themeColor="text1"/>
          <w:u w:val="single"/>
          <w:lang w:eastAsia="x-none"/>
        </w:rPr>
        <w:t>okres gwarancji jest równy okresowi rękojmi</w:t>
      </w:r>
      <w:r w:rsidR="008A0794" w:rsidRPr="00877EE3">
        <w:rPr>
          <w:rFonts w:asciiTheme="minorHAnsi" w:hAnsiTheme="minorHAnsi" w:cstheme="minorHAnsi"/>
          <w:bCs/>
          <w:color w:val="000000" w:themeColor="text1"/>
          <w:u w:val="single"/>
          <w:lang w:eastAsia="x-none"/>
        </w:rPr>
        <w:t>.</w:t>
      </w:r>
      <w:r w:rsidR="00B351DC" w:rsidRPr="00877EE3">
        <w:rPr>
          <w:rFonts w:asciiTheme="minorHAnsi" w:hAnsiTheme="minorHAnsi" w:cstheme="minorHAnsi"/>
          <w:bCs/>
          <w:color w:val="000000" w:themeColor="text1"/>
          <w:u w:val="single"/>
          <w:lang w:eastAsia="x-none"/>
        </w:rPr>
        <w:t xml:space="preserve">  </w:t>
      </w:r>
      <w:r w:rsidR="00B351DC" w:rsidRPr="00877EE3">
        <w:rPr>
          <w:rFonts w:asciiTheme="minorHAnsi" w:hAnsiTheme="minorHAnsi" w:cstheme="minorHAnsi"/>
          <w:bCs/>
          <w:color w:val="000000" w:themeColor="text1"/>
          <w:lang w:eastAsia="x-none"/>
        </w:rPr>
        <w:br/>
      </w:r>
      <w:r w:rsidR="00BB2244" w:rsidRPr="00877EE3">
        <w:rPr>
          <w:rFonts w:asciiTheme="minorHAnsi" w:hAnsiTheme="minorHAnsi" w:cstheme="minorHAnsi"/>
          <w:bCs/>
          <w:color w:val="000000" w:themeColor="text1"/>
          <w:lang w:eastAsia="x-none"/>
        </w:rPr>
        <w:t>2</w:t>
      </w:r>
      <w:r w:rsidR="00B351DC" w:rsidRPr="00877EE3">
        <w:rPr>
          <w:rFonts w:asciiTheme="minorHAnsi" w:hAnsiTheme="minorHAnsi" w:cstheme="minorHAnsi"/>
          <w:bCs/>
          <w:color w:val="000000" w:themeColor="text1"/>
          <w:lang w:eastAsia="x-none"/>
        </w:rPr>
        <w:t xml:space="preserve">) </w:t>
      </w:r>
      <w:r w:rsidR="008A0794" w:rsidRPr="00877EE3">
        <w:rPr>
          <w:rFonts w:asciiTheme="minorHAnsi" w:hAnsiTheme="minorHAnsi" w:cstheme="minorHAnsi"/>
          <w:bCs/>
          <w:color w:val="000000" w:themeColor="text1"/>
          <w:lang w:eastAsia="x-none"/>
        </w:rPr>
        <w:t>Na zastosowane materiały i urządzenia</w:t>
      </w:r>
      <w:r w:rsidR="00B5122D">
        <w:rPr>
          <w:rFonts w:asciiTheme="minorHAnsi" w:hAnsiTheme="minorHAnsi" w:cstheme="minorHAnsi"/>
          <w:bCs/>
          <w:color w:val="000000" w:themeColor="text1"/>
          <w:lang w:eastAsia="x-none"/>
        </w:rPr>
        <w:t xml:space="preserve"> techniczne</w:t>
      </w:r>
      <w:r w:rsidR="008A0794" w:rsidRPr="00877EE3">
        <w:rPr>
          <w:rFonts w:asciiTheme="minorHAnsi" w:hAnsiTheme="minorHAnsi" w:cstheme="minorHAnsi"/>
          <w:bCs/>
          <w:color w:val="000000" w:themeColor="text1"/>
          <w:lang w:eastAsia="x-none"/>
        </w:rPr>
        <w:t xml:space="preserve"> </w:t>
      </w:r>
      <w:r w:rsidR="00DF026E" w:rsidRPr="00877EE3">
        <w:rPr>
          <w:rFonts w:asciiTheme="minorHAnsi" w:hAnsiTheme="minorHAnsi" w:cstheme="minorHAnsi"/>
          <w:bCs/>
          <w:color w:val="000000" w:themeColor="text1"/>
          <w:lang w:eastAsia="x-none"/>
        </w:rPr>
        <w:t xml:space="preserve">wbudowane w przedmiot zamówienia </w:t>
      </w:r>
      <w:r w:rsidR="008A0794" w:rsidRPr="00877EE3">
        <w:rPr>
          <w:rFonts w:asciiTheme="minorHAnsi" w:hAnsiTheme="minorHAnsi" w:cstheme="minorHAnsi"/>
          <w:bCs/>
          <w:color w:val="000000" w:themeColor="text1"/>
          <w:lang w:eastAsia="x-none"/>
        </w:rPr>
        <w:t xml:space="preserve">Wykonawca udziela gwarancji producentów, przekazując Zamawiającemu uzyskane od </w:t>
      </w:r>
      <w:r w:rsidR="00B5122D">
        <w:rPr>
          <w:rFonts w:asciiTheme="minorHAnsi" w:hAnsiTheme="minorHAnsi" w:cstheme="minorHAnsi"/>
          <w:bCs/>
          <w:color w:val="000000" w:themeColor="text1"/>
          <w:lang w:eastAsia="x-none"/>
        </w:rPr>
        <w:t xml:space="preserve">tych </w:t>
      </w:r>
      <w:r w:rsidR="008A0794" w:rsidRPr="00877EE3">
        <w:rPr>
          <w:rFonts w:asciiTheme="minorHAnsi" w:hAnsiTheme="minorHAnsi" w:cstheme="minorHAnsi"/>
          <w:bCs/>
          <w:color w:val="000000" w:themeColor="text1"/>
          <w:lang w:eastAsia="x-none"/>
        </w:rPr>
        <w:t xml:space="preserve">producentów </w:t>
      </w:r>
      <w:r w:rsidR="00DF026E" w:rsidRPr="00877EE3">
        <w:rPr>
          <w:rFonts w:asciiTheme="minorHAnsi" w:hAnsiTheme="minorHAnsi" w:cstheme="minorHAnsi"/>
          <w:bCs/>
          <w:color w:val="000000" w:themeColor="text1"/>
          <w:lang w:eastAsia="x-none"/>
        </w:rPr>
        <w:t>dokumenty gwarancyjne</w:t>
      </w:r>
      <w:r w:rsidR="008A0794" w:rsidRPr="00877EE3">
        <w:rPr>
          <w:rFonts w:asciiTheme="minorHAnsi" w:hAnsiTheme="minorHAnsi" w:cstheme="minorHAnsi"/>
          <w:bCs/>
          <w:color w:val="000000" w:themeColor="text1"/>
          <w:lang w:eastAsia="x-none"/>
        </w:rPr>
        <w:t xml:space="preserve"> na zast</w:t>
      </w:r>
      <w:r w:rsidR="00DF026E" w:rsidRPr="00877EE3">
        <w:rPr>
          <w:rFonts w:asciiTheme="minorHAnsi" w:hAnsiTheme="minorHAnsi" w:cstheme="minorHAnsi"/>
          <w:bCs/>
          <w:color w:val="000000" w:themeColor="text1"/>
          <w:lang w:eastAsia="x-none"/>
        </w:rPr>
        <w:t xml:space="preserve">osowane materiały i urządzenia </w:t>
      </w:r>
      <w:r w:rsidR="00B351DC" w:rsidRPr="00877EE3">
        <w:rPr>
          <w:rFonts w:asciiTheme="minorHAnsi" w:hAnsiTheme="minorHAnsi" w:cstheme="minorHAnsi"/>
          <w:bCs/>
          <w:color w:val="000000" w:themeColor="text1"/>
          <w:lang w:eastAsia="x-none"/>
        </w:rPr>
        <w:t>oraz zamontowan</w:t>
      </w:r>
      <w:r w:rsidR="00DF026E" w:rsidRPr="00877EE3">
        <w:rPr>
          <w:rFonts w:asciiTheme="minorHAnsi" w:hAnsiTheme="minorHAnsi" w:cstheme="minorHAnsi"/>
          <w:bCs/>
          <w:color w:val="000000" w:themeColor="text1"/>
          <w:lang w:eastAsia="x-none"/>
        </w:rPr>
        <w:t>y</w:t>
      </w:r>
      <w:r w:rsidR="00B351DC" w:rsidRPr="00877EE3">
        <w:rPr>
          <w:rFonts w:asciiTheme="minorHAnsi" w:hAnsiTheme="minorHAnsi" w:cstheme="minorHAnsi"/>
          <w:bCs/>
          <w:color w:val="000000" w:themeColor="text1"/>
          <w:lang w:eastAsia="x-none"/>
        </w:rPr>
        <w:t xml:space="preserve"> osprzęt.</w:t>
      </w:r>
      <w:r w:rsidR="00B351DC" w:rsidRPr="00877EE3">
        <w:rPr>
          <w:rFonts w:asciiTheme="minorHAnsi" w:hAnsiTheme="minorHAnsi" w:cstheme="minorHAnsi"/>
          <w:b/>
          <w:bCs/>
          <w:color w:val="000000" w:themeColor="text1"/>
          <w:lang w:eastAsia="x-none"/>
        </w:rPr>
        <w:br/>
      </w:r>
      <w:r w:rsidR="00BB2244" w:rsidRPr="00877EE3">
        <w:rPr>
          <w:rFonts w:asciiTheme="minorHAnsi" w:hAnsiTheme="minorHAnsi" w:cstheme="minorHAnsi"/>
          <w:bCs/>
          <w:color w:val="000000" w:themeColor="text1"/>
          <w:lang w:eastAsia="x-none"/>
        </w:rPr>
        <w:t>3</w:t>
      </w:r>
      <w:r w:rsidR="008A0794" w:rsidRPr="00877EE3">
        <w:rPr>
          <w:rFonts w:asciiTheme="minorHAnsi" w:hAnsiTheme="minorHAnsi" w:cstheme="minorHAnsi"/>
          <w:bCs/>
          <w:color w:val="000000" w:themeColor="text1"/>
          <w:lang w:eastAsia="x-none"/>
        </w:rPr>
        <w:t>) Na potwierdzenie spełnienia powyższych wymagań Wykonawca składa w ofercie oświadczenie o czasie udzielonej gwarancji i rękojmi.</w:t>
      </w:r>
      <w:r w:rsidR="008A0794" w:rsidRPr="00877EE3">
        <w:rPr>
          <w:rFonts w:asciiTheme="minorHAnsi" w:hAnsiTheme="minorHAnsi" w:cstheme="minorHAnsi"/>
          <w:bCs/>
          <w:color w:val="000000" w:themeColor="text1"/>
          <w:lang w:eastAsia="x-none"/>
        </w:rPr>
        <w:br/>
      </w:r>
      <w:r w:rsidR="00BB2244" w:rsidRPr="00877EE3">
        <w:rPr>
          <w:rFonts w:asciiTheme="minorHAnsi" w:hAnsiTheme="minorHAnsi" w:cstheme="minorHAnsi"/>
          <w:bCs/>
          <w:color w:val="000000" w:themeColor="text1"/>
          <w:lang w:eastAsia="x-none"/>
        </w:rPr>
        <w:t>4) Zamawiający wymaga aby okres gwarancji jakości i rękojmi został udzielony przez Wyk</w:t>
      </w:r>
      <w:r w:rsidR="00C832F3">
        <w:rPr>
          <w:rFonts w:asciiTheme="minorHAnsi" w:hAnsiTheme="minorHAnsi" w:cstheme="minorHAnsi"/>
          <w:bCs/>
          <w:color w:val="000000" w:themeColor="text1"/>
          <w:lang w:eastAsia="x-none"/>
        </w:rPr>
        <w:t xml:space="preserve">onawcę od momentu zrealizowania </w:t>
      </w:r>
      <w:r w:rsidR="00872F7D">
        <w:rPr>
          <w:rFonts w:asciiTheme="minorHAnsi" w:hAnsiTheme="minorHAnsi" w:cstheme="minorHAnsi"/>
          <w:bCs/>
          <w:color w:val="000000" w:themeColor="text1"/>
          <w:lang w:eastAsia="x-none"/>
        </w:rPr>
        <w:t>całego, kompletnego przedmiotu zamó</w:t>
      </w:r>
      <w:r w:rsidR="008A7B53">
        <w:rPr>
          <w:rFonts w:asciiTheme="minorHAnsi" w:hAnsiTheme="minorHAnsi" w:cstheme="minorHAnsi"/>
          <w:bCs/>
          <w:color w:val="000000" w:themeColor="text1"/>
          <w:lang w:eastAsia="x-none"/>
        </w:rPr>
        <w:t>wienia</w:t>
      </w:r>
      <w:r w:rsidR="00527EE5" w:rsidRPr="00877EE3">
        <w:rPr>
          <w:rFonts w:asciiTheme="minorHAnsi" w:hAnsiTheme="minorHAnsi" w:cstheme="minorHAnsi"/>
          <w:bCs/>
          <w:color w:val="000000" w:themeColor="text1"/>
          <w:lang w:eastAsia="x-none"/>
        </w:rPr>
        <w:t>,</w:t>
      </w:r>
      <w:r w:rsidR="00BB2244" w:rsidRPr="00877EE3">
        <w:rPr>
          <w:rFonts w:asciiTheme="minorHAnsi" w:hAnsiTheme="minorHAnsi" w:cstheme="minorHAnsi"/>
          <w:bCs/>
          <w:color w:val="000000" w:themeColor="text1"/>
          <w:lang w:eastAsia="x-none"/>
        </w:rPr>
        <w:t xml:space="preserve"> </w:t>
      </w:r>
      <w:r w:rsidR="00527EE5" w:rsidRPr="00877EE3">
        <w:rPr>
          <w:rFonts w:asciiTheme="minorHAnsi" w:hAnsiTheme="minorHAnsi" w:cstheme="minorHAnsi"/>
          <w:bCs/>
          <w:color w:val="000000" w:themeColor="text1"/>
          <w:lang w:eastAsia="x-none"/>
        </w:rPr>
        <w:t>t</w:t>
      </w:r>
      <w:r w:rsidR="00BB2244" w:rsidRPr="00877EE3">
        <w:rPr>
          <w:rFonts w:asciiTheme="minorHAnsi" w:hAnsiTheme="minorHAnsi" w:cstheme="minorHAnsi"/>
          <w:bCs/>
          <w:color w:val="000000" w:themeColor="text1"/>
          <w:lang w:eastAsia="x-none"/>
        </w:rPr>
        <w:t xml:space="preserve">ermin gwarancji jakości i rękojmi rozpoczyna swój bieg od dnia podpisania pozytywnego, końcowego protokołu odbioru </w:t>
      </w:r>
      <w:r w:rsidR="008A7B53">
        <w:rPr>
          <w:rFonts w:asciiTheme="minorHAnsi" w:hAnsiTheme="minorHAnsi" w:cstheme="minorHAnsi"/>
          <w:bCs/>
          <w:color w:val="000000" w:themeColor="text1"/>
          <w:lang w:eastAsia="x-none"/>
        </w:rPr>
        <w:t xml:space="preserve">wykonania wszystkich </w:t>
      </w:r>
      <w:r w:rsidR="00BB2244" w:rsidRPr="00877EE3">
        <w:rPr>
          <w:rFonts w:asciiTheme="minorHAnsi" w:hAnsiTheme="minorHAnsi" w:cstheme="minorHAnsi"/>
          <w:bCs/>
          <w:color w:val="000000" w:themeColor="text1"/>
          <w:lang w:eastAsia="x-none"/>
        </w:rPr>
        <w:t xml:space="preserve">robót i przekazania całego, kompletnego i gotowego obiektu </w:t>
      </w:r>
      <w:r w:rsidR="00CB15F4">
        <w:rPr>
          <w:rFonts w:asciiTheme="minorHAnsi" w:hAnsiTheme="minorHAnsi" w:cstheme="minorHAnsi"/>
          <w:bCs/>
          <w:color w:val="000000" w:themeColor="text1"/>
          <w:lang w:eastAsia="x-none"/>
        </w:rPr>
        <w:t xml:space="preserve">z przedmiotu zamówienia </w:t>
      </w:r>
      <w:r w:rsidR="008A7B53">
        <w:rPr>
          <w:rFonts w:asciiTheme="minorHAnsi" w:hAnsiTheme="minorHAnsi" w:cstheme="minorHAnsi"/>
          <w:bCs/>
          <w:color w:val="000000" w:themeColor="text1"/>
          <w:lang w:eastAsia="x-none"/>
        </w:rPr>
        <w:t>Zamawiającemu.</w:t>
      </w:r>
      <w:r w:rsidR="00BB2244" w:rsidRPr="00877EE3">
        <w:rPr>
          <w:rFonts w:asciiTheme="minorHAnsi" w:hAnsiTheme="minorHAnsi" w:cstheme="minorHAnsi"/>
          <w:bCs/>
          <w:color w:val="000000" w:themeColor="text1"/>
          <w:lang w:eastAsia="x-none"/>
        </w:rPr>
        <w:t xml:space="preserve">          </w:t>
      </w:r>
      <w:r w:rsidR="00F37907">
        <w:rPr>
          <w:rFonts w:asciiTheme="minorHAnsi" w:hAnsiTheme="minorHAnsi" w:cstheme="minorHAnsi"/>
          <w:bCs/>
          <w:color w:val="000000" w:themeColor="text1"/>
          <w:lang w:eastAsia="x-none"/>
        </w:rPr>
        <w:br/>
      </w:r>
      <w:r w:rsidR="00BB2244" w:rsidRPr="00877EE3">
        <w:rPr>
          <w:rFonts w:asciiTheme="minorHAnsi" w:hAnsiTheme="minorHAnsi" w:cstheme="minorHAnsi"/>
          <w:bCs/>
          <w:color w:val="000000" w:themeColor="text1"/>
          <w:lang w:eastAsia="x-none"/>
        </w:rPr>
        <w:t xml:space="preserve">                                                                                                                                            </w:t>
      </w:r>
      <w:r w:rsidR="00BB2244" w:rsidRPr="00877EE3">
        <w:rPr>
          <w:rFonts w:asciiTheme="minorHAnsi" w:hAnsiTheme="minorHAnsi" w:cstheme="minorHAnsi"/>
          <w:bCs/>
          <w:color w:val="000000" w:themeColor="text1"/>
          <w:lang w:eastAsia="x-none"/>
        </w:rPr>
        <w:br/>
      </w:r>
      <w:r w:rsidR="0043575C">
        <w:rPr>
          <w:rFonts w:asciiTheme="minorHAnsi" w:hAnsiTheme="minorHAnsi" w:cstheme="minorHAnsi"/>
          <w:b/>
          <w:color w:val="000000" w:themeColor="text1"/>
          <w:lang w:eastAsia="x-none"/>
        </w:rPr>
        <w:t>8</w:t>
      </w:r>
      <w:r w:rsidR="00F53375" w:rsidRPr="00877EE3">
        <w:rPr>
          <w:rFonts w:asciiTheme="minorHAnsi" w:hAnsiTheme="minorHAnsi" w:cstheme="minorHAnsi"/>
          <w:b/>
          <w:color w:val="000000" w:themeColor="text1"/>
          <w:lang w:eastAsia="x-none"/>
        </w:rPr>
        <w:t xml:space="preserve">. </w:t>
      </w:r>
      <w:r w:rsidR="00862553" w:rsidRPr="00877EE3">
        <w:rPr>
          <w:rFonts w:asciiTheme="minorHAnsi" w:hAnsiTheme="minorHAnsi" w:cstheme="minorHAnsi"/>
          <w:b/>
          <w:color w:val="000000" w:themeColor="text1"/>
          <w:lang w:eastAsia="x-none"/>
        </w:rPr>
        <w:t xml:space="preserve">Oznaczenia wg </w:t>
      </w:r>
      <w:r w:rsidR="0054644E" w:rsidRPr="00877EE3">
        <w:rPr>
          <w:rFonts w:asciiTheme="minorHAnsi" w:hAnsiTheme="minorHAnsi" w:cstheme="minorHAnsi"/>
          <w:b/>
          <w:color w:val="000000" w:themeColor="text1"/>
          <w:lang w:val="x-none" w:eastAsia="x-none"/>
        </w:rPr>
        <w:t>Wspólny</w:t>
      </w:r>
      <w:r w:rsidR="00FF3E03" w:rsidRPr="00877EE3">
        <w:rPr>
          <w:rFonts w:asciiTheme="minorHAnsi" w:hAnsiTheme="minorHAnsi" w:cstheme="minorHAnsi"/>
          <w:b/>
          <w:color w:val="000000" w:themeColor="text1"/>
          <w:lang w:val="x-none" w:eastAsia="x-none"/>
        </w:rPr>
        <w:t xml:space="preserve"> Słownik</w:t>
      </w:r>
      <w:r w:rsidR="0054644E" w:rsidRPr="00877EE3">
        <w:rPr>
          <w:rFonts w:asciiTheme="minorHAnsi" w:hAnsiTheme="minorHAnsi" w:cstheme="minorHAnsi"/>
          <w:b/>
          <w:color w:val="000000" w:themeColor="text1"/>
          <w:lang w:val="x-none" w:eastAsia="x-none"/>
        </w:rPr>
        <w:t xml:space="preserve"> Zamówień CPV</w:t>
      </w:r>
      <w:r w:rsidR="00F53375" w:rsidRPr="00877EE3">
        <w:rPr>
          <w:rFonts w:asciiTheme="minorHAnsi" w:hAnsiTheme="minorHAnsi" w:cstheme="minorHAnsi"/>
          <w:bCs/>
          <w:color w:val="000000" w:themeColor="text1"/>
          <w:lang w:eastAsia="x-none"/>
        </w:rPr>
        <w:br/>
      </w:r>
      <w:r w:rsidR="00991E86" w:rsidRPr="00991E86">
        <w:rPr>
          <w:rFonts w:asciiTheme="minorHAnsi" w:hAnsiTheme="minorHAnsi" w:cstheme="minorHAnsi"/>
          <w:color w:val="000000" w:themeColor="text1"/>
          <w:kern w:val="1"/>
          <w:u w:val="single"/>
          <w:lang w:eastAsia="zh-CN"/>
        </w:rPr>
        <w:t>Roboty drogowe, p</w:t>
      </w:r>
      <w:r w:rsidR="0054644E" w:rsidRPr="00991E86">
        <w:rPr>
          <w:rFonts w:asciiTheme="minorHAnsi" w:hAnsiTheme="minorHAnsi" w:cstheme="minorHAnsi"/>
          <w:color w:val="000000" w:themeColor="text1"/>
          <w:kern w:val="1"/>
          <w:u w:val="single"/>
          <w:lang w:eastAsia="zh-CN"/>
        </w:rPr>
        <w:t>rzedmiot</w:t>
      </w:r>
      <w:r w:rsidR="00FF3E03" w:rsidRPr="00991E86">
        <w:rPr>
          <w:rFonts w:asciiTheme="minorHAnsi" w:hAnsiTheme="minorHAnsi" w:cstheme="minorHAnsi"/>
          <w:color w:val="000000" w:themeColor="text1"/>
          <w:kern w:val="1"/>
          <w:u w:val="single"/>
          <w:lang w:eastAsia="zh-CN"/>
        </w:rPr>
        <w:t xml:space="preserve"> główny:</w:t>
      </w:r>
      <w:r w:rsidR="00FF3E03" w:rsidRPr="00991E86">
        <w:rPr>
          <w:rFonts w:asciiTheme="minorHAnsi" w:hAnsiTheme="minorHAnsi" w:cstheme="minorHAnsi"/>
          <w:b/>
          <w:bCs/>
          <w:color w:val="000000" w:themeColor="text1"/>
          <w:kern w:val="1"/>
          <w:u w:val="single"/>
          <w:lang w:eastAsia="zh-CN"/>
        </w:rPr>
        <w:t xml:space="preserve"> </w:t>
      </w:r>
      <w:r w:rsidR="002F543C" w:rsidRPr="00991E86">
        <w:rPr>
          <w:rFonts w:asciiTheme="minorHAnsi" w:hAnsiTheme="minorHAnsi" w:cstheme="minorHAnsi"/>
          <w:bCs/>
          <w:color w:val="000000" w:themeColor="text1"/>
          <w:kern w:val="1"/>
          <w:u w:val="single"/>
          <w:lang w:eastAsia="zh-CN"/>
        </w:rPr>
        <w:t>45233120-6 Roboty w zakresie budowy dróg</w:t>
      </w:r>
      <w:r w:rsidR="002F543C" w:rsidRPr="00991E86">
        <w:rPr>
          <w:rFonts w:asciiTheme="minorHAnsi" w:hAnsiTheme="minorHAnsi" w:cstheme="minorHAnsi"/>
          <w:bCs/>
          <w:color w:val="000000" w:themeColor="text1"/>
          <w:kern w:val="1"/>
          <w:lang w:eastAsia="zh-CN"/>
        </w:rPr>
        <w:br/>
      </w:r>
      <w:r w:rsidR="00991E86">
        <w:rPr>
          <w:rFonts w:asciiTheme="minorHAnsi" w:hAnsiTheme="minorHAnsi" w:cstheme="minorHAnsi"/>
          <w:bCs/>
          <w:color w:val="000000" w:themeColor="text1"/>
          <w:kern w:val="1"/>
          <w:lang w:eastAsia="zh-CN"/>
        </w:rPr>
        <w:t>przedmioty dodatkowe;</w:t>
      </w:r>
      <w:r w:rsidR="00991E86">
        <w:rPr>
          <w:rFonts w:asciiTheme="minorHAnsi" w:hAnsiTheme="minorHAnsi" w:cstheme="minorHAnsi"/>
          <w:bCs/>
          <w:color w:val="000000" w:themeColor="text1"/>
          <w:kern w:val="1"/>
          <w:lang w:eastAsia="zh-CN"/>
        </w:rPr>
        <w:br/>
      </w:r>
      <w:r w:rsidR="002F543C" w:rsidRPr="00991E86">
        <w:rPr>
          <w:rFonts w:asciiTheme="minorHAnsi" w:hAnsiTheme="minorHAnsi" w:cstheme="minorHAnsi"/>
          <w:bCs/>
          <w:color w:val="000000" w:themeColor="text1"/>
          <w:kern w:val="1"/>
          <w:lang w:eastAsia="zh-CN"/>
        </w:rPr>
        <w:t>45111000-8</w:t>
      </w:r>
      <w:r w:rsidR="002F543C" w:rsidRPr="00991E86">
        <w:rPr>
          <w:color w:val="000000"/>
          <w:sz w:val="22"/>
          <w:szCs w:val="22"/>
        </w:rPr>
        <w:t xml:space="preserve"> </w:t>
      </w:r>
      <w:r w:rsidR="002F543C" w:rsidRPr="00991E86">
        <w:rPr>
          <w:rFonts w:asciiTheme="minorHAnsi" w:hAnsiTheme="minorHAnsi" w:cstheme="minorHAnsi"/>
          <w:bCs/>
          <w:color w:val="000000" w:themeColor="text1"/>
          <w:kern w:val="1"/>
          <w:lang w:eastAsia="zh-CN"/>
        </w:rPr>
        <w:t>Roboty w zakresie przygotowania terenu pod budowę i roboty ziemne</w:t>
      </w:r>
      <w:r w:rsidR="002F543C" w:rsidRPr="00991E86">
        <w:rPr>
          <w:rFonts w:asciiTheme="minorHAnsi" w:hAnsiTheme="minorHAnsi" w:cstheme="minorHAnsi"/>
          <w:bCs/>
          <w:color w:val="000000" w:themeColor="text1"/>
          <w:kern w:val="1"/>
          <w:lang w:eastAsia="zh-CN"/>
        </w:rPr>
        <w:br/>
        <w:t>45233200-1 Roboty w zakresie różnych nawierzchni</w:t>
      </w:r>
      <w:r w:rsidR="002F543C" w:rsidRPr="00991E86">
        <w:rPr>
          <w:rFonts w:asciiTheme="minorHAnsi" w:hAnsiTheme="minorHAnsi" w:cstheme="minorHAnsi"/>
          <w:bCs/>
          <w:color w:val="000000" w:themeColor="text1"/>
          <w:kern w:val="1"/>
          <w:lang w:eastAsia="zh-CN"/>
        </w:rPr>
        <w:br/>
        <w:t>45233290-8 Instalowanie znaków drogowych</w:t>
      </w:r>
      <w:r w:rsidR="009418CF">
        <w:rPr>
          <w:rFonts w:asciiTheme="minorHAnsi" w:hAnsiTheme="minorHAnsi" w:cstheme="minorHAnsi"/>
          <w:bCs/>
          <w:color w:val="000000" w:themeColor="text1"/>
          <w:kern w:val="1"/>
          <w:lang w:eastAsia="zh-CN"/>
        </w:rPr>
        <w:br/>
      </w:r>
      <w:r w:rsidR="009418CF" w:rsidRPr="009418CF">
        <w:rPr>
          <w:rFonts w:ascii="CIDFont+F2" w:hAnsi="CIDFont+F2" w:cs="CIDFont+F2"/>
        </w:rPr>
        <w:t>45111200-0 Roboty w zakresie przygotowania terenu pod budowę i roboty ziemne</w:t>
      </w:r>
      <w:r w:rsidR="009418CF">
        <w:rPr>
          <w:rFonts w:asciiTheme="minorHAnsi" w:hAnsiTheme="minorHAnsi" w:cstheme="minorHAnsi"/>
          <w:bCs/>
          <w:color w:val="000000" w:themeColor="text1"/>
          <w:kern w:val="1"/>
          <w:lang w:eastAsia="zh-CN"/>
        </w:rPr>
        <w:br/>
      </w:r>
      <w:r w:rsidR="009418CF" w:rsidRPr="009418CF">
        <w:rPr>
          <w:rFonts w:ascii="CIDFont+F2" w:hAnsi="CIDFont+F2" w:cs="CIDFont+F2"/>
        </w:rPr>
        <w:t>45112210-0 Usuwanie wierzchniej warstwy gleby</w:t>
      </w:r>
      <w:r w:rsidR="009418CF">
        <w:rPr>
          <w:rFonts w:asciiTheme="minorHAnsi" w:hAnsiTheme="minorHAnsi" w:cstheme="minorHAnsi"/>
          <w:bCs/>
          <w:color w:val="000000" w:themeColor="text1"/>
          <w:kern w:val="1"/>
          <w:lang w:eastAsia="zh-CN"/>
        </w:rPr>
        <w:br/>
      </w:r>
      <w:r w:rsidR="009418CF" w:rsidRPr="009418CF">
        <w:rPr>
          <w:rFonts w:ascii="CIDFont+F2" w:hAnsi="CIDFont+F2" w:cs="CIDFont+F2"/>
        </w:rPr>
        <w:t>45233000-9 Roboty w zakresie konstruowania, fundamentowania oraz wykonywania nawierzchni autostrad, dróg</w:t>
      </w:r>
      <w:r w:rsidR="009418CF">
        <w:rPr>
          <w:rFonts w:asciiTheme="minorHAnsi" w:hAnsiTheme="minorHAnsi" w:cstheme="minorHAnsi"/>
          <w:bCs/>
          <w:color w:val="000000" w:themeColor="text1"/>
          <w:kern w:val="1"/>
          <w:lang w:eastAsia="zh-CN"/>
        </w:rPr>
        <w:br/>
      </w:r>
      <w:r w:rsidR="009418CF" w:rsidRPr="009418CF">
        <w:rPr>
          <w:rFonts w:ascii="CIDFont+F2" w:hAnsi="CIDFont+F2" w:cs="CIDFont+F2"/>
        </w:rPr>
        <w:t>45112100-6 Roboty w zakresie kopania rowów</w:t>
      </w:r>
      <w:r w:rsidR="009418CF">
        <w:rPr>
          <w:rFonts w:asciiTheme="minorHAnsi" w:hAnsiTheme="minorHAnsi" w:cstheme="minorHAnsi"/>
          <w:bCs/>
          <w:color w:val="000000" w:themeColor="text1"/>
          <w:kern w:val="1"/>
          <w:lang w:eastAsia="zh-CN"/>
        </w:rPr>
        <w:br/>
      </w:r>
      <w:r w:rsidR="009418CF" w:rsidRPr="009418CF">
        <w:rPr>
          <w:rFonts w:ascii="CIDFont+F2" w:hAnsi="CIDFont+F2" w:cs="CIDFont+F2"/>
        </w:rPr>
        <w:t>45450000-6 Roboty budowlane wykończeniowe, pozostałe</w:t>
      </w:r>
      <w:r w:rsidR="009418CF">
        <w:rPr>
          <w:rFonts w:asciiTheme="minorHAnsi" w:hAnsiTheme="minorHAnsi" w:cstheme="minorHAnsi"/>
          <w:bCs/>
          <w:color w:val="000000" w:themeColor="text1"/>
          <w:kern w:val="1"/>
          <w:lang w:eastAsia="zh-CN"/>
        </w:rPr>
        <w:br/>
      </w:r>
      <w:r w:rsidR="009418CF">
        <w:rPr>
          <w:rFonts w:asciiTheme="minorHAnsi" w:hAnsiTheme="minorHAnsi" w:cstheme="minorHAnsi"/>
          <w:bCs/>
          <w:color w:val="000000" w:themeColor="text1"/>
          <w:kern w:val="1"/>
          <w:lang w:eastAsia="zh-CN"/>
        </w:rPr>
        <w:br/>
      </w:r>
      <w:r w:rsidR="0043575C">
        <w:rPr>
          <w:rFonts w:asciiTheme="minorHAnsi" w:hAnsiTheme="minorHAnsi" w:cstheme="minorHAnsi"/>
          <w:b/>
          <w:bCs/>
          <w:color w:val="000000" w:themeColor="text1"/>
        </w:rPr>
        <w:t>9</w:t>
      </w:r>
      <w:r w:rsidR="004057A2" w:rsidRPr="00877EE3">
        <w:rPr>
          <w:rFonts w:asciiTheme="minorHAnsi" w:hAnsiTheme="minorHAnsi" w:cstheme="minorHAnsi"/>
          <w:b/>
          <w:bCs/>
          <w:color w:val="000000" w:themeColor="text1"/>
        </w:rPr>
        <w:t xml:space="preserve">. </w:t>
      </w:r>
      <w:r w:rsidR="004F0466" w:rsidRPr="00877EE3">
        <w:rPr>
          <w:rFonts w:asciiTheme="minorHAnsi" w:hAnsiTheme="minorHAnsi" w:cstheme="minorHAnsi"/>
          <w:b/>
          <w:bCs/>
          <w:color w:val="000000" w:themeColor="text1"/>
        </w:rPr>
        <w:t>Podwykonawstwo</w:t>
      </w:r>
      <w:r w:rsidR="004057A2" w:rsidRPr="00877EE3">
        <w:rPr>
          <w:rFonts w:asciiTheme="minorHAnsi" w:hAnsiTheme="minorHAnsi" w:cstheme="minorHAnsi"/>
          <w:bCs/>
          <w:color w:val="000000" w:themeColor="text1"/>
          <w:lang w:eastAsia="x-none"/>
        </w:rPr>
        <w:br/>
        <w:t xml:space="preserve">1) </w:t>
      </w:r>
      <w:r w:rsidR="004F0466" w:rsidRPr="00877EE3">
        <w:rPr>
          <w:rFonts w:asciiTheme="minorHAnsi" w:hAnsiTheme="minorHAnsi" w:cstheme="minorHAnsi"/>
          <w:color w:val="000000" w:themeColor="text1"/>
        </w:rPr>
        <w:t>Wykonawca może powierzyć wykonanie części zamówienia podwykonawcy.</w:t>
      </w:r>
      <w:r w:rsidR="004057A2" w:rsidRPr="00877EE3">
        <w:rPr>
          <w:rFonts w:asciiTheme="minorHAnsi" w:hAnsiTheme="minorHAnsi" w:cstheme="minorHAnsi"/>
          <w:bCs/>
          <w:color w:val="000000" w:themeColor="text1"/>
          <w:lang w:eastAsia="x-none"/>
        </w:rPr>
        <w:br/>
        <w:t xml:space="preserve">2) </w:t>
      </w:r>
      <w:r w:rsidR="004F0466" w:rsidRPr="00877EE3">
        <w:rPr>
          <w:rFonts w:asciiTheme="minorHAnsi" w:hAnsiTheme="minorHAnsi" w:cstheme="minorHAnsi"/>
          <w:bCs/>
          <w:color w:val="000000" w:themeColor="text1"/>
        </w:rPr>
        <w:t xml:space="preserve">Zamawiający nie </w:t>
      </w:r>
      <w:r w:rsidR="009319FD" w:rsidRPr="00877EE3">
        <w:rPr>
          <w:rFonts w:asciiTheme="minorHAnsi" w:hAnsiTheme="minorHAnsi" w:cstheme="minorHAnsi"/>
          <w:bCs/>
          <w:color w:val="000000" w:themeColor="text1"/>
        </w:rPr>
        <w:t>zastrzega obowiązku osobistego wykonania przez Wykonawcę kluczowych zadań</w:t>
      </w:r>
      <w:r w:rsidR="004F0466" w:rsidRPr="00877EE3">
        <w:rPr>
          <w:rFonts w:asciiTheme="minorHAnsi" w:hAnsiTheme="minorHAnsi" w:cstheme="minorHAnsi"/>
          <w:bCs/>
          <w:color w:val="000000" w:themeColor="text1"/>
        </w:rPr>
        <w:t>, w trybie określonym w art. 121 ustawy Pzp</w:t>
      </w:r>
      <w:r w:rsidR="009319FD" w:rsidRPr="00877EE3">
        <w:rPr>
          <w:rFonts w:asciiTheme="minorHAnsi" w:hAnsiTheme="minorHAnsi" w:cstheme="minorHAnsi"/>
          <w:bCs/>
          <w:color w:val="000000" w:themeColor="text1"/>
        </w:rPr>
        <w:t>.</w:t>
      </w:r>
      <w:r w:rsidR="004057A2" w:rsidRPr="00877EE3">
        <w:rPr>
          <w:rFonts w:asciiTheme="minorHAnsi" w:hAnsiTheme="minorHAnsi" w:cstheme="minorHAnsi"/>
          <w:bCs/>
          <w:color w:val="000000" w:themeColor="text1"/>
          <w:lang w:eastAsia="x-none"/>
        </w:rPr>
        <w:br/>
        <w:t xml:space="preserve">3) </w:t>
      </w:r>
      <w:r w:rsidR="004F0466" w:rsidRPr="00877EE3">
        <w:rPr>
          <w:rFonts w:asciiTheme="minorHAnsi" w:hAnsiTheme="minorHAnsi" w:cstheme="minorHAnsi"/>
          <w:color w:val="000000" w:themeColor="text1"/>
        </w:rPr>
        <w:t xml:space="preserve">Wykonawca, który zamierza wykonywać zamówienie przy udziale </w:t>
      </w:r>
      <w:r w:rsidR="00436ABB" w:rsidRPr="00877EE3">
        <w:rPr>
          <w:rFonts w:asciiTheme="minorHAnsi" w:hAnsiTheme="minorHAnsi" w:cstheme="minorHAnsi"/>
          <w:color w:val="000000" w:themeColor="text1"/>
        </w:rPr>
        <w:t>P</w:t>
      </w:r>
      <w:r w:rsidR="004F0466" w:rsidRPr="00877EE3">
        <w:rPr>
          <w:rFonts w:asciiTheme="minorHAnsi" w:hAnsiTheme="minorHAnsi" w:cstheme="minorHAnsi"/>
          <w:color w:val="000000" w:themeColor="text1"/>
        </w:rPr>
        <w:t>odwykonawcy/ów, musi wyraźnie w ofercie wskazać, jaką część (</w:t>
      </w:r>
      <w:r w:rsidR="00201C5C" w:rsidRPr="00877EE3">
        <w:rPr>
          <w:rFonts w:asciiTheme="minorHAnsi" w:hAnsiTheme="minorHAnsi" w:cstheme="minorHAnsi"/>
          <w:color w:val="000000" w:themeColor="text1"/>
        </w:rPr>
        <w:t xml:space="preserve">jaki </w:t>
      </w:r>
      <w:r w:rsidR="004F0466" w:rsidRPr="00877EE3">
        <w:rPr>
          <w:rFonts w:asciiTheme="minorHAnsi" w:hAnsiTheme="minorHAnsi" w:cstheme="minorHAnsi"/>
          <w:color w:val="000000" w:themeColor="text1"/>
        </w:rPr>
        <w:t xml:space="preserve">zakres zamówienia) </w:t>
      </w:r>
      <w:r w:rsidR="00392B10" w:rsidRPr="00877EE3">
        <w:rPr>
          <w:rFonts w:asciiTheme="minorHAnsi" w:hAnsiTheme="minorHAnsi" w:cstheme="minorHAnsi"/>
          <w:color w:val="000000" w:themeColor="text1"/>
        </w:rPr>
        <w:t xml:space="preserve">zamierzają powierzyć </w:t>
      </w:r>
      <w:r w:rsidR="00436ABB" w:rsidRPr="00877EE3">
        <w:rPr>
          <w:rFonts w:asciiTheme="minorHAnsi" w:hAnsiTheme="minorHAnsi" w:cstheme="minorHAnsi"/>
          <w:color w:val="000000" w:themeColor="text1"/>
        </w:rPr>
        <w:t>P</w:t>
      </w:r>
      <w:r w:rsidR="00392B10" w:rsidRPr="00877EE3">
        <w:rPr>
          <w:rFonts w:asciiTheme="minorHAnsi" w:hAnsiTheme="minorHAnsi" w:cstheme="minorHAnsi"/>
          <w:color w:val="000000" w:themeColor="text1"/>
        </w:rPr>
        <w:t>odwykonawcy/om</w:t>
      </w:r>
      <w:r w:rsidR="004F0466" w:rsidRPr="00877EE3">
        <w:rPr>
          <w:rFonts w:asciiTheme="minorHAnsi" w:hAnsiTheme="minorHAnsi" w:cstheme="minorHAnsi"/>
          <w:color w:val="000000" w:themeColor="text1"/>
        </w:rPr>
        <w:t xml:space="preserve"> oraz podać nazwę</w:t>
      </w:r>
      <w:r w:rsidR="00392B10" w:rsidRPr="00877EE3">
        <w:rPr>
          <w:rFonts w:asciiTheme="minorHAnsi" w:hAnsiTheme="minorHAnsi" w:cstheme="minorHAnsi"/>
          <w:color w:val="000000" w:themeColor="text1"/>
        </w:rPr>
        <w:t>/y</w:t>
      </w:r>
      <w:r w:rsidR="004F0466" w:rsidRPr="00877EE3">
        <w:rPr>
          <w:rFonts w:asciiTheme="minorHAnsi" w:hAnsiTheme="minorHAnsi" w:cstheme="minorHAnsi"/>
          <w:color w:val="000000" w:themeColor="text1"/>
        </w:rPr>
        <w:t xml:space="preserve"> ewentualnych </w:t>
      </w:r>
      <w:r w:rsidR="00436ABB" w:rsidRPr="00877EE3">
        <w:rPr>
          <w:rFonts w:asciiTheme="minorHAnsi" w:hAnsiTheme="minorHAnsi" w:cstheme="minorHAnsi"/>
          <w:color w:val="000000" w:themeColor="text1"/>
        </w:rPr>
        <w:t>P</w:t>
      </w:r>
      <w:r w:rsidR="004F0466" w:rsidRPr="00877EE3">
        <w:rPr>
          <w:rFonts w:asciiTheme="minorHAnsi" w:hAnsiTheme="minorHAnsi" w:cstheme="minorHAnsi"/>
          <w:color w:val="000000" w:themeColor="text1"/>
        </w:rPr>
        <w:t xml:space="preserve">odwykonawców, </w:t>
      </w:r>
      <w:r w:rsidR="004F0466" w:rsidRPr="00877EE3">
        <w:rPr>
          <w:rFonts w:asciiTheme="minorHAnsi" w:hAnsiTheme="minorHAnsi" w:cstheme="minorHAnsi"/>
          <w:bCs/>
          <w:color w:val="000000" w:themeColor="text1"/>
        </w:rPr>
        <w:t>jeżeli są już znani</w:t>
      </w:r>
      <w:r w:rsidR="004F0466" w:rsidRPr="00877EE3">
        <w:rPr>
          <w:rFonts w:asciiTheme="minorHAnsi" w:hAnsiTheme="minorHAnsi" w:cstheme="minorHAnsi"/>
          <w:color w:val="000000" w:themeColor="text1"/>
        </w:rPr>
        <w:t xml:space="preserve">. </w:t>
      </w:r>
      <w:r w:rsidR="00201C5C" w:rsidRPr="00877EE3">
        <w:rPr>
          <w:rFonts w:asciiTheme="minorHAnsi" w:hAnsiTheme="minorHAnsi" w:cstheme="minorHAnsi"/>
          <w:color w:val="000000" w:themeColor="text1"/>
        </w:rPr>
        <w:br/>
      </w:r>
      <w:r w:rsidR="004F0466" w:rsidRPr="00877EE3">
        <w:rPr>
          <w:rFonts w:asciiTheme="minorHAnsi" w:hAnsiTheme="minorHAnsi" w:cstheme="minorHAnsi"/>
          <w:color w:val="000000" w:themeColor="text1"/>
        </w:rPr>
        <w:t xml:space="preserve">Należy w tym celu wypełnić odpowiedni punkt formularza oferty, </w:t>
      </w:r>
      <w:r w:rsidR="0068619A" w:rsidRPr="00877EE3">
        <w:rPr>
          <w:rFonts w:asciiTheme="minorHAnsi" w:hAnsiTheme="minorHAnsi" w:cstheme="minorHAnsi"/>
          <w:color w:val="000000" w:themeColor="text1"/>
        </w:rPr>
        <w:t xml:space="preserve">wg wzoru </w:t>
      </w:r>
      <w:r w:rsidR="004F0466" w:rsidRPr="00877EE3">
        <w:rPr>
          <w:rFonts w:asciiTheme="minorHAnsi" w:hAnsiTheme="minorHAnsi" w:cstheme="minorHAnsi"/>
          <w:color w:val="000000" w:themeColor="text1"/>
        </w:rPr>
        <w:t xml:space="preserve">stanowiącego załącznik nr </w:t>
      </w:r>
      <w:r w:rsidR="002E4FA4" w:rsidRPr="00877EE3">
        <w:rPr>
          <w:rFonts w:asciiTheme="minorHAnsi" w:hAnsiTheme="minorHAnsi" w:cstheme="minorHAnsi"/>
          <w:color w:val="000000" w:themeColor="text1"/>
        </w:rPr>
        <w:t>1</w:t>
      </w:r>
      <w:r w:rsidR="004F0466" w:rsidRPr="00877EE3">
        <w:rPr>
          <w:rFonts w:asciiTheme="minorHAnsi" w:hAnsiTheme="minorHAnsi" w:cstheme="minorHAnsi"/>
          <w:color w:val="000000" w:themeColor="text1"/>
        </w:rPr>
        <w:t xml:space="preserve"> do SWZ. W przypadku, gdy Wykonawca nie</w:t>
      </w:r>
      <w:r w:rsidR="00771975" w:rsidRPr="00877EE3">
        <w:rPr>
          <w:rFonts w:asciiTheme="minorHAnsi" w:hAnsiTheme="minorHAnsi" w:cstheme="minorHAnsi"/>
          <w:color w:val="000000" w:themeColor="text1"/>
        </w:rPr>
        <w:t xml:space="preserve"> </w:t>
      </w:r>
      <w:r w:rsidR="004F0466" w:rsidRPr="00877EE3">
        <w:rPr>
          <w:rFonts w:asciiTheme="minorHAnsi" w:hAnsiTheme="minorHAnsi" w:cstheme="minorHAnsi"/>
          <w:color w:val="000000" w:themeColor="text1"/>
        </w:rPr>
        <w:t xml:space="preserve">zamierza wykonywać zamówienia przy udziale </w:t>
      </w:r>
      <w:r w:rsidR="00436ABB" w:rsidRPr="00877EE3">
        <w:rPr>
          <w:rFonts w:asciiTheme="minorHAnsi" w:hAnsiTheme="minorHAnsi" w:cstheme="minorHAnsi"/>
          <w:color w:val="000000" w:themeColor="text1"/>
        </w:rPr>
        <w:t>P</w:t>
      </w:r>
      <w:r w:rsidR="004F0466" w:rsidRPr="00877EE3">
        <w:rPr>
          <w:rFonts w:asciiTheme="minorHAnsi" w:hAnsiTheme="minorHAnsi" w:cstheme="minorHAnsi"/>
          <w:color w:val="000000" w:themeColor="text1"/>
        </w:rPr>
        <w:t>odwykonawców, należy wpisać w</w:t>
      </w:r>
      <w:r w:rsidR="00771975" w:rsidRPr="00877EE3">
        <w:rPr>
          <w:rFonts w:asciiTheme="minorHAnsi" w:hAnsiTheme="minorHAnsi" w:cstheme="minorHAnsi"/>
          <w:color w:val="000000" w:themeColor="text1"/>
        </w:rPr>
        <w:t xml:space="preserve"> </w:t>
      </w:r>
      <w:r w:rsidR="004F0466" w:rsidRPr="00877EE3">
        <w:rPr>
          <w:rFonts w:asciiTheme="minorHAnsi" w:hAnsiTheme="minorHAnsi" w:cstheme="minorHAnsi"/>
          <w:color w:val="000000" w:themeColor="text1"/>
        </w:rPr>
        <w:t xml:space="preserve">formularzu „nie dotyczy” lub inne podobne sformułowanie. Jeżeli Wykonawca zostawi ten punkt niewypełniony (puste pole), Zamawiający uzna, </w:t>
      </w:r>
      <w:r w:rsidR="00771975" w:rsidRPr="00877EE3">
        <w:rPr>
          <w:rFonts w:asciiTheme="minorHAnsi" w:hAnsiTheme="minorHAnsi" w:cstheme="minorHAnsi"/>
          <w:color w:val="000000" w:themeColor="text1"/>
        </w:rPr>
        <w:t>iż </w:t>
      </w:r>
      <w:r w:rsidR="004F0466" w:rsidRPr="00877EE3">
        <w:rPr>
          <w:rFonts w:asciiTheme="minorHAnsi" w:hAnsiTheme="minorHAnsi" w:cstheme="minorHAnsi"/>
          <w:color w:val="000000" w:themeColor="text1"/>
        </w:rPr>
        <w:t>zamówienie zostanie wykonane siłami własnymi</w:t>
      </w:r>
      <w:r w:rsidR="00771975" w:rsidRPr="00877EE3">
        <w:rPr>
          <w:rFonts w:asciiTheme="minorHAnsi" w:hAnsiTheme="minorHAnsi" w:cstheme="minorHAnsi"/>
          <w:color w:val="000000" w:themeColor="text1"/>
        </w:rPr>
        <w:t>,</w:t>
      </w:r>
      <w:r w:rsidR="004F0466" w:rsidRPr="00877EE3">
        <w:rPr>
          <w:rFonts w:asciiTheme="minorHAnsi" w:hAnsiTheme="minorHAnsi" w:cstheme="minorHAnsi"/>
          <w:color w:val="000000" w:themeColor="text1"/>
        </w:rPr>
        <w:t xml:space="preserve"> tj. bez udziału </w:t>
      </w:r>
      <w:r w:rsidR="00436ABB" w:rsidRPr="00877EE3">
        <w:rPr>
          <w:rFonts w:asciiTheme="minorHAnsi" w:hAnsiTheme="minorHAnsi" w:cstheme="minorHAnsi"/>
          <w:color w:val="000000" w:themeColor="text1"/>
        </w:rPr>
        <w:t>P</w:t>
      </w:r>
      <w:r w:rsidR="004F0466" w:rsidRPr="00877EE3">
        <w:rPr>
          <w:rFonts w:asciiTheme="minorHAnsi" w:hAnsiTheme="minorHAnsi" w:cstheme="minorHAnsi"/>
          <w:color w:val="000000" w:themeColor="text1"/>
        </w:rPr>
        <w:t>odwykonawców.</w:t>
      </w:r>
      <w:r w:rsidR="004057A2" w:rsidRPr="00877EE3">
        <w:rPr>
          <w:rFonts w:asciiTheme="minorHAnsi" w:hAnsiTheme="minorHAnsi" w:cstheme="minorHAnsi"/>
          <w:bCs/>
          <w:color w:val="000000" w:themeColor="text1"/>
          <w:lang w:eastAsia="x-none"/>
        </w:rPr>
        <w:br/>
        <w:t xml:space="preserve">4) </w:t>
      </w:r>
      <w:r w:rsidR="001F02EB" w:rsidRPr="00877EE3">
        <w:rPr>
          <w:rFonts w:asciiTheme="minorHAnsi" w:hAnsiTheme="minorHAnsi" w:cstheme="minorHAnsi"/>
          <w:color w:val="000000" w:themeColor="text1"/>
        </w:rPr>
        <w:t>Zamawiający żąda, aby przed przystąpieniem do wykonania zamówienia Wykonawca podał nazwy, dane kontaktowe oraz przedstawicieli,</w:t>
      </w:r>
      <w:r w:rsidR="001C1025" w:rsidRPr="00877EE3">
        <w:rPr>
          <w:rFonts w:asciiTheme="minorHAnsi" w:hAnsiTheme="minorHAnsi" w:cstheme="minorHAnsi"/>
          <w:color w:val="000000" w:themeColor="text1"/>
        </w:rPr>
        <w:t xml:space="preserve"> podwykonawców zaangażowanych w </w:t>
      </w:r>
      <w:r w:rsidR="001F02EB" w:rsidRPr="00877EE3">
        <w:rPr>
          <w:rFonts w:asciiTheme="minorHAnsi" w:hAnsiTheme="minorHAnsi" w:cstheme="minorHAnsi"/>
          <w:color w:val="000000" w:themeColor="text1"/>
        </w:rPr>
        <w:t>wykonanie zamówienia (jeżeli są już znani). Wykonawca zobowiązany jest do zawiadomienia Zamawiającego o wszelkich zmianach w odniesieniu do informacji, o których mowa w zdaniu pierwszym, w</w:t>
      </w:r>
      <w:r w:rsidR="008513CF" w:rsidRPr="00877EE3">
        <w:rPr>
          <w:rFonts w:asciiTheme="minorHAnsi" w:hAnsiTheme="minorHAnsi" w:cstheme="minorHAnsi"/>
          <w:color w:val="000000" w:themeColor="text1"/>
        </w:rPr>
        <w:t xml:space="preserve"> </w:t>
      </w:r>
      <w:r w:rsidR="001F02EB" w:rsidRPr="00877EE3">
        <w:rPr>
          <w:rFonts w:asciiTheme="minorHAnsi" w:hAnsiTheme="minorHAnsi" w:cstheme="minorHAnsi"/>
          <w:color w:val="000000" w:themeColor="text1"/>
        </w:rPr>
        <w:t>trakcie realizacji zamówienia, a także przekazuje wymagane informacje na temat nowych podwykonawców, którym w późniejszym okresie zamierza powierzyć realizację zamówienia.</w:t>
      </w:r>
      <w:r w:rsidR="004057A2" w:rsidRPr="00877EE3">
        <w:rPr>
          <w:rFonts w:asciiTheme="minorHAnsi" w:hAnsiTheme="minorHAnsi" w:cstheme="minorHAnsi"/>
          <w:bCs/>
          <w:color w:val="000000" w:themeColor="text1"/>
          <w:lang w:eastAsia="x-none"/>
        </w:rPr>
        <w:br/>
        <w:t xml:space="preserve">5) </w:t>
      </w:r>
      <w:r w:rsidR="00B657CA" w:rsidRPr="00877EE3">
        <w:rPr>
          <w:rFonts w:asciiTheme="minorHAnsi" w:hAnsiTheme="minorHAnsi" w:cstheme="minorHAnsi"/>
          <w:color w:val="000000" w:themeColor="text1"/>
        </w:rPr>
        <w:t xml:space="preserve">Jeżeli zmiana albo rezygnacja z </w:t>
      </w:r>
      <w:r w:rsidR="00436ABB" w:rsidRPr="00877EE3">
        <w:rPr>
          <w:rFonts w:asciiTheme="minorHAnsi" w:hAnsiTheme="minorHAnsi" w:cstheme="minorHAnsi"/>
          <w:color w:val="000000" w:themeColor="text1"/>
        </w:rPr>
        <w:t>P</w:t>
      </w:r>
      <w:r w:rsidR="00B657CA" w:rsidRPr="00877EE3">
        <w:rPr>
          <w:rFonts w:asciiTheme="minorHAnsi" w:hAnsiTheme="minorHAnsi" w:cstheme="minorHAnsi"/>
          <w:color w:val="000000" w:themeColor="text1"/>
        </w:rPr>
        <w:t>odwykonawcy dotyczy podmiotu, na którego zasoby Wykonawca powoływał się, na zasadach określonych w art. 118 ust. 1 ustawy</w:t>
      </w:r>
      <w:r w:rsidR="00127A38" w:rsidRPr="00877EE3">
        <w:rPr>
          <w:rFonts w:asciiTheme="minorHAnsi" w:hAnsiTheme="minorHAnsi" w:cstheme="minorHAnsi"/>
          <w:color w:val="000000" w:themeColor="text1"/>
        </w:rPr>
        <w:t xml:space="preserve"> Pzp</w:t>
      </w:r>
      <w:r w:rsidR="00B657CA" w:rsidRPr="00877EE3">
        <w:rPr>
          <w:rFonts w:asciiTheme="minorHAnsi" w:hAnsiTheme="minorHAnsi" w:cstheme="minorHAnsi"/>
          <w:color w:val="000000" w:themeColor="text1"/>
        </w:rPr>
        <w:t xml:space="preserve">, w celu wykazania spełniania warunków udziału w postępowaniu, Wykonawca jest obowiązany wykazać Zamawiającemu, że proponowany inny </w:t>
      </w:r>
      <w:r w:rsidR="00436ABB" w:rsidRPr="00877EE3">
        <w:rPr>
          <w:rFonts w:asciiTheme="minorHAnsi" w:hAnsiTheme="minorHAnsi" w:cstheme="minorHAnsi"/>
          <w:color w:val="000000" w:themeColor="text1"/>
        </w:rPr>
        <w:t>P</w:t>
      </w:r>
      <w:r w:rsidR="00B657CA" w:rsidRPr="00877EE3">
        <w:rPr>
          <w:rFonts w:asciiTheme="minorHAnsi" w:hAnsiTheme="minorHAnsi" w:cstheme="minorHAnsi"/>
          <w:color w:val="000000" w:themeColor="text1"/>
        </w:rPr>
        <w:t>odwykonawca lub Wy</w:t>
      </w:r>
      <w:r w:rsidR="00127A38" w:rsidRPr="00877EE3">
        <w:rPr>
          <w:rFonts w:asciiTheme="minorHAnsi" w:hAnsiTheme="minorHAnsi" w:cstheme="minorHAnsi"/>
          <w:color w:val="000000" w:themeColor="text1"/>
        </w:rPr>
        <w:t>konawca samodzielnie spełnia je</w:t>
      </w:r>
      <w:r w:rsidR="00545934" w:rsidRPr="00877EE3">
        <w:rPr>
          <w:rFonts w:asciiTheme="minorHAnsi" w:hAnsiTheme="minorHAnsi" w:cstheme="minorHAnsi"/>
          <w:color w:val="000000" w:themeColor="text1"/>
        </w:rPr>
        <w:t xml:space="preserve"> </w:t>
      </w:r>
      <w:r w:rsidR="00B657CA" w:rsidRPr="00877EE3">
        <w:rPr>
          <w:rFonts w:asciiTheme="minorHAnsi" w:hAnsiTheme="minorHAnsi" w:cstheme="minorHAnsi"/>
          <w:color w:val="000000" w:themeColor="text1"/>
        </w:rPr>
        <w:t xml:space="preserve">w stopniu nie mniejszym niż </w:t>
      </w:r>
      <w:r w:rsidR="00436ABB" w:rsidRPr="00877EE3">
        <w:rPr>
          <w:rFonts w:asciiTheme="minorHAnsi" w:hAnsiTheme="minorHAnsi" w:cstheme="minorHAnsi"/>
          <w:color w:val="000000" w:themeColor="text1"/>
        </w:rPr>
        <w:t>P</w:t>
      </w:r>
      <w:r w:rsidR="00B657CA" w:rsidRPr="00877EE3">
        <w:rPr>
          <w:rFonts w:asciiTheme="minorHAnsi" w:hAnsiTheme="minorHAnsi" w:cstheme="minorHAnsi"/>
          <w:color w:val="000000" w:themeColor="text1"/>
        </w:rPr>
        <w:t>odwykonawca, na którego zasoby Wykonawca powoływał się w</w:t>
      </w:r>
      <w:r w:rsidR="00545934" w:rsidRPr="00877EE3">
        <w:rPr>
          <w:rFonts w:asciiTheme="minorHAnsi" w:hAnsiTheme="minorHAnsi" w:cstheme="minorHAnsi"/>
          <w:color w:val="000000" w:themeColor="text1"/>
        </w:rPr>
        <w:t xml:space="preserve"> </w:t>
      </w:r>
      <w:r w:rsidR="00B657CA" w:rsidRPr="00877EE3">
        <w:rPr>
          <w:rFonts w:asciiTheme="minorHAnsi" w:hAnsiTheme="minorHAnsi" w:cstheme="minorHAnsi"/>
          <w:color w:val="000000" w:themeColor="text1"/>
        </w:rPr>
        <w:t>trakcie postępowania o udzielenie zamówienia.</w:t>
      </w:r>
      <w:r w:rsidR="00CB656A" w:rsidRPr="00877EE3">
        <w:rPr>
          <w:rFonts w:asciiTheme="minorHAnsi" w:hAnsiTheme="minorHAnsi" w:cstheme="minorHAnsi"/>
          <w:color w:val="000000" w:themeColor="text1"/>
        </w:rPr>
        <w:t xml:space="preserve"> </w:t>
      </w:r>
      <w:r w:rsidR="004057A2" w:rsidRPr="00877EE3">
        <w:rPr>
          <w:rFonts w:asciiTheme="minorHAnsi" w:hAnsiTheme="minorHAnsi" w:cstheme="minorHAnsi"/>
          <w:bCs/>
          <w:color w:val="000000" w:themeColor="text1"/>
          <w:lang w:eastAsia="x-none"/>
        </w:rPr>
        <w:br/>
        <w:t xml:space="preserve">6) </w:t>
      </w:r>
      <w:r w:rsidR="004F0466" w:rsidRPr="00877EE3">
        <w:rPr>
          <w:rFonts w:asciiTheme="minorHAnsi" w:hAnsiTheme="minorHAnsi" w:cstheme="minorHAnsi"/>
          <w:color w:val="000000" w:themeColor="text1"/>
        </w:rPr>
        <w:t xml:space="preserve">Powierzenie wykonania części zamówienia </w:t>
      </w:r>
      <w:r w:rsidR="00436ABB" w:rsidRPr="00877EE3">
        <w:rPr>
          <w:rFonts w:asciiTheme="minorHAnsi" w:hAnsiTheme="minorHAnsi" w:cstheme="minorHAnsi"/>
          <w:color w:val="000000" w:themeColor="text1"/>
        </w:rPr>
        <w:t>P</w:t>
      </w:r>
      <w:r w:rsidR="004F0466" w:rsidRPr="00877EE3">
        <w:rPr>
          <w:rFonts w:asciiTheme="minorHAnsi" w:hAnsiTheme="minorHAnsi" w:cstheme="minorHAnsi"/>
          <w:color w:val="000000" w:themeColor="text1"/>
        </w:rPr>
        <w:t>odwykonawcom nie zwalnia Wykonawcy z odpowiedzialności za należyte wykonanie tego zamówienia.</w:t>
      </w:r>
      <w:r w:rsidR="00E464E9" w:rsidRPr="00877EE3">
        <w:rPr>
          <w:rFonts w:asciiTheme="minorHAnsi" w:hAnsiTheme="minorHAnsi" w:cstheme="minorHAnsi"/>
          <w:color w:val="000000" w:themeColor="text1"/>
          <w:kern w:val="1"/>
          <w:lang w:eastAsia="zh-CN"/>
        </w:rPr>
        <w:br/>
      </w:r>
      <w:r w:rsidR="00E464E9" w:rsidRPr="00877EE3">
        <w:rPr>
          <w:rFonts w:asciiTheme="minorHAnsi" w:hAnsiTheme="minorHAnsi" w:cstheme="minorHAnsi"/>
          <w:color w:val="000000" w:themeColor="text1"/>
          <w:kern w:val="1"/>
          <w:lang w:eastAsia="zh-CN"/>
        </w:rPr>
        <w:br/>
      </w:r>
      <w:r w:rsidR="0043575C">
        <w:rPr>
          <w:rFonts w:asciiTheme="minorHAnsi" w:hAnsiTheme="minorHAnsi" w:cstheme="minorHAnsi"/>
          <w:b/>
          <w:bCs/>
          <w:color w:val="000000" w:themeColor="text1"/>
        </w:rPr>
        <w:lastRenderedPageBreak/>
        <w:t>10</w:t>
      </w:r>
      <w:r w:rsidR="004057A2" w:rsidRPr="00877EE3">
        <w:rPr>
          <w:rFonts w:asciiTheme="minorHAnsi" w:hAnsiTheme="minorHAnsi" w:cstheme="minorHAnsi"/>
          <w:b/>
          <w:bCs/>
          <w:color w:val="000000" w:themeColor="text1"/>
        </w:rPr>
        <w:t xml:space="preserve">. </w:t>
      </w:r>
      <w:r w:rsidR="00067D39" w:rsidRPr="00877EE3">
        <w:rPr>
          <w:rFonts w:asciiTheme="minorHAnsi" w:hAnsiTheme="minorHAnsi" w:cstheme="minorHAnsi"/>
          <w:b/>
          <w:bCs/>
          <w:color w:val="000000" w:themeColor="text1"/>
        </w:rPr>
        <w:t>W</w:t>
      </w:r>
      <w:r w:rsidR="000E2DB8" w:rsidRPr="00877EE3">
        <w:rPr>
          <w:rFonts w:asciiTheme="minorHAnsi" w:hAnsiTheme="minorHAnsi" w:cstheme="minorHAnsi"/>
          <w:b/>
          <w:bCs/>
          <w:color w:val="000000" w:themeColor="text1"/>
        </w:rPr>
        <w:t>y</w:t>
      </w:r>
      <w:r w:rsidR="00067D39" w:rsidRPr="00877EE3">
        <w:rPr>
          <w:rFonts w:asciiTheme="minorHAnsi" w:hAnsiTheme="minorHAnsi" w:cstheme="minorHAnsi"/>
          <w:b/>
          <w:bCs/>
          <w:color w:val="000000" w:themeColor="text1"/>
        </w:rPr>
        <w:t>magania</w:t>
      </w:r>
      <w:r w:rsidR="00051DAA" w:rsidRPr="00877EE3">
        <w:rPr>
          <w:rFonts w:asciiTheme="minorHAnsi" w:hAnsiTheme="minorHAnsi" w:cstheme="minorHAnsi"/>
          <w:b/>
          <w:bCs/>
          <w:color w:val="000000" w:themeColor="text1"/>
        </w:rPr>
        <w:t xml:space="preserve"> zatrudnienia na podstawie stosunku pracy</w:t>
      </w:r>
      <w:r w:rsidR="004057A2" w:rsidRPr="00877EE3">
        <w:rPr>
          <w:rFonts w:asciiTheme="minorHAnsi" w:hAnsiTheme="minorHAnsi" w:cstheme="minorHAnsi"/>
          <w:b/>
          <w:bCs/>
          <w:color w:val="000000" w:themeColor="text1"/>
        </w:rPr>
        <w:br/>
      </w:r>
      <w:r w:rsidR="004057A2" w:rsidRPr="00877EE3">
        <w:rPr>
          <w:rFonts w:asciiTheme="minorHAnsi" w:hAnsiTheme="minorHAnsi" w:cstheme="minorHAnsi"/>
          <w:bCs/>
          <w:color w:val="000000" w:themeColor="text1"/>
        </w:rPr>
        <w:t>1)</w:t>
      </w:r>
      <w:r w:rsidR="004057A2" w:rsidRPr="00877EE3">
        <w:rPr>
          <w:rFonts w:asciiTheme="minorHAnsi" w:hAnsiTheme="minorHAnsi" w:cstheme="minorHAnsi"/>
          <w:b/>
          <w:bCs/>
          <w:color w:val="000000" w:themeColor="text1"/>
        </w:rPr>
        <w:t xml:space="preserve"> </w:t>
      </w:r>
      <w:r w:rsidR="00051DAA" w:rsidRPr="00877EE3">
        <w:rPr>
          <w:rFonts w:asciiTheme="minorHAnsi" w:hAnsiTheme="minorHAnsi" w:cstheme="minorHAnsi"/>
          <w:color w:val="000000" w:themeColor="text1"/>
        </w:rPr>
        <w:t xml:space="preserve">Zamawiający na podstawie art. 95 ust. 1 ustawy Pzp wymaga zatrudnienia przez Wykonawcę lub Podwykonawcę na podstawie stosunku pracy osób wykonujących wskazane przez </w:t>
      </w:r>
      <w:r w:rsidR="00BD0CF5" w:rsidRPr="00877EE3">
        <w:rPr>
          <w:rFonts w:asciiTheme="minorHAnsi" w:hAnsiTheme="minorHAnsi" w:cstheme="minorHAnsi"/>
          <w:color w:val="000000" w:themeColor="text1"/>
        </w:rPr>
        <w:t>Z</w:t>
      </w:r>
      <w:r w:rsidR="00051DAA" w:rsidRPr="00877EE3">
        <w:rPr>
          <w:rFonts w:asciiTheme="minorHAnsi" w:hAnsiTheme="minorHAnsi" w:cstheme="minorHAnsi"/>
          <w:color w:val="000000" w:themeColor="text1"/>
        </w:rPr>
        <w:t xml:space="preserve">amawiającego czynności w zakresie realizacji zamówienia, jeżeli wykonanie tych czynności polega </w:t>
      </w:r>
      <w:r w:rsidR="00545934" w:rsidRPr="00877EE3">
        <w:rPr>
          <w:rFonts w:asciiTheme="minorHAnsi" w:hAnsiTheme="minorHAnsi" w:cstheme="minorHAnsi"/>
          <w:color w:val="000000" w:themeColor="text1"/>
        </w:rPr>
        <w:t>na </w:t>
      </w:r>
      <w:r w:rsidR="00051DAA" w:rsidRPr="00877EE3">
        <w:rPr>
          <w:rFonts w:asciiTheme="minorHAnsi" w:hAnsiTheme="minorHAnsi" w:cstheme="minorHAnsi"/>
          <w:color w:val="000000" w:themeColor="text1"/>
        </w:rPr>
        <w:t>wykonywaniu pracy w sposób określony w</w:t>
      </w:r>
      <w:r w:rsidR="00BD0CF5" w:rsidRPr="00877EE3">
        <w:rPr>
          <w:rFonts w:asciiTheme="minorHAnsi" w:hAnsiTheme="minorHAnsi" w:cstheme="minorHAnsi"/>
          <w:color w:val="000000" w:themeColor="text1"/>
        </w:rPr>
        <w:t xml:space="preserve"> </w:t>
      </w:r>
      <w:r w:rsidR="00051DAA" w:rsidRPr="00877EE3">
        <w:rPr>
          <w:rFonts w:asciiTheme="minorHAnsi" w:hAnsiTheme="minorHAnsi" w:cstheme="minorHAnsi"/>
          <w:color w:val="000000" w:themeColor="text1"/>
        </w:rPr>
        <w:t>art.</w:t>
      </w:r>
      <w:r w:rsidR="00BD0CF5" w:rsidRPr="00877EE3">
        <w:rPr>
          <w:rFonts w:asciiTheme="minorHAnsi" w:hAnsiTheme="minorHAnsi" w:cstheme="minorHAnsi"/>
          <w:color w:val="000000" w:themeColor="text1"/>
        </w:rPr>
        <w:t xml:space="preserve"> </w:t>
      </w:r>
      <w:r w:rsidR="00051DAA" w:rsidRPr="00877EE3">
        <w:rPr>
          <w:rFonts w:asciiTheme="minorHAnsi" w:hAnsiTheme="minorHAnsi" w:cstheme="minorHAnsi"/>
          <w:color w:val="000000" w:themeColor="text1"/>
        </w:rPr>
        <w:t>22 § 1</w:t>
      </w:r>
      <w:r w:rsidR="00051DAA" w:rsidRPr="00877EE3">
        <w:rPr>
          <w:rStyle w:val="Odwoanieprzypisudolnego"/>
          <w:rFonts w:asciiTheme="minorHAnsi" w:hAnsiTheme="minorHAnsi" w:cstheme="minorHAnsi"/>
          <w:color w:val="000000" w:themeColor="text1"/>
        </w:rPr>
        <w:footnoteReference w:id="1"/>
      </w:r>
      <w:r w:rsidR="00051DAA" w:rsidRPr="00877EE3">
        <w:rPr>
          <w:rFonts w:asciiTheme="minorHAnsi" w:hAnsiTheme="minorHAnsi" w:cstheme="minorHAnsi"/>
          <w:color w:val="000000" w:themeColor="text1"/>
        </w:rPr>
        <w:t xml:space="preserve"> ustawy z dnia 26 czerwca 1974 r. - Kodeks pracy</w:t>
      </w:r>
      <w:r w:rsidR="003448A4" w:rsidRPr="003448A4">
        <w:rPr>
          <w:rFonts w:asciiTheme="minorHAnsi" w:hAnsiTheme="minorHAnsi" w:cstheme="minorHAnsi"/>
          <w:color w:val="000000" w:themeColor="text1"/>
        </w:rPr>
        <w:t xml:space="preserve"> (tj. Dz. U. z 2023 r., poz. 570 ze zm.)</w:t>
      </w:r>
      <w:r w:rsidR="003448A4">
        <w:rPr>
          <w:rFonts w:asciiTheme="minorHAnsi" w:hAnsiTheme="minorHAnsi" w:cstheme="minorHAnsi"/>
          <w:color w:val="000000" w:themeColor="text1"/>
        </w:rPr>
        <w:t>.</w:t>
      </w:r>
      <w:r w:rsidR="00B477F2" w:rsidRPr="00877EE3">
        <w:rPr>
          <w:rFonts w:asciiTheme="minorHAnsi" w:hAnsiTheme="minorHAnsi" w:cstheme="minorHAnsi"/>
          <w:b/>
          <w:bCs/>
          <w:color w:val="000000" w:themeColor="text1"/>
        </w:rPr>
        <w:br/>
      </w:r>
      <w:r w:rsidR="00051DAA" w:rsidRPr="00877EE3">
        <w:rPr>
          <w:rFonts w:asciiTheme="minorHAnsi" w:hAnsiTheme="minorHAnsi" w:cstheme="minorHAnsi"/>
          <w:color w:val="000000" w:themeColor="text1"/>
        </w:rPr>
        <w:t>Rodzaj czynności</w:t>
      </w:r>
      <w:r w:rsidR="00BD0CF5" w:rsidRPr="00877EE3">
        <w:rPr>
          <w:rFonts w:asciiTheme="minorHAnsi" w:hAnsiTheme="minorHAnsi" w:cstheme="minorHAnsi"/>
          <w:color w:val="000000" w:themeColor="text1"/>
        </w:rPr>
        <w:t xml:space="preserve"> związanych z realizacją zamówienia</w:t>
      </w:r>
      <w:r w:rsidR="00051DAA" w:rsidRPr="00877EE3">
        <w:rPr>
          <w:rFonts w:asciiTheme="minorHAnsi" w:hAnsiTheme="minorHAnsi" w:cstheme="minorHAnsi"/>
          <w:color w:val="000000" w:themeColor="text1"/>
        </w:rPr>
        <w:t xml:space="preserve">, których dotyczą wymagania zatrudnienia </w:t>
      </w:r>
      <w:r w:rsidR="00BD0CF5" w:rsidRPr="00877EE3">
        <w:rPr>
          <w:rFonts w:asciiTheme="minorHAnsi" w:hAnsiTheme="minorHAnsi" w:cstheme="minorHAnsi"/>
          <w:color w:val="000000" w:themeColor="text1"/>
        </w:rPr>
        <w:t>na</w:t>
      </w:r>
      <w:r w:rsidR="00AB1078" w:rsidRPr="00877EE3">
        <w:rPr>
          <w:rFonts w:asciiTheme="minorHAnsi" w:hAnsiTheme="minorHAnsi" w:cstheme="minorHAnsi"/>
          <w:color w:val="000000" w:themeColor="text1"/>
        </w:rPr>
        <w:t> </w:t>
      </w:r>
      <w:r w:rsidR="00BD0CF5" w:rsidRPr="00877EE3">
        <w:rPr>
          <w:rFonts w:asciiTheme="minorHAnsi" w:hAnsiTheme="minorHAnsi" w:cstheme="minorHAnsi"/>
          <w:color w:val="000000" w:themeColor="text1"/>
        </w:rPr>
        <w:t xml:space="preserve">podstawie stosunku pracy </w:t>
      </w:r>
      <w:r w:rsidR="00051DAA" w:rsidRPr="00877EE3">
        <w:rPr>
          <w:rFonts w:asciiTheme="minorHAnsi" w:hAnsiTheme="minorHAnsi" w:cstheme="minorHAnsi"/>
          <w:color w:val="000000" w:themeColor="text1"/>
        </w:rPr>
        <w:t>przez Wykonawcę lub Podwykonawcę osób wykonujących czynności w</w:t>
      </w:r>
      <w:r w:rsidR="00AB1078" w:rsidRPr="00877EE3">
        <w:rPr>
          <w:rFonts w:asciiTheme="minorHAnsi" w:hAnsiTheme="minorHAnsi" w:cstheme="minorHAnsi"/>
          <w:color w:val="000000" w:themeColor="text1"/>
        </w:rPr>
        <w:t> </w:t>
      </w:r>
      <w:r w:rsidR="00051DAA" w:rsidRPr="00877EE3">
        <w:rPr>
          <w:rFonts w:asciiTheme="minorHAnsi" w:hAnsiTheme="minorHAnsi" w:cstheme="minorHAnsi"/>
          <w:color w:val="000000" w:themeColor="text1"/>
        </w:rPr>
        <w:t>trakcie realizacji zamówienia: czynności polegające na</w:t>
      </w:r>
      <w:r w:rsidR="002719B8" w:rsidRPr="00877EE3">
        <w:rPr>
          <w:rFonts w:asciiTheme="minorHAnsi" w:hAnsiTheme="minorHAnsi" w:cstheme="minorHAnsi"/>
          <w:color w:val="000000" w:themeColor="text1"/>
        </w:rPr>
        <w:t xml:space="preserve"> </w:t>
      </w:r>
      <w:r w:rsidR="00051DAA" w:rsidRPr="00877EE3">
        <w:rPr>
          <w:rFonts w:asciiTheme="minorHAnsi" w:hAnsiTheme="minorHAnsi" w:cstheme="minorHAnsi"/>
          <w:color w:val="000000" w:themeColor="text1"/>
        </w:rPr>
        <w:t>bezpośrednim (fizycznym) wykonywaniu robót budowlanych opisanych lub wynikających z</w:t>
      </w:r>
      <w:r w:rsidR="002719B8" w:rsidRPr="00877EE3">
        <w:rPr>
          <w:rFonts w:asciiTheme="minorHAnsi" w:hAnsiTheme="minorHAnsi" w:cstheme="minorHAnsi"/>
          <w:color w:val="000000" w:themeColor="text1"/>
        </w:rPr>
        <w:t xml:space="preserve"> </w:t>
      </w:r>
      <w:r w:rsidR="00051DAA" w:rsidRPr="00877EE3">
        <w:rPr>
          <w:rFonts w:asciiTheme="minorHAnsi" w:hAnsiTheme="minorHAnsi" w:cstheme="minorHAnsi"/>
          <w:color w:val="000000" w:themeColor="text1"/>
        </w:rPr>
        <w:t>dokumentacji</w:t>
      </w:r>
      <w:bookmarkStart w:id="6" w:name="_Hlk506880062"/>
      <w:r w:rsidR="003D70E4" w:rsidRPr="00877EE3">
        <w:rPr>
          <w:rFonts w:asciiTheme="minorHAnsi" w:hAnsiTheme="minorHAnsi" w:cstheme="minorHAnsi"/>
          <w:color w:val="000000" w:themeColor="text1"/>
        </w:rPr>
        <w:t xml:space="preserve"> </w:t>
      </w:r>
      <w:r w:rsidR="00D935F2" w:rsidRPr="00877EE3">
        <w:rPr>
          <w:rFonts w:asciiTheme="minorHAnsi" w:hAnsiTheme="minorHAnsi" w:cstheme="minorHAnsi"/>
          <w:color w:val="000000" w:themeColor="text1"/>
        </w:rPr>
        <w:t>projektowej</w:t>
      </w:r>
      <w:r w:rsidR="00921CCF">
        <w:rPr>
          <w:rFonts w:asciiTheme="minorHAnsi" w:hAnsiTheme="minorHAnsi" w:cstheme="minorHAnsi"/>
          <w:color w:val="000000" w:themeColor="text1"/>
        </w:rPr>
        <w:t xml:space="preserve"> – projektu budowlanego </w:t>
      </w:r>
      <w:r w:rsidR="00D935F2" w:rsidRPr="00877EE3">
        <w:rPr>
          <w:rFonts w:asciiTheme="minorHAnsi" w:hAnsiTheme="minorHAnsi" w:cstheme="minorHAnsi"/>
          <w:color w:val="000000" w:themeColor="text1"/>
        </w:rPr>
        <w:t xml:space="preserve"> </w:t>
      </w:r>
      <w:r w:rsidR="001C1025" w:rsidRPr="00877EE3">
        <w:rPr>
          <w:rFonts w:asciiTheme="minorHAnsi" w:hAnsiTheme="minorHAnsi" w:cstheme="minorHAnsi"/>
          <w:color w:val="000000" w:themeColor="text1"/>
        </w:rPr>
        <w:t>i</w:t>
      </w:r>
      <w:r w:rsidR="00D935F2" w:rsidRPr="00877EE3">
        <w:rPr>
          <w:rFonts w:asciiTheme="minorHAnsi" w:hAnsiTheme="minorHAnsi" w:cstheme="minorHAnsi"/>
          <w:color w:val="000000" w:themeColor="text1"/>
        </w:rPr>
        <w:t> </w:t>
      </w:r>
      <w:r w:rsidR="00392B10" w:rsidRPr="00877EE3">
        <w:rPr>
          <w:rFonts w:asciiTheme="minorHAnsi" w:hAnsiTheme="minorHAnsi" w:cstheme="minorHAnsi"/>
          <w:color w:val="000000" w:themeColor="text1"/>
        </w:rPr>
        <w:t>s</w:t>
      </w:r>
      <w:r w:rsidR="00921CCF">
        <w:rPr>
          <w:rFonts w:asciiTheme="minorHAnsi" w:hAnsiTheme="minorHAnsi" w:cstheme="minorHAnsi"/>
          <w:color w:val="000000" w:themeColor="text1"/>
        </w:rPr>
        <w:t xml:space="preserve">pecyfikacji </w:t>
      </w:r>
      <w:r w:rsidR="00392B10" w:rsidRPr="00877EE3">
        <w:rPr>
          <w:rFonts w:asciiTheme="minorHAnsi" w:hAnsiTheme="minorHAnsi" w:cstheme="minorHAnsi"/>
          <w:color w:val="000000" w:themeColor="text1"/>
        </w:rPr>
        <w:t>t</w:t>
      </w:r>
      <w:r w:rsidR="00921CCF">
        <w:rPr>
          <w:rFonts w:asciiTheme="minorHAnsi" w:hAnsiTheme="minorHAnsi" w:cstheme="minorHAnsi"/>
          <w:color w:val="000000" w:themeColor="text1"/>
        </w:rPr>
        <w:t xml:space="preserve">echnicznej </w:t>
      </w:r>
      <w:r w:rsidR="00392B10" w:rsidRPr="00877EE3">
        <w:rPr>
          <w:rFonts w:asciiTheme="minorHAnsi" w:hAnsiTheme="minorHAnsi" w:cstheme="minorHAnsi"/>
          <w:color w:val="000000" w:themeColor="text1"/>
        </w:rPr>
        <w:t>w</w:t>
      </w:r>
      <w:r w:rsidR="00921CCF">
        <w:rPr>
          <w:rFonts w:asciiTheme="minorHAnsi" w:hAnsiTheme="minorHAnsi" w:cstheme="minorHAnsi"/>
          <w:color w:val="000000" w:themeColor="text1"/>
        </w:rPr>
        <w:t xml:space="preserve">ykonania </w:t>
      </w:r>
      <w:r w:rsidR="00392B10" w:rsidRPr="00877EE3">
        <w:rPr>
          <w:rFonts w:asciiTheme="minorHAnsi" w:hAnsiTheme="minorHAnsi" w:cstheme="minorHAnsi"/>
          <w:color w:val="000000" w:themeColor="text1"/>
        </w:rPr>
        <w:t>i</w:t>
      </w:r>
      <w:r w:rsidR="00921CCF">
        <w:rPr>
          <w:rFonts w:asciiTheme="minorHAnsi" w:hAnsiTheme="minorHAnsi" w:cstheme="minorHAnsi"/>
          <w:color w:val="000000" w:themeColor="text1"/>
        </w:rPr>
        <w:t xml:space="preserve"> </w:t>
      </w:r>
      <w:r w:rsidR="00392B10" w:rsidRPr="00877EE3">
        <w:rPr>
          <w:rFonts w:asciiTheme="minorHAnsi" w:hAnsiTheme="minorHAnsi" w:cstheme="minorHAnsi"/>
          <w:color w:val="000000" w:themeColor="text1"/>
        </w:rPr>
        <w:t>o</w:t>
      </w:r>
      <w:r w:rsidR="00921CCF">
        <w:rPr>
          <w:rFonts w:asciiTheme="minorHAnsi" w:hAnsiTheme="minorHAnsi" w:cstheme="minorHAnsi"/>
          <w:color w:val="000000" w:themeColor="text1"/>
        </w:rPr>
        <w:t>dbioru robót (stwior)</w:t>
      </w:r>
      <w:r w:rsidR="00392B10" w:rsidRPr="00877EE3">
        <w:rPr>
          <w:rFonts w:asciiTheme="minorHAnsi" w:hAnsiTheme="minorHAnsi" w:cstheme="minorHAnsi"/>
          <w:color w:val="000000" w:themeColor="text1"/>
        </w:rPr>
        <w:t xml:space="preserve">. </w:t>
      </w:r>
      <w:bookmarkEnd w:id="6"/>
      <w:r w:rsidR="00A358F2" w:rsidRPr="00877EE3">
        <w:rPr>
          <w:rFonts w:asciiTheme="minorHAnsi" w:hAnsiTheme="minorHAnsi" w:cstheme="minorHAnsi"/>
          <w:color w:val="000000" w:themeColor="text1"/>
        </w:rPr>
        <w:br/>
      </w:r>
      <w:r w:rsidR="00B477F2" w:rsidRPr="00877EE3">
        <w:rPr>
          <w:rFonts w:asciiTheme="minorHAnsi" w:hAnsiTheme="minorHAnsi" w:cstheme="minorHAnsi"/>
          <w:color w:val="000000" w:themeColor="text1"/>
        </w:rPr>
        <w:t xml:space="preserve">2) </w:t>
      </w:r>
      <w:r w:rsidR="00051DAA" w:rsidRPr="00877EE3">
        <w:rPr>
          <w:rFonts w:asciiTheme="minorHAnsi" w:hAnsiTheme="minorHAnsi" w:cstheme="minorHAnsi"/>
          <w:color w:val="000000" w:themeColor="text1"/>
        </w:rPr>
        <w:t xml:space="preserve">Powyższy warunek zostanie spełniony poprzez zatrudnienie na umowę o pracę nowych pracowników lub wyznaczenie do realizacji zamówienia </w:t>
      </w:r>
      <w:r w:rsidR="00523428" w:rsidRPr="00877EE3">
        <w:rPr>
          <w:rFonts w:asciiTheme="minorHAnsi" w:hAnsiTheme="minorHAnsi" w:cstheme="minorHAnsi"/>
          <w:color w:val="000000" w:themeColor="text1"/>
        </w:rPr>
        <w:t>zatrudnionych już pracowników u </w:t>
      </w:r>
      <w:r w:rsidR="00051DAA" w:rsidRPr="00877EE3">
        <w:rPr>
          <w:rFonts w:asciiTheme="minorHAnsi" w:hAnsiTheme="minorHAnsi" w:cstheme="minorHAnsi"/>
          <w:color w:val="000000" w:themeColor="text1"/>
        </w:rPr>
        <w:t xml:space="preserve">Wykonawcy lub Podwykonawcy. </w:t>
      </w:r>
      <w:r w:rsidR="00B477F2" w:rsidRPr="00877EE3">
        <w:rPr>
          <w:rFonts w:asciiTheme="minorHAnsi" w:hAnsiTheme="minorHAnsi" w:cstheme="minorHAnsi"/>
          <w:color w:val="000000" w:themeColor="text1"/>
        </w:rPr>
        <w:br/>
      </w:r>
      <w:r w:rsidR="00B477F2" w:rsidRPr="00F343A1">
        <w:rPr>
          <w:rFonts w:asciiTheme="minorHAnsi" w:hAnsiTheme="minorHAnsi" w:cstheme="minorHAnsi"/>
          <w:color w:val="000000" w:themeColor="text1"/>
        </w:rPr>
        <w:t xml:space="preserve">3) </w:t>
      </w:r>
      <w:r w:rsidR="00051DAA" w:rsidRPr="00F343A1">
        <w:rPr>
          <w:rFonts w:asciiTheme="minorHAnsi" w:hAnsiTheme="minorHAnsi" w:cstheme="minorHAnsi"/>
          <w:color w:val="000000" w:themeColor="text1"/>
        </w:rPr>
        <w:t>Warunek nie dotyczy wykonywania samodzielnych funkcji technicznych w</w:t>
      </w:r>
      <w:r w:rsidR="00523428" w:rsidRPr="00F343A1">
        <w:rPr>
          <w:rFonts w:asciiTheme="minorHAnsi" w:hAnsiTheme="minorHAnsi" w:cstheme="minorHAnsi"/>
          <w:color w:val="000000" w:themeColor="text1"/>
        </w:rPr>
        <w:t xml:space="preserve"> </w:t>
      </w:r>
      <w:r w:rsidR="00051DAA" w:rsidRPr="00F343A1">
        <w:rPr>
          <w:rFonts w:asciiTheme="minorHAnsi" w:hAnsiTheme="minorHAnsi" w:cstheme="minorHAnsi"/>
          <w:color w:val="000000" w:themeColor="text1"/>
        </w:rPr>
        <w:t>budownictwie.</w:t>
      </w:r>
      <w:r w:rsidR="00E84748" w:rsidRPr="00F343A1">
        <w:rPr>
          <w:rFonts w:asciiTheme="minorHAnsi" w:hAnsiTheme="minorHAnsi" w:cstheme="minorHAnsi"/>
          <w:color w:val="000000" w:themeColor="text1"/>
        </w:rPr>
        <w:t xml:space="preserve"> </w:t>
      </w:r>
      <w:r w:rsidR="00A358F2" w:rsidRPr="00F343A1">
        <w:rPr>
          <w:rFonts w:asciiTheme="minorHAnsi" w:hAnsiTheme="minorHAnsi" w:cstheme="minorHAnsi"/>
          <w:color w:val="000000" w:themeColor="text1"/>
        </w:rPr>
        <w:br/>
      </w:r>
      <w:r w:rsidR="00B477F2" w:rsidRPr="00877EE3">
        <w:rPr>
          <w:rFonts w:asciiTheme="minorHAnsi" w:hAnsiTheme="minorHAnsi" w:cstheme="minorHAnsi"/>
          <w:color w:val="000000" w:themeColor="text1"/>
        </w:rPr>
        <w:t xml:space="preserve">4) </w:t>
      </w:r>
      <w:r w:rsidR="0059251B" w:rsidRPr="00877EE3">
        <w:rPr>
          <w:rFonts w:asciiTheme="minorHAnsi" w:hAnsiTheme="minorHAnsi" w:cstheme="minorHAnsi"/>
          <w:color w:val="000000" w:themeColor="text1"/>
        </w:rPr>
        <w:t xml:space="preserve">Postanowienia dotyczące </w:t>
      </w:r>
      <w:r w:rsidR="00051DAA" w:rsidRPr="00877EE3">
        <w:rPr>
          <w:rFonts w:asciiTheme="minorHAnsi" w:hAnsiTheme="minorHAnsi" w:cstheme="minorHAnsi"/>
          <w:color w:val="000000" w:themeColor="text1"/>
        </w:rPr>
        <w:t>spos</w:t>
      </w:r>
      <w:r w:rsidR="008A3188" w:rsidRPr="00877EE3">
        <w:rPr>
          <w:rFonts w:asciiTheme="minorHAnsi" w:hAnsiTheme="minorHAnsi" w:cstheme="minorHAnsi"/>
          <w:color w:val="000000" w:themeColor="text1"/>
        </w:rPr>
        <w:t>o</w:t>
      </w:r>
      <w:r w:rsidR="00051DAA" w:rsidRPr="00877EE3">
        <w:rPr>
          <w:rFonts w:asciiTheme="minorHAnsi" w:hAnsiTheme="minorHAnsi" w:cstheme="minorHAnsi"/>
          <w:color w:val="000000" w:themeColor="text1"/>
        </w:rPr>
        <w:t>b</w:t>
      </w:r>
      <w:r w:rsidR="008A3188" w:rsidRPr="00877EE3">
        <w:rPr>
          <w:rFonts w:asciiTheme="minorHAnsi" w:hAnsiTheme="minorHAnsi" w:cstheme="minorHAnsi"/>
          <w:color w:val="000000" w:themeColor="text1"/>
        </w:rPr>
        <w:t>u</w:t>
      </w:r>
      <w:r w:rsidR="00051DAA" w:rsidRPr="00877EE3">
        <w:rPr>
          <w:rFonts w:asciiTheme="minorHAnsi" w:hAnsiTheme="minorHAnsi" w:cstheme="minorHAnsi"/>
          <w:color w:val="000000" w:themeColor="text1"/>
        </w:rPr>
        <w:t xml:space="preserve"> dokumentowania zatrudnienia </w:t>
      </w:r>
      <w:r w:rsidR="00067D39" w:rsidRPr="00877EE3">
        <w:rPr>
          <w:rFonts w:asciiTheme="minorHAnsi" w:hAnsiTheme="minorHAnsi" w:cstheme="minorHAnsi"/>
          <w:color w:val="000000" w:themeColor="text1"/>
        </w:rPr>
        <w:t xml:space="preserve">oraz </w:t>
      </w:r>
      <w:r w:rsidR="00051DAA" w:rsidRPr="00877EE3">
        <w:rPr>
          <w:rFonts w:asciiTheme="minorHAnsi" w:hAnsiTheme="minorHAnsi" w:cstheme="minorHAnsi"/>
          <w:color w:val="000000" w:themeColor="text1"/>
        </w:rPr>
        <w:t xml:space="preserve">kontroli spełniania przez Wykonawcę </w:t>
      </w:r>
      <w:r w:rsidR="00067D39" w:rsidRPr="00877EE3">
        <w:rPr>
          <w:rFonts w:asciiTheme="minorHAnsi" w:hAnsiTheme="minorHAnsi" w:cstheme="minorHAnsi"/>
          <w:color w:val="000000" w:themeColor="text1"/>
        </w:rPr>
        <w:t xml:space="preserve">lub Podwykonawcę </w:t>
      </w:r>
      <w:r w:rsidR="00051DAA" w:rsidRPr="00877EE3">
        <w:rPr>
          <w:rFonts w:asciiTheme="minorHAnsi" w:hAnsiTheme="minorHAnsi" w:cstheme="minorHAnsi"/>
          <w:color w:val="000000" w:themeColor="text1"/>
        </w:rPr>
        <w:t xml:space="preserve">wymagań </w:t>
      </w:r>
      <w:r w:rsidR="00067D39" w:rsidRPr="00877EE3">
        <w:rPr>
          <w:rFonts w:asciiTheme="minorHAnsi" w:hAnsiTheme="minorHAnsi" w:cstheme="minorHAnsi"/>
          <w:color w:val="000000" w:themeColor="text1"/>
        </w:rPr>
        <w:t>dotyczących za</w:t>
      </w:r>
      <w:r w:rsidR="001C1025" w:rsidRPr="00877EE3">
        <w:rPr>
          <w:rFonts w:asciiTheme="minorHAnsi" w:hAnsiTheme="minorHAnsi" w:cstheme="minorHAnsi"/>
          <w:color w:val="000000" w:themeColor="text1"/>
        </w:rPr>
        <w:t>trudnienia na podstawie umowy o </w:t>
      </w:r>
      <w:r w:rsidR="00067D39" w:rsidRPr="00877EE3">
        <w:rPr>
          <w:rFonts w:asciiTheme="minorHAnsi" w:hAnsiTheme="minorHAnsi" w:cstheme="minorHAnsi"/>
          <w:color w:val="000000" w:themeColor="text1"/>
        </w:rPr>
        <w:t xml:space="preserve">pracę </w:t>
      </w:r>
      <w:r w:rsidR="00051DAA" w:rsidRPr="00877EE3">
        <w:rPr>
          <w:rFonts w:asciiTheme="minorHAnsi" w:hAnsiTheme="minorHAnsi" w:cstheme="minorHAnsi"/>
          <w:color w:val="000000" w:themeColor="text1"/>
        </w:rPr>
        <w:t xml:space="preserve">oraz </w:t>
      </w:r>
      <w:r w:rsidR="00067D39" w:rsidRPr="00877EE3">
        <w:rPr>
          <w:rFonts w:asciiTheme="minorHAnsi" w:hAnsiTheme="minorHAnsi" w:cstheme="minorHAnsi"/>
          <w:color w:val="000000" w:themeColor="text1"/>
        </w:rPr>
        <w:t xml:space="preserve">postanowienia dotyczące </w:t>
      </w:r>
      <w:r w:rsidR="00051DAA" w:rsidRPr="00877EE3">
        <w:rPr>
          <w:rFonts w:asciiTheme="minorHAnsi" w:hAnsiTheme="minorHAnsi" w:cstheme="minorHAnsi"/>
          <w:color w:val="000000" w:themeColor="text1"/>
        </w:rPr>
        <w:t>sankcji z tytułu niespełnienia wymagań</w:t>
      </w:r>
      <w:r w:rsidR="001C1025" w:rsidRPr="00877EE3">
        <w:rPr>
          <w:rFonts w:asciiTheme="minorHAnsi" w:hAnsiTheme="minorHAnsi" w:cstheme="minorHAnsi"/>
          <w:color w:val="000000" w:themeColor="text1"/>
        </w:rPr>
        <w:t>, o których mowa w </w:t>
      </w:r>
      <w:r w:rsidR="00392B10" w:rsidRPr="00877EE3">
        <w:rPr>
          <w:rFonts w:asciiTheme="minorHAnsi" w:hAnsiTheme="minorHAnsi" w:cstheme="minorHAnsi"/>
          <w:color w:val="000000" w:themeColor="text1"/>
        </w:rPr>
        <w:t xml:space="preserve">art. 95 ust. 1 </w:t>
      </w:r>
      <w:r w:rsidR="0059251B" w:rsidRPr="00877EE3">
        <w:rPr>
          <w:rFonts w:asciiTheme="minorHAnsi" w:hAnsiTheme="minorHAnsi" w:cstheme="minorHAnsi"/>
          <w:color w:val="000000" w:themeColor="text1"/>
        </w:rPr>
        <w:t xml:space="preserve">Pzp, </w:t>
      </w:r>
      <w:r w:rsidR="00051DAA" w:rsidRPr="00877EE3">
        <w:rPr>
          <w:rFonts w:asciiTheme="minorHAnsi" w:hAnsiTheme="minorHAnsi" w:cstheme="minorHAnsi"/>
          <w:color w:val="000000" w:themeColor="text1"/>
        </w:rPr>
        <w:t>zawarte są w</w:t>
      </w:r>
      <w:r w:rsidR="0059251B" w:rsidRPr="00877EE3">
        <w:rPr>
          <w:rFonts w:asciiTheme="minorHAnsi" w:hAnsiTheme="minorHAnsi" w:cstheme="minorHAnsi"/>
          <w:color w:val="000000" w:themeColor="text1"/>
        </w:rPr>
        <w:t xml:space="preserve"> </w:t>
      </w:r>
      <w:r w:rsidR="00C81165" w:rsidRPr="00877EE3">
        <w:rPr>
          <w:rFonts w:asciiTheme="minorHAnsi" w:hAnsiTheme="minorHAnsi" w:cstheme="minorHAnsi"/>
          <w:color w:val="000000" w:themeColor="text1"/>
        </w:rPr>
        <w:t>P</w:t>
      </w:r>
      <w:r w:rsidR="0059251B" w:rsidRPr="00877EE3">
        <w:rPr>
          <w:rFonts w:asciiTheme="minorHAnsi" w:hAnsiTheme="minorHAnsi" w:cstheme="minorHAnsi"/>
          <w:color w:val="000000" w:themeColor="text1"/>
        </w:rPr>
        <w:t xml:space="preserve">rojektowanych </w:t>
      </w:r>
      <w:r w:rsidR="00C81165" w:rsidRPr="00877EE3">
        <w:rPr>
          <w:rFonts w:asciiTheme="minorHAnsi" w:hAnsiTheme="minorHAnsi" w:cstheme="minorHAnsi"/>
          <w:color w:val="000000" w:themeColor="text1"/>
        </w:rPr>
        <w:t>P</w:t>
      </w:r>
      <w:r w:rsidR="0059251B" w:rsidRPr="00877EE3">
        <w:rPr>
          <w:rFonts w:asciiTheme="minorHAnsi" w:hAnsiTheme="minorHAnsi" w:cstheme="minorHAnsi"/>
          <w:color w:val="000000" w:themeColor="text1"/>
        </w:rPr>
        <w:t xml:space="preserve">ostanowieniach </w:t>
      </w:r>
      <w:r w:rsidR="00C81165" w:rsidRPr="00877EE3">
        <w:rPr>
          <w:rFonts w:asciiTheme="minorHAnsi" w:hAnsiTheme="minorHAnsi" w:cstheme="minorHAnsi"/>
          <w:color w:val="000000" w:themeColor="text1"/>
        </w:rPr>
        <w:t>U</w:t>
      </w:r>
      <w:r w:rsidR="0059251B" w:rsidRPr="00877EE3">
        <w:rPr>
          <w:rFonts w:asciiTheme="minorHAnsi" w:hAnsiTheme="minorHAnsi" w:cstheme="minorHAnsi"/>
          <w:color w:val="000000" w:themeColor="text1"/>
        </w:rPr>
        <w:t xml:space="preserve">mowy, które stanowią załącznik nr </w:t>
      </w:r>
      <w:r w:rsidR="002E4FA4" w:rsidRPr="00877EE3">
        <w:rPr>
          <w:rFonts w:asciiTheme="minorHAnsi" w:hAnsiTheme="minorHAnsi" w:cstheme="minorHAnsi"/>
          <w:color w:val="000000" w:themeColor="text1"/>
        </w:rPr>
        <w:t>9</w:t>
      </w:r>
      <w:r w:rsidR="0059251B" w:rsidRPr="00877EE3">
        <w:rPr>
          <w:rFonts w:asciiTheme="minorHAnsi" w:hAnsiTheme="minorHAnsi" w:cstheme="minorHAnsi"/>
          <w:color w:val="000000" w:themeColor="text1"/>
        </w:rPr>
        <w:t xml:space="preserve"> </w:t>
      </w:r>
      <w:r w:rsidR="00436ABB" w:rsidRPr="00877EE3">
        <w:rPr>
          <w:rFonts w:asciiTheme="minorHAnsi" w:hAnsiTheme="minorHAnsi" w:cstheme="minorHAnsi"/>
          <w:color w:val="000000" w:themeColor="text1"/>
        </w:rPr>
        <w:t>d</w:t>
      </w:r>
      <w:r w:rsidR="005F2989" w:rsidRPr="00877EE3">
        <w:rPr>
          <w:rFonts w:asciiTheme="minorHAnsi" w:hAnsiTheme="minorHAnsi" w:cstheme="minorHAnsi"/>
          <w:color w:val="000000" w:themeColor="text1"/>
        </w:rPr>
        <w:t>o </w:t>
      </w:r>
      <w:r w:rsidR="0059251B" w:rsidRPr="00877EE3">
        <w:rPr>
          <w:rFonts w:asciiTheme="minorHAnsi" w:hAnsiTheme="minorHAnsi" w:cstheme="minorHAnsi"/>
          <w:color w:val="000000" w:themeColor="text1"/>
        </w:rPr>
        <w:t>SWZ</w:t>
      </w:r>
      <w:r w:rsidR="00051DAA" w:rsidRPr="00877EE3">
        <w:rPr>
          <w:rFonts w:asciiTheme="minorHAnsi" w:hAnsiTheme="minorHAnsi" w:cstheme="minorHAnsi"/>
          <w:color w:val="000000" w:themeColor="text1"/>
        </w:rPr>
        <w:t>.</w:t>
      </w:r>
      <w:r w:rsidR="00A358F2" w:rsidRPr="00877EE3">
        <w:rPr>
          <w:rFonts w:asciiTheme="minorHAnsi" w:hAnsiTheme="minorHAnsi" w:cstheme="minorHAnsi"/>
          <w:color w:val="000000" w:themeColor="text1"/>
          <w:u w:val="single"/>
        </w:rPr>
        <w:br/>
      </w:r>
      <w:r w:rsidR="008A7932" w:rsidRPr="00877EE3">
        <w:rPr>
          <w:rFonts w:asciiTheme="minorHAnsi" w:hAnsiTheme="minorHAnsi" w:cstheme="minorHAnsi"/>
          <w:color w:val="000000" w:themeColor="text1"/>
        </w:rPr>
        <w:br/>
      </w:r>
      <w:r w:rsidR="00E464E9" w:rsidRPr="008A7B53">
        <w:rPr>
          <w:rFonts w:asciiTheme="minorHAnsi" w:hAnsiTheme="minorHAnsi" w:cstheme="minorHAnsi"/>
          <w:b/>
          <w:color w:val="000000" w:themeColor="text1"/>
        </w:rPr>
        <w:t xml:space="preserve">V. </w:t>
      </w:r>
      <w:r w:rsidR="00E464E9" w:rsidRPr="008A7B53">
        <w:rPr>
          <w:rFonts w:asciiTheme="minorHAnsi" w:hAnsiTheme="minorHAnsi" w:cstheme="minorHAnsi"/>
          <w:b/>
          <w:bCs/>
          <w:color w:val="000000" w:themeColor="text1"/>
          <w:lang w:eastAsia="x-none"/>
        </w:rPr>
        <w:t>T</w:t>
      </w:r>
      <w:r w:rsidR="00E464E9" w:rsidRPr="008A7B53">
        <w:rPr>
          <w:rFonts w:asciiTheme="minorHAnsi" w:hAnsiTheme="minorHAnsi" w:cstheme="minorHAnsi"/>
          <w:b/>
          <w:bCs/>
          <w:color w:val="000000" w:themeColor="text1"/>
          <w:lang w:val="x-none" w:eastAsia="x-none"/>
        </w:rPr>
        <w:t>ermin wykonania zamówienia</w:t>
      </w:r>
      <w:r w:rsidR="00E464E9" w:rsidRPr="008A7B53">
        <w:rPr>
          <w:rFonts w:asciiTheme="minorHAnsi" w:hAnsiTheme="minorHAnsi" w:cstheme="minorHAnsi"/>
          <w:b/>
          <w:bCs/>
          <w:color w:val="000000" w:themeColor="text1"/>
          <w:lang w:val="x-none" w:eastAsia="x-none"/>
        </w:rPr>
        <w:br/>
      </w:r>
      <w:r w:rsidR="001525B0" w:rsidRPr="00D002E8">
        <w:rPr>
          <w:rFonts w:asciiTheme="minorHAnsi" w:hAnsiTheme="minorHAnsi" w:cstheme="minorHAnsi"/>
          <w:b/>
          <w:bCs/>
          <w:color w:val="000000" w:themeColor="text1"/>
          <w:lang w:eastAsia="x-none"/>
        </w:rPr>
        <w:t>Wymagany termin realizacji zamówienia</w:t>
      </w:r>
      <w:r w:rsidR="00921CCF" w:rsidRPr="00D002E8">
        <w:rPr>
          <w:rFonts w:asciiTheme="minorHAnsi" w:hAnsiTheme="minorHAnsi" w:cstheme="minorHAnsi"/>
          <w:b/>
          <w:bCs/>
          <w:color w:val="000000" w:themeColor="text1"/>
          <w:lang w:eastAsia="x-none"/>
        </w:rPr>
        <w:t xml:space="preserve"> w nieprzekraczalnym terminie do dnia </w:t>
      </w:r>
      <w:r w:rsidR="00EC3C15">
        <w:rPr>
          <w:rFonts w:asciiTheme="minorHAnsi" w:hAnsiTheme="minorHAnsi" w:cstheme="minorHAnsi"/>
          <w:b/>
          <w:bCs/>
          <w:color w:val="000000" w:themeColor="text1"/>
          <w:lang w:eastAsia="x-none"/>
        </w:rPr>
        <w:t xml:space="preserve">15 październik </w:t>
      </w:r>
      <w:r w:rsidR="00921CCF" w:rsidRPr="00D002E8">
        <w:rPr>
          <w:rFonts w:asciiTheme="minorHAnsi" w:hAnsiTheme="minorHAnsi" w:cstheme="minorHAnsi"/>
          <w:b/>
          <w:bCs/>
          <w:color w:val="000000" w:themeColor="text1"/>
          <w:lang w:eastAsia="x-none"/>
        </w:rPr>
        <w:t>2024r.</w:t>
      </w:r>
      <w:r w:rsidR="00C8203A" w:rsidRPr="008A7B53">
        <w:rPr>
          <w:rFonts w:asciiTheme="minorHAnsi" w:hAnsiTheme="minorHAnsi" w:cstheme="minorHAnsi"/>
          <w:b/>
          <w:bCs/>
          <w:color w:val="000000" w:themeColor="text1"/>
          <w:lang w:eastAsia="x-none"/>
        </w:rPr>
        <w:br/>
      </w:r>
      <w:r w:rsidR="00FD6C39" w:rsidRPr="00877EE3">
        <w:rPr>
          <w:rFonts w:asciiTheme="minorHAnsi" w:hAnsiTheme="minorHAnsi" w:cstheme="minorHAnsi"/>
          <w:b/>
          <w:color w:val="000000" w:themeColor="text1"/>
          <w:kern w:val="1"/>
          <w:lang w:eastAsia="zh-CN"/>
        </w:rPr>
        <w:br/>
      </w:r>
      <w:r w:rsidR="00D50A73" w:rsidRPr="00877EE3">
        <w:rPr>
          <w:rFonts w:asciiTheme="minorHAnsi" w:hAnsiTheme="minorHAnsi" w:cstheme="minorHAnsi"/>
          <w:b/>
          <w:color w:val="000000" w:themeColor="text1"/>
        </w:rPr>
        <w:t xml:space="preserve">VI. </w:t>
      </w:r>
      <w:r w:rsidR="00E464E9" w:rsidRPr="00877EE3">
        <w:rPr>
          <w:rFonts w:asciiTheme="minorHAnsi" w:hAnsiTheme="minorHAnsi" w:cstheme="minorHAnsi"/>
          <w:b/>
          <w:color w:val="000000" w:themeColor="text1"/>
        </w:rPr>
        <w:t xml:space="preserve">Projektowane postanowienia umowy w sprawie zamówienia publicznego, które zostaną wprowadzone do treści umowy </w:t>
      </w:r>
      <w:r w:rsidR="00E464E9" w:rsidRPr="00877EE3">
        <w:rPr>
          <w:rFonts w:asciiTheme="minorHAnsi" w:hAnsiTheme="minorHAnsi" w:cstheme="minorHAnsi"/>
          <w:b/>
          <w:color w:val="000000" w:themeColor="text1"/>
        </w:rPr>
        <w:br/>
      </w:r>
      <w:r w:rsidR="00FD6C39" w:rsidRPr="0005014F">
        <w:rPr>
          <w:rFonts w:asciiTheme="minorHAnsi" w:hAnsiTheme="minorHAnsi" w:cstheme="minorHAnsi"/>
          <w:color w:val="000000" w:themeColor="text1"/>
        </w:rPr>
        <w:t xml:space="preserve">1. </w:t>
      </w:r>
      <w:r w:rsidR="00D66D25" w:rsidRPr="0005014F">
        <w:rPr>
          <w:rFonts w:asciiTheme="minorHAnsi" w:hAnsiTheme="minorHAnsi" w:cstheme="minorHAnsi"/>
          <w:color w:val="000000" w:themeColor="text1"/>
        </w:rPr>
        <w:t xml:space="preserve">Projektowane Postanowienia Umowy w sprawie zamówienia publicznego, które zostaną wprowadzone do treści tej umowy, zawiera </w:t>
      </w:r>
      <w:r w:rsidR="00D66D25" w:rsidRPr="0005014F">
        <w:rPr>
          <w:rFonts w:asciiTheme="minorHAnsi" w:hAnsiTheme="minorHAnsi" w:cstheme="minorHAnsi"/>
          <w:bCs/>
          <w:color w:val="000000" w:themeColor="text1"/>
        </w:rPr>
        <w:t xml:space="preserve">załącznik nr </w:t>
      </w:r>
      <w:r w:rsidR="00921CCF" w:rsidRPr="0005014F">
        <w:rPr>
          <w:rFonts w:asciiTheme="minorHAnsi" w:hAnsiTheme="minorHAnsi" w:cstheme="minorHAnsi"/>
          <w:bCs/>
          <w:color w:val="000000" w:themeColor="text1"/>
        </w:rPr>
        <w:t>8</w:t>
      </w:r>
      <w:r w:rsidR="00D66D25" w:rsidRPr="0005014F">
        <w:rPr>
          <w:rFonts w:asciiTheme="minorHAnsi" w:hAnsiTheme="minorHAnsi" w:cstheme="minorHAnsi"/>
          <w:color w:val="000000" w:themeColor="text1"/>
        </w:rPr>
        <w:t xml:space="preserve"> </w:t>
      </w:r>
      <w:r w:rsidR="00D66D25" w:rsidRPr="0005014F">
        <w:rPr>
          <w:rFonts w:asciiTheme="minorHAnsi" w:hAnsiTheme="minorHAnsi" w:cstheme="minorHAnsi"/>
          <w:bCs/>
          <w:color w:val="000000" w:themeColor="text1"/>
        </w:rPr>
        <w:t>do SWZ.</w:t>
      </w:r>
      <w:r w:rsidR="00FD6C39" w:rsidRPr="0005014F">
        <w:rPr>
          <w:rFonts w:asciiTheme="minorHAnsi" w:hAnsiTheme="minorHAnsi" w:cstheme="minorHAnsi"/>
          <w:color w:val="000000" w:themeColor="text1"/>
        </w:rPr>
        <w:br/>
        <w:t xml:space="preserve">2. </w:t>
      </w:r>
      <w:r w:rsidR="00D66D25" w:rsidRPr="0005014F">
        <w:rPr>
          <w:rFonts w:asciiTheme="minorHAnsi" w:hAnsiTheme="minorHAnsi" w:cstheme="minorHAnsi"/>
          <w:color w:val="000000" w:themeColor="text1"/>
        </w:rPr>
        <w:t>Zamawiający przewiduje możliwość zmian postanowień zawartej umowy (tzw. zmiany kontraktowe w oparciu o art. 455 ust. 1 pkt 1 u</w:t>
      </w:r>
      <w:r w:rsidR="00FD6C39" w:rsidRPr="0005014F">
        <w:rPr>
          <w:rFonts w:asciiTheme="minorHAnsi" w:hAnsiTheme="minorHAnsi" w:cstheme="minorHAnsi"/>
          <w:color w:val="000000" w:themeColor="text1"/>
        </w:rPr>
        <w:t xml:space="preserve">stawy </w:t>
      </w:r>
      <w:r w:rsidR="00D66D25" w:rsidRPr="0005014F">
        <w:rPr>
          <w:rFonts w:asciiTheme="minorHAnsi" w:hAnsiTheme="minorHAnsi" w:cstheme="minorHAnsi"/>
          <w:color w:val="000000" w:themeColor="text1"/>
        </w:rPr>
        <w:t xml:space="preserve">Pzp) w stosunku do treści oferty, na podstawie której dokonano wyboru Wykonawcy, zgodnie z warunkami zawartymi </w:t>
      </w:r>
      <w:r w:rsidR="00D66D25" w:rsidRPr="0005014F">
        <w:rPr>
          <w:rFonts w:asciiTheme="minorHAnsi" w:hAnsiTheme="minorHAnsi" w:cstheme="minorHAnsi"/>
          <w:bCs/>
          <w:color w:val="000000" w:themeColor="text1"/>
        </w:rPr>
        <w:t xml:space="preserve">w załączniku nr </w:t>
      </w:r>
      <w:r w:rsidR="00921CCF" w:rsidRPr="0005014F">
        <w:rPr>
          <w:rFonts w:asciiTheme="minorHAnsi" w:hAnsiTheme="minorHAnsi" w:cstheme="minorHAnsi"/>
          <w:bCs/>
          <w:color w:val="000000" w:themeColor="text1"/>
        </w:rPr>
        <w:t>8</w:t>
      </w:r>
      <w:r w:rsidR="00D66D25" w:rsidRPr="0005014F">
        <w:rPr>
          <w:rFonts w:asciiTheme="minorHAnsi" w:hAnsiTheme="minorHAnsi" w:cstheme="minorHAnsi"/>
          <w:bCs/>
          <w:color w:val="000000" w:themeColor="text1"/>
        </w:rPr>
        <w:t xml:space="preserve"> do SWZ.</w:t>
      </w:r>
      <w:r w:rsidR="00FD6C39" w:rsidRPr="0005014F">
        <w:rPr>
          <w:rFonts w:asciiTheme="minorHAnsi" w:hAnsiTheme="minorHAnsi" w:cstheme="minorHAnsi"/>
          <w:color w:val="000000" w:themeColor="text1"/>
        </w:rPr>
        <w:br/>
        <w:t xml:space="preserve">3. </w:t>
      </w:r>
      <w:r w:rsidR="00D66D25" w:rsidRPr="0005014F">
        <w:rPr>
          <w:rFonts w:asciiTheme="minorHAnsi" w:hAnsiTheme="minorHAnsi" w:cstheme="minorHAnsi"/>
          <w:color w:val="000000" w:themeColor="text1"/>
        </w:rPr>
        <w:t>Zmiana umowy może także nastąpić w przypadkach, o których mowa w art. 455</w:t>
      </w:r>
      <w:r w:rsidR="00921CCF" w:rsidRPr="0005014F">
        <w:rPr>
          <w:rFonts w:asciiTheme="minorHAnsi" w:hAnsiTheme="minorHAnsi" w:cstheme="minorHAnsi"/>
          <w:color w:val="000000" w:themeColor="text1"/>
        </w:rPr>
        <w:t xml:space="preserve"> </w:t>
      </w:r>
      <w:r w:rsidR="00D66D25" w:rsidRPr="0005014F">
        <w:rPr>
          <w:rFonts w:asciiTheme="minorHAnsi" w:hAnsiTheme="minorHAnsi" w:cstheme="minorHAnsi"/>
          <w:color w:val="000000" w:themeColor="text1"/>
        </w:rPr>
        <w:t>u</w:t>
      </w:r>
      <w:r w:rsidR="00F25FB3" w:rsidRPr="0005014F">
        <w:rPr>
          <w:rFonts w:asciiTheme="minorHAnsi" w:hAnsiTheme="minorHAnsi" w:cstheme="minorHAnsi"/>
          <w:color w:val="000000" w:themeColor="text1"/>
        </w:rPr>
        <w:t>st.</w:t>
      </w:r>
      <w:r w:rsidR="00921CCF" w:rsidRPr="0005014F">
        <w:rPr>
          <w:rFonts w:asciiTheme="minorHAnsi" w:hAnsiTheme="minorHAnsi" w:cstheme="minorHAnsi"/>
          <w:color w:val="000000" w:themeColor="text1"/>
        </w:rPr>
        <w:t xml:space="preserve">1 </w:t>
      </w:r>
      <w:r w:rsidR="00F25FB3" w:rsidRPr="0005014F">
        <w:rPr>
          <w:rFonts w:asciiTheme="minorHAnsi" w:hAnsiTheme="minorHAnsi" w:cstheme="minorHAnsi"/>
          <w:color w:val="000000" w:themeColor="text1"/>
        </w:rPr>
        <w:t>pkt</w:t>
      </w:r>
      <w:r w:rsidR="00921CCF" w:rsidRPr="0005014F">
        <w:rPr>
          <w:rFonts w:asciiTheme="minorHAnsi" w:hAnsiTheme="minorHAnsi" w:cstheme="minorHAnsi"/>
          <w:color w:val="000000" w:themeColor="text1"/>
        </w:rPr>
        <w:t xml:space="preserve">. </w:t>
      </w:r>
      <w:r w:rsidR="00F25FB3" w:rsidRPr="0005014F">
        <w:rPr>
          <w:rFonts w:asciiTheme="minorHAnsi" w:hAnsiTheme="minorHAnsi" w:cstheme="minorHAnsi"/>
          <w:color w:val="000000" w:themeColor="text1"/>
        </w:rPr>
        <w:t>2-4 oraz ust.2 ust</w:t>
      </w:r>
      <w:r w:rsidR="00921CCF" w:rsidRPr="0005014F">
        <w:rPr>
          <w:rFonts w:asciiTheme="minorHAnsi" w:hAnsiTheme="minorHAnsi" w:cstheme="minorHAnsi"/>
          <w:color w:val="000000" w:themeColor="text1"/>
        </w:rPr>
        <w:t>awy</w:t>
      </w:r>
      <w:r w:rsidR="00523428" w:rsidRPr="0005014F">
        <w:rPr>
          <w:rFonts w:asciiTheme="minorHAnsi" w:hAnsiTheme="minorHAnsi" w:cstheme="minorHAnsi"/>
          <w:color w:val="000000" w:themeColor="text1"/>
        </w:rPr>
        <w:t xml:space="preserve"> P</w:t>
      </w:r>
      <w:r w:rsidR="00921CCF" w:rsidRPr="0005014F">
        <w:rPr>
          <w:rFonts w:asciiTheme="minorHAnsi" w:hAnsiTheme="minorHAnsi" w:cstheme="minorHAnsi"/>
          <w:color w:val="000000" w:themeColor="text1"/>
        </w:rPr>
        <w:t xml:space="preserve">rawo </w:t>
      </w:r>
      <w:r w:rsidR="00523428" w:rsidRPr="0005014F">
        <w:rPr>
          <w:rFonts w:asciiTheme="minorHAnsi" w:hAnsiTheme="minorHAnsi" w:cstheme="minorHAnsi"/>
          <w:color w:val="000000" w:themeColor="text1"/>
        </w:rPr>
        <w:t>z</w:t>
      </w:r>
      <w:r w:rsidR="00921CCF" w:rsidRPr="0005014F">
        <w:rPr>
          <w:rFonts w:asciiTheme="minorHAnsi" w:hAnsiTheme="minorHAnsi" w:cstheme="minorHAnsi"/>
          <w:color w:val="000000" w:themeColor="text1"/>
        </w:rPr>
        <w:t xml:space="preserve">amówień </w:t>
      </w:r>
      <w:r w:rsidR="00523428" w:rsidRPr="0005014F">
        <w:rPr>
          <w:rFonts w:asciiTheme="minorHAnsi" w:hAnsiTheme="minorHAnsi" w:cstheme="minorHAnsi"/>
          <w:color w:val="000000" w:themeColor="text1"/>
        </w:rPr>
        <w:t>p</w:t>
      </w:r>
      <w:r w:rsidR="00921CCF" w:rsidRPr="0005014F">
        <w:rPr>
          <w:rFonts w:asciiTheme="minorHAnsi" w:hAnsiTheme="minorHAnsi" w:cstheme="minorHAnsi"/>
          <w:color w:val="000000" w:themeColor="text1"/>
        </w:rPr>
        <w:t>ublicznych</w:t>
      </w:r>
      <w:r w:rsidR="00D66D25" w:rsidRPr="0005014F">
        <w:rPr>
          <w:rFonts w:asciiTheme="minorHAnsi" w:hAnsiTheme="minorHAnsi" w:cstheme="minorHAnsi"/>
          <w:color w:val="000000" w:themeColor="text1"/>
        </w:rPr>
        <w:t>.</w:t>
      </w:r>
      <w:r w:rsidR="002F2E78" w:rsidRPr="0005014F">
        <w:rPr>
          <w:rFonts w:asciiTheme="minorHAnsi" w:hAnsiTheme="minorHAnsi" w:cstheme="minorHAnsi"/>
          <w:color w:val="000000" w:themeColor="text1"/>
        </w:rPr>
        <w:t xml:space="preserve"> </w:t>
      </w:r>
      <w:r w:rsidR="00F37907" w:rsidRPr="00563449">
        <w:rPr>
          <w:rFonts w:asciiTheme="minorHAnsi" w:hAnsiTheme="minorHAnsi" w:cstheme="minorHAnsi"/>
          <w:color w:val="000000" w:themeColor="text1"/>
          <w:highlight w:val="yellow"/>
        </w:rPr>
        <w:br/>
      </w:r>
      <w:r w:rsidR="00F37907" w:rsidRPr="0043575C">
        <w:rPr>
          <w:rFonts w:asciiTheme="minorHAnsi" w:hAnsiTheme="minorHAnsi" w:cstheme="minorHAnsi"/>
          <w:color w:val="000000" w:themeColor="text1"/>
        </w:rPr>
        <w:t xml:space="preserve">4. </w:t>
      </w:r>
      <w:r w:rsidR="00563449" w:rsidRPr="0043575C">
        <w:rPr>
          <w:rFonts w:asciiTheme="minorHAnsi" w:hAnsiTheme="minorHAnsi" w:cstheme="minorHAnsi"/>
          <w:color w:val="000000" w:themeColor="text1"/>
        </w:rPr>
        <w:t xml:space="preserve">Zamawiający wymaga aby </w:t>
      </w:r>
      <w:r w:rsidR="0005014F" w:rsidRPr="0043575C">
        <w:rPr>
          <w:rFonts w:asciiTheme="minorHAnsi" w:hAnsiTheme="minorHAnsi" w:cstheme="minorHAnsi"/>
          <w:color w:val="000000" w:themeColor="text1"/>
        </w:rPr>
        <w:t xml:space="preserve">przed podpisaniem umowy </w:t>
      </w:r>
      <w:r w:rsidR="00563449" w:rsidRPr="0043575C">
        <w:rPr>
          <w:rFonts w:asciiTheme="minorHAnsi" w:hAnsiTheme="minorHAnsi" w:cstheme="minorHAnsi"/>
          <w:color w:val="000000" w:themeColor="text1"/>
        </w:rPr>
        <w:t>Wykonawca sporządzi</w:t>
      </w:r>
      <w:r w:rsidR="0005014F" w:rsidRPr="0043575C">
        <w:rPr>
          <w:rFonts w:asciiTheme="minorHAnsi" w:hAnsiTheme="minorHAnsi" w:cstheme="minorHAnsi"/>
          <w:color w:val="000000" w:themeColor="text1"/>
        </w:rPr>
        <w:t>ł</w:t>
      </w:r>
      <w:r w:rsidR="00563449" w:rsidRPr="0043575C">
        <w:rPr>
          <w:rFonts w:asciiTheme="minorHAnsi" w:hAnsiTheme="minorHAnsi" w:cstheme="minorHAnsi"/>
          <w:color w:val="000000" w:themeColor="text1"/>
        </w:rPr>
        <w:t xml:space="preserve"> kosztorys ofertowy podając ceny jednostek obmiarowych i ceny kosztorysowe dla wszystkich asortymentów prac i robót w formie uproszczonej </w:t>
      </w:r>
      <w:r w:rsidR="0005014F" w:rsidRPr="0043575C">
        <w:rPr>
          <w:rFonts w:asciiTheme="minorHAnsi" w:hAnsiTheme="minorHAnsi" w:cstheme="minorHAnsi"/>
          <w:color w:val="000000" w:themeColor="text1"/>
        </w:rPr>
        <w:t xml:space="preserve">i przedstawił go Zamawiającemu, </w:t>
      </w:r>
      <w:r w:rsidR="00563449" w:rsidRPr="0043575C">
        <w:rPr>
          <w:rFonts w:asciiTheme="minorHAnsi" w:hAnsiTheme="minorHAnsi" w:cstheme="minorHAnsi"/>
          <w:color w:val="000000" w:themeColor="text1"/>
        </w:rPr>
        <w:t xml:space="preserve">co ma na celu zapoznanie Zamawiającego ze sposobem ustalenia ceny przez Wykonawcę w </w:t>
      </w:r>
      <w:r w:rsidR="0005014F" w:rsidRPr="0043575C">
        <w:rPr>
          <w:rFonts w:asciiTheme="minorHAnsi" w:hAnsiTheme="minorHAnsi" w:cstheme="minorHAnsi"/>
          <w:color w:val="000000" w:themeColor="text1"/>
        </w:rPr>
        <w:t xml:space="preserve">przedmiocie zamówienia </w:t>
      </w:r>
      <w:r w:rsidR="0043575C">
        <w:rPr>
          <w:rFonts w:asciiTheme="minorHAnsi" w:hAnsiTheme="minorHAnsi" w:cstheme="minorHAnsi"/>
          <w:color w:val="000000" w:themeColor="text1"/>
        </w:rPr>
        <w:t xml:space="preserve">jakie są </w:t>
      </w:r>
      <w:r w:rsidR="0005014F" w:rsidRPr="0043575C">
        <w:rPr>
          <w:rFonts w:asciiTheme="minorHAnsi" w:hAnsiTheme="minorHAnsi" w:cstheme="minorHAnsi"/>
          <w:color w:val="000000" w:themeColor="text1"/>
        </w:rPr>
        <w:t>drogow</w:t>
      </w:r>
      <w:r w:rsidR="0043575C">
        <w:rPr>
          <w:rFonts w:asciiTheme="minorHAnsi" w:hAnsiTheme="minorHAnsi" w:cstheme="minorHAnsi"/>
          <w:color w:val="000000" w:themeColor="text1"/>
        </w:rPr>
        <w:t>e</w:t>
      </w:r>
      <w:r w:rsidR="0005014F" w:rsidRPr="0043575C">
        <w:rPr>
          <w:rFonts w:asciiTheme="minorHAnsi" w:hAnsiTheme="minorHAnsi" w:cstheme="minorHAnsi"/>
          <w:color w:val="000000" w:themeColor="text1"/>
        </w:rPr>
        <w:t xml:space="preserve"> </w:t>
      </w:r>
      <w:r w:rsidR="00563449" w:rsidRPr="0043575C">
        <w:rPr>
          <w:rFonts w:asciiTheme="minorHAnsi" w:hAnsiTheme="minorHAnsi" w:cstheme="minorHAnsi"/>
          <w:color w:val="000000" w:themeColor="text1"/>
        </w:rPr>
        <w:t>robot</w:t>
      </w:r>
      <w:r w:rsidR="0043575C">
        <w:rPr>
          <w:rFonts w:asciiTheme="minorHAnsi" w:hAnsiTheme="minorHAnsi" w:cstheme="minorHAnsi"/>
          <w:color w:val="000000" w:themeColor="text1"/>
        </w:rPr>
        <w:t xml:space="preserve">y </w:t>
      </w:r>
      <w:r w:rsidR="00563449" w:rsidRPr="0043575C">
        <w:rPr>
          <w:rFonts w:asciiTheme="minorHAnsi" w:hAnsiTheme="minorHAnsi" w:cstheme="minorHAnsi"/>
          <w:color w:val="000000" w:themeColor="text1"/>
        </w:rPr>
        <w:t>budowlan</w:t>
      </w:r>
      <w:r w:rsidR="0043575C">
        <w:rPr>
          <w:rFonts w:asciiTheme="minorHAnsi" w:hAnsiTheme="minorHAnsi" w:cstheme="minorHAnsi"/>
          <w:color w:val="000000" w:themeColor="text1"/>
        </w:rPr>
        <w:t>e</w:t>
      </w:r>
      <w:r w:rsidR="00563449" w:rsidRPr="0043575C">
        <w:rPr>
          <w:rFonts w:asciiTheme="minorHAnsi" w:hAnsiTheme="minorHAnsi" w:cstheme="minorHAnsi"/>
          <w:color w:val="000000" w:themeColor="text1"/>
        </w:rPr>
        <w:t>.</w:t>
      </w:r>
      <w:r w:rsidR="0005014F" w:rsidRPr="0043575C">
        <w:rPr>
          <w:rFonts w:asciiTheme="minorHAnsi" w:hAnsiTheme="minorHAnsi" w:cstheme="minorHAnsi"/>
          <w:color w:val="000000" w:themeColor="text1"/>
        </w:rPr>
        <w:t xml:space="preserve"> Cena oferty Wykonawcy musi wynikać</w:t>
      </w:r>
      <w:r w:rsidR="00DB2930">
        <w:rPr>
          <w:rFonts w:asciiTheme="minorHAnsi" w:hAnsiTheme="minorHAnsi" w:cstheme="minorHAnsi"/>
          <w:color w:val="000000" w:themeColor="text1"/>
        </w:rPr>
        <w:br/>
      </w:r>
      <w:r w:rsidR="0005014F" w:rsidRPr="0043575C">
        <w:rPr>
          <w:rFonts w:asciiTheme="minorHAnsi" w:hAnsiTheme="minorHAnsi" w:cstheme="minorHAnsi"/>
          <w:color w:val="000000" w:themeColor="text1"/>
        </w:rPr>
        <w:t xml:space="preserve">z </w:t>
      </w:r>
      <w:r w:rsidR="00DB2930">
        <w:rPr>
          <w:rFonts w:asciiTheme="minorHAnsi" w:hAnsiTheme="minorHAnsi" w:cstheme="minorHAnsi"/>
          <w:color w:val="000000" w:themeColor="text1"/>
        </w:rPr>
        <w:t xml:space="preserve">wyceny </w:t>
      </w:r>
      <w:r w:rsidR="0005014F" w:rsidRPr="0043575C">
        <w:rPr>
          <w:rFonts w:asciiTheme="minorHAnsi" w:hAnsiTheme="minorHAnsi" w:cstheme="minorHAnsi"/>
          <w:color w:val="000000" w:themeColor="text1"/>
        </w:rPr>
        <w:t>kosztorys</w:t>
      </w:r>
      <w:r w:rsidR="00DB2930">
        <w:rPr>
          <w:rFonts w:asciiTheme="minorHAnsi" w:hAnsiTheme="minorHAnsi" w:cstheme="minorHAnsi"/>
          <w:color w:val="000000" w:themeColor="text1"/>
        </w:rPr>
        <w:t>owej</w:t>
      </w:r>
      <w:r w:rsidR="0005014F" w:rsidRPr="0043575C">
        <w:rPr>
          <w:rFonts w:asciiTheme="minorHAnsi" w:hAnsiTheme="minorHAnsi" w:cstheme="minorHAnsi"/>
          <w:color w:val="000000" w:themeColor="text1"/>
        </w:rPr>
        <w:t xml:space="preserve"> sporządzone</w:t>
      </w:r>
      <w:r w:rsidR="00DB2930">
        <w:rPr>
          <w:rFonts w:asciiTheme="minorHAnsi" w:hAnsiTheme="minorHAnsi" w:cstheme="minorHAnsi"/>
          <w:color w:val="000000" w:themeColor="text1"/>
        </w:rPr>
        <w:t xml:space="preserve">j </w:t>
      </w:r>
      <w:r w:rsidR="0005014F" w:rsidRPr="0043575C">
        <w:rPr>
          <w:rFonts w:asciiTheme="minorHAnsi" w:hAnsiTheme="minorHAnsi" w:cstheme="minorHAnsi"/>
          <w:color w:val="000000" w:themeColor="text1"/>
        </w:rPr>
        <w:t xml:space="preserve">w oparciu o dokumenty stanowiące </w:t>
      </w:r>
      <w:r w:rsidR="0005014F" w:rsidRPr="0043575C">
        <w:rPr>
          <w:rFonts w:asciiTheme="minorHAnsi" w:hAnsiTheme="minorHAnsi" w:cstheme="minorHAnsi"/>
          <w:bCs/>
          <w:color w:val="000000" w:themeColor="text1"/>
        </w:rPr>
        <w:t xml:space="preserve">załączniki </w:t>
      </w:r>
      <w:r w:rsidR="0005014F" w:rsidRPr="0043575C">
        <w:rPr>
          <w:rFonts w:asciiTheme="minorHAnsi" w:hAnsiTheme="minorHAnsi" w:cstheme="minorHAnsi"/>
          <w:color w:val="000000" w:themeColor="text1"/>
        </w:rPr>
        <w:t>do SWZ.</w:t>
      </w:r>
      <w:r w:rsidR="0005014F">
        <w:rPr>
          <w:rFonts w:asciiTheme="minorHAnsi" w:hAnsiTheme="minorHAnsi" w:cstheme="minorHAnsi"/>
          <w:color w:val="000000" w:themeColor="text1"/>
        </w:rPr>
        <w:br/>
      </w:r>
      <w:r w:rsidR="00563449">
        <w:rPr>
          <w:rFonts w:asciiTheme="minorHAnsi" w:hAnsiTheme="minorHAnsi" w:cstheme="minorHAnsi"/>
          <w:color w:val="000000" w:themeColor="text1"/>
        </w:rPr>
        <w:br/>
      </w:r>
      <w:r w:rsidR="00D50A73" w:rsidRPr="0072237C">
        <w:rPr>
          <w:rFonts w:asciiTheme="minorHAnsi" w:hAnsiTheme="minorHAnsi" w:cstheme="minorHAnsi"/>
          <w:b/>
          <w:color w:val="000000" w:themeColor="text1"/>
        </w:rPr>
        <w:t xml:space="preserve">VII. </w:t>
      </w:r>
      <w:r w:rsidR="00E464E9" w:rsidRPr="0072237C">
        <w:rPr>
          <w:rFonts w:asciiTheme="minorHAnsi" w:hAnsiTheme="minorHAnsi" w:cstheme="minorHAnsi"/>
          <w:b/>
          <w:color w:val="000000" w:themeColor="text1"/>
        </w:rPr>
        <w:t>Sposób obliczenia ceny</w:t>
      </w:r>
      <w:r w:rsidR="00E464E9" w:rsidRPr="00877EE3">
        <w:rPr>
          <w:rFonts w:asciiTheme="minorHAnsi" w:hAnsiTheme="minorHAnsi" w:cstheme="minorHAnsi"/>
          <w:b/>
          <w:color w:val="000000" w:themeColor="text1"/>
        </w:rPr>
        <w:br/>
      </w:r>
      <w:r w:rsidR="00FD6C39" w:rsidRPr="002C58BC">
        <w:rPr>
          <w:rFonts w:asciiTheme="minorHAnsi" w:hAnsiTheme="minorHAnsi" w:cstheme="minorHAnsi"/>
          <w:color w:val="000000" w:themeColor="text1"/>
        </w:rPr>
        <w:t xml:space="preserve">1. </w:t>
      </w:r>
      <w:r w:rsidR="004160E8" w:rsidRPr="002C58BC">
        <w:rPr>
          <w:rFonts w:asciiTheme="minorHAnsi" w:hAnsiTheme="minorHAnsi" w:cstheme="minorHAnsi"/>
          <w:color w:val="000000" w:themeColor="text1"/>
        </w:rPr>
        <w:t xml:space="preserve">Wykonawca określa cenę </w:t>
      </w:r>
      <w:r w:rsidR="007C1CCC">
        <w:rPr>
          <w:rFonts w:asciiTheme="minorHAnsi" w:hAnsiTheme="minorHAnsi" w:cstheme="minorHAnsi"/>
          <w:color w:val="000000" w:themeColor="text1"/>
        </w:rPr>
        <w:t>wykonania</w:t>
      </w:r>
      <w:r w:rsidR="004160E8" w:rsidRPr="002C58BC">
        <w:rPr>
          <w:rFonts w:asciiTheme="minorHAnsi" w:hAnsiTheme="minorHAnsi" w:cstheme="minorHAnsi"/>
          <w:color w:val="000000" w:themeColor="text1"/>
        </w:rPr>
        <w:t xml:space="preserve"> zamówienia poprzez </w:t>
      </w:r>
      <w:r w:rsidR="002C58BC">
        <w:rPr>
          <w:rFonts w:asciiTheme="minorHAnsi" w:hAnsiTheme="minorHAnsi" w:cstheme="minorHAnsi"/>
          <w:color w:val="000000" w:themeColor="text1"/>
        </w:rPr>
        <w:t xml:space="preserve"> </w:t>
      </w:r>
      <w:r w:rsidR="004160E8" w:rsidRPr="002C58BC">
        <w:rPr>
          <w:rFonts w:asciiTheme="minorHAnsi" w:hAnsiTheme="minorHAnsi" w:cstheme="minorHAnsi"/>
          <w:color w:val="000000" w:themeColor="text1"/>
        </w:rPr>
        <w:t>w</w:t>
      </w:r>
      <w:r w:rsidR="002C58BC" w:rsidRPr="002C58BC">
        <w:rPr>
          <w:rFonts w:asciiTheme="minorHAnsi" w:hAnsiTheme="minorHAnsi" w:cstheme="minorHAnsi"/>
          <w:color w:val="000000" w:themeColor="text1"/>
        </w:rPr>
        <w:t>skazanie w Formularzu ofertowym</w:t>
      </w:r>
      <w:r w:rsidR="004160E8" w:rsidRPr="002C58BC">
        <w:rPr>
          <w:rFonts w:asciiTheme="minorHAnsi" w:hAnsiTheme="minorHAnsi" w:cstheme="minorHAnsi"/>
          <w:color w:val="000000" w:themeColor="text1"/>
        </w:rPr>
        <w:t xml:space="preserve"> sporządzonym wg </w:t>
      </w:r>
      <w:r w:rsidR="002C58BC" w:rsidRPr="002C58BC">
        <w:rPr>
          <w:rFonts w:asciiTheme="minorHAnsi" w:hAnsiTheme="minorHAnsi" w:cstheme="minorHAnsi"/>
          <w:color w:val="000000" w:themeColor="text1"/>
        </w:rPr>
        <w:t xml:space="preserve">wzoru - </w:t>
      </w:r>
      <w:r w:rsidR="004160E8" w:rsidRPr="002C58BC">
        <w:rPr>
          <w:rFonts w:asciiTheme="minorHAnsi" w:hAnsiTheme="minorHAnsi" w:cstheme="minorHAnsi"/>
          <w:bCs/>
          <w:color w:val="000000" w:themeColor="text1"/>
        </w:rPr>
        <w:t xml:space="preserve">załącznik nr </w:t>
      </w:r>
      <w:r w:rsidR="000C2059" w:rsidRPr="002C58BC">
        <w:rPr>
          <w:rFonts w:asciiTheme="minorHAnsi" w:hAnsiTheme="minorHAnsi" w:cstheme="minorHAnsi"/>
          <w:bCs/>
          <w:color w:val="000000" w:themeColor="text1"/>
        </w:rPr>
        <w:t>1</w:t>
      </w:r>
      <w:r w:rsidR="004160E8" w:rsidRPr="002C58BC">
        <w:rPr>
          <w:rFonts w:asciiTheme="minorHAnsi" w:hAnsiTheme="minorHAnsi" w:cstheme="minorHAnsi"/>
          <w:color w:val="000000" w:themeColor="text1"/>
        </w:rPr>
        <w:t xml:space="preserve"> do SWZ</w:t>
      </w:r>
      <w:r w:rsidR="00921CCF">
        <w:rPr>
          <w:rFonts w:asciiTheme="minorHAnsi" w:hAnsiTheme="minorHAnsi" w:cstheme="minorHAnsi"/>
          <w:color w:val="000000" w:themeColor="text1"/>
        </w:rPr>
        <w:t>,</w:t>
      </w:r>
      <w:r w:rsidR="004160E8" w:rsidRPr="002C58BC">
        <w:rPr>
          <w:rFonts w:asciiTheme="minorHAnsi" w:hAnsiTheme="minorHAnsi" w:cstheme="minorHAnsi"/>
          <w:color w:val="000000" w:themeColor="text1"/>
        </w:rPr>
        <w:t xml:space="preserve"> ceny </w:t>
      </w:r>
      <w:r w:rsidR="00D56951" w:rsidRPr="002C58BC">
        <w:rPr>
          <w:rFonts w:asciiTheme="minorHAnsi" w:hAnsiTheme="minorHAnsi" w:cstheme="minorHAnsi"/>
          <w:color w:val="000000" w:themeColor="text1"/>
        </w:rPr>
        <w:t>ryczałtowej</w:t>
      </w:r>
      <w:r w:rsidR="004160E8" w:rsidRPr="002C58BC">
        <w:rPr>
          <w:rFonts w:asciiTheme="minorHAnsi" w:hAnsiTheme="minorHAnsi" w:cstheme="minorHAnsi"/>
          <w:color w:val="000000" w:themeColor="text1"/>
        </w:rPr>
        <w:t xml:space="preserve"> brutto za</w:t>
      </w:r>
      <w:r w:rsidR="00FB3726" w:rsidRPr="002C58BC">
        <w:rPr>
          <w:rFonts w:asciiTheme="minorHAnsi" w:hAnsiTheme="minorHAnsi" w:cstheme="minorHAnsi"/>
          <w:color w:val="000000" w:themeColor="text1"/>
        </w:rPr>
        <w:t xml:space="preserve"> </w:t>
      </w:r>
      <w:r w:rsidR="004160E8" w:rsidRPr="002C58BC">
        <w:rPr>
          <w:rFonts w:asciiTheme="minorHAnsi" w:hAnsiTheme="minorHAnsi" w:cstheme="minorHAnsi"/>
          <w:color w:val="000000" w:themeColor="text1"/>
        </w:rPr>
        <w:t xml:space="preserve">realizację </w:t>
      </w:r>
      <w:r w:rsidR="00545934" w:rsidRPr="002C58BC">
        <w:rPr>
          <w:rFonts w:asciiTheme="minorHAnsi" w:hAnsiTheme="minorHAnsi" w:cstheme="minorHAnsi"/>
          <w:color w:val="000000" w:themeColor="text1"/>
        </w:rPr>
        <w:t xml:space="preserve">całego </w:t>
      </w:r>
      <w:r w:rsidR="002C58BC" w:rsidRPr="002C58BC">
        <w:rPr>
          <w:rFonts w:asciiTheme="minorHAnsi" w:hAnsiTheme="minorHAnsi" w:cstheme="minorHAnsi"/>
          <w:color w:val="000000" w:themeColor="text1"/>
        </w:rPr>
        <w:t xml:space="preserve">kompletnego </w:t>
      </w:r>
      <w:r w:rsidR="004160E8" w:rsidRPr="002C58BC">
        <w:rPr>
          <w:rFonts w:asciiTheme="minorHAnsi" w:hAnsiTheme="minorHAnsi" w:cstheme="minorHAnsi"/>
          <w:color w:val="000000" w:themeColor="text1"/>
        </w:rPr>
        <w:t>przedmiotu zamówienia</w:t>
      </w:r>
      <w:r w:rsidR="009418CF">
        <w:rPr>
          <w:rFonts w:asciiTheme="minorHAnsi" w:hAnsiTheme="minorHAnsi" w:cstheme="minorHAnsi"/>
          <w:color w:val="000000" w:themeColor="text1"/>
        </w:rPr>
        <w:t>.</w:t>
      </w:r>
      <w:r w:rsidR="00433E4F" w:rsidRPr="002C58BC">
        <w:rPr>
          <w:rFonts w:asciiTheme="minorHAnsi" w:hAnsiTheme="minorHAnsi" w:cstheme="minorHAnsi"/>
          <w:color w:val="000000" w:themeColor="text1"/>
        </w:rPr>
        <w:t xml:space="preserve"> </w:t>
      </w:r>
      <w:r w:rsidR="009418CF">
        <w:rPr>
          <w:rFonts w:asciiTheme="minorHAnsi" w:hAnsiTheme="minorHAnsi" w:cstheme="minorHAnsi"/>
          <w:color w:val="000000" w:themeColor="text1"/>
        </w:rPr>
        <w:br/>
        <w:t>2</w:t>
      </w:r>
      <w:r w:rsidR="00BD4A0A" w:rsidRPr="00877EE3">
        <w:rPr>
          <w:rFonts w:asciiTheme="minorHAnsi" w:hAnsiTheme="minorHAnsi" w:cstheme="minorHAnsi"/>
          <w:color w:val="000000" w:themeColor="text1"/>
        </w:rPr>
        <w:t xml:space="preserve">. </w:t>
      </w:r>
      <w:r w:rsidR="00D56951" w:rsidRPr="00877EE3">
        <w:rPr>
          <w:rFonts w:asciiTheme="minorHAnsi" w:hAnsiTheme="minorHAnsi" w:cstheme="minorHAnsi"/>
          <w:color w:val="000000" w:themeColor="text1"/>
        </w:rPr>
        <w:t>Cena ryczałto</w:t>
      </w:r>
      <w:r w:rsidR="00164EB5">
        <w:rPr>
          <w:rFonts w:asciiTheme="minorHAnsi" w:hAnsiTheme="minorHAnsi" w:cstheme="minorHAnsi"/>
          <w:color w:val="000000" w:themeColor="text1"/>
        </w:rPr>
        <w:t xml:space="preserve">wa brutto za wykonanie całego – kompletnego przedmiotu zamówienia </w:t>
      </w:r>
      <w:r w:rsidR="00F0703A" w:rsidRPr="00877EE3">
        <w:rPr>
          <w:rFonts w:asciiTheme="minorHAnsi" w:hAnsiTheme="minorHAnsi" w:cstheme="minorHAnsi"/>
          <w:color w:val="000000" w:themeColor="text1"/>
        </w:rPr>
        <w:t xml:space="preserve">musi uwzględniać wszystkie koszty związane z realizacją przedmiotu </w:t>
      </w:r>
      <w:r w:rsidR="00164EB5">
        <w:rPr>
          <w:rFonts w:asciiTheme="minorHAnsi" w:hAnsiTheme="minorHAnsi" w:cstheme="minorHAnsi"/>
          <w:color w:val="000000" w:themeColor="text1"/>
        </w:rPr>
        <w:t>zamówienia zgodnie z opisem wynikającym z</w:t>
      </w:r>
      <w:r w:rsidR="00811B99">
        <w:rPr>
          <w:rFonts w:asciiTheme="minorHAnsi" w:hAnsiTheme="minorHAnsi" w:cstheme="minorHAnsi"/>
          <w:color w:val="000000" w:themeColor="text1"/>
        </w:rPr>
        <w:t xml:space="preserve"> niniejszej SWZ</w:t>
      </w:r>
      <w:r w:rsidR="00164EB5">
        <w:rPr>
          <w:rFonts w:asciiTheme="minorHAnsi" w:hAnsiTheme="minorHAnsi" w:cstheme="minorHAnsi"/>
          <w:color w:val="000000" w:themeColor="text1"/>
        </w:rPr>
        <w:t xml:space="preserve">, a także wynikającym z </w:t>
      </w:r>
      <w:r w:rsidR="005F4783" w:rsidRPr="00877EE3">
        <w:rPr>
          <w:rFonts w:asciiTheme="minorHAnsi" w:hAnsiTheme="minorHAnsi" w:cstheme="minorHAnsi"/>
          <w:color w:val="000000" w:themeColor="text1"/>
        </w:rPr>
        <w:t>P</w:t>
      </w:r>
      <w:r w:rsidR="0037511B" w:rsidRPr="00877EE3">
        <w:rPr>
          <w:rFonts w:asciiTheme="minorHAnsi" w:hAnsiTheme="minorHAnsi" w:cstheme="minorHAnsi"/>
          <w:color w:val="000000" w:themeColor="text1"/>
        </w:rPr>
        <w:t>rojektowany</w:t>
      </w:r>
      <w:r w:rsidR="00811B99">
        <w:rPr>
          <w:rFonts w:asciiTheme="minorHAnsi" w:hAnsiTheme="minorHAnsi" w:cstheme="minorHAnsi"/>
          <w:color w:val="000000" w:themeColor="text1"/>
        </w:rPr>
        <w:t>ch</w:t>
      </w:r>
      <w:r w:rsidR="0037511B" w:rsidRPr="00877EE3">
        <w:rPr>
          <w:rFonts w:asciiTheme="minorHAnsi" w:hAnsiTheme="minorHAnsi" w:cstheme="minorHAnsi"/>
          <w:color w:val="000000" w:themeColor="text1"/>
        </w:rPr>
        <w:t xml:space="preserve"> </w:t>
      </w:r>
      <w:r w:rsidR="005F4783" w:rsidRPr="00877EE3">
        <w:rPr>
          <w:rFonts w:asciiTheme="minorHAnsi" w:hAnsiTheme="minorHAnsi" w:cstheme="minorHAnsi"/>
          <w:color w:val="000000" w:themeColor="text1"/>
        </w:rPr>
        <w:t>P</w:t>
      </w:r>
      <w:r w:rsidR="00164EB5">
        <w:rPr>
          <w:rFonts w:asciiTheme="minorHAnsi" w:hAnsiTheme="minorHAnsi" w:cstheme="minorHAnsi"/>
          <w:color w:val="000000" w:themeColor="text1"/>
        </w:rPr>
        <w:t>ostanowień</w:t>
      </w:r>
      <w:r w:rsidR="0037511B" w:rsidRPr="00877EE3">
        <w:rPr>
          <w:rFonts w:asciiTheme="minorHAnsi" w:hAnsiTheme="minorHAnsi" w:cstheme="minorHAnsi"/>
          <w:color w:val="000000" w:themeColor="text1"/>
        </w:rPr>
        <w:t xml:space="preserve"> </w:t>
      </w:r>
      <w:r w:rsidR="005F4783" w:rsidRPr="00877EE3">
        <w:rPr>
          <w:rFonts w:asciiTheme="minorHAnsi" w:hAnsiTheme="minorHAnsi" w:cstheme="minorHAnsi"/>
          <w:color w:val="000000" w:themeColor="text1"/>
        </w:rPr>
        <w:t>U</w:t>
      </w:r>
      <w:r w:rsidR="0037511B" w:rsidRPr="00877EE3">
        <w:rPr>
          <w:rFonts w:asciiTheme="minorHAnsi" w:hAnsiTheme="minorHAnsi" w:cstheme="minorHAnsi"/>
          <w:color w:val="000000" w:themeColor="text1"/>
        </w:rPr>
        <w:t>mowy</w:t>
      </w:r>
      <w:r w:rsidR="00164EB5">
        <w:rPr>
          <w:rFonts w:asciiTheme="minorHAnsi" w:hAnsiTheme="minorHAnsi" w:cstheme="minorHAnsi"/>
          <w:color w:val="000000" w:themeColor="text1"/>
        </w:rPr>
        <w:t>.</w:t>
      </w:r>
      <w:r w:rsidR="0037511B" w:rsidRPr="00877EE3">
        <w:rPr>
          <w:rFonts w:asciiTheme="minorHAnsi" w:hAnsiTheme="minorHAnsi" w:cstheme="minorHAnsi"/>
          <w:color w:val="000000" w:themeColor="text1"/>
        </w:rPr>
        <w:t xml:space="preserve"> </w:t>
      </w:r>
      <w:r w:rsidR="009255B8">
        <w:rPr>
          <w:rFonts w:asciiTheme="minorHAnsi" w:hAnsiTheme="minorHAnsi" w:cstheme="minorHAnsi"/>
          <w:color w:val="000000" w:themeColor="text1"/>
        </w:rPr>
        <w:br/>
      </w:r>
      <w:r w:rsidR="009418CF">
        <w:rPr>
          <w:rFonts w:asciiTheme="minorHAnsi" w:hAnsiTheme="minorHAnsi" w:cstheme="minorHAnsi"/>
          <w:color w:val="000000" w:themeColor="text1"/>
        </w:rPr>
        <w:t>3</w:t>
      </w:r>
      <w:r w:rsidR="00BD4A0A" w:rsidRPr="00877EE3">
        <w:rPr>
          <w:rFonts w:asciiTheme="minorHAnsi" w:hAnsiTheme="minorHAnsi" w:cstheme="minorHAnsi"/>
          <w:color w:val="000000" w:themeColor="text1"/>
        </w:rPr>
        <w:t xml:space="preserve">. </w:t>
      </w:r>
      <w:r w:rsidR="00F0703A" w:rsidRPr="00877EE3">
        <w:rPr>
          <w:rFonts w:asciiTheme="minorHAnsi" w:hAnsiTheme="minorHAnsi" w:cstheme="minorHAnsi"/>
          <w:color w:val="000000" w:themeColor="text1"/>
        </w:rPr>
        <w:t xml:space="preserve">Cena oferty </w:t>
      </w:r>
      <w:r w:rsidR="0068420F">
        <w:rPr>
          <w:rFonts w:asciiTheme="minorHAnsi" w:hAnsiTheme="minorHAnsi" w:cstheme="minorHAnsi"/>
          <w:color w:val="000000" w:themeColor="text1"/>
        </w:rPr>
        <w:t>musi</w:t>
      </w:r>
      <w:r w:rsidR="00F0703A" w:rsidRPr="00877EE3">
        <w:rPr>
          <w:rFonts w:asciiTheme="minorHAnsi" w:hAnsiTheme="minorHAnsi" w:cstheme="minorHAnsi"/>
          <w:color w:val="000000" w:themeColor="text1"/>
        </w:rPr>
        <w:t xml:space="preserve"> być wyrażon</w:t>
      </w:r>
      <w:r w:rsidR="00DF2822" w:rsidRPr="00877EE3">
        <w:rPr>
          <w:rFonts w:asciiTheme="minorHAnsi" w:hAnsiTheme="minorHAnsi" w:cstheme="minorHAnsi"/>
          <w:color w:val="000000" w:themeColor="text1"/>
        </w:rPr>
        <w:t>a</w:t>
      </w:r>
      <w:r w:rsidR="00F0703A" w:rsidRPr="00877EE3">
        <w:rPr>
          <w:rFonts w:asciiTheme="minorHAnsi" w:hAnsiTheme="minorHAnsi" w:cstheme="minorHAnsi"/>
          <w:color w:val="000000" w:themeColor="text1"/>
        </w:rPr>
        <w:t xml:space="preserve"> w złotych polskich (PLN). </w:t>
      </w:r>
      <w:r w:rsidR="00BD4A0A" w:rsidRPr="00877EE3">
        <w:rPr>
          <w:rFonts w:asciiTheme="minorHAnsi" w:hAnsiTheme="minorHAnsi" w:cstheme="minorHAnsi"/>
          <w:color w:val="000000" w:themeColor="text1"/>
        </w:rPr>
        <w:br/>
      </w:r>
      <w:r w:rsidR="009418CF">
        <w:rPr>
          <w:rFonts w:asciiTheme="minorHAnsi" w:hAnsiTheme="minorHAnsi" w:cstheme="minorHAnsi"/>
          <w:color w:val="000000" w:themeColor="text1"/>
        </w:rPr>
        <w:t>4</w:t>
      </w:r>
      <w:r w:rsidR="004C32B0" w:rsidRPr="00877EE3">
        <w:rPr>
          <w:rFonts w:asciiTheme="minorHAnsi" w:hAnsiTheme="minorHAnsi" w:cstheme="minorHAnsi"/>
          <w:color w:val="000000" w:themeColor="text1"/>
        </w:rPr>
        <w:t xml:space="preserve">. Cenę oferty </w:t>
      </w:r>
      <w:r w:rsidR="00A37BD6" w:rsidRPr="00877EE3">
        <w:rPr>
          <w:rFonts w:asciiTheme="minorHAnsi" w:hAnsiTheme="minorHAnsi" w:cstheme="minorHAnsi"/>
          <w:color w:val="000000" w:themeColor="text1"/>
        </w:rPr>
        <w:t xml:space="preserve">Wykonawca </w:t>
      </w:r>
      <w:r w:rsidR="004C32B0" w:rsidRPr="00877EE3">
        <w:rPr>
          <w:rFonts w:asciiTheme="minorHAnsi" w:hAnsiTheme="minorHAnsi" w:cstheme="minorHAnsi"/>
          <w:color w:val="000000" w:themeColor="text1"/>
        </w:rPr>
        <w:t>ustal</w:t>
      </w:r>
      <w:r w:rsidR="00A37BD6" w:rsidRPr="00877EE3">
        <w:rPr>
          <w:rFonts w:asciiTheme="minorHAnsi" w:hAnsiTheme="minorHAnsi" w:cstheme="minorHAnsi"/>
          <w:color w:val="000000" w:themeColor="text1"/>
        </w:rPr>
        <w:t>a</w:t>
      </w:r>
      <w:r w:rsidR="004C32B0" w:rsidRPr="00877EE3">
        <w:rPr>
          <w:rFonts w:asciiTheme="minorHAnsi" w:hAnsiTheme="minorHAnsi" w:cstheme="minorHAnsi"/>
          <w:color w:val="000000" w:themeColor="text1"/>
        </w:rPr>
        <w:t xml:space="preserve"> na podstawie </w:t>
      </w:r>
      <w:r w:rsidR="00164EB5">
        <w:rPr>
          <w:rFonts w:asciiTheme="minorHAnsi" w:hAnsiTheme="minorHAnsi" w:cstheme="minorHAnsi"/>
          <w:color w:val="000000" w:themeColor="text1"/>
        </w:rPr>
        <w:t>wyceny kosztów inwestycji</w:t>
      </w:r>
      <w:r w:rsidR="0072237C">
        <w:rPr>
          <w:rFonts w:asciiTheme="minorHAnsi" w:hAnsiTheme="minorHAnsi" w:cstheme="minorHAnsi"/>
          <w:color w:val="000000" w:themeColor="text1"/>
        </w:rPr>
        <w:t>.</w:t>
      </w:r>
      <w:r w:rsidR="00164EB5">
        <w:rPr>
          <w:rFonts w:asciiTheme="minorHAnsi" w:hAnsiTheme="minorHAnsi" w:cstheme="minorHAnsi"/>
          <w:color w:val="000000" w:themeColor="text1"/>
        </w:rPr>
        <w:t xml:space="preserve"> </w:t>
      </w:r>
      <w:r w:rsidR="0068420F">
        <w:rPr>
          <w:rFonts w:asciiTheme="minorHAnsi" w:hAnsiTheme="minorHAnsi" w:cstheme="minorHAnsi"/>
          <w:color w:val="000000" w:themeColor="text1"/>
        </w:rPr>
        <w:br/>
      </w:r>
      <w:r w:rsidR="0072237C" w:rsidRPr="00F025D0">
        <w:rPr>
          <w:rFonts w:asciiTheme="minorHAnsi" w:hAnsiTheme="minorHAnsi" w:cstheme="minorHAnsi"/>
          <w:color w:val="000000" w:themeColor="text1"/>
        </w:rPr>
        <w:t>1</w:t>
      </w:r>
      <w:r w:rsidR="004C32B0" w:rsidRPr="00F025D0">
        <w:rPr>
          <w:rFonts w:asciiTheme="minorHAnsi" w:hAnsiTheme="minorHAnsi" w:cstheme="minorHAnsi"/>
          <w:color w:val="000000" w:themeColor="text1"/>
        </w:rPr>
        <w:t xml:space="preserve">) </w:t>
      </w:r>
      <w:r w:rsidR="00563449">
        <w:rPr>
          <w:rFonts w:asciiTheme="minorHAnsi" w:hAnsiTheme="minorHAnsi" w:cstheme="minorHAnsi"/>
          <w:color w:val="000000" w:themeColor="text1"/>
        </w:rPr>
        <w:t>1</w:t>
      </w:r>
      <w:r w:rsidR="00563449" w:rsidRPr="00563449">
        <w:rPr>
          <w:rFonts w:asciiTheme="minorHAnsi" w:hAnsiTheme="minorHAnsi" w:cstheme="minorHAnsi"/>
          <w:color w:val="000000" w:themeColor="text1"/>
        </w:rPr>
        <w:t>Zamawiający podaje w przedmiarach robót podstawy nakładów stawek i cen w postaci odpowiednich Katalogów Nakładów Rzeczowych jedynie w celu pełniejszego opisu robót. Podane przez Zamawiającego podstawy nie stanowią obowiązującej bazy dla dokonania wyceny przez Wykonawcę. Podstawą wyceny dla Wykonawcy winna być jego własna, oparta na rachunku ekonomicznym kalkulacja</w:t>
      </w:r>
      <w:r w:rsidR="00563449">
        <w:rPr>
          <w:rFonts w:asciiTheme="minorHAnsi" w:hAnsiTheme="minorHAnsi" w:cstheme="minorHAnsi"/>
          <w:color w:val="000000" w:themeColor="text1"/>
        </w:rPr>
        <w:t>.</w:t>
      </w:r>
      <w:r w:rsidR="00563449">
        <w:rPr>
          <w:rFonts w:asciiTheme="minorHAnsi" w:hAnsiTheme="minorHAnsi" w:cstheme="minorHAnsi"/>
          <w:color w:val="000000" w:themeColor="text1"/>
        </w:rPr>
        <w:br/>
      </w:r>
      <w:r w:rsidR="0072237C">
        <w:rPr>
          <w:rFonts w:asciiTheme="minorHAnsi" w:hAnsiTheme="minorHAnsi" w:cstheme="minorHAnsi"/>
          <w:color w:val="000000" w:themeColor="text1"/>
        </w:rPr>
        <w:t>2</w:t>
      </w:r>
      <w:r w:rsidR="004C32B0" w:rsidRPr="00877EE3">
        <w:rPr>
          <w:rFonts w:asciiTheme="minorHAnsi" w:hAnsiTheme="minorHAnsi" w:cstheme="minorHAnsi"/>
          <w:color w:val="000000" w:themeColor="text1"/>
        </w:rPr>
        <w:t xml:space="preserve">) W cenie oferty należy uwzględnić wszelkie koszty oraz usługi własne i obce niezbędne do prawidłowego wykonania </w:t>
      </w:r>
      <w:r w:rsidR="004C32B0" w:rsidRPr="00877EE3">
        <w:rPr>
          <w:rFonts w:asciiTheme="minorHAnsi" w:hAnsiTheme="minorHAnsi" w:cstheme="minorHAnsi"/>
          <w:color w:val="000000" w:themeColor="text1"/>
        </w:rPr>
        <w:lastRenderedPageBreak/>
        <w:t xml:space="preserve">przedmiotu umowy, w tym podatek od towarów i usług VAT. </w:t>
      </w:r>
      <w:r w:rsidR="004C32B0" w:rsidRPr="00877EE3">
        <w:rPr>
          <w:rFonts w:asciiTheme="minorHAnsi" w:hAnsiTheme="minorHAnsi" w:cstheme="minorHAnsi"/>
          <w:color w:val="000000" w:themeColor="text1"/>
        </w:rPr>
        <w:br/>
      </w:r>
      <w:r w:rsidR="009418CF">
        <w:rPr>
          <w:rFonts w:asciiTheme="minorHAnsi" w:hAnsiTheme="minorHAnsi" w:cstheme="minorHAnsi"/>
          <w:bCs/>
          <w:color w:val="000000" w:themeColor="text1"/>
        </w:rPr>
        <w:t>5</w:t>
      </w:r>
      <w:r w:rsidR="00C5153B" w:rsidRPr="00877EE3">
        <w:rPr>
          <w:rFonts w:asciiTheme="minorHAnsi" w:hAnsiTheme="minorHAnsi" w:cstheme="minorHAnsi"/>
          <w:bCs/>
          <w:color w:val="000000" w:themeColor="text1"/>
        </w:rPr>
        <w:t>. Za zakres robót</w:t>
      </w:r>
      <w:r w:rsidR="009255B8">
        <w:rPr>
          <w:rFonts w:asciiTheme="minorHAnsi" w:hAnsiTheme="minorHAnsi" w:cstheme="minorHAnsi"/>
          <w:bCs/>
          <w:color w:val="000000" w:themeColor="text1"/>
        </w:rPr>
        <w:t xml:space="preserve"> i prac do wykonania w</w:t>
      </w:r>
      <w:r w:rsidR="00F775BB">
        <w:rPr>
          <w:rFonts w:asciiTheme="minorHAnsi" w:hAnsiTheme="minorHAnsi" w:cstheme="minorHAnsi"/>
          <w:bCs/>
          <w:color w:val="000000" w:themeColor="text1"/>
        </w:rPr>
        <w:t xml:space="preserve"> </w:t>
      </w:r>
      <w:r w:rsidR="009255B8">
        <w:rPr>
          <w:rFonts w:asciiTheme="minorHAnsi" w:hAnsiTheme="minorHAnsi" w:cstheme="minorHAnsi"/>
          <w:bCs/>
          <w:color w:val="000000" w:themeColor="text1"/>
        </w:rPr>
        <w:t xml:space="preserve">każdym </w:t>
      </w:r>
      <w:r w:rsidR="00FC7564" w:rsidRPr="00877EE3">
        <w:rPr>
          <w:rFonts w:asciiTheme="minorHAnsi" w:hAnsiTheme="minorHAnsi" w:cstheme="minorHAnsi"/>
          <w:bCs/>
          <w:color w:val="000000" w:themeColor="text1"/>
        </w:rPr>
        <w:t xml:space="preserve">etapie </w:t>
      </w:r>
      <w:r w:rsidR="00C5153B" w:rsidRPr="00877EE3">
        <w:rPr>
          <w:rFonts w:asciiTheme="minorHAnsi" w:hAnsiTheme="minorHAnsi" w:cstheme="minorHAnsi"/>
          <w:bCs/>
          <w:color w:val="000000" w:themeColor="text1"/>
        </w:rPr>
        <w:t>jaki został</w:t>
      </w:r>
      <w:r w:rsidR="00F775BB">
        <w:rPr>
          <w:rFonts w:asciiTheme="minorHAnsi" w:hAnsiTheme="minorHAnsi" w:cstheme="minorHAnsi"/>
          <w:bCs/>
          <w:color w:val="000000" w:themeColor="text1"/>
        </w:rPr>
        <w:t xml:space="preserve"> opisany </w:t>
      </w:r>
      <w:r w:rsidR="009418CF">
        <w:rPr>
          <w:rFonts w:asciiTheme="minorHAnsi" w:hAnsiTheme="minorHAnsi" w:cstheme="minorHAnsi"/>
          <w:bCs/>
          <w:color w:val="000000" w:themeColor="text1"/>
        </w:rPr>
        <w:t xml:space="preserve">w projekcie wykonawczym </w:t>
      </w:r>
      <w:r w:rsidR="00C5153B" w:rsidRPr="00877EE3">
        <w:rPr>
          <w:rFonts w:asciiTheme="minorHAnsi" w:hAnsiTheme="minorHAnsi" w:cstheme="minorHAnsi"/>
          <w:bCs/>
          <w:color w:val="000000" w:themeColor="text1"/>
        </w:rPr>
        <w:t>(przedmiotowo określony) i wymaganiach Zamawiającego w tym zakresie Wykonawca winien w ofercie określić ryczałtową cenę ofertową zawierającą podatek od towarów i usług VAT.</w:t>
      </w:r>
      <w:r w:rsidR="00C5153B" w:rsidRPr="00877EE3">
        <w:rPr>
          <w:rFonts w:asciiTheme="minorHAnsi" w:hAnsiTheme="minorHAnsi" w:cstheme="minorHAnsi"/>
          <w:color w:val="000000" w:themeColor="text1"/>
        </w:rPr>
        <w:br/>
      </w:r>
      <w:r w:rsidR="009418CF">
        <w:rPr>
          <w:rFonts w:asciiTheme="minorHAnsi" w:hAnsiTheme="minorHAnsi" w:cstheme="minorHAnsi"/>
          <w:color w:val="000000" w:themeColor="text1"/>
        </w:rPr>
        <w:t>6</w:t>
      </w:r>
      <w:r w:rsidR="00BD4A0A" w:rsidRPr="00877EE3">
        <w:rPr>
          <w:rFonts w:asciiTheme="minorHAnsi" w:hAnsiTheme="minorHAnsi" w:cstheme="minorHAnsi"/>
          <w:color w:val="000000" w:themeColor="text1"/>
        </w:rPr>
        <w:t xml:space="preserve">. </w:t>
      </w:r>
      <w:r w:rsidR="00F0703A" w:rsidRPr="00877EE3">
        <w:rPr>
          <w:rFonts w:asciiTheme="minorHAnsi" w:hAnsiTheme="minorHAnsi" w:cstheme="minorHAnsi"/>
          <w:color w:val="000000" w:themeColor="text1"/>
        </w:rPr>
        <w:t xml:space="preserve">Cena oferty powinna być wyrażona cyfrowo </w:t>
      </w:r>
      <w:r w:rsidR="00FC7564" w:rsidRPr="00877EE3">
        <w:rPr>
          <w:rFonts w:asciiTheme="minorHAnsi" w:hAnsiTheme="minorHAnsi" w:cstheme="minorHAnsi"/>
          <w:color w:val="000000" w:themeColor="text1"/>
        </w:rPr>
        <w:t xml:space="preserve">i słownie </w:t>
      </w:r>
      <w:r w:rsidR="00F0703A" w:rsidRPr="00877EE3">
        <w:rPr>
          <w:rFonts w:asciiTheme="minorHAnsi" w:hAnsiTheme="minorHAnsi" w:cstheme="minorHAnsi"/>
          <w:color w:val="000000" w:themeColor="text1"/>
        </w:rPr>
        <w:t>oraz podana z dokładnośc</w:t>
      </w:r>
      <w:r w:rsidR="00A25A88" w:rsidRPr="00877EE3">
        <w:rPr>
          <w:rFonts w:asciiTheme="minorHAnsi" w:hAnsiTheme="minorHAnsi" w:cstheme="minorHAnsi"/>
          <w:color w:val="000000" w:themeColor="text1"/>
        </w:rPr>
        <w:t>ią do dwóch mi</w:t>
      </w:r>
      <w:r w:rsidR="009255B8">
        <w:rPr>
          <w:rFonts w:asciiTheme="minorHAnsi" w:hAnsiTheme="minorHAnsi" w:cstheme="minorHAnsi"/>
          <w:color w:val="000000" w:themeColor="text1"/>
        </w:rPr>
        <w:t>ejsc po przecinku.</w:t>
      </w:r>
      <w:r w:rsidR="009255B8">
        <w:rPr>
          <w:rFonts w:asciiTheme="minorHAnsi" w:hAnsiTheme="minorHAnsi" w:cstheme="minorHAnsi"/>
          <w:color w:val="000000" w:themeColor="text1"/>
        </w:rPr>
        <w:br/>
      </w:r>
      <w:r w:rsidR="009418CF">
        <w:rPr>
          <w:rFonts w:asciiTheme="minorHAnsi" w:hAnsiTheme="minorHAnsi" w:cstheme="minorHAnsi"/>
          <w:color w:val="000000" w:themeColor="text1"/>
        </w:rPr>
        <w:t>7</w:t>
      </w:r>
      <w:r w:rsidR="00BD4A0A" w:rsidRPr="000E71B1">
        <w:rPr>
          <w:rFonts w:asciiTheme="minorHAnsi" w:hAnsiTheme="minorHAnsi" w:cstheme="minorHAnsi"/>
          <w:color w:val="000000" w:themeColor="text1"/>
        </w:rPr>
        <w:t xml:space="preserve">. </w:t>
      </w:r>
      <w:r w:rsidR="00A95879" w:rsidRPr="000E71B1">
        <w:rPr>
          <w:rFonts w:asciiTheme="minorHAnsi" w:hAnsiTheme="minorHAnsi" w:cstheme="minorHAnsi"/>
          <w:bCs/>
          <w:color w:val="000000" w:themeColor="text1"/>
        </w:rPr>
        <w:t>Podana w ofercie cena pozostaje niezmienna</w:t>
      </w:r>
      <w:r w:rsidR="00A95879" w:rsidRPr="000E71B1">
        <w:rPr>
          <w:rFonts w:asciiTheme="minorHAnsi" w:hAnsiTheme="minorHAnsi" w:cstheme="minorHAnsi"/>
          <w:color w:val="000000" w:themeColor="text1"/>
        </w:rPr>
        <w:t xml:space="preserve"> przez cały okres realizacji przedmiotu zamówienia – </w:t>
      </w:r>
      <w:r w:rsidR="00A95879" w:rsidRPr="000E71B1">
        <w:rPr>
          <w:rFonts w:asciiTheme="minorHAnsi" w:hAnsiTheme="minorHAnsi" w:cstheme="minorHAnsi"/>
          <w:bCs/>
          <w:color w:val="000000" w:themeColor="text1"/>
        </w:rPr>
        <w:t>cena ryczałtowa,</w:t>
      </w:r>
      <w:r w:rsidR="00A95879" w:rsidRPr="00877EE3">
        <w:rPr>
          <w:rFonts w:asciiTheme="minorHAnsi" w:hAnsiTheme="minorHAnsi" w:cstheme="minorHAnsi"/>
          <w:b/>
          <w:bCs/>
          <w:color w:val="000000" w:themeColor="text1"/>
        </w:rPr>
        <w:t xml:space="preserve"> </w:t>
      </w:r>
      <w:r w:rsidR="008C3BC1" w:rsidRPr="00877EE3">
        <w:rPr>
          <w:rFonts w:asciiTheme="minorHAnsi" w:hAnsiTheme="minorHAnsi" w:cstheme="minorHAnsi"/>
          <w:b/>
          <w:bCs/>
          <w:color w:val="000000" w:themeColor="text1"/>
        </w:rPr>
        <w:br/>
      </w:r>
      <w:r w:rsidR="00C70808" w:rsidRPr="00F775BB">
        <w:rPr>
          <w:rFonts w:asciiTheme="minorHAnsi" w:hAnsiTheme="minorHAnsi" w:cstheme="minorHAnsi"/>
          <w:color w:val="000000" w:themeColor="text1"/>
        </w:rPr>
        <w:t xml:space="preserve">z zastrzeżeniem warunków </w:t>
      </w:r>
      <w:r w:rsidR="009B7C6F" w:rsidRPr="00F775BB">
        <w:rPr>
          <w:rFonts w:asciiTheme="minorHAnsi" w:hAnsiTheme="minorHAnsi" w:cstheme="minorHAnsi"/>
          <w:color w:val="000000" w:themeColor="text1"/>
        </w:rPr>
        <w:t xml:space="preserve">zmiany </w:t>
      </w:r>
      <w:r w:rsidR="00C70808" w:rsidRPr="00F775BB">
        <w:rPr>
          <w:rFonts w:asciiTheme="minorHAnsi" w:hAnsiTheme="minorHAnsi" w:cstheme="minorHAnsi"/>
          <w:color w:val="000000" w:themeColor="text1"/>
        </w:rPr>
        <w:t>wynagrodzenia wymienionych</w:t>
      </w:r>
      <w:r w:rsidR="003F480A" w:rsidRPr="00F775BB">
        <w:rPr>
          <w:rFonts w:asciiTheme="minorHAnsi" w:hAnsiTheme="minorHAnsi" w:cstheme="minorHAnsi"/>
          <w:color w:val="000000" w:themeColor="text1"/>
        </w:rPr>
        <w:t xml:space="preserve"> </w:t>
      </w:r>
      <w:r w:rsidR="002C60F9" w:rsidRPr="00F775BB">
        <w:rPr>
          <w:rFonts w:asciiTheme="minorHAnsi" w:hAnsiTheme="minorHAnsi" w:cstheme="minorHAnsi"/>
          <w:color w:val="000000" w:themeColor="text1"/>
        </w:rPr>
        <w:t xml:space="preserve">w </w:t>
      </w:r>
      <w:r w:rsidR="005F2989" w:rsidRPr="00F775BB">
        <w:rPr>
          <w:rFonts w:asciiTheme="minorHAnsi" w:hAnsiTheme="minorHAnsi" w:cstheme="minorHAnsi"/>
          <w:color w:val="000000" w:themeColor="text1"/>
        </w:rPr>
        <w:t>Projektowanych Postanowień Umowy</w:t>
      </w:r>
      <w:r w:rsidR="009B7C6F" w:rsidRPr="00F775BB">
        <w:rPr>
          <w:rFonts w:asciiTheme="minorHAnsi" w:hAnsiTheme="minorHAnsi" w:cstheme="minorHAnsi"/>
          <w:color w:val="000000" w:themeColor="text1"/>
        </w:rPr>
        <w:t>.</w:t>
      </w:r>
      <w:r w:rsidR="009304F5" w:rsidRPr="00F775BB">
        <w:rPr>
          <w:rFonts w:asciiTheme="minorHAnsi" w:hAnsiTheme="minorHAnsi" w:cstheme="minorHAnsi"/>
          <w:color w:val="000000" w:themeColor="text1"/>
        </w:rPr>
        <w:t xml:space="preserve"> </w:t>
      </w:r>
      <w:r w:rsidR="008C3BC1" w:rsidRPr="00F775BB">
        <w:rPr>
          <w:rFonts w:asciiTheme="minorHAnsi" w:hAnsiTheme="minorHAnsi" w:cstheme="minorHAnsi"/>
          <w:color w:val="000000" w:themeColor="text1"/>
        </w:rPr>
        <w:br/>
      </w:r>
      <w:r w:rsidR="009418CF">
        <w:rPr>
          <w:rFonts w:asciiTheme="minorHAnsi" w:hAnsiTheme="minorHAnsi" w:cstheme="minorHAnsi"/>
          <w:color w:val="000000" w:themeColor="text1"/>
        </w:rPr>
        <w:t>8</w:t>
      </w:r>
      <w:r w:rsidR="00BD4A0A" w:rsidRPr="00877EE3">
        <w:rPr>
          <w:rFonts w:asciiTheme="minorHAnsi" w:hAnsiTheme="minorHAnsi" w:cstheme="minorHAnsi"/>
          <w:color w:val="000000" w:themeColor="text1"/>
        </w:rPr>
        <w:t xml:space="preserve">. </w:t>
      </w:r>
      <w:r w:rsidR="00304D95" w:rsidRPr="00877EE3">
        <w:rPr>
          <w:rFonts w:asciiTheme="minorHAnsi" w:hAnsiTheme="minorHAnsi" w:cstheme="minorHAnsi"/>
          <w:color w:val="000000" w:themeColor="text1"/>
        </w:rPr>
        <w:t>Wykonawca, składając ofertę (</w:t>
      </w:r>
      <w:r w:rsidR="00567D53" w:rsidRPr="00877EE3">
        <w:rPr>
          <w:rFonts w:asciiTheme="minorHAnsi" w:hAnsiTheme="minorHAnsi" w:cstheme="minorHAnsi"/>
          <w:color w:val="000000" w:themeColor="text1"/>
        </w:rPr>
        <w:t>na</w:t>
      </w:r>
      <w:r w:rsidR="00304D95" w:rsidRPr="00877EE3">
        <w:rPr>
          <w:rFonts w:asciiTheme="minorHAnsi" w:hAnsiTheme="minorHAnsi" w:cstheme="minorHAnsi"/>
          <w:color w:val="000000" w:themeColor="text1"/>
        </w:rPr>
        <w:t xml:space="preserve"> </w:t>
      </w:r>
      <w:r w:rsidR="006B174B" w:rsidRPr="00877EE3">
        <w:rPr>
          <w:rFonts w:asciiTheme="minorHAnsi" w:hAnsiTheme="minorHAnsi" w:cstheme="minorHAnsi"/>
          <w:color w:val="000000" w:themeColor="text1"/>
        </w:rPr>
        <w:t>wzorze formularza stanowiącego</w:t>
      </w:r>
      <w:r w:rsidR="00304D95" w:rsidRPr="00877EE3">
        <w:rPr>
          <w:rFonts w:asciiTheme="minorHAnsi" w:hAnsiTheme="minorHAnsi" w:cstheme="minorHAnsi"/>
          <w:color w:val="000000" w:themeColor="text1"/>
        </w:rPr>
        <w:t xml:space="preserve"> załącznik nr </w:t>
      </w:r>
      <w:r w:rsidR="00A53C4A" w:rsidRPr="00877EE3">
        <w:rPr>
          <w:rFonts w:asciiTheme="minorHAnsi" w:hAnsiTheme="minorHAnsi" w:cstheme="minorHAnsi"/>
          <w:color w:val="000000" w:themeColor="text1"/>
        </w:rPr>
        <w:t>1</w:t>
      </w:r>
      <w:r w:rsidR="00304D95" w:rsidRPr="00877EE3">
        <w:rPr>
          <w:rFonts w:asciiTheme="minorHAnsi" w:hAnsiTheme="minorHAnsi" w:cstheme="minorHAnsi"/>
          <w:color w:val="000000" w:themeColor="text1"/>
        </w:rPr>
        <w:t xml:space="preserve"> do SWZ) informuje Zamawiającego</w:t>
      </w:r>
      <w:r w:rsidR="00C75FAB" w:rsidRPr="00877EE3">
        <w:rPr>
          <w:rFonts w:asciiTheme="minorHAnsi" w:hAnsiTheme="minorHAnsi" w:cstheme="minorHAnsi"/>
          <w:color w:val="000000" w:themeColor="text1"/>
        </w:rPr>
        <w:t xml:space="preserve"> na podstawie art. 225 ust. 2 u</w:t>
      </w:r>
      <w:r w:rsidR="00927920">
        <w:rPr>
          <w:rFonts w:asciiTheme="minorHAnsi" w:hAnsiTheme="minorHAnsi" w:cstheme="minorHAnsi"/>
          <w:color w:val="000000" w:themeColor="text1"/>
        </w:rPr>
        <w:t xml:space="preserve">stawy </w:t>
      </w:r>
      <w:r w:rsidR="00C75FAB" w:rsidRPr="00877EE3">
        <w:rPr>
          <w:rFonts w:asciiTheme="minorHAnsi" w:hAnsiTheme="minorHAnsi" w:cstheme="minorHAnsi"/>
          <w:color w:val="000000" w:themeColor="text1"/>
        </w:rPr>
        <w:t>Pzp</w:t>
      </w:r>
      <w:r w:rsidR="00304D95" w:rsidRPr="00877EE3">
        <w:rPr>
          <w:rFonts w:asciiTheme="minorHAnsi" w:hAnsiTheme="minorHAnsi" w:cstheme="minorHAnsi"/>
          <w:color w:val="000000" w:themeColor="text1"/>
        </w:rPr>
        <w:t xml:space="preserve">, </w:t>
      </w:r>
      <w:r w:rsidR="00567D53" w:rsidRPr="00877EE3">
        <w:rPr>
          <w:rFonts w:asciiTheme="minorHAnsi" w:hAnsiTheme="minorHAnsi" w:cstheme="minorHAnsi"/>
          <w:color w:val="000000" w:themeColor="text1"/>
        </w:rPr>
        <w:t xml:space="preserve">że </w:t>
      </w:r>
      <w:r w:rsidR="00304D95" w:rsidRPr="00877EE3">
        <w:rPr>
          <w:rFonts w:asciiTheme="minorHAnsi" w:hAnsiTheme="minorHAnsi" w:cstheme="minorHAnsi"/>
          <w:color w:val="000000" w:themeColor="text1"/>
        </w:rPr>
        <w:t xml:space="preserve">wybór </w:t>
      </w:r>
      <w:r w:rsidR="00567D53" w:rsidRPr="00877EE3">
        <w:rPr>
          <w:rFonts w:asciiTheme="minorHAnsi" w:hAnsiTheme="minorHAnsi" w:cstheme="minorHAnsi"/>
          <w:color w:val="000000" w:themeColor="text1"/>
        </w:rPr>
        <w:t xml:space="preserve">jego </w:t>
      </w:r>
      <w:r w:rsidR="00304D95" w:rsidRPr="00877EE3">
        <w:rPr>
          <w:rFonts w:asciiTheme="minorHAnsi" w:hAnsiTheme="minorHAnsi" w:cstheme="minorHAnsi"/>
          <w:color w:val="000000" w:themeColor="text1"/>
        </w:rPr>
        <w:t>oferty będzie prowadzi</w:t>
      </w:r>
      <w:r w:rsidR="00567D53" w:rsidRPr="00877EE3">
        <w:rPr>
          <w:rFonts w:asciiTheme="minorHAnsi" w:hAnsiTheme="minorHAnsi" w:cstheme="minorHAnsi"/>
          <w:color w:val="000000" w:themeColor="text1"/>
        </w:rPr>
        <w:t>ł</w:t>
      </w:r>
      <w:r w:rsidR="00C75FAB" w:rsidRPr="00877EE3">
        <w:rPr>
          <w:rFonts w:asciiTheme="minorHAnsi" w:hAnsiTheme="minorHAnsi" w:cstheme="minorHAnsi"/>
          <w:color w:val="000000" w:themeColor="text1"/>
        </w:rPr>
        <w:t xml:space="preserve"> do </w:t>
      </w:r>
      <w:r w:rsidR="00304D95" w:rsidRPr="00877EE3">
        <w:rPr>
          <w:rFonts w:asciiTheme="minorHAnsi" w:hAnsiTheme="minorHAnsi" w:cstheme="minorHAnsi"/>
          <w:color w:val="000000" w:themeColor="text1"/>
        </w:rPr>
        <w:t>powstania u</w:t>
      </w:r>
      <w:r w:rsidR="00B02A59" w:rsidRPr="00877EE3">
        <w:rPr>
          <w:rFonts w:asciiTheme="minorHAnsi" w:hAnsiTheme="minorHAnsi" w:cstheme="minorHAnsi"/>
          <w:color w:val="000000" w:themeColor="text1"/>
        </w:rPr>
        <w:t xml:space="preserve"> </w:t>
      </w:r>
      <w:r w:rsidR="00304D95" w:rsidRPr="00877EE3">
        <w:rPr>
          <w:rFonts w:asciiTheme="minorHAnsi" w:hAnsiTheme="minorHAnsi" w:cstheme="minorHAnsi"/>
          <w:color w:val="000000" w:themeColor="text1"/>
        </w:rPr>
        <w:t>Zamawiającego obowiązku podatkowego, wskazując</w:t>
      </w:r>
      <w:r w:rsidR="00567D53" w:rsidRPr="00877EE3">
        <w:rPr>
          <w:rFonts w:asciiTheme="minorHAnsi" w:hAnsiTheme="minorHAnsi" w:cstheme="minorHAnsi"/>
          <w:color w:val="000000" w:themeColor="text1"/>
        </w:rPr>
        <w:t>:</w:t>
      </w:r>
      <w:r w:rsidR="00BD4A0A" w:rsidRPr="00877EE3">
        <w:rPr>
          <w:rFonts w:asciiTheme="minorHAnsi" w:hAnsiTheme="minorHAnsi" w:cstheme="minorHAnsi"/>
          <w:color w:val="000000" w:themeColor="text1"/>
        </w:rPr>
        <w:br/>
        <w:t xml:space="preserve">1) </w:t>
      </w:r>
      <w:r w:rsidR="00304D95" w:rsidRPr="00877EE3">
        <w:rPr>
          <w:rFonts w:asciiTheme="minorHAnsi" w:hAnsiTheme="minorHAnsi" w:cstheme="minorHAnsi"/>
          <w:color w:val="000000" w:themeColor="text1"/>
        </w:rPr>
        <w:t>nazwę (rodzaj) towaru lub usługi, k</w:t>
      </w:r>
      <w:r w:rsidR="00567D53" w:rsidRPr="00877EE3">
        <w:rPr>
          <w:rFonts w:asciiTheme="minorHAnsi" w:hAnsiTheme="minorHAnsi" w:cstheme="minorHAnsi"/>
          <w:color w:val="000000" w:themeColor="text1"/>
        </w:rPr>
        <w:t>tórych dostawa lub świadczenie będą prowadziły do</w:t>
      </w:r>
      <w:r w:rsidR="00B83F31" w:rsidRPr="00877EE3">
        <w:rPr>
          <w:rFonts w:asciiTheme="minorHAnsi" w:hAnsiTheme="minorHAnsi" w:cstheme="minorHAnsi"/>
          <w:color w:val="000000" w:themeColor="text1"/>
        </w:rPr>
        <w:t> </w:t>
      </w:r>
      <w:r w:rsidR="00567D53" w:rsidRPr="00877EE3">
        <w:rPr>
          <w:rFonts w:asciiTheme="minorHAnsi" w:hAnsiTheme="minorHAnsi" w:cstheme="minorHAnsi"/>
          <w:color w:val="000000" w:themeColor="text1"/>
        </w:rPr>
        <w:t>powstania obowiązku podatkowego;</w:t>
      </w:r>
      <w:r w:rsidR="00BD4A0A" w:rsidRPr="00877EE3">
        <w:rPr>
          <w:rFonts w:asciiTheme="minorHAnsi" w:hAnsiTheme="minorHAnsi" w:cstheme="minorHAnsi"/>
          <w:color w:val="000000" w:themeColor="text1"/>
        </w:rPr>
        <w:br/>
        <w:t xml:space="preserve">2) </w:t>
      </w:r>
      <w:r w:rsidR="0063294A" w:rsidRPr="00877EE3">
        <w:rPr>
          <w:rFonts w:asciiTheme="minorHAnsi" w:hAnsiTheme="minorHAnsi" w:cstheme="minorHAnsi"/>
          <w:color w:val="000000" w:themeColor="text1"/>
        </w:rPr>
        <w:t>w</w:t>
      </w:r>
      <w:r w:rsidR="00567D53" w:rsidRPr="00877EE3">
        <w:rPr>
          <w:rFonts w:asciiTheme="minorHAnsi" w:hAnsiTheme="minorHAnsi" w:cstheme="minorHAnsi"/>
          <w:color w:val="000000" w:themeColor="text1"/>
        </w:rPr>
        <w:t>artość towaru lub usługi</w:t>
      </w:r>
      <w:r w:rsidR="0063294A" w:rsidRPr="00877EE3">
        <w:rPr>
          <w:rFonts w:asciiTheme="minorHAnsi" w:hAnsiTheme="minorHAnsi" w:cstheme="minorHAnsi"/>
          <w:color w:val="000000" w:themeColor="text1"/>
        </w:rPr>
        <w:t xml:space="preserve"> objętego obowiązkiem podatkowym Zamawiającego, bez kwoty podatku;</w:t>
      </w:r>
      <w:r w:rsidR="00BD4A0A" w:rsidRPr="00877EE3">
        <w:rPr>
          <w:rFonts w:asciiTheme="minorHAnsi" w:hAnsiTheme="minorHAnsi" w:cstheme="minorHAnsi"/>
          <w:color w:val="000000" w:themeColor="text1"/>
        </w:rPr>
        <w:br/>
        <w:t xml:space="preserve">3) </w:t>
      </w:r>
      <w:r w:rsidR="0063294A" w:rsidRPr="00877EE3">
        <w:rPr>
          <w:rFonts w:asciiTheme="minorHAnsi" w:hAnsiTheme="minorHAnsi" w:cstheme="minorHAnsi"/>
          <w:color w:val="000000" w:themeColor="text1"/>
        </w:rPr>
        <w:t>stawkę podatku od towarów i usług, która zgodnie z wiedzą Wykonawcy, będzie miała zastosowanie.</w:t>
      </w:r>
      <w:r w:rsidR="00EB5EDE">
        <w:rPr>
          <w:rFonts w:asciiTheme="minorHAnsi" w:hAnsiTheme="minorHAnsi" w:cstheme="minorHAnsi"/>
          <w:color w:val="000000" w:themeColor="text1"/>
        </w:rPr>
        <w:br/>
      </w:r>
      <w:r w:rsidR="009418CF">
        <w:rPr>
          <w:rFonts w:asciiTheme="minorHAnsi" w:hAnsiTheme="minorHAnsi" w:cstheme="minorHAnsi"/>
          <w:color w:val="000000" w:themeColor="text1"/>
        </w:rPr>
        <w:t>9</w:t>
      </w:r>
      <w:r w:rsidR="0072237C" w:rsidRPr="00F025D0">
        <w:rPr>
          <w:rFonts w:asciiTheme="minorHAnsi" w:hAnsiTheme="minorHAnsi" w:cstheme="minorHAnsi"/>
          <w:color w:val="000000" w:themeColor="text1"/>
        </w:rPr>
        <w:t>.</w:t>
      </w:r>
      <w:r w:rsidR="00147269" w:rsidRPr="00F025D0">
        <w:rPr>
          <w:rFonts w:asciiTheme="minorHAnsi" w:hAnsiTheme="minorHAnsi" w:cstheme="minorHAnsi"/>
          <w:color w:val="000000" w:themeColor="text1"/>
        </w:rPr>
        <w:t xml:space="preserve"> Zamawiający oczekuje wyceny w ramach ceny oferty </w:t>
      </w:r>
      <w:r w:rsidR="00E551BB" w:rsidRPr="00F025D0">
        <w:rPr>
          <w:rFonts w:asciiTheme="minorHAnsi" w:hAnsiTheme="minorHAnsi" w:cstheme="minorHAnsi"/>
          <w:color w:val="000000" w:themeColor="text1"/>
        </w:rPr>
        <w:t xml:space="preserve">wszystkich </w:t>
      </w:r>
      <w:r w:rsidR="00147269" w:rsidRPr="00F025D0">
        <w:rPr>
          <w:rFonts w:asciiTheme="minorHAnsi" w:hAnsiTheme="minorHAnsi" w:cstheme="minorHAnsi"/>
          <w:color w:val="000000" w:themeColor="text1"/>
        </w:rPr>
        <w:t>pozycji zawartych w przedmiarach, które załączył w tym celu do SWZ, jak również by oferowana przez wykonawców cena wynikała z załączon</w:t>
      </w:r>
      <w:r w:rsidR="00477EC1" w:rsidRPr="00F025D0">
        <w:rPr>
          <w:rFonts w:asciiTheme="minorHAnsi" w:hAnsiTheme="minorHAnsi" w:cstheme="minorHAnsi"/>
          <w:color w:val="000000" w:themeColor="text1"/>
        </w:rPr>
        <w:t>ego</w:t>
      </w:r>
      <w:r w:rsidR="00147269" w:rsidRPr="00F025D0">
        <w:rPr>
          <w:rFonts w:asciiTheme="minorHAnsi" w:hAnsiTheme="minorHAnsi" w:cstheme="minorHAnsi"/>
          <w:color w:val="000000" w:themeColor="text1"/>
        </w:rPr>
        <w:t xml:space="preserve"> do oferty kosztorys</w:t>
      </w:r>
      <w:r w:rsidR="00477EC1" w:rsidRPr="00F025D0">
        <w:rPr>
          <w:rFonts w:asciiTheme="minorHAnsi" w:hAnsiTheme="minorHAnsi" w:cstheme="minorHAnsi"/>
          <w:color w:val="000000" w:themeColor="text1"/>
        </w:rPr>
        <w:t>u</w:t>
      </w:r>
      <w:r w:rsidR="00147269" w:rsidRPr="00F025D0">
        <w:rPr>
          <w:rFonts w:asciiTheme="minorHAnsi" w:hAnsiTheme="minorHAnsi" w:cstheme="minorHAnsi"/>
          <w:color w:val="000000" w:themeColor="text1"/>
        </w:rPr>
        <w:t>.</w:t>
      </w:r>
      <w:r w:rsidR="00705C33" w:rsidRPr="00F025D0">
        <w:rPr>
          <w:rFonts w:asciiTheme="minorHAnsi" w:hAnsiTheme="minorHAnsi" w:cstheme="minorHAnsi"/>
          <w:color w:val="000000" w:themeColor="text1"/>
        </w:rPr>
        <w:t xml:space="preserve"> Jeżeli wykonawca uważa że załączone przedmiary robót wymagają korekty np. zakresu robót lub zawierają błędy , to winien je wprowadzić.  </w:t>
      </w:r>
      <w:r w:rsidR="00147269" w:rsidRPr="00F025D0">
        <w:rPr>
          <w:rFonts w:asciiTheme="minorHAnsi" w:hAnsiTheme="minorHAnsi" w:cstheme="minorHAnsi"/>
          <w:color w:val="000000" w:themeColor="text1"/>
        </w:rPr>
        <w:t>Zamawiający wymaga od potencjalnych wykonawców zamówienia udokumentowania sposobu obliczenia ceny oferty</w:t>
      </w:r>
      <w:r w:rsidR="00705C33" w:rsidRPr="00F025D0">
        <w:rPr>
          <w:rFonts w:asciiTheme="minorHAnsi" w:hAnsiTheme="minorHAnsi" w:cstheme="minorHAnsi"/>
          <w:color w:val="000000" w:themeColor="text1"/>
        </w:rPr>
        <w:t xml:space="preserve"> w postaci</w:t>
      </w:r>
      <w:r w:rsidR="00E551BB" w:rsidRPr="00F025D0">
        <w:rPr>
          <w:rFonts w:asciiTheme="minorHAnsi" w:hAnsiTheme="minorHAnsi" w:cstheme="minorHAnsi"/>
          <w:color w:val="000000" w:themeColor="text1"/>
        </w:rPr>
        <w:t xml:space="preserve"> </w:t>
      </w:r>
      <w:r w:rsidR="00E551BB" w:rsidRPr="00F025D0">
        <w:rPr>
          <w:rFonts w:asciiTheme="minorHAnsi" w:hAnsiTheme="minorHAnsi" w:cstheme="minorHAnsi"/>
          <w:bCs/>
          <w:color w:val="000000" w:themeColor="text1"/>
        </w:rPr>
        <w:t>kosztorys</w:t>
      </w:r>
      <w:r w:rsidR="006147C0" w:rsidRPr="00F025D0">
        <w:rPr>
          <w:rFonts w:asciiTheme="minorHAnsi" w:hAnsiTheme="minorHAnsi" w:cstheme="minorHAnsi"/>
          <w:bCs/>
          <w:color w:val="000000" w:themeColor="text1"/>
        </w:rPr>
        <w:t>u</w:t>
      </w:r>
      <w:r w:rsidR="00E551BB" w:rsidRPr="00F025D0">
        <w:rPr>
          <w:rFonts w:asciiTheme="minorHAnsi" w:hAnsiTheme="minorHAnsi" w:cstheme="minorHAnsi"/>
          <w:bCs/>
          <w:color w:val="000000" w:themeColor="text1"/>
        </w:rPr>
        <w:t xml:space="preserve"> ofertowe</w:t>
      </w:r>
      <w:r w:rsidR="006147C0" w:rsidRPr="00F025D0">
        <w:rPr>
          <w:rFonts w:asciiTheme="minorHAnsi" w:hAnsiTheme="minorHAnsi" w:cstheme="minorHAnsi"/>
          <w:bCs/>
          <w:color w:val="000000" w:themeColor="text1"/>
        </w:rPr>
        <w:t>go</w:t>
      </w:r>
      <w:r w:rsidR="00E551BB" w:rsidRPr="00F025D0">
        <w:rPr>
          <w:rFonts w:asciiTheme="minorHAnsi" w:hAnsiTheme="minorHAnsi" w:cstheme="minorHAnsi"/>
          <w:bCs/>
          <w:color w:val="000000" w:themeColor="text1"/>
        </w:rPr>
        <w:t>, któr</w:t>
      </w:r>
      <w:r w:rsidR="006147C0" w:rsidRPr="00F025D0">
        <w:rPr>
          <w:rFonts w:asciiTheme="minorHAnsi" w:hAnsiTheme="minorHAnsi" w:cstheme="minorHAnsi"/>
          <w:bCs/>
          <w:color w:val="000000" w:themeColor="text1"/>
        </w:rPr>
        <w:t>ego</w:t>
      </w:r>
      <w:r w:rsidR="00705C33" w:rsidRPr="00F025D0">
        <w:rPr>
          <w:rFonts w:asciiTheme="minorHAnsi" w:hAnsiTheme="minorHAnsi" w:cstheme="minorHAnsi"/>
          <w:bCs/>
          <w:color w:val="000000" w:themeColor="text1"/>
        </w:rPr>
        <w:t xml:space="preserve"> złożenia wraz z ofertą wymaga</w:t>
      </w:r>
      <w:r w:rsidR="006147C0" w:rsidRPr="00F025D0">
        <w:rPr>
          <w:rFonts w:asciiTheme="minorHAnsi" w:hAnsiTheme="minorHAnsi" w:cstheme="minorHAnsi"/>
          <w:bCs/>
          <w:color w:val="000000" w:themeColor="text1"/>
        </w:rPr>
        <w:t>. Kosztorys ofertowy</w:t>
      </w:r>
      <w:r w:rsidR="00E551BB" w:rsidRPr="00F025D0">
        <w:rPr>
          <w:rFonts w:asciiTheme="minorHAnsi" w:hAnsiTheme="minorHAnsi" w:cstheme="minorHAnsi"/>
          <w:bCs/>
          <w:color w:val="000000" w:themeColor="text1"/>
        </w:rPr>
        <w:t xml:space="preserve"> </w:t>
      </w:r>
      <w:r w:rsidR="006147C0" w:rsidRPr="00F025D0">
        <w:rPr>
          <w:rFonts w:asciiTheme="minorHAnsi" w:hAnsiTheme="minorHAnsi" w:cstheme="minorHAnsi"/>
          <w:bCs/>
          <w:color w:val="000000" w:themeColor="text1"/>
        </w:rPr>
        <w:t>będzie</w:t>
      </w:r>
      <w:r w:rsidR="00E551BB" w:rsidRPr="00F025D0">
        <w:rPr>
          <w:rFonts w:asciiTheme="minorHAnsi" w:hAnsiTheme="minorHAnsi" w:cstheme="minorHAnsi"/>
          <w:bCs/>
          <w:color w:val="000000" w:themeColor="text1"/>
        </w:rPr>
        <w:t xml:space="preserve"> </w:t>
      </w:r>
      <w:r w:rsidR="006147C0" w:rsidRPr="00F025D0">
        <w:rPr>
          <w:rFonts w:asciiTheme="minorHAnsi" w:hAnsiTheme="minorHAnsi" w:cstheme="minorHAnsi"/>
          <w:bCs/>
          <w:color w:val="000000" w:themeColor="text1"/>
        </w:rPr>
        <w:t>miał</w:t>
      </w:r>
      <w:r w:rsidR="00E551BB" w:rsidRPr="00F025D0">
        <w:rPr>
          <w:rFonts w:asciiTheme="minorHAnsi" w:hAnsiTheme="minorHAnsi" w:cstheme="minorHAnsi"/>
          <w:bCs/>
          <w:color w:val="000000" w:themeColor="text1"/>
        </w:rPr>
        <w:t xml:space="preserve"> także znaczenie dla prawidłowego rozliczenia wykonanych prac w przypadku ewentualnego odstąpienia przez wykonawcę od umowy.</w:t>
      </w:r>
      <w:r w:rsidR="00E551BB">
        <w:rPr>
          <w:rFonts w:asciiTheme="minorHAnsi" w:hAnsiTheme="minorHAnsi" w:cstheme="minorHAnsi"/>
          <w:color w:val="000000" w:themeColor="text1"/>
        </w:rPr>
        <w:br/>
      </w:r>
      <w:r w:rsidR="003826E5">
        <w:rPr>
          <w:rFonts w:asciiTheme="minorHAnsi" w:hAnsiTheme="minorHAnsi" w:cstheme="minorHAnsi"/>
          <w:b/>
          <w:color w:val="000000" w:themeColor="text1"/>
        </w:rPr>
        <w:br/>
      </w:r>
      <w:r w:rsidR="00D50A73" w:rsidRPr="000E71B1">
        <w:rPr>
          <w:rFonts w:asciiTheme="minorHAnsi" w:hAnsiTheme="minorHAnsi" w:cstheme="minorHAnsi"/>
          <w:b/>
          <w:color w:val="000000" w:themeColor="text1"/>
        </w:rPr>
        <w:t xml:space="preserve">VIII.  </w:t>
      </w:r>
      <w:r w:rsidR="00E464E9" w:rsidRPr="00877EE3">
        <w:rPr>
          <w:rFonts w:asciiTheme="minorHAnsi" w:hAnsiTheme="minorHAnsi" w:cstheme="minorHAnsi"/>
          <w:b/>
          <w:color w:val="000000" w:themeColor="text1"/>
        </w:rPr>
        <w:t>Osoby ze strony zamawiającego uprawnione do komunikowania się z wykonawcami</w:t>
      </w:r>
      <w:r w:rsidR="00D50A73" w:rsidRPr="00877EE3">
        <w:rPr>
          <w:rFonts w:asciiTheme="minorHAnsi" w:hAnsiTheme="minorHAnsi" w:cstheme="minorHAnsi"/>
          <w:b/>
          <w:color w:val="000000" w:themeColor="text1"/>
        </w:rPr>
        <w:br/>
      </w:r>
      <w:r w:rsidR="00A221E0" w:rsidRPr="00877EE3">
        <w:rPr>
          <w:rFonts w:asciiTheme="minorHAnsi" w:hAnsiTheme="minorHAnsi" w:cstheme="minorHAnsi"/>
          <w:color w:val="000000" w:themeColor="text1"/>
        </w:rPr>
        <w:t xml:space="preserve">Wskazanie osób uprawnionych do komunikowania się z Wykonawcami, Zamawiający wyznacza następujące osoby do kontaktu z Wykonawcami: </w:t>
      </w:r>
      <w:r w:rsidR="00A221E0" w:rsidRPr="00877EE3">
        <w:rPr>
          <w:rFonts w:asciiTheme="minorHAnsi" w:hAnsiTheme="minorHAnsi" w:cstheme="minorHAnsi"/>
          <w:color w:val="000000" w:themeColor="text1"/>
        </w:rPr>
        <w:br/>
        <w:t xml:space="preserve">1) w sprawach merytorycznych (procedury) zamówienia publicznego; </w:t>
      </w:r>
      <w:r w:rsidR="00A221E0" w:rsidRPr="00877EE3">
        <w:rPr>
          <w:rFonts w:asciiTheme="minorHAnsi" w:hAnsiTheme="minorHAnsi" w:cstheme="minorHAnsi"/>
          <w:bCs/>
          <w:color w:val="000000" w:themeColor="text1"/>
        </w:rPr>
        <w:t>Referat Gospodar</w:t>
      </w:r>
      <w:r w:rsidR="000E71B1">
        <w:rPr>
          <w:rFonts w:asciiTheme="minorHAnsi" w:hAnsiTheme="minorHAnsi" w:cstheme="minorHAnsi"/>
          <w:bCs/>
          <w:color w:val="000000" w:themeColor="text1"/>
        </w:rPr>
        <w:t xml:space="preserve">czy  – insp. ds. zam. publicz.  pan Zbigniew Jaworowicz, </w:t>
      </w:r>
      <w:r w:rsidR="00A221E0" w:rsidRPr="00877EE3">
        <w:rPr>
          <w:rFonts w:asciiTheme="minorHAnsi" w:hAnsiTheme="minorHAnsi" w:cstheme="minorHAnsi"/>
          <w:bCs/>
          <w:color w:val="000000" w:themeColor="text1"/>
        </w:rPr>
        <w:t>tel. 61 44 14 024 w. 26, (tel. bezpośredn</w:t>
      </w:r>
      <w:r w:rsidR="0032262A">
        <w:rPr>
          <w:rFonts w:asciiTheme="minorHAnsi" w:hAnsiTheme="minorHAnsi" w:cstheme="minorHAnsi"/>
          <w:bCs/>
          <w:color w:val="000000" w:themeColor="text1"/>
        </w:rPr>
        <w:t>i 61 44 17 606) w godz.: pon.-</w:t>
      </w:r>
      <w:r w:rsidR="00A221E0" w:rsidRPr="00877EE3">
        <w:rPr>
          <w:rFonts w:asciiTheme="minorHAnsi" w:hAnsiTheme="minorHAnsi" w:cstheme="minorHAnsi"/>
          <w:bCs/>
          <w:color w:val="000000" w:themeColor="text1"/>
        </w:rPr>
        <w:t>pt. 9.00-15.00,</w:t>
      </w:r>
      <w:r w:rsidR="00A221E0" w:rsidRPr="00877EE3">
        <w:rPr>
          <w:rFonts w:asciiTheme="minorHAnsi" w:hAnsiTheme="minorHAnsi" w:cstheme="minorHAnsi"/>
          <w:color w:val="000000" w:themeColor="text1"/>
        </w:rPr>
        <w:t xml:space="preserve">                                   </w:t>
      </w:r>
      <w:r w:rsidR="00A221E0" w:rsidRPr="00877EE3">
        <w:rPr>
          <w:rFonts w:asciiTheme="minorHAnsi" w:hAnsiTheme="minorHAnsi" w:cstheme="minorHAnsi"/>
          <w:color w:val="000000" w:themeColor="text1"/>
        </w:rPr>
        <w:br/>
      </w:r>
      <w:r w:rsidR="00A221E0" w:rsidRPr="00877EE3">
        <w:rPr>
          <w:rFonts w:asciiTheme="minorHAnsi" w:hAnsiTheme="minorHAnsi" w:cstheme="minorHAnsi"/>
          <w:bCs/>
          <w:color w:val="000000" w:themeColor="text1"/>
        </w:rPr>
        <w:t>2) w sprawach technicznych wykonania przedmiotu zamówienia; Referat Gospodarczy – kierownik Referatu Rozwoju Gospodarc</w:t>
      </w:r>
      <w:r w:rsidR="0032262A">
        <w:rPr>
          <w:rFonts w:asciiTheme="minorHAnsi" w:hAnsiTheme="minorHAnsi" w:cstheme="minorHAnsi"/>
          <w:bCs/>
          <w:color w:val="000000" w:themeColor="text1"/>
        </w:rPr>
        <w:t xml:space="preserve">zego pan Krzysztof Pacholak, </w:t>
      </w:r>
      <w:r w:rsidR="00A221E0" w:rsidRPr="00877EE3">
        <w:rPr>
          <w:rFonts w:asciiTheme="minorHAnsi" w:hAnsiTheme="minorHAnsi" w:cstheme="minorHAnsi"/>
          <w:bCs/>
          <w:color w:val="000000" w:themeColor="text1"/>
        </w:rPr>
        <w:t>tel. 61 44 14 024 w. 26, (tel. bezp</w:t>
      </w:r>
      <w:r w:rsidR="0032262A">
        <w:rPr>
          <w:rFonts w:asciiTheme="minorHAnsi" w:hAnsiTheme="minorHAnsi" w:cstheme="minorHAnsi"/>
          <w:bCs/>
          <w:color w:val="000000" w:themeColor="text1"/>
        </w:rPr>
        <w:t>.</w:t>
      </w:r>
      <w:r w:rsidR="00A221E0" w:rsidRPr="00877EE3">
        <w:rPr>
          <w:rFonts w:asciiTheme="minorHAnsi" w:hAnsiTheme="minorHAnsi" w:cstheme="minorHAnsi"/>
          <w:bCs/>
          <w:color w:val="000000" w:themeColor="text1"/>
        </w:rPr>
        <w:t xml:space="preserve"> 61 44 17 606) w godz.</w:t>
      </w:r>
      <w:r w:rsidR="0032262A">
        <w:rPr>
          <w:rFonts w:asciiTheme="minorHAnsi" w:hAnsiTheme="minorHAnsi" w:cstheme="minorHAnsi"/>
          <w:bCs/>
          <w:color w:val="000000" w:themeColor="text1"/>
        </w:rPr>
        <w:t>: pon.-</w:t>
      </w:r>
      <w:r w:rsidR="00A221E0" w:rsidRPr="00877EE3">
        <w:rPr>
          <w:rFonts w:asciiTheme="minorHAnsi" w:hAnsiTheme="minorHAnsi" w:cstheme="minorHAnsi"/>
          <w:bCs/>
          <w:color w:val="000000" w:themeColor="text1"/>
        </w:rPr>
        <w:t>pt.  9.00-15.00.</w:t>
      </w:r>
      <w:r w:rsidR="00F775BB">
        <w:rPr>
          <w:rFonts w:asciiTheme="minorHAnsi" w:hAnsiTheme="minorHAnsi" w:cstheme="minorHAnsi"/>
          <w:color w:val="000000" w:themeColor="text1"/>
        </w:rPr>
        <w:br/>
      </w:r>
      <w:r w:rsidR="00A221E0" w:rsidRPr="00877EE3">
        <w:rPr>
          <w:rFonts w:asciiTheme="minorHAnsi" w:hAnsiTheme="minorHAnsi" w:cstheme="minorHAnsi"/>
          <w:b/>
          <w:bCs/>
          <w:color w:val="000000" w:themeColor="text1"/>
        </w:rPr>
        <w:t xml:space="preserve">              </w:t>
      </w:r>
      <w:r w:rsidR="00AF7C7F" w:rsidRPr="00877EE3">
        <w:rPr>
          <w:rFonts w:asciiTheme="minorHAnsi" w:hAnsiTheme="minorHAnsi" w:cstheme="minorHAnsi"/>
          <w:b/>
          <w:bCs/>
          <w:color w:val="000000" w:themeColor="text1"/>
        </w:rPr>
        <w:br/>
      </w:r>
      <w:r w:rsidR="00E1527D">
        <w:rPr>
          <w:rFonts w:asciiTheme="minorHAnsi" w:hAnsiTheme="minorHAnsi" w:cstheme="minorHAnsi"/>
          <w:b/>
          <w:color w:val="000000" w:themeColor="text1"/>
        </w:rPr>
        <w:t>I</w:t>
      </w:r>
      <w:r w:rsidR="00D50A73" w:rsidRPr="000E71B1">
        <w:rPr>
          <w:rFonts w:asciiTheme="minorHAnsi" w:hAnsiTheme="minorHAnsi" w:cstheme="minorHAnsi"/>
          <w:b/>
          <w:color w:val="000000" w:themeColor="text1"/>
        </w:rPr>
        <w:t xml:space="preserve">X. </w:t>
      </w:r>
      <w:r w:rsidR="00E464E9" w:rsidRPr="000E71B1">
        <w:rPr>
          <w:rFonts w:asciiTheme="minorHAnsi" w:hAnsiTheme="minorHAnsi" w:cstheme="minorHAnsi"/>
          <w:b/>
          <w:color w:val="000000" w:themeColor="text1"/>
        </w:rPr>
        <w:t>Opis sposobu przygotowania oferty</w:t>
      </w:r>
      <w:r w:rsidR="00D50A73" w:rsidRPr="00877EE3">
        <w:rPr>
          <w:rFonts w:asciiTheme="minorHAnsi" w:hAnsiTheme="minorHAnsi" w:cstheme="minorHAnsi"/>
          <w:b/>
          <w:color w:val="000000" w:themeColor="text1"/>
        </w:rPr>
        <w:br/>
      </w:r>
      <w:r w:rsidR="00A221E0" w:rsidRPr="00615508">
        <w:rPr>
          <w:rFonts w:asciiTheme="minorHAnsi" w:hAnsiTheme="minorHAnsi" w:cstheme="minorHAnsi"/>
          <w:color w:val="000000" w:themeColor="text1"/>
        </w:rPr>
        <w:t>1.</w:t>
      </w:r>
      <w:r w:rsidR="00A221E0" w:rsidRPr="00615508">
        <w:rPr>
          <w:rFonts w:asciiTheme="minorHAnsi" w:hAnsiTheme="minorHAnsi" w:cstheme="minorHAnsi"/>
          <w:b/>
          <w:color w:val="000000" w:themeColor="text1"/>
        </w:rPr>
        <w:t xml:space="preserve"> </w:t>
      </w:r>
      <w:r w:rsidR="00081B92" w:rsidRPr="00615508">
        <w:rPr>
          <w:rFonts w:asciiTheme="minorHAnsi" w:hAnsiTheme="minorHAnsi" w:cstheme="minorHAnsi"/>
          <w:color w:val="000000" w:themeColor="text1"/>
        </w:rPr>
        <w:t xml:space="preserve">Ofertę należy sporządzić na formularzu oferty lub według takiego samego schematu, </w:t>
      </w:r>
      <w:r w:rsidR="006B174B" w:rsidRPr="00615508">
        <w:rPr>
          <w:rFonts w:asciiTheme="minorHAnsi" w:hAnsiTheme="minorHAnsi" w:cstheme="minorHAnsi"/>
          <w:color w:val="000000" w:themeColor="text1"/>
        </w:rPr>
        <w:t xml:space="preserve">wzór </w:t>
      </w:r>
      <w:r w:rsidR="00081B92" w:rsidRPr="00615508">
        <w:rPr>
          <w:rFonts w:asciiTheme="minorHAnsi" w:hAnsiTheme="minorHAnsi" w:cstheme="minorHAnsi"/>
          <w:color w:val="000000" w:themeColor="text1"/>
        </w:rPr>
        <w:t xml:space="preserve">stanowi </w:t>
      </w:r>
      <w:r w:rsidR="00081B92" w:rsidRPr="00615508">
        <w:rPr>
          <w:rFonts w:asciiTheme="minorHAnsi" w:hAnsiTheme="minorHAnsi" w:cstheme="minorHAnsi"/>
          <w:bCs/>
          <w:color w:val="000000" w:themeColor="text1"/>
        </w:rPr>
        <w:t xml:space="preserve">załącznik nr </w:t>
      </w:r>
      <w:r w:rsidR="00CB1420" w:rsidRPr="00615508">
        <w:rPr>
          <w:rFonts w:asciiTheme="minorHAnsi" w:hAnsiTheme="minorHAnsi" w:cstheme="minorHAnsi"/>
          <w:bCs/>
          <w:color w:val="000000" w:themeColor="text1"/>
        </w:rPr>
        <w:t>1</w:t>
      </w:r>
      <w:r w:rsidR="00081B92" w:rsidRPr="00615508">
        <w:rPr>
          <w:rFonts w:asciiTheme="minorHAnsi" w:hAnsiTheme="minorHAnsi" w:cstheme="minorHAnsi"/>
          <w:color w:val="000000" w:themeColor="text1"/>
        </w:rPr>
        <w:t xml:space="preserve"> </w:t>
      </w:r>
      <w:r w:rsidR="00093430" w:rsidRPr="00615508">
        <w:rPr>
          <w:rFonts w:asciiTheme="minorHAnsi" w:hAnsiTheme="minorHAnsi" w:cstheme="minorHAnsi"/>
          <w:bCs/>
          <w:color w:val="000000" w:themeColor="text1"/>
        </w:rPr>
        <w:t>do SWZ</w:t>
      </w:r>
      <w:r w:rsidR="00615508" w:rsidRPr="00615508">
        <w:rPr>
          <w:rFonts w:asciiTheme="minorHAnsi" w:hAnsiTheme="minorHAnsi" w:cstheme="minorHAnsi"/>
          <w:bCs/>
          <w:color w:val="000000" w:themeColor="text1"/>
        </w:rPr>
        <w:t>.</w:t>
      </w:r>
      <w:r w:rsidR="00615508">
        <w:rPr>
          <w:rFonts w:asciiTheme="minorHAnsi" w:hAnsiTheme="minorHAnsi" w:cstheme="minorHAnsi"/>
          <w:bCs/>
          <w:color w:val="000000" w:themeColor="text1"/>
        </w:rPr>
        <w:t xml:space="preserve"> </w:t>
      </w:r>
      <w:r w:rsidR="00081B92" w:rsidRPr="00F7329C">
        <w:rPr>
          <w:rFonts w:asciiTheme="minorHAnsi" w:hAnsiTheme="minorHAnsi" w:cstheme="minorHAnsi"/>
          <w:color w:val="000000" w:themeColor="text1"/>
        </w:rPr>
        <w:t>Ofertę</w:t>
      </w:r>
      <w:r w:rsidR="002365FC" w:rsidRPr="00F7329C">
        <w:rPr>
          <w:rFonts w:asciiTheme="minorHAnsi" w:hAnsiTheme="minorHAnsi" w:cstheme="minorHAnsi"/>
          <w:color w:val="000000" w:themeColor="text1"/>
        </w:rPr>
        <w:t xml:space="preserve"> </w:t>
      </w:r>
      <w:r w:rsidR="00081B92" w:rsidRPr="00F7329C">
        <w:rPr>
          <w:rFonts w:asciiTheme="minorHAnsi" w:hAnsiTheme="minorHAnsi" w:cstheme="minorHAnsi"/>
          <w:color w:val="000000" w:themeColor="text1"/>
        </w:rPr>
        <w:t xml:space="preserve">należy złożyć pod rygorem nieważności </w:t>
      </w:r>
      <w:r w:rsidR="00081B92" w:rsidRPr="00F7329C">
        <w:rPr>
          <w:rFonts w:asciiTheme="minorHAnsi" w:hAnsiTheme="minorHAnsi" w:cstheme="minorHAnsi"/>
          <w:bCs/>
          <w:color w:val="000000" w:themeColor="text1"/>
        </w:rPr>
        <w:t>w</w:t>
      </w:r>
      <w:r w:rsidR="009B7C6F" w:rsidRPr="00F7329C">
        <w:rPr>
          <w:rFonts w:asciiTheme="minorHAnsi" w:hAnsiTheme="minorHAnsi" w:cstheme="minorHAnsi"/>
          <w:bCs/>
          <w:color w:val="000000" w:themeColor="text1"/>
        </w:rPr>
        <w:t xml:space="preserve"> </w:t>
      </w:r>
      <w:r w:rsidR="00081B92" w:rsidRPr="00F7329C">
        <w:rPr>
          <w:rFonts w:asciiTheme="minorHAnsi" w:hAnsiTheme="minorHAnsi" w:cstheme="minorHAnsi"/>
          <w:bCs/>
          <w:color w:val="000000" w:themeColor="text1"/>
        </w:rPr>
        <w:t>formie elektronicznej,</w:t>
      </w:r>
      <w:r w:rsidR="00081B92" w:rsidRPr="00877EE3">
        <w:rPr>
          <w:rFonts w:asciiTheme="minorHAnsi" w:hAnsiTheme="minorHAnsi" w:cstheme="minorHAnsi"/>
          <w:bCs/>
          <w:color w:val="000000" w:themeColor="text1"/>
        </w:rPr>
        <w:t xml:space="preserve"> </w:t>
      </w:r>
      <w:r w:rsidR="00081B92" w:rsidRPr="00877EE3">
        <w:rPr>
          <w:rFonts w:asciiTheme="minorHAnsi" w:hAnsiTheme="minorHAnsi" w:cstheme="minorHAnsi"/>
          <w:color w:val="000000" w:themeColor="text1"/>
        </w:rPr>
        <w:t>czyli w postaci elektronicznej opatrzonej kwalifikowanym podpisem elektronicznym.</w:t>
      </w:r>
      <w:r w:rsidR="00A221E0" w:rsidRPr="00877EE3">
        <w:rPr>
          <w:rFonts w:asciiTheme="minorHAnsi" w:hAnsiTheme="minorHAnsi" w:cstheme="minorHAnsi"/>
          <w:color w:val="000000" w:themeColor="text1"/>
        </w:rPr>
        <w:br/>
      </w:r>
      <w:r w:rsidR="00F23FBE">
        <w:rPr>
          <w:rFonts w:asciiTheme="minorHAnsi" w:hAnsiTheme="minorHAnsi" w:cstheme="minorHAnsi"/>
          <w:color w:val="000000" w:themeColor="text1"/>
        </w:rPr>
        <w:br/>
      </w:r>
      <w:r w:rsidR="00A221E0" w:rsidRPr="00E044E8">
        <w:rPr>
          <w:rFonts w:asciiTheme="minorHAnsi" w:hAnsiTheme="minorHAnsi" w:cstheme="minorHAnsi"/>
          <w:color w:val="000000" w:themeColor="text1"/>
        </w:rPr>
        <w:t xml:space="preserve">2. </w:t>
      </w:r>
      <w:r w:rsidR="00081B92" w:rsidRPr="00E044E8">
        <w:rPr>
          <w:rFonts w:asciiTheme="minorHAnsi" w:hAnsiTheme="minorHAnsi" w:cstheme="minorHAnsi"/>
          <w:bCs/>
          <w:color w:val="000000" w:themeColor="text1"/>
        </w:rPr>
        <w:t xml:space="preserve">Oferta wraz z załącznikami musi być złożona za pośrednictwem </w:t>
      </w:r>
      <w:r w:rsidR="00E1527D">
        <w:rPr>
          <w:rFonts w:asciiTheme="minorHAnsi" w:hAnsiTheme="minorHAnsi" w:cstheme="minorHAnsi"/>
          <w:bCs/>
          <w:color w:val="000000" w:themeColor="text1"/>
        </w:rPr>
        <w:t>Platformy Zakupowej</w:t>
      </w:r>
      <w:r w:rsidR="00081B92" w:rsidRPr="00E044E8">
        <w:rPr>
          <w:rFonts w:asciiTheme="minorHAnsi" w:hAnsiTheme="minorHAnsi" w:cstheme="minorHAnsi"/>
          <w:bCs/>
          <w:color w:val="000000" w:themeColor="text1"/>
        </w:rPr>
        <w:t xml:space="preserve">. </w:t>
      </w:r>
      <w:r w:rsidR="00081B92" w:rsidRPr="00E044E8">
        <w:rPr>
          <w:rFonts w:asciiTheme="minorHAnsi" w:hAnsiTheme="minorHAnsi" w:cstheme="minorHAnsi"/>
          <w:color w:val="000000" w:themeColor="text1"/>
        </w:rPr>
        <w:t>Zamawiający zaleca, aby oferta</w:t>
      </w:r>
      <w:r w:rsidR="00CB1420" w:rsidRPr="00E044E8">
        <w:rPr>
          <w:rFonts w:asciiTheme="minorHAnsi" w:hAnsiTheme="minorHAnsi" w:cstheme="minorHAnsi"/>
          <w:color w:val="000000" w:themeColor="text1"/>
        </w:rPr>
        <w:t xml:space="preserve"> została</w:t>
      </w:r>
      <w:r w:rsidR="00CB1420" w:rsidRPr="00877EE3">
        <w:rPr>
          <w:rFonts w:asciiTheme="minorHAnsi" w:hAnsiTheme="minorHAnsi" w:cstheme="minorHAnsi"/>
          <w:color w:val="000000" w:themeColor="text1"/>
        </w:rPr>
        <w:t xml:space="preserve"> utworzona w formacie „</w:t>
      </w:r>
      <w:r w:rsidR="00081B92" w:rsidRPr="00877EE3">
        <w:rPr>
          <w:rFonts w:asciiTheme="minorHAnsi" w:hAnsiTheme="minorHAnsi" w:cstheme="minorHAnsi"/>
          <w:color w:val="000000" w:themeColor="text1"/>
        </w:rPr>
        <w:t>pdf</w:t>
      </w:r>
      <w:r w:rsidR="00CB1420" w:rsidRPr="00877EE3">
        <w:rPr>
          <w:rFonts w:asciiTheme="minorHAnsi" w:hAnsiTheme="minorHAnsi" w:cstheme="minorHAnsi"/>
          <w:color w:val="000000" w:themeColor="text1"/>
        </w:rPr>
        <w:t>”</w:t>
      </w:r>
      <w:r w:rsidR="00081B92" w:rsidRPr="00877EE3">
        <w:rPr>
          <w:rFonts w:asciiTheme="minorHAnsi" w:hAnsiTheme="minorHAnsi" w:cstheme="minorHAnsi"/>
          <w:color w:val="000000" w:themeColor="text1"/>
        </w:rPr>
        <w:t xml:space="preserve"> oraz podpisana wewnętrznym kwalifikowanym podpisem elektronicznym. </w:t>
      </w:r>
      <w:r w:rsidR="00CB1420" w:rsidRPr="00877EE3">
        <w:rPr>
          <w:rFonts w:asciiTheme="minorHAnsi" w:hAnsiTheme="minorHAnsi" w:cstheme="minorHAnsi"/>
          <w:color w:val="000000" w:themeColor="text1"/>
        </w:rPr>
        <w:br/>
      </w:r>
      <w:r w:rsidR="00081B92" w:rsidRPr="00877EE3">
        <w:rPr>
          <w:rFonts w:asciiTheme="minorHAnsi" w:hAnsiTheme="minorHAnsi" w:cstheme="minorHAnsi"/>
          <w:color w:val="000000" w:themeColor="text1"/>
        </w:rPr>
        <w:t>W przypadku zastosowania podpisu zewnętrznego należy pamiętać o obowiązku dołączenia do pliku, stanowiącego ofertę, także pliku podpisującego, który generuje się automatycznie podczas złożenia podpisu.</w:t>
      </w:r>
      <w:r w:rsidR="000658DE">
        <w:rPr>
          <w:rFonts w:asciiTheme="minorHAnsi" w:hAnsiTheme="minorHAnsi" w:cstheme="minorHAnsi"/>
          <w:color w:val="000000" w:themeColor="text1"/>
        </w:rPr>
        <w:br/>
      </w:r>
      <w:r w:rsidR="00A221E0" w:rsidRPr="00877EE3">
        <w:rPr>
          <w:rFonts w:asciiTheme="minorHAnsi" w:hAnsiTheme="minorHAnsi" w:cstheme="minorHAnsi"/>
          <w:color w:val="000000" w:themeColor="text1"/>
        </w:rPr>
        <w:br/>
      </w:r>
      <w:r w:rsidR="00081B92" w:rsidRPr="00877EE3">
        <w:rPr>
          <w:rFonts w:asciiTheme="minorHAnsi" w:hAnsiTheme="minorHAnsi" w:cstheme="minorHAnsi"/>
          <w:b/>
          <w:color w:val="000000" w:themeColor="text1"/>
        </w:rPr>
        <w:t>Dodatkowe wskazówki techniczne:</w:t>
      </w:r>
      <w:r w:rsidR="00A221E0" w:rsidRPr="00877EE3">
        <w:rPr>
          <w:rFonts w:asciiTheme="minorHAnsi" w:hAnsiTheme="minorHAnsi" w:cstheme="minorHAnsi"/>
          <w:b/>
          <w:color w:val="000000" w:themeColor="text1"/>
        </w:rPr>
        <w:br/>
      </w:r>
      <w:r w:rsidR="00081B92" w:rsidRPr="00877EE3">
        <w:rPr>
          <w:rFonts w:asciiTheme="minorHAnsi" w:hAnsiTheme="minorHAnsi" w:cstheme="minorHAnsi"/>
          <w:color w:val="000000" w:themeColor="text1"/>
        </w:rPr>
        <w:t>Korzystając z kwalifikowanego podpisu elektronicznego w pierwszej kolejności sporządza się ofertę w postaci ele</w:t>
      </w:r>
      <w:r w:rsidR="00CB1420" w:rsidRPr="00877EE3">
        <w:rPr>
          <w:rFonts w:asciiTheme="minorHAnsi" w:hAnsiTheme="minorHAnsi" w:cstheme="minorHAnsi"/>
          <w:color w:val="000000" w:themeColor="text1"/>
        </w:rPr>
        <w:t>ktronicznej zaleca się format „</w:t>
      </w:r>
      <w:r w:rsidR="00081B92" w:rsidRPr="00877EE3">
        <w:rPr>
          <w:rFonts w:asciiTheme="minorHAnsi" w:hAnsiTheme="minorHAnsi" w:cstheme="minorHAnsi"/>
          <w:color w:val="000000" w:themeColor="text1"/>
        </w:rPr>
        <w:t>pdf</w:t>
      </w:r>
      <w:r w:rsidR="00CB1420" w:rsidRPr="00877EE3">
        <w:rPr>
          <w:rFonts w:asciiTheme="minorHAnsi" w:hAnsiTheme="minorHAnsi" w:cstheme="minorHAnsi"/>
          <w:color w:val="000000" w:themeColor="text1"/>
        </w:rPr>
        <w:t>”</w:t>
      </w:r>
      <w:r w:rsidR="00081B92" w:rsidRPr="00877EE3">
        <w:rPr>
          <w:rFonts w:asciiTheme="minorHAnsi" w:hAnsiTheme="minorHAnsi" w:cstheme="minorHAnsi"/>
          <w:color w:val="000000" w:themeColor="text1"/>
        </w:rPr>
        <w:t xml:space="preserve">, </w:t>
      </w:r>
      <w:r w:rsidR="00CB1420" w:rsidRPr="00877EE3">
        <w:rPr>
          <w:rFonts w:asciiTheme="minorHAnsi" w:hAnsiTheme="minorHAnsi" w:cstheme="minorHAnsi"/>
          <w:color w:val="000000" w:themeColor="text1"/>
        </w:rPr>
        <w:t xml:space="preserve">a </w:t>
      </w:r>
      <w:r w:rsidR="00081B92" w:rsidRPr="00877EE3">
        <w:rPr>
          <w:rFonts w:asciiTheme="minorHAnsi" w:hAnsiTheme="minorHAnsi" w:cstheme="minorHAnsi"/>
          <w:color w:val="000000" w:themeColor="text1"/>
        </w:rPr>
        <w:t xml:space="preserve">następnie podpisuje się ją kwalifikowanym podpisem elektronicznym, </w:t>
      </w:r>
      <w:r w:rsidR="00CB1420" w:rsidRPr="00877EE3">
        <w:rPr>
          <w:rFonts w:asciiTheme="minorHAnsi" w:hAnsiTheme="minorHAnsi" w:cstheme="minorHAnsi"/>
          <w:color w:val="000000" w:themeColor="text1"/>
        </w:rPr>
        <w:br/>
      </w:r>
      <w:r w:rsidR="00081B92" w:rsidRPr="00100AA0">
        <w:rPr>
          <w:rFonts w:asciiTheme="minorHAnsi" w:hAnsiTheme="minorHAnsi" w:cstheme="minorHAnsi"/>
          <w:color w:val="000000" w:themeColor="text1"/>
        </w:rPr>
        <w:t xml:space="preserve">w dalszych krokach zaszyfrowuje na </w:t>
      </w:r>
      <w:r w:rsidR="00100AA0">
        <w:rPr>
          <w:rFonts w:asciiTheme="minorHAnsi" w:hAnsiTheme="minorHAnsi" w:cstheme="minorHAnsi"/>
          <w:color w:val="000000" w:themeColor="text1"/>
        </w:rPr>
        <w:t>Platformie zakupowej</w:t>
      </w:r>
      <w:r w:rsidR="00081B92" w:rsidRPr="00100AA0">
        <w:rPr>
          <w:rFonts w:asciiTheme="minorHAnsi" w:hAnsiTheme="minorHAnsi" w:cstheme="minorHAnsi"/>
          <w:color w:val="000000" w:themeColor="text1"/>
        </w:rPr>
        <w:t xml:space="preserve">, a ostatecznie wysyła do Zamawiającego za pomocą </w:t>
      </w:r>
      <w:r w:rsidR="00081B92" w:rsidRPr="00100AA0">
        <w:rPr>
          <w:rFonts w:asciiTheme="minorHAnsi" w:hAnsiTheme="minorHAnsi" w:cstheme="minorHAnsi"/>
          <w:i/>
          <w:color w:val="000000" w:themeColor="text1"/>
        </w:rPr>
        <w:t>„Formularza do</w:t>
      </w:r>
      <w:r w:rsidR="00081B92" w:rsidRPr="00877EE3">
        <w:rPr>
          <w:rFonts w:asciiTheme="minorHAnsi" w:hAnsiTheme="minorHAnsi" w:cstheme="minorHAnsi"/>
          <w:i/>
          <w:color w:val="000000" w:themeColor="text1"/>
        </w:rPr>
        <w:t xml:space="preserve"> złożenia oferty</w:t>
      </w:r>
      <w:r w:rsidR="00100AA0">
        <w:rPr>
          <w:rFonts w:asciiTheme="minorHAnsi" w:hAnsiTheme="minorHAnsi" w:cstheme="minorHAnsi"/>
          <w:color w:val="000000" w:themeColor="text1"/>
        </w:rPr>
        <w:t>”.</w:t>
      </w:r>
      <w:r w:rsidR="00CB1420" w:rsidRPr="00877EE3">
        <w:rPr>
          <w:rFonts w:asciiTheme="minorHAnsi" w:hAnsiTheme="minorHAnsi" w:cstheme="minorHAnsi"/>
          <w:color w:val="000000" w:themeColor="text1"/>
        </w:rPr>
        <w:br/>
      </w:r>
      <w:r w:rsidR="00081B92" w:rsidRPr="00877EE3">
        <w:rPr>
          <w:rFonts w:asciiTheme="minorHAnsi" w:hAnsiTheme="minorHAnsi" w:cstheme="minorHAnsi"/>
          <w:color w:val="000000" w:themeColor="text1"/>
        </w:rPr>
        <w:t xml:space="preserve">Na ostatnim etapie Wykonawca może, ale nie musi podpisać elektronicznie </w:t>
      </w:r>
      <w:r w:rsidR="00081B92" w:rsidRPr="00877EE3">
        <w:rPr>
          <w:rFonts w:asciiTheme="minorHAnsi" w:hAnsiTheme="minorHAnsi" w:cstheme="minorHAnsi"/>
          <w:i/>
          <w:color w:val="000000" w:themeColor="text1"/>
        </w:rPr>
        <w:t>„Formularz do złożenia oferty</w:t>
      </w:r>
      <w:r w:rsidR="00081B92" w:rsidRPr="00877EE3">
        <w:rPr>
          <w:rFonts w:asciiTheme="minorHAnsi" w:hAnsiTheme="minorHAnsi" w:cstheme="minorHAnsi"/>
          <w:color w:val="000000" w:themeColor="text1"/>
        </w:rPr>
        <w:t xml:space="preserve">”, bowiem czym innym jest podpisanie i zaszyfrowanie oferty, a czym innym złożenie jej za pośrednictwem </w:t>
      </w:r>
      <w:r w:rsidR="00081B92" w:rsidRPr="00877EE3">
        <w:rPr>
          <w:rFonts w:asciiTheme="minorHAnsi" w:hAnsiTheme="minorHAnsi" w:cstheme="minorHAnsi"/>
          <w:i/>
          <w:color w:val="000000" w:themeColor="text1"/>
        </w:rPr>
        <w:t>„Formularza do złożenia oferty</w:t>
      </w:r>
      <w:r w:rsidR="00081B92" w:rsidRPr="00877EE3">
        <w:rPr>
          <w:rFonts w:asciiTheme="minorHAnsi" w:hAnsiTheme="minorHAnsi" w:cstheme="minorHAnsi"/>
          <w:color w:val="000000" w:themeColor="text1"/>
        </w:rPr>
        <w:t xml:space="preserve">”. </w:t>
      </w:r>
      <w:r w:rsidR="00A221E0" w:rsidRPr="00877EE3">
        <w:rPr>
          <w:rFonts w:asciiTheme="minorHAnsi" w:hAnsiTheme="minorHAnsi" w:cstheme="minorHAnsi"/>
          <w:color w:val="000000" w:themeColor="text1"/>
        </w:rPr>
        <w:br/>
      </w:r>
      <w:r w:rsidR="00081B92" w:rsidRPr="00877EE3">
        <w:rPr>
          <w:rFonts w:asciiTheme="minorHAnsi" w:hAnsiTheme="minorHAnsi" w:cstheme="minorHAnsi"/>
          <w:b/>
          <w:bCs/>
          <w:color w:val="000000" w:themeColor="text1"/>
        </w:rPr>
        <w:t xml:space="preserve">Dla Zamawiającego kluczowym jest opatrzenie podpisem dokumentu oferty. Nie można przyjąć, że podpisanie wyłącznie </w:t>
      </w:r>
      <w:r w:rsidR="00081B92" w:rsidRPr="00877EE3">
        <w:rPr>
          <w:rFonts w:asciiTheme="minorHAnsi" w:hAnsiTheme="minorHAnsi" w:cstheme="minorHAnsi"/>
          <w:b/>
          <w:bCs/>
          <w:i/>
          <w:color w:val="000000" w:themeColor="text1"/>
        </w:rPr>
        <w:t>„Formularza złożenia oferty”</w:t>
      </w:r>
      <w:r w:rsidR="00081B92" w:rsidRPr="00877EE3">
        <w:rPr>
          <w:rFonts w:asciiTheme="minorHAnsi" w:hAnsiTheme="minorHAnsi" w:cstheme="minorHAnsi"/>
          <w:b/>
          <w:bCs/>
          <w:color w:val="000000" w:themeColor="text1"/>
        </w:rPr>
        <w:t xml:space="preserve"> obejmuje już swoim zakresem ofertę.</w:t>
      </w:r>
      <w:r w:rsidR="00EF632D" w:rsidRPr="00877EE3">
        <w:rPr>
          <w:rFonts w:asciiTheme="minorHAnsi" w:hAnsiTheme="minorHAnsi" w:cstheme="minorHAnsi"/>
          <w:b/>
          <w:bCs/>
          <w:color w:val="000000" w:themeColor="text1"/>
          <w:highlight w:val="yellow"/>
        </w:rPr>
        <w:br/>
      </w:r>
      <w:r w:rsidR="00A221E0" w:rsidRPr="002B43D8">
        <w:rPr>
          <w:rFonts w:asciiTheme="minorHAnsi" w:hAnsiTheme="minorHAnsi" w:cstheme="minorHAnsi"/>
          <w:bCs/>
          <w:color w:val="000000" w:themeColor="text1"/>
        </w:rPr>
        <w:t xml:space="preserve">3. </w:t>
      </w:r>
      <w:r w:rsidR="0099522C" w:rsidRPr="002B43D8">
        <w:rPr>
          <w:rFonts w:asciiTheme="minorHAnsi" w:hAnsiTheme="minorHAnsi" w:cstheme="minorHAnsi"/>
          <w:color w:val="000000" w:themeColor="text1"/>
        </w:rPr>
        <w:t>Wraz z ofertą należy złożyć</w:t>
      </w:r>
      <w:r w:rsidR="001B37C3" w:rsidRPr="002B43D8">
        <w:rPr>
          <w:rFonts w:asciiTheme="minorHAnsi" w:hAnsiTheme="minorHAnsi" w:cstheme="minorHAnsi"/>
          <w:color w:val="000000" w:themeColor="text1"/>
        </w:rPr>
        <w:t>:</w:t>
      </w:r>
      <w:r w:rsidR="004621DA" w:rsidRPr="002B43D8">
        <w:rPr>
          <w:rFonts w:asciiTheme="minorHAnsi" w:hAnsiTheme="minorHAnsi" w:cstheme="minorHAnsi"/>
          <w:color w:val="000000" w:themeColor="text1"/>
        </w:rPr>
        <w:t xml:space="preserve"> </w:t>
      </w:r>
      <w:r w:rsidR="008407CA" w:rsidRPr="002B43D8">
        <w:rPr>
          <w:rFonts w:asciiTheme="minorHAnsi" w:hAnsiTheme="minorHAnsi" w:cstheme="minorHAnsi"/>
          <w:color w:val="000000" w:themeColor="text1"/>
          <w:lang w:eastAsia="x-none"/>
        </w:rPr>
        <w:br/>
      </w:r>
      <w:r w:rsidR="00A221E0" w:rsidRPr="00AA05AA">
        <w:rPr>
          <w:rFonts w:asciiTheme="minorHAnsi" w:hAnsiTheme="minorHAnsi" w:cstheme="minorHAnsi"/>
          <w:color w:val="000000" w:themeColor="text1"/>
          <w:u w:val="single"/>
          <w:lang w:eastAsia="x-none"/>
        </w:rPr>
        <w:lastRenderedPageBreak/>
        <w:t xml:space="preserve">1) </w:t>
      </w:r>
      <w:r w:rsidR="00081B92" w:rsidRPr="00AA05AA">
        <w:rPr>
          <w:rFonts w:asciiTheme="minorHAnsi" w:hAnsiTheme="minorHAnsi" w:cstheme="minorHAnsi"/>
          <w:color w:val="000000" w:themeColor="text1"/>
          <w:u w:val="single"/>
          <w:lang w:val="x-none" w:eastAsia="x-none"/>
        </w:rPr>
        <w:t>oświadczenie, o którym mowa w art. 125 ust. 1 ustawy Pzp,</w:t>
      </w:r>
      <w:r w:rsidR="00081B92" w:rsidRPr="00AA05AA">
        <w:rPr>
          <w:rFonts w:asciiTheme="minorHAnsi" w:hAnsiTheme="minorHAnsi" w:cstheme="minorHAnsi"/>
          <w:color w:val="000000" w:themeColor="text1"/>
          <w:lang w:val="x-none" w:eastAsia="x-none"/>
        </w:rPr>
        <w:t xml:space="preserve"> o niepodleganiu wykluczeniu z</w:t>
      </w:r>
      <w:r w:rsidR="00081B92" w:rsidRPr="00AA05AA">
        <w:rPr>
          <w:rFonts w:asciiTheme="minorHAnsi" w:hAnsiTheme="minorHAnsi" w:cstheme="minorHAnsi"/>
          <w:color w:val="000000" w:themeColor="text1"/>
          <w:lang w:eastAsia="x-none"/>
        </w:rPr>
        <w:t> </w:t>
      </w:r>
      <w:r w:rsidR="00081B92" w:rsidRPr="00AA05AA">
        <w:rPr>
          <w:rFonts w:asciiTheme="minorHAnsi" w:hAnsiTheme="minorHAnsi" w:cstheme="minorHAnsi"/>
          <w:color w:val="000000" w:themeColor="text1"/>
          <w:lang w:val="x-none" w:eastAsia="x-none"/>
        </w:rPr>
        <w:t>postępowania i spełnianiu warunków udziału w postępowaniu, w zakresie wskazanym w</w:t>
      </w:r>
      <w:r w:rsidR="00081B92" w:rsidRPr="00AA05AA">
        <w:rPr>
          <w:rFonts w:asciiTheme="minorHAnsi" w:hAnsiTheme="minorHAnsi" w:cstheme="minorHAnsi"/>
          <w:color w:val="000000" w:themeColor="text1"/>
          <w:lang w:eastAsia="x-none"/>
        </w:rPr>
        <w:t> </w:t>
      </w:r>
      <w:r w:rsidR="00081B92" w:rsidRPr="00AA05AA">
        <w:rPr>
          <w:rFonts w:asciiTheme="minorHAnsi" w:hAnsiTheme="minorHAnsi" w:cstheme="minorHAnsi"/>
          <w:color w:val="000000" w:themeColor="text1"/>
          <w:lang w:val="x-none" w:eastAsia="x-none"/>
        </w:rPr>
        <w:t>SWZ – zgodnie z</w:t>
      </w:r>
      <w:r w:rsidR="006B174B" w:rsidRPr="00AA05AA">
        <w:rPr>
          <w:rFonts w:asciiTheme="minorHAnsi" w:hAnsiTheme="minorHAnsi" w:cstheme="minorHAnsi"/>
          <w:color w:val="000000" w:themeColor="text1"/>
          <w:lang w:eastAsia="x-none"/>
        </w:rPr>
        <w:t xml:space="preserve">e wzorem </w:t>
      </w:r>
      <w:r w:rsidR="00081B92" w:rsidRPr="00AA05AA">
        <w:rPr>
          <w:rFonts w:asciiTheme="minorHAnsi" w:hAnsiTheme="minorHAnsi" w:cstheme="minorHAnsi"/>
          <w:bCs/>
          <w:color w:val="000000" w:themeColor="text1"/>
          <w:lang w:val="x-none" w:eastAsia="x-none"/>
        </w:rPr>
        <w:t>zał</w:t>
      </w:r>
      <w:r w:rsidR="006B174B" w:rsidRPr="00AA05AA">
        <w:rPr>
          <w:rFonts w:asciiTheme="minorHAnsi" w:hAnsiTheme="minorHAnsi" w:cstheme="minorHAnsi"/>
          <w:bCs/>
          <w:color w:val="000000" w:themeColor="text1"/>
          <w:lang w:eastAsia="x-none"/>
        </w:rPr>
        <w:t xml:space="preserve">. </w:t>
      </w:r>
      <w:r w:rsidR="00081B92" w:rsidRPr="00AA05AA">
        <w:rPr>
          <w:rFonts w:asciiTheme="minorHAnsi" w:hAnsiTheme="minorHAnsi" w:cstheme="minorHAnsi"/>
          <w:bCs/>
          <w:color w:val="000000" w:themeColor="text1"/>
          <w:lang w:val="x-none" w:eastAsia="x-none"/>
        </w:rPr>
        <w:t xml:space="preserve">nr </w:t>
      </w:r>
      <w:r w:rsidR="006B174B" w:rsidRPr="00AA05AA">
        <w:rPr>
          <w:rFonts w:asciiTheme="minorHAnsi" w:hAnsiTheme="minorHAnsi" w:cstheme="minorHAnsi"/>
          <w:bCs/>
          <w:color w:val="000000" w:themeColor="text1"/>
          <w:lang w:eastAsia="x-none"/>
        </w:rPr>
        <w:t>2</w:t>
      </w:r>
      <w:r w:rsidR="00081B92" w:rsidRPr="00AA05AA">
        <w:rPr>
          <w:rFonts w:asciiTheme="minorHAnsi" w:hAnsiTheme="minorHAnsi" w:cstheme="minorHAnsi"/>
          <w:bCs/>
          <w:color w:val="000000" w:themeColor="text1"/>
          <w:lang w:val="x-none" w:eastAsia="x-none"/>
        </w:rPr>
        <w:t xml:space="preserve"> do SWZ.</w:t>
      </w:r>
      <w:r w:rsidR="00081B92" w:rsidRPr="00AA05AA">
        <w:rPr>
          <w:rFonts w:asciiTheme="minorHAnsi" w:hAnsiTheme="minorHAnsi" w:cstheme="minorHAnsi"/>
          <w:color w:val="000000" w:themeColor="text1"/>
          <w:lang w:val="x-none" w:eastAsia="x-none"/>
        </w:rPr>
        <w:t xml:space="preserve"> Oświadczenie stanowi dowód potwierdzający brak podstaw wykluczenia oraz spełniania warunków udziału w postępowaniu na dzień składania ofert, tymczasowo zastępujący wymagane przez Zamawiającego podmiotowe środki dowodowe, wskazane w SWZ, </w:t>
      </w:r>
      <w:r w:rsidR="00081B92" w:rsidRPr="00AA05AA">
        <w:rPr>
          <w:rFonts w:asciiTheme="minorHAnsi" w:hAnsiTheme="minorHAnsi" w:cstheme="minorHAnsi"/>
          <w:bCs/>
          <w:color w:val="000000" w:themeColor="text1"/>
          <w:lang w:val="x-none" w:eastAsia="x-none"/>
        </w:rPr>
        <w:t>w formie elektronicznej</w:t>
      </w:r>
      <w:r w:rsidR="00081B92" w:rsidRPr="00AA05AA">
        <w:rPr>
          <w:rFonts w:asciiTheme="minorHAnsi" w:hAnsiTheme="minorHAnsi" w:cstheme="minorHAnsi"/>
          <w:color w:val="000000" w:themeColor="text1"/>
          <w:lang w:val="x-none" w:eastAsia="x-none"/>
        </w:rPr>
        <w:t xml:space="preserve"> (w postaci elektronicznej opatrzonej kwalifikowanym podpisem elektronicznym);</w:t>
      </w:r>
      <w:r w:rsidR="008407CA" w:rsidRPr="00AA05AA">
        <w:rPr>
          <w:rFonts w:asciiTheme="minorHAnsi" w:hAnsiTheme="minorHAnsi" w:cstheme="minorHAnsi"/>
          <w:color w:val="000000" w:themeColor="text1"/>
          <w:lang w:val="x-none" w:eastAsia="x-none"/>
        </w:rPr>
        <w:br/>
      </w:r>
      <w:r w:rsidR="008838EF" w:rsidRPr="00AA05AA">
        <w:rPr>
          <w:rFonts w:asciiTheme="minorHAnsi" w:hAnsiTheme="minorHAnsi" w:cstheme="minorHAnsi"/>
          <w:color w:val="000000" w:themeColor="text1"/>
          <w:u w:val="single"/>
          <w:lang w:eastAsia="x-none"/>
        </w:rPr>
        <w:t xml:space="preserve">2) </w:t>
      </w:r>
      <w:r w:rsidR="00081B92" w:rsidRPr="00AA05AA">
        <w:rPr>
          <w:rFonts w:asciiTheme="minorHAnsi" w:hAnsiTheme="minorHAnsi" w:cstheme="minorHAnsi"/>
          <w:color w:val="000000" w:themeColor="text1"/>
          <w:u w:val="single"/>
          <w:lang w:val="x-none" w:eastAsia="x-none"/>
        </w:rPr>
        <w:t xml:space="preserve">W przypadku </w:t>
      </w:r>
      <w:r w:rsidR="00081B92" w:rsidRPr="00AA05AA">
        <w:rPr>
          <w:rFonts w:asciiTheme="minorHAnsi" w:hAnsiTheme="minorHAnsi" w:cstheme="minorHAnsi"/>
          <w:bCs/>
          <w:color w:val="000000" w:themeColor="text1"/>
          <w:u w:val="single"/>
          <w:lang w:val="x-none" w:eastAsia="x-none"/>
        </w:rPr>
        <w:t>wspólnego ubiegania się o zamówienie</w:t>
      </w:r>
      <w:r w:rsidR="00081B92" w:rsidRPr="00AA05AA">
        <w:rPr>
          <w:rFonts w:asciiTheme="minorHAnsi" w:hAnsiTheme="minorHAnsi" w:cstheme="minorHAnsi"/>
          <w:color w:val="000000" w:themeColor="text1"/>
          <w:u w:val="single"/>
          <w:lang w:val="x-none" w:eastAsia="x-none"/>
        </w:rPr>
        <w:t xml:space="preserve"> przez Wykonawców</w:t>
      </w:r>
      <w:r w:rsidR="00CB1420" w:rsidRPr="00AA05AA">
        <w:rPr>
          <w:rFonts w:asciiTheme="minorHAnsi" w:hAnsiTheme="minorHAnsi" w:cstheme="minorHAnsi"/>
          <w:color w:val="000000" w:themeColor="text1"/>
          <w:u w:val="single"/>
          <w:lang w:eastAsia="x-none"/>
        </w:rPr>
        <w:t xml:space="preserve"> wspólnie występujących</w:t>
      </w:r>
      <w:r w:rsidR="00081B92" w:rsidRPr="00AA05AA">
        <w:rPr>
          <w:rFonts w:asciiTheme="minorHAnsi" w:hAnsiTheme="minorHAnsi" w:cstheme="minorHAnsi"/>
          <w:color w:val="000000" w:themeColor="text1"/>
          <w:u w:val="single"/>
          <w:lang w:val="x-none" w:eastAsia="x-none"/>
        </w:rPr>
        <w:t>, oświadczenie, o</w:t>
      </w:r>
      <w:r w:rsidR="00081B92" w:rsidRPr="00AA05AA">
        <w:rPr>
          <w:rFonts w:asciiTheme="minorHAnsi" w:hAnsiTheme="minorHAnsi" w:cstheme="minorHAnsi"/>
          <w:color w:val="000000" w:themeColor="text1"/>
          <w:u w:val="single"/>
          <w:lang w:eastAsia="x-none"/>
        </w:rPr>
        <w:t> </w:t>
      </w:r>
      <w:r w:rsidR="00081B92" w:rsidRPr="00AA05AA">
        <w:rPr>
          <w:rFonts w:asciiTheme="minorHAnsi" w:hAnsiTheme="minorHAnsi" w:cstheme="minorHAnsi"/>
          <w:color w:val="000000" w:themeColor="text1"/>
          <w:u w:val="single"/>
          <w:lang w:val="x-none" w:eastAsia="x-none"/>
        </w:rPr>
        <w:t>którym mowa w pkt. 1</w:t>
      </w:r>
      <w:r w:rsidR="008838EF" w:rsidRPr="00AA05AA">
        <w:rPr>
          <w:rFonts w:asciiTheme="minorHAnsi" w:hAnsiTheme="minorHAnsi" w:cstheme="minorHAnsi"/>
          <w:color w:val="000000" w:themeColor="text1"/>
          <w:u w:val="single"/>
          <w:lang w:eastAsia="x-none"/>
        </w:rPr>
        <w:t>) powyżej</w:t>
      </w:r>
      <w:r w:rsidR="00081B92" w:rsidRPr="00AA05AA">
        <w:rPr>
          <w:rFonts w:asciiTheme="minorHAnsi" w:hAnsiTheme="minorHAnsi" w:cstheme="minorHAnsi"/>
          <w:color w:val="000000" w:themeColor="text1"/>
          <w:u w:val="single"/>
          <w:lang w:val="x-none" w:eastAsia="x-none"/>
        </w:rPr>
        <w:t>, składa każdy z Wykonawców.</w:t>
      </w:r>
      <w:r w:rsidR="00081B92" w:rsidRPr="00AA05AA">
        <w:rPr>
          <w:rFonts w:asciiTheme="minorHAnsi" w:hAnsiTheme="minorHAnsi" w:cstheme="minorHAnsi"/>
          <w:color w:val="000000" w:themeColor="text1"/>
          <w:lang w:val="x-none" w:eastAsia="x-none"/>
        </w:rPr>
        <w:t xml:space="preserve"> Oświadczenia te potwierdzają brak podstaw wykluczenia oraz spełnianie warunków udziału w postępowaniu w zakresie, w jakim każdy z Wykonawców wykazuje spełnianie warunków udziału w postępowaniu.</w:t>
      </w:r>
      <w:r w:rsidR="008838EF" w:rsidRPr="00AA05AA">
        <w:rPr>
          <w:rFonts w:asciiTheme="minorHAnsi" w:hAnsiTheme="minorHAnsi" w:cstheme="minorHAnsi"/>
          <w:color w:val="000000" w:themeColor="text1"/>
          <w:lang w:val="x-none" w:eastAsia="x-none"/>
        </w:rPr>
        <w:br/>
      </w:r>
      <w:r w:rsidR="008838EF" w:rsidRPr="00AA05AA">
        <w:rPr>
          <w:rFonts w:asciiTheme="minorHAnsi" w:hAnsiTheme="minorHAnsi" w:cstheme="minorHAnsi"/>
          <w:color w:val="000000" w:themeColor="text1"/>
          <w:lang w:eastAsia="x-none"/>
        </w:rPr>
        <w:t xml:space="preserve">3) </w:t>
      </w:r>
      <w:r w:rsidR="00C2012B" w:rsidRPr="00AA05AA">
        <w:rPr>
          <w:rFonts w:asciiTheme="minorHAnsi" w:hAnsiTheme="minorHAnsi" w:cstheme="minorHAnsi"/>
          <w:color w:val="000000" w:themeColor="text1"/>
          <w:lang w:val="x-none" w:eastAsia="x-none"/>
        </w:rPr>
        <w:t xml:space="preserve">Wykonawca, który powołuje się na zasoby innych podmiotów w celu wykazania braku istnienia wobec nich podstaw wykluczenia oraz spełniania </w:t>
      </w:r>
      <w:r w:rsidR="006B174B" w:rsidRPr="00AA05AA">
        <w:rPr>
          <w:rFonts w:asciiTheme="minorHAnsi" w:hAnsiTheme="minorHAnsi" w:cstheme="minorHAnsi"/>
          <w:color w:val="000000" w:themeColor="text1"/>
          <w:lang w:eastAsia="x-none"/>
        </w:rPr>
        <w:t xml:space="preserve">warunków udziału w postępowaniu </w:t>
      </w:r>
      <w:r w:rsidR="00C2012B" w:rsidRPr="00AA05AA">
        <w:rPr>
          <w:rFonts w:asciiTheme="minorHAnsi" w:hAnsiTheme="minorHAnsi" w:cstheme="minorHAnsi"/>
          <w:color w:val="000000" w:themeColor="text1"/>
          <w:lang w:val="x-none" w:eastAsia="x-none"/>
        </w:rPr>
        <w:t>– w zakresie, w jakim powołuje się na ich zasoby – warunków udziału w postępowaniu, przedstawia wraz z oświadczeniem, o którym mowa w pkt. 3.1</w:t>
      </w:r>
      <w:r w:rsidR="00CB1420" w:rsidRPr="00AA05AA">
        <w:rPr>
          <w:rFonts w:asciiTheme="minorHAnsi" w:hAnsiTheme="minorHAnsi" w:cstheme="minorHAnsi"/>
          <w:color w:val="000000" w:themeColor="text1"/>
          <w:lang w:eastAsia="x-none"/>
        </w:rPr>
        <w:t>) powyżej,</w:t>
      </w:r>
      <w:r w:rsidR="00C2012B" w:rsidRPr="00AA05AA">
        <w:rPr>
          <w:rFonts w:asciiTheme="minorHAnsi" w:hAnsiTheme="minorHAnsi" w:cstheme="minorHAnsi"/>
          <w:color w:val="000000" w:themeColor="text1"/>
          <w:lang w:val="x-none" w:eastAsia="x-none"/>
        </w:rPr>
        <w:t xml:space="preserve"> </w:t>
      </w:r>
      <w:r w:rsidR="00C2012B" w:rsidRPr="00AA05AA">
        <w:rPr>
          <w:rFonts w:asciiTheme="minorHAnsi" w:hAnsiTheme="minorHAnsi" w:cstheme="minorHAnsi"/>
          <w:color w:val="000000" w:themeColor="text1"/>
          <w:u w:val="single"/>
          <w:lang w:val="x-none" w:eastAsia="x-none"/>
        </w:rPr>
        <w:t>także oświadczenie podmiotu udostępniającego zasoby</w:t>
      </w:r>
      <w:r w:rsidR="006B174B" w:rsidRPr="00AA05AA">
        <w:rPr>
          <w:rFonts w:asciiTheme="minorHAnsi" w:hAnsiTheme="minorHAnsi" w:cstheme="minorHAnsi"/>
          <w:color w:val="000000" w:themeColor="text1"/>
          <w:u w:val="single"/>
          <w:lang w:eastAsia="x-none"/>
        </w:rPr>
        <w:t xml:space="preserve"> wg wzoru zał. nr 3 do SWZ</w:t>
      </w:r>
      <w:r w:rsidR="00C2012B" w:rsidRPr="00AA05AA">
        <w:rPr>
          <w:rFonts w:asciiTheme="minorHAnsi" w:hAnsiTheme="minorHAnsi" w:cstheme="minorHAnsi"/>
          <w:color w:val="000000" w:themeColor="text1"/>
          <w:lang w:val="x-none" w:eastAsia="x-none"/>
        </w:rPr>
        <w:t>, potwierdzające brak podstaw wykluczenia tego podmiotu oraz odpowiednio spełnianie warunków udziału w postępowaniu w zakresie, w jakim Wykona</w:t>
      </w:r>
      <w:r w:rsidR="00CB1420" w:rsidRPr="00AA05AA">
        <w:rPr>
          <w:rFonts w:asciiTheme="minorHAnsi" w:hAnsiTheme="minorHAnsi" w:cstheme="minorHAnsi"/>
          <w:color w:val="000000" w:themeColor="text1"/>
          <w:lang w:val="x-none" w:eastAsia="x-none"/>
        </w:rPr>
        <w:t>wca powołuje się na jego zasoby</w:t>
      </w:r>
      <w:r w:rsidR="006B174B" w:rsidRPr="00AA05AA">
        <w:rPr>
          <w:rFonts w:asciiTheme="minorHAnsi" w:hAnsiTheme="minorHAnsi" w:cstheme="minorHAnsi"/>
          <w:color w:val="000000" w:themeColor="text1"/>
          <w:lang w:eastAsia="x-none"/>
        </w:rPr>
        <w:t>.</w:t>
      </w:r>
      <w:r w:rsidR="008838EF" w:rsidRPr="00AA05AA">
        <w:rPr>
          <w:rFonts w:asciiTheme="minorHAnsi" w:hAnsiTheme="minorHAnsi" w:cstheme="minorHAnsi"/>
          <w:color w:val="000000" w:themeColor="text1"/>
          <w:lang w:val="x-none" w:eastAsia="x-none"/>
        </w:rPr>
        <w:br/>
      </w:r>
      <w:r w:rsidR="008838EF" w:rsidRPr="00AA05AA">
        <w:rPr>
          <w:rFonts w:asciiTheme="minorHAnsi" w:hAnsiTheme="minorHAnsi" w:cstheme="minorHAnsi"/>
          <w:color w:val="000000" w:themeColor="text1"/>
          <w:u w:val="single"/>
          <w:lang w:eastAsia="x-none"/>
        </w:rPr>
        <w:t xml:space="preserve">4) </w:t>
      </w:r>
      <w:r w:rsidR="00CB1420" w:rsidRPr="00AA05AA">
        <w:rPr>
          <w:rFonts w:asciiTheme="minorHAnsi" w:hAnsiTheme="minorHAnsi" w:cstheme="minorHAnsi"/>
          <w:color w:val="000000" w:themeColor="text1"/>
          <w:u w:val="single"/>
          <w:lang w:eastAsia="x-none"/>
        </w:rPr>
        <w:t>P</w:t>
      </w:r>
      <w:r w:rsidR="00BD0AED" w:rsidRPr="00AA05AA">
        <w:rPr>
          <w:rFonts w:asciiTheme="minorHAnsi" w:hAnsiTheme="minorHAnsi" w:cstheme="minorHAnsi"/>
          <w:color w:val="000000" w:themeColor="text1"/>
          <w:u w:val="single"/>
          <w:lang w:eastAsia="x-none"/>
        </w:rPr>
        <w:t>e</w:t>
      </w:r>
      <w:r w:rsidR="00081B92" w:rsidRPr="00AA05AA">
        <w:rPr>
          <w:rFonts w:asciiTheme="minorHAnsi" w:hAnsiTheme="minorHAnsi" w:cstheme="minorHAnsi"/>
          <w:color w:val="000000" w:themeColor="text1"/>
          <w:u w:val="single"/>
          <w:lang w:val="x-none" w:eastAsia="x-none"/>
        </w:rPr>
        <w:t>łnomocnictwo ustanowione do reprezentowania Wykonawcy/ów ubiegającego/cych się o</w:t>
      </w:r>
      <w:r w:rsidR="00081B92" w:rsidRPr="00AA05AA">
        <w:rPr>
          <w:rFonts w:asciiTheme="minorHAnsi" w:hAnsiTheme="minorHAnsi" w:cstheme="minorHAnsi"/>
          <w:color w:val="000000" w:themeColor="text1"/>
          <w:u w:val="single"/>
          <w:lang w:eastAsia="x-none"/>
        </w:rPr>
        <w:t> </w:t>
      </w:r>
      <w:r w:rsidR="00081B92" w:rsidRPr="00AA05AA">
        <w:rPr>
          <w:rFonts w:asciiTheme="minorHAnsi" w:hAnsiTheme="minorHAnsi" w:cstheme="minorHAnsi"/>
          <w:color w:val="000000" w:themeColor="text1"/>
          <w:u w:val="single"/>
          <w:lang w:val="x-none" w:eastAsia="x-none"/>
        </w:rPr>
        <w:t>udzielenie zamówienia publicznego.</w:t>
      </w:r>
      <w:r w:rsidR="008838EF" w:rsidRPr="00AA05AA">
        <w:rPr>
          <w:rFonts w:asciiTheme="minorHAnsi" w:hAnsiTheme="minorHAnsi" w:cstheme="minorHAnsi"/>
          <w:color w:val="000000" w:themeColor="text1"/>
          <w:lang w:val="x-none" w:eastAsia="x-none"/>
        </w:rPr>
        <w:br/>
      </w:r>
      <w:r w:rsidR="00081B92" w:rsidRPr="00AA05AA">
        <w:rPr>
          <w:rFonts w:asciiTheme="minorHAnsi" w:hAnsiTheme="minorHAnsi" w:cstheme="minorHAnsi"/>
          <w:bCs/>
          <w:color w:val="000000" w:themeColor="text1"/>
          <w:kern w:val="1"/>
          <w:lang w:eastAsia="zh-CN"/>
        </w:rPr>
        <w:t xml:space="preserve">Pełnomocnictwo przekazuje się w postaci elektronicznej i opatruje kwalifikowanym podpisem elektronicznym. W przypadku, gdy pełnomocnictwo zostało wystawione w postaci papierowej i opatrzone własnoręcznym podpisem, przekazuje się cyfrowe odwzorowanie tego dokumentu, opatrzone kwalifikowanym podpisem elektronicznym, poświadczającym zgodność cyfrowego odwzorowania z dokumentem w postaci papierowej. </w:t>
      </w:r>
      <w:r w:rsidR="008838EF" w:rsidRPr="00AA05AA">
        <w:rPr>
          <w:rFonts w:asciiTheme="minorHAnsi" w:hAnsiTheme="minorHAnsi" w:cstheme="minorHAnsi"/>
          <w:color w:val="000000" w:themeColor="text1"/>
          <w:lang w:val="x-none" w:eastAsia="x-none"/>
        </w:rPr>
        <w:br/>
      </w:r>
      <w:r w:rsidR="00081B92" w:rsidRPr="00AA05AA">
        <w:rPr>
          <w:rFonts w:asciiTheme="minorHAnsi" w:hAnsiTheme="minorHAnsi" w:cstheme="minorHAnsi"/>
          <w:bCs/>
          <w:color w:val="000000" w:themeColor="text1"/>
          <w:kern w:val="1"/>
          <w:lang w:eastAsia="zh-CN"/>
        </w:rPr>
        <w:t>Poświadczenia zgodności cyfrowego odwzorowania z pełnomocnictwem w postaci papierowej może dokonać mocodawca (osoba/osoby wystawiające pełnomocnictwo) lub notariusz.</w:t>
      </w:r>
      <w:r w:rsidR="008838EF" w:rsidRPr="00AA05AA">
        <w:rPr>
          <w:rFonts w:asciiTheme="minorHAnsi" w:hAnsiTheme="minorHAnsi" w:cstheme="minorHAnsi"/>
          <w:color w:val="000000" w:themeColor="text1"/>
          <w:lang w:val="x-none" w:eastAsia="x-none"/>
        </w:rPr>
        <w:br/>
      </w:r>
      <w:r w:rsidR="00CB1420" w:rsidRPr="00AA05AA">
        <w:rPr>
          <w:rFonts w:asciiTheme="minorHAnsi" w:hAnsiTheme="minorHAnsi" w:cstheme="minorHAnsi"/>
          <w:color w:val="000000" w:themeColor="text1"/>
          <w:lang w:eastAsia="x-none"/>
        </w:rPr>
        <w:t>5</w:t>
      </w:r>
      <w:r w:rsidR="008838EF" w:rsidRPr="00AA05AA">
        <w:rPr>
          <w:rFonts w:asciiTheme="minorHAnsi" w:hAnsiTheme="minorHAnsi" w:cstheme="minorHAnsi"/>
          <w:color w:val="000000" w:themeColor="text1"/>
          <w:u w:val="single"/>
          <w:lang w:eastAsia="x-none"/>
        </w:rPr>
        <w:t>)</w:t>
      </w:r>
      <w:r w:rsidR="00875ADF" w:rsidRPr="00AA05AA">
        <w:rPr>
          <w:rFonts w:asciiTheme="minorHAnsi" w:hAnsiTheme="minorHAnsi" w:cstheme="minorHAnsi"/>
          <w:color w:val="000000" w:themeColor="text1"/>
          <w:u w:val="single"/>
        </w:rPr>
        <w:t> </w:t>
      </w:r>
      <w:r w:rsidR="004621DA" w:rsidRPr="00AA05AA">
        <w:rPr>
          <w:rFonts w:asciiTheme="minorHAnsi" w:hAnsiTheme="minorHAnsi" w:cstheme="minorHAnsi"/>
          <w:color w:val="000000" w:themeColor="text1"/>
          <w:u w:val="single"/>
        </w:rPr>
        <w:t>z</w:t>
      </w:r>
      <w:r w:rsidR="00693FB8" w:rsidRPr="00AA05AA">
        <w:rPr>
          <w:rFonts w:asciiTheme="minorHAnsi" w:hAnsiTheme="minorHAnsi" w:cstheme="minorHAnsi"/>
          <w:color w:val="000000" w:themeColor="text1"/>
          <w:u w:val="single"/>
        </w:rPr>
        <w:t>obowiązanie podmiotu udostępniającego Wykonawcy zasoby</w:t>
      </w:r>
      <w:r w:rsidR="00693FB8" w:rsidRPr="00AA05AA">
        <w:rPr>
          <w:rFonts w:asciiTheme="minorHAnsi" w:hAnsiTheme="minorHAnsi" w:cstheme="minorHAnsi"/>
          <w:color w:val="000000" w:themeColor="text1"/>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EF643F" w:rsidRPr="00AA05AA">
        <w:rPr>
          <w:rFonts w:asciiTheme="minorHAnsi" w:hAnsiTheme="minorHAnsi" w:cstheme="minorHAnsi"/>
          <w:color w:val="000000" w:themeColor="text1"/>
        </w:rPr>
        <w:t xml:space="preserve"> Pzp</w:t>
      </w:r>
      <w:r w:rsidR="00693FB8" w:rsidRPr="00AA05AA">
        <w:rPr>
          <w:rFonts w:asciiTheme="minorHAnsi" w:hAnsiTheme="minorHAnsi" w:cstheme="minorHAnsi"/>
          <w:color w:val="000000" w:themeColor="text1"/>
        </w:rPr>
        <w:t>)</w:t>
      </w:r>
      <w:r w:rsidR="00FB7C0E" w:rsidRPr="00AA05AA">
        <w:rPr>
          <w:rFonts w:asciiTheme="minorHAnsi" w:hAnsiTheme="minorHAnsi" w:cstheme="minorHAnsi"/>
          <w:color w:val="000000" w:themeColor="text1"/>
        </w:rPr>
        <w:t xml:space="preserve"> – </w:t>
      </w:r>
      <w:r w:rsidR="00FB7C0E" w:rsidRPr="00AA05AA">
        <w:rPr>
          <w:rFonts w:asciiTheme="minorHAnsi" w:hAnsiTheme="minorHAnsi" w:cstheme="minorHAnsi"/>
          <w:color w:val="000000" w:themeColor="text1"/>
          <w:u w:val="single"/>
        </w:rPr>
        <w:t xml:space="preserve">wg </w:t>
      </w:r>
      <w:r w:rsidR="006B174B" w:rsidRPr="00AA05AA">
        <w:rPr>
          <w:rFonts w:asciiTheme="minorHAnsi" w:hAnsiTheme="minorHAnsi" w:cstheme="minorHAnsi"/>
          <w:color w:val="000000" w:themeColor="text1"/>
          <w:u w:val="single"/>
        </w:rPr>
        <w:t xml:space="preserve">wzoru </w:t>
      </w:r>
      <w:r w:rsidR="00FB7C0E" w:rsidRPr="00AA05AA">
        <w:rPr>
          <w:rFonts w:asciiTheme="minorHAnsi" w:hAnsiTheme="minorHAnsi" w:cstheme="minorHAnsi"/>
          <w:color w:val="000000" w:themeColor="text1"/>
          <w:u w:val="single"/>
        </w:rPr>
        <w:t xml:space="preserve">załącznik nr </w:t>
      </w:r>
      <w:r w:rsidR="00433320" w:rsidRPr="00AA05AA">
        <w:rPr>
          <w:rFonts w:asciiTheme="minorHAnsi" w:hAnsiTheme="minorHAnsi" w:cstheme="minorHAnsi"/>
          <w:color w:val="000000" w:themeColor="text1"/>
          <w:u w:val="single"/>
        </w:rPr>
        <w:t>4</w:t>
      </w:r>
      <w:r w:rsidR="00FB7C0E" w:rsidRPr="00AA05AA">
        <w:rPr>
          <w:rFonts w:asciiTheme="minorHAnsi" w:hAnsiTheme="minorHAnsi" w:cstheme="minorHAnsi"/>
          <w:color w:val="000000" w:themeColor="text1"/>
          <w:u w:val="single"/>
        </w:rPr>
        <w:t xml:space="preserve"> do SWZ</w:t>
      </w:r>
      <w:r w:rsidR="00693FB8" w:rsidRPr="00AA05AA">
        <w:rPr>
          <w:rFonts w:asciiTheme="minorHAnsi" w:hAnsiTheme="minorHAnsi" w:cstheme="minorHAnsi"/>
          <w:color w:val="000000" w:themeColor="text1"/>
          <w:u w:val="single"/>
        </w:rPr>
        <w:t>.</w:t>
      </w:r>
      <w:r w:rsidR="008838EF" w:rsidRPr="00AA05AA">
        <w:rPr>
          <w:rFonts w:asciiTheme="minorHAnsi" w:hAnsiTheme="minorHAnsi" w:cstheme="minorHAnsi"/>
          <w:color w:val="000000" w:themeColor="text1"/>
        </w:rPr>
        <w:br/>
      </w:r>
      <w:r w:rsidR="00693FB8" w:rsidRPr="00AA05AA">
        <w:rPr>
          <w:rFonts w:asciiTheme="minorHAnsi" w:hAnsiTheme="minorHAnsi" w:cstheme="minorHAnsi"/>
          <w:color w:val="000000" w:themeColor="text1"/>
        </w:rPr>
        <w:t>Zobowiązanie lub inny podmiotowy środek dowodowy w opisywanym zakresie, przekazuje się w</w:t>
      </w:r>
      <w:r w:rsidR="00BB38FD" w:rsidRPr="00AA05AA">
        <w:rPr>
          <w:rFonts w:asciiTheme="minorHAnsi" w:hAnsiTheme="minorHAnsi" w:cstheme="minorHAnsi"/>
          <w:color w:val="000000" w:themeColor="text1"/>
        </w:rPr>
        <w:t> </w:t>
      </w:r>
      <w:r w:rsidR="004621DA" w:rsidRPr="00AA05AA">
        <w:rPr>
          <w:rFonts w:asciiTheme="minorHAnsi" w:hAnsiTheme="minorHAnsi" w:cstheme="minorHAnsi"/>
          <w:color w:val="000000" w:themeColor="text1"/>
        </w:rPr>
        <w:t>postaci elektronicznej</w:t>
      </w:r>
      <w:r w:rsidR="00693FB8" w:rsidRPr="00AA05AA">
        <w:rPr>
          <w:rFonts w:asciiTheme="minorHAnsi" w:hAnsiTheme="minorHAnsi" w:cstheme="minorHAnsi"/>
          <w:color w:val="000000" w:themeColor="text1"/>
        </w:rPr>
        <w:t xml:space="preserve"> </w:t>
      </w:r>
      <w:r w:rsidR="00693FB8" w:rsidRPr="00AA05AA">
        <w:rPr>
          <w:rFonts w:asciiTheme="minorHAnsi" w:hAnsiTheme="minorHAnsi" w:cstheme="minorHAnsi"/>
          <w:bCs/>
          <w:color w:val="000000" w:themeColor="text1"/>
        </w:rPr>
        <w:t>i opatruje kwalifikowanym podpisem elektronicznym.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w:t>
      </w:r>
      <w:r w:rsidR="004621DA" w:rsidRPr="00AA05AA">
        <w:rPr>
          <w:rFonts w:asciiTheme="minorHAnsi" w:hAnsiTheme="minorHAnsi" w:cstheme="minorHAnsi"/>
          <w:bCs/>
          <w:color w:val="000000" w:themeColor="text1"/>
        </w:rPr>
        <w:t xml:space="preserve"> </w:t>
      </w:r>
      <w:r w:rsidR="00693FB8" w:rsidRPr="00AA05AA">
        <w:rPr>
          <w:rFonts w:asciiTheme="minorHAnsi" w:hAnsiTheme="minorHAnsi" w:cstheme="minorHAnsi"/>
          <w:bCs/>
          <w:color w:val="000000" w:themeColor="text1"/>
        </w:rPr>
        <w:t xml:space="preserve">dokumentem w postaci papierowej, może dokonać </w:t>
      </w:r>
      <w:r w:rsidR="001C6EAC" w:rsidRPr="00AA05AA">
        <w:rPr>
          <w:rFonts w:asciiTheme="minorHAnsi" w:hAnsiTheme="minorHAnsi" w:cstheme="minorHAnsi"/>
          <w:bCs/>
          <w:color w:val="000000" w:themeColor="text1"/>
        </w:rPr>
        <w:t>odpowiednio Wykonawca lub Wykonawca wspólnie ubiegający się o udzielenie zamówienia</w:t>
      </w:r>
      <w:r w:rsidR="00693FB8" w:rsidRPr="00AA05AA">
        <w:rPr>
          <w:rFonts w:asciiTheme="minorHAnsi" w:hAnsiTheme="minorHAnsi" w:cstheme="minorHAnsi"/>
          <w:bCs/>
          <w:color w:val="000000" w:themeColor="text1"/>
        </w:rPr>
        <w:t>.</w:t>
      </w:r>
      <w:r w:rsidR="008838EF" w:rsidRPr="00AA05AA">
        <w:rPr>
          <w:rFonts w:asciiTheme="minorHAnsi" w:hAnsiTheme="minorHAnsi" w:cstheme="minorHAnsi"/>
          <w:color w:val="000000" w:themeColor="text1"/>
          <w:lang w:val="x-none" w:eastAsia="x-none"/>
        </w:rPr>
        <w:br/>
      </w:r>
      <w:r w:rsidR="003F38EF" w:rsidRPr="00AA05AA">
        <w:rPr>
          <w:rFonts w:asciiTheme="minorHAnsi" w:hAnsiTheme="minorHAnsi" w:cstheme="minorHAnsi"/>
          <w:color w:val="000000" w:themeColor="text1"/>
          <w:u w:val="single"/>
          <w:lang w:eastAsia="x-none"/>
        </w:rPr>
        <w:t>6</w:t>
      </w:r>
      <w:r w:rsidR="008838EF" w:rsidRPr="00AA05AA">
        <w:rPr>
          <w:rFonts w:asciiTheme="minorHAnsi" w:hAnsiTheme="minorHAnsi" w:cstheme="minorHAnsi"/>
          <w:color w:val="000000" w:themeColor="text1"/>
          <w:u w:val="single"/>
          <w:lang w:eastAsia="x-none"/>
        </w:rPr>
        <w:t xml:space="preserve">) </w:t>
      </w:r>
      <w:r w:rsidR="001F06FC" w:rsidRPr="00AA05AA">
        <w:rPr>
          <w:rFonts w:asciiTheme="minorHAnsi" w:hAnsiTheme="minorHAnsi" w:cstheme="minorHAnsi"/>
          <w:color w:val="000000" w:themeColor="text1"/>
          <w:u w:val="single"/>
        </w:rPr>
        <w:t>o</w:t>
      </w:r>
      <w:r w:rsidR="00E644E5" w:rsidRPr="00AA05AA">
        <w:rPr>
          <w:rFonts w:asciiTheme="minorHAnsi" w:hAnsiTheme="minorHAnsi" w:cstheme="minorHAnsi"/>
          <w:color w:val="000000" w:themeColor="text1"/>
          <w:u w:val="single"/>
        </w:rPr>
        <w:t>świadczenie</w:t>
      </w:r>
      <w:r w:rsidR="004621DA" w:rsidRPr="00AA05AA">
        <w:rPr>
          <w:rFonts w:asciiTheme="minorHAnsi" w:hAnsiTheme="minorHAnsi" w:cstheme="minorHAnsi"/>
          <w:color w:val="000000" w:themeColor="text1"/>
          <w:u w:val="single"/>
        </w:rPr>
        <w:t>,</w:t>
      </w:r>
      <w:r w:rsidR="00E644E5" w:rsidRPr="00AA05AA">
        <w:rPr>
          <w:rFonts w:asciiTheme="minorHAnsi" w:hAnsiTheme="minorHAnsi" w:cstheme="minorHAnsi"/>
          <w:color w:val="000000" w:themeColor="text1"/>
          <w:u w:val="single"/>
        </w:rPr>
        <w:t xml:space="preserve"> </w:t>
      </w:r>
      <w:r w:rsidR="00731D85" w:rsidRPr="00AA05AA">
        <w:rPr>
          <w:rFonts w:asciiTheme="minorHAnsi" w:hAnsiTheme="minorHAnsi" w:cstheme="minorHAnsi"/>
          <w:bCs/>
          <w:color w:val="000000" w:themeColor="text1"/>
          <w:u w:val="single"/>
        </w:rPr>
        <w:t>składan</w:t>
      </w:r>
      <w:r w:rsidR="00FC7657" w:rsidRPr="00AA05AA">
        <w:rPr>
          <w:rFonts w:asciiTheme="minorHAnsi" w:hAnsiTheme="minorHAnsi" w:cstheme="minorHAnsi"/>
          <w:bCs/>
          <w:color w:val="000000" w:themeColor="text1"/>
          <w:u w:val="single"/>
        </w:rPr>
        <w:t xml:space="preserve">e na podstawie art. 117 ust. 4 </w:t>
      </w:r>
      <w:r w:rsidR="00731D85" w:rsidRPr="00AA05AA">
        <w:rPr>
          <w:rFonts w:asciiTheme="minorHAnsi" w:hAnsiTheme="minorHAnsi" w:cstheme="minorHAnsi"/>
          <w:bCs/>
          <w:color w:val="000000" w:themeColor="text1"/>
          <w:u w:val="single"/>
        </w:rPr>
        <w:t>Pzp przez Wykonawców ubiegających się wspólnie o udzielenie zamówienia</w:t>
      </w:r>
      <w:r w:rsidR="00731D85" w:rsidRPr="00AA05AA">
        <w:rPr>
          <w:rFonts w:asciiTheme="minorHAnsi" w:hAnsiTheme="minorHAnsi" w:cstheme="minorHAnsi"/>
          <w:bCs/>
          <w:color w:val="000000" w:themeColor="text1"/>
        </w:rPr>
        <w:t xml:space="preserve"> publicznego, </w:t>
      </w:r>
      <w:r w:rsidR="00E644E5" w:rsidRPr="00AA05AA">
        <w:rPr>
          <w:rFonts w:asciiTheme="minorHAnsi" w:hAnsiTheme="minorHAnsi" w:cstheme="minorHAnsi"/>
          <w:bCs/>
          <w:color w:val="000000" w:themeColor="text1"/>
        </w:rPr>
        <w:t>z którego wynika, które roboty budowlane</w:t>
      </w:r>
      <w:r w:rsidR="006B273D" w:rsidRPr="00AA05AA">
        <w:rPr>
          <w:rFonts w:asciiTheme="minorHAnsi" w:hAnsiTheme="minorHAnsi" w:cstheme="minorHAnsi"/>
          <w:bCs/>
          <w:color w:val="000000" w:themeColor="text1"/>
        </w:rPr>
        <w:t>, dostawy</w:t>
      </w:r>
      <w:r w:rsidR="00875ADF" w:rsidRPr="00AA05AA">
        <w:rPr>
          <w:rFonts w:asciiTheme="minorHAnsi" w:hAnsiTheme="minorHAnsi" w:cstheme="minorHAnsi"/>
          <w:bCs/>
          <w:color w:val="000000" w:themeColor="text1"/>
        </w:rPr>
        <w:t xml:space="preserve"> lub usługi</w:t>
      </w:r>
      <w:r w:rsidR="00E644E5" w:rsidRPr="00AA05AA">
        <w:rPr>
          <w:rFonts w:asciiTheme="minorHAnsi" w:hAnsiTheme="minorHAnsi" w:cstheme="minorHAnsi"/>
          <w:bCs/>
          <w:color w:val="000000" w:themeColor="text1"/>
        </w:rPr>
        <w:t xml:space="preserve"> wykonają poszczególni </w:t>
      </w:r>
      <w:r w:rsidR="00731D85" w:rsidRPr="00AA05AA">
        <w:rPr>
          <w:rFonts w:asciiTheme="minorHAnsi" w:hAnsiTheme="minorHAnsi" w:cstheme="minorHAnsi"/>
          <w:bCs/>
          <w:color w:val="000000" w:themeColor="text1"/>
        </w:rPr>
        <w:t>W</w:t>
      </w:r>
      <w:r w:rsidR="00E644E5" w:rsidRPr="00AA05AA">
        <w:rPr>
          <w:rFonts w:asciiTheme="minorHAnsi" w:hAnsiTheme="minorHAnsi" w:cstheme="minorHAnsi"/>
          <w:bCs/>
          <w:color w:val="000000" w:themeColor="text1"/>
        </w:rPr>
        <w:t xml:space="preserve">ykonawcy </w:t>
      </w:r>
      <w:r w:rsidR="00731D85" w:rsidRPr="00AA05AA">
        <w:rPr>
          <w:rFonts w:asciiTheme="minorHAnsi" w:hAnsiTheme="minorHAnsi" w:cstheme="minorHAnsi"/>
          <w:bCs/>
          <w:color w:val="000000" w:themeColor="text1"/>
        </w:rPr>
        <w:t>wystę</w:t>
      </w:r>
      <w:r w:rsidR="005F61AE">
        <w:rPr>
          <w:rFonts w:asciiTheme="minorHAnsi" w:hAnsiTheme="minorHAnsi" w:cstheme="minorHAnsi"/>
          <w:bCs/>
          <w:color w:val="000000" w:themeColor="text1"/>
        </w:rPr>
        <w:t>pujący wspólnie (dotyczy</w:t>
      </w:r>
      <w:r w:rsidR="00731D85" w:rsidRPr="00AA05AA">
        <w:rPr>
          <w:rFonts w:asciiTheme="minorHAnsi" w:hAnsiTheme="minorHAnsi" w:cstheme="minorHAnsi"/>
          <w:bCs/>
          <w:color w:val="000000" w:themeColor="text1"/>
        </w:rPr>
        <w:t xml:space="preserve"> spółki cywilnej) – </w:t>
      </w:r>
      <w:r w:rsidR="00731D85" w:rsidRPr="00AA05AA">
        <w:rPr>
          <w:rFonts w:asciiTheme="minorHAnsi" w:hAnsiTheme="minorHAnsi" w:cstheme="minorHAnsi"/>
          <w:bCs/>
          <w:color w:val="000000" w:themeColor="text1"/>
          <w:u w:val="single"/>
        </w:rPr>
        <w:t>wg</w:t>
      </w:r>
      <w:r w:rsidR="00D01D3D" w:rsidRPr="00AA05AA">
        <w:rPr>
          <w:rFonts w:asciiTheme="minorHAnsi" w:hAnsiTheme="minorHAnsi" w:cstheme="minorHAnsi"/>
          <w:bCs/>
          <w:color w:val="000000" w:themeColor="text1"/>
          <w:u w:val="single"/>
        </w:rPr>
        <w:t xml:space="preserve"> </w:t>
      </w:r>
      <w:r w:rsidR="006B174B" w:rsidRPr="00AA05AA">
        <w:rPr>
          <w:rFonts w:asciiTheme="minorHAnsi" w:hAnsiTheme="minorHAnsi" w:cstheme="minorHAnsi"/>
          <w:bCs/>
          <w:color w:val="000000" w:themeColor="text1"/>
          <w:u w:val="single"/>
        </w:rPr>
        <w:t xml:space="preserve">wzoru </w:t>
      </w:r>
      <w:r w:rsidR="00731D85" w:rsidRPr="00AA05AA">
        <w:rPr>
          <w:rFonts w:asciiTheme="minorHAnsi" w:hAnsiTheme="minorHAnsi" w:cstheme="minorHAnsi"/>
          <w:bCs/>
          <w:color w:val="000000" w:themeColor="text1"/>
          <w:u w:val="single"/>
        </w:rPr>
        <w:t xml:space="preserve">załącznik nr </w:t>
      </w:r>
      <w:r w:rsidR="00FC7657" w:rsidRPr="00AA05AA">
        <w:rPr>
          <w:rFonts w:asciiTheme="minorHAnsi" w:hAnsiTheme="minorHAnsi" w:cstheme="minorHAnsi"/>
          <w:bCs/>
          <w:color w:val="000000" w:themeColor="text1"/>
          <w:u w:val="single"/>
        </w:rPr>
        <w:t>10</w:t>
      </w:r>
      <w:r w:rsidR="00731D85" w:rsidRPr="00AA05AA">
        <w:rPr>
          <w:rFonts w:asciiTheme="minorHAnsi" w:hAnsiTheme="minorHAnsi" w:cstheme="minorHAnsi"/>
          <w:bCs/>
          <w:color w:val="000000" w:themeColor="text1"/>
          <w:u w:val="single"/>
        </w:rPr>
        <w:t xml:space="preserve"> do SWZ.</w:t>
      </w:r>
      <w:r w:rsidR="006B7216" w:rsidRPr="00AA05AA">
        <w:rPr>
          <w:rFonts w:asciiTheme="minorHAnsi" w:hAnsiTheme="minorHAnsi" w:cstheme="minorHAnsi"/>
          <w:bCs/>
          <w:color w:val="000000" w:themeColor="text1"/>
        </w:rPr>
        <w:t xml:space="preserve"> </w:t>
      </w:r>
      <w:r w:rsidR="008838EF" w:rsidRPr="00AA05AA">
        <w:rPr>
          <w:rFonts w:asciiTheme="minorHAnsi" w:hAnsiTheme="minorHAnsi" w:cstheme="minorHAnsi"/>
          <w:color w:val="000000" w:themeColor="text1"/>
          <w:lang w:val="x-none" w:eastAsia="x-none"/>
        </w:rPr>
        <w:br/>
      </w:r>
      <w:r w:rsidR="003F38EF" w:rsidRPr="00AA05AA">
        <w:rPr>
          <w:rFonts w:asciiTheme="minorHAnsi" w:hAnsiTheme="minorHAnsi" w:cstheme="minorHAnsi"/>
          <w:color w:val="000000" w:themeColor="text1"/>
          <w:u w:val="single"/>
          <w:lang w:eastAsia="x-none"/>
        </w:rPr>
        <w:t>7</w:t>
      </w:r>
      <w:r w:rsidR="008838EF" w:rsidRPr="00AA05AA">
        <w:rPr>
          <w:rFonts w:asciiTheme="minorHAnsi" w:hAnsiTheme="minorHAnsi" w:cstheme="minorHAnsi"/>
          <w:color w:val="000000" w:themeColor="text1"/>
          <w:u w:val="single"/>
          <w:lang w:eastAsia="x-none"/>
        </w:rPr>
        <w:t xml:space="preserve">) </w:t>
      </w:r>
      <w:r w:rsidR="004621DA" w:rsidRPr="00AA05AA">
        <w:rPr>
          <w:rFonts w:asciiTheme="minorHAnsi" w:hAnsiTheme="minorHAnsi" w:cstheme="minorHAnsi"/>
          <w:color w:val="000000" w:themeColor="text1"/>
          <w:u w:val="single"/>
        </w:rPr>
        <w:t>d</w:t>
      </w:r>
      <w:r w:rsidR="00F079CE" w:rsidRPr="00AA05AA">
        <w:rPr>
          <w:rFonts w:asciiTheme="minorHAnsi" w:hAnsiTheme="minorHAnsi" w:cstheme="minorHAnsi"/>
          <w:color w:val="000000" w:themeColor="text1"/>
          <w:u w:val="single"/>
        </w:rPr>
        <w:t>owód wniesienia wadium</w:t>
      </w:r>
      <w:r w:rsidR="005F61AE">
        <w:rPr>
          <w:rFonts w:asciiTheme="minorHAnsi" w:hAnsiTheme="minorHAnsi" w:cstheme="minorHAnsi"/>
          <w:color w:val="000000" w:themeColor="text1"/>
          <w:u w:val="single"/>
        </w:rPr>
        <w:t xml:space="preserve"> (w przypadku jego wymagania)</w:t>
      </w:r>
      <w:r w:rsidR="00D848F9" w:rsidRPr="00AA05AA">
        <w:rPr>
          <w:rFonts w:asciiTheme="minorHAnsi" w:hAnsiTheme="minorHAnsi" w:cstheme="minorHAnsi"/>
          <w:color w:val="000000" w:themeColor="text1"/>
          <w:u w:val="single"/>
        </w:rPr>
        <w:t>.</w:t>
      </w:r>
      <w:r w:rsidR="009218A1" w:rsidRPr="00AA05AA">
        <w:rPr>
          <w:rFonts w:asciiTheme="minorHAnsi" w:hAnsiTheme="minorHAnsi" w:cstheme="minorHAnsi"/>
          <w:color w:val="000000" w:themeColor="text1"/>
          <w:u w:val="single"/>
        </w:rPr>
        <w:br/>
      </w:r>
      <w:r w:rsidR="003F38EF" w:rsidRPr="00AA05AA">
        <w:rPr>
          <w:rFonts w:asciiTheme="minorHAnsi" w:hAnsiTheme="minorHAnsi" w:cstheme="minorHAnsi"/>
          <w:color w:val="000000" w:themeColor="text1"/>
          <w:lang w:eastAsia="x-none"/>
        </w:rPr>
        <w:t>8)</w:t>
      </w:r>
      <w:r w:rsidR="008838EF" w:rsidRPr="00AA05AA">
        <w:rPr>
          <w:rFonts w:asciiTheme="minorHAnsi" w:hAnsiTheme="minorHAnsi" w:cstheme="minorHAnsi"/>
          <w:color w:val="000000" w:themeColor="text1"/>
          <w:lang w:eastAsia="x-none"/>
        </w:rPr>
        <w:t xml:space="preserve"> </w:t>
      </w:r>
      <w:r w:rsidR="00A460EB" w:rsidRPr="00AA05AA">
        <w:rPr>
          <w:rFonts w:asciiTheme="minorHAnsi" w:hAnsiTheme="minorHAnsi" w:cstheme="minorHAnsi"/>
          <w:color w:val="000000" w:themeColor="text1"/>
        </w:rPr>
        <w:t>Każdy Wykonawca może złożyć tylko jedną ofertę</w:t>
      </w:r>
      <w:r w:rsidR="00BD0AED" w:rsidRPr="00AA05AA">
        <w:rPr>
          <w:rFonts w:asciiTheme="minorHAnsi" w:hAnsiTheme="minorHAnsi" w:cstheme="minorHAnsi"/>
          <w:color w:val="000000" w:themeColor="text1"/>
        </w:rPr>
        <w:t xml:space="preserve"> na realizację </w:t>
      </w:r>
      <w:r w:rsidR="00093430" w:rsidRPr="00AA05AA">
        <w:rPr>
          <w:rFonts w:asciiTheme="minorHAnsi" w:hAnsiTheme="minorHAnsi" w:cstheme="minorHAnsi"/>
          <w:color w:val="000000" w:themeColor="text1"/>
        </w:rPr>
        <w:t>przedmiotowego zamówienia.</w:t>
      </w:r>
      <w:r w:rsidR="009451FB" w:rsidRPr="00AA05AA">
        <w:rPr>
          <w:rFonts w:asciiTheme="minorHAnsi" w:hAnsiTheme="minorHAnsi" w:cstheme="minorHAnsi"/>
          <w:color w:val="000000" w:themeColor="text1"/>
        </w:rPr>
        <w:t xml:space="preserve"> </w:t>
      </w:r>
      <w:r w:rsidR="00A460EB" w:rsidRPr="00AA05AA">
        <w:rPr>
          <w:rFonts w:asciiTheme="minorHAnsi" w:hAnsiTheme="minorHAnsi" w:cstheme="minorHAnsi"/>
          <w:color w:val="000000" w:themeColor="text1"/>
        </w:rPr>
        <w:t>Ofertę należy sporządzić zgodnie z</w:t>
      </w:r>
      <w:r w:rsidR="003B4176" w:rsidRPr="00AA05AA">
        <w:rPr>
          <w:rFonts w:asciiTheme="minorHAnsi" w:hAnsiTheme="minorHAnsi" w:cstheme="minorHAnsi"/>
          <w:color w:val="000000" w:themeColor="text1"/>
        </w:rPr>
        <w:t xml:space="preserve"> </w:t>
      </w:r>
      <w:r w:rsidR="00A460EB" w:rsidRPr="00AA05AA">
        <w:rPr>
          <w:rFonts w:asciiTheme="minorHAnsi" w:hAnsiTheme="minorHAnsi" w:cstheme="minorHAnsi"/>
          <w:color w:val="000000" w:themeColor="text1"/>
        </w:rPr>
        <w:t xml:space="preserve">wymaganiami SWZ. </w:t>
      </w:r>
      <w:r w:rsidR="008838EF" w:rsidRPr="00AA05AA">
        <w:rPr>
          <w:rFonts w:asciiTheme="minorHAnsi" w:hAnsiTheme="minorHAnsi" w:cstheme="minorHAnsi"/>
          <w:color w:val="000000" w:themeColor="text1"/>
          <w:lang w:val="x-none" w:eastAsia="x-none"/>
        </w:rPr>
        <w:br/>
      </w:r>
      <w:r w:rsidR="003F38EF" w:rsidRPr="00AA05AA">
        <w:rPr>
          <w:rFonts w:asciiTheme="minorHAnsi" w:hAnsiTheme="minorHAnsi" w:cstheme="minorHAnsi"/>
          <w:color w:val="000000" w:themeColor="text1"/>
          <w:lang w:eastAsia="x-none"/>
        </w:rPr>
        <w:t>9</w:t>
      </w:r>
      <w:r w:rsidR="008838EF" w:rsidRPr="00AA05AA">
        <w:rPr>
          <w:rFonts w:asciiTheme="minorHAnsi" w:hAnsiTheme="minorHAnsi" w:cstheme="minorHAnsi"/>
          <w:color w:val="000000" w:themeColor="text1"/>
          <w:lang w:eastAsia="x-none"/>
        </w:rPr>
        <w:t xml:space="preserve">) </w:t>
      </w:r>
      <w:r w:rsidR="001B37C3" w:rsidRPr="00AA05AA">
        <w:rPr>
          <w:rFonts w:asciiTheme="minorHAnsi" w:hAnsiTheme="minorHAnsi" w:cstheme="minorHAnsi"/>
          <w:bCs/>
          <w:color w:val="000000" w:themeColor="text1"/>
        </w:rPr>
        <w:t>Oferta musi być sporządzona pod rygorem nieważności w formie elektronicznej</w:t>
      </w:r>
      <w:r w:rsidR="00376729" w:rsidRPr="00AA05AA">
        <w:rPr>
          <w:rFonts w:asciiTheme="minorHAnsi" w:hAnsiTheme="minorHAnsi" w:cstheme="minorHAnsi"/>
          <w:color w:val="000000" w:themeColor="text1"/>
        </w:rPr>
        <w:t xml:space="preserve"> (w postaci elektronicznej opatrzonej kwalifikowanym podpisem elektronicznym)</w:t>
      </w:r>
      <w:r w:rsidR="001B37C3" w:rsidRPr="00AA05AA">
        <w:rPr>
          <w:rFonts w:asciiTheme="minorHAnsi" w:hAnsiTheme="minorHAnsi" w:cstheme="minorHAnsi"/>
          <w:color w:val="000000" w:themeColor="text1"/>
        </w:rPr>
        <w:t xml:space="preserve"> w języku polskim</w:t>
      </w:r>
      <w:r w:rsidR="00A86488" w:rsidRPr="00AA05AA">
        <w:rPr>
          <w:rFonts w:asciiTheme="minorHAnsi" w:hAnsiTheme="minorHAnsi" w:cstheme="minorHAnsi"/>
          <w:color w:val="000000" w:themeColor="text1"/>
        </w:rPr>
        <w:t>.</w:t>
      </w:r>
      <w:r w:rsidR="008838EF" w:rsidRPr="00AA05AA">
        <w:rPr>
          <w:rFonts w:asciiTheme="minorHAnsi" w:hAnsiTheme="minorHAnsi" w:cstheme="minorHAnsi"/>
          <w:color w:val="000000" w:themeColor="text1"/>
          <w:lang w:val="x-none" w:eastAsia="x-none"/>
        </w:rPr>
        <w:br/>
      </w:r>
      <w:r w:rsidR="003F38EF" w:rsidRPr="00AA05AA">
        <w:rPr>
          <w:rFonts w:asciiTheme="minorHAnsi" w:hAnsiTheme="minorHAnsi" w:cstheme="minorHAnsi"/>
          <w:color w:val="000000" w:themeColor="text1"/>
          <w:lang w:eastAsia="x-none"/>
        </w:rPr>
        <w:t>10</w:t>
      </w:r>
      <w:r w:rsidR="008838EF" w:rsidRPr="00AA05AA">
        <w:rPr>
          <w:rFonts w:asciiTheme="minorHAnsi" w:hAnsiTheme="minorHAnsi" w:cstheme="minorHAnsi"/>
          <w:color w:val="000000" w:themeColor="text1"/>
          <w:lang w:eastAsia="x-none"/>
        </w:rPr>
        <w:t xml:space="preserve">) </w:t>
      </w:r>
      <w:r w:rsidR="00A72638" w:rsidRPr="00AA05AA">
        <w:rPr>
          <w:rFonts w:asciiTheme="minorHAnsi" w:hAnsiTheme="minorHAnsi" w:cstheme="minorHAnsi"/>
          <w:color w:val="000000" w:themeColor="text1"/>
        </w:rPr>
        <w:t>Podmiotowe środki dowodowe</w:t>
      </w:r>
      <w:r w:rsidR="000F550C" w:rsidRPr="00AA05AA">
        <w:rPr>
          <w:rFonts w:asciiTheme="minorHAnsi" w:hAnsiTheme="minorHAnsi" w:cstheme="minorHAnsi"/>
          <w:color w:val="000000" w:themeColor="text1"/>
        </w:rPr>
        <w:t>, przedmiotowe środki dowodowe</w:t>
      </w:r>
      <w:r w:rsidR="009139D4" w:rsidRPr="00AA05AA">
        <w:rPr>
          <w:rFonts w:asciiTheme="minorHAnsi" w:hAnsiTheme="minorHAnsi" w:cstheme="minorHAnsi"/>
          <w:color w:val="000000" w:themeColor="text1"/>
        </w:rPr>
        <w:t xml:space="preserve"> </w:t>
      </w:r>
      <w:r w:rsidR="00A72638" w:rsidRPr="00AA05AA">
        <w:rPr>
          <w:rFonts w:asciiTheme="minorHAnsi" w:hAnsiTheme="minorHAnsi" w:cstheme="minorHAnsi"/>
          <w:color w:val="000000" w:themeColor="text1"/>
        </w:rPr>
        <w:t>oraz inne dokumenty lub oświadczenia, sporządzone w języku obcym</w:t>
      </w:r>
      <w:r w:rsidR="00093430" w:rsidRPr="00AA05AA">
        <w:rPr>
          <w:rFonts w:asciiTheme="minorHAnsi" w:hAnsiTheme="minorHAnsi" w:cstheme="minorHAnsi"/>
          <w:color w:val="000000" w:themeColor="text1"/>
        </w:rPr>
        <w:t xml:space="preserve">, Wykonawca </w:t>
      </w:r>
      <w:r w:rsidR="00A72638" w:rsidRPr="00AA05AA">
        <w:rPr>
          <w:rFonts w:asciiTheme="minorHAnsi" w:hAnsiTheme="minorHAnsi" w:cstheme="minorHAnsi"/>
          <w:color w:val="000000" w:themeColor="text1"/>
        </w:rPr>
        <w:t>przekazuje wraz z tłumaczeniem na język polski</w:t>
      </w:r>
      <w:r w:rsidR="001B37C3" w:rsidRPr="00AA05AA">
        <w:rPr>
          <w:rFonts w:asciiTheme="minorHAnsi" w:hAnsiTheme="minorHAnsi" w:cstheme="minorHAnsi"/>
          <w:color w:val="000000" w:themeColor="text1"/>
        </w:rPr>
        <w:t>.</w:t>
      </w:r>
      <w:r w:rsidR="008838EF" w:rsidRPr="00AA05AA">
        <w:rPr>
          <w:rFonts w:asciiTheme="minorHAnsi" w:hAnsiTheme="minorHAnsi" w:cstheme="minorHAnsi"/>
          <w:color w:val="000000" w:themeColor="text1"/>
          <w:lang w:val="x-none" w:eastAsia="x-none"/>
        </w:rPr>
        <w:br/>
      </w:r>
      <w:r w:rsidR="003F38EF" w:rsidRPr="00AA05AA">
        <w:rPr>
          <w:rFonts w:asciiTheme="minorHAnsi" w:hAnsiTheme="minorHAnsi" w:cstheme="minorHAnsi"/>
          <w:color w:val="000000" w:themeColor="text1"/>
          <w:u w:val="single"/>
          <w:lang w:eastAsia="x-none"/>
        </w:rPr>
        <w:t>11</w:t>
      </w:r>
      <w:r w:rsidR="008838EF" w:rsidRPr="00AA05AA">
        <w:rPr>
          <w:rFonts w:asciiTheme="minorHAnsi" w:hAnsiTheme="minorHAnsi" w:cstheme="minorHAnsi"/>
          <w:color w:val="000000" w:themeColor="text1"/>
          <w:u w:val="single"/>
          <w:lang w:eastAsia="x-none"/>
        </w:rPr>
        <w:t xml:space="preserve">) </w:t>
      </w:r>
      <w:r w:rsidR="001B37C3" w:rsidRPr="00AA05AA">
        <w:rPr>
          <w:rFonts w:asciiTheme="minorHAnsi" w:hAnsiTheme="minorHAnsi" w:cstheme="minorHAnsi"/>
          <w:color w:val="000000" w:themeColor="text1"/>
          <w:u w:val="single"/>
        </w:rPr>
        <w:t>Oferta musi być podpisana przez osobę/y upoważnioną</w:t>
      </w:r>
      <w:r w:rsidR="00731D85" w:rsidRPr="00AA05AA">
        <w:rPr>
          <w:rFonts w:asciiTheme="minorHAnsi" w:hAnsiTheme="minorHAnsi" w:cstheme="minorHAnsi"/>
          <w:color w:val="000000" w:themeColor="text1"/>
          <w:u w:val="single"/>
        </w:rPr>
        <w:t>/e do reprezentowania Wykonawcy.</w:t>
      </w:r>
      <w:r w:rsidR="008838EF" w:rsidRPr="00AA05AA">
        <w:rPr>
          <w:rFonts w:asciiTheme="minorHAnsi" w:hAnsiTheme="minorHAnsi" w:cstheme="minorHAnsi"/>
          <w:color w:val="000000" w:themeColor="text1"/>
          <w:u w:val="single"/>
          <w:lang w:val="x-none" w:eastAsia="x-none"/>
        </w:rPr>
        <w:br/>
      </w:r>
      <w:r w:rsidR="003F38EF" w:rsidRPr="00AA05AA">
        <w:rPr>
          <w:rFonts w:asciiTheme="minorHAnsi" w:hAnsiTheme="minorHAnsi" w:cstheme="minorHAnsi"/>
          <w:color w:val="000000" w:themeColor="text1"/>
          <w:u w:val="single"/>
          <w:lang w:eastAsia="x-none"/>
        </w:rPr>
        <w:t>12</w:t>
      </w:r>
      <w:r w:rsidR="008838EF" w:rsidRPr="00AA05AA">
        <w:rPr>
          <w:rFonts w:asciiTheme="minorHAnsi" w:hAnsiTheme="minorHAnsi" w:cstheme="minorHAnsi"/>
          <w:color w:val="000000" w:themeColor="text1"/>
          <w:u w:val="single"/>
          <w:lang w:eastAsia="x-none"/>
        </w:rPr>
        <w:t xml:space="preserve">) </w:t>
      </w:r>
      <w:r w:rsidR="001B37C3" w:rsidRPr="00AA05AA">
        <w:rPr>
          <w:rFonts w:asciiTheme="minorHAnsi" w:hAnsiTheme="minorHAnsi" w:cstheme="minorHAnsi"/>
          <w:color w:val="000000" w:themeColor="text1"/>
          <w:u w:val="single"/>
        </w:rPr>
        <w:t>Upoważnienie (</w:t>
      </w:r>
      <w:r w:rsidR="006B174B" w:rsidRPr="00AA05AA">
        <w:rPr>
          <w:rFonts w:asciiTheme="minorHAnsi" w:hAnsiTheme="minorHAnsi" w:cstheme="minorHAnsi"/>
          <w:color w:val="000000" w:themeColor="text1"/>
          <w:u w:val="single"/>
        </w:rPr>
        <w:t xml:space="preserve">lub </w:t>
      </w:r>
      <w:r w:rsidR="001B37C3" w:rsidRPr="00AA05AA">
        <w:rPr>
          <w:rFonts w:asciiTheme="minorHAnsi" w:hAnsiTheme="minorHAnsi" w:cstheme="minorHAnsi"/>
          <w:color w:val="000000" w:themeColor="text1"/>
          <w:u w:val="single"/>
        </w:rPr>
        <w:t>pełnomocnictwo) do podpisania oferty</w:t>
      </w:r>
      <w:r w:rsidR="001B37C3" w:rsidRPr="00AA05AA">
        <w:rPr>
          <w:rFonts w:asciiTheme="minorHAnsi" w:hAnsiTheme="minorHAnsi" w:cstheme="minorHAnsi"/>
          <w:color w:val="000000" w:themeColor="text1"/>
        </w:rPr>
        <w:t xml:space="preserve">, do poświadczania dokumentów za zgodność z oryginałem </w:t>
      </w:r>
      <w:r w:rsidR="001B37C3" w:rsidRPr="005F61AE">
        <w:rPr>
          <w:rFonts w:asciiTheme="minorHAnsi" w:hAnsiTheme="minorHAnsi" w:cstheme="minorHAnsi"/>
          <w:color w:val="000000" w:themeColor="text1"/>
          <w:u w:val="single"/>
        </w:rPr>
        <w:t>należy dołączyć do oferty</w:t>
      </w:r>
      <w:r w:rsidR="005F61AE">
        <w:rPr>
          <w:rFonts w:asciiTheme="minorHAnsi" w:hAnsiTheme="minorHAnsi" w:cstheme="minorHAnsi"/>
          <w:color w:val="000000" w:themeColor="text1"/>
          <w:u w:val="single"/>
        </w:rPr>
        <w:t>,</w:t>
      </w:r>
      <w:r w:rsidR="005F61AE">
        <w:rPr>
          <w:rFonts w:asciiTheme="minorHAnsi" w:hAnsiTheme="minorHAnsi" w:cstheme="minorHAnsi"/>
          <w:color w:val="000000" w:themeColor="text1"/>
        </w:rPr>
        <w:t xml:space="preserve"> </w:t>
      </w:r>
      <w:r w:rsidR="001B37C3" w:rsidRPr="00AA05AA">
        <w:rPr>
          <w:rFonts w:asciiTheme="minorHAnsi" w:hAnsiTheme="minorHAnsi" w:cstheme="minorHAnsi"/>
          <w:color w:val="000000" w:themeColor="text1"/>
          <w:u w:val="single"/>
        </w:rPr>
        <w:t>o ile nie wynika ono z</w:t>
      </w:r>
      <w:r w:rsidR="00F34D52" w:rsidRPr="00AA05AA">
        <w:rPr>
          <w:rFonts w:asciiTheme="minorHAnsi" w:hAnsiTheme="minorHAnsi" w:cstheme="minorHAnsi"/>
          <w:color w:val="000000" w:themeColor="text1"/>
          <w:u w:val="single"/>
        </w:rPr>
        <w:t xml:space="preserve"> </w:t>
      </w:r>
      <w:r w:rsidR="001B37C3" w:rsidRPr="00AA05AA">
        <w:rPr>
          <w:rFonts w:asciiTheme="minorHAnsi" w:hAnsiTheme="minorHAnsi" w:cstheme="minorHAnsi"/>
          <w:color w:val="000000" w:themeColor="text1"/>
          <w:u w:val="single"/>
        </w:rPr>
        <w:t>dokumentów rejestrowych Wykonawcy</w:t>
      </w:r>
      <w:r w:rsidR="00FC7657" w:rsidRPr="00AA05AA">
        <w:rPr>
          <w:rFonts w:asciiTheme="minorHAnsi" w:hAnsiTheme="minorHAnsi" w:cstheme="minorHAnsi"/>
          <w:color w:val="000000" w:themeColor="text1"/>
        </w:rPr>
        <w:t xml:space="preserve"> i </w:t>
      </w:r>
      <w:r w:rsidR="00A72638" w:rsidRPr="00AA05AA">
        <w:rPr>
          <w:rFonts w:asciiTheme="minorHAnsi" w:hAnsiTheme="minorHAnsi" w:cstheme="minorHAnsi"/>
          <w:color w:val="000000" w:themeColor="text1"/>
        </w:rPr>
        <w:t>Zamawiający może je</w:t>
      </w:r>
      <w:r w:rsidR="00D01D3D" w:rsidRPr="00AA05AA">
        <w:rPr>
          <w:rFonts w:asciiTheme="minorHAnsi" w:hAnsiTheme="minorHAnsi" w:cstheme="minorHAnsi"/>
          <w:color w:val="000000" w:themeColor="text1"/>
        </w:rPr>
        <w:t xml:space="preserve"> </w:t>
      </w:r>
      <w:r w:rsidR="00FC7657" w:rsidRPr="00AA05AA">
        <w:rPr>
          <w:rFonts w:asciiTheme="minorHAnsi" w:hAnsiTheme="minorHAnsi" w:cstheme="minorHAnsi"/>
          <w:color w:val="000000" w:themeColor="text1"/>
        </w:rPr>
        <w:t xml:space="preserve">uzyskać za pomocą bezpłatnych </w:t>
      </w:r>
      <w:r w:rsidR="00A72638" w:rsidRPr="00AA05AA">
        <w:rPr>
          <w:rFonts w:asciiTheme="minorHAnsi" w:hAnsiTheme="minorHAnsi" w:cstheme="minorHAnsi"/>
          <w:color w:val="000000" w:themeColor="text1"/>
        </w:rPr>
        <w:t>ogólnodostępnych baz danych.</w:t>
      </w:r>
      <w:r w:rsidR="008838EF" w:rsidRPr="00877EE3">
        <w:rPr>
          <w:rFonts w:asciiTheme="minorHAnsi" w:hAnsiTheme="minorHAnsi" w:cstheme="minorHAnsi"/>
          <w:color w:val="000000" w:themeColor="text1"/>
          <w:lang w:eastAsia="x-none"/>
        </w:rPr>
        <w:br/>
      </w:r>
      <w:r w:rsidR="003F38EF" w:rsidRPr="00877EE3">
        <w:rPr>
          <w:rFonts w:asciiTheme="minorHAnsi" w:hAnsiTheme="minorHAnsi" w:cstheme="minorHAnsi"/>
          <w:color w:val="000000" w:themeColor="text1"/>
        </w:rPr>
        <w:t>13</w:t>
      </w:r>
      <w:r w:rsidR="008838EF" w:rsidRPr="00877EE3">
        <w:rPr>
          <w:rFonts w:asciiTheme="minorHAnsi" w:hAnsiTheme="minorHAnsi" w:cstheme="minorHAnsi"/>
          <w:color w:val="000000" w:themeColor="text1"/>
        </w:rPr>
        <w:t xml:space="preserve">) </w:t>
      </w:r>
      <w:r w:rsidR="00711F25" w:rsidRPr="00877EE3">
        <w:rPr>
          <w:rFonts w:asciiTheme="minorHAnsi" w:hAnsiTheme="minorHAnsi" w:cstheme="minorHAnsi"/>
          <w:color w:val="000000" w:themeColor="text1"/>
        </w:rPr>
        <w:t xml:space="preserve">W przypadku, gdy w opatrzonej kwalifikowanym podpisem elektronicznym ofercie lub oświadczeniu Wykonawcy, zostały naniesione zmiany, oferta/oświadczenie Wykonawcy muszą być ponownie podpisane kwalifikowanym </w:t>
      </w:r>
      <w:r w:rsidR="00711F25" w:rsidRPr="00877EE3">
        <w:rPr>
          <w:rFonts w:asciiTheme="minorHAnsi" w:hAnsiTheme="minorHAnsi" w:cstheme="minorHAnsi"/>
          <w:color w:val="000000" w:themeColor="text1"/>
        </w:rPr>
        <w:lastRenderedPageBreak/>
        <w:t>podpisem elektronicznym przez Wykonawcę lub osobę/y upoważnioną/e do reprezentowania Wykonawcy/ów wspólnie ubiegających się o</w:t>
      </w:r>
      <w:r w:rsidR="00CF1162" w:rsidRPr="00877EE3">
        <w:rPr>
          <w:rFonts w:asciiTheme="minorHAnsi" w:hAnsiTheme="minorHAnsi" w:cstheme="minorHAnsi"/>
          <w:color w:val="000000" w:themeColor="text1"/>
        </w:rPr>
        <w:t> </w:t>
      </w:r>
      <w:r w:rsidR="00711F25" w:rsidRPr="00877EE3">
        <w:rPr>
          <w:rFonts w:asciiTheme="minorHAnsi" w:hAnsiTheme="minorHAnsi" w:cstheme="minorHAnsi"/>
          <w:color w:val="000000" w:themeColor="text1"/>
        </w:rPr>
        <w:t>udzielenie zamówienia publicznego.</w:t>
      </w:r>
      <w:r w:rsidR="008838EF" w:rsidRPr="00877EE3">
        <w:rPr>
          <w:rFonts w:asciiTheme="minorHAnsi" w:hAnsiTheme="minorHAnsi" w:cstheme="minorHAnsi"/>
          <w:color w:val="000000" w:themeColor="text1"/>
          <w:lang w:val="x-none" w:eastAsia="x-none"/>
        </w:rPr>
        <w:br/>
      </w:r>
      <w:r w:rsidR="003F38EF" w:rsidRPr="00877EE3">
        <w:rPr>
          <w:rFonts w:asciiTheme="minorHAnsi" w:hAnsiTheme="minorHAnsi" w:cstheme="minorHAnsi"/>
          <w:color w:val="000000" w:themeColor="text1"/>
          <w:lang w:eastAsia="x-none"/>
        </w:rPr>
        <w:t>14</w:t>
      </w:r>
      <w:r w:rsidR="008838EF" w:rsidRPr="00877EE3">
        <w:rPr>
          <w:rFonts w:asciiTheme="minorHAnsi" w:hAnsiTheme="minorHAnsi" w:cstheme="minorHAnsi"/>
          <w:color w:val="000000" w:themeColor="text1"/>
          <w:lang w:eastAsia="x-none"/>
        </w:rPr>
        <w:t xml:space="preserve">) </w:t>
      </w:r>
      <w:r w:rsidR="001B37C3" w:rsidRPr="00877EE3">
        <w:rPr>
          <w:rFonts w:asciiTheme="minorHAnsi" w:hAnsiTheme="minorHAnsi" w:cstheme="minorHAnsi"/>
          <w:color w:val="000000" w:themeColor="text1"/>
        </w:rPr>
        <w:t>Wykonawca może wycofać złożoną przez siebie ofertę</w:t>
      </w:r>
      <w:r w:rsidR="00734CE2" w:rsidRPr="00877EE3">
        <w:rPr>
          <w:rFonts w:asciiTheme="minorHAnsi" w:hAnsiTheme="minorHAnsi" w:cstheme="minorHAnsi"/>
          <w:color w:val="000000" w:themeColor="text1"/>
        </w:rPr>
        <w:t xml:space="preserve"> </w:t>
      </w:r>
      <w:r w:rsidR="00EF643F" w:rsidRPr="00877EE3">
        <w:rPr>
          <w:rFonts w:asciiTheme="minorHAnsi" w:hAnsiTheme="minorHAnsi" w:cstheme="minorHAnsi"/>
          <w:color w:val="000000" w:themeColor="text1"/>
        </w:rPr>
        <w:t>i</w:t>
      </w:r>
      <w:r w:rsidR="00734CE2" w:rsidRPr="00877EE3">
        <w:rPr>
          <w:rFonts w:asciiTheme="minorHAnsi" w:hAnsiTheme="minorHAnsi" w:cstheme="minorHAnsi"/>
          <w:color w:val="000000" w:themeColor="text1"/>
        </w:rPr>
        <w:t xml:space="preserve"> złożyć nową</w:t>
      </w:r>
      <w:r w:rsidR="00580F17" w:rsidRPr="00877EE3">
        <w:rPr>
          <w:rFonts w:asciiTheme="minorHAnsi" w:hAnsiTheme="minorHAnsi" w:cstheme="minorHAnsi"/>
          <w:color w:val="000000" w:themeColor="text1"/>
        </w:rPr>
        <w:t>. S</w:t>
      </w:r>
      <w:r w:rsidR="001B37C3" w:rsidRPr="00877EE3">
        <w:rPr>
          <w:rFonts w:asciiTheme="minorHAnsi" w:hAnsiTheme="minorHAnsi" w:cstheme="minorHAnsi"/>
          <w:color w:val="000000" w:themeColor="text1"/>
        </w:rPr>
        <w:t xml:space="preserve">posób wycofania </w:t>
      </w:r>
      <w:r w:rsidR="006A0E9E" w:rsidRPr="00877EE3">
        <w:rPr>
          <w:rFonts w:asciiTheme="minorHAnsi" w:hAnsiTheme="minorHAnsi" w:cstheme="minorHAnsi"/>
          <w:color w:val="000000" w:themeColor="text1"/>
        </w:rPr>
        <w:t xml:space="preserve">i złożenia nowej </w:t>
      </w:r>
      <w:r w:rsidR="001B37C3" w:rsidRPr="00877EE3">
        <w:rPr>
          <w:rFonts w:asciiTheme="minorHAnsi" w:hAnsiTheme="minorHAnsi" w:cstheme="minorHAnsi"/>
          <w:color w:val="000000" w:themeColor="text1"/>
        </w:rPr>
        <w:t>oferty został op</w:t>
      </w:r>
      <w:r w:rsidR="00FD1627" w:rsidRPr="00877EE3">
        <w:rPr>
          <w:rFonts w:asciiTheme="minorHAnsi" w:hAnsiTheme="minorHAnsi" w:cstheme="minorHAnsi"/>
          <w:color w:val="000000" w:themeColor="text1"/>
        </w:rPr>
        <w:t>isany w</w:t>
      </w:r>
      <w:r w:rsidR="00F34D52" w:rsidRPr="00877EE3">
        <w:rPr>
          <w:rFonts w:asciiTheme="minorHAnsi" w:hAnsiTheme="minorHAnsi" w:cstheme="minorHAnsi"/>
          <w:color w:val="000000" w:themeColor="text1"/>
        </w:rPr>
        <w:t xml:space="preserve"> </w:t>
      </w:r>
      <w:r w:rsidR="00C547B5" w:rsidRPr="00877EE3">
        <w:rPr>
          <w:rFonts w:asciiTheme="minorHAnsi" w:hAnsiTheme="minorHAnsi" w:cstheme="minorHAnsi"/>
          <w:color w:val="000000" w:themeColor="text1"/>
        </w:rPr>
        <w:t>instrukcjach uży</w:t>
      </w:r>
      <w:r w:rsidR="00594660" w:rsidRPr="00877EE3">
        <w:rPr>
          <w:rFonts w:asciiTheme="minorHAnsi" w:hAnsiTheme="minorHAnsi" w:cstheme="minorHAnsi"/>
          <w:color w:val="000000" w:themeColor="text1"/>
        </w:rPr>
        <w:t>tkownika, o</w:t>
      </w:r>
      <w:r w:rsidR="006A0E9E" w:rsidRPr="00877EE3">
        <w:rPr>
          <w:rFonts w:asciiTheme="minorHAnsi" w:hAnsiTheme="minorHAnsi" w:cstheme="minorHAnsi"/>
          <w:color w:val="000000" w:themeColor="text1"/>
        </w:rPr>
        <w:t xml:space="preserve"> </w:t>
      </w:r>
      <w:r w:rsidR="00594660" w:rsidRPr="00877EE3">
        <w:rPr>
          <w:rFonts w:asciiTheme="minorHAnsi" w:hAnsiTheme="minorHAnsi" w:cstheme="minorHAnsi"/>
          <w:color w:val="000000" w:themeColor="text1"/>
        </w:rPr>
        <w:t xml:space="preserve">których mowa w </w:t>
      </w:r>
      <w:r w:rsidR="00C547B5" w:rsidRPr="00877EE3">
        <w:rPr>
          <w:rFonts w:asciiTheme="minorHAnsi" w:hAnsiTheme="minorHAnsi" w:cstheme="minorHAnsi"/>
          <w:color w:val="000000" w:themeColor="text1"/>
        </w:rPr>
        <w:t>SWZ – Informacje o</w:t>
      </w:r>
      <w:r w:rsidR="00F34D52" w:rsidRPr="00877EE3">
        <w:rPr>
          <w:rFonts w:asciiTheme="minorHAnsi" w:hAnsiTheme="minorHAnsi" w:cstheme="minorHAnsi"/>
          <w:color w:val="000000" w:themeColor="text1"/>
        </w:rPr>
        <w:t xml:space="preserve"> </w:t>
      </w:r>
      <w:r w:rsidR="00C547B5" w:rsidRPr="00877EE3">
        <w:rPr>
          <w:rFonts w:asciiTheme="minorHAnsi" w:hAnsiTheme="minorHAnsi" w:cstheme="minorHAnsi"/>
          <w:color w:val="000000" w:themeColor="text1"/>
        </w:rPr>
        <w:t>wymaganiach technicznych i</w:t>
      </w:r>
      <w:r w:rsidR="006A0E9E" w:rsidRPr="00877EE3">
        <w:rPr>
          <w:rFonts w:asciiTheme="minorHAnsi" w:hAnsiTheme="minorHAnsi" w:cstheme="minorHAnsi"/>
          <w:color w:val="000000" w:themeColor="text1"/>
        </w:rPr>
        <w:t xml:space="preserve"> </w:t>
      </w:r>
      <w:r w:rsidR="00C547B5" w:rsidRPr="00877EE3">
        <w:rPr>
          <w:rFonts w:asciiTheme="minorHAnsi" w:hAnsiTheme="minorHAnsi" w:cstheme="minorHAnsi"/>
          <w:color w:val="000000" w:themeColor="text1"/>
        </w:rPr>
        <w:t>organizacy</w:t>
      </w:r>
      <w:r w:rsidR="00794B3C" w:rsidRPr="00877EE3">
        <w:rPr>
          <w:rFonts w:asciiTheme="minorHAnsi" w:hAnsiTheme="minorHAnsi" w:cstheme="minorHAnsi"/>
          <w:color w:val="000000" w:themeColor="text1"/>
        </w:rPr>
        <w:t>jnych sporządzania, wysyłania i </w:t>
      </w:r>
      <w:r w:rsidR="00C547B5" w:rsidRPr="00877EE3">
        <w:rPr>
          <w:rFonts w:asciiTheme="minorHAnsi" w:hAnsiTheme="minorHAnsi" w:cstheme="minorHAnsi"/>
          <w:color w:val="000000" w:themeColor="text1"/>
        </w:rPr>
        <w:t>odbierania korespondencji elektronicznej.</w:t>
      </w:r>
      <w:r w:rsidR="00AF7C7F" w:rsidRPr="00877EE3">
        <w:rPr>
          <w:rFonts w:asciiTheme="minorHAnsi" w:hAnsiTheme="minorHAnsi" w:cstheme="minorHAnsi"/>
          <w:color w:val="000000" w:themeColor="text1"/>
        </w:rPr>
        <w:br/>
      </w:r>
      <w:r w:rsidR="003F38EF" w:rsidRPr="00877EE3">
        <w:rPr>
          <w:rFonts w:asciiTheme="minorHAnsi" w:hAnsiTheme="minorHAnsi" w:cstheme="minorHAnsi"/>
          <w:color w:val="000000" w:themeColor="text1"/>
        </w:rPr>
        <w:t>15</w:t>
      </w:r>
      <w:r w:rsidR="00B027CF" w:rsidRPr="00877EE3">
        <w:rPr>
          <w:rFonts w:asciiTheme="minorHAnsi" w:hAnsiTheme="minorHAnsi" w:cstheme="minorHAnsi"/>
          <w:color w:val="000000" w:themeColor="text1"/>
        </w:rPr>
        <w:t xml:space="preserve">) </w:t>
      </w:r>
      <w:r w:rsidR="006D536A" w:rsidRPr="00877EE3">
        <w:rPr>
          <w:rFonts w:asciiTheme="minorHAnsi" w:hAnsiTheme="minorHAnsi" w:cstheme="minorHAnsi"/>
          <w:color w:val="000000" w:themeColor="text1"/>
        </w:rPr>
        <w:t xml:space="preserve">Wykonawca, który zamierza powierzyć wykonanie części zamówienia Podwykonawcom, zamieszcza informacje o Podwykonawcach w </w:t>
      </w:r>
      <w:r w:rsidR="008407CA" w:rsidRPr="00877EE3">
        <w:rPr>
          <w:rFonts w:asciiTheme="minorHAnsi" w:hAnsiTheme="minorHAnsi" w:cstheme="minorHAnsi"/>
          <w:color w:val="000000" w:themeColor="text1"/>
        </w:rPr>
        <w:t>formularzu ofertowym</w:t>
      </w:r>
      <w:r w:rsidR="002D44E5" w:rsidRPr="00877EE3">
        <w:rPr>
          <w:rFonts w:asciiTheme="minorHAnsi" w:hAnsiTheme="minorHAnsi" w:cstheme="minorHAnsi"/>
          <w:color w:val="000000" w:themeColor="text1"/>
        </w:rPr>
        <w:t xml:space="preserve"> – </w:t>
      </w:r>
      <w:r w:rsidR="006B174B" w:rsidRPr="00877EE3">
        <w:rPr>
          <w:rFonts w:asciiTheme="minorHAnsi" w:hAnsiTheme="minorHAnsi" w:cstheme="minorHAnsi"/>
          <w:color w:val="000000" w:themeColor="text1"/>
        </w:rPr>
        <w:t xml:space="preserve">wg wzoru </w:t>
      </w:r>
      <w:r w:rsidR="002D44E5" w:rsidRPr="00877EE3">
        <w:rPr>
          <w:rFonts w:asciiTheme="minorHAnsi" w:hAnsiTheme="minorHAnsi" w:cstheme="minorHAnsi"/>
          <w:color w:val="000000" w:themeColor="text1"/>
        </w:rPr>
        <w:t>załącznik nr 1 do SWZ</w:t>
      </w:r>
      <w:r w:rsidR="003F38EF" w:rsidRPr="00877EE3">
        <w:rPr>
          <w:rFonts w:asciiTheme="minorHAnsi" w:hAnsiTheme="minorHAnsi" w:cstheme="minorHAnsi"/>
          <w:color w:val="000000" w:themeColor="text1"/>
        </w:rPr>
        <w:t>.</w:t>
      </w:r>
      <w:r w:rsidR="003F38EF" w:rsidRPr="00877EE3">
        <w:rPr>
          <w:rFonts w:asciiTheme="minorHAnsi" w:hAnsiTheme="minorHAnsi" w:cstheme="minorHAnsi"/>
          <w:color w:val="000000" w:themeColor="text1"/>
        </w:rPr>
        <w:br/>
        <w:t>16</w:t>
      </w:r>
      <w:r w:rsidR="00AF7C7F" w:rsidRPr="00877EE3">
        <w:rPr>
          <w:rFonts w:asciiTheme="minorHAnsi" w:hAnsiTheme="minorHAnsi" w:cstheme="minorHAnsi"/>
          <w:color w:val="000000" w:themeColor="text1"/>
        </w:rPr>
        <w:t xml:space="preserve">) </w:t>
      </w:r>
      <w:r w:rsidR="00F31894" w:rsidRPr="00877EE3">
        <w:rPr>
          <w:rFonts w:asciiTheme="minorHAnsi" w:hAnsiTheme="minorHAnsi" w:cstheme="minorHAnsi"/>
          <w:color w:val="000000" w:themeColor="text1"/>
        </w:rPr>
        <w:t xml:space="preserve">Protokół postępowania </w:t>
      </w:r>
      <w:r w:rsidR="00294939" w:rsidRPr="00877EE3">
        <w:rPr>
          <w:rFonts w:asciiTheme="minorHAnsi" w:hAnsiTheme="minorHAnsi" w:cstheme="minorHAnsi"/>
          <w:color w:val="000000" w:themeColor="text1"/>
        </w:rPr>
        <w:t xml:space="preserve">o udzielenie zamówienia </w:t>
      </w:r>
      <w:r w:rsidR="00F31894" w:rsidRPr="00877EE3">
        <w:rPr>
          <w:rFonts w:asciiTheme="minorHAnsi" w:hAnsiTheme="minorHAnsi" w:cstheme="minorHAnsi"/>
          <w:color w:val="000000" w:themeColor="text1"/>
        </w:rPr>
        <w:t>wraz z załącznikami, w tym oferta Wykonawcy wraz z załącznik</w:t>
      </w:r>
      <w:r w:rsidR="005F61AE">
        <w:rPr>
          <w:rFonts w:asciiTheme="minorHAnsi" w:hAnsiTheme="minorHAnsi" w:cstheme="minorHAnsi"/>
          <w:color w:val="000000" w:themeColor="text1"/>
        </w:rPr>
        <w:t>.</w:t>
      </w:r>
      <w:r w:rsidR="00294939" w:rsidRPr="00877EE3">
        <w:rPr>
          <w:rFonts w:asciiTheme="minorHAnsi" w:hAnsiTheme="minorHAnsi" w:cstheme="minorHAnsi"/>
          <w:color w:val="000000" w:themeColor="text1"/>
        </w:rPr>
        <w:t>,</w:t>
      </w:r>
      <w:r w:rsidR="00F31894" w:rsidRPr="00877EE3">
        <w:rPr>
          <w:rFonts w:asciiTheme="minorHAnsi" w:hAnsiTheme="minorHAnsi" w:cstheme="minorHAnsi"/>
          <w:color w:val="000000" w:themeColor="text1"/>
        </w:rPr>
        <w:t xml:space="preserve"> </w:t>
      </w:r>
      <w:r w:rsidR="00294939" w:rsidRPr="00877EE3">
        <w:rPr>
          <w:rFonts w:asciiTheme="minorHAnsi" w:hAnsiTheme="minorHAnsi" w:cstheme="minorHAnsi"/>
          <w:color w:val="000000" w:themeColor="text1"/>
        </w:rPr>
        <w:t>są</w:t>
      </w:r>
      <w:r w:rsidR="00F31894" w:rsidRPr="00877EE3">
        <w:rPr>
          <w:rFonts w:asciiTheme="minorHAnsi" w:hAnsiTheme="minorHAnsi" w:cstheme="minorHAnsi"/>
          <w:color w:val="000000" w:themeColor="text1"/>
        </w:rPr>
        <w:t xml:space="preserve"> jawn</w:t>
      </w:r>
      <w:r w:rsidR="00294939" w:rsidRPr="00877EE3">
        <w:rPr>
          <w:rFonts w:asciiTheme="minorHAnsi" w:hAnsiTheme="minorHAnsi" w:cstheme="minorHAnsi"/>
          <w:color w:val="000000" w:themeColor="text1"/>
        </w:rPr>
        <w:t>e</w:t>
      </w:r>
      <w:r w:rsidR="001B37C3" w:rsidRPr="00877EE3">
        <w:rPr>
          <w:rFonts w:asciiTheme="minorHAnsi" w:hAnsiTheme="minorHAnsi" w:cstheme="minorHAnsi"/>
          <w:color w:val="000000" w:themeColor="text1"/>
        </w:rPr>
        <w:t>,</w:t>
      </w:r>
      <w:r w:rsidR="00F31894" w:rsidRPr="00877EE3">
        <w:rPr>
          <w:rFonts w:asciiTheme="minorHAnsi" w:hAnsiTheme="minorHAnsi" w:cstheme="minorHAnsi"/>
          <w:color w:val="000000" w:themeColor="text1"/>
        </w:rPr>
        <w:t xml:space="preserve"> </w:t>
      </w:r>
      <w:r w:rsidR="001B37C3" w:rsidRPr="00877EE3">
        <w:rPr>
          <w:rFonts w:asciiTheme="minorHAnsi" w:hAnsiTheme="minorHAnsi" w:cstheme="minorHAnsi"/>
          <w:color w:val="000000" w:themeColor="text1"/>
        </w:rPr>
        <w:t>z wyjątkiem informacji stanowiących tajemnicę przedsiębiorstwa w</w:t>
      </w:r>
      <w:r w:rsidR="00E97F83" w:rsidRPr="00877EE3">
        <w:rPr>
          <w:rFonts w:asciiTheme="minorHAnsi" w:hAnsiTheme="minorHAnsi" w:cstheme="minorHAnsi"/>
          <w:color w:val="000000" w:themeColor="text1"/>
        </w:rPr>
        <w:t> </w:t>
      </w:r>
      <w:r w:rsidR="001B37C3" w:rsidRPr="00877EE3">
        <w:rPr>
          <w:rFonts w:asciiTheme="minorHAnsi" w:hAnsiTheme="minorHAnsi" w:cstheme="minorHAnsi"/>
          <w:color w:val="000000" w:themeColor="text1"/>
        </w:rPr>
        <w:t xml:space="preserve">rozumieniu przepisów o zwalczaniu nieuczciwej konkurencji, </w:t>
      </w:r>
      <w:r w:rsidR="00294939" w:rsidRPr="00877EE3">
        <w:rPr>
          <w:rFonts w:asciiTheme="minorHAnsi" w:hAnsiTheme="minorHAnsi" w:cstheme="minorHAnsi"/>
          <w:color w:val="000000" w:themeColor="text1"/>
        </w:rPr>
        <w:t>jeżeli</w:t>
      </w:r>
      <w:r w:rsidR="001B37C3" w:rsidRPr="00877EE3">
        <w:rPr>
          <w:rFonts w:asciiTheme="minorHAnsi" w:hAnsiTheme="minorHAnsi" w:cstheme="minorHAnsi"/>
          <w:color w:val="000000" w:themeColor="text1"/>
        </w:rPr>
        <w:t xml:space="preserve"> Wykonawca</w:t>
      </w:r>
      <w:r w:rsidR="00294939" w:rsidRPr="00877EE3">
        <w:rPr>
          <w:rFonts w:asciiTheme="minorHAnsi" w:hAnsiTheme="minorHAnsi" w:cstheme="minorHAnsi"/>
          <w:color w:val="000000" w:themeColor="text1"/>
        </w:rPr>
        <w:t xml:space="preserve"> wraz z</w:t>
      </w:r>
      <w:r w:rsidR="00361FFE" w:rsidRPr="00877EE3">
        <w:rPr>
          <w:rFonts w:asciiTheme="minorHAnsi" w:hAnsiTheme="minorHAnsi" w:cstheme="minorHAnsi"/>
          <w:color w:val="000000" w:themeColor="text1"/>
        </w:rPr>
        <w:t> </w:t>
      </w:r>
      <w:r w:rsidR="00294939" w:rsidRPr="00877EE3">
        <w:rPr>
          <w:rFonts w:asciiTheme="minorHAnsi" w:hAnsiTheme="minorHAnsi" w:cstheme="minorHAnsi"/>
          <w:color w:val="000000" w:themeColor="text1"/>
        </w:rPr>
        <w:t xml:space="preserve">przekazaniem takich informacji zastrzegł, że </w:t>
      </w:r>
      <w:r w:rsidR="003B4F41" w:rsidRPr="00877EE3">
        <w:rPr>
          <w:rFonts w:asciiTheme="minorHAnsi" w:hAnsiTheme="minorHAnsi" w:cstheme="minorHAnsi"/>
          <w:color w:val="000000" w:themeColor="text1"/>
        </w:rPr>
        <w:t>nie mogą być one udostępniane oraz wykazał, że</w:t>
      </w:r>
      <w:r w:rsidR="00794B3C" w:rsidRPr="00877EE3">
        <w:rPr>
          <w:rFonts w:asciiTheme="minorHAnsi" w:hAnsiTheme="minorHAnsi" w:cstheme="minorHAnsi"/>
          <w:color w:val="000000" w:themeColor="text1"/>
        </w:rPr>
        <w:t> </w:t>
      </w:r>
      <w:r w:rsidR="003B4F41" w:rsidRPr="00877EE3">
        <w:rPr>
          <w:rFonts w:asciiTheme="minorHAnsi" w:hAnsiTheme="minorHAnsi" w:cstheme="minorHAnsi"/>
          <w:color w:val="000000" w:themeColor="text1"/>
        </w:rPr>
        <w:t>zastrzeżone informacje stanowią tajemnicę przedsiębiorstwa.</w:t>
      </w:r>
      <w:r w:rsidR="00294939" w:rsidRPr="00877EE3">
        <w:rPr>
          <w:rFonts w:asciiTheme="minorHAnsi" w:hAnsiTheme="minorHAnsi" w:cstheme="minorHAnsi"/>
          <w:color w:val="000000" w:themeColor="text1"/>
        </w:rPr>
        <w:t xml:space="preserve"> </w:t>
      </w:r>
      <w:r w:rsidR="001B37C3" w:rsidRPr="00877EE3">
        <w:rPr>
          <w:rFonts w:asciiTheme="minorHAnsi" w:hAnsiTheme="minorHAnsi" w:cstheme="minorHAnsi"/>
          <w:color w:val="000000" w:themeColor="text1"/>
        </w:rPr>
        <w:t>Wykonawca nie</w:t>
      </w:r>
      <w:r w:rsidR="000D5966" w:rsidRPr="00877EE3">
        <w:rPr>
          <w:rFonts w:asciiTheme="minorHAnsi" w:hAnsiTheme="minorHAnsi" w:cstheme="minorHAnsi"/>
          <w:color w:val="000000" w:themeColor="text1"/>
        </w:rPr>
        <w:t xml:space="preserve"> </w:t>
      </w:r>
      <w:r w:rsidR="001B37C3" w:rsidRPr="00877EE3">
        <w:rPr>
          <w:rFonts w:asciiTheme="minorHAnsi" w:hAnsiTheme="minorHAnsi" w:cstheme="minorHAnsi"/>
          <w:color w:val="000000" w:themeColor="text1"/>
        </w:rPr>
        <w:t xml:space="preserve">może zastrzec informacji, o których mowa </w:t>
      </w:r>
      <w:r w:rsidR="0032298D" w:rsidRPr="00877EE3">
        <w:rPr>
          <w:rFonts w:asciiTheme="minorHAnsi" w:hAnsiTheme="minorHAnsi" w:cstheme="minorHAnsi"/>
          <w:color w:val="000000" w:themeColor="text1"/>
        </w:rPr>
        <w:t>w art. 222 ust. 5</w:t>
      </w:r>
      <w:r w:rsidR="00EF643F" w:rsidRPr="00877EE3">
        <w:rPr>
          <w:rFonts w:asciiTheme="minorHAnsi" w:hAnsiTheme="minorHAnsi" w:cstheme="minorHAnsi"/>
          <w:color w:val="000000" w:themeColor="text1"/>
        </w:rPr>
        <w:t xml:space="preserve"> u</w:t>
      </w:r>
      <w:r w:rsidR="00AF7C7F" w:rsidRPr="00877EE3">
        <w:rPr>
          <w:rFonts w:asciiTheme="minorHAnsi" w:hAnsiTheme="minorHAnsi" w:cstheme="minorHAnsi"/>
          <w:color w:val="000000" w:themeColor="text1"/>
        </w:rPr>
        <w:t xml:space="preserve">stawy </w:t>
      </w:r>
      <w:r w:rsidR="00EF643F" w:rsidRPr="00877EE3">
        <w:rPr>
          <w:rFonts w:asciiTheme="minorHAnsi" w:hAnsiTheme="minorHAnsi" w:cstheme="minorHAnsi"/>
          <w:color w:val="000000" w:themeColor="text1"/>
        </w:rPr>
        <w:t>Pzp</w:t>
      </w:r>
      <w:r w:rsidR="001B37C3" w:rsidRPr="00877EE3">
        <w:rPr>
          <w:rFonts w:asciiTheme="minorHAnsi" w:hAnsiTheme="minorHAnsi" w:cstheme="minorHAnsi"/>
          <w:color w:val="000000" w:themeColor="text1"/>
        </w:rPr>
        <w:t>.</w:t>
      </w:r>
      <w:r w:rsidR="00B027CF" w:rsidRPr="00877EE3">
        <w:rPr>
          <w:rFonts w:asciiTheme="minorHAnsi" w:hAnsiTheme="minorHAnsi" w:cstheme="minorHAnsi"/>
          <w:color w:val="000000" w:themeColor="text1"/>
        </w:rPr>
        <w:br/>
      </w:r>
      <w:r w:rsidR="003F38EF" w:rsidRPr="00877EE3">
        <w:rPr>
          <w:rFonts w:asciiTheme="minorHAnsi" w:hAnsiTheme="minorHAnsi" w:cstheme="minorHAnsi"/>
          <w:color w:val="000000" w:themeColor="text1"/>
        </w:rPr>
        <w:t>17</w:t>
      </w:r>
      <w:r w:rsidR="00AF7C7F" w:rsidRPr="00877EE3">
        <w:rPr>
          <w:rFonts w:asciiTheme="minorHAnsi" w:hAnsiTheme="minorHAnsi" w:cstheme="minorHAnsi"/>
          <w:color w:val="000000" w:themeColor="text1"/>
        </w:rPr>
        <w:t xml:space="preserve">) </w:t>
      </w:r>
      <w:r w:rsidR="001B37C3" w:rsidRPr="00877EE3">
        <w:rPr>
          <w:rFonts w:asciiTheme="minorHAnsi" w:hAnsiTheme="minorHAnsi" w:cstheme="minorHAnsi"/>
          <w:color w:val="000000" w:themeColor="text1"/>
        </w:rPr>
        <w:t>W przypadku, gdy Wykonawca nie wykaże, że zastrzeżone informacje stanowią tajemnicę przedsiębiorstwa w rozumieniu art. 11 ust. 2 ustawy</w:t>
      </w:r>
      <w:r w:rsidR="00397FF2" w:rsidRPr="00877EE3">
        <w:rPr>
          <w:rFonts w:asciiTheme="minorHAnsi" w:hAnsiTheme="minorHAnsi" w:cstheme="minorHAnsi"/>
          <w:color w:val="000000" w:themeColor="text1"/>
        </w:rPr>
        <w:t xml:space="preserve"> z dnia 16 kwietnia </w:t>
      </w:r>
      <w:r w:rsidR="001B37C3" w:rsidRPr="00877EE3">
        <w:rPr>
          <w:rFonts w:asciiTheme="minorHAnsi" w:hAnsiTheme="minorHAnsi" w:cstheme="minorHAnsi"/>
          <w:color w:val="000000" w:themeColor="text1"/>
        </w:rPr>
        <w:t xml:space="preserve">1993 r. </w:t>
      </w:r>
      <w:r w:rsidR="001B37C3" w:rsidRPr="00877EE3">
        <w:rPr>
          <w:rFonts w:asciiTheme="minorHAnsi" w:hAnsiTheme="minorHAnsi" w:cstheme="minorHAnsi"/>
          <w:i/>
          <w:color w:val="000000" w:themeColor="text1"/>
        </w:rPr>
        <w:t>o zwalczaniu nieuczciwej konkurencji</w:t>
      </w:r>
      <w:r w:rsidR="001B37C3" w:rsidRPr="00877EE3">
        <w:rPr>
          <w:rFonts w:asciiTheme="minorHAnsi" w:hAnsiTheme="minorHAnsi" w:cstheme="minorHAnsi"/>
          <w:color w:val="000000" w:themeColor="text1"/>
        </w:rPr>
        <w:t xml:space="preserve"> (tj. Dz. U. z 2020</w:t>
      </w:r>
      <w:r w:rsidR="00397FF2" w:rsidRPr="00877EE3">
        <w:rPr>
          <w:rFonts w:asciiTheme="minorHAnsi" w:hAnsiTheme="minorHAnsi" w:cstheme="minorHAnsi"/>
          <w:color w:val="000000" w:themeColor="text1"/>
        </w:rPr>
        <w:t xml:space="preserve"> </w:t>
      </w:r>
      <w:r w:rsidR="001B37C3" w:rsidRPr="00877EE3">
        <w:rPr>
          <w:rFonts w:asciiTheme="minorHAnsi" w:hAnsiTheme="minorHAnsi" w:cstheme="minorHAnsi"/>
          <w:color w:val="000000" w:themeColor="text1"/>
        </w:rPr>
        <w:t>r. poz. 1913)</w:t>
      </w:r>
      <w:r w:rsidR="00397FF2" w:rsidRPr="00877EE3">
        <w:rPr>
          <w:rFonts w:asciiTheme="minorHAnsi" w:hAnsiTheme="minorHAnsi" w:cstheme="minorHAnsi"/>
          <w:color w:val="000000" w:themeColor="text1"/>
        </w:rPr>
        <w:t>,</w:t>
      </w:r>
      <w:r w:rsidR="001B37C3" w:rsidRPr="00877EE3">
        <w:rPr>
          <w:rFonts w:asciiTheme="minorHAnsi" w:hAnsiTheme="minorHAnsi" w:cstheme="minorHAnsi"/>
          <w:color w:val="000000" w:themeColor="text1"/>
        </w:rPr>
        <w:t xml:space="preserve"> Zamawiający uzna zastrzeżenie tajemnicy za bezskuteczne, o czym poinformuje Wykonawcę.</w:t>
      </w:r>
      <w:r w:rsidR="003F38EF" w:rsidRPr="00877EE3">
        <w:rPr>
          <w:rFonts w:asciiTheme="minorHAnsi" w:hAnsiTheme="minorHAnsi" w:cstheme="minorHAnsi"/>
          <w:color w:val="000000" w:themeColor="text1"/>
        </w:rPr>
        <w:br/>
        <w:t>18</w:t>
      </w:r>
      <w:r w:rsidR="00AF7C7F" w:rsidRPr="00877EE3">
        <w:rPr>
          <w:rFonts w:asciiTheme="minorHAnsi" w:hAnsiTheme="minorHAnsi" w:cstheme="minorHAnsi"/>
          <w:color w:val="000000" w:themeColor="text1"/>
        </w:rPr>
        <w:t xml:space="preserve">) </w:t>
      </w:r>
      <w:r w:rsidR="001B37C3" w:rsidRPr="00877EE3">
        <w:rPr>
          <w:rFonts w:asciiTheme="minorHAnsi" w:hAnsiTheme="minorHAnsi" w:cstheme="minorHAnsi"/>
          <w:color w:val="000000" w:themeColor="text1"/>
        </w:rPr>
        <w:t>Informacje stanowiące tajemnicę przedsiębiorstwa powinny być zgrupowane i s</w:t>
      </w:r>
      <w:r w:rsidR="003E5F9A" w:rsidRPr="00877EE3">
        <w:rPr>
          <w:rFonts w:asciiTheme="minorHAnsi" w:hAnsiTheme="minorHAnsi" w:cstheme="minorHAnsi"/>
          <w:color w:val="000000" w:themeColor="text1"/>
        </w:rPr>
        <w:t xml:space="preserve">tanowić oddzielną część oferty - odrębny plik lub pliki elektroniczne. Plik </w:t>
      </w:r>
      <w:r w:rsidR="00220B05" w:rsidRPr="00877EE3">
        <w:rPr>
          <w:rFonts w:asciiTheme="minorHAnsi" w:hAnsiTheme="minorHAnsi" w:cstheme="minorHAnsi"/>
          <w:color w:val="000000" w:themeColor="text1"/>
        </w:rPr>
        <w:t xml:space="preserve">lub </w:t>
      </w:r>
      <w:r w:rsidR="003E5F9A" w:rsidRPr="00877EE3">
        <w:rPr>
          <w:rFonts w:asciiTheme="minorHAnsi" w:hAnsiTheme="minorHAnsi" w:cstheme="minorHAnsi"/>
          <w:color w:val="000000" w:themeColor="text1"/>
        </w:rPr>
        <w:t>pliki należy opatrzyć dopiskiem</w:t>
      </w:r>
      <w:r w:rsidR="001B37C3" w:rsidRPr="00877EE3">
        <w:rPr>
          <w:rFonts w:asciiTheme="minorHAnsi" w:hAnsiTheme="minorHAnsi" w:cstheme="minorHAnsi"/>
          <w:color w:val="000000" w:themeColor="text1"/>
        </w:rPr>
        <w:t xml:space="preserve"> „tajemnica </w:t>
      </w:r>
      <w:r w:rsidR="003E5F9A" w:rsidRPr="00877EE3">
        <w:rPr>
          <w:rFonts w:asciiTheme="minorHAnsi" w:hAnsiTheme="minorHAnsi" w:cstheme="minorHAnsi"/>
          <w:color w:val="000000" w:themeColor="text1"/>
        </w:rPr>
        <w:t>przedsiębiorstwa</w:t>
      </w:r>
      <w:r w:rsidR="001B37C3" w:rsidRPr="00877EE3">
        <w:rPr>
          <w:rFonts w:asciiTheme="minorHAnsi" w:hAnsiTheme="minorHAnsi" w:cstheme="minorHAnsi"/>
          <w:color w:val="000000" w:themeColor="text1"/>
        </w:rPr>
        <w:t>”</w:t>
      </w:r>
      <w:r w:rsidR="003E5F9A" w:rsidRPr="00877EE3">
        <w:rPr>
          <w:rFonts w:asciiTheme="minorHAnsi" w:hAnsiTheme="minorHAnsi" w:cstheme="minorHAnsi"/>
          <w:color w:val="000000" w:themeColor="text1"/>
        </w:rPr>
        <w:t xml:space="preserve"> lub innym (n</w:t>
      </w:r>
      <w:r w:rsidR="001B37C3" w:rsidRPr="00877EE3">
        <w:rPr>
          <w:rFonts w:asciiTheme="minorHAnsi" w:hAnsiTheme="minorHAnsi" w:cstheme="minorHAnsi"/>
          <w:color w:val="000000" w:themeColor="text1"/>
        </w:rPr>
        <w:t>azwa pliku powi</w:t>
      </w:r>
      <w:r w:rsidR="00794B3C" w:rsidRPr="00877EE3">
        <w:rPr>
          <w:rFonts w:asciiTheme="minorHAnsi" w:hAnsiTheme="minorHAnsi" w:cstheme="minorHAnsi"/>
          <w:color w:val="000000" w:themeColor="text1"/>
        </w:rPr>
        <w:t>nna jednoznacznie wskazywać, iż </w:t>
      </w:r>
      <w:r w:rsidR="001B37C3" w:rsidRPr="00877EE3">
        <w:rPr>
          <w:rFonts w:asciiTheme="minorHAnsi" w:hAnsiTheme="minorHAnsi" w:cstheme="minorHAnsi"/>
          <w:color w:val="000000" w:themeColor="text1"/>
        </w:rPr>
        <w:t>dane w nim zawarte stanowią tajemnicę przedsiębiorstwa</w:t>
      </w:r>
      <w:r w:rsidR="003E5F9A" w:rsidRPr="00877EE3">
        <w:rPr>
          <w:rFonts w:asciiTheme="minorHAnsi" w:hAnsiTheme="minorHAnsi" w:cstheme="minorHAnsi"/>
          <w:color w:val="000000" w:themeColor="text1"/>
        </w:rPr>
        <w:t>).</w:t>
      </w:r>
      <w:r w:rsidR="003F38EF" w:rsidRPr="00877EE3">
        <w:rPr>
          <w:rFonts w:asciiTheme="minorHAnsi" w:hAnsiTheme="minorHAnsi" w:cstheme="minorHAnsi"/>
          <w:color w:val="000000" w:themeColor="text1"/>
        </w:rPr>
        <w:br/>
        <w:t>19</w:t>
      </w:r>
      <w:r w:rsidR="00AF7C7F" w:rsidRPr="00877EE3">
        <w:rPr>
          <w:rFonts w:asciiTheme="minorHAnsi" w:hAnsiTheme="minorHAnsi" w:cstheme="minorHAnsi"/>
          <w:color w:val="000000" w:themeColor="text1"/>
        </w:rPr>
        <w:t xml:space="preserve">) </w:t>
      </w:r>
      <w:r w:rsidR="003C08F2" w:rsidRPr="00877EE3">
        <w:rPr>
          <w:rFonts w:asciiTheme="minorHAnsi" w:hAnsiTheme="minorHAnsi" w:cstheme="minorHAnsi"/>
          <w:color w:val="000000" w:themeColor="text1"/>
        </w:rPr>
        <w:t>Protokół postępowania wraz z załącznikami, w tym oferty wraz z załącznikami, udostępnia się na</w:t>
      </w:r>
      <w:r w:rsidR="00361FFE" w:rsidRPr="00877EE3">
        <w:rPr>
          <w:rFonts w:asciiTheme="minorHAnsi" w:hAnsiTheme="minorHAnsi" w:cstheme="minorHAnsi"/>
          <w:color w:val="000000" w:themeColor="text1"/>
        </w:rPr>
        <w:t> </w:t>
      </w:r>
      <w:r w:rsidR="003C08F2" w:rsidRPr="00877EE3">
        <w:rPr>
          <w:rFonts w:asciiTheme="minorHAnsi" w:hAnsiTheme="minorHAnsi" w:cstheme="minorHAnsi"/>
          <w:color w:val="000000" w:themeColor="text1"/>
        </w:rPr>
        <w:t>wniosek</w:t>
      </w:r>
      <w:r w:rsidR="001B37C3" w:rsidRPr="00877EE3">
        <w:rPr>
          <w:rFonts w:asciiTheme="minorHAnsi" w:hAnsiTheme="minorHAnsi" w:cstheme="minorHAnsi"/>
          <w:color w:val="000000" w:themeColor="text1"/>
        </w:rPr>
        <w:t>.</w:t>
      </w:r>
      <w:r w:rsidR="00EF632D" w:rsidRPr="00877EE3">
        <w:rPr>
          <w:rFonts w:asciiTheme="minorHAnsi" w:hAnsiTheme="minorHAnsi" w:cstheme="minorHAnsi"/>
          <w:color w:val="000000" w:themeColor="text1"/>
        </w:rPr>
        <w:br/>
      </w:r>
      <w:r w:rsidR="00EF632D" w:rsidRPr="00877EE3">
        <w:rPr>
          <w:rFonts w:asciiTheme="minorHAnsi" w:hAnsiTheme="minorHAnsi" w:cstheme="minorHAnsi"/>
          <w:color w:val="000000" w:themeColor="text1"/>
        </w:rPr>
        <w:br/>
      </w:r>
      <w:r w:rsidR="00D50A73" w:rsidRPr="00877EE3">
        <w:rPr>
          <w:rFonts w:asciiTheme="minorHAnsi" w:hAnsiTheme="minorHAnsi" w:cstheme="minorHAnsi"/>
          <w:b/>
          <w:color w:val="000000" w:themeColor="text1"/>
        </w:rPr>
        <w:t xml:space="preserve">X. </w:t>
      </w:r>
      <w:r w:rsidR="00BC1782" w:rsidRPr="00877EE3">
        <w:rPr>
          <w:rFonts w:asciiTheme="minorHAnsi" w:hAnsiTheme="minorHAnsi" w:cstheme="minorHAnsi"/>
          <w:b/>
          <w:color w:val="000000" w:themeColor="text1"/>
        </w:rPr>
        <w:t>Informacja na temat wspólnego ubiegania się wykonawców o udzielenie zamówienia</w:t>
      </w:r>
      <w:r w:rsidR="00BC1782" w:rsidRPr="00877EE3">
        <w:rPr>
          <w:rFonts w:asciiTheme="minorHAnsi" w:hAnsiTheme="minorHAnsi" w:cstheme="minorHAnsi"/>
          <w:b/>
          <w:color w:val="000000" w:themeColor="text1"/>
        </w:rPr>
        <w:br/>
      </w:r>
      <w:r w:rsidR="00EF632D" w:rsidRPr="00877EE3">
        <w:rPr>
          <w:rFonts w:asciiTheme="minorHAnsi" w:hAnsiTheme="minorHAnsi" w:cstheme="minorHAnsi"/>
          <w:color w:val="000000" w:themeColor="text1"/>
        </w:rPr>
        <w:t xml:space="preserve">1. </w:t>
      </w:r>
      <w:r w:rsidR="000F5653" w:rsidRPr="00877EE3">
        <w:rPr>
          <w:rFonts w:asciiTheme="minorHAnsi" w:hAnsiTheme="minorHAnsi" w:cstheme="minorHAnsi"/>
          <w:color w:val="000000" w:themeColor="text1"/>
        </w:rPr>
        <w:t>Wykonawcy mogą wspólnie ubiegać się o udzielenie zamówienia.</w:t>
      </w:r>
      <w:r w:rsidR="00EF632D" w:rsidRPr="00877EE3">
        <w:rPr>
          <w:rFonts w:asciiTheme="minorHAnsi" w:hAnsiTheme="minorHAnsi" w:cstheme="minorHAnsi"/>
          <w:color w:val="000000" w:themeColor="text1"/>
        </w:rPr>
        <w:br/>
        <w:t>2.</w:t>
      </w:r>
      <w:r w:rsidR="00EF632D" w:rsidRPr="00877EE3">
        <w:rPr>
          <w:rFonts w:asciiTheme="minorHAnsi" w:hAnsiTheme="minorHAnsi" w:cstheme="minorHAnsi"/>
          <w:b/>
          <w:color w:val="000000" w:themeColor="text1"/>
        </w:rPr>
        <w:t xml:space="preserve"> </w:t>
      </w:r>
      <w:r w:rsidR="00116A9D" w:rsidRPr="00877EE3">
        <w:rPr>
          <w:rFonts w:asciiTheme="minorHAnsi" w:hAnsiTheme="minorHAnsi" w:cstheme="minorHAnsi"/>
          <w:color w:val="000000" w:themeColor="text1"/>
        </w:rPr>
        <w:t xml:space="preserve">Wykonawcy wspólnie ubiegający się o </w:t>
      </w:r>
      <w:r w:rsidR="000F5653" w:rsidRPr="00877EE3">
        <w:rPr>
          <w:rFonts w:asciiTheme="minorHAnsi" w:hAnsiTheme="minorHAnsi" w:cstheme="minorHAnsi"/>
          <w:color w:val="000000" w:themeColor="text1"/>
        </w:rPr>
        <w:t>udzielenie zamówienia ustanawiają</w:t>
      </w:r>
      <w:r w:rsidR="00116A9D" w:rsidRPr="00877EE3">
        <w:rPr>
          <w:rFonts w:asciiTheme="minorHAnsi" w:hAnsiTheme="minorHAnsi" w:cstheme="minorHAnsi"/>
          <w:color w:val="000000" w:themeColor="text1"/>
        </w:rPr>
        <w:t xml:space="preserve"> pełnomocnika do</w:t>
      </w:r>
      <w:r w:rsidR="00EC5DCB" w:rsidRPr="00877EE3">
        <w:rPr>
          <w:rFonts w:asciiTheme="minorHAnsi" w:hAnsiTheme="minorHAnsi" w:cstheme="minorHAnsi"/>
          <w:color w:val="000000" w:themeColor="text1"/>
        </w:rPr>
        <w:t> </w:t>
      </w:r>
      <w:r w:rsidR="00116A9D" w:rsidRPr="00877EE3">
        <w:rPr>
          <w:rFonts w:asciiTheme="minorHAnsi" w:hAnsiTheme="minorHAnsi" w:cstheme="minorHAnsi"/>
          <w:color w:val="000000" w:themeColor="text1"/>
        </w:rPr>
        <w:t>reprezentowania ich w postępowaniu o udzielenie zamówienia albo reprezentowania</w:t>
      </w:r>
      <w:r w:rsidR="00D77264" w:rsidRPr="00877EE3">
        <w:rPr>
          <w:rFonts w:asciiTheme="minorHAnsi" w:hAnsiTheme="minorHAnsi" w:cstheme="minorHAnsi"/>
          <w:color w:val="000000" w:themeColor="text1"/>
        </w:rPr>
        <w:t xml:space="preserve"> </w:t>
      </w:r>
      <w:r w:rsidR="00116A9D" w:rsidRPr="00877EE3">
        <w:rPr>
          <w:rFonts w:asciiTheme="minorHAnsi" w:hAnsiTheme="minorHAnsi" w:cstheme="minorHAnsi"/>
          <w:color w:val="000000" w:themeColor="text1"/>
        </w:rPr>
        <w:t xml:space="preserve">w postępowaniu i zawarcia umowy w sprawie zamówienia publicznego </w:t>
      </w:r>
      <w:r w:rsidR="003839F0" w:rsidRPr="00877EE3">
        <w:rPr>
          <w:rFonts w:asciiTheme="minorHAnsi" w:hAnsiTheme="minorHAnsi" w:cstheme="minorHAnsi"/>
          <w:color w:val="000000" w:themeColor="text1"/>
        </w:rPr>
        <w:t>(</w:t>
      </w:r>
      <w:r w:rsidR="00116A9D" w:rsidRPr="00877EE3">
        <w:rPr>
          <w:rFonts w:asciiTheme="minorHAnsi" w:hAnsiTheme="minorHAnsi" w:cstheme="minorHAnsi"/>
          <w:color w:val="000000" w:themeColor="text1"/>
        </w:rPr>
        <w:t>nie dotyczy spółki cywilnej, o ile upoważnienie/pełnomocnictwo do występowania w imieniu tej spółki wynika z</w:t>
      </w:r>
      <w:r w:rsidR="000D5966" w:rsidRPr="00877EE3">
        <w:rPr>
          <w:rFonts w:asciiTheme="minorHAnsi" w:hAnsiTheme="minorHAnsi" w:cstheme="minorHAnsi"/>
          <w:color w:val="000000" w:themeColor="text1"/>
        </w:rPr>
        <w:t xml:space="preserve"> </w:t>
      </w:r>
      <w:r w:rsidR="00116A9D" w:rsidRPr="00877EE3">
        <w:rPr>
          <w:rFonts w:asciiTheme="minorHAnsi" w:hAnsiTheme="minorHAnsi" w:cstheme="minorHAnsi"/>
          <w:color w:val="000000" w:themeColor="text1"/>
        </w:rPr>
        <w:t>dołączonej do</w:t>
      </w:r>
      <w:r w:rsidR="00EC5DCB" w:rsidRPr="00877EE3">
        <w:rPr>
          <w:rFonts w:asciiTheme="minorHAnsi" w:hAnsiTheme="minorHAnsi" w:cstheme="minorHAnsi"/>
          <w:color w:val="000000" w:themeColor="text1"/>
        </w:rPr>
        <w:t> </w:t>
      </w:r>
      <w:r w:rsidR="00116A9D" w:rsidRPr="00877EE3">
        <w:rPr>
          <w:rFonts w:asciiTheme="minorHAnsi" w:hAnsiTheme="minorHAnsi" w:cstheme="minorHAnsi"/>
          <w:color w:val="000000" w:themeColor="text1"/>
        </w:rPr>
        <w:t>oferty umowy spółki</w:t>
      </w:r>
      <w:r w:rsidR="00F91228" w:rsidRPr="00877EE3">
        <w:rPr>
          <w:rFonts w:asciiTheme="minorHAnsi" w:hAnsiTheme="minorHAnsi" w:cstheme="minorHAnsi"/>
          <w:color w:val="000000" w:themeColor="text1"/>
        </w:rPr>
        <w:t>,</w:t>
      </w:r>
      <w:r w:rsidR="00116A9D" w:rsidRPr="00877EE3">
        <w:rPr>
          <w:rFonts w:asciiTheme="minorHAnsi" w:hAnsiTheme="minorHAnsi" w:cstheme="minorHAnsi"/>
          <w:color w:val="000000" w:themeColor="text1"/>
        </w:rPr>
        <w:t xml:space="preserve"> bądź wszyscy wspólnicy podpiszą ofertę</w:t>
      </w:r>
      <w:r w:rsidR="003839F0" w:rsidRPr="00877EE3">
        <w:rPr>
          <w:rFonts w:asciiTheme="minorHAnsi" w:hAnsiTheme="minorHAnsi" w:cstheme="minorHAnsi"/>
          <w:color w:val="000000" w:themeColor="text1"/>
        </w:rPr>
        <w:t>)</w:t>
      </w:r>
      <w:r w:rsidR="00116A9D" w:rsidRPr="00877EE3">
        <w:rPr>
          <w:rFonts w:asciiTheme="minorHAnsi" w:hAnsiTheme="minorHAnsi" w:cstheme="minorHAnsi"/>
          <w:color w:val="000000" w:themeColor="text1"/>
        </w:rPr>
        <w:t>.</w:t>
      </w:r>
      <w:r w:rsidR="00EF632D" w:rsidRPr="00877EE3">
        <w:rPr>
          <w:rFonts w:asciiTheme="minorHAnsi" w:hAnsiTheme="minorHAnsi" w:cstheme="minorHAnsi"/>
          <w:b/>
          <w:color w:val="000000" w:themeColor="text1"/>
        </w:rPr>
        <w:br/>
      </w:r>
      <w:r w:rsidR="00EF632D" w:rsidRPr="00877EE3">
        <w:rPr>
          <w:rFonts w:asciiTheme="minorHAnsi" w:hAnsiTheme="minorHAnsi" w:cstheme="minorHAnsi"/>
          <w:color w:val="000000" w:themeColor="text1"/>
        </w:rPr>
        <w:t>3.</w:t>
      </w:r>
      <w:r w:rsidR="00EF632D" w:rsidRPr="00877EE3">
        <w:rPr>
          <w:rFonts w:asciiTheme="minorHAnsi" w:hAnsiTheme="minorHAnsi" w:cstheme="minorHAnsi"/>
          <w:b/>
          <w:color w:val="000000" w:themeColor="text1"/>
        </w:rPr>
        <w:t xml:space="preserve"> </w:t>
      </w:r>
      <w:r w:rsidR="00116A9D" w:rsidRPr="00877EE3">
        <w:rPr>
          <w:rFonts w:asciiTheme="minorHAnsi" w:hAnsiTheme="minorHAnsi" w:cstheme="minorHAnsi"/>
          <w:color w:val="000000" w:themeColor="text1"/>
        </w:rPr>
        <w:t xml:space="preserve">Wykonawcy </w:t>
      </w:r>
      <w:r w:rsidR="000F5653" w:rsidRPr="00877EE3">
        <w:rPr>
          <w:rFonts w:asciiTheme="minorHAnsi" w:hAnsiTheme="minorHAnsi" w:cstheme="minorHAnsi"/>
          <w:color w:val="000000" w:themeColor="text1"/>
        </w:rPr>
        <w:t>wspólnie ubiegaj</w:t>
      </w:r>
      <w:r w:rsidR="007A6F1B" w:rsidRPr="00877EE3">
        <w:rPr>
          <w:rFonts w:asciiTheme="minorHAnsi" w:hAnsiTheme="minorHAnsi" w:cstheme="minorHAnsi"/>
          <w:color w:val="000000" w:themeColor="text1"/>
        </w:rPr>
        <w:t>ący się o udzielenie zamówienia</w:t>
      </w:r>
      <w:r w:rsidR="000F5653" w:rsidRPr="00877EE3">
        <w:rPr>
          <w:rFonts w:asciiTheme="minorHAnsi" w:hAnsiTheme="minorHAnsi" w:cstheme="minorHAnsi"/>
          <w:color w:val="000000" w:themeColor="text1"/>
        </w:rPr>
        <w:t xml:space="preserve"> zobowiązani s</w:t>
      </w:r>
      <w:r w:rsidR="003839F0" w:rsidRPr="00877EE3">
        <w:rPr>
          <w:rFonts w:asciiTheme="minorHAnsi" w:hAnsiTheme="minorHAnsi" w:cstheme="minorHAnsi"/>
          <w:color w:val="000000" w:themeColor="text1"/>
        </w:rPr>
        <w:t>ą</w:t>
      </w:r>
      <w:r w:rsidR="000F5653" w:rsidRPr="00877EE3">
        <w:rPr>
          <w:rFonts w:asciiTheme="minorHAnsi" w:hAnsiTheme="minorHAnsi" w:cstheme="minorHAnsi"/>
          <w:color w:val="000000" w:themeColor="text1"/>
        </w:rPr>
        <w:t xml:space="preserve"> złożyć wraz z</w:t>
      </w:r>
      <w:r w:rsidR="000D5966" w:rsidRPr="00877EE3">
        <w:rPr>
          <w:rFonts w:asciiTheme="minorHAnsi" w:hAnsiTheme="minorHAnsi" w:cstheme="minorHAnsi"/>
          <w:color w:val="000000" w:themeColor="text1"/>
        </w:rPr>
        <w:t xml:space="preserve"> </w:t>
      </w:r>
      <w:r w:rsidR="000F5653" w:rsidRPr="00877EE3">
        <w:rPr>
          <w:rFonts w:asciiTheme="minorHAnsi" w:hAnsiTheme="minorHAnsi" w:cstheme="minorHAnsi"/>
          <w:color w:val="000000" w:themeColor="text1"/>
        </w:rPr>
        <w:t xml:space="preserve">ofertą </w:t>
      </w:r>
      <w:r w:rsidR="00116A9D" w:rsidRPr="00877EE3">
        <w:rPr>
          <w:rFonts w:asciiTheme="minorHAnsi" w:hAnsiTheme="minorHAnsi" w:cstheme="minorHAnsi"/>
          <w:color w:val="000000" w:themeColor="text1"/>
        </w:rPr>
        <w:t xml:space="preserve">stosowne pełnomocnictwo </w:t>
      </w:r>
      <w:r w:rsidR="00F34D52" w:rsidRPr="00877EE3">
        <w:rPr>
          <w:rFonts w:asciiTheme="minorHAnsi" w:hAnsiTheme="minorHAnsi" w:cstheme="minorHAnsi"/>
          <w:color w:val="000000" w:themeColor="text1"/>
        </w:rPr>
        <w:t>(</w:t>
      </w:r>
      <w:r w:rsidR="00116A9D" w:rsidRPr="00877EE3">
        <w:rPr>
          <w:rFonts w:asciiTheme="minorHAnsi" w:hAnsiTheme="minorHAnsi" w:cstheme="minorHAnsi"/>
          <w:color w:val="000000" w:themeColor="text1"/>
        </w:rPr>
        <w:t>nie dotyczy sp</w:t>
      </w:r>
      <w:r w:rsidR="005F61AE">
        <w:rPr>
          <w:rFonts w:asciiTheme="minorHAnsi" w:hAnsiTheme="minorHAnsi" w:cstheme="minorHAnsi"/>
          <w:color w:val="000000" w:themeColor="text1"/>
        </w:rPr>
        <w:t>.</w:t>
      </w:r>
      <w:r w:rsidR="00116A9D" w:rsidRPr="00877EE3">
        <w:rPr>
          <w:rFonts w:asciiTheme="minorHAnsi" w:hAnsiTheme="minorHAnsi" w:cstheme="minorHAnsi"/>
          <w:color w:val="000000" w:themeColor="text1"/>
        </w:rPr>
        <w:t xml:space="preserve"> cywilnej</w:t>
      </w:r>
      <w:r w:rsidR="00F34D52" w:rsidRPr="00877EE3">
        <w:rPr>
          <w:rFonts w:asciiTheme="minorHAnsi" w:hAnsiTheme="minorHAnsi" w:cstheme="minorHAnsi"/>
          <w:color w:val="000000" w:themeColor="text1"/>
        </w:rPr>
        <w:t>)</w:t>
      </w:r>
      <w:r w:rsidR="00116A9D" w:rsidRPr="00877EE3">
        <w:rPr>
          <w:rFonts w:asciiTheme="minorHAnsi" w:hAnsiTheme="minorHAnsi" w:cstheme="minorHAnsi"/>
          <w:color w:val="000000" w:themeColor="text1"/>
        </w:rPr>
        <w:t xml:space="preserve">, </w:t>
      </w:r>
      <w:r w:rsidR="00E47271" w:rsidRPr="00877EE3">
        <w:rPr>
          <w:rFonts w:asciiTheme="minorHAnsi" w:hAnsiTheme="minorHAnsi" w:cstheme="minorHAnsi"/>
          <w:color w:val="000000" w:themeColor="text1"/>
        </w:rPr>
        <w:t>o</w:t>
      </w:r>
      <w:r w:rsidR="00854909" w:rsidRPr="00877EE3">
        <w:rPr>
          <w:rFonts w:asciiTheme="minorHAnsi" w:hAnsiTheme="minorHAnsi" w:cstheme="minorHAnsi"/>
          <w:color w:val="000000" w:themeColor="text1"/>
        </w:rPr>
        <w:t xml:space="preserve"> </w:t>
      </w:r>
      <w:r w:rsidR="00116A9D" w:rsidRPr="00877EE3">
        <w:rPr>
          <w:rFonts w:asciiTheme="minorHAnsi" w:hAnsiTheme="minorHAnsi" w:cstheme="minorHAnsi"/>
          <w:color w:val="000000" w:themeColor="text1"/>
        </w:rPr>
        <w:t>ile upoważnienie/pełnomocnictwo do występowania w imieniu tej spółki wynika z</w:t>
      </w:r>
      <w:r w:rsidR="00854909" w:rsidRPr="00877EE3">
        <w:rPr>
          <w:rFonts w:asciiTheme="minorHAnsi" w:hAnsiTheme="minorHAnsi" w:cstheme="minorHAnsi"/>
          <w:color w:val="000000" w:themeColor="text1"/>
        </w:rPr>
        <w:t> </w:t>
      </w:r>
      <w:r w:rsidR="00116A9D" w:rsidRPr="00877EE3">
        <w:rPr>
          <w:rFonts w:asciiTheme="minorHAnsi" w:hAnsiTheme="minorHAnsi" w:cstheme="minorHAnsi"/>
          <w:color w:val="000000" w:themeColor="text1"/>
        </w:rPr>
        <w:t>dołączonej do</w:t>
      </w:r>
      <w:r w:rsidR="00854909" w:rsidRPr="00877EE3">
        <w:rPr>
          <w:rFonts w:asciiTheme="minorHAnsi" w:hAnsiTheme="minorHAnsi" w:cstheme="minorHAnsi"/>
          <w:color w:val="000000" w:themeColor="text1"/>
        </w:rPr>
        <w:t xml:space="preserve"> </w:t>
      </w:r>
      <w:r w:rsidR="00116A9D" w:rsidRPr="00877EE3">
        <w:rPr>
          <w:rFonts w:asciiTheme="minorHAnsi" w:hAnsiTheme="minorHAnsi" w:cstheme="minorHAnsi"/>
          <w:color w:val="000000" w:themeColor="text1"/>
        </w:rPr>
        <w:t>oferty umowy spółki bądź wszyscy wspólnicy podpiszą ofertę.</w:t>
      </w:r>
      <w:r w:rsidR="005F61AE">
        <w:rPr>
          <w:rFonts w:asciiTheme="minorHAnsi" w:hAnsiTheme="minorHAnsi" w:cstheme="minorHAnsi"/>
          <w:color w:val="000000" w:themeColor="text1"/>
        </w:rPr>
        <w:t xml:space="preserve"> </w:t>
      </w:r>
      <w:r w:rsidR="00116A9D" w:rsidRPr="00877EE3">
        <w:rPr>
          <w:rFonts w:asciiTheme="minorHAnsi" w:hAnsiTheme="minorHAnsi" w:cstheme="minorHAnsi"/>
          <w:color w:val="000000" w:themeColor="text1"/>
        </w:rPr>
        <w:t xml:space="preserve">Pełnomocnictwo, o którym mowa powyżej </w:t>
      </w:r>
      <w:r w:rsidR="00B22F1F" w:rsidRPr="00877EE3">
        <w:rPr>
          <w:rFonts w:asciiTheme="minorHAnsi" w:hAnsiTheme="minorHAnsi" w:cstheme="minorHAnsi"/>
          <w:color w:val="000000" w:themeColor="text1"/>
        </w:rPr>
        <w:t xml:space="preserve">może wynikać albo z </w:t>
      </w:r>
      <w:r w:rsidR="00116A9D" w:rsidRPr="00877EE3">
        <w:rPr>
          <w:rFonts w:asciiTheme="minorHAnsi" w:hAnsiTheme="minorHAnsi" w:cstheme="minorHAnsi"/>
          <w:color w:val="000000" w:themeColor="text1"/>
        </w:rPr>
        <w:t xml:space="preserve">dokumentu pod taką samą nazwą, albo z umowy </w:t>
      </w:r>
      <w:r w:rsidR="00883FE1" w:rsidRPr="00877EE3">
        <w:rPr>
          <w:rFonts w:asciiTheme="minorHAnsi" w:hAnsiTheme="minorHAnsi" w:cstheme="minorHAnsi"/>
          <w:color w:val="000000" w:themeColor="text1"/>
        </w:rPr>
        <w:t>Wykonawców wspólnie ubiegających się o udzielenie zamówienia</w:t>
      </w:r>
      <w:r w:rsidR="00116A9D" w:rsidRPr="00877EE3">
        <w:rPr>
          <w:rFonts w:asciiTheme="minorHAnsi" w:hAnsiTheme="minorHAnsi" w:cstheme="minorHAnsi"/>
          <w:color w:val="000000" w:themeColor="text1"/>
        </w:rPr>
        <w:t>.</w:t>
      </w:r>
      <w:r w:rsidR="00E256B7" w:rsidRPr="00877EE3">
        <w:rPr>
          <w:rFonts w:asciiTheme="minorHAnsi" w:hAnsiTheme="minorHAnsi" w:cstheme="minorHAnsi"/>
          <w:color w:val="000000" w:themeColor="text1"/>
        </w:rPr>
        <w:br/>
      </w:r>
      <w:r w:rsidR="00E256B7" w:rsidRPr="00877EE3">
        <w:rPr>
          <w:rFonts w:asciiTheme="minorHAnsi" w:hAnsiTheme="minorHAnsi" w:cstheme="minorHAnsi"/>
          <w:color w:val="000000" w:themeColor="text1"/>
          <w:u w:val="single"/>
        </w:rPr>
        <w:t>4.</w:t>
      </w:r>
      <w:r w:rsidR="00E256B7" w:rsidRPr="00877EE3">
        <w:rPr>
          <w:rFonts w:asciiTheme="minorHAnsi" w:hAnsiTheme="minorHAnsi" w:cstheme="minorHAnsi"/>
          <w:b/>
          <w:color w:val="000000" w:themeColor="text1"/>
          <w:u w:val="single"/>
        </w:rPr>
        <w:t xml:space="preserve"> </w:t>
      </w:r>
      <w:r w:rsidR="00116A9D" w:rsidRPr="00877EE3">
        <w:rPr>
          <w:rFonts w:asciiTheme="minorHAnsi" w:hAnsiTheme="minorHAnsi" w:cstheme="minorHAnsi"/>
          <w:color w:val="000000" w:themeColor="text1"/>
          <w:u w:val="single"/>
        </w:rPr>
        <w:t xml:space="preserve">Oferta musi być podpisana w taki sposób, by prawnie zobowiązywała wszystkich Wykonawców występujących wspólnie (przez każdego z Wykonawców lub </w:t>
      </w:r>
      <w:r w:rsidR="00B22F1F" w:rsidRPr="00877EE3">
        <w:rPr>
          <w:rFonts w:asciiTheme="minorHAnsi" w:hAnsiTheme="minorHAnsi" w:cstheme="minorHAnsi"/>
          <w:color w:val="000000" w:themeColor="text1"/>
          <w:u w:val="single"/>
        </w:rPr>
        <w:t xml:space="preserve">upoważnionego </w:t>
      </w:r>
      <w:r w:rsidR="00116A9D" w:rsidRPr="00877EE3">
        <w:rPr>
          <w:rFonts w:asciiTheme="minorHAnsi" w:hAnsiTheme="minorHAnsi" w:cstheme="minorHAnsi"/>
          <w:color w:val="000000" w:themeColor="text1"/>
          <w:u w:val="single"/>
        </w:rPr>
        <w:t>pełnomocnika).</w:t>
      </w:r>
      <w:r w:rsidR="003F38EF" w:rsidRPr="00877EE3">
        <w:rPr>
          <w:rFonts w:asciiTheme="minorHAnsi" w:hAnsiTheme="minorHAnsi" w:cstheme="minorHAnsi"/>
          <w:color w:val="000000" w:themeColor="text1"/>
          <w:u w:val="single"/>
        </w:rPr>
        <w:br/>
      </w:r>
      <w:r w:rsidR="00E256B7" w:rsidRPr="00AA05AA">
        <w:rPr>
          <w:rFonts w:asciiTheme="minorHAnsi" w:hAnsiTheme="minorHAnsi" w:cstheme="minorHAnsi"/>
          <w:color w:val="000000" w:themeColor="text1"/>
          <w:u w:val="single"/>
        </w:rPr>
        <w:t>5.</w:t>
      </w:r>
      <w:r w:rsidR="00E256B7" w:rsidRPr="00AA05AA">
        <w:rPr>
          <w:rFonts w:asciiTheme="minorHAnsi" w:hAnsiTheme="minorHAnsi" w:cstheme="minorHAnsi"/>
          <w:b/>
          <w:color w:val="000000" w:themeColor="text1"/>
          <w:u w:val="single"/>
        </w:rPr>
        <w:t xml:space="preserve"> </w:t>
      </w:r>
      <w:r w:rsidR="00116A9D" w:rsidRPr="00AA05AA">
        <w:rPr>
          <w:rFonts w:asciiTheme="minorHAnsi" w:hAnsiTheme="minorHAnsi" w:cstheme="minorHAnsi"/>
          <w:bCs/>
          <w:color w:val="000000" w:themeColor="text1"/>
          <w:u w:val="single"/>
        </w:rPr>
        <w:t xml:space="preserve">W przypadku wspólnego ubiegania się o </w:t>
      </w:r>
      <w:r w:rsidR="00B22F1F" w:rsidRPr="00AA05AA">
        <w:rPr>
          <w:rFonts w:asciiTheme="minorHAnsi" w:hAnsiTheme="minorHAnsi" w:cstheme="minorHAnsi"/>
          <w:bCs/>
          <w:color w:val="000000" w:themeColor="text1"/>
          <w:u w:val="single"/>
        </w:rPr>
        <w:t xml:space="preserve">udzielenie </w:t>
      </w:r>
      <w:r w:rsidR="00116A9D" w:rsidRPr="00AA05AA">
        <w:rPr>
          <w:rFonts w:asciiTheme="minorHAnsi" w:hAnsiTheme="minorHAnsi" w:cstheme="minorHAnsi"/>
          <w:bCs/>
          <w:color w:val="000000" w:themeColor="text1"/>
          <w:u w:val="single"/>
        </w:rPr>
        <w:t>zamówieni</w:t>
      </w:r>
      <w:r w:rsidR="003839F0" w:rsidRPr="00AA05AA">
        <w:rPr>
          <w:rFonts w:asciiTheme="minorHAnsi" w:hAnsiTheme="minorHAnsi" w:cstheme="minorHAnsi"/>
          <w:bCs/>
          <w:color w:val="000000" w:themeColor="text1"/>
          <w:u w:val="single"/>
        </w:rPr>
        <w:t>a</w:t>
      </w:r>
      <w:r w:rsidR="00116A9D" w:rsidRPr="00AA05AA">
        <w:rPr>
          <w:rFonts w:asciiTheme="minorHAnsi" w:hAnsiTheme="minorHAnsi" w:cstheme="minorHAnsi"/>
          <w:bCs/>
          <w:color w:val="000000" w:themeColor="text1"/>
          <w:u w:val="single"/>
        </w:rPr>
        <w:t xml:space="preserve"> przez Wykonawców oświadczenie, </w:t>
      </w:r>
      <w:r w:rsidR="007A6F1B" w:rsidRPr="00AA05AA">
        <w:rPr>
          <w:rFonts w:asciiTheme="minorHAnsi" w:hAnsiTheme="minorHAnsi" w:cstheme="minorHAnsi"/>
          <w:bCs/>
          <w:color w:val="000000" w:themeColor="text1"/>
          <w:u w:val="single"/>
        </w:rPr>
        <w:t>o </w:t>
      </w:r>
      <w:r w:rsidR="00116A9D" w:rsidRPr="00AA05AA">
        <w:rPr>
          <w:rFonts w:asciiTheme="minorHAnsi" w:hAnsiTheme="minorHAnsi" w:cstheme="minorHAnsi"/>
          <w:bCs/>
          <w:color w:val="000000" w:themeColor="text1"/>
          <w:u w:val="single"/>
        </w:rPr>
        <w:t xml:space="preserve">którym mowa w art. </w:t>
      </w:r>
      <w:r w:rsidR="00B22F1F" w:rsidRPr="00AA05AA">
        <w:rPr>
          <w:rFonts w:asciiTheme="minorHAnsi" w:hAnsiTheme="minorHAnsi" w:cstheme="minorHAnsi"/>
          <w:bCs/>
          <w:color w:val="000000" w:themeColor="text1"/>
          <w:u w:val="single"/>
        </w:rPr>
        <w:t xml:space="preserve">125 </w:t>
      </w:r>
      <w:r w:rsidR="00875ADF" w:rsidRPr="00AA05AA">
        <w:rPr>
          <w:rFonts w:asciiTheme="minorHAnsi" w:hAnsiTheme="minorHAnsi" w:cstheme="minorHAnsi"/>
          <w:bCs/>
          <w:color w:val="000000" w:themeColor="text1"/>
          <w:u w:val="single"/>
        </w:rPr>
        <w:t xml:space="preserve">ust. 1 </w:t>
      </w:r>
      <w:r w:rsidR="00B22F1F" w:rsidRPr="00AA05AA">
        <w:rPr>
          <w:rFonts w:asciiTheme="minorHAnsi" w:hAnsiTheme="minorHAnsi" w:cstheme="minorHAnsi"/>
          <w:bCs/>
          <w:color w:val="000000" w:themeColor="text1"/>
          <w:u w:val="single"/>
        </w:rPr>
        <w:t>ustawy</w:t>
      </w:r>
      <w:r w:rsidR="007A6F1B" w:rsidRPr="00AA05AA">
        <w:rPr>
          <w:rFonts w:asciiTheme="minorHAnsi" w:hAnsiTheme="minorHAnsi" w:cstheme="minorHAnsi"/>
          <w:bCs/>
          <w:color w:val="000000" w:themeColor="text1"/>
          <w:u w:val="single"/>
        </w:rPr>
        <w:t xml:space="preserve"> Pzp</w:t>
      </w:r>
      <w:r w:rsidR="00B22F1F" w:rsidRPr="00AA05AA">
        <w:rPr>
          <w:rFonts w:asciiTheme="minorHAnsi" w:hAnsiTheme="minorHAnsi" w:cstheme="minorHAnsi"/>
          <w:bCs/>
          <w:color w:val="000000" w:themeColor="text1"/>
          <w:u w:val="single"/>
        </w:rPr>
        <w:t xml:space="preserve"> </w:t>
      </w:r>
      <w:r w:rsidR="00875ADF" w:rsidRPr="00AA05AA">
        <w:rPr>
          <w:rFonts w:asciiTheme="minorHAnsi" w:hAnsiTheme="minorHAnsi" w:cstheme="minorHAnsi"/>
          <w:bCs/>
          <w:color w:val="000000" w:themeColor="text1"/>
          <w:u w:val="single"/>
        </w:rPr>
        <w:t>składa każdy z </w:t>
      </w:r>
      <w:r w:rsidR="00582C83" w:rsidRPr="00AA05AA">
        <w:rPr>
          <w:rFonts w:asciiTheme="minorHAnsi" w:hAnsiTheme="minorHAnsi" w:cstheme="minorHAnsi"/>
          <w:bCs/>
          <w:color w:val="000000" w:themeColor="text1"/>
          <w:u w:val="single"/>
        </w:rPr>
        <w:t xml:space="preserve">Wykonawców wspólnie ubiegających się o zamówienie. </w:t>
      </w:r>
      <w:bookmarkStart w:id="7" w:name="_Hlk62211323"/>
      <w:r w:rsidR="00556F69" w:rsidRPr="00AA05AA">
        <w:rPr>
          <w:rFonts w:asciiTheme="minorHAnsi" w:hAnsiTheme="minorHAnsi" w:cstheme="minorHAnsi"/>
          <w:bCs/>
          <w:color w:val="000000" w:themeColor="text1"/>
        </w:rPr>
        <w:t xml:space="preserve">Oświadczenia te potwierdzają spełnianie warunków udziału w postępowaniu w zakresie, w którym </w:t>
      </w:r>
      <w:bookmarkStart w:id="8" w:name="_Hlk60825101"/>
      <w:r w:rsidR="00556F69" w:rsidRPr="00AA05AA">
        <w:rPr>
          <w:rFonts w:asciiTheme="minorHAnsi" w:hAnsiTheme="minorHAnsi" w:cstheme="minorHAnsi"/>
          <w:bCs/>
          <w:color w:val="000000" w:themeColor="text1"/>
        </w:rPr>
        <w:t>Wyko</w:t>
      </w:r>
      <w:r w:rsidR="00875ADF" w:rsidRPr="00AA05AA">
        <w:rPr>
          <w:rFonts w:asciiTheme="minorHAnsi" w:hAnsiTheme="minorHAnsi" w:cstheme="minorHAnsi"/>
          <w:bCs/>
          <w:color w:val="000000" w:themeColor="text1"/>
        </w:rPr>
        <w:t>nawca wspólnie ubiegający się o </w:t>
      </w:r>
      <w:r w:rsidR="00556F69" w:rsidRPr="00AA05AA">
        <w:rPr>
          <w:rFonts w:asciiTheme="minorHAnsi" w:hAnsiTheme="minorHAnsi" w:cstheme="minorHAnsi"/>
          <w:bCs/>
          <w:color w:val="000000" w:themeColor="text1"/>
        </w:rPr>
        <w:t>udzielenie zamówienia</w:t>
      </w:r>
      <w:bookmarkEnd w:id="8"/>
      <w:r w:rsidR="00556F69" w:rsidRPr="00AA05AA">
        <w:rPr>
          <w:rFonts w:asciiTheme="minorHAnsi" w:hAnsiTheme="minorHAnsi" w:cstheme="minorHAnsi"/>
          <w:bCs/>
          <w:color w:val="000000" w:themeColor="text1"/>
        </w:rPr>
        <w:t xml:space="preserve"> wykazuje spełnianie warunków udziału w postępowaniu, oraz brak podstaw wykluczenia </w:t>
      </w:r>
      <w:r w:rsidR="00875ADF" w:rsidRPr="00AA05AA">
        <w:rPr>
          <w:rFonts w:asciiTheme="minorHAnsi" w:hAnsiTheme="minorHAnsi" w:cstheme="minorHAnsi"/>
          <w:bCs/>
          <w:color w:val="000000" w:themeColor="text1"/>
        </w:rPr>
        <w:t>–</w:t>
      </w:r>
      <w:r w:rsidR="00556F69" w:rsidRPr="00AA05AA">
        <w:rPr>
          <w:rFonts w:asciiTheme="minorHAnsi" w:hAnsiTheme="minorHAnsi" w:cstheme="minorHAnsi"/>
          <w:bCs/>
          <w:color w:val="000000" w:themeColor="text1"/>
        </w:rPr>
        <w:t xml:space="preserve"> każdy</w:t>
      </w:r>
      <w:r w:rsidR="00875ADF" w:rsidRPr="00AA05AA">
        <w:rPr>
          <w:rFonts w:asciiTheme="minorHAnsi" w:hAnsiTheme="minorHAnsi" w:cstheme="minorHAnsi"/>
          <w:bCs/>
          <w:color w:val="000000" w:themeColor="text1"/>
        </w:rPr>
        <w:t xml:space="preserve"> </w:t>
      </w:r>
      <w:r w:rsidR="00556F69" w:rsidRPr="00AA05AA">
        <w:rPr>
          <w:rFonts w:asciiTheme="minorHAnsi" w:hAnsiTheme="minorHAnsi" w:cstheme="minorHAnsi"/>
          <w:bCs/>
          <w:color w:val="000000" w:themeColor="text1"/>
        </w:rPr>
        <w:t>z</w:t>
      </w:r>
      <w:r w:rsidR="00875ADF" w:rsidRPr="00AA05AA">
        <w:rPr>
          <w:rFonts w:asciiTheme="minorHAnsi" w:hAnsiTheme="minorHAnsi" w:cstheme="minorHAnsi"/>
          <w:bCs/>
          <w:color w:val="000000" w:themeColor="text1"/>
        </w:rPr>
        <w:t xml:space="preserve"> </w:t>
      </w:r>
      <w:r w:rsidR="00556F69" w:rsidRPr="00AA05AA">
        <w:rPr>
          <w:rFonts w:asciiTheme="minorHAnsi" w:hAnsiTheme="minorHAnsi" w:cstheme="minorHAnsi"/>
          <w:bCs/>
          <w:color w:val="000000" w:themeColor="text1"/>
        </w:rPr>
        <w:t>Wykonawców wspólnie ubiegających się o udzielenie zamówienia nie może podlegać wykluczeniu z</w:t>
      </w:r>
      <w:r w:rsidR="00875ADF" w:rsidRPr="00AA05AA">
        <w:rPr>
          <w:rFonts w:asciiTheme="minorHAnsi" w:hAnsiTheme="minorHAnsi" w:cstheme="minorHAnsi"/>
          <w:bCs/>
          <w:color w:val="000000" w:themeColor="text1"/>
        </w:rPr>
        <w:t xml:space="preserve"> </w:t>
      </w:r>
      <w:r w:rsidR="00556F69" w:rsidRPr="00AA05AA">
        <w:rPr>
          <w:rFonts w:asciiTheme="minorHAnsi" w:hAnsiTheme="minorHAnsi" w:cstheme="minorHAnsi"/>
          <w:bCs/>
          <w:color w:val="000000" w:themeColor="text1"/>
        </w:rPr>
        <w:t xml:space="preserve">postępowania w oparciu o wskazane w SWZ podstawy wykluczenia. </w:t>
      </w:r>
      <w:r w:rsidR="007F56FC">
        <w:rPr>
          <w:rFonts w:asciiTheme="minorHAnsi" w:hAnsiTheme="minorHAnsi" w:cstheme="minorHAnsi"/>
          <w:bCs/>
          <w:color w:val="000000" w:themeColor="text1"/>
        </w:rPr>
        <w:br/>
      </w:r>
      <w:r w:rsidR="00556F69" w:rsidRPr="00AA05AA">
        <w:rPr>
          <w:rFonts w:asciiTheme="minorHAnsi" w:hAnsiTheme="minorHAnsi" w:cstheme="minorHAnsi"/>
          <w:bCs/>
          <w:color w:val="000000" w:themeColor="text1"/>
        </w:rPr>
        <w:t>Powyższe oznacza, iż:</w:t>
      </w:r>
      <w:r w:rsidR="00E256B7" w:rsidRPr="00AA05AA">
        <w:rPr>
          <w:rFonts w:asciiTheme="minorHAnsi" w:hAnsiTheme="minorHAnsi" w:cstheme="minorHAnsi"/>
          <w:b/>
          <w:color w:val="000000" w:themeColor="text1"/>
        </w:rPr>
        <w:br/>
      </w:r>
      <w:r w:rsidR="00E256B7" w:rsidRPr="00AA05AA">
        <w:rPr>
          <w:rFonts w:asciiTheme="minorHAnsi" w:hAnsiTheme="minorHAnsi" w:cstheme="minorHAnsi"/>
          <w:color w:val="000000" w:themeColor="text1"/>
        </w:rPr>
        <w:t>1)</w:t>
      </w:r>
      <w:r w:rsidR="00E256B7" w:rsidRPr="00AA05AA">
        <w:rPr>
          <w:rFonts w:asciiTheme="minorHAnsi" w:hAnsiTheme="minorHAnsi" w:cstheme="minorHAnsi"/>
          <w:b/>
          <w:color w:val="000000" w:themeColor="text1"/>
        </w:rPr>
        <w:t xml:space="preserve"> </w:t>
      </w:r>
      <w:r w:rsidR="00EC3782" w:rsidRPr="00AA05AA">
        <w:rPr>
          <w:rFonts w:asciiTheme="minorHAnsi" w:hAnsiTheme="minorHAnsi" w:cstheme="minorHAnsi"/>
          <w:bCs/>
          <w:color w:val="000000" w:themeColor="text1"/>
        </w:rPr>
        <w:t>Oświadczenie w zakresie braku podstaw wykluczenia musi złożyć każdy z Wykonawców wspólnie ubiegających się o udzielenie zamówienia;</w:t>
      </w:r>
      <w:r w:rsidR="00E256B7" w:rsidRPr="00AA05AA">
        <w:rPr>
          <w:rFonts w:asciiTheme="minorHAnsi" w:hAnsiTheme="minorHAnsi" w:cstheme="minorHAnsi"/>
          <w:b/>
          <w:color w:val="000000" w:themeColor="text1"/>
        </w:rPr>
        <w:br/>
      </w:r>
      <w:r w:rsidR="00E256B7" w:rsidRPr="00AA05AA">
        <w:rPr>
          <w:rFonts w:asciiTheme="minorHAnsi" w:hAnsiTheme="minorHAnsi" w:cstheme="minorHAnsi"/>
          <w:color w:val="000000" w:themeColor="text1"/>
        </w:rPr>
        <w:t>2)</w:t>
      </w:r>
      <w:r w:rsidR="00E256B7" w:rsidRPr="00AA05AA">
        <w:rPr>
          <w:rFonts w:asciiTheme="minorHAnsi" w:hAnsiTheme="minorHAnsi" w:cstheme="minorHAnsi"/>
          <w:b/>
          <w:color w:val="000000" w:themeColor="text1"/>
        </w:rPr>
        <w:t xml:space="preserve"> </w:t>
      </w:r>
      <w:r w:rsidR="00EC3782" w:rsidRPr="00AA05AA">
        <w:rPr>
          <w:rFonts w:asciiTheme="minorHAnsi" w:hAnsiTheme="minorHAnsi" w:cstheme="minorHAnsi"/>
          <w:bCs/>
          <w:color w:val="000000" w:themeColor="text1"/>
        </w:rPr>
        <w:t xml:space="preserve">Oświadczenie o spełnianiu warunków udziału składa podmiot, który w odniesieniu do danego warunku udziału w postępowaniu potwierdza jego spełnianie; </w:t>
      </w:r>
      <w:r w:rsidR="007F56FC">
        <w:rPr>
          <w:rFonts w:asciiTheme="minorHAnsi" w:hAnsiTheme="minorHAnsi" w:cstheme="minorHAnsi"/>
          <w:bCs/>
          <w:color w:val="000000" w:themeColor="text1"/>
        </w:rPr>
        <w:br/>
        <w:t xml:space="preserve">3) </w:t>
      </w:r>
      <w:r w:rsidR="00EC3782" w:rsidRPr="00AA05AA">
        <w:rPr>
          <w:rFonts w:asciiTheme="minorHAnsi" w:hAnsiTheme="minorHAnsi" w:cstheme="minorHAnsi"/>
          <w:bCs/>
          <w:color w:val="000000" w:themeColor="text1"/>
        </w:rPr>
        <w:t>dopuszcza się oświadczenie złożone łącznie, tj. podpisane przez wszystkie podmioty wspólnie składające ofertę lub przez pełnomocnika występującego w imieniu wszystkich podmiotów.</w:t>
      </w:r>
      <w:r w:rsidR="00E844C0" w:rsidRPr="00AA05AA">
        <w:rPr>
          <w:rFonts w:asciiTheme="minorHAnsi" w:hAnsiTheme="minorHAnsi" w:cstheme="minorHAnsi"/>
          <w:bCs/>
          <w:color w:val="000000" w:themeColor="text1"/>
        </w:rPr>
        <w:t xml:space="preserve"> </w:t>
      </w:r>
      <w:r w:rsidR="00E256B7" w:rsidRPr="00AA05AA">
        <w:rPr>
          <w:rFonts w:asciiTheme="minorHAnsi" w:hAnsiTheme="minorHAnsi" w:cstheme="minorHAnsi"/>
          <w:b/>
          <w:color w:val="000000" w:themeColor="text1"/>
        </w:rPr>
        <w:br/>
      </w:r>
      <w:r w:rsidR="00E256B7" w:rsidRPr="00AA05AA">
        <w:rPr>
          <w:rFonts w:asciiTheme="minorHAnsi" w:hAnsiTheme="minorHAnsi" w:cstheme="minorHAnsi"/>
          <w:color w:val="000000" w:themeColor="text1"/>
        </w:rPr>
        <w:t>3)</w:t>
      </w:r>
      <w:r w:rsidR="00E256B7" w:rsidRPr="00AA05AA">
        <w:rPr>
          <w:rFonts w:asciiTheme="minorHAnsi" w:hAnsiTheme="minorHAnsi" w:cstheme="minorHAnsi"/>
          <w:b/>
          <w:color w:val="000000" w:themeColor="text1"/>
        </w:rPr>
        <w:t xml:space="preserve"> </w:t>
      </w:r>
      <w:r w:rsidR="00087759" w:rsidRPr="00AA05AA">
        <w:rPr>
          <w:rFonts w:asciiTheme="minorHAnsi" w:hAnsiTheme="minorHAnsi" w:cstheme="minorHAnsi"/>
          <w:color w:val="000000" w:themeColor="text1"/>
        </w:rPr>
        <w:t>W</w:t>
      </w:r>
      <w:r w:rsidR="00644205" w:rsidRPr="00AA05AA">
        <w:rPr>
          <w:rFonts w:asciiTheme="minorHAnsi" w:hAnsiTheme="minorHAnsi" w:cstheme="minorHAnsi"/>
          <w:color w:val="000000" w:themeColor="text1"/>
        </w:rPr>
        <w:t>ykonawcy wspólnie ubiegający się o udzielenie zamówienia dołączają do oferty oświadczenie,</w:t>
      </w:r>
      <w:r w:rsidR="00FF0A00" w:rsidRPr="00AA05AA">
        <w:rPr>
          <w:rFonts w:asciiTheme="minorHAnsi" w:hAnsiTheme="minorHAnsi" w:cstheme="minorHAnsi"/>
          <w:color w:val="000000" w:themeColor="text1"/>
        </w:rPr>
        <w:t xml:space="preserve"> </w:t>
      </w:r>
      <w:r w:rsidR="00567D07" w:rsidRPr="00AA05AA">
        <w:rPr>
          <w:rFonts w:asciiTheme="minorHAnsi" w:hAnsiTheme="minorHAnsi" w:cstheme="minorHAnsi"/>
          <w:color w:val="000000" w:themeColor="text1"/>
        </w:rPr>
        <w:t>o </w:t>
      </w:r>
      <w:r w:rsidR="00FF0A00" w:rsidRPr="00AA05AA">
        <w:rPr>
          <w:rFonts w:asciiTheme="minorHAnsi" w:hAnsiTheme="minorHAnsi" w:cstheme="minorHAnsi"/>
          <w:color w:val="000000" w:themeColor="text1"/>
        </w:rPr>
        <w:t xml:space="preserve">którym mowa </w:t>
      </w:r>
      <w:r w:rsidR="00087759" w:rsidRPr="00AA05AA">
        <w:rPr>
          <w:rFonts w:asciiTheme="minorHAnsi" w:hAnsiTheme="minorHAnsi" w:cstheme="minorHAnsi"/>
          <w:color w:val="000000" w:themeColor="text1"/>
        </w:rPr>
        <w:t>w art. 117 ust. 4 u</w:t>
      </w:r>
      <w:r w:rsidR="00E256B7" w:rsidRPr="00AA05AA">
        <w:rPr>
          <w:rFonts w:asciiTheme="minorHAnsi" w:hAnsiTheme="minorHAnsi" w:cstheme="minorHAnsi"/>
          <w:color w:val="000000" w:themeColor="text1"/>
        </w:rPr>
        <w:t xml:space="preserve">stawy </w:t>
      </w:r>
      <w:r w:rsidR="00087759" w:rsidRPr="00AA05AA">
        <w:rPr>
          <w:rFonts w:asciiTheme="minorHAnsi" w:hAnsiTheme="minorHAnsi" w:cstheme="minorHAnsi"/>
          <w:color w:val="000000" w:themeColor="text1"/>
        </w:rPr>
        <w:t>Pzp</w:t>
      </w:r>
      <w:r w:rsidR="007F56FC">
        <w:rPr>
          <w:rFonts w:asciiTheme="minorHAnsi" w:hAnsiTheme="minorHAnsi" w:cstheme="minorHAnsi"/>
          <w:color w:val="000000" w:themeColor="text1"/>
        </w:rPr>
        <w:t xml:space="preserve"> – wzór określa załącznik nr 9 do SWZ</w:t>
      </w:r>
      <w:r w:rsidR="00087759" w:rsidRPr="00AA05AA">
        <w:rPr>
          <w:rFonts w:asciiTheme="minorHAnsi" w:hAnsiTheme="minorHAnsi" w:cstheme="minorHAnsi"/>
          <w:color w:val="000000" w:themeColor="text1"/>
        </w:rPr>
        <w:t>,</w:t>
      </w:r>
      <w:r w:rsidR="00644205" w:rsidRPr="00AA05AA">
        <w:rPr>
          <w:rFonts w:asciiTheme="minorHAnsi" w:hAnsiTheme="minorHAnsi" w:cstheme="minorHAnsi"/>
          <w:color w:val="000000" w:themeColor="text1"/>
        </w:rPr>
        <w:t xml:space="preserve"> z którego wynika, które roboty budowlane, dostawy lub usługi wykonają poszczególni </w:t>
      </w:r>
      <w:r w:rsidR="00087759" w:rsidRPr="00AA05AA">
        <w:rPr>
          <w:rFonts w:asciiTheme="minorHAnsi" w:hAnsiTheme="minorHAnsi" w:cstheme="minorHAnsi"/>
          <w:color w:val="000000" w:themeColor="text1"/>
        </w:rPr>
        <w:t>W</w:t>
      </w:r>
      <w:r w:rsidR="00644205" w:rsidRPr="00AA05AA">
        <w:rPr>
          <w:rFonts w:asciiTheme="minorHAnsi" w:hAnsiTheme="minorHAnsi" w:cstheme="minorHAnsi"/>
          <w:color w:val="000000" w:themeColor="text1"/>
        </w:rPr>
        <w:t>ykonawcy.</w:t>
      </w:r>
      <w:r w:rsidR="00E256B7" w:rsidRPr="00877EE3">
        <w:rPr>
          <w:rFonts w:asciiTheme="minorHAnsi" w:hAnsiTheme="minorHAnsi" w:cstheme="minorHAnsi"/>
          <w:b/>
          <w:color w:val="000000" w:themeColor="text1"/>
        </w:rPr>
        <w:br/>
      </w:r>
      <w:r w:rsidR="00E256B7" w:rsidRPr="00877EE3">
        <w:rPr>
          <w:rFonts w:asciiTheme="minorHAnsi" w:hAnsiTheme="minorHAnsi" w:cstheme="minorHAnsi"/>
          <w:color w:val="000000" w:themeColor="text1"/>
        </w:rPr>
        <w:t>6.</w:t>
      </w:r>
      <w:r w:rsidR="00E256B7" w:rsidRPr="00877EE3">
        <w:rPr>
          <w:rFonts w:asciiTheme="minorHAnsi" w:hAnsiTheme="minorHAnsi" w:cstheme="minorHAnsi"/>
          <w:b/>
          <w:color w:val="000000" w:themeColor="text1"/>
        </w:rPr>
        <w:t xml:space="preserve"> </w:t>
      </w:r>
      <w:r w:rsidR="00087759" w:rsidRPr="00877EE3">
        <w:rPr>
          <w:rFonts w:asciiTheme="minorHAnsi" w:hAnsiTheme="minorHAnsi" w:cstheme="minorHAnsi"/>
          <w:color w:val="000000" w:themeColor="text1"/>
          <w:u w:val="single"/>
        </w:rPr>
        <w:t>Dopuszcza się aby wadium zostało wniesione przez pełn</w:t>
      </w:r>
      <w:r w:rsidR="00D75B99" w:rsidRPr="00877EE3">
        <w:rPr>
          <w:rFonts w:asciiTheme="minorHAnsi" w:hAnsiTheme="minorHAnsi" w:cstheme="minorHAnsi"/>
          <w:color w:val="000000" w:themeColor="text1"/>
          <w:u w:val="single"/>
        </w:rPr>
        <w:t>omocnika (lidera) lub jednego z </w:t>
      </w:r>
      <w:r w:rsidR="00087759" w:rsidRPr="00877EE3">
        <w:rPr>
          <w:rFonts w:asciiTheme="minorHAnsi" w:hAnsiTheme="minorHAnsi" w:cstheme="minorHAnsi"/>
          <w:color w:val="000000" w:themeColor="text1"/>
          <w:u w:val="single"/>
        </w:rPr>
        <w:t>Wykonawców wspólnie ubiegającyc</w:t>
      </w:r>
      <w:r w:rsidR="004129D9" w:rsidRPr="00877EE3">
        <w:rPr>
          <w:rFonts w:asciiTheme="minorHAnsi" w:hAnsiTheme="minorHAnsi" w:cstheme="minorHAnsi"/>
          <w:color w:val="000000" w:themeColor="text1"/>
          <w:u w:val="single"/>
        </w:rPr>
        <w:t>h się o udziel</w:t>
      </w:r>
      <w:r w:rsidR="00087759" w:rsidRPr="00877EE3">
        <w:rPr>
          <w:rFonts w:asciiTheme="minorHAnsi" w:hAnsiTheme="minorHAnsi" w:cstheme="minorHAnsi"/>
          <w:color w:val="000000" w:themeColor="text1"/>
          <w:u w:val="single"/>
        </w:rPr>
        <w:t>enie zamówienia, z poniższym zastrzeżeniem</w:t>
      </w:r>
      <w:r w:rsidR="007F56FC">
        <w:rPr>
          <w:rFonts w:asciiTheme="minorHAnsi" w:hAnsiTheme="minorHAnsi" w:cstheme="minorHAnsi"/>
          <w:color w:val="000000" w:themeColor="text1"/>
          <w:u w:val="single"/>
        </w:rPr>
        <w:t xml:space="preserve"> (jeżeli było wymagane)</w:t>
      </w:r>
      <w:r w:rsidR="00087759" w:rsidRPr="00877EE3">
        <w:rPr>
          <w:rFonts w:asciiTheme="minorHAnsi" w:hAnsiTheme="minorHAnsi" w:cstheme="minorHAnsi"/>
          <w:color w:val="000000" w:themeColor="text1"/>
          <w:u w:val="single"/>
        </w:rPr>
        <w:t>.</w:t>
      </w:r>
      <w:bookmarkEnd w:id="7"/>
      <w:r w:rsidR="00E256B7" w:rsidRPr="00877EE3">
        <w:rPr>
          <w:rFonts w:asciiTheme="minorHAnsi" w:hAnsiTheme="minorHAnsi" w:cstheme="minorHAnsi"/>
          <w:b/>
          <w:color w:val="000000" w:themeColor="text1"/>
        </w:rPr>
        <w:br/>
      </w:r>
      <w:r w:rsidR="00087759" w:rsidRPr="00877EE3">
        <w:rPr>
          <w:rFonts w:asciiTheme="minorHAnsi" w:hAnsiTheme="minorHAnsi" w:cstheme="minorHAnsi"/>
          <w:color w:val="000000" w:themeColor="text1"/>
        </w:rPr>
        <w:lastRenderedPageBreak/>
        <w:t>W przypadku Wykonawców składających ofertę wspólną treść dokumentu wadialnego musi zapewniać możliwość zaspokojenia interesów Zamawiającego, co oznacza że uzyskanie zagwarantowanej zapłaty wadium musi obejmować wszystkie wskazane w ustawie przesłanki zatrzymania wadium, o których mowa w art. 98 ust. 6 ustawy</w:t>
      </w:r>
      <w:r w:rsidR="00E256B7" w:rsidRPr="00877EE3">
        <w:rPr>
          <w:rFonts w:asciiTheme="minorHAnsi" w:hAnsiTheme="minorHAnsi" w:cstheme="minorHAnsi"/>
          <w:color w:val="000000" w:themeColor="text1"/>
        </w:rPr>
        <w:t xml:space="preserve"> Pzp</w:t>
      </w:r>
      <w:r w:rsidR="00087759" w:rsidRPr="00877EE3">
        <w:rPr>
          <w:rFonts w:asciiTheme="minorHAnsi" w:hAnsiTheme="minorHAnsi" w:cstheme="minorHAnsi"/>
          <w:color w:val="000000" w:themeColor="text1"/>
        </w:rPr>
        <w:t xml:space="preserve">, </w:t>
      </w:r>
      <w:r w:rsidR="00450A6A" w:rsidRPr="00877EE3">
        <w:rPr>
          <w:rFonts w:asciiTheme="minorHAnsi" w:hAnsiTheme="minorHAnsi" w:cstheme="minorHAnsi"/>
          <w:color w:val="000000" w:themeColor="text1"/>
        </w:rPr>
        <w:br/>
      </w:r>
      <w:r w:rsidR="00087759" w:rsidRPr="00877EE3">
        <w:rPr>
          <w:rFonts w:asciiTheme="minorHAnsi" w:hAnsiTheme="minorHAnsi" w:cstheme="minorHAnsi"/>
          <w:color w:val="000000" w:themeColor="text1"/>
        </w:rPr>
        <w:t>tj.: działania lub zaniechania</w:t>
      </w:r>
      <w:r w:rsidR="00087759" w:rsidRPr="00877EE3">
        <w:rPr>
          <w:rFonts w:asciiTheme="minorHAnsi" w:hAnsiTheme="minorHAnsi" w:cstheme="minorHAnsi"/>
          <w:b/>
          <w:color w:val="000000" w:themeColor="text1"/>
        </w:rPr>
        <w:t xml:space="preserve"> </w:t>
      </w:r>
      <w:r w:rsidR="00087759" w:rsidRPr="00877EE3">
        <w:rPr>
          <w:rFonts w:asciiTheme="minorHAnsi" w:hAnsiTheme="minorHAnsi" w:cstheme="minorHAnsi"/>
          <w:color w:val="000000" w:themeColor="text1"/>
        </w:rPr>
        <w:t>wszystkich Wykonawców wspólnie ubiegając</w:t>
      </w:r>
      <w:r w:rsidR="003F38EF" w:rsidRPr="00877EE3">
        <w:rPr>
          <w:rFonts w:asciiTheme="minorHAnsi" w:hAnsiTheme="minorHAnsi" w:cstheme="minorHAnsi"/>
          <w:color w:val="000000" w:themeColor="text1"/>
        </w:rPr>
        <w:t>ych się o udzielenie zamówienia</w:t>
      </w:r>
      <w:r w:rsidR="00E256B7" w:rsidRPr="00877EE3">
        <w:rPr>
          <w:rFonts w:asciiTheme="minorHAnsi" w:hAnsiTheme="minorHAnsi" w:cstheme="minorHAnsi"/>
          <w:color w:val="000000" w:themeColor="text1"/>
        </w:rPr>
        <w:br/>
      </w:r>
      <w:r w:rsidR="00E256B7" w:rsidRPr="007F56FC">
        <w:rPr>
          <w:rFonts w:asciiTheme="minorHAnsi" w:hAnsiTheme="minorHAnsi" w:cstheme="minorHAnsi"/>
          <w:color w:val="000000" w:themeColor="text1"/>
        </w:rPr>
        <w:t xml:space="preserve">7. </w:t>
      </w:r>
      <w:r w:rsidR="006D536A" w:rsidRPr="007F56FC">
        <w:rPr>
          <w:rFonts w:asciiTheme="minorHAnsi" w:hAnsiTheme="minorHAnsi" w:cstheme="minorHAnsi"/>
          <w:color w:val="000000" w:themeColor="text1"/>
        </w:rPr>
        <w:t xml:space="preserve">W przypadku Wykonawców wspólnie ubiegających się o udzielenie zamówienia podmiotowe środki dowodowe </w:t>
      </w:r>
      <w:r w:rsidR="006D536A" w:rsidRPr="007F56FC">
        <w:rPr>
          <w:rFonts w:asciiTheme="minorHAnsi" w:hAnsiTheme="minorHAnsi" w:cstheme="minorHAnsi"/>
          <w:color w:val="000000" w:themeColor="text1"/>
          <w:u w:val="single"/>
        </w:rPr>
        <w:t>(</w:t>
      </w:r>
      <w:r w:rsidR="006D536A" w:rsidRPr="007F56FC">
        <w:rPr>
          <w:rFonts w:asciiTheme="minorHAnsi" w:hAnsiTheme="minorHAnsi" w:cstheme="minorHAnsi"/>
          <w:b/>
          <w:bCs/>
          <w:color w:val="000000" w:themeColor="text1"/>
          <w:u w:val="single"/>
        </w:rPr>
        <w:t>żądane od Wykonawcy, którego oferta została najwyżej oceniona</w:t>
      </w:r>
      <w:r w:rsidR="006D536A" w:rsidRPr="007F56FC">
        <w:rPr>
          <w:rFonts w:asciiTheme="minorHAnsi" w:hAnsiTheme="minorHAnsi" w:cstheme="minorHAnsi"/>
          <w:bCs/>
          <w:color w:val="000000" w:themeColor="text1"/>
          <w:u w:val="single"/>
        </w:rPr>
        <w:t>)</w:t>
      </w:r>
      <w:r w:rsidR="006D536A" w:rsidRPr="007F56FC">
        <w:rPr>
          <w:rFonts w:asciiTheme="minorHAnsi" w:hAnsiTheme="minorHAnsi" w:cstheme="minorHAnsi"/>
          <w:color w:val="000000" w:themeColor="text1"/>
        </w:rPr>
        <w:t>, należy przedłożyć odrębnie dla każdego z</w:t>
      </w:r>
      <w:r w:rsidR="006D536A" w:rsidRPr="00877EE3">
        <w:rPr>
          <w:rFonts w:asciiTheme="minorHAnsi" w:hAnsiTheme="minorHAnsi" w:cstheme="minorHAnsi"/>
          <w:color w:val="000000" w:themeColor="text1"/>
        </w:rPr>
        <w:t xml:space="preserve"> Wykonawców wspólnie ubiegających się o udzielenie zamówienia.</w:t>
      </w:r>
      <w:r w:rsidR="00E256B7" w:rsidRPr="00877EE3">
        <w:rPr>
          <w:rFonts w:asciiTheme="minorHAnsi" w:hAnsiTheme="minorHAnsi" w:cstheme="minorHAnsi"/>
          <w:color w:val="000000" w:themeColor="text1"/>
        </w:rPr>
        <w:br/>
        <w:t xml:space="preserve">8. </w:t>
      </w:r>
      <w:r w:rsidR="00116A9D" w:rsidRPr="00877EE3">
        <w:rPr>
          <w:rFonts w:asciiTheme="minorHAnsi" w:hAnsiTheme="minorHAnsi" w:cstheme="minorHAnsi"/>
          <w:color w:val="000000" w:themeColor="text1"/>
        </w:rPr>
        <w:t xml:space="preserve">Wszelka korespondencja prowadzona będzie wyłącznie z podmiotem występującym jako pełnomocnik Wykonawców </w:t>
      </w:r>
      <w:r w:rsidR="00362C62" w:rsidRPr="00877EE3">
        <w:rPr>
          <w:rFonts w:asciiTheme="minorHAnsi" w:hAnsiTheme="minorHAnsi" w:cstheme="minorHAnsi"/>
          <w:color w:val="000000" w:themeColor="text1"/>
        </w:rPr>
        <w:t>wspólnie ubiegających się o udzielenie zamówienia</w:t>
      </w:r>
      <w:r w:rsidR="00116A9D" w:rsidRPr="00877EE3">
        <w:rPr>
          <w:rFonts w:asciiTheme="minorHAnsi" w:hAnsiTheme="minorHAnsi" w:cstheme="minorHAnsi"/>
          <w:color w:val="000000" w:themeColor="text1"/>
        </w:rPr>
        <w:t>.</w:t>
      </w:r>
      <w:r w:rsidR="003F38EF" w:rsidRPr="00877EE3">
        <w:rPr>
          <w:rFonts w:asciiTheme="minorHAnsi" w:hAnsiTheme="minorHAnsi" w:cstheme="minorHAnsi"/>
          <w:color w:val="000000" w:themeColor="text1"/>
        </w:rPr>
        <w:br/>
      </w:r>
      <w:r w:rsidR="00450A6A" w:rsidRPr="00877EE3">
        <w:rPr>
          <w:rFonts w:asciiTheme="minorHAnsi" w:hAnsiTheme="minorHAnsi" w:cstheme="minorHAnsi"/>
          <w:color w:val="000000" w:themeColor="text1"/>
        </w:rPr>
        <w:br/>
      </w:r>
      <w:r w:rsidR="00F57DC5">
        <w:rPr>
          <w:rFonts w:asciiTheme="minorHAnsi" w:hAnsiTheme="minorHAnsi" w:cstheme="minorHAnsi"/>
          <w:b/>
          <w:color w:val="000000" w:themeColor="text1"/>
        </w:rPr>
        <w:t>XI</w:t>
      </w:r>
      <w:r w:rsidR="00D50A73" w:rsidRPr="00877EE3">
        <w:rPr>
          <w:rFonts w:asciiTheme="minorHAnsi" w:hAnsiTheme="minorHAnsi" w:cstheme="minorHAnsi"/>
          <w:b/>
          <w:color w:val="000000" w:themeColor="text1"/>
        </w:rPr>
        <w:t xml:space="preserve">. </w:t>
      </w:r>
      <w:r w:rsidR="00BC1782" w:rsidRPr="00877EE3">
        <w:rPr>
          <w:rFonts w:asciiTheme="minorHAnsi" w:hAnsiTheme="minorHAnsi" w:cstheme="minorHAnsi"/>
          <w:b/>
          <w:color w:val="000000" w:themeColor="text1"/>
        </w:rPr>
        <w:t>Podstawy (przesłanki) wykluczenia z postępowania, warunki udziału w postępowaniu, wykaz podmiotowych środków dowodowych</w:t>
      </w:r>
      <w:r w:rsidR="00D50A73" w:rsidRPr="00877EE3">
        <w:rPr>
          <w:rFonts w:asciiTheme="minorHAnsi" w:hAnsiTheme="minorHAnsi" w:cstheme="minorHAnsi"/>
          <w:b/>
          <w:color w:val="000000" w:themeColor="text1"/>
        </w:rPr>
        <w:br/>
      </w:r>
      <w:r w:rsidR="00E256B7" w:rsidRPr="00877EE3">
        <w:rPr>
          <w:rFonts w:asciiTheme="minorHAnsi" w:hAnsiTheme="minorHAnsi" w:cstheme="minorHAnsi"/>
          <w:b/>
          <w:bCs/>
          <w:color w:val="000000" w:themeColor="text1"/>
        </w:rPr>
        <w:t xml:space="preserve">1. </w:t>
      </w:r>
      <w:r w:rsidR="00E37293" w:rsidRPr="00877EE3">
        <w:rPr>
          <w:rFonts w:asciiTheme="minorHAnsi" w:hAnsiTheme="minorHAnsi" w:cstheme="minorHAnsi"/>
          <w:b/>
          <w:bCs/>
          <w:color w:val="000000" w:themeColor="text1"/>
        </w:rPr>
        <w:t>O udzielenie zamówienia mogą się ubiegać Wykonawcy, którzy:</w:t>
      </w:r>
      <w:r w:rsidR="00927FC1" w:rsidRPr="00877EE3">
        <w:rPr>
          <w:rFonts w:asciiTheme="minorHAnsi" w:hAnsiTheme="minorHAnsi" w:cstheme="minorHAnsi"/>
          <w:b/>
          <w:color w:val="000000" w:themeColor="text1"/>
        </w:rPr>
        <w:br/>
      </w:r>
      <w:r w:rsidR="00927FC1" w:rsidRPr="00877EE3">
        <w:rPr>
          <w:rFonts w:asciiTheme="minorHAnsi" w:hAnsiTheme="minorHAnsi" w:cstheme="minorHAnsi"/>
          <w:color w:val="000000" w:themeColor="text1"/>
        </w:rPr>
        <w:t xml:space="preserve">1) </w:t>
      </w:r>
      <w:r w:rsidR="00F219DF" w:rsidRPr="00877EE3">
        <w:rPr>
          <w:rFonts w:asciiTheme="minorHAnsi" w:hAnsiTheme="minorHAnsi" w:cstheme="minorHAnsi"/>
          <w:color w:val="000000" w:themeColor="text1"/>
        </w:rPr>
        <w:t>nie podlegają wykluczeniu w okolicznościach, o który</w:t>
      </w:r>
      <w:r w:rsidR="00FA18A5" w:rsidRPr="00877EE3">
        <w:rPr>
          <w:rFonts w:asciiTheme="minorHAnsi" w:hAnsiTheme="minorHAnsi" w:cstheme="minorHAnsi"/>
          <w:color w:val="000000" w:themeColor="text1"/>
        </w:rPr>
        <w:t>ch mowa w art. 108 ust. 1;</w:t>
      </w:r>
      <w:r w:rsidR="00927FC1" w:rsidRPr="00877EE3">
        <w:rPr>
          <w:rFonts w:asciiTheme="minorHAnsi" w:hAnsiTheme="minorHAnsi" w:cstheme="minorHAnsi"/>
          <w:color w:val="000000" w:themeColor="text1"/>
        </w:rPr>
        <w:br/>
      </w:r>
      <w:r w:rsidR="00927FC1" w:rsidRPr="0046300C">
        <w:rPr>
          <w:rFonts w:asciiTheme="minorHAnsi" w:hAnsiTheme="minorHAnsi" w:cstheme="minorHAnsi"/>
          <w:color w:val="000000" w:themeColor="text1"/>
        </w:rPr>
        <w:t xml:space="preserve">2) </w:t>
      </w:r>
      <w:r w:rsidR="00E6528C" w:rsidRPr="0046300C">
        <w:rPr>
          <w:rFonts w:asciiTheme="minorHAnsi" w:hAnsiTheme="minorHAnsi" w:cstheme="minorHAnsi"/>
          <w:bCs/>
          <w:color w:val="000000" w:themeColor="text1"/>
        </w:rPr>
        <w:t>spełniają</w:t>
      </w:r>
      <w:r w:rsidR="00B713B2" w:rsidRPr="0046300C">
        <w:rPr>
          <w:rFonts w:asciiTheme="minorHAnsi" w:hAnsiTheme="minorHAnsi" w:cstheme="minorHAnsi"/>
          <w:bCs/>
          <w:color w:val="000000" w:themeColor="text1"/>
        </w:rPr>
        <w:t xml:space="preserve"> </w:t>
      </w:r>
      <w:r w:rsidR="00E6528C" w:rsidRPr="0046300C">
        <w:rPr>
          <w:rFonts w:asciiTheme="minorHAnsi" w:hAnsiTheme="minorHAnsi" w:cstheme="minorHAnsi"/>
          <w:bCs/>
          <w:color w:val="000000" w:themeColor="text1"/>
        </w:rPr>
        <w:t>warunki udziału w postępowaniu</w:t>
      </w:r>
      <w:r w:rsidR="00E6528C" w:rsidRPr="0046300C">
        <w:rPr>
          <w:rFonts w:asciiTheme="minorHAnsi" w:hAnsiTheme="minorHAnsi" w:cstheme="minorHAnsi"/>
          <w:color w:val="000000" w:themeColor="text1"/>
        </w:rPr>
        <w:t>, określone przez</w:t>
      </w:r>
      <w:r w:rsidR="00F57DC5" w:rsidRPr="0046300C">
        <w:rPr>
          <w:rFonts w:asciiTheme="minorHAnsi" w:hAnsiTheme="minorHAnsi" w:cstheme="minorHAnsi"/>
          <w:color w:val="000000" w:themeColor="text1"/>
        </w:rPr>
        <w:t xml:space="preserve"> </w:t>
      </w:r>
      <w:r w:rsidR="00E6528C" w:rsidRPr="0046300C">
        <w:rPr>
          <w:rFonts w:asciiTheme="minorHAnsi" w:hAnsiTheme="minorHAnsi" w:cstheme="minorHAnsi"/>
          <w:color w:val="000000" w:themeColor="text1"/>
        </w:rPr>
        <w:t xml:space="preserve"> Zamawiającego w ust.</w:t>
      </w:r>
      <w:r w:rsidR="00A6156D" w:rsidRPr="0046300C">
        <w:rPr>
          <w:rFonts w:asciiTheme="minorHAnsi" w:hAnsiTheme="minorHAnsi" w:cstheme="minorHAnsi"/>
          <w:color w:val="000000" w:themeColor="text1"/>
        </w:rPr>
        <w:t xml:space="preserve"> </w:t>
      </w:r>
      <w:r w:rsidR="00505ACF" w:rsidRPr="0046300C">
        <w:rPr>
          <w:rFonts w:asciiTheme="minorHAnsi" w:hAnsiTheme="minorHAnsi" w:cstheme="minorHAnsi"/>
          <w:color w:val="000000" w:themeColor="text1"/>
        </w:rPr>
        <w:t>8</w:t>
      </w:r>
      <w:r w:rsidR="00E6528C" w:rsidRPr="0046300C">
        <w:rPr>
          <w:rFonts w:asciiTheme="minorHAnsi" w:hAnsiTheme="minorHAnsi" w:cstheme="minorHAnsi"/>
          <w:color w:val="000000" w:themeColor="text1"/>
        </w:rPr>
        <w:t xml:space="preserve"> niniejszego rozdziału SWZ.</w:t>
      </w:r>
      <w:r w:rsidR="0063616A" w:rsidRPr="00877EE3">
        <w:rPr>
          <w:rFonts w:asciiTheme="minorHAnsi" w:hAnsiTheme="minorHAnsi" w:cstheme="minorHAnsi"/>
          <w:bCs/>
          <w:color w:val="000000" w:themeColor="text1"/>
        </w:rPr>
        <w:br/>
      </w:r>
      <w:r w:rsidR="0063616A" w:rsidRPr="00877EE3">
        <w:rPr>
          <w:rFonts w:asciiTheme="minorHAnsi" w:hAnsiTheme="minorHAnsi" w:cstheme="minorHAnsi"/>
          <w:bCs/>
          <w:color w:val="000000" w:themeColor="text1"/>
        </w:rPr>
        <w:br/>
      </w:r>
      <w:r w:rsidR="00927FC1" w:rsidRPr="00B406F1">
        <w:rPr>
          <w:rFonts w:asciiTheme="minorHAnsi" w:hAnsiTheme="minorHAnsi" w:cstheme="minorHAnsi"/>
          <w:b/>
          <w:color w:val="000000" w:themeColor="text1"/>
        </w:rPr>
        <w:t xml:space="preserve">2. </w:t>
      </w:r>
      <w:r w:rsidR="00FA18A5" w:rsidRPr="00B406F1">
        <w:rPr>
          <w:rFonts w:asciiTheme="minorHAnsi" w:hAnsiTheme="minorHAnsi" w:cstheme="minorHAnsi"/>
          <w:b/>
          <w:bCs/>
          <w:color w:val="000000" w:themeColor="text1"/>
        </w:rPr>
        <w:t>Podstawy wykluczenia, o których mowa w art 108 ust. 1</w:t>
      </w:r>
      <w:r w:rsidR="00FA18A5" w:rsidRPr="00877EE3">
        <w:rPr>
          <w:rFonts w:asciiTheme="minorHAnsi" w:hAnsiTheme="minorHAnsi" w:cstheme="minorHAnsi"/>
          <w:b/>
          <w:bCs/>
          <w:color w:val="000000" w:themeColor="text1"/>
        </w:rPr>
        <w:br/>
      </w:r>
      <w:r w:rsidR="00FA18A5" w:rsidRPr="00877EE3">
        <w:rPr>
          <w:rFonts w:asciiTheme="minorHAnsi" w:hAnsiTheme="minorHAnsi" w:cstheme="minorHAnsi"/>
          <w:bCs/>
          <w:color w:val="000000" w:themeColor="text1"/>
        </w:rPr>
        <w:t xml:space="preserve">Z postępowania o udzielenie zamówienia wyklucza się </w:t>
      </w:r>
      <w:r w:rsidR="00A6156D" w:rsidRPr="00877EE3">
        <w:rPr>
          <w:rFonts w:asciiTheme="minorHAnsi" w:hAnsiTheme="minorHAnsi" w:cstheme="minorHAnsi"/>
          <w:bCs/>
          <w:color w:val="000000" w:themeColor="text1"/>
        </w:rPr>
        <w:t>w przypadkach o których mowa w art. 108 ust. 1 pkt 1-6 Pzp (obligatoryjne przesłanki wykluczenia), z zastrzeżeniem art. 110 ust. 2 Pzp, Wykonawcę:</w:t>
      </w:r>
      <w:r w:rsidR="00A6156D" w:rsidRPr="00877EE3">
        <w:rPr>
          <w:rFonts w:asciiTheme="minorHAnsi" w:hAnsiTheme="minorHAnsi" w:cstheme="minorHAnsi"/>
          <w:bCs/>
          <w:color w:val="000000" w:themeColor="text1"/>
        </w:rPr>
        <w:br/>
      </w:r>
      <w:r w:rsidR="00FA18A5" w:rsidRPr="00827265">
        <w:rPr>
          <w:rFonts w:asciiTheme="minorHAnsi" w:hAnsiTheme="minorHAnsi" w:cstheme="minorHAnsi"/>
          <w:bCs/>
          <w:color w:val="000000" w:themeColor="text1"/>
          <w:u w:val="single"/>
        </w:rPr>
        <w:t>1) będącego osobą fizyczną, którego prawomocnie skazano za przestępstwo:</w:t>
      </w:r>
      <w:r w:rsidR="00FA18A5" w:rsidRPr="00827265">
        <w:rPr>
          <w:rFonts w:asciiTheme="minorHAnsi" w:hAnsiTheme="minorHAnsi" w:cstheme="minorHAnsi"/>
          <w:b/>
          <w:bCs/>
          <w:color w:val="000000" w:themeColor="text1"/>
          <w:u w:val="single"/>
        </w:rPr>
        <w:br/>
      </w:r>
      <w:r w:rsidR="00FA18A5" w:rsidRPr="00877EE3">
        <w:rPr>
          <w:rFonts w:asciiTheme="minorHAnsi" w:hAnsiTheme="minorHAnsi" w:cstheme="minorHAnsi"/>
          <w:bCs/>
          <w:color w:val="000000" w:themeColor="text1"/>
        </w:rPr>
        <w:t>a) udziału w zorganizowanej grupie przestępczej albo związku mającym na celu popełnienie przestępstwa lub przestępstwa skarbowego, o którym mowa w art. 258 Kodeksu karnego,</w:t>
      </w:r>
      <w:r w:rsidR="00FA18A5" w:rsidRPr="00877EE3">
        <w:rPr>
          <w:rFonts w:asciiTheme="minorHAnsi" w:hAnsiTheme="minorHAnsi" w:cstheme="minorHAnsi"/>
          <w:b/>
          <w:bCs/>
          <w:color w:val="000000" w:themeColor="text1"/>
        </w:rPr>
        <w:br/>
      </w:r>
      <w:r w:rsidR="00FA18A5" w:rsidRPr="00877EE3">
        <w:rPr>
          <w:rFonts w:asciiTheme="minorHAnsi" w:hAnsiTheme="minorHAnsi" w:cstheme="minorHAnsi"/>
          <w:bCs/>
          <w:color w:val="000000" w:themeColor="text1"/>
        </w:rPr>
        <w:t>b) handlu ludźmi, o którym mowa w art. 189a Kodeksu karnego,</w:t>
      </w:r>
      <w:r w:rsidR="00FA18A5" w:rsidRPr="00877EE3">
        <w:rPr>
          <w:rFonts w:asciiTheme="minorHAnsi" w:hAnsiTheme="minorHAnsi" w:cstheme="minorHAnsi"/>
          <w:b/>
          <w:bCs/>
          <w:color w:val="000000" w:themeColor="text1"/>
        </w:rPr>
        <w:br/>
      </w:r>
      <w:r w:rsidR="00FA18A5" w:rsidRPr="00877EE3">
        <w:rPr>
          <w:rFonts w:asciiTheme="minorHAnsi" w:hAnsiTheme="minorHAnsi" w:cstheme="minorHAnsi"/>
          <w:bCs/>
          <w:color w:val="000000" w:themeColor="text1"/>
        </w:rPr>
        <w:t xml:space="preserve">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w:t>
      </w:r>
      <w:r w:rsidR="00FA18A5" w:rsidRPr="00877EE3">
        <w:rPr>
          <w:rFonts w:asciiTheme="minorHAnsi" w:hAnsiTheme="minorHAnsi" w:cstheme="minorHAnsi"/>
          <w:bCs/>
          <w:color w:val="000000" w:themeColor="text1"/>
        </w:rPr>
        <w:br/>
        <w:t>(Dz. U. z 2021 r. poz. 523, 1292, 1559 i 2054),</w:t>
      </w:r>
      <w:r w:rsidR="008B1796" w:rsidRPr="00877EE3">
        <w:rPr>
          <w:rFonts w:asciiTheme="minorHAnsi" w:hAnsiTheme="minorHAnsi" w:cstheme="minorHAnsi"/>
          <w:b/>
          <w:bCs/>
          <w:color w:val="000000" w:themeColor="text1"/>
        </w:rPr>
        <w:br/>
      </w:r>
      <w:r w:rsidR="00FA18A5" w:rsidRPr="00877EE3">
        <w:rPr>
          <w:rFonts w:asciiTheme="minorHAnsi" w:hAnsiTheme="minorHAnsi" w:cstheme="minorHAnsi"/>
          <w:bCs/>
          <w:color w:val="000000" w:themeColor="text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e) o charakterze terrorystycznym, o którym mowa w art. 115 § 20 Kodeksu karnego, lub mające na celu popełnienie tego przestępstwa,</w:t>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f) powierzenia wykonywania pracy małoletniemu cudzoziemcowi, o którym mowa w art. 9 ust. 2 ustawy z dnia 15 czerwca 2012 r. o skutkach powierzania wykonywania pracy cudzoziemcom przebywającym wbrew przepisom na terytorium Rzeczypospolitej Polskiej (Dz. U. poz. 769),</w:t>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h) o którym mowa w art. 9 ust. 1 i 3 lub art. 10 ustawy z dnia 15 czerwca 2012 r. o skutkach powierzania wykonywania pracy cudzoziemcom przebywającym wbrew przepisom na terytorium Rzeczypospolitej Polskiej</w:t>
      </w:r>
      <w:r w:rsidR="00A6156D" w:rsidRPr="00877EE3">
        <w:rPr>
          <w:rFonts w:asciiTheme="minorHAnsi" w:hAnsiTheme="minorHAnsi" w:cstheme="minorHAnsi"/>
          <w:bCs/>
          <w:color w:val="000000" w:themeColor="text1"/>
        </w:rPr>
        <w:br/>
      </w:r>
      <w:r w:rsidR="00FA18A5" w:rsidRPr="00877EE3">
        <w:rPr>
          <w:rFonts w:asciiTheme="minorHAnsi" w:hAnsiTheme="minorHAnsi" w:cstheme="minorHAnsi"/>
          <w:bCs/>
          <w:color w:val="000000" w:themeColor="text1"/>
        </w:rPr>
        <w:t>- lub za odpowiedni czyn zabroniony określony w przepisach prawa obcego;</w:t>
      </w:r>
      <w:r w:rsidR="003F38EF" w:rsidRPr="00877EE3">
        <w:rPr>
          <w:rFonts w:asciiTheme="minorHAnsi" w:hAnsiTheme="minorHAnsi" w:cstheme="minorHAnsi"/>
          <w:bCs/>
          <w:color w:val="000000" w:themeColor="text1"/>
        </w:rPr>
        <w:br/>
      </w:r>
      <w:r w:rsidR="00FA18A5" w:rsidRPr="00827265">
        <w:rPr>
          <w:rFonts w:asciiTheme="minorHAnsi" w:hAnsiTheme="minorHAnsi" w:cstheme="minorHAnsi"/>
          <w:bCs/>
          <w:color w:val="000000" w:themeColor="text1"/>
          <w:u w:val="single"/>
        </w:rPr>
        <w:t>2)</w:t>
      </w:r>
      <w:r w:rsidR="003F38EF" w:rsidRPr="00827265">
        <w:rPr>
          <w:rFonts w:asciiTheme="minorHAnsi" w:hAnsiTheme="minorHAnsi" w:cstheme="minorHAnsi"/>
          <w:bCs/>
          <w:color w:val="000000" w:themeColor="text1"/>
          <w:u w:val="single"/>
        </w:rPr>
        <w:t xml:space="preserve"> </w:t>
      </w:r>
      <w:r w:rsidR="00FA18A5" w:rsidRPr="00827265">
        <w:rPr>
          <w:rFonts w:asciiTheme="minorHAnsi" w:hAnsiTheme="minorHAnsi" w:cstheme="minorHAnsi"/>
          <w:bCs/>
          <w:color w:val="000000" w:themeColor="text1"/>
          <w:u w:val="single"/>
        </w:rPr>
        <w:t>jeżeli urzędującego członka jego organu zarządzającego lub nadzorczego, wspólnika spółki w spółce jawnej lub</w:t>
      </w:r>
      <w:r w:rsidR="00FA18A5" w:rsidRPr="00877EE3">
        <w:rPr>
          <w:rFonts w:asciiTheme="minorHAnsi" w:hAnsiTheme="minorHAnsi" w:cstheme="minorHAnsi"/>
          <w:bCs/>
          <w:color w:val="000000" w:themeColor="text1"/>
        </w:rPr>
        <w:t xml:space="preserve"> partnerskiej albo komplementariusza w spółce komandytowej lub komandytowo-akcyjnej lub prokurenta prawomocnie skazano za przestępstwo, o którym mowa w pkt 1;</w:t>
      </w:r>
      <w:r w:rsidR="003F38EF" w:rsidRPr="00877EE3">
        <w:rPr>
          <w:rFonts w:asciiTheme="minorHAnsi" w:hAnsiTheme="minorHAnsi" w:cstheme="minorHAnsi"/>
          <w:bCs/>
          <w:color w:val="000000" w:themeColor="text1"/>
        </w:rPr>
        <w:br/>
      </w:r>
      <w:r w:rsidR="00FA18A5" w:rsidRPr="00827265">
        <w:rPr>
          <w:rFonts w:asciiTheme="minorHAnsi" w:hAnsiTheme="minorHAnsi" w:cstheme="minorHAnsi"/>
          <w:bCs/>
          <w:color w:val="000000" w:themeColor="text1"/>
          <w:u w:val="single"/>
        </w:rPr>
        <w:t>3) wobec którego wydano prawomocny wyrok sądu lub ostateczną decyzję administracyjną o zaleganiu z uiszczeniem</w:t>
      </w:r>
      <w:r w:rsidR="00FA18A5" w:rsidRPr="00877EE3">
        <w:rPr>
          <w:rFonts w:asciiTheme="minorHAnsi" w:hAnsiTheme="minorHAnsi" w:cstheme="minorHAnsi"/>
          <w:bCs/>
          <w:color w:val="000000" w:themeColor="text1"/>
        </w:rPr>
        <w:t xml:space="preserve">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3F38EF" w:rsidRPr="00877EE3">
        <w:rPr>
          <w:rFonts w:asciiTheme="minorHAnsi" w:hAnsiTheme="minorHAnsi" w:cstheme="minorHAnsi"/>
          <w:bCs/>
          <w:color w:val="000000" w:themeColor="text1"/>
        </w:rPr>
        <w:br/>
      </w:r>
      <w:r w:rsidR="00FA18A5" w:rsidRPr="00827265">
        <w:rPr>
          <w:rFonts w:asciiTheme="minorHAnsi" w:hAnsiTheme="minorHAnsi" w:cstheme="minorHAnsi"/>
          <w:bCs/>
          <w:color w:val="000000" w:themeColor="text1"/>
          <w:u w:val="single"/>
        </w:rPr>
        <w:t>4) wobec którego prawomocnie orzeczono zakaz ubiegania się o zamówienia publiczne;</w:t>
      </w:r>
      <w:r w:rsidR="003F38EF" w:rsidRPr="00827265">
        <w:rPr>
          <w:rFonts w:asciiTheme="minorHAnsi" w:hAnsiTheme="minorHAnsi" w:cstheme="minorHAnsi"/>
          <w:bCs/>
          <w:color w:val="000000" w:themeColor="text1"/>
          <w:u w:val="single"/>
        </w:rPr>
        <w:br/>
      </w:r>
      <w:r w:rsidR="00FA18A5" w:rsidRPr="00827265">
        <w:rPr>
          <w:rFonts w:asciiTheme="minorHAnsi" w:hAnsiTheme="minorHAnsi" w:cstheme="minorHAnsi"/>
          <w:bCs/>
          <w:color w:val="000000" w:themeColor="text1"/>
          <w:u w:val="single"/>
        </w:rPr>
        <w:t>5) jeżeli zamawiający może stwierdzić, na podstawie wiarygodnych przesłanek, że wykonawca zawarł z innymi</w:t>
      </w:r>
      <w:r w:rsidR="00FA18A5" w:rsidRPr="00877EE3">
        <w:rPr>
          <w:rFonts w:asciiTheme="minorHAnsi" w:hAnsiTheme="minorHAnsi" w:cstheme="minorHAnsi"/>
          <w:bCs/>
          <w:color w:val="000000" w:themeColor="text1"/>
        </w:rPr>
        <w:t xml:space="preserve"> </w:t>
      </w:r>
      <w:r w:rsidR="00FA18A5" w:rsidRPr="00877EE3">
        <w:rPr>
          <w:rFonts w:asciiTheme="minorHAnsi" w:hAnsiTheme="minorHAnsi" w:cstheme="minorHAnsi"/>
          <w:bCs/>
          <w:color w:val="000000" w:themeColor="text1"/>
        </w:rPr>
        <w:lastRenderedPageBreak/>
        <w:t>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003F38EF" w:rsidRPr="00877EE3">
        <w:rPr>
          <w:rFonts w:asciiTheme="minorHAnsi" w:hAnsiTheme="minorHAnsi" w:cstheme="minorHAnsi"/>
          <w:bCs/>
          <w:color w:val="000000" w:themeColor="text1"/>
        </w:rPr>
        <w:br/>
      </w:r>
      <w:r w:rsidR="00FA18A5" w:rsidRPr="00827265">
        <w:rPr>
          <w:rFonts w:asciiTheme="minorHAnsi" w:hAnsiTheme="minorHAnsi" w:cstheme="minorHAnsi"/>
          <w:bCs/>
          <w:color w:val="000000" w:themeColor="text1"/>
          <w:u w:val="single"/>
        </w:rPr>
        <w:t>6) jeżeli, w przypadkach, o których mowa w art. 85 ust. 1 ustawy, doszło do zakłócenia konkurencji wynikającego z</w:t>
      </w:r>
      <w:r w:rsidR="00FA18A5" w:rsidRPr="00877EE3">
        <w:rPr>
          <w:rFonts w:asciiTheme="minorHAnsi" w:hAnsiTheme="minorHAnsi" w:cstheme="minorHAnsi"/>
          <w:bCs/>
          <w:color w:val="000000" w:themeColor="text1"/>
        </w:rPr>
        <w:t xml:space="preserve">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A07242" w:rsidRPr="00877EE3">
        <w:rPr>
          <w:rFonts w:asciiTheme="minorHAnsi" w:hAnsiTheme="minorHAnsi" w:cstheme="minorHAnsi"/>
          <w:b/>
          <w:bCs/>
          <w:color w:val="000000" w:themeColor="text1"/>
        </w:rPr>
        <w:br/>
      </w:r>
      <w:r w:rsidR="00F21157" w:rsidRPr="00877EE3">
        <w:rPr>
          <w:rFonts w:asciiTheme="minorHAnsi" w:hAnsiTheme="minorHAnsi" w:cstheme="minorHAnsi"/>
          <w:bCs/>
          <w:color w:val="000000" w:themeColor="text1"/>
        </w:rPr>
        <w:br/>
      </w:r>
      <w:r w:rsidR="00F21157" w:rsidRPr="00505ACF">
        <w:rPr>
          <w:rFonts w:asciiTheme="minorHAnsi" w:hAnsiTheme="minorHAnsi" w:cstheme="minorHAnsi"/>
          <w:b/>
          <w:color w:val="000000" w:themeColor="text1"/>
        </w:rPr>
        <w:t xml:space="preserve">3. Z postępowania o udzielenie zamówienia wyklucza się w przypadkach o których mowa w </w:t>
      </w:r>
      <w:r w:rsidR="007B2A5F" w:rsidRPr="00505ACF">
        <w:rPr>
          <w:rFonts w:asciiTheme="minorHAnsi" w:hAnsiTheme="minorHAnsi" w:cstheme="minorHAnsi"/>
          <w:b/>
          <w:color w:val="000000" w:themeColor="text1"/>
        </w:rPr>
        <w:t>art. 7 ust. 1 ustawy z dnia 13 kwietnia 2022 r., o szczególnych rozwiązaniach w zakresie przeciwdziałania wspieraniu agresji na Ukrainę oraz służących ochronie bezpieczeństwa narodowego</w:t>
      </w:r>
      <w:r w:rsidR="00F21157" w:rsidRPr="00505ACF">
        <w:rPr>
          <w:rFonts w:asciiTheme="minorHAnsi" w:hAnsiTheme="minorHAnsi" w:cstheme="minorHAnsi"/>
          <w:b/>
          <w:color w:val="000000" w:themeColor="text1"/>
        </w:rPr>
        <w:t>, Wykonawcę:</w:t>
      </w:r>
      <w:r w:rsidR="007B2A5F" w:rsidRPr="00877EE3">
        <w:rPr>
          <w:rFonts w:asciiTheme="minorHAnsi" w:hAnsiTheme="minorHAnsi" w:cstheme="minorHAnsi"/>
          <w:bCs/>
          <w:color w:val="000000" w:themeColor="text1"/>
        </w:rPr>
        <w:t xml:space="preserve"> </w:t>
      </w:r>
      <w:r w:rsidR="00F21157" w:rsidRPr="00877EE3">
        <w:rPr>
          <w:rFonts w:asciiTheme="minorHAnsi" w:hAnsiTheme="minorHAnsi" w:cstheme="minorHAnsi"/>
          <w:bCs/>
          <w:color w:val="000000" w:themeColor="text1"/>
        </w:rPr>
        <w:br/>
        <w:t xml:space="preserve">1) </w:t>
      </w:r>
      <w:r w:rsidR="007B2A5F" w:rsidRPr="00877EE3">
        <w:rPr>
          <w:rFonts w:asciiTheme="minorHAnsi" w:hAnsiTheme="minorHAnsi" w:cstheme="minorHAnsi"/>
          <w:bCs/>
          <w:color w:val="000000" w:themeColor="text1"/>
        </w:rPr>
        <w:t xml:space="preserve">wymienionego w wykazach określonych w rozporządzeniu 765/2006 i rozporządzeniu 269/2014 albo wpisanego na listę na podstawie decyzji w sprawie wpisu na listę rozstrzygającej o zastosowaniu środka, o którym mowa w art. 1 pkt 3 ustawy; </w:t>
      </w:r>
      <w:r w:rsidR="007B2A5F"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 xml:space="preserve">2) </w:t>
      </w:r>
      <w:r w:rsidR="007B2A5F" w:rsidRPr="00877EE3">
        <w:rPr>
          <w:rFonts w:asciiTheme="minorHAnsi" w:hAnsiTheme="minorHAnsi" w:cstheme="minorHAnsi"/>
          <w:bCs/>
          <w:color w:val="000000" w:themeColor="text1"/>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w:t>
      </w:r>
      <w:r w:rsidR="00F21157" w:rsidRPr="00877EE3">
        <w:rPr>
          <w:rFonts w:asciiTheme="minorHAnsi" w:hAnsiTheme="minorHAnsi" w:cstheme="minorHAnsi"/>
          <w:bCs/>
          <w:color w:val="000000" w:themeColor="text1"/>
        </w:rPr>
        <w:t xml:space="preserve">m mowa w art. 1 pkt 3 ustawy; </w:t>
      </w:r>
      <w:r w:rsidR="00F21157" w:rsidRPr="00877EE3">
        <w:rPr>
          <w:rFonts w:asciiTheme="minorHAnsi" w:hAnsiTheme="minorHAnsi" w:cstheme="minorHAnsi"/>
          <w:bCs/>
          <w:color w:val="000000" w:themeColor="text1"/>
        </w:rPr>
        <w:br/>
        <w:t xml:space="preserve">3) </w:t>
      </w:r>
      <w:r w:rsidR="007B2A5F" w:rsidRPr="00877EE3">
        <w:rPr>
          <w:rFonts w:asciiTheme="minorHAnsi" w:hAnsiTheme="minorHAnsi" w:cstheme="minorHAnsi"/>
          <w:bCs/>
          <w:color w:val="000000" w:themeColor="text1"/>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A07242" w:rsidRPr="00877EE3">
        <w:rPr>
          <w:rFonts w:asciiTheme="minorHAnsi" w:hAnsiTheme="minorHAnsi" w:cstheme="minorHAnsi"/>
          <w:b/>
          <w:bCs/>
          <w:color w:val="000000" w:themeColor="text1"/>
        </w:rPr>
        <w:br/>
      </w:r>
      <w:r w:rsidR="00FA18A5" w:rsidRPr="00877EE3">
        <w:rPr>
          <w:rFonts w:asciiTheme="minorHAnsi" w:hAnsiTheme="minorHAnsi" w:cstheme="minorHAnsi"/>
          <w:bCs/>
          <w:color w:val="000000" w:themeColor="text1"/>
        </w:rPr>
        <w:br/>
      </w:r>
      <w:r w:rsidR="00F21157" w:rsidRPr="00505ACF">
        <w:rPr>
          <w:rFonts w:asciiTheme="minorHAnsi" w:hAnsiTheme="minorHAnsi" w:cstheme="minorHAnsi"/>
          <w:b/>
          <w:color w:val="000000" w:themeColor="text1"/>
        </w:rPr>
        <w:t>4.</w:t>
      </w:r>
      <w:r w:rsidR="00FA18A5" w:rsidRPr="00505ACF">
        <w:rPr>
          <w:rFonts w:asciiTheme="minorHAnsi" w:hAnsiTheme="minorHAnsi" w:cstheme="minorHAnsi"/>
          <w:b/>
          <w:color w:val="000000" w:themeColor="text1"/>
        </w:rPr>
        <w:t xml:space="preserve"> Wykonawca może zostać wykluczony przez zamawiającego na każdym etapie postępowania o udzielenie zamówienia.</w:t>
      </w:r>
      <w:r w:rsidR="00A07242" w:rsidRPr="00505ACF">
        <w:rPr>
          <w:rFonts w:asciiTheme="minorHAnsi" w:hAnsiTheme="minorHAnsi" w:cstheme="minorHAnsi"/>
          <w:b/>
          <w:color w:val="000000" w:themeColor="text1"/>
        </w:rPr>
        <w:br/>
      </w:r>
      <w:r w:rsidR="00FA18A5" w:rsidRPr="00877EE3">
        <w:rPr>
          <w:rFonts w:asciiTheme="minorHAnsi" w:hAnsiTheme="minorHAnsi" w:cstheme="minorHAnsi"/>
          <w:bCs/>
          <w:color w:val="000000" w:themeColor="text1"/>
        </w:rPr>
        <w:br/>
      </w:r>
      <w:r w:rsidR="00F21157" w:rsidRPr="00505ACF">
        <w:rPr>
          <w:rFonts w:asciiTheme="minorHAnsi" w:hAnsiTheme="minorHAnsi" w:cstheme="minorHAnsi"/>
          <w:b/>
          <w:color w:val="000000" w:themeColor="text1"/>
        </w:rPr>
        <w:t>5.</w:t>
      </w:r>
      <w:r w:rsidR="00FA18A5" w:rsidRPr="00505ACF">
        <w:rPr>
          <w:rFonts w:asciiTheme="minorHAnsi" w:hAnsiTheme="minorHAnsi" w:cstheme="minorHAnsi"/>
          <w:b/>
          <w:color w:val="000000" w:themeColor="text1"/>
        </w:rPr>
        <w:t xml:space="preserve"> Wykonawca nie podlega wykluczeniu w okolicznościach określonych w art. 108 ust. 1 </w:t>
      </w:r>
      <w:r w:rsidR="007B2A5F" w:rsidRPr="00505ACF">
        <w:rPr>
          <w:rFonts w:asciiTheme="minorHAnsi" w:hAnsiTheme="minorHAnsi" w:cstheme="minorHAnsi"/>
          <w:b/>
          <w:color w:val="000000" w:themeColor="text1"/>
        </w:rPr>
        <w:t>pkt 1 -</w:t>
      </w:r>
      <w:r w:rsidR="00FA18A5" w:rsidRPr="00505ACF">
        <w:rPr>
          <w:rFonts w:asciiTheme="minorHAnsi" w:hAnsiTheme="minorHAnsi" w:cstheme="minorHAnsi"/>
          <w:b/>
          <w:color w:val="000000" w:themeColor="text1"/>
        </w:rPr>
        <w:t xml:space="preserve"> </w:t>
      </w:r>
      <w:r w:rsidR="007B2A5F" w:rsidRPr="00505ACF">
        <w:rPr>
          <w:rFonts w:asciiTheme="minorHAnsi" w:hAnsiTheme="minorHAnsi" w:cstheme="minorHAnsi"/>
          <w:b/>
          <w:color w:val="000000" w:themeColor="text1"/>
        </w:rPr>
        <w:t>6</w:t>
      </w:r>
      <w:r w:rsidR="00FA18A5" w:rsidRPr="00505ACF">
        <w:rPr>
          <w:rFonts w:asciiTheme="minorHAnsi" w:hAnsiTheme="minorHAnsi" w:cstheme="minorHAnsi"/>
          <w:b/>
          <w:color w:val="000000" w:themeColor="text1"/>
        </w:rPr>
        <w:t xml:space="preserve"> ustawy, jeżeli udowodni zamawiającemu, że spełnił łącznie następujące przesłanki:</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1</w:t>
      </w:r>
      <w:r w:rsidR="00FA18A5" w:rsidRPr="00877EE3">
        <w:rPr>
          <w:rFonts w:asciiTheme="minorHAnsi" w:hAnsiTheme="minorHAnsi" w:cstheme="minorHAnsi"/>
          <w:bCs/>
          <w:color w:val="000000" w:themeColor="text1"/>
        </w:rPr>
        <w:t>) naprawił lub zobowiązał się do naprawienia szkody wyrządzonej przestępstwem, wykroczeniem lub swoim nieprawidłowym postępowaniem, w tym poprzez zadośćuczynienie pieniężne;</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2</w:t>
      </w:r>
      <w:r w:rsidR="00FA18A5" w:rsidRPr="00877EE3">
        <w:rPr>
          <w:rFonts w:asciiTheme="minorHAnsi" w:hAnsiTheme="minorHAnsi" w:cstheme="minorHAnsi"/>
          <w:bCs/>
          <w:color w:val="000000" w:themeColor="text1"/>
        </w:rPr>
        <w:t>) 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3</w:t>
      </w:r>
      <w:r w:rsidR="00FA18A5" w:rsidRPr="00877EE3">
        <w:rPr>
          <w:rFonts w:asciiTheme="minorHAnsi" w:hAnsiTheme="minorHAnsi" w:cstheme="minorHAnsi"/>
          <w:bCs/>
          <w:color w:val="000000" w:themeColor="text1"/>
        </w:rPr>
        <w:t>) podjął konkretne środki techniczne, organizacyjne i kadrowe, odpowiednie dla zapobiegania dalszym przestępstwom, wykroczeniom lub nieprawidłowemu postępowaniu, w szczególności:</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a)</w:t>
      </w:r>
      <w:r w:rsidR="00FA18A5" w:rsidRPr="00877EE3">
        <w:rPr>
          <w:rFonts w:asciiTheme="minorHAnsi" w:hAnsiTheme="minorHAnsi" w:cstheme="minorHAnsi"/>
          <w:bCs/>
          <w:color w:val="000000" w:themeColor="text1"/>
        </w:rPr>
        <w:t xml:space="preserve"> zerwał wszelkie powiązania z osobami lub podmiotami odpowiedzialnymi za nieprawidłowe postępowanie wykonawcy,</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b)</w:t>
      </w:r>
      <w:r w:rsidR="00FA18A5" w:rsidRPr="00877EE3">
        <w:rPr>
          <w:rFonts w:asciiTheme="minorHAnsi" w:hAnsiTheme="minorHAnsi" w:cstheme="minorHAnsi"/>
          <w:bCs/>
          <w:color w:val="000000" w:themeColor="text1"/>
        </w:rPr>
        <w:t xml:space="preserve"> zreorganizował personel,</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c)</w:t>
      </w:r>
      <w:r w:rsidR="00FA18A5" w:rsidRPr="00877EE3">
        <w:rPr>
          <w:rFonts w:asciiTheme="minorHAnsi" w:hAnsiTheme="minorHAnsi" w:cstheme="minorHAnsi"/>
          <w:bCs/>
          <w:color w:val="000000" w:themeColor="text1"/>
        </w:rPr>
        <w:t xml:space="preserve"> wdrożył system sprawozdawczości i kontroli,</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d)</w:t>
      </w:r>
      <w:r w:rsidR="00FA18A5" w:rsidRPr="00877EE3">
        <w:rPr>
          <w:rFonts w:asciiTheme="minorHAnsi" w:hAnsiTheme="minorHAnsi" w:cstheme="minorHAnsi"/>
          <w:bCs/>
          <w:color w:val="000000" w:themeColor="text1"/>
        </w:rPr>
        <w:t xml:space="preserve"> utworzył struktury audytu wewnętrznego do monitorowania przestrzegania przepisów, wewnętrznych regulacji lub standardów,</w:t>
      </w:r>
      <w:r w:rsidR="00A6156D" w:rsidRPr="00877EE3">
        <w:rPr>
          <w:rFonts w:asciiTheme="minorHAnsi" w:hAnsiTheme="minorHAnsi" w:cstheme="minorHAnsi"/>
          <w:bCs/>
          <w:color w:val="000000" w:themeColor="text1"/>
        </w:rPr>
        <w:br/>
      </w:r>
      <w:r w:rsidR="00F21157" w:rsidRPr="00877EE3">
        <w:rPr>
          <w:rFonts w:asciiTheme="minorHAnsi" w:hAnsiTheme="minorHAnsi" w:cstheme="minorHAnsi"/>
          <w:bCs/>
          <w:color w:val="000000" w:themeColor="text1"/>
        </w:rPr>
        <w:t>e)</w:t>
      </w:r>
      <w:r w:rsidR="00FA18A5" w:rsidRPr="00877EE3">
        <w:rPr>
          <w:rFonts w:asciiTheme="minorHAnsi" w:hAnsiTheme="minorHAnsi" w:cstheme="minorHAnsi"/>
          <w:bCs/>
          <w:color w:val="000000" w:themeColor="text1"/>
        </w:rPr>
        <w:t xml:space="preserve"> wprowadził wewnętrzne regulacje dotyczące odpowiedzialności i odszkodowań za nieprzestrzeganie przepisów, wewnętrznych regulacji lub standardów.</w:t>
      </w:r>
      <w:r w:rsidR="00FA18A5" w:rsidRPr="00877EE3">
        <w:rPr>
          <w:rFonts w:asciiTheme="minorHAnsi" w:hAnsiTheme="minorHAnsi" w:cstheme="minorHAnsi"/>
          <w:bCs/>
          <w:color w:val="000000" w:themeColor="text1"/>
        </w:rPr>
        <w:br/>
      </w:r>
      <w:r w:rsidR="00196A29" w:rsidRPr="00877EE3">
        <w:rPr>
          <w:rFonts w:asciiTheme="minorHAnsi" w:hAnsiTheme="minorHAnsi" w:cstheme="minorHAnsi"/>
          <w:bCs/>
          <w:color w:val="000000" w:themeColor="text1"/>
        </w:rPr>
        <w:br/>
      </w:r>
      <w:r w:rsidR="00F21157" w:rsidRPr="00505ACF">
        <w:rPr>
          <w:rFonts w:asciiTheme="minorHAnsi" w:hAnsiTheme="minorHAnsi" w:cstheme="minorHAnsi"/>
          <w:b/>
          <w:color w:val="000000" w:themeColor="text1"/>
        </w:rPr>
        <w:t>6.</w:t>
      </w:r>
      <w:r w:rsidR="00FA18A5" w:rsidRPr="00505ACF">
        <w:rPr>
          <w:rFonts w:asciiTheme="minorHAnsi" w:hAnsiTheme="minorHAnsi" w:cstheme="minorHAnsi"/>
          <w:b/>
          <w:color w:val="000000" w:themeColor="text1"/>
        </w:rPr>
        <w:t xml:space="preserve"> Zamawiający ocenia</w:t>
      </w:r>
      <w:r w:rsidR="00505ACF">
        <w:rPr>
          <w:rFonts w:asciiTheme="minorHAnsi" w:hAnsiTheme="minorHAnsi" w:cstheme="minorHAnsi"/>
          <w:b/>
          <w:color w:val="000000" w:themeColor="text1"/>
        </w:rPr>
        <w:br/>
      </w:r>
      <w:r w:rsidR="00505ACF">
        <w:rPr>
          <w:rFonts w:asciiTheme="minorHAnsi" w:hAnsiTheme="minorHAnsi" w:cstheme="minorHAnsi"/>
          <w:bCs/>
          <w:color w:val="000000" w:themeColor="text1"/>
        </w:rPr>
        <w:t>C</w:t>
      </w:r>
      <w:r w:rsidR="00FA18A5" w:rsidRPr="00877EE3">
        <w:rPr>
          <w:rFonts w:asciiTheme="minorHAnsi" w:hAnsiTheme="minorHAnsi" w:cstheme="minorHAnsi"/>
          <w:bCs/>
          <w:color w:val="000000" w:themeColor="text1"/>
        </w:rPr>
        <w:t>zy podjęte przez wykonawcę cz</w:t>
      </w:r>
      <w:r w:rsidR="00B847CD" w:rsidRPr="00877EE3">
        <w:rPr>
          <w:rFonts w:asciiTheme="minorHAnsi" w:hAnsiTheme="minorHAnsi" w:cstheme="minorHAnsi"/>
          <w:bCs/>
          <w:color w:val="000000" w:themeColor="text1"/>
        </w:rPr>
        <w:t>ynności, o których mowa w ust. 5</w:t>
      </w:r>
      <w:r w:rsidR="00FA18A5" w:rsidRPr="00877EE3">
        <w:rPr>
          <w:rFonts w:asciiTheme="minorHAnsi" w:hAnsiTheme="minorHAnsi" w:cstheme="minorHAnsi"/>
          <w:bCs/>
          <w:color w:val="000000" w:themeColor="text1"/>
        </w:rPr>
        <w:t xml:space="preserve">, są wystarczające do wykazania jego rzetelności, uwzględniając wagę i szczególne okoliczności czynu wykonawcy. Jeżeli podjęte przez Wykonawcę czynności, o których </w:t>
      </w:r>
      <w:r w:rsidR="00FA18A5" w:rsidRPr="00877EE3">
        <w:rPr>
          <w:rFonts w:asciiTheme="minorHAnsi" w:hAnsiTheme="minorHAnsi" w:cstheme="minorHAnsi"/>
          <w:bCs/>
          <w:color w:val="000000" w:themeColor="text1"/>
        </w:rPr>
        <w:lastRenderedPageBreak/>
        <w:t>mowa w ust. 3, nie są wystarczające do wykazania jego rzetelności, Zamawiający wyklucza wykonawcę.</w:t>
      </w:r>
      <w:r w:rsidR="00B847CD" w:rsidRPr="00877EE3">
        <w:rPr>
          <w:rFonts w:asciiTheme="minorHAnsi" w:hAnsiTheme="minorHAnsi" w:cstheme="minorHAnsi"/>
          <w:color w:val="000000" w:themeColor="text1"/>
        </w:rPr>
        <w:t xml:space="preserve"> Wykluczenie Wykonawcy następuje zgodnie z art. 111 ustawy Pzp. </w:t>
      </w:r>
      <w:r w:rsidR="00F21157" w:rsidRPr="00877EE3">
        <w:rPr>
          <w:rFonts w:asciiTheme="minorHAnsi" w:hAnsiTheme="minorHAnsi" w:cstheme="minorHAnsi"/>
          <w:bCs/>
          <w:color w:val="000000" w:themeColor="text1"/>
        </w:rPr>
        <w:br/>
      </w:r>
      <w:r w:rsidR="00927FC1" w:rsidRPr="00877EE3">
        <w:rPr>
          <w:rFonts w:asciiTheme="minorHAnsi" w:hAnsiTheme="minorHAnsi" w:cstheme="minorHAnsi"/>
          <w:color w:val="000000" w:themeColor="text1"/>
        </w:rPr>
        <w:br/>
      </w:r>
      <w:r w:rsidR="00F21157" w:rsidRPr="00877EE3">
        <w:rPr>
          <w:rFonts w:asciiTheme="minorHAnsi" w:hAnsiTheme="minorHAnsi" w:cstheme="minorHAnsi"/>
          <w:b/>
          <w:color w:val="000000" w:themeColor="text1"/>
        </w:rPr>
        <w:t>7</w:t>
      </w:r>
      <w:r w:rsidR="00927FC1" w:rsidRPr="00877EE3">
        <w:rPr>
          <w:rFonts w:asciiTheme="minorHAnsi" w:hAnsiTheme="minorHAnsi" w:cstheme="minorHAnsi"/>
          <w:b/>
          <w:color w:val="000000" w:themeColor="text1"/>
        </w:rPr>
        <w:t>.</w:t>
      </w:r>
      <w:r w:rsidR="00927FC1" w:rsidRPr="00877EE3">
        <w:rPr>
          <w:rFonts w:asciiTheme="minorHAnsi" w:hAnsiTheme="minorHAnsi" w:cstheme="minorHAnsi"/>
          <w:color w:val="000000" w:themeColor="text1"/>
        </w:rPr>
        <w:t xml:space="preserve"> </w:t>
      </w:r>
      <w:r w:rsidR="00D76F2F" w:rsidRPr="00877EE3">
        <w:rPr>
          <w:rFonts w:asciiTheme="minorHAnsi" w:hAnsiTheme="minorHAnsi" w:cstheme="minorHAnsi"/>
          <w:b/>
          <w:bCs/>
          <w:color w:val="000000" w:themeColor="text1"/>
        </w:rPr>
        <w:t>Podstawy wykluczenia, o których mowa w art. 109 ust. 1, jeżeli Zamawiający je przewiduje</w:t>
      </w:r>
      <w:r w:rsidR="00D76F2F" w:rsidRPr="00877EE3">
        <w:rPr>
          <w:rFonts w:asciiTheme="minorHAnsi" w:hAnsiTheme="minorHAnsi" w:cstheme="minorHAnsi"/>
          <w:b/>
          <w:bCs/>
          <w:color w:val="000000" w:themeColor="text1"/>
        </w:rPr>
        <w:br/>
      </w:r>
      <w:r w:rsidR="00D76F2F" w:rsidRPr="00877EE3">
        <w:rPr>
          <w:rFonts w:asciiTheme="minorHAnsi" w:hAnsiTheme="minorHAnsi" w:cstheme="minorHAnsi"/>
          <w:bCs/>
          <w:color w:val="000000" w:themeColor="text1"/>
          <w:u w:val="single"/>
        </w:rPr>
        <w:t>Zamawiający nie przewiduje podstaw wykluczenia z postępowania, o których mowa w art. 109 ust. 1 ustawy Pzp</w:t>
      </w:r>
      <w:r w:rsidR="00D76F2F" w:rsidRPr="00877EE3">
        <w:rPr>
          <w:rFonts w:asciiTheme="minorHAnsi" w:hAnsiTheme="minorHAnsi" w:cstheme="minorHAnsi"/>
          <w:bCs/>
          <w:color w:val="000000" w:themeColor="text1"/>
          <w:u w:val="single"/>
        </w:rPr>
        <w:br/>
      </w:r>
      <w:r w:rsidR="00927FC1" w:rsidRPr="00877EE3">
        <w:rPr>
          <w:rFonts w:asciiTheme="minorHAnsi" w:hAnsiTheme="minorHAnsi" w:cstheme="minorHAnsi"/>
          <w:color w:val="000000" w:themeColor="text1"/>
        </w:rPr>
        <w:br/>
      </w:r>
      <w:r w:rsidR="00F21157" w:rsidRPr="00877EE3">
        <w:rPr>
          <w:rFonts w:asciiTheme="minorHAnsi" w:hAnsiTheme="minorHAnsi" w:cstheme="minorHAnsi"/>
          <w:b/>
          <w:color w:val="000000" w:themeColor="text1"/>
        </w:rPr>
        <w:t>8</w:t>
      </w:r>
      <w:r w:rsidR="006D6369" w:rsidRPr="00877EE3">
        <w:rPr>
          <w:rFonts w:asciiTheme="minorHAnsi" w:hAnsiTheme="minorHAnsi" w:cstheme="minorHAnsi"/>
          <w:b/>
          <w:color w:val="000000" w:themeColor="text1"/>
        </w:rPr>
        <w:t xml:space="preserve">. </w:t>
      </w:r>
      <w:r w:rsidR="00750371" w:rsidRPr="00877EE3">
        <w:rPr>
          <w:rFonts w:asciiTheme="minorHAnsi" w:hAnsiTheme="minorHAnsi" w:cstheme="minorHAnsi"/>
          <w:b/>
          <w:color w:val="000000" w:themeColor="text1"/>
        </w:rPr>
        <w:t>W</w:t>
      </w:r>
      <w:r w:rsidR="00022599" w:rsidRPr="00877EE3">
        <w:rPr>
          <w:rFonts w:asciiTheme="minorHAnsi" w:hAnsiTheme="minorHAnsi" w:cstheme="minorHAnsi"/>
          <w:b/>
          <w:bCs/>
          <w:color w:val="000000" w:themeColor="text1"/>
        </w:rPr>
        <w:t>ykonawca musi spełnić warunki</w:t>
      </w:r>
      <w:r w:rsidR="005C3AA5" w:rsidRPr="00877EE3">
        <w:rPr>
          <w:rFonts w:asciiTheme="minorHAnsi" w:hAnsiTheme="minorHAnsi" w:cstheme="minorHAnsi"/>
          <w:b/>
          <w:bCs/>
          <w:color w:val="000000" w:themeColor="text1"/>
        </w:rPr>
        <w:t xml:space="preserve"> udziału w postępowaniu</w:t>
      </w:r>
      <w:r w:rsidR="00022599" w:rsidRPr="00877EE3">
        <w:rPr>
          <w:rFonts w:asciiTheme="minorHAnsi" w:hAnsiTheme="minorHAnsi" w:cstheme="minorHAnsi"/>
          <w:b/>
          <w:bCs/>
          <w:color w:val="000000" w:themeColor="text1"/>
        </w:rPr>
        <w:t xml:space="preserve">, o których mowa w art. </w:t>
      </w:r>
      <w:r w:rsidR="00384987" w:rsidRPr="00877EE3">
        <w:rPr>
          <w:rFonts w:asciiTheme="minorHAnsi" w:hAnsiTheme="minorHAnsi" w:cstheme="minorHAnsi"/>
          <w:b/>
          <w:bCs/>
          <w:color w:val="000000" w:themeColor="text1"/>
        </w:rPr>
        <w:t>112</w:t>
      </w:r>
      <w:r w:rsidR="00022599" w:rsidRPr="00877EE3">
        <w:rPr>
          <w:rFonts w:asciiTheme="minorHAnsi" w:hAnsiTheme="minorHAnsi" w:cstheme="minorHAnsi"/>
          <w:b/>
          <w:bCs/>
          <w:color w:val="000000" w:themeColor="text1"/>
        </w:rPr>
        <w:t xml:space="preserve"> ust. </w:t>
      </w:r>
      <w:r w:rsidR="00384987" w:rsidRPr="00877EE3">
        <w:rPr>
          <w:rFonts w:asciiTheme="minorHAnsi" w:hAnsiTheme="minorHAnsi" w:cstheme="minorHAnsi"/>
          <w:b/>
          <w:bCs/>
          <w:color w:val="000000" w:themeColor="text1"/>
        </w:rPr>
        <w:t>2</w:t>
      </w:r>
      <w:r w:rsidR="00022599" w:rsidRPr="00877EE3">
        <w:rPr>
          <w:rFonts w:asciiTheme="minorHAnsi" w:hAnsiTheme="minorHAnsi" w:cstheme="minorHAnsi"/>
          <w:b/>
          <w:bCs/>
          <w:color w:val="000000" w:themeColor="text1"/>
        </w:rPr>
        <w:t xml:space="preserve"> ustawy Pzp, dotyczące:</w:t>
      </w:r>
      <w:bookmarkStart w:id="9" w:name="_Hlk62215711"/>
      <w:r w:rsidR="00093430">
        <w:rPr>
          <w:rFonts w:asciiTheme="minorHAnsi" w:hAnsiTheme="minorHAnsi" w:cstheme="minorHAnsi"/>
          <w:color w:val="000000" w:themeColor="text1"/>
        </w:rPr>
        <w:br/>
      </w:r>
      <w:r w:rsidR="006D6369" w:rsidRPr="00877EE3">
        <w:rPr>
          <w:rFonts w:asciiTheme="minorHAnsi" w:hAnsiTheme="minorHAnsi" w:cstheme="minorHAnsi"/>
          <w:b/>
          <w:color w:val="000000" w:themeColor="text1"/>
        </w:rPr>
        <w:t>1)</w:t>
      </w:r>
      <w:r w:rsidR="006D6369" w:rsidRPr="00877EE3">
        <w:rPr>
          <w:rFonts w:asciiTheme="minorHAnsi" w:hAnsiTheme="minorHAnsi" w:cstheme="minorHAnsi"/>
          <w:color w:val="000000" w:themeColor="text1"/>
        </w:rPr>
        <w:t xml:space="preserve"> </w:t>
      </w:r>
      <w:r w:rsidR="008267A0" w:rsidRPr="00877EE3">
        <w:rPr>
          <w:rFonts w:asciiTheme="minorHAnsi" w:hAnsiTheme="minorHAnsi" w:cstheme="minorHAnsi"/>
          <w:b/>
          <w:color w:val="000000" w:themeColor="text1"/>
        </w:rPr>
        <w:t>Z</w:t>
      </w:r>
      <w:r w:rsidR="00384987" w:rsidRPr="00877EE3">
        <w:rPr>
          <w:rFonts w:asciiTheme="minorHAnsi" w:hAnsiTheme="minorHAnsi" w:cstheme="minorHAnsi"/>
          <w:b/>
          <w:color w:val="000000" w:themeColor="text1"/>
        </w:rPr>
        <w:t>dolność do występowania w obrocie gospodarczym</w:t>
      </w:r>
      <w:bookmarkEnd w:id="9"/>
      <w:r w:rsidR="00022599" w:rsidRPr="00877EE3">
        <w:rPr>
          <w:rFonts w:asciiTheme="minorHAnsi" w:hAnsiTheme="minorHAnsi" w:cstheme="minorHAnsi"/>
          <w:b/>
          <w:bCs/>
          <w:color w:val="000000" w:themeColor="text1"/>
        </w:rPr>
        <w:t>:</w:t>
      </w:r>
      <w:r w:rsidR="006D6369" w:rsidRPr="00877EE3">
        <w:rPr>
          <w:rFonts w:asciiTheme="minorHAnsi" w:hAnsiTheme="minorHAnsi" w:cstheme="minorHAnsi"/>
          <w:color w:val="000000" w:themeColor="text1"/>
        </w:rPr>
        <w:t xml:space="preserve"> </w:t>
      </w:r>
      <w:r w:rsidR="007F56FC">
        <w:rPr>
          <w:rFonts w:asciiTheme="minorHAnsi" w:hAnsiTheme="minorHAnsi" w:cstheme="minorHAnsi"/>
          <w:color w:val="000000" w:themeColor="text1"/>
        </w:rPr>
        <w:t xml:space="preserve"> </w:t>
      </w:r>
      <w:r w:rsidR="00022599" w:rsidRPr="00877EE3">
        <w:rPr>
          <w:rStyle w:val="Odwoaniedokomentarza2"/>
          <w:rFonts w:asciiTheme="minorHAnsi" w:hAnsiTheme="minorHAnsi" w:cstheme="minorHAnsi"/>
          <w:color w:val="000000" w:themeColor="text1"/>
          <w:sz w:val="20"/>
          <w:szCs w:val="20"/>
        </w:rPr>
        <w:t xml:space="preserve">Zamawiający nie określa warunku w tym zakresie. </w:t>
      </w:r>
      <w:r w:rsidR="006D6369" w:rsidRPr="00877EE3">
        <w:rPr>
          <w:rStyle w:val="Odwoaniedokomentarza2"/>
          <w:rFonts w:asciiTheme="minorHAnsi" w:hAnsiTheme="minorHAnsi" w:cstheme="minorHAnsi"/>
          <w:color w:val="000000" w:themeColor="text1"/>
          <w:sz w:val="20"/>
          <w:szCs w:val="20"/>
        </w:rPr>
        <w:br/>
      </w:r>
      <w:r w:rsidR="006D6369" w:rsidRPr="00877EE3">
        <w:rPr>
          <w:rStyle w:val="Odwoaniedokomentarza2"/>
          <w:rFonts w:asciiTheme="minorHAnsi" w:hAnsiTheme="minorHAnsi" w:cstheme="minorHAnsi"/>
          <w:b/>
          <w:color w:val="000000" w:themeColor="text1"/>
          <w:sz w:val="20"/>
          <w:szCs w:val="20"/>
        </w:rPr>
        <w:t>2)</w:t>
      </w:r>
      <w:r w:rsidR="006D6369" w:rsidRPr="00877EE3">
        <w:rPr>
          <w:rStyle w:val="Odwoaniedokomentarza2"/>
          <w:rFonts w:asciiTheme="minorHAnsi" w:hAnsiTheme="minorHAnsi" w:cstheme="minorHAnsi"/>
          <w:color w:val="000000" w:themeColor="text1"/>
          <w:sz w:val="20"/>
          <w:szCs w:val="20"/>
        </w:rPr>
        <w:t xml:space="preserve"> </w:t>
      </w:r>
      <w:r w:rsidR="00384987" w:rsidRPr="00877EE3">
        <w:rPr>
          <w:rFonts w:asciiTheme="minorHAnsi" w:hAnsiTheme="minorHAnsi" w:cstheme="minorHAnsi"/>
          <w:b/>
          <w:bCs/>
          <w:color w:val="000000" w:themeColor="text1"/>
        </w:rPr>
        <w:t>Uprawnienia do prowadzenia określonej działalności gospodarczej lub zawodowej</w:t>
      </w:r>
      <w:r w:rsidR="00022599" w:rsidRPr="00877EE3">
        <w:rPr>
          <w:rFonts w:asciiTheme="minorHAnsi" w:hAnsiTheme="minorHAnsi" w:cstheme="minorHAnsi"/>
          <w:b/>
          <w:bCs/>
          <w:color w:val="000000" w:themeColor="text1"/>
        </w:rPr>
        <w:t>:</w:t>
      </w:r>
      <w:r w:rsidR="006D6369" w:rsidRPr="00877EE3">
        <w:rPr>
          <w:rFonts w:asciiTheme="minorHAnsi" w:hAnsiTheme="minorHAnsi" w:cstheme="minorHAnsi"/>
          <w:b/>
          <w:bCs/>
          <w:color w:val="000000" w:themeColor="text1"/>
        </w:rPr>
        <w:t xml:space="preserve"> </w:t>
      </w:r>
      <w:r w:rsidR="00022599" w:rsidRPr="00877EE3">
        <w:rPr>
          <w:rStyle w:val="Odwoaniedokomentarza2"/>
          <w:rFonts w:asciiTheme="minorHAnsi" w:hAnsiTheme="minorHAnsi" w:cstheme="minorHAnsi"/>
          <w:color w:val="000000" w:themeColor="text1"/>
          <w:sz w:val="20"/>
          <w:szCs w:val="20"/>
        </w:rPr>
        <w:t>Zamawiający nie określa warunku w tym zakresie.</w:t>
      </w:r>
      <w:r w:rsidR="006D6369" w:rsidRPr="00877EE3">
        <w:rPr>
          <w:rStyle w:val="Odwoaniedokomentarza2"/>
          <w:rFonts w:asciiTheme="minorHAnsi" w:hAnsiTheme="minorHAnsi" w:cstheme="minorHAnsi"/>
          <w:color w:val="000000" w:themeColor="text1"/>
          <w:sz w:val="20"/>
          <w:szCs w:val="20"/>
        </w:rPr>
        <w:br/>
      </w:r>
      <w:r w:rsidR="006D6369" w:rsidRPr="00877EE3">
        <w:rPr>
          <w:rStyle w:val="Odwoaniedokomentarza2"/>
          <w:rFonts w:asciiTheme="minorHAnsi" w:hAnsiTheme="minorHAnsi" w:cstheme="minorHAnsi"/>
          <w:b/>
          <w:color w:val="000000" w:themeColor="text1"/>
          <w:sz w:val="20"/>
          <w:szCs w:val="20"/>
        </w:rPr>
        <w:t>3)</w:t>
      </w:r>
      <w:r w:rsidR="006D6369" w:rsidRPr="00877EE3">
        <w:rPr>
          <w:rStyle w:val="Odwoaniedokomentarza2"/>
          <w:rFonts w:asciiTheme="minorHAnsi" w:hAnsiTheme="minorHAnsi" w:cstheme="minorHAnsi"/>
          <w:color w:val="000000" w:themeColor="text1"/>
          <w:sz w:val="20"/>
          <w:szCs w:val="20"/>
        </w:rPr>
        <w:t xml:space="preserve"> </w:t>
      </w:r>
      <w:r w:rsidR="00384987" w:rsidRPr="00877EE3">
        <w:rPr>
          <w:rFonts w:asciiTheme="minorHAnsi" w:hAnsiTheme="minorHAnsi" w:cstheme="minorHAnsi"/>
          <w:b/>
          <w:color w:val="000000" w:themeColor="text1"/>
        </w:rPr>
        <w:t>Sytuacja ekonomiczna lub finansowa:</w:t>
      </w:r>
      <w:r w:rsidR="006D6369" w:rsidRPr="00877EE3">
        <w:rPr>
          <w:rFonts w:asciiTheme="minorHAnsi" w:hAnsiTheme="minorHAnsi" w:cstheme="minorHAnsi"/>
          <w:b/>
          <w:color w:val="000000" w:themeColor="text1"/>
        </w:rPr>
        <w:t xml:space="preserve"> </w:t>
      </w:r>
      <w:r w:rsidR="005D547E" w:rsidRPr="00877EE3">
        <w:rPr>
          <w:rStyle w:val="Odwoaniedokomentarza2"/>
          <w:rFonts w:asciiTheme="minorHAnsi" w:hAnsiTheme="minorHAnsi" w:cstheme="minorHAnsi"/>
          <w:color w:val="000000" w:themeColor="text1"/>
          <w:sz w:val="20"/>
          <w:szCs w:val="20"/>
        </w:rPr>
        <w:t>Zamawiający nie określa warunku w tym zakresie.</w:t>
      </w:r>
      <w:r w:rsidR="006D6369" w:rsidRPr="00877EE3">
        <w:rPr>
          <w:rStyle w:val="Odwoaniedokomentarza2"/>
          <w:rFonts w:asciiTheme="minorHAnsi" w:hAnsiTheme="minorHAnsi" w:cstheme="minorHAnsi"/>
          <w:color w:val="000000" w:themeColor="text1"/>
          <w:sz w:val="20"/>
          <w:szCs w:val="20"/>
        </w:rPr>
        <w:br/>
      </w:r>
      <w:r w:rsidR="006D6369" w:rsidRPr="00E74B8E">
        <w:rPr>
          <w:rStyle w:val="Odwoaniedokomentarza2"/>
          <w:rFonts w:asciiTheme="minorHAnsi" w:hAnsiTheme="minorHAnsi" w:cstheme="minorHAnsi"/>
          <w:b/>
          <w:color w:val="000000" w:themeColor="text1"/>
          <w:sz w:val="20"/>
          <w:szCs w:val="20"/>
        </w:rPr>
        <w:t>4)</w:t>
      </w:r>
      <w:r w:rsidR="006D6369" w:rsidRPr="00E74B8E">
        <w:rPr>
          <w:rStyle w:val="Odwoaniedokomentarza2"/>
          <w:rFonts w:asciiTheme="minorHAnsi" w:hAnsiTheme="minorHAnsi" w:cstheme="minorHAnsi"/>
          <w:color w:val="000000" w:themeColor="text1"/>
          <w:sz w:val="20"/>
          <w:szCs w:val="20"/>
        </w:rPr>
        <w:t xml:space="preserve"> </w:t>
      </w:r>
      <w:r w:rsidR="00384987" w:rsidRPr="00E74B8E">
        <w:rPr>
          <w:rFonts w:asciiTheme="minorHAnsi" w:hAnsiTheme="minorHAnsi" w:cstheme="minorHAnsi"/>
          <w:b/>
          <w:bCs/>
          <w:color w:val="000000" w:themeColor="text1"/>
        </w:rPr>
        <w:t>Zdolność techniczna lub zawodowa</w:t>
      </w:r>
      <w:r w:rsidR="005D547E" w:rsidRPr="00E74B8E">
        <w:rPr>
          <w:rFonts w:asciiTheme="minorHAnsi" w:hAnsiTheme="minorHAnsi" w:cstheme="minorHAnsi"/>
          <w:b/>
          <w:bCs/>
          <w:color w:val="000000" w:themeColor="text1"/>
        </w:rPr>
        <w:t>:</w:t>
      </w:r>
      <w:r w:rsidR="007F56FC" w:rsidRPr="00E74B8E">
        <w:rPr>
          <w:rFonts w:asciiTheme="minorHAnsi" w:hAnsiTheme="minorHAnsi" w:cstheme="minorHAnsi"/>
          <w:b/>
          <w:bCs/>
          <w:color w:val="000000" w:themeColor="text1"/>
        </w:rPr>
        <w:t xml:space="preserve"> </w:t>
      </w:r>
      <w:r w:rsidR="00F57DC5" w:rsidRPr="00E74B8E">
        <w:rPr>
          <w:rFonts w:asciiTheme="minorHAnsi" w:hAnsiTheme="minorHAnsi" w:cstheme="minorHAnsi"/>
          <w:bCs/>
          <w:color w:val="000000" w:themeColor="text1"/>
        </w:rPr>
        <w:t xml:space="preserve">Zamawiający </w:t>
      </w:r>
      <w:r w:rsidR="00E6156C" w:rsidRPr="00E74B8E">
        <w:rPr>
          <w:rFonts w:asciiTheme="minorHAnsi" w:hAnsiTheme="minorHAnsi" w:cstheme="minorHAnsi"/>
          <w:bCs/>
          <w:color w:val="000000" w:themeColor="text1"/>
        </w:rPr>
        <w:t>określa minimalne warunki  w zakresie zdolności technicznej lub zawodowej nast</w:t>
      </w:r>
      <w:r w:rsidR="00036D9F" w:rsidRPr="00E74B8E">
        <w:rPr>
          <w:rFonts w:asciiTheme="minorHAnsi" w:hAnsiTheme="minorHAnsi" w:cstheme="minorHAnsi"/>
          <w:bCs/>
          <w:color w:val="000000" w:themeColor="text1"/>
        </w:rPr>
        <w:t>ępująco.</w:t>
      </w:r>
      <w:r w:rsidR="00E74B8E">
        <w:rPr>
          <w:rFonts w:asciiTheme="minorHAnsi" w:hAnsiTheme="minorHAnsi" w:cstheme="minorHAnsi"/>
          <w:bCs/>
          <w:color w:val="000000" w:themeColor="text1"/>
        </w:rPr>
        <w:br/>
      </w:r>
      <w:r w:rsidR="00E74B8E" w:rsidRPr="00877EE3">
        <w:rPr>
          <w:rFonts w:asciiTheme="minorHAnsi" w:hAnsiTheme="minorHAnsi" w:cstheme="minorHAnsi"/>
          <w:bCs/>
          <w:color w:val="000000" w:themeColor="text1"/>
        </w:rPr>
        <w:t>Zamawiający wymaga aby Wykonawcy spełniając warunek zdolności technicznej wykazali, że:</w:t>
      </w:r>
      <w:r w:rsidR="00E74B8E" w:rsidRPr="00877EE3">
        <w:rPr>
          <w:rFonts w:asciiTheme="minorHAnsi" w:hAnsiTheme="minorHAnsi" w:cstheme="minorHAnsi"/>
          <w:bCs/>
          <w:color w:val="000000" w:themeColor="text1"/>
        </w:rPr>
        <w:br/>
        <w:t xml:space="preserve">   a) </w:t>
      </w:r>
      <w:r w:rsidR="00E74B8E" w:rsidRPr="00877EE3">
        <w:rPr>
          <w:rFonts w:asciiTheme="minorHAnsi" w:hAnsiTheme="minorHAnsi" w:cstheme="minorHAnsi"/>
          <w:color w:val="000000" w:themeColor="text1"/>
        </w:rPr>
        <w:t xml:space="preserve">w okresie ostatnich </w:t>
      </w:r>
      <w:r w:rsidR="00E74B8E" w:rsidRPr="00877EE3">
        <w:rPr>
          <w:rFonts w:asciiTheme="minorHAnsi" w:hAnsiTheme="minorHAnsi" w:cstheme="minorHAnsi"/>
          <w:bCs/>
          <w:color w:val="000000" w:themeColor="text1"/>
        </w:rPr>
        <w:t>pięciu lat</w:t>
      </w:r>
      <w:r w:rsidR="00E74B8E" w:rsidRPr="00877EE3">
        <w:rPr>
          <w:rFonts w:asciiTheme="minorHAnsi" w:hAnsiTheme="minorHAnsi" w:cstheme="minorHAnsi"/>
          <w:b/>
          <w:bCs/>
          <w:color w:val="000000" w:themeColor="text1"/>
        </w:rPr>
        <w:t xml:space="preserve"> </w:t>
      </w:r>
      <w:r w:rsidR="00E74B8E" w:rsidRPr="00877EE3">
        <w:rPr>
          <w:rFonts w:asciiTheme="minorHAnsi" w:hAnsiTheme="minorHAnsi" w:cstheme="minorHAnsi"/>
          <w:color w:val="000000" w:themeColor="text1"/>
        </w:rPr>
        <w:t xml:space="preserve">(licząc wstecz od dnia, w którym upływa termin składania ofert), a jeżeli okres prowadzenia działalności jest krótszy - w tym okresie, wykonał należycie zgodnie z przepisami prawa budowlanego i </w:t>
      </w:r>
      <w:r w:rsidR="00E74B8E" w:rsidRPr="00166745">
        <w:rPr>
          <w:rFonts w:asciiTheme="minorHAnsi" w:hAnsiTheme="minorHAnsi" w:cstheme="minorHAnsi"/>
          <w:color w:val="000000" w:themeColor="text1"/>
        </w:rPr>
        <w:t xml:space="preserve">prawidłowo ukończył </w:t>
      </w:r>
      <w:r w:rsidR="00E74B8E" w:rsidRPr="00DB2930">
        <w:rPr>
          <w:rFonts w:asciiTheme="minorHAnsi" w:hAnsiTheme="minorHAnsi" w:cstheme="minorHAnsi"/>
          <w:bCs/>
          <w:color w:val="000000" w:themeColor="text1"/>
          <w:u w:val="single"/>
        </w:rPr>
        <w:t>co najmniej jedną drogową robotę budowlaną</w:t>
      </w:r>
      <w:r w:rsidR="00E74B8E">
        <w:rPr>
          <w:rFonts w:asciiTheme="minorHAnsi" w:hAnsiTheme="minorHAnsi" w:cstheme="minorHAnsi"/>
          <w:color w:val="000000" w:themeColor="text1"/>
          <w:u w:val="single"/>
        </w:rPr>
        <w:t xml:space="preserve"> polegającą</w:t>
      </w:r>
      <w:r w:rsidR="00E74B8E" w:rsidRPr="00166745">
        <w:rPr>
          <w:rFonts w:asciiTheme="minorHAnsi" w:hAnsiTheme="minorHAnsi" w:cstheme="minorHAnsi"/>
          <w:color w:val="000000" w:themeColor="text1"/>
          <w:u w:val="single"/>
        </w:rPr>
        <w:t xml:space="preserve"> </w:t>
      </w:r>
      <w:r w:rsidR="00E74B8E" w:rsidRPr="00166745">
        <w:rPr>
          <w:rFonts w:asciiTheme="minorHAnsi" w:hAnsiTheme="minorHAnsi" w:cstheme="minorHAnsi"/>
          <w:color w:val="000000" w:themeColor="text1"/>
          <w:u w:val="single"/>
          <w:lang w:eastAsia="ar-SA"/>
        </w:rPr>
        <w:t>na</w:t>
      </w:r>
      <w:r w:rsidR="00E74B8E" w:rsidRPr="00166745">
        <w:rPr>
          <w:rFonts w:asciiTheme="minorHAnsi" w:hAnsiTheme="minorHAnsi" w:cstheme="minorHAnsi"/>
          <w:bCs/>
          <w:color w:val="000000" w:themeColor="text1"/>
          <w:u w:val="single"/>
          <w:lang w:eastAsia="ar-SA"/>
        </w:rPr>
        <w:t xml:space="preserve"> budowie bądź przebudowie</w:t>
      </w:r>
      <w:r w:rsidR="00E74B8E" w:rsidRPr="006E155B">
        <w:rPr>
          <w:rFonts w:asciiTheme="minorHAnsi" w:hAnsiTheme="minorHAnsi" w:cstheme="minorHAnsi"/>
          <w:b/>
          <w:bCs/>
          <w:color w:val="000000" w:themeColor="text1"/>
          <w:u w:val="single"/>
          <w:lang w:eastAsia="ar-SA"/>
        </w:rPr>
        <w:t xml:space="preserve"> </w:t>
      </w:r>
      <w:r w:rsidR="00E74B8E" w:rsidRPr="00166745">
        <w:rPr>
          <w:rFonts w:asciiTheme="minorHAnsi" w:hAnsiTheme="minorHAnsi" w:cstheme="minorHAnsi"/>
          <w:bCs/>
          <w:color w:val="000000" w:themeColor="text1"/>
          <w:u w:val="single"/>
          <w:lang w:eastAsia="ar-SA"/>
        </w:rPr>
        <w:t>lub modernizacji drogi o nawierzchni asfaltowej - określenia budowa bądź przebudowa lub modernizacja są</w:t>
      </w:r>
      <w:r w:rsidR="00E74B8E" w:rsidRPr="00166745">
        <w:rPr>
          <w:rFonts w:asciiTheme="minorHAnsi" w:hAnsiTheme="minorHAnsi" w:cstheme="minorHAnsi"/>
          <w:b/>
          <w:bCs/>
          <w:color w:val="000000" w:themeColor="text1"/>
          <w:u w:val="single"/>
          <w:lang w:eastAsia="ar-SA"/>
        </w:rPr>
        <w:t xml:space="preserve"> </w:t>
      </w:r>
      <w:r w:rsidR="00E74B8E" w:rsidRPr="00166745">
        <w:rPr>
          <w:rFonts w:asciiTheme="minorHAnsi" w:hAnsiTheme="minorHAnsi" w:cstheme="minorHAnsi"/>
          <w:bCs/>
          <w:color w:val="000000" w:themeColor="text1"/>
          <w:u w:val="single"/>
          <w:lang w:eastAsia="ar-SA"/>
        </w:rPr>
        <w:t>rozumiane znaczeniowo przez zamawiającego jako tożsame) o wartości</w:t>
      </w:r>
      <w:r w:rsidR="00E74B8E">
        <w:rPr>
          <w:rFonts w:asciiTheme="minorHAnsi" w:hAnsiTheme="minorHAnsi" w:cstheme="minorHAnsi"/>
          <w:bCs/>
          <w:color w:val="000000" w:themeColor="text1"/>
          <w:u w:val="single"/>
          <w:lang w:eastAsia="ar-SA"/>
        </w:rPr>
        <w:t>;</w:t>
      </w:r>
      <w:r w:rsidR="00E74B8E">
        <w:rPr>
          <w:rFonts w:asciiTheme="minorHAnsi" w:hAnsiTheme="minorHAnsi" w:cstheme="minorHAnsi"/>
          <w:bCs/>
          <w:color w:val="000000" w:themeColor="text1"/>
          <w:u w:val="single"/>
          <w:lang w:eastAsia="ar-SA"/>
        </w:rPr>
        <w:br/>
      </w:r>
      <w:r w:rsidR="00E74B8E">
        <w:rPr>
          <w:rFonts w:asciiTheme="minorHAnsi" w:hAnsiTheme="minorHAnsi" w:cstheme="minorHAnsi"/>
          <w:bCs/>
          <w:color w:val="000000" w:themeColor="text1"/>
          <w:lang w:eastAsia="ar-SA"/>
        </w:rPr>
        <w:t xml:space="preserve">    </w:t>
      </w:r>
      <w:r w:rsidR="00E74B8E" w:rsidRPr="00706DB0">
        <w:rPr>
          <w:rFonts w:asciiTheme="minorHAnsi" w:hAnsiTheme="minorHAnsi" w:cstheme="minorHAnsi"/>
          <w:bCs/>
          <w:color w:val="000000" w:themeColor="text1"/>
          <w:lang w:eastAsia="ar-SA"/>
        </w:rPr>
        <w:t xml:space="preserve">- nie mniejszej niż </w:t>
      </w:r>
      <w:r w:rsidR="00093E3C">
        <w:rPr>
          <w:rFonts w:asciiTheme="minorHAnsi" w:hAnsiTheme="minorHAnsi" w:cstheme="minorHAnsi"/>
          <w:bCs/>
          <w:color w:val="000000" w:themeColor="text1"/>
          <w:lang w:eastAsia="ar-SA"/>
        </w:rPr>
        <w:t>5</w:t>
      </w:r>
      <w:r w:rsidR="00E74B8E" w:rsidRPr="00706DB0">
        <w:rPr>
          <w:rFonts w:asciiTheme="minorHAnsi" w:hAnsiTheme="minorHAnsi" w:cstheme="minorHAnsi"/>
          <w:bCs/>
          <w:color w:val="000000" w:themeColor="text1"/>
          <w:lang w:eastAsia="ar-SA"/>
        </w:rPr>
        <w:t xml:space="preserve">00 000,00 zł brutto </w:t>
      </w:r>
      <w:r w:rsidR="00E74B8E" w:rsidRPr="00877EE3">
        <w:rPr>
          <w:rFonts w:asciiTheme="minorHAnsi" w:hAnsiTheme="minorHAnsi" w:cstheme="minorHAnsi"/>
          <w:color w:val="000000" w:themeColor="text1"/>
        </w:rPr>
        <w:t>oraz posiadają dokumenty potwierdzające, że roboty te zostały wykonane należycie, w szczególności informacji o tym czy roboty te zostały wykonane zgodnie z przepisami prawa budowlanego</w:t>
      </w:r>
      <w:r w:rsidR="00E74B8E">
        <w:rPr>
          <w:rFonts w:asciiTheme="minorHAnsi" w:hAnsiTheme="minorHAnsi" w:cstheme="minorHAnsi"/>
          <w:color w:val="000000" w:themeColor="text1"/>
        </w:rPr>
        <w:br/>
      </w:r>
      <w:r w:rsidR="00E74B8E" w:rsidRPr="00877EE3">
        <w:rPr>
          <w:rFonts w:asciiTheme="minorHAnsi" w:hAnsiTheme="minorHAnsi" w:cstheme="minorHAnsi"/>
          <w:color w:val="000000" w:themeColor="text1"/>
        </w:rPr>
        <w:t>i prawidłowo ukończone.</w:t>
      </w:r>
      <w:r w:rsidR="00E74B8E" w:rsidRPr="00877EE3">
        <w:rPr>
          <w:rFonts w:asciiTheme="minorHAnsi" w:hAnsiTheme="minorHAnsi" w:cstheme="minorHAnsi"/>
          <w:i/>
          <w:color w:val="000000" w:themeColor="text1"/>
        </w:rPr>
        <w:br/>
      </w:r>
      <w:r w:rsidR="00E74B8E" w:rsidRPr="00877EE3">
        <w:rPr>
          <w:rFonts w:asciiTheme="minorHAnsi" w:hAnsiTheme="minorHAnsi" w:cstheme="minorHAnsi"/>
          <w:color w:val="000000" w:themeColor="text1"/>
        </w:rPr>
        <w:t xml:space="preserve">Jeżeli Wykonawca powołuje się na doświadczenie w realizacji powyższych robót budowlanych wykonywanych wspólnie z innymi Wykonawcami, należy wykazać robotę budowlaną, </w:t>
      </w:r>
      <w:r w:rsidR="00E74B8E" w:rsidRPr="00706DB0">
        <w:rPr>
          <w:rFonts w:asciiTheme="minorHAnsi" w:hAnsiTheme="minorHAnsi" w:cstheme="minorHAnsi"/>
          <w:color w:val="000000" w:themeColor="text1"/>
          <w:u w:val="single"/>
        </w:rPr>
        <w:t>w której Wyko</w:t>
      </w:r>
      <w:r w:rsidR="00E74B8E">
        <w:rPr>
          <w:rFonts w:asciiTheme="minorHAnsi" w:hAnsiTheme="minorHAnsi" w:cstheme="minorHAnsi"/>
          <w:color w:val="000000" w:themeColor="text1"/>
          <w:u w:val="single"/>
        </w:rPr>
        <w:t xml:space="preserve">nawca bezpośrednio </w:t>
      </w:r>
      <w:r w:rsidR="00E74B8E" w:rsidRPr="00706DB0">
        <w:rPr>
          <w:rFonts w:asciiTheme="minorHAnsi" w:hAnsiTheme="minorHAnsi" w:cstheme="minorHAnsi"/>
          <w:color w:val="000000" w:themeColor="text1"/>
          <w:u w:val="single"/>
        </w:rPr>
        <w:t>uczestniczył.</w:t>
      </w:r>
      <w:r w:rsidR="00E74B8E">
        <w:rPr>
          <w:rFonts w:asciiTheme="minorHAnsi" w:hAnsiTheme="minorHAnsi" w:cstheme="minorHAnsi"/>
          <w:color w:val="000000" w:themeColor="text1"/>
          <w:u w:val="single"/>
        </w:rPr>
        <w:br/>
      </w:r>
      <w:r w:rsidR="00E74B8E" w:rsidRPr="00166745">
        <w:rPr>
          <w:rFonts w:asciiTheme="minorHAnsi" w:hAnsiTheme="minorHAnsi" w:cstheme="minorHAnsi"/>
          <w:bCs/>
          <w:color w:val="000000" w:themeColor="text1"/>
          <w:u w:val="single"/>
          <w:lang w:eastAsia="ar-SA"/>
        </w:rPr>
        <w:t xml:space="preserve">Wykonawca musi wykazać jedną drogową robotę  budowlaną. </w:t>
      </w:r>
      <w:r w:rsidR="00E74B8E">
        <w:rPr>
          <w:rFonts w:asciiTheme="minorHAnsi" w:hAnsiTheme="minorHAnsi" w:cstheme="minorHAnsi"/>
          <w:bCs/>
          <w:color w:val="000000" w:themeColor="text1"/>
          <w:u w:val="single"/>
          <w:lang w:eastAsia="ar-SA"/>
        </w:rPr>
        <w:br/>
      </w:r>
      <w:r w:rsidR="00E74B8E" w:rsidRPr="00166745">
        <w:rPr>
          <w:rFonts w:asciiTheme="minorHAnsi" w:hAnsiTheme="minorHAnsi" w:cstheme="minorHAnsi"/>
        </w:rPr>
        <w:t xml:space="preserve">   b) że dysponuje co najmniej jedną osobą zdolną do wykonania zamówienia, która będzie uczestniczyć w</w:t>
      </w:r>
      <w:r w:rsidR="00E74B8E" w:rsidRPr="00166745">
        <w:t xml:space="preserve"> </w:t>
      </w:r>
      <w:r w:rsidR="00E74B8E" w:rsidRPr="00166745">
        <w:rPr>
          <w:rFonts w:asciiTheme="minorHAnsi" w:hAnsiTheme="minorHAnsi" w:cstheme="minorHAnsi"/>
        </w:rPr>
        <w:t>wykonywaniu zamówienia, posiadającą uprawnienia budowlane do kierowania robotami w specjalności drogowej.</w:t>
      </w:r>
      <w:r w:rsidR="00E74B8E" w:rsidRPr="00166745">
        <w:rPr>
          <w:rFonts w:asciiTheme="minorHAnsi" w:hAnsiTheme="minorHAnsi" w:cstheme="minorHAnsi"/>
        </w:rPr>
        <w:br/>
      </w:r>
      <w:r w:rsidR="00E74B8E" w:rsidRPr="00877EE3">
        <w:rPr>
          <w:rFonts w:asciiTheme="minorHAnsi" w:eastAsia="Calibri" w:hAnsiTheme="minorHAnsi" w:cstheme="minorHAnsi"/>
          <w:color w:val="000000" w:themeColor="text1"/>
          <w:lang w:eastAsia="en-US"/>
        </w:rPr>
        <w:t xml:space="preserve">Od osób </w:t>
      </w:r>
      <w:r w:rsidR="00E74B8E" w:rsidRPr="00F7329C">
        <w:rPr>
          <w:rFonts w:asciiTheme="minorHAnsi" w:eastAsia="Calibri" w:hAnsiTheme="minorHAnsi" w:cstheme="minorHAnsi"/>
          <w:color w:val="000000" w:themeColor="text1"/>
          <w:lang w:eastAsia="en-US"/>
        </w:rPr>
        <w:t xml:space="preserve">przewidzianych do pełnienia funkcji kierownika budowy </w:t>
      </w:r>
      <w:r w:rsidR="00E74B8E" w:rsidRPr="00F7329C">
        <w:rPr>
          <w:rFonts w:asciiTheme="minorHAnsi" w:eastAsia="Calibri" w:hAnsiTheme="minorHAnsi" w:cstheme="minorHAnsi"/>
          <w:bCs/>
          <w:color w:val="000000" w:themeColor="text1"/>
          <w:lang w:eastAsia="en-US"/>
        </w:rPr>
        <w:t>Zamawiający</w:t>
      </w:r>
      <w:r w:rsidR="00E74B8E" w:rsidRPr="00877EE3">
        <w:rPr>
          <w:rFonts w:asciiTheme="minorHAnsi" w:eastAsia="Calibri" w:hAnsiTheme="minorHAnsi" w:cstheme="minorHAnsi"/>
          <w:bCs/>
          <w:color w:val="000000" w:themeColor="text1"/>
          <w:u w:val="single"/>
          <w:lang w:eastAsia="en-US"/>
        </w:rPr>
        <w:t xml:space="preserve"> </w:t>
      </w:r>
      <w:r w:rsidR="00E74B8E" w:rsidRPr="00DB2930">
        <w:rPr>
          <w:rFonts w:asciiTheme="minorHAnsi" w:eastAsia="Calibri" w:hAnsiTheme="minorHAnsi" w:cstheme="minorHAnsi"/>
          <w:color w:val="000000" w:themeColor="text1"/>
          <w:u w:val="single"/>
          <w:lang w:eastAsia="en-US"/>
        </w:rPr>
        <w:t>wymaga doświadczenia w pełnieniu funkcji kierownika budowy w zakresie przynajmniej 2 (dwóch) inwestycji</w:t>
      </w:r>
      <w:r w:rsidR="00E74B8E" w:rsidRPr="00877EE3">
        <w:rPr>
          <w:rFonts w:asciiTheme="minorHAnsi" w:eastAsia="Calibri" w:hAnsiTheme="minorHAnsi" w:cstheme="minorHAnsi"/>
          <w:color w:val="000000" w:themeColor="text1"/>
          <w:lang w:eastAsia="en-US"/>
        </w:rPr>
        <w:t xml:space="preserve"> polegających na </w:t>
      </w:r>
      <w:r w:rsidR="00E74B8E" w:rsidRPr="00877EE3">
        <w:rPr>
          <w:rFonts w:asciiTheme="minorHAnsi" w:eastAsia="Calibri" w:hAnsiTheme="minorHAnsi" w:cstheme="minorHAnsi"/>
          <w:bCs/>
          <w:color w:val="000000" w:themeColor="text1"/>
          <w:lang w:eastAsia="en-US"/>
        </w:rPr>
        <w:t xml:space="preserve">budowie lub przebudowie, </w:t>
      </w:r>
      <w:r w:rsidR="00E74B8E" w:rsidRPr="0079334D">
        <w:rPr>
          <w:rFonts w:asciiTheme="minorHAnsi" w:eastAsia="Calibri" w:hAnsiTheme="minorHAnsi" w:cstheme="minorHAnsi"/>
          <w:bCs/>
          <w:color w:val="000000" w:themeColor="text1"/>
          <w:lang w:eastAsia="en-US"/>
        </w:rPr>
        <w:t xml:space="preserve">lub modernizacji </w:t>
      </w:r>
      <w:r w:rsidR="00E74B8E">
        <w:rPr>
          <w:rFonts w:asciiTheme="minorHAnsi" w:eastAsia="Calibri" w:hAnsiTheme="minorHAnsi" w:cstheme="minorHAnsi"/>
          <w:bCs/>
          <w:color w:val="000000" w:themeColor="text1"/>
          <w:lang w:eastAsia="en-US"/>
        </w:rPr>
        <w:t>dró</w:t>
      </w:r>
      <w:r w:rsidR="00E74B8E" w:rsidRPr="0079334D">
        <w:rPr>
          <w:rFonts w:asciiTheme="minorHAnsi" w:eastAsia="Calibri" w:hAnsiTheme="minorHAnsi" w:cstheme="minorHAnsi"/>
          <w:bCs/>
          <w:color w:val="000000" w:themeColor="text1"/>
          <w:lang w:eastAsia="en-US"/>
        </w:rPr>
        <w:t>g o nawierzchni</w:t>
      </w:r>
      <w:r w:rsidR="00E74B8E">
        <w:rPr>
          <w:rFonts w:asciiTheme="minorHAnsi" w:eastAsia="Calibri" w:hAnsiTheme="minorHAnsi" w:cstheme="minorHAnsi"/>
          <w:bCs/>
          <w:color w:val="000000" w:themeColor="text1"/>
          <w:lang w:eastAsia="en-US"/>
        </w:rPr>
        <w:t xml:space="preserve"> asfaltowej </w:t>
      </w:r>
      <w:r w:rsidR="00E74B8E" w:rsidRPr="00877EE3">
        <w:rPr>
          <w:rFonts w:asciiTheme="minorHAnsi" w:eastAsia="Calibri" w:hAnsiTheme="minorHAnsi" w:cstheme="minorHAnsi"/>
          <w:bCs/>
          <w:color w:val="000000" w:themeColor="text1"/>
          <w:lang w:eastAsia="en-US"/>
        </w:rPr>
        <w:t>w okresie ostatnich 5</w:t>
      </w:r>
      <w:r w:rsidR="00802906">
        <w:rPr>
          <w:rFonts w:asciiTheme="minorHAnsi" w:eastAsia="Calibri" w:hAnsiTheme="minorHAnsi" w:cstheme="minorHAnsi"/>
          <w:bCs/>
          <w:color w:val="000000" w:themeColor="text1"/>
          <w:lang w:eastAsia="en-US"/>
        </w:rPr>
        <w:t xml:space="preserve"> lat, w obszarze analogicznym (podobnym) do występującego w przedmiotowym postępowaniu. </w:t>
      </w:r>
      <w:r w:rsidR="00E74B8E">
        <w:rPr>
          <w:rFonts w:asciiTheme="minorHAnsi" w:hAnsiTheme="minorHAnsi" w:cstheme="minorHAnsi"/>
          <w:bCs/>
          <w:color w:val="000000" w:themeColor="text1"/>
        </w:rPr>
        <w:br/>
      </w:r>
      <w:r w:rsidR="000F20FF" w:rsidRPr="00A54C64">
        <w:rPr>
          <w:rFonts w:asciiTheme="minorHAnsi" w:eastAsia="Calibri" w:hAnsiTheme="minorHAnsi" w:cstheme="minorHAnsi"/>
          <w:color w:val="000000" w:themeColor="text1"/>
          <w:lang w:eastAsia="en-US"/>
        </w:rPr>
        <w:br/>
      </w:r>
      <w:r w:rsidR="00BF3871" w:rsidRPr="00877EE3">
        <w:rPr>
          <w:rFonts w:asciiTheme="minorHAnsi" w:eastAsia="Calibri" w:hAnsiTheme="minorHAnsi" w:cstheme="minorHAnsi"/>
          <w:color w:val="000000" w:themeColor="text1"/>
          <w:lang w:eastAsia="en-US"/>
        </w:rPr>
        <w:t xml:space="preserve">Zamawiający określając wymogi dla osób w zakresie posiadanych uprawnień budowlanych, </w:t>
      </w:r>
      <w:r w:rsidR="00BF3871" w:rsidRPr="00877EE3">
        <w:rPr>
          <w:rFonts w:asciiTheme="minorHAnsi" w:eastAsia="Calibri" w:hAnsiTheme="minorHAnsi" w:cstheme="minorHAnsi"/>
          <w:iCs/>
          <w:color w:val="000000" w:themeColor="text1"/>
          <w:bdr w:val="none" w:sz="0" w:space="0" w:color="auto" w:frame="1"/>
          <w:shd w:val="clear" w:color="auto" w:fill="FFFFFF"/>
          <w:lang w:eastAsia="en-US"/>
        </w:rPr>
        <w:t xml:space="preserve">wyrażając </w:t>
      </w:r>
      <w:r w:rsidR="00BF3871" w:rsidRPr="00877EE3">
        <w:rPr>
          <w:rFonts w:asciiTheme="minorHAnsi" w:eastAsia="Calibri" w:hAnsiTheme="minorHAnsi" w:cstheme="minorHAnsi"/>
          <w:bCs/>
          <w:iCs/>
          <w:color w:val="000000" w:themeColor="text1"/>
          <w:bdr w:val="none" w:sz="0" w:space="0" w:color="auto" w:frame="1"/>
          <w:shd w:val="clear" w:color="auto" w:fill="FFFFFF"/>
          <w:lang w:eastAsia="en-US"/>
        </w:rPr>
        <w:t>minimalne poziomy zdolności</w:t>
      </w:r>
      <w:r w:rsidR="00BF3871" w:rsidRPr="00877EE3">
        <w:rPr>
          <w:rFonts w:asciiTheme="minorHAnsi" w:eastAsia="Calibri" w:hAnsiTheme="minorHAnsi" w:cstheme="minorHAnsi"/>
          <w:color w:val="000000" w:themeColor="text1"/>
          <w:lang w:eastAsia="en-US"/>
        </w:rPr>
        <w:t xml:space="preserve"> dopuszcza odpowiadające im ważne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z 2016r., poz. 65), wówczas Wykonawca na własny koszt zapewni tłumacza języka polskiego, który zapewni stałe i biegłe tłumaczenie (zagadnień technicznych, ekonomicznych i prawnych) w kontaktach pomię</w:t>
      </w:r>
      <w:r w:rsidR="003877CA">
        <w:rPr>
          <w:rFonts w:asciiTheme="minorHAnsi" w:eastAsia="Calibri" w:hAnsiTheme="minorHAnsi" w:cstheme="minorHAnsi"/>
          <w:color w:val="000000" w:themeColor="text1"/>
          <w:lang w:eastAsia="en-US"/>
        </w:rPr>
        <w:t>dzy Zamawiającym a  Wykonawcą.</w:t>
      </w:r>
      <w:r w:rsidR="00CC448B">
        <w:rPr>
          <w:rFonts w:asciiTheme="minorHAnsi" w:eastAsia="Calibri" w:hAnsiTheme="minorHAnsi" w:cstheme="minorHAnsi"/>
          <w:color w:val="000000" w:themeColor="text1"/>
          <w:lang w:eastAsia="en-US"/>
        </w:rPr>
        <w:t xml:space="preserve"> </w:t>
      </w:r>
      <w:r w:rsidR="00BF3871" w:rsidRPr="00877EE3">
        <w:rPr>
          <w:rFonts w:asciiTheme="minorHAnsi" w:eastAsia="Calibri" w:hAnsiTheme="minorHAnsi" w:cstheme="minorHAnsi"/>
          <w:color w:val="000000" w:themeColor="text1"/>
          <w:lang w:eastAsia="en-US"/>
        </w:rPr>
        <w:t>Zgodnie z ustawą z dnia 7 lipca 1994r. Prawo budowlane</w:t>
      </w:r>
      <w:r w:rsidR="00801C50" w:rsidRPr="00877EE3">
        <w:rPr>
          <w:rFonts w:asciiTheme="minorHAnsi" w:eastAsia="Calibri" w:hAnsiTheme="minorHAnsi" w:cstheme="minorHAnsi"/>
          <w:color w:val="000000" w:themeColor="text1"/>
          <w:lang w:eastAsia="en-US"/>
        </w:rPr>
        <w:t xml:space="preserve"> (tj</w:t>
      </w:r>
      <w:r w:rsidR="00093430">
        <w:rPr>
          <w:rFonts w:asciiTheme="minorHAnsi" w:eastAsia="Calibri" w:hAnsiTheme="minorHAnsi" w:cstheme="minorHAnsi"/>
          <w:color w:val="000000" w:themeColor="text1"/>
          <w:lang w:eastAsia="en-US"/>
        </w:rPr>
        <w:t>. Dz. U. z 20</w:t>
      </w:r>
      <w:r w:rsidR="0046300C">
        <w:rPr>
          <w:rFonts w:asciiTheme="minorHAnsi" w:eastAsia="Calibri" w:hAnsiTheme="minorHAnsi" w:cstheme="minorHAnsi"/>
          <w:color w:val="000000" w:themeColor="text1"/>
          <w:lang w:eastAsia="en-US"/>
        </w:rPr>
        <w:t>23</w:t>
      </w:r>
      <w:r w:rsidR="00093430">
        <w:rPr>
          <w:rFonts w:asciiTheme="minorHAnsi" w:eastAsia="Calibri" w:hAnsiTheme="minorHAnsi" w:cstheme="minorHAnsi"/>
          <w:color w:val="000000" w:themeColor="text1"/>
          <w:lang w:eastAsia="en-US"/>
        </w:rPr>
        <w:t xml:space="preserve"> r., poz. </w:t>
      </w:r>
      <w:r w:rsidR="0046300C">
        <w:rPr>
          <w:rFonts w:asciiTheme="minorHAnsi" w:eastAsia="Calibri" w:hAnsiTheme="minorHAnsi" w:cstheme="minorHAnsi"/>
          <w:color w:val="000000" w:themeColor="text1"/>
          <w:lang w:eastAsia="en-US"/>
        </w:rPr>
        <w:t>682</w:t>
      </w:r>
      <w:r w:rsidR="00093430">
        <w:rPr>
          <w:rFonts w:asciiTheme="minorHAnsi" w:eastAsia="Calibri" w:hAnsiTheme="minorHAnsi" w:cstheme="minorHAnsi"/>
          <w:color w:val="000000" w:themeColor="text1"/>
          <w:lang w:eastAsia="en-US"/>
        </w:rPr>
        <w:t xml:space="preserve"> z p.</w:t>
      </w:r>
      <w:r w:rsidR="00801C50" w:rsidRPr="00877EE3">
        <w:rPr>
          <w:rFonts w:asciiTheme="minorHAnsi" w:eastAsia="Calibri" w:hAnsiTheme="minorHAnsi" w:cstheme="minorHAnsi"/>
          <w:color w:val="000000" w:themeColor="text1"/>
          <w:lang w:eastAsia="en-US"/>
        </w:rPr>
        <w:t xml:space="preserve"> zm.),</w:t>
      </w:r>
      <w:r w:rsidR="00BF3871" w:rsidRPr="00877EE3">
        <w:rPr>
          <w:rFonts w:asciiTheme="minorHAnsi" w:eastAsia="Calibri" w:hAnsiTheme="minorHAnsi" w:cstheme="minorHAnsi"/>
          <w:color w:val="000000" w:themeColor="text1"/>
          <w:lang w:eastAsia="en-US"/>
        </w:rPr>
        <w:t xml:space="preserve"> samodzielne funkcje techniczne w budownictwie, m. in. kierowanie budową, lub robotami budowlanymi mogą wykonywać wyłącznie osoby posiadające odpowiednie uprawnienia budowlane, </w:t>
      </w:r>
      <w:r w:rsidR="00287ACF" w:rsidRPr="00877EE3">
        <w:rPr>
          <w:rFonts w:asciiTheme="minorHAnsi" w:eastAsia="Calibri" w:hAnsiTheme="minorHAnsi" w:cstheme="minorHAnsi"/>
          <w:color w:val="000000" w:themeColor="text1"/>
          <w:lang w:eastAsia="en-US"/>
        </w:rPr>
        <w:t xml:space="preserve">oraz </w:t>
      </w:r>
      <w:r w:rsidR="001F50DF" w:rsidRPr="00877EE3">
        <w:rPr>
          <w:rFonts w:asciiTheme="minorHAnsi" w:hAnsiTheme="minorHAnsi" w:cstheme="minorHAnsi"/>
          <w:color w:val="000000" w:themeColor="text1"/>
        </w:rPr>
        <w:t>zrzeszon</w:t>
      </w:r>
      <w:r w:rsidR="00801C50" w:rsidRPr="00877EE3">
        <w:rPr>
          <w:rFonts w:asciiTheme="minorHAnsi" w:hAnsiTheme="minorHAnsi" w:cstheme="minorHAnsi"/>
          <w:color w:val="000000" w:themeColor="text1"/>
        </w:rPr>
        <w:t>e</w:t>
      </w:r>
      <w:r w:rsidR="001F50DF" w:rsidRPr="00877EE3">
        <w:rPr>
          <w:rFonts w:asciiTheme="minorHAnsi" w:hAnsiTheme="minorHAnsi" w:cstheme="minorHAnsi"/>
          <w:color w:val="000000" w:themeColor="text1"/>
        </w:rPr>
        <w:t xml:space="preserve"> we właściwym samorządzie zawodowym zgodnie z przepisami ustawy z dnia 15 grudnia 2000 r. </w:t>
      </w:r>
      <w:r w:rsidR="001F50DF" w:rsidRPr="00877EE3">
        <w:rPr>
          <w:rFonts w:asciiTheme="minorHAnsi" w:hAnsiTheme="minorHAnsi" w:cstheme="minorHAnsi"/>
          <w:iCs/>
          <w:color w:val="000000" w:themeColor="text1"/>
        </w:rPr>
        <w:t>o samorządach zawodowych architektów oraz inżynierów budownictwa</w:t>
      </w:r>
      <w:r w:rsidR="001F50DF" w:rsidRPr="00877EE3">
        <w:rPr>
          <w:rFonts w:asciiTheme="minorHAnsi" w:hAnsiTheme="minorHAnsi" w:cstheme="minorHAnsi"/>
          <w:i/>
          <w:iCs/>
          <w:color w:val="000000" w:themeColor="text1"/>
        </w:rPr>
        <w:t xml:space="preserve"> </w:t>
      </w:r>
      <w:r w:rsidR="001F50DF" w:rsidRPr="00877EE3">
        <w:rPr>
          <w:rFonts w:asciiTheme="minorHAnsi" w:hAnsiTheme="minorHAnsi" w:cstheme="minorHAnsi"/>
          <w:color w:val="000000" w:themeColor="text1"/>
        </w:rPr>
        <w:t>(Dz. U. z 2019 r. poz. 1117)</w:t>
      </w:r>
      <w:r w:rsidR="0076023D" w:rsidRPr="00877EE3">
        <w:rPr>
          <w:rFonts w:asciiTheme="minorHAnsi" w:hAnsiTheme="minorHAnsi" w:cstheme="minorHAnsi"/>
          <w:color w:val="000000" w:themeColor="text1"/>
        </w:rPr>
        <w:t>.</w:t>
      </w:r>
      <w:r w:rsidR="007F5AEB" w:rsidRPr="00877EE3">
        <w:rPr>
          <w:rFonts w:asciiTheme="minorHAnsi" w:hAnsiTheme="minorHAnsi" w:cstheme="minorHAnsi"/>
          <w:color w:val="000000" w:themeColor="text1"/>
          <w:u w:val="single"/>
        </w:rPr>
        <w:t xml:space="preserve"> </w:t>
      </w:r>
      <w:r w:rsidR="00801C50" w:rsidRPr="00877EE3">
        <w:rPr>
          <w:rFonts w:asciiTheme="minorHAnsi" w:hAnsiTheme="minorHAnsi" w:cstheme="minorHAnsi"/>
          <w:color w:val="000000" w:themeColor="text1"/>
          <w:u w:val="single"/>
        </w:rPr>
        <w:br/>
      </w:r>
      <w:r w:rsidR="001F50DF" w:rsidRPr="00877EE3">
        <w:rPr>
          <w:rFonts w:asciiTheme="minorHAnsi" w:hAnsiTheme="minorHAnsi" w:cstheme="minorHAnsi"/>
          <w:color w:val="000000" w:themeColor="text1"/>
        </w:rPr>
        <w:t xml:space="preserve">Wykonawcy wspólnie ubiegający się o udzielenie zamówienia </w:t>
      </w:r>
      <w:r w:rsidR="00801C50" w:rsidRPr="00877EE3">
        <w:rPr>
          <w:rFonts w:asciiTheme="minorHAnsi" w:hAnsiTheme="minorHAnsi" w:cstheme="minorHAnsi"/>
          <w:color w:val="000000" w:themeColor="text1"/>
        </w:rPr>
        <w:t xml:space="preserve">mogą </w:t>
      </w:r>
      <w:r w:rsidR="001F50DF" w:rsidRPr="00877EE3">
        <w:rPr>
          <w:rFonts w:asciiTheme="minorHAnsi" w:hAnsiTheme="minorHAnsi" w:cstheme="minorHAnsi"/>
          <w:color w:val="000000" w:themeColor="text1"/>
        </w:rPr>
        <w:t>spełniać warunek zdolności technicznej lub zawodowej w zakresie posiadanego doświadczenie zawodowego oraz dysponowania osobami zdolnymi do wy</w:t>
      </w:r>
      <w:r w:rsidR="00801C50" w:rsidRPr="00877EE3">
        <w:rPr>
          <w:rFonts w:asciiTheme="minorHAnsi" w:hAnsiTheme="minorHAnsi" w:cstheme="minorHAnsi"/>
          <w:color w:val="000000" w:themeColor="text1"/>
        </w:rPr>
        <w:t>konania zamówienia w</w:t>
      </w:r>
      <w:r w:rsidR="001F50DF" w:rsidRPr="00877EE3">
        <w:rPr>
          <w:rFonts w:asciiTheme="minorHAnsi" w:hAnsiTheme="minorHAnsi" w:cstheme="minorHAnsi"/>
          <w:color w:val="000000" w:themeColor="text1"/>
        </w:rPr>
        <w:t xml:space="preserve"> sposób</w:t>
      </w:r>
      <w:r w:rsidR="00801C50" w:rsidRPr="00877EE3">
        <w:rPr>
          <w:rFonts w:asciiTheme="minorHAnsi" w:hAnsiTheme="minorHAnsi" w:cstheme="minorHAnsi"/>
          <w:color w:val="000000" w:themeColor="text1"/>
        </w:rPr>
        <w:t xml:space="preserve"> </w:t>
      </w:r>
      <w:r w:rsidR="001F50DF" w:rsidRPr="00877EE3">
        <w:rPr>
          <w:rFonts w:asciiTheme="minorHAnsi" w:hAnsiTheme="minorHAnsi" w:cstheme="minorHAnsi"/>
          <w:color w:val="000000" w:themeColor="text1"/>
        </w:rPr>
        <w:t>wspól</w:t>
      </w:r>
      <w:r w:rsidR="00801C50" w:rsidRPr="00877EE3">
        <w:rPr>
          <w:rFonts w:asciiTheme="minorHAnsi" w:hAnsiTheme="minorHAnsi" w:cstheme="minorHAnsi"/>
          <w:color w:val="000000" w:themeColor="text1"/>
        </w:rPr>
        <w:t>ny</w:t>
      </w:r>
      <w:r w:rsidR="001F50DF" w:rsidRPr="00877EE3">
        <w:rPr>
          <w:rFonts w:asciiTheme="minorHAnsi" w:hAnsiTheme="minorHAnsi" w:cstheme="minorHAnsi"/>
          <w:color w:val="000000" w:themeColor="text1"/>
        </w:rPr>
        <w:t>.</w:t>
      </w:r>
      <w:r w:rsidR="002762ED" w:rsidRPr="00877EE3">
        <w:rPr>
          <w:rFonts w:asciiTheme="minorHAnsi" w:hAnsiTheme="minorHAnsi" w:cstheme="minorHAnsi"/>
          <w:color w:val="000000" w:themeColor="text1"/>
        </w:rPr>
        <w:br/>
      </w:r>
      <w:r w:rsidR="00DD4608">
        <w:rPr>
          <w:rFonts w:asciiTheme="minorHAnsi" w:hAnsiTheme="minorHAnsi" w:cstheme="minorHAnsi"/>
          <w:b/>
          <w:color w:val="000000" w:themeColor="text1"/>
        </w:rPr>
        <w:br/>
      </w:r>
      <w:r w:rsidR="00F21157" w:rsidRPr="00877EE3">
        <w:rPr>
          <w:rFonts w:asciiTheme="minorHAnsi" w:hAnsiTheme="minorHAnsi" w:cstheme="minorHAnsi"/>
          <w:b/>
          <w:color w:val="000000" w:themeColor="text1"/>
        </w:rPr>
        <w:t>9</w:t>
      </w:r>
      <w:r w:rsidR="00A84547" w:rsidRPr="00877EE3">
        <w:rPr>
          <w:rFonts w:asciiTheme="minorHAnsi" w:hAnsiTheme="minorHAnsi" w:cstheme="minorHAnsi"/>
          <w:b/>
          <w:color w:val="000000" w:themeColor="text1"/>
        </w:rPr>
        <w:t xml:space="preserve">. </w:t>
      </w:r>
      <w:r w:rsidR="00CB1A22" w:rsidRPr="00877EE3">
        <w:rPr>
          <w:rFonts w:asciiTheme="minorHAnsi" w:hAnsiTheme="minorHAnsi" w:cstheme="minorHAnsi"/>
          <w:b/>
          <w:color w:val="000000" w:themeColor="text1"/>
        </w:rPr>
        <w:t>P</w:t>
      </w:r>
      <w:r w:rsidR="002E15E7" w:rsidRPr="00877EE3">
        <w:rPr>
          <w:rFonts w:asciiTheme="minorHAnsi" w:hAnsiTheme="minorHAnsi" w:cstheme="minorHAnsi"/>
          <w:b/>
          <w:color w:val="000000" w:themeColor="text1"/>
        </w:rPr>
        <w:t>odmiotow</w:t>
      </w:r>
      <w:r w:rsidR="00CB1A22" w:rsidRPr="00877EE3">
        <w:rPr>
          <w:rFonts w:asciiTheme="minorHAnsi" w:hAnsiTheme="minorHAnsi" w:cstheme="minorHAnsi"/>
          <w:b/>
          <w:color w:val="000000" w:themeColor="text1"/>
        </w:rPr>
        <w:t>e</w:t>
      </w:r>
      <w:r w:rsidR="002E15E7" w:rsidRPr="00877EE3">
        <w:rPr>
          <w:rFonts w:asciiTheme="minorHAnsi" w:hAnsiTheme="minorHAnsi" w:cstheme="minorHAnsi"/>
          <w:b/>
          <w:color w:val="000000" w:themeColor="text1"/>
        </w:rPr>
        <w:t xml:space="preserve"> środk</w:t>
      </w:r>
      <w:r w:rsidR="00CB1A22" w:rsidRPr="00877EE3">
        <w:rPr>
          <w:rFonts w:asciiTheme="minorHAnsi" w:hAnsiTheme="minorHAnsi" w:cstheme="minorHAnsi"/>
          <w:b/>
          <w:color w:val="000000" w:themeColor="text1"/>
        </w:rPr>
        <w:t>i</w:t>
      </w:r>
      <w:r w:rsidR="002E15E7" w:rsidRPr="00877EE3">
        <w:rPr>
          <w:rFonts w:asciiTheme="minorHAnsi" w:hAnsiTheme="minorHAnsi" w:cstheme="minorHAnsi"/>
          <w:b/>
          <w:color w:val="000000" w:themeColor="text1"/>
        </w:rPr>
        <w:t xml:space="preserve"> dowodow</w:t>
      </w:r>
      <w:r w:rsidR="00CB1A22" w:rsidRPr="00877EE3">
        <w:rPr>
          <w:rFonts w:asciiTheme="minorHAnsi" w:hAnsiTheme="minorHAnsi" w:cstheme="minorHAnsi"/>
          <w:b/>
          <w:color w:val="000000" w:themeColor="text1"/>
        </w:rPr>
        <w:t>e</w:t>
      </w:r>
      <w:r w:rsidR="009359E9" w:rsidRPr="00877EE3">
        <w:rPr>
          <w:rFonts w:asciiTheme="minorHAnsi" w:hAnsiTheme="minorHAnsi" w:cstheme="minorHAnsi"/>
          <w:b/>
          <w:color w:val="000000" w:themeColor="text1"/>
        </w:rPr>
        <w:t xml:space="preserve">, </w:t>
      </w:r>
      <w:r w:rsidR="00CB1A22" w:rsidRPr="00877EE3">
        <w:rPr>
          <w:rFonts w:asciiTheme="minorHAnsi" w:hAnsiTheme="minorHAnsi" w:cstheme="minorHAnsi"/>
          <w:b/>
          <w:color w:val="000000" w:themeColor="text1"/>
        </w:rPr>
        <w:t>Zamawiający za</w:t>
      </w:r>
      <w:r w:rsidR="002005B2">
        <w:rPr>
          <w:rFonts w:asciiTheme="minorHAnsi" w:hAnsiTheme="minorHAnsi" w:cstheme="minorHAnsi"/>
          <w:b/>
          <w:bCs/>
          <w:color w:val="000000" w:themeColor="text1"/>
        </w:rPr>
        <w:t xml:space="preserve">żąda od Wykonawcy, </w:t>
      </w:r>
      <w:r w:rsidR="009359E9" w:rsidRPr="00877EE3">
        <w:rPr>
          <w:rFonts w:asciiTheme="minorHAnsi" w:hAnsiTheme="minorHAnsi" w:cstheme="minorHAnsi"/>
          <w:b/>
          <w:bCs/>
          <w:color w:val="000000" w:themeColor="text1"/>
        </w:rPr>
        <w:t>którego oferta została najwyżej oceniona</w:t>
      </w:r>
      <w:r w:rsidR="0018263E" w:rsidRPr="00877EE3">
        <w:rPr>
          <w:rFonts w:asciiTheme="minorHAnsi" w:hAnsiTheme="minorHAnsi" w:cstheme="minorHAnsi"/>
          <w:b/>
          <w:bCs/>
          <w:color w:val="000000" w:themeColor="text1"/>
        </w:rPr>
        <w:t>.</w:t>
      </w:r>
      <w:r w:rsidR="0018263E" w:rsidRPr="00877EE3">
        <w:rPr>
          <w:rFonts w:asciiTheme="minorHAnsi" w:hAnsiTheme="minorHAnsi" w:cstheme="minorHAnsi"/>
          <w:b/>
          <w:bCs/>
          <w:color w:val="000000" w:themeColor="text1"/>
        </w:rPr>
        <w:br/>
      </w:r>
      <w:r w:rsidR="00CB1A22" w:rsidRPr="00877EE3">
        <w:rPr>
          <w:rFonts w:asciiTheme="minorHAnsi" w:hAnsiTheme="minorHAnsi" w:cstheme="minorHAnsi"/>
          <w:color w:val="000000" w:themeColor="text1"/>
        </w:rPr>
        <w:br/>
      </w:r>
      <w:r w:rsidR="00F21157" w:rsidRPr="00A54C64">
        <w:rPr>
          <w:rFonts w:asciiTheme="minorHAnsi" w:eastAsia="Calibri" w:hAnsiTheme="minorHAnsi" w:cstheme="minorHAnsi"/>
          <w:b/>
          <w:color w:val="000000" w:themeColor="text1"/>
          <w:lang w:eastAsia="en-US"/>
        </w:rPr>
        <w:lastRenderedPageBreak/>
        <w:t>10</w:t>
      </w:r>
      <w:r w:rsidR="000E44A2" w:rsidRPr="00A54C64">
        <w:rPr>
          <w:rFonts w:asciiTheme="minorHAnsi" w:eastAsia="Calibri" w:hAnsiTheme="minorHAnsi" w:cstheme="minorHAnsi"/>
          <w:b/>
          <w:color w:val="000000" w:themeColor="text1"/>
          <w:lang w:eastAsia="en-US"/>
        </w:rPr>
        <w:t xml:space="preserve">. </w:t>
      </w:r>
      <w:r w:rsidR="00CB1A22" w:rsidRPr="00A54C64">
        <w:rPr>
          <w:rFonts w:asciiTheme="minorHAnsi" w:eastAsia="Calibri" w:hAnsiTheme="minorHAnsi" w:cstheme="minorHAnsi"/>
          <w:b/>
          <w:color w:val="000000" w:themeColor="text1"/>
          <w:lang w:eastAsia="en-US"/>
        </w:rPr>
        <w:t>Na potwierdzenie spełniania warunków udziału w postępowaniu oraz w celu wykazania braku podstaw do wykluczenia z postępowania, wraz z ofertą należy złożyć następujące dokumenty:</w:t>
      </w:r>
      <w:r w:rsidR="00CB1A22" w:rsidRPr="00A54C64">
        <w:rPr>
          <w:rFonts w:asciiTheme="minorHAnsi" w:eastAsia="Calibri" w:hAnsiTheme="minorHAnsi" w:cstheme="minorHAnsi"/>
          <w:b/>
          <w:color w:val="000000" w:themeColor="text1"/>
          <w:lang w:eastAsia="en-US"/>
        </w:rPr>
        <w:br/>
      </w:r>
      <w:r w:rsidR="00CB1A22" w:rsidRPr="00A54C64">
        <w:rPr>
          <w:rFonts w:asciiTheme="minorHAnsi" w:eastAsia="Calibri" w:hAnsiTheme="minorHAnsi" w:cstheme="minorHAnsi"/>
          <w:color w:val="000000" w:themeColor="text1"/>
          <w:lang w:eastAsia="en-US"/>
        </w:rPr>
        <w:t>1) oświadczenie Wykonawcy o niepodleganiu wykluczeniu oraz spełnianiu warunków udziału w postępowaniu na podstawie art. 125 ust. 1 ustawy Pzp, w</w:t>
      </w:r>
      <w:r w:rsidR="0076023D" w:rsidRPr="00A54C64">
        <w:rPr>
          <w:rFonts w:asciiTheme="minorHAnsi" w:eastAsia="Calibri" w:hAnsiTheme="minorHAnsi" w:cstheme="minorHAnsi"/>
          <w:color w:val="000000" w:themeColor="text1"/>
          <w:lang w:eastAsia="en-US"/>
        </w:rPr>
        <w:t xml:space="preserve">edług załącznika nr 2 do SWZ. </w:t>
      </w:r>
      <w:r w:rsidR="006666D6" w:rsidRPr="00A54C64">
        <w:rPr>
          <w:rFonts w:asciiTheme="minorHAnsi" w:eastAsia="Calibri" w:hAnsiTheme="minorHAnsi" w:cstheme="minorHAnsi"/>
          <w:color w:val="000000" w:themeColor="text1"/>
          <w:lang w:eastAsia="en-US"/>
        </w:rPr>
        <w:br/>
      </w:r>
      <w:r w:rsidR="000F46E0" w:rsidRPr="00AA05AA">
        <w:rPr>
          <w:rFonts w:asciiTheme="minorHAnsi" w:eastAsia="Calibri" w:hAnsiTheme="minorHAnsi" w:cstheme="minorHAnsi"/>
          <w:color w:val="000000" w:themeColor="text1"/>
          <w:u w:val="single"/>
          <w:lang w:eastAsia="en-US"/>
        </w:rPr>
        <w:t xml:space="preserve">2) </w:t>
      </w:r>
      <w:r w:rsidR="00CB1A22" w:rsidRPr="00AA05AA">
        <w:rPr>
          <w:rFonts w:asciiTheme="minorHAnsi" w:eastAsia="Calibri" w:hAnsiTheme="minorHAnsi" w:cstheme="minorHAnsi"/>
          <w:color w:val="000000" w:themeColor="text1"/>
          <w:u w:val="single"/>
          <w:lang w:eastAsia="en-US"/>
        </w:rPr>
        <w:t>Zamawiający wezwie wykonawcę, którego oferta została najwyżej oceniona, do złożenia w wyznaczonym terminie, nie krótszym niż 5 dni od dnia wezwania</w:t>
      </w:r>
      <w:r w:rsidR="00CB1A22" w:rsidRPr="00AA05AA">
        <w:rPr>
          <w:rFonts w:asciiTheme="minorHAnsi" w:eastAsia="Calibri" w:hAnsiTheme="minorHAnsi" w:cstheme="minorHAnsi"/>
          <w:color w:val="000000" w:themeColor="text1"/>
          <w:lang w:eastAsia="en-US"/>
        </w:rPr>
        <w:t>, aktualnych na dzień składania, następujących podmiotowych środków</w:t>
      </w:r>
      <w:r w:rsidR="00CB1A22" w:rsidRPr="00A54C64">
        <w:rPr>
          <w:rFonts w:asciiTheme="minorHAnsi" w:eastAsia="Calibri" w:hAnsiTheme="minorHAnsi" w:cstheme="minorHAnsi"/>
          <w:color w:val="000000" w:themeColor="text1"/>
          <w:lang w:eastAsia="en-US"/>
        </w:rPr>
        <w:t xml:space="preserve"> dowodowych potwierdzających spełnianie warunków udziału w postępowaniu w zakresie zdolności technicznej, oraz zdolności zawodowej:</w:t>
      </w:r>
      <w:r w:rsidR="00CB1A22" w:rsidRPr="00A54C64">
        <w:rPr>
          <w:rFonts w:asciiTheme="minorHAnsi" w:eastAsia="Calibri" w:hAnsiTheme="minorHAnsi" w:cstheme="minorHAnsi"/>
          <w:color w:val="000000" w:themeColor="text1"/>
          <w:lang w:eastAsia="en-US"/>
        </w:rPr>
        <w:br/>
      </w:r>
      <w:r w:rsidR="00FB5398" w:rsidRPr="00A54C64">
        <w:rPr>
          <w:rFonts w:asciiTheme="minorHAnsi" w:eastAsia="Calibri" w:hAnsiTheme="minorHAnsi" w:cstheme="minorHAnsi"/>
          <w:color w:val="000000" w:themeColor="text1"/>
          <w:lang w:eastAsia="en-US"/>
        </w:rPr>
        <w:t xml:space="preserve">   </w:t>
      </w:r>
      <w:r w:rsidR="000F46E0" w:rsidRPr="00A54C64">
        <w:rPr>
          <w:rFonts w:asciiTheme="minorHAnsi" w:eastAsia="Calibri" w:hAnsiTheme="minorHAnsi" w:cstheme="minorHAnsi"/>
          <w:color w:val="000000" w:themeColor="text1"/>
          <w:lang w:eastAsia="en-US"/>
        </w:rPr>
        <w:t xml:space="preserve">a) wykazu robót budowlanych wykonanych nie wcześniej niż w okresie ostatnich </w:t>
      </w:r>
      <w:r w:rsidR="00FB5398" w:rsidRPr="00A54C64">
        <w:rPr>
          <w:rFonts w:asciiTheme="minorHAnsi" w:eastAsia="Calibri" w:hAnsiTheme="minorHAnsi" w:cstheme="minorHAnsi"/>
          <w:bCs/>
          <w:color w:val="000000" w:themeColor="text1"/>
          <w:lang w:eastAsia="en-US"/>
        </w:rPr>
        <w:t xml:space="preserve">pięciu lat </w:t>
      </w:r>
      <w:r w:rsidR="00FB5398" w:rsidRPr="00A54C64">
        <w:rPr>
          <w:rFonts w:asciiTheme="minorHAnsi" w:eastAsia="Calibri" w:hAnsiTheme="minorHAnsi" w:cstheme="minorHAnsi"/>
          <w:color w:val="000000" w:themeColor="text1"/>
          <w:lang w:eastAsia="en-US"/>
        </w:rPr>
        <w:t>(licząc wstecz od dnia, w którym upływa termin składania ofert), a jeżeli okres prowadzenia działalności jest krótszy - w tym okresie,</w:t>
      </w:r>
      <w:r w:rsidR="000F46E0" w:rsidRPr="00A54C64">
        <w:rPr>
          <w:rFonts w:asciiTheme="minorHAnsi" w:eastAsia="Calibri" w:hAnsiTheme="minorHAnsi" w:cstheme="minorHAnsi"/>
          <w:color w:val="000000" w:themeColor="text1"/>
          <w:lang w:eastAsia="en-US"/>
        </w:rPr>
        <w:t xml:space="preserve"> wraz z podaniem ich rodzaju, wartości, daty i miejsca wykonania oraz podmiotów, na rzecz których roboty te zostały wykonane, </w:t>
      </w:r>
      <w:r w:rsidR="000F46E0" w:rsidRPr="00A54C64">
        <w:rPr>
          <w:rFonts w:asciiTheme="minorHAnsi" w:eastAsia="Calibri" w:hAnsiTheme="minorHAnsi" w:cstheme="minorHAnsi"/>
          <w:color w:val="000000" w:themeColor="text1"/>
          <w:u w:val="single"/>
          <w:lang w:eastAsia="en-US"/>
        </w:rPr>
        <w:t xml:space="preserve">wraz z dokumentami </w:t>
      </w:r>
      <w:r w:rsidR="000F46E0" w:rsidRPr="00802906">
        <w:rPr>
          <w:rFonts w:asciiTheme="minorHAnsi" w:eastAsia="Calibri" w:hAnsiTheme="minorHAnsi" w:cstheme="minorHAnsi"/>
          <w:color w:val="000000" w:themeColor="text1"/>
          <w:u w:val="single"/>
          <w:lang w:eastAsia="en-US"/>
        </w:rPr>
        <w:t>potwierdzającymi, że roboty te zostały wykonane należycie,</w:t>
      </w:r>
      <w:r w:rsidR="000F46E0" w:rsidRPr="00A54C64">
        <w:rPr>
          <w:rFonts w:asciiTheme="minorHAnsi" w:eastAsia="Calibri" w:hAnsiTheme="minorHAnsi" w:cstheme="minorHAnsi"/>
          <w:color w:val="000000" w:themeColor="text1"/>
          <w:lang w:eastAsia="en-US"/>
        </w:rPr>
        <w:t xml:space="preserve"> w szczególności informacji o tym czy roboty te zostały wykonane zgodnie z przepisami prawa bud</w:t>
      </w:r>
      <w:r w:rsidR="00D55BD5" w:rsidRPr="00A54C64">
        <w:rPr>
          <w:rFonts w:asciiTheme="minorHAnsi" w:eastAsia="Calibri" w:hAnsiTheme="minorHAnsi" w:cstheme="minorHAnsi"/>
          <w:color w:val="000000" w:themeColor="text1"/>
          <w:lang w:eastAsia="en-US"/>
        </w:rPr>
        <w:t xml:space="preserve">owlanego i prawidłowo ukończone (wzór wykazu wykonanych robót budowlanych stanowi </w:t>
      </w:r>
      <w:r w:rsidR="003877CA" w:rsidRPr="00A54C64">
        <w:rPr>
          <w:rFonts w:asciiTheme="minorHAnsi" w:eastAsia="Calibri" w:hAnsiTheme="minorHAnsi" w:cstheme="minorHAnsi"/>
          <w:bCs/>
          <w:color w:val="000000" w:themeColor="text1"/>
          <w:lang w:eastAsia="en-US"/>
        </w:rPr>
        <w:t>załącznik nr 6 do SWZ),</w:t>
      </w:r>
      <w:r w:rsidR="00FB5398" w:rsidRPr="00A54C64">
        <w:rPr>
          <w:rFonts w:asciiTheme="minorHAnsi" w:eastAsia="Calibri" w:hAnsiTheme="minorHAnsi" w:cstheme="minorHAnsi"/>
          <w:color w:val="000000" w:themeColor="text1"/>
          <w:lang w:eastAsia="en-US"/>
        </w:rPr>
        <w:br/>
      </w:r>
      <w:r w:rsidR="00577320" w:rsidRPr="00802906">
        <w:rPr>
          <w:rFonts w:asciiTheme="minorHAnsi" w:eastAsia="Calibri" w:hAnsiTheme="minorHAnsi" w:cstheme="minorHAnsi"/>
          <w:color w:val="000000" w:themeColor="text1"/>
          <w:lang w:eastAsia="en-US"/>
        </w:rPr>
        <w:t xml:space="preserve">- </w:t>
      </w:r>
      <w:r w:rsidR="003877CA" w:rsidRPr="00802906">
        <w:rPr>
          <w:rFonts w:asciiTheme="minorHAnsi" w:eastAsia="Calibri" w:hAnsiTheme="minorHAnsi" w:cstheme="minorHAnsi"/>
          <w:color w:val="000000" w:themeColor="text1"/>
          <w:lang w:eastAsia="en-US"/>
        </w:rPr>
        <w:t>w</w:t>
      </w:r>
      <w:r w:rsidR="00FB5398" w:rsidRPr="00802906">
        <w:rPr>
          <w:rFonts w:asciiTheme="minorHAnsi" w:eastAsia="Calibri" w:hAnsiTheme="minorHAnsi" w:cstheme="minorHAnsi"/>
          <w:color w:val="000000" w:themeColor="text1"/>
          <w:lang w:eastAsia="en-US"/>
        </w:rPr>
        <w:t xml:space="preserve"> wyk</w:t>
      </w:r>
      <w:r w:rsidR="003877CA" w:rsidRPr="00802906">
        <w:rPr>
          <w:rFonts w:asciiTheme="minorHAnsi" w:eastAsia="Calibri" w:hAnsiTheme="minorHAnsi" w:cstheme="minorHAnsi"/>
          <w:color w:val="000000" w:themeColor="text1"/>
          <w:lang w:eastAsia="en-US"/>
        </w:rPr>
        <w:t xml:space="preserve">azie należy wykazać </w:t>
      </w:r>
      <w:r w:rsidR="003877CA" w:rsidRPr="00802906">
        <w:rPr>
          <w:rFonts w:asciiTheme="minorHAnsi" w:hAnsiTheme="minorHAnsi" w:cstheme="minorHAnsi"/>
          <w:color w:val="000000" w:themeColor="text1"/>
          <w:u w:val="single"/>
        </w:rPr>
        <w:t xml:space="preserve">co najmniej </w:t>
      </w:r>
      <w:r w:rsidR="003877CA" w:rsidRPr="00802906">
        <w:rPr>
          <w:rFonts w:asciiTheme="minorHAnsi" w:hAnsiTheme="minorHAnsi" w:cstheme="minorHAnsi"/>
          <w:bCs/>
          <w:color w:val="000000" w:themeColor="text1"/>
          <w:u w:val="single"/>
        </w:rPr>
        <w:t>jedną robotę budowlaną</w:t>
      </w:r>
      <w:r w:rsidR="003877CA" w:rsidRPr="00802906">
        <w:rPr>
          <w:rFonts w:asciiTheme="minorHAnsi" w:hAnsiTheme="minorHAnsi" w:cstheme="minorHAnsi"/>
          <w:color w:val="000000" w:themeColor="text1"/>
          <w:u w:val="single"/>
        </w:rPr>
        <w:t xml:space="preserve"> polegającą </w:t>
      </w:r>
      <w:r w:rsidR="00802906" w:rsidRPr="00802906">
        <w:rPr>
          <w:rFonts w:asciiTheme="minorHAnsi" w:hAnsiTheme="minorHAnsi" w:cstheme="minorHAnsi"/>
          <w:color w:val="000000" w:themeColor="text1"/>
          <w:u w:val="single"/>
          <w:lang w:eastAsia="ar-SA"/>
        </w:rPr>
        <w:t xml:space="preserve">na </w:t>
      </w:r>
      <w:r w:rsidR="00802906" w:rsidRPr="00802906">
        <w:rPr>
          <w:rFonts w:asciiTheme="minorHAnsi" w:hAnsiTheme="minorHAnsi" w:cstheme="minorHAnsi"/>
          <w:bCs/>
          <w:color w:val="000000" w:themeColor="text1"/>
          <w:u w:val="single"/>
          <w:lang w:eastAsia="ar-SA"/>
        </w:rPr>
        <w:t>budowie bądź przebudowie</w:t>
      </w:r>
      <w:r w:rsidR="00802906" w:rsidRPr="00802906">
        <w:rPr>
          <w:rFonts w:asciiTheme="minorHAnsi" w:hAnsiTheme="minorHAnsi" w:cstheme="minorHAnsi"/>
          <w:b/>
          <w:bCs/>
          <w:color w:val="000000" w:themeColor="text1"/>
          <w:u w:val="single"/>
          <w:lang w:eastAsia="ar-SA"/>
        </w:rPr>
        <w:t xml:space="preserve"> </w:t>
      </w:r>
      <w:r w:rsidR="00802906" w:rsidRPr="00802906">
        <w:rPr>
          <w:rFonts w:asciiTheme="minorHAnsi" w:hAnsiTheme="minorHAnsi" w:cstheme="minorHAnsi"/>
          <w:bCs/>
          <w:color w:val="000000" w:themeColor="text1"/>
          <w:u w:val="single"/>
          <w:lang w:eastAsia="ar-SA"/>
        </w:rPr>
        <w:t>lub</w:t>
      </w:r>
      <w:r w:rsidR="00802906" w:rsidRPr="00166745">
        <w:rPr>
          <w:rFonts w:asciiTheme="minorHAnsi" w:hAnsiTheme="minorHAnsi" w:cstheme="minorHAnsi"/>
          <w:bCs/>
          <w:color w:val="000000" w:themeColor="text1"/>
          <w:u w:val="single"/>
          <w:lang w:eastAsia="ar-SA"/>
        </w:rPr>
        <w:t xml:space="preserve"> modernizacji drogi o nawierzchni asfaltowej - określenia budowa bądź przebudowa lub modernizacja są</w:t>
      </w:r>
      <w:r w:rsidR="00802906" w:rsidRPr="00166745">
        <w:rPr>
          <w:rFonts w:asciiTheme="minorHAnsi" w:hAnsiTheme="minorHAnsi" w:cstheme="minorHAnsi"/>
          <w:b/>
          <w:bCs/>
          <w:color w:val="000000" w:themeColor="text1"/>
          <w:u w:val="single"/>
          <w:lang w:eastAsia="ar-SA"/>
        </w:rPr>
        <w:t xml:space="preserve"> </w:t>
      </w:r>
      <w:r w:rsidR="00802906">
        <w:rPr>
          <w:rFonts w:asciiTheme="minorHAnsi" w:hAnsiTheme="minorHAnsi" w:cstheme="minorHAnsi"/>
          <w:bCs/>
          <w:color w:val="000000" w:themeColor="text1"/>
          <w:u w:val="single"/>
          <w:lang w:eastAsia="ar-SA"/>
        </w:rPr>
        <w:t>rozumiane znaczeniowo przez Z</w:t>
      </w:r>
      <w:r w:rsidR="00802906" w:rsidRPr="00166745">
        <w:rPr>
          <w:rFonts w:asciiTheme="minorHAnsi" w:hAnsiTheme="minorHAnsi" w:cstheme="minorHAnsi"/>
          <w:bCs/>
          <w:color w:val="000000" w:themeColor="text1"/>
          <w:u w:val="single"/>
          <w:lang w:eastAsia="ar-SA"/>
        </w:rPr>
        <w:t xml:space="preserve">amawiającego jako tożsame) o </w:t>
      </w:r>
      <w:r w:rsidR="00802906" w:rsidRPr="00802906">
        <w:rPr>
          <w:rFonts w:asciiTheme="minorHAnsi" w:hAnsiTheme="minorHAnsi" w:cstheme="minorHAnsi"/>
          <w:bCs/>
          <w:color w:val="000000" w:themeColor="text1"/>
          <w:u w:val="single"/>
          <w:lang w:eastAsia="ar-SA"/>
        </w:rPr>
        <w:t xml:space="preserve">wartości  nie mniejszej niż </w:t>
      </w:r>
      <w:r w:rsidR="00802906">
        <w:rPr>
          <w:rFonts w:asciiTheme="minorHAnsi" w:hAnsiTheme="minorHAnsi" w:cstheme="minorHAnsi"/>
          <w:bCs/>
          <w:color w:val="000000" w:themeColor="text1"/>
          <w:u w:val="single"/>
          <w:lang w:eastAsia="ar-SA"/>
        </w:rPr>
        <w:t>5</w:t>
      </w:r>
      <w:r w:rsidR="00802906" w:rsidRPr="00802906">
        <w:rPr>
          <w:rFonts w:asciiTheme="minorHAnsi" w:hAnsiTheme="minorHAnsi" w:cstheme="minorHAnsi"/>
          <w:bCs/>
          <w:color w:val="000000" w:themeColor="text1"/>
          <w:u w:val="single"/>
          <w:lang w:eastAsia="ar-SA"/>
        </w:rPr>
        <w:t>00 000,00 zł brutto</w:t>
      </w:r>
      <w:r w:rsidR="00802906">
        <w:rPr>
          <w:rFonts w:asciiTheme="minorHAnsi" w:hAnsiTheme="minorHAnsi" w:cstheme="minorHAnsi"/>
          <w:bCs/>
          <w:color w:val="000000" w:themeColor="text1"/>
          <w:lang w:eastAsia="ar-SA"/>
        </w:rPr>
        <w:br/>
      </w:r>
      <w:r w:rsidR="003877CA" w:rsidRPr="00A54C64">
        <w:rPr>
          <w:rFonts w:asciiTheme="minorHAnsi" w:hAnsiTheme="minorHAnsi" w:cstheme="minorHAnsi"/>
          <w:bCs/>
          <w:color w:val="000000" w:themeColor="text1"/>
          <w:lang w:eastAsia="ar-SA"/>
        </w:rPr>
        <w:t xml:space="preserve">- </w:t>
      </w:r>
      <w:r w:rsidR="003877CA" w:rsidRPr="00A54C64">
        <w:rPr>
          <w:rFonts w:asciiTheme="minorHAnsi" w:hAnsiTheme="minorHAnsi" w:cstheme="minorHAnsi"/>
          <w:color w:val="000000" w:themeColor="text1"/>
        </w:rPr>
        <w:t>oraz posiadają dokumenty potwierdzające, że roboty te zostały wykonane należycie, w szczególności informacji o tym czy roboty te zostały wykonane zgodnie z przepisami prawa budowlanego i prawidłowo ukończone.</w:t>
      </w:r>
      <w:r w:rsidR="003877CA" w:rsidRPr="00A54C64">
        <w:rPr>
          <w:rFonts w:asciiTheme="minorHAnsi" w:hAnsiTheme="minorHAnsi" w:cstheme="minorHAnsi"/>
          <w:color w:val="000000" w:themeColor="text1"/>
        </w:rPr>
        <w:br/>
      </w:r>
      <w:r w:rsidR="00D55BD5" w:rsidRPr="00A54C64">
        <w:rPr>
          <w:rFonts w:asciiTheme="minorHAnsi" w:eastAsia="Calibri" w:hAnsiTheme="minorHAnsi" w:cstheme="minorHAnsi"/>
          <w:color w:val="000000" w:themeColor="text1"/>
          <w:lang w:eastAsia="en-US"/>
        </w:rPr>
        <w:t xml:space="preserve">   </w:t>
      </w:r>
      <w:r w:rsidR="000F46E0" w:rsidRPr="00A54C64">
        <w:rPr>
          <w:rFonts w:asciiTheme="minorHAnsi" w:eastAsia="Calibri" w:hAnsiTheme="minorHAnsi" w:cstheme="minorHAnsi"/>
          <w:color w:val="000000" w:themeColor="text1"/>
          <w:lang w:eastAsia="en-US"/>
        </w:rPr>
        <w:t>b) wykazu osób skierowanych przez wykonawcę do realizacji zamówienia publicznego wraz z informacjami na temat ich kwalifikacji zawodowych, uprawnień i wykształcenia niez</w:t>
      </w:r>
      <w:r w:rsidR="00096E59" w:rsidRPr="00A54C64">
        <w:rPr>
          <w:rFonts w:asciiTheme="minorHAnsi" w:eastAsia="Calibri" w:hAnsiTheme="minorHAnsi" w:cstheme="minorHAnsi"/>
          <w:color w:val="000000" w:themeColor="text1"/>
          <w:lang w:eastAsia="en-US"/>
        </w:rPr>
        <w:t>będnych do wykonania zamówienia</w:t>
      </w:r>
      <w:r w:rsidR="000F46E0" w:rsidRPr="00A54C64">
        <w:rPr>
          <w:rFonts w:asciiTheme="minorHAnsi" w:eastAsia="Calibri" w:hAnsiTheme="minorHAnsi" w:cstheme="minorHAnsi"/>
          <w:color w:val="000000" w:themeColor="text1"/>
          <w:lang w:eastAsia="en-US"/>
        </w:rPr>
        <w:t>, a także zakresu wykonywanych przez nie czynności oraz informacją o podstawi</w:t>
      </w:r>
      <w:r w:rsidR="00D55BD5" w:rsidRPr="00A54C64">
        <w:rPr>
          <w:rFonts w:asciiTheme="minorHAnsi" w:eastAsia="Calibri" w:hAnsiTheme="minorHAnsi" w:cstheme="minorHAnsi"/>
          <w:color w:val="000000" w:themeColor="text1"/>
          <w:lang w:eastAsia="en-US"/>
        </w:rPr>
        <w:t>e do dysponowania tymi osobami</w:t>
      </w:r>
      <w:r w:rsidR="00093E3C">
        <w:rPr>
          <w:rFonts w:asciiTheme="minorHAnsi" w:eastAsia="Calibri" w:hAnsiTheme="minorHAnsi" w:cstheme="minorHAnsi"/>
          <w:color w:val="000000" w:themeColor="text1"/>
          <w:lang w:eastAsia="en-US"/>
        </w:rPr>
        <w:t xml:space="preserve"> (wzór wykazu osób skierowanych do realizacji zamówienia stanowi załącznik nr 7 do SWZ).</w:t>
      </w:r>
      <w:r w:rsidR="000F46E0" w:rsidRPr="00A54C64">
        <w:rPr>
          <w:rFonts w:asciiTheme="minorHAnsi" w:eastAsia="Calibri" w:hAnsiTheme="minorHAnsi" w:cstheme="minorHAnsi"/>
          <w:color w:val="000000" w:themeColor="text1"/>
          <w:lang w:eastAsia="en-US"/>
        </w:rPr>
        <w:br/>
      </w:r>
      <w:r w:rsidR="00093E3C">
        <w:rPr>
          <w:rFonts w:asciiTheme="minorHAnsi" w:hAnsiTheme="minorHAnsi" w:cstheme="minorHAnsi"/>
          <w:color w:val="000000" w:themeColor="text1"/>
        </w:rPr>
        <w:t xml:space="preserve">- w wykazie należy wykazać, </w:t>
      </w:r>
      <w:r w:rsidR="00093E3C" w:rsidRPr="00093E3C">
        <w:rPr>
          <w:rFonts w:asciiTheme="minorHAnsi" w:hAnsiTheme="minorHAnsi" w:cstheme="minorHAnsi"/>
          <w:color w:val="000000" w:themeColor="text1"/>
        </w:rPr>
        <w:t xml:space="preserve">że </w:t>
      </w:r>
      <w:r w:rsidR="00093E3C">
        <w:rPr>
          <w:rFonts w:asciiTheme="minorHAnsi" w:hAnsiTheme="minorHAnsi" w:cstheme="minorHAnsi"/>
          <w:color w:val="000000" w:themeColor="text1"/>
        </w:rPr>
        <w:t>Wykonawca d</w:t>
      </w:r>
      <w:r w:rsidR="00093E3C" w:rsidRPr="00093E3C">
        <w:rPr>
          <w:rFonts w:asciiTheme="minorHAnsi" w:hAnsiTheme="minorHAnsi" w:cstheme="minorHAnsi"/>
          <w:color w:val="000000" w:themeColor="text1"/>
        </w:rPr>
        <w:t>yspo</w:t>
      </w:r>
      <w:r w:rsidR="00093E3C">
        <w:rPr>
          <w:rFonts w:asciiTheme="minorHAnsi" w:hAnsiTheme="minorHAnsi" w:cstheme="minorHAnsi"/>
          <w:color w:val="000000" w:themeColor="text1"/>
        </w:rPr>
        <w:t xml:space="preserve">nuje, lub będzie dysponował </w:t>
      </w:r>
      <w:r w:rsidR="00093E3C" w:rsidRPr="00093E3C">
        <w:rPr>
          <w:rFonts w:asciiTheme="minorHAnsi" w:hAnsiTheme="minorHAnsi" w:cstheme="minorHAnsi"/>
          <w:color w:val="000000" w:themeColor="text1"/>
        </w:rPr>
        <w:t>co najmniej jedną osobą zdolną do wykonania zamówienia, która będzie uczestniczyć w wykonywaniu zamówienia, posiadającą uprawnienia budowlane do kierowania robotami w specjalności drogowej.</w:t>
      </w:r>
      <w:r w:rsidR="00093E3C" w:rsidRPr="00093E3C">
        <w:rPr>
          <w:rFonts w:asciiTheme="minorHAnsi" w:hAnsiTheme="minorHAnsi" w:cstheme="minorHAnsi"/>
          <w:color w:val="000000" w:themeColor="text1"/>
        </w:rPr>
        <w:br/>
        <w:t xml:space="preserve">Od osób przewidzianych do pełnienia funkcji kierownika budowy </w:t>
      </w:r>
      <w:r w:rsidR="00093E3C" w:rsidRPr="00093E3C">
        <w:rPr>
          <w:rFonts w:asciiTheme="minorHAnsi" w:hAnsiTheme="minorHAnsi" w:cstheme="minorHAnsi"/>
          <w:bCs/>
          <w:color w:val="000000" w:themeColor="text1"/>
        </w:rPr>
        <w:t>Zamawiający</w:t>
      </w:r>
      <w:r w:rsidR="00093E3C" w:rsidRPr="00093E3C">
        <w:rPr>
          <w:rFonts w:asciiTheme="minorHAnsi" w:hAnsiTheme="minorHAnsi" w:cstheme="minorHAnsi"/>
          <w:bCs/>
          <w:color w:val="000000" w:themeColor="text1"/>
          <w:u w:val="single"/>
        </w:rPr>
        <w:t xml:space="preserve"> wymaga </w:t>
      </w:r>
      <w:r w:rsidR="00093E3C" w:rsidRPr="00093E3C">
        <w:rPr>
          <w:rFonts w:asciiTheme="minorHAnsi" w:hAnsiTheme="minorHAnsi" w:cstheme="minorHAnsi"/>
          <w:color w:val="000000" w:themeColor="text1"/>
          <w:u w:val="single"/>
        </w:rPr>
        <w:t xml:space="preserve">doświadczenia w pełnieniu funkcji kierownika budowy w zakresie przynajmniej 2 (dwóch) inwestycji </w:t>
      </w:r>
      <w:r w:rsidR="00093E3C" w:rsidRPr="00093E3C">
        <w:rPr>
          <w:rFonts w:asciiTheme="minorHAnsi" w:hAnsiTheme="minorHAnsi" w:cstheme="minorHAnsi"/>
          <w:color w:val="000000" w:themeColor="text1"/>
        </w:rPr>
        <w:t xml:space="preserve">polegających na </w:t>
      </w:r>
      <w:r w:rsidR="00093E3C" w:rsidRPr="00093E3C">
        <w:rPr>
          <w:rFonts w:asciiTheme="minorHAnsi" w:hAnsiTheme="minorHAnsi" w:cstheme="minorHAnsi"/>
          <w:bCs/>
          <w:color w:val="000000" w:themeColor="text1"/>
        </w:rPr>
        <w:t>budowie lub przebudowie, lub modernizacji dróg o nawierzchni asfaltowej w okresie ostatnich 5 lat, w obszarze analogicznym (podobnym) do występującego w przedmiotowym postępowaniu.</w:t>
      </w:r>
      <w:r w:rsidR="00BB1953">
        <w:rPr>
          <w:rFonts w:asciiTheme="minorHAnsi" w:hAnsiTheme="minorHAnsi" w:cstheme="minorHAnsi"/>
          <w:bCs/>
          <w:color w:val="000000" w:themeColor="text1"/>
        </w:rPr>
        <w:br/>
      </w:r>
      <w:r w:rsidR="00093E3C">
        <w:rPr>
          <w:rFonts w:asciiTheme="minorHAnsi" w:hAnsiTheme="minorHAnsi" w:cstheme="minorHAnsi"/>
          <w:color w:val="000000" w:themeColor="text1"/>
        </w:rPr>
        <w:br/>
      </w:r>
      <w:r w:rsidR="00D55BD5" w:rsidRPr="00A54C64">
        <w:rPr>
          <w:rFonts w:asciiTheme="minorHAnsi" w:hAnsiTheme="minorHAnsi" w:cstheme="minorHAnsi"/>
          <w:color w:val="000000" w:themeColor="text1"/>
        </w:rPr>
        <w:t xml:space="preserve">Wykaz będzie potwierdzeniem, że Wykonawca dysponuje lub będzie dysponował osobami zdolnymi do wykonania zamówienia, tj. posiadającymi prawo do wykonywania samodzielnych funkcji technicznych w budownictwie, skierowanymi przez Wykonawcę do realizacji przedmiotowego zamówienia, w szczególności odpowiedzialnymi za świadczenie usług, kontrolę jakości lub </w:t>
      </w:r>
      <w:r w:rsidR="00D83DF1" w:rsidRPr="00A54C64">
        <w:rPr>
          <w:rFonts w:asciiTheme="minorHAnsi" w:hAnsiTheme="minorHAnsi" w:cstheme="minorHAnsi"/>
          <w:color w:val="000000" w:themeColor="text1"/>
        </w:rPr>
        <w:t>kierowanie robotami budowlanymi.</w:t>
      </w:r>
      <w:r w:rsidR="008D34C9">
        <w:rPr>
          <w:rFonts w:asciiTheme="minorHAnsi" w:hAnsiTheme="minorHAnsi" w:cstheme="minorHAnsi"/>
          <w:color w:val="000000" w:themeColor="text1"/>
        </w:rPr>
        <w:t xml:space="preserve"> </w:t>
      </w:r>
      <w:r w:rsidR="00093E3C">
        <w:rPr>
          <w:rFonts w:asciiTheme="minorHAnsi" w:hAnsiTheme="minorHAnsi" w:cstheme="minorHAnsi"/>
          <w:color w:val="000000" w:themeColor="text1"/>
        </w:rPr>
        <w:br/>
      </w:r>
      <w:r w:rsidR="00D83DF1" w:rsidRPr="00A54C64">
        <w:rPr>
          <w:rFonts w:asciiTheme="minorHAnsi" w:hAnsiTheme="minorHAnsi" w:cstheme="minorHAnsi"/>
          <w:color w:val="000000" w:themeColor="text1"/>
        </w:rPr>
        <w:t xml:space="preserve">Wykazywana osoba </w:t>
      </w:r>
      <w:r w:rsidR="00E06000" w:rsidRPr="00A54C64">
        <w:rPr>
          <w:rFonts w:asciiTheme="minorHAnsi" w:hAnsiTheme="minorHAnsi" w:cstheme="minorHAnsi"/>
          <w:color w:val="000000" w:themeColor="text1"/>
        </w:rPr>
        <w:t xml:space="preserve">odpowiedzialna za kierowanie robotami budowlanymi, winna </w:t>
      </w:r>
      <w:r w:rsidR="00D55BD5" w:rsidRPr="00A54C64">
        <w:rPr>
          <w:rFonts w:asciiTheme="minorHAnsi" w:hAnsiTheme="minorHAnsi" w:cstheme="minorHAnsi"/>
          <w:color w:val="000000" w:themeColor="text1"/>
        </w:rPr>
        <w:t>posiada</w:t>
      </w:r>
      <w:r w:rsidR="00E06000" w:rsidRPr="00A54C64">
        <w:rPr>
          <w:rFonts w:asciiTheme="minorHAnsi" w:hAnsiTheme="minorHAnsi" w:cstheme="minorHAnsi"/>
          <w:color w:val="000000" w:themeColor="text1"/>
        </w:rPr>
        <w:t xml:space="preserve">ć </w:t>
      </w:r>
      <w:r w:rsidR="00D55BD5" w:rsidRPr="00A54C64">
        <w:rPr>
          <w:rFonts w:asciiTheme="minorHAnsi" w:hAnsiTheme="minorHAnsi" w:cstheme="minorHAnsi"/>
          <w:color w:val="000000" w:themeColor="text1"/>
        </w:rPr>
        <w:t xml:space="preserve">uprawnienia budowlane </w:t>
      </w:r>
      <w:r w:rsidR="00BB1953">
        <w:rPr>
          <w:rFonts w:asciiTheme="minorHAnsi" w:hAnsiTheme="minorHAnsi" w:cstheme="minorHAnsi"/>
          <w:color w:val="000000" w:themeColor="text1"/>
        </w:rPr>
        <w:br/>
      </w:r>
      <w:r w:rsidR="00D55BD5" w:rsidRPr="00A54C64">
        <w:rPr>
          <w:rFonts w:asciiTheme="minorHAnsi" w:hAnsiTheme="minorHAnsi" w:cstheme="minorHAnsi"/>
          <w:color w:val="000000" w:themeColor="text1"/>
        </w:rPr>
        <w:t>w zakresie i specjalności objętej zamówieniem, o których mowa w art. 14 ust. 1 pkt. 2) ustawy z dnia 7 lipca 1994 roku  Prawo budowlane (tj</w:t>
      </w:r>
      <w:r w:rsidR="00093430" w:rsidRPr="00A54C64">
        <w:rPr>
          <w:rFonts w:asciiTheme="minorHAnsi" w:hAnsiTheme="minorHAnsi" w:cstheme="minorHAnsi"/>
          <w:color w:val="000000" w:themeColor="text1"/>
        </w:rPr>
        <w:t>. Dz. U. z 202</w:t>
      </w:r>
      <w:r w:rsidR="008D34C9">
        <w:rPr>
          <w:rFonts w:asciiTheme="minorHAnsi" w:hAnsiTheme="minorHAnsi" w:cstheme="minorHAnsi"/>
          <w:color w:val="000000" w:themeColor="text1"/>
        </w:rPr>
        <w:t>3</w:t>
      </w:r>
      <w:r w:rsidR="00093430" w:rsidRPr="00A54C64">
        <w:rPr>
          <w:rFonts w:asciiTheme="minorHAnsi" w:hAnsiTheme="minorHAnsi" w:cstheme="minorHAnsi"/>
          <w:color w:val="000000" w:themeColor="text1"/>
        </w:rPr>
        <w:t xml:space="preserve"> r., poz. </w:t>
      </w:r>
      <w:r w:rsidR="008D34C9">
        <w:rPr>
          <w:rFonts w:asciiTheme="minorHAnsi" w:hAnsiTheme="minorHAnsi" w:cstheme="minorHAnsi"/>
          <w:color w:val="000000" w:themeColor="text1"/>
        </w:rPr>
        <w:t>682</w:t>
      </w:r>
      <w:r w:rsidR="00093430" w:rsidRPr="00A54C64">
        <w:rPr>
          <w:rFonts w:asciiTheme="minorHAnsi" w:hAnsiTheme="minorHAnsi" w:cstheme="minorHAnsi"/>
          <w:color w:val="000000" w:themeColor="text1"/>
        </w:rPr>
        <w:t xml:space="preserve"> z p.</w:t>
      </w:r>
      <w:r w:rsidR="00D55BD5" w:rsidRPr="00A54C64">
        <w:rPr>
          <w:rFonts w:asciiTheme="minorHAnsi" w:hAnsiTheme="minorHAnsi" w:cstheme="minorHAnsi"/>
          <w:color w:val="000000" w:themeColor="text1"/>
        </w:rPr>
        <w:t xml:space="preserve"> zm.), </w:t>
      </w:r>
      <w:r w:rsidR="00E06000" w:rsidRPr="00A54C64">
        <w:rPr>
          <w:rFonts w:asciiTheme="minorHAnsi" w:hAnsiTheme="minorHAnsi" w:cstheme="minorHAnsi"/>
          <w:color w:val="000000" w:themeColor="text1"/>
        </w:rPr>
        <w:t xml:space="preserve">t. j. </w:t>
      </w:r>
      <w:r w:rsidR="00E06000" w:rsidRPr="00A54C64">
        <w:rPr>
          <w:rFonts w:asciiTheme="minorHAnsi" w:hAnsiTheme="minorHAnsi" w:cstheme="minorHAnsi"/>
          <w:bCs/>
          <w:color w:val="000000" w:themeColor="text1"/>
        </w:rPr>
        <w:t xml:space="preserve">uprawnienia budowlane w specjalności </w:t>
      </w:r>
      <w:r w:rsidR="00093E3C" w:rsidRPr="00E06000">
        <w:rPr>
          <w:rFonts w:asciiTheme="minorHAnsi" w:hAnsiTheme="minorHAnsi" w:cstheme="minorHAnsi"/>
          <w:bCs/>
          <w:color w:val="000000" w:themeColor="text1"/>
        </w:rPr>
        <w:t>inżynieryjnej</w:t>
      </w:r>
      <w:r w:rsidR="00BB1953">
        <w:rPr>
          <w:rFonts w:asciiTheme="minorHAnsi" w:hAnsiTheme="minorHAnsi" w:cstheme="minorHAnsi"/>
          <w:bCs/>
          <w:color w:val="000000" w:themeColor="text1"/>
        </w:rPr>
        <w:t>,</w:t>
      </w:r>
      <w:r w:rsidR="00093E3C" w:rsidRPr="00E06000">
        <w:rPr>
          <w:rFonts w:asciiTheme="minorHAnsi" w:hAnsiTheme="minorHAnsi" w:cstheme="minorHAnsi"/>
          <w:bCs/>
          <w:color w:val="000000" w:themeColor="text1"/>
        </w:rPr>
        <w:t xml:space="preserve"> drogowej</w:t>
      </w:r>
      <w:r w:rsidR="00093E3C" w:rsidRPr="00E06000">
        <w:rPr>
          <w:rFonts w:asciiTheme="minorHAnsi" w:hAnsiTheme="minorHAnsi" w:cstheme="minorHAnsi"/>
          <w:color w:val="000000" w:themeColor="text1"/>
        </w:rPr>
        <w:t xml:space="preserve"> umożliwiają</w:t>
      </w:r>
      <w:r w:rsidR="00BB1953">
        <w:rPr>
          <w:rFonts w:asciiTheme="minorHAnsi" w:hAnsiTheme="minorHAnsi" w:cstheme="minorHAnsi"/>
          <w:color w:val="000000" w:themeColor="text1"/>
        </w:rPr>
        <w:t>cej</w:t>
      </w:r>
      <w:r w:rsidR="00093E3C" w:rsidRPr="00E06000">
        <w:rPr>
          <w:rFonts w:asciiTheme="minorHAnsi" w:hAnsiTheme="minorHAnsi" w:cstheme="minorHAnsi"/>
          <w:color w:val="000000" w:themeColor="text1"/>
        </w:rPr>
        <w:t xml:space="preserve"> sprawowanie samodzielnych funkcji technicznych</w:t>
      </w:r>
      <w:r w:rsidR="00093E3C">
        <w:rPr>
          <w:rFonts w:asciiTheme="minorHAnsi" w:hAnsiTheme="minorHAnsi" w:cstheme="minorHAnsi"/>
          <w:color w:val="000000" w:themeColor="text1"/>
        </w:rPr>
        <w:t xml:space="preserve"> w budownictwie jako</w:t>
      </w:r>
      <w:r w:rsidR="00093E3C" w:rsidRPr="00E06000">
        <w:rPr>
          <w:rFonts w:asciiTheme="minorHAnsi" w:hAnsiTheme="minorHAnsi" w:cstheme="minorHAnsi"/>
          <w:color w:val="000000" w:themeColor="text1"/>
        </w:rPr>
        <w:t xml:space="preserve"> kierownik budowy przy pracach związanych z </w:t>
      </w:r>
      <w:r w:rsidR="00BB1953">
        <w:rPr>
          <w:rFonts w:asciiTheme="minorHAnsi" w:hAnsiTheme="minorHAnsi" w:cstheme="minorHAnsi"/>
        </w:rPr>
        <w:t>kierowaniem</w:t>
      </w:r>
      <w:r w:rsidR="00BB1953" w:rsidRPr="00BB1953">
        <w:rPr>
          <w:rFonts w:asciiTheme="minorHAnsi" w:hAnsiTheme="minorHAnsi" w:cstheme="minorHAnsi"/>
        </w:rPr>
        <w:t xml:space="preserve"> robotami budowlanymi związanymi z obiektem budowlanym</w:t>
      </w:r>
      <w:r w:rsidR="00867405">
        <w:rPr>
          <w:rFonts w:asciiTheme="minorHAnsi" w:hAnsiTheme="minorHAnsi" w:cstheme="minorHAnsi"/>
        </w:rPr>
        <w:t xml:space="preserve"> </w:t>
      </w:r>
      <w:r w:rsidR="00867405" w:rsidRPr="00867405">
        <w:rPr>
          <w:rFonts w:asciiTheme="minorHAnsi" w:hAnsiTheme="minorHAnsi" w:cstheme="minorHAnsi"/>
        </w:rPr>
        <w:t>takim jak drogowy obiekt inżynierski w rozumieniu przepisów o drogach publicznych</w:t>
      </w:r>
      <w:r w:rsidR="00867405">
        <w:rPr>
          <w:rFonts w:asciiTheme="minorHAnsi" w:hAnsiTheme="minorHAnsi" w:cstheme="minorHAnsi"/>
        </w:rPr>
        <w:t>.</w:t>
      </w:r>
      <w:r w:rsidR="00867405">
        <w:rPr>
          <w:rFonts w:asciiTheme="minorHAnsi" w:hAnsiTheme="minorHAnsi" w:cstheme="minorHAnsi"/>
        </w:rPr>
        <w:br/>
      </w:r>
      <w:r w:rsidR="00867405">
        <w:rPr>
          <w:rFonts w:asciiTheme="minorHAnsi" w:hAnsiTheme="minorHAnsi" w:cstheme="minorHAnsi"/>
        </w:rPr>
        <w:br/>
      </w:r>
      <w:r w:rsidR="000E44A2" w:rsidRPr="00877EE3">
        <w:rPr>
          <w:rFonts w:asciiTheme="minorHAnsi" w:hAnsiTheme="minorHAnsi" w:cstheme="minorHAnsi"/>
          <w:color w:val="000000" w:themeColor="text1"/>
        </w:rPr>
        <w:t>2.</w:t>
      </w:r>
      <w:r w:rsidR="007B2A5F" w:rsidRPr="00877EE3">
        <w:rPr>
          <w:rFonts w:asciiTheme="minorHAnsi" w:hAnsiTheme="minorHAnsi" w:cstheme="minorHAnsi"/>
          <w:color w:val="000000" w:themeColor="text1"/>
        </w:rPr>
        <w:t xml:space="preserve"> Na potwierdzenie braku podstaw wykluczenia z postępowania;</w:t>
      </w:r>
      <w:r w:rsidR="007B2A5F" w:rsidRPr="00877EE3">
        <w:rPr>
          <w:rFonts w:asciiTheme="minorHAnsi" w:hAnsiTheme="minorHAnsi" w:cstheme="minorHAnsi"/>
          <w:color w:val="000000" w:themeColor="text1"/>
        </w:rPr>
        <w:br/>
      </w:r>
      <w:r w:rsidR="00527654" w:rsidRPr="00877EE3">
        <w:rPr>
          <w:rFonts w:asciiTheme="minorHAnsi" w:hAnsiTheme="minorHAnsi" w:cstheme="minorHAnsi"/>
          <w:color w:val="000000" w:themeColor="text1"/>
        </w:rPr>
        <w:t xml:space="preserve">1) oświadczenie Wykonawcy o niepodleganiu wykluczeniu oraz spełnianiu warunków udziału w postępowaniu na podstawie art. 125 ust. 1 ustawy Pzp, według załącznika nr 2 do SWZ. </w:t>
      </w:r>
      <w:r w:rsidR="00527654" w:rsidRPr="00877EE3">
        <w:rPr>
          <w:rFonts w:asciiTheme="minorHAnsi" w:hAnsiTheme="minorHAnsi" w:cstheme="minorHAnsi"/>
          <w:color w:val="000000" w:themeColor="text1"/>
        </w:rPr>
        <w:br/>
      </w:r>
      <w:r w:rsidR="000E44A2" w:rsidRPr="00877EE3">
        <w:rPr>
          <w:rFonts w:asciiTheme="minorHAnsi" w:hAnsiTheme="minorHAnsi" w:cstheme="minorHAnsi"/>
          <w:bCs/>
          <w:color w:val="000000" w:themeColor="text1"/>
        </w:rPr>
        <w:t xml:space="preserve">2) </w:t>
      </w:r>
      <w:r w:rsidR="005E19C7" w:rsidRPr="00877EE3">
        <w:rPr>
          <w:rFonts w:asciiTheme="minorHAnsi" w:hAnsiTheme="minorHAnsi" w:cstheme="minorHAnsi"/>
          <w:bCs/>
          <w:color w:val="000000" w:themeColor="text1"/>
          <w:u w:val="single"/>
        </w:rPr>
        <w:t xml:space="preserve">W celu potwierdzenia przez Wykonawcę, którego </w:t>
      </w:r>
      <w:r w:rsidR="005E19C7" w:rsidRPr="00877EE3">
        <w:rPr>
          <w:rFonts w:asciiTheme="minorHAnsi" w:hAnsiTheme="minorHAnsi" w:cstheme="minorHAnsi"/>
          <w:color w:val="000000" w:themeColor="text1"/>
          <w:u w:val="single"/>
        </w:rPr>
        <w:t xml:space="preserve">oferta została najwyżej oceniona </w:t>
      </w:r>
      <w:r w:rsidR="005E19C7" w:rsidRPr="00877EE3">
        <w:rPr>
          <w:rFonts w:asciiTheme="minorHAnsi" w:hAnsiTheme="minorHAnsi" w:cstheme="minorHAnsi"/>
          <w:bCs/>
          <w:color w:val="000000" w:themeColor="text1"/>
          <w:u w:val="single"/>
        </w:rPr>
        <w:t>braku podstaw wykluczenia, zgodnie z art. 126 ust. 1 ustawy Pzp, Zamawiający wezwie Wykonawcę do złożenia w terminie nie krótszym niż</w:t>
      </w:r>
      <w:r w:rsidR="00A065AD" w:rsidRPr="00877EE3">
        <w:rPr>
          <w:rFonts w:asciiTheme="minorHAnsi" w:hAnsiTheme="minorHAnsi" w:cstheme="minorHAnsi"/>
          <w:bCs/>
          <w:color w:val="000000" w:themeColor="text1"/>
          <w:u w:val="single"/>
        </w:rPr>
        <w:t xml:space="preserve"> 5</w:t>
      </w:r>
      <w:r w:rsidR="005E19C7" w:rsidRPr="00877EE3">
        <w:rPr>
          <w:rFonts w:asciiTheme="minorHAnsi" w:hAnsiTheme="minorHAnsi" w:cstheme="minorHAnsi"/>
          <w:bCs/>
          <w:color w:val="000000" w:themeColor="text1"/>
          <w:u w:val="single"/>
        </w:rPr>
        <w:t xml:space="preserve"> dni </w:t>
      </w:r>
      <w:r w:rsidR="005E19C7" w:rsidRPr="004C7ADA">
        <w:rPr>
          <w:rFonts w:asciiTheme="minorHAnsi" w:hAnsiTheme="minorHAnsi" w:cstheme="minorHAnsi"/>
          <w:color w:val="000000" w:themeColor="text1"/>
        </w:rPr>
        <w:t>aktualnych na dzień złożenia</w:t>
      </w:r>
      <w:r w:rsidR="005E19C7" w:rsidRPr="004C7ADA">
        <w:rPr>
          <w:rFonts w:asciiTheme="minorHAnsi" w:hAnsiTheme="minorHAnsi" w:cstheme="minorHAnsi"/>
          <w:bCs/>
          <w:color w:val="000000" w:themeColor="text1"/>
        </w:rPr>
        <w:t xml:space="preserve">, następujących </w:t>
      </w:r>
      <w:r w:rsidR="005E19C7" w:rsidRPr="004C7ADA">
        <w:rPr>
          <w:rFonts w:asciiTheme="minorHAnsi" w:hAnsiTheme="minorHAnsi" w:cstheme="minorHAnsi"/>
          <w:color w:val="000000" w:themeColor="text1"/>
        </w:rPr>
        <w:t>podmiotowych środków dowodowych:</w:t>
      </w:r>
      <w:r w:rsidR="000E44A2" w:rsidRPr="004C7ADA">
        <w:rPr>
          <w:rFonts w:asciiTheme="minorHAnsi" w:hAnsiTheme="minorHAnsi" w:cstheme="minorHAnsi"/>
          <w:color w:val="000000" w:themeColor="text1"/>
        </w:rPr>
        <w:br/>
      </w:r>
      <w:r w:rsidR="008D34C9" w:rsidRPr="008D34C9">
        <w:rPr>
          <w:rFonts w:asciiTheme="minorHAnsi" w:hAnsiTheme="minorHAnsi" w:cstheme="minorHAnsi"/>
          <w:bCs/>
          <w:color w:val="000000" w:themeColor="text1"/>
        </w:rPr>
        <w:t xml:space="preserve">   </w:t>
      </w:r>
      <w:r w:rsidR="00F52B18" w:rsidRPr="00877EE3">
        <w:rPr>
          <w:rFonts w:asciiTheme="minorHAnsi" w:hAnsiTheme="minorHAnsi" w:cstheme="minorHAnsi"/>
          <w:bCs/>
          <w:color w:val="000000" w:themeColor="text1"/>
          <w:u w:val="single"/>
        </w:rPr>
        <w:t xml:space="preserve">a) </w:t>
      </w:r>
      <w:r w:rsidR="005E19C7" w:rsidRPr="00877EE3">
        <w:rPr>
          <w:rFonts w:asciiTheme="minorHAnsi" w:hAnsiTheme="minorHAnsi" w:cstheme="minorHAnsi"/>
          <w:bCs/>
          <w:color w:val="000000" w:themeColor="text1"/>
          <w:u w:val="single"/>
        </w:rPr>
        <w:t>oświadczenia Wykonawcy</w:t>
      </w:r>
      <w:r w:rsidR="005E19C7" w:rsidRPr="00877EE3">
        <w:rPr>
          <w:rFonts w:asciiTheme="minorHAnsi" w:hAnsiTheme="minorHAnsi" w:cstheme="minorHAnsi"/>
          <w:color w:val="000000" w:themeColor="text1"/>
          <w:u w:val="single"/>
        </w:rPr>
        <w:t xml:space="preserve"> w zakresie art. 108 ust. 1 pkt 5 Pzp o braku przynależności do tej samej grupy kapitałowej</w:t>
      </w:r>
      <w:r w:rsidR="005E19C7" w:rsidRPr="00877EE3">
        <w:rPr>
          <w:rFonts w:asciiTheme="minorHAnsi" w:hAnsiTheme="minorHAnsi" w:cstheme="minorHAnsi"/>
          <w:color w:val="000000" w:themeColor="text1"/>
        </w:rPr>
        <w:t>, w rozumieniu ustawy z dnia 16 lutego 2007 r</w:t>
      </w:r>
      <w:r w:rsidR="005E19C7" w:rsidRPr="00867405">
        <w:rPr>
          <w:rFonts w:asciiTheme="minorHAnsi" w:hAnsiTheme="minorHAnsi" w:cstheme="minorHAnsi"/>
          <w:color w:val="000000" w:themeColor="text1"/>
        </w:rPr>
        <w:t>. o ochronie konkurencji i konsumentów</w:t>
      </w:r>
      <w:r w:rsidR="005E19C7" w:rsidRPr="00877EE3">
        <w:rPr>
          <w:rFonts w:asciiTheme="minorHAnsi" w:hAnsiTheme="minorHAnsi" w:cstheme="minorHAnsi"/>
          <w:color w:val="000000" w:themeColor="text1"/>
        </w:rPr>
        <w:t xml:space="preserve"> (t.</w:t>
      </w:r>
      <w:r w:rsidR="00867405">
        <w:rPr>
          <w:rFonts w:asciiTheme="minorHAnsi" w:hAnsiTheme="minorHAnsi" w:cstheme="minorHAnsi"/>
          <w:color w:val="000000" w:themeColor="text1"/>
        </w:rPr>
        <w:t xml:space="preserve"> </w:t>
      </w:r>
      <w:r w:rsidR="005E19C7" w:rsidRPr="00877EE3">
        <w:rPr>
          <w:rFonts w:asciiTheme="minorHAnsi" w:hAnsiTheme="minorHAnsi" w:cstheme="minorHAnsi"/>
          <w:color w:val="000000" w:themeColor="text1"/>
        </w:rPr>
        <w:t xml:space="preserve">j. Dz. U. z 2021 r. poz. 275), z innym Wykonawcą, który złożył odrębną ofertę, ofertę częściową lub wniosek o dopuszczenie do udziału </w:t>
      </w:r>
      <w:r w:rsidR="005E19C7" w:rsidRPr="00877EE3">
        <w:rPr>
          <w:rFonts w:asciiTheme="minorHAnsi" w:hAnsiTheme="minorHAnsi" w:cstheme="minorHAnsi"/>
          <w:color w:val="000000" w:themeColor="text1"/>
        </w:rPr>
        <w:lastRenderedPageBreak/>
        <w:t>w postępowaniu, albo oświadczenia o przynależności do tej samej grupy kapitałowej wraz z dokumentami lub informacjami potwierdzającymi przygotowanie oferty, oferty częściowej lub wniosku o</w:t>
      </w:r>
      <w:r w:rsidR="00854909" w:rsidRPr="00877EE3">
        <w:rPr>
          <w:rFonts w:asciiTheme="minorHAnsi" w:hAnsiTheme="minorHAnsi" w:cstheme="minorHAnsi"/>
          <w:color w:val="000000" w:themeColor="text1"/>
        </w:rPr>
        <w:t> </w:t>
      </w:r>
      <w:r w:rsidR="005E19C7" w:rsidRPr="00877EE3">
        <w:rPr>
          <w:rFonts w:asciiTheme="minorHAnsi" w:hAnsiTheme="minorHAnsi" w:cstheme="minorHAnsi"/>
          <w:color w:val="000000" w:themeColor="text1"/>
        </w:rPr>
        <w:t>dopuszczenie do</w:t>
      </w:r>
      <w:r w:rsidR="00854909" w:rsidRPr="00877EE3">
        <w:rPr>
          <w:rFonts w:asciiTheme="minorHAnsi" w:hAnsiTheme="minorHAnsi" w:cstheme="minorHAnsi"/>
          <w:color w:val="000000" w:themeColor="text1"/>
        </w:rPr>
        <w:t xml:space="preserve"> </w:t>
      </w:r>
      <w:r w:rsidR="005E19C7" w:rsidRPr="00877EE3">
        <w:rPr>
          <w:rFonts w:asciiTheme="minorHAnsi" w:hAnsiTheme="minorHAnsi" w:cstheme="minorHAnsi"/>
          <w:color w:val="000000" w:themeColor="text1"/>
        </w:rPr>
        <w:t>udziału w postępowaniu niezależnie od innego wykonawcy należącego do</w:t>
      </w:r>
      <w:r w:rsidR="00854909" w:rsidRPr="00877EE3">
        <w:rPr>
          <w:rFonts w:asciiTheme="minorHAnsi" w:hAnsiTheme="minorHAnsi" w:cstheme="minorHAnsi"/>
          <w:color w:val="000000" w:themeColor="text1"/>
        </w:rPr>
        <w:t> </w:t>
      </w:r>
      <w:r w:rsidR="005E19C7" w:rsidRPr="00877EE3">
        <w:rPr>
          <w:rFonts w:asciiTheme="minorHAnsi" w:hAnsiTheme="minorHAnsi" w:cstheme="minorHAnsi"/>
          <w:color w:val="000000" w:themeColor="text1"/>
        </w:rPr>
        <w:t xml:space="preserve">tej samej grupy kapitałowej – </w:t>
      </w:r>
      <w:r w:rsidR="005E19C7" w:rsidRPr="00877EE3">
        <w:rPr>
          <w:rFonts w:asciiTheme="minorHAnsi" w:hAnsiTheme="minorHAnsi" w:cstheme="minorHAnsi"/>
          <w:color w:val="000000" w:themeColor="text1"/>
          <w:u w:val="single"/>
        </w:rPr>
        <w:t xml:space="preserve">zgodnie ze wzorem stanowiącym </w:t>
      </w:r>
      <w:r w:rsidR="005E19C7" w:rsidRPr="00877EE3">
        <w:rPr>
          <w:rFonts w:asciiTheme="minorHAnsi" w:hAnsiTheme="minorHAnsi" w:cstheme="minorHAnsi"/>
          <w:bCs/>
          <w:color w:val="000000" w:themeColor="text1"/>
          <w:u w:val="single"/>
        </w:rPr>
        <w:t xml:space="preserve">załącznik nr </w:t>
      </w:r>
      <w:r w:rsidR="00A62C2F" w:rsidRPr="00877EE3">
        <w:rPr>
          <w:rFonts w:asciiTheme="minorHAnsi" w:hAnsiTheme="minorHAnsi" w:cstheme="minorHAnsi"/>
          <w:bCs/>
          <w:color w:val="000000" w:themeColor="text1"/>
          <w:u w:val="single"/>
        </w:rPr>
        <w:t>5</w:t>
      </w:r>
      <w:r w:rsidR="005E19C7" w:rsidRPr="00877EE3">
        <w:rPr>
          <w:rFonts w:asciiTheme="minorHAnsi" w:hAnsiTheme="minorHAnsi" w:cstheme="minorHAnsi"/>
          <w:bCs/>
          <w:color w:val="000000" w:themeColor="text1"/>
          <w:u w:val="single"/>
        </w:rPr>
        <w:t xml:space="preserve"> </w:t>
      </w:r>
      <w:r w:rsidR="000E44A2" w:rsidRPr="00877EE3">
        <w:rPr>
          <w:rFonts w:asciiTheme="minorHAnsi" w:hAnsiTheme="minorHAnsi" w:cstheme="minorHAnsi"/>
          <w:bCs/>
          <w:color w:val="000000" w:themeColor="text1"/>
          <w:u w:val="single"/>
        </w:rPr>
        <w:t>do SWZ</w:t>
      </w:r>
      <w:r w:rsidR="000E44A2" w:rsidRPr="00877EE3">
        <w:rPr>
          <w:rFonts w:asciiTheme="minorHAnsi" w:hAnsiTheme="minorHAnsi" w:cstheme="minorHAnsi"/>
          <w:bCs/>
          <w:color w:val="000000" w:themeColor="text1"/>
        </w:rPr>
        <w:t>, lub odpowiadające im dokumenty zgodnie z rozporządzeniem Ministra Rozwoju, Pracy i Technologii z dnia 23 grudnia 2020 r. w sprawie podmiotowych środków dowodowych oraz innych dokumentów lub oświadczeń, jakich może żądać zamawiający od wykonawcy (Dz. U. z 2020 r. poz. 2415).</w:t>
      </w:r>
      <w:r w:rsidR="00240E5B" w:rsidRPr="00877EE3">
        <w:rPr>
          <w:rFonts w:asciiTheme="minorHAnsi" w:hAnsiTheme="minorHAnsi" w:cstheme="minorHAnsi"/>
          <w:color w:val="000000" w:themeColor="text1"/>
        </w:rPr>
        <w:br/>
      </w:r>
      <w:r w:rsidR="008D34C9" w:rsidRPr="008D34C9">
        <w:rPr>
          <w:rFonts w:asciiTheme="minorHAnsi" w:hAnsiTheme="minorHAnsi" w:cstheme="minorHAnsi"/>
          <w:color w:val="000000" w:themeColor="text1"/>
        </w:rPr>
        <w:t xml:space="preserve">   </w:t>
      </w:r>
      <w:r w:rsidR="000E44A2" w:rsidRPr="00877EE3">
        <w:rPr>
          <w:rFonts w:asciiTheme="minorHAnsi" w:hAnsiTheme="minorHAnsi" w:cstheme="minorHAnsi"/>
          <w:color w:val="000000" w:themeColor="text1"/>
          <w:u w:val="single"/>
        </w:rPr>
        <w:t xml:space="preserve">b) </w:t>
      </w:r>
      <w:r w:rsidR="005E19C7" w:rsidRPr="00877EE3">
        <w:rPr>
          <w:rFonts w:asciiTheme="minorHAnsi" w:hAnsiTheme="minorHAnsi" w:cstheme="minorHAnsi"/>
          <w:color w:val="000000" w:themeColor="text1"/>
          <w:u w:val="single"/>
        </w:rPr>
        <w:t>oświadczenia Wykonawcy</w:t>
      </w:r>
      <w:r w:rsidR="001E462D" w:rsidRPr="00877EE3">
        <w:rPr>
          <w:rFonts w:asciiTheme="minorHAnsi" w:hAnsiTheme="minorHAnsi" w:cstheme="minorHAnsi"/>
          <w:color w:val="000000" w:themeColor="text1"/>
          <w:u w:val="single"/>
        </w:rPr>
        <w:t>/ów</w:t>
      </w:r>
      <w:r w:rsidR="005E19C7" w:rsidRPr="00877EE3">
        <w:rPr>
          <w:rFonts w:asciiTheme="minorHAnsi" w:hAnsiTheme="minorHAnsi" w:cstheme="minorHAnsi"/>
          <w:color w:val="000000" w:themeColor="text1"/>
          <w:u w:val="single"/>
        </w:rPr>
        <w:t xml:space="preserve"> o aktualności informacji zawartych w oświadczeniu, o</w:t>
      </w:r>
      <w:r w:rsidR="00755FEC" w:rsidRPr="00877EE3">
        <w:rPr>
          <w:rFonts w:asciiTheme="minorHAnsi" w:hAnsiTheme="minorHAnsi" w:cstheme="minorHAnsi"/>
          <w:color w:val="000000" w:themeColor="text1"/>
          <w:u w:val="single"/>
        </w:rPr>
        <w:t xml:space="preserve"> którym mowa w art. 125 </w:t>
      </w:r>
      <w:r w:rsidR="00755FEC" w:rsidRPr="00877EE3">
        <w:rPr>
          <w:rFonts w:asciiTheme="minorHAnsi" w:hAnsiTheme="minorHAnsi" w:cstheme="minorHAnsi"/>
          <w:color w:val="000000" w:themeColor="text1"/>
          <w:u w:val="single"/>
        </w:rPr>
        <w:br/>
        <w:t xml:space="preserve">ust. 1 </w:t>
      </w:r>
      <w:r w:rsidR="005E19C7" w:rsidRPr="00877EE3">
        <w:rPr>
          <w:rFonts w:asciiTheme="minorHAnsi" w:hAnsiTheme="minorHAnsi" w:cstheme="minorHAnsi"/>
          <w:color w:val="000000" w:themeColor="text1"/>
          <w:u w:val="single"/>
        </w:rPr>
        <w:t>Pzp,</w:t>
      </w:r>
      <w:r w:rsidR="005E19C7" w:rsidRPr="00877EE3">
        <w:rPr>
          <w:rFonts w:asciiTheme="minorHAnsi" w:hAnsiTheme="minorHAnsi" w:cstheme="minorHAnsi"/>
          <w:color w:val="000000" w:themeColor="text1"/>
        </w:rPr>
        <w:t xml:space="preserve"> w zakresie odnoszącym się do podstaw wykluczenia wskaza</w:t>
      </w:r>
      <w:r w:rsidR="00755FEC" w:rsidRPr="00877EE3">
        <w:rPr>
          <w:rFonts w:asciiTheme="minorHAnsi" w:hAnsiTheme="minorHAnsi" w:cstheme="minorHAnsi"/>
          <w:color w:val="000000" w:themeColor="text1"/>
        </w:rPr>
        <w:t xml:space="preserve">nych w art. 108 ust. 1 pkt 3-6  </w:t>
      </w:r>
      <w:r w:rsidR="005E19C7" w:rsidRPr="00877EE3">
        <w:rPr>
          <w:rFonts w:asciiTheme="minorHAnsi" w:hAnsiTheme="minorHAnsi" w:cstheme="minorHAnsi"/>
          <w:color w:val="000000" w:themeColor="text1"/>
        </w:rPr>
        <w:t>Pzp</w:t>
      </w:r>
      <w:r w:rsidR="009B1F2E" w:rsidRPr="00877EE3">
        <w:rPr>
          <w:rFonts w:asciiTheme="minorHAnsi" w:hAnsiTheme="minorHAnsi" w:cstheme="minorHAnsi"/>
          <w:color w:val="000000" w:themeColor="text1"/>
        </w:rPr>
        <w:t>,</w:t>
      </w:r>
      <w:r w:rsidR="009B1F2E" w:rsidRPr="00877EE3">
        <w:rPr>
          <w:rFonts w:asciiTheme="minorHAnsi" w:hAnsiTheme="minorHAnsi" w:cstheme="minorHAnsi"/>
          <w:color w:val="000000" w:themeColor="text1"/>
        </w:rPr>
        <w:br/>
      </w:r>
      <w:r w:rsidR="005E19C7" w:rsidRPr="00877EE3">
        <w:rPr>
          <w:rFonts w:asciiTheme="minorHAnsi" w:hAnsiTheme="minorHAnsi" w:cstheme="minorHAnsi"/>
          <w:color w:val="000000" w:themeColor="text1"/>
        </w:rPr>
        <w:t xml:space="preserve"> </w:t>
      </w:r>
      <w:r w:rsidR="009B1F2E" w:rsidRPr="00877EE3">
        <w:rPr>
          <w:rFonts w:asciiTheme="minorHAnsi" w:hAnsiTheme="minorHAnsi" w:cstheme="minorHAnsi"/>
          <w:color w:val="000000" w:themeColor="text1"/>
        </w:rPr>
        <w:t xml:space="preserve">oraz na podstawie  </w:t>
      </w:r>
      <w:r w:rsidR="009B1F2E" w:rsidRPr="00877EE3">
        <w:rPr>
          <w:rFonts w:asciiTheme="minorHAnsi" w:hAnsiTheme="minorHAnsi" w:cstheme="minorHAnsi"/>
          <w:bCs/>
          <w:color w:val="000000" w:themeColor="text1"/>
        </w:rPr>
        <w:t xml:space="preserve">art. 7 ust. 1 pkt. 1-3 ustawy z dnia 13 kwietnia 2022 r., </w:t>
      </w:r>
      <w:r w:rsidR="001E462D" w:rsidRPr="00877EE3">
        <w:rPr>
          <w:rFonts w:asciiTheme="minorHAnsi" w:hAnsiTheme="minorHAnsi" w:cstheme="minorHAnsi"/>
          <w:bCs/>
          <w:color w:val="000000" w:themeColor="text1"/>
        </w:rPr>
        <w:t>o</w:t>
      </w:r>
      <w:r w:rsidR="009B1F2E" w:rsidRPr="00877EE3">
        <w:rPr>
          <w:rFonts w:asciiTheme="minorHAnsi" w:hAnsiTheme="minorHAnsi" w:cstheme="minorHAnsi"/>
          <w:bCs/>
          <w:color w:val="000000" w:themeColor="text1"/>
        </w:rPr>
        <w:t xml:space="preserve"> szczególnych rozwiązaniach w zakresie przeciwdziałania wspieraniu agresji na Ukrainę oraz służących ochr</w:t>
      </w:r>
      <w:r w:rsidR="001E462D" w:rsidRPr="00877EE3">
        <w:rPr>
          <w:rFonts w:asciiTheme="minorHAnsi" w:hAnsiTheme="minorHAnsi" w:cstheme="minorHAnsi"/>
          <w:bCs/>
          <w:color w:val="000000" w:themeColor="text1"/>
        </w:rPr>
        <w:t xml:space="preserve">onie bezpieczeństwa narodowego, </w:t>
      </w:r>
      <w:r w:rsidR="005E19C7" w:rsidRPr="00877EE3">
        <w:rPr>
          <w:rFonts w:asciiTheme="minorHAnsi" w:hAnsiTheme="minorHAnsi" w:cstheme="minorHAnsi"/>
          <w:color w:val="000000" w:themeColor="text1"/>
        </w:rPr>
        <w:t xml:space="preserve">zgodnie ze wzorem stanowiącym załącznik nr </w:t>
      </w:r>
      <w:r w:rsidR="009B1F2E" w:rsidRPr="00877EE3">
        <w:rPr>
          <w:rFonts w:asciiTheme="minorHAnsi" w:hAnsiTheme="minorHAnsi" w:cstheme="minorHAnsi"/>
          <w:color w:val="000000" w:themeColor="text1"/>
        </w:rPr>
        <w:t>1</w:t>
      </w:r>
      <w:r w:rsidR="00867405">
        <w:rPr>
          <w:rFonts w:asciiTheme="minorHAnsi" w:hAnsiTheme="minorHAnsi" w:cstheme="minorHAnsi"/>
          <w:color w:val="000000" w:themeColor="text1"/>
        </w:rPr>
        <w:t>0</w:t>
      </w:r>
      <w:r w:rsidR="005E19C7" w:rsidRPr="00877EE3">
        <w:rPr>
          <w:rFonts w:asciiTheme="minorHAnsi" w:hAnsiTheme="minorHAnsi" w:cstheme="minorHAnsi"/>
          <w:color w:val="000000" w:themeColor="text1"/>
        </w:rPr>
        <w:t xml:space="preserve"> do SWZ.</w:t>
      </w:r>
      <w:r w:rsidR="001177A7" w:rsidRPr="00877EE3">
        <w:rPr>
          <w:rFonts w:asciiTheme="minorHAnsi" w:hAnsiTheme="minorHAnsi" w:cstheme="minorHAnsi"/>
          <w:color w:val="000000" w:themeColor="text1"/>
        </w:rPr>
        <w:br/>
      </w:r>
      <w:r w:rsidR="000E44A2" w:rsidRPr="00877EE3">
        <w:rPr>
          <w:rFonts w:asciiTheme="minorHAnsi" w:hAnsiTheme="minorHAnsi" w:cstheme="minorHAnsi"/>
          <w:b/>
          <w:bCs/>
          <w:color w:val="000000" w:themeColor="text1"/>
        </w:rPr>
        <w:br/>
      </w:r>
      <w:r w:rsidR="002B2EC7" w:rsidRPr="00877EE3">
        <w:rPr>
          <w:rFonts w:asciiTheme="minorHAnsi" w:hAnsiTheme="minorHAnsi" w:cstheme="minorHAnsi"/>
          <w:b/>
          <w:color w:val="000000" w:themeColor="text1"/>
        </w:rPr>
        <w:t>XI</w:t>
      </w:r>
      <w:r w:rsidR="004C7ADA">
        <w:rPr>
          <w:rFonts w:asciiTheme="minorHAnsi" w:hAnsiTheme="minorHAnsi" w:cstheme="minorHAnsi"/>
          <w:b/>
          <w:color w:val="000000" w:themeColor="text1"/>
        </w:rPr>
        <w:t>I</w:t>
      </w:r>
      <w:r w:rsidR="002B2EC7" w:rsidRPr="00877EE3">
        <w:rPr>
          <w:rFonts w:asciiTheme="minorHAnsi" w:hAnsiTheme="minorHAnsi" w:cstheme="minorHAnsi"/>
          <w:b/>
          <w:color w:val="000000" w:themeColor="text1"/>
        </w:rPr>
        <w:t xml:space="preserve">. </w:t>
      </w:r>
      <w:r w:rsidR="00BC1782" w:rsidRPr="00877EE3">
        <w:rPr>
          <w:rFonts w:asciiTheme="minorHAnsi" w:hAnsiTheme="minorHAnsi" w:cstheme="minorHAnsi"/>
          <w:b/>
          <w:color w:val="000000" w:themeColor="text1"/>
        </w:rPr>
        <w:t xml:space="preserve">Korzystanie przez wykonawcę z zasobów innych podmiotów w celu potwierdzenia spełniania warunków </w:t>
      </w:r>
      <w:r w:rsidR="00867405">
        <w:rPr>
          <w:rFonts w:asciiTheme="minorHAnsi" w:hAnsiTheme="minorHAnsi" w:cstheme="minorHAnsi"/>
          <w:b/>
          <w:color w:val="000000" w:themeColor="text1"/>
        </w:rPr>
        <w:br/>
      </w:r>
      <w:r w:rsidR="00BC1782" w:rsidRPr="00877EE3">
        <w:rPr>
          <w:rFonts w:asciiTheme="minorHAnsi" w:hAnsiTheme="minorHAnsi" w:cstheme="minorHAnsi"/>
          <w:b/>
          <w:color w:val="000000" w:themeColor="text1"/>
        </w:rPr>
        <w:t>udziału w postępowaniu</w:t>
      </w:r>
      <w:r w:rsidR="003826E5">
        <w:rPr>
          <w:rFonts w:asciiTheme="minorHAnsi" w:hAnsiTheme="minorHAnsi" w:cstheme="minorHAnsi"/>
          <w:bCs/>
          <w:color w:val="000000" w:themeColor="text1"/>
          <w:kern w:val="1"/>
          <w:lang w:eastAsia="zh-CN"/>
        </w:rPr>
        <w:br/>
      </w:r>
      <w:r w:rsidR="003838C3" w:rsidRPr="00877EE3">
        <w:rPr>
          <w:rFonts w:asciiTheme="minorHAnsi" w:hAnsiTheme="minorHAnsi" w:cstheme="minorHAnsi"/>
          <w:bCs/>
          <w:color w:val="000000" w:themeColor="text1"/>
        </w:rPr>
        <w:t>1. Udostępnianie zasobów</w:t>
      </w:r>
      <w:r w:rsidR="003838C3" w:rsidRPr="00877EE3">
        <w:rPr>
          <w:rFonts w:asciiTheme="minorHAnsi" w:hAnsiTheme="minorHAnsi" w:cstheme="minorHAnsi"/>
          <w:bCs/>
          <w:color w:val="000000" w:themeColor="text1"/>
        </w:rPr>
        <w:br/>
        <w:t>W odniesieniu do warunków dotyczących wykształcenia, kwalifikacji zawodowych lub doświadczenia Wykonawcy mogą polegać na zdolnościach podmiotów udostępniających zasoby, je</w:t>
      </w:r>
      <w:r w:rsidR="00867405">
        <w:rPr>
          <w:rFonts w:asciiTheme="minorHAnsi" w:hAnsiTheme="minorHAnsi" w:cstheme="minorHAnsi"/>
          <w:bCs/>
          <w:color w:val="000000" w:themeColor="text1"/>
        </w:rPr>
        <w:t xml:space="preserve">śli podmioty te wykonają roboty </w:t>
      </w:r>
      <w:r w:rsidR="003838C3" w:rsidRPr="00877EE3">
        <w:rPr>
          <w:rFonts w:asciiTheme="minorHAnsi" w:hAnsiTheme="minorHAnsi" w:cstheme="minorHAnsi"/>
          <w:bCs/>
          <w:color w:val="000000" w:themeColor="text1"/>
        </w:rPr>
        <w:t>budowlane lub usługi, do realizacji których te zdolności są wymagane.</w:t>
      </w:r>
      <w:r w:rsidR="00E06000">
        <w:rPr>
          <w:rFonts w:asciiTheme="minorHAnsi" w:hAnsiTheme="minorHAnsi" w:cstheme="minorHAnsi"/>
          <w:bCs/>
          <w:color w:val="000000" w:themeColor="text1"/>
        </w:rPr>
        <w:br/>
      </w:r>
      <w:r w:rsidR="003838C3" w:rsidRPr="00877EE3">
        <w:rPr>
          <w:rFonts w:asciiTheme="minorHAnsi" w:hAnsiTheme="minorHAnsi" w:cstheme="minorHAnsi"/>
          <w:bCs/>
          <w:color w:val="000000" w:themeColor="text1"/>
        </w:rPr>
        <w:t xml:space="preserve">Wykonawca, który w celu wykazania spełniania warunków udziału w postępowaniu, polega na zasobach innych podmiotów, powinien wraz z ofertą przedstawić zamawiającemu zobowiązanie tych podmiotów do oddania mu </w:t>
      </w:r>
      <w:r w:rsidR="00867405">
        <w:rPr>
          <w:rFonts w:asciiTheme="minorHAnsi" w:hAnsiTheme="minorHAnsi" w:cstheme="minorHAnsi"/>
          <w:bCs/>
          <w:color w:val="000000" w:themeColor="text1"/>
        </w:rPr>
        <w:br/>
      </w:r>
      <w:r w:rsidR="003838C3" w:rsidRPr="00877EE3">
        <w:rPr>
          <w:rFonts w:asciiTheme="minorHAnsi" w:hAnsiTheme="minorHAnsi" w:cstheme="minorHAnsi"/>
          <w:bCs/>
          <w:color w:val="000000" w:themeColor="text1"/>
        </w:rPr>
        <w:t xml:space="preserve">do dyspozycji niezbędnych zasobów na potrzeby realizacji zamówienia lub inny podmiotowy środek dowodowy potwierdzający, że wykonawca realizując zamówienie, będzie dysponował niezbędnymi zasobami tych podmiotów. </w:t>
      </w:r>
      <w:r w:rsidR="003838C3" w:rsidRPr="00877EE3">
        <w:rPr>
          <w:rFonts w:asciiTheme="minorHAnsi" w:hAnsiTheme="minorHAnsi" w:cstheme="minorHAnsi"/>
          <w:bCs/>
          <w:color w:val="000000" w:themeColor="text1"/>
        </w:rPr>
        <w:br/>
        <w:t>Zobowiązanie podmiotu udostępniającego zasoby powinno potwierdzać, że stosunek łączący wykonawcę w podmiotami udostępniającymi zasoby gwarantuje rzeczywisty dostęp do tych zasobów oraz określać w szczególności:</w:t>
      </w:r>
      <w:r w:rsidR="003838C3" w:rsidRPr="00877EE3">
        <w:rPr>
          <w:rFonts w:asciiTheme="minorHAnsi" w:hAnsiTheme="minorHAnsi" w:cstheme="minorHAnsi"/>
          <w:bCs/>
          <w:color w:val="000000" w:themeColor="text1"/>
        </w:rPr>
        <w:br/>
        <w:t>- zakres dostępnych wykonawcy zasobów podmiotu udostępniającego zasoby,</w:t>
      </w:r>
      <w:r w:rsidR="003838C3" w:rsidRPr="00877EE3">
        <w:rPr>
          <w:rFonts w:asciiTheme="minorHAnsi" w:hAnsiTheme="minorHAnsi" w:cstheme="minorHAnsi"/>
          <w:bCs/>
          <w:color w:val="000000" w:themeColor="text1"/>
        </w:rPr>
        <w:br/>
        <w:t xml:space="preserve">- sposób i okres udostępnienia wykonawcy i wykorzystania przez niego zasobów podmiotu udostępniającego te </w:t>
      </w:r>
      <w:r w:rsidR="00867405">
        <w:rPr>
          <w:rFonts w:asciiTheme="minorHAnsi" w:hAnsiTheme="minorHAnsi" w:cstheme="minorHAnsi"/>
          <w:bCs/>
          <w:color w:val="000000" w:themeColor="text1"/>
        </w:rPr>
        <w:br/>
      </w:r>
      <w:r w:rsidR="003838C3" w:rsidRPr="00877EE3">
        <w:rPr>
          <w:rFonts w:asciiTheme="minorHAnsi" w:hAnsiTheme="minorHAnsi" w:cstheme="minorHAnsi"/>
          <w:bCs/>
          <w:color w:val="000000" w:themeColor="text1"/>
        </w:rPr>
        <w:t>zasoby przy wykonywaniu zamówienia,</w:t>
      </w:r>
      <w:r w:rsidR="003838C3" w:rsidRPr="00877EE3">
        <w:rPr>
          <w:rFonts w:asciiTheme="minorHAnsi" w:hAnsiTheme="minorHAnsi" w:cstheme="minorHAnsi"/>
          <w:bCs/>
          <w:color w:val="000000" w:themeColor="text1"/>
        </w:rPr>
        <w:br/>
        <w:t xml:space="preserve">- czy i w jakim zakresie podmiot udostępniający zasoby, na zdolnościach którego wykonawca polega w odniesieniu </w:t>
      </w:r>
      <w:r w:rsidR="00867405">
        <w:rPr>
          <w:rFonts w:asciiTheme="minorHAnsi" w:hAnsiTheme="minorHAnsi" w:cstheme="minorHAnsi"/>
          <w:bCs/>
          <w:color w:val="000000" w:themeColor="text1"/>
        </w:rPr>
        <w:br/>
      </w:r>
      <w:r w:rsidR="003838C3" w:rsidRPr="00877EE3">
        <w:rPr>
          <w:rFonts w:asciiTheme="minorHAnsi" w:hAnsiTheme="minorHAnsi" w:cstheme="minorHAnsi"/>
          <w:bCs/>
          <w:color w:val="000000" w:themeColor="text1"/>
        </w:rPr>
        <w:t xml:space="preserve">do warunków udziału w postępowaniu dotyczących wykształcenia, kwalifikacji zawodowych lub doświadczenia, </w:t>
      </w:r>
      <w:r w:rsidR="00867405">
        <w:rPr>
          <w:rFonts w:asciiTheme="minorHAnsi" w:hAnsiTheme="minorHAnsi" w:cstheme="minorHAnsi"/>
          <w:bCs/>
          <w:color w:val="000000" w:themeColor="text1"/>
        </w:rPr>
        <w:br/>
      </w:r>
      <w:r w:rsidR="003838C3" w:rsidRPr="00877EE3">
        <w:rPr>
          <w:rFonts w:asciiTheme="minorHAnsi" w:hAnsiTheme="minorHAnsi" w:cstheme="minorHAnsi"/>
          <w:bCs/>
          <w:color w:val="000000" w:themeColor="text1"/>
        </w:rPr>
        <w:t>zrealizuje roboty budowalne lub usługi, których wskazane zdolności dotyczą.</w:t>
      </w:r>
      <w:r w:rsidR="003838C3" w:rsidRPr="00877EE3">
        <w:rPr>
          <w:rFonts w:asciiTheme="minorHAnsi" w:hAnsiTheme="minorHAnsi" w:cstheme="minorHAnsi"/>
          <w:bCs/>
          <w:color w:val="000000" w:themeColor="text1"/>
        </w:rPr>
        <w:br/>
        <w:t>Wykonawca, który powołuje się na zasoby innych podmiotów, przedstawia także oświadczenie tego podmiotu potwierdzające brak podstaw wykluczenia tego podmiotu oraz odpowiednio spełnianie warunków udziału w postępowaniu, w zakresie, w jakim Wykonawca powołuje się na jego zasoby, według załącznika nr 3 do SWZ.</w:t>
      </w:r>
      <w:r w:rsidR="003838C3" w:rsidRPr="00877EE3">
        <w:rPr>
          <w:rFonts w:asciiTheme="minorHAnsi" w:hAnsiTheme="minorHAnsi" w:cstheme="minorHAnsi"/>
          <w:bCs/>
          <w:color w:val="000000" w:themeColor="text1"/>
        </w:rPr>
        <w:br/>
      </w:r>
      <w:r w:rsidR="003838C3" w:rsidRPr="00877EE3">
        <w:rPr>
          <w:rFonts w:asciiTheme="minorHAnsi" w:hAnsiTheme="minorHAnsi" w:cstheme="minorHAnsi"/>
          <w:bCs/>
          <w:color w:val="000000" w:themeColor="text1"/>
        </w:rPr>
        <w:br/>
        <w:t xml:space="preserve">2. Wykonawcy wspólnie ubiegający się o udzielenie zamówienia </w:t>
      </w:r>
      <w:r w:rsidR="003838C3" w:rsidRPr="00877EE3">
        <w:rPr>
          <w:rFonts w:asciiTheme="minorHAnsi" w:hAnsiTheme="minorHAnsi" w:cstheme="minorHAnsi"/>
          <w:bCs/>
          <w:color w:val="000000" w:themeColor="text1"/>
        </w:rPr>
        <w:b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r w:rsidR="003838C3" w:rsidRPr="00877EE3">
        <w:rPr>
          <w:rFonts w:asciiTheme="minorHAnsi" w:hAnsiTheme="minorHAnsi" w:cstheme="minorHAnsi"/>
          <w:bCs/>
          <w:color w:val="000000" w:themeColor="text1"/>
        </w:rPr>
        <w:b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003838C3" w:rsidRPr="00877EE3">
        <w:rPr>
          <w:rFonts w:asciiTheme="minorHAnsi" w:hAnsiTheme="minorHAnsi" w:cstheme="minorHAnsi"/>
          <w:bCs/>
          <w:color w:val="000000" w:themeColor="text1"/>
        </w:rPr>
        <w:br/>
        <w:t>Wykonawcy wspólnie ubiegający się o udzielenie zamówienia dołączają do oferty oświadczenie według załączn</w:t>
      </w:r>
      <w:r w:rsidR="00867405">
        <w:rPr>
          <w:rFonts w:asciiTheme="minorHAnsi" w:hAnsiTheme="minorHAnsi" w:cstheme="minorHAnsi"/>
          <w:bCs/>
          <w:color w:val="000000" w:themeColor="text1"/>
        </w:rPr>
        <w:t>ika nr 9</w:t>
      </w:r>
      <w:r w:rsidR="003838C3" w:rsidRPr="00877EE3">
        <w:rPr>
          <w:rFonts w:asciiTheme="minorHAnsi" w:hAnsiTheme="minorHAnsi" w:cstheme="minorHAnsi"/>
          <w:bCs/>
          <w:color w:val="000000" w:themeColor="text1"/>
        </w:rPr>
        <w:t xml:space="preserve"> do SWZ, z którego powinno wynikać, które świadczenia w odniesieniu do warunków zamówienia wykonają poszczególni wykonawcy. </w:t>
      </w:r>
      <w:r w:rsidR="00E06000">
        <w:rPr>
          <w:rFonts w:asciiTheme="minorHAnsi" w:hAnsiTheme="minorHAnsi" w:cstheme="minorHAnsi"/>
          <w:bCs/>
          <w:color w:val="000000" w:themeColor="text1"/>
        </w:rPr>
        <w:br/>
      </w:r>
      <w:r w:rsidR="003838C3" w:rsidRPr="00877EE3">
        <w:rPr>
          <w:rFonts w:asciiTheme="minorHAnsi" w:hAnsiTheme="minorHAnsi" w:cstheme="minorHAnsi"/>
          <w:bCs/>
          <w:color w:val="000000" w:themeColor="text1"/>
        </w:rPr>
        <w:t>Oświadczenia i dokumenty potwierdzające brak podstaw do wykluczenia z postępowania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r w:rsidR="003838C3" w:rsidRPr="00877EE3">
        <w:rPr>
          <w:rFonts w:asciiTheme="minorHAnsi" w:hAnsiTheme="minorHAnsi" w:cstheme="minorHAnsi"/>
          <w:bCs/>
          <w:color w:val="000000" w:themeColor="text1"/>
        </w:rPr>
        <w:br/>
      </w:r>
      <w:r w:rsidR="003838C3" w:rsidRPr="00877EE3">
        <w:rPr>
          <w:rFonts w:asciiTheme="minorHAnsi" w:hAnsiTheme="minorHAnsi" w:cstheme="minorHAnsi"/>
          <w:bCs/>
          <w:color w:val="000000" w:themeColor="text1"/>
        </w:rPr>
        <w:br/>
      </w:r>
      <w:r w:rsidR="00867405">
        <w:rPr>
          <w:rFonts w:asciiTheme="minorHAnsi" w:hAnsiTheme="minorHAnsi" w:cstheme="minorHAnsi"/>
          <w:bCs/>
          <w:color w:val="000000" w:themeColor="text1"/>
        </w:rPr>
        <w:t>3</w:t>
      </w:r>
      <w:r w:rsidR="003838C3" w:rsidRPr="00877EE3">
        <w:rPr>
          <w:rFonts w:asciiTheme="minorHAnsi" w:hAnsiTheme="minorHAnsi" w:cstheme="minorHAnsi"/>
          <w:bCs/>
          <w:color w:val="000000" w:themeColor="text1"/>
        </w:rPr>
        <w:t>. Podwykonawcy</w:t>
      </w:r>
      <w:r w:rsidR="003838C3" w:rsidRPr="00877EE3">
        <w:rPr>
          <w:rFonts w:asciiTheme="minorHAnsi" w:hAnsiTheme="minorHAnsi" w:cstheme="minorHAnsi"/>
          <w:bCs/>
          <w:color w:val="000000" w:themeColor="text1"/>
        </w:rPr>
        <w:br/>
        <w:t xml:space="preserve">Wykonawca może powierzyć wykonanie części zamówienia podwykonawcy/podwykonawcom. Zamawiający nie </w:t>
      </w:r>
      <w:r w:rsidR="003838C3" w:rsidRPr="00877EE3">
        <w:rPr>
          <w:rFonts w:asciiTheme="minorHAnsi" w:hAnsiTheme="minorHAnsi" w:cstheme="minorHAnsi"/>
          <w:bCs/>
          <w:color w:val="000000" w:themeColor="text1"/>
        </w:rPr>
        <w:lastRenderedPageBreak/>
        <w:t>wprowadza zastrzeżenia wskazującego na obowiązek osobistego wykonania przez Wykonawcę kluczowych części zamówienia. Zamawiający wymaga, aby w przypadku powierzenia części zamówienia podwykonawcom, Wykona</w:t>
      </w:r>
      <w:r w:rsidR="00867405">
        <w:rPr>
          <w:rFonts w:asciiTheme="minorHAnsi" w:hAnsiTheme="minorHAnsi" w:cstheme="minorHAnsi"/>
          <w:bCs/>
          <w:color w:val="000000" w:themeColor="text1"/>
        </w:rPr>
        <w:t>wca wskazał w formularzu oferty</w:t>
      </w:r>
      <w:r w:rsidR="003838C3" w:rsidRPr="00877EE3">
        <w:rPr>
          <w:rFonts w:asciiTheme="minorHAnsi" w:hAnsiTheme="minorHAnsi" w:cstheme="minorHAnsi"/>
          <w:bCs/>
          <w:color w:val="000000" w:themeColor="text1"/>
        </w:rPr>
        <w:t xml:space="preserve"> wg </w:t>
      </w:r>
      <w:r w:rsidR="00E06000">
        <w:rPr>
          <w:rFonts w:asciiTheme="minorHAnsi" w:hAnsiTheme="minorHAnsi" w:cstheme="minorHAnsi"/>
          <w:bCs/>
          <w:color w:val="000000" w:themeColor="text1"/>
        </w:rPr>
        <w:t xml:space="preserve">wzoru </w:t>
      </w:r>
      <w:r w:rsidR="003838C3" w:rsidRPr="00877EE3">
        <w:rPr>
          <w:rFonts w:asciiTheme="minorHAnsi" w:hAnsiTheme="minorHAnsi" w:cstheme="minorHAnsi"/>
          <w:bCs/>
          <w:color w:val="000000" w:themeColor="text1"/>
        </w:rPr>
        <w:t>załącznik nr 1</w:t>
      </w:r>
      <w:r w:rsidR="00E06000">
        <w:rPr>
          <w:rFonts w:asciiTheme="minorHAnsi" w:hAnsiTheme="minorHAnsi" w:cstheme="minorHAnsi"/>
          <w:bCs/>
          <w:color w:val="000000" w:themeColor="text1"/>
        </w:rPr>
        <w:t xml:space="preserve"> </w:t>
      </w:r>
      <w:r w:rsidR="003838C3" w:rsidRPr="00877EE3">
        <w:rPr>
          <w:rFonts w:asciiTheme="minorHAnsi" w:hAnsiTheme="minorHAnsi" w:cstheme="minorHAnsi"/>
          <w:bCs/>
          <w:color w:val="000000" w:themeColor="text1"/>
        </w:rPr>
        <w:t>do SWZ, części zamówienia, których wykonanie zamierza powierzyć podwykonawcom i podania przez Wykonawcę nazw firm podwykonawców, o ile są już znane.</w:t>
      </w:r>
      <w:r w:rsidR="003838C3" w:rsidRPr="00877EE3">
        <w:rPr>
          <w:rFonts w:asciiTheme="minorHAnsi" w:hAnsiTheme="minorHAnsi" w:cstheme="minorHAnsi"/>
          <w:bCs/>
          <w:color w:val="000000" w:themeColor="text1"/>
        </w:rPr>
        <w:br/>
      </w:r>
      <w:r w:rsidR="005E17BF">
        <w:rPr>
          <w:rFonts w:asciiTheme="minorHAnsi" w:hAnsiTheme="minorHAnsi" w:cstheme="minorHAnsi"/>
          <w:bCs/>
          <w:color w:val="000000" w:themeColor="text1"/>
        </w:rPr>
        <w:br/>
      </w:r>
      <w:r w:rsidR="005E17BF">
        <w:rPr>
          <w:rFonts w:asciiTheme="minorHAnsi" w:hAnsiTheme="minorHAnsi" w:cstheme="minorHAnsi"/>
          <w:b/>
          <w:bCs/>
          <w:color w:val="000000" w:themeColor="text1"/>
        </w:rPr>
        <w:t xml:space="preserve">XIII. </w:t>
      </w:r>
      <w:r w:rsidR="005E17BF" w:rsidRPr="005E17BF">
        <w:rPr>
          <w:rFonts w:asciiTheme="minorHAnsi" w:hAnsiTheme="minorHAnsi" w:cstheme="minorHAnsi"/>
          <w:b/>
          <w:bCs/>
          <w:color w:val="000000" w:themeColor="text1"/>
        </w:rPr>
        <w:t>Zamawiający nie wymaga od wykonawcy złożenia pr</w:t>
      </w:r>
      <w:r w:rsidR="00667AA9">
        <w:rPr>
          <w:rFonts w:asciiTheme="minorHAnsi" w:hAnsiTheme="minorHAnsi" w:cstheme="minorHAnsi"/>
          <w:b/>
          <w:bCs/>
          <w:color w:val="000000" w:themeColor="text1"/>
        </w:rPr>
        <w:t>zedmiotowych środków dowodowych</w:t>
      </w:r>
      <w:r w:rsidR="005E17BF" w:rsidRPr="005E17BF">
        <w:rPr>
          <w:rFonts w:asciiTheme="minorHAnsi" w:hAnsiTheme="minorHAnsi" w:cstheme="minorHAnsi"/>
          <w:b/>
          <w:bCs/>
          <w:color w:val="000000" w:themeColor="text1"/>
        </w:rPr>
        <w:t>.</w:t>
      </w:r>
      <w:r w:rsidR="005E17BF" w:rsidRPr="005E17BF">
        <w:rPr>
          <w:rFonts w:asciiTheme="minorHAnsi" w:hAnsiTheme="minorHAnsi" w:cstheme="minorHAnsi"/>
          <w:b/>
          <w:bCs/>
          <w:color w:val="000000" w:themeColor="text1"/>
        </w:rPr>
        <w:br/>
      </w:r>
      <w:r w:rsidR="003838C3" w:rsidRPr="00877EE3">
        <w:rPr>
          <w:rFonts w:asciiTheme="minorHAnsi" w:hAnsiTheme="minorHAnsi" w:cstheme="minorHAnsi"/>
          <w:bCs/>
          <w:color w:val="000000" w:themeColor="text1"/>
        </w:rPr>
        <w:br/>
      </w:r>
      <w:r w:rsidR="00A03C76">
        <w:rPr>
          <w:rFonts w:asciiTheme="minorHAnsi" w:hAnsiTheme="minorHAnsi" w:cstheme="minorHAnsi"/>
          <w:b/>
          <w:color w:val="000000" w:themeColor="text1"/>
        </w:rPr>
        <w:t>XI</w:t>
      </w:r>
      <w:r w:rsidR="00667AA9">
        <w:rPr>
          <w:rFonts w:asciiTheme="minorHAnsi" w:hAnsiTheme="minorHAnsi" w:cstheme="minorHAnsi"/>
          <w:b/>
          <w:color w:val="000000" w:themeColor="text1"/>
        </w:rPr>
        <w:t>V</w:t>
      </w:r>
      <w:r w:rsidR="007A04F8" w:rsidRPr="00E3658F">
        <w:rPr>
          <w:rFonts w:asciiTheme="minorHAnsi" w:hAnsiTheme="minorHAnsi" w:cstheme="minorHAnsi"/>
          <w:b/>
          <w:color w:val="000000" w:themeColor="text1"/>
        </w:rPr>
        <w:t>. Informacje o środkach komunikacji elektronicznej, przy użyciu których Zamawiający będzie komunikował się z wykonawcami, oraz informacje o wymaganiach technicznych i organizacyjnych sporządzania, wysyłania i odbierania korespondencji elektronicznej</w:t>
      </w:r>
      <w:r w:rsidR="007A04F8" w:rsidRPr="00877EE3">
        <w:rPr>
          <w:rFonts w:asciiTheme="minorHAnsi" w:hAnsiTheme="minorHAnsi" w:cstheme="minorHAnsi"/>
          <w:b/>
          <w:color w:val="000000" w:themeColor="text1"/>
        </w:rPr>
        <w:t xml:space="preserve"> </w:t>
      </w:r>
      <w:r w:rsidR="007A04F8" w:rsidRPr="00877EE3">
        <w:rPr>
          <w:rFonts w:asciiTheme="minorHAnsi" w:hAnsiTheme="minorHAnsi" w:cstheme="minorHAnsi"/>
          <w:b/>
          <w:color w:val="000000" w:themeColor="text1"/>
        </w:rPr>
        <w:br/>
      </w:r>
      <w:r w:rsidR="007A04F8" w:rsidRPr="00877EE3">
        <w:rPr>
          <w:rFonts w:asciiTheme="minorHAnsi" w:hAnsiTheme="minorHAnsi" w:cstheme="minorHAnsi"/>
          <w:color w:val="000000" w:themeColor="text1"/>
        </w:rPr>
        <w:t>1.  Informacje ogólne:</w:t>
      </w:r>
      <w:r w:rsidR="007A04F8" w:rsidRPr="00877EE3">
        <w:rPr>
          <w:rFonts w:asciiTheme="minorHAnsi" w:hAnsiTheme="minorHAnsi" w:cstheme="minorHAnsi"/>
          <w:color w:val="000000" w:themeColor="text1"/>
        </w:rPr>
        <w:br/>
      </w:r>
      <w:r w:rsidR="009661E1" w:rsidRPr="009661E1">
        <w:rPr>
          <w:rFonts w:asciiTheme="minorHAnsi" w:hAnsiTheme="minorHAnsi" w:cstheme="minorHAnsi"/>
          <w:color w:val="000000" w:themeColor="text1"/>
        </w:rPr>
        <w:t>1</w:t>
      </w:r>
      <w:r w:rsidR="009661E1">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Komunikacja między Zamawiającym a Wykonawcami odbywa się pr</w:t>
      </w:r>
      <w:r w:rsidR="009661E1">
        <w:rPr>
          <w:rFonts w:asciiTheme="minorHAnsi" w:hAnsiTheme="minorHAnsi" w:cstheme="minorHAnsi"/>
          <w:color w:val="000000" w:themeColor="text1"/>
        </w:rPr>
        <w:t xml:space="preserve">zy użyciu Platformy </w:t>
      </w:r>
      <w:r w:rsidR="00082238">
        <w:rPr>
          <w:rFonts w:asciiTheme="minorHAnsi" w:hAnsiTheme="minorHAnsi" w:cstheme="minorHAnsi"/>
          <w:color w:val="000000" w:themeColor="text1"/>
        </w:rPr>
        <w:t xml:space="preserve">Zakupowej </w:t>
      </w:r>
      <w:r w:rsidR="009661E1">
        <w:rPr>
          <w:rFonts w:asciiTheme="minorHAnsi" w:hAnsiTheme="minorHAnsi" w:cstheme="minorHAnsi"/>
          <w:color w:val="000000" w:themeColor="text1"/>
        </w:rPr>
        <w:t>oraz poczty e</w:t>
      </w:r>
      <w:r w:rsidR="00A03C76">
        <w:rPr>
          <w:rFonts w:asciiTheme="minorHAnsi" w:hAnsiTheme="minorHAnsi" w:cstheme="minorHAnsi"/>
          <w:color w:val="000000" w:themeColor="text1"/>
        </w:rPr>
        <w:t xml:space="preserve">lektronicznej </w:t>
      </w:r>
      <w:r w:rsidR="00A03C76" w:rsidRPr="00A03C76">
        <w:rPr>
          <w:rFonts w:asciiTheme="minorHAnsi" w:hAnsiTheme="minorHAnsi" w:cstheme="minorHAnsi"/>
          <w:color w:val="000000" w:themeColor="text1"/>
        </w:rPr>
        <w:t xml:space="preserve">, e-mail: </w:t>
      </w:r>
      <w:hyperlink r:id="rId17" w:history="1">
        <w:r w:rsidR="00A03C76" w:rsidRPr="00A03C76">
          <w:rPr>
            <w:rStyle w:val="Hipercze"/>
            <w:rFonts w:asciiTheme="minorHAnsi" w:hAnsiTheme="minorHAnsi" w:cstheme="minorHAnsi"/>
          </w:rPr>
          <w:t>przetargi@lwowek.com.pl</w:t>
        </w:r>
      </w:hyperlink>
      <w:r w:rsidR="00A03C76" w:rsidRPr="00A03C76">
        <w:rPr>
          <w:rFonts w:asciiTheme="minorHAnsi" w:hAnsiTheme="minorHAnsi" w:cstheme="minorHAnsi"/>
          <w:color w:val="000000" w:themeColor="text1"/>
        </w:rPr>
        <w:t xml:space="preserve"> </w:t>
      </w:r>
      <w:r w:rsidR="003826E5">
        <w:rPr>
          <w:rFonts w:asciiTheme="minorHAnsi" w:hAnsiTheme="minorHAnsi" w:cstheme="minorHAnsi"/>
          <w:bCs/>
          <w:color w:val="000000" w:themeColor="text1"/>
          <w:kern w:val="1"/>
          <w:lang w:eastAsia="zh-CN"/>
        </w:rPr>
        <w:br/>
      </w:r>
      <w:r w:rsidR="009661E1">
        <w:rPr>
          <w:rFonts w:asciiTheme="minorHAnsi" w:hAnsiTheme="minorHAnsi" w:cstheme="minorHAnsi"/>
          <w:color w:val="000000" w:themeColor="text1"/>
        </w:rPr>
        <w:t>2)</w:t>
      </w:r>
      <w:r w:rsidR="009661E1" w:rsidRPr="009661E1">
        <w:rPr>
          <w:rFonts w:asciiTheme="minorHAnsi" w:hAnsiTheme="minorHAnsi" w:cstheme="minorHAnsi"/>
          <w:color w:val="000000" w:themeColor="text1"/>
        </w:rPr>
        <w:t xml:space="preserve"> Wymagania techniczne i organizacyjne sporządzania, wysyłania i odbierania korespondencji elektronicznej opisane zostały w: </w:t>
      </w:r>
      <w:r w:rsidR="003826E5">
        <w:rPr>
          <w:rFonts w:asciiTheme="minorHAnsi" w:hAnsiTheme="minorHAnsi" w:cstheme="minorHAnsi"/>
          <w:bCs/>
          <w:color w:val="000000" w:themeColor="text1"/>
          <w:kern w:val="1"/>
          <w:lang w:eastAsia="zh-CN"/>
        </w:rPr>
        <w:br/>
      </w:r>
      <w:r w:rsidR="009661E1" w:rsidRPr="009661E1">
        <w:rPr>
          <w:rFonts w:asciiTheme="minorHAnsi" w:hAnsiTheme="minorHAnsi" w:cstheme="minorHAnsi"/>
          <w:color w:val="000000" w:themeColor="text1"/>
        </w:rPr>
        <w:t>- „Regu</w:t>
      </w:r>
      <w:r w:rsidR="00082238">
        <w:rPr>
          <w:rFonts w:asciiTheme="minorHAnsi" w:hAnsiTheme="minorHAnsi" w:cstheme="minorHAnsi"/>
          <w:color w:val="000000" w:themeColor="text1"/>
        </w:rPr>
        <w:t>laminie Internetowej Platformy Z</w:t>
      </w:r>
      <w:r w:rsidR="009661E1" w:rsidRPr="009661E1">
        <w:rPr>
          <w:rFonts w:asciiTheme="minorHAnsi" w:hAnsiTheme="minorHAnsi" w:cstheme="minorHAnsi"/>
          <w:color w:val="000000" w:themeColor="text1"/>
        </w:rPr>
        <w:t xml:space="preserve">akupowej platformazakupowa.pl Open Nexus Sp. z o. o.” dostępnym pod adresem https://platformazakupowa.pl/strona/1-regulamin oraz </w:t>
      </w:r>
      <w:r w:rsidR="003826E5">
        <w:rPr>
          <w:rFonts w:asciiTheme="minorHAnsi" w:hAnsiTheme="minorHAnsi" w:cstheme="minorHAnsi"/>
          <w:bCs/>
          <w:color w:val="000000" w:themeColor="text1"/>
          <w:kern w:val="1"/>
          <w:lang w:eastAsia="zh-CN"/>
        </w:rPr>
        <w:br/>
      </w:r>
      <w:r w:rsidR="009661E1" w:rsidRPr="009661E1">
        <w:rPr>
          <w:rFonts w:asciiTheme="minorHAnsi" w:hAnsiTheme="minorHAnsi" w:cstheme="minorHAnsi"/>
          <w:color w:val="000000" w:themeColor="text1"/>
        </w:rPr>
        <w:t xml:space="preserve">- „Instrukcji dla wykonawców” dostępnej pod adresem https://platformazakupowa.pl/strona/45-instrukcje. </w:t>
      </w:r>
      <w:r w:rsidR="003826E5">
        <w:rPr>
          <w:rFonts w:asciiTheme="minorHAnsi" w:hAnsiTheme="minorHAnsi" w:cstheme="minorHAnsi"/>
          <w:bCs/>
          <w:color w:val="000000" w:themeColor="text1"/>
          <w:kern w:val="1"/>
          <w:lang w:eastAsia="zh-CN"/>
        </w:rPr>
        <w:br/>
      </w:r>
      <w:r w:rsidR="00A03C76">
        <w:rPr>
          <w:rFonts w:asciiTheme="minorHAnsi" w:hAnsiTheme="minorHAnsi" w:cstheme="minorHAnsi"/>
          <w:color w:val="000000" w:themeColor="text1"/>
        </w:rPr>
        <w:t>3</w:t>
      </w:r>
      <w:r w:rsidR="009661E1">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W postępowaniu o udzielenie zamówienia komunikacja między Zamawiającym a Wykonawcami, w tym złożenie ofert oraz oświadczeń, o których mowa w art. 125 PZP, odbywa się wyłącznie za pośrednictwem Platformy</w:t>
      </w:r>
      <w:r w:rsidR="00082238">
        <w:rPr>
          <w:rFonts w:asciiTheme="minorHAnsi" w:hAnsiTheme="minorHAnsi" w:cstheme="minorHAnsi"/>
          <w:color w:val="000000" w:themeColor="text1"/>
        </w:rPr>
        <w:t xml:space="preserve"> Zakupowej</w:t>
      </w:r>
      <w:r w:rsidR="009661E1" w:rsidRPr="009661E1">
        <w:rPr>
          <w:rFonts w:asciiTheme="minorHAnsi" w:hAnsiTheme="minorHAnsi" w:cstheme="minorHAnsi"/>
          <w:color w:val="000000" w:themeColor="text1"/>
        </w:rPr>
        <w:t xml:space="preserve">. </w:t>
      </w:r>
      <w:r w:rsidR="00082238">
        <w:rPr>
          <w:rFonts w:asciiTheme="minorHAnsi" w:hAnsiTheme="minorHAnsi" w:cstheme="minorHAnsi"/>
          <w:color w:val="000000" w:themeColor="text1"/>
        </w:rPr>
        <w:br/>
      </w:r>
      <w:r w:rsidR="009661E1" w:rsidRPr="009661E1">
        <w:rPr>
          <w:rFonts w:asciiTheme="minorHAnsi" w:hAnsiTheme="minorHAnsi" w:cstheme="minorHAnsi"/>
          <w:color w:val="000000" w:themeColor="text1"/>
        </w:rPr>
        <w:t>Zamawiający dopuszcza również możliwość składania dokumentów elektronicznych, oświadczeń lub elektronicznych kopii dokumentów lub oświadczeń (</w:t>
      </w:r>
      <w:r w:rsidR="009661E1" w:rsidRPr="00867405">
        <w:rPr>
          <w:rFonts w:asciiTheme="minorHAnsi" w:hAnsiTheme="minorHAnsi" w:cstheme="minorHAnsi"/>
          <w:bCs/>
          <w:iCs/>
          <w:color w:val="000000" w:themeColor="text1"/>
          <w:u w:val="single"/>
        </w:rPr>
        <w:t>innych niż oferta i oświadczenie, o którym mowa w art. 125 p.z.p.</w:t>
      </w:r>
      <w:r w:rsidR="009661E1" w:rsidRPr="00867405">
        <w:rPr>
          <w:rFonts w:asciiTheme="minorHAnsi" w:hAnsiTheme="minorHAnsi" w:cstheme="minorHAnsi"/>
          <w:color w:val="000000" w:themeColor="text1"/>
          <w:u w:val="single"/>
        </w:rPr>
        <w:t>)</w:t>
      </w:r>
      <w:r w:rsidR="009661E1" w:rsidRPr="009661E1">
        <w:rPr>
          <w:rFonts w:asciiTheme="minorHAnsi" w:hAnsiTheme="minorHAnsi" w:cstheme="minorHAnsi"/>
          <w:color w:val="000000" w:themeColor="text1"/>
        </w:rPr>
        <w:t xml:space="preserve"> za pomocą poczty ele</w:t>
      </w:r>
      <w:r w:rsidR="00A03C76">
        <w:rPr>
          <w:rFonts w:asciiTheme="minorHAnsi" w:hAnsiTheme="minorHAnsi" w:cstheme="minorHAnsi"/>
          <w:color w:val="000000" w:themeColor="text1"/>
        </w:rPr>
        <w:t>ktronicznej, na wskazany w pkt 1)</w:t>
      </w:r>
      <w:r w:rsidR="009661E1" w:rsidRPr="009661E1">
        <w:rPr>
          <w:rFonts w:asciiTheme="minorHAnsi" w:hAnsiTheme="minorHAnsi" w:cstheme="minorHAnsi"/>
          <w:color w:val="000000" w:themeColor="text1"/>
        </w:rPr>
        <w:t xml:space="preserve"> adres email. </w:t>
      </w:r>
      <w:r w:rsidR="003826E5">
        <w:rPr>
          <w:rFonts w:asciiTheme="minorHAnsi" w:hAnsiTheme="minorHAnsi" w:cstheme="minorHAnsi"/>
          <w:bCs/>
          <w:color w:val="000000" w:themeColor="text1"/>
          <w:kern w:val="1"/>
          <w:lang w:eastAsia="zh-CN"/>
        </w:rPr>
        <w:br/>
      </w:r>
      <w:r w:rsidR="00A03C76">
        <w:rPr>
          <w:rFonts w:asciiTheme="minorHAnsi" w:hAnsiTheme="minorHAnsi" w:cstheme="minorHAnsi"/>
          <w:color w:val="000000" w:themeColor="text1"/>
        </w:rPr>
        <w:t>4</w:t>
      </w:r>
      <w:r w:rsidR="00082238">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Zamawiający będzie przekazywał Wykonawcom informacje za pośrednictwem platformazakupowa.pl. Informacje dotyczące odpowiedzi na pytania, zmiany specyfikacji, zmiany terminu składania i otwarcia ofert Zam</w:t>
      </w:r>
      <w:r w:rsidR="00082238">
        <w:rPr>
          <w:rFonts w:asciiTheme="minorHAnsi" w:hAnsiTheme="minorHAnsi" w:cstheme="minorHAnsi"/>
          <w:color w:val="000000" w:themeColor="text1"/>
        </w:rPr>
        <w:t>awiający będzie zamieszczał na P</w:t>
      </w:r>
      <w:r w:rsidR="009661E1" w:rsidRPr="009661E1">
        <w:rPr>
          <w:rFonts w:asciiTheme="minorHAnsi" w:hAnsiTheme="minorHAnsi" w:cstheme="minorHAnsi"/>
          <w:color w:val="000000" w:themeColor="text1"/>
        </w:rPr>
        <w:t xml:space="preserve">latformie w sekcji “Komunikaty”. Korespondencja, której zgodnie z obowiązującymi przepisami adresatem jest konkretny wykonawca, będzie przekazywana za pośrednictwem </w:t>
      </w:r>
      <w:r w:rsidR="009661E1" w:rsidRPr="00082238">
        <w:rPr>
          <w:rFonts w:asciiTheme="minorHAnsi" w:hAnsiTheme="minorHAnsi" w:cstheme="minorHAnsi"/>
          <w:color w:val="000000" w:themeColor="text1"/>
          <w:u w:val="single"/>
        </w:rPr>
        <w:t>platformazakupowa.pl</w:t>
      </w:r>
      <w:r w:rsidR="009661E1" w:rsidRPr="009661E1">
        <w:rPr>
          <w:rFonts w:asciiTheme="minorHAnsi" w:hAnsiTheme="minorHAnsi" w:cstheme="minorHAnsi"/>
          <w:color w:val="000000" w:themeColor="text1"/>
        </w:rPr>
        <w:t xml:space="preserve"> do konkretnego wykonawcy. </w:t>
      </w:r>
      <w:r w:rsidR="003826E5">
        <w:rPr>
          <w:rFonts w:asciiTheme="minorHAnsi" w:hAnsiTheme="minorHAnsi" w:cstheme="minorHAnsi"/>
          <w:bCs/>
          <w:color w:val="000000" w:themeColor="text1"/>
          <w:kern w:val="1"/>
          <w:lang w:eastAsia="zh-CN"/>
        </w:rPr>
        <w:br/>
      </w:r>
      <w:r w:rsidR="00A03C76">
        <w:rPr>
          <w:rFonts w:asciiTheme="minorHAnsi" w:hAnsiTheme="minorHAnsi" w:cstheme="minorHAnsi"/>
          <w:color w:val="000000" w:themeColor="text1"/>
        </w:rPr>
        <w:t>5</w:t>
      </w:r>
      <w:r w:rsidR="00082238">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Wykonawca jako podmiot profesjonalny ma obowiązek sprawdzania komunikatów i wiadomości bezpośrednio na platformazakupowa.pl przesłanych przez zamawiającego, gdyż system powiadomień może ulec awarii lub powiadomienie może trafić do folderu SPAM. </w:t>
      </w:r>
      <w:r w:rsidR="003826E5">
        <w:rPr>
          <w:rFonts w:asciiTheme="minorHAnsi" w:hAnsiTheme="minorHAnsi" w:cstheme="minorHAnsi"/>
          <w:bCs/>
          <w:color w:val="000000" w:themeColor="text1"/>
          <w:kern w:val="1"/>
          <w:lang w:eastAsia="zh-CN"/>
        </w:rPr>
        <w:br/>
      </w:r>
      <w:r w:rsidR="00A03C76">
        <w:rPr>
          <w:rFonts w:asciiTheme="minorHAnsi" w:hAnsiTheme="minorHAnsi" w:cstheme="minorHAnsi"/>
          <w:color w:val="000000" w:themeColor="text1"/>
        </w:rPr>
        <w:t>6</w:t>
      </w:r>
      <w:r w:rsidR="00082238">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Pytania dotyczące korzystania z Platformy Zakupowej, procesu składania ofert na Platformie, rej</w:t>
      </w:r>
      <w:r w:rsidR="00082238">
        <w:rPr>
          <w:rFonts w:asciiTheme="minorHAnsi" w:hAnsiTheme="minorHAnsi" w:cstheme="minorHAnsi"/>
          <w:color w:val="000000" w:themeColor="text1"/>
        </w:rPr>
        <w:t>estracji na Platformie</w:t>
      </w:r>
      <w:r w:rsidR="009661E1" w:rsidRPr="009661E1">
        <w:rPr>
          <w:rFonts w:asciiTheme="minorHAnsi" w:hAnsiTheme="minorHAnsi" w:cstheme="minorHAnsi"/>
          <w:color w:val="000000" w:themeColor="text1"/>
        </w:rPr>
        <w:t xml:space="preserve"> czy innych aspektów technicznych związanych z korzystaniem z Platformy należy kierować do Centrum Wsparcia Klienta dostępnym od poniedziałku do piątku w godzinach od 08:00 do 17:00 pod numerem tel. </w:t>
      </w:r>
      <w:r w:rsidR="00082238">
        <w:rPr>
          <w:rFonts w:asciiTheme="minorHAnsi" w:hAnsiTheme="minorHAnsi" w:cstheme="minorHAnsi"/>
          <w:color w:val="000000" w:themeColor="text1"/>
        </w:rPr>
        <w:br/>
      </w:r>
      <w:r w:rsidR="009661E1" w:rsidRPr="009661E1">
        <w:rPr>
          <w:rFonts w:asciiTheme="minorHAnsi" w:hAnsiTheme="minorHAnsi" w:cstheme="minorHAnsi"/>
          <w:color w:val="000000" w:themeColor="text1"/>
        </w:rPr>
        <w:t xml:space="preserve">22 101 02 02, e-mail: </w:t>
      </w:r>
      <w:hyperlink r:id="rId18" w:history="1">
        <w:r w:rsidR="003D2D35" w:rsidRPr="00A33D3D">
          <w:rPr>
            <w:rStyle w:val="Hipercze"/>
            <w:rFonts w:asciiTheme="minorHAnsi" w:hAnsiTheme="minorHAnsi" w:cstheme="minorHAnsi"/>
          </w:rPr>
          <w:t>cwk@platformazakupowa.pl</w:t>
        </w:r>
      </w:hyperlink>
      <w:r w:rsidR="003D2D35">
        <w:rPr>
          <w:rFonts w:asciiTheme="minorHAnsi" w:hAnsiTheme="minorHAnsi" w:cstheme="minorHAnsi"/>
          <w:color w:val="000000" w:themeColor="text1"/>
        </w:rPr>
        <w:t xml:space="preserve"> </w:t>
      </w:r>
      <w:r w:rsidR="003826E5">
        <w:rPr>
          <w:rFonts w:asciiTheme="minorHAnsi" w:hAnsiTheme="minorHAnsi" w:cstheme="minorHAnsi"/>
          <w:bCs/>
          <w:color w:val="000000" w:themeColor="text1"/>
          <w:kern w:val="1"/>
          <w:lang w:eastAsia="zh-CN"/>
        </w:rPr>
        <w:br/>
      </w:r>
      <w:r w:rsidR="00A03C76">
        <w:rPr>
          <w:rFonts w:asciiTheme="minorHAnsi" w:hAnsiTheme="minorHAnsi" w:cstheme="minorHAnsi"/>
          <w:color w:val="000000" w:themeColor="text1"/>
        </w:rPr>
        <w:t>7</w:t>
      </w:r>
      <w:r w:rsidR="00082238">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r w:rsidR="003826E5">
        <w:rPr>
          <w:rFonts w:asciiTheme="minorHAnsi" w:hAnsiTheme="minorHAnsi" w:cstheme="minorHAnsi"/>
          <w:bCs/>
          <w:color w:val="000000" w:themeColor="text1"/>
          <w:kern w:val="1"/>
          <w:lang w:eastAsia="zh-CN"/>
        </w:rPr>
        <w:br/>
      </w:r>
      <w:r w:rsidR="00A03C76">
        <w:rPr>
          <w:rFonts w:asciiTheme="minorHAnsi" w:hAnsiTheme="minorHAnsi" w:cstheme="minorHAnsi"/>
          <w:color w:val="000000" w:themeColor="text1"/>
        </w:rPr>
        <w:t>8</w:t>
      </w:r>
      <w:r w:rsidR="00082238">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Zamawiający nie przewiduje sposobu komunikowania się z Wykonawcami w inny sposób niż przy użyciu środków komunikacji elektronicznej, wskazanej w SWZ. </w:t>
      </w:r>
      <w:r w:rsidR="003826E5">
        <w:rPr>
          <w:rFonts w:asciiTheme="minorHAnsi" w:hAnsiTheme="minorHAnsi" w:cstheme="minorHAnsi"/>
          <w:bCs/>
          <w:color w:val="000000" w:themeColor="text1"/>
          <w:kern w:val="1"/>
          <w:lang w:eastAsia="zh-CN"/>
        </w:rPr>
        <w:br/>
      </w:r>
      <w:r w:rsidR="00A03C76">
        <w:rPr>
          <w:rFonts w:asciiTheme="minorHAnsi" w:hAnsiTheme="minorHAnsi" w:cstheme="minorHAnsi"/>
          <w:color w:val="000000" w:themeColor="text1"/>
        </w:rPr>
        <w:t>9</w:t>
      </w:r>
      <w:r w:rsidR="00082238">
        <w:rPr>
          <w:rFonts w:asciiTheme="minorHAnsi" w:hAnsiTheme="minorHAnsi" w:cstheme="minorHAnsi"/>
          <w:color w:val="000000" w:themeColor="text1"/>
        </w:rPr>
        <w:t>)</w:t>
      </w:r>
      <w:r w:rsidR="009661E1" w:rsidRPr="009661E1">
        <w:rPr>
          <w:rFonts w:asciiTheme="minorHAnsi" w:hAnsiTheme="minorHAnsi" w:cstheme="minorHAnsi"/>
          <w:color w:val="000000" w:themeColor="text1"/>
        </w:rPr>
        <w:t xml:space="preserve"> Sposób sporządzenia dokumentów elektronicznych, oświadczeń lub elektronicznych kopii dokumentów lub oświadczeń musi być zgodny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000139F5">
        <w:rPr>
          <w:rFonts w:asciiTheme="minorHAnsi" w:hAnsiTheme="minorHAnsi" w:cstheme="minorHAnsi"/>
          <w:color w:val="000000" w:themeColor="text1"/>
        </w:rPr>
        <w:t xml:space="preserve"> </w:t>
      </w:r>
      <w:r w:rsidR="000139F5" w:rsidRPr="000139F5">
        <w:rPr>
          <w:rFonts w:asciiTheme="minorHAnsi" w:hAnsiTheme="minorHAnsi" w:cstheme="minorHAnsi"/>
          <w:color w:val="000000" w:themeColor="text1"/>
        </w:rPr>
        <w:t>(Dz. U. z 2020 poz. 2452)</w:t>
      </w:r>
      <w:r w:rsidR="009661E1" w:rsidRPr="009661E1">
        <w:rPr>
          <w:rFonts w:asciiTheme="minorHAnsi" w:hAnsiTheme="minorHAnsi" w:cstheme="minorHAnsi"/>
          <w:color w:val="000000" w:themeColor="text1"/>
        </w:rPr>
        <w:t xml:space="preserve"> oraz rozporządzenia Ministra Rozwoju z dnia 23 grudnia 2020 roku w sprawie rodzajów podmiotowych środków dowodowych oraz innych dokumentów lub oświadczeń, jakich może</w:t>
      </w:r>
      <w:r w:rsidR="000139F5">
        <w:rPr>
          <w:rFonts w:asciiTheme="minorHAnsi" w:hAnsiTheme="minorHAnsi" w:cstheme="minorHAnsi"/>
          <w:color w:val="000000" w:themeColor="text1"/>
        </w:rPr>
        <w:t xml:space="preserve"> żądać zamawiający od wykonawcy</w:t>
      </w:r>
      <w:r w:rsidR="009661E1" w:rsidRPr="009661E1">
        <w:rPr>
          <w:rFonts w:asciiTheme="minorHAnsi" w:hAnsiTheme="minorHAnsi" w:cstheme="minorHAnsi"/>
          <w:color w:val="000000" w:themeColor="text1"/>
        </w:rPr>
        <w:t xml:space="preserve"> </w:t>
      </w:r>
      <w:r w:rsidR="000139F5" w:rsidRPr="000139F5">
        <w:rPr>
          <w:rFonts w:asciiTheme="minorHAnsi" w:hAnsiTheme="minorHAnsi" w:cstheme="minorHAnsi"/>
          <w:color w:val="000000" w:themeColor="text1"/>
        </w:rPr>
        <w:t>(Dz. U. z 2020 poz. 2415).</w:t>
      </w:r>
      <w:r w:rsidR="00082238">
        <w:rPr>
          <w:rFonts w:asciiTheme="minorHAnsi" w:hAnsiTheme="minorHAnsi" w:cstheme="minorHAnsi"/>
          <w:color w:val="000000" w:themeColor="text1"/>
        </w:rPr>
        <w:br/>
      </w:r>
      <w:r w:rsidR="003826E5">
        <w:rPr>
          <w:rFonts w:asciiTheme="minorHAnsi" w:hAnsiTheme="minorHAnsi" w:cstheme="minorHAnsi"/>
          <w:color w:val="000000" w:themeColor="text1"/>
        </w:rPr>
        <w:br/>
      </w:r>
      <w:r w:rsidR="009661E1" w:rsidRPr="009661E1">
        <w:rPr>
          <w:rFonts w:asciiTheme="minorHAnsi" w:hAnsiTheme="minorHAnsi" w:cstheme="minorHAnsi"/>
          <w:color w:val="000000" w:themeColor="text1"/>
        </w:rPr>
        <w:t xml:space="preserve">Zamawiający jest obowiązany udzielić wyjaśnień na pytania skierowane w toku postępowania niezwłocznie, jednak nie </w:t>
      </w:r>
      <w:r w:rsidR="009661E1" w:rsidRPr="009661E1">
        <w:rPr>
          <w:rFonts w:asciiTheme="minorHAnsi" w:hAnsiTheme="minorHAnsi" w:cstheme="minorHAnsi"/>
          <w:color w:val="000000" w:themeColor="text1"/>
        </w:rPr>
        <w:lastRenderedPageBreak/>
        <w:t>później niż na 2 dni przed upływem terminu składania ofert, pod warunkiem, że wniosek o wyjaśnienie treści SWZ wpłynął do Zamawiającego nie później niż na 4 dni przed upływem terminu składania ofert. Pytania do SWZ należy przekazywać z uwzględnieniem opisanych wyżej zasad komunikacji w postępowaniu. Jeżeli Zamawiający nie udzieli wyjaśnień w terminie, o którym mowa w wyżej przedłuża termin składania odpowiednio ofert o czas niezbędny do zapoznania się wszystkich zainteresowanych wykonawców z wyjaśnieniami niezbędnymi do należytego przygotowania i złożenia ofert. Przedłużenie terminu składania ofert, nie wpływa na bieg terminu składania wniosku o wyjaśnienie treści odpowiednio SWZ. Treść zapytań wraz z wyjaśnieniami zamawiający udostępnia, bez ujawniania źródła zapytania, na stronie internetowej prowadzonego postępowania.</w:t>
      </w:r>
      <w:r w:rsidR="003826E5">
        <w:rPr>
          <w:rFonts w:asciiTheme="minorHAnsi" w:hAnsiTheme="minorHAnsi" w:cstheme="minorHAnsi"/>
          <w:color w:val="000000" w:themeColor="text1"/>
        </w:rPr>
        <w:br/>
      </w:r>
      <w:r w:rsidR="003826E5">
        <w:rPr>
          <w:rFonts w:asciiTheme="minorHAnsi" w:hAnsiTheme="minorHAnsi" w:cstheme="minorHAnsi"/>
          <w:color w:val="000000" w:themeColor="text1"/>
        </w:rPr>
        <w:br/>
      </w:r>
      <w:r w:rsidR="007A04F8" w:rsidRPr="00E3658F">
        <w:rPr>
          <w:rFonts w:asciiTheme="minorHAnsi" w:hAnsiTheme="minorHAnsi" w:cstheme="minorHAnsi"/>
          <w:color w:val="000000" w:themeColor="text1"/>
        </w:rPr>
        <w:t>2. Złożenie oferty w postępowaniu:</w:t>
      </w:r>
      <w:r w:rsidR="007A04F8" w:rsidRPr="00877EE3">
        <w:rPr>
          <w:rFonts w:asciiTheme="minorHAnsi" w:hAnsiTheme="minorHAnsi" w:cstheme="minorHAnsi"/>
          <w:color w:val="000000" w:themeColor="text1"/>
        </w:rPr>
        <w:br/>
      </w:r>
      <w:r w:rsidR="0006735D">
        <w:rPr>
          <w:rFonts w:asciiTheme="minorHAnsi" w:hAnsiTheme="minorHAnsi" w:cstheme="minorHAnsi"/>
          <w:color w:val="000000" w:themeColor="text1"/>
        </w:rPr>
        <w:t>1)</w:t>
      </w:r>
      <w:r w:rsidR="0006735D" w:rsidRPr="0006735D">
        <w:rPr>
          <w:rFonts w:asciiTheme="minorHAnsi" w:hAnsiTheme="minorHAnsi" w:cstheme="minorHAnsi"/>
          <w:color w:val="000000" w:themeColor="text1"/>
        </w:rPr>
        <w:t xml:space="preserve"> Wykonawca składa ofertę w oryginale wraz z wymaganymi dokumentami za pośrednictwem „Formularza składania oferty” Platformy Zakupowej Ope</w:t>
      </w:r>
      <w:r w:rsidR="00E3658F">
        <w:rPr>
          <w:rFonts w:asciiTheme="minorHAnsi" w:hAnsiTheme="minorHAnsi" w:cstheme="minorHAnsi"/>
          <w:color w:val="000000" w:themeColor="text1"/>
        </w:rPr>
        <w:t xml:space="preserve">n Nexus, dostępnej pod adresem: </w:t>
      </w:r>
      <w:hyperlink r:id="rId19" w:history="1">
        <w:r w:rsidR="00E3658F" w:rsidRPr="00EB7DAD">
          <w:rPr>
            <w:rStyle w:val="Hipercze"/>
            <w:rFonts w:asciiTheme="minorHAnsi" w:hAnsiTheme="minorHAnsi" w:cstheme="minorHAnsi"/>
            <w:b/>
          </w:rPr>
          <w:t>https://platformazakupowa.pl/pn/lwowek</w:t>
        </w:r>
      </w:hyperlink>
      <w:r w:rsidR="00E3658F">
        <w:rPr>
          <w:rFonts w:asciiTheme="minorHAnsi" w:hAnsiTheme="minorHAnsi" w:cstheme="minorHAnsi"/>
          <w:b/>
          <w:color w:val="000000" w:themeColor="text1"/>
        </w:rPr>
        <w:t xml:space="preserve"> </w:t>
      </w:r>
      <w:r w:rsidR="0006735D" w:rsidRPr="0006735D">
        <w:rPr>
          <w:rFonts w:asciiTheme="minorHAnsi" w:hAnsiTheme="minorHAnsi" w:cstheme="minorHAnsi"/>
          <w:color w:val="000000" w:themeColor="text1"/>
        </w:rPr>
        <w:t xml:space="preserve">w miejscu publikacji dokumentacji zamówienia przedmiotowego postępowania. </w:t>
      </w:r>
    </w:p>
    <w:p w14:paraId="71E71E09" w14:textId="1AFB085E" w:rsidR="0006735D" w:rsidRPr="0006735D" w:rsidRDefault="0006735D" w:rsidP="003D2D35">
      <w:pPr>
        <w:tabs>
          <w:tab w:val="left" w:pos="284"/>
        </w:tabs>
        <w:spacing w:line="276" w:lineRule="auto"/>
        <w:ind w:right="-141"/>
        <w:contextualSpacing/>
        <w:rPr>
          <w:rFonts w:asciiTheme="minorHAnsi" w:hAnsiTheme="minorHAnsi" w:cstheme="minorHAnsi"/>
          <w:color w:val="000000" w:themeColor="text1"/>
        </w:rPr>
      </w:pPr>
      <w:r>
        <w:rPr>
          <w:rFonts w:asciiTheme="minorHAnsi" w:hAnsiTheme="minorHAnsi" w:cstheme="minorHAnsi"/>
          <w:color w:val="000000" w:themeColor="text1"/>
        </w:rPr>
        <w:t>2)</w:t>
      </w:r>
      <w:r w:rsidRPr="0006735D">
        <w:rPr>
          <w:rFonts w:asciiTheme="minorHAnsi" w:hAnsiTheme="minorHAnsi" w:cstheme="minorHAnsi"/>
          <w:color w:val="000000" w:themeColor="text1"/>
        </w:rPr>
        <w:t xml:space="preserve"> 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Zamawiający rekomenduje wykorzystanie formatów: .pdf, .doc, .docx, .xls, .xlsx, .jpg (.jpeg) ze szczególnym wskazaniem na .pdf. W celu ewentualnej kompresji danych Zamawiający rekomenduje wykorzystanie jednego z rozszerzeń: .zip,</w:t>
      </w:r>
      <w:r w:rsidR="003D2D35">
        <w:rPr>
          <w:rFonts w:asciiTheme="minorHAnsi" w:hAnsiTheme="minorHAnsi" w:cstheme="minorHAnsi"/>
          <w:color w:val="000000" w:themeColor="text1"/>
        </w:rPr>
        <w:t xml:space="preserve"> </w:t>
      </w:r>
      <w:r w:rsidRPr="0006735D">
        <w:rPr>
          <w:rFonts w:asciiTheme="minorHAnsi" w:hAnsiTheme="minorHAnsi" w:cstheme="minorHAnsi"/>
          <w:color w:val="000000" w:themeColor="text1"/>
        </w:rPr>
        <w:t xml:space="preserve">.7Z </w:t>
      </w:r>
    </w:p>
    <w:p w14:paraId="4A783C79" w14:textId="75F05385"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3)</w:t>
      </w:r>
      <w:r w:rsidRPr="0006735D">
        <w:rPr>
          <w:rFonts w:asciiTheme="minorHAnsi" w:hAnsiTheme="minorHAnsi" w:cstheme="minorHAnsi"/>
          <w:color w:val="000000" w:themeColor="text1"/>
        </w:rPr>
        <w:t xml:space="preserve">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01B4DBE2" w14:textId="0C036A3A"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4)</w:t>
      </w:r>
      <w:r w:rsidRPr="0006735D">
        <w:rPr>
          <w:rFonts w:asciiTheme="minorHAnsi" w:hAnsiTheme="minorHAnsi" w:cstheme="minorHAnsi"/>
          <w:color w:val="000000" w:themeColor="text1"/>
        </w:rPr>
        <w:t xml:space="preserve"> Wykonawca może przed upływem terminu do składania ofert określonym w niniejszej SWZ wycofać ofertę za pośrednictwem „Formularza składania oferty” Platformy Zakupowej. Z uwagi na to, że złożona oferta zostaje zaszyfrowana, nie ma możliwości zmiany oferty poprzez jej edycję, a wyłącznie poprzez wycofanie oferty i złożenie nowej. Złożenie nowej oferty w miejsce wycofanej należy wykonać przed upływem terminu składania ofert. </w:t>
      </w:r>
    </w:p>
    <w:p w14:paraId="12640C20" w14:textId="0526A102" w:rsidR="0006735D" w:rsidRPr="0006735D" w:rsidRDefault="00413D56"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5)</w:t>
      </w:r>
      <w:r w:rsidR="0006735D" w:rsidRPr="0006735D">
        <w:rPr>
          <w:rFonts w:asciiTheme="minorHAnsi" w:hAnsiTheme="minorHAnsi" w:cstheme="minorHAnsi"/>
          <w:color w:val="000000" w:themeColor="text1"/>
        </w:rPr>
        <w:t xml:space="preserve"> Zasady korzystania z Platformy Zakupowej, jak również sposób składania oferty, zmiany oferty i wycofania oferty, w tym także podpisywanie dokumentów opisane zostały w: </w:t>
      </w:r>
    </w:p>
    <w:p w14:paraId="2331E2BF"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„Regulaminie Internetowej Platformy zakupowej platformazakupowa.pl Open Nexus Sp. z o. o.” dostępnym pod adresem https://platformazakupowa.pl/strona/1-regulamin oraz </w:t>
      </w:r>
    </w:p>
    <w:p w14:paraId="4BD48FEE"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„Instrukcji dla wykonawców” dostępnej pod adresem https://platformazakupowa.pl/strona/45-instrukcje. </w:t>
      </w:r>
    </w:p>
    <w:p w14:paraId="34A26F6F" w14:textId="323D31EF" w:rsidR="0006735D" w:rsidRPr="0006735D" w:rsidRDefault="00413D56"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6)</w:t>
      </w:r>
      <w:r w:rsidR="0006735D" w:rsidRPr="0006735D">
        <w:rPr>
          <w:rFonts w:asciiTheme="minorHAnsi" w:hAnsiTheme="minorHAnsi" w:cstheme="minorHAnsi"/>
          <w:color w:val="000000" w:themeColor="text1"/>
        </w:rPr>
        <w:t xml:space="preserve"> Sposób sporządzenia oraz przekazywania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 </w:t>
      </w:r>
    </w:p>
    <w:p w14:paraId="5699C439" w14:textId="2C9CC4A0" w:rsidR="0006735D" w:rsidRPr="0006735D" w:rsidRDefault="00E3658F"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7)</w:t>
      </w:r>
      <w:r w:rsidR="0006735D" w:rsidRPr="0006735D">
        <w:rPr>
          <w:rFonts w:asciiTheme="minorHAnsi" w:hAnsiTheme="minorHAnsi" w:cstheme="minorHAnsi"/>
          <w:color w:val="000000" w:themeColor="text1"/>
        </w:rPr>
        <w:t xml:space="preserve"> Wykonawca zobowiązany jest do zapoznania się z dokumentacją postępowania oraz doku</w:t>
      </w:r>
      <w:r>
        <w:rPr>
          <w:rFonts w:asciiTheme="minorHAnsi" w:hAnsiTheme="minorHAnsi" w:cstheme="minorHAnsi"/>
          <w:color w:val="000000" w:themeColor="text1"/>
        </w:rPr>
        <w:t>mentami, o których mowa w ppkt 5</w:t>
      </w:r>
      <w:r w:rsidR="0006735D" w:rsidRPr="0006735D">
        <w:rPr>
          <w:rFonts w:asciiTheme="minorHAnsi" w:hAnsiTheme="minorHAnsi" w:cstheme="minorHAnsi"/>
          <w:color w:val="000000" w:themeColor="text1"/>
        </w:rPr>
        <w:t>-</w:t>
      </w:r>
      <w:r>
        <w:rPr>
          <w:rFonts w:asciiTheme="minorHAnsi" w:hAnsiTheme="minorHAnsi" w:cstheme="minorHAnsi"/>
          <w:color w:val="000000" w:themeColor="text1"/>
        </w:rPr>
        <w:t>6</w:t>
      </w:r>
      <w:r w:rsidR="0006735D" w:rsidRPr="0006735D">
        <w:rPr>
          <w:rFonts w:asciiTheme="minorHAnsi" w:hAnsiTheme="minorHAnsi" w:cstheme="minorHAnsi"/>
          <w:color w:val="000000" w:themeColor="text1"/>
        </w:rPr>
        <w:t xml:space="preserve"> powyżej w celu prawidłowego przygotowania i złożenia oferty. </w:t>
      </w:r>
    </w:p>
    <w:p w14:paraId="6409A2CF" w14:textId="783FB29E" w:rsidR="0006735D" w:rsidRPr="0006735D" w:rsidRDefault="00E3658F"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8)</w:t>
      </w:r>
      <w:r w:rsidR="0006735D" w:rsidRPr="0006735D">
        <w:rPr>
          <w:rFonts w:asciiTheme="minorHAnsi" w:hAnsiTheme="minorHAnsi" w:cstheme="minorHAnsi"/>
          <w:color w:val="000000" w:themeColor="text1"/>
        </w:rPr>
        <w:t xml:space="preserve"> Wykonawca ponosi wszelkie koszty związane z przygotowaniem i złożeniem oferty. </w:t>
      </w:r>
    </w:p>
    <w:p w14:paraId="60B7D2D0" w14:textId="7F0BADF7" w:rsidR="0006735D" w:rsidRPr="0006735D" w:rsidRDefault="00E3658F"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9)</w:t>
      </w:r>
      <w:r w:rsidR="0006735D" w:rsidRPr="0006735D">
        <w:rPr>
          <w:rFonts w:asciiTheme="minorHAnsi" w:hAnsiTheme="minorHAnsi" w:cstheme="minorHAnsi"/>
          <w:color w:val="000000" w:themeColor="text1"/>
        </w:rPr>
        <w:t xml:space="preserve">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platformazakupowa.pl, tj.: </w:t>
      </w:r>
    </w:p>
    <w:p w14:paraId="071F59D2"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stały dostęp do sieci Internet o gwarantowanej przepustowości nie mniejszej niż 512 kb/s, </w:t>
      </w:r>
    </w:p>
    <w:p w14:paraId="58C5821D"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komputer klasy PC lub MAC o następującej konfiguracji: pamięć min. 2 GB Ram, procesor Intel IV 2 GHZ lub jego nowsza wersja, jeden z systemów operacyjnych - MS Windows 7, Mac Os x 10 4, Linux, lub ich nowsze wersje, </w:t>
      </w:r>
    </w:p>
    <w:p w14:paraId="2C1D6E8C"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lastRenderedPageBreak/>
        <w:t xml:space="preserve">- zainstalowana dowolna przeglądarka internetowa, w przypadku Internet Explorer minimalnie wersja 10.0, </w:t>
      </w:r>
    </w:p>
    <w:p w14:paraId="0026CCCD"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włączona obsługa JavaScript, </w:t>
      </w:r>
    </w:p>
    <w:p w14:paraId="6B8B8313"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zainstalowany program Adobe Acrobat Reader lub inny obsługujący format plików .pdf, </w:t>
      </w:r>
    </w:p>
    <w:p w14:paraId="62306F5B"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Szyfrowanie na platformazakupowa.pl odbywa się za pomocą protokołu TLS 1.3. </w:t>
      </w:r>
    </w:p>
    <w:p w14:paraId="772CDD3B" w14:textId="77777777" w:rsidR="0006735D" w:rsidRPr="0006735D" w:rsidRDefault="0006735D" w:rsidP="0006735D">
      <w:pPr>
        <w:tabs>
          <w:tab w:val="left" w:pos="284"/>
        </w:tabs>
        <w:spacing w:line="276" w:lineRule="auto"/>
        <w:contextualSpacing/>
        <w:rPr>
          <w:rFonts w:asciiTheme="minorHAnsi" w:hAnsiTheme="minorHAnsi" w:cstheme="minorHAnsi"/>
          <w:color w:val="000000" w:themeColor="text1"/>
        </w:rPr>
      </w:pPr>
      <w:r w:rsidRPr="0006735D">
        <w:rPr>
          <w:rFonts w:asciiTheme="minorHAnsi" w:hAnsiTheme="minorHAnsi" w:cstheme="minorHAnsi"/>
          <w:color w:val="000000" w:themeColor="text1"/>
        </w:rPr>
        <w:t xml:space="preserve">- Oznaczenie czasu odbioru danych przez platformę zakupową stanowi datę oraz dokładny czas (hh:mm:ss) generowany wg czasu lokalnego serwera synchronizowanego z zegarem Głównego Urzędu Miar. </w:t>
      </w:r>
    </w:p>
    <w:p w14:paraId="0F302536" w14:textId="631BEA3F" w:rsidR="0006735D" w:rsidRPr="0006735D" w:rsidRDefault="00E3658F" w:rsidP="0006735D">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10)</w:t>
      </w:r>
      <w:r w:rsidR="0006735D" w:rsidRPr="0006735D">
        <w:rPr>
          <w:rFonts w:asciiTheme="minorHAnsi" w:hAnsiTheme="minorHAnsi" w:cstheme="minorHAnsi"/>
          <w:color w:val="000000" w:themeColor="text1"/>
        </w:rPr>
        <w:t xml:space="preserve"> Informacje stanowiące tajemnicę przedsiębiorstwa w rozumieniu przepisów ustawy z dnia 16 kwietnia 1993 r. o zwalczaniu nieuczciwej konkurencji: </w:t>
      </w:r>
    </w:p>
    <w:p w14:paraId="0EF45DE6" w14:textId="3765C6C0" w:rsidR="00E3658F" w:rsidRPr="00E3658F" w:rsidRDefault="00E3658F" w:rsidP="00E3658F">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a</w:t>
      </w:r>
      <w:r w:rsidR="0006735D" w:rsidRPr="0006735D">
        <w:rPr>
          <w:rFonts w:asciiTheme="minorHAnsi" w:hAnsiTheme="minorHAnsi" w:cstheme="minorHAnsi"/>
          <w:color w:val="000000" w:themeColor="text1"/>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w:t>
      </w:r>
      <w:r w:rsidRPr="00E3658F">
        <w:rPr>
          <w:rFonts w:asciiTheme="minorHAnsi" w:hAnsiTheme="minorHAnsi" w:cstheme="minorHAnsi"/>
          <w:color w:val="000000" w:themeColor="text1"/>
        </w:rPr>
        <w:t xml:space="preserve">z informacji lub rozporządzania nimi podjął, przy zachowaniu należytej staranności, działania w celu utrzymania ich w poufności, </w:t>
      </w:r>
    </w:p>
    <w:p w14:paraId="4FC2F471" w14:textId="0029CB9B" w:rsidR="00E3658F" w:rsidRPr="00E3658F" w:rsidRDefault="00E3658F" w:rsidP="00E3658F">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b</w:t>
      </w:r>
      <w:r w:rsidRPr="00E3658F">
        <w:rPr>
          <w:rFonts w:asciiTheme="minorHAnsi" w:hAnsiTheme="minorHAnsi" w:cstheme="minorHAnsi"/>
          <w:color w:val="000000" w:themeColor="text1"/>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t>
      </w:r>
    </w:p>
    <w:p w14:paraId="052877DF" w14:textId="3AF34544" w:rsidR="00E3658F" w:rsidRPr="00E3658F" w:rsidRDefault="00E3658F" w:rsidP="00E3658F">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c</w:t>
      </w:r>
      <w:r w:rsidRPr="00E3658F">
        <w:rPr>
          <w:rFonts w:asciiTheme="minorHAnsi" w:hAnsiTheme="minorHAnsi" w:cstheme="minorHAnsi"/>
          <w:color w:val="000000" w:themeColor="text1"/>
        </w:rPr>
        <w:t xml:space="preserve">) wszelkie informacje stanowiące tajemnicę przedsiębiorstwa w rozumieniu ustawy z dnia 16 kwietnia 1993 r. o zwalczaniu nieuczciwej konkurencji, które Wykonawca zastrzeże jako tajemnicę przedsiębiorstwa, powinny zostać załączone w osobnym miejscu „Formularza składania oferty” Platformy Zakupowej, przeznaczonym na zamieszczenie tajemnicy przedsiębiorstwa; każdy dokument zawierający tajemnicę przedsiębiorstwa powinien zostać zamieszczony w wydzielonym, odrębnym pliku wyraźnie oznaczonym „Tajemnica przedsiębiorstwa – nie udostępniać”; Zamawiający nie ponosi odpowiedzialności za niezgodne z SWZ oznaczenie tajemnicy przedsiębiorstwa. </w:t>
      </w:r>
    </w:p>
    <w:p w14:paraId="7C8B5583" w14:textId="353805CC" w:rsidR="00E3658F" w:rsidRPr="00E3658F" w:rsidRDefault="00E3658F" w:rsidP="00E3658F">
      <w:pPr>
        <w:tabs>
          <w:tab w:val="left" w:pos="284"/>
        </w:tabs>
        <w:spacing w:line="276" w:lineRule="auto"/>
        <w:contextualSpacing/>
        <w:rPr>
          <w:rFonts w:asciiTheme="minorHAnsi" w:hAnsiTheme="minorHAnsi" w:cstheme="minorHAnsi"/>
          <w:color w:val="000000" w:themeColor="text1"/>
        </w:rPr>
      </w:pPr>
      <w:r w:rsidRPr="00E3658F">
        <w:rPr>
          <w:rFonts w:asciiTheme="minorHAnsi" w:hAnsiTheme="minorHAnsi" w:cstheme="minorHAnsi"/>
          <w:color w:val="000000" w:themeColor="text1"/>
        </w:rPr>
        <w:t>1</w:t>
      </w:r>
      <w:r>
        <w:rPr>
          <w:rFonts w:asciiTheme="minorHAnsi" w:hAnsiTheme="minorHAnsi" w:cstheme="minorHAnsi"/>
          <w:color w:val="000000" w:themeColor="text1"/>
        </w:rPr>
        <w:t>1)</w:t>
      </w:r>
      <w:r w:rsidRPr="00E3658F">
        <w:rPr>
          <w:rFonts w:asciiTheme="minorHAnsi" w:hAnsiTheme="minorHAnsi" w:cstheme="minorHAnsi"/>
          <w:color w:val="000000" w:themeColor="text1"/>
        </w:rPr>
        <w:t xml:space="preserve"> Oferta oraz pozostałe oświadczenia i dokumenty, dla których Zamawiający określił wzory w formie formularzy zamieszczonych w załącznikach do SWZ, powinny być sporządzone zgodnie z tymi wzorami, co do treści oraz opisu kolumn i wierszy. </w:t>
      </w:r>
    </w:p>
    <w:p w14:paraId="085C88F1" w14:textId="05B60042" w:rsidR="00E3658F" w:rsidRPr="00E3658F" w:rsidRDefault="00E3658F" w:rsidP="00E3658F">
      <w:pPr>
        <w:tabs>
          <w:tab w:val="left" w:pos="284"/>
        </w:tabs>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12)</w:t>
      </w:r>
      <w:r w:rsidRPr="00E3658F">
        <w:rPr>
          <w:rFonts w:asciiTheme="minorHAnsi" w:hAnsiTheme="minorHAnsi" w:cstheme="minorHAnsi"/>
          <w:color w:val="000000" w:themeColor="text1"/>
        </w:rPr>
        <w:t xml:space="preserve"> Podmiotowe środki dowodowe lub inne dokumenty, w tym dokumenty potwierdzające umocowanie do reprezentowania, sporządzone w języku obcym przekazuje się wraz z tłumaczeniem na język polski. </w:t>
      </w:r>
      <w:r w:rsidR="00667AA9">
        <w:rPr>
          <w:rFonts w:asciiTheme="minorHAnsi" w:hAnsiTheme="minorHAnsi" w:cstheme="minorHAnsi"/>
          <w:color w:val="000000" w:themeColor="text1"/>
        </w:rPr>
        <w:br/>
      </w:r>
    </w:p>
    <w:p w14:paraId="413AA793" w14:textId="3EC99D44" w:rsidR="0087156B" w:rsidRDefault="007A04F8" w:rsidP="006C3E63">
      <w:pPr>
        <w:tabs>
          <w:tab w:val="left" w:pos="284"/>
        </w:tabs>
        <w:spacing w:line="276" w:lineRule="auto"/>
        <w:ind w:right="-141"/>
        <w:contextualSpacing/>
        <w:rPr>
          <w:rFonts w:asciiTheme="minorHAnsi" w:hAnsiTheme="minorHAnsi" w:cstheme="minorHAnsi"/>
          <w:color w:val="000000" w:themeColor="text1"/>
        </w:rPr>
      </w:pPr>
      <w:r w:rsidRPr="00FE5F19">
        <w:rPr>
          <w:rFonts w:asciiTheme="minorHAnsi" w:hAnsiTheme="minorHAnsi" w:cstheme="minorHAnsi"/>
          <w:b/>
          <w:color w:val="000000" w:themeColor="text1"/>
        </w:rPr>
        <w:t>X</w:t>
      </w:r>
      <w:r w:rsidR="00667AA9">
        <w:rPr>
          <w:rFonts w:asciiTheme="minorHAnsi" w:hAnsiTheme="minorHAnsi" w:cstheme="minorHAnsi"/>
          <w:b/>
          <w:color w:val="000000" w:themeColor="text1"/>
        </w:rPr>
        <w:t>V</w:t>
      </w:r>
      <w:r w:rsidRPr="00FE5F19">
        <w:rPr>
          <w:rFonts w:asciiTheme="minorHAnsi" w:hAnsiTheme="minorHAnsi" w:cstheme="minorHAnsi"/>
          <w:b/>
          <w:color w:val="000000" w:themeColor="text1"/>
        </w:rPr>
        <w:t xml:space="preserve">. </w:t>
      </w:r>
      <w:r w:rsidR="005D36CB" w:rsidRPr="00FE5F19">
        <w:rPr>
          <w:rFonts w:asciiTheme="minorHAnsi" w:hAnsiTheme="minorHAnsi" w:cstheme="minorHAnsi"/>
          <w:b/>
          <w:color w:val="000000" w:themeColor="text1"/>
        </w:rPr>
        <w:t>Wymagania dotyczące wadium</w:t>
      </w:r>
      <w:r w:rsidR="005D36CB" w:rsidRPr="00877EE3">
        <w:rPr>
          <w:rFonts w:asciiTheme="minorHAnsi" w:hAnsiTheme="minorHAnsi" w:cstheme="minorHAnsi"/>
          <w:b/>
          <w:color w:val="000000" w:themeColor="text1"/>
        </w:rPr>
        <w:t xml:space="preserve"> </w:t>
      </w:r>
      <w:r w:rsidR="00F14F06" w:rsidRPr="00877EE3">
        <w:rPr>
          <w:rFonts w:asciiTheme="minorHAnsi" w:hAnsiTheme="minorHAnsi" w:cstheme="minorHAnsi"/>
          <w:b/>
          <w:color w:val="000000" w:themeColor="text1"/>
        </w:rPr>
        <w:br/>
      </w:r>
      <w:r w:rsidR="006C3E63" w:rsidRPr="006C3E63">
        <w:rPr>
          <w:rFonts w:asciiTheme="minorHAnsi" w:hAnsiTheme="minorHAnsi" w:cstheme="minorHAnsi"/>
          <w:color w:val="000000" w:themeColor="text1"/>
          <w:u w:val="single"/>
        </w:rPr>
        <w:t>Zamawiający w tym postępowaniu nie wymaga od Wykonawcy złożenia wadium.</w:t>
      </w:r>
      <w:r w:rsidR="006C3E63" w:rsidRPr="006C3E63">
        <w:rPr>
          <w:rFonts w:asciiTheme="minorHAnsi" w:hAnsiTheme="minorHAnsi" w:cstheme="minorHAnsi"/>
          <w:color w:val="000000" w:themeColor="text1"/>
          <w:u w:val="single"/>
        </w:rPr>
        <w:br/>
      </w:r>
    </w:p>
    <w:p w14:paraId="3D7FE78F" w14:textId="349D56C1" w:rsidR="00FE5F19" w:rsidRPr="00404BC5" w:rsidRDefault="0087156B"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hAnsiTheme="minorHAnsi" w:cstheme="minorHAnsi"/>
          <w:b/>
          <w:color w:val="000000" w:themeColor="text1"/>
        </w:rPr>
        <w:t>X</w:t>
      </w:r>
      <w:r w:rsidR="00667AA9">
        <w:rPr>
          <w:rFonts w:asciiTheme="minorHAnsi" w:hAnsiTheme="minorHAnsi" w:cstheme="minorHAnsi"/>
          <w:b/>
          <w:color w:val="000000" w:themeColor="text1"/>
        </w:rPr>
        <w:t>VI</w:t>
      </w:r>
      <w:r w:rsidR="009C3156" w:rsidRPr="00877EE3">
        <w:rPr>
          <w:rFonts w:asciiTheme="minorHAnsi" w:hAnsiTheme="minorHAnsi" w:cstheme="minorHAnsi"/>
          <w:b/>
          <w:color w:val="000000" w:themeColor="text1"/>
        </w:rPr>
        <w:t xml:space="preserve">. </w:t>
      </w:r>
      <w:r w:rsidR="008A4BF7" w:rsidRPr="00877EE3">
        <w:rPr>
          <w:rFonts w:asciiTheme="minorHAnsi" w:hAnsiTheme="minorHAnsi" w:cstheme="minorHAnsi"/>
          <w:b/>
          <w:color w:val="000000" w:themeColor="text1"/>
        </w:rPr>
        <w:t>Termin związania ofertą</w:t>
      </w:r>
      <w:r w:rsidR="00335BF8" w:rsidRPr="00877EE3">
        <w:rPr>
          <w:rFonts w:asciiTheme="minorHAnsi" w:hAnsiTheme="minorHAnsi" w:cstheme="minorHAnsi"/>
          <w:b/>
          <w:color w:val="000000" w:themeColor="text1"/>
        </w:rPr>
        <w:br/>
      </w:r>
      <w:r w:rsidR="002B5A8F" w:rsidRPr="00877EE3">
        <w:rPr>
          <w:rFonts w:asciiTheme="minorHAnsi" w:hAnsiTheme="minorHAnsi" w:cstheme="minorHAnsi"/>
          <w:color w:val="000000" w:themeColor="text1"/>
        </w:rPr>
        <w:t>1. Termin związania ofertą</w:t>
      </w:r>
      <w:r w:rsidR="008C7F59" w:rsidRPr="00877EE3">
        <w:rPr>
          <w:rFonts w:asciiTheme="minorHAnsi" w:hAnsiTheme="minorHAnsi" w:cstheme="minorHAnsi"/>
          <w:color w:val="000000" w:themeColor="text1"/>
        </w:rPr>
        <w:t>: 30 dni.</w:t>
      </w:r>
      <w:r w:rsidR="002B5A8F" w:rsidRPr="00877EE3">
        <w:rPr>
          <w:rFonts w:asciiTheme="minorHAnsi" w:hAnsiTheme="minorHAnsi" w:cstheme="minorHAnsi"/>
          <w:color w:val="000000" w:themeColor="text1"/>
        </w:rPr>
        <w:br/>
      </w:r>
      <w:r w:rsidR="008C7F59" w:rsidRPr="00877EE3">
        <w:rPr>
          <w:rFonts w:asciiTheme="minorHAnsi" w:hAnsiTheme="minorHAnsi" w:cstheme="minorHAnsi"/>
          <w:color w:val="000000" w:themeColor="text1"/>
        </w:rPr>
        <w:t>2</w:t>
      </w:r>
      <w:r w:rsidR="009C3156" w:rsidRPr="00877EE3">
        <w:rPr>
          <w:rFonts w:asciiTheme="minorHAnsi" w:hAnsiTheme="minorHAnsi" w:cstheme="minorHAnsi"/>
          <w:color w:val="000000" w:themeColor="text1"/>
        </w:rPr>
        <w:t xml:space="preserve">. </w:t>
      </w:r>
      <w:r w:rsidR="0042417D" w:rsidRPr="00877EE3">
        <w:rPr>
          <w:rFonts w:asciiTheme="minorHAnsi" w:hAnsiTheme="minorHAnsi" w:cstheme="minorHAnsi"/>
          <w:color w:val="000000" w:themeColor="text1"/>
        </w:rPr>
        <w:t>Bieg terminu związania ofertą rozpoczyna się wraz z</w:t>
      </w:r>
      <w:r w:rsidR="000D5966" w:rsidRPr="00877EE3">
        <w:rPr>
          <w:rFonts w:asciiTheme="minorHAnsi" w:hAnsiTheme="minorHAnsi" w:cstheme="minorHAnsi"/>
          <w:color w:val="000000" w:themeColor="text1"/>
        </w:rPr>
        <w:t xml:space="preserve"> </w:t>
      </w:r>
      <w:r w:rsidR="0042417D" w:rsidRPr="00877EE3">
        <w:rPr>
          <w:rFonts w:asciiTheme="minorHAnsi" w:hAnsiTheme="minorHAnsi" w:cstheme="minorHAnsi"/>
          <w:color w:val="000000" w:themeColor="text1"/>
        </w:rPr>
        <w:t xml:space="preserve">upływem terminu składania ofert, określonym w rozdziale </w:t>
      </w:r>
      <w:r w:rsidR="00027566" w:rsidRPr="00877EE3">
        <w:rPr>
          <w:rFonts w:asciiTheme="minorHAnsi" w:hAnsiTheme="minorHAnsi" w:cstheme="minorHAnsi"/>
          <w:color w:val="000000" w:themeColor="text1"/>
        </w:rPr>
        <w:t>X</w:t>
      </w:r>
      <w:r w:rsidR="008A4BF7" w:rsidRPr="00877EE3">
        <w:rPr>
          <w:rFonts w:asciiTheme="minorHAnsi" w:hAnsiTheme="minorHAnsi" w:cstheme="minorHAnsi"/>
          <w:color w:val="000000" w:themeColor="text1"/>
        </w:rPr>
        <w:t>V</w:t>
      </w:r>
      <w:r>
        <w:rPr>
          <w:rFonts w:asciiTheme="minorHAnsi" w:hAnsiTheme="minorHAnsi" w:cstheme="minorHAnsi"/>
          <w:color w:val="000000" w:themeColor="text1"/>
        </w:rPr>
        <w:t>I</w:t>
      </w:r>
      <w:r w:rsidR="0042417D" w:rsidRPr="00877EE3">
        <w:rPr>
          <w:rFonts w:asciiTheme="minorHAnsi" w:hAnsiTheme="minorHAnsi" w:cstheme="minorHAnsi"/>
          <w:color w:val="000000" w:themeColor="text1"/>
        </w:rPr>
        <w:t xml:space="preserve"> SWZ</w:t>
      </w:r>
      <w:r w:rsidR="002B5A8F" w:rsidRPr="00877EE3">
        <w:rPr>
          <w:rFonts w:asciiTheme="minorHAnsi" w:hAnsiTheme="minorHAnsi" w:cstheme="minorHAnsi"/>
          <w:color w:val="000000" w:themeColor="text1"/>
        </w:rPr>
        <w:t>,</w:t>
      </w:r>
      <w:r w:rsidR="0042417D" w:rsidRPr="00877EE3">
        <w:rPr>
          <w:rFonts w:asciiTheme="minorHAnsi" w:hAnsiTheme="minorHAnsi" w:cstheme="minorHAnsi"/>
          <w:color w:val="000000" w:themeColor="text1"/>
        </w:rPr>
        <w:t xml:space="preserve"> </w:t>
      </w:r>
      <w:r w:rsidR="002B5A8F" w:rsidRPr="00877EE3">
        <w:rPr>
          <w:rFonts w:asciiTheme="minorHAnsi" w:hAnsiTheme="minorHAnsi" w:cstheme="minorHAnsi"/>
          <w:color w:val="000000" w:themeColor="text1"/>
        </w:rPr>
        <w:t>d</w:t>
      </w:r>
      <w:r w:rsidR="0042417D" w:rsidRPr="00877EE3">
        <w:rPr>
          <w:rFonts w:asciiTheme="minorHAnsi" w:hAnsiTheme="minorHAnsi" w:cstheme="minorHAnsi"/>
          <w:color w:val="000000" w:themeColor="text1"/>
        </w:rPr>
        <w:t xml:space="preserve">zień ten jest pierwszym dniem terminu związania ofertą. </w:t>
      </w:r>
      <w:r w:rsidR="008C7F59" w:rsidRPr="00877EE3">
        <w:rPr>
          <w:rFonts w:asciiTheme="minorHAnsi" w:hAnsiTheme="minorHAnsi" w:cstheme="minorHAnsi"/>
          <w:color w:val="000000" w:themeColor="text1"/>
        </w:rPr>
        <w:br/>
        <w:t>3</w:t>
      </w:r>
      <w:r w:rsidR="009C3156" w:rsidRPr="00877EE3">
        <w:rPr>
          <w:rFonts w:asciiTheme="minorHAnsi" w:hAnsiTheme="minorHAnsi" w:cstheme="minorHAnsi"/>
          <w:color w:val="000000" w:themeColor="text1"/>
        </w:rPr>
        <w:t xml:space="preserve">. </w:t>
      </w:r>
      <w:r w:rsidR="00E41EF5" w:rsidRPr="00877EE3">
        <w:rPr>
          <w:rFonts w:asciiTheme="minorHAnsi" w:hAnsiTheme="minorHAnsi" w:cstheme="minorHAnsi"/>
          <w:color w:val="000000" w:themeColor="text1"/>
        </w:rPr>
        <w:t>W przypadku gdy wybór najkorzystniejszej oferty nie nastąpi przed upływem terminu związania ofert</w:t>
      </w:r>
      <w:r w:rsidR="00E901A0" w:rsidRPr="00877EE3">
        <w:rPr>
          <w:rFonts w:asciiTheme="minorHAnsi" w:hAnsiTheme="minorHAnsi" w:cstheme="minorHAnsi"/>
          <w:color w:val="000000" w:themeColor="text1"/>
        </w:rPr>
        <w:t>ą</w:t>
      </w:r>
      <w:r w:rsidR="00E41EF5" w:rsidRPr="00877EE3">
        <w:rPr>
          <w:rFonts w:asciiTheme="minorHAnsi" w:hAnsiTheme="minorHAnsi" w:cstheme="minorHAnsi"/>
          <w:color w:val="000000" w:themeColor="text1"/>
        </w:rPr>
        <w:t xml:space="preserve"> określonego w SWZ, Zamawiający przed upływem terminu związania ofert</w:t>
      </w:r>
      <w:r w:rsidR="00E901A0" w:rsidRPr="00877EE3">
        <w:rPr>
          <w:rFonts w:asciiTheme="minorHAnsi" w:hAnsiTheme="minorHAnsi" w:cstheme="minorHAnsi"/>
          <w:color w:val="000000" w:themeColor="text1"/>
        </w:rPr>
        <w:t>ą</w:t>
      </w:r>
      <w:r w:rsidR="00E41EF5" w:rsidRPr="00877EE3">
        <w:rPr>
          <w:rFonts w:asciiTheme="minorHAnsi" w:hAnsiTheme="minorHAnsi" w:cstheme="minorHAnsi"/>
          <w:color w:val="000000" w:themeColor="text1"/>
        </w:rPr>
        <w:t xml:space="preserve"> zwraca si</w:t>
      </w:r>
      <w:r w:rsidR="00E901A0" w:rsidRPr="00877EE3">
        <w:rPr>
          <w:rFonts w:asciiTheme="minorHAnsi" w:hAnsiTheme="minorHAnsi" w:cstheme="minorHAnsi"/>
          <w:color w:val="000000" w:themeColor="text1"/>
        </w:rPr>
        <w:t>ę</w:t>
      </w:r>
      <w:r w:rsidR="00E41EF5" w:rsidRPr="00877EE3">
        <w:rPr>
          <w:rFonts w:asciiTheme="minorHAnsi" w:hAnsiTheme="minorHAnsi" w:cstheme="minorHAnsi"/>
          <w:color w:val="000000" w:themeColor="text1"/>
        </w:rPr>
        <w:t xml:space="preserve"> jednokrotnie do Wykonawc</w:t>
      </w:r>
      <w:r w:rsidR="00E901A0" w:rsidRPr="00877EE3">
        <w:rPr>
          <w:rFonts w:asciiTheme="minorHAnsi" w:hAnsiTheme="minorHAnsi" w:cstheme="minorHAnsi"/>
          <w:color w:val="000000" w:themeColor="text1"/>
        </w:rPr>
        <w:t>ó</w:t>
      </w:r>
      <w:r w:rsidR="00E41EF5" w:rsidRPr="00877EE3">
        <w:rPr>
          <w:rFonts w:asciiTheme="minorHAnsi" w:hAnsiTheme="minorHAnsi" w:cstheme="minorHAnsi"/>
          <w:color w:val="000000" w:themeColor="text1"/>
        </w:rPr>
        <w:t>w o wyrażenie zgody na przedłu</w:t>
      </w:r>
      <w:r w:rsidR="00E901A0" w:rsidRPr="00877EE3">
        <w:rPr>
          <w:rFonts w:asciiTheme="minorHAnsi" w:hAnsiTheme="minorHAnsi" w:cstheme="minorHAnsi"/>
          <w:color w:val="000000" w:themeColor="text1"/>
        </w:rPr>
        <w:t>ż</w:t>
      </w:r>
      <w:r w:rsidR="00E41EF5" w:rsidRPr="00877EE3">
        <w:rPr>
          <w:rFonts w:asciiTheme="minorHAnsi" w:hAnsiTheme="minorHAnsi" w:cstheme="minorHAnsi"/>
          <w:color w:val="000000" w:themeColor="text1"/>
        </w:rPr>
        <w:t>enie tego terminu o wskazywany przez niego okres, nie dłuższy ni</w:t>
      </w:r>
      <w:r w:rsidR="00E901A0" w:rsidRPr="00877EE3">
        <w:rPr>
          <w:rFonts w:asciiTheme="minorHAnsi" w:hAnsiTheme="minorHAnsi" w:cstheme="minorHAnsi"/>
          <w:color w:val="000000" w:themeColor="text1"/>
        </w:rPr>
        <w:t>ż</w:t>
      </w:r>
      <w:r>
        <w:rPr>
          <w:rFonts w:asciiTheme="minorHAnsi" w:hAnsiTheme="minorHAnsi" w:cstheme="minorHAnsi"/>
          <w:color w:val="000000" w:themeColor="text1"/>
        </w:rPr>
        <w:t xml:space="preserve"> o kolejne</w:t>
      </w:r>
      <w:r w:rsidR="00E41EF5" w:rsidRPr="00877EE3">
        <w:rPr>
          <w:rFonts w:asciiTheme="minorHAnsi" w:hAnsiTheme="minorHAnsi" w:cstheme="minorHAnsi"/>
          <w:color w:val="000000" w:themeColor="text1"/>
        </w:rPr>
        <w:t xml:space="preserve"> 30 dni.</w:t>
      </w:r>
      <w:r w:rsidR="00E901A0" w:rsidRPr="00877EE3">
        <w:rPr>
          <w:rFonts w:asciiTheme="minorHAnsi" w:hAnsiTheme="minorHAnsi" w:cstheme="minorHAnsi"/>
          <w:color w:val="000000" w:themeColor="text1"/>
        </w:rPr>
        <w:t xml:space="preserve"> </w:t>
      </w:r>
      <w:r w:rsidR="008C7F59" w:rsidRPr="00877EE3">
        <w:rPr>
          <w:rFonts w:asciiTheme="minorHAnsi" w:hAnsiTheme="minorHAnsi" w:cstheme="minorHAnsi"/>
          <w:color w:val="000000" w:themeColor="text1"/>
        </w:rPr>
        <w:br/>
        <w:t>4</w:t>
      </w:r>
      <w:r w:rsidR="009C3156" w:rsidRPr="00877EE3">
        <w:rPr>
          <w:rFonts w:asciiTheme="minorHAnsi" w:hAnsiTheme="minorHAnsi" w:cstheme="minorHAnsi"/>
          <w:color w:val="000000" w:themeColor="text1"/>
        </w:rPr>
        <w:t xml:space="preserve">. </w:t>
      </w:r>
      <w:r w:rsidR="00E41EF5" w:rsidRPr="00877EE3">
        <w:rPr>
          <w:rFonts w:asciiTheme="minorHAnsi" w:hAnsiTheme="minorHAnsi" w:cstheme="minorHAnsi"/>
          <w:color w:val="000000" w:themeColor="text1"/>
        </w:rPr>
        <w:t>Przedłu</w:t>
      </w:r>
      <w:r w:rsidR="00E901A0" w:rsidRPr="00877EE3">
        <w:rPr>
          <w:rFonts w:asciiTheme="minorHAnsi" w:hAnsiTheme="minorHAnsi" w:cstheme="minorHAnsi"/>
          <w:color w:val="000000" w:themeColor="text1"/>
        </w:rPr>
        <w:t>ż</w:t>
      </w:r>
      <w:r w:rsidR="00E41EF5" w:rsidRPr="00877EE3">
        <w:rPr>
          <w:rFonts w:asciiTheme="minorHAnsi" w:hAnsiTheme="minorHAnsi" w:cstheme="minorHAnsi"/>
          <w:color w:val="000000" w:themeColor="text1"/>
        </w:rPr>
        <w:t>enie terminu zwi</w:t>
      </w:r>
      <w:r w:rsidR="00E901A0" w:rsidRPr="00877EE3">
        <w:rPr>
          <w:rFonts w:asciiTheme="minorHAnsi" w:hAnsiTheme="minorHAnsi" w:cstheme="minorHAnsi"/>
          <w:color w:val="000000" w:themeColor="text1"/>
        </w:rPr>
        <w:t>ą</w:t>
      </w:r>
      <w:r w:rsidR="00E41EF5" w:rsidRPr="00877EE3">
        <w:rPr>
          <w:rFonts w:asciiTheme="minorHAnsi" w:hAnsiTheme="minorHAnsi" w:cstheme="minorHAnsi"/>
          <w:color w:val="000000" w:themeColor="text1"/>
        </w:rPr>
        <w:t>zania ofert</w:t>
      </w:r>
      <w:r w:rsidR="00E901A0" w:rsidRPr="00877EE3">
        <w:rPr>
          <w:rFonts w:asciiTheme="minorHAnsi" w:hAnsiTheme="minorHAnsi" w:cstheme="minorHAnsi"/>
          <w:color w:val="000000" w:themeColor="text1"/>
        </w:rPr>
        <w:t>ą</w:t>
      </w:r>
      <w:r w:rsidR="00E41EF5" w:rsidRPr="00877EE3">
        <w:rPr>
          <w:rFonts w:asciiTheme="minorHAnsi" w:hAnsiTheme="minorHAnsi" w:cstheme="minorHAnsi"/>
          <w:color w:val="000000" w:themeColor="text1"/>
        </w:rPr>
        <w:t>, o kt</w:t>
      </w:r>
      <w:r w:rsidR="00E901A0" w:rsidRPr="00877EE3">
        <w:rPr>
          <w:rFonts w:asciiTheme="minorHAnsi" w:hAnsiTheme="minorHAnsi" w:cstheme="minorHAnsi"/>
          <w:color w:val="000000" w:themeColor="text1"/>
        </w:rPr>
        <w:t>ó</w:t>
      </w:r>
      <w:r w:rsidR="00E41EF5" w:rsidRPr="00877EE3">
        <w:rPr>
          <w:rFonts w:asciiTheme="minorHAnsi" w:hAnsiTheme="minorHAnsi" w:cstheme="minorHAnsi"/>
          <w:color w:val="000000" w:themeColor="text1"/>
        </w:rPr>
        <w:t>rym mowa w ust. 2, wymaga złożenia przez Wykonawc</w:t>
      </w:r>
      <w:r w:rsidR="00E901A0" w:rsidRPr="00877EE3">
        <w:rPr>
          <w:rFonts w:asciiTheme="minorHAnsi" w:hAnsiTheme="minorHAnsi" w:cstheme="minorHAnsi"/>
          <w:color w:val="000000" w:themeColor="text1"/>
        </w:rPr>
        <w:t>ę</w:t>
      </w:r>
      <w:r w:rsidR="00E41EF5" w:rsidRPr="00877EE3">
        <w:rPr>
          <w:rFonts w:asciiTheme="minorHAnsi" w:hAnsiTheme="minorHAnsi" w:cstheme="minorHAnsi"/>
          <w:color w:val="000000" w:themeColor="text1"/>
        </w:rPr>
        <w:t xml:space="preserve"> pisemnego o</w:t>
      </w:r>
      <w:r w:rsidR="00E901A0" w:rsidRPr="00877EE3">
        <w:rPr>
          <w:rFonts w:asciiTheme="minorHAnsi" w:hAnsiTheme="minorHAnsi" w:cstheme="minorHAnsi"/>
          <w:color w:val="000000" w:themeColor="text1"/>
        </w:rPr>
        <w:t>ś</w:t>
      </w:r>
      <w:r w:rsidR="00E41EF5" w:rsidRPr="00877EE3">
        <w:rPr>
          <w:rFonts w:asciiTheme="minorHAnsi" w:hAnsiTheme="minorHAnsi" w:cstheme="minorHAnsi"/>
          <w:color w:val="000000" w:themeColor="text1"/>
        </w:rPr>
        <w:t>wiadczenia o wyra</w:t>
      </w:r>
      <w:r w:rsidR="00E901A0" w:rsidRPr="00877EE3">
        <w:rPr>
          <w:rFonts w:asciiTheme="minorHAnsi" w:hAnsiTheme="minorHAnsi" w:cstheme="minorHAnsi"/>
          <w:color w:val="000000" w:themeColor="text1"/>
        </w:rPr>
        <w:t>ż</w:t>
      </w:r>
      <w:r w:rsidR="00E41EF5" w:rsidRPr="00877EE3">
        <w:rPr>
          <w:rFonts w:asciiTheme="minorHAnsi" w:hAnsiTheme="minorHAnsi" w:cstheme="minorHAnsi"/>
          <w:color w:val="000000" w:themeColor="text1"/>
        </w:rPr>
        <w:t>eniu zgody na przedłużenie terminu zwi</w:t>
      </w:r>
      <w:r w:rsidR="00E901A0" w:rsidRPr="00877EE3">
        <w:rPr>
          <w:rFonts w:asciiTheme="minorHAnsi" w:hAnsiTheme="minorHAnsi" w:cstheme="minorHAnsi"/>
          <w:color w:val="000000" w:themeColor="text1"/>
        </w:rPr>
        <w:t>ą</w:t>
      </w:r>
      <w:r w:rsidR="00E41EF5" w:rsidRPr="00877EE3">
        <w:rPr>
          <w:rFonts w:asciiTheme="minorHAnsi" w:hAnsiTheme="minorHAnsi" w:cstheme="minorHAnsi"/>
          <w:color w:val="000000" w:themeColor="text1"/>
        </w:rPr>
        <w:t>zania ofert</w:t>
      </w:r>
      <w:r w:rsidR="00E901A0" w:rsidRPr="00877EE3">
        <w:rPr>
          <w:rFonts w:asciiTheme="minorHAnsi" w:hAnsiTheme="minorHAnsi" w:cstheme="minorHAnsi"/>
          <w:color w:val="000000" w:themeColor="text1"/>
        </w:rPr>
        <w:t>ą</w:t>
      </w:r>
      <w:r w:rsidR="00E41EF5" w:rsidRPr="00877EE3">
        <w:rPr>
          <w:rFonts w:asciiTheme="minorHAnsi" w:hAnsiTheme="minorHAnsi" w:cstheme="minorHAnsi"/>
          <w:color w:val="000000" w:themeColor="text1"/>
        </w:rPr>
        <w:t>.</w:t>
      </w:r>
      <w:r w:rsidR="00E901A0" w:rsidRPr="00877EE3">
        <w:rPr>
          <w:rFonts w:asciiTheme="minorHAnsi" w:hAnsiTheme="minorHAnsi" w:cstheme="minorHAnsi"/>
          <w:color w:val="000000" w:themeColor="text1"/>
        </w:rPr>
        <w:t xml:space="preserve"> </w:t>
      </w:r>
      <w:r w:rsidR="008C7F59" w:rsidRPr="00877EE3">
        <w:rPr>
          <w:rFonts w:asciiTheme="minorHAnsi" w:hAnsiTheme="minorHAnsi" w:cstheme="minorHAnsi"/>
          <w:color w:val="000000" w:themeColor="text1"/>
        </w:rPr>
        <w:br/>
        <w:t>5</w:t>
      </w:r>
      <w:r w:rsidR="009C3156" w:rsidRPr="00877EE3">
        <w:rPr>
          <w:rFonts w:asciiTheme="minorHAnsi" w:hAnsiTheme="minorHAnsi" w:cstheme="minorHAnsi"/>
          <w:color w:val="000000" w:themeColor="text1"/>
        </w:rPr>
        <w:t xml:space="preserve">. </w:t>
      </w:r>
      <w:r w:rsidR="009726DF" w:rsidRPr="00877EE3">
        <w:rPr>
          <w:rFonts w:asciiTheme="minorHAnsi" w:hAnsiTheme="minorHAnsi" w:cstheme="minorHAnsi"/>
          <w:color w:val="000000" w:themeColor="text1"/>
        </w:rPr>
        <w:t xml:space="preserve">W przypadku gdy </w:t>
      </w:r>
      <w:r w:rsidR="00093A9E" w:rsidRPr="00877EE3">
        <w:rPr>
          <w:rFonts w:asciiTheme="minorHAnsi" w:hAnsiTheme="minorHAnsi" w:cstheme="minorHAnsi"/>
          <w:color w:val="000000" w:themeColor="text1"/>
        </w:rPr>
        <w:t>Z</w:t>
      </w:r>
      <w:r w:rsidR="009726DF" w:rsidRPr="00877EE3">
        <w:rPr>
          <w:rFonts w:asciiTheme="minorHAnsi" w:hAnsiTheme="minorHAnsi" w:cstheme="minorHAnsi"/>
          <w:color w:val="000000" w:themeColor="text1"/>
        </w:rPr>
        <w:t xml:space="preserve">amawiający żąda wniesienia wadium, przedłużenie terminu związania ofertą, </w:t>
      </w:r>
      <w:r w:rsidR="00093A9E" w:rsidRPr="00877EE3">
        <w:rPr>
          <w:rFonts w:asciiTheme="minorHAnsi" w:hAnsiTheme="minorHAnsi" w:cstheme="minorHAnsi"/>
          <w:color w:val="000000" w:themeColor="text1"/>
        </w:rPr>
        <w:t>o </w:t>
      </w:r>
      <w:r w:rsidR="009726DF" w:rsidRPr="00877EE3">
        <w:rPr>
          <w:rFonts w:asciiTheme="minorHAnsi" w:hAnsiTheme="minorHAnsi" w:cstheme="minorHAnsi"/>
          <w:color w:val="000000" w:themeColor="text1"/>
        </w:rPr>
        <w:t>którym mowa w ust. 2, następuje wraz z przedłużeniem okresu ważności wadium albo, jeżeli nie jest to możliwe, z wniesieniem nowego wadium na przedłużony okres związania ofertą.</w:t>
      </w:r>
      <w:r w:rsidR="00FE5F19">
        <w:rPr>
          <w:rFonts w:asciiTheme="minorHAnsi" w:hAnsiTheme="minorHAnsi" w:cstheme="minorHAnsi"/>
          <w:color w:val="000000" w:themeColor="text1"/>
        </w:rPr>
        <w:br/>
      </w:r>
      <w:r w:rsidR="00FE5F19">
        <w:rPr>
          <w:rFonts w:asciiTheme="minorHAnsi" w:hAnsiTheme="minorHAnsi" w:cstheme="minorHAnsi"/>
          <w:b/>
          <w:color w:val="000000" w:themeColor="text1"/>
          <w:highlight w:val="yellow"/>
        </w:rPr>
        <w:br/>
      </w:r>
      <w:r>
        <w:rPr>
          <w:rFonts w:asciiTheme="minorHAnsi" w:hAnsiTheme="minorHAnsi" w:cstheme="minorHAnsi"/>
          <w:b/>
          <w:color w:val="000000" w:themeColor="text1"/>
        </w:rPr>
        <w:t>X</w:t>
      </w:r>
      <w:r w:rsidR="00667AA9">
        <w:rPr>
          <w:rFonts w:asciiTheme="minorHAnsi" w:hAnsiTheme="minorHAnsi" w:cstheme="minorHAnsi"/>
          <w:b/>
          <w:color w:val="000000" w:themeColor="text1"/>
        </w:rPr>
        <w:t>VI</w:t>
      </w:r>
      <w:r>
        <w:rPr>
          <w:rFonts w:asciiTheme="minorHAnsi" w:hAnsiTheme="minorHAnsi" w:cstheme="minorHAnsi"/>
          <w:b/>
          <w:color w:val="000000" w:themeColor="text1"/>
        </w:rPr>
        <w:t>I</w:t>
      </w:r>
      <w:r w:rsidR="009C3156" w:rsidRPr="00072EE2">
        <w:rPr>
          <w:rFonts w:asciiTheme="minorHAnsi" w:hAnsiTheme="minorHAnsi" w:cstheme="minorHAnsi"/>
          <w:b/>
          <w:color w:val="000000" w:themeColor="text1"/>
        </w:rPr>
        <w:t xml:space="preserve">. </w:t>
      </w:r>
      <w:r w:rsidR="00335BF8" w:rsidRPr="00072EE2">
        <w:rPr>
          <w:rFonts w:asciiTheme="minorHAnsi" w:eastAsia="Calibri" w:hAnsiTheme="minorHAnsi" w:cstheme="minorHAnsi"/>
          <w:b/>
          <w:bCs/>
          <w:color w:val="000000" w:themeColor="text1"/>
          <w:lang w:eastAsia="en-US"/>
        </w:rPr>
        <w:t>Sposób oraz termin składania ofert</w:t>
      </w:r>
      <w:r w:rsidR="00072EE2">
        <w:rPr>
          <w:rFonts w:asciiTheme="minorHAnsi" w:eastAsia="Calibri" w:hAnsiTheme="minorHAnsi" w:cstheme="minorHAnsi"/>
          <w:b/>
          <w:bCs/>
          <w:color w:val="000000" w:themeColor="text1"/>
          <w:lang w:eastAsia="en-US"/>
        </w:rPr>
        <w:t>, t</w:t>
      </w:r>
      <w:r w:rsidR="00072EE2" w:rsidRPr="00072EE2">
        <w:rPr>
          <w:rFonts w:asciiTheme="minorHAnsi" w:eastAsia="Calibri" w:hAnsiTheme="minorHAnsi" w:cstheme="minorHAnsi"/>
          <w:b/>
          <w:bCs/>
          <w:color w:val="000000" w:themeColor="text1"/>
          <w:lang w:eastAsia="en-US"/>
        </w:rPr>
        <w:t>ermin otwarcia ofert, czynności związane z otwarciem ofert</w:t>
      </w:r>
      <w:r w:rsidR="00FE5F19">
        <w:rPr>
          <w:rFonts w:asciiTheme="minorHAnsi" w:eastAsia="Calibri" w:hAnsiTheme="minorHAnsi" w:cstheme="minorHAnsi"/>
          <w:color w:val="000000" w:themeColor="text1"/>
          <w:lang w:eastAsia="en-US"/>
        </w:rPr>
        <w:br/>
      </w:r>
      <w:r w:rsidR="00FE5F19" w:rsidRPr="00FE5F19">
        <w:rPr>
          <w:rFonts w:asciiTheme="minorHAnsi" w:eastAsia="Calibri" w:hAnsiTheme="minorHAnsi" w:cstheme="minorHAnsi"/>
          <w:color w:val="000000" w:themeColor="text1"/>
          <w:lang w:eastAsia="en-US"/>
        </w:rPr>
        <w:t>1</w:t>
      </w:r>
      <w:r w:rsidR="00FE5F19">
        <w:rPr>
          <w:rFonts w:asciiTheme="minorHAnsi" w:eastAsia="Calibri" w:hAnsiTheme="minorHAnsi" w:cstheme="minorHAnsi"/>
          <w:color w:val="000000" w:themeColor="text1"/>
          <w:lang w:eastAsia="en-US"/>
        </w:rPr>
        <w:t>.</w:t>
      </w:r>
      <w:r w:rsidR="00FE5F19" w:rsidRPr="00FE5F19">
        <w:rPr>
          <w:rFonts w:asciiTheme="minorHAnsi" w:eastAsia="Calibri" w:hAnsiTheme="minorHAnsi" w:cstheme="minorHAnsi"/>
          <w:color w:val="000000" w:themeColor="text1"/>
          <w:lang w:eastAsia="en-US"/>
        </w:rPr>
        <w:t xml:space="preserve"> </w:t>
      </w:r>
      <w:r w:rsidR="00FE5F19" w:rsidRPr="00FE5F19">
        <w:rPr>
          <w:rFonts w:asciiTheme="minorHAnsi" w:eastAsia="Calibri" w:hAnsiTheme="minorHAnsi" w:cstheme="minorHAnsi"/>
          <w:b/>
          <w:bCs/>
          <w:color w:val="000000" w:themeColor="text1"/>
          <w:lang w:eastAsia="en-US"/>
        </w:rPr>
        <w:t xml:space="preserve">Ofertę należy złożyć za pośrednictwem Platformy </w:t>
      </w:r>
      <w:r>
        <w:rPr>
          <w:rFonts w:asciiTheme="minorHAnsi" w:eastAsia="Calibri" w:hAnsiTheme="minorHAnsi" w:cstheme="minorHAnsi"/>
          <w:b/>
          <w:bCs/>
          <w:color w:val="000000" w:themeColor="text1"/>
          <w:lang w:eastAsia="en-US"/>
        </w:rPr>
        <w:t xml:space="preserve">Zakupowej </w:t>
      </w:r>
      <w:r w:rsidR="00FE5F19" w:rsidRPr="00FE5F19">
        <w:rPr>
          <w:rFonts w:asciiTheme="minorHAnsi" w:eastAsia="Calibri" w:hAnsiTheme="minorHAnsi" w:cstheme="minorHAnsi"/>
          <w:b/>
          <w:bCs/>
          <w:color w:val="000000" w:themeColor="text1"/>
          <w:lang w:eastAsia="en-US"/>
        </w:rPr>
        <w:t xml:space="preserve">w nieprzekraczalnym terminie </w:t>
      </w:r>
      <w:r w:rsidR="00DB2930">
        <w:rPr>
          <w:rFonts w:asciiTheme="minorHAnsi" w:eastAsia="Calibri" w:hAnsiTheme="minorHAnsi" w:cstheme="minorHAnsi"/>
          <w:b/>
          <w:bCs/>
          <w:color w:val="000000" w:themeColor="text1"/>
          <w:lang w:eastAsia="en-US"/>
        </w:rPr>
        <w:br/>
      </w:r>
      <w:r w:rsidR="00FE5F19" w:rsidRPr="00FE5F19">
        <w:rPr>
          <w:rFonts w:asciiTheme="minorHAnsi" w:eastAsia="Calibri" w:hAnsiTheme="minorHAnsi" w:cstheme="minorHAnsi"/>
          <w:b/>
          <w:bCs/>
          <w:color w:val="000000" w:themeColor="text1"/>
          <w:lang w:eastAsia="en-US"/>
        </w:rPr>
        <w:t xml:space="preserve">do dnia </w:t>
      </w:r>
      <w:r w:rsidR="00DB2930">
        <w:rPr>
          <w:rFonts w:asciiTheme="minorHAnsi" w:eastAsia="Calibri" w:hAnsiTheme="minorHAnsi" w:cstheme="minorHAnsi"/>
          <w:b/>
          <w:bCs/>
          <w:color w:val="000000" w:themeColor="text1"/>
          <w:lang w:eastAsia="en-US"/>
        </w:rPr>
        <w:t xml:space="preserve">14 czerwca </w:t>
      </w:r>
      <w:r w:rsidR="00FE5F19" w:rsidRPr="00404BC5">
        <w:rPr>
          <w:rFonts w:asciiTheme="minorHAnsi" w:eastAsia="Calibri" w:hAnsiTheme="minorHAnsi" w:cstheme="minorHAnsi"/>
          <w:b/>
          <w:bCs/>
          <w:color w:val="000000" w:themeColor="text1"/>
          <w:lang w:eastAsia="en-US"/>
        </w:rPr>
        <w:t>202</w:t>
      </w:r>
      <w:r w:rsidR="006C3E63">
        <w:rPr>
          <w:rFonts w:asciiTheme="minorHAnsi" w:eastAsia="Calibri" w:hAnsiTheme="minorHAnsi" w:cstheme="minorHAnsi"/>
          <w:b/>
          <w:bCs/>
          <w:color w:val="000000" w:themeColor="text1"/>
          <w:lang w:eastAsia="en-US"/>
        </w:rPr>
        <w:t>4</w:t>
      </w:r>
      <w:r w:rsidR="00FE5F19" w:rsidRPr="00404BC5">
        <w:rPr>
          <w:rFonts w:asciiTheme="minorHAnsi" w:eastAsia="Calibri" w:hAnsiTheme="minorHAnsi" w:cstheme="minorHAnsi"/>
          <w:b/>
          <w:bCs/>
          <w:color w:val="000000" w:themeColor="text1"/>
          <w:lang w:eastAsia="en-US"/>
        </w:rPr>
        <w:t xml:space="preserve"> roku do godz. 10:00. Oferta złożona po terminie zostanie odrzucona. </w:t>
      </w:r>
    </w:p>
    <w:p w14:paraId="6EE33DE0" w14:textId="1925A289" w:rsidR="00FE5F19" w:rsidRPr="00FE5F19"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sidRPr="00404BC5">
        <w:rPr>
          <w:rFonts w:asciiTheme="minorHAnsi" w:eastAsia="Calibri" w:hAnsiTheme="minorHAnsi" w:cstheme="minorHAnsi"/>
          <w:color w:val="000000" w:themeColor="text1"/>
          <w:lang w:eastAsia="en-US"/>
        </w:rPr>
        <w:t>2.</w:t>
      </w:r>
      <w:r w:rsidR="00FE5F19" w:rsidRPr="00404BC5">
        <w:rPr>
          <w:rFonts w:asciiTheme="minorHAnsi" w:eastAsia="Calibri" w:hAnsiTheme="minorHAnsi" w:cstheme="minorHAnsi"/>
          <w:color w:val="000000" w:themeColor="text1"/>
          <w:lang w:eastAsia="en-US"/>
        </w:rPr>
        <w:t xml:space="preserve"> </w:t>
      </w:r>
      <w:r w:rsidR="00C0010D" w:rsidRPr="00404BC5">
        <w:rPr>
          <w:rFonts w:asciiTheme="minorHAnsi" w:eastAsia="Calibri" w:hAnsiTheme="minorHAnsi" w:cstheme="minorHAnsi"/>
          <w:b/>
          <w:bCs/>
          <w:color w:val="000000" w:themeColor="text1"/>
          <w:lang w:eastAsia="en-US"/>
        </w:rPr>
        <w:t>O</w:t>
      </w:r>
      <w:r w:rsidR="00A54C64">
        <w:rPr>
          <w:rFonts w:asciiTheme="minorHAnsi" w:eastAsia="Calibri" w:hAnsiTheme="minorHAnsi" w:cstheme="minorHAnsi"/>
          <w:b/>
          <w:bCs/>
          <w:color w:val="000000" w:themeColor="text1"/>
          <w:lang w:eastAsia="en-US"/>
        </w:rPr>
        <w:t xml:space="preserve">twarcie ofert nastąpi w dniu: </w:t>
      </w:r>
      <w:r w:rsidR="00DB2930">
        <w:rPr>
          <w:rFonts w:asciiTheme="minorHAnsi" w:eastAsia="Calibri" w:hAnsiTheme="minorHAnsi" w:cstheme="minorHAnsi"/>
          <w:b/>
          <w:bCs/>
          <w:color w:val="000000" w:themeColor="text1"/>
          <w:lang w:eastAsia="en-US"/>
        </w:rPr>
        <w:t>14</w:t>
      </w:r>
      <w:r w:rsidR="00C0010D" w:rsidRPr="00404BC5">
        <w:rPr>
          <w:rFonts w:asciiTheme="minorHAnsi" w:eastAsia="Calibri" w:hAnsiTheme="minorHAnsi" w:cstheme="minorHAnsi"/>
          <w:b/>
          <w:bCs/>
          <w:color w:val="000000" w:themeColor="text1"/>
          <w:lang w:eastAsia="en-US"/>
        </w:rPr>
        <w:t xml:space="preserve"> </w:t>
      </w:r>
      <w:r w:rsidR="00DB2930">
        <w:rPr>
          <w:rFonts w:asciiTheme="minorHAnsi" w:eastAsia="Calibri" w:hAnsiTheme="minorHAnsi" w:cstheme="minorHAnsi"/>
          <w:b/>
          <w:bCs/>
          <w:color w:val="000000" w:themeColor="text1"/>
          <w:lang w:eastAsia="en-US"/>
        </w:rPr>
        <w:t xml:space="preserve">czerwca </w:t>
      </w:r>
      <w:r w:rsidR="00FE5F19" w:rsidRPr="00404BC5">
        <w:rPr>
          <w:rFonts w:asciiTheme="minorHAnsi" w:eastAsia="Calibri" w:hAnsiTheme="minorHAnsi" w:cstheme="minorHAnsi"/>
          <w:b/>
          <w:bCs/>
          <w:color w:val="000000" w:themeColor="text1"/>
          <w:lang w:eastAsia="en-US"/>
        </w:rPr>
        <w:t>202</w:t>
      </w:r>
      <w:r w:rsidR="006C3E63">
        <w:rPr>
          <w:rFonts w:asciiTheme="minorHAnsi" w:eastAsia="Calibri" w:hAnsiTheme="minorHAnsi" w:cstheme="minorHAnsi"/>
          <w:b/>
          <w:bCs/>
          <w:color w:val="000000" w:themeColor="text1"/>
          <w:lang w:eastAsia="en-US"/>
        </w:rPr>
        <w:t>4</w:t>
      </w:r>
      <w:r w:rsidR="00FE5F19" w:rsidRPr="00404BC5">
        <w:rPr>
          <w:rFonts w:asciiTheme="minorHAnsi" w:eastAsia="Calibri" w:hAnsiTheme="minorHAnsi" w:cstheme="minorHAnsi"/>
          <w:b/>
          <w:bCs/>
          <w:color w:val="000000" w:themeColor="text1"/>
          <w:lang w:eastAsia="en-US"/>
        </w:rPr>
        <w:t xml:space="preserve"> r. o godz. 10:15</w:t>
      </w:r>
      <w:r w:rsidR="00FE5F19" w:rsidRPr="00FE5F19">
        <w:rPr>
          <w:rFonts w:asciiTheme="minorHAnsi" w:eastAsia="Calibri" w:hAnsiTheme="minorHAnsi" w:cstheme="minorHAnsi"/>
          <w:b/>
          <w:bCs/>
          <w:color w:val="000000" w:themeColor="text1"/>
          <w:lang w:eastAsia="en-US"/>
        </w:rPr>
        <w:t xml:space="preserve"> </w:t>
      </w:r>
    </w:p>
    <w:p w14:paraId="59B88DAA" w14:textId="5A4C1540" w:rsidR="00072EE2"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bCs/>
          <w:color w:val="000000" w:themeColor="text1"/>
          <w:lang w:eastAsia="en-US"/>
        </w:rPr>
        <w:lastRenderedPageBreak/>
        <w:t>3</w:t>
      </w:r>
      <w:r w:rsidRPr="00072EE2">
        <w:rPr>
          <w:rFonts w:asciiTheme="minorHAnsi" w:eastAsia="Calibri" w:hAnsiTheme="minorHAnsi" w:cstheme="minorHAnsi"/>
          <w:bCs/>
          <w:color w:val="000000" w:themeColor="text1"/>
          <w:lang w:eastAsia="en-US"/>
        </w:rPr>
        <w:t xml:space="preserve">. Najpóźniej przed otwarciem ofert Zamawiający udostępni na </w:t>
      </w:r>
      <w:r>
        <w:rPr>
          <w:rFonts w:asciiTheme="minorHAnsi" w:eastAsia="Calibri" w:hAnsiTheme="minorHAnsi" w:cstheme="minorHAnsi"/>
          <w:bCs/>
          <w:color w:val="000000" w:themeColor="text1"/>
          <w:lang w:eastAsia="en-US"/>
        </w:rPr>
        <w:t>Platformie Zakupowej</w:t>
      </w:r>
      <w:r w:rsidRPr="00072EE2">
        <w:rPr>
          <w:rFonts w:asciiTheme="minorHAnsi" w:eastAsia="Calibri" w:hAnsiTheme="minorHAnsi" w:cstheme="minorHAnsi"/>
          <w:bCs/>
          <w:color w:val="000000" w:themeColor="text1"/>
          <w:lang w:eastAsia="en-US"/>
        </w:rPr>
        <w:t xml:space="preserve"> informację o kwocie, jaką zamierza przeznaczyć na sfina</w:t>
      </w:r>
      <w:r>
        <w:rPr>
          <w:rFonts w:asciiTheme="minorHAnsi" w:eastAsia="Calibri" w:hAnsiTheme="minorHAnsi" w:cstheme="minorHAnsi"/>
          <w:bCs/>
          <w:color w:val="000000" w:themeColor="text1"/>
          <w:lang w:eastAsia="en-US"/>
        </w:rPr>
        <w:t xml:space="preserve">nsowanie każdej części niniejszego zamówienia.  </w:t>
      </w:r>
    </w:p>
    <w:p w14:paraId="02BBBE41" w14:textId="038B4A69" w:rsidR="00FE5F19" w:rsidRPr="00FE5F19"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4.</w:t>
      </w:r>
      <w:r w:rsidR="00FE5F19" w:rsidRPr="00FE5F19">
        <w:rPr>
          <w:rFonts w:asciiTheme="minorHAnsi" w:eastAsia="Calibri" w:hAnsiTheme="minorHAnsi" w:cstheme="minorHAnsi"/>
          <w:color w:val="000000" w:themeColor="text1"/>
          <w:lang w:eastAsia="en-US"/>
        </w:rPr>
        <w:t xml:space="preserve"> Otwarcie ofert następuje poprzez odszyfrowanie ofert złożonych za pośrednictwem Platformy. </w:t>
      </w:r>
    </w:p>
    <w:p w14:paraId="777E725E" w14:textId="00D553BB" w:rsidR="00FE5F19" w:rsidRPr="00FE5F19"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5.</w:t>
      </w:r>
      <w:r w:rsidR="00FE5F19" w:rsidRPr="00FE5F19">
        <w:rPr>
          <w:rFonts w:asciiTheme="minorHAnsi" w:eastAsia="Calibri" w:hAnsiTheme="minorHAnsi" w:cstheme="minorHAnsi"/>
          <w:color w:val="000000" w:themeColor="text1"/>
          <w:lang w:eastAsia="en-US"/>
        </w:rPr>
        <w:t xml:space="preserve"> Niezwłocznie po otwarciu ofert Zamawiający zamieści na stronie internetowej informację z otwarcia ofert. </w:t>
      </w:r>
    </w:p>
    <w:p w14:paraId="48F6672D" w14:textId="177EE9AF" w:rsidR="00FE5F19" w:rsidRPr="00FE5F19"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6.</w:t>
      </w:r>
      <w:r w:rsidR="00FE5F19" w:rsidRPr="00FE5F19">
        <w:rPr>
          <w:rFonts w:asciiTheme="minorHAnsi" w:eastAsia="Calibri" w:hAnsiTheme="minorHAnsi" w:cstheme="minorHAnsi"/>
          <w:color w:val="000000" w:themeColor="text1"/>
          <w:lang w:eastAsia="en-US"/>
        </w:rPr>
        <w:t xml:space="preserve"> Zamawiający, niezwłocznie po otwarciu ofert, udostępnia na stronie internetowej prowadzonego postępowania informacje o: </w:t>
      </w:r>
    </w:p>
    <w:p w14:paraId="2FE110D3" w14:textId="3B92CAF6" w:rsidR="00FE5F19" w:rsidRPr="00FE5F19"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1</w:t>
      </w:r>
      <w:r w:rsidR="00FE5F19" w:rsidRPr="00FE5F19">
        <w:rPr>
          <w:rFonts w:asciiTheme="minorHAnsi" w:eastAsia="Calibri" w:hAnsiTheme="minorHAnsi" w:cstheme="minorHAnsi"/>
          <w:color w:val="000000" w:themeColor="text1"/>
          <w:lang w:eastAsia="en-US"/>
        </w:rPr>
        <w:t xml:space="preserve">) nazwach albo imionach i nazwiskach oraz siedzibach lub miejscach prowadzonej działalności gospodarczej albo miejscach zamieszkania wykonawców, których oferty zostały otwarte; </w:t>
      </w:r>
    </w:p>
    <w:p w14:paraId="684F4292" w14:textId="36AE4F13" w:rsidR="00FE5F19" w:rsidRPr="00FE5F19"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2</w:t>
      </w:r>
      <w:r w:rsidR="00FE5F19" w:rsidRPr="00FE5F19">
        <w:rPr>
          <w:rFonts w:asciiTheme="minorHAnsi" w:eastAsia="Calibri" w:hAnsiTheme="minorHAnsi" w:cstheme="minorHAnsi"/>
          <w:color w:val="000000" w:themeColor="text1"/>
          <w:lang w:eastAsia="en-US"/>
        </w:rPr>
        <w:t xml:space="preserve">) cenach zawartych w ofertach. </w:t>
      </w:r>
    </w:p>
    <w:p w14:paraId="6A7200B3" w14:textId="16F4D2B6" w:rsidR="00072EE2"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7</w:t>
      </w:r>
      <w:r w:rsidR="00335BF8" w:rsidRPr="00877EE3">
        <w:rPr>
          <w:rFonts w:asciiTheme="minorHAnsi" w:eastAsia="Calibri" w:hAnsiTheme="minorHAnsi" w:cstheme="minorHAnsi"/>
          <w:color w:val="000000" w:themeColor="text1"/>
          <w:lang w:eastAsia="en-US"/>
        </w:rPr>
        <w:t>. Wykonawca może złożyć tylko jedną ofertę</w:t>
      </w:r>
      <w:r>
        <w:rPr>
          <w:rFonts w:asciiTheme="minorHAnsi" w:eastAsia="Calibri" w:hAnsiTheme="minorHAnsi" w:cstheme="minorHAnsi"/>
          <w:color w:val="000000" w:themeColor="text1"/>
          <w:lang w:eastAsia="en-US"/>
        </w:rPr>
        <w:t xml:space="preserve"> </w:t>
      </w:r>
      <w:r w:rsidR="00C0010D">
        <w:rPr>
          <w:rFonts w:asciiTheme="minorHAnsi" w:eastAsia="Calibri" w:hAnsiTheme="minorHAnsi" w:cstheme="minorHAnsi"/>
          <w:color w:val="000000" w:themeColor="text1"/>
          <w:lang w:eastAsia="en-US"/>
        </w:rPr>
        <w:t xml:space="preserve">na wskazany zakres przedmiotu zamówienia. </w:t>
      </w:r>
    </w:p>
    <w:p w14:paraId="5EA54F4E" w14:textId="4EBF06A8" w:rsidR="00404BC5" w:rsidRDefault="00072EE2" w:rsidP="00FE5F19">
      <w:pPr>
        <w:tabs>
          <w:tab w:val="left" w:pos="284"/>
        </w:tabs>
        <w:spacing w:line="276" w:lineRule="auto"/>
        <w:ind w:right="-141"/>
        <w:contextualSpacing/>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8</w:t>
      </w:r>
      <w:r w:rsidRPr="00072EE2">
        <w:rPr>
          <w:rFonts w:asciiTheme="minorHAnsi" w:eastAsia="Calibri" w:hAnsiTheme="minorHAnsi" w:cstheme="minorHAnsi"/>
          <w:color w:val="000000" w:themeColor="text1"/>
          <w:lang w:eastAsia="en-US"/>
        </w:rPr>
        <w:t>. W przypadku wystąpienia awarii systemu teleinformatycznego, która spowoduje brak możliwości otwarcia ofert w terminie określonym przez Zamawiającego otwarcie ofert nastąpi niez</w:t>
      </w:r>
      <w:r>
        <w:rPr>
          <w:rFonts w:asciiTheme="minorHAnsi" w:eastAsia="Calibri" w:hAnsiTheme="minorHAnsi" w:cstheme="minorHAnsi"/>
          <w:color w:val="000000" w:themeColor="text1"/>
          <w:lang w:eastAsia="en-US"/>
        </w:rPr>
        <w:t xml:space="preserve">włocznie po usunięciu awarii. </w:t>
      </w:r>
      <w:r>
        <w:rPr>
          <w:rFonts w:asciiTheme="minorHAnsi" w:eastAsia="Calibri" w:hAnsiTheme="minorHAnsi" w:cstheme="minorHAnsi"/>
          <w:color w:val="000000" w:themeColor="text1"/>
          <w:lang w:eastAsia="en-US"/>
        </w:rPr>
        <w:br/>
        <w:t>8</w:t>
      </w:r>
      <w:r w:rsidRPr="00072EE2">
        <w:rPr>
          <w:rFonts w:asciiTheme="minorHAnsi" w:eastAsia="Calibri" w:hAnsiTheme="minorHAnsi" w:cstheme="minorHAnsi"/>
          <w:color w:val="000000" w:themeColor="text1"/>
          <w:lang w:eastAsia="en-US"/>
        </w:rPr>
        <w:t>. Zamawiający poinformuje o zmianie terminu otwarcia ofert na stronie internet</w:t>
      </w:r>
      <w:r w:rsidR="006C3E63">
        <w:rPr>
          <w:rFonts w:asciiTheme="minorHAnsi" w:eastAsia="Calibri" w:hAnsiTheme="minorHAnsi" w:cstheme="minorHAnsi"/>
          <w:color w:val="000000" w:themeColor="text1"/>
          <w:lang w:eastAsia="en-US"/>
        </w:rPr>
        <w:t>.</w:t>
      </w:r>
      <w:r w:rsidRPr="00072EE2">
        <w:rPr>
          <w:rFonts w:asciiTheme="minorHAnsi" w:eastAsia="Calibri" w:hAnsiTheme="minorHAnsi" w:cstheme="minorHAnsi"/>
          <w:color w:val="000000" w:themeColor="text1"/>
          <w:lang w:eastAsia="en-US"/>
        </w:rPr>
        <w:t xml:space="preserve">  prowadzonego postepowania. </w:t>
      </w:r>
      <w:r w:rsidRPr="00072EE2">
        <w:rPr>
          <w:rFonts w:asciiTheme="minorHAnsi" w:eastAsia="Calibri" w:hAnsiTheme="minorHAnsi" w:cstheme="minorHAnsi"/>
          <w:color w:val="000000" w:themeColor="text1"/>
          <w:lang w:eastAsia="en-US"/>
        </w:rPr>
        <w:br/>
      </w:r>
    </w:p>
    <w:p w14:paraId="547A4244" w14:textId="215AB10A" w:rsidR="0087156B" w:rsidRDefault="00335BF8" w:rsidP="00FE5F19">
      <w:pPr>
        <w:tabs>
          <w:tab w:val="left" w:pos="284"/>
        </w:tabs>
        <w:spacing w:line="276" w:lineRule="auto"/>
        <w:ind w:right="-141"/>
        <w:contextualSpacing/>
        <w:rPr>
          <w:rFonts w:asciiTheme="minorHAnsi" w:hAnsiTheme="minorHAnsi" w:cstheme="minorHAnsi"/>
          <w:b/>
          <w:color w:val="000000" w:themeColor="text1"/>
        </w:rPr>
      </w:pPr>
      <w:r w:rsidRPr="00877EE3">
        <w:rPr>
          <w:rFonts w:asciiTheme="minorHAnsi" w:hAnsiTheme="minorHAnsi" w:cstheme="minorHAnsi"/>
          <w:b/>
          <w:color w:val="000000" w:themeColor="text1"/>
        </w:rPr>
        <w:t>X</w:t>
      </w:r>
      <w:r w:rsidR="00667AA9">
        <w:rPr>
          <w:rFonts w:asciiTheme="minorHAnsi" w:hAnsiTheme="minorHAnsi" w:cstheme="minorHAnsi"/>
          <w:b/>
          <w:color w:val="000000" w:themeColor="text1"/>
        </w:rPr>
        <w:t>VII</w:t>
      </w:r>
      <w:r w:rsidR="0087156B">
        <w:rPr>
          <w:rFonts w:asciiTheme="minorHAnsi" w:hAnsiTheme="minorHAnsi" w:cstheme="minorHAnsi"/>
          <w:b/>
          <w:color w:val="000000" w:themeColor="text1"/>
        </w:rPr>
        <w:t>I</w:t>
      </w:r>
      <w:r w:rsidRPr="00877EE3">
        <w:rPr>
          <w:rFonts w:asciiTheme="minorHAnsi" w:hAnsiTheme="minorHAnsi" w:cstheme="minorHAnsi"/>
          <w:b/>
          <w:color w:val="000000" w:themeColor="text1"/>
        </w:rPr>
        <w:t xml:space="preserve">. </w:t>
      </w:r>
      <w:r w:rsidR="008A4BF7" w:rsidRPr="00877EE3">
        <w:rPr>
          <w:rFonts w:asciiTheme="minorHAnsi" w:hAnsiTheme="minorHAnsi" w:cstheme="minorHAnsi"/>
          <w:b/>
          <w:color w:val="000000" w:themeColor="text1"/>
        </w:rPr>
        <w:t>Informacje o trybie oceny ofert</w:t>
      </w:r>
      <w:r w:rsidRPr="00877EE3">
        <w:rPr>
          <w:rFonts w:asciiTheme="minorHAnsi" w:hAnsiTheme="minorHAnsi" w:cstheme="minorHAnsi"/>
          <w:b/>
          <w:color w:val="000000" w:themeColor="text1"/>
        </w:rPr>
        <w:br/>
      </w:r>
      <w:r w:rsidRPr="00877EE3">
        <w:rPr>
          <w:rFonts w:asciiTheme="minorHAnsi" w:hAnsiTheme="minorHAnsi" w:cstheme="minorHAnsi"/>
          <w:color w:val="000000" w:themeColor="text1"/>
        </w:rPr>
        <w:t xml:space="preserve">1. </w:t>
      </w:r>
      <w:r w:rsidR="0058033E" w:rsidRPr="00877EE3">
        <w:rPr>
          <w:rFonts w:asciiTheme="minorHAnsi" w:hAnsiTheme="minorHAnsi" w:cstheme="minorHAnsi"/>
          <w:color w:val="000000" w:themeColor="text1"/>
        </w:rPr>
        <w:t>Zgodnie z art. 223 ust. 1 ustawy, w</w:t>
      </w:r>
      <w:r w:rsidR="00164E76" w:rsidRPr="00877EE3">
        <w:rPr>
          <w:rFonts w:asciiTheme="minorHAnsi" w:hAnsiTheme="minorHAnsi" w:cstheme="minorHAnsi"/>
          <w:color w:val="000000" w:themeColor="text1"/>
        </w:rPr>
        <w:t xml:space="preserve"> toku dokonywania oceny złożonych ofert Zamawiający może żądać </w:t>
      </w:r>
      <w:r w:rsidR="0058033E" w:rsidRPr="00877EE3">
        <w:rPr>
          <w:rFonts w:asciiTheme="minorHAnsi" w:hAnsiTheme="minorHAnsi" w:cstheme="minorHAnsi"/>
          <w:color w:val="000000" w:themeColor="text1"/>
        </w:rPr>
        <w:t>od</w:t>
      </w:r>
      <w:r w:rsidR="00164E76" w:rsidRPr="00877EE3">
        <w:rPr>
          <w:rFonts w:asciiTheme="minorHAnsi" w:hAnsiTheme="minorHAnsi" w:cstheme="minorHAnsi"/>
          <w:color w:val="000000" w:themeColor="text1"/>
        </w:rPr>
        <w:t xml:space="preserve"> Wykonawców wyjaśnień dotyczących treści złożonych ofer</w:t>
      </w:r>
      <w:r w:rsidR="0058033E" w:rsidRPr="00877EE3">
        <w:rPr>
          <w:rFonts w:asciiTheme="minorHAnsi" w:hAnsiTheme="minorHAnsi" w:cstheme="minorHAnsi"/>
          <w:color w:val="000000" w:themeColor="text1"/>
        </w:rPr>
        <w:t>t lub innych składanych dokumentów lub oświadczeń.</w:t>
      </w:r>
      <w:r w:rsidRPr="00877EE3">
        <w:rPr>
          <w:rFonts w:asciiTheme="minorHAnsi" w:hAnsiTheme="minorHAnsi" w:cstheme="minorHAnsi"/>
          <w:color w:val="000000" w:themeColor="text1"/>
        </w:rPr>
        <w:br/>
        <w:t xml:space="preserve">2. </w:t>
      </w:r>
      <w:r w:rsidR="00164E76" w:rsidRPr="00877EE3">
        <w:rPr>
          <w:rFonts w:asciiTheme="minorHAnsi" w:hAnsiTheme="minorHAnsi" w:cstheme="minorHAnsi"/>
          <w:color w:val="000000" w:themeColor="text1"/>
        </w:rPr>
        <w:t>Zamawiający poprawi w ofer</w:t>
      </w:r>
      <w:r w:rsidR="0058033E" w:rsidRPr="00877EE3">
        <w:rPr>
          <w:rFonts w:asciiTheme="minorHAnsi" w:hAnsiTheme="minorHAnsi" w:cstheme="minorHAnsi"/>
          <w:color w:val="000000" w:themeColor="text1"/>
        </w:rPr>
        <w:t>cie</w:t>
      </w:r>
      <w:r w:rsidR="00164E76" w:rsidRPr="00877EE3">
        <w:rPr>
          <w:rFonts w:asciiTheme="minorHAnsi" w:hAnsiTheme="minorHAnsi" w:cstheme="minorHAnsi"/>
          <w:color w:val="000000" w:themeColor="text1"/>
        </w:rPr>
        <w:t xml:space="preserve"> omyłki wskazane w art. </w:t>
      </w:r>
      <w:r w:rsidR="0058033E" w:rsidRPr="00877EE3">
        <w:rPr>
          <w:rFonts w:asciiTheme="minorHAnsi" w:hAnsiTheme="minorHAnsi" w:cstheme="minorHAnsi"/>
          <w:color w:val="000000" w:themeColor="text1"/>
        </w:rPr>
        <w:t>223</w:t>
      </w:r>
      <w:r w:rsidR="00164E76" w:rsidRPr="00877EE3">
        <w:rPr>
          <w:rFonts w:asciiTheme="minorHAnsi" w:hAnsiTheme="minorHAnsi" w:cstheme="minorHAnsi"/>
          <w:color w:val="000000" w:themeColor="text1"/>
        </w:rPr>
        <w:t xml:space="preserve"> ust. 2 ustawy</w:t>
      </w:r>
      <w:r w:rsidR="00AA3C42" w:rsidRPr="00877EE3">
        <w:rPr>
          <w:rFonts w:asciiTheme="minorHAnsi" w:hAnsiTheme="minorHAnsi" w:cstheme="minorHAnsi"/>
          <w:color w:val="000000" w:themeColor="text1"/>
        </w:rPr>
        <w:t xml:space="preserve"> Pzp</w:t>
      </w:r>
      <w:r w:rsidR="00164E76" w:rsidRPr="00877EE3">
        <w:rPr>
          <w:rFonts w:asciiTheme="minorHAnsi" w:hAnsiTheme="minorHAnsi" w:cstheme="minorHAnsi"/>
          <w:color w:val="000000" w:themeColor="text1"/>
        </w:rPr>
        <w:t>, niezwłocznie zawiadamiając o tym Wykonawcę, którego oferta zostanie poprawiona.</w:t>
      </w:r>
      <w:r w:rsidRPr="00877EE3">
        <w:rPr>
          <w:rFonts w:asciiTheme="minorHAnsi" w:hAnsiTheme="minorHAnsi" w:cstheme="minorHAnsi"/>
          <w:b/>
          <w:color w:val="000000" w:themeColor="text1"/>
        </w:rPr>
        <w:br/>
      </w:r>
      <w:r w:rsidRPr="00877EE3">
        <w:rPr>
          <w:rFonts w:asciiTheme="minorHAnsi" w:hAnsiTheme="minorHAnsi" w:cstheme="minorHAnsi"/>
          <w:color w:val="000000" w:themeColor="text1"/>
        </w:rPr>
        <w:t xml:space="preserve">3. </w:t>
      </w:r>
      <w:r w:rsidR="0058033E" w:rsidRPr="00877EE3">
        <w:rPr>
          <w:rFonts w:asciiTheme="minorHAnsi" w:hAnsiTheme="minorHAnsi" w:cstheme="minorHAnsi"/>
          <w:color w:val="000000" w:themeColor="text1"/>
        </w:rPr>
        <w:t>Zamawiający odrzuci złożoną ofertę, w przypadku wy</w:t>
      </w:r>
      <w:r w:rsidR="000D5966" w:rsidRPr="00877EE3">
        <w:rPr>
          <w:rFonts w:asciiTheme="minorHAnsi" w:hAnsiTheme="minorHAnsi" w:cstheme="minorHAnsi"/>
          <w:color w:val="000000" w:themeColor="text1"/>
        </w:rPr>
        <w:t xml:space="preserve">stąpienia przynajmniej jednej z </w:t>
      </w:r>
      <w:r w:rsidR="0058033E" w:rsidRPr="00877EE3">
        <w:rPr>
          <w:rFonts w:asciiTheme="minorHAnsi" w:hAnsiTheme="minorHAnsi" w:cstheme="minorHAnsi"/>
          <w:color w:val="000000" w:themeColor="text1"/>
        </w:rPr>
        <w:t>okoliczności</w:t>
      </w:r>
      <w:r w:rsidR="00566B22" w:rsidRPr="00877EE3">
        <w:rPr>
          <w:rFonts w:asciiTheme="minorHAnsi" w:hAnsiTheme="minorHAnsi" w:cstheme="minorHAnsi"/>
          <w:color w:val="000000" w:themeColor="text1"/>
        </w:rPr>
        <w:t>, o</w:t>
      </w:r>
      <w:r w:rsidR="00D20115" w:rsidRPr="00877EE3">
        <w:rPr>
          <w:rFonts w:asciiTheme="minorHAnsi" w:hAnsiTheme="minorHAnsi" w:cstheme="minorHAnsi"/>
          <w:color w:val="000000" w:themeColor="text1"/>
        </w:rPr>
        <w:t> </w:t>
      </w:r>
      <w:r w:rsidR="00566B22" w:rsidRPr="00877EE3">
        <w:rPr>
          <w:rFonts w:asciiTheme="minorHAnsi" w:hAnsiTheme="minorHAnsi" w:cstheme="minorHAnsi"/>
          <w:color w:val="000000" w:themeColor="text1"/>
        </w:rPr>
        <w:t xml:space="preserve">których mowa </w:t>
      </w:r>
      <w:r w:rsidR="0058033E" w:rsidRPr="00877EE3">
        <w:rPr>
          <w:rFonts w:asciiTheme="minorHAnsi" w:hAnsiTheme="minorHAnsi" w:cstheme="minorHAnsi"/>
          <w:color w:val="000000" w:themeColor="text1"/>
        </w:rPr>
        <w:t>w art. 226 ust. 1 ustawy</w:t>
      </w:r>
      <w:r w:rsidR="00AA3C42" w:rsidRPr="00877EE3">
        <w:rPr>
          <w:rFonts w:asciiTheme="minorHAnsi" w:hAnsiTheme="minorHAnsi" w:cstheme="minorHAnsi"/>
          <w:color w:val="000000" w:themeColor="text1"/>
        </w:rPr>
        <w:t xml:space="preserve"> Pzp</w:t>
      </w:r>
      <w:r w:rsidR="0058033E" w:rsidRPr="00877EE3">
        <w:rPr>
          <w:rFonts w:asciiTheme="minorHAnsi" w:hAnsiTheme="minorHAnsi" w:cstheme="minorHAnsi"/>
          <w:color w:val="000000" w:themeColor="text1"/>
        </w:rPr>
        <w:t>.</w:t>
      </w:r>
      <w:r w:rsidR="0076023D" w:rsidRPr="00877EE3">
        <w:rPr>
          <w:rFonts w:asciiTheme="minorHAnsi" w:hAnsiTheme="minorHAnsi" w:cstheme="minorHAnsi"/>
          <w:b/>
          <w:color w:val="000000" w:themeColor="text1"/>
        </w:rPr>
        <w:br/>
      </w:r>
      <w:r w:rsidRPr="00877EE3">
        <w:rPr>
          <w:rFonts w:asciiTheme="minorHAnsi" w:hAnsiTheme="minorHAnsi" w:cstheme="minorHAnsi"/>
          <w:color w:val="000000" w:themeColor="text1"/>
        </w:rPr>
        <w:t xml:space="preserve">4. </w:t>
      </w:r>
      <w:r w:rsidR="00164E76" w:rsidRPr="00877EE3">
        <w:rPr>
          <w:rFonts w:asciiTheme="minorHAnsi" w:hAnsiTheme="minorHAnsi" w:cstheme="minorHAnsi"/>
          <w:color w:val="000000" w:themeColor="text1"/>
        </w:rPr>
        <w:t xml:space="preserve">W przypadku, gdy nie zostanie złożona żadna oferta niepodlegająca odrzuceniu, </w:t>
      </w:r>
      <w:r w:rsidR="0058033E" w:rsidRPr="00877EE3">
        <w:rPr>
          <w:rFonts w:asciiTheme="minorHAnsi" w:hAnsiTheme="minorHAnsi" w:cstheme="minorHAnsi"/>
          <w:color w:val="000000" w:themeColor="text1"/>
        </w:rPr>
        <w:t>postępowanie</w:t>
      </w:r>
      <w:r w:rsidR="00164E76" w:rsidRPr="00877EE3">
        <w:rPr>
          <w:rFonts w:asciiTheme="minorHAnsi" w:hAnsiTheme="minorHAnsi" w:cstheme="minorHAnsi"/>
          <w:color w:val="000000" w:themeColor="text1"/>
        </w:rPr>
        <w:t xml:space="preserve"> zostanie unieważnion</w:t>
      </w:r>
      <w:r w:rsidR="0058033E" w:rsidRPr="00877EE3">
        <w:rPr>
          <w:rFonts w:asciiTheme="minorHAnsi" w:hAnsiTheme="minorHAnsi" w:cstheme="minorHAnsi"/>
          <w:color w:val="000000" w:themeColor="text1"/>
        </w:rPr>
        <w:t>e</w:t>
      </w:r>
      <w:r w:rsidR="00164E76" w:rsidRPr="00877EE3">
        <w:rPr>
          <w:rFonts w:asciiTheme="minorHAnsi" w:hAnsiTheme="minorHAnsi" w:cstheme="minorHAnsi"/>
          <w:color w:val="000000" w:themeColor="text1"/>
        </w:rPr>
        <w:t>. Zamawiający unieważni postępowanie także w innych przypadkach, określonych w ustawie</w:t>
      </w:r>
      <w:r w:rsidR="00AA3C42" w:rsidRPr="00877EE3">
        <w:rPr>
          <w:rFonts w:asciiTheme="minorHAnsi" w:hAnsiTheme="minorHAnsi" w:cstheme="minorHAnsi"/>
          <w:color w:val="000000" w:themeColor="text1"/>
        </w:rPr>
        <w:t xml:space="preserve"> Pzp</w:t>
      </w:r>
      <w:r w:rsidR="0058033E" w:rsidRPr="00877EE3">
        <w:rPr>
          <w:rFonts w:asciiTheme="minorHAnsi" w:hAnsiTheme="minorHAnsi" w:cstheme="minorHAnsi"/>
          <w:color w:val="000000" w:themeColor="text1"/>
        </w:rPr>
        <w:t>.</w:t>
      </w:r>
      <w:r w:rsidRPr="00877EE3">
        <w:rPr>
          <w:rFonts w:asciiTheme="minorHAnsi" w:hAnsiTheme="minorHAnsi" w:cstheme="minorHAnsi"/>
          <w:strike/>
          <w:color w:val="000000" w:themeColor="text1"/>
        </w:rPr>
        <w:br/>
      </w:r>
      <w:r w:rsidRPr="00877EE3">
        <w:rPr>
          <w:rFonts w:asciiTheme="minorHAnsi" w:hAnsiTheme="minorHAnsi" w:cstheme="minorHAnsi"/>
          <w:color w:val="000000" w:themeColor="text1"/>
        </w:rPr>
        <w:t xml:space="preserve">5. </w:t>
      </w:r>
      <w:r w:rsidR="00164E76" w:rsidRPr="00877EE3">
        <w:rPr>
          <w:rFonts w:asciiTheme="minorHAnsi" w:hAnsiTheme="minorHAnsi" w:cstheme="minorHAnsi"/>
          <w:color w:val="000000" w:themeColor="text1"/>
        </w:rPr>
        <w:t>Zamawiający przyzna zamówienie Wykonawcy, który złoży o</w:t>
      </w:r>
      <w:r w:rsidR="008929FE" w:rsidRPr="00877EE3">
        <w:rPr>
          <w:rFonts w:asciiTheme="minorHAnsi" w:hAnsiTheme="minorHAnsi" w:cstheme="minorHAnsi"/>
          <w:color w:val="000000" w:themeColor="text1"/>
        </w:rPr>
        <w:t xml:space="preserve">fertę niepodlegającą odrzuceniu </w:t>
      </w:r>
      <w:r w:rsidR="00164E76" w:rsidRPr="00877EE3">
        <w:rPr>
          <w:rFonts w:asciiTheme="minorHAnsi" w:hAnsiTheme="minorHAnsi" w:cstheme="minorHAnsi"/>
          <w:color w:val="000000" w:themeColor="text1"/>
        </w:rPr>
        <w:t>i</w:t>
      </w:r>
      <w:r w:rsidR="000D5966" w:rsidRPr="00877EE3">
        <w:rPr>
          <w:rFonts w:asciiTheme="minorHAnsi" w:hAnsiTheme="minorHAnsi" w:cstheme="minorHAnsi"/>
          <w:color w:val="000000" w:themeColor="text1"/>
        </w:rPr>
        <w:t xml:space="preserve"> </w:t>
      </w:r>
      <w:r w:rsidR="00164E76" w:rsidRPr="00877EE3">
        <w:rPr>
          <w:rFonts w:asciiTheme="minorHAnsi" w:hAnsiTheme="minorHAnsi" w:cstheme="minorHAnsi"/>
          <w:color w:val="000000" w:themeColor="text1"/>
        </w:rPr>
        <w:t xml:space="preserve">która zostanie </w:t>
      </w:r>
      <w:r w:rsidR="00ED50F3" w:rsidRPr="00877EE3">
        <w:rPr>
          <w:rFonts w:asciiTheme="minorHAnsi" w:hAnsiTheme="minorHAnsi" w:cstheme="minorHAnsi"/>
          <w:color w:val="000000" w:themeColor="text1"/>
        </w:rPr>
        <w:t>najwyżej oceniona</w:t>
      </w:r>
      <w:r w:rsidR="00164E76" w:rsidRPr="00877EE3">
        <w:rPr>
          <w:rFonts w:asciiTheme="minorHAnsi" w:hAnsiTheme="minorHAnsi" w:cstheme="minorHAnsi"/>
          <w:color w:val="000000" w:themeColor="text1"/>
        </w:rPr>
        <w:t xml:space="preserve"> (uzyska największą liczbę punktów przyznanych według kryteriów wyboru oferty określonych w niniejszej SWZ).</w:t>
      </w:r>
      <w:r w:rsidR="00496098" w:rsidRPr="00877EE3">
        <w:rPr>
          <w:rFonts w:asciiTheme="minorHAnsi" w:hAnsiTheme="minorHAnsi" w:cstheme="minorHAnsi"/>
          <w:color w:val="000000" w:themeColor="text1"/>
        </w:rPr>
        <w:t xml:space="preserve"> Zamawiający nie przewiduje prowadzenia negocjacji</w:t>
      </w:r>
      <w:r w:rsidR="00ED50F3" w:rsidRPr="00877EE3">
        <w:rPr>
          <w:rFonts w:asciiTheme="minorHAnsi" w:hAnsiTheme="minorHAnsi" w:cstheme="minorHAnsi"/>
          <w:color w:val="000000" w:themeColor="text1"/>
        </w:rPr>
        <w:t xml:space="preserve"> w</w:t>
      </w:r>
      <w:r w:rsidR="009F732C" w:rsidRPr="00877EE3">
        <w:rPr>
          <w:rFonts w:asciiTheme="minorHAnsi" w:hAnsiTheme="minorHAnsi" w:cstheme="minorHAnsi"/>
          <w:color w:val="000000" w:themeColor="text1"/>
        </w:rPr>
        <w:t> </w:t>
      </w:r>
      <w:r w:rsidR="00ED50F3" w:rsidRPr="00877EE3">
        <w:rPr>
          <w:rFonts w:asciiTheme="minorHAnsi" w:hAnsiTheme="minorHAnsi" w:cstheme="minorHAnsi"/>
          <w:color w:val="000000" w:themeColor="text1"/>
        </w:rPr>
        <w:t>celu ulepszenia treści ofert.</w:t>
      </w:r>
      <w:r w:rsidRPr="00877EE3">
        <w:rPr>
          <w:rFonts w:asciiTheme="minorHAnsi" w:hAnsiTheme="minorHAnsi" w:cstheme="minorHAnsi"/>
          <w:strike/>
          <w:color w:val="000000" w:themeColor="text1"/>
        </w:rPr>
        <w:br/>
      </w:r>
      <w:r w:rsidRPr="00877EE3">
        <w:rPr>
          <w:rFonts w:asciiTheme="minorHAnsi" w:hAnsiTheme="minorHAnsi" w:cstheme="minorHAnsi"/>
          <w:color w:val="000000" w:themeColor="text1"/>
        </w:rPr>
        <w:t xml:space="preserve">6. </w:t>
      </w:r>
      <w:r w:rsidR="00164E76" w:rsidRPr="00877EE3">
        <w:rPr>
          <w:rFonts w:asciiTheme="minorHAnsi" w:hAnsiTheme="minorHAnsi" w:cstheme="minorHAnsi"/>
          <w:color w:val="000000" w:themeColor="text1"/>
        </w:rPr>
        <w:t xml:space="preserve">Zamawiający powiadomi o wyniku </w:t>
      </w:r>
      <w:r w:rsidR="00D30EA4" w:rsidRPr="00877EE3">
        <w:rPr>
          <w:rFonts w:asciiTheme="minorHAnsi" w:hAnsiTheme="minorHAnsi" w:cstheme="minorHAnsi"/>
          <w:color w:val="000000" w:themeColor="text1"/>
        </w:rPr>
        <w:t>postępowania</w:t>
      </w:r>
      <w:r w:rsidR="000270E5" w:rsidRPr="00877EE3">
        <w:rPr>
          <w:rFonts w:asciiTheme="minorHAnsi" w:hAnsiTheme="minorHAnsi" w:cstheme="minorHAnsi"/>
          <w:color w:val="000000" w:themeColor="text1"/>
        </w:rPr>
        <w:t>,</w:t>
      </w:r>
      <w:r w:rsidR="00164E76" w:rsidRPr="00877EE3">
        <w:rPr>
          <w:rFonts w:asciiTheme="minorHAnsi" w:hAnsiTheme="minorHAnsi" w:cstheme="minorHAnsi"/>
          <w:color w:val="000000" w:themeColor="text1"/>
        </w:rPr>
        <w:t xml:space="preserve"> przesyłając zawiadomienie wszystkim Wykonawcom, którzy złożyli oferty oraz poprzez zamieszczenie stosownej informacji na </w:t>
      </w:r>
      <w:r w:rsidR="00072EE2">
        <w:rPr>
          <w:rFonts w:asciiTheme="minorHAnsi" w:hAnsiTheme="minorHAnsi" w:cstheme="minorHAnsi"/>
          <w:color w:val="000000" w:themeColor="text1"/>
        </w:rPr>
        <w:t>Platformie Zakupowej</w:t>
      </w:r>
      <w:r w:rsidR="00164E76" w:rsidRPr="00877EE3">
        <w:rPr>
          <w:rFonts w:asciiTheme="minorHAnsi" w:hAnsiTheme="minorHAnsi" w:cstheme="minorHAnsi"/>
          <w:color w:val="000000" w:themeColor="text1"/>
        </w:rPr>
        <w:t>.</w:t>
      </w:r>
      <w:r w:rsidR="00D405A9" w:rsidRPr="00877EE3">
        <w:rPr>
          <w:rFonts w:asciiTheme="minorHAnsi" w:hAnsiTheme="minorHAnsi" w:cstheme="minorHAnsi"/>
          <w:color w:val="000000" w:themeColor="text1"/>
        </w:rPr>
        <w:t xml:space="preserve"> Zawiadomienie o rozstrzygnięciu postępowania będzie zawierało informacje, o których mowa w</w:t>
      </w:r>
      <w:r w:rsidR="00FF0A73" w:rsidRPr="00877EE3">
        <w:rPr>
          <w:rFonts w:asciiTheme="minorHAnsi" w:hAnsiTheme="minorHAnsi" w:cstheme="minorHAnsi"/>
          <w:color w:val="000000" w:themeColor="text1"/>
        </w:rPr>
        <w:t> </w:t>
      </w:r>
      <w:r w:rsidR="00D405A9" w:rsidRPr="00877EE3">
        <w:rPr>
          <w:rFonts w:asciiTheme="minorHAnsi" w:hAnsiTheme="minorHAnsi" w:cstheme="minorHAnsi"/>
          <w:color w:val="000000" w:themeColor="text1"/>
        </w:rPr>
        <w:t>art.</w:t>
      </w:r>
      <w:r w:rsidR="00FF0A73" w:rsidRPr="00877EE3">
        <w:rPr>
          <w:rFonts w:asciiTheme="minorHAnsi" w:hAnsiTheme="minorHAnsi" w:cstheme="minorHAnsi"/>
          <w:color w:val="000000" w:themeColor="text1"/>
        </w:rPr>
        <w:t> </w:t>
      </w:r>
      <w:r w:rsidR="00D405A9" w:rsidRPr="00877EE3">
        <w:rPr>
          <w:rFonts w:asciiTheme="minorHAnsi" w:hAnsiTheme="minorHAnsi" w:cstheme="minorHAnsi"/>
          <w:color w:val="000000" w:themeColor="text1"/>
        </w:rPr>
        <w:t>253 u</w:t>
      </w:r>
      <w:r w:rsidR="003C166B" w:rsidRPr="00877EE3">
        <w:rPr>
          <w:rFonts w:asciiTheme="minorHAnsi" w:hAnsiTheme="minorHAnsi" w:cstheme="minorHAnsi"/>
          <w:color w:val="000000" w:themeColor="text1"/>
        </w:rPr>
        <w:t>Pzp</w:t>
      </w:r>
      <w:r w:rsidR="00D405A9" w:rsidRPr="00877EE3">
        <w:rPr>
          <w:rFonts w:asciiTheme="minorHAnsi" w:hAnsiTheme="minorHAnsi" w:cstheme="minorHAnsi"/>
          <w:color w:val="000000" w:themeColor="text1"/>
        </w:rPr>
        <w:t>.</w:t>
      </w:r>
      <w:r w:rsidR="0076023D" w:rsidRPr="00877EE3">
        <w:rPr>
          <w:rFonts w:asciiTheme="minorHAnsi" w:hAnsiTheme="minorHAnsi" w:cstheme="minorHAnsi"/>
          <w:b/>
          <w:color w:val="000000" w:themeColor="text1"/>
        </w:rPr>
        <w:br/>
      </w:r>
    </w:p>
    <w:p w14:paraId="4D862420" w14:textId="22CDE1E8" w:rsidR="00D7477F" w:rsidRDefault="00667AA9" w:rsidP="00C0010D">
      <w:pPr>
        <w:tabs>
          <w:tab w:val="left" w:pos="284"/>
        </w:tabs>
        <w:spacing w:line="276" w:lineRule="auto"/>
        <w:ind w:right="-283"/>
        <w:contextualSpacing/>
        <w:rPr>
          <w:rFonts w:asciiTheme="minorHAnsi" w:eastAsia="Calibri" w:hAnsiTheme="minorHAnsi" w:cstheme="minorHAnsi"/>
          <w:color w:val="000000" w:themeColor="text1"/>
          <w:lang w:eastAsia="en-US"/>
        </w:rPr>
      </w:pPr>
      <w:r>
        <w:rPr>
          <w:rFonts w:asciiTheme="minorHAnsi" w:hAnsiTheme="minorHAnsi" w:cstheme="minorHAnsi"/>
          <w:b/>
          <w:color w:val="000000" w:themeColor="text1"/>
        </w:rPr>
        <w:t>X</w:t>
      </w:r>
      <w:r w:rsidR="0087156B">
        <w:rPr>
          <w:rFonts w:asciiTheme="minorHAnsi" w:hAnsiTheme="minorHAnsi" w:cstheme="minorHAnsi"/>
          <w:b/>
          <w:color w:val="000000" w:themeColor="text1"/>
        </w:rPr>
        <w:t>I</w:t>
      </w:r>
      <w:r>
        <w:rPr>
          <w:rFonts w:asciiTheme="minorHAnsi" w:hAnsiTheme="minorHAnsi" w:cstheme="minorHAnsi"/>
          <w:b/>
          <w:color w:val="000000" w:themeColor="text1"/>
        </w:rPr>
        <w:t>X</w:t>
      </w:r>
      <w:r w:rsidR="00335BF8" w:rsidRPr="00877EE3">
        <w:rPr>
          <w:rFonts w:asciiTheme="minorHAnsi" w:hAnsiTheme="minorHAnsi" w:cstheme="minorHAnsi"/>
          <w:b/>
          <w:color w:val="000000" w:themeColor="text1"/>
        </w:rPr>
        <w:t xml:space="preserve">. </w:t>
      </w:r>
      <w:r w:rsidR="008A4BF7" w:rsidRPr="00877EE3">
        <w:rPr>
          <w:rFonts w:asciiTheme="minorHAnsi" w:hAnsiTheme="minorHAnsi" w:cstheme="minorHAnsi"/>
          <w:b/>
          <w:color w:val="000000" w:themeColor="text1"/>
        </w:rPr>
        <w:t>Opis kryteriów</w:t>
      </w:r>
      <w:r w:rsidR="004B186C" w:rsidRPr="00877EE3">
        <w:rPr>
          <w:rFonts w:asciiTheme="minorHAnsi" w:hAnsiTheme="minorHAnsi" w:cstheme="minorHAnsi"/>
          <w:b/>
          <w:color w:val="000000" w:themeColor="text1"/>
        </w:rPr>
        <w:t xml:space="preserve"> </w:t>
      </w:r>
      <w:r w:rsidR="008A4BF7" w:rsidRPr="00877EE3">
        <w:rPr>
          <w:rFonts w:asciiTheme="minorHAnsi" w:hAnsiTheme="minorHAnsi" w:cstheme="minorHAnsi"/>
          <w:b/>
          <w:color w:val="000000" w:themeColor="text1"/>
        </w:rPr>
        <w:t>oceny ofert wraz z podaniem wag tych kryteriów i sposobu oceny ofert</w:t>
      </w:r>
      <w:r w:rsidR="00335BF8" w:rsidRPr="00877EE3">
        <w:rPr>
          <w:rFonts w:asciiTheme="minorHAnsi" w:hAnsiTheme="minorHAnsi" w:cstheme="minorHAnsi"/>
          <w:b/>
          <w:color w:val="000000" w:themeColor="text1"/>
        </w:rPr>
        <w:br/>
      </w:r>
      <w:r w:rsidR="00537179" w:rsidRPr="00664539">
        <w:rPr>
          <w:rFonts w:asciiTheme="minorHAnsi" w:eastAsia="Calibri" w:hAnsiTheme="minorHAnsi" w:cstheme="minorHAnsi"/>
          <w:color w:val="000000" w:themeColor="text1"/>
          <w:lang w:eastAsia="en-US"/>
        </w:rPr>
        <w:t xml:space="preserve">1. </w:t>
      </w:r>
      <w:r w:rsidR="00D7477F" w:rsidRPr="00664539">
        <w:rPr>
          <w:rFonts w:asciiTheme="minorHAnsi" w:eastAsia="Calibri" w:hAnsiTheme="minorHAnsi" w:cstheme="minorHAnsi"/>
          <w:color w:val="000000" w:themeColor="text1"/>
          <w:lang w:eastAsia="en-US"/>
        </w:rPr>
        <w:t>Wybór oferty do realizacji części zamówienia zostanie dokonany w oparciu o przyjęte w niniejszym postępowaniu kryteria oceny ofert przedstawione poniżej:</w:t>
      </w:r>
      <w:r w:rsidR="00D7477F" w:rsidRPr="00D7477F">
        <w:rPr>
          <w:rFonts w:asciiTheme="minorHAnsi" w:eastAsia="Calibri" w:hAnsiTheme="minorHAnsi" w:cstheme="minorHAnsi"/>
          <w:color w:val="000000" w:themeColor="text1"/>
          <w:u w:val="single"/>
          <w:lang w:eastAsia="en-US"/>
        </w:rPr>
        <w:t xml:space="preserve">  </w:t>
      </w:r>
      <w:r w:rsidR="00D7477F" w:rsidRPr="00D7477F">
        <w:rPr>
          <w:rFonts w:asciiTheme="minorHAnsi" w:eastAsia="Calibri" w:hAnsiTheme="minorHAnsi" w:cstheme="minorHAnsi"/>
          <w:color w:val="000000" w:themeColor="text1"/>
          <w:u w:val="single"/>
          <w:lang w:eastAsia="en-US"/>
        </w:rPr>
        <w:br/>
        <w:t>1) cena ryczałtowa brutto kompletnego wykonania zamówienia - waga 60% znaczenia,</w:t>
      </w:r>
      <w:r w:rsidR="00D7477F" w:rsidRPr="00D7477F">
        <w:rPr>
          <w:rFonts w:asciiTheme="minorHAnsi" w:eastAsia="Calibri" w:hAnsiTheme="minorHAnsi" w:cstheme="minorHAnsi"/>
          <w:color w:val="000000" w:themeColor="text1"/>
          <w:u w:val="single"/>
          <w:lang w:eastAsia="en-US"/>
        </w:rPr>
        <w:br/>
        <w:t>2) wydłużenie okresu gwarancji jakości i rękojmi powyżej 36 miesięcy – waga 40% znaczenia.</w:t>
      </w:r>
    </w:p>
    <w:p w14:paraId="3C6862CF" w14:textId="5581727E" w:rsidR="00664539" w:rsidRDefault="006C3E63" w:rsidP="004C2E69">
      <w:pPr>
        <w:tabs>
          <w:tab w:val="left" w:pos="284"/>
        </w:tabs>
        <w:spacing w:line="276" w:lineRule="auto"/>
        <w:ind w:right="-141"/>
        <w:contextualSpacing/>
        <w:rPr>
          <w:rFonts w:asciiTheme="minorHAnsi" w:hAnsiTheme="minorHAnsi" w:cstheme="minorHAnsi"/>
          <w:color w:val="000000" w:themeColor="text1"/>
        </w:rPr>
      </w:pPr>
      <w:r>
        <w:rPr>
          <w:rFonts w:asciiTheme="minorHAnsi" w:eastAsia="Calibri" w:hAnsiTheme="minorHAnsi" w:cstheme="minorHAnsi"/>
          <w:b/>
          <w:color w:val="000000" w:themeColor="text1"/>
          <w:lang w:eastAsia="en-US"/>
        </w:rPr>
        <w:t xml:space="preserve"> </w:t>
      </w:r>
      <w:r>
        <w:rPr>
          <w:rFonts w:asciiTheme="minorHAnsi" w:eastAsia="Calibri" w:hAnsiTheme="minorHAnsi" w:cstheme="minorHAnsi"/>
          <w:b/>
          <w:color w:val="000000" w:themeColor="text1"/>
          <w:lang w:eastAsia="en-US"/>
        </w:rPr>
        <w:tab/>
      </w:r>
      <w:r w:rsidR="00537179" w:rsidRPr="004C2E69">
        <w:rPr>
          <w:rFonts w:asciiTheme="minorHAnsi" w:eastAsia="Calibri" w:hAnsiTheme="minorHAnsi" w:cstheme="minorHAnsi"/>
          <w:b/>
          <w:color w:val="000000" w:themeColor="text1"/>
          <w:lang w:eastAsia="en-US"/>
        </w:rPr>
        <w:t>Zastosowany wzór do obliczenia punktowego</w:t>
      </w:r>
      <w:r w:rsidR="004C2E69">
        <w:rPr>
          <w:rFonts w:asciiTheme="minorHAnsi" w:eastAsia="Calibri" w:hAnsiTheme="minorHAnsi" w:cstheme="minorHAnsi"/>
          <w:b/>
          <w:color w:val="000000" w:themeColor="text1"/>
          <w:lang w:eastAsia="en-US"/>
        </w:rPr>
        <w:t xml:space="preserve"> </w:t>
      </w:r>
      <w:r>
        <w:rPr>
          <w:rFonts w:asciiTheme="minorHAnsi" w:eastAsia="Calibri" w:hAnsiTheme="minorHAnsi" w:cstheme="minorHAnsi"/>
          <w:b/>
          <w:color w:val="000000" w:themeColor="text1"/>
          <w:lang w:eastAsia="en-US"/>
        </w:rPr>
        <w:t>poszczególnych Ofert</w:t>
      </w:r>
      <w:r w:rsidR="00537179" w:rsidRPr="004C2E69">
        <w:rPr>
          <w:rFonts w:asciiTheme="minorHAnsi" w:eastAsia="Calibri" w:hAnsiTheme="minorHAnsi" w:cstheme="minorHAnsi"/>
          <w:b/>
          <w:color w:val="000000" w:themeColor="text1"/>
          <w:lang w:eastAsia="en-US"/>
        </w:rPr>
        <w:t xml:space="preserve">; </w:t>
      </w:r>
      <w:r w:rsidR="00537179" w:rsidRPr="004C2E69">
        <w:rPr>
          <w:rFonts w:asciiTheme="minorHAnsi" w:eastAsia="Calibri" w:hAnsiTheme="minorHAnsi" w:cstheme="minorHAnsi"/>
          <w:b/>
          <w:color w:val="000000" w:themeColor="text1"/>
          <w:lang w:eastAsia="en-US"/>
        </w:rPr>
        <w:br/>
      </w:r>
      <w:r w:rsidR="00537179" w:rsidRPr="00877EE3">
        <w:rPr>
          <w:rFonts w:asciiTheme="minorHAnsi" w:eastAsia="Calibri" w:hAnsiTheme="minorHAnsi" w:cstheme="minorHAnsi"/>
          <w:color w:val="000000" w:themeColor="text1"/>
          <w:lang w:eastAsia="en-US"/>
        </w:rPr>
        <w:t xml:space="preserve">                     Con : Cob x 100pkt. x 60% + Gjirob : Gjirno x 100pkt. x 40%  = wartość punktowa oferty     </w:t>
      </w:r>
      <w:r w:rsidR="00537179" w:rsidRPr="00877EE3">
        <w:rPr>
          <w:rFonts w:asciiTheme="minorHAnsi" w:eastAsia="Calibri" w:hAnsiTheme="minorHAnsi" w:cstheme="minorHAnsi"/>
          <w:color w:val="000000" w:themeColor="text1"/>
          <w:lang w:eastAsia="en-US"/>
        </w:rPr>
        <w:br/>
      </w:r>
      <w:r w:rsidR="00537179" w:rsidRPr="004C2E69">
        <w:rPr>
          <w:rFonts w:asciiTheme="minorHAnsi" w:eastAsia="Calibri" w:hAnsiTheme="minorHAnsi" w:cstheme="minorHAnsi"/>
          <w:color w:val="000000" w:themeColor="text1"/>
          <w:lang w:eastAsia="en-US"/>
        </w:rPr>
        <w:t>gdzie;</w:t>
      </w:r>
      <w:r w:rsidR="00537179" w:rsidRPr="004C2E69">
        <w:rPr>
          <w:rFonts w:asciiTheme="minorHAnsi" w:eastAsia="Calibri" w:hAnsiTheme="minorHAnsi" w:cstheme="minorHAnsi"/>
          <w:color w:val="000000" w:themeColor="text1"/>
          <w:lang w:eastAsia="en-US"/>
        </w:rPr>
        <w:br/>
      </w:r>
      <w:r w:rsidR="00537179" w:rsidRPr="00615508">
        <w:rPr>
          <w:rFonts w:asciiTheme="minorHAnsi" w:eastAsia="Calibri" w:hAnsiTheme="minorHAnsi" w:cstheme="minorHAnsi"/>
          <w:color w:val="000000" w:themeColor="text1"/>
          <w:u w:val="single"/>
          <w:lang w:eastAsia="en-US"/>
        </w:rPr>
        <w:t>ad 1) ceny ryczałtowej brutto kompletnego wykonania zamówienia</w:t>
      </w:r>
      <w:r w:rsidR="00537179" w:rsidRPr="00615508">
        <w:rPr>
          <w:rFonts w:asciiTheme="minorHAnsi" w:eastAsia="Calibri" w:hAnsiTheme="minorHAnsi" w:cstheme="minorHAnsi"/>
          <w:bCs/>
          <w:color w:val="000000" w:themeColor="text1"/>
          <w:u w:val="single"/>
          <w:lang w:eastAsia="en-US"/>
        </w:rPr>
        <w:t xml:space="preserve"> </w:t>
      </w:r>
      <w:r w:rsidR="00537179" w:rsidRPr="00615508">
        <w:rPr>
          <w:rFonts w:asciiTheme="minorHAnsi" w:eastAsia="Calibri" w:hAnsiTheme="minorHAnsi" w:cstheme="minorHAnsi"/>
          <w:color w:val="000000" w:themeColor="text1"/>
          <w:u w:val="single"/>
          <w:lang w:eastAsia="en-US"/>
        </w:rPr>
        <w:t xml:space="preserve"> - waga 60% znaczenia</w:t>
      </w:r>
      <w:r w:rsidR="00D7477F" w:rsidRPr="00615508">
        <w:rPr>
          <w:rFonts w:asciiTheme="minorHAnsi" w:eastAsia="Calibri" w:hAnsiTheme="minorHAnsi" w:cstheme="minorHAnsi"/>
          <w:color w:val="000000" w:themeColor="text1"/>
          <w:u w:val="single"/>
          <w:lang w:eastAsia="en-US"/>
        </w:rPr>
        <w:t>,</w:t>
      </w:r>
      <w:r w:rsidR="00537179" w:rsidRPr="00615508">
        <w:rPr>
          <w:rFonts w:asciiTheme="minorHAnsi" w:eastAsia="Calibri" w:hAnsiTheme="minorHAnsi" w:cstheme="minorHAnsi"/>
          <w:color w:val="000000" w:themeColor="text1"/>
          <w:u w:val="single"/>
          <w:lang w:eastAsia="en-US"/>
        </w:rPr>
        <w:br/>
      </w:r>
      <w:r w:rsidR="00D7477F">
        <w:rPr>
          <w:rFonts w:asciiTheme="minorHAnsi" w:eastAsia="Calibri" w:hAnsiTheme="minorHAnsi" w:cstheme="minorHAnsi"/>
          <w:color w:val="000000" w:themeColor="text1"/>
          <w:lang w:eastAsia="en-US"/>
        </w:rPr>
        <w:t xml:space="preserve">- w ramach </w:t>
      </w:r>
      <w:r w:rsidR="00537179" w:rsidRPr="00877EE3">
        <w:rPr>
          <w:rFonts w:asciiTheme="minorHAnsi" w:eastAsia="Calibri" w:hAnsiTheme="minorHAnsi" w:cstheme="minorHAnsi"/>
          <w:color w:val="000000" w:themeColor="text1"/>
          <w:lang w:eastAsia="en-US"/>
        </w:rPr>
        <w:t xml:space="preserve">kryterium cena będzie rozpatrywane na podstawie ceny brutto za wykonanie przedmiotu zamówienia, maksymalną ilość 60pkt. otrzyma Wykonawca oferujący najniższą cenę, pozostali Wykonawcy proporcjonalnie mniej, wg poniższego wzoru: </w:t>
      </w:r>
      <w:r w:rsidR="00537179" w:rsidRPr="00877EE3">
        <w:rPr>
          <w:rFonts w:asciiTheme="minorHAnsi" w:eastAsia="Calibri" w:hAnsiTheme="minorHAnsi" w:cstheme="minorHAnsi"/>
          <w:color w:val="000000" w:themeColor="text1"/>
          <w:lang w:eastAsia="en-US"/>
        </w:rPr>
        <w:br/>
      </w:r>
      <w:r>
        <w:rPr>
          <w:rFonts w:asciiTheme="minorHAnsi" w:eastAsia="Calibri" w:hAnsiTheme="minorHAnsi" w:cstheme="minorHAnsi"/>
          <w:b/>
          <w:color w:val="000000" w:themeColor="text1"/>
          <w:lang w:eastAsia="en-US"/>
        </w:rPr>
        <w:t xml:space="preserve"> </w:t>
      </w:r>
      <w:r>
        <w:rPr>
          <w:rFonts w:asciiTheme="minorHAnsi" w:eastAsia="Calibri" w:hAnsiTheme="minorHAnsi" w:cstheme="minorHAnsi"/>
          <w:b/>
          <w:color w:val="000000" w:themeColor="text1"/>
          <w:lang w:eastAsia="en-US"/>
        </w:rPr>
        <w:tab/>
      </w:r>
      <w:r w:rsidR="00537179" w:rsidRPr="006C3E63">
        <w:rPr>
          <w:rFonts w:asciiTheme="minorHAnsi" w:eastAsia="Calibri" w:hAnsiTheme="minorHAnsi" w:cstheme="minorHAnsi"/>
          <w:b/>
          <w:color w:val="000000" w:themeColor="text1"/>
          <w:lang w:eastAsia="en-US"/>
        </w:rPr>
        <w:t xml:space="preserve">Zastosowany wzór do obliczenia punktowego, kryterium cena;  </w:t>
      </w:r>
      <w:r w:rsidRPr="006C3E63">
        <w:rPr>
          <w:rFonts w:asciiTheme="minorHAnsi" w:eastAsia="Calibri" w:hAnsiTheme="minorHAnsi" w:cstheme="minorHAnsi"/>
          <w:b/>
          <w:color w:val="000000" w:themeColor="text1"/>
          <w:lang w:eastAsia="en-US"/>
        </w:rPr>
        <w:br/>
      </w:r>
      <w:r w:rsidR="00537179" w:rsidRPr="00877EE3">
        <w:rPr>
          <w:rFonts w:asciiTheme="minorHAnsi" w:eastAsia="Calibri" w:hAnsiTheme="minorHAnsi" w:cstheme="minorHAnsi"/>
          <w:color w:val="000000" w:themeColor="text1"/>
          <w:lang w:eastAsia="en-US"/>
        </w:rPr>
        <w:t xml:space="preserve">wzór  Con : Cob x 100pkt. x 60%  </w:t>
      </w:r>
      <w:r w:rsidR="00537179" w:rsidRPr="00877EE3">
        <w:rPr>
          <w:rFonts w:asciiTheme="minorHAnsi" w:eastAsia="Calibri" w:hAnsiTheme="minorHAnsi" w:cstheme="minorHAnsi"/>
          <w:color w:val="000000" w:themeColor="text1"/>
          <w:lang w:eastAsia="en-US"/>
        </w:rPr>
        <w:br/>
        <w:t xml:space="preserve">gdzie;                                                                                                                                                                    </w:t>
      </w:r>
      <w:r w:rsidR="00537179" w:rsidRPr="00877EE3">
        <w:rPr>
          <w:rFonts w:asciiTheme="minorHAnsi" w:eastAsia="Calibri" w:hAnsiTheme="minorHAnsi" w:cstheme="minorHAnsi"/>
          <w:color w:val="000000" w:themeColor="text1"/>
          <w:lang w:eastAsia="en-US"/>
        </w:rPr>
        <w:br/>
        <w:t xml:space="preserve">Con - najniższa cena ryczałtowa brutto kompletnego wykonania zamówienia ze wszystkich ofert nieodrzuconych,                                                                                                                           </w:t>
      </w:r>
      <w:r w:rsidR="00537179" w:rsidRPr="00877EE3">
        <w:rPr>
          <w:rFonts w:asciiTheme="minorHAnsi" w:eastAsia="Calibri" w:hAnsiTheme="minorHAnsi" w:cstheme="minorHAnsi"/>
          <w:color w:val="000000" w:themeColor="text1"/>
          <w:lang w:eastAsia="en-US"/>
        </w:rPr>
        <w:br/>
        <w:t xml:space="preserve">Cob - cena ryczałtowa brutto kompletnego wykonania zamówienia z oferty badanej                                                                      </w:t>
      </w:r>
      <w:r w:rsidR="001724D0">
        <w:rPr>
          <w:rFonts w:asciiTheme="minorHAnsi" w:eastAsia="Calibri" w:hAnsiTheme="minorHAnsi" w:cstheme="minorHAnsi"/>
          <w:color w:val="000000" w:themeColor="text1"/>
          <w:lang w:eastAsia="en-US"/>
        </w:rPr>
        <w:t xml:space="preserve">              </w:t>
      </w:r>
      <w:r w:rsidR="001724D0">
        <w:rPr>
          <w:rFonts w:asciiTheme="minorHAnsi" w:eastAsia="Calibri" w:hAnsiTheme="minorHAnsi" w:cstheme="minorHAnsi"/>
          <w:color w:val="000000" w:themeColor="text1"/>
          <w:lang w:eastAsia="en-US"/>
        </w:rPr>
        <w:br/>
      </w:r>
      <w:r w:rsidR="001724D0" w:rsidRPr="00615508">
        <w:rPr>
          <w:rFonts w:asciiTheme="minorHAnsi" w:eastAsia="Calibri" w:hAnsiTheme="minorHAnsi" w:cstheme="minorHAnsi"/>
          <w:color w:val="000000" w:themeColor="text1"/>
          <w:u w:val="single"/>
          <w:lang w:eastAsia="en-US"/>
        </w:rPr>
        <w:t>ad 2) wydłużenie</w:t>
      </w:r>
      <w:r w:rsidR="00537179" w:rsidRPr="00615508">
        <w:rPr>
          <w:rFonts w:asciiTheme="minorHAnsi" w:eastAsia="Calibri" w:hAnsiTheme="minorHAnsi" w:cstheme="minorHAnsi"/>
          <w:color w:val="000000" w:themeColor="text1"/>
          <w:u w:val="single"/>
          <w:lang w:eastAsia="en-US"/>
        </w:rPr>
        <w:t xml:space="preserve"> okresu gwarancji jakości i rękojmi powyżej 36 miesięcy – waga 40% znaczenia, </w:t>
      </w:r>
      <w:r w:rsidR="00D7477F" w:rsidRPr="00615508">
        <w:rPr>
          <w:rFonts w:asciiTheme="minorHAnsi" w:eastAsia="Calibri" w:hAnsiTheme="minorHAnsi" w:cstheme="minorHAnsi"/>
          <w:color w:val="000000" w:themeColor="text1"/>
          <w:u w:val="single"/>
          <w:lang w:eastAsia="en-US"/>
        </w:rPr>
        <w:br/>
      </w:r>
      <w:r w:rsidR="00D7477F">
        <w:rPr>
          <w:rFonts w:asciiTheme="minorHAnsi" w:eastAsia="Calibri" w:hAnsiTheme="minorHAnsi" w:cstheme="minorHAnsi"/>
          <w:color w:val="000000" w:themeColor="text1"/>
          <w:lang w:eastAsia="en-US"/>
        </w:rPr>
        <w:t xml:space="preserve">- </w:t>
      </w:r>
      <w:r w:rsidR="00537179" w:rsidRPr="00877EE3">
        <w:rPr>
          <w:rFonts w:asciiTheme="minorHAnsi" w:eastAsia="Calibri" w:hAnsiTheme="minorHAnsi" w:cstheme="minorHAnsi"/>
          <w:color w:val="000000" w:themeColor="text1"/>
          <w:lang w:eastAsia="en-US"/>
        </w:rPr>
        <w:t xml:space="preserve">w ramach kryterium okresu gwarancji jakości i rękojmi będzie rozpatrywany okres gwarancji i rękojmi zaoferowany przez Wykonawcę (obligatoryjnie wymagany 36 miesięcy) powyżej 36 miesięcy, ale nie dłuższy niż 72 miesięcy, maksymalną ilość 40pkt. otrzyma Wykonawca oferujący najdłuższy okres gwarancji jakości i rękojmi, </w:t>
      </w:r>
      <w:r w:rsidR="00537179" w:rsidRPr="00877EE3">
        <w:rPr>
          <w:rFonts w:asciiTheme="minorHAnsi" w:eastAsia="Calibri" w:hAnsiTheme="minorHAnsi" w:cstheme="minorHAnsi"/>
          <w:color w:val="000000" w:themeColor="text1"/>
          <w:lang w:eastAsia="en-US"/>
        </w:rPr>
        <w:lastRenderedPageBreak/>
        <w:t>pozostali Wykonawcy otrzymają proporcjonalnie mniejszą ilość punktów, wg poniższego wzoru.</w:t>
      </w:r>
      <w:r w:rsidR="00537179" w:rsidRPr="00877EE3">
        <w:rPr>
          <w:rFonts w:asciiTheme="minorHAnsi" w:eastAsia="Calibri" w:hAnsiTheme="minorHAnsi" w:cstheme="minorHAnsi"/>
          <w:color w:val="000000" w:themeColor="text1"/>
          <w:lang w:eastAsia="en-US"/>
        </w:rPr>
        <w:br/>
      </w:r>
      <w:r>
        <w:rPr>
          <w:rFonts w:asciiTheme="minorHAnsi" w:eastAsia="Calibri" w:hAnsiTheme="minorHAnsi" w:cstheme="minorHAnsi"/>
          <w:b/>
          <w:color w:val="000000" w:themeColor="text1"/>
          <w:lang w:eastAsia="en-US"/>
        </w:rPr>
        <w:t xml:space="preserve"> </w:t>
      </w:r>
      <w:r>
        <w:rPr>
          <w:rFonts w:asciiTheme="minorHAnsi" w:eastAsia="Calibri" w:hAnsiTheme="minorHAnsi" w:cstheme="minorHAnsi"/>
          <w:b/>
          <w:color w:val="000000" w:themeColor="text1"/>
          <w:lang w:eastAsia="en-US"/>
        </w:rPr>
        <w:tab/>
      </w:r>
      <w:r w:rsidR="00537179" w:rsidRPr="004C2E69">
        <w:rPr>
          <w:rFonts w:asciiTheme="minorHAnsi" w:eastAsia="Calibri" w:hAnsiTheme="minorHAnsi" w:cstheme="minorHAnsi"/>
          <w:b/>
          <w:color w:val="000000" w:themeColor="text1"/>
          <w:lang w:eastAsia="en-US"/>
        </w:rPr>
        <w:t>Zastosowany wzór do obliczenia punktowego, kryterium gwarancja jakości i rękojmia;</w:t>
      </w:r>
      <w:r w:rsidR="00537179" w:rsidRPr="004C2E69">
        <w:rPr>
          <w:rFonts w:asciiTheme="minorHAnsi" w:eastAsia="Calibri" w:hAnsiTheme="minorHAnsi" w:cstheme="minorHAnsi"/>
          <w:b/>
          <w:color w:val="000000" w:themeColor="text1"/>
          <w:lang w:eastAsia="en-US"/>
        </w:rPr>
        <w:br/>
      </w:r>
      <w:r w:rsidR="00537179" w:rsidRPr="00877EE3">
        <w:rPr>
          <w:rFonts w:asciiTheme="minorHAnsi" w:eastAsia="Calibri" w:hAnsiTheme="minorHAnsi" w:cstheme="minorHAnsi"/>
          <w:color w:val="000000" w:themeColor="text1"/>
          <w:lang w:eastAsia="en-US"/>
        </w:rPr>
        <w:t xml:space="preserve">wzór  Gjirob : Gjirno x 100pkt. x 40%  </w:t>
      </w:r>
      <w:r w:rsidR="00537179" w:rsidRPr="00877EE3">
        <w:rPr>
          <w:rFonts w:asciiTheme="minorHAnsi" w:eastAsia="Calibri" w:hAnsiTheme="minorHAnsi" w:cstheme="minorHAnsi"/>
          <w:color w:val="000000" w:themeColor="text1"/>
          <w:lang w:eastAsia="en-US"/>
        </w:rPr>
        <w:br/>
        <w:t xml:space="preserve">gdzie,                                                                                                                                                                    </w:t>
      </w:r>
      <w:r w:rsidR="00537179" w:rsidRPr="00877EE3">
        <w:rPr>
          <w:rFonts w:asciiTheme="minorHAnsi" w:eastAsia="Calibri" w:hAnsiTheme="minorHAnsi" w:cstheme="minorHAnsi"/>
          <w:color w:val="000000" w:themeColor="text1"/>
          <w:lang w:eastAsia="en-US"/>
        </w:rPr>
        <w:br/>
        <w:t xml:space="preserve">Gjirob – Gwarancja jakości i rękojmia oferty badanej, ilość miesięcy gwarancji jakości i rękojmi z oferty badanej (ilość zaoferowana przez Wykonawcę w swojej ofercie powyżej 36 miesięcy, a nie przekraczająca 72 miesięcy)                                                                                            </w:t>
      </w:r>
      <w:r w:rsidR="00537179" w:rsidRPr="00877EE3">
        <w:rPr>
          <w:rFonts w:asciiTheme="minorHAnsi" w:eastAsia="Calibri" w:hAnsiTheme="minorHAnsi" w:cstheme="minorHAnsi"/>
          <w:color w:val="000000" w:themeColor="text1"/>
          <w:lang w:eastAsia="en-US"/>
        </w:rPr>
        <w:br/>
        <w:t xml:space="preserve">Gjirno – Gwarancja jakości i rękojmia najdłuższy okres, najdłuższy okres gwarancji jakości i </w:t>
      </w:r>
      <w:r w:rsidR="00B74045" w:rsidRPr="00877EE3">
        <w:rPr>
          <w:rFonts w:asciiTheme="minorHAnsi" w:eastAsia="Calibri" w:hAnsiTheme="minorHAnsi" w:cstheme="minorHAnsi"/>
          <w:color w:val="000000" w:themeColor="text1"/>
          <w:lang w:eastAsia="en-US"/>
        </w:rPr>
        <w:t xml:space="preserve">rękojmi przewidziany w </w:t>
      </w:r>
      <w:r w:rsidR="00664539">
        <w:rPr>
          <w:rFonts w:asciiTheme="minorHAnsi" w:eastAsia="Calibri" w:hAnsiTheme="minorHAnsi" w:cstheme="minorHAnsi"/>
          <w:color w:val="000000" w:themeColor="text1"/>
          <w:lang w:eastAsia="en-US"/>
        </w:rPr>
        <w:t>SWZ</w:t>
      </w:r>
      <w:r w:rsidR="00B74045" w:rsidRPr="00877EE3">
        <w:rPr>
          <w:rFonts w:asciiTheme="minorHAnsi" w:eastAsia="Calibri" w:hAnsiTheme="minorHAnsi" w:cstheme="minorHAnsi"/>
          <w:color w:val="000000" w:themeColor="text1"/>
          <w:lang w:eastAsia="en-US"/>
        </w:rPr>
        <w:t xml:space="preserve"> – 72</w:t>
      </w:r>
      <w:r w:rsidR="00537179" w:rsidRPr="00877EE3">
        <w:rPr>
          <w:rFonts w:asciiTheme="minorHAnsi" w:eastAsia="Calibri" w:hAnsiTheme="minorHAnsi" w:cstheme="minorHAnsi"/>
          <w:color w:val="000000" w:themeColor="text1"/>
          <w:lang w:eastAsia="en-US"/>
        </w:rPr>
        <w:t xml:space="preserve"> miesięcy, </w:t>
      </w:r>
      <w:r w:rsidR="00537179" w:rsidRPr="00877EE3">
        <w:rPr>
          <w:rFonts w:asciiTheme="minorHAnsi" w:eastAsia="Calibri" w:hAnsiTheme="minorHAnsi" w:cstheme="minorHAnsi"/>
          <w:color w:val="000000" w:themeColor="text1"/>
          <w:lang w:eastAsia="en-US"/>
        </w:rPr>
        <w:br/>
        <w:t xml:space="preserve">2. Maksymalny punktowany przez Zamawiającego okres gwarancji jakości i rękojmi udzielanej przez Wykonawcę to 72 miesięcy od daty pozytywnego odbioru końcowego przedmiotu zamówienia (umowy).  </w:t>
      </w:r>
      <w:r w:rsidR="00537179" w:rsidRPr="00877EE3">
        <w:rPr>
          <w:rFonts w:asciiTheme="minorHAnsi" w:eastAsia="Calibri" w:hAnsiTheme="minorHAnsi" w:cstheme="minorHAnsi"/>
          <w:color w:val="000000" w:themeColor="text1"/>
          <w:lang w:eastAsia="en-US"/>
        </w:rPr>
        <w:br/>
        <w:t xml:space="preserve">Minimalny okres gwarancji jakości i rękojmi udzielanej przez Wykonawcę to 36 miesięcy od daty pozytywnego odbioru końcowego przedmiotu zamówienia (umowy) i przekazania obiektu zamawiającemu. Wynik punktowy w wyborze oferty liczony będzie do drugiego miejsca po przecinku.   </w:t>
      </w:r>
      <w:r w:rsidR="002A4DE7" w:rsidRPr="00877EE3">
        <w:rPr>
          <w:rFonts w:asciiTheme="minorHAnsi" w:eastAsia="Calibri" w:hAnsiTheme="minorHAnsi" w:cstheme="minorHAnsi"/>
          <w:color w:val="000000" w:themeColor="text1"/>
          <w:lang w:eastAsia="en-US"/>
        </w:rPr>
        <w:br/>
      </w:r>
      <w:r w:rsidR="00537179" w:rsidRPr="00877EE3">
        <w:rPr>
          <w:rFonts w:asciiTheme="minorHAnsi" w:eastAsia="Calibri" w:hAnsiTheme="minorHAnsi" w:cstheme="minorHAnsi"/>
          <w:color w:val="000000" w:themeColor="text1"/>
          <w:lang w:eastAsia="en-US"/>
        </w:rPr>
        <w:t>3. Spośród ocenionych ofert, wybrana zostanie oferta najkorzystniejsza, która uzyska najwyższą liczbę punktów wyliczoną jako sumę punktów uzyskanych w ww. kryteriach.</w:t>
      </w:r>
      <w:r w:rsidR="00B54909" w:rsidRPr="00877EE3">
        <w:rPr>
          <w:rFonts w:asciiTheme="minorHAnsi" w:hAnsiTheme="minorHAnsi" w:cstheme="minorHAnsi"/>
          <w:color w:val="000000" w:themeColor="text1"/>
          <w:kern w:val="1"/>
          <w:lang w:eastAsia="zh-CN"/>
        </w:rPr>
        <w:t xml:space="preserve"> </w:t>
      </w:r>
      <w:r w:rsidR="00537179" w:rsidRPr="00877EE3">
        <w:rPr>
          <w:rFonts w:asciiTheme="minorHAnsi" w:hAnsiTheme="minorHAnsi" w:cstheme="minorHAnsi"/>
          <w:bCs/>
          <w:color w:val="000000" w:themeColor="text1"/>
          <w:kern w:val="1"/>
          <w:lang w:eastAsia="zh-CN"/>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r w:rsidR="0087156B">
        <w:rPr>
          <w:rFonts w:asciiTheme="minorHAnsi" w:hAnsiTheme="minorHAnsi" w:cstheme="minorHAnsi"/>
          <w:bCs/>
          <w:color w:val="000000" w:themeColor="text1"/>
          <w:kern w:val="1"/>
          <w:lang w:eastAsia="zh-CN"/>
        </w:rPr>
        <w:br/>
      </w:r>
      <w:r w:rsidR="00B54909" w:rsidRPr="00877EE3">
        <w:rPr>
          <w:rFonts w:asciiTheme="minorHAnsi" w:hAnsiTheme="minorHAnsi" w:cstheme="minorHAnsi"/>
          <w:color w:val="000000" w:themeColor="text1"/>
        </w:rPr>
        <w:t xml:space="preserve">4. </w:t>
      </w:r>
      <w:r w:rsidR="00EC41BE" w:rsidRPr="00877EE3">
        <w:rPr>
          <w:rFonts w:asciiTheme="minorHAnsi" w:hAnsiTheme="minorHAnsi" w:cstheme="minorHAnsi"/>
          <w:color w:val="000000" w:themeColor="text1"/>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r w:rsidR="0087156B">
        <w:rPr>
          <w:rFonts w:asciiTheme="minorHAnsi" w:hAnsiTheme="minorHAnsi" w:cstheme="minorHAnsi"/>
          <w:color w:val="000000" w:themeColor="text1"/>
        </w:rPr>
        <w:br/>
      </w:r>
      <w:r w:rsidR="00B54909" w:rsidRPr="00877EE3">
        <w:rPr>
          <w:rFonts w:asciiTheme="minorHAnsi" w:hAnsiTheme="minorHAnsi" w:cstheme="minorHAnsi"/>
          <w:color w:val="000000" w:themeColor="text1"/>
        </w:rPr>
        <w:t xml:space="preserve">5. </w:t>
      </w:r>
      <w:r w:rsidR="00EC41BE" w:rsidRPr="00877EE3">
        <w:rPr>
          <w:rFonts w:asciiTheme="minorHAnsi" w:hAnsiTheme="minorHAnsi" w:cstheme="minorHAnsi"/>
          <w:color w:val="000000" w:themeColor="text1"/>
        </w:rPr>
        <w:t>Jeżeli oferty otrzymały taką samą ocenę w kryterium o najwyższej wadz</w:t>
      </w:r>
      <w:r w:rsidR="00537179" w:rsidRPr="00877EE3">
        <w:rPr>
          <w:rFonts w:asciiTheme="minorHAnsi" w:hAnsiTheme="minorHAnsi" w:cstheme="minorHAnsi"/>
          <w:color w:val="000000" w:themeColor="text1"/>
        </w:rPr>
        <w:t xml:space="preserve">e, Zamawiający wybiera ofertę z </w:t>
      </w:r>
      <w:r w:rsidR="00EC41BE" w:rsidRPr="00877EE3">
        <w:rPr>
          <w:rFonts w:asciiTheme="minorHAnsi" w:hAnsiTheme="minorHAnsi" w:cstheme="minorHAnsi"/>
          <w:color w:val="000000" w:themeColor="text1"/>
        </w:rPr>
        <w:t>najniższą ceną.</w:t>
      </w:r>
      <w:r w:rsidR="00DA1FA1" w:rsidRPr="00877EE3">
        <w:rPr>
          <w:rFonts w:asciiTheme="minorHAnsi" w:hAnsiTheme="minorHAnsi" w:cstheme="minorHAnsi"/>
          <w:color w:val="000000" w:themeColor="text1"/>
        </w:rPr>
        <w:br/>
      </w:r>
      <w:r w:rsidR="00B54909" w:rsidRPr="00877EE3">
        <w:rPr>
          <w:rFonts w:asciiTheme="minorHAnsi" w:hAnsiTheme="minorHAnsi" w:cstheme="minorHAnsi"/>
          <w:color w:val="000000" w:themeColor="text1"/>
        </w:rPr>
        <w:t xml:space="preserve">6. </w:t>
      </w:r>
      <w:r w:rsidR="00725AA3" w:rsidRPr="00877EE3">
        <w:rPr>
          <w:rFonts w:asciiTheme="minorHAnsi" w:hAnsiTheme="minorHAnsi" w:cstheme="minorHAnsi"/>
          <w:color w:val="000000" w:themeColor="text1"/>
        </w:rPr>
        <w:t xml:space="preserve">Jeżeli nie można dokonać wyboru oferty w </w:t>
      </w:r>
      <w:r w:rsidR="00B54909" w:rsidRPr="00877EE3">
        <w:rPr>
          <w:rFonts w:asciiTheme="minorHAnsi" w:hAnsiTheme="minorHAnsi" w:cstheme="minorHAnsi"/>
          <w:color w:val="000000" w:themeColor="text1"/>
        </w:rPr>
        <w:t>sposób, o którym mowa w ust. 5</w:t>
      </w:r>
      <w:r w:rsidR="00725AA3" w:rsidRPr="00877EE3">
        <w:rPr>
          <w:rFonts w:asciiTheme="minorHAnsi" w:hAnsiTheme="minorHAnsi" w:cstheme="minorHAnsi"/>
          <w:color w:val="000000" w:themeColor="text1"/>
        </w:rPr>
        <w:t>. niniejszego rozdziału SWZ,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4E39E811" w14:textId="3A9DD396" w:rsidR="004C2E69" w:rsidRPr="00D7477F" w:rsidRDefault="002A4DE7" w:rsidP="004C2E69">
      <w:pPr>
        <w:tabs>
          <w:tab w:val="left" w:pos="284"/>
        </w:tabs>
        <w:spacing w:line="276" w:lineRule="auto"/>
        <w:ind w:right="-141"/>
        <w:contextualSpacing/>
        <w:rPr>
          <w:rFonts w:asciiTheme="minorHAnsi" w:hAnsiTheme="minorHAnsi" w:cstheme="minorHAnsi"/>
          <w:bCs/>
          <w:color w:val="000000" w:themeColor="text1"/>
          <w:kern w:val="3"/>
          <w:lang w:eastAsia="zh-CN"/>
        </w:rPr>
      </w:pPr>
      <w:r w:rsidRPr="00877EE3">
        <w:rPr>
          <w:rFonts w:asciiTheme="minorHAnsi" w:hAnsiTheme="minorHAnsi" w:cstheme="minorHAnsi"/>
          <w:color w:val="000000" w:themeColor="text1"/>
        </w:rPr>
        <w:br/>
      </w:r>
      <w:r w:rsidR="00B54909" w:rsidRPr="00877EE3">
        <w:rPr>
          <w:rFonts w:asciiTheme="minorHAnsi" w:hAnsiTheme="minorHAnsi" w:cstheme="minorHAnsi"/>
          <w:b/>
          <w:color w:val="000000" w:themeColor="text1"/>
        </w:rPr>
        <w:t xml:space="preserve">XX. </w:t>
      </w:r>
      <w:r w:rsidR="00F776C8" w:rsidRPr="00877EE3">
        <w:rPr>
          <w:rFonts w:asciiTheme="minorHAnsi" w:hAnsiTheme="minorHAnsi" w:cstheme="minorHAnsi"/>
          <w:b/>
          <w:color w:val="000000" w:themeColor="text1"/>
        </w:rPr>
        <w:t>Informacje o formalnościach, jakie muszą zostać dopełnione po wyborze oferty w celu zawarcia umowy w sprawie zamówienia publicznego</w:t>
      </w:r>
      <w:r w:rsidR="00B54909" w:rsidRPr="00877EE3">
        <w:rPr>
          <w:rFonts w:asciiTheme="minorHAnsi" w:hAnsiTheme="minorHAnsi" w:cstheme="minorHAnsi"/>
          <w:b/>
          <w:color w:val="000000" w:themeColor="text1"/>
        </w:rPr>
        <w:br/>
      </w:r>
      <w:r w:rsidR="0087156B">
        <w:rPr>
          <w:rFonts w:asciiTheme="minorHAnsi" w:eastAsia="Calibri" w:hAnsiTheme="minorHAnsi" w:cstheme="minorHAnsi"/>
          <w:color w:val="000000" w:themeColor="text1"/>
          <w:lang w:eastAsia="en-US"/>
        </w:rPr>
        <w:t>1. Zamawiający zawiera umowę</w:t>
      </w:r>
      <w:r w:rsidR="00B54909" w:rsidRPr="00877EE3">
        <w:rPr>
          <w:rFonts w:asciiTheme="minorHAnsi" w:eastAsia="Calibri" w:hAnsiTheme="minorHAnsi" w:cstheme="minorHAnsi"/>
          <w:color w:val="000000" w:themeColor="text1"/>
          <w:lang w:eastAsia="en-US"/>
        </w:rPr>
        <w:t xml:space="preserve">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r w:rsidR="00B54909" w:rsidRPr="00877EE3">
        <w:rPr>
          <w:rFonts w:asciiTheme="minorHAnsi" w:eastAsia="Calibri" w:hAnsiTheme="minorHAnsi" w:cstheme="minorHAnsi"/>
          <w:color w:val="000000" w:themeColor="text1"/>
          <w:lang w:eastAsia="en-US"/>
        </w:rPr>
        <w:br/>
        <w:t xml:space="preserve">2. Zamawiający̨ może zawrzeć umowę w sprawie zamówienia publicznego przed upływem terminu, o którym mowa w pkt. 1, jeżeli̇ w postepowaniu o udzielenie zamówienia złożono tylko jedną̨ ofertę. </w:t>
      </w:r>
      <w:r w:rsidR="00B54909" w:rsidRPr="00877EE3">
        <w:rPr>
          <w:rFonts w:asciiTheme="minorHAnsi" w:eastAsia="Calibri" w:hAnsiTheme="minorHAnsi" w:cstheme="minorHAnsi"/>
          <w:color w:val="000000" w:themeColor="text1"/>
          <w:lang w:eastAsia="en-US"/>
        </w:rPr>
        <w:br/>
        <w:t xml:space="preserve">3. Wykonawca, którego oferta została wybrana jako najkorzystniejsza, zostanie poinformowany przez Zamawiającego o miejscu i terminie podpisania umowy. </w:t>
      </w:r>
      <w:r w:rsidR="00B54909" w:rsidRPr="00877EE3">
        <w:rPr>
          <w:rFonts w:asciiTheme="minorHAnsi" w:eastAsia="Calibri" w:hAnsiTheme="minorHAnsi" w:cstheme="minorHAnsi"/>
          <w:color w:val="000000" w:themeColor="text1"/>
          <w:lang w:eastAsia="en-US"/>
        </w:rPr>
        <w:br/>
        <w:t xml:space="preserve">4. Wykonawca, o którym mowa w pkt 1, ma obowiązek zawrzeć umowę w sprawie zamówienia na warunkach określonych w projektowanych postanowieniach umowy, której projekt (wzór) stanowi </w:t>
      </w:r>
      <w:r w:rsidR="00B54909" w:rsidRPr="00877EE3">
        <w:rPr>
          <w:rFonts w:asciiTheme="minorHAnsi" w:eastAsia="Calibri" w:hAnsiTheme="minorHAnsi" w:cstheme="minorHAnsi"/>
          <w:bCs/>
          <w:color w:val="000000" w:themeColor="text1"/>
          <w:lang w:eastAsia="en-US"/>
        </w:rPr>
        <w:t xml:space="preserve">załącznik Nr 9 </w:t>
      </w:r>
      <w:r w:rsidR="00B54909" w:rsidRPr="00877EE3">
        <w:rPr>
          <w:rFonts w:asciiTheme="minorHAnsi" w:eastAsia="Calibri" w:hAnsiTheme="minorHAnsi" w:cstheme="minorHAnsi"/>
          <w:color w:val="000000" w:themeColor="text1"/>
          <w:lang w:eastAsia="en-US"/>
        </w:rPr>
        <w:t xml:space="preserve">do SWZ. Umowa zostanie uzupełniona o zapisy wynikające ze złożonej oferty. </w:t>
      </w:r>
      <w:r w:rsidR="00B54909" w:rsidRPr="00877EE3">
        <w:rPr>
          <w:rFonts w:asciiTheme="minorHAnsi" w:eastAsia="Calibri" w:hAnsiTheme="minorHAnsi" w:cstheme="minorHAnsi"/>
          <w:color w:val="000000" w:themeColor="text1"/>
          <w:lang w:eastAsia="en-US"/>
        </w:rPr>
        <w:br/>
      </w:r>
      <w:r w:rsidR="00B54909" w:rsidRPr="00877EE3">
        <w:rPr>
          <w:rFonts w:asciiTheme="minorHAnsi" w:hAnsiTheme="minorHAnsi" w:cstheme="minorHAnsi"/>
          <w:color w:val="000000" w:themeColor="text1"/>
        </w:rPr>
        <w:t xml:space="preserve">5. </w:t>
      </w:r>
      <w:r w:rsidR="00D20115" w:rsidRPr="00877EE3">
        <w:rPr>
          <w:rFonts w:asciiTheme="minorHAnsi" w:hAnsiTheme="minorHAnsi" w:cstheme="minorHAnsi"/>
          <w:color w:val="000000" w:themeColor="text1"/>
        </w:rPr>
        <w:t xml:space="preserve">W przypadku wniesienia odwołania, z zastrzeżeniem wyjątków przewidzianych w ustawie, Zamawiający nie może zawrzeć umowy do czasu ogłoszenia przez </w:t>
      </w:r>
      <w:r w:rsidR="00621AA1" w:rsidRPr="00877EE3">
        <w:rPr>
          <w:rFonts w:asciiTheme="minorHAnsi" w:hAnsiTheme="minorHAnsi" w:cstheme="minorHAnsi"/>
          <w:color w:val="000000" w:themeColor="text1"/>
        </w:rPr>
        <w:t>Krajo</w:t>
      </w:r>
      <w:r w:rsidR="009A7524" w:rsidRPr="00877EE3">
        <w:rPr>
          <w:rFonts w:asciiTheme="minorHAnsi" w:hAnsiTheme="minorHAnsi" w:cstheme="minorHAnsi"/>
          <w:color w:val="000000" w:themeColor="text1"/>
        </w:rPr>
        <w:t xml:space="preserve">wą </w:t>
      </w:r>
      <w:r w:rsidR="00D20115" w:rsidRPr="00877EE3">
        <w:rPr>
          <w:rFonts w:asciiTheme="minorHAnsi" w:hAnsiTheme="minorHAnsi" w:cstheme="minorHAnsi"/>
          <w:color w:val="000000" w:themeColor="text1"/>
        </w:rPr>
        <w:t xml:space="preserve">Izbę </w:t>
      </w:r>
      <w:r w:rsidR="009A7524" w:rsidRPr="00877EE3">
        <w:rPr>
          <w:rFonts w:asciiTheme="minorHAnsi" w:hAnsiTheme="minorHAnsi" w:cstheme="minorHAnsi"/>
          <w:color w:val="000000" w:themeColor="text1"/>
        </w:rPr>
        <w:t xml:space="preserve">Odwoławczą </w:t>
      </w:r>
      <w:r w:rsidR="00D20115" w:rsidRPr="00877EE3">
        <w:rPr>
          <w:rFonts w:asciiTheme="minorHAnsi" w:hAnsiTheme="minorHAnsi" w:cstheme="minorHAnsi"/>
          <w:color w:val="000000" w:themeColor="text1"/>
        </w:rPr>
        <w:t>wyroku lub postanowienia kończącego postępowanie odwoławcze.</w:t>
      </w:r>
      <w:r w:rsidR="00B54909" w:rsidRPr="00877EE3">
        <w:rPr>
          <w:rFonts w:asciiTheme="minorHAnsi" w:hAnsiTheme="minorHAnsi" w:cstheme="minorHAnsi"/>
          <w:color w:val="000000" w:themeColor="text1"/>
        </w:rPr>
        <w:br/>
        <w:t xml:space="preserve">6. </w:t>
      </w:r>
      <w:r w:rsidR="00D20115" w:rsidRPr="00877EE3">
        <w:rPr>
          <w:rFonts w:asciiTheme="minorHAnsi" w:hAnsiTheme="minorHAnsi" w:cstheme="minorHAnsi"/>
          <w:color w:val="000000" w:themeColor="text1"/>
        </w:rPr>
        <w:t>Jeżeli Wykonawca, którego oferta została wybrana jako najkorzystniejsza, uchyla się od zawarcia umowy w sprawie zamówienia publicznego</w:t>
      </w:r>
      <w:r w:rsidR="00621AA1" w:rsidRPr="00877EE3">
        <w:rPr>
          <w:rFonts w:asciiTheme="minorHAnsi" w:hAnsiTheme="minorHAnsi" w:cstheme="minorHAnsi"/>
          <w:color w:val="000000" w:themeColor="text1"/>
        </w:rPr>
        <w:t>,</w:t>
      </w:r>
      <w:r w:rsidR="00D20115" w:rsidRPr="00877EE3">
        <w:rPr>
          <w:rFonts w:asciiTheme="minorHAnsi" w:hAnsiTheme="minorHAnsi" w:cstheme="minorHAnsi"/>
          <w:color w:val="000000" w:themeColor="text1"/>
        </w:rPr>
        <w:t xml:space="preserve"> Zamawiający m</w:t>
      </w:r>
      <w:r w:rsidR="004931A4" w:rsidRPr="00877EE3">
        <w:rPr>
          <w:rFonts w:asciiTheme="minorHAnsi" w:hAnsiTheme="minorHAnsi" w:cstheme="minorHAnsi"/>
          <w:color w:val="000000" w:themeColor="text1"/>
        </w:rPr>
        <w:t>oże dokonać ponownego badania i </w:t>
      </w:r>
      <w:r w:rsidR="00D20115" w:rsidRPr="00877EE3">
        <w:rPr>
          <w:rFonts w:asciiTheme="minorHAnsi" w:hAnsiTheme="minorHAnsi" w:cstheme="minorHAnsi"/>
          <w:color w:val="000000" w:themeColor="text1"/>
        </w:rPr>
        <w:t xml:space="preserve">oceny ofert spośród ofert pozostałych w postępowaniu Wykonawców </w:t>
      </w:r>
      <w:r w:rsidR="00621AA1" w:rsidRPr="00877EE3">
        <w:rPr>
          <w:rFonts w:asciiTheme="minorHAnsi" w:hAnsiTheme="minorHAnsi" w:cstheme="minorHAnsi"/>
          <w:color w:val="000000" w:themeColor="text1"/>
        </w:rPr>
        <w:t xml:space="preserve">oraz wybrać najkorzystniejszą ofertę </w:t>
      </w:r>
      <w:r w:rsidR="00D20115" w:rsidRPr="00877EE3">
        <w:rPr>
          <w:rFonts w:asciiTheme="minorHAnsi" w:hAnsiTheme="minorHAnsi" w:cstheme="minorHAnsi"/>
          <w:color w:val="000000" w:themeColor="text1"/>
        </w:rPr>
        <w:t>albo unieważnić postępowanie.</w:t>
      </w:r>
      <w:r w:rsidR="006A5BF6" w:rsidRPr="00877EE3">
        <w:rPr>
          <w:rFonts w:asciiTheme="minorHAnsi" w:hAnsiTheme="minorHAnsi" w:cstheme="minorHAnsi"/>
          <w:color w:val="000000" w:themeColor="text1"/>
        </w:rPr>
        <w:br/>
      </w:r>
      <w:r w:rsidR="006A5BF6" w:rsidRPr="00877EE3">
        <w:rPr>
          <w:rFonts w:asciiTheme="minorHAnsi" w:hAnsiTheme="minorHAnsi" w:cstheme="minorHAnsi"/>
          <w:color w:val="000000" w:themeColor="text1"/>
        </w:rPr>
        <w:br/>
      </w:r>
      <w:r w:rsidR="00076BA4">
        <w:rPr>
          <w:rFonts w:asciiTheme="minorHAnsi" w:hAnsiTheme="minorHAnsi" w:cstheme="minorHAnsi"/>
          <w:b/>
          <w:bCs/>
          <w:color w:val="000000" w:themeColor="text1"/>
        </w:rPr>
        <w:t>XX</w:t>
      </w:r>
      <w:r w:rsidR="00667AA9">
        <w:rPr>
          <w:rFonts w:asciiTheme="minorHAnsi" w:hAnsiTheme="minorHAnsi" w:cstheme="minorHAnsi"/>
          <w:b/>
          <w:bCs/>
          <w:color w:val="000000" w:themeColor="text1"/>
        </w:rPr>
        <w:t>I</w:t>
      </w:r>
      <w:r w:rsidR="00B54909" w:rsidRPr="00877EE3">
        <w:rPr>
          <w:rFonts w:asciiTheme="minorHAnsi" w:hAnsiTheme="minorHAnsi" w:cstheme="minorHAnsi"/>
          <w:b/>
          <w:bCs/>
          <w:color w:val="000000" w:themeColor="text1"/>
        </w:rPr>
        <w:t xml:space="preserve">. </w:t>
      </w:r>
      <w:r w:rsidR="00B16F94" w:rsidRPr="00877EE3">
        <w:rPr>
          <w:rFonts w:asciiTheme="minorHAnsi" w:hAnsiTheme="minorHAnsi" w:cstheme="minorHAnsi"/>
          <w:b/>
          <w:bCs/>
          <w:color w:val="000000" w:themeColor="text1"/>
        </w:rPr>
        <w:t>Wymagania dotyczące zabezpieczenia należytego wykonania umow</w:t>
      </w:r>
      <w:r w:rsidR="00B54909" w:rsidRPr="00877EE3">
        <w:rPr>
          <w:rFonts w:asciiTheme="minorHAnsi" w:hAnsiTheme="minorHAnsi" w:cstheme="minorHAnsi"/>
          <w:b/>
          <w:bCs/>
          <w:color w:val="000000" w:themeColor="text1"/>
        </w:rPr>
        <w:t xml:space="preserve">y </w:t>
      </w:r>
      <w:r w:rsidR="00B54909" w:rsidRPr="00877EE3">
        <w:rPr>
          <w:rFonts w:asciiTheme="minorHAnsi" w:hAnsiTheme="minorHAnsi" w:cstheme="minorHAnsi"/>
          <w:b/>
          <w:bCs/>
          <w:color w:val="000000" w:themeColor="text1"/>
        </w:rPr>
        <w:br/>
      </w:r>
      <w:r w:rsidR="00D7477F" w:rsidRPr="00D7477F">
        <w:rPr>
          <w:rFonts w:asciiTheme="minorHAnsi" w:hAnsiTheme="minorHAnsi" w:cstheme="minorHAnsi"/>
          <w:bCs/>
          <w:color w:val="000000" w:themeColor="text1"/>
          <w:kern w:val="3"/>
          <w:lang w:eastAsia="zh-CN"/>
        </w:rPr>
        <w:t xml:space="preserve">1. </w:t>
      </w:r>
      <w:r w:rsidR="00D7477F" w:rsidRPr="00D7477F">
        <w:rPr>
          <w:rFonts w:asciiTheme="minorHAnsi" w:hAnsiTheme="minorHAnsi" w:cstheme="minorHAnsi"/>
          <w:color w:val="000000" w:themeColor="text1"/>
          <w:kern w:val="3"/>
          <w:lang w:eastAsia="zh-CN"/>
        </w:rPr>
        <w:t>Zamawiający wymaga wniesienia zabezpieczenia należytego wykonania umowy przez wykonawcę, którego oferta zosta</w:t>
      </w:r>
      <w:r w:rsidR="004C2E69">
        <w:rPr>
          <w:rFonts w:asciiTheme="minorHAnsi" w:hAnsiTheme="minorHAnsi" w:cstheme="minorHAnsi"/>
          <w:color w:val="000000" w:themeColor="text1"/>
          <w:kern w:val="3"/>
          <w:lang w:eastAsia="zh-CN"/>
        </w:rPr>
        <w:t>ła uznana za najkorzystniejszą.</w:t>
      </w:r>
    </w:p>
    <w:p w14:paraId="2910B727" w14:textId="28404AFB" w:rsidR="00DD36CA" w:rsidRDefault="00D7477F" w:rsidP="006B168D">
      <w:pPr>
        <w:tabs>
          <w:tab w:val="left" w:pos="284"/>
        </w:tabs>
        <w:spacing w:line="276" w:lineRule="auto"/>
        <w:ind w:right="-141"/>
        <w:contextualSpacing/>
        <w:rPr>
          <w:rFonts w:asciiTheme="minorHAnsi" w:eastAsia="Calibri" w:hAnsiTheme="minorHAnsi" w:cstheme="minorHAnsi"/>
          <w:color w:val="000000" w:themeColor="text1"/>
          <w:lang w:eastAsia="en-US"/>
        </w:rPr>
      </w:pPr>
      <w:r w:rsidRPr="00D7477F">
        <w:rPr>
          <w:rFonts w:asciiTheme="minorHAnsi" w:hAnsiTheme="minorHAnsi" w:cstheme="minorHAnsi"/>
          <w:bCs/>
          <w:color w:val="000000" w:themeColor="text1"/>
          <w:kern w:val="3"/>
          <w:lang w:eastAsia="zh-CN"/>
        </w:rPr>
        <w:lastRenderedPageBreak/>
        <w:t xml:space="preserve">2. </w:t>
      </w:r>
      <w:r w:rsidRPr="004C2E69">
        <w:rPr>
          <w:rFonts w:asciiTheme="minorHAnsi" w:hAnsiTheme="minorHAnsi" w:cstheme="minorHAnsi"/>
          <w:b/>
          <w:color w:val="000000" w:themeColor="text1"/>
          <w:kern w:val="3"/>
          <w:lang w:eastAsia="zh-CN"/>
        </w:rPr>
        <w:t xml:space="preserve">Zabezpieczenie należytego wykonania umowy wynosić będzie </w:t>
      </w:r>
      <w:r w:rsidR="00180784">
        <w:rPr>
          <w:rFonts w:asciiTheme="minorHAnsi" w:hAnsiTheme="minorHAnsi" w:cstheme="minorHAnsi"/>
          <w:b/>
          <w:color w:val="000000" w:themeColor="text1"/>
          <w:kern w:val="3"/>
          <w:lang w:eastAsia="zh-CN"/>
        </w:rPr>
        <w:t>2</w:t>
      </w:r>
      <w:r w:rsidRPr="004C2E69">
        <w:rPr>
          <w:rFonts w:asciiTheme="minorHAnsi" w:hAnsiTheme="minorHAnsi" w:cstheme="minorHAnsi"/>
          <w:b/>
          <w:color w:val="000000" w:themeColor="text1"/>
          <w:kern w:val="3"/>
          <w:lang w:eastAsia="zh-CN"/>
        </w:rPr>
        <w:t xml:space="preserve"> % ceny całkowitej podanej w ofercie</w:t>
      </w:r>
      <w:r w:rsidR="004C2E69" w:rsidRPr="004C2E69">
        <w:rPr>
          <w:rFonts w:asciiTheme="minorHAnsi" w:hAnsiTheme="minorHAnsi" w:cstheme="minorHAnsi"/>
          <w:b/>
          <w:color w:val="000000" w:themeColor="text1"/>
          <w:kern w:val="3"/>
          <w:lang w:eastAsia="zh-CN"/>
        </w:rPr>
        <w:t>.</w:t>
      </w:r>
      <w:r w:rsidR="0092038E" w:rsidRPr="0092038E">
        <w:rPr>
          <w:rFonts w:asciiTheme="minorHAnsi" w:hAnsiTheme="minorHAnsi" w:cstheme="minorHAnsi"/>
          <w:bCs/>
          <w:color w:val="000000" w:themeColor="text1"/>
          <w:kern w:val="3"/>
          <w:lang w:eastAsia="zh-CN"/>
        </w:rPr>
        <w:t xml:space="preserve"> </w:t>
      </w:r>
      <w:r w:rsidR="004C2E69">
        <w:rPr>
          <w:rFonts w:asciiTheme="minorHAnsi" w:hAnsiTheme="minorHAnsi" w:cstheme="minorHAnsi"/>
          <w:bCs/>
          <w:color w:val="000000" w:themeColor="text1"/>
          <w:kern w:val="3"/>
          <w:lang w:eastAsia="zh-CN"/>
        </w:rPr>
        <w:br/>
      </w:r>
      <w:r w:rsidR="0092038E">
        <w:rPr>
          <w:rFonts w:asciiTheme="minorHAnsi" w:hAnsiTheme="minorHAnsi" w:cstheme="minorHAnsi"/>
          <w:color w:val="000000" w:themeColor="text1"/>
          <w:kern w:val="3"/>
          <w:u w:val="single"/>
          <w:lang w:eastAsia="zh-CN"/>
        </w:rPr>
        <w:t>3</w:t>
      </w:r>
      <w:r w:rsidR="0092038E" w:rsidRPr="0092038E">
        <w:rPr>
          <w:rFonts w:asciiTheme="minorHAnsi" w:hAnsiTheme="minorHAnsi" w:cstheme="minorHAnsi"/>
          <w:color w:val="000000" w:themeColor="text1"/>
          <w:kern w:val="3"/>
          <w:u w:val="single"/>
          <w:lang w:eastAsia="zh-CN"/>
        </w:rPr>
        <w:t>. Wykonawca, którego oferta zostanie wybrana (uznana za najkorzystniejszą), zobowiązany jest przed zawarciem umowy</w:t>
      </w:r>
      <w:r w:rsidR="0092038E" w:rsidRPr="0092038E">
        <w:rPr>
          <w:rFonts w:asciiTheme="minorHAnsi" w:hAnsiTheme="minorHAnsi" w:cstheme="minorHAnsi"/>
          <w:color w:val="000000" w:themeColor="text1"/>
          <w:kern w:val="3"/>
          <w:lang w:eastAsia="zh-CN"/>
        </w:rPr>
        <w:t xml:space="preserve"> w sprawie zamówienia publicznego, do wniesienia zabezpieczenia należytego wykonania umowy</w:t>
      </w:r>
      <w:r w:rsidR="0092038E">
        <w:rPr>
          <w:rFonts w:asciiTheme="minorHAnsi" w:hAnsiTheme="minorHAnsi" w:cstheme="minorHAnsi"/>
          <w:color w:val="000000" w:themeColor="text1"/>
          <w:kern w:val="3"/>
          <w:lang w:eastAsia="zh-CN"/>
        </w:rPr>
        <w:t>.</w:t>
      </w:r>
      <w:r w:rsidR="0092038E">
        <w:rPr>
          <w:rFonts w:asciiTheme="minorHAnsi" w:hAnsiTheme="minorHAnsi" w:cstheme="minorHAnsi"/>
          <w:color w:val="000000" w:themeColor="text1"/>
          <w:kern w:val="3"/>
          <w:lang w:eastAsia="zh-CN"/>
        </w:rPr>
        <w:br/>
        <w:t>4</w:t>
      </w:r>
      <w:r w:rsidR="00B54909" w:rsidRPr="00877EE3">
        <w:rPr>
          <w:rFonts w:asciiTheme="minorHAnsi" w:hAnsiTheme="minorHAnsi" w:cstheme="minorHAnsi"/>
          <w:color w:val="000000" w:themeColor="text1"/>
          <w:kern w:val="3"/>
          <w:lang w:eastAsia="zh-CN"/>
        </w:rPr>
        <w:t xml:space="preserve">. </w:t>
      </w:r>
      <w:r w:rsidR="00CB2C02" w:rsidRPr="00877EE3">
        <w:rPr>
          <w:rFonts w:asciiTheme="minorHAnsi" w:hAnsiTheme="minorHAnsi" w:cstheme="minorHAnsi"/>
          <w:color w:val="000000" w:themeColor="text1"/>
          <w:kern w:val="3"/>
          <w:lang w:eastAsia="zh-CN"/>
        </w:rPr>
        <w:t>Zabezpieczenie służy pokryciu roszczeń z tytułu niewykonania lub nienależytego wykonania umowy.</w:t>
      </w:r>
      <w:r w:rsidR="00B54909" w:rsidRPr="00877EE3">
        <w:rPr>
          <w:rFonts w:asciiTheme="minorHAnsi" w:hAnsiTheme="minorHAnsi" w:cstheme="minorHAnsi"/>
          <w:color w:val="000000" w:themeColor="text1"/>
          <w:kern w:val="3"/>
          <w:lang w:eastAsia="zh-CN"/>
        </w:rPr>
        <w:br/>
      </w:r>
      <w:r w:rsidR="0092038E">
        <w:rPr>
          <w:rFonts w:asciiTheme="minorHAnsi" w:eastAsia="Calibri" w:hAnsiTheme="minorHAnsi" w:cstheme="minorHAnsi"/>
          <w:bCs/>
          <w:color w:val="000000" w:themeColor="text1"/>
          <w:lang w:eastAsia="en-US"/>
        </w:rPr>
        <w:t>5</w:t>
      </w:r>
      <w:r w:rsidR="00B54909" w:rsidRPr="00877EE3">
        <w:rPr>
          <w:rFonts w:asciiTheme="minorHAnsi" w:eastAsia="Calibri" w:hAnsiTheme="minorHAnsi" w:cstheme="minorHAnsi"/>
          <w:bCs/>
          <w:color w:val="000000" w:themeColor="text1"/>
          <w:lang w:eastAsia="en-US"/>
        </w:rPr>
        <w:t>.</w:t>
      </w:r>
      <w:r w:rsidR="00B54909" w:rsidRPr="00877EE3">
        <w:rPr>
          <w:rFonts w:asciiTheme="minorHAnsi" w:eastAsia="Calibri" w:hAnsiTheme="minorHAnsi" w:cstheme="minorHAnsi"/>
          <w:b/>
          <w:bCs/>
          <w:color w:val="000000" w:themeColor="text1"/>
          <w:lang w:eastAsia="en-US"/>
        </w:rPr>
        <w:t xml:space="preserve"> </w:t>
      </w:r>
      <w:r w:rsidR="00B54909" w:rsidRPr="00877EE3">
        <w:rPr>
          <w:rFonts w:asciiTheme="minorHAnsi" w:eastAsia="Calibri" w:hAnsiTheme="minorHAnsi" w:cstheme="minorHAnsi"/>
          <w:color w:val="000000" w:themeColor="text1"/>
          <w:lang w:eastAsia="en-US"/>
        </w:rPr>
        <w:t>Zabezpieczenie może być wnoszone według wyboru Wykonawcy w jednej lub w kilku formach:</w:t>
      </w:r>
      <w:r w:rsidR="00B54909" w:rsidRPr="00877EE3">
        <w:rPr>
          <w:rFonts w:asciiTheme="minorHAnsi" w:eastAsia="Calibri" w:hAnsiTheme="minorHAnsi" w:cstheme="minorHAnsi"/>
          <w:color w:val="000000" w:themeColor="text1"/>
          <w:lang w:eastAsia="en-US"/>
        </w:rPr>
        <w:br/>
      </w:r>
      <w:r w:rsidR="00B54909" w:rsidRPr="00877EE3">
        <w:rPr>
          <w:rFonts w:asciiTheme="minorHAnsi" w:eastAsia="Calibri" w:hAnsiTheme="minorHAnsi" w:cstheme="minorHAnsi"/>
          <w:bCs/>
          <w:color w:val="000000" w:themeColor="text1"/>
          <w:lang w:eastAsia="en-US"/>
        </w:rPr>
        <w:t xml:space="preserve">1) </w:t>
      </w:r>
      <w:r w:rsidR="00B54909" w:rsidRPr="00877EE3">
        <w:rPr>
          <w:rFonts w:asciiTheme="minorHAnsi" w:eastAsia="Calibri" w:hAnsiTheme="minorHAnsi" w:cstheme="minorHAnsi"/>
          <w:color w:val="000000" w:themeColor="text1"/>
          <w:lang w:eastAsia="en-US"/>
        </w:rPr>
        <w:t>pieniądzu;</w:t>
      </w:r>
      <w:r w:rsidR="00B54909" w:rsidRPr="00877EE3">
        <w:rPr>
          <w:rFonts w:asciiTheme="minorHAnsi" w:eastAsia="Calibri" w:hAnsiTheme="minorHAnsi" w:cstheme="minorHAnsi"/>
          <w:color w:val="000000" w:themeColor="text1"/>
          <w:lang w:eastAsia="en-US"/>
        </w:rPr>
        <w:br/>
      </w:r>
      <w:r w:rsidR="00B54909" w:rsidRPr="00877EE3">
        <w:rPr>
          <w:rFonts w:asciiTheme="minorHAnsi" w:eastAsia="Calibri" w:hAnsiTheme="minorHAnsi" w:cstheme="minorHAnsi"/>
          <w:bCs/>
          <w:color w:val="000000" w:themeColor="text1"/>
          <w:lang w:eastAsia="en-US"/>
        </w:rPr>
        <w:t xml:space="preserve">2) </w:t>
      </w:r>
      <w:r w:rsidR="00B54909" w:rsidRPr="00877EE3">
        <w:rPr>
          <w:rFonts w:asciiTheme="minorHAnsi" w:eastAsia="Calibri" w:hAnsiTheme="minorHAnsi" w:cstheme="minorHAnsi"/>
          <w:color w:val="000000" w:themeColor="text1"/>
          <w:lang w:eastAsia="en-US"/>
        </w:rPr>
        <w:t>poręczeniach bankowych lub poręczeniach spółdzielczej kasy oszczędnościowo-kredytowej, z tym że zobowiązanie kasy jest zawsze zobowiązaniem pieniężnym;</w:t>
      </w:r>
      <w:r w:rsidR="00B54909" w:rsidRPr="00877EE3">
        <w:rPr>
          <w:rFonts w:asciiTheme="minorHAnsi" w:eastAsia="Calibri" w:hAnsiTheme="minorHAnsi" w:cstheme="minorHAnsi"/>
          <w:color w:val="000000" w:themeColor="text1"/>
          <w:lang w:eastAsia="en-US"/>
        </w:rPr>
        <w:br/>
      </w:r>
      <w:r w:rsidR="00B54909" w:rsidRPr="00877EE3">
        <w:rPr>
          <w:rFonts w:asciiTheme="minorHAnsi" w:eastAsia="Calibri" w:hAnsiTheme="minorHAnsi" w:cstheme="minorHAnsi"/>
          <w:bCs/>
          <w:color w:val="000000" w:themeColor="text1"/>
          <w:lang w:eastAsia="en-US"/>
        </w:rPr>
        <w:t xml:space="preserve">3) </w:t>
      </w:r>
      <w:r w:rsidR="00B54909" w:rsidRPr="00877EE3">
        <w:rPr>
          <w:rFonts w:asciiTheme="minorHAnsi" w:eastAsia="Calibri" w:hAnsiTheme="minorHAnsi" w:cstheme="minorHAnsi"/>
          <w:color w:val="000000" w:themeColor="text1"/>
          <w:lang w:eastAsia="en-US"/>
        </w:rPr>
        <w:t>gwarancjach bankowych;</w:t>
      </w:r>
      <w:r w:rsidR="00B54909" w:rsidRPr="00877EE3">
        <w:rPr>
          <w:rFonts w:asciiTheme="minorHAnsi" w:eastAsia="Calibri" w:hAnsiTheme="minorHAnsi" w:cstheme="minorHAnsi"/>
          <w:color w:val="000000" w:themeColor="text1"/>
          <w:lang w:eastAsia="en-US"/>
        </w:rPr>
        <w:br/>
      </w:r>
      <w:r w:rsidR="00B54909" w:rsidRPr="00877EE3">
        <w:rPr>
          <w:rFonts w:asciiTheme="minorHAnsi" w:eastAsia="Calibri" w:hAnsiTheme="minorHAnsi" w:cstheme="minorHAnsi"/>
          <w:bCs/>
          <w:color w:val="000000" w:themeColor="text1"/>
          <w:lang w:eastAsia="en-US"/>
        </w:rPr>
        <w:t xml:space="preserve">4) </w:t>
      </w:r>
      <w:r w:rsidR="00B54909" w:rsidRPr="00877EE3">
        <w:rPr>
          <w:rFonts w:asciiTheme="minorHAnsi" w:eastAsia="Calibri" w:hAnsiTheme="minorHAnsi" w:cstheme="minorHAnsi"/>
          <w:color w:val="000000" w:themeColor="text1"/>
          <w:lang w:eastAsia="en-US"/>
        </w:rPr>
        <w:t>gwarancjach ubezpieczeniowych;</w:t>
      </w:r>
      <w:r w:rsidR="00B54909" w:rsidRPr="00877EE3">
        <w:rPr>
          <w:rFonts w:asciiTheme="minorHAnsi" w:eastAsia="Calibri" w:hAnsiTheme="minorHAnsi" w:cstheme="minorHAnsi"/>
          <w:color w:val="000000" w:themeColor="text1"/>
          <w:lang w:eastAsia="en-US"/>
        </w:rPr>
        <w:br/>
      </w:r>
      <w:r w:rsidR="00B54909" w:rsidRPr="00877EE3">
        <w:rPr>
          <w:rFonts w:asciiTheme="minorHAnsi" w:eastAsia="Calibri" w:hAnsiTheme="minorHAnsi" w:cstheme="minorHAnsi"/>
          <w:bCs/>
          <w:color w:val="000000" w:themeColor="text1"/>
          <w:lang w:eastAsia="en-US"/>
        </w:rPr>
        <w:t>5)</w:t>
      </w:r>
      <w:r w:rsidR="00B54909" w:rsidRPr="00877EE3">
        <w:rPr>
          <w:rFonts w:asciiTheme="minorHAnsi" w:eastAsia="Calibri" w:hAnsiTheme="minorHAnsi" w:cstheme="minorHAnsi"/>
          <w:b/>
          <w:bCs/>
          <w:color w:val="000000" w:themeColor="text1"/>
          <w:lang w:eastAsia="en-US"/>
        </w:rPr>
        <w:t xml:space="preserve"> </w:t>
      </w:r>
      <w:r w:rsidR="00B54909" w:rsidRPr="00877EE3">
        <w:rPr>
          <w:rFonts w:asciiTheme="minorHAnsi" w:eastAsia="Calibri" w:hAnsiTheme="minorHAnsi" w:cstheme="minorHAnsi"/>
          <w:color w:val="000000" w:themeColor="text1"/>
          <w:lang w:eastAsia="en-US"/>
        </w:rPr>
        <w:t xml:space="preserve">poręczeniach udzielanych przez podmioty, o których mowa w art. </w:t>
      </w:r>
      <w:r w:rsidR="00A25AFA">
        <w:rPr>
          <w:rFonts w:asciiTheme="minorHAnsi" w:eastAsia="Calibri" w:hAnsiTheme="minorHAnsi" w:cstheme="minorHAnsi"/>
          <w:color w:val="000000" w:themeColor="text1"/>
          <w:lang w:eastAsia="en-US"/>
        </w:rPr>
        <w:t>6b ust. 5 pkt 2 ustawy z dnia 9.11.</w:t>
      </w:r>
      <w:r w:rsidR="00B54909" w:rsidRPr="00877EE3">
        <w:rPr>
          <w:rFonts w:asciiTheme="minorHAnsi" w:eastAsia="Calibri" w:hAnsiTheme="minorHAnsi" w:cstheme="minorHAnsi"/>
          <w:color w:val="000000" w:themeColor="text1"/>
          <w:lang w:eastAsia="en-US"/>
        </w:rPr>
        <w:t xml:space="preserve"> 2000 r. </w:t>
      </w:r>
      <w:r w:rsidR="00A25AFA">
        <w:rPr>
          <w:rFonts w:asciiTheme="minorHAnsi" w:eastAsia="Calibri" w:hAnsiTheme="minorHAnsi" w:cstheme="minorHAnsi"/>
          <w:color w:val="000000" w:themeColor="text1"/>
          <w:lang w:eastAsia="en-US"/>
        </w:rPr>
        <w:br/>
      </w:r>
      <w:r w:rsidR="00B54909" w:rsidRPr="00877EE3">
        <w:rPr>
          <w:rFonts w:asciiTheme="minorHAnsi" w:eastAsia="Calibri" w:hAnsiTheme="minorHAnsi" w:cstheme="minorHAnsi"/>
          <w:color w:val="000000" w:themeColor="text1"/>
          <w:lang w:eastAsia="en-US"/>
        </w:rPr>
        <w:t>o utworzeniu Polskiej Agencji Rozwoju Przedsiębiorczości.</w:t>
      </w:r>
      <w:r w:rsidR="00B54909" w:rsidRPr="00877EE3">
        <w:rPr>
          <w:rFonts w:asciiTheme="minorHAnsi" w:eastAsia="Calibri" w:hAnsiTheme="minorHAnsi" w:cstheme="minorHAnsi"/>
          <w:color w:val="000000" w:themeColor="text1"/>
          <w:lang w:eastAsia="en-US"/>
        </w:rPr>
        <w:br/>
      </w:r>
      <w:r w:rsidR="0092038E">
        <w:rPr>
          <w:rFonts w:asciiTheme="minorHAnsi" w:eastAsia="Calibri" w:hAnsiTheme="minorHAnsi" w:cstheme="minorHAnsi"/>
          <w:bCs/>
          <w:color w:val="000000" w:themeColor="text1"/>
          <w:lang w:eastAsia="en-US"/>
        </w:rPr>
        <w:t>6</w:t>
      </w:r>
      <w:r w:rsidR="00B54909" w:rsidRPr="00877EE3">
        <w:rPr>
          <w:rFonts w:asciiTheme="minorHAnsi" w:eastAsia="Calibri" w:hAnsiTheme="minorHAnsi" w:cstheme="minorHAnsi"/>
          <w:bCs/>
          <w:color w:val="000000" w:themeColor="text1"/>
          <w:lang w:eastAsia="en-US"/>
        </w:rPr>
        <w:t>.</w:t>
      </w:r>
      <w:r w:rsidR="00B54909" w:rsidRPr="00877EE3">
        <w:rPr>
          <w:rFonts w:asciiTheme="minorHAnsi" w:eastAsia="Calibri" w:hAnsiTheme="minorHAnsi" w:cstheme="minorHAnsi"/>
          <w:b/>
          <w:bCs/>
          <w:color w:val="000000" w:themeColor="text1"/>
          <w:lang w:eastAsia="en-US"/>
        </w:rPr>
        <w:t xml:space="preserve"> </w:t>
      </w:r>
      <w:r w:rsidR="00B54909" w:rsidRPr="00877EE3">
        <w:rPr>
          <w:rFonts w:asciiTheme="minorHAnsi" w:eastAsia="Calibri" w:hAnsiTheme="minorHAnsi" w:cstheme="minorHAnsi"/>
          <w:color w:val="000000" w:themeColor="text1"/>
          <w:lang w:eastAsia="en-US"/>
        </w:rPr>
        <w:t>Zabezpieczenie wnoszone w pieniądzu wykonawca wpłaca przelewem na rachunek bankowy wskazany przez Zamawiającego.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00B54909" w:rsidRPr="00877EE3">
        <w:rPr>
          <w:rFonts w:asciiTheme="minorHAnsi" w:eastAsia="Calibri" w:hAnsiTheme="minorHAnsi" w:cstheme="minorHAnsi"/>
          <w:color w:val="000000" w:themeColor="text1"/>
          <w:lang w:eastAsia="en-US"/>
        </w:rPr>
        <w:br/>
      </w:r>
      <w:r w:rsidR="0092038E">
        <w:rPr>
          <w:rFonts w:asciiTheme="minorHAnsi" w:eastAsia="Calibri" w:hAnsiTheme="minorHAnsi" w:cstheme="minorHAnsi"/>
          <w:bCs/>
          <w:color w:val="000000" w:themeColor="text1"/>
          <w:lang w:eastAsia="en-US"/>
        </w:rPr>
        <w:t>7</w:t>
      </w:r>
      <w:r w:rsidR="00B54909" w:rsidRPr="00877EE3">
        <w:rPr>
          <w:rFonts w:asciiTheme="minorHAnsi" w:eastAsia="Calibri" w:hAnsiTheme="minorHAnsi" w:cstheme="minorHAnsi"/>
          <w:bCs/>
          <w:color w:val="000000" w:themeColor="text1"/>
          <w:lang w:eastAsia="en-US"/>
        </w:rPr>
        <w:t>.</w:t>
      </w:r>
      <w:r w:rsidR="00B54909" w:rsidRPr="00877EE3">
        <w:rPr>
          <w:rFonts w:asciiTheme="minorHAnsi" w:eastAsia="Calibri" w:hAnsiTheme="minorHAnsi" w:cstheme="minorHAnsi"/>
          <w:b/>
          <w:bCs/>
          <w:color w:val="000000" w:themeColor="text1"/>
          <w:lang w:eastAsia="en-US"/>
        </w:rPr>
        <w:t xml:space="preserve"> </w:t>
      </w:r>
      <w:r w:rsidR="00B54909" w:rsidRPr="00877EE3">
        <w:rPr>
          <w:rFonts w:asciiTheme="minorHAnsi" w:eastAsia="Calibri" w:hAnsiTheme="minorHAnsi" w:cstheme="minorHAnsi"/>
          <w:color w:val="000000" w:themeColor="text1"/>
          <w:lang w:eastAsia="en-US"/>
        </w:rPr>
        <w:t>Zabezpieczenie należytego wykonania umowy, we wszystkich formach przewidzianych  w pkt 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 / poręczenia powinno być nieodwołalne, bezwarunkowe i płatne na pierwsze pisemne żądanie Zamawiającego. Zamawiający nie dopuszcza możliwości uzależnienia wypłaty kwot z gwarancji / poręczenia od przedłożenia jakichkolwiek dodatkowych dokumentów, bądź spełnienia jakichkolwiek warunków, poza oświadczeniem Zamawiającego, iż żądana kwota jest należna z tytułu niewykonania bądź nienależytego wykonania umowy.</w:t>
      </w:r>
      <w:r w:rsidR="00B54909" w:rsidRPr="00877EE3">
        <w:rPr>
          <w:rFonts w:asciiTheme="minorHAnsi" w:eastAsia="Calibri" w:hAnsiTheme="minorHAnsi" w:cstheme="minorHAnsi"/>
          <w:color w:val="000000" w:themeColor="text1"/>
          <w:lang w:eastAsia="en-US"/>
        </w:rPr>
        <w:br/>
      </w:r>
      <w:r w:rsidR="0092038E">
        <w:rPr>
          <w:rFonts w:asciiTheme="minorHAnsi" w:eastAsia="Calibri" w:hAnsiTheme="minorHAnsi" w:cstheme="minorHAnsi"/>
          <w:bCs/>
          <w:color w:val="000000" w:themeColor="text1"/>
          <w:lang w:eastAsia="en-US"/>
        </w:rPr>
        <w:t>8</w:t>
      </w:r>
      <w:r w:rsidR="00B54909" w:rsidRPr="00877EE3">
        <w:rPr>
          <w:rFonts w:asciiTheme="minorHAnsi" w:eastAsia="Calibri" w:hAnsiTheme="minorHAnsi" w:cstheme="minorHAnsi"/>
          <w:bCs/>
          <w:color w:val="000000" w:themeColor="text1"/>
          <w:lang w:eastAsia="en-US"/>
        </w:rPr>
        <w:t>.</w:t>
      </w:r>
      <w:r w:rsidR="00B54909" w:rsidRPr="00877EE3">
        <w:rPr>
          <w:rFonts w:asciiTheme="minorHAnsi" w:eastAsia="Calibri" w:hAnsiTheme="minorHAnsi" w:cstheme="minorHAnsi"/>
          <w:b/>
          <w:bCs/>
          <w:color w:val="000000" w:themeColor="text1"/>
          <w:lang w:eastAsia="en-US"/>
        </w:rPr>
        <w:t xml:space="preserve"> </w:t>
      </w:r>
      <w:r w:rsidR="00B54909" w:rsidRPr="00877EE3">
        <w:rPr>
          <w:rFonts w:asciiTheme="minorHAnsi" w:eastAsia="Calibri" w:hAnsiTheme="minorHAnsi" w:cstheme="minorHAnsi"/>
          <w:color w:val="000000" w:themeColor="text1"/>
          <w:lang w:eastAsia="en-US"/>
        </w:rPr>
        <w:t xml:space="preserve">Zamawiający zwróci zabezpieczenie </w:t>
      </w:r>
      <w:r w:rsidR="00CD0966" w:rsidRPr="00877EE3">
        <w:rPr>
          <w:rFonts w:asciiTheme="minorHAnsi" w:hAnsiTheme="minorHAnsi" w:cstheme="minorHAnsi"/>
          <w:color w:val="000000" w:themeColor="text1"/>
          <w:kern w:val="3"/>
          <w:lang w:eastAsia="zh-CN"/>
        </w:rPr>
        <w:t>należytego wykonania umowy w terminie i na warunk</w:t>
      </w:r>
      <w:r w:rsidR="0092038E">
        <w:rPr>
          <w:rFonts w:asciiTheme="minorHAnsi" w:hAnsiTheme="minorHAnsi" w:cstheme="minorHAnsi"/>
          <w:color w:val="000000" w:themeColor="text1"/>
          <w:kern w:val="3"/>
          <w:lang w:eastAsia="zh-CN"/>
        </w:rPr>
        <w:t>ach określonych w ustawie Pzp.</w:t>
      </w:r>
      <w:r w:rsidR="0092038E">
        <w:rPr>
          <w:rFonts w:asciiTheme="minorHAnsi" w:hAnsiTheme="minorHAnsi" w:cstheme="minorHAnsi"/>
          <w:color w:val="000000" w:themeColor="text1"/>
          <w:kern w:val="3"/>
          <w:lang w:eastAsia="zh-CN"/>
        </w:rPr>
        <w:br/>
        <w:t>9</w:t>
      </w:r>
      <w:r w:rsidR="00CD0966" w:rsidRPr="00877EE3">
        <w:rPr>
          <w:rFonts w:asciiTheme="minorHAnsi" w:hAnsiTheme="minorHAnsi" w:cstheme="minorHAnsi"/>
          <w:color w:val="000000" w:themeColor="text1"/>
          <w:kern w:val="3"/>
          <w:lang w:eastAsia="zh-CN"/>
        </w:rPr>
        <w:t xml:space="preserve">.  </w:t>
      </w:r>
      <w:r w:rsidR="00145835" w:rsidRPr="00877EE3">
        <w:rPr>
          <w:rFonts w:asciiTheme="minorHAnsi" w:hAnsiTheme="minorHAnsi" w:cstheme="minorHAnsi"/>
          <w:color w:val="000000" w:themeColor="text1"/>
          <w:kern w:val="3"/>
          <w:lang w:eastAsia="zh-CN"/>
        </w:rPr>
        <w:t xml:space="preserve">W przypadku wniesienia zabezpieczenia w formach niepieniężnych, Wykonawca przed złożeniem oryginału dokumentu zabezpieczenia </w:t>
      </w:r>
      <w:r w:rsidR="00145835" w:rsidRPr="00877EE3">
        <w:rPr>
          <w:rFonts w:asciiTheme="minorHAnsi" w:hAnsiTheme="minorHAnsi" w:cstheme="minorHAnsi"/>
          <w:bCs/>
          <w:color w:val="000000" w:themeColor="text1"/>
          <w:kern w:val="3"/>
          <w:lang w:eastAsia="zh-CN"/>
        </w:rPr>
        <w:t>winien przedłożyć projekt (draft) dokumentu</w:t>
      </w:r>
      <w:r w:rsidR="00145835" w:rsidRPr="00877EE3">
        <w:rPr>
          <w:rFonts w:asciiTheme="minorHAnsi" w:hAnsiTheme="minorHAnsi" w:cstheme="minorHAnsi"/>
          <w:color w:val="000000" w:themeColor="text1"/>
          <w:kern w:val="3"/>
          <w:lang w:eastAsia="zh-CN"/>
        </w:rPr>
        <w:t xml:space="preserve"> w celu zapoznania się i wstępnej akceptacji jego treści przez Zamawiającego. Zaakceptowany dokument jest warunkiem udzielenia zamówienia.</w:t>
      </w:r>
      <w:r w:rsidR="00CD0966" w:rsidRPr="00877EE3">
        <w:rPr>
          <w:rFonts w:asciiTheme="minorHAnsi" w:hAnsiTheme="minorHAnsi" w:cstheme="minorHAnsi"/>
          <w:b/>
          <w:bCs/>
          <w:color w:val="000000" w:themeColor="text1"/>
          <w:kern w:val="3"/>
          <w:lang w:eastAsia="zh-CN"/>
        </w:rPr>
        <w:br/>
      </w:r>
      <w:r w:rsidR="0092038E">
        <w:rPr>
          <w:rFonts w:asciiTheme="minorHAnsi" w:hAnsiTheme="minorHAnsi" w:cstheme="minorHAnsi"/>
          <w:color w:val="000000" w:themeColor="text1"/>
          <w:kern w:val="3"/>
          <w:lang w:eastAsia="zh-CN"/>
        </w:rPr>
        <w:t>10</w:t>
      </w:r>
      <w:r w:rsidR="00CD0966" w:rsidRPr="00877EE3">
        <w:rPr>
          <w:rFonts w:asciiTheme="minorHAnsi" w:hAnsiTheme="minorHAnsi" w:cstheme="minorHAnsi"/>
          <w:color w:val="000000" w:themeColor="text1"/>
          <w:kern w:val="3"/>
          <w:lang w:eastAsia="zh-CN"/>
        </w:rPr>
        <w:t xml:space="preserve">. </w:t>
      </w:r>
      <w:r w:rsidR="000D1A95" w:rsidRPr="00877EE3">
        <w:rPr>
          <w:rFonts w:asciiTheme="minorHAnsi" w:hAnsiTheme="minorHAnsi" w:cstheme="minorHAnsi"/>
          <w:color w:val="000000" w:themeColor="text1"/>
          <w:kern w:val="3"/>
          <w:lang w:eastAsia="zh-CN"/>
        </w:rPr>
        <w:t>W przypadku wniesienia wadium w pieniądzu Wykonawca może wyrazić zgodę na zaliczenie kwoty wadium na poczet zabezpieczenia</w:t>
      </w:r>
      <w:r w:rsidR="00145835" w:rsidRPr="00877EE3">
        <w:rPr>
          <w:rFonts w:asciiTheme="minorHAnsi" w:hAnsiTheme="minorHAnsi" w:cstheme="minorHAnsi"/>
          <w:color w:val="000000" w:themeColor="text1"/>
          <w:kern w:val="3"/>
          <w:lang w:eastAsia="zh-CN"/>
        </w:rPr>
        <w:t xml:space="preserve"> należytego wykonania umowy</w:t>
      </w:r>
      <w:r w:rsidR="000D1A95" w:rsidRPr="00877EE3">
        <w:rPr>
          <w:rFonts w:asciiTheme="minorHAnsi" w:hAnsiTheme="minorHAnsi" w:cstheme="minorHAnsi"/>
          <w:color w:val="000000" w:themeColor="text1"/>
          <w:kern w:val="3"/>
          <w:lang w:eastAsia="zh-CN"/>
        </w:rPr>
        <w:t>.</w:t>
      </w:r>
      <w:r w:rsidR="0092038E">
        <w:rPr>
          <w:rFonts w:asciiTheme="minorHAnsi" w:hAnsiTheme="minorHAnsi" w:cstheme="minorHAnsi"/>
          <w:color w:val="000000" w:themeColor="text1"/>
          <w:kern w:val="3"/>
          <w:lang w:eastAsia="zh-CN"/>
        </w:rPr>
        <w:br/>
        <w:t>11</w:t>
      </w:r>
      <w:r w:rsidR="00CD0966" w:rsidRPr="00877EE3">
        <w:rPr>
          <w:rFonts w:asciiTheme="minorHAnsi" w:hAnsiTheme="minorHAnsi" w:cstheme="minorHAnsi"/>
          <w:color w:val="000000" w:themeColor="text1"/>
          <w:kern w:val="3"/>
          <w:lang w:eastAsia="zh-CN"/>
        </w:rPr>
        <w:t xml:space="preserve">. </w:t>
      </w:r>
      <w:r w:rsidR="00667C64" w:rsidRPr="00877EE3">
        <w:rPr>
          <w:rFonts w:asciiTheme="minorHAnsi" w:hAnsiTheme="minorHAnsi" w:cstheme="minorHAnsi"/>
          <w:bCs/>
          <w:color w:val="000000" w:themeColor="text1"/>
        </w:rPr>
        <w:t xml:space="preserve">Uwaga: Zamawiający nie wyraża zgody na wniesienie zabezpieczenia w wekslach </w:t>
      </w:r>
      <w:r w:rsidR="004931A4" w:rsidRPr="00877EE3">
        <w:rPr>
          <w:rFonts w:asciiTheme="minorHAnsi" w:hAnsiTheme="minorHAnsi" w:cstheme="minorHAnsi"/>
          <w:bCs/>
          <w:color w:val="000000" w:themeColor="text1"/>
        </w:rPr>
        <w:t>z </w:t>
      </w:r>
      <w:r w:rsidR="00667C64" w:rsidRPr="00877EE3">
        <w:rPr>
          <w:rFonts w:asciiTheme="minorHAnsi" w:hAnsiTheme="minorHAnsi" w:cstheme="minorHAnsi"/>
          <w:bCs/>
          <w:color w:val="000000" w:themeColor="text1"/>
        </w:rPr>
        <w:t xml:space="preserve">poręczeniem wekslowym banku lub spółdzielczej kasy oszczędnościowo-kredytowej, przez ustanowienie zastawu na papierach wartościowych emitowanych przez Skarb Państwa lub jednostkę samorządu terytorialnego, przez ustanowienie zastawu rejestrowego na zasadach określonych w ustawie z dnia 6 grudnia 1996 r. </w:t>
      </w:r>
      <w:r w:rsidR="00667C64" w:rsidRPr="00877EE3">
        <w:rPr>
          <w:rFonts w:asciiTheme="minorHAnsi" w:hAnsiTheme="minorHAnsi" w:cstheme="minorHAnsi"/>
          <w:bCs/>
          <w:i/>
          <w:color w:val="000000" w:themeColor="text1"/>
        </w:rPr>
        <w:t>o zastawie rejestrowym i rejestrze zastawów</w:t>
      </w:r>
      <w:r w:rsidR="00667C64" w:rsidRPr="00877EE3">
        <w:rPr>
          <w:rFonts w:asciiTheme="minorHAnsi" w:hAnsiTheme="minorHAnsi" w:cstheme="minorHAnsi"/>
          <w:bCs/>
          <w:color w:val="000000" w:themeColor="text1"/>
        </w:rPr>
        <w:t>.</w:t>
      </w:r>
      <w:r w:rsidR="00B90187" w:rsidRPr="00877EE3">
        <w:rPr>
          <w:rFonts w:asciiTheme="minorHAnsi" w:hAnsiTheme="minorHAnsi" w:cstheme="minorHAnsi"/>
          <w:bCs/>
          <w:color w:val="000000" w:themeColor="text1"/>
        </w:rPr>
        <w:br/>
      </w:r>
      <w:r w:rsidR="00B90187" w:rsidRPr="00877EE3">
        <w:rPr>
          <w:rFonts w:asciiTheme="minorHAnsi" w:hAnsiTheme="minorHAnsi" w:cstheme="minorHAnsi"/>
          <w:bCs/>
          <w:color w:val="000000" w:themeColor="text1"/>
        </w:rPr>
        <w:br/>
      </w:r>
      <w:r w:rsidR="00CD0966" w:rsidRPr="00877EE3">
        <w:rPr>
          <w:rFonts w:asciiTheme="minorHAnsi" w:hAnsiTheme="minorHAnsi" w:cstheme="minorHAnsi"/>
          <w:b/>
          <w:color w:val="000000" w:themeColor="text1"/>
        </w:rPr>
        <w:t>XX</w:t>
      </w:r>
      <w:r w:rsidR="00667AA9">
        <w:rPr>
          <w:rFonts w:asciiTheme="minorHAnsi" w:hAnsiTheme="minorHAnsi" w:cstheme="minorHAnsi"/>
          <w:b/>
          <w:color w:val="000000" w:themeColor="text1"/>
        </w:rPr>
        <w:t>I</w:t>
      </w:r>
      <w:r w:rsidR="00CD0966" w:rsidRPr="00877EE3">
        <w:rPr>
          <w:rFonts w:asciiTheme="minorHAnsi" w:hAnsiTheme="minorHAnsi" w:cstheme="minorHAnsi"/>
          <w:b/>
          <w:color w:val="000000" w:themeColor="text1"/>
        </w:rPr>
        <w:t xml:space="preserve">I. </w:t>
      </w:r>
      <w:r w:rsidR="00F776C8" w:rsidRPr="00877EE3">
        <w:rPr>
          <w:rFonts w:asciiTheme="minorHAnsi" w:hAnsiTheme="minorHAnsi" w:cstheme="minorHAnsi"/>
          <w:b/>
          <w:color w:val="000000" w:themeColor="text1"/>
        </w:rPr>
        <w:t xml:space="preserve">Pouczenie o środkach ochrony prawnej przysługujących </w:t>
      </w:r>
      <w:r w:rsidR="005D2CDD" w:rsidRPr="00877EE3">
        <w:rPr>
          <w:rFonts w:asciiTheme="minorHAnsi" w:hAnsiTheme="minorHAnsi" w:cstheme="minorHAnsi"/>
          <w:b/>
          <w:color w:val="000000" w:themeColor="text1"/>
        </w:rPr>
        <w:t>W</w:t>
      </w:r>
      <w:r w:rsidR="00F776C8" w:rsidRPr="00877EE3">
        <w:rPr>
          <w:rFonts w:asciiTheme="minorHAnsi" w:hAnsiTheme="minorHAnsi" w:cstheme="minorHAnsi"/>
          <w:b/>
          <w:color w:val="000000" w:themeColor="text1"/>
        </w:rPr>
        <w:t>ykonawcy</w:t>
      </w:r>
      <w:r w:rsidR="00CD0966" w:rsidRPr="00877EE3">
        <w:rPr>
          <w:rFonts w:asciiTheme="minorHAnsi" w:hAnsiTheme="minorHAnsi" w:cstheme="minorHAnsi"/>
          <w:b/>
          <w:color w:val="000000" w:themeColor="text1"/>
        </w:rPr>
        <w:br/>
      </w:r>
      <w:r w:rsidR="00CD0966" w:rsidRPr="00877EE3">
        <w:rPr>
          <w:rFonts w:asciiTheme="minorHAnsi" w:hAnsiTheme="minorHAnsi" w:cstheme="minorHAnsi"/>
          <w:color w:val="000000" w:themeColor="text1"/>
        </w:rPr>
        <w:t xml:space="preserve">1. </w:t>
      </w:r>
      <w:r w:rsidR="00690AAB" w:rsidRPr="00877EE3">
        <w:rPr>
          <w:rFonts w:asciiTheme="minorHAnsi" w:hAnsiTheme="minorHAnsi" w:cstheme="minorHAnsi"/>
          <w:color w:val="000000" w:themeColor="text1"/>
          <w:kern w:val="1"/>
          <w:lang w:eastAsia="zh-CN"/>
        </w:rPr>
        <w:t>Zasady, terminy oraz sposób korzystania ze środków ochrony prawnej szczegółowo regulują przepisy działu IX ustawy Pzp - Środki ochrony prawnej (art. 505-590).</w:t>
      </w:r>
      <w:r w:rsidR="00CD0966" w:rsidRPr="00877EE3">
        <w:rPr>
          <w:rFonts w:asciiTheme="minorHAnsi" w:hAnsiTheme="minorHAnsi" w:cstheme="minorHAnsi"/>
          <w:color w:val="000000" w:themeColor="text1"/>
          <w:kern w:val="1"/>
          <w:lang w:eastAsia="zh-CN"/>
        </w:rPr>
        <w:br/>
        <w:t xml:space="preserve">2. </w:t>
      </w:r>
      <w:r w:rsidR="00690AAB" w:rsidRPr="00877EE3">
        <w:rPr>
          <w:rFonts w:asciiTheme="minorHAnsi" w:hAnsiTheme="minorHAnsi" w:cstheme="minorHAnsi"/>
          <w:color w:val="000000" w:themeColor="text1"/>
          <w:kern w:val="1"/>
          <w:lang w:eastAsia="zh-CN"/>
        </w:rPr>
        <w:t>Środki ochrony prawnej przysługują Wykonawcy oraz innemu podmiotowi, jeżeli ma lub miał interes w uzyskaniu zamówienia oraz poniósł lub może ponieść szkodę w wyniku naruszenia przez zamawiającego przepisów ustawy.</w:t>
      </w:r>
      <w:r w:rsidR="00CD0966" w:rsidRPr="00877EE3">
        <w:rPr>
          <w:rFonts w:asciiTheme="minorHAnsi" w:hAnsiTheme="minorHAnsi" w:cstheme="minorHAnsi"/>
          <w:color w:val="000000" w:themeColor="text1"/>
          <w:kern w:val="1"/>
          <w:lang w:eastAsia="zh-CN"/>
        </w:rPr>
        <w:br/>
        <w:t xml:space="preserve">3. </w:t>
      </w:r>
      <w:r w:rsidR="00690AAB" w:rsidRPr="00877EE3">
        <w:rPr>
          <w:rFonts w:asciiTheme="minorHAnsi" w:hAnsiTheme="minorHAnsi" w:cstheme="minorHAnsi"/>
          <w:color w:val="000000" w:themeColor="text1"/>
          <w:kern w:val="1"/>
          <w:lang w:eastAsia="zh-CN"/>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CD0966" w:rsidRPr="00877EE3">
        <w:rPr>
          <w:rFonts w:asciiTheme="minorHAnsi" w:hAnsiTheme="minorHAnsi" w:cstheme="minorHAnsi"/>
          <w:color w:val="000000" w:themeColor="text1"/>
          <w:kern w:val="1"/>
          <w:lang w:eastAsia="zh-CN"/>
        </w:rPr>
        <w:br/>
        <w:t xml:space="preserve">4. </w:t>
      </w:r>
      <w:r w:rsidR="00690AAB" w:rsidRPr="00877EE3">
        <w:rPr>
          <w:rFonts w:asciiTheme="minorHAnsi" w:hAnsiTheme="minorHAnsi" w:cstheme="minorHAnsi"/>
          <w:color w:val="000000" w:themeColor="text1"/>
          <w:kern w:val="1"/>
          <w:lang w:eastAsia="zh-CN"/>
        </w:rPr>
        <w:t>Odwołanie przysługuje na:</w:t>
      </w:r>
      <w:r w:rsidR="00CD0966" w:rsidRPr="00877EE3">
        <w:rPr>
          <w:rFonts w:asciiTheme="minorHAnsi" w:hAnsiTheme="minorHAnsi" w:cstheme="minorHAnsi"/>
          <w:color w:val="000000" w:themeColor="text1"/>
          <w:kern w:val="1"/>
          <w:lang w:eastAsia="zh-CN"/>
        </w:rPr>
        <w:br/>
        <w:t xml:space="preserve">1) </w:t>
      </w:r>
      <w:r w:rsidR="00690AAB" w:rsidRPr="00877EE3">
        <w:rPr>
          <w:rFonts w:asciiTheme="minorHAnsi" w:hAnsiTheme="minorHAnsi" w:cstheme="minorHAnsi"/>
          <w:color w:val="000000" w:themeColor="text1"/>
          <w:kern w:val="1"/>
          <w:lang w:eastAsia="zh-CN"/>
        </w:rPr>
        <w:t>niezgodną z przepisami ustawy czynność Zamawiającego, podjętą w postępowaniu o udzielenie zamówienia, o zawarcie umowy ramowej, dynamicznym systemie zakupów, systemie kwalifikowania wykonawców lub konkursie, w tym na projektowane postanowienie umowy;</w:t>
      </w:r>
      <w:r w:rsidR="00CD0966" w:rsidRPr="00877EE3">
        <w:rPr>
          <w:rFonts w:asciiTheme="minorHAnsi" w:hAnsiTheme="minorHAnsi" w:cstheme="minorHAnsi"/>
          <w:color w:val="000000" w:themeColor="text1"/>
          <w:kern w:val="1"/>
          <w:lang w:eastAsia="zh-CN"/>
        </w:rPr>
        <w:br/>
      </w:r>
      <w:r w:rsidR="00CD0966" w:rsidRPr="00877EE3">
        <w:rPr>
          <w:rFonts w:asciiTheme="minorHAnsi" w:hAnsiTheme="minorHAnsi" w:cstheme="minorHAnsi"/>
          <w:color w:val="000000" w:themeColor="text1"/>
          <w:kern w:val="1"/>
          <w:lang w:eastAsia="zh-CN"/>
        </w:rPr>
        <w:lastRenderedPageBreak/>
        <w:t xml:space="preserve">2) </w:t>
      </w:r>
      <w:r w:rsidR="00690AAB" w:rsidRPr="00877EE3">
        <w:rPr>
          <w:rFonts w:asciiTheme="minorHAnsi" w:hAnsiTheme="minorHAnsi" w:cstheme="minorHAnsi"/>
          <w:color w:val="000000" w:themeColor="text1"/>
          <w:kern w:val="1"/>
          <w:lang w:eastAsia="zh-CN"/>
        </w:rPr>
        <w:t>zaniechanie czynności w postępowaniu o udzielenie zamówienia, o zawarcie umowy ramowej, dynamicznym systemie zakupów, systemie kwalifikowania wykonawców lub konkursie, do której zamawiający był obowiązany na podstawie ustawy;</w:t>
      </w:r>
      <w:r w:rsidR="00CD0966" w:rsidRPr="00877EE3">
        <w:rPr>
          <w:rFonts w:asciiTheme="minorHAnsi" w:hAnsiTheme="minorHAnsi" w:cstheme="minorHAnsi"/>
          <w:color w:val="000000" w:themeColor="text1"/>
          <w:kern w:val="1"/>
          <w:lang w:eastAsia="zh-CN"/>
        </w:rPr>
        <w:br/>
        <w:t xml:space="preserve">3) </w:t>
      </w:r>
      <w:r w:rsidR="00690AAB" w:rsidRPr="00877EE3">
        <w:rPr>
          <w:rFonts w:asciiTheme="minorHAnsi" w:hAnsiTheme="minorHAnsi" w:cstheme="minorHAnsi"/>
          <w:color w:val="000000" w:themeColor="text1"/>
          <w:kern w:val="1"/>
          <w:lang w:eastAsia="zh-CN"/>
        </w:rPr>
        <w:t>zaniechanie przeprowadzenia postępowania o udzielenie zamówienia lub zorganizowania konkursu na podstawie ustawy, mimo że Zamawiający był do tego obowiązany.</w:t>
      </w:r>
      <w:r w:rsidR="00CD0966" w:rsidRPr="00877EE3">
        <w:rPr>
          <w:rFonts w:asciiTheme="minorHAnsi" w:hAnsiTheme="minorHAnsi" w:cstheme="minorHAnsi"/>
          <w:color w:val="000000" w:themeColor="text1"/>
          <w:kern w:val="1"/>
          <w:lang w:eastAsia="zh-CN"/>
        </w:rPr>
        <w:br/>
        <w:t xml:space="preserve">5. </w:t>
      </w:r>
      <w:r w:rsidR="00690AAB" w:rsidRPr="00877EE3">
        <w:rPr>
          <w:rFonts w:asciiTheme="minorHAnsi" w:hAnsiTheme="minorHAnsi" w:cstheme="minorHAnsi"/>
          <w:color w:val="000000" w:themeColor="text1"/>
          <w:kern w:val="1"/>
          <w:lang w:eastAsia="zh-CN"/>
        </w:rPr>
        <w:t>Odwołanie wnosi się do Prezesa Krajowej Izby Odwoławczej.</w:t>
      </w:r>
      <w:r w:rsidR="00CD0966" w:rsidRPr="00877EE3">
        <w:rPr>
          <w:rFonts w:asciiTheme="minorHAnsi" w:hAnsiTheme="minorHAnsi" w:cstheme="minorHAnsi"/>
          <w:color w:val="000000" w:themeColor="text1"/>
          <w:kern w:val="1"/>
          <w:lang w:eastAsia="zh-CN"/>
        </w:rPr>
        <w:br/>
        <w:t xml:space="preserve">6. </w:t>
      </w:r>
      <w:r w:rsidR="00690AAB" w:rsidRPr="00877EE3">
        <w:rPr>
          <w:rFonts w:asciiTheme="minorHAnsi" w:hAnsiTheme="minorHAnsi" w:cstheme="minorHAnsi"/>
          <w:color w:val="000000" w:themeColor="text1"/>
          <w:kern w:val="1"/>
          <w:lang w:eastAsia="zh-CN"/>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r w:rsidR="00CD0966" w:rsidRPr="00877EE3">
        <w:rPr>
          <w:rFonts w:asciiTheme="minorHAnsi" w:hAnsiTheme="minorHAnsi" w:cstheme="minorHAnsi"/>
          <w:color w:val="000000" w:themeColor="text1"/>
          <w:kern w:val="1"/>
          <w:lang w:eastAsia="zh-CN"/>
        </w:rPr>
        <w:br/>
        <w:t xml:space="preserve">7. </w:t>
      </w:r>
      <w:r w:rsidR="00690AAB" w:rsidRPr="00877EE3">
        <w:rPr>
          <w:rFonts w:asciiTheme="minorHAnsi" w:hAnsiTheme="minorHAnsi" w:cstheme="minorHAnsi"/>
          <w:color w:val="000000" w:themeColor="text1"/>
          <w:kern w:val="1"/>
          <w:lang w:eastAsia="zh-CN"/>
        </w:rPr>
        <w:t>Odwołujący przekazuje Zamawiającemu odwołanie wniesione w formie e</w:t>
      </w:r>
      <w:r w:rsidR="00B90187" w:rsidRPr="00877EE3">
        <w:rPr>
          <w:rFonts w:asciiTheme="minorHAnsi" w:hAnsiTheme="minorHAnsi" w:cstheme="minorHAnsi"/>
          <w:color w:val="000000" w:themeColor="text1"/>
          <w:kern w:val="1"/>
          <w:lang w:eastAsia="zh-CN"/>
        </w:rPr>
        <w:t xml:space="preserve">lektronicznej albo postaci </w:t>
      </w:r>
      <w:r w:rsidR="00690AAB" w:rsidRPr="00877EE3">
        <w:rPr>
          <w:rFonts w:asciiTheme="minorHAnsi" w:hAnsiTheme="minorHAnsi" w:cstheme="minorHAnsi"/>
          <w:color w:val="000000" w:themeColor="text1"/>
          <w:kern w:val="1"/>
          <w:lang w:eastAsia="zh-CN"/>
        </w:rPr>
        <w:t>elektronicznej albo kopię tego odwołania, jeżeli zostało ono wniesione w formie pisemnej, przed upływem terminu do wniesienia odwołania w taki sposób, aby mógł on zapoznać się z jego treścią przed upływem tego terminu.</w:t>
      </w:r>
      <w:r w:rsidR="00C31007" w:rsidRPr="00877EE3">
        <w:rPr>
          <w:rFonts w:asciiTheme="minorHAnsi" w:hAnsiTheme="minorHAnsi" w:cstheme="minorHAnsi"/>
          <w:color w:val="000000" w:themeColor="text1"/>
          <w:kern w:val="1"/>
          <w:lang w:eastAsia="zh-CN"/>
        </w:rPr>
        <w:br/>
        <w:t xml:space="preserve">8. Na orzeczenie Krajowej Izby Odwoławczej oraz postanowienie Prezesa Krajowej Izby Odwoławczej, o którym mowa w art. 519 ust. 1 ustawy Pzp, stronom oraz uczestnikom postępowania odwoławczego przysługuje skarga do sadu. Skargę wnosi się do Sadu Okręgowego w Warszawie za pośrednictwem Prezesa Krajowej Izby Odwoławczej. </w:t>
      </w:r>
      <w:r w:rsidR="00C31007" w:rsidRPr="00877EE3">
        <w:rPr>
          <w:rFonts w:asciiTheme="minorHAnsi" w:hAnsiTheme="minorHAnsi" w:cstheme="minorHAnsi"/>
          <w:color w:val="000000" w:themeColor="text1"/>
          <w:kern w:val="1"/>
          <w:lang w:eastAsia="zh-CN"/>
        </w:rPr>
        <w:br/>
      </w:r>
      <w:r w:rsidR="00C31007" w:rsidRPr="00877EE3">
        <w:rPr>
          <w:rFonts w:asciiTheme="minorHAnsi" w:eastAsia="Calibri" w:hAnsiTheme="minorHAnsi" w:cstheme="minorHAnsi"/>
          <w:b/>
          <w:bCs/>
          <w:color w:val="000000" w:themeColor="text1"/>
          <w:lang w:eastAsia="en-US"/>
        </w:rPr>
        <w:br/>
      </w:r>
      <w:r w:rsidR="00B90187" w:rsidRPr="00877EE3">
        <w:rPr>
          <w:rFonts w:asciiTheme="minorHAnsi" w:eastAsia="Calibri" w:hAnsiTheme="minorHAnsi" w:cstheme="minorHAnsi"/>
          <w:b/>
          <w:bCs/>
          <w:color w:val="000000" w:themeColor="text1"/>
          <w:lang w:eastAsia="en-US"/>
        </w:rPr>
        <w:t>XX</w:t>
      </w:r>
      <w:r w:rsidR="00667AA9">
        <w:rPr>
          <w:rFonts w:asciiTheme="minorHAnsi" w:eastAsia="Calibri" w:hAnsiTheme="minorHAnsi" w:cstheme="minorHAnsi"/>
          <w:b/>
          <w:bCs/>
          <w:color w:val="000000" w:themeColor="text1"/>
          <w:lang w:eastAsia="en-US"/>
        </w:rPr>
        <w:t>I</w:t>
      </w:r>
      <w:r w:rsidR="0092038E">
        <w:rPr>
          <w:rFonts w:asciiTheme="minorHAnsi" w:eastAsia="Calibri" w:hAnsiTheme="minorHAnsi" w:cstheme="minorHAnsi"/>
          <w:b/>
          <w:bCs/>
          <w:color w:val="000000" w:themeColor="text1"/>
          <w:lang w:eastAsia="en-US"/>
        </w:rPr>
        <w:t>I</w:t>
      </w:r>
      <w:r w:rsidR="002B746D">
        <w:rPr>
          <w:rFonts w:asciiTheme="minorHAnsi" w:eastAsia="Calibri" w:hAnsiTheme="minorHAnsi" w:cstheme="minorHAnsi"/>
          <w:b/>
          <w:bCs/>
          <w:color w:val="000000" w:themeColor="text1"/>
          <w:lang w:eastAsia="en-US"/>
        </w:rPr>
        <w:t>I</w:t>
      </w:r>
      <w:r w:rsidR="00B90187" w:rsidRPr="00877EE3">
        <w:rPr>
          <w:rFonts w:asciiTheme="minorHAnsi" w:eastAsia="Calibri" w:hAnsiTheme="minorHAnsi" w:cstheme="minorHAnsi"/>
          <w:b/>
          <w:bCs/>
          <w:color w:val="000000" w:themeColor="text1"/>
          <w:lang w:eastAsia="en-US"/>
        </w:rPr>
        <w:t xml:space="preserve">. Ochrona danych osobowych </w:t>
      </w:r>
      <w:r w:rsidR="00B90187" w:rsidRPr="00877EE3">
        <w:rPr>
          <w:rFonts w:asciiTheme="minorHAnsi" w:eastAsia="Calibri" w:hAnsiTheme="minorHAnsi" w:cstheme="minorHAnsi"/>
          <w:color w:val="000000" w:themeColor="text1"/>
          <w:lang w:eastAsia="en-US"/>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r w:rsidR="00B90187" w:rsidRPr="00877EE3">
        <w:rPr>
          <w:rFonts w:asciiTheme="minorHAnsi" w:eastAsia="Calibri" w:hAnsiTheme="minorHAnsi" w:cstheme="minorHAnsi"/>
          <w:color w:val="000000" w:themeColor="text1"/>
          <w:lang w:eastAsia="en-US"/>
        </w:rPr>
        <w:br/>
      </w:r>
      <w:r w:rsidR="00B90187" w:rsidRPr="00877EE3">
        <w:rPr>
          <w:rFonts w:asciiTheme="minorHAnsi" w:eastAsia="Calibri" w:hAnsiTheme="minorHAnsi" w:cstheme="minorHAnsi"/>
          <w:bCs/>
          <w:color w:val="000000" w:themeColor="text1"/>
          <w:lang w:eastAsia="en-US"/>
        </w:rPr>
        <w:t xml:space="preserve">1. </w:t>
      </w:r>
      <w:r w:rsidR="00B90187" w:rsidRPr="00877EE3">
        <w:rPr>
          <w:rFonts w:asciiTheme="minorHAnsi" w:eastAsia="Calibri" w:hAnsiTheme="minorHAnsi" w:cstheme="minorHAnsi"/>
          <w:color w:val="000000" w:themeColor="text1"/>
          <w:lang w:eastAsia="en-US"/>
        </w:rPr>
        <w:t xml:space="preserve">Administratorem Pani/Pana danych osobowych jest </w:t>
      </w:r>
      <w:r w:rsidR="00B90187" w:rsidRPr="00877EE3">
        <w:rPr>
          <w:rFonts w:asciiTheme="minorHAnsi" w:eastAsia="Calibri" w:hAnsiTheme="minorHAnsi" w:cstheme="minorHAnsi"/>
          <w:iCs/>
          <w:color w:val="000000" w:themeColor="text1"/>
          <w:lang w:eastAsia="en-US"/>
        </w:rPr>
        <w:t>Gmina Lwówek, reprezentowana przez Burmistrza Miasta i Gminy Lwówek Piotra Długosza z siedzibą w Urzędzie Miasta i Gminy w Lwówku, ul. Ratuszowa 2, 64-310 Lwówek.</w:t>
      </w:r>
      <w:r w:rsidR="00B90187" w:rsidRPr="00877EE3">
        <w:rPr>
          <w:rFonts w:asciiTheme="minorHAnsi" w:eastAsia="Calibri" w:hAnsiTheme="minorHAnsi" w:cstheme="minorHAnsi"/>
          <w:iCs/>
          <w:color w:val="000000" w:themeColor="text1"/>
          <w:lang w:eastAsia="en-US"/>
        </w:rPr>
        <w:br/>
      </w:r>
      <w:r w:rsidR="00B90187" w:rsidRPr="00877EE3">
        <w:rPr>
          <w:rFonts w:asciiTheme="minorHAnsi" w:eastAsia="Calibri" w:hAnsiTheme="minorHAnsi" w:cstheme="minorHAnsi"/>
          <w:bCs/>
          <w:color w:val="000000" w:themeColor="text1"/>
          <w:lang w:eastAsia="en-US"/>
        </w:rPr>
        <w:t>2.</w:t>
      </w:r>
      <w:r w:rsidR="00B90187" w:rsidRPr="00877EE3">
        <w:rPr>
          <w:rFonts w:asciiTheme="minorHAnsi" w:eastAsia="Calibri" w:hAnsiTheme="minorHAnsi" w:cstheme="minorHAnsi"/>
          <w:b/>
          <w:bCs/>
          <w:color w:val="000000" w:themeColor="text1"/>
          <w:lang w:eastAsia="en-US"/>
        </w:rPr>
        <w:t xml:space="preserve"> </w:t>
      </w:r>
      <w:r w:rsidR="00B90187" w:rsidRPr="00877EE3">
        <w:rPr>
          <w:rFonts w:asciiTheme="minorHAnsi" w:eastAsia="Calibri" w:hAnsiTheme="minorHAnsi" w:cstheme="minorHAnsi"/>
          <w:color w:val="000000" w:themeColor="text1"/>
          <w:lang w:eastAsia="en-US"/>
        </w:rPr>
        <w:t xml:space="preserve">Inspektorem ochrony danych osobowych w Gminie Lwówek jest Sekretarz Gminy pan Maciej Piechowiak, </w:t>
      </w:r>
    </w:p>
    <w:p w14:paraId="6B793139" w14:textId="604E50CE" w:rsidR="004A7B5E" w:rsidRPr="00DB2930" w:rsidRDefault="00B90187" w:rsidP="006B168D">
      <w:pPr>
        <w:tabs>
          <w:tab w:val="left" w:pos="284"/>
        </w:tabs>
        <w:spacing w:line="276" w:lineRule="auto"/>
        <w:ind w:right="-141"/>
        <w:contextualSpacing/>
        <w:rPr>
          <w:rFonts w:asciiTheme="minorHAnsi" w:eastAsia="Calibri" w:hAnsiTheme="minorHAnsi" w:cstheme="minorHAnsi"/>
          <w:color w:val="000000" w:themeColor="text1"/>
          <w:lang w:eastAsia="en-US"/>
        </w:rPr>
      </w:pPr>
      <w:r w:rsidRPr="00DD36CA">
        <w:rPr>
          <w:rFonts w:asciiTheme="minorHAnsi" w:eastAsia="Calibri" w:hAnsiTheme="minorHAnsi" w:cstheme="minorHAnsi"/>
          <w:color w:val="000000" w:themeColor="text1"/>
          <w:lang w:val="en-US" w:eastAsia="en-US"/>
        </w:rPr>
        <w:t xml:space="preserve">nr tel. 61 44 14 024 - centrala, adres email: </w:t>
      </w:r>
      <w:hyperlink r:id="rId20" w:tgtFrame="_top" w:history="1">
        <w:r w:rsidRPr="00DD36CA">
          <w:rPr>
            <w:rFonts w:asciiTheme="minorHAnsi" w:eastAsia="Calibri" w:hAnsiTheme="minorHAnsi" w:cstheme="minorHAnsi"/>
            <w:color w:val="000000" w:themeColor="text1"/>
            <w:u w:val="single"/>
            <w:lang w:val="en-US" w:eastAsia="en-US"/>
          </w:rPr>
          <w:t>iod@lwowek.com.pl</w:t>
        </w:r>
      </w:hyperlink>
      <w:r w:rsidR="00106F0D" w:rsidRPr="00DD36CA">
        <w:rPr>
          <w:rFonts w:asciiTheme="minorHAnsi" w:eastAsia="Calibri" w:hAnsiTheme="minorHAnsi" w:cstheme="minorHAnsi"/>
          <w:color w:val="000000" w:themeColor="text1"/>
          <w:lang w:val="en-US" w:eastAsia="en-US"/>
        </w:rPr>
        <w:t xml:space="preserve">  </w:t>
      </w:r>
      <w:r w:rsidR="008929FE" w:rsidRPr="00DD36CA">
        <w:rPr>
          <w:rFonts w:asciiTheme="minorHAnsi" w:eastAsia="Calibri" w:hAnsiTheme="minorHAnsi" w:cstheme="minorHAnsi"/>
          <w:color w:val="000000" w:themeColor="text1"/>
          <w:lang w:val="en-US" w:eastAsia="en-US"/>
        </w:rPr>
        <w:t xml:space="preserve"> </w:t>
      </w:r>
      <w:r w:rsidRPr="00DD36CA">
        <w:rPr>
          <w:rFonts w:asciiTheme="minorHAnsi" w:eastAsia="Calibri" w:hAnsiTheme="minorHAnsi" w:cstheme="minorHAnsi"/>
          <w:color w:val="000000" w:themeColor="text1"/>
          <w:lang w:val="en-US" w:eastAsia="en-US"/>
        </w:rPr>
        <w:br/>
        <w:t xml:space="preserve">3. </w:t>
      </w:r>
      <w:r w:rsidRPr="00877EE3">
        <w:rPr>
          <w:rFonts w:asciiTheme="minorHAnsi" w:eastAsia="Calibri" w:hAnsiTheme="minorHAnsi" w:cstheme="minorHAnsi"/>
          <w:color w:val="000000" w:themeColor="text1"/>
          <w:lang w:eastAsia="en-US"/>
        </w:rPr>
        <w:t xml:space="preserve">Pani/Pana dane osobowe przetwarzane będą na podstawie art. 6 ust. 1 lit. c RODO w celu związanym z postępowaniem o udzielenie niniejszego zamówienia publicznego. </w:t>
      </w:r>
      <w:r w:rsidRPr="00877EE3">
        <w:rPr>
          <w:rFonts w:asciiTheme="minorHAnsi" w:eastAsia="Calibri" w:hAnsiTheme="minorHAnsi" w:cstheme="minorHAnsi"/>
          <w:color w:val="000000" w:themeColor="text1"/>
          <w:lang w:eastAsia="en-US"/>
        </w:rPr>
        <w:br/>
        <w:t xml:space="preserve">4. Odbiorcami Pani/Pana danych osobowych będą osoby lub podmioty, którym udostępniona zostanie dokumentacja postępowania w oparciu o art. 18 oraz art. 74 ustawy Pzp. </w:t>
      </w:r>
      <w:r w:rsidRPr="00877EE3">
        <w:rPr>
          <w:rFonts w:asciiTheme="minorHAnsi" w:eastAsia="Calibri" w:hAnsiTheme="minorHAnsi" w:cstheme="minorHAnsi"/>
          <w:color w:val="000000" w:themeColor="text1"/>
          <w:lang w:eastAsia="en-US"/>
        </w:rPr>
        <w:br/>
        <w:t xml:space="preserve">5. Pani/Pana dane osobowe będą przechowywane, zgodnie z art. 78 ust. 1 ustawy Pzp, przez okres 4 lat od dnia zakończenia postępowania o udzielenie zamówienia, a jeżeli czas trwania umowy przekracza 4 lata, okres przechowywania obejmuje cały czas trwania umowy; </w:t>
      </w:r>
      <w:r w:rsidRPr="00877EE3">
        <w:rPr>
          <w:rFonts w:asciiTheme="minorHAnsi" w:eastAsia="Calibri" w:hAnsiTheme="minorHAnsi" w:cstheme="minorHAnsi"/>
          <w:color w:val="000000" w:themeColor="text1"/>
          <w:lang w:eastAsia="en-US"/>
        </w:rPr>
        <w:b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r w:rsidRPr="00877EE3">
        <w:rPr>
          <w:rFonts w:asciiTheme="minorHAnsi" w:eastAsia="Calibri" w:hAnsiTheme="minorHAnsi" w:cstheme="minorHAnsi"/>
          <w:color w:val="000000" w:themeColor="text1"/>
          <w:lang w:eastAsia="en-US"/>
        </w:rPr>
        <w:br/>
        <w:t xml:space="preserve">7. W odniesieniu do Pani/Pana danych osobowych decyzje nie będą podejmowane w sposób zautomatyzowany, stosowanie do art. 22 RODO; </w:t>
      </w:r>
      <w:r w:rsidRPr="00877EE3">
        <w:rPr>
          <w:rFonts w:asciiTheme="minorHAnsi" w:eastAsia="Calibri" w:hAnsiTheme="minorHAnsi" w:cstheme="minorHAnsi"/>
          <w:color w:val="000000" w:themeColor="text1"/>
          <w:lang w:eastAsia="en-US"/>
        </w:rPr>
        <w:br/>
        <w:t xml:space="preserve">8. Posiada Pani/Pan: </w:t>
      </w:r>
      <w:r w:rsidRPr="00877EE3">
        <w:rPr>
          <w:rFonts w:asciiTheme="minorHAnsi" w:eastAsia="Calibri" w:hAnsiTheme="minorHAnsi" w:cstheme="minorHAnsi"/>
          <w:color w:val="000000" w:themeColor="text1"/>
          <w:lang w:eastAsia="en-US"/>
        </w:rPr>
        <w:br/>
        <w:t xml:space="preserve">− na podstawie art. 15 RODO prawo dostępu do danych osobowych Pani/Pana dotyczących; </w:t>
      </w:r>
      <w:r w:rsidRPr="00877EE3">
        <w:rPr>
          <w:rFonts w:asciiTheme="minorHAnsi" w:eastAsia="Calibri" w:hAnsiTheme="minorHAnsi" w:cstheme="minorHAnsi"/>
          <w:color w:val="000000" w:themeColor="text1"/>
          <w:lang w:eastAsia="en-US"/>
        </w:rPr>
        <w:br/>
        <w:t xml:space="preserve">− na podstawie art. 16 RODO prawo do sprostowania Pani/Pana danych osobowych </w:t>
      </w:r>
      <w:r w:rsidRPr="00877EE3">
        <w:rPr>
          <w:rFonts w:asciiTheme="minorHAnsi" w:eastAsia="Calibri" w:hAnsiTheme="minorHAnsi" w:cstheme="minorHAnsi"/>
          <w:i/>
          <w:iCs/>
          <w:color w:val="000000" w:themeColor="text1"/>
          <w:lang w:eastAsia="en-US"/>
        </w:rPr>
        <w:t xml:space="preserve">skorzystanie z prawa do sprostowania nie może skutkować zmianą wyniku postępowania o udzielenie zamówienia publicznego ani zmianą postanowień umowy w zakresie niezgodnym z ustawą Pzp oraz nie może naruszać integralności protokołu oraz jego załączników); </w:t>
      </w:r>
      <w:r w:rsidRPr="00877EE3">
        <w:rPr>
          <w:rFonts w:asciiTheme="minorHAnsi" w:eastAsia="Calibri" w:hAnsiTheme="minorHAnsi" w:cstheme="minorHAnsi"/>
          <w:color w:val="000000" w:themeColor="text1"/>
          <w:lang w:eastAsia="en-US"/>
        </w:rPr>
        <w:br/>
        <w:t>− na podstawie art. 18 RODO prawo żądania od administratora ograniczenia przetwarzania danych osobowych z zastrzeżeniem przypadków, o których mowa w art. 18 ust. 2 RODO</w:t>
      </w:r>
      <w:r w:rsidRPr="00877EE3">
        <w:rPr>
          <w:rFonts w:asciiTheme="minorHAnsi" w:eastAsia="Calibri" w:hAnsiTheme="minorHAnsi" w:cstheme="minorHAnsi"/>
          <w:color w:val="000000" w:themeColor="text1"/>
          <w:lang w:eastAsia="en-US"/>
        </w:rPr>
        <w:br/>
      </w:r>
      <w:r w:rsidRPr="00877EE3">
        <w:rPr>
          <w:rFonts w:asciiTheme="minorHAnsi" w:eastAsia="Calibri" w:hAnsiTheme="minorHAnsi" w:cstheme="minorHAnsi"/>
          <w:i/>
          <w:iCs/>
          <w:color w:val="000000" w:themeColor="text1"/>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77EE3">
        <w:rPr>
          <w:rFonts w:asciiTheme="minorHAnsi" w:eastAsia="Calibri" w:hAnsiTheme="minorHAnsi" w:cstheme="minorHAnsi"/>
          <w:color w:val="000000" w:themeColor="text1"/>
          <w:lang w:eastAsia="en-US"/>
        </w:rPr>
        <w:t xml:space="preserve">; </w:t>
      </w:r>
      <w:r w:rsidRPr="00877EE3">
        <w:rPr>
          <w:rFonts w:asciiTheme="minorHAnsi" w:eastAsia="Calibri" w:hAnsiTheme="minorHAnsi" w:cstheme="minorHAnsi"/>
          <w:color w:val="000000" w:themeColor="text1"/>
          <w:lang w:eastAsia="en-US"/>
        </w:rPr>
        <w:br/>
        <w:t xml:space="preserve">− prawo do wniesienia skargi do Prezesa Urzędu Ochrony Danych Osobowych, gdy uzna Pani/Pan, że przetwarzanie danych osobowych Pani/Pana dotyczących narusza przepisy RODO; </w:t>
      </w:r>
      <w:r w:rsidRPr="00877EE3">
        <w:rPr>
          <w:rFonts w:asciiTheme="minorHAnsi" w:eastAsia="Calibri" w:hAnsiTheme="minorHAnsi" w:cstheme="minorHAnsi"/>
          <w:color w:val="000000" w:themeColor="text1"/>
          <w:lang w:eastAsia="en-US"/>
        </w:rPr>
        <w:br/>
        <w:t xml:space="preserve">9. Nie przysługuje Pani/Panu: </w:t>
      </w:r>
      <w:r w:rsidRPr="00877EE3">
        <w:rPr>
          <w:rFonts w:asciiTheme="minorHAnsi" w:eastAsia="Calibri" w:hAnsiTheme="minorHAnsi" w:cstheme="minorHAnsi"/>
          <w:color w:val="000000" w:themeColor="text1"/>
          <w:lang w:eastAsia="en-US"/>
        </w:rPr>
        <w:br/>
      </w:r>
      <w:r w:rsidRPr="00877EE3">
        <w:rPr>
          <w:rFonts w:asciiTheme="minorHAnsi" w:eastAsia="Calibri" w:hAnsiTheme="minorHAnsi" w:cstheme="minorHAnsi"/>
          <w:color w:val="000000" w:themeColor="text1"/>
          <w:lang w:eastAsia="en-US"/>
        </w:rPr>
        <w:lastRenderedPageBreak/>
        <w:t xml:space="preserve">− w związku z art. 17 ust. 3 lit. b, d lub e RODO prawo do usunięcia danych osobowych; </w:t>
      </w:r>
      <w:r w:rsidRPr="00877EE3">
        <w:rPr>
          <w:rFonts w:asciiTheme="minorHAnsi" w:eastAsia="Calibri" w:hAnsiTheme="minorHAnsi" w:cstheme="minorHAnsi"/>
          <w:color w:val="000000" w:themeColor="text1"/>
          <w:lang w:eastAsia="en-US"/>
        </w:rPr>
        <w:br/>
        <w:t xml:space="preserve">− prawo do przenoszenia danych osobowych, o którym mowa w art. 20 RODO; </w:t>
      </w:r>
      <w:r w:rsidRPr="00877EE3">
        <w:rPr>
          <w:rFonts w:asciiTheme="minorHAnsi" w:eastAsia="Calibri" w:hAnsiTheme="minorHAnsi" w:cstheme="minorHAnsi"/>
          <w:color w:val="000000" w:themeColor="text1"/>
          <w:lang w:eastAsia="en-US"/>
        </w:rPr>
        <w:br/>
        <w:t xml:space="preserve">− na podstawie art. 21 RODO prawo sprzeciwu, wobec przetwarzania danych osobowych, gdyż podstawą prawną przetwarzania Pani/Pana danych osobowych jest art. 6 ust. 1 lit. c RODO. </w:t>
      </w:r>
      <w:r w:rsidRPr="00877EE3">
        <w:rPr>
          <w:rFonts w:asciiTheme="minorHAnsi" w:eastAsia="Calibri" w:hAnsiTheme="minorHAnsi" w:cstheme="minorHAnsi"/>
          <w:color w:val="000000" w:themeColor="text1"/>
          <w:lang w:eastAsia="en-US"/>
        </w:rPr>
        <w:br/>
      </w:r>
      <w:r w:rsidRPr="00877EE3">
        <w:rPr>
          <w:rFonts w:asciiTheme="minorHAnsi" w:eastAsia="Calibri" w:hAnsiTheme="minorHAnsi" w:cstheme="minorHAnsi"/>
          <w:color w:val="000000" w:themeColor="text1"/>
          <w:lang w:eastAsia="en-US"/>
        </w:rPr>
        <w:br/>
      </w:r>
      <w:r w:rsidR="00667AA9">
        <w:rPr>
          <w:rFonts w:asciiTheme="minorHAnsi" w:eastAsia="Calibri" w:hAnsiTheme="minorHAnsi" w:cstheme="minorHAnsi"/>
          <w:b/>
          <w:bCs/>
          <w:color w:val="000000" w:themeColor="text1"/>
          <w:lang w:eastAsia="en-US"/>
        </w:rPr>
        <w:t>XXIV</w:t>
      </w:r>
      <w:r w:rsidRPr="00877EE3">
        <w:rPr>
          <w:rFonts w:asciiTheme="minorHAnsi" w:eastAsia="Calibri" w:hAnsiTheme="minorHAnsi" w:cstheme="minorHAnsi"/>
          <w:b/>
          <w:bCs/>
          <w:color w:val="000000" w:themeColor="text1"/>
          <w:lang w:eastAsia="en-US"/>
        </w:rPr>
        <w:t xml:space="preserve">. Załączniki do SWZ </w:t>
      </w:r>
      <w:r w:rsidR="004C2E69">
        <w:rPr>
          <w:rFonts w:asciiTheme="minorHAnsi" w:eastAsia="Calibri" w:hAnsiTheme="minorHAnsi" w:cstheme="minorHAnsi"/>
          <w:b/>
          <w:bCs/>
          <w:color w:val="000000" w:themeColor="text1"/>
          <w:lang w:eastAsia="en-US"/>
        </w:rPr>
        <w:t xml:space="preserve"> </w:t>
      </w:r>
      <w:r w:rsidR="00541CA3" w:rsidRPr="00541CA3">
        <w:rPr>
          <w:rFonts w:asciiTheme="minorHAnsi" w:eastAsia="Calibri" w:hAnsiTheme="minorHAnsi" w:cstheme="minorHAnsi"/>
          <w:bCs/>
          <w:color w:val="000000" w:themeColor="text1"/>
          <w:lang w:eastAsia="en-US"/>
        </w:rPr>
        <w:t>(i</w:t>
      </w:r>
      <w:r w:rsidRPr="00541CA3">
        <w:rPr>
          <w:rFonts w:asciiTheme="minorHAnsi" w:eastAsia="Calibri" w:hAnsiTheme="minorHAnsi" w:cstheme="minorHAnsi"/>
          <w:color w:val="000000" w:themeColor="text1"/>
          <w:lang w:eastAsia="en-US"/>
        </w:rPr>
        <w:t>ntegralną częścią niniejszej SWZ stanowią następujące załączniki</w:t>
      </w:r>
      <w:r w:rsidR="00541CA3" w:rsidRPr="00541CA3">
        <w:rPr>
          <w:rFonts w:asciiTheme="minorHAnsi" w:eastAsia="Calibri" w:hAnsiTheme="minorHAnsi" w:cstheme="minorHAnsi"/>
          <w:color w:val="000000" w:themeColor="text1"/>
          <w:lang w:eastAsia="en-US"/>
        </w:rPr>
        <w:t>)</w:t>
      </w:r>
      <w:r w:rsidRPr="00541CA3">
        <w:rPr>
          <w:rFonts w:asciiTheme="minorHAnsi" w:eastAsia="Calibri" w:hAnsiTheme="minorHAnsi" w:cstheme="minorHAnsi"/>
          <w:color w:val="000000" w:themeColor="text1"/>
          <w:lang w:eastAsia="en-US"/>
        </w:rPr>
        <w:t>:</w:t>
      </w:r>
      <w:r w:rsidRPr="00877EE3">
        <w:rPr>
          <w:rFonts w:asciiTheme="minorHAnsi" w:eastAsia="Calibri" w:hAnsiTheme="minorHAnsi" w:cstheme="minorHAnsi"/>
          <w:color w:val="000000" w:themeColor="text1"/>
          <w:lang w:eastAsia="en-US"/>
        </w:rPr>
        <w:t xml:space="preserve"> </w:t>
      </w:r>
      <w:r w:rsidRPr="00877EE3">
        <w:rPr>
          <w:rFonts w:asciiTheme="minorHAnsi" w:eastAsia="Calibri" w:hAnsiTheme="minorHAnsi" w:cstheme="minorHAnsi"/>
          <w:color w:val="000000" w:themeColor="text1"/>
          <w:lang w:eastAsia="en-US"/>
        </w:rPr>
        <w:br/>
      </w:r>
      <w:r w:rsidR="00615508" w:rsidRPr="00DB2930">
        <w:rPr>
          <w:rFonts w:asciiTheme="minorHAnsi" w:eastAsia="Calibri" w:hAnsiTheme="minorHAnsi" w:cstheme="minorHAnsi"/>
          <w:color w:val="000000" w:themeColor="text1"/>
          <w:lang w:eastAsia="en-US"/>
        </w:rPr>
        <w:t xml:space="preserve">  </w:t>
      </w:r>
      <w:r w:rsidRPr="00DB2930">
        <w:rPr>
          <w:rFonts w:asciiTheme="minorHAnsi" w:eastAsia="Calibri" w:hAnsiTheme="minorHAnsi" w:cstheme="minorHAnsi"/>
          <w:color w:val="000000" w:themeColor="text1"/>
          <w:lang w:eastAsia="en-US"/>
        </w:rPr>
        <w:t>1) Zał. nr 1 – wzór Formularza ofertowego Wykonawcy,</w:t>
      </w:r>
      <w:r w:rsidR="004C2E69" w:rsidRPr="00DB2930">
        <w:rPr>
          <w:rFonts w:asciiTheme="minorHAnsi" w:eastAsia="Calibri" w:hAnsiTheme="minorHAnsi" w:cstheme="minorHAnsi"/>
          <w:color w:val="000000" w:themeColor="text1"/>
          <w:lang w:eastAsia="en-US"/>
        </w:rPr>
        <w:br/>
      </w:r>
      <w:r w:rsidR="00615508" w:rsidRPr="00DB2930">
        <w:rPr>
          <w:rFonts w:asciiTheme="minorHAnsi" w:eastAsia="Calibri" w:hAnsiTheme="minorHAnsi" w:cstheme="minorHAnsi"/>
          <w:color w:val="000000" w:themeColor="text1"/>
          <w:lang w:eastAsia="en-US"/>
        </w:rPr>
        <w:t xml:space="preserve">  </w:t>
      </w:r>
      <w:r w:rsidRPr="00DB2930">
        <w:rPr>
          <w:rFonts w:asciiTheme="minorHAnsi" w:eastAsia="Calibri" w:hAnsiTheme="minorHAnsi" w:cstheme="minorHAnsi"/>
          <w:color w:val="000000" w:themeColor="text1"/>
          <w:lang w:eastAsia="en-US"/>
        </w:rPr>
        <w:t xml:space="preserve">2) Zał. nr 2 – wzór Oświadczenia Wykonawcy o spełnianiu warunków udziału w postępowaniu oraz braku podstaw </w:t>
      </w:r>
      <w:r w:rsidR="00DB2930">
        <w:rPr>
          <w:rFonts w:asciiTheme="minorHAnsi" w:eastAsia="Calibri" w:hAnsiTheme="minorHAnsi" w:cstheme="minorHAnsi"/>
          <w:color w:val="000000" w:themeColor="text1"/>
          <w:lang w:eastAsia="en-US"/>
        </w:rPr>
        <w:br/>
        <w:t xml:space="preserve">                         </w:t>
      </w:r>
      <w:r w:rsidRPr="00DB2930">
        <w:rPr>
          <w:rFonts w:asciiTheme="minorHAnsi" w:eastAsia="Calibri" w:hAnsiTheme="minorHAnsi" w:cstheme="minorHAnsi"/>
          <w:color w:val="000000" w:themeColor="text1"/>
          <w:lang w:eastAsia="en-US"/>
        </w:rPr>
        <w:t>do wykluczenia</w:t>
      </w:r>
      <w:r w:rsidR="00B31249" w:rsidRPr="00DB2930">
        <w:rPr>
          <w:rFonts w:asciiTheme="minorHAnsi" w:eastAsia="Calibri" w:hAnsiTheme="minorHAnsi" w:cstheme="minorHAnsi"/>
          <w:color w:val="000000" w:themeColor="text1"/>
          <w:lang w:eastAsia="en-US"/>
        </w:rPr>
        <w:t>,</w:t>
      </w:r>
      <w:r w:rsidR="00B31249" w:rsidRPr="00DB2930">
        <w:rPr>
          <w:rFonts w:asciiTheme="minorHAnsi" w:eastAsia="Calibri" w:hAnsiTheme="minorHAnsi" w:cstheme="minorHAnsi"/>
          <w:color w:val="000000" w:themeColor="text1"/>
          <w:lang w:eastAsia="en-US"/>
        </w:rPr>
        <w:br/>
      </w:r>
      <w:r w:rsidR="00615508" w:rsidRPr="00DB2930">
        <w:rPr>
          <w:rFonts w:asciiTheme="minorHAnsi" w:eastAsia="Calibri" w:hAnsiTheme="minorHAnsi" w:cstheme="minorHAnsi"/>
          <w:color w:val="000000" w:themeColor="text1"/>
          <w:lang w:eastAsia="en-US"/>
        </w:rPr>
        <w:t xml:space="preserve">  </w:t>
      </w:r>
      <w:r w:rsidRPr="00DB2930">
        <w:rPr>
          <w:rFonts w:asciiTheme="minorHAnsi" w:eastAsia="Calibri" w:hAnsiTheme="minorHAnsi" w:cstheme="minorHAnsi"/>
          <w:color w:val="000000" w:themeColor="text1"/>
          <w:lang w:eastAsia="en-US"/>
        </w:rPr>
        <w:t>3) Zał. nr 3 – wzór Oświadczenia podmiotu</w:t>
      </w:r>
      <w:r w:rsidR="0016037E" w:rsidRPr="00DB2930">
        <w:rPr>
          <w:rFonts w:asciiTheme="minorHAnsi" w:eastAsia="Calibri" w:hAnsiTheme="minorHAnsi" w:cstheme="minorHAnsi"/>
          <w:color w:val="000000" w:themeColor="text1"/>
          <w:lang w:eastAsia="en-US"/>
        </w:rPr>
        <w:t xml:space="preserve"> udostępniającego zasoby </w:t>
      </w:r>
      <w:r w:rsidRPr="00DB2930">
        <w:rPr>
          <w:rFonts w:asciiTheme="minorHAnsi" w:eastAsia="Calibri" w:hAnsiTheme="minorHAnsi" w:cstheme="minorHAnsi"/>
          <w:color w:val="000000" w:themeColor="text1"/>
          <w:lang w:eastAsia="en-US"/>
        </w:rPr>
        <w:t xml:space="preserve">o </w:t>
      </w:r>
      <w:r w:rsidR="00B31249" w:rsidRPr="00DB2930">
        <w:rPr>
          <w:rFonts w:asciiTheme="minorHAnsi" w:eastAsia="Calibri" w:hAnsiTheme="minorHAnsi" w:cstheme="minorHAnsi"/>
          <w:color w:val="000000" w:themeColor="text1"/>
          <w:lang w:eastAsia="en-US"/>
        </w:rPr>
        <w:t xml:space="preserve">niepodleganiu wykluczeniu z udziału w </w:t>
      </w:r>
      <w:r w:rsidR="00DB2930">
        <w:rPr>
          <w:rFonts w:asciiTheme="minorHAnsi" w:eastAsia="Calibri" w:hAnsiTheme="minorHAnsi" w:cstheme="minorHAnsi"/>
          <w:color w:val="000000" w:themeColor="text1"/>
          <w:lang w:eastAsia="en-US"/>
        </w:rPr>
        <w:br/>
        <w:t xml:space="preserve">                         </w:t>
      </w:r>
      <w:r w:rsidR="00B31249" w:rsidRPr="00DB2930">
        <w:rPr>
          <w:rFonts w:asciiTheme="minorHAnsi" w:eastAsia="Calibri" w:hAnsiTheme="minorHAnsi" w:cstheme="minorHAnsi"/>
          <w:color w:val="000000" w:themeColor="text1"/>
          <w:lang w:eastAsia="en-US"/>
        </w:rPr>
        <w:t>postęp. i spełnieniu war. udziału,</w:t>
      </w:r>
      <w:r w:rsidRPr="00DB2930">
        <w:rPr>
          <w:rFonts w:asciiTheme="minorHAnsi" w:eastAsia="Calibri" w:hAnsiTheme="minorHAnsi" w:cstheme="minorHAnsi"/>
          <w:color w:val="000000" w:themeColor="text1"/>
          <w:lang w:eastAsia="en-US"/>
        </w:rPr>
        <w:t xml:space="preserve"> </w:t>
      </w:r>
      <w:r w:rsidR="004C2E69" w:rsidRPr="00DB2930">
        <w:rPr>
          <w:rFonts w:asciiTheme="minorHAnsi" w:eastAsia="Calibri" w:hAnsiTheme="minorHAnsi" w:cstheme="minorHAnsi"/>
          <w:color w:val="000000" w:themeColor="text1"/>
          <w:lang w:eastAsia="en-US"/>
        </w:rPr>
        <w:br/>
      </w:r>
      <w:r w:rsidR="00615508" w:rsidRPr="00DB2930">
        <w:rPr>
          <w:rFonts w:asciiTheme="minorHAnsi" w:eastAsia="Calibri" w:hAnsiTheme="minorHAnsi" w:cstheme="minorHAnsi"/>
          <w:color w:val="000000" w:themeColor="text1"/>
          <w:lang w:eastAsia="en-US"/>
        </w:rPr>
        <w:t xml:space="preserve">  </w:t>
      </w:r>
      <w:r w:rsidRPr="00DB2930">
        <w:rPr>
          <w:rFonts w:asciiTheme="minorHAnsi" w:eastAsia="Calibri" w:hAnsiTheme="minorHAnsi" w:cstheme="minorHAnsi"/>
          <w:color w:val="000000" w:themeColor="text1"/>
          <w:lang w:eastAsia="en-US"/>
        </w:rPr>
        <w:t xml:space="preserve">4) Zał. nr 4 </w:t>
      </w:r>
      <w:r w:rsidR="00197B57" w:rsidRPr="00DB2930">
        <w:rPr>
          <w:rFonts w:asciiTheme="minorHAnsi" w:eastAsia="Calibri" w:hAnsiTheme="minorHAnsi" w:cstheme="minorHAnsi"/>
          <w:color w:val="000000" w:themeColor="text1"/>
          <w:lang w:eastAsia="en-US"/>
        </w:rPr>
        <w:t>– wzór Zobowiązania do oddania W</w:t>
      </w:r>
      <w:r w:rsidRPr="00DB2930">
        <w:rPr>
          <w:rFonts w:asciiTheme="minorHAnsi" w:eastAsia="Calibri" w:hAnsiTheme="minorHAnsi" w:cstheme="minorHAnsi"/>
          <w:color w:val="000000" w:themeColor="text1"/>
          <w:lang w:eastAsia="en-US"/>
        </w:rPr>
        <w:t xml:space="preserve">ykonawcy do dyspozycji niezbędnych zasobów na potrzeby </w:t>
      </w:r>
      <w:r w:rsidR="00DB2930">
        <w:rPr>
          <w:rFonts w:asciiTheme="minorHAnsi" w:eastAsia="Calibri" w:hAnsiTheme="minorHAnsi" w:cstheme="minorHAnsi"/>
          <w:color w:val="000000" w:themeColor="text1"/>
          <w:lang w:eastAsia="en-US"/>
        </w:rPr>
        <w:t xml:space="preserve"> </w:t>
      </w:r>
      <w:r w:rsidR="00DB2930">
        <w:rPr>
          <w:rFonts w:asciiTheme="minorHAnsi" w:eastAsia="Calibri" w:hAnsiTheme="minorHAnsi" w:cstheme="minorHAnsi"/>
          <w:color w:val="000000" w:themeColor="text1"/>
          <w:lang w:eastAsia="en-US"/>
        </w:rPr>
        <w:br/>
        <w:t xml:space="preserve">                         </w:t>
      </w:r>
      <w:r w:rsidRPr="00DB2930">
        <w:rPr>
          <w:rFonts w:asciiTheme="minorHAnsi" w:eastAsia="Calibri" w:hAnsiTheme="minorHAnsi" w:cstheme="minorHAnsi"/>
          <w:color w:val="000000" w:themeColor="text1"/>
          <w:lang w:eastAsia="en-US"/>
        </w:rPr>
        <w:t>wykonania zamówienia</w:t>
      </w:r>
      <w:r w:rsidR="00B31249" w:rsidRPr="00DB2930">
        <w:rPr>
          <w:rFonts w:asciiTheme="minorHAnsi" w:eastAsia="Calibri" w:hAnsiTheme="minorHAnsi" w:cstheme="minorHAnsi"/>
          <w:color w:val="000000" w:themeColor="text1"/>
          <w:lang w:eastAsia="en-US"/>
        </w:rPr>
        <w:t>,</w:t>
      </w:r>
      <w:r w:rsidR="00B31249" w:rsidRPr="00DB2930">
        <w:rPr>
          <w:rFonts w:asciiTheme="minorHAnsi" w:eastAsia="Calibri" w:hAnsiTheme="minorHAnsi" w:cstheme="minorHAnsi"/>
          <w:color w:val="000000" w:themeColor="text1"/>
          <w:lang w:eastAsia="en-US"/>
        </w:rPr>
        <w:br/>
      </w:r>
      <w:r w:rsidR="00615508" w:rsidRPr="00DB2930">
        <w:rPr>
          <w:rFonts w:asciiTheme="minorHAnsi" w:eastAsia="Calibri" w:hAnsiTheme="minorHAnsi" w:cstheme="minorHAnsi"/>
          <w:color w:val="000000" w:themeColor="text1"/>
          <w:lang w:eastAsia="en-US"/>
        </w:rPr>
        <w:t xml:space="preserve">  </w:t>
      </w:r>
      <w:r w:rsidRPr="00DB2930">
        <w:rPr>
          <w:rFonts w:asciiTheme="minorHAnsi" w:eastAsia="Calibri" w:hAnsiTheme="minorHAnsi" w:cstheme="minorHAnsi"/>
          <w:color w:val="000000" w:themeColor="text1"/>
          <w:lang w:eastAsia="en-US"/>
        </w:rPr>
        <w:t xml:space="preserve">5) Zał. nr 5 – wzór Oświadczenia Wykonawcy o przynależności lub braku przynależności do tej samej grupy </w:t>
      </w:r>
      <w:r w:rsidR="00DB2930">
        <w:rPr>
          <w:rFonts w:asciiTheme="minorHAnsi" w:eastAsia="Calibri" w:hAnsiTheme="minorHAnsi" w:cstheme="minorHAnsi"/>
          <w:color w:val="000000" w:themeColor="text1"/>
          <w:lang w:eastAsia="en-US"/>
        </w:rPr>
        <w:br/>
        <w:t xml:space="preserve">                          </w:t>
      </w:r>
      <w:r w:rsidRPr="00DB2930">
        <w:rPr>
          <w:rFonts w:asciiTheme="minorHAnsi" w:eastAsia="Calibri" w:hAnsiTheme="minorHAnsi" w:cstheme="minorHAnsi"/>
          <w:color w:val="000000" w:themeColor="text1"/>
          <w:lang w:eastAsia="en-US"/>
        </w:rPr>
        <w:t>kapitałowej,</w:t>
      </w:r>
      <w:r w:rsidRPr="00DB2930">
        <w:rPr>
          <w:rFonts w:asciiTheme="minorHAnsi" w:eastAsia="Calibri" w:hAnsiTheme="minorHAnsi" w:cstheme="minorHAnsi"/>
          <w:color w:val="000000" w:themeColor="text1"/>
          <w:lang w:eastAsia="en-US"/>
        </w:rPr>
        <w:br/>
      </w:r>
      <w:r w:rsidR="00615508" w:rsidRPr="00DB2930">
        <w:rPr>
          <w:rFonts w:asciiTheme="minorHAnsi" w:eastAsia="Calibri" w:hAnsiTheme="minorHAnsi" w:cstheme="minorHAnsi"/>
          <w:color w:val="000000" w:themeColor="text1"/>
          <w:lang w:eastAsia="en-US"/>
        </w:rPr>
        <w:t xml:space="preserve">  </w:t>
      </w:r>
      <w:r w:rsidRPr="00DB2930">
        <w:rPr>
          <w:rFonts w:asciiTheme="minorHAnsi" w:eastAsia="Calibri" w:hAnsiTheme="minorHAnsi" w:cstheme="minorHAnsi"/>
          <w:color w:val="000000" w:themeColor="text1"/>
          <w:lang w:eastAsia="en-US"/>
        </w:rPr>
        <w:t>6) Zał. nr 6 – wzór Wykazu wykonanych robót budowlanych,</w:t>
      </w:r>
      <w:r w:rsidRPr="00DB2930">
        <w:rPr>
          <w:rFonts w:asciiTheme="minorHAnsi" w:eastAsia="Calibri" w:hAnsiTheme="minorHAnsi" w:cstheme="minorHAnsi"/>
          <w:color w:val="000000" w:themeColor="text1"/>
          <w:lang w:eastAsia="en-US"/>
        </w:rPr>
        <w:br/>
      </w:r>
      <w:r w:rsidR="00615508" w:rsidRPr="00DB2930">
        <w:rPr>
          <w:rFonts w:asciiTheme="minorHAnsi" w:eastAsia="Calibri" w:hAnsiTheme="minorHAnsi" w:cstheme="minorHAnsi"/>
          <w:color w:val="000000" w:themeColor="text1"/>
          <w:lang w:eastAsia="en-US"/>
        </w:rPr>
        <w:t xml:space="preserve">  </w:t>
      </w:r>
      <w:r w:rsidRPr="00DB2930">
        <w:rPr>
          <w:rFonts w:asciiTheme="minorHAnsi" w:eastAsia="Calibri" w:hAnsiTheme="minorHAnsi" w:cstheme="minorHAnsi"/>
          <w:color w:val="000000" w:themeColor="text1"/>
          <w:lang w:eastAsia="en-US"/>
        </w:rPr>
        <w:t xml:space="preserve">7) Zał. nr 7 – wzór </w:t>
      </w:r>
      <w:r w:rsidR="00A818C8" w:rsidRPr="00DB2930">
        <w:rPr>
          <w:rFonts w:asciiTheme="minorHAnsi" w:eastAsia="Calibri" w:hAnsiTheme="minorHAnsi" w:cstheme="minorHAnsi"/>
          <w:color w:val="000000" w:themeColor="text1"/>
          <w:lang w:eastAsia="en-US"/>
        </w:rPr>
        <w:t>Wykazu osób skierowanych przez W</w:t>
      </w:r>
      <w:r w:rsidRPr="00DB2930">
        <w:rPr>
          <w:rFonts w:asciiTheme="minorHAnsi" w:eastAsia="Calibri" w:hAnsiTheme="minorHAnsi" w:cstheme="minorHAnsi"/>
          <w:color w:val="000000" w:themeColor="text1"/>
          <w:lang w:eastAsia="en-US"/>
        </w:rPr>
        <w:t>ykonawcę do realizacji zamówienia</w:t>
      </w:r>
      <w:r w:rsidR="00A818C8" w:rsidRPr="00DB2930">
        <w:rPr>
          <w:rFonts w:asciiTheme="minorHAnsi" w:eastAsia="Calibri" w:hAnsiTheme="minorHAnsi" w:cstheme="minorHAnsi"/>
          <w:color w:val="000000" w:themeColor="text1"/>
          <w:lang w:eastAsia="en-US"/>
        </w:rPr>
        <w:t>,</w:t>
      </w:r>
      <w:r w:rsidRPr="00DB2930">
        <w:rPr>
          <w:rFonts w:asciiTheme="minorHAnsi" w:eastAsia="Calibri" w:hAnsiTheme="minorHAnsi" w:cstheme="minorHAnsi"/>
          <w:color w:val="000000" w:themeColor="text1"/>
          <w:lang w:eastAsia="en-US"/>
        </w:rPr>
        <w:br/>
      </w:r>
      <w:r w:rsidR="00615508" w:rsidRPr="00DB2930">
        <w:rPr>
          <w:rFonts w:asciiTheme="minorHAnsi" w:eastAsia="Calibri" w:hAnsiTheme="minorHAnsi" w:cstheme="minorHAnsi"/>
          <w:color w:val="000000" w:themeColor="text1"/>
          <w:lang w:eastAsia="en-US"/>
        </w:rPr>
        <w:t xml:space="preserve">  </w:t>
      </w:r>
      <w:r w:rsidR="00B31249" w:rsidRPr="00DB2930">
        <w:rPr>
          <w:rFonts w:asciiTheme="minorHAnsi" w:eastAsia="Calibri" w:hAnsiTheme="minorHAnsi" w:cstheme="minorHAnsi"/>
          <w:color w:val="000000" w:themeColor="text1"/>
          <w:lang w:eastAsia="en-US"/>
        </w:rPr>
        <w:t>8</w:t>
      </w:r>
      <w:r w:rsidRPr="00DB2930">
        <w:rPr>
          <w:rFonts w:asciiTheme="minorHAnsi" w:eastAsia="Calibri" w:hAnsiTheme="minorHAnsi" w:cstheme="minorHAnsi"/>
          <w:color w:val="000000" w:themeColor="text1"/>
          <w:lang w:eastAsia="en-US"/>
        </w:rPr>
        <w:t>) Zał. nr</w:t>
      </w:r>
      <w:r w:rsidR="00B31249" w:rsidRPr="00DB2930">
        <w:rPr>
          <w:rFonts w:asciiTheme="minorHAnsi" w:eastAsia="Calibri" w:hAnsiTheme="minorHAnsi" w:cstheme="minorHAnsi"/>
          <w:color w:val="000000" w:themeColor="text1"/>
          <w:lang w:eastAsia="en-US"/>
        </w:rPr>
        <w:t xml:space="preserve"> 8</w:t>
      </w:r>
      <w:r w:rsidRPr="00DB2930">
        <w:rPr>
          <w:rFonts w:asciiTheme="minorHAnsi" w:eastAsia="Calibri" w:hAnsiTheme="minorHAnsi" w:cstheme="minorHAnsi"/>
          <w:color w:val="000000" w:themeColor="text1"/>
          <w:lang w:eastAsia="en-US"/>
        </w:rPr>
        <w:t xml:space="preserve"> – </w:t>
      </w:r>
      <w:r w:rsidR="00B31249" w:rsidRPr="00DB2930">
        <w:rPr>
          <w:rFonts w:asciiTheme="minorHAnsi" w:eastAsia="Calibri" w:hAnsiTheme="minorHAnsi" w:cstheme="minorHAnsi"/>
          <w:color w:val="000000" w:themeColor="text1"/>
          <w:lang w:eastAsia="en-US"/>
        </w:rPr>
        <w:t xml:space="preserve">wzór </w:t>
      </w:r>
      <w:r w:rsidRPr="00DB2930">
        <w:rPr>
          <w:rFonts w:asciiTheme="minorHAnsi" w:eastAsia="Calibri" w:hAnsiTheme="minorHAnsi" w:cstheme="minorHAnsi"/>
          <w:color w:val="000000" w:themeColor="text1"/>
          <w:lang w:eastAsia="en-US"/>
        </w:rPr>
        <w:t>Projekt</w:t>
      </w:r>
      <w:r w:rsidR="00827265" w:rsidRPr="00DB2930">
        <w:rPr>
          <w:rFonts w:asciiTheme="minorHAnsi" w:eastAsia="Calibri" w:hAnsiTheme="minorHAnsi" w:cstheme="minorHAnsi"/>
          <w:color w:val="000000" w:themeColor="text1"/>
          <w:lang w:eastAsia="en-US"/>
        </w:rPr>
        <w:t xml:space="preserve">owane postanowienia </w:t>
      </w:r>
      <w:r w:rsidRPr="00DB2930">
        <w:rPr>
          <w:rFonts w:asciiTheme="minorHAnsi" w:eastAsia="Calibri" w:hAnsiTheme="minorHAnsi" w:cstheme="minorHAnsi"/>
          <w:color w:val="000000" w:themeColor="text1"/>
          <w:lang w:eastAsia="en-US"/>
        </w:rPr>
        <w:t>umowy</w:t>
      </w:r>
      <w:r w:rsidR="00B31249" w:rsidRPr="00DB2930">
        <w:rPr>
          <w:rFonts w:asciiTheme="minorHAnsi" w:eastAsia="Calibri" w:hAnsiTheme="minorHAnsi" w:cstheme="minorHAnsi"/>
          <w:color w:val="000000" w:themeColor="text1"/>
          <w:lang w:eastAsia="en-US"/>
        </w:rPr>
        <w:t>,</w:t>
      </w:r>
      <w:r w:rsidR="00B31249" w:rsidRPr="00DB2930">
        <w:rPr>
          <w:rFonts w:asciiTheme="minorHAnsi" w:eastAsia="Calibri" w:hAnsiTheme="minorHAnsi" w:cstheme="minorHAnsi"/>
          <w:color w:val="000000" w:themeColor="text1"/>
          <w:lang w:eastAsia="en-US"/>
        </w:rPr>
        <w:br/>
      </w:r>
      <w:r w:rsidR="00615508" w:rsidRPr="00DB2930">
        <w:rPr>
          <w:rFonts w:asciiTheme="minorHAnsi" w:eastAsia="Calibri" w:hAnsiTheme="minorHAnsi" w:cstheme="minorHAnsi"/>
          <w:color w:val="000000" w:themeColor="text1"/>
          <w:lang w:eastAsia="en-US"/>
        </w:rPr>
        <w:t xml:space="preserve">  </w:t>
      </w:r>
      <w:r w:rsidR="00B31249" w:rsidRPr="00DB2930">
        <w:rPr>
          <w:rFonts w:asciiTheme="minorHAnsi" w:eastAsia="Calibri" w:hAnsiTheme="minorHAnsi" w:cstheme="minorHAnsi"/>
          <w:color w:val="000000" w:themeColor="text1"/>
          <w:lang w:eastAsia="en-US"/>
        </w:rPr>
        <w:t>9) Zał. nr 9</w:t>
      </w:r>
      <w:r w:rsidRPr="00DB2930">
        <w:rPr>
          <w:rFonts w:asciiTheme="minorHAnsi" w:eastAsia="Calibri" w:hAnsiTheme="minorHAnsi" w:cstheme="minorHAnsi"/>
          <w:color w:val="000000" w:themeColor="text1"/>
          <w:lang w:eastAsia="en-US"/>
        </w:rPr>
        <w:t xml:space="preserve"> – </w:t>
      </w:r>
      <w:r w:rsidR="00B31249" w:rsidRPr="00DB2930">
        <w:rPr>
          <w:rFonts w:asciiTheme="minorHAnsi" w:eastAsia="Calibri" w:hAnsiTheme="minorHAnsi" w:cstheme="minorHAnsi"/>
          <w:color w:val="000000" w:themeColor="text1"/>
          <w:lang w:eastAsia="en-US"/>
        </w:rPr>
        <w:t xml:space="preserve">wzór </w:t>
      </w:r>
      <w:r w:rsidRPr="00DB2930">
        <w:rPr>
          <w:rFonts w:asciiTheme="minorHAnsi" w:eastAsia="Calibri" w:hAnsiTheme="minorHAnsi" w:cstheme="minorHAnsi"/>
          <w:color w:val="000000" w:themeColor="text1"/>
          <w:lang w:eastAsia="en-US"/>
        </w:rPr>
        <w:t>Oświadczenie podmiotów wspólnie ubiegających się o zamówienie,</w:t>
      </w:r>
      <w:r w:rsidR="00A818C8" w:rsidRPr="00DB2930">
        <w:rPr>
          <w:rFonts w:asciiTheme="minorHAnsi" w:eastAsia="Calibri" w:hAnsiTheme="minorHAnsi" w:cstheme="minorHAnsi"/>
          <w:color w:val="000000" w:themeColor="text1"/>
          <w:lang w:eastAsia="en-US"/>
        </w:rPr>
        <w:t xml:space="preserve"> zgodnie z art. 117 ust. 4 </w:t>
      </w:r>
      <w:r w:rsidR="00DB2930">
        <w:rPr>
          <w:rFonts w:asciiTheme="minorHAnsi" w:eastAsia="Calibri" w:hAnsiTheme="minorHAnsi" w:cstheme="minorHAnsi"/>
          <w:color w:val="000000" w:themeColor="text1"/>
          <w:lang w:eastAsia="en-US"/>
        </w:rPr>
        <w:br/>
        <w:t xml:space="preserve">                         </w:t>
      </w:r>
      <w:r w:rsidR="00A818C8" w:rsidRPr="00DB2930">
        <w:rPr>
          <w:rFonts w:asciiTheme="minorHAnsi" w:eastAsia="Calibri" w:hAnsiTheme="minorHAnsi" w:cstheme="minorHAnsi"/>
          <w:color w:val="000000" w:themeColor="text1"/>
          <w:lang w:eastAsia="en-US"/>
        </w:rPr>
        <w:t>ustawy Pzp,</w:t>
      </w:r>
      <w:r w:rsidR="004B48A5" w:rsidRPr="00DB2930">
        <w:rPr>
          <w:rFonts w:asciiTheme="minorHAnsi" w:hAnsiTheme="minorHAnsi" w:cstheme="minorHAnsi"/>
          <w:color w:val="000000" w:themeColor="text1"/>
          <w:kern w:val="3"/>
          <w:lang w:eastAsia="zh-CN"/>
        </w:rPr>
        <w:br/>
        <w:t>1</w:t>
      </w:r>
      <w:r w:rsidR="00B31249" w:rsidRPr="00DB2930">
        <w:rPr>
          <w:rFonts w:asciiTheme="minorHAnsi" w:hAnsiTheme="minorHAnsi" w:cstheme="minorHAnsi"/>
          <w:color w:val="000000" w:themeColor="text1"/>
          <w:kern w:val="3"/>
          <w:lang w:eastAsia="zh-CN"/>
        </w:rPr>
        <w:t>0</w:t>
      </w:r>
      <w:r w:rsidR="004B48A5" w:rsidRPr="00DB2930">
        <w:rPr>
          <w:rFonts w:asciiTheme="minorHAnsi" w:hAnsiTheme="minorHAnsi" w:cstheme="minorHAnsi"/>
          <w:color w:val="000000" w:themeColor="text1"/>
          <w:kern w:val="3"/>
          <w:lang w:eastAsia="zh-CN"/>
        </w:rPr>
        <w:t>)</w:t>
      </w:r>
      <w:r w:rsidR="00A818C8" w:rsidRPr="00DB2930">
        <w:rPr>
          <w:rFonts w:asciiTheme="minorHAnsi" w:hAnsiTheme="minorHAnsi" w:cstheme="minorHAnsi"/>
          <w:color w:val="000000" w:themeColor="text1"/>
          <w:kern w:val="3"/>
          <w:lang w:eastAsia="zh-CN"/>
        </w:rPr>
        <w:t xml:space="preserve"> Zał. nr 1</w:t>
      </w:r>
      <w:r w:rsidR="00B31249" w:rsidRPr="00DB2930">
        <w:rPr>
          <w:rFonts w:asciiTheme="minorHAnsi" w:hAnsiTheme="minorHAnsi" w:cstheme="minorHAnsi"/>
          <w:color w:val="000000" w:themeColor="text1"/>
          <w:kern w:val="3"/>
          <w:lang w:eastAsia="zh-CN"/>
        </w:rPr>
        <w:t>0</w:t>
      </w:r>
      <w:r w:rsidR="00A818C8" w:rsidRPr="00DB2930">
        <w:rPr>
          <w:rFonts w:asciiTheme="minorHAnsi" w:hAnsiTheme="minorHAnsi" w:cstheme="minorHAnsi"/>
          <w:color w:val="000000" w:themeColor="text1"/>
          <w:kern w:val="3"/>
          <w:lang w:eastAsia="zh-CN"/>
        </w:rPr>
        <w:t xml:space="preserve"> – </w:t>
      </w:r>
      <w:r w:rsidR="00B31249" w:rsidRPr="00DB2930">
        <w:rPr>
          <w:rFonts w:asciiTheme="minorHAnsi" w:hAnsiTheme="minorHAnsi" w:cstheme="minorHAnsi"/>
          <w:color w:val="000000" w:themeColor="text1"/>
          <w:kern w:val="3"/>
          <w:lang w:eastAsia="zh-CN"/>
        </w:rPr>
        <w:t xml:space="preserve">wzór </w:t>
      </w:r>
      <w:r w:rsidR="00A818C8" w:rsidRPr="00DB2930">
        <w:rPr>
          <w:rFonts w:asciiTheme="minorHAnsi" w:hAnsiTheme="minorHAnsi" w:cstheme="minorHAnsi"/>
          <w:color w:val="000000" w:themeColor="text1"/>
          <w:kern w:val="3"/>
          <w:lang w:eastAsia="zh-CN"/>
        </w:rPr>
        <w:t xml:space="preserve">Oświadczenie o aktualności </w:t>
      </w:r>
      <w:r w:rsidR="00144C57" w:rsidRPr="00DB2930">
        <w:rPr>
          <w:rFonts w:asciiTheme="minorHAnsi" w:hAnsiTheme="minorHAnsi" w:cstheme="minorHAnsi"/>
          <w:color w:val="000000" w:themeColor="text1"/>
          <w:kern w:val="3"/>
          <w:lang w:eastAsia="zh-CN"/>
        </w:rPr>
        <w:t xml:space="preserve">informacji w zakresie podstaw wykluczenia z postępowania </w:t>
      </w:r>
      <w:r w:rsidR="00DB2930">
        <w:rPr>
          <w:rFonts w:asciiTheme="minorHAnsi" w:hAnsiTheme="minorHAnsi" w:cstheme="minorHAnsi"/>
          <w:color w:val="000000" w:themeColor="text1"/>
          <w:kern w:val="3"/>
          <w:lang w:eastAsia="zh-CN"/>
        </w:rPr>
        <w:br/>
        <w:t xml:space="preserve">                            </w:t>
      </w:r>
      <w:r w:rsidR="004C2E69" w:rsidRPr="00DB2930">
        <w:rPr>
          <w:rFonts w:asciiTheme="minorHAnsi" w:hAnsiTheme="minorHAnsi" w:cstheme="minorHAnsi"/>
          <w:color w:val="000000" w:themeColor="text1"/>
          <w:kern w:val="3"/>
          <w:lang w:eastAsia="zh-CN"/>
        </w:rPr>
        <w:t>zawartych</w:t>
      </w:r>
      <w:r w:rsidR="00144C57" w:rsidRPr="00DB2930">
        <w:rPr>
          <w:rFonts w:asciiTheme="minorHAnsi" w:hAnsiTheme="minorHAnsi" w:cstheme="minorHAnsi"/>
          <w:color w:val="000000" w:themeColor="text1"/>
          <w:kern w:val="3"/>
          <w:lang w:eastAsia="zh-CN"/>
        </w:rPr>
        <w:t xml:space="preserve"> </w:t>
      </w:r>
      <w:r w:rsidR="00A818C8" w:rsidRPr="00DB2930">
        <w:rPr>
          <w:rFonts w:asciiTheme="minorHAnsi" w:hAnsiTheme="minorHAnsi" w:cstheme="minorHAnsi"/>
          <w:color w:val="000000" w:themeColor="text1"/>
          <w:kern w:val="3"/>
          <w:lang w:eastAsia="zh-CN"/>
        </w:rPr>
        <w:t>w oświadczeniu</w:t>
      </w:r>
      <w:r w:rsidR="009D75E0" w:rsidRPr="00DB2930">
        <w:rPr>
          <w:rFonts w:asciiTheme="minorHAnsi" w:hAnsiTheme="minorHAnsi" w:cstheme="minorHAnsi"/>
          <w:color w:val="000000" w:themeColor="text1"/>
          <w:kern w:val="3"/>
          <w:lang w:eastAsia="zh-CN"/>
        </w:rPr>
        <w:t xml:space="preserve">, o </w:t>
      </w:r>
      <w:r w:rsidR="00615508" w:rsidRPr="00DB2930">
        <w:rPr>
          <w:rFonts w:asciiTheme="minorHAnsi" w:hAnsiTheme="minorHAnsi" w:cstheme="minorHAnsi"/>
          <w:color w:val="000000" w:themeColor="text1"/>
          <w:kern w:val="3"/>
          <w:lang w:eastAsia="zh-CN"/>
        </w:rPr>
        <w:t xml:space="preserve"> </w:t>
      </w:r>
      <w:r w:rsidR="009D75E0" w:rsidRPr="00DB2930">
        <w:rPr>
          <w:rFonts w:asciiTheme="minorHAnsi" w:hAnsiTheme="minorHAnsi" w:cstheme="minorHAnsi"/>
          <w:color w:val="000000" w:themeColor="text1"/>
          <w:kern w:val="3"/>
          <w:lang w:eastAsia="zh-CN"/>
        </w:rPr>
        <w:t xml:space="preserve">którym mowa w art. 125 ust.1 </w:t>
      </w:r>
      <w:r w:rsidR="00B31249" w:rsidRPr="00DB2930">
        <w:rPr>
          <w:rFonts w:asciiTheme="minorHAnsi" w:hAnsiTheme="minorHAnsi" w:cstheme="minorHAnsi"/>
          <w:color w:val="000000" w:themeColor="text1"/>
          <w:kern w:val="3"/>
          <w:lang w:eastAsia="zh-CN"/>
        </w:rPr>
        <w:t>ustawy</w:t>
      </w:r>
      <w:r w:rsidR="009D75E0" w:rsidRPr="00DB2930">
        <w:rPr>
          <w:rFonts w:asciiTheme="minorHAnsi" w:hAnsiTheme="minorHAnsi" w:cstheme="minorHAnsi"/>
          <w:color w:val="000000" w:themeColor="text1"/>
          <w:kern w:val="3"/>
          <w:lang w:eastAsia="zh-CN"/>
        </w:rPr>
        <w:t xml:space="preserve"> Pzp</w:t>
      </w:r>
      <w:r w:rsidR="00144C57" w:rsidRPr="00DB2930">
        <w:rPr>
          <w:rFonts w:asciiTheme="minorHAnsi" w:hAnsiTheme="minorHAnsi" w:cstheme="minorHAnsi"/>
          <w:color w:val="000000" w:themeColor="text1"/>
          <w:kern w:val="3"/>
          <w:lang w:eastAsia="zh-CN"/>
        </w:rPr>
        <w:t xml:space="preserve"> </w:t>
      </w:r>
      <w:r w:rsidR="00B31249" w:rsidRPr="00DB2930">
        <w:rPr>
          <w:rFonts w:asciiTheme="minorHAnsi" w:hAnsiTheme="minorHAnsi" w:cstheme="minorHAnsi"/>
          <w:color w:val="000000" w:themeColor="text1"/>
          <w:kern w:val="3"/>
          <w:lang w:eastAsia="zh-CN"/>
        </w:rPr>
        <w:t xml:space="preserve">w zakresie podstaw </w:t>
      </w:r>
      <w:r w:rsidR="00DB2930">
        <w:rPr>
          <w:rFonts w:asciiTheme="minorHAnsi" w:hAnsiTheme="minorHAnsi" w:cstheme="minorHAnsi"/>
          <w:color w:val="000000" w:themeColor="text1"/>
          <w:kern w:val="3"/>
          <w:lang w:eastAsia="zh-CN"/>
        </w:rPr>
        <w:br/>
        <w:t xml:space="preserve">                            </w:t>
      </w:r>
      <w:r w:rsidR="00B31249" w:rsidRPr="00DB2930">
        <w:rPr>
          <w:rFonts w:asciiTheme="minorHAnsi" w:hAnsiTheme="minorHAnsi" w:cstheme="minorHAnsi"/>
          <w:color w:val="000000" w:themeColor="text1"/>
          <w:kern w:val="3"/>
          <w:lang w:eastAsia="zh-CN"/>
        </w:rPr>
        <w:t>wykluczenia z postępowania</w:t>
      </w:r>
      <w:r w:rsidRPr="00DB2930">
        <w:rPr>
          <w:rFonts w:asciiTheme="minorHAnsi" w:eastAsia="Calibri" w:hAnsiTheme="minorHAnsi" w:cstheme="minorHAnsi"/>
          <w:color w:val="000000" w:themeColor="text1"/>
          <w:lang w:eastAsia="en-US"/>
        </w:rPr>
        <w:br/>
      </w:r>
      <w:r w:rsidR="00B31249" w:rsidRPr="00DB2930">
        <w:rPr>
          <w:rFonts w:asciiTheme="minorHAnsi" w:hAnsiTheme="minorHAnsi" w:cstheme="minorHAnsi"/>
          <w:bCs/>
          <w:color w:val="000000" w:themeColor="text1"/>
          <w:kern w:val="3"/>
          <w:lang w:eastAsia="zh-CN"/>
        </w:rPr>
        <w:t>11) Zał. nr 11</w:t>
      </w:r>
      <w:r w:rsidR="004477E1" w:rsidRPr="00DB2930">
        <w:rPr>
          <w:rFonts w:asciiTheme="minorHAnsi" w:hAnsiTheme="minorHAnsi" w:cstheme="minorHAnsi"/>
          <w:bCs/>
          <w:color w:val="000000" w:themeColor="text1"/>
          <w:kern w:val="3"/>
          <w:lang w:eastAsia="zh-CN"/>
        </w:rPr>
        <w:t xml:space="preserve"> – </w:t>
      </w:r>
      <w:r w:rsidR="00A47C01">
        <w:rPr>
          <w:rFonts w:asciiTheme="minorHAnsi" w:hAnsiTheme="minorHAnsi" w:cstheme="minorHAnsi"/>
          <w:bCs/>
          <w:color w:val="000000" w:themeColor="text1"/>
          <w:kern w:val="3"/>
          <w:lang w:eastAsia="zh-CN"/>
        </w:rPr>
        <w:t>p</w:t>
      </w:r>
      <w:r w:rsidR="004A7B5E" w:rsidRPr="00DB2930">
        <w:rPr>
          <w:rFonts w:asciiTheme="minorHAnsi" w:hAnsiTheme="minorHAnsi" w:cstheme="minorHAnsi"/>
          <w:bCs/>
          <w:color w:val="000000" w:themeColor="text1"/>
          <w:kern w:val="3"/>
          <w:lang w:eastAsia="zh-CN"/>
        </w:rPr>
        <w:t>r</w:t>
      </w:r>
      <w:r w:rsidR="00827265" w:rsidRPr="00DB2930">
        <w:rPr>
          <w:rFonts w:asciiTheme="minorHAnsi" w:hAnsiTheme="minorHAnsi" w:cstheme="minorHAnsi"/>
          <w:bCs/>
          <w:color w:val="000000" w:themeColor="text1"/>
          <w:kern w:val="3"/>
          <w:lang w:eastAsia="zh-CN"/>
        </w:rPr>
        <w:t xml:space="preserve">ojekt </w:t>
      </w:r>
      <w:r w:rsidR="00D002E8" w:rsidRPr="00DB2930">
        <w:rPr>
          <w:rFonts w:asciiTheme="minorHAnsi" w:hAnsiTheme="minorHAnsi" w:cstheme="minorHAnsi"/>
          <w:bCs/>
          <w:color w:val="000000" w:themeColor="text1"/>
          <w:kern w:val="3"/>
          <w:lang w:eastAsia="zh-CN"/>
        </w:rPr>
        <w:t>wykonawczy,</w:t>
      </w:r>
    </w:p>
    <w:p w14:paraId="03675F6A" w14:textId="0A2690F5" w:rsidR="00B31249" w:rsidRPr="00DB2930" w:rsidRDefault="00827265" w:rsidP="00B31249">
      <w:pPr>
        <w:tabs>
          <w:tab w:val="left" w:pos="284"/>
        </w:tabs>
        <w:spacing w:line="276" w:lineRule="auto"/>
        <w:ind w:right="-141"/>
        <w:contextualSpacing/>
        <w:rPr>
          <w:rFonts w:asciiTheme="minorHAnsi" w:hAnsiTheme="minorHAnsi" w:cstheme="minorHAnsi"/>
          <w:bCs/>
          <w:color w:val="000000" w:themeColor="text1"/>
          <w:kern w:val="3"/>
          <w:lang w:eastAsia="zh-CN"/>
        </w:rPr>
      </w:pPr>
      <w:r w:rsidRPr="00DB2930">
        <w:rPr>
          <w:rFonts w:asciiTheme="minorHAnsi" w:hAnsiTheme="minorHAnsi" w:cstheme="minorHAnsi"/>
          <w:bCs/>
          <w:color w:val="000000" w:themeColor="text1"/>
          <w:kern w:val="3"/>
          <w:lang w:eastAsia="zh-CN"/>
        </w:rPr>
        <w:t>12</w:t>
      </w:r>
      <w:r w:rsidR="00B31249" w:rsidRPr="00DB2930">
        <w:rPr>
          <w:rFonts w:asciiTheme="minorHAnsi" w:hAnsiTheme="minorHAnsi" w:cstheme="minorHAnsi"/>
          <w:bCs/>
          <w:color w:val="000000" w:themeColor="text1"/>
          <w:kern w:val="3"/>
          <w:lang w:eastAsia="zh-CN"/>
        </w:rPr>
        <w:t>) Zał</w:t>
      </w:r>
      <w:r w:rsidR="0071568B" w:rsidRPr="00DB2930">
        <w:rPr>
          <w:rFonts w:asciiTheme="minorHAnsi" w:hAnsiTheme="minorHAnsi" w:cstheme="minorHAnsi"/>
          <w:bCs/>
          <w:color w:val="000000" w:themeColor="text1"/>
          <w:kern w:val="3"/>
          <w:lang w:eastAsia="zh-CN"/>
        </w:rPr>
        <w:t xml:space="preserve">. nr </w:t>
      </w:r>
      <w:r w:rsidR="00D002E8" w:rsidRPr="00DB2930">
        <w:rPr>
          <w:rFonts w:asciiTheme="minorHAnsi" w:hAnsiTheme="minorHAnsi" w:cstheme="minorHAnsi"/>
          <w:bCs/>
          <w:color w:val="000000" w:themeColor="text1"/>
          <w:kern w:val="3"/>
          <w:lang w:eastAsia="zh-CN"/>
        </w:rPr>
        <w:t>1</w:t>
      </w:r>
      <w:r w:rsidR="0071568B" w:rsidRPr="00DB2930">
        <w:rPr>
          <w:rFonts w:asciiTheme="minorHAnsi" w:hAnsiTheme="minorHAnsi" w:cstheme="minorHAnsi"/>
          <w:bCs/>
          <w:color w:val="000000" w:themeColor="text1"/>
          <w:kern w:val="3"/>
          <w:lang w:eastAsia="zh-CN"/>
        </w:rPr>
        <w:t>2</w:t>
      </w:r>
      <w:r w:rsidR="00B31249" w:rsidRPr="00DB2930">
        <w:rPr>
          <w:rFonts w:asciiTheme="minorHAnsi" w:hAnsiTheme="minorHAnsi" w:cstheme="minorHAnsi"/>
          <w:bCs/>
          <w:color w:val="000000" w:themeColor="text1"/>
          <w:kern w:val="3"/>
          <w:lang w:eastAsia="zh-CN"/>
        </w:rPr>
        <w:t xml:space="preserve"> – </w:t>
      </w:r>
      <w:r w:rsidR="0071568B" w:rsidRPr="00DB2930">
        <w:rPr>
          <w:rFonts w:asciiTheme="minorHAnsi" w:hAnsiTheme="minorHAnsi" w:cstheme="minorHAnsi"/>
          <w:bCs/>
          <w:color w:val="000000" w:themeColor="text1"/>
          <w:kern w:val="3"/>
          <w:lang w:eastAsia="zh-CN"/>
        </w:rPr>
        <w:t>przedmiar robót</w:t>
      </w:r>
      <w:r w:rsidR="00D002E8" w:rsidRPr="00DB2930">
        <w:rPr>
          <w:rFonts w:asciiTheme="minorHAnsi" w:hAnsiTheme="minorHAnsi" w:cstheme="minorHAnsi"/>
          <w:bCs/>
          <w:color w:val="000000" w:themeColor="text1"/>
          <w:kern w:val="3"/>
          <w:lang w:eastAsia="zh-CN"/>
        </w:rPr>
        <w:t xml:space="preserve"> do wykonania</w:t>
      </w:r>
      <w:r w:rsidR="00A47C01">
        <w:rPr>
          <w:rFonts w:asciiTheme="minorHAnsi" w:hAnsiTheme="minorHAnsi" w:cstheme="minorHAnsi"/>
          <w:bCs/>
          <w:color w:val="000000" w:themeColor="text1"/>
          <w:kern w:val="3"/>
          <w:lang w:eastAsia="zh-CN"/>
        </w:rPr>
        <w:t>,</w:t>
      </w:r>
      <w:r w:rsidR="00A47C01">
        <w:rPr>
          <w:rFonts w:asciiTheme="minorHAnsi" w:hAnsiTheme="minorHAnsi" w:cstheme="minorHAnsi"/>
          <w:bCs/>
          <w:color w:val="000000" w:themeColor="text1"/>
          <w:kern w:val="3"/>
          <w:lang w:eastAsia="zh-CN"/>
        </w:rPr>
        <w:br/>
        <w:t xml:space="preserve">13) Zał. nr 13 – specyfikacje techniczne wykonania i odbioru robót. </w:t>
      </w:r>
    </w:p>
    <w:p w14:paraId="53AED4A0" w14:textId="1BE6075B" w:rsidR="00D708E8" w:rsidRPr="00541CA3" w:rsidRDefault="00D708E8" w:rsidP="0092038E">
      <w:pPr>
        <w:tabs>
          <w:tab w:val="left" w:pos="284"/>
        </w:tabs>
        <w:spacing w:line="276" w:lineRule="auto"/>
        <w:ind w:right="-141"/>
        <w:contextualSpacing/>
        <w:rPr>
          <w:rFonts w:asciiTheme="minorHAnsi" w:hAnsiTheme="minorHAnsi" w:cstheme="minorHAnsi"/>
          <w:bCs/>
          <w:color w:val="000000" w:themeColor="text1"/>
          <w:kern w:val="3"/>
          <w:sz w:val="16"/>
          <w:szCs w:val="16"/>
          <w:lang w:eastAsia="zh-CN"/>
        </w:rPr>
      </w:pPr>
    </w:p>
    <w:sectPr w:rsidR="00D708E8" w:rsidRPr="00541CA3" w:rsidSect="00A32C97">
      <w:footerReference w:type="even" r:id="rId21"/>
      <w:footerReference w:type="default" r:id="rId22"/>
      <w:footerReference w:type="first" r:id="rId23"/>
      <w:pgSz w:w="11907" w:h="16840" w:code="9"/>
      <w:pgMar w:top="1135" w:right="1275" w:bottom="568" w:left="1417" w:header="709" w:footer="709" w:gutter="0"/>
      <w:cols w:space="708" w:equalWidth="0">
        <w:col w:w="9215"/>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A6C9D" w14:textId="77777777" w:rsidR="00903D9E" w:rsidRDefault="00903D9E">
      <w:r>
        <w:separator/>
      </w:r>
    </w:p>
  </w:endnote>
  <w:endnote w:type="continuationSeparator" w:id="0">
    <w:p w14:paraId="4369C886" w14:textId="77777777" w:rsidR="00903D9E" w:rsidRDefault="0090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80000001"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IDFont+F2">
    <w:altName w:val="Calibri"/>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5F25D" w14:textId="50E58A8D" w:rsidR="000A7BD5" w:rsidRDefault="000A7BD5"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w:t>
    </w:r>
    <w:r>
      <w:rPr>
        <w:rStyle w:val="Numerstrony"/>
      </w:rPr>
      <w:fldChar w:fldCharType="end"/>
    </w:r>
  </w:p>
  <w:p w14:paraId="5B6F937B" w14:textId="77777777" w:rsidR="000A7BD5" w:rsidRDefault="000A7BD5"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690452"/>
      <w:docPartObj>
        <w:docPartGallery w:val="Page Numbers (Bottom of Page)"/>
        <w:docPartUnique/>
      </w:docPartObj>
    </w:sdtPr>
    <w:sdtContent>
      <w:p w14:paraId="0C75F6B1" w14:textId="366124D8" w:rsidR="000A7BD5" w:rsidRDefault="000A7BD5">
        <w:pPr>
          <w:pStyle w:val="Stopka"/>
          <w:jc w:val="right"/>
        </w:pPr>
        <w:r>
          <w:fldChar w:fldCharType="begin"/>
        </w:r>
        <w:r>
          <w:instrText>PAGE   \* MERGEFORMAT</w:instrText>
        </w:r>
        <w:r>
          <w:fldChar w:fldCharType="separate"/>
        </w:r>
        <w:r w:rsidR="007A05E9">
          <w:rPr>
            <w:noProof/>
          </w:rPr>
          <w:t>24</w:t>
        </w:r>
        <w:r>
          <w:fldChar w:fldCharType="end"/>
        </w:r>
      </w:p>
    </w:sdtContent>
  </w:sdt>
  <w:p w14:paraId="69AE56BC" w14:textId="77777777" w:rsidR="000A7BD5" w:rsidRPr="008D72B0" w:rsidRDefault="000A7BD5" w:rsidP="00A16332">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83468"/>
      <w:docPartObj>
        <w:docPartGallery w:val="Page Numbers (Bottom of Page)"/>
        <w:docPartUnique/>
      </w:docPartObj>
    </w:sdtPr>
    <w:sdtContent>
      <w:p w14:paraId="3B477658" w14:textId="26EBF07D" w:rsidR="000A7BD5" w:rsidRDefault="000A7BD5">
        <w:pPr>
          <w:pStyle w:val="Stopka"/>
          <w:jc w:val="right"/>
        </w:pPr>
        <w:r>
          <w:fldChar w:fldCharType="begin"/>
        </w:r>
        <w:r>
          <w:instrText>PAGE   \* MERGEFORMAT</w:instrText>
        </w:r>
        <w:r>
          <w:fldChar w:fldCharType="separate"/>
        </w:r>
        <w:r w:rsidR="007A05E9">
          <w:rPr>
            <w:noProof/>
          </w:rPr>
          <w:t>1</w:t>
        </w:r>
        <w:r>
          <w:fldChar w:fldCharType="end"/>
        </w:r>
      </w:p>
    </w:sdtContent>
  </w:sdt>
  <w:p w14:paraId="5A4DFA7F" w14:textId="77777777" w:rsidR="000A7BD5" w:rsidRDefault="000A7B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AAFE4" w14:textId="77777777" w:rsidR="00903D9E" w:rsidRDefault="00903D9E">
      <w:r>
        <w:separator/>
      </w:r>
    </w:p>
  </w:footnote>
  <w:footnote w:type="continuationSeparator" w:id="0">
    <w:p w14:paraId="4EA5C6EF" w14:textId="77777777" w:rsidR="00903D9E" w:rsidRDefault="00903D9E">
      <w:r>
        <w:continuationSeparator/>
      </w:r>
    </w:p>
  </w:footnote>
  <w:footnote w:id="1">
    <w:p w14:paraId="55870EA5" w14:textId="77777777" w:rsidR="000A7BD5" w:rsidRPr="000F260D" w:rsidRDefault="000A7BD5" w:rsidP="00545934">
      <w:pPr>
        <w:pStyle w:val="Tekstprzypisudolnego"/>
        <w:ind w:left="142" w:hanging="142"/>
        <w:jc w:val="both"/>
      </w:pPr>
      <w:r w:rsidRPr="000F260D">
        <w:rPr>
          <w:rStyle w:val="Odwoanieprzypisudolnego"/>
          <w:i/>
        </w:rPr>
        <w:footnoteRef/>
      </w:r>
      <w:r w:rsidRPr="000F260D">
        <w:t xml:space="preserve"> </w:t>
      </w:r>
      <w:r w:rsidRPr="009F41C6">
        <w:rPr>
          <w:rFonts w:asciiTheme="minorHAnsi" w:hAnsiTheme="minorHAnsi" w:cstheme="minorHAnsi"/>
          <w:sz w:val="19"/>
          <w:szCs w:val="19"/>
        </w:rPr>
        <w:t>art. 22 § 1 ustawy z dnia 26 czerwca 1974 r. – Kodeks pracy: „Przez nawiązanie stosunku pracy pracownik zobowiązuje się do wykonywania pracy określonego rodzaju na rzecz pracodawcy i pod jego kierownictwem oraz w miejscu i czasie wyznaczonym przez pracodawcę, a pracodawca</w:t>
      </w:r>
      <w:r>
        <w:rPr>
          <w:rFonts w:asciiTheme="minorHAnsi" w:hAnsiTheme="minorHAnsi" w:cstheme="minorHAnsi"/>
          <w:sz w:val="19"/>
          <w:szCs w:val="19"/>
        </w:rPr>
        <w:t xml:space="preserve"> -</w:t>
      </w:r>
      <w:r w:rsidRPr="009F41C6">
        <w:rPr>
          <w:rFonts w:asciiTheme="minorHAnsi" w:hAnsiTheme="minorHAnsi" w:cstheme="minorHAnsi"/>
          <w:sz w:val="19"/>
          <w:szCs w:val="19"/>
        </w:rPr>
        <w:t xml:space="preserve"> do zatrudniania pracownika za</w:t>
      </w:r>
      <w:r>
        <w:rPr>
          <w:rFonts w:asciiTheme="minorHAnsi" w:hAnsiTheme="minorHAnsi" w:cstheme="minorHAnsi"/>
          <w:sz w:val="19"/>
          <w:szCs w:val="19"/>
        </w:rPr>
        <w:t xml:space="preserve"> </w:t>
      </w:r>
      <w:r w:rsidRPr="009F41C6">
        <w:rPr>
          <w:rFonts w:asciiTheme="minorHAnsi" w:hAnsiTheme="minorHAnsi" w:cstheme="minorHAnsi"/>
          <w:sz w:val="19"/>
          <w:szCs w:val="19"/>
        </w:rPr>
        <w:t>wynagrodzeniem”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407AFCBC"/>
    <w:lvl w:ilvl="0">
      <w:start w:val="1"/>
      <w:numFmt w:val="bullet"/>
      <w:pStyle w:val="Listapunktowana5"/>
      <w:lvlText w:val=""/>
      <w:lvlJc w:val="left"/>
      <w:pPr>
        <w:tabs>
          <w:tab w:val="num" w:pos="1492"/>
        </w:tabs>
        <w:ind w:left="1492" w:hanging="360"/>
      </w:pPr>
      <w:rPr>
        <w:rFonts w:ascii="Symbol" w:hAnsi="Symbol" w:cs="Symbol" w:hint="default"/>
      </w:rPr>
    </w:lvl>
  </w:abstractNum>
  <w:abstractNum w:abstractNumId="1" w15:restartNumberingAfterBreak="0">
    <w:nsid w:val="FFFFFF81"/>
    <w:multiLevelType w:val="singleLevel"/>
    <w:tmpl w:val="C12C5E90"/>
    <w:lvl w:ilvl="0">
      <w:start w:val="1"/>
      <w:numFmt w:val="bullet"/>
      <w:pStyle w:val="Listapunktowana4"/>
      <w:lvlText w:val=""/>
      <w:lvlJc w:val="left"/>
      <w:pPr>
        <w:tabs>
          <w:tab w:val="num" w:pos="1209"/>
        </w:tabs>
        <w:ind w:left="1209" w:hanging="360"/>
      </w:pPr>
      <w:rPr>
        <w:rFonts w:ascii="Symbol" w:hAnsi="Symbol" w:cs="Symbol" w:hint="default"/>
      </w:rPr>
    </w:lvl>
  </w:abstractNum>
  <w:abstractNum w:abstractNumId="2" w15:restartNumberingAfterBreak="0">
    <w:nsid w:val="FFFFFF82"/>
    <w:multiLevelType w:val="singleLevel"/>
    <w:tmpl w:val="24AC3384"/>
    <w:lvl w:ilvl="0">
      <w:start w:val="1"/>
      <w:numFmt w:val="bullet"/>
      <w:pStyle w:val="Listapunktowana3"/>
      <w:lvlText w:val=""/>
      <w:lvlJc w:val="left"/>
      <w:pPr>
        <w:tabs>
          <w:tab w:val="num" w:pos="926"/>
        </w:tabs>
        <w:ind w:left="926" w:hanging="360"/>
      </w:pPr>
      <w:rPr>
        <w:rFonts w:ascii="Symbol" w:hAnsi="Symbol" w:cs="Symbol" w:hint="default"/>
      </w:rPr>
    </w:lvl>
  </w:abstractNum>
  <w:abstractNum w:abstractNumId="3" w15:restartNumberingAfterBreak="0">
    <w:nsid w:val="FFFFFF83"/>
    <w:multiLevelType w:val="singleLevel"/>
    <w:tmpl w:val="E70A0124"/>
    <w:lvl w:ilvl="0">
      <w:start w:val="1"/>
      <w:numFmt w:val="bullet"/>
      <w:pStyle w:val="Listapunktowana2"/>
      <w:lvlText w:val=""/>
      <w:lvlJc w:val="left"/>
      <w:pPr>
        <w:tabs>
          <w:tab w:val="num" w:pos="643"/>
        </w:tabs>
        <w:ind w:left="643" w:hanging="360"/>
      </w:pPr>
      <w:rPr>
        <w:rFonts w:ascii="Symbol" w:hAnsi="Symbol" w:cs="Symbol" w:hint="default"/>
      </w:rPr>
    </w:lvl>
  </w:abstractNum>
  <w:abstractNum w:abstractNumId="4"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9" w15:restartNumberingAfterBreak="0">
    <w:nsid w:val="00000012"/>
    <w:multiLevelType w:val="singleLevel"/>
    <w:tmpl w:val="7542CBD6"/>
    <w:name w:val="WW8Num22"/>
    <w:lvl w:ilvl="0">
      <w:start w:val="1"/>
      <w:numFmt w:val="decimal"/>
      <w:lvlText w:val="%1."/>
      <w:lvlJc w:val="left"/>
      <w:pPr>
        <w:tabs>
          <w:tab w:val="num" w:pos="0"/>
        </w:tabs>
        <w:ind w:left="720" w:hanging="360"/>
      </w:pPr>
      <w:rPr>
        <w:rFonts w:ascii="Calibri" w:hAnsi="Calibri" w:hint="default"/>
        <w:b w:val="0"/>
        <w:bCs/>
        <w:color w:val="auto"/>
        <w:sz w:val="22"/>
        <w:szCs w:val="22"/>
      </w:rPr>
    </w:lvl>
  </w:abstractNum>
  <w:abstractNum w:abstractNumId="10" w15:restartNumberingAfterBreak="0">
    <w:nsid w:val="0000001E"/>
    <w:multiLevelType w:val="multilevel"/>
    <w:tmpl w:val="0000001E"/>
    <w:name w:val="WW8Num30"/>
    <w:lvl w:ilvl="0">
      <w:start w:val="1"/>
      <w:numFmt w:val="decimal"/>
      <w:lvlText w:val="%1."/>
      <w:lvlJc w:val="left"/>
      <w:pPr>
        <w:tabs>
          <w:tab w:val="num" w:pos="284"/>
        </w:tabs>
        <w:ind w:left="284" w:hanging="360"/>
      </w:pPr>
      <w:rPr>
        <w:b w:val="0"/>
        <w:bCs w:val="0"/>
      </w:rPr>
    </w:lvl>
    <w:lvl w:ilvl="1">
      <w:start w:val="1"/>
      <w:numFmt w:val="decimal"/>
      <w:lvlText w:val="%2."/>
      <w:lvlJc w:val="left"/>
      <w:pPr>
        <w:tabs>
          <w:tab w:val="num" w:pos="644"/>
        </w:tabs>
        <w:ind w:left="644" w:hanging="360"/>
      </w:pPr>
      <w:rPr>
        <w:b w:val="0"/>
        <w:bCs w:val="0"/>
      </w:rPr>
    </w:lvl>
    <w:lvl w:ilvl="2">
      <w:start w:val="1"/>
      <w:numFmt w:val="decimal"/>
      <w:lvlText w:val="%3."/>
      <w:lvlJc w:val="left"/>
      <w:pPr>
        <w:tabs>
          <w:tab w:val="num" w:pos="1004"/>
        </w:tabs>
        <w:ind w:left="1004" w:hanging="360"/>
      </w:pPr>
      <w:rPr>
        <w:b w:val="0"/>
        <w:bCs w:val="0"/>
      </w:rPr>
    </w:lvl>
    <w:lvl w:ilvl="3">
      <w:start w:val="1"/>
      <w:numFmt w:val="decimal"/>
      <w:lvlText w:val="%4."/>
      <w:lvlJc w:val="left"/>
      <w:pPr>
        <w:tabs>
          <w:tab w:val="num" w:pos="1364"/>
        </w:tabs>
        <w:ind w:left="1364" w:hanging="360"/>
      </w:pPr>
      <w:rPr>
        <w:b w:val="0"/>
        <w:bCs w:val="0"/>
      </w:rPr>
    </w:lvl>
    <w:lvl w:ilvl="4">
      <w:start w:val="1"/>
      <w:numFmt w:val="decimal"/>
      <w:lvlText w:val="%5."/>
      <w:lvlJc w:val="left"/>
      <w:pPr>
        <w:tabs>
          <w:tab w:val="num" w:pos="1724"/>
        </w:tabs>
        <w:ind w:left="1724" w:hanging="360"/>
      </w:pPr>
      <w:rPr>
        <w:b w:val="0"/>
        <w:bCs w:val="0"/>
      </w:rPr>
    </w:lvl>
    <w:lvl w:ilvl="5">
      <w:start w:val="1"/>
      <w:numFmt w:val="decimal"/>
      <w:lvlText w:val="%6."/>
      <w:lvlJc w:val="left"/>
      <w:pPr>
        <w:tabs>
          <w:tab w:val="num" w:pos="2084"/>
        </w:tabs>
        <w:ind w:left="2084" w:hanging="360"/>
      </w:pPr>
      <w:rPr>
        <w:b w:val="0"/>
        <w:bCs w:val="0"/>
      </w:rPr>
    </w:lvl>
    <w:lvl w:ilvl="6">
      <w:start w:val="1"/>
      <w:numFmt w:val="decimal"/>
      <w:lvlText w:val="%7."/>
      <w:lvlJc w:val="left"/>
      <w:pPr>
        <w:tabs>
          <w:tab w:val="num" w:pos="8441"/>
        </w:tabs>
        <w:ind w:left="8441" w:hanging="360"/>
      </w:pPr>
      <w:rPr>
        <w:b w:val="0"/>
        <w:bCs w:val="0"/>
      </w:rPr>
    </w:lvl>
    <w:lvl w:ilvl="7">
      <w:start w:val="1"/>
      <w:numFmt w:val="decimal"/>
      <w:lvlText w:val="%8."/>
      <w:lvlJc w:val="left"/>
      <w:pPr>
        <w:tabs>
          <w:tab w:val="num" w:pos="2804"/>
        </w:tabs>
        <w:ind w:left="2804" w:hanging="360"/>
      </w:pPr>
      <w:rPr>
        <w:b w:val="0"/>
        <w:bCs w:val="0"/>
      </w:rPr>
    </w:lvl>
    <w:lvl w:ilvl="8">
      <w:start w:val="1"/>
      <w:numFmt w:val="decimal"/>
      <w:lvlText w:val="%9."/>
      <w:lvlJc w:val="left"/>
      <w:pPr>
        <w:tabs>
          <w:tab w:val="num" w:pos="3164"/>
        </w:tabs>
        <w:ind w:left="3164" w:hanging="360"/>
      </w:pPr>
      <w:rPr>
        <w:b w:val="0"/>
        <w:bCs w:val="0"/>
      </w:rPr>
    </w:lvl>
  </w:abstractNum>
  <w:abstractNum w:abstractNumId="11"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12" w15:restartNumberingAfterBreak="0">
    <w:nsid w:val="006C53A5"/>
    <w:multiLevelType w:val="multilevel"/>
    <w:tmpl w:val="4656C026"/>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4"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15:restartNumberingAfterBreak="0">
    <w:nsid w:val="0AD361AC"/>
    <w:multiLevelType w:val="multilevel"/>
    <w:tmpl w:val="AD263592"/>
    <w:styleLink w:val="WWNum30"/>
    <w:lvl w:ilvl="0">
      <w:numFmt w:val="bullet"/>
      <w:lvlText w:val="-"/>
      <w:lvlJc w:val="left"/>
      <w:pPr>
        <w:ind w:left="720" w:hanging="360"/>
      </w:pPr>
      <w:rPr>
        <w:rFonts w:ascii="Tahoma" w:hAnsi="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1081643A"/>
    <w:multiLevelType w:val="multilevel"/>
    <w:tmpl w:val="A510D90A"/>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1" w15:restartNumberingAfterBreak="0">
    <w:nsid w:val="141D5FCE"/>
    <w:multiLevelType w:val="multilevel"/>
    <w:tmpl w:val="D88044D2"/>
    <w:lvl w:ilvl="0">
      <w:start w:val="1"/>
      <w:numFmt w:val="decimal"/>
      <w:pStyle w:val="Punkt1"/>
      <w:lvlText w:val="%1."/>
      <w:lvlJc w:val="left"/>
      <w:pPr>
        <w:tabs>
          <w:tab w:val="num" w:pos="360"/>
        </w:tabs>
        <w:ind w:left="360" w:hanging="360"/>
      </w:pPr>
      <w:rPr>
        <w:rFonts w:hint="default"/>
        <w:b w:val="0"/>
        <w:i w:val="0"/>
        <w:strike w:val="0"/>
      </w:rPr>
    </w:lvl>
    <w:lvl w:ilvl="1">
      <w:start w:val="1"/>
      <w:numFmt w:val="decimal"/>
      <w:pStyle w:val="Punkt2"/>
      <w:lvlText w:val="%1.%2."/>
      <w:lvlJc w:val="left"/>
      <w:pPr>
        <w:tabs>
          <w:tab w:val="num" w:pos="1080"/>
        </w:tabs>
        <w:ind w:left="1080" w:hanging="360"/>
      </w:pPr>
      <w:rPr>
        <w:rFonts w:hint="default"/>
        <w:b w:val="0"/>
        <w:color w:val="auto"/>
      </w:rPr>
    </w:lvl>
    <w:lvl w:ilvl="2">
      <w:start w:val="1"/>
      <w:numFmt w:val="decimal"/>
      <w:pStyle w:val="Punkt3"/>
      <w:lvlText w:val="%1.%2.%3."/>
      <w:lvlJc w:val="left"/>
      <w:pPr>
        <w:tabs>
          <w:tab w:val="num" w:pos="2160"/>
        </w:tabs>
        <w:ind w:left="2160" w:hanging="720"/>
      </w:pPr>
      <w:rPr>
        <w:rFonts w:hint="default"/>
        <w:color w:val="auto"/>
      </w:rPr>
    </w:lvl>
    <w:lvl w:ilvl="3">
      <w:start w:val="1"/>
      <w:numFmt w:val="upperLetter"/>
      <w:pStyle w:val="PodpunktA"/>
      <w:lvlText w:val="%4."/>
      <w:lvlJc w:val="left"/>
      <w:pPr>
        <w:tabs>
          <w:tab w:val="num" w:pos="2880"/>
        </w:tabs>
        <w:ind w:left="2880" w:hanging="720"/>
      </w:pPr>
      <w:rPr>
        <w:rFonts w:hint="default"/>
      </w:rPr>
    </w:lvl>
    <w:lvl w:ilvl="4">
      <w:start w:val="1"/>
      <w:numFmt w:val="lowerLetter"/>
      <w:pStyle w:val="Podpunkt1"/>
      <w:lvlText w:val="%5)"/>
      <w:lvlJc w:val="left"/>
      <w:pPr>
        <w:tabs>
          <w:tab w:val="num" w:pos="3960"/>
        </w:tabs>
        <w:ind w:left="3960" w:hanging="1080"/>
      </w:pPr>
      <w:rPr>
        <w:rFonts w:hint="default"/>
        <w:b w:val="0"/>
        <w:color w:val="auto"/>
      </w:rPr>
    </w:lvl>
    <w:lvl w:ilvl="5">
      <w:start w:val="1"/>
      <w:numFmt w:val="bullet"/>
      <w:lvlText w:val=""/>
      <w:lvlJc w:val="left"/>
      <w:pPr>
        <w:tabs>
          <w:tab w:val="num" w:pos="4680"/>
        </w:tabs>
        <w:ind w:left="4680" w:hanging="1080"/>
      </w:pPr>
      <w:rPr>
        <w:rFonts w:ascii="Wingdings" w:hAnsi="Wingding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1453599E"/>
    <w:multiLevelType w:val="multilevel"/>
    <w:tmpl w:val="89BA15D6"/>
    <w:lvl w:ilvl="0">
      <w:start w:val="1"/>
      <w:numFmt w:val="decimal"/>
      <w:pStyle w:val="1POZIOM"/>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2149"/>
        </w:tabs>
        <w:ind w:left="1933" w:hanging="504"/>
      </w:pPr>
      <w:rPr>
        <w:rFonts w:hint="default"/>
      </w:rPr>
    </w:lvl>
    <w:lvl w:ilvl="3">
      <w:start w:val="1"/>
      <w:numFmt w:val="decimal"/>
      <w:lvlText w:val="%1.%2.%3.%4."/>
      <w:lvlJc w:val="left"/>
      <w:pPr>
        <w:tabs>
          <w:tab w:val="num" w:pos="250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58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466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23"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7"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8"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9"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98B4AD9"/>
    <w:multiLevelType w:val="multilevel"/>
    <w:tmpl w:val="449A2342"/>
    <w:styleLink w:val="WWNum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5" w15:restartNumberingAfterBreak="0">
    <w:nsid w:val="44B34909"/>
    <w:multiLevelType w:val="multilevel"/>
    <w:tmpl w:val="24F8B7A6"/>
    <w:styleLink w:val="WWNum32"/>
    <w:lvl w:ilvl="0">
      <w:numFmt w:val="bullet"/>
      <w:lvlText w:val="-"/>
      <w:lvlJc w:val="left"/>
      <w:pPr>
        <w:ind w:left="720" w:hanging="360"/>
      </w:pPr>
      <w:rPr>
        <w:rFonts w:ascii="Tahoma" w:hAnsi="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7"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9"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0"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60A31802"/>
    <w:multiLevelType w:val="multilevel"/>
    <w:tmpl w:val="51EC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4"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5"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6B707BDE"/>
    <w:multiLevelType w:val="multilevel"/>
    <w:tmpl w:val="76562B94"/>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num w:numId="1" w16cid:durableId="839276314">
    <w:abstractNumId w:val="29"/>
  </w:num>
  <w:num w:numId="2" w16cid:durableId="2024084080">
    <w:abstractNumId w:val="4"/>
  </w:num>
  <w:num w:numId="3" w16cid:durableId="1029256818">
    <w:abstractNumId w:val="28"/>
  </w:num>
  <w:num w:numId="4" w16cid:durableId="360404328">
    <w:abstractNumId w:val="34"/>
  </w:num>
  <w:num w:numId="5" w16cid:durableId="739400162">
    <w:abstractNumId w:val="30"/>
  </w:num>
  <w:num w:numId="6" w16cid:durableId="1610045371">
    <w:abstractNumId w:val="13"/>
  </w:num>
  <w:num w:numId="7" w16cid:durableId="1919094898">
    <w:abstractNumId w:val="20"/>
  </w:num>
  <w:num w:numId="8" w16cid:durableId="1809591301">
    <w:abstractNumId w:val="17"/>
  </w:num>
  <w:num w:numId="9" w16cid:durableId="1353066727">
    <w:abstractNumId w:val="15"/>
  </w:num>
  <w:num w:numId="10" w16cid:durableId="805901302">
    <w:abstractNumId w:val="44"/>
  </w:num>
  <w:num w:numId="11" w16cid:durableId="571353632">
    <w:abstractNumId w:val="38"/>
  </w:num>
  <w:num w:numId="12" w16cid:durableId="1605114857">
    <w:abstractNumId w:val="43"/>
  </w:num>
  <w:num w:numId="13" w16cid:durableId="1792551278">
    <w:abstractNumId w:val="37"/>
  </w:num>
  <w:num w:numId="14" w16cid:durableId="1220047011">
    <w:abstractNumId w:val="27"/>
  </w:num>
  <w:num w:numId="15" w16cid:durableId="996416049">
    <w:abstractNumId w:val="36"/>
  </w:num>
  <w:num w:numId="16" w16cid:durableId="530344839">
    <w:abstractNumId w:val="26"/>
  </w:num>
  <w:num w:numId="17" w16cid:durableId="1457140079">
    <w:abstractNumId w:val="39"/>
  </w:num>
  <w:num w:numId="18" w16cid:durableId="1959143482">
    <w:abstractNumId w:val="48"/>
  </w:num>
  <w:num w:numId="19" w16cid:durableId="907694024">
    <w:abstractNumId w:val="8"/>
  </w:num>
  <w:num w:numId="20" w16cid:durableId="656765517">
    <w:abstractNumId w:val="40"/>
  </w:num>
  <w:num w:numId="21" w16cid:durableId="2108192601">
    <w:abstractNumId w:val="45"/>
  </w:num>
  <w:num w:numId="22" w16cid:durableId="747534954">
    <w:abstractNumId w:val="31"/>
  </w:num>
  <w:num w:numId="23" w16cid:durableId="1357005783">
    <w:abstractNumId w:val="23"/>
  </w:num>
  <w:num w:numId="24" w16cid:durableId="749692244">
    <w:abstractNumId w:val="41"/>
    <w:lvlOverride w:ilvl="0">
      <w:startOverride w:val="1"/>
    </w:lvlOverride>
  </w:num>
  <w:num w:numId="25" w16cid:durableId="1222518569">
    <w:abstractNumId w:val="33"/>
    <w:lvlOverride w:ilvl="0">
      <w:startOverride w:val="1"/>
    </w:lvlOverride>
  </w:num>
  <w:num w:numId="26" w16cid:durableId="1809350546">
    <w:abstractNumId w:val="24"/>
  </w:num>
  <w:num w:numId="27" w16cid:durableId="1734959573">
    <w:abstractNumId w:val="25"/>
  </w:num>
  <w:num w:numId="28" w16cid:durableId="577835981">
    <w:abstractNumId w:val="19"/>
  </w:num>
  <w:num w:numId="29" w16cid:durableId="1864399746">
    <w:abstractNumId w:val="3"/>
  </w:num>
  <w:num w:numId="30" w16cid:durableId="1413576779">
    <w:abstractNumId w:val="2"/>
  </w:num>
  <w:num w:numId="31" w16cid:durableId="983658430">
    <w:abstractNumId w:val="1"/>
  </w:num>
  <w:num w:numId="32" w16cid:durableId="111368260">
    <w:abstractNumId w:val="0"/>
  </w:num>
  <w:num w:numId="33" w16cid:durableId="745303626">
    <w:abstractNumId w:val="22"/>
  </w:num>
  <w:num w:numId="34" w16cid:durableId="1969974548">
    <w:abstractNumId w:val="21"/>
  </w:num>
  <w:num w:numId="35" w16cid:durableId="1098018173">
    <w:abstractNumId w:val="18"/>
  </w:num>
  <w:num w:numId="36" w16cid:durableId="1062756478">
    <w:abstractNumId w:val="46"/>
  </w:num>
  <w:num w:numId="37" w16cid:durableId="1450658873">
    <w:abstractNumId w:val="32"/>
  </w:num>
  <w:num w:numId="38" w16cid:durableId="1158500240">
    <w:abstractNumId w:val="16"/>
  </w:num>
  <w:num w:numId="39" w16cid:durableId="373651826">
    <w:abstractNumId w:val="35"/>
  </w:num>
  <w:num w:numId="40" w16cid:durableId="49114419">
    <w:abstractNumId w:val="12"/>
  </w:num>
  <w:num w:numId="41" w16cid:durableId="662972616">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332"/>
    <w:rsid w:val="00000211"/>
    <w:rsid w:val="0000056C"/>
    <w:rsid w:val="0000076D"/>
    <w:rsid w:val="0000079E"/>
    <w:rsid w:val="00000E4C"/>
    <w:rsid w:val="000011A0"/>
    <w:rsid w:val="000012A0"/>
    <w:rsid w:val="00001B8A"/>
    <w:rsid w:val="00001F40"/>
    <w:rsid w:val="00002298"/>
    <w:rsid w:val="00002F22"/>
    <w:rsid w:val="00003041"/>
    <w:rsid w:val="00003C56"/>
    <w:rsid w:val="00003CBE"/>
    <w:rsid w:val="00004CF8"/>
    <w:rsid w:val="00004E23"/>
    <w:rsid w:val="00005691"/>
    <w:rsid w:val="00005B35"/>
    <w:rsid w:val="000060F3"/>
    <w:rsid w:val="00006AE7"/>
    <w:rsid w:val="00007A71"/>
    <w:rsid w:val="00007AD0"/>
    <w:rsid w:val="0001044E"/>
    <w:rsid w:val="00010793"/>
    <w:rsid w:val="00011665"/>
    <w:rsid w:val="00011A44"/>
    <w:rsid w:val="000120B5"/>
    <w:rsid w:val="000122C9"/>
    <w:rsid w:val="00012373"/>
    <w:rsid w:val="000136A2"/>
    <w:rsid w:val="000139F5"/>
    <w:rsid w:val="00013BC5"/>
    <w:rsid w:val="00013FAA"/>
    <w:rsid w:val="000140AE"/>
    <w:rsid w:val="000143A2"/>
    <w:rsid w:val="00015455"/>
    <w:rsid w:val="0001645B"/>
    <w:rsid w:val="00017339"/>
    <w:rsid w:val="000179BE"/>
    <w:rsid w:val="00017C25"/>
    <w:rsid w:val="00017D4D"/>
    <w:rsid w:val="00021386"/>
    <w:rsid w:val="00021FF1"/>
    <w:rsid w:val="00022599"/>
    <w:rsid w:val="00023A1A"/>
    <w:rsid w:val="00023D10"/>
    <w:rsid w:val="00023F81"/>
    <w:rsid w:val="000240D6"/>
    <w:rsid w:val="000241F1"/>
    <w:rsid w:val="0002459F"/>
    <w:rsid w:val="00024B5B"/>
    <w:rsid w:val="00024E9B"/>
    <w:rsid w:val="000250F2"/>
    <w:rsid w:val="00025E7D"/>
    <w:rsid w:val="000262C3"/>
    <w:rsid w:val="0002686A"/>
    <w:rsid w:val="00026EAA"/>
    <w:rsid w:val="000270E5"/>
    <w:rsid w:val="00027154"/>
    <w:rsid w:val="00027404"/>
    <w:rsid w:val="00027566"/>
    <w:rsid w:val="00027C2E"/>
    <w:rsid w:val="00027C91"/>
    <w:rsid w:val="00027F57"/>
    <w:rsid w:val="000303A2"/>
    <w:rsid w:val="00030AEA"/>
    <w:rsid w:val="000315C1"/>
    <w:rsid w:val="0003195D"/>
    <w:rsid w:val="00031BFA"/>
    <w:rsid w:val="0003304F"/>
    <w:rsid w:val="000334AA"/>
    <w:rsid w:val="00033A20"/>
    <w:rsid w:val="00034647"/>
    <w:rsid w:val="00034750"/>
    <w:rsid w:val="000347EB"/>
    <w:rsid w:val="00034910"/>
    <w:rsid w:val="00034B78"/>
    <w:rsid w:val="00034FD1"/>
    <w:rsid w:val="000353E8"/>
    <w:rsid w:val="000353F6"/>
    <w:rsid w:val="00035449"/>
    <w:rsid w:val="00035FFE"/>
    <w:rsid w:val="00036023"/>
    <w:rsid w:val="00036D63"/>
    <w:rsid w:val="00036D9F"/>
    <w:rsid w:val="00036F9C"/>
    <w:rsid w:val="000373B8"/>
    <w:rsid w:val="0003755D"/>
    <w:rsid w:val="000377FE"/>
    <w:rsid w:val="00037AC0"/>
    <w:rsid w:val="00040D95"/>
    <w:rsid w:val="000414E0"/>
    <w:rsid w:val="000417F8"/>
    <w:rsid w:val="00041C41"/>
    <w:rsid w:val="00041C79"/>
    <w:rsid w:val="00042AF0"/>
    <w:rsid w:val="00042D49"/>
    <w:rsid w:val="00042DCF"/>
    <w:rsid w:val="00043199"/>
    <w:rsid w:val="0004409E"/>
    <w:rsid w:val="0004551F"/>
    <w:rsid w:val="000458D4"/>
    <w:rsid w:val="00046589"/>
    <w:rsid w:val="00046819"/>
    <w:rsid w:val="00047113"/>
    <w:rsid w:val="0004764B"/>
    <w:rsid w:val="0005003C"/>
    <w:rsid w:val="0005014F"/>
    <w:rsid w:val="00050242"/>
    <w:rsid w:val="000505E8"/>
    <w:rsid w:val="00050AC2"/>
    <w:rsid w:val="00050BD0"/>
    <w:rsid w:val="0005178D"/>
    <w:rsid w:val="00051D9E"/>
    <w:rsid w:val="00051DAA"/>
    <w:rsid w:val="00052302"/>
    <w:rsid w:val="000529FF"/>
    <w:rsid w:val="00052C9A"/>
    <w:rsid w:val="00053D93"/>
    <w:rsid w:val="000549E7"/>
    <w:rsid w:val="00054A38"/>
    <w:rsid w:val="00055A26"/>
    <w:rsid w:val="000569BD"/>
    <w:rsid w:val="00056FE7"/>
    <w:rsid w:val="0005763F"/>
    <w:rsid w:val="00060D07"/>
    <w:rsid w:val="0006114A"/>
    <w:rsid w:val="00061C93"/>
    <w:rsid w:val="00061CD0"/>
    <w:rsid w:val="0006227A"/>
    <w:rsid w:val="000622AA"/>
    <w:rsid w:val="00062CF5"/>
    <w:rsid w:val="000633A5"/>
    <w:rsid w:val="00063822"/>
    <w:rsid w:val="00063A92"/>
    <w:rsid w:val="00063FD9"/>
    <w:rsid w:val="0006417F"/>
    <w:rsid w:val="00064269"/>
    <w:rsid w:val="000645EA"/>
    <w:rsid w:val="000646F3"/>
    <w:rsid w:val="00064A21"/>
    <w:rsid w:val="00064F4F"/>
    <w:rsid w:val="000658DE"/>
    <w:rsid w:val="00065FF9"/>
    <w:rsid w:val="00066113"/>
    <w:rsid w:val="0006636D"/>
    <w:rsid w:val="0006735D"/>
    <w:rsid w:val="0006748C"/>
    <w:rsid w:val="00067D39"/>
    <w:rsid w:val="0007023D"/>
    <w:rsid w:val="00070243"/>
    <w:rsid w:val="000703F2"/>
    <w:rsid w:val="00070AF5"/>
    <w:rsid w:val="000713BB"/>
    <w:rsid w:val="00071A28"/>
    <w:rsid w:val="00072869"/>
    <w:rsid w:val="00072EE2"/>
    <w:rsid w:val="00072F61"/>
    <w:rsid w:val="0007362E"/>
    <w:rsid w:val="00075341"/>
    <w:rsid w:val="000756B1"/>
    <w:rsid w:val="00075B62"/>
    <w:rsid w:val="00075C1E"/>
    <w:rsid w:val="00076A46"/>
    <w:rsid w:val="00076A95"/>
    <w:rsid w:val="00076BA4"/>
    <w:rsid w:val="0007722B"/>
    <w:rsid w:val="0007723A"/>
    <w:rsid w:val="00077516"/>
    <w:rsid w:val="000775FF"/>
    <w:rsid w:val="00077A80"/>
    <w:rsid w:val="00077CD2"/>
    <w:rsid w:val="00077E07"/>
    <w:rsid w:val="00077E62"/>
    <w:rsid w:val="00080066"/>
    <w:rsid w:val="00081148"/>
    <w:rsid w:val="000813A2"/>
    <w:rsid w:val="000816CA"/>
    <w:rsid w:val="00081B92"/>
    <w:rsid w:val="00082238"/>
    <w:rsid w:val="00083925"/>
    <w:rsid w:val="000839CC"/>
    <w:rsid w:val="00083D90"/>
    <w:rsid w:val="00084646"/>
    <w:rsid w:val="00084655"/>
    <w:rsid w:val="000850A5"/>
    <w:rsid w:val="0008525C"/>
    <w:rsid w:val="00085DF8"/>
    <w:rsid w:val="0008615A"/>
    <w:rsid w:val="00086162"/>
    <w:rsid w:val="000861FF"/>
    <w:rsid w:val="0008658B"/>
    <w:rsid w:val="00086FFA"/>
    <w:rsid w:val="00087759"/>
    <w:rsid w:val="00087BAA"/>
    <w:rsid w:val="00087C8C"/>
    <w:rsid w:val="00090BC0"/>
    <w:rsid w:val="00091105"/>
    <w:rsid w:val="00091477"/>
    <w:rsid w:val="00091B0F"/>
    <w:rsid w:val="00091F63"/>
    <w:rsid w:val="00092EDF"/>
    <w:rsid w:val="00093430"/>
    <w:rsid w:val="00093A9E"/>
    <w:rsid w:val="00093E3C"/>
    <w:rsid w:val="00094482"/>
    <w:rsid w:val="00094814"/>
    <w:rsid w:val="000949B3"/>
    <w:rsid w:val="00094F3C"/>
    <w:rsid w:val="000952D1"/>
    <w:rsid w:val="000958E9"/>
    <w:rsid w:val="00095B9A"/>
    <w:rsid w:val="00096248"/>
    <w:rsid w:val="000963AC"/>
    <w:rsid w:val="00096C32"/>
    <w:rsid w:val="00096E59"/>
    <w:rsid w:val="00097EFE"/>
    <w:rsid w:val="000A0726"/>
    <w:rsid w:val="000A07E1"/>
    <w:rsid w:val="000A088B"/>
    <w:rsid w:val="000A1C01"/>
    <w:rsid w:val="000A1D81"/>
    <w:rsid w:val="000A21DF"/>
    <w:rsid w:val="000A2A07"/>
    <w:rsid w:val="000A305D"/>
    <w:rsid w:val="000A3470"/>
    <w:rsid w:val="000A3511"/>
    <w:rsid w:val="000A3B9F"/>
    <w:rsid w:val="000A3E71"/>
    <w:rsid w:val="000A4AC1"/>
    <w:rsid w:val="000A556D"/>
    <w:rsid w:val="000A5A0E"/>
    <w:rsid w:val="000A5E73"/>
    <w:rsid w:val="000A5F7A"/>
    <w:rsid w:val="000A626E"/>
    <w:rsid w:val="000A65FF"/>
    <w:rsid w:val="000A687C"/>
    <w:rsid w:val="000A697E"/>
    <w:rsid w:val="000A6ADF"/>
    <w:rsid w:val="000A7BD5"/>
    <w:rsid w:val="000B0075"/>
    <w:rsid w:val="000B0152"/>
    <w:rsid w:val="000B09E1"/>
    <w:rsid w:val="000B0C12"/>
    <w:rsid w:val="000B12BE"/>
    <w:rsid w:val="000B13C8"/>
    <w:rsid w:val="000B1921"/>
    <w:rsid w:val="000B1A7C"/>
    <w:rsid w:val="000B1BE8"/>
    <w:rsid w:val="000B1C3F"/>
    <w:rsid w:val="000B20C7"/>
    <w:rsid w:val="000B234F"/>
    <w:rsid w:val="000B2442"/>
    <w:rsid w:val="000B244B"/>
    <w:rsid w:val="000B271A"/>
    <w:rsid w:val="000B2AB0"/>
    <w:rsid w:val="000B2EFD"/>
    <w:rsid w:val="000B2F2C"/>
    <w:rsid w:val="000B3D9F"/>
    <w:rsid w:val="000B3FB5"/>
    <w:rsid w:val="000B53CE"/>
    <w:rsid w:val="000B61C4"/>
    <w:rsid w:val="000B6C82"/>
    <w:rsid w:val="000B7236"/>
    <w:rsid w:val="000B7A78"/>
    <w:rsid w:val="000C04C8"/>
    <w:rsid w:val="000C0874"/>
    <w:rsid w:val="000C0DF6"/>
    <w:rsid w:val="000C0F14"/>
    <w:rsid w:val="000C10A5"/>
    <w:rsid w:val="000C1238"/>
    <w:rsid w:val="000C12FF"/>
    <w:rsid w:val="000C1C5E"/>
    <w:rsid w:val="000C2059"/>
    <w:rsid w:val="000C22D2"/>
    <w:rsid w:val="000C22E2"/>
    <w:rsid w:val="000C2428"/>
    <w:rsid w:val="000C35F7"/>
    <w:rsid w:val="000C3738"/>
    <w:rsid w:val="000C37FB"/>
    <w:rsid w:val="000C415E"/>
    <w:rsid w:val="000C4B23"/>
    <w:rsid w:val="000C4E82"/>
    <w:rsid w:val="000C4EBE"/>
    <w:rsid w:val="000C5557"/>
    <w:rsid w:val="000C56D2"/>
    <w:rsid w:val="000C5984"/>
    <w:rsid w:val="000C5DA3"/>
    <w:rsid w:val="000C661E"/>
    <w:rsid w:val="000C66F5"/>
    <w:rsid w:val="000C7101"/>
    <w:rsid w:val="000C7B18"/>
    <w:rsid w:val="000C7C41"/>
    <w:rsid w:val="000C7E91"/>
    <w:rsid w:val="000D0109"/>
    <w:rsid w:val="000D0431"/>
    <w:rsid w:val="000D0527"/>
    <w:rsid w:val="000D055E"/>
    <w:rsid w:val="000D1268"/>
    <w:rsid w:val="000D15D3"/>
    <w:rsid w:val="000D1690"/>
    <w:rsid w:val="000D1A95"/>
    <w:rsid w:val="000D23BC"/>
    <w:rsid w:val="000D2577"/>
    <w:rsid w:val="000D2768"/>
    <w:rsid w:val="000D2933"/>
    <w:rsid w:val="000D2C45"/>
    <w:rsid w:val="000D2DA4"/>
    <w:rsid w:val="000D4DD2"/>
    <w:rsid w:val="000D4F7E"/>
    <w:rsid w:val="000D5966"/>
    <w:rsid w:val="000D5CD8"/>
    <w:rsid w:val="000D607E"/>
    <w:rsid w:val="000D6323"/>
    <w:rsid w:val="000D677D"/>
    <w:rsid w:val="000D679F"/>
    <w:rsid w:val="000D6869"/>
    <w:rsid w:val="000D6A53"/>
    <w:rsid w:val="000D6AE6"/>
    <w:rsid w:val="000D7184"/>
    <w:rsid w:val="000D7738"/>
    <w:rsid w:val="000D7BD4"/>
    <w:rsid w:val="000E084A"/>
    <w:rsid w:val="000E0AF5"/>
    <w:rsid w:val="000E137F"/>
    <w:rsid w:val="000E240B"/>
    <w:rsid w:val="000E2DB8"/>
    <w:rsid w:val="000E343F"/>
    <w:rsid w:val="000E3803"/>
    <w:rsid w:val="000E39E8"/>
    <w:rsid w:val="000E3C0C"/>
    <w:rsid w:val="000E3EF8"/>
    <w:rsid w:val="000E4162"/>
    <w:rsid w:val="000E44A2"/>
    <w:rsid w:val="000E4630"/>
    <w:rsid w:val="000E5084"/>
    <w:rsid w:val="000E50E3"/>
    <w:rsid w:val="000E51A7"/>
    <w:rsid w:val="000E5323"/>
    <w:rsid w:val="000E5709"/>
    <w:rsid w:val="000E5C42"/>
    <w:rsid w:val="000E6188"/>
    <w:rsid w:val="000E6847"/>
    <w:rsid w:val="000E68E1"/>
    <w:rsid w:val="000E6A8D"/>
    <w:rsid w:val="000E71B1"/>
    <w:rsid w:val="000E7508"/>
    <w:rsid w:val="000E7741"/>
    <w:rsid w:val="000E7FB0"/>
    <w:rsid w:val="000F0570"/>
    <w:rsid w:val="000F05EC"/>
    <w:rsid w:val="000F0612"/>
    <w:rsid w:val="000F1435"/>
    <w:rsid w:val="000F1935"/>
    <w:rsid w:val="000F1ECF"/>
    <w:rsid w:val="000F20FF"/>
    <w:rsid w:val="000F26C4"/>
    <w:rsid w:val="000F270D"/>
    <w:rsid w:val="000F27F1"/>
    <w:rsid w:val="000F2819"/>
    <w:rsid w:val="000F41CB"/>
    <w:rsid w:val="000F4207"/>
    <w:rsid w:val="000F43E1"/>
    <w:rsid w:val="000F46E0"/>
    <w:rsid w:val="000F4934"/>
    <w:rsid w:val="000F4FF0"/>
    <w:rsid w:val="000F5409"/>
    <w:rsid w:val="000F5468"/>
    <w:rsid w:val="000F550C"/>
    <w:rsid w:val="000F5653"/>
    <w:rsid w:val="000F5716"/>
    <w:rsid w:val="000F6258"/>
    <w:rsid w:val="000F667F"/>
    <w:rsid w:val="000F66CF"/>
    <w:rsid w:val="000F694E"/>
    <w:rsid w:val="000F6958"/>
    <w:rsid w:val="000F695E"/>
    <w:rsid w:val="000F6C63"/>
    <w:rsid w:val="000F791A"/>
    <w:rsid w:val="000F7DA5"/>
    <w:rsid w:val="001002C0"/>
    <w:rsid w:val="00100AA0"/>
    <w:rsid w:val="00100C8A"/>
    <w:rsid w:val="00101460"/>
    <w:rsid w:val="001016FD"/>
    <w:rsid w:val="00101903"/>
    <w:rsid w:val="00101D04"/>
    <w:rsid w:val="00102775"/>
    <w:rsid w:val="00102F57"/>
    <w:rsid w:val="0010323B"/>
    <w:rsid w:val="00103EDB"/>
    <w:rsid w:val="0010470C"/>
    <w:rsid w:val="00104746"/>
    <w:rsid w:val="00105086"/>
    <w:rsid w:val="00105174"/>
    <w:rsid w:val="00105257"/>
    <w:rsid w:val="0010526D"/>
    <w:rsid w:val="001052A3"/>
    <w:rsid w:val="00105AA9"/>
    <w:rsid w:val="00106198"/>
    <w:rsid w:val="00106DEE"/>
    <w:rsid w:val="00106F0D"/>
    <w:rsid w:val="00107134"/>
    <w:rsid w:val="001074DB"/>
    <w:rsid w:val="00107AB9"/>
    <w:rsid w:val="00107B02"/>
    <w:rsid w:val="00107D40"/>
    <w:rsid w:val="0011083F"/>
    <w:rsid w:val="00110A40"/>
    <w:rsid w:val="00110EA9"/>
    <w:rsid w:val="001115D6"/>
    <w:rsid w:val="0011183B"/>
    <w:rsid w:val="00111998"/>
    <w:rsid w:val="00111A14"/>
    <w:rsid w:val="0011213A"/>
    <w:rsid w:val="00112191"/>
    <w:rsid w:val="00112958"/>
    <w:rsid w:val="00113441"/>
    <w:rsid w:val="001139F7"/>
    <w:rsid w:val="001139FD"/>
    <w:rsid w:val="0011451F"/>
    <w:rsid w:val="00114E42"/>
    <w:rsid w:val="0011506B"/>
    <w:rsid w:val="0011573B"/>
    <w:rsid w:val="001168EF"/>
    <w:rsid w:val="00116A9D"/>
    <w:rsid w:val="00116C4B"/>
    <w:rsid w:val="001177A7"/>
    <w:rsid w:val="00117D44"/>
    <w:rsid w:val="00117F40"/>
    <w:rsid w:val="001205B9"/>
    <w:rsid w:val="00120C84"/>
    <w:rsid w:val="0012100A"/>
    <w:rsid w:val="00121546"/>
    <w:rsid w:val="00121AEF"/>
    <w:rsid w:val="00122554"/>
    <w:rsid w:val="00122762"/>
    <w:rsid w:val="00122B87"/>
    <w:rsid w:val="00122C4B"/>
    <w:rsid w:val="00123A60"/>
    <w:rsid w:val="00124DC0"/>
    <w:rsid w:val="00125188"/>
    <w:rsid w:val="001260A9"/>
    <w:rsid w:val="001262BC"/>
    <w:rsid w:val="00126671"/>
    <w:rsid w:val="00127023"/>
    <w:rsid w:val="00127183"/>
    <w:rsid w:val="001271A5"/>
    <w:rsid w:val="00127250"/>
    <w:rsid w:val="001272EE"/>
    <w:rsid w:val="0012745B"/>
    <w:rsid w:val="00127A38"/>
    <w:rsid w:val="0013063D"/>
    <w:rsid w:val="001307F2"/>
    <w:rsid w:val="00130AB7"/>
    <w:rsid w:val="00130C1B"/>
    <w:rsid w:val="00131218"/>
    <w:rsid w:val="001320FE"/>
    <w:rsid w:val="001322B3"/>
    <w:rsid w:val="001324A4"/>
    <w:rsid w:val="00133899"/>
    <w:rsid w:val="00133C21"/>
    <w:rsid w:val="00133F16"/>
    <w:rsid w:val="00133FE4"/>
    <w:rsid w:val="0013552D"/>
    <w:rsid w:val="00135936"/>
    <w:rsid w:val="001364CC"/>
    <w:rsid w:val="00136B44"/>
    <w:rsid w:val="001371EE"/>
    <w:rsid w:val="0013733F"/>
    <w:rsid w:val="001402D5"/>
    <w:rsid w:val="0014226E"/>
    <w:rsid w:val="00142572"/>
    <w:rsid w:val="0014271B"/>
    <w:rsid w:val="00143394"/>
    <w:rsid w:val="00143414"/>
    <w:rsid w:val="00143635"/>
    <w:rsid w:val="00143755"/>
    <w:rsid w:val="00143A7B"/>
    <w:rsid w:val="00143D2A"/>
    <w:rsid w:val="0014464A"/>
    <w:rsid w:val="00144BFF"/>
    <w:rsid w:val="00144C57"/>
    <w:rsid w:val="00145019"/>
    <w:rsid w:val="00145835"/>
    <w:rsid w:val="00145A1A"/>
    <w:rsid w:val="00145B39"/>
    <w:rsid w:val="00145E37"/>
    <w:rsid w:val="001460EE"/>
    <w:rsid w:val="0014657F"/>
    <w:rsid w:val="0014703D"/>
    <w:rsid w:val="00147269"/>
    <w:rsid w:val="0014730D"/>
    <w:rsid w:val="00150E6B"/>
    <w:rsid w:val="00150E73"/>
    <w:rsid w:val="00150F29"/>
    <w:rsid w:val="001513B0"/>
    <w:rsid w:val="00152127"/>
    <w:rsid w:val="001525B0"/>
    <w:rsid w:val="00152E81"/>
    <w:rsid w:val="00152EE7"/>
    <w:rsid w:val="00153109"/>
    <w:rsid w:val="00153FFD"/>
    <w:rsid w:val="00154869"/>
    <w:rsid w:val="00154BC8"/>
    <w:rsid w:val="00154DE2"/>
    <w:rsid w:val="00155940"/>
    <w:rsid w:val="001561F3"/>
    <w:rsid w:val="0015635D"/>
    <w:rsid w:val="0015644E"/>
    <w:rsid w:val="00156A38"/>
    <w:rsid w:val="00156CDD"/>
    <w:rsid w:val="00156E1C"/>
    <w:rsid w:val="0015706B"/>
    <w:rsid w:val="0015726E"/>
    <w:rsid w:val="00157363"/>
    <w:rsid w:val="00157623"/>
    <w:rsid w:val="00157808"/>
    <w:rsid w:val="00160305"/>
    <w:rsid w:val="0016037E"/>
    <w:rsid w:val="00160909"/>
    <w:rsid w:val="00160E38"/>
    <w:rsid w:val="00161223"/>
    <w:rsid w:val="00161574"/>
    <w:rsid w:val="0016230A"/>
    <w:rsid w:val="001629BE"/>
    <w:rsid w:val="00162B8F"/>
    <w:rsid w:val="00162DE6"/>
    <w:rsid w:val="001636D9"/>
    <w:rsid w:val="00163EDC"/>
    <w:rsid w:val="00164943"/>
    <w:rsid w:val="00164AED"/>
    <w:rsid w:val="00164E76"/>
    <w:rsid w:val="00164EB5"/>
    <w:rsid w:val="0016510D"/>
    <w:rsid w:val="00165488"/>
    <w:rsid w:val="001657F0"/>
    <w:rsid w:val="00165E49"/>
    <w:rsid w:val="0016612E"/>
    <w:rsid w:val="00166349"/>
    <w:rsid w:val="00166745"/>
    <w:rsid w:val="001669B4"/>
    <w:rsid w:val="00166C41"/>
    <w:rsid w:val="00166D79"/>
    <w:rsid w:val="00167088"/>
    <w:rsid w:val="00167C2E"/>
    <w:rsid w:val="001701C8"/>
    <w:rsid w:val="0017078B"/>
    <w:rsid w:val="0017087C"/>
    <w:rsid w:val="001708C4"/>
    <w:rsid w:val="00171A45"/>
    <w:rsid w:val="001724D0"/>
    <w:rsid w:val="00172542"/>
    <w:rsid w:val="0017355E"/>
    <w:rsid w:val="001736F2"/>
    <w:rsid w:val="00173821"/>
    <w:rsid w:val="0017390A"/>
    <w:rsid w:val="00173E0A"/>
    <w:rsid w:val="00174AE0"/>
    <w:rsid w:val="001754D6"/>
    <w:rsid w:val="00175703"/>
    <w:rsid w:val="00175FE6"/>
    <w:rsid w:val="001761C2"/>
    <w:rsid w:val="00176800"/>
    <w:rsid w:val="00176BDB"/>
    <w:rsid w:val="00177184"/>
    <w:rsid w:val="001773DA"/>
    <w:rsid w:val="00177633"/>
    <w:rsid w:val="001777A0"/>
    <w:rsid w:val="001804FC"/>
    <w:rsid w:val="00180784"/>
    <w:rsid w:val="0018263E"/>
    <w:rsid w:val="0018270E"/>
    <w:rsid w:val="001833E0"/>
    <w:rsid w:val="00183D74"/>
    <w:rsid w:val="00183DEF"/>
    <w:rsid w:val="001857EB"/>
    <w:rsid w:val="00185D09"/>
    <w:rsid w:val="00185E3F"/>
    <w:rsid w:val="00186454"/>
    <w:rsid w:val="00186784"/>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95"/>
    <w:rsid w:val="0019480B"/>
    <w:rsid w:val="0019483D"/>
    <w:rsid w:val="00194AA4"/>
    <w:rsid w:val="001958C8"/>
    <w:rsid w:val="00195C77"/>
    <w:rsid w:val="00196015"/>
    <w:rsid w:val="00196A29"/>
    <w:rsid w:val="00196BA4"/>
    <w:rsid w:val="00196D33"/>
    <w:rsid w:val="00196E2F"/>
    <w:rsid w:val="00197911"/>
    <w:rsid w:val="00197B57"/>
    <w:rsid w:val="00197DD7"/>
    <w:rsid w:val="001A0454"/>
    <w:rsid w:val="001A09C2"/>
    <w:rsid w:val="001A0F3D"/>
    <w:rsid w:val="001A1004"/>
    <w:rsid w:val="001A13EA"/>
    <w:rsid w:val="001A1615"/>
    <w:rsid w:val="001A1F40"/>
    <w:rsid w:val="001A2094"/>
    <w:rsid w:val="001A235D"/>
    <w:rsid w:val="001A29A0"/>
    <w:rsid w:val="001A29D3"/>
    <w:rsid w:val="001A2A61"/>
    <w:rsid w:val="001A3321"/>
    <w:rsid w:val="001A3AAC"/>
    <w:rsid w:val="001A426A"/>
    <w:rsid w:val="001A499E"/>
    <w:rsid w:val="001A4C25"/>
    <w:rsid w:val="001A6014"/>
    <w:rsid w:val="001A65D9"/>
    <w:rsid w:val="001A68B8"/>
    <w:rsid w:val="001A6C84"/>
    <w:rsid w:val="001A7611"/>
    <w:rsid w:val="001A7835"/>
    <w:rsid w:val="001A7C5F"/>
    <w:rsid w:val="001B096E"/>
    <w:rsid w:val="001B0F66"/>
    <w:rsid w:val="001B10CD"/>
    <w:rsid w:val="001B1792"/>
    <w:rsid w:val="001B181A"/>
    <w:rsid w:val="001B1D3C"/>
    <w:rsid w:val="001B1DB0"/>
    <w:rsid w:val="001B1F79"/>
    <w:rsid w:val="001B2268"/>
    <w:rsid w:val="001B287A"/>
    <w:rsid w:val="001B2D7E"/>
    <w:rsid w:val="001B345C"/>
    <w:rsid w:val="001B36DF"/>
    <w:rsid w:val="001B37C3"/>
    <w:rsid w:val="001B3A5C"/>
    <w:rsid w:val="001B3F81"/>
    <w:rsid w:val="001B53B9"/>
    <w:rsid w:val="001B5DCA"/>
    <w:rsid w:val="001B5DEC"/>
    <w:rsid w:val="001B6074"/>
    <w:rsid w:val="001B62AC"/>
    <w:rsid w:val="001B65C6"/>
    <w:rsid w:val="001B66A5"/>
    <w:rsid w:val="001B66EE"/>
    <w:rsid w:val="001B68D2"/>
    <w:rsid w:val="001B6993"/>
    <w:rsid w:val="001B6D1E"/>
    <w:rsid w:val="001B7B62"/>
    <w:rsid w:val="001C02A9"/>
    <w:rsid w:val="001C1025"/>
    <w:rsid w:val="001C1F91"/>
    <w:rsid w:val="001C1F97"/>
    <w:rsid w:val="001C20A9"/>
    <w:rsid w:val="001C2A4B"/>
    <w:rsid w:val="001C2A6F"/>
    <w:rsid w:val="001C2FDE"/>
    <w:rsid w:val="001C308D"/>
    <w:rsid w:val="001C3DA0"/>
    <w:rsid w:val="001C4190"/>
    <w:rsid w:val="001C41E7"/>
    <w:rsid w:val="001C49DD"/>
    <w:rsid w:val="001C4CC9"/>
    <w:rsid w:val="001C4D15"/>
    <w:rsid w:val="001C5172"/>
    <w:rsid w:val="001C55DD"/>
    <w:rsid w:val="001C5829"/>
    <w:rsid w:val="001C5E5B"/>
    <w:rsid w:val="001C5EB4"/>
    <w:rsid w:val="001C6553"/>
    <w:rsid w:val="001C6A5D"/>
    <w:rsid w:val="001C6EA3"/>
    <w:rsid w:val="001C6EAC"/>
    <w:rsid w:val="001C70B6"/>
    <w:rsid w:val="001C735D"/>
    <w:rsid w:val="001C7471"/>
    <w:rsid w:val="001C7CBD"/>
    <w:rsid w:val="001C7FD0"/>
    <w:rsid w:val="001D14D9"/>
    <w:rsid w:val="001D1A3C"/>
    <w:rsid w:val="001D22E2"/>
    <w:rsid w:val="001D2680"/>
    <w:rsid w:val="001D3025"/>
    <w:rsid w:val="001D3084"/>
    <w:rsid w:val="001D3BC9"/>
    <w:rsid w:val="001D401B"/>
    <w:rsid w:val="001D409D"/>
    <w:rsid w:val="001D439B"/>
    <w:rsid w:val="001D48B2"/>
    <w:rsid w:val="001D5353"/>
    <w:rsid w:val="001D5FDE"/>
    <w:rsid w:val="001D65B1"/>
    <w:rsid w:val="001D66D8"/>
    <w:rsid w:val="001D6B87"/>
    <w:rsid w:val="001D6CE6"/>
    <w:rsid w:val="001D7040"/>
    <w:rsid w:val="001D722E"/>
    <w:rsid w:val="001E09FD"/>
    <w:rsid w:val="001E0B73"/>
    <w:rsid w:val="001E1DFE"/>
    <w:rsid w:val="001E275C"/>
    <w:rsid w:val="001E28F5"/>
    <w:rsid w:val="001E29AB"/>
    <w:rsid w:val="001E2C28"/>
    <w:rsid w:val="001E2D1A"/>
    <w:rsid w:val="001E2E2D"/>
    <w:rsid w:val="001E3F6E"/>
    <w:rsid w:val="001E4365"/>
    <w:rsid w:val="001E462D"/>
    <w:rsid w:val="001E4E45"/>
    <w:rsid w:val="001E52FA"/>
    <w:rsid w:val="001E532F"/>
    <w:rsid w:val="001E5474"/>
    <w:rsid w:val="001E5E97"/>
    <w:rsid w:val="001E66B5"/>
    <w:rsid w:val="001E67EA"/>
    <w:rsid w:val="001E7219"/>
    <w:rsid w:val="001E78A9"/>
    <w:rsid w:val="001E7A02"/>
    <w:rsid w:val="001E7AAE"/>
    <w:rsid w:val="001E7C2C"/>
    <w:rsid w:val="001F02EB"/>
    <w:rsid w:val="001F0348"/>
    <w:rsid w:val="001F0402"/>
    <w:rsid w:val="001F06FC"/>
    <w:rsid w:val="001F09C1"/>
    <w:rsid w:val="001F0F97"/>
    <w:rsid w:val="001F172D"/>
    <w:rsid w:val="001F1893"/>
    <w:rsid w:val="001F1996"/>
    <w:rsid w:val="001F1A5D"/>
    <w:rsid w:val="001F30B6"/>
    <w:rsid w:val="001F35FA"/>
    <w:rsid w:val="001F3CDC"/>
    <w:rsid w:val="001F4164"/>
    <w:rsid w:val="001F4311"/>
    <w:rsid w:val="001F4C89"/>
    <w:rsid w:val="001F4DF6"/>
    <w:rsid w:val="001F50DF"/>
    <w:rsid w:val="001F610F"/>
    <w:rsid w:val="001F62ED"/>
    <w:rsid w:val="001F7576"/>
    <w:rsid w:val="001F77B1"/>
    <w:rsid w:val="001F79B6"/>
    <w:rsid w:val="00200066"/>
    <w:rsid w:val="00200234"/>
    <w:rsid w:val="002005B2"/>
    <w:rsid w:val="00201144"/>
    <w:rsid w:val="0020177F"/>
    <w:rsid w:val="0020189C"/>
    <w:rsid w:val="00201B92"/>
    <w:rsid w:val="00201BF6"/>
    <w:rsid w:val="00201C5C"/>
    <w:rsid w:val="00201E7D"/>
    <w:rsid w:val="00202537"/>
    <w:rsid w:val="00202EEB"/>
    <w:rsid w:val="0020315F"/>
    <w:rsid w:val="00203217"/>
    <w:rsid w:val="00203546"/>
    <w:rsid w:val="0020392D"/>
    <w:rsid w:val="00203979"/>
    <w:rsid w:val="00203AA0"/>
    <w:rsid w:val="00203AAA"/>
    <w:rsid w:val="00203C32"/>
    <w:rsid w:val="00203C34"/>
    <w:rsid w:val="0020471A"/>
    <w:rsid w:val="002049F7"/>
    <w:rsid w:val="00204BBF"/>
    <w:rsid w:val="00204E85"/>
    <w:rsid w:val="00205155"/>
    <w:rsid w:val="00205A38"/>
    <w:rsid w:val="00205CCE"/>
    <w:rsid w:val="00205D84"/>
    <w:rsid w:val="00205F4D"/>
    <w:rsid w:val="00206275"/>
    <w:rsid w:val="0020666C"/>
    <w:rsid w:val="00206FEA"/>
    <w:rsid w:val="00207212"/>
    <w:rsid w:val="0021064B"/>
    <w:rsid w:val="00210A89"/>
    <w:rsid w:val="00210D36"/>
    <w:rsid w:val="00211765"/>
    <w:rsid w:val="002118D4"/>
    <w:rsid w:val="00211F1B"/>
    <w:rsid w:val="00212008"/>
    <w:rsid w:val="002132E9"/>
    <w:rsid w:val="0021381F"/>
    <w:rsid w:val="00213F4E"/>
    <w:rsid w:val="0021400B"/>
    <w:rsid w:val="0021499B"/>
    <w:rsid w:val="00215665"/>
    <w:rsid w:val="002156D5"/>
    <w:rsid w:val="00215A13"/>
    <w:rsid w:val="00215F8C"/>
    <w:rsid w:val="00215F9A"/>
    <w:rsid w:val="0021627F"/>
    <w:rsid w:val="002168A0"/>
    <w:rsid w:val="002168AE"/>
    <w:rsid w:val="00216DD9"/>
    <w:rsid w:val="00217355"/>
    <w:rsid w:val="0021780C"/>
    <w:rsid w:val="00217993"/>
    <w:rsid w:val="00217D45"/>
    <w:rsid w:val="00217E1E"/>
    <w:rsid w:val="00217FE4"/>
    <w:rsid w:val="00220945"/>
    <w:rsid w:val="00220B05"/>
    <w:rsid w:val="002211FC"/>
    <w:rsid w:val="00221380"/>
    <w:rsid w:val="0022183B"/>
    <w:rsid w:val="002218E8"/>
    <w:rsid w:val="00221B84"/>
    <w:rsid w:val="0022210C"/>
    <w:rsid w:val="0022216D"/>
    <w:rsid w:val="00222590"/>
    <w:rsid w:val="002228E7"/>
    <w:rsid w:val="00222ABA"/>
    <w:rsid w:val="00223DB2"/>
    <w:rsid w:val="00224263"/>
    <w:rsid w:val="00224AF1"/>
    <w:rsid w:val="0022582B"/>
    <w:rsid w:val="00225CEF"/>
    <w:rsid w:val="0022634B"/>
    <w:rsid w:val="002269B4"/>
    <w:rsid w:val="00226DA3"/>
    <w:rsid w:val="00226F9B"/>
    <w:rsid w:val="00227796"/>
    <w:rsid w:val="002277A4"/>
    <w:rsid w:val="00230041"/>
    <w:rsid w:val="00230352"/>
    <w:rsid w:val="00231196"/>
    <w:rsid w:val="0023171E"/>
    <w:rsid w:val="00231AC4"/>
    <w:rsid w:val="00231F62"/>
    <w:rsid w:val="00232561"/>
    <w:rsid w:val="00233271"/>
    <w:rsid w:val="002334C8"/>
    <w:rsid w:val="00233AF7"/>
    <w:rsid w:val="00233D5B"/>
    <w:rsid w:val="0023424A"/>
    <w:rsid w:val="00234920"/>
    <w:rsid w:val="00234C42"/>
    <w:rsid w:val="0023543B"/>
    <w:rsid w:val="00235ADD"/>
    <w:rsid w:val="00235DB3"/>
    <w:rsid w:val="00236169"/>
    <w:rsid w:val="002365EC"/>
    <w:rsid w:val="002365FC"/>
    <w:rsid w:val="0023669C"/>
    <w:rsid w:val="00237893"/>
    <w:rsid w:val="00240E5B"/>
    <w:rsid w:val="0024109B"/>
    <w:rsid w:val="002416DC"/>
    <w:rsid w:val="002419EC"/>
    <w:rsid w:val="00241AC1"/>
    <w:rsid w:val="0024287A"/>
    <w:rsid w:val="0024365A"/>
    <w:rsid w:val="00243956"/>
    <w:rsid w:val="00244122"/>
    <w:rsid w:val="00244368"/>
    <w:rsid w:val="002453B7"/>
    <w:rsid w:val="0024541B"/>
    <w:rsid w:val="002459FF"/>
    <w:rsid w:val="0024637F"/>
    <w:rsid w:val="00246E4E"/>
    <w:rsid w:val="00246EA2"/>
    <w:rsid w:val="00246F8F"/>
    <w:rsid w:val="00246FB5"/>
    <w:rsid w:val="00247230"/>
    <w:rsid w:val="00247C76"/>
    <w:rsid w:val="00250BD1"/>
    <w:rsid w:val="00250C70"/>
    <w:rsid w:val="00251C5B"/>
    <w:rsid w:val="0025222C"/>
    <w:rsid w:val="002526BC"/>
    <w:rsid w:val="00253CAB"/>
    <w:rsid w:val="00254350"/>
    <w:rsid w:val="002552B9"/>
    <w:rsid w:val="00255DA7"/>
    <w:rsid w:val="00256297"/>
    <w:rsid w:val="002567CF"/>
    <w:rsid w:val="00256ADC"/>
    <w:rsid w:val="00256BFC"/>
    <w:rsid w:val="0025713A"/>
    <w:rsid w:val="00257667"/>
    <w:rsid w:val="00257BF2"/>
    <w:rsid w:val="002602F5"/>
    <w:rsid w:val="002603FF"/>
    <w:rsid w:val="00260BC0"/>
    <w:rsid w:val="002616C7"/>
    <w:rsid w:val="00261707"/>
    <w:rsid w:val="002621C7"/>
    <w:rsid w:val="00262C69"/>
    <w:rsid w:val="0026375B"/>
    <w:rsid w:val="0026398D"/>
    <w:rsid w:val="00264036"/>
    <w:rsid w:val="00264166"/>
    <w:rsid w:val="0026418C"/>
    <w:rsid w:val="00264F9B"/>
    <w:rsid w:val="002650CB"/>
    <w:rsid w:val="00265121"/>
    <w:rsid w:val="002653C6"/>
    <w:rsid w:val="002658AA"/>
    <w:rsid w:val="00265C4D"/>
    <w:rsid w:val="002667DA"/>
    <w:rsid w:val="00266856"/>
    <w:rsid w:val="00266942"/>
    <w:rsid w:val="00266D83"/>
    <w:rsid w:val="002703F5"/>
    <w:rsid w:val="002707DA"/>
    <w:rsid w:val="00271198"/>
    <w:rsid w:val="0027178A"/>
    <w:rsid w:val="002719B8"/>
    <w:rsid w:val="002726C7"/>
    <w:rsid w:val="00272F5A"/>
    <w:rsid w:val="00273323"/>
    <w:rsid w:val="002733FF"/>
    <w:rsid w:val="00273425"/>
    <w:rsid w:val="00273890"/>
    <w:rsid w:val="00273979"/>
    <w:rsid w:val="00274872"/>
    <w:rsid w:val="00274A01"/>
    <w:rsid w:val="00274DC7"/>
    <w:rsid w:val="00275574"/>
    <w:rsid w:val="00275A7C"/>
    <w:rsid w:val="002762ED"/>
    <w:rsid w:val="00277FCA"/>
    <w:rsid w:val="00280275"/>
    <w:rsid w:val="00280371"/>
    <w:rsid w:val="00280550"/>
    <w:rsid w:val="00280961"/>
    <w:rsid w:val="00281747"/>
    <w:rsid w:val="00281805"/>
    <w:rsid w:val="00281CD2"/>
    <w:rsid w:val="00282499"/>
    <w:rsid w:val="002826E9"/>
    <w:rsid w:val="00282D5E"/>
    <w:rsid w:val="00282F78"/>
    <w:rsid w:val="00283652"/>
    <w:rsid w:val="00283C2E"/>
    <w:rsid w:val="00283C8C"/>
    <w:rsid w:val="0028411B"/>
    <w:rsid w:val="00284417"/>
    <w:rsid w:val="00285157"/>
    <w:rsid w:val="00285832"/>
    <w:rsid w:val="00286409"/>
    <w:rsid w:val="002876FE"/>
    <w:rsid w:val="00287AB6"/>
    <w:rsid w:val="00287ACF"/>
    <w:rsid w:val="00287E21"/>
    <w:rsid w:val="002903D6"/>
    <w:rsid w:val="002905D1"/>
    <w:rsid w:val="00291036"/>
    <w:rsid w:val="002919E4"/>
    <w:rsid w:val="00292036"/>
    <w:rsid w:val="002923FA"/>
    <w:rsid w:val="00292634"/>
    <w:rsid w:val="002937DD"/>
    <w:rsid w:val="002939C9"/>
    <w:rsid w:val="00293AB7"/>
    <w:rsid w:val="002948E1"/>
    <w:rsid w:val="00294939"/>
    <w:rsid w:val="00294FCC"/>
    <w:rsid w:val="002952A7"/>
    <w:rsid w:val="00295C93"/>
    <w:rsid w:val="00296609"/>
    <w:rsid w:val="00296C45"/>
    <w:rsid w:val="00296C4E"/>
    <w:rsid w:val="002971EF"/>
    <w:rsid w:val="002972D5"/>
    <w:rsid w:val="00297DD2"/>
    <w:rsid w:val="002A014E"/>
    <w:rsid w:val="002A029A"/>
    <w:rsid w:val="002A0372"/>
    <w:rsid w:val="002A073A"/>
    <w:rsid w:val="002A0BC9"/>
    <w:rsid w:val="002A1660"/>
    <w:rsid w:val="002A17E6"/>
    <w:rsid w:val="002A1B25"/>
    <w:rsid w:val="002A26EB"/>
    <w:rsid w:val="002A2709"/>
    <w:rsid w:val="002A412F"/>
    <w:rsid w:val="002A41C4"/>
    <w:rsid w:val="002A42C2"/>
    <w:rsid w:val="002A4DE7"/>
    <w:rsid w:val="002A5217"/>
    <w:rsid w:val="002A62DB"/>
    <w:rsid w:val="002A7F94"/>
    <w:rsid w:val="002B05B0"/>
    <w:rsid w:val="002B08E2"/>
    <w:rsid w:val="002B1DCC"/>
    <w:rsid w:val="002B237A"/>
    <w:rsid w:val="002B2A74"/>
    <w:rsid w:val="002B2E62"/>
    <w:rsid w:val="002B2EC7"/>
    <w:rsid w:val="002B2F9C"/>
    <w:rsid w:val="002B3806"/>
    <w:rsid w:val="002B3933"/>
    <w:rsid w:val="002B3F15"/>
    <w:rsid w:val="002B4152"/>
    <w:rsid w:val="002B429A"/>
    <w:rsid w:val="002B43D8"/>
    <w:rsid w:val="002B453A"/>
    <w:rsid w:val="002B55C2"/>
    <w:rsid w:val="002B579D"/>
    <w:rsid w:val="002B58D8"/>
    <w:rsid w:val="002B5A8F"/>
    <w:rsid w:val="002B5AE4"/>
    <w:rsid w:val="002B6043"/>
    <w:rsid w:val="002B6516"/>
    <w:rsid w:val="002B6F44"/>
    <w:rsid w:val="002B705C"/>
    <w:rsid w:val="002B7397"/>
    <w:rsid w:val="002B746D"/>
    <w:rsid w:val="002B7F00"/>
    <w:rsid w:val="002C0ADD"/>
    <w:rsid w:val="002C0C60"/>
    <w:rsid w:val="002C0C68"/>
    <w:rsid w:val="002C0EFB"/>
    <w:rsid w:val="002C10C2"/>
    <w:rsid w:val="002C2768"/>
    <w:rsid w:val="002C28AF"/>
    <w:rsid w:val="002C307C"/>
    <w:rsid w:val="002C3C8A"/>
    <w:rsid w:val="002C4FEF"/>
    <w:rsid w:val="002C5445"/>
    <w:rsid w:val="002C555A"/>
    <w:rsid w:val="002C5677"/>
    <w:rsid w:val="002C57E9"/>
    <w:rsid w:val="002C58BC"/>
    <w:rsid w:val="002C5A1B"/>
    <w:rsid w:val="002C5F7F"/>
    <w:rsid w:val="002C6017"/>
    <w:rsid w:val="002C60F9"/>
    <w:rsid w:val="002C636E"/>
    <w:rsid w:val="002C6F52"/>
    <w:rsid w:val="002C73A5"/>
    <w:rsid w:val="002C7693"/>
    <w:rsid w:val="002C7E1B"/>
    <w:rsid w:val="002D0692"/>
    <w:rsid w:val="002D1243"/>
    <w:rsid w:val="002D1BC5"/>
    <w:rsid w:val="002D1FF8"/>
    <w:rsid w:val="002D220F"/>
    <w:rsid w:val="002D2968"/>
    <w:rsid w:val="002D2DA0"/>
    <w:rsid w:val="002D3834"/>
    <w:rsid w:val="002D3D32"/>
    <w:rsid w:val="002D4419"/>
    <w:rsid w:val="002D44E5"/>
    <w:rsid w:val="002D51AB"/>
    <w:rsid w:val="002D5369"/>
    <w:rsid w:val="002D56E4"/>
    <w:rsid w:val="002D602E"/>
    <w:rsid w:val="002D6870"/>
    <w:rsid w:val="002D68A3"/>
    <w:rsid w:val="002D69CD"/>
    <w:rsid w:val="002D6C41"/>
    <w:rsid w:val="002D7130"/>
    <w:rsid w:val="002D7346"/>
    <w:rsid w:val="002D75F6"/>
    <w:rsid w:val="002D7663"/>
    <w:rsid w:val="002D76BC"/>
    <w:rsid w:val="002D7ABE"/>
    <w:rsid w:val="002D7ACD"/>
    <w:rsid w:val="002E004C"/>
    <w:rsid w:val="002E0244"/>
    <w:rsid w:val="002E057D"/>
    <w:rsid w:val="002E0DE9"/>
    <w:rsid w:val="002E125E"/>
    <w:rsid w:val="002E15E7"/>
    <w:rsid w:val="002E1CB6"/>
    <w:rsid w:val="002E1FC4"/>
    <w:rsid w:val="002E25B7"/>
    <w:rsid w:val="002E2754"/>
    <w:rsid w:val="002E2818"/>
    <w:rsid w:val="002E29E7"/>
    <w:rsid w:val="002E2D32"/>
    <w:rsid w:val="002E2EE6"/>
    <w:rsid w:val="002E360E"/>
    <w:rsid w:val="002E3E9E"/>
    <w:rsid w:val="002E41AB"/>
    <w:rsid w:val="002E4FA4"/>
    <w:rsid w:val="002E4FF0"/>
    <w:rsid w:val="002E5672"/>
    <w:rsid w:val="002E56FA"/>
    <w:rsid w:val="002E57C2"/>
    <w:rsid w:val="002E5943"/>
    <w:rsid w:val="002E5FF9"/>
    <w:rsid w:val="002E62B2"/>
    <w:rsid w:val="002E63FB"/>
    <w:rsid w:val="002E6454"/>
    <w:rsid w:val="002E65AF"/>
    <w:rsid w:val="002E6E65"/>
    <w:rsid w:val="002E759C"/>
    <w:rsid w:val="002E770F"/>
    <w:rsid w:val="002E778F"/>
    <w:rsid w:val="002E781E"/>
    <w:rsid w:val="002E78DD"/>
    <w:rsid w:val="002E7F82"/>
    <w:rsid w:val="002F051A"/>
    <w:rsid w:val="002F0549"/>
    <w:rsid w:val="002F0856"/>
    <w:rsid w:val="002F0AFB"/>
    <w:rsid w:val="002F1073"/>
    <w:rsid w:val="002F10DF"/>
    <w:rsid w:val="002F121E"/>
    <w:rsid w:val="002F18AE"/>
    <w:rsid w:val="002F19E3"/>
    <w:rsid w:val="002F1DD9"/>
    <w:rsid w:val="002F1F10"/>
    <w:rsid w:val="002F2E78"/>
    <w:rsid w:val="002F33E3"/>
    <w:rsid w:val="002F3441"/>
    <w:rsid w:val="002F37DF"/>
    <w:rsid w:val="002F3B3C"/>
    <w:rsid w:val="002F3D0A"/>
    <w:rsid w:val="002F4038"/>
    <w:rsid w:val="002F4164"/>
    <w:rsid w:val="002F543C"/>
    <w:rsid w:val="002F648A"/>
    <w:rsid w:val="002F685F"/>
    <w:rsid w:val="002F6E72"/>
    <w:rsid w:val="002F6F30"/>
    <w:rsid w:val="002F6FA1"/>
    <w:rsid w:val="002F76D9"/>
    <w:rsid w:val="003000F4"/>
    <w:rsid w:val="0030015E"/>
    <w:rsid w:val="003001E2"/>
    <w:rsid w:val="0030037A"/>
    <w:rsid w:val="003003E2"/>
    <w:rsid w:val="00300EB6"/>
    <w:rsid w:val="00301D2A"/>
    <w:rsid w:val="00301EC3"/>
    <w:rsid w:val="00302D01"/>
    <w:rsid w:val="00302FDF"/>
    <w:rsid w:val="00303A68"/>
    <w:rsid w:val="00304D95"/>
    <w:rsid w:val="0030511F"/>
    <w:rsid w:val="003053F4"/>
    <w:rsid w:val="00305E89"/>
    <w:rsid w:val="00305EA4"/>
    <w:rsid w:val="003067C7"/>
    <w:rsid w:val="003069CE"/>
    <w:rsid w:val="00306C73"/>
    <w:rsid w:val="003074AB"/>
    <w:rsid w:val="00307808"/>
    <w:rsid w:val="0031036C"/>
    <w:rsid w:val="003107AD"/>
    <w:rsid w:val="003108F5"/>
    <w:rsid w:val="003114AF"/>
    <w:rsid w:val="003117CE"/>
    <w:rsid w:val="00312608"/>
    <w:rsid w:val="00312762"/>
    <w:rsid w:val="00312939"/>
    <w:rsid w:val="00312941"/>
    <w:rsid w:val="00313C06"/>
    <w:rsid w:val="0031420A"/>
    <w:rsid w:val="003144A5"/>
    <w:rsid w:val="003149E8"/>
    <w:rsid w:val="00314F36"/>
    <w:rsid w:val="00315A5D"/>
    <w:rsid w:val="00316769"/>
    <w:rsid w:val="0031703F"/>
    <w:rsid w:val="0031735C"/>
    <w:rsid w:val="0031757B"/>
    <w:rsid w:val="003177A9"/>
    <w:rsid w:val="00317909"/>
    <w:rsid w:val="00321596"/>
    <w:rsid w:val="00321AF1"/>
    <w:rsid w:val="00321CAC"/>
    <w:rsid w:val="0032262A"/>
    <w:rsid w:val="003227EF"/>
    <w:rsid w:val="0032294C"/>
    <w:rsid w:val="0032298D"/>
    <w:rsid w:val="003238BB"/>
    <w:rsid w:val="003240A0"/>
    <w:rsid w:val="00325135"/>
    <w:rsid w:val="00325CF8"/>
    <w:rsid w:val="00325DC9"/>
    <w:rsid w:val="00325DD9"/>
    <w:rsid w:val="003263F0"/>
    <w:rsid w:val="00326BEF"/>
    <w:rsid w:val="00326C76"/>
    <w:rsid w:val="00326D52"/>
    <w:rsid w:val="0033074D"/>
    <w:rsid w:val="0033108A"/>
    <w:rsid w:val="00332E69"/>
    <w:rsid w:val="003330FE"/>
    <w:rsid w:val="00333417"/>
    <w:rsid w:val="00333513"/>
    <w:rsid w:val="00333563"/>
    <w:rsid w:val="00333DDC"/>
    <w:rsid w:val="00334805"/>
    <w:rsid w:val="0033590C"/>
    <w:rsid w:val="00335BF8"/>
    <w:rsid w:val="00335E60"/>
    <w:rsid w:val="00336392"/>
    <w:rsid w:val="00336989"/>
    <w:rsid w:val="003369D5"/>
    <w:rsid w:val="00336B63"/>
    <w:rsid w:val="003372CC"/>
    <w:rsid w:val="003377F0"/>
    <w:rsid w:val="00337ED9"/>
    <w:rsid w:val="00340654"/>
    <w:rsid w:val="0034066D"/>
    <w:rsid w:val="00340FA9"/>
    <w:rsid w:val="00341D3C"/>
    <w:rsid w:val="00341D83"/>
    <w:rsid w:val="00342486"/>
    <w:rsid w:val="00342610"/>
    <w:rsid w:val="00342F7B"/>
    <w:rsid w:val="0034334B"/>
    <w:rsid w:val="003437DD"/>
    <w:rsid w:val="00343BAD"/>
    <w:rsid w:val="0034480F"/>
    <w:rsid w:val="003448A4"/>
    <w:rsid w:val="00344B09"/>
    <w:rsid w:val="00344B58"/>
    <w:rsid w:val="00344D23"/>
    <w:rsid w:val="00345176"/>
    <w:rsid w:val="003454B3"/>
    <w:rsid w:val="003463EA"/>
    <w:rsid w:val="0034686F"/>
    <w:rsid w:val="00346F2A"/>
    <w:rsid w:val="003473EF"/>
    <w:rsid w:val="003474BE"/>
    <w:rsid w:val="00347A1B"/>
    <w:rsid w:val="0035069B"/>
    <w:rsid w:val="0035085E"/>
    <w:rsid w:val="00350C0E"/>
    <w:rsid w:val="0035130D"/>
    <w:rsid w:val="00351D88"/>
    <w:rsid w:val="0035252F"/>
    <w:rsid w:val="003526A2"/>
    <w:rsid w:val="003529CB"/>
    <w:rsid w:val="00352E51"/>
    <w:rsid w:val="0035305D"/>
    <w:rsid w:val="003530B8"/>
    <w:rsid w:val="00353654"/>
    <w:rsid w:val="0035370A"/>
    <w:rsid w:val="003538EC"/>
    <w:rsid w:val="00353954"/>
    <w:rsid w:val="00353AFC"/>
    <w:rsid w:val="00353E26"/>
    <w:rsid w:val="00353FB7"/>
    <w:rsid w:val="00353FC5"/>
    <w:rsid w:val="00355856"/>
    <w:rsid w:val="00355A83"/>
    <w:rsid w:val="00355BB3"/>
    <w:rsid w:val="003564FD"/>
    <w:rsid w:val="00356557"/>
    <w:rsid w:val="00356AD6"/>
    <w:rsid w:val="00356EEB"/>
    <w:rsid w:val="00357817"/>
    <w:rsid w:val="0035785A"/>
    <w:rsid w:val="00357973"/>
    <w:rsid w:val="00357C36"/>
    <w:rsid w:val="00357F64"/>
    <w:rsid w:val="00360102"/>
    <w:rsid w:val="003613D1"/>
    <w:rsid w:val="003616AB"/>
    <w:rsid w:val="00361C45"/>
    <w:rsid w:val="00361FFE"/>
    <w:rsid w:val="00362037"/>
    <w:rsid w:val="003621FE"/>
    <w:rsid w:val="00362751"/>
    <w:rsid w:val="00362C41"/>
    <w:rsid w:val="00362C62"/>
    <w:rsid w:val="003631A0"/>
    <w:rsid w:val="003637D4"/>
    <w:rsid w:val="00363A48"/>
    <w:rsid w:val="00363C00"/>
    <w:rsid w:val="00363FDD"/>
    <w:rsid w:val="00364235"/>
    <w:rsid w:val="003647EF"/>
    <w:rsid w:val="00364F04"/>
    <w:rsid w:val="00364F88"/>
    <w:rsid w:val="00365669"/>
    <w:rsid w:val="003663EF"/>
    <w:rsid w:val="00366A58"/>
    <w:rsid w:val="00366ABE"/>
    <w:rsid w:val="00366EFC"/>
    <w:rsid w:val="00366F59"/>
    <w:rsid w:val="00367433"/>
    <w:rsid w:val="00367509"/>
    <w:rsid w:val="00367A35"/>
    <w:rsid w:val="003700E8"/>
    <w:rsid w:val="003702F7"/>
    <w:rsid w:val="00370495"/>
    <w:rsid w:val="003707E2"/>
    <w:rsid w:val="00370FBA"/>
    <w:rsid w:val="00371292"/>
    <w:rsid w:val="00371413"/>
    <w:rsid w:val="00371B79"/>
    <w:rsid w:val="003728AC"/>
    <w:rsid w:val="00372ADC"/>
    <w:rsid w:val="00372C6B"/>
    <w:rsid w:val="00372DD8"/>
    <w:rsid w:val="00373194"/>
    <w:rsid w:val="0037331B"/>
    <w:rsid w:val="0037350E"/>
    <w:rsid w:val="0037466E"/>
    <w:rsid w:val="0037511B"/>
    <w:rsid w:val="003754FE"/>
    <w:rsid w:val="00375695"/>
    <w:rsid w:val="00375763"/>
    <w:rsid w:val="00375768"/>
    <w:rsid w:val="003757F1"/>
    <w:rsid w:val="00375F38"/>
    <w:rsid w:val="0037618D"/>
    <w:rsid w:val="0037663A"/>
    <w:rsid w:val="00376729"/>
    <w:rsid w:val="00376793"/>
    <w:rsid w:val="00376906"/>
    <w:rsid w:val="00376D87"/>
    <w:rsid w:val="00377613"/>
    <w:rsid w:val="00377AAB"/>
    <w:rsid w:val="00380A8B"/>
    <w:rsid w:val="003812AA"/>
    <w:rsid w:val="003812B7"/>
    <w:rsid w:val="0038231E"/>
    <w:rsid w:val="003826E5"/>
    <w:rsid w:val="00383113"/>
    <w:rsid w:val="003838C3"/>
    <w:rsid w:val="003839F0"/>
    <w:rsid w:val="00383B61"/>
    <w:rsid w:val="003842D8"/>
    <w:rsid w:val="00384302"/>
    <w:rsid w:val="0038468D"/>
    <w:rsid w:val="00384987"/>
    <w:rsid w:val="003849E0"/>
    <w:rsid w:val="00384A63"/>
    <w:rsid w:val="00384B82"/>
    <w:rsid w:val="00384C53"/>
    <w:rsid w:val="00385244"/>
    <w:rsid w:val="0038559C"/>
    <w:rsid w:val="003859DE"/>
    <w:rsid w:val="00385DB3"/>
    <w:rsid w:val="003862EF"/>
    <w:rsid w:val="00387457"/>
    <w:rsid w:val="003877CA"/>
    <w:rsid w:val="00387F08"/>
    <w:rsid w:val="00390693"/>
    <w:rsid w:val="0039093F"/>
    <w:rsid w:val="00390ADE"/>
    <w:rsid w:val="003912B9"/>
    <w:rsid w:val="0039256C"/>
    <w:rsid w:val="00392B10"/>
    <w:rsid w:val="00392B28"/>
    <w:rsid w:val="00392F19"/>
    <w:rsid w:val="00393FC0"/>
    <w:rsid w:val="00394F34"/>
    <w:rsid w:val="003955CB"/>
    <w:rsid w:val="00395C43"/>
    <w:rsid w:val="00395CB7"/>
    <w:rsid w:val="00396046"/>
    <w:rsid w:val="00396196"/>
    <w:rsid w:val="003967BC"/>
    <w:rsid w:val="00396C1E"/>
    <w:rsid w:val="00397FF2"/>
    <w:rsid w:val="003A0723"/>
    <w:rsid w:val="003A1265"/>
    <w:rsid w:val="003A1403"/>
    <w:rsid w:val="003A2626"/>
    <w:rsid w:val="003A3019"/>
    <w:rsid w:val="003A32FD"/>
    <w:rsid w:val="003A384A"/>
    <w:rsid w:val="003A564A"/>
    <w:rsid w:val="003A5713"/>
    <w:rsid w:val="003A61DF"/>
    <w:rsid w:val="003A6855"/>
    <w:rsid w:val="003A731C"/>
    <w:rsid w:val="003A7A8C"/>
    <w:rsid w:val="003A7BB0"/>
    <w:rsid w:val="003A7EFE"/>
    <w:rsid w:val="003B008C"/>
    <w:rsid w:val="003B04D7"/>
    <w:rsid w:val="003B056D"/>
    <w:rsid w:val="003B0845"/>
    <w:rsid w:val="003B08C6"/>
    <w:rsid w:val="003B1312"/>
    <w:rsid w:val="003B195A"/>
    <w:rsid w:val="003B1A06"/>
    <w:rsid w:val="003B21A1"/>
    <w:rsid w:val="003B3999"/>
    <w:rsid w:val="003B4176"/>
    <w:rsid w:val="003B43BA"/>
    <w:rsid w:val="003B46E2"/>
    <w:rsid w:val="003B4F41"/>
    <w:rsid w:val="003B518D"/>
    <w:rsid w:val="003B51C3"/>
    <w:rsid w:val="003B53A2"/>
    <w:rsid w:val="003B550B"/>
    <w:rsid w:val="003B6C61"/>
    <w:rsid w:val="003B6D0E"/>
    <w:rsid w:val="003B7456"/>
    <w:rsid w:val="003B77B2"/>
    <w:rsid w:val="003B78BD"/>
    <w:rsid w:val="003C006A"/>
    <w:rsid w:val="003C0325"/>
    <w:rsid w:val="003C08F2"/>
    <w:rsid w:val="003C094E"/>
    <w:rsid w:val="003C13DF"/>
    <w:rsid w:val="003C15EA"/>
    <w:rsid w:val="003C166B"/>
    <w:rsid w:val="003C1A19"/>
    <w:rsid w:val="003C1AF5"/>
    <w:rsid w:val="003C1BD3"/>
    <w:rsid w:val="003C1D72"/>
    <w:rsid w:val="003C20A5"/>
    <w:rsid w:val="003C27F2"/>
    <w:rsid w:val="003C3775"/>
    <w:rsid w:val="003C4529"/>
    <w:rsid w:val="003C4E76"/>
    <w:rsid w:val="003C5774"/>
    <w:rsid w:val="003C587C"/>
    <w:rsid w:val="003C5ECB"/>
    <w:rsid w:val="003C5FD1"/>
    <w:rsid w:val="003C6415"/>
    <w:rsid w:val="003C696F"/>
    <w:rsid w:val="003C72FD"/>
    <w:rsid w:val="003C7490"/>
    <w:rsid w:val="003D0317"/>
    <w:rsid w:val="003D0980"/>
    <w:rsid w:val="003D0DC4"/>
    <w:rsid w:val="003D138D"/>
    <w:rsid w:val="003D140A"/>
    <w:rsid w:val="003D1B67"/>
    <w:rsid w:val="003D2B57"/>
    <w:rsid w:val="003D2D35"/>
    <w:rsid w:val="003D332C"/>
    <w:rsid w:val="003D33A3"/>
    <w:rsid w:val="003D33E0"/>
    <w:rsid w:val="003D437F"/>
    <w:rsid w:val="003D5439"/>
    <w:rsid w:val="003D591A"/>
    <w:rsid w:val="003D60E9"/>
    <w:rsid w:val="003D63AD"/>
    <w:rsid w:val="003D64D8"/>
    <w:rsid w:val="003D666B"/>
    <w:rsid w:val="003D6982"/>
    <w:rsid w:val="003D6BCF"/>
    <w:rsid w:val="003D70E0"/>
    <w:rsid w:val="003D70E4"/>
    <w:rsid w:val="003D790F"/>
    <w:rsid w:val="003E049B"/>
    <w:rsid w:val="003E0B92"/>
    <w:rsid w:val="003E12A7"/>
    <w:rsid w:val="003E1A9D"/>
    <w:rsid w:val="003E1C07"/>
    <w:rsid w:val="003E1D43"/>
    <w:rsid w:val="003E1F23"/>
    <w:rsid w:val="003E20B6"/>
    <w:rsid w:val="003E23A7"/>
    <w:rsid w:val="003E2DDB"/>
    <w:rsid w:val="003E3D30"/>
    <w:rsid w:val="003E421E"/>
    <w:rsid w:val="003E4723"/>
    <w:rsid w:val="003E5029"/>
    <w:rsid w:val="003E5D57"/>
    <w:rsid w:val="003E5D74"/>
    <w:rsid w:val="003E5F9A"/>
    <w:rsid w:val="003E6347"/>
    <w:rsid w:val="003E63BE"/>
    <w:rsid w:val="003E6492"/>
    <w:rsid w:val="003E66AE"/>
    <w:rsid w:val="003E67F8"/>
    <w:rsid w:val="003E6E9C"/>
    <w:rsid w:val="003E72B2"/>
    <w:rsid w:val="003E74B8"/>
    <w:rsid w:val="003E75E2"/>
    <w:rsid w:val="003E76B0"/>
    <w:rsid w:val="003E7A7A"/>
    <w:rsid w:val="003F057D"/>
    <w:rsid w:val="003F0A39"/>
    <w:rsid w:val="003F0BCA"/>
    <w:rsid w:val="003F1082"/>
    <w:rsid w:val="003F11A5"/>
    <w:rsid w:val="003F15B5"/>
    <w:rsid w:val="003F17B8"/>
    <w:rsid w:val="003F207E"/>
    <w:rsid w:val="003F2114"/>
    <w:rsid w:val="003F2122"/>
    <w:rsid w:val="003F229B"/>
    <w:rsid w:val="003F22C0"/>
    <w:rsid w:val="003F2567"/>
    <w:rsid w:val="003F26D5"/>
    <w:rsid w:val="003F27EC"/>
    <w:rsid w:val="003F30FB"/>
    <w:rsid w:val="003F3187"/>
    <w:rsid w:val="003F3201"/>
    <w:rsid w:val="003F38EF"/>
    <w:rsid w:val="003F3A21"/>
    <w:rsid w:val="003F3C43"/>
    <w:rsid w:val="003F3CAD"/>
    <w:rsid w:val="003F40B5"/>
    <w:rsid w:val="003F4482"/>
    <w:rsid w:val="003F480A"/>
    <w:rsid w:val="003F4BAC"/>
    <w:rsid w:val="003F5175"/>
    <w:rsid w:val="003F585B"/>
    <w:rsid w:val="003F58EB"/>
    <w:rsid w:val="003F5B21"/>
    <w:rsid w:val="003F65D9"/>
    <w:rsid w:val="003F6641"/>
    <w:rsid w:val="003F7109"/>
    <w:rsid w:val="003F7BFB"/>
    <w:rsid w:val="00400050"/>
    <w:rsid w:val="004002E2"/>
    <w:rsid w:val="004006E4"/>
    <w:rsid w:val="00400CA5"/>
    <w:rsid w:val="004010EB"/>
    <w:rsid w:val="00402456"/>
    <w:rsid w:val="00402AEF"/>
    <w:rsid w:val="00402EAC"/>
    <w:rsid w:val="00403212"/>
    <w:rsid w:val="0040332C"/>
    <w:rsid w:val="004035AA"/>
    <w:rsid w:val="00403CBE"/>
    <w:rsid w:val="00403E0E"/>
    <w:rsid w:val="00403FD2"/>
    <w:rsid w:val="004040D9"/>
    <w:rsid w:val="00404BC5"/>
    <w:rsid w:val="004057A2"/>
    <w:rsid w:val="00405B23"/>
    <w:rsid w:val="00405B47"/>
    <w:rsid w:val="00405F87"/>
    <w:rsid w:val="00406211"/>
    <w:rsid w:val="004068B0"/>
    <w:rsid w:val="00406BB7"/>
    <w:rsid w:val="00406CBD"/>
    <w:rsid w:val="00406FFF"/>
    <w:rsid w:val="004072CB"/>
    <w:rsid w:val="00407C45"/>
    <w:rsid w:val="00407F1C"/>
    <w:rsid w:val="0041015C"/>
    <w:rsid w:val="004105AD"/>
    <w:rsid w:val="00410CC8"/>
    <w:rsid w:val="00410F84"/>
    <w:rsid w:val="0041133C"/>
    <w:rsid w:val="00411DF9"/>
    <w:rsid w:val="0041252D"/>
    <w:rsid w:val="00412572"/>
    <w:rsid w:val="00412623"/>
    <w:rsid w:val="004129D9"/>
    <w:rsid w:val="0041326C"/>
    <w:rsid w:val="00413B75"/>
    <w:rsid w:val="00413D56"/>
    <w:rsid w:val="00414373"/>
    <w:rsid w:val="00414F25"/>
    <w:rsid w:val="004158FD"/>
    <w:rsid w:val="00415B47"/>
    <w:rsid w:val="00415F52"/>
    <w:rsid w:val="00415F57"/>
    <w:rsid w:val="004160E8"/>
    <w:rsid w:val="00416478"/>
    <w:rsid w:val="004165DB"/>
    <w:rsid w:val="00416675"/>
    <w:rsid w:val="00417EBF"/>
    <w:rsid w:val="00420205"/>
    <w:rsid w:val="00420B66"/>
    <w:rsid w:val="0042208E"/>
    <w:rsid w:val="00422594"/>
    <w:rsid w:val="00422C87"/>
    <w:rsid w:val="00423470"/>
    <w:rsid w:val="004235F5"/>
    <w:rsid w:val="0042417D"/>
    <w:rsid w:val="00424E7C"/>
    <w:rsid w:val="00425A7B"/>
    <w:rsid w:val="00425E28"/>
    <w:rsid w:val="00426110"/>
    <w:rsid w:val="00426512"/>
    <w:rsid w:val="0042684A"/>
    <w:rsid w:val="00427388"/>
    <w:rsid w:val="004276A7"/>
    <w:rsid w:val="004278BF"/>
    <w:rsid w:val="00430976"/>
    <w:rsid w:val="00431962"/>
    <w:rsid w:val="0043255E"/>
    <w:rsid w:val="004326BC"/>
    <w:rsid w:val="00432C69"/>
    <w:rsid w:val="00433320"/>
    <w:rsid w:val="0043354D"/>
    <w:rsid w:val="00433AB0"/>
    <w:rsid w:val="00433E4F"/>
    <w:rsid w:val="004341D8"/>
    <w:rsid w:val="00434492"/>
    <w:rsid w:val="00434BA4"/>
    <w:rsid w:val="00435239"/>
    <w:rsid w:val="0043575C"/>
    <w:rsid w:val="00435A38"/>
    <w:rsid w:val="004360A4"/>
    <w:rsid w:val="00436909"/>
    <w:rsid w:val="00436ABB"/>
    <w:rsid w:val="00436BCF"/>
    <w:rsid w:val="00436FAA"/>
    <w:rsid w:val="00437186"/>
    <w:rsid w:val="00440115"/>
    <w:rsid w:val="00440598"/>
    <w:rsid w:val="00440968"/>
    <w:rsid w:val="00440B80"/>
    <w:rsid w:val="00440BBE"/>
    <w:rsid w:val="004411CF"/>
    <w:rsid w:val="0044133A"/>
    <w:rsid w:val="00441706"/>
    <w:rsid w:val="00441F12"/>
    <w:rsid w:val="0044292F"/>
    <w:rsid w:val="00442B5E"/>
    <w:rsid w:val="00442BD6"/>
    <w:rsid w:val="0044315F"/>
    <w:rsid w:val="004437B4"/>
    <w:rsid w:val="0044398F"/>
    <w:rsid w:val="00444034"/>
    <w:rsid w:val="00444189"/>
    <w:rsid w:val="00444C81"/>
    <w:rsid w:val="00444DB2"/>
    <w:rsid w:val="00444E73"/>
    <w:rsid w:val="00445C6F"/>
    <w:rsid w:val="0044648B"/>
    <w:rsid w:val="004472E6"/>
    <w:rsid w:val="00447717"/>
    <w:rsid w:val="004477E1"/>
    <w:rsid w:val="00447F77"/>
    <w:rsid w:val="004504AC"/>
    <w:rsid w:val="00450A6A"/>
    <w:rsid w:val="00450F58"/>
    <w:rsid w:val="0045101B"/>
    <w:rsid w:val="004519E9"/>
    <w:rsid w:val="00451DED"/>
    <w:rsid w:val="004525A7"/>
    <w:rsid w:val="00452B06"/>
    <w:rsid w:val="004533F8"/>
    <w:rsid w:val="004543FF"/>
    <w:rsid w:val="00454559"/>
    <w:rsid w:val="00454D58"/>
    <w:rsid w:val="004557C9"/>
    <w:rsid w:val="00456532"/>
    <w:rsid w:val="00456E72"/>
    <w:rsid w:val="00457C66"/>
    <w:rsid w:val="004600C3"/>
    <w:rsid w:val="00460668"/>
    <w:rsid w:val="00460905"/>
    <w:rsid w:val="00461256"/>
    <w:rsid w:val="004616E2"/>
    <w:rsid w:val="0046179A"/>
    <w:rsid w:val="00461B5F"/>
    <w:rsid w:val="00461BCF"/>
    <w:rsid w:val="00461F7A"/>
    <w:rsid w:val="004621DA"/>
    <w:rsid w:val="00462C93"/>
    <w:rsid w:val="0046300C"/>
    <w:rsid w:val="004630E5"/>
    <w:rsid w:val="004635A0"/>
    <w:rsid w:val="00463E20"/>
    <w:rsid w:val="00463FC8"/>
    <w:rsid w:val="00464206"/>
    <w:rsid w:val="00464C6E"/>
    <w:rsid w:val="00466674"/>
    <w:rsid w:val="00466F3C"/>
    <w:rsid w:val="0046701B"/>
    <w:rsid w:val="00467223"/>
    <w:rsid w:val="00467368"/>
    <w:rsid w:val="004677C5"/>
    <w:rsid w:val="00467A0B"/>
    <w:rsid w:val="00467A73"/>
    <w:rsid w:val="00467BA8"/>
    <w:rsid w:val="0047015A"/>
    <w:rsid w:val="00470346"/>
    <w:rsid w:val="0047038D"/>
    <w:rsid w:val="00470486"/>
    <w:rsid w:val="004708E8"/>
    <w:rsid w:val="00471496"/>
    <w:rsid w:val="00471C26"/>
    <w:rsid w:val="004723C8"/>
    <w:rsid w:val="00472865"/>
    <w:rsid w:val="004735BE"/>
    <w:rsid w:val="004740F4"/>
    <w:rsid w:val="004748B8"/>
    <w:rsid w:val="0047539C"/>
    <w:rsid w:val="004753E2"/>
    <w:rsid w:val="004754C1"/>
    <w:rsid w:val="004755EC"/>
    <w:rsid w:val="0047588D"/>
    <w:rsid w:val="00476194"/>
    <w:rsid w:val="004767F1"/>
    <w:rsid w:val="004768CA"/>
    <w:rsid w:val="004769D5"/>
    <w:rsid w:val="00477124"/>
    <w:rsid w:val="00477714"/>
    <w:rsid w:val="0047778D"/>
    <w:rsid w:val="00477D4B"/>
    <w:rsid w:val="00477EC1"/>
    <w:rsid w:val="004808F8"/>
    <w:rsid w:val="00480BBB"/>
    <w:rsid w:val="00480F7B"/>
    <w:rsid w:val="004818D9"/>
    <w:rsid w:val="00481E8B"/>
    <w:rsid w:val="004822B8"/>
    <w:rsid w:val="0048237E"/>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39D"/>
    <w:rsid w:val="0048673A"/>
    <w:rsid w:val="004868BC"/>
    <w:rsid w:val="004870C5"/>
    <w:rsid w:val="004870DA"/>
    <w:rsid w:val="004871C8"/>
    <w:rsid w:val="00487748"/>
    <w:rsid w:val="00487842"/>
    <w:rsid w:val="00487EAE"/>
    <w:rsid w:val="00490E18"/>
    <w:rsid w:val="0049102C"/>
    <w:rsid w:val="004911DE"/>
    <w:rsid w:val="0049166C"/>
    <w:rsid w:val="00491900"/>
    <w:rsid w:val="0049245B"/>
    <w:rsid w:val="0049305F"/>
    <w:rsid w:val="004931A4"/>
    <w:rsid w:val="004934FA"/>
    <w:rsid w:val="00493C8E"/>
    <w:rsid w:val="004942E0"/>
    <w:rsid w:val="00494619"/>
    <w:rsid w:val="00494C38"/>
    <w:rsid w:val="00494E3D"/>
    <w:rsid w:val="00494F43"/>
    <w:rsid w:val="00494FE0"/>
    <w:rsid w:val="00495062"/>
    <w:rsid w:val="004956A7"/>
    <w:rsid w:val="00495828"/>
    <w:rsid w:val="00496098"/>
    <w:rsid w:val="00496110"/>
    <w:rsid w:val="0049613A"/>
    <w:rsid w:val="004968B8"/>
    <w:rsid w:val="00496995"/>
    <w:rsid w:val="004969FD"/>
    <w:rsid w:val="0049703A"/>
    <w:rsid w:val="00497366"/>
    <w:rsid w:val="00497C04"/>
    <w:rsid w:val="00497DDF"/>
    <w:rsid w:val="004A0164"/>
    <w:rsid w:val="004A1246"/>
    <w:rsid w:val="004A1678"/>
    <w:rsid w:val="004A1E2C"/>
    <w:rsid w:val="004A1F06"/>
    <w:rsid w:val="004A208B"/>
    <w:rsid w:val="004A287A"/>
    <w:rsid w:val="004A2E9B"/>
    <w:rsid w:val="004A3685"/>
    <w:rsid w:val="004A36CF"/>
    <w:rsid w:val="004A3C63"/>
    <w:rsid w:val="004A40F9"/>
    <w:rsid w:val="004A49A0"/>
    <w:rsid w:val="004A51D4"/>
    <w:rsid w:val="004A574B"/>
    <w:rsid w:val="004A5D8A"/>
    <w:rsid w:val="004A6242"/>
    <w:rsid w:val="004A6483"/>
    <w:rsid w:val="004A65D9"/>
    <w:rsid w:val="004A66CE"/>
    <w:rsid w:val="004A6BF5"/>
    <w:rsid w:val="004A7B5E"/>
    <w:rsid w:val="004B01C5"/>
    <w:rsid w:val="004B01FF"/>
    <w:rsid w:val="004B1855"/>
    <w:rsid w:val="004B186C"/>
    <w:rsid w:val="004B19B5"/>
    <w:rsid w:val="004B1A77"/>
    <w:rsid w:val="004B2430"/>
    <w:rsid w:val="004B2610"/>
    <w:rsid w:val="004B2A71"/>
    <w:rsid w:val="004B2ED6"/>
    <w:rsid w:val="004B31D3"/>
    <w:rsid w:val="004B3233"/>
    <w:rsid w:val="004B3928"/>
    <w:rsid w:val="004B3D6E"/>
    <w:rsid w:val="004B48A5"/>
    <w:rsid w:val="004B49EE"/>
    <w:rsid w:val="004B4CB0"/>
    <w:rsid w:val="004B52C6"/>
    <w:rsid w:val="004B5543"/>
    <w:rsid w:val="004B5579"/>
    <w:rsid w:val="004B5C26"/>
    <w:rsid w:val="004B62A8"/>
    <w:rsid w:val="004B636D"/>
    <w:rsid w:val="004B646A"/>
    <w:rsid w:val="004B7248"/>
    <w:rsid w:val="004B74AF"/>
    <w:rsid w:val="004B74EA"/>
    <w:rsid w:val="004B761F"/>
    <w:rsid w:val="004B79ED"/>
    <w:rsid w:val="004B7A15"/>
    <w:rsid w:val="004C0530"/>
    <w:rsid w:val="004C05E0"/>
    <w:rsid w:val="004C08FA"/>
    <w:rsid w:val="004C1013"/>
    <w:rsid w:val="004C15D2"/>
    <w:rsid w:val="004C2008"/>
    <w:rsid w:val="004C2043"/>
    <w:rsid w:val="004C22C4"/>
    <w:rsid w:val="004C293B"/>
    <w:rsid w:val="004C2E69"/>
    <w:rsid w:val="004C31C4"/>
    <w:rsid w:val="004C32B0"/>
    <w:rsid w:val="004C3807"/>
    <w:rsid w:val="004C41E0"/>
    <w:rsid w:val="004C4F04"/>
    <w:rsid w:val="004C566C"/>
    <w:rsid w:val="004C6004"/>
    <w:rsid w:val="004C6049"/>
    <w:rsid w:val="004C61E4"/>
    <w:rsid w:val="004C636D"/>
    <w:rsid w:val="004C7129"/>
    <w:rsid w:val="004C7AB1"/>
    <w:rsid w:val="004C7ADA"/>
    <w:rsid w:val="004D0D72"/>
    <w:rsid w:val="004D14DA"/>
    <w:rsid w:val="004D15F0"/>
    <w:rsid w:val="004D1B61"/>
    <w:rsid w:val="004D21F9"/>
    <w:rsid w:val="004D23A1"/>
    <w:rsid w:val="004D24D3"/>
    <w:rsid w:val="004D25AF"/>
    <w:rsid w:val="004D2D26"/>
    <w:rsid w:val="004D2DA0"/>
    <w:rsid w:val="004D2E91"/>
    <w:rsid w:val="004D4023"/>
    <w:rsid w:val="004D40DF"/>
    <w:rsid w:val="004D46A2"/>
    <w:rsid w:val="004D4F9E"/>
    <w:rsid w:val="004D522A"/>
    <w:rsid w:val="004D58D1"/>
    <w:rsid w:val="004D5CB0"/>
    <w:rsid w:val="004D76C9"/>
    <w:rsid w:val="004D7785"/>
    <w:rsid w:val="004D7E28"/>
    <w:rsid w:val="004D7FA9"/>
    <w:rsid w:val="004E01D8"/>
    <w:rsid w:val="004E0390"/>
    <w:rsid w:val="004E1C2B"/>
    <w:rsid w:val="004E311D"/>
    <w:rsid w:val="004E35CD"/>
    <w:rsid w:val="004E4271"/>
    <w:rsid w:val="004E4397"/>
    <w:rsid w:val="004E473D"/>
    <w:rsid w:val="004E52B5"/>
    <w:rsid w:val="004E55CB"/>
    <w:rsid w:val="004E59FA"/>
    <w:rsid w:val="004E61E4"/>
    <w:rsid w:val="004E67CA"/>
    <w:rsid w:val="004E69AE"/>
    <w:rsid w:val="004E69D0"/>
    <w:rsid w:val="004E711B"/>
    <w:rsid w:val="004F0466"/>
    <w:rsid w:val="004F0C2B"/>
    <w:rsid w:val="004F1B48"/>
    <w:rsid w:val="004F2077"/>
    <w:rsid w:val="004F21A4"/>
    <w:rsid w:val="004F244E"/>
    <w:rsid w:val="004F292D"/>
    <w:rsid w:val="004F2D26"/>
    <w:rsid w:val="004F3090"/>
    <w:rsid w:val="004F310B"/>
    <w:rsid w:val="004F3431"/>
    <w:rsid w:val="004F3719"/>
    <w:rsid w:val="004F3799"/>
    <w:rsid w:val="004F3CF2"/>
    <w:rsid w:val="004F405C"/>
    <w:rsid w:val="004F48F5"/>
    <w:rsid w:val="004F5DEF"/>
    <w:rsid w:val="004F5EBB"/>
    <w:rsid w:val="004F5F14"/>
    <w:rsid w:val="004F600B"/>
    <w:rsid w:val="004F7440"/>
    <w:rsid w:val="004F7B03"/>
    <w:rsid w:val="004F7EC6"/>
    <w:rsid w:val="00500594"/>
    <w:rsid w:val="00500856"/>
    <w:rsid w:val="00500DA8"/>
    <w:rsid w:val="0050137D"/>
    <w:rsid w:val="00501F8B"/>
    <w:rsid w:val="00501FCB"/>
    <w:rsid w:val="00502040"/>
    <w:rsid w:val="005028D7"/>
    <w:rsid w:val="0050318A"/>
    <w:rsid w:val="00503317"/>
    <w:rsid w:val="005037F0"/>
    <w:rsid w:val="00503C0D"/>
    <w:rsid w:val="00504232"/>
    <w:rsid w:val="00505ACF"/>
    <w:rsid w:val="00505CC4"/>
    <w:rsid w:val="00505EE4"/>
    <w:rsid w:val="005063F9"/>
    <w:rsid w:val="005064DB"/>
    <w:rsid w:val="00506570"/>
    <w:rsid w:val="00507071"/>
    <w:rsid w:val="00507375"/>
    <w:rsid w:val="00507685"/>
    <w:rsid w:val="00507900"/>
    <w:rsid w:val="0051029F"/>
    <w:rsid w:val="005105EB"/>
    <w:rsid w:val="00510AB5"/>
    <w:rsid w:val="0051122C"/>
    <w:rsid w:val="00511D63"/>
    <w:rsid w:val="00511E5B"/>
    <w:rsid w:val="00511F23"/>
    <w:rsid w:val="00511FD5"/>
    <w:rsid w:val="005130F0"/>
    <w:rsid w:val="00513167"/>
    <w:rsid w:val="005138BD"/>
    <w:rsid w:val="00513B2A"/>
    <w:rsid w:val="00514105"/>
    <w:rsid w:val="0051433F"/>
    <w:rsid w:val="00514699"/>
    <w:rsid w:val="00514AF7"/>
    <w:rsid w:val="00514C74"/>
    <w:rsid w:val="005150E6"/>
    <w:rsid w:val="005150FE"/>
    <w:rsid w:val="00515227"/>
    <w:rsid w:val="00515D6C"/>
    <w:rsid w:val="005163E7"/>
    <w:rsid w:val="00516FC2"/>
    <w:rsid w:val="005173A6"/>
    <w:rsid w:val="00517409"/>
    <w:rsid w:val="00517ED1"/>
    <w:rsid w:val="00520066"/>
    <w:rsid w:val="0052029D"/>
    <w:rsid w:val="005206A4"/>
    <w:rsid w:val="005207EA"/>
    <w:rsid w:val="00520923"/>
    <w:rsid w:val="00520AE3"/>
    <w:rsid w:val="00520F4A"/>
    <w:rsid w:val="0052107D"/>
    <w:rsid w:val="00523428"/>
    <w:rsid w:val="005235B9"/>
    <w:rsid w:val="005238F6"/>
    <w:rsid w:val="00523DAE"/>
    <w:rsid w:val="005249DB"/>
    <w:rsid w:val="00524B47"/>
    <w:rsid w:val="005252B2"/>
    <w:rsid w:val="00525899"/>
    <w:rsid w:val="00525DA8"/>
    <w:rsid w:val="00525E04"/>
    <w:rsid w:val="0052602B"/>
    <w:rsid w:val="005261B8"/>
    <w:rsid w:val="005263A0"/>
    <w:rsid w:val="00526495"/>
    <w:rsid w:val="00526B26"/>
    <w:rsid w:val="0052731C"/>
    <w:rsid w:val="00527654"/>
    <w:rsid w:val="00527AD9"/>
    <w:rsid w:val="00527EE5"/>
    <w:rsid w:val="00527FFB"/>
    <w:rsid w:val="00530DEE"/>
    <w:rsid w:val="00530FAC"/>
    <w:rsid w:val="0053118D"/>
    <w:rsid w:val="005315EA"/>
    <w:rsid w:val="00531923"/>
    <w:rsid w:val="005324B1"/>
    <w:rsid w:val="00532E69"/>
    <w:rsid w:val="005332FF"/>
    <w:rsid w:val="00533A77"/>
    <w:rsid w:val="00533FC1"/>
    <w:rsid w:val="0053418A"/>
    <w:rsid w:val="00534269"/>
    <w:rsid w:val="00534271"/>
    <w:rsid w:val="00534403"/>
    <w:rsid w:val="005344FE"/>
    <w:rsid w:val="00534C10"/>
    <w:rsid w:val="00534FAC"/>
    <w:rsid w:val="005351DF"/>
    <w:rsid w:val="00535C00"/>
    <w:rsid w:val="00536261"/>
    <w:rsid w:val="0053647C"/>
    <w:rsid w:val="00536506"/>
    <w:rsid w:val="00536721"/>
    <w:rsid w:val="00537179"/>
    <w:rsid w:val="0054068C"/>
    <w:rsid w:val="00540714"/>
    <w:rsid w:val="00541CA3"/>
    <w:rsid w:val="00542077"/>
    <w:rsid w:val="005422B0"/>
    <w:rsid w:val="005426CF"/>
    <w:rsid w:val="00542A72"/>
    <w:rsid w:val="005434D5"/>
    <w:rsid w:val="00543542"/>
    <w:rsid w:val="00543A74"/>
    <w:rsid w:val="00544485"/>
    <w:rsid w:val="005453E8"/>
    <w:rsid w:val="0054566A"/>
    <w:rsid w:val="0054579D"/>
    <w:rsid w:val="00545934"/>
    <w:rsid w:val="00545FF9"/>
    <w:rsid w:val="0054644E"/>
    <w:rsid w:val="00546477"/>
    <w:rsid w:val="00546665"/>
    <w:rsid w:val="0054682B"/>
    <w:rsid w:val="00547B38"/>
    <w:rsid w:val="00547CD9"/>
    <w:rsid w:val="0055047F"/>
    <w:rsid w:val="005507BF"/>
    <w:rsid w:val="00550897"/>
    <w:rsid w:val="005512D1"/>
    <w:rsid w:val="00551B43"/>
    <w:rsid w:val="00552613"/>
    <w:rsid w:val="00552B3E"/>
    <w:rsid w:val="00552BE3"/>
    <w:rsid w:val="00553013"/>
    <w:rsid w:val="005531FE"/>
    <w:rsid w:val="00553A0A"/>
    <w:rsid w:val="00553FD4"/>
    <w:rsid w:val="00555284"/>
    <w:rsid w:val="005553A9"/>
    <w:rsid w:val="00555E12"/>
    <w:rsid w:val="00556555"/>
    <w:rsid w:val="00556F69"/>
    <w:rsid w:val="0055779B"/>
    <w:rsid w:val="00557A9B"/>
    <w:rsid w:val="00557F9F"/>
    <w:rsid w:val="00561511"/>
    <w:rsid w:val="005617D2"/>
    <w:rsid w:val="00561BC2"/>
    <w:rsid w:val="00561E41"/>
    <w:rsid w:val="00561EE0"/>
    <w:rsid w:val="00563104"/>
    <w:rsid w:val="00563449"/>
    <w:rsid w:val="00563598"/>
    <w:rsid w:val="00563699"/>
    <w:rsid w:val="00563744"/>
    <w:rsid w:val="00563EA5"/>
    <w:rsid w:val="0056415D"/>
    <w:rsid w:val="00564392"/>
    <w:rsid w:val="0056465E"/>
    <w:rsid w:val="005647CA"/>
    <w:rsid w:val="005647E5"/>
    <w:rsid w:val="0056485B"/>
    <w:rsid w:val="00564A1B"/>
    <w:rsid w:val="00564AAF"/>
    <w:rsid w:val="0056593E"/>
    <w:rsid w:val="0056595E"/>
    <w:rsid w:val="00565AA2"/>
    <w:rsid w:val="00565D19"/>
    <w:rsid w:val="00565F3D"/>
    <w:rsid w:val="00566B22"/>
    <w:rsid w:val="00566E1A"/>
    <w:rsid w:val="005673F9"/>
    <w:rsid w:val="00567CA7"/>
    <w:rsid w:val="00567D07"/>
    <w:rsid w:val="00567D53"/>
    <w:rsid w:val="00567FDC"/>
    <w:rsid w:val="00571329"/>
    <w:rsid w:val="00571EFE"/>
    <w:rsid w:val="00572166"/>
    <w:rsid w:val="0057265C"/>
    <w:rsid w:val="00572D54"/>
    <w:rsid w:val="00573768"/>
    <w:rsid w:val="00573885"/>
    <w:rsid w:val="00573897"/>
    <w:rsid w:val="00573DD8"/>
    <w:rsid w:val="00573F7C"/>
    <w:rsid w:val="00574141"/>
    <w:rsid w:val="00574CD5"/>
    <w:rsid w:val="005751DA"/>
    <w:rsid w:val="00575504"/>
    <w:rsid w:val="0057578C"/>
    <w:rsid w:val="00577320"/>
    <w:rsid w:val="005774FD"/>
    <w:rsid w:val="00577571"/>
    <w:rsid w:val="00577B5D"/>
    <w:rsid w:val="00580075"/>
    <w:rsid w:val="005800C3"/>
    <w:rsid w:val="0058033E"/>
    <w:rsid w:val="0058089A"/>
    <w:rsid w:val="00580D96"/>
    <w:rsid w:val="00580DD8"/>
    <w:rsid w:val="00580E2C"/>
    <w:rsid w:val="00580F17"/>
    <w:rsid w:val="005816EE"/>
    <w:rsid w:val="00581B4B"/>
    <w:rsid w:val="00581D0A"/>
    <w:rsid w:val="00581DA3"/>
    <w:rsid w:val="00582281"/>
    <w:rsid w:val="00582B82"/>
    <w:rsid w:val="00582C83"/>
    <w:rsid w:val="005832A1"/>
    <w:rsid w:val="00583A7D"/>
    <w:rsid w:val="00584476"/>
    <w:rsid w:val="00584DDD"/>
    <w:rsid w:val="00585602"/>
    <w:rsid w:val="00585A43"/>
    <w:rsid w:val="00586734"/>
    <w:rsid w:val="0058707E"/>
    <w:rsid w:val="00587190"/>
    <w:rsid w:val="005876F3"/>
    <w:rsid w:val="00587DD1"/>
    <w:rsid w:val="00590494"/>
    <w:rsid w:val="005904D2"/>
    <w:rsid w:val="00590548"/>
    <w:rsid w:val="0059114F"/>
    <w:rsid w:val="005912CB"/>
    <w:rsid w:val="005914E2"/>
    <w:rsid w:val="0059172A"/>
    <w:rsid w:val="00591F8F"/>
    <w:rsid w:val="0059251B"/>
    <w:rsid w:val="00592BFB"/>
    <w:rsid w:val="00593483"/>
    <w:rsid w:val="00593BCE"/>
    <w:rsid w:val="00593C2B"/>
    <w:rsid w:val="005940D6"/>
    <w:rsid w:val="005940FA"/>
    <w:rsid w:val="00594506"/>
    <w:rsid w:val="0059464D"/>
    <w:rsid w:val="00594660"/>
    <w:rsid w:val="00594C8B"/>
    <w:rsid w:val="005973AA"/>
    <w:rsid w:val="005975E5"/>
    <w:rsid w:val="00597B01"/>
    <w:rsid w:val="005A0586"/>
    <w:rsid w:val="005A09DB"/>
    <w:rsid w:val="005A0BF4"/>
    <w:rsid w:val="005A1534"/>
    <w:rsid w:val="005A162E"/>
    <w:rsid w:val="005A172E"/>
    <w:rsid w:val="005A1E4F"/>
    <w:rsid w:val="005A1EE4"/>
    <w:rsid w:val="005A2E9B"/>
    <w:rsid w:val="005A3573"/>
    <w:rsid w:val="005A3ADF"/>
    <w:rsid w:val="005A3DCD"/>
    <w:rsid w:val="005A42BC"/>
    <w:rsid w:val="005A45A9"/>
    <w:rsid w:val="005A48F1"/>
    <w:rsid w:val="005A565E"/>
    <w:rsid w:val="005A56D5"/>
    <w:rsid w:val="005A5945"/>
    <w:rsid w:val="005A6927"/>
    <w:rsid w:val="005A6E1A"/>
    <w:rsid w:val="005A6FD7"/>
    <w:rsid w:val="005A7407"/>
    <w:rsid w:val="005B0A98"/>
    <w:rsid w:val="005B124B"/>
    <w:rsid w:val="005B12D4"/>
    <w:rsid w:val="005B1AED"/>
    <w:rsid w:val="005B1BAD"/>
    <w:rsid w:val="005B2745"/>
    <w:rsid w:val="005B2833"/>
    <w:rsid w:val="005B2A61"/>
    <w:rsid w:val="005B2B7B"/>
    <w:rsid w:val="005B2CA6"/>
    <w:rsid w:val="005B2FE3"/>
    <w:rsid w:val="005B313F"/>
    <w:rsid w:val="005B31EF"/>
    <w:rsid w:val="005B38A7"/>
    <w:rsid w:val="005B39CA"/>
    <w:rsid w:val="005B49B5"/>
    <w:rsid w:val="005B4ACA"/>
    <w:rsid w:val="005B525B"/>
    <w:rsid w:val="005B546A"/>
    <w:rsid w:val="005B6974"/>
    <w:rsid w:val="005B6C8A"/>
    <w:rsid w:val="005C02F7"/>
    <w:rsid w:val="005C0B96"/>
    <w:rsid w:val="005C1F78"/>
    <w:rsid w:val="005C2F75"/>
    <w:rsid w:val="005C2F89"/>
    <w:rsid w:val="005C34D4"/>
    <w:rsid w:val="005C3783"/>
    <w:rsid w:val="005C3AA5"/>
    <w:rsid w:val="005C429A"/>
    <w:rsid w:val="005C42D5"/>
    <w:rsid w:val="005C4545"/>
    <w:rsid w:val="005C47A2"/>
    <w:rsid w:val="005C4816"/>
    <w:rsid w:val="005C4C97"/>
    <w:rsid w:val="005C4D23"/>
    <w:rsid w:val="005C5865"/>
    <w:rsid w:val="005C5972"/>
    <w:rsid w:val="005C5D45"/>
    <w:rsid w:val="005C5FDE"/>
    <w:rsid w:val="005C6103"/>
    <w:rsid w:val="005C6F1D"/>
    <w:rsid w:val="005C6F35"/>
    <w:rsid w:val="005C7037"/>
    <w:rsid w:val="005D05E0"/>
    <w:rsid w:val="005D07D7"/>
    <w:rsid w:val="005D131F"/>
    <w:rsid w:val="005D1956"/>
    <w:rsid w:val="005D2137"/>
    <w:rsid w:val="005D2831"/>
    <w:rsid w:val="005D2CDD"/>
    <w:rsid w:val="005D36CB"/>
    <w:rsid w:val="005D389D"/>
    <w:rsid w:val="005D405F"/>
    <w:rsid w:val="005D40CA"/>
    <w:rsid w:val="005D430F"/>
    <w:rsid w:val="005D4563"/>
    <w:rsid w:val="005D4F24"/>
    <w:rsid w:val="005D510D"/>
    <w:rsid w:val="005D547E"/>
    <w:rsid w:val="005D55C7"/>
    <w:rsid w:val="005D5808"/>
    <w:rsid w:val="005D5DD7"/>
    <w:rsid w:val="005D64E5"/>
    <w:rsid w:val="005D6C01"/>
    <w:rsid w:val="005D6CAF"/>
    <w:rsid w:val="005D76A7"/>
    <w:rsid w:val="005D7780"/>
    <w:rsid w:val="005D7D79"/>
    <w:rsid w:val="005E052E"/>
    <w:rsid w:val="005E09A8"/>
    <w:rsid w:val="005E0C33"/>
    <w:rsid w:val="005E1023"/>
    <w:rsid w:val="005E14F8"/>
    <w:rsid w:val="005E17BF"/>
    <w:rsid w:val="005E19C7"/>
    <w:rsid w:val="005E1EBD"/>
    <w:rsid w:val="005E34BF"/>
    <w:rsid w:val="005E56E6"/>
    <w:rsid w:val="005E614E"/>
    <w:rsid w:val="005E6EB9"/>
    <w:rsid w:val="005E7080"/>
    <w:rsid w:val="005E72F5"/>
    <w:rsid w:val="005E7407"/>
    <w:rsid w:val="005E7EEC"/>
    <w:rsid w:val="005E7F94"/>
    <w:rsid w:val="005F018A"/>
    <w:rsid w:val="005F0243"/>
    <w:rsid w:val="005F046D"/>
    <w:rsid w:val="005F04E2"/>
    <w:rsid w:val="005F0D5A"/>
    <w:rsid w:val="005F0E2E"/>
    <w:rsid w:val="005F0FA7"/>
    <w:rsid w:val="005F1150"/>
    <w:rsid w:val="005F1C3A"/>
    <w:rsid w:val="005F1F84"/>
    <w:rsid w:val="005F22F2"/>
    <w:rsid w:val="005F2989"/>
    <w:rsid w:val="005F3949"/>
    <w:rsid w:val="005F3A19"/>
    <w:rsid w:val="005F3AE5"/>
    <w:rsid w:val="005F4036"/>
    <w:rsid w:val="005F42F7"/>
    <w:rsid w:val="005F4783"/>
    <w:rsid w:val="005F4F58"/>
    <w:rsid w:val="005F504C"/>
    <w:rsid w:val="005F52DD"/>
    <w:rsid w:val="005F54BB"/>
    <w:rsid w:val="005F600F"/>
    <w:rsid w:val="005F614B"/>
    <w:rsid w:val="005F61AE"/>
    <w:rsid w:val="005F6482"/>
    <w:rsid w:val="005F6699"/>
    <w:rsid w:val="005F673C"/>
    <w:rsid w:val="005F6827"/>
    <w:rsid w:val="005F6B18"/>
    <w:rsid w:val="005F7D0D"/>
    <w:rsid w:val="005F7F65"/>
    <w:rsid w:val="0060004D"/>
    <w:rsid w:val="006001D8"/>
    <w:rsid w:val="0060032B"/>
    <w:rsid w:val="0060096E"/>
    <w:rsid w:val="00600ACB"/>
    <w:rsid w:val="00600D50"/>
    <w:rsid w:val="00600F4E"/>
    <w:rsid w:val="0060174B"/>
    <w:rsid w:val="00601A54"/>
    <w:rsid w:val="00601AF4"/>
    <w:rsid w:val="00602924"/>
    <w:rsid w:val="00602A88"/>
    <w:rsid w:val="00602F49"/>
    <w:rsid w:val="00602FE0"/>
    <w:rsid w:val="00603136"/>
    <w:rsid w:val="006032B1"/>
    <w:rsid w:val="006045AA"/>
    <w:rsid w:val="006050C3"/>
    <w:rsid w:val="0060579C"/>
    <w:rsid w:val="006063E9"/>
    <w:rsid w:val="00607607"/>
    <w:rsid w:val="00607721"/>
    <w:rsid w:val="00607C40"/>
    <w:rsid w:val="0061049C"/>
    <w:rsid w:val="006111D7"/>
    <w:rsid w:val="0061159C"/>
    <w:rsid w:val="00611E52"/>
    <w:rsid w:val="006120BB"/>
    <w:rsid w:val="00612588"/>
    <w:rsid w:val="00612A23"/>
    <w:rsid w:val="00612F61"/>
    <w:rsid w:val="00613DA7"/>
    <w:rsid w:val="00613E0B"/>
    <w:rsid w:val="006144B8"/>
    <w:rsid w:val="006147C0"/>
    <w:rsid w:val="0061528B"/>
    <w:rsid w:val="00615397"/>
    <w:rsid w:val="0061545B"/>
    <w:rsid w:val="00615501"/>
    <w:rsid w:val="00615508"/>
    <w:rsid w:val="006158EB"/>
    <w:rsid w:val="0061593A"/>
    <w:rsid w:val="006160FE"/>
    <w:rsid w:val="00616409"/>
    <w:rsid w:val="0061710A"/>
    <w:rsid w:val="006172A6"/>
    <w:rsid w:val="0061784D"/>
    <w:rsid w:val="00617BDA"/>
    <w:rsid w:val="00617F50"/>
    <w:rsid w:val="00617F62"/>
    <w:rsid w:val="00620108"/>
    <w:rsid w:val="006203B4"/>
    <w:rsid w:val="00621411"/>
    <w:rsid w:val="006214C0"/>
    <w:rsid w:val="00621988"/>
    <w:rsid w:val="006219C0"/>
    <w:rsid w:val="00621AA1"/>
    <w:rsid w:val="00621D6E"/>
    <w:rsid w:val="006221B8"/>
    <w:rsid w:val="0062296D"/>
    <w:rsid w:val="00622A08"/>
    <w:rsid w:val="006238C1"/>
    <w:rsid w:val="00623A6C"/>
    <w:rsid w:val="00623F6F"/>
    <w:rsid w:val="00624272"/>
    <w:rsid w:val="00624338"/>
    <w:rsid w:val="0062472C"/>
    <w:rsid w:val="00624CA3"/>
    <w:rsid w:val="00625276"/>
    <w:rsid w:val="006264FB"/>
    <w:rsid w:val="006268C3"/>
    <w:rsid w:val="00630488"/>
    <w:rsid w:val="006305AC"/>
    <w:rsid w:val="00630832"/>
    <w:rsid w:val="00630A00"/>
    <w:rsid w:val="0063122E"/>
    <w:rsid w:val="00631E21"/>
    <w:rsid w:val="00632033"/>
    <w:rsid w:val="00632107"/>
    <w:rsid w:val="0063268B"/>
    <w:rsid w:val="0063294A"/>
    <w:rsid w:val="006334FC"/>
    <w:rsid w:val="00633773"/>
    <w:rsid w:val="006339E4"/>
    <w:rsid w:val="00633A6B"/>
    <w:rsid w:val="00634A68"/>
    <w:rsid w:val="00634BDB"/>
    <w:rsid w:val="006357F7"/>
    <w:rsid w:val="00635A23"/>
    <w:rsid w:val="00635B90"/>
    <w:rsid w:val="00635B91"/>
    <w:rsid w:val="00635DC3"/>
    <w:rsid w:val="00635EBF"/>
    <w:rsid w:val="00636003"/>
    <w:rsid w:val="0063616A"/>
    <w:rsid w:val="006362F8"/>
    <w:rsid w:val="00636435"/>
    <w:rsid w:val="0063646E"/>
    <w:rsid w:val="00636512"/>
    <w:rsid w:val="00636588"/>
    <w:rsid w:val="00636B4B"/>
    <w:rsid w:val="00636BEF"/>
    <w:rsid w:val="00636CC3"/>
    <w:rsid w:val="00637106"/>
    <w:rsid w:val="006372D3"/>
    <w:rsid w:val="00637F45"/>
    <w:rsid w:val="0064002D"/>
    <w:rsid w:val="006400E9"/>
    <w:rsid w:val="0064036C"/>
    <w:rsid w:val="00640B51"/>
    <w:rsid w:val="0064153A"/>
    <w:rsid w:val="00641B1C"/>
    <w:rsid w:val="00641C17"/>
    <w:rsid w:val="00641F2B"/>
    <w:rsid w:val="00642361"/>
    <w:rsid w:val="00642E36"/>
    <w:rsid w:val="00642FD7"/>
    <w:rsid w:val="0064335E"/>
    <w:rsid w:val="00643715"/>
    <w:rsid w:val="0064400F"/>
    <w:rsid w:val="006440C0"/>
    <w:rsid w:val="00644205"/>
    <w:rsid w:val="00644415"/>
    <w:rsid w:val="0064499D"/>
    <w:rsid w:val="00645D69"/>
    <w:rsid w:val="00645E3E"/>
    <w:rsid w:val="00646290"/>
    <w:rsid w:val="00646531"/>
    <w:rsid w:val="00646950"/>
    <w:rsid w:val="00646BEC"/>
    <w:rsid w:val="00646BFF"/>
    <w:rsid w:val="0064774E"/>
    <w:rsid w:val="00647FE8"/>
    <w:rsid w:val="00650231"/>
    <w:rsid w:val="00650B48"/>
    <w:rsid w:val="0065196A"/>
    <w:rsid w:val="006519EE"/>
    <w:rsid w:val="00651B95"/>
    <w:rsid w:val="00651F39"/>
    <w:rsid w:val="0065253D"/>
    <w:rsid w:val="006527D9"/>
    <w:rsid w:val="00652BBF"/>
    <w:rsid w:val="00653216"/>
    <w:rsid w:val="0065334D"/>
    <w:rsid w:val="00653BDF"/>
    <w:rsid w:val="006542B0"/>
    <w:rsid w:val="006543EC"/>
    <w:rsid w:val="00654411"/>
    <w:rsid w:val="00654CE8"/>
    <w:rsid w:val="0065543E"/>
    <w:rsid w:val="00655DBA"/>
    <w:rsid w:val="006567D5"/>
    <w:rsid w:val="00656AAF"/>
    <w:rsid w:val="0065700C"/>
    <w:rsid w:val="006570E8"/>
    <w:rsid w:val="0065723F"/>
    <w:rsid w:val="00657A33"/>
    <w:rsid w:val="00657DEE"/>
    <w:rsid w:val="00657E0A"/>
    <w:rsid w:val="006601B2"/>
    <w:rsid w:val="00660D96"/>
    <w:rsid w:val="00662AF4"/>
    <w:rsid w:val="00662DB9"/>
    <w:rsid w:val="00663948"/>
    <w:rsid w:val="00663BA8"/>
    <w:rsid w:val="00664212"/>
    <w:rsid w:val="00664539"/>
    <w:rsid w:val="006645BC"/>
    <w:rsid w:val="00664AD3"/>
    <w:rsid w:val="00664EB8"/>
    <w:rsid w:val="00665323"/>
    <w:rsid w:val="00665390"/>
    <w:rsid w:val="00665755"/>
    <w:rsid w:val="00665C6B"/>
    <w:rsid w:val="00665F80"/>
    <w:rsid w:val="0066613F"/>
    <w:rsid w:val="0066614F"/>
    <w:rsid w:val="006662BF"/>
    <w:rsid w:val="006666D6"/>
    <w:rsid w:val="00666BEA"/>
    <w:rsid w:val="00667AA9"/>
    <w:rsid w:val="00667C64"/>
    <w:rsid w:val="00670994"/>
    <w:rsid w:val="00670EB9"/>
    <w:rsid w:val="006722B1"/>
    <w:rsid w:val="0067279A"/>
    <w:rsid w:val="0067387B"/>
    <w:rsid w:val="006739E8"/>
    <w:rsid w:val="00674470"/>
    <w:rsid w:val="00675243"/>
    <w:rsid w:val="0067543A"/>
    <w:rsid w:val="006759DD"/>
    <w:rsid w:val="00676028"/>
    <w:rsid w:val="0067615C"/>
    <w:rsid w:val="006766BD"/>
    <w:rsid w:val="0067683A"/>
    <w:rsid w:val="006768DC"/>
    <w:rsid w:val="00676C2A"/>
    <w:rsid w:val="006770FC"/>
    <w:rsid w:val="00677341"/>
    <w:rsid w:val="006773C9"/>
    <w:rsid w:val="00677591"/>
    <w:rsid w:val="006779B0"/>
    <w:rsid w:val="00677A85"/>
    <w:rsid w:val="00680153"/>
    <w:rsid w:val="0068094D"/>
    <w:rsid w:val="00681179"/>
    <w:rsid w:val="006818B3"/>
    <w:rsid w:val="006818C9"/>
    <w:rsid w:val="006821BC"/>
    <w:rsid w:val="00682A0D"/>
    <w:rsid w:val="00682BA5"/>
    <w:rsid w:val="00682DAC"/>
    <w:rsid w:val="006836BD"/>
    <w:rsid w:val="00683D08"/>
    <w:rsid w:val="00684128"/>
    <w:rsid w:val="0068420F"/>
    <w:rsid w:val="00684B38"/>
    <w:rsid w:val="00684BFD"/>
    <w:rsid w:val="00685A25"/>
    <w:rsid w:val="00685D54"/>
    <w:rsid w:val="00686005"/>
    <w:rsid w:val="00686013"/>
    <w:rsid w:val="006860CD"/>
    <w:rsid w:val="0068619A"/>
    <w:rsid w:val="00686686"/>
    <w:rsid w:val="006867ED"/>
    <w:rsid w:val="00687511"/>
    <w:rsid w:val="0068773D"/>
    <w:rsid w:val="00687DD0"/>
    <w:rsid w:val="006908B2"/>
    <w:rsid w:val="00690AAB"/>
    <w:rsid w:val="00692256"/>
    <w:rsid w:val="00692DA6"/>
    <w:rsid w:val="00692EB0"/>
    <w:rsid w:val="00693347"/>
    <w:rsid w:val="0069364C"/>
    <w:rsid w:val="00693913"/>
    <w:rsid w:val="0069397E"/>
    <w:rsid w:val="00693FB8"/>
    <w:rsid w:val="006942A6"/>
    <w:rsid w:val="00694397"/>
    <w:rsid w:val="00694494"/>
    <w:rsid w:val="00695C12"/>
    <w:rsid w:val="00695D30"/>
    <w:rsid w:val="00696131"/>
    <w:rsid w:val="006961C7"/>
    <w:rsid w:val="0069677F"/>
    <w:rsid w:val="00696B65"/>
    <w:rsid w:val="00696F6D"/>
    <w:rsid w:val="006971C0"/>
    <w:rsid w:val="00697269"/>
    <w:rsid w:val="00697C65"/>
    <w:rsid w:val="006A011E"/>
    <w:rsid w:val="006A0654"/>
    <w:rsid w:val="006A0657"/>
    <w:rsid w:val="006A0D84"/>
    <w:rsid w:val="006A0DF1"/>
    <w:rsid w:val="006A0E9E"/>
    <w:rsid w:val="006A142B"/>
    <w:rsid w:val="006A192F"/>
    <w:rsid w:val="006A198B"/>
    <w:rsid w:val="006A1AA0"/>
    <w:rsid w:val="006A2F37"/>
    <w:rsid w:val="006A3279"/>
    <w:rsid w:val="006A3509"/>
    <w:rsid w:val="006A370E"/>
    <w:rsid w:val="006A383C"/>
    <w:rsid w:val="006A3D50"/>
    <w:rsid w:val="006A4444"/>
    <w:rsid w:val="006A47D7"/>
    <w:rsid w:val="006A4DFB"/>
    <w:rsid w:val="006A53F4"/>
    <w:rsid w:val="006A58CD"/>
    <w:rsid w:val="006A58D2"/>
    <w:rsid w:val="006A5BF6"/>
    <w:rsid w:val="006A66D8"/>
    <w:rsid w:val="006A6DCA"/>
    <w:rsid w:val="006A6DCC"/>
    <w:rsid w:val="006A78DE"/>
    <w:rsid w:val="006A79D9"/>
    <w:rsid w:val="006A7C65"/>
    <w:rsid w:val="006A7CD5"/>
    <w:rsid w:val="006B0624"/>
    <w:rsid w:val="006B1077"/>
    <w:rsid w:val="006B1552"/>
    <w:rsid w:val="006B168D"/>
    <w:rsid w:val="006B16DE"/>
    <w:rsid w:val="006B174B"/>
    <w:rsid w:val="006B1F85"/>
    <w:rsid w:val="006B1FD0"/>
    <w:rsid w:val="006B273D"/>
    <w:rsid w:val="006B2C34"/>
    <w:rsid w:val="006B32A4"/>
    <w:rsid w:val="006B32A9"/>
    <w:rsid w:val="006B33D8"/>
    <w:rsid w:val="006B36BD"/>
    <w:rsid w:val="006B3939"/>
    <w:rsid w:val="006B3A9F"/>
    <w:rsid w:val="006B4111"/>
    <w:rsid w:val="006B4438"/>
    <w:rsid w:val="006B4CFA"/>
    <w:rsid w:val="006B50AD"/>
    <w:rsid w:val="006B5205"/>
    <w:rsid w:val="006B5232"/>
    <w:rsid w:val="006B557F"/>
    <w:rsid w:val="006B5C6F"/>
    <w:rsid w:val="006B61E2"/>
    <w:rsid w:val="006B6CC8"/>
    <w:rsid w:val="006B6E7D"/>
    <w:rsid w:val="006B6EC6"/>
    <w:rsid w:val="006B7216"/>
    <w:rsid w:val="006B76BC"/>
    <w:rsid w:val="006B79E4"/>
    <w:rsid w:val="006B7B6E"/>
    <w:rsid w:val="006C1007"/>
    <w:rsid w:val="006C10AD"/>
    <w:rsid w:val="006C1F75"/>
    <w:rsid w:val="006C2716"/>
    <w:rsid w:val="006C33B8"/>
    <w:rsid w:val="006C3467"/>
    <w:rsid w:val="006C36BD"/>
    <w:rsid w:val="006C3C6A"/>
    <w:rsid w:val="006C3E63"/>
    <w:rsid w:val="006C42DD"/>
    <w:rsid w:val="006C4DF5"/>
    <w:rsid w:val="006C5878"/>
    <w:rsid w:val="006C5CAD"/>
    <w:rsid w:val="006C617B"/>
    <w:rsid w:val="006C6207"/>
    <w:rsid w:val="006C6D43"/>
    <w:rsid w:val="006C7168"/>
    <w:rsid w:val="006C727A"/>
    <w:rsid w:val="006C75FC"/>
    <w:rsid w:val="006C7811"/>
    <w:rsid w:val="006D0000"/>
    <w:rsid w:val="006D0898"/>
    <w:rsid w:val="006D0DE1"/>
    <w:rsid w:val="006D0E78"/>
    <w:rsid w:val="006D104D"/>
    <w:rsid w:val="006D127D"/>
    <w:rsid w:val="006D1615"/>
    <w:rsid w:val="006D1A18"/>
    <w:rsid w:val="006D2108"/>
    <w:rsid w:val="006D2634"/>
    <w:rsid w:val="006D28B6"/>
    <w:rsid w:val="006D2F83"/>
    <w:rsid w:val="006D3273"/>
    <w:rsid w:val="006D3814"/>
    <w:rsid w:val="006D3AEB"/>
    <w:rsid w:val="006D495D"/>
    <w:rsid w:val="006D536A"/>
    <w:rsid w:val="006D57AD"/>
    <w:rsid w:val="006D5C03"/>
    <w:rsid w:val="006D5CCC"/>
    <w:rsid w:val="006D5E89"/>
    <w:rsid w:val="006D6132"/>
    <w:rsid w:val="006D6369"/>
    <w:rsid w:val="006D68EC"/>
    <w:rsid w:val="006D7C31"/>
    <w:rsid w:val="006E044D"/>
    <w:rsid w:val="006E06A0"/>
    <w:rsid w:val="006E155B"/>
    <w:rsid w:val="006E1D1D"/>
    <w:rsid w:val="006E1FBD"/>
    <w:rsid w:val="006E22BE"/>
    <w:rsid w:val="006E276F"/>
    <w:rsid w:val="006E2C67"/>
    <w:rsid w:val="006E2E05"/>
    <w:rsid w:val="006E370E"/>
    <w:rsid w:val="006E3911"/>
    <w:rsid w:val="006E3BEA"/>
    <w:rsid w:val="006E3DE5"/>
    <w:rsid w:val="006E3F2D"/>
    <w:rsid w:val="006E40FB"/>
    <w:rsid w:val="006E4183"/>
    <w:rsid w:val="006E5684"/>
    <w:rsid w:val="006E59E9"/>
    <w:rsid w:val="006E5A11"/>
    <w:rsid w:val="006E5A22"/>
    <w:rsid w:val="006E66F6"/>
    <w:rsid w:val="006E6764"/>
    <w:rsid w:val="006E67D3"/>
    <w:rsid w:val="006E6D34"/>
    <w:rsid w:val="006E75BC"/>
    <w:rsid w:val="006E7B26"/>
    <w:rsid w:val="006E7BB1"/>
    <w:rsid w:val="006F02D1"/>
    <w:rsid w:val="006F050A"/>
    <w:rsid w:val="006F10D5"/>
    <w:rsid w:val="006F1292"/>
    <w:rsid w:val="006F27A1"/>
    <w:rsid w:val="006F2F96"/>
    <w:rsid w:val="006F38F8"/>
    <w:rsid w:val="006F3BB2"/>
    <w:rsid w:val="006F41B4"/>
    <w:rsid w:val="006F455C"/>
    <w:rsid w:val="006F4AAC"/>
    <w:rsid w:val="006F5331"/>
    <w:rsid w:val="006F576D"/>
    <w:rsid w:val="006F5FFE"/>
    <w:rsid w:val="006F6211"/>
    <w:rsid w:val="006F7C4D"/>
    <w:rsid w:val="006F7F72"/>
    <w:rsid w:val="0070056D"/>
    <w:rsid w:val="007008F8"/>
    <w:rsid w:val="00700C5A"/>
    <w:rsid w:val="00701098"/>
    <w:rsid w:val="007018FF"/>
    <w:rsid w:val="00701C3C"/>
    <w:rsid w:val="00701F75"/>
    <w:rsid w:val="0070229F"/>
    <w:rsid w:val="0070313D"/>
    <w:rsid w:val="007032E4"/>
    <w:rsid w:val="0070390C"/>
    <w:rsid w:val="00703A4F"/>
    <w:rsid w:val="00703DA3"/>
    <w:rsid w:val="007044FC"/>
    <w:rsid w:val="00704512"/>
    <w:rsid w:val="00704571"/>
    <w:rsid w:val="00704B89"/>
    <w:rsid w:val="00704F9A"/>
    <w:rsid w:val="00705186"/>
    <w:rsid w:val="00705514"/>
    <w:rsid w:val="00705C33"/>
    <w:rsid w:val="00706290"/>
    <w:rsid w:val="0070631B"/>
    <w:rsid w:val="0070647D"/>
    <w:rsid w:val="00706486"/>
    <w:rsid w:val="007065E6"/>
    <w:rsid w:val="007068D3"/>
    <w:rsid w:val="00706D3A"/>
    <w:rsid w:val="00706DB0"/>
    <w:rsid w:val="00706E07"/>
    <w:rsid w:val="00707D21"/>
    <w:rsid w:val="007103B5"/>
    <w:rsid w:val="0071081B"/>
    <w:rsid w:val="00710D3D"/>
    <w:rsid w:val="0071178D"/>
    <w:rsid w:val="00711F25"/>
    <w:rsid w:val="0071291D"/>
    <w:rsid w:val="0071421D"/>
    <w:rsid w:val="0071463A"/>
    <w:rsid w:val="0071568B"/>
    <w:rsid w:val="00715700"/>
    <w:rsid w:val="0071575D"/>
    <w:rsid w:val="00716729"/>
    <w:rsid w:val="00716C32"/>
    <w:rsid w:val="00716E86"/>
    <w:rsid w:val="00717190"/>
    <w:rsid w:val="0071758B"/>
    <w:rsid w:val="007175AD"/>
    <w:rsid w:val="00717BDE"/>
    <w:rsid w:val="00717C04"/>
    <w:rsid w:val="0072086A"/>
    <w:rsid w:val="00720C95"/>
    <w:rsid w:val="00721036"/>
    <w:rsid w:val="00721577"/>
    <w:rsid w:val="00721E2D"/>
    <w:rsid w:val="0072232B"/>
    <w:rsid w:val="0072237C"/>
    <w:rsid w:val="00722FD0"/>
    <w:rsid w:val="0072464C"/>
    <w:rsid w:val="00724B03"/>
    <w:rsid w:val="00724BBE"/>
    <w:rsid w:val="00724D88"/>
    <w:rsid w:val="00725A48"/>
    <w:rsid w:val="00725AA3"/>
    <w:rsid w:val="00726DC3"/>
    <w:rsid w:val="00726F73"/>
    <w:rsid w:val="00727004"/>
    <w:rsid w:val="00727AAF"/>
    <w:rsid w:val="007301AE"/>
    <w:rsid w:val="0073030D"/>
    <w:rsid w:val="007305B2"/>
    <w:rsid w:val="0073063F"/>
    <w:rsid w:val="00730A1A"/>
    <w:rsid w:val="00730F79"/>
    <w:rsid w:val="00731139"/>
    <w:rsid w:val="007314D0"/>
    <w:rsid w:val="00731D85"/>
    <w:rsid w:val="00732DD9"/>
    <w:rsid w:val="00732E84"/>
    <w:rsid w:val="00733245"/>
    <w:rsid w:val="00733529"/>
    <w:rsid w:val="0073454F"/>
    <w:rsid w:val="00734CE2"/>
    <w:rsid w:val="00734DE5"/>
    <w:rsid w:val="00735477"/>
    <w:rsid w:val="0073547D"/>
    <w:rsid w:val="00735ACA"/>
    <w:rsid w:val="00735B13"/>
    <w:rsid w:val="00736A74"/>
    <w:rsid w:val="00736F64"/>
    <w:rsid w:val="0073711F"/>
    <w:rsid w:val="0073736B"/>
    <w:rsid w:val="007375BD"/>
    <w:rsid w:val="007377DA"/>
    <w:rsid w:val="00737A47"/>
    <w:rsid w:val="00737B48"/>
    <w:rsid w:val="00737E5C"/>
    <w:rsid w:val="007400D7"/>
    <w:rsid w:val="00740386"/>
    <w:rsid w:val="007406A7"/>
    <w:rsid w:val="0074086C"/>
    <w:rsid w:val="00741BBF"/>
    <w:rsid w:val="00741E5B"/>
    <w:rsid w:val="00742ACD"/>
    <w:rsid w:val="00744734"/>
    <w:rsid w:val="007449E7"/>
    <w:rsid w:val="00745413"/>
    <w:rsid w:val="00745B80"/>
    <w:rsid w:val="00745C90"/>
    <w:rsid w:val="00745E9F"/>
    <w:rsid w:val="007460AD"/>
    <w:rsid w:val="007462ED"/>
    <w:rsid w:val="00746B28"/>
    <w:rsid w:val="00747ECF"/>
    <w:rsid w:val="0075003F"/>
    <w:rsid w:val="00750371"/>
    <w:rsid w:val="00750DF3"/>
    <w:rsid w:val="00750EC4"/>
    <w:rsid w:val="0075221B"/>
    <w:rsid w:val="00752D17"/>
    <w:rsid w:val="00753276"/>
    <w:rsid w:val="007539E3"/>
    <w:rsid w:val="007544FB"/>
    <w:rsid w:val="00754F20"/>
    <w:rsid w:val="00755260"/>
    <w:rsid w:val="00755CF0"/>
    <w:rsid w:val="00755FEC"/>
    <w:rsid w:val="00756A90"/>
    <w:rsid w:val="00756EED"/>
    <w:rsid w:val="0075701E"/>
    <w:rsid w:val="0075773E"/>
    <w:rsid w:val="0075786F"/>
    <w:rsid w:val="0076023D"/>
    <w:rsid w:val="007604D4"/>
    <w:rsid w:val="0076091B"/>
    <w:rsid w:val="00760A13"/>
    <w:rsid w:val="00761260"/>
    <w:rsid w:val="00761C13"/>
    <w:rsid w:val="00761EB6"/>
    <w:rsid w:val="00762883"/>
    <w:rsid w:val="00762B18"/>
    <w:rsid w:val="00762D12"/>
    <w:rsid w:val="00762DEE"/>
    <w:rsid w:val="00763249"/>
    <w:rsid w:val="00763969"/>
    <w:rsid w:val="00763CBD"/>
    <w:rsid w:val="00764057"/>
    <w:rsid w:val="007642AC"/>
    <w:rsid w:val="007644CC"/>
    <w:rsid w:val="0076480F"/>
    <w:rsid w:val="00764E1C"/>
    <w:rsid w:val="0076505B"/>
    <w:rsid w:val="007655FA"/>
    <w:rsid w:val="007659D7"/>
    <w:rsid w:val="00766C09"/>
    <w:rsid w:val="00766EE9"/>
    <w:rsid w:val="007672A6"/>
    <w:rsid w:val="00767381"/>
    <w:rsid w:val="007676EB"/>
    <w:rsid w:val="007677EB"/>
    <w:rsid w:val="007677FF"/>
    <w:rsid w:val="00767D64"/>
    <w:rsid w:val="007707A6"/>
    <w:rsid w:val="00770D11"/>
    <w:rsid w:val="007715D6"/>
    <w:rsid w:val="007717F9"/>
    <w:rsid w:val="00771975"/>
    <w:rsid w:val="00771EC5"/>
    <w:rsid w:val="00772006"/>
    <w:rsid w:val="007720E2"/>
    <w:rsid w:val="007720F3"/>
    <w:rsid w:val="00772148"/>
    <w:rsid w:val="007721F3"/>
    <w:rsid w:val="00772226"/>
    <w:rsid w:val="00772893"/>
    <w:rsid w:val="00773707"/>
    <w:rsid w:val="00773922"/>
    <w:rsid w:val="00773BC7"/>
    <w:rsid w:val="00774C4B"/>
    <w:rsid w:val="00774CEA"/>
    <w:rsid w:val="00774DB6"/>
    <w:rsid w:val="00775654"/>
    <w:rsid w:val="007756C6"/>
    <w:rsid w:val="007756CC"/>
    <w:rsid w:val="00775EC6"/>
    <w:rsid w:val="0077612B"/>
    <w:rsid w:val="00776294"/>
    <w:rsid w:val="007763C0"/>
    <w:rsid w:val="00776700"/>
    <w:rsid w:val="00776A92"/>
    <w:rsid w:val="00776B39"/>
    <w:rsid w:val="00777121"/>
    <w:rsid w:val="007772FF"/>
    <w:rsid w:val="00777804"/>
    <w:rsid w:val="00777DA2"/>
    <w:rsid w:val="00780D19"/>
    <w:rsid w:val="00781685"/>
    <w:rsid w:val="00781996"/>
    <w:rsid w:val="00781B87"/>
    <w:rsid w:val="00781D9E"/>
    <w:rsid w:val="007820FD"/>
    <w:rsid w:val="00782859"/>
    <w:rsid w:val="00782EF6"/>
    <w:rsid w:val="007838F5"/>
    <w:rsid w:val="007841DF"/>
    <w:rsid w:val="00784FF0"/>
    <w:rsid w:val="00785242"/>
    <w:rsid w:val="00785E5F"/>
    <w:rsid w:val="00786386"/>
    <w:rsid w:val="00786E45"/>
    <w:rsid w:val="007879B3"/>
    <w:rsid w:val="00787B0A"/>
    <w:rsid w:val="00790477"/>
    <w:rsid w:val="00790592"/>
    <w:rsid w:val="0079147F"/>
    <w:rsid w:val="00791637"/>
    <w:rsid w:val="00791916"/>
    <w:rsid w:val="00791CF0"/>
    <w:rsid w:val="007921F7"/>
    <w:rsid w:val="0079283D"/>
    <w:rsid w:val="00792E45"/>
    <w:rsid w:val="0079334D"/>
    <w:rsid w:val="007934C6"/>
    <w:rsid w:val="00793A73"/>
    <w:rsid w:val="00793EC8"/>
    <w:rsid w:val="007941DD"/>
    <w:rsid w:val="007945A4"/>
    <w:rsid w:val="0079490D"/>
    <w:rsid w:val="00794B3C"/>
    <w:rsid w:val="00794F45"/>
    <w:rsid w:val="0079580B"/>
    <w:rsid w:val="007961C0"/>
    <w:rsid w:val="00796317"/>
    <w:rsid w:val="00796409"/>
    <w:rsid w:val="00796667"/>
    <w:rsid w:val="00796703"/>
    <w:rsid w:val="00796742"/>
    <w:rsid w:val="00796925"/>
    <w:rsid w:val="007971F2"/>
    <w:rsid w:val="00797370"/>
    <w:rsid w:val="0079756D"/>
    <w:rsid w:val="0079782A"/>
    <w:rsid w:val="007A04F8"/>
    <w:rsid w:val="007A05E9"/>
    <w:rsid w:val="007A0B59"/>
    <w:rsid w:val="007A0DD9"/>
    <w:rsid w:val="007A0EA7"/>
    <w:rsid w:val="007A1AB6"/>
    <w:rsid w:val="007A2D98"/>
    <w:rsid w:val="007A2E5E"/>
    <w:rsid w:val="007A34E5"/>
    <w:rsid w:val="007A45DB"/>
    <w:rsid w:val="007A4F23"/>
    <w:rsid w:val="007A59E7"/>
    <w:rsid w:val="007A5D19"/>
    <w:rsid w:val="007A5F14"/>
    <w:rsid w:val="007A6B80"/>
    <w:rsid w:val="007A6F1B"/>
    <w:rsid w:val="007A7033"/>
    <w:rsid w:val="007A7100"/>
    <w:rsid w:val="007A726E"/>
    <w:rsid w:val="007A7424"/>
    <w:rsid w:val="007A77C7"/>
    <w:rsid w:val="007A7AC7"/>
    <w:rsid w:val="007A7AFE"/>
    <w:rsid w:val="007B1FBC"/>
    <w:rsid w:val="007B26B2"/>
    <w:rsid w:val="007B2A5F"/>
    <w:rsid w:val="007B2BAD"/>
    <w:rsid w:val="007B2ECA"/>
    <w:rsid w:val="007B30F8"/>
    <w:rsid w:val="007B34CA"/>
    <w:rsid w:val="007B3C10"/>
    <w:rsid w:val="007B3C7D"/>
    <w:rsid w:val="007B3D54"/>
    <w:rsid w:val="007B4349"/>
    <w:rsid w:val="007B44D1"/>
    <w:rsid w:val="007B4F24"/>
    <w:rsid w:val="007B5362"/>
    <w:rsid w:val="007B5D6F"/>
    <w:rsid w:val="007B60C0"/>
    <w:rsid w:val="007B6376"/>
    <w:rsid w:val="007B639D"/>
    <w:rsid w:val="007B641B"/>
    <w:rsid w:val="007B6491"/>
    <w:rsid w:val="007B6775"/>
    <w:rsid w:val="007B6D16"/>
    <w:rsid w:val="007B70C9"/>
    <w:rsid w:val="007C00A0"/>
    <w:rsid w:val="007C03B0"/>
    <w:rsid w:val="007C0B12"/>
    <w:rsid w:val="007C17E7"/>
    <w:rsid w:val="007C1834"/>
    <w:rsid w:val="007C1CCC"/>
    <w:rsid w:val="007C1E70"/>
    <w:rsid w:val="007C213E"/>
    <w:rsid w:val="007C2768"/>
    <w:rsid w:val="007C2D9A"/>
    <w:rsid w:val="007C3EE3"/>
    <w:rsid w:val="007C3FEC"/>
    <w:rsid w:val="007C4340"/>
    <w:rsid w:val="007C4437"/>
    <w:rsid w:val="007C4703"/>
    <w:rsid w:val="007C4CE7"/>
    <w:rsid w:val="007C5EC9"/>
    <w:rsid w:val="007C5F73"/>
    <w:rsid w:val="007C5FEE"/>
    <w:rsid w:val="007C60AF"/>
    <w:rsid w:val="007C6271"/>
    <w:rsid w:val="007C6DA9"/>
    <w:rsid w:val="007C6E0C"/>
    <w:rsid w:val="007C6FFE"/>
    <w:rsid w:val="007C7088"/>
    <w:rsid w:val="007C792F"/>
    <w:rsid w:val="007C7D61"/>
    <w:rsid w:val="007C7EAB"/>
    <w:rsid w:val="007D0351"/>
    <w:rsid w:val="007D083E"/>
    <w:rsid w:val="007D1928"/>
    <w:rsid w:val="007D208F"/>
    <w:rsid w:val="007D25E2"/>
    <w:rsid w:val="007D2630"/>
    <w:rsid w:val="007D2B8A"/>
    <w:rsid w:val="007D343E"/>
    <w:rsid w:val="007D4D89"/>
    <w:rsid w:val="007D5410"/>
    <w:rsid w:val="007D5F61"/>
    <w:rsid w:val="007D60A4"/>
    <w:rsid w:val="007D63D0"/>
    <w:rsid w:val="007D67BB"/>
    <w:rsid w:val="007D7043"/>
    <w:rsid w:val="007D77B1"/>
    <w:rsid w:val="007E01EC"/>
    <w:rsid w:val="007E08DE"/>
    <w:rsid w:val="007E0D80"/>
    <w:rsid w:val="007E1045"/>
    <w:rsid w:val="007E18D1"/>
    <w:rsid w:val="007E1B59"/>
    <w:rsid w:val="007E1BD0"/>
    <w:rsid w:val="007E1BDB"/>
    <w:rsid w:val="007E2635"/>
    <w:rsid w:val="007E35E0"/>
    <w:rsid w:val="007E3D0D"/>
    <w:rsid w:val="007E4079"/>
    <w:rsid w:val="007E45E7"/>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1D0F"/>
    <w:rsid w:val="007F2521"/>
    <w:rsid w:val="007F3C07"/>
    <w:rsid w:val="007F4030"/>
    <w:rsid w:val="007F4312"/>
    <w:rsid w:val="007F49F2"/>
    <w:rsid w:val="007F4B8F"/>
    <w:rsid w:val="007F56FC"/>
    <w:rsid w:val="007F5AEB"/>
    <w:rsid w:val="007F6016"/>
    <w:rsid w:val="007F6147"/>
    <w:rsid w:val="007F61F9"/>
    <w:rsid w:val="007F6B0C"/>
    <w:rsid w:val="007F7281"/>
    <w:rsid w:val="007F741D"/>
    <w:rsid w:val="007F7D09"/>
    <w:rsid w:val="00800059"/>
    <w:rsid w:val="00800C95"/>
    <w:rsid w:val="00800F67"/>
    <w:rsid w:val="00801684"/>
    <w:rsid w:val="008017EF"/>
    <w:rsid w:val="00801865"/>
    <w:rsid w:val="00801C50"/>
    <w:rsid w:val="00801D4B"/>
    <w:rsid w:val="00802037"/>
    <w:rsid w:val="00802329"/>
    <w:rsid w:val="0080262D"/>
    <w:rsid w:val="008027D8"/>
    <w:rsid w:val="00802906"/>
    <w:rsid w:val="00802E7B"/>
    <w:rsid w:val="00804E2D"/>
    <w:rsid w:val="00804E76"/>
    <w:rsid w:val="0080504A"/>
    <w:rsid w:val="00805226"/>
    <w:rsid w:val="00805B01"/>
    <w:rsid w:val="008071A0"/>
    <w:rsid w:val="00811799"/>
    <w:rsid w:val="00811B17"/>
    <w:rsid w:val="00811B99"/>
    <w:rsid w:val="00811BDD"/>
    <w:rsid w:val="008128E5"/>
    <w:rsid w:val="00812D4B"/>
    <w:rsid w:val="00812F24"/>
    <w:rsid w:val="00813390"/>
    <w:rsid w:val="008138F4"/>
    <w:rsid w:val="008142B3"/>
    <w:rsid w:val="008143BF"/>
    <w:rsid w:val="00814FB4"/>
    <w:rsid w:val="00815690"/>
    <w:rsid w:val="00815B6A"/>
    <w:rsid w:val="00815C5A"/>
    <w:rsid w:val="00815CEB"/>
    <w:rsid w:val="00815FCF"/>
    <w:rsid w:val="008164BE"/>
    <w:rsid w:val="00816D81"/>
    <w:rsid w:val="00817353"/>
    <w:rsid w:val="00817567"/>
    <w:rsid w:val="008203DA"/>
    <w:rsid w:val="00820919"/>
    <w:rsid w:val="00820B0B"/>
    <w:rsid w:val="008219AA"/>
    <w:rsid w:val="00822713"/>
    <w:rsid w:val="00822F6F"/>
    <w:rsid w:val="008230FB"/>
    <w:rsid w:val="0082451F"/>
    <w:rsid w:val="00824A91"/>
    <w:rsid w:val="00824D7F"/>
    <w:rsid w:val="00824EE5"/>
    <w:rsid w:val="0082547D"/>
    <w:rsid w:val="00825504"/>
    <w:rsid w:val="008257C9"/>
    <w:rsid w:val="00825854"/>
    <w:rsid w:val="008258D6"/>
    <w:rsid w:val="00825904"/>
    <w:rsid w:val="00825ACD"/>
    <w:rsid w:val="00826056"/>
    <w:rsid w:val="008265A1"/>
    <w:rsid w:val="008267A0"/>
    <w:rsid w:val="00827265"/>
    <w:rsid w:val="00827533"/>
    <w:rsid w:val="008278C8"/>
    <w:rsid w:val="008308D1"/>
    <w:rsid w:val="008316F9"/>
    <w:rsid w:val="00831875"/>
    <w:rsid w:val="008319CB"/>
    <w:rsid w:val="00831C16"/>
    <w:rsid w:val="00831E0B"/>
    <w:rsid w:val="00831EF3"/>
    <w:rsid w:val="0083203D"/>
    <w:rsid w:val="00832462"/>
    <w:rsid w:val="008337E8"/>
    <w:rsid w:val="00834679"/>
    <w:rsid w:val="008346AF"/>
    <w:rsid w:val="00834B67"/>
    <w:rsid w:val="00834C89"/>
    <w:rsid w:val="0083538B"/>
    <w:rsid w:val="0083595C"/>
    <w:rsid w:val="008359A1"/>
    <w:rsid w:val="00835A20"/>
    <w:rsid w:val="00835D50"/>
    <w:rsid w:val="00836734"/>
    <w:rsid w:val="008372A7"/>
    <w:rsid w:val="0083741D"/>
    <w:rsid w:val="00837665"/>
    <w:rsid w:val="00837AB0"/>
    <w:rsid w:val="00837F0D"/>
    <w:rsid w:val="0084011F"/>
    <w:rsid w:val="00840385"/>
    <w:rsid w:val="008404B8"/>
    <w:rsid w:val="00840613"/>
    <w:rsid w:val="008407CA"/>
    <w:rsid w:val="008417C8"/>
    <w:rsid w:val="00841F8A"/>
    <w:rsid w:val="0084216D"/>
    <w:rsid w:val="0084257E"/>
    <w:rsid w:val="008430F2"/>
    <w:rsid w:val="00843945"/>
    <w:rsid w:val="00843F27"/>
    <w:rsid w:val="00844187"/>
    <w:rsid w:val="008449B0"/>
    <w:rsid w:val="00844DB2"/>
    <w:rsid w:val="0084571A"/>
    <w:rsid w:val="00845824"/>
    <w:rsid w:val="00846B97"/>
    <w:rsid w:val="00846E5C"/>
    <w:rsid w:val="008471A3"/>
    <w:rsid w:val="008501F7"/>
    <w:rsid w:val="00850A70"/>
    <w:rsid w:val="00850AEC"/>
    <w:rsid w:val="00850FE7"/>
    <w:rsid w:val="008513CF"/>
    <w:rsid w:val="008515C5"/>
    <w:rsid w:val="0085238D"/>
    <w:rsid w:val="0085238E"/>
    <w:rsid w:val="0085267E"/>
    <w:rsid w:val="0085306D"/>
    <w:rsid w:val="0085320E"/>
    <w:rsid w:val="008534A3"/>
    <w:rsid w:val="008536A1"/>
    <w:rsid w:val="00854094"/>
    <w:rsid w:val="0085449F"/>
    <w:rsid w:val="0085450D"/>
    <w:rsid w:val="00854909"/>
    <w:rsid w:val="00855002"/>
    <w:rsid w:val="0085587C"/>
    <w:rsid w:val="00855BC0"/>
    <w:rsid w:val="00856355"/>
    <w:rsid w:val="008577B4"/>
    <w:rsid w:val="008578C9"/>
    <w:rsid w:val="0085796F"/>
    <w:rsid w:val="00860620"/>
    <w:rsid w:val="00860792"/>
    <w:rsid w:val="008607F4"/>
    <w:rsid w:val="00861B8C"/>
    <w:rsid w:val="00862035"/>
    <w:rsid w:val="008622CF"/>
    <w:rsid w:val="00862553"/>
    <w:rsid w:val="00862662"/>
    <w:rsid w:val="00863197"/>
    <w:rsid w:val="00864DAF"/>
    <w:rsid w:val="008652B2"/>
    <w:rsid w:val="0086579C"/>
    <w:rsid w:val="00865D11"/>
    <w:rsid w:val="0086619C"/>
    <w:rsid w:val="0086737D"/>
    <w:rsid w:val="00867405"/>
    <w:rsid w:val="008678FE"/>
    <w:rsid w:val="00867981"/>
    <w:rsid w:val="00867F06"/>
    <w:rsid w:val="0087038D"/>
    <w:rsid w:val="00870D14"/>
    <w:rsid w:val="00870D28"/>
    <w:rsid w:val="00870ED4"/>
    <w:rsid w:val="0087156B"/>
    <w:rsid w:val="00871AB0"/>
    <w:rsid w:val="00871AE9"/>
    <w:rsid w:val="00871EE5"/>
    <w:rsid w:val="008723A6"/>
    <w:rsid w:val="00872955"/>
    <w:rsid w:val="00872F7D"/>
    <w:rsid w:val="00873B1C"/>
    <w:rsid w:val="0087400F"/>
    <w:rsid w:val="00874206"/>
    <w:rsid w:val="00874331"/>
    <w:rsid w:val="00875AA5"/>
    <w:rsid w:val="00875ADF"/>
    <w:rsid w:val="00875DD1"/>
    <w:rsid w:val="00875FA2"/>
    <w:rsid w:val="00876E2C"/>
    <w:rsid w:val="00876FB5"/>
    <w:rsid w:val="00877339"/>
    <w:rsid w:val="00877EE3"/>
    <w:rsid w:val="00880429"/>
    <w:rsid w:val="008817AA"/>
    <w:rsid w:val="00882391"/>
    <w:rsid w:val="00882973"/>
    <w:rsid w:val="00883116"/>
    <w:rsid w:val="008838D5"/>
    <w:rsid w:val="008838EF"/>
    <w:rsid w:val="00883A5D"/>
    <w:rsid w:val="00883E90"/>
    <w:rsid w:val="00883FE1"/>
    <w:rsid w:val="00884D20"/>
    <w:rsid w:val="00885891"/>
    <w:rsid w:val="00885999"/>
    <w:rsid w:val="00886E59"/>
    <w:rsid w:val="0088715B"/>
    <w:rsid w:val="0088724A"/>
    <w:rsid w:val="0088749A"/>
    <w:rsid w:val="0088789F"/>
    <w:rsid w:val="00891432"/>
    <w:rsid w:val="00891533"/>
    <w:rsid w:val="00891721"/>
    <w:rsid w:val="00891918"/>
    <w:rsid w:val="00892379"/>
    <w:rsid w:val="00892780"/>
    <w:rsid w:val="0089285A"/>
    <w:rsid w:val="008929FE"/>
    <w:rsid w:val="00892E5E"/>
    <w:rsid w:val="00893254"/>
    <w:rsid w:val="0089337A"/>
    <w:rsid w:val="00893A40"/>
    <w:rsid w:val="00895BA2"/>
    <w:rsid w:val="00895F42"/>
    <w:rsid w:val="0089628B"/>
    <w:rsid w:val="008965FE"/>
    <w:rsid w:val="00896985"/>
    <w:rsid w:val="00896D1E"/>
    <w:rsid w:val="00897F93"/>
    <w:rsid w:val="008A0016"/>
    <w:rsid w:val="008A04B7"/>
    <w:rsid w:val="008A0794"/>
    <w:rsid w:val="008A07FD"/>
    <w:rsid w:val="008A10FE"/>
    <w:rsid w:val="008A122E"/>
    <w:rsid w:val="008A19E7"/>
    <w:rsid w:val="008A1B5A"/>
    <w:rsid w:val="008A1D3A"/>
    <w:rsid w:val="008A213C"/>
    <w:rsid w:val="008A22CF"/>
    <w:rsid w:val="008A255D"/>
    <w:rsid w:val="008A25F9"/>
    <w:rsid w:val="008A2C7E"/>
    <w:rsid w:val="008A3188"/>
    <w:rsid w:val="008A43EB"/>
    <w:rsid w:val="008A46EE"/>
    <w:rsid w:val="008A4BF7"/>
    <w:rsid w:val="008A4EF4"/>
    <w:rsid w:val="008A5061"/>
    <w:rsid w:val="008A569E"/>
    <w:rsid w:val="008A5D7C"/>
    <w:rsid w:val="008A6534"/>
    <w:rsid w:val="008A6BFE"/>
    <w:rsid w:val="008A738B"/>
    <w:rsid w:val="008A7932"/>
    <w:rsid w:val="008A7AF9"/>
    <w:rsid w:val="008A7B53"/>
    <w:rsid w:val="008A7C2A"/>
    <w:rsid w:val="008A7E4A"/>
    <w:rsid w:val="008B1511"/>
    <w:rsid w:val="008B1796"/>
    <w:rsid w:val="008B1EDA"/>
    <w:rsid w:val="008B1F6C"/>
    <w:rsid w:val="008B2C6B"/>
    <w:rsid w:val="008B351B"/>
    <w:rsid w:val="008B3866"/>
    <w:rsid w:val="008B45EF"/>
    <w:rsid w:val="008B460C"/>
    <w:rsid w:val="008B49F3"/>
    <w:rsid w:val="008B5060"/>
    <w:rsid w:val="008B5223"/>
    <w:rsid w:val="008B53B1"/>
    <w:rsid w:val="008B5708"/>
    <w:rsid w:val="008B5789"/>
    <w:rsid w:val="008B5BE6"/>
    <w:rsid w:val="008B5C7B"/>
    <w:rsid w:val="008B5DC8"/>
    <w:rsid w:val="008B5DCB"/>
    <w:rsid w:val="008B5FDD"/>
    <w:rsid w:val="008B6837"/>
    <w:rsid w:val="008B68B0"/>
    <w:rsid w:val="008B68BA"/>
    <w:rsid w:val="008B6A3D"/>
    <w:rsid w:val="008B7EA6"/>
    <w:rsid w:val="008C0EB2"/>
    <w:rsid w:val="008C11B3"/>
    <w:rsid w:val="008C1DB4"/>
    <w:rsid w:val="008C2638"/>
    <w:rsid w:val="008C3BC1"/>
    <w:rsid w:val="008C4416"/>
    <w:rsid w:val="008C4C5C"/>
    <w:rsid w:val="008C5DE7"/>
    <w:rsid w:val="008C695B"/>
    <w:rsid w:val="008C7780"/>
    <w:rsid w:val="008C7AD7"/>
    <w:rsid w:val="008C7F59"/>
    <w:rsid w:val="008D0A06"/>
    <w:rsid w:val="008D1271"/>
    <w:rsid w:val="008D164F"/>
    <w:rsid w:val="008D1A55"/>
    <w:rsid w:val="008D1CDE"/>
    <w:rsid w:val="008D2857"/>
    <w:rsid w:val="008D2BB2"/>
    <w:rsid w:val="008D34C9"/>
    <w:rsid w:val="008D3554"/>
    <w:rsid w:val="008D40AD"/>
    <w:rsid w:val="008D429C"/>
    <w:rsid w:val="008D4EDE"/>
    <w:rsid w:val="008D4F99"/>
    <w:rsid w:val="008D71D8"/>
    <w:rsid w:val="008D72B0"/>
    <w:rsid w:val="008D795C"/>
    <w:rsid w:val="008D7B58"/>
    <w:rsid w:val="008E0402"/>
    <w:rsid w:val="008E0BC6"/>
    <w:rsid w:val="008E12CD"/>
    <w:rsid w:val="008E1FC5"/>
    <w:rsid w:val="008E213B"/>
    <w:rsid w:val="008E23AE"/>
    <w:rsid w:val="008E2A0B"/>
    <w:rsid w:val="008E3440"/>
    <w:rsid w:val="008E3934"/>
    <w:rsid w:val="008E3CDE"/>
    <w:rsid w:val="008E44B9"/>
    <w:rsid w:val="008E52EC"/>
    <w:rsid w:val="008E56F9"/>
    <w:rsid w:val="008E5BF2"/>
    <w:rsid w:val="008E61DD"/>
    <w:rsid w:val="008E6230"/>
    <w:rsid w:val="008E62B3"/>
    <w:rsid w:val="008E637B"/>
    <w:rsid w:val="008E6DCB"/>
    <w:rsid w:val="008E70F0"/>
    <w:rsid w:val="008E7E52"/>
    <w:rsid w:val="008F12EA"/>
    <w:rsid w:val="008F1A75"/>
    <w:rsid w:val="008F1AB7"/>
    <w:rsid w:val="008F1CDE"/>
    <w:rsid w:val="008F1CEF"/>
    <w:rsid w:val="008F1F35"/>
    <w:rsid w:val="008F2D3F"/>
    <w:rsid w:val="008F2FE6"/>
    <w:rsid w:val="008F3CBF"/>
    <w:rsid w:val="008F49D2"/>
    <w:rsid w:val="008F4F41"/>
    <w:rsid w:val="008F522D"/>
    <w:rsid w:val="008F6381"/>
    <w:rsid w:val="008F65C3"/>
    <w:rsid w:val="008F76FF"/>
    <w:rsid w:val="008F7797"/>
    <w:rsid w:val="008F787A"/>
    <w:rsid w:val="008F7E92"/>
    <w:rsid w:val="009008A1"/>
    <w:rsid w:val="00900D13"/>
    <w:rsid w:val="00901280"/>
    <w:rsid w:val="009017DC"/>
    <w:rsid w:val="00901BEF"/>
    <w:rsid w:val="00901D27"/>
    <w:rsid w:val="00902A60"/>
    <w:rsid w:val="00903025"/>
    <w:rsid w:val="00903C28"/>
    <w:rsid w:val="00903D9E"/>
    <w:rsid w:val="00903EF1"/>
    <w:rsid w:val="009054A3"/>
    <w:rsid w:val="009062D1"/>
    <w:rsid w:val="00907703"/>
    <w:rsid w:val="00907949"/>
    <w:rsid w:val="00910272"/>
    <w:rsid w:val="009105B7"/>
    <w:rsid w:val="00910D8C"/>
    <w:rsid w:val="00910F54"/>
    <w:rsid w:val="00911986"/>
    <w:rsid w:val="00911DAB"/>
    <w:rsid w:val="009128BE"/>
    <w:rsid w:val="009129E6"/>
    <w:rsid w:val="00912A2B"/>
    <w:rsid w:val="00913055"/>
    <w:rsid w:val="009135FF"/>
    <w:rsid w:val="009138F6"/>
    <w:rsid w:val="00913949"/>
    <w:rsid w:val="009139D4"/>
    <w:rsid w:val="00913ABB"/>
    <w:rsid w:val="00913D0B"/>
    <w:rsid w:val="0091479E"/>
    <w:rsid w:val="009147EE"/>
    <w:rsid w:val="0091493E"/>
    <w:rsid w:val="00914B5E"/>
    <w:rsid w:val="00914E41"/>
    <w:rsid w:val="009151EA"/>
    <w:rsid w:val="009158F7"/>
    <w:rsid w:val="00915D81"/>
    <w:rsid w:val="00915E04"/>
    <w:rsid w:val="00916146"/>
    <w:rsid w:val="009163E0"/>
    <w:rsid w:val="009163F9"/>
    <w:rsid w:val="009171AB"/>
    <w:rsid w:val="0092038E"/>
    <w:rsid w:val="009203EF"/>
    <w:rsid w:val="009209B8"/>
    <w:rsid w:val="00920CAD"/>
    <w:rsid w:val="00920CFD"/>
    <w:rsid w:val="009210E9"/>
    <w:rsid w:val="00921636"/>
    <w:rsid w:val="009218A1"/>
    <w:rsid w:val="00921BB5"/>
    <w:rsid w:val="00921CCF"/>
    <w:rsid w:val="00922383"/>
    <w:rsid w:val="00923224"/>
    <w:rsid w:val="009232F0"/>
    <w:rsid w:val="00923583"/>
    <w:rsid w:val="009235B5"/>
    <w:rsid w:val="00924A35"/>
    <w:rsid w:val="00925127"/>
    <w:rsid w:val="0092541B"/>
    <w:rsid w:val="009255B8"/>
    <w:rsid w:val="00925EDF"/>
    <w:rsid w:val="00925F64"/>
    <w:rsid w:val="00925F9C"/>
    <w:rsid w:val="0092678D"/>
    <w:rsid w:val="00926A63"/>
    <w:rsid w:val="00927920"/>
    <w:rsid w:val="00927FC1"/>
    <w:rsid w:val="00930381"/>
    <w:rsid w:val="009304F5"/>
    <w:rsid w:val="00930D4E"/>
    <w:rsid w:val="009310D8"/>
    <w:rsid w:val="009316D4"/>
    <w:rsid w:val="009319FD"/>
    <w:rsid w:val="00932042"/>
    <w:rsid w:val="009327DD"/>
    <w:rsid w:val="00933B96"/>
    <w:rsid w:val="00933B97"/>
    <w:rsid w:val="00933C96"/>
    <w:rsid w:val="00933D61"/>
    <w:rsid w:val="00934254"/>
    <w:rsid w:val="0093488A"/>
    <w:rsid w:val="009355CC"/>
    <w:rsid w:val="00935677"/>
    <w:rsid w:val="009359E9"/>
    <w:rsid w:val="0093685C"/>
    <w:rsid w:val="00936BD3"/>
    <w:rsid w:val="00936BFF"/>
    <w:rsid w:val="00936C0C"/>
    <w:rsid w:val="00937475"/>
    <w:rsid w:val="00940038"/>
    <w:rsid w:val="0094039A"/>
    <w:rsid w:val="00941137"/>
    <w:rsid w:val="009411E2"/>
    <w:rsid w:val="0094158F"/>
    <w:rsid w:val="009418CF"/>
    <w:rsid w:val="0094211E"/>
    <w:rsid w:val="0094228C"/>
    <w:rsid w:val="009422D2"/>
    <w:rsid w:val="00942AE4"/>
    <w:rsid w:val="00942EF6"/>
    <w:rsid w:val="00943808"/>
    <w:rsid w:val="00943D39"/>
    <w:rsid w:val="00943E7A"/>
    <w:rsid w:val="00943FB6"/>
    <w:rsid w:val="00944081"/>
    <w:rsid w:val="00944CB0"/>
    <w:rsid w:val="00945161"/>
    <w:rsid w:val="009451FB"/>
    <w:rsid w:val="00945296"/>
    <w:rsid w:val="00946637"/>
    <w:rsid w:val="009468F6"/>
    <w:rsid w:val="00946A6A"/>
    <w:rsid w:val="00947E07"/>
    <w:rsid w:val="00950645"/>
    <w:rsid w:val="00950D83"/>
    <w:rsid w:val="00950F1A"/>
    <w:rsid w:val="009524C6"/>
    <w:rsid w:val="00952530"/>
    <w:rsid w:val="009533DE"/>
    <w:rsid w:val="009547CC"/>
    <w:rsid w:val="00954F45"/>
    <w:rsid w:val="009551CE"/>
    <w:rsid w:val="00955375"/>
    <w:rsid w:val="0095549E"/>
    <w:rsid w:val="00955EBD"/>
    <w:rsid w:val="00956046"/>
    <w:rsid w:val="00956064"/>
    <w:rsid w:val="009561E5"/>
    <w:rsid w:val="00956E3A"/>
    <w:rsid w:val="00956F1D"/>
    <w:rsid w:val="009571E6"/>
    <w:rsid w:val="00957BCE"/>
    <w:rsid w:val="00957F90"/>
    <w:rsid w:val="00960119"/>
    <w:rsid w:val="009616A3"/>
    <w:rsid w:val="0096201C"/>
    <w:rsid w:val="009628D6"/>
    <w:rsid w:val="00962D41"/>
    <w:rsid w:val="00962EC6"/>
    <w:rsid w:val="00962F12"/>
    <w:rsid w:val="00963320"/>
    <w:rsid w:val="0096397C"/>
    <w:rsid w:val="00964159"/>
    <w:rsid w:val="009649C7"/>
    <w:rsid w:val="009649D2"/>
    <w:rsid w:val="009652C3"/>
    <w:rsid w:val="00965455"/>
    <w:rsid w:val="00965975"/>
    <w:rsid w:val="00965A88"/>
    <w:rsid w:val="00965FDF"/>
    <w:rsid w:val="009661E1"/>
    <w:rsid w:val="00966728"/>
    <w:rsid w:val="00966926"/>
    <w:rsid w:val="00966E69"/>
    <w:rsid w:val="0096749C"/>
    <w:rsid w:val="009706C6"/>
    <w:rsid w:val="00970826"/>
    <w:rsid w:val="00970DA0"/>
    <w:rsid w:val="00970FF0"/>
    <w:rsid w:val="0097123E"/>
    <w:rsid w:val="00971649"/>
    <w:rsid w:val="00971ABF"/>
    <w:rsid w:val="00971CED"/>
    <w:rsid w:val="009720A4"/>
    <w:rsid w:val="00972471"/>
    <w:rsid w:val="009726A5"/>
    <w:rsid w:val="009726DF"/>
    <w:rsid w:val="00972FEA"/>
    <w:rsid w:val="00973653"/>
    <w:rsid w:val="0097399D"/>
    <w:rsid w:val="0097405F"/>
    <w:rsid w:val="00974365"/>
    <w:rsid w:val="00974724"/>
    <w:rsid w:val="009749D1"/>
    <w:rsid w:val="00974C4C"/>
    <w:rsid w:val="00975B56"/>
    <w:rsid w:val="00975C0A"/>
    <w:rsid w:val="009765BF"/>
    <w:rsid w:val="00976BDB"/>
    <w:rsid w:val="00976C61"/>
    <w:rsid w:val="009777EA"/>
    <w:rsid w:val="0097786F"/>
    <w:rsid w:val="00977D1B"/>
    <w:rsid w:val="00977FF3"/>
    <w:rsid w:val="00980415"/>
    <w:rsid w:val="00980A96"/>
    <w:rsid w:val="0098164B"/>
    <w:rsid w:val="00981D70"/>
    <w:rsid w:val="00982DCE"/>
    <w:rsid w:val="0098322B"/>
    <w:rsid w:val="00984128"/>
    <w:rsid w:val="009850A6"/>
    <w:rsid w:val="00985142"/>
    <w:rsid w:val="009856C7"/>
    <w:rsid w:val="00985A7C"/>
    <w:rsid w:val="00986428"/>
    <w:rsid w:val="00986DC1"/>
    <w:rsid w:val="00986FC7"/>
    <w:rsid w:val="009872E4"/>
    <w:rsid w:val="009873C7"/>
    <w:rsid w:val="00987C4B"/>
    <w:rsid w:val="00990BAB"/>
    <w:rsid w:val="00990C00"/>
    <w:rsid w:val="00990D92"/>
    <w:rsid w:val="00990EEE"/>
    <w:rsid w:val="00991454"/>
    <w:rsid w:val="009919EF"/>
    <w:rsid w:val="00991A5E"/>
    <w:rsid w:val="00991E86"/>
    <w:rsid w:val="0099209A"/>
    <w:rsid w:val="009926C8"/>
    <w:rsid w:val="00992A48"/>
    <w:rsid w:val="0099366C"/>
    <w:rsid w:val="0099370D"/>
    <w:rsid w:val="00994D21"/>
    <w:rsid w:val="00994E65"/>
    <w:rsid w:val="0099500A"/>
    <w:rsid w:val="0099522C"/>
    <w:rsid w:val="009959E7"/>
    <w:rsid w:val="00995C92"/>
    <w:rsid w:val="00996068"/>
    <w:rsid w:val="00996C56"/>
    <w:rsid w:val="0099704C"/>
    <w:rsid w:val="00997648"/>
    <w:rsid w:val="00997D62"/>
    <w:rsid w:val="009A07CC"/>
    <w:rsid w:val="009A0A88"/>
    <w:rsid w:val="009A1042"/>
    <w:rsid w:val="009A17F6"/>
    <w:rsid w:val="009A2C48"/>
    <w:rsid w:val="009A2EF7"/>
    <w:rsid w:val="009A3246"/>
    <w:rsid w:val="009A3E2B"/>
    <w:rsid w:val="009A43C2"/>
    <w:rsid w:val="009A5268"/>
    <w:rsid w:val="009A52F9"/>
    <w:rsid w:val="009A5EEB"/>
    <w:rsid w:val="009A632D"/>
    <w:rsid w:val="009A6926"/>
    <w:rsid w:val="009A6A15"/>
    <w:rsid w:val="009A6A9F"/>
    <w:rsid w:val="009A7160"/>
    <w:rsid w:val="009A73D1"/>
    <w:rsid w:val="009A7524"/>
    <w:rsid w:val="009A759E"/>
    <w:rsid w:val="009A779F"/>
    <w:rsid w:val="009A7ACE"/>
    <w:rsid w:val="009A7D6C"/>
    <w:rsid w:val="009B03F7"/>
    <w:rsid w:val="009B0B95"/>
    <w:rsid w:val="009B0CD1"/>
    <w:rsid w:val="009B131F"/>
    <w:rsid w:val="009B18E9"/>
    <w:rsid w:val="009B1912"/>
    <w:rsid w:val="009B1F2E"/>
    <w:rsid w:val="009B2579"/>
    <w:rsid w:val="009B26D4"/>
    <w:rsid w:val="009B2868"/>
    <w:rsid w:val="009B31DA"/>
    <w:rsid w:val="009B3581"/>
    <w:rsid w:val="009B387F"/>
    <w:rsid w:val="009B3959"/>
    <w:rsid w:val="009B3F0B"/>
    <w:rsid w:val="009B406B"/>
    <w:rsid w:val="009B4B91"/>
    <w:rsid w:val="009B4D0F"/>
    <w:rsid w:val="009B579C"/>
    <w:rsid w:val="009B698D"/>
    <w:rsid w:val="009B6E4B"/>
    <w:rsid w:val="009B7170"/>
    <w:rsid w:val="009B7C6F"/>
    <w:rsid w:val="009B7F44"/>
    <w:rsid w:val="009C13B5"/>
    <w:rsid w:val="009C13E8"/>
    <w:rsid w:val="009C16DC"/>
    <w:rsid w:val="009C1F77"/>
    <w:rsid w:val="009C2721"/>
    <w:rsid w:val="009C2D26"/>
    <w:rsid w:val="009C3156"/>
    <w:rsid w:val="009C35F4"/>
    <w:rsid w:val="009C374C"/>
    <w:rsid w:val="009C3E40"/>
    <w:rsid w:val="009C498F"/>
    <w:rsid w:val="009C4B00"/>
    <w:rsid w:val="009C50E3"/>
    <w:rsid w:val="009C5600"/>
    <w:rsid w:val="009C5C96"/>
    <w:rsid w:val="009C5E31"/>
    <w:rsid w:val="009C688E"/>
    <w:rsid w:val="009C72C1"/>
    <w:rsid w:val="009C7665"/>
    <w:rsid w:val="009C76C6"/>
    <w:rsid w:val="009C7DF5"/>
    <w:rsid w:val="009D06F8"/>
    <w:rsid w:val="009D06FF"/>
    <w:rsid w:val="009D1469"/>
    <w:rsid w:val="009D1483"/>
    <w:rsid w:val="009D1B0E"/>
    <w:rsid w:val="009D215D"/>
    <w:rsid w:val="009D21B5"/>
    <w:rsid w:val="009D2580"/>
    <w:rsid w:val="009D29DC"/>
    <w:rsid w:val="009D2A1E"/>
    <w:rsid w:val="009D2A75"/>
    <w:rsid w:val="009D2B34"/>
    <w:rsid w:val="009D2E0D"/>
    <w:rsid w:val="009D373E"/>
    <w:rsid w:val="009D5021"/>
    <w:rsid w:val="009D52F8"/>
    <w:rsid w:val="009D5D47"/>
    <w:rsid w:val="009D6299"/>
    <w:rsid w:val="009D6446"/>
    <w:rsid w:val="009D738D"/>
    <w:rsid w:val="009D75E0"/>
    <w:rsid w:val="009D7A11"/>
    <w:rsid w:val="009D7BEE"/>
    <w:rsid w:val="009D7EBE"/>
    <w:rsid w:val="009D7EEB"/>
    <w:rsid w:val="009E03ED"/>
    <w:rsid w:val="009E10C8"/>
    <w:rsid w:val="009E1BD3"/>
    <w:rsid w:val="009E1DD5"/>
    <w:rsid w:val="009E2848"/>
    <w:rsid w:val="009E2B76"/>
    <w:rsid w:val="009E2CFE"/>
    <w:rsid w:val="009E30FC"/>
    <w:rsid w:val="009E3259"/>
    <w:rsid w:val="009E3B3D"/>
    <w:rsid w:val="009E48AA"/>
    <w:rsid w:val="009E48E3"/>
    <w:rsid w:val="009E4D54"/>
    <w:rsid w:val="009E5095"/>
    <w:rsid w:val="009E5A70"/>
    <w:rsid w:val="009E5AB3"/>
    <w:rsid w:val="009E5DF1"/>
    <w:rsid w:val="009E5F46"/>
    <w:rsid w:val="009E66D9"/>
    <w:rsid w:val="009E7317"/>
    <w:rsid w:val="009E763D"/>
    <w:rsid w:val="009E7A84"/>
    <w:rsid w:val="009E7B85"/>
    <w:rsid w:val="009F0140"/>
    <w:rsid w:val="009F1249"/>
    <w:rsid w:val="009F12E9"/>
    <w:rsid w:val="009F1FDA"/>
    <w:rsid w:val="009F21B1"/>
    <w:rsid w:val="009F21B2"/>
    <w:rsid w:val="009F2326"/>
    <w:rsid w:val="009F287D"/>
    <w:rsid w:val="009F28B8"/>
    <w:rsid w:val="009F2AD4"/>
    <w:rsid w:val="009F3AF3"/>
    <w:rsid w:val="009F3BD1"/>
    <w:rsid w:val="009F42A9"/>
    <w:rsid w:val="009F449E"/>
    <w:rsid w:val="009F452E"/>
    <w:rsid w:val="009F49E6"/>
    <w:rsid w:val="009F5EF8"/>
    <w:rsid w:val="009F5FB7"/>
    <w:rsid w:val="009F621E"/>
    <w:rsid w:val="009F687D"/>
    <w:rsid w:val="009F70E5"/>
    <w:rsid w:val="009F732C"/>
    <w:rsid w:val="009F7A2C"/>
    <w:rsid w:val="009F7CF8"/>
    <w:rsid w:val="00A00374"/>
    <w:rsid w:val="00A0083A"/>
    <w:rsid w:val="00A00B74"/>
    <w:rsid w:val="00A0127B"/>
    <w:rsid w:val="00A0130D"/>
    <w:rsid w:val="00A01824"/>
    <w:rsid w:val="00A01A01"/>
    <w:rsid w:val="00A0237B"/>
    <w:rsid w:val="00A025D3"/>
    <w:rsid w:val="00A025D7"/>
    <w:rsid w:val="00A02C80"/>
    <w:rsid w:val="00A02D33"/>
    <w:rsid w:val="00A02EE4"/>
    <w:rsid w:val="00A03C76"/>
    <w:rsid w:val="00A043BB"/>
    <w:rsid w:val="00A04BD6"/>
    <w:rsid w:val="00A05D43"/>
    <w:rsid w:val="00A06187"/>
    <w:rsid w:val="00A065AD"/>
    <w:rsid w:val="00A06BBA"/>
    <w:rsid w:val="00A07242"/>
    <w:rsid w:val="00A0742D"/>
    <w:rsid w:val="00A104DF"/>
    <w:rsid w:val="00A10B89"/>
    <w:rsid w:val="00A11036"/>
    <w:rsid w:val="00A111B4"/>
    <w:rsid w:val="00A11652"/>
    <w:rsid w:val="00A11682"/>
    <w:rsid w:val="00A11EA6"/>
    <w:rsid w:val="00A11EC9"/>
    <w:rsid w:val="00A1229B"/>
    <w:rsid w:val="00A12353"/>
    <w:rsid w:val="00A12BBA"/>
    <w:rsid w:val="00A12FAF"/>
    <w:rsid w:val="00A13807"/>
    <w:rsid w:val="00A144BB"/>
    <w:rsid w:val="00A14624"/>
    <w:rsid w:val="00A14C89"/>
    <w:rsid w:val="00A153E4"/>
    <w:rsid w:val="00A155FF"/>
    <w:rsid w:val="00A15734"/>
    <w:rsid w:val="00A15D2E"/>
    <w:rsid w:val="00A15D52"/>
    <w:rsid w:val="00A16197"/>
    <w:rsid w:val="00A16332"/>
    <w:rsid w:val="00A166CB"/>
    <w:rsid w:val="00A16EFD"/>
    <w:rsid w:val="00A17CF4"/>
    <w:rsid w:val="00A201AB"/>
    <w:rsid w:val="00A204E8"/>
    <w:rsid w:val="00A20DD4"/>
    <w:rsid w:val="00A20FBE"/>
    <w:rsid w:val="00A20FE8"/>
    <w:rsid w:val="00A21C3B"/>
    <w:rsid w:val="00A21E6F"/>
    <w:rsid w:val="00A21F07"/>
    <w:rsid w:val="00A221E0"/>
    <w:rsid w:val="00A22BC3"/>
    <w:rsid w:val="00A22C78"/>
    <w:rsid w:val="00A23329"/>
    <w:rsid w:val="00A242F4"/>
    <w:rsid w:val="00A2492F"/>
    <w:rsid w:val="00A24960"/>
    <w:rsid w:val="00A24BBC"/>
    <w:rsid w:val="00A25065"/>
    <w:rsid w:val="00A25A88"/>
    <w:rsid w:val="00A25AFA"/>
    <w:rsid w:val="00A25DFE"/>
    <w:rsid w:val="00A25F26"/>
    <w:rsid w:val="00A261C8"/>
    <w:rsid w:val="00A26CDA"/>
    <w:rsid w:val="00A26D46"/>
    <w:rsid w:val="00A270E2"/>
    <w:rsid w:val="00A27563"/>
    <w:rsid w:val="00A27791"/>
    <w:rsid w:val="00A27E95"/>
    <w:rsid w:val="00A30B3B"/>
    <w:rsid w:val="00A31188"/>
    <w:rsid w:val="00A31254"/>
    <w:rsid w:val="00A31C16"/>
    <w:rsid w:val="00A31EE1"/>
    <w:rsid w:val="00A320CC"/>
    <w:rsid w:val="00A32C97"/>
    <w:rsid w:val="00A32CF7"/>
    <w:rsid w:val="00A334F0"/>
    <w:rsid w:val="00A33C18"/>
    <w:rsid w:val="00A33D25"/>
    <w:rsid w:val="00A33FD0"/>
    <w:rsid w:val="00A347D0"/>
    <w:rsid w:val="00A34828"/>
    <w:rsid w:val="00A34938"/>
    <w:rsid w:val="00A34CD6"/>
    <w:rsid w:val="00A354FB"/>
    <w:rsid w:val="00A358F2"/>
    <w:rsid w:val="00A35B6C"/>
    <w:rsid w:val="00A3696E"/>
    <w:rsid w:val="00A36C5A"/>
    <w:rsid w:val="00A37BD6"/>
    <w:rsid w:val="00A37D65"/>
    <w:rsid w:val="00A400E4"/>
    <w:rsid w:val="00A40256"/>
    <w:rsid w:val="00A407D3"/>
    <w:rsid w:val="00A40C98"/>
    <w:rsid w:val="00A417EE"/>
    <w:rsid w:val="00A42554"/>
    <w:rsid w:val="00A43E0D"/>
    <w:rsid w:val="00A4436D"/>
    <w:rsid w:val="00A44897"/>
    <w:rsid w:val="00A45103"/>
    <w:rsid w:val="00A45EDC"/>
    <w:rsid w:val="00A460C4"/>
    <w:rsid w:val="00A460EB"/>
    <w:rsid w:val="00A46B9C"/>
    <w:rsid w:val="00A47C01"/>
    <w:rsid w:val="00A47E35"/>
    <w:rsid w:val="00A50789"/>
    <w:rsid w:val="00A50C73"/>
    <w:rsid w:val="00A51458"/>
    <w:rsid w:val="00A52196"/>
    <w:rsid w:val="00A5287D"/>
    <w:rsid w:val="00A52F56"/>
    <w:rsid w:val="00A5301C"/>
    <w:rsid w:val="00A53C18"/>
    <w:rsid w:val="00A53C4A"/>
    <w:rsid w:val="00A53D34"/>
    <w:rsid w:val="00A53E74"/>
    <w:rsid w:val="00A54219"/>
    <w:rsid w:val="00A543DE"/>
    <w:rsid w:val="00A548C0"/>
    <w:rsid w:val="00A54C64"/>
    <w:rsid w:val="00A5516A"/>
    <w:rsid w:val="00A5522E"/>
    <w:rsid w:val="00A5564A"/>
    <w:rsid w:val="00A55980"/>
    <w:rsid w:val="00A56575"/>
    <w:rsid w:val="00A5670E"/>
    <w:rsid w:val="00A56E51"/>
    <w:rsid w:val="00A56F27"/>
    <w:rsid w:val="00A576BC"/>
    <w:rsid w:val="00A57988"/>
    <w:rsid w:val="00A57B25"/>
    <w:rsid w:val="00A57D5B"/>
    <w:rsid w:val="00A60024"/>
    <w:rsid w:val="00A60296"/>
    <w:rsid w:val="00A60ECB"/>
    <w:rsid w:val="00A6100E"/>
    <w:rsid w:val="00A6151C"/>
    <w:rsid w:val="00A6156D"/>
    <w:rsid w:val="00A615A3"/>
    <w:rsid w:val="00A6210A"/>
    <w:rsid w:val="00A62839"/>
    <w:rsid w:val="00A62C2F"/>
    <w:rsid w:val="00A62D54"/>
    <w:rsid w:val="00A62F92"/>
    <w:rsid w:val="00A63639"/>
    <w:rsid w:val="00A6389B"/>
    <w:rsid w:val="00A63E30"/>
    <w:rsid w:val="00A649C0"/>
    <w:rsid w:val="00A64D96"/>
    <w:rsid w:val="00A64E3B"/>
    <w:rsid w:val="00A6503E"/>
    <w:rsid w:val="00A65A9E"/>
    <w:rsid w:val="00A65E51"/>
    <w:rsid w:val="00A65E68"/>
    <w:rsid w:val="00A662CA"/>
    <w:rsid w:val="00A662FE"/>
    <w:rsid w:val="00A66D71"/>
    <w:rsid w:val="00A6707F"/>
    <w:rsid w:val="00A67CF6"/>
    <w:rsid w:val="00A700F2"/>
    <w:rsid w:val="00A7033C"/>
    <w:rsid w:val="00A70348"/>
    <w:rsid w:val="00A7059D"/>
    <w:rsid w:val="00A71355"/>
    <w:rsid w:val="00A7192E"/>
    <w:rsid w:val="00A72118"/>
    <w:rsid w:val="00A72638"/>
    <w:rsid w:val="00A728AC"/>
    <w:rsid w:val="00A72AC8"/>
    <w:rsid w:val="00A72DD2"/>
    <w:rsid w:val="00A72F30"/>
    <w:rsid w:val="00A731D0"/>
    <w:rsid w:val="00A734C2"/>
    <w:rsid w:val="00A734E6"/>
    <w:rsid w:val="00A738FF"/>
    <w:rsid w:val="00A739D8"/>
    <w:rsid w:val="00A73E99"/>
    <w:rsid w:val="00A748FC"/>
    <w:rsid w:val="00A754E7"/>
    <w:rsid w:val="00A75782"/>
    <w:rsid w:val="00A76562"/>
    <w:rsid w:val="00A76624"/>
    <w:rsid w:val="00A76BB7"/>
    <w:rsid w:val="00A77767"/>
    <w:rsid w:val="00A779F9"/>
    <w:rsid w:val="00A77C6D"/>
    <w:rsid w:val="00A77C9E"/>
    <w:rsid w:val="00A80078"/>
    <w:rsid w:val="00A808E3"/>
    <w:rsid w:val="00A80A0C"/>
    <w:rsid w:val="00A80BE9"/>
    <w:rsid w:val="00A80F4E"/>
    <w:rsid w:val="00A812AA"/>
    <w:rsid w:val="00A8158C"/>
    <w:rsid w:val="00A818C8"/>
    <w:rsid w:val="00A81BEE"/>
    <w:rsid w:val="00A81F9A"/>
    <w:rsid w:val="00A82493"/>
    <w:rsid w:val="00A82D2A"/>
    <w:rsid w:val="00A834F7"/>
    <w:rsid w:val="00A83850"/>
    <w:rsid w:val="00A83ECA"/>
    <w:rsid w:val="00A84289"/>
    <w:rsid w:val="00A84547"/>
    <w:rsid w:val="00A84782"/>
    <w:rsid w:val="00A84C4F"/>
    <w:rsid w:val="00A8506D"/>
    <w:rsid w:val="00A8507A"/>
    <w:rsid w:val="00A850B2"/>
    <w:rsid w:val="00A857D3"/>
    <w:rsid w:val="00A85860"/>
    <w:rsid w:val="00A85BE1"/>
    <w:rsid w:val="00A86488"/>
    <w:rsid w:val="00A86AC3"/>
    <w:rsid w:val="00A87615"/>
    <w:rsid w:val="00A878FC"/>
    <w:rsid w:val="00A87ABB"/>
    <w:rsid w:val="00A87AF7"/>
    <w:rsid w:val="00A87B66"/>
    <w:rsid w:val="00A87C8E"/>
    <w:rsid w:val="00A87C93"/>
    <w:rsid w:val="00A87DB8"/>
    <w:rsid w:val="00A90071"/>
    <w:rsid w:val="00A90355"/>
    <w:rsid w:val="00A9037D"/>
    <w:rsid w:val="00A908FF"/>
    <w:rsid w:val="00A91395"/>
    <w:rsid w:val="00A91475"/>
    <w:rsid w:val="00A919BC"/>
    <w:rsid w:val="00A91F1F"/>
    <w:rsid w:val="00A91F9D"/>
    <w:rsid w:val="00A92116"/>
    <w:rsid w:val="00A9217E"/>
    <w:rsid w:val="00A921B1"/>
    <w:rsid w:val="00A921CB"/>
    <w:rsid w:val="00A925CC"/>
    <w:rsid w:val="00A934A8"/>
    <w:rsid w:val="00A95879"/>
    <w:rsid w:val="00A95E08"/>
    <w:rsid w:val="00A96443"/>
    <w:rsid w:val="00A964AB"/>
    <w:rsid w:val="00A968C0"/>
    <w:rsid w:val="00A96AF9"/>
    <w:rsid w:val="00A96FB3"/>
    <w:rsid w:val="00A9722B"/>
    <w:rsid w:val="00A977A2"/>
    <w:rsid w:val="00A9791B"/>
    <w:rsid w:val="00A97EAC"/>
    <w:rsid w:val="00A97F90"/>
    <w:rsid w:val="00AA0166"/>
    <w:rsid w:val="00AA01EF"/>
    <w:rsid w:val="00AA04E1"/>
    <w:rsid w:val="00AA05AA"/>
    <w:rsid w:val="00AA1171"/>
    <w:rsid w:val="00AA1679"/>
    <w:rsid w:val="00AA1C80"/>
    <w:rsid w:val="00AA21F2"/>
    <w:rsid w:val="00AA2390"/>
    <w:rsid w:val="00AA28AE"/>
    <w:rsid w:val="00AA3067"/>
    <w:rsid w:val="00AA340D"/>
    <w:rsid w:val="00AA3512"/>
    <w:rsid w:val="00AA3C42"/>
    <w:rsid w:val="00AA3DFB"/>
    <w:rsid w:val="00AA4368"/>
    <w:rsid w:val="00AA4AFD"/>
    <w:rsid w:val="00AA4DF5"/>
    <w:rsid w:val="00AA61D5"/>
    <w:rsid w:val="00AA714E"/>
    <w:rsid w:val="00AA79A9"/>
    <w:rsid w:val="00AA7D7E"/>
    <w:rsid w:val="00AB02D4"/>
    <w:rsid w:val="00AB1078"/>
    <w:rsid w:val="00AB10FF"/>
    <w:rsid w:val="00AB150D"/>
    <w:rsid w:val="00AB175E"/>
    <w:rsid w:val="00AB1C09"/>
    <w:rsid w:val="00AB1D74"/>
    <w:rsid w:val="00AB4AC2"/>
    <w:rsid w:val="00AB5019"/>
    <w:rsid w:val="00AB529F"/>
    <w:rsid w:val="00AB56C9"/>
    <w:rsid w:val="00AB5B62"/>
    <w:rsid w:val="00AB5BF1"/>
    <w:rsid w:val="00AB5F4E"/>
    <w:rsid w:val="00AB6134"/>
    <w:rsid w:val="00AB6277"/>
    <w:rsid w:val="00AB6AF7"/>
    <w:rsid w:val="00AB73C6"/>
    <w:rsid w:val="00AB7749"/>
    <w:rsid w:val="00AB7A28"/>
    <w:rsid w:val="00AB7CFA"/>
    <w:rsid w:val="00AC0E86"/>
    <w:rsid w:val="00AC0FB3"/>
    <w:rsid w:val="00AC1626"/>
    <w:rsid w:val="00AC1646"/>
    <w:rsid w:val="00AC19AE"/>
    <w:rsid w:val="00AC2713"/>
    <w:rsid w:val="00AC3B91"/>
    <w:rsid w:val="00AC3BFF"/>
    <w:rsid w:val="00AC486D"/>
    <w:rsid w:val="00AC49B1"/>
    <w:rsid w:val="00AC580D"/>
    <w:rsid w:val="00AC5D3D"/>
    <w:rsid w:val="00AC62EE"/>
    <w:rsid w:val="00AC6FB0"/>
    <w:rsid w:val="00AC7635"/>
    <w:rsid w:val="00AC7C2A"/>
    <w:rsid w:val="00AD07B5"/>
    <w:rsid w:val="00AD081E"/>
    <w:rsid w:val="00AD11EE"/>
    <w:rsid w:val="00AD1319"/>
    <w:rsid w:val="00AD234F"/>
    <w:rsid w:val="00AD2676"/>
    <w:rsid w:val="00AD2A1E"/>
    <w:rsid w:val="00AD2DB6"/>
    <w:rsid w:val="00AD2F66"/>
    <w:rsid w:val="00AD315D"/>
    <w:rsid w:val="00AD3D34"/>
    <w:rsid w:val="00AD46D6"/>
    <w:rsid w:val="00AD4B74"/>
    <w:rsid w:val="00AD4E85"/>
    <w:rsid w:val="00AD52EF"/>
    <w:rsid w:val="00AD56B3"/>
    <w:rsid w:val="00AD5FA1"/>
    <w:rsid w:val="00AD66E8"/>
    <w:rsid w:val="00AD6B52"/>
    <w:rsid w:val="00AD722B"/>
    <w:rsid w:val="00AD759F"/>
    <w:rsid w:val="00AD7CB3"/>
    <w:rsid w:val="00AE02CC"/>
    <w:rsid w:val="00AE0B39"/>
    <w:rsid w:val="00AE135D"/>
    <w:rsid w:val="00AE1C1B"/>
    <w:rsid w:val="00AE2421"/>
    <w:rsid w:val="00AE2C4D"/>
    <w:rsid w:val="00AE3663"/>
    <w:rsid w:val="00AE36DE"/>
    <w:rsid w:val="00AE3C2C"/>
    <w:rsid w:val="00AE3C92"/>
    <w:rsid w:val="00AE3E54"/>
    <w:rsid w:val="00AE4986"/>
    <w:rsid w:val="00AE4E48"/>
    <w:rsid w:val="00AE4E5E"/>
    <w:rsid w:val="00AE59CD"/>
    <w:rsid w:val="00AE6178"/>
    <w:rsid w:val="00AE6B5A"/>
    <w:rsid w:val="00AE6D79"/>
    <w:rsid w:val="00AE732A"/>
    <w:rsid w:val="00AE75A5"/>
    <w:rsid w:val="00AE7CB5"/>
    <w:rsid w:val="00AE7E1F"/>
    <w:rsid w:val="00AF0027"/>
    <w:rsid w:val="00AF02C8"/>
    <w:rsid w:val="00AF101C"/>
    <w:rsid w:val="00AF12EA"/>
    <w:rsid w:val="00AF1314"/>
    <w:rsid w:val="00AF143A"/>
    <w:rsid w:val="00AF1565"/>
    <w:rsid w:val="00AF170F"/>
    <w:rsid w:val="00AF1741"/>
    <w:rsid w:val="00AF2529"/>
    <w:rsid w:val="00AF2683"/>
    <w:rsid w:val="00AF2734"/>
    <w:rsid w:val="00AF293E"/>
    <w:rsid w:val="00AF3305"/>
    <w:rsid w:val="00AF353F"/>
    <w:rsid w:val="00AF3649"/>
    <w:rsid w:val="00AF3918"/>
    <w:rsid w:val="00AF397B"/>
    <w:rsid w:val="00AF4006"/>
    <w:rsid w:val="00AF44CD"/>
    <w:rsid w:val="00AF4D4C"/>
    <w:rsid w:val="00AF56FC"/>
    <w:rsid w:val="00AF5C62"/>
    <w:rsid w:val="00AF6230"/>
    <w:rsid w:val="00AF66C1"/>
    <w:rsid w:val="00AF73A9"/>
    <w:rsid w:val="00AF7724"/>
    <w:rsid w:val="00AF7782"/>
    <w:rsid w:val="00AF7C7F"/>
    <w:rsid w:val="00AF7FA6"/>
    <w:rsid w:val="00B0081F"/>
    <w:rsid w:val="00B00CF0"/>
    <w:rsid w:val="00B00D92"/>
    <w:rsid w:val="00B01642"/>
    <w:rsid w:val="00B01752"/>
    <w:rsid w:val="00B019EB"/>
    <w:rsid w:val="00B01E2A"/>
    <w:rsid w:val="00B0213D"/>
    <w:rsid w:val="00B022F6"/>
    <w:rsid w:val="00B02687"/>
    <w:rsid w:val="00B027CF"/>
    <w:rsid w:val="00B029B9"/>
    <w:rsid w:val="00B02A59"/>
    <w:rsid w:val="00B033EC"/>
    <w:rsid w:val="00B039EE"/>
    <w:rsid w:val="00B03C3C"/>
    <w:rsid w:val="00B04DDC"/>
    <w:rsid w:val="00B0517A"/>
    <w:rsid w:val="00B0560B"/>
    <w:rsid w:val="00B05675"/>
    <w:rsid w:val="00B06011"/>
    <w:rsid w:val="00B064A2"/>
    <w:rsid w:val="00B0656A"/>
    <w:rsid w:val="00B06A53"/>
    <w:rsid w:val="00B06D3A"/>
    <w:rsid w:val="00B073AA"/>
    <w:rsid w:val="00B07478"/>
    <w:rsid w:val="00B10332"/>
    <w:rsid w:val="00B10F62"/>
    <w:rsid w:val="00B11519"/>
    <w:rsid w:val="00B115B2"/>
    <w:rsid w:val="00B116FF"/>
    <w:rsid w:val="00B11FDC"/>
    <w:rsid w:val="00B122F6"/>
    <w:rsid w:val="00B12309"/>
    <w:rsid w:val="00B1256C"/>
    <w:rsid w:val="00B12B08"/>
    <w:rsid w:val="00B14134"/>
    <w:rsid w:val="00B14859"/>
    <w:rsid w:val="00B14CC2"/>
    <w:rsid w:val="00B15F2D"/>
    <w:rsid w:val="00B16058"/>
    <w:rsid w:val="00B1614E"/>
    <w:rsid w:val="00B16AA1"/>
    <w:rsid w:val="00B16F94"/>
    <w:rsid w:val="00B17194"/>
    <w:rsid w:val="00B179DB"/>
    <w:rsid w:val="00B20510"/>
    <w:rsid w:val="00B2053B"/>
    <w:rsid w:val="00B21124"/>
    <w:rsid w:val="00B217EF"/>
    <w:rsid w:val="00B2191F"/>
    <w:rsid w:val="00B227A7"/>
    <w:rsid w:val="00B22F1F"/>
    <w:rsid w:val="00B233CC"/>
    <w:rsid w:val="00B23EF8"/>
    <w:rsid w:val="00B24059"/>
    <w:rsid w:val="00B241B2"/>
    <w:rsid w:val="00B24E39"/>
    <w:rsid w:val="00B24EAF"/>
    <w:rsid w:val="00B25297"/>
    <w:rsid w:val="00B25BE0"/>
    <w:rsid w:val="00B263CB"/>
    <w:rsid w:val="00B2677D"/>
    <w:rsid w:val="00B26EFA"/>
    <w:rsid w:val="00B275FE"/>
    <w:rsid w:val="00B2786F"/>
    <w:rsid w:val="00B279EF"/>
    <w:rsid w:val="00B27A8F"/>
    <w:rsid w:val="00B304D2"/>
    <w:rsid w:val="00B3073C"/>
    <w:rsid w:val="00B3093E"/>
    <w:rsid w:val="00B309E6"/>
    <w:rsid w:val="00B30FE5"/>
    <w:rsid w:val="00B31249"/>
    <w:rsid w:val="00B32295"/>
    <w:rsid w:val="00B32307"/>
    <w:rsid w:val="00B325B8"/>
    <w:rsid w:val="00B32621"/>
    <w:rsid w:val="00B32BF2"/>
    <w:rsid w:val="00B32C67"/>
    <w:rsid w:val="00B33088"/>
    <w:rsid w:val="00B351DC"/>
    <w:rsid w:val="00B3538E"/>
    <w:rsid w:val="00B35AB0"/>
    <w:rsid w:val="00B35D74"/>
    <w:rsid w:val="00B35F50"/>
    <w:rsid w:val="00B362C1"/>
    <w:rsid w:val="00B368B3"/>
    <w:rsid w:val="00B3739B"/>
    <w:rsid w:val="00B3792D"/>
    <w:rsid w:val="00B379F8"/>
    <w:rsid w:val="00B37ADB"/>
    <w:rsid w:val="00B37B6D"/>
    <w:rsid w:val="00B37F52"/>
    <w:rsid w:val="00B40019"/>
    <w:rsid w:val="00B406F1"/>
    <w:rsid w:val="00B411B1"/>
    <w:rsid w:val="00B41D9D"/>
    <w:rsid w:val="00B4248D"/>
    <w:rsid w:val="00B42BEA"/>
    <w:rsid w:val="00B44092"/>
    <w:rsid w:val="00B44158"/>
    <w:rsid w:val="00B44E86"/>
    <w:rsid w:val="00B452FA"/>
    <w:rsid w:val="00B46060"/>
    <w:rsid w:val="00B4667B"/>
    <w:rsid w:val="00B4729C"/>
    <w:rsid w:val="00B4761A"/>
    <w:rsid w:val="00B477F2"/>
    <w:rsid w:val="00B478FE"/>
    <w:rsid w:val="00B47CBE"/>
    <w:rsid w:val="00B5022E"/>
    <w:rsid w:val="00B508BB"/>
    <w:rsid w:val="00B5113E"/>
    <w:rsid w:val="00B5122D"/>
    <w:rsid w:val="00B517C1"/>
    <w:rsid w:val="00B52674"/>
    <w:rsid w:val="00B52CDD"/>
    <w:rsid w:val="00B52E2E"/>
    <w:rsid w:val="00B54726"/>
    <w:rsid w:val="00B54909"/>
    <w:rsid w:val="00B54D68"/>
    <w:rsid w:val="00B55472"/>
    <w:rsid w:val="00B5772B"/>
    <w:rsid w:val="00B57A76"/>
    <w:rsid w:val="00B6058A"/>
    <w:rsid w:val="00B6182B"/>
    <w:rsid w:val="00B61D11"/>
    <w:rsid w:val="00B62380"/>
    <w:rsid w:val="00B62529"/>
    <w:rsid w:val="00B6282E"/>
    <w:rsid w:val="00B62A1C"/>
    <w:rsid w:val="00B62B42"/>
    <w:rsid w:val="00B63293"/>
    <w:rsid w:val="00B632F0"/>
    <w:rsid w:val="00B63821"/>
    <w:rsid w:val="00B63879"/>
    <w:rsid w:val="00B63A45"/>
    <w:rsid w:val="00B6445C"/>
    <w:rsid w:val="00B65183"/>
    <w:rsid w:val="00B657CA"/>
    <w:rsid w:val="00B66C94"/>
    <w:rsid w:val="00B678CD"/>
    <w:rsid w:val="00B67D82"/>
    <w:rsid w:val="00B67E2B"/>
    <w:rsid w:val="00B70580"/>
    <w:rsid w:val="00B705E9"/>
    <w:rsid w:val="00B708B3"/>
    <w:rsid w:val="00B70B13"/>
    <w:rsid w:val="00B713B2"/>
    <w:rsid w:val="00B7171A"/>
    <w:rsid w:val="00B71A29"/>
    <w:rsid w:val="00B71BF3"/>
    <w:rsid w:val="00B71F0D"/>
    <w:rsid w:val="00B7257E"/>
    <w:rsid w:val="00B72770"/>
    <w:rsid w:val="00B72A0E"/>
    <w:rsid w:val="00B74045"/>
    <w:rsid w:val="00B74711"/>
    <w:rsid w:val="00B74729"/>
    <w:rsid w:val="00B74F57"/>
    <w:rsid w:val="00B75565"/>
    <w:rsid w:val="00B76178"/>
    <w:rsid w:val="00B76311"/>
    <w:rsid w:val="00B76721"/>
    <w:rsid w:val="00B76B71"/>
    <w:rsid w:val="00B76D2E"/>
    <w:rsid w:val="00B773D2"/>
    <w:rsid w:val="00B777D6"/>
    <w:rsid w:val="00B8057E"/>
    <w:rsid w:val="00B805C6"/>
    <w:rsid w:val="00B80721"/>
    <w:rsid w:val="00B80F56"/>
    <w:rsid w:val="00B815BE"/>
    <w:rsid w:val="00B81D70"/>
    <w:rsid w:val="00B81DA0"/>
    <w:rsid w:val="00B81EB2"/>
    <w:rsid w:val="00B820D2"/>
    <w:rsid w:val="00B825C4"/>
    <w:rsid w:val="00B82A37"/>
    <w:rsid w:val="00B82EC4"/>
    <w:rsid w:val="00B838FB"/>
    <w:rsid w:val="00B83F02"/>
    <w:rsid w:val="00B83F31"/>
    <w:rsid w:val="00B847CD"/>
    <w:rsid w:val="00B852B7"/>
    <w:rsid w:val="00B857CE"/>
    <w:rsid w:val="00B85A29"/>
    <w:rsid w:val="00B85CD0"/>
    <w:rsid w:val="00B86071"/>
    <w:rsid w:val="00B8692B"/>
    <w:rsid w:val="00B87908"/>
    <w:rsid w:val="00B87B9B"/>
    <w:rsid w:val="00B90187"/>
    <w:rsid w:val="00B90324"/>
    <w:rsid w:val="00B917ED"/>
    <w:rsid w:val="00B91854"/>
    <w:rsid w:val="00B91901"/>
    <w:rsid w:val="00B91EA4"/>
    <w:rsid w:val="00B920BE"/>
    <w:rsid w:val="00B92103"/>
    <w:rsid w:val="00B9307A"/>
    <w:rsid w:val="00B946C1"/>
    <w:rsid w:val="00B94766"/>
    <w:rsid w:val="00B957F4"/>
    <w:rsid w:val="00B95AC2"/>
    <w:rsid w:val="00B969A6"/>
    <w:rsid w:val="00B96F24"/>
    <w:rsid w:val="00B97086"/>
    <w:rsid w:val="00B970EC"/>
    <w:rsid w:val="00B974CB"/>
    <w:rsid w:val="00B97825"/>
    <w:rsid w:val="00BA00A8"/>
    <w:rsid w:val="00BA04C1"/>
    <w:rsid w:val="00BA09E0"/>
    <w:rsid w:val="00BA2301"/>
    <w:rsid w:val="00BA26C3"/>
    <w:rsid w:val="00BA3425"/>
    <w:rsid w:val="00BA3AE4"/>
    <w:rsid w:val="00BA472F"/>
    <w:rsid w:val="00BA5533"/>
    <w:rsid w:val="00BA5CC4"/>
    <w:rsid w:val="00BA5D9A"/>
    <w:rsid w:val="00BA6676"/>
    <w:rsid w:val="00BA679E"/>
    <w:rsid w:val="00BA6B04"/>
    <w:rsid w:val="00BA6C4B"/>
    <w:rsid w:val="00BA6C5B"/>
    <w:rsid w:val="00BA6E42"/>
    <w:rsid w:val="00BA6EFC"/>
    <w:rsid w:val="00BA73BE"/>
    <w:rsid w:val="00BA7DAC"/>
    <w:rsid w:val="00BB00E2"/>
    <w:rsid w:val="00BB1173"/>
    <w:rsid w:val="00BB1953"/>
    <w:rsid w:val="00BB2244"/>
    <w:rsid w:val="00BB24E0"/>
    <w:rsid w:val="00BB258A"/>
    <w:rsid w:val="00BB282B"/>
    <w:rsid w:val="00BB2AD9"/>
    <w:rsid w:val="00BB2DC3"/>
    <w:rsid w:val="00BB3074"/>
    <w:rsid w:val="00BB31EA"/>
    <w:rsid w:val="00BB3406"/>
    <w:rsid w:val="00BB38FD"/>
    <w:rsid w:val="00BB39F0"/>
    <w:rsid w:val="00BB3BF5"/>
    <w:rsid w:val="00BB3DA0"/>
    <w:rsid w:val="00BB42F6"/>
    <w:rsid w:val="00BB4BB5"/>
    <w:rsid w:val="00BB4BDE"/>
    <w:rsid w:val="00BB4F69"/>
    <w:rsid w:val="00BB5334"/>
    <w:rsid w:val="00BB6D2D"/>
    <w:rsid w:val="00BB7027"/>
    <w:rsid w:val="00BB7608"/>
    <w:rsid w:val="00BB784E"/>
    <w:rsid w:val="00BB7D5B"/>
    <w:rsid w:val="00BB7EC6"/>
    <w:rsid w:val="00BC057A"/>
    <w:rsid w:val="00BC0753"/>
    <w:rsid w:val="00BC0A92"/>
    <w:rsid w:val="00BC0E2A"/>
    <w:rsid w:val="00BC108E"/>
    <w:rsid w:val="00BC15E6"/>
    <w:rsid w:val="00BC1782"/>
    <w:rsid w:val="00BC1A55"/>
    <w:rsid w:val="00BC21B4"/>
    <w:rsid w:val="00BC270A"/>
    <w:rsid w:val="00BC28CA"/>
    <w:rsid w:val="00BC2C02"/>
    <w:rsid w:val="00BC3306"/>
    <w:rsid w:val="00BC330D"/>
    <w:rsid w:val="00BC3743"/>
    <w:rsid w:val="00BC3FDF"/>
    <w:rsid w:val="00BC40C4"/>
    <w:rsid w:val="00BC433B"/>
    <w:rsid w:val="00BC59AC"/>
    <w:rsid w:val="00BC5B2E"/>
    <w:rsid w:val="00BC5CDE"/>
    <w:rsid w:val="00BC5E14"/>
    <w:rsid w:val="00BC6429"/>
    <w:rsid w:val="00BC65C7"/>
    <w:rsid w:val="00BC6781"/>
    <w:rsid w:val="00BC6B07"/>
    <w:rsid w:val="00BC743B"/>
    <w:rsid w:val="00BC78EA"/>
    <w:rsid w:val="00BC7BF9"/>
    <w:rsid w:val="00BD0AED"/>
    <w:rsid w:val="00BD0CF5"/>
    <w:rsid w:val="00BD1242"/>
    <w:rsid w:val="00BD1E23"/>
    <w:rsid w:val="00BD219D"/>
    <w:rsid w:val="00BD2FD7"/>
    <w:rsid w:val="00BD3129"/>
    <w:rsid w:val="00BD32A8"/>
    <w:rsid w:val="00BD3803"/>
    <w:rsid w:val="00BD3C06"/>
    <w:rsid w:val="00BD3E0A"/>
    <w:rsid w:val="00BD3F5D"/>
    <w:rsid w:val="00BD3FE8"/>
    <w:rsid w:val="00BD4227"/>
    <w:rsid w:val="00BD42B6"/>
    <w:rsid w:val="00BD4A0A"/>
    <w:rsid w:val="00BD4CEA"/>
    <w:rsid w:val="00BD4F5D"/>
    <w:rsid w:val="00BD5329"/>
    <w:rsid w:val="00BD5510"/>
    <w:rsid w:val="00BD5BAC"/>
    <w:rsid w:val="00BD620B"/>
    <w:rsid w:val="00BD64E7"/>
    <w:rsid w:val="00BD6995"/>
    <w:rsid w:val="00BD7BEF"/>
    <w:rsid w:val="00BE0CFC"/>
    <w:rsid w:val="00BE139A"/>
    <w:rsid w:val="00BE1E08"/>
    <w:rsid w:val="00BE2329"/>
    <w:rsid w:val="00BE268F"/>
    <w:rsid w:val="00BE2AC2"/>
    <w:rsid w:val="00BE33FE"/>
    <w:rsid w:val="00BE3CC4"/>
    <w:rsid w:val="00BE3F2C"/>
    <w:rsid w:val="00BE4650"/>
    <w:rsid w:val="00BE4EF1"/>
    <w:rsid w:val="00BE552D"/>
    <w:rsid w:val="00BE5E27"/>
    <w:rsid w:val="00BE5E9A"/>
    <w:rsid w:val="00BE611F"/>
    <w:rsid w:val="00BE691C"/>
    <w:rsid w:val="00BE6AF0"/>
    <w:rsid w:val="00BE75E3"/>
    <w:rsid w:val="00BE79B6"/>
    <w:rsid w:val="00BF00AF"/>
    <w:rsid w:val="00BF0284"/>
    <w:rsid w:val="00BF0515"/>
    <w:rsid w:val="00BF0B13"/>
    <w:rsid w:val="00BF1827"/>
    <w:rsid w:val="00BF1CF3"/>
    <w:rsid w:val="00BF1F75"/>
    <w:rsid w:val="00BF270D"/>
    <w:rsid w:val="00BF2991"/>
    <w:rsid w:val="00BF2A1B"/>
    <w:rsid w:val="00BF2A2C"/>
    <w:rsid w:val="00BF2C6B"/>
    <w:rsid w:val="00BF3258"/>
    <w:rsid w:val="00BF3871"/>
    <w:rsid w:val="00BF456D"/>
    <w:rsid w:val="00BF4820"/>
    <w:rsid w:val="00BF4D36"/>
    <w:rsid w:val="00BF57C0"/>
    <w:rsid w:val="00BF5B3F"/>
    <w:rsid w:val="00BF5C4B"/>
    <w:rsid w:val="00BF6376"/>
    <w:rsid w:val="00BF684C"/>
    <w:rsid w:val="00BF6946"/>
    <w:rsid w:val="00C0010D"/>
    <w:rsid w:val="00C00D5F"/>
    <w:rsid w:val="00C01147"/>
    <w:rsid w:val="00C0143B"/>
    <w:rsid w:val="00C017A7"/>
    <w:rsid w:val="00C0232E"/>
    <w:rsid w:val="00C02567"/>
    <w:rsid w:val="00C0323E"/>
    <w:rsid w:val="00C03666"/>
    <w:rsid w:val="00C03714"/>
    <w:rsid w:val="00C03E03"/>
    <w:rsid w:val="00C040F5"/>
    <w:rsid w:val="00C04175"/>
    <w:rsid w:val="00C045D7"/>
    <w:rsid w:val="00C04BE1"/>
    <w:rsid w:val="00C052B7"/>
    <w:rsid w:val="00C055FB"/>
    <w:rsid w:val="00C05F22"/>
    <w:rsid w:val="00C060AC"/>
    <w:rsid w:val="00C062DC"/>
    <w:rsid w:val="00C063BF"/>
    <w:rsid w:val="00C069AF"/>
    <w:rsid w:val="00C06D8A"/>
    <w:rsid w:val="00C10CC6"/>
    <w:rsid w:val="00C11309"/>
    <w:rsid w:val="00C1140F"/>
    <w:rsid w:val="00C11889"/>
    <w:rsid w:val="00C11DDE"/>
    <w:rsid w:val="00C12557"/>
    <w:rsid w:val="00C12C26"/>
    <w:rsid w:val="00C12D40"/>
    <w:rsid w:val="00C1344F"/>
    <w:rsid w:val="00C13641"/>
    <w:rsid w:val="00C13A0B"/>
    <w:rsid w:val="00C13C32"/>
    <w:rsid w:val="00C1459B"/>
    <w:rsid w:val="00C146B9"/>
    <w:rsid w:val="00C147B5"/>
    <w:rsid w:val="00C15156"/>
    <w:rsid w:val="00C15660"/>
    <w:rsid w:val="00C15DBD"/>
    <w:rsid w:val="00C1656D"/>
    <w:rsid w:val="00C169BC"/>
    <w:rsid w:val="00C16F10"/>
    <w:rsid w:val="00C16F74"/>
    <w:rsid w:val="00C174BC"/>
    <w:rsid w:val="00C176C9"/>
    <w:rsid w:val="00C17916"/>
    <w:rsid w:val="00C2012B"/>
    <w:rsid w:val="00C20192"/>
    <w:rsid w:val="00C20BF1"/>
    <w:rsid w:val="00C20EA1"/>
    <w:rsid w:val="00C20FFA"/>
    <w:rsid w:val="00C21E69"/>
    <w:rsid w:val="00C21F6A"/>
    <w:rsid w:val="00C220E3"/>
    <w:rsid w:val="00C225AC"/>
    <w:rsid w:val="00C22674"/>
    <w:rsid w:val="00C226F7"/>
    <w:rsid w:val="00C228EE"/>
    <w:rsid w:val="00C22A45"/>
    <w:rsid w:val="00C22C1F"/>
    <w:rsid w:val="00C23D14"/>
    <w:rsid w:val="00C24A73"/>
    <w:rsid w:val="00C2657A"/>
    <w:rsid w:val="00C268BA"/>
    <w:rsid w:val="00C2769D"/>
    <w:rsid w:val="00C27AF6"/>
    <w:rsid w:val="00C27DDA"/>
    <w:rsid w:val="00C27E25"/>
    <w:rsid w:val="00C3081A"/>
    <w:rsid w:val="00C30F11"/>
    <w:rsid w:val="00C31007"/>
    <w:rsid w:val="00C314CF"/>
    <w:rsid w:val="00C31690"/>
    <w:rsid w:val="00C320F6"/>
    <w:rsid w:val="00C3298C"/>
    <w:rsid w:val="00C3365D"/>
    <w:rsid w:val="00C34004"/>
    <w:rsid w:val="00C340E8"/>
    <w:rsid w:val="00C34356"/>
    <w:rsid w:val="00C34C76"/>
    <w:rsid w:val="00C350F7"/>
    <w:rsid w:val="00C35775"/>
    <w:rsid w:val="00C3649C"/>
    <w:rsid w:val="00C366D0"/>
    <w:rsid w:val="00C37320"/>
    <w:rsid w:val="00C373C5"/>
    <w:rsid w:val="00C37624"/>
    <w:rsid w:val="00C37C4E"/>
    <w:rsid w:val="00C406A2"/>
    <w:rsid w:val="00C40777"/>
    <w:rsid w:val="00C40EE6"/>
    <w:rsid w:val="00C41E4E"/>
    <w:rsid w:val="00C41FE2"/>
    <w:rsid w:val="00C42449"/>
    <w:rsid w:val="00C42A7D"/>
    <w:rsid w:val="00C42B26"/>
    <w:rsid w:val="00C42CD5"/>
    <w:rsid w:val="00C4309C"/>
    <w:rsid w:val="00C43139"/>
    <w:rsid w:val="00C43A49"/>
    <w:rsid w:val="00C44D07"/>
    <w:rsid w:val="00C44D0B"/>
    <w:rsid w:val="00C44DCD"/>
    <w:rsid w:val="00C44E58"/>
    <w:rsid w:val="00C4544F"/>
    <w:rsid w:val="00C46252"/>
    <w:rsid w:val="00C4628B"/>
    <w:rsid w:val="00C465A3"/>
    <w:rsid w:val="00C46D69"/>
    <w:rsid w:val="00C46DAC"/>
    <w:rsid w:val="00C47670"/>
    <w:rsid w:val="00C4769C"/>
    <w:rsid w:val="00C477D3"/>
    <w:rsid w:val="00C5000A"/>
    <w:rsid w:val="00C50203"/>
    <w:rsid w:val="00C50C2E"/>
    <w:rsid w:val="00C50D62"/>
    <w:rsid w:val="00C5153B"/>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5E5B"/>
    <w:rsid w:val="00C56176"/>
    <w:rsid w:val="00C56259"/>
    <w:rsid w:val="00C564C2"/>
    <w:rsid w:val="00C56B1E"/>
    <w:rsid w:val="00C56D7E"/>
    <w:rsid w:val="00C56EFF"/>
    <w:rsid w:val="00C5756A"/>
    <w:rsid w:val="00C60C22"/>
    <w:rsid w:val="00C61125"/>
    <w:rsid w:val="00C6114C"/>
    <w:rsid w:val="00C61CBE"/>
    <w:rsid w:val="00C61D48"/>
    <w:rsid w:val="00C62FCE"/>
    <w:rsid w:val="00C63EAA"/>
    <w:rsid w:val="00C64C15"/>
    <w:rsid w:val="00C65123"/>
    <w:rsid w:val="00C6518E"/>
    <w:rsid w:val="00C65BA9"/>
    <w:rsid w:val="00C660A9"/>
    <w:rsid w:val="00C703CC"/>
    <w:rsid w:val="00C70808"/>
    <w:rsid w:val="00C71034"/>
    <w:rsid w:val="00C71120"/>
    <w:rsid w:val="00C716FC"/>
    <w:rsid w:val="00C71D89"/>
    <w:rsid w:val="00C72105"/>
    <w:rsid w:val="00C72639"/>
    <w:rsid w:val="00C73052"/>
    <w:rsid w:val="00C731E4"/>
    <w:rsid w:val="00C73404"/>
    <w:rsid w:val="00C736D7"/>
    <w:rsid w:val="00C736F5"/>
    <w:rsid w:val="00C73FC0"/>
    <w:rsid w:val="00C7421C"/>
    <w:rsid w:val="00C745D7"/>
    <w:rsid w:val="00C746E5"/>
    <w:rsid w:val="00C74AE1"/>
    <w:rsid w:val="00C75469"/>
    <w:rsid w:val="00C757E1"/>
    <w:rsid w:val="00C75ABD"/>
    <w:rsid w:val="00C75ACC"/>
    <w:rsid w:val="00C75D56"/>
    <w:rsid w:val="00C75FAB"/>
    <w:rsid w:val="00C767AA"/>
    <w:rsid w:val="00C76BC2"/>
    <w:rsid w:val="00C76E5F"/>
    <w:rsid w:val="00C76F8D"/>
    <w:rsid w:val="00C77854"/>
    <w:rsid w:val="00C77B4E"/>
    <w:rsid w:val="00C806A8"/>
    <w:rsid w:val="00C80908"/>
    <w:rsid w:val="00C80EA5"/>
    <w:rsid w:val="00C81165"/>
    <w:rsid w:val="00C8203A"/>
    <w:rsid w:val="00C82A86"/>
    <w:rsid w:val="00C82F3C"/>
    <w:rsid w:val="00C832F3"/>
    <w:rsid w:val="00C83760"/>
    <w:rsid w:val="00C84559"/>
    <w:rsid w:val="00C8499C"/>
    <w:rsid w:val="00C84A31"/>
    <w:rsid w:val="00C85A15"/>
    <w:rsid w:val="00C86387"/>
    <w:rsid w:val="00C867A2"/>
    <w:rsid w:val="00C868F2"/>
    <w:rsid w:val="00C868F6"/>
    <w:rsid w:val="00C87A95"/>
    <w:rsid w:val="00C87B8A"/>
    <w:rsid w:val="00C87E32"/>
    <w:rsid w:val="00C90ABD"/>
    <w:rsid w:val="00C90EDC"/>
    <w:rsid w:val="00C91709"/>
    <w:rsid w:val="00C918B8"/>
    <w:rsid w:val="00C92240"/>
    <w:rsid w:val="00C92591"/>
    <w:rsid w:val="00C926DA"/>
    <w:rsid w:val="00C92B30"/>
    <w:rsid w:val="00C93718"/>
    <w:rsid w:val="00C9374B"/>
    <w:rsid w:val="00C93A25"/>
    <w:rsid w:val="00C93A2D"/>
    <w:rsid w:val="00C942EA"/>
    <w:rsid w:val="00C9436B"/>
    <w:rsid w:val="00C943D4"/>
    <w:rsid w:val="00C9454F"/>
    <w:rsid w:val="00C945DC"/>
    <w:rsid w:val="00C94A6A"/>
    <w:rsid w:val="00C94AFE"/>
    <w:rsid w:val="00C95462"/>
    <w:rsid w:val="00C954DD"/>
    <w:rsid w:val="00C958B1"/>
    <w:rsid w:val="00C95F21"/>
    <w:rsid w:val="00C9639C"/>
    <w:rsid w:val="00C96890"/>
    <w:rsid w:val="00C969D9"/>
    <w:rsid w:val="00C96BC2"/>
    <w:rsid w:val="00C977FC"/>
    <w:rsid w:val="00C97EB9"/>
    <w:rsid w:val="00CA11A8"/>
    <w:rsid w:val="00CA12D1"/>
    <w:rsid w:val="00CA25EB"/>
    <w:rsid w:val="00CA2A07"/>
    <w:rsid w:val="00CA2CBD"/>
    <w:rsid w:val="00CA3B84"/>
    <w:rsid w:val="00CA455A"/>
    <w:rsid w:val="00CA4D07"/>
    <w:rsid w:val="00CA4DD6"/>
    <w:rsid w:val="00CA5029"/>
    <w:rsid w:val="00CA542D"/>
    <w:rsid w:val="00CA558B"/>
    <w:rsid w:val="00CA59D4"/>
    <w:rsid w:val="00CA5ED0"/>
    <w:rsid w:val="00CA61C1"/>
    <w:rsid w:val="00CA66DF"/>
    <w:rsid w:val="00CA6BB6"/>
    <w:rsid w:val="00CA7641"/>
    <w:rsid w:val="00CA7C05"/>
    <w:rsid w:val="00CB07D6"/>
    <w:rsid w:val="00CB0E27"/>
    <w:rsid w:val="00CB126F"/>
    <w:rsid w:val="00CB1420"/>
    <w:rsid w:val="00CB15F4"/>
    <w:rsid w:val="00CB1A22"/>
    <w:rsid w:val="00CB21DB"/>
    <w:rsid w:val="00CB2324"/>
    <w:rsid w:val="00CB2347"/>
    <w:rsid w:val="00CB23B5"/>
    <w:rsid w:val="00CB242B"/>
    <w:rsid w:val="00CB257D"/>
    <w:rsid w:val="00CB2756"/>
    <w:rsid w:val="00CB2C02"/>
    <w:rsid w:val="00CB3056"/>
    <w:rsid w:val="00CB396E"/>
    <w:rsid w:val="00CB3E10"/>
    <w:rsid w:val="00CB400E"/>
    <w:rsid w:val="00CB496A"/>
    <w:rsid w:val="00CB4BF0"/>
    <w:rsid w:val="00CB4FAD"/>
    <w:rsid w:val="00CB5585"/>
    <w:rsid w:val="00CB5A81"/>
    <w:rsid w:val="00CB5C3C"/>
    <w:rsid w:val="00CB5D96"/>
    <w:rsid w:val="00CB5F91"/>
    <w:rsid w:val="00CB656A"/>
    <w:rsid w:val="00CB6626"/>
    <w:rsid w:val="00CB6764"/>
    <w:rsid w:val="00CB71B2"/>
    <w:rsid w:val="00CB71FB"/>
    <w:rsid w:val="00CB73B5"/>
    <w:rsid w:val="00CC0305"/>
    <w:rsid w:val="00CC0E0B"/>
    <w:rsid w:val="00CC117C"/>
    <w:rsid w:val="00CC1739"/>
    <w:rsid w:val="00CC1B1B"/>
    <w:rsid w:val="00CC1CAB"/>
    <w:rsid w:val="00CC1E5A"/>
    <w:rsid w:val="00CC221D"/>
    <w:rsid w:val="00CC24E9"/>
    <w:rsid w:val="00CC3117"/>
    <w:rsid w:val="00CC3A2D"/>
    <w:rsid w:val="00CC3BAB"/>
    <w:rsid w:val="00CC448B"/>
    <w:rsid w:val="00CC4565"/>
    <w:rsid w:val="00CC528A"/>
    <w:rsid w:val="00CC53BE"/>
    <w:rsid w:val="00CC599B"/>
    <w:rsid w:val="00CC5B09"/>
    <w:rsid w:val="00CC5C54"/>
    <w:rsid w:val="00CC5D15"/>
    <w:rsid w:val="00CC5EA2"/>
    <w:rsid w:val="00CC639D"/>
    <w:rsid w:val="00CC685A"/>
    <w:rsid w:val="00CC6A34"/>
    <w:rsid w:val="00CC6C7B"/>
    <w:rsid w:val="00CC742A"/>
    <w:rsid w:val="00CD0152"/>
    <w:rsid w:val="00CD0232"/>
    <w:rsid w:val="00CD069D"/>
    <w:rsid w:val="00CD0966"/>
    <w:rsid w:val="00CD0C32"/>
    <w:rsid w:val="00CD0D0A"/>
    <w:rsid w:val="00CD0E4F"/>
    <w:rsid w:val="00CD0E9F"/>
    <w:rsid w:val="00CD126A"/>
    <w:rsid w:val="00CD1273"/>
    <w:rsid w:val="00CD1455"/>
    <w:rsid w:val="00CD14D4"/>
    <w:rsid w:val="00CD2DA6"/>
    <w:rsid w:val="00CD36BA"/>
    <w:rsid w:val="00CD391E"/>
    <w:rsid w:val="00CD46BE"/>
    <w:rsid w:val="00CD47BE"/>
    <w:rsid w:val="00CD5678"/>
    <w:rsid w:val="00CD5B52"/>
    <w:rsid w:val="00CD5E5C"/>
    <w:rsid w:val="00CD5EF9"/>
    <w:rsid w:val="00CD6674"/>
    <w:rsid w:val="00CD74AB"/>
    <w:rsid w:val="00CD7EBD"/>
    <w:rsid w:val="00CE03B6"/>
    <w:rsid w:val="00CE0492"/>
    <w:rsid w:val="00CE0714"/>
    <w:rsid w:val="00CE0EFC"/>
    <w:rsid w:val="00CE24F2"/>
    <w:rsid w:val="00CE2BC6"/>
    <w:rsid w:val="00CE2FA0"/>
    <w:rsid w:val="00CE3C7A"/>
    <w:rsid w:val="00CE520E"/>
    <w:rsid w:val="00CE5857"/>
    <w:rsid w:val="00CE627C"/>
    <w:rsid w:val="00CE72A5"/>
    <w:rsid w:val="00CE730B"/>
    <w:rsid w:val="00CE7312"/>
    <w:rsid w:val="00CE7E77"/>
    <w:rsid w:val="00CF0675"/>
    <w:rsid w:val="00CF1162"/>
    <w:rsid w:val="00CF1887"/>
    <w:rsid w:val="00CF1AC7"/>
    <w:rsid w:val="00CF1C6C"/>
    <w:rsid w:val="00CF2134"/>
    <w:rsid w:val="00CF215D"/>
    <w:rsid w:val="00CF21FD"/>
    <w:rsid w:val="00CF23F3"/>
    <w:rsid w:val="00CF3525"/>
    <w:rsid w:val="00CF3A6E"/>
    <w:rsid w:val="00CF3ACD"/>
    <w:rsid w:val="00CF3F23"/>
    <w:rsid w:val="00CF4254"/>
    <w:rsid w:val="00CF4405"/>
    <w:rsid w:val="00CF51C4"/>
    <w:rsid w:val="00CF6117"/>
    <w:rsid w:val="00CF63B0"/>
    <w:rsid w:val="00CF6435"/>
    <w:rsid w:val="00CF64D3"/>
    <w:rsid w:val="00CF6AFD"/>
    <w:rsid w:val="00CF6B69"/>
    <w:rsid w:val="00CF736C"/>
    <w:rsid w:val="00CF7765"/>
    <w:rsid w:val="00CF7DF6"/>
    <w:rsid w:val="00D002E8"/>
    <w:rsid w:val="00D007D4"/>
    <w:rsid w:val="00D00E56"/>
    <w:rsid w:val="00D01349"/>
    <w:rsid w:val="00D0146D"/>
    <w:rsid w:val="00D01770"/>
    <w:rsid w:val="00D01888"/>
    <w:rsid w:val="00D01B2B"/>
    <w:rsid w:val="00D01CEE"/>
    <w:rsid w:val="00D01D3D"/>
    <w:rsid w:val="00D01D9F"/>
    <w:rsid w:val="00D01F3C"/>
    <w:rsid w:val="00D02758"/>
    <w:rsid w:val="00D02C73"/>
    <w:rsid w:val="00D02EF9"/>
    <w:rsid w:val="00D03DCA"/>
    <w:rsid w:val="00D04825"/>
    <w:rsid w:val="00D048B7"/>
    <w:rsid w:val="00D05070"/>
    <w:rsid w:val="00D06202"/>
    <w:rsid w:val="00D064BB"/>
    <w:rsid w:val="00D068E3"/>
    <w:rsid w:val="00D06933"/>
    <w:rsid w:val="00D06EAE"/>
    <w:rsid w:val="00D07D49"/>
    <w:rsid w:val="00D07E91"/>
    <w:rsid w:val="00D1032C"/>
    <w:rsid w:val="00D108BF"/>
    <w:rsid w:val="00D10E24"/>
    <w:rsid w:val="00D1136E"/>
    <w:rsid w:val="00D117AC"/>
    <w:rsid w:val="00D11910"/>
    <w:rsid w:val="00D12ABE"/>
    <w:rsid w:val="00D12AC7"/>
    <w:rsid w:val="00D12D03"/>
    <w:rsid w:val="00D1327D"/>
    <w:rsid w:val="00D13359"/>
    <w:rsid w:val="00D13941"/>
    <w:rsid w:val="00D13CBB"/>
    <w:rsid w:val="00D13CC3"/>
    <w:rsid w:val="00D13D4E"/>
    <w:rsid w:val="00D141BC"/>
    <w:rsid w:val="00D146EC"/>
    <w:rsid w:val="00D14E93"/>
    <w:rsid w:val="00D153B6"/>
    <w:rsid w:val="00D1544D"/>
    <w:rsid w:val="00D15BE7"/>
    <w:rsid w:val="00D15E65"/>
    <w:rsid w:val="00D16ACC"/>
    <w:rsid w:val="00D16F82"/>
    <w:rsid w:val="00D16FE6"/>
    <w:rsid w:val="00D170F8"/>
    <w:rsid w:val="00D17153"/>
    <w:rsid w:val="00D1741C"/>
    <w:rsid w:val="00D175BB"/>
    <w:rsid w:val="00D17C54"/>
    <w:rsid w:val="00D20115"/>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B61"/>
    <w:rsid w:val="00D26CED"/>
    <w:rsid w:val="00D26F6A"/>
    <w:rsid w:val="00D27C69"/>
    <w:rsid w:val="00D27CA7"/>
    <w:rsid w:val="00D30234"/>
    <w:rsid w:val="00D30EA4"/>
    <w:rsid w:val="00D31928"/>
    <w:rsid w:val="00D31B8F"/>
    <w:rsid w:val="00D31BE0"/>
    <w:rsid w:val="00D324E2"/>
    <w:rsid w:val="00D32927"/>
    <w:rsid w:val="00D33921"/>
    <w:rsid w:val="00D33DAC"/>
    <w:rsid w:val="00D34C0F"/>
    <w:rsid w:val="00D34D4B"/>
    <w:rsid w:val="00D35002"/>
    <w:rsid w:val="00D36ADF"/>
    <w:rsid w:val="00D37158"/>
    <w:rsid w:val="00D37304"/>
    <w:rsid w:val="00D37774"/>
    <w:rsid w:val="00D378AF"/>
    <w:rsid w:val="00D3790C"/>
    <w:rsid w:val="00D37985"/>
    <w:rsid w:val="00D37C36"/>
    <w:rsid w:val="00D405A9"/>
    <w:rsid w:val="00D40733"/>
    <w:rsid w:val="00D40B3D"/>
    <w:rsid w:val="00D41399"/>
    <w:rsid w:val="00D413CB"/>
    <w:rsid w:val="00D41EF9"/>
    <w:rsid w:val="00D420DC"/>
    <w:rsid w:val="00D42E7B"/>
    <w:rsid w:val="00D4350D"/>
    <w:rsid w:val="00D43913"/>
    <w:rsid w:val="00D43A30"/>
    <w:rsid w:val="00D43F2D"/>
    <w:rsid w:val="00D43F76"/>
    <w:rsid w:val="00D442C8"/>
    <w:rsid w:val="00D44E97"/>
    <w:rsid w:val="00D45257"/>
    <w:rsid w:val="00D45363"/>
    <w:rsid w:val="00D4543D"/>
    <w:rsid w:val="00D45D27"/>
    <w:rsid w:val="00D464FC"/>
    <w:rsid w:val="00D4665F"/>
    <w:rsid w:val="00D46EA2"/>
    <w:rsid w:val="00D5085E"/>
    <w:rsid w:val="00D50A73"/>
    <w:rsid w:val="00D50B3C"/>
    <w:rsid w:val="00D5175F"/>
    <w:rsid w:val="00D51859"/>
    <w:rsid w:val="00D518B0"/>
    <w:rsid w:val="00D51B95"/>
    <w:rsid w:val="00D51CA1"/>
    <w:rsid w:val="00D52642"/>
    <w:rsid w:val="00D53A51"/>
    <w:rsid w:val="00D5419A"/>
    <w:rsid w:val="00D5424F"/>
    <w:rsid w:val="00D5448C"/>
    <w:rsid w:val="00D54860"/>
    <w:rsid w:val="00D54B40"/>
    <w:rsid w:val="00D54D5C"/>
    <w:rsid w:val="00D54EC4"/>
    <w:rsid w:val="00D55529"/>
    <w:rsid w:val="00D556D2"/>
    <w:rsid w:val="00D55AC0"/>
    <w:rsid w:val="00D55BD5"/>
    <w:rsid w:val="00D5615E"/>
    <w:rsid w:val="00D56860"/>
    <w:rsid w:val="00D56951"/>
    <w:rsid w:val="00D56963"/>
    <w:rsid w:val="00D56C59"/>
    <w:rsid w:val="00D57225"/>
    <w:rsid w:val="00D575BD"/>
    <w:rsid w:val="00D6038F"/>
    <w:rsid w:val="00D608BD"/>
    <w:rsid w:val="00D60AD7"/>
    <w:rsid w:val="00D612F8"/>
    <w:rsid w:val="00D6164E"/>
    <w:rsid w:val="00D620C2"/>
    <w:rsid w:val="00D6281F"/>
    <w:rsid w:val="00D63EC6"/>
    <w:rsid w:val="00D64503"/>
    <w:rsid w:val="00D64D94"/>
    <w:rsid w:val="00D65377"/>
    <w:rsid w:val="00D65717"/>
    <w:rsid w:val="00D6655E"/>
    <w:rsid w:val="00D6685F"/>
    <w:rsid w:val="00D66B6B"/>
    <w:rsid w:val="00D66D25"/>
    <w:rsid w:val="00D674B8"/>
    <w:rsid w:val="00D678BE"/>
    <w:rsid w:val="00D700D8"/>
    <w:rsid w:val="00D70537"/>
    <w:rsid w:val="00D706A3"/>
    <w:rsid w:val="00D708DE"/>
    <w:rsid w:val="00D708E8"/>
    <w:rsid w:val="00D70AB1"/>
    <w:rsid w:val="00D70C13"/>
    <w:rsid w:val="00D714AB"/>
    <w:rsid w:val="00D71CA3"/>
    <w:rsid w:val="00D72086"/>
    <w:rsid w:val="00D72AC5"/>
    <w:rsid w:val="00D72CC4"/>
    <w:rsid w:val="00D72D72"/>
    <w:rsid w:val="00D73844"/>
    <w:rsid w:val="00D739F5"/>
    <w:rsid w:val="00D73F66"/>
    <w:rsid w:val="00D73F7F"/>
    <w:rsid w:val="00D742A4"/>
    <w:rsid w:val="00D7477F"/>
    <w:rsid w:val="00D75177"/>
    <w:rsid w:val="00D75B99"/>
    <w:rsid w:val="00D75E32"/>
    <w:rsid w:val="00D75E61"/>
    <w:rsid w:val="00D76365"/>
    <w:rsid w:val="00D769EF"/>
    <w:rsid w:val="00D76C93"/>
    <w:rsid w:val="00D76F2F"/>
    <w:rsid w:val="00D77264"/>
    <w:rsid w:val="00D77678"/>
    <w:rsid w:val="00D777F5"/>
    <w:rsid w:val="00D77956"/>
    <w:rsid w:val="00D77DEB"/>
    <w:rsid w:val="00D8014C"/>
    <w:rsid w:val="00D802A3"/>
    <w:rsid w:val="00D81038"/>
    <w:rsid w:val="00D810EE"/>
    <w:rsid w:val="00D81328"/>
    <w:rsid w:val="00D81370"/>
    <w:rsid w:val="00D81621"/>
    <w:rsid w:val="00D81793"/>
    <w:rsid w:val="00D81F12"/>
    <w:rsid w:val="00D81F6D"/>
    <w:rsid w:val="00D82125"/>
    <w:rsid w:val="00D827BA"/>
    <w:rsid w:val="00D833FD"/>
    <w:rsid w:val="00D83DF1"/>
    <w:rsid w:val="00D83E33"/>
    <w:rsid w:val="00D84094"/>
    <w:rsid w:val="00D8411E"/>
    <w:rsid w:val="00D847E2"/>
    <w:rsid w:val="00D848F9"/>
    <w:rsid w:val="00D84FD9"/>
    <w:rsid w:val="00D85112"/>
    <w:rsid w:val="00D85A4E"/>
    <w:rsid w:val="00D85A89"/>
    <w:rsid w:val="00D85EA9"/>
    <w:rsid w:val="00D86340"/>
    <w:rsid w:val="00D8660F"/>
    <w:rsid w:val="00D868F8"/>
    <w:rsid w:val="00D86A0F"/>
    <w:rsid w:val="00D86D9F"/>
    <w:rsid w:val="00D86F2B"/>
    <w:rsid w:val="00D86FA1"/>
    <w:rsid w:val="00D871FA"/>
    <w:rsid w:val="00D87208"/>
    <w:rsid w:val="00D90206"/>
    <w:rsid w:val="00D902D0"/>
    <w:rsid w:val="00D90F47"/>
    <w:rsid w:val="00D9107B"/>
    <w:rsid w:val="00D92031"/>
    <w:rsid w:val="00D9207F"/>
    <w:rsid w:val="00D9277A"/>
    <w:rsid w:val="00D92DF3"/>
    <w:rsid w:val="00D935F2"/>
    <w:rsid w:val="00D937E3"/>
    <w:rsid w:val="00D93AC4"/>
    <w:rsid w:val="00D9460F"/>
    <w:rsid w:val="00D95840"/>
    <w:rsid w:val="00D95ABF"/>
    <w:rsid w:val="00D962C0"/>
    <w:rsid w:val="00D9693C"/>
    <w:rsid w:val="00D96A06"/>
    <w:rsid w:val="00D96BD2"/>
    <w:rsid w:val="00D96C78"/>
    <w:rsid w:val="00D9709B"/>
    <w:rsid w:val="00D9741F"/>
    <w:rsid w:val="00DA0901"/>
    <w:rsid w:val="00DA0EB4"/>
    <w:rsid w:val="00DA1678"/>
    <w:rsid w:val="00DA1705"/>
    <w:rsid w:val="00DA17C4"/>
    <w:rsid w:val="00DA1865"/>
    <w:rsid w:val="00DA1985"/>
    <w:rsid w:val="00DA1D4B"/>
    <w:rsid w:val="00DA1FA1"/>
    <w:rsid w:val="00DA28DC"/>
    <w:rsid w:val="00DA2A06"/>
    <w:rsid w:val="00DA2A49"/>
    <w:rsid w:val="00DA31F6"/>
    <w:rsid w:val="00DA3896"/>
    <w:rsid w:val="00DA3DB1"/>
    <w:rsid w:val="00DA3E1B"/>
    <w:rsid w:val="00DA413D"/>
    <w:rsid w:val="00DA41A5"/>
    <w:rsid w:val="00DA464D"/>
    <w:rsid w:val="00DA4B5A"/>
    <w:rsid w:val="00DA50CB"/>
    <w:rsid w:val="00DA5F55"/>
    <w:rsid w:val="00DA6669"/>
    <w:rsid w:val="00DA71BE"/>
    <w:rsid w:val="00DA729D"/>
    <w:rsid w:val="00DA7742"/>
    <w:rsid w:val="00DA7F62"/>
    <w:rsid w:val="00DB090F"/>
    <w:rsid w:val="00DB0E75"/>
    <w:rsid w:val="00DB1346"/>
    <w:rsid w:val="00DB16C4"/>
    <w:rsid w:val="00DB1D1F"/>
    <w:rsid w:val="00DB220F"/>
    <w:rsid w:val="00DB27BD"/>
    <w:rsid w:val="00DB27CD"/>
    <w:rsid w:val="00DB2930"/>
    <w:rsid w:val="00DB316D"/>
    <w:rsid w:val="00DB3543"/>
    <w:rsid w:val="00DB3A53"/>
    <w:rsid w:val="00DB4140"/>
    <w:rsid w:val="00DB419F"/>
    <w:rsid w:val="00DB478B"/>
    <w:rsid w:val="00DB4CFA"/>
    <w:rsid w:val="00DB4F0F"/>
    <w:rsid w:val="00DB56D5"/>
    <w:rsid w:val="00DB5F4E"/>
    <w:rsid w:val="00DB5FE5"/>
    <w:rsid w:val="00DB665A"/>
    <w:rsid w:val="00DB7000"/>
    <w:rsid w:val="00DB7605"/>
    <w:rsid w:val="00DB7629"/>
    <w:rsid w:val="00DC0F33"/>
    <w:rsid w:val="00DC1173"/>
    <w:rsid w:val="00DC12B6"/>
    <w:rsid w:val="00DC145C"/>
    <w:rsid w:val="00DC18E0"/>
    <w:rsid w:val="00DC2C33"/>
    <w:rsid w:val="00DC3217"/>
    <w:rsid w:val="00DC3248"/>
    <w:rsid w:val="00DC3542"/>
    <w:rsid w:val="00DC3BB7"/>
    <w:rsid w:val="00DC3F43"/>
    <w:rsid w:val="00DC46AB"/>
    <w:rsid w:val="00DC4B1F"/>
    <w:rsid w:val="00DC4DBD"/>
    <w:rsid w:val="00DC5628"/>
    <w:rsid w:val="00DC5658"/>
    <w:rsid w:val="00DC5F9D"/>
    <w:rsid w:val="00DC5FA8"/>
    <w:rsid w:val="00DC6099"/>
    <w:rsid w:val="00DC63A8"/>
    <w:rsid w:val="00DC6950"/>
    <w:rsid w:val="00DC7529"/>
    <w:rsid w:val="00DD137A"/>
    <w:rsid w:val="00DD1C50"/>
    <w:rsid w:val="00DD2170"/>
    <w:rsid w:val="00DD24C9"/>
    <w:rsid w:val="00DD2758"/>
    <w:rsid w:val="00DD2BFF"/>
    <w:rsid w:val="00DD2C90"/>
    <w:rsid w:val="00DD36CA"/>
    <w:rsid w:val="00DD3A5B"/>
    <w:rsid w:val="00DD3CB6"/>
    <w:rsid w:val="00DD4243"/>
    <w:rsid w:val="00DD4336"/>
    <w:rsid w:val="00DD439C"/>
    <w:rsid w:val="00DD4608"/>
    <w:rsid w:val="00DD4C68"/>
    <w:rsid w:val="00DD4DB6"/>
    <w:rsid w:val="00DD56D4"/>
    <w:rsid w:val="00DD5AA9"/>
    <w:rsid w:val="00DD6878"/>
    <w:rsid w:val="00DD68C0"/>
    <w:rsid w:val="00DD72BA"/>
    <w:rsid w:val="00DE0E2C"/>
    <w:rsid w:val="00DE0EAB"/>
    <w:rsid w:val="00DE1062"/>
    <w:rsid w:val="00DE17AB"/>
    <w:rsid w:val="00DE2AB6"/>
    <w:rsid w:val="00DE2D0C"/>
    <w:rsid w:val="00DE3129"/>
    <w:rsid w:val="00DE33FA"/>
    <w:rsid w:val="00DE38BB"/>
    <w:rsid w:val="00DE3BCD"/>
    <w:rsid w:val="00DE3D4E"/>
    <w:rsid w:val="00DE452A"/>
    <w:rsid w:val="00DE4EC9"/>
    <w:rsid w:val="00DE6228"/>
    <w:rsid w:val="00DE6264"/>
    <w:rsid w:val="00DE7922"/>
    <w:rsid w:val="00DE7B83"/>
    <w:rsid w:val="00DE7BE5"/>
    <w:rsid w:val="00DE7C8A"/>
    <w:rsid w:val="00DE7EA0"/>
    <w:rsid w:val="00DF0241"/>
    <w:rsid w:val="00DF026E"/>
    <w:rsid w:val="00DF0981"/>
    <w:rsid w:val="00DF11B9"/>
    <w:rsid w:val="00DF2822"/>
    <w:rsid w:val="00DF28C0"/>
    <w:rsid w:val="00DF2D56"/>
    <w:rsid w:val="00DF31EB"/>
    <w:rsid w:val="00DF334F"/>
    <w:rsid w:val="00DF3373"/>
    <w:rsid w:val="00DF34C9"/>
    <w:rsid w:val="00DF387B"/>
    <w:rsid w:val="00DF49FF"/>
    <w:rsid w:val="00DF5565"/>
    <w:rsid w:val="00DF5AC2"/>
    <w:rsid w:val="00DF5C72"/>
    <w:rsid w:val="00DF6D03"/>
    <w:rsid w:val="00E0038B"/>
    <w:rsid w:val="00E00D3C"/>
    <w:rsid w:val="00E00F76"/>
    <w:rsid w:val="00E0192E"/>
    <w:rsid w:val="00E019BD"/>
    <w:rsid w:val="00E01D75"/>
    <w:rsid w:val="00E0205B"/>
    <w:rsid w:val="00E022E2"/>
    <w:rsid w:val="00E02420"/>
    <w:rsid w:val="00E02582"/>
    <w:rsid w:val="00E02E10"/>
    <w:rsid w:val="00E0319E"/>
    <w:rsid w:val="00E037EC"/>
    <w:rsid w:val="00E03DF6"/>
    <w:rsid w:val="00E044E8"/>
    <w:rsid w:val="00E04ACE"/>
    <w:rsid w:val="00E05674"/>
    <w:rsid w:val="00E05884"/>
    <w:rsid w:val="00E05E88"/>
    <w:rsid w:val="00E05F8E"/>
    <w:rsid w:val="00E06000"/>
    <w:rsid w:val="00E0601F"/>
    <w:rsid w:val="00E063E7"/>
    <w:rsid w:val="00E06861"/>
    <w:rsid w:val="00E074D9"/>
    <w:rsid w:val="00E07651"/>
    <w:rsid w:val="00E0767A"/>
    <w:rsid w:val="00E07747"/>
    <w:rsid w:val="00E1013A"/>
    <w:rsid w:val="00E10597"/>
    <w:rsid w:val="00E10806"/>
    <w:rsid w:val="00E10FCB"/>
    <w:rsid w:val="00E114F5"/>
    <w:rsid w:val="00E12944"/>
    <w:rsid w:val="00E12C40"/>
    <w:rsid w:val="00E13D9A"/>
    <w:rsid w:val="00E13EAD"/>
    <w:rsid w:val="00E1455B"/>
    <w:rsid w:val="00E14CFD"/>
    <w:rsid w:val="00E14E68"/>
    <w:rsid w:val="00E15016"/>
    <w:rsid w:val="00E15021"/>
    <w:rsid w:val="00E1527D"/>
    <w:rsid w:val="00E16A7F"/>
    <w:rsid w:val="00E17D8B"/>
    <w:rsid w:val="00E17E2A"/>
    <w:rsid w:val="00E2039C"/>
    <w:rsid w:val="00E206E7"/>
    <w:rsid w:val="00E20A2F"/>
    <w:rsid w:val="00E21683"/>
    <w:rsid w:val="00E22C40"/>
    <w:rsid w:val="00E22E7D"/>
    <w:rsid w:val="00E22F57"/>
    <w:rsid w:val="00E2307E"/>
    <w:rsid w:val="00E23570"/>
    <w:rsid w:val="00E2379F"/>
    <w:rsid w:val="00E23879"/>
    <w:rsid w:val="00E239BD"/>
    <w:rsid w:val="00E243A7"/>
    <w:rsid w:val="00E2485C"/>
    <w:rsid w:val="00E248EA"/>
    <w:rsid w:val="00E252A6"/>
    <w:rsid w:val="00E25309"/>
    <w:rsid w:val="00E256B7"/>
    <w:rsid w:val="00E2649C"/>
    <w:rsid w:val="00E2687F"/>
    <w:rsid w:val="00E270BA"/>
    <w:rsid w:val="00E270DC"/>
    <w:rsid w:val="00E276F9"/>
    <w:rsid w:val="00E27A0C"/>
    <w:rsid w:val="00E27E2F"/>
    <w:rsid w:val="00E27ECE"/>
    <w:rsid w:val="00E3000F"/>
    <w:rsid w:val="00E30178"/>
    <w:rsid w:val="00E3057A"/>
    <w:rsid w:val="00E30722"/>
    <w:rsid w:val="00E30986"/>
    <w:rsid w:val="00E31DA8"/>
    <w:rsid w:val="00E327A7"/>
    <w:rsid w:val="00E32850"/>
    <w:rsid w:val="00E32913"/>
    <w:rsid w:val="00E331C4"/>
    <w:rsid w:val="00E33292"/>
    <w:rsid w:val="00E3347F"/>
    <w:rsid w:val="00E34277"/>
    <w:rsid w:val="00E34341"/>
    <w:rsid w:val="00E34A3B"/>
    <w:rsid w:val="00E354E4"/>
    <w:rsid w:val="00E355AA"/>
    <w:rsid w:val="00E35939"/>
    <w:rsid w:val="00E35A96"/>
    <w:rsid w:val="00E36002"/>
    <w:rsid w:val="00E3658F"/>
    <w:rsid w:val="00E37293"/>
    <w:rsid w:val="00E37D5A"/>
    <w:rsid w:val="00E37DDF"/>
    <w:rsid w:val="00E403B8"/>
    <w:rsid w:val="00E41390"/>
    <w:rsid w:val="00E4170B"/>
    <w:rsid w:val="00E41881"/>
    <w:rsid w:val="00E41A11"/>
    <w:rsid w:val="00E41EE1"/>
    <w:rsid w:val="00E41EF5"/>
    <w:rsid w:val="00E4247C"/>
    <w:rsid w:val="00E424D6"/>
    <w:rsid w:val="00E42554"/>
    <w:rsid w:val="00E42B56"/>
    <w:rsid w:val="00E42E5D"/>
    <w:rsid w:val="00E433A2"/>
    <w:rsid w:val="00E43444"/>
    <w:rsid w:val="00E4359B"/>
    <w:rsid w:val="00E43BD7"/>
    <w:rsid w:val="00E440AC"/>
    <w:rsid w:val="00E4424F"/>
    <w:rsid w:val="00E44600"/>
    <w:rsid w:val="00E4498E"/>
    <w:rsid w:val="00E44E17"/>
    <w:rsid w:val="00E452FE"/>
    <w:rsid w:val="00E46184"/>
    <w:rsid w:val="00E464E9"/>
    <w:rsid w:val="00E47271"/>
    <w:rsid w:val="00E472D9"/>
    <w:rsid w:val="00E50686"/>
    <w:rsid w:val="00E50878"/>
    <w:rsid w:val="00E50C05"/>
    <w:rsid w:val="00E512DB"/>
    <w:rsid w:val="00E512EB"/>
    <w:rsid w:val="00E51C12"/>
    <w:rsid w:val="00E51C52"/>
    <w:rsid w:val="00E522F6"/>
    <w:rsid w:val="00E52579"/>
    <w:rsid w:val="00E527C8"/>
    <w:rsid w:val="00E52C1F"/>
    <w:rsid w:val="00E534E9"/>
    <w:rsid w:val="00E53908"/>
    <w:rsid w:val="00E544B0"/>
    <w:rsid w:val="00E54993"/>
    <w:rsid w:val="00E54A14"/>
    <w:rsid w:val="00E54E31"/>
    <w:rsid w:val="00E54FBA"/>
    <w:rsid w:val="00E55129"/>
    <w:rsid w:val="00E551BB"/>
    <w:rsid w:val="00E5554D"/>
    <w:rsid w:val="00E562FD"/>
    <w:rsid w:val="00E56568"/>
    <w:rsid w:val="00E56FB7"/>
    <w:rsid w:val="00E57083"/>
    <w:rsid w:val="00E5787F"/>
    <w:rsid w:val="00E57D51"/>
    <w:rsid w:val="00E60047"/>
    <w:rsid w:val="00E60119"/>
    <w:rsid w:val="00E6156C"/>
    <w:rsid w:val="00E61DFB"/>
    <w:rsid w:val="00E623CF"/>
    <w:rsid w:val="00E625A9"/>
    <w:rsid w:val="00E62F05"/>
    <w:rsid w:val="00E63846"/>
    <w:rsid w:val="00E638DD"/>
    <w:rsid w:val="00E63CDD"/>
    <w:rsid w:val="00E63F2E"/>
    <w:rsid w:val="00E63F86"/>
    <w:rsid w:val="00E644E5"/>
    <w:rsid w:val="00E64581"/>
    <w:rsid w:val="00E64DC6"/>
    <w:rsid w:val="00E64F92"/>
    <w:rsid w:val="00E6505D"/>
    <w:rsid w:val="00E6528C"/>
    <w:rsid w:val="00E65D4B"/>
    <w:rsid w:val="00E660D3"/>
    <w:rsid w:val="00E6680E"/>
    <w:rsid w:val="00E66A78"/>
    <w:rsid w:val="00E66AB4"/>
    <w:rsid w:val="00E66F98"/>
    <w:rsid w:val="00E67963"/>
    <w:rsid w:val="00E67C1E"/>
    <w:rsid w:val="00E70179"/>
    <w:rsid w:val="00E70B7F"/>
    <w:rsid w:val="00E71602"/>
    <w:rsid w:val="00E7224E"/>
    <w:rsid w:val="00E72FA2"/>
    <w:rsid w:val="00E7334E"/>
    <w:rsid w:val="00E7348B"/>
    <w:rsid w:val="00E73962"/>
    <w:rsid w:val="00E739CC"/>
    <w:rsid w:val="00E73CEE"/>
    <w:rsid w:val="00E74565"/>
    <w:rsid w:val="00E74654"/>
    <w:rsid w:val="00E747AF"/>
    <w:rsid w:val="00E74B8E"/>
    <w:rsid w:val="00E74DE3"/>
    <w:rsid w:val="00E751B5"/>
    <w:rsid w:val="00E76886"/>
    <w:rsid w:val="00E77324"/>
    <w:rsid w:val="00E77574"/>
    <w:rsid w:val="00E77951"/>
    <w:rsid w:val="00E8050D"/>
    <w:rsid w:val="00E806B3"/>
    <w:rsid w:val="00E812D8"/>
    <w:rsid w:val="00E816F6"/>
    <w:rsid w:val="00E81A9C"/>
    <w:rsid w:val="00E81D0F"/>
    <w:rsid w:val="00E81F57"/>
    <w:rsid w:val="00E82527"/>
    <w:rsid w:val="00E8256A"/>
    <w:rsid w:val="00E8283A"/>
    <w:rsid w:val="00E82DED"/>
    <w:rsid w:val="00E8388D"/>
    <w:rsid w:val="00E844C0"/>
    <w:rsid w:val="00E84748"/>
    <w:rsid w:val="00E8494C"/>
    <w:rsid w:val="00E84E68"/>
    <w:rsid w:val="00E857DE"/>
    <w:rsid w:val="00E859C9"/>
    <w:rsid w:val="00E85CB5"/>
    <w:rsid w:val="00E85FE5"/>
    <w:rsid w:val="00E861B4"/>
    <w:rsid w:val="00E86719"/>
    <w:rsid w:val="00E869C1"/>
    <w:rsid w:val="00E86D0C"/>
    <w:rsid w:val="00E87D51"/>
    <w:rsid w:val="00E87EDA"/>
    <w:rsid w:val="00E901A0"/>
    <w:rsid w:val="00E905CA"/>
    <w:rsid w:val="00E9091C"/>
    <w:rsid w:val="00E90EF4"/>
    <w:rsid w:val="00E912E2"/>
    <w:rsid w:val="00E91522"/>
    <w:rsid w:val="00E916FC"/>
    <w:rsid w:val="00E91947"/>
    <w:rsid w:val="00E91AF2"/>
    <w:rsid w:val="00E91E2D"/>
    <w:rsid w:val="00E92493"/>
    <w:rsid w:val="00E93038"/>
    <w:rsid w:val="00E93720"/>
    <w:rsid w:val="00E93D52"/>
    <w:rsid w:val="00E941EE"/>
    <w:rsid w:val="00E9463A"/>
    <w:rsid w:val="00E94720"/>
    <w:rsid w:val="00E94CE6"/>
    <w:rsid w:val="00E94DEA"/>
    <w:rsid w:val="00E95A6A"/>
    <w:rsid w:val="00E95DE6"/>
    <w:rsid w:val="00E964FA"/>
    <w:rsid w:val="00E97142"/>
    <w:rsid w:val="00E974DA"/>
    <w:rsid w:val="00E976C9"/>
    <w:rsid w:val="00E97E91"/>
    <w:rsid w:val="00E97F83"/>
    <w:rsid w:val="00EA01D8"/>
    <w:rsid w:val="00EA0279"/>
    <w:rsid w:val="00EA04EE"/>
    <w:rsid w:val="00EA07C0"/>
    <w:rsid w:val="00EA0A8C"/>
    <w:rsid w:val="00EA10C8"/>
    <w:rsid w:val="00EA1426"/>
    <w:rsid w:val="00EA200B"/>
    <w:rsid w:val="00EA2BC3"/>
    <w:rsid w:val="00EA2BCA"/>
    <w:rsid w:val="00EA303A"/>
    <w:rsid w:val="00EA378E"/>
    <w:rsid w:val="00EA3AA6"/>
    <w:rsid w:val="00EA3B2E"/>
    <w:rsid w:val="00EA4068"/>
    <w:rsid w:val="00EA4C28"/>
    <w:rsid w:val="00EA5692"/>
    <w:rsid w:val="00EA74DD"/>
    <w:rsid w:val="00EB0705"/>
    <w:rsid w:val="00EB1DBA"/>
    <w:rsid w:val="00EB24B7"/>
    <w:rsid w:val="00EB294E"/>
    <w:rsid w:val="00EB2B02"/>
    <w:rsid w:val="00EB33DB"/>
    <w:rsid w:val="00EB34C3"/>
    <w:rsid w:val="00EB3519"/>
    <w:rsid w:val="00EB4879"/>
    <w:rsid w:val="00EB54D6"/>
    <w:rsid w:val="00EB57FE"/>
    <w:rsid w:val="00EB5856"/>
    <w:rsid w:val="00EB5BF0"/>
    <w:rsid w:val="00EB5EDE"/>
    <w:rsid w:val="00EB6009"/>
    <w:rsid w:val="00EB6C47"/>
    <w:rsid w:val="00EB7527"/>
    <w:rsid w:val="00EB7616"/>
    <w:rsid w:val="00EB776F"/>
    <w:rsid w:val="00EB7867"/>
    <w:rsid w:val="00EC026C"/>
    <w:rsid w:val="00EC0AD4"/>
    <w:rsid w:val="00EC0BE1"/>
    <w:rsid w:val="00EC1686"/>
    <w:rsid w:val="00EC1688"/>
    <w:rsid w:val="00EC1BEE"/>
    <w:rsid w:val="00EC272E"/>
    <w:rsid w:val="00EC2D38"/>
    <w:rsid w:val="00EC3086"/>
    <w:rsid w:val="00EC3782"/>
    <w:rsid w:val="00EC3A87"/>
    <w:rsid w:val="00EC3BDB"/>
    <w:rsid w:val="00EC3C15"/>
    <w:rsid w:val="00EC3E71"/>
    <w:rsid w:val="00EC4153"/>
    <w:rsid w:val="00EC41BE"/>
    <w:rsid w:val="00EC4239"/>
    <w:rsid w:val="00EC4A74"/>
    <w:rsid w:val="00EC4A75"/>
    <w:rsid w:val="00EC4EA9"/>
    <w:rsid w:val="00EC5125"/>
    <w:rsid w:val="00EC5310"/>
    <w:rsid w:val="00EC543A"/>
    <w:rsid w:val="00EC5DCB"/>
    <w:rsid w:val="00EC66D3"/>
    <w:rsid w:val="00EC6985"/>
    <w:rsid w:val="00EC7199"/>
    <w:rsid w:val="00EC7436"/>
    <w:rsid w:val="00EC7522"/>
    <w:rsid w:val="00EC752C"/>
    <w:rsid w:val="00EC7C5E"/>
    <w:rsid w:val="00ED017D"/>
    <w:rsid w:val="00ED15BD"/>
    <w:rsid w:val="00ED27DA"/>
    <w:rsid w:val="00ED2803"/>
    <w:rsid w:val="00ED29EF"/>
    <w:rsid w:val="00ED2A6C"/>
    <w:rsid w:val="00ED2B7C"/>
    <w:rsid w:val="00ED3012"/>
    <w:rsid w:val="00ED36DF"/>
    <w:rsid w:val="00ED44A2"/>
    <w:rsid w:val="00ED4542"/>
    <w:rsid w:val="00ED46EB"/>
    <w:rsid w:val="00ED50F3"/>
    <w:rsid w:val="00ED5260"/>
    <w:rsid w:val="00ED5472"/>
    <w:rsid w:val="00ED589B"/>
    <w:rsid w:val="00ED6481"/>
    <w:rsid w:val="00ED6679"/>
    <w:rsid w:val="00ED67BE"/>
    <w:rsid w:val="00ED67EF"/>
    <w:rsid w:val="00ED7037"/>
    <w:rsid w:val="00ED7723"/>
    <w:rsid w:val="00EE03C5"/>
    <w:rsid w:val="00EE041F"/>
    <w:rsid w:val="00EE0534"/>
    <w:rsid w:val="00EE05F9"/>
    <w:rsid w:val="00EE092F"/>
    <w:rsid w:val="00EE0B0A"/>
    <w:rsid w:val="00EE1044"/>
    <w:rsid w:val="00EE1414"/>
    <w:rsid w:val="00EE2111"/>
    <w:rsid w:val="00EE22BA"/>
    <w:rsid w:val="00EE2383"/>
    <w:rsid w:val="00EE2B21"/>
    <w:rsid w:val="00EE2EA6"/>
    <w:rsid w:val="00EE3B72"/>
    <w:rsid w:val="00EE3BC3"/>
    <w:rsid w:val="00EE3E59"/>
    <w:rsid w:val="00EE515B"/>
    <w:rsid w:val="00EE57AA"/>
    <w:rsid w:val="00EE7985"/>
    <w:rsid w:val="00EE7F43"/>
    <w:rsid w:val="00EF05AD"/>
    <w:rsid w:val="00EF1072"/>
    <w:rsid w:val="00EF19D0"/>
    <w:rsid w:val="00EF1C45"/>
    <w:rsid w:val="00EF1F3D"/>
    <w:rsid w:val="00EF1FD3"/>
    <w:rsid w:val="00EF293A"/>
    <w:rsid w:val="00EF2AD4"/>
    <w:rsid w:val="00EF2DE9"/>
    <w:rsid w:val="00EF48F3"/>
    <w:rsid w:val="00EF4C72"/>
    <w:rsid w:val="00EF4C74"/>
    <w:rsid w:val="00EF5099"/>
    <w:rsid w:val="00EF5281"/>
    <w:rsid w:val="00EF54E9"/>
    <w:rsid w:val="00EF5A0F"/>
    <w:rsid w:val="00EF5F4A"/>
    <w:rsid w:val="00EF632D"/>
    <w:rsid w:val="00EF643F"/>
    <w:rsid w:val="00EF65B8"/>
    <w:rsid w:val="00EF66DC"/>
    <w:rsid w:val="00EF6E33"/>
    <w:rsid w:val="00EF6F8E"/>
    <w:rsid w:val="00EF6FA2"/>
    <w:rsid w:val="00F0044F"/>
    <w:rsid w:val="00F025D0"/>
    <w:rsid w:val="00F0282D"/>
    <w:rsid w:val="00F0286E"/>
    <w:rsid w:val="00F029B4"/>
    <w:rsid w:val="00F02BA0"/>
    <w:rsid w:val="00F0310C"/>
    <w:rsid w:val="00F03113"/>
    <w:rsid w:val="00F034EB"/>
    <w:rsid w:val="00F03857"/>
    <w:rsid w:val="00F04200"/>
    <w:rsid w:val="00F0441C"/>
    <w:rsid w:val="00F053FF"/>
    <w:rsid w:val="00F055CC"/>
    <w:rsid w:val="00F05E2E"/>
    <w:rsid w:val="00F0615F"/>
    <w:rsid w:val="00F06ABA"/>
    <w:rsid w:val="00F06B64"/>
    <w:rsid w:val="00F06F00"/>
    <w:rsid w:val="00F0703A"/>
    <w:rsid w:val="00F072B5"/>
    <w:rsid w:val="00F079CE"/>
    <w:rsid w:val="00F103E5"/>
    <w:rsid w:val="00F1082D"/>
    <w:rsid w:val="00F10D64"/>
    <w:rsid w:val="00F110E2"/>
    <w:rsid w:val="00F11277"/>
    <w:rsid w:val="00F12301"/>
    <w:rsid w:val="00F123E2"/>
    <w:rsid w:val="00F12F42"/>
    <w:rsid w:val="00F1349B"/>
    <w:rsid w:val="00F135DA"/>
    <w:rsid w:val="00F137F8"/>
    <w:rsid w:val="00F13E89"/>
    <w:rsid w:val="00F13E8A"/>
    <w:rsid w:val="00F142EB"/>
    <w:rsid w:val="00F145E4"/>
    <w:rsid w:val="00F14B20"/>
    <w:rsid w:val="00F14DEB"/>
    <w:rsid w:val="00F14E62"/>
    <w:rsid w:val="00F14F06"/>
    <w:rsid w:val="00F15125"/>
    <w:rsid w:val="00F16B7F"/>
    <w:rsid w:val="00F171FB"/>
    <w:rsid w:val="00F2003F"/>
    <w:rsid w:val="00F2062D"/>
    <w:rsid w:val="00F20782"/>
    <w:rsid w:val="00F21157"/>
    <w:rsid w:val="00F212F5"/>
    <w:rsid w:val="00F21594"/>
    <w:rsid w:val="00F219DF"/>
    <w:rsid w:val="00F22A9C"/>
    <w:rsid w:val="00F2307E"/>
    <w:rsid w:val="00F23BAC"/>
    <w:rsid w:val="00F23FBE"/>
    <w:rsid w:val="00F23FFA"/>
    <w:rsid w:val="00F24CF5"/>
    <w:rsid w:val="00F24FDA"/>
    <w:rsid w:val="00F252C9"/>
    <w:rsid w:val="00F25522"/>
    <w:rsid w:val="00F2554A"/>
    <w:rsid w:val="00F25868"/>
    <w:rsid w:val="00F25BD7"/>
    <w:rsid w:val="00F25C18"/>
    <w:rsid w:val="00F25DC3"/>
    <w:rsid w:val="00F25E47"/>
    <w:rsid w:val="00F25FB3"/>
    <w:rsid w:val="00F2603D"/>
    <w:rsid w:val="00F262DB"/>
    <w:rsid w:val="00F27035"/>
    <w:rsid w:val="00F27BA0"/>
    <w:rsid w:val="00F27EA5"/>
    <w:rsid w:val="00F3015F"/>
    <w:rsid w:val="00F3038E"/>
    <w:rsid w:val="00F3072B"/>
    <w:rsid w:val="00F307F6"/>
    <w:rsid w:val="00F30AAC"/>
    <w:rsid w:val="00F30F28"/>
    <w:rsid w:val="00F3139D"/>
    <w:rsid w:val="00F31894"/>
    <w:rsid w:val="00F318E0"/>
    <w:rsid w:val="00F320CE"/>
    <w:rsid w:val="00F325D4"/>
    <w:rsid w:val="00F32C12"/>
    <w:rsid w:val="00F3324E"/>
    <w:rsid w:val="00F3363B"/>
    <w:rsid w:val="00F33641"/>
    <w:rsid w:val="00F337A6"/>
    <w:rsid w:val="00F34208"/>
    <w:rsid w:val="00F343A1"/>
    <w:rsid w:val="00F34A67"/>
    <w:rsid w:val="00F34D52"/>
    <w:rsid w:val="00F35429"/>
    <w:rsid w:val="00F36DB9"/>
    <w:rsid w:val="00F36FB1"/>
    <w:rsid w:val="00F373D1"/>
    <w:rsid w:val="00F3752F"/>
    <w:rsid w:val="00F37907"/>
    <w:rsid w:val="00F37A73"/>
    <w:rsid w:val="00F37BAE"/>
    <w:rsid w:val="00F40395"/>
    <w:rsid w:val="00F40A58"/>
    <w:rsid w:val="00F40A85"/>
    <w:rsid w:val="00F40F47"/>
    <w:rsid w:val="00F412DC"/>
    <w:rsid w:val="00F419B0"/>
    <w:rsid w:val="00F41E76"/>
    <w:rsid w:val="00F42397"/>
    <w:rsid w:val="00F427EA"/>
    <w:rsid w:val="00F42866"/>
    <w:rsid w:val="00F42B75"/>
    <w:rsid w:val="00F4323B"/>
    <w:rsid w:val="00F43BFE"/>
    <w:rsid w:val="00F43EAE"/>
    <w:rsid w:val="00F44CCA"/>
    <w:rsid w:val="00F44DF6"/>
    <w:rsid w:val="00F451D9"/>
    <w:rsid w:val="00F455B0"/>
    <w:rsid w:val="00F45F01"/>
    <w:rsid w:val="00F46EE9"/>
    <w:rsid w:val="00F472DA"/>
    <w:rsid w:val="00F47900"/>
    <w:rsid w:val="00F50A52"/>
    <w:rsid w:val="00F512C3"/>
    <w:rsid w:val="00F51645"/>
    <w:rsid w:val="00F516BE"/>
    <w:rsid w:val="00F529C1"/>
    <w:rsid w:val="00F52B18"/>
    <w:rsid w:val="00F53375"/>
    <w:rsid w:val="00F54F79"/>
    <w:rsid w:val="00F5503E"/>
    <w:rsid w:val="00F557F9"/>
    <w:rsid w:val="00F55D43"/>
    <w:rsid w:val="00F56098"/>
    <w:rsid w:val="00F5616E"/>
    <w:rsid w:val="00F57082"/>
    <w:rsid w:val="00F570BB"/>
    <w:rsid w:val="00F57159"/>
    <w:rsid w:val="00F57462"/>
    <w:rsid w:val="00F576B8"/>
    <w:rsid w:val="00F57DC5"/>
    <w:rsid w:val="00F60735"/>
    <w:rsid w:val="00F6086A"/>
    <w:rsid w:val="00F60CDF"/>
    <w:rsid w:val="00F60F7F"/>
    <w:rsid w:val="00F61380"/>
    <w:rsid w:val="00F61FEC"/>
    <w:rsid w:val="00F6201F"/>
    <w:rsid w:val="00F623D8"/>
    <w:rsid w:val="00F62812"/>
    <w:rsid w:val="00F63331"/>
    <w:rsid w:val="00F6396B"/>
    <w:rsid w:val="00F6467A"/>
    <w:rsid w:val="00F64680"/>
    <w:rsid w:val="00F656C1"/>
    <w:rsid w:val="00F65EC8"/>
    <w:rsid w:val="00F66386"/>
    <w:rsid w:val="00F6640A"/>
    <w:rsid w:val="00F66CD9"/>
    <w:rsid w:val="00F673E5"/>
    <w:rsid w:val="00F67703"/>
    <w:rsid w:val="00F6775C"/>
    <w:rsid w:val="00F67A0B"/>
    <w:rsid w:val="00F67A42"/>
    <w:rsid w:val="00F70231"/>
    <w:rsid w:val="00F7023E"/>
    <w:rsid w:val="00F702BE"/>
    <w:rsid w:val="00F70E46"/>
    <w:rsid w:val="00F71DD8"/>
    <w:rsid w:val="00F725C7"/>
    <w:rsid w:val="00F72771"/>
    <w:rsid w:val="00F72BB6"/>
    <w:rsid w:val="00F72BCD"/>
    <w:rsid w:val="00F72C2E"/>
    <w:rsid w:val="00F72D7B"/>
    <w:rsid w:val="00F731C3"/>
    <w:rsid w:val="00F7329C"/>
    <w:rsid w:val="00F73694"/>
    <w:rsid w:val="00F74D0B"/>
    <w:rsid w:val="00F76600"/>
    <w:rsid w:val="00F76AC9"/>
    <w:rsid w:val="00F76B74"/>
    <w:rsid w:val="00F775BB"/>
    <w:rsid w:val="00F776C8"/>
    <w:rsid w:val="00F776CB"/>
    <w:rsid w:val="00F810B6"/>
    <w:rsid w:val="00F82C98"/>
    <w:rsid w:val="00F83475"/>
    <w:rsid w:val="00F83580"/>
    <w:rsid w:val="00F8365A"/>
    <w:rsid w:val="00F83997"/>
    <w:rsid w:val="00F83DDB"/>
    <w:rsid w:val="00F83FDC"/>
    <w:rsid w:val="00F841E0"/>
    <w:rsid w:val="00F845C5"/>
    <w:rsid w:val="00F8478B"/>
    <w:rsid w:val="00F848E3"/>
    <w:rsid w:val="00F84CD8"/>
    <w:rsid w:val="00F8515D"/>
    <w:rsid w:val="00F86695"/>
    <w:rsid w:val="00F86908"/>
    <w:rsid w:val="00F8722D"/>
    <w:rsid w:val="00F87428"/>
    <w:rsid w:val="00F904C4"/>
    <w:rsid w:val="00F90594"/>
    <w:rsid w:val="00F90891"/>
    <w:rsid w:val="00F90E4D"/>
    <w:rsid w:val="00F91228"/>
    <w:rsid w:val="00F91494"/>
    <w:rsid w:val="00F916D3"/>
    <w:rsid w:val="00F916F6"/>
    <w:rsid w:val="00F92220"/>
    <w:rsid w:val="00F9243C"/>
    <w:rsid w:val="00F925CA"/>
    <w:rsid w:val="00F9278A"/>
    <w:rsid w:val="00F92951"/>
    <w:rsid w:val="00F92DAA"/>
    <w:rsid w:val="00F933A3"/>
    <w:rsid w:val="00F937D2"/>
    <w:rsid w:val="00F93EE5"/>
    <w:rsid w:val="00F942E6"/>
    <w:rsid w:val="00F95B1D"/>
    <w:rsid w:val="00F9619D"/>
    <w:rsid w:val="00F96857"/>
    <w:rsid w:val="00F97037"/>
    <w:rsid w:val="00FA0F07"/>
    <w:rsid w:val="00FA12AB"/>
    <w:rsid w:val="00FA166B"/>
    <w:rsid w:val="00FA18A5"/>
    <w:rsid w:val="00FA1939"/>
    <w:rsid w:val="00FA1C87"/>
    <w:rsid w:val="00FA1DC8"/>
    <w:rsid w:val="00FA2245"/>
    <w:rsid w:val="00FA29C5"/>
    <w:rsid w:val="00FA2C0E"/>
    <w:rsid w:val="00FA31D5"/>
    <w:rsid w:val="00FA4F44"/>
    <w:rsid w:val="00FA55C7"/>
    <w:rsid w:val="00FA5717"/>
    <w:rsid w:val="00FA5A73"/>
    <w:rsid w:val="00FA5D50"/>
    <w:rsid w:val="00FA5D7C"/>
    <w:rsid w:val="00FA67C3"/>
    <w:rsid w:val="00FA6ADD"/>
    <w:rsid w:val="00FA70D6"/>
    <w:rsid w:val="00FA7527"/>
    <w:rsid w:val="00FA7D41"/>
    <w:rsid w:val="00FB0070"/>
    <w:rsid w:val="00FB0A31"/>
    <w:rsid w:val="00FB0CC1"/>
    <w:rsid w:val="00FB1484"/>
    <w:rsid w:val="00FB1564"/>
    <w:rsid w:val="00FB157F"/>
    <w:rsid w:val="00FB21DD"/>
    <w:rsid w:val="00FB23E6"/>
    <w:rsid w:val="00FB2492"/>
    <w:rsid w:val="00FB3726"/>
    <w:rsid w:val="00FB3E3D"/>
    <w:rsid w:val="00FB3F43"/>
    <w:rsid w:val="00FB4104"/>
    <w:rsid w:val="00FB47D9"/>
    <w:rsid w:val="00FB4DCF"/>
    <w:rsid w:val="00FB5104"/>
    <w:rsid w:val="00FB5398"/>
    <w:rsid w:val="00FB5FFF"/>
    <w:rsid w:val="00FB6BA2"/>
    <w:rsid w:val="00FB6F90"/>
    <w:rsid w:val="00FB7070"/>
    <w:rsid w:val="00FB716B"/>
    <w:rsid w:val="00FB7342"/>
    <w:rsid w:val="00FB7C0E"/>
    <w:rsid w:val="00FC0477"/>
    <w:rsid w:val="00FC1936"/>
    <w:rsid w:val="00FC1C1C"/>
    <w:rsid w:val="00FC21F2"/>
    <w:rsid w:val="00FC283D"/>
    <w:rsid w:val="00FC2962"/>
    <w:rsid w:val="00FC2CC6"/>
    <w:rsid w:val="00FC2DAA"/>
    <w:rsid w:val="00FC365A"/>
    <w:rsid w:val="00FC397D"/>
    <w:rsid w:val="00FC5173"/>
    <w:rsid w:val="00FC5603"/>
    <w:rsid w:val="00FC5744"/>
    <w:rsid w:val="00FC5EE9"/>
    <w:rsid w:val="00FC63FF"/>
    <w:rsid w:val="00FC69EA"/>
    <w:rsid w:val="00FC6AF8"/>
    <w:rsid w:val="00FC6CC2"/>
    <w:rsid w:val="00FC6D50"/>
    <w:rsid w:val="00FC6FDF"/>
    <w:rsid w:val="00FC71FC"/>
    <w:rsid w:val="00FC7564"/>
    <w:rsid w:val="00FC7649"/>
    <w:rsid w:val="00FC7657"/>
    <w:rsid w:val="00FD025A"/>
    <w:rsid w:val="00FD08AA"/>
    <w:rsid w:val="00FD0AAC"/>
    <w:rsid w:val="00FD0FE5"/>
    <w:rsid w:val="00FD1627"/>
    <w:rsid w:val="00FD1732"/>
    <w:rsid w:val="00FD2802"/>
    <w:rsid w:val="00FD3016"/>
    <w:rsid w:val="00FD4849"/>
    <w:rsid w:val="00FD4F8C"/>
    <w:rsid w:val="00FD538B"/>
    <w:rsid w:val="00FD56D6"/>
    <w:rsid w:val="00FD58C8"/>
    <w:rsid w:val="00FD6C39"/>
    <w:rsid w:val="00FD76DF"/>
    <w:rsid w:val="00FD7BEF"/>
    <w:rsid w:val="00FD7C16"/>
    <w:rsid w:val="00FD7D33"/>
    <w:rsid w:val="00FE0256"/>
    <w:rsid w:val="00FE04C2"/>
    <w:rsid w:val="00FE0AFD"/>
    <w:rsid w:val="00FE0E65"/>
    <w:rsid w:val="00FE2360"/>
    <w:rsid w:val="00FE2E7C"/>
    <w:rsid w:val="00FE2FD2"/>
    <w:rsid w:val="00FE42F1"/>
    <w:rsid w:val="00FE49D1"/>
    <w:rsid w:val="00FE4E92"/>
    <w:rsid w:val="00FE522C"/>
    <w:rsid w:val="00FE5D7B"/>
    <w:rsid w:val="00FE5F19"/>
    <w:rsid w:val="00FE5FED"/>
    <w:rsid w:val="00FE6E63"/>
    <w:rsid w:val="00FE76D6"/>
    <w:rsid w:val="00FE7C9C"/>
    <w:rsid w:val="00FE7D7D"/>
    <w:rsid w:val="00FF0A00"/>
    <w:rsid w:val="00FF0A73"/>
    <w:rsid w:val="00FF0C85"/>
    <w:rsid w:val="00FF0C8C"/>
    <w:rsid w:val="00FF0D85"/>
    <w:rsid w:val="00FF1765"/>
    <w:rsid w:val="00FF23A2"/>
    <w:rsid w:val="00FF23ED"/>
    <w:rsid w:val="00FF27BF"/>
    <w:rsid w:val="00FF303E"/>
    <w:rsid w:val="00FF3170"/>
    <w:rsid w:val="00FF31C1"/>
    <w:rsid w:val="00FF35CE"/>
    <w:rsid w:val="00FF38EF"/>
    <w:rsid w:val="00FF3E03"/>
    <w:rsid w:val="00FF468E"/>
    <w:rsid w:val="00FF4A23"/>
    <w:rsid w:val="00FF5376"/>
    <w:rsid w:val="00FF60DB"/>
    <w:rsid w:val="00FF65EF"/>
    <w:rsid w:val="00FF66D0"/>
    <w:rsid w:val="00FF700F"/>
    <w:rsid w:val="00FF72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D2830"/>
  <w15:docId w15:val="{549B71F3-9D94-49C8-8FDA-CA6B700F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uiPriority w:val="99"/>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uiPriority w:val="99"/>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9"/>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9"/>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uiPriority w:val="99"/>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uiPriority w:val="99"/>
    <w:rsid w:val="00A16332"/>
    <w:pPr>
      <w:jc w:val="both"/>
    </w:pPr>
    <w:rPr>
      <w:sz w:val="24"/>
    </w:rPr>
  </w:style>
  <w:style w:type="paragraph" w:styleId="Tekstpodstawowy2">
    <w:name w:val="Body Text 2"/>
    <w:basedOn w:val="Normalny"/>
    <w:link w:val="Tekstpodstawowy2Znak"/>
    <w:uiPriority w:val="99"/>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uiPriority w:val="99"/>
    <w:qFormat/>
    <w:locked/>
    <w:rsid w:val="00C535C7"/>
    <w:rPr>
      <w:sz w:val="24"/>
      <w:lang w:val="pl-PL" w:eastAsia="pl-PL" w:bidi="ar-SA"/>
    </w:rPr>
  </w:style>
  <w:style w:type="character" w:customStyle="1" w:styleId="ZnakZnak">
    <w:name w:val="Znak Znak"/>
    <w:uiPriority w:val="99"/>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uiPriority w:val="99"/>
    <w:rsid w:val="003000F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uiPriority w:val="99"/>
    <w:rsid w:val="003000F4"/>
    <w:pPr>
      <w:ind w:left="720"/>
      <w:contextualSpacing/>
    </w:pPr>
    <w:rPr>
      <w:rFonts w:eastAsia="Calibri"/>
    </w:rPr>
  </w:style>
  <w:style w:type="character" w:customStyle="1" w:styleId="Nagwek2Znak">
    <w:name w:val="Nagłówek 2 Znak"/>
    <w:basedOn w:val="Domylnaczcionkaakapitu"/>
    <w:link w:val="Nagwek2"/>
    <w:uiPriority w:val="99"/>
    <w:rsid w:val="003000F4"/>
    <w:rPr>
      <w:sz w:val="24"/>
    </w:rPr>
  </w:style>
  <w:style w:type="character" w:customStyle="1" w:styleId="Tekstpodstawowy2Znak">
    <w:name w:val="Tekst podstawowy 2 Znak"/>
    <w:basedOn w:val="Domylnaczcionkaakapitu"/>
    <w:link w:val="Tekstpodstawowy2"/>
    <w:uiPriority w:val="99"/>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uiPriority w:val="99"/>
    <w:rsid w:val="003000F4"/>
    <w:pPr>
      <w:spacing w:after="120"/>
    </w:pPr>
    <w:rPr>
      <w:sz w:val="16"/>
      <w:szCs w:val="16"/>
    </w:rPr>
  </w:style>
  <w:style w:type="character" w:customStyle="1" w:styleId="Tekstpodstawowy3Znak">
    <w:name w:val="Tekst podstawowy 3 Znak"/>
    <w:basedOn w:val="Domylnaczcionkaakapitu"/>
    <w:link w:val="Tekstpodstawowy3"/>
    <w:uiPriority w:val="99"/>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17"/>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3"/>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4"/>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5"/>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6"/>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7"/>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8"/>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16"/>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9"/>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0"/>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1"/>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2"/>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3"/>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4"/>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5"/>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iPriority w:val="99"/>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uiPriority w:val="99"/>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iPriority w:val="99"/>
    <w:unhideWhenUsed/>
    <w:rsid w:val="00F44DF6"/>
    <w:rPr>
      <w:b/>
      <w:bCs/>
    </w:rPr>
  </w:style>
  <w:style w:type="character" w:customStyle="1" w:styleId="TematkomentarzaZnak">
    <w:name w:val="Temat komentarza Znak"/>
    <w:basedOn w:val="TekstkomentarzaZnak"/>
    <w:link w:val="Tematkomentarza"/>
    <w:uiPriority w:val="99"/>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9"/>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uiPriority w:val="99"/>
    <w:rsid w:val="00031BFA"/>
    <w:rPr>
      <w:rFonts w:ascii="Arial" w:hAnsi="Arial"/>
      <w:b/>
      <w:caps/>
      <w:kern w:val="28"/>
      <w:sz w:val="24"/>
      <w:u w:val="single"/>
    </w:rPr>
  </w:style>
  <w:style w:type="character" w:customStyle="1" w:styleId="Nagwek5Znak">
    <w:name w:val="Nagłówek 5 Znak"/>
    <w:basedOn w:val="Domylnaczcionkaakapitu"/>
    <w:link w:val="Nagwek5"/>
    <w:uiPriority w:val="99"/>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1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Footnote Text Char1"/>
    <w:uiPriority w:val="99"/>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4"/>
      </w:numPr>
      <w:spacing w:before="120" w:after="120"/>
      <w:jc w:val="both"/>
    </w:pPr>
    <w:rPr>
      <w:rFonts w:eastAsia="Calibri"/>
      <w:sz w:val="24"/>
      <w:szCs w:val="22"/>
      <w:lang w:eastAsia="en-GB"/>
    </w:rPr>
  </w:style>
  <w:style w:type="paragraph" w:customStyle="1" w:styleId="Tiret1">
    <w:name w:val="Tiret 1"/>
    <w:basedOn w:val="Normalny"/>
    <w:rsid w:val="00B27A8F"/>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28"/>
      </w:numPr>
    </w:pPr>
  </w:style>
  <w:style w:type="numbering" w:customStyle="1" w:styleId="WW8Num5">
    <w:name w:val="WW8Num5"/>
    <w:rsid w:val="00FD56D6"/>
    <w:pPr>
      <w:numPr>
        <w:numId w:val="27"/>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basedOn w:val="Domylnaczcionkaakapitu"/>
    <w:uiPriority w:val="99"/>
    <w:semiHidden/>
    <w:unhideWhenUsed/>
    <w:rsid w:val="00F0703A"/>
    <w:rPr>
      <w:color w:val="605E5C"/>
      <w:shd w:val="clear" w:color="auto" w:fill="E1DFDD"/>
    </w:rPr>
  </w:style>
  <w:style w:type="character" w:customStyle="1" w:styleId="Nierozpoznanawzmianka3">
    <w:name w:val="Nierozpoznana wzmianka3"/>
    <w:basedOn w:val="Domylnaczcionkaakapitu"/>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val="x-none" w:eastAsia="ar-SA"/>
    </w:rPr>
  </w:style>
  <w:style w:type="character" w:customStyle="1" w:styleId="SWTEKSTZnak">
    <w:name w:val="SW TEKST Znak"/>
    <w:link w:val="SWTEKST"/>
    <w:rsid w:val="00012373"/>
    <w:rPr>
      <w:rFonts w:ascii="Tahoma" w:hAnsi="Tahoma"/>
      <w:kern w:val="1"/>
      <w:szCs w:val="24"/>
      <w:lang w:val="x-none" w:eastAsia="ar-SA"/>
    </w:rPr>
  </w:style>
  <w:style w:type="paragraph" w:customStyle="1" w:styleId="BodyText21">
    <w:name w:val="Body Text 21"/>
    <w:basedOn w:val="Normalny"/>
    <w:uiPriority w:val="99"/>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basedOn w:val="Domylnaczcionkaakapitu"/>
    <w:uiPriority w:val="99"/>
    <w:semiHidden/>
    <w:unhideWhenUsed/>
    <w:rsid w:val="006A3509"/>
    <w:rPr>
      <w:color w:val="605E5C"/>
      <w:shd w:val="clear" w:color="auto" w:fill="E1DFDD"/>
    </w:rPr>
  </w:style>
  <w:style w:type="character" w:customStyle="1" w:styleId="Nierozpoznanawzmianka5">
    <w:name w:val="Nierozpoznana wzmianka5"/>
    <w:basedOn w:val="Domylnaczcionkaakapitu"/>
    <w:uiPriority w:val="99"/>
    <w:semiHidden/>
    <w:unhideWhenUsed/>
    <w:rsid w:val="0049102C"/>
    <w:rPr>
      <w:color w:val="605E5C"/>
      <w:shd w:val="clear" w:color="auto" w:fill="E1DFDD"/>
    </w:rPr>
  </w:style>
  <w:style w:type="character" w:customStyle="1" w:styleId="Nierozpoznanawzmianka6">
    <w:name w:val="Nierozpoznana wzmianka6"/>
    <w:basedOn w:val="Domylnaczcionkaakapitu"/>
    <w:uiPriority w:val="99"/>
    <w:semiHidden/>
    <w:unhideWhenUsed/>
    <w:rsid w:val="00B66C94"/>
    <w:rPr>
      <w:color w:val="605E5C"/>
      <w:shd w:val="clear" w:color="auto" w:fill="E1DFDD"/>
    </w:rPr>
  </w:style>
  <w:style w:type="character" w:customStyle="1" w:styleId="markedcontent">
    <w:name w:val="markedcontent"/>
    <w:basedOn w:val="Domylnaczcionkaakapitu"/>
    <w:rsid w:val="00D01D3D"/>
  </w:style>
  <w:style w:type="numbering" w:customStyle="1" w:styleId="Bezlisty1">
    <w:name w:val="Bez listy1"/>
    <w:next w:val="Bezlisty"/>
    <w:uiPriority w:val="99"/>
    <w:semiHidden/>
    <w:unhideWhenUsed/>
    <w:rsid w:val="00081B92"/>
  </w:style>
  <w:style w:type="character" w:customStyle="1" w:styleId="WW8Num2z0">
    <w:name w:val="WW8Num2z0"/>
    <w:uiPriority w:val="99"/>
    <w:rsid w:val="00081B92"/>
    <w:rPr>
      <w:rFonts w:ascii="Courier New" w:hAnsi="Courier New" w:cs="Courier New"/>
    </w:rPr>
  </w:style>
  <w:style w:type="character" w:customStyle="1" w:styleId="WW8Num3z0">
    <w:name w:val="WW8Num3z0"/>
    <w:uiPriority w:val="99"/>
    <w:rsid w:val="00081B92"/>
    <w:rPr>
      <w:rFonts w:ascii="Symbol" w:hAnsi="Symbol" w:cs="Symbol"/>
    </w:rPr>
  </w:style>
  <w:style w:type="character" w:customStyle="1" w:styleId="WW8Num4z0">
    <w:name w:val="WW8Num4z0"/>
    <w:uiPriority w:val="99"/>
    <w:rsid w:val="00081B92"/>
    <w:rPr>
      <w:rFonts w:ascii="Times New Roman" w:hAnsi="Times New Roman" w:cs="Times New Roman"/>
    </w:rPr>
  </w:style>
  <w:style w:type="character" w:customStyle="1" w:styleId="WW8Num4z1">
    <w:name w:val="WW8Num4z1"/>
    <w:uiPriority w:val="99"/>
    <w:rsid w:val="00081B92"/>
    <w:rPr>
      <w:rFonts w:ascii="OpenSymbol" w:hAnsi="OpenSymbol" w:cs="OpenSymbol"/>
    </w:rPr>
  </w:style>
  <w:style w:type="character" w:customStyle="1" w:styleId="WW8Num5z0">
    <w:name w:val="WW8Num5z0"/>
    <w:uiPriority w:val="99"/>
    <w:rsid w:val="00081B92"/>
    <w:rPr>
      <w:rFonts w:ascii="Symbol" w:hAnsi="Symbol" w:cs="Symbol"/>
    </w:rPr>
  </w:style>
  <w:style w:type="character" w:customStyle="1" w:styleId="WW8Num5z1">
    <w:name w:val="WW8Num5z1"/>
    <w:uiPriority w:val="99"/>
    <w:rsid w:val="00081B92"/>
    <w:rPr>
      <w:rFonts w:ascii="OpenSymbol" w:hAnsi="OpenSymbol" w:cs="OpenSymbol"/>
    </w:rPr>
  </w:style>
  <w:style w:type="character" w:customStyle="1" w:styleId="WW8Num6z0">
    <w:name w:val="WW8Num6z0"/>
    <w:uiPriority w:val="99"/>
    <w:rsid w:val="00081B92"/>
    <w:rPr>
      <w:rFonts w:ascii="Symbol" w:hAnsi="Symbol" w:cs="Symbol"/>
    </w:rPr>
  </w:style>
  <w:style w:type="character" w:customStyle="1" w:styleId="WW8Num6z1">
    <w:name w:val="WW8Num6z1"/>
    <w:uiPriority w:val="99"/>
    <w:rsid w:val="00081B92"/>
    <w:rPr>
      <w:rFonts w:ascii="OpenSymbol" w:hAnsi="OpenSymbol" w:cs="OpenSymbol"/>
    </w:rPr>
  </w:style>
  <w:style w:type="character" w:customStyle="1" w:styleId="WW8Num7z0">
    <w:name w:val="WW8Num7z0"/>
    <w:uiPriority w:val="99"/>
    <w:rsid w:val="00081B92"/>
    <w:rPr>
      <w:rFonts w:ascii="Symbol" w:hAnsi="Symbol" w:cs="Symbol"/>
    </w:rPr>
  </w:style>
  <w:style w:type="character" w:customStyle="1" w:styleId="WW8Num7z1">
    <w:name w:val="WW8Num7z1"/>
    <w:uiPriority w:val="99"/>
    <w:rsid w:val="00081B92"/>
    <w:rPr>
      <w:rFonts w:ascii="OpenSymbol" w:hAnsi="OpenSymbol" w:cs="OpenSymbol"/>
    </w:rPr>
  </w:style>
  <w:style w:type="character" w:customStyle="1" w:styleId="WW8Num8z0">
    <w:name w:val="WW8Num8z0"/>
    <w:uiPriority w:val="99"/>
    <w:rsid w:val="00081B92"/>
    <w:rPr>
      <w:rFonts w:ascii="Symbol" w:hAnsi="Symbol" w:cs="Symbol"/>
    </w:rPr>
  </w:style>
  <w:style w:type="character" w:customStyle="1" w:styleId="WW8Num8z1">
    <w:name w:val="WW8Num8z1"/>
    <w:uiPriority w:val="99"/>
    <w:rsid w:val="00081B92"/>
    <w:rPr>
      <w:rFonts w:ascii="OpenSymbol" w:hAnsi="OpenSymbol" w:cs="OpenSymbol"/>
    </w:rPr>
  </w:style>
  <w:style w:type="character" w:customStyle="1" w:styleId="WW8Num9z0">
    <w:name w:val="WW8Num9z0"/>
    <w:uiPriority w:val="99"/>
    <w:rsid w:val="00081B92"/>
    <w:rPr>
      <w:rFonts w:ascii="Symbol" w:hAnsi="Symbol" w:cs="Symbol"/>
    </w:rPr>
  </w:style>
  <w:style w:type="character" w:customStyle="1" w:styleId="WW8Num9z1">
    <w:name w:val="WW8Num9z1"/>
    <w:uiPriority w:val="99"/>
    <w:rsid w:val="00081B92"/>
    <w:rPr>
      <w:rFonts w:ascii="OpenSymbol" w:hAnsi="OpenSymbol" w:cs="OpenSymbol"/>
    </w:rPr>
  </w:style>
  <w:style w:type="character" w:customStyle="1" w:styleId="WW8Num10z0">
    <w:name w:val="WW8Num10z0"/>
    <w:uiPriority w:val="99"/>
    <w:rsid w:val="00081B92"/>
    <w:rPr>
      <w:rFonts w:ascii="Symbol" w:hAnsi="Symbol" w:cs="Symbol"/>
    </w:rPr>
  </w:style>
  <w:style w:type="character" w:customStyle="1" w:styleId="WW8Num10z1">
    <w:name w:val="WW8Num10z1"/>
    <w:uiPriority w:val="99"/>
    <w:rsid w:val="00081B92"/>
    <w:rPr>
      <w:rFonts w:ascii="OpenSymbol" w:hAnsi="OpenSymbol" w:cs="OpenSymbol"/>
    </w:rPr>
  </w:style>
  <w:style w:type="character" w:customStyle="1" w:styleId="WW8Num11z0">
    <w:name w:val="WW8Num11z0"/>
    <w:uiPriority w:val="99"/>
    <w:rsid w:val="00081B92"/>
    <w:rPr>
      <w:rFonts w:ascii="Symbol" w:hAnsi="Symbol" w:cs="Symbol"/>
    </w:rPr>
  </w:style>
  <w:style w:type="character" w:customStyle="1" w:styleId="WW8Num11z1">
    <w:name w:val="WW8Num11z1"/>
    <w:uiPriority w:val="99"/>
    <w:rsid w:val="00081B92"/>
    <w:rPr>
      <w:rFonts w:ascii="OpenSymbol" w:hAnsi="OpenSymbol" w:cs="OpenSymbol"/>
    </w:rPr>
  </w:style>
  <w:style w:type="character" w:customStyle="1" w:styleId="WW8Num12z0">
    <w:name w:val="WW8Num12z0"/>
    <w:uiPriority w:val="99"/>
    <w:rsid w:val="00081B92"/>
    <w:rPr>
      <w:rFonts w:ascii="Symbol" w:hAnsi="Symbol" w:cs="Symbol"/>
    </w:rPr>
  </w:style>
  <w:style w:type="character" w:customStyle="1" w:styleId="WW8Num12z1">
    <w:name w:val="WW8Num12z1"/>
    <w:uiPriority w:val="99"/>
    <w:rsid w:val="00081B92"/>
    <w:rPr>
      <w:rFonts w:ascii="OpenSymbol" w:hAnsi="OpenSymbol" w:cs="OpenSymbol"/>
    </w:rPr>
  </w:style>
  <w:style w:type="character" w:customStyle="1" w:styleId="WW8Num13z0">
    <w:name w:val="WW8Num13z0"/>
    <w:uiPriority w:val="99"/>
    <w:rsid w:val="00081B92"/>
    <w:rPr>
      <w:rFonts w:ascii="Symbol" w:hAnsi="Symbol" w:cs="Symbol"/>
    </w:rPr>
  </w:style>
  <w:style w:type="character" w:customStyle="1" w:styleId="WW8Num13z1">
    <w:name w:val="WW8Num13z1"/>
    <w:uiPriority w:val="99"/>
    <w:rsid w:val="00081B92"/>
    <w:rPr>
      <w:rFonts w:ascii="OpenSymbol" w:hAnsi="OpenSymbol" w:cs="OpenSymbol"/>
    </w:rPr>
  </w:style>
  <w:style w:type="character" w:customStyle="1" w:styleId="WW8Num14z0">
    <w:name w:val="WW8Num14z0"/>
    <w:uiPriority w:val="99"/>
    <w:rsid w:val="00081B92"/>
    <w:rPr>
      <w:rFonts w:ascii="Symbol" w:hAnsi="Symbol" w:cs="Symbol"/>
    </w:rPr>
  </w:style>
  <w:style w:type="character" w:customStyle="1" w:styleId="WW8Num14z1">
    <w:name w:val="WW8Num14z1"/>
    <w:uiPriority w:val="99"/>
    <w:rsid w:val="00081B92"/>
    <w:rPr>
      <w:rFonts w:ascii="OpenSymbol" w:hAnsi="OpenSymbol" w:cs="OpenSymbol"/>
    </w:rPr>
  </w:style>
  <w:style w:type="character" w:customStyle="1" w:styleId="WW8Num15z0">
    <w:name w:val="WW8Num15z0"/>
    <w:uiPriority w:val="99"/>
    <w:rsid w:val="00081B92"/>
    <w:rPr>
      <w:rFonts w:ascii="Times New Roman" w:hAnsi="Times New Roman" w:cs="Times New Roman"/>
    </w:rPr>
  </w:style>
  <w:style w:type="character" w:customStyle="1" w:styleId="WW8Num15z1">
    <w:name w:val="WW8Num15z1"/>
    <w:uiPriority w:val="99"/>
    <w:rsid w:val="00081B92"/>
    <w:rPr>
      <w:rFonts w:ascii="OpenSymbol" w:hAnsi="OpenSymbol" w:cs="OpenSymbol"/>
    </w:rPr>
  </w:style>
  <w:style w:type="character" w:customStyle="1" w:styleId="WW8Num16z0">
    <w:name w:val="WW8Num16z0"/>
    <w:uiPriority w:val="99"/>
    <w:rsid w:val="00081B92"/>
    <w:rPr>
      <w:rFonts w:ascii="Symbol" w:hAnsi="Symbol" w:cs="Symbol"/>
    </w:rPr>
  </w:style>
  <w:style w:type="character" w:customStyle="1" w:styleId="WW8Num16z1">
    <w:name w:val="WW8Num16z1"/>
    <w:uiPriority w:val="99"/>
    <w:rsid w:val="00081B92"/>
    <w:rPr>
      <w:rFonts w:ascii="OpenSymbol" w:hAnsi="OpenSymbol" w:cs="OpenSymbol"/>
    </w:rPr>
  </w:style>
  <w:style w:type="character" w:customStyle="1" w:styleId="WW8Num17z0">
    <w:name w:val="WW8Num17z0"/>
    <w:uiPriority w:val="99"/>
    <w:rsid w:val="00081B92"/>
    <w:rPr>
      <w:rFonts w:ascii="Symbol" w:hAnsi="Symbol" w:cs="Symbol"/>
    </w:rPr>
  </w:style>
  <w:style w:type="character" w:customStyle="1" w:styleId="WW8Num17z1">
    <w:name w:val="WW8Num17z1"/>
    <w:uiPriority w:val="99"/>
    <w:rsid w:val="00081B92"/>
    <w:rPr>
      <w:rFonts w:ascii="OpenSymbol" w:hAnsi="OpenSymbol" w:cs="OpenSymbol"/>
    </w:rPr>
  </w:style>
  <w:style w:type="character" w:customStyle="1" w:styleId="WW8Num19z0">
    <w:name w:val="WW8Num19z0"/>
    <w:uiPriority w:val="99"/>
    <w:rsid w:val="00081B92"/>
    <w:rPr>
      <w:rFonts w:ascii="Courier New" w:hAnsi="Courier New" w:cs="Courier New"/>
    </w:rPr>
  </w:style>
  <w:style w:type="character" w:customStyle="1" w:styleId="WW8Num22z0">
    <w:name w:val="WW8Num22z0"/>
    <w:uiPriority w:val="99"/>
    <w:rsid w:val="00081B92"/>
    <w:rPr>
      <w:rFonts w:ascii="Times New Roman" w:hAnsi="Times New Roman" w:cs="Times New Roman"/>
    </w:rPr>
  </w:style>
  <w:style w:type="character" w:customStyle="1" w:styleId="WW8Num23z0">
    <w:name w:val="WW8Num23z0"/>
    <w:uiPriority w:val="99"/>
    <w:rsid w:val="00081B92"/>
  </w:style>
  <w:style w:type="character" w:customStyle="1" w:styleId="WW8Num24z0">
    <w:name w:val="WW8Num24z0"/>
    <w:uiPriority w:val="99"/>
    <w:rsid w:val="00081B92"/>
    <w:rPr>
      <w:rFonts w:ascii="Times New Roman" w:hAnsi="Times New Roman" w:cs="Times New Roman"/>
    </w:rPr>
  </w:style>
  <w:style w:type="character" w:customStyle="1" w:styleId="WW8Num25z0">
    <w:name w:val="WW8Num25z0"/>
    <w:uiPriority w:val="99"/>
    <w:rsid w:val="00081B92"/>
  </w:style>
  <w:style w:type="character" w:customStyle="1" w:styleId="WW8Num26z0">
    <w:name w:val="WW8Num26z0"/>
    <w:uiPriority w:val="99"/>
    <w:rsid w:val="00081B92"/>
  </w:style>
  <w:style w:type="character" w:customStyle="1" w:styleId="WW8Num27z0">
    <w:name w:val="WW8Num27z0"/>
    <w:uiPriority w:val="99"/>
    <w:rsid w:val="00081B92"/>
  </w:style>
  <w:style w:type="character" w:customStyle="1" w:styleId="WW8Num30z0">
    <w:name w:val="WW8Num30z0"/>
    <w:uiPriority w:val="99"/>
    <w:rsid w:val="00081B92"/>
  </w:style>
  <w:style w:type="character" w:customStyle="1" w:styleId="WW8Num31z0">
    <w:name w:val="WW8Num31z0"/>
    <w:uiPriority w:val="99"/>
    <w:rsid w:val="00081B92"/>
  </w:style>
  <w:style w:type="character" w:customStyle="1" w:styleId="WW8Num32z0">
    <w:name w:val="WW8Num32z0"/>
    <w:uiPriority w:val="99"/>
    <w:rsid w:val="00081B92"/>
  </w:style>
  <w:style w:type="character" w:customStyle="1" w:styleId="WW8Num33z0">
    <w:name w:val="WW8Num33z0"/>
    <w:uiPriority w:val="99"/>
    <w:rsid w:val="00081B92"/>
  </w:style>
  <w:style w:type="character" w:customStyle="1" w:styleId="WW8Num34z0">
    <w:name w:val="WW8Num34z0"/>
    <w:uiPriority w:val="99"/>
    <w:rsid w:val="00081B92"/>
  </w:style>
  <w:style w:type="character" w:customStyle="1" w:styleId="Absatz-Standardschriftart">
    <w:name w:val="Absatz-Standardschriftart"/>
    <w:uiPriority w:val="99"/>
    <w:rsid w:val="00081B92"/>
  </w:style>
  <w:style w:type="character" w:customStyle="1" w:styleId="WW-Absatz-Standardschriftart">
    <w:name w:val="WW-Absatz-Standardschriftart"/>
    <w:uiPriority w:val="99"/>
    <w:rsid w:val="00081B92"/>
  </w:style>
  <w:style w:type="character" w:customStyle="1" w:styleId="WW-Absatz-Standardschriftart1">
    <w:name w:val="WW-Absatz-Standardschriftart1"/>
    <w:uiPriority w:val="99"/>
    <w:rsid w:val="00081B92"/>
  </w:style>
  <w:style w:type="character" w:customStyle="1" w:styleId="WW8Num20z0">
    <w:name w:val="WW8Num20z0"/>
    <w:uiPriority w:val="99"/>
    <w:rsid w:val="00081B92"/>
    <w:rPr>
      <w:rFonts w:ascii="Symbol" w:hAnsi="Symbol" w:cs="Symbol"/>
    </w:rPr>
  </w:style>
  <w:style w:type="character" w:customStyle="1" w:styleId="ListLabel1">
    <w:name w:val="ListLabel 1"/>
    <w:uiPriority w:val="99"/>
    <w:rsid w:val="00081B92"/>
  </w:style>
  <w:style w:type="character" w:customStyle="1" w:styleId="ListLabel2">
    <w:name w:val="ListLabel 2"/>
    <w:uiPriority w:val="99"/>
    <w:rsid w:val="00081B92"/>
  </w:style>
  <w:style w:type="character" w:customStyle="1" w:styleId="Symbolewypunktowania">
    <w:name w:val="Symbole wypunktowania"/>
    <w:uiPriority w:val="99"/>
    <w:rsid w:val="00081B92"/>
    <w:rPr>
      <w:rFonts w:ascii="OpenSymbol" w:hAnsi="OpenSymbol" w:cs="OpenSymbol"/>
    </w:rPr>
  </w:style>
  <w:style w:type="character" w:customStyle="1" w:styleId="Znakinumeracji">
    <w:name w:val="Znaki numeracji"/>
    <w:uiPriority w:val="99"/>
    <w:rsid w:val="00081B92"/>
  </w:style>
  <w:style w:type="paragraph" w:customStyle="1" w:styleId="Nagwek10">
    <w:name w:val="Nagłówek1"/>
    <w:basedOn w:val="Normalny"/>
    <w:next w:val="Tekstpodstawowy"/>
    <w:uiPriority w:val="99"/>
    <w:rsid w:val="00081B92"/>
    <w:pPr>
      <w:keepNext/>
      <w:spacing w:before="240" w:after="120"/>
    </w:pPr>
    <w:rPr>
      <w:rFonts w:ascii="Arial" w:hAnsi="Arial" w:cs="Arial"/>
      <w:kern w:val="1"/>
      <w:sz w:val="28"/>
      <w:szCs w:val="28"/>
      <w:lang w:eastAsia="zh-CN"/>
    </w:rPr>
  </w:style>
  <w:style w:type="paragraph" w:styleId="Lista">
    <w:name w:val="List"/>
    <w:basedOn w:val="Tekstpodstawowy"/>
    <w:uiPriority w:val="99"/>
    <w:rsid w:val="00081B92"/>
    <w:pPr>
      <w:spacing w:after="120"/>
      <w:jc w:val="left"/>
    </w:pPr>
    <w:rPr>
      <w:kern w:val="1"/>
      <w:szCs w:val="24"/>
      <w:lang w:eastAsia="zh-CN"/>
    </w:rPr>
  </w:style>
  <w:style w:type="paragraph" w:styleId="Legenda">
    <w:name w:val="caption"/>
    <w:basedOn w:val="Normalny"/>
    <w:qFormat/>
    <w:rsid w:val="00081B92"/>
    <w:pPr>
      <w:suppressLineNumbers/>
      <w:spacing w:before="120" w:after="120"/>
    </w:pPr>
    <w:rPr>
      <w:i/>
      <w:iCs/>
      <w:kern w:val="1"/>
      <w:sz w:val="24"/>
      <w:szCs w:val="24"/>
      <w:lang w:eastAsia="zh-CN"/>
    </w:rPr>
  </w:style>
  <w:style w:type="paragraph" w:customStyle="1" w:styleId="Indeks">
    <w:name w:val="Indeks"/>
    <w:basedOn w:val="Normalny"/>
    <w:uiPriority w:val="99"/>
    <w:rsid w:val="00081B92"/>
    <w:pPr>
      <w:suppressLineNumbers/>
    </w:pPr>
    <w:rPr>
      <w:kern w:val="1"/>
      <w:sz w:val="24"/>
      <w:szCs w:val="24"/>
      <w:lang w:eastAsia="zh-CN"/>
    </w:rPr>
  </w:style>
  <w:style w:type="paragraph" w:customStyle="1" w:styleId="Standard">
    <w:name w:val="Standard"/>
    <w:rsid w:val="00081B92"/>
    <w:pPr>
      <w:widowControl w:val="0"/>
      <w:suppressAutoHyphens/>
      <w:autoSpaceDE w:val="0"/>
    </w:pPr>
    <w:rPr>
      <w:kern w:val="1"/>
      <w:lang w:eastAsia="zh-CN"/>
    </w:rPr>
  </w:style>
  <w:style w:type="character" w:customStyle="1" w:styleId="BodyTextIndentChar">
    <w:name w:val="Body Text Indent Char"/>
    <w:link w:val="Tekstpodstawowywcity1"/>
    <w:uiPriority w:val="99"/>
    <w:locked/>
    <w:rsid w:val="00081B92"/>
    <w:rPr>
      <w:sz w:val="24"/>
      <w:szCs w:val="24"/>
    </w:rPr>
  </w:style>
  <w:style w:type="paragraph" w:customStyle="1" w:styleId="Listapunktowana1">
    <w:name w:val="Lista punktowana1"/>
    <w:basedOn w:val="Normalny"/>
    <w:uiPriority w:val="99"/>
    <w:rsid w:val="00081B92"/>
    <w:pPr>
      <w:spacing w:before="60"/>
      <w:ind w:left="284" w:hanging="284"/>
      <w:jc w:val="both"/>
    </w:pPr>
    <w:rPr>
      <w:kern w:val="1"/>
      <w:sz w:val="22"/>
      <w:szCs w:val="22"/>
      <w:u w:val="single"/>
      <w:lang w:eastAsia="zh-CN"/>
    </w:rPr>
  </w:style>
  <w:style w:type="paragraph" w:customStyle="1" w:styleId="SIWZTektresc">
    <w:name w:val="SIWZ Tek tresc"/>
    <w:basedOn w:val="Normalny"/>
    <w:uiPriority w:val="99"/>
    <w:rsid w:val="00081B92"/>
    <w:pPr>
      <w:spacing w:before="60" w:after="120"/>
      <w:jc w:val="both"/>
    </w:pPr>
    <w:rPr>
      <w:rFonts w:ascii="Arial" w:hAnsi="Arial" w:cs="Arial"/>
      <w:kern w:val="1"/>
      <w:sz w:val="22"/>
      <w:szCs w:val="22"/>
      <w:lang w:eastAsia="zh-CN"/>
    </w:rPr>
  </w:style>
  <w:style w:type="paragraph" w:customStyle="1" w:styleId="Zawartoramki">
    <w:name w:val="Zawartość ramki"/>
    <w:basedOn w:val="Tekstpodstawowy"/>
    <w:uiPriority w:val="99"/>
    <w:rsid w:val="00081B92"/>
    <w:pPr>
      <w:spacing w:after="120"/>
      <w:jc w:val="left"/>
    </w:pPr>
    <w:rPr>
      <w:kern w:val="1"/>
      <w:szCs w:val="24"/>
      <w:lang w:eastAsia="zh-CN"/>
    </w:rPr>
  </w:style>
  <w:style w:type="paragraph" w:customStyle="1" w:styleId="Zawartotabeli">
    <w:name w:val="Zawartość tabeli"/>
    <w:basedOn w:val="Normalny"/>
    <w:uiPriority w:val="99"/>
    <w:rsid w:val="00081B92"/>
    <w:pPr>
      <w:suppressLineNumbers/>
    </w:pPr>
    <w:rPr>
      <w:kern w:val="1"/>
      <w:sz w:val="24"/>
      <w:szCs w:val="24"/>
      <w:lang w:eastAsia="zh-CN"/>
    </w:rPr>
  </w:style>
  <w:style w:type="paragraph" w:customStyle="1" w:styleId="Nagwektabeli">
    <w:name w:val="Nagłówek tabeli"/>
    <w:basedOn w:val="Zawartotabeli"/>
    <w:uiPriority w:val="99"/>
    <w:rsid w:val="00081B92"/>
    <w:pPr>
      <w:jc w:val="center"/>
    </w:pPr>
    <w:rPr>
      <w:b/>
      <w:bCs/>
    </w:rPr>
  </w:style>
  <w:style w:type="paragraph" w:customStyle="1" w:styleId="Tekstpodstawowy31">
    <w:name w:val="Tekst podstawowy 31"/>
    <w:basedOn w:val="Normalny"/>
    <w:uiPriority w:val="99"/>
    <w:rsid w:val="00081B92"/>
    <w:pPr>
      <w:overflowPunct w:val="0"/>
      <w:autoSpaceDE w:val="0"/>
      <w:jc w:val="both"/>
      <w:textAlignment w:val="baseline"/>
    </w:pPr>
    <w:rPr>
      <w:kern w:val="1"/>
      <w:sz w:val="24"/>
      <w:szCs w:val="24"/>
      <w:lang w:eastAsia="zh-CN"/>
    </w:rPr>
  </w:style>
  <w:style w:type="paragraph" w:customStyle="1" w:styleId="Tekstpodstawowy311">
    <w:name w:val="Tekst podstawowy 311"/>
    <w:basedOn w:val="Normalny"/>
    <w:uiPriority w:val="99"/>
    <w:rsid w:val="00081B92"/>
    <w:pPr>
      <w:jc w:val="both"/>
    </w:pPr>
    <w:rPr>
      <w:color w:val="000000"/>
      <w:kern w:val="1"/>
      <w:sz w:val="24"/>
      <w:szCs w:val="24"/>
      <w:lang w:eastAsia="zh-CN"/>
    </w:rPr>
  </w:style>
  <w:style w:type="paragraph" w:customStyle="1" w:styleId="Tekstpodstawowywcity21">
    <w:name w:val="Tekst podstawowy wcięty 21"/>
    <w:basedOn w:val="Normalny"/>
    <w:uiPriority w:val="99"/>
    <w:rsid w:val="00081B92"/>
    <w:pPr>
      <w:ind w:left="720" w:hanging="360"/>
      <w:jc w:val="both"/>
    </w:pPr>
    <w:rPr>
      <w:kern w:val="1"/>
      <w:sz w:val="24"/>
      <w:szCs w:val="24"/>
      <w:lang w:eastAsia="zh-CN"/>
    </w:rPr>
  </w:style>
  <w:style w:type="paragraph" w:customStyle="1" w:styleId="Tekstkomentarza1">
    <w:name w:val="Tekst komentarza1"/>
    <w:basedOn w:val="Normalny"/>
    <w:uiPriority w:val="99"/>
    <w:rsid w:val="00081B92"/>
    <w:rPr>
      <w:kern w:val="1"/>
      <w:lang w:eastAsia="zh-CN"/>
    </w:rPr>
  </w:style>
  <w:style w:type="paragraph" w:customStyle="1" w:styleId="Tekstpodstawowy21">
    <w:name w:val="Tekst podstawowy 21"/>
    <w:basedOn w:val="Normalny"/>
    <w:uiPriority w:val="99"/>
    <w:rsid w:val="00081B92"/>
    <w:pPr>
      <w:jc w:val="both"/>
    </w:pPr>
    <w:rPr>
      <w:kern w:val="1"/>
      <w:sz w:val="24"/>
      <w:szCs w:val="24"/>
      <w:lang w:eastAsia="zh-CN"/>
    </w:rPr>
  </w:style>
  <w:style w:type="paragraph" w:customStyle="1" w:styleId="Nagwek80">
    <w:name w:val="Nagłówek8"/>
    <w:basedOn w:val="Normalny"/>
    <w:next w:val="Podtytu"/>
    <w:uiPriority w:val="99"/>
    <w:rsid w:val="00081B92"/>
    <w:pPr>
      <w:jc w:val="center"/>
    </w:pPr>
    <w:rPr>
      <w:b/>
      <w:bCs/>
      <w:kern w:val="1"/>
      <w:sz w:val="24"/>
      <w:szCs w:val="24"/>
      <w:lang w:eastAsia="zh-CN"/>
    </w:rPr>
  </w:style>
  <w:style w:type="paragraph" w:styleId="Podtytu">
    <w:name w:val="Subtitle"/>
    <w:basedOn w:val="Nagwek10"/>
    <w:next w:val="Tekstpodstawowy"/>
    <w:link w:val="PodtytuZnak"/>
    <w:uiPriority w:val="99"/>
    <w:qFormat/>
    <w:rsid w:val="00081B92"/>
    <w:pPr>
      <w:jc w:val="center"/>
    </w:pPr>
    <w:rPr>
      <w:i/>
      <w:iCs/>
    </w:rPr>
  </w:style>
  <w:style w:type="character" w:customStyle="1" w:styleId="PodtytuZnak">
    <w:name w:val="Podtytuł Znak"/>
    <w:basedOn w:val="Domylnaczcionkaakapitu"/>
    <w:link w:val="Podtytu"/>
    <w:uiPriority w:val="99"/>
    <w:rsid w:val="00081B92"/>
    <w:rPr>
      <w:rFonts w:ascii="Arial" w:hAnsi="Arial" w:cs="Arial"/>
      <w:i/>
      <w:iCs/>
      <w:kern w:val="1"/>
      <w:sz w:val="28"/>
      <w:szCs w:val="28"/>
      <w:lang w:eastAsia="zh-CN"/>
    </w:rPr>
  </w:style>
  <w:style w:type="table" w:customStyle="1" w:styleId="Tabela-Siatka1">
    <w:name w:val="Tabela - Siatka1"/>
    <w:basedOn w:val="Standardowy"/>
    <w:next w:val="Tabela-Siatka"/>
    <w:uiPriority w:val="99"/>
    <w:rsid w:val="00081B9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1">
    <w:name w:val="Tekst podstawowy wcięty 31"/>
    <w:basedOn w:val="Normalny"/>
    <w:uiPriority w:val="99"/>
    <w:rsid w:val="00081B92"/>
    <w:pPr>
      <w:ind w:left="720" w:hanging="300"/>
      <w:jc w:val="both"/>
    </w:pPr>
    <w:rPr>
      <w:sz w:val="24"/>
      <w:szCs w:val="24"/>
      <w:lang w:eastAsia="ar-SA"/>
    </w:rPr>
  </w:style>
  <w:style w:type="paragraph" w:customStyle="1" w:styleId="ZnakZnak2ZnakZnakZnakZnak">
    <w:name w:val="Znak Znak2 Znak Znak Znak Znak"/>
    <w:basedOn w:val="Normalny"/>
    <w:autoRedefine/>
    <w:uiPriority w:val="99"/>
    <w:rsid w:val="00081B92"/>
    <w:pPr>
      <w:ind w:left="360"/>
      <w:jc w:val="both"/>
    </w:pPr>
    <w:rPr>
      <w:sz w:val="24"/>
      <w:szCs w:val="24"/>
    </w:rPr>
  </w:style>
  <w:style w:type="paragraph" w:styleId="Lista2">
    <w:name w:val="List 2"/>
    <w:basedOn w:val="Normalny"/>
    <w:uiPriority w:val="99"/>
    <w:rsid w:val="00081B92"/>
    <w:pPr>
      <w:ind w:left="566" w:hanging="283"/>
    </w:pPr>
    <w:rPr>
      <w:kern w:val="1"/>
      <w:sz w:val="24"/>
      <w:szCs w:val="24"/>
      <w:lang w:eastAsia="zh-CN"/>
    </w:rPr>
  </w:style>
  <w:style w:type="paragraph" w:styleId="Lista3">
    <w:name w:val="List 3"/>
    <w:basedOn w:val="Normalny"/>
    <w:uiPriority w:val="99"/>
    <w:rsid w:val="00081B92"/>
    <w:pPr>
      <w:ind w:left="849" w:hanging="283"/>
    </w:pPr>
    <w:rPr>
      <w:kern w:val="1"/>
      <w:sz w:val="24"/>
      <w:szCs w:val="24"/>
      <w:lang w:eastAsia="zh-CN"/>
    </w:rPr>
  </w:style>
  <w:style w:type="paragraph" w:styleId="Lista4">
    <w:name w:val="List 4"/>
    <w:basedOn w:val="Normalny"/>
    <w:uiPriority w:val="99"/>
    <w:rsid w:val="00081B92"/>
    <w:pPr>
      <w:ind w:left="1132" w:hanging="283"/>
    </w:pPr>
    <w:rPr>
      <w:kern w:val="1"/>
      <w:sz w:val="24"/>
      <w:szCs w:val="24"/>
      <w:lang w:eastAsia="zh-CN"/>
    </w:rPr>
  </w:style>
  <w:style w:type="paragraph" w:styleId="Lista5">
    <w:name w:val="List 5"/>
    <w:basedOn w:val="Normalny"/>
    <w:uiPriority w:val="99"/>
    <w:rsid w:val="00081B92"/>
    <w:pPr>
      <w:ind w:left="1415" w:hanging="283"/>
    </w:pPr>
    <w:rPr>
      <w:kern w:val="1"/>
      <w:sz w:val="24"/>
      <w:szCs w:val="24"/>
      <w:lang w:eastAsia="zh-CN"/>
    </w:rPr>
  </w:style>
  <w:style w:type="paragraph" w:styleId="Listapunktowana2">
    <w:name w:val="List Bullet 2"/>
    <w:basedOn w:val="Normalny"/>
    <w:uiPriority w:val="99"/>
    <w:rsid w:val="00081B92"/>
    <w:pPr>
      <w:numPr>
        <w:numId w:val="29"/>
      </w:numPr>
    </w:pPr>
    <w:rPr>
      <w:kern w:val="1"/>
      <w:sz w:val="24"/>
      <w:szCs w:val="24"/>
      <w:lang w:eastAsia="zh-CN"/>
    </w:rPr>
  </w:style>
  <w:style w:type="paragraph" w:styleId="Listapunktowana3">
    <w:name w:val="List Bullet 3"/>
    <w:basedOn w:val="Normalny"/>
    <w:uiPriority w:val="99"/>
    <w:rsid w:val="00081B92"/>
    <w:pPr>
      <w:numPr>
        <w:numId w:val="30"/>
      </w:numPr>
    </w:pPr>
    <w:rPr>
      <w:kern w:val="1"/>
      <w:sz w:val="24"/>
      <w:szCs w:val="24"/>
      <w:lang w:eastAsia="zh-CN"/>
    </w:rPr>
  </w:style>
  <w:style w:type="paragraph" w:styleId="Listapunktowana4">
    <w:name w:val="List Bullet 4"/>
    <w:basedOn w:val="Normalny"/>
    <w:uiPriority w:val="99"/>
    <w:rsid w:val="00081B92"/>
    <w:pPr>
      <w:numPr>
        <w:numId w:val="31"/>
      </w:numPr>
      <w:tabs>
        <w:tab w:val="num" w:pos="643"/>
      </w:tabs>
    </w:pPr>
    <w:rPr>
      <w:kern w:val="1"/>
      <w:sz w:val="24"/>
      <w:szCs w:val="24"/>
      <w:lang w:eastAsia="zh-CN"/>
    </w:rPr>
  </w:style>
  <w:style w:type="paragraph" w:styleId="Listapunktowana5">
    <w:name w:val="List Bullet 5"/>
    <w:basedOn w:val="Normalny"/>
    <w:uiPriority w:val="99"/>
    <w:rsid w:val="00081B92"/>
    <w:pPr>
      <w:numPr>
        <w:numId w:val="32"/>
      </w:numPr>
      <w:tabs>
        <w:tab w:val="num" w:pos="926"/>
      </w:tabs>
    </w:pPr>
    <w:rPr>
      <w:kern w:val="1"/>
      <w:sz w:val="24"/>
      <w:szCs w:val="24"/>
      <w:lang w:eastAsia="zh-CN"/>
    </w:rPr>
  </w:style>
  <w:style w:type="paragraph" w:styleId="Lista-kontynuacja">
    <w:name w:val="List Continue"/>
    <w:basedOn w:val="Normalny"/>
    <w:uiPriority w:val="99"/>
    <w:rsid w:val="00081B92"/>
    <w:pPr>
      <w:spacing w:after="120"/>
      <w:ind w:left="283"/>
    </w:pPr>
    <w:rPr>
      <w:kern w:val="1"/>
      <w:sz w:val="24"/>
      <w:szCs w:val="24"/>
      <w:lang w:eastAsia="zh-CN"/>
    </w:rPr>
  </w:style>
  <w:style w:type="paragraph" w:styleId="Lista-kontynuacja2">
    <w:name w:val="List Continue 2"/>
    <w:basedOn w:val="Normalny"/>
    <w:uiPriority w:val="99"/>
    <w:rsid w:val="00081B92"/>
    <w:pPr>
      <w:spacing w:after="120"/>
      <w:ind w:left="566"/>
    </w:pPr>
    <w:rPr>
      <w:kern w:val="1"/>
      <w:sz w:val="24"/>
      <w:szCs w:val="24"/>
      <w:lang w:eastAsia="zh-CN"/>
    </w:rPr>
  </w:style>
  <w:style w:type="paragraph" w:styleId="Lista-kontynuacja3">
    <w:name w:val="List Continue 3"/>
    <w:basedOn w:val="Normalny"/>
    <w:uiPriority w:val="99"/>
    <w:rsid w:val="00081B92"/>
    <w:pPr>
      <w:spacing w:after="120"/>
      <w:ind w:left="849"/>
    </w:pPr>
    <w:rPr>
      <w:kern w:val="1"/>
      <w:sz w:val="24"/>
      <w:szCs w:val="24"/>
      <w:lang w:eastAsia="zh-CN"/>
    </w:rPr>
  </w:style>
  <w:style w:type="paragraph" w:styleId="Tekstpodstawowyzwciciem">
    <w:name w:val="Body Text First Indent"/>
    <w:basedOn w:val="Tekstpodstawowy"/>
    <w:link w:val="TekstpodstawowyzwciciemZnak"/>
    <w:uiPriority w:val="99"/>
    <w:rsid w:val="00081B92"/>
    <w:pPr>
      <w:spacing w:after="120"/>
      <w:ind w:firstLine="210"/>
      <w:jc w:val="left"/>
    </w:pPr>
    <w:rPr>
      <w:kern w:val="1"/>
      <w:szCs w:val="24"/>
      <w:lang w:eastAsia="zh-CN"/>
    </w:rPr>
  </w:style>
  <w:style w:type="character" w:customStyle="1" w:styleId="TekstpodstawowyzwciciemZnak">
    <w:name w:val="Tekst podstawowy z wcięciem Znak"/>
    <w:basedOn w:val="TekstpodstawowyZnak"/>
    <w:link w:val="Tekstpodstawowyzwciciem"/>
    <w:uiPriority w:val="99"/>
    <w:rsid w:val="00081B92"/>
    <w:rPr>
      <w:kern w:val="1"/>
      <w:sz w:val="24"/>
      <w:szCs w:val="24"/>
      <w:lang w:val="pl-PL" w:eastAsia="zh-CN" w:bidi="ar-SA"/>
    </w:rPr>
  </w:style>
  <w:style w:type="paragraph" w:styleId="Tekstpodstawowyzwciciem2">
    <w:name w:val="Body Text First Indent 2"/>
    <w:basedOn w:val="Tekstpodstawowywcity"/>
    <w:link w:val="Tekstpodstawowyzwciciem2Znak"/>
    <w:uiPriority w:val="99"/>
    <w:rsid w:val="00081B92"/>
    <w:pPr>
      <w:spacing w:line="240" w:lineRule="auto"/>
      <w:ind w:firstLine="210"/>
    </w:pPr>
    <w:rPr>
      <w:rFonts w:ascii="Times New Roman" w:eastAsia="Times New Roman" w:hAnsi="Times New Roman"/>
      <w:kern w:val="1"/>
      <w:sz w:val="24"/>
      <w:szCs w:val="24"/>
      <w:lang w:val="x-none" w:eastAsia="zh-CN"/>
    </w:rPr>
  </w:style>
  <w:style w:type="character" w:customStyle="1" w:styleId="Tekstpodstawowyzwciciem2Znak">
    <w:name w:val="Tekst podstawowy z wcięciem 2 Znak"/>
    <w:basedOn w:val="TekstpodstawowywcityZnak"/>
    <w:link w:val="Tekstpodstawowyzwciciem2"/>
    <w:uiPriority w:val="99"/>
    <w:rsid w:val="00081B92"/>
    <w:rPr>
      <w:rFonts w:ascii="Calibri" w:eastAsia="Calibri" w:hAnsi="Calibri"/>
      <w:kern w:val="1"/>
      <w:sz w:val="24"/>
      <w:szCs w:val="24"/>
      <w:lang w:val="x-none" w:eastAsia="zh-CN"/>
    </w:rPr>
  </w:style>
  <w:style w:type="character" w:styleId="Uwydatnienie">
    <w:name w:val="Emphasis"/>
    <w:uiPriority w:val="99"/>
    <w:qFormat/>
    <w:rsid w:val="00081B92"/>
    <w:rPr>
      <w:i/>
      <w:iCs/>
    </w:rPr>
  </w:style>
  <w:style w:type="paragraph" w:customStyle="1" w:styleId="Tekstpodstawowywcity1">
    <w:name w:val="Tekst podstawowy wcięty1"/>
    <w:basedOn w:val="Normalny"/>
    <w:link w:val="BodyTextIndentChar"/>
    <w:uiPriority w:val="99"/>
    <w:rsid w:val="00081B92"/>
    <w:pPr>
      <w:spacing w:after="120"/>
      <w:ind w:left="283"/>
    </w:pPr>
    <w:rPr>
      <w:sz w:val="24"/>
      <w:szCs w:val="24"/>
    </w:rPr>
  </w:style>
  <w:style w:type="paragraph" w:customStyle="1" w:styleId="ZnakZnak2">
    <w:name w:val="Znak Znak2"/>
    <w:basedOn w:val="Normalny"/>
    <w:autoRedefine/>
    <w:uiPriority w:val="99"/>
    <w:rsid w:val="00081B92"/>
    <w:pPr>
      <w:ind w:left="360"/>
      <w:jc w:val="both"/>
    </w:pPr>
    <w:rPr>
      <w:sz w:val="24"/>
      <w:szCs w:val="24"/>
    </w:rPr>
  </w:style>
  <w:style w:type="character" w:customStyle="1" w:styleId="domylnaczcionkaakapitu1">
    <w:name w:val="domylnaczcionkaakapitu1"/>
    <w:uiPriority w:val="99"/>
    <w:rsid w:val="00081B92"/>
  </w:style>
  <w:style w:type="paragraph" w:customStyle="1" w:styleId="ZnakZnak4ZnakZnak">
    <w:name w:val="Znak Znak4 Znak Znak"/>
    <w:basedOn w:val="Normalny"/>
    <w:autoRedefine/>
    <w:uiPriority w:val="99"/>
    <w:rsid w:val="00081B92"/>
    <w:pPr>
      <w:ind w:left="360"/>
      <w:jc w:val="both"/>
    </w:pPr>
    <w:rPr>
      <w:sz w:val="24"/>
      <w:szCs w:val="24"/>
    </w:rPr>
  </w:style>
  <w:style w:type="paragraph" w:customStyle="1" w:styleId="ZnakZnakZnakZnak">
    <w:name w:val="Znak Znak Znak Znak"/>
    <w:basedOn w:val="Normalny"/>
    <w:autoRedefine/>
    <w:uiPriority w:val="99"/>
    <w:rsid w:val="00081B92"/>
    <w:pPr>
      <w:ind w:left="360"/>
      <w:jc w:val="both"/>
    </w:pPr>
    <w:rPr>
      <w:sz w:val="24"/>
      <w:szCs w:val="24"/>
    </w:rPr>
  </w:style>
  <w:style w:type="character" w:customStyle="1" w:styleId="FontStyle119">
    <w:name w:val="Font Style119"/>
    <w:uiPriority w:val="99"/>
    <w:rsid w:val="00081B92"/>
    <w:rPr>
      <w:rFonts w:ascii="Times New Roman" w:hAnsi="Times New Roman" w:cs="Times New Roman"/>
      <w:spacing w:val="10"/>
      <w:sz w:val="20"/>
      <w:szCs w:val="20"/>
    </w:rPr>
  </w:style>
  <w:style w:type="character" w:customStyle="1" w:styleId="FontStyle120">
    <w:name w:val="Font Style120"/>
    <w:uiPriority w:val="99"/>
    <w:rsid w:val="00081B92"/>
    <w:rPr>
      <w:rFonts w:ascii="Times New Roman" w:hAnsi="Times New Roman" w:cs="Times New Roman"/>
      <w:b/>
      <w:bCs/>
      <w:sz w:val="20"/>
      <w:szCs w:val="20"/>
    </w:rPr>
  </w:style>
  <w:style w:type="paragraph" w:customStyle="1" w:styleId="Style28">
    <w:name w:val="Style28"/>
    <w:basedOn w:val="Normalny"/>
    <w:uiPriority w:val="99"/>
    <w:rsid w:val="00081B92"/>
    <w:pPr>
      <w:autoSpaceDE w:val="0"/>
      <w:autoSpaceDN w:val="0"/>
      <w:adjustRightInd w:val="0"/>
      <w:spacing w:line="274" w:lineRule="exact"/>
      <w:jc w:val="both"/>
    </w:pPr>
    <w:rPr>
      <w:sz w:val="24"/>
      <w:szCs w:val="24"/>
    </w:rPr>
  </w:style>
  <w:style w:type="paragraph" w:customStyle="1" w:styleId="Style11">
    <w:name w:val="Style11"/>
    <w:basedOn w:val="Normalny"/>
    <w:uiPriority w:val="99"/>
    <w:rsid w:val="00081B92"/>
    <w:pPr>
      <w:autoSpaceDE w:val="0"/>
      <w:autoSpaceDN w:val="0"/>
      <w:adjustRightInd w:val="0"/>
      <w:spacing w:line="281" w:lineRule="exact"/>
      <w:jc w:val="both"/>
    </w:pPr>
    <w:rPr>
      <w:sz w:val="24"/>
      <w:szCs w:val="24"/>
    </w:rPr>
  </w:style>
  <w:style w:type="paragraph" w:customStyle="1" w:styleId="ZnakZnakZnakZnakZnakZnak">
    <w:name w:val="Znak Znak Znak Znak Znak Znak"/>
    <w:basedOn w:val="Normalny"/>
    <w:autoRedefine/>
    <w:uiPriority w:val="99"/>
    <w:rsid w:val="00081B92"/>
    <w:pPr>
      <w:ind w:left="360"/>
      <w:jc w:val="both"/>
    </w:pPr>
    <w:rPr>
      <w:sz w:val="24"/>
      <w:szCs w:val="24"/>
    </w:rPr>
  </w:style>
  <w:style w:type="paragraph" w:customStyle="1" w:styleId="Style18">
    <w:name w:val="Style18"/>
    <w:basedOn w:val="Normalny"/>
    <w:uiPriority w:val="99"/>
    <w:rsid w:val="00081B92"/>
    <w:pPr>
      <w:autoSpaceDE w:val="0"/>
      <w:autoSpaceDN w:val="0"/>
      <w:adjustRightInd w:val="0"/>
      <w:spacing w:line="274" w:lineRule="exact"/>
    </w:pPr>
    <w:rPr>
      <w:sz w:val="24"/>
      <w:szCs w:val="24"/>
    </w:rPr>
  </w:style>
  <w:style w:type="paragraph" w:customStyle="1" w:styleId="ZnakZnakZnakZnakZnakZnakZnakZnakZnakZnak">
    <w:name w:val="Znak Znak Znak Znak Znak Znak Znak Znak Znak Znak"/>
    <w:basedOn w:val="Normalny"/>
    <w:autoRedefine/>
    <w:uiPriority w:val="99"/>
    <w:rsid w:val="00081B92"/>
    <w:pPr>
      <w:ind w:left="360"/>
      <w:jc w:val="both"/>
    </w:pPr>
    <w:rPr>
      <w:sz w:val="24"/>
      <w:szCs w:val="24"/>
    </w:rPr>
  </w:style>
  <w:style w:type="paragraph" w:styleId="Tytu">
    <w:name w:val="Title"/>
    <w:basedOn w:val="Normalny"/>
    <w:link w:val="TytuZnak"/>
    <w:uiPriority w:val="99"/>
    <w:qFormat/>
    <w:rsid w:val="00081B92"/>
    <w:pPr>
      <w:jc w:val="center"/>
    </w:pPr>
    <w:rPr>
      <w:rFonts w:ascii="Cambria" w:hAnsi="Cambria" w:cs="Cambria"/>
      <w:b/>
      <w:bCs/>
      <w:kern w:val="28"/>
      <w:sz w:val="32"/>
      <w:szCs w:val="32"/>
    </w:rPr>
  </w:style>
  <w:style w:type="character" w:customStyle="1" w:styleId="TytuZnak">
    <w:name w:val="Tytuł Znak"/>
    <w:basedOn w:val="Domylnaczcionkaakapitu"/>
    <w:link w:val="Tytu"/>
    <w:uiPriority w:val="99"/>
    <w:rsid w:val="00081B92"/>
    <w:rPr>
      <w:rFonts w:ascii="Cambria" w:hAnsi="Cambria" w:cs="Cambria"/>
      <w:b/>
      <w:bCs/>
      <w:kern w:val="28"/>
      <w:sz w:val="32"/>
      <w:szCs w:val="32"/>
    </w:rPr>
  </w:style>
  <w:style w:type="paragraph" w:styleId="Cytatintensywny">
    <w:name w:val="Intense Quote"/>
    <w:basedOn w:val="Normalny"/>
    <w:next w:val="Normalny"/>
    <w:link w:val="CytatintensywnyZnak"/>
    <w:uiPriority w:val="99"/>
    <w:qFormat/>
    <w:rsid w:val="00081B92"/>
    <w:pPr>
      <w:pBdr>
        <w:top w:val="dotted" w:sz="2" w:space="10" w:color="632423"/>
        <w:bottom w:val="dotted" w:sz="2" w:space="4" w:color="632423"/>
      </w:pBdr>
      <w:spacing w:before="160" w:after="200" w:line="300" w:lineRule="auto"/>
      <w:ind w:left="1440" w:right="1440"/>
    </w:pPr>
    <w:rPr>
      <w:rFonts w:ascii="Cambria" w:hAnsi="Cambria" w:cs="Cambria"/>
      <w:caps/>
      <w:color w:val="622423"/>
      <w:spacing w:val="5"/>
      <w:lang w:val="en-US" w:eastAsia="en-US"/>
    </w:rPr>
  </w:style>
  <w:style w:type="character" w:customStyle="1" w:styleId="CytatintensywnyZnak">
    <w:name w:val="Cytat intensywny Znak"/>
    <w:basedOn w:val="Domylnaczcionkaakapitu"/>
    <w:link w:val="Cytatintensywny"/>
    <w:uiPriority w:val="99"/>
    <w:rsid w:val="00081B92"/>
    <w:rPr>
      <w:rFonts w:ascii="Cambria" w:hAnsi="Cambria" w:cs="Cambria"/>
      <w:caps/>
      <w:color w:val="622423"/>
      <w:spacing w:val="5"/>
      <w:lang w:val="en-US" w:eastAsia="en-US"/>
    </w:rPr>
  </w:style>
  <w:style w:type="paragraph" w:customStyle="1" w:styleId="Zwykytekst1">
    <w:name w:val="Zwykły tekst1"/>
    <w:basedOn w:val="Normalny"/>
    <w:uiPriority w:val="99"/>
    <w:rsid w:val="00081B92"/>
    <w:pPr>
      <w:overflowPunct w:val="0"/>
      <w:autoSpaceDE w:val="0"/>
    </w:pPr>
    <w:rPr>
      <w:rFonts w:ascii="Courier New" w:hAnsi="Courier New" w:cs="Courier New"/>
      <w:lang w:eastAsia="zh-CN"/>
    </w:rPr>
  </w:style>
  <w:style w:type="character" w:customStyle="1" w:styleId="WW8Num18z0">
    <w:name w:val="WW8Num18z0"/>
    <w:uiPriority w:val="99"/>
    <w:rsid w:val="00081B92"/>
    <w:rPr>
      <w:rFonts w:ascii="Symbol" w:hAnsi="Symbol" w:cs="Symbol"/>
      <w:sz w:val="18"/>
      <w:szCs w:val="18"/>
    </w:rPr>
  </w:style>
  <w:style w:type="character" w:customStyle="1" w:styleId="WW-Absatz-Standardschriftart11">
    <w:name w:val="WW-Absatz-Standardschriftart11"/>
    <w:uiPriority w:val="99"/>
    <w:rsid w:val="00081B92"/>
  </w:style>
  <w:style w:type="character" w:customStyle="1" w:styleId="WW-Absatz-Standardschriftart111">
    <w:name w:val="WW-Absatz-Standardschriftart111"/>
    <w:uiPriority w:val="99"/>
    <w:rsid w:val="00081B92"/>
  </w:style>
  <w:style w:type="character" w:customStyle="1" w:styleId="WW8Num21z0">
    <w:name w:val="WW8Num21z0"/>
    <w:uiPriority w:val="99"/>
    <w:rsid w:val="00081B92"/>
    <w:rPr>
      <w:rFonts w:ascii="Symbol" w:hAnsi="Symbol" w:cs="Symbol"/>
    </w:rPr>
  </w:style>
  <w:style w:type="character" w:customStyle="1" w:styleId="Domylnaczcionkaakapitu3">
    <w:name w:val="Domyślna czcionka akapitu3"/>
    <w:uiPriority w:val="99"/>
    <w:rsid w:val="00081B92"/>
  </w:style>
  <w:style w:type="character" w:customStyle="1" w:styleId="WW8Num23z1">
    <w:name w:val="WW8Num23z1"/>
    <w:uiPriority w:val="99"/>
    <w:rsid w:val="00081B92"/>
    <w:rPr>
      <w:rFonts w:ascii="Courier New" w:hAnsi="Courier New" w:cs="Courier New"/>
    </w:rPr>
  </w:style>
  <w:style w:type="character" w:customStyle="1" w:styleId="WW8Num23z2">
    <w:name w:val="WW8Num23z2"/>
    <w:uiPriority w:val="99"/>
    <w:rsid w:val="00081B92"/>
    <w:rPr>
      <w:rFonts w:ascii="Wingdings" w:hAnsi="Wingdings" w:cs="Wingdings"/>
    </w:rPr>
  </w:style>
  <w:style w:type="character" w:customStyle="1" w:styleId="Domylnaczcionkaakapitu2">
    <w:name w:val="Domyślna czcionka akapitu2"/>
    <w:uiPriority w:val="99"/>
    <w:rsid w:val="00081B92"/>
  </w:style>
  <w:style w:type="character" w:customStyle="1" w:styleId="WW8Num30z1">
    <w:name w:val="WW8Num30z1"/>
    <w:uiPriority w:val="99"/>
    <w:rsid w:val="00081B92"/>
    <w:rPr>
      <w:rFonts w:ascii="Courier New" w:hAnsi="Courier New" w:cs="Courier New"/>
    </w:rPr>
  </w:style>
  <w:style w:type="character" w:customStyle="1" w:styleId="WW8Num30z2">
    <w:name w:val="WW8Num30z2"/>
    <w:uiPriority w:val="99"/>
    <w:rsid w:val="00081B92"/>
    <w:rPr>
      <w:rFonts w:ascii="Wingdings" w:hAnsi="Wingdings" w:cs="Wingdings"/>
    </w:rPr>
  </w:style>
  <w:style w:type="character" w:customStyle="1" w:styleId="Domylnaczcionkaakapitu10">
    <w:name w:val="Domyślna czcionka akapitu1"/>
    <w:uiPriority w:val="99"/>
    <w:rsid w:val="00081B92"/>
  </w:style>
  <w:style w:type="paragraph" w:styleId="Podpis">
    <w:name w:val="Signature"/>
    <w:basedOn w:val="Normalny"/>
    <w:link w:val="PodpisZnak"/>
    <w:uiPriority w:val="99"/>
    <w:semiHidden/>
    <w:rsid w:val="00081B92"/>
    <w:pPr>
      <w:suppressLineNumbers/>
      <w:spacing w:before="120" w:after="120"/>
    </w:pPr>
    <w:rPr>
      <w:i/>
      <w:iCs/>
      <w:sz w:val="24"/>
      <w:szCs w:val="24"/>
      <w:lang w:eastAsia="ar-SA"/>
    </w:rPr>
  </w:style>
  <w:style w:type="character" w:customStyle="1" w:styleId="PodpisZnak">
    <w:name w:val="Podpis Znak"/>
    <w:basedOn w:val="Domylnaczcionkaakapitu"/>
    <w:link w:val="Podpis"/>
    <w:uiPriority w:val="99"/>
    <w:semiHidden/>
    <w:rsid w:val="00081B92"/>
    <w:rPr>
      <w:i/>
      <w:iCs/>
      <w:sz w:val="24"/>
      <w:szCs w:val="24"/>
      <w:lang w:eastAsia="ar-SA"/>
    </w:rPr>
  </w:style>
  <w:style w:type="paragraph" w:customStyle="1" w:styleId="Podpis3">
    <w:name w:val="Podpis3"/>
    <w:basedOn w:val="Normalny"/>
    <w:uiPriority w:val="99"/>
    <w:rsid w:val="00081B92"/>
    <w:pPr>
      <w:suppressLineNumbers/>
      <w:spacing w:before="120" w:after="120"/>
    </w:pPr>
    <w:rPr>
      <w:i/>
      <w:iCs/>
      <w:lang w:eastAsia="ar-SA"/>
    </w:rPr>
  </w:style>
  <w:style w:type="paragraph" w:customStyle="1" w:styleId="Nagwek30">
    <w:name w:val="Nagłówek3"/>
    <w:basedOn w:val="Normalny"/>
    <w:next w:val="Tekstpodstawowy"/>
    <w:uiPriority w:val="99"/>
    <w:rsid w:val="00081B92"/>
    <w:pPr>
      <w:keepNext/>
      <w:spacing w:before="240" w:after="120"/>
    </w:pPr>
    <w:rPr>
      <w:rFonts w:ascii="Arial" w:hAnsi="Arial" w:cs="Arial"/>
      <w:sz w:val="28"/>
      <w:szCs w:val="28"/>
      <w:lang w:eastAsia="ar-SA"/>
    </w:rPr>
  </w:style>
  <w:style w:type="paragraph" w:customStyle="1" w:styleId="Podpis2">
    <w:name w:val="Podpis2"/>
    <w:basedOn w:val="Normalny"/>
    <w:uiPriority w:val="99"/>
    <w:rsid w:val="00081B92"/>
    <w:pPr>
      <w:suppressLineNumbers/>
      <w:spacing w:before="120" w:after="120"/>
    </w:pPr>
    <w:rPr>
      <w:i/>
      <w:iCs/>
      <w:lang w:eastAsia="ar-SA"/>
    </w:rPr>
  </w:style>
  <w:style w:type="paragraph" w:customStyle="1" w:styleId="Nagwek20">
    <w:name w:val="Nagłówek2"/>
    <w:basedOn w:val="Normalny"/>
    <w:next w:val="Tekstpodstawowy"/>
    <w:uiPriority w:val="99"/>
    <w:rsid w:val="00081B92"/>
    <w:pPr>
      <w:keepNext/>
      <w:spacing w:before="240" w:after="120"/>
    </w:pPr>
    <w:rPr>
      <w:rFonts w:ascii="Arial" w:hAnsi="Arial" w:cs="Arial"/>
      <w:sz w:val="28"/>
      <w:szCs w:val="28"/>
      <w:lang w:eastAsia="ar-SA"/>
    </w:rPr>
  </w:style>
  <w:style w:type="paragraph" w:customStyle="1" w:styleId="Podpis1">
    <w:name w:val="Podpis1"/>
    <w:basedOn w:val="Normalny"/>
    <w:uiPriority w:val="99"/>
    <w:rsid w:val="00081B92"/>
    <w:pPr>
      <w:suppressLineNumbers/>
      <w:spacing w:before="120" w:after="120"/>
    </w:pPr>
    <w:rPr>
      <w:i/>
      <w:iCs/>
      <w:lang w:eastAsia="ar-SA"/>
    </w:rPr>
  </w:style>
  <w:style w:type="paragraph" w:styleId="Bezodstpw">
    <w:name w:val="No Spacing"/>
    <w:uiPriority w:val="99"/>
    <w:qFormat/>
    <w:rsid w:val="00081B92"/>
    <w:rPr>
      <w:rFonts w:ascii="Calibri" w:hAnsi="Calibri" w:cs="Calibri"/>
      <w:sz w:val="22"/>
      <w:szCs w:val="22"/>
      <w:lang w:eastAsia="en-US"/>
    </w:rPr>
  </w:style>
  <w:style w:type="paragraph" w:customStyle="1" w:styleId="Wasny2">
    <w:name w:val="Własny2"/>
    <w:basedOn w:val="Normalny"/>
    <w:uiPriority w:val="99"/>
    <w:rsid w:val="00081B92"/>
    <w:pPr>
      <w:autoSpaceDE w:val="0"/>
      <w:jc w:val="both"/>
    </w:pPr>
    <w:rPr>
      <w:rFonts w:ascii="Tahoma" w:hAnsi="Tahoma" w:cs="Tahoma"/>
      <w:sz w:val="22"/>
      <w:szCs w:val="22"/>
      <w:lang w:eastAsia="ar-SA"/>
    </w:rPr>
  </w:style>
  <w:style w:type="paragraph" w:customStyle="1" w:styleId="Wasny3">
    <w:name w:val="W?asny3"/>
    <w:basedOn w:val="Normalny"/>
    <w:uiPriority w:val="99"/>
    <w:rsid w:val="00081B92"/>
    <w:pPr>
      <w:autoSpaceDE w:val="0"/>
      <w:ind w:left="284" w:hanging="284"/>
      <w:jc w:val="both"/>
    </w:pPr>
    <w:rPr>
      <w:rFonts w:ascii="Tahoma" w:hAnsi="Tahoma" w:cs="Tahoma"/>
      <w:sz w:val="24"/>
      <w:szCs w:val="24"/>
      <w:lang w:eastAsia="ar-SA"/>
    </w:rPr>
  </w:style>
  <w:style w:type="paragraph" w:customStyle="1" w:styleId="Obszartekstu">
    <w:name w:val="Obszar tekstu"/>
    <w:basedOn w:val="Standard"/>
    <w:uiPriority w:val="99"/>
    <w:rsid w:val="00081B92"/>
    <w:pPr>
      <w:suppressAutoHyphens w:val="0"/>
      <w:autoSpaceDN w:val="0"/>
      <w:adjustRightInd w:val="0"/>
      <w:spacing w:before="240"/>
      <w:jc w:val="both"/>
    </w:pPr>
    <w:rPr>
      <w:b/>
      <w:bCs/>
      <w:kern w:val="0"/>
      <w:sz w:val="24"/>
      <w:szCs w:val="24"/>
      <w:lang w:eastAsia="pl-PL"/>
    </w:rPr>
  </w:style>
  <w:style w:type="character" w:styleId="Odwoanieprzypisukocowego">
    <w:name w:val="endnote reference"/>
    <w:uiPriority w:val="99"/>
    <w:semiHidden/>
    <w:rsid w:val="00081B92"/>
    <w:rPr>
      <w:vertAlign w:val="superscript"/>
    </w:rPr>
  </w:style>
  <w:style w:type="paragraph" w:customStyle="1" w:styleId="ZnakZnakZnakZnakZnakZnakZnakZnakZnakZnakZnakZnakZnakZnak">
    <w:name w:val="Znak Znak Znak Znak Znak Znak Znak Znak Znak Znak Znak Znak Znak Znak"/>
    <w:basedOn w:val="Normalny"/>
    <w:autoRedefine/>
    <w:uiPriority w:val="99"/>
    <w:rsid w:val="00081B92"/>
    <w:pPr>
      <w:ind w:left="360"/>
      <w:jc w:val="both"/>
    </w:pPr>
    <w:rPr>
      <w:sz w:val="24"/>
      <w:szCs w:val="24"/>
    </w:rPr>
  </w:style>
  <w:style w:type="paragraph" w:customStyle="1" w:styleId="default0">
    <w:name w:val="default"/>
    <w:basedOn w:val="Normalny"/>
    <w:uiPriority w:val="99"/>
    <w:rsid w:val="00081B92"/>
    <w:rPr>
      <w:color w:val="000000"/>
      <w:sz w:val="24"/>
      <w:szCs w:val="24"/>
    </w:rPr>
  </w:style>
  <w:style w:type="character" w:customStyle="1" w:styleId="WW-Absatz-Standardschriftart11111">
    <w:name w:val="WW-Absatz-Standardschriftart11111"/>
    <w:uiPriority w:val="99"/>
    <w:rsid w:val="00081B92"/>
  </w:style>
  <w:style w:type="paragraph" w:customStyle="1" w:styleId="ZnakZnakZnak2ZnakZnakZnak">
    <w:name w:val="Znak Znak Znak2 Znak Znak Znak"/>
    <w:basedOn w:val="Normalny"/>
    <w:autoRedefine/>
    <w:uiPriority w:val="99"/>
    <w:rsid w:val="00081B92"/>
    <w:pPr>
      <w:ind w:left="360"/>
      <w:jc w:val="both"/>
    </w:pPr>
    <w:rPr>
      <w:sz w:val="24"/>
      <w:szCs w:val="24"/>
    </w:rPr>
  </w:style>
  <w:style w:type="paragraph" w:customStyle="1" w:styleId="ZnakZnakZnak2ZnakZnakZnak2">
    <w:name w:val="Znak Znak Znak2 Znak Znak Znak2"/>
    <w:basedOn w:val="Normalny"/>
    <w:autoRedefine/>
    <w:uiPriority w:val="99"/>
    <w:rsid w:val="00081B92"/>
    <w:pPr>
      <w:ind w:left="360"/>
      <w:jc w:val="both"/>
    </w:pPr>
    <w:rPr>
      <w:sz w:val="24"/>
      <w:szCs w:val="24"/>
    </w:rPr>
  </w:style>
  <w:style w:type="paragraph" w:customStyle="1" w:styleId="ZnakZnakZnak2ZnakZnakZnak1">
    <w:name w:val="Znak Znak Znak2 Znak Znak Znak1"/>
    <w:basedOn w:val="Normalny"/>
    <w:autoRedefine/>
    <w:uiPriority w:val="99"/>
    <w:rsid w:val="00081B92"/>
    <w:pPr>
      <w:ind w:left="360"/>
      <w:jc w:val="both"/>
    </w:pPr>
    <w:rPr>
      <w:sz w:val="24"/>
      <w:szCs w:val="24"/>
    </w:rPr>
  </w:style>
  <w:style w:type="character" w:customStyle="1" w:styleId="WW8Num26z6">
    <w:name w:val="WW8Num26z6"/>
    <w:uiPriority w:val="99"/>
    <w:rsid w:val="00081B92"/>
  </w:style>
  <w:style w:type="paragraph" w:customStyle="1" w:styleId="wasny1">
    <w:name w:val="własny1"/>
    <w:basedOn w:val="Normalny"/>
    <w:uiPriority w:val="99"/>
    <w:rsid w:val="00081B92"/>
    <w:pPr>
      <w:ind w:left="3402"/>
      <w:jc w:val="center"/>
    </w:pPr>
    <w:rPr>
      <w:rFonts w:ascii="Arial Narrow" w:hAnsi="Arial Narrow" w:cs="Arial Narrow"/>
      <w:i/>
      <w:iCs/>
      <w:sz w:val="28"/>
      <w:szCs w:val="28"/>
      <w:lang w:eastAsia="ar-SA"/>
    </w:rPr>
  </w:style>
  <w:style w:type="paragraph" w:customStyle="1" w:styleId="1POZIOM">
    <w:name w:val="1POZIOM"/>
    <w:basedOn w:val="Normalny"/>
    <w:uiPriority w:val="99"/>
    <w:rsid w:val="00081B92"/>
    <w:pPr>
      <w:numPr>
        <w:numId w:val="33"/>
      </w:numPr>
    </w:pPr>
    <w:rPr>
      <w:rFonts w:ascii="Arial" w:hAnsi="Arial" w:cs="Arial"/>
      <w:b/>
      <w:bCs/>
      <w:sz w:val="24"/>
      <w:szCs w:val="24"/>
      <w:lang w:eastAsia="en-US"/>
    </w:rPr>
  </w:style>
  <w:style w:type="character" w:customStyle="1" w:styleId="highlight">
    <w:name w:val="highlight"/>
    <w:basedOn w:val="Domylnaczcionkaakapitu"/>
    <w:uiPriority w:val="99"/>
    <w:rsid w:val="00081B92"/>
  </w:style>
  <w:style w:type="paragraph" w:customStyle="1" w:styleId="CharZnakCharZnakCharZnakCharZnakZnakZnakZnakZnakZnakZnak">
    <w:name w:val="Char Znak Char Znak Char Znak Char Znak Znak Znak Znak Znak Znak Znak"/>
    <w:basedOn w:val="Normalny"/>
    <w:uiPriority w:val="99"/>
    <w:rsid w:val="00081B92"/>
    <w:rPr>
      <w:sz w:val="24"/>
      <w:szCs w:val="24"/>
    </w:rPr>
  </w:style>
  <w:style w:type="character" w:customStyle="1" w:styleId="footnote">
    <w:name w:val="footnote"/>
    <w:basedOn w:val="Domylnaczcionkaakapitu"/>
    <w:uiPriority w:val="99"/>
    <w:rsid w:val="00081B92"/>
  </w:style>
  <w:style w:type="character" w:customStyle="1" w:styleId="Teksttreci2">
    <w:name w:val="Tekst treści (2)_"/>
    <w:link w:val="Teksttreci20"/>
    <w:locked/>
    <w:rsid w:val="00081B92"/>
    <w:rPr>
      <w:rFonts w:ascii="Arial" w:eastAsia="Arial" w:hAnsi="Arial" w:cs="Arial"/>
      <w:shd w:val="clear" w:color="auto" w:fill="FFFFFF"/>
    </w:rPr>
  </w:style>
  <w:style w:type="paragraph" w:customStyle="1" w:styleId="Teksttreci20">
    <w:name w:val="Tekst treści (2)"/>
    <w:basedOn w:val="Normalny"/>
    <w:link w:val="Teksttreci2"/>
    <w:rsid w:val="00081B92"/>
    <w:pPr>
      <w:shd w:val="clear" w:color="auto" w:fill="FFFFFF"/>
      <w:spacing w:after="300" w:line="278" w:lineRule="exact"/>
      <w:ind w:hanging="400"/>
    </w:pPr>
    <w:rPr>
      <w:rFonts w:ascii="Arial" w:eastAsia="Arial" w:hAnsi="Arial" w:cs="Arial"/>
    </w:rPr>
  </w:style>
  <w:style w:type="character" w:customStyle="1" w:styleId="Odwoaniedokomentarza5">
    <w:name w:val="Odwołanie do komentarza5"/>
    <w:rsid w:val="00081B92"/>
    <w:rPr>
      <w:sz w:val="16"/>
      <w:szCs w:val="16"/>
    </w:rPr>
  </w:style>
  <w:style w:type="paragraph" w:customStyle="1" w:styleId="Tekstpodstawowy23">
    <w:name w:val="Tekst podstawowy 23"/>
    <w:basedOn w:val="Normalny"/>
    <w:rsid w:val="00081B92"/>
    <w:pPr>
      <w:jc w:val="both"/>
    </w:pPr>
    <w:rPr>
      <w:rFonts w:cs="Calibri"/>
      <w:bCs/>
      <w:sz w:val="24"/>
      <w:szCs w:val="24"/>
      <w:lang w:eastAsia="zh-CN"/>
    </w:rPr>
  </w:style>
  <w:style w:type="character" w:customStyle="1" w:styleId="reference-text">
    <w:name w:val="reference-text"/>
    <w:basedOn w:val="Domylnaczcionkaakapitu"/>
    <w:rsid w:val="00081B92"/>
  </w:style>
  <w:style w:type="paragraph" w:customStyle="1" w:styleId="Style21">
    <w:name w:val="Style21"/>
    <w:basedOn w:val="Normalny"/>
    <w:uiPriority w:val="99"/>
    <w:rsid w:val="00081B92"/>
    <w:pPr>
      <w:autoSpaceDE w:val="0"/>
      <w:autoSpaceDN w:val="0"/>
      <w:adjustRightInd w:val="0"/>
      <w:spacing w:line="274" w:lineRule="exact"/>
      <w:ind w:hanging="353"/>
      <w:jc w:val="both"/>
    </w:pPr>
    <w:rPr>
      <w:sz w:val="24"/>
      <w:szCs w:val="24"/>
    </w:rPr>
  </w:style>
  <w:style w:type="character" w:customStyle="1" w:styleId="FontStyle165">
    <w:name w:val="Font Style165"/>
    <w:uiPriority w:val="99"/>
    <w:rsid w:val="00081B92"/>
    <w:rPr>
      <w:rFonts w:ascii="Microsoft Sans Serif" w:hAnsi="Microsoft Sans Serif" w:cs="Microsoft Sans Serif" w:hint="default"/>
      <w:sz w:val="18"/>
      <w:szCs w:val="18"/>
    </w:rPr>
  </w:style>
  <w:style w:type="character" w:customStyle="1" w:styleId="apple-converted-space">
    <w:name w:val="apple-converted-space"/>
    <w:uiPriority w:val="99"/>
    <w:rsid w:val="00081B92"/>
    <w:rPr>
      <w:rFonts w:cs="Times New Roman"/>
    </w:rPr>
  </w:style>
  <w:style w:type="character" w:customStyle="1" w:styleId="Wzmianka1">
    <w:name w:val="Wzmianka1"/>
    <w:uiPriority w:val="99"/>
    <w:semiHidden/>
    <w:unhideWhenUsed/>
    <w:rsid w:val="00081B92"/>
    <w:rPr>
      <w:color w:val="2B579A"/>
      <w:shd w:val="clear" w:color="auto" w:fill="E6E6E6"/>
    </w:rPr>
  </w:style>
  <w:style w:type="paragraph" w:customStyle="1" w:styleId="Podpunkt1">
    <w:name w:val="Podpunkt1"/>
    <w:basedOn w:val="Default"/>
    <w:qFormat/>
    <w:rsid w:val="00081B92"/>
    <w:pPr>
      <w:numPr>
        <w:ilvl w:val="4"/>
        <w:numId w:val="34"/>
      </w:numPr>
      <w:spacing w:before="100" w:beforeAutospacing="1" w:after="120"/>
      <w:ind w:left="992" w:hanging="357"/>
      <w:jc w:val="both"/>
    </w:pPr>
    <w:rPr>
      <w:rFonts w:ascii="Calibri" w:eastAsia="SimSun" w:hAnsi="Calibri" w:cs="Calibri"/>
      <w:sz w:val="22"/>
      <w:szCs w:val="22"/>
      <w:lang w:eastAsia="en-US"/>
    </w:rPr>
  </w:style>
  <w:style w:type="paragraph" w:customStyle="1" w:styleId="Punkt1">
    <w:name w:val="Punkt1"/>
    <w:basedOn w:val="Normalny"/>
    <w:qFormat/>
    <w:rsid w:val="00081B92"/>
    <w:pPr>
      <w:numPr>
        <w:numId w:val="34"/>
      </w:numPr>
      <w:spacing w:before="120"/>
      <w:ind w:left="357" w:hanging="357"/>
      <w:jc w:val="both"/>
    </w:pPr>
    <w:rPr>
      <w:rFonts w:ascii="Calibri" w:hAnsi="Calibri" w:cs="Calibri"/>
      <w:bCs/>
      <w:sz w:val="22"/>
      <w:szCs w:val="22"/>
    </w:rPr>
  </w:style>
  <w:style w:type="paragraph" w:customStyle="1" w:styleId="Punkt2">
    <w:name w:val="Punkt2"/>
    <w:basedOn w:val="Normalny"/>
    <w:link w:val="Punkt2Znak"/>
    <w:qFormat/>
    <w:rsid w:val="00081B92"/>
    <w:pPr>
      <w:numPr>
        <w:ilvl w:val="1"/>
        <w:numId w:val="34"/>
      </w:numPr>
      <w:tabs>
        <w:tab w:val="clear" w:pos="1080"/>
      </w:tabs>
      <w:spacing w:after="120"/>
      <w:ind w:left="709" w:hanging="567"/>
      <w:jc w:val="both"/>
    </w:pPr>
    <w:rPr>
      <w:rFonts w:ascii="Calibri" w:hAnsi="Calibri" w:cs="Calibri"/>
      <w:sz w:val="22"/>
      <w:szCs w:val="22"/>
    </w:rPr>
  </w:style>
  <w:style w:type="paragraph" w:customStyle="1" w:styleId="Punkt3">
    <w:name w:val="Punkt3"/>
    <w:basedOn w:val="Normalny"/>
    <w:qFormat/>
    <w:rsid w:val="00081B92"/>
    <w:pPr>
      <w:numPr>
        <w:ilvl w:val="2"/>
        <w:numId w:val="34"/>
      </w:numPr>
      <w:tabs>
        <w:tab w:val="clear" w:pos="2160"/>
      </w:tabs>
      <w:spacing w:after="120"/>
      <w:ind w:left="850" w:hanging="578"/>
      <w:jc w:val="both"/>
    </w:pPr>
    <w:rPr>
      <w:rFonts w:ascii="Calibri" w:hAnsi="Calibri" w:cs="Calibri"/>
      <w:b/>
      <w:bCs/>
      <w:sz w:val="22"/>
      <w:szCs w:val="22"/>
    </w:rPr>
  </w:style>
  <w:style w:type="character" w:customStyle="1" w:styleId="Punkt2Znak">
    <w:name w:val="Punkt2 Znak"/>
    <w:link w:val="Punkt2"/>
    <w:rsid w:val="00081B92"/>
    <w:rPr>
      <w:rFonts w:ascii="Calibri" w:hAnsi="Calibri" w:cs="Calibri"/>
      <w:sz w:val="22"/>
      <w:szCs w:val="22"/>
    </w:rPr>
  </w:style>
  <w:style w:type="paragraph" w:customStyle="1" w:styleId="PodpunktA">
    <w:name w:val="PodpunktA"/>
    <w:basedOn w:val="Akapitzlist"/>
    <w:qFormat/>
    <w:rsid w:val="00081B92"/>
    <w:pPr>
      <w:numPr>
        <w:ilvl w:val="3"/>
        <w:numId w:val="34"/>
      </w:numPr>
      <w:tabs>
        <w:tab w:val="clear" w:pos="2880"/>
      </w:tabs>
      <w:autoSpaceDE w:val="0"/>
      <w:autoSpaceDN w:val="0"/>
      <w:adjustRightInd w:val="0"/>
      <w:spacing w:before="120" w:after="120" w:line="259" w:lineRule="auto"/>
      <w:ind w:left="851" w:hanging="392"/>
    </w:pPr>
    <w:rPr>
      <w:rFonts w:ascii="Calibri" w:hAnsi="Calibri" w:cs="Calibri"/>
      <w:sz w:val="22"/>
      <w:szCs w:val="22"/>
      <w:lang w:eastAsia="en-US"/>
    </w:rPr>
  </w:style>
  <w:style w:type="character" w:customStyle="1" w:styleId="ng-binding">
    <w:name w:val="ng-binding"/>
    <w:rsid w:val="00081B92"/>
  </w:style>
  <w:style w:type="character" w:customStyle="1" w:styleId="ng-scope">
    <w:name w:val="ng-scope"/>
    <w:rsid w:val="00081B92"/>
  </w:style>
  <w:style w:type="character" w:customStyle="1" w:styleId="Nierozpoznanawzmianka7">
    <w:name w:val="Nierozpoznana wzmianka7"/>
    <w:basedOn w:val="Domylnaczcionkaakapitu"/>
    <w:uiPriority w:val="99"/>
    <w:semiHidden/>
    <w:unhideWhenUsed/>
    <w:rsid w:val="00081B92"/>
    <w:rPr>
      <w:color w:val="605E5C"/>
      <w:shd w:val="clear" w:color="auto" w:fill="E1DFDD"/>
    </w:rPr>
  </w:style>
  <w:style w:type="numbering" w:customStyle="1" w:styleId="WWNum6">
    <w:name w:val="WWNum6"/>
    <w:basedOn w:val="Bezlisty"/>
    <w:rsid w:val="00920CAD"/>
    <w:pPr>
      <w:numPr>
        <w:numId w:val="35"/>
      </w:numPr>
    </w:pPr>
  </w:style>
  <w:style w:type="numbering" w:customStyle="1" w:styleId="WWNum15">
    <w:name w:val="WWNum15"/>
    <w:basedOn w:val="Bezlisty"/>
    <w:rsid w:val="00920CAD"/>
    <w:pPr>
      <w:numPr>
        <w:numId w:val="36"/>
      </w:numPr>
    </w:pPr>
  </w:style>
  <w:style w:type="numbering" w:customStyle="1" w:styleId="WWNum3">
    <w:name w:val="WWNum3"/>
    <w:basedOn w:val="Bezlisty"/>
    <w:rsid w:val="00EC4A75"/>
    <w:pPr>
      <w:numPr>
        <w:numId w:val="37"/>
      </w:numPr>
    </w:pPr>
  </w:style>
  <w:style w:type="numbering" w:customStyle="1" w:styleId="WWNum30">
    <w:name w:val="WWNum30"/>
    <w:basedOn w:val="Bezlisty"/>
    <w:rsid w:val="00EC4A75"/>
    <w:pPr>
      <w:numPr>
        <w:numId w:val="38"/>
      </w:numPr>
    </w:pPr>
  </w:style>
  <w:style w:type="numbering" w:customStyle="1" w:styleId="WWNum32">
    <w:name w:val="WWNum32"/>
    <w:basedOn w:val="Bezlisty"/>
    <w:rsid w:val="00EC4A75"/>
    <w:pPr>
      <w:numPr>
        <w:numId w:val="39"/>
      </w:numPr>
    </w:pPr>
  </w:style>
  <w:style w:type="numbering" w:customStyle="1" w:styleId="WWNum1">
    <w:name w:val="WWNum1"/>
    <w:basedOn w:val="Bezlisty"/>
    <w:rsid w:val="00C03666"/>
    <w:pPr>
      <w:numPr>
        <w:numId w:val="40"/>
      </w:numPr>
    </w:pPr>
  </w:style>
  <w:style w:type="character" w:customStyle="1" w:styleId="Nierozpoznanawzmianka8">
    <w:name w:val="Nierozpoznana wzmianka8"/>
    <w:basedOn w:val="Domylnaczcionkaakapitu"/>
    <w:uiPriority w:val="99"/>
    <w:semiHidden/>
    <w:unhideWhenUsed/>
    <w:rsid w:val="003D2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59865766">
      <w:bodyDiv w:val="1"/>
      <w:marLeft w:val="0"/>
      <w:marRight w:val="0"/>
      <w:marTop w:val="0"/>
      <w:marBottom w:val="0"/>
      <w:divBdr>
        <w:top w:val="none" w:sz="0" w:space="0" w:color="auto"/>
        <w:left w:val="none" w:sz="0" w:space="0" w:color="auto"/>
        <w:bottom w:val="none" w:sz="0" w:space="0" w:color="auto"/>
        <w:right w:val="none" w:sz="0" w:space="0" w:color="auto"/>
      </w:divBdr>
      <w:divsChild>
        <w:div w:id="1647516467">
          <w:marLeft w:val="0"/>
          <w:marRight w:val="0"/>
          <w:marTop w:val="0"/>
          <w:marBottom w:val="0"/>
          <w:divBdr>
            <w:top w:val="none" w:sz="0" w:space="0" w:color="auto"/>
            <w:left w:val="none" w:sz="0" w:space="0" w:color="auto"/>
            <w:bottom w:val="none" w:sz="0" w:space="0" w:color="auto"/>
            <w:right w:val="none" w:sz="0" w:space="0" w:color="auto"/>
          </w:divBdr>
          <w:divsChild>
            <w:div w:id="1264802381">
              <w:marLeft w:val="0"/>
              <w:marRight w:val="0"/>
              <w:marTop w:val="0"/>
              <w:marBottom w:val="0"/>
              <w:divBdr>
                <w:top w:val="none" w:sz="0" w:space="0" w:color="auto"/>
                <w:left w:val="none" w:sz="0" w:space="0" w:color="auto"/>
                <w:bottom w:val="none" w:sz="0" w:space="0" w:color="auto"/>
                <w:right w:val="none" w:sz="0" w:space="0" w:color="auto"/>
              </w:divBdr>
              <w:divsChild>
                <w:div w:id="1877768759">
                  <w:marLeft w:val="0"/>
                  <w:marRight w:val="0"/>
                  <w:marTop w:val="0"/>
                  <w:marBottom w:val="0"/>
                  <w:divBdr>
                    <w:top w:val="none" w:sz="0" w:space="0" w:color="auto"/>
                    <w:left w:val="none" w:sz="0" w:space="0" w:color="auto"/>
                    <w:bottom w:val="none" w:sz="0" w:space="0" w:color="auto"/>
                    <w:right w:val="none" w:sz="0" w:space="0" w:color="auto"/>
                  </w:divBdr>
                  <w:divsChild>
                    <w:div w:id="19943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22785633">
      <w:bodyDiv w:val="1"/>
      <w:marLeft w:val="0"/>
      <w:marRight w:val="0"/>
      <w:marTop w:val="0"/>
      <w:marBottom w:val="0"/>
      <w:divBdr>
        <w:top w:val="none" w:sz="0" w:space="0" w:color="auto"/>
        <w:left w:val="none" w:sz="0" w:space="0" w:color="auto"/>
        <w:bottom w:val="none" w:sz="0" w:space="0" w:color="auto"/>
        <w:right w:val="none" w:sz="0" w:space="0" w:color="auto"/>
      </w:divBdr>
      <w:divsChild>
        <w:div w:id="1048920852">
          <w:marLeft w:val="0"/>
          <w:marRight w:val="0"/>
          <w:marTop w:val="0"/>
          <w:marBottom w:val="0"/>
          <w:divBdr>
            <w:top w:val="none" w:sz="0" w:space="0" w:color="auto"/>
            <w:left w:val="none" w:sz="0" w:space="0" w:color="auto"/>
            <w:bottom w:val="none" w:sz="0" w:space="0" w:color="auto"/>
            <w:right w:val="none" w:sz="0" w:space="0" w:color="auto"/>
          </w:divBdr>
        </w:div>
        <w:div w:id="1767538608">
          <w:marLeft w:val="0"/>
          <w:marRight w:val="0"/>
          <w:marTop w:val="0"/>
          <w:marBottom w:val="0"/>
          <w:divBdr>
            <w:top w:val="none" w:sz="0" w:space="0" w:color="auto"/>
            <w:left w:val="none" w:sz="0" w:space="0" w:color="auto"/>
            <w:bottom w:val="none" w:sz="0" w:space="0" w:color="auto"/>
            <w:right w:val="none" w:sz="0" w:space="0" w:color="auto"/>
          </w:divBdr>
        </w:div>
      </w:divsChild>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949321111">
          <w:marLeft w:val="0"/>
          <w:marRight w:val="0"/>
          <w:marTop w:val="0"/>
          <w:marBottom w:val="0"/>
          <w:divBdr>
            <w:top w:val="none" w:sz="0" w:space="0" w:color="auto"/>
            <w:left w:val="none" w:sz="0" w:space="0" w:color="auto"/>
            <w:bottom w:val="none" w:sz="0" w:space="0" w:color="auto"/>
            <w:right w:val="none" w:sz="0" w:space="0" w:color="auto"/>
          </w:divBdr>
        </w:div>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418941956">
              <w:marLeft w:val="0"/>
              <w:marRight w:val="0"/>
              <w:marTop w:val="0"/>
              <w:marBottom w:val="0"/>
              <w:divBdr>
                <w:top w:val="none" w:sz="0" w:space="0" w:color="auto"/>
                <w:left w:val="none" w:sz="0" w:space="0" w:color="auto"/>
                <w:bottom w:val="none" w:sz="0" w:space="0" w:color="auto"/>
                <w:right w:val="none" w:sz="0" w:space="0" w:color="auto"/>
              </w:divBdr>
            </w:div>
            <w:div w:id="16424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899750343">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06888688">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41516391">
      <w:bodyDiv w:val="1"/>
      <w:marLeft w:val="0"/>
      <w:marRight w:val="0"/>
      <w:marTop w:val="0"/>
      <w:marBottom w:val="0"/>
      <w:divBdr>
        <w:top w:val="none" w:sz="0" w:space="0" w:color="auto"/>
        <w:left w:val="none" w:sz="0" w:space="0" w:color="auto"/>
        <w:bottom w:val="none" w:sz="0" w:space="0" w:color="auto"/>
        <w:right w:val="none" w:sz="0" w:space="0" w:color="auto"/>
      </w:divBdr>
      <w:divsChild>
        <w:div w:id="1305620788">
          <w:marLeft w:val="0"/>
          <w:marRight w:val="0"/>
          <w:marTop w:val="0"/>
          <w:marBottom w:val="0"/>
          <w:divBdr>
            <w:top w:val="none" w:sz="0" w:space="0" w:color="auto"/>
            <w:left w:val="none" w:sz="0" w:space="0" w:color="auto"/>
            <w:bottom w:val="none" w:sz="0" w:space="0" w:color="auto"/>
            <w:right w:val="none" w:sz="0" w:space="0" w:color="auto"/>
          </w:divBdr>
        </w:div>
        <w:div w:id="1989283653">
          <w:marLeft w:val="0"/>
          <w:marRight w:val="0"/>
          <w:marTop w:val="0"/>
          <w:marBottom w:val="0"/>
          <w:divBdr>
            <w:top w:val="none" w:sz="0" w:space="0" w:color="auto"/>
            <w:left w:val="none" w:sz="0" w:space="0" w:color="auto"/>
            <w:bottom w:val="none" w:sz="0" w:space="0" w:color="auto"/>
            <w:right w:val="none" w:sz="0" w:space="0" w:color="auto"/>
          </w:divBdr>
        </w:div>
      </w:divsChild>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0350443">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0443772">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963585032">
          <w:marLeft w:val="0"/>
          <w:marRight w:val="0"/>
          <w:marTop w:val="0"/>
          <w:marBottom w:val="0"/>
          <w:divBdr>
            <w:top w:val="none" w:sz="0" w:space="0" w:color="auto"/>
            <w:left w:val="none" w:sz="0" w:space="0" w:color="auto"/>
            <w:bottom w:val="none" w:sz="0" w:space="0" w:color="auto"/>
            <w:right w:val="none" w:sz="0" w:space="0" w:color="auto"/>
          </w:divBdr>
        </w:div>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6028655">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2163628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486164270">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74257429">
      <w:bodyDiv w:val="1"/>
      <w:marLeft w:val="0"/>
      <w:marRight w:val="0"/>
      <w:marTop w:val="0"/>
      <w:marBottom w:val="0"/>
      <w:divBdr>
        <w:top w:val="none" w:sz="0" w:space="0" w:color="auto"/>
        <w:left w:val="none" w:sz="0" w:space="0" w:color="auto"/>
        <w:bottom w:val="none" w:sz="0" w:space="0" w:color="auto"/>
        <w:right w:val="none" w:sz="0" w:space="0" w:color="auto"/>
      </w:divBdr>
      <w:divsChild>
        <w:div w:id="948203038">
          <w:marLeft w:val="0"/>
          <w:marRight w:val="0"/>
          <w:marTop w:val="0"/>
          <w:marBottom w:val="0"/>
          <w:divBdr>
            <w:top w:val="none" w:sz="0" w:space="0" w:color="auto"/>
            <w:left w:val="none" w:sz="0" w:space="0" w:color="auto"/>
            <w:bottom w:val="none" w:sz="0" w:space="0" w:color="auto"/>
            <w:right w:val="none" w:sz="0" w:space="0" w:color="auto"/>
          </w:divBdr>
          <w:divsChild>
            <w:div w:id="713653508">
              <w:marLeft w:val="0"/>
              <w:marRight w:val="0"/>
              <w:marTop w:val="0"/>
              <w:marBottom w:val="0"/>
              <w:divBdr>
                <w:top w:val="none" w:sz="0" w:space="0" w:color="auto"/>
                <w:left w:val="none" w:sz="0" w:space="0" w:color="auto"/>
                <w:bottom w:val="none" w:sz="0" w:space="0" w:color="auto"/>
                <w:right w:val="none" w:sz="0" w:space="0" w:color="auto"/>
              </w:divBdr>
            </w:div>
          </w:divsChild>
        </w:div>
        <w:div w:id="1338338282">
          <w:marLeft w:val="0"/>
          <w:marRight w:val="0"/>
          <w:marTop w:val="0"/>
          <w:marBottom w:val="0"/>
          <w:divBdr>
            <w:top w:val="none" w:sz="0" w:space="0" w:color="auto"/>
            <w:left w:val="none" w:sz="0" w:space="0" w:color="auto"/>
            <w:bottom w:val="none" w:sz="0" w:space="0" w:color="auto"/>
            <w:right w:val="none" w:sz="0" w:space="0" w:color="auto"/>
          </w:divBdr>
        </w:div>
        <w:div w:id="1460564045">
          <w:marLeft w:val="0"/>
          <w:marRight w:val="0"/>
          <w:marTop w:val="0"/>
          <w:marBottom w:val="0"/>
          <w:divBdr>
            <w:top w:val="none" w:sz="0" w:space="0" w:color="auto"/>
            <w:left w:val="none" w:sz="0" w:space="0" w:color="auto"/>
            <w:bottom w:val="none" w:sz="0" w:space="0" w:color="auto"/>
            <w:right w:val="none" w:sz="0" w:space="0" w:color="auto"/>
          </w:divBdr>
          <w:divsChild>
            <w:div w:id="5446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22577069">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1744452832">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sChild>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57823808">
      <w:bodyDiv w:val="1"/>
      <w:marLeft w:val="0"/>
      <w:marRight w:val="0"/>
      <w:marTop w:val="0"/>
      <w:marBottom w:val="0"/>
      <w:divBdr>
        <w:top w:val="none" w:sz="0" w:space="0" w:color="auto"/>
        <w:left w:val="none" w:sz="0" w:space="0" w:color="auto"/>
        <w:bottom w:val="none" w:sz="0" w:space="0" w:color="auto"/>
        <w:right w:val="none" w:sz="0" w:space="0" w:color="auto"/>
      </w:divBdr>
      <w:divsChild>
        <w:div w:id="785123354">
          <w:marLeft w:val="0"/>
          <w:marRight w:val="0"/>
          <w:marTop w:val="0"/>
          <w:marBottom w:val="0"/>
          <w:divBdr>
            <w:top w:val="none" w:sz="0" w:space="0" w:color="auto"/>
            <w:left w:val="none" w:sz="0" w:space="0" w:color="auto"/>
            <w:bottom w:val="none" w:sz="0" w:space="0" w:color="auto"/>
            <w:right w:val="none" w:sz="0" w:space="0" w:color="auto"/>
          </w:divBdr>
        </w:div>
        <w:div w:id="882793500">
          <w:marLeft w:val="0"/>
          <w:marRight w:val="0"/>
          <w:marTop w:val="0"/>
          <w:marBottom w:val="0"/>
          <w:divBdr>
            <w:top w:val="none" w:sz="0" w:space="0" w:color="auto"/>
            <w:left w:val="none" w:sz="0" w:space="0" w:color="auto"/>
            <w:bottom w:val="none" w:sz="0" w:space="0" w:color="auto"/>
            <w:right w:val="none" w:sz="0" w:space="0" w:color="auto"/>
          </w:divBdr>
        </w:div>
      </w:divsChild>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66074352">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1999796753">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rzad@lwowek.com.pl" TargetMode="External"/><Relationship Id="rId18" Type="http://schemas.openxmlformats.org/officeDocument/2006/relationships/hyperlink" Target="mailto:cwk@platformazakupowa.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ip.lwowek.com.pl" TargetMode="External"/><Relationship Id="rId17" Type="http://schemas.openxmlformats.org/officeDocument/2006/relationships/hyperlink" Target="mailto:przetargi@lwowek.com.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lwowek" TargetMode="External"/><Relationship Id="rId20" Type="http://schemas.openxmlformats.org/officeDocument/2006/relationships/hyperlink" Target="mailto:iod@lwowek.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lwowek.com.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ip.lwowek.com.pl" TargetMode="External"/><Relationship Id="rId23" Type="http://schemas.openxmlformats.org/officeDocument/2006/relationships/footer" Target="footer3.xml"/><Relationship Id="rId10" Type="http://schemas.openxmlformats.org/officeDocument/2006/relationships/hyperlink" Target="mailto:urzad@lwowek.com.pl" TargetMode="External"/><Relationship Id="rId19" Type="http://schemas.openxmlformats.org/officeDocument/2006/relationships/hyperlink" Target="https://platformazakupowa.pl/pn/lwowek" TargetMode="External"/><Relationship Id="rId4" Type="http://schemas.openxmlformats.org/officeDocument/2006/relationships/settings" Target="settings.xml"/><Relationship Id="rId9" Type="http://schemas.openxmlformats.org/officeDocument/2006/relationships/image" Target="http://upload.wikimedia.org/wikipedia/commons/thumb/1/1a/POL_Lw%C3%B3wek_COA_1.svg/489px-POL_Lw%C3%B3wek_COA_1.svg.png" TargetMode="External"/><Relationship Id="rId14" Type="http://schemas.openxmlformats.org/officeDocument/2006/relationships/hyperlink" Target="https://platformazakupowa.pl/pn/lwowek"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18C57-FED5-4A29-97CD-6D4BB596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6695</TotalTime>
  <Pages>23</Pages>
  <Words>16919</Words>
  <Characters>101519</Characters>
  <Application>Microsoft Office Word</Application>
  <DocSecurity>0</DocSecurity>
  <Lines>845</Lines>
  <Paragraphs>236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118202</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Zbigniew Jaworowicz</cp:lastModifiedBy>
  <cp:revision>127</cp:revision>
  <cp:lastPrinted>2024-04-18T12:00:00Z</cp:lastPrinted>
  <dcterms:created xsi:type="dcterms:W3CDTF">2021-11-16T07:58:00Z</dcterms:created>
  <dcterms:modified xsi:type="dcterms:W3CDTF">2024-05-29T11:46:00Z</dcterms:modified>
</cp:coreProperties>
</file>