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2C27636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C1FC3">
        <w:rPr>
          <w:rFonts w:ascii="Arial" w:eastAsia="Times New Roman" w:hAnsi="Arial" w:cs="Arial"/>
          <w:snapToGrid w:val="0"/>
          <w:lang w:eastAsia="pl-PL"/>
        </w:rPr>
        <w:t>0</w:t>
      </w:r>
      <w:r w:rsidR="00182B63">
        <w:rPr>
          <w:rFonts w:ascii="Arial" w:eastAsia="Times New Roman" w:hAnsi="Arial" w:cs="Arial"/>
          <w:snapToGrid w:val="0"/>
          <w:lang w:eastAsia="pl-PL"/>
        </w:rPr>
        <w:t>9</w:t>
      </w:r>
      <w:r w:rsidR="007C1FC3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29260F4B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C1FC3">
        <w:rPr>
          <w:rFonts w:ascii="Arial" w:eastAsia="Times New Roman" w:hAnsi="Arial" w:cs="Arial"/>
          <w:b/>
          <w:snapToGrid w:val="0"/>
          <w:lang w:eastAsia="pl-PL"/>
        </w:rPr>
        <w:t>90.2024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E0B2D2" w14:textId="5C050F9A" w:rsidR="007C1FC3" w:rsidRPr="007C1FC3" w:rsidRDefault="00332436" w:rsidP="007C1FC3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132289835"/>
      <w:r w:rsidR="007C1FC3" w:rsidRPr="007C1FC3">
        <w:rPr>
          <w:rFonts w:ascii="Arial" w:eastAsia="Times New Roman" w:hAnsi="Arial" w:cs="Arial"/>
          <w:b/>
          <w:bCs/>
          <w:lang w:eastAsia="pl-PL"/>
        </w:rPr>
        <w:t>Budow</w:t>
      </w:r>
      <w:r w:rsidR="007C1FC3">
        <w:rPr>
          <w:rFonts w:ascii="Arial" w:eastAsia="Times New Roman" w:hAnsi="Arial" w:cs="Arial"/>
          <w:b/>
          <w:bCs/>
          <w:lang w:eastAsia="pl-PL"/>
        </w:rPr>
        <w:t>a</w:t>
      </w:r>
      <w:r w:rsidR="007C1FC3" w:rsidRPr="007C1FC3">
        <w:rPr>
          <w:rFonts w:ascii="Arial" w:eastAsia="Times New Roman" w:hAnsi="Arial" w:cs="Arial"/>
          <w:b/>
          <w:bCs/>
          <w:lang w:eastAsia="pl-PL"/>
        </w:rPr>
        <w:t xml:space="preserve"> hali sportowej z zadaszonym łącznikiem prowadzącym do budynku szkoły wraz niezbędną infrastrukturą i obsługą komunikacyjną przy Zespole Szkół                   w Wołominie, ul. Legionów 85.</w:t>
      </w:r>
    </w:p>
    <w:bookmarkEnd w:id="0"/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366AE840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C1FC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C1FC3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1AB18FD" w14:textId="66B58572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  <w:b/>
        </w:rPr>
      </w:pPr>
      <w:r w:rsidRPr="00751E92">
        <w:rPr>
          <w:rFonts w:ascii="Arial" w:hAnsi="Arial" w:cs="Arial"/>
          <w:b/>
        </w:rPr>
        <w:t xml:space="preserve">Pytanie nr </w:t>
      </w:r>
      <w:r w:rsidR="00182B63">
        <w:rPr>
          <w:rFonts w:ascii="Arial" w:hAnsi="Arial" w:cs="Arial"/>
          <w:b/>
        </w:rPr>
        <w:t>4</w:t>
      </w:r>
      <w:r w:rsidRPr="00751E92">
        <w:rPr>
          <w:rFonts w:ascii="Arial" w:hAnsi="Arial" w:cs="Arial"/>
          <w:b/>
        </w:rPr>
        <w:t>:</w:t>
      </w:r>
    </w:p>
    <w:p w14:paraId="0DB1014C" w14:textId="77777777" w:rsidR="00182B63" w:rsidRPr="00182B63" w:rsidRDefault="00182B63" w:rsidP="00182B63">
      <w:pPr>
        <w:jc w:val="both"/>
        <w:rPr>
          <w:rFonts w:ascii="Arial" w:hAnsi="Arial" w:cs="Arial"/>
          <w:lang w:eastAsia="pl-PL"/>
        </w:rPr>
      </w:pPr>
      <w:r w:rsidRPr="00182B63">
        <w:rPr>
          <w:rFonts w:ascii="Arial" w:hAnsi="Arial" w:cs="Arial"/>
          <w:lang w:eastAsia="pl-PL"/>
        </w:rPr>
        <w:t xml:space="preserve">Czy na terenie inwestycji znajdują się obiekty do rozbiórki? </w:t>
      </w:r>
    </w:p>
    <w:p w14:paraId="5FECEEB9" w14:textId="77777777" w:rsidR="004756D0" w:rsidRPr="00182B63" w:rsidRDefault="004756D0" w:rsidP="00182B6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82B63">
        <w:rPr>
          <w:rFonts w:ascii="Arial" w:hAnsi="Arial" w:cs="Arial"/>
          <w:b/>
          <w:bCs/>
        </w:rPr>
        <w:t>Odpowiedź:</w:t>
      </w:r>
    </w:p>
    <w:p w14:paraId="2339B346" w14:textId="77777777" w:rsidR="00182B63" w:rsidRPr="00182B63" w:rsidRDefault="00182B63" w:rsidP="00182B63">
      <w:pPr>
        <w:jc w:val="both"/>
        <w:rPr>
          <w:rFonts w:ascii="Arial" w:hAnsi="Arial" w:cs="Arial"/>
        </w:rPr>
      </w:pPr>
      <w:r w:rsidRPr="00182B63">
        <w:rPr>
          <w:rFonts w:ascii="Arial" w:hAnsi="Arial" w:cs="Arial"/>
        </w:rPr>
        <w:t xml:space="preserve">Nie ma takich obiektów. Rozbiórki obejmują jedynie wykucie przejścia z łącznika hali do budynku szkoły oraz sieci kolidujące z planowaną budową. </w:t>
      </w:r>
    </w:p>
    <w:p w14:paraId="02C6B8D5" w14:textId="68CF52BA" w:rsidR="004756D0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</w:rPr>
      </w:pPr>
      <w:r w:rsidRPr="00DA07FF">
        <w:rPr>
          <w:rFonts w:ascii="Arial" w:hAnsi="Arial" w:cs="Arial"/>
          <w:b/>
        </w:rPr>
        <w:t>Pytanie nr 5:</w:t>
      </w:r>
    </w:p>
    <w:p w14:paraId="7EDD1DD4" w14:textId="77777777" w:rsidR="00182B63" w:rsidRPr="00DA07FF" w:rsidRDefault="00182B63" w:rsidP="00DA07FF">
      <w:pPr>
        <w:jc w:val="both"/>
        <w:rPr>
          <w:rFonts w:ascii="Arial" w:hAnsi="Arial" w:cs="Arial"/>
          <w:lang w:eastAsia="pl-PL"/>
        </w:rPr>
      </w:pPr>
      <w:r w:rsidRPr="00DA07FF">
        <w:rPr>
          <w:rFonts w:ascii="Arial" w:hAnsi="Arial" w:cs="Arial"/>
          <w:lang w:eastAsia="pl-PL"/>
        </w:rPr>
        <w:t xml:space="preserve">Zwracam się z prośbą o udostępnienie pozwolenia na wycinkę. </w:t>
      </w:r>
    </w:p>
    <w:p w14:paraId="7BBEBBB4" w14:textId="77777777" w:rsidR="00182B63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07FF">
        <w:rPr>
          <w:rFonts w:ascii="Arial" w:hAnsi="Arial" w:cs="Arial"/>
          <w:b/>
          <w:bCs/>
        </w:rPr>
        <w:t>Odpowiedź:</w:t>
      </w:r>
    </w:p>
    <w:p w14:paraId="2A5BEDD9" w14:textId="77777777" w:rsidR="00DA07FF" w:rsidRPr="00DA07FF" w:rsidRDefault="00DA07FF" w:rsidP="00DA07FF">
      <w:pPr>
        <w:jc w:val="both"/>
        <w:rPr>
          <w:rFonts w:ascii="Arial" w:hAnsi="Arial" w:cs="Arial"/>
        </w:rPr>
      </w:pPr>
      <w:r w:rsidRPr="00DA07FF">
        <w:rPr>
          <w:rFonts w:ascii="Arial" w:hAnsi="Arial" w:cs="Arial"/>
        </w:rPr>
        <w:t xml:space="preserve">Zamawiający nie ma jeszcze w posiadaniu zgody na wycinkę drzew. </w:t>
      </w:r>
    </w:p>
    <w:p w14:paraId="495651F5" w14:textId="13A5AA37" w:rsidR="00182B63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</w:rPr>
      </w:pPr>
      <w:r w:rsidRPr="00DA07FF">
        <w:rPr>
          <w:rFonts w:ascii="Arial" w:hAnsi="Arial" w:cs="Arial"/>
          <w:b/>
        </w:rPr>
        <w:t>Pytanie nr 6:</w:t>
      </w:r>
    </w:p>
    <w:p w14:paraId="4D453E04" w14:textId="77777777" w:rsidR="00182B63" w:rsidRPr="00DA07FF" w:rsidRDefault="00182B63" w:rsidP="00DA07FF">
      <w:pPr>
        <w:jc w:val="both"/>
        <w:rPr>
          <w:rFonts w:ascii="Arial" w:hAnsi="Arial" w:cs="Arial"/>
          <w:lang w:eastAsia="pl-PL"/>
        </w:rPr>
      </w:pPr>
      <w:r w:rsidRPr="00DA07FF">
        <w:rPr>
          <w:rFonts w:ascii="Arial" w:hAnsi="Arial" w:cs="Arial"/>
          <w:lang w:eastAsia="pl-PL"/>
        </w:rPr>
        <w:t xml:space="preserve">W opisie wykonawczym jest wzmianka o wymianie gruntu. Proszę o potwierdzenie, że ta informacja jest wpisana omyłkowo. </w:t>
      </w:r>
    </w:p>
    <w:p w14:paraId="72A36DC5" w14:textId="77777777" w:rsidR="00182B63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07FF">
        <w:rPr>
          <w:rFonts w:ascii="Arial" w:hAnsi="Arial" w:cs="Arial"/>
          <w:b/>
          <w:bCs/>
        </w:rPr>
        <w:t>Odpowiedź:</w:t>
      </w:r>
    </w:p>
    <w:p w14:paraId="1EAB3CCA" w14:textId="77777777" w:rsidR="00DA07FF" w:rsidRPr="00DA07FF" w:rsidRDefault="00DA07FF" w:rsidP="00DA07FF">
      <w:pPr>
        <w:jc w:val="both"/>
        <w:rPr>
          <w:rFonts w:ascii="Arial" w:hAnsi="Arial" w:cs="Arial"/>
        </w:rPr>
      </w:pPr>
      <w:r w:rsidRPr="00DA07FF">
        <w:rPr>
          <w:rFonts w:ascii="Arial" w:hAnsi="Arial" w:cs="Arial"/>
        </w:rPr>
        <w:t>Nie jest to zapis powstały omyłkowo. Zawarta w opisie technicznym informacja o wymianie gruntu dotyczy dolnej części dna wykopu pod fundamentami  w postaci stabilizacji podłoża suchym betonem , oraz usunięciem nasypów niebudowlanych.</w:t>
      </w:r>
    </w:p>
    <w:p w14:paraId="4B2382E7" w14:textId="3A9F94A4" w:rsidR="00182B63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</w:rPr>
      </w:pPr>
      <w:r w:rsidRPr="00DA07FF">
        <w:rPr>
          <w:rFonts w:ascii="Arial" w:hAnsi="Arial" w:cs="Arial"/>
          <w:b/>
        </w:rPr>
        <w:t>Pytanie nr 7:</w:t>
      </w:r>
    </w:p>
    <w:p w14:paraId="3BB4E407" w14:textId="77777777" w:rsidR="00182B63" w:rsidRPr="00DA07FF" w:rsidRDefault="00182B63" w:rsidP="00DA07FF">
      <w:pPr>
        <w:jc w:val="both"/>
        <w:rPr>
          <w:rFonts w:ascii="Arial" w:hAnsi="Arial" w:cs="Arial"/>
          <w:lang w:eastAsia="pl-PL"/>
        </w:rPr>
      </w:pPr>
      <w:r w:rsidRPr="00DA07FF">
        <w:rPr>
          <w:rFonts w:ascii="Arial" w:hAnsi="Arial" w:cs="Arial"/>
          <w:lang w:eastAsia="pl-PL"/>
        </w:rPr>
        <w:t xml:space="preserve">W przedmiarze występują pozycje dotyczące grodzic. W opisie nie ma konkretnych informacji dotyczących ich wykonania. Proszę o udostępnienie ich parametrów min. projektu, miejsca ich umiejscowienia, długości. </w:t>
      </w:r>
    </w:p>
    <w:p w14:paraId="40E4C51E" w14:textId="77777777" w:rsidR="00182B63" w:rsidRPr="00DA07FF" w:rsidRDefault="00182B63" w:rsidP="00DA07F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07FF">
        <w:rPr>
          <w:rFonts w:ascii="Arial" w:hAnsi="Arial" w:cs="Arial"/>
          <w:b/>
          <w:bCs/>
        </w:rPr>
        <w:t>Odpowiedź:</w:t>
      </w:r>
    </w:p>
    <w:p w14:paraId="6BF66667" w14:textId="77777777" w:rsidR="00DA07FF" w:rsidRPr="00DA07FF" w:rsidRDefault="00DA07FF" w:rsidP="00DA07FF">
      <w:pPr>
        <w:jc w:val="both"/>
        <w:rPr>
          <w:rFonts w:ascii="Arial" w:hAnsi="Arial" w:cs="Arial"/>
        </w:rPr>
      </w:pPr>
      <w:r w:rsidRPr="00DA07FF">
        <w:rPr>
          <w:rFonts w:ascii="Arial" w:hAnsi="Arial" w:cs="Arial"/>
        </w:rPr>
        <w:t xml:space="preserve">W przedmiarze znajdują się nakłady na wbijanie i wyciągnięcie ścianek szczelnych do głębokości 6m . Nakłady należy bezwzględnie ująć w wycenie. Z uwagi na głębokość wykopów - 2.80 m i powstający klin odłamu oraz mało przestrzeni do wykonania wykopów szerokoprzestrzennych projektant zdecydował się na zabezpieczenie wykopów za pomocą </w:t>
      </w:r>
      <w:r w:rsidRPr="00DA07FF">
        <w:rPr>
          <w:rFonts w:ascii="Arial" w:hAnsi="Arial" w:cs="Arial"/>
        </w:rPr>
        <w:lastRenderedPageBreak/>
        <w:t>pali do max gł. 6m.  Nie został narzucony</w:t>
      </w:r>
      <w:r w:rsidRPr="00DA07FF">
        <w:t xml:space="preserve"> </w:t>
      </w:r>
      <w:r w:rsidRPr="00DA07FF">
        <w:rPr>
          <w:rFonts w:ascii="Arial" w:hAnsi="Arial" w:cs="Arial"/>
        </w:rPr>
        <w:t>system palowania. Dobór pozostaje w gestii Wykonawcy w ramach posiadanych zdolności technicznych oraz ekonomii budowli.</w:t>
      </w:r>
    </w:p>
    <w:p w14:paraId="3F52B958" w14:textId="77777777" w:rsidR="00751E92" w:rsidRDefault="00751E92" w:rsidP="00DA07FF">
      <w:pPr>
        <w:spacing w:after="0" w:line="240" w:lineRule="auto"/>
        <w:jc w:val="both"/>
        <w:rPr>
          <w:rFonts w:eastAsia="Calibri"/>
        </w:rPr>
      </w:pPr>
    </w:p>
    <w:p w14:paraId="31AA3B9F" w14:textId="77777777" w:rsidR="00DA07FF" w:rsidRDefault="00DA07FF" w:rsidP="00DA07FF">
      <w:pPr>
        <w:spacing w:after="0" w:line="240" w:lineRule="auto"/>
        <w:jc w:val="both"/>
        <w:rPr>
          <w:rFonts w:eastAsia="Calibri"/>
        </w:rPr>
      </w:pPr>
    </w:p>
    <w:p w14:paraId="16821DFB" w14:textId="77777777" w:rsidR="00DA07FF" w:rsidRDefault="00DA07FF" w:rsidP="00DA07FF">
      <w:pPr>
        <w:spacing w:after="0" w:line="240" w:lineRule="auto"/>
        <w:jc w:val="both"/>
        <w:rPr>
          <w:rFonts w:eastAsia="Calibri"/>
        </w:rPr>
      </w:pPr>
    </w:p>
    <w:p w14:paraId="51EAA50F" w14:textId="77777777" w:rsidR="00DA07FF" w:rsidRDefault="00DA07FF" w:rsidP="00DA07F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DA07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3EA"/>
    <w:multiLevelType w:val="hybridMultilevel"/>
    <w:tmpl w:val="D3D6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825048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5103E"/>
    <w:rsid w:val="00182B63"/>
    <w:rsid w:val="001A6E64"/>
    <w:rsid w:val="002A10CA"/>
    <w:rsid w:val="00314D04"/>
    <w:rsid w:val="00332436"/>
    <w:rsid w:val="003D603C"/>
    <w:rsid w:val="004756D0"/>
    <w:rsid w:val="004B4C39"/>
    <w:rsid w:val="005D4B76"/>
    <w:rsid w:val="005D4C04"/>
    <w:rsid w:val="00635B42"/>
    <w:rsid w:val="00652394"/>
    <w:rsid w:val="00746E87"/>
    <w:rsid w:val="00751E92"/>
    <w:rsid w:val="007C1FC3"/>
    <w:rsid w:val="00820B53"/>
    <w:rsid w:val="008D2F1D"/>
    <w:rsid w:val="00AD543C"/>
    <w:rsid w:val="00B70DDD"/>
    <w:rsid w:val="00CB7E30"/>
    <w:rsid w:val="00CF1844"/>
    <w:rsid w:val="00D50C3A"/>
    <w:rsid w:val="00DA07FF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2024-07-08T14:02:00Z</cp:lastPrinted>
  <dcterms:created xsi:type="dcterms:W3CDTF">2024-07-09T11:36:00Z</dcterms:created>
  <dcterms:modified xsi:type="dcterms:W3CDTF">2024-07-10T06:04:00Z</dcterms:modified>
</cp:coreProperties>
</file>