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08A8DD94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2F3D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2FC308C9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2F3D54" w:rsidRPr="002F3D54">
        <w:rPr>
          <w:rFonts w:ascii="Times New Roman" w:hAnsi="Times New Roman"/>
          <w:b/>
        </w:rPr>
        <w:t>Rozbudowa ciągu dróg do oczyszczalni ścieków w Brzozie: drogi nr 050777C od km 0+000,00 do km 0+881,23, drogi nr 050779C od km 0+000,00 do km 0+225,00 oraz drogi bez numeru od km 0+000,00 do km 0+035,00 o długości łącznej 1,141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D10F9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E4FE" w14:textId="77777777" w:rsidR="00D10F98" w:rsidRDefault="00D10F98" w:rsidP="00965F14">
      <w:pPr>
        <w:spacing w:after="0" w:line="240" w:lineRule="auto"/>
      </w:pPr>
      <w:r>
        <w:separator/>
      </w:r>
    </w:p>
  </w:endnote>
  <w:endnote w:type="continuationSeparator" w:id="0">
    <w:p w14:paraId="4CF8DD45" w14:textId="77777777" w:rsidR="00D10F98" w:rsidRDefault="00D10F98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CEDD" w14:textId="77777777" w:rsidR="00D10F98" w:rsidRDefault="00D10F98" w:rsidP="00965F14">
      <w:pPr>
        <w:spacing w:after="0" w:line="240" w:lineRule="auto"/>
      </w:pPr>
      <w:r>
        <w:separator/>
      </w:r>
    </w:p>
  </w:footnote>
  <w:footnote w:type="continuationSeparator" w:id="0">
    <w:p w14:paraId="725B342F" w14:textId="77777777" w:rsidR="00D10F98" w:rsidRDefault="00D10F98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C0A3B"/>
    <w:rsid w:val="00231687"/>
    <w:rsid w:val="002A6A03"/>
    <w:rsid w:val="002B224F"/>
    <w:rsid w:val="002E6A36"/>
    <w:rsid w:val="002F02B9"/>
    <w:rsid w:val="002F3D54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6452FE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10F98"/>
    <w:rsid w:val="00D6502E"/>
    <w:rsid w:val="00D908D5"/>
    <w:rsid w:val="00DF28FC"/>
    <w:rsid w:val="00E0264A"/>
    <w:rsid w:val="00E249C9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2024-01-25T11:56:00Z</dcterms:created>
  <dcterms:modified xsi:type="dcterms:W3CDTF">2024-01-25T11:56:00Z</dcterms:modified>
</cp:coreProperties>
</file>