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0F" w:rsidRPr="00A64824" w:rsidRDefault="00AF080F" w:rsidP="00AF080F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AF080F" w:rsidRPr="00A64824" w:rsidRDefault="00AF080F" w:rsidP="00AF080F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:rsidR="00AF080F" w:rsidRDefault="00AF080F" w:rsidP="00AF080F">
      <w:pPr>
        <w:ind w:left="4956"/>
        <w:jc w:val="both"/>
        <w:rPr>
          <w:rFonts w:ascii="Cambria" w:hAnsi="Cambria"/>
          <w:sz w:val="22"/>
          <w:szCs w:val="22"/>
        </w:rPr>
      </w:pPr>
    </w:p>
    <w:p w:rsidR="00AF080F" w:rsidRPr="00A64824" w:rsidRDefault="00AF080F" w:rsidP="00AF080F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AF080F" w:rsidRPr="00A64824" w:rsidRDefault="00AF080F" w:rsidP="00AF080F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AF080F" w:rsidRDefault="00AF080F" w:rsidP="00AF080F">
      <w:pPr>
        <w:jc w:val="both"/>
        <w:rPr>
          <w:rFonts w:ascii="Cambria" w:hAnsi="Cambria"/>
          <w:sz w:val="12"/>
          <w:szCs w:val="16"/>
        </w:rPr>
      </w:pPr>
    </w:p>
    <w:p w:rsidR="00AF080F" w:rsidRDefault="00AF080F" w:rsidP="00AF080F">
      <w:pPr>
        <w:jc w:val="both"/>
        <w:rPr>
          <w:rFonts w:ascii="Cambria" w:hAnsi="Cambria"/>
          <w:sz w:val="12"/>
          <w:szCs w:val="16"/>
        </w:rPr>
      </w:pPr>
    </w:p>
    <w:p w:rsidR="00AF080F" w:rsidRPr="00C80B39" w:rsidRDefault="00AF080F" w:rsidP="00AF080F">
      <w:pPr>
        <w:jc w:val="both"/>
        <w:rPr>
          <w:rFonts w:ascii="Cambria" w:hAnsi="Cambria"/>
          <w:sz w:val="12"/>
          <w:szCs w:val="16"/>
        </w:rPr>
      </w:pPr>
    </w:p>
    <w:p w:rsidR="00AF080F" w:rsidRDefault="00AF080F" w:rsidP="00AF080F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AF080F" w:rsidRPr="0076148D" w:rsidRDefault="00AF080F" w:rsidP="00AF080F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AF080F" w:rsidRPr="005C2A3D" w:rsidTr="00D86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AF080F" w:rsidRPr="005C2A3D" w:rsidRDefault="00AF080F" w:rsidP="00D8647D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AF080F" w:rsidRPr="005C2A3D" w:rsidRDefault="00AF080F" w:rsidP="00D8647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AF080F" w:rsidRPr="005C2A3D" w:rsidRDefault="00AF080F" w:rsidP="00D8647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AF080F" w:rsidRPr="005C2A3D" w:rsidRDefault="00AF080F" w:rsidP="00D8647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AF080F" w:rsidRPr="005C2A3D" w:rsidRDefault="00AF080F" w:rsidP="00D8647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AF080F" w:rsidRPr="005C2A3D" w:rsidTr="00D8647D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AF080F" w:rsidRPr="005C2A3D" w:rsidRDefault="00AF080F" w:rsidP="00D8647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AF080F" w:rsidRPr="005C2A3D" w:rsidRDefault="00AF080F" w:rsidP="00D8647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AF080F" w:rsidRPr="005C2A3D" w:rsidRDefault="00AF080F" w:rsidP="00D8647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AF080F" w:rsidRPr="005C2A3D" w:rsidRDefault="00AF080F" w:rsidP="00D8647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AF080F" w:rsidRPr="005C2A3D" w:rsidRDefault="00AF080F" w:rsidP="00D8647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AF080F" w:rsidRPr="005C2A3D" w:rsidTr="00D8647D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AF080F" w:rsidRPr="005C2A3D" w:rsidRDefault="00AF080F" w:rsidP="00D8647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AF080F" w:rsidRPr="005C2A3D" w:rsidRDefault="00AF080F" w:rsidP="00D8647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AF080F" w:rsidRPr="005C2A3D" w:rsidRDefault="00AF080F" w:rsidP="00D8647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AF080F" w:rsidRPr="005C2A3D" w:rsidRDefault="00AF080F" w:rsidP="00D8647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AF080F" w:rsidRPr="005C2A3D" w:rsidRDefault="00AF080F" w:rsidP="00D8647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AF080F" w:rsidRDefault="00AF080F" w:rsidP="00AF080F">
      <w:pPr>
        <w:jc w:val="both"/>
        <w:rPr>
          <w:rFonts w:ascii="Cambria" w:hAnsi="Cambria"/>
          <w:sz w:val="22"/>
          <w:szCs w:val="22"/>
        </w:rPr>
      </w:pPr>
    </w:p>
    <w:p w:rsidR="00AF080F" w:rsidRDefault="00AF080F" w:rsidP="00AF080F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AF080F" w:rsidRDefault="00AF080F" w:rsidP="00AF080F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AF080F" w:rsidTr="00D8647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F080F" w:rsidRDefault="00AF080F" w:rsidP="00D8647D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F080F" w:rsidRDefault="00AF080F" w:rsidP="00D8647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F080F" w:rsidRDefault="00AF080F" w:rsidP="00D8647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AF080F" w:rsidTr="00D8647D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0F" w:rsidRDefault="00AF080F" w:rsidP="00D8647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F080F" w:rsidRDefault="00AF080F" w:rsidP="00D8647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F080F" w:rsidRDefault="00AF080F" w:rsidP="00D8647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AF080F" w:rsidTr="00D8647D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0F" w:rsidRDefault="00AF080F" w:rsidP="00D8647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F080F" w:rsidRDefault="00AF080F" w:rsidP="00D8647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F080F" w:rsidRDefault="00AF080F" w:rsidP="00D8647D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AF080F" w:rsidRDefault="00AF080F" w:rsidP="00AF080F">
      <w:pPr>
        <w:rPr>
          <w:rFonts w:ascii="Cambria" w:hAnsi="Cambria"/>
          <w:sz w:val="22"/>
          <w:szCs w:val="22"/>
        </w:rPr>
      </w:pPr>
    </w:p>
    <w:p w:rsidR="00AF080F" w:rsidRDefault="00AF080F" w:rsidP="00AF080F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AF080F" w:rsidRDefault="00AF080F" w:rsidP="00AF080F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AF080F" w:rsidRPr="005C085D" w:rsidRDefault="00AF080F" w:rsidP="00AF080F">
      <w:pPr>
        <w:jc w:val="both"/>
        <w:rPr>
          <w:rFonts w:ascii="Cambria" w:hAnsi="Cambria"/>
          <w:sz w:val="16"/>
          <w:szCs w:val="22"/>
        </w:rPr>
      </w:pPr>
    </w:p>
    <w:p w:rsidR="00AF080F" w:rsidRPr="00D40155" w:rsidRDefault="00AF080F" w:rsidP="00AF080F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AF080F" w:rsidRPr="00065DF8" w:rsidRDefault="00AF080F" w:rsidP="00AF080F">
      <w:pPr>
        <w:jc w:val="both"/>
        <w:rPr>
          <w:rFonts w:ascii="Cambria" w:hAnsi="Cambria"/>
          <w:sz w:val="16"/>
          <w:szCs w:val="22"/>
        </w:rPr>
      </w:pPr>
    </w:p>
    <w:p w:rsidR="00AF080F" w:rsidRPr="001A3C77" w:rsidRDefault="00AF080F" w:rsidP="00AF080F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AF080F" w:rsidRPr="001A3C77" w:rsidRDefault="00AF080F" w:rsidP="00AF080F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AF080F" w:rsidRDefault="00AF080F" w:rsidP="00AF080F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>Nawiązując do publikacji o przetargu nieograniczonym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obowiązujemy się i gwarantujemy, bez zastrzeżeń czy ograniczeń, wykonanie zamówienia zgodnie z treścią Specyfikacji 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AF080F" w:rsidRDefault="00AF080F" w:rsidP="00AF080F">
      <w:pPr>
        <w:suppressAutoHyphens w:val="0"/>
        <w:rPr>
          <w:rFonts w:ascii="Cambria" w:eastAsia="Calibri" w:hAnsi="Cambria" w:cs="Arial"/>
          <w:sz w:val="22"/>
          <w:szCs w:val="22"/>
          <w:lang w:eastAsia="en-US"/>
        </w:rPr>
      </w:pPr>
      <w:r w:rsidRPr="00E30C3A">
        <w:rPr>
          <w:rFonts w:ascii="Cambria" w:eastAsia="Calibri" w:hAnsi="Cambria" w:cs="Arial"/>
          <w:sz w:val="22"/>
          <w:szCs w:val="22"/>
          <w:lang w:eastAsia="en-US"/>
        </w:rPr>
        <w:t>Przedmiotem zamówienia jest  dostawa i wymiana na fabrycznie nowe, nieużywane kompletne podwozie z łańcuchami z równoległymi ogniwami, z tulejami obrotowymi 360</w:t>
      </w:r>
      <w:r w:rsidRPr="00E30C3A">
        <w:rPr>
          <w:rFonts w:ascii="Cambria" w:eastAsia="Calibri" w:hAnsi="Cambria" w:cs="Calibri"/>
          <w:sz w:val="22"/>
          <w:szCs w:val="22"/>
          <w:lang w:eastAsia="en-US"/>
        </w:rPr>
        <w:t xml:space="preserve">°, </w:t>
      </w:r>
      <w:r w:rsidRPr="00E30C3A">
        <w:rPr>
          <w:rFonts w:ascii="Cambria" w:eastAsia="Calibri" w:hAnsi="Cambria" w:cs="Arial"/>
          <w:sz w:val="22"/>
          <w:szCs w:val="22"/>
          <w:lang w:eastAsia="en-US"/>
        </w:rPr>
        <w:t xml:space="preserve"> do spycharki gąsienicowej Komatsu D61 PX-24 o numerze seryjnym KMTOD129TGA040410, wyprodukowanej</w:t>
      </w:r>
      <w:r>
        <w:rPr>
          <w:rFonts w:ascii="Cambria" w:eastAsia="Calibri" w:hAnsi="Cambria" w:cs="Arial"/>
          <w:sz w:val="22"/>
          <w:szCs w:val="22"/>
          <w:lang w:eastAsia="en-US"/>
        </w:rPr>
        <w:t xml:space="preserve"> w </w:t>
      </w:r>
      <w:r w:rsidRPr="00E30C3A">
        <w:rPr>
          <w:rFonts w:ascii="Cambria" w:eastAsia="Calibri" w:hAnsi="Cambria" w:cs="Arial"/>
          <w:sz w:val="22"/>
          <w:szCs w:val="22"/>
          <w:lang w:eastAsia="en-US"/>
        </w:rPr>
        <w:t xml:space="preserve">2017r. </w:t>
      </w:r>
    </w:p>
    <w:p w:rsidR="00AF080F" w:rsidRDefault="00AF080F" w:rsidP="00AF080F">
      <w:pPr>
        <w:suppressAutoHyphens w:val="0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Na kompletne podwozie składa się:</w:t>
      </w:r>
    </w:p>
    <w:p w:rsidR="00AF080F" w:rsidRDefault="00AF080F" w:rsidP="00AF080F">
      <w:pPr>
        <w:numPr>
          <w:ilvl w:val="0"/>
          <w:numId w:val="4"/>
        </w:numPr>
        <w:suppressAutoHyphens w:val="0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łańcuchy – 2 szt.,</w:t>
      </w:r>
    </w:p>
    <w:p w:rsidR="00AF080F" w:rsidRDefault="00AF080F" w:rsidP="00AF080F">
      <w:pPr>
        <w:numPr>
          <w:ilvl w:val="0"/>
          <w:numId w:val="4"/>
        </w:numPr>
        <w:suppressAutoHyphens w:val="0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koła napinające – 2 szt.,</w:t>
      </w:r>
    </w:p>
    <w:p w:rsidR="00AF080F" w:rsidRDefault="00AF080F" w:rsidP="00AF080F">
      <w:pPr>
        <w:numPr>
          <w:ilvl w:val="0"/>
          <w:numId w:val="4"/>
        </w:numPr>
        <w:suppressAutoHyphens w:val="0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zestaw śrub i nakrętek – 390 szt.,</w:t>
      </w:r>
    </w:p>
    <w:p w:rsidR="00AF080F" w:rsidRDefault="00AF080F" w:rsidP="00AF080F">
      <w:pPr>
        <w:numPr>
          <w:ilvl w:val="0"/>
          <w:numId w:val="4"/>
        </w:numPr>
        <w:suppressAutoHyphens w:val="0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rolki jednokrawędziowe – 12 szt.,</w:t>
      </w:r>
    </w:p>
    <w:p w:rsidR="00AF080F" w:rsidRDefault="00AF080F" w:rsidP="00AF080F">
      <w:pPr>
        <w:numPr>
          <w:ilvl w:val="0"/>
          <w:numId w:val="4"/>
        </w:numPr>
        <w:suppressAutoHyphens w:val="0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rolki dwukrawędziowe – 4 szt.,</w:t>
      </w:r>
    </w:p>
    <w:p w:rsidR="00AF080F" w:rsidRDefault="00AF080F" w:rsidP="00AF080F">
      <w:pPr>
        <w:numPr>
          <w:ilvl w:val="0"/>
          <w:numId w:val="4"/>
        </w:numPr>
        <w:suppressAutoHyphens w:val="0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rolki podtrzymujące – 4 szt.,</w:t>
      </w:r>
    </w:p>
    <w:p w:rsidR="00AF080F" w:rsidRDefault="00AF080F" w:rsidP="00AF080F">
      <w:pPr>
        <w:numPr>
          <w:ilvl w:val="0"/>
          <w:numId w:val="4"/>
        </w:numPr>
        <w:suppressAutoHyphens w:val="0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lastRenderedPageBreak/>
        <w:t>segmenty koła napędowego  - 18 szt.,</w:t>
      </w:r>
    </w:p>
    <w:p w:rsidR="00AF080F" w:rsidRDefault="00AF080F" w:rsidP="00AF080F">
      <w:pPr>
        <w:numPr>
          <w:ilvl w:val="0"/>
          <w:numId w:val="4"/>
        </w:numPr>
        <w:suppressAutoHyphens w:val="0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klepki – 92 szt.,</w:t>
      </w:r>
    </w:p>
    <w:p w:rsidR="00AF080F" w:rsidRDefault="00AF080F" w:rsidP="00AF080F">
      <w:pPr>
        <w:numPr>
          <w:ilvl w:val="0"/>
          <w:numId w:val="4"/>
        </w:numPr>
        <w:suppressAutoHyphens w:val="0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zestaw śrub i nakrętek segmentu napędowego – 54 szt.</w:t>
      </w:r>
    </w:p>
    <w:p w:rsidR="00AF080F" w:rsidRPr="00E30C3A" w:rsidRDefault="00AF080F" w:rsidP="00AF080F">
      <w:pPr>
        <w:suppressAutoHyphens w:val="0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Szczegółowy opis przedmiotu zamówienia zawiera załącznik nr 1B do SWZ.</w:t>
      </w:r>
    </w:p>
    <w:p w:rsidR="00AF080F" w:rsidRDefault="00AF080F" w:rsidP="00AF080F">
      <w:pPr>
        <w:tabs>
          <w:tab w:val="left" w:pos="1134"/>
        </w:tabs>
        <w:jc w:val="both"/>
        <w:rPr>
          <w:rFonts w:ascii="Cambria" w:hAnsi="Cambria"/>
          <w:sz w:val="22"/>
          <w:szCs w:val="22"/>
        </w:rPr>
      </w:pPr>
      <w:r w:rsidRPr="00502575">
        <w:rPr>
          <w:rFonts w:ascii="Cambria" w:hAnsi="Cambria"/>
          <w:sz w:val="22"/>
          <w:szCs w:val="22"/>
        </w:rPr>
        <w:t>Transport zapewnia Wykonawca.</w:t>
      </w:r>
    </w:p>
    <w:p w:rsidR="00AF080F" w:rsidRDefault="00AF080F" w:rsidP="00AF080F">
      <w:pPr>
        <w:tabs>
          <w:tab w:val="left" w:pos="1134"/>
        </w:tabs>
        <w:jc w:val="both"/>
        <w:rPr>
          <w:rFonts w:ascii="Cambria" w:hAnsi="Cambria"/>
          <w:sz w:val="22"/>
          <w:szCs w:val="22"/>
        </w:rPr>
      </w:pPr>
      <w:r w:rsidRPr="00470C73">
        <w:rPr>
          <w:rFonts w:ascii="Cambria" w:eastAsia="Calibri" w:hAnsi="Cambria" w:cs="Arial"/>
          <w:sz w:val="22"/>
          <w:szCs w:val="22"/>
          <w:lang w:eastAsia="en-US"/>
        </w:rPr>
        <w:t>Miejscem do wykonania usługi wymiany podwozia jest teren przed halą warsztatową, niezadaszony, utwardzony betonową kostką brukową. Przeprowadzanie prac musi odbywać się od poniedziałku do piątku w godzinach od 07.00 – 15.00.</w:t>
      </w:r>
    </w:p>
    <w:p w:rsidR="00AF080F" w:rsidRPr="00D759A7" w:rsidRDefault="00AF080F" w:rsidP="00AF080F">
      <w:pPr>
        <w:tabs>
          <w:tab w:val="left" w:pos="0"/>
        </w:tabs>
        <w:jc w:val="both"/>
        <w:rPr>
          <w:rFonts w:ascii="Cambria" w:hAnsi="Cambria"/>
          <w:sz w:val="16"/>
          <w:szCs w:val="22"/>
        </w:rPr>
      </w:pPr>
    </w:p>
    <w:p w:rsidR="00AF080F" w:rsidRPr="00FF071B" w:rsidRDefault="00AF080F" w:rsidP="00AF080F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>Z</w:t>
      </w:r>
      <w:r w:rsidRPr="0044294E">
        <w:rPr>
          <w:rFonts w:ascii="Cambria" w:hAnsi="Cambria"/>
          <w:sz w:val="22"/>
          <w:szCs w:val="22"/>
        </w:rPr>
        <w:t>godnie z wymogami specyfikacji istotnych warunków zamówienia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AF080F" w:rsidRDefault="00AF080F" w:rsidP="00AF080F">
      <w:pPr>
        <w:jc w:val="both"/>
        <w:rPr>
          <w:rFonts w:ascii="Cambria" w:hAnsi="Cambria"/>
          <w:sz w:val="16"/>
          <w:szCs w:val="22"/>
        </w:rPr>
      </w:pPr>
    </w:p>
    <w:p w:rsidR="00AF080F" w:rsidRPr="006656EE" w:rsidRDefault="00AF080F" w:rsidP="00AF080F">
      <w:pPr>
        <w:pStyle w:val="niniej"/>
        <w:ind w:left="0" w:firstLine="0"/>
        <w:rPr>
          <w:rFonts w:ascii="Cambria" w:hAnsi="Cambria"/>
          <w:sz w:val="16"/>
          <w:szCs w:val="22"/>
          <w:highlight w:val="yellow"/>
          <w:lang w:val="pl-PL"/>
        </w:rPr>
      </w:pPr>
    </w:p>
    <w:p w:rsidR="00AF080F" w:rsidRPr="000922D8" w:rsidRDefault="00AF080F" w:rsidP="00AF080F">
      <w:pPr>
        <w:pStyle w:val="niniej"/>
        <w:rPr>
          <w:rFonts w:ascii="Cambria" w:hAnsi="Cambria"/>
          <w:sz w:val="22"/>
          <w:szCs w:val="22"/>
          <w:lang w:val="pl-PL"/>
        </w:rPr>
      </w:pPr>
      <w:r w:rsidRPr="000922D8">
        <w:rPr>
          <w:rFonts w:ascii="Cambria" w:hAnsi="Cambria"/>
          <w:sz w:val="22"/>
          <w:szCs w:val="22"/>
          <w:lang w:val="pl-PL"/>
        </w:rPr>
        <w:t>Cena netto za całość przedmiotu zamówienia _____________________ zł</w:t>
      </w:r>
      <w:r w:rsidRPr="000922D8">
        <w:rPr>
          <w:rFonts w:ascii="Cambria" w:hAnsi="Cambria"/>
          <w:b/>
          <w:sz w:val="22"/>
          <w:szCs w:val="22"/>
          <w:lang w:val="pl-PL"/>
        </w:rPr>
        <w:t>*</w:t>
      </w:r>
    </w:p>
    <w:p w:rsidR="00AF080F" w:rsidRPr="000922D8" w:rsidRDefault="00AF080F" w:rsidP="00AF080F">
      <w:pPr>
        <w:pStyle w:val="niniej"/>
        <w:rPr>
          <w:rFonts w:ascii="Cambria" w:hAnsi="Cambria"/>
          <w:sz w:val="16"/>
          <w:szCs w:val="22"/>
          <w:lang w:val="pl-PL"/>
        </w:rPr>
      </w:pPr>
    </w:p>
    <w:p w:rsidR="00AF080F" w:rsidRPr="000922D8" w:rsidRDefault="00AF080F" w:rsidP="00AF080F">
      <w:pPr>
        <w:pStyle w:val="niniej"/>
        <w:rPr>
          <w:rFonts w:ascii="Cambria" w:hAnsi="Cambria"/>
          <w:b/>
          <w:sz w:val="16"/>
          <w:szCs w:val="22"/>
          <w:lang w:val="pl-PL"/>
        </w:rPr>
      </w:pPr>
      <w:r w:rsidRPr="000922D8">
        <w:rPr>
          <w:rFonts w:ascii="Cambria" w:hAnsi="Cambria"/>
          <w:b/>
          <w:sz w:val="20"/>
          <w:szCs w:val="22"/>
          <w:lang w:val="pl-PL"/>
        </w:rPr>
        <w:t>* - należy przenieść z załącznika 1A</w:t>
      </w:r>
    </w:p>
    <w:p w:rsidR="00AF080F" w:rsidRPr="000922D8" w:rsidRDefault="00AF080F" w:rsidP="00AF080F">
      <w:pPr>
        <w:pStyle w:val="niniej"/>
        <w:rPr>
          <w:rFonts w:ascii="Cambria" w:hAnsi="Cambria"/>
          <w:sz w:val="16"/>
          <w:szCs w:val="22"/>
          <w:lang w:val="pl-PL"/>
        </w:rPr>
      </w:pPr>
    </w:p>
    <w:p w:rsidR="00AF080F" w:rsidRPr="000922D8" w:rsidRDefault="00AF080F" w:rsidP="00AF080F">
      <w:pPr>
        <w:pStyle w:val="niniej"/>
        <w:numPr>
          <w:ilvl w:val="0"/>
          <w:numId w:val="2"/>
        </w:numPr>
        <w:rPr>
          <w:rFonts w:ascii="Cambria" w:hAnsi="Cambria"/>
          <w:sz w:val="22"/>
          <w:szCs w:val="22"/>
          <w:lang w:val="pl-PL"/>
        </w:rPr>
      </w:pPr>
      <w:r w:rsidRPr="000922D8">
        <w:rPr>
          <w:rFonts w:ascii="Cambria" w:hAnsi="Cambria"/>
          <w:sz w:val="22"/>
          <w:szCs w:val="22"/>
          <w:lang w:val="pl-PL"/>
        </w:rPr>
        <w:t>Wartość VAT: ________ %</w:t>
      </w:r>
    </w:p>
    <w:p w:rsidR="00AF080F" w:rsidRPr="000922D8" w:rsidRDefault="00AF080F" w:rsidP="00AF080F">
      <w:pPr>
        <w:pStyle w:val="niniej"/>
        <w:ind w:left="0" w:firstLine="0"/>
        <w:rPr>
          <w:rFonts w:ascii="Cambria" w:hAnsi="Cambria"/>
          <w:sz w:val="16"/>
          <w:szCs w:val="22"/>
        </w:rPr>
      </w:pPr>
    </w:p>
    <w:p w:rsidR="00AF080F" w:rsidRPr="000922D8" w:rsidRDefault="00AF080F" w:rsidP="00AF080F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</w:p>
    <w:p w:rsidR="00AF080F" w:rsidRPr="000C3FAC" w:rsidRDefault="00AF080F" w:rsidP="00AF080F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  <w:r w:rsidRPr="000922D8">
        <w:rPr>
          <w:rFonts w:ascii="Cambria" w:hAnsi="Cambria"/>
          <w:sz w:val="22"/>
          <w:szCs w:val="22"/>
          <w:u w:val="single"/>
          <w:lang w:val="pl-PL"/>
        </w:rPr>
        <w:t>Cena brutto  za całość przedmiotu zamówienia -______________________________________zł</w:t>
      </w:r>
    </w:p>
    <w:p w:rsidR="00AF080F" w:rsidRDefault="00AF080F" w:rsidP="00AF080F">
      <w:pPr>
        <w:rPr>
          <w:rFonts w:ascii="Cambria" w:hAnsi="Cambria"/>
          <w:b/>
          <w:sz w:val="16"/>
          <w:szCs w:val="22"/>
        </w:rPr>
      </w:pPr>
    </w:p>
    <w:p w:rsidR="00AF080F" w:rsidRPr="00FC21A9" w:rsidRDefault="00AF080F" w:rsidP="00AF080F">
      <w:pPr>
        <w:rPr>
          <w:rFonts w:ascii="Cambria" w:hAnsi="Cambria"/>
          <w:sz w:val="16"/>
          <w:szCs w:val="22"/>
        </w:rPr>
      </w:pPr>
    </w:p>
    <w:p w:rsidR="00AF080F" w:rsidRDefault="00AF080F" w:rsidP="00AF080F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AF080F" w:rsidRDefault="00AF080F" w:rsidP="00AF080F">
      <w:pPr>
        <w:jc w:val="both"/>
        <w:rPr>
          <w:rFonts w:ascii="Cambria" w:hAnsi="Cambria"/>
          <w:b/>
          <w:sz w:val="16"/>
          <w:szCs w:val="22"/>
        </w:rPr>
      </w:pPr>
    </w:p>
    <w:p w:rsidR="00AF080F" w:rsidRDefault="00AF080F" w:rsidP="00AF080F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korespondencję: __________________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AF080F" w:rsidRPr="00752356" w:rsidRDefault="00AF080F" w:rsidP="00AF080F">
      <w:pPr>
        <w:rPr>
          <w:rFonts w:ascii="Cambria" w:hAnsi="Cambria"/>
          <w:b/>
          <w:sz w:val="16"/>
          <w:szCs w:val="22"/>
        </w:rPr>
      </w:pPr>
    </w:p>
    <w:p w:rsidR="00AF080F" w:rsidRPr="00DD1BF0" w:rsidRDefault="00AF080F" w:rsidP="00AF080F">
      <w:pPr>
        <w:rPr>
          <w:rFonts w:ascii="Cambria" w:hAnsi="Cambria"/>
          <w:sz w:val="10"/>
          <w:szCs w:val="22"/>
        </w:rPr>
      </w:pP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AF080F" w:rsidRPr="003E0C0B" w:rsidRDefault="00AF080F" w:rsidP="00AF080F">
      <w:pPr>
        <w:rPr>
          <w:rFonts w:ascii="Cambria" w:hAnsi="Cambria"/>
          <w:sz w:val="12"/>
          <w:szCs w:val="22"/>
        </w:rPr>
      </w:pPr>
    </w:p>
    <w:p w:rsidR="00AF080F" w:rsidRDefault="00AF080F" w:rsidP="00AF080F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AF080F" w:rsidRDefault="00AF080F" w:rsidP="00AF080F">
      <w:pPr>
        <w:jc w:val="both"/>
        <w:rPr>
          <w:rFonts w:ascii="Cambria" w:hAnsi="Cambria"/>
          <w:sz w:val="16"/>
          <w:szCs w:val="22"/>
        </w:rPr>
      </w:pPr>
    </w:p>
    <w:p w:rsidR="00AF080F" w:rsidRDefault="00AF080F" w:rsidP="00AF080F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hyperlink r:id="rId5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</w:p>
    <w:p w:rsidR="00AF080F" w:rsidRDefault="00AF080F" w:rsidP="00AF080F">
      <w:pPr>
        <w:jc w:val="both"/>
        <w:rPr>
          <w:rFonts w:ascii="Cambria" w:hAnsi="Cambria"/>
          <w:sz w:val="16"/>
          <w:szCs w:val="22"/>
        </w:rPr>
      </w:pPr>
    </w:p>
    <w:p w:rsidR="00AF080F" w:rsidRDefault="00AF080F" w:rsidP="00AF080F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AF080F" w:rsidRPr="00EA1CEE" w:rsidRDefault="00AF080F" w:rsidP="00AF080F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AF080F" w:rsidRDefault="00AF080F" w:rsidP="00AF080F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</w:t>
      </w:r>
    </w:p>
    <w:p w:rsidR="00AF080F" w:rsidRPr="0050239A" w:rsidRDefault="00AF080F" w:rsidP="00AF080F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</w:t>
      </w:r>
    </w:p>
    <w:p w:rsidR="00AF080F" w:rsidRDefault="00AF080F" w:rsidP="00AF080F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AF080F" w:rsidRDefault="00AF080F" w:rsidP="00AF080F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</w:t>
      </w:r>
    </w:p>
    <w:p w:rsidR="00AF080F" w:rsidRPr="0050239A" w:rsidRDefault="00AF080F" w:rsidP="00AF080F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</w:t>
      </w:r>
    </w:p>
    <w:p w:rsidR="00AF080F" w:rsidRDefault="00AF080F" w:rsidP="00AF080F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AF080F" w:rsidRDefault="00AF080F" w:rsidP="00AF080F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</w:t>
      </w:r>
    </w:p>
    <w:p w:rsidR="00AF080F" w:rsidRPr="0050239A" w:rsidRDefault="00AF080F" w:rsidP="00AF080F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</w:t>
      </w:r>
    </w:p>
    <w:p w:rsidR="00AF080F" w:rsidRPr="00471C80" w:rsidRDefault="00AF080F" w:rsidP="00AF080F">
      <w:pPr>
        <w:jc w:val="both"/>
        <w:rPr>
          <w:rFonts w:ascii="Cambria" w:hAnsi="Cambria"/>
          <w:sz w:val="16"/>
          <w:szCs w:val="22"/>
        </w:rPr>
      </w:pPr>
    </w:p>
    <w:p w:rsidR="00AF080F" w:rsidRPr="00072BE4" w:rsidRDefault="00AF080F" w:rsidP="00AF080F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AF080F" w:rsidRPr="00072BE4" w:rsidRDefault="00AF080F" w:rsidP="00AF080F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lastRenderedPageBreak/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AF080F" w:rsidRPr="00072BE4" w:rsidRDefault="00AF080F" w:rsidP="00AF080F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AF080F" w:rsidRPr="00072BE4" w:rsidRDefault="00AF080F" w:rsidP="00AF080F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AF080F" w:rsidRPr="00A53635" w:rsidRDefault="00AF080F" w:rsidP="00AF080F">
      <w:pPr>
        <w:jc w:val="both"/>
        <w:rPr>
          <w:rFonts w:ascii="Cambria" w:hAnsi="Cambria"/>
          <w:sz w:val="16"/>
          <w:szCs w:val="22"/>
        </w:rPr>
      </w:pPr>
    </w:p>
    <w:p w:rsidR="00AF080F" w:rsidRPr="00014437" w:rsidRDefault="00AF080F" w:rsidP="00AF080F">
      <w:pPr>
        <w:jc w:val="both"/>
        <w:rPr>
          <w:rFonts w:ascii="Cambria" w:hAnsi="Cambria"/>
          <w:b/>
          <w:sz w:val="22"/>
          <w:szCs w:val="22"/>
        </w:rPr>
      </w:pPr>
      <w:r w:rsidRPr="00014437">
        <w:rPr>
          <w:rFonts w:ascii="Cambria" w:hAnsi="Cambria"/>
          <w:b/>
          <w:sz w:val="22"/>
          <w:szCs w:val="22"/>
        </w:rPr>
        <w:t>Termin realizacji zamówienia:</w:t>
      </w:r>
    </w:p>
    <w:p w:rsidR="00AF080F" w:rsidRDefault="00AF080F" w:rsidP="00AF080F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30 dni od podpisania umowy</w:t>
      </w:r>
    </w:p>
    <w:p w:rsidR="00AF080F" w:rsidRPr="00014437" w:rsidRDefault="00AF080F" w:rsidP="00AF080F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AF080F" w:rsidRPr="006426C0" w:rsidRDefault="00AF080F" w:rsidP="00AF080F">
      <w:pPr>
        <w:tabs>
          <w:tab w:val="left" w:pos="426"/>
        </w:tabs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 xml:space="preserve">Ustala się termin płatności do </w:t>
      </w:r>
      <w:r w:rsidRPr="006426C0">
        <w:rPr>
          <w:rFonts w:ascii="Cambria" w:hAnsi="Cambria"/>
          <w:b/>
          <w:sz w:val="20"/>
          <w:szCs w:val="22"/>
        </w:rPr>
        <w:t>30</w:t>
      </w:r>
      <w:r w:rsidRPr="006426C0">
        <w:rPr>
          <w:rFonts w:ascii="Cambria" w:hAnsi="Cambria"/>
          <w:sz w:val="20"/>
          <w:szCs w:val="22"/>
        </w:rPr>
        <w:t xml:space="preserve"> dni od daty doręczenia Zamawiającemu prawidłowo wystawionej faktury. </w:t>
      </w:r>
    </w:p>
    <w:p w:rsidR="00AF080F" w:rsidRDefault="00AF080F" w:rsidP="00AF080F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AF080F" w:rsidRPr="006426C0" w:rsidRDefault="00AF080F" w:rsidP="00AF080F">
      <w:pPr>
        <w:jc w:val="both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Osobą do kontaktów z Zamawiającym, odpowiedzialnymi za wykonanie zobowiązań umowy jest/są:</w:t>
      </w:r>
    </w:p>
    <w:p w:rsidR="00AF080F" w:rsidRPr="006426C0" w:rsidRDefault="00AF080F" w:rsidP="00AF080F">
      <w:pPr>
        <w:pStyle w:val="Tekstpodstawowywcity31"/>
        <w:jc w:val="left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.................................................................................................................</w:t>
      </w:r>
      <w:r w:rsidRPr="006426C0">
        <w:rPr>
          <w:rFonts w:ascii="Cambria" w:hAnsi="Cambria"/>
          <w:sz w:val="20"/>
          <w:szCs w:val="22"/>
        </w:rPr>
        <w:br/>
        <w:t xml:space="preserve">tel. kontaktowy, faks: .................................................................... </w:t>
      </w:r>
    </w:p>
    <w:p w:rsidR="00AF080F" w:rsidRPr="003D44A0" w:rsidRDefault="00AF080F" w:rsidP="00AF080F">
      <w:pPr>
        <w:jc w:val="both"/>
        <w:rPr>
          <w:rFonts w:ascii="Cambria" w:hAnsi="Cambria"/>
          <w:sz w:val="16"/>
          <w:szCs w:val="16"/>
        </w:rPr>
      </w:pPr>
    </w:p>
    <w:p w:rsidR="00AF080F" w:rsidRPr="0033370E" w:rsidRDefault="00AF080F" w:rsidP="00AF080F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AF080F" w:rsidRPr="0033370E" w:rsidRDefault="00AF080F" w:rsidP="00AF080F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b/>
          <w:sz w:val="20"/>
          <w:szCs w:val="22"/>
        </w:rPr>
        <w:t>Oświadczamy</w:t>
      </w:r>
      <w:r w:rsidRPr="0033370E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33370E">
        <w:rPr>
          <w:rFonts w:ascii="Cambria" w:hAnsi="Cambria"/>
          <w:b/>
          <w:sz w:val="20"/>
          <w:szCs w:val="22"/>
        </w:rPr>
        <w:t>przepisów dotyczących ochrony danych osobowych</w:t>
      </w:r>
      <w:r w:rsidRPr="0033370E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AF080F" w:rsidRPr="0033370E" w:rsidRDefault="00AF080F" w:rsidP="00AF080F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AF080F" w:rsidRPr="00D05CF1" w:rsidRDefault="00AF080F" w:rsidP="00AF080F">
      <w:pPr>
        <w:jc w:val="both"/>
        <w:rPr>
          <w:rFonts w:ascii="Cambria" w:hAnsi="Cambria"/>
          <w:sz w:val="16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AF080F" w:rsidRPr="006656EE" w:rsidRDefault="00AF080F" w:rsidP="00AF080F">
      <w:pPr>
        <w:rPr>
          <w:rFonts w:ascii="Cambria" w:hAnsi="Cambria"/>
          <w:sz w:val="20"/>
          <w:szCs w:val="22"/>
        </w:rPr>
      </w:pPr>
      <w:r w:rsidRPr="006656EE">
        <w:rPr>
          <w:rFonts w:ascii="Cambria" w:hAnsi="Cambria"/>
          <w:sz w:val="20"/>
          <w:szCs w:val="22"/>
        </w:rPr>
        <w:t>Nie zamierzamy/zamierzamy</w:t>
      </w:r>
      <w:r w:rsidRPr="006656EE">
        <w:rPr>
          <w:rFonts w:ascii="Cambria" w:hAnsi="Cambria"/>
          <w:b/>
          <w:bCs/>
          <w:sz w:val="20"/>
          <w:szCs w:val="22"/>
        </w:rPr>
        <w:t>***</w:t>
      </w:r>
      <w:r w:rsidRPr="006656EE">
        <w:rPr>
          <w:rFonts w:ascii="Cambria" w:hAnsi="Cambria"/>
          <w:sz w:val="20"/>
          <w:szCs w:val="22"/>
        </w:rPr>
        <w:t xml:space="preserve"> powierzyć podwykonawcom wykonanie niniejszego zamówienia w części:</w:t>
      </w:r>
    </w:p>
    <w:p w:rsidR="00AF080F" w:rsidRPr="00A32CA6" w:rsidRDefault="00AF080F" w:rsidP="00AF080F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AF080F" w:rsidRPr="00A64824" w:rsidTr="00D8647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80F" w:rsidRPr="00A32CA6" w:rsidRDefault="00AF080F" w:rsidP="00D8647D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80F" w:rsidRPr="002E110C" w:rsidRDefault="00AF080F" w:rsidP="00D8647D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AF080F" w:rsidRPr="00A64824" w:rsidTr="00D8647D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80F" w:rsidRPr="00A64824" w:rsidRDefault="00AF080F" w:rsidP="00D864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F" w:rsidRPr="00BD2E0C" w:rsidRDefault="00AF080F" w:rsidP="00D8647D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AF080F" w:rsidRDefault="00AF080F" w:rsidP="00AF080F">
      <w:pPr>
        <w:jc w:val="both"/>
        <w:rPr>
          <w:rFonts w:ascii="Cambria" w:hAnsi="Cambria"/>
          <w:sz w:val="16"/>
          <w:szCs w:val="22"/>
        </w:rPr>
      </w:pPr>
    </w:p>
    <w:p w:rsidR="00AF080F" w:rsidRPr="003336D6" w:rsidRDefault="00AF080F" w:rsidP="00AF080F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AF080F" w:rsidRPr="004653CC" w:rsidRDefault="00AF080F" w:rsidP="00AF080F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>*</w:t>
      </w: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AF080F" w:rsidRPr="00233666" w:rsidRDefault="00AF080F" w:rsidP="00AF080F">
      <w:pPr>
        <w:jc w:val="both"/>
        <w:rPr>
          <w:rFonts w:ascii="Cambria" w:hAnsi="Cambria"/>
          <w:sz w:val="16"/>
          <w:szCs w:val="22"/>
        </w:rPr>
      </w:pPr>
    </w:p>
    <w:p w:rsidR="00AF080F" w:rsidRPr="00D05CF1" w:rsidRDefault="00AF080F" w:rsidP="00AF080F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D05CF1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AF080F" w:rsidRPr="00D05CF1" w:rsidRDefault="00AF080F" w:rsidP="00AF080F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D05CF1">
        <w:rPr>
          <w:rFonts w:ascii="Cambria" w:hAnsi="Cambria"/>
          <w:sz w:val="20"/>
          <w:szCs w:val="20"/>
          <w:lang w:eastAsia="pl-PL"/>
        </w:rPr>
        <w:t>/</w:t>
      </w:r>
      <w:r w:rsidRPr="00D05CF1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D05CF1">
        <w:rPr>
          <w:rFonts w:ascii="Cambria" w:hAnsi="Cambria"/>
          <w:b/>
          <w:sz w:val="20"/>
          <w:szCs w:val="22"/>
          <w:lang w:eastAsia="pl-PL"/>
        </w:rPr>
        <w:t>***</w:t>
      </w:r>
      <w:r w:rsidRPr="00D05CF1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AF080F" w:rsidRPr="001738C3" w:rsidRDefault="00AF080F" w:rsidP="00AF080F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AF080F" w:rsidRPr="001738C3" w:rsidTr="00D8647D">
        <w:tc>
          <w:tcPr>
            <w:tcW w:w="823" w:type="dxa"/>
            <w:vMerge w:val="restart"/>
          </w:tcPr>
          <w:p w:rsidR="00AF080F" w:rsidRPr="001738C3" w:rsidRDefault="00AF080F" w:rsidP="00D8647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AF080F" w:rsidRPr="001738C3" w:rsidRDefault="00AF080F" w:rsidP="00D8647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AF080F" w:rsidRPr="001738C3" w:rsidRDefault="00AF080F" w:rsidP="00D8647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AF080F" w:rsidRPr="001738C3" w:rsidTr="00D8647D">
        <w:tc>
          <w:tcPr>
            <w:tcW w:w="823" w:type="dxa"/>
            <w:vMerge/>
          </w:tcPr>
          <w:p w:rsidR="00AF080F" w:rsidRPr="001738C3" w:rsidRDefault="00AF080F" w:rsidP="00D8647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AF080F" w:rsidRPr="001738C3" w:rsidRDefault="00AF080F" w:rsidP="00D8647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F080F" w:rsidRPr="001738C3" w:rsidRDefault="00AF080F" w:rsidP="00D8647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AF080F" w:rsidRPr="001738C3" w:rsidRDefault="00AF080F" w:rsidP="00D8647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AF080F" w:rsidRPr="001738C3" w:rsidTr="00D8647D">
        <w:tc>
          <w:tcPr>
            <w:tcW w:w="823" w:type="dxa"/>
          </w:tcPr>
          <w:p w:rsidR="00AF080F" w:rsidRPr="001738C3" w:rsidRDefault="00AF080F" w:rsidP="00D8647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AF080F" w:rsidRPr="001738C3" w:rsidRDefault="00AF080F" w:rsidP="00D8647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F080F" w:rsidRPr="001738C3" w:rsidRDefault="00AF080F" w:rsidP="00D8647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F080F" w:rsidRPr="001738C3" w:rsidRDefault="00AF080F" w:rsidP="00D8647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AF080F" w:rsidRPr="001738C3" w:rsidTr="00D8647D">
        <w:tc>
          <w:tcPr>
            <w:tcW w:w="823" w:type="dxa"/>
          </w:tcPr>
          <w:p w:rsidR="00AF080F" w:rsidRPr="001738C3" w:rsidRDefault="00AF080F" w:rsidP="00D8647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AF080F" w:rsidRPr="001738C3" w:rsidRDefault="00AF080F" w:rsidP="00D8647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F080F" w:rsidRPr="001738C3" w:rsidRDefault="00AF080F" w:rsidP="00D8647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AF080F" w:rsidRPr="001738C3" w:rsidRDefault="00AF080F" w:rsidP="00D8647D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AF080F" w:rsidRPr="001738C3" w:rsidRDefault="00AF080F" w:rsidP="00AF080F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AF080F" w:rsidRPr="00D05CF1" w:rsidRDefault="00AF080F" w:rsidP="00AF080F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sz w:val="20"/>
          <w:szCs w:val="20"/>
          <w:lang w:eastAsia="pl-PL"/>
        </w:rPr>
        <w:t>Zgodnie z treścią art. 18 ust. 3 ustawy z dnia 11.09.2019r. Prawo zamówień publicznych (t. j. Dz.U.202</w:t>
      </w:r>
      <w:r>
        <w:rPr>
          <w:rFonts w:ascii="Cambria" w:hAnsi="Cambria"/>
          <w:sz w:val="20"/>
          <w:szCs w:val="20"/>
          <w:lang w:eastAsia="pl-PL"/>
        </w:rPr>
        <w:t>2</w:t>
      </w:r>
      <w:r w:rsidRPr="00D05CF1">
        <w:rPr>
          <w:rFonts w:ascii="Cambria" w:hAnsi="Cambria"/>
          <w:sz w:val="20"/>
          <w:szCs w:val="20"/>
          <w:lang w:eastAsia="pl-PL"/>
        </w:rPr>
        <w:t>.1</w:t>
      </w:r>
      <w:r>
        <w:rPr>
          <w:rFonts w:ascii="Cambria" w:hAnsi="Cambria"/>
          <w:sz w:val="20"/>
          <w:szCs w:val="20"/>
          <w:lang w:eastAsia="pl-PL"/>
        </w:rPr>
        <w:t>7</w:t>
      </w:r>
      <w:r w:rsidRPr="00D05CF1">
        <w:rPr>
          <w:rFonts w:ascii="Cambria" w:hAnsi="Cambria"/>
          <w:sz w:val="20"/>
          <w:szCs w:val="20"/>
          <w:lang w:eastAsia="pl-PL"/>
        </w:rPr>
        <w:t>1</w:t>
      </w:r>
      <w:r>
        <w:rPr>
          <w:rFonts w:ascii="Cambria" w:hAnsi="Cambria"/>
          <w:sz w:val="20"/>
          <w:szCs w:val="20"/>
          <w:lang w:eastAsia="pl-PL"/>
        </w:rPr>
        <w:t>0 z późn. zm.</w:t>
      </w:r>
      <w:r w:rsidRPr="00D05CF1">
        <w:rPr>
          <w:rFonts w:ascii="Cambria" w:hAnsi="Cambria"/>
          <w:sz w:val="20"/>
          <w:szCs w:val="20"/>
          <w:lang w:eastAsia="pl-PL"/>
        </w:rPr>
        <w:t xml:space="preserve">): </w:t>
      </w:r>
      <w:r w:rsidRPr="00D05CF1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D05CF1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D05CF1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D05CF1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D05CF1">
        <w:rPr>
          <w:rFonts w:ascii="Cambria" w:hAnsi="Cambria"/>
          <w:b/>
          <w:sz w:val="20"/>
          <w:szCs w:val="20"/>
          <w:lang w:eastAsia="pl-PL"/>
        </w:rPr>
        <w:t>zastrzegł,</w:t>
      </w:r>
      <w:r w:rsidRPr="00D05CF1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D05CF1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D05CF1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AF080F" w:rsidRPr="00D05CF1" w:rsidRDefault="00AF080F" w:rsidP="00AF080F">
      <w:pPr>
        <w:rPr>
          <w:rFonts w:ascii="Cambria" w:hAnsi="Cambria"/>
          <w:sz w:val="16"/>
          <w:szCs w:val="20"/>
        </w:rPr>
      </w:pPr>
    </w:p>
    <w:p w:rsidR="00AF080F" w:rsidRPr="00D05CF1" w:rsidRDefault="00AF080F" w:rsidP="00AF080F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Inne informacje Wykonawcy:</w:t>
      </w:r>
    </w:p>
    <w:p w:rsidR="00AF080F" w:rsidRPr="00D05CF1" w:rsidRDefault="00AF080F" w:rsidP="00AF080F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AF080F" w:rsidRDefault="00AF080F" w:rsidP="00AF080F">
      <w:pPr>
        <w:rPr>
          <w:rFonts w:ascii="Cambria" w:hAnsi="Cambria"/>
          <w:sz w:val="12"/>
          <w:szCs w:val="16"/>
        </w:rPr>
        <w:sectPr w:rsidR="00AF080F" w:rsidSect="00A5174E">
          <w:headerReference w:type="default" r:id="rId6"/>
          <w:footerReference w:type="default" r:id="rId7"/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</w:p>
    <w:p w:rsidR="00AF080F" w:rsidRDefault="00AF080F" w:rsidP="00AF080F">
      <w:pPr>
        <w:rPr>
          <w:rFonts w:ascii="Cambria" w:hAnsi="Cambria"/>
          <w:sz w:val="12"/>
          <w:szCs w:val="16"/>
        </w:rPr>
      </w:pPr>
    </w:p>
    <w:p w:rsidR="00AF080F" w:rsidRPr="008123DE" w:rsidRDefault="00AF080F" w:rsidP="00AF080F">
      <w:pPr>
        <w:rPr>
          <w:rFonts w:ascii="Cambria" w:hAnsi="Cambria"/>
          <w:sz w:val="12"/>
          <w:szCs w:val="16"/>
        </w:rPr>
      </w:pPr>
    </w:p>
    <w:p w:rsidR="00AF080F" w:rsidRDefault="00AF080F" w:rsidP="00AF080F">
      <w:pPr>
        <w:rPr>
          <w:rFonts w:ascii="Cambria" w:hAnsi="Cambria"/>
          <w:sz w:val="22"/>
          <w:szCs w:val="22"/>
        </w:rPr>
      </w:pPr>
    </w:p>
    <w:p w:rsidR="00AF080F" w:rsidRDefault="00AF080F" w:rsidP="00AF080F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AF080F" w:rsidRDefault="00AF080F" w:rsidP="00AF080F">
      <w:pPr>
        <w:jc w:val="center"/>
        <w:rPr>
          <w:b/>
          <w:lang w:eastAsia="pl-PL"/>
        </w:rPr>
      </w:pPr>
      <w:r>
        <w:rPr>
          <w:b/>
          <w:lang w:eastAsia="pl-PL"/>
        </w:rPr>
        <w:t xml:space="preserve"> </w:t>
      </w:r>
    </w:p>
    <w:p w:rsidR="00AF080F" w:rsidRPr="00BA3B1F" w:rsidRDefault="00AF080F" w:rsidP="00AF080F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73513E">
        <w:rPr>
          <w:rFonts w:ascii="Cambria" w:hAnsi="Cambria"/>
          <w:b/>
          <w:bCs/>
          <w:i/>
          <w:color w:val="000000"/>
          <w:sz w:val="22"/>
          <w:szCs w:val="22"/>
        </w:rPr>
        <w:t>Załącznik nr 1</w:t>
      </w:r>
      <w:r>
        <w:rPr>
          <w:rFonts w:ascii="Cambria" w:hAnsi="Cambria"/>
          <w:b/>
          <w:bCs/>
          <w:i/>
          <w:color w:val="000000"/>
          <w:sz w:val="22"/>
          <w:szCs w:val="22"/>
        </w:rPr>
        <w:t>A</w:t>
      </w:r>
    </w:p>
    <w:p w:rsidR="00AF080F" w:rsidRDefault="00AF080F" w:rsidP="00AF080F">
      <w:pPr>
        <w:jc w:val="center"/>
        <w:rPr>
          <w:b/>
          <w:lang w:eastAsia="pl-PL"/>
        </w:rPr>
      </w:pPr>
    </w:p>
    <w:p w:rsidR="00AF080F" w:rsidRPr="00957173" w:rsidRDefault="00AF080F" w:rsidP="00AF080F">
      <w:pPr>
        <w:jc w:val="center"/>
        <w:rPr>
          <w:b/>
          <w:lang w:eastAsia="pl-PL"/>
        </w:rPr>
      </w:pPr>
      <w:r w:rsidRPr="00957173">
        <w:rPr>
          <w:b/>
          <w:lang w:eastAsia="pl-PL"/>
        </w:rPr>
        <w:t xml:space="preserve">Formularz cenowy </w:t>
      </w:r>
    </w:p>
    <w:p w:rsidR="00AF080F" w:rsidRPr="00957173" w:rsidRDefault="00AF080F" w:rsidP="00AF080F">
      <w:pPr>
        <w:jc w:val="center"/>
        <w:rPr>
          <w:b/>
          <w:lang w:eastAsia="pl-PL"/>
        </w:rPr>
      </w:pPr>
    </w:p>
    <w:tbl>
      <w:tblPr>
        <w:tblW w:w="8980" w:type="dxa"/>
        <w:tblInd w:w="15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4396"/>
        <w:gridCol w:w="12"/>
        <w:gridCol w:w="851"/>
        <w:gridCol w:w="1701"/>
        <w:gridCol w:w="1559"/>
      </w:tblGrid>
      <w:tr w:rsidR="00AF080F" w:rsidRPr="00957173" w:rsidTr="00D8647D">
        <w:trPr>
          <w:cantSplit/>
          <w:trHeight w:val="547"/>
        </w:trPr>
        <w:tc>
          <w:tcPr>
            <w:tcW w:w="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957173">
              <w:rPr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957173">
              <w:rPr>
                <w:b/>
                <w:bCs/>
                <w:sz w:val="18"/>
                <w:szCs w:val="18"/>
                <w:lang w:eastAsia="pl-PL"/>
              </w:rPr>
              <w:t>Opony</w:t>
            </w:r>
          </w:p>
          <w:p w:rsidR="00AF080F" w:rsidRPr="00957173" w:rsidRDefault="00AF080F" w:rsidP="00D8647D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957173">
              <w:rPr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AF080F" w:rsidRPr="00957173" w:rsidRDefault="00AF080F" w:rsidP="00D8647D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957173">
              <w:rPr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957173">
              <w:rPr>
                <w:b/>
                <w:bCs/>
                <w:sz w:val="18"/>
                <w:szCs w:val="18"/>
                <w:lang w:eastAsia="pl-PL"/>
              </w:rPr>
              <w:t>CENA JEDNOSTKOWA NETTO za 1 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957173">
              <w:rPr>
                <w:b/>
                <w:sz w:val="18"/>
                <w:szCs w:val="18"/>
                <w:lang w:eastAsia="pl-PL"/>
              </w:rPr>
              <w:t>Cena netto za całą ilość sztuk *</w:t>
            </w:r>
          </w:p>
        </w:tc>
      </w:tr>
      <w:tr w:rsidR="00AF080F" w:rsidRPr="00957173" w:rsidTr="00D8647D">
        <w:trPr>
          <w:cantSplit/>
          <w:trHeight w:hRule="exact" w:val="346"/>
        </w:trPr>
        <w:tc>
          <w:tcPr>
            <w:tcW w:w="4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080F" w:rsidRPr="00957173" w:rsidRDefault="00AF080F" w:rsidP="00D8647D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080F" w:rsidRPr="00957173" w:rsidRDefault="00AF080F" w:rsidP="00D8647D">
            <w:pPr>
              <w:snapToGrid w:val="0"/>
              <w:ind w:left="-27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957173">
              <w:rPr>
                <w:b/>
                <w:bCs/>
                <w:sz w:val="18"/>
                <w:szCs w:val="18"/>
                <w:lang w:eastAsia="pl-PL"/>
              </w:rPr>
              <w:t>OPIS</w:t>
            </w:r>
          </w:p>
          <w:p w:rsidR="00AF080F" w:rsidRPr="00957173" w:rsidRDefault="00AF080F" w:rsidP="00D8647D">
            <w:pPr>
              <w:snapToGrid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:rsidR="00AF080F" w:rsidRPr="00957173" w:rsidRDefault="00AF080F" w:rsidP="00D8647D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080F" w:rsidRPr="00957173" w:rsidRDefault="00AF080F" w:rsidP="00D8647D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080F" w:rsidRPr="00957173" w:rsidRDefault="00AF080F" w:rsidP="00D8647D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080F" w:rsidRPr="00957173" w:rsidRDefault="00AF080F" w:rsidP="00D8647D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F080F" w:rsidRPr="00957173" w:rsidTr="00D8647D">
        <w:trPr>
          <w:cantSplit/>
          <w:trHeight w:hRule="exact" w:val="268"/>
        </w:trPr>
        <w:tc>
          <w:tcPr>
            <w:tcW w:w="4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080F" w:rsidRPr="00957173" w:rsidRDefault="00AF080F" w:rsidP="00D8647D">
            <w:pPr>
              <w:jc w:val="center"/>
              <w:rPr>
                <w:sz w:val="18"/>
                <w:szCs w:val="18"/>
                <w:lang w:eastAsia="pl-PL"/>
              </w:rPr>
            </w:pPr>
            <w:r w:rsidRPr="00957173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080F" w:rsidRPr="00957173" w:rsidRDefault="00AF080F" w:rsidP="00D8647D">
            <w:pPr>
              <w:snapToGrid w:val="0"/>
              <w:ind w:left="-270"/>
              <w:jc w:val="center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80F" w:rsidRPr="00957173" w:rsidRDefault="00AF080F" w:rsidP="00D8647D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80F" w:rsidRPr="00957173" w:rsidRDefault="00AF080F" w:rsidP="00D8647D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0F" w:rsidRPr="00957173" w:rsidRDefault="00AF080F" w:rsidP="00D8647D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</w:t>
            </w:r>
          </w:p>
        </w:tc>
      </w:tr>
      <w:tr w:rsidR="00AF080F" w:rsidRPr="00957173" w:rsidTr="00D8647D">
        <w:trPr>
          <w:trHeight w:val="4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0F" w:rsidRPr="00957173" w:rsidRDefault="00AF080F" w:rsidP="00D8647D">
            <w:pPr>
              <w:snapToGrid w:val="0"/>
              <w:jc w:val="center"/>
              <w:rPr>
                <w:sz w:val="18"/>
                <w:szCs w:val="18"/>
                <w:lang w:eastAsia="pl-PL"/>
              </w:rPr>
            </w:pPr>
            <w:r w:rsidRPr="00957173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0F" w:rsidRPr="00957173" w:rsidRDefault="00AF080F" w:rsidP="00D8647D">
            <w:pPr>
              <w:rPr>
                <w:sz w:val="18"/>
              </w:rPr>
            </w:pPr>
            <w:r>
              <w:rPr>
                <w:sz w:val="18"/>
              </w:rPr>
              <w:t>Łańcuchy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AF080F" w:rsidRPr="00957173" w:rsidTr="00D8647D">
        <w:trPr>
          <w:trHeight w:val="73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0F" w:rsidRPr="00957173" w:rsidRDefault="00AF080F" w:rsidP="00D8647D">
            <w:pPr>
              <w:snapToGrid w:val="0"/>
              <w:jc w:val="center"/>
              <w:rPr>
                <w:sz w:val="18"/>
                <w:szCs w:val="18"/>
                <w:lang w:eastAsia="pl-PL"/>
              </w:rPr>
            </w:pPr>
            <w:r w:rsidRPr="00957173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0F" w:rsidRPr="00957173" w:rsidRDefault="00AF080F" w:rsidP="00D8647D">
            <w:pPr>
              <w:rPr>
                <w:sz w:val="18"/>
              </w:rPr>
            </w:pPr>
            <w:r>
              <w:rPr>
                <w:sz w:val="18"/>
              </w:rPr>
              <w:t>Koła napinające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AF080F" w:rsidRPr="00957173" w:rsidTr="00D8647D">
        <w:trPr>
          <w:trHeight w:val="353"/>
        </w:trPr>
        <w:tc>
          <w:tcPr>
            <w:tcW w:w="4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080F" w:rsidRPr="00957173" w:rsidRDefault="00AF080F" w:rsidP="00D8647D">
            <w:pPr>
              <w:snapToGrid w:val="0"/>
              <w:jc w:val="center"/>
              <w:rPr>
                <w:sz w:val="18"/>
                <w:szCs w:val="18"/>
                <w:lang w:eastAsia="pl-PL"/>
              </w:rPr>
            </w:pPr>
            <w:r w:rsidRPr="00957173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080F" w:rsidRPr="00957173" w:rsidRDefault="00AF080F" w:rsidP="00D8647D">
            <w:pPr>
              <w:rPr>
                <w:sz w:val="18"/>
              </w:rPr>
            </w:pPr>
            <w:r>
              <w:rPr>
                <w:sz w:val="18"/>
              </w:rPr>
              <w:t>Zestaw śrub i nakrętek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F080F" w:rsidRPr="00957173" w:rsidTr="00D8647D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080F" w:rsidRPr="00957173" w:rsidRDefault="00AF080F" w:rsidP="00D8647D">
            <w:pPr>
              <w:snapToGrid w:val="0"/>
              <w:jc w:val="center"/>
              <w:rPr>
                <w:sz w:val="18"/>
                <w:szCs w:val="18"/>
                <w:lang w:eastAsia="pl-PL"/>
              </w:rPr>
            </w:pPr>
            <w:r w:rsidRPr="00957173"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F080F" w:rsidRPr="00957173" w:rsidRDefault="00AF080F" w:rsidP="00D8647D">
            <w:pPr>
              <w:rPr>
                <w:sz w:val="18"/>
              </w:rPr>
            </w:pPr>
            <w:r>
              <w:rPr>
                <w:sz w:val="18"/>
              </w:rPr>
              <w:t>Rolki jednokrawędziowe</w:t>
            </w:r>
          </w:p>
        </w:tc>
        <w:tc>
          <w:tcPr>
            <w:tcW w:w="86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F080F" w:rsidRPr="00957173" w:rsidTr="00D8647D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080F" w:rsidRPr="00957173" w:rsidRDefault="00AF080F" w:rsidP="00D8647D">
            <w:pPr>
              <w:snapToGrid w:val="0"/>
              <w:jc w:val="center"/>
              <w:rPr>
                <w:sz w:val="18"/>
                <w:szCs w:val="18"/>
                <w:lang w:eastAsia="pl-PL"/>
              </w:rPr>
            </w:pPr>
            <w:r w:rsidRPr="00957173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F080F" w:rsidRPr="00957173" w:rsidRDefault="00AF080F" w:rsidP="00D8647D">
            <w:pPr>
              <w:rPr>
                <w:sz w:val="18"/>
              </w:rPr>
            </w:pPr>
            <w:r>
              <w:rPr>
                <w:sz w:val="18"/>
              </w:rPr>
              <w:t>Rolki dwukrawędziowe</w:t>
            </w:r>
          </w:p>
        </w:tc>
        <w:tc>
          <w:tcPr>
            <w:tcW w:w="86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957173">
              <w:rPr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F080F" w:rsidRPr="00957173" w:rsidTr="00D8647D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080F" w:rsidRPr="00957173" w:rsidRDefault="00AF080F" w:rsidP="00D8647D">
            <w:pPr>
              <w:snapToGrid w:val="0"/>
              <w:jc w:val="center"/>
              <w:rPr>
                <w:sz w:val="18"/>
                <w:szCs w:val="18"/>
                <w:lang w:eastAsia="pl-PL"/>
              </w:rPr>
            </w:pPr>
            <w:r w:rsidRPr="00957173">
              <w:rPr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F080F" w:rsidRPr="00957173" w:rsidRDefault="00AF080F" w:rsidP="00D8647D">
            <w:pPr>
              <w:rPr>
                <w:sz w:val="18"/>
              </w:rPr>
            </w:pPr>
            <w:r>
              <w:rPr>
                <w:sz w:val="18"/>
              </w:rPr>
              <w:t>Rolki podtrzymujące</w:t>
            </w:r>
          </w:p>
        </w:tc>
        <w:tc>
          <w:tcPr>
            <w:tcW w:w="86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957173">
              <w:rPr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F080F" w:rsidRPr="00957173" w:rsidTr="00D8647D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080F" w:rsidRPr="00957173" w:rsidRDefault="00AF080F" w:rsidP="00D8647D">
            <w:pPr>
              <w:snapToGrid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F080F" w:rsidRPr="00957173" w:rsidRDefault="00AF080F" w:rsidP="00D8647D">
            <w:pPr>
              <w:rPr>
                <w:sz w:val="18"/>
              </w:rPr>
            </w:pPr>
            <w:r>
              <w:rPr>
                <w:sz w:val="18"/>
              </w:rPr>
              <w:t>Segmenty koła napędowego</w:t>
            </w:r>
          </w:p>
        </w:tc>
        <w:tc>
          <w:tcPr>
            <w:tcW w:w="86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F080F" w:rsidRPr="00957173" w:rsidTr="00D8647D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080F" w:rsidRPr="00957173" w:rsidRDefault="00AF080F" w:rsidP="00D8647D">
            <w:pPr>
              <w:snapToGrid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F080F" w:rsidRPr="00957173" w:rsidRDefault="00AF080F" w:rsidP="00D8647D">
            <w:pPr>
              <w:rPr>
                <w:sz w:val="18"/>
              </w:rPr>
            </w:pPr>
            <w:r>
              <w:rPr>
                <w:sz w:val="18"/>
              </w:rPr>
              <w:t>Klepki</w:t>
            </w:r>
          </w:p>
        </w:tc>
        <w:tc>
          <w:tcPr>
            <w:tcW w:w="86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F080F" w:rsidRPr="00957173" w:rsidTr="00D8647D">
        <w:trPr>
          <w:trHeight w:val="353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080F" w:rsidRPr="00957173" w:rsidRDefault="00AF080F" w:rsidP="00D8647D">
            <w:pPr>
              <w:snapToGrid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F080F" w:rsidRPr="00957173" w:rsidRDefault="00AF080F" w:rsidP="00D8647D">
            <w:pPr>
              <w:rPr>
                <w:sz w:val="18"/>
              </w:rPr>
            </w:pPr>
            <w:r>
              <w:rPr>
                <w:sz w:val="18"/>
              </w:rPr>
              <w:t>Zestaw śrub i nakrętek segmentu napędowego</w:t>
            </w:r>
          </w:p>
        </w:tc>
        <w:tc>
          <w:tcPr>
            <w:tcW w:w="86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F080F" w:rsidRPr="00957173" w:rsidTr="00D8647D">
        <w:trPr>
          <w:trHeight w:val="353"/>
        </w:trPr>
        <w:tc>
          <w:tcPr>
            <w:tcW w:w="5720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sz w:val="18"/>
                <w:szCs w:val="18"/>
                <w:highlight w:val="yellow"/>
                <w:lang w:eastAsia="pl-PL"/>
              </w:rPr>
            </w:pPr>
            <w:r w:rsidRPr="00957173">
              <w:rPr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F080F" w:rsidRPr="00957173" w:rsidRDefault="00AF080F" w:rsidP="00D8647D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AF080F" w:rsidRPr="00957173" w:rsidRDefault="00AF080F" w:rsidP="00D8647D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957173">
              <w:rPr>
                <w:b/>
                <w:sz w:val="18"/>
                <w:szCs w:val="18"/>
                <w:lang w:eastAsia="pl-PL"/>
              </w:rPr>
              <w:t>**</w:t>
            </w:r>
          </w:p>
        </w:tc>
      </w:tr>
    </w:tbl>
    <w:p w:rsidR="00AF080F" w:rsidRPr="00957173" w:rsidRDefault="00AF080F" w:rsidP="00AF080F">
      <w:pPr>
        <w:rPr>
          <w:b/>
          <w:sz w:val="18"/>
          <w:szCs w:val="18"/>
          <w:lang w:eastAsia="pl-PL"/>
        </w:rPr>
      </w:pPr>
    </w:p>
    <w:p w:rsidR="00AF080F" w:rsidRPr="00957173" w:rsidRDefault="00AF080F" w:rsidP="00AF080F">
      <w:pPr>
        <w:rPr>
          <w:b/>
          <w:sz w:val="18"/>
          <w:szCs w:val="18"/>
          <w:lang w:eastAsia="pl-PL"/>
        </w:rPr>
      </w:pPr>
    </w:p>
    <w:p w:rsidR="00AF080F" w:rsidRPr="00957173" w:rsidRDefault="00AF080F" w:rsidP="00AF080F">
      <w:pPr>
        <w:rPr>
          <w:b/>
          <w:sz w:val="18"/>
          <w:szCs w:val="18"/>
          <w:lang w:eastAsia="pl-PL"/>
        </w:rPr>
      </w:pPr>
    </w:p>
    <w:p w:rsidR="00AF080F" w:rsidRPr="00957173" w:rsidRDefault="00AF080F" w:rsidP="00AF080F">
      <w:pPr>
        <w:rPr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t xml:space="preserve">                                </w:t>
      </w:r>
      <w:r w:rsidRPr="00957173">
        <w:rPr>
          <w:b/>
          <w:sz w:val="18"/>
          <w:szCs w:val="18"/>
          <w:lang w:eastAsia="pl-PL"/>
        </w:rPr>
        <w:t>*</w:t>
      </w:r>
      <w:r w:rsidRPr="00957173">
        <w:rPr>
          <w:sz w:val="18"/>
          <w:szCs w:val="18"/>
          <w:lang w:eastAsia="pl-PL"/>
        </w:rPr>
        <w:t xml:space="preserve"> - Wypełnia Wykonawca</w:t>
      </w:r>
    </w:p>
    <w:p w:rsidR="00AF080F" w:rsidRPr="00957173" w:rsidRDefault="00AF080F" w:rsidP="00AF080F">
      <w:pPr>
        <w:rPr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t xml:space="preserve">                                </w:t>
      </w:r>
      <w:r w:rsidRPr="00957173">
        <w:rPr>
          <w:b/>
          <w:sz w:val="18"/>
          <w:szCs w:val="18"/>
          <w:lang w:eastAsia="pl-PL"/>
        </w:rPr>
        <w:t>**</w:t>
      </w:r>
      <w:r w:rsidRPr="00957173">
        <w:rPr>
          <w:sz w:val="18"/>
          <w:szCs w:val="18"/>
          <w:lang w:eastAsia="pl-PL"/>
        </w:rPr>
        <w:t xml:space="preserve"> - Wypełnia Wykonawca </w:t>
      </w:r>
      <w:r w:rsidRPr="00957173">
        <w:rPr>
          <w:b/>
          <w:sz w:val="18"/>
          <w:szCs w:val="18"/>
          <w:lang w:eastAsia="pl-PL"/>
        </w:rPr>
        <w:t>(należy przenieść do formularza ofertowego -  załącznika nr 1)</w:t>
      </w:r>
    </w:p>
    <w:p w:rsidR="00AF080F" w:rsidRDefault="00AF080F" w:rsidP="00AF080F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  <w:sectPr w:rsidR="00AF080F" w:rsidSect="00A5174E">
          <w:pgSz w:w="16838" w:h="11906" w:orient="landscape"/>
          <w:pgMar w:top="1418" w:right="1259" w:bottom="1106" w:left="1418" w:header="709" w:footer="709" w:gutter="0"/>
          <w:cols w:space="708"/>
          <w:docGrid w:linePitch="360"/>
        </w:sectPr>
      </w:pPr>
    </w:p>
    <w:p w:rsidR="00AF080F" w:rsidRDefault="00AF080F" w:rsidP="00AF080F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AF080F" w:rsidRDefault="00AF080F" w:rsidP="00AF080F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AF080F" w:rsidRDefault="00AF080F" w:rsidP="00AF080F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AF080F" w:rsidRPr="00A64824" w:rsidRDefault="00AF080F" w:rsidP="00AF080F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           </w:t>
      </w:r>
      <w:r>
        <w:rPr>
          <w:rFonts w:ascii="Cambria" w:hAnsi="Cambria"/>
          <w:sz w:val="22"/>
          <w:szCs w:val="22"/>
        </w:rPr>
        <w:t xml:space="preserve">     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AF080F" w:rsidRDefault="00AF080F" w:rsidP="00AF080F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AF080F" w:rsidRPr="006C1166" w:rsidRDefault="00AF080F" w:rsidP="00AF080F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AF080F" w:rsidRPr="00A64824" w:rsidRDefault="00AF080F" w:rsidP="00AF080F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AF080F" w:rsidRPr="00A766E3" w:rsidRDefault="00AF080F" w:rsidP="00AF080F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AF080F" w:rsidRDefault="00AF080F" w:rsidP="00AF080F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AF080F" w:rsidRPr="006C1166" w:rsidRDefault="00AF080F" w:rsidP="00AF080F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AF080F" w:rsidRPr="00A64824" w:rsidRDefault="00AF080F" w:rsidP="00AF080F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AF080F" w:rsidRPr="00F93FAA" w:rsidRDefault="00AF080F" w:rsidP="00AF080F">
      <w:pPr>
        <w:pStyle w:val="PlainText"/>
        <w:rPr>
          <w:rFonts w:ascii="Cambria" w:hAnsi="Cambria"/>
          <w:sz w:val="12"/>
          <w:szCs w:val="22"/>
        </w:rPr>
      </w:pPr>
    </w:p>
    <w:p w:rsidR="00AF080F" w:rsidRPr="00A64824" w:rsidRDefault="00AF080F" w:rsidP="00AF080F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AF080F" w:rsidRPr="00F93FAA" w:rsidRDefault="00AF080F" w:rsidP="00AF080F">
      <w:pPr>
        <w:pStyle w:val="PlainText"/>
        <w:rPr>
          <w:rFonts w:ascii="Cambria" w:hAnsi="Cambria"/>
          <w:sz w:val="12"/>
          <w:szCs w:val="22"/>
        </w:rPr>
      </w:pPr>
    </w:p>
    <w:p w:rsidR="00AF080F" w:rsidRPr="00A64824" w:rsidRDefault="00AF080F" w:rsidP="00AF080F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AF080F" w:rsidRPr="00F93FAA" w:rsidRDefault="00AF080F" w:rsidP="00AF080F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AF080F" w:rsidRPr="00A64824" w:rsidRDefault="00AF080F" w:rsidP="00AF080F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AF080F" w:rsidRPr="006C1166" w:rsidRDefault="00AF080F" w:rsidP="00AF080F">
      <w:pPr>
        <w:pStyle w:val="PlainText"/>
        <w:rPr>
          <w:rFonts w:ascii="Cambria" w:hAnsi="Cambria"/>
          <w:sz w:val="16"/>
          <w:szCs w:val="22"/>
        </w:rPr>
      </w:pPr>
    </w:p>
    <w:p w:rsidR="00AF080F" w:rsidRPr="00102027" w:rsidRDefault="00AF080F" w:rsidP="00AF080F">
      <w:pPr>
        <w:pStyle w:val="Nagwek1"/>
        <w:rPr>
          <w:rFonts w:ascii="Cambria" w:hAnsi="Cambria"/>
          <w:sz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sz w:val="22"/>
        </w:rPr>
        <w:t xml:space="preserve">Dostawa podwozia do spycharki gąsienicowej Komatsu D61 PX-24 wraz z wymianą,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AF080F" w:rsidRDefault="00AF080F" w:rsidP="00AF080F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AF080F" w:rsidRDefault="00AF080F" w:rsidP="00AF080F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AF080F" w:rsidRDefault="00AF080F" w:rsidP="00AF080F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AF080F" w:rsidRPr="001E4467" w:rsidRDefault="00AF080F" w:rsidP="00AF080F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AF080F" w:rsidRPr="006C1166" w:rsidRDefault="00AF080F" w:rsidP="00AF080F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AF080F" w:rsidRPr="002662F0" w:rsidRDefault="00AF080F" w:rsidP="00AF080F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postępowania na podstawie art. 108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 1 </w:t>
      </w:r>
      <w:r w:rsidRPr="00DF1A44">
        <w:rPr>
          <w:rFonts w:ascii="Cambria" w:hAnsi="Cambria" w:cs="Arial"/>
          <w:color w:val="000000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ustawy P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.</w:t>
      </w: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AF080F" w:rsidRPr="007D2C38" w:rsidRDefault="00AF080F" w:rsidP="00AF080F">
      <w:pPr>
        <w:pStyle w:val="Default"/>
        <w:rPr>
          <w:rFonts w:ascii="Cambria" w:hAnsi="Cambria"/>
          <w:sz w:val="16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art. 109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ust</w:t>
      </w:r>
      <w:r>
        <w:rPr>
          <w:rFonts w:ascii="Cambria" w:hAnsi="Cambria" w:cs="Arial"/>
          <w:sz w:val="22"/>
          <w:szCs w:val="22"/>
          <w:lang w:eastAsia="pl-PL"/>
        </w:rPr>
        <w:t xml:space="preserve">. 1 pkt. 2 lit. a), b) c) 3, 4, 5, 6, 7 </w:t>
      </w:r>
      <w:r w:rsidRPr="006C1166">
        <w:rPr>
          <w:rFonts w:ascii="Cambria" w:hAnsi="Cambria" w:cs="Arial"/>
          <w:sz w:val="22"/>
          <w:szCs w:val="22"/>
          <w:lang w:eastAsia="pl-PL"/>
        </w:rPr>
        <w:t>ustawy P</w:t>
      </w:r>
      <w:r>
        <w:rPr>
          <w:rFonts w:ascii="Cambria" w:hAnsi="Cambria" w:cs="Arial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sz w:val="22"/>
          <w:szCs w:val="22"/>
          <w:lang w:eastAsia="pl-PL"/>
        </w:rPr>
        <w:t>.</w:t>
      </w:r>
    </w:p>
    <w:p w:rsidR="00AF080F" w:rsidRPr="00C54150" w:rsidRDefault="00AF080F" w:rsidP="00AF080F">
      <w:pPr>
        <w:pStyle w:val="Default"/>
        <w:rPr>
          <w:rFonts w:ascii="Cambria" w:hAnsi="Cambria"/>
          <w:i/>
          <w:iCs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C54150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C54150">
        <w:rPr>
          <w:rFonts w:ascii="Cambria" w:hAnsi="Cambria"/>
          <w:b/>
          <w:sz w:val="28"/>
          <w:szCs w:val="22"/>
        </w:rPr>
        <w:t>*</w:t>
      </w:r>
      <w:r w:rsidRPr="00C54150">
        <w:rPr>
          <w:rFonts w:ascii="Cambria" w:hAnsi="Cambria"/>
          <w:sz w:val="22"/>
          <w:szCs w:val="22"/>
        </w:rPr>
        <w:t xml:space="preserve"> ustawy Pzp </w:t>
      </w:r>
      <w:r w:rsidRPr="00C54150">
        <w:rPr>
          <w:rFonts w:ascii="Cambria" w:hAnsi="Cambria"/>
          <w:i/>
          <w:iCs/>
          <w:sz w:val="22"/>
          <w:szCs w:val="22"/>
        </w:rPr>
        <w:t xml:space="preserve">(podać mającą zastosowanie podstawę wykluczenia spośród wymienionych w art. </w:t>
      </w:r>
      <w:r>
        <w:rPr>
          <w:rFonts w:ascii="Cambria" w:hAnsi="Cambria"/>
          <w:i/>
          <w:iCs/>
          <w:sz w:val="22"/>
          <w:szCs w:val="22"/>
        </w:rPr>
        <w:t xml:space="preserve">108 ust. 1 </w:t>
      </w:r>
      <w:r w:rsidRPr="00DF1A44">
        <w:rPr>
          <w:rFonts w:ascii="Cambria" w:hAnsi="Cambria" w:cs="Arial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lub art. </w:t>
      </w:r>
      <w:r>
        <w:rPr>
          <w:rFonts w:ascii="Cambria" w:hAnsi="Cambria"/>
          <w:i/>
          <w:iCs/>
          <w:sz w:val="22"/>
          <w:szCs w:val="22"/>
        </w:rPr>
        <w:t>109</w:t>
      </w:r>
      <w:r w:rsidRPr="00C54150">
        <w:rPr>
          <w:rFonts w:ascii="Cambria" w:hAnsi="Cambria"/>
          <w:i/>
          <w:iCs/>
          <w:sz w:val="22"/>
          <w:szCs w:val="22"/>
        </w:rPr>
        <w:t xml:space="preserve"> ust.</w:t>
      </w:r>
      <w:r>
        <w:rPr>
          <w:rFonts w:ascii="Cambria" w:hAnsi="Cambria"/>
          <w:i/>
          <w:iCs/>
          <w:sz w:val="22"/>
          <w:szCs w:val="22"/>
        </w:rPr>
        <w:t>1</w:t>
      </w:r>
      <w:r w:rsidRPr="00C54150">
        <w:rPr>
          <w:rFonts w:ascii="Cambria" w:hAnsi="Cambria"/>
          <w:i/>
          <w:iCs/>
          <w:sz w:val="22"/>
          <w:szCs w:val="22"/>
        </w:rPr>
        <w:t xml:space="preserve"> pkt. </w:t>
      </w:r>
      <w:r>
        <w:rPr>
          <w:rFonts w:ascii="Cambria" w:hAnsi="Cambria"/>
          <w:i/>
          <w:iCs/>
          <w:sz w:val="22"/>
          <w:szCs w:val="22"/>
        </w:rPr>
        <w:t>2, lit. a), b) i c), 3, 4, 5, 6,</w:t>
      </w: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7</w:t>
      </w:r>
      <w:r w:rsidRPr="00C54150">
        <w:rPr>
          <w:rFonts w:ascii="Cambria" w:hAnsi="Cambria"/>
          <w:i/>
          <w:iCs/>
          <w:sz w:val="22"/>
          <w:szCs w:val="22"/>
        </w:rPr>
        <w:t>).</w:t>
      </w:r>
    </w:p>
    <w:p w:rsidR="00AF080F" w:rsidRDefault="00AF080F" w:rsidP="00AF080F">
      <w:pPr>
        <w:pStyle w:val="Default"/>
        <w:rPr>
          <w:rFonts w:ascii="Cambria" w:hAnsi="Cambria"/>
          <w:i/>
          <w:iCs/>
          <w:sz w:val="22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</w:t>
      </w:r>
      <w:r>
        <w:rPr>
          <w:rFonts w:ascii="Cambria" w:hAnsi="Cambria" w:cs="Arial"/>
          <w:bCs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AF080F" w:rsidRPr="00C54150" w:rsidRDefault="00AF080F" w:rsidP="00AF080F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 w:rsidRPr="00C54150">
        <w:rPr>
          <w:rFonts w:ascii="Cambria" w:hAnsi="Cambria"/>
          <w:sz w:val="22"/>
          <w:szCs w:val="22"/>
        </w:rPr>
        <w:t xml:space="preserve">Jednocześnie oświadczam, że w związku z ww. okolicznością, na podstawie art. </w:t>
      </w:r>
      <w:r>
        <w:rPr>
          <w:rFonts w:ascii="Cambria" w:hAnsi="Cambria"/>
          <w:sz w:val="22"/>
          <w:szCs w:val="22"/>
        </w:rPr>
        <w:t>110</w:t>
      </w:r>
      <w:r w:rsidRPr="00C54150">
        <w:rPr>
          <w:rFonts w:ascii="Cambria" w:hAnsi="Cambria"/>
          <w:sz w:val="22"/>
          <w:szCs w:val="22"/>
        </w:rPr>
        <w:t xml:space="preserve"> ust. </w:t>
      </w:r>
      <w:r>
        <w:rPr>
          <w:rFonts w:ascii="Cambria" w:hAnsi="Cambria"/>
          <w:sz w:val="22"/>
          <w:szCs w:val="22"/>
        </w:rPr>
        <w:t xml:space="preserve">2 </w:t>
      </w:r>
      <w:r w:rsidRPr="00C54150">
        <w:rPr>
          <w:rFonts w:ascii="Cambria" w:hAnsi="Cambria"/>
          <w:sz w:val="22"/>
          <w:szCs w:val="22"/>
        </w:rPr>
        <w:t>ustawy P</w:t>
      </w:r>
      <w:r>
        <w:rPr>
          <w:rFonts w:ascii="Cambria" w:hAnsi="Cambria"/>
          <w:sz w:val="22"/>
          <w:szCs w:val="22"/>
        </w:rPr>
        <w:t>ZP</w:t>
      </w:r>
      <w:r w:rsidRPr="00C54150">
        <w:rPr>
          <w:rFonts w:ascii="Cambria" w:hAnsi="Cambria"/>
          <w:sz w:val="22"/>
          <w:szCs w:val="22"/>
        </w:rPr>
        <w:t xml:space="preserve"> podjąłem następujące środki naprawcze: ……………………………………………………………</w:t>
      </w:r>
      <w:r w:rsidRPr="00C54150">
        <w:rPr>
          <w:rFonts w:ascii="Cambria" w:hAnsi="Cambria"/>
          <w:b/>
          <w:sz w:val="28"/>
          <w:szCs w:val="22"/>
        </w:rPr>
        <w:t>*</w:t>
      </w:r>
    </w:p>
    <w:p w:rsidR="00AF080F" w:rsidRPr="001E4467" w:rsidRDefault="00AF080F" w:rsidP="00AF080F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F080F" w:rsidRDefault="00AF080F" w:rsidP="00AF080F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F080F" w:rsidRDefault="00AF080F" w:rsidP="00AF080F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F080F" w:rsidRPr="001E4467" w:rsidRDefault="00AF080F" w:rsidP="00AF080F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AF080F" w:rsidRPr="006C1166" w:rsidRDefault="00AF080F" w:rsidP="00AF080F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AF080F" w:rsidRPr="00A766E3" w:rsidRDefault="00AF080F" w:rsidP="00AF080F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0119E" w:rsidRDefault="0010119E"/>
    <w:sectPr w:rsidR="0010119E" w:rsidSect="00824186"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1F" w:rsidRDefault="00AF080F" w:rsidP="008C62C0">
    <w:pPr>
      <w:pStyle w:val="Stopka"/>
      <w:jc w:val="right"/>
    </w:pPr>
    <w:r w:rsidRPr="008C62C0">
      <w:rPr>
        <w:rFonts w:ascii="Cambria" w:hAnsi="Cambria"/>
        <w:color w:val="BFBFBF"/>
        <w:sz w:val="22"/>
      </w:rPr>
      <w:t xml:space="preserve">Strona </w:t>
    </w:r>
    <w:r w:rsidRPr="008C62C0">
      <w:rPr>
        <w:rFonts w:ascii="Cambria" w:hAnsi="Cambria"/>
        <w:b/>
        <w:color w:val="BFBFBF"/>
        <w:sz w:val="22"/>
      </w:rPr>
      <w:fldChar w:fldCharType="begin"/>
    </w:r>
    <w:r w:rsidRPr="008C62C0">
      <w:rPr>
        <w:rFonts w:ascii="Cambria" w:hAnsi="Cambria"/>
        <w:b/>
        <w:color w:val="BFBFBF"/>
        <w:sz w:val="22"/>
      </w:rPr>
      <w:instrText>PAGE</w:instrText>
    </w:r>
    <w:r w:rsidRPr="008C62C0">
      <w:rPr>
        <w:rFonts w:ascii="Cambria" w:hAnsi="Cambria"/>
        <w:b/>
        <w:color w:val="BFBFBF"/>
        <w:sz w:val="22"/>
      </w:rPr>
      <w:fldChar w:fldCharType="separate"/>
    </w:r>
    <w:r>
      <w:rPr>
        <w:rFonts w:ascii="Cambria" w:hAnsi="Cambria"/>
        <w:b/>
        <w:noProof/>
        <w:color w:val="BFBFBF"/>
        <w:sz w:val="22"/>
      </w:rPr>
      <w:t>5</w:t>
    </w:r>
    <w:r w:rsidRPr="008C62C0">
      <w:rPr>
        <w:rFonts w:ascii="Cambria" w:hAnsi="Cambria"/>
        <w:b/>
        <w:color w:val="BFBFBF"/>
        <w:sz w:val="22"/>
      </w:rPr>
      <w:fldChar w:fldCharType="end"/>
    </w:r>
    <w:r w:rsidRPr="008C62C0">
      <w:rPr>
        <w:rFonts w:ascii="Cambria" w:hAnsi="Cambria"/>
        <w:color w:val="BFBFBF"/>
        <w:sz w:val="22"/>
      </w:rPr>
      <w:t xml:space="preserve"> z </w:t>
    </w:r>
    <w:r w:rsidRPr="008C62C0">
      <w:rPr>
        <w:rFonts w:ascii="Cambria" w:hAnsi="Cambria"/>
        <w:b/>
        <w:color w:val="BFBFBF"/>
        <w:sz w:val="22"/>
      </w:rPr>
      <w:fldChar w:fldCharType="begin"/>
    </w:r>
    <w:r w:rsidRPr="008C62C0">
      <w:rPr>
        <w:rFonts w:ascii="Cambria" w:hAnsi="Cambria"/>
        <w:b/>
        <w:color w:val="BFBFBF"/>
        <w:sz w:val="22"/>
      </w:rPr>
      <w:instrText>NUMPAGES</w:instrText>
    </w:r>
    <w:r w:rsidRPr="008C62C0">
      <w:rPr>
        <w:rFonts w:ascii="Cambria" w:hAnsi="Cambria"/>
        <w:b/>
        <w:color w:val="BFBFBF"/>
        <w:sz w:val="22"/>
      </w:rPr>
      <w:fldChar w:fldCharType="separate"/>
    </w:r>
    <w:r>
      <w:rPr>
        <w:rFonts w:ascii="Cambria" w:hAnsi="Cambria"/>
        <w:b/>
        <w:noProof/>
        <w:color w:val="BFBFBF"/>
        <w:sz w:val="22"/>
      </w:rPr>
      <w:t>5</w:t>
    </w:r>
    <w:r w:rsidRPr="008C62C0">
      <w:rPr>
        <w:rFonts w:ascii="Cambria" w:hAnsi="Cambria"/>
        <w:b/>
        <w:color w:val="BFBFBF"/>
        <w:sz w:val="22"/>
      </w:rPr>
      <w:fldChar w:fldCharType="end"/>
    </w:r>
  </w:p>
  <w:p w:rsidR="00EE6D1F" w:rsidRDefault="00AF080F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1F" w:rsidRPr="007159CA" w:rsidRDefault="00AF080F">
    <w:pPr>
      <w:pStyle w:val="Nagwek"/>
      <w:rPr>
        <w:rFonts w:ascii="Cambria" w:hAnsi="Cambria"/>
        <w:color w:val="4A442A"/>
        <w:sz w:val="16"/>
        <w:lang w:val="pl-PL"/>
      </w:rPr>
    </w:pPr>
    <w:r>
      <w:rPr>
        <w:rFonts w:ascii="Cambria" w:hAnsi="Cambria"/>
        <w:color w:val="4A442A"/>
        <w:sz w:val="22"/>
        <w:lang w:val="pl-PL"/>
      </w:rPr>
      <w:t>I</w:t>
    </w:r>
    <w:r w:rsidRPr="007159CA">
      <w:rPr>
        <w:rFonts w:ascii="Cambria" w:hAnsi="Cambria"/>
        <w:color w:val="4A442A"/>
        <w:sz w:val="22"/>
        <w:lang w:val="pl-PL"/>
      </w:rPr>
      <w:t>ZP-P/</w:t>
    </w:r>
    <w:r>
      <w:rPr>
        <w:rFonts w:ascii="Cambria" w:hAnsi="Cambria"/>
        <w:color w:val="4A442A"/>
        <w:sz w:val="22"/>
        <w:lang w:val="pl-PL"/>
      </w:rPr>
      <w:t>0</w:t>
    </w:r>
    <w:r>
      <w:rPr>
        <w:rFonts w:ascii="Cambria" w:hAnsi="Cambria"/>
        <w:color w:val="4A442A"/>
        <w:sz w:val="22"/>
        <w:lang w:val="pl-PL"/>
      </w:rPr>
      <w:t>9</w:t>
    </w:r>
    <w:r w:rsidRPr="007159CA">
      <w:rPr>
        <w:rFonts w:ascii="Cambria" w:hAnsi="Cambria"/>
        <w:color w:val="4A442A"/>
        <w:sz w:val="22"/>
        <w:lang w:val="pl-PL"/>
      </w:rPr>
      <w:t>/20</w:t>
    </w:r>
    <w:r>
      <w:rPr>
        <w:rFonts w:ascii="Cambria" w:hAnsi="Cambria"/>
        <w:color w:val="4A442A"/>
        <w:sz w:val="22"/>
        <w:lang w:val="pl-PL"/>
      </w:rPr>
      <w:t>23</w:t>
    </w:r>
    <w:r w:rsidRPr="007159CA">
      <w:rPr>
        <w:rFonts w:ascii="Cambria" w:hAnsi="Cambria"/>
        <w:color w:val="4A442A"/>
        <w:sz w:val="22"/>
        <w:lang w:val="pl-PL"/>
      </w:rPr>
      <w:t>/</w:t>
    </w:r>
    <w:r>
      <w:rPr>
        <w:rFonts w:ascii="Cambria" w:hAnsi="Cambria"/>
        <w:color w:val="4A442A"/>
        <w:sz w:val="22"/>
        <w:lang w:val="pl-PL"/>
      </w:rPr>
      <w:t>podwozie Komatsu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21A9E"/>
    <w:multiLevelType w:val="hybridMultilevel"/>
    <w:tmpl w:val="C9AA19C4"/>
    <w:lvl w:ilvl="0" w:tplc="CD8606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5B4856"/>
    <w:multiLevelType w:val="hybridMultilevel"/>
    <w:tmpl w:val="77126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773D4"/>
    <w:multiLevelType w:val="hybridMultilevel"/>
    <w:tmpl w:val="8674AE72"/>
    <w:lvl w:ilvl="0" w:tplc="83D4F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6323F"/>
    <w:multiLevelType w:val="hybridMultilevel"/>
    <w:tmpl w:val="4D8A0B3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48A067B4"/>
    <w:multiLevelType w:val="hybridMultilevel"/>
    <w:tmpl w:val="77126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F"/>
    <w:rsid w:val="0010119E"/>
    <w:rsid w:val="00824186"/>
    <w:rsid w:val="00AF080F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EE175-8F86-4775-9528-F4276F53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080F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080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Hipercze">
    <w:name w:val="Hyperlink"/>
    <w:uiPriority w:val="99"/>
    <w:rsid w:val="00AF080F"/>
    <w:rPr>
      <w:color w:val="0000FF"/>
      <w:u w:val="single"/>
    </w:rPr>
  </w:style>
  <w:style w:type="paragraph" w:customStyle="1" w:styleId="Indeks">
    <w:name w:val="Indeks"/>
    <w:basedOn w:val="Normalny"/>
    <w:rsid w:val="00AF080F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AF080F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AF080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AF080F"/>
    <w:pPr>
      <w:ind w:left="360"/>
      <w:jc w:val="both"/>
    </w:pPr>
  </w:style>
  <w:style w:type="paragraph" w:customStyle="1" w:styleId="PlainText">
    <w:name w:val="Plain Text"/>
    <w:basedOn w:val="Normalny"/>
    <w:rsid w:val="00AF080F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F08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8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AF080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AF080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link w:val="DefaultZnak"/>
    <w:uiPriority w:val="99"/>
    <w:rsid w:val="00AF080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AF080F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0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efaultZnak">
    <w:name w:val="Default Znak"/>
    <w:link w:val="Default"/>
    <w:uiPriority w:val="99"/>
    <w:locked/>
    <w:rsid w:val="00AF080F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AF080F"/>
    <w:rPr>
      <w:b/>
      <w:i/>
      <w:spacing w:val="0"/>
    </w:rPr>
  </w:style>
  <w:style w:type="paragraph" w:customStyle="1" w:styleId="niniej">
    <w:name w:val="niniejść"/>
    <w:basedOn w:val="Normalny"/>
    <w:rsid w:val="00AF080F"/>
    <w:pPr>
      <w:suppressAutoHyphens w:val="0"/>
      <w:ind w:left="504" w:hanging="504"/>
      <w:jc w:val="both"/>
    </w:pPr>
    <w:rPr>
      <w:sz w:val="28"/>
      <w:szCs w:val="20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080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F080F"/>
    <w:rPr>
      <w:rFonts w:asciiTheme="minorHAnsi" w:eastAsiaTheme="minorEastAsia" w:hAnsiTheme="minorHAnsi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podatki.gov.pl/wykaz-podatnikow-vat-wyszukiwar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1485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2023-03-30T10:13:00Z</dcterms:created>
  <dcterms:modified xsi:type="dcterms:W3CDTF">2023-03-30T10:14:00Z</dcterms:modified>
</cp:coreProperties>
</file>